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9D" w:rsidRDefault="00B5219D">
      <w:pPr>
        <w:jc w:val="center"/>
        <w:rPr>
          <w:rFonts w:eastAsia="华文中宋" w:hAnsi="华文中宋"/>
          <w:sz w:val="52"/>
          <w:szCs w:val="52"/>
        </w:rPr>
      </w:pPr>
      <w:bookmarkStart w:id="0" w:name="_Toc215282124"/>
    </w:p>
    <w:p w:rsidR="00B5219D" w:rsidRDefault="000942BF">
      <w:pPr>
        <w:jc w:val="center"/>
        <w:rPr>
          <w:rFonts w:eastAsia="华文中宋"/>
          <w:sz w:val="52"/>
          <w:szCs w:val="52"/>
        </w:rPr>
      </w:pPr>
      <w:r>
        <w:rPr>
          <w:rFonts w:eastAsia="华文中宋" w:hAnsi="华文中宋" w:hint="eastAsia"/>
          <w:sz w:val="52"/>
          <w:szCs w:val="52"/>
        </w:rPr>
        <w:t>建安区</w:t>
      </w:r>
      <w:r>
        <w:rPr>
          <w:rFonts w:eastAsia="华文中宋" w:hAnsi="华文中宋"/>
          <w:sz w:val="52"/>
          <w:szCs w:val="52"/>
        </w:rPr>
        <w:t>建设工程</w:t>
      </w:r>
    </w:p>
    <w:p w:rsidR="00B5219D" w:rsidRDefault="00B5219D">
      <w:pPr>
        <w:rPr>
          <w:rFonts w:eastAsia="华文中宋" w:hAnsi="华文中宋"/>
          <w:sz w:val="52"/>
          <w:szCs w:val="52"/>
        </w:rPr>
      </w:pPr>
    </w:p>
    <w:p w:rsidR="00B5219D" w:rsidRDefault="00B5219D">
      <w:pPr>
        <w:jc w:val="center"/>
        <w:rPr>
          <w:rFonts w:eastAsia="华文中宋" w:hAnsi="华文中宋"/>
          <w:sz w:val="52"/>
          <w:szCs w:val="52"/>
        </w:rPr>
      </w:pPr>
    </w:p>
    <w:p w:rsidR="00B5219D" w:rsidRDefault="00B5219D">
      <w:pPr>
        <w:pStyle w:val="a0"/>
        <w:ind w:firstLine="340"/>
      </w:pPr>
    </w:p>
    <w:p w:rsidR="00B5219D" w:rsidRDefault="00B5219D">
      <w:pPr>
        <w:jc w:val="center"/>
        <w:rPr>
          <w:rFonts w:eastAsia="华文中宋" w:hAnsi="华文中宋"/>
          <w:sz w:val="52"/>
          <w:szCs w:val="52"/>
        </w:rPr>
      </w:pPr>
    </w:p>
    <w:p w:rsidR="00B5219D" w:rsidRDefault="000942BF">
      <w:pPr>
        <w:jc w:val="center"/>
        <w:rPr>
          <w:rFonts w:eastAsia="华文中宋"/>
          <w:sz w:val="52"/>
          <w:szCs w:val="52"/>
        </w:rPr>
      </w:pPr>
      <w:r>
        <w:rPr>
          <w:rFonts w:eastAsia="华文中宋" w:hAnsi="华文中宋"/>
          <w:sz w:val="52"/>
          <w:szCs w:val="52"/>
        </w:rPr>
        <w:t>招</w:t>
      </w:r>
    </w:p>
    <w:p w:rsidR="00B5219D" w:rsidRDefault="00B5219D">
      <w:pPr>
        <w:jc w:val="center"/>
        <w:rPr>
          <w:rFonts w:eastAsia="华文中宋" w:hAnsi="华文中宋"/>
          <w:sz w:val="52"/>
          <w:szCs w:val="52"/>
        </w:rPr>
      </w:pPr>
    </w:p>
    <w:p w:rsidR="00B5219D" w:rsidRDefault="000942BF">
      <w:pPr>
        <w:jc w:val="center"/>
        <w:rPr>
          <w:rFonts w:eastAsia="华文中宋"/>
          <w:sz w:val="52"/>
          <w:szCs w:val="52"/>
        </w:rPr>
      </w:pPr>
      <w:r>
        <w:rPr>
          <w:rFonts w:eastAsia="华文中宋" w:hAnsi="华文中宋"/>
          <w:sz w:val="52"/>
          <w:szCs w:val="52"/>
        </w:rPr>
        <w:t>标</w:t>
      </w:r>
    </w:p>
    <w:p w:rsidR="00B5219D" w:rsidRDefault="00B5219D">
      <w:pPr>
        <w:jc w:val="center"/>
        <w:rPr>
          <w:rFonts w:eastAsia="华文中宋" w:hAnsi="华文中宋"/>
          <w:sz w:val="52"/>
          <w:szCs w:val="52"/>
        </w:rPr>
      </w:pPr>
    </w:p>
    <w:p w:rsidR="00B5219D" w:rsidRDefault="000942BF">
      <w:pPr>
        <w:jc w:val="center"/>
        <w:rPr>
          <w:rFonts w:eastAsia="华文中宋"/>
          <w:sz w:val="52"/>
          <w:szCs w:val="52"/>
        </w:rPr>
      </w:pPr>
      <w:r>
        <w:rPr>
          <w:rFonts w:eastAsia="华文中宋" w:hAnsi="华文中宋"/>
          <w:sz w:val="52"/>
          <w:szCs w:val="52"/>
        </w:rPr>
        <w:t>文</w:t>
      </w:r>
    </w:p>
    <w:p w:rsidR="00B5219D" w:rsidRDefault="00B5219D">
      <w:pPr>
        <w:jc w:val="center"/>
        <w:rPr>
          <w:rFonts w:eastAsia="华文中宋" w:hAnsi="华文中宋"/>
          <w:sz w:val="52"/>
          <w:szCs w:val="52"/>
        </w:rPr>
      </w:pPr>
    </w:p>
    <w:p w:rsidR="00B5219D" w:rsidRDefault="000942BF">
      <w:pPr>
        <w:jc w:val="center"/>
        <w:rPr>
          <w:rFonts w:eastAsia="华文中宋" w:hAnsi="华文中宋"/>
          <w:sz w:val="52"/>
          <w:szCs w:val="52"/>
        </w:rPr>
      </w:pPr>
      <w:r>
        <w:rPr>
          <w:rFonts w:eastAsia="华文中宋" w:hAnsi="华文中宋"/>
          <w:sz w:val="52"/>
          <w:szCs w:val="52"/>
        </w:rPr>
        <w:t>件</w:t>
      </w:r>
    </w:p>
    <w:p w:rsidR="00B5219D" w:rsidRDefault="00B5219D">
      <w:pPr>
        <w:jc w:val="center"/>
        <w:rPr>
          <w:rFonts w:eastAsia="华文中宋" w:hAnsi="华文中宋"/>
          <w:sz w:val="32"/>
          <w:szCs w:val="32"/>
        </w:rPr>
      </w:pPr>
    </w:p>
    <w:p w:rsidR="00B5219D" w:rsidRDefault="00B5219D">
      <w:pPr>
        <w:pStyle w:val="a0"/>
        <w:ind w:firstLine="340"/>
      </w:pPr>
    </w:p>
    <w:p w:rsidR="00B5219D" w:rsidRDefault="00B5219D">
      <w:pPr>
        <w:rPr>
          <w:rFonts w:eastAsia="华文中宋" w:hAnsi="华文中宋"/>
          <w:sz w:val="32"/>
          <w:szCs w:val="32"/>
        </w:rPr>
      </w:pPr>
    </w:p>
    <w:p w:rsidR="00B5219D" w:rsidRDefault="00B5219D">
      <w:pPr>
        <w:jc w:val="center"/>
        <w:rPr>
          <w:rFonts w:eastAsia="华文中宋" w:hAnsi="华文中宋"/>
          <w:sz w:val="32"/>
          <w:szCs w:val="32"/>
        </w:rPr>
      </w:pPr>
    </w:p>
    <w:p w:rsidR="00B5219D" w:rsidRDefault="000942BF">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项目编号：建安建工公字〔</w:t>
      </w:r>
      <w:r>
        <w:rPr>
          <w:rFonts w:eastAsia="华文中宋" w:hAnsi="华文中宋" w:hint="eastAsia"/>
          <w:sz w:val="32"/>
          <w:szCs w:val="32"/>
        </w:rPr>
        <w:t>2019</w:t>
      </w:r>
      <w:r>
        <w:rPr>
          <w:rFonts w:eastAsia="华文中宋" w:hAnsi="华文中宋" w:hint="eastAsia"/>
          <w:sz w:val="32"/>
          <w:szCs w:val="32"/>
        </w:rPr>
        <w:t>〕</w:t>
      </w:r>
      <w:r>
        <w:rPr>
          <w:rFonts w:eastAsia="华文中宋" w:hAnsi="华文中宋" w:hint="eastAsia"/>
          <w:sz w:val="32"/>
          <w:szCs w:val="32"/>
        </w:rPr>
        <w:t xml:space="preserve">98 </w:t>
      </w:r>
      <w:r>
        <w:rPr>
          <w:rFonts w:eastAsia="华文中宋" w:hAnsi="华文中宋" w:hint="eastAsia"/>
          <w:sz w:val="32"/>
          <w:szCs w:val="32"/>
        </w:rPr>
        <w:t>号</w:t>
      </w:r>
    </w:p>
    <w:p w:rsidR="00B5219D" w:rsidRDefault="000942BF">
      <w:pPr>
        <w:ind w:leftChars="608" w:left="2877" w:hangingChars="500" w:hanging="1600"/>
        <w:jc w:val="left"/>
        <w:rPr>
          <w:rFonts w:eastAsia="华文中宋" w:hAnsi="华文中宋"/>
          <w:sz w:val="32"/>
          <w:szCs w:val="32"/>
        </w:rPr>
      </w:pPr>
      <w:r>
        <w:rPr>
          <w:rFonts w:eastAsia="华文中宋" w:hAnsi="华文中宋"/>
          <w:sz w:val="32"/>
          <w:szCs w:val="32"/>
        </w:rPr>
        <w:t>项目名称：</w:t>
      </w:r>
      <w:r>
        <w:rPr>
          <w:rFonts w:eastAsia="华文中宋" w:hAnsi="华文中宋" w:hint="eastAsia"/>
          <w:sz w:val="32"/>
          <w:szCs w:val="32"/>
        </w:rPr>
        <w:t>魏文路跨南水北调管线桥梁、北海桥及连接路工程（监理标）</w:t>
      </w:r>
    </w:p>
    <w:p w:rsidR="00B5219D" w:rsidRDefault="000942BF">
      <w:pPr>
        <w:ind w:firstLineChars="400" w:firstLine="1280"/>
        <w:jc w:val="left"/>
        <w:rPr>
          <w:rFonts w:eastAsia="华文中宋" w:hAnsi="华文中宋"/>
          <w:sz w:val="32"/>
          <w:szCs w:val="32"/>
        </w:rPr>
      </w:pPr>
      <w:r>
        <w:rPr>
          <w:rFonts w:eastAsia="华文中宋" w:hAnsi="华文中宋"/>
          <w:sz w:val="32"/>
          <w:szCs w:val="32"/>
        </w:rPr>
        <w:t>招标人：</w:t>
      </w:r>
      <w:r>
        <w:rPr>
          <w:rFonts w:eastAsia="华文中宋" w:hAnsi="华文中宋" w:hint="eastAsia"/>
          <w:sz w:val="32"/>
          <w:szCs w:val="32"/>
        </w:rPr>
        <w:t>许昌市建安区住房和城乡建设局</w:t>
      </w:r>
    </w:p>
    <w:p w:rsidR="00B5219D" w:rsidRDefault="000942BF">
      <w:pPr>
        <w:ind w:firstLineChars="400" w:firstLine="1280"/>
        <w:jc w:val="left"/>
        <w:rPr>
          <w:rFonts w:eastAsia="华文中宋"/>
          <w:sz w:val="32"/>
          <w:szCs w:val="32"/>
        </w:rPr>
      </w:pPr>
      <w:r>
        <w:rPr>
          <w:rFonts w:eastAsia="华文中宋" w:hAnsi="华文中宋"/>
          <w:sz w:val="32"/>
          <w:szCs w:val="32"/>
        </w:rPr>
        <w:t>代理机构：</w:t>
      </w:r>
      <w:r>
        <w:rPr>
          <w:rFonts w:eastAsia="华文中宋" w:hAnsi="华文中宋" w:hint="eastAsia"/>
          <w:sz w:val="32"/>
          <w:szCs w:val="32"/>
        </w:rPr>
        <w:t>河南建标工程管理有限公司</w:t>
      </w:r>
    </w:p>
    <w:p w:rsidR="00B5219D" w:rsidRDefault="000942BF">
      <w:pPr>
        <w:jc w:val="center"/>
        <w:rPr>
          <w:sz w:val="16"/>
        </w:rPr>
      </w:pPr>
      <w:r>
        <w:rPr>
          <w:rFonts w:eastAsia="华文中宋" w:hint="eastAsia"/>
          <w:sz w:val="32"/>
          <w:szCs w:val="32"/>
        </w:rPr>
        <w:t xml:space="preserve">    </w:t>
      </w:r>
      <w:r>
        <w:rPr>
          <w:rFonts w:eastAsia="华文中宋" w:hint="eastAsia"/>
          <w:sz w:val="32"/>
          <w:szCs w:val="32"/>
        </w:rPr>
        <w:t>二〇一九年六月</w:t>
      </w:r>
    </w:p>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40"/>
          <w:szCs w:val="40"/>
        </w:rPr>
      </w:pPr>
    </w:p>
    <w:p w:rsidR="00B5219D" w:rsidRDefault="00B5219D">
      <w:pPr>
        <w:autoSpaceDE w:val="0"/>
        <w:autoSpaceDN w:val="0"/>
        <w:adjustRightInd w:val="0"/>
        <w:jc w:val="center"/>
        <w:rPr>
          <w:rFonts w:ascii="宋体" w:hAnsi="宋体" w:cs="宋体"/>
          <w:b/>
          <w:kern w:val="0"/>
          <w:sz w:val="40"/>
          <w:szCs w:val="40"/>
        </w:rPr>
      </w:pPr>
    </w:p>
    <w:p w:rsidR="00B5219D" w:rsidRDefault="00B5219D">
      <w:pPr>
        <w:jc w:val="center"/>
        <w:rPr>
          <w:rFonts w:ascii="黑体" w:eastAsia="黑体" w:hAnsi="宋体"/>
          <w:b/>
          <w:sz w:val="44"/>
          <w:szCs w:val="24"/>
        </w:rPr>
      </w:pPr>
    </w:p>
    <w:p w:rsidR="00B5219D" w:rsidRDefault="00B5219D">
      <w:pPr>
        <w:jc w:val="center"/>
        <w:rPr>
          <w:rFonts w:ascii="黑体" w:eastAsia="黑体" w:hAnsi="宋体"/>
          <w:b/>
          <w:sz w:val="44"/>
          <w:szCs w:val="24"/>
        </w:rPr>
      </w:pPr>
    </w:p>
    <w:p w:rsidR="00B5219D" w:rsidRDefault="000942BF">
      <w:pPr>
        <w:jc w:val="center"/>
        <w:rPr>
          <w:rFonts w:ascii="黑体" w:eastAsia="黑体" w:hAnsi="宋体"/>
          <w:b/>
          <w:sz w:val="44"/>
          <w:szCs w:val="24"/>
        </w:rPr>
      </w:pPr>
      <w:r>
        <w:rPr>
          <w:rFonts w:ascii="黑体" w:eastAsia="黑体" w:hAnsi="宋体" w:hint="eastAsia"/>
          <w:b/>
          <w:sz w:val="44"/>
          <w:szCs w:val="24"/>
        </w:rPr>
        <w:t>目录</w:t>
      </w:r>
    </w:p>
    <w:p w:rsidR="00B5219D" w:rsidRDefault="00B5219D">
      <w:pPr>
        <w:pStyle w:val="a0"/>
        <w:ind w:firstLine="340"/>
      </w:pPr>
    </w:p>
    <w:p w:rsidR="00B5219D" w:rsidRDefault="00B5219D">
      <w:pPr>
        <w:pStyle w:val="a0"/>
        <w:ind w:firstLine="340"/>
      </w:pPr>
    </w:p>
    <w:tbl>
      <w:tblPr>
        <w:tblpPr w:leftFromText="180" w:rightFromText="180" w:vertAnchor="text" w:tblpY="1"/>
        <w:tblOverlap w:val="never"/>
        <w:tblW w:w="8640" w:type="dxa"/>
        <w:tblLayout w:type="fixed"/>
        <w:tblCellMar>
          <w:left w:w="0" w:type="dxa"/>
          <w:right w:w="0" w:type="dxa"/>
        </w:tblCellMar>
        <w:tblLook w:val="04A0"/>
      </w:tblPr>
      <w:tblGrid>
        <w:gridCol w:w="8400"/>
        <w:gridCol w:w="20"/>
        <w:gridCol w:w="220"/>
      </w:tblGrid>
      <w:tr w:rsidR="00B5219D">
        <w:trPr>
          <w:trHeight w:val="271"/>
        </w:trPr>
        <w:tc>
          <w:tcPr>
            <w:tcW w:w="8420" w:type="dxa"/>
            <w:gridSpan w:val="2"/>
            <w:vAlign w:val="bottom"/>
          </w:tcPr>
          <w:p w:rsidR="00B5219D" w:rsidRDefault="00B5219D">
            <w:pPr>
              <w:pStyle w:val="1d"/>
              <w:widowControl/>
              <w:numPr>
                <w:ilvl w:val="0"/>
                <w:numId w:val="1"/>
              </w:numPr>
              <w:autoSpaceDE w:val="0"/>
              <w:autoSpaceDN w:val="0"/>
              <w:snapToGrid/>
              <w:ind w:firstLineChars="0"/>
              <w:jc w:val="left"/>
              <w:outlineLvl w:val="0"/>
              <w:rPr>
                <w:rFonts w:hAnsi="宋体" w:cs="宋体"/>
                <w:b/>
                <w:bCs/>
                <w:sz w:val="28"/>
                <w:szCs w:val="28"/>
              </w:rPr>
            </w:pPr>
            <w:hyperlink w:anchor="page10">
              <w:r w:rsidR="000942BF">
                <w:rPr>
                  <w:rFonts w:hAnsi="宋体" w:cs="宋体"/>
                  <w:b/>
                  <w:bCs/>
                  <w:sz w:val="28"/>
                  <w:szCs w:val="28"/>
                </w:rPr>
                <w:t>招标公告</w:t>
              </w:r>
            </w:hyperlink>
          </w:p>
        </w:tc>
        <w:tc>
          <w:tcPr>
            <w:tcW w:w="220" w:type="dxa"/>
            <w:vAlign w:val="bottom"/>
          </w:tcPr>
          <w:p w:rsidR="00B5219D" w:rsidRDefault="00B5219D">
            <w:pPr>
              <w:autoSpaceDE w:val="0"/>
              <w:autoSpaceDN w:val="0"/>
              <w:adjustRightInd w:val="0"/>
              <w:spacing w:line="360" w:lineRule="auto"/>
              <w:ind w:left="720" w:firstLine="720"/>
              <w:outlineLvl w:val="0"/>
              <w:rPr>
                <w:rFonts w:ascii="宋体" w:hAnsi="宋体" w:cs="宋体"/>
                <w:b/>
                <w:bCs/>
                <w:sz w:val="28"/>
                <w:szCs w:val="28"/>
              </w:rPr>
            </w:pPr>
          </w:p>
        </w:tc>
      </w:tr>
      <w:tr w:rsidR="00B5219D">
        <w:trPr>
          <w:trHeight w:val="271"/>
        </w:trPr>
        <w:tc>
          <w:tcPr>
            <w:tcW w:w="8420" w:type="dxa"/>
            <w:gridSpan w:val="2"/>
            <w:vAlign w:val="bottom"/>
          </w:tcPr>
          <w:p w:rsidR="00B5219D" w:rsidRDefault="00B5219D">
            <w:pPr>
              <w:pStyle w:val="1d"/>
              <w:widowControl/>
              <w:numPr>
                <w:ilvl w:val="0"/>
                <w:numId w:val="1"/>
              </w:numPr>
              <w:autoSpaceDE w:val="0"/>
              <w:autoSpaceDN w:val="0"/>
              <w:snapToGrid/>
              <w:ind w:firstLineChars="0"/>
              <w:jc w:val="left"/>
              <w:outlineLvl w:val="0"/>
              <w:rPr>
                <w:rFonts w:hAnsi="宋体" w:cs="宋体"/>
                <w:b/>
                <w:bCs/>
                <w:sz w:val="28"/>
                <w:szCs w:val="28"/>
              </w:rPr>
            </w:pPr>
            <w:hyperlink w:anchor="page16">
              <w:r w:rsidR="000942BF">
                <w:rPr>
                  <w:rFonts w:hAnsi="宋体" w:cs="宋体"/>
                  <w:b/>
                  <w:bCs/>
                  <w:sz w:val="28"/>
                  <w:szCs w:val="28"/>
                </w:rPr>
                <w:t xml:space="preserve">投标人须知 </w:t>
              </w:r>
            </w:hyperlink>
          </w:p>
          <w:p w:rsidR="00B5219D" w:rsidRDefault="000942BF">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附表一  投标保证金</w:t>
            </w:r>
          </w:p>
        </w:tc>
        <w:tc>
          <w:tcPr>
            <w:tcW w:w="220" w:type="dxa"/>
            <w:vAlign w:val="bottom"/>
          </w:tcPr>
          <w:p w:rsidR="00B5219D" w:rsidRDefault="00B5219D">
            <w:pPr>
              <w:autoSpaceDE w:val="0"/>
              <w:autoSpaceDN w:val="0"/>
              <w:adjustRightInd w:val="0"/>
              <w:spacing w:line="360" w:lineRule="auto"/>
              <w:ind w:left="720" w:firstLine="720"/>
              <w:outlineLvl w:val="0"/>
              <w:rPr>
                <w:rFonts w:ascii="宋体" w:hAnsi="宋体" w:cs="宋体"/>
                <w:b/>
                <w:bCs/>
                <w:sz w:val="28"/>
                <w:szCs w:val="28"/>
              </w:rPr>
            </w:pPr>
          </w:p>
        </w:tc>
      </w:tr>
      <w:bookmarkStart w:id="1" w:name="page5"/>
      <w:bookmarkEnd w:id="1"/>
      <w:tr w:rsidR="00B5219D">
        <w:trPr>
          <w:trHeight w:val="274"/>
        </w:trPr>
        <w:tc>
          <w:tcPr>
            <w:tcW w:w="8400" w:type="dxa"/>
            <w:vAlign w:val="bottom"/>
          </w:tcPr>
          <w:p w:rsidR="00B5219D" w:rsidRDefault="00B5219D">
            <w:pPr>
              <w:pStyle w:val="1d"/>
              <w:widowControl/>
              <w:autoSpaceDE w:val="0"/>
              <w:autoSpaceDN w:val="0"/>
              <w:snapToGrid/>
              <w:ind w:firstLineChars="0" w:firstLine="0"/>
              <w:jc w:val="left"/>
              <w:outlineLvl w:val="0"/>
              <w:rPr>
                <w:rFonts w:hAnsi="宋体" w:cs="宋体"/>
                <w:b/>
                <w:bCs/>
                <w:sz w:val="28"/>
                <w:szCs w:val="28"/>
              </w:rPr>
            </w:pPr>
            <w:r>
              <w:rPr>
                <w:rFonts w:hAnsi="宋体" w:cs="宋体"/>
                <w:b/>
                <w:bCs/>
                <w:sz w:val="28"/>
                <w:szCs w:val="28"/>
              </w:rPr>
              <w:fldChar w:fldCharType="begin"/>
            </w:r>
            <w:r w:rsidR="000942BF">
              <w:rPr>
                <w:rFonts w:hAnsi="宋体" w:cs="宋体"/>
                <w:b/>
                <w:bCs/>
                <w:sz w:val="28"/>
                <w:szCs w:val="28"/>
              </w:rPr>
              <w:instrText>HYPERLINK \l "page41" \h</w:instrText>
            </w:r>
            <w:r>
              <w:rPr>
                <w:rFonts w:hAnsi="宋体" w:cs="宋体"/>
                <w:b/>
                <w:bCs/>
                <w:sz w:val="28"/>
                <w:szCs w:val="28"/>
              </w:rPr>
              <w:fldChar w:fldCharType="separate"/>
            </w:r>
            <w:r w:rsidR="000942BF">
              <w:rPr>
                <w:rFonts w:hAnsi="宋体" w:cs="宋体" w:hint="eastAsia"/>
                <w:b/>
                <w:bCs/>
                <w:sz w:val="28"/>
                <w:szCs w:val="28"/>
              </w:rPr>
              <w:t>第三章</w:t>
            </w:r>
            <w:r w:rsidR="000942BF">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rsidR="00B5219D" w:rsidRDefault="00B5219D">
            <w:pPr>
              <w:autoSpaceDE w:val="0"/>
              <w:autoSpaceDN w:val="0"/>
              <w:adjustRightInd w:val="0"/>
              <w:spacing w:line="360" w:lineRule="auto"/>
              <w:ind w:left="720" w:firstLine="720"/>
              <w:outlineLvl w:val="0"/>
              <w:rPr>
                <w:rFonts w:ascii="宋体" w:hAnsi="宋体" w:cs="宋体"/>
                <w:b/>
                <w:bCs/>
                <w:sz w:val="28"/>
                <w:szCs w:val="28"/>
              </w:rPr>
            </w:pPr>
          </w:p>
        </w:tc>
      </w:tr>
    </w:tbl>
    <w:tbl>
      <w:tblPr>
        <w:tblW w:w="8640" w:type="dxa"/>
        <w:tblInd w:w="360" w:type="dxa"/>
        <w:tblLayout w:type="fixed"/>
        <w:tblCellMar>
          <w:left w:w="0" w:type="dxa"/>
          <w:right w:w="0" w:type="dxa"/>
        </w:tblCellMar>
        <w:tblLook w:val="04A0"/>
      </w:tblPr>
      <w:tblGrid>
        <w:gridCol w:w="8400"/>
        <w:gridCol w:w="240"/>
      </w:tblGrid>
      <w:tr w:rsidR="00B5219D">
        <w:trPr>
          <w:trHeight w:val="271"/>
        </w:trPr>
        <w:tc>
          <w:tcPr>
            <w:tcW w:w="8400" w:type="dxa"/>
            <w:vAlign w:val="bottom"/>
          </w:tcPr>
          <w:p w:rsidR="00B5219D" w:rsidRDefault="000942BF">
            <w:pPr>
              <w:pStyle w:val="1d"/>
              <w:widowControl/>
              <w:autoSpaceDE w:val="0"/>
              <w:autoSpaceDN w:val="0"/>
              <w:snapToGrid/>
              <w:ind w:firstLineChars="0" w:firstLine="0"/>
              <w:jc w:val="left"/>
              <w:outlineLvl w:val="0"/>
              <w:rPr>
                <w:rFonts w:hAnsi="宋体" w:cs="宋体"/>
                <w:b/>
                <w:bCs/>
                <w:sz w:val="28"/>
                <w:szCs w:val="28"/>
              </w:rPr>
            </w:pPr>
            <w:bookmarkStart w:id="2" w:name="page6"/>
            <w:bookmarkEnd w:id="2"/>
            <w:r>
              <w:rPr>
                <w:rFonts w:hAnsi="宋体" w:cs="宋体" w:hint="eastAsia"/>
                <w:b/>
                <w:bCs/>
                <w:sz w:val="28"/>
                <w:szCs w:val="28"/>
              </w:rPr>
              <w:t>第四章</w:t>
            </w:r>
            <w:hyperlink w:anchor="page47">
              <w:r>
                <w:rPr>
                  <w:rFonts w:hAnsi="宋体" w:cs="宋体"/>
                  <w:b/>
                  <w:bCs/>
                  <w:sz w:val="28"/>
                  <w:szCs w:val="28"/>
                </w:rPr>
                <w:t xml:space="preserve">合同条款及格式 </w:t>
              </w:r>
            </w:hyperlink>
          </w:p>
        </w:tc>
        <w:tc>
          <w:tcPr>
            <w:tcW w:w="240" w:type="dxa"/>
            <w:vAlign w:val="bottom"/>
          </w:tcPr>
          <w:p w:rsidR="00B5219D" w:rsidRDefault="00B5219D">
            <w:pPr>
              <w:autoSpaceDE w:val="0"/>
              <w:autoSpaceDN w:val="0"/>
              <w:adjustRightInd w:val="0"/>
              <w:spacing w:line="360" w:lineRule="auto"/>
              <w:ind w:left="720" w:hanging="654"/>
              <w:outlineLvl w:val="0"/>
              <w:rPr>
                <w:rFonts w:ascii="宋体" w:hAnsi="宋体" w:cs="宋体"/>
                <w:b/>
                <w:bCs/>
                <w:sz w:val="28"/>
                <w:szCs w:val="28"/>
              </w:rPr>
            </w:pPr>
          </w:p>
        </w:tc>
      </w:tr>
      <w:tr w:rsidR="00B5219D">
        <w:trPr>
          <w:trHeight w:val="274"/>
        </w:trPr>
        <w:tc>
          <w:tcPr>
            <w:tcW w:w="8400" w:type="dxa"/>
            <w:vAlign w:val="bottom"/>
          </w:tcPr>
          <w:p w:rsidR="00B5219D" w:rsidRDefault="000942BF">
            <w:pPr>
              <w:pStyle w:val="1d"/>
              <w:widowControl/>
              <w:autoSpaceDE w:val="0"/>
              <w:autoSpaceDN w:val="0"/>
              <w:snapToGrid/>
              <w:ind w:firstLineChars="0" w:firstLine="0"/>
              <w:jc w:val="left"/>
              <w:outlineLvl w:val="0"/>
              <w:rPr>
                <w:rFonts w:hAnsi="宋体" w:cs="宋体"/>
                <w:b/>
                <w:bCs/>
                <w:sz w:val="28"/>
                <w:szCs w:val="28"/>
              </w:rPr>
            </w:pPr>
            <w:bookmarkStart w:id="3" w:name="page7"/>
            <w:bookmarkEnd w:id="3"/>
            <w:r>
              <w:rPr>
                <w:rFonts w:hAnsi="宋体" w:cs="宋体" w:hint="eastAsia"/>
                <w:b/>
                <w:bCs/>
                <w:sz w:val="28"/>
                <w:szCs w:val="28"/>
              </w:rPr>
              <w:t>第五章</w:t>
            </w:r>
            <w:hyperlink w:anchor="page70">
              <w:r>
                <w:rPr>
                  <w:rFonts w:hAnsi="宋体" w:cs="宋体"/>
                  <w:b/>
                  <w:bCs/>
                  <w:sz w:val="28"/>
                  <w:szCs w:val="28"/>
                </w:rPr>
                <w:t>委托人要求</w:t>
              </w:r>
            </w:hyperlink>
          </w:p>
        </w:tc>
        <w:tc>
          <w:tcPr>
            <w:tcW w:w="240" w:type="dxa"/>
            <w:vAlign w:val="bottom"/>
          </w:tcPr>
          <w:p w:rsidR="00B5219D" w:rsidRDefault="00B5219D">
            <w:pPr>
              <w:autoSpaceDE w:val="0"/>
              <w:autoSpaceDN w:val="0"/>
              <w:adjustRightInd w:val="0"/>
              <w:spacing w:line="360" w:lineRule="auto"/>
              <w:ind w:left="720" w:hanging="654"/>
              <w:outlineLvl w:val="0"/>
              <w:rPr>
                <w:rFonts w:ascii="宋体" w:hAnsi="宋体" w:cs="宋体"/>
                <w:b/>
                <w:bCs/>
                <w:sz w:val="28"/>
                <w:szCs w:val="28"/>
              </w:rPr>
            </w:pPr>
          </w:p>
        </w:tc>
      </w:tr>
      <w:tr w:rsidR="00B5219D">
        <w:trPr>
          <w:trHeight w:val="274"/>
        </w:trPr>
        <w:tc>
          <w:tcPr>
            <w:tcW w:w="8400" w:type="dxa"/>
            <w:vAlign w:val="bottom"/>
          </w:tcPr>
          <w:p w:rsidR="00B5219D" w:rsidRDefault="000942BF">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b/>
                  <w:bCs/>
                  <w:sz w:val="28"/>
                  <w:szCs w:val="28"/>
                </w:rPr>
                <w:t>投标文件格式</w:t>
              </w:r>
            </w:hyperlink>
          </w:p>
        </w:tc>
        <w:tc>
          <w:tcPr>
            <w:tcW w:w="240" w:type="dxa"/>
            <w:vAlign w:val="bottom"/>
          </w:tcPr>
          <w:p w:rsidR="00B5219D" w:rsidRDefault="00B5219D">
            <w:pPr>
              <w:autoSpaceDE w:val="0"/>
              <w:autoSpaceDN w:val="0"/>
              <w:adjustRightInd w:val="0"/>
              <w:spacing w:line="360" w:lineRule="auto"/>
              <w:ind w:left="720" w:hanging="654"/>
              <w:outlineLvl w:val="0"/>
              <w:rPr>
                <w:rFonts w:ascii="宋体" w:hAnsi="宋体" w:cs="宋体"/>
                <w:b/>
                <w:bCs/>
                <w:sz w:val="28"/>
                <w:szCs w:val="28"/>
              </w:rPr>
            </w:pPr>
          </w:p>
        </w:tc>
      </w:tr>
    </w:tbl>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32"/>
          <w:szCs w:val="32"/>
        </w:rPr>
      </w:pPr>
    </w:p>
    <w:p w:rsidR="00B5219D" w:rsidRDefault="00B5219D">
      <w:pPr>
        <w:autoSpaceDE w:val="0"/>
        <w:autoSpaceDN w:val="0"/>
        <w:adjustRightInd w:val="0"/>
        <w:rPr>
          <w:rFonts w:ascii="宋体" w:hAnsi="宋体" w:cs="宋体"/>
          <w:b/>
          <w:kern w:val="0"/>
          <w:sz w:val="32"/>
          <w:szCs w:val="32"/>
        </w:rPr>
      </w:pPr>
    </w:p>
    <w:p w:rsidR="00B5219D" w:rsidRDefault="00B5219D">
      <w:pPr>
        <w:pStyle w:val="a0"/>
        <w:ind w:firstLine="321"/>
        <w:rPr>
          <w:rFonts w:hAnsi="宋体" w:cs="宋体"/>
          <w:b/>
          <w:sz w:val="32"/>
          <w:szCs w:val="32"/>
        </w:rPr>
      </w:pPr>
    </w:p>
    <w:p w:rsidR="00B5219D" w:rsidRDefault="00B5219D">
      <w:pPr>
        <w:pStyle w:val="a0"/>
        <w:ind w:firstLine="321"/>
        <w:rPr>
          <w:rFonts w:hAnsi="宋体" w:cs="宋体"/>
          <w:b/>
          <w:sz w:val="32"/>
          <w:szCs w:val="32"/>
        </w:rPr>
      </w:pPr>
    </w:p>
    <w:p w:rsidR="00B5219D" w:rsidRDefault="00B5219D">
      <w:pPr>
        <w:pStyle w:val="a0"/>
        <w:ind w:firstLine="321"/>
        <w:rPr>
          <w:rFonts w:hAnsi="宋体" w:cs="宋体"/>
          <w:b/>
          <w:sz w:val="32"/>
          <w:szCs w:val="32"/>
        </w:rPr>
      </w:pPr>
    </w:p>
    <w:p w:rsidR="00B5219D" w:rsidRDefault="00B5219D">
      <w:pPr>
        <w:autoSpaceDE w:val="0"/>
        <w:autoSpaceDN w:val="0"/>
        <w:adjustRightInd w:val="0"/>
        <w:spacing w:line="420" w:lineRule="exact"/>
        <w:jc w:val="center"/>
        <w:rPr>
          <w:rFonts w:ascii="宋体" w:hAnsi="宋体" w:cs="宋体"/>
          <w:b/>
          <w:kern w:val="0"/>
          <w:sz w:val="32"/>
          <w:szCs w:val="32"/>
        </w:rPr>
      </w:pPr>
      <w:bookmarkStart w:id="4" w:name="_Toc215282125"/>
      <w:bookmarkEnd w:id="0"/>
    </w:p>
    <w:p w:rsidR="00B5219D" w:rsidRDefault="00B5219D">
      <w:pPr>
        <w:autoSpaceDE w:val="0"/>
        <w:autoSpaceDN w:val="0"/>
        <w:adjustRightInd w:val="0"/>
        <w:spacing w:line="420" w:lineRule="exact"/>
        <w:jc w:val="center"/>
        <w:rPr>
          <w:rFonts w:ascii="宋体" w:hAnsi="宋体" w:cs="宋体"/>
          <w:b/>
          <w:kern w:val="0"/>
          <w:sz w:val="32"/>
          <w:szCs w:val="32"/>
        </w:rPr>
      </w:pPr>
    </w:p>
    <w:p w:rsidR="00B5219D" w:rsidRDefault="00B5219D">
      <w:pPr>
        <w:autoSpaceDE w:val="0"/>
        <w:autoSpaceDN w:val="0"/>
        <w:adjustRightInd w:val="0"/>
        <w:spacing w:line="420" w:lineRule="exact"/>
        <w:jc w:val="center"/>
        <w:rPr>
          <w:rFonts w:ascii="宋体" w:hAnsi="宋体" w:cs="宋体"/>
          <w:b/>
          <w:kern w:val="0"/>
          <w:sz w:val="32"/>
          <w:szCs w:val="32"/>
        </w:rPr>
      </w:pPr>
    </w:p>
    <w:p w:rsidR="00B5219D" w:rsidRDefault="00B5219D">
      <w:pPr>
        <w:autoSpaceDE w:val="0"/>
        <w:autoSpaceDN w:val="0"/>
        <w:adjustRightInd w:val="0"/>
        <w:spacing w:line="420" w:lineRule="exact"/>
        <w:jc w:val="center"/>
        <w:rPr>
          <w:rFonts w:ascii="宋体" w:hAnsi="宋体" w:cs="宋体"/>
          <w:b/>
          <w:kern w:val="0"/>
          <w:sz w:val="32"/>
          <w:szCs w:val="32"/>
        </w:rPr>
      </w:pPr>
    </w:p>
    <w:p w:rsidR="00B5219D" w:rsidRDefault="00B5219D">
      <w:pPr>
        <w:autoSpaceDE w:val="0"/>
        <w:autoSpaceDN w:val="0"/>
        <w:adjustRightInd w:val="0"/>
        <w:spacing w:line="420" w:lineRule="exact"/>
        <w:jc w:val="center"/>
        <w:rPr>
          <w:rFonts w:ascii="宋体" w:hAnsi="宋体" w:cs="宋体"/>
          <w:b/>
          <w:kern w:val="0"/>
          <w:sz w:val="32"/>
          <w:szCs w:val="32"/>
        </w:rPr>
      </w:pPr>
    </w:p>
    <w:p w:rsidR="00B5219D" w:rsidRDefault="00B5219D">
      <w:pPr>
        <w:pStyle w:val="a0"/>
        <w:ind w:firstLine="340"/>
      </w:pPr>
    </w:p>
    <w:p w:rsidR="00B5219D" w:rsidRDefault="00B5219D">
      <w:pPr>
        <w:autoSpaceDE w:val="0"/>
        <w:autoSpaceDN w:val="0"/>
        <w:adjustRightInd w:val="0"/>
        <w:spacing w:line="420" w:lineRule="exact"/>
        <w:rPr>
          <w:rFonts w:ascii="宋体"/>
          <w:kern w:val="0"/>
          <w:sz w:val="34"/>
        </w:rPr>
      </w:pPr>
    </w:p>
    <w:p w:rsidR="00B5219D" w:rsidRDefault="00B5219D">
      <w:pPr>
        <w:pStyle w:val="a0"/>
        <w:ind w:firstLineChars="0" w:firstLine="0"/>
      </w:pPr>
    </w:p>
    <w:p w:rsidR="00B5219D" w:rsidRDefault="00B5219D">
      <w:pPr>
        <w:autoSpaceDE w:val="0"/>
        <w:autoSpaceDN w:val="0"/>
        <w:adjustRightInd w:val="0"/>
        <w:spacing w:line="420" w:lineRule="exact"/>
        <w:jc w:val="center"/>
        <w:rPr>
          <w:rFonts w:ascii="宋体" w:hAnsi="宋体" w:cs="宋体"/>
          <w:b/>
          <w:kern w:val="0"/>
          <w:sz w:val="32"/>
          <w:szCs w:val="32"/>
        </w:rPr>
      </w:pPr>
    </w:p>
    <w:p w:rsidR="00B5219D" w:rsidRDefault="000942BF">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t>第一章 招标公告</w:t>
      </w:r>
    </w:p>
    <w:p w:rsidR="00B5219D" w:rsidRDefault="000942BF">
      <w:pPr>
        <w:autoSpaceDE w:val="0"/>
        <w:autoSpaceDN w:val="0"/>
        <w:adjustRightInd w:val="0"/>
        <w:spacing w:line="520" w:lineRule="exact"/>
        <w:ind w:firstLineChars="200" w:firstLine="480"/>
        <w:jc w:val="center"/>
        <w:outlineLvl w:val="0"/>
        <w:rPr>
          <w:rFonts w:hAnsi="宋体" w:cs="宋体"/>
          <w:sz w:val="24"/>
          <w:szCs w:val="24"/>
        </w:rPr>
      </w:pPr>
      <w:bookmarkStart w:id="5" w:name="_Toc247443322"/>
      <w:bookmarkStart w:id="6" w:name="_Toc301255769"/>
      <w:bookmarkStart w:id="7" w:name="_Toc152042303"/>
      <w:bookmarkStart w:id="8" w:name="_Toc247443321"/>
      <w:bookmarkStart w:id="9" w:name="_Toc144974495"/>
      <w:bookmarkStart w:id="10" w:name="_Toc152045527"/>
      <w:bookmarkEnd w:id="4"/>
      <w:r>
        <w:rPr>
          <w:rFonts w:hAnsi="宋体" w:cs="宋体" w:hint="eastAsia"/>
          <w:sz w:val="24"/>
          <w:szCs w:val="24"/>
        </w:rPr>
        <w:t>建安建工公字〔</w:t>
      </w:r>
      <w:r>
        <w:rPr>
          <w:rFonts w:hAnsi="宋体" w:cs="宋体" w:hint="eastAsia"/>
          <w:sz w:val="24"/>
          <w:szCs w:val="24"/>
        </w:rPr>
        <w:t>2019</w:t>
      </w:r>
      <w:r>
        <w:rPr>
          <w:rFonts w:hAnsi="宋体" w:cs="宋体" w:hint="eastAsia"/>
          <w:sz w:val="24"/>
          <w:szCs w:val="24"/>
        </w:rPr>
        <w:t>〕</w:t>
      </w:r>
      <w:r>
        <w:rPr>
          <w:rFonts w:hAnsi="宋体" w:cs="宋体" w:hint="eastAsia"/>
          <w:sz w:val="24"/>
          <w:szCs w:val="24"/>
        </w:rPr>
        <w:t xml:space="preserve">98 </w:t>
      </w:r>
      <w:r>
        <w:rPr>
          <w:rFonts w:hAnsi="宋体" w:cs="宋体" w:hint="eastAsia"/>
          <w:sz w:val="24"/>
          <w:szCs w:val="24"/>
        </w:rPr>
        <w:t>号</w:t>
      </w:r>
    </w:p>
    <w:p w:rsidR="00B5219D" w:rsidRDefault="000942B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B5219D" w:rsidRDefault="000942B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魏文路跨南水北调管线桥梁、北海桥及连接路工程</w:t>
      </w:r>
    </w:p>
    <w:p w:rsidR="00B5219D" w:rsidRDefault="000942BF">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B5219D" w:rsidRDefault="000942BF">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2019</w:t>
      </w:r>
      <w:r>
        <w:rPr>
          <w:rFonts w:hAnsi="宋体" w:cs="宋体" w:hint="eastAsia"/>
          <w:sz w:val="24"/>
          <w:szCs w:val="22"/>
        </w:rPr>
        <w:t>〕</w:t>
      </w:r>
      <w:r>
        <w:rPr>
          <w:rFonts w:hAnsi="宋体" w:cs="宋体" w:hint="eastAsia"/>
          <w:sz w:val="24"/>
          <w:szCs w:val="22"/>
        </w:rPr>
        <w:t xml:space="preserve">98 </w:t>
      </w:r>
      <w:r>
        <w:rPr>
          <w:rFonts w:hAnsi="宋体" w:cs="宋体" w:hint="eastAsia"/>
          <w:sz w:val="24"/>
          <w:szCs w:val="22"/>
        </w:rPr>
        <w:t>号。</w:t>
      </w:r>
    </w:p>
    <w:p w:rsidR="00B5219D" w:rsidRDefault="000942BF">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魏文路跨南水北调管线桥梁、北海桥及连接路工程。</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w:t>
      </w:r>
      <w:r>
        <w:rPr>
          <w:rFonts w:hAnsi="宋体" w:cs="宋体" w:hint="eastAsia"/>
          <w:sz w:val="24"/>
          <w:szCs w:val="22"/>
        </w:rPr>
        <w:t>、招标单位：许昌市建安区住房和城乡建设局。</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w:t>
      </w:r>
      <w:r>
        <w:rPr>
          <w:rFonts w:hAnsi="宋体" w:cs="宋体" w:hint="eastAsia"/>
          <w:sz w:val="24"/>
          <w:szCs w:val="22"/>
        </w:rPr>
        <w:t>、工程概况：</w:t>
      </w:r>
    </w:p>
    <w:p w:rsidR="00B5219D" w:rsidRDefault="000942BF">
      <w:pPr>
        <w:autoSpaceDE w:val="0"/>
        <w:autoSpaceDN w:val="0"/>
        <w:adjustRightInd w:val="0"/>
        <w:spacing w:line="420" w:lineRule="exact"/>
        <w:ind w:firstLineChars="200" w:firstLine="482"/>
        <w:outlineLvl w:val="0"/>
        <w:rPr>
          <w:rFonts w:hAnsi="宋体" w:cs="宋体"/>
          <w:sz w:val="24"/>
          <w:szCs w:val="22"/>
        </w:rPr>
      </w:pPr>
      <w:r>
        <w:rPr>
          <w:rFonts w:hAnsi="宋体" w:cs="宋体" w:hint="eastAsia"/>
          <w:b/>
          <w:sz w:val="24"/>
          <w:szCs w:val="22"/>
        </w:rPr>
        <w:t>施工标：</w:t>
      </w:r>
      <w:r>
        <w:rPr>
          <w:rFonts w:hAnsi="宋体" w:cs="宋体" w:hint="eastAsia"/>
          <w:sz w:val="24"/>
          <w:szCs w:val="22"/>
        </w:rPr>
        <w:t>新建许昌市建安区魏文路跨南水北调管线桥梁桥位于南水北调管线与北海退水渠交汇处，新建魏文路桥的上游。道路红线宽</w:t>
      </w:r>
      <w:r>
        <w:rPr>
          <w:rFonts w:hAnsi="宋体" w:cs="宋体" w:hint="eastAsia"/>
          <w:sz w:val="24"/>
          <w:szCs w:val="22"/>
        </w:rPr>
        <w:t>60m</w:t>
      </w:r>
      <w:r>
        <w:rPr>
          <w:rFonts w:hAnsi="宋体" w:cs="宋体" w:hint="eastAsia"/>
          <w:sz w:val="24"/>
          <w:szCs w:val="22"/>
        </w:rPr>
        <w:t>，主路面宽</w:t>
      </w:r>
      <w:r>
        <w:rPr>
          <w:rFonts w:hAnsi="宋体" w:cs="宋体" w:hint="eastAsia"/>
          <w:sz w:val="24"/>
          <w:szCs w:val="22"/>
        </w:rPr>
        <w:t>52m</w:t>
      </w:r>
      <w:r>
        <w:rPr>
          <w:rFonts w:hAnsi="宋体" w:cs="宋体" w:hint="eastAsia"/>
          <w:sz w:val="24"/>
          <w:szCs w:val="22"/>
        </w:rPr>
        <w:t>，两侧各设</w:t>
      </w:r>
      <w:r>
        <w:rPr>
          <w:rFonts w:hAnsi="宋体" w:cs="宋体" w:hint="eastAsia"/>
          <w:sz w:val="24"/>
          <w:szCs w:val="22"/>
        </w:rPr>
        <w:t>4m</w:t>
      </w:r>
      <w:r>
        <w:rPr>
          <w:rFonts w:hAnsi="宋体" w:cs="宋体" w:hint="eastAsia"/>
          <w:sz w:val="24"/>
          <w:szCs w:val="22"/>
        </w:rPr>
        <w:t>宽人行道。桥梁跨径布置为</w:t>
      </w:r>
      <w:r>
        <w:rPr>
          <w:rFonts w:hAnsi="宋体" w:cs="宋体" w:hint="eastAsia"/>
          <w:sz w:val="24"/>
          <w:szCs w:val="22"/>
        </w:rPr>
        <w:t>1</w:t>
      </w:r>
      <w:r>
        <w:rPr>
          <w:rFonts w:hAnsi="宋体" w:cs="宋体" w:hint="eastAsia"/>
          <w:sz w:val="24"/>
          <w:szCs w:val="22"/>
        </w:rPr>
        <w:t>跨</w:t>
      </w:r>
      <w:r>
        <w:rPr>
          <w:rFonts w:hAnsi="宋体" w:cs="宋体" w:hint="eastAsia"/>
          <w:sz w:val="24"/>
          <w:szCs w:val="22"/>
        </w:rPr>
        <w:t>16m</w:t>
      </w:r>
      <w:r>
        <w:rPr>
          <w:rFonts w:hAnsi="宋体" w:cs="宋体" w:hint="eastAsia"/>
          <w:sz w:val="24"/>
          <w:szCs w:val="22"/>
        </w:rPr>
        <w:t>预应力简支空心板梁，交角</w:t>
      </w:r>
      <w:r>
        <w:rPr>
          <w:rFonts w:hAnsi="宋体" w:cs="宋体" w:hint="eastAsia"/>
          <w:sz w:val="24"/>
          <w:szCs w:val="22"/>
        </w:rPr>
        <w:t>90</w:t>
      </w:r>
      <w:r>
        <w:rPr>
          <w:rFonts w:hAnsi="宋体" w:cs="宋体" w:hint="eastAsia"/>
          <w:sz w:val="24"/>
          <w:szCs w:val="22"/>
        </w:rPr>
        <w:t>度，桥梁全长</w:t>
      </w:r>
      <w:r>
        <w:rPr>
          <w:rFonts w:hAnsi="宋体" w:cs="宋体" w:hint="eastAsia"/>
          <w:sz w:val="24"/>
          <w:szCs w:val="22"/>
        </w:rPr>
        <w:t>19m</w:t>
      </w:r>
      <w:r>
        <w:rPr>
          <w:rFonts w:hAnsi="宋体" w:cs="宋体" w:hint="eastAsia"/>
          <w:sz w:val="24"/>
          <w:szCs w:val="22"/>
        </w:rPr>
        <w:t>，</w:t>
      </w:r>
      <w:r>
        <w:rPr>
          <w:rFonts w:hAnsi="宋体" w:cs="宋体" w:hint="eastAsia"/>
          <w:sz w:val="24"/>
          <w:szCs w:val="22"/>
        </w:rPr>
        <w:t>16m</w:t>
      </w:r>
      <w:r>
        <w:rPr>
          <w:rFonts w:hAnsi="宋体" w:cs="宋体" w:hint="eastAsia"/>
          <w:sz w:val="24"/>
          <w:szCs w:val="22"/>
        </w:rPr>
        <w:t>预应力简支空心板梁高</w:t>
      </w:r>
      <w:r>
        <w:rPr>
          <w:rFonts w:hAnsi="宋体" w:cs="宋体" w:hint="eastAsia"/>
          <w:sz w:val="24"/>
          <w:szCs w:val="22"/>
        </w:rPr>
        <w:t>0.8m</w:t>
      </w:r>
      <w:r>
        <w:rPr>
          <w:rFonts w:hAnsi="宋体" w:cs="宋体" w:hint="eastAsia"/>
          <w:sz w:val="24"/>
          <w:szCs w:val="22"/>
        </w:rPr>
        <w:t>，新建许昌市建</w:t>
      </w:r>
      <w:bookmarkStart w:id="11" w:name="_GoBack"/>
      <w:bookmarkEnd w:id="11"/>
      <w:r>
        <w:rPr>
          <w:rFonts w:hAnsi="宋体" w:cs="宋体" w:hint="eastAsia"/>
          <w:sz w:val="24"/>
          <w:szCs w:val="22"/>
        </w:rPr>
        <w:t>安区魏文路北海桥工程（</w:t>
      </w:r>
      <w:r>
        <w:rPr>
          <w:rFonts w:hAnsi="宋体" w:cs="宋体" w:hint="eastAsia"/>
          <w:sz w:val="24"/>
          <w:szCs w:val="22"/>
        </w:rPr>
        <w:t>3*25</w:t>
      </w:r>
      <w:r>
        <w:rPr>
          <w:rFonts w:hAnsi="宋体" w:cs="宋体"/>
          <w:sz w:val="24"/>
          <w:szCs w:val="22"/>
        </w:rPr>
        <w:t>m</w:t>
      </w:r>
      <w:r>
        <w:rPr>
          <w:rFonts w:hAnsi="宋体" w:cs="宋体" w:hint="eastAsia"/>
          <w:sz w:val="24"/>
          <w:szCs w:val="22"/>
        </w:rPr>
        <w:t>桥梁部分）、许昌市建安区魏文路北海桥工程（连接路），位于新建魏文路与北海退水渠交汇处，魏文路红线宽</w:t>
      </w:r>
      <w:r>
        <w:rPr>
          <w:rFonts w:hAnsi="宋体" w:cs="宋体" w:hint="eastAsia"/>
          <w:sz w:val="24"/>
          <w:szCs w:val="22"/>
        </w:rPr>
        <w:t>60</w:t>
      </w:r>
      <w:r>
        <w:rPr>
          <w:rFonts w:hAnsi="宋体" w:cs="宋体"/>
          <w:sz w:val="24"/>
          <w:szCs w:val="22"/>
        </w:rPr>
        <w:t>m</w:t>
      </w:r>
      <w:r>
        <w:rPr>
          <w:rFonts w:hAnsi="宋体" w:cs="宋体" w:hint="eastAsia"/>
          <w:sz w:val="24"/>
          <w:szCs w:val="22"/>
        </w:rPr>
        <w:t>，主路面宽</w:t>
      </w:r>
      <w:r>
        <w:rPr>
          <w:rFonts w:hAnsi="宋体" w:cs="宋体" w:hint="eastAsia"/>
          <w:sz w:val="24"/>
          <w:szCs w:val="22"/>
        </w:rPr>
        <w:t>52</w:t>
      </w:r>
      <w:r>
        <w:rPr>
          <w:rFonts w:hAnsi="宋体" w:cs="宋体"/>
          <w:sz w:val="24"/>
          <w:szCs w:val="22"/>
        </w:rPr>
        <w:t>m</w:t>
      </w:r>
      <w:r>
        <w:rPr>
          <w:rFonts w:hAnsi="宋体" w:cs="宋体" w:hint="eastAsia"/>
          <w:sz w:val="24"/>
          <w:szCs w:val="22"/>
        </w:rPr>
        <w:t>，两侧各设</w:t>
      </w:r>
      <w:r>
        <w:rPr>
          <w:rFonts w:hAnsi="宋体" w:cs="宋体" w:hint="eastAsia"/>
          <w:sz w:val="24"/>
          <w:szCs w:val="22"/>
        </w:rPr>
        <w:t>4</w:t>
      </w:r>
      <w:r>
        <w:rPr>
          <w:rFonts w:hAnsi="宋体" w:cs="宋体"/>
          <w:sz w:val="24"/>
          <w:szCs w:val="22"/>
        </w:rPr>
        <w:t>m</w:t>
      </w:r>
      <w:r>
        <w:rPr>
          <w:rFonts w:hAnsi="宋体" w:cs="宋体" w:hint="eastAsia"/>
          <w:sz w:val="24"/>
          <w:szCs w:val="22"/>
        </w:rPr>
        <w:t>宽人行道。</w:t>
      </w:r>
    </w:p>
    <w:p w:rsidR="00B5219D" w:rsidRDefault="000942BF">
      <w:pPr>
        <w:autoSpaceDE w:val="0"/>
        <w:autoSpaceDN w:val="0"/>
        <w:adjustRightInd w:val="0"/>
        <w:spacing w:line="420" w:lineRule="exact"/>
        <w:ind w:firstLineChars="200" w:firstLine="482"/>
        <w:outlineLvl w:val="0"/>
        <w:rPr>
          <w:rFonts w:hAnsi="宋体" w:cs="宋体"/>
          <w:sz w:val="24"/>
          <w:szCs w:val="22"/>
        </w:rPr>
      </w:pPr>
      <w:r>
        <w:rPr>
          <w:rFonts w:hAnsi="宋体" w:cs="宋体" w:hint="eastAsia"/>
          <w:b/>
          <w:bCs/>
          <w:sz w:val="24"/>
          <w:szCs w:val="22"/>
        </w:rPr>
        <w:t>监理标：</w:t>
      </w:r>
      <w:r>
        <w:rPr>
          <w:rFonts w:hAnsi="宋体" w:cs="宋体" w:hint="eastAsia"/>
          <w:sz w:val="24"/>
          <w:szCs w:val="24"/>
        </w:rPr>
        <w:t>施工及保修阶段全过程监理工作。</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w:t>
      </w:r>
      <w:r>
        <w:rPr>
          <w:rFonts w:hAnsi="宋体" w:cs="宋体" w:hint="eastAsia"/>
          <w:sz w:val="24"/>
          <w:szCs w:val="22"/>
        </w:rPr>
        <w:t>、招标范围：招标文件、施工图纸、工程量清单、设计变更（如有）及答疑纪要（如有）范围内的所有工程内容。</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w:t>
      </w:r>
      <w:r>
        <w:rPr>
          <w:rFonts w:hAnsi="宋体" w:cs="宋体" w:hint="eastAsia"/>
          <w:sz w:val="24"/>
          <w:szCs w:val="22"/>
        </w:rPr>
        <w:t>、标段划分：共分为两个标段：一标段：施工标，二标段：监理标。</w:t>
      </w:r>
    </w:p>
    <w:p w:rsidR="00B5219D" w:rsidRDefault="000942B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资金预算：施工标：</w:t>
      </w:r>
      <w:r>
        <w:rPr>
          <w:rFonts w:hAnsi="宋体" w:cs="宋体" w:hint="eastAsia"/>
          <w:sz w:val="24"/>
          <w:szCs w:val="22"/>
        </w:rPr>
        <w:t>41007652.01</w:t>
      </w:r>
      <w:r>
        <w:rPr>
          <w:rFonts w:hAnsi="宋体" w:cs="宋体" w:hint="eastAsia"/>
          <w:sz w:val="24"/>
          <w:szCs w:val="22"/>
        </w:rPr>
        <w:t>元，监理标：</w:t>
      </w:r>
      <w:r>
        <w:rPr>
          <w:rFonts w:hAnsi="宋体" w:cs="宋体" w:hint="eastAsia"/>
          <w:sz w:val="24"/>
          <w:szCs w:val="22"/>
        </w:rPr>
        <w:t>287053.56</w:t>
      </w:r>
      <w:r>
        <w:rPr>
          <w:rFonts w:hAnsi="宋体" w:cs="宋体" w:hint="eastAsia"/>
          <w:sz w:val="24"/>
          <w:szCs w:val="22"/>
        </w:rPr>
        <w:t>元。</w:t>
      </w:r>
    </w:p>
    <w:p w:rsidR="00B5219D" w:rsidRDefault="000942B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hint="eastAsia"/>
          <w:sz w:val="24"/>
          <w:szCs w:val="24"/>
        </w:rPr>
        <w:t>、</w:t>
      </w:r>
      <w:r>
        <w:rPr>
          <w:rFonts w:hAnsi="宋体" w:cs="宋体"/>
          <w:sz w:val="24"/>
          <w:szCs w:val="24"/>
        </w:rPr>
        <w:t>计划工期：</w:t>
      </w:r>
      <w:r>
        <w:rPr>
          <w:rFonts w:hAnsi="宋体" w:cs="宋体" w:hint="eastAsia"/>
          <w:sz w:val="24"/>
          <w:szCs w:val="24"/>
        </w:rPr>
        <w:t>180</w:t>
      </w:r>
      <w:r>
        <w:rPr>
          <w:rFonts w:hAnsi="宋体" w:cs="宋体" w:hint="eastAsia"/>
          <w:sz w:val="24"/>
          <w:szCs w:val="24"/>
        </w:rPr>
        <w:t>日历天，监理标：同施工工期。</w:t>
      </w:r>
    </w:p>
    <w:p w:rsidR="00B5219D" w:rsidRDefault="000942B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B5219D" w:rsidRDefault="000942B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B5219D" w:rsidRDefault="000942BF">
      <w:pPr>
        <w:autoSpaceDE w:val="0"/>
        <w:autoSpaceDN w:val="0"/>
        <w:adjustRightInd w:val="0"/>
        <w:spacing w:line="420" w:lineRule="exact"/>
        <w:ind w:firstLineChars="200" w:firstLine="480"/>
        <w:jc w:val="left"/>
        <w:outlineLvl w:val="0"/>
        <w:rPr>
          <w:rFonts w:hAnsi="宋体" w:cs="仿宋_GB2312"/>
          <w:color w:val="000000" w:themeColor="text1"/>
          <w:sz w:val="24"/>
          <w:szCs w:val="24"/>
          <w:shd w:val="clear" w:color="auto" w:fill="FFFFFF"/>
        </w:rPr>
      </w:pPr>
      <w:r>
        <w:rPr>
          <w:rFonts w:hAnsi="宋体" w:cs="仿宋_GB2312" w:hint="eastAsia"/>
          <w:color w:val="000000" w:themeColor="text1"/>
          <w:sz w:val="24"/>
          <w:szCs w:val="24"/>
          <w:shd w:val="clear" w:color="auto" w:fill="FFFFFF"/>
        </w:rPr>
        <w:t>1</w:t>
      </w:r>
      <w:r>
        <w:rPr>
          <w:rFonts w:hAnsi="宋体" w:cs="仿宋_GB2312" w:hint="eastAsia"/>
          <w:color w:val="000000" w:themeColor="text1"/>
          <w:sz w:val="24"/>
          <w:szCs w:val="24"/>
          <w:shd w:val="clear" w:color="auto" w:fill="FFFFFF"/>
        </w:rPr>
        <w:t>、一标段：</w:t>
      </w:r>
      <w:r>
        <w:rPr>
          <w:rFonts w:hAnsi="宋体" w:cs="宋体" w:hint="eastAsia"/>
          <w:color w:val="000000" w:themeColor="text1"/>
          <w:sz w:val="24"/>
          <w:szCs w:val="24"/>
        </w:rPr>
        <w:t>要求投标人须具备独立的法人资格，须具备建设行政主管部门颁发的市政公用工程施工总承包贰级及以上资质，且具备有效的安全生产许可证。拟派项目经理须具备市政公用工程专业贰级及以上注册建造师资格，且具有有效的安全生产考核合格证，并未承担其他在施建设工程项目的项目经理。</w:t>
      </w:r>
    </w:p>
    <w:p w:rsidR="00B5219D" w:rsidRDefault="000942BF">
      <w:pPr>
        <w:autoSpaceDE w:val="0"/>
        <w:autoSpaceDN w:val="0"/>
        <w:adjustRightInd w:val="0"/>
        <w:spacing w:line="420" w:lineRule="exact"/>
        <w:ind w:firstLineChars="200" w:firstLine="480"/>
        <w:outlineLvl w:val="0"/>
        <w:rPr>
          <w:rFonts w:hAnsi="宋体" w:cs="宋体"/>
          <w:color w:val="000000" w:themeColor="text1"/>
          <w:sz w:val="24"/>
          <w:szCs w:val="24"/>
        </w:rPr>
      </w:pPr>
      <w:r>
        <w:rPr>
          <w:rFonts w:hAnsi="宋体" w:cs="宋体" w:hint="eastAsia"/>
          <w:color w:val="000000" w:themeColor="text1"/>
          <w:sz w:val="24"/>
          <w:szCs w:val="24"/>
        </w:rPr>
        <w:t>2</w:t>
      </w:r>
      <w:r>
        <w:rPr>
          <w:rFonts w:hAnsi="宋体" w:cs="宋体" w:hint="eastAsia"/>
          <w:color w:val="000000" w:themeColor="text1"/>
          <w:sz w:val="24"/>
          <w:szCs w:val="24"/>
        </w:rPr>
        <w:t>、</w:t>
      </w:r>
      <w:r>
        <w:rPr>
          <w:rFonts w:hAnsi="宋体" w:cs="宋体" w:hint="eastAsia"/>
          <w:sz w:val="24"/>
          <w:szCs w:val="24"/>
        </w:rPr>
        <w:t>二标段：要求投标人须具备市政公用工程监理企业乙级及以上资质；拟派总监理工程师具备市政公用工程专业注册监理工程师资格。</w:t>
      </w:r>
    </w:p>
    <w:p w:rsidR="00B5219D" w:rsidRDefault="000942BF">
      <w:pPr>
        <w:autoSpaceDE w:val="0"/>
        <w:autoSpaceDN w:val="0"/>
        <w:adjustRightInd w:val="0"/>
        <w:spacing w:line="420" w:lineRule="exact"/>
        <w:ind w:firstLineChars="200" w:firstLine="480"/>
        <w:jc w:val="left"/>
        <w:outlineLvl w:val="0"/>
        <w:rPr>
          <w:rFonts w:hAnsi="宋体" w:cs="仿宋_GB2312"/>
          <w:sz w:val="24"/>
          <w:szCs w:val="24"/>
          <w:shd w:val="clear" w:color="auto" w:fill="FFFFFF"/>
        </w:rPr>
      </w:pPr>
      <w:r>
        <w:rPr>
          <w:rFonts w:hAnsi="宋体" w:cs="仿宋_GB2312" w:hint="eastAsia"/>
          <w:sz w:val="24"/>
          <w:szCs w:val="24"/>
          <w:shd w:val="clear" w:color="auto" w:fill="FFFFFF"/>
        </w:rPr>
        <w:t>3</w:t>
      </w:r>
      <w:r>
        <w:rPr>
          <w:rFonts w:hAnsi="宋体" w:cs="仿宋_GB2312" w:hint="eastAsia"/>
          <w:sz w:val="24"/>
          <w:szCs w:val="24"/>
          <w:shd w:val="clear" w:color="auto" w:fill="FFFFFF"/>
        </w:rPr>
        <w:t>、不接受投标人被“信用中国”和“信用河南”网站信用信息栏列入黑名单，以及被“国家企业信用信息公示系统”列入经营异常名录或严重失信黑名单的投标。</w:t>
      </w:r>
    </w:p>
    <w:p w:rsidR="00B5219D" w:rsidRDefault="000942BF">
      <w:pPr>
        <w:autoSpaceDE w:val="0"/>
        <w:autoSpaceDN w:val="0"/>
        <w:adjustRightInd w:val="0"/>
        <w:spacing w:line="420" w:lineRule="exact"/>
        <w:ind w:firstLineChars="200" w:firstLine="480"/>
        <w:jc w:val="left"/>
        <w:outlineLvl w:val="0"/>
        <w:rPr>
          <w:rFonts w:hAnsi="宋体" w:cs="仿宋_GB2312"/>
          <w:szCs w:val="21"/>
          <w:shd w:val="clear" w:color="auto" w:fill="FFFFFF"/>
        </w:rPr>
      </w:pPr>
      <w:r>
        <w:rPr>
          <w:rFonts w:hAnsi="宋体" w:cs="仿宋_GB2312" w:hint="eastAsia"/>
          <w:sz w:val="24"/>
          <w:szCs w:val="24"/>
          <w:shd w:val="clear" w:color="auto" w:fill="FFFFFF"/>
        </w:rPr>
        <w:lastRenderedPageBreak/>
        <w:t>4</w:t>
      </w:r>
      <w:r>
        <w:rPr>
          <w:rFonts w:hAnsi="宋体" w:cs="仿宋_GB2312" w:hint="eastAsia"/>
          <w:sz w:val="24"/>
          <w:szCs w:val="24"/>
          <w:shd w:val="clear" w:color="auto" w:fill="FFFFFF"/>
        </w:rPr>
        <w:t>、不接受联合体投标</w:t>
      </w:r>
      <w:r>
        <w:rPr>
          <w:rFonts w:hAnsi="宋体" w:cs="仿宋_GB2312" w:hint="eastAsia"/>
          <w:szCs w:val="21"/>
          <w:shd w:val="clear" w:color="auto" w:fill="FFFFFF"/>
        </w:rPr>
        <w:t>。</w:t>
      </w:r>
    </w:p>
    <w:p w:rsidR="00B5219D" w:rsidRDefault="000942B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、本次招标实行资格后审。</w:t>
      </w:r>
    </w:p>
    <w:p w:rsidR="00B5219D" w:rsidRDefault="000942B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B5219D" w:rsidRDefault="000942B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B5219D" w:rsidRDefault="000942B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B5219D" w:rsidRDefault="000942BF">
      <w:pPr>
        <w:autoSpaceDE w:val="0"/>
        <w:autoSpaceDN w:val="0"/>
        <w:adjustRightInd w:val="0"/>
        <w:spacing w:line="360" w:lineRule="auto"/>
        <w:rPr>
          <w:rFonts w:hAnsi="宋体"/>
          <w:b/>
          <w:sz w:val="24"/>
        </w:rPr>
      </w:pPr>
      <w:r>
        <w:rPr>
          <w:rFonts w:hAnsi="宋体" w:cs="宋体" w:hint="eastAsia"/>
          <w:b/>
          <w:bCs/>
          <w:sz w:val="24"/>
          <w:szCs w:val="24"/>
        </w:rPr>
        <w:t>四、招标文件的获取</w:t>
      </w:r>
      <w:r>
        <w:rPr>
          <w:rFonts w:hAnsi="宋体" w:cs="宋体" w:hint="eastAsia"/>
          <w:b/>
          <w:bCs/>
          <w:sz w:val="24"/>
          <w:szCs w:val="24"/>
        </w:rPr>
        <w:t xml:space="preserve">  </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招标文件、图纸和工程量清单的获取：投标人于投标文件递交截止时间前均可登录《全国公共资源交易平台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B5219D" w:rsidRDefault="000942BF">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1</w:t>
      </w:r>
      <w:r>
        <w:rPr>
          <w:rFonts w:hAnsi="宋体" w:cs="宋体" w:hint="eastAsia"/>
          <w:sz w:val="24"/>
          <w:szCs w:val="24"/>
        </w:rPr>
        <w:t>份）。</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 xml:space="preserve">5.2 </w:t>
      </w:r>
      <w:r>
        <w:rPr>
          <w:rFonts w:hAnsi="宋体" w:cs="宋体" w:hint="eastAsia"/>
          <w:sz w:val="24"/>
          <w:szCs w:val="24"/>
        </w:rPr>
        <w:t>投标文件提交的截止时间及开标时间：</w:t>
      </w:r>
      <w:r>
        <w:rPr>
          <w:rFonts w:hAnsi="宋体" w:cs="宋体" w:hint="eastAsia"/>
          <w:sz w:val="24"/>
          <w:szCs w:val="24"/>
        </w:rPr>
        <w:t>2019</w:t>
      </w:r>
      <w:r>
        <w:rPr>
          <w:rFonts w:hAnsi="宋体" w:cs="宋体" w:hint="eastAsia"/>
          <w:sz w:val="24"/>
          <w:szCs w:val="24"/>
        </w:rPr>
        <w:t>年</w:t>
      </w:r>
      <w:r>
        <w:rPr>
          <w:rFonts w:hAnsi="宋体" w:cs="宋体" w:hint="eastAsia"/>
          <w:sz w:val="24"/>
          <w:szCs w:val="24"/>
        </w:rPr>
        <w:t xml:space="preserve">6 </w:t>
      </w:r>
      <w:r>
        <w:rPr>
          <w:rFonts w:hAnsi="宋体" w:cs="宋体" w:hint="eastAsia"/>
          <w:sz w:val="24"/>
          <w:szCs w:val="24"/>
        </w:rPr>
        <w:t>月</w:t>
      </w:r>
      <w:r>
        <w:rPr>
          <w:rFonts w:hAnsi="宋体" w:cs="宋体" w:hint="eastAsia"/>
          <w:sz w:val="24"/>
          <w:szCs w:val="24"/>
        </w:rPr>
        <w:t xml:space="preserve">21 </w:t>
      </w:r>
      <w:r>
        <w:rPr>
          <w:rFonts w:hAnsi="宋体" w:cs="宋体" w:hint="eastAsia"/>
          <w:sz w:val="24"/>
          <w:szCs w:val="24"/>
        </w:rPr>
        <w:t>日</w:t>
      </w:r>
      <w:r>
        <w:rPr>
          <w:rFonts w:hAnsi="宋体" w:cs="宋体" w:hint="eastAsia"/>
          <w:sz w:val="24"/>
          <w:szCs w:val="24"/>
        </w:rPr>
        <w:t>10</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5.4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楼开标一室。</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逾期送达的或者未送达指定地点的纸质投标文件、及仅提供纸质投标文件的，招标人不予受理。</w:t>
      </w:r>
    </w:p>
    <w:p w:rsidR="00B5219D" w:rsidRDefault="000942BF">
      <w:pPr>
        <w:widowControl/>
        <w:spacing w:line="312" w:lineRule="auto"/>
        <w:rPr>
          <w:rFonts w:hAnsi="宋体"/>
          <w:b/>
          <w:sz w:val="24"/>
        </w:rPr>
      </w:pPr>
      <w:r>
        <w:rPr>
          <w:rFonts w:hAnsi="宋体" w:hint="eastAsia"/>
          <w:b/>
          <w:sz w:val="24"/>
        </w:rPr>
        <w:t>六、发布公告的媒介</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B5219D" w:rsidRDefault="000942BF">
      <w:pPr>
        <w:widowControl/>
        <w:spacing w:line="312" w:lineRule="auto"/>
        <w:rPr>
          <w:rFonts w:hAnsi="宋体"/>
          <w:b/>
          <w:sz w:val="24"/>
          <w:szCs w:val="22"/>
        </w:rPr>
      </w:pPr>
      <w:r>
        <w:rPr>
          <w:rFonts w:hAnsi="宋体" w:hint="eastAsia"/>
          <w:b/>
          <w:sz w:val="24"/>
          <w:szCs w:val="22"/>
        </w:rPr>
        <w:t>七、联系方式</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人：许昌市建安区住房和城乡建设局</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项目负责人：乔智峰</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15617288276</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代理</w:t>
      </w:r>
      <w:r>
        <w:rPr>
          <w:rFonts w:hAnsi="宋体" w:cs="宋体" w:hint="eastAsia"/>
          <w:sz w:val="24"/>
          <w:szCs w:val="24"/>
        </w:rPr>
        <w:t xml:space="preserve">  </w:t>
      </w:r>
      <w:r>
        <w:rPr>
          <w:rFonts w:hAnsi="宋体" w:cs="宋体" w:hint="eastAsia"/>
          <w:sz w:val="24"/>
          <w:szCs w:val="24"/>
        </w:rPr>
        <w:t>机构：河南建标工程管理有限公司</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t>项目负责人：张丽贞</w:t>
      </w:r>
    </w:p>
    <w:p w:rsidR="00B5219D" w:rsidRDefault="000942BF">
      <w:pPr>
        <w:spacing w:line="440" w:lineRule="exact"/>
        <w:ind w:firstLineChars="200" w:firstLine="480"/>
        <w:jc w:val="left"/>
        <w:rPr>
          <w:rFonts w:hAnsi="宋体" w:cs="宋体"/>
          <w:sz w:val="24"/>
          <w:szCs w:val="24"/>
        </w:rPr>
      </w:pPr>
      <w:r>
        <w:rPr>
          <w:rFonts w:hAnsi="宋体" w:cs="宋体" w:hint="eastAsia"/>
          <w:sz w:val="24"/>
          <w:szCs w:val="24"/>
        </w:rPr>
        <w:lastRenderedPageBreak/>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0374-5138177  17703997300</w:t>
      </w:r>
    </w:p>
    <w:p w:rsidR="00B5219D" w:rsidRDefault="000942BF">
      <w:pPr>
        <w:pStyle w:val="a0"/>
        <w:ind w:firstLineChars="2200" w:firstLine="5280"/>
        <w:rPr>
          <w:rFonts w:hAnsi="宋体" w:cs="宋体"/>
          <w:sz w:val="24"/>
          <w:szCs w:val="24"/>
        </w:rPr>
      </w:pPr>
      <w:r>
        <w:rPr>
          <w:rFonts w:hAnsi="宋体" w:cs="宋体" w:hint="eastAsia"/>
          <w:sz w:val="24"/>
          <w:szCs w:val="24"/>
        </w:rPr>
        <w:t>许昌市建安区住房和城乡建设局</w:t>
      </w:r>
    </w:p>
    <w:p w:rsidR="00B5219D" w:rsidRDefault="000942BF">
      <w:pPr>
        <w:pStyle w:val="a0"/>
        <w:ind w:firstLineChars="2800" w:firstLine="6720"/>
        <w:rPr>
          <w:rFonts w:hAnsi="宋体" w:cs="宋体"/>
          <w:sz w:val="24"/>
          <w:szCs w:val="24"/>
        </w:rPr>
      </w:pPr>
      <w:r>
        <w:rPr>
          <w:rFonts w:hAnsi="宋体" w:cs="宋体" w:hint="eastAsia"/>
          <w:sz w:val="24"/>
          <w:szCs w:val="24"/>
        </w:rPr>
        <w:t xml:space="preserve">2019年5月31日 </w:t>
      </w:r>
    </w:p>
    <w:p w:rsidR="00B5219D" w:rsidRDefault="000942BF">
      <w:pPr>
        <w:widowControl/>
        <w:spacing w:line="312" w:lineRule="auto"/>
        <w:rPr>
          <w:rFonts w:hAnsi="宋体"/>
          <w:b/>
          <w:sz w:val="28"/>
          <w:szCs w:val="21"/>
        </w:rPr>
      </w:pPr>
      <w:r>
        <w:rPr>
          <w:rFonts w:hAnsi="宋体" w:hint="eastAsia"/>
          <w:b/>
          <w:sz w:val="28"/>
          <w:szCs w:val="21"/>
        </w:rPr>
        <w:t>温馨提示：</w:t>
      </w:r>
    </w:p>
    <w:p w:rsidR="00B5219D" w:rsidRDefault="000942BF">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B5219D" w:rsidRDefault="000942BF">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B5219D" w:rsidRDefault="000942BF">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B5219D" w:rsidRDefault="000942BF">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9"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B5219D" w:rsidRDefault="000942BF">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0" w:history="1">
        <w:r>
          <w:rPr>
            <w:rFonts w:hAnsi="宋体" w:cs="宋体" w:hint="eastAsia"/>
            <w:sz w:val="24"/>
            <w:szCs w:val="24"/>
          </w:rPr>
          <w:t>http://221.14.6.70:8088/ggzy/</w:t>
        </w:r>
      </w:hyperlink>
      <w:r>
        <w:rPr>
          <w:rFonts w:hAnsi="宋体" w:cs="宋体" w:hint="eastAsia"/>
          <w:sz w:val="24"/>
          <w:szCs w:val="24"/>
        </w:rPr>
        <w:t>）。</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lastRenderedPageBreak/>
        <w:t xml:space="preserve">4.3 </w:t>
      </w:r>
      <w:r>
        <w:rPr>
          <w:rFonts w:hAnsi="宋体" w:cs="宋体" w:hint="eastAsia"/>
          <w:sz w:val="24"/>
          <w:szCs w:val="24"/>
        </w:rPr>
        <w:t>电子投标文件成功提交后，投标人应打印“投标文件提交回执单”，供开标现场备查。</w:t>
      </w:r>
    </w:p>
    <w:p w:rsidR="00B5219D" w:rsidRDefault="000942BF">
      <w:pPr>
        <w:snapToGrid w:val="0"/>
        <w:spacing w:line="540" w:lineRule="exact"/>
        <w:ind w:leftChars="-50" w:left="-105" w:rightChars="-50" w:right="-105"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B5219D" w:rsidRDefault="000942BF">
      <w:pPr>
        <w:snapToGrid w:val="0"/>
        <w:spacing w:line="540" w:lineRule="exact"/>
        <w:ind w:leftChars="-50" w:left="-105" w:rightChars="-50" w:right="-105"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B5219D" w:rsidRDefault="00B5219D">
      <w:pPr>
        <w:pStyle w:val="1"/>
        <w:tabs>
          <w:tab w:val="left" w:pos="180"/>
        </w:tabs>
        <w:spacing w:before="120" w:after="120" w:line="400" w:lineRule="exact"/>
        <w:jc w:val="center"/>
        <w:rPr>
          <w:rFonts w:ascii="黑体" w:eastAsia="黑体" w:hAnsi="黑体"/>
          <w:b w:val="0"/>
          <w:sz w:val="32"/>
        </w:rPr>
      </w:pPr>
    </w:p>
    <w:bookmarkEnd w:id="5"/>
    <w:bookmarkEnd w:id="6"/>
    <w:bookmarkEnd w:id="7"/>
    <w:bookmarkEnd w:id="8"/>
    <w:bookmarkEnd w:id="9"/>
    <w:bookmarkEnd w:id="10"/>
    <w:p w:rsidR="00B5219D" w:rsidRDefault="00B5219D">
      <w:pPr>
        <w:spacing w:line="502" w:lineRule="exact"/>
        <w:ind w:right="220"/>
        <w:jc w:val="center"/>
        <w:rPr>
          <w:rFonts w:ascii="宋体" w:hAnsi="宋体" w:cs="宋体"/>
          <w:b/>
          <w:bCs/>
          <w:sz w:val="44"/>
          <w:szCs w:val="44"/>
        </w:rPr>
      </w:pPr>
    </w:p>
    <w:p w:rsidR="00B5219D" w:rsidRDefault="00B5219D">
      <w:pPr>
        <w:pStyle w:val="a0"/>
        <w:ind w:firstLineChars="0" w:firstLine="0"/>
        <w:rPr>
          <w:rFonts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jc w:val="center"/>
        <w:rPr>
          <w:rFonts w:ascii="宋体" w:hAnsi="宋体" w:cs="宋体"/>
          <w:b/>
          <w:bCs/>
          <w:sz w:val="44"/>
          <w:szCs w:val="44"/>
        </w:rPr>
      </w:pPr>
    </w:p>
    <w:p w:rsidR="00B5219D" w:rsidRDefault="00B5219D">
      <w:pPr>
        <w:spacing w:line="502" w:lineRule="exact"/>
        <w:ind w:right="220"/>
        <w:rPr>
          <w:rFonts w:ascii="宋体" w:hAnsi="宋体" w:cs="宋体"/>
          <w:b/>
          <w:bCs/>
          <w:sz w:val="44"/>
          <w:szCs w:val="44"/>
        </w:rPr>
      </w:pPr>
    </w:p>
    <w:p w:rsidR="00B5219D" w:rsidRDefault="00B5219D">
      <w:pPr>
        <w:pStyle w:val="a0"/>
        <w:ind w:firstLine="340"/>
      </w:pPr>
    </w:p>
    <w:p w:rsidR="00B5219D" w:rsidRDefault="00B5219D">
      <w:pPr>
        <w:spacing w:line="502" w:lineRule="exact"/>
        <w:ind w:right="220"/>
        <w:jc w:val="center"/>
        <w:rPr>
          <w:rFonts w:ascii="宋体" w:hAnsi="宋体" w:cs="宋体"/>
          <w:b/>
          <w:bCs/>
          <w:sz w:val="44"/>
          <w:szCs w:val="44"/>
        </w:rPr>
      </w:pPr>
    </w:p>
    <w:p w:rsidR="00B5219D" w:rsidRDefault="000942BF">
      <w:pPr>
        <w:spacing w:line="502" w:lineRule="exact"/>
        <w:ind w:right="220"/>
        <w:jc w:val="center"/>
        <w:rPr>
          <w:sz w:val="20"/>
        </w:rPr>
      </w:pPr>
      <w:r>
        <w:rPr>
          <w:rFonts w:ascii="宋体" w:hAnsi="宋体" w:cs="宋体"/>
          <w:b/>
          <w:bCs/>
          <w:sz w:val="44"/>
          <w:szCs w:val="44"/>
        </w:rPr>
        <w:lastRenderedPageBreak/>
        <w:t>第二章投标人须知</w:t>
      </w:r>
    </w:p>
    <w:p w:rsidR="00B5219D" w:rsidRDefault="00B5219D">
      <w:pPr>
        <w:spacing w:line="200" w:lineRule="exact"/>
        <w:rPr>
          <w:sz w:val="20"/>
        </w:rPr>
      </w:pPr>
    </w:p>
    <w:p w:rsidR="00B5219D" w:rsidRDefault="000942BF">
      <w:pPr>
        <w:spacing w:line="366" w:lineRule="exact"/>
        <w:ind w:firstLineChars="100" w:firstLine="321"/>
        <w:rPr>
          <w:sz w:val="20"/>
        </w:rPr>
      </w:pPr>
      <w:r>
        <w:rPr>
          <w:rFonts w:ascii="黑体" w:eastAsia="黑体" w:hAnsi="黑体" w:cs="黑体"/>
          <w:b/>
          <w:bCs/>
          <w:sz w:val="32"/>
          <w:szCs w:val="32"/>
        </w:rPr>
        <w:t>投标人须知前附表</w:t>
      </w:r>
    </w:p>
    <w:p w:rsidR="00B5219D" w:rsidRDefault="00B5219D">
      <w:pPr>
        <w:spacing w:line="200" w:lineRule="exact"/>
        <w:rPr>
          <w:sz w:val="20"/>
        </w:rPr>
      </w:pPr>
    </w:p>
    <w:tbl>
      <w:tblPr>
        <w:tblW w:w="9720" w:type="dxa"/>
        <w:tblInd w:w="249" w:type="dxa"/>
        <w:tblLayout w:type="fixed"/>
        <w:tblCellMar>
          <w:left w:w="0" w:type="dxa"/>
          <w:right w:w="0" w:type="dxa"/>
        </w:tblCellMar>
        <w:tblLook w:val="04A0"/>
      </w:tblPr>
      <w:tblGrid>
        <w:gridCol w:w="1200"/>
        <w:gridCol w:w="2916"/>
        <w:gridCol w:w="5244"/>
        <w:gridCol w:w="360"/>
      </w:tblGrid>
      <w:tr w:rsidR="00B5219D">
        <w:trPr>
          <w:trHeight w:val="391"/>
        </w:trPr>
        <w:tc>
          <w:tcPr>
            <w:tcW w:w="1200" w:type="dxa"/>
            <w:tcBorders>
              <w:top w:val="single" w:sz="8" w:space="0" w:color="auto"/>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条款号</w:t>
            </w:r>
          </w:p>
        </w:tc>
        <w:tc>
          <w:tcPr>
            <w:tcW w:w="2916"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条款名称</w:t>
            </w:r>
          </w:p>
        </w:tc>
        <w:tc>
          <w:tcPr>
            <w:tcW w:w="5244" w:type="dxa"/>
            <w:tcBorders>
              <w:top w:val="single" w:sz="8" w:space="0" w:color="auto"/>
              <w:right w:val="single" w:sz="8" w:space="0" w:color="auto"/>
            </w:tcBorders>
            <w:vAlign w:val="bottom"/>
          </w:tcPr>
          <w:p w:rsidR="00B5219D" w:rsidRDefault="000942BF">
            <w:pPr>
              <w:spacing w:line="240" w:lineRule="exact"/>
              <w:ind w:left="1680"/>
              <w:rPr>
                <w:sz w:val="20"/>
              </w:rPr>
            </w:pPr>
            <w:r>
              <w:rPr>
                <w:rFonts w:ascii="宋体" w:hAnsi="宋体" w:cs="宋体"/>
                <w:b/>
                <w:bCs/>
                <w:szCs w:val="21"/>
              </w:rPr>
              <w:t>编列内容</w:t>
            </w:r>
          </w:p>
        </w:tc>
        <w:tc>
          <w:tcPr>
            <w:tcW w:w="360" w:type="dxa"/>
            <w:vAlign w:val="bottom"/>
          </w:tcPr>
          <w:p w:rsidR="00B5219D" w:rsidRDefault="00B5219D">
            <w:pPr>
              <w:rPr>
                <w:sz w:val="1"/>
                <w:szCs w:val="1"/>
              </w:rPr>
            </w:pPr>
          </w:p>
        </w:tc>
      </w:tr>
      <w:tr w:rsidR="00B5219D">
        <w:trPr>
          <w:trHeight w:val="58"/>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2916" w:type="dxa"/>
            <w:tcBorders>
              <w:bottom w:val="single" w:sz="8" w:space="0" w:color="auto"/>
              <w:right w:val="single" w:sz="8" w:space="0" w:color="auto"/>
            </w:tcBorders>
            <w:vAlign w:val="bottom"/>
          </w:tcPr>
          <w:p w:rsidR="00B5219D" w:rsidRDefault="00B5219D">
            <w:pPr>
              <w:rPr>
                <w:sz w:val="5"/>
                <w:szCs w:val="5"/>
              </w:rPr>
            </w:pPr>
          </w:p>
        </w:tc>
        <w:tc>
          <w:tcPr>
            <w:tcW w:w="5244"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227"/>
        </w:trPr>
        <w:tc>
          <w:tcPr>
            <w:tcW w:w="1200" w:type="dxa"/>
            <w:tcBorders>
              <w:left w:val="single" w:sz="8" w:space="0" w:color="auto"/>
              <w:right w:val="single" w:sz="8" w:space="0" w:color="auto"/>
            </w:tcBorders>
            <w:vAlign w:val="bottom"/>
          </w:tcPr>
          <w:p w:rsidR="00B5219D" w:rsidRDefault="00B5219D">
            <w:pPr>
              <w:rPr>
                <w:sz w:val="24"/>
                <w:szCs w:val="24"/>
              </w:rPr>
            </w:pPr>
          </w:p>
        </w:tc>
        <w:tc>
          <w:tcPr>
            <w:tcW w:w="2916" w:type="dxa"/>
            <w:vMerge w:val="restart"/>
            <w:tcBorders>
              <w:right w:val="single" w:sz="8" w:space="0" w:color="auto"/>
            </w:tcBorders>
            <w:vAlign w:val="center"/>
          </w:tcPr>
          <w:p w:rsidR="00B5219D" w:rsidRDefault="00B5219D">
            <w:pPr>
              <w:spacing w:line="320" w:lineRule="exact"/>
              <w:rPr>
                <w:rFonts w:ascii="宋体" w:hAnsi="宋体" w:cs="宋体"/>
                <w:szCs w:val="21"/>
              </w:rPr>
            </w:pPr>
          </w:p>
          <w:p w:rsidR="00B5219D" w:rsidRDefault="00B5219D">
            <w:pPr>
              <w:spacing w:line="320" w:lineRule="exact"/>
              <w:rPr>
                <w:rFonts w:ascii="宋体" w:hAnsi="宋体" w:cs="宋体"/>
                <w:szCs w:val="21"/>
              </w:rPr>
            </w:pPr>
          </w:p>
          <w:p w:rsidR="00B5219D" w:rsidRDefault="000942BF">
            <w:pPr>
              <w:spacing w:line="320" w:lineRule="exact"/>
              <w:rPr>
                <w:rFonts w:ascii="宋体" w:hAnsi="宋体" w:cs="宋体"/>
                <w:szCs w:val="21"/>
              </w:rPr>
            </w:pPr>
            <w:r>
              <w:rPr>
                <w:rFonts w:ascii="宋体" w:hAnsi="宋体" w:cs="宋体" w:hint="eastAsia"/>
                <w:szCs w:val="21"/>
              </w:rPr>
              <w:t>招标人</w:t>
            </w:r>
          </w:p>
        </w:tc>
        <w:tc>
          <w:tcPr>
            <w:tcW w:w="5244" w:type="dxa"/>
            <w:vMerge w:val="restart"/>
            <w:tcBorders>
              <w:right w:val="single" w:sz="8" w:space="0" w:color="auto"/>
            </w:tcBorders>
            <w:tcMar>
              <w:top w:w="0" w:type="dxa"/>
              <w:left w:w="0" w:type="dxa"/>
              <w:bottom w:w="0" w:type="dxa"/>
              <w:right w:w="0" w:type="dxa"/>
            </w:tcMar>
            <w:vAlign w:val="center"/>
          </w:tcPr>
          <w:p w:rsidR="00B5219D" w:rsidRDefault="000942BF">
            <w:pPr>
              <w:spacing w:line="320" w:lineRule="exact"/>
              <w:rPr>
                <w:rFonts w:ascii="宋体" w:hAnsi="宋体" w:cs="宋体"/>
                <w:szCs w:val="21"/>
              </w:rPr>
            </w:pPr>
            <w:r>
              <w:rPr>
                <w:rFonts w:ascii="宋体" w:hAnsi="宋体" w:cs="宋体" w:hint="eastAsia"/>
                <w:szCs w:val="21"/>
              </w:rPr>
              <w:t>名称：许昌市建安区住房和城乡建设局</w:t>
            </w:r>
          </w:p>
          <w:p w:rsidR="00B5219D" w:rsidRDefault="000942BF">
            <w:pPr>
              <w:spacing w:line="320" w:lineRule="exact"/>
              <w:rPr>
                <w:rFonts w:ascii="宋体" w:hAnsi="宋体" w:cs="宋体"/>
                <w:szCs w:val="21"/>
              </w:rPr>
            </w:pPr>
            <w:r>
              <w:rPr>
                <w:rFonts w:ascii="宋体" w:hAnsi="宋体" w:cs="宋体" w:hint="eastAsia"/>
                <w:szCs w:val="21"/>
              </w:rPr>
              <w:t>项目负责人：乔智峰</w:t>
            </w:r>
          </w:p>
          <w:p w:rsidR="00B5219D" w:rsidRDefault="000942BF">
            <w:pPr>
              <w:spacing w:line="320" w:lineRule="exact"/>
              <w:rPr>
                <w:rFonts w:ascii="宋体" w:hAnsi="宋体" w:cs="宋体"/>
                <w:szCs w:val="21"/>
              </w:rPr>
            </w:pPr>
            <w:r>
              <w:rPr>
                <w:rFonts w:ascii="宋体" w:hAnsi="宋体" w:cs="宋体" w:hint="eastAsia"/>
                <w:szCs w:val="21"/>
              </w:rPr>
              <w:t>电话：15617288276</w:t>
            </w:r>
          </w:p>
        </w:tc>
        <w:tc>
          <w:tcPr>
            <w:tcW w:w="360" w:type="dxa"/>
            <w:vAlign w:val="bottom"/>
          </w:tcPr>
          <w:p w:rsidR="00B5219D" w:rsidRDefault="00B5219D">
            <w:pPr>
              <w:rPr>
                <w:sz w:val="1"/>
                <w:szCs w:val="1"/>
              </w:rPr>
            </w:pPr>
          </w:p>
        </w:tc>
      </w:tr>
      <w:tr w:rsidR="00B5219D">
        <w:trPr>
          <w:trHeight w:val="227"/>
        </w:trPr>
        <w:tc>
          <w:tcPr>
            <w:tcW w:w="1200" w:type="dxa"/>
            <w:tcBorders>
              <w:left w:val="single" w:sz="8" w:space="0" w:color="auto"/>
              <w:right w:val="single" w:sz="8" w:space="0" w:color="auto"/>
            </w:tcBorders>
            <w:vAlign w:val="bottom"/>
          </w:tcPr>
          <w:p w:rsidR="00B5219D" w:rsidRDefault="00B5219D">
            <w:pPr>
              <w:rPr>
                <w:sz w:val="24"/>
                <w:szCs w:val="24"/>
              </w:rPr>
            </w:pPr>
          </w:p>
        </w:tc>
        <w:tc>
          <w:tcPr>
            <w:tcW w:w="2916" w:type="dxa"/>
            <w:vMerge/>
            <w:tcBorders>
              <w:right w:val="single" w:sz="8" w:space="0" w:color="auto"/>
            </w:tcBorders>
            <w:vAlign w:val="center"/>
          </w:tcPr>
          <w:p w:rsidR="00B5219D" w:rsidRDefault="00B5219D">
            <w:pPr>
              <w:spacing w:line="320" w:lineRule="exact"/>
              <w:rPr>
                <w:rFonts w:ascii="宋体" w:hAnsi="宋体" w:cs="宋体"/>
                <w:szCs w:val="21"/>
              </w:rPr>
            </w:pPr>
          </w:p>
        </w:tc>
        <w:tc>
          <w:tcPr>
            <w:tcW w:w="5244" w:type="dxa"/>
            <w:vMerge/>
            <w:tcBorders>
              <w:right w:val="single" w:sz="8" w:space="0" w:color="auto"/>
            </w:tcBorders>
            <w:vAlign w:val="bottom"/>
          </w:tcPr>
          <w:p w:rsidR="00B5219D" w:rsidRDefault="00B5219D">
            <w:pPr>
              <w:spacing w:line="320"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227"/>
        </w:trPr>
        <w:tc>
          <w:tcPr>
            <w:tcW w:w="1200" w:type="dxa"/>
            <w:tcBorders>
              <w:left w:val="single" w:sz="8" w:space="0" w:color="auto"/>
              <w:right w:val="single" w:sz="8" w:space="0" w:color="auto"/>
            </w:tcBorders>
            <w:vAlign w:val="bottom"/>
          </w:tcPr>
          <w:p w:rsidR="00B5219D" w:rsidRDefault="000942BF">
            <w:pPr>
              <w:spacing w:line="237" w:lineRule="exact"/>
              <w:jc w:val="center"/>
              <w:rPr>
                <w:sz w:val="20"/>
              </w:rPr>
            </w:pPr>
            <w:r>
              <w:rPr>
                <w:rFonts w:eastAsia="Times New Roman"/>
                <w:w w:val="99"/>
                <w:szCs w:val="21"/>
              </w:rPr>
              <w:t>1.1.2</w:t>
            </w:r>
          </w:p>
        </w:tc>
        <w:tc>
          <w:tcPr>
            <w:tcW w:w="2916" w:type="dxa"/>
            <w:vMerge/>
            <w:tcBorders>
              <w:right w:val="single" w:sz="8" w:space="0" w:color="auto"/>
            </w:tcBorders>
            <w:vAlign w:val="center"/>
          </w:tcPr>
          <w:p w:rsidR="00B5219D" w:rsidRDefault="00B5219D">
            <w:pPr>
              <w:spacing w:line="320" w:lineRule="exact"/>
              <w:rPr>
                <w:rFonts w:ascii="宋体" w:hAnsi="宋体" w:cs="宋体"/>
                <w:szCs w:val="21"/>
              </w:rPr>
            </w:pPr>
          </w:p>
        </w:tc>
        <w:tc>
          <w:tcPr>
            <w:tcW w:w="5244" w:type="dxa"/>
            <w:vMerge/>
            <w:tcBorders>
              <w:right w:val="single" w:sz="8" w:space="0" w:color="auto"/>
            </w:tcBorders>
            <w:vAlign w:val="bottom"/>
          </w:tcPr>
          <w:p w:rsidR="00B5219D" w:rsidRDefault="00B5219D">
            <w:pPr>
              <w:spacing w:line="320"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202"/>
        </w:trPr>
        <w:tc>
          <w:tcPr>
            <w:tcW w:w="1200" w:type="dxa"/>
            <w:tcBorders>
              <w:left w:val="single" w:sz="8" w:space="0" w:color="auto"/>
              <w:right w:val="single" w:sz="8" w:space="0" w:color="auto"/>
            </w:tcBorders>
            <w:vAlign w:val="bottom"/>
          </w:tcPr>
          <w:p w:rsidR="00B5219D" w:rsidRDefault="00B5219D">
            <w:pPr>
              <w:rPr>
                <w:sz w:val="17"/>
                <w:szCs w:val="17"/>
              </w:rPr>
            </w:pPr>
          </w:p>
        </w:tc>
        <w:tc>
          <w:tcPr>
            <w:tcW w:w="2916" w:type="dxa"/>
            <w:tcBorders>
              <w:right w:val="single" w:sz="8" w:space="0" w:color="auto"/>
            </w:tcBorders>
            <w:vAlign w:val="center"/>
          </w:tcPr>
          <w:p w:rsidR="00B5219D" w:rsidRDefault="00B5219D">
            <w:pPr>
              <w:spacing w:line="320" w:lineRule="exact"/>
              <w:rPr>
                <w:rFonts w:ascii="宋体" w:hAnsi="宋体" w:cs="宋体"/>
                <w:szCs w:val="21"/>
              </w:rPr>
            </w:pPr>
          </w:p>
        </w:tc>
        <w:tc>
          <w:tcPr>
            <w:tcW w:w="5244" w:type="dxa"/>
            <w:vMerge/>
            <w:tcBorders>
              <w:right w:val="single" w:sz="8" w:space="0" w:color="auto"/>
            </w:tcBorders>
            <w:vAlign w:val="bottom"/>
          </w:tcPr>
          <w:p w:rsidR="00B5219D" w:rsidRDefault="00B5219D">
            <w:pPr>
              <w:spacing w:line="320"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90"/>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2916" w:type="dxa"/>
            <w:tcBorders>
              <w:bottom w:val="single" w:sz="8" w:space="0" w:color="auto"/>
              <w:right w:val="single" w:sz="8" w:space="0" w:color="auto"/>
            </w:tcBorders>
            <w:vAlign w:val="center"/>
          </w:tcPr>
          <w:p w:rsidR="00B5219D" w:rsidRDefault="00B5219D">
            <w:pPr>
              <w:spacing w:line="320" w:lineRule="exact"/>
              <w:rPr>
                <w:rFonts w:ascii="宋体" w:hAnsi="宋体" w:cs="宋体"/>
                <w:szCs w:val="21"/>
              </w:rPr>
            </w:pPr>
          </w:p>
        </w:tc>
        <w:tc>
          <w:tcPr>
            <w:tcW w:w="5244" w:type="dxa"/>
            <w:vMerge/>
            <w:tcBorders>
              <w:bottom w:val="single" w:sz="8" w:space="0" w:color="auto"/>
              <w:right w:val="single" w:sz="8" w:space="0" w:color="auto"/>
            </w:tcBorders>
            <w:vAlign w:val="bottom"/>
          </w:tcPr>
          <w:p w:rsidR="00B5219D" w:rsidRDefault="00B5219D">
            <w:pPr>
              <w:spacing w:line="320"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170"/>
        </w:trPr>
        <w:tc>
          <w:tcPr>
            <w:tcW w:w="1200" w:type="dxa"/>
            <w:tcBorders>
              <w:left w:val="single" w:sz="8" w:space="0" w:color="auto"/>
              <w:right w:val="single" w:sz="8" w:space="0" w:color="auto"/>
            </w:tcBorders>
            <w:vAlign w:val="bottom"/>
          </w:tcPr>
          <w:p w:rsidR="00B5219D" w:rsidRDefault="00B5219D">
            <w:pPr>
              <w:rPr>
                <w:sz w:val="24"/>
                <w:szCs w:val="24"/>
              </w:rPr>
            </w:pPr>
          </w:p>
        </w:tc>
        <w:tc>
          <w:tcPr>
            <w:tcW w:w="2916" w:type="dxa"/>
            <w:tcBorders>
              <w:right w:val="single" w:sz="8" w:space="0" w:color="auto"/>
            </w:tcBorders>
            <w:vAlign w:val="center"/>
          </w:tcPr>
          <w:p w:rsidR="00B5219D" w:rsidRDefault="00B5219D">
            <w:pPr>
              <w:spacing w:line="320" w:lineRule="exact"/>
              <w:rPr>
                <w:rFonts w:ascii="宋体" w:hAnsi="宋体" w:cs="宋体"/>
                <w:szCs w:val="21"/>
              </w:rPr>
            </w:pPr>
          </w:p>
        </w:tc>
        <w:tc>
          <w:tcPr>
            <w:tcW w:w="5244" w:type="dxa"/>
            <w:tcBorders>
              <w:right w:val="single" w:sz="8" w:space="0" w:color="auto"/>
            </w:tcBorders>
            <w:tcMar>
              <w:top w:w="0" w:type="dxa"/>
              <w:left w:w="0" w:type="dxa"/>
              <w:bottom w:w="0" w:type="dxa"/>
              <w:right w:w="0" w:type="dxa"/>
            </w:tcMar>
            <w:vAlign w:val="center"/>
          </w:tcPr>
          <w:p w:rsidR="00B5219D" w:rsidRDefault="000942BF">
            <w:pPr>
              <w:spacing w:line="320" w:lineRule="exact"/>
              <w:rPr>
                <w:rFonts w:ascii="宋体" w:hAnsi="宋体" w:cs="宋体"/>
                <w:szCs w:val="21"/>
              </w:rPr>
            </w:pPr>
            <w:r>
              <w:rPr>
                <w:rFonts w:ascii="宋体" w:hAnsi="宋体" w:cs="宋体" w:hint="eastAsia"/>
                <w:szCs w:val="21"/>
              </w:rPr>
              <w:t>名称：河南建标工程管理有限公司</w:t>
            </w:r>
          </w:p>
        </w:tc>
        <w:tc>
          <w:tcPr>
            <w:tcW w:w="360" w:type="dxa"/>
            <w:vAlign w:val="bottom"/>
          </w:tcPr>
          <w:p w:rsidR="00B5219D" w:rsidRDefault="00B5219D">
            <w:pPr>
              <w:rPr>
                <w:sz w:val="1"/>
                <w:szCs w:val="1"/>
              </w:rPr>
            </w:pPr>
          </w:p>
        </w:tc>
      </w:tr>
      <w:tr w:rsidR="00B5219D">
        <w:trPr>
          <w:trHeight w:val="170"/>
        </w:trPr>
        <w:tc>
          <w:tcPr>
            <w:tcW w:w="1200" w:type="dxa"/>
            <w:tcBorders>
              <w:left w:val="single" w:sz="8" w:space="0" w:color="auto"/>
              <w:right w:val="single" w:sz="8" w:space="0" w:color="auto"/>
            </w:tcBorders>
            <w:vAlign w:val="bottom"/>
          </w:tcPr>
          <w:p w:rsidR="00B5219D" w:rsidRDefault="000942BF">
            <w:pPr>
              <w:spacing w:line="237" w:lineRule="exact"/>
              <w:jc w:val="center"/>
              <w:rPr>
                <w:sz w:val="20"/>
              </w:rPr>
            </w:pPr>
            <w:r>
              <w:rPr>
                <w:rFonts w:eastAsia="Times New Roman"/>
                <w:w w:val="99"/>
                <w:szCs w:val="21"/>
              </w:rPr>
              <w:t>1.1.3</w:t>
            </w:r>
          </w:p>
        </w:tc>
        <w:tc>
          <w:tcPr>
            <w:tcW w:w="2916" w:type="dxa"/>
            <w:tcBorders>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招标代理机构</w:t>
            </w:r>
          </w:p>
        </w:tc>
        <w:tc>
          <w:tcPr>
            <w:tcW w:w="5244" w:type="dxa"/>
            <w:vMerge w:val="restart"/>
            <w:tcBorders>
              <w:right w:val="single" w:sz="8" w:space="0" w:color="auto"/>
            </w:tcBorders>
            <w:tcMar>
              <w:top w:w="0" w:type="dxa"/>
              <w:left w:w="0" w:type="dxa"/>
              <w:bottom w:w="0" w:type="dxa"/>
              <w:right w:w="0" w:type="dxa"/>
            </w:tcMar>
            <w:vAlign w:val="center"/>
          </w:tcPr>
          <w:p w:rsidR="00B5219D" w:rsidRDefault="000942BF">
            <w:pPr>
              <w:spacing w:line="320" w:lineRule="exact"/>
              <w:rPr>
                <w:rFonts w:ascii="宋体" w:hAnsi="宋体" w:cs="宋体"/>
                <w:szCs w:val="21"/>
              </w:rPr>
            </w:pPr>
            <w:r>
              <w:rPr>
                <w:rFonts w:ascii="宋体" w:hAnsi="宋体" w:cs="宋体" w:hint="eastAsia"/>
                <w:szCs w:val="21"/>
              </w:rPr>
              <w:t xml:space="preserve">项目负责人：张丽贞  </w:t>
            </w:r>
          </w:p>
        </w:tc>
        <w:tc>
          <w:tcPr>
            <w:tcW w:w="360" w:type="dxa"/>
            <w:vAlign w:val="bottom"/>
          </w:tcPr>
          <w:p w:rsidR="00B5219D" w:rsidRDefault="00B5219D">
            <w:pPr>
              <w:rPr>
                <w:sz w:val="1"/>
                <w:szCs w:val="1"/>
              </w:rPr>
            </w:pPr>
          </w:p>
        </w:tc>
      </w:tr>
      <w:tr w:rsidR="00B5219D">
        <w:trPr>
          <w:trHeight w:val="170"/>
        </w:trPr>
        <w:tc>
          <w:tcPr>
            <w:tcW w:w="1200" w:type="dxa"/>
            <w:tcBorders>
              <w:left w:val="single" w:sz="8" w:space="0" w:color="auto"/>
              <w:right w:val="single" w:sz="8" w:space="0" w:color="auto"/>
            </w:tcBorders>
            <w:vAlign w:val="bottom"/>
          </w:tcPr>
          <w:p w:rsidR="00B5219D" w:rsidRDefault="00B5219D">
            <w:pPr>
              <w:rPr>
                <w:sz w:val="17"/>
                <w:szCs w:val="17"/>
              </w:rPr>
            </w:pPr>
          </w:p>
        </w:tc>
        <w:tc>
          <w:tcPr>
            <w:tcW w:w="2916" w:type="dxa"/>
            <w:tcBorders>
              <w:right w:val="single" w:sz="8" w:space="0" w:color="auto"/>
            </w:tcBorders>
            <w:vAlign w:val="center"/>
          </w:tcPr>
          <w:p w:rsidR="00B5219D" w:rsidRDefault="00B5219D">
            <w:pPr>
              <w:spacing w:line="320" w:lineRule="exact"/>
              <w:rPr>
                <w:rFonts w:ascii="宋体" w:hAnsi="宋体" w:cs="宋体"/>
                <w:szCs w:val="21"/>
              </w:rPr>
            </w:pPr>
          </w:p>
        </w:tc>
        <w:tc>
          <w:tcPr>
            <w:tcW w:w="5244" w:type="dxa"/>
            <w:vMerge/>
            <w:tcBorders>
              <w:right w:val="single" w:sz="8" w:space="0" w:color="auto"/>
            </w:tcBorders>
            <w:tcMar>
              <w:top w:w="0" w:type="dxa"/>
              <w:left w:w="0" w:type="dxa"/>
              <w:bottom w:w="0" w:type="dxa"/>
              <w:right w:w="0" w:type="dxa"/>
            </w:tcMar>
            <w:vAlign w:val="center"/>
          </w:tcPr>
          <w:p w:rsidR="00B5219D" w:rsidRDefault="00B5219D">
            <w:pPr>
              <w:spacing w:line="320"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170"/>
        </w:trPr>
        <w:tc>
          <w:tcPr>
            <w:tcW w:w="1200" w:type="dxa"/>
            <w:tcBorders>
              <w:left w:val="single" w:sz="8" w:space="0" w:color="auto"/>
              <w:right w:val="single" w:sz="8" w:space="0" w:color="auto"/>
            </w:tcBorders>
            <w:vAlign w:val="bottom"/>
          </w:tcPr>
          <w:p w:rsidR="00B5219D" w:rsidRDefault="00B5219D">
            <w:pPr>
              <w:rPr>
                <w:sz w:val="24"/>
                <w:szCs w:val="24"/>
              </w:rPr>
            </w:pPr>
          </w:p>
        </w:tc>
        <w:tc>
          <w:tcPr>
            <w:tcW w:w="2916" w:type="dxa"/>
            <w:tcBorders>
              <w:right w:val="single" w:sz="8" w:space="0" w:color="auto"/>
            </w:tcBorders>
            <w:vAlign w:val="center"/>
          </w:tcPr>
          <w:p w:rsidR="00B5219D" w:rsidRDefault="00B5219D">
            <w:pPr>
              <w:spacing w:line="320" w:lineRule="exact"/>
              <w:rPr>
                <w:rFonts w:ascii="宋体" w:hAnsi="宋体" w:cs="宋体"/>
                <w:szCs w:val="21"/>
              </w:rPr>
            </w:pPr>
          </w:p>
        </w:tc>
        <w:tc>
          <w:tcPr>
            <w:tcW w:w="5244" w:type="dxa"/>
            <w:tcBorders>
              <w:right w:val="single" w:sz="8" w:space="0" w:color="auto"/>
            </w:tcBorders>
            <w:tcMar>
              <w:top w:w="0" w:type="dxa"/>
              <w:left w:w="0" w:type="dxa"/>
              <w:bottom w:w="0" w:type="dxa"/>
              <w:right w:w="0" w:type="dxa"/>
            </w:tcMar>
            <w:vAlign w:val="center"/>
          </w:tcPr>
          <w:p w:rsidR="00B5219D" w:rsidRDefault="000942BF">
            <w:pPr>
              <w:spacing w:line="320" w:lineRule="exact"/>
              <w:rPr>
                <w:rFonts w:ascii="宋体" w:hAnsi="宋体" w:cs="宋体"/>
                <w:szCs w:val="21"/>
              </w:rPr>
            </w:pPr>
            <w:r>
              <w:rPr>
                <w:rFonts w:ascii="宋体" w:hAnsi="宋体" w:cs="宋体" w:hint="eastAsia"/>
                <w:szCs w:val="21"/>
              </w:rPr>
              <w:t>电话：0374-5138177  17703997300</w:t>
            </w:r>
          </w:p>
        </w:tc>
        <w:tc>
          <w:tcPr>
            <w:tcW w:w="360" w:type="dxa"/>
            <w:vAlign w:val="bottom"/>
          </w:tcPr>
          <w:p w:rsidR="00B5219D" w:rsidRDefault="00B5219D">
            <w:pPr>
              <w:rPr>
                <w:sz w:val="1"/>
                <w:szCs w:val="1"/>
              </w:rPr>
            </w:pPr>
          </w:p>
        </w:tc>
      </w:tr>
      <w:tr w:rsidR="00B5219D">
        <w:trPr>
          <w:trHeight w:val="90"/>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2916" w:type="dxa"/>
            <w:tcBorders>
              <w:bottom w:val="single" w:sz="8" w:space="0" w:color="auto"/>
              <w:right w:val="single" w:sz="8" w:space="0" w:color="auto"/>
            </w:tcBorders>
            <w:vAlign w:val="center"/>
          </w:tcPr>
          <w:p w:rsidR="00B5219D" w:rsidRDefault="00B5219D">
            <w:pPr>
              <w:spacing w:line="320" w:lineRule="exact"/>
              <w:rPr>
                <w:rFonts w:ascii="宋体" w:hAnsi="宋体" w:cs="宋体"/>
                <w:szCs w:val="21"/>
              </w:rPr>
            </w:pPr>
          </w:p>
        </w:tc>
        <w:tc>
          <w:tcPr>
            <w:tcW w:w="5244" w:type="dxa"/>
            <w:tcBorders>
              <w:bottom w:val="single" w:sz="8" w:space="0" w:color="auto"/>
              <w:right w:val="single" w:sz="8" w:space="0" w:color="auto"/>
            </w:tcBorders>
            <w:tcMar>
              <w:top w:w="0" w:type="dxa"/>
              <w:left w:w="0" w:type="dxa"/>
              <w:bottom w:w="0" w:type="dxa"/>
              <w:right w:w="0" w:type="dxa"/>
            </w:tcMar>
            <w:vAlign w:val="center"/>
          </w:tcPr>
          <w:p w:rsidR="00B5219D" w:rsidRDefault="00B5219D">
            <w:pPr>
              <w:spacing w:line="320" w:lineRule="exact"/>
              <w:jc w:val="left"/>
              <w:rPr>
                <w:rFonts w:ascii="宋体" w:hAnsi="宋体" w:cs="宋体"/>
                <w:szCs w:val="21"/>
              </w:rPr>
            </w:pPr>
          </w:p>
        </w:tc>
        <w:tc>
          <w:tcPr>
            <w:tcW w:w="360" w:type="dxa"/>
            <w:vAlign w:val="bottom"/>
          </w:tcPr>
          <w:p w:rsidR="00B5219D" w:rsidRDefault="00B5219D">
            <w:pPr>
              <w:rPr>
                <w:sz w:val="1"/>
                <w:szCs w:val="1"/>
              </w:rPr>
            </w:pPr>
          </w:p>
        </w:tc>
      </w:tr>
      <w:tr w:rsidR="00B5219D">
        <w:trPr>
          <w:trHeight w:val="389"/>
        </w:trPr>
        <w:tc>
          <w:tcPr>
            <w:tcW w:w="1200" w:type="dxa"/>
            <w:tcBorders>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1.1.4</w:t>
            </w:r>
          </w:p>
        </w:tc>
        <w:tc>
          <w:tcPr>
            <w:tcW w:w="2916" w:type="dxa"/>
            <w:tcBorders>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招标项目名称</w:t>
            </w:r>
          </w:p>
        </w:tc>
        <w:tc>
          <w:tcPr>
            <w:tcW w:w="5244" w:type="dxa"/>
            <w:tcBorders>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魏文路跨南水北调管线桥梁、北海桥及连接路工程（监理标）</w:t>
            </w:r>
          </w:p>
        </w:tc>
        <w:tc>
          <w:tcPr>
            <w:tcW w:w="360" w:type="dxa"/>
            <w:vAlign w:val="bottom"/>
          </w:tcPr>
          <w:p w:rsidR="00B5219D" w:rsidRDefault="00B5219D">
            <w:pPr>
              <w:rPr>
                <w:sz w:val="1"/>
                <w:szCs w:val="1"/>
              </w:rPr>
            </w:pPr>
          </w:p>
        </w:tc>
      </w:tr>
      <w:tr w:rsidR="00B5219D">
        <w:trPr>
          <w:trHeight w:val="386"/>
        </w:trPr>
        <w:tc>
          <w:tcPr>
            <w:tcW w:w="1200" w:type="dxa"/>
            <w:tcBorders>
              <w:top w:val="single" w:sz="4" w:space="0" w:color="auto"/>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1.1.5</w:t>
            </w:r>
          </w:p>
        </w:tc>
        <w:tc>
          <w:tcPr>
            <w:tcW w:w="2916" w:type="dxa"/>
            <w:tcBorders>
              <w:top w:val="single" w:sz="4" w:space="0" w:color="auto"/>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项目建设地点</w:t>
            </w:r>
          </w:p>
        </w:tc>
        <w:tc>
          <w:tcPr>
            <w:tcW w:w="5244" w:type="dxa"/>
            <w:tcBorders>
              <w:top w:val="single" w:sz="4" w:space="0" w:color="auto"/>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许昌市建安区魏文路</w:t>
            </w:r>
          </w:p>
        </w:tc>
        <w:tc>
          <w:tcPr>
            <w:tcW w:w="360" w:type="dxa"/>
            <w:vAlign w:val="bottom"/>
          </w:tcPr>
          <w:p w:rsidR="00B5219D" w:rsidRDefault="00B5219D">
            <w:pPr>
              <w:rPr>
                <w:sz w:val="1"/>
                <w:szCs w:val="1"/>
              </w:rPr>
            </w:pPr>
          </w:p>
        </w:tc>
      </w:tr>
      <w:tr w:rsidR="00B5219D">
        <w:trPr>
          <w:trHeight w:val="391"/>
        </w:trPr>
        <w:tc>
          <w:tcPr>
            <w:tcW w:w="1200"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B5219D" w:rsidRDefault="000942BF" w:rsidP="00531357">
            <w:pPr>
              <w:ind w:firstLineChars="200" w:firstLine="413"/>
              <w:rPr>
                <w:sz w:val="20"/>
              </w:rPr>
            </w:pPr>
            <w:r>
              <w:rPr>
                <w:rFonts w:eastAsia="Times New Roman"/>
                <w:w w:val="99"/>
                <w:szCs w:val="21"/>
              </w:rPr>
              <w:t>1.1.6</w:t>
            </w:r>
          </w:p>
        </w:tc>
        <w:tc>
          <w:tcPr>
            <w:tcW w:w="2916" w:type="dxa"/>
            <w:tcBorders>
              <w:top w:val="single" w:sz="4" w:space="0" w:color="auto"/>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项目建设规模</w:t>
            </w:r>
          </w:p>
        </w:tc>
        <w:tc>
          <w:tcPr>
            <w:tcW w:w="5244" w:type="dxa"/>
            <w:tcBorders>
              <w:top w:val="single" w:sz="4" w:space="0" w:color="auto"/>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新建许昌市建安区魏文路跨南水北调管线桥梁桥位于南水北调管线与北海退水渠交汇处，新建魏文路桥的上游。道路红线宽60m，主路面宽52m，两侧各设4m宽人行道。桥梁跨径布置为1跨16m预应力简支空心板梁，交角90度，桥梁全长19m，16m预应力简支空心板梁高0.8m，新建许昌市建安区魏文路北海桥工程（3*25m桥梁部分）、许昌市建安区魏文路北海桥工程（连接路），位于新建魏文路与北海退水渠交汇处，魏文路红线宽60m，主路面宽52m，两侧各设4m宽人行道。。</w:t>
            </w:r>
          </w:p>
          <w:p w:rsidR="00B5219D" w:rsidRDefault="000942BF">
            <w:pPr>
              <w:spacing w:line="320" w:lineRule="exact"/>
              <w:rPr>
                <w:rFonts w:ascii="宋体" w:hAnsi="宋体" w:cs="宋体"/>
                <w:szCs w:val="21"/>
              </w:rPr>
            </w:pPr>
            <w:r>
              <w:rPr>
                <w:rFonts w:ascii="宋体" w:hAnsi="宋体" w:cs="宋体" w:hint="eastAsia"/>
                <w:szCs w:val="21"/>
              </w:rPr>
              <w:t>监理标：施工及保修阶段全过程监理工作。</w:t>
            </w:r>
          </w:p>
        </w:tc>
        <w:tc>
          <w:tcPr>
            <w:tcW w:w="360" w:type="dxa"/>
            <w:vAlign w:val="bottom"/>
          </w:tcPr>
          <w:p w:rsidR="00B5219D" w:rsidRDefault="00B5219D">
            <w:pPr>
              <w:rPr>
                <w:sz w:val="1"/>
                <w:szCs w:val="1"/>
              </w:rPr>
            </w:pPr>
          </w:p>
        </w:tc>
      </w:tr>
      <w:tr w:rsidR="00B5219D">
        <w:trPr>
          <w:trHeight w:val="389"/>
        </w:trPr>
        <w:tc>
          <w:tcPr>
            <w:tcW w:w="1200" w:type="dxa"/>
            <w:tcBorders>
              <w:top w:val="single" w:sz="4" w:space="0" w:color="auto"/>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1.1.</w:t>
            </w:r>
            <w:r>
              <w:rPr>
                <w:rFonts w:hint="eastAsia"/>
                <w:w w:val="99"/>
                <w:szCs w:val="21"/>
              </w:rPr>
              <w:t>7</w:t>
            </w:r>
          </w:p>
        </w:tc>
        <w:tc>
          <w:tcPr>
            <w:tcW w:w="2916" w:type="dxa"/>
            <w:tcBorders>
              <w:top w:val="single" w:sz="4" w:space="0" w:color="auto"/>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招标控制价</w:t>
            </w:r>
          </w:p>
        </w:tc>
        <w:tc>
          <w:tcPr>
            <w:tcW w:w="5244" w:type="dxa"/>
            <w:tcBorders>
              <w:top w:val="single" w:sz="4" w:space="0" w:color="auto"/>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287053.56元</w:t>
            </w:r>
          </w:p>
        </w:tc>
        <w:tc>
          <w:tcPr>
            <w:tcW w:w="360" w:type="dxa"/>
            <w:vAlign w:val="bottom"/>
          </w:tcPr>
          <w:p w:rsidR="00B5219D" w:rsidRDefault="00B5219D">
            <w:pPr>
              <w:rPr>
                <w:sz w:val="1"/>
                <w:szCs w:val="1"/>
              </w:rPr>
            </w:pPr>
          </w:p>
        </w:tc>
      </w:tr>
      <w:tr w:rsidR="00B5219D">
        <w:trPr>
          <w:trHeight w:val="386"/>
        </w:trPr>
        <w:tc>
          <w:tcPr>
            <w:tcW w:w="1200" w:type="dxa"/>
            <w:tcBorders>
              <w:top w:val="single" w:sz="4" w:space="0" w:color="auto"/>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1.2.1</w:t>
            </w:r>
          </w:p>
        </w:tc>
        <w:tc>
          <w:tcPr>
            <w:tcW w:w="2916" w:type="dxa"/>
            <w:tcBorders>
              <w:top w:val="single" w:sz="4" w:space="0" w:color="auto"/>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资金来源及比例</w:t>
            </w:r>
          </w:p>
        </w:tc>
        <w:tc>
          <w:tcPr>
            <w:tcW w:w="5244" w:type="dxa"/>
            <w:tcBorders>
              <w:top w:val="single" w:sz="4" w:space="0" w:color="auto"/>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财政资金100%</w:t>
            </w:r>
          </w:p>
        </w:tc>
        <w:tc>
          <w:tcPr>
            <w:tcW w:w="360" w:type="dxa"/>
            <w:vAlign w:val="bottom"/>
          </w:tcPr>
          <w:p w:rsidR="00B5219D" w:rsidRDefault="00B5219D">
            <w:pPr>
              <w:rPr>
                <w:sz w:val="1"/>
                <w:szCs w:val="1"/>
              </w:rPr>
            </w:pPr>
          </w:p>
        </w:tc>
      </w:tr>
      <w:tr w:rsidR="00B5219D">
        <w:trPr>
          <w:trHeight w:val="389"/>
        </w:trPr>
        <w:tc>
          <w:tcPr>
            <w:tcW w:w="1200" w:type="dxa"/>
            <w:tcBorders>
              <w:top w:val="single" w:sz="4" w:space="0" w:color="auto"/>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1.2.2</w:t>
            </w:r>
          </w:p>
        </w:tc>
        <w:tc>
          <w:tcPr>
            <w:tcW w:w="2916" w:type="dxa"/>
            <w:tcBorders>
              <w:top w:val="single" w:sz="4" w:space="0" w:color="auto"/>
              <w:bottom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资金落实情况</w:t>
            </w:r>
          </w:p>
        </w:tc>
        <w:tc>
          <w:tcPr>
            <w:tcW w:w="5244" w:type="dxa"/>
            <w:tcBorders>
              <w:top w:val="single" w:sz="4" w:space="0" w:color="auto"/>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已落实</w:t>
            </w:r>
          </w:p>
        </w:tc>
        <w:tc>
          <w:tcPr>
            <w:tcW w:w="360" w:type="dxa"/>
            <w:vAlign w:val="bottom"/>
          </w:tcPr>
          <w:p w:rsidR="00B5219D" w:rsidRDefault="00B5219D">
            <w:pPr>
              <w:rPr>
                <w:sz w:val="1"/>
                <w:szCs w:val="1"/>
              </w:rPr>
            </w:pPr>
          </w:p>
        </w:tc>
      </w:tr>
      <w:tr w:rsidR="00B5219D">
        <w:trPr>
          <w:trHeight w:val="386"/>
        </w:trPr>
        <w:tc>
          <w:tcPr>
            <w:tcW w:w="1200" w:type="dxa"/>
            <w:tcBorders>
              <w:top w:val="single" w:sz="4" w:space="0" w:color="auto"/>
              <w:left w:val="single" w:sz="8" w:space="0" w:color="auto"/>
              <w:right w:val="single" w:sz="8" w:space="0" w:color="auto"/>
            </w:tcBorders>
            <w:vAlign w:val="bottom"/>
          </w:tcPr>
          <w:p w:rsidR="00B5219D" w:rsidRDefault="000942BF">
            <w:pPr>
              <w:jc w:val="center"/>
              <w:rPr>
                <w:sz w:val="20"/>
              </w:rPr>
            </w:pPr>
            <w:r>
              <w:rPr>
                <w:rFonts w:eastAsia="Times New Roman"/>
                <w:w w:val="99"/>
                <w:szCs w:val="21"/>
              </w:rPr>
              <w:t>1.3.1</w:t>
            </w:r>
          </w:p>
        </w:tc>
        <w:tc>
          <w:tcPr>
            <w:tcW w:w="2916" w:type="dxa"/>
            <w:tcBorders>
              <w:top w:val="single" w:sz="4" w:space="0" w:color="auto"/>
              <w:right w:val="single" w:sz="8" w:space="0" w:color="auto"/>
            </w:tcBorders>
            <w:vAlign w:val="center"/>
          </w:tcPr>
          <w:p w:rsidR="00B5219D" w:rsidRDefault="000942BF">
            <w:pPr>
              <w:spacing w:line="320" w:lineRule="exact"/>
              <w:rPr>
                <w:rFonts w:ascii="宋体" w:hAnsi="宋体" w:cs="宋体"/>
                <w:szCs w:val="21"/>
              </w:rPr>
            </w:pPr>
            <w:r>
              <w:rPr>
                <w:rFonts w:ascii="宋体" w:hAnsi="宋体" w:cs="宋体" w:hint="eastAsia"/>
                <w:szCs w:val="21"/>
              </w:rPr>
              <w:t>招标范围</w:t>
            </w:r>
          </w:p>
        </w:tc>
        <w:tc>
          <w:tcPr>
            <w:tcW w:w="5244" w:type="dxa"/>
            <w:tcBorders>
              <w:top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招标文件、答疑纪要（如有）和补充文件（如有）范围内的全部内容。</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916" w:type="dxa"/>
            <w:tcBorders>
              <w:bottom w:val="single" w:sz="8" w:space="0" w:color="auto"/>
              <w:right w:val="single" w:sz="8" w:space="0" w:color="auto"/>
            </w:tcBorders>
            <w:vAlign w:val="center"/>
          </w:tcPr>
          <w:p w:rsidR="00B5219D" w:rsidRDefault="00B5219D">
            <w:pPr>
              <w:rPr>
                <w:sz w:val="3"/>
                <w:szCs w:val="3"/>
              </w:rPr>
            </w:pPr>
          </w:p>
        </w:tc>
        <w:tc>
          <w:tcPr>
            <w:tcW w:w="5244"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9"/>
        </w:trPr>
        <w:tc>
          <w:tcPr>
            <w:tcW w:w="1200" w:type="dxa"/>
            <w:tcBorders>
              <w:left w:val="single" w:sz="8" w:space="0" w:color="auto"/>
              <w:bottom w:val="single" w:sz="4" w:space="0" w:color="auto"/>
              <w:right w:val="single" w:sz="8" w:space="0" w:color="auto"/>
            </w:tcBorders>
            <w:vAlign w:val="bottom"/>
          </w:tcPr>
          <w:p w:rsidR="00B5219D" w:rsidRDefault="000942BF">
            <w:pPr>
              <w:jc w:val="center"/>
              <w:rPr>
                <w:sz w:val="20"/>
              </w:rPr>
            </w:pPr>
            <w:r>
              <w:rPr>
                <w:rFonts w:eastAsia="Times New Roman"/>
                <w:w w:val="99"/>
                <w:szCs w:val="21"/>
              </w:rPr>
              <w:t>1.3.2</w:t>
            </w:r>
          </w:p>
        </w:tc>
        <w:tc>
          <w:tcPr>
            <w:tcW w:w="2916" w:type="dxa"/>
            <w:tcBorders>
              <w:bottom w:val="single" w:sz="4" w:space="0" w:color="auto"/>
              <w:right w:val="single" w:sz="8" w:space="0" w:color="auto"/>
            </w:tcBorders>
            <w:vAlign w:val="center"/>
          </w:tcPr>
          <w:p w:rsidR="00B5219D" w:rsidRDefault="000942BF">
            <w:pPr>
              <w:spacing w:line="240" w:lineRule="exact"/>
              <w:rPr>
                <w:sz w:val="20"/>
              </w:rPr>
            </w:pPr>
            <w:r>
              <w:rPr>
                <w:rFonts w:ascii="宋体" w:hAnsi="宋体" w:cs="宋体"/>
                <w:szCs w:val="21"/>
              </w:rPr>
              <w:t>监理服务期限</w:t>
            </w:r>
          </w:p>
        </w:tc>
        <w:tc>
          <w:tcPr>
            <w:tcW w:w="5244" w:type="dxa"/>
            <w:tcBorders>
              <w:bottom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同施工工期</w:t>
            </w:r>
          </w:p>
        </w:tc>
        <w:tc>
          <w:tcPr>
            <w:tcW w:w="360" w:type="dxa"/>
            <w:vAlign w:val="bottom"/>
          </w:tcPr>
          <w:p w:rsidR="00B5219D" w:rsidRDefault="00B5219D">
            <w:pPr>
              <w:rPr>
                <w:sz w:val="1"/>
                <w:szCs w:val="1"/>
              </w:rPr>
            </w:pPr>
          </w:p>
        </w:tc>
      </w:tr>
      <w:tr w:rsidR="00B5219D">
        <w:trPr>
          <w:trHeight w:val="90"/>
        </w:trPr>
        <w:tc>
          <w:tcPr>
            <w:tcW w:w="1200" w:type="dxa"/>
            <w:tcBorders>
              <w:top w:val="single" w:sz="4" w:space="0" w:color="auto"/>
              <w:left w:val="single" w:sz="8" w:space="0" w:color="auto"/>
              <w:right w:val="single" w:sz="8" w:space="0" w:color="auto"/>
            </w:tcBorders>
            <w:vAlign w:val="bottom"/>
          </w:tcPr>
          <w:p w:rsidR="00B5219D" w:rsidRDefault="000942BF">
            <w:pPr>
              <w:jc w:val="center"/>
              <w:rPr>
                <w:sz w:val="20"/>
              </w:rPr>
            </w:pPr>
            <w:r>
              <w:rPr>
                <w:rFonts w:eastAsia="Times New Roman"/>
                <w:w w:val="99"/>
                <w:szCs w:val="21"/>
              </w:rPr>
              <w:t>1.3.3</w:t>
            </w:r>
          </w:p>
        </w:tc>
        <w:tc>
          <w:tcPr>
            <w:tcW w:w="2916" w:type="dxa"/>
            <w:tcBorders>
              <w:top w:val="single" w:sz="4" w:space="0" w:color="auto"/>
              <w:right w:val="single" w:sz="8" w:space="0" w:color="auto"/>
            </w:tcBorders>
            <w:vAlign w:val="center"/>
          </w:tcPr>
          <w:p w:rsidR="00B5219D" w:rsidRDefault="000942BF">
            <w:pPr>
              <w:spacing w:line="240" w:lineRule="exact"/>
              <w:rPr>
                <w:sz w:val="20"/>
              </w:rPr>
            </w:pPr>
            <w:r>
              <w:rPr>
                <w:rFonts w:ascii="宋体" w:hAnsi="宋体" w:cs="宋体"/>
                <w:szCs w:val="21"/>
              </w:rPr>
              <w:t>质量标准</w:t>
            </w:r>
          </w:p>
        </w:tc>
        <w:tc>
          <w:tcPr>
            <w:tcW w:w="5244" w:type="dxa"/>
            <w:tcBorders>
              <w:top w:val="single" w:sz="4" w:space="0" w:color="auto"/>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合格</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916" w:type="dxa"/>
            <w:tcBorders>
              <w:bottom w:val="single" w:sz="8" w:space="0" w:color="auto"/>
              <w:right w:val="single" w:sz="8" w:space="0" w:color="auto"/>
            </w:tcBorders>
            <w:vAlign w:val="center"/>
          </w:tcPr>
          <w:p w:rsidR="00B5219D" w:rsidRDefault="00B5219D">
            <w:pPr>
              <w:rPr>
                <w:sz w:val="3"/>
                <w:szCs w:val="3"/>
              </w:rPr>
            </w:pPr>
          </w:p>
        </w:tc>
        <w:tc>
          <w:tcPr>
            <w:tcW w:w="5244"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90"/>
        </w:trPr>
        <w:tc>
          <w:tcPr>
            <w:tcW w:w="1200" w:type="dxa"/>
            <w:tcBorders>
              <w:left w:val="single" w:sz="8" w:space="0" w:color="auto"/>
              <w:right w:val="single" w:sz="8" w:space="0" w:color="auto"/>
            </w:tcBorders>
            <w:tcMar>
              <w:top w:w="0" w:type="dxa"/>
              <w:left w:w="0" w:type="dxa"/>
              <w:bottom w:w="0" w:type="dxa"/>
              <w:right w:w="0" w:type="dxa"/>
            </w:tcMar>
            <w:vAlign w:val="center"/>
          </w:tcPr>
          <w:p w:rsidR="00B5219D" w:rsidRDefault="000942BF">
            <w:pPr>
              <w:ind w:firstLineChars="100" w:firstLine="210"/>
              <w:rPr>
                <w:sz w:val="24"/>
                <w:szCs w:val="24"/>
              </w:rPr>
            </w:pPr>
            <w:r>
              <w:rPr>
                <w:rFonts w:ascii="宋体" w:hAnsi="宋体" w:cs="宋体" w:hint="eastAsia"/>
                <w:szCs w:val="21"/>
              </w:rPr>
              <w:t>1.4.1</w:t>
            </w:r>
          </w:p>
        </w:tc>
        <w:tc>
          <w:tcPr>
            <w:tcW w:w="2916" w:type="dxa"/>
            <w:tcBorders>
              <w:right w:val="single" w:sz="8" w:space="0" w:color="auto"/>
            </w:tcBorders>
            <w:tcMar>
              <w:top w:w="0" w:type="dxa"/>
              <w:left w:w="0" w:type="dxa"/>
              <w:bottom w:w="0" w:type="dxa"/>
              <w:right w:w="0" w:type="dxa"/>
            </w:tcMar>
            <w:vAlign w:val="center"/>
          </w:tcPr>
          <w:p w:rsidR="00B5219D" w:rsidRDefault="000942BF">
            <w:pPr>
              <w:rPr>
                <w:sz w:val="24"/>
                <w:szCs w:val="24"/>
              </w:rPr>
            </w:pPr>
            <w:r>
              <w:rPr>
                <w:rFonts w:ascii="宋体" w:hAnsi="宋体" w:cs="宋体" w:hint="eastAsia"/>
                <w:szCs w:val="21"/>
              </w:rPr>
              <w:t>投标人资质条件</w:t>
            </w:r>
          </w:p>
        </w:tc>
        <w:tc>
          <w:tcPr>
            <w:tcW w:w="5244" w:type="dxa"/>
            <w:tcBorders>
              <w:right w:val="single" w:sz="8" w:space="0" w:color="auto"/>
            </w:tcBorders>
            <w:vAlign w:val="bottom"/>
          </w:tcPr>
          <w:p w:rsidR="00B5219D" w:rsidRDefault="000942BF">
            <w:pPr>
              <w:spacing w:line="320" w:lineRule="exact"/>
              <w:rPr>
                <w:rFonts w:ascii="宋体" w:hAnsi="宋体" w:cs="宋体"/>
                <w:szCs w:val="21"/>
              </w:rPr>
            </w:pPr>
            <w:r>
              <w:rPr>
                <w:rFonts w:ascii="宋体" w:hAnsi="宋体" w:cs="宋体" w:hint="eastAsia"/>
                <w:szCs w:val="21"/>
              </w:rPr>
              <w:t>二标段：要求投标人须具备市政公用工程监理企业乙级及以上资质；拟派总监理工程师具备市政公用工程专业注册监理工程师资格；</w:t>
            </w:r>
          </w:p>
          <w:p w:rsidR="00B5219D" w:rsidRDefault="000942BF">
            <w:pPr>
              <w:spacing w:line="320" w:lineRule="exact"/>
              <w:rPr>
                <w:rFonts w:ascii="宋体" w:hAnsi="宋体" w:cs="宋体"/>
                <w:szCs w:val="21"/>
              </w:rPr>
            </w:pPr>
            <w:r>
              <w:rPr>
                <w:rFonts w:ascii="宋体" w:hAnsi="宋体" w:cs="宋体" w:hint="eastAsia"/>
                <w:szCs w:val="21"/>
              </w:rPr>
              <w:t>不接受投标人被“信用中国”和“信用河南”网站信用信息栏列入黑名单，以及被“国家企业信用信息公示系统”列入经营异常名录或严重失信黑名单的投标；</w:t>
            </w:r>
          </w:p>
          <w:p w:rsidR="00B5219D" w:rsidRDefault="000942BF">
            <w:pPr>
              <w:spacing w:line="320" w:lineRule="exact"/>
              <w:rPr>
                <w:rFonts w:ascii="宋体" w:hAnsi="宋体" w:cs="宋体"/>
                <w:szCs w:val="21"/>
              </w:rPr>
            </w:pPr>
            <w:r>
              <w:rPr>
                <w:rFonts w:ascii="宋体" w:hAnsi="宋体" w:cs="宋体" w:hint="eastAsia"/>
                <w:szCs w:val="21"/>
              </w:rPr>
              <w:t>本次招标实行资格后审。</w:t>
            </w:r>
          </w:p>
          <w:p w:rsidR="00B5219D" w:rsidRDefault="00B5219D">
            <w:pPr>
              <w:spacing w:line="256" w:lineRule="exact"/>
              <w:rPr>
                <w:rFonts w:ascii="宋体" w:hAnsi="宋体" w:cs="宋体"/>
                <w:szCs w:val="21"/>
              </w:rPr>
            </w:pPr>
          </w:p>
        </w:tc>
        <w:tc>
          <w:tcPr>
            <w:tcW w:w="360" w:type="dxa"/>
            <w:vAlign w:val="bottom"/>
          </w:tcPr>
          <w:p w:rsidR="00B5219D" w:rsidRDefault="00B5219D">
            <w:pPr>
              <w:rPr>
                <w:sz w:val="1"/>
                <w:szCs w:val="1"/>
              </w:rPr>
            </w:pPr>
          </w:p>
        </w:tc>
      </w:tr>
      <w:tr w:rsidR="00B5219D">
        <w:trPr>
          <w:trHeight w:val="90"/>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916" w:type="dxa"/>
            <w:tcBorders>
              <w:bottom w:val="single" w:sz="8" w:space="0" w:color="auto"/>
              <w:right w:val="single" w:sz="8" w:space="0" w:color="auto"/>
            </w:tcBorders>
            <w:vAlign w:val="bottom"/>
          </w:tcPr>
          <w:p w:rsidR="00B5219D" w:rsidRDefault="00B5219D">
            <w:pPr>
              <w:rPr>
                <w:sz w:val="3"/>
                <w:szCs w:val="3"/>
              </w:rPr>
            </w:pPr>
          </w:p>
        </w:tc>
        <w:tc>
          <w:tcPr>
            <w:tcW w:w="5244"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bl>
    <w:p w:rsidR="00B5219D" w:rsidRDefault="00B5219D">
      <w:pPr>
        <w:sectPr w:rsidR="00B5219D">
          <w:footerReference w:type="default" r:id="rId11"/>
          <w:pgSz w:w="12240" w:h="15840"/>
          <w:pgMar w:top="816" w:right="1220" w:bottom="380" w:left="1440" w:header="0" w:footer="0" w:gutter="0"/>
          <w:cols w:space="720" w:equalWidth="0">
            <w:col w:w="9580"/>
          </w:cols>
        </w:sectPr>
      </w:pPr>
    </w:p>
    <w:p w:rsidR="00B5219D" w:rsidRDefault="00B5219D">
      <w:pPr>
        <w:spacing w:line="1" w:lineRule="exact"/>
        <w:rPr>
          <w:sz w:val="20"/>
        </w:rPr>
      </w:pPr>
      <w:bookmarkStart w:id="12" w:name="page17"/>
      <w:bookmarkEnd w:id="12"/>
    </w:p>
    <w:tbl>
      <w:tblPr>
        <w:tblW w:w="9720" w:type="dxa"/>
        <w:tblInd w:w="250" w:type="dxa"/>
        <w:tblLayout w:type="fixed"/>
        <w:tblCellMar>
          <w:left w:w="0" w:type="dxa"/>
          <w:right w:w="0" w:type="dxa"/>
        </w:tblCellMar>
        <w:tblLook w:val="04A0"/>
      </w:tblPr>
      <w:tblGrid>
        <w:gridCol w:w="1200"/>
        <w:gridCol w:w="3900"/>
        <w:gridCol w:w="4260"/>
        <w:gridCol w:w="360"/>
      </w:tblGrid>
      <w:tr w:rsidR="00B5219D">
        <w:trPr>
          <w:trHeight w:val="390"/>
        </w:trPr>
        <w:tc>
          <w:tcPr>
            <w:tcW w:w="1200" w:type="dxa"/>
            <w:tcBorders>
              <w:top w:val="single" w:sz="8" w:space="0" w:color="auto"/>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条款名称</w:t>
            </w:r>
          </w:p>
        </w:tc>
        <w:tc>
          <w:tcPr>
            <w:tcW w:w="4260" w:type="dxa"/>
            <w:tcBorders>
              <w:top w:val="single" w:sz="8" w:space="0" w:color="auto"/>
              <w:right w:val="single" w:sz="8" w:space="0" w:color="auto"/>
            </w:tcBorders>
            <w:vAlign w:val="bottom"/>
          </w:tcPr>
          <w:p w:rsidR="00B5219D" w:rsidRDefault="000942BF">
            <w:pPr>
              <w:spacing w:line="240" w:lineRule="exact"/>
              <w:ind w:left="1680"/>
              <w:rPr>
                <w:sz w:val="20"/>
              </w:rPr>
            </w:pPr>
            <w:r>
              <w:rPr>
                <w:rFonts w:ascii="宋体" w:hAnsi="宋体" w:cs="宋体"/>
                <w:b/>
                <w:bCs/>
                <w:szCs w:val="21"/>
              </w:rPr>
              <w:t>编列内容</w:t>
            </w:r>
          </w:p>
        </w:tc>
        <w:tc>
          <w:tcPr>
            <w:tcW w:w="360" w:type="dxa"/>
            <w:vAlign w:val="bottom"/>
          </w:tcPr>
          <w:p w:rsidR="00B5219D" w:rsidRDefault="00B5219D">
            <w:pPr>
              <w:rPr>
                <w:sz w:val="1"/>
                <w:szCs w:val="1"/>
              </w:rPr>
            </w:pPr>
          </w:p>
        </w:tc>
      </w:tr>
      <w:tr w:rsidR="00B5219D">
        <w:trPr>
          <w:trHeight w:val="61"/>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413"/>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1.4.2</w:t>
            </w: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是否接受联合体投标</w:t>
            </w:r>
          </w:p>
        </w:tc>
        <w:tc>
          <w:tcPr>
            <w:tcW w:w="4260" w:type="dxa"/>
            <w:tcBorders>
              <w:right w:val="single" w:sz="8" w:space="0" w:color="auto"/>
            </w:tcBorders>
            <w:vAlign w:val="bottom"/>
          </w:tcPr>
          <w:p w:rsidR="00B5219D" w:rsidRDefault="000942BF">
            <w:pPr>
              <w:spacing w:line="368" w:lineRule="exact"/>
              <w:ind w:left="100"/>
              <w:rPr>
                <w:sz w:val="20"/>
              </w:rPr>
            </w:pPr>
            <w:r>
              <w:rPr>
                <w:rFonts w:ascii="Arial" w:eastAsia="Times New Roman" w:hAnsi="Arial" w:cs="Arial"/>
                <w:sz w:val="32"/>
                <w:szCs w:val="32"/>
              </w:rPr>
              <w:t>√</w:t>
            </w:r>
            <w:r>
              <w:rPr>
                <w:rFonts w:ascii="宋体" w:hAnsi="宋体" w:cs="宋体"/>
                <w:szCs w:val="21"/>
              </w:rPr>
              <w:t>不接受</w:t>
            </w:r>
          </w:p>
        </w:tc>
        <w:tc>
          <w:tcPr>
            <w:tcW w:w="360" w:type="dxa"/>
            <w:vAlign w:val="bottom"/>
          </w:tcPr>
          <w:p w:rsidR="00B5219D" w:rsidRDefault="00B5219D">
            <w:pPr>
              <w:rPr>
                <w:sz w:val="1"/>
                <w:szCs w:val="1"/>
              </w:rPr>
            </w:pPr>
          </w:p>
        </w:tc>
      </w:tr>
      <w:tr w:rsidR="00B5219D">
        <w:trPr>
          <w:trHeight w:val="195"/>
        </w:trPr>
        <w:tc>
          <w:tcPr>
            <w:tcW w:w="1200" w:type="dxa"/>
            <w:vMerge/>
            <w:tcBorders>
              <w:left w:val="single" w:sz="8" w:space="0" w:color="auto"/>
              <w:right w:val="single" w:sz="8" w:space="0" w:color="auto"/>
            </w:tcBorders>
            <w:vAlign w:val="bottom"/>
          </w:tcPr>
          <w:p w:rsidR="00B5219D" w:rsidRDefault="00B5219D">
            <w:pPr>
              <w:rPr>
                <w:sz w:val="16"/>
                <w:szCs w:val="16"/>
              </w:rPr>
            </w:pPr>
          </w:p>
        </w:tc>
        <w:tc>
          <w:tcPr>
            <w:tcW w:w="3900" w:type="dxa"/>
            <w:vMerge/>
            <w:tcBorders>
              <w:right w:val="single" w:sz="8" w:space="0" w:color="auto"/>
            </w:tcBorders>
            <w:vAlign w:val="bottom"/>
          </w:tcPr>
          <w:p w:rsidR="00B5219D" w:rsidRDefault="00B5219D">
            <w:pPr>
              <w:rPr>
                <w:sz w:val="16"/>
                <w:szCs w:val="16"/>
              </w:rPr>
            </w:pPr>
          </w:p>
        </w:tc>
        <w:tc>
          <w:tcPr>
            <w:tcW w:w="4260" w:type="dxa"/>
            <w:vMerge w:val="restart"/>
            <w:tcBorders>
              <w:right w:val="single" w:sz="8" w:space="0" w:color="auto"/>
            </w:tcBorders>
            <w:vAlign w:val="bottom"/>
          </w:tcPr>
          <w:p w:rsidR="00B5219D" w:rsidRDefault="000942BF">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rsidR="00B5219D" w:rsidRDefault="00B5219D">
            <w:pPr>
              <w:rPr>
                <w:sz w:val="1"/>
                <w:szCs w:val="1"/>
              </w:rPr>
            </w:pPr>
          </w:p>
        </w:tc>
      </w:tr>
      <w:tr w:rsidR="00B5219D">
        <w:trPr>
          <w:trHeight w:val="254"/>
        </w:trPr>
        <w:tc>
          <w:tcPr>
            <w:tcW w:w="1200" w:type="dxa"/>
            <w:tcBorders>
              <w:left w:val="single" w:sz="8" w:space="0" w:color="auto"/>
              <w:bottom w:val="single" w:sz="8" w:space="0" w:color="auto"/>
              <w:right w:val="single" w:sz="8" w:space="0" w:color="auto"/>
            </w:tcBorders>
            <w:vAlign w:val="bottom"/>
          </w:tcPr>
          <w:p w:rsidR="00B5219D" w:rsidRDefault="00B5219D"/>
        </w:tc>
        <w:tc>
          <w:tcPr>
            <w:tcW w:w="3900" w:type="dxa"/>
            <w:tcBorders>
              <w:bottom w:val="single" w:sz="8" w:space="0" w:color="auto"/>
              <w:right w:val="single" w:sz="8" w:space="0" w:color="auto"/>
            </w:tcBorders>
            <w:vAlign w:val="bottom"/>
          </w:tcPr>
          <w:p w:rsidR="00B5219D" w:rsidRDefault="00B5219D"/>
        </w:tc>
        <w:tc>
          <w:tcPr>
            <w:tcW w:w="4260" w:type="dxa"/>
            <w:vMerge/>
            <w:tcBorders>
              <w:bottom w:val="single" w:sz="8" w:space="0" w:color="auto"/>
              <w:right w:val="single" w:sz="8" w:space="0" w:color="auto"/>
            </w:tcBorders>
            <w:vAlign w:val="bottom"/>
          </w:tcPr>
          <w:p w:rsidR="00B5219D" w:rsidRDefault="00B5219D"/>
        </w:tc>
        <w:tc>
          <w:tcPr>
            <w:tcW w:w="360" w:type="dxa"/>
            <w:vAlign w:val="bottom"/>
          </w:tcPr>
          <w:p w:rsidR="00B5219D" w:rsidRDefault="00B5219D">
            <w:pPr>
              <w:rPr>
                <w:sz w:val="1"/>
                <w:szCs w:val="1"/>
              </w:rPr>
            </w:pPr>
          </w:p>
        </w:tc>
      </w:tr>
      <w:tr w:rsidR="00B5219D">
        <w:trPr>
          <w:trHeight w:val="396"/>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1.4.3</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投标人不得存在的其他情形</w:t>
            </w:r>
          </w:p>
        </w:tc>
        <w:tc>
          <w:tcPr>
            <w:tcW w:w="4260" w:type="dxa"/>
            <w:tcBorders>
              <w:right w:val="single" w:sz="8" w:space="0" w:color="auto"/>
            </w:tcBorders>
            <w:vAlign w:val="bottom"/>
          </w:tcPr>
          <w:p w:rsidR="00B5219D" w:rsidRDefault="000942BF">
            <w:pPr>
              <w:rPr>
                <w:sz w:val="24"/>
                <w:szCs w:val="24"/>
              </w:rPr>
            </w:pPr>
            <w:r>
              <w:rPr>
                <w:rFonts w:hint="eastAsia"/>
                <w:sz w:val="24"/>
                <w:szCs w:val="24"/>
              </w:rPr>
              <w:t>/</w:t>
            </w:r>
          </w:p>
        </w:tc>
        <w:tc>
          <w:tcPr>
            <w:tcW w:w="360" w:type="dxa"/>
            <w:vAlign w:val="bottom"/>
          </w:tcPr>
          <w:p w:rsidR="00B5219D" w:rsidRDefault="00B5219D">
            <w:pPr>
              <w:rPr>
                <w:sz w:val="1"/>
                <w:szCs w:val="1"/>
              </w:rPr>
            </w:pPr>
          </w:p>
        </w:tc>
      </w:tr>
      <w:tr w:rsidR="00B5219D">
        <w:trPr>
          <w:trHeight w:val="45"/>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77"/>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368" w:lineRule="exact"/>
              <w:ind w:left="100"/>
              <w:rPr>
                <w:sz w:val="20"/>
              </w:rPr>
            </w:pPr>
            <w:r>
              <w:rPr>
                <w:rFonts w:ascii="Arial" w:eastAsia="Times New Roman" w:hAnsi="Arial" w:cs="Arial"/>
                <w:sz w:val="32"/>
                <w:szCs w:val="32"/>
              </w:rPr>
              <w:t>√</w:t>
            </w:r>
            <w:r>
              <w:rPr>
                <w:rFonts w:ascii="宋体" w:hAnsi="宋体" w:cs="宋体"/>
                <w:szCs w:val="21"/>
              </w:rPr>
              <w:t>不组织</w:t>
            </w:r>
          </w:p>
        </w:tc>
        <w:tc>
          <w:tcPr>
            <w:tcW w:w="360" w:type="dxa"/>
            <w:vAlign w:val="bottom"/>
          </w:tcPr>
          <w:p w:rsidR="00B5219D" w:rsidRDefault="00B5219D">
            <w:pPr>
              <w:rPr>
                <w:sz w:val="1"/>
                <w:szCs w:val="1"/>
              </w:rPr>
            </w:pPr>
          </w:p>
        </w:tc>
      </w:tr>
      <w:tr w:rsidR="00B5219D">
        <w:trPr>
          <w:trHeight w:val="401"/>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1.9.1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踏勘现场</w:t>
            </w:r>
          </w:p>
        </w:tc>
        <w:tc>
          <w:tcPr>
            <w:tcW w:w="4260" w:type="dxa"/>
            <w:tcBorders>
              <w:right w:val="single" w:sz="8" w:space="0" w:color="auto"/>
            </w:tcBorders>
            <w:vAlign w:val="bottom"/>
          </w:tcPr>
          <w:p w:rsidR="00B5219D" w:rsidRDefault="000942BF">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rsidR="00B5219D" w:rsidRDefault="00B5219D">
            <w:pPr>
              <w:rPr>
                <w:sz w:val="1"/>
                <w:szCs w:val="1"/>
              </w:rPr>
            </w:pPr>
          </w:p>
        </w:tc>
      </w:tr>
      <w:tr w:rsidR="00B5219D">
        <w:trPr>
          <w:trHeight w:val="358"/>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240" w:lineRule="exact"/>
              <w:ind w:left="940"/>
              <w:rPr>
                <w:sz w:val="20"/>
              </w:rPr>
            </w:pPr>
            <w:r>
              <w:rPr>
                <w:rFonts w:ascii="宋体" w:hAnsi="宋体" w:cs="宋体"/>
                <w:szCs w:val="21"/>
              </w:rPr>
              <w:t>踏勘集中地点：</w:t>
            </w:r>
          </w:p>
        </w:tc>
        <w:tc>
          <w:tcPr>
            <w:tcW w:w="360" w:type="dxa"/>
            <w:vAlign w:val="bottom"/>
          </w:tcPr>
          <w:p w:rsidR="00B5219D" w:rsidRDefault="00B5219D">
            <w:pPr>
              <w:rPr>
                <w:sz w:val="1"/>
                <w:szCs w:val="1"/>
              </w:rPr>
            </w:pPr>
          </w:p>
        </w:tc>
      </w:tr>
      <w:tr w:rsidR="00B5219D">
        <w:trPr>
          <w:trHeight w:val="54"/>
        </w:trPr>
        <w:tc>
          <w:tcPr>
            <w:tcW w:w="1200"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900" w:type="dxa"/>
            <w:tcBorders>
              <w:bottom w:val="single" w:sz="8" w:space="0" w:color="auto"/>
              <w:right w:val="single" w:sz="8" w:space="0" w:color="auto"/>
            </w:tcBorders>
            <w:vAlign w:val="bottom"/>
          </w:tcPr>
          <w:p w:rsidR="00B5219D" w:rsidRDefault="00B5219D">
            <w:pPr>
              <w:rPr>
                <w:sz w:val="4"/>
                <w:szCs w:val="4"/>
              </w:rPr>
            </w:pPr>
          </w:p>
        </w:tc>
        <w:tc>
          <w:tcPr>
            <w:tcW w:w="4260" w:type="dxa"/>
            <w:tcBorders>
              <w:bottom w:val="single" w:sz="8" w:space="0" w:color="auto"/>
              <w:right w:val="single" w:sz="8" w:space="0" w:color="auto"/>
            </w:tcBorders>
            <w:vAlign w:val="bottom"/>
          </w:tcPr>
          <w:p w:rsidR="00B5219D" w:rsidRDefault="00B5219D">
            <w:pPr>
              <w:rPr>
                <w:sz w:val="4"/>
                <w:szCs w:val="4"/>
              </w:rPr>
            </w:pPr>
          </w:p>
        </w:tc>
        <w:tc>
          <w:tcPr>
            <w:tcW w:w="360" w:type="dxa"/>
            <w:vAlign w:val="bottom"/>
          </w:tcPr>
          <w:p w:rsidR="00B5219D" w:rsidRDefault="00B5219D">
            <w:pPr>
              <w:rPr>
                <w:sz w:val="1"/>
                <w:szCs w:val="1"/>
              </w:rPr>
            </w:pPr>
          </w:p>
        </w:tc>
      </w:tr>
      <w:tr w:rsidR="00B5219D">
        <w:trPr>
          <w:trHeight w:val="377"/>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368" w:lineRule="exact"/>
              <w:ind w:left="100"/>
              <w:rPr>
                <w:sz w:val="20"/>
              </w:rPr>
            </w:pPr>
            <w:r>
              <w:rPr>
                <w:rFonts w:ascii="Arial" w:eastAsia="Times New Roman" w:hAnsi="Arial" w:cs="Arial"/>
                <w:sz w:val="32"/>
                <w:szCs w:val="32"/>
              </w:rPr>
              <w:t>√</w:t>
            </w:r>
            <w:r>
              <w:rPr>
                <w:rFonts w:ascii="宋体" w:hAnsi="宋体" w:cs="宋体"/>
                <w:szCs w:val="21"/>
              </w:rPr>
              <w:t>不召开</w:t>
            </w:r>
          </w:p>
        </w:tc>
        <w:tc>
          <w:tcPr>
            <w:tcW w:w="360" w:type="dxa"/>
            <w:vAlign w:val="bottom"/>
          </w:tcPr>
          <w:p w:rsidR="00B5219D" w:rsidRDefault="00B5219D">
            <w:pPr>
              <w:rPr>
                <w:sz w:val="1"/>
                <w:szCs w:val="1"/>
              </w:rPr>
            </w:pPr>
          </w:p>
        </w:tc>
      </w:tr>
      <w:tr w:rsidR="00B5219D">
        <w:trPr>
          <w:trHeight w:val="434"/>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1.10.1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投标预备会</w:t>
            </w:r>
          </w:p>
        </w:tc>
        <w:tc>
          <w:tcPr>
            <w:tcW w:w="4260" w:type="dxa"/>
            <w:tcBorders>
              <w:right w:val="single" w:sz="8" w:space="0" w:color="auto"/>
            </w:tcBorders>
            <w:vAlign w:val="bottom"/>
          </w:tcPr>
          <w:p w:rsidR="00B5219D" w:rsidRDefault="000942BF">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rsidR="00B5219D" w:rsidRDefault="00B5219D">
            <w:pPr>
              <w:rPr>
                <w:sz w:val="1"/>
                <w:szCs w:val="1"/>
              </w:rPr>
            </w:pPr>
          </w:p>
        </w:tc>
      </w:tr>
      <w:tr w:rsidR="00B5219D">
        <w:trPr>
          <w:trHeight w:val="400"/>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240" w:lineRule="exact"/>
              <w:ind w:left="940"/>
              <w:rPr>
                <w:sz w:val="20"/>
              </w:rPr>
            </w:pPr>
            <w:r>
              <w:rPr>
                <w:rFonts w:ascii="宋体" w:hAnsi="宋体" w:cs="宋体"/>
                <w:szCs w:val="21"/>
              </w:rPr>
              <w:t>召开地点：</w:t>
            </w:r>
          </w:p>
        </w:tc>
        <w:tc>
          <w:tcPr>
            <w:tcW w:w="360" w:type="dxa"/>
            <w:vAlign w:val="bottom"/>
          </w:tcPr>
          <w:p w:rsidR="00B5219D" w:rsidRDefault="00B5219D">
            <w:pPr>
              <w:rPr>
                <w:sz w:val="1"/>
                <w:szCs w:val="1"/>
              </w:rPr>
            </w:pPr>
          </w:p>
        </w:tc>
      </w:tr>
      <w:tr w:rsidR="00B5219D">
        <w:trPr>
          <w:trHeight w:val="58"/>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89"/>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1.10.3</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rsidR="00B5219D" w:rsidRDefault="000942BF">
            <w:pPr>
              <w:rPr>
                <w:sz w:val="24"/>
                <w:szCs w:val="24"/>
              </w:rPr>
            </w:pPr>
            <w:r>
              <w:rPr>
                <w:rFonts w:ascii="宋体" w:hAnsi="宋体" w:cs="宋体" w:hint="eastAsia"/>
                <w:szCs w:val="21"/>
              </w:rPr>
              <w:t>在全国公共资源交易平台（河南省·许昌市）上</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1.12.1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实质性要求和条件</w:t>
            </w:r>
          </w:p>
        </w:tc>
        <w:tc>
          <w:tcPr>
            <w:tcW w:w="4260" w:type="dxa"/>
            <w:tcBorders>
              <w:right w:val="single" w:sz="8" w:space="0" w:color="auto"/>
            </w:tcBorders>
            <w:vAlign w:val="bottom"/>
          </w:tcPr>
          <w:p w:rsidR="00B5219D" w:rsidRDefault="000942BF">
            <w:pPr>
              <w:rPr>
                <w:sz w:val="24"/>
                <w:szCs w:val="24"/>
              </w:rPr>
            </w:pPr>
            <w:r>
              <w:rPr>
                <w:rFonts w:ascii="宋体" w:hAnsi="宋体" w:cs="宋体" w:hint="eastAsia"/>
                <w:szCs w:val="21"/>
              </w:rPr>
              <w:t>符合国家标准规范和招标文件要求</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413"/>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368" w:lineRule="exact"/>
              <w:ind w:left="100"/>
              <w:rPr>
                <w:sz w:val="20"/>
              </w:rPr>
            </w:pPr>
            <w:r>
              <w:rPr>
                <w:rFonts w:ascii="Arial" w:eastAsia="Times New Roman" w:hAnsi="Arial" w:cs="Arial"/>
                <w:sz w:val="32"/>
                <w:szCs w:val="32"/>
              </w:rPr>
              <w:t>√</w:t>
            </w:r>
            <w:r>
              <w:rPr>
                <w:rFonts w:ascii="宋体" w:hAnsi="宋体" w:cs="宋体"/>
                <w:szCs w:val="21"/>
              </w:rPr>
              <w:t>不允许</w:t>
            </w:r>
          </w:p>
        </w:tc>
        <w:tc>
          <w:tcPr>
            <w:tcW w:w="360" w:type="dxa"/>
            <w:vAlign w:val="bottom"/>
          </w:tcPr>
          <w:p w:rsidR="00B5219D" w:rsidRDefault="00B5219D">
            <w:pPr>
              <w:rPr>
                <w:sz w:val="1"/>
                <w:szCs w:val="1"/>
              </w:rPr>
            </w:pPr>
          </w:p>
        </w:tc>
      </w:tr>
      <w:tr w:rsidR="00B5219D">
        <w:trPr>
          <w:trHeight w:val="151"/>
        </w:trPr>
        <w:tc>
          <w:tcPr>
            <w:tcW w:w="1200" w:type="dxa"/>
            <w:tcBorders>
              <w:left w:val="single" w:sz="8" w:space="0" w:color="auto"/>
              <w:right w:val="single" w:sz="8" w:space="0" w:color="auto"/>
            </w:tcBorders>
            <w:vAlign w:val="bottom"/>
          </w:tcPr>
          <w:p w:rsidR="00B5219D" w:rsidRDefault="00B5219D">
            <w:pPr>
              <w:rPr>
                <w:sz w:val="13"/>
                <w:szCs w:val="13"/>
              </w:rPr>
            </w:pPr>
          </w:p>
        </w:tc>
        <w:tc>
          <w:tcPr>
            <w:tcW w:w="3900" w:type="dxa"/>
            <w:tcBorders>
              <w:right w:val="single" w:sz="8" w:space="0" w:color="auto"/>
            </w:tcBorders>
            <w:vAlign w:val="bottom"/>
          </w:tcPr>
          <w:p w:rsidR="00B5219D" w:rsidRDefault="00B5219D">
            <w:pPr>
              <w:rPr>
                <w:sz w:val="13"/>
                <w:szCs w:val="13"/>
              </w:rPr>
            </w:pPr>
          </w:p>
        </w:tc>
        <w:tc>
          <w:tcPr>
            <w:tcW w:w="4260" w:type="dxa"/>
            <w:tcBorders>
              <w:right w:val="single" w:sz="8" w:space="0" w:color="auto"/>
            </w:tcBorders>
            <w:vAlign w:val="bottom"/>
          </w:tcPr>
          <w:p w:rsidR="00B5219D" w:rsidRDefault="00B5219D">
            <w:pPr>
              <w:spacing w:line="151" w:lineRule="exact"/>
              <w:ind w:left="100"/>
              <w:rPr>
                <w:sz w:val="20"/>
              </w:rPr>
            </w:pPr>
          </w:p>
        </w:tc>
        <w:tc>
          <w:tcPr>
            <w:tcW w:w="360" w:type="dxa"/>
            <w:vAlign w:val="bottom"/>
          </w:tcPr>
          <w:p w:rsidR="00B5219D" w:rsidRDefault="00B5219D">
            <w:pPr>
              <w:rPr>
                <w:sz w:val="1"/>
                <w:szCs w:val="1"/>
              </w:rPr>
            </w:pPr>
          </w:p>
        </w:tc>
      </w:tr>
      <w:tr w:rsidR="00B5219D">
        <w:trPr>
          <w:trHeight w:val="236"/>
        </w:trPr>
        <w:tc>
          <w:tcPr>
            <w:tcW w:w="1200" w:type="dxa"/>
            <w:tcBorders>
              <w:left w:val="single" w:sz="8" w:space="0" w:color="auto"/>
              <w:right w:val="single" w:sz="8" w:space="0" w:color="auto"/>
            </w:tcBorders>
            <w:vAlign w:val="bottom"/>
          </w:tcPr>
          <w:p w:rsidR="00B5219D" w:rsidRDefault="000942BF">
            <w:pPr>
              <w:spacing w:line="231" w:lineRule="exact"/>
              <w:jc w:val="center"/>
              <w:rPr>
                <w:sz w:val="20"/>
              </w:rPr>
            </w:pPr>
            <w:r>
              <w:rPr>
                <w:rFonts w:eastAsia="Times New Roman"/>
                <w:w w:val="98"/>
                <w:szCs w:val="21"/>
              </w:rPr>
              <w:t>1.12.3</w:t>
            </w:r>
          </w:p>
        </w:tc>
        <w:tc>
          <w:tcPr>
            <w:tcW w:w="3900" w:type="dxa"/>
            <w:tcBorders>
              <w:right w:val="single" w:sz="8" w:space="0" w:color="auto"/>
            </w:tcBorders>
            <w:vAlign w:val="bottom"/>
          </w:tcPr>
          <w:p w:rsidR="00B5219D" w:rsidRDefault="000942BF">
            <w:pPr>
              <w:spacing w:line="208" w:lineRule="exact"/>
              <w:rPr>
                <w:sz w:val="20"/>
              </w:rPr>
            </w:pPr>
            <w:r>
              <w:rPr>
                <w:rFonts w:ascii="宋体" w:hAnsi="宋体" w:cs="宋体"/>
                <w:szCs w:val="21"/>
              </w:rPr>
              <w:t>偏差</w:t>
            </w:r>
          </w:p>
        </w:tc>
        <w:tc>
          <w:tcPr>
            <w:tcW w:w="4260" w:type="dxa"/>
            <w:tcBorders>
              <w:right w:val="single" w:sz="8" w:space="0" w:color="auto"/>
            </w:tcBorders>
            <w:vAlign w:val="bottom"/>
          </w:tcPr>
          <w:p w:rsidR="00B5219D" w:rsidRDefault="000942BF">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rsidR="00B5219D" w:rsidRDefault="00B5219D">
            <w:pPr>
              <w:rPr>
                <w:sz w:val="1"/>
                <w:szCs w:val="1"/>
              </w:rPr>
            </w:pPr>
          </w:p>
        </w:tc>
      </w:tr>
      <w:tr w:rsidR="00B5219D">
        <w:trPr>
          <w:trHeight w:val="380"/>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240" w:lineRule="exact"/>
              <w:ind w:firstLineChars="400" w:firstLine="840"/>
              <w:rPr>
                <w:sz w:val="20"/>
              </w:rPr>
            </w:pPr>
            <w:r>
              <w:rPr>
                <w:rFonts w:ascii="宋体" w:hAnsi="宋体" w:cs="宋体"/>
                <w:szCs w:val="21"/>
              </w:rPr>
              <w:t>偏差幅度：</w:t>
            </w:r>
          </w:p>
        </w:tc>
        <w:tc>
          <w:tcPr>
            <w:tcW w:w="360" w:type="dxa"/>
            <w:vAlign w:val="bottom"/>
          </w:tcPr>
          <w:p w:rsidR="00B5219D" w:rsidRDefault="00B5219D">
            <w:pPr>
              <w:rPr>
                <w:sz w:val="1"/>
                <w:szCs w:val="1"/>
              </w:rPr>
            </w:pPr>
          </w:p>
        </w:tc>
      </w:tr>
      <w:tr w:rsidR="00B5219D">
        <w:trPr>
          <w:trHeight w:val="51"/>
        </w:trPr>
        <w:tc>
          <w:tcPr>
            <w:tcW w:w="1200"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900" w:type="dxa"/>
            <w:tcBorders>
              <w:bottom w:val="single" w:sz="8" w:space="0" w:color="auto"/>
              <w:right w:val="single" w:sz="8" w:space="0" w:color="auto"/>
            </w:tcBorders>
            <w:vAlign w:val="bottom"/>
          </w:tcPr>
          <w:p w:rsidR="00B5219D" w:rsidRDefault="00B5219D">
            <w:pPr>
              <w:rPr>
                <w:sz w:val="4"/>
                <w:szCs w:val="4"/>
              </w:rPr>
            </w:pPr>
          </w:p>
        </w:tc>
        <w:tc>
          <w:tcPr>
            <w:tcW w:w="4260" w:type="dxa"/>
            <w:tcBorders>
              <w:bottom w:val="single" w:sz="8" w:space="0" w:color="auto"/>
              <w:right w:val="single" w:sz="8" w:space="0" w:color="auto"/>
            </w:tcBorders>
            <w:vAlign w:val="bottom"/>
          </w:tcPr>
          <w:p w:rsidR="00B5219D" w:rsidRDefault="00B5219D">
            <w:pPr>
              <w:rPr>
                <w:sz w:val="4"/>
                <w:szCs w:val="4"/>
              </w:rPr>
            </w:pPr>
          </w:p>
        </w:tc>
        <w:tc>
          <w:tcPr>
            <w:tcW w:w="360" w:type="dxa"/>
            <w:vAlign w:val="bottom"/>
          </w:tcPr>
          <w:p w:rsidR="00B5219D" w:rsidRDefault="00B5219D">
            <w:pPr>
              <w:rPr>
                <w:sz w:val="1"/>
                <w:szCs w:val="1"/>
              </w:rPr>
            </w:pPr>
          </w:p>
        </w:tc>
      </w:tr>
      <w:tr w:rsidR="00B5219D">
        <w:trPr>
          <w:trHeight w:val="386"/>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2.1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构成招标文件的其他资料</w:t>
            </w:r>
          </w:p>
        </w:tc>
        <w:tc>
          <w:tcPr>
            <w:tcW w:w="4260" w:type="dxa"/>
            <w:tcBorders>
              <w:right w:val="single" w:sz="8" w:space="0" w:color="auto"/>
            </w:tcBorders>
            <w:vAlign w:val="bottom"/>
          </w:tcPr>
          <w:p w:rsidR="00B5219D" w:rsidRDefault="000942BF">
            <w:pPr>
              <w:rPr>
                <w:sz w:val="24"/>
                <w:szCs w:val="24"/>
              </w:rPr>
            </w:pPr>
            <w:r>
              <w:rPr>
                <w:rFonts w:hint="eastAsia"/>
                <w:sz w:val="24"/>
                <w:szCs w:val="24"/>
              </w:rPr>
              <w:t>/</w:t>
            </w:r>
          </w:p>
        </w:tc>
        <w:tc>
          <w:tcPr>
            <w:tcW w:w="360" w:type="dxa"/>
            <w:vAlign w:val="bottom"/>
          </w:tcPr>
          <w:p w:rsidR="00B5219D" w:rsidRDefault="00B5219D">
            <w:pPr>
              <w:rPr>
                <w:sz w:val="1"/>
                <w:szCs w:val="1"/>
              </w:rPr>
            </w:pPr>
          </w:p>
        </w:tc>
      </w:tr>
      <w:tr w:rsidR="00B5219D">
        <w:trPr>
          <w:trHeight w:val="45"/>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70"/>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投标人要求澄清招标文件</w:t>
            </w:r>
          </w:p>
        </w:tc>
        <w:tc>
          <w:tcPr>
            <w:tcW w:w="4260" w:type="dxa"/>
            <w:tcBorders>
              <w:right w:val="single" w:sz="8" w:space="0" w:color="auto"/>
            </w:tcBorders>
            <w:vAlign w:val="bottom"/>
          </w:tcPr>
          <w:p w:rsidR="00B5219D" w:rsidRDefault="000942BF">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360" w:type="dxa"/>
            <w:vAlign w:val="bottom"/>
          </w:tcPr>
          <w:p w:rsidR="00B5219D" w:rsidRDefault="00B5219D">
            <w:pPr>
              <w:rPr>
                <w:sz w:val="1"/>
                <w:szCs w:val="1"/>
              </w:rPr>
            </w:pPr>
          </w:p>
        </w:tc>
      </w:tr>
      <w:tr w:rsidR="00B5219D">
        <w:trPr>
          <w:trHeight w:val="58"/>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2.2.1</w:t>
            </w:r>
          </w:p>
        </w:tc>
        <w:tc>
          <w:tcPr>
            <w:tcW w:w="3900" w:type="dxa"/>
            <w:vMerge/>
            <w:tcBorders>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163"/>
        </w:trPr>
        <w:tc>
          <w:tcPr>
            <w:tcW w:w="1200" w:type="dxa"/>
            <w:vMerge/>
            <w:tcBorders>
              <w:left w:val="single" w:sz="8" w:space="0" w:color="auto"/>
              <w:right w:val="single" w:sz="8" w:space="0" w:color="auto"/>
            </w:tcBorders>
            <w:vAlign w:val="bottom"/>
          </w:tcPr>
          <w:p w:rsidR="00B5219D" w:rsidRDefault="00B5219D">
            <w:pPr>
              <w:rPr>
                <w:sz w:val="14"/>
                <w:szCs w:val="14"/>
              </w:rPr>
            </w:pPr>
          </w:p>
        </w:tc>
        <w:tc>
          <w:tcPr>
            <w:tcW w:w="3900" w:type="dxa"/>
            <w:vMerge/>
            <w:tcBorders>
              <w:right w:val="single" w:sz="8" w:space="0" w:color="auto"/>
            </w:tcBorders>
            <w:vAlign w:val="bottom"/>
          </w:tcPr>
          <w:p w:rsidR="00B5219D" w:rsidRDefault="00B5219D">
            <w:pPr>
              <w:rPr>
                <w:sz w:val="14"/>
                <w:szCs w:val="14"/>
              </w:rPr>
            </w:pPr>
          </w:p>
        </w:tc>
        <w:tc>
          <w:tcPr>
            <w:tcW w:w="4260" w:type="dxa"/>
            <w:vMerge w:val="restart"/>
            <w:tcBorders>
              <w:right w:val="single" w:sz="8" w:space="0" w:color="auto"/>
            </w:tcBorders>
            <w:vAlign w:val="bottom"/>
          </w:tcPr>
          <w:p w:rsidR="00B5219D" w:rsidRDefault="000942BF">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60" w:type="dxa"/>
            <w:vAlign w:val="bottom"/>
          </w:tcPr>
          <w:p w:rsidR="00B5219D" w:rsidRDefault="00B5219D">
            <w:pPr>
              <w:rPr>
                <w:sz w:val="1"/>
                <w:szCs w:val="1"/>
              </w:rPr>
            </w:pPr>
          </w:p>
        </w:tc>
      </w:tr>
      <w:tr w:rsidR="00B5219D">
        <w:trPr>
          <w:trHeight w:val="207"/>
        </w:trPr>
        <w:tc>
          <w:tcPr>
            <w:tcW w:w="1200" w:type="dxa"/>
            <w:tcBorders>
              <w:left w:val="single" w:sz="8" w:space="0" w:color="auto"/>
              <w:right w:val="single" w:sz="8" w:space="0" w:color="auto"/>
            </w:tcBorders>
            <w:vAlign w:val="bottom"/>
          </w:tcPr>
          <w:p w:rsidR="00B5219D" w:rsidRDefault="00B5219D">
            <w:pPr>
              <w:rPr>
                <w:sz w:val="18"/>
                <w:szCs w:val="18"/>
              </w:rPr>
            </w:pPr>
          </w:p>
        </w:tc>
        <w:tc>
          <w:tcPr>
            <w:tcW w:w="3900" w:type="dxa"/>
            <w:tcBorders>
              <w:right w:val="single" w:sz="8" w:space="0" w:color="auto"/>
            </w:tcBorders>
            <w:vAlign w:val="bottom"/>
          </w:tcPr>
          <w:p w:rsidR="00B5219D" w:rsidRDefault="00B5219D">
            <w:pPr>
              <w:rPr>
                <w:sz w:val="18"/>
                <w:szCs w:val="18"/>
              </w:rPr>
            </w:pPr>
          </w:p>
        </w:tc>
        <w:tc>
          <w:tcPr>
            <w:tcW w:w="4260" w:type="dxa"/>
            <w:vMerge/>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61"/>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86"/>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2.2.2</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rsidR="00B5219D" w:rsidRDefault="000942BF">
            <w:pPr>
              <w:rPr>
                <w:sz w:val="24"/>
                <w:szCs w:val="24"/>
              </w:rPr>
            </w:pPr>
            <w:r>
              <w:rPr>
                <w:rFonts w:ascii="宋体" w:hAnsi="宋体" w:cs="宋体" w:hint="eastAsia"/>
                <w:szCs w:val="21"/>
              </w:rPr>
              <w:t>在全国公共资源交易平台（河南省·许昌市）上</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70"/>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投标人确认收到招标文件澄清</w:t>
            </w:r>
          </w:p>
        </w:tc>
        <w:tc>
          <w:tcPr>
            <w:tcW w:w="4260" w:type="dxa"/>
            <w:tcBorders>
              <w:right w:val="single" w:sz="8" w:space="0" w:color="auto"/>
            </w:tcBorders>
            <w:vAlign w:val="bottom"/>
          </w:tcPr>
          <w:p w:rsidR="00B5219D" w:rsidRDefault="000942BF">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360" w:type="dxa"/>
            <w:vAlign w:val="bottom"/>
          </w:tcPr>
          <w:p w:rsidR="00B5219D" w:rsidRDefault="00B5219D">
            <w:pPr>
              <w:rPr>
                <w:sz w:val="1"/>
                <w:szCs w:val="1"/>
              </w:rPr>
            </w:pPr>
          </w:p>
        </w:tc>
      </w:tr>
      <w:tr w:rsidR="00B5219D">
        <w:trPr>
          <w:trHeight w:val="61"/>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2.2.3</w:t>
            </w:r>
          </w:p>
        </w:tc>
        <w:tc>
          <w:tcPr>
            <w:tcW w:w="3900" w:type="dxa"/>
            <w:vMerge/>
            <w:tcBorders>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161"/>
        </w:trPr>
        <w:tc>
          <w:tcPr>
            <w:tcW w:w="1200" w:type="dxa"/>
            <w:vMerge/>
            <w:tcBorders>
              <w:left w:val="single" w:sz="8" w:space="0" w:color="auto"/>
              <w:right w:val="single" w:sz="8" w:space="0" w:color="auto"/>
            </w:tcBorders>
            <w:vAlign w:val="bottom"/>
          </w:tcPr>
          <w:p w:rsidR="00B5219D" w:rsidRDefault="00B5219D">
            <w:pPr>
              <w:rPr>
                <w:sz w:val="13"/>
                <w:szCs w:val="13"/>
              </w:rPr>
            </w:pPr>
          </w:p>
        </w:tc>
        <w:tc>
          <w:tcPr>
            <w:tcW w:w="3900" w:type="dxa"/>
            <w:vMerge/>
            <w:tcBorders>
              <w:right w:val="single" w:sz="8" w:space="0" w:color="auto"/>
            </w:tcBorders>
            <w:vAlign w:val="bottom"/>
          </w:tcPr>
          <w:p w:rsidR="00B5219D" w:rsidRDefault="00B5219D">
            <w:pPr>
              <w:rPr>
                <w:sz w:val="13"/>
                <w:szCs w:val="13"/>
              </w:rPr>
            </w:pPr>
          </w:p>
        </w:tc>
        <w:tc>
          <w:tcPr>
            <w:tcW w:w="4260" w:type="dxa"/>
            <w:vMerge w:val="restart"/>
            <w:tcBorders>
              <w:right w:val="single" w:sz="8" w:space="0" w:color="auto"/>
            </w:tcBorders>
            <w:vAlign w:val="bottom"/>
          </w:tcPr>
          <w:p w:rsidR="00B5219D" w:rsidRDefault="000942BF">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60" w:type="dxa"/>
            <w:vAlign w:val="bottom"/>
          </w:tcPr>
          <w:p w:rsidR="00B5219D" w:rsidRDefault="00B5219D">
            <w:pPr>
              <w:rPr>
                <w:sz w:val="1"/>
                <w:szCs w:val="1"/>
              </w:rPr>
            </w:pPr>
          </w:p>
        </w:tc>
      </w:tr>
      <w:tr w:rsidR="00B5219D">
        <w:trPr>
          <w:trHeight w:val="210"/>
        </w:trPr>
        <w:tc>
          <w:tcPr>
            <w:tcW w:w="1200" w:type="dxa"/>
            <w:tcBorders>
              <w:left w:val="single" w:sz="8" w:space="0" w:color="auto"/>
              <w:right w:val="single" w:sz="8" w:space="0" w:color="auto"/>
            </w:tcBorders>
            <w:vAlign w:val="bottom"/>
          </w:tcPr>
          <w:p w:rsidR="00B5219D" w:rsidRDefault="00B5219D">
            <w:pPr>
              <w:rPr>
                <w:sz w:val="18"/>
                <w:szCs w:val="18"/>
              </w:rPr>
            </w:pPr>
          </w:p>
        </w:tc>
        <w:tc>
          <w:tcPr>
            <w:tcW w:w="3900" w:type="dxa"/>
            <w:tcBorders>
              <w:right w:val="single" w:sz="8" w:space="0" w:color="auto"/>
            </w:tcBorders>
            <w:vAlign w:val="bottom"/>
          </w:tcPr>
          <w:p w:rsidR="00B5219D" w:rsidRDefault="00B5219D">
            <w:pPr>
              <w:rPr>
                <w:sz w:val="18"/>
                <w:szCs w:val="18"/>
              </w:rPr>
            </w:pPr>
          </w:p>
        </w:tc>
        <w:tc>
          <w:tcPr>
            <w:tcW w:w="4260" w:type="dxa"/>
            <w:vMerge/>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58"/>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86"/>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2.3.1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招标文件修改发出的形式</w:t>
            </w:r>
          </w:p>
        </w:tc>
        <w:tc>
          <w:tcPr>
            <w:tcW w:w="4260" w:type="dxa"/>
            <w:tcBorders>
              <w:right w:val="single" w:sz="8" w:space="0" w:color="auto"/>
            </w:tcBorders>
            <w:vAlign w:val="bottom"/>
          </w:tcPr>
          <w:p w:rsidR="00B5219D" w:rsidRDefault="000942BF">
            <w:pPr>
              <w:rPr>
                <w:sz w:val="24"/>
                <w:szCs w:val="24"/>
              </w:rPr>
            </w:pPr>
            <w:r>
              <w:rPr>
                <w:rFonts w:ascii="宋体" w:hAnsi="宋体" w:cs="宋体" w:hint="eastAsia"/>
                <w:szCs w:val="21"/>
              </w:rPr>
              <w:t>在全国公共资源交易平台（河南省·许昌市）上</w:t>
            </w:r>
          </w:p>
        </w:tc>
        <w:tc>
          <w:tcPr>
            <w:tcW w:w="360" w:type="dxa"/>
            <w:vAlign w:val="bottom"/>
          </w:tcPr>
          <w:p w:rsidR="00B5219D" w:rsidRDefault="00B5219D">
            <w:pPr>
              <w:rPr>
                <w:sz w:val="1"/>
                <w:szCs w:val="1"/>
              </w:rPr>
            </w:pPr>
          </w:p>
        </w:tc>
      </w:tr>
      <w:tr w:rsidR="00B5219D">
        <w:trPr>
          <w:trHeight w:val="45"/>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bl>
    <w:p w:rsidR="00B5219D" w:rsidRDefault="00B5219D">
      <w:pPr>
        <w:spacing w:line="1" w:lineRule="exact"/>
        <w:rPr>
          <w:sz w:val="20"/>
        </w:rPr>
      </w:pPr>
      <w:bookmarkStart w:id="13" w:name="page18"/>
      <w:bookmarkEnd w:id="13"/>
    </w:p>
    <w:tbl>
      <w:tblPr>
        <w:tblW w:w="9800" w:type="dxa"/>
        <w:tblInd w:w="249" w:type="dxa"/>
        <w:tblLayout w:type="fixed"/>
        <w:tblCellMar>
          <w:left w:w="0" w:type="dxa"/>
          <w:right w:w="0" w:type="dxa"/>
        </w:tblCellMar>
        <w:tblLook w:val="04A0"/>
      </w:tblPr>
      <w:tblGrid>
        <w:gridCol w:w="1191"/>
        <w:gridCol w:w="3869"/>
        <w:gridCol w:w="100"/>
        <w:gridCol w:w="139"/>
        <w:gridCol w:w="99"/>
        <w:gridCol w:w="299"/>
        <w:gridCol w:w="139"/>
        <w:gridCol w:w="90"/>
        <w:gridCol w:w="179"/>
        <w:gridCol w:w="90"/>
        <w:gridCol w:w="236"/>
        <w:gridCol w:w="51"/>
        <w:gridCol w:w="11"/>
        <w:gridCol w:w="117"/>
        <w:gridCol w:w="51"/>
        <w:gridCol w:w="11"/>
        <w:gridCol w:w="28"/>
        <w:gridCol w:w="51"/>
        <w:gridCol w:w="11"/>
        <w:gridCol w:w="90"/>
        <w:gridCol w:w="88"/>
        <w:gridCol w:w="51"/>
        <w:gridCol w:w="39"/>
        <w:gridCol w:w="51"/>
        <w:gridCol w:w="226"/>
        <w:gridCol w:w="62"/>
        <w:gridCol w:w="39"/>
        <w:gridCol w:w="50"/>
        <w:gridCol w:w="8"/>
        <w:gridCol w:w="62"/>
        <w:gridCol w:w="28"/>
        <w:gridCol w:w="11"/>
        <w:gridCol w:w="51"/>
        <w:gridCol w:w="39"/>
        <w:gridCol w:w="51"/>
        <w:gridCol w:w="405"/>
        <w:gridCol w:w="62"/>
        <w:gridCol w:w="39"/>
        <w:gridCol w:w="50"/>
        <w:gridCol w:w="1030"/>
        <w:gridCol w:w="358"/>
        <w:gridCol w:w="101"/>
        <w:gridCol w:w="47"/>
      </w:tblGrid>
      <w:tr w:rsidR="00B5219D">
        <w:trPr>
          <w:gridAfter w:val="2"/>
          <w:wAfter w:w="148" w:type="dxa"/>
          <w:trHeight w:val="409"/>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投标人确认收到招标文件修改</w:t>
            </w:r>
          </w:p>
        </w:tc>
        <w:tc>
          <w:tcPr>
            <w:tcW w:w="100" w:type="dxa"/>
            <w:vAlign w:val="bottom"/>
          </w:tcPr>
          <w:p w:rsidR="00B5219D" w:rsidRDefault="00B5219D">
            <w:pPr>
              <w:rPr>
                <w:sz w:val="24"/>
                <w:szCs w:val="24"/>
              </w:rPr>
            </w:pPr>
          </w:p>
        </w:tc>
        <w:tc>
          <w:tcPr>
            <w:tcW w:w="4134" w:type="dxa"/>
            <w:gridSpan w:val="37"/>
            <w:tcBorders>
              <w:right w:val="single" w:sz="8" w:space="0" w:color="auto"/>
            </w:tcBorders>
            <w:vAlign w:val="bottom"/>
          </w:tcPr>
          <w:p w:rsidR="00B5219D" w:rsidRDefault="000942BF">
            <w:pPr>
              <w:rPr>
                <w:sz w:val="24"/>
                <w:szCs w:val="24"/>
              </w:rPr>
            </w:pPr>
            <w:r>
              <w:rPr>
                <w:rFonts w:ascii="宋体" w:hAnsi="宋体" w:cs="宋体"/>
                <w:szCs w:val="21"/>
              </w:rPr>
              <w:t>时间：</w:t>
            </w:r>
            <w:r>
              <w:rPr>
                <w:rFonts w:ascii="宋体" w:hAnsi="宋体" w:cs="宋体" w:hint="eastAsia"/>
                <w:szCs w:val="21"/>
              </w:rPr>
              <w:t>投标截止时间10日前</w:t>
            </w:r>
          </w:p>
        </w:tc>
        <w:tc>
          <w:tcPr>
            <w:tcW w:w="358" w:type="dxa"/>
            <w:vAlign w:val="bottom"/>
          </w:tcPr>
          <w:p w:rsidR="00B5219D" w:rsidRDefault="00B5219D">
            <w:pPr>
              <w:rPr>
                <w:sz w:val="1"/>
                <w:szCs w:val="1"/>
              </w:rPr>
            </w:pPr>
          </w:p>
        </w:tc>
      </w:tr>
      <w:tr w:rsidR="00B5219D">
        <w:trPr>
          <w:gridAfter w:val="2"/>
          <w:wAfter w:w="148" w:type="dxa"/>
          <w:trHeight w:val="90"/>
        </w:trPr>
        <w:tc>
          <w:tcPr>
            <w:tcW w:w="1191" w:type="dxa"/>
            <w:vMerge w:val="restart"/>
            <w:tcBorders>
              <w:left w:val="single" w:sz="8" w:space="0" w:color="auto"/>
              <w:right w:val="single" w:sz="8" w:space="0" w:color="auto"/>
            </w:tcBorders>
            <w:vAlign w:val="bottom"/>
          </w:tcPr>
          <w:p w:rsidR="00B5219D" w:rsidRDefault="000942BF">
            <w:pPr>
              <w:spacing w:line="239" w:lineRule="exact"/>
              <w:jc w:val="center"/>
              <w:rPr>
                <w:sz w:val="20"/>
              </w:rPr>
            </w:pPr>
            <w:r>
              <w:rPr>
                <w:rFonts w:eastAsia="Times New Roman"/>
                <w:w w:val="99"/>
                <w:szCs w:val="21"/>
              </w:rPr>
              <w:t>2.3.2</w:t>
            </w:r>
          </w:p>
        </w:tc>
        <w:tc>
          <w:tcPr>
            <w:tcW w:w="3869" w:type="dxa"/>
            <w:vMerge/>
            <w:tcBorders>
              <w:right w:val="single" w:sz="8" w:space="0" w:color="auto"/>
            </w:tcBorders>
            <w:vAlign w:val="bottom"/>
          </w:tcPr>
          <w:p w:rsidR="00B5219D" w:rsidRDefault="00B5219D">
            <w:pPr>
              <w:rPr>
                <w:sz w:val="5"/>
                <w:szCs w:val="5"/>
              </w:rPr>
            </w:pPr>
          </w:p>
        </w:tc>
        <w:tc>
          <w:tcPr>
            <w:tcW w:w="100" w:type="dxa"/>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398" w:type="dxa"/>
            <w:gridSpan w:val="2"/>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7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298" w:type="dxa"/>
            <w:gridSpan w:val="3"/>
            <w:tcBorders>
              <w:bottom w:val="single" w:sz="8" w:space="0" w:color="auto"/>
            </w:tcBorders>
            <w:vAlign w:val="bottom"/>
          </w:tcPr>
          <w:p w:rsidR="00B5219D" w:rsidRDefault="00B5219D">
            <w:pPr>
              <w:rPr>
                <w:sz w:val="5"/>
                <w:szCs w:val="5"/>
              </w:rPr>
            </w:pPr>
          </w:p>
        </w:tc>
        <w:tc>
          <w:tcPr>
            <w:tcW w:w="179" w:type="dxa"/>
            <w:gridSpan w:val="3"/>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39" w:type="dxa"/>
            <w:gridSpan w:val="2"/>
            <w:tcBorders>
              <w:bottom w:val="single" w:sz="8" w:space="0" w:color="auto"/>
            </w:tcBorders>
            <w:vAlign w:val="bottom"/>
          </w:tcPr>
          <w:p w:rsidR="00B5219D" w:rsidRDefault="00B5219D">
            <w:pPr>
              <w:rPr>
                <w:sz w:val="5"/>
                <w:szCs w:val="5"/>
              </w:rPr>
            </w:pPr>
          </w:p>
        </w:tc>
        <w:tc>
          <w:tcPr>
            <w:tcW w:w="378" w:type="dxa"/>
            <w:gridSpan w:val="4"/>
            <w:tcBorders>
              <w:bottom w:val="single" w:sz="8" w:space="0" w:color="auto"/>
            </w:tcBorders>
            <w:vAlign w:val="bottom"/>
          </w:tcPr>
          <w:p w:rsidR="00B5219D" w:rsidRDefault="00B5219D">
            <w:pPr>
              <w:rPr>
                <w:sz w:val="5"/>
                <w:szCs w:val="5"/>
              </w:rPr>
            </w:pPr>
          </w:p>
        </w:tc>
        <w:tc>
          <w:tcPr>
            <w:tcW w:w="159" w:type="dxa"/>
            <w:gridSpan w:val="4"/>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557" w:type="dxa"/>
            <w:gridSpan w:val="4"/>
            <w:tcBorders>
              <w:bottom w:val="single" w:sz="8" w:space="0" w:color="auto"/>
            </w:tcBorders>
            <w:vAlign w:val="bottom"/>
          </w:tcPr>
          <w:p w:rsidR="00B5219D" w:rsidRDefault="00B5219D">
            <w:pPr>
              <w:rPr>
                <w:sz w:val="5"/>
                <w:szCs w:val="5"/>
              </w:rPr>
            </w:pPr>
          </w:p>
        </w:tc>
        <w:tc>
          <w:tcPr>
            <w:tcW w:w="1119" w:type="dxa"/>
            <w:gridSpan w:val="3"/>
            <w:tcBorders>
              <w:bottom w:val="single" w:sz="8" w:space="0" w:color="auto"/>
              <w:right w:val="single" w:sz="8" w:space="0" w:color="auto"/>
            </w:tcBorders>
            <w:vAlign w:val="bottom"/>
          </w:tcPr>
          <w:p w:rsidR="00B5219D" w:rsidRDefault="00B5219D">
            <w:pPr>
              <w:rPr>
                <w:sz w:val="5"/>
                <w:szCs w:val="5"/>
              </w:rPr>
            </w:pPr>
          </w:p>
        </w:tc>
        <w:tc>
          <w:tcPr>
            <w:tcW w:w="358" w:type="dxa"/>
            <w:vAlign w:val="bottom"/>
          </w:tcPr>
          <w:p w:rsidR="00B5219D" w:rsidRDefault="00B5219D">
            <w:pPr>
              <w:rPr>
                <w:sz w:val="1"/>
                <w:szCs w:val="1"/>
              </w:rPr>
            </w:pPr>
          </w:p>
        </w:tc>
      </w:tr>
      <w:tr w:rsidR="00B5219D">
        <w:trPr>
          <w:gridAfter w:val="2"/>
          <w:wAfter w:w="148" w:type="dxa"/>
          <w:trHeight w:val="200"/>
        </w:trPr>
        <w:tc>
          <w:tcPr>
            <w:tcW w:w="1191" w:type="dxa"/>
            <w:vMerge/>
            <w:tcBorders>
              <w:left w:val="single" w:sz="8" w:space="0" w:color="auto"/>
              <w:right w:val="single" w:sz="8" w:space="0" w:color="auto"/>
            </w:tcBorders>
            <w:vAlign w:val="bottom"/>
          </w:tcPr>
          <w:p w:rsidR="00B5219D" w:rsidRDefault="00B5219D">
            <w:pPr>
              <w:rPr>
                <w:sz w:val="13"/>
                <w:szCs w:val="13"/>
              </w:rPr>
            </w:pPr>
          </w:p>
        </w:tc>
        <w:tc>
          <w:tcPr>
            <w:tcW w:w="3869" w:type="dxa"/>
            <w:vMerge/>
            <w:tcBorders>
              <w:right w:val="single" w:sz="8" w:space="0" w:color="auto"/>
            </w:tcBorders>
            <w:vAlign w:val="bottom"/>
          </w:tcPr>
          <w:p w:rsidR="00B5219D" w:rsidRDefault="00B5219D">
            <w:pPr>
              <w:rPr>
                <w:sz w:val="13"/>
                <w:szCs w:val="13"/>
              </w:rPr>
            </w:pPr>
          </w:p>
        </w:tc>
        <w:tc>
          <w:tcPr>
            <w:tcW w:w="100" w:type="dxa"/>
            <w:vAlign w:val="bottom"/>
          </w:tcPr>
          <w:p w:rsidR="00B5219D" w:rsidRDefault="00B5219D">
            <w:pPr>
              <w:rPr>
                <w:sz w:val="13"/>
                <w:szCs w:val="13"/>
              </w:rPr>
            </w:pPr>
          </w:p>
        </w:tc>
        <w:tc>
          <w:tcPr>
            <w:tcW w:w="4134" w:type="dxa"/>
            <w:gridSpan w:val="37"/>
            <w:vMerge w:val="restart"/>
            <w:tcBorders>
              <w:right w:val="single" w:sz="8" w:space="0" w:color="auto"/>
            </w:tcBorders>
            <w:vAlign w:val="bottom"/>
          </w:tcPr>
          <w:p w:rsidR="00B5219D" w:rsidRDefault="000942BF">
            <w:pPr>
              <w:rPr>
                <w:sz w:val="13"/>
                <w:szCs w:val="13"/>
              </w:rPr>
            </w:pPr>
            <w:r>
              <w:rPr>
                <w:rFonts w:ascii="宋体" w:hAnsi="宋体" w:cs="宋体"/>
                <w:szCs w:val="21"/>
              </w:rPr>
              <w:t>形式：</w:t>
            </w:r>
            <w:r>
              <w:rPr>
                <w:rFonts w:ascii="宋体" w:hAnsi="宋体" w:cs="宋体" w:hint="eastAsia"/>
                <w:szCs w:val="21"/>
              </w:rPr>
              <w:t>在全国公共资源交易平台（河南省·许昌市）上</w:t>
            </w:r>
          </w:p>
        </w:tc>
        <w:tc>
          <w:tcPr>
            <w:tcW w:w="358" w:type="dxa"/>
            <w:vAlign w:val="bottom"/>
          </w:tcPr>
          <w:p w:rsidR="00B5219D" w:rsidRDefault="00B5219D">
            <w:pPr>
              <w:rPr>
                <w:sz w:val="1"/>
                <w:szCs w:val="1"/>
              </w:rPr>
            </w:pPr>
          </w:p>
        </w:tc>
      </w:tr>
      <w:tr w:rsidR="00B5219D">
        <w:trPr>
          <w:gridAfter w:val="2"/>
          <w:wAfter w:w="148" w:type="dxa"/>
          <w:trHeight w:val="423"/>
        </w:trPr>
        <w:tc>
          <w:tcPr>
            <w:tcW w:w="1191" w:type="dxa"/>
            <w:tcBorders>
              <w:left w:val="single" w:sz="8" w:space="0" w:color="auto"/>
              <w:right w:val="single" w:sz="8" w:space="0" w:color="auto"/>
            </w:tcBorders>
            <w:vAlign w:val="bottom"/>
          </w:tcPr>
          <w:p w:rsidR="00B5219D" w:rsidRDefault="00B5219D">
            <w:pPr>
              <w:rPr>
                <w:sz w:val="18"/>
                <w:szCs w:val="18"/>
              </w:rPr>
            </w:pPr>
          </w:p>
        </w:tc>
        <w:tc>
          <w:tcPr>
            <w:tcW w:w="3869" w:type="dxa"/>
            <w:tcBorders>
              <w:right w:val="single" w:sz="8" w:space="0" w:color="auto"/>
            </w:tcBorders>
            <w:vAlign w:val="bottom"/>
          </w:tcPr>
          <w:p w:rsidR="00B5219D" w:rsidRDefault="00B5219D">
            <w:pPr>
              <w:rPr>
                <w:sz w:val="18"/>
                <w:szCs w:val="18"/>
              </w:rPr>
            </w:pPr>
          </w:p>
        </w:tc>
        <w:tc>
          <w:tcPr>
            <w:tcW w:w="100" w:type="dxa"/>
            <w:vAlign w:val="bottom"/>
          </w:tcPr>
          <w:p w:rsidR="00B5219D" w:rsidRDefault="00B5219D">
            <w:pPr>
              <w:rPr>
                <w:sz w:val="18"/>
                <w:szCs w:val="18"/>
              </w:rPr>
            </w:pPr>
          </w:p>
        </w:tc>
        <w:tc>
          <w:tcPr>
            <w:tcW w:w="4134" w:type="dxa"/>
            <w:gridSpan w:val="37"/>
            <w:vMerge/>
            <w:tcBorders>
              <w:right w:val="single" w:sz="8" w:space="0" w:color="auto"/>
            </w:tcBorders>
            <w:vAlign w:val="bottom"/>
          </w:tcPr>
          <w:p w:rsidR="00B5219D" w:rsidRDefault="00B5219D">
            <w:pPr>
              <w:rPr>
                <w:sz w:val="18"/>
                <w:szCs w:val="18"/>
              </w:rPr>
            </w:pPr>
          </w:p>
        </w:tc>
        <w:tc>
          <w:tcPr>
            <w:tcW w:w="358" w:type="dxa"/>
            <w:vAlign w:val="bottom"/>
          </w:tcPr>
          <w:p w:rsidR="00B5219D" w:rsidRDefault="00B5219D">
            <w:pPr>
              <w:rPr>
                <w:sz w:val="1"/>
                <w:szCs w:val="1"/>
              </w:rPr>
            </w:pPr>
          </w:p>
        </w:tc>
      </w:tr>
      <w:tr w:rsidR="00B5219D">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869" w:type="dxa"/>
            <w:tcBorders>
              <w:bottom w:val="single" w:sz="8" w:space="0" w:color="auto"/>
              <w:right w:val="single" w:sz="8" w:space="0" w:color="auto"/>
            </w:tcBorders>
            <w:vAlign w:val="bottom"/>
          </w:tcPr>
          <w:p w:rsidR="00B5219D" w:rsidRDefault="00B5219D">
            <w:pPr>
              <w:rPr>
                <w:sz w:val="5"/>
                <w:szCs w:val="5"/>
              </w:rPr>
            </w:pPr>
          </w:p>
        </w:tc>
        <w:tc>
          <w:tcPr>
            <w:tcW w:w="100" w:type="dxa"/>
            <w:tcBorders>
              <w:bottom w:val="single" w:sz="8" w:space="0" w:color="auto"/>
            </w:tcBorders>
            <w:vAlign w:val="bottom"/>
          </w:tcPr>
          <w:p w:rsidR="00B5219D" w:rsidRDefault="00B5219D">
            <w:pPr>
              <w:rPr>
                <w:sz w:val="5"/>
                <w:szCs w:val="5"/>
              </w:rPr>
            </w:pPr>
          </w:p>
        </w:tc>
        <w:tc>
          <w:tcPr>
            <w:tcW w:w="238" w:type="dxa"/>
            <w:gridSpan w:val="2"/>
            <w:tcBorders>
              <w:bottom w:val="single" w:sz="8" w:space="0" w:color="auto"/>
            </w:tcBorders>
            <w:vAlign w:val="bottom"/>
          </w:tcPr>
          <w:p w:rsidR="00B5219D" w:rsidRDefault="00B5219D">
            <w:pPr>
              <w:rPr>
                <w:sz w:val="5"/>
                <w:szCs w:val="5"/>
              </w:rPr>
            </w:pPr>
          </w:p>
        </w:tc>
        <w:tc>
          <w:tcPr>
            <w:tcW w:w="299" w:type="dxa"/>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7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298" w:type="dxa"/>
            <w:gridSpan w:val="3"/>
            <w:tcBorders>
              <w:bottom w:val="single" w:sz="8" w:space="0" w:color="auto"/>
            </w:tcBorders>
            <w:vAlign w:val="bottom"/>
          </w:tcPr>
          <w:p w:rsidR="00B5219D" w:rsidRDefault="00B5219D">
            <w:pPr>
              <w:rPr>
                <w:sz w:val="5"/>
                <w:szCs w:val="5"/>
              </w:rPr>
            </w:pPr>
          </w:p>
        </w:tc>
        <w:tc>
          <w:tcPr>
            <w:tcW w:w="179" w:type="dxa"/>
            <w:gridSpan w:val="3"/>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39" w:type="dxa"/>
            <w:gridSpan w:val="2"/>
            <w:tcBorders>
              <w:bottom w:val="single" w:sz="8" w:space="0" w:color="auto"/>
            </w:tcBorders>
            <w:vAlign w:val="bottom"/>
          </w:tcPr>
          <w:p w:rsidR="00B5219D" w:rsidRDefault="00B5219D">
            <w:pPr>
              <w:rPr>
                <w:sz w:val="5"/>
                <w:szCs w:val="5"/>
              </w:rPr>
            </w:pPr>
          </w:p>
        </w:tc>
        <w:tc>
          <w:tcPr>
            <w:tcW w:w="378" w:type="dxa"/>
            <w:gridSpan w:val="4"/>
            <w:tcBorders>
              <w:bottom w:val="single" w:sz="8" w:space="0" w:color="auto"/>
            </w:tcBorders>
            <w:vAlign w:val="bottom"/>
          </w:tcPr>
          <w:p w:rsidR="00B5219D" w:rsidRDefault="00B5219D">
            <w:pPr>
              <w:rPr>
                <w:sz w:val="5"/>
                <w:szCs w:val="5"/>
              </w:rPr>
            </w:pPr>
          </w:p>
        </w:tc>
        <w:tc>
          <w:tcPr>
            <w:tcW w:w="159" w:type="dxa"/>
            <w:gridSpan w:val="4"/>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557" w:type="dxa"/>
            <w:gridSpan w:val="4"/>
            <w:tcBorders>
              <w:bottom w:val="single" w:sz="8" w:space="0" w:color="auto"/>
            </w:tcBorders>
            <w:vAlign w:val="bottom"/>
          </w:tcPr>
          <w:p w:rsidR="00B5219D" w:rsidRDefault="00B5219D">
            <w:pPr>
              <w:rPr>
                <w:sz w:val="5"/>
                <w:szCs w:val="5"/>
              </w:rPr>
            </w:pPr>
          </w:p>
        </w:tc>
        <w:tc>
          <w:tcPr>
            <w:tcW w:w="1119" w:type="dxa"/>
            <w:gridSpan w:val="3"/>
            <w:tcBorders>
              <w:bottom w:val="single" w:sz="8" w:space="0" w:color="auto"/>
              <w:right w:val="single" w:sz="8" w:space="0" w:color="auto"/>
            </w:tcBorders>
            <w:vAlign w:val="bottom"/>
          </w:tcPr>
          <w:p w:rsidR="00B5219D" w:rsidRDefault="00B5219D">
            <w:pPr>
              <w:rPr>
                <w:sz w:val="5"/>
                <w:szCs w:val="5"/>
              </w:rPr>
            </w:pPr>
          </w:p>
        </w:tc>
        <w:tc>
          <w:tcPr>
            <w:tcW w:w="358" w:type="dxa"/>
            <w:vAlign w:val="bottom"/>
          </w:tcPr>
          <w:p w:rsidR="00B5219D" w:rsidRDefault="00B5219D">
            <w:pPr>
              <w:rPr>
                <w:sz w:val="1"/>
                <w:szCs w:val="1"/>
              </w:rPr>
            </w:pPr>
          </w:p>
        </w:tc>
      </w:tr>
      <w:tr w:rsidR="00B5219D">
        <w:trPr>
          <w:gridAfter w:val="2"/>
          <w:wAfter w:w="148" w:type="dxa"/>
          <w:trHeight w:val="449"/>
        </w:trPr>
        <w:tc>
          <w:tcPr>
            <w:tcW w:w="1191"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3.1.1</w:t>
            </w:r>
          </w:p>
        </w:tc>
        <w:tc>
          <w:tcPr>
            <w:tcW w:w="3869" w:type="dxa"/>
            <w:tcBorders>
              <w:right w:val="single" w:sz="8" w:space="0" w:color="auto"/>
            </w:tcBorders>
            <w:vAlign w:val="bottom"/>
          </w:tcPr>
          <w:p w:rsidR="00B5219D" w:rsidRDefault="000942BF">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sz="8" w:space="0" w:color="auto"/>
            </w:tcBorders>
            <w:vAlign w:val="bottom"/>
          </w:tcPr>
          <w:p w:rsidR="00B5219D" w:rsidRDefault="000942BF">
            <w:pPr>
              <w:rPr>
                <w:sz w:val="24"/>
                <w:szCs w:val="24"/>
              </w:rPr>
            </w:pPr>
            <w:r>
              <w:rPr>
                <w:rFonts w:hint="eastAsia"/>
                <w:sz w:val="24"/>
                <w:szCs w:val="24"/>
              </w:rPr>
              <w:t>/</w:t>
            </w:r>
          </w:p>
        </w:tc>
        <w:tc>
          <w:tcPr>
            <w:tcW w:w="358" w:type="dxa"/>
            <w:vAlign w:val="bottom"/>
          </w:tcPr>
          <w:p w:rsidR="00B5219D" w:rsidRDefault="00B5219D">
            <w:pPr>
              <w:rPr>
                <w:sz w:val="1"/>
                <w:szCs w:val="1"/>
              </w:rPr>
            </w:pPr>
          </w:p>
        </w:tc>
      </w:tr>
      <w:tr w:rsidR="00B5219D">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869" w:type="dxa"/>
            <w:tcBorders>
              <w:bottom w:val="single" w:sz="8" w:space="0" w:color="auto"/>
              <w:right w:val="single" w:sz="8" w:space="0" w:color="auto"/>
            </w:tcBorders>
            <w:vAlign w:val="bottom"/>
          </w:tcPr>
          <w:p w:rsidR="00B5219D" w:rsidRDefault="00B5219D">
            <w:pPr>
              <w:rPr>
                <w:sz w:val="3"/>
                <w:szCs w:val="3"/>
              </w:rPr>
            </w:pPr>
          </w:p>
        </w:tc>
        <w:tc>
          <w:tcPr>
            <w:tcW w:w="4234" w:type="dxa"/>
            <w:gridSpan w:val="38"/>
            <w:vMerge/>
            <w:tcBorders>
              <w:bottom w:val="single" w:sz="8" w:space="0" w:color="auto"/>
              <w:right w:val="single" w:sz="8" w:space="0" w:color="auto"/>
            </w:tcBorders>
            <w:vAlign w:val="bottom"/>
          </w:tcPr>
          <w:p w:rsidR="00B5219D" w:rsidRDefault="00B5219D">
            <w:pPr>
              <w:rPr>
                <w:sz w:val="3"/>
                <w:szCs w:val="3"/>
              </w:rPr>
            </w:pPr>
          </w:p>
        </w:tc>
        <w:tc>
          <w:tcPr>
            <w:tcW w:w="358" w:type="dxa"/>
            <w:vAlign w:val="bottom"/>
          </w:tcPr>
          <w:p w:rsidR="00B5219D" w:rsidRDefault="00B5219D">
            <w:pPr>
              <w:rPr>
                <w:sz w:val="1"/>
                <w:szCs w:val="1"/>
              </w:rPr>
            </w:pPr>
          </w:p>
        </w:tc>
      </w:tr>
      <w:tr w:rsidR="00B5219D">
        <w:trPr>
          <w:gridAfter w:val="2"/>
          <w:wAfter w:w="148" w:type="dxa"/>
          <w:trHeight w:val="449"/>
        </w:trPr>
        <w:tc>
          <w:tcPr>
            <w:tcW w:w="1191"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3.2.</w:t>
            </w:r>
            <w:r>
              <w:rPr>
                <w:rFonts w:hint="eastAsia"/>
                <w:w w:val="99"/>
                <w:szCs w:val="21"/>
              </w:rPr>
              <w:t>3</w:t>
            </w:r>
          </w:p>
        </w:tc>
        <w:tc>
          <w:tcPr>
            <w:tcW w:w="3869" w:type="dxa"/>
            <w:tcBorders>
              <w:right w:val="single" w:sz="8" w:space="0" w:color="auto"/>
            </w:tcBorders>
            <w:vAlign w:val="bottom"/>
          </w:tcPr>
          <w:p w:rsidR="00B5219D" w:rsidRDefault="000942BF">
            <w:pPr>
              <w:spacing w:line="240" w:lineRule="exact"/>
              <w:rPr>
                <w:sz w:val="20"/>
              </w:rPr>
            </w:pPr>
            <w:r>
              <w:rPr>
                <w:rFonts w:ascii="宋体" w:hAnsi="宋体" w:cs="宋体"/>
                <w:szCs w:val="21"/>
              </w:rPr>
              <w:t>报价方式</w:t>
            </w:r>
          </w:p>
        </w:tc>
        <w:tc>
          <w:tcPr>
            <w:tcW w:w="4234" w:type="dxa"/>
            <w:gridSpan w:val="38"/>
            <w:vMerge w:val="restart"/>
            <w:tcBorders>
              <w:right w:val="single" w:sz="8" w:space="0" w:color="auto"/>
            </w:tcBorders>
            <w:vAlign w:val="bottom"/>
          </w:tcPr>
          <w:p w:rsidR="00B5219D" w:rsidRDefault="000942BF">
            <w:pPr>
              <w:spacing w:line="240" w:lineRule="exact"/>
              <w:rPr>
                <w:sz w:val="24"/>
                <w:szCs w:val="24"/>
              </w:rPr>
            </w:pPr>
            <w:r>
              <w:rPr>
                <w:rFonts w:ascii="宋体" w:hAnsi="宋体" w:cs="宋体" w:hint="eastAsia"/>
                <w:szCs w:val="21"/>
              </w:rPr>
              <w:t>自主报价,投标报价不超过</w:t>
            </w:r>
            <w:r>
              <w:rPr>
                <w:rFonts w:ascii="宋体" w:hAnsi="宋体" w:cs="宋体"/>
                <w:szCs w:val="21"/>
              </w:rPr>
              <w:t>最高投标限价</w:t>
            </w:r>
            <w:r>
              <w:rPr>
                <w:rFonts w:ascii="宋体" w:hAnsi="宋体" w:cs="宋体" w:hint="eastAsia"/>
                <w:szCs w:val="21"/>
              </w:rPr>
              <w:t>，不低于招标控制价的80%。</w:t>
            </w:r>
          </w:p>
        </w:tc>
        <w:tc>
          <w:tcPr>
            <w:tcW w:w="358" w:type="dxa"/>
            <w:vAlign w:val="bottom"/>
          </w:tcPr>
          <w:p w:rsidR="00B5219D" w:rsidRDefault="00B5219D">
            <w:pPr>
              <w:rPr>
                <w:sz w:val="1"/>
                <w:szCs w:val="1"/>
              </w:rPr>
            </w:pPr>
          </w:p>
        </w:tc>
      </w:tr>
      <w:tr w:rsidR="00B5219D">
        <w:trPr>
          <w:gridAfter w:val="2"/>
          <w:wAfter w:w="148" w:type="dxa"/>
          <w:trHeight w:val="104"/>
        </w:trPr>
        <w:tc>
          <w:tcPr>
            <w:tcW w:w="1191"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869" w:type="dxa"/>
            <w:tcBorders>
              <w:bottom w:val="single" w:sz="8" w:space="0" w:color="auto"/>
              <w:right w:val="single" w:sz="8" w:space="0" w:color="auto"/>
            </w:tcBorders>
            <w:vAlign w:val="bottom"/>
          </w:tcPr>
          <w:p w:rsidR="00B5219D" w:rsidRDefault="00B5219D">
            <w:pPr>
              <w:rPr>
                <w:sz w:val="3"/>
                <w:szCs w:val="3"/>
              </w:rPr>
            </w:pPr>
          </w:p>
        </w:tc>
        <w:tc>
          <w:tcPr>
            <w:tcW w:w="4234" w:type="dxa"/>
            <w:gridSpan w:val="38"/>
            <w:vMerge/>
            <w:tcBorders>
              <w:bottom w:val="single" w:sz="8" w:space="0" w:color="auto"/>
              <w:right w:val="single" w:sz="8" w:space="0" w:color="auto"/>
            </w:tcBorders>
            <w:vAlign w:val="bottom"/>
          </w:tcPr>
          <w:p w:rsidR="00B5219D" w:rsidRDefault="00B5219D">
            <w:pPr>
              <w:rPr>
                <w:sz w:val="3"/>
                <w:szCs w:val="3"/>
              </w:rPr>
            </w:pPr>
          </w:p>
        </w:tc>
        <w:tc>
          <w:tcPr>
            <w:tcW w:w="358" w:type="dxa"/>
            <w:vAlign w:val="bottom"/>
          </w:tcPr>
          <w:p w:rsidR="00B5219D" w:rsidRDefault="00B5219D">
            <w:pPr>
              <w:rPr>
                <w:sz w:val="1"/>
                <w:szCs w:val="1"/>
              </w:rPr>
            </w:pPr>
          </w:p>
        </w:tc>
      </w:tr>
      <w:tr w:rsidR="00B5219D">
        <w:trPr>
          <w:gridAfter w:val="2"/>
          <w:wAfter w:w="148" w:type="dxa"/>
          <w:trHeight w:val="449"/>
        </w:trPr>
        <w:tc>
          <w:tcPr>
            <w:tcW w:w="1191"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3.2.</w:t>
            </w:r>
            <w:r>
              <w:rPr>
                <w:rFonts w:hint="eastAsia"/>
                <w:w w:val="99"/>
                <w:szCs w:val="21"/>
              </w:rPr>
              <w:t>4</w:t>
            </w:r>
          </w:p>
        </w:tc>
        <w:tc>
          <w:tcPr>
            <w:tcW w:w="3869" w:type="dxa"/>
            <w:tcBorders>
              <w:right w:val="single" w:sz="8" w:space="0" w:color="auto"/>
            </w:tcBorders>
            <w:vAlign w:val="bottom"/>
          </w:tcPr>
          <w:p w:rsidR="00B5219D" w:rsidRDefault="000942BF">
            <w:pPr>
              <w:spacing w:line="240" w:lineRule="exact"/>
              <w:rPr>
                <w:sz w:val="20"/>
              </w:rPr>
            </w:pPr>
            <w:r>
              <w:rPr>
                <w:rFonts w:ascii="宋体" w:hAnsi="宋体" w:cs="宋体"/>
                <w:szCs w:val="21"/>
              </w:rPr>
              <w:t>最高投标限价</w:t>
            </w:r>
          </w:p>
        </w:tc>
        <w:tc>
          <w:tcPr>
            <w:tcW w:w="4234" w:type="dxa"/>
            <w:gridSpan w:val="38"/>
            <w:vMerge w:val="restart"/>
            <w:tcBorders>
              <w:right w:val="single" w:sz="8" w:space="0" w:color="auto"/>
            </w:tcBorders>
            <w:vAlign w:val="bottom"/>
          </w:tcPr>
          <w:p w:rsidR="00B5219D" w:rsidRDefault="000942BF">
            <w:pPr>
              <w:rPr>
                <w:sz w:val="24"/>
                <w:szCs w:val="24"/>
              </w:rPr>
            </w:pPr>
            <w:r>
              <w:rPr>
                <w:rFonts w:eastAsia="Times New Roman"/>
                <w:sz w:val="32"/>
                <w:szCs w:val="32"/>
              </w:rPr>
              <w:t>□</w:t>
            </w:r>
            <w:r>
              <w:rPr>
                <w:rFonts w:ascii="宋体" w:hAnsi="宋体" w:cs="宋体"/>
                <w:szCs w:val="21"/>
              </w:rPr>
              <w:t>无</w:t>
            </w:r>
          </w:p>
          <w:p w:rsidR="00B5219D" w:rsidRDefault="000942BF">
            <w:pPr>
              <w:rPr>
                <w:sz w:val="17"/>
                <w:szCs w:val="17"/>
              </w:rPr>
            </w:pPr>
            <w:r>
              <w:rPr>
                <w:rFonts w:ascii="Arial" w:eastAsia="Times New Roman" w:hAnsi="Arial" w:cs="Arial"/>
                <w:sz w:val="32"/>
                <w:szCs w:val="32"/>
              </w:rPr>
              <w:t>√</w:t>
            </w:r>
            <w:r>
              <w:rPr>
                <w:rFonts w:ascii="宋体" w:hAnsi="宋体" w:cs="宋体"/>
                <w:szCs w:val="21"/>
              </w:rPr>
              <w:t>有，最高投标限价</w:t>
            </w:r>
            <w:r>
              <w:rPr>
                <w:rFonts w:ascii="宋体" w:hAnsi="宋体" w:cs="宋体" w:hint="eastAsia"/>
                <w:szCs w:val="21"/>
              </w:rPr>
              <w:t>：287053.56元。</w:t>
            </w:r>
          </w:p>
        </w:tc>
        <w:tc>
          <w:tcPr>
            <w:tcW w:w="358" w:type="dxa"/>
            <w:vAlign w:val="bottom"/>
          </w:tcPr>
          <w:p w:rsidR="00B5219D" w:rsidRDefault="00B5219D">
            <w:pPr>
              <w:rPr>
                <w:sz w:val="1"/>
                <w:szCs w:val="1"/>
              </w:rPr>
            </w:pPr>
          </w:p>
        </w:tc>
      </w:tr>
      <w:tr w:rsidR="00B5219D">
        <w:trPr>
          <w:gridAfter w:val="2"/>
          <w:wAfter w:w="148" w:type="dxa"/>
          <w:trHeight w:val="476"/>
        </w:trPr>
        <w:tc>
          <w:tcPr>
            <w:tcW w:w="1191"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869" w:type="dxa"/>
            <w:tcBorders>
              <w:bottom w:val="single" w:sz="8" w:space="0" w:color="auto"/>
              <w:right w:val="single" w:sz="8" w:space="0" w:color="auto"/>
            </w:tcBorders>
            <w:vAlign w:val="bottom"/>
          </w:tcPr>
          <w:p w:rsidR="00B5219D" w:rsidRDefault="00B5219D">
            <w:pPr>
              <w:rPr>
                <w:sz w:val="3"/>
                <w:szCs w:val="3"/>
              </w:rPr>
            </w:pPr>
          </w:p>
        </w:tc>
        <w:tc>
          <w:tcPr>
            <w:tcW w:w="4234" w:type="dxa"/>
            <w:gridSpan w:val="38"/>
            <w:vMerge/>
            <w:tcBorders>
              <w:bottom w:val="single" w:sz="8" w:space="0" w:color="auto"/>
              <w:right w:val="single" w:sz="8" w:space="0" w:color="auto"/>
            </w:tcBorders>
            <w:vAlign w:val="bottom"/>
          </w:tcPr>
          <w:p w:rsidR="00B5219D" w:rsidRDefault="00B5219D">
            <w:pPr>
              <w:rPr>
                <w:sz w:val="3"/>
                <w:szCs w:val="3"/>
              </w:rPr>
            </w:pPr>
          </w:p>
        </w:tc>
        <w:tc>
          <w:tcPr>
            <w:tcW w:w="358" w:type="dxa"/>
            <w:vAlign w:val="bottom"/>
          </w:tcPr>
          <w:p w:rsidR="00B5219D" w:rsidRDefault="00B5219D">
            <w:pPr>
              <w:rPr>
                <w:sz w:val="1"/>
                <w:szCs w:val="1"/>
              </w:rPr>
            </w:pPr>
          </w:p>
        </w:tc>
      </w:tr>
      <w:tr w:rsidR="00B5219D">
        <w:trPr>
          <w:gridAfter w:val="2"/>
          <w:wAfter w:w="148" w:type="dxa"/>
          <w:trHeight w:val="310"/>
        </w:trPr>
        <w:tc>
          <w:tcPr>
            <w:tcW w:w="119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5219D" w:rsidRDefault="000942BF">
            <w:pPr>
              <w:jc w:val="center"/>
              <w:rPr>
                <w:sz w:val="20"/>
              </w:rPr>
            </w:pPr>
            <w:r>
              <w:rPr>
                <w:rFonts w:eastAsia="Times New Roman"/>
                <w:w w:val="99"/>
                <w:szCs w:val="21"/>
              </w:rPr>
              <w:t>3.2.</w:t>
            </w:r>
            <w:r>
              <w:rPr>
                <w:rFonts w:hint="eastAsia"/>
                <w:w w:val="99"/>
                <w:szCs w:val="21"/>
              </w:rPr>
              <w:t>5</w:t>
            </w:r>
          </w:p>
        </w:tc>
        <w:tc>
          <w:tcPr>
            <w:tcW w:w="386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5219D" w:rsidRDefault="000942BF">
            <w:pPr>
              <w:spacing w:line="240" w:lineRule="exact"/>
              <w:rPr>
                <w:sz w:val="20"/>
              </w:rPr>
            </w:pPr>
            <w:r>
              <w:rPr>
                <w:rFonts w:ascii="宋体" w:hAnsi="宋体" w:cs="宋体"/>
                <w:szCs w:val="21"/>
              </w:rPr>
              <w:t>投标报价的其他要求</w:t>
            </w:r>
          </w:p>
        </w:tc>
        <w:tc>
          <w:tcPr>
            <w:tcW w:w="4234" w:type="dxa"/>
            <w:gridSpan w:val="38"/>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5219D" w:rsidRDefault="000942BF">
            <w:pPr>
              <w:rPr>
                <w:sz w:val="24"/>
                <w:szCs w:val="24"/>
              </w:rPr>
            </w:pPr>
            <w:r>
              <w:rPr>
                <w:rFonts w:hint="eastAsia"/>
                <w:sz w:val="24"/>
                <w:szCs w:val="24"/>
              </w:rPr>
              <w:t>/</w:t>
            </w:r>
          </w:p>
        </w:tc>
        <w:tc>
          <w:tcPr>
            <w:tcW w:w="358" w:type="dxa"/>
            <w:vAlign w:val="bottom"/>
          </w:tcPr>
          <w:p w:rsidR="00B5219D" w:rsidRDefault="00B5219D">
            <w:pPr>
              <w:rPr>
                <w:sz w:val="1"/>
                <w:szCs w:val="1"/>
              </w:rPr>
            </w:pPr>
          </w:p>
        </w:tc>
      </w:tr>
      <w:tr w:rsidR="00B5219D">
        <w:trPr>
          <w:gridAfter w:val="2"/>
          <w:wAfter w:w="148" w:type="dxa"/>
          <w:trHeight w:val="99"/>
        </w:trPr>
        <w:tc>
          <w:tcPr>
            <w:tcW w:w="1191" w:type="dxa"/>
            <w:vMerge/>
            <w:tcBorders>
              <w:top w:val="single" w:sz="8" w:space="0" w:color="auto"/>
              <w:left w:val="single" w:sz="8" w:space="0" w:color="auto"/>
              <w:bottom w:val="single" w:sz="8" w:space="0" w:color="auto"/>
              <w:right w:val="single" w:sz="8" w:space="0" w:color="auto"/>
            </w:tcBorders>
            <w:vAlign w:val="bottom"/>
          </w:tcPr>
          <w:p w:rsidR="00B5219D" w:rsidRDefault="00B5219D">
            <w:pPr>
              <w:rPr>
                <w:sz w:val="17"/>
                <w:szCs w:val="17"/>
              </w:rPr>
            </w:pPr>
          </w:p>
        </w:tc>
        <w:tc>
          <w:tcPr>
            <w:tcW w:w="3869" w:type="dxa"/>
            <w:vMerge/>
            <w:tcBorders>
              <w:top w:val="single" w:sz="8" w:space="0" w:color="auto"/>
              <w:bottom w:val="single" w:sz="8" w:space="0" w:color="auto"/>
              <w:right w:val="single" w:sz="8" w:space="0" w:color="auto"/>
            </w:tcBorders>
            <w:vAlign w:val="bottom"/>
          </w:tcPr>
          <w:p w:rsidR="00B5219D" w:rsidRDefault="00B5219D">
            <w:pPr>
              <w:rPr>
                <w:sz w:val="17"/>
                <w:szCs w:val="17"/>
              </w:rPr>
            </w:pPr>
          </w:p>
        </w:tc>
        <w:tc>
          <w:tcPr>
            <w:tcW w:w="4234" w:type="dxa"/>
            <w:gridSpan w:val="38"/>
            <w:vMerge/>
            <w:tcBorders>
              <w:top w:val="single" w:sz="8" w:space="0" w:color="auto"/>
              <w:bottom w:val="single" w:sz="8" w:space="0" w:color="auto"/>
              <w:right w:val="single" w:sz="8" w:space="0" w:color="auto"/>
            </w:tcBorders>
            <w:vAlign w:val="bottom"/>
          </w:tcPr>
          <w:p w:rsidR="00B5219D" w:rsidRDefault="00B5219D">
            <w:pPr>
              <w:rPr>
                <w:sz w:val="17"/>
                <w:szCs w:val="17"/>
              </w:rPr>
            </w:pPr>
          </w:p>
        </w:tc>
        <w:tc>
          <w:tcPr>
            <w:tcW w:w="358" w:type="dxa"/>
            <w:vAlign w:val="bottom"/>
          </w:tcPr>
          <w:p w:rsidR="00B5219D" w:rsidRDefault="00B5219D">
            <w:pPr>
              <w:rPr>
                <w:sz w:val="1"/>
                <w:szCs w:val="1"/>
              </w:rPr>
            </w:pPr>
          </w:p>
        </w:tc>
      </w:tr>
      <w:tr w:rsidR="00B5219D">
        <w:trPr>
          <w:gridAfter w:val="2"/>
          <w:wAfter w:w="148" w:type="dxa"/>
          <w:trHeight w:val="303"/>
        </w:trPr>
        <w:tc>
          <w:tcPr>
            <w:tcW w:w="1191" w:type="dxa"/>
            <w:vMerge/>
            <w:tcBorders>
              <w:top w:val="single" w:sz="8" w:space="0" w:color="auto"/>
              <w:left w:val="single" w:sz="8" w:space="0" w:color="auto"/>
              <w:bottom w:val="single" w:sz="8" w:space="0" w:color="auto"/>
              <w:right w:val="single" w:sz="8" w:space="0" w:color="auto"/>
            </w:tcBorders>
            <w:vAlign w:val="bottom"/>
          </w:tcPr>
          <w:p w:rsidR="00B5219D" w:rsidRDefault="00B5219D"/>
        </w:tc>
        <w:tc>
          <w:tcPr>
            <w:tcW w:w="3869" w:type="dxa"/>
            <w:vMerge/>
            <w:tcBorders>
              <w:top w:val="single" w:sz="8" w:space="0" w:color="auto"/>
              <w:bottom w:val="single" w:sz="8" w:space="0" w:color="auto"/>
              <w:right w:val="single" w:sz="8" w:space="0" w:color="auto"/>
            </w:tcBorders>
            <w:vAlign w:val="bottom"/>
          </w:tcPr>
          <w:p w:rsidR="00B5219D" w:rsidRDefault="00B5219D"/>
        </w:tc>
        <w:tc>
          <w:tcPr>
            <w:tcW w:w="4234" w:type="dxa"/>
            <w:gridSpan w:val="38"/>
            <w:vMerge/>
            <w:tcBorders>
              <w:top w:val="single" w:sz="8" w:space="0" w:color="auto"/>
              <w:bottom w:val="single" w:sz="8" w:space="0" w:color="auto"/>
              <w:right w:val="single" w:sz="8" w:space="0" w:color="auto"/>
            </w:tcBorders>
            <w:vAlign w:val="bottom"/>
          </w:tcPr>
          <w:p w:rsidR="00B5219D" w:rsidRDefault="00B5219D"/>
        </w:tc>
        <w:tc>
          <w:tcPr>
            <w:tcW w:w="358" w:type="dxa"/>
            <w:vAlign w:val="bottom"/>
          </w:tcPr>
          <w:p w:rsidR="00B5219D" w:rsidRDefault="00B5219D">
            <w:pPr>
              <w:rPr>
                <w:sz w:val="1"/>
                <w:szCs w:val="1"/>
              </w:rPr>
            </w:pPr>
          </w:p>
        </w:tc>
      </w:tr>
      <w:tr w:rsidR="00B5219D">
        <w:trPr>
          <w:gridAfter w:val="2"/>
          <w:wAfter w:w="148" w:type="dxa"/>
          <w:trHeight w:val="452"/>
        </w:trPr>
        <w:tc>
          <w:tcPr>
            <w:tcW w:w="1191" w:type="dxa"/>
            <w:tcBorders>
              <w:top w:val="single" w:sz="8" w:space="0" w:color="auto"/>
              <w:left w:val="single" w:sz="8" w:space="0" w:color="auto"/>
              <w:bottom w:val="single" w:sz="8" w:space="0" w:color="auto"/>
              <w:right w:val="single" w:sz="8" w:space="0" w:color="auto"/>
            </w:tcBorders>
            <w:vAlign w:val="bottom"/>
          </w:tcPr>
          <w:p w:rsidR="00B5219D" w:rsidRDefault="000942BF">
            <w:pPr>
              <w:jc w:val="center"/>
              <w:rPr>
                <w:sz w:val="20"/>
              </w:rPr>
            </w:pPr>
            <w:r>
              <w:rPr>
                <w:rFonts w:eastAsia="Times New Roman"/>
                <w:w w:val="99"/>
                <w:szCs w:val="21"/>
              </w:rPr>
              <w:t>3.3.1</w:t>
            </w:r>
          </w:p>
        </w:tc>
        <w:tc>
          <w:tcPr>
            <w:tcW w:w="3869" w:type="dxa"/>
            <w:tcBorders>
              <w:top w:val="single" w:sz="8" w:space="0" w:color="auto"/>
              <w:left w:val="single" w:sz="8" w:space="0" w:color="auto"/>
              <w:bottom w:val="single" w:sz="8" w:space="0" w:color="auto"/>
              <w:right w:val="single" w:sz="8" w:space="0" w:color="auto"/>
            </w:tcBorders>
            <w:vAlign w:val="bottom"/>
          </w:tcPr>
          <w:p w:rsidR="00B5219D" w:rsidRDefault="000942BF">
            <w:pPr>
              <w:spacing w:line="240" w:lineRule="exact"/>
              <w:rPr>
                <w:sz w:val="20"/>
              </w:rPr>
            </w:pPr>
            <w:r>
              <w:rPr>
                <w:rFonts w:ascii="宋体" w:hAnsi="宋体" w:cs="宋体"/>
                <w:szCs w:val="21"/>
              </w:rPr>
              <w:t>投标有效期</w:t>
            </w:r>
          </w:p>
        </w:tc>
        <w:tc>
          <w:tcPr>
            <w:tcW w:w="4234" w:type="dxa"/>
            <w:gridSpan w:val="38"/>
            <w:tcBorders>
              <w:top w:val="single" w:sz="8" w:space="0" w:color="auto"/>
              <w:left w:val="single" w:sz="8" w:space="0" w:color="auto"/>
              <w:bottom w:val="single" w:sz="8" w:space="0" w:color="auto"/>
              <w:right w:val="single" w:sz="8" w:space="0" w:color="auto"/>
            </w:tcBorders>
            <w:vAlign w:val="bottom"/>
          </w:tcPr>
          <w:p w:rsidR="00B5219D" w:rsidRDefault="000942BF">
            <w:pPr>
              <w:rPr>
                <w:sz w:val="24"/>
                <w:szCs w:val="24"/>
              </w:rPr>
            </w:pPr>
            <w:r>
              <w:rPr>
                <w:rFonts w:ascii="宋体" w:hAnsi="宋体" w:cs="宋体" w:hint="eastAsia"/>
                <w:szCs w:val="21"/>
              </w:rPr>
              <w:t>60日历天（自投标截止之日算起）</w:t>
            </w:r>
          </w:p>
        </w:tc>
        <w:tc>
          <w:tcPr>
            <w:tcW w:w="358" w:type="dxa"/>
            <w:vAlign w:val="bottom"/>
          </w:tcPr>
          <w:p w:rsidR="00B5219D" w:rsidRDefault="00B5219D">
            <w:pPr>
              <w:rPr>
                <w:sz w:val="1"/>
                <w:szCs w:val="1"/>
              </w:rPr>
            </w:pPr>
          </w:p>
        </w:tc>
      </w:tr>
      <w:tr w:rsidR="00B5219D">
        <w:trPr>
          <w:gridAfter w:val="2"/>
          <w:wAfter w:w="148" w:type="dxa"/>
          <w:trHeight w:val="395"/>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tcBorders>
              <w:right w:val="single" w:sz="8" w:space="0" w:color="auto"/>
            </w:tcBorders>
            <w:vAlign w:val="bottom"/>
          </w:tcPr>
          <w:p w:rsidR="00B5219D" w:rsidRDefault="00B5219D">
            <w:pPr>
              <w:rPr>
                <w:sz w:val="24"/>
                <w:szCs w:val="24"/>
              </w:rPr>
            </w:pPr>
          </w:p>
        </w:tc>
        <w:tc>
          <w:tcPr>
            <w:tcW w:w="100" w:type="dxa"/>
            <w:vAlign w:val="bottom"/>
          </w:tcPr>
          <w:p w:rsidR="00B5219D" w:rsidRDefault="00B5219D">
            <w:pPr>
              <w:rPr>
                <w:sz w:val="24"/>
                <w:szCs w:val="24"/>
              </w:rPr>
            </w:pPr>
          </w:p>
        </w:tc>
        <w:tc>
          <w:tcPr>
            <w:tcW w:w="4134" w:type="dxa"/>
            <w:gridSpan w:val="37"/>
            <w:tcBorders>
              <w:right w:val="single" w:sz="8" w:space="0" w:color="auto"/>
            </w:tcBorders>
            <w:vAlign w:val="bottom"/>
          </w:tcPr>
          <w:p w:rsidR="00B5219D" w:rsidRDefault="000942BF">
            <w:pPr>
              <w:spacing w:line="240" w:lineRule="exact"/>
              <w:rPr>
                <w:sz w:val="20"/>
              </w:rPr>
            </w:pPr>
            <w:r>
              <w:rPr>
                <w:rFonts w:ascii="宋体" w:hAnsi="宋体" w:cs="宋体"/>
                <w:szCs w:val="21"/>
              </w:rPr>
              <w:t>是否要求投标人递交投标保证金：</w:t>
            </w:r>
          </w:p>
        </w:tc>
        <w:tc>
          <w:tcPr>
            <w:tcW w:w="358" w:type="dxa"/>
            <w:vAlign w:val="bottom"/>
          </w:tcPr>
          <w:p w:rsidR="00B5219D" w:rsidRDefault="00B5219D">
            <w:pPr>
              <w:rPr>
                <w:sz w:val="1"/>
                <w:szCs w:val="1"/>
              </w:rPr>
            </w:pPr>
          </w:p>
        </w:tc>
      </w:tr>
      <w:tr w:rsidR="00B5219D">
        <w:trPr>
          <w:gridAfter w:val="2"/>
          <w:wAfter w:w="148" w:type="dxa"/>
          <w:trHeight w:val="487"/>
        </w:trPr>
        <w:tc>
          <w:tcPr>
            <w:tcW w:w="1191"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3.4.1</w:t>
            </w:r>
          </w:p>
        </w:tc>
        <w:tc>
          <w:tcPr>
            <w:tcW w:w="3869"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投标保证金</w:t>
            </w:r>
          </w:p>
        </w:tc>
        <w:tc>
          <w:tcPr>
            <w:tcW w:w="100" w:type="dxa"/>
            <w:vAlign w:val="bottom"/>
          </w:tcPr>
          <w:p w:rsidR="00B5219D" w:rsidRDefault="00B5219D">
            <w:pPr>
              <w:rPr>
                <w:sz w:val="24"/>
                <w:szCs w:val="24"/>
              </w:rPr>
            </w:pPr>
          </w:p>
        </w:tc>
        <w:tc>
          <w:tcPr>
            <w:tcW w:w="4134" w:type="dxa"/>
            <w:gridSpan w:val="37"/>
            <w:vMerge w:val="restart"/>
            <w:tcBorders>
              <w:right w:val="single" w:sz="8" w:space="0" w:color="auto"/>
            </w:tcBorders>
            <w:vAlign w:val="bottom"/>
          </w:tcPr>
          <w:p w:rsidR="00B5219D" w:rsidRDefault="000942BF">
            <w:pPr>
              <w:pStyle w:val="aa"/>
              <w:rPr>
                <w:rFonts w:hAnsi="宋体" w:cs="宋体"/>
              </w:rPr>
            </w:pPr>
            <w:r>
              <w:rPr>
                <w:rFonts w:ascii="Arial" w:eastAsia="Times New Roman" w:hAnsi="Arial" w:cs="Arial"/>
                <w:sz w:val="32"/>
                <w:szCs w:val="32"/>
              </w:rPr>
              <w:t>√</w:t>
            </w:r>
            <w:r>
              <w:rPr>
                <w:rFonts w:hAnsi="宋体" w:cs="宋体"/>
              </w:rPr>
              <w:t>要求，投标保证金的形式</w:t>
            </w:r>
            <w:r>
              <w:rPr>
                <w:rFonts w:hAnsi="宋体" w:cs="宋体" w:hint="eastAsia"/>
              </w:rPr>
              <w:t>和</w:t>
            </w:r>
            <w:r>
              <w:rPr>
                <w:rFonts w:hAnsi="宋体" w:cs="宋体"/>
              </w:rPr>
              <w:t>金额：</w:t>
            </w:r>
          </w:p>
          <w:p w:rsidR="00B5219D" w:rsidRDefault="000942BF">
            <w:pPr>
              <w:pStyle w:val="aa"/>
              <w:ind w:firstLineChars="400" w:firstLine="840"/>
              <w:rPr>
                <w:rFonts w:hAnsi="宋体" w:cs="宋体"/>
              </w:rPr>
            </w:pPr>
            <w:r>
              <w:rPr>
                <w:rFonts w:hAnsi="宋体" w:cs="宋体" w:hint="eastAsia"/>
              </w:rPr>
              <w:t>详见附表一</w:t>
            </w:r>
          </w:p>
          <w:p w:rsidR="00B5219D" w:rsidRDefault="00B5219D">
            <w:pPr>
              <w:rPr>
                <w:sz w:val="20"/>
              </w:rPr>
            </w:pPr>
          </w:p>
          <w:p w:rsidR="00B5219D" w:rsidRDefault="000942BF">
            <w:pPr>
              <w:rPr>
                <w:sz w:val="24"/>
                <w:szCs w:val="24"/>
              </w:rPr>
            </w:pPr>
            <w:r>
              <w:rPr>
                <w:rFonts w:eastAsia="Times New Roman"/>
                <w:sz w:val="32"/>
                <w:szCs w:val="32"/>
              </w:rPr>
              <w:t>□</w:t>
            </w:r>
            <w:r>
              <w:rPr>
                <w:rFonts w:ascii="宋体" w:hAnsi="宋体" w:cs="宋体"/>
                <w:szCs w:val="21"/>
              </w:rPr>
              <w:t>不要求</w:t>
            </w:r>
          </w:p>
        </w:tc>
        <w:tc>
          <w:tcPr>
            <w:tcW w:w="358" w:type="dxa"/>
            <w:vAlign w:val="bottom"/>
          </w:tcPr>
          <w:p w:rsidR="00B5219D" w:rsidRDefault="00B5219D">
            <w:pPr>
              <w:rPr>
                <w:sz w:val="1"/>
                <w:szCs w:val="1"/>
              </w:rPr>
            </w:pPr>
          </w:p>
        </w:tc>
      </w:tr>
      <w:tr w:rsidR="00B5219D">
        <w:trPr>
          <w:gridAfter w:val="2"/>
          <w:wAfter w:w="148" w:type="dxa"/>
          <w:trHeight w:val="210"/>
        </w:trPr>
        <w:tc>
          <w:tcPr>
            <w:tcW w:w="1191" w:type="dxa"/>
            <w:vMerge/>
            <w:tcBorders>
              <w:left w:val="single" w:sz="8" w:space="0" w:color="auto"/>
              <w:right w:val="single" w:sz="8" w:space="0" w:color="auto"/>
            </w:tcBorders>
            <w:vAlign w:val="bottom"/>
          </w:tcPr>
          <w:p w:rsidR="00B5219D" w:rsidRDefault="00B5219D">
            <w:pPr>
              <w:rPr>
                <w:sz w:val="16"/>
                <w:szCs w:val="16"/>
              </w:rPr>
            </w:pPr>
          </w:p>
        </w:tc>
        <w:tc>
          <w:tcPr>
            <w:tcW w:w="3869" w:type="dxa"/>
            <w:vMerge/>
            <w:tcBorders>
              <w:right w:val="single" w:sz="8" w:space="0" w:color="auto"/>
            </w:tcBorders>
            <w:vAlign w:val="bottom"/>
          </w:tcPr>
          <w:p w:rsidR="00B5219D" w:rsidRDefault="00B5219D">
            <w:pPr>
              <w:rPr>
                <w:sz w:val="16"/>
                <w:szCs w:val="16"/>
              </w:rPr>
            </w:pPr>
          </w:p>
        </w:tc>
        <w:tc>
          <w:tcPr>
            <w:tcW w:w="100" w:type="dxa"/>
            <w:vAlign w:val="bottom"/>
          </w:tcPr>
          <w:p w:rsidR="00B5219D" w:rsidRDefault="00B5219D">
            <w:pPr>
              <w:rPr>
                <w:sz w:val="16"/>
                <w:szCs w:val="16"/>
              </w:rPr>
            </w:pPr>
          </w:p>
        </w:tc>
        <w:tc>
          <w:tcPr>
            <w:tcW w:w="4134" w:type="dxa"/>
            <w:gridSpan w:val="37"/>
            <w:vMerge/>
            <w:tcBorders>
              <w:right w:val="single" w:sz="8" w:space="0" w:color="auto"/>
            </w:tcBorders>
            <w:vAlign w:val="bottom"/>
          </w:tcPr>
          <w:p w:rsidR="00B5219D" w:rsidRDefault="00B5219D">
            <w:pPr>
              <w:rPr>
                <w:sz w:val="16"/>
                <w:szCs w:val="16"/>
              </w:rPr>
            </w:pPr>
          </w:p>
        </w:tc>
        <w:tc>
          <w:tcPr>
            <w:tcW w:w="358" w:type="dxa"/>
            <w:vAlign w:val="bottom"/>
          </w:tcPr>
          <w:p w:rsidR="00B5219D" w:rsidRDefault="00B5219D">
            <w:pPr>
              <w:rPr>
                <w:sz w:val="1"/>
                <w:szCs w:val="1"/>
              </w:rPr>
            </w:pPr>
          </w:p>
        </w:tc>
      </w:tr>
      <w:tr w:rsidR="00B5219D">
        <w:trPr>
          <w:gridAfter w:val="2"/>
          <w:wAfter w:w="148" w:type="dxa"/>
          <w:trHeight w:val="186"/>
        </w:trPr>
        <w:tc>
          <w:tcPr>
            <w:tcW w:w="1191" w:type="dxa"/>
            <w:tcBorders>
              <w:left w:val="single" w:sz="8" w:space="0" w:color="auto"/>
              <w:right w:val="single" w:sz="8" w:space="0" w:color="auto"/>
            </w:tcBorders>
            <w:vAlign w:val="bottom"/>
          </w:tcPr>
          <w:p w:rsidR="00B5219D" w:rsidRDefault="00B5219D">
            <w:pPr>
              <w:rPr>
                <w:sz w:val="14"/>
                <w:szCs w:val="14"/>
              </w:rPr>
            </w:pPr>
          </w:p>
        </w:tc>
        <w:tc>
          <w:tcPr>
            <w:tcW w:w="3869" w:type="dxa"/>
            <w:tcBorders>
              <w:right w:val="single" w:sz="8" w:space="0" w:color="auto"/>
            </w:tcBorders>
            <w:vAlign w:val="bottom"/>
          </w:tcPr>
          <w:p w:rsidR="00B5219D" w:rsidRDefault="00B5219D">
            <w:pPr>
              <w:rPr>
                <w:sz w:val="14"/>
                <w:szCs w:val="14"/>
              </w:rPr>
            </w:pPr>
          </w:p>
        </w:tc>
        <w:tc>
          <w:tcPr>
            <w:tcW w:w="100" w:type="dxa"/>
            <w:vAlign w:val="bottom"/>
          </w:tcPr>
          <w:p w:rsidR="00B5219D" w:rsidRDefault="00B5219D">
            <w:pPr>
              <w:rPr>
                <w:sz w:val="14"/>
                <w:szCs w:val="14"/>
              </w:rPr>
            </w:pPr>
          </w:p>
        </w:tc>
        <w:tc>
          <w:tcPr>
            <w:tcW w:w="4134" w:type="dxa"/>
            <w:gridSpan w:val="37"/>
            <w:vMerge/>
            <w:tcBorders>
              <w:right w:val="single" w:sz="8" w:space="0" w:color="auto"/>
            </w:tcBorders>
            <w:vAlign w:val="bottom"/>
          </w:tcPr>
          <w:p w:rsidR="00B5219D" w:rsidRDefault="00B5219D">
            <w:pPr>
              <w:rPr>
                <w:sz w:val="14"/>
                <w:szCs w:val="14"/>
              </w:rPr>
            </w:pPr>
          </w:p>
        </w:tc>
        <w:tc>
          <w:tcPr>
            <w:tcW w:w="358" w:type="dxa"/>
            <w:vAlign w:val="bottom"/>
          </w:tcPr>
          <w:p w:rsidR="00B5219D" w:rsidRDefault="00B5219D">
            <w:pPr>
              <w:rPr>
                <w:sz w:val="1"/>
                <w:szCs w:val="1"/>
              </w:rPr>
            </w:pPr>
          </w:p>
        </w:tc>
      </w:tr>
      <w:tr w:rsidR="00B5219D">
        <w:trPr>
          <w:gridAfter w:val="2"/>
          <w:wAfter w:w="148" w:type="dxa"/>
          <w:trHeight w:val="484"/>
        </w:trPr>
        <w:tc>
          <w:tcPr>
            <w:tcW w:w="1191"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3869"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4134" w:type="dxa"/>
            <w:gridSpan w:val="37"/>
            <w:vMerge/>
            <w:tcBorders>
              <w:bottom w:val="single" w:sz="8" w:space="0" w:color="auto"/>
              <w:right w:val="single" w:sz="8" w:space="0" w:color="auto"/>
            </w:tcBorders>
            <w:vAlign w:val="bottom"/>
          </w:tcPr>
          <w:p w:rsidR="00B5219D" w:rsidRDefault="00B5219D">
            <w:pPr>
              <w:rPr>
                <w:sz w:val="24"/>
                <w:szCs w:val="24"/>
              </w:rPr>
            </w:pPr>
          </w:p>
        </w:tc>
        <w:tc>
          <w:tcPr>
            <w:tcW w:w="358" w:type="dxa"/>
            <w:vAlign w:val="bottom"/>
          </w:tcPr>
          <w:p w:rsidR="00B5219D" w:rsidRDefault="00B5219D">
            <w:pPr>
              <w:rPr>
                <w:sz w:val="1"/>
                <w:szCs w:val="1"/>
              </w:rPr>
            </w:pPr>
          </w:p>
        </w:tc>
      </w:tr>
      <w:tr w:rsidR="00B5219D">
        <w:trPr>
          <w:gridAfter w:val="1"/>
          <w:wAfter w:w="47" w:type="dxa"/>
          <w:trHeight w:val="500"/>
        </w:trPr>
        <w:tc>
          <w:tcPr>
            <w:tcW w:w="1191"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3.5</w:t>
            </w:r>
          </w:p>
        </w:tc>
        <w:tc>
          <w:tcPr>
            <w:tcW w:w="3869" w:type="dxa"/>
            <w:vMerge w:val="restart"/>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rsidR="00B5219D" w:rsidRDefault="00B5219D">
            <w:pPr>
              <w:rPr>
                <w:sz w:val="24"/>
                <w:szCs w:val="24"/>
              </w:rPr>
            </w:pPr>
          </w:p>
        </w:tc>
        <w:tc>
          <w:tcPr>
            <w:tcW w:w="1271" w:type="dxa"/>
            <w:gridSpan w:val="8"/>
            <w:vAlign w:val="bottom"/>
          </w:tcPr>
          <w:p w:rsidR="00B5219D" w:rsidRDefault="000942BF">
            <w:pPr>
              <w:spacing w:line="368" w:lineRule="exact"/>
              <w:rPr>
                <w:sz w:val="20"/>
              </w:rPr>
            </w:pPr>
            <w:r>
              <w:rPr>
                <w:rFonts w:ascii="Arial" w:eastAsia="Times New Roman" w:hAnsi="Arial" w:cs="Arial"/>
                <w:sz w:val="32"/>
                <w:szCs w:val="32"/>
              </w:rPr>
              <w:t>√</w:t>
            </w:r>
            <w:r>
              <w:rPr>
                <w:rFonts w:ascii="宋体" w:hAnsi="宋体" w:cs="宋体"/>
                <w:szCs w:val="21"/>
              </w:rPr>
              <w:t>无</w:t>
            </w:r>
          </w:p>
        </w:tc>
        <w:tc>
          <w:tcPr>
            <w:tcW w:w="179" w:type="dxa"/>
            <w:gridSpan w:val="3"/>
            <w:vAlign w:val="bottom"/>
          </w:tcPr>
          <w:p w:rsidR="00B5219D" w:rsidRDefault="00B5219D">
            <w:pPr>
              <w:rPr>
                <w:sz w:val="24"/>
                <w:szCs w:val="24"/>
              </w:rPr>
            </w:pPr>
          </w:p>
        </w:tc>
        <w:tc>
          <w:tcPr>
            <w:tcW w:w="90" w:type="dxa"/>
            <w:gridSpan w:val="3"/>
            <w:vAlign w:val="bottom"/>
          </w:tcPr>
          <w:p w:rsidR="00B5219D" w:rsidRDefault="00B5219D">
            <w:pPr>
              <w:rPr>
                <w:sz w:val="24"/>
                <w:szCs w:val="24"/>
              </w:rPr>
            </w:pPr>
          </w:p>
        </w:tc>
        <w:tc>
          <w:tcPr>
            <w:tcW w:w="240" w:type="dxa"/>
            <w:gridSpan w:val="4"/>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78" w:type="dxa"/>
            <w:gridSpan w:val="4"/>
            <w:vAlign w:val="bottom"/>
          </w:tcPr>
          <w:p w:rsidR="00B5219D" w:rsidRDefault="00B5219D">
            <w:pPr>
              <w:rPr>
                <w:sz w:val="24"/>
                <w:szCs w:val="24"/>
              </w:rPr>
            </w:pPr>
          </w:p>
        </w:tc>
        <w:tc>
          <w:tcPr>
            <w:tcW w:w="159" w:type="dxa"/>
            <w:gridSpan w:val="5"/>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557" w:type="dxa"/>
            <w:gridSpan w:val="4"/>
            <w:vAlign w:val="bottom"/>
          </w:tcPr>
          <w:p w:rsidR="00B5219D" w:rsidRDefault="00B5219D">
            <w:pPr>
              <w:rPr>
                <w:sz w:val="24"/>
                <w:szCs w:val="24"/>
              </w:rPr>
            </w:pPr>
          </w:p>
        </w:tc>
        <w:tc>
          <w:tcPr>
            <w:tcW w:w="1080" w:type="dxa"/>
            <w:gridSpan w:val="2"/>
            <w:tcBorders>
              <w:right w:val="single" w:sz="8" w:space="0" w:color="auto"/>
            </w:tcBorders>
            <w:vAlign w:val="bottom"/>
          </w:tcPr>
          <w:p w:rsidR="00B5219D" w:rsidRDefault="00B5219D">
            <w:pPr>
              <w:rPr>
                <w:sz w:val="24"/>
                <w:szCs w:val="24"/>
              </w:rPr>
            </w:pPr>
          </w:p>
        </w:tc>
        <w:tc>
          <w:tcPr>
            <w:tcW w:w="459" w:type="dxa"/>
            <w:gridSpan w:val="2"/>
            <w:vAlign w:val="bottom"/>
          </w:tcPr>
          <w:p w:rsidR="00B5219D" w:rsidRDefault="00B5219D">
            <w:pPr>
              <w:rPr>
                <w:sz w:val="1"/>
                <w:szCs w:val="1"/>
              </w:rPr>
            </w:pPr>
          </w:p>
        </w:tc>
      </w:tr>
      <w:tr w:rsidR="00B5219D">
        <w:trPr>
          <w:gridAfter w:val="2"/>
          <w:wAfter w:w="148" w:type="dxa"/>
          <w:trHeight w:val="210"/>
        </w:trPr>
        <w:tc>
          <w:tcPr>
            <w:tcW w:w="1191" w:type="dxa"/>
            <w:vMerge/>
            <w:tcBorders>
              <w:left w:val="single" w:sz="8" w:space="0" w:color="auto"/>
              <w:right w:val="single" w:sz="8" w:space="0" w:color="auto"/>
            </w:tcBorders>
            <w:vAlign w:val="bottom"/>
          </w:tcPr>
          <w:p w:rsidR="00B5219D" w:rsidRDefault="00B5219D">
            <w:pPr>
              <w:rPr>
                <w:sz w:val="16"/>
                <w:szCs w:val="16"/>
              </w:rPr>
            </w:pPr>
          </w:p>
        </w:tc>
        <w:tc>
          <w:tcPr>
            <w:tcW w:w="3869" w:type="dxa"/>
            <w:vMerge/>
            <w:tcBorders>
              <w:right w:val="single" w:sz="8" w:space="0" w:color="auto"/>
            </w:tcBorders>
            <w:vAlign w:val="bottom"/>
          </w:tcPr>
          <w:p w:rsidR="00B5219D" w:rsidRDefault="00B5219D">
            <w:pPr>
              <w:rPr>
                <w:rFonts w:ascii="宋体" w:hAnsi="宋体" w:cs="宋体"/>
                <w:szCs w:val="21"/>
              </w:rPr>
            </w:pPr>
          </w:p>
        </w:tc>
        <w:tc>
          <w:tcPr>
            <w:tcW w:w="100" w:type="dxa"/>
            <w:vAlign w:val="bottom"/>
          </w:tcPr>
          <w:p w:rsidR="00B5219D" w:rsidRDefault="00B5219D">
            <w:pPr>
              <w:rPr>
                <w:sz w:val="16"/>
                <w:szCs w:val="16"/>
              </w:rPr>
            </w:pPr>
          </w:p>
        </w:tc>
        <w:tc>
          <w:tcPr>
            <w:tcW w:w="2147" w:type="dxa"/>
            <w:gridSpan w:val="22"/>
            <w:vMerge w:val="restart"/>
            <w:vAlign w:val="bottom"/>
          </w:tcPr>
          <w:p w:rsidR="00B5219D" w:rsidRDefault="000942BF">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rsidR="00B5219D" w:rsidRDefault="00B5219D">
            <w:pPr>
              <w:rPr>
                <w:sz w:val="16"/>
                <w:szCs w:val="16"/>
              </w:rPr>
            </w:pPr>
          </w:p>
        </w:tc>
        <w:tc>
          <w:tcPr>
            <w:tcW w:w="90" w:type="dxa"/>
            <w:gridSpan w:val="2"/>
            <w:vAlign w:val="bottom"/>
          </w:tcPr>
          <w:p w:rsidR="00B5219D" w:rsidRDefault="00B5219D">
            <w:pPr>
              <w:rPr>
                <w:sz w:val="16"/>
                <w:szCs w:val="16"/>
              </w:rPr>
            </w:pPr>
          </w:p>
        </w:tc>
        <w:tc>
          <w:tcPr>
            <w:tcW w:w="557" w:type="dxa"/>
            <w:gridSpan w:val="5"/>
            <w:vAlign w:val="bottom"/>
          </w:tcPr>
          <w:p w:rsidR="00B5219D" w:rsidRDefault="00B5219D">
            <w:pPr>
              <w:rPr>
                <w:sz w:val="16"/>
                <w:szCs w:val="16"/>
              </w:rPr>
            </w:pPr>
          </w:p>
        </w:tc>
        <w:tc>
          <w:tcPr>
            <w:tcW w:w="1181" w:type="dxa"/>
            <w:gridSpan w:val="4"/>
            <w:tcBorders>
              <w:right w:val="single" w:sz="8" w:space="0" w:color="auto"/>
            </w:tcBorders>
            <w:vAlign w:val="bottom"/>
          </w:tcPr>
          <w:p w:rsidR="00B5219D" w:rsidRDefault="00B5219D">
            <w:pPr>
              <w:rPr>
                <w:sz w:val="16"/>
                <w:szCs w:val="16"/>
              </w:rPr>
            </w:pPr>
          </w:p>
        </w:tc>
        <w:tc>
          <w:tcPr>
            <w:tcW w:w="358" w:type="dxa"/>
            <w:vAlign w:val="bottom"/>
          </w:tcPr>
          <w:p w:rsidR="00B5219D" w:rsidRDefault="00B5219D">
            <w:pPr>
              <w:rPr>
                <w:sz w:val="1"/>
                <w:szCs w:val="1"/>
              </w:rPr>
            </w:pPr>
          </w:p>
        </w:tc>
      </w:tr>
      <w:tr w:rsidR="00B5219D">
        <w:trPr>
          <w:gridAfter w:val="2"/>
          <w:wAfter w:w="148" w:type="dxa"/>
          <w:trHeight w:val="300"/>
        </w:trPr>
        <w:tc>
          <w:tcPr>
            <w:tcW w:w="1191" w:type="dxa"/>
            <w:tcBorders>
              <w:left w:val="single" w:sz="8" w:space="0" w:color="auto"/>
              <w:right w:val="single" w:sz="8" w:space="0" w:color="auto"/>
            </w:tcBorders>
            <w:vAlign w:val="bottom"/>
          </w:tcPr>
          <w:p w:rsidR="00B5219D" w:rsidRDefault="00B5219D">
            <w:pPr>
              <w:rPr>
                <w:sz w:val="18"/>
                <w:szCs w:val="18"/>
              </w:rPr>
            </w:pPr>
          </w:p>
        </w:tc>
        <w:tc>
          <w:tcPr>
            <w:tcW w:w="3869" w:type="dxa"/>
            <w:tcBorders>
              <w:right w:val="single" w:sz="8" w:space="0" w:color="auto"/>
            </w:tcBorders>
            <w:vAlign w:val="bottom"/>
          </w:tcPr>
          <w:p w:rsidR="00B5219D" w:rsidRDefault="00B5219D">
            <w:pPr>
              <w:rPr>
                <w:rFonts w:ascii="宋体" w:hAnsi="宋体" w:cs="宋体"/>
                <w:szCs w:val="21"/>
              </w:rPr>
            </w:pPr>
          </w:p>
        </w:tc>
        <w:tc>
          <w:tcPr>
            <w:tcW w:w="100" w:type="dxa"/>
            <w:vAlign w:val="bottom"/>
          </w:tcPr>
          <w:p w:rsidR="00B5219D" w:rsidRDefault="00B5219D">
            <w:pPr>
              <w:rPr>
                <w:sz w:val="18"/>
                <w:szCs w:val="18"/>
              </w:rPr>
            </w:pPr>
          </w:p>
        </w:tc>
        <w:tc>
          <w:tcPr>
            <w:tcW w:w="2147" w:type="dxa"/>
            <w:gridSpan w:val="22"/>
            <w:vMerge/>
            <w:vAlign w:val="bottom"/>
          </w:tcPr>
          <w:p w:rsidR="00B5219D" w:rsidRDefault="00B5219D">
            <w:pPr>
              <w:rPr>
                <w:sz w:val="18"/>
                <w:szCs w:val="18"/>
              </w:rPr>
            </w:pPr>
          </w:p>
        </w:tc>
        <w:tc>
          <w:tcPr>
            <w:tcW w:w="159" w:type="dxa"/>
            <w:gridSpan w:val="4"/>
            <w:vAlign w:val="bottom"/>
          </w:tcPr>
          <w:p w:rsidR="00B5219D" w:rsidRDefault="00B5219D">
            <w:pPr>
              <w:rPr>
                <w:sz w:val="18"/>
                <w:szCs w:val="18"/>
              </w:rPr>
            </w:pPr>
          </w:p>
        </w:tc>
        <w:tc>
          <w:tcPr>
            <w:tcW w:w="90" w:type="dxa"/>
            <w:gridSpan w:val="2"/>
            <w:vAlign w:val="bottom"/>
          </w:tcPr>
          <w:p w:rsidR="00B5219D" w:rsidRDefault="00B5219D">
            <w:pPr>
              <w:rPr>
                <w:sz w:val="18"/>
                <w:szCs w:val="18"/>
              </w:rPr>
            </w:pPr>
          </w:p>
        </w:tc>
        <w:tc>
          <w:tcPr>
            <w:tcW w:w="557" w:type="dxa"/>
            <w:gridSpan w:val="5"/>
            <w:vAlign w:val="bottom"/>
          </w:tcPr>
          <w:p w:rsidR="00B5219D" w:rsidRDefault="00B5219D">
            <w:pPr>
              <w:rPr>
                <w:sz w:val="18"/>
                <w:szCs w:val="18"/>
              </w:rPr>
            </w:pPr>
          </w:p>
        </w:tc>
        <w:tc>
          <w:tcPr>
            <w:tcW w:w="1181" w:type="dxa"/>
            <w:gridSpan w:val="4"/>
            <w:tcBorders>
              <w:right w:val="single" w:sz="8" w:space="0" w:color="auto"/>
            </w:tcBorders>
            <w:vAlign w:val="bottom"/>
          </w:tcPr>
          <w:p w:rsidR="00B5219D" w:rsidRDefault="00B5219D">
            <w:pPr>
              <w:rPr>
                <w:sz w:val="18"/>
                <w:szCs w:val="18"/>
              </w:rPr>
            </w:pPr>
          </w:p>
        </w:tc>
        <w:tc>
          <w:tcPr>
            <w:tcW w:w="358" w:type="dxa"/>
            <w:vAlign w:val="bottom"/>
          </w:tcPr>
          <w:p w:rsidR="00B5219D" w:rsidRDefault="00B5219D">
            <w:pPr>
              <w:rPr>
                <w:sz w:val="1"/>
                <w:szCs w:val="1"/>
              </w:rPr>
            </w:pPr>
          </w:p>
        </w:tc>
      </w:tr>
      <w:tr w:rsidR="00B5219D">
        <w:trPr>
          <w:trHeight w:val="300"/>
        </w:trPr>
        <w:tc>
          <w:tcPr>
            <w:tcW w:w="1191"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869" w:type="dxa"/>
            <w:tcBorders>
              <w:bottom w:val="single" w:sz="8" w:space="0" w:color="auto"/>
              <w:right w:val="single" w:sz="8" w:space="0" w:color="auto"/>
            </w:tcBorders>
            <w:vAlign w:val="bottom"/>
          </w:tcPr>
          <w:p w:rsidR="00B5219D" w:rsidRDefault="00B5219D">
            <w:pPr>
              <w:rPr>
                <w:rFonts w:ascii="宋体" w:hAnsi="宋体" w:cs="宋体"/>
                <w:szCs w:val="21"/>
              </w:rPr>
            </w:pPr>
          </w:p>
        </w:tc>
        <w:tc>
          <w:tcPr>
            <w:tcW w:w="100" w:type="dxa"/>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398" w:type="dxa"/>
            <w:gridSpan w:val="2"/>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79" w:type="dxa"/>
            <w:tcBorders>
              <w:bottom w:val="single" w:sz="8" w:space="0" w:color="auto"/>
            </w:tcBorders>
            <w:vAlign w:val="bottom"/>
          </w:tcPr>
          <w:p w:rsidR="00B5219D" w:rsidRDefault="00B5219D">
            <w:pPr>
              <w:rPr>
                <w:sz w:val="5"/>
                <w:szCs w:val="5"/>
              </w:rPr>
            </w:pPr>
          </w:p>
        </w:tc>
        <w:tc>
          <w:tcPr>
            <w:tcW w:w="377" w:type="dxa"/>
            <w:gridSpan w:val="3"/>
            <w:tcBorders>
              <w:bottom w:val="single" w:sz="8" w:space="0" w:color="auto"/>
            </w:tcBorders>
            <w:vAlign w:val="bottom"/>
          </w:tcPr>
          <w:p w:rsidR="00B5219D" w:rsidRDefault="00B5219D">
            <w:pPr>
              <w:rPr>
                <w:sz w:val="5"/>
                <w:szCs w:val="5"/>
              </w:rPr>
            </w:pPr>
          </w:p>
        </w:tc>
        <w:tc>
          <w:tcPr>
            <w:tcW w:w="179" w:type="dxa"/>
            <w:gridSpan w:val="3"/>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240" w:type="dxa"/>
            <w:gridSpan w:val="4"/>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377" w:type="dxa"/>
            <w:gridSpan w:val="4"/>
            <w:tcBorders>
              <w:bottom w:val="single" w:sz="8" w:space="0" w:color="auto"/>
            </w:tcBorders>
            <w:vAlign w:val="bottom"/>
          </w:tcPr>
          <w:p w:rsidR="00B5219D" w:rsidRDefault="00B5219D">
            <w:pPr>
              <w:rPr>
                <w:sz w:val="5"/>
                <w:szCs w:val="5"/>
              </w:rPr>
            </w:pPr>
          </w:p>
        </w:tc>
        <w:tc>
          <w:tcPr>
            <w:tcW w:w="160" w:type="dxa"/>
            <w:gridSpan w:val="5"/>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556" w:type="dxa"/>
            <w:gridSpan w:val="4"/>
            <w:tcBorders>
              <w:bottom w:val="single" w:sz="8" w:space="0" w:color="auto"/>
            </w:tcBorders>
            <w:vAlign w:val="bottom"/>
          </w:tcPr>
          <w:p w:rsidR="00B5219D" w:rsidRDefault="00B5219D">
            <w:pPr>
              <w:rPr>
                <w:sz w:val="5"/>
                <w:szCs w:val="5"/>
              </w:rPr>
            </w:pPr>
          </w:p>
        </w:tc>
        <w:tc>
          <w:tcPr>
            <w:tcW w:w="1030" w:type="dxa"/>
            <w:tcBorders>
              <w:bottom w:val="single" w:sz="8" w:space="0" w:color="auto"/>
              <w:right w:val="single" w:sz="8" w:space="0" w:color="auto"/>
            </w:tcBorders>
            <w:vAlign w:val="bottom"/>
          </w:tcPr>
          <w:p w:rsidR="00B5219D" w:rsidRDefault="00B5219D">
            <w:pPr>
              <w:rPr>
                <w:sz w:val="5"/>
                <w:szCs w:val="5"/>
              </w:rPr>
            </w:pPr>
          </w:p>
        </w:tc>
        <w:tc>
          <w:tcPr>
            <w:tcW w:w="506" w:type="dxa"/>
            <w:gridSpan w:val="3"/>
            <w:vAlign w:val="bottom"/>
          </w:tcPr>
          <w:p w:rsidR="00B5219D" w:rsidRDefault="00B5219D">
            <w:pPr>
              <w:rPr>
                <w:sz w:val="1"/>
                <w:szCs w:val="1"/>
              </w:rPr>
            </w:pPr>
          </w:p>
        </w:tc>
      </w:tr>
      <w:tr w:rsidR="00B5219D">
        <w:trPr>
          <w:gridAfter w:val="2"/>
          <w:wAfter w:w="148" w:type="dxa"/>
          <w:trHeight w:val="692"/>
        </w:trPr>
        <w:tc>
          <w:tcPr>
            <w:tcW w:w="1191"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3.5.2</w:t>
            </w:r>
          </w:p>
        </w:tc>
        <w:tc>
          <w:tcPr>
            <w:tcW w:w="3869" w:type="dxa"/>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sz="8" w:space="0" w:color="auto"/>
            </w:tcBorders>
            <w:vAlign w:val="bottom"/>
          </w:tcPr>
          <w:p w:rsidR="00B5219D" w:rsidRDefault="000942BF">
            <w:pPr>
              <w:rPr>
                <w:sz w:val="24"/>
                <w:szCs w:val="24"/>
              </w:rPr>
            </w:pPr>
            <w:r>
              <w:rPr>
                <w:rFonts w:ascii="宋体" w:hAnsi="宋体" w:cs="宋体" w:hint="eastAsia"/>
                <w:szCs w:val="21"/>
              </w:rPr>
              <w:t>2016、2017、2018年度</w:t>
            </w:r>
          </w:p>
        </w:tc>
        <w:tc>
          <w:tcPr>
            <w:tcW w:w="358" w:type="dxa"/>
            <w:vAlign w:val="bottom"/>
          </w:tcPr>
          <w:p w:rsidR="00B5219D" w:rsidRDefault="00B5219D">
            <w:pPr>
              <w:rPr>
                <w:sz w:val="1"/>
                <w:szCs w:val="1"/>
              </w:rPr>
            </w:pPr>
          </w:p>
        </w:tc>
      </w:tr>
      <w:tr w:rsidR="00B5219D">
        <w:trPr>
          <w:gridAfter w:val="2"/>
          <w:wAfter w:w="148" w:type="dxa"/>
          <w:trHeight w:val="300"/>
        </w:trPr>
        <w:tc>
          <w:tcPr>
            <w:tcW w:w="1191" w:type="dxa"/>
            <w:tcBorders>
              <w:left w:val="single" w:sz="8" w:space="0" w:color="auto"/>
              <w:bottom w:val="single" w:sz="8" w:space="0" w:color="auto"/>
              <w:right w:val="single" w:sz="8" w:space="0" w:color="auto"/>
            </w:tcBorders>
            <w:vAlign w:val="bottom"/>
          </w:tcPr>
          <w:p w:rsidR="00B5219D" w:rsidRDefault="00B5219D">
            <w:pPr>
              <w:rPr>
                <w:sz w:val="23"/>
                <w:szCs w:val="23"/>
              </w:rPr>
            </w:pPr>
          </w:p>
        </w:tc>
        <w:tc>
          <w:tcPr>
            <w:tcW w:w="3869" w:type="dxa"/>
            <w:tcBorders>
              <w:bottom w:val="single" w:sz="8" w:space="0" w:color="auto"/>
              <w:right w:val="single" w:sz="8" w:space="0" w:color="auto"/>
            </w:tcBorders>
            <w:vAlign w:val="bottom"/>
          </w:tcPr>
          <w:p w:rsidR="00B5219D" w:rsidRDefault="00B5219D">
            <w:pPr>
              <w:rPr>
                <w:rFonts w:ascii="宋体" w:hAnsi="宋体" w:cs="宋体"/>
                <w:szCs w:val="21"/>
              </w:rPr>
            </w:pPr>
          </w:p>
        </w:tc>
        <w:tc>
          <w:tcPr>
            <w:tcW w:w="4234" w:type="dxa"/>
            <w:gridSpan w:val="38"/>
            <w:vMerge/>
            <w:tcBorders>
              <w:bottom w:val="single" w:sz="8" w:space="0" w:color="auto"/>
              <w:right w:val="single" w:sz="8" w:space="0" w:color="auto"/>
            </w:tcBorders>
            <w:vAlign w:val="bottom"/>
          </w:tcPr>
          <w:p w:rsidR="00B5219D" w:rsidRDefault="00B5219D">
            <w:pPr>
              <w:rPr>
                <w:sz w:val="23"/>
                <w:szCs w:val="23"/>
              </w:rPr>
            </w:pPr>
          </w:p>
        </w:tc>
        <w:tc>
          <w:tcPr>
            <w:tcW w:w="358" w:type="dxa"/>
            <w:vAlign w:val="bottom"/>
          </w:tcPr>
          <w:p w:rsidR="00B5219D" w:rsidRDefault="00B5219D">
            <w:pPr>
              <w:rPr>
                <w:sz w:val="1"/>
                <w:szCs w:val="1"/>
              </w:rPr>
            </w:pPr>
          </w:p>
        </w:tc>
      </w:tr>
      <w:tr w:rsidR="00B5219D">
        <w:trPr>
          <w:gridAfter w:val="2"/>
          <w:wAfter w:w="148" w:type="dxa"/>
          <w:trHeight w:val="445"/>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tcBorders>
              <w:right w:val="single" w:sz="8" w:space="0" w:color="auto"/>
            </w:tcBorders>
            <w:vAlign w:val="bottom"/>
          </w:tcPr>
          <w:p w:rsidR="00B5219D" w:rsidRDefault="00B5219D">
            <w:pPr>
              <w:spacing w:line="240" w:lineRule="exact"/>
              <w:rPr>
                <w:rFonts w:ascii="宋体" w:hAnsi="宋体" w:cs="宋体"/>
                <w:szCs w:val="21"/>
              </w:rPr>
            </w:pPr>
          </w:p>
        </w:tc>
        <w:tc>
          <w:tcPr>
            <w:tcW w:w="4234" w:type="dxa"/>
            <w:gridSpan w:val="38"/>
            <w:vMerge w:val="restart"/>
            <w:tcBorders>
              <w:right w:val="single" w:sz="8" w:space="0" w:color="auto"/>
            </w:tcBorders>
            <w:vAlign w:val="bottom"/>
          </w:tcPr>
          <w:p w:rsidR="00B5219D" w:rsidRDefault="000942BF">
            <w:pPr>
              <w:rPr>
                <w:sz w:val="24"/>
                <w:szCs w:val="24"/>
              </w:rPr>
            </w:pPr>
            <w:r>
              <w:rPr>
                <w:rFonts w:ascii="宋体" w:hAnsi="宋体" w:cs="宋体" w:hint="eastAsia"/>
                <w:szCs w:val="21"/>
              </w:rPr>
              <w:t>2016</w:t>
            </w:r>
            <w:r>
              <w:rPr>
                <w:rFonts w:ascii="宋体" w:hAnsi="宋体" w:cs="宋体"/>
                <w:szCs w:val="21"/>
              </w:rPr>
              <w:t>年</w:t>
            </w:r>
            <w:r>
              <w:rPr>
                <w:rFonts w:ascii="宋体" w:hAnsi="宋体" w:cs="宋体" w:hint="eastAsia"/>
                <w:szCs w:val="21"/>
              </w:rPr>
              <w:t>1月1日至今</w:t>
            </w:r>
          </w:p>
        </w:tc>
        <w:tc>
          <w:tcPr>
            <w:tcW w:w="358" w:type="dxa"/>
            <w:vAlign w:val="bottom"/>
          </w:tcPr>
          <w:p w:rsidR="00B5219D" w:rsidRDefault="00B5219D">
            <w:pPr>
              <w:rPr>
                <w:sz w:val="1"/>
                <w:szCs w:val="1"/>
              </w:rPr>
            </w:pPr>
          </w:p>
        </w:tc>
      </w:tr>
      <w:tr w:rsidR="00B5219D">
        <w:trPr>
          <w:gridAfter w:val="2"/>
          <w:wAfter w:w="148" w:type="dxa"/>
          <w:trHeight w:val="265"/>
        </w:trPr>
        <w:tc>
          <w:tcPr>
            <w:tcW w:w="1191" w:type="dxa"/>
            <w:tcBorders>
              <w:left w:val="single" w:sz="8" w:space="0" w:color="auto"/>
              <w:right w:val="single" w:sz="8" w:space="0" w:color="auto"/>
            </w:tcBorders>
            <w:vAlign w:val="bottom"/>
          </w:tcPr>
          <w:p w:rsidR="00B5219D" w:rsidRDefault="000942BF">
            <w:pPr>
              <w:spacing w:line="217" w:lineRule="exact"/>
              <w:jc w:val="center"/>
              <w:rPr>
                <w:sz w:val="20"/>
              </w:rPr>
            </w:pPr>
            <w:r>
              <w:rPr>
                <w:rFonts w:eastAsia="Times New Roman"/>
                <w:w w:val="99"/>
                <w:szCs w:val="21"/>
              </w:rPr>
              <w:t>3.5.3</w:t>
            </w:r>
          </w:p>
        </w:tc>
        <w:tc>
          <w:tcPr>
            <w:tcW w:w="3869" w:type="dxa"/>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tcBorders>
              <w:right w:val="single" w:sz="8" w:space="0" w:color="auto"/>
            </w:tcBorders>
            <w:vAlign w:val="bottom"/>
          </w:tcPr>
          <w:p w:rsidR="00B5219D" w:rsidRDefault="00B5219D">
            <w:pPr>
              <w:spacing w:line="240" w:lineRule="exact"/>
              <w:ind w:left="20"/>
              <w:rPr>
                <w:sz w:val="24"/>
                <w:szCs w:val="24"/>
              </w:rPr>
            </w:pPr>
          </w:p>
        </w:tc>
        <w:tc>
          <w:tcPr>
            <w:tcW w:w="358" w:type="dxa"/>
            <w:vAlign w:val="bottom"/>
          </w:tcPr>
          <w:p w:rsidR="00B5219D" w:rsidRDefault="00B5219D">
            <w:pPr>
              <w:rPr>
                <w:sz w:val="1"/>
                <w:szCs w:val="1"/>
              </w:rPr>
            </w:pPr>
          </w:p>
        </w:tc>
      </w:tr>
      <w:tr w:rsidR="00B5219D">
        <w:trPr>
          <w:gridAfter w:val="2"/>
          <w:wAfter w:w="148" w:type="dxa"/>
          <w:trHeight w:val="265"/>
        </w:trPr>
        <w:tc>
          <w:tcPr>
            <w:tcW w:w="1191" w:type="dxa"/>
            <w:tcBorders>
              <w:left w:val="single" w:sz="8" w:space="0" w:color="auto"/>
              <w:right w:val="single" w:sz="8" w:space="0" w:color="auto"/>
            </w:tcBorders>
            <w:vAlign w:val="bottom"/>
          </w:tcPr>
          <w:p w:rsidR="00B5219D" w:rsidRDefault="00B5219D">
            <w:pPr>
              <w:rPr>
                <w:sz w:val="17"/>
                <w:szCs w:val="17"/>
              </w:rPr>
            </w:pPr>
          </w:p>
        </w:tc>
        <w:tc>
          <w:tcPr>
            <w:tcW w:w="3869" w:type="dxa"/>
            <w:tcBorders>
              <w:right w:val="single" w:sz="8" w:space="0" w:color="auto"/>
            </w:tcBorders>
            <w:vAlign w:val="bottom"/>
          </w:tcPr>
          <w:p w:rsidR="00B5219D" w:rsidRDefault="00B5219D">
            <w:pPr>
              <w:spacing w:line="240" w:lineRule="exact"/>
              <w:rPr>
                <w:rFonts w:ascii="宋体" w:hAnsi="宋体" w:cs="宋体"/>
                <w:szCs w:val="21"/>
              </w:rPr>
            </w:pPr>
          </w:p>
        </w:tc>
        <w:tc>
          <w:tcPr>
            <w:tcW w:w="4234" w:type="dxa"/>
            <w:gridSpan w:val="38"/>
            <w:vMerge/>
            <w:tcBorders>
              <w:right w:val="single" w:sz="8" w:space="0" w:color="auto"/>
            </w:tcBorders>
            <w:vAlign w:val="bottom"/>
          </w:tcPr>
          <w:p w:rsidR="00B5219D" w:rsidRDefault="00B5219D">
            <w:pPr>
              <w:rPr>
                <w:sz w:val="24"/>
                <w:szCs w:val="24"/>
              </w:rPr>
            </w:pPr>
          </w:p>
        </w:tc>
        <w:tc>
          <w:tcPr>
            <w:tcW w:w="358" w:type="dxa"/>
            <w:vAlign w:val="bottom"/>
          </w:tcPr>
          <w:p w:rsidR="00B5219D" w:rsidRDefault="00B5219D">
            <w:pPr>
              <w:rPr>
                <w:sz w:val="1"/>
                <w:szCs w:val="1"/>
              </w:rPr>
            </w:pPr>
          </w:p>
        </w:tc>
      </w:tr>
      <w:tr w:rsidR="00B5219D">
        <w:trPr>
          <w:gridAfter w:val="2"/>
          <w:wAfter w:w="148" w:type="dxa"/>
          <w:trHeight w:val="300"/>
        </w:trPr>
        <w:tc>
          <w:tcPr>
            <w:tcW w:w="1191"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869" w:type="dxa"/>
            <w:tcBorders>
              <w:bottom w:val="single" w:sz="8" w:space="0" w:color="auto"/>
              <w:right w:val="single" w:sz="8" w:space="0" w:color="auto"/>
            </w:tcBorders>
            <w:vAlign w:val="bottom"/>
          </w:tcPr>
          <w:p w:rsidR="00B5219D" w:rsidRDefault="00B5219D">
            <w:pPr>
              <w:rPr>
                <w:rFonts w:ascii="宋体" w:hAnsi="宋体" w:cs="宋体"/>
                <w:szCs w:val="21"/>
              </w:rPr>
            </w:pPr>
          </w:p>
        </w:tc>
        <w:tc>
          <w:tcPr>
            <w:tcW w:w="4234" w:type="dxa"/>
            <w:gridSpan w:val="38"/>
            <w:vMerge/>
            <w:tcBorders>
              <w:bottom w:val="single" w:sz="8" w:space="0" w:color="auto"/>
              <w:right w:val="single" w:sz="8" w:space="0" w:color="auto"/>
            </w:tcBorders>
            <w:vAlign w:val="bottom"/>
          </w:tcPr>
          <w:p w:rsidR="00B5219D" w:rsidRDefault="00B5219D">
            <w:pPr>
              <w:rPr>
                <w:sz w:val="24"/>
                <w:szCs w:val="24"/>
              </w:rPr>
            </w:pPr>
          </w:p>
        </w:tc>
        <w:tc>
          <w:tcPr>
            <w:tcW w:w="358" w:type="dxa"/>
            <w:vAlign w:val="bottom"/>
          </w:tcPr>
          <w:p w:rsidR="00B5219D" w:rsidRDefault="00B5219D">
            <w:pPr>
              <w:rPr>
                <w:sz w:val="1"/>
                <w:szCs w:val="1"/>
              </w:rPr>
            </w:pPr>
          </w:p>
        </w:tc>
      </w:tr>
      <w:tr w:rsidR="00B5219D">
        <w:trPr>
          <w:gridAfter w:val="2"/>
          <w:wAfter w:w="148" w:type="dxa"/>
          <w:trHeight w:val="448"/>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tcBorders>
              <w:right w:val="single" w:sz="8" w:space="0" w:color="auto"/>
            </w:tcBorders>
            <w:vAlign w:val="bottom"/>
          </w:tcPr>
          <w:p w:rsidR="00B5219D" w:rsidRDefault="00B5219D">
            <w:pPr>
              <w:spacing w:line="240" w:lineRule="exact"/>
              <w:rPr>
                <w:rFonts w:ascii="宋体" w:hAnsi="宋体" w:cs="宋体"/>
                <w:szCs w:val="21"/>
              </w:rPr>
            </w:pPr>
          </w:p>
        </w:tc>
        <w:tc>
          <w:tcPr>
            <w:tcW w:w="4234" w:type="dxa"/>
            <w:gridSpan w:val="38"/>
            <w:vMerge w:val="restart"/>
            <w:tcBorders>
              <w:right w:val="single" w:sz="8" w:space="0" w:color="auto"/>
            </w:tcBorders>
            <w:vAlign w:val="bottom"/>
          </w:tcPr>
          <w:p w:rsidR="00B5219D" w:rsidRDefault="000942BF">
            <w:pPr>
              <w:rPr>
                <w:sz w:val="24"/>
                <w:szCs w:val="24"/>
              </w:rPr>
            </w:pPr>
            <w:r>
              <w:rPr>
                <w:rFonts w:ascii="宋体" w:hAnsi="宋体" w:cs="宋体" w:hint="eastAsia"/>
                <w:szCs w:val="21"/>
              </w:rPr>
              <w:t>2016</w:t>
            </w:r>
            <w:r>
              <w:rPr>
                <w:rFonts w:ascii="宋体" w:hAnsi="宋体" w:cs="宋体"/>
                <w:szCs w:val="21"/>
              </w:rPr>
              <w:t>年</w:t>
            </w:r>
            <w:r>
              <w:rPr>
                <w:rFonts w:ascii="宋体" w:hAnsi="宋体" w:cs="宋体" w:hint="eastAsia"/>
                <w:szCs w:val="21"/>
              </w:rPr>
              <w:t>1月1日</w:t>
            </w:r>
            <w:r>
              <w:rPr>
                <w:rFonts w:ascii="宋体" w:hAnsi="宋体" w:cs="宋体"/>
                <w:szCs w:val="21"/>
              </w:rPr>
              <w:t>至</w:t>
            </w:r>
            <w:r>
              <w:rPr>
                <w:rFonts w:ascii="宋体" w:hAnsi="宋体" w:cs="宋体" w:hint="eastAsia"/>
                <w:szCs w:val="21"/>
              </w:rPr>
              <w:t>今</w:t>
            </w:r>
          </w:p>
        </w:tc>
        <w:tc>
          <w:tcPr>
            <w:tcW w:w="358" w:type="dxa"/>
            <w:vAlign w:val="bottom"/>
          </w:tcPr>
          <w:p w:rsidR="00B5219D" w:rsidRDefault="00B5219D">
            <w:pPr>
              <w:rPr>
                <w:sz w:val="1"/>
                <w:szCs w:val="1"/>
              </w:rPr>
            </w:pPr>
          </w:p>
        </w:tc>
      </w:tr>
      <w:tr w:rsidR="00B5219D">
        <w:trPr>
          <w:gridAfter w:val="2"/>
          <w:wAfter w:w="148" w:type="dxa"/>
          <w:trHeight w:val="265"/>
        </w:trPr>
        <w:tc>
          <w:tcPr>
            <w:tcW w:w="1191" w:type="dxa"/>
            <w:tcBorders>
              <w:left w:val="single" w:sz="8" w:space="0" w:color="auto"/>
              <w:right w:val="single" w:sz="8" w:space="0" w:color="auto"/>
            </w:tcBorders>
            <w:vAlign w:val="bottom"/>
          </w:tcPr>
          <w:p w:rsidR="00B5219D" w:rsidRDefault="000942BF">
            <w:pPr>
              <w:spacing w:line="217" w:lineRule="exact"/>
              <w:jc w:val="center"/>
              <w:rPr>
                <w:sz w:val="20"/>
              </w:rPr>
            </w:pPr>
            <w:r>
              <w:rPr>
                <w:rFonts w:eastAsia="Times New Roman"/>
                <w:w w:val="99"/>
                <w:szCs w:val="21"/>
              </w:rPr>
              <w:t>3.5.5</w:t>
            </w:r>
          </w:p>
        </w:tc>
        <w:tc>
          <w:tcPr>
            <w:tcW w:w="3869" w:type="dxa"/>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tcBorders>
              <w:right w:val="single" w:sz="8" w:space="0" w:color="auto"/>
            </w:tcBorders>
            <w:vAlign w:val="bottom"/>
          </w:tcPr>
          <w:p w:rsidR="00B5219D" w:rsidRDefault="00B5219D">
            <w:pPr>
              <w:spacing w:line="240" w:lineRule="exact"/>
              <w:ind w:left="20"/>
              <w:rPr>
                <w:sz w:val="20"/>
              </w:rPr>
            </w:pPr>
          </w:p>
        </w:tc>
        <w:tc>
          <w:tcPr>
            <w:tcW w:w="358" w:type="dxa"/>
            <w:vAlign w:val="bottom"/>
          </w:tcPr>
          <w:p w:rsidR="00B5219D" w:rsidRDefault="00B5219D">
            <w:pPr>
              <w:rPr>
                <w:sz w:val="1"/>
                <w:szCs w:val="1"/>
              </w:rPr>
            </w:pPr>
          </w:p>
        </w:tc>
      </w:tr>
      <w:tr w:rsidR="00B5219D">
        <w:trPr>
          <w:gridAfter w:val="2"/>
          <w:wAfter w:w="148" w:type="dxa"/>
          <w:trHeight w:val="265"/>
        </w:trPr>
        <w:tc>
          <w:tcPr>
            <w:tcW w:w="1191" w:type="dxa"/>
            <w:tcBorders>
              <w:left w:val="single" w:sz="8" w:space="0" w:color="auto"/>
              <w:right w:val="single" w:sz="8" w:space="0" w:color="auto"/>
            </w:tcBorders>
            <w:vAlign w:val="bottom"/>
          </w:tcPr>
          <w:p w:rsidR="00B5219D" w:rsidRDefault="00B5219D">
            <w:pPr>
              <w:rPr>
                <w:sz w:val="17"/>
                <w:szCs w:val="17"/>
              </w:rPr>
            </w:pPr>
          </w:p>
        </w:tc>
        <w:tc>
          <w:tcPr>
            <w:tcW w:w="3869" w:type="dxa"/>
            <w:tcBorders>
              <w:right w:val="single" w:sz="8" w:space="0" w:color="auto"/>
            </w:tcBorders>
            <w:vAlign w:val="bottom"/>
          </w:tcPr>
          <w:p w:rsidR="00B5219D" w:rsidRDefault="00B5219D">
            <w:pPr>
              <w:spacing w:line="240" w:lineRule="exact"/>
              <w:rPr>
                <w:rFonts w:ascii="宋体" w:hAnsi="宋体" w:cs="宋体"/>
                <w:w w:val="99"/>
                <w:szCs w:val="21"/>
              </w:rPr>
            </w:pPr>
          </w:p>
        </w:tc>
        <w:tc>
          <w:tcPr>
            <w:tcW w:w="4234" w:type="dxa"/>
            <w:gridSpan w:val="38"/>
            <w:vMerge/>
            <w:tcBorders>
              <w:right w:val="single" w:sz="8" w:space="0" w:color="auto"/>
            </w:tcBorders>
            <w:vAlign w:val="bottom"/>
          </w:tcPr>
          <w:p w:rsidR="00B5219D" w:rsidRDefault="00B5219D">
            <w:pPr>
              <w:rPr>
                <w:sz w:val="17"/>
                <w:szCs w:val="17"/>
              </w:rPr>
            </w:pPr>
          </w:p>
        </w:tc>
        <w:tc>
          <w:tcPr>
            <w:tcW w:w="358" w:type="dxa"/>
            <w:vAlign w:val="bottom"/>
          </w:tcPr>
          <w:p w:rsidR="00B5219D" w:rsidRDefault="00B5219D">
            <w:pPr>
              <w:rPr>
                <w:sz w:val="1"/>
                <w:szCs w:val="1"/>
              </w:rPr>
            </w:pPr>
          </w:p>
        </w:tc>
      </w:tr>
      <w:tr w:rsidR="00B5219D">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869" w:type="dxa"/>
            <w:tcBorders>
              <w:bottom w:val="single" w:sz="8" w:space="0" w:color="auto"/>
              <w:right w:val="single" w:sz="8" w:space="0" w:color="auto"/>
            </w:tcBorders>
            <w:vAlign w:val="bottom"/>
          </w:tcPr>
          <w:p w:rsidR="00B5219D" w:rsidRDefault="00B5219D">
            <w:pPr>
              <w:rPr>
                <w:sz w:val="4"/>
                <w:szCs w:val="4"/>
              </w:rPr>
            </w:pPr>
          </w:p>
        </w:tc>
        <w:tc>
          <w:tcPr>
            <w:tcW w:w="4234" w:type="dxa"/>
            <w:gridSpan w:val="38"/>
            <w:vMerge/>
            <w:tcBorders>
              <w:bottom w:val="single" w:sz="8" w:space="0" w:color="auto"/>
              <w:right w:val="single" w:sz="8" w:space="0" w:color="auto"/>
            </w:tcBorders>
            <w:vAlign w:val="bottom"/>
          </w:tcPr>
          <w:p w:rsidR="00B5219D" w:rsidRDefault="00B5219D">
            <w:pPr>
              <w:rPr>
                <w:sz w:val="4"/>
                <w:szCs w:val="4"/>
              </w:rPr>
            </w:pPr>
          </w:p>
        </w:tc>
        <w:tc>
          <w:tcPr>
            <w:tcW w:w="358" w:type="dxa"/>
            <w:vAlign w:val="bottom"/>
          </w:tcPr>
          <w:p w:rsidR="00B5219D" w:rsidRDefault="00B5219D">
            <w:pPr>
              <w:rPr>
                <w:sz w:val="1"/>
                <w:szCs w:val="1"/>
              </w:rPr>
            </w:pPr>
          </w:p>
        </w:tc>
      </w:tr>
      <w:tr w:rsidR="00B5219D">
        <w:trPr>
          <w:gridAfter w:val="1"/>
          <w:wAfter w:w="47" w:type="dxa"/>
          <w:trHeight w:val="475"/>
        </w:trPr>
        <w:tc>
          <w:tcPr>
            <w:tcW w:w="1191"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3.6.1</w:t>
            </w:r>
          </w:p>
        </w:tc>
        <w:tc>
          <w:tcPr>
            <w:tcW w:w="3869"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是否允许递交备选投标方案</w:t>
            </w:r>
          </w:p>
        </w:tc>
        <w:tc>
          <w:tcPr>
            <w:tcW w:w="100" w:type="dxa"/>
            <w:vAlign w:val="bottom"/>
          </w:tcPr>
          <w:p w:rsidR="00B5219D" w:rsidRDefault="00B5219D">
            <w:pPr>
              <w:rPr>
                <w:sz w:val="24"/>
                <w:szCs w:val="24"/>
              </w:rPr>
            </w:pPr>
          </w:p>
        </w:tc>
        <w:tc>
          <w:tcPr>
            <w:tcW w:w="1271" w:type="dxa"/>
            <w:gridSpan w:val="8"/>
            <w:vAlign w:val="bottom"/>
          </w:tcPr>
          <w:p w:rsidR="00B5219D" w:rsidRDefault="000942BF">
            <w:pPr>
              <w:spacing w:line="368" w:lineRule="exact"/>
              <w:rPr>
                <w:sz w:val="20"/>
              </w:rPr>
            </w:pPr>
            <w:r>
              <w:rPr>
                <w:rFonts w:ascii="Arial" w:eastAsia="Times New Roman" w:hAnsi="Arial" w:cs="Arial"/>
                <w:sz w:val="32"/>
                <w:szCs w:val="32"/>
              </w:rPr>
              <w:t>√</w:t>
            </w:r>
            <w:r>
              <w:rPr>
                <w:rFonts w:ascii="宋体" w:hAnsi="宋体" w:cs="宋体"/>
                <w:szCs w:val="21"/>
              </w:rPr>
              <w:t>不允许</w:t>
            </w:r>
          </w:p>
        </w:tc>
        <w:tc>
          <w:tcPr>
            <w:tcW w:w="179" w:type="dxa"/>
            <w:gridSpan w:val="3"/>
            <w:vAlign w:val="bottom"/>
          </w:tcPr>
          <w:p w:rsidR="00B5219D" w:rsidRDefault="00B5219D">
            <w:pPr>
              <w:rPr>
                <w:sz w:val="24"/>
                <w:szCs w:val="24"/>
              </w:rPr>
            </w:pPr>
          </w:p>
        </w:tc>
        <w:tc>
          <w:tcPr>
            <w:tcW w:w="90" w:type="dxa"/>
            <w:gridSpan w:val="3"/>
            <w:vAlign w:val="bottom"/>
          </w:tcPr>
          <w:p w:rsidR="00B5219D" w:rsidRDefault="00B5219D">
            <w:pPr>
              <w:rPr>
                <w:sz w:val="24"/>
                <w:szCs w:val="24"/>
              </w:rPr>
            </w:pPr>
          </w:p>
        </w:tc>
        <w:tc>
          <w:tcPr>
            <w:tcW w:w="240" w:type="dxa"/>
            <w:gridSpan w:val="4"/>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78" w:type="dxa"/>
            <w:gridSpan w:val="4"/>
            <w:vAlign w:val="bottom"/>
          </w:tcPr>
          <w:p w:rsidR="00B5219D" w:rsidRDefault="00B5219D">
            <w:pPr>
              <w:rPr>
                <w:sz w:val="24"/>
                <w:szCs w:val="24"/>
              </w:rPr>
            </w:pPr>
          </w:p>
        </w:tc>
        <w:tc>
          <w:tcPr>
            <w:tcW w:w="159" w:type="dxa"/>
            <w:gridSpan w:val="5"/>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557" w:type="dxa"/>
            <w:gridSpan w:val="4"/>
            <w:vAlign w:val="bottom"/>
          </w:tcPr>
          <w:p w:rsidR="00B5219D" w:rsidRDefault="00B5219D">
            <w:pPr>
              <w:rPr>
                <w:sz w:val="24"/>
                <w:szCs w:val="24"/>
              </w:rPr>
            </w:pPr>
          </w:p>
        </w:tc>
        <w:tc>
          <w:tcPr>
            <w:tcW w:w="1080" w:type="dxa"/>
            <w:gridSpan w:val="2"/>
            <w:tcBorders>
              <w:right w:val="single" w:sz="8" w:space="0" w:color="auto"/>
            </w:tcBorders>
            <w:vAlign w:val="bottom"/>
          </w:tcPr>
          <w:p w:rsidR="00B5219D" w:rsidRDefault="00B5219D">
            <w:pPr>
              <w:rPr>
                <w:sz w:val="24"/>
                <w:szCs w:val="24"/>
              </w:rPr>
            </w:pPr>
          </w:p>
        </w:tc>
        <w:tc>
          <w:tcPr>
            <w:tcW w:w="459" w:type="dxa"/>
            <w:gridSpan w:val="2"/>
            <w:vAlign w:val="bottom"/>
          </w:tcPr>
          <w:p w:rsidR="00B5219D" w:rsidRDefault="00B5219D">
            <w:pPr>
              <w:rPr>
                <w:sz w:val="1"/>
                <w:szCs w:val="1"/>
              </w:rPr>
            </w:pPr>
          </w:p>
        </w:tc>
      </w:tr>
      <w:tr w:rsidR="00B5219D">
        <w:trPr>
          <w:gridAfter w:val="1"/>
          <w:wAfter w:w="47" w:type="dxa"/>
          <w:trHeight w:val="231"/>
        </w:trPr>
        <w:tc>
          <w:tcPr>
            <w:tcW w:w="1191" w:type="dxa"/>
            <w:vMerge/>
            <w:tcBorders>
              <w:left w:val="single" w:sz="8" w:space="0" w:color="auto"/>
              <w:right w:val="single" w:sz="8" w:space="0" w:color="auto"/>
            </w:tcBorders>
            <w:vAlign w:val="bottom"/>
          </w:tcPr>
          <w:p w:rsidR="00B5219D" w:rsidRDefault="00B5219D">
            <w:pPr>
              <w:rPr>
                <w:sz w:val="18"/>
                <w:szCs w:val="18"/>
              </w:rPr>
            </w:pPr>
          </w:p>
        </w:tc>
        <w:tc>
          <w:tcPr>
            <w:tcW w:w="3869" w:type="dxa"/>
            <w:vMerge/>
            <w:tcBorders>
              <w:right w:val="single" w:sz="8" w:space="0" w:color="auto"/>
            </w:tcBorders>
            <w:vAlign w:val="bottom"/>
          </w:tcPr>
          <w:p w:rsidR="00B5219D" w:rsidRDefault="00B5219D">
            <w:pPr>
              <w:rPr>
                <w:sz w:val="18"/>
                <w:szCs w:val="18"/>
              </w:rPr>
            </w:pPr>
          </w:p>
        </w:tc>
        <w:tc>
          <w:tcPr>
            <w:tcW w:w="100" w:type="dxa"/>
            <w:vAlign w:val="bottom"/>
          </w:tcPr>
          <w:p w:rsidR="00B5219D" w:rsidRDefault="00B5219D">
            <w:pPr>
              <w:rPr>
                <w:sz w:val="18"/>
                <w:szCs w:val="18"/>
              </w:rPr>
            </w:pPr>
          </w:p>
        </w:tc>
        <w:tc>
          <w:tcPr>
            <w:tcW w:w="1271" w:type="dxa"/>
            <w:gridSpan w:val="8"/>
            <w:vMerge w:val="restart"/>
            <w:vAlign w:val="bottom"/>
          </w:tcPr>
          <w:p w:rsidR="00B5219D" w:rsidRDefault="000942BF">
            <w:pPr>
              <w:spacing w:line="368" w:lineRule="exact"/>
              <w:rPr>
                <w:sz w:val="20"/>
              </w:rPr>
            </w:pPr>
            <w:r>
              <w:rPr>
                <w:rFonts w:eastAsia="Times New Roman"/>
                <w:sz w:val="32"/>
                <w:szCs w:val="32"/>
              </w:rPr>
              <w:t>□</w:t>
            </w:r>
            <w:r>
              <w:rPr>
                <w:rFonts w:ascii="宋体" w:hAnsi="宋体" w:cs="宋体"/>
                <w:szCs w:val="21"/>
              </w:rPr>
              <w:t>允许</w:t>
            </w:r>
          </w:p>
        </w:tc>
        <w:tc>
          <w:tcPr>
            <w:tcW w:w="179" w:type="dxa"/>
            <w:gridSpan w:val="3"/>
            <w:vAlign w:val="bottom"/>
          </w:tcPr>
          <w:p w:rsidR="00B5219D" w:rsidRDefault="00B5219D">
            <w:pPr>
              <w:rPr>
                <w:sz w:val="18"/>
                <w:szCs w:val="18"/>
              </w:rPr>
            </w:pPr>
          </w:p>
        </w:tc>
        <w:tc>
          <w:tcPr>
            <w:tcW w:w="90" w:type="dxa"/>
            <w:gridSpan w:val="3"/>
            <w:vAlign w:val="bottom"/>
          </w:tcPr>
          <w:p w:rsidR="00B5219D" w:rsidRDefault="00B5219D">
            <w:pPr>
              <w:rPr>
                <w:sz w:val="18"/>
                <w:szCs w:val="18"/>
              </w:rPr>
            </w:pPr>
          </w:p>
        </w:tc>
        <w:tc>
          <w:tcPr>
            <w:tcW w:w="240" w:type="dxa"/>
            <w:gridSpan w:val="4"/>
            <w:vAlign w:val="bottom"/>
          </w:tcPr>
          <w:p w:rsidR="00B5219D" w:rsidRDefault="00B5219D">
            <w:pPr>
              <w:rPr>
                <w:sz w:val="18"/>
                <w:szCs w:val="18"/>
              </w:rPr>
            </w:pPr>
          </w:p>
        </w:tc>
        <w:tc>
          <w:tcPr>
            <w:tcW w:w="90" w:type="dxa"/>
            <w:gridSpan w:val="2"/>
            <w:vAlign w:val="bottom"/>
          </w:tcPr>
          <w:p w:rsidR="00B5219D" w:rsidRDefault="00B5219D">
            <w:pPr>
              <w:rPr>
                <w:sz w:val="18"/>
                <w:szCs w:val="18"/>
              </w:rPr>
            </w:pPr>
          </w:p>
        </w:tc>
        <w:tc>
          <w:tcPr>
            <w:tcW w:w="378" w:type="dxa"/>
            <w:gridSpan w:val="4"/>
            <w:vAlign w:val="bottom"/>
          </w:tcPr>
          <w:p w:rsidR="00B5219D" w:rsidRDefault="00B5219D">
            <w:pPr>
              <w:rPr>
                <w:sz w:val="18"/>
                <w:szCs w:val="18"/>
              </w:rPr>
            </w:pPr>
          </w:p>
        </w:tc>
        <w:tc>
          <w:tcPr>
            <w:tcW w:w="159" w:type="dxa"/>
            <w:gridSpan w:val="5"/>
            <w:vAlign w:val="bottom"/>
          </w:tcPr>
          <w:p w:rsidR="00B5219D" w:rsidRDefault="00B5219D">
            <w:pPr>
              <w:rPr>
                <w:sz w:val="18"/>
                <w:szCs w:val="18"/>
              </w:rPr>
            </w:pPr>
          </w:p>
        </w:tc>
        <w:tc>
          <w:tcPr>
            <w:tcW w:w="90" w:type="dxa"/>
            <w:gridSpan w:val="2"/>
            <w:vAlign w:val="bottom"/>
          </w:tcPr>
          <w:p w:rsidR="00B5219D" w:rsidRDefault="00B5219D">
            <w:pPr>
              <w:rPr>
                <w:sz w:val="18"/>
                <w:szCs w:val="18"/>
              </w:rPr>
            </w:pPr>
          </w:p>
        </w:tc>
        <w:tc>
          <w:tcPr>
            <w:tcW w:w="557" w:type="dxa"/>
            <w:gridSpan w:val="4"/>
            <w:vAlign w:val="bottom"/>
          </w:tcPr>
          <w:p w:rsidR="00B5219D" w:rsidRDefault="00B5219D">
            <w:pPr>
              <w:rPr>
                <w:sz w:val="18"/>
                <w:szCs w:val="18"/>
              </w:rPr>
            </w:pPr>
          </w:p>
        </w:tc>
        <w:tc>
          <w:tcPr>
            <w:tcW w:w="1080" w:type="dxa"/>
            <w:gridSpan w:val="2"/>
            <w:tcBorders>
              <w:right w:val="single" w:sz="8" w:space="0" w:color="auto"/>
            </w:tcBorders>
            <w:vAlign w:val="bottom"/>
          </w:tcPr>
          <w:p w:rsidR="00B5219D" w:rsidRDefault="00B5219D">
            <w:pPr>
              <w:rPr>
                <w:sz w:val="18"/>
                <w:szCs w:val="18"/>
              </w:rPr>
            </w:pPr>
          </w:p>
        </w:tc>
        <w:tc>
          <w:tcPr>
            <w:tcW w:w="459" w:type="dxa"/>
            <w:gridSpan w:val="2"/>
            <w:vAlign w:val="bottom"/>
          </w:tcPr>
          <w:p w:rsidR="00B5219D" w:rsidRDefault="00B5219D">
            <w:pPr>
              <w:rPr>
                <w:sz w:val="1"/>
                <w:szCs w:val="1"/>
              </w:rPr>
            </w:pPr>
          </w:p>
        </w:tc>
      </w:tr>
      <w:tr w:rsidR="00B5219D">
        <w:trPr>
          <w:gridAfter w:val="1"/>
          <w:wAfter w:w="47" w:type="dxa"/>
          <w:trHeight w:val="250"/>
        </w:trPr>
        <w:tc>
          <w:tcPr>
            <w:tcW w:w="1191" w:type="dxa"/>
            <w:tcBorders>
              <w:left w:val="single" w:sz="8" w:space="0" w:color="auto"/>
              <w:right w:val="single" w:sz="8" w:space="0" w:color="auto"/>
            </w:tcBorders>
            <w:vAlign w:val="bottom"/>
          </w:tcPr>
          <w:p w:rsidR="00B5219D" w:rsidRDefault="00B5219D">
            <w:pPr>
              <w:rPr>
                <w:sz w:val="19"/>
                <w:szCs w:val="19"/>
              </w:rPr>
            </w:pPr>
          </w:p>
        </w:tc>
        <w:tc>
          <w:tcPr>
            <w:tcW w:w="3869" w:type="dxa"/>
            <w:tcBorders>
              <w:right w:val="single" w:sz="8" w:space="0" w:color="auto"/>
            </w:tcBorders>
            <w:vAlign w:val="bottom"/>
          </w:tcPr>
          <w:p w:rsidR="00B5219D" w:rsidRDefault="00B5219D">
            <w:pPr>
              <w:rPr>
                <w:sz w:val="19"/>
                <w:szCs w:val="19"/>
              </w:rPr>
            </w:pPr>
          </w:p>
        </w:tc>
        <w:tc>
          <w:tcPr>
            <w:tcW w:w="100" w:type="dxa"/>
            <w:vAlign w:val="bottom"/>
          </w:tcPr>
          <w:p w:rsidR="00B5219D" w:rsidRDefault="00B5219D">
            <w:pPr>
              <w:rPr>
                <w:sz w:val="19"/>
                <w:szCs w:val="19"/>
              </w:rPr>
            </w:pPr>
          </w:p>
        </w:tc>
        <w:tc>
          <w:tcPr>
            <w:tcW w:w="1271" w:type="dxa"/>
            <w:gridSpan w:val="8"/>
            <w:vMerge/>
            <w:vAlign w:val="bottom"/>
          </w:tcPr>
          <w:p w:rsidR="00B5219D" w:rsidRDefault="00B5219D">
            <w:pPr>
              <w:rPr>
                <w:sz w:val="19"/>
                <w:szCs w:val="19"/>
              </w:rPr>
            </w:pPr>
          </w:p>
        </w:tc>
        <w:tc>
          <w:tcPr>
            <w:tcW w:w="179" w:type="dxa"/>
            <w:gridSpan w:val="3"/>
            <w:vAlign w:val="bottom"/>
          </w:tcPr>
          <w:p w:rsidR="00B5219D" w:rsidRDefault="00B5219D">
            <w:pPr>
              <w:rPr>
                <w:sz w:val="19"/>
                <w:szCs w:val="19"/>
              </w:rPr>
            </w:pPr>
          </w:p>
        </w:tc>
        <w:tc>
          <w:tcPr>
            <w:tcW w:w="90" w:type="dxa"/>
            <w:gridSpan w:val="3"/>
            <w:vAlign w:val="bottom"/>
          </w:tcPr>
          <w:p w:rsidR="00B5219D" w:rsidRDefault="00B5219D">
            <w:pPr>
              <w:rPr>
                <w:sz w:val="19"/>
                <w:szCs w:val="19"/>
              </w:rPr>
            </w:pPr>
          </w:p>
        </w:tc>
        <w:tc>
          <w:tcPr>
            <w:tcW w:w="240" w:type="dxa"/>
            <w:gridSpan w:val="4"/>
            <w:vAlign w:val="bottom"/>
          </w:tcPr>
          <w:p w:rsidR="00B5219D" w:rsidRDefault="00B5219D">
            <w:pPr>
              <w:rPr>
                <w:sz w:val="19"/>
                <w:szCs w:val="19"/>
              </w:rPr>
            </w:pPr>
          </w:p>
        </w:tc>
        <w:tc>
          <w:tcPr>
            <w:tcW w:w="90" w:type="dxa"/>
            <w:gridSpan w:val="2"/>
            <w:vAlign w:val="bottom"/>
          </w:tcPr>
          <w:p w:rsidR="00B5219D" w:rsidRDefault="00B5219D">
            <w:pPr>
              <w:rPr>
                <w:sz w:val="19"/>
                <w:szCs w:val="19"/>
              </w:rPr>
            </w:pPr>
          </w:p>
        </w:tc>
        <w:tc>
          <w:tcPr>
            <w:tcW w:w="378" w:type="dxa"/>
            <w:gridSpan w:val="4"/>
            <w:vAlign w:val="bottom"/>
          </w:tcPr>
          <w:p w:rsidR="00B5219D" w:rsidRDefault="00B5219D">
            <w:pPr>
              <w:rPr>
                <w:sz w:val="19"/>
                <w:szCs w:val="19"/>
              </w:rPr>
            </w:pPr>
          </w:p>
        </w:tc>
        <w:tc>
          <w:tcPr>
            <w:tcW w:w="159" w:type="dxa"/>
            <w:gridSpan w:val="5"/>
            <w:vAlign w:val="bottom"/>
          </w:tcPr>
          <w:p w:rsidR="00B5219D" w:rsidRDefault="00B5219D">
            <w:pPr>
              <w:rPr>
                <w:sz w:val="19"/>
                <w:szCs w:val="19"/>
              </w:rPr>
            </w:pPr>
          </w:p>
        </w:tc>
        <w:tc>
          <w:tcPr>
            <w:tcW w:w="90" w:type="dxa"/>
            <w:gridSpan w:val="2"/>
            <w:vAlign w:val="bottom"/>
          </w:tcPr>
          <w:p w:rsidR="00B5219D" w:rsidRDefault="00B5219D">
            <w:pPr>
              <w:rPr>
                <w:sz w:val="19"/>
                <w:szCs w:val="19"/>
              </w:rPr>
            </w:pPr>
          </w:p>
        </w:tc>
        <w:tc>
          <w:tcPr>
            <w:tcW w:w="557" w:type="dxa"/>
            <w:gridSpan w:val="4"/>
            <w:vAlign w:val="bottom"/>
          </w:tcPr>
          <w:p w:rsidR="00B5219D" w:rsidRDefault="00B5219D">
            <w:pPr>
              <w:rPr>
                <w:sz w:val="19"/>
                <w:szCs w:val="19"/>
              </w:rPr>
            </w:pPr>
          </w:p>
        </w:tc>
        <w:tc>
          <w:tcPr>
            <w:tcW w:w="1080" w:type="dxa"/>
            <w:gridSpan w:val="2"/>
            <w:tcBorders>
              <w:right w:val="single" w:sz="8" w:space="0" w:color="auto"/>
            </w:tcBorders>
            <w:vAlign w:val="bottom"/>
          </w:tcPr>
          <w:p w:rsidR="00B5219D" w:rsidRDefault="00B5219D">
            <w:pPr>
              <w:rPr>
                <w:sz w:val="19"/>
                <w:szCs w:val="19"/>
              </w:rPr>
            </w:pPr>
          </w:p>
        </w:tc>
        <w:tc>
          <w:tcPr>
            <w:tcW w:w="459" w:type="dxa"/>
            <w:gridSpan w:val="2"/>
            <w:vAlign w:val="bottom"/>
          </w:tcPr>
          <w:p w:rsidR="00B5219D" w:rsidRDefault="00B5219D">
            <w:pPr>
              <w:rPr>
                <w:sz w:val="1"/>
                <w:szCs w:val="1"/>
              </w:rPr>
            </w:pPr>
          </w:p>
        </w:tc>
      </w:tr>
      <w:tr w:rsidR="00B5219D">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869" w:type="dxa"/>
            <w:tcBorders>
              <w:bottom w:val="single" w:sz="8" w:space="0" w:color="auto"/>
              <w:right w:val="single" w:sz="8" w:space="0" w:color="auto"/>
            </w:tcBorders>
            <w:vAlign w:val="bottom"/>
          </w:tcPr>
          <w:p w:rsidR="00B5219D" w:rsidRDefault="00B5219D">
            <w:pPr>
              <w:rPr>
                <w:sz w:val="4"/>
                <w:szCs w:val="4"/>
              </w:rPr>
            </w:pPr>
          </w:p>
        </w:tc>
        <w:tc>
          <w:tcPr>
            <w:tcW w:w="100" w:type="dxa"/>
            <w:tcBorders>
              <w:bottom w:val="single" w:sz="8" w:space="0" w:color="auto"/>
            </w:tcBorders>
            <w:vAlign w:val="bottom"/>
          </w:tcPr>
          <w:p w:rsidR="00B5219D" w:rsidRDefault="00B5219D">
            <w:pPr>
              <w:rPr>
                <w:sz w:val="4"/>
                <w:szCs w:val="4"/>
              </w:rPr>
            </w:pPr>
          </w:p>
        </w:tc>
        <w:tc>
          <w:tcPr>
            <w:tcW w:w="2147" w:type="dxa"/>
            <w:gridSpan w:val="22"/>
            <w:tcBorders>
              <w:bottom w:val="single" w:sz="8" w:space="0" w:color="auto"/>
            </w:tcBorders>
            <w:vAlign w:val="bottom"/>
          </w:tcPr>
          <w:p w:rsidR="00B5219D" w:rsidRDefault="00B5219D">
            <w:pPr>
              <w:rPr>
                <w:sz w:val="4"/>
                <w:szCs w:val="4"/>
              </w:rPr>
            </w:pPr>
          </w:p>
        </w:tc>
        <w:tc>
          <w:tcPr>
            <w:tcW w:w="159" w:type="dxa"/>
            <w:gridSpan w:val="4"/>
            <w:tcBorders>
              <w:bottom w:val="single" w:sz="8" w:space="0" w:color="auto"/>
            </w:tcBorders>
            <w:vAlign w:val="bottom"/>
          </w:tcPr>
          <w:p w:rsidR="00B5219D" w:rsidRDefault="00B5219D">
            <w:pPr>
              <w:rPr>
                <w:sz w:val="4"/>
                <w:szCs w:val="4"/>
              </w:rPr>
            </w:pPr>
          </w:p>
        </w:tc>
        <w:tc>
          <w:tcPr>
            <w:tcW w:w="90" w:type="dxa"/>
            <w:gridSpan w:val="2"/>
            <w:tcBorders>
              <w:bottom w:val="single" w:sz="8" w:space="0" w:color="auto"/>
            </w:tcBorders>
            <w:vAlign w:val="bottom"/>
          </w:tcPr>
          <w:p w:rsidR="00B5219D" w:rsidRDefault="00B5219D">
            <w:pPr>
              <w:rPr>
                <w:sz w:val="4"/>
                <w:szCs w:val="4"/>
              </w:rPr>
            </w:pPr>
          </w:p>
        </w:tc>
        <w:tc>
          <w:tcPr>
            <w:tcW w:w="557" w:type="dxa"/>
            <w:gridSpan w:val="5"/>
            <w:tcBorders>
              <w:bottom w:val="single" w:sz="8" w:space="0" w:color="auto"/>
            </w:tcBorders>
            <w:vAlign w:val="bottom"/>
          </w:tcPr>
          <w:p w:rsidR="00B5219D" w:rsidRDefault="00B5219D">
            <w:pPr>
              <w:rPr>
                <w:sz w:val="4"/>
                <w:szCs w:val="4"/>
              </w:rPr>
            </w:pPr>
          </w:p>
        </w:tc>
        <w:tc>
          <w:tcPr>
            <w:tcW w:w="1181" w:type="dxa"/>
            <w:gridSpan w:val="4"/>
            <w:tcBorders>
              <w:bottom w:val="single" w:sz="8" w:space="0" w:color="auto"/>
              <w:right w:val="single" w:sz="8" w:space="0" w:color="auto"/>
            </w:tcBorders>
            <w:vAlign w:val="bottom"/>
          </w:tcPr>
          <w:p w:rsidR="00B5219D" w:rsidRDefault="00B5219D">
            <w:pPr>
              <w:rPr>
                <w:sz w:val="4"/>
                <w:szCs w:val="4"/>
              </w:rPr>
            </w:pPr>
          </w:p>
        </w:tc>
        <w:tc>
          <w:tcPr>
            <w:tcW w:w="358" w:type="dxa"/>
            <w:vAlign w:val="bottom"/>
          </w:tcPr>
          <w:p w:rsidR="00B5219D" w:rsidRDefault="00B5219D">
            <w:pPr>
              <w:rPr>
                <w:sz w:val="1"/>
                <w:szCs w:val="1"/>
              </w:rPr>
            </w:pPr>
          </w:p>
        </w:tc>
      </w:tr>
      <w:tr w:rsidR="00B5219D">
        <w:trPr>
          <w:gridAfter w:val="2"/>
          <w:wAfter w:w="148" w:type="dxa"/>
          <w:trHeight w:val="431"/>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tcBorders>
              <w:right w:val="single" w:sz="8" w:space="0" w:color="auto"/>
            </w:tcBorders>
            <w:vAlign w:val="bottom"/>
          </w:tcPr>
          <w:p w:rsidR="00B5219D" w:rsidRDefault="00B5219D">
            <w:pPr>
              <w:rPr>
                <w:sz w:val="24"/>
                <w:szCs w:val="24"/>
              </w:rPr>
            </w:pPr>
          </w:p>
        </w:tc>
        <w:tc>
          <w:tcPr>
            <w:tcW w:w="4234" w:type="dxa"/>
            <w:gridSpan w:val="38"/>
            <w:vMerge w:val="restart"/>
            <w:tcBorders>
              <w:right w:val="single" w:sz="8" w:space="0" w:color="auto"/>
            </w:tcBorders>
            <w:vAlign w:val="bottom"/>
          </w:tcPr>
          <w:p w:rsidR="00B5219D" w:rsidRDefault="000942BF">
            <w:pPr>
              <w:rPr>
                <w:rFonts w:ascii="宋体" w:hAnsi="宋体" w:cs="宋体"/>
                <w:szCs w:val="21"/>
                <w:lang w:val="zh-CN"/>
              </w:rPr>
            </w:pPr>
            <w:r>
              <w:rPr>
                <w:rFonts w:ascii="宋体" w:hAnsi="宋体" w:cs="宋体" w:hint="eastAsia"/>
                <w:szCs w:val="21"/>
                <w:lang w:val="zh-CN"/>
              </w:rPr>
              <w:t>1、电子投标文件</w:t>
            </w:r>
          </w:p>
          <w:p w:rsidR="00B5219D" w:rsidRDefault="000942BF">
            <w:pPr>
              <w:rPr>
                <w:rFonts w:ascii="宋体" w:hAnsi="宋体" w:cs="宋体"/>
                <w:szCs w:val="21"/>
                <w:lang w:val="zh-CN"/>
              </w:rPr>
            </w:pPr>
            <w:r>
              <w:rPr>
                <w:rFonts w:ascii="宋体" w:hAnsi="宋体" w:cs="宋体" w:hint="eastAsia"/>
                <w:szCs w:val="21"/>
                <w:lang w:val="zh-CN"/>
              </w:rPr>
              <w:t>（1）成功上传至【全国公共资源交易平台（河南省·许昌市）】公共资源交易系统电子投标文件1份（文件格式为：XX公司XXX项目编号.file）。</w:t>
            </w:r>
          </w:p>
          <w:p w:rsidR="00B5219D" w:rsidRDefault="000942BF">
            <w:pPr>
              <w:rPr>
                <w:rFonts w:ascii="宋体" w:hAnsi="宋体" w:cs="宋体"/>
                <w:szCs w:val="21"/>
                <w:lang w:val="zh-CN"/>
              </w:rPr>
            </w:pPr>
            <w:r>
              <w:rPr>
                <w:rFonts w:ascii="宋体" w:hAnsi="宋体" w:cs="宋体" w:hint="eastAsia"/>
                <w:szCs w:val="21"/>
                <w:lang w:val="zh-CN"/>
              </w:rPr>
              <w:t>（2）使用电子介质存储的投标文件1份文件格式为：xxx公司XXX（项目编号）.bin）。</w:t>
            </w:r>
          </w:p>
          <w:p w:rsidR="00B5219D" w:rsidRDefault="000942BF">
            <w:pPr>
              <w:rPr>
                <w:rFonts w:ascii="宋体" w:hAnsi="宋体" w:cs="宋体"/>
                <w:szCs w:val="21"/>
                <w:lang w:val="zh-CN"/>
              </w:rPr>
            </w:pPr>
            <w:r>
              <w:rPr>
                <w:rFonts w:ascii="宋体" w:hAnsi="宋体" w:cs="宋体" w:hint="eastAsia"/>
                <w:szCs w:val="21"/>
                <w:lang w:val="zh-CN"/>
              </w:rPr>
              <w:t>2、纸质投标文件：正本1份，副本</w:t>
            </w:r>
            <w:r>
              <w:rPr>
                <w:rFonts w:ascii="宋体" w:hAnsi="宋体" w:cs="宋体" w:hint="eastAsia"/>
                <w:szCs w:val="21"/>
              </w:rPr>
              <w:t>1</w:t>
            </w:r>
            <w:r>
              <w:rPr>
                <w:rFonts w:ascii="宋体" w:hAnsi="宋体" w:cs="宋体" w:hint="eastAsia"/>
                <w:szCs w:val="21"/>
                <w:lang w:val="zh-CN"/>
              </w:rPr>
              <w:t>份；</w:t>
            </w:r>
          </w:p>
          <w:p w:rsidR="00B5219D" w:rsidRDefault="000942BF">
            <w:pPr>
              <w:rPr>
                <w:rFonts w:ascii="宋体" w:hAnsi="宋体" w:cs="宋体"/>
                <w:szCs w:val="21"/>
              </w:rPr>
            </w:pPr>
            <w:r>
              <w:rPr>
                <w:rFonts w:ascii="宋体" w:hAnsi="宋体" w:cs="宋体" w:hint="eastAsia"/>
                <w:szCs w:val="21"/>
                <w:lang w:val="zh-CN"/>
              </w:rPr>
              <w:t>3、电子投标文件和纸质投标文件的内容、格式、水印码、电子签章应一致。</w:t>
            </w:r>
          </w:p>
          <w:p w:rsidR="00B5219D" w:rsidRDefault="000942BF">
            <w:pPr>
              <w:rPr>
                <w:rFonts w:ascii="宋体" w:hAnsi="宋体" w:cs="宋体"/>
                <w:szCs w:val="21"/>
              </w:rPr>
            </w:pPr>
            <w:r>
              <w:rPr>
                <w:rFonts w:ascii="宋体" w:hAnsi="宋体" w:cs="宋体" w:hint="eastAsia"/>
                <w:b/>
                <w:bCs/>
                <w:szCs w:val="21"/>
              </w:rPr>
              <w:t>注:投标人提交的电子投标文件，必须是通过“许昌投标文件制作系统SEARUNV1.1”制作，并经过签章和加密后生成的电子投标文件。</w:t>
            </w:r>
          </w:p>
        </w:tc>
        <w:tc>
          <w:tcPr>
            <w:tcW w:w="358" w:type="dxa"/>
            <w:vAlign w:val="bottom"/>
          </w:tcPr>
          <w:p w:rsidR="00B5219D" w:rsidRDefault="00B5219D">
            <w:pPr>
              <w:rPr>
                <w:sz w:val="1"/>
                <w:szCs w:val="1"/>
              </w:rPr>
            </w:pPr>
          </w:p>
        </w:tc>
      </w:tr>
      <w:tr w:rsidR="00B5219D">
        <w:trPr>
          <w:gridAfter w:val="2"/>
          <w:wAfter w:w="148" w:type="dxa"/>
          <w:trHeight w:val="504"/>
        </w:trPr>
        <w:tc>
          <w:tcPr>
            <w:tcW w:w="1191" w:type="dxa"/>
            <w:tcBorders>
              <w:left w:val="single" w:sz="8" w:space="0" w:color="auto"/>
              <w:right w:val="single" w:sz="8" w:space="0" w:color="auto"/>
            </w:tcBorders>
            <w:vAlign w:val="bottom"/>
          </w:tcPr>
          <w:p w:rsidR="00B5219D" w:rsidRDefault="000942BF">
            <w:pPr>
              <w:spacing w:line="256" w:lineRule="exact"/>
              <w:ind w:left="120"/>
              <w:rPr>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3869"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投标文件副本份数及其他要求</w:t>
            </w:r>
          </w:p>
        </w:tc>
        <w:tc>
          <w:tcPr>
            <w:tcW w:w="4234" w:type="dxa"/>
            <w:gridSpan w:val="38"/>
            <w:vMerge/>
            <w:tcBorders>
              <w:right w:val="single" w:sz="8" w:space="0" w:color="auto"/>
            </w:tcBorders>
            <w:vAlign w:val="bottom"/>
          </w:tcPr>
          <w:p w:rsidR="00B5219D" w:rsidRDefault="00B5219D">
            <w:pPr>
              <w:spacing w:line="240" w:lineRule="exact"/>
              <w:rPr>
                <w:rFonts w:ascii="宋体" w:hAnsi="宋体" w:cs="宋体"/>
                <w:szCs w:val="21"/>
              </w:rPr>
            </w:pPr>
          </w:p>
        </w:tc>
        <w:tc>
          <w:tcPr>
            <w:tcW w:w="358" w:type="dxa"/>
            <w:vAlign w:val="bottom"/>
          </w:tcPr>
          <w:p w:rsidR="00B5219D" w:rsidRDefault="00B5219D">
            <w:pPr>
              <w:rPr>
                <w:sz w:val="1"/>
                <w:szCs w:val="1"/>
              </w:rPr>
            </w:pPr>
          </w:p>
        </w:tc>
      </w:tr>
      <w:tr w:rsidR="00B5219D">
        <w:trPr>
          <w:gridAfter w:val="2"/>
          <w:wAfter w:w="148" w:type="dxa"/>
          <w:trHeight w:val="944"/>
        </w:trPr>
        <w:tc>
          <w:tcPr>
            <w:tcW w:w="1191" w:type="dxa"/>
            <w:tcBorders>
              <w:left w:val="single" w:sz="8" w:space="0" w:color="auto"/>
              <w:right w:val="single" w:sz="8" w:space="0" w:color="auto"/>
            </w:tcBorders>
            <w:vAlign w:val="bottom"/>
          </w:tcPr>
          <w:p w:rsidR="00B5219D" w:rsidRDefault="00B5219D">
            <w:pPr>
              <w:rPr>
                <w:sz w:val="24"/>
                <w:szCs w:val="24"/>
              </w:rPr>
            </w:pPr>
          </w:p>
        </w:tc>
        <w:tc>
          <w:tcPr>
            <w:tcW w:w="3869" w:type="dxa"/>
            <w:tcBorders>
              <w:right w:val="single" w:sz="8" w:space="0" w:color="auto"/>
            </w:tcBorders>
            <w:vAlign w:val="bottom"/>
          </w:tcPr>
          <w:p w:rsidR="00B5219D" w:rsidRDefault="00B5219D">
            <w:pPr>
              <w:rPr>
                <w:sz w:val="24"/>
                <w:szCs w:val="24"/>
              </w:rPr>
            </w:pPr>
          </w:p>
        </w:tc>
        <w:tc>
          <w:tcPr>
            <w:tcW w:w="4234" w:type="dxa"/>
            <w:gridSpan w:val="38"/>
            <w:vMerge/>
            <w:tcBorders>
              <w:right w:val="single" w:sz="8" w:space="0" w:color="auto"/>
            </w:tcBorders>
            <w:vAlign w:val="bottom"/>
          </w:tcPr>
          <w:p w:rsidR="00B5219D" w:rsidRDefault="00B5219D">
            <w:pPr>
              <w:spacing w:line="240" w:lineRule="exact"/>
              <w:rPr>
                <w:rFonts w:ascii="宋体" w:hAnsi="宋体" w:cs="宋体"/>
                <w:szCs w:val="21"/>
              </w:rPr>
            </w:pPr>
          </w:p>
        </w:tc>
        <w:tc>
          <w:tcPr>
            <w:tcW w:w="358" w:type="dxa"/>
            <w:vAlign w:val="bottom"/>
          </w:tcPr>
          <w:p w:rsidR="00B5219D" w:rsidRDefault="00B5219D">
            <w:pPr>
              <w:rPr>
                <w:sz w:val="1"/>
                <w:szCs w:val="1"/>
              </w:rPr>
            </w:pPr>
          </w:p>
        </w:tc>
      </w:tr>
      <w:tr w:rsidR="00B5219D">
        <w:trPr>
          <w:gridAfter w:val="2"/>
          <w:wAfter w:w="148" w:type="dxa"/>
          <w:trHeight w:val="90"/>
        </w:trPr>
        <w:tc>
          <w:tcPr>
            <w:tcW w:w="1191"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869" w:type="dxa"/>
            <w:tcBorders>
              <w:bottom w:val="single" w:sz="8" w:space="0" w:color="auto"/>
              <w:right w:val="single" w:sz="8" w:space="0" w:color="auto"/>
            </w:tcBorders>
            <w:vAlign w:val="bottom"/>
          </w:tcPr>
          <w:p w:rsidR="00B5219D" w:rsidRDefault="00B5219D">
            <w:pPr>
              <w:rPr>
                <w:sz w:val="5"/>
                <w:szCs w:val="5"/>
              </w:rPr>
            </w:pPr>
          </w:p>
        </w:tc>
        <w:tc>
          <w:tcPr>
            <w:tcW w:w="100" w:type="dxa"/>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398" w:type="dxa"/>
            <w:gridSpan w:val="2"/>
            <w:tcBorders>
              <w:bottom w:val="single" w:sz="8" w:space="0" w:color="auto"/>
            </w:tcBorders>
            <w:vAlign w:val="bottom"/>
          </w:tcPr>
          <w:p w:rsidR="00B5219D" w:rsidRDefault="00B5219D">
            <w:pPr>
              <w:rPr>
                <w:sz w:val="5"/>
                <w:szCs w:val="5"/>
              </w:rPr>
            </w:pPr>
          </w:p>
        </w:tc>
        <w:tc>
          <w:tcPr>
            <w:tcW w:w="13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79" w:type="dxa"/>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298" w:type="dxa"/>
            <w:gridSpan w:val="3"/>
            <w:tcBorders>
              <w:bottom w:val="single" w:sz="8" w:space="0" w:color="auto"/>
            </w:tcBorders>
            <w:vAlign w:val="bottom"/>
          </w:tcPr>
          <w:p w:rsidR="00B5219D" w:rsidRDefault="00B5219D">
            <w:pPr>
              <w:rPr>
                <w:sz w:val="5"/>
                <w:szCs w:val="5"/>
              </w:rPr>
            </w:pPr>
          </w:p>
        </w:tc>
        <w:tc>
          <w:tcPr>
            <w:tcW w:w="179" w:type="dxa"/>
            <w:gridSpan w:val="3"/>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90" w:type="dxa"/>
            <w:tcBorders>
              <w:bottom w:val="single" w:sz="8" w:space="0" w:color="auto"/>
            </w:tcBorders>
            <w:vAlign w:val="bottom"/>
          </w:tcPr>
          <w:p w:rsidR="00B5219D" w:rsidRDefault="00B5219D">
            <w:pPr>
              <w:rPr>
                <w:sz w:val="5"/>
                <w:szCs w:val="5"/>
              </w:rPr>
            </w:pPr>
          </w:p>
        </w:tc>
        <w:tc>
          <w:tcPr>
            <w:tcW w:w="139" w:type="dxa"/>
            <w:gridSpan w:val="2"/>
            <w:tcBorders>
              <w:bottom w:val="single" w:sz="8" w:space="0" w:color="auto"/>
            </w:tcBorders>
            <w:vAlign w:val="bottom"/>
          </w:tcPr>
          <w:p w:rsidR="00B5219D" w:rsidRDefault="00B5219D">
            <w:pPr>
              <w:rPr>
                <w:sz w:val="5"/>
                <w:szCs w:val="5"/>
              </w:rPr>
            </w:pPr>
          </w:p>
        </w:tc>
        <w:tc>
          <w:tcPr>
            <w:tcW w:w="378" w:type="dxa"/>
            <w:gridSpan w:val="4"/>
            <w:tcBorders>
              <w:bottom w:val="single" w:sz="8" w:space="0" w:color="auto"/>
            </w:tcBorders>
            <w:vAlign w:val="bottom"/>
          </w:tcPr>
          <w:p w:rsidR="00B5219D" w:rsidRDefault="00B5219D">
            <w:pPr>
              <w:rPr>
                <w:sz w:val="5"/>
                <w:szCs w:val="5"/>
              </w:rPr>
            </w:pPr>
          </w:p>
        </w:tc>
        <w:tc>
          <w:tcPr>
            <w:tcW w:w="159" w:type="dxa"/>
            <w:gridSpan w:val="4"/>
            <w:tcBorders>
              <w:bottom w:val="single" w:sz="8" w:space="0" w:color="auto"/>
            </w:tcBorders>
            <w:vAlign w:val="bottom"/>
          </w:tcPr>
          <w:p w:rsidR="00B5219D" w:rsidRDefault="00B5219D">
            <w:pPr>
              <w:rPr>
                <w:sz w:val="5"/>
                <w:szCs w:val="5"/>
              </w:rPr>
            </w:pPr>
          </w:p>
        </w:tc>
        <w:tc>
          <w:tcPr>
            <w:tcW w:w="90" w:type="dxa"/>
            <w:gridSpan w:val="3"/>
            <w:tcBorders>
              <w:bottom w:val="single" w:sz="8" w:space="0" w:color="auto"/>
            </w:tcBorders>
            <w:vAlign w:val="bottom"/>
          </w:tcPr>
          <w:p w:rsidR="00B5219D" w:rsidRDefault="00B5219D">
            <w:pPr>
              <w:rPr>
                <w:sz w:val="5"/>
                <w:szCs w:val="5"/>
              </w:rPr>
            </w:pPr>
          </w:p>
        </w:tc>
        <w:tc>
          <w:tcPr>
            <w:tcW w:w="557" w:type="dxa"/>
            <w:gridSpan w:val="4"/>
            <w:tcBorders>
              <w:bottom w:val="single" w:sz="8" w:space="0" w:color="auto"/>
            </w:tcBorders>
            <w:vAlign w:val="bottom"/>
          </w:tcPr>
          <w:p w:rsidR="00B5219D" w:rsidRDefault="00B5219D">
            <w:pPr>
              <w:rPr>
                <w:sz w:val="5"/>
                <w:szCs w:val="5"/>
              </w:rPr>
            </w:pPr>
          </w:p>
        </w:tc>
        <w:tc>
          <w:tcPr>
            <w:tcW w:w="1119" w:type="dxa"/>
            <w:gridSpan w:val="3"/>
            <w:tcBorders>
              <w:bottom w:val="single" w:sz="8" w:space="0" w:color="auto"/>
              <w:right w:val="single" w:sz="8" w:space="0" w:color="auto"/>
            </w:tcBorders>
            <w:vAlign w:val="bottom"/>
          </w:tcPr>
          <w:p w:rsidR="00B5219D" w:rsidRDefault="00B5219D">
            <w:pPr>
              <w:rPr>
                <w:sz w:val="5"/>
                <w:szCs w:val="5"/>
              </w:rPr>
            </w:pPr>
          </w:p>
        </w:tc>
        <w:tc>
          <w:tcPr>
            <w:tcW w:w="358" w:type="dxa"/>
            <w:vAlign w:val="bottom"/>
          </w:tcPr>
          <w:p w:rsidR="00B5219D" w:rsidRDefault="00B5219D">
            <w:pPr>
              <w:rPr>
                <w:sz w:val="1"/>
                <w:szCs w:val="1"/>
              </w:rPr>
            </w:pPr>
          </w:p>
        </w:tc>
      </w:tr>
    </w:tbl>
    <w:p w:rsidR="00B5219D" w:rsidRDefault="00B5219D">
      <w:pPr>
        <w:sectPr w:rsidR="00B5219D">
          <w:pgSz w:w="12240" w:h="15840"/>
          <w:pgMar w:top="1420" w:right="1220" w:bottom="378" w:left="1440" w:header="0" w:footer="0" w:gutter="0"/>
          <w:cols w:space="720" w:equalWidth="0">
            <w:col w:w="9580"/>
          </w:cols>
        </w:sectPr>
      </w:pPr>
    </w:p>
    <w:p w:rsidR="00B5219D" w:rsidRDefault="00B5219D">
      <w:pPr>
        <w:spacing w:line="1" w:lineRule="exact"/>
        <w:rPr>
          <w:sz w:val="20"/>
        </w:rPr>
      </w:pPr>
      <w:bookmarkStart w:id="14" w:name="page19"/>
      <w:bookmarkEnd w:id="14"/>
    </w:p>
    <w:tbl>
      <w:tblPr>
        <w:tblW w:w="10010" w:type="dxa"/>
        <w:tblInd w:w="249" w:type="dxa"/>
        <w:tblLayout w:type="fixed"/>
        <w:tblCellMar>
          <w:left w:w="0" w:type="dxa"/>
          <w:right w:w="0" w:type="dxa"/>
        </w:tblCellMar>
        <w:tblLook w:val="04A0"/>
      </w:tblPr>
      <w:tblGrid>
        <w:gridCol w:w="1200"/>
        <w:gridCol w:w="3900"/>
        <w:gridCol w:w="47"/>
        <w:gridCol w:w="53"/>
        <w:gridCol w:w="200"/>
        <w:gridCol w:w="420"/>
        <w:gridCol w:w="22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70"/>
        <w:gridCol w:w="374"/>
        <w:gridCol w:w="56"/>
        <w:gridCol w:w="110"/>
        <w:gridCol w:w="30"/>
        <w:gridCol w:w="300"/>
        <w:gridCol w:w="360"/>
        <w:gridCol w:w="110"/>
        <w:gridCol w:w="30"/>
        <w:gridCol w:w="150"/>
      </w:tblGrid>
      <w:tr w:rsidR="00B5219D">
        <w:trPr>
          <w:gridAfter w:val="3"/>
          <w:wAfter w:w="290" w:type="dxa"/>
          <w:trHeight w:val="390"/>
        </w:trPr>
        <w:tc>
          <w:tcPr>
            <w:tcW w:w="1200" w:type="dxa"/>
            <w:tcBorders>
              <w:top w:val="single" w:sz="8" w:space="0" w:color="auto"/>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条款名称</w:t>
            </w:r>
          </w:p>
        </w:tc>
        <w:tc>
          <w:tcPr>
            <w:tcW w:w="100" w:type="dxa"/>
            <w:gridSpan w:val="2"/>
            <w:tcBorders>
              <w:top w:val="single" w:sz="8" w:space="0" w:color="auto"/>
            </w:tcBorders>
            <w:vAlign w:val="bottom"/>
          </w:tcPr>
          <w:p w:rsidR="00B5219D" w:rsidRDefault="00B5219D">
            <w:pPr>
              <w:rPr>
                <w:sz w:val="24"/>
                <w:szCs w:val="24"/>
              </w:rPr>
            </w:pPr>
          </w:p>
        </w:tc>
        <w:tc>
          <w:tcPr>
            <w:tcW w:w="200" w:type="dxa"/>
            <w:tcBorders>
              <w:top w:val="single" w:sz="8" w:space="0" w:color="auto"/>
            </w:tcBorders>
            <w:vAlign w:val="bottom"/>
          </w:tcPr>
          <w:p w:rsidR="00B5219D" w:rsidRDefault="00B5219D">
            <w:pPr>
              <w:rPr>
                <w:sz w:val="24"/>
                <w:szCs w:val="24"/>
              </w:rPr>
            </w:pPr>
          </w:p>
        </w:tc>
        <w:tc>
          <w:tcPr>
            <w:tcW w:w="420" w:type="dxa"/>
            <w:tcBorders>
              <w:top w:val="single" w:sz="8" w:space="0" w:color="auto"/>
            </w:tcBorders>
            <w:vAlign w:val="bottom"/>
          </w:tcPr>
          <w:p w:rsidR="00B5219D" w:rsidRDefault="00B5219D">
            <w:pPr>
              <w:rPr>
                <w:sz w:val="24"/>
                <w:szCs w:val="24"/>
              </w:rPr>
            </w:pPr>
          </w:p>
        </w:tc>
        <w:tc>
          <w:tcPr>
            <w:tcW w:w="220" w:type="dxa"/>
            <w:tcBorders>
              <w:top w:val="single" w:sz="8" w:space="0" w:color="auto"/>
            </w:tcBorders>
            <w:vAlign w:val="bottom"/>
          </w:tcPr>
          <w:p w:rsidR="00B5219D" w:rsidRDefault="00B5219D">
            <w:pPr>
              <w:rPr>
                <w:sz w:val="24"/>
                <w:szCs w:val="24"/>
              </w:rPr>
            </w:pPr>
          </w:p>
        </w:tc>
        <w:tc>
          <w:tcPr>
            <w:tcW w:w="200" w:type="dxa"/>
            <w:tcBorders>
              <w:top w:val="single" w:sz="8" w:space="0" w:color="auto"/>
            </w:tcBorders>
            <w:vAlign w:val="bottom"/>
          </w:tcPr>
          <w:p w:rsidR="00B5219D" w:rsidRDefault="00B5219D">
            <w:pPr>
              <w:rPr>
                <w:sz w:val="24"/>
                <w:szCs w:val="24"/>
              </w:rPr>
            </w:pPr>
          </w:p>
        </w:tc>
        <w:tc>
          <w:tcPr>
            <w:tcW w:w="20" w:type="dxa"/>
            <w:tcBorders>
              <w:top w:val="single" w:sz="8" w:space="0" w:color="auto"/>
            </w:tcBorders>
            <w:vAlign w:val="bottom"/>
          </w:tcPr>
          <w:p w:rsidR="00B5219D" w:rsidRDefault="00B5219D">
            <w:pPr>
              <w:rPr>
                <w:sz w:val="24"/>
                <w:szCs w:val="24"/>
              </w:rPr>
            </w:pPr>
          </w:p>
        </w:tc>
        <w:tc>
          <w:tcPr>
            <w:tcW w:w="200" w:type="dxa"/>
            <w:tcBorders>
              <w:top w:val="single" w:sz="8" w:space="0" w:color="auto"/>
            </w:tcBorders>
            <w:vAlign w:val="bottom"/>
          </w:tcPr>
          <w:p w:rsidR="00B5219D" w:rsidRDefault="00B5219D">
            <w:pPr>
              <w:rPr>
                <w:sz w:val="24"/>
                <w:szCs w:val="24"/>
              </w:rPr>
            </w:pPr>
          </w:p>
        </w:tc>
        <w:tc>
          <w:tcPr>
            <w:tcW w:w="200" w:type="dxa"/>
            <w:tcBorders>
              <w:top w:val="single" w:sz="8" w:space="0" w:color="auto"/>
            </w:tcBorders>
            <w:vAlign w:val="bottom"/>
          </w:tcPr>
          <w:p w:rsidR="00B5219D" w:rsidRDefault="00B5219D">
            <w:pPr>
              <w:rPr>
                <w:sz w:val="24"/>
                <w:szCs w:val="24"/>
              </w:rPr>
            </w:pPr>
          </w:p>
        </w:tc>
        <w:tc>
          <w:tcPr>
            <w:tcW w:w="20" w:type="dxa"/>
            <w:tcBorders>
              <w:top w:val="single" w:sz="8" w:space="0" w:color="auto"/>
            </w:tcBorders>
            <w:vAlign w:val="bottom"/>
          </w:tcPr>
          <w:p w:rsidR="00B5219D" w:rsidRDefault="00B5219D">
            <w:pPr>
              <w:rPr>
                <w:sz w:val="24"/>
                <w:szCs w:val="24"/>
              </w:rPr>
            </w:pPr>
          </w:p>
        </w:tc>
        <w:tc>
          <w:tcPr>
            <w:tcW w:w="1040" w:type="dxa"/>
            <w:gridSpan w:val="15"/>
            <w:tcBorders>
              <w:top w:val="single" w:sz="8" w:space="0" w:color="auto"/>
            </w:tcBorders>
            <w:vAlign w:val="bottom"/>
          </w:tcPr>
          <w:p w:rsidR="00B5219D" w:rsidRDefault="000942BF">
            <w:pPr>
              <w:spacing w:line="240" w:lineRule="exact"/>
              <w:jc w:val="center"/>
              <w:rPr>
                <w:sz w:val="20"/>
              </w:rPr>
            </w:pPr>
            <w:r>
              <w:rPr>
                <w:rFonts w:ascii="宋体" w:hAnsi="宋体" w:cs="宋体"/>
                <w:b/>
                <w:bCs/>
                <w:szCs w:val="21"/>
              </w:rPr>
              <w:t>编列内容</w:t>
            </w:r>
          </w:p>
        </w:tc>
        <w:tc>
          <w:tcPr>
            <w:tcW w:w="100" w:type="dxa"/>
            <w:tcBorders>
              <w:top w:val="single" w:sz="8" w:space="0" w:color="auto"/>
            </w:tcBorders>
            <w:vAlign w:val="bottom"/>
          </w:tcPr>
          <w:p w:rsidR="00B5219D" w:rsidRDefault="00B5219D">
            <w:pPr>
              <w:rPr>
                <w:sz w:val="24"/>
                <w:szCs w:val="24"/>
              </w:rPr>
            </w:pPr>
          </w:p>
        </w:tc>
        <w:tc>
          <w:tcPr>
            <w:tcW w:w="360" w:type="dxa"/>
            <w:gridSpan w:val="6"/>
            <w:tcBorders>
              <w:top w:val="single" w:sz="8" w:space="0" w:color="auto"/>
            </w:tcBorders>
            <w:vAlign w:val="bottom"/>
          </w:tcPr>
          <w:p w:rsidR="00B5219D" w:rsidRDefault="00B5219D">
            <w:pPr>
              <w:rPr>
                <w:sz w:val="24"/>
                <w:szCs w:val="24"/>
              </w:rPr>
            </w:pPr>
          </w:p>
        </w:tc>
        <w:tc>
          <w:tcPr>
            <w:tcW w:w="740" w:type="dxa"/>
            <w:gridSpan w:val="6"/>
            <w:tcBorders>
              <w:top w:val="single" w:sz="8" w:space="0" w:color="auto"/>
            </w:tcBorders>
            <w:vAlign w:val="bottom"/>
          </w:tcPr>
          <w:p w:rsidR="00B5219D" w:rsidRDefault="00B5219D">
            <w:pPr>
              <w:rPr>
                <w:sz w:val="24"/>
                <w:szCs w:val="24"/>
              </w:rPr>
            </w:pPr>
          </w:p>
        </w:tc>
        <w:tc>
          <w:tcPr>
            <w:tcW w:w="440" w:type="dxa"/>
            <w:gridSpan w:val="3"/>
            <w:tcBorders>
              <w:top w:val="single" w:sz="8" w:space="0" w:color="auto"/>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gridAfter w:val="1"/>
          <w:wAfter w:w="150" w:type="dxa"/>
          <w:trHeight w:val="61"/>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100" w:type="dxa"/>
            <w:gridSpan w:val="2"/>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640" w:type="dxa"/>
            <w:gridSpan w:val="2"/>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 w:type="dxa"/>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 w:type="dxa"/>
            <w:tcBorders>
              <w:bottom w:val="single" w:sz="8" w:space="0" w:color="auto"/>
            </w:tcBorders>
            <w:vAlign w:val="bottom"/>
          </w:tcPr>
          <w:p w:rsidR="00B5219D" w:rsidRDefault="00B5219D">
            <w:pPr>
              <w:rPr>
                <w:sz w:val="5"/>
                <w:szCs w:val="5"/>
              </w:rPr>
            </w:pPr>
          </w:p>
        </w:tc>
        <w:tc>
          <w:tcPr>
            <w:tcW w:w="200" w:type="dxa"/>
            <w:gridSpan w:val="2"/>
            <w:tcBorders>
              <w:bottom w:val="single" w:sz="8" w:space="0" w:color="auto"/>
            </w:tcBorders>
            <w:vAlign w:val="bottom"/>
          </w:tcPr>
          <w:p w:rsidR="00B5219D" w:rsidRDefault="00B5219D">
            <w:pPr>
              <w:rPr>
                <w:sz w:val="5"/>
                <w:szCs w:val="5"/>
              </w:rPr>
            </w:pPr>
          </w:p>
        </w:tc>
        <w:tc>
          <w:tcPr>
            <w:tcW w:w="240" w:type="dxa"/>
            <w:gridSpan w:val="3"/>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240" w:type="dxa"/>
            <w:gridSpan w:val="3"/>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320" w:type="dxa"/>
            <w:gridSpan w:val="6"/>
            <w:tcBorders>
              <w:bottom w:val="single" w:sz="8" w:space="0" w:color="auto"/>
            </w:tcBorders>
            <w:vAlign w:val="bottom"/>
          </w:tcPr>
          <w:p w:rsidR="00B5219D" w:rsidRDefault="00B5219D">
            <w:pPr>
              <w:rPr>
                <w:sz w:val="5"/>
                <w:szCs w:val="5"/>
              </w:rPr>
            </w:pPr>
          </w:p>
        </w:tc>
        <w:tc>
          <w:tcPr>
            <w:tcW w:w="100" w:type="dxa"/>
            <w:gridSpan w:val="2"/>
            <w:tcBorders>
              <w:bottom w:val="single" w:sz="8" w:space="0" w:color="auto"/>
            </w:tcBorders>
            <w:vAlign w:val="bottom"/>
          </w:tcPr>
          <w:p w:rsidR="00B5219D" w:rsidRDefault="00B5219D">
            <w:pPr>
              <w:rPr>
                <w:sz w:val="5"/>
                <w:szCs w:val="5"/>
              </w:rPr>
            </w:pPr>
          </w:p>
        </w:tc>
        <w:tc>
          <w:tcPr>
            <w:tcW w:w="360" w:type="dxa"/>
            <w:gridSpan w:val="5"/>
            <w:tcBorders>
              <w:bottom w:val="single" w:sz="8" w:space="0" w:color="auto"/>
            </w:tcBorders>
            <w:vAlign w:val="bottom"/>
          </w:tcPr>
          <w:p w:rsidR="00B5219D" w:rsidRDefault="00B5219D">
            <w:pPr>
              <w:rPr>
                <w:sz w:val="5"/>
                <w:szCs w:val="5"/>
              </w:rPr>
            </w:pPr>
          </w:p>
        </w:tc>
        <w:tc>
          <w:tcPr>
            <w:tcW w:w="740" w:type="dxa"/>
            <w:gridSpan w:val="5"/>
            <w:tcBorders>
              <w:bottom w:val="single" w:sz="8" w:space="0" w:color="auto"/>
            </w:tcBorders>
            <w:vAlign w:val="bottom"/>
          </w:tcPr>
          <w:p w:rsidR="00B5219D" w:rsidRDefault="00B5219D">
            <w:pPr>
              <w:rPr>
                <w:sz w:val="5"/>
                <w:szCs w:val="5"/>
              </w:rPr>
            </w:pPr>
          </w:p>
        </w:tc>
        <w:tc>
          <w:tcPr>
            <w:tcW w:w="300" w:type="dxa"/>
            <w:tcBorders>
              <w:bottom w:val="single" w:sz="8" w:space="0" w:color="auto"/>
              <w:right w:val="single" w:sz="8" w:space="0" w:color="auto"/>
            </w:tcBorders>
            <w:vAlign w:val="bottom"/>
          </w:tcPr>
          <w:p w:rsidR="00B5219D" w:rsidRDefault="00B5219D">
            <w:pPr>
              <w:rPr>
                <w:sz w:val="5"/>
                <w:szCs w:val="5"/>
              </w:rPr>
            </w:pPr>
          </w:p>
        </w:tc>
        <w:tc>
          <w:tcPr>
            <w:tcW w:w="500" w:type="dxa"/>
            <w:gridSpan w:val="3"/>
            <w:vAlign w:val="bottom"/>
          </w:tcPr>
          <w:p w:rsidR="00B5219D" w:rsidRDefault="00B5219D">
            <w:pPr>
              <w:rPr>
                <w:sz w:val="1"/>
                <w:szCs w:val="1"/>
              </w:rPr>
            </w:pPr>
          </w:p>
        </w:tc>
      </w:tr>
      <w:tr w:rsidR="00B5219D">
        <w:trPr>
          <w:gridAfter w:val="1"/>
          <w:wAfter w:w="150" w:type="dxa"/>
          <w:trHeight w:val="377"/>
        </w:trPr>
        <w:tc>
          <w:tcPr>
            <w:tcW w:w="1200" w:type="dxa"/>
            <w:vMerge w:val="restart"/>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投标文件是否需分册装订</w:t>
            </w:r>
          </w:p>
        </w:tc>
        <w:tc>
          <w:tcPr>
            <w:tcW w:w="100" w:type="dxa"/>
            <w:gridSpan w:val="2"/>
            <w:vAlign w:val="bottom"/>
          </w:tcPr>
          <w:p w:rsidR="00B5219D" w:rsidRDefault="00B5219D">
            <w:pPr>
              <w:rPr>
                <w:sz w:val="24"/>
                <w:szCs w:val="24"/>
              </w:rPr>
            </w:pPr>
          </w:p>
        </w:tc>
        <w:tc>
          <w:tcPr>
            <w:tcW w:w="1260" w:type="dxa"/>
            <w:gridSpan w:val="6"/>
            <w:vAlign w:val="bottom"/>
          </w:tcPr>
          <w:p w:rsidR="00B5219D" w:rsidRDefault="000942BF">
            <w:pPr>
              <w:spacing w:line="368" w:lineRule="exact"/>
              <w:rPr>
                <w:sz w:val="20"/>
              </w:rPr>
            </w:pPr>
            <w:r>
              <w:rPr>
                <w:rFonts w:ascii="Arial" w:eastAsia="Times New Roman" w:hAnsi="Arial" w:cs="Arial"/>
                <w:sz w:val="32"/>
                <w:szCs w:val="32"/>
              </w:rPr>
              <w:t>√</w:t>
            </w:r>
            <w:r>
              <w:rPr>
                <w:rFonts w:ascii="宋体" w:hAnsi="宋体" w:cs="宋体"/>
                <w:szCs w:val="21"/>
              </w:rPr>
              <w:t>不需要</w:t>
            </w: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00" w:type="dxa"/>
            <w:tcBorders>
              <w:right w:val="single" w:sz="8" w:space="0" w:color="auto"/>
            </w:tcBorders>
            <w:vAlign w:val="bottom"/>
          </w:tcPr>
          <w:p w:rsidR="00B5219D" w:rsidRDefault="00B5219D">
            <w:pPr>
              <w:rPr>
                <w:sz w:val="24"/>
                <w:szCs w:val="24"/>
              </w:rPr>
            </w:pPr>
          </w:p>
        </w:tc>
        <w:tc>
          <w:tcPr>
            <w:tcW w:w="500" w:type="dxa"/>
            <w:gridSpan w:val="3"/>
            <w:vAlign w:val="bottom"/>
          </w:tcPr>
          <w:p w:rsidR="00B5219D" w:rsidRDefault="00B5219D">
            <w:pPr>
              <w:rPr>
                <w:sz w:val="1"/>
                <w:szCs w:val="1"/>
              </w:rPr>
            </w:pPr>
          </w:p>
        </w:tc>
      </w:tr>
      <w:tr w:rsidR="00B5219D">
        <w:trPr>
          <w:gridAfter w:val="3"/>
          <w:wAfter w:w="290" w:type="dxa"/>
          <w:trHeight w:val="209"/>
        </w:trPr>
        <w:tc>
          <w:tcPr>
            <w:tcW w:w="1200" w:type="dxa"/>
            <w:vMerge/>
            <w:tcBorders>
              <w:left w:val="single" w:sz="8" w:space="0" w:color="auto"/>
              <w:right w:val="single" w:sz="8" w:space="0" w:color="auto"/>
            </w:tcBorders>
            <w:vAlign w:val="bottom"/>
          </w:tcPr>
          <w:p w:rsidR="00B5219D" w:rsidRDefault="00B5219D">
            <w:pPr>
              <w:rPr>
                <w:sz w:val="18"/>
                <w:szCs w:val="18"/>
              </w:rPr>
            </w:pPr>
          </w:p>
        </w:tc>
        <w:tc>
          <w:tcPr>
            <w:tcW w:w="3900" w:type="dxa"/>
            <w:vMerge/>
            <w:tcBorders>
              <w:right w:val="single" w:sz="8" w:space="0" w:color="auto"/>
            </w:tcBorders>
            <w:vAlign w:val="bottom"/>
          </w:tcPr>
          <w:p w:rsidR="00B5219D" w:rsidRDefault="00B5219D">
            <w:pPr>
              <w:rPr>
                <w:sz w:val="18"/>
                <w:szCs w:val="18"/>
              </w:rPr>
            </w:pPr>
          </w:p>
        </w:tc>
        <w:tc>
          <w:tcPr>
            <w:tcW w:w="100" w:type="dxa"/>
            <w:gridSpan w:val="2"/>
            <w:vAlign w:val="bottom"/>
          </w:tcPr>
          <w:p w:rsidR="00B5219D" w:rsidRDefault="00B5219D">
            <w:pPr>
              <w:rPr>
                <w:sz w:val="18"/>
                <w:szCs w:val="18"/>
              </w:rPr>
            </w:pPr>
          </w:p>
        </w:tc>
        <w:tc>
          <w:tcPr>
            <w:tcW w:w="2520" w:type="dxa"/>
            <w:gridSpan w:val="23"/>
            <w:vMerge w:val="restart"/>
            <w:vAlign w:val="bottom"/>
          </w:tcPr>
          <w:p w:rsidR="00B5219D" w:rsidRDefault="000942BF">
            <w:pPr>
              <w:spacing w:line="368" w:lineRule="exact"/>
              <w:rPr>
                <w:sz w:val="20"/>
              </w:rPr>
            </w:pPr>
            <w:r>
              <w:rPr>
                <w:rFonts w:eastAsia="Times New Roman"/>
                <w:sz w:val="32"/>
                <w:szCs w:val="32"/>
              </w:rPr>
              <w:t>□</w:t>
            </w:r>
            <w:r>
              <w:rPr>
                <w:rFonts w:ascii="宋体" w:hAnsi="宋体" w:cs="宋体"/>
                <w:szCs w:val="21"/>
              </w:rPr>
              <w:t>需要，分册装订要求：</w:t>
            </w:r>
          </w:p>
        </w:tc>
        <w:tc>
          <w:tcPr>
            <w:tcW w:w="100" w:type="dxa"/>
            <w:vAlign w:val="bottom"/>
          </w:tcPr>
          <w:p w:rsidR="00B5219D" w:rsidRDefault="00B5219D">
            <w:pPr>
              <w:rPr>
                <w:sz w:val="18"/>
                <w:szCs w:val="18"/>
              </w:rPr>
            </w:pPr>
          </w:p>
        </w:tc>
        <w:tc>
          <w:tcPr>
            <w:tcW w:w="360" w:type="dxa"/>
            <w:gridSpan w:val="6"/>
            <w:vAlign w:val="bottom"/>
          </w:tcPr>
          <w:p w:rsidR="00B5219D" w:rsidRDefault="00B5219D">
            <w:pPr>
              <w:rPr>
                <w:sz w:val="18"/>
                <w:szCs w:val="18"/>
              </w:rPr>
            </w:pPr>
          </w:p>
        </w:tc>
        <w:tc>
          <w:tcPr>
            <w:tcW w:w="740" w:type="dxa"/>
            <w:gridSpan w:val="6"/>
            <w:vAlign w:val="bottom"/>
          </w:tcPr>
          <w:p w:rsidR="00B5219D" w:rsidRDefault="00B5219D">
            <w:pPr>
              <w:rPr>
                <w:sz w:val="18"/>
                <w:szCs w:val="18"/>
              </w:rPr>
            </w:pPr>
          </w:p>
        </w:tc>
        <w:tc>
          <w:tcPr>
            <w:tcW w:w="440" w:type="dxa"/>
            <w:gridSpan w:val="3"/>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gridAfter w:val="3"/>
          <w:wAfter w:w="290" w:type="dxa"/>
          <w:trHeight w:val="223"/>
        </w:trPr>
        <w:tc>
          <w:tcPr>
            <w:tcW w:w="1200" w:type="dxa"/>
            <w:tcBorders>
              <w:left w:val="single" w:sz="8" w:space="0" w:color="auto"/>
              <w:right w:val="single" w:sz="8" w:space="0" w:color="auto"/>
            </w:tcBorders>
            <w:vAlign w:val="bottom"/>
          </w:tcPr>
          <w:p w:rsidR="00B5219D" w:rsidRDefault="00B5219D">
            <w:pPr>
              <w:rPr>
                <w:sz w:val="19"/>
                <w:szCs w:val="19"/>
              </w:rPr>
            </w:pPr>
          </w:p>
        </w:tc>
        <w:tc>
          <w:tcPr>
            <w:tcW w:w="3900" w:type="dxa"/>
            <w:tcBorders>
              <w:right w:val="single" w:sz="8" w:space="0" w:color="auto"/>
            </w:tcBorders>
            <w:vAlign w:val="bottom"/>
          </w:tcPr>
          <w:p w:rsidR="00B5219D" w:rsidRDefault="00B5219D">
            <w:pPr>
              <w:rPr>
                <w:sz w:val="19"/>
                <w:szCs w:val="19"/>
              </w:rPr>
            </w:pPr>
          </w:p>
        </w:tc>
        <w:tc>
          <w:tcPr>
            <w:tcW w:w="100" w:type="dxa"/>
            <w:gridSpan w:val="2"/>
            <w:vAlign w:val="bottom"/>
          </w:tcPr>
          <w:p w:rsidR="00B5219D" w:rsidRDefault="00B5219D">
            <w:pPr>
              <w:rPr>
                <w:sz w:val="19"/>
                <w:szCs w:val="19"/>
              </w:rPr>
            </w:pPr>
          </w:p>
        </w:tc>
        <w:tc>
          <w:tcPr>
            <w:tcW w:w="2520" w:type="dxa"/>
            <w:gridSpan w:val="23"/>
            <w:vMerge/>
            <w:vAlign w:val="bottom"/>
          </w:tcPr>
          <w:p w:rsidR="00B5219D" w:rsidRDefault="00B5219D">
            <w:pPr>
              <w:rPr>
                <w:sz w:val="19"/>
                <w:szCs w:val="19"/>
              </w:rPr>
            </w:pPr>
          </w:p>
        </w:tc>
        <w:tc>
          <w:tcPr>
            <w:tcW w:w="100" w:type="dxa"/>
            <w:vAlign w:val="bottom"/>
          </w:tcPr>
          <w:p w:rsidR="00B5219D" w:rsidRDefault="00B5219D">
            <w:pPr>
              <w:rPr>
                <w:sz w:val="19"/>
                <w:szCs w:val="19"/>
              </w:rPr>
            </w:pPr>
          </w:p>
        </w:tc>
        <w:tc>
          <w:tcPr>
            <w:tcW w:w="360" w:type="dxa"/>
            <w:gridSpan w:val="6"/>
            <w:vAlign w:val="bottom"/>
          </w:tcPr>
          <w:p w:rsidR="00B5219D" w:rsidRDefault="00B5219D">
            <w:pPr>
              <w:rPr>
                <w:sz w:val="19"/>
                <w:szCs w:val="19"/>
              </w:rPr>
            </w:pPr>
          </w:p>
        </w:tc>
        <w:tc>
          <w:tcPr>
            <w:tcW w:w="740" w:type="dxa"/>
            <w:gridSpan w:val="6"/>
            <w:vAlign w:val="bottom"/>
          </w:tcPr>
          <w:p w:rsidR="00B5219D" w:rsidRDefault="00B5219D">
            <w:pPr>
              <w:rPr>
                <w:sz w:val="19"/>
                <w:szCs w:val="19"/>
              </w:rPr>
            </w:pPr>
          </w:p>
        </w:tc>
        <w:tc>
          <w:tcPr>
            <w:tcW w:w="440" w:type="dxa"/>
            <w:gridSpan w:val="3"/>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gridAfter w:val="1"/>
          <w:wAfter w:w="150" w:type="dxa"/>
          <w:trHeight w:val="21"/>
        </w:trPr>
        <w:tc>
          <w:tcPr>
            <w:tcW w:w="1200" w:type="dxa"/>
            <w:tcBorders>
              <w:left w:val="single" w:sz="8" w:space="0" w:color="auto"/>
              <w:bottom w:val="single" w:sz="8" w:space="0" w:color="auto"/>
              <w:right w:val="single" w:sz="8" w:space="0" w:color="auto"/>
            </w:tcBorders>
            <w:vAlign w:val="bottom"/>
          </w:tcPr>
          <w:p w:rsidR="00B5219D" w:rsidRDefault="00B5219D">
            <w:pPr>
              <w:spacing w:line="20" w:lineRule="exact"/>
              <w:rPr>
                <w:sz w:val="1"/>
                <w:szCs w:val="1"/>
              </w:rPr>
            </w:pPr>
          </w:p>
        </w:tc>
        <w:tc>
          <w:tcPr>
            <w:tcW w:w="3900" w:type="dxa"/>
            <w:tcBorders>
              <w:bottom w:val="single" w:sz="8" w:space="0" w:color="auto"/>
              <w:right w:val="single" w:sz="8" w:space="0" w:color="auto"/>
            </w:tcBorders>
            <w:vAlign w:val="bottom"/>
          </w:tcPr>
          <w:p w:rsidR="00B5219D" w:rsidRDefault="00B5219D">
            <w:pPr>
              <w:spacing w:line="20" w:lineRule="exact"/>
              <w:rPr>
                <w:sz w:val="1"/>
                <w:szCs w:val="1"/>
              </w:rPr>
            </w:pPr>
          </w:p>
        </w:tc>
        <w:tc>
          <w:tcPr>
            <w:tcW w:w="100" w:type="dxa"/>
            <w:gridSpan w:val="2"/>
            <w:tcBorders>
              <w:bottom w:val="single" w:sz="8" w:space="0" w:color="auto"/>
            </w:tcBorders>
            <w:vAlign w:val="bottom"/>
          </w:tcPr>
          <w:p w:rsidR="00B5219D" w:rsidRDefault="00B5219D">
            <w:pPr>
              <w:spacing w:line="20" w:lineRule="exact"/>
              <w:rPr>
                <w:sz w:val="1"/>
                <w:szCs w:val="1"/>
              </w:rPr>
            </w:pPr>
          </w:p>
        </w:tc>
        <w:tc>
          <w:tcPr>
            <w:tcW w:w="200" w:type="dxa"/>
            <w:tcBorders>
              <w:bottom w:val="single" w:sz="8" w:space="0" w:color="auto"/>
            </w:tcBorders>
            <w:vAlign w:val="bottom"/>
          </w:tcPr>
          <w:p w:rsidR="00B5219D" w:rsidRDefault="00B5219D">
            <w:pPr>
              <w:spacing w:line="20" w:lineRule="exact"/>
              <w:rPr>
                <w:sz w:val="1"/>
                <w:szCs w:val="1"/>
              </w:rPr>
            </w:pPr>
          </w:p>
        </w:tc>
        <w:tc>
          <w:tcPr>
            <w:tcW w:w="420" w:type="dxa"/>
            <w:tcBorders>
              <w:bottom w:val="single" w:sz="8" w:space="0" w:color="auto"/>
            </w:tcBorders>
            <w:vAlign w:val="bottom"/>
          </w:tcPr>
          <w:p w:rsidR="00B5219D" w:rsidRDefault="00B5219D">
            <w:pPr>
              <w:spacing w:line="20" w:lineRule="exact"/>
              <w:rPr>
                <w:sz w:val="1"/>
                <w:szCs w:val="1"/>
              </w:rPr>
            </w:pPr>
          </w:p>
        </w:tc>
        <w:tc>
          <w:tcPr>
            <w:tcW w:w="220" w:type="dxa"/>
            <w:tcBorders>
              <w:bottom w:val="single" w:sz="8" w:space="0" w:color="auto"/>
            </w:tcBorders>
            <w:vAlign w:val="bottom"/>
          </w:tcPr>
          <w:p w:rsidR="00B5219D" w:rsidRDefault="00B5219D">
            <w:pPr>
              <w:spacing w:line="20" w:lineRule="exact"/>
              <w:rPr>
                <w:sz w:val="1"/>
                <w:szCs w:val="1"/>
              </w:rPr>
            </w:pPr>
          </w:p>
        </w:tc>
        <w:tc>
          <w:tcPr>
            <w:tcW w:w="200" w:type="dxa"/>
            <w:tcBorders>
              <w:bottom w:val="single" w:sz="8" w:space="0" w:color="auto"/>
            </w:tcBorders>
            <w:vAlign w:val="bottom"/>
          </w:tcPr>
          <w:p w:rsidR="00B5219D" w:rsidRDefault="00B5219D">
            <w:pPr>
              <w:spacing w:line="20" w:lineRule="exact"/>
              <w:rPr>
                <w:sz w:val="1"/>
                <w:szCs w:val="1"/>
              </w:rPr>
            </w:pPr>
          </w:p>
        </w:tc>
        <w:tc>
          <w:tcPr>
            <w:tcW w:w="20" w:type="dxa"/>
            <w:tcBorders>
              <w:bottom w:val="single" w:sz="8" w:space="0" w:color="auto"/>
            </w:tcBorders>
            <w:vAlign w:val="bottom"/>
          </w:tcPr>
          <w:p w:rsidR="00B5219D" w:rsidRDefault="00B5219D">
            <w:pPr>
              <w:spacing w:line="20" w:lineRule="exact"/>
              <w:rPr>
                <w:sz w:val="1"/>
                <w:szCs w:val="1"/>
              </w:rPr>
            </w:pPr>
          </w:p>
        </w:tc>
        <w:tc>
          <w:tcPr>
            <w:tcW w:w="200" w:type="dxa"/>
            <w:tcBorders>
              <w:bottom w:val="single" w:sz="8" w:space="0" w:color="auto"/>
            </w:tcBorders>
            <w:vAlign w:val="bottom"/>
          </w:tcPr>
          <w:p w:rsidR="00B5219D" w:rsidRDefault="00B5219D">
            <w:pPr>
              <w:spacing w:line="20" w:lineRule="exact"/>
              <w:rPr>
                <w:sz w:val="1"/>
                <w:szCs w:val="1"/>
              </w:rPr>
            </w:pPr>
          </w:p>
        </w:tc>
        <w:tc>
          <w:tcPr>
            <w:tcW w:w="200" w:type="dxa"/>
            <w:tcBorders>
              <w:bottom w:val="single" w:sz="8" w:space="0" w:color="auto"/>
            </w:tcBorders>
            <w:vAlign w:val="bottom"/>
          </w:tcPr>
          <w:p w:rsidR="00B5219D" w:rsidRDefault="00B5219D">
            <w:pPr>
              <w:spacing w:line="20" w:lineRule="exact"/>
              <w:rPr>
                <w:sz w:val="1"/>
                <w:szCs w:val="1"/>
              </w:rPr>
            </w:pPr>
          </w:p>
        </w:tc>
        <w:tc>
          <w:tcPr>
            <w:tcW w:w="20" w:type="dxa"/>
            <w:tcBorders>
              <w:bottom w:val="single" w:sz="8" w:space="0" w:color="auto"/>
            </w:tcBorders>
            <w:vAlign w:val="bottom"/>
          </w:tcPr>
          <w:p w:rsidR="00B5219D" w:rsidRDefault="00B5219D">
            <w:pPr>
              <w:spacing w:line="20" w:lineRule="exact"/>
              <w:rPr>
                <w:sz w:val="1"/>
                <w:szCs w:val="1"/>
              </w:rPr>
            </w:pPr>
          </w:p>
        </w:tc>
        <w:tc>
          <w:tcPr>
            <w:tcW w:w="200" w:type="dxa"/>
            <w:gridSpan w:val="2"/>
            <w:tcBorders>
              <w:bottom w:val="single" w:sz="8" w:space="0" w:color="auto"/>
            </w:tcBorders>
            <w:vAlign w:val="bottom"/>
          </w:tcPr>
          <w:p w:rsidR="00B5219D" w:rsidRDefault="00B5219D">
            <w:pPr>
              <w:spacing w:line="20" w:lineRule="exact"/>
              <w:rPr>
                <w:sz w:val="1"/>
                <w:szCs w:val="1"/>
              </w:rPr>
            </w:pPr>
          </w:p>
        </w:tc>
        <w:tc>
          <w:tcPr>
            <w:tcW w:w="240" w:type="dxa"/>
            <w:gridSpan w:val="3"/>
            <w:tcBorders>
              <w:bottom w:val="single" w:sz="8" w:space="0" w:color="auto"/>
            </w:tcBorders>
            <w:vAlign w:val="bottom"/>
          </w:tcPr>
          <w:p w:rsidR="00B5219D" w:rsidRDefault="00B5219D">
            <w:pPr>
              <w:spacing w:line="20" w:lineRule="exact"/>
              <w:rPr>
                <w:sz w:val="1"/>
                <w:szCs w:val="1"/>
              </w:rPr>
            </w:pPr>
          </w:p>
        </w:tc>
        <w:tc>
          <w:tcPr>
            <w:tcW w:w="90" w:type="dxa"/>
            <w:gridSpan w:val="2"/>
            <w:tcBorders>
              <w:bottom w:val="single" w:sz="8" w:space="0" w:color="auto"/>
            </w:tcBorders>
            <w:vAlign w:val="bottom"/>
          </w:tcPr>
          <w:p w:rsidR="00B5219D" w:rsidRDefault="00B5219D">
            <w:pPr>
              <w:spacing w:line="20" w:lineRule="exact"/>
              <w:rPr>
                <w:sz w:val="1"/>
                <w:szCs w:val="1"/>
              </w:rPr>
            </w:pPr>
          </w:p>
        </w:tc>
        <w:tc>
          <w:tcPr>
            <w:tcW w:w="240" w:type="dxa"/>
            <w:gridSpan w:val="3"/>
            <w:tcBorders>
              <w:bottom w:val="single" w:sz="8" w:space="0" w:color="auto"/>
            </w:tcBorders>
            <w:vAlign w:val="bottom"/>
          </w:tcPr>
          <w:p w:rsidR="00B5219D" w:rsidRDefault="00B5219D">
            <w:pPr>
              <w:spacing w:line="20" w:lineRule="exact"/>
              <w:rPr>
                <w:sz w:val="1"/>
                <w:szCs w:val="1"/>
              </w:rPr>
            </w:pPr>
          </w:p>
        </w:tc>
        <w:tc>
          <w:tcPr>
            <w:tcW w:w="90" w:type="dxa"/>
            <w:gridSpan w:val="2"/>
            <w:tcBorders>
              <w:bottom w:val="single" w:sz="8" w:space="0" w:color="auto"/>
            </w:tcBorders>
            <w:vAlign w:val="bottom"/>
          </w:tcPr>
          <w:p w:rsidR="00B5219D" w:rsidRDefault="00B5219D">
            <w:pPr>
              <w:spacing w:line="20" w:lineRule="exact"/>
              <w:rPr>
                <w:sz w:val="1"/>
                <w:szCs w:val="1"/>
              </w:rPr>
            </w:pPr>
          </w:p>
        </w:tc>
        <w:tc>
          <w:tcPr>
            <w:tcW w:w="320" w:type="dxa"/>
            <w:gridSpan w:val="6"/>
            <w:tcBorders>
              <w:bottom w:val="single" w:sz="8" w:space="0" w:color="auto"/>
            </w:tcBorders>
            <w:vAlign w:val="bottom"/>
          </w:tcPr>
          <w:p w:rsidR="00B5219D" w:rsidRDefault="00B5219D">
            <w:pPr>
              <w:spacing w:line="20" w:lineRule="exact"/>
              <w:rPr>
                <w:sz w:val="1"/>
                <w:szCs w:val="1"/>
              </w:rPr>
            </w:pPr>
          </w:p>
        </w:tc>
        <w:tc>
          <w:tcPr>
            <w:tcW w:w="100" w:type="dxa"/>
            <w:gridSpan w:val="2"/>
            <w:tcBorders>
              <w:bottom w:val="single" w:sz="8" w:space="0" w:color="auto"/>
            </w:tcBorders>
            <w:vAlign w:val="bottom"/>
          </w:tcPr>
          <w:p w:rsidR="00B5219D" w:rsidRDefault="00B5219D">
            <w:pPr>
              <w:spacing w:line="20" w:lineRule="exact"/>
              <w:rPr>
                <w:sz w:val="1"/>
                <w:szCs w:val="1"/>
              </w:rPr>
            </w:pPr>
          </w:p>
        </w:tc>
        <w:tc>
          <w:tcPr>
            <w:tcW w:w="360" w:type="dxa"/>
            <w:gridSpan w:val="5"/>
            <w:tcBorders>
              <w:bottom w:val="single" w:sz="8" w:space="0" w:color="auto"/>
            </w:tcBorders>
            <w:vAlign w:val="bottom"/>
          </w:tcPr>
          <w:p w:rsidR="00B5219D" w:rsidRDefault="00B5219D">
            <w:pPr>
              <w:spacing w:line="20" w:lineRule="exact"/>
              <w:rPr>
                <w:sz w:val="1"/>
                <w:szCs w:val="1"/>
              </w:rPr>
            </w:pPr>
          </w:p>
        </w:tc>
        <w:tc>
          <w:tcPr>
            <w:tcW w:w="740" w:type="dxa"/>
            <w:gridSpan w:val="5"/>
            <w:tcBorders>
              <w:bottom w:val="single" w:sz="8" w:space="0" w:color="auto"/>
            </w:tcBorders>
            <w:vAlign w:val="bottom"/>
          </w:tcPr>
          <w:p w:rsidR="00B5219D" w:rsidRDefault="00B5219D">
            <w:pPr>
              <w:spacing w:line="20" w:lineRule="exact"/>
              <w:rPr>
                <w:sz w:val="1"/>
                <w:szCs w:val="1"/>
              </w:rPr>
            </w:pPr>
          </w:p>
        </w:tc>
        <w:tc>
          <w:tcPr>
            <w:tcW w:w="300" w:type="dxa"/>
            <w:tcBorders>
              <w:bottom w:val="single" w:sz="8" w:space="0" w:color="auto"/>
              <w:right w:val="single" w:sz="8" w:space="0" w:color="auto"/>
            </w:tcBorders>
            <w:vAlign w:val="bottom"/>
          </w:tcPr>
          <w:p w:rsidR="00B5219D" w:rsidRDefault="00B5219D">
            <w:pPr>
              <w:spacing w:line="20" w:lineRule="exact"/>
              <w:rPr>
                <w:sz w:val="1"/>
                <w:szCs w:val="1"/>
              </w:rPr>
            </w:pPr>
          </w:p>
        </w:tc>
        <w:tc>
          <w:tcPr>
            <w:tcW w:w="500" w:type="dxa"/>
            <w:gridSpan w:val="3"/>
            <w:vAlign w:val="bottom"/>
          </w:tcPr>
          <w:p w:rsidR="00B5219D" w:rsidRDefault="00B5219D">
            <w:pPr>
              <w:rPr>
                <w:sz w:val="1"/>
                <w:szCs w:val="1"/>
              </w:rPr>
            </w:pPr>
          </w:p>
        </w:tc>
      </w:tr>
      <w:tr w:rsidR="00B5219D">
        <w:trPr>
          <w:gridAfter w:val="3"/>
          <w:wAfter w:w="290" w:type="dxa"/>
          <w:trHeight w:val="386"/>
        </w:trPr>
        <w:tc>
          <w:tcPr>
            <w:tcW w:w="1200" w:type="dxa"/>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投标文件所附证书证件要求</w:t>
            </w:r>
          </w:p>
        </w:tc>
        <w:tc>
          <w:tcPr>
            <w:tcW w:w="4260" w:type="dxa"/>
            <w:gridSpan w:val="41"/>
            <w:vMerge w:val="restart"/>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hint="eastAsia"/>
                <w:szCs w:val="21"/>
              </w:rPr>
              <w:t>详见评标办法</w:t>
            </w:r>
          </w:p>
        </w:tc>
        <w:tc>
          <w:tcPr>
            <w:tcW w:w="360" w:type="dxa"/>
            <w:vAlign w:val="bottom"/>
          </w:tcPr>
          <w:p w:rsidR="00B5219D" w:rsidRDefault="00B5219D">
            <w:pPr>
              <w:rPr>
                <w:sz w:val="1"/>
                <w:szCs w:val="1"/>
              </w:rPr>
            </w:pPr>
          </w:p>
        </w:tc>
      </w:tr>
      <w:tr w:rsidR="00B5219D">
        <w:trPr>
          <w:gridAfter w:val="3"/>
          <w:wAfter w:w="290" w:type="dxa"/>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gridSpan w:val="41"/>
            <w:vMerge/>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gridAfter w:val="3"/>
          <w:wAfter w:w="290" w:type="dxa"/>
          <w:trHeight w:val="386"/>
        </w:trPr>
        <w:tc>
          <w:tcPr>
            <w:tcW w:w="1200" w:type="dxa"/>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投标文件签字或盖章要求</w:t>
            </w:r>
          </w:p>
        </w:tc>
        <w:tc>
          <w:tcPr>
            <w:tcW w:w="4260" w:type="dxa"/>
            <w:gridSpan w:val="41"/>
            <w:tcBorders>
              <w:right w:val="single" w:sz="8" w:space="0" w:color="auto"/>
            </w:tcBorders>
            <w:vAlign w:val="center"/>
          </w:tcPr>
          <w:p w:rsidR="00B5219D" w:rsidRDefault="000942BF">
            <w:pPr>
              <w:spacing w:line="240" w:lineRule="exact"/>
              <w:rPr>
                <w:rFonts w:ascii="宋体" w:hAnsi="宋体" w:cs="宋体"/>
                <w:szCs w:val="21"/>
              </w:rPr>
            </w:pPr>
            <w:r>
              <w:rPr>
                <w:rFonts w:ascii="宋体" w:hAnsi="宋体" w:cs="宋体" w:hint="eastAsia"/>
                <w:szCs w:val="21"/>
              </w:rPr>
              <w:t>纸质投标文件：正本按招标文件要求签字盖章（无需逐页签字盖章），副本应与正本保持一致（可为正本的复印件）。正本与副本不一致的，以正本为准。</w:t>
            </w:r>
          </w:p>
          <w:p w:rsidR="00B5219D" w:rsidRDefault="000942BF">
            <w:pPr>
              <w:spacing w:line="240" w:lineRule="exact"/>
              <w:rPr>
                <w:sz w:val="24"/>
                <w:szCs w:val="24"/>
              </w:rPr>
            </w:pPr>
            <w:r>
              <w:rPr>
                <w:rFonts w:ascii="宋体" w:hAnsi="宋体" w:cs="宋体" w:hint="eastAsia"/>
                <w:b/>
                <w:bCs/>
                <w:szCs w:val="21"/>
              </w:rPr>
              <w:t>电子投标文件：按招标文件要求加盖</w:t>
            </w:r>
            <w:r>
              <w:rPr>
                <w:rFonts w:ascii="宋体" w:hAnsi="宋体" w:cs="宋体" w:hint="eastAsia"/>
                <w:b/>
                <w:bCs/>
                <w:szCs w:val="21"/>
                <w:lang w:val="zh-CN"/>
              </w:rPr>
              <w:t>电子印章和法人电子印章</w:t>
            </w:r>
            <w:r>
              <w:rPr>
                <w:rFonts w:ascii="宋体" w:hAnsi="宋体" w:cs="宋体" w:hint="eastAsia"/>
                <w:b/>
                <w:bCs/>
                <w:szCs w:val="21"/>
              </w:rPr>
              <w:t>。</w:t>
            </w:r>
          </w:p>
        </w:tc>
        <w:tc>
          <w:tcPr>
            <w:tcW w:w="360" w:type="dxa"/>
            <w:vAlign w:val="bottom"/>
          </w:tcPr>
          <w:p w:rsidR="00B5219D" w:rsidRDefault="00B5219D">
            <w:pPr>
              <w:rPr>
                <w:sz w:val="1"/>
                <w:szCs w:val="1"/>
              </w:rPr>
            </w:pPr>
          </w:p>
        </w:tc>
      </w:tr>
      <w:tr w:rsidR="00B5219D">
        <w:trPr>
          <w:gridAfter w:val="1"/>
          <w:wAfter w:w="150" w:type="dxa"/>
          <w:trHeight w:val="45"/>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2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20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320" w:type="dxa"/>
            <w:gridSpan w:val="6"/>
            <w:tcBorders>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60" w:type="dxa"/>
            <w:gridSpan w:val="5"/>
            <w:tcBorders>
              <w:bottom w:val="single" w:sz="8" w:space="0" w:color="auto"/>
            </w:tcBorders>
            <w:vAlign w:val="bottom"/>
          </w:tcPr>
          <w:p w:rsidR="00B5219D" w:rsidRDefault="00B5219D">
            <w:pPr>
              <w:rPr>
                <w:sz w:val="3"/>
                <w:szCs w:val="3"/>
              </w:rPr>
            </w:pPr>
          </w:p>
        </w:tc>
        <w:tc>
          <w:tcPr>
            <w:tcW w:w="740" w:type="dxa"/>
            <w:gridSpan w:val="5"/>
            <w:tcBorders>
              <w:bottom w:val="single" w:sz="8" w:space="0" w:color="auto"/>
            </w:tcBorders>
            <w:vAlign w:val="bottom"/>
          </w:tcPr>
          <w:p w:rsidR="00B5219D" w:rsidRDefault="00B5219D">
            <w:pPr>
              <w:rPr>
                <w:sz w:val="3"/>
                <w:szCs w:val="3"/>
              </w:rPr>
            </w:pPr>
          </w:p>
        </w:tc>
        <w:tc>
          <w:tcPr>
            <w:tcW w:w="300" w:type="dxa"/>
            <w:tcBorders>
              <w:bottom w:val="single" w:sz="8" w:space="0" w:color="auto"/>
              <w:right w:val="single" w:sz="8" w:space="0" w:color="auto"/>
            </w:tcBorders>
            <w:vAlign w:val="bottom"/>
          </w:tcPr>
          <w:p w:rsidR="00B5219D" w:rsidRDefault="00B5219D">
            <w:pPr>
              <w:rPr>
                <w:sz w:val="3"/>
                <w:szCs w:val="3"/>
              </w:rPr>
            </w:pPr>
          </w:p>
        </w:tc>
        <w:tc>
          <w:tcPr>
            <w:tcW w:w="500" w:type="dxa"/>
            <w:gridSpan w:val="3"/>
            <w:vAlign w:val="bottom"/>
          </w:tcPr>
          <w:p w:rsidR="00B5219D" w:rsidRDefault="00B5219D">
            <w:pPr>
              <w:rPr>
                <w:sz w:val="1"/>
                <w:szCs w:val="1"/>
              </w:rPr>
            </w:pPr>
          </w:p>
        </w:tc>
      </w:tr>
      <w:tr w:rsidR="00B5219D">
        <w:trPr>
          <w:gridAfter w:val="3"/>
          <w:wAfter w:w="290" w:type="dxa"/>
          <w:trHeight w:val="386"/>
        </w:trPr>
        <w:tc>
          <w:tcPr>
            <w:tcW w:w="1200" w:type="dxa"/>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投标文件加密要求</w:t>
            </w:r>
          </w:p>
        </w:tc>
        <w:tc>
          <w:tcPr>
            <w:tcW w:w="4260" w:type="dxa"/>
            <w:gridSpan w:val="41"/>
            <w:tcBorders>
              <w:right w:val="single" w:sz="8" w:space="0" w:color="auto"/>
            </w:tcBorders>
            <w:vAlign w:val="bottom"/>
          </w:tcPr>
          <w:p w:rsidR="00B5219D" w:rsidRDefault="000942BF">
            <w:pPr>
              <w:rPr>
                <w:sz w:val="24"/>
                <w:szCs w:val="24"/>
              </w:rPr>
            </w:pPr>
            <w:r>
              <w:rPr>
                <w:rFonts w:ascii="宋体" w:hAnsi="宋体" w:cs="宋体" w:hint="eastAsia"/>
                <w:w w:val="99"/>
                <w:szCs w:val="21"/>
              </w:rPr>
              <w:t>无</w:t>
            </w:r>
          </w:p>
        </w:tc>
        <w:tc>
          <w:tcPr>
            <w:tcW w:w="360" w:type="dxa"/>
            <w:vAlign w:val="bottom"/>
          </w:tcPr>
          <w:p w:rsidR="00B5219D" w:rsidRDefault="00B5219D">
            <w:pPr>
              <w:rPr>
                <w:sz w:val="1"/>
                <w:szCs w:val="1"/>
              </w:rPr>
            </w:pPr>
          </w:p>
        </w:tc>
      </w:tr>
      <w:tr w:rsidR="00B5219D">
        <w:trPr>
          <w:gridAfter w:val="1"/>
          <w:wAfter w:w="150" w:type="dxa"/>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1040" w:type="dxa"/>
            <w:gridSpan w:val="4"/>
            <w:tcBorders>
              <w:bottom w:val="single" w:sz="8" w:space="0" w:color="auto"/>
            </w:tcBorders>
            <w:vAlign w:val="bottom"/>
          </w:tcPr>
          <w:p w:rsidR="00B5219D" w:rsidRDefault="00B5219D">
            <w:pPr>
              <w:rPr>
                <w:sz w:val="3"/>
                <w:szCs w:val="3"/>
              </w:rPr>
            </w:pPr>
          </w:p>
        </w:tc>
        <w:tc>
          <w:tcPr>
            <w:tcW w:w="220" w:type="dxa"/>
            <w:gridSpan w:val="2"/>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20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320" w:type="dxa"/>
            <w:gridSpan w:val="6"/>
            <w:tcBorders>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60" w:type="dxa"/>
            <w:gridSpan w:val="5"/>
            <w:tcBorders>
              <w:bottom w:val="single" w:sz="8" w:space="0" w:color="auto"/>
            </w:tcBorders>
            <w:vAlign w:val="bottom"/>
          </w:tcPr>
          <w:p w:rsidR="00B5219D" w:rsidRDefault="00B5219D">
            <w:pPr>
              <w:rPr>
                <w:sz w:val="3"/>
                <w:szCs w:val="3"/>
              </w:rPr>
            </w:pPr>
          </w:p>
        </w:tc>
        <w:tc>
          <w:tcPr>
            <w:tcW w:w="740" w:type="dxa"/>
            <w:gridSpan w:val="5"/>
            <w:tcBorders>
              <w:bottom w:val="single" w:sz="8" w:space="0" w:color="auto"/>
            </w:tcBorders>
            <w:vAlign w:val="bottom"/>
          </w:tcPr>
          <w:p w:rsidR="00B5219D" w:rsidRDefault="00B5219D">
            <w:pPr>
              <w:rPr>
                <w:sz w:val="3"/>
                <w:szCs w:val="3"/>
              </w:rPr>
            </w:pPr>
          </w:p>
        </w:tc>
        <w:tc>
          <w:tcPr>
            <w:tcW w:w="300" w:type="dxa"/>
            <w:tcBorders>
              <w:bottom w:val="single" w:sz="8" w:space="0" w:color="auto"/>
              <w:right w:val="single" w:sz="8" w:space="0" w:color="auto"/>
            </w:tcBorders>
            <w:vAlign w:val="bottom"/>
          </w:tcPr>
          <w:p w:rsidR="00B5219D" w:rsidRDefault="00B5219D">
            <w:pPr>
              <w:rPr>
                <w:sz w:val="3"/>
                <w:szCs w:val="3"/>
              </w:rPr>
            </w:pPr>
          </w:p>
        </w:tc>
        <w:tc>
          <w:tcPr>
            <w:tcW w:w="500" w:type="dxa"/>
            <w:gridSpan w:val="3"/>
            <w:vAlign w:val="bottom"/>
          </w:tcPr>
          <w:p w:rsidR="00B5219D" w:rsidRDefault="00B5219D">
            <w:pPr>
              <w:rPr>
                <w:sz w:val="1"/>
                <w:szCs w:val="1"/>
              </w:rPr>
            </w:pPr>
          </w:p>
        </w:tc>
      </w:tr>
      <w:tr w:rsidR="00B5219D">
        <w:trPr>
          <w:gridAfter w:val="1"/>
          <w:wAfter w:w="150" w:type="dxa"/>
          <w:trHeight w:val="337"/>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1260" w:type="dxa"/>
            <w:gridSpan w:val="6"/>
            <w:vAlign w:val="bottom"/>
          </w:tcPr>
          <w:p w:rsidR="00B5219D" w:rsidRDefault="000942BF">
            <w:pPr>
              <w:spacing w:line="240" w:lineRule="exact"/>
              <w:rPr>
                <w:rFonts w:ascii="宋体" w:hAnsi="宋体" w:cs="宋体"/>
                <w:szCs w:val="21"/>
              </w:rPr>
            </w:pPr>
            <w:r>
              <w:rPr>
                <w:rFonts w:ascii="宋体" w:hAnsi="宋体" w:cs="宋体"/>
                <w:szCs w:val="21"/>
              </w:rPr>
              <w:t>招标人名称：</w:t>
            </w: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00" w:type="dxa"/>
            <w:tcBorders>
              <w:right w:val="single" w:sz="8" w:space="0" w:color="auto"/>
            </w:tcBorders>
            <w:vAlign w:val="bottom"/>
          </w:tcPr>
          <w:p w:rsidR="00B5219D" w:rsidRDefault="00B5219D">
            <w:pPr>
              <w:rPr>
                <w:sz w:val="24"/>
                <w:szCs w:val="24"/>
              </w:rPr>
            </w:pPr>
          </w:p>
        </w:tc>
        <w:tc>
          <w:tcPr>
            <w:tcW w:w="500" w:type="dxa"/>
            <w:gridSpan w:val="3"/>
            <w:vAlign w:val="bottom"/>
          </w:tcPr>
          <w:p w:rsidR="00B5219D" w:rsidRDefault="00B5219D">
            <w:pPr>
              <w:rPr>
                <w:sz w:val="1"/>
                <w:szCs w:val="1"/>
              </w:rPr>
            </w:pPr>
          </w:p>
        </w:tc>
      </w:tr>
      <w:tr w:rsidR="00B5219D">
        <w:trPr>
          <w:gridAfter w:val="1"/>
          <w:wAfter w:w="150" w:type="dxa"/>
          <w:trHeight w:val="401"/>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1260" w:type="dxa"/>
            <w:gridSpan w:val="6"/>
            <w:vAlign w:val="bottom"/>
          </w:tcPr>
          <w:p w:rsidR="00B5219D" w:rsidRDefault="000942BF">
            <w:pPr>
              <w:spacing w:line="240" w:lineRule="exact"/>
              <w:rPr>
                <w:rFonts w:ascii="宋体" w:hAnsi="宋体" w:cs="宋体"/>
                <w:szCs w:val="21"/>
              </w:rPr>
            </w:pPr>
            <w:r>
              <w:rPr>
                <w:rFonts w:ascii="宋体" w:hAnsi="宋体" w:cs="宋体" w:hint="eastAsia"/>
                <w:szCs w:val="21"/>
              </w:rPr>
              <w:t>投标人名称：</w:t>
            </w: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00" w:type="dxa"/>
            <w:tcBorders>
              <w:right w:val="single" w:sz="8" w:space="0" w:color="auto"/>
            </w:tcBorders>
            <w:vAlign w:val="bottom"/>
          </w:tcPr>
          <w:p w:rsidR="00B5219D" w:rsidRDefault="00B5219D">
            <w:pPr>
              <w:rPr>
                <w:sz w:val="24"/>
                <w:szCs w:val="24"/>
              </w:rPr>
            </w:pPr>
          </w:p>
        </w:tc>
        <w:tc>
          <w:tcPr>
            <w:tcW w:w="500" w:type="dxa"/>
            <w:gridSpan w:val="3"/>
            <w:vAlign w:val="bottom"/>
          </w:tcPr>
          <w:p w:rsidR="00B5219D" w:rsidRDefault="00B5219D">
            <w:pPr>
              <w:rPr>
                <w:sz w:val="1"/>
                <w:szCs w:val="1"/>
              </w:rPr>
            </w:pPr>
          </w:p>
        </w:tc>
      </w:tr>
      <w:tr w:rsidR="00B5219D">
        <w:trPr>
          <w:gridAfter w:val="3"/>
          <w:wAfter w:w="290" w:type="dxa"/>
          <w:trHeight w:val="397"/>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4.1.2</w:t>
            </w:r>
          </w:p>
        </w:tc>
        <w:tc>
          <w:tcPr>
            <w:tcW w:w="3900" w:type="dxa"/>
            <w:tcBorders>
              <w:right w:val="single" w:sz="8" w:space="0" w:color="auto"/>
            </w:tcBorders>
            <w:vAlign w:val="bottom"/>
          </w:tcPr>
          <w:p w:rsidR="00B5219D" w:rsidRDefault="00B5219D">
            <w:pPr>
              <w:spacing w:line="240" w:lineRule="exact"/>
              <w:rPr>
                <w:rFonts w:ascii="宋体" w:hAnsi="宋体" w:cs="宋体"/>
                <w:w w:val="99"/>
                <w:szCs w:val="21"/>
              </w:rPr>
            </w:pPr>
          </w:p>
        </w:tc>
        <w:tc>
          <w:tcPr>
            <w:tcW w:w="100" w:type="dxa"/>
            <w:gridSpan w:val="2"/>
            <w:vAlign w:val="bottom"/>
          </w:tcPr>
          <w:p w:rsidR="00B5219D" w:rsidRDefault="00B5219D">
            <w:pPr>
              <w:rPr>
                <w:sz w:val="24"/>
                <w:szCs w:val="24"/>
              </w:rPr>
            </w:pPr>
          </w:p>
        </w:tc>
        <w:tc>
          <w:tcPr>
            <w:tcW w:w="200" w:type="dxa"/>
            <w:tcBorders>
              <w:bottom w:val="single" w:sz="8" w:space="0" w:color="auto"/>
            </w:tcBorders>
            <w:vAlign w:val="bottom"/>
          </w:tcPr>
          <w:p w:rsidR="00B5219D" w:rsidRDefault="00B5219D">
            <w:pPr>
              <w:rPr>
                <w:sz w:val="24"/>
                <w:szCs w:val="24"/>
              </w:rPr>
            </w:pPr>
          </w:p>
        </w:tc>
        <w:tc>
          <w:tcPr>
            <w:tcW w:w="420" w:type="dxa"/>
            <w:tcBorders>
              <w:bottom w:val="single" w:sz="8" w:space="0" w:color="auto"/>
            </w:tcBorders>
            <w:vAlign w:val="bottom"/>
          </w:tcPr>
          <w:p w:rsidR="00B5219D" w:rsidRDefault="00B5219D">
            <w:pPr>
              <w:rPr>
                <w:sz w:val="24"/>
                <w:szCs w:val="24"/>
              </w:rPr>
            </w:pPr>
          </w:p>
        </w:tc>
        <w:tc>
          <w:tcPr>
            <w:tcW w:w="220" w:type="dxa"/>
            <w:tcBorders>
              <w:bottom w:val="single" w:sz="8" w:space="0" w:color="auto"/>
            </w:tcBorders>
            <w:vAlign w:val="bottom"/>
          </w:tcPr>
          <w:p w:rsidR="00B5219D" w:rsidRDefault="00B5219D">
            <w:pPr>
              <w:rPr>
                <w:sz w:val="24"/>
                <w:szCs w:val="24"/>
              </w:rPr>
            </w:pPr>
          </w:p>
        </w:tc>
        <w:tc>
          <w:tcPr>
            <w:tcW w:w="200" w:type="dxa"/>
            <w:tcBorders>
              <w:bottom w:val="single" w:sz="8" w:space="0" w:color="auto"/>
            </w:tcBorders>
            <w:vAlign w:val="bottom"/>
          </w:tcPr>
          <w:p w:rsidR="00B5219D" w:rsidRDefault="00B5219D">
            <w:pPr>
              <w:rPr>
                <w:sz w:val="24"/>
                <w:szCs w:val="24"/>
              </w:rPr>
            </w:pPr>
          </w:p>
        </w:tc>
        <w:tc>
          <w:tcPr>
            <w:tcW w:w="20" w:type="dxa"/>
            <w:tcBorders>
              <w:bottom w:val="single" w:sz="8" w:space="0" w:color="auto"/>
            </w:tcBorders>
            <w:vAlign w:val="bottom"/>
          </w:tcPr>
          <w:p w:rsidR="00B5219D" w:rsidRDefault="00B5219D">
            <w:pPr>
              <w:rPr>
                <w:sz w:val="24"/>
                <w:szCs w:val="24"/>
              </w:rPr>
            </w:pPr>
          </w:p>
        </w:tc>
        <w:tc>
          <w:tcPr>
            <w:tcW w:w="3100" w:type="dxa"/>
            <w:gridSpan w:val="34"/>
            <w:tcBorders>
              <w:right w:val="single" w:sz="8" w:space="0" w:color="auto"/>
            </w:tcBorders>
            <w:vAlign w:val="bottom"/>
          </w:tcPr>
          <w:p w:rsidR="00B5219D" w:rsidRDefault="000942BF">
            <w:pPr>
              <w:spacing w:line="240" w:lineRule="exact"/>
              <w:rPr>
                <w:sz w:val="20"/>
              </w:rPr>
            </w:pPr>
            <w:r>
              <w:rPr>
                <w:rFonts w:ascii="宋体" w:hAnsi="宋体" w:cs="宋体"/>
                <w:szCs w:val="21"/>
              </w:rPr>
              <w:t>（项目名称）监理招标项目投标</w:t>
            </w:r>
          </w:p>
        </w:tc>
        <w:tc>
          <w:tcPr>
            <w:tcW w:w="360" w:type="dxa"/>
            <w:vAlign w:val="bottom"/>
          </w:tcPr>
          <w:p w:rsidR="00B5219D" w:rsidRDefault="00B5219D">
            <w:pPr>
              <w:rPr>
                <w:sz w:val="1"/>
                <w:szCs w:val="1"/>
              </w:rPr>
            </w:pPr>
          </w:p>
        </w:tc>
      </w:tr>
      <w:tr w:rsidR="00B5219D">
        <w:trPr>
          <w:gridAfter w:val="1"/>
          <w:wAfter w:w="150" w:type="dxa"/>
          <w:trHeight w:val="214"/>
        </w:trPr>
        <w:tc>
          <w:tcPr>
            <w:tcW w:w="1200" w:type="dxa"/>
            <w:vMerge/>
            <w:tcBorders>
              <w:left w:val="single" w:sz="8" w:space="0" w:color="auto"/>
              <w:right w:val="single" w:sz="8" w:space="0" w:color="auto"/>
            </w:tcBorders>
            <w:vAlign w:val="bottom"/>
          </w:tcPr>
          <w:p w:rsidR="00B5219D" w:rsidRDefault="00B5219D">
            <w:pPr>
              <w:rPr>
                <w:sz w:val="18"/>
                <w:szCs w:val="18"/>
              </w:rPr>
            </w:pPr>
          </w:p>
        </w:tc>
        <w:tc>
          <w:tcPr>
            <w:tcW w:w="3900" w:type="dxa"/>
            <w:tcBorders>
              <w:right w:val="single" w:sz="8" w:space="0" w:color="auto"/>
            </w:tcBorders>
            <w:vAlign w:val="bottom"/>
          </w:tcPr>
          <w:p w:rsidR="00B5219D" w:rsidRDefault="000942BF">
            <w:pPr>
              <w:spacing w:line="240" w:lineRule="exact"/>
              <w:rPr>
                <w:rFonts w:ascii="宋体" w:hAnsi="宋体" w:cs="宋体"/>
                <w:w w:val="99"/>
                <w:szCs w:val="21"/>
              </w:rPr>
            </w:pPr>
            <w:r>
              <w:rPr>
                <w:rFonts w:ascii="宋体" w:hAnsi="宋体" w:cs="宋体"/>
                <w:szCs w:val="21"/>
              </w:rPr>
              <w:t>封套上应载明的信息</w:t>
            </w:r>
          </w:p>
        </w:tc>
        <w:tc>
          <w:tcPr>
            <w:tcW w:w="100" w:type="dxa"/>
            <w:gridSpan w:val="2"/>
            <w:vAlign w:val="bottom"/>
          </w:tcPr>
          <w:p w:rsidR="00B5219D" w:rsidRDefault="00B5219D">
            <w:pPr>
              <w:rPr>
                <w:sz w:val="18"/>
                <w:szCs w:val="18"/>
              </w:rPr>
            </w:pPr>
          </w:p>
        </w:tc>
        <w:tc>
          <w:tcPr>
            <w:tcW w:w="620" w:type="dxa"/>
            <w:gridSpan w:val="2"/>
            <w:vMerge w:val="restart"/>
            <w:vAlign w:val="bottom"/>
          </w:tcPr>
          <w:p w:rsidR="00B5219D" w:rsidRDefault="000942BF">
            <w:pPr>
              <w:spacing w:line="240" w:lineRule="exact"/>
              <w:rPr>
                <w:sz w:val="20"/>
              </w:rPr>
            </w:pPr>
            <w:r>
              <w:rPr>
                <w:rFonts w:ascii="宋体" w:hAnsi="宋体" w:cs="宋体"/>
                <w:szCs w:val="21"/>
              </w:rPr>
              <w:t>文件</w:t>
            </w:r>
          </w:p>
        </w:tc>
        <w:tc>
          <w:tcPr>
            <w:tcW w:w="220" w:type="dxa"/>
            <w:vAlign w:val="bottom"/>
          </w:tcPr>
          <w:p w:rsidR="00B5219D" w:rsidRDefault="00B5219D">
            <w:pPr>
              <w:rPr>
                <w:sz w:val="18"/>
                <w:szCs w:val="18"/>
              </w:rPr>
            </w:pPr>
          </w:p>
        </w:tc>
        <w:tc>
          <w:tcPr>
            <w:tcW w:w="200" w:type="dxa"/>
            <w:vAlign w:val="bottom"/>
          </w:tcPr>
          <w:p w:rsidR="00B5219D" w:rsidRDefault="00B5219D">
            <w:pPr>
              <w:rPr>
                <w:sz w:val="18"/>
                <w:szCs w:val="18"/>
              </w:rPr>
            </w:pPr>
          </w:p>
        </w:tc>
        <w:tc>
          <w:tcPr>
            <w:tcW w:w="20" w:type="dxa"/>
            <w:vAlign w:val="bottom"/>
          </w:tcPr>
          <w:p w:rsidR="00B5219D" w:rsidRDefault="00B5219D">
            <w:pPr>
              <w:rPr>
                <w:sz w:val="18"/>
                <w:szCs w:val="18"/>
              </w:rPr>
            </w:pPr>
          </w:p>
        </w:tc>
        <w:tc>
          <w:tcPr>
            <w:tcW w:w="200" w:type="dxa"/>
            <w:vAlign w:val="bottom"/>
          </w:tcPr>
          <w:p w:rsidR="00B5219D" w:rsidRDefault="00B5219D">
            <w:pPr>
              <w:rPr>
                <w:sz w:val="18"/>
                <w:szCs w:val="18"/>
              </w:rPr>
            </w:pPr>
          </w:p>
        </w:tc>
        <w:tc>
          <w:tcPr>
            <w:tcW w:w="200" w:type="dxa"/>
            <w:vAlign w:val="bottom"/>
          </w:tcPr>
          <w:p w:rsidR="00B5219D" w:rsidRDefault="00B5219D">
            <w:pPr>
              <w:rPr>
                <w:sz w:val="18"/>
                <w:szCs w:val="18"/>
              </w:rPr>
            </w:pPr>
          </w:p>
        </w:tc>
        <w:tc>
          <w:tcPr>
            <w:tcW w:w="20" w:type="dxa"/>
            <w:vAlign w:val="bottom"/>
          </w:tcPr>
          <w:p w:rsidR="00B5219D" w:rsidRDefault="00B5219D">
            <w:pPr>
              <w:rPr>
                <w:sz w:val="18"/>
                <w:szCs w:val="18"/>
              </w:rPr>
            </w:pPr>
          </w:p>
        </w:tc>
        <w:tc>
          <w:tcPr>
            <w:tcW w:w="200" w:type="dxa"/>
            <w:gridSpan w:val="2"/>
            <w:vAlign w:val="bottom"/>
          </w:tcPr>
          <w:p w:rsidR="00B5219D" w:rsidRDefault="00B5219D">
            <w:pPr>
              <w:rPr>
                <w:sz w:val="18"/>
                <w:szCs w:val="18"/>
              </w:rPr>
            </w:pPr>
          </w:p>
        </w:tc>
        <w:tc>
          <w:tcPr>
            <w:tcW w:w="240" w:type="dxa"/>
            <w:gridSpan w:val="3"/>
            <w:vAlign w:val="bottom"/>
          </w:tcPr>
          <w:p w:rsidR="00B5219D" w:rsidRDefault="00B5219D">
            <w:pPr>
              <w:rPr>
                <w:sz w:val="18"/>
                <w:szCs w:val="18"/>
              </w:rPr>
            </w:pPr>
          </w:p>
        </w:tc>
        <w:tc>
          <w:tcPr>
            <w:tcW w:w="90" w:type="dxa"/>
            <w:gridSpan w:val="2"/>
            <w:vAlign w:val="bottom"/>
          </w:tcPr>
          <w:p w:rsidR="00B5219D" w:rsidRDefault="00B5219D">
            <w:pPr>
              <w:rPr>
                <w:sz w:val="18"/>
                <w:szCs w:val="18"/>
              </w:rPr>
            </w:pPr>
          </w:p>
        </w:tc>
        <w:tc>
          <w:tcPr>
            <w:tcW w:w="240" w:type="dxa"/>
            <w:gridSpan w:val="3"/>
            <w:vAlign w:val="bottom"/>
          </w:tcPr>
          <w:p w:rsidR="00B5219D" w:rsidRDefault="00B5219D">
            <w:pPr>
              <w:rPr>
                <w:sz w:val="18"/>
                <w:szCs w:val="18"/>
              </w:rPr>
            </w:pPr>
          </w:p>
        </w:tc>
        <w:tc>
          <w:tcPr>
            <w:tcW w:w="90" w:type="dxa"/>
            <w:gridSpan w:val="2"/>
            <w:vAlign w:val="bottom"/>
          </w:tcPr>
          <w:p w:rsidR="00B5219D" w:rsidRDefault="00B5219D">
            <w:pPr>
              <w:rPr>
                <w:sz w:val="18"/>
                <w:szCs w:val="18"/>
              </w:rPr>
            </w:pPr>
          </w:p>
        </w:tc>
        <w:tc>
          <w:tcPr>
            <w:tcW w:w="320" w:type="dxa"/>
            <w:gridSpan w:val="6"/>
            <w:vAlign w:val="bottom"/>
          </w:tcPr>
          <w:p w:rsidR="00B5219D" w:rsidRDefault="00B5219D">
            <w:pPr>
              <w:rPr>
                <w:sz w:val="18"/>
                <w:szCs w:val="18"/>
              </w:rPr>
            </w:pPr>
          </w:p>
        </w:tc>
        <w:tc>
          <w:tcPr>
            <w:tcW w:w="100" w:type="dxa"/>
            <w:gridSpan w:val="2"/>
            <w:vAlign w:val="bottom"/>
          </w:tcPr>
          <w:p w:rsidR="00B5219D" w:rsidRDefault="00B5219D">
            <w:pPr>
              <w:rPr>
                <w:sz w:val="18"/>
                <w:szCs w:val="18"/>
              </w:rPr>
            </w:pPr>
          </w:p>
        </w:tc>
        <w:tc>
          <w:tcPr>
            <w:tcW w:w="360" w:type="dxa"/>
            <w:gridSpan w:val="5"/>
            <w:vAlign w:val="bottom"/>
          </w:tcPr>
          <w:p w:rsidR="00B5219D" w:rsidRDefault="00B5219D">
            <w:pPr>
              <w:rPr>
                <w:sz w:val="18"/>
                <w:szCs w:val="18"/>
              </w:rPr>
            </w:pPr>
          </w:p>
        </w:tc>
        <w:tc>
          <w:tcPr>
            <w:tcW w:w="740" w:type="dxa"/>
            <w:gridSpan w:val="5"/>
            <w:vAlign w:val="bottom"/>
          </w:tcPr>
          <w:p w:rsidR="00B5219D" w:rsidRDefault="00B5219D">
            <w:pPr>
              <w:rPr>
                <w:sz w:val="18"/>
                <w:szCs w:val="18"/>
              </w:rPr>
            </w:pPr>
          </w:p>
        </w:tc>
        <w:tc>
          <w:tcPr>
            <w:tcW w:w="300" w:type="dxa"/>
            <w:tcBorders>
              <w:right w:val="single" w:sz="8" w:space="0" w:color="auto"/>
            </w:tcBorders>
            <w:vAlign w:val="bottom"/>
          </w:tcPr>
          <w:p w:rsidR="00B5219D" w:rsidRDefault="00B5219D">
            <w:pPr>
              <w:rPr>
                <w:sz w:val="18"/>
                <w:szCs w:val="18"/>
              </w:rPr>
            </w:pPr>
          </w:p>
        </w:tc>
        <w:tc>
          <w:tcPr>
            <w:tcW w:w="500" w:type="dxa"/>
            <w:gridSpan w:val="3"/>
            <w:vAlign w:val="bottom"/>
          </w:tcPr>
          <w:p w:rsidR="00B5219D" w:rsidRDefault="00B5219D">
            <w:pPr>
              <w:rPr>
                <w:sz w:val="1"/>
                <w:szCs w:val="1"/>
              </w:rPr>
            </w:pPr>
          </w:p>
        </w:tc>
      </w:tr>
      <w:tr w:rsidR="00B5219D">
        <w:trPr>
          <w:gridAfter w:val="1"/>
          <w:wAfter w:w="150" w:type="dxa"/>
          <w:trHeight w:val="169"/>
        </w:trPr>
        <w:tc>
          <w:tcPr>
            <w:tcW w:w="1200" w:type="dxa"/>
            <w:tcBorders>
              <w:left w:val="single" w:sz="8" w:space="0" w:color="auto"/>
              <w:right w:val="single" w:sz="8" w:space="0" w:color="auto"/>
            </w:tcBorders>
            <w:vAlign w:val="bottom"/>
          </w:tcPr>
          <w:p w:rsidR="00B5219D" w:rsidRDefault="00B5219D">
            <w:pPr>
              <w:rPr>
                <w:sz w:val="14"/>
                <w:szCs w:val="14"/>
              </w:rPr>
            </w:pPr>
          </w:p>
        </w:tc>
        <w:tc>
          <w:tcPr>
            <w:tcW w:w="3900" w:type="dxa"/>
            <w:tcBorders>
              <w:right w:val="single" w:sz="8" w:space="0" w:color="auto"/>
            </w:tcBorders>
            <w:vAlign w:val="bottom"/>
          </w:tcPr>
          <w:p w:rsidR="00B5219D" w:rsidRDefault="00B5219D">
            <w:pPr>
              <w:rPr>
                <w:sz w:val="14"/>
                <w:szCs w:val="14"/>
              </w:rPr>
            </w:pPr>
          </w:p>
        </w:tc>
        <w:tc>
          <w:tcPr>
            <w:tcW w:w="100" w:type="dxa"/>
            <w:gridSpan w:val="2"/>
            <w:vAlign w:val="bottom"/>
          </w:tcPr>
          <w:p w:rsidR="00B5219D" w:rsidRDefault="00B5219D">
            <w:pPr>
              <w:rPr>
                <w:sz w:val="14"/>
                <w:szCs w:val="14"/>
              </w:rPr>
            </w:pPr>
          </w:p>
        </w:tc>
        <w:tc>
          <w:tcPr>
            <w:tcW w:w="620" w:type="dxa"/>
            <w:gridSpan w:val="2"/>
            <w:vMerge/>
            <w:vAlign w:val="bottom"/>
          </w:tcPr>
          <w:p w:rsidR="00B5219D" w:rsidRDefault="00B5219D">
            <w:pPr>
              <w:rPr>
                <w:sz w:val="14"/>
                <w:szCs w:val="14"/>
              </w:rPr>
            </w:pPr>
          </w:p>
        </w:tc>
        <w:tc>
          <w:tcPr>
            <w:tcW w:w="220" w:type="dxa"/>
            <w:vAlign w:val="bottom"/>
          </w:tcPr>
          <w:p w:rsidR="00B5219D" w:rsidRDefault="00B5219D">
            <w:pPr>
              <w:rPr>
                <w:sz w:val="14"/>
                <w:szCs w:val="14"/>
              </w:rPr>
            </w:pPr>
          </w:p>
        </w:tc>
        <w:tc>
          <w:tcPr>
            <w:tcW w:w="200" w:type="dxa"/>
            <w:vAlign w:val="bottom"/>
          </w:tcPr>
          <w:p w:rsidR="00B5219D" w:rsidRDefault="00B5219D">
            <w:pPr>
              <w:rPr>
                <w:sz w:val="14"/>
                <w:szCs w:val="14"/>
              </w:rPr>
            </w:pPr>
          </w:p>
        </w:tc>
        <w:tc>
          <w:tcPr>
            <w:tcW w:w="20" w:type="dxa"/>
            <w:vAlign w:val="bottom"/>
          </w:tcPr>
          <w:p w:rsidR="00B5219D" w:rsidRDefault="00B5219D">
            <w:pPr>
              <w:rPr>
                <w:sz w:val="14"/>
                <w:szCs w:val="14"/>
              </w:rPr>
            </w:pPr>
          </w:p>
        </w:tc>
        <w:tc>
          <w:tcPr>
            <w:tcW w:w="200" w:type="dxa"/>
            <w:vAlign w:val="bottom"/>
          </w:tcPr>
          <w:p w:rsidR="00B5219D" w:rsidRDefault="00B5219D">
            <w:pPr>
              <w:rPr>
                <w:sz w:val="14"/>
                <w:szCs w:val="14"/>
              </w:rPr>
            </w:pPr>
          </w:p>
        </w:tc>
        <w:tc>
          <w:tcPr>
            <w:tcW w:w="200" w:type="dxa"/>
            <w:vAlign w:val="bottom"/>
          </w:tcPr>
          <w:p w:rsidR="00B5219D" w:rsidRDefault="00B5219D">
            <w:pPr>
              <w:rPr>
                <w:sz w:val="14"/>
                <w:szCs w:val="14"/>
              </w:rPr>
            </w:pPr>
          </w:p>
        </w:tc>
        <w:tc>
          <w:tcPr>
            <w:tcW w:w="20" w:type="dxa"/>
            <w:vAlign w:val="bottom"/>
          </w:tcPr>
          <w:p w:rsidR="00B5219D" w:rsidRDefault="00B5219D">
            <w:pPr>
              <w:rPr>
                <w:sz w:val="14"/>
                <w:szCs w:val="14"/>
              </w:rPr>
            </w:pPr>
          </w:p>
        </w:tc>
        <w:tc>
          <w:tcPr>
            <w:tcW w:w="200" w:type="dxa"/>
            <w:gridSpan w:val="2"/>
            <w:vAlign w:val="bottom"/>
          </w:tcPr>
          <w:p w:rsidR="00B5219D" w:rsidRDefault="00B5219D">
            <w:pPr>
              <w:rPr>
                <w:sz w:val="14"/>
                <w:szCs w:val="14"/>
              </w:rPr>
            </w:pPr>
          </w:p>
        </w:tc>
        <w:tc>
          <w:tcPr>
            <w:tcW w:w="240" w:type="dxa"/>
            <w:gridSpan w:val="3"/>
            <w:vAlign w:val="bottom"/>
          </w:tcPr>
          <w:p w:rsidR="00B5219D" w:rsidRDefault="00B5219D">
            <w:pPr>
              <w:rPr>
                <w:sz w:val="14"/>
                <w:szCs w:val="14"/>
              </w:rPr>
            </w:pPr>
          </w:p>
        </w:tc>
        <w:tc>
          <w:tcPr>
            <w:tcW w:w="90" w:type="dxa"/>
            <w:gridSpan w:val="2"/>
            <w:vAlign w:val="bottom"/>
          </w:tcPr>
          <w:p w:rsidR="00B5219D" w:rsidRDefault="00B5219D">
            <w:pPr>
              <w:rPr>
                <w:sz w:val="14"/>
                <w:szCs w:val="14"/>
              </w:rPr>
            </w:pPr>
          </w:p>
        </w:tc>
        <w:tc>
          <w:tcPr>
            <w:tcW w:w="240" w:type="dxa"/>
            <w:gridSpan w:val="3"/>
            <w:vAlign w:val="bottom"/>
          </w:tcPr>
          <w:p w:rsidR="00B5219D" w:rsidRDefault="00B5219D">
            <w:pPr>
              <w:rPr>
                <w:sz w:val="14"/>
                <w:szCs w:val="14"/>
              </w:rPr>
            </w:pPr>
          </w:p>
        </w:tc>
        <w:tc>
          <w:tcPr>
            <w:tcW w:w="90" w:type="dxa"/>
            <w:gridSpan w:val="2"/>
            <w:vAlign w:val="bottom"/>
          </w:tcPr>
          <w:p w:rsidR="00B5219D" w:rsidRDefault="00B5219D">
            <w:pPr>
              <w:rPr>
                <w:sz w:val="14"/>
                <w:szCs w:val="14"/>
              </w:rPr>
            </w:pPr>
          </w:p>
        </w:tc>
        <w:tc>
          <w:tcPr>
            <w:tcW w:w="320" w:type="dxa"/>
            <w:gridSpan w:val="6"/>
            <w:vAlign w:val="bottom"/>
          </w:tcPr>
          <w:p w:rsidR="00B5219D" w:rsidRDefault="00B5219D">
            <w:pPr>
              <w:rPr>
                <w:sz w:val="14"/>
                <w:szCs w:val="14"/>
              </w:rPr>
            </w:pPr>
          </w:p>
        </w:tc>
        <w:tc>
          <w:tcPr>
            <w:tcW w:w="100" w:type="dxa"/>
            <w:gridSpan w:val="2"/>
            <w:vAlign w:val="bottom"/>
          </w:tcPr>
          <w:p w:rsidR="00B5219D" w:rsidRDefault="00B5219D">
            <w:pPr>
              <w:rPr>
                <w:sz w:val="14"/>
                <w:szCs w:val="14"/>
              </w:rPr>
            </w:pPr>
          </w:p>
        </w:tc>
        <w:tc>
          <w:tcPr>
            <w:tcW w:w="360" w:type="dxa"/>
            <w:gridSpan w:val="5"/>
            <w:vAlign w:val="bottom"/>
          </w:tcPr>
          <w:p w:rsidR="00B5219D" w:rsidRDefault="00B5219D">
            <w:pPr>
              <w:rPr>
                <w:sz w:val="14"/>
                <w:szCs w:val="14"/>
              </w:rPr>
            </w:pPr>
          </w:p>
        </w:tc>
        <w:tc>
          <w:tcPr>
            <w:tcW w:w="740" w:type="dxa"/>
            <w:gridSpan w:val="5"/>
            <w:vAlign w:val="bottom"/>
          </w:tcPr>
          <w:p w:rsidR="00B5219D" w:rsidRDefault="00B5219D">
            <w:pPr>
              <w:rPr>
                <w:sz w:val="14"/>
                <w:szCs w:val="14"/>
              </w:rPr>
            </w:pPr>
          </w:p>
        </w:tc>
        <w:tc>
          <w:tcPr>
            <w:tcW w:w="300" w:type="dxa"/>
            <w:tcBorders>
              <w:right w:val="single" w:sz="8" w:space="0" w:color="auto"/>
            </w:tcBorders>
            <w:vAlign w:val="bottom"/>
          </w:tcPr>
          <w:p w:rsidR="00B5219D" w:rsidRDefault="00B5219D">
            <w:pPr>
              <w:rPr>
                <w:sz w:val="14"/>
                <w:szCs w:val="14"/>
              </w:rPr>
            </w:pPr>
          </w:p>
        </w:tc>
        <w:tc>
          <w:tcPr>
            <w:tcW w:w="500" w:type="dxa"/>
            <w:gridSpan w:val="3"/>
            <w:vAlign w:val="bottom"/>
          </w:tcPr>
          <w:p w:rsidR="00B5219D" w:rsidRDefault="00B5219D">
            <w:pPr>
              <w:rPr>
                <w:sz w:val="1"/>
                <w:szCs w:val="1"/>
              </w:rPr>
            </w:pPr>
          </w:p>
        </w:tc>
      </w:tr>
      <w:tr w:rsidR="00B5219D">
        <w:trPr>
          <w:gridAfter w:val="1"/>
          <w:wAfter w:w="150" w:type="dxa"/>
          <w:trHeight w:val="401"/>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1920" w:type="dxa"/>
            <w:gridSpan w:val="13"/>
            <w:vAlign w:val="bottom"/>
          </w:tcPr>
          <w:p w:rsidR="00B5219D" w:rsidRDefault="000942BF">
            <w:pPr>
              <w:spacing w:line="240" w:lineRule="exact"/>
              <w:rPr>
                <w:sz w:val="20"/>
              </w:rPr>
            </w:pPr>
            <w:r>
              <w:rPr>
                <w:rFonts w:ascii="宋体" w:hAnsi="宋体" w:cs="宋体"/>
                <w:szCs w:val="21"/>
              </w:rPr>
              <w:t>招标项目编号：</w:t>
            </w:r>
          </w:p>
        </w:tc>
        <w:tc>
          <w:tcPr>
            <w:tcW w:w="9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00" w:type="dxa"/>
            <w:tcBorders>
              <w:right w:val="single" w:sz="8" w:space="0" w:color="auto"/>
            </w:tcBorders>
            <w:vAlign w:val="bottom"/>
          </w:tcPr>
          <w:p w:rsidR="00B5219D" w:rsidRDefault="00B5219D">
            <w:pPr>
              <w:rPr>
                <w:sz w:val="24"/>
                <w:szCs w:val="24"/>
              </w:rPr>
            </w:pPr>
          </w:p>
        </w:tc>
        <w:tc>
          <w:tcPr>
            <w:tcW w:w="500" w:type="dxa"/>
            <w:gridSpan w:val="3"/>
            <w:vAlign w:val="bottom"/>
          </w:tcPr>
          <w:p w:rsidR="00B5219D" w:rsidRDefault="00B5219D">
            <w:pPr>
              <w:rPr>
                <w:sz w:val="1"/>
                <w:szCs w:val="1"/>
              </w:rPr>
            </w:pPr>
          </w:p>
        </w:tc>
      </w:tr>
      <w:tr w:rsidR="00B5219D">
        <w:trPr>
          <w:gridAfter w:val="3"/>
          <w:wAfter w:w="290" w:type="dxa"/>
          <w:trHeight w:val="397"/>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gridSpan w:val="41"/>
            <w:tcBorders>
              <w:right w:val="single" w:sz="8" w:space="0" w:color="auto"/>
            </w:tcBorders>
            <w:vAlign w:val="bottom"/>
          </w:tcPr>
          <w:p w:rsidR="00B5219D" w:rsidRDefault="000942BF">
            <w:pPr>
              <w:spacing w:line="240" w:lineRule="exact"/>
              <w:rPr>
                <w:sz w:val="20"/>
              </w:rPr>
            </w:pPr>
            <w:r>
              <w:rPr>
                <w:rFonts w:ascii="宋体" w:hAnsi="宋体" w:cs="宋体"/>
                <w:szCs w:val="21"/>
              </w:rPr>
              <w:t>在</w:t>
            </w:r>
            <w:r>
              <w:rPr>
                <w:rFonts w:ascii="宋体" w:hAnsi="宋体" w:cs="宋体" w:hint="eastAsia"/>
                <w:szCs w:val="21"/>
              </w:rPr>
              <w:t>2019</w:t>
            </w:r>
            <w:r>
              <w:rPr>
                <w:rFonts w:ascii="宋体" w:hAnsi="宋体" w:cs="宋体"/>
                <w:szCs w:val="21"/>
              </w:rPr>
              <w:t>年</w:t>
            </w:r>
            <w:r>
              <w:rPr>
                <w:rFonts w:ascii="宋体" w:hAnsi="宋体" w:cs="宋体" w:hint="eastAsia"/>
                <w:szCs w:val="21"/>
              </w:rPr>
              <w:t>6</w:t>
            </w:r>
            <w:r>
              <w:rPr>
                <w:rFonts w:ascii="宋体" w:hAnsi="宋体" w:cs="宋体"/>
                <w:szCs w:val="21"/>
              </w:rPr>
              <w:t>月</w:t>
            </w:r>
            <w:r>
              <w:rPr>
                <w:rFonts w:ascii="宋体" w:hAnsi="宋体" w:cs="宋体" w:hint="eastAsia"/>
                <w:szCs w:val="21"/>
              </w:rPr>
              <w:t>21</w:t>
            </w:r>
            <w:r>
              <w:rPr>
                <w:rFonts w:ascii="宋体" w:hAnsi="宋体" w:cs="宋体"/>
                <w:szCs w:val="21"/>
              </w:rPr>
              <w:t>日</w:t>
            </w:r>
            <w:r>
              <w:rPr>
                <w:rFonts w:ascii="宋体" w:hAnsi="宋体" w:cs="宋体" w:hint="eastAsia"/>
                <w:szCs w:val="21"/>
              </w:rPr>
              <w:t>10</w:t>
            </w:r>
            <w:r>
              <w:rPr>
                <w:rFonts w:ascii="宋体" w:hAnsi="宋体" w:cs="宋体"/>
                <w:szCs w:val="21"/>
              </w:rPr>
              <w:t>时</w:t>
            </w:r>
            <w:r>
              <w:rPr>
                <w:rFonts w:ascii="宋体" w:hAnsi="宋体" w:cs="宋体" w:hint="eastAsia"/>
                <w:szCs w:val="21"/>
              </w:rPr>
              <w:t>30分</w:t>
            </w:r>
            <w:r>
              <w:rPr>
                <w:rFonts w:ascii="宋体" w:hAnsi="宋体" w:cs="宋体"/>
                <w:szCs w:val="21"/>
              </w:rPr>
              <w:t>前不得开启</w:t>
            </w:r>
          </w:p>
        </w:tc>
        <w:tc>
          <w:tcPr>
            <w:tcW w:w="360" w:type="dxa"/>
            <w:vAlign w:val="bottom"/>
          </w:tcPr>
          <w:p w:rsidR="00B5219D" w:rsidRDefault="00B5219D">
            <w:pPr>
              <w:rPr>
                <w:sz w:val="1"/>
                <w:szCs w:val="1"/>
              </w:rPr>
            </w:pPr>
          </w:p>
        </w:tc>
      </w:tr>
      <w:tr w:rsidR="00B5219D">
        <w:trPr>
          <w:gridAfter w:val="1"/>
          <w:wAfter w:w="150" w:type="dxa"/>
          <w:trHeight w:val="35"/>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420" w:type="dxa"/>
            <w:tcBorders>
              <w:top w:val="single" w:sz="8" w:space="0" w:color="auto"/>
              <w:bottom w:val="single" w:sz="8" w:space="0" w:color="auto"/>
            </w:tcBorders>
            <w:vAlign w:val="bottom"/>
          </w:tcPr>
          <w:p w:rsidR="00B5219D" w:rsidRDefault="00B5219D">
            <w:pPr>
              <w:rPr>
                <w:sz w:val="3"/>
                <w:szCs w:val="3"/>
              </w:rPr>
            </w:pPr>
          </w:p>
        </w:tc>
        <w:tc>
          <w:tcPr>
            <w:tcW w:w="220" w:type="dxa"/>
            <w:tcBorders>
              <w:bottom w:val="single" w:sz="8" w:space="0" w:color="auto"/>
            </w:tcBorders>
            <w:vAlign w:val="bottom"/>
          </w:tcPr>
          <w:p w:rsidR="00B5219D" w:rsidRDefault="00B5219D">
            <w:pPr>
              <w:rPr>
                <w:sz w:val="3"/>
                <w:szCs w:val="3"/>
              </w:rPr>
            </w:pPr>
          </w:p>
        </w:tc>
        <w:tc>
          <w:tcPr>
            <w:tcW w:w="200" w:type="dxa"/>
            <w:tcBorders>
              <w:top w:val="single" w:sz="8" w:space="0" w:color="auto"/>
              <w:bottom w:val="single" w:sz="8" w:space="0" w:color="auto"/>
            </w:tcBorders>
            <w:vAlign w:val="bottom"/>
          </w:tcPr>
          <w:p w:rsidR="00B5219D" w:rsidRDefault="00B5219D">
            <w:pPr>
              <w:rPr>
                <w:sz w:val="3"/>
                <w:szCs w:val="3"/>
              </w:rPr>
            </w:pPr>
          </w:p>
        </w:tc>
        <w:tc>
          <w:tcPr>
            <w:tcW w:w="20" w:type="dxa"/>
            <w:tcBorders>
              <w:top w:val="single" w:sz="8" w:space="0" w:color="auto"/>
              <w:bottom w:val="single" w:sz="8" w:space="0" w:color="auto"/>
            </w:tcBorders>
            <w:vAlign w:val="bottom"/>
          </w:tcPr>
          <w:p w:rsidR="00B5219D" w:rsidRDefault="00B5219D">
            <w:pPr>
              <w:rPr>
                <w:sz w:val="3"/>
                <w:szCs w:val="3"/>
              </w:rPr>
            </w:pPr>
          </w:p>
        </w:tc>
        <w:tc>
          <w:tcPr>
            <w:tcW w:w="200" w:type="dxa"/>
            <w:tcBorders>
              <w:top w:val="single" w:sz="8" w:space="0" w:color="auto"/>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top w:val="single" w:sz="8" w:space="0" w:color="auto"/>
              <w:bottom w:val="single" w:sz="8" w:space="0" w:color="auto"/>
            </w:tcBorders>
            <w:vAlign w:val="bottom"/>
          </w:tcPr>
          <w:p w:rsidR="00B5219D" w:rsidRDefault="00B5219D">
            <w:pPr>
              <w:rPr>
                <w:sz w:val="3"/>
                <w:szCs w:val="3"/>
              </w:rPr>
            </w:pPr>
          </w:p>
        </w:tc>
        <w:tc>
          <w:tcPr>
            <w:tcW w:w="200" w:type="dxa"/>
            <w:gridSpan w:val="2"/>
            <w:tcBorders>
              <w:top w:val="single" w:sz="8" w:space="0" w:color="auto"/>
              <w:bottom w:val="single" w:sz="8" w:space="0" w:color="auto"/>
            </w:tcBorders>
            <w:vAlign w:val="bottom"/>
          </w:tcPr>
          <w:p w:rsidR="00B5219D" w:rsidRDefault="00B5219D">
            <w:pPr>
              <w:rPr>
                <w:sz w:val="3"/>
                <w:szCs w:val="3"/>
              </w:rPr>
            </w:pPr>
          </w:p>
        </w:tc>
        <w:tc>
          <w:tcPr>
            <w:tcW w:w="240" w:type="dxa"/>
            <w:gridSpan w:val="3"/>
            <w:tcBorders>
              <w:top w:val="single" w:sz="8" w:space="0" w:color="auto"/>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top w:val="single" w:sz="8" w:space="0" w:color="auto"/>
              <w:bottom w:val="single" w:sz="8" w:space="0" w:color="auto"/>
            </w:tcBorders>
            <w:vAlign w:val="bottom"/>
          </w:tcPr>
          <w:p w:rsidR="00B5219D" w:rsidRDefault="00B5219D">
            <w:pPr>
              <w:rPr>
                <w:sz w:val="3"/>
                <w:szCs w:val="3"/>
              </w:rPr>
            </w:pPr>
          </w:p>
        </w:tc>
        <w:tc>
          <w:tcPr>
            <w:tcW w:w="320" w:type="dxa"/>
            <w:gridSpan w:val="6"/>
            <w:tcBorders>
              <w:top w:val="single" w:sz="8" w:space="0" w:color="auto"/>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60" w:type="dxa"/>
            <w:gridSpan w:val="5"/>
            <w:tcBorders>
              <w:bottom w:val="single" w:sz="8" w:space="0" w:color="auto"/>
            </w:tcBorders>
            <w:vAlign w:val="bottom"/>
          </w:tcPr>
          <w:p w:rsidR="00B5219D" w:rsidRDefault="00B5219D">
            <w:pPr>
              <w:rPr>
                <w:sz w:val="3"/>
                <w:szCs w:val="3"/>
              </w:rPr>
            </w:pPr>
          </w:p>
        </w:tc>
        <w:tc>
          <w:tcPr>
            <w:tcW w:w="740" w:type="dxa"/>
            <w:gridSpan w:val="5"/>
            <w:tcBorders>
              <w:bottom w:val="single" w:sz="8" w:space="0" w:color="auto"/>
            </w:tcBorders>
            <w:vAlign w:val="bottom"/>
          </w:tcPr>
          <w:p w:rsidR="00B5219D" w:rsidRDefault="00B5219D">
            <w:pPr>
              <w:rPr>
                <w:sz w:val="3"/>
                <w:szCs w:val="3"/>
              </w:rPr>
            </w:pPr>
          </w:p>
        </w:tc>
        <w:tc>
          <w:tcPr>
            <w:tcW w:w="300" w:type="dxa"/>
            <w:tcBorders>
              <w:bottom w:val="single" w:sz="8" w:space="0" w:color="auto"/>
              <w:right w:val="single" w:sz="8" w:space="0" w:color="auto"/>
            </w:tcBorders>
            <w:vAlign w:val="bottom"/>
          </w:tcPr>
          <w:p w:rsidR="00B5219D" w:rsidRDefault="00B5219D">
            <w:pPr>
              <w:rPr>
                <w:sz w:val="3"/>
                <w:szCs w:val="3"/>
              </w:rPr>
            </w:pPr>
          </w:p>
        </w:tc>
        <w:tc>
          <w:tcPr>
            <w:tcW w:w="500" w:type="dxa"/>
            <w:gridSpan w:val="3"/>
            <w:vAlign w:val="bottom"/>
          </w:tcPr>
          <w:p w:rsidR="00B5219D" w:rsidRDefault="00B5219D">
            <w:pPr>
              <w:rPr>
                <w:sz w:val="1"/>
                <w:szCs w:val="1"/>
              </w:rPr>
            </w:pPr>
          </w:p>
        </w:tc>
      </w:tr>
      <w:tr w:rsidR="00B5219D">
        <w:trPr>
          <w:gridAfter w:val="3"/>
          <w:wAfter w:w="290" w:type="dxa"/>
          <w:trHeight w:val="389"/>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4.2.1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投标截止时间</w:t>
            </w:r>
          </w:p>
        </w:tc>
        <w:tc>
          <w:tcPr>
            <w:tcW w:w="4260" w:type="dxa"/>
            <w:gridSpan w:val="41"/>
            <w:vMerge w:val="restart"/>
            <w:tcBorders>
              <w:right w:val="single" w:sz="8" w:space="0" w:color="auto"/>
            </w:tcBorders>
            <w:vAlign w:val="bottom"/>
          </w:tcPr>
          <w:p w:rsidR="00B5219D" w:rsidRDefault="000942BF">
            <w:pPr>
              <w:rPr>
                <w:sz w:val="24"/>
                <w:szCs w:val="24"/>
              </w:rPr>
            </w:pP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21</w:t>
            </w:r>
            <w:r>
              <w:rPr>
                <w:rFonts w:hint="eastAsia"/>
                <w:sz w:val="24"/>
                <w:szCs w:val="24"/>
              </w:rPr>
              <w:t>日</w:t>
            </w:r>
            <w:r>
              <w:rPr>
                <w:rFonts w:hint="eastAsia"/>
                <w:sz w:val="24"/>
                <w:szCs w:val="24"/>
              </w:rPr>
              <w:t>10</w:t>
            </w:r>
            <w:r>
              <w:rPr>
                <w:rFonts w:hint="eastAsia"/>
                <w:sz w:val="24"/>
                <w:szCs w:val="24"/>
              </w:rPr>
              <w:t>：</w:t>
            </w:r>
            <w:r>
              <w:rPr>
                <w:rFonts w:hint="eastAsia"/>
                <w:sz w:val="24"/>
                <w:szCs w:val="24"/>
              </w:rPr>
              <w:t>30</w:t>
            </w:r>
            <w:r>
              <w:rPr>
                <w:rFonts w:hint="eastAsia"/>
                <w:sz w:val="24"/>
                <w:szCs w:val="24"/>
              </w:rPr>
              <w:t>分</w:t>
            </w:r>
          </w:p>
        </w:tc>
        <w:tc>
          <w:tcPr>
            <w:tcW w:w="360" w:type="dxa"/>
            <w:vAlign w:val="bottom"/>
          </w:tcPr>
          <w:p w:rsidR="00B5219D" w:rsidRDefault="00B5219D">
            <w:pPr>
              <w:rPr>
                <w:sz w:val="1"/>
                <w:szCs w:val="1"/>
              </w:rPr>
            </w:pPr>
          </w:p>
        </w:tc>
      </w:tr>
      <w:tr w:rsidR="00B5219D">
        <w:trPr>
          <w:gridAfter w:val="3"/>
          <w:wAfter w:w="290" w:type="dxa"/>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260" w:type="dxa"/>
            <w:gridSpan w:val="41"/>
            <w:vMerge/>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gridAfter w:val="3"/>
          <w:wAfter w:w="290" w:type="dxa"/>
          <w:trHeight w:val="386"/>
        </w:trPr>
        <w:tc>
          <w:tcPr>
            <w:tcW w:w="1200" w:type="dxa"/>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递交投标文件地点</w:t>
            </w:r>
          </w:p>
        </w:tc>
        <w:tc>
          <w:tcPr>
            <w:tcW w:w="4260" w:type="dxa"/>
            <w:gridSpan w:val="41"/>
            <w:tcBorders>
              <w:right w:val="single" w:sz="8" w:space="0" w:color="auto"/>
            </w:tcBorders>
            <w:vAlign w:val="bottom"/>
          </w:tcPr>
          <w:p w:rsidR="00B5219D" w:rsidRDefault="000942BF">
            <w:pPr>
              <w:rPr>
                <w:sz w:val="24"/>
                <w:szCs w:val="24"/>
              </w:rPr>
            </w:pPr>
            <w:r>
              <w:rPr>
                <w:rFonts w:ascii="宋体" w:hAnsi="宋体" w:cs="宋体" w:hint="eastAsia"/>
                <w:szCs w:val="21"/>
              </w:rPr>
              <w:t>新元大道兴业大厦4楼开标一室</w:t>
            </w:r>
          </w:p>
        </w:tc>
        <w:tc>
          <w:tcPr>
            <w:tcW w:w="360" w:type="dxa"/>
            <w:vAlign w:val="bottom"/>
          </w:tcPr>
          <w:p w:rsidR="00B5219D" w:rsidRDefault="00B5219D">
            <w:pPr>
              <w:rPr>
                <w:sz w:val="1"/>
                <w:szCs w:val="1"/>
              </w:rPr>
            </w:pPr>
          </w:p>
        </w:tc>
      </w:tr>
      <w:tr w:rsidR="00B5219D">
        <w:trPr>
          <w:gridAfter w:val="1"/>
          <w:wAfter w:w="150" w:type="dxa"/>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620" w:type="dxa"/>
            <w:gridSpan w:val="2"/>
            <w:tcBorders>
              <w:bottom w:val="single" w:sz="8" w:space="0" w:color="auto"/>
            </w:tcBorders>
            <w:vAlign w:val="bottom"/>
          </w:tcPr>
          <w:p w:rsidR="00B5219D" w:rsidRDefault="00B5219D">
            <w:pPr>
              <w:rPr>
                <w:sz w:val="3"/>
                <w:szCs w:val="3"/>
              </w:rPr>
            </w:pPr>
          </w:p>
        </w:tc>
        <w:tc>
          <w:tcPr>
            <w:tcW w:w="22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20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90" w:type="dxa"/>
            <w:gridSpan w:val="2"/>
            <w:tcBorders>
              <w:bottom w:val="single" w:sz="8" w:space="0" w:color="auto"/>
            </w:tcBorders>
            <w:vAlign w:val="bottom"/>
          </w:tcPr>
          <w:p w:rsidR="00B5219D" w:rsidRDefault="00B5219D">
            <w:pPr>
              <w:rPr>
                <w:sz w:val="3"/>
                <w:szCs w:val="3"/>
              </w:rPr>
            </w:pPr>
          </w:p>
        </w:tc>
        <w:tc>
          <w:tcPr>
            <w:tcW w:w="320" w:type="dxa"/>
            <w:gridSpan w:val="6"/>
            <w:tcBorders>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60" w:type="dxa"/>
            <w:gridSpan w:val="5"/>
            <w:tcBorders>
              <w:bottom w:val="single" w:sz="8" w:space="0" w:color="auto"/>
            </w:tcBorders>
            <w:vAlign w:val="bottom"/>
          </w:tcPr>
          <w:p w:rsidR="00B5219D" w:rsidRDefault="00B5219D">
            <w:pPr>
              <w:rPr>
                <w:sz w:val="3"/>
                <w:szCs w:val="3"/>
              </w:rPr>
            </w:pPr>
          </w:p>
        </w:tc>
        <w:tc>
          <w:tcPr>
            <w:tcW w:w="740" w:type="dxa"/>
            <w:gridSpan w:val="5"/>
            <w:tcBorders>
              <w:bottom w:val="single" w:sz="8" w:space="0" w:color="auto"/>
            </w:tcBorders>
            <w:vAlign w:val="bottom"/>
          </w:tcPr>
          <w:p w:rsidR="00B5219D" w:rsidRDefault="00B5219D">
            <w:pPr>
              <w:rPr>
                <w:sz w:val="3"/>
                <w:szCs w:val="3"/>
              </w:rPr>
            </w:pPr>
          </w:p>
        </w:tc>
        <w:tc>
          <w:tcPr>
            <w:tcW w:w="300" w:type="dxa"/>
            <w:tcBorders>
              <w:bottom w:val="single" w:sz="8" w:space="0" w:color="auto"/>
              <w:right w:val="single" w:sz="8" w:space="0" w:color="auto"/>
            </w:tcBorders>
            <w:vAlign w:val="bottom"/>
          </w:tcPr>
          <w:p w:rsidR="00B5219D" w:rsidRDefault="00B5219D">
            <w:pPr>
              <w:rPr>
                <w:sz w:val="3"/>
                <w:szCs w:val="3"/>
              </w:rPr>
            </w:pPr>
          </w:p>
        </w:tc>
        <w:tc>
          <w:tcPr>
            <w:tcW w:w="500" w:type="dxa"/>
            <w:gridSpan w:val="3"/>
            <w:vAlign w:val="bottom"/>
          </w:tcPr>
          <w:p w:rsidR="00B5219D" w:rsidRDefault="00B5219D">
            <w:pPr>
              <w:rPr>
                <w:sz w:val="1"/>
                <w:szCs w:val="1"/>
              </w:rPr>
            </w:pPr>
          </w:p>
        </w:tc>
      </w:tr>
      <w:tr w:rsidR="00B5219D">
        <w:trPr>
          <w:gridAfter w:val="1"/>
          <w:wAfter w:w="150" w:type="dxa"/>
          <w:trHeight w:val="380"/>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4.2.3</w:t>
            </w: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投标文件是否退还</w:t>
            </w:r>
          </w:p>
        </w:tc>
        <w:tc>
          <w:tcPr>
            <w:tcW w:w="100" w:type="dxa"/>
            <w:gridSpan w:val="2"/>
            <w:vAlign w:val="bottom"/>
          </w:tcPr>
          <w:p w:rsidR="00B5219D" w:rsidRDefault="00B5219D">
            <w:pPr>
              <w:rPr>
                <w:sz w:val="24"/>
                <w:szCs w:val="24"/>
              </w:rPr>
            </w:pPr>
          </w:p>
        </w:tc>
        <w:tc>
          <w:tcPr>
            <w:tcW w:w="620" w:type="dxa"/>
            <w:gridSpan w:val="2"/>
            <w:vAlign w:val="bottom"/>
          </w:tcPr>
          <w:p w:rsidR="00B5219D" w:rsidRDefault="000942BF">
            <w:pPr>
              <w:spacing w:line="368" w:lineRule="exact"/>
              <w:rPr>
                <w:sz w:val="20"/>
              </w:rPr>
            </w:pPr>
            <w:r>
              <w:rPr>
                <w:rFonts w:ascii="宋体" w:hAnsi="宋体" w:cs="宋体"/>
                <w:szCs w:val="21"/>
              </w:rPr>
              <w:t>√否</w:t>
            </w:r>
          </w:p>
        </w:tc>
        <w:tc>
          <w:tcPr>
            <w:tcW w:w="220" w:type="dxa"/>
            <w:vAlign w:val="bottom"/>
          </w:tcPr>
          <w:p w:rsidR="00B5219D" w:rsidRDefault="00B5219D">
            <w:pPr>
              <w:rPr>
                <w:sz w:val="24"/>
                <w:szCs w:val="24"/>
              </w:rPr>
            </w:pP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vAlign w:val="bottom"/>
          </w:tcPr>
          <w:p w:rsidR="00B5219D" w:rsidRDefault="00B5219D">
            <w:pPr>
              <w:rPr>
                <w:sz w:val="24"/>
                <w:szCs w:val="24"/>
              </w:rPr>
            </w:pP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9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00" w:type="dxa"/>
            <w:tcBorders>
              <w:right w:val="single" w:sz="8" w:space="0" w:color="auto"/>
            </w:tcBorders>
            <w:vAlign w:val="bottom"/>
          </w:tcPr>
          <w:p w:rsidR="00B5219D" w:rsidRDefault="00B5219D">
            <w:pPr>
              <w:rPr>
                <w:sz w:val="24"/>
                <w:szCs w:val="24"/>
              </w:rPr>
            </w:pPr>
          </w:p>
        </w:tc>
        <w:tc>
          <w:tcPr>
            <w:tcW w:w="500" w:type="dxa"/>
            <w:gridSpan w:val="3"/>
            <w:vAlign w:val="bottom"/>
          </w:tcPr>
          <w:p w:rsidR="00B5219D" w:rsidRDefault="00B5219D">
            <w:pPr>
              <w:rPr>
                <w:sz w:val="1"/>
                <w:szCs w:val="1"/>
              </w:rPr>
            </w:pPr>
          </w:p>
        </w:tc>
      </w:tr>
      <w:tr w:rsidR="00B5219D">
        <w:trPr>
          <w:gridAfter w:val="1"/>
          <w:wAfter w:w="150" w:type="dxa"/>
          <w:trHeight w:val="190"/>
        </w:trPr>
        <w:tc>
          <w:tcPr>
            <w:tcW w:w="1200" w:type="dxa"/>
            <w:vMerge/>
            <w:tcBorders>
              <w:left w:val="single" w:sz="8" w:space="0" w:color="auto"/>
              <w:right w:val="single" w:sz="8" w:space="0" w:color="auto"/>
            </w:tcBorders>
            <w:vAlign w:val="bottom"/>
          </w:tcPr>
          <w:p w:rsidR="00B5219D" w:rsidRDefault="00B5219D">
            <w:pPr>
              <w:rPr>
                <w:sz w:val="16"/>
                <w:szCs w:val="16"/>
              </w:rPr>
            </w:pPr>
          </w:p>
        </w:tc>
        <w:tc>
          <w:tcPr>
            <w:tcW w:w="3900" w:type="dxa"/>
            <w:vMerge/>
            <w:tcBorders>
              <w:right w:val="single" w:sz="8" w:space="0" w:color="auto"/>
            </w:tcBorders>
            <w:vAlign w:val="bottom"/>
          </w:tcPr>
          <w:p w:rsidR="00B5219D" w:rsidRDefault="00B5219D">
            <w:pPr>
              <w:rPr>
                <w:sz w:val="16"/>
                <w:szCs w:val="16"/>
              </w:rPr>
            </w:pPr>
          </w:p>
        </w:tc>
        <w:tc>
          <w:tcPr>
            <w:tcW w:w="100" w:type="dxa"/>
            <w:gridSpan w:val="2"/>
            <w:vAlign w:val="bottom"/>
          </w:tcPr>
          <w:p w:rsidR="00B5219D" w:rsidRDefault="00B5219D">
            <w:pPr>
              <w:rPr>
                <w:sz w:val="16"/>
                <w:szCs w:val="16"/>
              </w:rPr>
            </w:pPr>
          </w:p>
        </w:tc>
        <w:tc>
          <w:tcPr>
            <w:tcW w:w="1920" w:type="dxa"/>
            <w:gridSpan w:val="13"/>
            <w:vMerge w:val="restart"/>
            <w:vAlign w:val="bottom"/>
          </w:tcPr>
          <w:p w:rsidR="00B5219D" w:rsidRDefault="000942BF">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rsidR="00B5219D" w:rsidRDefault="00B5219D">
            <w:pPr>
              <w:rPr>
                <w:sz w:val="16"/>
                <w:szCs w:val="16"/>
              </w:rPr>
            </w:pPr>
          </w:p>
        </w:tc>
        <w:tc>
          <w:tcPr>
            <w:tcW w:w="240" w:type="dxa"/>
            <w:gridSpan w:val="3"/>
            <w:vAlign w:val="bottom"/>
          </w:tcPr>
          <w:p w:rsidR="00B5219D" w:rsidRDefault="00B5219D">
            <w:pPr>
              <w:rPr>
                <w:sz w:val="16"/>
                <w:szCs w:val="16"/>
              </w:rPr>
            </w:pPr>
          </w:p>
        </w:tc>
        <w:tc>
          <w:tcPr>
            <w:tcW w:w="90" w:type="dxa"/>
            <w:gridSpan w:val="2"/>
            <w:vAlign w:val="bottom"/>
          </w:tcPr>
          <w:p w:rsidR="00B5219D" w:rsidRDefault="00B5219D">
            <w:pPr>
              <w:rPr>
                <w:sz w:val="16"/>
                <w:szCs w:val="16"/>
              </w:rPr>
            </w:pPr>
          </w:p>
        </w:tc>
        <w:tc>
          <w:tcPr>
            <w:tcW w:w="320" w:type="dxa"/>
            <w:gridSpan w:val="6"/>
            <w:vAlign w:val="bottom"/>
          </w:tcPr>
          <w:p w:rsidR="00B5219D" w:rsidRDefault="00B5219D">
            <w:pPr>
              <w:rPr>
                <w:sz w:val="16"/>
                <w:szCs w:val="16"/>
              </w:rPr>
            </w:pPr>
          </w:p>
        </w:tc>
        <w:tc>
          <w:tcPr>
            <w:tcW w:w="100" w:type="dxa"/>
            <w:gridSpan w:val="2"/>
            <w:vAlign w:val="bottom"/>
          </w:tcPr>
          <w:p w:rsidR="00B5219D" w:rsidRDefault="00B5219D">
            <w:pPr>
              <w:rPr>
                <w:sz w:val="16"/>
                <w:szCs w:val="16"/>
              </w:rPr>
            </w:pPr>
          </w:p>
        </w:tc>
        <w:tc>
          <w:tcPr>
            <w:tcW w:w="360" w:type="dxa"/>
            <w:gridSpan w:val="5"/>
            <w:vAlign w:val="bottom"/>
          </w:tcPr>
          <w:p w:rsidR="00B5219D" w:rsidRDefault="00B5219D">
            <w:pPr>
              <w:rPr>
                <w:sz w:val="16"/>
                <w:szCs w:val="16"/>
              </w:rPr>
            </w:pPr>
          </w:p>
        </w:tc>
        <w:tc>
          <w:tcPr>
            <w:tcW w:w="740" w:type="dxa"/>
            <w:gridSpan w:val="5"/>
            <w:vAlign w:val="bottom"/>
          </w:tcPr>
          <w:p w:rsidR="00B5219D" w:rsidRDefault="00B5219D">
            <w:pPr>
              <w:rPr>
                <w:sz w:val="16"/>
                <w:szCs w:val="16"/>
              </w:rPr>
            </w:pPr>
          </w:p>
        </w:tc>
        <w:tc>
          <w:tcPr>
            <w:tcW w:w="300" w:type="dxa"/>
            <w:tcBorders>
              <w:right w:val="single" w:sz="8" w:space="0" w:color="auto"/>
            </w:tcBorders>
            <w:vAlign w:val="bottom"/>
          </w:tcPr>
          <w:p w:rsidR="00B5219D" w:rsidRDefault="00B5219D">
            <w:pPr>
              <w:rPr>
                <w:sz w:val="16"/>
                <w:szCs w:val="16"/>
              </w:rPr>
            </w:pPr>
          </w:p>
        </w:tc>
        <w:tc>
          <w:tcPr>
            <w:tcW w:w="500" w:type="dxa"/>
            <w:gridSpan w:val="3"/>
            <w:vAlign w:val="bottom"/>
          </w:tcPr>
          <w:p w:rsidR="00B5219D" w:rsidRDefault="00B5219D">
            <w:pPr>
              <w:rPr>
                <w:sz w:val="1"/>
                <w:szCs w:val="1"/>
              </w:rPr>
            </w:pPr>
          </w:p>
        </w:tc>
      </w:tr>
      <w:tr w:rsidR="00B5219D">
        <w:trPr>
          <w:gridAfter w:val="1"/>
          <w:wAfter w:w="150" w:type="dxa"/>
          <w:trHeight w:val="143"/>
        </w:trPr>
        <w:tc>
          <w:tcPr>
            <w:tcW w:w="1200" w:type="dxa"/>
            <w:tcBorders>
              <w:left w:val="single" w:sz="8" w:space="0" w:color="auto"/>
              <w:bottom w:val="single" w:sz="8" w:space="0" w:color="auto"/>
              <w:right w:val="single" w:sz="8" w:space="0" w:color="auto"/>
            </w:tcBorders>
            <w:vAlign w:val="bottom"/>
          </w:tcPr>
          <w:p w:rsidR="00B5219D" w:rsidRDefault="00B5219D">
            <w:pPr>
              <w:rPr>
                <w:sz w:val="18"/>
                <w:szCs w:val="18"/>
              </w:rPr>
            </w:pPr>
          </w:p>
        </w:tc>
        <w:tc>
          <w:tcPr>
            <w:tcW w:w="3900" w:type="dxa"/>
            <w:tcBorders>
              <w:bottom w:val="single" w:sz="8" w:space="0" w:color="auto"/>
              <w:right w:val="single" w:sz="8" w:space="0" w:color="auto"/>
            </w:tcBorders>
            <w:vAlign w:val="bottom"/>
          </w:tcPr>
          <w:p w:rsidR="00B5219D" w:rsidRDefault="00B5219D">
            <w:pPr>
              <w:rPr>
                <w:sz w:val="18"/>
                <w:szCs w:val="18"/>
              </w:rPr>
            </w:pPr>
          </w:p>
        </w:tc>
        <w:tc>
          <w:tcPr>
            <w:tcW w:w="100" w:type="dxa"/>
            <w:gridSpan w:val="2"/>
            <w:tcBorders>
              <w:bottom w:val="single" w:sz="8" w:space="0" w:color="auto"/>
            </w:tcBorders>
            <w:vAlign w:val="bottom"/>
          </w:tcPr>
          <w:p w:rsidR="00B5219D" w:rsidRDefault="00B5219D">
            <w:pPr>
              <w:rPr>
                <w:sz w:val="18"/>
                <w:szCs w:val="18"/>
              </w:rPr>
            </w:pPr>
          </w:p>
        </w:tc>
        <w:tc>
          <w:tcPr>
            <w:tcW w:w="1920" w:type="dxa"/>
            <w:gridSpan w:val="13"/>
            <w:vMerge/>
            <w:tcBorders>
              <w:bottom w:val="single" w:sz="8" w:space="0" w:color="auto"/>
            </w:tcBorders>
            <w:vAlign w:val="bottom"/>
          </w:tcPr>
          <w:p w:rsidR="00B5219D" w:rsidRDefault="00B5219D">
            <w:pPr>
              <w:rPr>
                <w:sz w:val="18"/>
                <w:szCs w:val="18"/>
              </w:rPr>
            </w:pPr>
          </w:p>
        </w:tc>
        <w:tc>
          <w:tcPr>
            <w:tcW w:w="90" w:type="dxa"/>
            <w:gridSpan w:val="2"/>
            <w:tcBorders>
              <w:bottom w:val="single" w:sz="8" w:space="0" w:color="auto"/>
            </w:tcBorders>
            <w:vAlign w:val="bottom"/>
          </w:tcPr>
          <w:p w:rsidR="00B5219D" w:rsidRDefault="00B5219D">
            <w:pPr>
              <w:rPr>
                <w:sz w:val="18"/>
                <w:szCs w:val="18"/>
              </w:rPr>
            </w:pPr>
          </w:p>
        </w:tc>
        <w:tc>
          <w:tcPr>
            <w:tcW w:w="240" w:type="dxa"/>
            <w:gridSpan w:val="3"/>
            <w:tcBorders>
              <w:bottom w:val="single" w:sz="8" w:space="0" w:color="auto"/>
            </w:tcBorders>
            <w:vAlign w:val="bottom"/>
          </w:tcPr>
          <w:p w:rsidR="00B5219D" w:rsidRDefault="00B5219D">
            <w:pPr>
              <w:rPr>
                <w:sz w:val="18"/>
                <w:szCs w:val="18"/>
              </w:rPr>
            </w:pPr>
          </w:p>
        </w:tc>
        <w:tc>
          <w:tcPr>
            <w:tcW w:w="90" w:type="dxa"/>
            <w:gridSpan w:val="2"/>
            <w:tcBorders>
              <w:bottom w:val="single" w:sz="8" w:space="0" w:color="auto"/>
            </w:tcBorders>
            <w:vAlign w:val="bottom"/>
          </w:tcPr>
          <w:p w:rsidR="00B5219D" w:rsidRDefault="00B5219D">
            <w:pPr>
              <w:rPr>
                <w:sz w:val="18"/>
                <w:szCs w:val="18"/>
              </w:rPr>
            </w:pPr>
          </w:p>
        </w:tc>
        <w:tc>
          <w:tcPr>
            <w:tcW w:w="320" w:type="dxa"/>
            <w:gridSpan w:val="6"/>
            <w:tcBorders>
              <w:bottom w:val="single" w:sz="8" w:space="0" w:color="auto"/>
            </w:tcBorders>
            <w:vAlign w:val="bottom"/>
          </w:tcPr>
          <w:p w:rsidR="00B5219D" w:rsidRDefault="00B5219D">
            <w:pPr>
              <w:rPr>
                <w:sz w:val="18"/>
                <w:szCs w:val="18"/>
              </w:rPr>
            </w:pPr>
          </w:p>
        </w:tc>
        <w:tc>
          <w:tcPr>
            <w:tcW w:w="100" w:type="dxa"/>
            <w:gridSpan w:val="2"/>
            <w:tcBorders>
              <w:bottom w:val="single" w:sz="8" w:space="0" w:color="auto"/>
            </w:tcBorders>
            <w:vAlign w:val="bottom"/>
          </w:tcPr>
          <w:p w:rsidR="00B5219D" w:rsidRDefault="00B5219D">
            <w:pPr>
              <w:rPr>
                <w:sz w:val="18"/>
                <w:szCs w:val="18"/>
              </w:rPr>
            </w:pPr>
          </w:p>
        </w:tc>
        <w:tc>
          <w:tcPr>
            <w:tcW w:w="360" w:type="dxa"/>
            <w:gridSpan w:val="5"/>
            <w:tcBorders>
              <w:bottom w:val="single" w:sz="8" w:space="0" w:color="auto"/>
            </w:tcBorders>
            <w:vAlign w:val="bottom"/>
          </w:tcPr>
          <w:p w:rsidR="00B5219D" w:rsidRDefault="00B5219D">
            <w:pPr>
              <w:rPr>
                <w:sz w:val="18"/>
                <w:szCs w:val="18"/>
              </w:rPr>
            </w:pPr>
          </w:p>
        </w:tc>
        <w:tc>
          <w:tcPr>
            <w:tcW w:w="740" w:type="dxa"/>
            <w:gridSpan w:val="5"/>
            <w:tcBorders>
              <w:bottom w:val="single" w:sz="8" w:space="0" w:color="auto"/>
            </w:tcBorders>
            <w:vAlign w:val="bottom"/>
          </w:tcPr>
          <w:p w:rsidR="00B5219D" w:rsidRDefault="00B5219D">
            <w:pPr>
              <w:rPr>
                <w:sz w:val="18"/>
                <w:szCs w:val="18"/>
              </w:rPr>
            </w:pPr>
          </w:p>
        </w:tc>
        <w:tc>
          <w:tcPr>
            <w:tcW w:w="300" w:type="dxa"/>
            <w:tcBorders>
              <w:bottom w:val="single" w:sz="8" w:space="0" w:color="auto"/>
              <w:right w:val="single" w:sz="8" w:space="0" w:color="auto"/>
            </w:tcBorders>
            <w:vAlign w:val="bottom"/>
          </w:tcPr>
          <w:p w:rsidR="00B5219D" w:rsidRDefault="00B5219D">
            <w:pPr>
              <w:rPr>
                <w:sz w:val="18"/>
                <w:szCs w:val="18"/>
              </w:rPr>
            </w:pPr>
          </w:p>
        </w:tc>
        <w:tc>
          <w:tcPr>
            <w:tcW w:w="500" w:type="dxa"/>
            <w:gridSpan w:val="3"/>
            <w:vAlign w:val="bottom"/>
          </w:tcPr>
          <w:p w:rsidR="00B5219D" w:rsidRDefault="00B5219D">
            <w:pPr>
              <w:rPr>
                <w:sz w:val="1"/>
                <w:szCs w:val="1"/>
              </w:rPr>
            </w:pPr>
          </w:p>
        </w:tc>
      </w:tr>
      <w:tr w:rsidR="00B5219D">
        <w:trPr>
          <w:gridAfter w:val="3"/>
          <w:wAfter w:w="290" w:type="dxa"/>
          <w:trHeight w:val="377"/>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gridSpan w:val="41"/>
            <w:vMerge w:val="restart"/>
            <w:tcBorders>
              <w:right w:val="single" w:sz="8" w:space="0" w:color="auto"/>
            </w:tcBorders>
            <w:vAlign w:val="bottom"/>
          </w:tcPr>
          <w:p w:rsidR="00B5219D" w:rsidRDefault="000942BF">
            <w:pPr>
              <w:rPr>
                <w:rFonts w:ascii="宋体" w:hAnsi="宋体" w:cs="宋体"/>
                <w:szCs w:val="21"/>
              </w:rPr>
            </w:pPr>
            <w:r>
              <w:rPr>
                <w:rFonts w:ascii="宋体" w:hAnsi="宋体" w:cs="宋体"/>
                <w:szCs w:val="21"/>
              </w:rPr>
              <w:t>开标时间：</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21</w:t>
            </w:r>
            <w:r>
              <w:rPr>
                <w:rFonts w:hint="eastAsia"/>
                <w:sz w:val="24"/>
                <w:szCs w:val="24"/>
              </w:rPr>
              <w:t>日</w:t>
            </w:r>
            <w:r>
              <w:rPr>
                <w:rFonts w:hint="eastAsia"/>
                <w:sz w:val="24"/>
                <w:szCs w:val="24"/>
              </w:rPr>
              <w:t>10</w:t>
            </w:r>
            <w:r>
              <w:rPr>
                <w:rFonts w:hint="eastAsia"/>
                <w:sz w:val="24"/>
                <w:szCs w:val="24"/>
              </w:rPr>
              <w:t>：</w:t>
            </w:r>
            <w:r>
              <w:rPr>
                <w:rFonts w:hint="eastAsia"/>
                <w:sz w:val="24"/>
                <w:szCs w:val="24"/>
              </w:rPr>
              <w:t>30</w:t>
            </w:r>
            <w:r>
              <w:rPr>
                <w:rFonts w:hint="eastAsia"/>
                <w:sz w:val="24"/>
                <w:szCs w:val="24"/>
              </w:rPr>
              <w:t>分</w:t>
            </w:r>
          </w:p>
          <w:p w:rsidR="00B5219D" w:rsidRDefault="000942BF">
            <w:pPr>
              <w:rPr>
                <w:sz w:val="20"/>
              </w:rPr>
            </w:pPr>
            <w:r>
              <w:rPr>
                <w:rFonts w:ascii="宋体" w:hAnsi="宋体" w:cs="宋体"/>
                <w:szCs w:val="21"/>
              </w:rPr>
              <w:t>开标地点：</w:t>
            </w:r>
            <w:r>
              <w:rPr>
                <w:rFonts w:ascii="宋体" w:hAnsi="宋体" w:cs="宋体" w:hint="eastAsia"/>
                <w:szCs w:val="21"/>
              </w:rPr>
              <w:t>新元大道兴业大厦4楼开标一室</w:t>
            </w:r>
          </w:p>
        </w:tc>
        <w:tc>
          <w:tcPr>
            <w:tcW w:w="360" w:type="dxa"/>
            <w:vAlign w:val="bottom"/>
          </w:tcPr>
          <w:p w:rsidR="00B5219D" w:rsidRDefault="00B5219D">
            <w:pPr>
              <w:rPr>
                <w:sz w:val="1"/>
                <w:szCs w:val="1"/>
              </w:rPr>
            </w:pPr>
          </w:p>
        </w:tc>
      </w:tr>
      <w:tr w:rsidR="00B5219D">
        <w:trPr>
          <w:gridAfter w:val="3"/>
          <w:wAfter w:w="290" w:type="dxa"/>
          <w:trHeight w:val="237"/>
        </w:trPr>
        <w:tc>
          <w:tcPr>
            <w:tcW w:w="1200" w:type="dxa"/>
            <w:tcBorders>
              <w:left w:val="single" w:sz="8" w:space="0" w:color="auto"/>
              <w:right w:val="single" w:sz="8" w:space="0" w:color="auto"/>
            </w:tcBorders>
            <w:vAlign w:val="bottom"/>
          </w:tcPr>
          <w:p w:rsidR="00B5219D" w:rsidRDefault="000942BF">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rsidR="00B5219D" w:rsidRDefault="000942BF">
            <w:pPr>
              <w:spacing w:line="221" w:lineRule="exact"/>
              <w:rPr>
                <w:sz w:val="20"/>
              </w:rPr>
            </w:pPr>
            <w:r>
              <w:rPr>
                <w:rFonts w:ascii="宋体" w:hAnsi="宋体" w:cs="宋体"/>
                <w:szCs w:val="21"/>
              </w:rPr>
              <w:t>开标时间和地点</w:t>
            </w:r>
          </w:p>
        </w:tc>
        <w:tc>
          <w:tcPr>
            <w:tcW w:w="4260" w:type="dxa"/>
            <w:gridSpan w:val="41"/>
            <w:vMerge/>
            <w:tcBorders>
              <w:right w:val="single" w:sz="8" w:space="0" w:color="auto"/>
            </w:tcBorders>
            <w:vAlign w:val="bottom"/>
          </w:tcPr>
          <w:p w:rsidR="00B5219D" w:rsidRDefault="00B5219D">
            <w:pPr>
              <w:rPr>
                <w:sz w:val="20"/>
              </w:rPr>
            </w:pPr>
          </w:p>
        </w:tc>
        <w:tc>
          <w:tcPr>
            <w:tcW w:w="360" w:type="dxa"/>
            <w:vAlign w:val="bottom"/>
          </w:tcPr>
          <w:p w:rsidR="00B5219D" w:rsidRDefault="00B5219D">
            <w:pPr>
              <w:rPr>
                <w:sz w:val="1"/>
                <w:szCs w:val="1"/>
              </w:rPr>
            </w:pPr>
          </w:p>
        </w:tc>
      </w:tr>
      <w:tr w:rsidR="00B5219D">
        <w:trPr>
          <w:gridAfter w:val="3"/>
          <w:wAfter w:w="290" w:type="dxa"/>
          <w:trHeight w:val="297"/>
        </w:trPr>
        <w:tc>
          <w:tcPr>
            <w:tcW w:w="1200" w:type="dxa"/>
            <w:tcBorders>
              <w:left w:val="single" w:sz="8" w:space="0" w:color="auto"/>
              <w:right w:val="single" w:sz="8" w:space="0" w:color="auto"/>
            </w:tcBorders>
            <w:vAlign w:val="bottom"/>
          </w:tcPr>
          <w:p w:rsidR="00B5219D" w:rsidRDefault="00B5219D">
            <w:pPr>
              <w:rPr>
                <w:sz w:val="17"/>
                <w:szCs w:val="17"/>
              </w:rPr>
            </w:pPr>
          </w:p>
        </w:tc>
        <w:tc>
          <w:tcPr>
            <w:tcW w:w="3900" w:type="dxa"/>
            <w:tcBorders>
              <w:right w:val="single" w:sz="8" w:space="0" w:color="auto"/>
            </w:tcBorders>
            <w:vAlign w:val="bottom"/>
          </w:tcPr>
          <w:p w:rsidR="00B5219D" w:rsidRDefault="00B5219D">
            <w:pPr>
              <w:rPr>
                <w:sz w:val="17"/>
                <w:szCs w:val="17"/>
              </w:rPr>
            </w:pPr>
          </w:p>
        </w:tc>
        <w:tc>
          <w:tcPr>
            <w:tcW w:w="4260" w:type="dxa"/>
            <w:gridSpan w:val="41"/>
            <w:vMerge/>
            <w:tcBorders>
              <w:right w:val="single" w:sz="8" w:space="0" w:color="auto"/>
            </w:tcBorders>
            <w:vAlign w:val="bottom"/>
          </w:tcPr>
          <w:p w:rsidR="00B5219D" w:rsidRDefault="00B5219D">
            <w:pPr>
              <w:rPr>
                <w:sz w:val="17"/>
                <w:szCs w:val="17"/>
              </w:rPr>
            </w:pPr>
          </w:p>
        </w:tc>
        <w:tc>
          <w:tcPr>
            <w:tcW w:w="360" w:type="dxa"/>
            <w:vAlign w:val="bottom"/>
          </w:tcPr>
          <w:p w:rsidR="00B5219D" w:rsidRDefault="00B5219D">
            <w:pPr>
              <w:rPr>
                <w:sz w:val="1"/>
                <w:szCs w:val="1"/>
              </w:rPr>
            </w:pPr>
          </w:p>
        </w:tc>
      </w:tr>
      <w:tr w:rsidR="00B5219D">
        <w:trPr>
          <w:gridAfter w:val="3"/>
          <w:wAfter w:w="290" w:type="dxa"/>
          <w:trHeight w:val="61"/>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4260" w:type="dxa"/>
            <w:gridSpan w:val="41"/>
            <w:vMerge/>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gridAfter w:val="3"/>
          <w:wAfter w:w="290" w:type="dxa"/>
          <w:trHeight w:val="386"/>
        </w:trPr>
        <w:tc>
          <w:tcPr>
            <w:tcW w:w="1200" w:type="dxa"/>
            <w:tcBorders>
              <w:left w:val="single" w:sz="8" w:space="0" w:color="auto"/>
              <w:right w:val="single" w:sz="8" w:space="0" w:color="auto"/>
            </w:tcBorders>
            <w:vAlign w:val="bottom"/>
          </w:tcPr>
          <w:p w:rsidR="00B5219D" w:rsidRDefault="000942BF">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开标程序</w:t>
            </w:r>
          </w:p>
        </w:tc>
        <w:tc>
          <w:tcPr>
            <w:tcW w:w="4260" w:type="dxa"/>
            <w:gridSpan w:val="41"/>
            <w:tcBorders>
              <w:right w:val="single" w:sz="8" w:space="0" w:color="auto"/>
            </w:tcBorders>
            <w:vAlign w:val="bottom"/>
          </w:tcPr>
          <w:p w:rsidR="00B5219D" w:rsidRDefault="000942BF">
            <w:pPr>
              <w:rPr>
                <w:sz w:val="24"/>
                <w:szCs w:val="24"/>
              </w:rPr>
            </w:pPr>
            <w:r>
              <w:rPr>
                <w:rFonts w:ascii="宋体" w:hAnsi="宋体" w:cs="宋体" w:hint="eastAsia"/>
                <w:szCs w:val="21"/>
              </w:rPr>
              <w:t>详见总则5.2</w:t>
            </w:r>
          </w:p>
        </w:tc>
        <w:tc>
          <w:tcPr>
            <w:tcW w:w="360" w:type="dxa"/>
            <w:vAlign w:val="bottom"/>
          </w:tcPr>
          <w:p w:rsidR="00B5219D" w:rsidRDefault="00B5219D">
            <w:pPr>
              <w:rPr>
                <w:sz w:val="1"/>
                <w:szCs w:val="1"/>
              </w:rPr>
            </w:pPr>
          </w:p>
        </w:tc>
      </w:tr>
      <w:tr w:rsidR="00B5219D">
        <w:trPr>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47" w:type="dxa"/>
            <w:tcBorders>
              <w:bottom w:val="single" w:sz="8" w:space="0" w:color="auto"/>
            </w:tcBorders>
            <w:vAlign w:val="bottom"/>
          </w:tcPr>
          <w:p w:rsidR="00B5219D" w:rsidRDefault="00B5219D">
            <w:pPr>
              <w:rPr>
                <w:sz w:val="3"/>
                <w:szCs w:val="3"/>
              </w:rPr>
            </w:pPr>
          </w:p>
        </w:tc>
        <w:tc>
          <w:tcPr>
            <w:tcW w:w="1093" w:type="dxa"/>
            <w:gridSpan w:val="5"/>
            <w:tcBorders>
              <w:bottom w:val="single" w:sz="8" w:space="0" w:color="auto"/>
            </w:tcBorders>
            <w:vAlign w:val="bottom"/>
          </w:tcPr>
          <w:p w:rsidR="00B5219D" w:rsidRDefault="00B5219D">
            <w:pPr>
              <w:rPr>
                <w:sz w:val="3"/>
                <w:szCs w:val="3"/>
              </w:rPr>
            </w:pPr>
          </w:p>
        </w:tc>
        <w:tc>
          <w:tcPr>
            <w:tcW w:w="880" w:type="dxa"/>
            <w:gridSpan w:val="9"/>
            <w:tcBorders>
              <w:bottom w:val="single" w:sz="8" w:space="0" w:color="auto"/>
            </w:tcBorders>
            <w:vAlign w:val="bottom"/>
          </w:tcPr>
          <w:p w:rsidR="00B5219D" w:rsidRDefault="00B5219D">
            <w:pPr>
              <w:rPr>
                <w:sz w:val="3"/>
                <w:szCs w:val="3"/>
              </w:rPr>
            </w:pPr>
          </w:p>
        </w:tc>
        <w:tc>
          <w:tcPr>
            <w:tcW w:w="330" w:type="dxa"/>
            <w:gridSpan w:val="5"/>
            <w:tcBorders>
              <w:bottom w:val="single" w:sz="8" w:space="0" w:color="auto"/>
            </w:tcBorders>
            <w:vAlign w:val="bottom"/>
          </w:tcPr>
          <w:p w:rsidR="00B5219D" w:rsidRDefault="00B5219D">
            <w:pPr>
              <w:rPr>
                <w:sz w:val="3"/>
                <w:szCs w:val="3"/>
              </w:rPr>
            </w:pPr>
          </w:p>
        </w:tc>
        <w:tc>
          <w:tcPr>
            <w:tcW w:w="110" w:type="dxa"/>
            <w:gridSpan w:val="3"/>
            <w:tcBorders>
              <w:bottom w:val="single" w:sz="8" w:space="0" w:color="auto"/>
            </w:tcBorders>
            <w:vAlign w:val="bottom"/>
          </w:tcPr>
          <w:p w:rsidR="00B5219D" w:rsidRDefault="00B5219D">
            <w:pPr>
              <w:rPr>
                <w:sz w:val="3"/>
                <w:szCs w:val="3"/>
              </w:rPr>
            </w:pPr>
          </w:p>
        </w:tc>
        <w:tc>
          <w:tcPr>
            <w:tcW w:w="130" w:type="dxa"/>
            <w:tcBorders>
              <w:bottom w:val="single" w:sz="8" w:space="0" w:color="auto"/>
            </w:tcBorders>
            <w:vAlign w:val="bottom"/>
          </w:tcPr>
          <w:p w:rsidR="00B5219D" w:rsidRDefault="00B5219D">
            <w:pPr>
              <w:rPr>
                <w:sz w:val="3"/>
                <w:szCs w:val="3"/>
              </w:rPr>
            </w:pPr>
          </w:p>
        </w:tc>
        <w:tc>
          <w:tcPr>
            <w:tcW w:w="320" w:type="dxa"/>
            <w:gridSpan w:val="7"/>
            <w:tcBorders>
              <w:bottom w:val="single" w:sz="8" w:space="0" w:color="auto"/>
            </w:tcBorders>
            <w:vAlign w:val="bottom"/>
          </w:tcPr>
          <w:p w:rsidR="00B5219D" w:rsidRDefault="00B5219D">
            <w:pPr>
              <w:rPr>
                <w:sz w:val="3"/>
                <w:szCs w:val="3"/>
              </w:rPr>
            </w:pPr>
          </w:p>
        </w:tc>
        <w:tc>
          <w:tcPr>
            <w:tcW w:w="240" w:type="dxa"/>
            <w:gridSpan w:val="2"/>
            <w:tcBorders>
              <w:bottom w:val="single" w:sz="8" w:space="0" w:color="auto"/>
            </w:tcBorders>
            <w:vAlign w:val="bottom"/>
          </w:tcPr>
          <w:p w:rsidR="00B5219D" w:rsidRDefault="00B5219D">
            <w:pPr>
              <w:rPr>
                <w:sz w:val="3"/>
                <w:szCs w:val="3"/>
              </w:rPr>
            </w:pPr>
          </w:p>
        </w:tc>
        <w:tc>
          <w:tcPr>
            <w:tcW w:w="240" w:type="dxa"/>
            <w:gridSpan w:val="3"/>
            <w:tcBorders>
              <w:bottom w:val="single" w:sz="8" w:space="0" w:color="auto"/>
            </w:tcBorders>
            <w:vAlign w:val="bottom"/>
          </w:tcPr>
          <w:p w:rsidR="00B5219D" w:rsidRDefault="00B5219D">
            <w:pPr>
              <w:rPr>
                <w:sz w:val="3"/>
                <w:szCs w:val="3"/>
              </w:rPr>
            </w:pPr>
          </w:p>
        </w:tc>
        <w:tc>
          <w:tcPr>
            <w:tcW w:w="374" w:type="dxa"/>
            <w:tcBorders>
              <w:bottom w:val="single" w:sz="8" w:space="0" w:color="auto"/>
            </w:tcBorders>
            <w:vAlign w:val="bottom"/>
          </w:tcPr>
          <w:p w:rsidR="00B5219D" w:rsidRDefault="00B5219D">
            <w:pPr>
              <w:rPr>
                <w:sz w:val="3"/>
                <w:szCs w:val="3"/>
              </w:rPr>
            </w:pPr>
          </w:p>
        </w:tc>
        <w:tc>
          <w:tcPr>
            <w:tcW w:w="496" w:type="dxa"/>
            <w:gridSpan w:val="4"/>
            <w:tcBorders>
              <w:bottom w:val="single" w:sz="8" w:space="0" w:color="auto"/>
              <w:right w:val="single" w:sz="8" w:space="0" w:color="auto"/>
            </w:tcBorders>
            <w:vAlign w:val="bottom"/>
          </w:tcPr>
          <w:p w:rsidR="00B5219D" w:rsidRDefault="00B5219D">
            <w:pPr>
              <w:rPr>
                <w:sz w:val="3"/>
                <w:szCs w:val="3"/>
              </w:rPr>
            </w:pPr>
          </w:p>
        </w:tc>
        <w:tc>
          <w:tcPr>
            <w:tcW w:w="650" w:type="dxa"/>
            <w:gridSpan w:val="4"/>
            <w:vAlign w:val="bottom"/>
          </w:tcPr>
          <w:p w:rsidR="00B5219D" w:rsidRDefault="00B5219D">
            <w:pPr>
              <w:rPr>
                <w:sz w:val="1"/>
                <w:szCs w:val="1"/>
              </w:rPr>
            </w:pPr>
          </w:p>
        </w:tc>
      </w:tr>
      <w:tr w:rsidR="00B5219D">
        <w:trPr>
          <w:trHeight w:val="366"/>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7" w:type="dxa"/>
            <w:vAlign w:val="bottom"/>
          </w:tcPr>
          <w:p w:rsidR="00B5219D" w:rsidRDefault="00B5219D">
            <w:pPr>
              <w:rPr>
                <w:sz w:val="24"/>
                <w:szCs w:val="24"/>
              </w:rPr>
            </w:pPr>
          </w:p>
        </w:tc>
        <w:tc>
          <w:tcPr>
            <w:tcW w:w="1733" w:type="dxa"/>
            <w:gridSpan w:val="11"/>
            <w:vAlign w:val="bottom"/>
          </w:tcPr>
          <w:p w:rsidR="00B5219D" w:rsidRDefault="000942BF">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sz="8" w:space="0" w:color="auto"/>
            </w:tcBorders>
            <w:vAlign w:val="bottom"/>
          </w:tcPr>
          <w:p w:rsidR="00B5219D" w:rsidRDefault="00B5219D">
            <w:pPr>
              <w:rPr>
                <w:sz w:val="24"/>
                <w:szCs w:val="24"/>
              </w:rPr>
            </w:pPr>
          </w:p>
        </w:tc>
        <w:tc>
          <w:tcPr>
            <w:tcW w:w="330" w:type="dxa"/>
            <w:gridSpan w:val="5"/>
            <w:tcBorders>
              <w:bottom w:val="single" w:sz="8" w:space="0" w:color="auto"/>
            </w:tcBorders>
            <w:vAlign w:val="bottom"/>
          </w:tcPr>
          <w:p w:rsidR="00B5219D" w:rsidRDefault="00B5219D">
            <w:pPr>
              <w:rPr>
                <w:sz w:val="24"/>
                <w:szCs w:val="24"/>
              </w:rPr>
            </w:pPr>
          </w:p>
        </w:tc>
        <w:tc>
          <w:tcPr>
            <w:tcW w:w="110" w:type="dxa"/>
            <w:gridSpan w:val="3"/>
            <w:tcBorders>
              <w:bottom w:val="single" w:sz="8" w:space="0" w:color="auto"/>
            </w:tcBorders>
            <w:vAlign w:val="bottom"/>
          </w:tcPr>
          <w:p w:rsidR="00B5219D" w:rsidRDefault="00B5219D">
            <w:pPr>
              <w:rPr>
                <w:sz w:val="24"/>
                <w:szCs w:val="24"/>
              </w:rPr>
            </w:pPr>
          </w:p>
        </w:tc>
        <w:tc>
          <w:tcPr>
            <w:tcW w:w="130" w:type="dxa"/>
            <w:tcBorders>
              <w:bottom w:val="single" w:sz="8" w:space="0" w:color="auto"/>
            </w:tcBorders>
            <w:vAlign w:val="bottom"/>
          </w:tcPr>
          <w:p w:rsidR="00B5219D" w:rsidRDefault="000942BF">
            <w:pPr>
              <w:rPr>
                <w:sz w:val="24"/>
                <w:szCs w:val="24"/>
              </w:rPr>
            </w:pPr>
            <w:r>
              <w:rPr>
                <w:rFonts w:hint="eastAsia"/>
                <w:sz w:val="24"/>
                <w:szCs w:val="24"/>
              </w:rPr>
              <w:t>7</w:t>
            </w:r>
          </w:p>
        </w:tc>
        <w:tc>
          <w:tcPr>
            <w:tcW w:w="320" w:type="dxa"/>
            <w:gridSpan w:val="7"/>
            <w:tcBorders>
              <w:bottom w:val="single" w:sz="8" w:space="0" w:color="auto"/>
            </w:tcBorders>
            <w:vAlign w:val="bottom"/>
          </w:tcPr>
          <w:p w:rsidR="00B5219D" w:rsidRDefault="00B5219D">
            <w:pPr>
              <w:rPr>
                <w:sz w:val="24"/>
                <w:szCs w:val="24"/>
              </w:rPr>
            </w:pPr>
          </w:p>
        </w:tc>
        <w:tc>
          <w:tcPr>
            <w:tcW w:w="240" w:type="dxa"/>
            <w:gridSpan w:val="2"/>
            <w:tcBorders>
              <w:bottom w:val="single" w:sz="8" w:space="0" w:color="auto"/>
            </w:tcBorders>
            <w:vAlign w:val="bottom"/>
          </w:tcPr>
          <w:p w:rsidR="00B5219D" w:rsidRDefault="00B5219D">
            <w:pPr>
              <w:rPr>
                <w:sz w:val="24"/>
                <w:szCs w:val="24"/>
              </w:rPr>
            </w:pPr>
          </w:p>
        </w:tc>
        <w:tc>
          <w:tcPr>
            <w:tcW w:w="240" w:type="dxa"/>
            <w:gridSpan w:val="3"/>
            <w:vAlign w:val="bottom"/>
          </w:tcPr>
          <w:p w:rsidR="00B5219D" w:rsidRDefault="000942BF">
            <w:pPr>
              <w:spacing w:line="240" w:lineRule="exact"/>
              <w:rPr>
                <w:sz w:val="20"/>
              </w:rPr>
            </w:pPr>
            <w:r>
              <w:rPr>
                <w:rFonts w:ascii="宋体" w:hAnsi="宋体" w:cs="宋体"/>
                <w:szCs w:val="21"/>
              </w:rPr>
              <w:t>人</w:t>
            </w:r>
          </w:p>
        </w:tc>
        <w:tc>
          <w:tcPr>
            <w:tcW w:w="374" w:type="dxa"/>
            <w:vAlign w:val="bottom"/>
          </w:tcPr>
          <w:p w:rsidR="00B5219D" w:rsidRDefault="00B5219D">
            <w:pPr>
              <w:rPr>
                <w:sz w:val="24"/>
                <w:szCs w:val="24"/>
              </w:rPr>
            </w:pPr>
          </w:p>
        </w:tc>
        <w:tc>
          <w:tcPr>
            <w:tcW w:w="496" w:type="dxa"/>
            <w:gridSpan w:val="4"/>
            <w:tcBorders>
              <w:right w:val="single" w:sz="8" w:space="0" w:color="auto"/>
            </w:tcBorders>
            <w:vAlign w:val="bottom"/>
          </w:tcPr>
          <w:p w:rsidR="00B5219D" w:rsidRDefault="00B5219D">
            <w:pPr>
              <w:rPr>
                <w:sz w:val="24"/>
                <w:szCs w:val="24"/>
              </w:rPr>
            </w:pPr>
          </w:p>
        </w:tc>
        <w:tc>
          <w:tcPr>
            <w:tcW w:w="650" w:type="dxa"/>
            <w:gridSpan w:val="4"/>
            <w:vAlign w:val="bottom"/>
          </w:tcPr>
          <w:p w:rsidR="00B5219D" w:rsidRDefault="00B5219D">
            <w:pPr>
              <w:rPr>
                <w:sz w:val="1"/>
                <w:szCs w:val="1"/>
              </w:rPr>
            </w:pPr>
          </w:p>
        </w:tc>
      </w:tr>
      <w:tr w:rsidR="00B5219D">
        <w:trPr>
          <w:trHeight w:val="422"/>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6.1.1</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评标委员会的组建</w:t>
            </w:r>
          </w:p>
        </w:tc>
        <w:tc>
          <w:tcPr>
            <w:tcW w:w="47" w:type="dxa"/>
            <w:vAlign w:val="bottom"/>
          </w:tcPr>
          <w:p w:rsidR="00B5219D" w:rsidRDefault="00B5219D">
            <w:pPr>
              <w:rPr>
                <w:sz w:val="24"/>
                <w:szCs w:val="24"/>
              </w:rPr>
            </w:pPr>
          </w:p>
        </w:tc>
        <w:tc>
          <w:tcPr>
            <w:tcW w:w="1533" w:type="dxa"/>
            <w:gridSpan w:val="9"/>
            <w:vAlign w:val="bottom"/>
          </w:tcPr>
          <w:p w:rsidR="00B5219D" w:rsidRDefault="000942BF">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sz="8" w:space="0" w:color="auto"/>
            </w:tcBorders>
            <w:vAlign w:val="bottom"/>
          </w:tcPr>
          <w:p w:rsidR="00B5219D" w:rsidRDefault="00B5219D">
            <w:pPr>
              <w:rPr>
                <w:sz w:val="24"/>
                <w:szCs w:val="24"/>
              </w:rPr>
            </w:pPr>
          </w:p>
        </w:tc>
        <w:tc>
          <w:tcPr>
            <w:tcW w:w="330" w:type="dxa"/>
            <w:gridSpan w:val="5"/>
            <w:tcBorders>
              <w:bottom w:val="single" w:sz="8" w:space="0" w:color="auto"/>
            </w:tcBorders>
            <w:vAlign w:val="bottom"/>
          </w:tcPr>
          <w:p w:rsidR="00B5219D" w:rsidRDefault="000942BF">
            <w:pPr>
              <w:rPr>
                <w:sz w:val="24"/>
                <w:szCs w:val="24"/>
              </w:rPr>
            </w:pPr>
            <w:r>
              <w:rPr>
                <w:rFonts w:hint="eastAsia"/>
                <w:sz w:val="24"/>
                <w:szCs w:val="24"/>
              </w:rPr>
              <w:t>2</w:t>
            </w:r>
          </w:p>
        </w:tc>
        <w:tc>
          <w:tcPr>
            <w:tcW w:w="110" w:type="dxa"/>
            <w:gridSpan w:val="3"/>
            <w:tcBorders>
              <w:bottom w:val="single" w:sz="8" w:space="0" w:color="auto"/>
            </w:tcBorders>
            <w:vAlign w:val="bottom"/>
          </w:tcPr>
          <w:p w:rsidR="00B5219D" w:rsidRDefault="00B5219D">
            <w:pPr>
              <w:rPr>
                <w:sz w:val="24"/>
                <w:szCs w:val="24"/>
              </w:rPr>
            </w:pPr>
          </w:p>
        </w:tc>
        <w:tc>
          <w:tcPr>
            <w:tcW w:w="130" w:type="dxa"/>
            <w:tcBorders>
              <w:bottom w:val="single" w:sz="8" w:space="0" w:color="auto"/>
            </w:tcBorders>
            <w:vAlign w:val="bottom"/>
          </w:tcPr>
          <w:p w:rsidR="00B5219D" w:rsidRDefault="00B5219D">
            <w:pPr>
              <w:rPr>
                <w:sz w:val="24"/>
                <w:szCs w:val="24"/>
              </w:rPr>
            </w:pPr>
          </w:p>
        </w:tc>
        <w:tc>
          <w:tcPr>
            <w:tcW w:w="800" w:type="dxa"/>
            <w:gridSpan w:val="12"/>
            <w:vAlign w:val="bottom"/>
          </w:tcPr>
          <w:p w:rsidR="00B5219D" w:rsidRDefault="000942BF">
            <w:pPr>
              <w:spacing w:line="240" w:lineRule="exact"/>
              <w:rPr>
                <w:rFonts w:ascii="宋体" w:hAnsi="宋体" w:cs="宋体"/>
                <w:szCs w:val="21"/>
              </w:rPr>
            </w:pPr>
            <w:r>
              <w:rPr>
                <w:rFonts w:ascii="宋体" w:hAnsi="宋体" w:cs="宋体"/>
                <w:szCs w:val="21"/>
              </w:rPr>
              <w:t>人，专家</w:t>
            </w:r>
          </w:p>
        </w:tc>
        <w:tc>
          <w:tcPr>
            <w:tcW w:w="374" w:type="dxa"/>
            <w:tcBorders>
              <w:bottom w:val="single" w:sz="8" w:space="0" w:color="auto"/>
            </w:tcBorders>
            <w:vAlign w:val="bottom"/>
          </w:tcPr>
          <w:p w:rsidR="00B5219D" w:rsidRDefault="000942BF">
            <w:pPr>
              <w:spacing w:line="240" w:lineRule="exact"/>
              <w:rPr>
                <w:rFonts w:ascii="宋体" w:hAnsi="宋体" w:cs="宋体"/>
                <w:szCs w:val="21"/>
              </w:rPr>
            </w:pPr>
            <w:r>
              <w:rPr>
                <w:rFonts w:hint="eastAsia"/>
                <w:sz w:val="24"/>
                <w:szCs w:val="24"/>
              </w:rPr>
              <w:t>5</w:t>
            </w:r>
          </w:p>
        </w:tc>
        <w:tc>
          <w:tcPr>
            <w:tcW w:w="496" w:type="dxa"/>
            <w:gridSpan w:val="4"/>
            <w:tcBorders>
              <w:right w:val="single" w:sz="8" w:space="0" w:color="auto"/>
            </w:tcBorders>
            <w:vAlign w:val="bottom"/>
          </w:tcPr>
          <w:p w:rsidR="00B5219D" w:rsidRDefault="000942BF">
            <w:pPr>
              <w:spacing w:line="240" w:lineRule="exact"/>
              <w:rPr>
                <w:rFonts w:ascii="宋体" w:hAnsi="宋体" w:cs="宋体"/>
                <w:szCs w:val="21"/>
              </w:rPr>
            </w:pPr>
            <w:r>
              <w:rPr>
                <w:rFonts w:ascii="宋体" w:hAnsi="宋体" w:cs="宋体"/>
                <w:szCs w:val="21"/>
              </w:rPr>
              <w:t>人；</w:t>
            </w:r>
          </w:p>
        </w:tc>
        <w:tc>
          <w:tcPr>
            <w:tcW w:w="650" w:type="dxa"/>
            <w:gridSpan w:val="4"/>
            <w:vAlign w:val="bottom"/>
          </w:tcPr>
          <w:p w:rsidR="00B5219D" w:rsidRDefault="00B5219D">
            <w:pPr>
              <w:rPr>
                <w:sz w:val="1"/>
                <w:szCs w:val="1"/>
              </w:rPr>
            </w:pPr>
          </w:p>
        </w:tc>
      </w:tr>
      <w:tr w:rsidR="00B5219D">
        <w:trPr>
          <w:gridAfter w:val="3"/>
          <w:wAfter w:w="290" w:type="dxa"/>
          <w:trHeight w:val="424"/>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tcBorders>
              <w:right w:val="single" w:sz="8" w:space="0" w:color="auto"/>
            </w:tcBorders>
            <w:vAlign w:val="bottom"/>
          </w:tcPr>
          <w:p w:rsidR="00B5219D" w:rsidRDefault="00B5219D">
            <w:pPr>
              <w:rPr>
                <w:sz w:val="24"/>
                <w:szCs w:val="24"/>
              </w:rPr>
            </w:pPr>
          </w:p>
        </w:tc>
        <w:tc>
          <w:tcPr>
            <w:tcW w:w="4260" w:type="dxa"/>
            <w:gridSpan w:val="41"/>
            <w:tcBorders>
              <w:right w:val="single" w:sz="8" w:space="0" w:color="auto"/>
            </w:tcBorders>
            <w:vAlign w:val="bottom"/>
          </w:tcPr>
          <w:p w:rsidR="00B5219D" w:rsidRDefault="000942BF">
            <w:pPr>
              <w:rPr>
                <w:rFonts w:ascii="宋体" w:hAnsi="宋体" w:cs="宋体"/>
                <w:szCs w:val="21"/>
              </w:rPr>
            </w:pPr>
            <w:r>
              <w:rPr>
                <w:rFonts w:ascii="宋体" w:hAnsi="宋体" w:cs="宋体"/>
                <w:szCs w:val="21"/>
              </w:rPr>
              <w:t>评标专家确定方式：</w:t>
            </w:r>
            <w:r>
              <w:rPr>
                <w:rFonts w:ascii="宋体" w:hAnsi="宋体" w:cs="宋体" w:hint="eastAsia"/>
                <w:szCs w:val="21"/>
              </w:rPr>
              <w:t>河南省综合评标专家库中随机抽取</w:t>
            </w:r>
          </w:p>
        </w:tc>
        <w:tc>
          <w:tcPr>
            <w:tcW w:w="360" w:type="dxa"/>
            <w:vAlign w:val="bottom"/>
          </w:tcPr>
          <w:p w:rsidR="00B5219D" w:rsidRDefault="00B5219D">
            <w:pPr>
              <w:rPr>
                <w:sz w:val="1"/>
                <w:szCs w:val="1"/>
              </w:rPr>
            </w:pPr>
          </w:p>
        </w:tc>
      </w:tr>
      <w:tr w:rsidR="00B5219D">
        <w:trPr>
          <w:gridAfter w:val="1"/>
          <w:wAfter w:w="150" w:type="dxa"/>
          <w:trHeight w:val="58"/>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900" w:type="dxa"/>
            <w:tcBorders>
              <w:bottom w:val="single" w:sz="8" w:space="0" w:color="auto"/>
              <w:right w:val="single" w:sz="8" w:space="0" w:color="auto"/>
            </w:tcBorders>
            <w:vAlign w:val="bottom"/>
          </w:tcPr>
          <w:p w:rsidR="00B5219D" w:rsidRDefault="00B5219D">
            <w:pPr>
              <w:rPr>
                <w:sz w:val="5"/>
                <w:szCs w:val="5"/>
              </w:rPr>
            </w:pPr>
          </w:p>
        </w:tc>
        <w:tc>
          <w:tcPr>
            <w:tcW w:w="100" w:type="dxa"/>
            <w:gridSpan w:val="2"/>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420" w:type="dxa"/>
            <w:tcBorders>
              <w:bottom w:val="single" w:sz="8" w:space="0" w:color="auto"/>
            </w:tcBorders>
            <w:vAlign w:val="bottom"/>
          </w:tcPr>
          <w:p w:rsidR="00B5219D" w:rsidRDefault="00B5219D">
            <w:pPr>
              <w:rPr>
                <w:sz w:val="5"/>
                <w:szCs w:val="5"/>
              </w:rPr>
            </w:pPr>
          </w:p>
        </w:tc>
        <w:tc>
          <w:tcPr>
            <w:tcW w:w="220" w:type="dxa"/>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 w:type="dxa"/>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0" w:type="dxa"/>
            <w:tcBorders>
              <w:bottom w:val="single" w:sz="8" w:space="0" w:color="auto"/>
            </w:tcBorders>
            <w:vAlign w:val="bottom"/>
          </w:tcPr>
          <w:p w:rsidR="00B5219D" w:rsidRDefault="00B5219D">
            <w:pPr>
              <w:rPr>
                <w:sz w:val="5"/>
                <w:szCs w:val="5"/>
              </w:rPr>
            </w:pPr>
          </w:p>
        </w:tc>
        <w:tc>
          <w:tcPr>
            <w:tcW w:w="20" w:type="dxa"/>
            <w:tcBorders>
              <w:bottom w:val="single" w:sz="8" w:space="0" w:color="auto"/>
            </w:tcBorders>
            <w:vAlign w:val="bottom"/>
          </w:tcPr>
          <w:p w:rsidR="00B5219D" w:rsidRDefault="00B5219D">
            <w:pPr>
              <w:rPr>
                <w:sz w:val="5"/>
                <w:szCs w:val="5"/>
              </w:rPr>
            </w:pPr>
          </w:p>
        </w:tc>
        <w:tc>
          <w:tcPr>
            <w:tcW w:w="200" w:type="dxa"/>
            <w:gridSpan w:val="2"/>
            <w:tcBorders>
              <w:bottom w:val="single" w:sz="8" w:space="0" w:color="auto"/>
            </w:tcBorders>
            <w:vAlign w:val="bottom"/>
          </w:tcPr>
          <w:p w:rsidR="00B5219D" w:rsidRDefault="00B5219D">
            <w:pPr>
              <w:rPr>
                <w:sz w:val="5"/>
                <w:szCs w:val="5"/>
              </w:rPr>
            </w:pPr>
          </w:p>
        </w:tc>
        <w:tc>
          <w:tcPr>
            <w:tcW w:w="240" w:type="dxa"/>
            <w:gridSpan w:val="3"/>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240" w:type="dxa"/>
            <w:gridSpan w:val="3"/>
            <w:tcBorders>
              <w:bottom w:val="single" w:sz="8" w:space="0" w:color="auto"/>
            </w:tcBorders>
            <w:vAlign w:val="bottom"/>
          </w:tcPr>
          <w:p w:rsidR="00B5219D" w:rsidRDefault="00B5219D">
            <w:pPr>
              <w:rPr>
                <w:sz w:val="5"/>
                <w:szCs w:val="5"/>
              </w:rPr>
            </w:pPr>
          </w:p>
        </w:tc>
        <w:tc>
          <w:tcPr>
            <w:tcW w:w="90" w:type="dxa"/>
            <w:gridSpan w:val="2"/>
            <w:tcBorders>
              <w:bottom w:val="single" w:sz="8" w:space="0" w:color="auto"/>
            </w:tcBorders>
            <w:vAlign w:val="bottom"/>
          </w:tcPr>
          <w:p w:rsidR="00B5219D" w:rsidRDefault="00B5219D">
            <w:pPr>
              <w:rPr>
                <w:sz w:val="5"/>
                <w:szCs w:val="5"/>
              </w:rPr>
            </w:pPr>
          </w:p>
        </w:tc>
        <w:tc>
          <w:tcPr>
            <w:tcW w:w="320" w:type="dxa"/>
            <w:gridSpan w:val="6"/>
            <w:tcBorders>
              <w:bottom w:val="single" w:sz="8" w:space="0" w:color="auto"/>
            </w:tcBorders>
            <w:vAlign w:val="bottom"/>
          </w:tcPr>
          <w:p w:rsidR="00B5219D" w:rsidRDefault="00B5219D">
            <w:pPr>
              <w:rPr>
                <w:sz w:val="5"/>
                <w:szCs w:val="5"/>
              </w:rPr>
            </w:pPr>
          </w:p>
        </w:tc>
        <w:tc>
          <w:tcPr>
            <w:tcW w:w="100" w:type="dxa"/>
            <w:gridSpan w:val="2"/>
            <w:tcBorders>
              <w:bottom w:val="single" w:sz="8" w:space="0" w:color="auto"/>
            </w:tcBorders>
            <w:vAlign w:val="bottom"/>
          </w:tcPr>
          <w:p w:rsidR="00B5219D" w:rsidRDefault="00B5219D">
            <w:pPr>
              <w:rPr>
                <w:sz w:val="5"/>
                <w:szCs w:val="5"/>
              </w:rPr>
            </w:pPr>
          </w:p>
        </w:tc>
        <w:tc>
          <w:tcPr>
            <w:tcW w:w="360" w:type="dxa"/>
            <w:gridSpan w:val="5"/>
            <w:tcBorders>
              <w:bottom w:val="single" w:sz="8" w:space="0" w:color="auto"/>
            </w:tcBorders>
            <w:vAlign w:val="bottom"/>
          </w:tcPr>
          <w:p w:rsidR="00B5219D" w:rsidRDefault="00B5219D">
            <w:pPr>
              <w:rPr>
                <w:sz w:val="5"/>
                <w:szCs w:val="5"/>
              </w:rPr>
            </w:pPr>
          </w:p>
        </w:tc>
        <w:tc>
          <w:tcPr>
            <w:tcW w:w="740" w:type="dxa"/>
            <w:gridSpan w:val="5"/>
            <w:tcBorders>
              <w:bottom w:val="single" w:sz="8" w:space="0" w:color="auto"/>
            </w:tcBorders>
            <w:vAlign w:val="bottom"/>
          </w:tcPr>
          <w:p w:rsidR="00B5219D" w:rsidRDefault="00B5219D">
            <w:pPr>
              <w:rPr>
                <w:sz w:val="5"/>
                <w:szCs w:val="5"/>
              </w:rPr>
            </w:pPr>
          </w:p>
        </w:tc>
        <w:tc>
          <w:tcPr>
            <w:tcW w:w="300" w:type="dxa"/>
            <w:tcBorders>
              <w:bottom w:val="single" w:sz="8" w:space="0" w:color="auto"/>
              <w:right w:val="single" w:sz="8" w:space="0" w:color="auto"/>
            </w:tcBorders>
            <w:vAlign w:val="bottom"/>
          </w:tcPr>
          <w:p w:rsidR="00B5219D" w:rsidRDefault="00B5219D">
            <w:pPr>
              <w:rPr>
                <w:sz w:val="5"/>
                <w:szCs w:val="5"/>
              </w:rPr>
            </w:pPr>
          </w:p>
        </w:tc>
        <w:tc>
          <w:tcPr>
            <w:tcW w:w="500" w:type="dxa"/>
            <w:gridSpan w:val="3"/>
            <w:vAlign w:val="bottom"/>
          </w:tcPr>
          <w:p w:rsidR="00B5219D" w:rsidRDefault="00B5219D">
            <w:pPr>
              <w:rPr>
                <w:sz w:val="1"/>
                <w:szCs w:val="1"/>
              </w:rPr>
            </w:pPr>
          </w:p>
        </w:tc>
      </w:tr>
      <w:tr w:rsidR="00B5219D">
        <w:trPr>
          <w:gridAfter w:val="3"/>
          <w:wAfter w:w="290" w:type="dxa"/>
          <w:trHeight w:val="607"/>
        </w:trPr>
        <w:tc>
          <w:tcPr>
            <w:tcW w:w="1200" w:type="dxa"/>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6.3.2</w:t>
            </w:r>
          </w:p>
        </w:tc>
        <w:tc>
          <w:tcPr>
            <w:tcW w:w="3900" w:type="dxa"/>
            <w:tcBorders>
              <w:right w:val="single" w:sz="8" w:space="0" w:color="auto"/>
            </w:tcBorders>
            <w:vAlign w:val="bottom"/>
          </w:tcPr>
          <w:p w:rsidR="00B5219D" w:rsidRDefault="000942BF">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sz="8" w:space="0" w:color="auto"/>
            </w:tcBorders>
            <w:tcMar>
              <w:top w:w="0" w:type="dxa"/>
              <w:left w:w="0" w:type="dxa"/>
              <w:bottom w:w="0" w:type="dxa"/>
              <w:right w:w="0" w:type="dxa"/>
            </w:tcMar>
            <w:vAlign w:val="center"/>
          </w:tcPr>
          <w:p w:rsidR="00B5219D" w:rsidRDefault="000942BF">
            <w:pPr>
              <w:rPr>
                <w:sz w:val="24"/>
                <w:szCs w:val="24"/>
              </w:rPr>
            </w:pPr>
            <w:r>
              <w:rPr>
                <w:rFonts w:hint="eastAsia"/>
                <w:sz w:val="24"/>
                <w:szCs w:val="24"/>
              </w:rPr>
              <w:t>3</w:t>
            </w:r>
          </w:p>
        </w:tc>
        <w:tc>
          <w:tcPr>
            <w:tcW w:w="360" w:type="dxa"/>
            <w:vAlign w:val="bottom"/>
          </w:tcPr>
          <w:p w:rsidR="00B5219D" w:rsidRDefault="00B5219D">
            <w:pPr>
              <w:rPr>
                <w:sz w:val="1"/>
                <w:szCs w:val="1"/>
              </w:rPr>
            </w:pPr>
          </w:p>
        </w:tc>
      </w:tr>
      <w:tr w:rsidR="00B5219D">
        <w:trPr>
          <w:gridAfter w:val="3"/>
          <w:wAfter w:w="290" w:type="dxa"/>
          <w:trHeight w:val="263"/>
        </w:trPr>
        <w:tc>
          <w:tcPr>
            <w:tcW w:w="1200" w:type="dxa"/>
            <w:tcBorders>
              <w:left w:val="single" w:sz="8" w:space="0" w:color="auto"/>
              <w:bottom w:val="single" w:sz="8" w:space="0" w:color="auto"/>
              <w:right w:val="single" w:sz="8" w:space="0" w:color="auto"/>
            </w:tcBorders>
            <w:vAlign w:val="bottom"/>
          </w:tcPr>
          <w:p w:rsidR="00B5219D" w:rsidRDefault="00B5219D"/>
        </w:tc>
        <w:tc>
          <w:tcPr>
            <w:tcW w:w="3900" w:type="dxa"/>
            <w:tcBorders>
              <w:bottom w:val="single" w:sz="8" w:space="0" w:color="auto"/>
              <w:right w:val="single" w:sz="8" w:space="0" w:color="auto"/>
            </w:tcBorders>
            <w:vAlign w:val="bottom"/>
          </w:tcPr>
          <w:p w:rsidR="00B5219D" w:rsidRDefault="00B5219D"/>
        </w:tc>
        <w:tc>
          <w:tcPr>
            <w:tcW w:w="4260" w:type="dxa"/>
            <w:gridSpan w:val="41"/>
            <w:vMerge/>
            <w:tcBorders>
              <w:bottom w:val="single" w:sz="8" w:space="0" w:color="auto"/>
              <w:right w:val="single" w:sz="8" w:space="0" w:color="auto"/>
            </w:tcBorders>
            <w:vAlign w:val="bottom"/>
          </w:tcPr>
          <w:p w:rsidR="00B5219D" w:rsidRDefault="00B5219D"/>
        </w:tc>
        <w:tc>
          <w:tcPr>
            <w:tcW w:w="360" w:type="dxa"/>
            <w:vAlign w:val="bottom"/>
          </w:tcPr>
          <w:p w:rsidR="00B5219D" w:rsidRDefault="00B5219D">
            <w:pPr>
              <w:rPr>
                <w:sz w:val="1"/>
                <w:szCs w:val="1"/>
              </w:rPr>
            </w:pPr>
          </w:p>
        </w:tc>
      </w:tr>
      <w:tr w:rsidR="00B5219D">
        <w:trPr>
          <w:gridAfter w:val="3"/>
          <w:wAfter w:w="290" w:type="dxa"/>
          <w:trHeight w:val="370"/>
        </w:trPr>
        <w:tc>
          <w:tcPr>
            <w:tcW w:w="1200" w:type="dxa"/>
            <w:tcBorders>
              <w:left w:val="single" w:sz="8" w:space="0" w:color="auto"/>
              <w:right w:val="single" w:sz="8" w:space="0" w:color="auto"/>
            </w:tcBorders>
            <w:vAlign w:val="bottom"/>
          </w:tcPr>
          <w:p w:rsidR="00B5219D" w:rsidRDefault="00B5219D">
            <w:pPr>
              <w:rPr>
                <w:sz w:val="24"/>
                <w:szCs w:val="24"/>
              </w:rPr>
            </w:pPr>
          </w:p>
        </w:tc>
        <w:tc>
          <w:tcPr>
            <w:tcW w:w="3900" w:type="dxa"/>
            <w:vMerge w:val="restart"/>
            <w:tcBorders>
              <w:right w:val="single" w:sz="8" w:space="0" w:color="auto"/>
            </w:tcBorders>
            <w:vAlign w:val="bottom"/>
          </w:tcPr>
          <w:p w:rsidR="00B5219D" w:rsidRDefault="000942BF">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sz="8" w:space="0" w:color="auto"/>
            </w:tcBorders>
            <w:vAlign w:val="bottom"/>
          </w:tcPr>
          <w:p w:rsidR="00B5219D" w:rsidRDefault="000942BF">
            <w:pPr>
              <w:rPr>
                <w:sz w:val="24"/>
                <w:szCs w:val="24"/>
              </w:rPr>
            </w:pPr>
            <w:r>
              <w:rPr>
                <w:rFonts w:ascii="宋体" w:hAnsi="宋体" w:cs="宋体"/>
                <w:szCs w:val="21"/>
              </w:rPr>
              <w:t>公示媒介：</w:t>
            </w:r>
            <w:r>
              <w:rPr>
                <w:rFonts w:ascii="宋体" w:hAnsi="宋体" w:cs="宋体" w:hint="eastAsia"/>
                <w:szCs w:val="21"/>
              </w:rPr>
              <w:t>在《河南省电子招标投标公共服务平台》和《全国公共资源交易平台（河南省·许昌市）》上</w:t>
            </w:r>
          </w:p>
        </w:tc>
        <w:tc>
          <w:tcPr>
            <w:tcW w:w="360" w:type="dxa"/>
            <w:vAlign w:val="bottom"/>
          </w:tcPr>
          <w:p w:rsidR="00B5219D" w:rsidRDefault="00B5219D">
            <w:pPr>
              <w:rPr>
                <w:sz w:val="1"/>
                <w:szCs w:val="1"/>
              </w:rPr>
            </w:pPr>
          </w:p>
        </w:tc>
      </w:tr>
      <w:tr w:rsidR="00B5219D">
        <w:trPr>
          <w:gridAfter w:val="2"/>
          <w:wAfter w:w="180" w:type="dxa"/>
          <w:trHeight w:val="237"/>
        </w:trPr>
        <w:tc>
          <w:tcPr>
            <w:tcW w:w="1200" w:type="dxa"/>
            <w:tcBorders>
              <w:left w:val="single" w:sz="8" w:space="0" w:color="auto"/>
              <w:right w:val="single" w:sz="8" w:space="0" w:color="auto"/>
            </w:tcBorders>
            <w:vAlign w:val="bottom"/>
          </w:tcPr>
          <w:p w:rsidR="00B5219D" w:rsidRDefault="000942BF">
            <w:pPr>
              <w:spacing w:line="237" w:lineRule="exact"/>
              <w:jc w:val="center"/>
              <w:rPr>
                <w:sz w:val="20"/>
              </w:rPr>
            </w:pPr>
            <w:r>
              <w:rPr>
                <w:rFonts w:eastAsia="Times New Roman"/>
                <w:w w:val="98"/>
                <w:szCs w:val="21"/>
              </w:rPr>
              <w:t>7.1</w:t>
            </w:r>
          </w:p>
        </w:tc>
        <w:tc>
          <w:tcPr>
            <w:tcW w:w="3900" w:type="dxa"/>
            <w:vMerge/>
            <w:tcBorders>
              <w:right w:val="single" w:sz="8" w:space="0" w:color="auto"/>
            </w:tcBorders>
            <w:vAlign w:val="bottom"/>
          </w:tcPr>
          <w:p w:rsidR="00B5219D" w:rsidRDefault="00B5219D">
            <w:pPr>
              <w:spacing w:line="240" w:lineRule="exact"/>
              <w:rPr>
                <w:rFonts w:ascii="宋体" w:hAnsi="宋体" w:cs="宋体"/>
                <w:w w:val="99"/>
                <w:szCs w:val="21"/>
              </w:rPr>
            </w:pPr>
          </w:p>
        </w:tc>
        <w:tc>
          <w:tcPr>
            <w:tcW w:w="100" w:type="dxa"/>
            <w:gridSpan w:val="2"/>
            <w:vAlign w:val="bottom"/>
          </w:tcPr>
          <w:p w:rsidR="00B5219D" w:rsidRDefault="00B5219D">
            <w:pPr>
              <w:rPr>
                <w:sz w:val="20"/>
              </w:rPr>
            </w:pPr>
          </w:p>
        </w:tc>
        <w:tc>
          <w:tcPr>
            <w:tcW w:w="1260" w:type="dxa"/>
            <w:gridSpan w:val="6"/>
            <w:vMerge w:val="restart"/>
            <w:vAlign w:val="bottom"/>
          </w:tcPr>
          <w:p w:rsidR="00B5219D" w:rsidRDefault="000942BF">
            <w:pPr>
              <w:rPr>
                <w:sz w:val="24"/>
                <w:szCs w:val="24"/>
              </w:rPr>
            </w:pPr>
            <w:r>
              <w:rPr>
                <w:rFonts w:ascii="宋体" w:hAnsi="宋体" w:cs="宋体" w:hint="eastAsia"/>
                <w:szCs w:val="21"/>
              </w:rPr>
              <w:t>公示期限：</w:t>
            </w:r>
          </w:p>
        </w:tc>
        <w:tc>
          <w:tcPr>
            <w:tcW w:w="240" w:type="dxa"/>
            <w:gridSpan w:val="3"/>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90" w:type="dxa"/>
            <w:vAlign w:val="bottom"/>
          </w:tcPr>
          <w:p w:rsidR="00B5219D" w:rsidRDefault="00B5219D">
            <w:pPr>
              <w:rPr>
                <w:sz w:val="20"/>
              </w:rPr>
            </w:pPr>
          </w:p>
        </w:tc>
        <w:tc>
          <w:tcPr>
            <w:tcW w:w="200" w:type="dxa"/>
            <w:gridSpan w:val="2"/>
            <w:vAlign w:val="bottom"/>
          </w:tcPr>
          <w:p w:rsidR="00B5219D" w:rsidRDefault="00B5219D">
            <w:pPr>
              <w:rPr>
                <w:sz w:val="20"/>
              </w:rPr>
            </w:pPr>
          </w:p>
        </w:tc>
        <w:tc>
          <w:tcPr>
            <w:tcW w:w="100" w:type="dxa"/>
            <w:gridSpan w:val="2"/>
            <w:vAlign w:val="bottom"/>
          </w:tcPr>
          <w:p w:rsidR="00B5219D" w:rsidRDefault="00B5219D">
            <w:pPr>
              <w:rPr>
                <w:sz w:val="20"/>
              </w:rPr>
            </w:pPr>
          </w:p>
        </w:tc>
        <w:tc>
          <w:tcPr>
            <w:tcW w:w="540" w:type="dxa"/>
            <w:gridSpan w:val="9"/>
            <w:vMerge w:val="restart"/>
            <w:vAlign w:val="bottom"/>
          </w:tcPr>
          <w:p w:rsidR="00B5219D" w:rsidRDefault="000942BF">
            <w:pPr>
              <w:spacing w:line="240" w:lineRule="exact"/>
              <w:rPr>
                <w:sz w:val="20"/>
              </w:rPr>
            </w:pPr>
            <w:r>
              <w:rPr>
                <w:rFonts w:ascii="宋体" w:hAnsi="宋体" w:cs="宋体"/>
                <w:szCs w:val="21"/>
              </w:rPr>
              <w:t>日</w:t>
            </w:r>
          </w:p>
        </w:tc>
        <w:tc>
          <w:tcPr>
            <w:tcW w:w="100" w:type="dxa"/>
            <w:gridSpan w:val="2"/>
            <w:vAlign w:val="bottom"/>
          </w:tcPr>
          <w:p w:rsidR="00B5219D" w:rsidRDefault="00B5219D">
            <w:pPr>
              <w:rPr>
                <w:sz w:val="20"/>
              </w:rPr>
            </w:pPr>
          </w:p>
        </w:tc>
        <w:tc>
          <w:tcPr>
            <w:tcW w:w="360" w:type="dxa"/>
            <w:gridSpan w:val="5"/>
            <w:vAlign w:val="bottom"/>
          </w:tcPr>
          <w:p w:rsidR="00B5219D" w:rsidRDefault="00B5219D">
            <w:pPr>
              <w:rPr>
                <w:sz w:val="20"/>
              </w:rPr>
            </w:pPr>
          </w:p>
        </w:tc>
        <w:tc>
          <w:tcPr>
            <w:tcW w:w="740" w:type="dxa"/>
            <w:gridSpan w:val="5"/>
            <w:vAlign w:val="bottom"/>
          </w:tcPr>
          <w:p w:rsidR="00B5219D" w:rsidRDefault="00B5219D">
            <w:pPr>
              <w:rPr>
                <w:sz w:val="20"/>
              </w:rPr>
            </w:pPr>
          </w:p>
        </w:tc>
        <w:tc>
          <w:tcPr>
            <w:tcW w:w="330" w:type="dxa"/>
            <w:gridSpan w:val="2"/>
            <w:tcBorders>
              <w:right w:val="single" w:sz="8" w:space="0" w:color="auto"/>
            </w:tcBorders>
            <w:vAlign w:val="bottom"/>
          </w:tcPr>
          <w:p w:rsidR="00B5219D" w:rsidRDefault="00B5219D">
            <w:pPr>
              <w:rPr>
                <w:sz w:val="20"/>
              </w:rPr>
            </w:pPr>
          </w:p>
        </w:tc>
        <w:tc>
          <w:tcPr>
            <w:tcW w:w="470" w:type="dxa"/>
            <w:gridSpan w:val="2"/>
            <w:vAlign w:val="bottom"/>
          </w:tcPr>
          <w:p w:rsidR="00B5219D" w:rsidRDefault="00B5219D">
            <w:pPr>
              <w:rPr>
                <w:sz w:val="1"/>
                <w:szCs w:val="1"/>
              </w:rPr>
            </w:pPr>
          </w:p>
        </w:tc>
      </w:tr>
      <w:tr w:rsidR="00B5219D">
        <w:trPr>
          <w:gridAfter w:val="2"/>
          <w:wAfter w:w="180" w:type="dxa"/>
          <w:trHeight w:val="201"/>
        </w:trPr>
        <w:tc>
          <w:tcPr>
            <w:tcW w:w="1200" w:type="dxa"/>
            <w:tcBorders>
              <w:left w:val="single" w:sz="8" w:space="0" w:color="auto"/>
              <w:right w:val="single" w:sz="8" w:space="0" w:color="auto"/>
            </w:tcBorders>
            <w:vAlign w:val="bottom"/>
          </w:tcPr>
          <w:p w:rsidR="00B5219D" w:rsidRDefault="00B5219D">
            <w:pPr>
              <w:rPr>
                <w:sz w:val="17"/>
                <w:szCs w:val="17"/>
              </w:rPr>
            </w:pPr>
          </w:p>
        </w:tc>
        <w:tc>
          <w:tcPr>
            <w:tcW w:w="3900" w:type="dxa"/>
            <w:tcBorders>
              <w:right w:val="single" w:sz="8" w:space="0" w:color="auto"/>
            </w:tcBorders>
            <w:vAlign w:val="bottom"/>
          </w:tcPr>
          <w:p w:rsidR="00B5219D" w:rsidRDefault="00B5219D">
            <w:pPr>
              <w:spacing w:line="240" w:lineRule="exact"/>
              <w:rPr>
                <w:rFonts w:ascii="宋体" w:hAnsi="宋体" w:cs="宋体"/>
                <w:w w:val="99"/>
                <w:szCs w:val="21"/>
              </w:rPr>
            </w:pPr>
          </w:p>
        </w:tc>
        <w:tc>
          <w:tcPr>
            <w:tcW w:w="100" w:type="dxa"/>
            <w:gridSpan w:val="2"/>
            <w:vAlign w:val="bottom"/>
          </w:tcPr>
          <w:p w:rsidR="00B5219D" w:rsidRDefault="00B5219D">
            <w:pPr>
              <w:rPr>
                <w:sz w:val="17"/>
                <w:szCs w:val="17"/>
              </w:rPr>
            </w:pPr>
          </w:p>
        </w:tc>
        <w:tc>
          <w:tcPr>
            <w:tcW w:w="1260" w:type="dxa"/>
            <w:gridSpan w:val="6"/>
            <w:vMerge/>
            <w:vAlign w:val="bottom"/>
          </w:tcPr>
          <w:p w:rsidR="00B5219D" w:rsidRDefault="00B5219D">
            <w:pPr>
              <w:rPr>
                <w:sz w:val="24"/>
                <w:szCs w:val="24"/>
              </w:rPr>
            </w:pPr>
          </w:p>
        </w:tc>
        <w:tc>
          <w:tcPr>
            <w:tcW w:w="240" w:type="dxa"/>
            <w:gridSpan w:val="3"/>
            <w:vAlign w:val="bottom"/>
          </w:tcPr>
          <w:p w:rsidR="00B5219D" w:rsidRDefault="000942BF">
            <w:pPr>
              <w:rPr>
                <w:sz w:val="24"/>
                <w:szCs w:val="24"/>
              </w:rPr>
            </w:pPr>
            <w:r>
              <w:rPr>
                <w:rFonts w:hint="eastAsia"/>
                <w:sz w:val="24"/>
                <w:szCs w:val="24"/>
              </w:rPr>
              <w:t>3</w:t>
            </w:r>
          </w:p>
        </w:tc>
        <w:tc>
          <w:tcPr>
            <w:tcW w:w="200" w:type="dxa"/>
            <w:gridSpan w:val="2"/>
            <w:vAlign w:val="bottom"/>
          </w:tcPr>
          <w:p w:rsidR="00B5219D" w:rsidRDefault="00B5219D">
            <w:pPr>
              <w:rPr>
                <w:sz w:val="24"/>
                <w:szCs w:val="24"/>
              </w:rPr>
            </w:pPr>
          </w:p>
        </w:tc>
        <w:tc>
          <w:tcPr>
            <w:tcW w:w="90" w:type="dxa"/>
            <w:vAlign w:val="bottom"/>
          </w:tcPr>
          <w:p w:rsidR="00B5219D" w:rsidRDefault="00B5219D">
            <w:pPr>
              <w:rPr>
                <w:sz w:val="17"/>
                <w:szCs w:val="17"/>
              </w:rPr>
            </w:pPr>
          </w:p>
        </w:tc>
        <w:tc>
          <w:tcPr>
            <w:tcW w:w="200" w:type="dxa"/>
            <w:gridSpan w:val="2"/>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540" w:type="dxa"/>
            <w:gridSpan w:val="9"/>
            <w:vMerge/>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360" w:type="dxa"/>
            <w:gridSpan w:val="5"/>
            <w:vAlign w:val="bottom"/>
          </w:tcPr>
          <w:p w:rsidR="00B5219D" w:rsidRDefault="00B5219D">
            <w:pPr>
              <w:rPr>
                <w:sz w:val="17"/>
                <w:szCs w:val="17"/>
              </w:rPr>
            </w:pPr>
          </w:p>
        </w:tc>
        <w:tc>
          <w:tcPr>
            <w:tcW w:w="740" w:type="dxa"/>
            <w:gridSpan w:val="5"/>
            <w:vAlign w:val="bottom"/>
          </w:tcPr>
          <w:p w:rsidR="00B5219D" w:rsidRDefault="00B5219D">
            <w:pPr>
              <w:rPr>
                <w:sz w:val="17"/>
                <w:szCs w:val="17"/>
              </w:rPr>
            </w:pPr>
          </w:p>
        </w:tc>
        <w:tc>
          <w:tcPr>
            <w:tcW w:w="330" w:type="dxa"/>
            <w:gridSpan w:val="2"/>
            <w:tcBorders>
              <w:right w:val="single" w:sz="8" w:space="0" w:color="auto"/>
            </w:tcBorders>
            <w:vAlign w:val="bottom"/>
          </w:tcPr>
          <w:p w:rsidR="00B5219D" w:rsidRDefault="00B5219D">
            <w:pPr>
              <w:rPr>
                <w:sz w:val="17"/>
                <w:szCs w:val="17"/>
              </w:rPr>
            </w:pPr>
          </w:p>
        </w:tc>
        <w:tc>
          <w:tcPr>
            <w:tcW w:w="470" w:type="dxa"/>
            <w:gridSpan w:val="2"/>
            <w:vAlign w:val="bottom"/>
          </w:tcPr>
          <w:p w:rsidR="00B5219D" w:rsidRDefault="00B5219D">
            <w:pPr>
              <w:rPr>
                <w:sz w:val="1"/>
                <w:szCs w:val="1"/>
              </w:rPr>
            </w:pPr>
          </w:p>
        </w:tc>
      </w:tr>
      <w:tr w:rsidR="00B5219D">
        <w:trPr>
          <w:gridAfter w:val="2"/>
          <w:wAfter w:w="180" w:type="dxa"/>
          <w:trHeight w:val="42"/>
        </w:trPr>
        <w:tc>
          <w:tcPr>
            <w:tcW w:w="120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3900" w:type="dxa"/>
            <w:tcBorders>
              <w:bottom w:val="single" w:sz="8" w:space="0" w:color="auto"/>
              <w:right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620" w:type="dxa"/>
            <w:gridSpan w:val="2"/>
            <w:tcBorders>
              <w:bottom w:val="single" w:sz="8" w:space="0" w:color="auto"/>
            </w:tcBorders>
            <w:vAlign w:val="bottom"/>
          </w:tcPr>
          <w:p w:rsidR="00B5219D" w:rsidRDefault="00B5219D">
            <w:pPr>
              <w:rPr>
                <w:sz w:val="3"/>
                <w:szCs w:val="3"/>
              </w:rPr>
            </w:pPr>
          </w:p>
        </w:tc>
        <w:tc>
          <w:tcPr>
            <w:tcW w:w="220" w:type="dxa"/>
            <w:tcBorders>
              <w:bottom w:val="single" w:sz="8" w:space="0" w:color="auto"/>
            </w:tcBorders>
            <w:vAlign w:val="bottom"/>
          </w:tcPr>
          <w:p w:rsidR="00B5219D" w:rsidRDefault="00B5219D">
            <w:pPr>
              <w:rPr>
                <w:sz w:val="3"/>
                <w:szCs w:val="3"/>
              </w:rPr>
            </w:pPr>
          </w:p>
        </w:tc>
        <w:tc>
          <w:tcPr>
            <w:tcW w:w="200" w:type="dxa"/>
            <w:tcBorders>
              <w:bottom w:val="single" w:sz="8" w:space="0" w:color="auto"/>
            </w:tcBorders>
            <w:vAlign w:val="bottom"/>
          </w:tcPr>
          <w:p w:rsidR="00B5219D" w:rsidRDefault="00B5219D">
            <w:pPr>
              <w:rPr>
                <w:sz w:val="3"/>
                <w:szCs w:val="3"/>
              </w:rPr>
            </w:pPr>
          </w:p>
        </w:tc>
        <w:tc>
          <w:tcPr>
            <w:tcW w:w="20" w:type="dxa"/>
            <w:tcBorders>
              <w:top w:val="single" w:sz="8" w:space="0" w:color="auto"/>
              <w:bottom w:val="single" w:sz="8" w:space="0" w:color="auto"/>
            </w:tcBorders>
            <w:vAlign w:val="bottom"/>
          </w:tcPr>
          <w:p w:rsidR="00B5219D" w:rsidRDefault="00B5219D">
            <w:pPr>
              <w:rPr>
                <w:sz w:val="3"/>
                <w:szCs w:val="3"/>
              </w:rPr>
            </w:pPr>
          </w:p>
        </w:tc>
        <w:tc>
          <w:tcPr>
            <w:tcW w:w="200" w:type="dxa"/>
            <w:tcBorders>
              <w:top w:val="single" w:sz="8" w:space="0" w:color="auto"/>
              <w:bottom w:val="single" w:sz="8" w:space="0" w:color="auto"/>
            </w:tcBorders>
            <w:vAlign w:val="bottom"/>
          </w:tcPr>
          <w:p w:rsidR="00B5219D" w:rsidRDefault="00B5219D">
            <w:pPr>
              <w:rPr>
                <w:sz w:val="3"/>
                <w:szCs w:val="3"/>
              </w:rPr>
            </w:pPr>
          </w:p>
        </w:tc>
        <w:tc>
          <w:tcPr>
            <w:tcW w:w="240" w:type="dxa"/>
            <w:gridSpan w:val="3"/>
            <w:tcBorders>
              <w:top w:val="single" w:sz="8" w:space="0" w:color="auto"/>
              <w:bottom w:val="single" w:sz="8" w:space="0" w:color="auto"/>
            </w:tcBorders>
            <w:vAlign w:val="bottom"/>
          </w:tcPr>
          <w:p w:rsidR="00B5219D" w:rsidRDefault="00B5219D">
            <w:pPr>
              <w:rPr>
                <w:sz w:val="3"/>
                <w:szCs w:val="3"/>
              </w:rPr>
            </w:pPr>
          </w:p>
        </w:tc>
        <w:tc>
          <w:tcPr>
            <w:tcW w:w="200" w:type="dxa"/>
            <w:gridSpan w:val="2"/>
            <w:tcBorders>
              <w:top w:val="single" w:sz="8" w:space="0" w:color="auto"/>
              <w:bottom w:val="single" w:sz="8" w:space="0" w:color="auto"/>
            </w:tcBorders>
            <w:vAlign w:val="bottom"/>
          </w:tcPr>
          <w:p w:rsidR="00B5219D" w:rsidRDefault="00B5219D">
            <w:pPr>
              <w:rPr>
                <w:sz w:val="3"/>
                <w:szCs w:val="3"/>
              </w:rPr>
            </w:pPr>
          </w:p>
        </w:tc>
        <w:tc>
          <w:tcPr>
            <w:tcW w:w="90" w:type="dxa"/>
            <w:tcBorders>
              <w:top w:val="single" w:sz="8" w:space="0" w:color="auto"/>
              <w:bottom w:val="single" w:sz="8" w:space="0" w:color="auto"/>
            </w:tcBorders>
            <w:vAlign w:val="bottom"/>
          </w:tcPr>
          <w:p w:rsidR="00B5219D" w:rsidRDefault="00B5219D">
            <w:pPr>
              <w:rPr>
                <w:sz w:val="3"/>
                <w:szCs w:val="3"/>
              </w:rPr>
            </w:pPr>
          </w:p>
        </w:tc>
        <w:tc>
          <w:tcPr>
            <w:tcW w:w="200" w:type="dxa"/>
            <w:gridSpan w:val="2"/>
            <w:tcBorders>
              <w:top w:val="single" w:sz="8" w:space="0" w:color="auto"/>
              <w:bottom w:val="single" w:sz="8" w:space="0" w:color="auto"/>
            </w:tcBorders>
            <w:vAlign w:val="bottom"/>
          </w:tcPr>
          <w:p w:rsidR="00B5219D" w:rsidRDefault="00B5219D">
            <w:pPr>
              <w:rPr>
                <w:sz w:val="3"/>
                <w:szCs w:val="3"/>
              </w:rPr>
            </w:pPr>
          </w:p>
        </w:tc>
        <w:tc>
          <w:tcPr>
            <w:tcW w:w="100" w:type="dxa"/>
            <w:gridSpan w:val="2"/>
            <w:tcBorders>
              <w:top w:val="single" w:sz="8" w:space="0" w:color="auto"/>
              <w:bottom w:val="single" w:sz="8" w:space="0" w:color="auto"/>
            </w:tcBorders>
            <w:vAlign w:val="bottom"/>
          </w:tcPr>
          <w:p w:rsidR="00B5219D" w:rsidRDefault="00B5219D">
            <w:pPr>
              <w:rPr>
                <w:sz w:val="3"/>
                <w:szCs w:val="3"/>
              </w:rPr>
            </w:pPr>
          </w:p>
        </w:tc>
        <w:tc>
          <w:tcPr>
            <w:tcW w:w="120" w:type="dxa"/>
            <w:tcBorders>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20" w:type="dxa"/>
            <w:gridSpan w:val="6"/>
            <w:tcBorders>
              <w:bottom w:val="single" w:sz="8" w:space="0" w:color="auto"/>
            </w:tcBorders>
            <w:vAlign w:val="bottom"/>
          </w:tcPr>
          <w:p w:rsidR="00B5219D" w:rsidRDefault="00B5219D">
            <w:pPr>
              <w:rPr>
                <w:sz w:val="3"/>
                <w:szCs w:val="3"/>
              </w:rPr>
            </w:pPr>
          </w:p>
        </w:tc>
        <w:tc>
          <w:tcPr>
            <w:tcW w:w="100" w:type="dxa"/>
            <w:gridSpan w:val="2"/>
            <w:tcBorders>
              <w:bottom w:val="single" w:sz="8" w:space="0" w:color="auto"/>
            </w:tcBorders>
            <w:vAlign w:val="bottom"/>
          </w:tcPr>
          <w:p w:rsidR="00B5219D" w:rsidRDefault="00B5219D">
            <w:pPr>
              <w:rPr>
                <w:sz w:val="3"/>
                <w:szCs w:val="3"/>
              </w:rPr>
            </w:pPr>
          </w:p>
        </w:tc>
        <w:tc>
          <w:tcPr>
            <w:tcW w:w="360" w:type="dxa"/>
            <w:gridSpan w:val="5"/>
            <w:tcBorders>
              <w:bottom w:val="single" w:sz="8" w:space="0" w:color="auto"/>
            </w:tcBorders>
            <w:vAlign w:val="bottom"/>
          </w:tcPr>
          <w:p w:rsidR="00B5219D" w:rsidRDefault="00B5219D">
            <w:pPr>
              <w:rPr>
                <w:sz w:val="3"/>
                <w:szCs w:val="3"/>
              </w:rPr>
            </w:pPr>
          </w:p>
        </w:tc>
        <w:tc>
          <w:tcPr>
            <w:tcW w:w="740" w:type="dxa"/>
            <w:gridSpan w:val="5"/>
            <w:tcBorders>
              <w:bottom w:val="single" w:sz="8" w:space="0" w:color="auto"/>
            </w:tcBorders>
            <w:vAlign w:val="bottom"/>
          </w:tcPr>
          <w:p w:rsidR="00B5219D" w:rsidRDefault="00B5219D">
            <w:pPr>
              <w:rPr>
                <w:sz w:val="3"/>
                <w:szCs w:val="3"/>
              </w:rPr>
            </w:pPr>
          </w:p>
        </w:tc>
        <w:tc>
          <w:tcPr>
            <w:tcW w:w="330" w:type="dxa"/>
            <w:gridSpan w:val="2"/>
            <w:tcBorders>
              <w:bottom w:val="single" w:sz="8" w:space="0" w:color="auto"/>
              <w:right w:val="single" w:sz="8" w:space="0" w:color="auto"/>
            </w:tcBorders>
            <w:vAlign w:val="bottom"/>
          </w:tcPr>
          <w:p w:rsidR="00B5219D" w:rsidRDefault="00B5219D">
            <w:pPr>
              <w:rPr>
                <w:sz w:val="3"/>
                <w:szCs w:val="3"/>
              </w:rPr>
            </w:pPr>
          </w:p>
        </w:tc>
        <w:tc>
          <w:tcPr>
            <w:tcW w:w="470" w:type="dxa"/>
            <w:gridSpan w:val="2"/>
            <w:vAlign w:val="bottom"/>
          </w:tcPr>
          <w:p w:rsidR="00B5219D" w:rsidRDefault="00B5219D">
            <w:pPr>
              <w:rPr>
                <w:sz w:val="1"/>
                <w:szCs w:val="1"/>
              </w:rPr>
            </w:pPr>
          </w:p>
        </w:tc>
      </w:tr>
      <w:tr w:rsidR="00B5219D">
        <w:trPr>
          <w:gridAfter w:val="2"/>
          <w:wAfter w:w="180" w:type="dxa"/>
          <w:trHeight w:val="410"/>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8"/>
                <w:szCs w:val="21"/>
              </w:rPr>
              <w:t>7.4</w:t>
            </w:r>
          </w:p>
        </w:tc>
        <w:tc>
          <w:tcPr>
            <w:tcW w:w="3900" w:type="dxa"/>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是否授权评标委员会确定中标人</w:t>
            </w:r>
          </w:p>
        </w:tc>
        <w:tc>
          <w:tcPr>
            <w:tcW w:w="100" w:type="dxa"/>
            <w:gridSpan w:val="2"/>
            <w:vAlign w:val="bottom"/>
          </w:tcPr>
          <w:p w:rsidR="00B5219D" w:rsidRDefault="00B5219D">
            <w:pPr>
              <w:rPr>
                <w:sz w:val="24"/>
                <w:szCs w:val="24"/>
              </w:rPr>
            </w:pPr>
          </w:p>
        </w:tc>
        <w:tc>
          <w:tcPr>
            <w:tcW w:w="620" w:type="dxa"/>
            <w:gridSpan w:val="2"/>
            <w:vAlign w:val="bottom"/>
          </w:tcPr>
          <w:p w:rsidR="00B5219D" w:rsidRDefault="000942BF">
            <w:pPr>
              <w:spacing w:line="368" w:lineRule="exact"/>
              <w:rPr>
                <w:sz w:val="20"/>
              </w:rPr>
            </w:pPr>
            <w:r>
              <w:rPr>
                <w:rFonts w:eastAsia="Times New Roman"/>
                <w:sz w:val="32"/>
                <w:szCs w:val="32"/>
              </w:rPr>
              <w:t>□</w:t>
            </w:r>
            <w:r>
              <w:rPr>
                <w:rFonts w:ascii="宋体" w:hAnsi="宋体" w:cs="宋体"/>
                <w:szCs w:val="21"/>
              </w:rPr>
              <w:t>是</w:t>
            </w:r>
          </w:p>
        </w:tc>
        <w:tc>
          <w:tcPr>
            <w:tcW w:w="220" w:type="dxa"/>
            <w:vAlign w:val="bottom"/>
          </w:tcPr>
          <w:p w:rsidR="00B5219D" w:rsidRDefault="00B5219D">
            <w:pPr>
              <w:rPr>
                <w:sz w:val="24"/>
                <w:szCs w:val="24"/>
              </w:rPr>
            </w:pPr>
          </w:p>
        </w:tc>
        <w:tc>
          <w:tcPr>
            <w:tcW w:w="20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200" w:type="dxa"/>
            <w:vAlign w:val="bottom"/>
          </w:tcPr>
          <w:p w:rsidR="00B5219D" w:rsidRDefault="00B5219D">
            <w:pPr>
              <w:rPr>
                <w:sz w:val="24"/>
                <w:szCs w:val="24"/>
              </w:rPr>
            </w:pPr>
          </w:p>
        </w:tc>
        <w:tc>
          <w:tcPr>
            <w:tcW w:w="240" w:type="dxa"/>
            <w:gridSpan w:val="3"/>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90" w:type="dxa"/>
            <w:vAlign w:val="bottom"/>
          </w:tcPr>
          <w:p w:rsidR="00B5219D" w:rsidRDefault="00B5219D">
            <w:pPr>
              <w:rPr>
                <w:sz w:val="24"/>
                <w:szCs w:val="24"/>
              </w:rPr>
            </w:pPr>
          </w:p>
        </w:tc>
        <w:tc>
          <w:tcPr>
            <w:tcW w:w="200" w:type="dxa"/>
            <w:gridSpan w:val="2"/>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120" w:type="dxa"/>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20" w:type="dxa"/>
            <w:gridSpan w:val="6"/>
            <w:vAlign w:val="bottom"/>
          </w:tcPr>
          <w:p w:rsidR="00B5219D" w:rsidRDefault="00B5219D">
            <w:pPr>
              <w:rPr>
                <w:sz w:val="24"/>
                <w:szCs w:val="24"/>
              </w:rPr>
            </w:pPr>
          </w:p>
        </w:tc>
        <w:tc>
          <w:tcPr>
            <w:tcW w:w="100" w:type="dxa"/>
            <w:gridSpan w:val="2"/>
            <w:vAlign w:val="bottom"/>
          </w:tcPr>
          <w:p w:rsidR="00B5219D" w:rsidRDefault="00B5219D">
            <w:pPr>
              <w:rPr>
                <w:sz w:val="24"/>
                <w:szCs w:val="24"/>
              </w:rPr>
            </w:pPr>
          </w:p>
        </w:tc>
        <w:tc>
          <w:tcPr>
            <w:tcW w:w="360" w:type="dxa"/>
            <w:gridSpan w:val="5"/>
            <w:vAlign w:val="bottom"/>
          </w:tcPr>
          <w:p w:rsidR="00B5219D" w:rsidRDefault="00B5219D">
            <w:pPr>
              <w:rPr>
                <w:sz w:val="24"/>
                <w:szCs w:val="24"/>
              </w:rPr>
            </w:pPr>
          </w:p>
        </w:tc>
        <w:tc>
          <w:tcPr>
            <w:tcW w:w="740" w:type="dxa"/>
            <w:gridSpan w:val="5"/>
            <w:vAlign w:val="bottom"/>
          </w:tcPr>
          <w:p w:rsidR="00B5219D" w:rsidRDefault="00B5219D">
            <w:pPr>
              <w:rPr>
                <w:sz w:val="24"/>
                <w:szCs w:val="24"/>
              </w:rPr>
            </w:pPr>
          </w:p>
        </w:tc>
        <w:tc>
          <w:tcPr>
            <w:tcW w:w="330" w:type="dxa"/>
            <w:gridSpan w:val="2"/>
            <w:tcBorders>
              <w:right w:val="single" w:sz="8" w:space="0" w:color="auto"/>
            </w:tcBorders>
            <w:vAlign w:val="bottom"/>
          </w:tcPr>
          <w:p w:rsidR="00B5219D" w:rsidRDefault="00B5219D">
            <w:pPr>
              <w:rPr>
                <w:sz w:val="24"/>
                <w:szCs w:val="24"/>
              </w:rPr>
            </w:pPr>
          </w:p>
        </w:tc>
        <w:tc>
          <w:tcPr>
            <w:tcW w:w="470" w:type="dxa"/>
            <w:gridSpan w:val="2"/>
            <w:vAlign w:val="bottom"/>
          </w:tcPr>
          <w:p w:rsidR="00B5219D" w:rsidRDefault="00B5219D">
            <w:pPr>
              <w:rPr>
                <w:sz w:val="1"/>
                <w:szCs w:val="1"/>
              </w:rPr>
            </w:pPr>
          </w:p>
        </w:tc>
      </w:tr>
      <w:tr w:rsidR="00B5219D">
        <w:trPr>
          <w:gridAfter w:val="2"/>
          <w:wAfter w:w="180" w:type="dxa"/>
          <w:trHeight w:val="197"/>
        </w:trPr>
        <w:tc>
          <w:tcPr>
            <w:tcW w:w="1200" w:type="dxa"/>
            <w:vMerge/>
            <w:tcBorders>
              <w:left w:val="single" w:sz="8" w:space="0" w:color="auto"/>
              <w:right w:val="single" w:sz="8" w:space="0" w:color="auto"/>
            </w:tcBorders>
            <w:vAlign w:val="bottom"/>
          </w:tcPr>
          <w:p w:rsidR="00B5219D" w:rsidRDefault="00B5219D">
            <w:pPr>
              <w:rPr>
                <w:sz w:val="17"/>
                <w:szCs w:val="17"/>
              </w:rPr>
            </w:pPr>
          </w:p>
        </w:tc>
        <w:tc>
          <w:tcPr>
            <w:tcW w:w="3900" w:type="dxa"/>
            <w:vMerge/>
            <w:tcBorders>
              <w:right w:val="single" w:sz="8" w:space="0" w:color="auto"/>
            </w:tcBorders>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620" w:type="dxa"/>
            <w:gridSpan w:val="2"/>
            <w:vMerge w:val="restart"/>
            <w:vAlign w:val="bottom"/>
          </w:tcPr>
          <w:p w:rsidR="00B5219D" w:rsidRDefault="000942BF">
            <w:pPr>
              <w:spacing w:line="368" w:lineRule="exact"/>
              <w:rPr>
                <w:sz w:val="20"/>
              </w:rPr>
            </w:pPr>
            <w:r>
              <w:rPr>
                <w:rFonts w:ascii="Arial" w:eastAsia="Times New Roman" w:hAnsi="Arial" w:cs="Arial"/>
                <w:sz w:val="32"/>
                <w:szCs w:val="32"/>
              </w:rPr>
              <w:t>√</w:t>
            </w:r>
            <w:r>
              <w:rPr>
                <w:rFonts w:ascii="宋体" w:hAnsi="宋体" w:cs="宋体"/>
                <w:szCs w:val="21"/>
              </w:rPr>
              <w:t>否</w:t>
            </w:r>
          </w:p>
        </w:tc>
        <w:tc>
          <w:tcPr>
            <w:tcW w:w="220" w:type="dxa"/>
            <w:vAlign w:val="bottom"/>
          </w:tcPr>
          <w:p w:rsidR="00B5219D" w:rsidRDefault="00B5219D">
            <w:pPr>
              <w:rPr>
                <w:sz w:val="17"/>
                <w:szCs w:val="17"/>
              </w:rPr>
            </w:pPr>
          </w:p>
        </w:tc>
        <w:tc>
          <w:tcPr>
            <w:tcW w:w="200" w:type="dxa"/>
            <w:vAlign w:val="bottom"/>
          </w:tcPr>
          <w:p w:rsidR="00B5219D" w:rsidRDefault="00B5219D">
            <w:pPr>
              <w:rPr>
                <w:sz w:val="17"/>
                <w:szCs w:val="17"/>
              </w:rPr>
            </w:pPr>
          </w:p>
        </w:tc>
        <w:tc>
          <w:tcPr>
            <w:tcW w:w="20" w:type="dxa"/>
            <w:vAlign w:val="bottom"/>
          </w:tcPr>
          <w:p w:rsidR="00B5219D" w:rsidRDefault="00B5219D">
            <w:pPr>
              <w:rPr>
                <w:sz w:val="17"/>
                <w:szCs w:val="17"/>
              </w:rPr>
            </w:pPr>
          </w:p>
        </w:tc>
        <w:tc>
          <w:tcPr>
            <w:tcW w:w="200" w:type="dxa"/>
            <w:vAlign w:val="bottom"/>
          </w:tcPr>
          <w:p w:rsidR="00B5219D" w:rsidRDefault="00B5219D">
            <w:pPr>
              <w:rPr>
                <w:sz w:val="17"/>
                <w:szCs w:val="17"/>
              </w:rPr>
            </w:pPr>
          </w:p>
        </w:tc>
        <w:tc>
          <w:tcPr>
            <w:tcW w:w="240" w:type="dxa"/>
            <w:gridSpan w:val="3"/>
            <w:vAlign w:val="bottom"/>
          </w:tcPr>
          <w:p w:rsidR="00B5219D" w:rsidRDefault="00B5219D">
            <w:pPr>
              <w:rPr>
                <w:sz w:val="17"/>
                <w:szCs w:val="17"/>
              </w:rPr>
            </w:pPr>
          </w:p>
        </w:tc>
        <w:tc>
          <w:tcPr>
            <w:tcW w:w="200" w:type="dxa"/>
            <w:gridSpan w:val="2"/>
            <w:vAlign w:val="bottom"/>
          </w:tcPr>
          <w:p w:rsidR="00B5219D" w:rsidRDefault="00B5219D">
            <w:pPr>
              <w:rPr>
                <w:sz w:val="17"/>
                <w:szCs w:val="17"/>
              </w:rPr>
            </w:pPr>
          </w:p>
        </w:tc>
        <w:tc>
          <w:tcPr>
            <w:tcW w:w="90" w:type="dxa"/>
            <w:vAlign w:val="bottom"/>
          </w:tcPr>
          <w:p w:rsidR="00B5219D" w:rsidRDefault="00B5219D">
            <w:pPr>
              <w:rPr>
                <w:sz w:val="17"/>
                <w:szCs w:val="17"/>
              </w:rPr>
            </w:pPr>
          </w:p>
        </w:tc>
        <w:tc>
          <w:tcPr>
            <w:tcW w:w="200" w:type="dxa"/>
            <w:gridSpan w:val="2"/>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120" w:type="dxa"/>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320" w:type="dxa"/>
            <w:gridSpan w:val="6"/>
            <w:vAlign w:val="bottom"/>
          </w:tcPr>
          <w:p w:rsidR="00B5219D" w:rsidRDefault="00B5219D">
            <w:pPr>
              <w:rPr>
                <w:sz w:val="17"/>
                <w:szCs w:val="17"/>
              </w:rPr>
            </w:pPr>
          </w:p>
        </w:tc>
        <w:tc>
          <w:tcPr>
            <w:tcW w:w="100" w:type="dxa"/>
            <w:gridSpan w:val="2"/>
            <w:vAlign w:val="bottom"/>
          </w:tcPr>
          <w:p w:rsidR="00B5219D" w:rsidRDefault="00B5219D">
            <w:pPr>
              <w:rPr>
                <w:sz w:val="17"/>
                <w:szCs w:val="17"/>
              </w:rPr>
            </w:pPr>
          </w:p>
        </w:tc>
        <w:tc>
          <w:tcPr>
            <w:tcW w:w="360" w:type="dxa"/>
            <w:gridSpan w:val="5"/>
            <w:vAlign w:val="bottom"/>
          </w:tcPr>
          <w:p w:rsidR="00B5219D" w:rsidRDefault="00B5219D">
            <w:pPr>
              <w:rPr>
                <w:sz w:val="17"/>
                <w:szCs w:val="17"/>
              </w:rPr>
            </w:pPr>
          </w:p>
        </w:tc>
        <w:tc>
          <w:tcPr>
            <w:tcW w:w="740" w:type="dxa"/>
            <w:gridSpan w:val="5"/>
            <w:vAlign w:val="bottom"/>
          </w:tcPr>
          <w:p w:rsidR="00B5219D" w:rsidRDefault="00B5219D">
            <w:pPr>
              <w:rPr>
                <w:sz w:val="17"/>
                <w:szCs w:val="17"/>
              </w:rPr>
            </w:pPr>
          </w:p>
        </w:tc>
        <w:tc>
          <w:tcPr>
            <w:tcW w:w="330" w:type="dxa"/>
            <w:gridSpan w:val="2"/>
            <w:tcBorders>
              <w:right w:val="single" w:sz="8" w:space="0" w:color="auto"/>
            </w:tcBorders>
            <w:vAlign w:val="bottom"/>
          </w:tcPr>
          <w:p w:rsidR="00B5219D" w:rsidRDefault="00B5219D">
            <w:pPr>
              <w:rPr>
                <w:sz w:val="17"/>
                <w:szCs w:val="17"/>
              </w:rPr>
            </w:pPr>
          </w:p>
        </w:tc>
        <w:tc>
          <w:tcPr>
            <w:tcW w:w="470" w:type="dxa"/>
            <w:gridSpan w:val="2"/>
            <w:vAlign w:val="bottom"/>
          </w:tcPr>
          <w:p w:rsidR="00B5219D" w:rsidRDefault="00B5219D">
            <w:pPr>
              <w:rPr>
                <w:sz w:val="1"/>
                <w:szCs w:val="1"/>
              </w:rPr>
            </w:pPr>
          </w:p>
        </w:tc>
      </w:tr>
      <w:tr w:rsidR="00B5219D">
        <w:trPr>
          <w:gridAfter w:val="2"/>
          <w:wAfter w:w="180" w:type="dxa"/>
          <w:trHeight w:val="254"/>
        </w:trPr>
        <w:tc>
          <w:tcPr>
            <w:tcW w:w="1200" w:type="dxa"/>
            <w:tcBorders>
              <w:left w:val="single" w:sz="8" w:space="0" w:color="auto"/>
              <w:bottom w:val="single" w:sz="8" w:space="0" w:color="auto"/>
              <w:right w:val="single" w:sz="8" w:space="0" w:color="auto"/>
            </w:tcBorders>
            <w:vAlign w:val="bottom"/>
          </w:tcPr>
          <w:p w:rsidR="00B5219D" w:rsidRDefault="00B5219D"/>
        </w:tc>
        <w:tc>
          <w:tcPr>
            <w:tcW w:w="3900" w:type="dxa"/>
            <w:tcBorders>
              <w:bottom w:val="single" w:sz="8" w:space="0" w:color="auto"/>
              <w:right w:val="single" w:sz="8" w:space="0" w:color="auto"/>
            </w:tcBorders>
            <w:vAlign w:val="bottom"/>
          </w:tcPr>
          <w:p w:rsidR="00B5219D" w:rsidRDefault="00B5219D"/>
        </w:tc>
        <w:tc>
          <w:tcPr>
            <w:tcW w:w="100" w:type="dxa"/>
            <w:gridSpan w:val="2"/>
            <w:tcBorders>
              <w:bottom w:val="single" w:sz="8" w:space="0" w:color="auto"/>
            </w:tcBorders>
            <w:vAlign w:val="bottom"/>
          </w:tcPr>
          <w:p w:rsidR="00B5219D" w:rsidRDefault="00B5219D"/>
        </w:tc>
        <w:tc>
          <w:tcPr>
            <w:tcW w:w="620" w:type="dxa"/>
            <w:gridSpan w:val="2"/>
            <w:vMerge/>
            <w:tcBorders>
              <w:bottom w:val="single" w:sz="8" w:space="0" w:color="auto"/>
            </w:tcBorders>
            <w:vAlign w:val="bottom"/>
          </w:tcPr>
          <w:p w:rsidR="00B5219D" w:rsidRDefault="00B5219D"/>
        </w:tc>
        <w:tc>
          <w:tcPr>
            <w:tcW w:w="220" w:type="dxa"/>
            <w:tcBorders>
              <w:bottom w:val="single" w:sz="8" w:space="0" w:color="auto"/>
            </w:tcBorders>
            <w:vAlign w:val="bottom"/>
          </w:tcPr>
          <w:p w:rsidR="00B5219D" w:rsidRDefault="00B5219D"/>
        </w:tc>
        <w:tc>
          <w:tcPr>
            <w:tcW w:w="200" w:type="dxa"/>
            <w:tcBorders>
              <w:bottom w:val="single" w:sz="8" w:space="0" w:color="auto"/>
            </w:tcBorders>
            <w:vAlign w:val="bottom"/>
          </w:tcPr>
          <w:p w:rsidR="00B5219D" w:rsidRDefault="00B5219D"/>
        </w:tc>
        <w:tc>
          <w:tcPr>
            <w:tcW w:w="20" w:type="dxa"/>
            <w:tcBorders>
              <w:bottom w:val="single" w:sz="8" w:space="0" w:color="auto"/>
            </w:tcBorders>
            <w:vAlign w:val="bottom"/>
          </w:tcPr>
          <w:p w:rsidR="00B5219D" w:rsidRDefault="00B5219D"/>
        </w:tc>
        <w:tc>
          <w:tcPr>
            <w:tcW w:w="200" w:type="dxa"/>
            <w:tcBorders>
              <w:bottom w:val="single" w:sz="8" w:space="0" w:color="auto"/>
            </w:tcBorders>
            <w:vAlign w:val="bottom"/>
          </w:tcPr>
          <w:p w:rsidR="00B5219D" w:rsidRDefault="00B5219D"/>
        </w:tc>
        <w:tc>
          <w:tcPr>
            <w:tcW w:w="240" w:type="dxa"/>
            <w:gridSpan w:val="3"/>
            <w:tcBorders>
              <w:bottom w:val="single" w:sz="8" w:space="0" w:color="auto"/>
            </w:tcBorders>
            <w:vAlign w:val="bottom"/>
          </w:tcPr>
          <w:p w:rsidR="00B5219D" w:rsidRDefault="00B5219D"/>
        </w:tc>
        <w:tc>
          <w:tcPr>
            <w:tcW w:w="200" w:type="dxa"/>
            <w:gridSpan w:val="2"/>
            <w:tcBorders>
              <w:bottom w:val="single" w:sz="8" w:space="0" w:color="auto"/>
            </w:tcBorders>
            <w:vAlign w:val="bottom"/>
          </w:tcPr>
          <w:p w:rsidR="00B5219D" w:rsidRDefault="00B5219D"/>
        </w:tc>
        <w:tc>
          <w:tcPr>
            <w:tcW w:w="90" w:type="dxa"/>
            <w:tcBorders>
              <w:bottom w:val="single" w:sz="8" w:space="0" w:color="auto"/>
            </w:tcBorders>
            <w:vAlign w:val="bottom"/>
          </w:tcPr>
          <w:p w:rsidR="00B5219D" w:rsidRDefault="00B5219D"/>
        </w:tc>
        <w:tc>
          <w:tcPr>
            <w:tcW w:w="200" w:type="dxa"/>
            <w:gridSpan w:val="2"/>
            <w:tcBorders>
              <w:bottom w:val="single" w:sz="8" w:space="0" w:color="auto"/>
            </w:tcBorders>
            <w:vAlign w:val="bottom"/>
          </w:tcPr>
          <w:p w:rsidR="00B5219D" w:rsidRDefault="00B5219D"/>
        </w:tc>
        <w:tc>
          <w:tcPr>
            <w:tcW w:w="100" w:type="dxa"/>
            <w:gridSpan w:val="2"/>
            <w:tcBorders>
              <w:bottom w:val="single" w:sz="8" w:space="0" w:color="auto"/>
            </w:tcBorders>
            <w:vAlign w:val="bottom"/>
          </w:tcPr>
          <w:p w:rsidR="00B5219D" w:rsidRDefault="00B5219D"/>
        </w:tc>
        <w:tc>
          <w:tcPr>
            <w:tcW w:w="120" w:type="dxa"/>
            <w:tcBorders>
              <w:bottom w:val="single" w:sz="8" w:space="0" w:color="auto"/>
            </w:tcBorders>
            <w:vAlign w:val="bottom"/>
          </w:tcPr>
          <w:p w:rsidR="00B5219D" w:rsidRDefault="00B5219D"/>
        </w:tc>
        <w:tc>
          <w:tcPr>
            <w:tcW w:w="100" w:type="dxa"/>
            <w:gridSpan w:val="2"/>
            <w:tcBorders>
              <w:bottom w:val="single" w:sz="8" w:space="0" w:color="auto"/>
            </w:tcBorders>
            <w:vAlign w:val="bottom"/>
          </w:tcPr>
          <w:p w:rsidR="00B5219D" w:rsidRDefault="00B5219D"/>
        </w:tc>
        <w:tc>
          <w:tcPr>
            <w:tcW w:w="320" w:type="dxa"/>
            <w:gridSpan w:val="6"/>
            <w:tcBorders>
              <w:bottom w:val="single" w:sz="8" w:space="0" w:color="auto"/>
            </w:tcBorders>
            <w:vAlign w:val="bottom"/>
          </w:tcPr>
          <w:p w:rsidR="00B5219D" w:rsidRDefault="00B5219D"/>
        </w:tc>
        <w:tc>
          <w:tcPr>
            <w:tcW w:w="100" w:type="dxa"/>
            <w:gridSpan w:val="2"/>
            <w:tcBorders>
              <w:bottom w:val="single" w:sz="8" w:space="0" w:color="auto"/>
            </w:tcBorders>
            <w:vAlign w:val="bottom"/>
          </w:tcPr>
          <w:p w:rsidR="00B5219D" w:rsidRDefault="00B5219D"/>
        </w:tc>
        <w:tc>
          <w:tcPr>
            <w:tcW w:w="360" w:type="dxa"/>
            <w:gridSpan w:val="5"/>
            <w:tcBorders>
              <w:bottom w:val="single" w:sz="8" w:space="0" w:color="auto"/>
            </w:tcBorders>
            <w:vAlign w:val="bottom"/>
          </w:tcPr>
          <w:p w:rsidR="00B5219D" w:rsidRDefault="00B5219D"/>
        </w:tc>
        <w:tc>
          <w:tcPr>
            <w:tcW w:w="740" w:type="dxa"/>
            <w:gridSpan w:val="5"/>
            <w:tcBorders>
              <w:bottom w:val="single" w:sz="8" w:space="0" w:color="auto"/>
            </w:tcBorders>
            <w:vAlign w:val="bottom"/>
          </w:tcPr>
          <w:p w:rsidR="00B5219D" w:rsidRDefault="00B5219D"/>
        </w:tc>
        <w:tc>
          <w:tcPr>
            <w:tcW w:w="330" w:type="dxa"/>
            <w:gridSpan w:val="2"/>
            <w:tcBorders>
              <w:bottom w:val="single" w:sz="8" w:space="0" w:color="auto"/>
              <w:right w:val="single" w:sz="8" w:space="0" w:color="auto"/>
            </w:tcBorders>
            <w:vAlign w:val="bottom"/>
          </w:tcPr>
          <w:p w:rsidR="00B5219D" w:rsidRDefault="00B5219D"/>
        </w:tc>
        <w:tc>
          <w:tcPr>
            <w:tcW w:w="470" w:type="dxa"/>
            <w:gridSpan w:val="2"/>
            <w:vAlign w:val="bottom"/>
          </w:tcPr>
          <w:p w:rsidR="00B5219D" w:rsidRDefault="00B5219D">
            <w:pPr>
              <w:rPr>
                <w:sz w:val="1"/>
                <w:szCs w:val="1"/>
              </w:rPr>
            </w:pPr>
          </w:p>
        </w:tc>
      </w:tr>
    </w:tbl>
    <w:p w:rsidR="00B5219D" w:rsidRDefault="00B5219D">
      <w:pPr>
        <w:ind w:right="220"/>
        <w:jc w:val="center"/>
        <w:sectPr w:rsidR="00B5219D">
          <w:pgSz w:w="12240" w:h="15840"/>
          <w:pgMar w:top="1420" w:right="1220" w:bottom="378" w:left="1440" w:header="0" w:footer="0" w:gutter="0"/>
          <w:cols w:space="720" w:equalWidth="0">
            <w:col w:w="9580"/>
          </w:cols>
        </w:sectPr>
      </w:pPr>
    </w:p>
    <w:tbl>
      <w:tblPr>
        <w:tblW w:w="9720" w:type="dxa"/>
        <w:tblInd w:w="250" w:type="dxa"/>
        <w:tblLayout w:type="fixed"/>
        <w:tblCellMar>
          <w:left w:w="0" w:type="dxa"/>
          <w:right w:w="0" w:type="dxa"/>
        </w:tblCellMar>
        <w:tblLook w:val="04A0"/>
      </w:tblPr>
      <w:tblGrid>
        <w:gridCol w:w="1200"/>
        <w:gridCol w:w="3420"/>
        <w:gridCol w:w="480"/>
        <w:gridCol w:w="4260"/>
        <w:gridCol w:w="360"/>
      </w:tblGrid>
      <w:tr w:rsidR="00B5219D">
        <w:trPr>
          <w:trHeight w:val="390"/>
        </w:trPr>
        <w:tc>
          <w:tcPr>
            <w:tcW w:w="1200" w:type="dxa"/>
            <w:tcBorders>
              <w:top w:val="single" w:sz="8" w:space="0" w:color="auto"/>
              <w:left w:val="single" w:sz="8" w:space="0" w:color="auto"/>
              <w:right w:val="single" w:sz="8" w:space="0" w:color="auto"/>
            </w:tcBorders>
            <w:vAlign w:val="bottom"/>
          </w:tcPr>
          <w:p w:rsidR="00B5219D" w:rsidRDefault="000942BF">
            <w:pPr>
              <w:spacing w:line="240" w:lineRule="exact"/>
              <w:jc w:val="center"/>
              <w:rPr>
                <w:sz w:val="20"/>
              </w:rPr>
            </w:pPr>
            <w:bookmarkStart w:id="15" w:name="page20"/>
            <w:bookmarkEnd w:id="15"/>
            <w:r>
              <w:rPr>
                <w:rFonts w:ascii="宋体" w:hAnsi="宋体" w:cs="宋体"/>
                <w:b/>
                <w:bCs/>
                <w:szCs w:val="21"/>
              </w:rPr>
              <w:lastRenderedPageBreak/>
              <w:t>条款号</w:t>
            </w:r>
          </w:p>
        </w:tc>
        <w:tc>
          <w:tcPr>
            <w:tcW w:w="3420" w:type="dxa"/>
            <w:tcBorders>
              <w:top w:val="single" w:sz="8" w:space="0" w:color="auto"/>
            </w:tcBorders>
            <w:vAlign w:val="bottom"/>
          </w:tcPr>
          <w:p w:rsidR="00B5219D" w:rsidRDefault="000942BF">
            <w:pPr>
              <w:spacing w:line="240" w:lineRule="exact"/>
              <w:ind w:left="334"/>
              <w:jc w:val="center"/>
              <w:rPr>
                <w:sz w:val="20"/>
              </w:rPr>
            </w:pPr>
            <w:r>
              <w:rPr>
                <w:rFonts w:ascii="宋体" w:hAnsi="宋体" w:cs="宋体"/>
                <w:b/>
                <w:bCs/>
                <w:szCs w:val="21"/>
              </w:rPr>
              <w:t>条款名称</w:t>
            </w:r>
          </w:p>
        </w:tc>
        <w:tc>
          <w:tcPr>
            <w:tcW w:w="480" w:type="dxa"/>
            <w:tcBorders>
              <w:top w:val="single" w:sz="8" w:space="0" w:color="auto"/>
              <w:right w:val="single" w:sz="8" w:space="0" w:color="auto"/>
            </w:tcBorders>
            <w:vAlign w:val="bottom"/>
          </w:tcPr>
          <w:p w:rsidR="00B5219D" w:rsidRDefault="00B5219D">
            <w:pPr>
              <w:rPr>
                <w:sz w:val="24"/>
                <w:szCs w:val="24"/>
              </w:rPr>
            </w:pPr>
          </w:p>
        </w:tc>
        <w:tc>
          <w:tcPr>
            <w:tcW w:w="4260" w:type="dxa"/>
            <w:tcBorders>
              <w:top w:val="single" w:sz="8" w:space="0" w:color="auto"/>
              <w:right w:val="single" w:sz="8" w:space="0" w:color="auto"/>
            </w:tcBorders>
            <w:vAlign w:val="bottom"/>
          </w:tcPr>
          <w:p w:rsidR="00B5219D" w:rsidRDefault="000942BF">
            <w:pPr>
              <w:spacing w:line="240" w:lineRule="exact"/>
              <w:ind w:left="1680"/>
              <w:rPr>
                <w:sz w:val="20"/>
              </w:rPr>
            </w:pPr>
            <w:r>
              <w:rPr>
                <w:rFonts w:ascii="宋体" w:hAnsi="宋体" w:cs="宋体"/>
                <w:b/>
                <w:bCs/>
                <w:szCs w:val="21"/>
              </w:rPr>
              <w:t>编列内容</w:t>
            </w:r>
          </w:p>
        </w:tc>
        <w:tc>
          <w:tcPr>
            <w:tcW w:w="360" w:type="dxa"/>
            <w:vAlign w:val="bottom"/>
          </w:tcPr>
          <w:p w:rsidR="00B5219D" w:rsidRDefault="00B5219D">
            <w:pPr>
              <w:rPr>
                <w:sz w:val="1"/>
                <w:szCs w:val="1"/>
              </w:rPr>
            </w:pPr>
          </w:p>
        </w:tc>
      </w:tr>
      <w:tr w:rsidR="00B5219D">
        <w:trPr>
          <w:trHeight w:val="61"/>
        </w:trPr>
        <w:tc>
          <w:tcPr>
            <w:tcW w:w="120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3420" w:type="dxa"/>
            <w:tcBorders>
              <w:bottom w:val="single" w:sz="8" w:space="0" w:color="auto"/>
            </w:tcBorders>
            <w:vAlign w:val="bottom"/>
          </w:tcPr>
          <w:p w:rsidR="00B5219D" w:rsidRDefault="00B5219D">
            <w:pPr>
              <w:rPr>
                <w:sz w:val="5"/>
                <w:szCs w:val="5"/>
              </w:rPr>
            </w:pPr>
          </w:p>
        </w:tc>
        <w:tc>
          <w:tcPr>
            <w:tcW w:w="480" w:type="dxa"/>
            <w:tcBorders>
              <w:bottom w:val="single" w:sz="8" w:space="0" w:color="auto"/>
              <w:right w:val="single" w:sz="8" w:space="0" w:color="auto"/>
            </w:tcBorders>
            <w:vAlign w:val="bottom"/>
          </w:tcPr>
          <w:p w:rsidR="00B5219D" w:rsidRDefault="00B5219D">
            <w:pPr>
              <w:rPr>
                <w:sz w:val="5"/>
                <w:szCs w:val="5"/>
              </w:rPr>
            </w:pPr>
          </w:p>
        </w:tc>
        <w:tc>
          <w:tcPr>
            <w:tcW w:w="426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37"/>
        </w:trPr>
        <w:tc>
          <w:tcPr>
            <w:tcW w:w="1200" w:type="dxa"/>
            <w:tcBorders>
              <w:left w:val="single" w:sz="8" w:space="0" w:color="auto"/>
              <w:right w:val="single" w:sz="8" w:space="0" w:color="auto"/>
            </w:tcBorders>
            <w:vAlign w:val="bottom"/>
          </w:tcPr>
          <w:p w:rsidR="00B5219D" w:rsidRDefault="00B5219D">
            <w:pPr>
              <w:rPr>
                <w:sz w:val="24"/>
                <w:szCs w:val="24"/>
              </w:rPr>
            </w:pPr>
          </w:p>
        </w:tc>
        <w:tc>
          <w:tcPr>
            <w:tcW w:w="3420" w:type="dxa"/>
            <w:vAlign w:val="bottom"/>
          </w:tcPr>
          <w:p w:rsidR="00B5219D" w:rsidRDefault="00B5219D">
            <w:pPr>
              <w:rPr>
                <w:sz w:val="24"/>
                <w:szCs w:val="24"/>
              </w:rPr>
            </w:pPr>
          </w:p>
        </w:tc>
        <w:tc>
          <w:tcPr>
            <w:tcW w:w="48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240" w:lineRule="exact"/>
              <w:ind w:left="100"/>
              <w:rPr>
                <w:sz w:val="20"/>
              </w:rPr>
            </w:pPr>
            <w:r>
              <w:rPr>
                <w:rFonts w:ascii="宋体" w:hAnsi="宋体" w:cs="宋体" w:hint="eastAsia"/>
                <w:kern w:val="0"/>
                <w:sz w:val="22"/>
                <w:szCs w:val="22"/>
              </w:rPr>
              <w:t>不得超过中标合同金额的10%。</w:t>
            </w:r>
          </w:p>
        </w:tc>
        <w:tc>
          <w:tcPr>
            <w:tcW w:w="360" w:type="dxa"/>
            <w:vAlign w:val="bottom"/>
          </w:tcPr>
          <w:p w:rsidR="00B5219D" w:rsidRDefault="00B5219D">
            <w:pPr>
              <w:rPr>
                <w:sz w:val="1"/>
                <w:szCs w:val="1"/>
              </w:rPr>
            </w:pPr>
          </w:p>
        </w:tc>
      </w:tr>
      <w:tr w:rsidR="00B5219D">
        <w:trPr>
          <w:trHeight w:val="438"/>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7.6.1</w:t>
            </w:r>
          </w:p>
        </w:tc>
        <w:tc>
          <w:tcPr>
            <w:tcW w:w="3420" w:type="dxa"/>
            <w:vMerge w:val="restart"/>
            <w:vAlign w:val="bottom"/>
          </w:tcPr>
          <w:p w:rsidR="00B5219D" w:rsidRDefault="000942BF">
            <w:pPr>
              <w:spacing w:line="240" w:lineRule="exact"/>
              <w:rPr>
                <w:sz w:val="20"/>
              </w:rPr>
            </w:pPr>
            <w:r>
              <w:rPr>
                <w:rFonts w:ascii="宋体" w:hAnsi="宋体" w:cs="宋体"/>
                <w:szCs w:val="21"/>
              </w:rPr>
              <w:t>履约保证金</w:t>
            </w:r>
          </w:p>
        </w:tc>
        <w:tc>
          <w:tcPr>
            <w:tcW w:w="48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B5219D">
            <w:pPr>
              <w:spacing w:line="368" w:lineRule="exact"/>
              <w:rPr>
                <w:sz w:val="20"/>
              </w:rPr>
            </w:pPr>
          </w:p>
        </w:tc>
        <w:tc>
          <w:tcPr>
            <w:tcW w:w="360" w:type="dxa"/>
            <w:vAlign w:val="bottom"/>
          </w:tcPr>
          <w:p w:rsidR="00B5219D" w:rsidRDefault="00B5219D">
            <w:pPr>
              <w:rPr>
                <w:sz w:val="1"/>
                <w:szCs w:val="1"/>
              </w:rPr>
            </w:pPr>
          </w:p>
        </w:tc>
      </w:tr>
      <w:tr w:rsidR="00B5219D">
        <w:trPr>
          <w:trHeight w:val="211"/>
        </w:trPr>
        <w:tc>
          <w:tcPr>
            <w:tcW w:w="1200" w:type="dxa"/>
            <w:vMerge/>
            <w:tcBorders>
              <w:left w:val="single" w:sz="8" w:space="0" w:color="auto"/>
              <w:right w:val="single" w:sz="8" w:space="0" w:color="auto"/>
            </w:tcBorders>
            <w:vAlign w:val="bottom"/>
          </w:tcPr>
          <w:p w:rsidR="00B5219D" w:rsidRDefault="00B5219D">
            <w:pPr>
              <w:rPr>
                <w:sz w:val="18"/>
                <w:szCs w:val="18"/>
              </w:rPr>
            </w:pPr>
          </w:p>
        </w:tc>
        <w:tc>
          <w:tcPr>
            <w:tcW w:w="3420" w:type="dxa"/>
            <w:vMerge/>
            <w:vAlign w:val="bottom"/>
          </w:tcPr>
          <w:p w:rsidR="00B5219D" w:rsidRDefault="00B5219D">
            <w:pPr>
              <w:rPr>
                <w:sz w:val="18"/>
                <w:szCs w:val="18"/>
              </w:rPr>
            </w:pPr>
          </w:p>
        </w:tc>
        <w:tc>
          <w:tcPr>
            <w:tcW w:w="480" w:type="dxa"/>
            <w:tcBorders>
              <w:right w:val="single" w:sz="8" w:space="0" w:color="auto"/>
            </w:tcBorders>
            <w:vAlign w:val="bottom"/>
          </w:tcPr>
          <w:p w:rsidR="00B5219D" w:rsidRDefault="00B5219D">
            <w:pPr>
              <w:rPr>
                <w:sz w:val="18"/>
                <w:szCs w:val="18"/>
              </w:rPr>
            </w:pPr>
          </w:p>
        </w:tc>
        <w:tc>
          <w:tcPr>
            <w:tcW w:w="4260" w:type="dxa"/>
            <w:vMerge w:val="restart"/>
            <w:tcBorders>
              <w:right w:val="single" w:sz="8" w:space="0" w:color="auto"/>
            </w:tcBorders>
            <w:vAlign w:val="bottom"/>
          </w:tcPr>
          <w:p w:rsidR="00B5219D" w:rsidRDefault="00B5219D">
            <w:pPr>
              <w:spacing w:line="240" w:lineRule="exact"/>
              <w:rPr>
                <w:sz w:val="20"/>
              </w:rPr>
            </w:pPr>
          </w:p>
        </w:tc>
        <w:tc>
          <w:tcPr>
            <w:tcW w:w="360" w:type="dxa"/>
            <w:vAlign w:val="bottom"/>
          </w:tcPr>
          <w:p w:rsidR="00B5219D" w:rsidRDefault="00B5219D">
            <w:pPr>
              <w:rPr>
                <w:sz w:val="1"/>
                <w:szCs w:val="1"/>
              </w:rPr>
            </w:pPr>
          </w:p>
        </w:tc>
      </w:tr>
      <w:tr w:rsidR="00B5219D">
        <w:trPr>
          <w:trHeight w:val="183"/>
        </w:trPr>
        <w:tc>
          <w:tcPr>
            <w:tcW w:w="1200" w:type="dxa"/>
            <w:tcBorders>
              <w:left w:val="single" w:sz="8" w:space="0" w:color="auto"/>
              <w:right w:val="single" w:sz="8" w:space="0" w:color="auto"/>
            </w:tcBorders>
            <w:vAlign w:val="bottom"/>
          </w:tcPr>
          <w:p w:rsidR="00B5219D" w:rsidRDefault="00B5219D">
            <w:pPr>
              <w:rPr>
                <w:sz w:val="15"/>
                <w:szCs w:val="15"/>
              </w:rPr>
            </w:pPr>
          </w:p>
        </w:tc>
        <w:tc>
          <w:tcPr>
            <w:tcW w:w="3420" w:type="dxa"/>
            <w:vAlign w:val="bottom"/>
          </w:tcPr>
          <w:p w:rsidR="00B5219D" w:rsidRDefault="00B5219D">
            <w:pPr>
              <w:rPr>
                <w:sz w:val="15"/>
                <w:szCs w:val="15"/>
              </w:rPr>
            </w:pPr>
          </w:p>
        </w:tc>
        <w:tc>
          <w:tcPr>
            <w:tcW w:w="480" w:type="dxa"/>
            <w:tcBorders>
              <w:right w:val="single" w:sz="8" w:space="0" w:color="auto"/>
            </w:tcBorders>
            <w:vAlign w:val="bottom"/>
          </w:tcPr>
          <w:p w:rsidR="00B5219D" w:rsidRDefault="00B5219D">
            <w:pPr>
              <w:rPr>
                <w:sz w:val="15"/>
                <w:szCs w:val="15"/>
              </w:rPr>
            </w:pPr>
          </w:p>
        </w:tc>
        <w:tc>
          <w:tcPr>
            <w:tcW w:w="4260" w:type="dxa"/>
            <w:vMerge/>
            <w:tcBorders>
              <w:right w:val="single" w:sz="8" w:space="0" w:color="auto"/>
            </w:tcBorders>
            <w:vAlign w:val="bottom"/>
          </w:tcPr>
          <w:p w:rsidR="00B5219D" w:rsidRDefault="00B5219D">
            <w:pPr>
              <w:rPr>
                <w:sz w:val="15"/>
                <w:szCs w:val="15"/>
              </w:rPr>
            </w:pPr>
          </w:p>
        </w:tc>
        <w:tc>
          <w:tcPr>
            <w:tcW w:w="360" w:type="dxa"/>
            <w:vAlign w:val="bottom"/>
          </w:tcPr>
          <w:p w:rsidR="00B5219D" w:rsidRDefault="00B5219D">
            <w:pPr>
              <w:rPr>
                <w:sz w:val="1"/>
                <w:szCs w:val="1"/>
              </w:rPr>
            </w:pPr>
          </w:p>
        </w:tc>
      </w:tr>
      <w:tr w:rsidR="00B5219D">
        <w:trPr>
          <w:trHeight w:val="90"/>
        </w:trPr>
        <w:tc>
          <w:tcPr>
            <w:tcW w:w="120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3420" w:type="dxa"/>
            <w:tcBorders>
              <w:bottom w:val="single" w:sz="8" w:space="0" w:color="auto"/>
            </w:tcBorders>
            <w:vAlign w:val="bottom"/>
          </w:tcPr>
          <w:p w:rsidR="00B5219D" w:rsidRDefault="00B5219D">
            <w:pPr>
              <w:rPr>
                <w:sz w:val="24"/>
                <w:szCs w:val="24"/>
              </w:rPr>
            </w:pPr>
          </w:p>
        </w:tc>
        <w:tc>
          <w:tcPr>
            <w:tcW w:w="480" w:type="dxa"/>
            <w:tcBorders>
              <w:bottom w:val="single" w:sz="8" w:space="0" w:color="auto"/>
              <w:right w:val="single" w:sz="8" w:space="0" w:color="auto"/>
            </w:tcBorders>
            <w:vAlign w:val="bottom"/>
          </w:tcPr>
          <w:p w:rsidR="00B5219D" w:rsidRDefault="00B5219D">
            <w:pPr>
              <w:rPr>
                <w:sz w:val="24"/>
                <w:szCs w:val="24"/>
              </w:rPr>
            </w:pPr>
          </w:p>
        </w:tc>
        <w:tc>
          <w:tcPr>
            <w:tcW w:w="4260" w:type="dxa"/>
            <w:tcBorders>
              <w:bottom w:val="single" w:sz="8" w:space="0" w:color="auto"/>
              <w:right w:val="single" w:sz="8" w:space="0" w:color="auto"/>
            </w:tcBorders>
            <w:vAlign w:val="bottom"/>
          </w:tcPr>
          <w:p w:rsidR="00B5219D" w:rsidRDefault="00B5219D">
            <w:pPr>
              <w:spacing w:line="368" w:lineRule="exact"/>
              <w:ind w:left="100"/>
              <w:rPr>
                <w:sz w:val="20"/>
              </w:rPr>
            </w:pPr>
          </w:p>
        </w:tc>
        <w:tc>
          <w:tcPr>
            <w:tcW w:w="360" w:type="dxa"/>
            <w:vAlign w:val="bottom"/>
          </w:tcPr>
          <w:p w:rsidR="00B5219D" w:rsidRDefault="00B5219D">
            <w:pPr>
              <w:rPr>
                <w:sz w:val="1"/>
                <w:szCs w:val="1"/>
              </w:rPr>
            </w:pPr>
          </w:p>
        </w:tc>
      </w:tr>
      <w:tr w:rsidR="00B5219D">
        <w:trPr>
          <w:trHeight w:val="391"/>
        </w:trPr>
        <w:tc>
          <w:tcPr>
            <w:tcW w:w="120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4"/>
                <w:szCs w:val="21"/>
              </w:rPr>
              <w:t>9</w:t>
            </w:r>
          </w:p>
        </w:tc>
        <w:tc>
          <w:tcPr>
            <w:tcW w:w="3420" w:type="dxa"/>
            <w:vMerge w:val="restart"/>
            <w:vAlign w:val="bottom"/>
          </w:tcPr>
          <w:p w:rsidR="00B5219D" w:rsidRDefault="000942BF">
            <w:pPr>
              <w:spacing w:line="240" w:lineRule="exact"/>
              <w:rPr>
                <w:sz w:val="20"/>
              </w:rPr>
            </w:pPr>
            <w:r>
              <w:rPr>
                <w:rFonts w:ascii="宋体" w:hAnsi="宋体" w:cs="宋体"/>
                <w:szCs w:val="21"/>
              </w:rPr>
              <w:t>是否采用电子招标投标</w:t>
            </w:r>
          </w:p>
        </w:tc>
        <w:tc>
          <w:tcPr>
            <w:tcW w:w="48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spacing w:line="368" w:lineRule="exact"/>
              <w:ind w:left="100"/>
              <w:rPr>
                <w:sz w:val="20"/>
              </w:rPr>
            </w:pPr>
            <w:r>
              <w:rPr>
                <w:rFonts w:ascii="Arial" w:eastAsia="Times New Roman" w:hAnsi="Arial" w:cs="Arial"/>
                <w:sz w:val="32"/>
                <w:szCs w:val="32"/>
              </w:rPr>
              <w:t>√</w:t>
            </w:r>
            <w:r>
              <w:rPr>
                <w:rFonts w:ascii="宋体" w:hAnsi="宋体" w:cs="宋体"/>
                <w:szCs w:val="21"/>
              </w:rPr>
              <w:t>否</w:t>
            </w:r>
          </w:p>
        </w:tc>
        <w:tc>
          <w:tcPr>
            <w:tcW w:w="360" w:type="dxa"/>
            <w:vAlign w:val="bottom"/>
          </w:tcPr>
          <w:p w:rsidR="00B5219D" w:rsidRDefault="00B5219D">
            <w:pPr>
              <w:rPr>
                <w:sz w:val="1"/>
                <w:szCs w:val="1"/>
              </w:rPr>
            </w:pPr>
          </w:p>
        </w:tc>
      </w:tr>
      <w:tr w:rsidR="00B5219D">
        <w:trPr>
          <w:trHeight w:val="223"/>
        </w:trPr>
        <w:tc>
          <w:tcPr>
            <w:tcW w:w="1200" w:type="dxa"/>
            <w:vMerge/>
            <w:tcBorders>
              <w:left w:val="single" w:sz="8" w:space="0" w:color="auto"/>
              <w:right w:val="single" w:sz="8" w:space="0" w:color="auto"/>
            </w:tcBorders>
            <w:vAlign w:val="bottom"/>
          </w:tcPr>
          <w:p w:rsidR="00B5219D" w:rsidRDefault="00B5219D">
            <w:pPr>
              <w:rPr>
                <w:sz w:val="19"/>
                <w:szCs w:val="19"/>
              </w:rPr>
            </w:pPr>
          </w:p>
        </w:tc>
        <w:tc>
          <w:tcPr>
            <w:tcW w:w="3420" w:type="dxa"/>
            <w:vMerge/>
            <w:vAlign w:val="bottom"/>
          </w:tcPr>
          <w:p w:rsidR="00B5219D" w:rsidRDefault="00B5219D">
            <w:pPr>
              <w:rPr>
                <w:sz w:val="19"/>
                <w:szCs w:val="19"/>
              </w:rPr>
            </w:pPr>
          </w:p>
        </w:tc>
        <w:tc>
          <w:tcPr>
            <w:tcW w:w="480" w:type="dxa"/>
            <w:tcBorders>
              <w:right w:val="single" w:sz="8" w:space="0" w:color="auto"/>
            </w:tcBorders>
            <w:vAlign w:val="bottom"/>
          </w:tcPr>
          <w:p w:rsidR="00B5219D" w:rsidRDefault="00B5219D">
            <w:pPr>
              <w:rPr>
                <w:sz w:val="19"/>
                <w:szCs w:val="19"/>
              </w:rPr>
            </w:pPr>
          </w:p>
        </w:tc>
        <w:tc>
          <w:tcPr>
            <w:tcW w:w="4260" w:type="dxa"/>
            <w:vMerge w:val="restart"/>
            <w:tcBorders>
              <w:right w:val="single" w:sz="8" w:space="0" w:color="auto"/>
            </w:tcBorders>
            <w:vAlign w:val="bottom"/>
          </w:tcPr>
          <w:p w:rsidR="00B5219D" w:rsidRDefault="000942BF">
            <w:pPr>
              <w:spacing w:line="368" w:lineRule="exact"/>
              <w:ind w:left="100"/>
              <w:rPr>
                <w:sz w:val="20"/>
              </w:rPr>
            </w:pPr>
            <w:r>
              <w:rPr>
                <w:rFonts w:eastAsia="Times New Roman"/>
                <w:sz w:val="32"/>
                <w:szCs w:val="32"/>
              </w:rPr>
              <w:t>□</w:t>
            </w:r>
            <w:r>
              <w:rPr>
                <w:rFonts w:ascii="宋体" w:hAnsi="宋体" w:cs="宋体"/>
                <w:szCs w:val="21"/>
              </w:rPr>
              <w:t>是，具体要求：</w:t>
            </w:r>
          </w:p>
        </w:tc>
        <w:tc>
          <w:tcPr>
            <w:tcW w:w="360" w:type="dxa"/>
            <w:vAlign w:val="bottom"/>
          </w:tcPr>
          <w:p w:rsidR="00B5219D" w:rsidRDefault="00B5219D">
            <w:pPr>
              <w:rPr>
                <w:sz w:val="1"/>
                <w:szCs w:val="1"/>
              </w:rPr>
            </w:pPr>
          </w:p>
        </w:tc>
      </w:tr>
      <w:tr w:rsidR="00B5219D">
        <w:trPr>
          <w:trHeight w:val="206"/>
        </w:trPr>
        <w:tc>
          <w:tcPr>
            <w:tcW w:w="1200" w:type="dxa"/>
            <w:tcBorders>
              <w:left w:val="single" w:sz="8" w:space="0" w:color="auto"/>
              <w:right w:val="single" w:sz="8" w:space="0" w:color="auto"/>
            </w:tcBorders>
            <w:vAlign w:val="bottom"/>
          </w:tcPr>
          <w:p w:rsidR="00B5219D" w:rsidRDefault="00B5219D">
            <w:pPr>
              <w:rPr>
                <w:sz w:val="17"/>
                <w:szCs w:val="17"/>
              </w:rPr>
            </w:pPr>
          </w:p>
        </w:tc>
        <w:tc>
          <w:tcPr>
            <w:tcW w:w="3420" w:type="dxa"/>
            <w:vAlign w:val="bottom"/>
          </w:tcPr>
          <w:p w:rsidR="00B5219D" w:rsidRDefault="00B5219D">
            <w:pPr>
              <w:rPr>
                <w:sz w:val="17"/>
                <w:szCs w:val="17"/>
              </w:rPr>
            </w:pPr>
          </w:p>
        </w:tc>
        <w:tc>
          <w:tcPr>
            <w:tcW w:w="480" w:type="dxa"/>
            <w:tcBorders>
              <w:right w:val="single" w:sz="8" w:space="0" w:color="auto"/>
            </w:tcBorders>
            <w:vAlign w:val="bottom"/>
          </w:tcPr>
          <w:p w:rsidR="00B5219D" w:rsidRDefault="00B5219D">
            <w:pPr>
              <w:rPr>
                <w:sz w:val="17"/>
                <w:szCs w:val="17"/>
              </w:rPr>
            </w:pPr>
          </w:p>
        </w:tc>
        <w:tc>
          <w:tcPr>
            <w:tcW w:w="4260" w:type="dxa"/>
            <w:vMerge/>
            <w:tcBorders>
              <w:right w:val="single" w:sz="8" w:space="0" w:color="auto"/>
            </w:tcBorders>
            <w:vAlign w:val="bottom"/>
          </w:tcPr>
          <w:p w:rsidR="00B5219D" w:rsidRDefault="00B5219D">
            <w:pPr>
              <w:rPr>
                <w:sz w:val="17"/>
                <w:szCs w:val="17"/>
              </w:rPr>
            </w:pPr>
          </w:p>
        </w:tc>
        <w:tc>
          <w:tcPr>
            <w:tcW w:w="360" w:type="dxa"/>
            <w:vAlign w:val="bottom"/>
          </w:tcPr>
          <w:p w:rsidR="00B5219D" w:rsidRDefault="00B5219D">
            <w:pPr>
              <w:rPr>
                <w:sz w:val="1"/>
                <w:szCs w:val="1"/>
              </w:rPr>
            </w:pPr>
          </w:p>
        </w:tc>
      </w:tr>
      <w:tr w:rsidR="00B5219D">
        <w:trPr>
          <w:trHeight w:val="57"/>
        </w:trPr>
        <w:tc>
          <w:tcPr>
            <w:tcW w:w="1200"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3420" w:type="dxa"/>
            <w:tcBorders>
              <w:bottom w:val="single" w:sz="8" w:space="0" w:color="auto"/>
            </w:tcBorders>
            <w:vAlign w:val="bottom"/>
          </w:tcPr>
          <w:p w:rsidR="00B5219D" w:rsidRDefault="00B5219D">
            <w:pPr>
              <w:rPr>
                <w:sz w:val="4"/>
                <w:szCs w:val="4"/>
              </w:rPr>
            </w:pPr>
          </w:p>
        </w:tc>
        <w:tc>
          <w:tcPr>
            <w:tcW w:w="480" w:type="dxa"/>
            <w:tcBorders>
              <w:bottom w:val="single" w:sz="8" w:space="0" w:color="auto"/>
              <w:right w:val="single" w:sz="8" w:space="0" w:color="auto"/>
            </w:tcBorders>
            <w:vAlign w:val="bottom"/>
          </w:tcPr>
          <w:p w:rsidR="00B5219D" w:rsidRDefault="00B5219D">
            <w:pPr>
              <w:rPr>
                <w:sz w:val="4"/>
                <w:szCs w:val="4"/>
              </w:rPr>
            </w:pPr>
          </w:p>
        </w:tc>
        <w:tc>
          <w:tcPr>
            <w:tcW w:w="4260" w:type="dxa"/>
            <w:tcBorders>
              <w:bottom w:val="single" w:sz="8" w:space="0" w:color="auto"/>
              <w:right w:val="single" w:sz="8" w:space="0" w:color="auto"/>
            </w:tcBorders>
            <w:vAlign w:val="bottom"/>
          </w:tcPr>
          <w:p w:rsidR="00B5219D" w:rsidRDefault="00B5219D">
            <w:pPr>
              <w:rPr>
                <w:sz w:val="4"/>
                <w:szCs w:val="4"/>
              </w:rPr>
            </w:pPr>
          </w:p>
        </w:tc>
        <w:tc>
          <w:tcPr>
            <w:tcW w:w="360" w:type="dxa"/>
            <w:vAlign w:val="bottom"/>
          </w:tcPr>
          <w:p w:rsidR="00B5219D" w:rsidRDefault="00B5219D">
            <w:pPr>
              <w:rPr>
                <w:sz w:val="1"/>
                <w:szCs w:val="1"/>
              </w:rPr>
            </w:pPr>
          </w:p>
        </w:tc>
      </w:tr>
      <w:tr w:rsidR="00B5219D">
        <w:trPr>
          <w:trHeight w:val="608"/>
        </w:trPr>
        <w:tc>
          <w:tcPr>
            <w:tcW w:w="1200" w:type="dxa"/>
            <w:tcBorders>
              <w:left w:val="single" w:sz="8" w:space="0" w:color="auto"/>
              <w:right w:val="single" w:sz="8" w:space="0" w:color="auto"/>
            </w:tcBorders>
            <w:vAlign w:val="bottom"/>
          </w:tcPr>
          <w:p w:rsidR="00B5219D" w:rsidRDefault="000942BF">
            <w:pPr>
              <w:jc w:val="center"/>
              <w:rPr>
                <w:rFonts w:ascii="宋体" w:hAnsi="宋体" w:cs="宋体"/>
                <w:w w:val="99"/>
                <w:szCs w:val="21"/>
              </w:rPr>
            </w:pPr>
            <w:r>
              <w:rPr>
                <w:rFonts w:ascii="宋体" w:hAnsi="宋体" w:cs="宋体"/>
                <w:w w:val="99"/>
                <w:szCs w:val="21"/>
              </w:rPr>
              <w:t>10</w:t>
            </w:r>
          </w:p>
        </w:tc>
        <w:tc>
          <w:tcPr>
            <w:tcW w:w="3420" w:type="dxa"/>
            <w:vAlign w:val="bottom"/>
          </w:tcPr>
          <w:p w:rsidR="00B5219D" w:rsidRDefault="000942BF">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sz="8" w:space="0" w:color="auto"/>
            </w:tcBorders>
            <w:vAlign w:val="bottom"/>
          </w:tcPr>
          <w:p w:rsidR="00B5219D" w:rsidRDefault="00B5219D">
            <w:pPr>
              <w:rPr>
                <w:sz w:val="24"/>
                <w:szCs w:val="24"/>
              </w:rPr>
            </w:pPr>
          </w:p>
        </w:tc>
        <w:tc>
          <w:tcPr>
            <w:tcW w:w="4260" w:type="dxa"/>
            <w:tcBorders>
              <w:right w:val="single" w:sz="8" w:space="0" w:color="auto"/>
            </w:tcBorders>
            <w:vAlign w:val="bottom"/>
          </w:tcPr>
          <w:p w:rsidR="00B5219D" w:rsidRDefault="000942BF">
            <w:pPr>
              <w:rPr>
                <w:sz w:val="24"/>
                <w:szCs w:val="24"/>
              </w:rPr>
            </w:pPr>
            <w:r>
              <w:rPr>
                <w:rFonts w:hint="eastAsia"/>
                <w:sz w:val="24"/>
                <w:szCs w:val="24"/>
              </w:rPr>
              <w:t>/</w:t>
            </w:r>
          </w:p>
        </w:tc>
        <w:tc>
          <w:tcPr>
            <w:tcW w:w="360" w:type="dxa"/>
            <w:vAlign w:val="bottom"/>
          </w:tcPr>
          <w:p w:rsidR="00B5219D" w:rsidRDefault="00B5219D">
            <w:pPr>
              <w:rPr>
                <w:sz w:val="1"/>
                <w:szCs w:val="1"/>
              </w:rPr>
            </w:pPr>
          </w:p>
        </w:tc>
      </w:tr>
      <w:tr w:rsidR="00B5219D">
        <w:trPr>
          <w:trHeight w:val="263"/>
        </w:trPr>
        <w:tc>
          <w:tcPr>
            <w:tcW w:w="1200" w:type="dxa"/>
            <w:tcBorders>
              <w:left w:val="single" w:sz="8" w:space="0" w:color="auto"/>
              <w:bottom w:val="single" w:sz="8" w:space="0" w:color="auto"/>
              <w:right w:val="single" w:sz="8" w:space="0" w:color="auto"/>
            </w:tcBorders>
            <w:vAlign w:val="bottom"/>
          </w:tcPr>
          <w:p w:rsidR="00B5219D" w:rsidRDefault="00B5219D"/>
        </w:tc>
        <w:tc>
          <w:tcPr>
            <w:tcW w:w="3420" w:type="dxa"/>
            <w:tcBorders>
              <w:bottom w:val="single" w:sz="8" w:space="0" w:color="auto"/>
            </w:tcBorders>
            <w:vAlign w:val="bottom"/>
          </w:tcPr>
          <w:p w:rsidR="00B5219D" w:rsidRDefault="00B5219D"/>
        </w:tc>
        <w:tc>
          <w:tcPr>
            <w:tcW w:w="480" w:type="dxa"/>
            <w:tcBorders>
              <w:bottom w:val="single" w:sz="8" w:space="0" w:color="auto"/>
              <w:right w:val="single" w:sz="8" w:space="0" w:color="auto"/>
            </w:tcBorders>
            <w:vAlign w:val="bottom"/>
          </w:tcPr>
          <w:p w:rsidR="00B5219D" w:rsidRDefault="00B5219D"/>
        </w:tc>
        <w:tc>
          <w:tcPr>
            <w:tcW w:w="4260" w:type="dxa"/>
            <w:tcBorders>
              <w:bottom w:val="single" w:sz="8" w:space="0" w:color="auto"/>
              <w:right w:val="single" w:sz="8" w:space="0" w:color="auto"/>
            </w:tcBorders>
            <w:vAlign w:val="bottom"/>
          </w:tcPr>
          <w:p w:rsidR="00B5219D" w:rsidRDefault="00B5219D"/>
        </w:tc>
        <w:tc>
          <w:tcPr>
            <w:tcW w:w="360" w:type="dxa"/>
            <w:vAlign w:val="bottom"/>
          </w:tcPr>
          <w:p w:rsidR="00B5219D" w:rsidRDefault="00B5219D">
            <w:pPr>
              <w:rPr>
                <w:sz w:val="1"/>
                <w:szCs w:val="1"/>
              </w:rPr>
            </w:pPr>
          </w:p>
        </w:tc>
      </w:tr>
    </w:tbl>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98" w:lineRule="exact"/>
        <w:rPr>
          <w:sz w:val="20"/>
        </w:rPr>
      </w:pPr>
    </w:p>
    <w:p w:rsidR="00B5219D" w:rsidRDefault="00B5219D">
      <w:pPr>
        <w:ind w:right="220"/>
        <w:jc w:val="center"/>
        <w:sectPr w:rsidR="00B5219D">
          <w:pgSz w:w="12240" w:h="15840"/>
          <w:pgMar w:top="1420" w:right="1220" w:bottom="378" w:left="1440" w:header="0" w:footer="0" w:gutter="0"/>
          <w:cols w:space="720" w:equalWidth="0">
            <w:col w:w="9580"/>
          </w:cols>
        </w:sectPr>
      </w:pPr>
    </w:p>
    <w:p w:rsidR="00B5219D" w:rsidRDefault="000942BF">
      <w:pPr>
        <w:numPr>
          <w:ilvl w:val="0"/>
          <w:numId w:val="2"/>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16" w:name="page21"/>
      <w:bookmarkEnd w:id="16"/>
      <w:r>
        <w:rPr>
          <w:rFonts w:ascii="黑体" w:eastAsia="黑体" w:hAnsi="黑体" w:cs="黑体"/>
          <w:b/>
          <w:bCs/>
          <w:sz w:val="32"/>
          <w:szCs w:val="32"/>
        </w:rPr>
        <w:lastRenderedPageBreak/>
        <w:t>总则</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eastAsia="黑体" w:hAnsi="黑体" w:cs="黑体"/>
          <w:sz w:val="28"/>
          <w:szCs w:val="28"/>
        </w:rPr>
        <w:t>招标项目概况</w:t>
      </w:r>
    </w:p>
    <w:p w:rsidR="00B5219D" w:rsidRDefault="000942BF">
      <w:pPr>
        <w:autoSpaceDE w:val="0"/>
        <w:autoSpaceDN w:val="0"/>
        <w:adjustRightInd w:val="0"/>
        <w:snapToGrid w:val="0"/>
        <w:spacing w:line="400" w:lineRule="exact"/>
        <w:ind w:left="780"/>
        <w:rPr>
          <w:sz w:val="20"/>
        </w:rPr>
      </w:pPr>
      <w:r>
        <w:rPr>
          <w:rFonts w:ascii="宋体" w:hAnsi="宋体" w:cs="宋体"/>
          <w:szCs w:val="21"/>
        </w:rPr>
        <w:t>1.1.1 根据《中华人民共和国招标投标法》、《中华人民共和国招标投标法实施条例》等有关</w:t>
      </w:r>
    </w:p>
    <w:p w:rsidR="00B5219D" w:rsidRDefault="000942BF">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rsidR="00B5219D" w:rsidRDefault="000942BF">
      <w:pPr>
        <w:autoSpaceDE w:val="0"/>
        <w:autoSpaceDN w:val="0"/>
        <w:adjustRightInd w:val="0"/>
        <w:snapToGrid w:val="0"/>
        <w:spacing w:line="400" w:lineRule="exact"/>
        <w:ind w:firstLineChars="200" w:firstLine="560"/>
        <w:rPr>
          <w:rFonts w:eastAsia="Times New Roman"/>
          <w:szCs w:val="21"/>
        </w:rPr>
      </w:pPr>
      <w:r>
        <w:rPr>
          <w:rFonts w:eastAsia="Times New Roman"/>
          <w:sz w:val="28"/>
          <w:szCs w:val="28"/>
        </w:rPr>
        <w:t xml:space="preserve">1.2 </w:t>
      </w:r>
      <w:r>
        <w:rPr>
          <w:rFonts w:ascii="黑体" w:eastAsia="黑体" w:hAnsi="黑体" w:cs="黑体"/>
          <w:sz w:val="28"/>
          <w:szCs w:val="28"/>
        </w:rPr>
        <w:t>招标项目的资金来源和落实情况</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rsidR="00B5219D" w:rsidRDefault="000942BF">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rsidR="00B5219D" w:rsidRDefault="000942BF">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eastAsia="黑体" w:hAnsi="黑体" w:cs="黑体"/>
          <w:sz w:val="28"/>
          <w:szCs w:val="28"/>
        </w:rPr>
        <w:t>招标范围、监理服务期限和质量标准</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eastAsia="黑体" w:hAnsi="黑体" w:cs="黑体"/>
          <w:sz w:val="28"/>
          <w:szCs w:val="28"/>
        </w:rPr>
        <w:t>投标人资格要求</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rsidR="00B5219D" w:rsidRDefault="000942BF">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rsidR="00B5219D" w:rsidRDefault="000942BF">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rsidR="00B5219D" w:rsidRDefault="000942BF">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7" w:name="page22"/>
      <w:bookmarkEnd w:id="17"/>
    </w:p>
    <w:p w:rsidR="00B5219D" w:rsidRDefault="000942BF">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ascii="宋体" w:hAnsi="宋体" w:cs="宋体" w:hint="eastAsia"/>
          <w:szCs w:val="21"/>
        </w:rPr>
        <w:t>3</w:t>
      </w:r>
      <w:r>
        <w:rPr>
          <w:rFonts w:ascii="宋体" w:hAnsi="宋体" w:cs="宋体"/>
          <w:szCs w:val="21"/>
        </w:rPr>
        <w:t>）其他要求：见投标人须知前附表。</w:t>
      </w:r>
    </w:p>
    <w:p w:rsidR="00B5219D" w:rsidRDefault="000942BF">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rsidR="00B5219D" w:rsidRDefault="000942BF">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rsidR="00B5219D" w:rsidRDefault="000942BF">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rsidR="00B5219D" w:rsidRDefault="000942BF">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rsidR="00B5219D" w:rsidRDefault="000942BF">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rsidR="00B5219D" w:rsidRDefault="000942BF">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rsidR="00B5219D" w:rsidRDefault="000942BF">
      <w:pPr>
        <w:autoSpaceDE w:val="0"/>
        <w:autoSpaceDN w:val="0"/>
        <w:adjustRightInd w:val="0"/>
        <w:snapToGrid w:val="0"/>
        <w:spacing w:line="400" w:lineRule="exact"/>
        <w:ind w:left="360"/>
        <w:rPr>
          <w:sz w:val="20"/>
        </w:rPr>
      </w:pPr>
      <w:r>
        <w:rPr>
          <w:rFonts w:ascii="宋体" w:hAnsi="宋体" w:cs="宋体"/>
          <w:szCs w:val="21"/>
        </w:rPr>
        <w:t>关投标均无效。</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rsidR="00B5219D" w:rsidRDefault="000942BF">
      <w:pPr>
        <w:autoSpaceDE w:val="0"/>
        <w:autoSpaceDN w:val="0"/>
        <w:adjustRightInd w:val="0"/>
        <w:snapToGrid w:val="0"/>
        <w:spacing w:line="400" w:lineRule="exact"/>
        <w:ind w:left="780"/>
        <w:rPr>
          <w:sz w:val="20"/>
        </w:rPr>
      </w:pPr>
      <w:r>
        <w:rPr>
          <w:rFonts w:ascii="宋体" w:hAnsi="宋体" w:cs="宋体"/>
          <w:szCs w:val="21"/>
        </w:rPr>
        <w:lastRenderedPageBreak/>
        <w:t>（</w:t>
      </w:r>
      <w:r>
        <w:rPr>
          <w:rFonts w:eastAsia="Times New Roman"/>
          <w:szCs w:val="21"/>
        </w:rPr>
        <w:t>4</w:t>
      </w:r>
      <w:r>
        <w:rPr>
          <w:rFonts w:ascii="宋体" w:hAnsi="宋体" w:cs="宋体"/>
          <w:szCs w:val="21"/>
        </w:rPr>
        <w:t>）与本招标项目的其他投标人存在控股、管理关系；</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rsidR="00B5219D" w:rsidRDefault="000942BF">
      <w:pPr>
        <w:autoSpaceDE w:val="0"/>
        <w:autoSpaceDN w:val="0"/>
        <w:adjustRightInd w:val="0"/>
        <w:snapToGrid w:val="0"/>
        <w:spacing w:line="400" w:lineRule="exact"/>
        <w:ind w:left="780"/>
        <w:rPr>
          <w:sz w:val="20"/>
        </w:rPr>
      </w:pPr>
      <w:r>
        <w:rPr>
          <w:rFonts w:ascii="宋体" w:hAnsi="宋体" w:cs="宋体"/>
          <w:szCs w:val="21"/>
        </w:rPr>
        <w:t>（1</w:t>
      </w:r>
      <w:r>
        <w:rPr>
          <w:rFonts w:ascii="宋体" w:hAnsi="宋体" w:cs="宋体" w:hint="eastAsia"/>
          <w:szCs w:val="21"/>
        </w:rPr>
        <w:t>3</w:t>
      </w:r>
      <w:r>
        <w:rPr>
          <w:rFonts w:ascii="宋体" w:hAnsi="宋体" w:cs="宋体"/>
          <w:szCs w:val="21"/>
        </w:rPr>
        <w:t>）被工商行政管理机关在全国企业信用信息公示系统中列入严重违法失信企业名单；</w:t>
      </w:r>
    </w:p>
    <w:p w:rsidR="00B5219D" w:rsidRDefault="000942BF">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rsidR="00B5219D" w:rsidRDefault="000942BF">
      <w:pPr>
        <w:autoSpaceDE w:val="0"/>
        <w:autoSpaceDN w:val="0"/>
        <w:adjustRightInd w:val="0"/>
        <w:snapToGrid w:val="0"/>
        <w:spacing w:line="400" w:lineRule="exact"/>
        <w:ind w:firstLineChars="200" w:firstLine="420"/>
        <w:jc w:val="left"/>
        <w:rPr>
          <w:sz w:val="20"/>
        </w:rPr>
      </w:pPr>
      <w:r>
        <w:rPr>
          <w:rFonts w:ascii="宋体" w:hAnsi="宋体" w:cs="宋体"/>
          <w:szCs w:val="21"/>
        </w:rPr>
        <w:t>平台中列入失信被执行人名单；</w:t>
      </w:r>
    </w:p>
    <w:p w:rsidR="00B5219D" w:rsidRDefault="000942BF">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w:t>
      </w:r>
      <w:bookmarkStart w:id="18" w:name="page23"/>
      <w:bookmarkEnd w:id="18"/>
      <w:r>
        <w:rPr>
          <w:rFonts w:ascii="宋体" w:hAnsi="宋体" w:cs="宋体"/>
          <w:szCs w:val="21"/>
        </w:rPr>
        <w:t>法律法规或投标人须知前附表规定的其他情形。</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eastAsia="黑体" w:hAnsi="黑体" w:cs="黑体"/>
          <w:sz w:val="28"/>
          <w:szCs w:val="28"/>
        </w:rPr>
        <w:t>费用承担</w:t>
      </w:r>
    </w:p>
    <w:p w:rsidR="00B5219D" w:rsidRDefault="000942BF">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eastAsia="黑体" w:hAnsi="黑体" w:cs="黑体"/>
          <w:sz w:val="28"/>
          <w:szCs w:val="28"/>
        </w:rPr>
        <w:t>保密</w:t>
      </w:r>
    </w:p>
    <w:p w:rsidR="00B5219D" w:rsidRDefault="000942BF">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rsidR="00B5219D" w:rsidRDefault="000942BF">
      <w:pPr>
        <w:autoSpaceDE w:val="0"/>
        <w:autoSpaceDN w:val="0"/>
        <w:adjustRightInd w:val="0"/>
        <w:snapToGrid w:val="0"/>
        <w:spacing w:line="400" w:lineRule="exact"/>
        <w:ind w:left="360"/>
        <w:rPr>
          <w:sz w:val="20"/>
        </w:rPr>
      </w:pPr>
      <w:r>
        <w:rPr>
          <w:rFonts w:ascii="宋体" w:hAnsi="宋体" w:cs="宋体"/>
          <w:szCs w:val="21"/>
        </w:rPr>
        <w:t>担相应的法律责任。</w:t>
      </w:r>
    </w:p>
    <w:p w:rsidR="00B5219D" w:rsidRDefault="000942BF">
      <w:pPr>
        <w:pStyle w:val="1d"/>
        <w:numPr>
          <w:ilvl w:val="1"/>
          <w:numId w:val="2"/>
        </w:numPr>
        <w:autoSpaceDE w:val="0"/>
        <w:autoSpaceDN w:val="0"/>
        <w:spacing w:line="400" w:lineRule="exact"/>
        <w:ind w:firstLineChars="0"/>
      </w:pPr>
      <w:r>
        <w:rPr>
          <w:rFonts w:ascii="黑体" w:eastAsia="黑体" w:hAnsi="黑体" w:cs="黑体"/>
          <w:sz w:val="28"/>
          <w:szCs w:val="28"/>
        </w:rPr>
        <w:t>语言文字</w:t>
      </w:r>
    </w:p>
    <w:p w:rsidR="00B5219D" w:rsidRDefault="000942BF">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eastAsia="黑体" w:hAnsi="黑体" w:cs="黑体"/>
          <w:sz w:val="28"/>
          <w:szCs w:val="28"/>
        </w:rPr>
        <w:t>计量单位</w:t>
      </w:r>
    </w:p>
    <w:p w:rsidR="00B5219D" w:rsidRDefault="000942BF">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eastAsia="黑体" w:hAnsi="黑体" w:cs="黑体"/>
          <w:sz w:val="28"/>
          <w:szCs w:val="28"/>
        </w:rPr>
        <w:t>踏勘现场</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rsidR="00B5219D" w:rsidRDefault="000942BF">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rsidR="00B5219D" w:rsidRDefault="000942BF">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eastAsia="黑体" w:hAnsi="黑体" w:cs="黑体"/>
          <w:sz w:val="28"/>
          <w:szCs w:val="28"/>
        </w:rPr>
        <w:t>投标预备会</w:t>
      </w:r>
    </w:p>
    <w:p w:rsidR="00B5219D" w:rsidRDefault="000942BF">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rsidR="00B5219D" w:rsidRDefault="000942BF">
      <w:pPr>
        <w:autoSpaceDE w:val="0"/>
        <w:autoSpaceDN w:val="0"/>
        <w:adjustRightInd w:val="0"/>
        <w:snapToGrid w:val="0"/>
        <w:spacing w:line="400" w:lineRule="exact"/>
        <w:rPr>
          <w:sz w:val="20"/>
        </w:rPr>
      </w:pPr>
      <w:r>
        <w:rPr>
          <w:rFonts w:ascii="宋体" w:hAnsi="宋体" w:cs="宋体"/>
          <w:szCs w:val="21"/>
        </w:rPr>
        <w:t>和地点召开投标预备会，澄清投标人提出的问题。</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rsidR="00B5219D" w:rsidRDefault="000942BF">
      <w:pPr>
        <w:autoSpaceDE w:val="0"/>
        <w:autoSpaceDN w:val="0"/>
        <w:adjustRightInd w:val="0"/>
        <w:snapToGrid w:val="0"/>
        <w:spacing w:line="400" w:lineRule="exact"/>
        <w:rPr>
          <w:sz w:val="20"/>
        </w:rPr>
      </w:pPr>
      <w:r>
        <w:rPr>
          <w:rFonts w:ascii="宋体" w:hAnsi="宋体" w:cs="宋体"/>
          <w:szCs w:val="21"/>
        </w:rPr>
        <w:lastRenderedPageBreak/>
        <w:t>标人在会议期间澄清。</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rsidR="00B5219D" w:rsidRDefault="000942BF">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9" w:name="page24"/>
      <w:bookmarkEnd w:id="19"/>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eastAsia="黑体" w:hAnsi="黑体" w:cs="黑体"/>
          <w:sz w:val="28"/>
          <w:szCs w:val="28"/>
        </w:rPr>
        <w:t>分包</w:t>
      </w:r>
    </w:p>
    <w:p w:rsidR="00B5219D" w:rsidRDefault="000942BF">
      <w:pPr>
        <w:autoSpaceDE w:val="0"/>
        <w:autoSpaceDN w:val="0"/>
        <w:adjustRightInd w:val="0"/>
        <w:snapToGrid w:val="0"/>
        <w:spacing w:line="400" w:lineRule="exact"/>
        <w:ind w:left="780"/>
        <w:rPr>
          <w:sz w:val="20"/>
        </w:rPr>
      </w:pPr>
      <w:r>
        <w:rPr>
          <w:rFonts w:ascii="宋体" w:hAnsi="宋体" w:cs="宋体"/>
          <w:szCs w:val="21"/>
        </w:rPr>
        <w:t>本项目严禁分包。</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eastAsia="黑体" w:hAnsi="黑体" w:cs="黑体"/>
          <w:sz w:val="28"/>
          <w:szCs w:val="28"/>
        </w:rPr>
        <w:t>响应和偏差</w:t>
      </w:r>
    </w:p>
    <w:p w:rsidR="00B5219D" w:rsidRDefault="000942BF">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rsidR="00B5219D" w:rsidRDefault="000942BF">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rsidR="00B5219D" w:rsidRDefault="000942BF">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rsidR="00B5219D" w:rsidRDefault="000942BF">
      <w:pPr>
        <w:autoSpaceDE w:val="0"/>
        <w:autoSpaceDN w:val="0"/>
        <w:adjustRightInd w:val="0"/>
        <w:snapToGrid w:val="0"/>
        <w:spacing w:line="400" w:lineRule="exact"/>
        <w:rPr>
          <w:sz w:val="20"/>
        </w:rPr>
      </w:pPr>
      <w:r>
        <w:rPr>
          <w:rFonts w:ascii="宋体" w:hAnsi="宋体" w:cs="宋体"/>
          <w:szCs w:val="21"/>
        </w:rPr>
        <w:t>规定的偏差范围和幅度。</w:t>
      </w:r>
    </w:p>
    <w:p w:rsidR="00B5219D" w:rsidRDefault="000942BF">
      <w:pPr>
        <w:tabs>
          <w:tab w:val="left" w:pos="760"/>
        </w:tabs>
        <w:autoSpaceDE w:val="0"/>
        <w:autoSpaceDN w:val="0"/>
        <w:adjustRightInd w:val="0"/>
        <w:snapToGrid w:val="0"/>
        <w:spacing w:line="40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招标文件</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eastAsia="黑体" w:hAnsi="黑体" w:cs="黑体"/>
          <w:sz w:val="28"/>
          <w:szCs w:val="28"/>
        </w:rPr>
        <w:t>招标文件的组成</w:t>
      </w:r>
    </w:p>
    <w:p w:rsidR="00B5219D" w:rsidRDefault="000942BF">
      <w:pPr>
        <w:autoSpaceDE w:val="0"/>
        <w:autoSpaceDN w:val="0"/>
        <w:adjustRightInd w:val="0"/>
        <w:snapToGrid w:val="0"/>
        <w:spacing w:line="400" w:lineRule="exact"/>
        <w:ind w:left="720"/>
        <w:rPr>
          <w:sz w:val="20"/>
        </w:rPr>
      </w:pPr>
      <w:r>
        <w:rPr>
          <w:rFonts w:ascii="宋体" w:hAnsi="宋体" w:cs="宋体"/>
          <w:szCs w:val="21"/>
        </w:rPr>
        <w:t>本招标文件包括：</w:t>
      </w:r>
    </w:p>
    <w:p w:rsidR="00B5219D" w:rsidRDefault="000942BF">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rsidR="00B5219D" w:rsidRDefault="000942BF">
      <w:pPr>
        <w:numPr>
          <w:ilvl w:val="0"/>
          <w:numId w:val="3"/>
        </w:numPr>
        <w:autoSpaceDE w:val="0"/>
        <w:autoSpaceDN w:val="0"/>
        <w:adjustRightInd w:val="0"/>
        <w:snapToGrid w:val="0"/>
        <w:spacing w:line="400" w:lineRule="exact"/>
        <w:ind w:left="720"/>
      </w:pPr>
      <w:r>
        <w:rPr>
          <w:rFonts w:ascii="宋体" w:hAnsi="宋体" w:cs="宋体"/>
          <w:szCs w:val="21"/>
        </w:rPr>
        <w:t>投标人须知；</w:t>
      </w:r>
    </w:p>
    <w:p w:rsidR="00B5219D" w:rsidRDefault="000942BF">
      <w:pPr>
        <w:pStyle w:val="a0"/>
        <w:autoSpaceDE w:val="0"/>
        <w:autoSpaceDN w:val="0"/>
        <w:adjustRightInd w:val="0"/>
        <w:snapToGrid w:val="0"/>
        <w:spacing w:after="0" w:line="400" w:lineRule="exact"/>
        <w:ind w:firstLineChars="200"/>
        <w:rPr>
          <w:sz w:val="20"/>
        </w:rPr>
      </w:pPr>
      <w:r>
        <w:rPr>
          <w:rFonts w:hAnsi="宋体" w:cs="宋体" w:hint="eastAsia"/>
          <w:kern w:val="2"/>
          <w:sz w:val="21"/>
          <w:szCs w:val="21"/>
        </w:rPr>
        <w:t>附表一  投标保证金；</w:t>
      </w:r>
    </w:p>
    <w:p w:rsidR="00B5219D" w:rsidRDefault="000942BF">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ascii="宋体" w:hAnsi="宋体" w:cs="宋体" w:hint="eastAsia"/>
          <w:szCs w:val="21"/>
        </w:rPr>
        <w:t>（综合评估法）</w:t>
      </w:r>
      <w:r>
        <w:rPr>
          <w:rFonts w:ascii="宋体" w:hAnsi="宋体" w:cs="宋体"/>
          <w:szCs w:val="21"/>
        </w:rPr>
        <w:t>；</w:t>
      </w:r>
    </w:p>
    <w:p w:rsidR="00B5219D" w:rsidRDefault="000942BF">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rsidR="00B5219D" w:rsidRDefault="000942BF">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rsidR="00B5219D" w:rsidRDefault="000942BF">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rsidR="00B5219D" w:rsidRDefault="000942BF">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rsidR="00B5219D" w:rsidRDefault="000942BF">
      <w:pPr>
        <w:autoSpaceDE w:val="0"/>
        <w:autoSpaceDN w:val="0"/>
        <w:adjustRightInd w:val="0"/>
        <w:snapToGrid w:val="0"/>
        <w:spacing w:line="400" w:lineRule="exact"/>
        <w:rPr>
          <w:sz w:val="20"/>
        </w:rPr>
      </w:pPr>
      <w:r>
        <w:rPr>
          <w:rFonts w:ascii="宋体" w:hAnsi="宋体" w:cs="宋体"/>
          <w:szCs w:val="21"/>
        </w:rPr>
        <w:t>组成部分。</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eastAsia="黑体" w:hAnsi="黑体" w:cs="黑体"/>
          <w:sz w:val="28"/>
          <w:szCs w:val="28"/>
        </w:rPr>
        <w:t>招标文件的澄清</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rsidR="00B5219D" w:rsidRDefault="000942BF">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标人提出，以便补齐。如有疑问，应按投标人须知前附表规定的时间和形式将提出的问题送达招标人，要求招标人对招标文件予以澄清。</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rsidR="00B5219D" w:rsidRDefault="000942BF">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20" w:name="page25"/>
      <w:bookmarkEnd w:id="20"/>
    </w:p>
    <w:p w:rsidR="00B5219D" w:rsidRDefault="000942BF">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rsidR="00B5219D" w:rsidRDefault="000942BF">
      <w:pPr>
        <w:autoSpaceDE w:val="0"/>
        <w:autoSpaceDN w:val="0"/>
        <w:adjustRightInd w:val="0"/>
        <w:snapToGrid w:val="0"/>
        <w:spacing w:line="400" w:lineRule="exact"/>
        <w:rPr>
          <w:sz w:val="20"/>
        </w:rPr>
      </w:pPr>
      <w:r>
        <w:rPr>
          <w:rFonts w:ascii="宋体" w:hAnsi="宋体" w:cs="宋体"/>
          <w:szCs w:val="21"/>
        </w:rPr>
        <w:t>收到该澄清。</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rsidR="00B5219D" w:rsidRDefault="000942BF">
      <w:pPr>
        <w:autoSpaceDE w:val="0"/>
        <w:autoSpaceDN w:val="0"/>
        <w:adjustRightInd w:val="0"/>
        <w:snapToGrid w:val="0"/>
        <w:spacing w:line="400" w:lineRule="exact"/>
        <w:rPr>
          <w:sz w:val="20"/>
        </w:rPr>
      </w:pPr>
      <w:r>
        <w:rPr>
          <w:rFonts w:ascii="宋体" w:hAnsi="宋体" w:cs="宋体"/>
          <w:szCs w:val="21"/>
        </w:rPr>
        <w:t>规定的时间后的任何澄清要求。</w:t>
      </w:r>
    </w:p>
    <w:p w:rsidR="00B5219D" w:rsidRDefault="000942BF">
      <w:pPr>
        <w:autoSpaceDE w:val="0"/>
        <w:autoSpaceDN w:val="0"/>
        <w:adjustRightInd w:val="0"/>
        <w:snapToGrid w:val="0"/>
        <w:spacing w:line="400" w:lineRule="exact"/>
        <w:ind w:left="500"/>
        <w:rPr>
          <w:sz w:val="20"/>
        </w:rPr>
      </w:pPr>
      <w:r>
        <w:rPr>
          <w:rFonts w:eastAsia="Times New Roman"/>
          <w:sz w:val="28"/>
          <w:szCs w:val="28"/>
        </w:rPr>
        <w:lastRenderedPageBreak/>
        <w:t xml:space="preserve">2.3 </w:t>
      </w:r>
      <w:r>
        <w:rPr>
          <w:rFonts w:ascii="黑体" w:eastAsia="黑体" w:hAnsi="黑体" w:cs="黑体"/>
          <w:sz w:val="28"/>
          <w:szCs w:val="28"/>
        </w:rPr>
        <w:t>招标文件的修改</w:t>
      </w:r>
    </w:p>
    <w:p w:rsidR="00B5219D" w:rsidRDefault="000942BF">
      <w:pPr>
        <w:autoSpaceDE w:val="0"/>
        <w:autoSpaceDN w:val="0"/>
        <w:adjustRightInd w:val="0"/>
        <w:snapToGrid w:val="0"/>
        <w:spacing w:line="400" w:lineRule="exact"/>
        <w:ind w:firstLineChars="300" w:firstLine="630"/>
        <w:rPr>
          <w:sz w:val="20"/>
        </w:rPr>
      </w:pPr>
      <w:r>
        <w:rPr>
          <w:rFonts w:ascii="宋体" w:hAnsi="宋体" w:cs="宋体"/>
          <w:szCs w:val="21"/>
        </w:rPr>
        <w:t>2.3.1 招标人以投标人须知前附表规定的形式修改招标文件，并通知所有已购买招标文件的投标人。修改招标文件的时间距本章第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日的，并且修改内容可能影响投标文件编制的，将相应延长投标截止时间。</w:t>
      </w:r>
    </w:p>
    <w:p w:rsidR="00B5219D" w:rsidRDefault="000942BF">
      <w:pPr>
        <w:autoSpaceDE w:val="0"/>
        <w:autoSpaceDN w:val="0"/>
        <w:adjustRightInd w:val="0"/>
        <w:snapToGrid w:val="0"/>
        <w:spacing w:line="400" w:lineRule="exact"/>
        <w:ind w:firstLineChars="300" w:firstLine="630"/>
        <w:rPr>
          <w:rFonts w:ascii="宋体" w:hAnsi="宋体" w:cs="宋体"/>
          <w:szCs w:val="21"/>
        </w:rPr>
      </w:pPr>
      <w:r>
        <w:rPr>
          <w:rFonts w:ascii="宋体" w:hAnsi="宋体" w:cs="宋体"/>
          <w:szCs w:val="21"/>
        </w:rPr>
        <w:t>2.3.2 投标人收到修改内容后，应按投标人须知前附表规定的时间和形式通知招标人，确认</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szCs w:val="21"/>
        </w:rPr>
        <w:t>已收到该修改。</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eastAsia="黑体" w:hAnsi="黑体" w:cs="黑体"/>
          <w:sz w:val="28"/>
          <w:szCs w:val="28"/>
        </w:rPr>
        <w:t>招标文件的异议</w:t>
      </w:r>
    </w:p>
    <w:p w:rsidR="00B5219D" w:rsidRDefault="000942BF">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rsidR="00B5219D" w:rsidRDefault="000942BF">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rsidR="00B5219D" w:rsidRDefault="000942BF">
      <w:pPr>
        <w:numPr>
          <w:ilvl w:val="0"/>
          <w:numId w:val="4"/>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投标文件</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eastAsia="黑体" w:hAnsi="黑体" w:cs="黑体"/>
          <w:sz w:val="28"/>
          <w:szCs w:val="28"/>
        </w:rPr>
        <w:t>投标文件的组成</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rsidR="00B5219D" w:rsidRDefault="000942BF">
      <w:pPr>
        <w:autoSpaceDE w:val="0"/>
        <w:autoSpaceDN w:val="0"/>
        <w:adjustRightInd w:val="0"/>
        <w:snapToGrid w:val="0"/>
        <w:spacing w:line="400" w:lineRule="exact"/>
        <w:ind w:firstLineChars="400" w:firstLine="840"/>
        <w:rPr>
          <w:rFonts w:ascii="宋体" w:hAnsi="宋体" w:cs="宋体"/>
          <w:szCs w:val="21"/>
        </w:rPr>
      </w:pPr>
      <w:r>
        <w:rPr>
          <w:rFonts w:ascii="宋体" w:hAnsi="宋体" w:cs="宋体" w:hint="eastAsia"/>
          <w:szCs w:val="21"/>
        </w:rPr>
        <w:t>（4）投标保证金</w:t>
      </w:r>
    </w:p>
    <w:p w:rsidR="00B5219D" w:rsidRDefault="000942BF">
      <w:pPr>
        <w:autoSpaceDE w:val="0"/>
        <w:autoSpaceDN w:val="0"/>
        <w:adjustRightInd w:val="0"/>
        <w:snapToGrid w:val="0"/>
        <w:spacing w:line="400" w:lineRule="exact"/>
        <w:ind w:firstLineChars="400" w:firstLine="840"/>
        <w:rPr>
          <w:sz w:val="20"/>
        </w:rPr>
      </w:pPr>
      <w:r>
        <w:rPr>
          <w:rFonts w:ascii="宋体" w:hAnsi="宋体" w:cs="宋体" w:hint="eastAsia"/>
          <w:szCs w:val="21"/>
        </w:rPr>
        <w:t>（5）</w:t>
      </w:r>
      <w:r>
        <w:rPr>
          <w:rFonts w:ascii="宋体" w:hAnsi="宋体" w:cs="宋体"/>
          <w:szCs w:val="21"/>
        </w:rPr>
        <w:t>资格审查资料；</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rsidR="00B5219D" w:rsidRDefault="000942BF">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rsidR="00B5219D" w:rsidRDefault="000942BF">
      <w:pPr>
        <w:autoSpaceDE w:val="0"/>
        <w:autoSpaceDN w:val="0"/>
        <w:adjustRightInd w:val="0"/>
        <w:snapToGrid w:val="0"/>
        <w:spacing w:line="400" w:lineRule="exact"/>
        <w:rPr>
          <w:sz w:val="20"/>
        </w:rPr>
      </w:pPr>
      <w:r>
        <w:rPr>
          <w:rFonts w:ascii="宋体" w:hAnsi="宋体" w:cs="宋体"/>
          <w:szCs w:val="21"/>
        </w:rPr>
        <w:t>成部分。</w:t>
      </w:r>
    </w:p>
    <w:p w:rsidR="00B5219D" w:rsidRDefault="000942BF">
      <w:pPr>
        <w:autoSpaceDE w:val="0"/>
        <w:autoSpaceDN w:val="0"/>
        <w:adjustRightInd w:val="0"/>
        <w:snapToGrid w:val="0"/>
        <w:spacing w:line="400" w:lineRule="exact"/>
        <w:ind w:left="720"/>
        <w:rPr>
          <w:sz w:val="20"/>
        </w:rPr>
      </w:pPr>
      <w:bookmarkStart w:id="21" w:name="page26"/>
      <w:bookmarkEnd w:id="21"/>
      <w:r>
        <w:rPr>
          <w:rFonts w:eastAsia="Times New Roman"/>
          <w:szCs w:val="21"/>
        </w:rPr>
        <w:t xml:space="preserve">3.1.2 </w:t>
      </w:r>
      <w:r>
        <w:rPr>
          <w:rFonts w:ascii="宋体" w:hAnsi="宋体" w:cs="宋体"/>
          <w:szCs w:val="21"/>
        </w:rPr>
        <w:t>投标人须知前附表规定不接受联合体投标的，或投标人没有组成联合体的，投标文件</w:t>
      </w:r>
    </w:p>
    <w:p w:rsidR="00B5219D" w:rsidRDefault="000942BF">
      <w:pPr>
        <w:autoSpaceDE w:val="0"/>
        <w:autoSpaceDN w:val="0"/>
        <w:adjustRightInd w:val="0"/>
        <w:snapToGrid w:val="0"/>
        <w:spacing w:line="400" w:lineRule="exact"/>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rsidR="00B5219D" w:rsidRDefault="000942BF">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rsidR="00B5219D" w:rsidRDefault="000942BF">
      <w:pPr>
        <w:autoSpaceDE w:val="0"/>
        <w:autoSpaceDN w:val="0"/>
        <w:adjustRightInd w:val="0"/>
        <w:snapToGrid w:val="0"/>
        <w:spacing w:line="400" w:lineRule="exact"/>
        <w:rPr>
          <w:sz w:val="20"/>
        </w:rPr>
      </w:pPr>
      <w:r>
        <w:rPr>
          <w:rFonts w:ascii="宋体" w:hAnsi="宋体" w:cs="宋体"/>
          <w:szCs w:val="21"/>
        </w:rPr>
        <w:t>指的投标保证金。</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eastAsia="黑体" w:hAnsi="黑体" w:cs="黑体"/>
          <w:sz w:val="28"/>
          <w:szCs w:val="28"/>
        </w:rPr>
        <w:t>投标报价</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3.2.1投标人应按第六章“投标文件格式”的要求在投标函中进行报价。</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3.2.2投标人应充分了解该项目的总体情况以及影响投标报价的其他要素。</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3</w:t>
      </w:r>
      <w:r>
        <w:rPr>
          <w:rFonts w:ascii="宋体" w:hAnsi="宋体" w:cs="宋体"/>
          <w:szCs w:val="21"/>
        </w:rPr>
        <w:t xml:space="preserve"> 本项目的报价方式见投标人须知前附表。</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4</w:t>
      </w:r>
      <w:r>
        <w:rPr>
          <w:rFonts w:ascii="宋体" w:hAnsi="宋体" w:cs="宋体"/>
          <w:szCs w:val="21"/>
        </w:rPr>
        <w:t>招标人设有最高投标限价的，投标人的投标报价不得超过最高投标限价，最高投标限</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rsidR="00B5219D" w:rsidRDefault="000942BF">
      <w:pPr>
        <w:autoSpaceDE w:val="0"/>
        <w:autoSpaceDN w:val="0"/>
        <w:adjustRightInd w:val="0"/>
        <w:snapToGrid w:val="0"/>
        <w:spacing w:line="400" w:lineRule="exact"/>
        <w:ind w:left="780"/>
        <w:rPr>
          <w:sz w:val="20"/>
        </w:rPr>
      </w:pPr>
      <w:r>
        <w:rPr>
          <w:rFonts w:eastAsia="Times New Roman"/>
          <w:szCs w:val="21"/>
        </w:rPr>
        <w:t>3.2.</w:t>
      </w:r>
      <w:r>
        <w:rPr>
          <w:rFonts w:hint="eastAsia"/>
          <w:szCs w:val="21"/>
        </w:rPr>
        <w:t>5</w:t>
      </w:r>
      <w:r>
        <w:rPr>
          <w:rFonts w:ascii="宋体" w:hAnsi="宋体" w:cs="宋体"/>
          <w:szCs w:val="21"/>
        </w:rPr>
        <w:t>投标报价的其他要求见投标人须知前附表。</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3.3 </w:t>
      </w:r>
      <w:r>
        <w:rPr>
          <w:rFonts w:ascii="黑体" w:eastAsia="黑体" w:hAnsi="黑体" w:cs="黑体"/>
          <w:sz w:val="28"/>
          <w:szCs w:val="28"/>
        </w:rPr>
        <w:t>投标有效期</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rsidR="00B5219D" w:rsidRDefault="000942BF">
      <w:pPr>
        <w:autoSpaceDE w:val="0"/>
        <w:autoSpaceDN w:val="0"/>
        <w:adjustRightInd w:val="0"/>
        <w:snapToGrid w:val="0"/>
        <w:spacing w:line="400" w:lineRule="exact"/>
        <w:ind w:left="780"/>
        <w:rPr>
          <w:sz w:val="20"/>
        </w:rPr>
      </w:pPr>
      <w:r>
        <w:rPr>
          <w:rFonts w:eastAsia="Times New Roman"/>
          <w:szCs w:val="21"/>
        </w:rPr>
        <w:lastRenderedPageBreak/>
        <w:t xml:space="preserve">3.3.2 </w:t>
      </w:r>
      <w:r>
        <w:rPr>
          <w:rFonts w:ascii="宋体" w:hAnsi="宋体" w:cs="宋体"/>
          <w:szCs w:val="21"/>
        </w:rPr>
        <w:t>在投标有效期内，投标人撤销投标文件的，应承担招标文件和法律规定的责任。</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 w:val="20"/>
        </w:rPr>
        <w:t xml:space="preserve">3.3.3 </w:t>
      </w:r>
      <w:r>
        <w:rPr>
          <w:rFonts w:ascii="宋体" w:hAnsi="宋体" w:cs="宋体"/>
          <w:szCs w:val="21"/>
        </w:rPr>
        <w:t>出现特殊情况需要延长投标有效期的，招标人以书面形式通知所有投标人延长投标有</w:t>
      </w:r>
    </w:p>
    <w:p w:rsidR="00B5219D" w:rsidRDefault="000942BF">
      <w:pPr>
        <w:autoSpaceDE w:val="0"/>
        <w:autoSpaceDN w:val="0"/>
        <w:adjustRightInd w:val="0"/>
        <w:snapToGrid w:val="0"/>
        <w:spacing w:line="400" w:lineRule="exact"/>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B5219D" w:rsidRDefault="000942BF">
      <w:pPr>
        <w:pStyle w:val="1d"/>
        <w:numPr>
          <w:ilvl w:val="1"/>
          <w:numId w:val="4"/>
        </w:numPr>
        <w:autoSpaceDE w:val="0"/>
        <w:autoSpaceDN w:val="0"/>
        <w:spacing w:line="400" w:lineRule="exact"/>
        <w:ind w:firstLineChars="0"/>
        <w:jc w:val="left"/>
        <w:rPr>
          <w:rFonts w:ascii="黑体" w:eastAsia="黑体" w:hAnsi="黑体" w:cs="黑体"/>
          <w:sz w:val="28"/>
          <w:szCs w:val="28"/>
        </w:rPr>
      </w:pPr>
      <w:r>
        <w:rPr>
          <w:rFonts w:ascii="黑体" w:eastAsia="黑体" w:hAnsi="黑体" w:cs="黑体"/>
          <w:sz w:val="28"/>
          <w:szCs w:val="28"/>
        </w:rPr>
        <w:t>投标保证金</w:t>
      </w:r>
    </w:p>
    <w:p w:rsidR="00B5219D" w:rsidRDefault="000942BF">
      <w:pPr>
        <w:pStyle w:val="aa"/>
        <w:autoSpaceDE w:val="0"/>
        <w:autoSpaceDN w:val="0"/>
        <w:adjustRightInd w:val="0"/>
        <w:snapToGrid w:val="0"/>
        <w:spacing w:line="400" w:lineRule="exact"/>
        <w:ind w:leftChars="200" w:left="420" w:firstLineChars="150" w:firstLine="315"/>
        <w:rPr>
          <w:rFonts w:hAnsi="宋体" w:cs="宋体"/>
          <w:szCs w:val="21"/>
        </w:rPr>
      </w:pPr>
      <w:r>
        <w:rPr>
          <w:rFonts w:hAnsi="宋体" w:cs="宋体" w:hint="eastAsia"/>
          <w:szCs w:val="21"/>
        </w:rPr>
        <w:t>投标保证金的相关规定</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1、 投标保证金的退还：</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（1）中标公告发出后，5个工作日内退还非中标候选人投标保证金及银行同期活期存款利息。</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（2）在法定期限内签订书面合同，中标人执投标保证金退还申请表（单位加盖行政公章）及</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合同原件、履约保证金转帐凭证到中心业务部室办理退款手续，中心在5个工作日内向中标人和其他中标候选人退还投标保证金及银行同期活期存款利息。</w:t>
      </w:r>
    </w:p>
    <w:p w:rsidR="00B5219D" w:rsidRDefault="000942BF">
      <w:pPr>
        <w:numPr>
          <w:ilvl w:val="0"/>
          <w:numId w:val="3"/>
        </w:num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项目废标或招标人终止招标的，在此后5个工作日内退还投标保证金及银行同期活期存利</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息。</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（4）投标活动中出现质疑、投诉的，中标候选人、质疑人和被质疑人、投诉人和被投诉人的</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投标保证金暂停退还。</w:t>
      </w:r>
    </w:p>
    <w:p w:rsidR="00B5219D" w:rsidRDefault="000942BF">
      <w:p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（5）相关投标人有违法违规行为的项目，其投标保证金暂不退还，待行政监督部门对相关情</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况处置后，按照有关规定办理。</w:t>
      </w:r>
    </w:p>
    <w:p w:rsidR="00B5219D" w:rsidRDefault="000942BF">
      <w:p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（6）退还投标保证金，除另有规定外，一般以转账方式一次性退还至投标保证金的原提交账</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户。</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2、投标人有下列情形之一的，不予退还投标保证金：</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（一）在招标文件要求提交投标文件的截止时间后至投标文件有效期满前撤回投标的； </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（二）中标通知书发出后，中标人无故放弃中标项目或无正当理由在规定时间内不与招标人签</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订合同或未按招标文件规定提交履约担保的； </w:t>
      </w:r>
    </w:p>
    <w:p w:rsidR="00B5219D" w:rsidRDefault="000942BF">
      <w:pPr>
        <w:numPr>
          <w:ilvl w:val="0"/>
          <w:numId w:val="5"/>
        </w:numPr>
        <w:autoSpaceDE w:val="0"/>
        <w:autoSpaceDN w:val="0"/>
        <w:adjustRightInd w:val="0"/>
        <w:snapToGrid w:val="0"/>
        <w:spacing w:line="400" w:lineRule="exact"/>
        <w:rPr>
          <w:rFonts w:ascii="宋体" w:hAnsi="宋体" w:cs="宋体"/>
          <w:szCs w:val="21"/>
        </w:rPr>
      </w:pPr>
      <w:r>
        <w:rPr>
          <w:rFonts w:ascii="宋体" w:hAnsi="宋体" w:cs="宋体" w:hint="eastAsia"/>
          <w:szCs w:val="21"/>
        </w:rPr>
        <w:t>将中标项目转让给他人，或者在投标文件中未说明，且未经招标人同意，将中标项目</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分包给他人的； </w:t>
      </w:r>
    </w:p>
    <w:p w:rsidR="00B5219D" w:rsidRDefault="000942BF">
      <w:pPr>
        <w:numPr>
          <w:ilvl w:val="0"/>
          <w:numId w:val="5"/>
        </w:numPr>
        <w:autoSpaceDE w:val="0"/>
        <w:autoSpaceDN w:val="0"/>
        <w:adjustRightInd w:val="0"/>
        <w:snapToGrid w:val="0"/>
        <w:spacing w:line="400" w:lineRule="exact"/>
        <w:rPr>
          <w:rFonts w:ascii="宋体" w:hAnsi="宋体" w:cs="宋体"/>
          <w:szCs w:val="21"/>
        </w:rPr>
      </w:pPr>
      <w:r>
        <w:rPr>
          <w:rFonts w:ascii="宋体" w:hAnsi="宋体" w:cs="宋体" w:hint="eastAsia"/>
          <w:szCs w:val="21"/>
        </w:rPr>
        <w:t>投标人在招投标活动中弄虚作假、围标串标，骗取中标并经招投标行政监督部门调查</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核实的； </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 （五）拒绝履行合同义务的；</w:t>
      </w:r>
    </w:p>
    <w:p w:rsidR="00B5219D" w:rsidRDefault="000942BF">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 （六）相关法律、法规规定不予退还的其它情形。</w:t>
      </w:r>
    </w:p>
    <w:p w:rsidR="00B5219D" w:rsidRDefault="000942BF">
      <w:pPr>
        <w:autoSpaceDE w:val="0"/>
        <w:autoSpaceDN w:val="0"/>
        <w:adjustRightInd w:val="0"/>
        <w:snapToGrid w:val="0"/>
        <w:spacing w:line="400" w:lineRule="exact"/>
        <w:ind w:left="782"/>
        <w:rPr>
          <w:rFonts w:ascii="宋体" w:hAnsi="宋体" w:cs="宋体"/>
          <w:sz w:val="20"/>
        </w:rPr>
      </w:pPr>
      <w:r>
        <w:rPr>
          <w:rFonts w:ascii="宋体" w:hAnsi="宋体" w:cs="宋体" w:hint="eastAsia"/>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宋体" w:hAnsi="宋体" w:cs="宋体" w:hint="eastAsia"/>
          <w:sz w:val="20"/>
        </w:rPr>
        <w:t>。</w:t>
      </w:r>
    </w:p>
    <w:p w:rsidR="00B5219D" w:rsidRDefault="000942BF" w:rsidP="00531357">
      <w:pPr>
        <w:autoSpaceDE w:val="0"/>
        <w:autoSpaceDN w:val="0"/>
        <w:adjustRightInd w:val="0"/>
        <w:snapToGrid w:val="0"/>
        <w:spacing w:line="400" w:lineRule="exact"/>
        <w:ind w:firstLineChars="152" w:firstLine="426"/>
        <w:rPr>
          <w:rFonts w:ascii="黑体" w:eastAsia="黑体" w:hAnsi="黑体" w:cs="黑体"/>
          <w:sz w:val="28"/>
          <w:szCs w:val="28"/>
        </w:rPr>
      </w:pPr>
      <w:r>
        <w:rPr>
          <w:rFonts w:ascii="黑体" w:eastAsia="黑体" w:hAnsi="黑体" w:cs="黑体"/>
          <w:sz w:val="28"/>
          <w:szCs w:val="28"/>
        </w:rPr>
        <w:lastRenderedPageBreak/>
        <w:t>3.5 资格审查资料（适用于未进行资格预审的）</w:t>
      </w:r>
    </w:p>
    <w:p w:rsidR="00B5219D" w:rsidRDefault="000942BF">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rsidR="00B5219D" w:rsidRDefault="000942BF">
      <w:pPr>
        <w:autoSpaceDE w:val="0"/>
        <w:autoSpaceDN w:val="0"/>
        <w:adjustRightInd w:val="0"/>
        <w:snapToGrid w:val="0"/>
        <w:spacing w:line="400"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rsidR="00B5219D" w:rsidRDefault="000942BF">
      <w:pPr>
        <w:autoSpaceDE w:val="0"/>
        <w:autoSpaceDN w:val="0"/>
        <w:adjustRightInd w:val="0"/>
        <w:snapToGrid w:val="0"/>
        <w:spacing w:line="400" w:lineRule="exact"/>
        <w:ind w:firstLineChars="400" w:firstLine="800"/>
        <w:rPr>
          <w:rFonts w:ascii="宋体" w:hAnsi="宋体" w:cs="宋体"/>
          <w:szCs w:val="21"/>
        </w:rPr>
      </w:pPr>
      <w:r>
        <w:rPr>
          <w:rFonts w:eastAsia="Times New Roman"/>
          <w:sz w:val="20"/>
        </w:rPr>
        <w:t>3.5.1</w:t>
      </w:r>
      <w:r>
        <w:rPr>
          <w:rFonts w:ascii="宋体" w:hAnsi="宋体" w:cs="宋体"/>
          <w:szCs w:val="21"/>
        </w:rPr>
        <w:t xml:space="preserve"> “投标人基本情况表”应附投标人营业执照和组织机构代码证的复印件（按照“三证合一”或“五证合一”登记制度进行登记的，可仅提供营业执照复印件）、投标人监理资质证书副本等材</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szCs w:val="21"/>
        </w:rPr>
        <w:t>料的复印件。</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rsidR="00B5219D" w:rsidRDefault="000942BF">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rsidR="00B5219D" w:rsidRDefault="000942BF">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应附中标通知书和（或）合同协议书复印件。每张表格</w:t>
      </w:r>
    </w:p>
    <w:p w:rsidR="00B5219D" w:rsidRDefault="000942BF">
      <w:pPr>
        <w:autoSpaceDE w:val="0"/>
        <w:autoSpaceDN w:val="0"/>
        <w:adjustRightInd w:val="0"/>
        <w:snapToGrid w:val="0"/>
        <w:spacing w:line="400" w:lineRule="exact"/>
        <w:rPr>
          <w:sz w:val="20"/>
        </w:rPr>
      </w:pPr>
      <w:r>
        <w:rPr>
          <w:rFonts w:ascii="宋体" w:hAnsi="宋体" w:cs="宋体"/>
          <w:szCs w:val="21"/>
        </w:rPr>
        <w:t>只填写一个项目，并标明序号。</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rsidR="00B5219D" w:rsidRDefault="000942BF">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rsidR="00B5219D" w:rsidRDefault="000942BF">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22" w:name="page28"/>
      <w:bookmarkEnd w:id="22"/>
      <w:r>
        <w:rPr>
          <w:rFonts w:ascii="宋体" w:hAnsi="宋体" w:cs="宋体"/>
          <w:szCs w:val="21"/>
        </w:rPr>
        <w:t>理工程师执业证书和社保缴费证明复印件，管理过的项目业绩须附合同协议书复印件；其他主要人员应附有关</w:t>
      </w:r>
      <w:r>
        <w:rPr>
          <w:rFonts w:ascii="宋体" w:hAnsi="宋体" w:cs="宋体" w:hint="eastAsia"/>
          <w:szCs w:val="21"/>
        </w:rPr>
        <w:t>资格</w:t>
      </w:r>
      <w:r>
        <w:rPr>
          <w:rFonts w:ascii="宋体" w:hAnsi="宋体" w:cs="宋体"/>
          <w:szCs w:val="21"/>
        </w:rPr>
        <w:t>证书和社保缴费证明复印件。</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rsidR="00B5219D" w:rsidRDefault="000942BF">
      <w:pPr>
        <w:autoSpaceDE w:val="0"/>
        <w:autoSpaceDN w:val="0"/>
        <w:adjustRightInd w:val="0"/>
        <w:snapToGrid w:val="0"/>
        <w:spacing w:line="400" w:lineRule="exact"/>
        <w:rPr>
          <w:sz w:val="20"/>
        </w:rPr>
      </w:pPr>
      <w:r>
        <w:rPr>
          <w:rFonts w:ascii="宋体" w:hAnsi="宋体" w:cs="宋体"/>
          <w:szCs w:val="21"/>
        </w:rPr>
        <w:t>仪器设备。</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rsidR="00B5219D" w:rsidRDefault="000942BF">
      <w:pPr>
        <w:autoSpaceDE w:val="0"/>
        <w:autoSpaceDN w:val="0"/>
        <w:adjustRightInd w:val="0"/>
        <w:snapToGrid w:val="0"/>
        <w:spacing w:line="400" w:lineRule="exact"/>
        <w:rPr>
          <w:sz w:val="20"/>
        </w:rPr>
      </w:pPr>
      <w:r>
        <w:rPr>
          <w:rFonts w:ascii="宋体" w:hAnsi="宋体" w:cs="宋体"/>
          <w:szCs w:val="21"/>
        </w:rPr>
        <w:t>资料应包括联合体各方相关情况。</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eastAsia="黑体" w:hAnsi="黑体" w:cs="黑体"/>
          <w:sz w:val="28"/>
          <w:szCs w:val="28"/>
        </w:rPr>
        <w:t>备选投标方案</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rsidR="00B5219D" w:rsidRDefault="000942BF">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rsidR="00B5219D" w:rsidRDefault="000942BF">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eastAsia="黑体" w:hAnsi="黑体" w:cs="黑体"/>
          <w:sz w:val="28"/>
          <w:szCs w:val="28"/>
        </w:rPr>
        <w:t>投标文件的编制</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3.7.1 </w:t>
      </w:r>
      <w:r>
        <w:rPr>
          <w:rFonts w:ascii="宋体" w:hAnsi="宋体" w:cs="宋体"/>
          <w:szCs w:val="21"/>
        </w:rPr>
        <w:t>投标文件应按第六章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进行编写，如有必要，可以增加附页，作为投标文</w:t>
      </w:r>
    </w:p>
    <w:p w:rsidR="00B5219D" w:rsidRDefault="000942BF">
      <w:pPr>
        <w:autoSpaceDE w:val="0"/>
        <w:autoSpaceDN w:val="0"/>
        <w:adjustRightInd w:val="0"/>
        <w:snapToGrid w:val="0"/>
        <w:spacing w:line="400" w:lineRule="exact"/>
        <w:rPr>
          <w:sz w:val="20"/>
        </w:rPr>
      </w:pPr>
      <w:r>
        <w:rPr>
          <w:rFonts w:ascii="宋体" w:hAnsi="宋体" w:cs="宋体"/>
          <w:szCs w:val="21"/>
        </w:rPr>
        <w:t>件的组成部分。其中，投标函附录在满足招标文件实质性要求的基础上，可以提出比招标文件要求更有利于招标人的承诺。</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lastRenderedPageBreak/>
        <w:t xml:space="preserve">3.7.2 </w:t>
      </w:r>
      <w:r>
        <w:rPr>
          <w:rFonts w:ascii="宋体" w:hAnsi="宋体" w:cs="宋体"/>
          <w:szCs w:val="21"/>
        </w:rPr>
        <w:t>投标文件应当对招标文件有关监理服务期限、投标有效期、委托人要求、招标范围等实</w:t>
      </w:r>
    </w:p>
    <w:p w:rsidR="00B5219D" w:rsidRDefault="000942BF">
      <w:pPr>
        <w:autoSpaceDE w:val="0"/>
        <w:autoSpaceDN w:val="0"/>
        <w:adjustRightInd w:val="0"/>
        <w:snapToGrid w:val="0"/>
        <w:spacing w:line="400" w:lineRule="exact"/>
        <w:rPr>
          <w:sz w:val="20"/>
        </w:rPr>
      </w:pPr>
      <w:r>
        <w:rPr>
          <w:rFonts w:ascii="宋体" w:hAnsi="宋体" w:cs="宋体"/>
          <w:szCs w:val="21"/>
        </w:rPr>
        <w:t>质性内容作出响应。</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3.7.3</w:t>
      </w:r>
      <w:r>
        <w:rPr>
          <w:rFonts w:ascii="宋体" w:hAnsi="宋体" w:cs="宋体"/>
          <w:szCs w:val="21"/>
        </w:rPr>
        <w:t>（</w:t>
      </w:r>
      <w:r>
        <w:rPr>
          <w:rFonts w:eastAsia="Times New Roman"/>
          <w:szCs w:val="21"/>
        </w:rPr>
        <w:t>A</w:t>
      </w:r>
      <w:r>
        <w:rPr>
          <w:rFonts w:ascii="宋体" w:hAnsi="宋体" w:cs="宋体"/>
          <w:szCs w:val="21"/>
        </w:rPr>
        <w:t>）（</w:t>
      </w:r>
      <w:r>
        <w:rPr>
          <w:rFonts w:eastAsia="Times New Roman"/>
          <w:szCs w:val="21"/>
        </w:rPr>
        <w:t>1</w:t>
      </w:r>
      <w:r>
        <w:rPr>
          <w:rFonts w:ascii="宋体" w:hAnsi="宋体" w:cs="宋体"/>
          <w:szCs w:val="21"/>
        </w:rPr>
        <w:t>）投标文件应用不褪色的材料书写或打印，投标函、投标函附录及对投标文件的</w:t>
      </w:r>
    </w:p>
    <w:p w:rsidR="00B5219D" w:rsidRDefault="000942BF">
      <w:pPr>
        <w:autoSpaceDE w:val="0"/>
        <w:autoSpaceDN w:val="0"/>
        <w:adjustRightInd w:val="0"/>
        <w:snapToGrid w:val="0"/>
        <w:spacing w:line="400" w:lineRule="exact"/>
        <w:rPr>
          <w:sz w:val="20"/>
        </w:rPr>
      </w:pPr>
      <w:r>
        <w:rPr>
          <w:rFonts w:ascii="宋体" w:hAnsi="宋体" w:cs="宋体"/>
          <w:szCs w:val="21"/>
        </w:rPr>
        <w:t>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的要求。投标文件应尽量避免涂改、行间插字或删除。如果出现上述情况，改动之处应由投标人的法定代表人或其授权的代理人签字或盖单位章。</w:t>
      </w:r>
    </w:p>
    <w:p w:rsidR="00B5219D" w:rsidRDefault="000942BF">
      <w:pPr>
        <w:numPr>
          <w:ilvl w:val="0"/>
          <w:numId w:val="6"/>
        </w:numPr>
        <w:autoSpaceDE w:val="0"/>
        <w:autoSpaceDN w:val="0"/>
        <w:adjustRightInd w:val="0"/>
        <w:snapToGrid w:val="0"/>
        <w:spacing w:line="400" w:lineRule="exact"/>
        <w:ind w:left="780"/>
        <w:rPr>
          <w:rFonts w:ascii="宋体" w:hAnsi="宋体" w:cs="宋体"/>
          <w:szCs w:val="21"/>
        </w:rPr>
      </w:pPr>
      <w:r>
        <w:rPr>
          <w:rFonts w:ascii="宋体" w:hAnsi="宋体" w:cs="宋体"/>
          <w:szCs w:val="21"/>
        </w:rPr>
        <w:t>投标文件正本一份，副本份数见投标人须知前附表。正本和副本的封面右上角上应清楚</w:t>
      </w:r>
    </w:p>
    <w:p w:rsidR="00B5219D" w:rsidRDefault="000942BF">
      <w:pPr>
        <w:autoSpaceDE w:val="0"/>
        <w:autoSpaceDN w:val="0"/>
        <w:adjustRightInd w:val="0"/>
        <w:snapToGrid w:val="0"/>
        <w:spacing w:line="400" w:lineRule="exact"/>
        <w:rPr>
          <w:sz w:val="20"/>
        </w:rPr>
      </w:pPr>
      <w:r>
        <w:rPr>
          <w:rFonts w:ascii="宋体" w:hAnsi="宋体" w:cs="宋体"/>
          <w:szCs w:val="21"/>
        </w:rPr>
        <w:t>地标记</w:t>
      </w:r>
      <w:r>
        <w:rPr>
          <w:rFonts w:eastAsia="Times New Roman"/>
          <w:szCs w:val="21"/>
        </w:rPr>
        <w:t>“</w:t>
      </w:r>
      <w:r>
        <w:rPr>
          <w:rFonts w:ascii="宋体" w:hAnsi="宋体" w:cs="宋体"/>
          <w:szCs w:val="21"/>
        </w:rPr>
        <w:t>正本</w:t>
      </w:r>
      <w:r>
        <w:rPr>
          <w:rFonts w:eastAsia="Times New Roman"/>
          <w:szCs w:val="21"/>
        </w:rPr>
        <w:t>”</w:t>
      </w:r>
      <w:r>
        <w:rPr>
          <w:rFonts w:ascii="宋体" w:hAnsi="宋体" w:cs="宋体"/>
          <w:szCs w:val="21"/>
        </w:rPr>
        <w:t>或</w:t>
      </w:r>
      <w:r>
        <w:rPr>
          <w:rFonts w:eastAsia="Times New Roman"/>
          <w:szCs w:val="21"/>
        </w:rPr>
        <w:t>“</w:t>
      </w:r>
      <w:r>
        <w:rPr>
          <w:rFonts w:ascii="宋体" w:hAnsi="宋体" w:cs="宋体"/>
          <w:szCs w:val="21"/>
        </w:rPr>
        <w:t>副本</w:t>
      </w:r>
      <w:r>
        <w:rPr>
          <w:rFonts w:eastAsia="Times New Roman"/>
          <w:szCs w:val="21"/>
        </w:rPr>
        <w:t>”</w:t>
      </w:r>
      <w:r>
        <w:rPr>
          <w:rFonts w:ascii="宋体" w:hAnsi="宋体" w:cs="宋体"/>
          <w:szCs w:val="21"/>
        </w:rPr>
        <w:t>的字样。投标人应根据投标人须知前附表要求提供电子版文件。当副本和正本不一致或电子版文件和纸质正本文件不一致时，以纸质正本文件为准。</w:t>
      </w:r>
    </w:p>
    <w:p w:rsidR="00B5219D" w:rsidRDefault="000942BF">
      <w:pPr>
        <w:numPr>
          <w:ilvl w:val="0"/>
          <w:numId w:val="6"/>
        </w:numPr>
        <w:autoSpaceDE w:val="0"/>
        <w:autoSpaceDN w:val="0"/>
        <w:adjustRightInd w:val="0"/>
        <w:snapToGrid w:val="0"/>
        <w:spacing w:line="400" w:lineRule="exact"/>
        <w:ind w:left="780"/>
        <w:rPr>
          <w:sz w:val="20"/>
        </w:rPr>
      </w:pPr>
      <w:bookmarkStart w:id="23" w:name="page29"/>
      <w:bookmarkEnd w:id="23"/>
      <w:r>
        <w:rPr>
          <w:rFonts w:ascii="宋体" w:hAnsi="宋体" w:cs="宋体"/>
          <w:szCs w:val="21"/>
        </w:rPr>
        <w:t>投标文件的正本与副本应分别装订，并编制目录，投标文件需分册装订的，具体分册装</w:t>
      </w:r>
    </w:p>
    <w:p w:rsidR="00B5219D" w:rsidRDefault="000942BF">
      <w:pPr>
        <w:autoSpaceDE w:val="0"/>
        <w:autoSpaceDN w:val="0"/>
        <w:adjustRightInd w:val="0"/>
        <w:snapToGrid w:val="0"/>
        <w:spacing w:line="400" w:lineRule="exact"/>
        <w:rPr>
          <w:sz w:val="20"/>
        </w:rPr>
      </w:pPr>
      <w:r>
        <w:rPr>
          <w:rFonts w:ascii="宋体" w:hAnsi="宋体" w:cs="宋体"/>
          <w:szCs w:val="21"/>
        </w:rPr>
        <w:t>订要求见投标人须知前附表规定。</w:t>
      </w:r>
    </w:p>
    <w:p w:rsidR="00B5219D" w:rsidRDefault="000942BF">
      <w:pPr>
        <w:numPr>
          <w:ilvl w:val="0"/>
          <w:numId w:val="7"/>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投标</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4.1 </w:t>
      </w:r>
      <w:r>
        <w:rPr>
          <w:rFonts w:ascii="黑体" w:eastAsia="黑体" w:hAnsi="黑体" w:cs="黑体"/>
          <w:sz w:val="28"/>
          <w:szCs w:val="28"/>
        </w:rPr>
        <w:t>投标文件的密封和标记</w:t>
      </w:r>
    </w:p>
    <w:p w:rsidR="00B5219D" w:rsidRDefault="000942BF">
      <w:pPr>
        <w:autoSpaceDE w:val="0"/>
        <w:autoSpaceDN w:val="0"/>
        <w:adjustRightInd w:val="0"/>
        <w:snapToGrid w:val="0"/>
        <w:spacing w:line="400" w:lineRule="exact"/>
        <w:ind w:left="360" w:firstLineChars="200" w:firstLine="420"/>
        <w:rPr>
          <w:rFonts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ascii="宋体" w:hAnsi="宋体" w:cs="宋体" w:hint="eastAsia"/>
          <w:szCs w:val="21"/>
        </w:rPr>
        <w:t>投标文件必须密封在一个袋内，密封袋和密封条可由投标人自行设计，但包装和表</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hint="eastAsia"/>
          <w:szCs w:val="21"/>
        </w:rPr>
        <w:t>面封页必须牢固，封页字迹必须清晰，并在封套的封口处加盖投标人单位公章。</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 </w:t>
      </w:r>
      <w:r>
        <w:rPr>
          <w:rFonts w:ascii="宋体" w:hAnsi="宋体" w:cs="宋体"/>
          <w:szCs w:val="21"/>
        </w:rPr>
        <w:t>项要求密封的投标文件，招标人将予以拒收。</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eastAsia="黑体" w:hAnsi="黑体" w:cs="黑体"/>
          <w:sz w:val="28"/>
          <w:szCs w:val="28"/>
        </w:rPr>
        <w:t>投标文件的递交</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rsidR="00B5219D" w:rsidRDefault="000942BF">
      <w:pPr>
        <w:autoSpaceDE w:val="0"/>
        <w:autoSpaceDN w:val="0"/>
        <w:adjustRightInd w:val="0"/>
        <w:snapToGrid w:val="0"/>
        <w:spacing w:line="400" w:lineRule="exact"/>
        <w:ind w:firstLineChars="400" w:firstLine="84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rsidR="00B5219D" w:rsidRDefault="000942BF">
      <w:pPr>
        <w:autoSpaceDE w:val="0"/>
        <w:autoSpaceDN w:val="0"/>
        <w:adjustRightInd w:val="0"/>
        <w:snapToGrid w:val="0"/>
        <w:spacing w:line="400" w:lineRule="exact"/>
        <w:ind w:firstLineChars="200" w:firstLine="560"/>
        <w:rPr>
          <w:sz w:val="20"/>
        </w:rPr>
      </w:pPr>
      <w:bookmarkStart w:id="24" w:name="page30"/>
      <w:bookmarkEnd w:id="24"/>
      <w:r>
        <w:rPr>
          <w:rFonts w:eastAsia="Times New Roman"/>
          <w:sz w:val="28"/>
          <w:szCs w:val="28"/>
        </w:rPr>
        <w:t xml:space="preserve">4.3 </w:t>
      </w:r>
      <w:r>
        <w:rPr>
          <w:rFonts w:ascii="黑体" w:eastAsia="黑体" w:hAnsi="黑体" w:cs="黑体"/>
          <w:sz w:val="28"/>
          <w:szCs w:val="28"/>
        </w:rPr>
        <w:t>投标文件的修改与撤回</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 w:val="20"/>
        </w:rPr>
        <w:t>4.3.1</w:t>
      </w:r>
      <w:r>
        <w:rPr>
          <w:rFonts w:ascii="宋体" w:hAnsi="宋体" w:cs="宋体"/>
          <w:szCs w:val="21"/>
        </w:rPr>
        <w:t xml:space="preserve"> 在本章第 4.2.1 项规定的投标截止时间前，投标人可以修改或撤回已递交的投标文件，</w:t>
      </w:r>
    </w:p>
    <w:p w:rsidR="00B5219D" w:rsidRDefault="000942BF">
      <w:pPr>
        <w:autoSpaceDE w:val="0"/>
        <w:autoSpaceDN w:val="0"/>
        <w:adjustRightInd w:val="0"/>
        <w:snapToGrid w:val="0"/>
        <w:spacing w:line="400" w:lineRule="exact"/>
        <w:rPr>
          <w:sz w:val="20"/>
        </w:rPr>
      </w:pPr>
      <w:r>
        <w:rPr>
          <w:rFonts w:ascii="宋体" w:hAnsi="宋体" w:cs="宋体"/>
          <w:szCs w:val="21"/>
        </w:rPr>
        <w:t>但应以书面形式通知招标人。</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）项的要求</w:t>
      </w:r>
    </w:p>
    <w:p w:rsidR="00B5219D" w:rsidRDefault="000942BF">
      <w:pPr>
        <w:autoSpaceDE w:val="0"/>
        <w:autoSpaceDN w:val="0"/>
        <w:adjustRightInd w:val="0"/>
        <w:snapToGrid w:val="0"/>
        <w:spacing w:line="400" w:lineRule="exact"/>
        <w:rPr>
          <w:sz w:val="20"/>
        </w:rPr>
      </w:pPr>
      <w:r>
        <w:rPr>
          <w:rFonts w:ascii="宋体" w:hAnsi="宋体" w:cs="宋体"/>
          <w:szCs w:val="21"/>
        </w:rPr>
        <w:t>签字或盖章。招标人收到书面通知后，向投标人出具签收凭证。</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rsidR="00B5219D" w:rsidRDefault="000942BF">
      <w:pPr>
        <w:autoSpaceDE w:val="0"/>
        <w:autoSpaceDN w:val="0"/>
        <w:adjustRightInd w:val="0"/>
        <w:snapToGrid w:val="0"/>
        <w:spacing w:line="400" w:lineRule="exact"/>
        <w:ind w:left="360"/>
        <w:rPr>
          <w:sz w:val="20"/>
        </w:rPr>
      </w:pPr>
      <w:r>
        <w:rPr>
          <w:rFonts w:ascii="宋体" w:hAnsi="宋体" w:cs="宋体"/>
          <w:szCs w:val="21"/>
        </w:rPr>
        <w:t>的投标保证金。</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rsidR="00B5219D" w:rsidRDefault="000942BF">
      <w:pPr>
        <w:autoSpaceDE w:val="0"/>
        <w:autoSpaceDN w:val="0"/>
        <w:adjustRightInd w:val="0"/>
        <w:snapToGrid w:val="0"/>
        <w:spacing w:line="400" w:lineRule="exact"/>
        <w:ind w:left="360"/>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rsidR="00B5219D" w:rsidRDefault="000942BF">
      <w:pPr>
        <w:numPr>
          <w:ilvl w:val="0"/>
          <w:numId w:val="8"/>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开标</w:t>
      </w:r>
    </w:p>
    <w:p w:rsidR="00B5219D" w:rsidRDefault="000942BF">
      <w:pPr>
        <w:autoSpaceDE w:val="0"/>
        <w:autoSpaceDN w:val="0"/>
        <w:adjustRightInd w:val="0"/>
        <w:snapToGrid w:val="0"/>
        <w:spacing w:line="400" w:lineRule="exact"/>
        <w:ind w:left="500"/>
        <w:rPr>
          <w:sz w:val="20"/>
        </w:rPr>
      </w:pPr>
      <w:r>
        <w:rPr>
          <w:rFonts w:eastAsia="Times New Roman"/>
          <w:sz w:val="28"/>
          <w:szCs w:val="28"/>
        </w:rPr>
        <w:lastRenderedPageBreak/>
        <w:t xml:space="preserve">5.1 </w:t>
      </w:r>
      <w:r>
        <w:rPr>
          <w:rFonts w:ascii="黑体" w:eastAsia="黑体" w:hAnsi="黑体" w:cs="黑体"/>
          <w:sz w:val="28"/>
          <w:szCs w:val="28"/>
        </w:rPr>
        <w:t>开标时间和地点</w:t>
      </w:r>
    </w:p>
    <w:p w:rsidR="00B5219D" w:rsidRDefault="000942BF">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rsidR="00B5219D" w:rsidRDefault="000942BF">
      <w:pPr>
        <w:autoSpaceDE w:val="0"/>
        <w:autoSpaceDN w:val="0"/>
        <w:adjustRightInd w:val="0"/>
        <w:snapToGrid w:val="0"/>
        <w:spacing w:line="400" w:lineRule="exact"/>
        <w:ind w:left="360"/>
        <w:rPr>
          <w:sz w:val="20"/>
        </w:rPr>
      </w:pPr>
      <w:r>
        <w:rPr>
          <w:rFonts w:ascii="宋体" w:hAnsi="宋体" w:cs="宋体"/>
          <w:szCs w:val="21"/>
        </w:rPr>
        <w:t>公开开标，并邀请所有投标人的法定代表人或其委托代理人准时参加。</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eastAsia="黑体" w:hAnsi="黑体" w:cs="黑体"/>
          <w:sz w:val="28"/>
          <w:szCs w:val="28"/>
        </w:rPr>
        <w:t>开标程序</w:t>
      </w:r>
    </w:p>
    <w:p w:rsidR="00B5219D" w:rsidRDefault="000942BF">
      <w:pPr>
        <w:autoSpaceDE w:val="0"/>
        <w:autoSpaceDN w:val="0"/>
        <w:adjustRightInd w:val="0"/>
        <w:snapToGrid w:val="0"/>
        <w:spacing w:line="400" w:lineRule="exact"/>
        <w:ind w:left="780"/>
        <w:rPr>
          <w:sz w:val="20"/>
        </w:rPr>
      </w:pPr>
      <w:r>
        <w:rPr>
          <w:rFonts w:ascii="宋体" w:hAnsi="宋体" w:cs="宋体"/>
          <w:szCs w:val="21"/>
        </w:rPr>
        <w:t>主持人按下列程序进行开标：</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rsidR="00B5219D" w:rsidRDefault="000942BF">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rsidR="00B5219D" w:rsidRDefault="000942BF">
      <w:pPr>
        <w:autoSpaceDE w:val="0"/>
        <w:autoSpaceDN w:val="0"/>
        <w:adjustRightInd w:val="0"/>
        <w:snapToGrid w:val="0"/>
        <w:spacing w:line="400" w:lineRule="exact"/>
        <w:ind w:left="360"/>
        <w:rPr>
          <w:sz w:val="20"/>
        </w:rPr>
      </w:pPr>
      <w:r>
        <w:rPr>
          <w:rFonts w:ascii="宋体" w:hAnsi="宋体" w:cs="宋体"/>
          <w:szCs w:val="21"/>
        </w:rPr>
        <w:t>公布招标项目名称、投标人名称、投标保证金的递交情况、投标报价、监理服务期限及其他内</w:t>
      </w:r>
    </w:p>
    <w:p w:rsidR="00B5219D" w:rsidRDefault="000942BF">
      <w:pPr>
        <w:autoSpaceDE w:val="0"/>
        <w:autoSpaceDN w:val="0"/>
        <w:adjustRightInd w:val="0"/>
        <w:snapToGrid w:val="0"/>
        <w:spacing w:line="400" w:lineRule="exact"/>
        <w:ind w:left="360"/>
        <w:rPr>
          <w:sz w:val="20"/>
        </w:rPr>
      </w:pPr>
      <w:r>
        <w:rPr>
          <w:rFonts w:ascii="宋体" w:hAnsi="宋体" w:cs="宋体"/>
          <w:szCs w:val="21"/>
        </w:rPr>
        <w:t>容，并记录在案；</w:t>
      </w:r>
    </w:p>
    <w:p w:rsidR="00B5219D" w:rsidRDefault="000942BF">
      <w:pPr>
        <w:autoSpaceDE w:val="0"/>
        <w:autoSpaceDN w:val="0"/>
        <w:adjustRightInd w:val="0"/>
        <w:snapToGrid w:val="0"/>
        <w:spacing w:line="400" w:lineRule="exact"/>
        <w:ind w:firstLineChars="400" w:firstLine="840"/>
        <w:rPr>
          <w:rFonts w:ascii="宋体" w:hAnsi="宋体" w:cs="宋体"/>
          <w:szCs w:val="21"/>
        </w:rPr>
      </w:pPr>
      <w:bookmarkStart w:id="25" w:name="page31"/>
      <w:bookmarkEnd w:id="25"/>
      <w:r>
        <w:rPr>
          <w:rFonts w:ascii="宋体" w:hAnsi="宋体" w:cs="宋体"/>
          <w:szCs w:val="21"/>
        </w:rPr>
        <w:t>（5）投标人代表、招标人代表、监标人、记录人等有关人员在开标记录上签字确认；</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（6）开标结束。</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5.3 </w:t>
      </w:r>
      <w:r>
        <w:rPr>
          <w:rFonts w:ascii="黑体" w:eastAsia="黑体" w:hAnsi="黑体" w:cs="黑体"/>
          <w:sz w:val="28"/>
          <w:szCs w:val="28"/>
        </w:rPr>
        <w:t>开标异议</w:t>
      </w:r>
    </w:p>
    <w:p w:rsidR="00B5219D" w:rsidRDefault="000942BF">
      <w:pPr>
        <w:autoSpaceDE w:val="0"/>
        <w:autoSpaceDN w:val="0"/>
        <w:adjustRightInd w:val="0"/>
        <w:snapToGrid w:val="0"/>
        <w:spacing w:line="400" w:lineRule="exact"/>
        <w:ind w:left="720"/>
        <w:rPr>
          <w:sz w:val="20"/>
        </w:rPr>
      </w:pPr>
      <w:r>
        <w:rPr>
          <w:rFonts w:ascii="宋体" w:hAnsi="宋体" w:cs="宋体"/>
          <w:szCs w:val="21"/>
        </w:rPr>
        <w:t>投标人对开标有异议的，应当在开标现场提出，招标人当场作出答复，并制作记录。</w:t>
      </w:r>
    </w:p>
    <w:p w:rsidR="00B5219D" w:rsidRDefault="000942BF">
      <w:pPr>
        <w:numPr>
          <w:ilvl w:val="0"/>
          <w:numId w:val="9"/>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评标</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eastAsia="黑体" w:hAnsi="黑体" w:cs="黑体"/>
          <w:sz w:val="28"/>
          <w:szCs w:val="28"/>
        </w:rPr>
        <w:t>评标委员会</w:t>
      </w:r>
    </w:p>
    <w:p w:rsidR="00B5219D" w:rsidRDefault="000942BF">
      <w:pPr>
        <w:autoSpaceDE w:val="0"/>
        <w:autoSpaceDN w:val="0"/>
        <w:adjustRightInd w:val="0"/>
        <w:snapToGrid w:val="0"/>
        <w:spacing w:line="40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rsidR="00B5219D" w:rsidRDefault="000942BF">
      <w:pPr>
        <w:autoSpaceDE w:val="0"/>
        <w:autoSpaceDN w:val="0"/>
        <w:adjustRightInd w:val="0"/>
        <w:snapToGrid w:val="0"/>
        <w:spacing w:line="400" w:lineRule="exact"/>
        <w:ind w:left="360"/>
        <w:rPr>
          <w:sz w:val="20"/>
        </w:rPr>
      </w:pPr>
      <w:r>
        <w:rPr>
          <w:rFonts w:ascii="宋体" w:hAnsi="宋体" w:cs="宋体"/>
          <w:szCs w:val="21"/>
        </w:rPr>
        <w:t>机构熟悉相关业务的代表，以及有关技术、经济等方面的专家组成。评标委员会成员人数以及</w:t>
      </w:r>
    </w:p>
    <w:p w:rsidR="00B5219D" w:rsidRDefault="000942BF">
      <w:pPr>
        <w:autoSpaceDE w:val="0"/>
        <w:autoSpaceDN w:val="0"/>
        <w:adjustRightInd w:val="0"/>
        <w:snapToGrid w:val="0"/>
        <w:spacing w:line="400" w:lineRule="exact"/>
        <w:ind w:left="360"/>
        <w:rPr>
          <w:sz w:val="20"/>
        </w:rPr>
      </w:pPr>
      <w:r>
        <w:rPr>
          <w:rFonts w:ascii="宋体" w:hAnsi="宋体" w:cs="宋体"/>
          <w:szCs w:val="21"/>
        </w:rPr>
        <w:t>技术、经济等方面专家的确定方式见投标人须知前附表。</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rsidR="00B5219D" w:rsidRDefault="000942BF">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rsidR="00B5219D" w:rsidRDefault="000942BF">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rsidR="00B5219D" w:rsidRDefault="000942BF">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rsidR="00B5219D" w:rsidRDefault="000942BF">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rsidR="00B5219D" w:rsidRDefault="000942BF">
      <w:pPr>
        <w:autoSpaceDE w:val="0"/>
        <w:autoSpaceDN w:val="0"/>
        <w:adjustRightInd w:val="0"/>
        <w:snapToGrid w:val="0"/>
        <w:spacing w:line="400" w:lineRule="exact"/>
        <w:ind w:left="360"/>
        <w:rPr>
          <w:sz w:val="20"/>
        </w:rPr>
      </w:pPr>
      <w:r>
        <w:rPr>
          <w:rFonts w:ascii="宋体" w:hAnsi="宋体" w:cs="宋体"/>
          <w:szCs w:val="21"/>
        </w:rPr>
        <w:t>或刑事处罚的；</w:t>
      </w:r>
    </w:p>
    <w:p w:rsidR="00B5219D" w:rsidRDefault="000942BF">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rsidR="00B5219D" w:rsidRDefault="000942BF">
      <w:pPr>
        <w:autoSpaceDE w:val="0"/>
        <w:autoSpaceDN w:val="0"/>
        <w:adjustRightInd w:val="0"/>
        <w:snapToGrid w:val="0"/>
        <w:spacing w:line="400"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rsidR="00B5219D" w:rsidRDefault="000942BF">
      <w:pPr>
        <w:autoSpaceDE w:val="0"/>
        <w:autoSpaceDN w:val="0"/>
        <w:adjustRightInd w:val="0"/>
        <w:snapToGrid w:val="0"/>
        <w:spacing w:line="400" w:lineRule="exact"/>
        <w:ind w:left="360"/>
        <w:rPr>
          <w:sz w:val="20"/>
        </w:rPr>
      </w:pPr>
      <w:r>
        <w:rPr>
          <w:rFonts w:ascii="宋体" w:hAnsi="宋体" w:cs="宋体"/>
          <w:szCs w:val="21"/>
        </w:rPr>
        <w:t>的，招标人有权更换。被更换的评标委员会成员作出的评审结论无效，由更换后的评标委员会</w:t>
      </w:r>
    </w:p>
    <w:p w:rsidR="00B5219D" w:rsidRDefault="000942BF">
      <w:pPr>
        <w:autoSpaceDE w:val="0"/>
        <w:autoSpaceDN w:val="0"/>
        <w:adjustRightInd w:val="0"/>
        <w:snapToGrid w:val="0"/>
        <w:spacing w:line="400" w:lineRule="exact"/>
        <w:ind w:left="360"/>
        <w:rPr>
          <w:sz w:val="20"/>
        </w:rPr>
      </w:pPr>
      <w:r>
        <w:rPr>
          <w:rFonts w:ascii="宋体" w:hAnsi="宋体" w:cs="宋体"/>
          <w:szCs w:val="21"/>
        </w:rPr>
        <w:t>成员重新进行评审。</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eastAsia="黑体" w:hAnsi="黑体" w:cs="黑体"/>
          <w:sz w:val="28"/>
          <w:szCs w:val="28"/>
        </w:rPr>
        <w:t>评标原则</w:t>
      </w:r>
    </w:p>
    <w:p w:rsidR="00B5219D" w:rsidRDefault="000942BF">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rsidR="00B5219D" w:rsidRDefault="000942BF">
      <w:pPr>
        <w:autoSpaceDE w:val="0"/>
        <w:autoSpaceDN w:val="0"/>
        <w:adjustRightInd w:val="0"/>
        <w:snapToGrid w:val="0"/>
        <w:spacing w:line="400" w:lineRule="exact"/>
        <w:ind w:left="500"/>
        <w:rPr>
          <w:sz w:val="20"/>
        </w:rPr>
      </w:pPr>
      <w:bookmarkStart w:id="26" w:name="page32"/>
      <w:bookmarkEnd w:id="26"/>
      <w:r>
        <w:rPr>
          <w:rFonts w:eastAsia="Times New Roman"/>
          <w:sz w:val="28"/>
          <w:szCs w:val="28"/>
        </w:rPr>
        <w:t xml:space="preserve">6.3 </w:t>
      </w:r>
      <w:r>
        <w:rPr>
          <w:rFonts w:ascii="黑体" w:eastAsia="黑体" w:hAnsi="黑体" w:cs="黑体"/>
          <w:sz w:val="28"/>
          <w:szCs w:val="28"/>
        </w:rPr>
        <w:t>评标</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rsidR="00B5219D" w:rsidRDefault="000942BF">
      <w:pPr>
        <w:autoSpaceDE w:val="0"/>
        <w:autoSpaceDN w:val="0"/>
        <w:adjustRightInd w:val="0"/>
        <w:snapToGrid w:val="0"/>
        <w:spacing w:line="400" w:lineRule="exact"/>
        <w:ind w:left="360"/>
        <w:rPr>
          <w:sz w:val="20"/>
        </w:rPr>
      </w:pPr>
      <w:r>
        <w:rPr>
          <w:rFonts w:ascii="宋体" w:hAnsi="宋体" w:cs="宋体"/>
          <w:szCs w:val="21"/>
        </w:rPr>
        <w:lastRenderedPageBreak/>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rsidR="00B5219D" w:rsidRDefault="000942BF">
      <w:pPr>
        <w:autoSpaceDE w:val="0"/>
        <w:autoSpaceDN w:val="0"/>
        <w:adjustRightInd w:val="0"/>
        <w:snapToGrid w:val="0"/>
        <w:spacing w:line="400"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rsidR="00B5219D" w:rsidRDefault="000942BF">
      <w:pPr>
        <w:autoSpaceDE w:val="0"/>
        <w:autoSpaceDN w:val="0"/>
        <w:adjustRightInd w:val="0"/>
        <w:snapToGrid w:val="0"/>
        <w:spacing w:line="400" w:lineRule="exact"/>
        <w:ind w:left="360"/>
        <w:rPr>
          <w:sz w:val="20"/>
        </w:rPr>
      </w:pPr>
      <w:r>
        <w:rPr>
          <w:rFonts w:ascii="宋体" w:hAnsi="宋体" w:cs="宋体"/>
          <w:szCs w:val="21"/>
        </w:rPr>
        <w:t>员会推荐中标候选人的人数见投标人须知前附表。</w:t>
      </w:r>
    </w:p>
    <w:p w:rsidR="00B5219D" w:rsidRDefault="000942BF">
      <w:pPr>
        <w:numPr>
          <w:ilvl w:val="0"/>
          <w:numId w:val="10"/>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合同授予</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7.1 </w:t>
      </w:r>
      <w:r>
        <w:rPr>
          <w:rFonts w:ascii="黑体" w:eastAsia="黑体" w:hAnsi="黑体" w:cs="黑体"/>
          <w:sz w:val="28"/>
          <w:szCs w:val="28"/>
        </w:rPr>
        <w:t>中标候选人公示</w:t>
      </w:r>
    </w:p>
    <w:p w:rsidR="00B5219D" w:rsidRDefault="000942BF">
      <w:pPr>
        <w:autoSpaceDE w:val="0"/>
        <w:autoSpaceDN w:val="0"/>
        <w:adjustRightInd w:val="0"/>
        <w:snapToGrid w:val="0"/>
        <w:spacing w:line="4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7.2 </w:t>
      </w:r>
      <w:r>
        <w:rPr>
          <w:rFonts w:ascii="黑体" w:eastAsia="黑体" w:hAnsi="黑体" w:cs="黑体"/>
          <w:sz w:val="28"/>
          <w:szCs w:val="28"/>
        </w:rPr>
        <w:t>评标结果异议</w:t>
      </w:r>
    </w:p>
    <w:p w:rsidR="00B5219D" w:rsidRDefault="000942BF">
      <w:pPr>
        <w:autoSpaceDE w:val="0"/>
        <w:autoSpaceDN w:val="0"/>
        <w:adjustRightInd w:val="0"/>
        <w:snapToGrid w:val="0"/>
        <w:spacing w:line="4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7.3 </w:t>
      </w:r>
      <w:r>
        <w:rPr>
          <w:rFonts w:ascii="黑体" w:eastAsia="黑体" w:hAnsi="黑体" w:cs="黑体"/>
          <w:sz w:val="28"/>
          <w:szCs w:val="28"/>
        </w:rPr>
        <w:t>中标候选人履约能力审查</w:t>
      </w:r>
    </w:p>
    <w:p w:rsidR="00B5219D" w:rsidRDefault="000942BF">
      <w:pPr>
        <w:autoSpaceDE w:val="0"/>
        <w:autoSpaceDN w:val="0"/>
        <w:adjustRightInd w:val="0"/>
        <w:snapToGrid w:val="0"/>
        <w:spacing w:line="400" w:lineRule="exact"/>
        <w:ind w:left="780"/>
        <w:rPr>
          <w:sz w:val="20"/>
        </w:rPr>
      </w:pPr>
      <w:r>
        <w:rPr>
          <w:rFonts w:ascii="宋体" w:hAnsi="宋体" w:cs="宋体"/>
          <w:szCs w:val="21"/>
        </w:rPr>
        <w:t>中标候选人的经营、财务状况发生较大变化或存在违法行为，招标人认为可能影响其履约</w:t>
      </w:r>
    </w:p>
    <w:p w:rsidR="00B5219D" w:rsidRDefault="000942BF">
      <w:pPr>
        <w:autoSpaceDE w:val="0"/>
        <w:autoSpaceDN w:val="0"/>
        <w:adjustRightInd w:val="0"/>
        <w:snapToGrid w:val="0"/>
        <w:spacing w:line="400" w:lineRule="exact"/>
        <w:ind w:left="360"/>
        <w:rPr>
          <w:sz w:val="20"/>
        </w:rPr>
      </w:pPr>
      <w:r>
        <w:rPr>
          <w:rFonts w:ascii="宋体" w:hAnsi="宋体" w:cs="宋体"/>
          <w:szCs w:val="21"/>
        </w:rPr>
        <w:t>能力的，将在发出中标通知书前提请原评标委员会按照招标文件规定的标准和方法进行审查确</w:t>
      </w:r>
    </w:p>
    <w:p w:rsidR="00B5219D" w:rsidRDefault="000942BF">
      <w:pPr>
        <w:autoSpaceDE w:val="0"/>
        <w:autoSpaceDN w:val="0"/>
        <w:adjustRightInd w:val="0"/>
        <w:snapToGrid w:val="0"/>
        <w:spacing w:line="400" w:lineRule="exact"/>
        <w:ind w:left="360"/>
        <w:rPr>
          <w:sz w:val="20"/>
        </w:rPr>
      </w:pPr>
      <w:r>
        <w:rPr>
          <w:rFonts w:ascii="宋体" w:hAnsi="宋体" w:cs="宋体"/>
          <w:szCs w:val="21"/>
        </w:rPr>
        <w:t>认。</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7.4 </w:t>
      </w:r>
      <w:r>
        <w:rPr>
          <w:rFonts w:ascii="黑体" w:eastAsia="黑体" w:hAnsi="黑体" w:cs="黑体"/>
          <w:sz w:val="28"/>
          <w:szCs w:val="28"/>
        </w:rPr>
        <w:t>定标</w:t>
      </w:r>
    </w:p>
    <w:p w:rsidR="00B5219D" w:rsidRDefault="000942BF">
      <w:pPr>
        <w:autoSpaceDE w:val="0"/>
        <w:autoSpaceDN w:val="0"/>
        <w:adjustRightInd w:val="0"/>
        <w:snapToGrid w:val="0"/>
        <w:spacing w:line="400" w:lineRule="exact"/>
        <w:ind w:right="20"/>
        <w:jc w:val="center"/>
        <w:rPr>
          <w:sz w:val="20"/>
        </w:rPr>
      </w:pPr>
      <w:r>
        <w:rPr>
          <w:rFonts w:ascii="宋体" w:hAnsi="宋体" w:cs="宋体"/>
          <w:szCs w:val="21"/>
        </w:rPr>
        <w:t>按照投标人须知前附表的规定，招标人或招标人授权的评标委员会依法确定中标人。</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7.5 </w:t>
      </w:r>
      <w:r>
        <w:rPr>
          <w:rFonts w:ascii="黑体" w:eastAsia="黑体" w:hAnsi="黑体" w:cs="黑体"/>
          <w:sz w:val="28"/>
          <w:szCs w:val="28"/>
        </w:rPr>
        <w:t>中标通知</w:t>
      </w:r>
    </w:p>
    <w:p w:rsidR="00B5219D" w:rsidRDefault="000942BF">
      <w:pPr>
        <w:autoSpaceDE w:val="0"/>
        <w:autoSpaceDN w:val="0"/>
        <w:adjustRightInd w:val="0"/>
        <w:snapToGrid w:val="0"/>
        <w:spacing w:line="400" w:lineRule="exact"/>
        <w:ind w:firstLineChars="200" w:firstLine="42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7.6 </w:t>
      </w:r>
      <w:r>
        <w:rPr>
          <w:rFonts w:ascii="黑体" w:eastAsia="黑体" w:hAnsi="黑体" w:cs="黑体"/>
          <w:sz w:val="28"/>
          <w:szCs w:val="28"/>
        </w:rPr>
        <w:t>履约保证金</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7.6.1履约保证金提交方式</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1、以网银、银行转账支票、银行电汇方式提交。</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2、现金支票和现金不得作为履约保证金提交方式。</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3、中标人必须通过其公司账户按照规定的方式提交，其名称应与中标单位的名称一致。</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4、中标人在缴纳履约保证金时必须在附言、备注和用途栏注明“项目编号及标段”，否则可能造成延迟退还。</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7.6.2履约保证金提交比例和数额</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履约保证金数额不得超过中标合同金额的10%。</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7.6.3履约保证金的退还</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1、项目完工后，由招标人出具《履约保证金退还通知单》，中心财务凭《履约保证金退还通知单》在五个工作日内退还履约保证金及银行同期活期存款利息至中标人账户。</w:t>
      </w:r>
    </w:p>
    <w:p w:rsidR="00B5219D" w:rsidRDefault="000942BF">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2、中标人因发生质疑、投诉、举报或有关部门立案调查的，中心依据相关行政监督部门的意见暂停退还或没收其履约保证金，待行政监督部门对相关情况处置后，按照有关规定办理。</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7.7 </w:t>
      </w:r>
      <w:r>
        <w:rPr>
          <w:rFonts w:ascii="黑体" w:eastAsia="黑体" w:hAnsi="黑体" w:cs="黑体"/>
          <w:sz w:val="28"/>
          <w:szCs w:val="28"/>
        </w:rPr>
        <w:t>签订合同</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lastRenderedPageBreak/>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日内，根据招标文件和中标人的投标</w:t>
      </w:r>
    </w:p>
    <w:p w:rsidR="00B5219D" w:rsidRDefault="000942BF">
      <w:pPr>
        <w:autoSpaceDE w:val="0"/>
        <w:autoSpaceDN w:val="0"/>
        <w:adjustRightInd w:val="0"/>
        <w:snapToGrid w:val="0"/>
        <w:spacing w:line="400" w:lineRule="exact"/>
        <w:rPr>
          <w:sz w:val="20"/>
        </w:rPr>
      </w:pPr>
      <w:r>
        <w:rPr>
          <w:rFonts w:ascii="宋体" w:hAnsi="宋体" w:cs="宋体"/>
          <w:szCs w:val="21"/>
        </w:rPr>
        <w:t>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B5219D" w:rsidRDefault="000942BF">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7.7.2 </w:t>
      </w:r>
      <w:r>
        <w:rPr>
          <w:rFonts w:ascii="宋体" w:hAnsi="宋体" w:cs="宋体"/>
          <w:szCs w:val="21"/>
        </w:rPr>
        <w:t>发出中标通知书后，招标人无正当理由拒签合同，或者在签订合同时向中标人提出附加</w:t>
      </w:r>
    </w:p>
    <w:p w:rsidR="00B5219D" w:rsidRDefault="000942BF">
      <w:pPr>
        <w:autoSpaceDE w:val="0"/>
        <w:autoSpaceDN w:val="0"/>
        <w:adjustRightInd w:val="0"/>
        <w:snapToGrid w:val="0"/>
        <w:spacing w:line="400" w:lineRule="exact"/>
        <w:rPr>
          <w:sz w:val="20"/>
        </w:rPr>
      </w:pPr>
      <w:r>
        <w:rPr>
          <w:rFonts w:ascii="宋体" w:hAnsi="宋体" w:cs="宋体"/>
          <w:szCs w:val="21"/>
        </w:rPr>
        <w:t>条件的，招标人向中标人退还投标保证金；给中标人造成损失的，还应当赔偿损失。</w:t>
      </w:r>
    </w:p>
    <w:p w:rsidR="00B5219D" w:rsidRDefault="000942BF">
      <w:pPr>
        <w:autoSpaceDE w:val="0"/>
        <w:autoSpaceDN w:val="0"/>
        <w:adjustRightInd w:val="0"/>
        <w:snapToGrid w:val="0"/>
        <w:spacing w:line="4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rsidR="00B5219D" w:rsidRDefault="000942BF">
      <w:pPr>
        <w:autoSpaceDE w:val="0"/>
        <w:autoSpaceDN w:val="0"/>
        <w:adjustRightInd w:val="0"/>
        <w:snapToGrid w:val="0"/>
        <w:spacing w:line="400" w:lineRule="exact"/>
        <w:rPr>
          <w:sz w:val="20"/>
        </w:rPr>
      </w:pPr>
      <w:r>
        <w:rPr>
          <w:rFonts w:ascii="宋体" w:hAnsi="宋体" w:cs="宋体"/>
          <w:szCs w:val="21"/>
        </w:rPr>
        <w:t>带责任。</w:t>
      </w:r>
    </w:p>
    <w:p w:rsidR="00B5219D" w:rsidRDefault="000942BF">
      <w:pPr>
        <w:autoSpaceDE w:val="0"/>
        <w:autoSpaceDN w:val="0"/>
        <w:adjustRightInd w:val="0"/>
        <w:snapToGrid w:val="0"/>
        <w:spacing w:line="400" w:lineRule="exact"/>
        <w:ind w:left="360"/>
        <w:rPr>
          <w:sz w:val="20"/>
        </w:rPr>
      </w:pPr>
      <w:r>
        <w:rPr>
          <w:rFonts w:eastAsia="Times New Roman"/>
          <w:b/>
          <w:bCs/>
          <w:sz w:val="32"/>
          <w:szCs w:val="32"/>
        </w:rPr>
        <w:t>8.</w:t>
      </w:r>
      <w:r>
        <w:rPr>
          <w:rFonts w:ascii="黑体" w:eastAsia="黑体" w:hAnsi="黑体" w:cs="黑体"/>
          <w:b/>
          <w:bCs/>
          <w:sz w:val="32"/>
          <w:szCs w:val="32"/>
        </w:rPr>
        <w:t>纪律和监督</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8.1 </w:t>
      </w:r>
      <w:r>
        <w:rPr>
          <w:rFonts w:ascii="黑体" w:eastAsia="黑体" w:hAnsi="黑体" w:cs="黑体"/>
          <w:sz w:val="28"/>
          <w:szCs w:val="28"/>
        </w:rPr>
        <w:t>对招标人的纪律要求</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rsidR="00B5219D" w:rsidRDefault="000942BF">
      <w:pPr>
        <w:autoSpaceDE w:val="0"/>
        <w:autoSpaceDN w:val="0"/>
        <w:adjustRightInd w:val="0"/>
        <w:snapToGrid w:val="0"/>
        <w:spacing w:line="400" w:lineRule="exact"/>
        <w:rPr>
          <w:sz w:val="20"/>
        </w:rPr>
      </w:pPr>
      <w:r>
        <w:rPr>
          <w:rFonts w:ascii="宋体" w:hAnsi="宋体" w:cs="宋体"/>
          <w:szCs w:val="21"/>
        </w:rPr>
        <w:t>社会公共利益或者他人合法权益。</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8.2 </w:t>
      </w:r>
      <w:r>
        <w:rPr>
          <w:rFonts w:ascii="黑体" w:eastAsia="黑体" w:hAnsi="黑体" w:cs="黑体"/>
          <w:sz w:val="28"/>
          <w:szCs w:val="28"/>
        </w:rPr>
        <w:t>对投标人的纪律要求</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投标人不得相互串通投标或者与招标人串通投标，不得向招标人或者评标委员会成员行贿谋取</w:t>
      </w:r>
    </w:p>
    <w:p w:rsidR="00B5219D" w:rsidRDefault="000942BF">
      <w:pPr>
        <w:autoSpaceDE w:val="0"/>
        <w:autoSpaceDN w:val="0"/>
        <w:adjustRightInd w:val="0"/>
        <w:snapToGrid w:val="0"/>
        <w:spacing w:line="400" w:lineRule="exact"/>
        <w:rPr>
          <w:sz w:val="20"/>
        </w:rPr>
      </w:pPr>
      <w:r>
        <w:rPr>
          <w:rFonts w:ascii="宋体" w:hAnsi="宋体" w:cs="宋体"/>
          <w:szCs w:val="21"/>
        </w:rPr>
        <w:t>中标，不得以他人名义投标或者以其他方式弄虚作假骗取中标；投标人不得以任何方式干扰、影响评标工作。</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8.3 </w:t>
      </w:r>
      <w:r>
        <w:rPr>
          <w:rFonts w:ascii="黑体" w:eastAsia="黑体" w:hAnsi="黑体" w:cs="黑体"/>
          <w:sz w:val="28"/>
          <w:szCs w:val="28"/>
        </w:rPr>
        <w:t>对评标委员会成员的纪律要求</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评标委员会成员不得收受他人的财物或者其他好处，不得向他人透露对投标文件的评审和比较、</w:t>
      </w:r>
    </w:p>
    <w:p w:rsidR="00B5219D" w:rsidRDefault="000942BF">
      <w:pPr>
        <w:autoSpaceDE w:val="0"/>
        <w:autoSpaceDN w:val="0"/>
        <w:adjustRightInd w:val="0"/>
        <w:snapToGrid w:val="0"/>
        <w:spacing w:line="400" w:lineRule="exact"/>
        <w:rPr>
          <w:sz w:val="20"/>
        </w:rPr>
      </w:pPr>
      <w:r>
        <w:rPr>
          <w:rFonts w:ascii="宋体" w:hAnsi="宋体" w:cs="宋体"/>
          <w:szCs w:val="21"/>
        </w:rPr>
        <w:t>中标候选人的推荐情况以及评标有关的其他情况。在评标活动中，评标委员会成员应当客观、公正地履行职责，遵守职业道德，不得擅离职守，影响评标程序正常进行，不得使用第</w:t>
      </w:r>
      <w:bookmarkStart w:id="27" w:name="page34"/>
      <w:bookmarkEnd w:id="27"/>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8.4 </w:t>
      </w:r>
      <w:r>
        <w:rPr>
          <w:rFonts w:ascii="黑体" w:eastAsia="黑体" w:hAnsi="黑体" w:cs="黑体"/>
          <w:sz w:val="28"/>
          <w:szCs w:val="28"/>
        </w:rPr>
        <w:t>对与评标活动有关的工作人员的纪律要求</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与评标活动有关的工作人员不得收受他人的财物或者其他好处，不得向他人透露对投标文件的</w:t>
      </w:r>
    </w:p>
    <w:p w:rsidR="00B5219D" w:rsidRDefault="000942BF">
      <w:pPr>
        <w:autoSpaceDE w:val="0"/>
        <w:autoSpaceDN w:val="0"/>
        <w:adjustRightInd w:val="0"/>
        <w:snapToGrid w:val="0"/>
        <w:spacing w:line="400" w:lineRule="exact"/>
        <w:rPr>
          <w:sz w:val="20"/>
        </w:rPr>
      </w:pPr>
      <w:r>
        <w:rPr>
          <w:rFonts w:ascii="宋体" w:hAnsi="宋体" w:cs="宋体"/>
          <w:szCs w:val="21"/>
        </w:rPr>
        <w:t>评审和比较、中标候选人的推荐情况以及评标有关的其他情况。在评标活动中，与评标活动有关的工作人员不得擅离职守，影响评标程序正常进行。</w:t>
      </w:r>
    </w:p>
    <w:p w:rsidR="00B5219D" w:rsidRDefault="000942BF">
      <w:pPr>
        <w:autoSpaceDE w:val="0"/>
        <w:autoSpaceDN w:val="0"/>
        <w:adjustRightInd w:val="0"/>
        <w:snapToGrid w:val="0"/>
        <w:spacing w:line="400" w:lineRule="exact"/>
        <w:ind w:left="500"/>
        <w:rPr>
          <w:sz w:val="20"/>
        </w:rPr>
      </w:pPr>
      <w:r>
        <w:rPr>
          <w:rFonts w:eastAsia="Times New Roman"/>
          <w:sz w:val="28"/>
          <w:szCs w:val="28"/>
        </w:rPr>
        <w:t xml:space="preserve">8.5 </w:t>
      </w:r>
      <w:r>
        <w:rPr>
          <w:rFonts w:ascii="黑体" w:eastAsia="黑体" w:hAnsi="黑体" w:cs="黑体"/>
          <w:sz w:val="28"/>
          <w:szCs w:val="28"/>
        </w:rPr>
        <w:t>投诉</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投标人或者其他利害关系人认为招标投标活动不符合法律、行政法规规定的，可以自知</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szCs w:val="21"/>
        </w:rPr>
        <w:t>道或者应当知道之日起 10 日内向有关行政监督部门投诉。投诉应当有明确的请求和必要的证明材料。</w:t>
      </w:r>
    </w:p>
    <w:p w:rsidR="00B5219D" w:rsidRDefault="000942BF">
      <w:pPr>
        <w:autoSpaceDE w:val="0"/>
        <w:autoSpaceDN w:val="0"/>
        <w:adjustRightInd w:val="0"/>
        <w:snapToGrid w:val="0"/>
        <w:spacing w:line="4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rsidR="00B5219D" w:rsidRDefault="000942BF">
      <w:pPr>
        <w:autoSpaceDE w:val="0"/>
        <w:autoSpaceDN w:val="0"/>
        <w:adjustRightInd w:val="0"/>
        <w:snapToGrid w:val="0"/>
        <w:spacing w:line="400" w:lineRule="exact"/>
        <w:rPr>
          <w:rFonts w:ascii="宋体" w:hAnsi="宋体" w:cs="宋体"/>
          <w:szCs w:val="21"/>
        </w:rPr>
      </w:pPr>
      <w:r>
        <w:rPr>
          <w:rFonts w:ascii="宋体" w:hAnsi="宋体" w:cs="宋体"/>
          <w:szCs w:val="21"/>
        </w:rPr>
        <w:t>人须知第 2.4 款、第 5.3 款和第 7.2 款的规定先向招标人提出异议。异议答复期间不计算在第 8.5.1项规定的期限内。</w:t>
      </w:r>
    </w:p>
    <w:p w:rsidR="00B5219D" w:rsidRDefault="000942BF">
      <w:pPr>
        <w:numPr>
          <w:ilvl w:val="0"/>
          <w:numId w:val="11"/>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是否采用电子招标投标</w:t>
      </w:r>
    </w:p>
    <w:p w:rsidR="00B5219D" w:rsidRDefault="000942BF">
      <w:pPr>
        <w:autoSpaceDE w:val="0"/>
        <w:autoSpaceDN w:val="0"/>
        <w:adjustRightInd w:val="0"/>
        <w:snapToGrid w:val="0"/>
        <w:spacing w:line="400" w:lineRule="exact"/>
        <w:ind w:left="780"/>
        <w:rPr>
          <w:sz w:val="20"/>
        </w:rPr>
      </w:pPr>
      <w:r>
        <w:rPr>
          <w:rFonts w:ascii="宋体" w:hAnsi="宋体" w:cs="宋体"/>
          <w:szCs w:val="21"/>
        </w:rPr>
        <w:t>本招标项目是否采用电子招标投标方式，见投标人须知前附表。</w:t>
      </w:r>
    </w:p>
    <w:p w:rsidR="00B5219D" w:rsidRDefault="000942BF">
      <w:pPr>
        <w:numPr>
          <w:ilvl w:val="0"/>
          <w:numId w:val="12"/>
        </w:numPr>
        <w:tabs>
          <w:tab w:val="left" w:pos="920"/>
        </w:tabs>
        <w:autoSpaceDE w:val="0"/>
        <w:autoSpaceDN w:val="0"/>
        <w:adjustRightInd w:val="0"/>
        <w:snapToGrid w:val="0"/>
        <w:spacing w:line="400" w:lineRule="exact"/>
        <w:ind w:left="920" w:hanging="560"/>
        <w:jc w:val="left"/>
        <w:rPr>
          <w:rFonts w:eastAsia="Times New Roman"/>
          <w:b/>
          <w:bCs/>
          <w:sz w:val="32"/>
          <w:szCs w:val="32"/>
        </w:rPr>
      </w:pPr>
      <w:r>
        <w:rPr>
          <w:rFonts w:ascii="黑体" w:eastAsia="黑体" w:hAnsi="黑体" w:cs="黑体"/>
          <w:b/>
          <w:bCs/>
          <w:sz w:val="32"/>
          <w:szCs w:val="32"/>
        </w:rPr>
        <w:t>需要补充的其他内容</w:t>
      </w:r>
    </w:p>
    <w:p w:rsidR="00B5219D" w:rsidRDefault="000942BF">
      <w:pPr>
        <w:autoSpaceDE w:val="0"/>
        <w:autoSpaceDN w:val="0"/>
        <w:adjustRightInd w:val="0"/>
        <w:snapToGrid w:val="0"/>
        <w:spacing w:line="400" w:lineRule="exact"/>
        <w:ind w:left="780"/>
        <w:rPr>
          <w:sz w:val="20"/>
        </w:rPr>
      </w:pPr>
      <w:r>
        <w:rPr>
          <w:rFonts w:ascii="宋体" w:hAnsi="宋体" w:cs="宋体"/>
          <w:szCs w:val="21"/>
        </w:rPr>
        <w:lastRenderedPageBreak/>
        <w:t>需要补充的其他内容：见投标人须知前附表。</w:t>
      </w:r>
    </w:p>
    <w:p w:rsidR="00B5219D" w:rsidRDefault="00B5219D">
      <w:pPr>
        <w:spacing w:line="4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B5219D" w:rsidRDefault="00B5219D">
      <w:pPr>
        <w:spacing w:line="480" w:lineRule="exact"/>
        <w:rPr>
          <w:rFonts w:ascii="宋体" w:hAnsi="宋体" w:cs="宋体"/>
          <w:b/>
          <w:bCs/>
          <w:kern w:val="0"/>
          <w:sz w:val="36"/>
          <w:szCs w:val="36"/>
        </w:rPr>
      </w:pPr>
    </w:p>
    <w:p w:rsidR="00531357" w:rsidRDefault="00531357">
      <w:pPr>
        <w:spacing w:line="480" w:lineRule="exact"/>
        <w:rPr>
          <w:rFonts w:ascii="宋体" w:hAnsi="宋体" w:cs="宋体" w:hint="eastAsia"/>
          <w:b/>
          <w:bCs/>
          <w:kern w:val="0"/>
          <w:sz w:val="36"/>
          <w:szCs w:val="36"/>
        </w:rPr>
      </w:pPr>
    </w:p>
    <w:p w:rsidR="00B5219D" w:rsidRDefault="000942BF">
      <w:pPr>
        <w:spacing w:line="480" w:lineRule="exact"/>
        <w:rPr>
          <w:rFonts w:ascii="新宋体" w:eastAsia="新宋体" w:hAnsi="新宋体"/>
          <w:b/>
          <w:sz w:val="36"/>
          <w:szCs w:val="36"/>
        </w:rPr>
      </w:pPr>
      <w:r>
        <w:rPr>
          <w:rFonts w:ascii="宋体" w:hAnsi="宋体" w:cs="宋体" w:hint="eastAsia"/>
          <w:b/>
          <w:bCs/>
          <w:kern w:val="0"/>
          <w:sz w:val="36"/>
          <w:szCs w:val="36"/>
        </w:rPr>
        <w:lastRenderedPageBreak/>
        <w:t>附表一：投标保证金</w:t>
      </w:r>
    </w:p>
    <w:p w:rsidR="00B5219D" w:rsidRDefault="000942BF">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5219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rPr>
                <w:rFonts w:ascii="仿宋_GB2312" w:eastAsia="仿宋_GB2312" w:hAnsi="宋体" w:cs="宋体"/>
                <w:sz w:val="24"/>
              </w:rPr>
            </w:pPr>
            <w:r>
              <w:rPr>
                <w:rFonts w:ascii="仿宋_GB2312" w:eastAsia="仿宋_GB2312" w:hAnsi="宋体" w:cs="宋体" w:hint="eastAsia"/>
                <w:sz w:val="24"/>
              </w:rPr>
              <w:t>建安建工公字〔2019〕98号</w:t>
            </w:r>
          </w:p>
        </w:tc>
      </w:tr>
      <w:tr w:rsidR="00B5219D">
        <w:trPr>
          <w:trHeight w:hRule="exact" w:val="765"/>
        </w:trPr>
        <w:tc>
          <w:tcPr>
            <w:tcW w:w="159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5219D" w:rsidRDefault="000942BF">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魏文路跨南水北调管线桥梁、北海桥及连接路工程（监理标）</w:t>
            </w:r>
          </w:p>
        </w:tc>
      </w:tr>
      <w:tr w:rsidR="00B5219D">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B5219D" w:rsidRDefault="000942BF">
            <w:pPr>
              <w:spacing w:line="500" w:lineRule="exact"/>
              <w:rPr>
                <w:rFonts w:ascii="仿宋_GB2312" w:eastAsia="仿宋_GB2312" w:hAnsi="宋体" w:cs="宋体"/>
                <w:sz w:val="24"/>
              </w:rPr>
            </w:pPr>
            <w:r>
              <w:rPr>
                <w:rFonts w:ascii="仿宋_GB2312" w:eastAsia="仿宋_GB2312" w:hAnsi="宋体" w:cs="宋体" w:hint="eastAsia"/>
                <w:sz w:val="24"/>
              </w:rPr>
              <w:t>二标段</w:t>
            </w:r>
          </w:p>
          <w:p w:rsidR="00B5219D" w:rsidRDefault="00B5219D">
            <w:pPr>
              <w:pStyle w:val="a0"/>
              <w:ind w:firstLine="340"/>
            </w:pPr>
          </w:p>
        </w:tc>
      </w:tr>
      <w:tr w:rsidR="00B5219D">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5219D" w:rsidRDefault="000942BF">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金额：人民币伍仟元整（</w:t>
            </w:r>
            <w:r>
              <w:rPr>
                <w:rFonts w:ascii="仿宋_GB2312" w:eastAsia="仿宋_GB2312" w:hAnsi="宋体" w:cs="宋体"/>
                <w:sz w:val="24"/>
              </w:rPr>
              <w:t>¥</w:t>
            </w:r>
            <w:r>
              <w:rPr>
                <w:rFonts w:ascii="仿宋_GB2312" w:eastAsia="仿宋_GB2312" w:hAnsi="宋体" w:cs="宋体" w:hint="eastAsia"/>
                <w:sz w:val="24"/>
              </w:rPr>
              <w:t>5000.00元）</w:t>
            </w:r>
          </w:p>
        </w:tc>
      </w:tr>
      <w:tr w:rsidR="00B5219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5219D" w:rsidRDefault="00B5219D">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5219D" w:rsidRDefault="000942BF">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5219D">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5219D" w:rsidRDefault="00B5219D">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2" w:history="1">
              <w:r>
                <w:rPr>
                  <w:rStyle w:val="af9"/>
                  <w:rFonts w:ascii="仿宋_GB2312" w:eastAsia="仿宋_GB2312" w:hAnsi="宋体" w:cs="宋体" w:hint="eastAsia"/>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B5219D" w:rsidRDefault="000942BF">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bl>
    <w:p w:rsidR="00B5219D" w:rsidRDefault="00B5219D">
      <w:pPr>
        <w:pStyle w:val="a0"/>
        <w:ind w:firstLine="340"/>
      </w:pP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5219D">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500" w:lineRule="exact"/>
              <w:jc w:val="center"/>
              <w:rPr>
                <w:rFonts w:ascii="仿宋_GB2312" w:eastAsia="仿宋_GB2312" w:hAnsi="宋体" w:cs="宋体"/>
                <w:sz w:val="24"/>
              </w:rPr>
            </w:pPr>
            <w:r>
              <w:rPr>
                <w:rFonts w:ascii="仿宋_GB2312" w:eastAsia="仿宋_GB2312" w:hAnsi="宋体" w:cs="宋体" w:hint="eastAsia"/>
                <w:sz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5219D" w:rsidRDefault="000942B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B5219D" w:rsidRDefault="000942B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B5219D" w:rsidRDefault="000942B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5219D" w:rsidRDefault="000942BF">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B5219D" w:rsidRDefault="000942BF">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5219D" w:rsidRDefault="00B5219D">
      <w:pPr>
        <w:pStyle w:val="a0"/>
        <w:ind w:firstLineChars="0" w:firstLine="0"/>
        <w:sectPr w:rsidR="00B5219D">
          <w:pgSz w:w="12240" w:h="15840"/>
          <w:pgMar w:top="1440" w:right="1440" w:bottom="378" w:left="1440" w:header="0" w:footer="0" w:gutter="0"/>
          <w:cols w:space="720" w:equalWidth="0">
            <w:col w:w="9360"/>
          </w:cols>
        </w:sectPr>
      </w:pPr>
    </w:p>
    <w:p w:rsidR="00B5219D" w:rsidRDefault="000942BF">
      <w:pPr>
        <w:ind w:firstLineChars="700" w:firstLine="2520"/>
        <w:rPr>
          <w:rFonts w:ascii="方正小标宋简体" w:eastAsia="方正小标宋简体" w:hAnsi="宋体"/>
          <w:sz w:val="36"/>
          <w:szCs w:val="36"/>
        </w:rPr>
      </w:pPr>
      <w:bookmarkStart w:id="28" w:name="page35"/>
      <w:bookmarkEnd w:id="28"/>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5219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5219D" w:rsidRDefault="00B5219D">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5219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5219D" w:rsidRDefault="00B5219D">
            <w:pPr>
              <w:spacing w:line="360" w:lineRule="exact"/>
              <w:jc w:val="center"/>
              <w:rPr>
                <w:rFonts w:ascii="仿宋_GB2312" w:eastAsia="仿宋_GB2312" w:hAnsi="华文中宋"/>
                <w:sz w:val="24"/>
              </w:rPr>
            </w:pPr>
          </w:p>
        </w:tc>
      </w:tr>
      <w:tr w:rsidR="00B5219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5219D" w:rsidRDefault="00B5219D">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5219D" w:rsidRDefault="00B5219D">
            <w:pPr>
              <w:rPr>
                <w:rFonts w:ascii="仿宋_GB2312" w:eastAsia="仿宋_GB2312"/>
                <w:sz w:val="24"/>
              </w:rPr>
            </w:pPr>
          </w:p>
        </w:tc>
      </w:tr>
      <w:tr w:rsidR="00B5219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5219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5219D" w:rsidRDefault="000942BF">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5219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5219D" w:rsidRDefault="00B5219D">
            <w:pPr>
              <w:wordWrap w:val="0"/>
              <w:jc w:val="right"/>
              <w:rPr>
                <w:rFonts w:ascii="仿宋_GB2312" w:eastAsia="仿宋_GB2312" w:hAnsi="新宋体" w:cs="新宋体"/>
                <w:sz w:val="24"/>
              </w:rPr>
            </w:pPr>
          </w:p>
          <w:p w:rsidR="00B5219D" w:rsidRDefault="00B5219D">
            <w:pPr>
              <w:ind w:right="480" w:firstLineChars="2450" w:firstLine="5880"/>
              <w:rPr>
                <w:rFonts w:ascii="仿宋_GB2312" w:eastAsia="仿宋_GB2312" w:hAnsi="新宋体" w:cs="新宋体"/>
                <w:sz w:val="24"/>
              </w:rPr>
            </w:pPr>
          </w:p>
          <w:p w:rsidR="00B5219D" w:rsidRDefault="00B5219D">
            <w:pPr>
              <w:ind w:right="480" w:firstLineChars="2450" w:firstLine="5880"/>
              <w:rPr>
                <w:rFonts w:ascii="仿宋_GB2312" w:eastAsia="仿宋_GB2312" w:hAnsi="新宋体" w:cs="新宋体"/>
                <w:sz w:val="24"/>
              </w:rPr>
            </w:pPr>
          </w:p>
          <w:p w:rsidR="00B5219D" w:rsidRDefault="00B5219D">
            <w:pPr>
              <w:ind w:right="480" w:firstLineChars="2450" w:firstLine="5880"/>
              <w:rPr>
                <w:rFonts w:ascii="仿宋_GB2312" w:eastAsia="仿宋_GB2312" w:hAnsi="新宋体" w:cs="新宋体"/>
                <w:sz w:val="24"/>
              </w:rPr>
            </w:pPr>
          </w:p>
          <w:p w:rsidR="00B5219D" w:rsidRDefault="000942BF">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5219D" w:rsidRDefault="00B5219D">
      <w:pPr>
        <w:autoSpaceDE w:val="0"/>
        <w:autoSpaceDN w:val="0"/>
        <w:adjustRightInd w:val="0"/>
        <w:snapToGrid w:val="0"/>
        <w:spacing w:line="440" w:lineRule="exact"/>
        <w:jc w:val="center"/>
        <w:outlineLvl w:val="0"/>
        <w:rPr>
          <w:rFonts w:hAnsi="宋体" w:cs="黑体"/>
          <w:b/>
          <w:sz w:val="36"/>
          <w:szCs w:val="36"/>
        </w:rPr>
      </w:pPr>
    </w:p>
    <w:p w:rsidR="00B5219D" w:rsidRDefault="00B5219D">
      <w:pPr>
        <w:rPr>
          <w:rFonts w:ascii="仿宋_GB2312" w:eastAsia="仿宋_GB2312" w:hAnsi="宋体"/>
          <w:sz w:val="24"/>
        </w:rPr>
      </w:pPr>
    </w:p>
    <w:p w:rsidR="00B5219D" w:rsidRDefault="000942BF">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5219D" w:rsidRDefault="00B5219D">
      <w:pPr>
        <w:autoSpaceDE w:val="0"/>
        <w:autoSpaceDN w:val="0"/>
        <w:adjustRightInd w:val="0"/>
        <w:snapToGrid w:val="0"/>
        <w:spacing w:line="440" w:lineRule="exact"/>
        <w:jc w:val="center"/>
        <w:outlineLvl w:val="0"/>
        <w:rPr>
          <w:rFonts w:hAnsi="宋体" w:cs="黑体"/>
          <w:b/>
          <w:sz w:val="36"/>
          <w:szCs w:val="36"/>
        </w:rPr>
      </w:pPr>
    </w:p>
    <w:p w:rsidR="00B5219D" w:rsidRDefault="00B5219D">
      <w:pPr>
        <w:pStyle w:val="a0"/>
        <w:ind w:firstLine="340"/>
      </w:pPr>
    </w:p>
    <w:p w:rsidR="00B5219D" w:rsidRDefault="00B5219D">
      <w:pPr>
        <w:widowControl/>
        <w:spacing w:line="520" w:lineRule="exact"/>
        <w:rPr>
          <w:rFonts w:ascii="仿宋_GB2312" w:eastAsia="仿宋_GB2312" w:hAnsi="Arial" w:cs="Arial"/>
          <w:b/>
          <w:bCs/>
          <w:color w:val="000000"/>
          <w:kern w:val="0"/>
          <w:sz w:val="40"/>
          <w:szCs w:val="40"/>
        </w:rPr>
      </w:pPr>
    </w:p>
    <w:p w:rsidR="00B5219D" w:rsidRDefault="000942BF">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5219D">
        <w:trPr>
          <w:trHeight w:hRule="exact" w:val="745"/>
        </w:trPr>
        <w:tc>
          <w:tcPr>
            <w:tcW w:w="2086" w:type="dxa"/>
            <w:vAlign w:val="center"/>
          </w:tcPr>
          <w:p w:rsidR="00B5219D" w:rsidRDefault="000942BF">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B5219D" w:rsidRDefault="00B5219D">
            <w:pPr>
              <w:spacing w:line="360" w:lineRule="exact"/>
              <w:jc w:val="center"/>
              <w:rPr>
                <w:rFonts w:ascii="宋体" w:hAnsi="宋体"/>
                <w:sz w:val="24"/>
              </w:rPr>
            </w:pPr>
          </w:p>
        </w:tc>
        <w:tc>
          <w:tcPr>
            <w:tcW w:w="1440" w:type="dxa"/>
            <w:gridSpan w:val="2"/>
            <w:vAlign w:val="center"/>
          </w:tcPr>
          <w:p w:rsidR="00B5219D" w:rsidRDefault="000942BF">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B5219D" w:rsidRDefault="000942BF">
            <w:pPr>
              <w:spacing w:line="360" w:lineRule="exact"/>
              <w:ind w:firstLineChars="100" w:firstLine="240"/>
              <w:rPr>
                <w:rFonts w:ascii="宋体" w:hAnsi="宋体"/>
                <w:sz w:val="24"/>
              </w:rPr>
            </w:pPr>
            <w:r>
              <w:rPr>
                <w:rFonts w:ascii="宋体" w:hAnsi="宋体" w:hint="eastAsia"/>
                <w:sz w:val="24"/>
              </w:rPr>
              <w:t>是□   否□</w:t>
            </w:r>
          </w:p>
        </w:tc>
      </w:tr>
      <w:tr w:rsidR="00B5219D">
        <w:trPr>
          <w:trHeight w:hRule="exact" w:val="567"/>
        </w:trPr>
        <w:tc>
          <w:tcPr>
            <w:tcW w:w="2086" w:type="dxa"/>
            <w:vAlign w:val="center"/>
          </w:tcPr>
          <w:p w:rsidR="00B5219D" w:rsidRDefault="000942BF">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B5219D" w:rsidRDefault="00B5219D">
            <w:pPr>
              <w:spacing w:line="360" w:lineRule="exact"/>
              <w:jc w:val="center"/>
              <w:rPr>
                <w:rFonts w:ascii="宋体" w:hAnsi="宋体"/>
                <w:sz w:val="24"/>
              </w:rPr>
            </w:pPr>
          </w:p>
        </w:tc>
      </w:tr>
      <w:tr w:rsidR="00B5219D">
        <w:trPr>
          <w:trHeight w:hRule="exact" w:val="689"/>
        </w:trPr>
        <w:tc>
          <w:tcPr>
            <w:tcW w:w="2086" w:type="dxa"/>
            <w:vAlign w:val="center"/>
          </w:tcPr>
          <w:p w:rsidR="00B5219D" w:rsidRDefault="000942BF">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B5219D" w:rsidRDefault="00B5219D">
            <w:pPr>
              <w:rPr>
                <w:rFonts w:ascii="宋体" w:hAnsi="宋体"/>
                <w:sz w:val="24"/>
              </w:rPr>
            </w:pPr>
          </w:p>
        </w:tc>
        <w:tc>
          <w:tcPr>
            <w:tcW w:w="722" w:type="dxa"/>
            <w:gridSpan w:val="2"/>
            <w:vAlign w:val="center"/>
          </w:tcPr>
          <w:p w:rsidR="00B5219D" w:rsidRDefault="000942BF">
            <w:pPr>
              <w:spacing w:line="360" w:lineRule="exact"/>
              <w:rPr>
                <w:rFonts w:ascii="宋体" w:hAnsi="宋体"/>
                <w:sz w:val="24"/>
              </w:rPr>
            </w:pPr>
            <w:r>
              <w:rPr>
                <w:rFonts w:ascii="宋体" w:hAnsi="宋体" w:hint="eastAsia"/>
                <w:sz w:val="24"/>
              </w:rPr>
              <w:t>账号</w:t>
            </w:r>
          </w:p>
        </w:tc>
        <w:tc>
          <w:tcPr>
            <w:tcW w:w="3240" w:type="dxa"/>
            <w:gridSpan w:val="2"/>
            <w:vAlign w:val="center"/>
          </w:tcPr>
          <w:p w:rsidR="00B5219D" w:rsidRDefault="00B5219D">
            <w:pPr>
              <w:rPr>
                <w:rFonts w:ascii="宋体" w:hAnsi="宋体"/>
                <w:sz w:val="24"/>
              </w:rPr>
            </w:pPr>
          </w:p>
        </w:tc>
      </w:tr>
      <w:tr w:rsidR="00B5219D">
        <w:trPr>
          <w:trHeight w:hRule="exact" w:val="567"/>
        </w:trPr>
        <w:tc>
          <w:tcPr>
            <w:tcW w:w="2086" w:type="dxa"/>
            <w:tcBorders>
              <w:bottom w:val="single" w:sz="4" w:space="0" w:color="auto"/>
            </w:tcBorders>
            <w:vAlign w:val="center"/>
          </w:tcPr>
          <w:p w:rsidR="00B5219D" w:rsidRDefault="000942BF">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B5219D" w:rsidRDefault="000942BF">
            <w:pPr>
              <w:spacing w:line="360" w:lineRule="exact"/>
              <w:rPr>
                <w:rFonts w:ascii="宋体" w:hAnsi="宋体"/>
                <w:sz w:val="24"/>
              </w:rPr>
            </w:pPr>
            <w:r>
              <w:rPr>
                <w:rFonts w:ascii="宋体" w:hAnsi="宋体" w:hint="eastAsia"/>
                <w:sz w:val="24"/>
              </w:rPr>
              <w:t xml:space="preserve">大写：                                  ￥                                 </w:t>
            </w:r>
          </w:p>
        </w:tc>
      </w:tr>
      <w:tr w:rsidR="00B5219D">
        <w:trPr>
          <w:trHeight w:hRule="exact" w:val="567"/>
        </w:trPr>
        <w:tc>
          <w:tcPr>
            <w:tcW w:w="9828" w:type="dxa"/>
            <w:gridSpan w:val="6"/>
            <w:tcBorders>
              <w:top w:val="nil"/>
            </w:tcBorders>
            <w:vAlign w:val="center"/>
          </w:tcPr>
          <w:p w:rsidR="00B5219D" w:rsidRDefault="000942BF">
            <w:pPr>
              <w:spacing w:line="360" w:lineRule="exact"/>
              <w:jc w:val="center"/>
              <w:rPr>
                <w:rFonts w:ascii="宋体" w:hAnsi="宋体"/>
                <w:sz w:val="24"/>
              </w:rPr>
            </w:pPr>
            <w:r>
              <w:rPr>
                <w:rFonts w:ascii="宋体" w:hAnsi="宋体" w:hint="eastAsia"/>
                <w:sz w:val="24"/>
              </w:rPr>
              <w:t>招标人（采购人）意见</w:t>
            </w:r>
          </w:p>
        </w:tc>
      </w:tr>
      <w:tr w:rsidR="00B5219D">
        <w:trPr>
          <w:trHeight w:val="1459"/>
        </w:trPr>
        <w:tc>
          <w:tcPr>
            <w:tcW w:w="9828" w:type="dxa"/>
            <w:gridSpan w:val="6"/>
          </w:tcPr>
          <w:p w:rsidR="00B5219D" w:rsidRDefault="00B5219D">
            <w:pPr>
              <w:jc w:val="center"/>
              <w:rPr>
                <w:rFonts w:ascii="宋体" w:hAnsi="宋体"/>
                <w:sz w:val="24"/>
              </w:rPr>
            </w:pPr>
          </w:p>
          <w:p w:rsidR="00B5219D" w:rsidRDefault="00B5219D">
            <w:pPr>
              <w:jc w:val="center"/>
              <w:rPr>
                <w:rFonts w:ascii="宋体" w:hAnsi="宋体"/>
                <w:sz w:val="24"/>
              </w:rPr>
            </w:pPr>
          </w:p>
          <w:p w:rsidR="00B5219D" w:rsidRDefault="000942BF">
            <w:pPr>
              <w:ind w:firstLineChars="350" w:firstLine="840"/>
              <w:rPr>
                <w:rFonts w:ascii="宋体" w:hAnsi="宋体"/>
                <w:sz w:val="24"/>
              </w:rPr>
            </w:pPr>
            <w:r>
              <w:rPr>
                <w:rFonts w:ascii="宋体" w:hAnsi="宋体" w:hint="eastAsia"/>
                <w:sz w:val="24"/>
              </w:rPr>
              <w:t>主要负责人签字 ：                           盖  章：</w:t>
            </w:r>
          </w:p>
          <w:p w:rsidR="00B5219D" w:rsidRDefault="00B5219D">
            <w:pPr>
              <w:jc w:val="center"/>
              <w:rPr>
                <w:rFonts w:ascii="宋体" w:hAnsi="宋体"/>
                <w:sz w:val="24"/>
              </w:rPr>
            </w:pPr>
          </w:p>
          <w:p w:rsidR="00B5219D" w:rsidRDefault="000942BF">
            <w:pPr>
              <w:ind w:right="480" w:firstLineChars="2450" w:firstLine="5880"/>
              <w:rPr>
                <w:rFonts w:ascii="宋体" w:hAnsi="宋体"/>
                <w:sz w:val="24"/>
              </w:rPr>
            </w:pPr>
            <w:r>
              <w:rPr>
                <w:rFonts w:ascii="宋体" w:hAnsi="宋体" w:hint="eastAsia"/>
                <w:sz w:val="24"/>
              </w:rPr>
              <w:t>年   月   日</w:t>
            </w:r>
          </w:p>
        </w:tc>
      </w:tr>
    </w:tbl>
    <w:p w:rsidR="00B5219D" w:rsidRDefault="00B5219D">
      <w:pPr>
        <w:widowControl/>
        <w:spacing w:line="520" w:lineRule="exact"/>
        <w:rPr>
          <w:rFonts w:ascii="仿宋_GB2312" w:eastAsia="仿宋_GB2312" w:hAnsi="Arial" w:cs="Arial"/>
          <w:b/>
          <w:bCs/>
          <w:color w:val="000000"/>
          <w:kern w:val="0"/>
          <w:sz w:val="40"/>
          <w:szCs w:val="40"/>
        </w:rPr>
      </w:pPr>
    </w:p>
    <w:p w:rsidR="00B5219D" w:rsidRDefault="00B5219D">
      <w:pPr>
        <w:widowControl/>
        <w:spacing w:line="520" w:lineRule="exact"/>
        <w:rPr>
          <w:rFonts w:ascii="仿宋_GB2312" w:eastAsia="仿宋_GB2312" w:hAnsi="Arial" w:cs="Arial"/>
          <w:b/>
          <w:bCs/>
          <w:color w:val="000000"/>
          <w:kern w:val="0"/>
          <w:sz w:val="40"/>
          <w:szCs w:val="40"/>
        </w:rPr>
      </w:pPr>
    </w:p>
    <w:p w:rsidR="00B5219D" w:rsidRDefault="00B5219D">
      <w:pPr>
        <w:widowControl/>
        <w:spacing w:line="520" w:lineRule="exact"/>
        <w:rPr>
          <w:rFonts w:ascii="仿宋_GB2312" w:eastAsia="仿宋_GB2312" w:hAnsi="Arial" w:cs="Arial"/>
          <w:b/>
          <w:bCs/>
          <w:color w:val="000000"/>
          <w:kern w:val="0"/>
          <w:sz w:val="40"/>
          <w:szCs w:val="40"/>
        </w:rPr>
      </w:pPr>
    </w:p>
    <w:p w:rsidR="00B5219D" w:rsidRDefault="000942BF">
      <w:pPr>
        <w:pStyle w:val="a0"/>
        <w:widowControl/>
        <w:numPr>
          <w:ilvl w:val="0"/>
          <w:numId w:val="13"/>
        </w:numPr>
        <w:ind w:firstLineChars="0" w:firstLine="0"/>
        <w:jc w:val="center"/>
        <w:rPr>
          <w:rFonts w:hAnsi="宋体" w:cs="宋体"/>
          <w:b/>
          <w:bCs/>
          <w:sz w:val="44"/>
          <w:szCs w:val="44"/>
        </w:rPr>
      </w:pPr>
      <w:r>
        <w:rPr>
          <w:rFonts w:hAnsi="宋体" w:cs="宋体"/>
          <w:b/>
          <w:bCs/>
          <w:sz w:val="44"/>
          <w:szCs w:val="44"/>
        </w:rPr>
        <w:t>评标办法（综合评估法）</w:t>
      </w:r>
    </w:p>
    <w:p w:rsidR="00B5219D" w:rsidRDefault="000942BF">
      <w:pPr>
        <w:pStyle w:val="a0"/>
        <w:ind w:firstLineChars="0" w:firstLine="0"/>
        <w:rPr>
          <w:rFonts w:ascii="微软雅黑" w:eastAsia="微软雅黑" w:cs="微软雅黑"/>
          <w:sz w:val="24"/>
          <w:szCs w:val="24"/>
        </w:rPr>
      </w:pPr>
      <w:r>
        <w:rPr>
          <w:rFonts w:ascii="微软雅黑" w:eastAsia="微软雅黑" w:cs="微软雅黑" w:hint="eastAsia"/>
          <w:sz w:val="24"/>
          <w:szCs w:val="24"/>
        </w:rPr>
        <w:t>评标办法依据：“关于印发《标准监理招标文件》等五个标准招标文件的通知（发改法规[2017]1609号）”。</w:t>
      </w:r>
    </w:p>
    <w:p w:rsidR="00B5219D" w:rsidRDefault="000942BF">
      <w:pPr>
        <w:spacing w:line="366" w:lineRule="exact"/>
        <w:jc w:val="center"/>
        <w:rPr>
          <w:sz w:val="20"/>
        </w:rPr>
      </w:pPr>
      <w:r>
        <w:rPr>
          <w:rFonts w:ascii="黑体" w:eastAsia="黑体" w:hAnsi="黑体" w:cs="黑体"/>
          <w:sz w:val="32"/>
          <w:szCs w:val="32"/>
        </w:rPr>
        <w:t>评标办法前附表</w:t>
      </w:r>
    </w:p>
    <w:p w:rsidR="00B5219D" w:rsidRDefault="00B5219D">
      <w:pPr>
        <w:spacing w:line="200" w:lineRule="exact"/>
        <w:rPr>
          <w:sz w:val="20"/>
        </w:rPr>
      </w:pPr>
    </w:p>
    <w:p w:rsidR="00B5219D" w:rsidRDefault="00B5219D">
      <w:pPr>
        <w:spacing w:line="386" w:lineRule="exact"/>
        <w:rPr>
          <w:sz w:val="20"/>
        </w:rPr>
      </w:pPr>
    </w:p>
    <w:tbl>
      <w:tblPr>
        <w:tblW w:w="9560" w:type="dxa"/>
        <w:tblInd w:w="370" w:type="dxa"/>
        <w:tblLayout w:type="fixed"/>
        <w:tblCellMar>
          <w:left w:w="0" w:type="dxa"/>
          <w:right w:w="0" w:type="dxa"/>
        </w:tblCellMar>
        <w:tblLook w:val="04A0"/>
      </w:tblPr>
      <w:tblGrid>
        <w:gridCol w:w="920"/>
        <w:gridCol w:w="1120"/>
        <w:gridCol w:w="2480"/>
        <w:gridCol w:w="4680"/>
        <w:gridCol w:w="360"/>
      </w:tblGrid>
      <w:tr w:rsidR="00B5219D">
        <w:trPr>
          <w:trHeight w:val="391"/>
        </w:trPr>
        <w:tc>
          <w:tcPr>
            <w:tcW w:w="2040" w:type="dxa"/>
            <w:gridSpan w:val="2"/>
            <w:tcBorders>
              <w:top w:val="single" w:sz="8" w:space="0" w:color="auto"/>
              <w:left w:val="single" w:sz="8" w:space="0" w:color="auto"/>
              <w:right w:val="single" w:sz="8" w:space="0" w:color="auto"/>
            </w:tcBorders>
            <w:vAlign w:val="bottom"/>
          </w:tcPr>
          <w:p w:rsidR="00B5219D" w:rsidRDefault="000942BF">
            <w:pPr>
              <w:spacing w:line="240" w:lineRule="exact"/>
              <w:ind w:left="700"/>
              <w:rPr>
                <w:sz w:val="20"/>
              </w:rPr>
            </w:pPr>
            <w:r>
              <w:rPr>
                <w:rFonts w:ascii="宋体" w:hAnsi="宋体" w:cs="宋体"/>
                <w:b/>
                <w:bCs/>
                <w:szCs w:val="21"/>
              </w:rPr>
              <w:t>条款号</w:t>
            </w:r>
          </w:p>
        </w:tc>
        <w:tc>
          <w:tcPr>
            <w:tcW w:w="248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w w:val="99"/>
                <w:szCs w:val="21"/>
              </w:rPr>
              <w:t>评审因素</w:t>
            </w:r>
          </w:p>
        </w:tc>
        <w:tc>
          <w:tcPr>
            <w:tcW w:w="4680" w:type="dxa"/>
            <w:tcBorders>
              <w:top w:val="single" w:sz="8" w:space="0" w:color="auto"/>
              <w:right w:val="single" w:sz="8" w:space="0" w:color="auto"/>
            </w:tcBorders>
            <w:vAlign w:val="bottom"/>
          </w:tcPr>
          <w:p w:rsidR="00B5219D" w:rsidRDefault="000942BF">
            <w:pPr>
              <w:spacing w:line="240" w:lineRule="exact"/>
              <w:ind w:left="1900"/>
              <w:rPr>
                <w:sz w:val="20"/>
              </w:rPr>
            </w:pPr>
            <w:r>
              <w:rPr>
                <w:rFonts w:ascii="宋体" w:hAnsi="宋体" w:cs="宋体"/>
                <w:b/>
                <w:bCs/>
                <w:szCs w:val="21"/>
              </w:rPr>
              <w:t>评审标准</w:t>
            </w:r>
          </w:p>
        </w:tc>
        <w:tc>
          <w:tcPr>
            <w:tcW w:w="360" w:type="dxa"/>
            <w:vAlign w:val="bottom"/>
          </w:tcPr>
          <w:p w:rsidR="00B5219D" w:rsidRDefault="00B5219D">
            <w:pPr>
              <w:rPr>
                <w:sz w:val="1"/>
                <w:szCs w:val="1"/>
              </w:rPr>
            </w:pPr>
          </w:p>
        </w:tc>
      </w:tr>
      <w:tr w:rsidR="00B5219D">
        <w:trPr>
          <w:trHeight w:val="58"/>
        </w:trPr>
        <w:tc>
          <w:tcPr>
            <w:tcW w:w="920" w:type="dxa"/>
            <w:tcBorders>
              <w:left w:val="single" w:sz="8" w:space="0" w:color="auto"/>
              <w:bottom w:val="single" w:sz="8" w:space="0" w:color="auto"/>
            </w:tcBorders>
            <w:vAlign w:val="bottom"/>
          </w:tcPr>
          <w:p w:rsidR="00B5219D" w:rsidRDefault="00B5219D">
            <w:pPr>
              <w:rPr>
                <w:sz w:val="5"/>
                <w:szCs w:val="5"/>
              </w:rPr>
            </w:pPr>
          </w:p>
        </w:tc>
        <w:tc>
          <w:tcPr>
            <w:tcW w:w="1120" w:type="dxa"/>
            <w:tcBorders>
              <w:bottom w:val="single" w:sz="8" w:space="0" w:color="auto"/>
              <w:right w:val="single" w:sz="8" w:space="0" w:color="auto"/>
            </w:tcBorders>
            <w:vAlign w:val="bottom"/>
          </w:tcPr>
          <w:p w:rsidR="00B5219D" w:rsidRDefault="00B5219D">
            <w:pPr>
              <w:rPr>
                <w:sz w:val="5"/>
                <w:szCs w:val="5"/>
              </w:rPr>
            </w:pPr>
          </w:p>
        </w:tc>
        <w:tc>
          <w:tcPr>
            <w:tcW w:w="2480" w:type="dxa"/>
            <w:tcBorders>
              <w:bottom w:val="single" w:sz="8" w:space="0" w:color="auto"/>
              <w:right w:val="single" w:sz="8" w:space="0" w:color="auto"/>
            </w:tcBorders>
            <w:vAlign w:val="bottom"/>
          </w:tcPr>
          <w:p w:rsidR="00B5219D" w:rsidRDefault="00B5219D">
            <w:pPr>
              <w:rPr>
                <w:sz w:val="5"/>
                <w:szCs w:val="5"/>
              </w:rPr>
            </w:pPr>
          </w:p>
        </w:tc>
        <w:tc>
          <w:tcPr>
            <w:tcW w:w="468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90"/>
        </w:trPr>
        <w:tc>
          <w:tcPr>
            <w:tcW w:w="920" w:type="dxa"/>
            <w:tcBorders>
              <w:left w:val="single" w:sz="8" w:space="0" w:color="auto"/>
              <w:right w:val="single" w:sz="8" w:space="0" w:color="auto"/>
            </w:tcBorders>
            <w:vAlign w:val="bottom"/>
          </w:tcPr>
          <w:p w:rsidR="00B5219D" w:rsidRDefault="000942BF">
            <w:pPr>
              <w:jc w:val="center"/>
              <w:rPr>
                <w:sz w:val="20"/>
              </w:rPr>
            </w:pPr>
            <w:r>
              <w:rPr>
                <w:rFonts w:eastAsia="Times New Roman"/>
                <w:w w:val="94"/>
                <w:szCs w:val="21"/>
              </w:rPr>
              <w:t>1</w:t>
            </w:r>
          </w:p>
        </w:tc>
        <w:tc>
          <w:tcPr>
            <w:tcW w:w="112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评标方法</w:t>
            </w: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中标候选人排序方法</w:t>
            </w:r>
          </w:p>
        </w:tc>
        <w:tc>
          <w:tcPr>
            <w:tcW w:w="4680" w:type="dxa"/>
            <w:tcBorders>
              <w:right w:val="single" w:sz="8" w:space="0" w:color="auto"/>
            </w:tcBorders>
            <w:vAlign w:val="bottom"/>
          </w:tcPr>
          <w:p w:rsidR="00B5219D" w:rsidRDefault="000942BF">
            <w:pPr>
              <w:rPr>
                <w:sz w:val="24"/>
                <w:szCs w:val="24"/>
              </w:rPr>
            </w:pPr>
            <w:r>
              <w:rPr>
                <w:rFonts w:ascii="宋体" w:hAnsi="宋体" w:cs="宋体" w:hint="eastAsia"/>
                <w:szCs w:val="21"/>
              </w:rPr>
              <w:t>按综合得分从高到低排序</w:t>
            </w:r>
          </w:p>
        </w:tc>
        <w:tc>
          <w:tcPr>
            <w:tcW w:w="360" w:type="dxa"/>
            <w:vAlign w:val="bottom"/>
          </w:tcPr>
          <w:p w:rsidR="00B5219D" w:rsidRDefault="00B5219D">
            <w:pPr>
              <w:rPr>
                <w:sz w:val="1"/>
                <w:szCs w:val="1"/>
              </w:rPr>
            </w:pPr>
          </w:p>
        </w:tc>
      </w:tr>
      <w:tr w:rsidR="00B5219D">
        <w:trPr>
          <w:trHeight w:val="76"/>
        </w:trPr>
        <w:tc>
          <w:tcPr>
            <w:tcW w:w="920" w:type="dxa"/>
            <w:tcBorders>
              <w:left w:val="single" w:sz="8" w:space="0" w:color="auto"/>
              <w:bottom w:val="single" w:sz="8" w:space="0" w:color="auto"/>
              <w:right w:val="single" w:sz="8" w:space="0" w:color="auto"/>
            </w:tcBorders>
            <w:vAlign w:val="bottom"/>
          </w:tcPr>
          <w:p w:rsidR="00B5219D" w:rsidRDefault="00B5219D">
            <w:pPr>
              <w:rPr>
                <w:sz w:val="6"/>
                <w:szCs w:val="6"/>
              </w:rPr>
            </w:pPr>
          </w:p>
        </w:tc>
        <w:tc>
          <w:tcPr>
            <w:tcW w:w="1120" w:type="dxa"/>
            <w:tcBorders>
              <w:bottom w:val="single" w:sz="8" w:space="0" w:color="auto"/>
              <w:right w:val="single" w:sz="8" w:space="0" w:color="auto"/>
            </w:tcBorders>
            <w:vAlign w:val="bottom"/>
          </w:tcPr>
          <w:p w:rsidR="00B5219D" w:rsidRDefault="00B5219D">
            <w:pPr>
              <w:rPr>
                <w:sz w:val="6"/>
                <w:szCs w:val="6"/>
              </w:rPr>
            </w:pPr>
          </w:p>
        </w:tc>
        <w:tc>
          <w:tcPr>
            <w:tcW w:w="2480" w:type="dxa"/>
            <w:tcBorders>
              <w:bottom w:val="single" w:sz="8" w:space="0" w:color="auto"/>
              <w:right w:val="single" w:sz="8" w:space="0" w:color="auto"/>
            </w:tcBorders>
            <w:vAlign w:val="bottom"/>
          </w:tcPr>
          <w:p w:rsidR="00B5219D" w:rsidRDefault="00B5219D">
            <w:pPr>
              <w:rPr>
                <w:sz w:val="6"/>
                <w:szCs w:val="6"/>
              </w:rPr>
            </w:pPr>
          </w:p>
        </w:tc>
        <w:tc>
          <w:tcPr>
            <w:tcW w:w="4680" w:type="dxa"/>
            <w:tcBorders>
              <w:bottom w:val="single" w:sz="8" w:space="0" w:color="auto"/>
              <w:right w:val="single" w:sz="8" w:space="0" w:color="auto"/>
            </w:tcBorders>
            <w:vAlign w:val="bottom"/>
          </w:tcPr>
          <w:p w:rsidR="00B5219D" w:rsidRDefault="00B5219D">
            <w:pPr>
              <w:rPr>
                <w:sz w:val="6"/>
                <w:szCs w:val="6"/>
              </w:rPr>
            </w:pPr>
          </w:p>
        </w:tc>
        <w:tc>
          <w:tcPr>
            <w:tcW w:w="360" w:type="dxa"/>
            <w:vAlign w:val="bottom"/>
          </w:tcPr>
          <w:p w:rsidR="00B5219D" w:rsidRDefault="00B5219D">
            <w:pPr>
              <w:rPr>
                <w:sz w:val="1"/>
                <w:szCs w:val="1"/>
              </w:rPr>
            </w:pPr>
          </w:p>
        </w:tc>
      </w:tr>
      <w:tr w:rsidR="00B5219D">
        <w:trPr>
          <w:trHeight w:val="373"/>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投标人名称</w:t>
            </w:r>
          </w:p>
        </w:tc>
        <w:tc>
          <w:tcPr>
            <w:tcW w:w="4680" w:type="dxa"/>
            <w:tcBorders>
              <w:right w:val="single" w:sz="8" w:space="0" w:color="auto"/>
            </w:tcBorders>
            <w:vAlign w:val="bottom"/>
          </w:tcPr>
          <w:p w:rsidR="00B5219D" w:rsidRDefault="000942BF">
            <w:pPr>
              <w:spacing w:line="240" w:lineRule="exact"/>
              <w:ind w:left="80"/>
              <w:rPr>
                <w:sz w:val="20"/>
              </w:rPr>
            </w:pPr>
            <w:r>
              <w:rPr>
                <w:rFonts w:ascii="宋体" w:hAnsi="宋体" w:cs="宋体"/>
                <w:szCs w:val="21"/>
              </w:rPr>
              <w:t>与营业执照、资质证书一致</w:t>
            </w:r>
          </w:p>
        </w:tc>
        <w:tc>
          <w:tcPr>
            <w:tcW w:w="360" w:type="dxa"/>
            <w:vAlign w:val="bottom"/>
          </w:tcPr>
          <w:p w:rsidR="00B5219D" w:rsidRDefault="00B5219D">
            <w:pPr>
              <w:rPr>
                <w:sz w:val="1"/>
                <w:szCs w:val="1"/>
              </w:rPr>
            </w:pPr>
          </w:p>
        </w:tc>
      </w:tr>
      <w:tr w:rsidR="00B5219D">
        <w:trPr>
          <w:trHeight w:val="58"/>
        </w:trPr>
        <w:tc>
          <w:tcPr>
            <w:tcW w:w="920" w:type="dxa"/>
            <w:tcBorders>
              <w:left w:val="single" w:sz="8" w:space="0" w:color="auto"/>
              <w:right w:val="single" w:sz="8" w:space="0" w:color="auto"/>
            </w:tcBorders>
            <w:vAlign w:val="bottom"/>
          </w:tcPr>
          <w:p w:rsidR="00B5219D" w:rsidRDefault="00B5219D">
            <w:pPr>
              <w:rPr>
                <w:sz w:val="5"/>
                <w:szCs w:val="5"/>
              </w:rPr>
            </w:pPr>
          </w:p>
        </w:tc>
        <w:tc>
          <w:tcPr>
            <w:tcW w:w="1120" w:type="dxa"/>
            <w:tcBorders>
              <w:right w:val="single" w:sz="8" w:space="0" w:color="auto"/>
            </w:tcBorders>
            <w:vAlign w:val="bottom"/>
          </w:tcPr>
          <w:p w:rsidR="00B5219D" w:rsidRDefault="00B5219D">
            <w:pPr>
              <w:rPr>
                <w:sz w:val="5"/>
                <w:szCs w:val="5"/>
              </w:rPr>
            </w:pPr>
          </w:p>
        </w:tc>
        <w:tc>
          <w:tcPr>
            <w:tcW w:w="2480" w:type="dxa"/>
            <w:tcBorders>
              <w:bottom w:val="single" w:sz="8" w:space="0" w:color="auto"/>
              <w:right w:val="single" w:sz="8" w:space="0" w:color="auto"/>
            </w:tcBorders>
            <w:vAlign w:val="bottom"/>
          </w:tcPr>
          <w:p w:rsidR="00B5219D" w:rsidRDefault="00B5219D">
            <w:pPr>
              <w:rPr>
                <w:sz w:val="5"/>
                <w:szCs w:val="5"/>
              </w:rPr>
            </w:pPr>
          </w:p>
        </w:tc>
        <w:tc>
          <w:tcPr>
            <w:tcW w:w="468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vMerge w:val="restart"/>
            <w:tcBorders>
              <w:right w:val="single" w:sz="8" w:space="0" w:color="auto"/>
            </w:tcBorders>
            <w:vAlign w:val="center"/>
          </w:tcPr>
          <w:p w:rsidR="00B5219D" w:rsidRDefault="000942BF">
            <w:pPr>
              <w:spacing w:line="221" w:lineRule="exact"/>
              <w:jc w:val="center"/>
              <w:rPr>
                <w:sz w:val="20"/>
              </w:rPr>
            </w:pPr>
            <w:r>
              <w:rPr>
                <w:rFonts w:ascii="宋体" w:hAnsi="宋体" w:cs="宋体"/>
                <w:szCs w:val="21"/>
              </w:rPr>
              <w:t>投标函及投标函附录签</w:t>
            </w:r>
          </w:p>
          <w:p w:rsidR="00B5219D" w:rsidRDefault="000942BF">
            <w:pPr>
              <w:spacing w:line="218" w:lineRule="exact"/>
              <w:jc w:val="center"/>
              <w:rPr>
                <w:sz w:val="20"/>
              </w:rPr>
            </w:pPr>
            <w:r>
              <w:rPr>
                <w:rFonts w:ascii="宋体" w:hAnsi="宋体" w:cs="宋体"/>
                <w:szCs w:val="21"/>
              </w:rPr>
              <w:t>字盖章</w:t>
            </w:r>
          </w:p>
        </w:tc>
        <w:tc>
          <w:tcPr>
            <w:tcW w:w="4680" w:type="dxa"/>
            <w:tcBorders>
              <w:right w:val="single" w:sz="8" w:space="0" w:color="auto"/>
            </w:tcBorders>
            <w:vAlign w:val="bottom"/>
          </w:tcPr>
          <w:p w:rsidR="00B5219D" w:rsidRDefault="000942BF">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rsidR="00B5219D" w:rsidRDefault="00B5219D">
            <w:pPr>
              <w:rPr>
                <w:sz w:val="1"/>
                <w:szCs w:val="1"/>
              </w:rPr>
            </w:pPr>
          </w:p>
        </w:tc>
      </w:tr>
      <w:tr w:rsidR="00B5219D">
        <w:trPr>
          <w:trHeight w:val="439"/>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vMerge/>
            <w:tcBorders>
              <w:right w:val="single" w:sz="8" w:space="0" w:color="auto"/>
            </w:tcBorders>
            <w:vAlign w:val="bottom"/>
          </w:tcPr>
          <w:p w:rsidR="00B5219D" w:rsidRDefault="00B5219D">
            <w:pPr>
              <w:rPr>
                <w:sz w:val="24"/>
                <w:szCs w:val="24"/>
              </w:rPr>
            </w:pPr>
          </w:p>
        </w:tc>
        <w:tc>
          <w:tcPr>
            <w:tcW w:w="4680" w:type="dxa"/>
            <w:tcBorders>
              <w:right w:val="single" w:sz="8" w:space="0" w:color="auto"/>
            </w:tcBorders>
            <w:vAlign w:val="bottom"/>
          </w:tcPr>
          <w:p w:rsidR="00B5219D" w:rsidRDefault="000942BF">
            <w:pPr>
              <w:spacing w:line="240" w:lineRule="exact"/>
              <w:ind w:left="80"/>
              <w:rPr>
                <w:sz w:val="20"/>
              </w:rPr>
            </w:pPr>
            <w:r>
              <w:rPr>
                <w:rFonts w:ascii="宋体" w:hAnsi="宋体" w:cs="宋体"/>
                <w:szCs w:val="21"/>
              </w:rPr>
              <w:t>章。由法定代表人签字的，应附法定代表人身份</w:t>
            </w:r>
          </w:p>
        </w:tc>
        <w:tc>
          <w:tcPr>
            <w:tcW w:w="360" w:type="dxa"/>
            <w:vAlign w:val="bottom"/>
          </w:tcPr>
          <w:p w:rsidR="00B5219D" w:rsidRDefault="00B5219D">
            <w:pPr>
              <w:rPr>
                <w:sz w:val="1"/>
                <w:szCs w:val="1"/>
              </w:rPr>
            </w:pPr>
          </w:p>
        </w:tc>
      </w:tr>
      <w:tr w:rsidR="00B5219D">
        <w:trPr>
          <w:trHeight w:val="221"/>
        </w:trPr>
        <w:tc>
          <w:tcPr>
            <w:tcW w:w="920" w:type="dxa"/>
            <w:tcBorders>
              <w:left w:val="single" w:sz="8" w:space="0" w:color="auto"/>
              <w:right w:val="single" w:sz="8" w:space="0" w:color="auto"/>
            </w:tcBorders>
            <w:vAlign w:val="bottom"/>
          </w:tcPr>
          <w:p w:rsidR="00B5219D" w:rsidRDefault="00B5219D">
            <w:pPr>
              <w:rPr>
                <w:sz w:val="19"/>
                <w:szCs w:val="19"/>
              </w:rPr>
            </w:pPr>
          </w:p>
        </w:tc>
        <w:tc>
          <w:tcPr>
            <w:tcW w:w="1120" w:type="dxa"/>
            <w:tcBorders>
              <w:right w:val="single" w:sz="8" w:space="0" w:color="auto"/>
            </w:tcBorders>
            <w:vAlign w:val="bottom"/>
          </w:tcPr>
          <w:p w:rsidR="00B5219D" w:rsidRDefault="00B5219D">
            <w:pPr>
              <w:rPr>
                <w:sz w:val="19"/>
                <w:szCs w:val="19"/>
              </w:rPr>
            </w:pPr>
          </w:p>
        </w:tc>
        <w:tc>
          <w:tcPr>
            <w:tcW w:w="2480" w:type="dxa"/>
            <w:vMerge/>
            <w:tcBorders>
              <w:right w:val="single" w:sz="8" w:space="0" w:color="auto"/>
            </w:tcBorders>
            <w:vAlign w:val="bottom"/>
          </w:tcPr>
          <w:p w:rsidR="00B5219D" w:rsidRDefault="00B5219D">
            <w:pPr>
              <w:spacing w:line="221" w:lineRule="exact"/>
              <w:jc w:val="center"/>
              <w:rPr>
                <w:sz w:val="20"/>
              </w:rPr>
            </w:pPr>
          </w:p>
        </w:tc>
        <w:tc>
          <w:tcPr>
            <w:tcW w:w="468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221"/>
        </w:trPr>
        <w:tc>
          <w:tcPr>
            <w:tcW w:w="920" w:type="dxa"/>
            <w:tcBorders>
              <w:left w:val="single" w:sz="8" w:space="0" w:color="auto"/>
              <w:right w:val="single" w:sz="8" w:space="0" w:color="auto"/>
            </w:tcBorders>
            <w:vAlign w:val="bottom"/>
          </w:tcPr>
          <w:p w:rsidR="00B5219D" w:rsidRDefault="00B5219D">
            <w:pPr>
              <w:rPr>
                <w:sz w:val="19"/>
                <w:szCs w:val="19"/>
              </w:rPr>
            </w:pPr>
          </w:p>
        </w:tc>
        <w:tc>
          <w:tcPr>
            <w:tcW w:w="1120" w:type="dxa"/>
            <w:tcBorders>
              <w:right w:val="single" w:sz="8" w:space="0" w:color="auto"/>
            </w:tcBorders>
            <w:vAlign w:val="bottom"/>
          </w:tcPr>
          <w:p w:rsidR="00B5219D" w:rsidRDefault="00B5219D">
            <w:pPr>
              <w:rPr>
                <w:sz w:val="19"/>
                <w:szCs w:val="19"/>
              </w:rPr>
            </w:pPr>
          </w:p>
        </w:tc>
        <w:tc>
          <w:tcPr>
            <w:tcW w:w="2480" w:type="dxa"/>
            <w:vMerge/>
            <w:tcBorders>
              <w:right w:val="single" w:sz="8" w:space="0" w:color="auto"/>
            </w:tcBorders>
            <w:vAlign w:val="bottom"/>
          </w:tcPr>
          <w:p w:rsidR="00B5219D" w:rsidRDefault="00B5219D">
            <w:pPr>
              <w:rPr>
                <w:sz w:val="19"/>
                <w:szCs w:val="19"/>
              </w:rPr>
            </w:pPr>
          </w:p>
        </w:tc>
        <w:tc>
          <w:tcPr>
            <w:tcW w:w="4680" w:type="dxa"/>
            <w:tcBorders>
              <w:right w:val="single" w:sz="8" w:space="0" w:color="auto"/>
            </w:tcBorders>
            <w:vAlign w:val="bottom"/>
          </w:tcPr>
          <w:p w:rsidR="00B5219D" w:rsidRDefault="000942BF">
            <w:pPr>
              <w:spacing w:line="221" w:lineRule="exact"/>
              <w:ind w:left="80"/>
              <w:rPr>
                <w:sz w:val="20"/>
              </w:rPr>
            </w:pPr>
            <w:r>
              <w:rPr>
                <w:rFonts w:ascii="宋体" w:hAnsi="宋体" w:cs="宋体"/>
                <w:szCs w:val="21"/>
              </w:rPr>
              <w:t>证明，由代理人签字的，应附授权委托书，身份</w:t>
            </w:r>
          </w:p>
        </w:tc>
        <w:tc>
          <w:tcPr>
            <w:tcW w:w="360" w:type="dxa"/>
            <w:vAlign w:val="bottom"/>
          </w:tcPr>
          <w:p w:rsidR="00B5219D" w:rsidRDefault="00B5219D">
            <w:pPr>
              <w:rPr>
                <w:sz w:val="1"/>
                <w:szCs w:val="1"/>
              </w:rPr>
            </w:pPr>
          </w:p>
        </w:tc>
      </w:tr>
      <w:tr w:rsidR="00B5219D">
        <w:trPr>
          <w:trHeight w:val="218"/>
        </w:trPr>
        <w:tc>
          <w:tcPr>
            <w:tcW w:w="920" w:type="dxa"/>
            <w:tcBorders>
              <w:left w:val="single" w:sz="8" w:space="0" w:color="auto"/>
              <w:right w:val="single" w:sz="8" w:space="0" w:color="auto"/>
            </w:tcBorders>
            <w:vAlign w:val="bottom"/>
          </w:tcPr>
          <w:p w:rsidR="00B5219D" w:rsidRDefault="00B5219D">
            <w:pPr>
              <w:rPr>
                <w:sz w:val="18"/>
                <w:szCs w:val="18"/>
              </w:rPr>
            </w:pPr>
          </w:p>
        </w:tc>
        <w:tc>
          <w:tcPr>
            <w:tcW w:w="1120" w:type="dxa"/>
            <w:tcBorders>
              <w:right w:val="single" w:sz="8" w:space="0" w:color="auto"/>
            </w:tcBorders>
            <w:vAlign w:val="bottom"/>
          </w:tcPr>
          <w:p w:rsidR="00B5219D" w:rsidRDefault="00B5219D">
            <w:pPr>
              <w:rPr>
                <w:sz w:val="18"/>
                <w:szCs w:val="18"/>
              </w:rPr>
            </w:pPr>
          </w:p>
        </w:tc>
        <w:tc>
          <w:tcPr>
            <w:tcW w:w="2480" w:type="dxa"/>
            <w:vMerge/>
            <w:tcBorders>
              <w:right w:val="single" w:sz="8" w:space="0" w:color="auto"/>
            </w:tcBorders>
            <w:vAlign w:val="bottom"/>
          </w:tcPr>
          <w:p w:rsidR="00B5219D" w:rsidRDefault="00B5219D">
            <w:pPr>
              <w:spacing w:line="218" w:lineRule="exact"/>
              <w:jc w:val="center"/>
              <w:rPr>
                <w:sz w:val="20"/>
              </w:rPr>
            </w:pPr>
          </w:p>
        </w:tc>
        <w:tc>
          <w:tcPr>
            <w:tcW w:w="4680" w:type="dxa"/>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237"/>
        </w:trPr>
        <w:tc>
          <w:tcPr>
            <w:tcW w:w="920" w:type="dxa"/>
            <w:tcBorders>
              <w:left w:val="single" w:sz="8" w:space="0" w:color="auto"/>
              <w:right w:val="single" w:sz="8" w:space="0" w:color="auto"/>
            </w:tcBorders>
            <w:vAlign w:val="bottom"/>
          </w:tcPr>
          <w:p w:rsidR="00B5219D" w:rsidRDefault="00B5219D">
            <w:pPr>
              <w:rPr>
                <w:sz w:val="20"/>
              </w:rPr>
            </w:pPr>
          </w:p>
        </w:tc>
        <w:tc>
          <w:tcPr>
            <w:tcW w:w="1120" w:type="dxa"/>
            <w:tcBorders>
              <w:right w:val="single" w:sz="8" w:space="0" w:color="auto"/>
            </w:tcBorders>
            <w:vAlign w:val="bottom"/>
          </w:tcPr>
          <w:p w:rsidR="00B5219D" w:rsidRDefault="00B5219D">
            <w:pPr>
              <w:rPr>
                <w:sz w:val="20"/>
              </w:rPr>
            </w:pPr>
          </w:p>
        </w:tc>
        <w:tc>
          <w:tcPr>
            <w:tcW w:w="2480" w:type="dxa"/>
            <w:vMerge/>
            <w:tcBorders>
              <w:right w:val="single" w:sz="8" w:space="0" w:color="auto"/>
            </w:tcBorders>
            <w:vAlign w:val="bottom"/>
          </w:tcPr>
          <w:p w:rsidR="00B5219D" w:rsidRDefault="00B5219D">
            <w:pPr>
              <w:rPr>
                <w:sz w:val="20"/>
              </w:rPr>
            </w:pPr>
          </w:p>
        </w:tc>
        <w:tc>
          <w:tcPr>
            <w:tcW w:w="4680" w:type="dxa"/>
            <w:tcBorders>
              <w:right w:val="single" w:sz="8" w:space="0" w:color="auto"/>
            </w:tcBorders>
            <w:vAlign w:val="bottom"/>
          </w:tcPr>
          <w:p w:rsidR="00B5219D" w:rsidRDefault="000942BF">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rsidR="00B5219D" w:rsidRDefault="00B5219D">
            <w:pPr>
              <w:rPr>
                <w:sz w:val="1"/>
                <w:szCs w:val="1"/>
              </w:rPr>
            </w:pPr>
          </w:p>
        </w:tc>
      </w:tr>
      <w:tr w:rsidR="00B5219D">
        <w:trPr>
          <w:trHeight w:val="440"/>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形式评审</w:t>
            </w:r>
          </w:p>
        </w:tc>
        <w:tc>
          <w:tcPr>
            <w:tcW w:w="2480" w:type="dxa"/>
            <w:vMerge/>
            <w:tcBorders>
              <w:right w:val="single" w:sz="8" w:space="0" w:color="auto"/>
            </w:tcBorders>
            <w:vAlign w:val="bottom"/>
          </w:tcPr>
          <w:p w:rsidR="00B5219D" w:rsidRDefault="00B5219D">
            <w:pPr>
              <w:rPr>
                <w:sz w:val="24"/>
                <w:szCs w:val="24"/>
              </w:rPr>
            </w:pPr>
          </w:p>
        </w:tc>
        <w:tc>
          <w:tcPr>
            <w:tcW w:w="4680" w:type="dxa"/>
            <w:tcBorders>
              <w:right w:val="single" w:sz="8" w:space="0" w:color="auto"/>
            </w:tcBorders>
            <w:vAlign w:val="bottom"/>
          </w:tcPr>
          <w:p w:rsidR="00B5219D" w:rsidRDefault="000942BF">
            <w:pPr>
              <w:spacing w:line="240" w:lineRule="exact"/>
              <w:ind w:left="80"/>
              <w:rPr>
                <w:sz w:val="20"/>
              </w:rPr>
            </w:pPr>
            <w:r>
              <w:rPr>
                <w:rFonts w:ascii="宋体" w:hAnsi="宋体" w:cs="宋体"/>
                <w:szCs w:val="21"/>
              </w:rPr>
              <w:t>的规定</w:t>
            </w:r>
          </w:p>
        </w:tc>
        <w:tc>
          <w:tcPr>
            <w:tcW w:w="360" w:type="dxa"/>
            <w:vAlign w:val="bottom"/>
          </w:tcPr>
          <w:p w:rsidR="00B5219D" w:rsidRDefault="00B5219D">
            <w:pPr>
              <w:rPr>
                <w:sz w:val="1"/>
                <w:szCs w:val="1"/>
              </w:rPr>
            </w:pPr>
          </w:p>
        </w:tc>
      </w:tr>
      <w:tr w:rsidR="00B5219D">
        <w:trPr>
          <w:trHeight w:val="44"/>
        </w:trPr>
        <w:tc>
          <w:tcPr>
            <w:tcW w:w="920" w:type="dxa"/>
            <w:vMerge w:val="restart"/>
            <w:tcBorders>
              <w:left w:val="single" w:sz="8" w:space="0" w:color="auto"/>
              <w:right w:val="single" w:sz="8" w:space="0" w:color="auto"/>
            </w:tcBorders>
            <w:vAlign w:val="bottom"/>
          </w:tcPr>
          <w:p w:rsidR="00B5219D" w:rsidRDefault="000942BF">
            <w:pPr>
              <w:spacing w:line="234" w:lineRule="exact"/>
              <w:jc w:val="center"/>
              <w:rPr>
                <w:sz w:val="20"/>
              </w:rPr>
            </w:pPr>
            <w:r>
              <w:rPr>
                <w:rFonts w:eastAsia="Times New Roman"/>
                <w:w w:val="99"/>
                <w:szCs w:val="21"/>
              </w:rPr>
              <w:t>2.1.1</w:t>
            </w: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170"/>
        </w:trPr>
        <w:tc>
          <w:tcPr>
            <w:tcW w:w="920" w:type="dxa"/>
            <w:vMerge/>
            <w:tcBorders>
              <w:left w:val="single" w:sz="8" w:space="0" w:color="auto"/>
              <w:right w:val="single" w:sz="8" w:space="0" w:color="auto"/>
            </w:tcBorders>
            <w:vAlign w:val="bottom"/>
          </w:tcPr>
          <w:p w:rsidR="00B5219D" w:rsidRDefault="00B5219D">
            <w:pPr>
              <w:rPr>
                <w:sz w:val="14"/>
                <w:szCs w:val="14"/>
              </w:rPr>
            </w:pPr>
          </w:p>
        </w:tc>
        <w:tc>
          <w:tcPr>
            <w:tcW w:w="112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标准</w:t>
            </w:r>
          </w:p>
        </w:tc>
        <w:tc>
          <w:tcPr>
            <w:tcW w:w="248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投标文件格式</w:t>
            </w:r>
          </w:p>
        </w:tc>
        <w:tc>
          <w:tcPr>
            <w:tcW w:w="4680" w:type="dxa"/>
            <w:vMerge w:val="restart"/>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rsidR="00B5219D" w:rsidRDefault="00B5219D">
            <w:pPr>
              <w:rPr>
                <w:sz w:val="1"/>
                <w:szCs w:val="1"/>
              </w:rPr>
            </w:pPr>
          </w:p>
        </w:tc>
      </w:tr>
      <w:tr w:rsidR="00B5219D">
        <w:trPr>
          <w:trHeight w:val="216"/>
        </w:trPr>
        <w:tc>
          <w:tcPr>
            <w:tcW w:w="920" w:type="dxa"/>
            <w:tcBorders>
              <w:left w:val="single" w:sz="8" w:space="0" w:color="auto"/>
              <w:right w:val="single" w:sz="8" w:space="0" w:color="auto"/>
            </w:tcBorders>
            <w:vAlign w:val="bottom"/>
          </w:tcPr>
          <w:p w:rsidR="00B5219D" w:rsidRDefault="00B5219D">
            <w:pPr>
              <w:rPr>
                <w:sz w:val="18"/>
                <w:szCs w:val="18"/>
              </w:rPr>
            </w:pPr>
          </w:p>
        </w:tc>
        <w:tc>
          <w:tcPr>
            <w:tcW w:w="1120" w:type="dxa"/>
            <w:vMerge/>
            <w:tcBorders>
              <w:right w:val="single" w:sz="8" w:space="0" w:color="auto"/>
            </w:tcBorders>
            <w:vAlign w:val="bottom"/>
          </w:tcPr>
          <w:p w:rsidR="00B5219D" w:rsidRDefault="00B5219D">
            <w:pPr>
              <w:rPr>
                <w:sz w:val="18"/>
                <w:szCs w:val="18"/>
              </w:rPr>
            </w:pPr>
          </w:p>
        </w:tc>
        <w:tc>
          <w:tcPr>
            <w:tcW w:w="2480" w:type="dxa"/>
            <w:vMerge/>
            <w:tcBorders>
              <w:right w:val="single" w:sz="8" w:space="0" w:color="auto"/>
            </w:tcBorders>
            <w:vAlign w:val="bottom"/>
          </w:tcPr>
          <w:p w:rsidR="00B5219D" w:rsidRDefault="00B5219D">
            <w:pPr>
              <w:rPr>
                <w:sz w:val="18"/>
                <w:szCs w:val="18"/>
              </w:rPr>
            </w:pPr>
          </w:p>
        </w:tc>
        <w:tc>
          <w:tcPr>
            <w:tcW w:w="4680" w:type="dxa"/>
            <w:vMerge/>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9"/>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营业执照和组织机构代</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rsidR="00B5219D" w:rsidRDefault="00B5219D">
            <w:pPr>
              <w:rPr>
                <w:sz w:val="1"/>
                <w:szCs w:val="1"/>
              </w:rPr>
            </w:pPr>
          </w:p>
        </w:tc>
      </w:tr>
      <w:tr w:rsidR="00B5219D">
        <w:trPr>
          <w:trHeight w:val="423"/>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码证</w:t>
            </w:r>
          </w:p>
        </w:tc>
        <w:tc>
          <w:tcPr>
            <w:tcW w:w="4680" w:type="dxa"/>
            <w:tcBorders>
              <w:right w:val="single" w:sz="8" w:space="0" w:color="auto"/>
            </w:tcBorders>
            <w:vAlign w:val="bottom"/>
          </w:tcPr>
          <w:p w:rsidR="00B5219D" w:rsidRDefault="000942BF">
            <w:pPr>
              <w:spacing w:line="240" w:lineRule="exact"/>
              <w:ind w:left="80"/>
              <w:rPr>
                <w:sz w:val="20"/>
              </w:rPr>
            </w:pPr>
            <w:r>
              <w:rPr>
                <w:rFonts w:ascii="宋体" w:hAnsi="宋体" w:cs="宋体"/>
                <w:szCs w:val="21"/>
              </w:rPr>
              <w:t>效的营业执照和组织机构代码证</w:t>
            </w:r>
          </w:p>
        </w:tc>
        <w:tc>
          <w:tcPr>
            <w:tcW w:w="360" w:type="dxa"/>
            <w:vAlign w:val="bottom"/>
          </w:tcPr>
          <w:p w:rsidR="00B5219D" w:rsidRDefault="00B5219D">
            <w:pPr>
              <w:rPr>
                <w:sz w:val="1"/>
                <w:szCs w:val="1"/>
              </w:rPr>
            </w:pPr>
          </w:p>
        </w:tc>
      </w:tr>
      <w:tr w:rsidR="00B5219D">
        <w:trPr>
          <w:trHeight w:val="58"/>
        </w:trPr>
        <w:tc>
          <w:tcPr>
            <w:tcW w:w="920" w:type="dxa"/>
            <w:tcBorders>
              <w:left w:val="single" w:sz="8" w:space="0" w:color="auto"/>
              <w:right w:val="single" w:sz="8" w:space="0" w:color="auto"/>
            </w:tcBorders>
            <w:vAlign w:val="bottom"/>
          </w:tcPr>
          <w:p w:rsidR="00B5219D" w:rsidRDefault="00B5219D">
            <w:pPr>
              <w:rPr>
                <w:sz w:val="5"/>
                <w:szCs w:val="5"/>
              </w:rPr>
            </w:pPr>
          </w:p>
        </w:tc>
        <w:tc>
          <w:tcPr>
            <w:tcW w:w="1120" w:type="dxa"/>
            <w:tcBorders>
              <w:right w:val="single" w:sz="8" w:space="0" w:color="auto"/>
            </w:tcBorders>
            <w:vAlign w:val="bottom"/>
          </w:tcPr>
          <w:p w:rsidR="00B5219D" w:rsidRDefault="00B5219D">
            <w:pPr>
              <w:rPr>
                <w:sz w:val="5"/>
                <w:szCs w:val="5"/>
              </w:rPr>
            </w:pPr>
          </w:p>
        </w:tc>
        <w:tc>
          <w:tcPr>
            <w:tcW w:w="2480" w:type="dxa"/>
            <w:tcBorders>
              <w:bottom w:val="single" w:sz="8" w:space="0" w:color="auto"/>
              <w:right w:val="single" w:sz="8" w:space="0" w:color="auto"/>
            </w:tcBorders>
            <w:vAlign w:val="bottom"/>
          </w:tcPr>
          <w:p w:rsidR="00B5219D" w:rsidRDefault="00B5219D">
            <w:pPr>
              <w:rPr>
                <w:sz w:val="5"/>
                <w:szCs w:val="5"/>
              </w:rPr>
            </w:pPr>
          </w:p>
        </w:tc>
        <w:tc>
          <w:tcPr>
            <w:tcW w:w="468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资质要求</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9"/>
                <w:szCs w:val="21"/>
              </w:rPr>
              <w:t>2.1.2</w:t>
            </w:r>
          </w:p>
        </w:tc>
        <w:tc>
          <w:tcPr>
            <w:tcW w:w="112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资格评审</w:t>
            </w: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财务要求</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vMerge/>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168"/>
        </w:trPr>
        <w:tc>
          <w:tcPr>
            <w:tcW w:w="920" w:type="dxa"/>
            <w:vMerge/>
            <w:tcBorders>
              <w:left w:val="single" w:sz="8" w:space="0" w:color="auto"/>
              <w:right w:val="single" w:sz="8" w:space="0" w:color="auto"/>
            </w:tcBorders>
            <w:vAlign w:val="bottom"/>
          </w:tcPr>
          <w:p w:rsidR="00B5219D" w:rsidRDefault="00B5219D">
            <w:pPr>
              <w:rPr>
                <w:sz w:val="14"/>
                <w:szCs w:val="14"/>
              </w:rPr>
            </w:pPr>
          </w:p>
        </w:tc>
        <w:tc>
          <w:tcPr>
            <w:tcW w:w="112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标准</w:t>
            </w:r>
          </w:p>
        </w:tc>
        <w:tc>
          <w:tcPr>
            <w:tcW w:w="248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业绩要求</w:t>
            </w:r>
          </w:p>
        </w:tc>
        <w:tc>
          <w:tcPr>
            <w:tcW w:w="4680" w:type="dxa"/>
            <w:vMerge w:val="restart"/>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218"/>
        </w:trPr>
        <w:tc>
          <w:tcPr>
            <w:tcW w:w="920" w:type="dxa"/>
            <w:tcBorders>
              <w:left w:val="single" w:sz="8" w:space="0" w:color="auto"/>
              <w:right w:val="single" w:sz="8" w:space="0" w:color="auto"/>
            </w:tcBorders>
            <w:vAlign w:val="bottom"/>
          </w:tcPr>
          <w:p w:rsidR="00B5219D" w:rsidRDefault="00B5219D">
            <w:pPr>
              <w:rPr>
                <w:sz w:val="18"/>
                <w:szCs w:val="18"/>
              </w:rPr>
            </w:pPr>
          </w:p>
        </w:tc>
        <w:tc>
          <w:tcPr>
            <w:tcW w:w="1120" w:type="dxa"/>
            <w:vMerge/>
            <w:tcBorders>
              <w:right w:val="single" w:sz="8" w:space="0" w:color="auto"/>
            </w:tcBorders>
            <w:vAlign w:val="bottom"/>
          </w:tcPr>
          <w:p w:rsidR="00B5219D" w:rsidRDefault="00B5219D">
            <w:pPr>
              <w:rPr>
                <w:sz w:val="18"/>
                <w:szCs w:val="18"/>
              </w:rPr>
            </w:pPr>
          </w:p>
        </w:tc>
        <w:tc>
          <w:tcPr>
            <w:tcW w:w="2480" w:type="dxa"/>
            <w:vMerge/>
            <w:tcBorders>
              <w:right w:val="single" w:sz="8" w:space="0" w:color="auto"/>
            </w:tcBorders>
            <w:vAlign w:val="bottom"/>
          </w:tcPr>
          <w:p w:rsidR="00B5219D" w:rsidRDefault="00B5219D">
            <w:pPr>
              <w:rPr>
                <w:sz w:val="18"/>
                <w:szCs w:val="18"/>
              </w:rPr>
            </w:pPr>
          </w:p>
        </w:tc>
        <w:tc>
          <w:tcPr>
            <w:tcW w:w="4680" w:type="dxa"/>
            <w:vMerge/>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信誉要求</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7"/>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总监理工程师</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其他主要人员</w:t>
            </w:r>
          </w:p>
        </w:tc>
        <w:tc>
          <w:tcPr>
            <w:tcW w:w="4680" w:type="dxa"/>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1120" w:type="dxa"/>
            <w:tcBorders>
              <w:bottom w:val="single" w:sz="8" w:space="0" w:color="auto"/>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528"/>
        </w:trPr>
        <w:tc>
          <w:tcPr>
            <w:tcW w:w="920" w:type="dxa"/>
            <w:vAlign w:val="bottom"/>
          </w:tcPr>
          <w:p w:rsidR="00B5219D" w:rsidRDefault="00B5219D">
            <w:pPr>
              <w:rPr>
                <w:sz w:val="24"/>
                <w:szCs w:val="24"/>
              </w:rPr>
            </w:pPr>
          </w:p>
        </w:tc>
        <w:tc>
          <w:tcPr>
            <w:tcW w:w="1120" w:type="dxa"/>
            <w:vAlign w:val="bottom"/>
          </w:tcPr>
          <w:p w:rsidR="00B5219D" w:rsidRDefault="00B5219D">
            <w:pPr>
              <w:rPr>
                <w:sz w:val="24"/>
                <w:szCs w:val="24"/>
              </w:rPr>
            </w:pPr>
          </w:p>
        </w:tc>
        <w:tc>
          <w:tcPr>
            <w:tcW w:w="2480" w:type="dxa"/>
            <w:vAlign w:val="bottom"/>
          </w:tcPr>
          <w:p w:rsidR="00B5219D" w:rsidRDefault="00B5219D">
            <w:pPr>
              <w:jc w:val="right"/>
              <w:rPr>
                <w:sz w:val="20"/>
              </w:rPr>
            </w:pPr>
          </w:p>
        </w:tc>
        <w:tc>
          <w:tcPr>
            <w:tcW w:w="4680" w:type="dxa"/>
            <w:vAlign w:val="bottom"/>
          </w:tcPr>
          <w:p w:rsidR="00B5219D" w:rsidRDefault="00B5219D">
            <w:pPr>
              <w:rPr>
                <w:sz w:val="24"/>
                <w:szCs w:val="24"/>
              </w:rPr>
            </w:pPr>
          </w:p>
        </w:tc>
        <w:tc>
          <w:tcPr>
            <w:tcW w:w="360" w:type="dxa"/>
            <w:vAlign w:val="bottom"/>
          </w:tcPr>
          <w:p w:rsidR="00B5219D" w:rsidRDefault="00B5219D">
            <w:pPr>
              <w:rPr>
                <w:sz w:val="1"/>
                <w:szCs w:val="1"/>
              </w:rPr>
            </w:pPr>
          </w:p>
        </w:tc>
      </w:tr>
    </w:tbl>
    <w:p w:rsidR="00B5219D" w:rsidRDefault="00B5219D">
      <w:pPr>
        <w:sectPr w:rsidR="00B5219D">
          <w:pgSz w:w="12240" w:h="15840"/>
          <w:pgMar w:top="1440" w:right="1260" w:bottom="378" w:left="1440" w:header="0" w:footer="0" w:gutter="0"/>
          <w:cols w:space="720" w:equalWidth="0">
            <w:col w:w="9540"/>
          </w:cols>
        </w:sectPr>
      </w:pPr>
    </w:p>
    <w:p w:rsidR="00B5219D" w:rsidRDefault="00B5219D">
      <w:pPr>
        <w:spacing w:line="1" w:lineRule="exact"/>
        <w:rPr>
          <w:sz w:val="20"/>
        </w:rPr>
      </w:pPr>
      <w:bookmarkStart w:id="29" w:name="page42"/>
      <w:bookmarkEnd w:id="29"/>
    </w:p>
    <w:tbl>
      <w:tblPr>
        <w:tblW w:w="9560" w:type="dxa"/>
        <w:tblInd w:w="370" w:type="dxa"/>
        <w:tblLayout w:type="fixed"/>
        <w:tblCellMar>
          <w:left w:w="0" w:type="dxa"/>
          <w:right w:w="0" w:type="dxa"/>
        </w:tblCellMar>
        <w:tblLook w:val="04A0"/>
      </w:tblPr>
      <w:tblGrid>
        <w:gridCol w:w="920"/>
        <w:gridCol w:w="1120"/>
        <w:gridCol w:w="2480"/>
        <w:gridCol w:w="1140"/>
        <w:gridCol w:w="420"/>
        <w:gridCol w:w="20"/>
        <w:gridCol w:w="300"/>
        <w:gridCol w:w="420"/>
        <w:gridCol w:w="2380"/>
        <w:gridCol w:w="360"/>
      </w:tblGrid>
      <w:tr w:rsidR="00B5219D">
        <w:trPr>
          <w:trHeight w:val="406"/>
        </w:trPr>
        <w:tc>
          <w:tcPr>
            <w:tcW w:w="920" w:type="dxa"/>
            <w:tcBorders>
              <w:top w:val="single" w:sz="8" w:space="0" w:color="auto"/>
              <w:left w:val="single" w:sz="8" w:space="0" w:color="auto"/>
              <w:right w:val="single" w:sz="8" w:space="0" w:color="auto"/>
            </w:tcBorders>
            <w:vAlign w:val="bottom"/>
          </w:tcPr>
          <w:p w:rsidR="00B5219D" w:rsidRDefault="00B5219D">
            <w:pPr>
              <w:rPr>
                <w:sz w:val="24"/>
                <w:szCs w:val="24"/>
              </w:rPr>
            </w:pPr>
          </w:p>
        </w:tc>
        <w:tc>
          <w:tcPr>
            <w:tcW w:w="1120" w:type="dxa"/>
            <w:tcBorders>
              <w:top w:val="single" w:sz="8" w:space="0" w:color="auto"/>
              <w:right w:val="single" w:sz="8" w:space="0" w:color="auto"/>
            </w:tcBorders>
            <w:vAlign w:val="bottom"/>
          </w:tcPr>
          <w:p w:rsidR="00B5219D" w:rsidRDefault="00B5219D">
            <w:pPr>
              <w:rPr>
                <w:sz w:val="24"/>
                <w:szCs w:val="24"/>
              </w:rPr>
            </w:pPr>
          </w:p>
        </w:tc>
        <w:tc>
          <w:tcPr>
            <w:tcW w:w="248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szCs w:val="21"/>
              </w:rPr>
              <w:t>试验检测仪器设备</w:t>
            </w:r>
          </w:p>
        </w:tc>
        <w:tc>
          <w:tcPr>
            <w:tcW w:w="4680" w:type="dxa"/>
            <w:gridSpan w:val="6"/>
            <w:tcBorders>
              <w:top w:val="single" w:sz="8" w:space="0" w:color="auto"/>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其他要求</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联合体投标人</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不存在禁止投标的情形</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rsidR="00B5219D" w:rsidRDefault="00B5219D">
            <w:pPr>
              <w:rPr>
                <w:sz w:val="1"/>
                <w:szCs w:val="1"/>
              </w:rPr>
            </w:pPr>
          </w:p>
        </w:tc>
      </w:tr>
      <w:tr w:rsidR="00B5219D">
        <w:trPr>
          <w:trHeight w:val="202"/>
        </w:trPr>
        <w:tc>
          <w:tcPr>
            <w:tcW w:w="920" w:type="dxa"/>
            <w:tcBorders>
              <w:left w:val="single" w:sz="8" w:space="0" w:color="auto"/>
              <w:right w:val="single" w:sz="8" w:space="0" w:color="auto"/>
            </w:tcBorders>
            <w:vAlign w:val="bottom"/>
          </w:tcPr>
          <w:p w:rsidR="00B5219D" w:rsidRDefault="00B5219D">
            <w:pPr>
              <w:rPr>
                <w:sz w:val="17"/>
                <w:szCs w:val="17"/>
              </w:rPr>
            </w:pPr>
          </w:p>
        </w:tc>
        <w:tc>
          <w:tcPr>
            <w:tcW w:w="1120" w:type="dxa"/>
            <w:tcBorders>
              <w:right w:val="single" w:sz="8" w:space="0" w:color="auto"/>
            </w:tcBorders>
            <w:vAlign w:val="bottom"/>
          </w:tcPr>
          <w:p w:rsidR="00B5219D" w:rsidRDefault="00B5219D">
            <w:pPr>
              <w:rPr>
                <w:sz w:val="17"/>
                <w:szCs w:val="17"/>
              </w:rPr>
            </w:pPr>
          </w:p>
        </w:tc>
        <w:tc>
          <w:tcPr>
            <w:tcW w:w="2480" w:type="dxa"/>
            <w:vMerge/>
            <w:tcBorders>
              <w:right w:val="single" w:sz="8" w:space="0" w:color="auto"/>
            </w:tcBorders>
            <w:vAlign w:val="bottom"/>
          </w:tcPr>
          <w:p w:rsidR="00B5219D" w:rsidRDefault="00B5219D">
            <w:pPr>
              <w:rPr>
                <w:sz w:val="17"/>
                <w:szCs w:val="17"/>
              </w:rPr>
            </w:pPr>
          </w:p>
        </w:tc>
        <w:tc>
          <w:tcPr>
            <w:tcW w:w="1140" w:type="dxa"/>
            <w:vAlign w:val="bottom"/>
          </w:tcPr>
          <w:p w:rsidR="00B5219D" w:rsidRDefault="00B5219D">
            <w:pPr>
              <w:rPr>
                <w:sz w:val="17"/>
                <w:szCs w:val="17"/>
              </w:rPr>
            </w:pPr>
          </w:p>
        </w:tc>
        <w:tc>
          <w:tcPr>
            <w:tcW w:w="420" w:type="dxa"/>
            <w:vAlign w:val="bottom"/>
          </w:tcPr>
          <w:p w:rsidR="00B5219D" w:rsidRDefault="00B5219D">
            <w:pPr>
              <w:rPr>
                <w:sz w:val="17"/>
                <w:szCs w:val="17"/>
              </w:rPr>
            </w:pPr>
          </w:p>
        </w:tc>
        <w:tc>
          <w:tcPr>
            <w:tcW w:w="20" w:type="dxa"/>
            <w:vAlign w:val="bottom"/>
          </w:tcPr>
          <w:p w:rsidR="00B5219D" w:rsidRDefault="00B5219D">
            <w:pPr>
              <w:rPr>
                <w:sz w:val="17"/>
                <w:szCs w:val="17"/>
              </w:rPr>
            </w:pPr>
          </w:p>
        </w:tc>
        <w:tc>
          <w:tcPr>
            <w:tcW w:w="300" w:type="dxa"/>
            <w:vAlign w:val="bottom"/>
          </w:tcPr>
          <w:p w:rsidR="00B5219D" w:rsidRDefault="00B5219D">
            <w:pPr>
              <w:rPr>
                <w:sz w:val="17"/>
                <w:szCs w:val="17"/>
              </w:rPr>
            </w:pPr>
          </w:p>
        </w:tc>
        <w:tc>
          <w:tcPr>
            <w:tcW w:w="420" w:type="dxa"/>
            <w:vAlign w:val="bottom"/>
          </w:tcPr>
          <w:p w:rsidR="00B5219D" w:rsidRDefault="00B5219D">
            <w:pPr>
              <w:rPr>
                <w:sz w:val="17"/>
                <w:szCs w:val="17"/>
              </w:rPr>
            </w:pPr>
          </w:p>
        </w:tc>
        <w:tc>
          <w:tcPr>
            <w:tcW w:w="2380" w:type="dxa"/>
            <w:tcBorders>
              <w:right w:val="single" w:sz="8" w:space="0" w:color="auto"/>
            </w:tcBorders>
            <w:vAlign w:val="bottom"/>
          </w:tcPr>
          <w:p w:rsidR="00B5219D" w:rsidRDefault="00B5219D">
            <w:pPr>
              <w:rPr>
                <w:sz w:val="17"/>
                <w:szCs w:val="17"/>
              </w:rPr>
            </w:pPr>
          </w:p>
        </w:tc>
        <w:tc>
          <w:tcPr>
            <w:tcW w:w="360" w:type="dxa"/>
            <w:vAlign w:val="bottom"/>
          </w:tcPr>
          <w:p w:rsidR="00B5219D" w:rsidRDefault="00B5219D">
            <w:pPr>
              <w:rPr>
                <w:sz w:val="1"/>
                <w:szCs w:val="1"/>
              </w:rPr>
            </w:pPr>
          </w:p>
        </w:tc>
      </w:tr>
      <w:tr w:rsidR="00B5219D">
        <w:trPr>
          <w:trHeight w:val="221"/>
        </w:trPr>
        <w:tc>
          <w:tcPr>
            <w:tcW w:w="920" w:type="dxa"/>
            <w:tcBorders>
              <w:left w:val="single" w:sz="8" w:space="0" w:color="auto"/>
              <w:right w:val="single" w:sz="8" w:space="0" w:color="auto"/>
            </w:tcBorders>
            <w:vAlign w:val="bottom"/>
          </w:tcPr>
          <w:p w:rsidR="00B5219D" w:rsidRDefault="00B5219D">
            <w:pPr>
              <w:rPr>
                <w:sz w:val="19"/>
                <w:szCs w:val="19"/>
              </w:rPr>
            </w:pPr>
          </w:p>
        </w:tc>
        <w:tc>
          <w:tcPr>
            <w:tcW w:w="1120" w:type="dxa"/>
            <w:tcBorders>
              <w:right w:val="single" w:sz="8" w:space="0" w:color="auto"/>
            </w:tcBorders>
            <w:vAlign w:val="bottom"/>
          </w:tcPr>
          <w:p w:rsidR="00B5219D" w:rsidRDefault="00B5219D">
            <w:pPr>
              <w:rPr>
                <w:sz w:val="19"/>
                <w:szCs w:val="19"/>
              </w:rPr>
            </w:pPr>
          </w:p>
        </w:tc>
        <w:tc>
          <w:tcPr>
            <w:tcW w:w="2480" w:type="dxa"/>
            <w:tcBorders>
              <w:right w:val="single" w:sz="8" w:space="0" w:color="auto"/>
            </w:tcBorders>
            <w:vAlign w:val="bottom"/>
          </w:tcPr>
          <w:p w:rsidR="00B5219D" w:rsidRDefault="00B5219D">
            <w:pPr>
              <w:rPr>
                <w:sz w:val="19"/>
                <w:szCs w:val="19"/>
              </w:rPr>
            </w:pPr>
          </w:p>
        </w:tc>
        <w:tc>
          <w:tcPr>
            <w:tcW w:w="1580" w:type="dxa"/>
            <w:gridSpan w:val="3"/>
            <w:vAlign w:val="bottom"/>
          </w:tcPr>
          <w:p w:rsidR="00B5219D" w:rsidRDefault="000942BF">
            <w:pPr>
              <w:spacing w:line="221" w:lineRule="exact"/>
              <w:ind w:left="80"/>
              <w:rPr>
                <w:sz w:val="20"/>
              </w:rPr>
            </w:pPr>
            <w:r>
              <w:rPr>
                <w:rFonts w:ascii="宋体" w:hAnsi="宋体" w:cs="宋体"/>
                <w:szCs w:val="21"/>
              </w:rPr>
              <w:t>一种情形</w:t>
            </w:r>
          </w:p>
        </w:tc>
        <w:tc>
          <w:tcPr>
            <w:tcW w:w="300" w:type="dxa"/>
            <w:vAlign w:val="bottom"/>
          </w:tcPr>
          <w:p w:rsidR="00B5219D" w:rsidRDefault="00B5219D">
            <w:pPr>
              <w:rPr>
                <w:sz w:val="19"/>
                <w:szCs w:val="19"/>
              </w:rPr>
            </w:pPr>
          </w:p>
        </w:tc>
        <w:tc>
          <w:tcPr>
            <w:tcW w:w="420" w:type="dxa"/>
            <w:vAlign w:val="bottom"/>
          </w:tcPr>
          <w:p w:rsidR="00B5219D" w:rsidRDefault="00B5219D">
            <w:pPr>
              <w:rPr>
                <w:sz w:val="19"/>
                <w:szCs w:val="19"/>
              </w:rPr>
            </w:pPr>
          </w:p>
        </w:tc>
        <w:tc>
          <w:tcPr>
            <w:tcW w:w="238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58"/>
        </w:trPr>
        <w:tc>
          <w:tcPr>
            <w:tcW w:w="920" w:type="dxa"/>
            <w:tcBorders>
              <w:left w:val="single" w:sz="8" w:space="0" w:color="auto"/>
              <w:bottom w:val="single" w:sz="4" w:space="0" w:color="auto"/>
              <w:right w:val="single" w:sz="8" w:space="0" w:color="auto"/>
            </w:tcBorders>
            <w:vAlign w:val="bottom"/>
          </w:tcPr>
          <w:p w:rsidR="00B5219D" w:rsidRDefault="00B5219D">
            <w:pPr>
              <w:rPr>
                <w:sz w:val="5"/>
                <w:szCs w:val="5"/>
              </w:rPr>
            </w:pPr>
          </w:p>
        </w:tc>
        <w:tc>
          <w:tcPr>
            <w:tcW w:w="1120" w:type="dxa"/>
            <w:tcBorders>
              <w:bottom w:val="single" w:sz="4" w:space="0" w:color="auto"/>
              <w:right w:val="single" w:sz="8" w:space="0" w:color="auto"/>
            </w:tcBorders>
            <w:vAlign w:val="bottom"/>
          </w:tcPr>
          <w:p w:rsidR="00B5219D" w:rsidRDefault="00B5219D">
            <w:pPr>
              <w:rPr>
                <w:sz w:val="5"/>
                <w:szCs w:val="5"/>
              </w:rPr>
            </w:pPr>
          </w:p>
        </w:tc>
        <w:tc>
          <w:tcPr>
            <w:tcW w:w="2480" w:type="dxa"/>
            <w:tcBorders>
              <w:bottom w:val="single" w:sz="4" w:space="0" w:color="auto"/>
              <w:right w:val="single" w:sz="8" w:space="0" w:color="auto"/>
            </w:tcBorders>
            <w:vAlign w:val="bottom"/>
          </w:tcPr>
          <w:p w:rsidR="00B5219D" w:rsidRDefault="00B5219D">
            <w:pPr>
              <w:rPr>
                <w:sz w:val="5"/>
                <w:szCs w:val="5"/>
              </w:rPr>
            </w:pPr>
          </w:p>
        </w:tc>
        <w:tc>
          <w:tcPr>
            <w:tcW w:w="1140" w:type="dxa"/>
            <w:tcBorders>
              <w:bottom w:val="single" w:sz="8" w:space="0" w:color="auto"/>
            </w:tcBorders>
            <w:vAlign w:val="bottom"/>
          </w:tcPr>
          <w:p w:rsidR="00B5219D" w:rsidRDefault="00B5219D">
            <w:pPr>
              <w:rPr>
                <w:sz w:val="5"/>
                <w:szCs w:val="5"/>
              </w:rPr>
            </w:pPr>
          </w:p>
        </w:tc>
        <w:tc>
          <w:tcPr>
            <w:tcW w:w="420" w:type="dxa"/>
            <w:tcBorders>
              <w:bottom w:val="single" w:sz="8" w:space="0" w:color="auto"/>
            </w:tcBorders>
            <w:vAlign w:val="bottom"/>
          </w:tcPr>
          <w:p w:rsidR="00B5219D" w:rsidRDefault="00B5219D">
            <w:pPr>
              <w:rPr>
                <w:sz w:val="5"/>
                <w:szCs w:val="5"/>
              </w:rPr>
            </w:pPr>
          </w:p>
        </w:tc>
        <w:tc>
          <w:tcPr>
            <w:tcW w:w="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420" w:type="dxa"/>
            <w:tcBorders>
              <w:bottom w:val="single" w:sz="8" w:space="0" w:color="auto"/>
            </w:tcBorders>
            <w:vAlign w:val="bottom"/>
          </w:tcPr>
          <w:p w:rsidR="00B5219D" w:rsidRDefault="00B5219D">
            <w:pPr>
              <w:rPr>
                <w:sz w:val="5"/>
                <w:szCs w:val="5"/>
              </w:rPr>
            </w:pPr>
          </w:p>
        </w:tc>
        <w:tc>
          <w:tcPr>
            <w:tcW w:w="238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87"/>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投标报价</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9"/>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投标内容</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监理服务期限</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9"/>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质量标准</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vMerge w:val="restart"/>
            <w:tcBorders>
              <w:left w:val="single" w:sz="8" w:space="0" w:color="auto"/>
              <w:right w:val="single" w:sz="8" w:space="0" w:color="auto"/>
            </w:tcBorders>
            <w:vAlign w:val="bottom"/>
          </w:tcPr>
          <w:p w:rsidR="00B5219D" w:rsidRDefault="000942BF">
            <w:pPr>
              <w:ind w:right="154"/>
              <w:jc w:val="right"/>
              <w:rPr>
                <w:sz w:val="20"/>
              </w:rPr>
            </w:pPr>
            <w:r>
              <w:rPr>
                <w:rFonts w:eastAsia="Times New Roman"/>
                <w:szCs w:val="21"/>
              </w:rPr>
              <w:t>2.1.3</w:t>
            </w:r>
          </w:p>
        </w:tc>
        <w:tc>
          <w:tcPr>
            <w:tcW w:w="112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响应性评</w:t>
            </w: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投标有效期</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42"/>
        </w:trPr>
        <w:tc>
          <w:tcPr>
            <w:tcW w:w="920" w:type="dxa"/>
            <w:vMerge/>
            <w:tcBorders>
              <w:left w:val="single" w:sz="8" w:space="0" w:color="auto"/>
              <w:right w:val="single" w:sz="8" w:space="0" w:color="auto"/>
            </w:tcBorders>
            <w:vAlign w:val="bottom"/>
          </w:tcPr>
          <w:p w:rsidR="00B5219D" w:rsidRDefault="00B5219D">
            <w:pPr>
              <w:rPr>
                <w:sz w:val="3"/>
                <w:szCs w:val="3"/>
              </w:rPr>
            </w:pPr>
          </w:p>
        </w:tc>
        <w:tc>
          <w:tcPr>
            <w:tcW w:w="112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审标准</w:t>
            </w: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30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158"/>
        </w:trPr>
        <w:tc>
          <w:tcPr>
            <w:tcW w:w="920" w:type="dxa"/>
            <w:vMerge/>
            <w:tcBorders>
              <w:left w:val="single" w:sz="8" w:space="0" w:color="auto"/>
              <w:right w:val="single" w:sz="8" w:space="0" w:color="auto"/>
            </w:tcBorders>
            <w:vAlign w:val="bottom"/>
          </w:tcPr>
          <w:p w:rsidR="00B5219D" w:rsidRDefault="00B5219D">
            <w:pPr>
              <w:rPr>
                <w:sz w:val="13"/>
                <w:szCs w:val="13"/>
              </w:rPr>
            </w:pPr>
          </w:p>
        </w:tc>
        <w:tc>
          <w:tcPr>
            <w:tcW w:w="1120" w:type="dxa"/>
            <w:vMerge/>
            <w:tcBorders>
              <w:right w:val="single" w:sz="8" w:space="0" w:color="auto"/>
            </w:tcBorders>
            <w:vAlign w:val="bottom"/>
          </w:tcPr>
          <w:p w:rsidR="00B5219D" w:rsidRDefault="00B5219D">
            <w:pPr>
              <w:rPr>
                <w:sz w:val="13"/>
                <w:szCs w:val="13"/>
              </w:rPr>
            </w:pPr>
          </w:p>
        </w:tc>
        <w:tc>
          <w:tcPr>
            <w:tcW w:w="248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投标保证金</w:t>
            </w:r>
          </w:p>
        </w:tc>
        <w:tc>
          <w:tcPr>
            <w:tcW w:w="4680" w:type="dxa"/>
            <w:gridSpan w:val="6"/>
            <w:vMerge w:val="restart"/>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rsidR="00B5219D" w:rsidRDefault="00B5219D">
            <w:pPr>
              <w:rPr>
                <w:sz w:val="1"/>
                <w:szCs w:val="1"/>
              </w:rPr>
            </w:pPr>
          </w:p>
        </w:tc>
      </w:tr>
      <w:tr w:rsidR="00B5219D">
        <w:trPr>
          <w:trHeight w:val="230"/>
        </w:trPr>
        <w:tc>
          <w:tcPr>
            <w:tcW w:w="920" w:type="dxa"/>
            <w:tcBorders>
              <w:left w:val="single" w:sz="8" w:space="0" w:color="auto"/>
              <w:right w:val="single" w:sz="8" w:space="0" w:color="auto"/>
            </w:tcBorders>
            <w:vAlign w:val="bottom"/>
          </w:tcPr>
          <w:p w:rsidR="00B5219D" w:rsidRDefault="00B5219D">
            <w:pPr>
              <w:rPr>
                <w:sz w:val="20"/>
              </w:rPr>
            </w:pPr>
          </w:p>
        </w:tc>
        <w:tc>
          <w:tcPr>
            <w:tcW w:w="1120" w:type="dxa"/>
            <w:vMerge/>
            <w:tcBorders>
              <w:right w:val="single" w:sz="8" w:space="0" w:color="auto"/>
            </w:tcBorders>
            <w:vAlign w:val="bottom"/>
          </w:tcPr>
          <w:p w:rsidR="00B5219D" w:rsidRDefault="00B5219D">
            <w:pPr>
              <w:rPr>
                <w:sz w:val="20"/>
              </w:rPr>
            </w:pPr>
          </w:p>
        </w:tc>
        <w:tc>
          <w:tcPr>
            <w:tcW w:w="2480" w:type="dxa"/>
            <w:vMerge/>
            <w:tcBorders>
              <w:right w:val="single" w:sz="8" w:space="0" w:color="auto"/>
            </w:tcBorders>
            <w:vAlign w:val="bottom"/>
          </w:tcPr>
          <w:p w:rsidR="00B5219D" w:rsidRDefault="00B5219D">
            <w:pPr>
              <w:rPr>
                <w:sz w:val="20"/>
              </w:rPr>
            </w:pPr>
          </w:p>
        </w:tc>
        <w:tc>
          <w:tcPr>
            <w:tcW w:w="4680" w:type="dxa"/>
            <w:gridSpan w:val="6"/>
            <w:vMerge/>
            <w:tcBorders>
              <w:right w:val="single" w:sz="8" w:space="0" w:color="auto"/>
            </w:tcBorders>
            <w:vAlign w:val="bottom"/>
          </w:tcPr>
          <w:p w:rsidR="00B5219D" w:rsidRDefault="00B5219D">
            <w:pPr>
              <w:rPr>
                <w:sz w:val="20"/>
              </w:rPr>
            </w:pP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权利义务</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rsidR="00B5219D" w:rsidRDefault="00B5219D">
            <w:pPr>
              <w:rPr>
                <w:sz w:val="1"/>
                <w:szCs w:val="1"/>
              </w:rPr>
            </w:pPr>
          </w:p>
        </w:tc>
      </w:tr>
      <w:tr w:rsidR="00B5219D">
        <w:trPr>
          <w:trHeight w:val="440"/>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B5219D">
            <w:pPr>
              <w:rPr>
                <w:sz w:val="24"/>
                <w:szCs w:val="24"/>
              </w:rPr>
            </w:pP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rsidR="00B5219D" w:rsidRDefault="00B5219D">
            <w:pPr>
              <w:rPr>
                <w:sz w:val="1"/>
                <w:szCs w:val="1"/>
              </w:rPr>
            </w:pPr>
          </w:p>
        </w:tc>
      </w:tr>
      <w:tr w:rsidR="00B5219D">
        <w:trPr>
          <w:trHeight w:val="45"/>
        </w:trPr>
        <w:tc>
          <w:tcPr>
            <w:tcW w:w="920" w:type="dxa"/>
            <w:tcBorders>
              <w:left w:val="single" w:sz="8" w:space="0" w:color="auto"/>
              <w:right w:val="single" w:sz="8" w:space="0" w:color="auto"/>
            </w:tcBorders>
            <w:vAlign w:val="bottom"/>
          </w:tcPr>
          <w:p w:rsidR="00B5219D" w:rsidRDefault="00B5219D">
            <w:pPr>
              <w:rPr>
                <w:sz w:val="3"/>
                <w:szCs w:val="3"/>
              </w:rPr>
            </w:pPr>
          </w:p>
        </w:tc>
        <w:tc>
          <w:tcPr>
            <w:tcW w:w="1120" w:type="dxa"/>
            <w:tcBorders>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320" w:type="dxa"/>
            <w:gridSpan w:val="2"/>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920" w:type="dxa"/>
            <w:tcBorders>
              <w:left w:val="single" w:sz="8" w:space="0" w:color="auto"/>
              <w:righ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监理大纲</w:t>
            </w:r>
          </w:p>
        </w:tc>
        <w:tc>
          <w:tcPr>
            <w:tcW w:w="4680" w:type="dxa"/>
            <w:gridSpan w:val="6"/>
            <w:tcBorders>
              <w:right w:val="single" w:sz="8" w:space="0" w:color="auto"/>
            </w:tcBorders>
            <w:vAlign w:val="bottom"/>
          </w:tcPr>
          <w:p w:rsidR="00B5219D" w:rsidRDefault="000942BF">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rsidR="00B5219D" w:rsidRDefault="00B5219D">
            <w:pPr>
              <w:rPr>
                <w:sz w:val="1"/>
                <w:szCs w:val="1"/>
              </w:rPr>
            </w:pPr>
          </w:p>
        </w:tc>
      </w:tr>
      <w:tr w:rsidR="00B5219D">
        <w:trPr>
          <w:trHeight w:val="42"/>
        </w:trPr>
        <w:tc>
          <w:tcPr>
            <w:tcW w:w="920" w:type="dxa"/>
            <w:tcBorders>
              <w:left w:val="single" w:sz="8" w:space="0" w:color="auto"/>
              <w:bottom w:val="single" w:sz="4" w:space="0" w:color="auto"/>
              <w:right w:val="single" w:sz="8" w:space="0" w:color="auto"/>
            </w:tcBorders>
            <w:vAlign w:val="bottom"/>
          </w:tcPr>
          <w:p w:rsidR="00B5219D" w:rsidRDefault="00B5219D">
            <w:pPr>
              <w:rPr>
                <w:sz w:val="3"/>
                <w:szCs w:val="3"/>
              </w:rPr>
            </w:pPr>
          </w:p>
        </w:tc>
        <w:tc>
          <w:tcPr>
            <w:tcW w:w="1120" w:type="dxa"/>
            <w:tcBorders>
              <w:bottom w:val="single" w:sz="4" w:space="0" w:color="auto"/>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114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0" w:type="dxa"/>
            <w:tcBorders>
              <w:bottom w:val="single" w:sz="8" w:space="0" w:color="auto"/>
            </w:tcBorders>
            <w:vAlign w:val="bottom"/>
          </w:tcPr>
          <w:p w:rsidR="00B5219D" w:rsidRDefault="00B5219D">
            <w:pPr>
              <w:rPr>
                <w:sz w:val="3"/>
                <w:szCs w:val="3"/>
              </w:rPr>
            </w:pPr>
          </w:p>
        </w:tc>
        <w:tc>
          <w:tcPr>
            <w:tcW w:w="300" w:type="dxa"/>
            <w:tcBorders>
              <w:bottom w:val="single" w:sz="8" w:space="0" w:color="auto"/>
            </w:tcBorders>
            <w:vAlign w:val="bottom"/>
          </w:tcPr>
          <w:p w:rsidR="00B5219D" w:rsidRDefault="00B5219D">
            <w:pPr>
              <w:rPr>
                <w:sz w:val="3"/>
                <w:szCs w:val="3"/>
              </w:rPr>
            </w:pPr>
          </w:p>
        </w:tc>
        <w:tc>
          <w:tcPr>
            <w:tcW w:w="420" w:type="dxa"/>
            <w:tcBorders>
              <w:bottom w:val="single" w:sz="8" w:space="0" w:color="auto"/>
            </w:tcBorders>
            <w:vAlign w:val="bottom"/>
          </w:tcPr>
          <w:p w:rsidR="00B5219D" w:rsidRDefault="00B5219D">
            <w:pPr>
              <w:rPr>
                <w:sz w:val="3"/>
                <w:szCs w:val="3"/>
              </w:rPr>
            </w:pPr>
          </w:p>
        </w:tc>
        <w:tc>
          <w:tcPr>
            <w:tcW w:w="23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70"/>
        </w:trPr>
        <w:tc>
          <w:tcPr>
            <w:tcW w:w="2040" w:type="dxa"/>
            <w:gridSpan w:val="2"/>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w w:val="98"/>
                <w:szCs w:val="21"/>
              </w:rPr>
              <w:t>条款号</w:t>
            </w: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b/>
                <w:bCs/>
                <w:w w:val="99"/>
                <w:szCs w:val="21"/>
              </w:rPr>
              <w:t>条款内容</w:t>
            </w:r>
          </w:p>
        </w:tc>
        <w:tc>
          <w:tcPr>
            <w:tcW w:w="1140" w:type="dxa"/>
            <w:vAlign w:val="bottom"/>
          </w:tcPr>
          <w:p w:rsidR="00B5219D" w:rsidRDefault="00B5219D">
            <w:pPr>
              <w:rPr>
                <w:sz w:val="24"/>
                <w:szCs w:val="24"/>
              </w:rPr>
            </w:pPr>
          </w:p>
        </w:tc>
        <w:tc>
          <w:tcPr>
            <w:tcW w:w="420" w:type="dxa"/>
            <w:vAlign w:val="bottom"/>
          </w:tcPr>
          <w:p w:rsidR="00B5219D" w:rsidRDefault="00B5219D">
            <w:pPr>
              <w:rPr>
                <w:sz w:val="24"/>
                <w:szCs w:val="24"/>
              </w:rPr>
            </w:pPr>
          </w:p>
        </w:tc>
        <w:tc>
          <w:tcPr>
            <w:tcW w:w="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2800" w:type="dxa"/>
            <w:gridSpan w:val="2"/>
            <w:tcBorders>
              <w:right w:val="single" w:sz="8" w:space="0" w:color="auto"/>
            </w:tcBorders>
            <w:vAlign w:val="bottom"/>
          </w:tcPr>
          <w:p w:rsidR="00B5219D" w:rsidRDefault="000942BF">
            <w:pPr>
              <w:spacing w:line="240" w:lineRule="exact"/>
              <w:ind w:right="1814"/>
              <w:jc w:val="center"/>
              <w:rPr>
                <w:sz w:val="20"/>
              </w:rPr>
            </w:pPr>
            <w:r>
              <w:rPr>
                <w:rFonts w:ascii="宋体" w:hAnsi="宋体" w:cs="宋体"/>
                <w:b/>
                <w:bCs/>
                <w:w w:val="99"/>
                <w:szCs w:val="21"/>
              </w:rPr>
              <w:t>编列内容</w:t>
            </w:r>
          </w:p>
        </w:tc>
        <w:tc>
          <w:tcPr>
            <w:tcW w:w="360" w:type="dxa"/>
            <w:vAlign w:val="bottom"/>
          </w:tcPr>
          <w:p w:rsidR="00B5219D" w:rsidRDefault="00B5219D">
            <w:pPr>
              <w:rPr>
                <w:sz w:val="1"/>
                <w:szCs w:val="1"/>
              </w:rPr>
            </w:pPr>
          </w:p>
        </w:tc>
      </w:tr>
      <w:tr w:rsidR="00B5219D">
        <w:trPr>
          <w:trHeight w:val="58"/>
        </w:trPr>
        <w:tc>
          <w:tcPr>
            <w:tcW w:w="920" w:type="dxa"/>
            <w:tcBorders>
              <w:left w:val="single" w:sz="8" w:space="0" w:color="auto"/>
              <w:bottom w:val="single" w:sz="8" w:space="0" w:color="auto"/>
            </w:tcBorders>
            <w:vAlign w:val="bottom"/>
          </w:tcPr>
          <w:p w:rsidR="00B5219D" w:rsidRDefault="00B5219D">
            <w:pPr>
              <w:rPr>
                <w:sz w:val="5"/>
                <w:szCs w:val="5"/>
              </w:rPr>
            </w:pPr>
          </w:p>
        </w:tc>
        <w:tc>
          <w:tcPr>
            <w:tcW w:w="1120" w:type="dxa"/>
            <w:tcBorders>
              <w:bottom w:val="single" w:sz="8" w:space="0" w:color="auto"/>
              <w:right w:val="single" w:sz="8" w:space="0" w:color="auto"/>
            </w:tcBorders>
            <w:vAlign w:val="bottom"/>
          </w:tcPr>
          <w:p w:rsidR="00B5219D" w:rsidRDefault="00B5219D">
            <w:pPr>
              <w:rPr>
                <w:sz w:val="5"/>
                <w:szCs w:val="5"/>
              </w:rPr>
            </w:pPr>
          </w:p>
        </w:tc>
        <w:tc>
          <w:tcPr>
            <w:tcW w:w="2480" w:type="dxa"/>
            <w:tcBorders>
              <w:bottom w:val="single" w:sz="8" w:space="0" w:color="auto"/>
              <w:right w:val="single" w:sz="8" w:space="0" w:color="auto"/>
            </w:tcBorders>
            <w:vAlign w:val="bottom"/>
          </w:tcPr>
          <w:p w:rsidR="00B5219D" w:rsidRDefault="00B5219D">
            <w:pPr>
              <w:rPr>
                <w:sz w:val="5"/>
                <w:szCs w:val="5"/>
              </w:rPr>
            </w:pPr>
          </w:p>
        </w:tc>
        <w:tc>
          <w:tcPr>
            <w:tcW w:w="1580" w:type="dxa"/>
            <w:gridSpan w:val="3"/>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420" w:type="dxa"/>
            <w:tcBorders>
              <w:bottom w:val="single" w:sz="8" w:space="0" w:color="auto"/>
            </w:tcBorders>
            <w:vAlign w:val="bottom"/>
          </w:tcPr>
          <w:p w:rsidR="00B5219D" w:rsidRDefault="00B5219D">
            <w:pPr>
              <w:rPr>
                <w:sz w:val="5"/>
                <w:szCs w:val="5"/>
              </w:rPr>
            </w:pPr>
          </w:p>
        </w:tc>
        <w:tc>
          <w:tcPr>
            <w:tcW w:w="238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66"/>
        </w:trPr>
        <w:tc>
          <w:tcPr>
            <w:tcW w:w="920" w:type="dxa"/>
            <w:tcBorders>
              <w:lef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B5219D">
            <w:pPr>
              <w:rPr>
                <w:sz w:val="24"/>
                <w:szCs w:val="24"/>
              </w:rPr>
            </w:pPr>
          </w:p>
        </w:tc>
        <w:tc>
          <w:tcPr>
            <w:tcW w:w="4680" w:type="dxa"/>
            <w:gridSpan w:val="6"/>
            <w:vMerge w:val="restart"/>
            <w:tcBorders>
              <w:right w:val="single" w:sz="8" w:space="0" w:color="auto"/>
            </w:tcBorders>
            <w:vAlign w:val="bottom"/>
          </w:tcPr>
          <w:p w:rsidR="00B5219D" w:rsidRDefault="000942BF">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zCs w:val="21"/>
              </w:rPr>
              <w:t>投标</w:t>
            </w:r>
            <w:r>
              <w:rPr>
                <w:rFonts w:asciiTheme="minorEastAsia" w:hAnsiTheme="minorEastAsia" w:cstheme="minorEastAsia" w:hint="eastAsia"/>
                <w:spacing w:val="-2"/>
                <w:szCs w:val="21"/>
              </w:rPr>
              <w:t>报</w:t>
            </w:r>
            <w:r>
              <w:rPr>
                <w:rFonts w:asciiTheme="minorEastAsia" w:hAnsiTheme="minorEastAsia" w:cstheme="minorEastAsia" w:hint="eastAsia"/>
                <w:szCs w:val="21"/>
              </w:rPr>
              <w:t>价</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20</w:t>
            </w:r>
            <w:r>
              <w:rPr>
                <w:rFonts w:asciiTheme="minorEastAsia" w:hAnsiTheme="minorEastAsia" w:cstheme="minorEastAsia" w:hint="eastAsia"/>
                <w:szCs w:val="21"/>
              </w:rPr>
              <w:t>分</w:t>
            </w:r>
          </w:p>
          <w:p w:rsidR="00B5219D" w:rsidRDefault="000942BF">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pacing w:val="-2"/>
                <w:szCs w:val="21"/>
              </w:rPr>
              <w:t>资信业绩：</w:t>
            </w:r>
            <w:r>
              <w:rPr>
                <w:rFonts w:asciiTheme="minorEastAsia" w:hAnsiTheme="minorEastAsia" w:cstheme="minorEastAsia" w:hint="eastAsia"/>
                <w:szCs w:val="21"/>
                <w:u w:val="single"/>
              </w:rPr>
              <w:t>55</w:t>
            </w:r>
            <w:r>
              <w:rPr>
                <w:rFonts w:asciiTheme="minorEastAsia" w:hAnsiTheme="minorEastAsia" w:cstheme="minorEastAsia" w:hint="eastAsia"/>
                <w:szCs w:val="21"/>
              </w:rPr>
              <w:t>分</w:t>
            </w:r>
          </w:p>
          <w:p w:rsidR="00B5219D" w:rsidRDefault="000942BF">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监理大纲部分：</w:t>
            </w:r>
            <w:r>
              <w:rPr>
                <w:rFonts w:asciiTheme="minorEastAsia" w:hAnsiTheme="minorEastAsia" w:cstheme="minorEastAsia" w:hint="eastAsia"/>
                <w:sz w:val="22"/>
                <w:szCs w:val="21"/>
                <w:u w:val="single"/>
              </w:rPr>
              <w:t>20</w:t>
            </w:r>
            <w:r>
              <w:rPr>
                <w:rFonts w:asciiTheme="minorEastAsia" w:hAnsiTheme="minorEastAsia" w:cstheme="minorEastAsia" w:hint="eastAsia"/>
                <w:sz w:val="22"/>
                <w:szCs w:val="21"/>
              </w:rPr>
              <w:t xml:space="preserve">分 </w:t>
            </w:r>
          </w:p>
          <w:p w:rsidR="00B5219D" w:rsidRDefault="000942BF">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其他因素部分：</w:t>
            </w:r>
            <w:r>
              <w:rPr>
                <w:rFonts w:asciiTheme="minorEastAsia" w:hAnsiTheme="minorEastAsia" w:cstheme="minorEastAsia" w:hint="eastAsia"/>
                <w:sz w:val="22"/>
                <w:szCs w:val="21"/>
                <w:u w:val="single"/>
              </w:rPr>
              <w:t>5</w:t>
            </w:r>
            <w:r>
              <w:rPr>
                <w:rFonts w:asciiTheme="minorEastAsia" w:hAnsiTheme="minorEastAsia" w:cstheme="minorEastAsia" w:hint="eastAsia"/>
                <w:sz w:val="22"/>
                <w:szCs w:val="21"/>
              </w:rPr>
              <w:t>分</w:t>
            </w:r>
          </w:p>
        </w:tc>
        <w:tc>
          <w:tcPr>
            <w:tcW w:w="360" w:type="dxa"/>
            <w:vAlign w:val="bottom"/>
          </w:tcPr>
          <w:p w:rsidR="00B5219D" w:rsidRDefault="00B5219D">
            <w:pPr>
              <w:rPr>
                <w:sz w:val="1"/>
                <w:szCs w:val="1"/>
              </w:rPr>
            </w:pPr>
          </w:p>
        </w:tc>
      </w:tr>
      <w:tr w:rsidR="00B5219D">
        <w:trPr>
          <w:trHeight w:val="432"/>
        </w:trPr>
        <w:tc>
          <w:tcPr>
            <w:tcW w:w="920" w:type="dxa"/>
            <w:tcBorders>
              <w:left w:val="single" w:sz="8" w:space="0" w:color="auto"/>
            </w:tcBorders>
            <w:vAlign w:val="bottom"/>
          </w:tcPr>
          <w:p w:rsidR="00B5219D" w:rsidRDefault="00B5219D">
            <w:pPr>
              <w:rPr>
                <w:sz w:val="24"/>
                <w:szCs w:val="24"/>
              </w:rPr>
            </w:pPr>
          </w:p>
        </w:tc>
        <w:tc>
          <w:tcPr>
            <w:tcW w:w="1120" w:type="dxa"/>
            <w:tcBorders>
              <w:right w:val="single" w:sz="8" w:space="0" w:color="auto"/>
            </w:tcBorders>
            <w:vAlign w:val="bottom"/>
          </w:tcPr>
          <w:p w:rsidR="00B5219D" w:rsidRDefault="00B5219D">
            <w:pPr>
              <w:rPr>
                <w:sz w:val="24"/>
                <w:szCs w:val="24"/>
              </w:rPr>
            </w:pPr>
          </w:p>
        </w:tc>
        <w:tc>
          <w:tcPr>
            <w:tcW w:w="248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分值构成</w:t>
            </w:r>
          </w:p>
        </w:tc>
        <w:tc>
          <w:tcPr>
            <w:tcW w:w="4680" w:type="dxa"/>
            <w:gridSpan w:val="6"/>
            <w:vMerge/>
            <w:tcBorders>
              <w:right w:val="single" w:sz="8" w:space="0" w:color="auto"/>
            </w:tcBorders>
            <w:vAlign w:val="bottom"/>
          </w:tcPr>
          <w:p w:rsidR="00B5219D" w:rsidRDefault="00B5219D">
            <w:pPr>
              <w:spacing w:line="240" w:lineRule="exact"/>
              <w:rPr>
                <w:sz w:val="20"/>
              </w:rPr>
            </w:pPr>
          </w:p>
        </w:tc>
        <w:tc>
          <w:tcPr>
            <w:tcW w:w="360" w:type="dxa"/>
            <w:vAlign w:val="bottom"/>
          </w:tcPr>
          <w:p w:rsidR="00B5219D" w:rsidRDefault="00B5219D">
            <w:pPr>
              <w:rPr>
                <w:sz w:val="1"/>
                <w:szCs w:val="1"/>
              </w:rPr>
            </w:pPr>
          </w:p>
        </w:tc>
      </w:tr>
      <w:tr w:rsidR="00B5219D">
        <w:trPr>
          <w:trHeight w:val="218"/>
        </w:trPr>
        <w:tc>
          <w:tcPr>
            <w:tcW w:w="2040" w:type="dxa"/>
            <w:gridSpan w:val="2"/>
            <w:tcBorders>
              <w:left w:val="single" w:sz="8" w:space="0" w:color="auto"/>
              <w:right w:val="single" w:sz="8" w:space="0" w:color="auto"/>
            </w:tcBorders>
            <w:vAlign w:val="bottom"/>
          </w:tcPr>
          <w:p w:rsidR="00B5219D" w:rsidRDefault="000942BF">
            <w:pPr>
              <w:spacing w:line="219" w:lineRule="exact"/>
              <w:jc w:val="center"/>
              <w:rPr>
                <w:sz w:val="20"/>
              </w:rPr>
            </w:pPr>
            <w:r>
              <w:rPr>
                <w:rFonts w:eastAsia="Times New Roman"/>
                <w:w w:val="99"/>
                <w:szCs w:val="21"/>
              </w:rPr>
              <w:t>2.2</w:t>
            </w:r>
          </w:p>
        </w:tc>
        <w:tc>
          <w:tcPr>
            <w:tcW w:w="2480" w:type="dxa"/>
            <w:vMerge w:val="restart"/>
            <w:tcBorders>
              <w:right w:val="single" w:sz="8" w:space="0" w:color="auto"/>
            </w:tcBorders>
            <w:vAlign w:val="bottom"/>
          </w:tcPr>
          <w:p w:rsidR="00B5219D" w:rsidRDefault="000942BF">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tcBorders>
              <w:right w:val="single" w:sz="8" w:space="0" w:color="auto"/>
            </w:tcBorders>
            <w:vAlign w:val="bottom"/>
          </w:tcPr>
          <w:p w:rsidR="00B5219D" w:rsidRDefault="00B5219D">
            <w:pPr>
              <w:pStyle w:val="a0"/>
              <w:ind w:firstLineChars="0" w:firstLine="0"/>
            </w:pPr>
          </w:p>
        </w:tc>
        <w:tc>
          <w:tcPr>
            <w:tcW w:w="360" w:type="dxa"/>
            <w:vAlign w:val="bottom"/>
          </w:tcPr>
          <w:p w:rsidR="00B5219D" w:rsidRDefault="00B5219D">
            <w:pPr>
              <w:rPr>
                <w:sz w:val="1"/>
                <w:szCs w:val="1"/>
              </w:rPr>
            </w:pPr>
          </w:p>
        </w:tc>
      </w:tr>
      <w:tr w:rsidR="00B5219D">
        <w:trPr>
          <w:trHeight w:val="201"/>
        </w:trPr>
        <w:tc>
          <w:tcPr>
            <w:tcW w:w="920" w:type="dxa"/>
            <w:tcBorders>
              <w:left w:val="single" w:sz="8" w:space="0" w:color="auto"/>
            </w:tcBorders>
            <w:vAlign w:val="bottom"/>
          </w:tcPr>
          <w:p w:rsidR="00B5219D" w:rsidRDefault="00B5219D">
            <w:pPr>
              <w:rPr>
                <w:sz w:val="17"/>
                <w:szCs w:val="17"/>
              </w:rPr>
            </w:pPr>
          </w:p>
        </w:tc>
        <w:tc>
          <w:tcPr>
            <w:tcW w:w="1120" w:type="dxa"/>
            <w:tcBorders>
              <w:right w:val="single" w:sz="8" w:space="0" w:color="auto"/>
            </w:tcBorders>
            <w:vAlign w:val="bottom"/>
          </w:tcPr>
          <w:p w:rsidR="00B5219D" w:rsidRDefault="00B5219D">
            <w:pPr>
              <w:rPr>
                <w:sz w:val="17"/>
                <w:szCs w:val="17"/>
              </w:rPr>
            </w:pPr>
          </w:p>
        </w:tc>
        <w:tc>
          <w:tcPr>
            <w:tcW w:w="2480" w:type="dxa"/>
            <w:vMerge/>
            <w:tcBorders>
              <w:right w:val="single" w:sz="8" w:space="0" w:color="auto"/>
            </w:tcBorders>
            <w:vAlign w:val="bottom"/>
          </w:tcPr>
          <w:p w:rsidR="00B5219D" w:rsidRDefault="00B5219D">
            <w:pPr>
              <w:rPr>
                <w:sz w:val="17"/>
                <w:szCs w:val="17"/>
              </w:rPr>
            </w:pPr>
          </w:p>
        </w:tc>
        <w:tc>
          <w:tcPr>
            <w:tcW w:w="4680" w:type="dxa"/>
            <w:gridSpan w:val="6"/>
            <w:vMerge/>
            <w:tcBorders>
              <w:right w:val="single" w:sz="8" w:space="0" w:color="auto"/>
            </w:tcBorders>
            <w:vAlign w:val="bottom"/>
          </w:tcPr>
          <w:p w:rsidR="00B5219D" w:rsidRDefault="00B5219D">
            <w:pPr>
              <w:rPr>
                <w:sz w:val="17"/>
                <w:szCs w:val="17"/>
              </w:rPr>
            </w:pPr>
          </w:p>
        </w:tc>
        <w:tc>
          <w:tcPr>
            <w:tcW w:w="360" w:type="dxa"/>
            <w:vAlign w:val="bottom"/>
          </w:tcPr>
          <w:p w:rsidR="00B5219D" w:rsidRDefault="00B5219D">
            <w:pPr>
              <w:rPr>
                <w:sz w:val="1"/>
                <w:szCs w:val="1"/>
              </w:rPr>
            </w:pPr>
          </w:p>
        </w:tc>
      </w:tr>
      <w:tr w:rsidR="00B5219D">
        <w:trPr>
          <w:trHeight w:val="20"/>
        </w:trPr>
        <w:tc>
          <w:tcPr>
            <w:tcW w:w="920" w:type="dxa"/>
            <w:tcBorders>
              <w:left w:val="single" w:sz="8" w:space="0" w:color="auto"/>
            </w:tcBorders>
            <w:vAlign w:val="bottom"/>
          </w:tcPr>
          <w:p w:rsidR="00B5219D" w:rsidRDefault="00B5219D">
            <w:pPr>
              <w:spacing w:line="20" w:lineRule="exact"/>
              <w:rPr>
                <w:sz w:val="1"/>
                <w:szCs w:val="1"/>
              </w:rPr>
            </w:pPr>
          </w:p>
        </w:tc>
        <w:tc>
          <w:tcPr>
            <w:tcW w:w="1120" w:type="dxa"/>
            <w:tcBorders>
              <w:right w:val="single" w:sz="8" w:space="0" w:color="auto"/>
            </w:tcBorders>
            <w:vAlign w:val="bottom"/>
          </w:tcPr>
          <w:p w:rsidR="00B5219D" w:rsidRDefault="00B5219D">
            <w:pPr>
              <w:spacing w:line="20" w:lineRule="exact"/>
              <w:rPr>
                <w:sz w:val="1"/>
                <w:szCs w:val="1"/>
              </w:rPr>
            </w:pPr>
          </w:p>
        </w:tc>
        <w:tc>
          <w:tcPr>
            <w:tcW w:w="2480" w:type="dxa"/>
            <w:tcBorders>
              <w:right w:val="single" w:sz="8" w:space="0" w:color="auto"/>
            </w:tcBorders>
            <w:vAlign w:val="bottom"/>
          </w:tcPr>
          <w:p w:rsidR="00B5219D" w:rsidRDefault="00B5219D">
            <w:pPr>
              <w:spacing w:line="20" w:lineRule="exact"/>
              <w:rPr>
                <w:sz w:val="1"/>
                <w:szCs w:val="1"/>
              </w:rPr>
            </w:pPr>
          </w:p>
        </w:tc>
        <w:tc>
          <w:tcPr>
            <w:tcW w:w="4680" w:type="dxa"/>
            <w:gridSpan w:val="6"/>
            <w:vMerge/>
            <w:tcBorders>
              <w:right w:val="single" w:sz="8" w:space="0" w:color="auto"/>
            </w:tcBorders>
            <w:vAlign w:val="bottom"/>
          </w:tcPr>
          <w:p w:rsidR="00B5219D" w:rsidRDefault="00B5219D">
            <w:pPr>
              <w:spacing w:line="20" w:lineRule="exact"/>
              <w:rPr>
                <w:sz w:val="1"/>
                <w:szCs w:val="1"/>
              </w:rPr>
            </w:pPr>
          </w:p>
        </w:tc>
        <w:tc>
          <w:tcPr>
            <w:tcW w:w="360" w:type="dxa"/>
            <w:vAlign w:val="bottom"/>
          </w:tcPr>
          <w:p w:rsidR="00B5219D" w:rsidRDefault="00B5219D">
            <w:pPr>
              <w:spacing w:line="20" w:lineRule="exact"/>
              <w:rPr>
                <w:sz w:val="1"/>
                <w:szCs w:val="1"/>
              </w:rPr>
            </w:pPr>
          </w:p>
        </w:tc>
      </w:tr>
      <w:tr w:rsidR="00B5219D">
        <w:trPr>
          <w:trHeight w:val="45"/>
        </w:trPr>
        <w:tc>
          <w:tcPr>
            <w:tcW w:w="2040" w:type="dxa"/>
            <w:gridSpan w:val="2"/>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480" w:type="dxa"/>
            <w:tcBorders>
              <w:bottom w:val="single" w:sz="8" w:space="0" w:color="auto"/>
              <w:right w:val="single" w:sz="8" w:space="0" w:color="auto"/>
            </w:tcBorders>
            <w:vAlign w:val="bottom"/>
          </w:tcPr>
          <w:p w:rsidR="00B5219D" w:rsidRDefault="00B5219D">
            <w:pPr>
              <w:rPr>
                <w:sz w:val="3"/>
                <w:szCs w:val="3"/>
              </w:rPr>
            </w:pPr>
          </w:p>
        </w:tc>
        <w:tc>
          <w:tcPr>
            <w:tcW w:w="4680" w:type="dxa"/>
            <w:gridSpan w:val="6"/>
            <w:vMerge/>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86"/>
        </w:trPr>
        <w:tc>
          <w:tcPr>
            <w:tcW w:w="2040" w:type="dxa"/>
            <w:gridSpan w:val="2"/>
            <w:vMerge w:val="restart"/>
            <w:tcBorders>
              <w:left w:val="single" w:sz="8" w:space="0" w:color="auto"/>
              <w:right w:val="single" w:sz="8" w:space="0" w:color="auto"/>
            </w:tcBorders>
            <w:vAlign w:val="bottom"/>
          </w:tcPr>
          <w:p w:rsidR="00B5219D" w:rsidRDefault="000942BF">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sz="8" w:space="0" w:color="auto"/>
            </w:tcBorders>
            <w:vAlign w:val="bottom"/>
          </w:tcPr>
          <w:p w:rsidR="00B5219D" w:rsidRDefault="000942BF">
            <w:pPr>
              <w:spacing w:line="240" w:lineRule="exact"/>
              <w:jc w:val="center"/>
              <w:rPr>
                <w:b/>
                <w:bCs/>
                <w:sz w:val="20"/>
              </w:rPr>
            </w:pPr>
            <w:r>
              <w:rPr>
                <w:rFonts w:ascii="宋体" w:hAnsi="宋体" w:cs="宋体" w:hint="eastAsia"/>
                <w:b/>
                <w:bCs/>
                <w:szCs w:val="21"/>
              </w:rPr>
              <w:t>监理取费20分</w:t>
            </w:r>
          </w:p>
        </w:tc>
        <w:tc>
          <w:tcPr>
            <w:tcW w:w="4680" w:type="dxa"/>
            <w:gridSpan w:val="6"/>
            <w:vMerge w:val="restart"/>
            <w:tcBorders>
              <w:right w:val="single" w:sz="8" w:space="0" w:color="auto"/>
            </w:tcBorders>
            <w:vAlign w:val="bottom"/>
          </w:tcPr>
          <w:p w:rsidR="00B5219D" w:rsidRDefault="000942BF">
            <w:pPr>
              <w:spacing w:line="380" w:lineRule="exact"/>
              <w:rPr>
                <w:rFonts w:hAnsi="宋体"/>
                <w:b/>
                <w:bCs/>
                <w:sz w:val="24"/>
                <w:szCs w:val="24"/>
              </w:rPr>
            </w:pPr>
            <w:r>
              <w:rPr>
                <w:rFonts w:hAnsi="宋体" w:hint="eastAsia"/>
                <w:b/>
                <w:bCs/>
                <w:sz w:val="24"/>
                <w:szCs w:val="24"/>
              </w:rPr>
              <w:t>评标基准价的确定：评标基准价</w:t>
            </w:r>
            <w:r>
              <w:rPr>
                <w:rFonts w:hAnsi="宋体" w:hint="eastAsia"/>
                <w:b/>
                <w:bCs/>
                <w:sz w:val="24"/>
                <w:szCs w:val="24"/>
              </w:rPr>
              <w:t>D=</w:t>
            </w:r>
            <w:r>
              <w:rPr>
                <w:rFonts w:hAnsi="宋体" w:hint="eastAsia"/>
                <w:b/>
                <w:bCs/>
                <w:sz w:val="24"/>
                <w:szCs w:val="24"/>
              </w:rPr>
              <w:t>α×</w:t>
            </w:r>
            <w:r>
              <w:rPr>
                <w:rFonts w:hAnsi="宋体" w:hint="eastAsia"/>
                <w:b/>
                <w:bCs/>
                <w:sz w:val="24"/>
                <w:szCs w:val="24"/>
              </w:rPr>
              <w:t>E+</w:t>
            </w:r>
            <w:r>
              <w:rPr>
                <w:rFonts w:hAnsi="宋体" w:hint="eastAsia"/>
                <w:b/>
                <w:bCs/>
                <w:sz w:val="24"/>
                <w:szCs w:val="24"/>
              </w:rPr>
              <w:t>β×</w:t>
            </w:r>
            <w:r>
              <w:rPr>
                <w:rFonts w:hAnsi="宋体" w:hint="eastAsia"/>
                <w:b/>
                <w:bCs/>
                <w:sz w:val="24"/>
                <w:szCs w:val="24"/>
              </w:rPr>
              <w:t>F</w:t>
            </w:r>
          </w:p>
          <w:p w:rsidR="00B5219D" w:rsidRDefault="000942BF">
            <w:pPr>
              <w:spacing w:line="380" w:lineRule="exact"/>
              <w:rPr>
                <w:rFonts w:hAnsi="宋体"/>
                <w:b/>
                <w:bCs/>
                <w:sz w:val="24"/>
                <w:szCs w:val="24"/>
              </w:rPr>
            </w:pPr>
            <w:r>
              <w:rPr>
                <w:rFonts w:hAnsi="宋体" w:hint="eastAsia"/>
                <w:b/>
                <w:bCs/>
                <w:sz w:val="24"/>
                <w:szCs w:val="24"/>
              </w:rPr>
              <w:t>其中：</w:t>
            </w:r>
            <w:r>
              <w:rPr>
                <w:rFonts w:hAnsi="宋体" w:hint="eastAsia"/>
                <w:b/>
                <w:bCs/>
                <w:sz w:val="24"/>
                <w:szCs w:val="24"/>
              </w:rPr>
              <w:t>E-</w:t>
            </w:r>
            <w:r>
              <w:rPr>
                <w:rFonts w:hAnsi="宋体" w:hint="eastAsia"/>
                <w:b/>
                <w:bCs/>
                <w:sz w:val="24"/>
                <w:szCs w:val="24"/>
              </w:rPr>
              <w:t>招标控制价；</w:t>
            </w:r>
          </w:p>
          <w:p w:rsidR="00B5219D" w:rsidRDefault="000942BF">
            <w:pPr>
              <w:spacing w:line="380" w:lineRule="exact"/>
              <w:rPr>
                <w:rFonts w:hAnsi="宋体"/>
                <w:b/>
                <w:bCs/>
                <w:sz w:val="24"/>
                <w:szCs w:val="24"/>
              </w:rPr>
            </w:pPr>
            <w:r>
              <w:rPr>
                <w:rFonts w:hAnsi="宋体" w:hint="eastAsia"/>
                <w:b/>
                <w:bCs/>
                <w:sz w:val="24"/>
                <w:szCs w:val="24"/>
              </w:rPr>
              <w:t>F-</w:t>
            </w:r>
            <w:r>
              <w:rPr>
                <w:rFonts w:hAnsi="宋体" w:hint="eastAsia"/>
                <w:b/>
                <w:bCs/>
                <w:sz w:val="24"/>
                <w:szCs w:val="24"/>
              </w:rPr>
              <w:t>投标报价算术平均值。其计算方法为：当有效投标人不超过</w:t>
            </w:r>
            <w:r>
              <w:rPr>
                <w:rFonts w:hAnsi="宋体" w:hint="eastAsia"/>
                <w:b/>
                <w:bCs/>
                <w:sz w:val="24"/>
                <w:szCs w:val="24"/>
              </w:rPr>
              <w:t>5</w:t>
            </w:r>
            <w:r>
              <w:rPr>
                <w:rFonts w:hAnsi="宋体" w:hint="eastAsia"/>
                <w:b/>
                <w:bCs/>
                <w:sz w:val="24"/>
                <w:szCs w:val="24"/>
              </w:rPr>
              <w:t>家（含</w:t>
            </w:r>
            <w:r>
              <w:rPr>
                <w:rFonts w:hAnsi="宋体" w:hint="eastAsia"/>
                <w:b/>
                <w:bCs/>
                <w:sz w:val="24"/>
                <w:szCs w:val="24"/>
              </w:rPr>
              <w:t>5</w:t>
            </w:r>
            <w:r>
              <w:rPr>
                <w:rFonts w:hAnsi="宋体" w:hint="eastAsia"/>
                <w:b/>
                <w:bCs/>
                <w:sz w:val="24"/>
                <w:szCs w:val="24"/>
              </w:rPr>
              <w:t>家）时，取所有有效投标报价的算术平均值作为</w:t>
            </w:r>
            <w:r>
              <w:rPr>
                <w:rFonts w:hAnsi="宋体" w:hint="eastAsia"/>
                <w:b/>
                <w:bCs/>
                <w:sz w:val="24"/>
                <w:szCs w:val="24"/>
              </w:rPr>
              <w:t>F</w:t>
            </w:r>
            <w:r>
              <w:rPr>
                <w:rFonts w:hAnsi="宋体" w:hint="eastAsia"/>
                <w:b/>
                <w:bCs/>
                <w:sz w:val="24"/>
                <w:szCs w:val="24"/>
              </w:rPr>
              <w:t>值；当有效投标人在</w:t>
            </w:r>
            <w:r>
              <w:rPr>
                <w:rFonts w:hAnsi="宋体" w:hint="eastAsia"/>
                <w:b/>
                <w:bCs/>
                <w:sz w:val="24"/>
                <w:szCs w:val="24"/>
              </w:rPr>
              <w:t>6-10</w:t>
            </w:r>
            <w:r>
              <w:rPr>
                <w:rFonts w:hAnsi="宋体" w:hint="eastAsia"/>
                <w:b/>
                <w:bCs/>
                <w:sz w:val="24"/>
                <w:szCs w:val="24"/>
              </w:rPr>
              <w:t>家（含</w:t>
            </w:r>
            <w:r>
              <w:rPr>
                <w:rFonts w:hAnsi="宋体" w:hint="eastAsia"/>
                <w:b/>
                <w:bCs/>
                <w:sz w:val="24"/>
                <w:szCs w:val="24"/>
              </w:rPr>
              <w:t>10</w:t>
            </w:r>
            <w:r>
              <w:rPr>
                <w:rFonts w:hAnsi="宋体" w:hint="eastAsia"/>
                <w:b/>
                <w:bCs/>
                <w:sz w:val="24"/>
                <w:szCs w:val="24"/>
              </w:rPr>
              <w:t>家）时，去掉一个最高报价和一个最低报价后的算术平均值作为</w:t>
            </w:r>
            <w:r>
              <w:rPr>
                <w:rFonts w:hAnsi="宋体" w:hint="eastAsia"/>
                <w:b/>
                <w:bCs/>
                <w:sz w:val="24"/>
                <w:szCs w:val="24"/>
              </w:rPr>
              <w:t>F</w:t>
            </w:r>
            <w:r>
              <w:rPr>
                <w:rFonts w:hAnsi="宋体" w:hint="eastAsia"/>
                <w:b/>
                <w:bCs/>
                <w:sz w:val="24"/>
                <w:szCs w:val="24"/>
              </w:rPr>
              <w:t>值；当有效投标人在</w:t>
            </w:r>
            <w:r>
              <w:rPr>
                <w:rFonts w:hAnsi="宋体" w:hint="eastAsia"/>
                <w:b/>
                <w:bCs/>
                <w:sz w:val="24"/>
                <w:szCs w:val="24"/>
              </w:rPr>
              <w:t>10</w:t>
            </w:r>
            <w:r>
              <w:rPr>
                <w:rFonts w:hAnsi="宋体" w:hint="eastAsia"/>
                <w:b/>
                <w:bCs/>
                <w:sz w:val="24"/>
                <w:szCs w:val="24"/>
              </w:rPr>
              <w:t>家以上时，去掉两个最高报价和两个最低报价后的算术平均值作为</w:t>
            </w:r>
            <w:r>
              <w:rPr>
                <w:rFonts w:hAnsi="宋体" w:hint="eastAsia"/>
                <w:b/>
                <w:bCs/>
                <w:sz w:val="24"/>
                <w:szCs w:val="24"/>
              </w:rPr>
              <w:t>F</w:t>
            </w:r>
            <w:r>
              <w:rPr>
                <w:rFonts w:hAnsi="宋体" w:hint="eastAsia"/>
                <w:b/>
                <w:bCs/>
                <w:sz w:val="24"/>
                <w:szCs w:val="24"/>
              </w:rPr>
              <w:t>值。</w:t>
            </w:r>
          </w:p>
          <w:p w:rsidR="00B5219D" w:rsidRDefault="000942BF">
            <w:pPr>
              <w:spacing w:line="380" w:lineRule="exact"/>
              <w:rPr>
                <w:rFonts w:hAnsi="宋体"/>
                <w:b/>
                <w:bCs/>
                <w:sz w:val="24"/>
                <w:szCs w:val="24"/>
              </w:rPr>
            </w:pPr>
            <w:r>
              <w:rPr>
                <w:rFonts w:hAnsi="宋体" w:hint="eastAsia"/>
                <w:b/>
                <w:bCs/>
                <w:sz w:val="24"/>
                <w:szCs w:val="24"/>
              </w:rPr>
              <w:t>有效投标人的投标报价为不高于</w:t>
            </w:r>
            <w:r>
              <w:rPr>
                <w:rFonts w:hAnsi="宋体" w:hint="eastAsia"/>
                <w:b/>
                <w:bCs/>
                <w:sz w:val="24"/>
                <w:szCs w:val="24"/>
              </w:rPr>
              <w:t>E</w:t>
            </w:r>
            <w:r>
              <w:rPr>
                <w:rFonts w:hAnsi="宋体" w:hint="eastAsia"/>
                <w:b/>
                <w:bCs/>
                <w:sz w:val="24"/>
                <w:szCs w:val="24"/>
              </w:rPr>
              <w:t>值，且通过初步评审的投标人报价。</w:t>
            </w:r>
          </w:p>
          <w:p w:rsidR="00B5219D" w:rsidRDefault="000942BF">
            <w:pPr>
              <w:spacing w:line="380" w:lineRule="exact"/>
              <w:rPr>
                <w:rFonts w:hAnsi="宋体"/>
                <w:b/>
                <w:bCs/>
                <w:sz w:val="24"/>
                <w:szCs w:val="24"/>
              </w:rPr>
            </w:pPr>
            <w:r>
              <w:rPr>
                <w:rFonts w:hAnsi="宋体" w:hint="eastAsia"/>
                <w:b/>
                <w:bCs/>
                <w:sz w:val="24"/>
                <w:szCs w:val="24"/>
              </w:rPr>
              <w:t>α</w:t>
            </w:r>
            <w:r>
              <w:rPr>
                <w:rFonts w:hAnsi="宋体" w:hint="eastAsia"/>
                <w:b/>
                <w:bCs/>
                <w:sz w:val="24"/>
                <w:szCs w:val="24"/>
              </w:rPr>
              <w:t>-</w:t>
            </w:r>
            <w:r>
              <w:rPr>
                <w:rFonts w:hAnsi="宋体" w:hint="eastAsia"/>
                <w:b/>
                <w:bCs/>
                <w:sz w:val="24"/>
                <w:szCs w:val="24"/>
              </w:rPr>
              <w:t>为</w:t>
            </w:r>
            <w:r>
              <w:rPr>
                <w:rFonts w:hAnsi="宋体" w:hint="eastAsia"/>
                <w:b/>
                <w:bCs/>
                <w:sz w:val="24"/>
                <w:szCs w:val="24"/>
              </w:rPr>
              <w:t>E</w:t>
            </w:r>
            <w:r>
              <w:rPr>
                <w:rFonts w:hAnsi="宋体" w:hint="eastAsia"/>
                <w:b/>
                <w:bCs/>
                <w:sz w:val="24"/>
                <w:szCs w:val="24"/>
              </w:rPr>
              <w:t>值的权重系数，α取值在</w:t>
            </w:r>
            <w:r>
              <w:rPr>
                <w:rFonts w:hAnsi="宋体" w:hint="eastAsia"/>
                <w:b/>
                <w:bCs/>
                <w:sz w:val="24"/>
                <w:szCs w:val="24"/>
              </w:rPr>
              <w:t>0.40-0.70</w:t>
            </w:r>
            <w:r>
              <w:rPr>
                <w:rFonts w:hAnsi="宋体" w:hint="eastAsia"/>
                <w:b/>
                <w:bCs/>
                <w:sz w:val="24"/>
                <w:szCs w:val="24"/>
              </w:rPr>
              <w:lastRenderedPageBreak/>
              <w:t>之间抽取（开标时，在</w:t>
            </w:r>
            <w:r>
              <w:rPr>
                <w:rFonts w:hAnsi="宋体" w:hint="eastAsia"/>
                <w:b/>
                <w:bCs/>
                <w:sz w:val="24"/>
                <w:szCs w:val="24"/>
              </w:rPr>
              <w:t>0.40</w:t>
            </w:r>
            <w:r>
              <w:rPr>
                <w:rFonts w:hAnsi="宋体" w:hint="eastAsia"/>
                <w:b/>
                <w:bCs/>
                <w:sz w:val="24"/>
                <w:szCs w:val="24"/>
              </w:rPr>
              <w:t>、</w:t>
            </w:r>
            <w:r>
              <w:rPr>
                <w:rFonts w:hAnsi="宋体" w:hint="eastAsia"/>
                <w:b/>
                <w:bCs/>
                <w:sz w:val="24"/>
                <w:szCs w:val="24"/>
              </w:rPr>
              <w:t>0.45</w:t>
            </w:r>
            <w:r>
              <w:rPr>
                <w:rFonts w:hAnsi="宋体" w:hint="eastAsia"/>
                <w:b/>
                <w:bCs/>
                <w:sz w:val="24"/>
                <w:szCs w:val="24"/>
              </w:rPr>
              <w:t>、</w:t>
            </w:r>
            <w:r>
              <w:rPr>
                <w:rFonts w:hAnsi="宋体" w:hint="eastAsia"/>
                <w:b/>
                <w:bCs/>
                <w:sz w:val="24"/>
                <w:szCs w:val="24"/>
              </w:rPr>
              <w:t>0.50</w:t>
            </w:r>
            <w:r>
              <w:rPr>
                <w:rFonts w:hAnsi="宋体" w:hint="eastAsia"/>
                <w:b/>
                <w:bCs/>
                <w:sz w:val="24"/>
                <w:szCs w:val="24"/>
              </w:rPr>
              <w:t>、</w:t>
            </w:r>
            <w:r>
              <w:rPr>
                <w:rFonts w:hAnsi="宋体" w:hint="eastAsia"/>
                <w:b/>
                <w:bCs/>
                <w:sz w:val="24"/>
                <w:szCs w:val="24"/>
              </w:rPr>
              <w:t>0.55</w:t>
            </w:r>
            <w:r>
              <w:rPr>
                <w:rFonts w:hAnsi="宋体" w:hint="eastAsia"/>
                <w:b/>
                <w:bCs/>
                <w:sz w:val="24"/>
                <w:szCs w:val="24"/>
              </w:rPr>
              <w:t>、</w:t>
            </w:r>
            <w:r>
              <w:rPr>
                <w:rFonts w:hAnsi="宋体" w:hint="eastAsia"/>
                <w:b/>
                <w:bCs/>
                <w:sz w:val="24"/>
                <w:szCs w:val="24"/>
              </w:rPr>
              <w:t>0.60</w:t>
            </w:r>
            <w:r>
              <w:rPr>
                <w:rFonts w:hAnsi="宋体" w:hint="eastAsia"/>
                <w:b/>
                <w:bCs/>
                <w:sz w:val="24"/>
                <w:szCs w:val="24"/>
              </w:rPr>
              <w:t>、</w:t>
            </w:r>
            <w:r>
              <w:rPr>
                <w:rFonts w:hAnsi="宋体" w:hint="eastAsia"/>
                <w:b/>
                <w:bCs/>
                <w:sz w:val="24"/>
                <w:szCs w:val="24"/>
              </w:rPr>
              <w:t>0.65</w:t>
            </w:r>
            <w:r>
              <w:rPr>
                <w:rFonts w:hAnsi="宋体" w:hint="eastAsia"/>
                <w:b/>
                <w:bCs/>
                <w:sz w:val="24"/>
                <w:szCs w:val="24"/>
              </w:rPr>
              <w:t>、</w:t>
            </w:r>
            <w:r>
              <w:rPr>
                <w:rFonts w:hAnsi="宋体" w:hint="eastAsia"/>
                <w:b/>
                <w:bCs/>
                <w:sz w:val="24"/>
                <w:szCs w:val="24"/>
              </w:rPr>
              <w:t>0.70</w:t>
            </w:r>
            <w:r>
              <w:rPr>
                <w:rFonts w:hAnsi="宋体" w:hint="eastAsia"/>
                <w:b/>
                <w:bCs/>
                <w:sz w:val="24"/>
                <w:szCs w:val="24"/>
              </w:rPr>
              <w:t>七个数值中由招标人和投标人代表现场随机抽取）。</w:t>
            </w:r>
          </w:p>
          <w:p w:rsidR="00B5219D" w:rsidRDefault="000942BF">
            <w:pPr>
              <w:spacing w:line="380" w:lineRule="exact"/>
              <w:rPr>
                <w:rFonts w:hAnsi="宋体"/>
                <w:b/>
                <w:bCs/>
                <w:sz w:val="24"/>
                <w:szCs w:val="24"/>
              </w:rPr>
            </w:pPr>
            <w:r>
              <w:rPr>
                <w:rFonts w:hAnsi="宋体" w:hint="eastAsia"/>
                <w:b/>
                <w:bCs/>
                <w:sz w:val="24"/>
                <w:szCs w:val="24"/>
              </w:rPr>
              <w:t>β</w:t>
            </w:r>
            <w:r>
              <w:rPr>
                <w:rFonts w:hAnsi="宋体" w:hint="eastAsia"/>
                <w:b/>
                <w:bCs/>
                <w:sz w:val="24"/>
                <w:szCs w:val="24"/>
              </w:rPr>
              <w:t>-</w:t>
            </w:r>
            <w:r>
              <w:rPr>
                <w:rFonts w:hAnsi="宋体" w:hint="eastAsia"/>
                <w:b/>
                <w:bCs/>
                <w:sz w:val="24"/>
                <w:szCs w:val="24"/>
              </w:rPr>
              <w:t>为</w:t>
            </w:r>
            <w:r>
              <w:rPr>
                <w:rFonts w:hAnsi="宋体" w:hint="eastAsia"/>
                <w:b/>
                <w:bCs/>
                <w:sz w:val="24"/>
                <w:szCs w:val="24"/>
              </w:rPr>
              <w:t>F</w:t>
            </w:r>
            <w:r>
              <w:rPr>
                <w:rFonts w:hAnsi="宋体" w:hint="eastAsia"/>
                <w:b/>
                <w:bCs/>
                <w:sz w:val="24"/>
                <w:szCs w:val="24"/>
              </w:rPr>
              <w:t>值的权重系数，β</w:t>
            </w:r>
            <w:r>
              <w:rPr>
                <w:rFonts w:hAnsi="宋体" w:hint="eastAsia"/>
                <w:b/>
                <w:bCs/>
                <w:sz w:val="24"/>
                <w:szCs w:val="24"/>
              </w:rPr>
              <w:t>=1-</w:t>
            </w:r>
            <w:r>
              <w:rPr>
                <w:rFonts w:hAnsi="宋体" w:hint="eastAsia"/>
                <w:b/>
                <w:bCs/>
                <w:sz w:val="24"/>
                <w:szCs w:val="24"/>
              </w:rPr>
              <w:t>α</w:t>
            </w:r>
          </w:p>
          <w:p w:rsidR="00B5219D" w:rsidRDefault="000942BF">
            <w:pPr>
              <w:spacing w:line="380" w:lineRule="exact"/>
              <w:rPr>
                <w:rFonts w:ascii="新宋体" w:eastAsia="新宋体" w:hAnsi="新宋体"/>
                <w:b/>
                <w:bCs/>
                <w:sz w:val="24"/>
                <w:szCs w:val="24"/>
              </w:rPr>
            </w:pPr>
            <w:r>
              <w:rPr>
                <w:rFonts w:ascii="新宋体" w:eastAsia="新宋体" w:hAnsi="新宋体" w:hint="eastAsia"/>
                <w:b/>
                <w:bCs/>
                <w:sz w:val="24"/>
                <w:szCs w:val="24"/>
              </w:rPr>
              <w:t>各有效投标报价在评标基准价±1%以内的得满分20分，每低于评标基准价1%的扣0.5分（不足1%按1%计）；每高于评标基准价1%的扣1分（不足1%按1%计），扣完为止。</w:t>
            </w:r>
          </w:p>
          <w:p w:rsidR="00B5219D" w:rsidRDefault="000942BF">
            <w:pPr>
              <w:jc w:val="center"/>
              <w:rPr>
                <w:b/>
                <w:bCs/>
                <w:sz w:val="24"/>
                <w:szCs w:val="24"/>
              </w:rPr>
            </w:pPr>
            <w:r>
              <w:rPr>
                <w:rFonts w:ascii="新宋体" w:eastAsia="新宋体" w:hAnsi="新宋体" w:hint="eastAsia"/>
                <w:b/>
                <w:bCs/>
                <w:sz w:val="24"/>
                <w:szCs w:val="24"/>
              </w:rPr>
              <w:t>投标报价低于财政评审报价80%的，作废标处理。</w:t>
            </w:r>
          </w:p>
        </w:tc>
        <w:tc>
          <w:tcPr>
            <w:tcW w:w="360" w:type="dxa"/>
            <w:vAlign w:val="bottom"/>
          </w:tcPr>
          <w:p w:rsidR="00B5219D" w:rsidRDefault="00B5219D">
            <w:pPr>
              <w:rPr>
                <w:b/>
                <w:bCs/>
                <w:sz w:val="1"/>
                <w:szCs w:val="1"/>
              </w:rPr>
            </w:pPr>
          </w:p>
        </w:tc>
      </w:tr>
      <w:tr w:rsidR="00B5219D">
        <w:trPr>
          <w:trHeight w:val="42"/>
        </w:trPr>
        <w:tc>
          <w:tcPr>
            <w:tcW w:w="2040" w:type="dxa"/>
            <w:gridSpan w:val="2"/>
            <w:vMerge/>
            <w:tcBorders>
              <w:left w:val="single" w:sz="8" w:space="0" w:color="auto"/>
              <w:right w:val="single" w:sz="8" w:space="0" w:color="auto"/>
            </w:tcBorders>
            <w:vAlign w:val="bottom"/>
          </w:tcPr>
          <w:p w:rsidR="00B5219D" w:rsidRDefault="00B5219D">
            <w:pPr>
              <w:rPr>
                <w:b/>
                <w:bCs/>
                <w:sz w:val="3"/>
                <w:szCs w:val="3"/>
              </w:rPr>
            </w:pPr>
          </w:p>
        </w:tc>
        <w:tc>
          <w:tcPr>
            <w:tcW w:w="2480" w:type="dxa"/>
            <w:vMerge w:val="restart"/>
            <w:tcBorders>
              <w:right w:val="single" w:sz="8" w:space="0" w:color="auto"/>
            </w:tcBorders>
            <w:vAlign w:val="bottom"/>
          </w:tcPr>
          <w:p w:rsidR="00B5219D" w:rsidRDefault="00B5219D">
            <w:pPr>
              <w:spacing w:line="340" w:lineRule="exact"/>
              <w:rPr>
                <w:b/>
                <w:bCs/>
                <w:sz w:val="6"/>
                <w:szCs w:val="6"/>
              </w:rPr>
            </w:pPr>
          </w:p>
          <w:p w:rsidR="00B5219D" w:rsidRDefault="00B5219D">
            <w:pPr>
              <w:pStyle w:val="a0"/>
              <w:spacing w:line="340" w:lineRule="exact"/>
              <w:ind w:firstLine="341"/>
              <w:rPr>
                <w:b/>
                <w:bCs/>
              </w:rPr>
            </w:pPr>
          </w:p>
        </w:tc>
        <w:tc>
          <w:tcPr>
            <w:tcW w:w="4680" w:type="dxa"/>
            <w:gridSpan w:val="6"/>
            <w:vMerge/>
            <w:tcBorders>
              <w:right w:val="single" w:sz="8" w:space="0" w:color="auto"/>
            </w:tcBorders>
            <w:vAlign w:val="bottom"/>
          </w:tcPr>
          <w:p w:rsidR="00B5219D" w:rsidRDefault="00B5219D">
            <w:pPr>
              <w:rPr>
                <w:b/>
                <w:bCs/>
                <w:sz w:val="3"/>
                <w:szCs w:val="3"/>
              </w:rPr>
            </w:pPr>
          </w:p>
        </w:tc>
        <w:tc>
          <w:tcPr>
            <w:tcW w:w="360" w:type="dxa"/>
            <w:vAlign w:val="bottom"/>
          </w:tcPr>
          <w:p w:rsidR="00B5219D" w:rsidRDefault="00B5219D">
            <w:pPr>
              <w:rPr>
                <w:b/>
                <w:bCs/>
                <w:sz w:val="1"/>
                <w:szCs w:val="1"/>
              </w:rPr>
            </w:pPr>
          </w:p>
        </w:tc>
      </w:tr>
      <w:tr w:rsidR="00B5219D">
        <w:trPr>
          <w:trHeight w:val="382"/>
        </w:trPr>
        <w:tc>
          <w:tcPr>
            <w:tcW w:w="2040" w:type="dxa"/>
            <w:gridSpan w:val="2"/>
            <w:vMerge/>
            <w:tcBorders>
              <w:left w:val="single" w:sz="8" w:space="0" w:color="auto"/>
              <w:right w:val="single" w:sz="8" w:space="0" w:color="auto"/>
            </w:tcBorders>
            <w:vAlign w:val="bottom"/>
          </w:tcPr>
          <w:p w:rsidR="00B5219D" w:rsidRDefault="00B5219D">
            <w:pPr>
              <w:rPr>
                <w:b/>
                <w:bCs/>
                <w:sz w:val="24"/>
                <w:szCs w:val="24"/>
              </w:rPr>
            </w:pPr>
          </w:p>
        </w:tc>
        <w:tc>
          <w:tcPr>
            <w:tcW w:w="2480" w:type="dxa"/>
            <w:vMerge/>
            <w:tcBorders>
              <w:right w:val="single" w:sz="8" w:space="0" w:color="auto"/>
            </w:tcBorders>
            <w:vAlign w:val="bottom"/>
          </w:tcPr>
          <w:p w:rsidR="00B5219D" w:rsidRDefault="00B5219D">
            <w:pPr>
              <w:spacing w:line="240" w:lineRule="exact"/>
              <w:jc w:val="center"/>
              <w:rPr>
                <w:b/>
                <w:bCs/>
                <w:sz w:val="20"/>
              </w:rPr>
            </w:pPr>
          </w:p>
        </w:tc>
        <w:tc>
          <w:tcPr>
            <w:tcW w:w="4680" w:type="dxa"/>
            <w:gridSpan w:val="6"/>
            <w:vMerge/>
            <w:tcBorders>
              <w:right w:val="single" w:sz="8" w:space="0" w:color="auto"/>
            </w:tcBorders>
            <w:vAlign w:val="center"/>
          </w:tcPr>
          <w:p w:rsidR="00B5219D" w:rsidRDefault="00B5219D">
            <w:pPr>
              <w:jc w:val="center"/>
              <w:rPr>
                <w:b/>
                <w:bCs/>
                <w:sz w:val="24"/>
                <w:szCs w:val="24"/>
              </w:rPr>
            </w:pPr>
          </w:p>
        </w:tc>
        <w:tc>
          <w:tcPr>
            <w:tcW w:w="360" w:type="dxa"/>
            <w:vAlign w:val="bottom"/>
          </w:tcPr>
          <w:p w:rsidR="00B5219D" w:rsidRDefault="00B5219D">
            <w:pPr>
              <w:rPr>
                <w:b/>
                <w:bCs/>
                <w:sz w:val="1"/>
                <w:szCs w:val="1"/>
              </w:rPr>
            </w:pPr>
          </w:p>
        </w:tc>
      </w:tr>
      <w:tr w:rsidR="00B5219D">
        <w:trPr>
          <w:trHeight w:val="237"/>
        </w:trPr>
        <w:tc>
          <w:tcPr>
            <w:tcW w:w="2040" w:type="dxa"/>
            <w:gridSpan w:val="2"/>
            <w:tcBorders>
              <w:left w:val="single" w:sz="8" w:space="0" w:color="auto"/>
              <w:right w:val="single" w:sz="8" w:space="0" w:color="auto"/>
            </w:tcBorders>
            <w:vAlign w:val="bottom"/>
          </w:tcPr>
          <w:p w:rsidR="00B5219D" w:rsidRDefault="00B5219D">
            <w:pPr>
              <w:spacing w:line="237" w:lineRule="exact"/>
              <w:jc w:val="center"/>
              <w:rPr>
                <w:b/>
                <w:bCs/>
                <w:sz w:val="20"/>
              </w:rPr>
            </w:pPr>
          </w:p>
        </w:tc>
        <w:tc>
          <w:tcPr>
            <w:tcW w:w="2480" w:type="dxa"/>
            <w:vMerge/>
            <w:tcBorders>
              <w:right w:val="single" w:sz="8" w:space="0" w:color="auto"/>
            </w:tcBorders>
            <w:vAlign w:val="bottom"/>
          </w:tcPr>
          <w:p w:rsidR="00B5219D" w:rsidRDefault="00B5219D">
            <w:pPr>
              <w:spacing w:line="240" w:lineRule="exact"/>
              <w:jc w:val="center"/>
              <w:rPr>
                <w:b/>
                <w:bCs/>
                <w:sz w:val="20"/>
              </w:rPr>
            </w:pPr>
          </w:p>
        </w:tc>
        <w:tc>
          <w:tcPr>
            <w:tcW w:w="4680" w:type="dxa"/>
            <w:gridSpan w:val="6"/>
            <w:vMerge/>
            <w:tcBorders>
              <w:right w:val="single" w:sz="8" w:space="0" w:color="auto"/>
            </w:tcBorders>
            <w:vAlign w:val="bottom"/>
          </w:tcPr>
          <w:p w:rsidR="00B5219D" w:rsidRDefault="00B5219D">
            <w:pPr>
              <w:rPr>
                <w:b/>
                <w:bCs/>
                <w:sz w:val="20"/>
              </w:rPr>
            </w:pPr>
          </w:p>
        </w:tc>
        <w:tc>
          <w:tcPr>
            <w:tcW w:w="360" w:type="dxa"/>
            <w:vAlign w:val="bottom"/>
          </w:tcPr>
          <w:p w:rsidR="00B5219D" w:rsidRDefault="00B5219D">
            <w:pPr>
              <w:rPr>
                <w:b/>
                <w:bCs/>
                <w:sz w:val="1"/>
                <w:szCs w:val="1"/>
              </w:rPr>
            </w:pPr>
          </w:p>
        </w:tc>
      </w:tr>
      <w:tr w:rsidR="00B5219D">
        <w:trPr>
          <w:trHeight w:val="202"/>
        </w:trPr>
        <w:tc>
          <w:tcPr>
            <w:tcW w:w="920" w:type="dxa"/>
            <w:tcBorders>
              <w:left w:val="single" w:sz="8" w:space="0" w:color="auto"/>
            </w:tcBorders>
            <w:vAlign w:val="bottom"/>
          </w:tcPr>
          <w:p w:rsidR="00B5219D" w:rsidRDefault="00B5219D">
            <w:pPr>
              <w:rPr>
                <w:b/>
                <w:bCs/>
                <w:sz w:val="17"/>
                <w:szCs w:val="17"/>
              </w:rPr>
            </w:pPr>
          </w:p>
        </w:tc>
        <w:tc>
          <w:tcPr>
            <w:tcW w:w="1120" w:type="dxa"/>
            <w:tcBorders>
              <w:right w:val="single" w:sz="8" w:space="0" w:color="auto"/>
            </w:tcBorders>
            <w:vAlign w:val="bottom"/>
          </w:tcPr>
          <w:p w:rsidR="00B5219D" w:rsidRDefault="00B5219D">
            <w:pPr>
              <w:rPr>
                <w:b/>
                <w:bCs/>
                <w:sz w:val="17"/>
                <w:szCs w:val="17"/>
              </w:rPr>
            </w:pPr>
          </w:p>
        </w:tc>
        <w:tc>
          <w:tcPr>
            <w:tcW w:w="2480" w:type="dxa"/>
            <w:vMerge/>
            <w:tcBorders>
              <w:right w:val="single" w:sz="8" w:space="0" w:color="auto"/>
            </w:tcBorders>
            <w:vAlign w:val="bottom"/>
          </w:tcPr>
          <w:p w:rsidR="00B5219D" w:rsidRDefault="00B5219D">
            <w:pPr>
              <w:rPr>
                <w:b/>
                <w:bCs/>
                <w:sz w:val="17"/>
                <w:szCs w:val="17"/>
              </w:rPr>
            </w:pPr>
          </w:p>
        </w:tc>
        <w:tc>
          <w:tcPr>
            <w:tcW w:w="4680" w:type="dxa"/>
            <w:gridSpan w:val="6"/>
            <w:vMerge/>
            <w:tcBorders>
              <w:right w:val="single" w:sz="8" w:space="0" w:color="auto"/>
            </w:tcBorders>
            <w:vAlign w:val="bottom"/>
          </w:tcPr>
          <w:p w:rsidR="00B5219D" w:rsidRDefault="00B5219D">
            <w:pPr>
              <w:rPr>
                <w:b/>
                <w:bCs/>
                <w:sz w:val="17"/>
                <w:szCs w:val="17"/>
              </w:rPr>
            </w:pPr>
          </w:p>
        </w:tc>
        <w:tc>
          <w:tcPr>
            <w:tcW w:w="360" w:type="dxa"/>
            <w:vAlign w:val="bottom"/>
          </w:tcPr>
          <w:p w:rsidR="00B5219D" w:rsidRDefault="00B5219D">
            <w:pPr>
              <w:rPr>
                <w:b/>
                <w:bCs/>
                <w:sz w:val="1"/>
                <w:szCs w:val="1"/>
              </w:rPr>
            </w:pPr>
          </w:p>
        </w:tc>
      </w:tr>
      <w:tr w:rsidR="00B5219D">
        <w:trPr>
          <w:trHeight w:val="2977"/>
        </w:trPr>
        <w:tc>
          <w:tcPr>
            <w:tcW w:w="920" w:type="dxa"/>
            <w:tcBorders>
              <w:left w:val="single" w:sz="8" w:space="0" w:color="auto"/>
              <w:bottom w:val="single" w:sz="8" w:space="0" w:color="auto"/>
            </w:tcBorders>
            <w:vAlign w:val="bottom"/>
          </w:tcPr>
          <w:p w:rsidR="00B5219D" w:rsidRDefault="00B5219D">
            <w:pPr>
              <w:spacing w:line="340" w:lineRule="exact"/>
              <w:rPr>
                <w:b/>
                <w:bCs/>
                <w:sz w:val="6"/>
                <w:szCs w:val="6"/>
              </w:rPr>
            </w:pPr>
          </w:p>
        </w:tc>
        <w:tc>
          <w:tcPr>
            <w:tcW w:w="1120" w:type="dxa"/>
            <w:tcBorders>
              <w:bottom w:val="single" w:sz="8" w:space="0" w:color="auto"/>
              <w:right w:val="single" w:sz="8" w:space="0" w:color="auto"/>
            </w:tcBorders>
            <w:vAlign w:val="bottom"/>
          </w:tcPr>
          <w:p w:rsidR="00B5219D" w:rsidRDefault="00B5219D">
            <w:pPr>
              <w:pStyle w:val="a0"/>
              <w:spacing w:line="340" w:lineRule="exact"/>
              <w:ind w:firstLineChars="0" w:firstLine="0"/>
              <w:rPr>
                <w:b/>
                <w:bCs/>
              </w:rPr>
            </w:pPr>
          </w:p>
        </w:tc>
        <w:tc>
          <w:tcPr>
            <w:tcW w:w="2480" w:type="dxa"/>
            <w:vMerge/>
            <w:tcBorders>
              <w:bottom w:val="single" w:sz="8" w:space="0" w:color="auto"/>
              <w:right w:val="single" w:sz="8" w:space="0" w:color="auto"/>
            </w:tcBorders>
            <w:vAlign w:val="bottom"/>
          </w:tcPr>
          <w:p w:rsidR="00B5219D" w:rsidRDefault="00B5219D">
            <w:pPr>
              <w:pStyle w:val="a0"/>
              <w:spacing w:line="340" w:lineRule="exact"/>
              <w:ind w:firstLine="341"/>
              <w:rPr>
                <w:b/>
                <w:bCs/>
              </w:rPr>
            </w:pPr>
          </w:p>
        </w:tc>
        <w:tc>
          <w:tcPr>
            <w:tcW w:w="4680" w:type="dxa"/>
            <w:gridSpan w:val="6"/>
            <w:vMerge/>
            <w:tcBorders>
              <w:bottom w:val="single" w:sz="8" w:space="0" w:color="auto"/>
              <w:right w:val="single" w:sz="8" w:space="0" w:color="auto"/>
            </w:tcBorders>
            <w:vAlign w:val="bottom"/>
          </w:tcPr>
          <w:p w:rsidR="00B5219D" w:rsidRDefault="00B5219D">
            <w:pPr>
              <w:spacing w:line="340" w:lineRule="exact"/>
              <w:rPr>
                <w:b/>
                <w:bCs/>
                <w:sz w:val="6"/>
                <w:szCs w:val="6"/>
              </w:rPr>
            </w:pPr>
          </w:p>
        </w:tc>
        <w:tc>
          <w:tcPr>
            <w:tcW w:w="360" w:type="dxa"/>
            <w:vAlign w:val="bottom"/>
          </w:tcPr>
          <w:p w:rsidR="00B5219D" w:rsidRDefault="00B5219D">
            <w:pPr>
              <w:spacing w:line="340" w:lineRule="exact"/>
              <w:rPr>
                <w:b/>
                <w:bCs/>
                <w:sz w:val="1"/>
                <w:szCs w:val="1"/>
              </w:rPr>
            </w:pPr>
          </w:p>
        </w:tc>
      </w:tr>
    </w:tbl>
    <w:p w:rsidR="00B5219D" w:rsidRDefault="00B5219D">
      <w:pPr>
        <w:adjustRightInd w:val="0"/>
        <w:snapToGrid w:val="0"/>
        <w:spacing w:line="340" w:lineRule="exact"/>
      </w:pPr>
      <w:bookmarkStart w:id="30" w:name="page43"/>
      <w:bookmarkEnd w:id="30"/>
    </w:p>
    <w:p w:rsidR="00B5219D" w:rsidRDefault="00B5219D">
      <w:pPr>
        <w:adjustRightInd w:val="0"/>
        <w:snapToGrid w:val="0"/>
        <w:spacing w:line="400" w:lineRule="exact"/>
      </w:pPr>
    </w:p>
    <w:tbl>
      <w:tblPr>
        <w:tblStyle w:val="af4"/>
        <w:tblpPr w:leftFromText="180" w:rightFromText="180" w:vertAnchor="text" w:tblpX="454" w:tblpY="29"/>
        <w:tblOverlap w:val="never"/>
        <w:tblW w:w="9240" w:type="dxa"/>
        <w:tblLayout w:type="fixed"/>
        <w:tblLook w:val="04A0"/>
      </w:tblPr>
      <w:tblGrid>
        <w:gridCol w:w="1215"/>
        <w:gridCol w:w="1230"/>
        <w:gridCol w:w="2055"/>
        <w:gridCol w:w="4740"/>
      </w:tblGrid>
      <w:tr w:rsidR="00B5219D">
        <w:trPr>
          <w:trHeight w:val="459"/>
        </w:trPr>
        <w:tc>
          <w:tcPr>
            <w:tcW w:w="2445" w:type="dxa"/>
            <w:gridSpan w:val="2"/>
            <w:vAlign w:val="center"/>
          </w:tcPr>
          <w:p w:rsidR="00B5219D" w:rsidRDefault="000942BF">
            <w:pPr>
              <w:widowControl/>
              <w:tabs>
                <w:tab w:val="left" w:pos="760"/>
              </w:tabs>
              <w:spacing w:line="390" w:lineRule="exact"/>
              <w:jc w:val="center"/>
              <w:rPr>
                <w:rFonts w:ascii="黑体" w:eastAsia="黑体" w:hAnsi="黑体" w:cs="黑体"/>
                <w:b/>
                <w:bCs/>
                <w:sz w:val="32"/>
                <w:szCs w:val="32"/>
              </w:rPr>
            </w:pPr>
            <w:bookmarkStart w:id="31" w:name="page44"/>
            <w:bookmarkEnd w:id="31"/>
            <w:r>
              <w:rPr>
                <w:rFonts w:ascii="黑体" w:eastAsia="黑体" w:hAnsi="黑体" w:cs="黑体" w:hint="eastAsia"/>
                <w:b/>
                <w:bCs/>
                <w:sz w:val="32"/>
                <w:szCs w:val="32"/>
              </w:rPr>
              <w:t>条款号</w:t>
            </w:r>
          </w:p>
        </w:tc>
        <w:tc>
          <w:tcPr>
            <w:tcW w:w="2055" w:type="dxa"/>
            <w:vAlign w:val="center"/>
          </w:tcPr>
          <w:p w:rsidR="00B5219D" w:rsidRDefault="000942BF">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评分因素</w:t>
            </w:r>
          </w:p>
        </w:tc>
        <w:tc>
          <w:tcPr>
            <w:tcW w:w="4740" w:type="dxa"/>
            <w:vAlign w:val="center"/>
          </w:tcPr>
          <w:p w:rsidR="00B5219D" w:rsidRDefault="000942BF">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评分标准</w:t>
            </w:r>
          </w:p>
        </w:tc>
      </w:tr>
      <w:tr w:rsidR="00B5219D">
        <w:trPr>
          <w:trHeight w:val="470"/>
        </w:trPr>
        <w:tc>
          <w:tcPr>
            <w:tcW w:w="1215" w:type="dxa"/>
            <w:vMerge w:val="restart"/>
            <w:vAlign w:val="center"/>
          </w:tcPr>
          <w:p w:rsidR="00B5219D" w:rsidRDefault="000942BF">
            <w:pPr>
              <w:widowControl/>
              <w:tabs>
                <w:tab w:val="left" w:pos="760"/>
              </w:tabs>
              <w:spacing w:line="390" w:lineRule="exact"/>
              <w:jc w:val="center"/>
              <w:rPr>
                <w:rFonts w:ascii="黑体" w:eastAsia="黑体" w:hAnsi="黑体" w:cs="黑体"/>
                <w:b/>
                <w:bCs/>
                <w:sz w:val="32"/>
                <w:szCs w:val="32"/>
              </w:rPr>
            </w:pPr>
            <w:r>
              <w:rPr>
                <w:rFonts w:hint="eastAsia"/>
                <w:szCs w:val="22"/>
              </w:rPr>
              <w:t>2.2.2</w:t>
            </w:r>
          </w:p>
        </w:tc>
        <w:tc>
          <w:tcPr>
            <w:tcW w:w="1230" w:type="dxa"/>
            <w:vMerge w:val="restart"/>
            <w:vAlign w:val="center"/>
          </w:tcPr>
          <w:p w:rsidR="00B5219D" w:rsidRDefault="000942BF">
            <w:pPr>
              <w:widowControl/>
              <w:tabs>
                <w:tab w:val="left" w:pos="760"/>
              </w:tabs>
              <w:spacing w:line="390" w:lineRule="exact"/>
              <w:jc w:val="center"/>
            </w:pPr>
            <w:r>
              <w:rPr>
                <w:rFonts w:hint="eastAsia"/>
              </w:rPr>
              <w:t>资信业绩评分标准</w:t>
            </w:r>
          </w:p>
          <w:p w:rsidR="00B5219D" w:rsidRDefault="000942BF">
            <w:pPr>
              <w:pStyle w:val="a0"/>
              <w:ind w:firstLine="210"/>
              <w:jc w:val="center"/>
            </w:pPr>
            <w:r>
              <w:rPr>
                <w:rFonts w:ascii="Times New Roman" w:hint="eastAsia"/>
                <w:kern w:val="2"/>
                <w:sz w:val="21"/>
                <w:szCs w:val="22"/>
              </w:rPr>
              <w:t>55</w:t>
            </w:r>
            <w:r>
              <w:rPr>
                <w:rFonts w:ascii="Times New Roman" w:hint="eastAsia"/>
                <w:kern w:val="2"/>
                <w:sz w:val="21"/>
                <w:szCs w:val="22"/>
              </w:rPr>
              <w:t>分</w:t>
            </w:r>
          </w:p>
        </w:tc>
        <w:tc>
          <w:tcPr>
            <w:tcW w:w="2055" w:type="dxa"/>
          </w:tcPr>
          <w:p w:rsidR="00B5219D" w:rsidRDefault="000942BF">
            <w:pPr>
              <w:widowControl/>
              <w:tabs>
                <w:tab w:val="left" w:pos="760"/>
              </w:tabs>
              <w:spacing w:line="390" w:lineRule="exact"/>
              <w:jc w:val="left"/>
              <w:rPr>
                <w:rFonts w:ascii="黑体" w:eastAsia="黑体" w:hAnsi="黑体" w:cs="黑体"/>
                <w:b/>
                <w:bCs/>
                <w:sz w:val="32"/>
                <w:szCs w:val="32"/>
              </w:rPr>
            </w:pPr>
            <w:r>
              <w:rPr>
                <w:rFonts w:ascii="宋体" w:hAnsi="宋体" w:cs="宋体" w:hint="eastAsia"/>
                <w:b/>
                <w:bCs/>
                <w:w w:val="99"/>
                <w:szCs w:val="21"/>
              </w:rPr>
              <w:t>信誉2分</w:t>
            </w:r>
          </w:p>
        </w:tc>
        <w:tc>
          <w:tcPr>
            <w:tcW w:w="4740" w:type="dxa"/>
          </w:tcPr>
          <w:p w:rsidR="00B5219D" w:rsidRDefault="000942BF">
            <w:pPr>
              <w:widowControl/>
              <w:tabs>
                <w:tab w:val="left" w:pos="760"/>
              </w:tabs>
              <w:spacing w:line="390" w:lineRule="exact"/>
              <w:jc w:val="left"/>
              <w:rPr>
                <w:rFonts w:ascii="黑体" w:eastAsia="黑体" w:hAnsi="黑体" w:cs="黑体"/>
                <w:b/>
                <w:bCs/>
                <w:sz w:val="32"/>
                <w:szCs w:val="32"/>
              </w:rPr>
            </w:pPr>
            <w:r>
              <w:rPr>
                <w:rFonts w:hint="eastAsia"/>
                <w:b/>
                <w:bCs/>
              </w:rPr>
              <w:t>投标人提供工商企业信用信息公示报告，包含基础信息、行政许可信息、行政处罚信息、列入经营异常名录信息、列入严重违法失信企业名单（黑名单）信息（国家企业信用信息公示系统</w:t>
            </w:r>
            <w:r>
              <w:rPr>
                <w:rFonts w:hint="eastAsia"/>
                <w:b/>
                <w:bCs/>
              </w:rPr>
              <w:t>http:www.gsxt.gov.cn</w:t>
            </w:r>
            <w:r>
              <w:rPr>
                <w:rFonts w:hint="eastAsia"/>
                <w:b/>
                <w:bCs/>
              </w:rPr>
              <w:t>）得</w:t>
            </w:r>
            <w:r>
              <w:rPr>
                <w:rFonts w:hint="eastAsia"/>
                <w:b/>
                <w:bCs/>
              </w:rPr>
              <w:t>2</w:t>
            </w:r>
            <w:r>
              <w:rPr>
                <w:rFonts w:hint="eastAsia"/>
                <w:b/>
                <w:bCs/>
              </w:rPr>
              <w:t>分，未提供或有不良信息者不得分。（以网页截图为准）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ascii="黑体" w:eastAsia="黑体" w:hAnsi="黑体" w:cs="黑体"/>
                <w:b/>
                <w:bCs/>
                <w:sz w:val="32"/>
                <w:szCs w:val="32"/>
              </w:rPr>
            </w:pPr>
            <w:r>
              <w:rPr>
                <w:rFonts w:ascii="宋体" w:hAnsi="宋体" w:cs="宋体" w:hint="eastAsia"/>
                <w:b/>
                <w:bCs/>
                <w:w w:val="99"/>
                <w:szCs w:val="21"/>
              </w:rPr>
              <w:t>监理企业业绩和荣誉28分</w:t>
            </w:r>
          </w:p>
        </w:tc>
        <w:tc>
          <w:tcPr>
            <w:tcW w:w="4740" w:type="dxa"/>
          </w:tcPr>
          <w:p w:rsidR="00B5219D" w:rsidRDefault="000942BF">
            <w:pPr>
              <w:spacing w:line="340" w:lineRule="exact"/>
              <w:rPr>
                <w:b/>
                <w:bCs/>
              </w:rPr>
            </w:pPr>
            <w:r>
              <w:rPr>
                <w:rFonts w:hint="eastAsia"/>
                <w:b/>
                <w:bCs/>
              </w:rPr>
              <w:t>1</w:t>
            </w:r>
            <w:r>
              <w:rPr>
                <w:rFonts w:hint="eastAsia"/>
                <w:b/>
                <w:bCs/>
              </w:rPr>
              <w:t>、</w:t>
            </w:r>
            <w:r>
              <w:rPr>
                <w:rFonts w:hint="eastAsia"/>
                <w:b/>
                <w:bCs/>
              </w:rPr>
              <w:t>2016</w:t>
            </w:r>
            <w:r>
              <w:rPr>
                <w:rFonts w:hint="eastAsia"/>
                <w:b/>
                <w:bCs/>
              </w:rPr>
              <w:t>年以来，监理企业监理过类似项目每项得</w:t>
            </w:r>
            <w:r>
              <w:rPr>
                <w:rFonts w:hint="eastAsia"/>
                <w:b/>
                <w:bCs/>
              </w:rPr>
              <w:t>10</w:t>
            </w:r>
            <w:r>
              <w:rPr>
                <w:rFonts w:hint="eastAsia"/>
                <w:b/>
                <w:bCs/>
              </w:rPr>
              <w:t>分，本项最高得</w:t>
            </w:r>
            <w:r>
              <w:rPr>
                <w:rFonts w:hint="eastAsia"/>
                <w:b/>
                <w:bCs/>
              </w:rPr>
              <w:t>20</w:t>
            </w:r>
            <w:r>
              <w:rPr>
                <w:rFonts w:hint="eastAsia"/>
                <w:b/>
                <w:bCs/>
              </w:rPr>
              <w:t>分（提供合同和中标通知书或合同和竣工备案表，时间以合同签订日期为准）。</w:t>
            </w:r>
          </w:p>
          <w:p w:rsidR="00B5219D" w:rsidRDefault="000942BF">
            <w:pPr>
              <w:widowControl/>
              <w:tabs>
                <w:tab w:val="left" w:pos="760"/>
              </w:tabs>
              <w:spacing w:line="390" w:lineRule="exact"/>
              <w:jc w:val="left"/>
              <w:rPr>
                <w:rFonts w:ascii="黑体" w:eastAsia="黑体" w:hAnsi="黑体" w:cs="黑体"/>
                <w:b/>
                <w:bCs/>
                <w:sz w:val="32"/>
                <w:szCs w:val="32"/>
              </w:rPr>
            </w:pPr>
            <w:r>
              <w:rPr>
                <w:rFonts w:hint="eastAsia"/>
                <w:b/>
                <w:bCs/>
              </w:rPr>
              <w:t>3.2016</w:t>
            </w:r>
            <w:r>
              <w:rPr>
                <w:rFonts w:hint="eastAsia"/>
                <w:b/>
                <w:bCs/>
              </w:rPr>
              <w:t>年以来，企业获得市级建设行政主管部门颁发的优秀监理企业奖项的得</w:t>
            </w:r>
            <w:r>
              <w:rPr>
                <w:rFonts w:hint="eastAsia"/>
                <w:b/>
                <w:bCs/>
              </w:rPr>
              <w:t>2</w:t>
            </w:r>
            <w:r>
              <w:rPr>
                <w:rFonts w:hint="eastAsia"/>
                <w:b/>
                <w:bCs/>
              </w:rPr>
              <w:t>分，省级及以上建设行政主管部门颁发的优秀监理企业奖项的得</w:t>
            </w:r>
            <w:r>
              <w:rPr>
                <w:rFonts w:hint="eastAsia"/>
                <w:b/>
                <w:bCs/>
              </w:rPr>
              <w:t>4</w:t>
            </w:r>
            <w:r>
              <w:rPr>
                <w:rFonts w:hint="eastAsia"/>
                <w:b/>
                <w:bCs/>
              </w:rPr>
              <w:t>分，最高得</w:t>
            </w:r>
            <w:r>
              <w:rPr>
                <w:rFonts w:hint="eastAsia"/>
                <w:b/>
                <w:bCs/>
              </w:rPr>
              <w:t>8</w:t>
            </w:r>
            <w:r>
              <w:rPr>
                <w:rFonts w:hint="eastAsia"/>
                <w:b/>
                <w:bCs/>
              </w:rPr>
              <w:t>分。（提供的证书和获奖文件，以获奖证书的发证时间为准）。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spacing w:line="340" w:lineRule="exact"/>
              <w:jc w:val="center"/>
              <w:rPr>
                <w:b/>
                <w:bCs/>
                <w:color w:val="000000" w:themeColor="text1"/>
              </w:rPr>
            </w:pPr>
            <w:r>
              <w:rPr>
                <w:b/>
                <w:bCs/>
                <w:color w:val="000000" w:themeColor="text1"/>
              </w:rPr>
              <w:t>总监理工程师</w:t>
            </w:r>
            <w:r>
              <w:rPr>
                <w:rFonts w:hint="eastAsia"/>
                <w:b/>
                <w:bCs/>
                <w:color w:val="000000" w:themeColor="text1"/>
              </w:rPr>
              <w:t>业绩和荣誉</w:t>
            </w:r>
          </w:p>
          <w:p w:rsidR="00B5219D" w:rsidRDefault="000942BF">
            <w:pPr>
              <w:widowControl/>
              <w:tabs>
                <w:tab w:val="left" w:pos="760"/>
              </w:tabs>
              <w:spacing w:line="390" w:lineRule="exact"/>
              <w:jc w:val="left"/>
              <w:rPr>
                <w:rFonts w:ascii="黑体" w:eastAsia="黑体" w:hAnsi="黑体" w:cs="黑体"/>
                <w:b/>
                <w:bCs/>
                <w:sz w:val="32"/>
                <w:szCs w:val="32"/>
              </w:rPr>
            </w:pPr>
            <w:r>
              <w:rPr>
                <w:rFonts w:hAnsi="宋体" w:cs="宋体" w:hint="eastAsia"/>
                <w:b/>
                <w:bCs/>
                <w:color w:val="000000" w:themeColor="text1"/>
                <w:w w:val="95"/>
                <w:szCs w:val="21"/>
              </w:rPr>
              <w:t>10</w:t>
            </w:r>
            <w:r>
              <w:rPr>
                <w:rFonts w:hAnsi="宋体" w:cs="宋体" w:hint="eastAsia"/>
                <w:b/>
                <w:bCs/>
                <w:color w:val="000000" w:themeColor="text1"/>
                <w:w w:val="95"/>
                <w:szCs w:val="21"/>
              </w:rPr>
              <w:t>分</w:t>
            </w:r>
          </w:p>
        </w:tc>
        <w:tc>
          <w:tcPr>
            <w:tcW w:w="4740" w:type="dxa"/>
          </w:tcPr>
          <w:p w:rsidR="00B5219D" w:rsidRDefault="000942BF">
            <w:pPr>
              <w:widowControl/>
              <w:tabs>
                <w:tab w:val="left" w:pos="760"/>
              </w:tabs>
              <w:spacing w:line="390" w:lineRule="exact"/>
              <w:jc w:val="left"/>
              <w:rPr>
                <w:rFonts w:ascii="黑体" w:eastAsia="黑体" w:hAnsi="黑体" w:cs="黑体"/>
                <w:b/>
                <w:bCs/>
                <w:sz w:val="32"/>
                <w:szCs w:val="32"/>
              </w:rPr>
            </w:pPr>
            <w:r>
              <w:rPr>
                <w:rFonts w:hint="eastAsia"/>
                <w:b/>
                <w:bCs/>
              </w:rPr>
              <w:t>1</w:t>
            </w:r>
            <w:r>
              <w:rPr>
                <w:rFonts w:hint="eastAsia"/>
                <w:b/>
                <w:bCs/>
              </w:rPr>
              <w:t>、</w:t>
            </w:r>
            <w:r>
              <w:rPr>
                <w:rFonts w:hint="eastAsia"/>
                <w:b/>
                <w:bCs/>
              </w:rPr>
              <w:t>2016</w:t>
            </w:r>
            <w:r>
              <w:rPr>
                <w:rFonts w:hint="eastAsia"/>
                <w:b/>
                <w:bCs/>
              </w:rPr>
              <w:t>年</w:t>
            </w:r>
            <w:r>
              <w:rPr>
                <w:rFonts w:hint="eastAsia"/>
                <w:b/>
                <w:bCs/>
              </w:rPr>
              <w:t>1</w:t>
            </w:r>
            <w:r>
              <w:rPr>
                <w:rFonts w:hint="eastAsia"/>
                <w:b/>
                <w:bCs/>
              </w:rPr>
              <w:t>月</w:t>
            </w:r>
            <w:r>
              <w:rPr>
                <w:rFonts w:hint="eastAsia"/>
                <w:b/>
                <w:bCs/>
              </w:rPr>
              <w:t>1</w:t>
            </w:r>
            <w:r>
              <w:rPr>
                <w:rFonts w:hint="eastAsia"/>
                <w:b/>
                <w:bCs/>
              </w:rPr>
              <w:t>日以来，本项目拟派总监担任过类似项目的每项得</w:t>
            </w:r>
            <w:r>
              <w:rPr>
                <w:rFonts w:hint="eastAsia"/>
                <w:b/>
                <w:bCs/>
              </w:rPr>
              <w:t>10</w:t>
            </w:r>
            <w:r>
              <w:rPr>
                <w:rFonts w:hint="eastAsia"/>
                <w:b/>
                <w:bCs/>
              </w:rPr>
              <w:t>分，本项最高得</w:t>
            </w:r>
            <w:r>
              <w:rPr>
                <w:rFonts w:hint="eastAsia"/>
                <w:b/>
                <w:bCs/>
              </w:rPr>
              <w:t>10</w:t>
            </w:r>
            <w:r>
              <w:rPr>
                <w:rFonts w:hint="eastAsia"/>
                <w:b/>
                <w:bCs/>
              </w:rPr>
              <w:t>分（提供中标通知书和监理合同，若不能显示总监姓名，需提供由建设单位出具的证明原件，时间以合同签订日期为准）。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ascii="宋体" w:hAnsi="宋体" w:cs="宋体" w:hint="eastAsia"/>
                <w:b/>
                <w:bCs/>
                <w:szCs w:val="21"/>
              </w:rPr>
              <w:t>项目监理机构人员配备15分</w:t>
            </w:r>
          </w:p>
        </w:tc>
        <w:tc>
          <w:tcPr>
            <w:tcW w:w="4740" w:type="dxa"/>
          </w:tcPr>
          <w:p w:rsidR="00B5219D" w:rsidRDefault="000942BF">
            <w:pPr>
              <w:widowControl/>
              <w:tabs>
                <w:tab w:val="left" w:pos="760"/>
              </w:tabs>
              <w:spacing w:line="390" w:lineRule="exact"/>
              <w:jc w:val="left"/>
              <w:rPr>
                <w:b/>
                <w:bCs/>
              </w:rPr>
            </w:pPr>
            <w:r>
              <w:rPr>
                <w:rFonts w:ascii="宋体" w:hAnsi="宋体" w:cs="宋体" w:hint="eastAsia"/>
                <w:b/>
                <w:bCs/>
                <w:szCs w:val="21"/>
              </w:rPr>
              <w:t>拟配备专业监理工程师、监理员、安全员、资料员、见证员等项目成员，配备齐全者得15分，缺一名扣3分扣完为止。</w:t>
            </w:r>
          </w:p>
        </w:tc>
      </w:tr>
      <w:tr w:rsidR="00B5219D">
        <w:trPr>
          <w:trHeight w:val="470"/>
        </w:trPr>
        <w:tc>
          <w:tcPr>
            <w:tcW w:w="1215" w:type="dxa"/>
            <w:vMerge w:val="restart"/>
            <w:vAlign w:val="center"/>
          </w:tcPr>
          <w:p w:rsidR="00B5219D" w:rsidRDefault="000942BF">
            <w:pPr>
              <w:widowControl/>
              <w:tabs>
                <w:tab w:val="left" w:pos="760"/>
              </w:tabs>
              <w:spacing w:line="390" w:lineRule="exact"/>
              <w:jc w:val="center"/>
              <w:rPr>
                <w:rFonts w:ascii="黑体" w:eastAsia="黑体" w:hAnsi="黑体" w:cs="黑体"/>
                <w:b/>
                <w:bCs/>
                <w:sz w:val="32"/>
                <w:szCs w:val="32"/>
              </w:rPr>
            </w:pPr>
            <w:r>
              <w:rPr>
                <w:rFonts w:hint="eastAsia"/>
                <w:szCs w:val="22"/>
              </w:rPr>
              <w:lastRenderedPageBreak/>
              <w:t>2.2.3</w:t>
            </w:r>
          </w:p>
        </w:tc>
        <w:tc>
          <w:tcPr>
            <w:tcW w:w="1230" w:type="dxa"/>
            <w:vMerge w:val="restart"/>
            <w:vAlign w:val="center"/>
          </w:tcPr>
          <w:p w:rsidR="00B5219D" w:rsidRDefault="000942BF">
            <w:pPr>
              <w:widowControl/>
              <w:tabs>
                <w:tab w:val="left" w:pos="760"/>
              </w:tabs>
              <w:spacing w:line="390" w:lineRule="exact"/>
              <w:jc w:val="center"/>
            </w:pPr>
            <w:r>
              <w:rPr>
                <w:rFonts w:hint="eastAsia"/>
              </w:rPr>
              <w:t>监理大纲评分标准</w:t>
            </w:r>
          </w:p>
          <w:p w:rsidR="00B5219D" w:rsidRDefault="000942BF">
            <w:pPr>
              <w:pStyle w:val="a0"/>
              <w:ind w:firstLine="210"/>
              <w:jc w:val="center"/>
            </w:pPr>
            <w:r>
              <w:rPr>
                <w:rFonts w:ascii="Times New Roman" w:hint="eastAsia"/>
                <w:kern w:val="2"/>
                <w:sz w:val="21"/>
                <w:szCs w:val="22"/>
              </w:rPr>
              <w:t>20</w:t>
            </w:r>
            <w:r>
              <w:rPr>
                <w:rFonts w:ascii="Times New Roman" w:hint="eastAsia"/>
                <w:kern w:val="2"/>
                <w:sz w:val="21"/>
                <w:szCs w:val="22"/>
              </w:rPr>
              <w:t>分</w:t>
            </w: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监理范围、监理内容</w:t>
            </w:r>
          </w:p>
        </w:tc>
        <w:tc>
          <w:tcPr>
            <w:tcW w:w="4740" w:type="dxa"/>
          </w:tcPr>
          <w:p w:rsidR="00B5219D" w:rsidRDefault="000942BF">
            <w:pPr>
              <w:widowControl/>
              <w:tabs>
                <w:tab w:val="left" w:pos="760"/>
              </w:tabs>
              <w:spacing w:line="390" w:lineRule="exact"/>
              <w:jc w:val="left"/>
              <w:rPr>
                <w:b/>
                <w:bCs/>
              </w:rPr>
            </w:pPr>
            <w:r>
              <w:rPr>
                <w:rFonts w:hint="eastAsia"/>
                <w:b/>
                <w:bCs/>
              </w:rPr>
              <w:t>3</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监理依据和工作目标</w:t>
            </w:r>
          </w:p>
        </w:tc>
        <w:tc>
          <w:tcPr>
            <w:tcW w:w="4740" w:type="dxa"/>
          </w:tcPr>
          <w:p w:rsidR="00B5219D" w:rsidRDefault="000942BF">
            <w:pPr>
              <w:widowControl/>
              <w:tabs>
                <w:tab w:val="left" w:pos="760"/>
              </w:tabs>
              <w:spacing w:line="390" w:lineRule="exact"/>
              <w:jc w:val="left"/>
              <w:rPr>
                <w:b/>
                <w:bCs/>
              </w:rPr>
            </w:pPr>
            <w:r>
              <w:rPr>
                <w:rFonts w:hint="eastAsia"/>
                <w:b/>
                <w:bCs/>
              </w:rPr>
              <w:t>2</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监理机构设置和岗位职责</w:t>
            </w:r>
          </w:p>
        </w:tc>
        <w:tc>
          <w:tcPr>
            <w:tcW w:w="4740" w:type="dxa"/>
          </w:tcPr>
          <w:p w:rsidR="00B5219D" w:rsidRDefault="000942BF">
            <w:pPr>
              <w:widowControl/>
              <w:tabs>
                <w:tab w:val="left" w:pos="760"/>
              </w:tabs>
              <w:spacing w:line="390" w:lineRule="exact"/>
              <w:jc w:val="left"/>
              <w:rPr>
                <w:b/>
                <w:bCs/>
              </w:rPr>
            </w:pPr>
            <w:r>
              <w:rPr>
                <w:rFonts w:hint="eastAsia"/>
                <w:b/>
                <w:bCs/>
              </w:rPr>
              <w:t>5</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质量、进度、造价、安全、环保措施</w:t>
            </w:r>
          </w:p>
        </w:tc>
        <w:tc>
          <w:tcPr>
            <w:tcW w:w="4740" w:type="dxa"/>
          </w:tcPr>
          <w:p w:rsidR="00B5219D" w:rsidRDefault="000942BF">
            <w:pPr>
              <w:widowControl/>
              <w:tabs>
                <w:tab w:val="left" w:pos="760"/>
              </w:tabs>
              <w:spacing w:line="390" w:lineRule="exact"/>
              <w:jc w:val="left"/>
              <w:rPr>
                <w:b/>
                <w:bCs/>
              </w:rPr>
            </w:pPr>
            <w:r>
              <w:rPr>
                <w:rFonts w:hint="eastAsia"/>
                <w:b/>
                <w:bCs/>
              </w:rPr>
              <w:t>3</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旁站监理措施</w:t>
            </w:r>
          </w:p>
        </w:tc>
        <w:tc>
          <w:tcPr>
            <w:tcW w:w="4740" w:type="dxa"/>
          </w:tcPr>
          <w:p w:rsidR="00B5219D" w:rsidRDefault="000942BF">
            <w:pPr>
              <w:widowControl/>
              <w:tabs>
                <w:tab w:val="left" w:pos="760"/>
              </w:tabs>
              <w:spacing w:line="390" w:lineRule="exact"/>
              <w:jc w:val="left"/>
              <w:rPr>
                <w:b/>
                <w:bCs/>
              </w:rPr>
            </w:pPr>
            <w:r>
              <w:rPr>
                <w:rFonts w:hint="eastAsia"/>
                <w:b/>
                <w:bCs/>
              </w:rPr>
              <w:t>2</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档案及合同管理</w:t>
            </w:r>
          </w:p>
        </w:tc>
        <w:tc>
          <w:tcPr>
            <w:tcW w:w="4740" w:type="dxa"/>
          </w:tcPr>
          <w:p w:rsidR="00B5219D" w:rsidRDefault="000942BF">
            <w:pPr>
              <w:widowControl/>
              <w:tabs>
                <w:tab w:val="left" w:pos="760"/>
              </w:tabs>
              <w:spacing w:line="390" w:lineRule="exact"/>
              <w:jc w:val="left"/>
              <w:rPr>
                <w:b/>
                <w:bCs/>
              </w:rPr>
            </w:pPr>
            <w:r>
              <w:rPr>
                <w:rFonts w:hint="eastAsia"/>
                <w:b/>
                <w:bCs/>
              </w:rPr>
              <w:t>2</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工作制度</w:t>
            </w:r>
          </w:p>
        </w:tc>
        <w:tc>
          <w:tcPr>
            <w:tcW w:w="4740" w:type="dxa"/>
          </w:tcPr>
          <w:p w:rsidR="00B5219D" w:rsidRDefault="000942BF">
            <w:pPr>
              <w:widowControl/>
              <w:tabs>
                <w:tab w:val="left" w:pos="760"/>
              </w:tabs>
              <w:spacing w:line="390" w:lineRule="exact"/>
              <w:jc w:val="left"/>
              <w:rPr>
                <w:b/>
                <w:bCs/>
              </w:rPr>
            </w:pPr>
            <w:r>
              <w:rPr>
                <w:rFonts w:hint="eastAsia"/>
                <w:b/>
                <w:bCs/>
              </w:rPr>
              <w:t>1</w:t>
            </w:r>
            <w:r>
              <w:rPr>
                <w:rFonts w:hint="eastAsia"/>
                <w:b/>
                <w:bCs/>
              </w:rPr>
              <w:t>分</w:t>
            </w:r>
          </w:p>
        </w:tc>
      </w:tr>
      <w:tr w:rsidR="00B5219D">
        <w:trPr>
          <w:trHeight w:val="470"/>
        </w:trPr>
        <w:tc>
          <w:tcPr>
            <w:tcW w:w="1215"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1230" w:type="dxa"/>
            <w:vMerge/>
          </w:tcPr>
          <w:p w:rsidR="00B5219D" w:rsidRDefault="00B5219D">
            <w:pPr>
              <w:widowControl/>
              <w:tabs>
                <w:tab w:val="left" w:pos="760"/>
              </w:tabs>
              <w:spacing w:line="390" w:lineRule="exact"/>
              <w:jc w:val="left"/>
              <w:rPr>
                <w:rFonts w:ascii="黑体" w:eastAsia="黑体" w:hAnsi="黑体" w:cs="黑体"/>
                <w:b/>
                <w:bCs/>
                <w:sz w:val="32"/>
                <w:szCs w:val="32"/>
              </w:rPr>
            </w:pP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组织协调及合理化建议</w:t>
            </w:r>
          </w:p>
        </w:tc>
        <w:tc>
          <w:tcPr>
            <w:tcW w:w="4740" w:type="dxa"/>
          </w:tcPr>
          <w:p w:rsidR="00B5219D" w:rsidRDefault="000942BF">
            <w:pPr>
              <w:widowControl/>
              <w:tabs>
                <w:tab w:val="left" w:pos="760"/>
              </w:tabs>
              <w:spacing w:line="390" w:lineRule="exact"/>
              <w:jc w:val="left"/>
              <w:rPr>
                <w:b/>
                <w:bCs/>
              </w:rPr>
            </w:pPr>
            <w:r>
              <w:rPr>
                <w:rFonts w:hint="eastAsia"/>
                <w:b/>
                <w:bCs/>
              </w:rPr>
              <w:t>2</w:t>
            </w:r>
            <w:r>
              <w:rPr>
                <w:rFonts w:hint="eastAsia"/>
                <w:b/>
                <w:bCs/>
              </w:rPr>
              <w:t>分</w:t>
            </w:r>
          </w:p>
        </w:tc>
      </w:tr>
      <w:tr w:rsidR="00B5219D">
        <w:trPr>
          <w:trHeight w:val="470"/>
        </w:trPr>
        <w:tc>
          <w:tcPr>
            <w:tcW w:w="1215" w:type="dxa"/>
          </w:tcPr>
          <w:p w:rsidR="00B5219D" w:rsidRDefault="000942BF">
            <w:pPr>
              <w:widowControl/>
              <w:tabs>
                <w:tab w:val="left" w:pos="760"/>
              </w:tabs>
              <w:spacing w:line="390" w:lineRule="exact"/>
              <w:jc w:val="left"/>
              <w:rPr>
                <w:rFonts w:ascii="黑体" w:eastAsia="黑体" w:hAnsi="黑体" w:cs="黑体"/>
                <w:b/>
                <w:bCs/>
                <w:sz w:val="32"/>
                <w:szCs w:val="32"/>
              </w:rPr>
            </w:pPr>
            <w:r>
              <w:rPr>
                <w:rFonts w:hint="eastAsia"/>
                <w:szCs w:val="22"/>
              </w:rPr>
              <w:t>2.2.4</w:t>
            </w:r>
          </w:p>
        </w:tc>
        <w:tc>
          <w:tcPr>
            <w:tcW w:w="1230" w:type="dxa"/>
          </w:tcPr>
          <w:p w:rsidR="00B5219D" w:rsidRDefault="000942BF">
            <w:pPr>
              <w:widowControl/>
              <w:tabs>
                <w:tab w:val="left" w:pos="760"/>
              </w:tabs>
              <w:spacing w:line="390" w:lineRule="exact"/>
              <w:jc w:val="left"/>
            </w:pPr>
            <w:r>
              <w:rPr>
                <w:rFonts w:hint="eastAsia"/>
              </w:rPr>
              <w:t>其他因素评分标准</w:t>
            </w:r>
          </w:p>
          <w:p w:rsidR="00B5219D" w:rsidRDefault="000942BF">
            <w:pPr>
              <w:pStyle w:val="a0"/>
              <w:ind w:firstLine="210"/>
            </w:pPr>
            <w:r>
              <w:rPr>
                <w:rFonts w:ascii="Times New Roman" w:hint="eastAsia"/>
                <w:kern w:val="2"/>
                <w:sz w:val="21"/>
                <w:szCs w:val="22"/>
              </w:rPr>
              <w:t>5</w:t>
            </w:r>
            <w:r>
              <w:rPr>
                <w:rFonts w:ascii="Times New Roman" w:hint="eastAsia"/>
                <w:kern w:val="2"/>
                <w:sz w:val="21"/>
                <w:szCs w:val="22"/>
              </w:rPr>
              <w:t>分</w:t>
            </w:r>
          </w:p>
        </w:tc>
        <w:tc>
          <w:tcPr>
            <w:tcW w:w="2055" w:type="dxa"/>
          </w:tcPr>
          <w:p w:rsidR="00B5219D" w:rsidRDefault="000942BF">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服务承诺</w:t>
            </w:r>
            <w:r>
              <w:rPr>
                <w:rFonts w:hAnsi="宋体" w:cs="宋体" w:hint="eastAsia"/>
                <w:b/>
                <w:bCs/>
                <w:color w:val="000000" w:themeColor="text1"/>
                <w:w w:val="95"/>
                <w:szCs w:val="21"/>
              </w:rPr>
              <w:t>5</w:t>
            </w:r>
            <w:r>
              <w:rPr>
                <w:rFonts w:hAnsi="宋体" w:cs="宋体" w:hint="eastAsia"/>
                <w:b/>
                <w:bCs/>
                <w:color w:val="000000" w:themeColor="text1"/>
                <w:w w:val="95"/>
                <w:szCs w:val="21"/>
              </w:rPr>
              <w:t>分</w:t>
            </w:r>
          </w:p>
        </w:tc>
        <w:tc>
          <w:tcPr>
            <w:tcW w:w="4740" w:type="dxa"/>
          </w:tcPr>
          <w:p w:rsidR="00B5219D" w:rsidRDefault="000942BF">
            <w:pPr>
              <w:widowControl/>
              <w:tabs>
                <w:tab w:val="left" w:pos="760"/>
              </w:tabs>
              <w:spacing w:line="390" w:lineRule="exact"/>
              <w:jc w:val="left"/>
              <w:rPr>
                <w:b/>
                <w:bCs/>
              </w:rPr>
            </w:pPr>
            <w:r>
              <w:rPr>
                <w:rFonts w:hint="eastAsia"/>
                <w:b/>
                <w:bCs/>
              </w:rPr>
              <w:t>投标人针对招标项目的特点和要求，结合自身条件和潜力为招标人排忧解难有优惠承诺者和服务承诺。由评委根据标书的具体内容在</w:t>
            </w:r>
            <w:r>
              <w:rPr>
                <w:rFonts w:hint="eastAsia"/>
                <w:b/>
                <w:bCs/>
              </w:rPr>
              <w:t>0-5</w:t>
            </w:r>
            <w:r>
              <w:rPr>
                <w:rFonts w:hint="eastAsia"/>
                <w:b/>
                <w:bCs/>
              </w:rPr>
              <w:t>分酌情打分。</w:t>
            </w:r>
          </w:p>
        </w:tc>
      </w:tr>
    </w:tbl>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0942BF">
      <w:pPr>
        <w:adjustRightInd w:val="0"/>
        <w:snapToGrid w:val="0"/>
        <w:spacing w:line="400" w:lineRule="exact"/>
      </w:pPr>
      <w:r>
        <w:rPr>
          <w:rFonts w:hint="eastAsia"/>
        </w:rPr>
        <w:t>备注：</w:t>
      </w:r>
    </w:p>
    <w:p w:rsidR="00B5219D" w:rsidRDefault="000942BF">
      <w:pPr>
        <w:adjustRightInd w:val="0"/>
        <w:snapToGrid w:val="0"/>
        <w:spacing w:line="400" w:lineRule="exact"/>
        <w:ind w:firstLineChars="200" w:firstLine="420"/>
        <w:rPr>
          <w:rFonts w:hAnsi="宋体" w:cs="宋体"/>
          <w:bCs/>
          <w:szCs w:val="21"/>
        </w:rPr>
      </w:pPr>
      <w:r>
        <w:rPr>
          <w:rFonts w:hAnsi="宋体" w:cs="宋体" w:hint="eastAsia"/>
          <w:bCs/>
          <w:szCs w:val="21"/>
        </w:rPr>
        <w:t>1</w:t>
      </w:r>
      <w:r>
        <w:rPr>
          <w:rFonts w:hAnsi="宋体" w:cs="宋体" w:hint="eastAsia"/>
          <w:bCs/>
          <w:szCs w:val="21"/>
        </w:rPr>
        <w:t>、凡评标办法里涉及到的证书、证件及业绩材料等，投标文件须附原件的扫描件，评标时不再携带原件。</w:t>
      </w:r>
    </w:p>
    <w:p w:rsidR="00B5219D" w:rsidRDefault="000942BF">
      <w:pPr>
        <w:widowControl/>
        <w:tabs>
          <w:tab w:val="left" w:pos="760"/>
        </w:tabs>
        <w:spacing w:line="390" w:lineRule="exact"/>
        <w:ind w:firstLineChars="200" w:firstLine="420"/>
        <w:jc w:val="left"/>
        <w:rPr>
          <w:rFonts w:ascii="黑体" w:eastAsia="黑体" w:hAnsi="黑体" w:cs="黑体"/>
          <w:b/>
          <w:bCs/>
          <w:sz w:val="32"/>
          <w:szCs w:val="32"/>
        </w:rPr>
      </w:pPr>
      <w:r>
        <w:rPr>
          <w:rFonts w:hint="eastAsia"/>
        </w:rPr>
        <w:t>2</w:t>
      </w:r>
      <w:r>
        <w:rPr>
          <w:rFonts w:hint="eastAsia"/>
        </w:rPr>
        <w:t>、类似项目</w:t>
      </w:r>
      <w:r>
        <w:rPr>
          <w:rFonts w:hint="eastAsia"/>
        </w:rPr>
        <w:t>:</w:t>
      </w:r>
      <w:r>
        <w:rPr>
          <w:rFonts w:hint="eastAsia"/>
          <w:szCs w:val="22"/>
        </w:rPr>
        <w:t>指市政公用工程项目。</w:t>
      </w: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390" w:lineRule="exact"/>
        <w:ind w:left="360"/>
        <w:jc w:val="left"/>
        <w:rPr>
          <w:rFonts w:ascii="黑体" w:eastAsia="黑体" w:hAnsi="黑体" w:cs="黑体"/>
          <w:b/>
          <w:bCs/>
          <w:sz w:val="32"/>
          <w:szCs w:val="32"/>
        </w:rPr>
      </w:pPr>
    </w:p>
    <w:p w:rsidR="00B5219D" w:rsidRDefault="00B5219D">
      <w:pPr>
        <w:widowControl/>
        <w:tabs>
          <w:tab w:val="left" w:pos="760"/>
        </w:tabs>
        <w:spacing w:line="480" w:lineRule="exact"/>
        <w:ind w:left="360"/>
        <w:jc w:val="left"/>
        <w:rPr>
          <w:rFonts w:ascii="黑体" w:eastAsia="黑体" w:hAnsi="黑体" w:cs="黑体"/>
          <w:b/>
          <w:bCs/>
          <w:sz w:val="32"/>
          <w:szCs w:val="32"/>
        </w:rPr>
      </w:pPr>
    </w:p>
    <w:p w:rsidR="00B5219D" w:rsidRDefault="00B5219D">
      <w:pPr>
        <w:widowControl/>
        <w:tabs>
          <w:tab w:val="left" w:pos="760"/>
        </w:tabs>
        <w:spacing w:line="480" w:lineRule="exact"/>
        <w:ind w:left="360"/>
        <w:jc w:val="left"/>
        <w:rPr>
          <w:rFonts w:ascii="黑体" w:eastAsia="黑体" w:hAnsi="黑体" w:cs="黑体"/>
          <w:b/>
          <w:bCs/>
          <w:sz w:val="32"/>
          <w:szCs w:val="32"/>
        </w:rPr>
      </w:pPr>
    </w:p>
    <w:p w:rsidR="00B5219D" w:rsidRDefault="00B5219D">
      <w:pPr>
        <w:widowControl/>
        <w:tabs>
          <w:tab w:val="left" w:pos="760"/>
        </w:tabs>
        <w:spacing w:line="480" w:lineRule="exact"/>
        <w:ind w:left="360"/>
        <w:jc w:val="left"/>
        <w:rPr>
          <w:rFonts w:ascii="黑体" w:eastAsia="黑体" w:hAnsi="黑体" w:cs="黑体"/>
          <w:b/>
          <w:bCs/>
          <w:sz w:val="32"/>
          <w:szCs w:val="32"/>
        </w:rPr>
      </w:pPr>
    </w:p>
    <w:p w:rsidR="00B5219D" w:rsidRDefault="00B5219D">
      <w:pPr>
        <w:widowControl/>
        <w:tabs>
          <w:tab w:val="left" w:pos="760"/>
        </w:tabs>
        <w:spacing w:line="480" w:lineRule="exact"/>
        <w:ind w:left="360"/>
        <w:jc w:val="left"/>
        <w:rPr>
          <w:rFonts w:ascii="黑体" w:eastAsia="黑体" w:hAnsi="黑体" w:cs="黑体"/>
          <w:b/>
          <w:bCs/>
          <w:sz w:val="32"/>
          <w:szCs w:val="32"/>
        </w:rPr>
      </w:pPr>
    </w:p>
    <w:p w:rsidR="00B5219D" w:rsidRDefault="00B5219D">
      <w:pPr>
        <w:widowControl/>
        <w:tabs>
          <w:tab w:val="left" w:pos="760"/>
        </w:tabs>
        <w:spacing w:line="480" w:lineRule="exact"/>
        <w:ind w:left="360"/>
        <w:jc w:val="left"/>
        <w:rPr>
          <w:rFonts w:ascii="黑体" w:eastAsia="黑体" w:hAnsi="黑体" w:cs="黑体"/>
          <w:b/>
          <w:bCs/>
          <w:sz w:val="32"/>
          <w:szCs w:val="32"/>
        </w:rPr>
      </w:pPr>
    </w:p>
    <w:p w:rsidR="00B5219D" w:rsidRDefault="000942BF">
      <w:pPr>
        <w:widowControl/>
        <w:tabs>
          <w:tab w:val="left" w:pos="760"/>
        </w:tabs>
        <w:spacing w:line="480" w:lineRule="exact"/>
        <w:ind w:left="360"/>
        <w:jc w:val="left"/>
        <w:rPr>
          <w:rFonts w:eastAsia="Times New Roman"/>
          <w:b/>
          <w:bCs/>
          <w:sz w:val="32"/>
          <w:szCs w:val="32"/>
        </w:rPr>
      </w:pPr>
      <w:r>
        <w:rPr>
          <w:rFonts w:ascii="黑体" w:eastAsia="黑体" w:hAnsi="黑体" w:cs="黑体" w:hint="eastAsia"/>
          <w:b/>
          <w:bCs/>
          <w:sz w:val="32"/>
          <w:szCs w:val="32"/>
        </w:rPr>
        <w:t>1.</w:t>
      </w:r>
      <w:r>
        <w:rPr>
          <w:rFonts w:ascii="黑体" w:eastAsia="黑体" w:hAnsi="黑体" w:cs="黑体"/>
          <w:b/>
          <w:bCs/>
          <w:sz w:val="32"/>
          <w:szCs w:val="32"/>
        </w:rPr>
        <w:t>评标方法</w:t>
      </w:r>
    </w:p>
    <w:p w:rsidR="00B5219D" w:rsidRDefault="000942BF">
      <w:pPr>
        <w:spacing w:line="480" w:lineRule="exact"/>
        <w:ind w:left="780"/>
        <w:rPr>
          <w:sz w:val="20"/>
        </w:rPr>
      </w:pPr>
      <w:r>
        <w:rPr>
          <w:rFonts w:ascii="宋体" w:hAnsi="宋体" w:cs="宋体"/>
          <w:szCs w:val="21"/>
        </w:rPr>
        <w:t>本次评标采用综合评估法。评标委员会对满足招标文件实质性要求的投标文件，按照本章</w:t>
      </w:r>
    </w:p>
    <w:p w:rsidR="00B5219D" w:rsidRDefault="000942BF">
      <w:pPr>
        <w:widowControl/>
        <w:numPr>
          <w:ilvl w:val="0"/>
          <w:numId w:val="14"/>
        </w:numPr>
        <w:tabs>
          <w:tab w:val="left" w:pos="665"/>
        </w:tabs>
        <w:spacing w:line="480" w:lineRule="exact"/>
        <w:ind w:left="360" w:right="360"/>
        <w:rPr>
          <w:sz w:val="20"/>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B5219D" w:rsidRDefault="000942BF">
      <w:pPr>
        <w:widowControl/>
        <w:tabs>
          <w:tab w:val="left" w:pos="760"/>
        </w:tabs>
        <w:spacing w:line="48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评审标准</w:t>
      </w:r>
    </w:p>
    <w:p w:rsidR="00B5219D" w:rsidRDefault="000942BF">
      <w:pPr>
        <w:spacing w:line="480" w:lineRule="exact"/>
        <w:ind w:left="500"/>
        <w:rPr>
          <w:sz w:val="20"/>
        </w:rPr>
      </w:pPr>
      <w:r>
        <w:rPr>
          <w:rFonts w:eastAsia="Times New Roman"/>
          <w:sz w:val="28"/>
          <w:szCs w:val="28"/>
        </w:rPr>
        <w:t xml:space="preserve">2.1 </w:t>
      </w:r>
      <w:r>
        <w:rPr>
          <w:rFonts w:ascii="黑体" w:eastAsia="黑体" w:hAnsi="黑体" w:cs="黑体"/>
          <w:sz w:val="28"/>
          <w:szCs w:val="28"/>
        </w:rPr>
        <w:t>初步评审标准</w:t>
      </w:r>
    </w:p>
    <w:p w:rsidR="00B5219D" w:rsidRDefault="000942BF">
      <w:pPr>
        <w:spacing w:line="480" w:lineRule="exact"/>
        <w:ind w:left="780"/>
        <w:rPr>
          <w:sz w:val="20"/>
        </w:rPr>
      </w:pPr>
      <w:r>
        <w:rPr>
          <w:rFonts w:eastAsia="Times New Roman"/>
          <w:szCs w:val="21"/>
        </w:rPr>
        <w:t xml:space="preserve">2.1.1 </w:t>
      </w:r>
      <w:r>
        <w:rPr>
          <w:rFonts w:ascii="宋体" w:hAnsi="宋体" w:cs="宋体"/>
          <w:szCs w:val="21"/>
        </w:rPr>
        <w:t>形式评审标准：见评标办法前附表。</w:t>
      </w:r>
    </w:p>
    <w:p w:rsidR="00B5219D" w:rsidRDefault="000942BF">
      <w:pPr>
        <w:spacing w:line="480" w:lineRule="exact"/>
        <w:ind w:left="780"/>
        <w:rPr>
          <w:sz w:val="20"/>
        </w:rPr>
      </w:pPr>
      <w:r>
        <w:rPr>
          <w:rFonts w:eastAsia="Times New Roman"/>
          <w:szCs w:val="21"/>
        </w:rPr>
        <w:t xml:space="preserve">2.1.2 </w:t>
      </w:r>
      <w:r>
        <w:rPr>
          <w:rFonts w:ascii="宋体" w:hAnsi="宋体" w:cs="宋体"/>
          <w:szCs w:val="21"/>
        </w:rPr>
        <w:t>资格评审标准：见评标办法前附表。</w:t>
      </w:r>
    </w:p>
    <w:p w:rsidR="00B5219D" w:rsidRDefault="000942BF">
      <w:pPr>
        <w:spacing w:line="480" w:lineRule="exact"/>
        <w:ind w:left="780"/>
        <w:rPr>
          <w:sz w:val="20"/>
        </w:rPr>
      </w:pPr>
      <w:r>
        <w:rPr>
          <w:rFonts w:eastAsia="Times New Roman"/>
          <w:szCs w:val="21"/>
        </w:rPr>
        <w:t xml:space="preserve">2.1.3 </w:t>
      </w:r>
      <w:r>
        <w:rPr>
          <w:rFonts w:ascii="宋体" w:hAnsi="宋体" w:cs="宋体"/>
          <w:szCs w:val="21"/>
        </w:rPr>
        <w:t>响应性评审标准：见评标办法前附表。</w:t>
      </w:r>
    </w:p>
    <w:p w:rsidR="00B5219D" w:rsidRDefault="000942BF">
      <w:pPr>
        <w:spacing w:line="480" w:lineRule="exact"/>
        <w:ind w:left="500"/>
        <w:rPr>
          <w:sz w:val="20"/>
        </w:rPr>
      </w:pPr>
      <w:r>
        <w:rPr>
          <w:rFonts w:eastAsia="Times New Roman"/>
          <w:sz w:val="28"/>
          <w:szCs w:val="28"/>
        </w:rPr>
        <w:t xml:space="preserve">2.2 </w:t>
      </w:r>
      <w:r>
        <w:rPr>
          <w:rFonts w:ascii="黑体" w:eastAsia="黑体" w:hAnsi="黑体" w:cs="黑体"/>
          <w:sz w:val="28"/>
          <w:szCs w:val="28"/>
        </w:rPr>
        <w:t>分值构成与评分标准</w:t>
      </w:r>
    </w:p>
    <w:p w:rsidR="00B5219D" w:rsidRDefault="000942BF">
      <w:pPr>
        <w:spacing w:line="480" w:lineRule="exact"/>
        <w:ind w:left="780"/>
        <w:rPr>
          <w:sz w:val="20"/>
        </w:rPr>
      </w:pPr>
      <w:r>
        <w:rPr>
          <w:rFonts w:eastAsia="Times New Roman"/>
          <w:szCs w:val="21"/>
        </w:rPr>
        <w:t xml:space="preserve">2.2.1 </w:t>
      </w:r>
      <w:r>
        <w:rPr>
          <w:rFonts w:ascii="宋体" w:hAnsi="宋体" w:cs="宋体"/>
          <w:szCs w:val="21"/>
        </w:rPr>
        <w:t>分值构成</w:t>
      </w:r>
    </w:p>
    <w:p w:rsidR="00B5219D" w:rsidRDefault="000942BF">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rsidR="00B5219D" w:rsidRDefault="000942BF">
      <w:pPr>
        <w:spacing w:line="480" w:lineRule="exact"/>
        <w:ind w:left="780"/>
        <w:rPr>
          <w:sz w:val="20"/>
        </w:rPr>
      </w:pPr>
      <w:r>
        <w:rPr>
          <w:rFonts w:eastAsia="Times New Roman"/>
          <w:szCs w:val="21"/>
        </w:rPr>
        <w:t xml:space="preserve">2.2.2 </w:t>
      </w:r>
      <w:r>
        <w:rPr>
          <w:rFonts w:ascii="宋体" w:hAnsi="宋体" w:cs="宋体"/>
          <w:szCs w:val="21"/>
        </w:rPr>
        <w:t>评标基准价计算</w:t>
      </w:r>
    </w:p>
    <w:p w:rsidR="00B5219D" w:rsidRDefault="000942BF">
      <w:pPr>
        <w:spacing w:line="480" w:lineRule="exact"/>
        <w:ind w:left="780"/>
        <w:rPr>
          <w:sz w:val="20"/>
        </w:rPr>
      </w:pPr>
      <w:r>
        <w:rPr>
          <w:rFonts w:ascii="宋体" w:hAnsi="宋体" w:cs="宋体"/>
          <w:szCs w:val="21"/>
        </w:rPr>
        <w:t>评标基准价计算方法：见评标办法前附表。</w:t>
      </w:r>
    </w:p>
    <w:p w:rsidR="00B5219D" w:rsidRDefault="000942BF">
      <w:pPr>
        <w:spacing w:line="480" w:lineRule="exact"/>
        <w:ind w:left="780"/>
        <w:rPr>
          <w:sz w:val="20"/>
        </w:rPr>
      </w:pPr>
      <w:r>
        <w:rPr>
          <w:rFonts w:eastAsia="Times New Roman"/>
          <w:szCs w:val="21"/>
        </w:rPr>
        <w:t xml:space="preserve">2.2.3 </w:t>
      </w:r>
      <w:r>
        <w:rPr>
          <w:rFonts w:ascii="宋体" w:hAnsi="宋体" w:cs="宋体"/>
          <w:szCs w:val="21"/>
        </w:rPr>
        <w:t>投标报价的偏差率计算</w:t>
      </w:r>
    </w:p>
    <w:p w:rsidR="00B5219D" w:rsidRDefault="000942BF">
      <w:pPr>
        <w:spacing w:line="480" w:lineRule="exact"/>
        <w:ind w:left="780"/>
        <w:rPr>
          <w:sz w:val="20"/>
        </w:rPr>
      </w:pPr>
      <w:r>
        <w:rPr>
          <w:rFonts w:ascii="宋体" w:hAnsi="宋体" w:cs="宋体"/>
          <w:szCs w:val="21"/>
        </w:rPr>
        <w:t>投标报价的偏差率计算公式：见评标办法前附表。</w:t>
      </w:r>
    </w:p>
    <w:p w:rsidR="00B5219D" w:rsidRDefault="000942BF">
      <w:pPr>
        <w:spacing w:line="480" w:lineRule="exact"/>
        <w:ind w:left="780"/>
        <w:rPr>
          <w:sz w:val="20"/>
        </w:rPr>
      </w:pPr>
      <w:r>
        <w:rPr>
          <w:rFonts w:eastAsia="Times New Roman"/>
          <w:szCs w:val="21"/>
        </w:rPr>
        <w:t xml:space="preserve">2.2.4 </w:t>
      </w:r>
      <w:r>
        <w:rPr>
          <w:rFonts w:ascii="宋体" w:hAnsi="宋体" w:cs="宋体"/>
          <w:szCs w:val="21"/>
        </w:rPr>
        <w:t>评分标准</w:t>
      </w:r>
    </w:p>
    <w:p w:rsidR="00B5219D" w:rsidRDefault="000942BF">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rsidR="00B5219D" w:rsidRDefault="000942BF">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rsidR="00B5219D" w:rsidRDefault="000942BF">
      <w:pPr>
        <w:widowControl/>
        <w:tabs>
          <w:tab w:val="left" w:pos="760"/>
        </w:tabs>
        <w:spacing w:line="480" w:lineRule="exact"/>
        <w:ind w:left="360"/>
        <w:jc w:val="left"/>
        <w:rPr>
          <w:sz w:val="20"/>
        </w:rPr>
      </w:pPr>
      <w:bookmarkStart w:id="32" w:name="page45"/>
      <w:bookmarkEnd w:id="32"/>
      <w:r>
        <w:rPr>
          <w:rFonts w:ascii="黑体" w:eastAsia="黑体" w:hAnsi="黑体" w:cs="黑体" w:hint="eastAsia"/>
          <w:b/>
          <w:bCs/>
          <w:sz w:val="32"/>
          <w:szCs w:val="32"/>
        </w:rPr>
        <w:t>3.</w:t>
      </w:r>
      <w:r>
        <w:rPr>
          <w:rFonts w:ascii="黑体" w:eastAsia="黑体" w:hAnsi="黑体" w:cs="黑体"/>
          <w:b/>
          <w:bCs/>
          <w:sz w:val="32"/>
          <w:szCs w:val="32"/>
        </w:rPr>
        <w:t>评标程序</w:t>
      </w:r>
    </w:p>
    <w:p w:rsidR="00B5219D" w:rsidRDefault="000942BF">
      <w:pPr>
        <w:spacing w:line="480" w:lineRule="exact"/>
        <w:ind w:left="500"/>
        <w:rPr>
          <w:sz w:val="20"/>
        </w:rPr>
      </w:pPr>
      <w:r>
        <w:rPr>
          <w:rFonts w:eastAsia="Times New Roman"/>
          <w:sz w:val="28"/>
          <w:szCs w:val="28"/>
        </w:rPr>
        <w:t xml:space="preserve">3.1 </w:t>
      </w:r>
      <w:r>
        <w:rPr>
          <w:rFonts w:ascii="黑体" w:eastAsia="黑体" w:hAnsi="黑体" w:cs="黑体"/>
          <w:sz w:val="28"/>
          <w:szCs w:val="28"/>
        </w:rPr>
        <w:t>初步评审</w:t>
      </w:r>
    </w:p>
    <w:p w:rsidR="00B5219D" w:rsidRDefault="000942BF">
      <w:pPr>
        <w:spacing w:line="480" w:lineRule="exact"/>
        <w:ind w:left="360" w:right="260" w:firstLine="420"/>
        <w:rPr>
          <w:sz w:val="20"/>
        </w:rPr>
      </w:pPr>
      <w:r>
        <w:rPr>
          <w:rFonts w:eastAsia="Times New Roman"/>
          <w:szCs w:val="21"/>
        </w:rPr>
        <w:lastRenderedPageBreak/>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规定的有关证明和证件的原件，以便核验。评标委员会依据本章第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rsidR="00B5219D" w:rsidRDefault="000942BF">
      <w:pPr>
        <w:spacing w:line="480" w:lineRule="exact"/>
        <w:ind w:left="360"/>
        <w:rPr>
          <w:sz w:val="20"/>
        </w:rPr>
      </w:pPr>
      <w:r>
        <w:rPr>
          <w:rFonts w:ascii="宋体" w:hAnsi="宋体" w:cs="宋体"/>
          <w:szCs w:val="21"/>
        </w:rPr>
        <w:t>评审标准的，评标委员会应当否决其投标。</w:t>
      </w:r>
    </w:p>
    <w:p w:rsidR="00B5219D" w:rsidRDefault="000942BF">
      <w:pPr>
        <w:spacing w:line="480"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rsidR="00B5219D" w:rsidRDefault="000942BF">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rsidR="00B5219D" w:rsidRDefault="000942BF">
      <w:pPr>
        <w:spacing w:line="480" w:lineRule="exact"/>
        <w:ind w:left="360"/>
        <w:rPr>
          <w:sz w:val="20"/>
        </w:rPr>
      </w:pPr>
      <w:r>
        <w:rPr>
          <w:rFonts w:ascii="宋体" w:hAnsi="宋体" w:cs="宋体"/>
          <w:szCs w:val="21"/>
        </w:rPr>
        <w:t>招标文件规定的偏差范围或最高项数；</w:t>
      </w:r>
    </w:p>
    <w:p w:rsidR="00B5219D" w:rsidRDefault="000942BF">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rsidR="00B5219D" w:rsidRDefault="000942BF">
      <w:pPr>
        <w:spacing w:line="480" w:lineRule="exact"/>
        <w:ind w:left="780"/>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rsidR="00B5219D" w:rsidRDefault="000942BF">
      <w:pPr>
        <w:spacing w:line="480" w:lineRule="exact"/>
        <w:ind w:right="20"/>
        <w:jc w:val="center"/>
        <w:rPr>
          <w:sz w:val="20"/>
        </w:rPr>
      </w:pPr>
      <w:r>
        <w:rPr>
          <w:rFonts w:ascii="宋体" w:hAnsi="宋体" w:cs="宋体"/>
          <w:szCs w:val="21"/>
        </w:rPr>
        <w:t>行修正，并要求投标人书面澄清确认。投标人拒不澄清确认的，评标委员会应当否决其投标：</w:t>
      </w:r>
    </w:p>
    <w:p w:rsidR="00B5219D" w:rsidRDefault="000942BF">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rsidR="00B5219D" w:rsidRDefault="000942BF">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rsidR="00B5219D" w:rsidRDefault="000942BF">
      <w:pPr>
        <w:spacing w:line="480" w:lineRule="exact"/>
        <w:ind w:left="360"/>
        <w:rPr>
          <w:sz w:val="20"/>
        </w:rPr>
      </w:pPr>
      <w:r>
        <w:rPr>
          <w:rFonts w:ascii="宋体" w:hAnsi="宋体" w:cs="宋体"/>
          <w:szCs w:val="21"/>
        </w:rPr>
        <w:t>外。</w:t>
      </w:r>
    </w:p>
    <w:p w:rsidR="00B5219D" w:rsidRDefault="000942BF">
      <w:pPr>
        <w:spacing w:line="480" w:lineRule="exact"/>
        <w:ind w:left="500"/>
        <w:rPr>
          <w:sz w:val="20"/>
        </w:rPr>
      </w:pPr>
      <w:r>
        <w:rPr>
          <w:rFonts w:eastAsia="Times New Roman"/>
          <w:sz w:val="28"/>
          <w:szCs w:val="28"/>
        </w:rPr>
        <w:t xml:space="preserve">3.2 </w:t>
      </w:r>
      <w:r>
        <w:rPr>
          <w:rFonts w:ascii="黑体" w:eastAsia="黑体" w:hAnsi="黑体" w:cs="黑体"/>
          <w:sz w:val="28"/>
          <w:szCs w:val="28"/>
        </w:rPr>
        <w:t>详细评审</w:t>
      </w:r>
    </w:p>
    <w:p w:rsidR="00B5219D" w:rsidRDefault="000942BF">
      <w:pPr>
        <w:spacing w:line="480"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rsidR="00B5219D" w:rsidRDefault="000942BF">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rsidR="00B5219D" w:rsidRDefault="000942BF">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rsidR="00B5219D" w:rsidRDefault="000942BF">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rsidR="00B5219D" w:rsidRDefault="000942BF">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rsidR="00B5219D" w:rsidRDefault="000942BF">
      <w:pPr>
        <w:spacing w:line="480"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rsidR="00531357" w:rsidRDefault="000942BF">
      <w:pPr>
        <w:spacing w:line="480" w:lineRule="exact"/>
        <w:ind w:left="780"/>
        <w:rPr>
          <w:rFonts w:ascii="宋体" w:hAnsi="宋体" w:cs="宋体" w:hint="eastAsia"/>
          <w:szCs w:val="21"/>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rsidR="00B5219D" w:rsidRDefault="00531357">
      <w:pPr>
        <w:spacing w:line="480" w:lineRule="exact"/>
        <w:ind w:left="780"/>
        <w:rPr>
          <w:rFonts w:hint="eastAsia"/>
          <w:sz w:val="20"/>
        </w:rPr>
      </w:pPr>
      <w:r>
        <w:rPr>
          <w:rFonts w:ascii="宋体" w:hAnsi="宋体" w:cs="宋体" w:hint="eastAsia"/>
          <w:szCs w:val="21"/>
        </w:rPr>
        <w:t>每个评委的汇总得分去掉一个最高分，去掉一个最低分的算术平均值为投标人的最终得分。</w:t>
      </w:r>
    </w:p>
    <w:p w:rsidR="00B5219D" w:rsidRDefault="000942BF">
      <w:pPr>
        <w:spacing w:line="480" w:lineRule="exact"/>
        <w:ind w:firstLineChars="350" w:firstLine="735"/>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B5219D" w:rsidRDefault="000942BF">
      <w:pPr>
        <w:spacing w:line="480" w:lineRule="exact"/>
        <w:ind w:left="500"/>
        <w:rPr>
          <w:sz w:val="20"/>
        </w:rPr>
      </w:pPr>
      <w:r>
        <w:rPr>
          <w:rFonts w:eastAsia="Times New Roman"/>
          <w:sz w:val="28"/>
          <w:szCs w:val="28"/>
        </w:rPr>
        <w:t xml:space="preserve">3.3 </w:t>
      </w:r>
      <w:r>
        <w:rPr>
          <w:rFonts w:ascii="黑体" w:eastAsia="黑体" w:hAnsi="黑体" w:cs="黑体"/>
          <w:sz w:val="28"/>
          <w:szCs w:val="28"/>
        </w:rPr>
        <w:t>投标文件的澄清</w:t>
      </w:r>
    </w:p>
    <w:p w:rsidR="00B5219D" w:rsidRDefault="000942BF">
      <w:pPr>
        <w:spacing w:line="480"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rsidR="00B5219D" w:rsidRDefault="000942BF">
      <w:pPr>
        <w:spacing w:line="480" w:lineRule="exact"/>
        <w:ind w:left="360"/>
        <w:rPr>
          <w:sz w:val="20"/>
        </w:rPr>
      </w:pPr>
      <w:bookmarkStart w:id="33" w:name="page46"/>
      <w:bookmarkEnd w:id="33"/>
      <w:r>
        <w:rPr>
          <w:rFonts w:ascii="宋体" w:hAnsi="宋体" w:cs="宋体"/>
          <w:szCs w:val="21"/>
        </w:rPr>
        <w:t>类问题表述不一致或者有明显文字和计算错误的内容作必要的澄清、说明或补正。澄清、说明</w:t>
      </w:r>
    </w:p>
    <w:p w:rsidR="00B5219D" w:rsidRDefault="000942BF">
      <w:pPr>
        <w:spacing w:line="480" w:lineRule="exact"/>
        <w:ind w:left="360"/>
        <w:rPr>
          <w:sz w:val="20"/>
        </w:rPr>
      </w:pPr>
      <w:r>
        <w:rPr>
          <w:rFonts w:ascii="宋体" w:hAnsi="宋体" w:cs="宋体"/>
          <w:szCs w:val="21"/>
        </w:rPr>
        <w:t>或补正应以书面方式进行。评标委员会不接受投标人主动提出的澄清、说明或补正。</w:t>
      </w:r>
    </w:p>
    <w:p w:rsidR="00B5219D" w:rsidRDefault="000942BF">
      <w:pPr>
        <w:spacing w:line="480" w:lineRule="exact"/>
        <w:ind w:left="780"/>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rsidR="00B5219D" w:rsidRDefault="000942BF">
      <w:pPr>
        <w:spacing w:line="480" w:lineRule="exact"/>
        <w:ind w:left="360"/>
        <w:rPr>
          <w:sz w:val="20"/>
        </w:rPr>
      </w:pPr>
      <w:r>
        <w:rPr>
          <w:rFonts w:ascii="宋体" w:hAnsi="宋体" w:cs="宋体"/>
          <w:szCs w:val="21"/>
        </w:rPr>
        <w:lastRenderedPageBreak/>
        <w:t>成投标文件的组成部分。</w:t>
      </w:r>
    </w:p>
    <w:p w:rsidR="00B5219D" w:rsidRDefault="00B5219D">
      <w:pPr>
        <w:spacing w:line="480" w:lineRule="exact"/>
        <w:rPr>
          <w:sz w:val="20"/>
        </w:rPr>
      </w:pPr>
    </w:p>
    <w:p w:rsidR="00B5219D" w:rsidRDefault="000942BF">
      <w:pPr>
        <w:spacing w:line="480" w:lineRule="exact"/>
        <w:ind w:left="780"/>
        <w:rPr>
          <w:rFonts w:ascii="宋体" w:hAnsi="宋体" w:cs="宋体"/>
          <w:szCs w:val="21"/>
        </w:rPr>
      </w:pPr>
      <w:r>
        <w:rPr>
          <w:rFonts w:ascii="宋体" w:hAnsi="宋体" w:cs="宋体"/>
          <w:szCs w:val="21"/>
        </w:rPr>
        <w:t>3.3.3 评标委员会对投标人提交的澄清、说明或补正有疑问的，可以要求投标人进一步澄清、</w:t>
      </w:r>
    </w:p>
    <w:p w:rsidR="00B5219D" w:rsidRDefault="000942BF">
      <w:pPr>
        <w:spacing w:line="480" w:lineRule="exact"/>
        <w:ind w:left="360"/>
        <w:rPr>
          <w:sz w:val="20"/>
        </w:rPr>
      </w:pPr>
      <w:r>
        <w:rPr>
          <w:rFonts w:ascii="宋体" w:hAnsi="宋体" w:cs="宋体"/>
          <w:szCs w:val="21"/>
        </w:rPr>
        <w:t>说明或补正，直至满足评标委员会的要求。</w:t>
      </w:r>
    </w:p>
    <w:p w:rsidR="00B5219D" w:rsidRDefault="000942BF">
      <w:pPr>
        <w:spacing w:line="480" w:lineRule="exact"/>
        <w:ind w:left="500"/>
        <w:rPr>
          <w:sz w:val="20"/>
        </w:rPr>
      </w:pPr>
      <w:r>
        <w:rPr>
          <w:rFonts w:eastAsia="Times New Roman"/>
          <w:sz w:val="28"/>
          <w:szCs w:val="28"/>
        </w:rPr>
        <w:t xml:space="preserve">3.4 </w:t>
      </w:r>
      <w:r>
        <w:rPr>
          <w:rFonts w:ascii="黑体" w:eastAsia="黑体" w:hAnsi="黑体" w:cs="黑体"/>
          <w:sz w:val="28"/>
          <w:szCs w:val="28"/>
        </w:rPr>
        <w:t>评标结果</w:t>
      </w:r>
    </w:p>
    <w:p w:rsidR="00B5219D" w:rsidRDefault="000942BF">
      <w:pPr>
        <w:spacing w:line="480" w:lineRule="exact"/>
        <w:ind w:left="78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rsidR="00B5219D" w:rsidRDefault="000942BF">
      <w:pPr>
        <w:spacing w:line="480" w:lineRule="exact"/>
        <w:ind w:left="360"/>
        <w:rPr>
          <w:sz w:val="20"/>
        </w:rPr>
      </w:pPr>
      <w:r>
        <w:rPr>
          <w:rFonts w:ascii="宋体" w:hAnsi="宋体" w:cs="宋体"/>
          <w:szCs w:val="21"/>
        </w:rPr>
        <w:t>的顺序推荐中标候选人，并标明排序。</w:t>
      </w:r>
    </w:p>
    <w:p w:rsidR="00B5219D" w:rsidRDefault="000942BF">
      <w:pPr>
        <w:spacing w:line="480" w:lineRule="exact"/>
        <w:ind w:left="78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502" w:lineRule="exact"/>
        <w:ind w:firstLineChars="600" w:firstLine="2650"/>
        <w:rPr>
          <w:rFonts w:ascii="宋体" w:hAnsi="宋体" w:cs="宋体"/>
          <w:b/>
          <w:bCs/>
          <w:sz w:val="44"/>
          <w:szCs w:val="44"/>
        </w:rPr>
      </w:pPr>
      <w:bookmarkStart w:id="34" w:name="page47"/>
      <w:bookmarkEnd w:id="34"/>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B5219D">
      <w:pPr>
        <w:spacing w:line="502" w:lineRule="exact"/>
        <w:ind w:firstLineChars="600" w:firstLine="2650"/>
        <w:rPr>
          <w:rFonts w:ascii="宋体" w:hAnsi="宋体" w:cs="宋体"/>
          <w:b/>
          <w:bCs/>
          <w:sz w:val="44"/>
          <w:szCs w:val="44"/>
        </w:rPr>
      </w:pPr>
    </w:p>
    <w:p w:rsidR="00B5219D" w:rsidRDefault="000942BF">
      <w:pPr>
        <w:spacing w:line="502" w:lineRule="exact"/>
        <w:ind w:firstLineChars="600" w:firstLine="2650"/>
        <w:rPr>
          <w:sz w:val="20"/>
        </w:rPr>
      </w:pPr>
      <w:r>
        <w:rPr>
          <w:rFonts w:ascii="宋体" w:hAnsi="宋体" w:cs="宋体"/>
          <w:b/>
          <w:bCs/>
          <w:sz w:val="44"/>
          <w:szCs w:val="44"/>
        </w:rPr>
        <w:t>第四章合同条款及格式</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24" w:lineRule="exact"/>
        <w:rPr>
          <w:sz w:val="20"/>
        </w:rPr>
      </w:pPr>
    </w:p>
    <w:p w:rsidR="00B5219D" w:rsidRDefault="000942BF">
      <w:pPr>
        <w:spacing w:line="240" w:lineRule="exact"/>
        <w:ind w:left="360"/>
        <w:rPr>
          <w:sz w:val="20"/>
        </w:rPr>
      </w:pPr>
      <w:r>
        <w:rPr>
          <w:rFonts w:ascii="宋体" w:hAnsi="宋体" w:cs="宋体"/>
          <w:szCs w:val="21"/>
        </w:rPr>
        <w:t>说明：</w:t>
      </w:r>
    </w:p>
    <w:p w:rsidR="00B5219D" w:rsidRDefault="00B5219D">
      <w:pPr>
        <w:spacing w:line="313" w:lineRule="exact"/>
        <w:rPr>
          <w:sz w:val="20"/>
        </w:rPr>
      </w:pPr>
    </w:p>
    <w:p w:rsidR="00B5219D" w:rsidRDefault="000942BF">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66" w:lineRule="exact"/>
        <w:ind w:firstLineChars="900" w:firstLine="2891"/>
        <w:rPr>
          <w:rFonts w:ascii="黑体" w:eastAsia="黑体" w:hAnsi="黑体" w:cs="黑体"/>
          <w:b/>
          <w:bCs/>
          <w:sz w:val="32"/>
          <w:szCs w:val="32"/>
        </w:rPr>
      </w:pPr>
      <w:bookmarkStart w:id="35" w:name="page48"/>
      <w:bookmarkEnd w:id="35"/>
    </w:p>
    <w:p w:rsidR="00B5219D" w:rsidRDefault="00B5219D">
      <w:pPr>
        <w:spacing w:line="366" w:lineRule="exact"/>
        <w:ind w:firstLineChars="900" w:firstLine="2891"/>
        <w:rPr>
          <w:rFonts w:ascii="黑体" w:eastAsia="黑体" w:hAnsi="黑体" w:cs="黑体"/>
          <w:b/>
          <w:bCs/>
          <w:sz w:val="32"/>
          <w:szCs w:val="32"/>
        </w:rPr>
      </w:pPr>
    </w:p>
    <w:p w:rsidR="00B5219D" w:rsidRDefault="00B5219D">
      <w:pPr>
        <w:spacing w:line="366" w:lineRule="exact"/>
        <w:ind w:firstLineChars="900" w:firstLine="2891"/>
        <w:rPr>
          <w:rFonts w:ascii="黑体" w:eastAsia="黑体" w:hAnsi="黑体" w:cs="黑体"/>
          <w:b/>
          <w:bCs/>
          <w:sz w:val="32"/>
          <w:szCs w:val="32"/>
        </w:rPr>
      </w:pPr>
    </w:p>
    <w:p w:rsidR="00B5219D" w:rsidRDefault="00B5219D">
      <w:pPr>
        <w:spacing w:line="366" w:lineRule="exact"/>
        <w:ind w:firstLineChars="900" w:firstLine="2891"/>
        <w:rPr>
          <w:rFonts w:ascii="黑体" w:eastAsia="黑体" w:hAnsi="黑体" w:cs="黑体"/>
          <w:b/>
          <w:bCs/>
          <w:sz w:val="32"/>
          <w:szCs w:val="32"/>
        </w:rPr>
      </w:pPr>
    </w:p>
    <w:p w:rsidR="00B5219D" w:rsidRDefault="000942BF">
      <w:pPr>
        <w:spacing w:line="366" w:lineRule="exact"/>
        <w:ind w:firstLineChars="900" w:firstLine="2891"/>
        <w:rPr>
          <w:sz w:val="20"/>
        </w:rPr>
      </w:pPr>
      <w:r>
        <w:rPr>
          <w:rFonts w:ascii="黑体" w:eastAsia="黑体" w:hAnsi="黑体" w:cs="黑体"/>
          <w:b/>
          <w:bCs/>
          <w:sz w:val="32"/>
          <w:szCs w:val="32"/>
        </w:rPr>
        <w:t>第一节通用合同条款</w:t>
      </w:r>
    </w:p>
    <w:p w:rsidR="00B5219D" w:rsidRDefault="00B5219D">
      <w:pPr>
        <w:spacing w:line="200" w:lineRule="exact"/>
        <w:rPr>
          <w:sz w:val="20"/>
        </w:rPr>
      </w:pPr>
    </w:p>
    <w:p w:rsidR="00B5219D" w:rsidRDefault="00B5219D">
      <w:pPr>
        <w:spacing w:line="383" w:lineRule="exact"/>
        <w:rPr>
          <w:sz w:val="20"/>
        </w:rPr>
      </w:pPr>
    </w:p>
    <w:p w:rsidR="00B5219D" w:rsidRDefault="000942BF">
      <w:pPr>
        <w:widowControl/>
        <w:numPr>
          <w:ilvl w:val="0"/>
          <w:numId w:val="15"/>
        </w:numPr>
        <w:tabs>
          <w:tab w:val="left" w:pos="860"/>
        </w:tabs>
        <w:spacing w:line="390" w:lineRule="exact"/>
        <w:ind w:left="860" w:hanging="394"/>
        <w:jc w:val="left"/>
        <w:rPr>
          <w:rFonts w:eastAsia="Times New Roman"/>
          <w:b/>
          <w:bCs/>
          <w:sz w:val="32"/>
          <w:szCs w:val="32"/>
        </w:rPr>
      </w:pPr>
      <w:r>
        <w:rPr>
          <w:rFonts w:ascii="黑体" w:eastAsia="黑体" w:hAnsi="黑体" w:cs="黑体"/>
          <w:b/>
          <w:bCs/>
          <w:sz w:val="32"/>
          <w:szCs w:val="32"/>
        </w:rPr>
        <w:t>一般约定</w:t>
      </w:r>
    </w:p>
    <w:p w:rsidR="00B5219D" w:rsidRDefault="00B5219D">
      <w:pPr>
        <w:spacing w:line="200" w:lineRule="exact"/>
        <w:rPr>
          <w:sz w:val="20"/>
        </w:rPr>
      </w:pPr>
    </w:p>
    <w:p w:rsidR="00B5219D" w:rsidRDefault="00B5219D">
      <w:pPr>
        <w:spacing w:line="207" w:lineRule="exact"/>
        <w:rPr>
          <w:sz w:val="20"/>
        </w:rPr>
      </w:pPr>
    </w:p>
    <w:p w:rsidR="00B5219D" w:rsidRDefault="000942BF">
      <w:pPr>
        <w:spacing w:line="341" w:lineRule="exact"/>
        <w:ind w:left="500"/>
        <w:rPr>
          <w:sz w:val="20"/>
        </w:rPr>
      </w:pPr>
      <w:r>
        <w:rPr>
          <w:rFonts w:eastAsia="Times New Roman"/>
          <w:sz w:val="28"/>
          <w:szCs w:val="28"/>
        </w:rPr>
        <w:t xml:space="preserve">1.1 </w:t>
      </w:r>
      <w:r>
        <w:rPr>
          <w:rFonts w:ascii="黑体" w:eastAsia="黑体" w:hAnsi="黑体" w:cs="黑体"/>
          <w:sz w:val="28"/>
          <w:szCs w:val="28"/>
        </w:rPr>
        <w:t>词语定义</w:t>
      </w:r>
    </w:p>
    <w:p w:rsidR="00B5219D" w:rsidRDefault="000942BF">
      <w:pPr>
        <w:spacing w:line="240" w:lineRule="exact"/>
        <w:ind w:left="780"/>
        <w:rPr>
          <w:sz w:val="20"/>
        </w:rPr>
      </w:pPr>
      <w:r>
        <w:rPr>
          <w:rFonts w:ascii="宋体" w:hAnsi="宋体" w:cs="宋体"/>
          <w:szCs w:val="21"/>
        </w:rPr>
        <w:t>通用合同条款、专用合同条款中的下列词语应具有本款所赋予的含义。</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1.1.1 </w:t>
      </w:r>
      <w:r>
        <w:rPr>
          <w:rFonts w:ascii="宋体" w:hAnsi="宋体" w:cs="宋体"/>
          <w:b/>
          <w:bCs/>
          <w:szCs w:val="21"/>
        </w:rPr>
        <w:t>合同</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合同条款、通用合同条款、委托人要求、监理报酬清单、监理大纲，以及其他构成合同组成部</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分的文件。</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rsidR="00B5219D" w:rsidRDefault="00B5219D">
      <w:pPr>
        <w:spacing w:line="167" w:lineRule="exact"/>
        <w:rPr>
          <w:sz w:val="20"/>
        </w:rPr>
      </w:pPr>
    </w:p>
    <w:p w:rsidR="00B5219D" w:rsidRDefault="000942BF">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rsidR="00B5219D" w:rsidRDefault="00B5219D">
      <w:pPr>
        <w:spacing w:line="153" w:lineRule="exact"/>
        <w:rPr>
          <w:sz w:val="20"/>
        </w:rPr>
      </w:pPr>
    </w:p>
    <w:p w:rsidR="00B5219D" w:rsidRDefault="000942BF">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义务的全权负责人。</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人。</w:t>
      </w:r>
    </w:p>
    <w:p w:rsidR="00B5219D" w:rsidRDefault="00B5219D">
      <w:pPr>
        <w:spacing w:line="171" w:lineRule="exact"/>
        <w:rPr>
          <w:sz w:val="20"/>
        </w:rPr>
      </w:pPr>
    </w:p>
    <w:p w:rsidR="00B5219D" w:rsidRDefault="000942BF">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8"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0942BF">
      <w:pPr>
        <w:spacing w:line="240" w:lineRule="exact"/>
        <w:ind w:left="360"/>
        <w:rPr>
          <w:sz w:val="20"/>
        </w:rPr>
      </w:pPr>
      <w:bookmarkStart w:id="36" w:name="page49"/>
      <w:bookmarkEnd w:id="36"/>
      <w:r>
        <w:rPr>
          <w:rFonts w:ascii="宋体" w:hAnsi="宋体" w:cs="宋体"/>
          <w:szCs w:val="21"/>
        </w:rPr>
        <w:lastRenderedPageBreak/>
        <w:t>设工程勘察、设计或施工等阶段进行质量控制、进度控制、投资控制、合同管理、信息管理、</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组织协调和安全监理、环保监理的服务活动。</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的资料。</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则、监理日志、监理报告、工程质量评估报告、事故处理文件、监理工作总结和其他文件等，</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包括阶段性文件和最终文件，且应当采用合同中双方约定的格式和载体。</w:t>
      </w:r>
    </w:p>
    <w:p w:rsidR="00B5219D" w:rsidRDefault="00B5219D">
      <w:pPr>
        <w:spacing w:line="172" w:lineRule="exact"/>
        <w:rPr>
          <w:sz w:val="20"/>
        </w:rPr>
      </w:pPr>
    </w:p>
    <w:p w:rsidR="00B5219D" w:rsidRDefault="000942BF">
      <w:pPr>
        <w:spacing w:line="256" w:lineRule="exact"/>
        <w:ind w:left="780"/>
        <w:rPr>
          <w:sz w:val="20"/>
        </w:rPr>
      </w:pPr>
      <w:r>
        <w:rPr>
          <w:rFonts w:eastAsia="Times New Roman"/>
          <w:b/>
          <w:bCs/>
          <w:szCs w:val="21"/>
        </w:rPr>
        <w:t xml:space="preserve">1.1.4 </w:t>
      </w:r>
      <w:r>
        <w:rPr>
          <w:rFonts w:ascii="宋体" w:hAnsi="宋体" w:cs="宋体"/>
          <w:b/>
          <w:bCs/>
          <w:szCs w:val="21"/>
        </w:rPr>
        <w:t>日期</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rsidR="00B5219D" w:rsidRDefault="00B5219D">
      <w:pPr>
        <w:spacing w:line="153" w:lineRule="exact"/>
        <w:rPr>
          <w:sz w:val="20"/>
        </w:rPr>
      </w:pPr>
    </w:p>
    <w:p w:rsidR="00B5219D" w:rsidRDefault="000942BF">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额，包括在履行合同过程中按合同约定进行的变更和调整。</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其他费用，但不包括利润。</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1.1.6 </w:t>
      </w:r>
      <w:r>
        <w:rPr>
          <w:rFonts w:ascii="宋体" w:hAnsi="宋体" w:cs="宋体"/>
          <w:b/>
          <w:bCs/>
          <w:szCs w:val="21"/>
        </w:rPr>
        <w:t>其他</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和电子邮件）等可以有形地表现所载内容的形式。</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1.2 </w:t>
      </w:r>
      <w:r>
        <w:rPr>
          <w:rFonts w:ascii="黑体" w:eastAsia="黑体" w:hAnsi="黑体" w:cs="黑体"/>
          <w:sz w:val="28"/>
          <w:szCs w:val="28"/>
        </w:rPr>
        <w:t>语言文字</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合同使用的语言文字为中文。专用术语使用外文的，应附有中文注释。</w:t>
      </w:r>
    </w:p>
    <w:p w:rsidR="00B5219D" w:rsidRDefault="00B5219D">
      <w:pPr>
        <w:spacing w:line="231" w:lineRule="exact"/>
        <w:rPr>
          <w:sz w:val="20"/>
        </w:rPr>
      </w:pPr>
    </w:p>
    <w:p w:rsidR="00B5219D" w:rsidRDefault="000942BF">
      <w:pPr>
        <w:spacing w:line="341" w:lineRule="exact"/>
        <w:ind w:left="500"/>
        <w:rPr>
          <w:sz w:val="20"/>
        </w:rPr>
      </w:pPr>
      <w:r>
        <w:rPr>
          <w:rFonts w:eastAsia="Times New Roman"/>
          <w:sz w:val="28"/>
          <w:szCs w:val="28"/>
        </w:rPr>
        <w:t xml:space="preserve">1.3 </w:t>
      </w:r>
      <w:r>
        <w:rPr>
          <w:rFonts w:ascii="黑体" w:eastAsia="黑体" w:hAnsi="黑体" w:cs="黑体"/>
          <w:sz w:val="28"/>
          <w:szCs w:val="28"/>
        </w:rPr>
        <w:t>适用法律</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适用于合同的法律包括中华人民共和国法律、行政法规、部门规章，以及工程所在地的地</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7"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0942BF">
      <w:pPr>
        <w:spacing w:line="240" w:lineRule="exact"/>
        <w:ind w:left="360"/>
        <w:rPr>
          <w:sz w:val="20"/>
        </w:rPr>
      </w:pPr>
      <w:bookmarkStart w:id="37" w:name="page50"/>
      <w:bookmarkEnd w:id="37"/>
      <w:r>
        <w:rPr>
          <w:rFonts w:ascii="宋体" w:hAnsi="宋体" w:cs="宋体"/>
          <w:szCs w:val="21"/>
        </w:rPr>
        <w:lastRenderedPageBreak/>
        <w:t>方法规、自治条例、单行条例和地方政府规章。</w:t>
      </w:r>
    </w:p>
    <w:p w:rsidR="00B5219D" w:rsidRDefault="00B5219D">
      <w:pPr>
        <w:spacing w:line="168" w:lineRule="exact"/>
        <w:rPr>
          <w:sz w:val="20"/>
        </w:rPr>
      </w:pPr>
    </w:p>
    <w:p w:rsidR="00B5219D" w:rsidRDefault="000942BF">
      <w:pPr>
        <w:spacing w:line="240" w:lineRule="exact"/>
        <w:ind w:left="780"/>
        <w:rPr>
          <w:sz w:val="20"/>
        </w:rPr>
      </w:pPr>
      <w:r>
        <w:rPr>
          <w:rFonts w:ascii="宋体" w:hAnsi="宋体" w:cs="宋体"/>
          <w:szCs w:val="21"/>
        </w:rPr>
        <w:t>本合同适用的其他规范性文件，可在专用合同条款中约定。</w:t>
      </w:r>
    </w:p>
    <w:p w:rsidR="00B5219D" w:rsidRDefault="00B5219D">
      <w:pPr>
        <w:spacing w:line="228" w:lineRule="exact"/>
        <w:rPr>
          <w:sz w:val="20"/>
        </w:rPr>
      </w:pPr>
    </w:p>
    <w:p w:rsidR="00B5219D" w:rsidRDefault="000942BF">
      <w:pPr>
        <w:spacing w:line="341" w:lineRule="exact"/>
        <w:ind w:left="500"/>
        <w:rPr>
          <w:sz w:val="20"/>
        </w:rPr>
      </w:pPr>
      <w:r>
        <w:rPr>
          <w:rFonts w:eastAsia="Times New Roman"/>
          <w:sz w:val="28"/>
          <w:szCs w:val="28"/>
        </w:rPr>
        <w:t xml:space="preserve">1.4 </w:t>
      </w:r>
      <w:r>
        <w:rPr>
          <w:rFonts w:ascii="黑体" w:eastAsia="黑体" w:hAnsi="黑体" w:cs="黑体"/>
          <w:sz w:val="28"/>
          <w:szCs w:val="28"/>
        </w:rPr>
        <w:t>合同文件的优先顺序</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组成合同的各项文件应互相解释，互为说明。除专用合同条款另有约定外，解释合同文件</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的优先顺序如下：</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1.5 </w:t>
      </w:r>
      <w:r>
        <w:rPr>
          <w:rFonts w:ascii="黑体" w:eastAsia="黑体" w:hAnsi="黑体" w:cs="黑体"/>
          <w:sz w:val="28"/>
          <w:szCs w:val="28"/>
        </w:rPr>
        <w:t>合同协议书</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监理人按中标通知书规定的时间与委托人签订合同协议书。除法律另有规定或合同另有约</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生效。</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1.6 </w:t>
      </w:r>
      <w:r>
        <w:rPr>
          <w:rFonts w:ascii="黑体" w:eastAsia="黑体" w:hAnsi="黑体" w:cs="黑体"/>
          <w:sz w:val="28"/>
          <w:szCs w:val="28"/>
        </w:rPr>
        <w:t>文件的提供和照管</w:t>
      </w:r>
    </w:p>
    <w:p w:rsidR="00B5219D" w:rsidRDefault="00B5219D">
      <w:pPr>
        <w:spacing w:line="284" w:lineRule="exact"/>
        <w:rPr>
          <w:sz w:val="20"/>
        </w:rPr>
      </w:pPr>
    </w:p>
    <w:p w:rsidR="00B5219D" w:rsidRDefault="000942BF">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rsidR="00B5219D" w:rsidRDefault="00B5219D">
      <w:pPr>
        <w:spacing w:line="155" w:lineRule="exact"/>
        <w:rPr>
          <w:sz w:val="20"/>
        </w:rPr>
      </w:pPr>
    </w:p>
    <w:p w:rsidR="00B5219D" w:rsidRDefault="000942BF">
      <w:pPr>
        <w:spacing w:line="240" w:lineRule="exact"/>
        <w:ind w:left="780"/>
        <w:rPr>
          <w:sz w:val="20"/>
        </w:rPr>
      </w:pPr>
      <w:r>
        <w:rPr>
          <w:rFonts w:ascii="宋体" w:hAnsi="宋体" w:cs="宋体"/>
          <w:szCs w:val="21"/>
        </w:rPr>
        <w:t>除专用合同条款另有约定外，监理人应在合理的期限内按照合同约定的数量向委托人提供</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修改意见。</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rsidR="00B5219D" w:rsidRDefault="00B5219D">
      <w:pPr>
        <w:spacing w:line="152" w:lineRule="exact"/>
        <w:rPr>
          <w:sz w:val="20"/>
        </w:rPr>
      </w:pPr>
    </w:p>
    <w:p w:rsidR="00B5219D" w:rsidRDefault="000942BF">
      <w:pPr>
        <w:spacing w:line="240" w:lineRule="exact"/>
        <w:ind w:left="780"/>
        <w:rPr>
          <w:sz w:val="20"/>
        </w:rPr>
      </w:pPr>
      <w:r>
        <w:rPr>
          <w:rFonts w:ascii="宋体" w:hAnsi="宋体" w:cs="宋体"/>
          <w:szCs w:val="21"/>
        </w:rPr>
        <w:t>按专用合同条款约定由委托人提供的文件，包括规范标准、承包合同、勘察文件、设计文</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rsidR="00B5219D" w:rsidRDefault="00B5219D">
      <w:pPr>
        <w:spacing w:line="169" w:lineRule="exact"/>
        <w:rPr>
          <w:sz w:val="20"/>
        </w:rPr>
      </w:pPr>
    </w:p>
    <w:p w:rsidR="00B5219D" w:rsidRDefault="000942BF">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rsidR="00B5219D" w:rsidRDefault="00B5219D">
      <w:pPr>
        <w:spacing w:line="153" w:lineRule="exact"/>
        <w:rPr>
          <w:sz w:val="20"/>
        </w:rPr>
      </w:pPr>
    </w:p>
    <w:p w:rsidR="00B5219D" w:rsidRDefault="000942BF">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rsidR="00B5219D" w:rsidRDefault="00B5219D">
      <w:pPr>
        <w:spacing w:line="200" w:lineRule="exact"/>
        <w:rPr>
          <w:sz w:val="20"/>
        </w:rPr>
      </w:pPr>
    </w:p>
    <w:p w:rsidR="00B5219D" w:rsidRDefault="00B5219D">
      <w:pPr>
        <w:spacing w:line="327"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0942BF">
      <w:pPr>
        <w:spacing w:line="240" w:lineRule="exact"/>
        <w:ind w:left="780"/>
        <w:rPr>
          <w:sz w:val="20"/>
        </w:rPr>
      </w:pPr>
      <w:bookmarkStart w:id="38" w:name="page51"/>
      <w:bookmarkEnd w:id="38"/>
      <w:r>
        <w:rPr>
          <w:rFonts w:ascii="宋体" w:hAnsi="宋体" w:cs="宋体"/>
          <w:szCs w:val="21"/>
        </w:rPr>
        <w:lastRenderedPageBreak/>
        <w:t>任何一方当事人发现文件中存在的明显错误或疏忽，均应及时通知对方当事人，并应立即</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采取适当的措施防止损失扩大。</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rsidR="00B5219D" w:rsidRDefault="00B5219D">
      <w:pPr>
        <w:spacing w:line="155" w:lineRule="exact"/>
        <w:rPr>
          <w:sz w:val="20"/>
        </w:rPr>
      </w:pPr>
    </w:p>
    <w:p w:rsidR="00B5219D" w:rsidRDefault="000942BF">
      <w:pPr>
        <w:spacing w:line="240" w:lineRule="exact"/>
        <w:ind w:left="780"/>
        <w:rPr>
          <w:sz w:val="20"/>
        </w:rPr>
      </w:pPr>
      <w:r>
        <w:rPr>
          <w:rFonts w:ascii="宋体" w:hAnsi="宋体" w:cs="宋体"/>
          <w:szCs w:val="21"/>
        </w:rPr>
        <w:t>监理人应在现场保留一份合同文件、监理文件、委托人要求中的所列文件、以及其他根据</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合同收发的往来信函，以备委托人和行政管理部门查阅使用。</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1.7 </w:t>
      </w:r>
      <w:r>
        <w:rPr>
          <w:rFonts w:ascii="黑体" w:eastAsia="黑体" w:hAnsi="黑体" w:cs="黑体"/>
          <w:sz w:val="28"/>
          <w:szCs w:val="28"/>
        </w:rPr>
        <w:t>联络</w:t>
      </w:r>
    </w:p>
    <w:p w:rsidR="00B5219D" w:rsidRDefault="00B5219D">
      <w:pPr>
        <w:spacing w:line="296" w:lineRule="exact"/>
        <w:rPr>
          <w:sz w:val="20"/>
        </w:rPr>
      </w:pPr>
    </w:p>
    <w:p w:rsidR="00B5219D" w:rsidRDefault="000942BF">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定等，均应采用书面形式。</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函件，均应在合同约定的期限内送达指定的地点和指定的接收人，并办理签收手续。</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1.8 </w:t>
      </w:r>
      <w:r>
        <w:rPr>
          <w:rFonts w:ascii="黑体" w:eastAsia="黑体" w:hAnsi="黑体" w:cs="黑体"/>
          <w:sz w:val="28"/>
          <w:szCs w:val="28"/>
        </w:rPr>
        <w:t>转让</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除专用合同条款另有约定外，未经对方当事人同意，一方当事人不得将合同权利全部或部</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分转让给第三人，也不得全部或部分转移合同义务。</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1.9 </w:t>
      </w:r>
      <w:r>
        <w:rPr>
          <w:rFonts w:ascii="黑体" w:eastAsia="黑体" w:hAnsi="黑体" w:cs="黑体"/>
          <w:sz w:val="28"/>
          <w:szCs w:val="28"/>
        </w:rPr>
        <w:t>严禁贿赂</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合同双方当事人不得以贿赂或变相贿赂的方式，谋取不当利益或损害对方权益。因贿赂造</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成对方当事人损失的，行为人应当赔偿损失，并承担相应的法律责任。</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1.10 </w:t>
      </w:r>
      <w:r>
        <w:rPr>
          <w:rFonts w:ascii="黑体" w:eastAsia="黑体" w:hAnsi="黑体" w:cs="黑体"/>
          <w:sz w:val="28"/>
          <w:szCs w:val="28"/>
        </w:rPr>
        <w:t>知识产权</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和其他知识产权均归委托人享有。</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引起的责任，由监理人自行承担。因委托人提供的监理资料导致侵权的，由委托人承担责任。</w:t>
      </w:r>
    </w:p>
    <w:p w:rsidR="00B5219D" w:rsidRDefault="00B5219D">
      <w:pPr>
        <w:spacing w:line="171" w:lineRule="exact"/>
        <w:rPr>
          <w:sz w:val="20"/>
        </w:rPr>
      </w:pPr>
    </w:p>
    <w:p w:rsidR="00B5219D" w:rsidRDefault="000942BF">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报价之中。</w:t>
      </w:r>
    </w:p>
    <w:p w:rsidR="00B5219D" w:rsidRDefault="00B5219D">
      <w:pPr>
        <w:spacing w:line="228" w:lineRule="exact"/>
        <w:rPr>
          <w:sz w:val="20"/>
        </w:rPr>
      </w:pPr>
    </w:p>
    <w:p w:rsidR="00B5219D" w:rsidRDefault="000942BF">
      <w:pPr>
        <w:spacing w:line="341" w:lineRule="exact"/>
        <w:ind w:left="500"/>
        <w:rPr>
          <w:sz w:val="20"/>
        </w:rPr>
      </w:pPr>
      <w:r>
        <w:rPr>
          <w:rFonts w:eastAsia="Times New Roman"/>
          <w:sz w:val="28"/>
          <w:szCs w:val="28"/>
        </w:rPr>
        <w:t xml:space="preserve">1.11 </w:t>
      </w:r>
      <w:r>
        <w:rPr>
          <w:rFonts w:ascii="黑体" w:eastAsia="黑体" w:hAnsi="黑体" w:cs="黑体"/>
          <w:sz w:val="28"/>
          <w:szCs w:val="28"/>
        </w:rPr>
        <w:t>文件及信息的保密</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未经对方同意，任何一方当事人不得将有关文件、技术秘密、需要保密的资料和信息泄露</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给他人或公开发表与引用。</w:t>
      </w:r>
    </w:p>
    <w:p w:rsidR="00B5219D" w:rsidRDefault="00B5219D">
      <w:pPr>
        <w:spacing w:line="200" w:lineRule="exact"/>
        <w:rPr>
          <w:sz w:val="20"/>
        </w:rPr>
      </w:pPr>
    </w:p>
    <w:p w:rsidR="00B5219D" w:rsidRDefault="00B5219D">
      <w:pPr>
        <w:spacing w:line="211" w:lineRule="exact"/>
        <w:rPr>
          <w:sz w:val="20"/>
        </w:rPr>
      </w:pPr>
    </w:p>
    <w:p w:rsidR="00B5219D" w:rsidRDefault="00B5219D">
      <w:pPr>
        <w:rPr>
          <w:sz w:val="20"/>
        </w:rPr>
      </w:pPr>
    </w:p>
    <w:p w:rsidR="00B5219D" w:rsidRDefault="00B5219D">
      <w:pPr>
        <w:sectPr w:rsidR="00B5219D">
          <w:pgSz w:w="12240" w:h="15840"/>
          <w:pgMar w:top="1440" w:right="1440" w:bottom="378" w:left="1440" w:header="0" w:footer="0" w:gutter="0"/>
          <w:cols w:space="720" w:equalWidth="0">
            <w:col w:w="9360"/>
          </w:cols>
        </w:sectPr>
      </w:pPr>
    </w:p>
    <w:p w:rsidR="00B5219D" w:rsidRDefault="00B5219D">
      <w:pPr>
        <w:spacing w:line="1" w:lineRule="exact"/>
        <w:rPr>
          <w:sz w:val="20"/>
        </w:rPr>
      </w:pPr>
      <w:bookmarkStart w:id="39" w:name="page52"/>
      <w:bookmarkEnd w:id="39"/>
    </w:p>
    <w:p w:rsidR="00B5219D" w:rsidRDefault="000942BF">
      <w:pPr>
        <w:spacing w:line="341" w:lineRule="exact"/>
        <w:ind w:left="500"/>
        <w:rPr>
          <w:sz w:val="20"/>
        </w:rPr>
      </w:pPr>
      <w:r>
        <w:rPr>
          <w:rFonts w:eastAsia="Times New Roman"/>
          <w:sz w:val="28"/>
          <w:szCs w:val="28"/>
        </w:rPr>
        <w:t xml:space="preserve">1.12 </w:t>
      </w:r>
      <w:r>
        <w:rPr>
          <w:rFonts w:ascii="黑体" w:eastAsia="黑体" w:hAnsi="黑体" w:cs="黑体"/>
          <w:sz w:val="28"/>
          <w:szCs w:val="28"/>
        </w:rPr>
        <w:t>委托人要求</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rsidR="00B5219D" w:rsidRDefault="00B5219D">
      <w:pPr>
        <w:spacing w:line="165" w:lineRule="exact"/>
        <w:rPr>
          <w:sz w:val="20"/>
        </w:rPr>
      </w:pPr>
    </w:p>
    <w:p w:rsidR="00B5219D" w:rsidRDefault="000942BF">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延长周期。</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正。委托人收到通知书后不予改正或不予答复的，监理人有权拒绝履行合同义务，直至解除合</w:t>
      </w:r>
    </w:p>
    <w:p w:rsidR="00B5219D" w:rsidRDefault="00B5219D">
      <w:pPr>
        <w:spacing w:line="169" w:lineRule="exact"/>
        <w:rPr>
          <w:sz w:val="20"/>
        </w:rPr>
      </w:pPr>
    </w:p>
    <w:p w:rsidR="00B5219D" w:rsidRDefault="000942BF">
      <w:pPr>
        <w:spacing w:line="240" w:lineRule="exact"/>
        <w:ind w:left="360"/>
        <w:rPr>
          <w:sz w:val="20"/>
        </w:rPr>
      </w:pPr>
      <w:r>
        <w:rPr>
          <w:rFonts w:ascii="宋体" w:hAnsi="宋体" w:cs="宋体"/>
          <w:szCs w:val="21"/>
        </w:rPr>
        <w:t>同；由此引起的监理人的全部损失由委托人承担。</w:t>
      </w:r>
    </w:p>
    <w:p w:rsidR="00B5219D" w:rsidRDefault="00B5219D">
      <w:pPr>
        <w:spacing w:line="169" w:lineRule="exact"/>
        <w:rPr>
          <w:sz w:val="20"/>
        </w:rPr>
      </w:pPr>
    </w:p>
    <w:p w:rsidR="00B5219D" w:rsidRDefault="000942BF">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外国文本和中文译本，提供的时间、份数和其他要求在专用合同条款中约定。</w:t>
      </w:r>
    </w:p>
    <w:p w:rsidR="00B5219D" w:rsidRDefault="00B5219D">
      <w:pPr>
        <w:spacing w:line="200" w:lineRule="exact"/>
        <w:rPr>
          <w:sz w:val="20"/>
        </w:rPr>
      </w:pPr>
    </w:p>
    <w:p w:rsidR="00B5219D" w:rsidRDefault="000942BF">
      <w:pPr>
        <w:widowControl/>
        <w:numPr>
          <w:ilvl w:val="0"/>
          <w:numId w:val="16"/>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义务</w:t>
      </w:r>
    </w:p>
    <w:p w:rsidR="00B5219D" w:rsidRDefault="00B5219D">
      <w:pPr>
        <w:spacing w:line="200" w:lineRule="exact"/>
        <w:rPr>
          <w:sz w:val="20"/>
        </w:rPr>
      </w:pPr>
    </w:p>
    <w:p w:rsidR="00B5219D" w:rsidRDefault="00B5219D">
      <w:pPr>
        <w:spacing w:line="207" w:lineRule="exact"/>
        <w:rPr>
          <w:sz w:val="20"/>
        </w:rPr>
      </w:pPr>
    </w:p>
    <w:p w:rsidR="00B5219D" w:rsidRDefault="000942BF">
      <w:pPr>
        <w:spacing w:line="341" w:lineRule="exact"/>
        <w:ind w:left="500"/>
        <w:rPr>
          <w:sz w:val="20"/>
        </w:rPr>
      </w:pPr>
      <w:r>
        <w:rPr>
          <w:rFonts w:eastAsia="Times New Roman"/>
          <w:sz w:val="28"/>
          <w:szCs w:val="28"/>
        </w:rPr>
        <w:t xml:space="preserve">2.1 </w:t>
      </w:r>
      <w:r>
        <w:rPr>
          <w:rFonts w:ascii="黑体" w:eastAsia="黑体" w:hAnsi="黑体" w:cs="黑体"/>
          <w:sz w:val="28"/>
          <w:szCs w:val="28"/>
        </w:rPr>
        <w:t>遵守法律</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委托人在履行合同过程中应遵守法律，并保证监理人免于承担因委托人违反法律而引起的</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任何责任。</w:t>
      </w:r>
    </w:p>
    <w:p w:rsidR="00B5219D" w:rsidRDefault="00B5219D">
      <w:pPr>
        <w:spacing w:line="228" w:lineRule="exact"/>
        <w:rPr>
          <w:sz w:val="20"/>
        </w:rPr>
      </w:pPr>
    </w:p>
    <w:p w:rsidR="00B5219D" w:rsidRDefault="000942BF">
      <w:pPr>
        <w:spacing w:line="341" w:lineRule="exact"/>
        <w:ind w:left="500"/>
        <w:rPr>
          <w:sz w:val="20"/>
        </w:rPr>
      </w:pPr>
      <w:r>
        <w:rPr>
          <w:rFonts w:eastAsia="Times New Roman"/>
          <w:sz w:val="28"/>
          <w:szCs w:val="28"/>
        </w:rPr>
        <w:t xml:space="preserve">2.2 </w:t>
      </w:r>
      <w:r>
        <w:rPr>
          <w:rFonts w:ascii="黑体" w:eastAsia="黑体" w:hAnsi="黑体" w:cs="黑体"/>
          <w:sz w:val="28"/>
          <w:szCs w:val="28"/>
        </w:rPr>
        <w:t>发出开始监理通知</w:t>
      </w:r>
    </w:p>
    <w:p w:rsidR="00B5219D" w:rsidRDefault="00B5219D">
      <w:pPr>
        <w:spacing w:line="283" w:lineRule="exact"/>
        <w:rPr>
          <w:sz w:val="20"/>
        </w:rPr>
      </w:pPr>
    </w:p>
    <w:p w:rsidR="00B5219D" w:rsidRDefault="000942BF">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rsidR="00B5219D" w:rsidRDefault="00B5219D">
      <w:pPr>
        <w:spacing w:line="152" w:lineRule="exact"/>
        <w:rPr>
          <w:sz w:val="20"/>
        </w:rPr>
      </w:pPr>
    </w:p>
    <w:p w:rsidR="00B5219D" w:rsidRDefault="000942BF">
      <w:pPr>
        <w:spacing w:line="240" w:lineRule="exact"/>
        <w:ind w:left="780"/>
        <w:rPr>
          <w:sz w:val="20"/>
        </w:rPr>
      </w:pPr>
      <w:r>
        <w:rPr>
          <w:rFonts w:ascii="宋体" w:hAnsi="宋体" w:cs="宋体"/>
          <w:szCs w:val="21"/>
        </w:rPr>
        <w:t>除专用合同条款另有约定外，委托人应为监理人的现场人员，在施工期间提供办公房间、</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办公桌椅、互联网接口、冷暖设施、生活设施、进出现场交通服务和其他便利条件。</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2.3 </w:t>
      </w:r>
      <w:r>
        <w:rPr>
          <w:rFonts w:ascii="黑体" w:eastAsia="黑体" w:hAnsi="黑体" w:cs="黑体"/>
          <w:sz w:val="28"/>
          <w:szCs w:val="28"/>
        </w:rPr>
        <w:t>办理证件和批件</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法律规定和（或）合同约定由委托人负责办理的工程建设项目必须履行的各类审批、核准</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或备案手续，委托人应当按时办理，监理人应给予必要的协助。</w:t>
      </w:r>
    </w:p>
    <w:p w:rsidR="00B5219D" w:rsidRDefault="00B5219D">
      <w:pPr>
        <w:spacing w:line="168" w:lineRule="exact"/>
        <w:rPr>
          <w:sz w:val="20"/>
        </w:rPr>
      </w:pPr>
    </w:p>
    <w:p w:rsidR="00B5219D" w:rsidRDefault="000942BF">
      <w:pPr>
        <w:spacing w:line="240" w:lineRule="exact"/>
        <w:ind w:left="780"/>
        <w:rPr>
          <w:sz w:val="20"/>
        </w:rPr>
      </w:pPr>
      <w:r>
        <w:rPr>
          <w:rFonts w:ascii="宋体" w:hAnsi="宋体" w:cs="宋体"/>
          <w:szCs w:val="21"/>
        </w:rPr>
        <w:t>法律规定和（或）合同约定由监理人负责办理的监理所需的证件和批件，委托人应给予必</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要的协助。</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2.4 </w:t>
      </w:r>
      <w:r>
        <w:rPr>
          <w:rFonts w:ascii="黑体" w:eastAsia="黑体" w:hAnsi="黑体" w:cs="黑体"/>
          <w:sz w:val="28"/>
          <w:szCs w:val="28"/>
        </w:rPr>
        <w:t>支付合同价款</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委托人应按合同约定向监理人及时支付合同价款。</w:t>
      </w:r>
    </w:p>
    <w:p w:rsidR="00B5219D" w:rsidRDefault="00B5219D">
      <w:pPr>
        <w:spacing w:line="200" w:lineRule="exact"/>
        <w:rPr>
          <w:sz w:val="20"/>
        </w:rPr>
      </w:pPr>
    </w:p>
    <w:p w:rsidR="00B5219D" w:rsidRDefault="00B5219D">
      <w:pPr>
        <w:spacing w:line="1" w:lineRule="exact"/>
        <w:rPr>
          <w:sz w:val="20"/>
        </w:rPr>
      </w:pPr>
      <w:bookmarkStart w:id="40" w:name="page53"/>
      <w:bookmarkEnd w:id="40"/>
    </w:p>
    <w:p w:rsidR="00B5219D" w:rsidRDefault="000942BF">
      <w:pPr>
        <w:spacing w:line="341" w:lineRule="exact"/>
        <w:ind w:left="500"/>
        <w:rPr>
          <w:sz w:val="20"/>
        </w:rPr>
      </w:pPr>
      <w:r>
        <w:rPr>
          <w:rFonts w:eastAsia="Times New Roman"/>
          <w:sz w:val="28"/>
          <w:szCs w:val="28"/>
        </w:rPr>
        <w:t xml:space="preserve">2.5 </w:t>
      </w:r>
      <w:r>
        <w:rPr>
          <w:rFonts w:ascii="黑体" w:eastAsia="黑体" w:hAnsi="黑体" w:cs="黑体"/>
          <w:sz w:val="28"/>
          <w:szCs w:val="28"/>
        </w:rPr>
        <w:t>提供监理资料</w:t>
      </w:r>
    </w:p>
    <w:p w:rsidR="00B5219D" w:rsidRDefault="00B5219D">
      <w:pPr>
        <w:spacing w:line="283" w:lineRule="exact"/>
        <w:rPr>
          <w:sz w:val="20"/>
        </w:rPr>
      </w:pPr>
    </w:p>
    <w:p w:rsidR="00B5219D" w:rsidRDefault="000942BF">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2.6 </w:t>
      </w:r>
      <w:r>
        <w:rPr>
          <w:rFonts w:ascii="黑体" w:eastAsia="黑体" w:hAnsi="黑体" w:cs="黑体"/>
          <w:sz w:val="28"/>
          <w:szCs w:val="28"/>
        </w:rPr>
        <w:t>其他义务</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委托人应履行合同约定的其他义务。</w:t>
      </w:r>
    </w:p>
    <w:p w:rsidR="00B5219D" w:rsidRDefault="00B5219D">
      <w:pPr>
        <w:spacing w:line="200" w:lineRule="exact"/>
        <w:rPr>
          <w:sz w:val="20"/>
        </w:rPr>
      </w:pPr>
    </w:p>
    <w:p w:rsidR="00B5219D" w:rsidRDefault="000942BF">
      <w:pPr>
        <w:widowControl/>
        <w:numPr>
          <w:ilvl w:val="0"/>
          <w:numId w:val="17"/>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管理</w:t>
      </w:r>
    </w:p>
    <w:p w:rsidR="00B5219D" w:rsidRDefault="00B5219D">
      <w:pPr>
        <w:spacing w:line="200" w:lineRule="exact"/>
        <w:rPr>
          <w:sz w:val="20"/>
        </w:rPr>
      </w:pP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3.1 </w:t>
      </w:r>
      <w:r>
        <w:rPr>
          <w:rFonts w:ascii="黑体" w:eastAsia="黑体" w:hAnsi="黑体" w:cs="黑体"/>
          <w:sz w:val="28"/>
          <w:szCs w:val="28"/>
        </w:rPr>
        <w:t>委托人代表</w:t>
      </w:r>
    </w:p>
    <w:p w:rsidR="00B5219D" w:rsidRDefault="00B5219D">
      <w:pPr>
        <w:spacing w:line="293" w:lineRule="exact"/>
        <w:rPr>
          <w:sz w:val="20"/>
        </w:rPr>
      </w:pPr>
    </w:p>
    <w:p w:rsidR="00B5219D" w:rsidRDefault="000942BF">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rsidR="00B5219D" w:rsidRDefault="00B5219D">
      <w:pPr>
        <w:spacing w:line="152" w:lineRule="exact"/>
        <w:rPr>
          <w:sz w:val="20"/>
        </w:rPr>
      </w:pPr>
    </w:p>
    <w:p w:rsidR="00B5219D" w:rsidRDefault="000942BF">
      <w:pPr>
        <w:spacing w:line="240" w:lineRule="exact"/>
        <w:jc w:val="center"/>
        <w:rPr>
          <w:sz w:val="20"/>
        </w:rPr>
      </w:pPr>
      <w:r>
        <w:rPr>
          <w:rFonts w:ascii="宋体" w:hAnsi="宋体" w:cs="宋体"/>
          <w:szCs w:val="21"/>
        </w:rPr>
        <w:t>职务、联系方式、授权范围和授权期限书面通知监理人，由委托人代表在其授权范围和授权期</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限内，代表委托人行使权利、履行义务和处理合同履行中的具体事宜。委托人代表在授权范围</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内的行为由委托人承担法律责任。</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内，应当核实完毕并将处理结果通知监理人。</w:t>
      </w:r>
    </w:p>
    <w:p w:rsidR="00B5219D" w:rsidRDefault="00B5219D">
      <w:pPr>
        <w:spacing w:line="171" w:lineRule="exact"/>
        <w:rPr>
          <w:sz w:val="20"/>
        </w:rPr>
      </w:pPr>
    </w:p>
    <w:p w:rsidR="00B5219D" w:rsidRDefault="000942BF">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责，并通知监理人。</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3.2 </w:t>
      </w:r>
      <w:r>
        <w:rPr>
          <w:rFonts w:ascii="黑体" w:eastAsia="黑体" w:hAnsi="黑体" w:cs="黑体"/>
          <w:sz w:val="28"/>
          <w:szCs w:val="28"/>
        </w:rPr>
        <w:t>委托人的指示</w:t>
      </w:r>
    </w:p>
    <w:p w:rsidR="00B5219D" w:rsidRDefault="00B5219D">
      <w:pPr>
        <w:spacing w:line="296" w:lineRule="exact"/>
        <w:rPr>
          <w:sz w:val="20"/>
        </w:rPr>
      </w:pPr>
    </w:p>
    <w:p w:rsidR="00B5219D" w:rsidRDefault="000942BF">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托人代表签字确认。</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rsidR="00B5219D" w:rsidRDefault="00B5219D">
      <w:pPr>
        <w:spacing w:line="165" w:lineRule="exact"/>
        <w:rPr>
          <w:sz w:val="20"/>
        </w:rPr>
      </w:pPr>
    </w:p>
    <w:p w:rsidR="00B5219D" w:rsidRDefault="000942BF">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rsidR="00B5219D" w:rsidRDefault="00B5219D">
      <w:pPr>
        <w:spacing w:line="165" w:lineRule="exact"/>
        <w:rPr>
          <w:sz w:val="20"/>
        </w:rPr>
      </w:pPr>
    </w:p>
    <w:p w:rsidR="00B5219D" w:rsidRDefault="000942BF">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的，该临时书面指示应被视为委托人的正式指示。</w:t>
      </w:r>
    </w:p>
    <w:p w:rsidR="00B5219D" w:rsidRDefault="00B5219D">
      <w:pPr>
        <w:spacing w:line="183" w:lineRule="exact"/>
        <w:rPr>
          <w:sz w:val="20"/>
        </w:rPr>
      </w:pPr>
    </w:p>
    <w:p w:rsidR="00B5219D" w:rsidRDefault="000942BF">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（或）周期延误的，委托人应承担由此增加的费用和（或）周期延误。</w:t>
      </w:r>
    </w:p>
    <w:p w:rsidR="00B5219D" w:rsidRDefault="00B5219D">
      <w:pPr>
        <w:spacing w:line="200" w:lineRule="exact"/>
        <w:rPr>
          <w:sz w:val="20"/>
        </w:rPr>
      </w:pPr>
    </w:p>
    <w:p w:rsidR="00B5219D" w:rsidRDefault="00B5219D">
      <w:pPr>
        <w:spacing w:line="1" w:lineRule="exact"/>
        <w:rPr>
          <w:sz w:val="20"/>
        </w:rPr>
      </w:pPr>
      <w:bookmarkStart w:id="41" w:name="page54"/>
      <w:bookmarkEnd w:id="41"/>
    </w:p>
    <w:p w:rsidR="00B5219D" w:rsidRDefault="000942BF">
      <w:pPr>
        <w:spacing w:line="341" w:lineRule="exact"/>
        <w:ind w:left="500"/>
        <w:rPr>
          <w:sz w:val="20"/>
        </w:rPr>
      </w:pPr>
      <w:r>
        <w:rPr>
          <w:rFonts w:eastAsia="Times New Roman"/>
          <w:sz w:val="28"/>
          <w:szCs w:val="28"/>
        </w:rPr>
        <w:t xml:space="preserve">3.3 </w:t>
      </w:r>
      <w:r>
        <w:rPr>
          <w:rFonts w:ascii="黑体" w:eastAsia="黑体" w:hAnsi="黑体" w:cs="黑体"/>
          <w:sz w:val="28"/>
          <w:szCs w:val="28"/>
        </w:rPr>
        <w:t>决定或答复</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逾期没有做出答复的，视为已获得委托人的批准。</w:t>
      </w:r>
    </w:p>
    <w:p w:rsidR="00B5219D" w:rsidRDefault="00B5219D">
      <w:pPr>
        <w:spacing w:line="200" w:lineRule="exact"/>
        <w:rPr>
          <w:sz w:val="20"/>
        </w:rPr>
      </w:pPr>
    </w:p>
    <w:p w:rsidR="00B5219D" w:rsidRDefault="000942BF">
      <w:pPr>
        <w:widowControl/>
        <w:numPr>
          <w:ilvl w:val="0"/>
          <w:numId w:val="1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监理人义务</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4.1 </w:t>
      </w:r>
      <w:r>
        <w:rPr>
          <w:rFonts w:ascii="黑体" w:eastAsia="黑体" w:hAnsi="黑体" w:cs="黑体"/>
          <w:sz w:val="28"/>
          <w:szCs w:val="28"/>
        </w:rPr>
        <w:t>监理人的一般义务</w:t>
      </w:r>
    </w:p>
    <w:p w:rsidR="00B5219D" w:rsidRDefault="00B5219D">
      <w:pPr>
        <w:spacing w:line="283" w:lineRule="exact"/>
        <w:rPr>
          <w:sz w:val="20"/>
        </w:rPr>
      </w:pPr>
    </w:p>
    <w:p w:rsidR="00B5219D" w:rsidRDefault="000942BF">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rsidR="00B5219D" w:rsidRDefault="00B5219D">
      <w:pPr>
        <w:spacing w:line="152" w:lineRule="exact"/>
        <w:rPr>
          <w:sz w:val="20"/>
        </w:rPr>
      </w:pPr>
    </w:p>
    <w:p w:rsidR="00B5219D" w:rsidRDefault="000942BF">
      <w:pPr>
        <w:spacing w:line="240" w:lineRule="exact"/>
        <w:ind w:left="780"/>
        <w:rPr>
          <w:sz w:val="20"/>
        </w:rPr>
      </w:pPr>
      <w:r>
        <w:rPr>
          <w:rFonts w:ascii="宋体" w:hAnsi="宋体" w:cs="宋体"/>
          <w:szCs w:val="21"/>
        </w:rPr>
        <w:t>监理人在履行合同过程中应遵守法律，并保证委托人免于承担因监理人违反法律而引起的</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lastRenderedPageBreak/>
        <w:t>任何责任。</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rsidR="00B5219D" w:rsidRDefault="00B5219D">
      <w:pPr>
        <w:spacing w:line="152" w:lineRule="exact"/>
        <w:rPr>
          <w:sz w:val="20"/>
        </w:rPr>
      </w:pPr>
    </w:p>
    <w:p w:rsidR="00B5219D" w:rsidRDefault="000942BF">
      <w:pPr>
        <w:spacing w:line="240" w:lineRule="exact"/>
        <w:ind w:left="780"/>
        <w:rPr>
          <w:sz w:val="20"/>
        </w:rPr>
      </w:pPr>
      <w:r>
        <w:rPr>
          <w:rFonts w:ascii="宋体" w:hAnsi="宋体" w:cs="宋体"/>
          <w:szCs w:val="21"/>
        </w:rPr>
        <w:t>监理人应按有关法律规定纳税，应缴纳的税金（含增值税）包括在合同价格之中。</w:t>
      </w:r>
    </w:p>
    <w:p w:rsidR="00B5219D" w:rsidRDefault="00B5219D">
      <w:pPr>
        <w:spacing w:line="171" w:lineRule="exact"/>
        <w:rPr>
          <w:sz w:val="20"/>
        </w:rPr>
      </w:pPr>
    </w:p>
    <w:p w:rsidR="00B5219D" w:rsidRDefault="000942BF">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rsidR="00B5219D" w:rsidRDefault="00B5219D">
      <w:pPr>
        <w:spacing w:line="152" w:lineRule="exact"/>
        <w:rPr>
          <w:sz w:val="20"/>
        </w:rPr>
      </w:pPr>
    </w:p>
    <w:p w:rsidR="00B5219D" w:rsidRDefault="000942BF">
      <w:pPr>
        <w:spacing w:line="240" w:lineRule="exact"/>
        <w:ind w:left="780"/>
        <w:rPr>
          <w:sz w:val="20"/>
        </w:rPr>
      </w:pPr>
      <w:r>
        <w:rPr>
          <w:rFonts w:ascii="宋体" w:hAnsi="宋体" w:cs="宋体"/>
          <w:szCs w:val="21"/>
        </w:rPr>
        <w:t>监理人应按合同约定以及委托人要求，完成合同约定的全部工作，并对工作中的任何缺陷</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进行整改，使其满足合同约定的目的。</w:t>
      </w:r>
    </w:p>
    <w:p w:rsidR="00B5219D" w:rsidRDefault="00B5219D">
      <w:pPr>
        <w:spacing w:line="169" w:lineRule="exact"/>
        <w:rPr>
          <w:sz w:val="20"/>
        </w:rPr>
      </w:pPr>
    </w:p>
    <w:p w:rsidR="00B5219D" w:rsidRDefault="000942BF">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rsidR="00B5219D" w:rsidRDefault="00B5219D">
      <w:pPr>
        <w:spacing w:line="155" w:lineRule="exact"/>
        <w:rPr>
          <w:sz w:val="20"/>
        </w:rPr>
      </w:pPr>
    </w:p>
    <w:p w:rsidR="00B5219D" w:rsidRDefault="000942BF">
      <w:pPr>
        <w:spacing w:line="240" w:lineRule="exact"/>
        <w:ind w:left="780"/>
        <w:rPr>
          <w:sz w:val="20"/>
        </w:rPr>
      </w:pPr>
      <w:r>
        <w:rPr>
          <w:rFonts w:ascii="宋体" w:hAnsi="宋体" w:cs="宋体"/>
          <w:szCs w:val="21"/>
        </w:rPr>
        <w:t>监理人应履行合同约定的其他义务。</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4.2 </w:t>
      </w:r>
      <w:r>
        <w:rPr>
          <w:rFonts w:ascii="黑体" w:eastAsia="黑体" w:hAnsi="黑体" w:cs="黑体"/>
          <w:sz w:val="28"/>
          <w:szCs w:val="28"/>
        </w:rPr>
        <w:t>履约保证金</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除专用合同条款另有约定外，履约保证金自合同生效之日起生效，在委托人签发竣工验收</w:t>
      </w:r>
    </w:p>
    <w:p w:rsidR="00B5219D" w:rsidRDefault="00B5219D">
      <w:pPr>
        <w:spacing w:line="169" w:lineRule="exact"/>
        <w:rPr>
          <w:sz w:val="20"/>
        </w:rPr>
      </w:pPr>
    </w:p>
    <w:p w:rsidR="00B5219D" w:rsidRDefault="000942BF">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人有权扣划相应金额的履约保证金。</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4.3 </w:t>
      </w:r>
      <w:r>
        <w:rPr>
          <w:rFonts w:ascii="黑体" w:eastAsia="黑体" w:hAnsi="黑体" w:cs="黑体"/>
          <w:sz w:val="28"/>
          <w:szCs w:val="28"/>
        </w:rPr>
        <w:t>联合体</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得修改联合体协议。</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rsidR="00B5219D" w:rsidRDefault="00B5219D">
      <w:pPr>
        <w:spacing w:line="200" w:lineRule="exact"/>
        <w:rPr>
          <w:sz w:val="20"/>
        </w:rPr>
      </w:pPr>
    </w:p>
    <w:p w:rsidR="00B5219D" w:rsidRDefault="000942BF">
      <w:pPr>
        <w:spacing w:line="240" w:lineRule="exact"/>
        <w:ind w:left="360"/>
        <w:rPr>
          <w:sz w:val="20"/>
        </w:rPr>
      </w:pPr>
      <w:bookmarkStart w:id="42" w:name="page55"/>
      <w:bookmarkEnd w:id="42"/>
      <w:r>
        <w:rPr>
          <w:rFonts w:ascii="宋体" w:hAnsi="宋体" w:cs="宋体"/>
          <w:szCs w:val="21"/>
        </w:rPr>
        <w:t>各成员全面履行合同。</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4.4 </w:t>
      </w:r>
      <w:r>
        <w:rPr>
          <w:rFonts w:ascii="黑体" w:eastAsia="黑体" w:hAnsi="黑体" w:cs="黑体"/>
          <w:sz w:val="28"/>
          <w:szCs w:val="28"/>
        </w:rPr>
        <w:t>总监理工程师</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rsidR="00B5219D" w:rsidRDefault="00B5219D">
      <w:pPr>
        <w:spacing w:line="155" w:lineRule="exact"/>
        <w:rPr>
          <w:sz w:val="20"/>
        </w:rPr>
      </w:pPr>
    </w:p>
    <w:p w:rsidR="00B5219D" w:rsidRDefault="000942BF">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代表代行其职责。</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rsidR="00B5219D" w:rsidRDefault="00B5219D">
      <w:pPr>
        <w:spacing w:line="169" w:lineRule="exact"/>
        <w:rPr>
          <w:sz w:val="20"/>
        </w:rPr>
      </w:pPr>
    </w:p>
    <w:p w:rsidR="00B5219D" w:rsidRDefault="000942BF">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构章，并由监理人的总监理工程师签字确认。</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应将这些人员的姓名和授权范围书面通知委托人和承包人。</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4.5 </w:t>
      </w:r>
      <w:r>
        <w:rPr>
          <w:rFonts w:ascii="黑体" w:eastAsia="黑体" w:hAnsi="黑体" w:cs="黑体"/>
          <w:sz w:val="28"/>
          <w:szCs w:val="28"/>
        </w:rPr>
        <w:t>监理人员的管理</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rsidR="00B5219D" w:rsidRDefault="00B5219D">
      <w:pPr>
        <w:spacing w:line="152" w:lineRule="exact"/>
        <w:rPr>
          <w:sz w:val="20"/>
        </w:rPr>
      </w:pPr>
    </w:p>
    <w:p w:rsidR="00B5219D" w:rsidRDefault="000942BF">
      <w:pPr>
        <w:spacing w:line="240" w:lineRule="exact"/>
        <w:jc w:val="center"/>
        <w:rPr>
          <w:sz w:val="20"/>
        </w:rPr>
      </w:pPr>
      <w:r>
        <w:rPr>
          <w:rFonts w:ascii="宋体" w:hAnsi="宋体" w:cs="宋体"/>
          <w:szCs w:val="21"/>
        </w:rPr>
        <w:t>排的报告，其内容应包括项目机构设置、主要监理人员和作业人员的名单及资格条件。主要监</w:t>
      </w:r>
    </w:p>
    <w:p w:rsidR="00B5219D" w:rsidRDefault="00B5219D">
      <w:pPr>
        <w:spacing w:line="169" w:lineRule="exact"/>
        <w:rPr>
          <w:sz w:val="20"/>
        </w:rPr>
      </w:pPr>
    </w:p>
    <w:p w:rsidR="00B5219D" w:rsidRDefault="000942BF">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其他人员包括各专业的监理员、资料员等。</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工作会议。</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委托人认为有必要时，可以进行现场考核。</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4.6 </w:t>
      </w:r>
      <w:r>
        <w:rPr>
          <w:rFonts w:ascii="黑体" w:eastAsia="黑体" w:hAnsi="黑体" w:cs="黑体"/>
          <w:sz w:val="28"/>
          <w:szCs w:val="28"/>
        </w:rPr>
        <w:t>撤换总监理工程师和其他人员</w:t>
      </w:r>
    </w:p>
    <w:p w:rsidR="00B5219D" w:rsidRDefault="00B5219D">
      <w:pPr>
        <w:spacing w:line="256" w:lineRule="exact"/>
        <w:ind w:left="360"/>
        <w:rPr>
          <w:rFonts w:ascii="宋体" w:hAnsi="宋体" w:cs="宋体"/>
          <w:szCs w:val="21"/>
        </w:rPr>
      </w:pPr>
    </w:p>
    <w:p w:rsidR="00B5219D" w:rsidRDefault="000942BF">
      <w:pPr>
        <w:spacing w:line="256" w:lineRule="exact"/>
        <w:ind w:left="360" w:firstLineChars="200" w:firstLine="420"/>
        <w:rPr>
          <w:rFonts w:ascii="宋体" w:hAnsi="宋体" w:cs="宋体"/>
          <w:szCs w:val="21"/>
        </w:rPr>
      </w:pPr>
      <w:r>
        <w:rPr>
          <w:rFonts w:ascii="宋体" w:hAnsi="宋体" w:cs="宋体"/>
          <w:szCs w:val="21"/>
        </w:rPr>
        <w:t>监理人应对其总监理工程师和其他人员进行有效管理。委托人要求撤换不能胜任本职工作、</w:t>
      </w:r>
    </w:p>
    <w:p w:rsidR="00B5219D" w:rsidRDefault="000942BF">
      <w:pPr>
        <w:spacing w:line="256" w:lineRule="exact"/>
        <w:ind w:left="360"/>
        <w:rPr>
          <w:rFonts w:ascii="宋体" w:hAnsi="宋体" w:cs="宋体"/>
          <w:szCs w:val="21"/>
        </w:rPr>
      </w:pPr>
      <w:r>
        <w:rPr>
          <w:rFonts w:ascii="宋体" w:hAnsi="宋体" w:cs="宋体"/>
          <w:szCs w:val="21"/>
        </w:rPr>
        <w:t>行为不端或玩忽职守的总监理工程师和其他人员的，监理人应予以撤换。</w:t>
      </w:r>
    </w:p>
    <w:p w:rsidR="00B5219D" w:rsidRDefault="00B5219D">
      <w:pPr>
        <w:spacing w:line="256" w:lineRule="exact"/>
        <w:ind w:left="360"/>
        <w:rPr>
          <w:rFonts w:ascii="宋体" w:hAnsi="宋体" w:cs="宋体"/>
          <w:szCs w:val="21"/>
        </w:rPr>
      </w:pPr>
    </w:p>
    <w:p w:rsidR="00B5219D" w:rsidRDefault="00B5219D">
      <w:pPr>
        <w:spacing w:line="1" w:lineRule="exact"/>
        <w:rPr>
          <w:sz w:val="20"/>
        </w:rPr>
      </w:pPr>
      <w:bookmarkStart w:id="43" w:name="page56"/>
      <w:bookmarkEnd w:id="43"/>
    </w:p>
    <w:p w:rsidR="00B5219D" w:rsidRDefault="000942BF">
      <w:pPr>
        <w:spacing w:line="341" w:lineRule="exact"/>
        <w:ind w:left="500"/>
        <w:rPr>
          <w:sz w:val="20"/>
        </w:rPr>
      </w:pPr>
      <w:r>
        <w:rPr>
          <w:rFonts w:eastAsia="Times New Roman"/>
          <w:sz w:val="28"/>
          <w:szCs w:val="28"/>
        </w:rPr>
        <w:t xml:space="preserve">4.7 </w:t>
      </w:r>
      <w:r>
        <w:rPr>
          <w:rFonts w:ascii="黑体" w:eastAsia="黑体" w:hAnsi="黑体" w:cs="黑体"/>
          <w:sz w:val="28"/>
          <w:szCs w:val="28"/>
        </w:rPr>
        <w:t>保障人员的合法权益</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rsidR="00B5219D" w:rsidRDefault="00B5219D">
      <w:pPr>
        <w:spacing w:line="165" w:lineRule="exact"/>
        <w:rPr>
          <w:sz w:val="20"/>
        </w:rPr>
      </w:pPr>
    </w:p>
    <w:p w:rsidR="00B5219D" w:rsidRDefault="000942BF">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付酬。</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4.8 </w:t>
      </w:r>
      <w:r>
        <w:rPr>
          <w:rFonts w:ascii="黑体" w:eastAsia="黑体" w:hAnsi="黑体" w:cs="黑体"/>
          <w:sz w:val="28"/>
          <w:szCs w:val="28"/>
        </w:rPr>
        <w:t>合同价款应专款专用</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委托人按合同约定支付给监理人的各项价款，应专用于合同监理工作。</w:t>
      </w:r>
    </w:p>
    <w:p w:rsidR="00B5219D" w:rsidRDefault="00B5219D">
      <w:pPr>
        <w:spacing w:line="200" w:lineRule="exact"/>
        <w:rPr>
          <w:sz w:val="20"/>
        </w:rPr>
      </w:pPr>
    </w:p>
    <w:p w:rsidR="00B5219D" w:rsidRDefault="000942BF">
      <w:pPr>
        <w:widowControl/>
        <w:numPr>
          <w:ilvl w:val="0"/>
          <w:numId w:val="19"/>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监理要求</w:t>
      </w:r>
    </w:p>
    <w:p w:rsidR="00B5219D" w:rsidRDefault="00B5219D">
      <w:pPr>
        <w:spacing w:line="200" w:lineRule="exact"/>
        <w:rPr>
          <w:sz w:val="20"/>
        </w:rPr>
      </w:pP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5.1 </w:t>
      </w:r>
      <w:r>
        <w:rPr>
          <w:rFonts w:ascii="黑体" w:eastAsia="黑体" w:hAnsi="黑体" w:cs="黑体"/>
          <w:sz w:val="28"/>
          <w:szCs w:val="28"/>
        </w:rPr>
        <w:t>监理范围</w:t>
      </w:r>
    </w:p>
    <w:p w:rsidR="00B5219D" w:rsidRDefault="00B5219D">
      <w:pPr>
        <w:spacing w:line="295" w:lineRule="exact"/>
        <w:rPr>
          <w:sz w:val="20"/>
        </w:rPr>
      </w:pPr>
    </w:p>
    <w:p w:rsidR="00B5219D" w:rsidRDefault="000942BF">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之间的关联内容进行确定。</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rsidR="00B5219D" w:rsidRDefault="00B5219D">
      <w:pPr>
        <w:spacing w:line="167" w:lineRule="exact"/>
        <w:rPr>
          <w:sz w:val="20"/>
        </w:rPr>
      </w:pPr>
    </w:p>
    <w:p w:rsidR="00B5219D" w:rsidRDefault="000942BF">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段中的一个或者多个阶段，具体范围在专用合同条款中约定。</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织协调和安全监理、环保监理中的一项或者多项工作，具体范围在专用合同条款中约定。</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5.2 </w:t>
      </w:r>
      <w:r>
        <w:rPr>
          <w:rFonts w:ascii="黑体" w:eastAsia="黑体" w:hAnsi="黑体" w:cs="黑体"/>
          <w:sz w:val="28"/>
          <w:szCs w:val="28"/>
        </w:rPr>
        <w:t>监理依据</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lastRenderedPageBreak/>
        <w:t>除专用合同条款另有约定外，本工程的监理依据如下：</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rsidR="00B5219D" w:rsidRDefault="00B5219D">
      <w:pPr>
        <w:spacing w:line="200" w:lineRule="exact"/>
        <w:rPr>
          <w:sz w:val="20"/>
        </w:rPr>
      </w:pPr>
    </w:p>
    <w:p w:rsidR="00B5219D" w:rsidRDefault="00B5219D">
      <w:pPr>
        <w:spacing w:line="1" w:lineRule="exact"/>
        <w:rPr>
          <w:sz w:val="20"/>
        </w:rPr>
      </w:pPr>
      <w:bookmarkStart w:id="44" w:name="page57"/>
      <w:bookmarkEnd w:id="44"/>
    </w:p>
    <w:p w:rsidR="00B5219D" w:rsidRDefault="000942BF">
      <w:pPr>
        <w:spacing w:line="341" w:lineRule="exact"/>
        <w:ind w:left="500"/>
        <w:rPr>
          <w:sz w:val="20"/>
        </w:rPr>
      </w:pPr>
      <w:r>
        <w:rPr>
          <w:rFonts w:eastAsia="Times New Roman"/>
          <w:sz w:val="28"/>
          <w:szCs w:val="28"/>
        </w:rPr>
        <w:t xml:space="preserve">5.3 </w:t>
      </w:r>
      <w:r>
        <w:rPr>
          <w:rFonts w:ascii="黑体" w:eastAsia="黑体" w:hAnsi="黑体" w:cs="黑体"/>
          <w:sz w:val="28"/>
          <w:szCs w:val="28"/>
        </w:rPr>
        <w:t>监理内容</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除专用条件另有约定外，监理工作内容包括：</w:t>
      </w:r>
    </w:p>
    <w:p w:rsidR="00B5219D" w:rsidRDefault="00B5219D">
      <w:pPr>
        <w:spacing w:line="181" w:lineRule="exact"/>
        <w:rPr>
          <w:sz w:val="20"/>
        </w:rPr>
      </w:pPr>
    </w:p>
    <w:p w:rsidR="00B5219D" w:rsidRDefault="000942BF">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规定和监理工作需要，编制监理实施细则；</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rsidR="00B5219D" w:rsidRDefault="00B5219D">
      <w:pPr>
        <w:spacing w:line="165" w:lineRule="exact"/>
        <w:rPr>
          <w:sz w:val="20"/>
        </w:rPr>
      </w:pPr>
    </w:p>
    <w:p w:rsidR="00B5219D" w:rsidRDefault="000942BF">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会议；</w:t>
      </w:r>
    </w:p>
    <w:p w:rsidR="00B5219D" w:rsidRDefault="00B5219D">
      <w:pPr>
        <w:spacing w:line="181" w:lineRule="exact"/>
        <w:rPr>
          <w:sz w:val="20"/>
        </w:rPr>
      </w:pPr>
    </w:p>
    <w:p w:rsidR="00B5219D" w:rsidRDefault="000942BF">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方案与工程建设强制性标准的符合性；</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并按规定对用于工程的材料采取平行检验或见证取样方式进行抽检；</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审核、批准；</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承包人整改并报委托人；</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收标准；</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lastRenderedPageBreak/>
        <w:t>（</w:t>
      </w:r>
      <w:r>
        <w:rPr>
          <w:rFonts w:eastAsia="Times New Roman"/>
          <w:szCs w:val="21"/>
        </w:rPr>
        <w:t>17</w:t>
      </w:r>
      <w:r>
        <w:rPr>
          <w:rFonts w:ascii="宋体" w:hAnsi="宋体" w:cs="宋体"/>
          <w:szCs w:val="21"/>
        </w:rPr>
        <w:t>）验收隐蔽工程、分部分项工程；</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议等事项；</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rsidR="00B5219D" w:rsidRDefault="00B5219D">
      <w:pPr>
        <w:spacing w:line="200" w:lineRule="exact"/>
        <w:rPr>
          <w:sz w:val="20"/>
        </w:rPr>
      </w:pPr>
    </w:p>
    <w:p w:rsidR="00B5219D" w:rsidRDefault="000942BF">
      <w:pPr>
        <w:spacing w:line="256" w:lineRule="exact"/>
        <w:ind w:left="780"/>
        <w:rPr>
          <w:sz w:val="20"/>
        </w:rPr>
      </w:pPr>
      <w:bookmarkStart w:id="45" w:name="page58"/>
      <w:bookmarkEnd w:id="45"/>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5.4 </w:t>
      </w:r>
      <w:r>
        <w:rPr>
          <w:rFonts w:ascii="黑体" w:eastAsia="黑体" w:hAnsi="黑体" w:cs="黑体"/>
          <w:sz w:val="28"/>
          <w:szCs w:val="28"/>
        </w:rPr>
        <w:t>监理文件要求</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应当完整准确，文件内容和相应数据应当真实可靠。</w:t>
      </w:r>
    </w:p>
    <w:p w:rsidR="00B5219D" w:rsidRDefault="00B5219D">
      <w:pPr>
        <w:spacing w:line="183" w:lineRule="exact"/>
        <w:rPr>
          <w:sz w:val="20"/>
        </w:rPr>
      </w:pPr>
    </w:p>
    <w:p w:rsidR="00B5219D" w:rsidRDefault="000942BF">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并应符合国家和行业现行规定。</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条款中约定。</w:t>
      </w:r>
    </w:p>
    <w:p w:rsidR="00B5219D" w:rsidRDefault="00B5219D">
      <w:pPr>
        <w:spacing w:line="204" w:lineRule="exact"/>
        <w:rPr>
          <w:sz w:val="20"/>
        </w:rPr>
      </w:pPr>
    </w:p>
    <w:p w:rsidR="00B5219D" w:rsidRDefault="000942BF">
      <w:pPr>
        <w:widowControl/>
        <w:numPr>
          <w:ilvl w:val="0"/>
          <w:numId w:val="20"/>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开始监理和完成监理</w:t>
      </w:r>
    </w:p>
    <w:p w:rsidR="00B5219D" w:rsidRDefault="00B5219D">
      <w:pPr>
        <w:spacing w:line="200" w:lineRule="exact"/>
        <w:rPr>
          <w:sz w:val="20"/>
        </w:rPr>
      </w:pPr>
    </w:p>
    <w:p w:rsidR="00B5219D" w:rsidRDefault="00B5219D">
      <w:pPr>
        <w:spacing w:line="209" w:lineRule="exact"/>
        <w:rPr>
          <w:sz w:val="20"/>
        </w:rPr>
      </w:pPr>
    </w:p>
    <w:p w:rsidR="00B5219D" w:rsidRDefault="000942BF">
      <w:pPr>
        <w:spacing w:line="341" w:lineRule="exact"/>
        <w:ind w:left="500"/>
        <w:rPr>
          <w:sz w:val="20"/>
        </w:rPr>
      </w:pPr>
      <w:r>
        <w:rPr>
          <w:rFonts w:eastAsia="Times New Roman"/>
          <w:sz w:val="28"/>
          <w:szCs w:val="28"/>
        </w:rPr>
        <w:t xml:space="preserve">6.1 </w:t>
      </w:r>
      <w:r>
        <w:rPr>
          <w:rFonts w:ascii="黑体" w:eastAsia="黑体" w:hAnsi="黑体" w:cs="黑体"/>
          <w:sz w:val="28"/>
          <w:szCs w:val="28"/>
        </w:rPr>
        <w:t>开始监理</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通知。监理服务期限自开始监理通知中载明的开始监理日期起计算。</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始监理通知的，监理人有权提出价格调整要求，或者解除合同。委托人应当承担由此增加的费</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用和（或）周期延误。</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6.2 </w:t>
      </w:r>
      <w:r>
        <w:rPr>
          <w:rFonts w:ascii="黑体" w:eastAsia="黑体" w:hAnsi="黑体" w:cs="黑体"/>
          <w:sz w:val="28"/>
          <w:szCs w:val="28"/>
        </w:rPr>
        <w:t>监理周期延误</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在履行合同过程中，由于下列原因造成监理服务期限延误的，委托人应当延长监理服务期</w:t>
      </w:r>
    </w:p>
    <w:p w:rsidR="00B5219D" w:rsidRDefault="00B5219D">
      <w:pPr>
        <w:spacing w:line="169" w:lineRule="exact"/>
        <w:rPr>
          <w:sz w:val="20"/>
        </w:rPr>
      </w:pPr>
    </w:p>
    <w:p w:rsidR="00B5219D" w:rsidRDefault="000942BF">
      <w:pPr>
        <w:spacing w:line="240" w:lineRule="exact"/>
        <w:ind w:left="360"/>
        <w:rPr>
          <w:sz w:val="20"/>
        </w:rPr>
      </w:pPr>
      <w:r>
        <w:rPr>
          <w:rFonts w:ascii="宋体" w:hAnsi="宋体" w:cs="宋体"/>
          <w:szCs w:val="21"/>
        </w:rPr>
        <w:t>限并增加监理报酬，具体方法在专用合同条款中约定。</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rsidR="00B5219D" w:rsidRDefault="00B5219D">
      <w:pPr>
        <w:spacing w:line="200" w:lineRule="exact"/>
        <w:rPr>
          <w:sz w:val="20"/>
        </w:rPr>
      </w:pPr>
    </w:p>
    <w:p w:rsidR="00B5219D" w:rsidRDefault="00B5219D">
      <w:pPr>
        <w:spacing w:line="213" w:lineRule="exact"/>
        <w:rPr>
          <w:sz w:val="20"/>
        </w:rPr>
      </w:pPr>
    </w:p>
    <w:p w:rsidR="00B5219D" w:rsidRDefault="000942BF">
      <w:pPr>
        <w:spacing w:line="341" w:lineRule="exact"/>
        <w:ind w:left="500"/>
        <w:rPr>
          <w:sz w:val="20"/>
        </w:rPr>
      </w:pPr>
      <w:r>
        <w:rPr>
          <w:rFonts w:eastAsia="Times New Roman"/>
          <w:sz w:val="28"/>
          <w:szCs w:val="28"/>
        </w:rPr>
        <w:lastRenderedPageBreak/>
        <w:t xml:space="preserve">6.3 </w:t>
      </w:r>
      <w:r>
        <w:rPr>
          <w:rFonts w:ascii="黑体" w:eastAsia="黑体" w:hAnsi="黑体" w:cs="黑体"/>
          <w:sz w:val="28"/>
          <w:szCs w:val="28"/>
        </w:rPr>
        <w:t>完成监理</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rsidR="00B5219D" w:rsidRDefault="00B5219D">
      <w:pPr>
        <w:spacing w:line="306" w:lineRule="exact"/>
        <w:rPr>
          <w:sz w:val="20"/>
        </w:rPr>
      </w:pPr>
    </w:p>
    <w:p w:rsidR="00B5219D" w:rsidRDefault="000942BF">
      <w:pPr>
        <w:spacing w:line="240" w:lineRule="exact"/>
        <w:ind w:left="360"/>
        <w:rPr>
          <w:sz w:val="20"/>
        </w:rPr>
      </w:pPr>
      <w:bookmarkStart w:id="46" w:name="page59"/>
      <w:bookmarkEnd w:id="46"/>
      <w:r>
        <w:rPr>
          <w:rFonts w:ascii="宋体" w:hAnsi="宋体" w:cs="宋体"/>
          <w:szCs w:val="21"/>
        </w:rPr>
        <w:t>移交监理文件。</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rsidR="00B5219D" w:rsidRDefault="00B5219D">
      <w:pPr>
        <w:spacing w:line="152" w:lineRule="exact"/>
        <w:rPr>
          <w:sz w:val="20"/>
        </w:rPr>
      </w:pPr>
    </w:p>
    <w:p w:rsidR="00B5219D" w:rsidRDefault="000942BF">
      <w:pPr>
        <w:spacing w:line="240" w:lineRule="exact"/>
        <w:jc w:val="center"/>
        <w:rPr>
          <w:sz w:val="20"/>
        </w:rPr>
      </w:pPr>
      <w:r>
        <w:rPr>
          <w:rFonts w:ascii="宋体" w:hAnsi="宋体" w:cs="宋体"/>
          <w:szCs w:val="21"/>
        </w:rPr>
        <w:t>人递交一份提前完成监理建议书，包括实施方案、提前时间、监理报酬变动等内容。除专用合</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同条款另有约定之外，委托人接受建议书的，不因提前完成监理而减少监理报酬；增加监理报</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酬的，所增费用由委托人承担。</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监理的责任由监理人负责。</w:t>
      </w:r>
    </w:p>
    <w:p w:rsidR="00B5219D" w:rsidRDefault="00B5219D">
      <w:pPr>
        <w:spacing w:line="184" w:lineRule="exact"/>
        <w:rPr>
          <w:sz w:val="20"/>
        </w:rPr>
      </w:pPr>
    </w:p>
    <w:p w:rsidR="00B5219D" w:rsidRDefault="000942BF">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接收监理文件。接收监理文件时，委托人应向监理人出具文件签收凭证，凭证内容包括文件名</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称、文件内容、文件形式、份数、提交和接收日期、提交人与接收人的亲笔签名等。</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rsidR="00B5219D" w:rsidRDefault="00B5219D">
      <w:pPr>
        <w:spacing w:line="152" w:lineRule="exact"/>
        <w:rPr>
          <w:sz w:val="20"/>
        </w:rPr>
      </w:pPr>
    </w:p>
    <w:p w:rsidR="00B5219D" w:rsidRDefault="000942BF">
      <w:pPr>
        <w:spacing w:line="240" w:lineRule="exact"/>
        <w:jc w:val="center"/>
        <w:rPr>
          <w:sz w:val="20"/>
        </w:rPr>
      </w:pPr>
      <w:r>
        <w:rPr>
          <w:rFonts w:ascii="宋体" w:hAnsi="宋体" w:cs="宋体"/>
          <w:szCs w:val="21"/>
        </w:rPr>
        <w:t>不一致时，应以纸质文件为准。纸质文件应当加盖单位章和总监理工程师的注册执业印章，具</w:t>
      </w:r>
    </w:p>
    <w:p w:rsidR="00B5219D" w:rsidRDefault="00B5219D">
      <w:pPr>
        <w:spacing w:line="183" w:lineRule="exact"/>
        <w:rPr>
          <w:sz w:val="20"/>
        </w:rPr>
      </w:pPr>
    </w:p>
    <w:p w:rsidR="00B5219D" w:rsidRDefault="000942BF">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贮存。</w:t>
      </w:r>
    </w:p>
    <w:p w:rsidR="00B5219D" w:rsidRDefault="00B5219D">
      <w:pPr>
        <w:spacing w:line="205" w:lineRule="exact"/>
        <w:rPr>
          <w:sz w:val="20"/>
        </w:rPr>
      </w:pPr>
    </w:p>
    <w:p w:rsidR="00B5219D" w:rsidRDefault="000942BF">
      <w:pPr>
        <w:widowControl/>
        <w:numPr>
          <w:ilvl w:val="0"/>
          <w:numId w:val="21"/>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监理责任与保险</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7.1 </w:t>
      </w:r>
      <w:r>
        <w:rPr>
          <w:rFonts w:ascii="黑体" w:eastAsia="黑体" w:hAnsi="黑体" w:cs="黑体"/>
          <w:sz w:val="28"/>
          <w:szCs w:val="28"/>
        </w:rPr>
        <w:t>监理责任主体</w:t>
      </w:r>
    </w:p>
    <w:p w:rsidR="00B5219D" w:rsidRDefault="00B5219D">
      <w:pPr>
        <w:spacing w:line="293" w:lineRule="exact"/>
        <w:rPr>
          <w:sz w:val="20"/>
        </w:rPr>
      </w:pPr>
    </w:p>
    <w:p w:rsidR="00B5219D" w:rsidRDefault="000942BF">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公认标准尽其全部职责，勤勉、谨慎、公正地履行其在本合同项下的责任和义务。</w:t>
      </w:r>
    </w:p>
    <w:p w:rsidR="00B5219D" w:rsidRDefault="00B5219D">
      <w:pPr>
        <w:spacing w:line="183" w:lineRule="exact"/>
        <w:rPr>
          <w:sz w:val="20"/>
        </w:rPr>
      </w:pPr>
    </w:p>
    <w:p w:rsidR="00B5219D" w:rsidRDefault="000942BF">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color w:val="333333"/>
          <w:szCs w:val="21"/>
        </w:rPr>
        <w:t>技术标准、设计文件和工程承包合同进行监理，对施工质量承担监理责任。</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定代表人出具的授权书，报工程质量监督机构备案。</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7.2 </w:t>
      </w:r>
      <w:r>
        <w:rPr>
          <w:rFonts w:ascii="黑体" w:eastAsia="黑体" w:hAnsi="黑体" w:cs="黑体"/>
          <w:sz w:val="28"/>
          <w:szCs w:val="28"/>
        </w:rPr>
        <w:t>监理责任保险</w:t>
      </w:r>
    </w:p>
    <w:p w:rsidR="00B5219D" w:rsidRDefault="00B5219D">
      <w:pPr>
        <w:spacing w:line="283" w:lineRule="exact"/>
        <w:rPr>
          <w:sz w:val="20"/>
        </w:rPr>
      </w:pPr>
    </w:p>
    <w:p w:rsidR="00B5219D" w:rsidRDefault="000942BF">
      <w:pPr>
        <w:spacing w:line="240" w:lineRule="exact"/>
        <w:ind w:left="780"/>
        <w:rPr>
          <w:sz w:val="20"/>
        </w:rPr>
      </w:pPr>
      <w:r>
        <w:rPr>
          <w:rFonts w:ascii="宋体" w:hAnsi="宋体" w:cs="宋体"/>
          <w:szCs w:val="21"/>
        </w:rPr>
        <w:t>除专用合同条款另有约定外，建议监理人根据工程情况对监理责任进行保险，并在合同履</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行期间保持足额、有效。</w:t>
      </w:r>
    </w:p>
    <w:p w:rsidR="00B5219D" w:rsidRDefault="00B5219D">
      <w:pPr>
        <w:spacing w:line="200" w:lineRule="exact"/>
        <w:rPr>
          <w:sz w:val="20"/>
        </w:rPr>
      </w:pPr>
    </w:p>
    <w:p w:rsidR="00B5219D" w:rsidRDefault="000942BF">
      <w:pPr>
        <w:widowControl/>
        <w:numPr>
          <w:ilvl w:val="0"/>
          <w:numId w:val="22"/>
        </w:numPr>
        <w:tabs>
          <w:tab w:val="left" w:pos="760"/>
        </w:tabs>
        <w:spacing w:line="390" w:lineRule="exact"/>
        <w:ind w:left="760" w:hanging="400"/>
        <w:jc w:val="left"/>
        <w:rPr>
          <w:rFonts w:eastAsia="Times New Roman"/>
          <w:b/>
          <w:bCs/>
          <w:sz w:val="32"/>
          <w:szCs w:val="32"/>
        </w:rPr>
      </w:pPr>
      <w:bookmarkStart w:id="47" w:name="page60"/>
      <w:bookmarkEnd w:id="47"/>
      <w:r>
        <w:rPr>
          <w:rFonts w:ascii="黑体" w:eastAsia="黑体" w:hAnsi="黑体" w:cs="黑体"/>
          <w:b/>
          <w:bCs/>
          <w:sz w:val="32"/>
          <w:szCs w:val="32"/>
        </w:rPr>
        <w:t>合同变更</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8.1 </w:t>
      </w:r>
      <w:r>
        <w:rPr>
          <w:rFonts w:ascii="黑体" w:eastAsia="黑体" w:hAnsi="黑体" w:cs="黑体"/>
          <w:sz w:val="28"/>
          <w:szCs w:val="28"/>
        </w:rPr>
        <w:t>变更情形</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进行变更，监理服务期限和监理报酬的调整方法在专用合同条款中约定。</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按照上述约定进行调整。</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8.2 </w:t>
      </w:r>
      <w:r>
        <w:rPr>
          <w:rFonts w:ascii="黑体" w:eastAsia="黑体" w:hAnsi="黑体" w:cs="黑体"/>
          <w:sz w:val="28"/>
          <w:szCs w:val="28"/>
        </w:rPr>
        <w:t>合理化建议</w:t>
      </w:r>
    </w:p>
    <w:p w:rsidR="00B5219D" w:rsidRDefault="00B5219D">
      <w:pPr>
        <w:spacing w:line="281" w:lineRule="exact"/>
        <w:rPr>
          <w:sz w:val="20"/>
        </w:rPr>
      </w:pPr>
    </w:p>
    <w:p w:rsidR="00B5219D" w:rsidRDefault="000942BF">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rsidR="00B5219D" w:rsidRDefault="00B5219D">
      <w:pPr>
        <w:spacing w:line="155" w:lineRule="exact"/>
        <w:rPr>
          <w:sz w:val="20"/>
        </w:rPr>
      </w:pPr>
    </w:p>
    <w:p w:rsidR="00B5219D" w:rsidRDefault="000942BF">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的，委托人应按专用合同条款中的约定给予奖励。</w:t>
      </w:r>
    </w:p>
    <w:p w:rsidR="00B5219D" w:rsidRDefault="00B5219D">
      <w:pPr>
        <w:spacing w:line="200" w:lineRule="exact"/>
        <w:rPr>
          <w:sz w:val="20"/>
        </w:rPr>
      </w:pPr>
    </w:p>
    <w:p w:rsidR="00B5219D" w:rsidRDefault="000942BF">
      <w:pPr>
        <w:widowControl/>
        <w:numPr>
          <w:ilvl w:val="0"/>
          <w:numId w:val="23"/>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合同价格与支付</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9.1 </w:t>
      </w:r>
      <w:r>
        <w:rPr>
          <w:rFonts w:ascii="黑体" w:eastAsia="黑体" w:hAnsi="黑体" w:cs="黑体"/>
          <w:sz w:val="28"/>
          <w:szCs w:val="28"/>
        </w:rPr>
        <w:t>合同价格</w:t>
      </w:r>
    </w:p>
    <w:p w:rsidR="00B5219D" w:rsidRDefault="00B5219D">
      <w:pPr>
        <w:spacing w:line="281" w:lineRule="exact"/>
        <w:rPr>
          <w:sz w:val="20"/>
        </w:rPr>
      </w:pPr>
    </w:p>
    <w:p w:rsidR="00B5219D" w:rsidRDefault="000942BF">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rsidR="00B5219D" w:rsidRDefault="00B5219D">
      <w:pPr>
        <w:spacing w:line="155" w:lineRule="exact"/>
        <w:rPr>
          <w:sz w:val="20"/>
        </w:rPr>
      </w:pPr>
    </w:p>
    <w:p w:rsidR="00B5219D" w:rsidRDefault="000942BF">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施监理、编制监理文件等全部费用和国家规定的增值税税金。</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在合同价格之中，由委托人另行支付。</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9.2 </w:t>
      </w:r>
      <w:r>
        <w:rPr>
          <w:rFonts w:ascii="黑体" w:eastAsia="黑体" w:hAnsi="黑体" w:cs="黑体"/>
          <w:sz w:val="28"/>
          <w:szCs w:val="28"/>
        </w:rPr>
        <w:t>预付款</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中约定。</w:t>
      </w:r>
    </w:p>
    <w:p w:rsidR="00B5219D" w:rsidRDefault="000942BF">
      <w:pPr>
        <w:spacing w:line="256" w:lineRule="exact"/>
        <w:ind w:left="780"/>
        <w:rPr>
          <w:sz w:val="20"/>
        </w:rPr>
      </w:pPr>
      <w:bookmarkStart w:id="48" w:name="page61"/>
      <w:bookmarkEnd w:id="48"/>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供等额的增值税发票。</w:t>
      </w:r>
    </w:p>
    <w:p w:rsidR="00B5219D" w:rsidRDefault="00B5219D">
      <w:pPr>
        <w:spacing w:line="228" w:lineRule="exact"/>
        <w:rPr>
          <w:sz w:val="20"/>
        </w:rPr>
      </w:pPr>
    </w:p>
    <w:p w:rsidR="00B5219D" w:rsidRDefault="000942BF">
      <w:pPr>
        <w:spacing w:line="341" w:lineRule="exact"/>
        <w:ind w:left="500"/>
        <w:rPr>
          <w:sz w:val="20"/>
        </w:rPr>
      </w:pPr>
      <w:r>
        <w:rPr>
          <w:rFonts w:eastAsia="Times New Roman"/>
          <w:sz w:val="28"/>
          <w:szCs w:val="28"/>
        </w:rPr>
        <w:t xml:space="preserve">9.3 </w:t>
      </w:r>
      <w:r>
        <w:rPr>
          <w:rFonts w:ascii="黑体" w:eastAsia="黑体" w:hAnsi="黑体" w:cs="黑体"/>
          <w:sz w:val="28"/>
          <w:szCs w:val="28"/>
        </w:rPr>
        <w:t>中期支付</w:t>
      </w:r>
    </w:p>
    <w:p w:rsidR="00B5219D" w:rsidRDefault="000942BF">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请，并附相应的支持性证明文件。</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rsidR="00B5219D" w:rsidRDefault="00B5219D">
      <w:pPr>
        <w:spacing w:line="153" w:lineRule="exact"/>
        <w:rPr>
          <w:sz w:val="20"/>
        </w:rPr>
      </w:pPr>
    </w:p>
    <w:p w:rsidR="00B5219D" w:rsidRDefault="000942BF">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期支付申请。委托人不按期支付的，按专用合同条款的约定支付逾期付款违约金。</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约定执行。</w:t>
      </w:r>
    </w:p>
    <w:p w:rsidR="00B5219D" w:rsidRDefault="00B5219D">
      <w:pPr>
        <w:spacing w:line="200" w:lineRule="exact"/>
        <w:rPr>
          <w:sz w:val="20"/>
        </w:rPr>
      </w:pPr>
    </w:p>
    <w:p w:rsidR="00B5219D" w:rsidRDefault="00B5219D">
      <w:pPr>
        <w:spacing w:line="228" w:lineRule="exact"/>
        <w:rPr>
          <w:sz w:val="20"/>
        </w:rPr>
      </w:pPr>
    </w:p>
    <w:p w:rsidR="00B5219D" w:rsidRDefault="000942BF">
      <w:pPr>
        <w:spacing w:line="341" w:lineRule="exact"/>
        <w:ind w:left="500"/>
        <w:rPr>
          <w:sz w:val="20"/>
        </w:rPr>
      </w:pPr>
      <w:r>
        <w:rPr>
          <w:rFonts w:eastAsia="Times New Roman"/>
          <w:sz w:val="28"/>
          <w:szCs w:val="28"/>
        </w:rPr>
        <w:lastRenderedPageBreak/>
        <w:t xml:space="preserve">9.4 </w:t>
      </w:r>
      <w:r>
        <w:rPr>
          <w:rFonts w:ascii="黑体" w:eastAsia="黑体" w:hAnsi="黑体" w:cs="黑体"/>
          <w:sz w:val="28"/>
          <w:szCs w:val="28"/>
        </w:rPr>
        <w:t>费用结算</w:t>
      </w:r>
    </w:p>
    <w:p w:rsidR="00B5219D" w:rsidRDefault="000942BF">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用结算申请，并提供相关证明材料。</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用结算申请。委托人不按期支付的，按专用合同条款的约定支付逾期付款违约金。</w:t>
      </w:r>
    </w:p>
    <w:p w:rsidR="00B5219D" w:rsidRDefault="00B5219D">
      <w:pPr>
        <w:spacing w:line="181" w:lineRule="exact"/>
        <w:rPr>
          <w:sz w:val="20"/>
        </w:rPr>
      </w:pPr>
    </w:p>
    <w:p w:rsidR="00B5219D" w:rsidRDefault="000942BF">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rsidR="00B5219D" w:rsidRDefault="00B5219D">
      <w:pPr>
        <w:spacing w:line="153" w:lineRule="exact"/>
        <w:rPr>
          <w:sz w:val="20"/>
        </w:rPr>
      </w:pPr>
    </w:p>
    <w:p w:rsidR="00B5219D" w:rsidRDefault="000942BF">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rsidR="00B5219D" w:rsidRDefault="000942BF">
      <w:pPr>
        <w:widowControl/>
        <w:numPr>
          <w:ilvl w:val="0"/>
          <w:numId w:val="24"/>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不可抗力</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10.1 </w:t>
      </w:r>
      <w:r>
        <w:rPr>
          <w:rFonts w:ascii="黑体" w:eastAsia="黑体" w:hAnsi="黑体" w:cs="黑体"/>
          <w:sz w:val="28"/>
          <w:szCs w:val="28"/>
        </w:rPr>
        <w:t>不可抗力的确认</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发生并不能克服的自然灾害和社会性突发事件，如地震、海啸、瘟疫、水灾、骚乱、暴动、战</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争和专用合同条款约定的其他情形。</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rsidR="00B5219D" w:rsidRDefault="00B5219D">
      <w:pPr>
        <w:spacing w:line="167" w:lineRule="exact"/>
        <w:rPr>
          <w:sz w:val="20"/>
        </w:rPr>
      </w:pPr>
    </w:p>
    <w:p w:rsidR="00B5219D" w:rsidRDefault="000942BF">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rsidR="00B5219D" w:rsidRDefault="00B5219D">
      <w:pPr>
        <w:spacing w:line="200" w:lineRule="exact"/>
        <w:rPr>
          <w:sz w:val="20"/>
        </w:rPr>
      </w:pPr>
    </w:p>
    <w:p w:rsidR="00B5219D" w:rsidRDefault="00B5219D">
      <w:pPr>
        <w:spacing w:line="1" w:lineRule="exact"/>
        <w:rPr>
          <w:sz w:val="20"/>
        </w:rPr>
      </w:pPr>
      <w:bookmarkStart w:id="49" w:name="page62"/>
      <w:bookmarkEnd w:id="49"/>
    </w:p>
    <w:p w:rsidR="00B5219D" w:rsidRDefault="000942BF">
      <w:pPr>
        <w:spacing w:line="341" w:lineRule="exact"/>
        <w:ind w:left="500"/>
        <w:rPr>
          <w:sz w:val="20"/>
        </w:rPr>
      </w:pPr>
      <w:r>
        <w:rPr>
          <w:rFonts w:eastAsia="Times New Roman"/>
          <w:sz w:val="28"/>
          <w:szCs w:val="28"/>
        </w:rPr>
        <w:t xml:space="preserve">10.2 </w:t>
      </w:r>
      <w:r>
        <w:rPr>
          <w:rFonts w:ascii="黑体" w:eastAsia="黑体" w:hAnsi="黑体" w:cs="黑体"/>
          <w:sz w:val="28"/>
          <w:szCs w:val="28"/>
        </w:rPr>
        <w:t>不可抗力的通知</w:t>
      </w:r>
    </w:p>
    <w:p w:rsidR="00B5219D" w:rsidRDefault="00B5219D">
      <w:pPr>
        <w:spacing w:line="256" w:lineRule="exact"/>
        <w:ind w:left="780"/>
        <w:rPr>
          <w:rFonts w:eastAsia="Times New Roman"/>
          <w:szCs w:val="21"/>
        </w:rPr>
      </w:pPr>
    </w:p>
    <w:p w:rsidR="00B5219D" w:rsidRDefault="000942BF">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同另一方当事人，书面说明不可抗力和受阻碍的详细情况，并提供必要的证明。</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rsidR="00B5219D" w:rsidRDefault="00B5219D">
      <w:pPr>
        <w:spacing w:line="165" w:lineRule="exact"/>
        <w:rPr>
          <w:sz w:val="20"/>
        </w:rPr>
      </w:pPr>
    </w:p>
    <w:p w:rsidR="00B5219D" w:rsidRDefault="000942BF">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料。</w:t>
      </w:r>
    </w:p>
    <w:p w:rsidR="00B5219D" w:rsidRDefault="00B5219D">
      <w:pPr>
        <w:spacing w:line="231" w:lineRule="exact"/>
        <w:rPr>
          <w:sz w:val="20"/>
        </w:rPr>
      </w:pPr>
    </w:p>
    <w:p w:rsidR="00B5219D" w:rsidRDefault="000942BF">
      <w:pPr>
        <w:spacing w:line="341" w:lineRule="exact"/>
        <w:ind w:left="500"/>
        <w:rPr>
          <w:sz w:val="20"/>
        </w:rPr>
      </w:pPr>
      <w:r>
        <w:rPr>
          <w:rFonts w:eastAsia="Times New Roman"/>
          <w:sz w:val="28"/>
          <w:szCs w:val="28"/>
        </w:rPr>
        <w:t xml:space="preserve">10.3 </w:t>
      </w:r>
      <w:r>
        <w:rPr>
          <w:rFonts w:ascii="黑体" w:eastAsia="黑体" w:hAnsi="黑体" w:cs="黑体"/>
          <w:sz w:val="28"/>
          <w:szCs w:val="28"/>
        </w:rPr>
        <w:t>不可抗力后果及其处理</w:t>
      </w:r>
    </w:p>
    <w:p w:rsidR="00B5219D" w:rsidRDefault="00B5219D">
      <w:pPr>
        <w:spacing w:line="256" w:lineRule="exact"/>
        <w:ind w:left="780"/>
        <w:rPr>
          <w:rFonts w:eastAsia="Times New Roman"/>
          <w:szCs w:val="21"/>
        </w:rPr>
      </w:pPr>
    </w:p>
    <w:p w:rsidR="00B5219D" w:rsidRDefault="000942BF">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发生前已完成的监理工作，应当按照合同约定进行支付。</w:t>
      </w:r>
    </w:p>
    <w:p w:rsidR="00B5219D" w:rsidRDefault="00B5219D">
      <w:pPr>
        <w:spacing w:line="169" w:lineRule="exact"/>
        <w:rPr>
          <w:sz w:val="20"/>
        </w:rPr>
      </w:pPr>
    </w:p>
    <w:p w:rsidR="00B5219D" w:rsidRDefault="000942BF">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效措施致使损失扩大的，应当自行承担扩大部分的损失。</w:t>
      </w:r>
    </w:p>
    <w:p w:rsidR="00B5219D" w:rsidRDefault="00B5219D">
      <w:pPr>
        <w:spacing w:line="171" w:lineRule="exact"/>
        <w:rPr>
          <w:sz w:val="20"/>
        </w:rPr>
      </w:pPr>
    </w:p>
    <w:p w:rsidR="00B5219D" w:rsidRDefault="000942BF">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人承担全部损失。</w:t>
      </w:r>
    </w:p>
    <w:p w:rsidR="00B5219D" w:rsidRDefault="00B5219D">
      <w:pPr>
        <w:spacing w:line="200" w:lineRule="exact"/>
        <w:rPr>
          <w:sz w:val="20"/>
        </w:rPr>
      </w:pPr>
    </w:p>
    <w:p w:rsidR="00B5219D" w:rsidRDefault="000942BF">
      <w:pPr>
        <w:widowControl/>
        <w:numPr>
          <w:ilvl w:val="0"/>
          <w:numId w:val="25"/>
        </w:numPr>
        <w:tabs>
          <w:tab w:val="left" w:pos="900"/>
        </w:tabs>
        <w:spacing w:line="390" w:lineRule="exact"/>
        <w:ind w:left="900" w:hanging="540"/>
        <w:jc w:val="left"/>
        <w:rPr>
          <w:rFonts w:eastAsia="Times New Roman"/>
          <w:b/>
          <w:bCs/>
          <w:sz w:val="32"/>
          <w:szCs w:val="32"/>
        </w:rPr>
      </w:pPr>
      <w:r>
        <w:rPr>
          <w:rFonts w:ascii="黑体" w:eastAsia="黑体" w:hAnsi="黑体" w:cs="黑体"/>
          <w:b/>
          <w:bCs/>
          <w:sz w:val="32"/>
          <w:szCs w:val="32"/>
        </w:rPr>
        <w:t>违约</w:t>
      </w:r>
    </w:p>
    <w:p w:rsidR="00B5219D" w:rsidRDefault="00B5219D">
      <w:pPr>
        <w:spacing w:line="207" w:lineRule="exact"/>
        <w:rPr>
          <w:sz w:val="20"/>
        </w:rPr>
      </w:pPr>
    </w:p>
    <w:p w:rsidR="00B5219D" w:rsidRDefault="000942BF">
      <w:pPr>
        <w:spacing w:line="341" w:lineRule="exact"/>
        <w:ind w:left="500"/>
        <w:rPr>
          <w:sz w:val="20"/>
        </w:rPr>
      </w:pPr>
      <w:r>
        <w:rPr>
          <w:rFonts w:eastAsia="Times New Roman"/>
          <w:sz w:val="28"/>
          <w:szCs w:val="28"/>
        </w:rPr>
        <w:t xml:space="preserve">11.1 </w:t>
      </w:r>
      <w:r>
        <w:rPr>
          <w:rFonts w:ascii="黑体" w:eastAsia="黑体" w:hAnsi="黑体" w:cs="黑体"/>
          <w:sz w:val="28"/>
          <w:szCs w:val="28"/>
        </w:rPr>
        <w:t>监理人违约</w:t>
      </w:r>
    </w:p>
    <w:p w:rsidR="00B5219D" w:rsidRDefault="00B5219D">
      <w:pPr>
        <w:spacing w:line="283" w:lineRule="exact"/>
        <w:rPr>
          <w:sz w:val="20"/>
        </w:rPr>
      </w:pPr>
    </w:p>
    <w:p w:rsidR="00B5219D" w:rsidRDefault="000942BF">
      <w:pPr>
        <w:spacing w:line="256" w:lineRule="exact"/>
        <w:ind w:left="780"/>
        <w:rPr>
          <w:sz w:val="20"/>
        </w:rPr>
      </w:pPr>
      <w:r>
        <w:rPr>
          <w:rFonts w:eastAsia="Times New Roman"/>
          <w:szCs w:val="21"/>
        </w:rPr>
        <w:lastRenderedPageBreak/>
        <w:t xml:space="preserve">11.1.1 </w:t>
      </w:r>
      <w:r>
        <w:rPr>
          <w:rFonts w:ascii="宋体" w:hAnsi="宋体" w:cs="宋体"/>
          <w:szCs w:val="21"/>
        </w:rPr>
        <w:t>合同履行中发生下列情况之一的，属监理人违约：</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rsidR="00B5219D" w:rsidRDefault="00B5219D">
      <w:pPr>
        <w:spacing w:line="155" w:lineRule="exact"/>
        <w:rPr>
          <w:sz w:val="20"/>
        </w:rPr>
      </w:pPr>
    </w:p>
    <w:p w:rsidR="00B5219D" w:rsidRDefault="000942BF">
      <w:pPr>
        <w:spacing w:line="240" w:lineRule="exact"/>
        <w:ind w:left="360"/>
        <w:rPr>
          <w:sz w:val="20"/>
        </w:rPr>
      </w:pPr>
      <w:r>
        <w:rPr>
          <w:rFonts w:ascii="宋体" w:hAnsi="宋体" w:cs="宋体"/>
          <w:szCs w:val="21"/>
        </w:rPr>
        <w:t>正；逾期仍不纠正的，委托人有权解除合同并向监理人发出解除合同通知。监理人应当承担由</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于违约所造成的费用增加、周期延误和委托人损失等。</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12.2 </w:t>
      </w:r>
      <w:r>
        <w:rPr>
          <w:rFonts w:ascii="黑体" w:eastAsia="黑体" w:hAnsi="黑体" w:cs="黑体"/>
          <w:sz w:val="28"/>
          <w:szCs w:val="28"/>
        </w:rPr>
        <w:t>委托人违约</w:t>
      </w:r>
    </w:p>
    <w:p w:rsidR="00B5219D" w:rsidRDefault="00B5219D">
      <w:pPr>
        <w:spacing w:line="256" w:lineRule="exact"/>
        <w:ind w:left="780"/>
        <w:rPr>
          <w:rFonts w:eastAsia="Times New Roman"/>
          <w:szCs w:val="21"/>
        </w:rPr>
      </w:pPr>
    </w:p>
    <w:p w:rsidR="00B5219D" w:rsidRDefault="000942BF">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rsidR="00B5219D" w:rsidRDefault="00B5219D">
      <w:pPr>
        <w:spacing w:line="200" w:lineRule="exact"/>
        <w:rPr>
          <w:sz w:val="20"/>
        </w:rPr>
      </w:pPr>
    </w:p>
    <w:p w:rsidR="00B5219D" w:rsidRDefault="000942BF">
      <w:pPr>
        <w:spacing w:line="256" w:lineRule="exact"/>
        <w:ind w:left="780"/>
        <w:rPr>
          <w:sz w:val="20"/>
        </w:rPr>
      </w:pPr>
      <w:bookmarkStart w:id="50" w:name="page63"/>
      <w:bookmarkEnd w:id="50"/>
      <w:r>
        <w:rPr>
          <w:rFonts w:ascii="宋体" w:hAnsi="宋体" w:cs="宋体"/>
          <w:szCs w:val="21"/>
        </w:rPr>
        <w:t>（</w:t>
      </w:r>
      <w:r>
        <w:rPr>
          <w:rFonts w:eastAsia="Times New Roman"/>
          <w:szCs w:val="21"/>
        </w:rPr>
        <w:t>1</w:t>
      </w:r>
      <w:r>
        <w:rPr>
          <w:rFonts w:ascii="宋体" w:hAnsi="宋体" w:cs="宋体"/>
          <w:szCs w:val="21"/>
        </w:rPr>
        <w:t>）委托人未按合同约定支付监理报酬；</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rsidR="00B5219D" w:rsidRDefault="00B5219D">
      <w:pPr>
        <w:spacing w:line="155"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rsidR="00B5219D" w:rsidRDefault="00B5219D">
      <w:pPr>
        <w:spacing w:line="153" w:lineRule="exact"/>
        <w:rPr>
          <w:sz w:val="20"/>
        </w:rPr>
      </w:pPr>
    </w:p>
    <w:p w:rsidR="00B5219D" w:rsidRDefault="000942BF">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rsidR="00B5219D" w:rsidRDefault="00B5219D">
      <w:pPr>
        <w:spacing w:line="152" w:lineRule="exact"/>
        <w:rPr>
          <w:sz w:val="20"/>
        </w:rPr>
      </w:pPr>
    </w:p>
    <w:p w:rsidR="00B5219D" w:rsidRDefault="000942BF">
      <w:pPr>
        <w:spacing w:line="240" w:lineRule="exact"/>
        <w:ind w:left="360"/>
        <w:rPr>
          <w:sz w:val="20"/>
        </w:rPr>
      </w:pPr>
      <w:r>
        <w:rPr>
          <w:rFonts w:ascii="宋体" w:hAnsi="宋体" w:cs="宋体"/>
          <w:szCs w:val="21"/>
        </w:rPr>
        <w:t>内纠正；逾期仍不纠正的，监理人有权解除合同并向委托人发出解除合同通知。委托人应当承</w:t>
      </w:r>
    </w:p>
    <w:p w:rsidR="00B5219D" w:rsidRDefault="00B5219D">
      <w:pPr>
        <w:spacing w:line="168" w:lineRule="exact"/>
        <w:rPr>
          <w:sz w:val="20"/>
        </w:rPr>
      </w:pPr>
    </w:p>
    <w:p w:rsidR="00B5219D" w:rsidRDefault="000942BF">
      <w:pPr>
        <w:spacing w:line="240" w:lineRule="exact"/>
        <w:ind w:left="360"/>
        <w:rPr>
          <w:sz w:val="20"/>
        </w:rPr>
      </w:pPr>
      <w:r>
        <w:rPr>
          <w:rFonts w:ascii="宋体" w:hAnsi="宋体" w:cs="宋体"/>
          <w:szCs w:val="21"/>
        </w:rPr>
        <w:t>担由于违约所造成的费用增加、周期延误和监理人损失等。</w:t>
      </w:r>
    </w:p>
    <w:p w:rsidR="00B5219D" w:rsidRDefault="00B5219D">
      <w:pPr>
        <w:spacing w:line="200" w:lineRule="exact"/>
        <w:rPr>
          <w:sz w:val="20"/>
        </w:rPr>
      </w:pPr>
    </w:p>
    <w:p w:rsidR="00B5219D" w:rsidRDefault="000942BF">
      <w:pPr>
        <w:spacing w:line="341" w:lineRule="exact"/>
        <w:ind w:left="500"/>
        <w:rPr>
          <w:sz w:val="20"/>
        </w:rPr>
      </w:pPr>
      <w:r>
        <w:rPr>
          <w:rFonts w:eastAsia="Times New Roman"/>
          <w:sz w:val="28"/>
          <w:szCs w:val="28"/>
        </w:rPr>
        <w:t xml:space="preserve">11.3 </w:t>
      </w:r>
      <w:r>
        <w:rPr>
          <w:rFonts w:ascii="黑体" w:eastAsia="黑体" w:hAnsi="黑体" w:cs="黑体"/>
          <w:sz w:val="28"/>
          <w:szCs w:val="28"/>
        </w:rPr>
        <w:t>第三人造成的违约</w:t>
      </w:r>
    </w:p>
    <w:p w:rsidR="00B5219D" w:rsidRDefault="00B5219D">
      <w:pPr>
        <w:spacing w:line="240" w:lineRule="exact"/>
        <w:ind w:left="780"/>
        <w:rPr>
          <w:rFonts w:ascii="宋体" w:hAnsi="宋体" w:cs="宋体"/>
          <w:szCs w:val="21"/>
        </w:rPr>
      </w:pPr>
    </w:p>
    <w:p w:rsidR="00B5219D" w:rsidRDefault="000942BF">
      <w:pPr>
        <w:spacing w:line="240" w:lineRule="exact"/>
        <w:ind w:left="780"/>
        <w:rPr>
          <w:sz w:val="20"/>
        </w:rPr>
      </w:pPr>
      <w:r>
        <w:rPr>
          <w:rFonts w:ascii="宋体" w:hAnsi="宋体" w:cs="宋体"/>
          <w:szCs w:val="21"/>
        </w:rPr>
        <w:t>在履行合同过程中，一方当事人因第三人的原因造成违约的，应当向对方当事人承担违约</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责任。一方当事人和第三人之间的纠纷，依照法律规定或者按照约定解决。</w:t>
      </w:r>
    </w:p>
    <w:p w:rsidR="00B5219D" w:rsidRDefault="00B5219D">
      <w:pPr>
        <w:spacing w:line="204" w:lineRule="exact"/>
        <w:rPr>
          <w:sz w:val="20"/>
        </w:rPr>
      </w:pPr>
    </w:p>
    <w:p w:rsidR="00B5219D" w:rsidRDefault="000942BF">
      <w:pPr>
        <w:widowControl/>
        <w:numPr>
          <w:ilvl w:val="0"/>
          <w:numId w:val="26"/>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争议的解决</w:t>
      </w:r>
    </w:p>
    <w:p w:rsidR="00B5219D" w:rsidRDefault="00B5219D">
      <w:pPr>
        <w:spacing w:line="200" w:lineRule="exact"/>
        <w:rPr>
          <w:sz w:val="20"/>
        </w:rPr>
      </w:pPr>
    </w:p>
    <w:p w:rsidR="00B5219D" w:rsidRDefault="000942BF">
      <w:pPr>
        <w:spacing w:line="240" w:lineRule="exact"/>
        <w:ind w:left="780"/>
        <w:rPr>
          <w:sz w:val="20"/>
        </w:rPr>
      </w:pPr>
      <w:r>
        <w:rPr>
          <w:rFonts w:ascii="宋体" w:hAnsi="宋体" w:cs="宋体"/>
          <w:szCs w:val="21"/>
        </w:rPr>
        <w:t>委托人和监理人在履行合同中发生争议的，可以友好协商解决。合同当事人友好协商解决</w:t>
      </w:r>
    </w:p>
    <w:p w:rsidR="00B5219D" w:rsidRDefault="00B5219D">
      <w:pPr>
        <w:spacing w:line="171" w:lineRule="exact"/>
        <w:rPr>
          <w:sz w:val="20"/>
        </w:rPr>
      </w:pPr>
    </w:p>
    <w:p w:rsidR="00B5219D" w:rsidRDefault="000942BF">
      <w:pPr>
        <w:spacing w:line="240" w:lineRule="exact"/>
        <w:ind w:left="360"/>
        <w:rPr>
          <w:sz w:val="20"/>
        </w:rPr>
      </w:pPr>
      <w:r>
        <w:rPr>
          <w:rFonts w:ascii="宋体" w:hAnsi="宋体" w:cs="宋体"/>
          <w:szCs w:val="21"/>
        </w:rPr>
        <w:t>不成的，可在专用合同条款中约定下列一种方式解决：</w:t>
      </w:r>
    </w:p>
    <w:p w:rsidR="00B5219D" w:rsidRDefault="00B5219D">
      <w:pPr>
        <w:spacing w:line="169"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rsidR="00B5219D" w:rsidRDefault="00B5219D">
      <w:pPr>
        <w:spacing w:line="153" w:lineRule="exact"/>
        <w:rPr>
          <w:sz w:val="20"/>
        </w:rPr>
      </w:pPr>
    </w:p>
    <w:p w:rsidR="00B5219D" w:rsidRDefault="000942BF">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12" w:lineRule="exact"/>
        <w:rPr>
          <w:sz w:val="20"/>
        </w:rPr>
      </w:pPr>
      <w:bookmarkStart w:id="51" w:name="page64"/>
      <w:bookmarkEnd w:id="51"/>
    </w:p>
    <w:p w:rsidR="00B5219D" w:rsidRDefault="000942BF">
      <w:pPr>
        <w:spacing w:line="354" w:lineRule="exact"/>
        <w:ind w:left="3560"/>
        <w:rPr>
          <w:sz w:val="20"/>
        </w:rPr>
      </w:pPr>
      <w:r>
        <w:rPr>
          <w:rFonts w:ascii="黑体" w:eastAsia="黑体" w:hAnsi="黑体" w:cs="黑体"/>
          <w:b/>
          <w:bCs/>
          <w:sz w:val="31"/>
          <w:szCs w:val="31"/>
        </w:rPr>
        <w:lastRenderedPageBreak/>
        <w:t>第二节专用合同条款</w:t>
      </w:r>
    </w:p>
    <w:p w:rsidR="00B5219D" w:rsidRDefault="000942BF">
      <w:pPr>
        <w:adjustRightInd w:val="0"/>
        <w:snapToGrid w:val="0"/>
        <w:spacing w:line="360" w:lineRule="auto"/>
        <w:rPr>
          <w:rFonts w:ascii="宋体" w:hAnsi="宋体"/>
          <w:b/>
          <w:sz w:val="24"/>
        </w:rPr>
      </w:pPr>
      <w:r>
        <w:rPr>
          <w:rFonts w:ascii="宋体" w:hAnsi="宋体" w:hint="eastAsia"/>
          <w:b/>
          <w:sz w:val="24"/>
        </w:rPr>
        <w:t>1. 定义与解释</w:t>
      </w:r>
    </w:p>
    <w:p w:rsidR="00B5219D" w:rsidRDefault="000942BF">
      <w:pPr>
        <w:adjustRightInd w:val="0"/>
        <w:snapToGrid w:val="0"/>
        <w:spacing w:line="360" w:lineRule="auto"/>
        <w:rPr>
          <w:rFonts w:ascii="宋体" w:hAnsi="宋体"/>
          <w:sz w:val="24"/>
        </w:rPr>
      </w:pPr>
      <w:r>
        <w:rPr>
          <w:rFonts w:ascii="宋体" w:hAnsi="宋体" w:hint="eastAsia"/>
          <w:sz w:val="24"/>
        </w:rPr>
        <w:t xml:space="preserve">  1.2  解释</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1.2.1 本合同文件除使用中文外，还可用。</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1.2.2 约定本合同文件的解释顺序为：。</w:t>
      </w:r>
    </w:p>
    <w:p w:rsidR="00B5219D" w:rsidRDefault="000942BF">
      <w:pPr>
        <w:adjustRightInd w:val="0"/>
        <w:snapToGrid w:val="0"/>
        <w:spacing w:line="360" w:lineRule="auto"/>
        <w:rPr>
          <w:rFonts w:ascii="宋体" w:hAnsi="宋体"/>
          <w:b/>
          <w:sz w:val="24"/>
        </w:rPr>
      </w:pPr>
      <w:r>
        <w:rPr>
          <w:rFonts w:ascii="宋体" w:hAnsi="宋体" w:hint="eastAsia"/>
          <w:b/>
          <w:sz w:val="24"/>
        </w:rPr>
        <w:t>2. 监理人义务</w:t>
      </w:r>
    </w:p>
    <w:p w:rsidR="00B5219D" w:rsidRDefault="000942BF">
      <w:pPr>
        <w:adjustRightInd w:val="0"/>
        <w:snapToGrid w:val="0"/>
        <w:spacing w:line="360" w:lineRule="auto"/>
        <w:ind w:firstLineChars="98" w:firstLine="235"/>
        <w:rPr>
          <w:rFonts w:ascii="宋体" w:hAnsi="宋体"/>
          <w:sz w:val="24"/>
        </w:rPr>
      </w:pPr>
      <w:r>
        <w:rPr>
          <w:rFonts w:ascii="宋体" w:hAnsi="宋体" w:hint="eastAsia"/>
          <w:sz w:val="24"/>
        </w:rPr>
        <w:t>2.1 监理的范围和</w:t>
      </w:r>
      <w:r>
        <w:rPr>
          <w:rFonts w:ascii="宋体" w:hAnsi="宋体" w:hint="eastAsia"/>
          <w:bCs/>
          <w:sz w:val="24"/>
        </w:rPr>
        <w:t>内容</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2.1.1 监理范围包括：。</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2.1.2 监理工作内容还包括：。</w:t>
      </w:r>
    </w:p>
    <w:p w:rsidR="00B5219D" w:rsidRDefault="000942BF">
      <w:pPr>
        <w:spacing w:line="360" w:lineRule="auto"/>
        <w:ind w:firstLineChars="98" w:firstLine="235"/>
        <w:rPr>
          <w:rFonts w:ascii="宋体" w:hAnsi="宋体"/>
          <w:sz w:val="24"/>
        </w:rPr>
      </w:pPr>
      <w:r>
        <w:rPr>
          <w:rFonts w:ascii="宋体" w:hAnsi="宋体" w:hint="eastAsia"/>
          <w:sz w:val="24"/>
        </w:rPr>
        <w:t>2.2 监理与相关服务依据</w:t>
      </w:r>
    </w:p>
    <w:p w:rsidR="00B5219D" w:rsidRDefault="000942BF">
      <w:pPr>
        <w:spacing w:line="360" w:lineRule="auto"/>
        <w:ind w:firstLineChars="200" w:firstLine="480"/>
        <w:rPr>
          <w:rFonts w:ascii="宋体" w:hAnsi="宋体"/>
          <w:sz w:val="24"/>
        </w:rPr>
      </w:pPr>
      <w:r>
        <w:rPr>
          <w:rFonts w:ascii="宋体" w:hAnsi="宋体" w:hint="eastAsia"/>
          <w:sz w:val="24"/>
        </w:rPr>
        <w:t>2.2.1 监理依据包括：。</w:t>
      </w:r>
    </w:p>
    <w:p w:rsidR="00B5219D" w:rsidRDefault="000942BF">
      <w:pPr>
        <w:adjustRightInd w:val="0"/>
        <w:snapToGrid w:val="0"/>
        <w:spacing w:line="360" w:lineRule="auto"/>
        <w:ind w:firstLineChars="200" w:firstLine="480"/>
        <w:rPr>
          <w:rFonts w:ascii="宋体" w:hAnsi="宋体"/>
          <w:dstrike/>
          <w:sz w:val="24"/>
        </w:rPr>
      </w:pPr>
      <w:r>
        <w:rPr>
          <w:rFonts w:ascii="宋体" w:hAnsi="宋体" w:hint="eastAsia"/>
          <w:sz w:val="24"/>
        </w:rPr>
        <w:t>2.2.2 相关服务依据包括：。</w:t>
      </w:r>
    </w:p>
    <w:p w:rsidR="00B5219D" w:rsidRDefault="000942BF">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 xml:space="preserve">2.3.4 </w:t>
      </w:r>
      <w:r>
        <w:rPr>
          <w:rFonts w:ascii="宋体" w:hAnsi="宋体" w:hint="eastAsia"/>
          <w:kern w:val="0"/>
          <w:sz w:val="24"/>
        </w:rPr>
        <w:t>更换监理人员的其他情形：。</w:t>
      </w:r>
    </w:p>
    <w:p w:rsidR="00B5219D" w:rsidRDefault="000942BF">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2.4.3 对监理人的授权范围：。</w:t>
      </w:r>
    </w:p>
    <w:p w:rsidR="00B5219D" w:rsidRDefault="000942BF">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在涉及工程延期天内和（或）金额万元内的变更，监理人不需请示委托人即可向承包人发布变更通知。</w:t>
      </w:r>
    </w:p>
    <w:p w:rsidR="00B5219D" w:rsidRDefault="000942BF">
      <w:pPr>
        <w:adjustRightInd w:val="0"/>
        <w:snapToGrid w:val="0"/>
        <w:spacing w:line="360" w:lineRule="auto"/>
        <w:ind w:firstLineChars="150" w:firstLine="360"/>
        <w:rPr>
          <w:rFonts w:ascii="宋体" w:hAnsi="宋体"/>
          <w:sz w:val="24"/>
        </w:rPr>
      </w:pPr>
      <w:r>
        <w:rPr>
          <w:rFonts w:ascii="宋体" w:hAnsi="宋体" w:hint="eastAsia"/>
          <w:kern w:val="0"/>
          <w:sz w:val="24"/>
        </w:rPr>
        <w:t>2.4.4 监理人有权要求承包人调换其人员</w:t>
      </w:r>
      <w:r>
        <w:rPr>
          <w:rFonts w:ascii="宋体" w:hAnsi="宋体" w:hint="eastAsia"/>
          <w:sz w:val="24"/>
        </w:rPr>
        <w:t>的限制条件：</w:t>
      </w:r>
      <w:r>
        <w:rPr>
          <w:rFonts w:ascii="宋体" w:hAnsi="宋体" w:hint="eastAsia"/>
          <w:sz w:val="24"/>
          <w:u w:val="single"/>
        </w:rPr>
        <w:t xml:space="preserve">                    。</w:t>
      </w:r>
    </w:p>
    <w:p w:rsidR="00B5219D" w:rsidRDefault="000942BF">
      <w:pPr>
        <w:adjustRightInd w:val="0"/>
        <w:snapToGrid w:val="0"/>
        <w:spacing w:line="360" w:lineRule="auto"/>
        <w:ind w:firstLineChars="50" w:firstLine="120"/>
        <w:rPr>
          <w:rFonts w:ascii="宋体" w:hAnsi="宋体"/>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B5219D" w:rsidRDefault="000942BF">
      <w:pPr>
        <w:adjustRightInd w:val="0"/>
        <w:snapToGrid w:val="0"/>
        <w:spacing w:line="360" w:lineRule="auto"/>
        <w:ind w:firstLine="525"/>
        <w:rPr>
          <w:rFonts w:ascii="宋体" w:hAnsi="宋体"/>
          <w:sz w:val="24"/>
          <w:u w:val="single"/>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p>
    <w:p w:rsidR="00B5219D" w:rsidRDefault="000942BF">
      <w:pPr>
        <w:adjustRightInd w:val="0"/>
        <w:snapToGrid w:val="0"/>
        <w:spacing w:line="360" w:lineRule="auto"/>
        <w:rPr>
          <w:rFonts w:ascii="宋体" w:hAnsi="宋体"/>
          <w:sz w:val="24"/>
          <w:u w:val="single"/>
        </w:rPr>
      </w:pPr>
      <w:r>
        <w:rPr>
          <w:rFonts w:ascii="宋体" w:hAnsi="宋体" w:hint="eastAsia"/>
          <w:sz w:val="24"/>
        </w:rPr>
        <w:t>。</w:t>
      </w:r>
    </w:p>
    <w:p w:rsidR="00B5219D" w:rsidRDefault="000942BF">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rsidR="00B5219D" w:rsidRDefault="000942BF">
      <w:pPr>
        <w:spacing w:line="360" w:lineRule="auto"/>
        <w:rPr>
          <w:rFonts w:ascii="宋体" w:hAnsi="宋体"/>
          <w:sz w:val="24"/>
          <w:u w:val="single"/>
        </w:rPr>
      </w:pPr>
      <w:r>
        <w:rPr>
          <w:rFonts w:ascii="宋体" w:hAnsi="宋体" w:hint="eastAsia"/>
          <w:sz w:val="24"/>
        </w:rPr>
        <w:t>附录B中由委托人无偿提供的房屋、设备的所有权属于：</w:t>
      </w:r>
      <w:r>
        <w:rPr>
          <w:rFonts w:ascii="宋体" w:hAnsi="宋体" w:hint="eastAsia"/>
          <w:sz w:val="24"/>
          <w:u w:val="single"/>
        </w:rPr>
        <w:t xml:space="preserve">                  。 </w:t>
      </w:r>
    </w:p>
    <w:p w:rsidR="00B5219D" w:rsidRDefault="000942BF">
      <w:pPr>
        <w:spacing w:line="360" w:lineRule="auto"/>
        <w:ind w:firstLineChars="200" w:firstLine="480"/>
        <w:rPr>
          <w:rFonts w:ascii="宋体" w:hAnsi="宋体"/>
          <w:kern w:val="0"/>
          <w:sz w:val="24"/>
        </w:rPr>
      </w:pPr>
      <w:r>
        <w:rPr>
          <w:rFonts w:ascii="宋体" w:hAnsi="宋体" w:hint="eastAsia"/>
          <w:sz w:val="24"/>
        </w:rPr>
        <w:t>监理人应在本合同终止后天内移交委托人无偿提供的房屋、设备，移交的时间和方式为：。</w:t>
      </w:r>
    </w:p>
    <w:p w:rsidR="00B5219D" w:rsidRDefault="000942BF">
      <w:pPr>
        <w:adjustRightInd w:val="0"/>
        <w:snapToGrid w:val="0"/>
        <w:spacing w:line="360" w:lineRule="auto"/>
        <w:rPr>
          <w:rFonts w:ascii="宋体" w:hAnsi="宋体"/>
          <w:b/>
          <w:sz w:val="24"/>
        </w:rPr>
      </w:pPr>
      <w:r>
        <w:rPr>
          <w:rFonts w:ascii="宋体" w:hAnsi="宋体" w:hint="eastAsia"/>
          <w:b/>
          <w:kern w:val="0"/>
          <w:sz w:val="24"/>
        </w:rPr>
        <w:t xml:space="preserve">3. 委托人义务  </w:t>
      </w:r>
    </w:p>
    <w:p w:rsidR="00B5219D" w:rsidRDefault="000942BF">
      <w:pPr>
        <w:snapToGrid w:val="0"/>
        <w:spacing w:line="360" w:lineRule="auto"/>
        <w:rPr>
          <w:rFonts w:ascii="宋体" w:hAnsi="宋体"/>
          <w:sz w:val="24"/>
        </w:rPr>
      </w:pPr>
      <w:r>
        <w:rPr>
          <w:rFonts w:ascii="宋体" w:hAnsi="宋体" w:hint="eastAsia"/>
          <w:kern w:val="0"/>
          <w:sz w:val="24"/>
        </w:rPr>
        <w:t xml:space="preserve">3.4 </w:t>
      </w:r>
      <w:r>
        <w:rPr>
          <w:rFonts w:ascii="宋体" w:hAnsi="宋体" w:cs="宋体" w:hint="eastAsia"/>
          <w:kern w:val="0"/>
          <w:sz w:val="24"/>
        </w:rPr>
        <w:t>委托人代表</w:t>
      </w:r>
    </w:p>
    <w:p w:rsidR="00B5219D" w:rsidRDefault="000942BF">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p>
    <w:p w:rsidR="00B5219D" w:rsidRDefault="000942BF">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lastRenderedPageBreak/>
        <w:t>委托人同意在天内，对监理人书面提交并要求做出决定的事宜给予书面答复。</w:t>
      </w:r>
    </w:p>
    <w:p w:rsidR="00B5219D" w:rsidRDefault="000942BF">
      <w:pPr>
        <w:snapToGrid w:val="0"/>
        <w:spacing w:line="360" w:lineRule="auto"/>
        <w:rPr>
          <w:rFonts w:ascii="宋体" w:hAnsi="宋体"/>
          <w:b/>
          <w:bCs/>
          <w:sz w:val="24"/>
        </w:rPr>
      </w:pPr>
      <w:r>
        <w:rPr>
          <w:rFonts w:ascii="宋体" w:hAnsi="宋体" w:hint="eastAsia"/>
          <w:b/>
          <w:bCs/>
          <w:sz w:val="24"/>
        </w:rPr>
        <w:t>4. 违约责任</w:t>
      </w:r>
    </w:p>
    <w:p w:rsidR="00B5219D" w:rsidRDefault="000942BF">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B5219D" w:rsidRDefault="000942BF">
      <w:pPr>
        <w:adjustRightInd w:val="0"/>
        <w:snapToGrid w:val="0"/>
        <w:spacing w:line="360" w:lineRule="auto"/>
        <w:ind w:firstLineChars="200" w:firstLine="480"/>
        <w:rPr>
          <w:rFonts w:ascii="宋体" w:hAnsi="宋体"/>
          <w:kern w:val="0"/>
          <w:sz w:val="24"/>
        </w:rPr>
      </w:pPr>
      <w:r>
        <w:rPr>
          <w:rFonts w:ascii="宋体" w:hAnsi="宋体" w:hint="eastAsia"/>
          <w:kern w:val="0"/>
          <w:sz w:val="24"/>
        </w:rPr>
        <w:t>4.1.1监理人赔偿金额按下列方法确定：</w:t>
      </w:r>
    </w:p>
    <w:p w:rsidR="00B5219D" w:rsidRDefault="000942BF">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rsidR="00B5219D" w:rsidRDefault="000942BF">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B5219D" w:rsidRDefault="000942BF">
      <w:pPr>
        <w:spacing w:line="360" w:lineRule="auto"/>
        <w:ind w:firstLineChars="200" w:firstLine="480"/>
        <w:rPr>
          <w:rFonts w:ascii="宋体" w:hAnsi="宋体"/>
          <w:kern w:val="0"/>
          <w:sz w:val="24"/>
        </w:rPr>
      </w:pPr>
      <w:r>
        <w:rPr>
          <w:rFonts w:ascii="宋体" w:hAnsi="宋体" w:hint="eastAsia"/>
          <w:sz w:val="24"/>
        </w:rPr>
        <w:t>4.2.3 委托人</w:t>
      </w:r>
      <w:r>
        <w:rPr>
          <w:rFonts w:ascii="宋体" w:hAnsi="宋体" w:hint="eastAsia"/>
          <w:kern w:val="0"/>
          <w:sz w:val="24"/>
        </w:rPr>
        <w:t>逾期付款利息按下列方法确定：</w:t>
      </w:r>
    </w:p>
    <w:p w:rsidR="00B5219D" w:rsidRDefault="000942BF">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rsidR="00B5219D" w:rsidRDefault="000942BF">
      <w:pPr>
        <w:snapToGrid w:val="0"/>
        <w:spacing w:line="360" w:lineRule="auto"/>
        <w:rPr>
          <w:rFonts w:ascii="宋体" w:hAnsi="宋体"/>
          <w:b/>
          <w:sz w:val="24"/>
        </w:rPr>
      </w:pPr>
      <w:r>
        <w:rPr>
          <w:rFonts w:ascii="宋体" w:hAnsi="宋体" w:hint="eastAsia"/>
          <w:b/>
          <w:bCs/>
          <w:sz w:val="24"/>
        </w:rPr>
        <w:t>5. 支付</w:t>
      </w:r>
    </w:p>
    <w:p w:rsidR="00B5219D" w:rsidRDefault="000942BF">
      <w:pPr>
        <w:snapToGrid w:val="0"/>
        <w:spacing w:line="360" w:lineRule="auto"/>
        <w:rPr>
          <w:rFonts w:ascii="宋体" w:hAnsi="宋体"/>
          <w:bCs/>
          <w:sz w:val="24"/>
        </w:rPr>
      </w:pPr>
      <w:r>
        <w:rPr>
          <w:rFonts w:ascii="宋体" w:hAnsi="宋体" w:hint="eastAsia"/>
          <w:sz w:val="24"/>
        </w:rPr>
        <w:t xml:space="preserve">  5.1 </w:t>
      </w:r>
      <w:r>
        <w:rPr>
          <w:rFonts w:ascii="宋体" w:hAnsi="宋体" w:hint="eastAsia"/>
          <w:bCs/>
          <w:sz w:val="24"/>
        </w:rPr>
        <w:t>支付货币</w:t>
      </w:r>
    </w:p>
    <w:p w:rsidR="00B5219D" w:rsidRDefault="000942BF">
      <w:pPr>
        <w:snapToGrid w:val="0"/>
        <w:spacing w:line="360" w:lineRule="auto"/>
        <w:ind w:firstLineChars="200" w:firstLine="480"/>
        <w:rPr>
          <w:rFonts w:ascii="宋体" w:hAnsi="宋体"/>
          <w:sz w:val="24"/>
        </w:rPr>
      </w:pPr>
      <w:r>
        <w:rPr>
          <w:rFonts w:ascii="宋体" w:hAnsi="宋体" w:hint="eastAsia"/>
          <w:sz w:val="24"/>
        </w:rPr>
        <w:t xml:space="preserve">币种为：，比例为：，汇率为：。 </w:t>
      </w:r>
    </w:p>
    <w:p w:rsidR="00B5219D" w:rsidRDefault="000942BF">
      <w:pPr>
        <w:snapToGrid w:val="0"/>
        <w:spacing w:line="360" w:lineRule="auto"/>
        <w:ind w:firstLineChars="100" w:firstLine="240"/>
        <w:rPr>
          <w:rFonts w:ascii="宋体" w:hAnsi="宋体"/>
          <w:kern w:val="0"/>
          <w:sz w:val="24"/>
        </w:rPr>
      </w:pPr>
      <w:r>
        <w:rPr>
          <w:rFonts w:ascii="宋体" w:hAnsi="宋体" w:hint="eastAsia"/>
          <w:kern w:val="0"/>
          <w:sz w:val="24"/>
        </w:rPr>
        <w:t>5.3 支付酬金</w:t>
      </w:r>
    </w:p>
    <w:p w:rsidR="00B5219D" w:rsidRDefault="000942BF">
      <w:pPr>
        <w:snapToGrid w:val="0"/>
        <w:spacing w:line="360" w:lineRule="auto"/>
        <w:ind w:firstLineChars="200" w:firstLine="480"/>
        <w:rPr>
          <w:rFonts w:ascii="宋体" w:hAnsi="宋体" w:cs="宋体"/>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B5219D">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auto"/>
              <w:jc w:val="center"/>
              <w:rPr>
                <w:rFonts w:ascii="宋体" w:hAnsi="宋体"/>
                <w:sz w:val="24"/>
              </w:rPr>
            </w:pPr>
            <w:r>
              <w:rPr>
                <w:rFonts w:ascii="宋体"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auto"/>
              <w:jc w:val="center"/>
              <w:rPr>
                <w:rFonts w:ascii="宋体" w:hAnsi="宋体"/>
                <w:sz w:val="24"/>
              </w:rPr>
            </w:pPr>
            <w:r>
              <w:rPr>
                <w:rFonts w:ascii="宋体"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B5219D" w:rsidRDefault="000942BF">
            <w:pPr>
              <w:spacing w:line="360" w:lineRule="auto"/>
              <w:jc w:val="center"/>
              <w:rPr>
                <w:rFonts w:ascii="宋体" w:hAnsi="宋体"/>
                <w:sz w:val="24"/>
              </w:rPr>
            </w:pPr>
            <w:r>
              <w:rPr>
                <w:rFonts w:ascii="宋体" w:hAnsi="宋体" w:hint="eastAsia"/>
                <w:sz w:val="24"/>
              </w:rPr>
              <w:t>支付金额（万元）</w:t>
            </w:r>
          </w:p>
        </w:tc>
      </w:tr>
      <w:tr w:rsidR="00B5219D">
        <w:trPr>
          <w:trHeight w:val="573"/>
        </w:trPr>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首付款</w:t>
            </w:r>
          </w:p>
        </w:tc>
        <w:tc>
          <w:tcPr>
            <w:tcW w:w="247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trHeight w:val="537"/>
        </w:trPr>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ind w:firstLineChars="150" w:firstLine="360"/>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ind w:firstLineChars="350" w:firstLine="840"/>
              <w:rPr>
                <w:rFonts w:ascii="宋体" w:hAnsi="宋体"/>
                <w:sz w:val="24"/>
              </w:rPr>
            </w:pPr>
          </w:p>
        </w:tc>
      </w:tr>
      <w:tr w:rsidR="00B5219D">
        <w:trPr>
          <w:trHeight w:val="90"/>
        </w:trPr>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ind w:firstLineChars="150" w:firstLine="360"/>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trHeight w:val="379"/>
        </w:trPr>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w:t>
            </w:r>
          </w:p>
        </w:tc>
        <w:tc>
          <w:tcPr>
            <w:tcW w:w="247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trHeight w:val="831"/>
        </w:trPr>
        <w:tc>
          <w:tcPr>
            <w:tcW w:w="1815"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jc w:val="center"/>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jc w:val="center"/>
              <w:rPr>
                <w:rFonts w:ascii="宋体" w:hAnsi="宋体"/>
                <w:sz w:val="24"/>
              </w:rPr>
            </w:pPr>
          </w:p>
        </w:tc>
      </w:tr>
    </w:tbl>
    <w:p w:rsidR="00B5219D" w:rsidRDefault="00B5219D">
      <w:pPr>
        <w:snapToGrid w:val="0"/>
        <w:spacing w:line="360" w:lineRule="auto"/>
        <w:ind w:firstLineChars="200" w:firstLine="480"/>
        <w:rPr>
          <w:rFonts w:ascii="宋体" w:hAnsi="宋体"/>
          <w:sz w:val="24"/>
          <w:u w:val="single"/>
        </w:rPr>
      </w:pPr>
    </w:p>
    <w:p w:rsidR="00B5219D" w:rsidRDefault="000942BF">
      <w:pPr>
        <w:snapToGrid w:val="0"/>
        <w:spacing w:line="360" w:lineRule="auto"/>
        <w:rPr>
          <w:rFonts w:ascii="宋体" w:hAnsi="宋体"/>
          <w:b/>
          <w:bCs/>
          <w:color w:val="FF0000"/>
          <w:sz w:val="24"/>
        </w:rPr>
      </w:pPr>
      <w:r>
        <w:rPr>
          <w:rFonts w:ascii="宋体" w:hAnsi="宋体" w:hint="eastAsia"/>
          <w:bCs/>
          <w:sz w:val="24"/>
        </w:rPr>
        <w:t>6</w:t>
      </w:r>
      <w:r>
        <w:rPr>
          <w:rFonts w:ascii="宋体" w:hAnsi="宋体" w:hint="eastAsia"/>
          <w:b/>
          <w:bCs/>
          <w:sz w:val="24"/>
        </w:rPr>
        <w:t>. 合同生效、变更、暂停、解除与终止</w:t>
      </w:r>
    </w:p>
    <w:p w:rsidR="00B5219D" w:rsidRDefault="000942BF">
      <w:pPr>
        <w:adjustRightInd w:val="0"/>
        <w:snapToGrid w:val="0"/>
        <w:spacing w:line="360" w:lineRule="auto"/>
        <w:ind w:firstLineChars="100" w:firstLine="240"/>
        <w:rPr>
          <w:rFonts w:ascii="宋体" w:hAnsi="宋体"/>
          <w:sz w:val="24"/>
        </w:rPr>
      </w:pPr>
      <w:r>
        <w:rPr>
          <w:rFonts w:ascii="宋体" w:hAnsi="宋体" w:hint="eastAsia"/>
          <w:sz w:val="24"/>
        </w:rPr>
        <w:t>6.1 生效</w:t>
      </w:r>
    </w:p>
    <w:p w:rsidR="00B5219D" w:rsidRDefault="000942BF">
      <w:pPr>
        <w:adjustRightInd w:val="0"/>
        <w:snapToGrid w:val="0"/>
        <w:spacing w:line="360" w:lineRule="auto"/>
        <w:ind w:firstLine="480"/>
        <w:rPr>
          <w:rFonts w:ascii="宋体" w:hAnsi="宋体"/>
          <w:sz w:val="24"/>
        </w:rPr>
      </w:pPr>
      <w:r>
        <w:rPr>
          <w:rFonts w:ascii="宋体" w:hAnsi="宋体" w:hint="eastAsia"/>
          <w:sz w:val="24"/>
        </w:rPr>
        <w:t>本合同生效条件：。</w:t>
      </w:r>
    </w:p>
    <w:p w:rsidR="00B5219D" w:rsidRDefault="000942BF">
      <w:pPr>
        <w:adjustRightInd w:val="0"/>
        <w:snapToGrid w:val="0"/>
        <w:spacing w:line="360" w:lineRule="auto"/>
        <w:ind w:firstLineChars="98" w:firstLine="235"/>
        <w:rPr>
          <w:rFonts w:ascii="宋体" w:hAnsi="宋体"/>
          <w:sz w:val="24"/>
        </w:rPr>
      </w:pPr>
      <w:r>
        <w:rPr>
          <w:rFonts w:ascii="宋体" w:hAnsi="宋体" w:hint="eastAsia"/>
          <w:sz w:val="24"/>
        </w:rPr>
        <w:t>6.2 变更</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6.2.2 除不可抗力外， 因非监理人原因导致本合同期限延长时，附加工作酬金按下列方法确定：</w:t>
      </w:r>
    </w:p>
    <w:p w:rsidR="00B5219D" w:rsidRDefault="000942BF">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rsidR="00B5219D" w:rsidRDefault="000942BF">
      <w:pPr>
        <w:snapToGrid w:val="0"/>
        <w:spacing w:line="360" w:lineRule="auto"/>
        <w:ind w:firstLineChars="200" w:firstLine="480"/>
        <w:rPr>
          <w:rFonts w:ascii="宋体" w:hAnsi="宋体"/>
          <w:sz w:val="24"/>
        </w:rPr>
      </w:pPr>
      <w:r>
        <w:rPr>
          <w:rFonts w:ascii="宋体" w:hAnsi="宋体" w:hint="eastAsia"/>
          <w:sz w:val="24"/>
        </w:rPr>
        <w:lastRenderedPageBreak/>
        <w:t>6.2.3附加工作酬金按下列方法确定：</w:t>
      </w:r>
    </w:p>
    <w:p w:rsidR="00B5219D" w:rsidRDefault="000942BF">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 xml:space="preserve">6.2.5 正常工作酬金增加额按下列方法确定： </w:t>
      </w:r>
    </w:p>
    <w:p w:rsidR="00B5219D" w:rsidRDefault="000942BF">
      <w:pPr>
        <w:adjustRightInd w:val="0"/>
        <w:snapToGrid w:val="0"/>
        <w:spacing w:line="360" w:lineRule="auto"/>
        <w:ind w:firstLine="480"/>
        <w:rPr>
          <w:rFonts w:ascii="宋体" w:hAnsi="宋体"/>
          <w:kern w:val="0"/>
          <w:sz w:val="24"/>
        </w:rPr>
      </w:pPr>
      <w:r>
        <w:rPr>
          <w:rFonts w:ascii="宋体" w:hAnsi="宋体" w:hint="eastAsia"/>
          <w:sz w:val="24"/>
        </w:rPr>
        <w:t>正常工作酬金增加额</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rsidR="00B5219D" w:rsidRDefault="000942BF">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因工程规模、监理范围的变化导致监理人的正常工作量减少时，按减少工作量的比例从协议书约定的正常工作酬金中扣减相同比例的酬金。</w:t>
      </w:r>
    </w:p>
    <w:p w:rsidR="00B5219D" w:rsidRDefault="000942BF">
      <w:pPr>
        <w:snapToGrid w:val="0"/>
        <w:spacing w:line="360" w:lineRule="auto"/>
        <w:rPr>
          <w:rFonts w:ascii="宋体" w:hAnsi="宋体"/>
          <w:b/>
          <w:sz w:val="24"/>
        </w:rPr>
      </w:pPr>
      <w:r>
        <w:rPr>
          <w:rFonts w:ascii="宋体" w:hAnsi="宋体" w:hint="eastAsia"/>
          <w:b/>
          <w:bCs/>
          <w:sz w:val="24"/>
        </w:rPr>
        <w:t>7. 争议解决</w:t>
      </w:r>
    </w:p>
    <w:p w:rsidR="00B5219D" w:rsidRDefault="000942BF">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rsidR="00B5219D" w:rsidRDefault="000942BF">
      <w:pPr>
        <w:snapToGrid w:val="0"/>
        <w:spacing w:line="360" w:lineRule="auto"/>
        <w:ind w:firstLineChars="196" w:firstLine="470"/>
        <w:rPr>
          <w:rFonts w:ascii="宋体" w:hAnsi="宋体"/>
          <w:sz w:val="24"/>
        </w:rPr>
      </w:pPr>
      <w:r>
        <w:rPr>
          <w:rFonts w:ascii="宋体" w:hAnsi="宋体" w:hint="eastAsia"/>
          <w:sz w:val="24"/>
        </w:rPr>
        <w:t>本合同争议进行调解时，可提交进行调解。</w:t>
      </w:r>
    </w:p>
    <w:p w:rsidR="00B5219D" w:rsidRDefault="000942BF">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合同争议的最终解决方式为下列第种方式：</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（1）提请仲裁委员会进行仲裁。</w:t>
      </w:r>
    </w:p>
    <w:p w:rsidR="00B5219D" w:rsidRDefault="000942BF">
      <w:pPr>
        <w:adjustRightInd w:val="0"/>
        <w:snapToGrid w:val="0"/>
        <w:spacing w:line="360" w:lineRule="auto"/>
        <w:ind w:firstLineChars="200" w:firstLine="480"/>
        <w:rPr>
          <w:rFonts w:ascii="宋体" w:hAnsi="宋体"/>
          <w:sz w:val="24"/>
        </w:rPr>
      </w:pPr>
      <w:r>
        <w:rPr>
          <w:rFonts w:ascii="宋体" w:hAnsi="宋体" w:hint="eastAsia"/>
          <w:sz w:val="24"/>
        </w:rPr>
        <w:t>（2）向人民法院提起诉讼。</w:t>
      </w:r>
    </w:p>
    <w:p w:rsidR="00B5219D" w:rsidRDefault="000942BF">
      <w:pPr>
        <w:adjustRightInd w:val="0"/>
        <w:snapToGrid w:val="0"/>
        <w:spacing w:line="360" w:lineRule="auto"/>
        <w:rPr>
          <w:rFonts w:ascii="宋体" w:hAnsi="宋体"/>
          <w:b/>
          <w:bCs/>
          <w:sz w:val="24"/>
        </w:rPr>
      </w:pPr>
      <w:r>
        <w:rPr>
          <w:rFonts w:ascii="宋体" w:hAnsi="宋体" w:hint="eastAsia"/>
          <w:b/>
          <w:bCs/>
          <w:sz w:val="24"/>
        </w:rPr>
        <w:t>8. 其他</w:t>
      </w:r>
    </w:p>
    <w:p w:rsidR="00B5219D" w:rsidRDefault="000942BF">
      <w:pPr>
        <w:adjustRightInd w:val="0"/>
        <w:snapToGrid w:val="0"/>
        <w:spacing w:line="360" w:lineRule="auto"/>
        <w:rPr>
          <w:rFonts w:ascii="宋体" w:hAnsi="宋体"/>
          <w:bCs/>
          <w:sz w:val="24"/>
        </w:rPr>
      </w:pPr>
      <w:r>
        <w:rPr>
          <w:rFonts w:ascii="宋体" w:hAnsi="宋体" w:hint="eastAsia"/>
          <w:bCs/>
          <w:sz w:val="24"/>
        </w:rPr>
        <w:t>8.2 检测费用</w:t>
      </w:r>
    </w:p>
    <w:p w:rsidR="00B5219D" w:rsidRDefault="000942BF">
      <w:pPr>
        <w:adjustRightInd w:val="0"/>
        <w:snapToGrid w:val="0"/>
        <w:spacing w:line="360" w:lineRule="auto"/>
        <w:rPr>
          <w:rFonts w:ascii="宋体" w:hAnsi="宋体"/>
          <w:bCs/>
          <w:sz w:val="24"/>
        </w:rPr>
      </w:pPr>
      <w:r>
        <w:rPr>
          <w:rFonts w:ascii="宋体" w:hAnsi="宋体" w:hint="eastAsia"/>
          <w:bCs/>
          <w:sz w:val="24"/>
        </w:rPr>
        <w:t xml:space="preserve">    委托人应在检测工作完成后天内支付检测费用。</w:t>
      </w:r>
    </w:p>
    <w:p w:rsidR="00B5219D" w:rsidRDefault="000942BF">
      <w:pPr>
        <w:adjustRightInd w:val="0"/>
        <w:snapToGrid w:val="0"/>
        <w:spacing w:line="360" w:lineRule="auto"/>
        <w:rPr>
          <w:rFonts w:ascii="宋体" w:hAnsi="宋体"/>
          <w:bCs/>
          <w:sz w:val="24"/>
        </w:rPr>
      </w:pPr>
      <w:r>
        <w:rPr>
          <w:rFonts w:ascii="宋体" w:hAnsi="宋体" w:hint="eastAsia"/>
          <w:bCs/>
          <w:sz w:val="24"/>
        </w:rPr>
        <w:t xml:space="preserve">  8.3 咨询费用</w:t>
      </w:r>
    </w:p>
    <w:p w:rsidR="00B5219D" w:rsidRDefault="000942BF">
      <w:pPr>
        <w:adjustRightInd w:val="0"/>
        <w:snapToGrid w:val="0"/>
        <w:spacing w:line="360" w:lineRule="auto"/>
        <w:rPr>
          <w:rFonts w:ascii="宋体" w:hAnsi="宋体"/>
          <w:bCs/>
          <w:sz w:val="24"/>
        </w:rPr>
      </w:pPr>
      <w:r>
        <w:rPr>
          <w:rFonts w:ascii="宋体" w:hAnsi="宋体" w:hint="eastAsia"/>
          <w:bCs/>
          <w:sz w:val="24"/>
        </w:rPr>
        <w:t xml:space="preserve">    委托人应在咨询工作完成后天内支付咨询费用。</w:t>
      </w:r>
    </w:p>
    <w:p w:rsidR="00B5219D" w:rsidRDefault="000942BF">
      <w:pPr>
        <w:snapToGrid w:val="0"/>
        <w:spacing w:line="360" w:lineRule="auto"/>
        <w:ind w:firstLineChars="98" w:firstLine="235"/>
        <w:rPr>
          <w:rFonts w:ascii="宋体" w:hAnsi="宋体"/>
          <w:sz w:val="24"/>
        </w:rPr>
      </w:pPr>
      <w:r>
        <w:rPr>
          <w:rFonts w:ascii="宋体" w:hAnsi="宋体" w:hint="eastAsia"/>
          <w:sz w:val="24"/>
        </w:rPr>
        <w:t>8.4 奖励</w:t>
      </w:r>
    </w:p>
    <w:p w:rsidR="00B5219D" w:rsidRDefault="000942BF">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rsidR="00B5219D" w:rsidRDefault="000942BF">
      <w:pPr>
        <w:snapToGrid w:val="0"/>
        <w:spacing w:line="360" w:lineRule="auto"/>
        <w:ind w:firstLineChars="200" w:firstLine="480"/>
        <w:rPr>
          <w:rFonts w:ascii="宋体" w:hAnsi="宋体"/>
          <w:sz w:val="24"/>
        </w:rPr>
      </w:pPr>
      <w:r>
        <w:rPr>
          <w:rFonts w:ascii="宋体" w:hAnsi="宋体" w:hint="eastAsia"/>
          <w:sz w:val="24"/>
        </w:rPr>
        <w:t>奖励金额＝工程投资节省额×奖励金额的比率；</w:t>
      </w:r>
    </w:p>
    <w:p w:rsidR="00B5219D" w:rsidRDefault="000942BF">
      <w:pPr>
        <w:snapToGrid w:val="0"/>
        <w:spacing w:line="360" w:lineRule="auto"/>
        <w:ind w:firstLineChars="200" w:firstLine="480"/>
        <w:rPr>
          <w:rFonts w:ascii="宋体" w:hAnsi="宋体"/>
          <w:sz w:val="24"/>
        </w:rPr>
      </w:pPr>
      <w:r>
        <w:rPr>
          <w:rFonts w:ascii="宋体" w:hAnsi="宋体" w:hint="eastAsia"/>
          <w:sz w:val="24"/>
        </w:rPr>
        <w:t>奖励金额的比率为%。</w:t>
      </w:r>
    </w:p>
    <w:p w:rsidR="00B5219D" w:rsidRDefault="000942BF">
      <w:pPr>
        <w:adjustRightInd w:val="0"/>
        <w:snapToGrid w:val="0"/>
        <w:spacing w:line="360" w:lineRule="auto"/>
        <w:ind w:firstLineChars="98" w:firstLine="235"/>
        <w:rPr>
          <w:rFonts w:ascii="宋体" w:hAnsi="宋体"/>
          <w:sz w:val="24"/>
        </w:rPr>
      </w:pPr>
      <w:r>
        <w:rPr>
          <w:rFonts w:ascii="宋体" w:hAnsi="宋体" w:hint="eastAsia"/>
          <w:sz w:val="24"/>
        </w:rPr>
        <w:t>8.6 保密</w:t>
      </w:r>
    </w:p>
    <w:p w:rsidR="00B5219D" w:rsidRDefault="000942BF">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p>
    <w:p w:rsidR="00B5219D" w:rsidRDefault="000942BF">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p>
    <w:p w:rsidR="00B5219D" w:rsidRDefault="000942BF">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p>
    <w:p w:rsidR="00B5219D" w:rsidRDefault="000942BF">
      <w:pPr>
        <w:snapToGrid w:val="0"/>
        <w:spacing w:line="360" w:lineRule="auto"/>
        <w:ind w:firstLineChars="98" w:firstLine="235"/>
        <w:rPr>
          <w:rFonts w:ascii="宋体" w:hAnsi="宋体"/>
          <w:bCs/>
          <w:sz w:val="24"/>
        </w:rPr>
      </w:pPr>
      <w:r>
        <w:rPr>
          <w:rFonts w:ascii="宋体" w:hAnsi="宋体" w:hint="eastAsia"/>
          <w:sz w:val="24"/>
        </w:rPr>
        <w:t>8.8</w:t>
      </w:r>
      <w:r>
        <w:rPr>
          <w:rFonts w:ascii="宋体" w:hAnsi="宋体" w:hint="eastAsia"/>
          <w:bCs/>
          <w:sz w:val="24"/>
        </w:rPr>
        <w:t>著作权</w:t>
      </w:r>
    </w:p>
    <w:p w:rsidR="00B5219D" w:rsidRDefault="000942BF">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w:t>
      </w:r>
      <w:r>
        <w:rPr>
          <w:rFonts w:ascii="宋体" w:hAnsi="宋体" w:hint="eastAsia"/>
          <w:sz w:val="24"/>
        </w:rPr>
        <w:lastRenderedPageBreak/>
        <w:t>务的资料的限制条件：。</w:t>
      </w:r>
    </w:p>
    <w:p w:rsidR="00B5219D" w:rsidRDefault="000942BF" w:rsidP="00531357">
      <w:pPr>
        <w:adjustRightInd w:val="0"/>
        <w:snapToGrid w:val="0"/>
        <w:spacing w:beforeLines="50" w:afterLines="50" w:line="360" w:lineRule="auto"/>
        <w:ind w:firstLineChars="100" w:firstLine="240"/>
        <w:rPr>
          <w:rFonts w:ascii="宋体" w:hAnsi="宋体"/>
          <w:sz w:val="24"/>
        </w:rPr>
      </w:pPr>
      <w:r>
        <w:rPr>
          <w:rFonts w:ascii="宋体" w:hAnsi="宋体" w:hint="eastAsia"/>
          <w:sz w:val="24"/>
        </w:rPr>
        <w:t>9. 补充条款。</w:t>
      </w:r>
    </w:p>
    <w:p w:rsidR="00B5219D" w:rsidRDefault="000942BF">
      <w:pPr>
        <w:pageBreakBefore/>
        <w:spacing w:line="360" w:lineRule="auto"/>
        <w:jc w:val="center"/>
        <w:rPr>
          <w:rFonts w:ascii="宋体" w:hAnsi="宋体"/>
          <w:b/>
          <w:bCs/>
          <w:sz w:val="24"/>
        </w:rPr>
      </w:pPr>
      <w:r>
        <w:rPr>
          <w:rFonts w:ascii="宋体" w:hAnsi="宋体" w:hint="eastAsia"/>
          <w:b/>
          <w:bCs/>
          <w:sz w:val="24"/>
        </w:rPr>
        <w:lastRenderedPageBreak/>
        <w:t>附录A  相关服务的范围和内容</w:t>
      </w:r>
    </w:p>
    <w:p w:rsidR="00B5219D" w:rsidRDefault="000942BF" w:rsidP="00531357">
      <w:pPr>
        <w:snapToGrid w:val="0"/>
        <w:spacing w:beforeLines="50" w:afterLines="50" w:line="360" w:lineRule="auto"/>
        <w:ind w:firstLineChars="400" w:firstLine="960"/>
        <w:rPr>
          <w:rFonts w:ascii="宋体" w:hAnsi="宋体"/>
          <w:sz w:val="24"/>
        </w:rPr>
      </w:pPr>
      <w:r>
        <w:rPr>
          <w:rFonts w:ascii="宋体" w:hAnsi="宋体" w:hint="eastAsia"/>
          <w:kern w:val="0"/>
          <w:sz w:val="24"/>
        </w:rPr>
        <w:t>A-1 勘察阶段：。</w:t>
      </w:r>
    </w:p>
    <w:p w:rsidR="00B5219D" w:rsidRDefault="000942BF" w:rsidP="00531357">
      <w:pPr>
        <w:snapToGrid w:val="0"/>
        <w:spacing w:beforeLines="50" w:afterLines="50" w:line="360" w:lineRule="auto"/>
        <w:ind w:firstLineChars="400" w:firstLine="960"/>
        <w:rPr>
          <w:rFonts w:ascii="宋体" w:hAnsi="宋体"/>
          <w:sz w:val="24"/>
        </w:rPr>
      </w:pPr>
      <w:r>
        <w:rPr>
          <w:rFonts w:ascii="宋体" w:hAnsi="宋体" w:hint="eastAsia"/>
          <w:kern w:val="0"/>
          <w:sz w:val="24"/>
        </w:rPr>
        <w:t>A-2 设计阶段：</w:t>
      </w:r>
      <w:r>
        <w:rPr>
          <w:rFonts w:ascii="宋体" w:hAnsi="宋体" w:hint="eastAsia"/>
          <w:sz w:val="24"/>
        </w:rPr>
        <w:t>。</w:t>
      </w:r>
    </w:p>
    <w:p w:rsidR="00B5219D" w:rsidRDefault="000942BF" w:rsidP="00531357">
      <w:pPr>
        <w:snapToGrid w:val="0"/>
        <w:spacing w:beforeLines="50" w:afterLines="50" w:line="360" w:lineRule="auto"/>
        <w:ind w:firstLineChars="400" w:firstLine="960"/>
        <w:rPr>
          <w:rFonts w:ascii="宋体" w:hAnsi="宋体"/>
          <w:sz w:val="24"/>
        </w:rPr>
      </w:pPr>
      <w:r>
        <w:rPr>
          <w:rFonts w:ascii="宋体" w:hAnsi="宋体" w:hint="eastAsia"/>
          <w:kern w:val="0"/>
          <w:sz w:val="24"/>
        </w:rPr>
        <w:t>A-3 保修阶段：</w:t>
      </w:r>
      <w:r>
        <w:rPr>
          <w:rFonts w:ascii="宋体" w:hAnsi="宋体" w:hint="eastAsia"/>
          <w:sz w:val="24"/>
        </w:rPr>
        <w:t>。</w:t>
      </w:r>
    </w:p>
    <w:p w:rsidR="00B5219D" w:rsidRDefault="000942BF" w:rsidP="00531357">
      <w:pPr>
        <w:snapToGrid w:val="0"/>
        <w:spacing w:beforeLines="50" w:afterLines="50" w:line="360" w:lineRule="auto"/>
        <w:ind w:firstLineChars="400" w:firstLine="960"/>
        <w:rPr>
          <w:rFonts w:ascii="宋体" w:hAnsi="宋体"/>
          <w:sz w:val="24"/>
        </w:rPr>
      </w:pPr>
      <w:r>
        <w:rPr>
          <w:rFonts w:ascii="宋体" w:hAnsi="宋体" w:hint="eastAsia"/>
          <w:kern w:val="0"/>
          <w:sz w:val="24"/>
        </w:rPr>
        <w:t xml:space="preserve">A-4 </w:t>
      </w:r>
      <w:r>
        <w:rPr>
          <w:rFonts w:ascii="宋体" w:hAnsi="宋体" w:hint="eastAsia"/>
          <w:sz w:val="24"/>
        </w:rPr>
        <w:t>其他（专业技术咨询、外部协调工作等）：。</w:t>
      </w:r>
    </w:p>
    <w:p w:rsidR="00B5219D" w:rsidRDefault="000942BF">
      <w:pPr>
        <w:pageBreakBefore/>
        <w:spacing w:line="360" w:lineRule="auto"/>
        <w:ind w:firstLineChars="600" w:firstLine="1446"/>
        <w:jc w:val="center"/>
        <w:rPr>
          <w:rFonts w:ascii="宋体" w:hAnsi="宋体"/>
          <w:b/>
          <w:bCs/>
          <w:sz w:val="24"/>
        </w:rPr>
      </w:pPr>
      <w:r>
        <w:rPr>
          <w:rFonts w:ascii="宋体" w:hAnsi="宋体" w:hint="eastAsia"/>
          <w:b/>
          <w:bCs/>
          <w:sz w:val="24"/>
        </w:rPr>
        <w:lastRenderedPageBreak/>
        <w:t>附录B  委托人派遣的人员和提供的房屋、资料、设备</w:t>
      </w:r>
    </w:p>
    <w:p w:rsidR="00B5219D" w:rsidRDefault="000942BF" w:rsidP="00531357">
      <w:pPr>
        <w:spacing w:beforeLines="50" w:line="360" w:lineRule="auto"/>
        <w:rPr>
          <w:rFonts w:ascii="宋体" w:hAnsi="宋体"/>
          <w:b/>
          <w:kern w:val="0"/>
          <w:sz w:val="24"/>
        </w:rPr>
      </w:pPr>
      <w:r>
        <w:rPr>
          <w:rFonts w:ascii="宋体" w:hAnsi="宋体" w:hint="eastAsia"/>
          <w:b/>
          <w:kern w:val="0"/>
          <w:sz w:val="24"/>
        </w:rPr>
        <w:t>B-1  委托人派遣的人员</w:t>
      </w:r>
    </w:p>
    <w:tbl>
      <w:tblPr>
        <w:tblpPr w:leftFromText="180" w:rightFromText="180" w:vertAnchor="text" w:horzAnchor="page" w:tblpXSpec="center" w:tblpY="472"/>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B5219D">
        <w:trPr>
          <w:jc w:val="center"/>
        </w:trPr>
        <w:tc>
          <w:tcPr>
            <w:tcW w:w="280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提供时间</w:t>
            </w:r>
          </w:p>
        </w:tc>
      </w:tr>
      <w:tr w:rsidR="00B5219D">
        <w:trPr>
          <w:jc w:val="center"/>
        </w:trPr>
        <w:tc>
          <w:tcPr>
            <w:tcW w:w="280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80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80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80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bl>
    <w:p w:rsidR="00B5219D" w:rsidRDefault="000942BF" w:rsidP="00531357">
      <w:pPr>
        <w:spacing w:beforeLines="50" w:line="360" w:lineRule="auto"/>
        <w:outlineLvl w:val="0"/>
        <w:rPr>
          <w:rFonts w:ascii="宋体" w:hAnsi="宋体"/>
          <w:b/>
          <w:kern w:val="0"/>
          <w:sz w:val="24"/>
        </w:rPr>
      </w:pPr>
      <w:r>
        <w:rPr>
          <w:rFonts w:ascii="宋体" w:hAnsi="宋体" w:hint="eastAsia"/>
          <w:b/>
          <w:kern w:val="0"/>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提供时间</w:t>
            </w: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ind w:firstLineChars="100" w:firstLine="240"/>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ind w:firstLineChars="100" w:firstLine="240"/>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dstrike/>
                <w:sz w:val="24"/>
              </w:rPr>
            </w:pPr>
            <w:r>
              <w:rPr>
                <w:rFonts w:ascii="宋体" w:hAnsi="宋体" w:hint="eastAsia"/>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44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bl>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rsidP="00531357">
      <w:pPr>
        <w:spacing w:beforeLines="50" w:line="360" w:lineRule="auto"/>
        <w:outlineLvl w:val="0"/>
        <w:rPr>
          <w:rFonts w:ascii="宋体" w:hAnsi="宋体"/>
          <w:b/>
          <w:kern w:val="0"/>
          <w:sz w:val="24"/>
        </w:rPr>
      </w:pPr>
    </w:p>
    <w:p w:rsidR="00B5219D" w:rsidRDefault="00B5219D">
      <w:pPr>
        <w:pStyle w:val="a0"/>
        <w:ind w:firstLine="340"/>
      </w:pPr>
    </w:p>
    <w:p w:rsidR="00B5219D" w:rsidRDefault="000942BF" w:rsidP="00531357">
      <w:pPr>
        <w:spacing w:beforeLines="50" w:line="360" w:lineRule="auto"/>
        <w:outlineLvl w:val="0"/>
        <w:rPr>
          <w:rFonts w:ascii="宋体" w:hAnsi="宋体"/>
          <w:b/>
          <w:kern w:val="0"/>
          <w:sz w:val="24"/>
        </w:rPr>
      </w:pPr>
      <w:r>
        <w:rPr>
          <w:rFonts w:ascii="宋体" w:hAnsi="宋体" w:hint="eastAsia"/>
          <w:b/>
          <w:kern w:val="0"/>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kern w:val="0"/>
                <w:sz w:val="24"/>
              </w:rPr>
            </w:pPr>
            <w:r>
              <w:rPr>
                <w:rFonts w:ascii="宋体" w:hAnsi="宋体" w:hint="eastAsia"/>
                <w:kern w:val="0"/>
                <w:sz w:val="24"/>
              </w:rPr>
              <w:t>名称</w:t>
            </w:r>
          </w:p>
        </w:tc>
        <w:tc>
          <w:tcPr>
            <w:tcW w:w="1491"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kern w:val="0"/>
                <w:sz w:val="24"/>
              </w:rPr>
            </w:pPr>
            <w:r>
              <w:rPr>
                <w:rFonts w:ascii="宋体" w:hAnsi="宋体" w:hint="eastAsia"/>
                <w:kern w:val="0"/>
                <w:sz w:val="24"/>
              </w:rPr>
              <w:t>份数</w:t>
            </w:r>
          </w:p>
        </w:tc>
        <w:tc>
          <w:tcPr>
            <w:tcW w:w="2147"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kern w:val="0"/>
                <w:sz w:val="24"/>
              </w:rPr>
            </w:pPr>
            <w:r>
              <w:rPr>
                <w:rFonts w:ascii="宋体" w:hAnsi="宋体" w:hint="eastAsia"/>
                <w:kern w:val="0"/>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kern w:val="0"/>
                <w:sz w:val="24"/>
              </w:rPr>
            </w:pPr>
            <w:r>
              <w:rPr>
                <w:rFonts w:ascii="宋体" w:hAnsi="宋体" w:hint="eastAsia"/>
                <w:kern w:val="0"/>
                <w:sz w:val="24"/>
              </w:rPr>
              <w:t>备注</w:t>
            </w: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kern w:val="0"/>
                <w:sz w:val="24"/>
              </w:rPr>
            </w:pPr>
            <w:r>
              <w:rPr>
                <w:rFonts w:ascii="宋体" w:hAnsi="宋体" w:hint="eastAsia"/>
                <w:kern w:val="0"/>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kern w:val="0"/>
                <w:sz w:val="24"/>
              </w:rPr>
            </w:pPr>
          </w:p>
        </w:tc>
      </w:tr>
      <w:tr w:rsidR="00B5219D">
        <w:trPr>
          <w:jc w:val="center"/>
        </w:trPr>
        <w:tc>
          <w:tcPr>
            <w:tcW w:w="280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cs="宋体"/>
                <w:kern w:val="0"/>
                <w:sz w:val="24"/>
              </w:rPr>
            </w:pPr>
          </w:p>
        </w:tc>
        <w:tc>
          <w:tcPr>
            <w:tcW w:w="2147"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cs="宋体"/>
                <w:kern w:val="0"/>
                <w:sz w:val="24"/>
              </w:rPr>
            </w:pPr>
          </w:p>
        </w:tc>
        <w:tc>
          <w:tcPr>
            <w:tcW w:w="2082"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cs="宋体"/>
                <w:kern w:val="0"/>
                <w:sz w:val="24"/>
              </w:rPr>
            </w:pPr>
          </w:p>
        </w:tc>
      </w:tr>
    </w:tbl>
    <w:p w:rsidR="00B5219D" w:rsidRDefault="00B5219D" w:rsidP="00531357">
      <w:pPr>
        <w:spacing w:beforeLines="50" w:line="360" w:lineRule="auto"/>
        <w:rPr>
          <w:rFonts w:ascii="宋体" w:hAnsi="宋体"/>
          <w:b/>
          <w:kern w:val="0"/>
          <w:sz w:val="24"/>
        </w:rPr>
      </w:pPr>
    </w:p>
    <w:p w:rsidR="00B5219D" w:rsidRDefault="000942BF" w:rsidP="00531357">
      <w:pPr>
        <w:spacing w:beforeLines="50" w:line="360" w:lineRule="auto"/>
        <w:rPr>
          <w:rFonts w:ascii="宋体" w:hAnsi="宋体"/>
          <w:b/>
          <w:kern w:val="0"/>
          <w:sz w:val="24"/>
        </w:rPr>
      </w:pPr>
      <w:r>
        <w:rPr>
          <w:rFonts w:ascii="宋体" w:hAnsi="宋体" w:hint="eastAsia"/>
          <w:b/>
          <w:kern w:val="0"/>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jc w:val="center"/>
              <w:rPr>
                <w:rFonts w:ascii="宋体" w:hAnsi="宋体"/>
                <w:sz w:val="24"/>
              </w:rPr>
            </w:pPr>
            <w:r>
              <w:rPr>
                <w:rFonts w:ascii="宋体" w:hAnsi="宋体" w:hint="eastAsia"/>
                <w:sz w:val="24"/>
              </w:rPr>
              <w:t>提供时间</w:t>
            </w:r>
          </w:p>
        </w:tc>
      </w:tr>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0942BF">
            <w:pPr>
              <w:spacing w:line="360" w:lineRule="auto"/>
              <w:rPr>
                <w:rFonts w:ascii="宋体" w:hAnsi="宋体"/>
                <w:sz w:val="24"/>
              </w:rPr>
            </w:pPr>
            <w:r>
              <w:rPr>
                <w:rFonts w:ascii="宋体" w:hAnsi="宋体" w:hint="eastAsia"/>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r w:rsidR="00B5219D">
        <w:trPr>
          <w:jc w:val="center"/>
        </w:trPr>
        <w:tc>
          <w:tcPr>
            <w:tcW w:w="2988"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59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rsidR="00B5219D" w:rsidRDefault="00B5219D">
            <w:pPr>
              <w:spacing w:line="360" w:lineRule="auto"/>
              <w:rPr>
                <w:rFonts w:ascii="宋体" w:hAnsi="宋体"/>
                <w:sz w:val="24"/>
              </w:rPr>
            </w:pPr>
          </w:p>
        </w:tc>
      </w:tr>
    </w:tbl>
    <w:p w:rsidR="00B5219D" w:rsidRDefault="00B5219D">
      <w:pPr>
        <w:autoSpaceDE w:val="0"/>
        <w:autoSpaceDN w:val="0"/>
        <w:spacing w:line="360" w:lineRule="auto"/>
        <w:ind w:firstLineChars="200" w:firstLine="480"/>
        <w:jc w:val="left"/>
        <w:outlineLvl w:val="0"/>
        <w:rPr>
          <w:rFonts w:ascii="宋体" w:hAnsi="宋体" w:cs="宋体"/>
          <w:sz w:val="24"/>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12" w:lineRule="exact"/>
        <w:rPr>
          <w:sz w:val="20"/>
        </w:rPr>
      </w:pPr>
      <w:bookmarkStart w:id="52" w:name="page65"/>
      <w:bookmarkEnd w:id="52"/>
    </w:p>
    <w:p w:rsidR="00B5219D" w:rsidRDefault="000942BF">
      <w:pPr>
        <w:spacing w:line="354" w:lineRule="exact"/>
        <w:ind w:left="3560"/>
        <w:rPr>
          <w:sz w:val="20"/>
        </w:rPr>
      </w:pPr>
      <w:r>
        <w:rPr>
          <w:rFonts w:ascii="黑体" w:eastAsia="黑体" w:hAnsi="黑体" w:cs="黑体"/>
          <w:b/>
          <w:bCs/>
          <w:sz w:val="31"/>
          <w:szCs w:val="31"/>
        </w:rPr>
        <w:t>第三节合同附件格式</w:t>
      </w:r>
    </w:p>
    <w:p w:rsidR="00B5219D" w:rsidRDefault="00B5219D">
      <w:pP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53" w:name="page66"/>
      <w:bookmarkEnd w:id="53"/>
    </w:p>
    <w:p w:rsidR="00B5219D" w:rsidRDefault="000942BF">
      <w:pPr>
        <w:spacing w:line="320" w:lineRule="exact"/>
        <w:ind w:left="500"/>
      </w:pPr>
      <w:r>
        <w:rPr>
          <w:rFonts w:ascii="黑体" w:eastAsia="黑体" w:hAnsi="黑体" w:cs="黑体"/>
          <w:sz w:val="28"/>
          <w:szCs w:val="28"/>
        </w:rPr>
        <w:t>附件一：合同协议书</w:t>
      </w:r>
    </w:p>
    <w:p w:rsidR="00B5219D" w:rsidRDefault="000942BF">
      <w:pPr>
        <w:spacing w:line="320" w:lineRule="exact"/>
        <w:jc w:val="center"/>
        <w:rPr>
          <w:sz w:val="20"/>
        </w:rPr>
      </w:pPr>
      <w:r>
        <w:rPr>
          <w:rFonts w:ascii="黑体" w:eastAsia="黑体" w:hAnsi="黑体" w:cs="黑体"/>
          <w:sz w:val="28"/>
          <w:szCs w:val="28"/>
        </w:rPr>
        <w:t>合同协议书</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9" w:lineRule="exact"/>
        <w:rPr>
          <w:sz w:val="20"/>
        </w:rPr>
      </w:pPr>
    </w:p>
    <w:p w:rsidR="00B5219D" w:rsidRDefault="000942BF">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rsidR="00B5219D" w:rsidRDefault="00B5219D">
      <w:pPr>
        <w:spacing w:line="20" w:lineRule="exact"/>
        <w:rPr>
          <w:sz w:val="20"/>
        </w:rPr>
      </w:pPr>
      <w:r>
        <w:rPr>
          <w:sz w:val="20"/>
        </w:rPr>
        <w:pict>
          <v:line id="Shape 90" o:spid="_x0000_s1026" style="position:absolute;left:0;text-align:left;z-index:-251656192" from="36pt,-.75pt" to="135.85pt,-.75pt"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o:allowincell="f" filled="t" strokeweight=".48pt">
            <v:stroke joinstyle="miter"/>
          </v:line>
        </w:pict>
      </w:r>
      <w:r>
        <w:rPr>
          <w:sz w:val="20"/>
        </w:rPr>
        <w:pict>
          <v:line id="Shape 91" o:spid="_x0000_s1027" style="position:absolute;left:0;text-align:left;z-index:-251655168" from="334.6pt,-.75pt" to="418.75pt,-.75pt"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o:allowincell="f" filled="t" strokeweight=".48pt">
            <v:stroke joinstyle="miter"/>
          </v:line>
        </w:pict>
      </w:r>
    </w:p>
    <w:p w:rsidR="00B5219D" w:rsidRDefault="00B5219D">
      <w:pPr>
        <w:spacing w:line="166" w:lineRule="exact"/>
        <w:rPr>
          <w:sz w:val="20"/>
        </w:rPr>
      </w:pPr>
    </w:p>
    <w:p w:rsidR="00B5219D" w:rsidRDefault="000942BF">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rsidR="00B5219D" w:rsidRDefault="00B5219D">
      <w:pPr>
        <w:spacing w:line="20" w:lineRule="exact"/>
        <w:rPr>
          <w:sz w:val="20"/>
        </w:rPr>
      </w:pPr>
      <w:r>
        <w:rPr>
          <w:sz w:val="20"/>
        </w:rPr>
        <w:pict>
          <v:line id="Shape 92" o:spid="_x0000_s1028" style="position:absolute;left:0;text-align:left;z-index:-251654144" from="86.75pt,-.75pt" to="192.6pt,-.75pt"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o:allowincell="f" filled="t" strokeweight=".16931mm">
            <v:stroke joinstyle="miter"/>
          </v:line>
        </w:pict>
      </w:r>
    </w:p>
    <w:p w:rsidR="00B5219D" w:rsidRDefault="00B5219D">
      <w:pPr>
        <w:spacing w:line="164" w:lineRule="exact"/>
        <w:rPr>
          <w:sz w:val="20"/>
        </w:rPr>
      </w:pPr>
    </w:p>
    <w:p w:rsidR="00B5219D" w:rsidRDefault="000942BF">
      <w:pPr>
        <w:spacing w:line="240" w:lineRule="exact"/>
        <w:ind w:left="360"/>
        <w:rPr>
          <w:sz w:val="20"/>
        </w:rPr>
      </w:pPr>
      <w:r>
        <w:rPr>
          <w:rFonts w:ascii="宋体" w:hAnsi="宋体" w:cs="宋体"/>
          <w:szCs w:val="21"/>
        </w:rPr>
        <w:t>委托人和监理人共同达成如下协议。</w:t>
      </w:r>
    </w:p>
    <w:p w:rsidR="00B5219D" w:rsidRDefault="00B5219D">
      <w:pPr>
        <w:spacing w:line="232" w:lineRule="exact"/>
        <w:rPr>
          <w:sz w:val="20"/>
        </w:rPr>
      </w:pPr>
    </w:p>
    <w:p w:rsidR="00B5219D" w:rsidRDefault="000942BF">
      <w:pPr>
        <w:widowControl/>
        <w:numPr>
          <w:ilvl w:val="0"/>
          <w:numId w:val="27"/>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rsidR="00B5219D" w:rsidRDefault="000942BF">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rsidR="00B5219D" w:rsidRDefault="000942BF">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rsidR="00B5219D" w:rsidRDefault="00B5219D">
      <w:pPr>
        <w:spacing w:line="185" w:lineRule="exact"/>
        <w:rPr>
          <w:rFonts w:eastAsia="Times New Roman"/>
          <w:szCs w:val="21"/>
        </w:rPr>
      </w:pPr>
    </w:p>
    <w:p w:rsidR="00B5219D" w:rsidRDefault="000942BF">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rsidR="00B5219D" w:rsidRDefault="00B5219D">
      <w:pPr>
        <w:spacing w:line="215" w:lineRule="exact"/>
        <w:rPr>
          <w:rFonts w:eastAsia="Times New Roman"/>
          <w:szCs w:val="21"/>
        </w:rPr>
      </w:pPr>
    </w:p>
    <w:p w:rsidR="00B5219D" w:rsidRDefault="000942BF">
      <w:pPr>
        <w:widowControl/>
        <w:numPr>
          <w:ilvl w:val="0"/>
          <w:numId w:val="27"/>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rsidR="00B5219D" w:rsidRDefault="00B5219D">
      <w:pPr>
        <w:spacing w:line="181" w:lineRule="exact"/>
        <w:rPr>
          <w:sz w:val="20"/>
        </w:rPr>
      </w:pPr>
    </w:p>
    <w:tbl>
      <w:tblPr>
        <w:tblW w:w="6560" w:type="dxa"/>
        <w:tblInd w:w="780" w:type="dxa"/>
        <w:tblLayout w:type="fixed"/>
        <w:tblCellMar>
          <w:left w:w="0" w:type="dxa"/>
          <w:right w:w="0" w:type="dxa"/>
        </w:tblCellMar>
        <w:tblLook w:val="04A0"/>
      </w:tblPr>
      <w:tblGrid>
        <w:gridCol w:w="220"/>
        <w:gridCol w:w="1520"/>
        <w:gridCol w:w="1040"/>
        <w:gridCol w:w="220"/>
        <w:gridCol w:w="420"/>
        <w:gridCol w:w="1040"/>
        <w:gridCol w:w="320"/>
        <w:gridCol w:w="1040"/>
        <w:gridCol w:w="420"/>
        <w:gridCol w:w="320"/>
      </w:tblGrid>
      <w:tr w:rsidR="00B5219D">
        <w:trPr>
          <w:trHeight w:val="255"/>
        </w:trPr>
        <w:tc>
          <w:tcPr>
            <w:tcW w:w="220" w:type="dxa"/>
            <w:vAlign w:val="bottom"/>
          </w:tcPr>
          <w:p w:rsidR="00B5219D" w:rsidRDefault="000942BF">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3.</w:t>
            </w:r>
          </w:p>
        </w:tc>
        <w:tc>
          <w:tcPr>
            <w:tcW w:w="2780" w:type="dxa"/>
            <w:gridSpan w:val="3"/>
            <w:vAlign w:val="bottom"/>
          </w:tcPr>
          <w:p w:rsidR="00B5219D" w:rsidRDefault="000942BF">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签约合同价：人民币（大写）</w:t>
            </w:r>
          </w:p>
        </w:tc>
        <w:tc>
          <w:tcPr>
            <w:tcW w:w="1460" w:type="dxa"/>
            <w:gridSpan w:val="2"/>
            <w:vAlign w:val="bottom"/>
          </w:tcPr>
          <w:p w:rsidR="00B5219D" w:rsidRDefault="00B5219D">
            <w:pPr>
              <w:rPr>
                <w:rFonts w:asciiTheme="minorEastAsia" w:eastAsiaTheme="minorEastAsia" w:hAnsiTheme="minorEastAsia" w:cstheme="minorEastAsia"/>
                <w:szCs w:val="21"/>
              </w:rPr>
            </w:pPr>
          </w:p>
        </w:tc>
        <w:tc>
          <w:tcPr>
            <w:tcW w:w="1360" w:type="dxa"/>
            <w:gridSpan w:val="2"/>
            <w:vAlign w:val="bottom"/>
          </w:tcPr>
          <w:p w:rsidR="00B5219D" w:rsidRDefault="000942BF">
            <w:pPr>
              <w:spacing w:line="256"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420" w:type="dxa"/>
            <w:vAlign w:val="bottom"/>
          </w:tcPr>
          <w:p w:rsidR="00B5219D" w:rsidRDefault="00B5219D">
            <w:pPr>
              <w:rPr>
                <w:rFonts w:asciiTheme="minorEastAsia" w:eastAsiaTheme="minorEastAsia" w:hAnsiTheme="minorEastAsia" w:cstheme="minorEastAsia"/>
                <w:szCs w:val="21"/>
              </w:rPr>
            </w:pPr>
          </w:p>
        </w:tc>
        <w:tc>
          <w:tcPr>
            <w:tcW w:w="320" w:type="dxa"/>
            <w:vAlign w:val="bottom"/>
          </w:tcPr>
          <w:p w:rsidR="00B5219D" w:rsidRDefault="000942BF">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w w:val="71"/>
                <w:szCs w:val="21"/>
              </w:rPr>
              <w:t>）。</w:t>
            </w:r>
          </w:p>
        </w:tc>
      </w:tr>
      <w:tr w:rsidR="00B5219D">
        <w:trPr>
          <w:trHeight w:val="420"/>
        </w:trPr>
        <w:tc>
          <w:tcPr>
            <w:tcW w:w="220" w:type="dxa"/>
            <w:vAlign w:val="bottom"/>
          </w:tcPr>
          <w:p w:rsidR="00B5219D" w:rsidRDefault="000942BF">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4.</w:t>
            </w:r>
          </w:p>
        </w:tc>
        <w:tc>
          <w:tcPr>
            <w:tcW w:w="1520" w:type="dxa"/>
            <w:vAlign w:val="bottom"/>
          </w:tcPr>
          <w:p w:rsidR="00B5219D" w:rsidRDefault="000942BF">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总监理工程师：</w:t>
            </w:r>
          </w:p>
        </w:tc>
        <w:tc>
          <w:tcPr>
            <w:tcW w:w="1040" w:type="dxa"/>
            <w:tcBorders>
              <w:bottom w:val="single" w:sz="8" w:space="0" w:color="auto"/>
            </w:tcBorders>
            <w:vAlign w:val="bottom"/>
          </w:tcPr>
          <w:p w:rsidR="00B5219D" w:rsidRDefault="00B5219D">
            <w:pPr>
              <w:rPr>
                <w:rFonts w:asciiTheme="minorEastAsia" w:eastAsiaTheme="minorEastAsia" w:hAnsiTheme="minorEastAsia" w:cstheme="minorEastAsia"/>
                <w:szCs w:val="21"/>
              </w:rPr>
            </w:pPr>
          </w:p>
        </w:tc>
        <w:tc>
          <w:tcPr>
            <w:tcW w:w="220" w:type="dxa"/>
            <w:vAlign w:val="bottom"/>
          </w:tcPr>
          <w:p w:rsidR="00B5219D" w:rsidRDefault="000942BF">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w w:val="95"/>
                <w:szCs w:val="21"/>
              </w:rPr>
              <w:t>。</w:t>
            </w:r>
          </w:p>
        </w:tc>
        <w:tc>
          <w:tcPr>
            <w:tcW w:w="1460" w:type="dxa"/>
            <w:gridSpan w:val="2"/>
            <w:tcBorders>
              <w:top w:val="single" w:sz="8" w:space="0" w:color="auto"/>
            </w:tcBorders>
            <w:vAlign w:val="bottom"/>
          </w:tcPr>
          <w:p w:rsidR="00B5219D" w:rsidRDefault="00B5219D">
            <w:pPr>
              <w:rPr>
                <w:rFonts w:asciiTheme="minorEastAsia" w:eastAsiaTheme="minorEastAsia" w:hAnsiTheme="minorEastAsia" w:cstheme="minorEastAsia"/>
                <w:szCs w:val="21"/>
              </w:rPr>
            </w:pPr>
          </w:p>
        </w:tc>
        <w:tc>
          <w:tcPr>
            <w:tcW w:w="320" w:type="dxa"/>
            <w:vAlign w:val="bottom"/>
          </w:tcPr>
          <w:p w:rsidR="00B5219D" w:rsidRDefault="00B5219D">
            <w:pPr>
              <w:rPr>
                <w:rFonts w:asciiTheme="minorEastAsia" w:eastAsiaTheme="minorEastAsia" w:hAnsiTheme="minorEastAsia" w:cstheme="minorEastAsia"/>
                <w:szCs w:val="21"/>
              </w:rPr>
            </w:pPr>
          </w:p>
        </w:tc>
        <w:tc>
          <w:tcPr>
            <w:tcW w:w="1040" w:type="dxa"/>
            <w:tcBorders>
              <w:top w:val="single" w:sz="8" w:space="0" w:color="auto"/>
            </w:tcBorders>
            <w:vAlign w:val="bottom"/>
          </w:tcPr>
          <w:p w:rsidR="00B5219D" w:rsidRDefault="00B5219D">
            <w:pPr>
              <w:rPr>
                <w:rFonts w:asciiTheme="minorEastAsia" w:eastAsiaTheme="minorEastAsia" w:hAnsiTheme="minorEastAsia" w:cstheme="minorEastAsia"/>
                <w:szCs w:val="21"/>
              </w:rPr>
            </w:pPr>
          </w:p>
        </w:tc>
        <w:tc>
          <w:tcPr>
            <w:tcW w:w="420" w:type="dxa"/>
            <w:tcBorders>
              <w:top w:val="single" w:sz="8" w:space="0" w:color="auto"/>
            </w:tcBorders>
            <w:vAlign w:val="bottom"/>
          </w:tcPr>
          <w:p w:rsidR="00B5219D" w:rsidRDefault="00B5219D">
            <w:pPr>
              <w:rPr>
                <w:rFonts w:asciiTheme="minorEastAsia" w:eastAsiaTheme="minorEastAsia" w:hAnsiTheme="minorEastAsia" w:cstheme="minorEastAsia"/>
                <w:szCs w:val="21"/>
              </w:rPr>
            </w:pPr>
          </w:p>
        </w:tc>
        <w:tc>
          <w:tcPr>
            <w:tcW w:w="320" w:type="dxa"/>
            <w:vAlign w:val="bottom"/>
          </w:tcPr>
          <w:p w:rsidR="00B5219D" w:rsidRDefault="00B5219D">
            <w:pPr>
              <w:rPr>
                <w:rFonts w:asciiTheme="minorEastAsia" w:eastAsiaTheme="minorEastAsia" w:hAnsiTheme="minorEastAsia" w:cstheme="minorEastAsia"/>
                <w:szCs w:val="21"/>
              </w:rPr>
            </w:pPr>
          </w:p>
        </w:tc>
      </w:tr>
      <w:tr w:rsidR="00B5219D">
        <w:trPr>
          <w:trHeight w:val="422"/>
        </w:trPr>
        <w:tc>
          <w:tcPr>
            <w:tcW w:w="220" w:type="dxa"/>
            <w:vAlign w:val="bottom"/>
          </w:tcPr>
          <w:p w:rsidR="00B5219D" w:rsidRDefault="000942BF">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5.</w:t>
            </w:r>
          </w:p>
        </w:tc>
        <w:tc>
          <w:tcPr>
            <w:tcW w:w="3200" w:type="dxa"/>
            <w:gridSpan w:val="4"/>
            <w:vAlign w:val="bottom"/>
          </w:tcPr>
          <w:p w:rsidR="00B5219D" w:rsidRDefault="000942BF">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监理工作质量符合的标准和要求：</w:t>
            </w:r>
          </w:p>
        </w:tc>
        <w:tc>
          <w:tcPr>
            <w:tcW w:w="1040" w:type="dxa"/>
            <w:tcBorders>
              <w:bottom w:val="single" w:sz="8" w:space="0" w:color="auto"/>
            </w:tcBorders>
            <w:vAlign w:val="bottom"/>
          </w:tcPr>
          <w:p w:rsidR="00B5219D" w:rsidRDefault="00B5219D">
            <w:pPr>
              <w:rPr>
                <w:rFonts w:asciiTheme="minorEastAsia" w:eastAsiaTheme="minorEastAsia" w:hAnsiTheme="minorEastAsia" w:cstheme="minorEastAsia"/>
                <w:szCs w:val="21"/>
              </w:rPr>
            </w:pPr>
          </w:p>
        </w:tc>
        <w:tc>
          <w:tcPr>
            <w:tcW w:w="320" w:type="dxa"/>
            <w:tcBorders>
              <w:bottom w:val="single" w:sz="8" w:space="0" w:color="auto"/>
            </w:tcBorders>
            <w:vAlign w:val="bottom"/>
          </w:tcPr>
          <w:p w:rsidR="00B5219D" w:rsidRDefault="00B5219D">
            <w:pPr>
              <w:rPr>
                <w:rFonts w:asciiTheme="minorEastAsia" w:eastAsiaTheme="minorEastAsia" w:hAnsiTheme="minorEastAsia" w:cstheme="minorEastAsia"/>
                <w:szCs w:val="21"/>
              </w:rPr>
            </w:pPr>
          </w:p>
        </w:tc>
        <w:tc>
          <w:tcPr>
            <w:tcW w:w="1040" w:type="dxa"/>
            <w:tcBorders>
              <w:bottom w:val="single" w:sz="8" w:space="0" w:color="auto"/>
            </w:tcBorders>
            <w:vAlign w:val="bottom"/>
          </w:tcPr>
          <w:p w:rsidR="00B5219D" w:rsidRDefault="00B5219D">
            <w:pPr>
              <w:rPr>
                <w:rFonts w:asciiTheme="minorEastAsia" w:eastAsiaTheme="minorEastAsia" w:hAnsiTheme="minorEastAsia" w:cstheme="minorEastAsia"/>
                <w:szCs w:val="21"/>
              </w:rPr>
            </w:pPr>
          </w:p>
        </w:tc>
        <w:tc>
          <w:tcPr>
            <w:tcW w:w="740" w:type="dxa"/>
            <w:gridSpan w:val="2"/>
            <w:vAlign w:val="bottom"/>
          </w:tcPr>
          <w:p w:rsidR="00B5219D" w:rsidRDefault="000942BF">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bl>
    <w:p w:rsidR="00B5219D" w:rsidRDefault="00B5219D">
      <w:pPr>
        <w:spacing w:line="178" w:lineRule="exact"/>
        <w:rPr>
          <w:sz w:val="20"/>
        </w:rPr>
      </w:pPr>
    </w:p>
    <w:p w:rsidR="00B5219D" w:rsidRDefault="000942BF">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rsidR="00B5219D" w:rsidRDefault="00B5219D">
      <w:pPr>
        <w:spacing w:line="183" w:lineRule="exact"/>
        <w:rPr>
          <w:rFonts w:eastAsia="Times New Roman"/>
          <w:szCs w:val="21"/>
        </w:rPr>
      </w:pPr>
    </w:p>
    <w:p w:rsidR="00B5219D" w:rsidRDefault="000942BF">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rsidR="00B5219D" w:rsidRDefault="00B5219D">
      <w:pPr>
        <w:spacing w:line="196" w:lineRule="exact"/>
        <w:rPr>
          <w:sz w:val="20"/>
        </w:rPr>
      </w:pPr>
    </w:p>
    <w:tbl>
      <w:tblPr>
        <w:tblW w:w="8640" w:type="dxa"/>
        <w:tblInd w:w="360" w:type="dxa"/>
        <w:tblLayout w:type="fixed"/>
        <w:tblCellMar>
          <w:left w:w="0" w:type="dxa"/>
          <w:right w:w="0" w:type="dxa"/>
        </w:tblCellMar>
        <w:tblLook w:val="04A0"/>
      </w:tblPr>
      <w:tblGrid>
        <w:gridCol w:w="640"/>
        <w:gridCol w:w="1720"/>
        <w:gridCol w:w="740"/>
        <w:gridCol w:w="120"/>
        <w:gridCol w:w="560"/>
        <w:gridCol w:w="420"/>
        <w:gridCol w:w="420"/>
        <w:gridCol w:w="160"/>
        <w:gridCol w:w="360"/>
        <w:gridCol w:w="380"/>
        <w:gridCol w:w="3120"/>
      </w:tblGrid>
      <w:tr w:rsidR="00B5219D">
        <w:trPr>
          <w:trHeight w:val="241"/>
        </w:trPr>
        <w:tc>
          <w:tcPr>
            <w:tcW w:w="640" w:type="dxa"/>
            <w:vAlign w:val="bottom"/>
          </w:tcPr>
          <w:p w:rsidR="00B5219D" w:rsidRDefault="000942BF">
            <w:pPr>
              <w:jc w:val="right"/>
              <w:rPr>
                <w:sz w:val="20"/>
              </w:rPr>
            </w:pPr>
            <w:r>
              <w:rPr>
                <w:rFonts w:eastAsia="Times New Roman"/>
                <w:szCs w:val="21"/>
              </w:rPr>
              <w:t>8.</w:t>
            </w:r>
          </w:p>
        </w:tc>
        <w:tc>
          <w:tcPr>
            <w:tcW w:w="3140" w:type="dxa"/>
            <w:gridSpan w:val="4"/>
            <w:vAlign w:val="bottom"/>
          </w:tcPr>
          <w:p w:rsidR="00B5219D" w:rsidRDefault="000942BF">
            <w:pPr>
              <w:spacing w:line="240" w:lineRule="exact"/>
              <w:ind w:left="40"/>
              <w:rPr>
                <w:sz w:val="20"/>
              </w:rPr>
            </w:pPr>
            <w:r>
              <w:rPr>
                <w:rFonts w:ascii="宋体" w:hAnsi="宋体" w:cs="宋体"/>
                <w:szCs w:val="21"/>
              </w:rPr>
              <w:t>监理人计划开始监理日期：</w:t>
            </w:r>
          </w:p>
        </w:tc>
        <w:tc>
          <w:tcPr>
            <w:tcW w:w="420" w:type="dxa"/>
            <w:vAlign w:val="bottom"/>
          </w:tcPr>
          <w:p w:rsidR="00B5219D" w:rsidRDefault="00B5219D">
            <w:pPr>
              <w:rPr>
                <w:sz w:val="20"/>
              </w:rPr>
            </w:pPr>
          </w:p>
        </w:tc>
        <w:tc>
          <w:tcPr>
            <w:tcW w:w="420" w:type="dxa"/>
            <w:vAlign w:val="bottom"/>
          </w:tcPr>
          <w:p w:rsidR="00B5219D" w:rsidRDefault="00B5219D">
            <w:pPr>
              <w:rPr>
                <w:sz w:val="20"/>
              </w:rPr>
            </w:pPr>
          </w:p>
        </w:tc>
        <w:tc>
          <w:tcPr>
            <w:tcW w:w="4020" w:type="dxa"/>
            <w:gridSpan w:val="4"/>
            <w:vAlign w:val="bottom"/>
          </w:tcPr>
          <w:p w:rsidR="00B5219D" w:rsidRDefault="000942BF">
            <w:pPr>
              <w:spacing w:line="240" w:lineRule="exact"/>
              <w:rPr>
                <w:sz w:val="20"/>
              </w:rPr>
            </w:pPr>
            <w:r>
              <w:rPr>
                <w:rFonts w:ascii="宋体" w:hAnsi="宋体" w:cs="宋体"/>
                <w:szCs w:val="21"/>
              </w:rPr>
              <w:t>，实际日期按照委托人在开始监理通知中载</w:t>
            </w:r>
          </w:p>
        </w:tc>
      </w:tr>
      <w:tr w:rsidR="00B5219D">
        <w:trPr>
          <w:trHeight w:val="20"/>
        </w:trPr>
        <w:tc>
          <w:tcPr>
            <w:tcW w:w="3100" w:type="dxa"/>
            <w:gridSpan w:val="3"/>
            <w:vAlign w:val="bottom"/>
          </w:tcPr>
          <w:p w:rsidR="00B5219D" w:rsidRDefault="00B5219D">
            <w:pPr>
              <w:spacing w:line="20" w:lineRule="exact"/>
              <w:rPr>
                <w:sz w:val="1"/>
                <w:szCs w:val="1"/>
              </w:rPr>
            </w:pPr>
          </w:p>
        </w:tc>
        <w:tc>
          <w:tcPr>
            <w:tcW w:w="120" w:type="dxa"/>
            <w:vAlign w:val="bottom"/>
          </w:tcPr>
          <w:p w:rsidR="00B5219D" w:rsidRDefault="00B5219D">
            <w:pPr>
              <w:spacing w:line="20" w:lineRule="exact"/>
              <w:rPr>
                <w:sz w:val="1"/>
                <w:szCs w:val="1"/>
              </w:rPr>
            </w:pPr>
          </w:p>
        </w:tc>
        <w:tc>
          <w:tcPr>
            <w:tcW w:w="560" w:type="dxa"/>
            <w:shd w:val="clear" w:color="auto" w:fill="000000"/>
            <w:vAlign w:val="bottom"/>
          </w:tcPr>
          <w:p w:rsidR="00B5219D" w:rsidRDefault="00B5219D">
            <w:pPr>
              <w:spacing w:line="20" w:lineRule="exact"/>
              <w:rPr>
                <w:sz w:val="1"/>
                <w:szCs w:val="1"/>
              </w:rPr>
            </w:pPr>
          </w:p>
        </w:tc>
        <w:tc>
          <w:tcPr>
            <w:tcW w:w="420" w:type="dxa"/>
            <w:shd w:val="clear" w:color="auto" w:fill="000000"/>
            <w:vAlign w:val="bottom"/>
          </w:tcPr>
          <w:p w:rsidR="00B5219D" w:rsidRDefault="00B5219D">
            <w:pPr>
              <w:spacing w:line="20" w:lineRule="exact"/>
              <w:rPr>
                <w:sz w:val="1"/>
                <w:szCs w:val="1"/>
              </w:rPr>
            </w:pPr>
          </w:p>
        </w:tc>
        <w:tc>
          <w:tcPr>
            <w:tcW w:w="420" w:type="dxa"/>
            <w:shd w:val="clear" w:color="auto" w:fill="000000"/>
            <w:vAlign w:val="bottom"/>
          </w:tcPr>
          <w:p w:rsidR="00B5219D" w:rsidRDefault="00B5219D">
            <w:pPr>
              <w:spacing w:line="20" w:lineRule="exact"/>
              <w:rPr>
                <w:sz w:val="1"/>
                <w:szCs w:val="1"/>
              </w:rPr>
            </w:pPr>
          </w:p>
        </w:tc>
        <w:tc>
          <w:tcPr>
            <w:tcW w:w="160" w:type="dxa"/>
            <w:vAlign w:val="bottom"/>
          </w:tcPr>
          <w:p w:rsidR="00B5219D" w:rsidRDefault="00B5219D">
            <w:pPr>
              <w:spacing w:line="20" w:lineRule="exact"/>
              <w:rPr>
                <w:sz w:val="1"/>
                <w:szCs w:val="1"/>
              </w:rPr>
            </w:pPr>
          </w:p>
        </w:tc>
        <w:tc>
          <w:tcPr>
            <w:tcW w:w="360" w:type="dxa"/>
            <w:vAlign w:val="bottom"/>
          </w:tcPr>
          <w:p w:rsidR="00B5219D" w:rsidRDefault="00B5219D">
            <w:pPr>
              <w:spacing w:line="20" w:lineRule="exact"/>
              <w:rPr>
                <w:sz w:val="1"/>
                <w:szCs w:val="1"/>
              </w:rPr>
            </w:pPr>
          </w:p>
        </w:tc>
        <w:tc>
          <w:tcPr>
            <w:tcW w:w="380" w:type="dxa"/>
            <w:vAlign w:val="bottom"/>
          </w:tcPr>
          <w:p w:rsidR="00B5219D" w:rsidRDefault="00B5219D">
            <w:pPr>
              <w:spacing w:line="20" w:lineRule="exact"/>
              <w:rPr>
                <w:sz w:val="1"/>
                <w:szCs w:val="1"/>
              </w:rPr>
            </w:pPr>
          </w:p>
        </w:tc>
        <w:tc>
          <w:tcPr>
            <w:tcW w:w="3120" w:type="dxa"/>
            <w:vAlign w:val="bottom"/>
          </w:tcPr>
          <w:p w:rsidR="00B5219D" w:rsidRDefault="00B5219D">
            <w:pPr>
              <w:spacing w:line="20" w:lineRule="exact"/>
              <w:rPr>
                <w:sz w:val="1"/>
                <w:szCs w:val="1"/>
              </w:rPr>
            </w:pPr>
          </w:p>
        </w:tc>
      </w:tr>
      <w:tr w:rsidR="00B5219D">
        <w:trPr>
          <w:trHeight w:val="419"/>
        </w:trPr>
        <w:tc>
          <w:tcPr>
            <w:tcW w:w="3780" w:type="dxa"/>
            <w:gridSpan w:val="5"/>
            <w:vAlign w:val="bottom"/>
          </w:tcPr>
          <w:p w:rsidR="00B5219D" w:rsidRDefault="000942BF">
            <w:pPr>
              <w:spacing w:line="240" w:lineRule="exact"/>
              <w:rPr>
                <w:sz w:val="20"/>
              </w:rPr>
            </w:pPr>
            <w:r>
              <w:rPr>
                <w:rFonts w:ascii="宋体" w:hAnsi="宋体" w:cs="宋体"/>
                <w:w w:val="99"/>
                <w:szCs w:val="21"/>
              </w:rPr>
              <w:t>明的开始监理日期为准。监理服务期限为</w:t>
            </w:r>
          </w:p>
        </w:tc>
        <w:tc>
          <w:tcPr>
            <w:tcW w:w="420" w:type="dxa"/>
            <w:tcBorders>
              <w:bottom w:val="single" w:sz="8" w:space="0" w:color="auto"/>
            </w:tcBorders>
            <w:vAlign w:val="bottom"/>
          </w:tcPr>
          <w:p w:rsidR="00B5219D" w:rsidRDefault="00B5219D">
            <w:pPr>
              <w:rPr>
                <w:sz w:val="24"/>
                <w:szCs w:val="24"/>
              </w:rPr>
            </w:pPr>
          </w:p>
        </w:tc>
        <w:tc>
          <w:tcPr>
            <w:tcW w:w="940" w:type="dxa"/>
            <w:gridSpan w:val="3"/>
            <w:vAlign w:val="bottom"/>
          </w:tcPr>
          <w:p w:rsidR="00B5219D" w:rsidRDefault="000942BF">
            <w:pPr>
              <w:spacing w:line="240" w:lineRule="exact"/>
              <w:rPr>
                <w:sz w:val="20"/>
              </w:rPr>
            </w:pPr>
            <w:r>
              <w:rPr>
                <w:rFonts w:ascii="宋体" w:hAnsi="宋体" w:cs="宋体"/>
                <w:szCs w:val="21"/>
              </w:rPr>
              <w:t>天。</w:t>
            </w:r>
          </w:p>
        </w:tc>
        <w:tc>
          <w:tcPr>
            <w:tcW w:w="380" w:type="dxa"/>
            <w:vAlign w:val="bottom"/>
          </w:tcPr>
          <w:p w:rsidR="00B5219D" w:rsidRDefault="00B5219D">
            <w:pPr>
              <w:rPr>
                <w:sz w:val="24"/>
                <w:szCs w:val="24"/>
              </w:rPr>
            </w:pPr>
          </w:p>
        </w:tc>
        <w:tc>
          <w:tcPr>
            <w:tcW w:w="3120" w:type="dxa"/>
            <w:vAlign w:val="bottom"/>
          </w:tcPr>
          <w:p w:rsidR="00B5219D" w:rsidRDefault="00B5219D">
            <w:pPr>
              <w:rPr>
                <w:sz w:val="24"/>
                <w:szCs w:val="24"/>
              </w:rPr>
            </w:pPr>
          </w:p>
        </w:tc>
      </w:tr>
      <w:tr w:rsidR="00B5219D">
        <w:trPr>
          <w:trHeight w:val="419"/>
        </w:trPr>
        <w:tc>
          <w:tcPr>
            <w:tcW w:w="640" w:type="dxa"/>
            <w:vAlign w:val="bottom"/>
          </w:tcPr>
          <w:p w:rsidR="00B5219D" w:rsidRDefault="000942BF">
            <w:pPr>
              <w:jc w:val="right"/>
              <w:rPr>
                <w:sz w:val="20"/>
              </w:rPr>
            </w:pPr>
            <w:r>
              <w:rPr>
                <w:rFonts w:eastAsia="Times New Roman"/>
                <w:szCs w:val="21"/>
              </w:rPr>
              <w:t>9.</w:t>
            </w:r>
          </w:p>
        </w:tc>
        <w:tc>
          <w:tcPr>
            <w:tcW w:w="1720" w:type="dxa"/>
            <w:vAlign w:val="bottom"/>
          </w:tcPr>
          <w:p w:rsidR="00B5219D" w:rsidRDefault="000942BF">
            <w:pPr>
              <w:spacing w:line="240" w:lineRule="exact"/>
              <w:ind w:left="40"/>
              <w:rPr>
                <w:sz w:val="20"/>
              </w:rPr>
            </w:pPr>
            <w:r>
              <w:rPr>
                <w:rFonts w:ascii="宋体" w:hAnsi="宋体" w:cs="宋体"/>
                <w:w w:val="98"/>
                <w:szCs w:val="21"/>
              </w:rPr>
              <w:t>本合同协议书一式</w:t>
            </w:r>
          </w:p>
        </w:tc>
        <w:tc>
          <w:tcPr>
            <w:tcW w:w="740" w:type="dxa"/>
            <w:vAlign w:val="bottom"/>
          </w:tcPr>
          <w:p w:rsidR="00B5219D" w:rsidRDefault="00B5219D">
            <w:pPr>
              <w:rPr>
                <w:sz w:val="24"/>
                <w:szCs w:val="24"/>
              </w:rPr>
            </w:pPr>
          </w:p>
        </w:tc>
        <w:tc>
          <w:tcPr>
            <w:tcW w:w="1680" w:type="dxa"/>
            <w:gridSpan w:val="5"/>
            <w:vAlign w:val="bottom"/>
          </w:tcPr>
          <w:p w:rsidR="00B5219D" w:rsidRDefault="000942BF">
            <w:pPr>
              <w:spacing w:line="240" w:lineRule="exact"/>
              <w:rPr>
                <w:sz w:val="20"/>
              </w:rPr>
            </w:pPr>
            <w:r>
              <w:rPr>
                <w:rFonts w:ascii="宋体" w:hAnsi="宋体" w:cs="宋体"/>
                <w:w w:val="98"/>
                <w:szCs w:val="21"/>
              </w:rPr>
              <w:t>份，合同双方各执</w:t>
            </w:r>
          </w:p>
        </w:tc>
        <w:tc>
          <w:tcPr>
            <w:tcW w:w="360" w:type="dxa"/>
            <w:vAlign w:val="bottom"/>
          </w:tcPr>
          <w:p w:rsidR="00B5219D" w:rsidRDefault="00B5219D">
            <w:pPr>
              <w:rPr>
                <w:sz w:val="24"/>
                <w:szCs w:val="24"/>
              </w:rPr>
            </w:pPr>
          </w:p>
        </w:tc>
        <w:tc>
          <w:tcPr>
            <w:tcW w:w="3500" w:type="dxa"/>
            <w:gridSpan w:val="2"/>
            <w:vAlign w:val="bottom"/>
          </w:tcPr>
          <w:p w:rsidR="00B5219D" w:rsidRDefault="000942BF">
            <w:pPr>
              <w:spacing w:line="240" w:lineRule="exact"/>
              <w:ind w:left="380"/>
              <w:rPr>
                <w:sz w:val="20"/>
              </w:rPr>
            </w:pPr>
            <w:r>
              <w:rPr>
                <w:rFonts w:ascii="宋体" w:hAnsi="宋体" w:cs="宋体"/>
                <w:szCs w:val="21"/>
              </w:rPr>
              <w:t>份。</w:t>
            </w:r>
          </w:p>
        </w:tc>
      </w:tr>
      <w:tr w:rsidR="00B5219D">
        <w:trPr>
          <w:trHeight w:val="20"/>
        </w:trPr>
        <w:tc>
          <w:tcPr>
            <w:tcW w:w="640" w:type="dxa"/>
            <w:vAlign w:val="bottom"/>
          </w:tcPr>
          <w:p w:rsidR="00B5219D" w:rsidRDefault="00B5219D">
            <w:pPr>
              <w:spacing w:line="20" w:lineRule="exact"/>
              <w:rPr>
                <w:sz w:val="1"/>
                <w:szCs w:val="1"/>
              </w:rPr>
            </w:pPr>
          </w:p>
        </w:tc>
        <w:tc>
          <w:tcPr>
            <w:tcW w:w="1720" w:type="dxa"/>
            <w:vAlign w:val="bottom"/>
          </w:tcPr>
          <w:p w:rsidR="00B5219D" w:rsidRDefault="00B5219D">
            <w:pPr>
              <w:spacing w:line="20" w:lineRule="exact"/>
              <w:rPr>
                <w:sz w:val="1"/>
                <w:szCs w:val="1"/>
              </w:rPr>
            </w:pPr>
          </w:p>
        </w:tc>
        <w:tc>
          <w:tcPr>
            <w:tcW w:w="740" w:type="dxa"/>
            <w:shd w:val="clear" w:color="auto" w:fill="000000"/>
            <w:vAlign w:val="bottom"/>
          </w:tcPr>
          <w:p w:rsidR="00B5219D" w:rsidRDefault="00B5219D">
            <w:pPr>
              <w:spacing w:line="20" w:lineRule="exact"/>
              <w:rPr>
                <w:sz w:val="1"/>
                <w:szCs w:val="1"/>
              </w:rPr>
            </w:pPr>
          </w:p>
        </w:tc>
        <w:tc>
          <w:tcPr>
            <w:tcW w:w="120" w:type="dxa"/>
            <w:vAlign w:val="bottom"/>
          </w:tcPr>
          <w:p w:rsidR="00B5219D" w:rsidRDefault="00B5219D">
            <w:pPr>
              <w:spacing w:line="20" w:lineRule="exact"/>
              <w:rPr>
                <w:sz w:val="1"/>
                <w:szCs w:val="1"/>
              </w:rPr>
            </w:pPr>
          </w:p>
        </w:tc>
        <w:tc>
          <w:tcPr>
            <w:tcW w:w="560" w:type="dxa"/>
            <w:vAlign w:val="bottom"/>
          </w:tcPr>
          <w:p w:rsidR="00B5219D" w:rsidRDefault="00B5219D">
            <w:pPr>
              <w:spacing w:line="20" w:lineRule="exact"/>
              <w:rPr>
                <w:sz w:val="1"/>
                <w:szCs w:val="1"/>
              </w:rPr>
            </w:pPr>
          </w:p>
        </w:tc>
        <w:tc>
          <w:tcPr>
            <w:tcW w:w="420" w:type="dxa"/>
            <w:vAlign w:val="bottom"/>
          </w:tcPr>
          <w:p w:rsidR="00B5219D" w:rsidRDefault="00B5219D">
            <w:pPr>
              <w:spacing w:line="20" w:lineRule="exact"/>
              <w:rPr>
                <w:sz w:val="1"/>
                <w:szCs w:val="1"/>
              </w:rPr>
            </w:pPr>
          </w:p>
        </w:tc>
        <w:tc>
          <w:tcPr>
            <w:tcW w:w="420" w:type="dxa"/>
            <w:vAlign w:val="bottom"/>
          </w:tcPr>
          <w:p w:rsidR="00B5219D" w:rsidRDefault="00B5219D">
            <w:pPr>
              <w:spacing w:line="20" w:lineRule="exact"/>
              <w:rPr>
                <w:sz w:val="1"/>
                <w:szCs w:val="1"/>
              </w:rPr>
            </w:pPr>
          </w:p>
        </w:tc>
        <w:tc>
          <w:tcPr>
            <w:tcW w:w="160" w:type="dxa"/>
            <w:vAlign w:val="bottom"/>
          </w:tcPr>
          <w:p w:rsidR="00B5219D" w:rsidRDefault="00B5219D">
            <w:pPr>
              <w:spacing w:line="20" w:lineRule="exact"/>
              <w:rPr>
                <w:sz w:val="1"/>
                <w:szCs w:val="1"/>
              </w:rPr>
            </w:pPr>
          </w:p>
        </w:tc>
        <w:tc>
          <w:tcPr>
            <w:tcW w:w="360" w:type="dxa"/>
            <w:shd w:val="clear" w:color="auto" w:fill="000000"/>
            <w:vAlign w:val="bottom"/>
          </w:tcPr>
          <w:p w:rsidR="00B5219D" w:rsidRDefault="00B5219D">
            <w:pPr>
              <w:spacing w:line="20" w:lineRule="exact"/>
              <w:rPr>
                <w:sz w:val="1"/>
                <w:szCs w:val="1"/>
              </w:rPr>
            </w:pPr>
          </w:p>
        </w:tc>
        <w:tc>
          <w:tcPr>
            <w:tcW w:w="380" w:type="dxa"/>
            <w:shd w:val="clear" w:color="auto" w:fill="000000"/>
            <w:vAlign w:val="bottom"/>
          </w:tcPr>
          <w:p w:rsidR="00B5219D" w:rsidRDefault="00B5219D">
            <w:pPr>
              <w:spacing w:line="20" w:lineRule="exact"/>
              <w:rPr>
                <w:sz w:val="1"/>
                <w:szCs w:val="1"/>
              </w:rPr>
            </w:pPr>
          </w:p>
        </w:tc>
        <w:tc>
          <w:tcPr>
            <w:tcW w:w="3120" w:type="dxa"/>
            <w:vAlign w:val="bottom"/>
          </w:tcPr>
          <w:p w:rsidR="00B5219D" w:rsidRDefault="00B5219D">
            <w:pPr>
              <w:spacing w:line="20" w:lineRule="exact"/>
              <w:rPr>
                <w:sz w:val="1"/>
                <w:szCs w:val="1"/>
              </w:rPr>
            </w:pPr>
          </w:p>
        </w:tc>
      </w:tr>
    </w:tbl>
    <w:p w:rsidR="00B5219D" w:rsidRDefault="00B5219D">
      <w:pPr>
        <w:spacing w:line="181" w:lineRule="exact"/>
        <w:rPr>
          <w:sz w:val="20"/>
        </w:rPr>
      </w:pPr>
    </w:p>
    <w:p w:rsidR="00B5219D" w:rsidRDefault="000942BF">
      <w:pPr>
        <w:widowControl/>
        <w:numPr>
          <w:ilvl w:val="0"/>
          <w:numId w:val="29"/>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377" w:lineRule="exact"/>
        <w:rPr>
          <w:sz w:val="20"/>
        </w:rPr>
      </w:pPr>
      <w:bookmarkStart w:id="54" w:name="page67"/>
      <w:bookmarkEnd w:id="54"/>
    </w:p>
    <w:tbl>
      <w:tblPr>
        <w:tblW w:w="8620" w:type="dxa"/>
        <w:tblInd w:w="360" w:type="dxa"/>
        <w:tblLayout w:type="fixed"/>
        <w:tblCellMar>
          <w:left w:w="0" w:type="dxa"/>
          <w:right w:w="0" w:type="dxa"/>
        </w:tblCellMar>
        <w:tblLook w:val="04A0"/>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rsidR="00B5219D">
        <w:trPr>
          <w:trHeight w:val="240"/>
        </w:trPr>
        <w:tc>
          <w:tcPr>
            <w:tcW w:w="1160" w:type="dxa"/>
            <w:gridSpan w:val="3"/>
            <w:vAlign w:val="bottom"/>
          </w:tcPr>
          <w:p w:rsidR="00B5219D" w:rsidRDefault="000942BF">
            <w:pPr>
              <w:spacing w:line="240" w:lineRule="exact"/>
              <w:rPr>
                <w:sz w:val="20"/>
              </w:rPr>
            </w:pPr>
            <w:r>
              <w:rPr>
                <w:rFonts w:ascii="宋体" w:hAnsi="宋体" w:cs="宋体"/>
                <w:szCs w:val="21"/>
              </w:rPr>
              <w:t>委托人：</w:t>
            </w:r>
          </w:p>
        </w:tc>
        <w:tc>
          <w:tcPr>
            <w:tcW w:w="740" w:type="dxa"/>
            <w:vAlign w:val="bottom"/>
          </w:tcPr>
          <w:p w:rsidR="00B5219D" w:rsidRDefault="00B5219D">
            <w:pPr>
              <w:rPr>
                <w:sz w:val="20"/>
              </w:rPr>
            </w:pPr>
          </w:p>
        </w:tc>
        <w:tc>
          <w:tcPr>
            <w:tcW w:w="300" w:type="dxa"/>
            <w:vAlign w:val="bottom"/>
          </w:tcPr>
          <w:p w:rsidR="00B5219D" w:rsidRDefault="00B5219D">
            <w:pPr>
              <w:rPr>
                <w:sz w:val="20"/>
              </w:rPr>
            </w:pPr>
          </w:p>
        </w:tc>
        <w:tc>
          <w:tcPr>
            <w:tcW w:w="320" w:type="dxa"/>
            <w:vAlign w:val="bottom"/>
          </w:tcPr>
          <w:p w:rsidR="00B5219D" w:rsidRDefault="00B5219D">
            <w:pPr>
              <w:rPr>
                <w:sz w:val="20"/>
              </w:rPr>
            </w:pPr>
          </w:p>
        </w:tc>
        <w:tc>
          <w:tcPr>
            <w:tcW w:w="1780" w:type="dxa"/>
            <w:gridSpan w:val="4"/>
            <w:vAlign w:val="bottom"/>
          </w:tcPr>
          <w:p w:rsidR="00B5219D" w:rsidRDefault="000942BF">
            <w:pPr>
              <w:spacing w:line="240" w:lineRule="exact"/>
              <w:ind w:right="414"/>
              <w:jc w:val="center"/>
              <w:rPr>
                <w:sz w:val="20"/>
              </w:rPr>
            </w:pPr>
            <w:r>
              <w:rPr>
                <w:rFonts w:ascii="宋体" w:hAnsi="宋体" w:cs="宋体"/>
                <w:w w:val="99"/>
                <w:szCs w:val="21"/>
              </w:rPr>
              <w:t>（盖单位章）</w:t>
            </w:r>
          </w:p>
        </w:tc>
        <w:tc>
          <w:tcPr>
            <w:tcW w:w="1060" w:type="dxa"/>
            <w:gridSpan w:val="3"/>
            <w:vAlign w:val="bottom"/>
          </w:tcPr>
          <w:p w:rsidR="00B5219D" w:rsidRDefault="000942BF">
            <w:pPr>
              <w:spacing w:line="240" w:lineRule="exact"/>
              <w:ind w:left="120"/>
              <w:rPr>
                <w:sz w:val="20"/>
              </w:rPr>
            </w:pPr>
            <w:r>
              <w:rPr>
                <w:rFonts w:ascii="宋体" w:hAnsi="宋体" w:cs="宋体"/>
                <w:szCs w:val="21"/>
              </w:rPr>
              <w:t>监理人：</w:t>
            </w:r>
          </w:p>
        </w:tc>
        <w:tc>
          <w:tcPr>
            <w:tcW w:w="940" w:type="dxa"/>
            <w:vAlign w:val="bottom"/>
          </w:tcPr>
          <w:p w:rsidR="00B5219D" w:rsidRDefault="00B5219D">
            <w:pPr>
              <w:rPr>
                <w:sz w:val="20"/>
              </w:rPr>
            </w:pPr>
          </w:p>
        </w:tc>
        <w:tc>
          <w:tcPr>
            <w:tcW w:w="320" w:type="dxa"/>
            <w:vAlign w:val="bottom"/>
          </w:tcPr>
          <w:p w:rsidR="00B5219D" w:rsidRDefault="00B5219D">
            <w:pPr>
              <w:rPr>
                <w:sz w:val="20"/>
              </w:rPr>
            </w:pPr>
          </w:p>
        </w:tc>
        <w:tc>
          <w:tcPr>
            <w:tcW w:w="520" w:type="dxa"/>
            <w:vAlign w:val="bottom"/>
          </w:tcPr>
          <w:p w:rsidR="00B5219D" w:rsidRDefault="00B5219D">
            <w:pPr>
              <w:rPr>
                <w:sz w:val="20"/>
              </w:rPr>
            </w:pPr>
          </w:p>
        </w:tc>
        <w:tc>
          <w:tcPr>
            <w:tcW w:w="100" w:type="dxa"/>
            <w:vAlign w:val="bottom"/>
          </w:tcPr>
          <w:p w:rsidR="00B5219D" w:rsidRDefault="00B5219D">
            <w:pPr>
              <w:rPr>
                <w:sz w:val="20"/>
              </w:rPr>
            </w:pPr>
          </w:p>
        </w:tc>
        <w:tc>
          <w:tcPr>
            <w:tcW w:w="1380" w:type="dxa"/>
            <w:gridSpan w:val="3"/>
            <w:vAlign w:val="bottom"/>
          </w:tcPr>
          <w:p w:rsidR="00B5219D" w:rsidRDefault="000942BF">
            <w:pPr>
              <w:spacing w:line="240" w:lineRule="exact"/>
              <w:rPr>
                <w:sz w:val="20"/>
              </w:rPr>
            </w:pPr>
            <w:r>
              <w:rPr>
                <w:rFonts w:ascii="宋体" w:hAnsi="宋体" w:cs="宋体"/>
                <w:szCs w:val="21"/>
              </w:rPr>
              <w:t>（盖单位章）</w:t>
            </w:r>
          </w:p>
        </w:tc>
      </w:tr>
      <w:tr w:rsidR="00B5219D">
        <w:trPr>
          <w:trHeight w:val="20"/>
        </w:trPr>
        <w:tc>
          <w:tcPr>
            <w:tcW w:w="840" w:type="dxa"/>
            <w:vAlign w:val="bottom"/>
          </w:tcPr>
          <w:p w:rsidR="00B5219D" w:rsidRDefault="00B5219D">
            <w:pPr>
              <w:spacing w:line="20" w:lineRule="exact"/>
              <w:rPr>
                <w:sz w:val="1"/>
                <w:szCs w:val="1"/>
              </w:rPr>
            </w:pPr>
          </w:p>
        </w:tc>
        <w:tc>
          <w:tcPr>
            <w:tcW w:w="100" w:type="dxa"/>
            <w:shd w:val="clear" w:color="auto" w:fill="000000"/>
            <w:vAlign w:val="bottom"/>
          </w:tcPr>
          <w:p w:rsidR="00B5219D" w:rsidRDefault="00B5219D">
            <w:pPr>
              <w:spacing w:line="20" w:lineRule="exact"/>
              <w:rPr>
                <w:sz w:val="1"/>
                <w:szCs w:val="1"/>
              </w:rPr>
            </w:pPr>
          </w:p>
        </w:tc>
        <w:tc>
          <w:tcPr>
            <w:tcW w:w="960" w:type="dxa"/>
            <w:gridSpan w:val="2"/>
            <w:shd w:val="clear" w:color="auto" w:fill="000000"/>
            <w:vAlign w:val="bottom"/>
          </w:tcPr>
          <w:p w:rsidR="00B5219D" w:rsidRDefault="00B5219D">
            <w:pPr>
              <w:spacing w:line="20" w:lineRule="exact"/>
              <w:rPr>
                <w:sz w:val="1"/>
                <w:szCs w:val="1"/>
              </w:rPr>
            </w:pPr>
          </w:p>
        </w:tc>
        <w:tc>
          <w:tcPr>
            <w:tcW w:w="300" w:type="dxa"/>
            <w:shd w:val="clear" w:color="auto" w:fill="000000"/>
            <w:vAlign w:val="bottom"/>
          </w:tcPr>
          <w:p w:rsidR="00B5219D" w:rsidRDefault="00B5219D">
            <w:pPr>
              <w:spacing w:line="20" w:lineRule="exact"/>
              <w:rPr>
                <w:sz w:val="1"/>
                <w:szCs w:val="1"/>
              </w:rPr>
            </w:pPr>
          </w:p>
        </w:tc>
        <w:tc>
          <w:tcPr>
            <w:tcW w:w="320" w:type="dxa"/>
            <w:shd w:val="clear" w:color="auto" w:fill="000000"/>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200" w:type="dxa"/>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1140" w:type="dxa"/>
            <w:vAlign w:val="bottom"/>
          </w:tcPr>
          <w:p w:rsidR="00B5219D" w:rsidRDefault="00B5219D">
            <w:pPr>
              <w:spacing w:line="20" w:lineRule="exact"/>
              <w:rPr>
                <w:sz w:val="1"/>
                <w:szCs w:val="1"/>
              </w:rPr>
            </w:pPr>
          </w:p>
        </w:tc>
        <w:tc>
          <w:tcPr>
            <w:tcW w:w="840" w:type="dxa"/>
            <w:vAlign w:val="bottom"/>
          </w:tcPr>
          <w:p w:rsidR="00B5219D" w:rsidRDefault="00B5219D">
            <w:pPr>
              <w:spacing w:line="20" w:lineRule="exact"/>
              <w:rPr>
                <w:sz w:val="1"/>
                <w:szCs w:val="1"/>
              </w:rPr>
            </w:pPr>
          </w:p>
        </w:tc>
        <w:tc>
          <w:tcPr>
            <w:tcW w:w="120" w:type="dxa"/>
            <w:vAlign w:val="bottom"/>
          </w:tcPr>
          <w:p w:rsidR="00B5219D" w:rsidRDefault="00B5219D">
            <w:pPr>
              <w:spacing w:line="20" w:lineRule="exact"/>
              <w:rPr>
                <w:sz w:val="1"/>
                <w:szCs w:val="1"/>
              </w:rPr>
            </w:pPr>
          </w:p>
        </w:tc>
        <w:tc>
          <w:tcPr>
            <w:tcW w:w="1040" w:type="dxa"/>
            <w:gridSpan w:val="2"/>
            <w:shd w:val="clear" w:color="auto" w:fill="000000"/>
            <w:vAlign w:val="bottom"/>
          </w:tcPr>
          <w:p w:rsidR="00B5219D" w:rsidRDefault="00B5219D">
            <w:pPr>
              <w:spacing w:line="20" w:lineRule="exact"/>
              <w:rPr>
                <w:sz w:val="1"/>
                <w:szCs w:val="1"/>
              </w:rPr>
            </w:pPr>
          </w:p>
        </w:tc>
        <w:tc>
          <w:tcPr>
            <w:tcW w:w="320" w:type="dxa"/>
            <w:shd w:val="clear" w:color="auto" w:fill="000000"/>
            <w:vAlign w:val="bottom"/>
          </w:tcPr>
          <w:p w:rsidR="00B5219D" w:rsidRDefault="00B5219D">
            <w:pPr>
              <w:spacing w:line="20" w:lineRule="exact"/>
              <w:rPr>
                <w:sz w:val="1"/>
                <w:szCs w:val="1"/>
              </w:rPr>
            </w:pPr>
          </w:p>
        </w:tc>
        <w:tc>
          <w:tcPr>
            <w:tcW w:w="520" w:type="dxa"/>
            <w:shd w:val="clear" w:color="auto" w:fill="000000"/>
            <w:vAlign w:val="bottom"/>
          </w:tcPr>
          <w:p w:rsidR="00B5219D" w:rsidRDefault="00B5219D">
            <w:pPr>
              <w:spacing w:line="20" w:lineRule="exact"/>
              <w:rPr>
                <w:sz w:val="1"/>
                <w:szCs w:val="1"/>
              </w:rPr>
            </w:pPr>
          </w:p>
        </w:tc>
        <w:tc>
          <w:tcPr>
            <w:tcW w:w="100" w:type="dxa"/>
            <w:shd w:val="clear" w:color="auto" w:fill="000000"/>
            <w:vAlign w:val="bottom"/>
          </w:tcPr>
          <w:p w:rsidR="00B5219D" w:rsidRDefault="00B5219D">
            <w:pPr>
              <w:spacing w:line="20" w:lineRule="exact"/>
              <w:rPr>
                <w:sz w:val="1"/>
                <w:szCs w:val="1"/>
              </w:rPr>
            </w:pPr>
          </w:p>
        </w:tc>
        <w:tc>
          <w:tcPr>
            <w:tcW w:w="320" w:type="dxa"/>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840" w:type="dxa"/>
            <w:vAlign w:val="bottom"/>
          </w:tcPr>
          <w:p w:rsidR="00B5219D" w:rsidRDefault="00B5219D">
            <w:pPr>
              <w:spacing w:line="20" w:lineRule="exact"/>
              <w:rPr>
                <w:sz w:val="1"/>
                <w:szCs w:val="1"/>
              </w:rPr>
            </w:pPr>
          </w:p>
        </w:tc>
      </w:tr>
      <w:tr w:rsidR="00B5219D">
        <w:trPr>
          <w:trHeight w:val="422"/>
        </w:trPr>
        <w:tc>
          <w:tcPr>
            <w:tcW w:w="2740" w:type="dxa"/>
            <w:gridSpan w:val="7"/>
            <w:vAlign w:val="bottom"/>
          </w:tcPr>
          <w:p w:rsidR="00B5219D" w:rsidRDefault="000942BF">
            <w:pPr>
              <w:spacing w:line="240" w:lineRule="exact"/>
              <w:rPr>
                <w:sz w:val="20"/>
              </w:rPr>
            </w:pPr>
            <w:r>
              <w:rPr>
                <w:rFonts w:ascii="宋体" w:hAnsi="宋体" w:cs="宋体"/>
                <w:w w:val="99"/>
                <w:szCs w:val="21"/>
              </w:rPr>
              <w:t>法定代表人或其委托代理人：</w:t>
            </w:r>
          </w:p>
        </w:tc>
        <w:tc>
          <w:tcPr>
            <w:tcW w:w="200" w:type="dxa"/>
            <w:vAlign w:val="bottom"/>
          </w:tcPr>
          <w:p w:rsidR="00B5219D" w:rsidRDefault="00B5219D">
            <w:pPr>
              <w:rPr>
                <w:sz w:val="24"/>
                <w:szCs w:val="24"/>
              </w:rPr>
            </w:pPr>
          </w:p>
        </w:tc>
        <w:tc>
          <w:tcPr>
            <w:tcW w:w="220" w:type="dxa"/>
            <w:vAlign w:val="bottom"/>
          </w:tcPr>
          <w:p w:rsidR="00B5219D" w:rsidRDefault="00B5219D">
            <w:pPr>
              <w:rPr>
                <w:sz w:val="24"/>
                <w:szCs w:val="24"/>
              </w:rPr>
            </w:pPr>
          </w:p>
        </w:tc>
        <w:tc>
          <w:tcPr>
            <w:tcW w:w="1140" w:type="dxa"/>
            <w:vAlign w:val="bottom"/>
          </w:tcPr>
          <w:p w:rsidR="00B5219D" w:rsidRDefault="000942BF">
            <w:pPr>
              <w:spacing w:line="240" w:lineRule="exact"/>
              <w:rPr>
                <w:sz w:val="20"/>
              </w:rPr>
            </w:pPr>
            <w:r>
              <w:rPr>
                <w:rFonts w:ascii="宋体" w:hAnsi="宋体" w:cs="宋体"/>
                <w:szCs w:val="21"/>
              </w:rPr>
              <w:t>（签字）</w:t>
            </w:r>
          </w:p>
        </w:tc>
        <w:tc>
          <w:tcPr>
            <w:tcW w:w="2940" w:type="dxa"/>
            <w:gridSpan w:val="7"/>
            <w:vAlign w:val="bottom"/>
          </w:tcPr>
          <w:p w:rsidR="00B5219D" w:rsidRDefault="000942BF">
            <w:pPr>
              <w:spacing w:line="240" w:lineRule="exact"/>
              <w:ind w:left="120"/>
              <w:rPr>
                <w:sz w:val="20"/>
              </w:rPr>
            </w:pPr>
            <w:r>
              <w:rPr>
                <w:rFonts w:ascii="宋体" w:hAnsi="宋体" w:cs="宋体"/>
                <w:szCs w:val="21"/>
              </w:rPr>
              <w:t>法定代表人或其委托代理人：</w:t>
            </w:r>
          </w:p>
        </w:tc>
        <w:tc>
          <w:tcPr>
            <w:tcW w:w="320" w:type="dxa"/>
            <w:vAlign w:val="bottom"/>
          </w:tcPr>
          <w:p w:rsidR="00B5219D" w:rsidRDefault="00B5219D">
            <w:pPr>
              <w:rPr>
                <w:sz w:val="24"/>
                <w:szCs w:val="24"/>
              </w:rPr>
            </w:pPr>
          </w:p>
        </w:tc>
        <w:tc>
          <w:tcPr>
            <w:tcW w:w="220" w:type="dxa"/>
            <w:vAlign w:val="bottom"/>
          </w:tcPr>
          <w:p w:rsidR="00B5219D" w:rsidRDefault="00B5219D">
            <w:pPr>
              <w:rPr>
                <w:sz w:val="24"/>
                <w:szCs w:val="24"/>
              </w:rPr>
            </w:pPr>
          </w:p>
        </w:tc>
        <w:tc>
          <w:tcPr>
            <w:tcW w:w="840" w:type="dxa"/>
            <w:vAlign w:val="bottom"/>
          </w:tcPr>
          <w:p w:rsidR="00B5219D" w:rsidRDefault="000942BF">
            <w:pPr>
              <w:spacing w:line="240" w:lineRule="exact"/>
              <w:rPr>
                <w:sz w:val="20"/>
              </w:rPr>
            </w:pPr>
            <w:r>
              <w:rPr>
                <w:rFonts w:ascii="宋体" w:hAnsi="宋体" w:cs="宋体"/>
                <w:w w:val="97"/>
                <w:szCs w:val="21"/>
              </w:rPr>
              <w:t>（签字）</w:t>
            </w:r>
          </w:p>
        </w:tc>
      </w:tr>
      <w:tr w:rsidR="00B5219D">
        <w:trPr>
          <w:trHeight w:val="20"/>
        </w:trPr>
        <w:tc>
          <w:tcPr>
            <w:tcW w:w="840" w:type="dxa"/>
            <w:vAlign w:val="bottom"/>
          </w:tcPr>
          <w:p w:rsidR="00B5219D" w:rsidRDefault="00B5219D">
            <w:pPr>
              <w:spacing w:line="20" w:lineRule="exact"/>
              <w:rPr>
                <w:sz w:val="1"/>
                <w:szCs w:val="1"/>
              </w:rPr>
            </w:pPr>
          </w:p>
        </w:tc>
        <w:tc>
          <w:tcPr>
            <w:tcW w:w="100" w:type="dxa"/>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740" w:type="dxa"/>
            <w:vAlign w:val="bottom"/>
          </w:tcPr>
          <w:p w:rsidR="00B5219D" w:rsidRDefault="00B5219D">
            <w:pPr>
              <w:spacing w:line="20" w:lineRule="exact"/>
              <w:rPr>
                <w:sz w:val="1"/>
                <w:szCs w:val="1"/>
              </w:rPr>
            </w:pPr>
          </w:p>
        </w:tc>
        <w:tc>
          <w:tcPr>
            <w:tcW w:w="300" w:type="dxa"/>
            <w:vAlign w:val="bottom"/>
          </w:tcPr>
          <w:p w:rsidR="00B5219D" w:rsidRDefault="00B5219D">
            <w:pPr>
              <w:spacing w:line="20" w:lineRule="exact"/>
              <w:rPr>
                <w:sz w:val="1"/>
                <w:szCs w:val="1"/>
              </w:rPr>
            </w:pPr>
          </w:p>
        </w:tc>
        <w:tc>
          <w:tcPr>
            <w:tcW w:w="320" w:type="dxa"/>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200" w:type="dxa"/>
            <w:shd w:val="clear" w:color="auto" w:fill="000000"/>
            <w:vAlign w:val="bottom"/>
          </w:tcPr>
          <w:p w:rsidR="00B5219D" w:rsidRDefault="00B5219D">
            <w:pPr>
              <w:spacing w:line="20" w:lineRule="exact"/>
              <w:rPr>
                <w:sz w:val="1"/>
                <w:szCs w:val="1"/>
              </w:rPr>
            </w:pPr>
          </w:p>
        </w:tc>
        <w:tc>
          <w:tcPr>
            <w:tcW w:w="220" w:type="dxa"/>
            <w:shd w:val="clear" w:color="auto" w:fill="000000"/>
            <w:vAlign w:val="bottom"/>
          </w:tcPr>
          <w:p w:rsidR="00B5219D" w:rsidRDefault="00B5219D">
            <w:pPr>
              <w:spacing w:line="20" w:lineRule="exact"/>
              <w:rPr>
                <w:sz w:val="1"/>
                <w:szCs w:val="1"/>
              </w:rPr>
            </w:pPr>
          </w:p>
        </w:tc>
        <w:tc>
          <w:tcPr>
            <w:tcW w:w="1140" w:type="dxa"/>
            <w:vAlign w:val="bottom"/>
          </w:tcPr>
          <w:p w:rsidR="00B5219D" w:rsidRDefault="00B5219D">
            <w:pPr>
              <w:spacing w:line="20" w:lineRule="exact"/>
              <w:rPr>
                <w:sz w:val="1"/>
                <w:szCs w:val="1"/>
              </w:rPr>
            </w:pPr>
          </w:p>
        </w:tc>
        <w:tc>
          <w:tcPr>
            <w:tcW w:w="840" w:type="dxa"/>
            <w:vAlign w:val="bottom"/>
          </w:tcPr>
          <w:p w:rsidR="00B5219D" w:rsidRDefault="00B5219D">
            <w:pPr>
              <w:spacing w:line="20" w:lineRule="exact"/>
              <w:rPr>
                <w:sz w:val="1"/>
                <w:szCs w:val="1"/>
              </w:rPr>
            </w:pPr>
          </w:p>
        </w:tc>
        <w:tc>
          <w:tcPr>
            <w:tcW w:w="220" w:type="dxa"/>
            <w:gridSpan w:val="2"/>
            <w:vAlign w:val="bottom"/>
          </w:tcPr>
          <w:p w:rsidR="00B5219D" w:rsidRDefault="00B5219D">
            <w:pPr>
              <w:spacing w:line="20" w:lineRule="exact"/>
              <w:rPr>
                <w:sz w:val="1"/>
                <w:szCs w:val="1"/>
              </w:rPr>
            </w:pPr>
          </w:p>
        </w:tc>
        <w:tc>
          <w:tcPr>
            <w:tcW w:w="940" w:type="dxa"/>
            <w:vAlign w:val="bottom"/>
          </w:tcPr>
          <w:p w:rsidR="00B5219D" w:rsidRDefault="00B5219D">
            <w:pPr>
              <w:spacing w:line="20" w:lineRule="exact"/>
              <w:rPr>
                <w:sz w:val="1"/>
                <w:szCs w:val="1"/>
              </w:rPr>
            </w:pPr>
          </w:p>
        </w:tc>
        <w:tc>
          <w:tcPr>
            <w:tcW w:w="320" w:type="dxa"/>
            <w:vAlign w:val="bottom"/>
          </w:tcPr>
          <w:p w:rsidR="00B5219D" w:rsidRDefault="00B5219D">
            <w:pPr>
              <w:spacing w:line="20" w:lineRule="exact"/>
              <w:rPr>
                <w:sz w:val="1"/>
                <w:szCs w:val="1"/>
              </w:rPr>
            </w:pPr>
          </w:p>
        </w:tc>
        <w:tc>
          <w:tcPr>
            <w:tcW w:w="520" w:type="dxa"/>
            <w:vAlign w:val="bottom"/>
          </w:tcPr>
          <w:p w:rsidR="00B5219D" w:rsidRDefault="00B5219D">
            <w:pPr>
              <w:spacing w:line="20" w:lineRule="exact"/>
              <w:rPr>
                <w:sz w:val="1"/>
                <w:szCs w:val="1"/>
              </w:rPr>
            </w:pPr>
          </w:p>
        </w:tc>
        <w:tc>
          <w:tcPr>
            <w:tcW w:w="100" w:type="dxa"/>
            <w:shd w:val="clear" w:color="auto" w:fill="000000"/>
            <w:vAlign w:val="bottom"/>
          </w:tcPr>
          <w:p w:rsidR="00B5219D" w:rsidRDefault="00B5219D">
            <w:pPr>
              <w:spacing w:line="20" w:lineRule="exact"/>
              <w:rPr>
                <w:sz w:val="1"/>
                <w:szCs w:val="1"/>
              </w:rPr>
            </w:pPr>
          </w:p>
        </w:tc>
        <w:tc>
          <w:tcPr>
            <w:tcW w:w="320" w:type="dxa"/>
            <w:shd w:val="clear" w:color="auto" w:fill="000000"/>
            <w:vAlign w:val="bottom"/>
          </w:tcPr>
          <w:p w:rsidR="00B5219D" w:rsidRDefault="00B5219D">
            <w:pPr>
              <w:spacing w:line="20" w:lineRule="exact"/>
              <w:rPr>
                <w:sz w:val="1"/>
                <w:szCs w:val="1"/>
              </w:rPr>
            </w:pPr>
          </w:p>
        </w:tc>
        <w:tc>
          <w:tcPr>
            <w:tcW w:w="220" w:type="dxa"/>
            <w:shd w:val="clear" w:color="auto" w:fill="000000"/>
            <w:vAlign w:val="bottom"/>
          </w:tcPr>
          <w:p w:rsidR="00B5219D" w:rsidRDefault="00B5219D">
            <w:pPr>
              <w:spacing w:line="20" w:lineRule="exact"/>
              <w:rPr>
                <w:sz w:val="1"/>
                <w:szCs w:val="1"/>
              </w:rPr>
            </w:pPr>
          </w:p>
        </w:tc>
        <w:tc>
          <w:tcPr>
            <w:tcW w:w="840" w:type="dxa"/>
            <w:vAlign w:val="bottom"/>
          </w:tcPr>
          <w:p w:rsidR="00B5219D" w:rsidRDefault="00B5219D">
            <w:pPr>
              <w:spacing w:line="20" w:lineRule="exact"/>
              <w:rPr>
                <w:sz w:val="1"/>
                <w:szCs w:val="1"/>
              </w:rPr>
            </w:pPr>
          </w:p>
        </w:tc>
      </w:tr>
      <w:tr w:rsidR="00B5219D">
        <w:trPr>
          <w:trHeight w:val="419"/>
        </w:trPr>
        <w:tc>
          <w:tcPr>
            <w:tcW w:w="840" w:type="dxa"/>
            <w:tcBorders>
              <w:bottom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220" w:type="dxa"/>
            <w:vAlign w:val="bottom"/>
          </w:tcPr>
          <w:p w:rsidR="00B5219D" w:rsidRDefault="000942BF">
            <w:pPr>
              <w:spacing w:line="240" w:lineRule="exact"/>
              <w:rPr>
                <w:sz w:val="20"/>
              </w:rPr>
            </w:pPr>
            <w:r>
              <w:rPr>
                <w:rFonts w:ascii="宋体" w:hAnsi="宋体" w:cs="宋体"/>
                <w:w w:val="95"/>
                <w:szCs w:val="21"/>
              </w:rPr>
              <w:t>年</w:t>
            </w:r>
          </w:p>
        </w:tc>
        <w:tc>
          <w:tcPr>
            <w:tcW w:w="740" w:type="dxa"/>
            <w:tcBorders>
              <w:bottom w:val="single" w:sz="8" w:space="0" w:color="auto"/>
            </w:tcBorders>
            <w:vAlign w:val="bottom"/>
          </w:tcPr>
          <w:p w:rsidR="00B5219D" w:rsidRDefault="00B5219D">
            <w:pPr>
              <w:rPr>
                <w:sz w:val="24"/>
                <w:szCs w:val="24"/>
              </w:rPr>
            </w:pPr>
          </w:p>
        </w:tc>
        <w:tc>
          <w:tcPr>
            <w:tcW w:w="300" w:type="dxa"/>
            <w:vAlign w:val="bottom"/>
          </w:tcPr>
          <w:p w:rsidR="00B5219D" w:rsidRDefault="000942BF">
            <w:pPr>
              <w:spacing w:line="240" w:lineRule="exact"/>
              <w:rPr>
                <w:sz w:val="20"/>
              </w:rPr>
            </w:pPr>
            <w:r>
              <w:rPr>
                <w:rFonts w:ascii="宋体" w:hAnsi="宋体" w:cs="宋体"/>
                <w:szCs w:val="21"/>
              </w:rPr>
              <w:t>月</w:t>
            </w:r>
          </w:p>
        </w:tc>
        <w:tc>
          <w:tcPr>
            <w:tcW w:w="320" w:type="dxa"/>
            <w:tcBorders>
              <w:bottom w:val="single" w:sz="8" w:space="0" w:color="auto"/>
            </w:tcBorders>
            <w:vAlign w:val="bottom"/>
          </w:tcPr>
          <w:p w:rsidR="00B5219D" w:rsidRDefault="00B5219D">
            <w:pPr>
              <w:rPr>
                <w:sz w:val="24"/>
                <w:szCs w:val="24"/>
              </w:rPr>
            </w:pPr>
          </w:p>
        </w:tc>
        <w:tc>
          <w:tcPr>
            <w:tcW w:w="220" w:type="dxa"/>
            <w:tcBorders>
              <w:bottom w:val="single" w:sz="8" w:space="0" w:color="auto"/>
            </w:tcBorders>
            <w:vAlign w:val="bottom"/>
          </w:tcPr>
          <w:p w:rsidR="00B5219D" w:rsidRDefault="00B5219D">
            <w:pPr>
              <w:rPr>
                <w:sz w:val="24"/>
                <w:szCs w:val="24"/>
              </w:rPr>
            </w:pPr>
          </w:p>
        </w:tc>
        <w:tc>
          <w:tcPr>
            <w:tcW w:w="200" w:type="dxa"/>
            <w:tcBorders>
              <w:bottom w:val="single" w:sz="8" w:space="0" w:color="auto"/>
            </w:tcBorders>
            <w:vAlign w:val="bottom"/>
          </w:tcPr>
          <w:p w:rsidR="00B5219D" w:rsidRDefault="00B5219D">
            <w:pPr>
              <w:rPr>
                <w:sz w:val="24"/>
                <w:szCs w:val="24"/>
              </w:rPr>
            </w:pPr>
          </w:p>
        </w:tc>
        <w:tc>
          <w:tcPr>
            <w:tcW w:w="1360" w:type="dxa"/>
            <w:gridSpan w:val="2"/>
            <w:vAlign w:val="bottom"/>
          </w:tcPr>
          <w:p w:rsidR="00B5219D" w:rsidRDefault="000942BF">
            <w:pPr>
              <w:spacing w:line="240" w:lineRule="exact"/>
              <w:ind w:right="834"/>
              <w:jc w:val="center"/>
              <w:rPr>
                <w:sz w:val="20"/>
              </w:rPr>
            </w:pPr>
            <w:r>
              <w:rPr>
                <w:rFonts w:ascii="宋体" w:hAnsi="宋体" w:cs="宋体"/>
                <w:szCs w:val="21"/>
              </w:rPr>
              <w:t>日</w:t>
            </w:r>
          </w:p>
        </w:tc>
        <w:tc>
          <w:tcPr>
            <w:tcW w:w="840" w:type="dxa"/>
            <w:tcBorders>
              <w:bottom w:val="single" w:sz="8" w:space="0" w:color="auto"/>
            </w:tcBorders>
            <w:vAlign w:val="bottom"/>
          </w:tcPr>
          <w:p w:rsidR="00B5219D" w:rsidRDefault="00B5219D">
            <w:pPr>
              <w:rPr>
                <w:sz w:val="24"/>
                <w:szCs w:val="24"/>
              </w:rPr>
            </w:pPr>
          </w:p>
        </w:tc>
        <w:tc>
          <w:tcPr>
            <w:tcW w:w="220" w:type="dxa"/>
            <w:gridSpan w:val="2"/>
            <w:vAlign w:val="bottom"/>
          </w:tcPr>
          <w:p w:rsidR="00B5219D" w:rsidRDefault="000942BF">
            <w:pPr>
              <w:spacing w:line="240" w:lineRule="exact"/>
              <w:rPr>
                <w:sz w:val="20"/>
              </w:rPr>
            </w:pPr>
            <w:r>
              <w:rPr>
                <w:rFonts w:ascii="宋体" w:hAnsi="宋体" w:cs="宋体"/>
                <w:w w:val="95"/>
                <w:szCs w:val="21"/>
              </w:rPr>
              <w:t>年</w:t>
            </w:r>
          </w:p>
        </w:tc>
        <w:tc>
          <w:tcPr>
            <w:tcW w:w="940" w:type="dxa"/>
            <w:tcBorders>
              <w:bottom w:val="single" w:sz="8" w:space="0" w:color="auto"/>
            </w:tcBorders>
            <w:vAlign w:val="bottom"/>
          </w:tcPr>
          <w:p w:rsidR="00B5219D" w:rsidRDefault="00B5219D">
            <w:pPr>
              <w:rPr>
                <w:sz w:val="24"/>
                <w:szCs w:val="24"/>
              </w:rPr>
            </w:pPr>
          </w:p>
        </w:tc>
        <w:tc>
          <w:tcPr>
            <w:tcW w:w="320" w:type="dxa"/>
            <w:vAlign w:val="bottom"/>
          </w:tcPr>
          <w:p w:rsidR="00B5219D" w:rsidRDefault="000942BF">
            <w:pPr>
              <w:spacing w:line="240" w:lineRule="exact"/>
              <w:rPr>
                <w:sz w:val="20"/>
              </w:rPr>
            </w:pPr>
            <w:r>
              <w:rPr>
                <w:rFonts w:ascii="宋体" w:hAnsi="宋体" w:cs="宋体"/>
                <w:szCs w:val="21"/>
              </w:rPr>
              <w:t>月</w:t>
            </w:r>
          </w:p>
        </w:tc>
        <w:tc>
          <w:tcPr>
            <w:tcW w:w="620" w:type="dxa"/>
            <w:gridSpan w:val="2"/>
            <w:tcBorders>
              <w:bottom w:val="single" w:sz="8" w:space="0" w:color="auto"/>
            </w:tcBorders>
            <w:vAlign w:val="bottom"/>
          </w:tcPr>
          <w:p w:rsidR="00B5219D" w:rsidRDefault="00B5219D">
            <w:pPr>
              <w:rPr>
                <w:sz w:val="24"/>
                <w:szCs w:val="24"/>
              </w:rPr>
            </w:pPr>
          </w:p>
        </w:tc>
        <w:tc>
          <w:tcPr>
            <w:tcW w:w="320" w:type="dxa"/>
            <w:tcBorders>
              <w:bottom w:val="single" w:sz="8" w:space="0" w:color="auto"/>
            </w:tcBorders>
            <w:vAlign w:val="bottom"/>
          </w:tcPr>
          <w:p w:rsidR="00B5219D" w:rsidRDefault="00B5219D">
            <w:pPr>
              <w:rPr>
                <w:sz w:val="24"/>
                <w:szCs w:val="24"/>
              </w:rPr>
            </w:pPr>
          </w:p>
        </w:tc>
        <w:tc>
          <w:tcPr>
            <w:tcW w:w="1060" w:type="dxa"/>
            <w:gridSpan w:val="2"/>
            <w:vAlign w:val="bottom"/>
          </w:tcPr>
          <w:p w:rsidR="00B5219D" w:rsidRDefault="000942BF">
            <w:pPr>
              <w:spacing w:line="240" w:lineRule="exact"/>
              <w:rPr>
                <w:sz w:val="20"/>
              </w:rPr>
            </w:pPr>
            <w:r>
              <w:rPr>
                <w:rFonts w:ascii="宋体" w:hAnsi="宋体" w:cs="宋体"/>
                <w:szCs w:val="21"/>
              </w:rPr>
              <w:t>日</w:t>
            </w:r>
          </w:p>
        </w:tc>
      </w:tr>
    </w:tbl>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tbl>
      <w:tblPr>
        <w:tblW w:w="6420" w:type="dxa"/>
        <w:tblInd w:w="2680" w:type="dxa"/>
        <w:tblLayout w:type="fixed"/>
        <w:tblCellMar>
          <w:left w:w="0" w:type="dxa"/>
          <w:right w:w="0" w:type="dxa"/>
        </w:tblCellMar>
        <w:tblLook w:val="04A0"/>
      </w:tblPr>
      <w:tblGrid>
        <w:gridCol w:w="420"/>
        <w:gridCol w:w="620"/>
        <w:gridCol w:w="220"/>
        <w:gridCol w:w="1460"/>
        <w:gridCol w:w="760"/>
        <w:gridCol w:w="740"/>
        <w:gridCol w:w="220"/>
        <w:gridCol w:w="720"/>
        <w:gridCol w:w="100"/>
        <w:gridCol w:w="120"/>
        <w:gridCol w:w="740"/>
        <w:gridCol w:w="180"/>
        <w:gridCol w:w="120"/>
      </w:tblGrid>
      <w:tr w:rsidR="00B5219D">
        <w:trPr>
          <w:trHeight w:val="20"/>
        </w:trPr>
        <w:tc>
          <w:tcPr>
            <w:tcW w:w="420" w:type="dxa"/>
            <w:vAlign w:val="bottom"/>
          </w:tcPr>
          <w:p w:rsidR="00B5219D" w:rsidRDefault="00B5219D">
            <w:pPr>
              <w:spacing w:line="20" w:lineRule="exact"/>
              <w:rPr>
                <w:sz w:val="1"/>
                <w:szCs w:val="1"/>
              </w:rPr>
            </w:pPr>
            <w:bookmarkStart w:id="55" w:name="page68"/>
            <w:bookmarkEnd w:id="55"/>
          </w:p>
        </w:tc>
        <w:tc>
          <w:tcPr>
            <w:tcW w:w="620" w:type="dxa"/>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1460" w:type="dxa"/>
            <w:vAlign w:val="bottom"/>
          </w:tcPr>
          <w:p w:rsidR="00B5219D" w:rsidRDefault="00B5219D">
            <w:pPr>
              <w:spacing w:line="20" w:lineRule="exact"/>
              <w:rPr>
                <w:sz w:val="1"/>
                <w:szCs w:val="1"/>
              </w:rPr>
            </w:pPr>
          </w:p>
        </w:tc>
        <w:tc>
          <w:tcPr>
            <w:tcW w:w="760" w:type="dxa"/>
            <w:vAlign w:val="bottom"/>
          </w:tcPr>
          <w:p w:rsidR="00B5219D" w:rsidRDefault="00B5219D">
            <w:pPr>
              <w:spacing w:line="20" w:lineRule="exact"/>
              <w:rPr>
                <w:sz w:val="1"/>
                <w:szCs w:val="1"/>
              </w:rPr>
            </w:pPr>
          </w:p>
        </w:tc>
        <w:tc>
          <w:tcPr>
            <w:tcW w:w="740" w:type="dxa"/>
            <w:tcBorders>
              <w:right w:val="single" w:sz="8" w:space="0" w:color="auto"/>
            </w:tcBorders>
            <w:shd w:val="clear" w:color="auto" w:fill="000000"/>
            <w:vAlign w:val="bottom"/>
          </w:tcPr>
          <w:p w:rsidR="00B5219D" w:rsidRDefault="00B5219D">
            <w:pPr>
              <w:spacing w:line="20" w:lineRule="exact"/>
              <w:rPr>
                <w:sz w:val="1"/>
                <w:szCs w:val="1"/>
              </w:rPr>
            </w:pPr>
          </w:p>
        </w:tc>
        <w:tc>
          <w:tcPr>
            <w:tcW w:w="220" w:type="dxa"/>
            <w:vAlign w:val="bottom"/>
          </w:tcPr>
          <w:p w:rsidR="00B5219D" w:rsidRDefault="00B5219D">
            <w:pPr>
              <w:spacing w:line="20" w:lineRule="exact"/>
              <w:rPr>
                <w:sz w:val="1"/>
                <w:szCs w:val="1"/>
              </w:rPr>
            </w:pPr>
          </w:p>
        </w:tc>
        <w:tc>
          <w:tcPr>
            <w:tcW w:w="720" w:type="dxa"/>
            <w:shd w:val="clear" w:color="auto" w:fill="000000"/>
            <w:vAlign w:val="bottom"/>
          </w:tcPr>
          <w:p w:rsidR="00B5219D" w:rsidRDefault="00B5219D">
            <w:pPr>
              <w:spacing w:line="20" w:lineRule="exact"/>
              <w:rPr>
                <w:sz w:val="1"/>
                <w:szCs w:val="1"/>
              </w:rPr>
            </w:pPr>
          </w:p>
        </w:tc>
        <w:tc>
          <w:tcPr>
            <w:tcW w:w="100" w:type="dxa"/>
            <w:vAlign w:val="bottom"/>
          </w:tcPr>
          <w:p w:rsidR="00B5219D" w:rsidRDefault="00B5219D">
            <w:pPr>
              <w:spacing w:line="20" w:lineRule="exact"/>
              <w:rPr>
                <w:sz w:val="1"/>
                <w:szCs w:val="1"/>
              </w:rPr>
            </w:pPr>
          </w:p>
        </w:tc>
        <w:tc>
          <w:tcPr>
            <w:tcW w:w="120" w:type="dxa"/>
            <w:vAlign w:val="bottom"/>
          </w:tcPr>
          <w:p w:rsidR="00B5219D" w:rsidRDefault="00B5219D">
            <w:pPr>
              <w:spacing w:line="20" w:lineRule="exact"/>
              <w:rPr>
                <w:sz w:val="1"/>
                <w:szCs w:val="1"/>
              </w:rPr>
            </w:pPr>
          </w:p>
        </w:tc>
        <w:tc>
          <w:tcPr>
            <w:tcW w:w="740" w:type="dxa"/>
            <w:shd w:val="clear" w:color="auto" w:fill="000000"/>
            <w:vAlign w:val="bottom"/>
          </w:tcPr>
          <w:p w:rsidR="00B5219D" w:rsidRDefault="00B5219D">
            <w:pPr>
              <w:spacing w:line="20" w:lineRule="exact"/>
              <w:rPr>
                <w:sz w:val="1"/>
                <w:szCs w:val="1"/>
              </w:rPr>
            </w:pPr>
          </w:p>
        </w:tc>
        <w:tc>
          <w:tcPr>
            <w:tcW w:w="180" w:type="dxa"/>
            <w:vAlign w:val="bottom"/>
          </w:tcPr>
          <w:p w:rsidR="00B5219D" w:rsidRDefault="00B5219D">
            <w:pPr>
              <w:spacing w:line="20" w:lineRule="exact"/>
              <w:rPr>
                <w:sz w:val="1"/>
                <w:szCs w:val="1"/>
              </w:rPr>
            </w:pPr>
          </w:p>
        </w:tc>
        <w:tc>
          <w:tcPr>
            <w:tcW w:w="120" w:type="dxa"/>
            <w:vAlign w:val="bottom"/>
          </w:tcPr>
          <w:p w:rsidR="00B5219D" w:rsidRDefault="00B5219D">
            <w:pPr>
              <w:spacing w:line="20" w:lineRule="exact"/>
              <w:rPr>
                <w:sz w:val="1"/>
                <w:szCs w:val="1"/>
              </w:rPr>
            </w:pPr>
          </w:p>
        </w:tc>
      </w:tr>
    </w:tbl>
    <w:p w:rsidR="00B5219D" w:rsidRDefault="00B5219D">
      <w:pPr>
        <w:spacing w:line="200" w:lineRule="exact"/>
        <w:rPr>
          <w:sz w:val="20"/>
        </w:rPr>
      </w:pPr>
      <w:bookmarkStart w:id="56" w:name="page69"/>
      <w:bookmarkEnd w:id="56"/>
    </w:p>
    <w:p w:rsidR="00B5219D" w:rsidRDefault="000942BF">
      <w:pPr>
        <w:spacing w:line="491" w:lineRule="exact"/>
        <w:jc w:val="center"/>
        <w:rPr>
          <w:sz w:val="20"/>
        </w:rPr>
      </w:pPr>
      <w:bookmarkStart w:id="57" w:name="page70"/>
      <w:bookmarkEnd w:id="57"/>
      <w:r>
        <w:rPr>
          <w:rFonts w:ascii="宋体" w:hAnsi="宋体" w:cs="宋体"/>
          <w:b/>
          <w:bCs/>
          <w:sz w:val="43"/>
          <w:szCs w:val="43"/>
        </w:rPr>
        <w:t>第五章委托人要求</w:t>
      </w:r>
    </w:p>
    <w:p w:rsidR="00B5219D" w:rsidRDefault="00B5219D">
      <w:pPr>
        <w:spacing w:line="366" w:lineRule="exact"/>
        <w:rPr>
          <w:rFonts w:ascii="宋体" w:hAnsi="宋体" w:cs="宋体"/>
          <w:sz w:val="32"/>
          <w:szCs w:val="32"/>
        </w:rPr>
      </w:pPr>
      <w:bookmarkStart w:id="58" w:name="page71"/>
      <w:bookmarkEnd w:id="58"/>
    </w:p>
    <w:p w:rsidR="00B5219D" w:rsidRDefault="000942BF">
      <w:pPr>
        <w:spacing w:line="366" w:lineRule="exact"/>
        <w:ind w:firstLineChars="1200" w:firstLine="3840"/>
        <w:rPr>
          <w:sz w:val="20"/>
        </w:rPr>
      </w:pPr>
      <w:r>
        <w:rPr>
          <w:rFonts w:ascii="宋体" w:hAnsi="宋体" w:cs="宋体"/>
          <w:sz w:val="32"/>
          <w:szCs w:val="32"/>
        </w:rPr>
        <w:t>委托人要求</w:t>
      </w:r>
    </w:p>
    <w:p w:rsidR="00B5219D" w:rsidRDefault="00B5219D">
      <w:pPr>
        <w:spacing w:line="179" w:lineRule="exact"/>
        <w:rPr>
          <w:sz w:val="20"/>
        </w:rPr>
      </w:pPr>
    </w:p>
    <w:p w:rsidR="00B5219D" w:rsidRDefault="000942BF">
      <w:pPr>
        <w:spacing w:line="240" w:lineRule="exact"/>
        <w:ind w:left="780"/>
        <w:rPr>
          <w:sz w:val="20"/>
        </w:rPr>
      </w:pPr>
      <w:r>
        <w:rPr>
          <w:rFonts w:ascii="宋体" w:hAnsi="宋体" w:cs="宋体"/>
          <w:szCs w:val="21"/>
        </w:rPr>
        <w:t>委托人要求应尽可能清晰准确，对于可以进行定量评估的工作，委托人要求不仅应明确规</w:t>
      </w:r>
    </w:p>
    <w:p w:rsidR="00B5219D" w:rsidRDefault="00B5219D">
      <w:pPr>
        <w:spacing w:line="200" w:lineRule="exact"/>
        <w:rPr>
          <w:sz w:val="20"/>
        </w:rPr>
      </w:pPr>
    </w:p>
    <w:p w:rsidR="00B5219D" w:rsidRDefault="000942BF">
      <w:pPr>
        <w:spacing w:line="240" w:lineRule="exact"/>
        <w:ind w:left="360"/>
        <w:rPr>
          <w:sz w:val="20"/>
        </w:rPr>
      </w:pPr>
      <w:r>
        <w:rPr>
          <w:rFonts w:ascii="宋体" w:hAnsi="宋体" w:cs="宋体"/>
          <w:szCs w:val="21"/>
        </w:rPr>
        <w:t>定其功能、用途、质量、环境、安全，并且要规定偏差的范围和计算方法，以及检验、试验、</w:t>
      </w:r>
    </w:p>
    <w:p w:rsidR="00B5219D" w:rsidRDefault="00B5219D">
      <w:pPr>
        <w:spacing w:line="200" w:lineRule="exact"/>
        <w:rPr>
          <w:sz w:val="20"/>
        </w:rPr>
      </w:pPr>
    </w:p>
    <w:p w:rsidR="00B5219D" w:rsidRDefault="000942BF">
      <w:pPr>
        <w:spacing w:line="240" w:lineRule="exact"/>
        <w:ind w:left="360"/>
        <w:rPr>
          <w:sz w:val="20"/>
        </w:rPr>
      </w:pPr>
      <w:r>
        <w:rPr>
          <w:rFonts w:ascii="宋体" w:hAnsi="宋体" w:cs="宋体"/>
          <w:szCs w:val="21"/>
        </w:rPr>
        <w:t>试运行的具体要求。对于监理人负责提供的有关服务，在委托人要求中应一并明确规定。</w:t>
      </w:r>
    </w:p>
    <w:p w:rsidR="00B5219D" w:rsidRDefault="00B5219D">
      <w:pPr>
        <w:spacing w:line="202" w:lineRule="exact"/>
        <w:rPr>
          <w:sz w:val="20"/>
        </w:rPr>
      </w:pPr>
    </w:p>
    <w:p w:rsidR="00B5219D" w:rsidRDefault="000942BF">
      <w:pPr>
        <w:spacing w:line="240" w:lineRule="exact"/>
        <w:ind w:left="780"/>
        <w:rPr>
          <w:rFonts w:ascii="宋体" w:hAnsi="宋体" w:cs="宋体"/>
          <w:szCs w:val="21"/>
        </w:rPr>
      </w:pPr>
      <w:r>
        <w:rPr>
          <w:rFonts w:ascii="宋体" w:hAnsi="宋体" w:cs="宋体"/>
          <w:szCs w:val="21"/>
        </w:rPr>
        <w:t>委托人要求通常包括但不限于以下内容：</w:t>
      </w:r>
    </w:p>
    <w:p w:rsidR="00B5219D" w:rsidRDefault="00B5219D">
      <w:pPr>
        <w:pStyle w:val="a0"/>
        <w:ind w:firstLine="340"/>
      </w:pPr>
    </w:p>
    <w:p w:rsidR="00B5219D" w:rsidRDefault="000942BF">
      <w:pPr>
        <w:spacing w:line="320" w:lineRule="exact"/>
        <w:ind w:left="360"/>
        <w:rPr>
          <w:sz w:val="20"/>
        </w:rPr>
      </w:pPr>
      <w:r>
        <w:rPr>
          <w:rFonts w:ascii="黑体" w:eastAsia="黑体" w:hAnsi="黑体" w:cs="黑体"/>
          <w:sz w:val="28"/>
          <w:szCs w:val="28"/>
        </w:rPr>
        <w:t>一、监理要求</w:t>
      </w:r>
    </w:p>
    <w:p w:rsidR="00B5219D" w:rsidRDefault="00B5219D">
      <w:pPr>
        <w:spacing w:line="247" w:lineRule="exact"/>
        <w:rPr>
          <w:sz w:val="20"/>
        </w:rPr>
      </w:pPr>
    </w:p>
    <w:p w:rsidR="00B5219D" w:rsidRDefault="000942BF">
      <w:pPr>
        <w:spacing w:line="240" w:lineRule="exact"/>
        <w:ind w:left="720"/>
        <w:rPr>
          <w:sz w:val="20"/>
        </w:rPr>
      </w:pPr>
      <w:r>
        <w:rPr>
          <w:rFonts w:ascii="宋体" w:hAnsi="宋体" w:cs="宋体"/>
          <w:szCs w:val="21"/>
        </w:rPr>
        <w:t>招标人应当根据项目情况在本章中明确相应的监理要求，一般应包括以下内容：</w:t>
      </w:r>
    </w:p>
    <w:p w:rsidR="00B5219D" w:rsidRDefault="00B5219D">
      <w:pPr>
        <w:spacing w:line="184" w:lineRule="exact"/>
        <w:rPr>
          <w:sz w:val="20"/>
        </w:rPr>
      </w:pPr>
    </w:p>
    <w:p w:rsidR="00B5219D" w:rsidRDefault="000942BF">
      <w:pPr>
        <w:widowControl/>
        <w:numPr>
          <w:ilvl w:val="0"/>
          <w:numId w:val="30"/>
        </w:numPr>
        <w:tabs>
          <w:tab w:val="left" w:pos="980"/>
        </w:tabs>
        <w:spacing w:line="256" w:lineRule="exact"/>
        <w:ind w:left="980" w:hanging="260"/>
        <w:jc w:val="left"/>
        <w:rPr>
          <w:rFonts w:eastAsia="Times New Roman"/>
          <w:szCs w:val="21"/>
        </w:rPr>
      </w:pPr>
      <w:r>
        <w:rPr>
          <w:rFonts w:ascii="宋体" w:hAnsi="宋体" w:cs="宋体"/>
          <w:szCs w:val="21"/>
        </w:rPr>
        <w:t>项目概况</w:t>
      </w:r>
    </w:p>
    <w:p w:rsidR="00B5219D" w:rsidRDefault="00B5219D">
      <w:pPr>
        <w:spacing w:line="202" w:lineRule="exact"/>
        <w:rPr>
          <w:rFonts w:eastAsia="Times New Roman"/>
          <w:szCs w:val="21"/>
        </w:rPr>
      </w:pPr>
    </w:p>
    <w:p w:rsidR="00B5219D" w:rsidRDefault="000942BF">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rsidR="00B5219D" w:rsidRDefault="00B5219D">
      <w:pPr>
        <w:spacing w:line="200" w:lineRule="exact"/>
        <w:rPr>
          <w:sz w:val="20"/>
        </w:rPr>
      </w:pPr>
    </w:p>
    <w:p w:rsidR="00B5219D" w:rsidRDefault="000942BF">
      <w:pPr>
        <w:spacing w:line="240" w:lineRule="exact"/>
        <w:ind w:left="360"/>
        <w:rPr>
          <w:sz w:val="20"/>
        </w:rPr>
      </w:pPr>
      <w:r>
        <w:rPr>
          <w:rFonts w:ascii="宋体" w:hAnsi="宋体" w:cs="宋体"/>
          <w:szCs w:val="21"/>
        </w:rPr>
        <w:t>地址地貌、气候及气象条件、道路交通状况、市政情况等。</w:t>
      </w:r>
    </w:p>
    <w:p w:rsidR="00B5219D" w:rsidRDefault="00B5219D">
      <w:pPr>
        <w:spacing w:line="184" w:lineRule="exact"/>
        <w:rPr>
          <w:sz w:val="20"/>
        </w:rPr>
      </w:pPr>
    </w:p>
    <w:p w:rsidR="00B5219D" w:rsidRDefault="000942BF">
      <w:pPr>
        <w:widowControl/>
        <w:numPr>
          <w:ilvl w:val="0"/>
          <w:numId w:val="31"/>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rsidR="00B5219D" w:rsidRDefault="00B5219D">
      <w:pPr>
        <w:spacing w:line="186" w:lineRule="exact"/>
        <w:rPr>
          <w:rFonts w:eastAsia="Times New Roman"/>
          <w:szCs w:val="21"/>
        </w:rPr>
      </w:pPr>
    </w:p>
    <w:p w:rsidR="00B5219D" w:rsidRDefault="000942BF">
      <w:pPr>
        <w:widowControl/>
        <w:numPr>
          <w:ilvl w:val="0"/>
          <w:numId w:val="31"/>
        </w:numPr>
        <w:tabs>
          <w:tab w:val="left" w:pos="980"/>
        </w:tabs>
        <w:spacing w:line="256" w:lineRule="exact"/>
        <w:ind w:left="980" w:hanging="260"/>
        <w:jc w:val="left"/>
        <w:rPr>
          <w:rFonts w:eastAsia="Times New Roman"/>
          <w:szCs w:val="21"/>
        </w:rPr>
      </w:pPr>
      <w:r>
        <w:rPr>
          <w:rFonts w:ascii="宋体" w:hAnsi="宋体" w:cs="宋体"/>
          <w:szCs w:val="21"/>
        </w:rPr>
        <w:t>监理依据</w:t>
      </w:r>
    </w:p>
    <w:p w:rsidR="00B5219D" w:rsidRDefault="00B5219D">
      <w:pPr>
        <w:spacing w:line="183" w:lineRule="exact"/>
        <w:rPr>
          <w:rFonts w:eastAsia="Times New Roman"/>
          <w:szCs w:val="21"/>
        </w:rPr>
      </w:pPr>
    </w:p>
    <w:p w:rsidR="00B5219D" w:rsidRDefault="000942BF">
      <w:pPr>
        <w:widowControl/>
        <w:numPr>
          <w:ilvl w:val="0"/>
          <w:numId w:val="31"/>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rsidR="00B5219D" w:rsidRDefault="00B5219D">
      <w:pPr>
        <w:spacing w:line="184" w:lineRule="exact"/>
        <w:rPr>
          <w:rFonts w:eastAsia="Times New Roman"/>
          <w:szCs w:val="21"/>
        </w:rPr>
      </w:pPr>
    </w:p>
    <w:p w:rsidR="00B5219D" w:rsidRDefault="000942BF">
      <w:pPr>
        <w:widowControl/>
        <w:numPr>
          <w:ilvl w:val="0"/>
          <w:numId w:val="31"/>
        </w:numPr>
        <w:tabs>
          <w:tab w:val="left" w:pos="980"/>
        </w:tabs>
        <w:spacing w:line="256" w:lineRule="exact"/>
        <w:ind w:left="980" w:hanging="260"/>
        <w:jc w:val="left"/>
        <w:rPr>
          <w:rFonts w:eastAsia="Times New Roman"/>
          <w:szCs w:val="21"/>
        </w:rPr>
      </w:pPr>
      <w:r>
        <w:rPr>
          <w:rFonts w:ascii="宋体" w:hAnsi="宋体" w:cs="宋体"/>
          <w:szCs w:val="21"/>
        </w:rPr>
        <w:t>其他要求</w:t>
      </w:r>
    </w:p>
    <w:p w:rsidR="00B5219D" w:rsidRDefault="00B5219D">
      <w:pPr>
        <w:spacing w:line="319" w:lineRule="exact"/>
        <w:rPr>
          <w:sz w:val="20"/>
        </w:rPr>
      </w:pPr>
    </w:p>
    <w:p w:rsidR="00B5219D" w:rsidRDefault="000942BF">
      <w:pPr>
        <w:spacing w:line="320" w:lineRule="exact"/>
        <w:ind w:left="360"/>
        <w:rPr>
          <w:sz w:val="20"/>
        </w:rPr>
      </w:pPr>
      <w:r>
        <w:rPr>
          <w:rFonts w:ascii="黑体" w:eastAsia="黑体" w:hAnsi="黑体" w:cs="黑体"/>
          <w:sz w:val="28"/>
          <w:szCs w:val="28"/>
        </w:rPr>
        <w:t>二、适用规范标准</w:t>
      </w:r>
    </w:p>
    <w:p w:rsidR="00B5219D" w:rsidRDefault="00B5219D">
      <w:pPr>
        <w:spacing w:line="289" w:lineRule="exact"/>
        <w:rPr>
          <w:sz w:val="20"/>
        </w:rPr>
      </w:pPr>
    </w:p>
    <w:p w:rsidR="00B5219D" w:rsidRDefault="000942BF">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rsidR="00B5219D" w:rsidRDefault="00B5219D">
      <w:pPr>
        <w:spacing w:line="152" w:lineRule="exact"/>
        <w:rPr>
          <w:rFonts w:eastAsia="Times New Roman"/>
          <w:szCs w:val="21"/>
        </w:rPr>
      </w:pPr>
    </w:p>
    <w:p w:rsidR="00B5219D" w:rsidRDefault="000942BF">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rsidR="00B5219D" w:rsidRDefault="00B5219D">
      <w:pPr>
        <w:spacing w:line="152" w:lineRule="exact"/>
        <w:rPr>
          <w:rFonts w:eastAsia="Times New Roman"/>
          <w:szCs w:val="21"/>
        </w:rPr>
      </w:pPr>
    </w:p>
    <w:p w:rsidR="00B5219D" w:rsidRDefault="000942BF">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rsidR="00B5219D" w:rsidRDefault="00B5219D">
      <w:pPr>
        <w:spacing w:line="200" w:lineRule="exact"/>
        <w:rPr>
          <w:sz w:val="20"/>
        </w:rPr>
      </w:pPr>
    </w:p>
    <w:p w:rsidR="00B5219D" w:rsidRDefault="000942BF">
      <w:pPr>
        <w:spacing w:line="320" w:lineRule="exact"/>
        <w:ind w:left="360"/>
        <w:rPr>
          <w:sz w:val="20"/>
        </w:rPr>
      </w:pPr>
      <w:r>
        <w:rPr>
          <w:rFonts w:ascii="黑体" w:eastAsia="黑体" w:hAnsi="黑体" w:cs="黑体"/>
          <w:sz w:val="28"/>
          <w:szCs w:val="28"/>
        </w:rPr>
        <w:t>三、成果文件要求</w:t>
      </w:r>
    </w:p>
    <w:p w:rsidR="00B5219D" w:rsidRDefault="00B5219D">
      <w:pPr>
        <w:spacing w:line="289" w:lineRule="exact"/>
        <w:rPr>
          <w:sz w:val="20"/>
        </w:rPr>
      </w:pPr>
    </w:p>
    <w:p w:rsidR="00B5219D" w:rsidRDefault="000942BF">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rsidR="00B5219D" w:rsidRDefault="00B5219D">
      <w:pPr>
        <w:spacing w:line="152" w:lineRule="exact"/>
        <w:rPr>
          <w:rFonts w:eastAsia="Times New Roman"/>
          <w:szCs w:val="21"/>
        </w:rPr>
      </w:pPr>
    </w:p>
    <w:p w:rsidR="00B5219D" w:rsidRDefault="000942BF">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rsidR="00B5219D" w:rsidRDefault="00B5219D">
      <w:pPr>
        <w:spacing w:line="154" w:lineRule="exact"/>
        <w:rPr>
          <w:rFonts w:eastAsia="Times New Roman"/>
          <w:szCs w:val="21"/>
        </w:rPr>
      </w:pPr>
    </w:p>
    <w:p w:rsidR="00B5219D" w:rsidRDefault="000942BF">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rsidR="00B5219D" w:rsidRDefault="00B5219D">
      <w:pPr>
        <w:spacing w:line="152" w:lineRule="exact"/>
        <w:rPr>
          <w:rFonts w:eastAsia="Times New Roman"/>
          <w:szCs w:val="21"/>
        </w:rPr>
      </w:pPr>
    </w:p>
    <w:p w:rsidR="00B5219D" w:rsidRDefault="000942BF">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rsidR="00B5219D" w:rsidRDefault="00B5219D">
      <w:pPr>
        <w:spacing w:line="200" w:lineRule="exact"/>
        <w:rPr>
          <w:rFonts w:eastAsia="Times New Roman"/>
          <w:szCs w:val="21"/>
        </w:rPr>
      </w:pPr>
    </w:p>
    <w:p w:rsidR="00B5219D" w:rsidRDefault="000942BF">
      <w:pPr>
        <w:widowControl/>
        <w:numPr>
          <w:ilvl w:val="0"/>
          <w:numId w:val="33"/>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r>
        <w:rPr>
          <w:rFonts w:eastAsia="Times New Roman"/>
          <w:szCs w:val="21"/>
        </w:rPr>
        <w:t>2</w:t>
      </w:r>
      <w:r>
        <w:rPr>
          <w:rFonts w:ascii="宋体" w:hAnsi="宋体" w:cs="宋体"/>
          <w:szCs w:val="21"/>
        </w:rPr>
        <w:t>）电子版的要求；（</w:t>
      </w:r>
      <w:r>
        <w:rPr>
          <w:rFonts w:eastAsia="Times New Roman"/>
          <w:szCs w:val="21"/>
        </w:rPr>
        <w:t>3</w:t>
      </w:r>
      <w:r>
        <w:rPr>
          <w:rFonts w:ascii="宋体" w:hAnsi="宋体" w:cs="宋体"/>
          <w:szCs w:val="21"/>
        </w:rPr>
        <w:t>）其</w:t>
      </w:r>
    </w:p>
    <w:p w:rsidR="00B5219D" w:rsidRDefault="000942BF">
      <w:pPr>
        <w:widowControl/>
        <w:tabs>
          <w:tab w:val="left" w:pos="1044"/>
        </w:tabs>
        <w:spacing w:line="362" w:lineRule="exact"/>
        <w:ind w:right="6420"/>
        <w:jc w:val="left"/>
        <w:rPr>
          <w:rFonts w:eastAsia="Times New Roman"/>
          <w:szCs w:val="21"/>
        </w:rPr>
      </w:pPr>
      <w:r>
        <w:rPr>
          <w:rFonts w:ascii="宋体" w:hAnsi="宋体" w:cs="宋体"/>
          <w:szCs w:val="21"/>
        </w:rPr>
        <w:t>他要求。</w:t>
      </w:r>
    </w:p>
    <w:p w:rsidR="00B5219D" w:rsidRDefault="00B5219D">
      <w:pPr>
        <w:spacing w:line="368" w:lineRule="exact"/>
        <w:rPr>
          <w:sz w:val="20"/>
        </w:rPr>
      </w:pPr>
    </w:p>
    <w:p w:rsidR="00B5219D" w:rsidRDefault="00B5219D">
      <w:pPr>
        <w:jc w:val="center"/>
        <w:sectPr w:rsidR="00B5219D">
          <w:pgSz w:w="12240" w:h="15840"/>
          <w:pgMar w:top="1438" w:right="1440" w:bottom="378" w:left="1440" w:header="0" w:footer="0" w:gutter="0"/>
          <w:cols w:space="720" w:equalWidth="0">
            <w:col w:w="9360"/>
          </w:cols>
        </w:sectPr>
      </w:pPr>
    </w:p>
    <w:p w:rsidR="00B5219D" w:rsidRDefault="000942BF">
      <w:pPr>
        <w:widowControl/>
        <w:numPr>
          <w:ilvl w:val="0"/>
          <w:numId w:val="34"/>
        </w:numPr>
        <w:tabs>
          <w:tab w:val="left" w:pos="1040"/>
        </w:tabs>
        <w:spacing w:line="256" w:lineRule="exact"/>
        <w:ind w:left="1040" w:hanging="260"/>
        <w:jc w:val="left"/>
        <w:rPr>
          <w:rFonts w:eastAsia="Times New Roman"/>
          <w:szCs w:val="21"/>
        </w:rPr>
      </w:pPr>
      <w:bookmarkStart w:id="59" w:name="page72"/>
      <w:bookmarkEnd w:id="59"/>
      <w:r>
        <w:rPr>
          <w:rFonts w:ascii="宋体" w:hAnsi="宋体" w:cs="宋体"/>
          <w:szCs w:val="21"/>
        </w:rPr>
        <w:lastRenderedPageBreak/>
        <w:t>成果文件的其他要求</w:t>
      </w:r>
    </w:p>
    <w:p w:rsidR="00B5219D" w:rsidRDefault="00B5219D">
      <w:pPr>
        <w:spacing w:line="200" w:lineRule="exact"/>
        <w:rPr>
          <w:sz w:val="20"/>
        </w:rPr>
      </w:pPr>
    </w:p>
    <w:p w:rsidR="00B5219D" w:rsidRDefault="00B5219D">
      <w:pPr>
        <w:spacing w:line="227" w:lineRule="exact"/>
        <w:rPr>
          <w:sz w:val="20"/>
        </w:rPr>
      </w:pPr>
    </w:p>
    <w:p w:rsidR="00B5219D" w:rsidRDefault="000942BF">
      <w:pPr>
        <w:spacing w:line="320" w:lineRule="exact"/>
        <w:ind w:left="360"/>
        <w:rPr>
          <w:sz w:val="20"/>
        </w:rPr>
      </w:pPr>
      <w:r>
        <w:rPr>
          <w:rFonts w:ascii="黑体" w:eastAsia="黑体" w:hAnsi="黑体" w:cs="黑体"/>
          <w:sz w:val="28"/>
          <w:szCs w:val="28"/>
        </w:rPr>
        <w:t>四、委托人财产清单</w:t>
      </w:r>
    </w:p>
    <w:p w:rsidR="00B5219D" w:rsidRDefault="00B5219D">
      <w:pPr>
        <w:spacing w:line="307" w:lineRule="exact"/>
        <w:rPr>
          <w:sz w:val="20"/>
        </w:rPr>
      </w:pPr>
    </w:p>
    <w:p w:rsidR="00B5219D" w:rsidRDefault="000942BF">
      <w:pPr>
        <w:spacing w:line="320" w:lineRule="exact"/>
        <w:ind w:left="500"/>
        <w:rPr>
          <w:sz w:val="20"/>
        </w:rPr>
      </w:pPr>
      <w:r>
        <w:rPr>
          <w:rFonts w:ascii="黑体" w:eastAsia="黑体" w:hAnsi="黑体" w:cs="黑体"/>
          <w:sz w:val="28"/>
          <w:szCs w:val="28"/>
        </w:rPr>
        <w:t>（一）委托人提供的设备、设施</w:t>
      </w:r>
    </w:p>
    <w:p w:rsidR="00B5219D" w:rsidRDefault="00B5219D">
      <w:pPr>
        <w:spacing w:line="200" w:lineRule="exact"/>
        <w:rPr>
          <w:sz w:val="20"/>
        </w:rPr>
      </w:pPr>
    </w:p>
    <w:p w:rsidR="00B5219D" w:rsidRDefault="000942BF">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rsidR="00B5219D" w:rsidRDefault="00B5219D">
      <w:pPr>
        <w:spacing w:line="152" w:lineRule="exact"/>
        <w:rPr>
          <w:rFonts w:eastAsia="Times New Roman"/>
          <w:szCs w:val="21"/>
        </w:rPr>
      </w:pPr>
    </w:p>
    <w:p w:rsidR="00B5219D" w:rsidRDefault="000942BF">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rsidR="00B5219D" w:rsidRDefault="00B5219D">
      <w:pPr>
        <w:spacing w:line="155" w:lineRule="exact"/>
        <w:rPr>
          <w:rFonts w:eastAsia="Times New Roman"/>
          <w:szCs w:val="21"/>
        </w:rPr>
      </w:pPr>
    </w:p>
    <w:p w:rsidR="00B5219D" w:rsidRDefault="000942BF">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390" w:lineRule="exact"/>
        <w:rPr>
          <w:sz w:val="20"/>
        </w:rPr>
      </w:pPr>
    </w:p>
    <w:p w:rsidR="00B5219D" w:rsidRDefault="000942BF">
      <w:pPr>
        <w:spacing w:line="320" w:lineRule="exact"/>
        <w:ind w:left="500"/>
        <w:rPr>
          <w:sz w:val="20"/>
        </w:rPr>
      </w:pPr>
      <w:r>
        <w:rPr>
          <w:rFonts w:ascii="黑体" w:eastAsia="黑体" w:hAnsi="黑体" w:cs="黑体"/>
          <w:sz w:val="28"/>
          <w:szCs w:val="28"/>
        </w:rPr>
        <w:t>（二）委托人提供的资料</w:t>
      </w:r>
    </w:p>
    <w:p w:rsidR="00B5219D" w:rsidRDefault="00B5219D">
      <w:pPr>
        <w:spacing w:line="200" w:lineRule="exact"/>
        <w:rPr>
          <w:sz w:val="20"/>
        </w:rPr>
      </w:pPr>
    </w:p>
    <w:p w:rsidR="00B5219D" w:rsidRDefault="000942BF">
      <w:pPr>
        <w:widowControl/>
        <w:numPr>
          <w:ilvl w:val="0"/>
          <w:numId w:val="36"/>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rsidR="00B5219D" w:rsidRDefault="00B5219D">
      <w:pPr>
        <w:spacing w:line="153"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rsidR="00B5219D" w:rsidRDefault="00B5219D">
      <w:pPr>
        <w:spacing w:line="152"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rsidR="00B5219D" w:rsidRDefault="00B5219D">
      <w:pPr>
        <w:spacing w:line="152"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rsidR="00B5219D" w:rsidRDefault="00B5219D">
      <w:pPr>
        <w:spacing w:line="154"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rsidR="00B5219D" w:rsidRDefault="00B5219D">
      <w:pPr>
        <w:spacing w:line="152"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rsidR="00B5219D" w:rsidRDefault="00B5219D">
      <w:pPr>
        <w:spacing w:line="152" w:lineRule="exact"/>
        <w:rPr>
          <w:rFonts w:eastAsia="Times New Roman"/>
          <w:szCs w:val="21"/>
        </w:rPr>
      </w:pPr>
    </w:p>
    <w:p w:rsidR="00B5219D" w:rsidRDefault="000942BF">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其他资料</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390" w:lineRule="exact"/>
        <w:rPr>
          <w:sz w:val="20"/>
        </w:rPr>
      </w:pPr>
    </w:p>
    <w:p w:rsidR="00B5219D" w:rsidRDefault="000942BF">
      <w:pPr>
        <w:spacing w:line="320" w:lineRule="exact"/>
        <w:ind w:left="500"/>
        <w:rPr>
          <w:sz w:val="20"/>
        </w:rPr>
      </w:pPr>
      <w:r>
        <w:rPr>
          <w:rFonts w:ascii="黑体" w:eastAsia="黑体" w:hAnsi="黑体" w:cs="黑体"/>
          <w:sz w:val="28"/>
          <w:szCs w:val="28"/>
        </w:rPr>
        <w:t>（三）委托人财产使用要求及退还要求</w:t>
      </w:r>
    </w:p>
    <w:p w:rsidR="00B5219D" w:rsidRDefault="00B5219D">
      <w:pPr>
        <w:spacing w:line="200" w:lineRule="exact"/>
        <w:rPr>
          <w:sz w:val="20"/>
        </w:rPr>
      </w:pPr>
    </w:p>
    <w:p w:rsidR="00B5219D" w:rsidRDefault="000942BF">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rsidR="00B5219D" w:rsidRDefault="00B5219D">
      <w:pPr>
        <w:spacing w:line="154" w:lineRule="exact"/>
        <w:rPr>
          <w:rFonts w:eastAsia="Times New Roman"/>
          <w:szCs w:val="21"/>
        </w:rPr>
      </w:pPr>
    </w:p>
    <w:p w:rsidR="00B5219D" w:rsidRDefault="000942BF">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387" w:lineRule="exact"/>
        <w:rPr>
          <w:sz w:val="20"/>
        </w:rPr>
      </w:pPr>
    </w:p>
    <w:p w:rsidR="00B5219D" w:rsidRDefault="000942BF">
      <w:pPr>
        <w:spacing w:line="320" w:lineRule="exact"/>
        <w:ind w:left="360"/>
        <w:rPr>
          <w:sz w:val="20"/>
        </w:rPr>
      </w:pPr>
      <w:r>
        <w:rPr>
          <w:rFonts w:ascii="黑体" w:eastAsia="黑体" w:hAnsi="黑体" w:cs="黑体"/>
          <w:sz w:val="28"/>
          <w:szCs w:val="28"/>
        </w:rPr>
        <w:t>五、委托人提供的便利条件</w:t>
      </w:r>
    </w:p>
    <w:p w:rsidR="00B5219D" w:rsidRDefault="00B5219D">
      <w:pPr>
        <w:spacing w:line="289" w:lineRule="exact"/>
        <w:rPr>
          <w:sz w:val="20"/>
        </w:rPr>
      </w:pPr>
    </w:p>
    <w:p w:rsidR="00B5219D" w:rsidRDefault="000942BF">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rsidR="00B5219D" w:rsidRDefault="00B5219D">
      <w:pPr>
        <w:spacing w:line="152" w:lineRule="exact"/>
        <w:rPr>
          <w:rFonts w:eastAsia="Times New Roman"/>
          <w:szCs w:val="21"/>
        </w:rPr>
      </w:pPr>
    </w:p>
    <w:p w:rsidR="00B5219D" w:rsidRDefault="000942BF">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rsidR="00B5219D" w:rsidRDefault="00B5219D">
      <w:pPr>
        <w:spacing w:line="200" w:lineRule="exact"/>
        <w:rPr>
          <w:sz w:val="20"/>
        </w:rPr>
      </w:pPr>
    </w:p>
    <w:p w:rsidR="00B5219D" w:rsidRDefault="000942BF">
      <w:pPr>
        <w:widowControl/>
        <w:numPr>
          <w:ilvl w:val="0"/>
          <w:numId w:val="39"/>
        </w:numPr>
        <w:tabs>
          <w:tab w:val="left" w:pos="1040"/>
        </w:tabs>
        <w:spacing w:line="256" w:lineRule="exact"/>
        <w:ind w:left="1040" w:hanging="260"/>
        <w:jc w:val="left"/>
        <w:rPr>
          <w:rFonts w:eastAsia="Times New Roman"/>
          <w:szCs w:val="21"/>
        </w:rPr>
      </w:pPr>
      <w:bookmarkStart w:id="60" w:name="page73"/>
      <w:bookmarkEnd w:id="60"/>
      <w:r>
        <w:rPr>
          <w:rFonts w:ascii="宋体" w:hAnsi="宋体" w:cs="宋体"/>
          <w:szCs w:val="21"/>
        </w:rPr>
        <w:t>委托人提供的网络、通讯条件</w:t>
      </w:r>
    </w:p>
    <w:p w:rsidR="00B5219D" w:rsidRDefault="00B5219D">
      <w:pPr>
        <w:spacing w:line="152" w:lineRule="exact"/>
        <w:rPr>
          <w:rFonts w:eastAsia="Times New Roman"/>
          <w:szCs w:val="21"/>
        </w:rPr>
      </w:pPr>
    </w:p>
    <w:p w:rsidR="00B5219D" w:rsidRDefault="000942BF">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387" w:lineRule="exact"/>
        <w:rPr>
          <w:sz w:val="20"/>
        </w:rPr>
      </w:pPr>
    </w:p>
    <w:p w:rsidR="00B5219D" w:rsidRDefault="000942BF">
      <w:pPr>
        <w:spacing w:line="320" w:lineRule="exact"/>
        <w:ind w:left="360"/>
        <w:rPr>
          <w:sz w:val="20"/>
        </w:rPr>
      </w:pPr>
      <w:r>
        <w:rPr>
          <w:rFonts w:ascii="黑体" w:eastAsia="黑体" w:hAnsi="黑体" w:cs="黑体"/>
          <w:sz w:val="28"/>
          <w:szCs w:val="28"/>
        </w:rPr>
        <w:t>六、监理人需要自备的工作条件</w:t>
      </w:r>
    </w:p>
    <w:p w:rsidR="00B5219D" w:rsidRDefault="00B5219D">
      <w:pPr>
        <w:spacing w:line="289" w:lineRule="exact"/>
        <w:rPr>
          <w:sz w:val="20"/>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lastRenderedPageBreak/>
        <w:t>监理人自备的工作手册：如本项目必备的规范标准、图集等</w:t>
      </w:r>
    </w:p>
    <w:p w:rsidR="00B5219D" w:rsidRDefault="00B5219D">
      <w:pPr>
        <w:spacing w:line="154"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rsidR="00B5219D" w:rsidRDefault="00B5219D">
      <w:pPr>
        <w:spacing w:line="153"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rsidR="00B5219D" w:rsidRDefault="00B5219D">
      <w:pPr>
        <w:spacing w:line="152"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rsidR="00B5219D" w:rsidRDefault="00B5219D">
      <w:pPr>
        <w:spacing w:line="152"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rsidR="00B5219D" w:rsidRDefault="00B5219D">
      <w:pPr>
        <w:spacing w:line="152"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rsidR="00B5219D" w:rsidRDefault="00B5219D">
      <w:pPr>
        <w:spacing w:line="154" w:lineRule="exact"/>
        <w:rPr>
          <w:rFonts w:eastAsia="Times New Roman"/>
          <w:szCs w:val="21"/>
        </w:rPr>
      </w:pPr>
    </w:p>
    <w:p w:rsidR="00B5219D" w:rsidRDefault="000942BF">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387" w:lineRule="exact"/>
        <w:rPr>
          <w:sz w:val="20"/>
        </w:rPr>
      </w:pPr>
    </w:p>
    <w:p w:rsidR="00B5219D" w:rsidRDefault="000942BF">
      <w:pPr>
        <w:spacing w:line="320" w:lineRule="exact"/>
        <w:ind w:left="360"/>
        <w:rPr>
          <w:sz w:val="20"/>
        </w:rPr>
      </w:pPr>
      <w:r>
        <w:rPr>
          <w:rFonts w:ascii="黑体" w:eastAsia="黑体" w:hAnsi="黑体" w:cs="黑体"/>
          <w:sz w:val="28"/>
          <w:szCs w:val="28"/>
        </w:rPr>
        <w:t>七、委托人的其他要求</w:t>
      </w:r>
    </w:p>
    <w:p w:rsidR="00B5219D" w:rsidRDefault="00B5219D">
      <w:pPr>
        <w:spacing w:line="305" w:lineRule="exact"/>
        <w:rPr>
          <w:sz w:val="20"/>
        </w:rPr>
      </w:pPr>
    </w:p>
    <w:p w:rsidR="00B5219D" w:rsidRDefault="000942BF">
      <w:pPr>
        <w:spacing w:line="240" w:lineRule="exact"/>
        <w:ind w:left="780"/>
        <w:rPr>
          <w:sz w:val="20"/>
        </w:rPr>
      </w:pPr>
      <w:r>
        <w:rPr>
          <w:rFonts w:ascii="宋体" w:hAnsi="宋体" w:cs="宋体"/>
          <w:szCs w:val="21"/>
        </w:rPr>
        <w:t>委托人的其他要求</w:t>
      </w:r>
    </w:p>
    <w:p w:rsidR="00B5219D" w:rsidRDefault="00B5219D">
      <w:pPr>
        <w:spacing w:line="161" w:lineRule="exact"/>
        <w:rPr>
          <w:sz w:val="20"/>
        </w:rPr>
      </w:pPr>
    </w:p>
    <w:p w:rsidR="00B5219D" w:rsidRDefault="000942BF">
      <w:pPr>
        <w:ind w:left="780"/>
        <w:rPr>
          <w:sz w:val="20"/>
        </w:rPr>
      </w:pPr>
      <w:r>
        <w:rPr>
          <w:rFonts w:eastAsia="Times New Roman"/>
          <w:szCs w:val="21"/>
        </w:rPr>
        <w:t>……</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7" w:lineRule="exact"/>
        <w:rPr>
          <w:sz w:val="20"/>
        </w:rPr>
      </w:pPr>
    </w:p>
    <w:p w:rsidR="00B5219D" w:rsidRDefault="00B5219D">
      <w:pPr>
        <w:jc w:val="center"/>
        <w:sectPr w:rsidR="00B5219D">
          <w:pgSz w:w="12240" w:h="15840"/>
          <w:pgMar w:top="1424" w:right="1440" w:bottom="378" w:left="1440" w:header="0" w:footer="0" w:gutter="0"/>
          <w:cols w:space="720" w:equalWidth="0">
            <w:col w:w="9360"/>
          </w:cols>
        </w:sectPr>
      </w:pPr>
    </w:p>
    <w:p w:rsidR="00B5219D" w:rsidRDefault="00B5219D">
      <w:pPr>
        <w:spacing w:line="200" w:lineRule="exact"/>
        <w:rPr>
          <w:sz w:val="20"/>
        </w:rPr>
      </w:pPr>
      <w:bookmarkStart w:id="61" w:name="page74"/>
      <w:bookmarkEnd w:id="61"/>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9" w:lineRule="exact"/>
        <w:rPr>
          <w:sz w:val="20"/>
        </w:rPr>
      </w:pPr>
      <w:bookmarkStart w:id="62" w:name="page75"/>
      <w:bookmarkEnd w:id="62"/>
    </w:p>
    <w:p w:rsidR="00B5219D" w:rsidRDefault="000942BF">
      <w:pPr>
        <w:spacing w:line="491" w:lineRule="exact"/>
        <w:jc w:val="center"/>
        <w:rPr>
          <w:sz w:val="20"/>
        </w:rPr>
      </w:pPr>
      <w:r>
        <w:rPr>
          <w:rFonts w:ascii="宋体" w:hAnsi="宋体" w:cs="宋体"/>
          <w:b/>
          <w:bCs/>
          <w:sz w:val="43"/>
          <w:szCs w:val="43"/>
        </w:rPr>
        <w:t>第六章投标文件格式</w:t>
      </w:r>
    </w:p>
    <w:p w:rsidR="00B5219D" w:rsidRDefault="00B5219D">
      <w:pPr>
        <w:sectPr w:rsidR="00B5219D">
          <w:pgSz w:w="12240" w:h="15840"/>
          <w:pgMar w:top="1440" w:right="1440" w:bottom="378" w:left="1440" w:header="0" w:footer="0" w:gutter="0"/>
          <w:cols w:space="720" w:equalWidth="0">
            <w:col w:w="9360"/>
          </w:cols>
        </w:sect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jc w:val="center"/>
        <w:sectPr w:rsidR="00B5219D">
          <w:type w:val="continuous"/>
          <w:pgSz w:w="12240" w:h="15840"/>
          <w:pgMar w:top="1440" w:right="1440" w:bottom="378" w:left="1440" w:header="0" w:footer="0" w:gutter="0"/>
          <w:cols w:space="720" w:equalWidth="0">
            <w:col w:w="9360"/>
          </w:cols>
        </w:sectPr>
      </w:pPr>
    </w:p>
    <w:p w:rsidR="00B5219D" w:rsidRDefault="00B5219D">
      <w:pPr>
        <w:spacing w:line="200" w:lineRule="exact"/>
        <w:rPr>
          <w:sz w:val="20"/>
        </w:rPr>
      </w:pPr>
      <w:bookmarkStart w:id="63" w:name="page76"/>
      <w:bookmarkEnd w:id="63"/>
    </w:p>
    <w:p w:rsidR="00B5219D" w:rsidRDefault="000942BF">
      <w:pPr>
        <w:pStyle w:val="a0"/>
        <w:ind w:firstLineChars="3700" w:firstLine="7400"/>
      </w:pPr>
      <w:r>
        <w:rPr>
          <w:rFonts w:hint="eastAsia"/>
          <w:sz w:val="20"/>
        </w:rPr>
        <w:t>正（副）本</w:t>
      </w:r>
    </w:p>
    <w:p w:rsidR="00B5219D" w:rsidRDefault="000942BF">
      <w:pPr>
        <w:spacing w:line="320" w:lineRule="exact"/>
        <w:ind w:left="3560"/>
        <w:rPr>
          <w:rFonts w:eastAsia="黑体"/>
          <w:sz w:val="20"/>
        </w:rPr>
      </w:pPr>
      <w:r>
        <w:rPr>
          <w:rFonts w:ascii="黑体" w:eastAsia="黑体" w:hAnsi="黑体" w:cs="黑体"/>
          <w:sz w:val="28"/>
          <w:szCs w:val="28"/>
        </w:rPr>
        <w:t>（项目名称）招标项目</w:t>
      </w:r>
      <w:r>
        <w:rPr>
          <w:rFonts w:ascii="黑体" w:eastAsia="黑体" w:hAnsi="黑体" w:cs="黑体" w:hint="eastAsia"/>
          <w:sz w:val="28"/>
          <w:szCs w:val="28"/>
        </w:rPr>
        <w:t>监理</w:t>
      </w:r>
    </w:p>
    <w:p w:rsidR="00B5219D" w:rsidRDefault="00B5219D">
      <w:pPr>
        <w:spacing w:line="20" w:lineRule="exact"/>
        <w:rPr>
          <w:sz w:val="20"/>
        </w:rPr>
      </w:pPr>
      <w:r>
        <w:rPr>
          <w:sz w:val="20"/>
        </w:rPr>
        <w:pict>
          <v:line id="Shape 100" o:spid="_x0000_s1036" style="position:absolute;left:0;text-align:left;z-index:-251645952" from="122.05pt,0" to="178pt,0"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o:allowincell="f" filled="t" strokeweight=".72pt">
            <v:stroke joinstyle="miter"/>
          </v:line>
        </w:pict>
      </w:r>
    </w:p>
    <w:p w:rsidR="00B5219D" w:rsidRDefault="00B5219D">
      <w:pPr>
        <w:spacing w:line="200" w:lineRule="exact"/>
        <w:rPr>
          <w:sz w:val="20"/>
        </w:rPr>
      </w:pPr>
    </w:p>
    <w:p w:rsidR="00B5219D" w:rsidRDefault="00B5219D">
      <w:pPr>
        <w:pStyle w:val="a0"/>
        <w:ind w:firstLine="200"/>
        <w:rPr>
          <w:sz w:val="20"/>
        </w:rPr>
      </w:pPr>
    </w:p>
    <w:p w:rsidR="00B5219D" w:rsidRDefault="00B5219D">
      <w:pPr>
        <w:pStyle w:val="a0"/>
        <w:ind w:firstLine="200"/>
        <w:rPr>
          <w:sz w:val="20"/>
        </w:rPr>
      </w:pPr>
    </w:p>
    <w:p w:rsidR="00B5219D" w:rsidRDefault="00B5219D">
      <w:pPr>
        <w:spacing w:line="284" w:lineRule="exact"/>
        <w:rPr>
          <w:sz w:val="20"/>
        </w:rPr>
      </w:pPr>
    </w:p>
    <w:p w:rsidR="00B5219D" w:rsidRDefault="000942BF">
      <w:pPr>
        <w:spacing w:line="502" w:lineRule="exact"/>
        <w:jc w:val="center"/>
        <w:rPr>
          <w:sz w:val="20"/>
        </w:rPr>
      </w:pPr>
      <w:r>
        <w:rPr>
          <w:rFonts w:ascii="黑体" w:eastAsia="黑体" w:hAnsi="黑体" w:cs="黑体"/>
          <w:sz w:val="44"/>
          <w:szCs w:val="44"/>
        </w:rPr>
        <w:t>投 标 文 件</w:t>
      </w:r>
    </w:p>
    <w:p w:rsidR="00B5219D" w:rsidRDefault="00B5219D">
      <w:pPr>
        <w:spacing w:line="200" w:lineRule="exact"/>
        <w:jc w:val="center"/>
        <w:rPr>
          <w:sz w:val="24"/>
          <w:szCs w:val="24"/>
        </w:rPr>
      </w:pPr>
    </w:p>
    <w:p w:rsidR="00B5219D" w:rsidRDefault="00B5219D">
      <w:pPr>
        <w:spacing w:line="502" w:lineRule="exact"/>
        <w:jc w:val="center"/>
        <w:rPr>
          <w:rFonts w:ascii="黑体" w:eastAsia="黑体" w:hAnsi="黑体" w:cs="黑体"/>
          <w:sz w:val="44"/>
          <w:szCs w:val="44"/>
        </w:rPr>
      </w:pPr>
    </w:p>
    <w:p w:rsidR="00B5219D" w:rsidRDefault="000942BF">
      <w:pPr>
        <w:spacing w:line="320" w:lineRule="exact"/>
        <w:ind w:firstLineChars="1100" w:firstLine="3080"/>
        <w:rPr>
          <w:rFonts w:ascii="黑体" w:eastAsia="黑体" w:hAnsi="黑体" w:cs="黑体"/>
          <w:sz w:val="28"/>
          <w:szCs w:val="28"/>
        </w:rPr>
      </w:pPr>
      <w:r>
        <w:rPr>
          <w:rFonts w:ascii="黑体" w:eastAsia="黑体" w:hAnsi="黑体" w:cs="黑体" w:hint="eastAsia"/>
          <w:sz w:val="28"/>
          <w:szCs w:val="28"/>
        </w:rPr>
        <w:t>建安建工公字〔2019〕98 号</w:t>
      </w:r>
    </w:p>
    <w:p w:rsidR="00B5219D" w:rsidRDefault="00B5219D">
      <w:pPr>
        <w:spacing w:line="502" w:lineRule="exact"/>
        <w:jc w:val="center"/>
        <w:rPr>
          <w:rFonts w:ascii="黑体" w:eastAsia="黑体" w:hAnsi="黑体" w:cs="黑体"/>
          <w:sz w:val="44"/>
          <w:szCs w:val="44"/>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08" w:lineRule="exact"/>
        <w:rPr>
          <w:sz w:val="20"/>
        </w:rPr>
      </w:pPr>
    </w:p>
    <w:p w:rsidR="00B5219D" w:rsidRDefault="000942BF">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B5219D" w:rsidRDefault="00B5219D">
      <w:pPr>
        <w:spacing w:line="20" w:lineRule="exact"/>
        <w:rPr>
          <w:sz w:val="20"/>
        </w:rPr>
      </w:pPr>
      <w:r>
        <w:rPr>
          <w:sz w:val="20"/>
        </w:rPr>
        <w:pict>
          <v:line id="Shape 101" o:spid="_x0000_s1037" style="position:absolute;left:0;text-align:left;z-index:-251644928"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o:allowincell="f" filled="t" strokeweight=".16931mm">
            <v:stroke joinstyle="miter"/>
          </v:line>
        </w:pict>
      </w:r>
    </w:p>
    <w:p w:rsidR="00B5219D" w:rsidRDefault="00B5219D">
      <w:pPr>
        <w:spacing w:line="205" w:lineRule="exact"/>
        <w:rPr>
          <w:sz w:val="20"/>
        </w:rPr>
      </w:pPr>
    </w:p>
    <w:p w:rsidR="00B5219D" w:rsidRDefault="000942BF">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B5219D" w:rsidRDefault="00B5219D">
      <w:pPr>
        <w:spacing w:line="20" w:lineRule="exact"/>
        <w:rPr>
          <w:sz w:val="20"/>
        </w:rPr>
      </w:pPr>
      <w:r>
        <w:rPr>
          <w:sz w:val="20"/>
        </w:rPr>
        <w:pict>
          <v:line id="Shape 102" o:spid="_x0000_s1038" style="position:absolute;left:0;text-align:left;z-index:-251643904"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o:allowincell="f" filled="t" strokeweight=".48pt">
            <v:stroke joinstyle="miter"/>
          </v:line>
        </w:pict>
      </w:r>
    </w:p>
    <w:p w:rsidR="00B5219D" w:rsidRDefault="00B5219D">
      <w:pPr>
        <w:spacing w:line="200" w:lineRule="exact"/>
        <w:rPr>
          <w:sz w:val="20"/>
        </w:rPr>
      </w:pPr>
    </w:p>
    <w:p w:rsidR="00B5219D" w:rsidRDefault="00B5219D">
      <w:pPr>
        <w:spacing w:line="368" w:lineRule="exact"/>
        <w:rPr>
          <w:sz w:val="20"/>
        </w:rPr>
      </w:pPr>
    </w:p>
    <w:p w:rsidR="00B5219D" w:rsidRDefault="000942BF">
      <w:pPr>
        <w:tabs>
          <w:tab w:val="left" w:pos="4880"/>
          <w:tab w:val="left" w:pos="5900"/>
        </w:tabs>
        <w:spacing w:line="320" w:lineRule="exact"/>
        <w:ind w:left="3900"/>
        <w:rPr>
          <w:sz w:val="20"/>
        </w:rPr>
      </w:pPr>
      <w:r>
        <w:rPr>
          <w:rFonts w:ascii="黑体" w:eastAsia="黑体" w:hAnsi="黑体" w:cs="黑体"/>
          <w:sz w:val="28"/>
          <w:szCs w:val="28"/>
        </w:rPr>
        <w:t>年</w:t>
      </w:r>
      <w:r>
        <w:rPr>
          <w:sz w:val="20"/>
        </w:rPr>
        <w:tab/>
      </w:r>
      <w:r>
        <w:rPr>
          <w:rFonts w:ascii="黑体" w:eastAsia="黑体" w:hAnsi="黑体" w:cs="黑体"/>
          <w:sz w:val="28"/>
          <w:szCs w:val="28"/>
        </w:rPr>
        <w:t>月</w:t>
      </w:r>
      <w:r>
        <w:rPr>
          <w:sz w:val="20"/>
        </w:rPr>
        <w:tab/>
      </w:r>
      <w:r>
        <w:rPr>
          <w:rFonts w:ascii="黑体" w:eastAsia="黑体" w:hAnsi="黑体" w:cs="黑体"/>
          <w:sz w:val="28"/>
          <w:szCs w:val="28"/>
        </w:rPr>
        <w:t>日</w:t>
      </w:r>
    </w:p>
    <w:p w:rsidR="00B5219D" w:rsidRDefault="00B5219D">
      <w:pPr>
        <w:spacing w:line="20" w:lineRule="exact"/>
        <w:rPr>
          <w:sz w:val="20"/>
        </w:rPr>
      </w:pPr>
      <w:r>
        <w:rPr>
          <w:sz w:val="20"/>
        </w:rPr>
        <w:pict>
          <v:line id="Shape 103" o:spid="_x0000_s1039" style="position:absolute;left:0;text-align:left;z-index:-251642880"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o:allowincell="f" filled="t" strokeweight=".16931mm">
            <v:stroke joinstyle="miter"/>
          </v:line>
        </w:pict>
      </w:r>
      <w:r>
        <w:rPr>
          <w:sz w:val="20"/>
        </w:rPr>
        <w:pict>
          <v:line id="Shape 104" o:spid="_x0000_s1040" style="position:absolute;left:0;text-align:left;z-index:-251641856"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o:allowincell="f" filled="t" strokeweight=".16931mm">
            <v:stroke joinstyle="miter"/>
          </v:line>
        </w:pict>
      </w:r>
      <w:r>
        <w:rPr>
          <w:sz w:val="20"/>
        </w:rPr>
        <w:pict>
          <v:line id="Shape 105" o:spid="_x0000_s1041" style="position:absolute;left:0;text-align:left;z-index:-251640832"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5" w:lineRule="exact"/>
        <w:rPr>
          <w:sz w:val="20"/>
        </w:rPr>
      </w:pPr>
    </w:p>
    <w:p w:rsidR="00B5219D" w:rsidRDefault="000942BF">
      <w:pPr>
        <w:spacing w:line="366" w:lineRule="exact"/>
        <w:jc w:val="center"/>
        <w:rPr>
          <w:rFonts w:ascii="黑体" w:eastAsia="黑体" w:hAnsi="黑体" w:cs="黑体"/>
          <w:b/>
          <w:bCs/>
          <w:sz w:val="32"/>
          <w:szCs w:val="32"/>
        </w:rPr>
      </w:pPr>
      <w:bookmarkStart w:id="64" w:name="page77"/>
      <w:bookmarkEnd w:id="64"/>
      <w:r>
        <w:rPr>
          <w:rFonts w:ascii="黑体" w:eastAsia="黑体" w:hAnsi="黑体" w:cs="黑体"/>
          <w:b/>
          <w:bCs/>
          <w:sz w:val="32"/>
          <w:szCs w:val="32"/>
        </w:rPr>
        <w:t>目录</w:t>
      </w:r>
    </w:p>
    <w:p w:rsidR="00B5219D" w:rsidRDefault="00B5219D">
      <w:pPr>
        <w:pStyle w:val="a0"/>
        <w:ind w:firstLine="340"/>
      </w:pPr>
    </w:p>
    <w:p w:rsidR="00B5219D" w:rsidRDefault="00B5219D">
      <w:pPr>
        <w:spacing w:line="200" w:lineRule="exact"/>
        <w:rPr>
          <w:sz w:val="20"/>
        </w:rPr>
      </w:pPr>
    </w:p>
    <w:p w:rsidR="00B5219D" w:rsidRDefault="00B5219D">
      <w:pPr>
        <w:spacing w:line="500" w:lineRule="exact"/>
        <w:rPr>
          <w:sz w:val="20"/>
        </w:rPr>
      </w:pPr>
    </w:p>
    <w:p w:rsidR="00B5219D" w:rsidRDefault="000942BF">
      <w:pPr>
        <w:spacing w:line="500" w:lineRule="exact"/>
        <w:ind w:firstLineChars="200" w:firstLine="420"/>
        <w:rPr>
          <w:sz w:val="20"/>
        </w:rPr>
      </w:pPr>
      <w:r>
        <w:rPr>
          <w:rFonts w:ascii="宋体" w:hAnsi="宋体" w:cs="宋体"/>
          <w:szCs w:val="21"/>
        </w:rPr>
        <w:t>一、投标函及投标函附录</w:t>
      </w:r>
    </w:p>
    <w:p w:rsidR="00B5219D" w:rsidRDefault="000942BF">
      <w:pPr>
        <w:numPr>
          <w:ilvl w:val="0"/>
          <w:numId w:val="41"/>
        </w:numPr>
        <w:spacing w:line="500" w:lineRule="exact"/>
        <w:ind w:left="360"/>
        <w:rPr>
          <w:rFonts w:ascii="宋体" w:hAnsi="宋体" w:cs="宋体"/>
          <w:szCs w:val="21"/>
        </w:rPr>
      </w:pPr>
      <w:r>
        <w:rPr>
          <w:rFonts w:ascii="宋体" w:hAnsi="宋体" w:cs="宋体" w:hint="eastAsia"/>
          <w:szCs w:val="21"/>
        </w:rPr>
        <w:t>法定代表人身份证明</w:t>
      </w:r>
    </w:p>
    <w:p w:rsidR="00B5219D" w:rsidRDefault="000942BF">
      <w:pPr>
        <w:spacing w:line="500" w:lineRule="exact"/>
        <w:ind w:firstLineChars="200" w:firstLine="420"/>
        <w:rPr>
          <w:sz w:val="20"/>
        </w:rPr>
      </w:pPr>
      <w:r>
        <w:rPr>
          <w:rFonts w:ascii="宋体" w:hAnsi="宋体" w:cs="宋体" w:hint="eastAsia"/>
          <w:szCs w:val="21"/>
        </w:rPr>
        <w:t>三、授权委托书</w:t>
      </w:r>
    </w:p>
    <w:p w:rsidR="00B5219D" w:rsidRDefault="000942BF">
      <w:pPr>
        <w:spacing w:line="5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w:t>
      </w:r>
      <w:r>
        <w:rPr>
          <w:rFonts w:ascii="宋体" w:hAnsi="宋体" w:cs="宋体" w:hint="eastAsia"/>
          <w:szCs w:val="21"/>
        </w:rPr>
        <w:t>投标保证金</w:t>
      </w:r>
    </w:p>
    <w:p w:rsidR="00B5219D" w:rsidRDefault="000942BF">
      <w:pPr>
        <w:spacing w:line="500" w:lineRule="exact"/>
        <w:ind w:firstLineChars="200" w:firstLine="420"/>
        <w:rPr>
          <w:sz w:val="20"/>
        </w:rPr>
      </w:pPr>
      <w:r>
        <w:rPr>
          <w:rFonts w:ascii="宋体" w:hAnsi="宋体" w:cs="宋体" w:hint="eastAsia"/>
          <w:szCs w:val="21"/>
        </w:rPr>
        <w:t>五、</w:t>
      </w:r>
      <w:r>
        <w:rPr>
          <w:rFonts w:ascii="宋体" w:hAnsi="宋体" w:cs="宋体"/>
          <w:szCs w:val="21"/>
        </w:rPr>
        <w:t>资格审查资料</w:t>
      </w:r>
    </w:p>
    <w:p w:rsidR="00B5219D" w:rsidRDefault="000942BF">
      <w:pPr>
        <w:spacing w:line="500" w:lineRule="exact"/>
        <w:ind w:left="360"/>
        <w:rPr>
          <w:sz w:val="20"/>
        </w:rPr>
      </w:pPr>
      <w:r>
        <w:rPr>
          <w:rFonts w:ascii="宋体" w:hAnsi="宋体" w:cs="宋体" w:hint="eastAsia"/>
          <w:szCs w:val="21"/>
        </w:rPr>
        <w:t>六</w:t>
      </w:r>
      <w:r>
        <w:rPr>
          <w:rFonts w:ascii="宋体" w:hAnsi="宋体" w:cs="宋体"/>
          <w:szCs w:val="21"/>
        </w:rPr>
        <w:t>、监理大纲</w:t>
      </w:r>
    </w:p>
    <w:p w:rsidR="00B5219D" w:rsidRDefault="000942BF">
      <w:pPr>
        <w:spacing w:line="500" w:lineRule="exact"/>
        <w:ind w:left="360"/>
        <w:rPr>
          <w:sz w:val="20"/>
        </w:rPr>
      </w:pPr>
      <w:r>
        <w:rPr>
          <w:rFonts w:ascii="宋体" w:hAnsi="宋体" w:cs="宋体" w:hint="eastAsia"/>
          <w:szCs w:val="21"/>
        </w:rPr>
        <w:t>七</w:t>
      </w:r>
      <w:r>
        <w:rPr>
          <w:rFonts w:ascii="宋体" w:hAnsi="宋体" w:cs="宋体"/>
          <w:szCs w:val="21"/>
        </w:rPr>
        <w:t>、投标人须知前附表规定的其他资料</w:t>
      </w:r>
    </w:p>
    <w:p w:rsidR="00B5219D" w:rsidRDefault="00B5219D">
      <w:pPr>
        <w:spacing w:line="500" w:lineRule="exact"/>
        <w:rPr>
          <w:sz w:val="20"/>
        </w:rPr>
      </w:pPr>
    </w:p>
    <w:p w:rsidR="00B5219D" w:rsidRDefault="00B5219D">
      <w:pPr>
        <w:spacing w:line="500" w:lineRule="exact"/>
        <w:ind w:left="360"/>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44"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1" w:lineRule="exact"/>
        <w:rPr>
          <w:sz w:val="20"/>
        </w:rPr>
      </w:pPr>
      <w:bookmarkStart w:id="65" w:name="page78"/>
      <w:bookmarkEnd w:id="65"/>
    </w:p>
    <w:p w:rsidR="00B5219D" w:rsidRDefault="000942BF">
      <w:pPr>
        <w:spacing w:line="366" w:lineRule="exact"/>
        <w:jc w:val="center"/>
        <w:rPr>
          <w:sz w:val="20"/>
        </w:rPr>
      </w:pPr>
      <w:r>
        <w:rPr>
          <w:rFonts w:ascii="黑体" w:eastAsia="黑体" w:hAnsi="黑体" w:cs="黑体"/>
          <w:b/>
          <w:bCs/>
          <w:sz w:val="32"/>
          <w:szCs w:val="32"/>
        </w:rPr>
        <w:t>一、投标函及投标函附录</w:t>
      </w:r>
    </w:p>
    <w:p w:rsidR="00B5219D" w:rsidRDefault="00B5219D">
      <w:pPr>
        <w:spacing w:line="320" w:lineRule="exact"/>
        <w:rPr>
          <w:szCs w:val="21"/>
        </w:rPr>
      </w:pPr>
    </w:p>
    <w:p w:rsidR="00B5219D" w:rsidRDefault="000942BF">
      <w:pPr>
        <w:pStyle w:val="1d"/>
        <w:widowControl/>
        <w:numPr>
          <w:ilvl w:val="0"/>
          <w:numId w:val="42"/>
        </w:numPr>
        <w:adjustRightInd/>
        <w:snapToGrid/>
        <w:spacing w:line="320" w:lineRule="exact"/>
        <w:ind w:firstLineChars="0"/>
        <w:jc w:val="left"/>
        <w:rPr>
          <w:b/>
          <w:sz w:val="28"/>
          <w:szCs w:val="28"/>
        </w:rPr>
      </w:pPr>
      <w:r>
        <w:rPr>
          <w:rFonts w:hint="eastAsia"/>
          <w:b/>
          <w:sz w:val="28"/>
          <w:szCs w:val="28"/>
        </w:rPr>
        <w:t>投标函</w:t>
      </w:r>
    </w:p>
    <w:p w:rsidR="00B5219D" w:rsidRDefault="00B5219D">
      <w:pPr>
        <w:pStyle w:val="1d"/>
        <w:spacing w:line="320" w:lineRule="exact"/>
        <w:ind w:left="1080" w:firstLineChars="0" w:firstLine="0"/>
        <w:rPr>
          <w:b/>
          <w:sz w:val="28"/>
          <w:szCs w:val="28"/>
        </w:rPr>
      </w:pPr>
    </w:p>
    <w:p w:rsidR="00B5219D" w:rsidRDefault="00B5219D">
      <w:pPr>
        <w:pStyle w:val="1d"/>
        <w:spacing w:line="320" w:lineRule="exact"/>
        <w:ind w:left="1080" w:firstLineChars="0" w:firstLine="0"/>
        <w:rPr>
          <w:b/>
          <w:sz w:val="28"/>
          <w:szCs w:val="28"/>
        </w:rPr>
      </w:pPr>
    </w:p>
    <w:p w:rsidR="00B5219D" w:rsidRDefault="000942BF">
      <w:pPr>
        <w:pStyle w:val="a0"/>
        <w:spacing w:line="320" w:lineRule="exact"/>
        <w:ind w:firstLine="210"/>
        <w:rPr>
          <w:sz w:val="21"/>
          <w:szCs w:val="21"/>
        </w:rPr>
      </w:pPr>
      <w:r>
        <w:rPr>
          <w:rFonts w:hint="eastAsia"/>
          <w:sz w:val="21"/>
          <w:szCs w:val="21"/>
        </w:rPr>
        <w:t>（招标人名称）：</w:t>
      </w:r>
    </w:p>
    <w:p w:rsidR="00B5219D" w:rsidRDefault="000942BF">
      <w:pPr>
        <w:pStyle w:val="a0"/>
        <w:ind w:firstLineChars="300" w:firstLine="630"/>
        <w:rPr>
          <w:sz w:val="21"/>
          <w:szCs w:val="21"/>
        </w:rPr>
      </w:pPr>
      <w:r>
        <w:rPr>
          <w:rFonts w:hint="eastAsia"/>
          <w:sz w:val="21"/>
          <w:szCs w:val="21"/>
        </w:rPr>
        <w:t>1.我方已仔细研究了（项目名称）监理招标项目招标文件的全部内容，愿意以</w:t>
      </w:r>
      <w:r w:rsidR="00473EE5">
        <w:rPr>
          <w:rFonts w:hint="eastAsia"/>
          <w:sz w:val="21"/>
          <w:szCs w:val="21"/>
        </w:rPr>
        <w:t>投标报价</w:t>
      </w:r>
      <w:r>
        <w:rPr>
          <w:rFonts w:hint="eastAsia"/>
          <w:sz w:val="21"/>
          <w:szCs w:val="21"/>
        </w:rPr>
        <w:t>（大写）（小写） 的投标总报价。</w:t>
      </w:r>
    </w:p>
    <w:p w:rsidR="00B5219D" w:rsidRDefault="000942BF">
      <w:pPr>
        <w:pStyle w:val="a0"/>
        <w:ind w:firstLineChars="300" w:firstLine="630"/>
        <w:rPr>
          <w:sz w:val="21"/>
          <w:szCs w:val="21"/>
        </w:rPr>
      </w:pPr>
      <w:r>
        <w:rPr>
          <w:rFonts w:hint="eastAsia"/>
          <w:sz w:val="21"/>
          <w:szCs w:val="21"/>
        </w:rPr>
        <w:t xml:space="preserve">监理服务期限：日历天， 按合同约定完成监理工作。 </w:t>
      </w:r>
    </w:p>
    <w:p w:rsidR="00B5219D" w:rsidRDefault="000942BF">
      <w:pPr>
        <w:pStyle w:val="a0"/>
        <w:ind w:firstLineChars="0" w:firstLine="0"/>
        <w:rPr>
          <w:rFonts w:hAnsi="宋体" w:cs="宋体"/>
          <w:sz w:val="21"/>
          <w:szCs w:val="21"/>
        </w:rPr>
      </w:pPr>
      <w:r>
        <w:rPr>
          <w:rFonts w:hint="eastAsia"/>
          <w:sz w:val="21"/>
          <w:szCs w:val="21"/>
        </w:rPr>
        <w:t xml:space="preserve">      2.</w:t>
      </w:r>
      <w:r>
        <w:rPr>
          <w:rFonts w:hAnsi="宋体" w:cs="宋体"/>
          <w:sz w:val="21"/>
          <w:szCs w:val="21"/>
        </w:rPr>
        <w:t>我方的投标文件包括下列内容：</w:t>
      </w:r>
    </w:p>
    <w:p w:rsidR="00B5219D" w:rsidRDefault="000942BF">
      <w:pPr>
        <w:pStyle w:val="a0"/>
        <w:ind w:firstLineChars="350" w:firstLine="735"/>
        <w:rPr>
          <w:rFonts w:ascii="Times New Roman" w:eastAsia="Times New Roman"/>
          <w:sz w:val="21"/>
          <w:szCs w:val="21"/>
        </w:rPr>
      </w:pPr>
      <w:r>
        <w:rPr>
          <w:rFonts w:hAnsi="宋体" w:cs="宋体"/>
          <w:sz w:val="21"/>
          <w:szCs w:val="21"/>
        </w:rPr>
        <w:t>（</w:t>
      </w:r>
      <w:r>
        <w:rPr>
          <w:rFonts w:ascii="Times New Roman" w:eastAsia="Times New Roman"/>
          <w:sz w:val="21"/>
          <w:szCs w:val="21"/>
        </w:rPr>
        <w:t>1</w:t>
      </w:r>
      <w:r>
        <w:rPr>
          <w:rFonts w:hAnsi="宋体" w:cs="宋体"/>
          <w:sz w:val="21"/>
          <w:szCs w:val="21"/>
        </w:rPr>
        <w:t>）投标函及投标函附录；</w:t>
      </w:r>
    </w:p>
    <w:p w:rsidR="00B5219D" w:rsidRDefault="000942BF">
      <w:pPr>
        <w:spacing w:line="400" w:lineRule="exact"/>
        <w:ind w:left="760" w:right="470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）法定代表人身份证明或授权委托书；</w:t>
      </w:r>
    </w:p>
    <w:p w:rsidR="00B5219D" w:rsidRDefault="000942BF">
      <w:pPr>
        <w:spacing w:line="400" w:lineRule="exact"/>
        <w:ind w:left="760" w:right="4700"/>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）联合体协议书（如有）；</w:t>
      </w:r>
    </w:p>
    <w:p w:rsidR="00B5219D" w:rsidRDefault="000942BF">
      <w:pPr>
        <w:spacing w:line="400" w:lineRule="exact"/>
        <w:ind w:left="760" w:right="60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）投标保证金（如有）；</w:t>
      </w:r>
    </w:p>
    <w:p w:rsidR="00B5219D" w:rsidRDefault="000942BF">
      <w:pPr>
        <w:spacing w:line="400" w:lineRule="exact"/>
        <w:ind w:left="760" w:right="6600"/>
        <w:rPr>
          <w:rFonts w:ascii="宋体" w:hAnsi="宋体" w:cs="宋体"/>
          <w:szCs w:val="21"/>
        </w:rPr>
      </w:pPr>
      <w:r>
        <w:rPr>
          <w:rFonts w:ascii="宋体" w:hAnsi="宋体" w:cs="宋体"/>
          <w:szCs w:val="21"/>
        </w:rPr>
        <w:t>（</w:t>
      </w:r>
      <w:r>
        <w:rPr>
          <w:rFonts w:hint="eastAsia"/>
          <w:szCs w:val="21"/>
        </w:rPr>
        <w:t>5</w:t>
      </w:r>
      <w:r>
        <w:rPr>
          <w:rFonts w:ascii="宋体" w:hAnsi="宋体" w:cs="宋体"/>
          <w:szCs w:val="21"/>
        </w:rPr>
        <w:t>）资格审查资料；</w:t>
      </w:r>
    </w:p>
    <w:p w:rsidR="00B5219D" w:rsidRDefault="000942BF">
      <w:pPr>
        <w:spacing w:line="400" w:lineRule="exact"/>
        <w:ind w:left="760" w:right="6600"/>
        <w:rPr>
          <w:rFonts w:eastAsia="Times New Roman"/>
          <w:szCs w:val="21"/>
        </w:rPr>
      </w:pPr>
      <w:r>
        <w:rPr>
          <w:rFonts w:ascii="宋体" w:hAnsi="宋体" w:cs="宋体"/>
          <w:szCs w:val="21"/>
        </w:rPr>
        <w:t>（</w:t>
      </w:r>
      <w:r>
        <w:rPr>
          <w:rFonts w:hint="eastAsia"/>
          <w:szCs w:val="21"/>
        </w:rPr>
        <w:t>6</w:t>
      </w:r>
      <w:r>
        <w:rPr>
          <w:rFonts w:ascii="宋体" w:hAnsi="宋体" w:cs="宋体"/>
          <w:szCs w:val="21"/>
        </w:rPr>
        <w:t>）监理大纲；</w:t>
      </w:r>
    </w:p>
    <w:p w:rsidR="00B5219D" w:rsidRDefault="000942BF">
      <w:pPr>
        <w:ind w:left="760"/>
        <w:rPr>
          <w:sz w:val="20"/>
        </w:rPr>
      </w:pPr>
      <w:r>
        <w:rPr>
          <w:rFonts w:eastAsia="Times New Roman"/>
          <w:szCs w:val="21"/>
        </w:rPr>
        <w:t>……</w:t>
      </w:r>
    </w:p>
    <w:p w:rsidR="00B5219D" w:rsidRDefault="00B5219D">
      <w:pPr>
        <w:spacing w:line="176" w:lineRule="exact"/>
        <w:rPr>
          <w:sz w:val="20"/>
        </w:rPr>
      </w:pPr>
    </w:p>
    <w:p w:rsidR="00B5219D" w:rsidRDefault="000942BF">
      <w:pPr>
        <w:spacing w:line="240" w:lineRule="exact"/>
        <w:ind w:left="780"/>
        <w:rPr>
          <w:sz w:val="20"/>
        </w:rPr>
      </w:pPr>
      <w:r>
        <w:rPr>
          <w:rFonts w:ascii="宋体" w:hAnsi="宋体" w:cs="宋体"/>
          <w:szCs w:val="21"/>
        </w:rPr>
        <w:t>投标文件的上述组成部分如存在内容不一致的，以投标函为准。</w:t>
      </w:r>
    </w:p>
    <w:p w:rsidR="00B5219D" w:rsidRDefault="00B5219D">
      <w:pPr>
        <w:spacing w:line="202" w:lineRule="exact"/>
        <w:rPr>
          <w:sz w:val="20"/>
        </w:rPr>
      </w:pPr>
    </w:p>
    <w:p w:rsidR="00B5219D" w:rsidRDefault="000942BF">
      <w:pPr>
        <w:spacing w:line="256" w:lineRule="exact"/>
        <w:ind w:left="780"/>
        <w:rPr>
          <w:sz w:val="20"/>
        </w:rPr>
      </w:pPr>
      <w:r>
        <w:rPr>
          <w:rFonts w:eastAsia="Times New Roman"/>
          <w:szCs w:val="21"/>
        </w:rPr>
        <w:t>3</w:t>
      </w:r>
      <w:r>
        <w:rPr>
          <w:rFonts w:ascii="宋体" w:hAnsi="宋体" w:cs="宋体"/>
          <w:szCs w:val="21"/>
        </w:rPr>
        <w:t>．我方承诺在招标文件规定的投标有效期内不撤销投标文件。</w:t>
      </w:r>
    </w:p>
    <w:p w:rsidR="00B5219D" w:rsidRDefault="00B5219D">
      <w:pPr>
        <w:spacing w:line="184" w:lineRule="exact"/>
        <w:rPr>
          <w:sz w:val="20"/>
        </w:rPr>
      </w:pPr>
    </w:p>
    <w:p w:rsidR="00B5219D" w:rsidRDefault="000942BF">
      <w:pPr>
        <w:spacing w:line="256" w:lineRule="exact"/>
        <w:ind w:left="780"/>
        <w:rPr>
          <w:sz w:val="20"/>
        </w:rPr>
      </w:pPr>
      <w:r>
        <w:rPr>
          <w:rFonts w:eastAsia="Times New Roman"/>
          <w:szCs w:val="21"/>
        </w:rPr>
        <w:t>4</w:t>
      </w:r>
      <w:r>
        <w:rPr>
          <w:rFonts w:ascii="宋体" w:hAnsi="宋体" w:cs="宋体"/>
          <w:szCs w:val="21"/>
        </w:rPr>
        <w:t>．如我方中标，我方承诺：</w:t>
      </w:r>
    </w:p>
    <w:p w:rsidR="00B5219D" w:rsidRDefault="00B5219D">
      <w:pPr>
        <w:spacing w:line="184" w:lineRule="exact"/>
        <w:rPr>
          <w:sz w:val="20"/>
        </w:rPr>
      </w:pPr>
    </w:p>
    <w:p w:rsidR="00B5219D" w:rsidRDefault="000942BF">
      <w:pPr>
        <w:spacing w:line="256" w:lineRule="exact"/>
        <w:ind w:left="1200"/>
        <w:rPr>
          <w:sz w:val="20"/>
        </w:rPr>
      </w:pPr>
      <w:r>
        <w:rPr>
          <w:rFonts w:ascii="宋体" w:hAnsi="宋体" w:cs="宋体"/>
          <w:szCs w:val="21"/>
        </w:rPr>
        <w:t>（</w:t>
      </w:r>
      <w:r>
        <w:rPr>
          <w:rFonts w:eastAsia="Times New Roman"/>
          <w:szCs w:val="21"/>
        </w:rPr>
        <w:t>1</w:t>
      </w:r>
      <w:r>
        <w:rPr>
          <w:rFonts w:ascii="宋体" w:hAnsi="宋体" w:cs="宋体"/>
          <w:szCs w:val="21"/>
        </w:rPr>
        <w:t>）在收到中标通知书后，在中标通知书规定的期限内与你方签订合同；</w:t>
      </w:r>
    </w:p>
    <w:p w:rsidR="00B5219D" w:rsidRDefault="00B5219D">
      <w:pPr>
        <w:spacing w:line="187" w:lineRule="exact"/>
        <w:rPr>
          <w:sz w:val="20"/>
        </w:rPr>
      </w:pPr>
    </w:p>
    <w:p w:rsidR="00B5219D" w:rsidRDefault="000942BF">
      <w:pPr>
        <w:spacing w:line="256" w:lineRule="exact"/>
        <w:ind w:left="1200"/>
        <w:rPr>
          <w:sz w:val="20"/>
        </w:rPr>
      </w:pPr>
      <w:r>
        <w:rPr>
          <w:rFonts w:ascii="宋体" w:hAnsi="宋体" w:cs="宋体"/>
          <w:szCs w:val="21"/>
        </w:rPr>
        <w:t>（</w:t>
      </w:r>
      <w:r>
        <w:rPr>
          <w:rFonts w:eastAsia="Times New Roman"/>
          <w:szCs w:val="21"/>
        </w:rPr>
        <w:t>2</w:t>
      </w:r>
      <w:r>
        <w:rPr>
          <w:rFonts w:ascii="宋体" w:hAnsi="宋体" w:cs="宋体"/>
          <w:szCs w:val="21"/>
        </w:rPr>
        <w:t>）在签订合同时不向你方提出附加条件；</w:t>
      </w:r>
    </w:p>
    <w:p w:rsidR="00B5219D" w:rsidRDefault="00B5219D">
      <w:pPr>
        <w:spacing w:line="184" w:lineRule="exact"/>
        <w:rPr>
          <w:sz w:val="20"/>
        </w:rPr>
      </w:pPr>
    </w:p>
    <w:p w:rsidR="00B5219D" w:rsidRDefault="000942BF">
      <w:pPr>
        <w:spacing w:line="256" w:lineRule="exact"/>
        <w:ind w:left="1200"/>
        <w:rPr>
          <w:sz w:val="20"/>
        </w:rPr>
      </w:pPr>
      <w:r>
        <w:rPr>
          <w:rFonts w:ascii="宋体" w:hAnsi="宋体" w:cs="宋体"/>
          <w:szCs w:val="21"/>
        </w:rPr>
        <w:t>（</w:t>
      </w:r>
      <w:r>
        <w:rPr>
          <w:rFonts w:eastAsia="Times New Roman"/>
          <w:szCs w:val="21"/>
        </w:rPr>
        <w:t>3</w:t>
      </w:r>
      <w:r>
        <w:rPr>
          <w:rFonts w:ascii="宋体" w:hAnsi="宋体" w:cs="宋体"/>
          <w:szCs w:val="21"/>
        </w:rPr>
        <w:t>）按照招标文件要求提交履约保证金；</w:t>
      </w:r>
    </w:p>
    <w:p w:rsidR="00B5219D" w:rsidRDefault="00B5219D">
      <w:pPr>
        <w:spacing w:line="184" w:lineRule="exact"/>
        <w:rPr>
          <w:sz w:val="20"/>
        </w:rPr>
      </w:pPr>
    </w:p>
    <w:p w:rsidR="00B5219D" w:rsidRDefault="000942BF">
      <w:pPr>
        <w:spacing w:line="256" w:lineRule="exact"/>
        <w:ind w:left="1200"/>
        <w:rPr>
          <w:sz w:val="20"/>
        </w:rPr>
      </w:pPr>
      <w:r>
        <w:rPr>
          <w:rFonts w:ascii="宋体" w:hAnsi="宋体" w:cs="宋体"/>
          <w:szCs w:val="21"/>
        </w:rPr>
        <w:t>（</w:t>
      </w:r>
      <w:r>
        <w:rPr>
          <w:rFonts w:eastAsia="Times New Roman"/>
          <w:szCs w:val="21"/>
        </w:rPr>
        <w:t>4</w:t>
      </w:r>
      <w:r>
        <w:rPr>
          <w:rFonts w:ascii="宋体" w:hAnsi="宋体" w:cs="宋体"/>
          <w:szCs w:val="21"/>
        </w:rPr>
        <w:t>）在合同约定的期限内完成合同规定的全部义务。</w:t>
      </w:r>
    </w:p>
    <w:p w:rsidR="00B5219D" w:rsidRDefault="00B5219D">
      <w:pPr>
        <w:spacing w:line="184" w:lineRule="exact"/>
        <w:rPr>
          <w:sz w:val="20"/>
        </w:rPr>
      </w:pPr>
    </w:p>
    <w:p w:rsidR="00B5219D" w:rsidRDefault="000942BF">
      <w:pPr>
        <w:spacing w:line="244" w:lineRule="exact"/>
        <w:ind w:left="780"/>
        <w:rPr>
          <w:rFonts w:ascii="宋体" w:hAnsi="宋体" w:cs="宋体"/>
          <w:szCs w:val="21"/>
        </w:rPr>
      </w:pPr>
      <w:r>
        <w:rPr>
          <w:rFonts w:eastAsia="Times New Roman"/>
          <w:sz w:val="20"/>
        </w:rPr>
        <w:t>5</w:t>
      </w:r>
      <w:r>
        <w:rPr>
          <w:rFonts w:ascii="宋体" w:hAnsi="宋体" w:cs="宋体"/>
          <w:sz w:val="20"/>
        </w:rPr>
        <w:t>．</w:t>
      </w:r>
      <w:r>
        <w:rPr>
          <w:rFonts w:ascii="宋体" w:hAnsi="宋体" w:cs="宋体"/>
          <w:szCs w:val="21"/>
        </w:rPr>
        <w:t>我方在此声明，所递交的投标文件及有关资料内容完整、真实和准确，且不存在第二章</w:t>
      </w:r>
    </w:p>
    <w:p w:rsidR="00B5219D" w:rsidRDefault="00B5219D">
      <w:pPr>
        <w:spacing w:line="184" w:lineRule="exact"/>
        <w:rPr>
          <w:rFonts w:ascii="宋体" w:hAnsi="宋体" w:cs="宋体"/>
          <w:szCs w:val="21"/>
        </w:rPr>
      </w:pPr>
    </w:p>
    <w:p w:rsidR="00B5219D" w:rsidRDefault="000942BF">
      <w:pPr>
        <w:spacing w:line="340" w:lineRule="exact"/>
        <w:ind w:left="360"/>
        <w:rPr>
          <w:sz w:val="20"/>
        </w:rPr>
      </w:pP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p w:rsidR="00B5219D" w:rsidRDefault="000942BF">
      <w:pPr>
        <w:spacing w:line="340" w:lineRule="exact"/>
        <w:ind w:firstLineChars="400" w:firstLine="800"/>
        <w:rPr>
          <w:sz w:val="20"/>
        </w:rPr>
      </w:pPr>
      <w:r>
        <w:rPr>
          <w:rFonts w:asciiTheme="majorEastAsia" w:eastAsiaTheme="majorEastAsia" w:hAnsiTheme="majorEastAsia" w:hint="eastAsia"/>
          <w:sz w:val="20"/>
        </w:rPr>
        <w:t>6.  （其他补充说明）</w:t>
      </w:r>
      <w:r>
        <w:rPr>
          <w:rFonts w:hint="eastAsia"/>
          <w:sz w:val="20"/>
        </w:rPr>
        <w:t>。</w:t>
      </w:r>
      <w:r>
        <w:rPr>
          <w:rFonts w:hint="eastAsia"/>
          <w:sz w:val="20"/>
        </w:rPr>
        <w:t xml:space="preserve">           </w:t>
      </w:r>
    </w:p>
    <w:p w:rsidR="00B5219D" w:rsidRDefault="00B5219D">
      <w:pPr>
        <w:pStyle w:val="a0"/>
        <w:spacing w:line="340" w:lineRule="exact"/>
        <w:ind w:firstLine="340"/>
      </w:pPr>
    </w:p>
    <w:p w:rsidR="00B5219D" w:rsidRDefault="00B5219D">
      <w:pPr>
        <w:sectPr w:rsidR="00B5219D">
          <w:pgSz w:w="12240" w:h="15840"/>
          <w:pgMar w:top="1440" w:right="1041" w:bottom="378" w:left="1440" w:header="0" w:footer="0" w:gutter="0"/>
          <w:cols w:space="720" w:equalWidth="0">
            <w:col w:w="9759"/>
          </w:cols>
        </w:sectPr>
      </w:pPr>
    </w:p>
    <w:p w:rsidR="00B5219D" w:rsidRDefault="00B5219D">
      <w:pPr>
        <w:tabs>
          <w:tab w:val="left" w:pos="6640"/>
        </w:tabs>
        <w:spacing w:line="240" w:lineRule="exact"/>
        <w:rPr>
          <w:rFonts w:ascii="宋体" w:hAnsi="宋体" w:cs="宋体"/>
          <w:szCs w:val="21"/>
        </w:rPr>
      </w:pPr>
      <w:bookmarkStart w:id="66" w:name="page79"/>
      <w:bookmarkEnd w:id="66"/>
    </w:p>
    <w:p w:rsidR="00B5219D" w:rsidRDefault="000942BF">
      <w:pPr>
        <w:tabs>
          <w:tab w:val="left" w:pos="6640"/>
        </w:tabs>
        <w:spacing w:line="240" w:lineRule="exact"/>
        <w:ind w:left="2880"/>
        <w:rPr>
          <w:rFonts w:ascii="宋体" w:hAnsi="宋体" w:cs="宋体"/>
          <w:szCs w:val="21"/>
        </w:rPr>
      </w:pPr>
      <w:r>
        <w:rPr>
          <w:rFonts w:ascii="宋体" w:hAnsi="宋体" w:cs="宋体" w:hint="eastAsia"/>
          <w:szCs w:val="21"/>
        </w:rPr>
        <w:t xml:space="preserve">投标人：    （盖单位章） </w:t>
      </w:r>
    </w:p>
    <w:p w:rsidR="00B5219D" w:rsidRDefault="00B5219D">
      <w:pPr>
        <w:tabs>
          <w:tab w:val="left" w:pos="6640"/>
        </w:tabs>
        <w:spacing w:line="240" w:lineRule="exact"/>
        <w:ind w:left="2880"/>
        <w:rPr>
          <w:rFonts w:ascii="宋体" w:hAnsi="宋体" w:cs="宋体"/>
          <w:szCs w:val="21"/>
        </w:rPr>
      </w:pPr>
    </w:p>
    <w:p w:rsidR="00B5219D" w:rsidRDefault="000942BF">
      <w:pPr>
        <w:tabs>
          <w:tab w:val="left" w:pos="6640"/>
        </w:tabs>
        <w:spacing w:line="240" w:lineRule="exact"/>
        <w:ind w:left="2880"/>
        <w:rPr>
          <w:sz w:val="20"/>
        </w:rPr>
      </w:pPr>
      <w:r>
        <w:rPr>
          <w:rFonts w:ascii="宋体" w:hAnsi="宋体" w:cs="宋体"/>
          <w:szCs w:val="21"/>
        </w:rPr>
        <w:t>法定代表人或其委托代理人：</w:t>
      </w:r>
      <w:r>
        <w:rPr>
          <w:sz w:val="20"/>
        </w:rPr>
        <w:tab/>
      </w:r>
      <w:r>
        <w:rPr>
          <w:rFonts w:ascii="宋体" w:hAnsi="宋体" w:cs="宋体"/>
          <w:szCs w:val="21"/>
        </w:rPr>
        <w:t>（签字）</w:t>
      </w:r>
    </w:p>
    <w:p w:rsidR="00B5219D" w:rsidRDefault="00B5219D">
      <w:pPr>
        <w:spacing w:line="20" w:lineRule="exact"/>
        <w:rPr>
          <w:sz w:val="20"/>
        </w:rPr>
      </w:pPr>
      <w:r>
        <w:rPr>
          <w:sz w:val="20"/>
        </w:rPr>
        <w:pict>
          <v:line id="Shape 112" o:spid="_x0000_s1042" style="position:absolute;left:0;text-align:left;z-index:-251639808" from="280.6pt,0" to="333.05pt,0"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o:allowincell="f" filled="t" strokeweight=".48pt">
            <v:stroke joinstyle="miter"/>
          </v:line>
        </w:pict>
      </w:r>
    </w:p>
    <w:p w:rsidR="00B5219D" w:rsidRDefault="00B5219D">
      <w:pPr>
        <w:spacing w:line="180" w:lineRule="exact"/>
        <w:rPr>
          <w:sz w:val="20"/>
        </w:rPr>
      </w:pPr>
    </w:p>
    <w:p w:rsidR="00B5219D" w:rsidRDefault="000942BF">
      <w:pPr>
        <w:tabs>
          <w:tab w:val="left" w:pos="3500"/>
        </w:tabs>
        <w:spacing w:line="240" w:lineRule="exact"/>
        <w:ind w:left="2880"/>
        <w:rPr>
          <w:sz w:val="20"/>
        </w:rPr>
      </w:pPr>
      <w:r>
        <w:rPr>
          <w:rFonts w:ascii="宋体" w:hAnsi="宋体" w:cs="宋体"/>
          <w:szCs w:val="21"/>
        </w:rPr>
        <w:t>地</w:t>
      </w:r>
      <w:r>
        <w:rPr>
          <w:sz w:val="20"/>
        </w:rPr>
        <w:tab/>
      </w:r>
      <w:r>
        <w:rPr>
          <w:rFonts w:ascii="宋体" w:hAnsi="宋体" w:cs="宋体"/>
          <w:szCs w:val="21"/>
        </w:rPr>
        <w:t>址：</w:t>
      </w:r>
    </w:p>
    <w:p w:rsidR="00B5219D" w:rsidRDefault="00B5219D">
      <w:pPr>
        <w:spacing w:line="20" w:lineRule="exact"/>
        <w:rPr>
          <w:sz w:val="20"/>
        </w:rPr>
      </w:pPr>
      <w:r>
        <w:rPr>
          <w:sz w:val="20"/>
        </w:rPr>
        <w:pict>
          <v:line id="Shape 113" o:spid="_x0000_s1043" style="position:absolute;left:0;text-align:left;z-index:-251638784"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o:allowincell="f" filled="t" strokeweight=".16931mm">
            <v:stroke joinstyle="miter"/>
          </v:line>
        </w:pict>
      </w:r>
    </w:p>
    <w:p w:rsidR="00B5219D" w:rsidRDefault="00B5219D">
      <w:pPr>
        <w:spacing w:line="182" w:lineRule="exact"/>
        <w:rPr>
          <w:sz w:val="20"/>
        </w:rPr>
      </w:pPr>
    </w:p>
    <w:p w:rsidR="00B5219D" w:rsidRDefault="000942BF">
      <w:pPr>
        <w:tabs>
          <w:tab w:val="left" w:pos="3500"/>
        </w:tabs>
        <w:spacing w:line="240" w:lineRule="exact"/>
        <w:ind w:left="2880"/>
        <w:rPr>
          <w:sz w:val="20"/>
        </w:rPr>
      </w:pPr>
      <w:r>
        <w:rPr>
          <w:rFonts w:ascii="宋体" w:hAnsi="宋体" w:cs="宋体"/>
          <w:szCs w:val="21"/>
        </w:rPr>
        <w:t>网</w:t>
      </w:r>
      <w:r>
        <w:rPr>
          <w:sz w:val="20"/>
        </w:rPr>
        <w:tab/>
      </w:r>
      <w:r>
        <w:rPr>
          <w:rFonts w:ascii="宋体" w:hAnsi="宋体" w:cs="宋体"/>
          <w:szCs w:val="21"/>
        </w:rPr>
        <w:t>址：</w:t>
      </w:r>
    </w:p>
    <w:p w:rsidR="00B5219D" w:rsidRDefault="00B5219D">
      <w:pPr>
        <w:spacing w:line="20" w:lineRule="exact"/>
        <w:rPr>
          <w:sz w:val="20"/>
        </w:rPr>
      </w:pPr>
      <w:r>
        <w:rPr>
          <w:sz w:val="20"/>
        </w:rPr>
        <w:pict>
          <v:line id="Shape 114" o:spid="_x0000_s1044" style="position:absolute;left:0;text-align:left;z-index:-251637760"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o:allowincell="f" filled="t" strokeweight=".16931mm">
            <v:stroke joinstyle="miter"/>
          </v:line>
        </w:pict>
      </w:r>
    </w:p>
    <w:p w:rsidR="00B5219D" w:rsidRDefault="00B5219D">
      <w:pPr>
        <w:spacing w:line="180" w:lineRule="exact"/>
        <w:rPr>
          <w:sz w:val="20"/>
        </w:rPr>
      </w:pPr>
    </w:p>
    <w:p w:rsidR="00B5219D" w:rsidRDefault="000942BF">
      <w:pPr>
        <w:tabs>
          <w:tab w:val="left" w:pos="3500"/>
        </w:tabs>
        <w:spacing w:line="240" w:lineRule="exact"/>
        <w:ind w:left="2880"/>
        <w:rPr>
          <w:sz w:val="20"/>
        </w:rPr>
      </w:pPr>
      <w:r>
        <w:rPr>
          <w:rFonts w:ascii="宋体" w:hAnsi="宋体" w:cs="宋体"/>
          <w:szCs w:val="21"/>
        </w:rPr>
        <w:t>电</w:t>
      </w:r>
      <w:r>
        <w:rPr>
          <w:sz w:val="20"/>
        </w:rPr>
        <w:tab/>
      </w:r>
      <w:r>
        <w:rPr>
          <w:rFonts w:ascii="宋体" w:hAnsi="宋体" w:cs="宋体"/>
          <w:szCs w:val="21"/>
        </w:rPr>
        <w:t>话：</w:t>
      </w:r>
    </w:p>
    <w:p w:rsidR="00B5219D" w:rsidRDefault="00B5219D">
      <w:pPr>
        <w:spacing w:line="20" w:lineRule="exact"/>
        <w:rPr>
          <w:sz w:val="20"/>
        </w:rPr>
      </w:pPr>
      <w:r>
        <w:rPr>
          <w:sz w:val="20"/>
        </w:rPr>
        <w:pict>
          <v:line id="Shape 115" o:spid="_x0000_s1045" style="position:absolute;left:0;text-align:left;z-index:-251636736" from="196.6pt,0" to="438.1pt,0"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o:allowincell="f" filled="t" strokeweight=".48pt">
            <v:stroke joinstyle="miter"/>
          </v:line>
        </w:pict>
      </w:r>
    </w:p>
    <w:p w:rsidR="00B5219D" w:rsidRDefault="00B5219D">
      <w:pPr>
        <w:spacing w:line="180" w:lineRule="exact"/>
        <w:rPr>
          <w:sz w:val="20"/>
        </w:rPr>
      </w:pPr>
    </w:p>
    <w:p w:rsidR="00B5219D" w:rsidRDefault="000942BF">
      <w:pPr>
        <w:tabs>
          <w:tab w:val="left" w:pos="3500"/>
        </w:tabs>
        <w:spacing w:line="240" w:lineRule="exact"/>
        <w:ind w:left="2880"/>
        <w:rPr>
          <w:sz w:val="20"/>
        </w:rPr>
      </w:pPr>
      <w:r>
        <w:rPr>
          <w:rFonts w:ascii="宋体" w:hAnsi="宋体" w:cs="宋体"/>
          <w:szCs w:val="21"/>
        </w:rPr>
        <w:t>传</w:t>
      </w:r>
      <w:r>
        <w:rPr>
          <w:sz w:val="20"/>
        </w:rPr>
        <w:tab/>
      </w:r>
      <w:r>
        <w:rPr>
          <w:rFonts w:ascii="宋体" w:hAnsi="宋体" w:cs="宋体"/>
          <w:szCs w:val="21"/>
        </w:rPr>
        <w:t>真：</w:t>
      </w:r>
    </w:p>
    <w:p w:rsidR="00B5219D" w:rsidRDefault="00B5219D">
      <w:pPr>
        <w:spacing w:line="20" w:lineRule="exact"/>
        <w:rPr>
          <w:sz w:val="20"/>
        </w:rPr>
      </w:pPr>
      <w:r>
        <w:rPr>
          <w:sz w:val="20"/>
        </w:rPr>
        <w:pict>
          <v:line id="Shape 116" o:spid="_x0000_s1046" style="position:absolute;left:0;text-align:left;z-index:-251635712"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o:allowincell="f" filled="t" strokeweight=".16931mm">
            <v:stroke joinstyle="miter"/>
          </v:line>
        </w:pict>
      </w:r>
    </w:p>
    <w:p w:rsidR="00B5219D" w:rsidRDefault="00B5219D">
      <w:pPr>
        <w:spacing w:line="182" w:lineRule="exact"/>
        <w:rPr>
          <w:sz w:val="20"/>
        </w:rPr>
      </w:pPr>
    </w:p>
    <w:p w:rsidR="00B5219D" w:rsidRDefault="000942BF">
      <w:pPr>
        <w:spacing w:line="240" w:lineRule="exact"/>
        <w:ind w:left="2880"/>
        <w:rPr>
          <w:sz w:val="20"/>
        </w:rPr>
      </w:pPr>
      <w:r>
        <w:rPr>
          <w:rFonts w:ascii="宋体" w:hAnsi="宋体" w:cs="宋体"/>
          <w:szCs w:val="21"/>
        </w:rPr>
        <w:t>邮政编码：</w:t>
      </w:r>
    </w:p>
    <w:p w:rsidR="00B5219D" w:rsidRDefault="00B5219D">
      <w:pPr>
        <w:spacing w:line="20" w:lineRule="exact"/>
        <w:rPr>
          <w:sz w:val="20"/>
        </w:rPr>
      </w:pPr>
      <w:r>
        <w:rPr>
          <w:sz w:val="20"/>
        </w:rPr>
        <w:pict>
          <v:line id="Shape 117" o:spid="_x0000_s1047" style="position:absolute;left:0;text-align:left;z-index:-251634688"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o:allowincell="f" filled="t" strokeweight=".16931mm">
            <v:stroke joinstyle="miter"/>
          </v:line>
        </w:pict>
      </w:r>
    </w:p>
    <w:p w:rsidR="00B5219D" w:rsidRDefault="00B5219D">
      <w:pPr>
        <w:spacing w:line="180" w:lineRule="exact"/>
        <w:rPr>
          <w:sz w:val="20"/>
        </w:rPr>
      </w:pPr>
    </w:p>
    <w:p w:rsidR="00B5219D" w:rsidRDefault="000942BF">
      <w:pPr>
        <w:tabs>
          <w:tab w:val="left" w:pos="7940"/>
          <w:tab w:val="left" w:pos="8780"/>
        </w:tabs>
        <w:spacing w:line="240" w:lineRule="exact"/>
        <w:ind w:left="71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B5219D" w:rsidRDefault="00B5219D">
      <w:pPr>
        <w:spacing w:line="20" w:lineRule="exact"/>
        <w:rPr>
          <w:sz w:val="20"/>
        </w:rPr>
      </w:pPr>
      <w:r>
        <w:rPr>
          <w:sz w:val="20"/>
        </w:rPr>
        <w:pict>
          <v:line id="Shape 118" o:spid="_x0000_s1048" style="position:absolute;left:0;text-align:left;z-index:-251633664" from="323.95pt,0" to="355.5pt,0"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o:allowincell="f" filled="t" strokeweight=".48pt">
            <v:stroke joinstyle="miter"/>
          </v:line>
        </w:pict>
      </w:r>
      <w:r>
        <w:rPr>
          <w:sz w:val="20"/>
        </w:rPr>
        <w:pict>
          <v:line id="Shape 119" o:spid="_x0000_s1049" style="position:absolute;left:0;text-align:left;z-index:-251632640" from="366.05pt,0" to="397.5pt,0"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o:allowincell="f" filled="t" strokeweight=".48pt">
            <v:stroke joinstyle="miter"/>
          </v:line>
        </w:pict>
      </w:r>
      <w:r>
        <w:rPr>
          <w:sz w:val="20"/>
        </w:rPr>
        <w:pict>
          <v:line id="Shape 120" o:spid="_x0000_s1050" style="position:absolute;left:0;text-align:left;z-index:-251631616" from="408.05pt,0" to="439.5pt,0"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97"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67" w:name="page80"/>
      <w:bookmarkEnd w:id="67"/>
    </w:p>
    <w:p w:rsidR="00B5219D" w:rsidRDefault="000942BF">
      <w:pPr>
        <w:spacing w:line="320" w:lineRule="exact"/>
        <w:ind w:left="500"/>
        <w:rPr>
          <w:sz w:val="20"/>
        </w:rPr>
      </w:pPr>
      <w:r>
        <w:rPr>
          <w:rFonts w:ascii="黑体" w:eastAsia="黑体" w:hAnsi="黑体" w:cs="黑体"/>
          <w:sz w:val="28"/>
          <w:szCs w:val="28"/>
        </w:rPr>
        <w:t>（二）投标函附录</w:t>
      </w:r>
    </w:p>
    <w:p w:rsidR="00B5219D" w:rsidRDefault="00B5219D">
      <w:pPr>
        <w:spacing w:line="200" w:lineRule="exact"/>
        <w:rPr>
          <w:sz w:val="20"/>
        </w:rPr>
      </w:pPr>
    </w:p>
    <w:p w:rsidR="00B5219D" w:rsidRDefault="00B5219D">
      <w:pPr>
        <w:spacing w:line="342" w:lineRule="exact"/>
        <w:rPr>
          <w:sz w:val="20"/>
        </w:rPr>
      </w:pPr>
    </w:p>
    <w:tbl>
      <w:tblPr>
        <w:tblW w:w="9160" w:type="dxa"/>
        <w:tblInd w:w="290" w:type="dxa"/>
        <w:tblLayout w:type="fixed"/>
        <w:tblCellMar>
          <w:left w:w="0" w:type="dxa"/>
          <w:right w:w="0" w:type="dxa"/>
        </w:tblCellMar>
        <w:tblLook w:val="04A0"/>
      </w:tblPr>
      <w:tblGrid>
        <w:gridCol w:w="1380"/>
        <w:gridCol w:w="2160"/>
        <w:gridCol w:w="1520"/>
        <w:gridCol w:w="100"/>
        <w:gridCol w:w="620"/>
        <w:gridCol w:w="1540"/>
        <w:gridCol w:w="1480"/>
        <w:gridCol w:w="360"/>
      </w:tblGrid>
      <w:tr w:rsidR="00B5219D">
        <w:trPr>
          <w:trHeight w:val="376"/>
        </w:trPr>
        <w:tc>
          <w:tcPr>
            <w:tcW w:w="1380" w:type="dxa"/>
            <w:tcBorders>
              <w:top w:val="single" w:sz="8" w:space="0" w:color="auto"/>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w w:val="99"/>
                <w:szCs w:val="21"/>
              </w:rPr>
              <w:t>序号</w:t>
            </w:r>
          </w:p>
        </w:tc>
        <w:tc>
          <w:tcPr>
            <w:tcW w:w="216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条款名称</w:t>
            </w:r>
          </w:p>
        </w:tc>
        <w:tc>
          <w:tcPr>
            <w:tcW w:w="152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b/>
                <w:bCs/>
                <w:szCs w:val="21"/>
              </w:rPr>
              <w:t>合同条款号</w:t>
            </w:r>
          </w:p>
        </w:tc>
        <w:tc>
          <w:tcPr>
            <w:tcW w:w="100" w:type="dxa"/>
            <w:tcBorders>
              <w:top w:val="single" w:sz="8" w:space="0" w:color="auto"/>
            </w:tcBorders>
            <w:vAlign w:val="bottom"/>
          </w:tcPr>
          <w:p w:rsidR="00B5219D" w:rsidRDefault="00B5219D">
            <w:pPr>
              <w:rPr>
                <w:sz w:val="24"/>
                <w:szCs w:val="24"/>
              </w:rPr>
            </w:pPr>
          </w:p>
        </w:tc>
        <w:tc>
          <w:tcPr>
            <w:tcW w:w="2160" w:type="dxa"/>
            <w:gridSpan w:val="2"/>
            <w:tcBorders>
              <w:top w:val="single" w:sz="8" w:space="0" w:color="auto"/>
              <w:right w:val="single" w:sz="8" w:space="0" w:color="auto"/>
            </w:tcBorders>
            <w:vAlign w:val="bottom"/>
          </w:tcPr>
          <w:p w:rsidR="00B5219D" w:rsidRDefault="000942BF">
            <w:pPr>
              <w:spacing w:line="240" w:lineRule="exact"/>
              <w:ind w:right="14"/>
              <w:jc w:val="center"/>
              <w:rPr>
                <w:sz w:val="20"/>
              </w:rPr>
            </w:pPr>
            <w:r>
              <w:rPr>
                <w:rFonts w:ascii="宋体" w:hAnsi="宋体" w:cs="宋体"/>
                <w:b/>
                <w:bCs/>
                <w:w w:val="99"/>
                <w:szCs w:val="21"/>
              </w:rPr>
              <w:t>约定内容</w:t>
            </w:r>
          </w:p>
        </w:tc>
        <w:tc>
          <w:tcPr>
            <w:tcW w:w="1480" w:type="dxa"/>
            <w:tcBorders>
              <w:top w:val="single" w:sz="8" w:space="0" w:color="auto"/>
              <w:right w:val="single" w:sz="8" w:space="0" w:color="auto"/>
            </w:tcBorders>
            <w:vAlign w:val="bottom"/>
          </w:tcPr>
          <w:p w:rsidR="00B5219D" w:rsidRDefault="000942BF">
            <w:pPr>
              <w:spacing w:line="240" w:lineRule="exact"/>
              <w:ind w:left="520"/>
              <w:rPr>
                <w:sz w:val="20"/>
              </w:rPr>
            </w:pPr>
            <w:r>
              <w:rPr>
                <w:rFonts w:ascii="宋体" w:hAnsi="宋体" w:cs="宋体"/>
                <w:b/>
                <w:bCs/>
                <w:szCs w:val="21"/>
              </w:rPr>
              <w:t>备注</w:t>
            </w:r>
          </w:p>
        </w:tc>
        <w:tc>
          <w:tcPr>
            <w:tcW w:w="360" w:type="dxa"/>
            <w:vAlign w:val="bottom"/>
          </w:tcPr>
          <w:p w:rsidR="00B5219D" w:rsidRDefault="00B5219D">
            <w:pPr>
              <w:rPr>
                <w:sz w:val="1"/>
                <w:szCs w:val="1"/>
              </w:rPr>
            </w:pPr>
          </w:p>
        </w:tc>
      </w:tr>
      <w:tr w:rsidR="00B5219D">
        <w:trPr>
          <w:trHeight w:val="162"/>
        </w:trPr>
        <w:tc>
          <w:tcPr>
            <w:tcW w:w="1380" w:type="dxa"/>
            <w:tcBorders>
              <w:left w:val="single" w:sz="8" w:space="0" w:color="auto"/>
              <w:bottom w:val="single" w:sz="8" w:space="0" w:color="auto"/>
              <w:right w:val="single" w:sz="8" w:space="0" w:color="auto"/>
            </w:tcBorders>
            <w:vAlign w:val="bottom"/>
          </w:tcPr>
          <w:p w:rsidR="00B5219D" w:rsidRDefault="00B5219D">
            <w:pPr>
              <w:rPr>
                <w:sz w:val="14"/>
                <w:szCs w:val="14"/>
              </w:rPr>
            </w:pPr>
          </w:p>
        </w:tc>
        <w:tc>
          <w:tcPr>
            <w:tcW w:w="2160" w:type="dxa"/>
            <w:tcBorders>
              <w:bottom w:val="single" w:sz="8" w:space="0" w:color="auto"/>
              <w:right w:val="single" w:sz="8" w:space="0" w:color="auto"/>
            </w:tcBorders>
            <w:vAlign w:val="bottom"/>
          </w:tcPr>
          <w:p w:rsidR="00B5219D" w:rsidRDefault="00B5219D">
            <w:pPr>
              <w:rPr>
                <w:sz w:val="14"/>
                <w:szCs w:val="14"/>
              </w:rPr>
            </w:pPr>
          </w:p>
        </w:tc>
        <w:tc>
          <w:tcPr>
            <w:tcW w:w="1520" w:type="dxa"/>
            <w:tcBorders>
              <w:bottom w:val="single" w:sz="8" w:space="0" w:color="auto"/>
              <w:right w:val="single" w:sz="8" w:space="0" w:color="auto"/>
            </w:tcBorders>
            <w:vAlign w:val="bottom"/>
          </w:tcPr>
          <w:p w:rsidR="00B5219D" w:rsidRDefault="00B5219D">
            <w:pPr>
              <w:rPr>
                <w:sz w:val="14"/>
                <w:szCs w:val="14"/>
              </w:rPr>
            </w:pPr>
          </w:p>
        </w:tc>
        <w:tc>
          <w:tcPr>
            <w:tcW w:w="100" w:type="dxa"/>
            <w:tcBorders>
              <w:bottom w:val="single" w:sz="8" w:space="0" w:color="auto"/>
            </w:tcBorders>
            <w:vAlign w:val="bottom"/>
          </w:tcPr>
          <w:p w:rsidR="00B5219D" w:rsidRDefault="00B5219D">
            <w:pPr>
              <w:rPr>
                <w:sz w:val="14"/>
                <w:szCs w:val="14"/>
              </w:rPr>
            </w:pPr>
          </w:p>
        </w:tc>
        <w:tc>
          <w:tcPr>
            <w:tcW w:w="620" w:type="dxa"/>
            <w:tcBorders>
              <w:bottom w:val="single" w:sz="8" w:space="0" w:color="auto"/>
            </w:tcBorders>
            <w:vAlign w:val="bottom"/>
          </w:tcPr>
          <w:p w:rsidR="00B5219D" w:rsidRDefault="00B5219D">
            <w:pPr>
              <w:rPr>
                <w:sz w:val="14"/>
                <w:szCs w:val="14"/>
              </w:rPr>
            </w:pPr>
          </w:p>
        </w:tc>
        <w:tc>
          <w:tcPr>
            <w:tcW w:w="1540" w:type="dxa"/>
            <w:tcBorders>
              <w:bottom w:val="single" w:sz="8" w:space="0" w:color="auto"/>
              <w:right w:val="single" w:sz="8" w:space="0" w:color="auto"/>
            </w:tcBorders>
            <w:vAlign w:val="bottom"/>
          </w:tcPr>
          <w:p w:rsidR="00B5219D" w:rsidRDefault="00B5219D">
            <w:pPr>
              <w:rPr>
                <w:sz w:val="14"/>
                <w:szCs w:val="14"/>
              </w:rPr>
            </w:pPr>
          </w:p>
        </w:tc>
        <w:tc>
          <w:tcPr>
            <w:tcW w:w="1480" w:type="dxa"/>
            <w:tcBorders>
              <w:bottom w:val="single" w:sz="8" w:space="0" w:color="auto"/>
              <w:right w:val="single" w:sz="8" w:space="0" w:color="auto"/>
            </w:tcBorders>
            <w:vAlign w:val="bottom"/>
          </w:tcPr>
          <w:p w:rsidR="00B5219D" w:rsidRDefault="00B5219D">
            <w:pPr>
              <w:rPr>
                <w:sz w:val="14"/>
                <w:szCs w:val="14"/>
              </w:rPr>
            </w:pPr>
          </w:p>
        </w:tc>
        <w:tc>
          <w:tcPr>
            <w:tcW w:w="360" w:type="dxa"/>
            <w:vAlign w:val="bottom"/>
          </w:tcPr>
          <w:p w:rsidR="00B5219D" w:rsidRDefault="00B5219D">
            <w:pPr>
              <w:rPr>
                <w:sz w:val="1"/>
                <w:szCs w:val="1"/>
              </w:rPr>
            </w:pPr>
          </w:p>
        </w:tc>
      </w:tr>
      <w:tr w:rsidR="00B5219D">
        <w:trPr>
          <w:trHeight w:val="324"/>
        </w:trPr>
        <w:tc>
          <w:tcPr>
            <w:tcW w:w="1380" w:type="dxa"/>
            <w:tcBorders>
              <w:left w:val="single" w:sz="8" w:space="0" w:color="auto"/>
              <w:right w:val="single" w:sz="8" w:space="0" w:color="auto"/>
            </w:tcBorders>
            <w:vAlign w:val="bottom"/>
          </w:tcPr>
          <w:p w:rsidR="00B5219D" w:rsidRDefault="000942BF">
            <w:pPr>
              <w:jc w:val="center"/>
              <w:rPr>
                <w:sz w:val="20"/>
              </w:rPr>
            </w:pPr>
            <w:r>
              <w:rPr>
                <w:rFonts w:eastAsia="Times New Roman"/>
                <w:w w:val="94"/>
                <w:szCs w:val="21"/>
              </w:rPr>
              <w:t>1</w:t>
            </w:r>
          </w:p>
        </w:tc>
        <w:tc>
          <w:tcPr>
            <w:tcW w:w="216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总监理工程师</w:t>
            </w:r>
          </w:p>
        </w:tc>
        <w:tc>
          <w:tcPr>
            <w:tcW w:w="1520" w:type="dxa"/>
            <w:vMerge w:val="restart"/>
            <w:tcBorders>
              <w:right w:val="single" w:sz="8" w:space="0" w:color="auto"/>
            </w:tcBorders>
            <w:vAlign w:val="bottom"/>
          </w:tcPr>
          <w:p w:rsidR="00B5219D" w:rsidRDefault="000942BF">
            <w:pPr>
              <w:jc w:val="center"/>
              <w:rPr>
                <w:sz w:val="20"/>
              </w:rPr>
            </w:pPr>
            <w:r>
              <w:rPr>
                <w:rFonts w:eastAsia="Times New Roman"/>
                <w:szCs w:val="21"/>
              </w:rPr>
              <w:t>1.1.2.5</w:t>
            </w:r>
          </w:p>
        </w:tc>
        <w:tc>
          <w:tcPr>
            <w:tcW w:w="100" w:type="dxa"/>
            <w:vAlign w:val="bottom"/>
          </w:tcPr>
          <w:p w:rsidR="00B5219D" w:rsidRDefault="00B5219D">
            <w:pPr>
              <w:rPr>
                <w:sz w:val="24"/>
                <w:szCs w:val="24"/>
              </w:rPr>
            </w:pPr>
          </w:p>
        </w:tc>
        <w:tc>
          <w:tcPr>
            <w:tcW w:w="2160" w:type="dxa"/>
            <w:gridSpan w:val="2"/>
            <w:vMerge w:val="restart"/>
            <w:tcBorders>
              <w:right w:val="single" w:sz="8" w:space="0" w:color="auto"/>
            </w:tcBorders>
            <w:vAlign w:val="bottom"/>
          </w:tcPr>
          <w:p w:rsidR="00B5219D" w:rsidRDefault="000942BF">
            <w:pPr>
              <w:spacing w:line="240" w:lineRule="exact"/>
              <w:rPr>
                <w:sz w:val="20"/>
              </w:rPr>
            </w:pPr>
            <w:r>
              <w:rPr>
                <w:rFonts w:ascii="宋体" w:hAnsi="宋体" w:cs="宋体"/>
                <w:szCs w:val="21"/>
              </w:rPr>
              <w:t>姓名：</w:t>
            </w:r>
          </w:p>
        </w:tc>
        <w:tc>
          <w:tcPr>
            <w:tcW w:w="148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2"/>
        </w:trPr>
        <w:tc>
          <w:tcPr>
            <w:tcW w:w="1380" w:type="dxa"/>
            <w:tcBorders>
              <w:left w:val="single" w:sz="8" w:space="0" w:color="auto"/>
              <w:right w:val="single" w:sz="8" w:space="0" w:color="auto"/>
            </w:tcBorders>
            <w:vAlign w:val="bottom"/>
          </w:tcPr>
          <w:p w:rsidR="00B5219D" w:rsidRDefault="00B5219D">
            <w:pPr>
              <w:rPr>
                <w:sz w:val="5"/>
                <w:szCs w:val="5"/>
              </w:rPr>
            </w:pPr>
          </w:p>
        </w:tc>
        <w:tc>
          <w:tcPr>
            <w:tcW w:w="2160" w:type="dxa"/>
            <w:vMerge/>
            <w:tcBorders>
              <w:right w:val="single" w:sz="8" w:space="0" w:color="auto"/>
            </w:tcBorders>
            <w:vAlign w:val="bottom"/>
          </w:tcPr>
          <w:p w:rsidR="00B5219D" w:rsidRDefault="00B5219D">
            <w:pPr>
              <w:rPr>
                <w:sz w:val="5"/>
                <w:szCs w:val="5"/>
              </w:rPr>
            </w:pPr>
          </w:p>
        </w:tc>
        <w:tc>
          <w:tcPr>
            <w:tcW w:w="1520" w:type="dxa"/>
            <w:vMerge/>
            <w:tcBorders>
              <w:right w:val="single" w:sz="8" w:space="0" w:color="auto"/>
            </w:tcBorders>
            <w:vAlign w:val="bottom"/>
          </w:tcPr>
          <w:p w:rsidR="00B5219D" w:rsidRDefault="00B5219D">
            <w:pPr>
              <w:rPr>
                <w:sz w:val="5"/>
                <w:szCs w:val="5"/>
              </w:rPr>
            </w:pPr>
          </w:p>
        </w:tc>
        <w:tc>
          <w:tcPr>
            <w:tcW w:w="100" w:type="dxa"/>
            <w:vAlign w:val="bottom"/>
          </w:tcPr>
          <w:p w:rsidR="00B5219D" w:rsidRDefault="00B5219D">
            <w:pPr>
              <w:rPr>
                <w:sz w:val="5"/>
                <w:szCs w:val="5"/>
              </w:rPr>
            </w:pPr>
          </w:p>
        </w:tc>
        <w:tc>
          <w:tcPr>
            <w:tcW w:w="2160" w:type="dxa"/>
            <w:gridSpan w:val="2"/>
            <w:vMerge/>
            <w:tcBorders>
              <w:right w:val="single" w:sz="8" w:space="0" w:color="auto"/>
            </w:tcBorders>
            <w:vAlign w:val="bottom"/>
          </w:tcPr>
          <w:p w:rsidR="00B5219D" w:rsidRDefault="00B5219D">
            <w:pPr>
              <w:rPr>
                <w:sz w:val="5"/>
                <w:szCs w:val="5"/>
              </w:rPr>
            </w:pPr>
          </w:p>
        </w:tc>
        <w:tc>
          <w:tcPr>
            <w:tcW w:w="1480" w:type="dxa"/>
            <w:tcBorders>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45"/>
        </w:trPr>
        <w:tc>
          <w:tcPr>
            <w:tcW w:w="138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160" w:type="dxa"/>
            <w:tcBorders>
              <w:bottom w:val="single" w:sz="8" w:space="0" w:color="auto"/>
              <w:right w:val="single" w:sz="8" w:space="0" w:color="auto"/>
            </w:tcBorders>
            <w:vAlign w:val="bottom"/>
          </w:tcPr>
          <w:p w:rsidR="00B5219D" w:rsidRDefault="00B5219D">
            <w:pPr>
              <w:rPr>
                <w:sz w:val="3"/>
                <w:szCs w:val="3"/>
              </w:rPr>
            </w:pPr>
          </w:p>
        </w:tc>
        <w:tc>
          <w:tcPr>
            <w:tcW w:w="1520" w:type="dxa"/>
            <w:tcBorders>
              <w:bottom w:val="single" w:sz="8" w:space="0" w:color="auto"/>
              <w:right w:val="single" w:sz="8" w:space="0" w:color="auto"/>
            </w:tcBorders>
            <w:vAlign w:val="bottom"/>
          </w:tcPr>
          <w:p w:rsidR="00B5219D" w:rsidRDefault="00B5219D">
            <w:pPr>
              <w:rPr>
                <w:sz w:val="3"/>
                <w:szCs w:val="3"/>
              </w:rPr>
            </w:pPr>
          </w:p>
        </w:tc>
        <w:tc>
          <w:tcPr>
            <w:tcW w:w="100" w:type="dxa"/>
            <w:tcBorders>
              <w:bottom w:val="single" w:sz="8" w:space="0" w:color="auto"/>
            </w:tcBorders>
            <w:vAlign w:val="bottom"/>
          </w:tcPr>
          <w:p w:rsidR="00B5219D" w:rsidRDefault="00B5219D">
            <w:pPr>
              <w:rPr>
                <w:sz w:val="3"/>
                <w:szCs w:val="3"/>
              </w:rPr>
            </w:pPr>
          </w:p>
        </w:tc>
        <w:tc>
          <w:tcPr>
            <w:tcW w:w="620" w:type="dxa"/>
            <w:tcBorders>
              <w:bottom w:val="single" w:sz="8" w:space="0" w:color="auto"/>
            </w:tcBorders>
            <w:vAlign w:val="bottom"/>
          </w:tcPr>
          <w:p w:rsidR="00B5219D" w:rsidRDefault="00B5219D">
            <w:pPr>
              <w:rPr>
                <w:sz w:val="3"/>
                <w:szCs w:val="3"/>
              </w:rPr>
            </w:pPr>
          </w:p>
        </w:tc>
        <w:tc>
          <w:tcPr>
            <w:tcW w:w="1540" w:type="dxa"/>
            <w:tcBorders>
              <w:bottom w:val="single" w:sz="8" w:space="0" w:color="auto"/>
              <w:right w:val="single" w:sz="8" w:space="0" w:color="auto"/>
            </w:tcBorders>
            <w:vAlign w:val="bottom"/>
          </w:tcPr>
          <w:p w:rsidR="00B5219D" w:rsidRDefault="00B5219D">
            <w:pPr>
              <w:rPr>
                <w:sz w:val="3"/>
                <w:szCs w:val="3"/>
              </w:rPr>
            </w:pPr>
          </w:p>
        </w:tc>
        <w:tc>
          <w:tcPr>
            <w:tcW w:w="14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322"/>
        </w:trPr>
        <w:tc>
          <w:tcPr>
            <w:tcW w:w="1380" w:type="dxa"/>
            <w:tcBorders>
              <w:left w:val="single" w:sz="8" w:space="0" w:color="auto"/>
              <w:right w:val="single" w:sz="8" w:space="0" w:color="auto"/>
            </w:tcBorders>
            <w:vAlign w:val="bottom"/>
          </w:tcPr>
          <w:p w:rsidR="00B5219D" w:rsidRDefault="000942BF">
            <w:pPr>
              <w:jc w:val="center"/>
              <w:rPr>
                <w:sz w:val="20"/>
              </w:rPr>
            </w:pPr>
            <w:r>
              <w:rPr>
                <w:rFonts w:eastAsia="Times New Roman"/>
                <w:w w:val="94"/>
                <w:szCs w:val="21"/>
              </w:rPr>
              <w:t>2</w:t>
            </w:r>
          </w:p>
        </w:tc>
        <w:tc>
          <w:tcPr>
            <w:tcW w:w="216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监理服务期限</w:t>
            </w:r>
          </w:p>
        </w:tc>
        <w:tc>
          <w:tcPr>
            <w:tcW w:w="1520" w:type="dxa"/>
            <w:vMerge w:val="restart"/>
            <w:tcBorders>
              <w:right w:val="single" w:sz="8" w:space="0" w:color="auto"/>
            </w:tcBorders>
            <w:vAlign w:val="bottom"/>
          </w:tcPr>
          <w:p w:rsidR="00B5219D" w:rsidRDefault="000942BF">
            <w:pPr>
              <w:jc w:val="center"/>
              <w:rPr>
                <w:sz w:val="20"/>
              </w:rPr>
            </w:pPr>
            <w:r>
              <w:rPr>
                <w:rFonts w:eastAsia="Times New Roman"/>
                <w:szCs w:val="21"/>
              </w:rPr>
              <w:t>1.1.4.3</w:t>
            </w:r>
          </w:p>
        </w:tc>
        <w:tc>
          <w:tcPr>
            <w:tcW w:w="100" w:type="dxa"/>
            <w:vAlign w:val="bottom"/>
          </w:tcPr>
          <w:p w:rsidR="00B5219D" w:rsidRDefault="00B5219D">
            <w:pPr>
              <w:rPr>
                <w:sz w:val="24"/>
                <w:szCs w:val="24"/>
              </w:rPr>
            </w:pPr>
          </w:p>
        </w:tc>
        <w:tc>
          <w:tcPr>
            <w:tcW w:w="620" w:type="dxa"/>
            <w:vAlign w:val="bottom"/>
          </w:tcPr>
          <w:p w:rsidR="00B5219D" w:rsidRDefault="00B5219D">
            <w:pPr>
              <w:rPr>
                <w:sz w:val="24"/>
                <w:szCs w:val="24"/>
              </w:rPr>
            </w:pPr>
          </w:p>
        </w:tc>
        <w:tc>
          <w:tcPr>
            <w:tcW w:w="1540" w:type="dxa"/>
            <w:vMerge w:val="restart"/>
            <w:tcBorders>
              <w:right w:val="single" w:sz="8" w:space="0" w:color="auto"/>
            </w:tcBorders>
            <w:vAlign w:val="bottom"/>
          </w:tcPr>
          <w:p w:rsidR="00B5219D" w:rsidRDefault="00B5219D">
            <w:pPr>
              <w:spacing w:line="240" w:lineRule="exact"/>
              <w:rPr>
                <w:sz w:val="20"/>
              </w:rPr>
            </w:pPr>
          </w:p>
        </w:tc>
        <w:tc>
          <w:tcPr>
            <w:tcW w:w="148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30"/>
        </w:trPr>
        <w:tc>
          <w:tcPr>
            <w:tcW w:w="1380" w:type="dxa"/>
            <w:tcBorders>
              <w:left w:val="single" w:sz="8" w:space="0" w:color="auto"/>
              <w:right w:val="single" w:sz="8" w:space="0" w:color="auto"/>
            </w:tcBorders>
            <w:vAlign w:val="bottom"/>
          </w:tcPr>
          <w:p w:rsidR="00B5219D" w:rsidRDefault="00B5219D">
            <w:pPr>
              <w:rPr>
                <w:sz w:val="2"/>
                <w:szCs w:val="2"/>
              </w:rPr>
            </w:pPr>
          </w:p>
        </w:tc>
        <w:tc>
          <w:tcPr>
            <w:tcW w:w="2160" w:type="dxa"/>
            <w:vMerge/>
            <w:tcBorders>
              <w:right w:val="single" w:sz="8" w:space="0" w:color="auto"/>
            </w:tcBorders>
            <w:vAlign w:val="bottom"/>
          </w:tcPr>
          <w:p w:rsidR="00B5219D" w:rsidRDefault="00B5219D">
            <w:pPr>
              <w:rPr>
                <w:sz w:val="2"/>
                <w:szCs w:val="2"/>
              </w:rPr>
            </w:pPr>
          </w:p>
        </w:tc>
        <w:tc>
          <w:tcPr>
            <w:tcW w:w="1520" w:type="dxa"/>
            <w:vMerge/>
            <w:tcBorders>
              <w:right w:val="single" w:sz="8" w:space="0" w:color="auto"/>
            </w:tcBorders>
            <w:vAlign w:val="bottom"/>
          </w:tcPr>
          <w:p w:rsidR="00B5219D" w:rsidRDefault="00B5219D">
            <w:pPr>
              <w:rPr>
                <w:sz w:val="2"/>
                <w:szCs w:val="2"/>
              </w:rPr>
            </w:pPr>
          </w:p>
        </w:tc>
        <w:tc>
          <w:tcPr>
            <w:tcW w:w="100" w:type="dxa"/>
            <w:vAlign w:val="bottom"/>
          </w:tcPr>
          <w:p w:rsidR="00B5219D" w:rsidRDefault="00B5219D">
            <w:pPr>
              <w:rPr>
                <w:sz w:val="2"/>
                <w:szCs w:val="2"/>
              </w:rPr>
            </w:pPr>
          </w:p>
        </w:tc>
        <w:tc>
          <w:tcPr>
            <w:tcW w:w="620" w:type="dxa"/>
            <w:tcBorders>
              <w:bottom w:val="single" w:sz="8" w:space="0" w:color="auto"/>
            </w:tcBorders>
            <w:vAlign w:val="bottom"/>
          </w:tcPr>
          <w:p w:rsidR="00B5219D" w:rsidRDefault="00B5219D">
            <w:pPr>
              <w:rPr>
                <w:sz w:val="2"/>
                <w:szCs w:val="2"/>
              </w:rPr>
            </w:pPr>
          </w:p>
        </w:tc>
        <w:tc>
          <w:tcPr>
            <w:tcW w:w="1540" w:type="dxa"/>
            <w:vMerge/>
            <w:tcBorders>
              <w:right w:val="single" w:sz="8" w:space="0" w:color="auto"/>
            </w:tcBorders>
            <w:vAlign w:val="bottom"/>
          </w:tcPr>
          <w:p w:rsidR="00B5219D" w:rsidRDefault="00B5219D">
            <w:pPr>
              <w:rPr>
                <w:sz w:val="2"/>
                <w:szCs w:val="2"/>
              </w:rPr>
            </w:pPr>
          </w:p>
        </w:tc>
        <w:tc>
          <w:tcPr>
            <w:tcW w:w="1480" w:type="dxa"/>
            <w:tcBorders>
              <w:right w:val="single" w:sz="8" w:space="0" w:color="auto"/>
            </w:tcBorders>
            <w:vAlign w:val="bottom"/>
          </w:tcPr>
          <w:p w:rsidR="00B5219D" w:rsidRDefault="00B5219D">
            <w:pPr>
              <w:rPr>
                <w:sz w:val="2"/>
                <w:szCs w:val="2"/>
              </w:rPr>
            </w:pPr>
          </w:p>
        </w:tc>
        <w:tc>
          <w:tcPr>
            <w:tcW w:w="360" w:type="dxa"/>
            <w:vAlign w:val="bottom"/>
          </w:tcPr>
          <w:p w:rsidR="00B5219D" w:rsidRDefault="00B5219D">
            <w:pPr>
              <w:rPr>
                <w:sz w:val="1"/>
                <w:szCs w:val="1"/>
              </w:rPr>
            </w:pPr>
          </w:p>
        </w:tc>
      </w:tr>
      <w:tr w:rsidR="00B5219D">
        <w:trPr>
          <w:trHeight w:val="57"/>
        </w:trPr>
        <w:tc>
          <w:tcPr>
            <w:tcW w:w="1380"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2160" w:type="dxa"/>
            <w:tcBorders>
              <w:bottom w:val="single" w:sz="8" w:space="0" w:color="auto"/>
              <w:right w:val="single" w:sz="8" w:space="0" w:color="auto"/>
            </w:tcBorders>
            <w:vAlign w:val="bottom"/>
          </w:tcPr>
          <w:p w:rsidR="00B5219D" w:rsidRDefault="00B5219D">
            <w:pPr>
              <w:rPr>
                <w:sz w:val="4"/>
                <w:szCs w:val="4"/>
              </w:rPr>
            </w:pPr>
          </w:p>
        </w:tc>
        <w:tc>
          <w:tcPr>
            <w:tcW w:w="1520" w:type="dxa"/>
            <w:tcBorders>
              <w:bottom w:val="single" w:sz="8" w:space="0" w:color="auto"/>
              <w:right w:val="single" w:sz="8" w:space="0" w:color="auto"/>
            </w:tcBorders>
            <w:vAlign w:val="bottom"/>
          </w:tcPr>
          <w:p w:rsidR="00B5219D" w:rsidRDefault="00B5219D">
            <w:pPr>
              <w:rPr>
                <w:sz w:val="4"/>
                <w:szCs w:val="4"/>
              </w:rPr>
            </w:pPr>
          </w:p>
        </w:tc>
        <w:tc>
          <w:tcPr>
            <w:tcW w:w="100" w:type="dxa"/>
            <w:tcBorders>
              <w:bottom w:val="single" w:sz="8" w:space="0" w:color="auto"/>
            </w:tcBorders>
            <w:vAlign w:val="bottom"/>
          </w:tcPr>
          <w:p w:rsidR="00B5219D" w:rsidRDefault="00B5219D">
            <w:pPr>
              <w:rPr>
                <w:sz w:val="4"/>
                <w:szCs w:val="4"/>
              </w:rPr>
            </w:pPr>
          </w:p>
        </w:tc>
        <w:tc>
          <w:tcPr>
            <w:tcW w:w="620" w:type="dxa"/>
            <w:tcBorders>
              <w:bottom w:val="single" w:sz="8" w:space="0" w:color="auto"/>
            </w:tcBorders>
            <w:vAlign w:val="bottom"/>
          </w:tcPr>
          <w:p w:rsidR="00B5219D" w:rsidRDefault="00B5219D">
            <w:pPr>
              <w:rPr>
                <w:sz w:val="4"/>
                <w:szCs w:val="4"/>
              </w:rPr>
            </w:pPr>
          </w:p>
        </w:tc>
        <w:tc>
          <w:tcPr>
            <w:tcW w:w="1540" w:type="dxa"/>
            <w:tcBorders>
              <w:bottom w:val="single" w:sz="8" w:space="0" w:color="auto"/>
              <w:right w:val="single" w:sz="8" w:space="0" w:color="auto"/>
            </w:tcBorders>
            <w:vAlign w:val="bottom"/>
          </w:tcPr>
          <w:p w:rsidR="00B5219D" w:rsidRDefault="00B5219D">
            <w:pPr>
              <w:rPr>
                <w:sz w:val="4"/>
                <w:szCs w:val="4"/>
              </w:rPr>
            </w:pPr>
          </w:p>
        </w:tc>
        <w:tc>
          <w:tcPr>
            <w:tcW w:w="1480" w:type="dxa"/>
            <w:tcBorders>
              <w:bottom w:val="single" w:sz="8" w:space="0" w:color="auto"/>
              <w:right w:val="single" w:sz="8" w:space="0" w:color="auto"/>
            </w:tcBorders>
            <w:vAlign w:val="bottom"/>
          </w:tcPr>
          <w:p w:rsidR="00B5219D" w:rsidRDefault="00B5219D">
            <w:pPr>
              <w:rPr>
                <w:sz w:val="4"/>
                <w:szCs w:val="4"/>
              </w:rPr>
            </w:pPr>
          </w:p>
        </w:tc>
        <w:tc>
          <w:tcPr>
            <w:tcW w:w="360" w:type="dxa"/>
            <w:vAlign w:val="bottom"/>
          </w:tcPr>
          <w:p w:rsidR="00B5219D" w:rsidRDefault="00B5219D">
            <w:pPr>
              <w:rPr>
                <w:sz w:val="1"/>
                <w:szCs w:val="1"/>
              </w:rPr>
            </w:pPr>
          </w:p>
        </w:tc>
      </w:tr>
      <w:tr w:rsidR="00B5219D">
        <w:trPr>
          <w:trHeight w:val="223"/>
        </w:trPr>
        <w:tc>
          <w:tcPr>
            <w:tcW w:w="1380" w:type="dxa"/>
            <w:vMerge w:val="restart"/>
            <w:tcBorders>
              <w:left w:val="single" w:sz="8" w:space="0" w:color="auto"/>
              <w:right w:val="single" w:sz="8" w:space="0" w:color="auto"/>
            </w:tcBorders>
            <w:vAlign w:val="bottom"/>
          </w:tcPr>
          <w:p w:rsidR="00B5219D" w:rsidRDefault="000942BF">
            <w:pPr>
              <w:jc w:val="center"/>
              <w:rPr>
                <w:sz w:val="20"/>
              </w:rPr>
            </w:pPr>
            <w:r>
              <w:rPr>
                <w:rFonts w:eastAsia="Times New Roman"/>
                <w:w w:val="94"/>
                <w:szCs w:val="21"/>
              </w:rPr>
              <w:t>3</w:t>
            </w:r>
          </w:p>
        </w:tc>
        <w:tc>
          <w:tcPr>
            <w:tcW w:w="216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szCs w:val="21"/>
              </w:rPr>
              <w:t>合同价款确定方式</w:t>
            </w:r>
          </w:p>
        </w:tc>
        <w:tc>
          <w:tcPr>
            <w:tcW w:w="1520" w:type="dxa"/>
            <w:vMerge w:val="restart"/>
            <w:tcBorders>
              <w:right w:val="single" w:sz="8" w:space="0" w:color="auto"/>
            </w:tcBorders>
            <w:vAlign w:val="bottom"/>
          </w:tcPr>
          <w:p w:rsidR="00B5219D" w:rsidRDefault="000942BF">
            <w:pPr>
              <w:jc w:val="center"/>
              <w:rPr>
                <w:sz w:val="20"/>
              </w:rPr>
            </w:pPr>
            <w:r>
              <w:rPr>
                <w:rFonts w:eastAsia="Times New Roman"/>
                <w:w w:val="99"/>
                <w:szCs w:val="21"/>
              </w:rPr>
              <w:t>9.1.1</w:t>
            </w:r>
          </w:p>
        </w:tc>
        <w:tc>
          <w:tcPr>
            <w:tcW w:w="100" w:type="dxa"/>
            <w:vAlign w:val="bottom"/>
          </w:tcPr>
          <w:p w:rsidR="00B5219D" w:rsidRDefault="00B5219D">
            <w:pPr>
              <w:rPr>
                <w:sz w:val="19"/>
                <w:szCs w:val="19"/>
              </w:rPr>
            </w:pPr>
          </w:p>
        </w:tc>
        <w:tc>
          <w:tcPr>
            <w:tcW w:w="620" w:type="dxa"/>
            <w:vAlign w:val="bottom"/>
          </w:tcPr>
          <w:p w:rsidR="00B5219D" w:rsidRDefault="00B5219D">
            <w:pPr>
              <w:rPr>
                <w:sz w:val="19"/>
                <w:szCs w:val="19"/>
              </w:rPr>
            </w:pPr>
          </w:p>
        </w:tc>
        <w:tc>
          <w:tcPr>
            <w:tcW w:w="1540" w:type="dxa"/>
            <w:tcBorders>
              <w:right w:val="single" w:sz="8" w:space="0" w:color="auto"/>
            </w:tcBorders>
            <w:vAlign w:val="bottom"/>
          </w:tcPr>
          <w:p w:rsidR="00B5219D" w:rsidRDefault="000942BF">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101"/>
        </w:trPr>
        <w:tc>
          <w:tcPr>
            <w:tcW w:w="1380" w:type="dxa"/>
            <w:vMerge/>
            <w:tcBorders>
              <w:left w:val="single" w:sz="8" w:space="0" w:color="auto"/>
              <w:right w:val="single" w:sz="8" w:space="0" w:color="auto"/>
            </w:tcBorders>
            <w:vAlign w:val="bottom"/>
          </w:tcPr>
          <w:p w:rsidR="00B5219D" w:rsidRDefault="00B5219D">
            <w:pPr>
              <w:rPr>
                <w:sz w:val="8"/>
                <w:szCs w:val="8"/>
              </w:rPr>
            </w:pPr>
          </w:p>
        </w:tc>
        <w:tc>
          <w:tcPr>
            <w:tcW w:w="2160" w:type="dxa"/>
            <w:vMerge/>
            <w:tcBorders>
              <w:right w:val="single" w:sz="8" w:space="0" w:color="auto"/>
            </w:tcBorders>
            <w:vAlign w:val="bottom"/>
          </w:tcPr>
          <w:p w:rsidR="00B5219D" w:rsidRDefault="00B5219D">
            <w:pPr>
              <w:rPr>
                <w:sz w:val="8"/>
                <w:szCs w:val="8"/>
              </w:rPr>
            </w:pPr>
          </w:p>
        </w:tc>
        <w:tc>
          <w:tcPr>
            <w:tcW w:w="1520" w:type="dxa"/>
            <w:vMerge/>
            <w:tcBorders>
              <w:right w:val="single" w:sz="8" w:space="0" w:color="auto"/>
            </w:tcBorders>
            <w:vAlign w:val="bottom"/>
          </w:tcPr>
          <w:p w:rsidR="00B5219D" w:rsidRDefault="00B5219D">
            <w:pPr>
              <w:rPr>
                <w:sz w:val="8"/>
                <w:szCs w:val="8"/>
              </w:rPr>
            </w:pPr>
          </w:p>
        </w:tc>
        <w:tc>
          <w:tcPr>
            <w:tcW w:w="100" w:type="dxa"/>
            <w:vAlign w:val="bottom"/>
          </w:tcPr>
          <w:p w:rsidR="00B5219D" w:rsidRDefault="00B5219D">
            <w:pPr>
              <w:rPr>
                <w:sz w:val="8"/>
                <w:szCs w:val="8"/>
              </w:rPr>
            </w:pPr>
          </w:p>
        </w:tc>
        <w:tc>
          <w:tcPr>
            <w:tcW w:w="620" w:type="dxa"/>
            <w:vAlign w:val="bottom"/>
          </w:tcPr>
          <w:p w:rsidR="00B5219D" w:rsidRDefault="00B5219D">
            <w:pPr>
              <w:rPr>
                <w:sz w:val="8"/>
                <w:szCs w:val="8"/>
              </w:rPr>
            </w:pPr>
          </w:p>
        </w:tc>
        <w:tc>
          <w:tcPr>
            <w:tcW w:w="1540" w:type="dxa"/>
            <w:tcBorders>
              <w:right w:val="single" w:sz="8" w:space="0" w:color="auto"/>
            </w:tcBorders>
            <w:vAlign w:val="bottom"/>
          </w:tcPr>
          <w:p w:rsidR="00B5219D" w:rsidRDefault="00B5219D">
            <w:pPr>
              <w:rPr>
                <w:sz w:val="8"/>
                <w:szCs w:val="8"/>
              </w:rPr>
            </w:pPr>
          </w:p>
        </w:tc>
        <w:tc>
          <w:tcPr>
            <w:tcW w:w="1480" w:type="dxa"/>
            <w:tcBorders>
              <w:right w:val="single" w:sz="8" w:space="0" w:color="auto"/>
            </w:tcBorders>
            <w:vAlign w:val="bottom"/>
          </w:tcPr>
          <w:p w:rsidR="00B5219D" w:rsidRDefault="00B5219D">
            <w:pPr>
              <w:rPr>
                <w:sz w:val="8"/>
                <w:szCs w:val="8"/>
              </w:rPr>
            </w:pPr>
          </w:p>
        </w:tc>
        <w:tc>
          <w:tcPr>
            <w:tcW w:w="360" w:type="dxa"/>
            <w:vAlign w:val="bottom"/>
          </w:tcPr>
          <w:p w:rsidR="00B5219D" w:rsidRDefault="00B5219D">
            <w:pPr>
              <w:rPr>
                <w:sz w:val="1"/>
                <w:szCs w:val="1"/>
              </w:rPr>
            </w:pPr>
          </w:p>
        </w:tc>
      </w:tr>
      <w:tr w:rsidR="00B5219D">
        <w:trPr>
          <w:trHeight w:val="62"/>
        </w:trPr>
        <w:tc>
          <w:tcPr>
            <w:tcW w:w="1380" w:type="dxa"/>
            <w:tcBorders>
              <w:left w:val="single" w:sz="8" w:space="0" w:color="auto"/>
              <w:right w:val="single" w:sz="8" w:space="0" w:color="auto"/>
            </w:tcBorders>
            <w:vAlign w:val="bottom"/>
          </w:tcPr>
          <w:p w:rsidR="00B5219D" w:rsidRDefault="00B5219D">
            <w:pPr>
              <w:rPr>
                <w:sz w:val="5"/>
                <w:szCs w:val="5"/>
              </w:rPr>
            </w:pPr>
          </w:p>
        </w:tc>
        <w:tc>
          <w:tcPr>
            <w:tcW w:w="2160" w:type="dxa"/>
            <w:vMerge/>
            <w:tcBorders>
              <w:right w:val="single" w:sz="8" w:space="0" w:color="auto"/>
            </w:tcBorders>
            <w:vAlign w:val="bottom"/>
          </w:tcPr>
          <w:p w:rsidR="00B5219D" w:rsidRDefault="00B5219D">
            <w:pPr>
              <w:rPr>
                <w:sz w:val="5"/>
                <w:szCs w:val="5"/>
              </w:rPr>
            </w:pPr>
          </w:p>
        </w:tc>
        <w:tc>
          <w:tcPr>
            <w:tcW w:w="1520" w:type="dxa"/>
            <w:vMerge/>
            <w:tcBorders>
              <w:right w:val="single" w:sz="8" w:space="0" w:color="auto"/>
            </w:tcBorders>
            <w:vAlign w:val="bottom"/>
          </w:tcPr>
          <w:p w:rsidR="00B5219D" w:rsidRDefault="00B5219D">
            <w:pPr>
              <w:rPr>
                <w:sz w:val="5"/>
                <w:szCs w:val="5"/>
              </w:rPr>
            </w:pPr>
          </w:p>
        </w:tc>
        <w:tc>
          <w:tcPr>
            <w:tcW w:w="100" w:type="dxa"/>
            <w:vAlign w:val="bottom"/>
          </w:tcPr>
          <w:p w:rsidR="00B5219D" w:rsidRDefault="00B5219D">
            <w:pPr>
              <w:rPr>
                <w:sz w:val="5"/>
                <w:szCs w:val="5"/>
              </w:rPr>
            </w:pPr>
          </w:p>
        </w:tc>
        <w:tc>
          <w:tcPr>
            <w:tcW w:w="620" w:type="dxa"/>
            <w:vAlign w:val="bottom"/>
          </w:tcPr>
          <w:p w:rsidR="00B5219D" w:rsidRDefault="00B5219D">
            <w:pPr>
              <w:rPr>
                <w:sz w:val="5"/>
                <w:szCs w:val="5"/>
              </w:rPr>
            </w:pPr>
          </w:p>
        </w:tc>
        <w:tc>
          <w:tcPr>
            <w:tcW w:w="1540" w:type="dxa"/>
            <w:tcBorders>
              <w:right w:val="single" w:sz="8" w:space="0" w:color="auto"/>
            </w:tcBorders>
            <w:vAlign w:val="bottom"/>
          </w:tcPr>
          <w:p w:rsidR="00B5219D" w:rsidRDefault="00B5219D">
            <w:pPr>
              <w:rPr>
                <w:sz w:val="5"/>
                <w:szCs w:val="5"/>
              </w:rPr>
            </w:pPr>
          </w:p>
        </w:tc>
        <w:tc>
          <w:tcPr>
            <w:tcW w:w="1480" w:type="dxa"/>
            <w:tcBorders>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45"/>
        </w:trPr>
        <w:tc>
          <w:tcPr>
            <w:tcW w:w="1380" w:type="dxa"/>
            <w:tcBorders>
              <w:left w:val="single" w:sz="8" w:space="0" w:color="auto"/>
              <w:bottom w:val="single" w:sz="8" w:space="0" w:color="auto"/>
              <w:right w:val="single" w:sz="8" w:space="0" w:color="auto"/>
            </w:tcBorders>
            <w:vAlign w:val="bottom"/>
          </w:tcPr>
          <w:p w:rsidR="00B5219D" w:rsidRDefault="00B5219D">
            <w:pPr>
              <w:rPr>
                <w:sz w:val="3"/>
                <w:szCs w:val="3"/>
              </w:rPr>
            </w:pPr>
          </w:p>
        </w:tc>
        <w:tc>
          <w:tcPr>
            <w:tcW w:w="2160" w:type="dxa"/>
            <w:tcBorders>
              <w:bottom w:val="single" w:sz="8" w:space="0" w:color="auto"/>
              <w:right w:val="single" w:sz="8" w:space="0" w:color="auto"/>
            </w:tcBorders>
            <w:vAlign w:val="bottom"/>
          </w:tcPr>
          <w:p w:rsidR="00B5219D" w:rsidRDefault="00B5219D">
            <w:pPr>
              <w:rPr>
                <w:sz w:val="3"/>
                <w:szCs w:val="3"/>
              </w:rPr>
            </w:pPr>
          </w:p>
        </w:tc>
        <w:tc>
          <w:tcPr>
            <w:tcW w:w="1520" w:type="dxa"/>
            <w:tcBorders>
              <w:bottom w:val="single" w:sz="8" w:space="0" w:color="auto"/>
              <w:right w:val="single" w:sz="8" w:space="0" w:color="auto"/>
            </w:tcBorders>
            <w:vAlign w:val="bottom"/>
          </w:tcPr>
          <w:p w:rsidR="00B5219D" w:rsidRDefault="00B5219D">
            <w:pPr>
              <w:rPr>
                <w:sz w:val="3"/>
                <w:szCs w:val="3"/>
              </w:rPr>
            </w:pPr>
          </w:p>
        </w:tc>
        <w:tc>
          <w:tcPr>
            <w:tcW w:w="100" w:type="dxa"/>
            <w:tcBorders>
              <w:bottom w:val="single" w:sz="8" w:space="0" w:color="auto"/>
            </w:tcBorders>
            <w:vAlign w:val="bottom"/>
          </w:tcPr>
          <w:p w:rsidR="00B5219D" w:rsidRDefault="00B5219D">
            <w:pPr>
              <w:rPr>
                <w:sz w:val="3"/>
                <w:szCs w:val="3"/>
              </w:rPr>
            </w:pPr>
          </w:p>
        </w:tc>
        <w:tc>
          <w:tcPr>
            <w:tcW w:w="620" w:type="dxa"/>
            <w:tcBorders>
              <w:bottom w:val="single" w:sz="8" w:space="0" w:color="auto"/>
            </w:tcBorders>
            <w:vAlign w:val="bottom"/>
          </w:tcPr>
          <w:p w:rsidR="00B5219D" w:rsidRDefault="00B5219D">
            <w:pPr>
              <w:rPr>
                <w:sz w:val="3"/>
                <w:szCs w:val="3"/>
              </w:rPr>
            </w:pPr>
          </w:p>
        </w:tc>
        <w:tc>
          <w:tcPr>
            <w:tcW w:w="1540" w:type="dxa"/>
            <w:tcBorders>
              <w:bottom w:val="single" w:sz="8" w:space="0" w:color="auto"/>
              <w:right w:val="single" w:sz="8" w:space="0" w:color="auto"/>
            </w:tcBorders>
            <w:vAlign w:val="bottom"/>
          </w:tcPr>
          <w:p w:rsidR="00B5219D" w:rsidRDefault="00B5219D">
            <w:pPr>
              <w:rPr>
                <w:sz w:val="3"/>
                <w:szCs w:val="3"/>
              </w:rPr>
            </w:pPr>
          </w:p>
        </w:tc>
        <w:tc>
          <w:tcPr>
            <w:tcW w:w="1480" w:type="dxa"/>
            <w:tcBorders>
              <w:bottom w:val="single" w:sz="8" w:space="0" w:color="auto"/>
              <w:right w:val="single" w:sz="8" w:space="0" w:color="auto"/>
            </w:tcBorders>
            <w:vAlign w:val="bottom"/>
          </w:tcPr>
          <w:p w:rsidR="00B5219D" w:rsidRDefault="00B5219D">
            <w:pPr>
              <w:rPr>
                <w:sz w:val="3"/>
                <w:szCs w:val="3"/>
              </w:rPr>
            </w:pPr>
          </w:p>
        </w:tc>
        <w:tc>
          <w:tcPr>
            <w:tcW w:w="360" w:type="dxa"/>
            <w:vAlign w:val="bottom"/>
          </w:tcPr>
          <w:p w:rsidR="00B5219D" w:rsidRDefault="00B5219D">
            <w:pPr>
              <w:rPr>
                <w:sz w:val="1"/>
                <w:szCs w:val="1"/>
              </w:rPr>
            </w:pPr>
          </w:p>
        </w:tc>
      </w:tr>
      <w:tr w:rsidR="00B5219D">
        <w:trPr>
          <w:trHeight w:val="223"/>
        </w:trPr>
        <w:tc>
          <w:tcPr>
            <w:tcW w:w="1380" w:type="dxa"/>
            <w:tcBorders>
              <w:left w:val="single" w:sz="8" w:space="0" w:color="auto"/>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2160" w:type="dxa"/>
            <w:tcBorders>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1520" w:type="dxa"/>
            <w:tcBorders>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100" w:type="dxa"/>
            <w:vAlign w:val="bottom"/>
          </w:tcPr>
          <w:p w:rsidR="00B5219D" w:rsidRDefault="00B5219D">
            <w:pPr>
              <w:rPr>
                <w:sz w:val="19"/>
                <w:szCs w:val="19"/>
              </w:rPr>
            </w:pPr>
          </w:p>
        </w:tc>
        <w:tc>
          <w:tcPr>
            <w:tcW w:w="620" w:type="dxa"/>
            <w:vAlign w:val="bottom"/>
          </w:tcPr>
          <w:p w:rsidR="00B5219D" w:rsidRDefault="00B5219D">
            <w:pPr>
              <w:rPr>
                <w:sz w:val="19"/>
                <w:szCs w:val="19"/>
              </w:rPr>
            </w:pPr>
          </w:p>
        </w:tc>
        <w:tc>
          <w:tcPr>
            <w:tcW w:w="1540" w:type="dxa"/>
            <w:tcBorders>
              <w:right w:val="single" w:sz="8" w:space="0" w:color="auto"/>
            </w:tcBorders>
            <w:vAlign w:val="bottom"/>
          </w:tcPr>
          <w:p w:rsidR="00B5219D" w:rsidRDefault="000942BF">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206"/>
        </w:trPr>
        <w:tc>
          <w:tcPr>
            <w:tcW w:w="1380" w:type="dxa"/>
            <w:tcBorders>
              <w:left w:val="single" w:sz="8" w:space="0" w:color="auto"/>
              <w:bottom w:val="single" w:sz="8" w:space="0" w:color="auto"/>
              <w:right w:val="single" w:sz="8" w:space="0" w:color="auto"/>
            </w:tcBorders>
            <w:vAlign w:val="bottom"/>
          </w:tcPr>
          <w:p w:rsidR="00B5219D" w:rsidRDefault="00B5219D">
            <w:pPr>
              <w:rPr>
                <w:sz w:val="17"/>
                <w:szCs w:val="17"/>
              </w:rPr>
            </w:pPr>
          </w:p>
        </w:tc>
        <w:tc>
          <w:tcPr>
            <w:tcW w:w="2160" w:type="dxa"/>
            <w:tcBorders>
              <w:bottom w:val="single" w:sz="8" w:space="0" w:color="auto"/>
              <w:right w:val="single" w:sz="8" w:space="0" w:color="auto"/>
            </w:tcBorders>
            <w:vAlign w:val="bottom"/>
          </w:tcPr>
          <w:p w:rsidR="00B5219D" w:rsidRDefault="00B5219D">
            <w:pPr>
              <w:rPr>
                <w:sz w:val="17"/>
                <w:szCs w:val="17"/>
              </w:rPr>
            </w:pPr>
          </w:p>
        </w:tc>
        <w:tc>
          <w:tcPr>
            <w:tcW w:w="1520" w:type="dxa"/>
            <w:tcBorders>
              <w:bottom w:val="single" w:sz="8" w:space="0" w:color="auto"/>
              <w:right w:val="single" w:sz="8" w:space="0" w:color="auto"/>
            </w:tcBorders>
            <w:vAlign w:val="bottom"/>
          </w:tcPr>
          <w:p w:rsidR="00B5219D" w:rsidRDefault="00B5219D">
            <w:pPr>
              <w:rPr>
                <w:sz w:val="17"/>
                <w:szCs w:val="17"/>
              </w:rPr>
            </w:pPr>
          </w:p>
        </w:tc>
        <w:tc>
          <w:tcPr>
            <w:tcW w:w="100" w:type="dxa"/>
            <w:tcBorders>
              <w:bottom w:val="single" w:sz="8" w:space="0" w:color="auto"/>
            </w:tcBorders>
            <w:vAlign w:val="bottom"/>
          </w:tcPr>
          <w:p w:rsidR="00B5219D" w:rsidRDefault="00B5219D">
            <w:pPr>
              <w:rPr>
                <w:sz w:val="17"/>
                <w:szCs w:val="17"/>
              </w:rPr>
            </w:pPr>
          </w:p>
        </w:tc>
        <w:tc>
          <w:tcPr>
            <w:tcW w:w="620" w:type="dxa"/>
            <w:tcBorders>
              <w:bottom w:val="single" w:sz="8" w:space="0" w:color="auto"/>
            </w:tcBorders>
            <w:vAlign w:val="bottom"/>
          </w:tcPr>
          <w:p w:rsidR="00B5219D" w:rsidRDefault="00B5219D">
            <w:pPr>
              <w:rPr>
                <w:sz w:val="17"/>
                <w:szCs w:val="17"/>
              </w:rPr>
            </w:pPr>
          </w:p>
        </w:tc>
        <w:tc>
          <w:tcPr>
            <w:tcW w:w="1540" w:type="dxa"/>
            <w:tcBorders>
              <w:bottom w:val="single" w:sz="8" w:space="0" w:color="auto"/>
              <w:right w:val="single" w:sz="8" w:space="0" w:color="auto"/>
            </w:tcBorders>
            <w:vAlign w:val="bottom"/>
          </w:tcPr>
          <w:p w:rsidR="00B5219D" w:rsidRDefault="00B5219D">
            <w:pPr>
              <w:rPr>
                <w:sz w:val="17"/>
                <w:szCs w:val="17"/>
              </w:rPr>
            </w:pPr>
          </w:p>
        </w:tc>
        <w:tc>
          <w:tcPr>
            <w:tcW w:w="1480" w:type="dxa"/>
            <w:tcBorders>
              <w:bottom w:val="single" w:sz="8" w:space="0" w:color="auto"/>
              <w:right w:val="single" w:sz="8" w:space="0" w:color="auto"/>
            </w:tcBorders>
            <w:vAlign w:val="bottom"/>
          </w:tcPr>
          <w:p w:rsidR="00B5219D" w:rsidRDefault="00B5219D">
            <w:pPr>
              <w:rPr>
                <w:sz w:val="17"/>
                <w:szCs w:val="17"/>
              </w:rPr>
            </w:pPr>
          </w:p>
        </w:tc>
        <w:tc>
          <w:tcPr>
            <w:tcW w:w="360" w:type="dxa"/>
            <w:vAlign w:val="bottom"/>
          </w:tcPr>
          <w:p w:rsidR="00B5219D" w:rsidRDefault="00B5219D">
            <w:pPr>
              <w:rPr>
                <w:sz w:val="1"/>
                <w:szCs w:val="1"/>
              </w:rPr>
            </w:pPr>
          </w:p>
        </w:tc>
      </w:tr>
      <w:tr w:rsidR="00B5219D">
        <w:trPr>
          <w:trHeight w:val="223"/>
        </w:trPr>
        <w:tc>
          <w:tcPr>
            <w:tcW w:w="1380" w:type="dxa"/>
            <w:tcBorders>
              <w:left w:val="single" w:sz="8" w:space="0" w:color="auto"/>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2160" w:type="dxa"/>
            <w:tcBorders>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1520" w:type="dxa"/>
            <w:tcBorders>
              <w:right w:val="single" w:sz="8" w:space="0" w:color="auto"/>
            </w:tcBorders>
            <w:vAlign w:val="bottom"/>
          </w:tcPr>
          <w:p w:rsidR="00B5219D" w:rsidRDefault="000942BF">
            <w:pPr>
              <w:spacing w:line="223" w:lineRule="exact"/>
              <w:jc w:val="center"/>
              <w:rPr>
                <w:sz w:val="20"/>
              </w:rPr>
            </w:pPr>
            <w:r>
              <w:rPr>
                <w:rFonts w:eastAsia="Times New Roman"/>
                <w:w w:val="99"/>
                <w:szCs w:val="21"/>
              </w:rPr>
              <w:t>……</w:t>
            </w:r>
          </w:p>
        </w:tc>
        <w:tc>
          <w:tcPr>
            <w:tcW w:w="100" w:type="dxa"/>
            <w:vAlign w:val="bottom"/>
          </w:tcPr>
          <w:p w:rsidR="00B5219D" w:rsidRDefault="00B5219D">
            <w:pPr>
              <w:rPr>
                <w:sz w:val="19"/>
                <w:szCs w:val="19"/>
              </w:rPr>
            </w:pPr>
          </w:p>
        </w:tc>
        <w:tc>
          <w:tcPr>
            <w:tcW w:w="620" w:type="dxa"/>
            <w:vAlign w:val="bottom"/>
          </w:tcPr>
          <w:p w:rsidR="00B5219D" w:rsidRDefault="00B5219D">
            <w:pPr>
              <w:rPr>
                <w:sz w:val="19"/>
                <w:szCs w:val="19"/>
              </w:rPr>
            </w:pPr>
          </w:p>
        </w:tc>
        <w:tc>
          <w:tcPr>
            <w:tcW w:w="1540" w:type="dxa"/>
            <w:tcBorders>
              <w:right w:val="single" w:sz="8" w:space="0" w:color="auto"/>
            </w:tcBorders>
            <w:vAlign w:val="bottom"/>
          </w:tcPr>
          <w:p w:rsidR="00B5219D" w:rsidRDefault="000942BF">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208"/>
        </w:trPr>
        <w:tc>
          <w:tcPr>
            <w:tcW w:w="1380" w:type="dxa"/>
            <w:tcBorders>
              <w:left w:val="single" w:sz="8" w:space="0" w:color="auto"/>
              <w:bottom w:val="single" w:sz="8" w:space="0" w:color="auto"/>
              <w:right w:val="single" w:sz="8" w:space="0" w:color="auto"/>
            </w:tcBorders>
            <w:vAlign w:val="bottom"/>
          </w:tcPr>
          <w:p w:rsidR="00B5219D" w:rsidRDefault="00B5219D">
            <w:pPr>
              <w:rPr>
                <w:sz w:val="18"/>
                <w:szCs w:val="18"/>
              </w:rPr>
            </w:pPr>
          </w:p>
        </w:tc>
        <w:tc>
          <w:tcPr>
            <w:tcW w:w="2160" w:type="dxa"/>
            <w:tcBorders>
              <w:bottom w:val="single" w:sz="8" w:space="0" w:color="auto"/>
              <w:right w:val="single" w:sz="8" w:space="0" w:color="auto"/>
            </w:tcBorders>
            <w:vAlign w:val="bottom"/>
          </w:tcPr>
          <w:p w:rsidR="00B5219D" w:rsidRDefault="00B5219D">
            <w:pPr>
              <w:rPr>
                <w:sz w:val="18"/>
                <w:szCs w:val="18"/>
              </w:rPr>
            </w:pPr>
          </w:p>
        </w:tc>
        <w:tc>
          <w:tcPr>
            <w:tcW w:w="1520" w:type="dxa"/>
            <w:tcBorders>
              <w:bottom w:val="single" w:sz="8" w:space="0" w:color="auto"/>
              <w:right w:val="single" w:sz="8" w:space="0" w:color="auto"/>
            </w:tcBorders>
            <w:vAlign w:val="bottom"/>
          </w:tcPr>
          <w:p w:rsidR="00B5219D" w:rsidRDefault="00B5219D">
            <w:pPr>
              <w:rPr>
                <w:sz w:val="18"/>
                <w:szCs w:val="18"/>
              </w:rPr>
            </w:pPr>
          </w:p>
        </w:tc>
        <w:tc>
          <w:tcPr>
            <w:tcW w:w="100" w:type="dxa"/>
            <w:tcBorders>
              <w:bottom w:val="single" w:sz="8" w:space="0" w:color="auto"/>
            </w:tcBorders>
            <w:vAlign w:val="bottom"/>
          </w:tcPr>
          <w:p w:rsidR="00B5219D" w:rsidRDefault="00B5219D">
            <w:pPr>
              <w:rPr>
                <w:sz w:val="18"/>
                <w:szCs w:val="18"/>
              </w:rPr>
            </w:pPr>
          </w:p>
        </w:tc>
        <w:tc>
          <w:tcPr>
            <w:tcW w:w="620" w:type="dxa"/>
            <w:tcBorders>
              <w:bottom w:val="single" w:sz="8" w:space="0" w:color="auto"/>
            </w:tcBorders>
            <w:vAlign w:val="bottom"/>
          </w:tcPr>
          <w:p w:rsidR="00B5219D" w:rsidRDefault="00B5219D">
            <w:pPr>
              <w:rPr>
                <w:sz w:val="18"/>
                <w:szCs w:val="18"/>
              </w:rPr>
            </w:pPr>
          </w:p>
        </w:tc>
        <w:tc>
          <w:tcPr>
            <w:tcW w:w="1540" w:type="dxa"/>
            <w:tcBorders>
              <w:bottom w:val="single" w:sz="8" w:space="0" w:color="auto"/>
              <w:right w:val="single" w:sz="8" w:space="0" w:color="auto"/>
            </w:tcBorders>
            <w:vAlign w:val="bottom"/>
          </w:tcPr>
          <w:p w:rsidR="00B5219D" w:rsidRDefault="00B5219D">
            <w:pPr>
              <w:rPr>
                <w:sz w:val="18"/>
                <w:szCs w:val="18"/>
              </w:rPr>
            </w:pPr>
          </w:p>
        </w:tc>
        <w:tc>
          <w:tcPr>
            <w:tcW w:w="1480" w:type="dxa"/>
            <w:tcBorders>
              <w:bottom w:val="single" w:sz="8" w:space="0" w:color="auto"/>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bl>
    <w:p w:rsidR="00B5219D" w:rsidRDefault="00B5219D">
      <w:pPr>
        <w:spacing w:line="200" w:lineRule="exact"/>
        <w:rPr>
          <w:sz w:val="20"/>
        </w:rPr>
      </w:pPr>
    </w:p>
    <w:p w:rsidR="00B5219D" w:rsidRDefault="00B5219D">
      <w:pPr>
        <w:spacing w:line="376" w:lineRule="exact"/>
        <w:rPr>
          <w:sz w:val="20"/>
        </w:rPr>
      </w:pPr>
    </w:p>
    <w:tbl>
      <w:tblPr>
        <w:tblW w:w="6120" w:type="dxa"/>
        <w:tblInd w:w="2880" w:type="dxa"/>
        <w:tblLayout w:type="fixed"/>
        <w:tblCellMar>
          <w:left w:w="0" w:type="dxa"/>
          <w:right w:w="0" w:type="dxa"/>
        </w:tblCellMar>
        <w:tblLook w:val="04A0"/>
      </w:tblPr>
      <w:tblGrid>
        <w:gridCol w:w="1060"/>
        <w:gridCol w:w="1680"/>
        <w:gridCol w:w="860"/>
        <w:gridCol w:w="180"/>
        <w:gridCol w:w="460"/>
        <w:gridCol w:w="200"/>
        <w:gridCol w:w="180"/>
        <w:gridCol w:w="460"/>
        <w:gridCol w:w="200"/>
        <w:gridCol w:w="640"/>
        <w:gridCol w:w="200"/>
      </w:tblGrid>
      <w:tr w:rsidR="00B5219D">
        <w:trPr>
          <w:trHeight w:val="240"/>
        </w:trPr>
        <w:tc>
          <w:tcPr>
            <w:tcW w:w="1060" w:type="dxa"/>
            <w:vAlign w:val="bottom"/>
          </w:tcPr>
          <w:p w:rsidR="00B5219D" w:rsidRDefault="000942BF">
            <w:pPr>
              <w:spacing w:line="240" w:lineRule="exact"/>
              <w:rPr>
                <w:sz w:val="20"/>
              </w:rPr>
            </w:pPr>
            <w:r>
              <w:rPr>
                <w:rFonts w:ascii="宋体" w:hAnsi="宋体" w:cs="宋体"/>
                <w:szCs w:val="21"/>
              </w:rPr>
              <w:t>投 标 人：</w:t>
            </w:r>
          </w:p>
        </w:tc>
        <w:tc>
          <w:tcPr>
            <w:tcW w:w="1680" w:type="dxa"/>
            <w:tcBorders>
              <w:bottom w:val="single" w:sz="8" w:space="0" w:color="auto"/>
            </w:tcBorders>
            <w:vAlign w:val="bottom"/>
          </w:tcPr>
          <w:p w:rsidR="00B5219D" w:rsidRDefault="00B5219D">
            <w:pPr>
              <w:rPr>
                <w:sz w:val="20"/>
              </w:rPr>
            </w:pPr>
          </w:p>
        </w:tc>
        <w:tc>
          <w:tcPr>
            <w:tcW w:w="860" w:type="dxa"/>
            <w:tcBorders>
              <w:bottom w:val="single" w:sz="8" w:space="0" w:color="auto"/>
            </w:tcBorders>
            <w:vAlign w:val="bottom"/>
          </w:tcPr>
          <w:p w:rsidR="00B5219D" w:rsidRDefault="00B5219D">
            <w:pPr>
              <w:rPr>
                <w:sz w:val="20"/>
              </w:rPr>
            </w:pPr>
          </w:p>
        </w:tc>
        <w:tc>
          <w:tcPr>
            <w:tcW w:w="180" w:type="dxa"/>
            <w:tcBorders>
              <w:bottom w:val="single" w:sz="8" w:space="0" w:color="auto"/>
            </w:tcBorders>
            <w:vAlign w:val="bottom"/>
          </w:tcPr>
          <w:p w:rsidR="00B5219D" w:rsidRDefault="00B5219D">
            <w:pPr>
              <w:rPr>
                <w:sz w:val="20"/>
              </w:rPr>
            </w:pPr>
          </w:p>
        </w:tc>
        <w:tc>
          <w:tcPr>
            <w:tcW w:w="460" w:type="dxa"/>
            <w:tcBorders>
              <w:bottom w:val="single" w:sz="8" w:space="0" w:color="auto"/>
            </w:tcBorders>
            <w:vAlign w:val="bottom"/>
          </w:tcPr>
          <w:p w:rsidR="00B5219D" w:rsidRDefault="00B5219D">
            <w:pPr>
              <w:rPr>
                <w:sz w:val="20"/>
              </w:rPr>
            </w:pPr>
          </w:p>
        </w:tc>
        <w:tc>
          <w:tcPr>
            <w:tcW w:w="200" w:type="dxa"/>
            <w:tcBorders>
              <w:bottom w:val="single" w:sz="8" w:space="0" w:color="auto"/>
            </w:tcBorders>
            <w:vAlign w:val="bottom"/>
          </w:tcPr>
          <w:p w:rsidR="00B5219D" w:rsidRDefault="00B5219D">
            <w:pPr>
              <w:rPr>
                <w:sz w:val="20"/>
              </w:rPr>
            </w:pPr>
          </w:p>
        </w:tc>
        <w:tc>
          <w:tcPr>
            <w:tcW w:w="180" w:type="dxa"/>
            <w:tcBorders>
              <w:bottom w:val="single" w:sz="8" w:space="0" w:color="auto"/>
            </w:tcBorders>
            <w:vAlign w:val="bottom"/>
          </w:tcPr>
          <w:p w:rsidR="00B5219D" w:rsidRDefault="00B5219D">
            <w:pPr>
              <w:rPr>
                <w:sz w:val="20"/>
              </w:rPr>
            </w:pPr>
          </w:p>
        </w:tc>
        <w:tc>
          <w:tcPr>
            <w:tcW w:w="1300" w:type="dxa"/>
            <w:gridSpan w:val="3"/>
            <w:vAlign w:val="bottom"/>
          </w:tcPr>
          <w:p w:rsidR="00B5219D" w:rsidRDefault="000942BF">
            <w:pPr>
              <w:spacing w:line="240" w:lineRule="exact"/>
              <w:rPr>
                <w:sz w:val="20"/>
              </w:rPr>
            </w:pPr>
            <w:r>
              <w:rPr>
                <w:rFonts w:ascii="宋体" w:hAnsi="宋体" w:cs="宋体"/>
                <w:szCs w:val="21"/>
              </w:rPr>
              <w:t>（盖单位章）</w:t>
            </w:r>
          </w:p>
        </w:tc>
        <w:tc>
          <w:tcPr>
            <w:tcW w:w="200" w:type="dxa"/>
            <w:vAlign w:val="bottom"/>
          </w:tcPr>
          <w:p w:rsidR="00B5219D" w:rsidRDefault="00B5219D">
            <w:pPr>
              <w:rPr>
                <w:sz w:val="20"/>
              </w:rPr>
            </w:pPr>
          </w:p>
        </w:tc>
      </w:tr>
      <w:tr w:rsidR="00B5219D">
        <w:trPr>
          <w:trHeight w:val="422"/>
        </w:trPr>
        <w:tc>
          <w:tcPr>
            <w:tcW w:w="2740" w:type="dxa"/>
            <w:gridSpan w:val="2"/>
            <w:vAlign w:val="bottom"/>
          </w:tcPr>
          <w:p w:rsidR="00B5219D" w:rsidRDefault="000942BF">
            <w:pPr>
              <w:spacing w:line="240" w:lineRule="exact"/>
              <w:rPr>
                <w:sz w:val="20"/>
              </w:rPr>
            </w:pPr>
            <w:r>
              <w:rPr>
                <w:rFonts w:ascii="宋体" w:hAnsi="宋体" w:cs="宋体"/>
                <w:szCs w:val="21"/>
              </w:rPr>
              <w:t>法定代表人或其委托代理人</w:t>
            </w:r>
            <w:r>
              <w:rPr>
                <w:rFonts w:ascii="宋体" w:hAnsi="宋体" w:cs="宋体"/>
                <w:w w:val="99"/>
                <w:szCs w:val="21"/>
              </w:rPr>
              <w:t>：</w:t>
            </w:r>
          </w:p>
        </w:tc>
        <w:tc>
          <w:tcPr>
            <w:tcW w:w="860" w:type="dxa"/>
            <w:tcBorders>
              <w:bottom w:val="single" w:sz="8" w:space="0" w:color="auto"/>
            </w:tcBorders>
            <w:vAlign w:val="bottom"/>
          </w:tcPr>
          <w:p w:rsidR="00B5219D" w:rsidRDefault="00B5219D">
            <w:pPr>
              <w:rPr>
                <w:sz w:val="24"/>
                <w:szCs w:val="24"/>
              </w:rPr>
            </w:pPr>
          </w:p>
        </w:tc>
        <w:tc>
          <w:tcPr>
            <w:tcW w:w="180" w:type="dxa"/>
            <w:tcBorders>
              <w:bottom w:val="single" w:sz="8" w:space="0" w:color="auto"/>
            </w:tcBorders>
            <w:vAlign w:val="bottom"/>
          </w:tcPr>
          <w:p w:rsidR="00B5219D" w:rsidRDefault="00B5219D">
            <w:pPr>
              <w:rPr>
                <w:sz w:val="24"/>
                <w:szCs w:val="24"/>
              </w:rPr>
            </w:pPr>
          </w:p>
        </w:tc>
        <w:tc>
          <w:tcPr>
            <w:tcW w:w="1300" w:type="dxa"/>
            <w:gridSpan w:val="4"/>
            <w:vAlign w:val="bottom"/>
          </w:tcPr>
          <w:p w:rsidR="00B5219D" w:rsidRDefault="000942BF">
            <w:pPr>
              <w:spacing w:line="240" w:lineRule="exact"/>
              <w:rPr>
                <w:sz w:val="20"/>
              </w:rPr>
            </w:pPr>
            <w:r>
              <w:rPr>
                <w:rFonts w:ascii="宋体" w:hAnsi="宋体" w:cs="宋体"/>
                <w:szCs w:val="21"/>
              </w:rPr>
              <w:t>（签字）</w:t>
            </w:r>
          </w:p>
        </w:tc>
        <w:tc>
          <w:tcPr>
            <w:tcW w:w="200" w:type="dxa"/>
            <w:vAlign w:val="bottom"/>
          </w:tcPr>
          <w:p w:rsidR="00B5219D" w:rsidRDefault="00B5219D">
            <w:pPr>
              <w:rPr>
                <w:sz w:val="24"/>
                <w:szCs w:val="24"/>
              </w:rPr>
            </w:pPr>
          </w:p>
        </w:tc>
        <w:tc>
          <w:tcPr>
            <w:tcW w:w="640" w:type="dxa"/>
            <w:vAlign w:val="bottom"/>
          </w:tcPr>
          <w:p w:rsidR="00B5219D" w:rsidRDefault="00B5219D">
            <w:pPr>
              <w:rPr>
                <w:sz w:val="24"/>
                <w:szCs w:val="24"/>
              </w:rPr>
            </w:pPr>
          </w:p>
        </w:tc>
        <w:tc>
          <w:tcPr>
            <w:tcW w:w="200" w:type="dxa"/>
            <w:vAlign w:val="bottom"/>
          </w:tcPr>
          <w:p w:rsidR="00B5219D" w:rsidRDefault="00B5219D">
            <w:pPr>
              <w:rPr>
                <w:sz w:val="24"/>
                <w:szCs w:val="24"/>
              </w:rPr>
            </w:pPr>
          </w:p>
        </w:tc>
      </w:tr>
      <w:tr w:rsidR="00B5219D">
        <w:trPr>
          <w:trHeight w:val="419"/>
        </w:trPr>
        <w:tc>
          <w:tcPr>
            <w:tcW w:w="1060" w:type="dxa"/>
            <w:vAlign w:val="bottom"/>
          </w:tcPr>
          <w:p w:rsidR="00B5219D" w:rsidRDefault="00B5219D">
            <w:pPr>
              <w:rPr>
                <w:sz w:val="24"/>
                <w:szCs w:val="24"/>
              </w:rPr>
            </w:pPr>
          </w:p>
        </w:tc>
        <w:tc>
          <w:tcPr>
            <w:tcW w:w="1680" w:type="dxa"/>
            <w:vAlign w:val="bottom"/>
          </w:tcPr>
          <w:p w:rsidR="00B5219D" w:rsidRDefault="00B5219D">
            <w:pPr>
              <w:rPr>
                <w:sz w:val="24"/>
                <w:szCs w:val="24"/>
              </w:rPr>
            </w:pPr>
          </w:p>
        </w:tc>
        <w:tc>
          <w:tcPr>
            <w:tcW w:w="860" w:type="dxa"/>
            <w:vAlign w:val="bottom"/>
          </w:tcPr>
          <w:p w:rsidR="00B5219D" w:rsidRDefault="00B5219D">
            <w:pPr>
              <w:rPr>
                <w:sz w:val="24"/>
                <w:szCs w:val="24"/>
              </w:rPr>
            </w:pPr>
          </w:p>
        </w:tc>
        <w:tc>
          <w:tcPr>
            <w:tcW w:w="180" w:type="dxa"/>
            <w:vAlign w:val="bottom"/>
          </w:tcPr>
          <w:p w:rsidR="00B5219D" w:rsidRDefault="00B5219D">
            <w:pPr>
              <w:rPr>
                <w:sz w:val="24"/>
                <w:szCs w:val="24"/>
              </w:rPr>
            </w:pPr>
          </w:p>
        </w:tc>
        <w:tc>
          <w:tcPr>
            <w:tcW w:w="460" w:type="dxa"/>
            <w:vAlign w:val="bottom"/>
          </w:tcPr>
          <w:p w:rsidR="00B5219D" w:rsidRDefault="00B5219D">
            <w:pPr>
              <w:rPr>
                <w:sz w:val="24"/>
                <w:szCs w:val="24"/>
              </w:rPr>
            </w:pPr>
          </w:p>
        </w:tc>
        <w:tc>
          <w:tcPr>
            <w:tcW w:w="840" w:type="dxa"/>
            <w:gridSpan w:val="3"/>
            <w:vAlign w:val="bottom"/>
          </w:tcPr>
          <w:p w:rsidR="00B5219D" w:rsidRDefault="000942BF">
            <w:pPr>
              <w:spacing w:line="240" w:lineRule="exact"/>
              <w:rPr>
                <w:sz w:val="20"/>
              </w:rPr>
            </w:pPr>
            <w:r>
              <w:rPr>
                <w:rFonts w:ascii="宋体" w:hAnsi="宋体" w:cs="宋体"/>
                <w:szCs w:val="21"/>
              </w:rPr>
              <w:t>年</w:t>
            </w:r>
          </w:p>
        </w:tc>
        <w:tc>
          <w:tcPr>
            <w:tcW w:w="840" w:type="dxa"/>
            <w:gridSpan w:val="2"/>
            <w:vAlign w:val="bottom"/>
          </w:tcPr>
          <w:p w:rsidR="00B5219D" w:rsidRDefault="000942BF">
            <w:pPr>
              <w:spacing w:line="240" w:lineRule="exact"/>
              <w:rPr>
                <w:rFonts w:ascii="宋体" w:hAnsi="宋体" w:cs="宋体"/>
                <w:szCs w:val="21"/>
              </w:rPr>
            </w:pPr>
            <w:r>
              <w:rPr>
                <w:rFonts w:ascii="宋体" w:hAnsi="宋体" w:cs="宋体"/>
                <w:szCs w:val="21"/>
              </w:rPr>
              <w:t>月</w:t>
            </w:r>
          </w:p>
        </w:tc>
        <w:tc>
          <w:tcPr>
            <w:tcW w:w="200" w:type="dxa"/>
            <w:vAlign w:val="bottom"/>
          </w:tcPr>
          <w:p w:rsidR="00B5219D" w:rsidRDefault="000942BF">
            <w:pPr>
              <w:spacing w:line="240" w:lineRule="exact"/>
              <w:rPr>
                <w:rFonts w:ascii="宋体" w:hAnsi="宋体" w:cs="宋体"/>
                <w:szCs w:val="21"/>
              </w:rPr>
            </w:pPr>
            <w:r>
              <w:rPr>
                <w:rFonts w:ascii="宋体" w:hAnsi="宋体" w:cs="宋体"/>
                <w:szCs w:val="21"/>
              </w:rPr>
              <w:t>日</w:t>
            </w:r>
          </w:p>
        </w:tc>
      </w:tr>
      <w:tr w:rsidR="00B5219D">
        <w:trPr>
          <w:trHeight w:val="20"/>
        </w:trPr>
        <w:tc>
          <w:tcPr>
            <w:tcW w:w="1060" w:type="dxa"/>
            <w:vAlign w:val="bottom"/>
          </w:tcPr>
          <w:p w:rsidR="00B5219D" w:rsidRDefault="00B5219D">
            <w:pPr>
              <w:spacing w:line="20" w:lineRule="exact"/>
              <w:rPr>
                <w:sz w:val="1"/>
                <w:szCs w:val="1"/>
              </w:rPr>
            </w:pPr>
          </w:p>
        </w:tc>
        <w:tc>
          <w:tcPr>
            <w:tcW w:w="1680" w:type="dxa"/>
            <w:vAlign w:val="bottom"/>
          </w:tcPr>
          <w:p w:rsidR="00B5219D" w:rsidRDefault="00B5219D">
            <w:pPr>
              <w:spacing w:line="20" w:lineRule="exact"/>
              <w:rPr>
                <w:sz w:val="1"/>
                <w:szCs w:val="1"/>
              </w:rPr>
            </w:pPr>
          </w:p>
        </w:tc>
        <w:tc>
          <w:tcPr>
            <w:tcW w:w="860" w:type="dxa"/>
            <w:vAlign w:val="bottom"/>
          </w:tcPr>
          <w:p w:rsidR="00B5219D" w:rsidRDefault="00B5219D">
            <w:pPr>
              <w:spacing w:line="20" w:lineRule="exact"/>
              <w:rPr>
                <w:sz w:val="1"/>
                <w:szCs w:val="1"/>
              </w:rPr>
            </w:pPr>
          </w:p>
        </w:tc>
        <w:tc>
          <w:tcPr>
            <w:tcW w:w="180" w:type="dxa"/>
            <w:shd w:val="clear" w:color="auto" w:fill="000000"/>
            <w:vAlign w:val="bottom"/>
          </w:tcPr>
          <w:p w:rsidR="00B5219D" w:rsidRDefault="00B5219D">
            <w:pPr>
              <w:spacing w:line="20" w:lineRule="exact"/>
              <w:rPr>
                <w:sz w:val="1"/>
                <w:szCs w:val="1"/>
              </w:rPr>
            </w:pPr>
          </w:p>
        </w:tc>
        <w:tc>
          <w:tcPr>
            <w:tcW w:w="460" w:type="dxa"/>
            <w:shd w:val="clear" w:color="auto" w:fill="000000"/>
            <w:vAlign w:val="bottom"/>
          </w:tcPr>
          <w:p w:rsidR="00B5219D" w:rsidRDefault="00B5219D">
            <w:pPr>
              <w:spacing w:line="20" w:lineRule="exact"/>
              <w:rPr>
                <w:sz w:val="1"/>
                <w:szCs w:val="1"/>
              </w:rPr>
            </w:pPr>
          </w:p>
        </w:tc>
        <w:tc>
          <w:tcPr>
            <w:tcW w:w="200" w:type="dxa"/>
            <w:vAlign w:val="bottom"/>
          </w:tcPr>
          <w:p w:rsidR="00B5219D" w:rsidRDefault="00B5219D">
            <w:pPr>
              <w:spacing w:line="20" w:lineRule="exact"/>
              <w:rPr>
                <w:sz w:val="1"/>
                <w:szCs w:val="1"/>
              </w:rPr>
            </w:pPr>
          </w:p>
        </w:tc>
        <w:tc>
          <w:tcPr>
            <w:tcW w:w="180" w:type="dxa"/>
            <w:shd w:val="clear" w:color="auto" w:fill="000000"/>
            <w:vAlign w:val="bottom"/>
          </w:tcPr>
          <w:p w:rsidR="00B5219D" w:rsidRDefault="00B5219D">
            <w:pPr>
              <w:spacing w:line="20" w:lineRule="exact"/>
              <w:rPr>
                <w:sz w:val="1"/>
                <w:szCs w:val="1"/>
              </w:rPr>
            </w:pPr>
          </w:p>
        </w:tc>
        <w:tc>
          <w:tcPr>
            <w:tcW w:w="460" w:type="dxa"/>
            <w:shd w:val="clear" w:color="auto" w:fill="000000"/>
            <w:vAlign w:val="bottom"/>
          </w:tcPr>
          <w:p w:rsidR="00B5219D" w:rsidRDefault="00B5219D">
            <w:pPr>
              <w:spacing w:line="20" w:lineRule="exact"/>
              <w:rPr>
                <w:sz w:val="1"/>
                <w:szCs w:val="1"/>
              </w:rPr>
            </w:pPr>
          </w:p>
        </w:tc>
        <w:tc>
          <w:tcPr>
            <w:tcW w:w="200" w:type="dxa"/>
            <w:vAlign w:val="bottom"/>
          </w:tcPr>
          <w:p w:rsidR="00B5219D" w:rsidRDefault="00B5219D">
            <w:pPr>
              <w:spacing w:line="20" w:lineRule="exact"/>
              <w:rPr>
                <w:sz w:val="1"/>
                <w:szCs w:val="1"/>
              </w:rPr>
            </w:pPr>
          </w:p>
        </w:tc>
        <w:tc>
          <w:tcPr>
            <w:tcW w:w="640" w:type="dxa"/>
            <w:shd w:val="clear" w:color="auto" w:fill="000000"/>
            <w:vAlign w:val="bottom"/>
          </w:tcPr>
          <w:p w:rsidR="00B5219D" w:rsidRDefault="00B5219D">
            <w:pPr>
              <w:spacing w:line="20" w:lineRule="exact"/>
              <w:rPr>
                <w:sz w:val="1"/>
                <w:szCs w:val="1"/>
              </w:rPr>
            </w:pPr>
          </w:p>
        </w:tc>
        <w:tc>
          <w:tcPr>
            <w:tcW w:w="200" w:type="dxa"/>
            <w:vAlign w:val="bottom"/>
          </w:tcPr>
          <w:p w:rsidR="00B5219D" w:rsidRDefault="00B5219D">
            <w:pPr>
              <w:spacing w:line="20" w:lineRule="exact"/>
              <w:rPr>
                <w:sz w:val="1"/>
                <w:szCs w:val="1"/>
              </w:rPr>
            </w:pPr>
          </w:p>
        </w:tc>
      </w:tr>
    </w:tbl>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49"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1" w:lineRule="exact"/>
        <w:rPr>
          <w:sz w:val="20"/>
        </w:rPr>
      </w:pPr>
      <w:bookmarkStart w:id="68" w:name="page81"/>
      <w:bookmarkEnd w:id="68"/>
    </w:p>
    <w:p w:rsidR="00B5219D" w:rsidRDefault="000942BF">
      <w:pPr>
        <w:spacing w:line="366" w:lineRule="exact"/>
        <w:jc w:val="center"/>
        <w:rPr>
          <w:sz w:val="20"/>
        </w:rPr>
      </w:pPr>
      <w:r>
        <w:rPr>
          <w:rFonts w:ascii="黑体" w:eastAsia="黑体" w:hAnsi="黑体" w:cs="黑体"/>
          <w:b/>
          <w:bCs/>
          <w:sz w:val="32"/>
          <w:szCs w:val="32"/>
        </w:rPr>
        <w:t>二、法定代表人身份证明</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8" w:lineRule="exact"/>
        <w:rPr>
          <w:sz w:val="20"/>
        </w:rPr>
      </w:pPr>
    </w:p>
    <w:p w:rsidR="00B5219D" w:rsidRDefault="000942BF">
      <w:pPr>
        <w:spacing w:line="240" w:lineRule="exact"/>
        <w:ind w:left="360"/>
        <w:rPr>
          <w:sz w:val="20"/>
        </w:rPr>
      </w:pPr>
      <w:r>
        <w:rPr>
          <w:rFonts w:ascii="宋体" w:hAnsi="宋体" w:cs="宋体"/>
          <w:szCs w:val="21"/>
        </w:rPr>
        <w:t>投标人名称：</w:t>
      </w:r>
    </w:p>
    <w:p w:rsidR="00B5219D" w:rsidRDefault="00B5219D">
      <w:pPr>
        <w:spacing w:line="20" w:lineRule="exact"/>
        <w:rPr>
          <w:sz w:val="20"/>
        </w:rPr>
      </w:pPr>
      <w:r>
        <w:rPr>
          <w:sz w:val="20"/>
        </w:rPr>
        <w:pict>
          <v:line id="Shape 121" o:spid="_x0000_s1051" style="position:absolute;left:0;text-align:left;z-index:-251630592" from="81.1pt,0" to="207pt,0"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o:allowincell="f" filled="t" strokeweight=".16931mm">
            <v:stroke joinstyle="miter"/>
          </v:line>
        </w:pict>
      </w:r>
    </w:p>
    <w:p w:rsidR="00B5219D" w:rsidRDefault="00B5219D">
      <w:pPr>
        <w:spacing w:line="180" w:lineRule="exact"/>
        <w:rPr>
          <w:sz w:val="20"/>
        </w:rPr>
      </w:pPr>
    </w:p>
    <w:p w:rsidR="00B5219D" w:rsidRDefault="000942BF">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rsidR="00B5219D" w:rsidRDefault="00B5219D">
      <w:pPr>
        <w:spacing w:line="20" w:lineRule="exact"/>
        <w:rPr>
          <w:sz w:val="20"/>
        </w:rPr>
      </w:pPr>
      <w:r>
        <w:rPr>
          <w:sz w:val="20"/>
        </w:rPr>
        <w:pict>
          <v:line id="Shape 122" o:spid="_x0000_s1052" style="position:absolute;left:0;text-align:left;z-index:-251629568" from="49.55pt,0" to="133.6pt,0"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o:allowincell="f" filled="t" strokeweight=".16931mm">
            <v:stroke joinstyle="miter"/>
          </v:line>
        </w:pict>
      </w:r>
      <w:r>
        <w:rPr>
          <w:sz w:val="20"/>
        </w:rPr>
        <w:pict>
          <v:line id="Shape 123" o:spid="_x0000_s1053" style="position:absolute;left:0;text-align:left;z-index:-251628544" from="165.15pt,0" to="207.15pt,0"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o:allowincell="f" filled="t" strokeweight=".16931mm">
            <v:stroke joinstyle="miter"/>
          </v:line>
        </w:pict>
      </w:r>
      <w:r>
        <w:rPr>
          <w:sz w:val="20"/>
        </w:rPr>
        <w:pict>
          <v:line id="Shape 124" o:spid="_x0000_s1054" style="position:absolute;left:0;text-align:left;z-index:-251627520" from="238.7pt,0" to="280.6pt,0"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o:allowincell="f" filled="t" strokeweight=".16931mm">
            <v:stroke joinstyle="miter"/>
          </v:line>
        </w:pict>
      </w:r>
      <w:r>
        <w:rPr>
          <w:sz w:val="20"/>
        </w:rPr>
        <w:pict>
          <v:line id="Shape 125" o:spid="_x0000_s1055" style="position:absolute;left:0;text-align:left;z-index:-251626496" from="312.15pt,0" to="354.05pt,0"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o:allowincell="f" filled="t" strokeweight=".16931mm">
            <v:stroke joinstyle="miter"/>
          </v:line>
        </w:pict>
      </w:r>
    </w:p>
    <w:p w:rsidR="00B5219D" w:rsidRDefault="00B5219D">
      <w:pPr>
        <w:spacing w:line="183" w:lineRule="exact"/>
        <w:rPr>
          <w:sz w:val="20"/>
        </w:rPr>
      </w:pPr>
    </w:p>
    <w:p w:rsidR="00B5219D" w:rsidRDefault="000942BF">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rsidR="00B5219D" w:rsidRDefault="00B5219D">
      <w:pPr>
        <w:spacing w:line="20" w:lineRule="exact"/>
        <w:rPr>
          <w:sz w:val="20"/>
        </w:rPr>
      </w:pPr>
      <w:r>
        <w:rPr>
          <w:sz w:val="20"/>
        </w:rPr>
        <w:pict>
          <v:line id="Shape 126" o:spid="_x0000_s1056" style="position:absolute;left:0;text-align:left;z-index:-251625472" from="28.55pt,0" to="154.6pt,0"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o:allowincell="f" filled="t" strokeweight=".16931mm">
            <v:stroke joinstyle="miter"/>
          </v:line>
        </w:pict>
      </w:r>
    </w:p>
    <w:p w:rsidR="00B5219D" w:rsidRDefault="00B5219D">
      <w:pPr>
        <w:spacing w:line="180" w:lineRule="exact"/>
        <w:rPr>
          <w:sz w:val="20"/>
        </w:rPr>
      </w:pPr>
    </w:p>
    <w:p w:rsidR="00B5219D" w:rsidRDefault="000942BF">
      <w:pPr>
        <w:spacing w:line="240" w:lineRule="exact"/>
        <w:ind w:left="780"/>
        <w:rPr>
          <w:sz w:val="20"/>
        </w:rPr>
      </w:pPr>
      <w:r>
        <w:rPr>
          <w:rFonts w:ascii="宋体" w:hAnsi="宋体" w:cs="宋体"/>
          <w:szCs w:val="21"/>
        </w:rPr>
        <w:t>特此证明。</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41" w:lineRule="exact"/>
        <w:rPr>
          <w:sz w:val="20"/>
        </w:rPr>
      </w:pPr>
    </w:p>
    <w:p w:rsidR="00B5219D" w:rsidRDefault="000942BF">
      <w:pPr>
        <w:spacing w:line="240" w:lineRule="exact"/>
        <w:ind w:left="360"/>
        <w:rPr>
          <w:sz w:val="20"/>
        </w:rPr>
      </w:pPr>
      <w:r>
        <w:rPr>
          <w:rFonts w:ascii="宋体" w:hAnsi="宋体" w:cs="宋体"/>
          <w:szCs w:val="21"/>
        </w:rPr>
        <w:t>附：法定代表人身份证复印件。</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39" w:lineRule="exact"/>
        <w:rPr>
          <w:sz w:val="20"/>
        </w:rPr>
      </w:pPr>
    </w:p>
    <w:p w:rsidR="00B5219D" w:rsidRDefault="000942BF">
      <w:pPr>
        <w:spacing w:line="240" w:lineRule="exact"/>
        <w:ind w:left="360"/>
        <w:rPr>
          <w:sz w:val="20"/>
        </w:rPr>
      </w:pPr>
      <w:r>
        <w:rPr>
          <w:rFonts w:ascii="宋体" w:hAnsi="宋体" w:cs="宋体"/>
          <w:szCs w:val="21"/>
        </w:rPr>
        <w:t>注：本身份证明需由投标人加盖单位公章。</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81" w:lineRule="exact"/>
        <w:rPr>
          <w:sz w:val="20"/>
        </w:rPr>
      </w:pPr>
    </w:p>
    <w:p w:rsidR="00B5219D" w:rsidRDefault="000942BF">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rsidR="00B5219D" w:rsidRDefault="00B5219D">
      <w:pPr>
        <w:spacing w:line="20" w:lineRule="exact"/>
        <w:rPr>
          <w:sz w:val="20"/>
        </w:rPr>
      </w:pPr>
      <w:r>
        <w:rPr>
          <w:sz w:val="20"/>
        </w:rPr>
        <w:pict>
          <v:line id="Shape 127" o:spid="_x0000_s1057" style="position:absolute;left:0;text-align:left;z-index:-251624448" from="265.6pt,0" to="339.05pt,0"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1" w:lineRule="exact"/>
        <w:rPr>
          <w:sz w:val="20"/>
        </w:rPr>
      </w:pPr>
    </w:p>
    <w:p w:rsidR="00B5219D" w:rsidRDefault="000942BF">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B5219D" w:rsidRDefault="00B5219D">
      <w:pPr>
        <w:spacing w:line="20" w:lineRule="exact"/>
        <w:rPr>
          <w:sz w:val="20"/>
        </w:rPr>
      </w:pPr>
      <w:r>
        <w:rPr>
          <w:sz w:val="20"/>
        </w:rPr>
        <w:pict>
          <v:line id="Shape 128" o:spid="_x0000_s1058" style="position:absolute;left:0;text-align:left;z-index:-251623424" from="249.05pt,0" to="280.6pt,0"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o:allowincell="f" filled="t" strokeweight=".48pt">
            <v:stroke joinstyle="miter"/>
          </v:line>
        </w:pict>
      </w:r>
      <w:r>
        <w:rPr>
          <w:sz w:val="20"/>
        </w:rPr>
        <w:pict>
          <v:line id="Shape 129" o:spid="_x0000_s1059" style="position:absolute;left:0;text-align:left;z-index:-251622400" from="291.15pt,0" to="322.6pt,0"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o:allowincell="f" filled="t" strokeweight=".48pt">
            <v:stroke joinstyle="miter"/>
          </v:line>
        </w:pict>
      </w:r>
      <w:r>
        <w:rPr>
          <w:sz w:val="20"/>
        </w:rPr>
        <w:pict>
          <v:line id="Shape 130" o:spid="_x0000_s1060" style="position:absolute;left:0;text-align:left;z-index:-251621376" from="333.15pt,0" to="364.6pt,0"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03"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1" w:lineRule="exact"/>
        <w:rPr>
          <w:sz w:val="20"/>
        </w:rPr>
      </w:pPr>
      <w:bookmarkStart w:id="69" w:name="page82"/>
      <w:bookmarkEnd w:id="69"/>
    </w:p>
    <w:p w:rsidR="00B5219D" w:rsidRDefault="000942BF">
      <w:pPr>
        <w:spacing w:line="366" w:lineRule="exact"/>
        <w:jc w:val="center"/>
        <w:rPr>
          <w:sz w:val="20"/>
        </w:rPr>
      </w:pPr>
      <w:r>
        <w:rPr>
          <w:rFonts w:ascii="黑体" w:eastAsia="黑体" w:hAnsi="黑体" w:cs="黑体" w:hint="eastAsia"/>
          <w:b/>
          <w:bCs/>
          <w:sz w:val="32"/>
          <w:szCs w:val="32"/>
        </w:rPr>
        <w:t>三</w:t>
      </w:r>
      <w:r>
        <w:rPr>
          <w:rFonts w:ascii="黑体" w:eastAsia="黑体" w:hAnsi="黑体" w:cs="黑体"/>
          <w:b/>
          <w:bCs/>
          <w:sz w:val="32"/>
          <w:szCs w:val="32"/>
        </w:rPr>
        <w:t>、授权委托书</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40" w:lineRule="exact"/>
        <w:ind w:right="20"/>
        <w:jc w:val="center"/>
        <w:rPr>
          <w:rFonts w:ascii="宋体" w:hAnsi="宋体" w:cs="宋体"/>
          <w:szCs w:val="21"/>
        </w:rPr>
      </w:pPr>
    </w:p>
    <w:tbl>
      <w:tblPr>
        <w:tblW w:w="8640" w:type="dxa"/>
        <w:tblInd w:w="360" w:type="dxa"/>
        <w:tblLayout w:type="fixed"/>
        <w:tblCellMar>
          <w:left w:w="0" w:type="dxa"/>
          <w:right w:w="0" w:type="dxa"/>
        </w:tblCellMar>
        <w:tblLook w:val="04A0"/>
      </w:tblPr>
      <w:tblGrid>
        <w:gridCol w:w="600"/>
        <w:gridCol w:w="240"/>
        <w:gridCol w:w="240"/>
        <w:gridCol w:w="1240"/>
        <w:gridCol w:w="1060"/>
        <w:gridCol w:w="2100"/>
        <w:gridCol w:w="3160"/>
      </w:tblGrid>
      <w:tr w:rsidR="00B5219D">
        <w:trPr>
          <w:trHeight w:val="240"/>
        </w:trPr>
        <w:tc>
          <w:tcPr>
            <w:tcW w:w="840" w:type="dxa"/>
            <w:gridSpan w:val="2"/>
            <w:vAlign w:val="bottom"/>
          </w:tcPr>
          <w:p w:rsidR="00B5219D" w:rsidRDefault="000942BF">
            <w:pPr>
              <w:spacing w:line="240" w:lineRule="exact"/>
              <w:ind w:right="20"/>
              <w:jc w:val="center"/>
              <w:rPr>
                <w:rFonts w:ascii="宋体" w:hAnsi="宋体" w:cs="宋体"/>
                <w:szCs w:val="21"/>
              </w:rPr>
            </w:pPr>
            <w:r>
              <w:rPr>
                <w:rFonts w:ascii="宋体" w:hAnsi="宋体" w:cs="宋体"/>
                <w:szCs w:val="21"/>
              </w:rPr>
              <w:t>本人</w:t>
            </w:r>
          </w:p>
        </w:tc>
        <w:tc>
          <w:tcPr>
            <w:tcW w:w="240" w:type="dxa"/>
            <w:tcBorders>
              <w:bottom w:val="single" w:sz="8" w:space="0" w:color="auto"/>
            </w:tcBorders>
            <w:vAlign w:val="bottom"/>
          </w:tcPr>
          <w:p w:rsidR="00B5219D" w:rsidRDefault="00B5219D">
            <w:pPr>
              <w:spacing w:line="240" w:lineRule="exact"/>
              <w:ind w:right="20"/>
              <w:jc w:val="center"/>
              <w:rPr>
                <w:rFonts w:ascii="宋体" w:hAnsi="宋体" w:cs="宋体"/>
                <w:szCs w:val="21"/>
              </w:rPr>
            </w:pPr>
          </w:p>
        </w:tc>
        <w:tc>
          <w:tcPr>
            <w:tcW w:w="1240" w:type="dxa"/>
            <w:tcBorders>
              <w:bottom w:val="single" w:sz="8" w:space="0" w:color="auto"/>
            </w:tcBorders>
            <w:vAlign w:val="bottom"/>
          </w:tcPr>
          <w:p w:rsidR="00B5219D" w:rsidRDefault="00B5219D">
            <w:pPr>
              <w:spacing w:line="240" w:lineRule="exact"/>
              <w:ind w:right="20"/>
              <w:jc w:val="center"/>
              <w:rPr>
                <w:rFonts w:ascii="宋体" w:hAnsi="宋体" w:cs="宋体"/>
                <w:szCs w:val="21"/>
              </w:rPr>
            </w:pPr>
          </w:p>
        </w:tc>
        <w:tc>
          <w:tcPr>
            <w:tcW w:w="1060" w:type="dxa"/>
            <w:vAlign w:val="bottom"/>
          </w:tcPr>
          <w:p w:rsidR="00B5219D" w:rsidRDefault="000942BF">
            <w:pPr>
              <w:spacing w:line="240" w:lineRule="exact"/>
              <w:ind w:right="20"/>
              <w:jc w:val="center"/>
              <w:rPr>
                <w:rFonts w:ascii="宋体" w:hAnsi="宋体" w:cs="宋体"/>
                <w:szCs w:val="21"/>
              </w:rPr>
            </w:pPr>
            <w:r>
              <w:rPr>
                <w:rFonts w:ascii="宋体" w:hAnsi="宋体" w:cs="宋体"/>
                <w:szCs w:val="21"/>
              </w:rPr>
              <w:t>（姓名）系</w:t>
            </w:r>
          </w:p>
        </w:tc>
        <w:tc>
          <w:tcPr>
            <w:tcW w:w="2100" w:type="dxa"/>
            <w:tcBorders>
              <w:bottom w:val="single" w:sz="8" w:space="0" w:color="auto"/>
            </w:tcBorders>
            <w:vAlign w:val="bottom"/>
          </w:tcPr>
          <w:p w:rsidR="00B5219D" w:rsidRDefault="00B5219D">
            <w:pPr>
              <w:spacing w:line="240" w:lineRule="exact"/>
              <w:ind w:right="20"/>
              <w:jc w:val="center"/>
              <w:rPr>
                <w:rFonts w:ascii="宋体" w:hAnsi="宋体" w:cs="宋体"/>
                <w:szCs w:val="21"/>
              </w:rPr>
            </w:pPr>
          </w:p>
        </w:tc>
        <w:tc>
          <w:tcPr>
            <w:tcW w:w="3160" w:type="dxa"/>
            <w:vAlign w:val="bottom"/>
          </w:tcPr>
          <w:p w:rsidR="00B5219D" w:rsidRDefault="000942BF">
            <w:pPr>
              <w:spacing w:line="240" w:lineRule="exact"/>
              <w:ind w:right="20"/>
              <w:jc w:val="center"/>
              <w:rPr>
                <w:rFonts w:ascii="宋体" w:hAnsi="宋体" w:cs="宋体"/>
                <w:szCs w:val="21"/>
              </w:rPr>
            </w:pPr>
            <w:r>
              <w:rPr>
                <w:rFonts w:ascii="宋体" w:hAnsi="宋体" w:cs="宋体"/>
                <w:szCs w:val="21"/>
              </w:rPr>
              <w:t>（投标人名称）的法定代表人，现</w:t>
            </w:r>
          </w:p>
        </w:tc>
      </w:tr>
      <w:tr w:rsidR="00B5219D">
        <w:trPr>
          <w:trHeight w:val="419"/>
        </w:trPr>
        <w:tc>
          <w:tcPr>
            <w:tcW w:w="840" w:type="dxa"/>
            <w:gridSpan w:val="2"/>
            <w:vAlign w:val="bottom"/>
          </w:tcPr>
          <w:p w:rsidR="00B5219D" w:rsidRDefault="000942BF">
            <w:pPr>
              <w:spacing w:line="240" w:lineRule="exact"/>
              <w:ind w:right="20"/>
              <w:jc w:val="center"/>
              <w:rPr>
                <w:rFonts w:ascii="宋体" w:hAnsi="宋体" w:cs="宋体"/>
                <w:szCs w:val="21"/>
              </w:rPr>
            </w:pPr>
            <w:r>
              <w:rPr>
                <w:rFonts w:ascii="宋体" w:hAnsi="宋体" w:cs="宋体"/>
                <w:szCs w:val="21"/>
              </w:rPr>
              <w:t>委托</w:t>
            </w:r>
          </w:p>
        </w:tc>
        <w:tc>
          <w:tcPr>
            <w:tcW w:w="240" w:type="dxa"/>
            <w:vAlign w:val="bottom"/>
          </w:tcPr>
          <w:p w:rsidR="00B5219D" w:rsidRDefault="00B5219D">
            <w:pPr>
              <w:spacing w:line="240" w:lineRule="exact"/>
              <w:ind w:right="20"/>
              <w:jc w:val="center"/>
              <w:rPr>
                <w:rFonts w:ascii="宋体" w:hAnsi="宋体" w:cs="宋体"/>
                <w:szCs w:val="21"/>
              </w:rPr>
            </w:pPr>
          </w:p>
        </w:tc>
        <w:tc>
          <w:tcPr>
            <w:tcW w:w="7560" w:type="dxa"/>
            <w:gridSpan w:val="4"/>
            <w:vAlign w:val="bottom"/>
          </w:tcPr>
          <w:p w:rsidR="00B5219D" w:rsidRDefault="000942BF">
            <w:pPr>
              <w:spacing w:line="240" w:lineRule="exact"/>
              <w:ind w:right="20"/>
              <w:jc w:val="center"/>
              <w:rPr>
                <w:rFonts w:ascii="宋体" w:hAnsi="宋体" w:cs="宋体"/>
                <w:szCs w:val="21"/>
              </w:rPr>
            </w:pPr>
            <w:r>
              <w:rPr>
                <w:rFonts w:ascii="宋体" w:hAnsi="宋体" w:cs="宋体"/>
                <w:szCs w:val="21"/>
              </w:rPr>
              <w:t>（姓名）为我方代理人。代理人根据授权，以我方名义签署、澄清确认、递</w:t>
            </w:r>
          </w:p>
        </w:tc>
      </w:tr>
      <w:tr w:rsidR="00B5219D">
        <w:trPr>
          <w:trHeight w:val="20"/>
        </w:trPr>
        <w:tc>
          <w:tcPr>
            <w:tcW w:w="600" w:type="dxa"/>
            <w:vAlign w:val="bottom"/>
          </w:tcPr>
          <w:p w:rsidR="00B5219D" w:rsidRDefault="00B5219D">
            <w:pPr>
              <w:spacing w:line="240" w:lineRule="exact"/>
              <w:ind w:right="20"/>
              <w:jc w:val="center"/>
              <w:rPr>
                <w:rFonts w:ascii="宋体" w:hAnsi="宋体" w:cs="宋体"/>
                <w:szCs w:val="21"/>
              </w:rPr>
            </w:pPr>
          </w:p>
        </w:tc>
        <w:tc>
          <w:tcPr>
            <w:tcW w:w="240" w:type="dxa"/>
            <w:shd w:val="clear" w:color="auto" w:fill="000000"/>
            <w:vAlign w:val="bottom"/>
          </w:tcPr>
          <w:p w:rsidR="00B5219D" w:rsidRDefault="00B5219D">
            <w:pPr>
              <w:spacing w:line="240" w:lineRule="exact"/>
              <w:ind w:right="20"/>
              <w:jc w:val="center"/>
              <w:rPr>
                <w:rFonts w:ascii="宋体" w:hAnsi="宋体" w:cs="宋体"/>
                <w:szCs w:val="21"/>
              </w:rPr>
            </w:pPr>
          </w:p>
        </w:tc>
        <w:tc>
          <w:tcPr>
            <w:tcW w:w="240" w:type="dxa"/>
            <w:shd w:val="clear" w:color="auto" w:fill="000000"/>
            <w:vAlign w:val="bottom"/>
          </w:tcPr>
          <w:p w:rsidR="00B5219D" w:rsidRDefault="00B5219D">
            <w:pPr>
              <w:spacing w:line="240" w:lineRule="exact"/>
              <w:ind w:right="20"/>
              <w:rPr>
                <w:rFonts w:ascii="宋体" w:hAnsi="宋体" w:cs="宋体"/>
                <w:szCs w:val="21"/>
              </w:rPr>
            </w:pPr>
          </w:p>
        </w:tc>
        <w:tc>
          <w:tcPr>
            <w:tcW w:w="1240" w:type="dxa"/>
            <w:vAlign w:val="bottom"/>
          </w:tcPr>
          <w:p w:rsidR="00B5219D" w:rsidRDefault="00B5219D">
            <w:pPr>
              <w:spacing w:line="240" w:lineRule="exact"/>
              <w:ind w:right="20"/>
              <w:jc w:val="center"/>
              <w:rPr>
                <w:rFonts w:ascii="宋体" w:hAnsi="宋体" w:cs="宋体"/>
                <w:szCs w:val="21"/>
              </w:rPr>
            </w:pPr>
          </w:p>
        </w:tc>
        <w:tc>
          <w:tcPr>
            <w:tcW w:w="1060" w:type="dxa"/>
            <w:vAlign w:val="bottom"/>
          </w:tcPr>
          <w:p w:rsidR="00B5219D" w:rsidRDefault="00B5219D">
            <w:pPr>
              <w:spacing w:line="240" w:lineRule="exact"/>
              <w:ind w:right="20"/>
              <w:jc w:val="center"/>
              <w:rPr>
                <w:rFonts w:ascii="宋体" w:hAnsi="宋体" w:cs="宋体"/>
                <w:szCs w:val="21"/>
              </w:rPr>
            </w:pPr>
          </w:p>
        </w:tc>
        <w:tc>
          <w:tcPr>
            <w:tcW w:w="2100" w:type="dxa"/>
            <w:vAlign w:val="bottom"/>
          </w:tcPr>
          <w:p w:rsidR="00B5219D" w:rsidRDefault="00B5219D">
            <w:pPr>
              <w:spacing w:line="240" w:lineRule="exact"/>
              <w:ind w:right="20"/>
              <w:jc w:val="center"/>
              <w:rPr>
                <w:rFonts w:ascii="宋体" w:hAnsi="宋体" w:cs="宋体"/>
                <w:szCs w:val="21"/>
              </w:rPr>
            </w:pPr>
          </w:p>
        </w:tc>
        <w:tc>
          <w:tcPr>
            <w:tcW w:w="3160" w:type="dxa"/>
            <w:vAlign w:val="bottom"/>
          </w:tcPr>
          <w:p w:rsidR="00B5219D" w:rsidRDefault="00B5219D">
            <w:pPr>
              <w:spacing w:line="240" w:lineRule="exact"/>
              <w:ind w:right="20"/>
              <w:jc w:val="center"/>
              <w:rPr>
                <w:rFonts w:ascii="宋体" w:hAnsi="宋体" w:cs="宋体"/>
                <w:szCs w:val="21"/>
              </w:rPr>
            </w:pPr>
          </w:p>
        </w:tc>
      </w:tr>
    </w:tbl>
    <w:p w:rsidR="00B5219D" w:rsidRDefault="00B5219D">
      <w:pPr>
        <w:spacing w:line="240" w:lineRule="exact"/>
        <w:ind w:right="20"/>
        <w:jc w:val="center"/>
        <w:rPr>
          <w:rFonts w:ascii="宋体" w:hAnsi="宋体" w:cs="宋体"/>
          <w:szCs w:val="21"/>
        </w:rPr>
      </w:pPr>
    </w:p>
    <w:p w:rsidR="00B5219D" w:rsidRDefault="000942BF">
      <w:pPr>
        <w:spacing w:line="240" w:lineRule="exact"/>
        <w:ind w:right="20"/>
        <w:jc w:val="center"/>
        <w:rPr>
          <w:sz w:val="20"/>
        </w:rPr>
      </w:pPr>
      <w:r>
        <w:rPr>
          <w:rFonts w:ascii="宋体" w:hAnsi="宋体" w:cs="宋体"/>
          <w:szCs w:val="21"/>
        </w:rPr>
        <w:t>交、撤回、修改监理招标项目投标文件、签订合同和处理有关事宜，其法律后果由我方承担。</w:t>
      </w:r>
    </w:p>
    <w:p w:rsidR="00B5219D" w:rsidRDefault="00B5219D">
      <w:pPr>
        <w:spacing w:line="199" w:lineRule="exact"/>
        <w:rPr>
          <w:sz w:val="20"/>
        </w:rPr>
      </w:pPr>
    </w:p>
    <w:tbl>
      <w:tblPr>
        <w:tblW w:w="3680" w:type="dxa"/>
        <w:tblInd w:w="360" w:type="dxa"/>
        <w:tblLayout w:type="fixed"/>
        <w:tblCellMar>
          <w:left w:w="0" w:type="dxa"/>
          <w:right w:w="0" w:type="dxa"/>
        </w:tblCellMar>
        <w:tblLook w:val="04A0"/>
      </w:tblPr>
      <w:tblGrid>
        <w:gridCol w:w="1060"/>
        <w:gridCol w:w="2400"/>
        <w:gridCol w:w="220"/>
      </w:tblGrid>
      <w:tr w:rsidR="00B5219D">
        <w:trPr>
          <w:trHeight w:val="240"/>
        </w:trPr>
        <w:tc>
          <w:tcPr>
            <w:tcW w:w="1060" w:type="dxa"/>
            <w:vAlign w:val="bottom"/>
          </w:tcPr>
          <w:p w:rsidR="00B5219D" w:rsidRDefault="000942BF">
            <w:pPr>
              <w:spacing w:line="240" w:lineRule="exact"/>
              <w:rPr>
                <w:sz w:val="20"/>
              </w:rPr>
            </w:pPr>
            <w:r>
              <w:rPr>
                <w:rFonts w:ascii="宋体" w:hAnsi="宋体" w:cs="宋体"/>
                <w:w w:val="99"/>
                <w:szCs w:val="21"/>
              </w:rPr>
              <w:t>委托期限：</w:t>
            </w:r>
          </w:p>
        </w:tc>
        <w:tc>
          <w:tcPr>
            <w:tcW w:w="2400" w:type="dxa"/>
            <w:tcBorders>
              <w:bottom w:val="single" w:sz="8" w:space="0" w:color="auto"/>
            </w:tcBorders>
            <w:vAlign w:val="bottom"/>
          </w:tcPr>
          <w:p w:rsidR="00B5219D" w:rsidRDefault="00B5219D">
            <w:pPr>
              <w:rPr>
                <w:sz w:val="20"/>
              </w:rPr>
            </w:pPr>
          </w:p>
        </w:tc>
        <w:tc>
          <w:tcPr>
            <w:tcW w:w="220" w:type="dxa"/>
            <w:vAlign w:val="bottom"/>
          </w:tcPr>
          <w:p w:rsidR="00B5219D" w:rsidRDefault="000942BF">
            <w:pPr>
              <w:spacing w:line="240" w:lineRule="exact"/>
              <w:rPr>
                <w:sz w:val="20"/>
              </w:rPr>
            </w:pPr>
            <w:r>
              <w:rPr>
                <w:rFonts w:ascii="宋体" w:hAnsi="宋体" w:cs="宋体"/>
                <w:w w:val="95"/>
                <w:szCs w:val="21"/>
              </w:rPr>
              <w:t>。</w:t>
            </w:r>
          </w:p>
        </w:tc>
      </w:tr>
      <w:tr w:rsidR="00B5219D">
        <w:trPr>
          <w:trHeight w:val="423"/>
        </w:trPr>
        <w:tc>
          <w:tcPr>
            <w:tcW w:w="3460" w:type="dxa"/>
            <w:gridSpan w:val="2"/>
            <w:vAlign w:val="bottom"/>
          </w:tcPr>
          <w:p w:rsidR="00B5219D" w:rsidRDefault="000942BF">
            <w:pPr>
              <w:spacing w:line="240" w:lineRule="exact"/>
              <w:ind w:left="420"/>
              <w:rPr>
                <w:sz w:val="20"/>
              </w:rPr>
            </w:pPr>
            <w:r>
              <w:rPr>
                <w:rFonts w:ascii="宋体" w:hAnsi="宋体" w:cs="宋体"/>
                <w:szCs w:val="21"/>
              </w:rPr>
              <w:t>代理人无转委托权。</w:t>
            </w:r>
          </w:p>
        </w:tc>
        <w:tc>
          <w:tcPr>
            <w:tcW w:w="220" w:type="dxa"/>
            <w:vAlign w:val="bottom"/>
          </w:tcPr>
          <w:p w:rsidR="00B5219D" w:rsidRDefault="00B5219D">
            <w:pPr>
              <w:rPr>
                <w:sz w:val="24"/>
                <w:szCs w:val="24"/>
              </w:rPr>
            </w:pPr>
          </w:p>
        </w:tc>
      </w:tr>
    </w:tbl>
    <w:p w:rsidR="00B5219D" w:rsidRDefault="00B5219D">
      <w:pPr>
        <w:spacing w:line="200" w:lineRule="exact"/>
        <w:rPr>
          <w:sz w:val="20"/>
        </w:rPr>
      </w:pPr>
    </w:p>
    <w:p w:rsidR="00B5219D" w:rsidRDefault="00B5219D">
      <w:pPr>
        <w:spacing w:line="200" w:lineRule="exact"/>
        <w:rPr>
          <w:sz w:val="20"/>
        </w:rPr>
      </w:pPr>
    </w:p>
    <w:p w:rsidR="00B5219D" w:rsidRDefault="00B5219D">
      <w:pPr>
        <w:spacing w:line="241" w:lineRule="exact"/>
        <w:rPr>
          <w:sz w:val="20"/>
        </w:rPr>
      </w:pPr>
    </w:p>
    <w:p w:rsidR="00B5219D" w:rsidRDefault="000942BF">
      <w:pPr>
        <w:spacing w:line="240" w:lineRule="exact"/>
        <w:ind w:left="360"/>
        <w:rPr>
          <w:sz w:val="20"/>
        </w:rPr>
      </w:pPr>
      <w:r>
        <w:rPr>
          <w:rFonts w:ascii="宋体" w:hAnsi="宋体" w:cs="宋体"/>
          <w:szCs w:val="21"/>
        </w:rPr>
        <w:t>附：法定代表人身份证复印件及委托代理人身份证复印件</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39" w:lineRule="exact"/>
        <w:rPr>
          <w:sz w:val="20"/>
        </w:rPr>
      </w:pPr>
    </w:p>
    <w:p w:rsidR="00B5219D" w:rsidRDefault="000942BF">
      <w:pPr>
        <w:spacing w:line="240" w:lineRule="exact"/>
        <w:ind w:left="360"/>
        <w:rPr>
          <w:sz w:val="20"/>
        </w:rPr>
      </w:pPr>
      <w:r>
        <w:rPr>
          <w:rFonts w:ascii="宋体" w:hAnsi="宋体" w:cs="宋体"/>
          <w:szCs w:val="21"/>
        </w:rPr>
        <w:t>注：本授权委托书需由投标人加盖单位公章并由其法定代表人和委托代理人签字。</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42" w:lineRule="exact"/>
        <w:rPr>
          <w:sz w:val="20"/>
        </w:rPr>
      </w:pPr>
    </w:p>
    <w:p w:rsidR="00B5219D" w:rsidRDefault="000942BF">
      <w:pPr>
        <w:tabs>
          <w:tab w:val="left" w:pos="3460"/>
          <w:tab w:val="left" w:pos="3880"/>
          <w:tab w:val="left" w:pos="7480"/>
        </w:tabs>
        <w:spacing w:line="240" w:lineRule="exact"/>
        <w:ind w:left="3060"/>
        <w:rPr>
          <w:sz w:val="20"/>
        </w:rPr>
      </w:pPr>
      <w:r>
        <w:rPr>
          <w:rFonts w:ascii="宋体" w:hAnsi="宋体" w:cs="宋体"/>
          <w:szCs w:val="21"/>
        </w:rPr>
        <w:t>投</w:t>
      </w:r>
      <w:r>
        <w:rPr>
          <w:rFonts w:ascii="宋体" w:hAnsi="宋体" w:cs="宋体"/>
          <w:szCs w:val="21"/>
        </w:rPr>
        <w:tab/>
        <w:t>标</w:t>
      </w:r>
      <w:r>
        <w:rPr>
          <w:rFonts w:ascii="宋体" w:hAnsi="宋体" w:cs="宋体"/>
          <w:szCs w:val="21"/>
        </w:rPr>
        <w:tab/>
        <w:t>人：</w:t>
      </w:r>
      <w:r>
        <w:rPr>
          <w:sz w:val="20"/>
        </w:rPr>
        <w:tab/>
      </w:r>
      <w:r>
        <w:rPr>
          <w:rFonts w:ascii="宋体" w:hAnsi="宋体" w:cs="宋体"/>
          <w:sz w:val="20"/>
        </w:rPr>
        <w:t>（盖单位章）</w:t>
      </w:r>
    </w:p>
    <w:p w:rsidR="00B5219D" w:rsidRDefault="00B5219D">
      <w:pPr>
        <w:spacing w:line="20" w:lineRule="exact"/>
        <w:rPr>
          <w:sz w:val="20"/>
        </w:rPr>
      </w:pPr>
      <w:r>
        <w:rPr>
          <w:sz w:val="20"/>
        </w:rPr>
        <w:pict>
          <v:line id="Shape 131" o:spid="_x0000_s1061" style="position:absolute;left:0;text-align:left;z-index:-251620352" from="215.65pt,0" to="375.05pt,0"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1" w:lineRule="exact"/>
        <w:rPr>
          <w:sz w:val="20"/>
        </w:rPr>
      </w:pPr>
    </w:p>
    <w:p w:rsidR="00B5219D" w:rsidRDefault="000942BF">
      <w:pPr>
        <w:tabs>
          <w:tab w:val="left" w:pos="6640"/>
        </w:tabs>
        <w:spacing w:line="240" w:lineRule="exact"/>
        <w:ind w:left="3060"/>
        <w:rPr>
          <w:sz w:val="20"/>
        </w:rPr>
      </w:pPr>
      <w:r>
        <w:rPr>
          <w:rFonts w:ascii="宋体" w:hAnsi="宋体" w:cs="宋体"/>
          <w:szCs w:val="21"/>
        </w:rPr>
        <w:t>法定代表人：</w:t>
      </w:r>
      <w:r>
        <w:rPr>
          <w:sz w:val="20"/>
        </w:rPr>
        <w:tab/>
      </w:r>
      <w:r>
        <w:rPr>
          <w:rFonts w:ascii="宋体" w:hAnsi="宋体" w:cs="宋体"/>
          <w:szCs w:val="21"/>
        </w:rPr>
        <w:t>（签字）</w:t>
      </w:r>
    </w:p>
    <w:p w:rsidR="00B5219D" w:rsidRDefault="00B5219D">
      <w:pPr>
        <w:spacing w:line="20" w:lineRule="exact"/>
        <w:rPr>
          <w:sz w:val="20"/>
        </w:rPr>
      </w:pPr>
      <w:r>
        <w:rPr>
          <w:sz w:val="20"/>
        </w:rPr>
        <w:pict>
          <v:line id="Shape 132" o:spid="_x0000_s1062" style="position:absolute;left:0;text-align:left;z-index:-251619328" from="215.55pt,0" to="333.05pt,0"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19" w:lineRule="exact"/>
        <w:rPr>
          <w:sz w:val="20"/>
        </w:rPr>
      </w:pPr>
    </w:p>
    <w:p w:rsidR="00B5219D" w:rsidRDefault="000942BF">
      <w:pPr>
        <w:spacing w:line="240" w:lineRule="exact"/>
        <w:ind w:left="3060"/>
        <w:rPr>
          <w:sz w:val="20"/>
        </w:rPr>
      </w:pPr>
      <w:r>
        <w:rPr>
          <w:rFonts w:ascii="宋体" w:hAnsi="宋体" w:cs="宋体"/>
          <w:szCs w:val="21"/>
        </w:rPr>
        <w:t>身份证号码：</w:t>
      </w:r>
    </w:p>
    <w:p w:rsidR="00B5219D" w:rsidRDefault="00B5219D">
      <w:pPr>
        <w:spacing w:line="20" w:lineRule="exact"/>
        <w:rPr>
          <w:sz w:val="20"/>
        </w:rPr>
      </w:pPr>
      <w:r>
        <w:rPr>
          <w:sz w:val="20"/>
        </w:rPr>
        <w:pict>
          <v:line id="Shape 133" o:spid="_x0000_s1063" style="position:absolute;left:0;text-align:left;z-index:-251618304" from="215.65pt,0" to="438.1pt,0"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1" w:lineRule="exact"/>
        <w:rPr>
          <w:sz w:val="20"/>
        </w:rPr>
      </w:pPr>
    </w:p>
    <w:p w:rsidR="00B5219D" w:rsidRDefault="000942BF">
      <w:pPr>
        <w:tabs>
          <w:tab w:val="left" w:pos="7900"/>
        </w:tabs>
        <w:spacing w:line="240" w:lineRule="exact"/>
        <w:ind w:left="3060"/>
        <w:rPr>
          <w:sz w:val="20"/>
        </w:rPr>
      </w:pPr>
      <w:r>
        <w:rPr>
          <w:rFonts w:ascii="宋体" w:hAnsi="宋体" w:cs="宋体"/>
          <w:szCs w:val="21"/>
        </w:rPr>
        <w:t>委托代理人：</w:t>
      </w:r>
      <w:r>
        <w:rPr>
          <w:sz w:val="20"/>
        </w:rPr>
        <w:tab/>
      </w:r>
      <w:r>
        <w:rPr>
          <w:rFonts w:ascii="宋体" w:hAnsi="宋体" w:cs="宋体"/>
          <w:szCs w:val="21"/>
        </w:rPr>
        <w:t>（签字）</w:t>
      </w:r>
    </w:p>
    <w:p w:rsidR="00B5219D" w:rsidRDefault="00B5219D">
      <w:pPr>
        <w:spacing w:line="20" w:lineRule="exact"/>
        <w:rPr>
          <w:sz w:val="20"/>
        </w:rPr>
      </w:pPr>
      <w:r>
        <w:rPr>
          <w:sz w:val="20"/>
        </w:rPr>
        <w:pict>
          <v:line id="Shape 134" o:spid="_x0000_s1064" style="position:absolute;left:0;text-align:left;z-index:-251617280" from="215.65pt,0" to="396.05pt,0"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2" w:lineRule="exact"/>
        <w:rPr>
          <w:sz w:val="20"/>
        </w:rPr>
      </w:pPr>
    </w:p>
    <w:p w:rsidR="00B5219D" w:rsidRDefault="000942BF">
      <w:pPr>
        <w:spacing w:line="240" w:lineRule="exact"/>
        <w:ind w:left="3060"/>
        <w:rPr>
          <w:sz w:val="20"/>
        </w:rPr>
      </w:pPr>
      <w:r>
        <w:rPr>
          <w:rFonts w:ascii="宋体" w:hAnsi="宋体" w:cs="宋体"/>
          <w:szCs w:val="21"/>
        </w:rPr>
        <w:t>身份证号码：</w:t>
      </w:r>
    </w:p>
    <w:p w:rsidR="00B5219D" w:rsidRDefault="00B5219D">
      <w:pPr>
        <w:spacing w:line="20" w:lineRule="exact"/>
        <w:rPr>
          <w:sz w:val="20"/>
        </w:rPr>
      </w:pPr>
      <w:r>
        <w:rPr>
          <w:sz w:val="20"/>
        </w:rPr>
        <w:pict>
          <v:line id="Shape 135" o:spid="_x0000_s1065" style="position:absolute;left:0;text-align:left;z-index:-251616256" from="215.65pt,0" to="438.1pt,0"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60" w:lineRule="exact"/>
        <w:rPr>
          <w:sz w:val="20"/>
        </w:rPr>
      </w:pPr>
    </w:p>
    <w:p w:rsidR="00B5219D" w:rsidRDefault="000942BF">
      <w:pPr>
        <w:tabs>
          <w:tab w:val="left" w:pos="7820"/>
          <w:tab w:val="left" w:pos="8780"/>
        </w:tabs>
        <w:spacing w:line="240" w:lineRule="exact"/>
        <w:ind w:left="690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B5219D" w:rsidRDefault="00B5219D">
      <w:pPr>
        <w:spacing w:line="20" w:lineRule="exact"/>
        <w:rPr>
          <w:sz w:val="20"/>
        </w:rPr>
      </w:pPr>
      <w:r>
        <w:rPr>
          <w:sz w:val="20"/>
        </w:rPr>
        <w:pict>
          <v:line id="Shape 136" o:spid="_x0000_s1066" style="position:absolute;left:0;text-align:left;z-index:-251615232" from="308.35pt,0" to="345.15pt,0"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o:allowincell="f" filled="t" strokeweight=".16931mm">
            <v:stroke joinstyle="miter"/>
          </v:line>
        </w:pict>
      </w:r>
      <w:r>
        <w:rPr>
          <w:sz w:val="20"/>
        </w:rPr>
        <w:pict>
          <v:line id="Shape 137" o:spid="_x0000_s1067" style="position:absolute;left:0;text-align:left;z-index:-251614208" from="355.75pt,0" to="392.45pt,0"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o:allowincell="f" filled="t" strokeweight=".16931mm">
            <v:stroke joinstyle="miter"/>
          </v:line>
        </w:pict>
      </w:r>
      <w:r>
        <w:rPr>
          <w:sz w:val="20"/>
        </w:rPr>
        <w:pict>
          <v:line id="Shape 138" o:spid="_x0000_s1068" style="position:absolute;left:0;text-align:left;z-index:-251613184" from="402.9pt,0" to="439.65pt,0"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pStyle w:val="a0"/>
        <w:ind w:firstLine="340"/>
      </w:pPr>
    </w:p>
    <w:p w:rsidR="00B5219D" w:rsidRDefault="00B5219D">
      <w:pPr>
        <w:spacing w:line="381" w:lineRule="exact"/>
        <w:rPr>
          <w:sz w:val="20"/>
        </w:rPr>
      </w:pPr>
    </w:p>
    <w:p w:rsidR="00B5219D" w:rsidRDefault="00B5219D">
      <w:pPr>
        <w:jc w:val="center"/>
        <w:rPr>
          <w:rFonts w:ascii="黑体" w:eastAsia="黑体" w:hAnsi="黑体" w:cs="黑体"/>
          <w:b/>
          <w:bCs/>
          <w:sz w:val="32"/>
          <w:szCs w:val="32"/>
        </w:rPr>
      </w:pPr>
    </w:p>
    <w:p w:rsidR="00B5219D" w:rsidRDefault="000942BF">
      <w:pPr>
        <w:jc w:val="center"/>
      </w:pPr>
      <w:r>
        <w:rPr>
          <w:rFonts w:ascii="黑体" w:eastAsia="黑体" w:hAnsi="黑体" w:cs="黑体" w:hint="eastAsia"/>
          <w:b/>
          <w:bCs/>
          <w:sz w:val="32"/>
          <w:szCs w:val="32"/>
        </w:rPr>
        <w:t>四</w:t>
      </w:r>
      <w:r>
        <w:rPr>
          <w:rFonts w:ascii="黑体" w:eastAsia="黑体" w:hAnsi="黑体" w:cs="黑体"/>
          <w:b/>
          <w:bCs/>
          <w:sz w:val="32"/>
          <w:szCs w:val="32"/>
        </w:rPr>
        <w:t>、</w:t>
      </w:r>
      <w:r>
        <w:rPr>
          <w:rFonts w:ascii="黑体" w:eastAsia="黑体" w:hAnsi="黑体" w:cs="黑体" w:hint="eastAsia"/>
          <w:b/>
          <w:bCs/>
          <w:sz w:val="32"/>
          <w:szCs w:val="32"/>
        </w:rPr>
        <w:t>投标保证金</w:t>
      </w:r>
    </w:p>
    <w:p w:rsidR="00B5219D" w:rsidRDefault="000942BF">
      <w:pPr>
        <w:pStyle w:val="a0"/>
        <w:ind w:firstLine="240"/>
        <w:jc w:val="center"/>
        <w:sectPr w:rsidR="00B5219D">
          <w:pgSz w:w="12240" w:h="15840"/>
          <w:pgMar w:top="1440" w:right="1440" w:bottom="378" w:left="1440" w:header="0" w:footer="0" w:gutter="0"/>
          <w:cols w:space="720" w:equalWidth="0">
            <w:col w:w="9360"/>
          </w:cols>
        </w:sectPr>
      </w:pPr>
      <w:r>
        <w:rPr>
          <w:rFonts w:hAnsi="宋体" w:cs="仿宋_GB2312" w:hint="eastAsia"/>
          <w:sz w:val="24"/>
        </w:rPr>
        <w:t>附保证金有效银行转账凭证</w:t>
      </w:r>
    </w:p>
    <w:p w:rsidR="00B5219D" w:rsidRDefault="00B5219D">
      <w:pPr>
        <w:spacing w:line="1" w:lineRule="exact"/>
        <w:rPr>
          <w:sz w:val="20"/>
        </w:rPr>
      </w:pPr>
      <w:bookmarkStart w:id="70" w:name="page83"/>
      <w:bookmarkEnd w:id="70"/>
    </w:p>
    <w:p w:rsidR="00B5219D" w:rsidRDefault="00B5219D">
      <w:pPr>
        <w:spacing w:line="1" w:lineRule="exact"/>
        <w:rPr>
          <w:sz w:val="20"/>
        </w:rPr>
      </w:pPr>
      <w:bookmarkStart w:id="71" w:name="page85"/>
      <w:bookmarkEnd w:id="71"/>
    </w:p>
    <w:tbl>
      <w:tblPr>
        <w:tblW w:w="9260" w:type="dxa"/>
        <w:tblInd w:w="250" w:type="dxa"/>
        <w:tblLayout w:type="fixed"/>
        <w:tblCellMar>
          <w:left w:w="0" w:type="dxa"/>
          <w:right w:w="0" w:type="dxa"/>
        </w:tblCellMar>
        <w:tblLook w:val="04A0"/>
      </w:tblPr>
      <w:tblGrid>
        <w:gridCol w:w="2060"/>
        <w:gridCol w:w="900"/>
        <w:gridCol w:w="1020"/>
        <w:gridCol w:w="1300"/>
        <w:gridCol w:w="320"/>
        <w:gridCol w:w="80"/>
        <w:gridCol w:w="880"/>
        <w:gridCol w:w="820"/>
        <w:gridCol w:w="300"/>
        <w:gridCol w:w="1220"/>
        <w:gridCol w:w="360"/>
      </w:tblGrid>
      <w:tr w:rsidR="00B5219D">
        <w:trPr>
          <w:trHeight w:val="365"/>
        </w:trPr>
        <w:tc>
          <w:tcPr>
            <w:tcW w:w="2060" w:type="dxa"/>
            <w:vAlign w:val="bottom"/>
          </w:tcPr>
          <w:p w:rsidR="00B5219D" w:rsidRDefault="00B5219D">
            <w:pPr>
              <w:rPr>
                <w:sz w:val="24"/>
                <w:szCs w:val="24"/>
              </w:rPr>
            </w:pPr>
            <w:bookmarkStart w:id="72" w:name="page86"/>
            <w:bookmarkEnd w:id="72"/>
          </w:p>
        </w:tc>
        <w:tc>
          <w:tcPr>
            <w:tcW w:w="900" w:type="dxa"/>
            <w:vAlign w:val="bottom"/>
          </w:tcPr>
          <w:p w:rsidR="00B5219D" w:rsidRDefault="00B5219D">
            <w:pPr>
              <w:rPr>
                <w:sz w:val="24"/>
                <w:szCs w:val="24"/>
              </w:rPr>
            </w:pPr>
          </w:p>
        </w:tc>
        <w:tc>
          <w:tcPr>
            <w:tcW w:w="3600" w:type="dxa"/>
            <w:gridSpan w:val="5"/>
            <w:vAlign w:val="bottom"/>
          </w:tcPr>
          <w:p w:rsidR="00B5219D" w:rsidRDefault="000942BF">
            <w:pPr>
              <w:spacing w:line="366" w:lineRule="exact"/>
              <w:ind w:left="200"/>
              <w:rPr>
                <w:sz w:val="20"/>
              </w:rPr>
            </w:pPr>
            <w:r>
              <w:rPr>
                <w:rFonts w:ascii="黑体" w:eastAsia="黑体" w:hAnsi="黑体" w:cs="黑体" w:hint="eastAsia"/>
                <w:b/>
                <w:bCs/>
                <w:sz w:val="32"/>
                <w:szCs w:val="32"/>
              </w:rPr>
              <w:t>五</w:t>
            </w:r>
            <w:r>
              <w:rPr>
                <w:rFonts w:ascii="黑体" w:eastAsia="黑体" w:hAnsi="黑体" w:cs="黑体"/>
                <w:b/>
                <w:bCs/>
                <w:sz w:val="32"/>
                <w:szCs w:val="32"/>
              </w:rPr>
              <w:t>、资格审查资料</w:t>
            </w: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88"/>
        </w:trPr>
        <w:tc>
          <w:tcPr>
            <w:tcW w:w="3980" w:type="dxa"/>
            <w:gridSpan w:val="3"/>
            <w:vAlign w:val="bottom"/>
          </w:tcPr>
          <w:p w:rsidR="00B5219D" w:rsidRDefault="000942BF">
            <w:pPr>
              <w:spacing w:line="320" w:lineRule="exact"/>
              <w:ind w:left="260"/>
              <w:rPr>
                <w:sz w:val="20"/>
              </w:rPr>
            </w:pPr>
            <w:r>
              <w:rPr>
                <w:rFonts w:ascii="黑体" w:eastAsia="黑体" w:hAnsi="黑体" w:cs="黑体"/>
                <w:sz w:val="28"/>
                <w:szCs w:val="28"/>
              </w:rPr>
              <w:t>（一）基本情况表</w:t>
            </w: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303"/>
        </w:trPr>
        <w:tc>
          <w:tcPr>
            <w:tcW w:w="2060" w:type="dxa"/>
            <w:tcBorders>
              <w:bottom w:val="single" w:sz="8" w:space="0" w:color="auto"/>
            </w:tcBorders>
            <w:vAlign w:val="bottom"/>
          </w:tcPr>
          <w:p w:rsidR="00B5219D" w:rsidRDefault="00B5219D">
            <w:pPr>
              <w:rPr>
                <w:sz w:val="24"/>
                <w:szCs w:val="24"/>
              </w:rPr>
            </w:pPr>
          </w:p>
        </w:tc>
        <w:tc>
          <w:tcPr>
            <w:tcW w:w="900" w:type="dxa"/>
            <w:tcBorders>
              <w:bottom w:val="single" w:sz="8" w:space="0" w:color="auto"/>
            </w:tcBorders>
            <w:vAlign w:val="bottom"/>
          </w:tcPr>
          <w:p w:rsidR="00B5219D" w:rsidRDefault="00B5219D">
            <w:pPr>
              <w:rPr>
                <w:sz w:val="24"/>
                <w:szCs w:val="24"/>
              </w:rPr>
            </w:pPr>
          </w:p>
        </w:tc>
        <w:tc>
          <w:tcPr>
            <w:tcW w:w="1020" w:type="dxa"/>
            <w:tcBorders>
              <w:bottom w:val="single" w:sz="8" w:space="0" w:color="auto"/>
            </w:tcBorders>
            <w:vAlign w:val="bottom"/>
          </w:tcPr>
          <w:p w:rsidR="00B5219D" w:rsidRDefault="00B5219D">
            <w:pPr>
              <w:rPr>
                <w:sz w:val="24"/>
                <w:szCs w:val="24"/>
              </w:rPr>
            </w:pPr>
          </w:p>
        </w:tc>
        <w:tc>
          <w:tcPr>
            <w:tcW w:w="1300" w:type="dxa"/>
            <w:tcBorders>
              <w:bottom w:val="single" w:sz="8" w:space="0" w:color="auto"/>
            </w:tcBorders>
            <w:vAlign w:val="bottom"/>
          </w:tcPr>
          <w:p w:rsidR="00B5219D" w:rsidRDefault="00B5219D">
            <w:pPr>
              <w:rPr>
                <w:sz w:val="24"/>
                <w:szCs w:val="24"/>
              </w:rPr>
            </w:pPr>
          </w:p>
        </w:tc>
        <w:tc>
          <w:tcPr>
            <w:tcW w:w="320" w:type="dxa"/>
            <w:tcBorders>
              <w:bottom w:val="single" w:sz="8" w:space="0" w:color="auto"/>
            </w:tcBorders>
            <w:vAlign w:val="bottom"/>
          </w:tcPr>
          <w:p w:rsidR="00B5219D" w:rsidRDefault="00B5219D">
            <w:pPr>
              <w:rPr>
                <w:sz w:val="24"/>
                <w:szCs w:val="24"/>
              </w:rPr>
            </w:pPr>
          </w:p>
        </w:tc>
        <w:tc>
          <w:tcPr>
            <w:tcW w:w="80" w:type="dxa"/>
            <w:tcBorders>
              <w:bottom w:val="single" w:sz="8" w:space="0" w:color="auto"/>
            </w:tcBorders>
            <w:vAlign w:val="bottom"/>
          </w:tcPr>
          <w:p w:rsidR="00B5219D" w:rsidRDefault="00B5219D">
            <w:pPr>
              <w:rPr>
                <w:sz w:val="24"/>
                <w:szCs w:val="24"/>
              </w:rPr>
            </w:pPr>
          </w:p>
        </w:tc>
        <w:tc>
          <w:tcPr>
            <w:tcW w:w="880" w:type="dxa"/>
            <w:tcBorders>
              <w:bottom w:val="single" w:sz="8" w:space="0" w:color="auto"/>
            </w:tcBorders>
            <w:vAlign w:val="bottom"/>
          </w:tcPr>
          <w:p w:rsidR="00B5219D" w:rsidRDefault="00B5219D">
            <w:pPr>
              <w:rPr>
                <w:sz w:val="24"/>
                <w:szCs w:val="24"/>
              </w:rPr>
            </w:pPr>
          </w:p>
        </w:tc>
        <w:tc>
          <w:tcPr>
            <w:tcW w:w="820" w:type="dxa"/>
            <w:tcBorders>
              <w:bottom w:val="single" w:sz="8" w:space="0" w:color="auto"/>
            </w:tcBorders>
            <w:vAlign w:val="bottom"/>
          </w:tcPr>
          <w:p w:rsidR="00B5219D" w:rsidRDefault="00B5219D">
            <w:pPr>
              <w:rPr>
                <w:sz w:val="24"/>
                <w:szCs w:val="24"/>
              </w:rPr>
            </w:pPr>
          </w:p>
        </w:tc>
        <w:tc>
          <w:tcPr>
            <w:tcW w:w="300" w:type="dxa"/>
            <w:tcBorders>
              <w:bottom w:val="single" w:sz="8" w:space="0" w:color="auto"/>
            </w:tcBorders>
            <w:vAlign w:val="bottom"/>
          </w:tcPr>
          <w:p w:rsidR="00B5219D" w:rsidRDefault="00B5219D">
            <w:pPr>
              <w:rPr>
                <w:sz w:val="24"/>
                <w:szCs w:val="24"/>
              </w:rPr>
            </w:pPr>
          </w:p>
        </w:tc>
        <w:tc>
          <w:tcPr>
            <w:tcW w:w="1220" w:type="dxa"/>
            <w:tcBorders>
              <w:bottom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投标人名称</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tcBorders>
            <w:vAlign w:val="bottom"/>
          </w:tcPr>
          <w:p w:rsidR="00B5219D" w:rsidRDefault="00B5219D">
            <w:pPr>
              <w:rPr>
                <w:sz w:val="5"/>
                <w:szCs w:val="5"/>
              </w:rPr>
            </w:pPr>
          </w:p>
        </w:tc>
        <w:tc>
          <w:tcPr>
            <w:tcW w:w="400" w:type="dxa"/>
            <w:gridSpan w:val="2"/>
            <w:tcBorders>
              <w:bottom w:val="single" w:sz="8" w:space="0" w:color="auto"/>
            </w:tcBorders>
            <w:vAlign w:val="bottom"/>
          </w:tcPr>
          <w:p w:rsidR="00B5219D" w:rsidRDefault="00B5219D">
            <w:pPr>
              <w:rPr>
                <w:sz w:val="5"/>
                <w:szCs w:val="5"/>
              </w:rPr>
            </w:pPr>
          </w:p>
        </w:tc>
        <w:tc>
          <w:tcPr>
            <w:tcW w:w="880" w:type="dxa"/>
            <w:tcBorders>
              <w:bottom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注册地址</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1280" w:type="dxa"/>
            <w:gridSpan w:val="3"/>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邮政编码</w:t>
            </w: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58"/>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right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B5219D">
            <w:pPr>
              <w:rPr>
                <w:sz w:val="24"/>
                <w:szCs w:val="24"/>
              </w:rPr>
            </w:pPr>
          </w:p>
        </w:tc>
        <w:tc>
          <w:tcPr>
            <w:tcW w:w="900" w:type="dxa"/>
            <w:tcBorders>
              <w:right w:val="single" w:sz="8" w:space="0" w:color="auto"/>
            </w:tcBorders>
            <w:vAlign w:val="bottom"/>
          </w:tcPr>
          <w:p w:rsidR="00B5219D" w:rsidRDefault="000942BF">
            <w:pPr>
              <w:spacing w:line="240" w:lineRule="exact"/>
              <w:jc w:val="center"/>
              <w:rPr>
                <w:sz w:val="20"/>
              </w:rPr>
            </w:pPr>
            <w:r>
              <w:rPr>
                <w:rFonts w:ascii="宋体" w:hAnsi="宋体" w:cs="宋体"/>
                <w:w w:val="98"/>
                <w:szCs w:val="21"/>
              </w:rPr>
              <w:t>联系人</w:t>
            </w: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960" w:type="dxa"/>
            <w:gridSpan w:val="2"/>
            <w:tcBorders>
              <w:right w:val="single" w:sz="8" w:space="0" w:color="auto"/>
            </w:tcBorders>
            <w:vAlign w:val="bottom"/>
          </w:tcPr>
          <w:p w:rsidR="00B5219D" w:rsidRDefault="000942BF">
            <w:pPr>
              <w:spacing w:line="240" w:lineRule="exact"/>
              <w:ind w:right="254"/>
              <w:jc w:val="center"/>
              <w:rPr>
                <w:sz w:val="20"/>
              </w:rPr>
            </w:pPr>
            <w:r>
              <w:rPr>
                <w:rFonts w:ascii="宋体" w:hAnsi="宋体" w:cs="宋体"/>
                <w:w w:val="98"/>
                <w:szCs w:val="21"/>
              </w:rPr>
              <w:t>电 话</w:t>
            </w: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vMerge w:val="restart"/>
            <w:tcBorders>
              <w:left w:val="single" w:sz="8" w:space="0" w:color="auto"/>
              <w:right w:val="single" w:sz="8" w:space="0" w:color="auto"/>
            </w:tcBorders>
            <w:vAlign w:val="bottom"/>
          </w:tcPr>
          <w:p w:rsidR="00B5219D" w:rsidRDefault="000942BF">
            <w:pPr>
              <w:spacing w:line="226" w:lineRule="exact"/>
              <w:jc w:val="center"/>
              <w:rPr>
                <w:sz w:val="20"/>
              </w:rPr>
            </w:pPr>
            <w:r>
              <w:rPr>
                <w:rFonts w:ascii="宋体" w:hAnsi="宋体" w:cs="宋体"/>
                <w:w w:val="99"/>
                <w:szCs w:val="21"/>
              </w:rPr>
              <w:t>联系方式</w:t>
            </w:r>
          </w:p>
        </w:tc>
        <w:tc>
          <w:tcPr>
            <w:tcW w:w="900" w:type="dxa"/>
            <w:tcBorders>
              <w:bottom w:val="single" w:sz="8" w:space="0" w:color="auto"/>
              <w:right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right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145"/>
        </w:trPr>
        <w:tc>
          <w:tcPr>
            <w:tcW w:w="2060" w:type="dxa"/>
            <w:vMerge/>
            <w:tcBorders>
              <w:left w:val="single" w:sz="8" w:space="0" w:color="auto"/>
              <w:right w:val="single" w:sz="8" w:space="0" w:color="auto"/>
            </w:tcBorders>
            <w:vAlign w:val="bottom"/>
          </w:tcPr>
          <w:p w:rsidR="00B5219D" w:rsidRDefault="00B5219D">
            <w:pPr>
              <w:rPr>
                <w:sz w:val="12"/>
                <w:szCs w:val="12"/>
              </w:rPr>
            </w:pPr>
          </w:p>
        </w:tc>
        <w:tc>
          <w:tcPr>
            <w:tcW w:w="900" w:type="dxa"/>
            <w:vMerge w:val="restart"/>
            <w:tcBorders>
              <w:right w:val="single" w:sz="8" w:space="0" w:color="auto"/>
            </w:tcBorders>
            <w:vAlign w:val="bottom"/>
          </w:tcPr>
          <w:p w:rsidR="00B5219D" w:rsidRDefault="000942BF">
            <w:pPr>
              <w:spacing w:line="240" w:lineRule="exact"/>
              <w:jc w:val="center"/>
              <w:rPr>
                <w:sz w:val="20"/>
              </w:rPr>
            </w:pPr>
            <w:r>
              <w:rPr>
                <w:rFonts w:ascii="宋体" w:hAnsi="宋体" w:cs="宋体"/>
                <w:w w:val="98"/>
                <w:szCs w:val="21"/>
              </w:rPr>
              <w:t>传  真</w:t>
            </w:r>
          </w:p>
        </w:tc>
        <w:tc>
          <w:tcPr>
            <w:tcW w:w="1020" w:type="dxa"/>
            <w:vAlign w:val="bottom"/>
          </w:tcPr>
          <w:p w:rsidR="00B5219D" w:rsidRDefault="00B5219D">
            <w:pPr>
              <w:rPr>
                <w:sz w:val="12"/>
                <w:szCs w:val="12"/>
              </w:rPr>
            </w:pPr>
          </w:p>
        </w:tc>
        <w:tc>
          <w:tcPr>
            <w:tcW w:w="1300" w:type="dxa"/>
            <w:tcBorders>
              <w:right w:val="single" w:sz="8" w:space="0" w:color="auto"/>
            </w:tcBorders>
            <w:vAlign w:val="bottom"/>
          </w:tcPr>
          <w:p w:rsidR="00B5219D" w:rsidRDefault="00B5219D">
            <w:pPr>
              <w:rPr>
                <w:sz w:val="12"/>
                <w:szCs w:val="12"/>
              </w:rPr>
            </w:pPr>
          </w:p>
        </w:tc>
        <w:tc>
          <w:tcPr>
            <w:tcW w:w="320" w:type="dxa"/>
            <w:vAlign w:val="bottom"/>
          </w:tcPr>
          <w:p w:rsidR="00B5219D" w:rsidRDefault="00B5219D">
            <w:pPr>
              <w:rPr>
                <w:sz w:val="12"/>
                <w:szCs w:val="12"/>
              </w:rPr>
            </w:pPr>
          </w:p>
        </w:tc>
        <w:tc>
          <w:tcPr>
            <w:tcW w:w="960" w:type="dxa"/>
            <w:gridSpan w:val="2"/>
            <w:vMerge w:val="restart"/>
            <w:tcBorders>
              <w:right w:val="single" w:sz="8" w:space="0" w:color="auto"/>
            </w:tcBorders>
            <w:vAlign w:val="bottom"/>
          </w:tcPr>
          <w:p w:rsidR="00B5219D" w:rsidRDefault="000942BF">
            <w:pPr>
              <w:spacing w:line="240" w:lineRule="exact"/>
              <w:ind w:right="254"/>
              <w:jc w:val="center"/>
              <w:rPr>
                <w:sz w:val="20"/>
              </w:rPr>
            </w:pPr>
            <w:r>
              <w:rPr>
                <w:rFonts w:ascii="宋体" w:hAnsi="宋体" w:cs="宋体"/>
                <w:w w:val="98"/>
                <w:szCs w:val="21"/>
              </w:rPr>
              <w:t>网 址</w:t>
            </w:r>
          </w:p>
        </w:tc>
        <w:tc>
          <w:tcPr>
            <w:tcW w:w="820" w:type="dxa"/>
            <w:vAlign w:val="bottom"/>
          </w:tcPr>
          <w:p w:rsidR="00B5219D" w:rsidRDefault="00B5219D">
            <w:pPr>
              <w:rPr>
                <w:sz w:val="12"/>
                <w:szCs w:val="12"/>
              </w:rPr>
            </w:pPr>
          </w:p>
        </w:tc>
        <w:tc>
          <w:tcPr>
            <w:tcW w:w="300" w:type="dxa"/>
            <w:vAlign w:val="bottom"/>
          </w:tcPr>
          <w:p w:rsidR="00B5219D" w:rsidRDefault="00B5219D">
            <w:pPr>
              <w:rPr>
                <w:sz w:val="12"/>
                <w:szCs w:val="12"/>
              </w:rPr>
            </w:pPr>
          </w:p>
        </w:tc>
        <w:tc>
          <w:tcPr>
            <w:tcW w:w="1220" w:type="dxa"/>
            <w:tcBorders>
              <w:right w:val="single" w:sz="8" w:space="0" w:color="auto"/>
            </w:tcBorders>
            <w:vAlign w:val="bottom"/>
          </w:tcPr>
          <w:p w:rsidR="00B5219D" w:rsidRDefault="00B5219D">
            <w:pPr>
              <w:rPr>
                <w:sz w:val="12"/>
                <w:szCs w:val="12"/>
              </w:rPr>
            </w:pPr>
          </w:p>
        </w:tc>
        <w:tc>
          <w:tcPr>
            <w:tcW w:w="360" w:type="dxa"/>
            <w:vAlign w:val="bottom"/>
          </w:tcPr>
          <w:p w:rsidR="00B5219D" w:rsidRDefault="00B5219D">
            <w:pPr>
              <w:rPr>
                <w:sz w:val="1"/>
                <w:szCs w:val="1"/>
              </w:rPr>
            </w:pPr>
          </w:p>
        </w:tc>
      </w:tr>
      <w:tr w:rsidR="00B5219D">
        <w:trPr>
          <w:trHeight w:val="226"/>
        </w:trPr>
        <w:tc>
          <w:tcPr>
            <w:tcW w:w="2060" w:type="dxa"/>
            <w:tcBorders>
              <w:left w:val="single" w:sz="8" w:space="0" w:color="auto"/>
              <w:right w:val="single" w:sz="8" w:space="0" w:color="auto"/>
            </w:tcBorders>
            <w:vAlign w:val="bottom"/>
          </w:tcPr>
          <w:p w:rsidR="00B5219D" w:rsidRDefault="00B5219D">
            <w:pPr>
              <w:rPr>
                <w:sz w:val="19"/>
                <w:szCs w:val="19"/>
              </w:rPr>
            </w:pPr>
          </w:p>
        </w:tc>
        <w:tc>
          <w:tcPr>
            <w:tcW w:w="900" w:type="dxa"/>
            <w:vMerge/>
            <w:tcBorders>
              <w:right w:val="single" w:sz="8" w:space="0" w:color="auto"/>
            </w:tcBorders>
            <w:vAlign w:val="bottom"/>
          </w:tcPr>
          <w:p w:rsidR="00B5219D" w:rsidRDefault="00B5219D">
            <w:pPr>
              <w:rPr>
                <w:sz w:val="19"/>
                <w:szCs w:val="19"/>
              </w:rPr>
            </w:pPr>
          </w:p>
        </w:tc>
        <w:tc>
          <w:tcPr>
            <w:tcW w:w="1020" w:type="dxa"/>
            <w:vAlign w:val="bottom"/>
          </w:tcPr>
          <w:p w:rsidR="00B5219D" w:rsidRDefault="00B5219D">
            <w:pPr>
              <w:rPr>
                <w:sz w:val="19"/>
                <w:szCs w:val="19"/>
              </w:rPr>
            </w:pPr>
          </w:p>
        </w:tc>
        <w:tc>
          <w:tcPr>
            <w:tcW w:w="1300" w:type="dxa"/>
            <w:tcBorders>
              <w:right w:val="single" w:sz="8" w:space="0" w:color="auto"/>
            </w:tcBorders>
            <w:vAlign w:val="bottom"/>
          </w:tcPr>
          <w:p w:rsidR="00B5219D" w:rsidRDefault="00B5219D">
            <w:pPr>
              <w:rPr>
                <w:sz w:val="19"/>
                <w:szCs w:val="19"/>
              </w:rPr>
            </w:pPr>
          </w:p>
        </w:tc>
        <w:tc>
          <w:tcPr>
            <w:tcW w:w="320" w:type="dxa"/>
            <w:vAlign w:val="bottom"/>
          </w:tcPr>
          <w:p w:rsidR="00B5219D" w:rsidRDefault="00B5219D">
            <w:pPr>
              <w:rPr>
                <w:sz w:val="19"/>
                <w:szCs w:val="19"/>
              </w:rPr>
            </w:pPr>
          </w:p>
        </w:tc>
        <w:tc>
          <w:tcPr>
            <w:tcW w:w="960" w:type="dxa"/>
            <w:gridSpan w:val="2"/>
            <w:vMerge/>
            <w:tcBorders>
              <w:right w:val="single" w:sz="8" w:space="0" w:color="auto"/>
            </w:tcBorders>
            <w:vAlign w:val="bottom"/>
          </w:tcPr>
          <w:p w:rsidR="00B5219D" w:rsidRDefault="00B5219D">
            <w:pPr>
              <w:rPr>
                <w:sz w:val="19"/>
                <w:szCs w:val="19"/>
              </w:rPr>
            </w:pPr>
          </w:p>
        </w:tc>
        <w:tc>
          <w:tcPr>
            <w:tcW w:w="820" w:type="dxa"/>
            <w:vAlign w:val="bottom"/>
          </w:tcPr>
          <w:p w:rsidR="00B5219D" w:rsidRDefault="00B5219D">
            <w:pPr>
              <w:rPr>
                <w:sz w:val="19"/>
                <w:szCs w:val="19"/>
              </w:rPr>
            </w:pPr>
          </w:p>
        </w:tc>
        <w:tc>
          <w:tcPr>
            <w:tcW w:w="300" w:type="dxa"/>
            <w:vAlign w:val="bottom"/>
          </w:tcPr>
          <w:p w:rsidR="00B5219D" w:rsidRDefault="00B5219D">
            <w:pPr>
              <w:rPr>
                <w:sz w:val="19"/>
                <w:szCs w:val="19"/>
              </w:rPr>
            </w:pPr>
          </w:p>
        </w:tc>
        <w:tc>
          <w:tcPr>
            <w:tcW w:w="122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
                <w:szCs w:val="1"/>
              </w:rPr>
            </w:pPr>
          </w:p>
        </w:tc>
      </w:tr>
      <w:tr w:rsidR="00B5219D">
        <w:trPr>
          <w:trHeight w:val="58"/>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right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right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法定代表人</w:t>
            </w:r>
          </w:p>
        </w:tc>
        <w:tc>
          <w:tcPr>
            <w:tcW w:w="90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B5219D" w:rsidRDefault="00B5219D">
            <w:pPr>
              <w:rPr>
                <w:sz w:val="24"/>
                <w:szCs w:val="24"/>
              </w:rPr>
            </w:pPr>
          </w:p>
        </w:tc>
        <w:tc>
          <w:tcPr>
            <w:tcW w:w="1300" w:type="dxa"/>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技术职称</w:t>
            </w: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tcBorders>
              <w:right w:val="single" w:sz="8" w:space="0" w:color="auto"/>
            </w:tcBorders>
            <w:vAlign w:val="bottom"/>
          </w:tcPr>
          <w:p w:rsidR="00B5219D" w:rsidRDefault="00B5219D">
            <w:pPr>
              <w:rPr>
                <w:sz w:val="24"/>
                <w:szCs w:val="24"/>
              </w:rPr>
            </w:pPr>
          </w:p>
        </w:tc>
        <w:tc>
          <w:tcPr>
            <w:tcW w:w="1120" w:type="dxa"/>
            <w:gridSpan w:val="2"/>
            <w:tcBorders>
              <w:right w:val="single" w:sz="8" w:space="0" w:color="auto"/>
            </w:tcBorders>
            <w:vAlign w:val="bottom"/>
          </w:tcPr>
          <w:p w:rsidR="00B5219D" w:rsidRDefault="000942BF">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right w:val="single" w:sz="8" w:space="0" w:color="auto"/>
            </w:tcBorders>
            <w:vAlign w:val="bottom"/>
          </w:tcPr>
          <w:p w:rsidR="00B5219D" w:rsidRDefault="00B5219D">
            <w:pPr>
              <w:rPr>
                <w:sz w:val="5"/>
                <w:szCs w:val="5"/>
              </w:rPr>
            </w:pPr>
          </w:p>
        </w:tc>
        <w:tc>
          <w:tcPr>
            <w:tcW w:w="1020" w:type="dxa"/>
            <w:tcBorders>
              <w:bottom w:val="single" w:sz="8" w:space="0" w:color="auto"/>
              <w:right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right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right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技术负责人</w:t>
            </w:r>
          </w:p>
        </w:tc>
        <w:tc>
          <w:tcPr>
            <w:tcW w:w="900" w:type="dxa"/>
            <w:tcBorders>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B5219D" w:rsidRDefault="00B5219D">
            <w:pPr>
              <w:rPr>
                <w:sz w:val="24"/>
                <w:szCs w:val="24"/>
              </w:rPr>
            </w:pPr>
          </w:p>
        </w:tc>
        <w:tc>
          <w:tcPr>
            <w:tcW w:w="1300" w:type="dxa"/>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技术职称</w:t>
            </w: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tcBorders>
              <w:right w:val="single" w:sz="8" w:space="0" w:color="auto"/>
            </w:tcBorders>
            <w:vAlign w:val="bottom"/>
          </w:tcPr>
          <w:p w:rsidR="00B5219D" w:rsidRDefault="00B5219D">
            <w:pPr>
              <w:rPr>
                <w:sz w:val="24"/>
                <w:szCs w:val="24"/>
              </w:rPr>
            </w:pPr>
          </w:p>
        </w:tc>
        <w:tc>
          <w:tcPr>
            <w:tcW w:w="1120" w:type="dxa"/>
            <w:gridSpan w:val="2"/>
            <w:tcBorders>
              <w:right w:val="single" w:sz="8" w:space="0" w:color="auto"/>
            </w:tcBorders>
            <w:vAlign w:val="bottom"/>
          </w:tcPr>
          <w:p w:rsidR="00B5219D" w:rsidRDefault="000942BF">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58"/>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right w:val="single" w:sz="8" w:space="0" w:color="auto"/>
            </w:tcBorders>
            <w:vAlign w:val="bottom"/>
          </w:tcPr>
          <w:p w:rsidR="00B5219D" w:rsidRDefault="00B5219D">
            <w:pPr>
              <w:rPr>
                <w:sz w:val="5"/>
                <w:szCs w:val="5"/>
              </w:rPr>
            </w:pPr>
          </w:p>
        </w:tc>
        <w:tc>
          <w:tcPr>
            <w:tcW w:w="1020" w:type="dxa"/>
            <w:tcBorders>
              <w:bottom w:val="single" w:sz="8" w:space="0" w:color="auto"/>
              <w:right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right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right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企业监理资质证书</w:t>
            </w:r>
          </w:p>
        </w:tc>
        <w:tc>
          <w:tcPr>
            <w:tcW w:w="900" w:type="dxa"/>
            <w:vAlign w:val="bottom"/>
          </w:tcPr>
          <w:p w:rsidR="00B5219D" w:rsidRDefault="00B5219D">
            <w:pPr>
              <w:rPr>
                <w:sz w:val="24"/>
                <w:szCs w:val="24"/>
              </w:rPr>
            </w:pPr>
          </w:p>
        </w:tc>
        <w:tc>
          <w:tcPr>
            <w:tcW w:w="1020" w:type="dxa"/>
            <w:vAlign w:val="bottom"/>
          </w:tcPr>
          <w:p w:rsidR="00B5219D" w:rsidRDefault="000942BF">
            <w:pPr>
              <w:spacing w:line="240" w:lineRule="exact"/>
              <w:ind w:left="140"/>
              <w:rPr>
                <w:sz w:val="20"/>
              </w:rPr>
            </w:pPr>
            <w:r>
              <w:rPr>
                <w:rFonts w:ascii="宋体" w:hAnsi="宋体" w:cs="宋体"/>
                <w:szCs w:val="21"/>
              </w:rPr>
              <w:t>类型：</w:t>
            </w: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0942BF">
            <w:pPr>
              <w:spacing w:line="240"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B5219D" w:rsidRDefault="000942BF">
            <w:pPr>
              <w:spacing w:line="240" w:lineRule="exact"/>
              <w:ind w:left="540"/>
              <w:rPr>
                <w:sz w:val="20"/>
              </w:rPr>
            </w:pPr>
            <w:r>
              <w:rPr>
                <w:rFonts w:ascii="宋体" w:hAnsi="宋体" w:cs="宋体"/>
                <w:szCs w:val="21"/>
              </w:rPr>
              <w:t>证书号：</w:t>
            </w: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质量管理体系证书</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221"/>
        </w:trPr>
        <w:tc>
          <w:tcPr>
            <w:tcW w:w="2060" w:type="dxa"/>
            <w:tcBorders>
              <w:left w:val="single" w:sz="8" w:space="0" w:color="auto"/>
              <w:right w:val="single" w:sz="8" w:space="0" w:color="auto"/>
            </w:tcBorders>
            <w:vAlign w:val="bottom"/>
          </w:tcPr>
          <w:p w:rsidR="00B5219D" w:rsidRDefault="00B5219D">
            <w:pPr>
              <w:rPr>
                <w:sz w:val="19"/>
                <w:szCs w:val="19"/>
              </w:rPr>
            </w:pPr>
          </w:p>
        </w:tc>
        <w:tc>
          <w:tcPr>
            <w:tcW w:w="900" w:type="dxa"/>
            <w:vAlign w:val="bottom"/>
          </w:tcPr>
          <w:p w:rsidR="00B5219D" w:rsidRDefault="00B5219D">
            <w:pPr>
              <w:rPr>
                <w:sz w:val="19"/>
                <w:szCs w:val="19"/>
              </w:rPr>
            </w:pPr>
          </w:p>
        </w:tc>
        <w:tc>
          <w:tcPr>
            <w:tcW w:w="1020" w:type="dxa"/>
            <w:vAlign w:val="bottom"/>
          </w:tcPr>
          <w:p w:rsidR="00B5219D" w:rsidRDefault="000942BF">
            <w:pPr>
              <w:spacing w:line="221" w:lineRule="exact"/>
              <w:ind w:left="140"/>
              <w:rPr>
                <w:sz w:val="20"/>
              </w:rPr>
            </w:pPr>
            <w:r>
              <w:rPr>
                <w:rFonts w:ascii="宋体" w:hAnsi="宋体" w:cs="宋体"/>
                <w:szCs w:val="21"/>
              </w:rPr>
              <w:t>类型：</w:t>
            </w:r>
          </w:p>
        </w:tc>
        <w:tc>
          <w:tcPr>
            <w:tcW w:w="1300" w:type="dxa"/>
            <w:vAlign w:val="bottom"/>
          </w:tcPr>
          <w:p w:rsidR="00B5219D" w:rsidRDefault="00B5219D">
            <w:pPr>
              <w:rPr>
                <w:sz w:val="19"/>
                <w:szCs w:val="19"/>
              </w:rPr>
            </w:pPr>
          </w:p>
        </w:tc>
        <w:tc>
          <w:tcPr>
            <w:tcW w:w="320" w:type="dxa"/>
            <w:vAlign w:val="bottom"/>
          </w:tcPr>
          <w:p w:rsidR="00B5219D" w:rsidRDefault="00B5219D">
            <w:pPr>
              <w:rPr>
                <w:sz w:val="19"/>
                <w:szCs w:val="19"/>
              </w:rPr>
            </w:pPr>
          </w:p>
        </w:tc>
        <w:tc>
          <w:tcPr>
            <w:tcW w:w="80" w:type="dxa"/>
            <w:vAlign w:val="bottom"/>
          </w:tcPr>
          <w:p w:rsidR="00B5219D" w:rsidRDefault="00B5219D">
            <w:pPr>
              <w:rPr>
                <w:sz w:val="19"/>
                <w:szCs w:val="19"/>
              </w:rPr>
            </w:pPr>
          </w:p>
        </w:tc>
        <w:tc>
          <w:tcPr>
            <w:tcW w:w="880" w:type="dxa"/>
            <w:vAlign w:val="bottom"/>
          </w:tcPr>
          <w:p w:rsidR="00B5219D" w:rsidRDefault="000942BF">
            <w:pPr>
              <w:spacing w:line="221"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B5219D" w:rsidRDefault="000942BF">
            <w:pPr>
              <w:spacing w:line="221" w:lineRule="exact"/>
              <w:ind w:left="540"/>
              <w:rPr>
                <w:sz w:val="20"/>
              </w:rPr>
            </w:pPr>
            <w:r>
              <w:rPr>
                <w:rFonts w:ascii="宋体" w:hAnsi="宋体" w:cs="宋体"/>
                <w:szCs w:val="21"/>
              </w:rPr>
              <w:t>证书号：</w:t>
            </w:r>
          </w:p>
        </w:tc>
        <w:tc>
          <w:tcPr>
            <w:tcW w:w="360" w:type="dxa"/>
            <w:vAlign w:val="bottom"/>
          </w:tcPr>
          <w:p w:rsidR="00B5219D" w:rsidRDefault="00B5219D">
            <w:pPr>
              <w:rPr>
                <w:sz w:val="1"/>
                <w:szCs w:val="1"/>
              </w:rPr>
            </w:pPr>
          </w:p>
        </w:tc>
      </w:tr>
      <w:tr w:rsidR="00B5219D">
        <w:trPr>
          <w:trHeight w:val="218"/>
        </w:trPr>
        <w:tc>
          <w:tcPr>
            <w:tcW w:w="2060" w:type="dxa"/>
            <w:tcBorders>
              <w:left w:val="single" w:sz="8" w:space="0" w:color="auto"/>
              <w:right w:val="single" w:sz="8" w:space="0" w:color="auto"/>
            </w:tcBorders>
            <w:vAlign w:val="bottom"/>
          </w:tcPr>
          <w:p w:rsidR="00B5219D" w:rsidRDefault="000942BF">
            <w:pPr>
              <w:spacing w:line="218" w:lineRule="exact"/>
              <w:ind w:left="540"/>
              <w:rPr>
                <w:sz w:val="20"/>
              </w:rPr>
            </w:pPr>
            <w:r>
              <w:rPr>
                <w:rFonts w:ascii="宋体" w:hAnsi="宋体" w:cs="宋体"/>
                <w:szCs w:val="21"/>
              </w:rPr>
              <w:t>（如有）</w:t>
            </w:r>
          </w:p>
        </w:tc>
        <w:tc>
          <w:tcPr>
            <w:tcW w:w="900" w:type="dxa"/>
            <w:vAlign w:val="bottom"/>
          </w:tcPr>
          <w:p w:rsidR="00B5219D" w:rsidRDefault="00B5219D">
            <w:pPr>
              <w:rPr>
                <w:sz w:val="18"/>
                <w:szCs w:val="18"/>
              </w:rPr>
            </w:pPr>
          </w:p>
        </w:tc>
        <w:tc>
          <w:tcPr>
            <w:tcW w:w="1020" w:type="dxa"/>
            <w:vAlign w:val="bottom"/>
          </w:tcPr>
          <w:p w:rsidR="00B5219D" w:rsidRDefault="00B5219D">
            <w:pPr>
              <w:rPr>
                <w:sz w:val="18"/>
                <w:szCs w:val="18"/>
              </w:rPr>
            </w:pPr>
          </w:p>
        </w:tc>
        <w:tc>
          <w:tcPr>
            <w:tcW w:w="1300" w:type="dxa"/>
            <w:vAlign w:val="bottom"/>
          </w:tcPr>
          <w:p w:rsidR="00B5219D" w:rsidRDefault="00B5219D">
            <w:pPr>
              <w:rPr>
                <w:sz w:val="18"/>
                <w:szCs w:val="18"/>
              </w:rPr>
            </w:pPr>
          </w:p>
        </w:tc>
        <w:tc>
          <w:tcPr>
            <w:tcW w:w="320" w:type="dxa"/>
            <w:vAlign w:val="bottom"/>
          </w:tcPr>
          <w:p w:rsidR="00B5219D" w:rsidRDefault="00B5219D">
            <w:pPr>
              <w:rPr>
                <w:sz w:val="18"/>
                <w:szCs w:val="18"/>
              </w:rPr>
            </w:pPr>
          </w:p>
        </w:tc>
        <w:tc>
          <w:tcPr>
            <w:tcW w:w="80" w:type="dxa"/>
            <w:vAlign w:val="bottom"/>
          </w:tcPr>
          <w:p w:rsidR="00B5219D" w:rsidRDefault="00B5219D">
            <w:pPr>
              <w:rPr>
                <w:sz w:val="18"/>
                <w:szCs w:val="18"/>
              </w:rPr>
            </w:pPr>
          </w:p>
        </w:tc>
        <w:tc>
          <w:tcPr>
            <w:tcW w:w="880" w:type="dxa"/>
            <w:vAlign w:val="bottom"/>
          </w:tcPr>
          <w:p w:rsidR="00B5219D" w:rsidRDefault="00B5219D">
            <w:pPr>
              <w:rPr>
                <w:sz w:val="18"/>
                <w:szCs w:val="18"/>
              </w:rPr>
            </w:pPr>
          </w:p>
        </w:tc>
        <w:tc>
          <w:tcPr>
            <w:tcW w:w="820" w:type="dxa"/>
            <w:vAlign w:val="bottom"/>
          </w:tcPr>
          <w:p w:rsidR="00B5219D" w:rsidRDefault="00B5219D">
            <w:pPr>
              <w:rPr>
                <w:sz w:val="18"/>
                <w:szCs w:val="18"/>
              </w:rPr>
            </w:pPr>
          </w:p>
        </w:tc>
        <w:tc>
          <w:tcPr>
            <w:tcW w:w="300" w:type="dxa"/>
            <w:vAlign w:val="bottom"/>
          </w:tcPr>
          <w:p w:rsidR="00B5219D" w:rsidRDefault="00B5219D">
            <w:pPr>
              <w:rPr>
                <w:sz w:val="18"/>
                <w:szCs w:val="18"/>
              </w:rPr>
            </w:pPr>
          </w:p>
        </w:tc>
        <w:tc>
          <w:tcPr>
            <w:tcW w:w="1220" w:type="dxa"/>
            <w:tcBorders>
              <w:right w:val="single" w:sz="8" w:space="0" w:color="auto"/>
            </w:tcBorders>
            <w:vAlign w:val="bottom"/>
          </w:tcPr>
          <w:p w:rsidR="00B5219D" w:rsidRDefault="00B5219D">
            <w:pPr>
              <w:rPr>
                <w:sz w:val="18"/>
                <w:szCs w:val="18"/>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1700" w:type="dxa"/>
            <w:gridSpan w:val="2"/>
            <w:tcBorders>
              <w:bottom w:val="single" w:sz="8" w:space="0" w:color="auto"/>
            </w:tcBorders>
            <w:vAlign w:val="bottom"/>
          </w:tcPr>
          <w:p w:rsidR="00B5219D" w:rsidRDefault="00B5219D">
            <w:pPr>
              <w:rPr>
                <w:sz w:val="5"/>
                <w:szCs w:val="5"/>
              </w:rPr>
            </w:pPr>
          </w:p>
        </w:tc>
        <w:tc>
          <w:tcPr>
            <w:tcW w:w="1520" w:type="dxa"/>
            <w:gridSpan w:val="2"/>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营业执照号</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3220" w:type="dxa"/>
            <w:gridSpan w:val="4"/>
            <w:tcBorders>
              <w:right w:val="single" w:sz="8" w:space="0" w:color="auto"/>
            </w:tcBorders>
            <w:vAlign w:val="bottom"/>
          </w:tcPr>
          <w:p w:rsidR="00B5219D" w:rsidRDefault="000942BF">
            <w:pPr>
              <w:spacing w:line="240" w:lineRule="exact"/>
              <w:ind w:right="440"/>
              <w:jc w:val="center"/>
              <w:rPr>
                <w:sz w:val="20"/>
              </w:rPr>
            </w:pPr>
            <w:r>
              <w:rPr>
                <w:rFonts w:ascii="宋体" w:hAnsi="宋体" w:cs="宋体"/>
                <w:w w:val="99"/>
                <w:szCs w:val="21"/>
              </w:rPr>
              <w:t>员工总人数：</w:t>
            </w:r>
          </w:p>
        </w:tc>
        <w:tc>
          <w:tcPr>
            <w:tcW w:w="360" w:type="dxa"/>
            <w:vAlign w:val="bottom"/>
          </w:tcPr>
          <w:p w:rsidR="00B5219D" w:rsidRDefault="00B5219D">
            <w:pPr>
              <w:rPr>
                <w:sz w:val="1"/>
                <w:szCs w:val="1"/>
              </w:rPr>
            </w:pPr>
          </w:p>
        </w:tc>
      </w:tr>
      <w:tr w:rsidR="00B5219D">
        <w:trPr>
          <w:trHeight w:val="59"/>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1700" w:type="dxa"/>
            <w:gridSpan w:val="2"/>
            <w:tcBorders>
              <w:bottom w:val="single" w:sz="8" w:space="0" w:color="auto"/>
            </w:tcBorders>
            <w:vAlign w:val="bottom"/>
          </w:tcPr>
          <w:p w:rsidR="00B5219D" w:rsidRDefault="00B5219D">
            <w:pPr>
              <w:rPr>
                <w:sz w:val="5"/>
                <w:szCs w:val="5"/>
              </w:rPr>
            </w:pPr>
          </w:p>
        </w:tc>
        <w:tc>
          <w:tcPr>
            <w:tcW w:w="1520" w:type="dxa"/>
            <w:gridSpan w:val="2"/>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注册资本</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tcBorders>
              <w:right w:val="single" w:sz="8" w:space="0" w:color="auto"/>
            </w:tcBorders>
            <w:vAlign w:val="bottom"/>
          </w:tcPr>
          <w:p w:rsidR="00B5219D" w:rsidRDefault="00B5219D">
            <w:pPr>
              <w:rPr>
                <w:sz w:val="24"/>
                <w:szCs w:val="24"/>
              </w:rPr>
            </w:pPr>
          </w:p>
        </w:tc>
        <w:tc>
          <w:tcPr>
            <w:tcW w:w="1700" w:type="dxa"/>
            <w:gridSpan w:val="2"/>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高级职称人员</w:t>
            </w:r>
          </w:p>
        </w:tc>
        <w:tc>
          <w:tcPr>
            <w:tcW w:w="1520" w:type="dxa"/>
            <w:gridSpan w:val="2"/>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vAlign w:val="bottom"/>
          </w:tcPr>
          <w:p w:rsidR="00B5219D" w:rsidRDefault="00B5219D">
            <w:pPr>
              <w:rPr>
                <w:sz w:val="5"/>
                <w:szCs w:val="5"/>
              </w:rPr>
            </w:pPr>
          </w:p>
        </w:tc>
        <w:tc>
          <w:tcPr>
            <w:tcW w:w="80" w:type="dxa"/>
            <w:tcBorders>
              <w:right w:val="single" w:sz="8" w:space="0" w:color="auto"/>
            </w:tcBorders>
            <w:vAlign w:val="bottom"/>
          </w:tcPr>
          <w:p w:rsidR="00B5219D" w:rsidRDefault="00B5219D">
            <w:pPr>
              <w:rPr>
                <w:sz w:val="5"/>
                <w:szCs w:val="5"/>
              </w:rPr>
            </w:pPr>
          </w:p>
        </w:tc>
        <w:tc>
          <w:tcPr>
            <w:tcW w:w="1700" w:type="dxa"/>
            <w:gridSpan w:val="2"/>
            <w:tcBorders>
              <w:bottom w:val="single" w:sz="8" w:space="0" w:color="auto"/>
              <w:right w:val="single" w:sz="8" w:space="0" w:color="auto"/>
            </w:tcBorders>
            <w:vAlign w:val="bottom"/>
          </w:tcPr>
          <w:p w:rsidR="00B5219D" w:rsidRDefault="00B5219D">
            <w:pPr>
              <w:rPr>
                <w:sz w:val="5"/>
                <w:szCs w:val="5"/>
              </w:rPr>
            </w:pPr>
          </w:p>
        </w:tc>
        <w:tc>
          <w:tcPr>
            <w:tcW w:w="1520" w:type="dxa"/>
            <w:gridSpan w:val="2"/>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5"/>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成立日期</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Align w:val="bottom"/>
          </w:tcPr>
          <w:p w:rsidR="00B5219D" w:rsidRDefault="000942BF">
            <w:pPr>
              <w:spacing w:line="240" w:lineRule="exact"/>
              <w:ind w:left="80"/>
              <w:rPr>
                <w:sz w:val="20"/>
              </w:rPr>
            </w:pPr>
            <w:r>
              <w:rPr>
                <w:rFonts w:ascii="宋体" w:hAnsi="宋体" w:cs="宋体"/>
                <w:szCs w:val="21"/>
              </w:rPr>
              <w:t>其</w:t>
            </w:r>
          </w:p>
        </w:tc>
        <w:tc>
          <w:tcPr>
            <w:tcW w:w="80" w:type="dxa"/>
            <w:tcBorders>
              <w:right w:val="single" w:sz="8" w:space="0" w:color="auto"/>
            </w:tcBorders>
            <w:vAlign w:val="bottom"/>
          </w:tcPr>
          <w:p w:rsidR="00B5219D" w:rsidRDefault="00B5219D">
            <w:pPr>
              <w:rPr>
                <w:sz w:val="24"/>
                <w:szCs w:val="24"/>
              </w:rPr>
            </w:pPr>
          </w:p>
        </w:tc>
        <w:tc>
          <w:tcPr>
            <w:tcW w:w="1700" w:type="dxa"/>
            <w:gridSpan w:val="2"/>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中级职称人员</w:t>
            </w: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54"/>
        </w:trPr>
        <w:tc>
          <w:tcPr>
            <w:tcW w:w="2060" w:type="dxa"/>
            <w:tcBorders>
              <w:left w:val="single" w:sz="8" w:space="0" w:color="auto"/>
              <w:bottom w:val="single" w:sz="8" w:space="0" w:color="auto"/>
              <w:right w:val="single" w:sz="8" w:space="0" w:color="auto"/>
            </w:tcBorders>
            <w:vAlign w:val="bottom"/>
          </w:tcPr>
          <w:p w:rsidR="00B5219D" w:rsidRDefault="00B5219D">
            <w:pPr>
              <w:rPr>
                <w:sz w:val="4"/>
                <w:szCs w:val="4"/>
              </w:rPr>
            </w:pPr>
          </w:p>
        </w:tc>
        <w:tc>
          <w:tcPr>
            <w:tcW w:w="900" w:type="dxa"/>
            <w:tcBorders>
              <w:bottom w:val="single" w:sz="8" w:space="0" w:color="auto"/>
            </w:tcBorders>
            <w:vAlign w:val="bottom"/>
          </w:tcPr>
          <w:p w:rsidR="00B5219D" w:rsidRDefault="00B5219D">
            <w:pPr>
              <w:rPr>
                <w:sz w:val="4"/>
                <w:szCs w:val="4"/>
              </w:rPr>
            </w:pPr>
          </w:p>
        </w:tc>
        <w:tc>
          <w:tcPr>
            <w:tcW w:w="1020" w:type="dxa"/>
            <w:tcBorders>
              <w:bottom w:val="single" w:sz="8" w:space="0" w:color="auto"/>
            </w:tcBorders>
            <w:vAlign w:val="bottom"/>
          </w:tcPr>
          <w:p w:rsidR="00B5219D" w:rsidRDefault="00B5219D">
            <w:pPr>
              <w:rPr>
                <w:sz w:val="4"/>
                <w:szCs w:val="4"/>
              </w:rPr>
            </w:pPr>
          </w:p>
        </w:tc>
        <w:tc>
          <w:tcPr>
            <w:tcW w:w="1300" w:type="dxa"/>
            <w:tcBorders>
              <w:bottom w:val="single" w:sz="8" w:space="0" w:color="auto"/>
              <w:right w:val="single" w:sz="8" w:space="0" w:color="auto"/>
            </w:tcBorders>
            <w:vAlign w:val="bottom"/>
          </w:tcPr>
          <w:p w:rsidR="00B5219D" w:rsidRDefault="00B5219D">
            <w:pPr>
              <w:rPr>
                <w:sz w:val="4"/>
                <w:szCs w:val="4"/>
              </w:rPr>
            </w:pPr>
          </w:p>
        </w:tc>
        <w:tc>
          <w:tcPr>
            <w:tcW w:w="320" w:type="dxa"/>
            <w:vMerge w:val="restart"/>
            <w:vAlign w:val="bottom"/>
          </w:tcPr>
          <w:p w:rsidR="00B5219D" w:rsidRDefault="000942BF">
            <w:pPr>
              <w:spacing w:line="240" w:lineRule="exact"/>
              <w:ind w:left="80"/>
              <w:rPr>
                <w:sz w:val="20"/>
              </w:rPr>
            </w:pPr>
            <w:r>
              <w:rPr>
                <w:rFonts w:ascii="宋体" w:hAnsi="宋体" w:cs="宋体"/>
                <w:szCs w:val="21"/>
              </w:rPr>
              <w:t>中</w:t>
            </w:r>
          </w:p>
        </w:tc>
        <w:tc>
          <w:tcPr>
            <w:tcW w:w="80" w:type="dxa"/>
            <w:tcBorders>
              <w:right w:val="single" w:sz="8" w:space="0" w:color="auto"/>
            </w:tcBorders>
            <w:vAlign w:val="bottom"/>
          </w:tcPr>
          <w:p w:rsidR="00B5219D" w:rsidRDefault="00B5219D">
            <w:pPr>
              <w:rPr>
                <w:sz w:val="4"/>
                <w:szCs w:val="4"/>
              </w:rPr>
            </w:pPr>
          </w:p>
        </w:tc>
        <w:tc>
          <w:tcPr>
            <w:tcW w:w="1700" w:type="dxa"/>
            <w:gridSpan w:val="2"/>
            <w:tcBorders>
              <w:bottom w:val="single" w:sz="8" w:space="0" w:color="auto"/>
              <w:right w:val="single" w:sz="8" w:space="0" w:color="auto"/>
            </w:tcBorders>
            <w:vAlign w:val="bottom"/>
          </w:tcPr>
          <w:p w:rsidR="00B5219D" w:rsidRDefault="00B5219D">
            <w:pPr>
              <w:rPr>
                <w:sz w:val="4"/>
                <w:szCs w:val="4"/>
              </w:rPr>
            </w:pPr>
          </w:p>
        </w:tc>
        <w:tc>
          <w:tcPr>
            <w:tcW w:w="1520" w:type="dxa"/>
            <w:gridSpan w:val="2"/>
            <w:tcBorders>
              <w:bottom w:val="single" w:sz="8" w:space="0" w:color="auto"/>
              <w:right w:val="single" w:sz="8" w:space="0" w:color="auto"/>
            </w:tcBorders>
            <w:vAlign w:val="bottom"/>
          </w:tcPr>
          <w:p w:rsidR="00B5219D" w:rsidRDefault="00B5219D">
            <w:pPr>
              <w:rPr>
                <w:sz w:val="4"/>
                <w:szCs w:val="4"/>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基本账户开户银行</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Merge/>
            <w:vAlign w:val="bottom"/>
          </w:tcPr>
          <w:p w:rsidR="00B5219D" w:rsidRDefault="00B5219D">
            <w:pPr>
              <w:rPr>
                <w:sz w:val="24"/>
                <w:szCs w:val="24"/>
              </w:rPr>
            </w:pPr>
          </w:p>
        </w:tc>
        <w:tc>
          <w:tcPr>
            <w:tcW w:w="80" w:type="dxa"/>
            <w:tcBorders>
              <w:right w:val="single" w:sz="8" w:space="0" w:color="auto"/>
            </w:tcBorders>
            <w:vAlign w:val="bottom"/>
          </w:tcPr>
          <w:p w:rsidR="00B5219D" w:rsidRDefault="00B5219D">
            <w:pPr>
              <w:rPr>
                <w:sz w:val="24"/>
                <w:szCs w:val="24"/>
              </w:rPr>
            </w:pPr>
          </w:p>
        </w:tc>
        <w:tc>
          <w:tcPr>
            <w:tcW w:w="1700" w:type="dxa"/>
            <w:gridSpan w:val="2"/>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技术人员数量</w:t>
            </w: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vAlign w:val="bottom"/>
          </w:tcPr>
          <w:p w:rsidR="00B5219D" w:rsidRDefault="00B5219D">
            <w:pPr>
              <w:rPr>
                <w:sz w:val="5"/>
                <w:szCs w:val="5"/>
              </w:rPr>
            </w:pPr>
          </w:p>
        </w:tc>
        <w:tc>
          <w:tcPr>
            <w:tcW w:w="80" w:type="dxa"/>
            <w:tcBorders>
              <w:right w:val="single" w:sz="8" w:space="0" w:color="auto"/>
            </w:tcBorders>
            <w:vAlign w:val="bottom"/>
          </w:tcPr>
          <w:p w:rsidR="00B5219D" w:rsidRDefault="00B5219D">
            <w:pPr>
              <w:rPr>
                <w:sz w:val="5"/>
                <w:szCs w:val="5"/>
              </w:rPr>
            </w:pPr>
          </w:p>
        </w:tc>
        <w:tc>
          <w:tcPr>
            <w:tcW w:w="1700" w:type="dxa"/>
            <w:gridSpan w:val="2"/>
            <w:tcBorders>
              <w:bottom w:val="single" w:sz="8" w:space="0" w:color="auto"/>
              <w:right w:val="single" w:sz="8" w:space="0" w:color="auto"/>
            </w:tcBorders>
            <w:vAlign w:val="bottom"/>
          </w:tcPr>
          <w:p w:rsidR="00B5219D" w:rsidRDefault="00B5219D">
            <w:pPr>
              <w:rPr>
                <w:sz w:val="5"/>
                <w:szCs w:val="5"/>
              </w:rPr>
            </w:pPr>
          </w:p>
        </w:tc>
        <w:tc>
          <w:tcPr>
            <w:tcW w:w="1520" w:type="dxa"/>
            <w:gridSpan w:val="2"/>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基本账户银行账号</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tcBorders>
              <w:right w:val="single" w:sz="8" w:space="0" w:color="auto"/>
            </w:tcBorders>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tcBorders>
              <w:right w:val="single" w:sz="8" w:space="0" w:color="auto"/>
            </w:tcBorders>
            <w:vAlign w:val="bottom"/>
          </w:tcPr>
          <w:p w:rsidR="00B5219D" w:rsidRDefault="00B5219D">
            <w:pPr>
              <w:rPr>
                <w:sz w:val="24"/>
                <w:szCs w:val="24"/>
              </w:rPr>
            </w:pPr>
          </w:p>
        </w:tc>
        <w:tc>
          <w:tcPr>
            <w:tcW w:w="1700" w:type="dxa"/>
            <w:gridSpan w:val="2"/>
            <w:tcBorders>
              <w:right w:val="single" w:sz="8" w:space="0" w:color="auto"/>
            </w:tcBorders>
            <w:vAlign w:val="bottom"/>
          </w:tcPr>
          <w:p w:rsidR="00B5219D" w:rsidRDefault="000942BF">
            <w:pPr>
              <w:spacing w:line="240" w:lineRule="exact"/>
              <w:ind w:left="220"/>
              <w:rPr>
                <w:sz w:val="20"/>
              </w:rPr>
            </w:pPr>
            <w:r>
              <w:rPr>
                <w:rFonts w:ascii="宋体" w:hAnsi="宋体" w:cs="宋体"/>
                <w:szCs w:val="21"/>
              </w:rPr>
              <w:t>各类注册人员</w:t>
            </w: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58"/>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right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right w:val="single" w:sz="8" w:space="0" w:color="auto"/>
            </w:tcBorders>
            <w:vAlign w:val="bottom"/>
          </w:tcPr>
          <w:p w:rsidR="00B5219D" w:rsidRDefault="00B5219D">
            <w:pPr>
              <w:rPr>
                <w:sz w:val="5"/>
                <w:szCs w:val="5"/>
              </w:rPr>
            </w:pPr>
          </w:p>
        </w:tc>
        <w:tc>
          <w:tcPr>
            <w:tcW w:w="880" w:type="dxa"/>
            <w:tcBorders>
              <w:bottom w:val="single" w:sz="8" w:space="0" w:color="auto"/>
            </w:tcBorders>
            <w:vAlign w:val="bottom"/>
          </w:tcPr>
          <w:p w:rsidR="00B5219D" w:rsidRDefault="00B5219D">
            <w:pPr>
              <w:rPr>
                <w:sz w:val="5"/>
                <w:szCs w:val="5"/>
              </w:rPr>
            </w:pPr>
          </w:p>
        </w:tc>
        <w:tc>
          <w:tcPr>
            <w:tcW w:w="820" w:type="dxa"/>
            <w:tcBorders>
              <w:bottom w:val="single" w:sz="8" w:space="0" w:color="auto"/>
              <w:right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ind w:left="700"/>
              <w:rPr>
                <w:sz w:val="20"/>
              </w:rPr>
            </w:pPr>
            <w:r>
              <w:rPr>
                <w:rFonts w:ascii="宋体" w:hAnsi="宋体" w:cs="宋体"/>
                <w:szCs w:val="21"/>
              </w:rPr>
              <w:t>经营范围</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37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投标人关联企业情</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440"/>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7"/>
                <w:szCs w:val="21"/>
              </w:rPr>
              <w:t>况（包括但不限于与</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439"/>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投标人法定代表人</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442"/>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为同一人或者存在</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439"/>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7"/>
                <w:szCs w:val="21"/>
              </w:rPr>
              <w:t>控股、管理关系的不</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439"/>
        </w:trPr>
        <w:tc>
          <w:tcPr>
            <w:tcW w:w="2060" w:type="dxa"/>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同单位）</w:t>
            </w:r>
          </w:p>
        </w:tc>
        <w:tc>
          <w:tcPr>
            <w:tcW w:w="900" w:type="dxa"/>
            <w:vAlign w:val="bottom"/>
          </w:tcPr>
          <w:p w:rsidR="00B5219D" w:rsidRDefault="00B5219D">
            <w:pPr>
              <w:rPr>
                <w:sz w:val="24"/>
                <w:szCs w:val="24"/>
              </w:rPr>
            </w:pPr>
          </w:p>
        </w:tc>
        <w:tc>
          <w:tcPr>
            <w:tcW w:w="1020" w:type="dxa"/>
            <w:vAlign w:val="bottom"/>
          </w:tcPr>
          <w:p w:rsidR="00B5219D" w:rsidRDefault="00B5219D">
            <w:pPr>
              <w:rPr>
                <w:sz w:val="24"/>
                <w:szCs w:val="24"/>
              </w:rPr>
            </w:pPr>
          </w:p>
        </w:tc>
        <w:tc>
          <w:tcPr>
            <w:tcW w:w="1300" w:type="dxa"/>
            <w:vAlign w:val="bottom"/>
          </w:tcPr>
          <w:p w:rsidR="00B5219D" w:rsidRDefault="00B5219D">
            <w:pPr>
              <w:rPr>
                <w:sz w:val="24"/>
                <w:szCs w:val="24"/>
              </w:rPr>
            </w:pPr>
          </w:p>
        </w:tc>
        <w:tc>
          <w:tcPr>
            <w:tcW w:w="320" w:type="dxa"/>
            <w:vAlign w:val="bottom"/>
          </w:tcPr>
          <w:p w:rsidR="00B5219D" w:rsidRDefault="00B5219D">
            <w:pPr>
              <w:rPr>
                <w:sz w:val="24"/>
                <w:szCs w:val="24"/>
              </w:rPr>
            </w:pPr>
          </w:p>
        </w:tc>
        <w:tc>
          <w:tcPr>
            <w:tcW w:w="80" w:type="dxa"/>
            <w:vAlign w:val="bottom"/>
          </w:tcPr>
          <w:p w:rsidR="00B5219D" w:rsidRDefault="00B5219D">
            <w:pPr>
              <w:rPr>
                <w:sz w:val="24"/>
                <w:szCs w:val="24"/>
              </w:rPr>
            </w:pPr>
          </w:p>
        </w:tc>
        <w:tc>
          <w:tcPr>
            <w:tcW w:w="880" w:type="dxa"/>
            <w:vAlign w:val="bottom"/>
          </w:tcPr>
          <w:p w:rsidR="00B5219D" w:rsidRDefault="00B5219D">
            <w:pPr>
              <w:rPr>
                <w:sz w:val="24"/>
                <w:szCs w:val="24"/>
              </w:rPr>
            </w:pPr>
          </w:p>
        </w:tc>
        <w:tc>
          <w:tcPr>
            <w:tcW w:w="820" w:type="dxa"/>
            <w:vAlign w:val="bottom"/>
          </w:tcPr>
          <w:p w:rsidR="00B5219D" w:rsidRDefault="00B5219D">
            <w:pPr>
              <w:rPr>
                <w:sz w:val="24"/>
                <w:szCs w:val="24"/>
              </w:rPr>
            </w:pPr>
          </w:p>
        </w:tc>
        <w:tc>
          <w:tcPr>
            <w:tcW w:w="300" w:type="dxa"/>
            <w:vAlign w:val="bottom"/>
          </w:tcPr>
          <w:p w:rsidR="00B5219D" w:rsidRDefault="00B5219D">
            <w:pPr>
              <w:rPr>
                <w:sz w:val="24"/>
                <w:szCs w:val="24"/>
              </w:rPr>
            </w:pPr>
          </w:p>
        </w:tc>
        <w:tc>
          <w:tcPr>
            <w:tcW w:w="1220" w:type="dxa"/>
            <w:tcBorders>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r w:rsidR="00B5219D">
        <w:trPr>
          <w:trHeight w:val="61"/>
        </w:trPr>
        <w:tc>
          <w:tcPr>
            <w:tcW w:w="2060" w:type="dxa"/>
            <w:tcBorders>
              <w:left w:val="single" w:sz="8" w:space="0" w:color="auto"/>
              <w:bottom w:val="single" w:sz="8" w:space="0" w:color="auto"/>
              <w:right w:val="single" w:sz="8" w:space="0" w:color="auto"/>
            </w:tcBorders>
            <w:vAlign w:val="bottom"/>
          </w:tcPr>
          <w:p w:rsidR="00B5219D" w:rsidRDefault="00B5219D">
            <w:pPr>
              <w:rPr>
                <w:sz w:val="5"/>
                <w:szCs w:val="5"/>
              </w:rPr>
            </w:pPr>
          </w:p>
        </w:tc>
        <w:tc>
          <w:tcPr>
            <w:tcW w:w="900" w:type="dxa"/>
            <w:tcBorders>
              <w:bottom w:val="single" w:sz="8" w:space="0" w:color="auto"/>
            </w:tcBorders>
            <w:vAlign w:val="bottom"/>
          </w:tcPr>
          <w:p w:rsidR="00B5219D" w:rsidRDefault="00B5219D">
            <w:pPr>
              <w:rPr>
                <w:sz w:val="5"/>
                <w:szCs w:val="5"/>
              </w:rPr>
            </w:pPr>
          </w:p>
        </w:tc>
        <w:tc>
          <w:tcPr>
            <w:tcW w:w="1020" w:type="dxa"/>
            <w:tcBorders>
              <w:bottom w:val="single" w:sz="8" w:space="0" w:color="auto"/>
            </w:tcBorders>
            <w:vAlign w:val="bottom"/>
          </w:tcPr>
          <w:p w:rsidR="00B5219D" w:rsidRDefault="00B5219D">
            <w:pPr>
              <w:rPr>
                <w:sz w:val="5"/>
                <w:szCs w:val="5"/>
              </w:rPr>
            </w:pPr>
          </w:p>
        </w:tc>
        <w:tc>
          <w:tcPr>
            <w:tcW w:w="1300" w:type="dxa"/>
            <w:tcBorders>
              <w:bottom w:val="single" w:sz="8" w:space="0" w:color="auto"/>
            </w:tcBorders>
            <w:vAlign w:val="bottom"/>
          </w:tcPr>
          <w:p w:rsidR="00B5219D" w:rsidRDefault="00B5219D">
            <w:pPr>
              <w:rPr>
                <w:sz w:val="5"/>
                <w:szCs w:val="5"/>
              </w:rPr>
            </w:pPr>
          </w:p>
        </w:tc>
        <w:tc>
          <w:tcPr>
            <w:tcW w:w="320" w:type="dxa"/>
            <w:tcBorders>
              <w:bottom w:val="single" w:sz="8" w:space="0" w:color="auto"/>
            </w:tcBorders>
            <w:vAlign w:val="bottom"/>
          </w:tcPr>
          <w:p w:rsidR="00B5219D" w:rsidRDefault="00B5219D">
            <w:pPr>
              <w:rPr>
                <w:sz w:val="5"/>
                <w:szCs w:val="5"/>
              </w:rPr>
            </w:pPr>
          </w:p>
        </w:tc>
        <w:tc>
          <w:tcPr>
            <w:tcW w:w="80" w:type="dxa"/>
            <w:tcBorders>
              <w:bottom w:val="single" w:sz="8" w:space="0" w:color="auto"/>
            </w:tcBorders>
            <w:vAlign w:val="bottom"/>
          </w:tcPr>
          <w:p w:rsidR="00B5219D" w:rsidRDefault="00B5219D">
            <w:pPr>
              <w:rPr>
                <w:sz w:val="5"/>
                <w:szCs w:val="5"/>
              </w:rPr>
            </w:pPr>
          </w:p>
        </w:tc>
        <w:tc>
          <w:tcPr>
            <w:tcW w:w="880" w:type="dxa"/>
            <w:tcBorders>
              <w:bottom w:val="single" w:sz="8" w:space="0" w:color="auto"/>
            </w:tcBorders>
            <w:vAlign w:val="bottom"/>
          </w:tcPr>
          <w:p w:rsidR="00B5219D" w:rsidRDefault="00B5219D">
            <w:pPr>
              <w:rPr>
                <w:sz w:val="5"/>
                <w:szCs w:val="5"/>
              </w:rPr>
            </w:pPr>
          </w:p>
        </w:tc>
        <w:tc>
          <w:tcPr>
            <w:tcW w:w="820" w:type="dxa"/>
            <w:tcBorders>
              <w:bottom w:val="single" w:sz="8" w:space="0" w:color="auto"/>
            </w:tcBorders>
            <w:vAlign w:val="bottom"/>
          </w:tcPr>
          <w:p w:rsidR="00B5219D" w:rsidRDefault="00B5219D">
            <w:pPr>
              <w:rPr>
                <w:sz w:val="5"/>
                <w:szCs w:val="5"/>
              </w:rPr>
            </w:pPr>
          </w:p>
        </w:tc>
        <w:tc>
          <w:tcPr>
            <w:tcW w:w="300" w:type="dxa"/>
            <w:tcBorders>
              <w:bottom w:val="single" w:sz="8" w:space="0" w:color="auto"/>
            </w:tcBorders>
            <w:vAlign w:val="bottom"/>
          </w:tcPr>
          <w:p w:rsidR="00B5219D" w:rsidRDefault="00B5219D">
            <w:pPr>
              <w:rPr>
                <w:sz w:val="5"/>
                <w:szCs w:val="5"/>
              </w:rPr>
            </w:pPr>
          </w:p>
        </w:tc>
        <w:tc>
          <w:tcPr>
            <w:tcW w:w="1220" w:type="dxa"/>
            <w:tcBorders>
              <w:bottom w:val="single" w:sz="8" w:space="0" w:color="auto"/>
              <w:right w:val="single" w:sz="8" w:space="0" w:color="auto"/>
            </w:tcBorders>
            <w:vAlign w:val="bottom"/>
          </w:tcPr>
          <w:p w:rsidR="00B5219D" w:rsidRDefault="00B5219D">
            <w:pPr>
              <w:rPr>
                <w:sz w:val="5"/>
                <w:szCs w:val="5"/>
              </w:rPr>
            </w:pPr>
          </w:p>
        </w:tc>
        <w:tc>
          <w:tcPr>
            <w:tcW w:w="360" w:type="dxa"/>
            <w:vAlign w:val="bottom"/>
          </w:tcPr>
          <w:p w:rsidR="00B5219D" w:rsidRDefault="00B5219D">
            <w:pPr>
              <w:rPr>
                <w:sz w:val="1"/>
                <w:szCs w:val="1"/>
              </w:rPr>
            </w:pPr>
          </w:p>
        </w:tc>
      </w:tr>
      <w:tr w:rsidR="00B5219D">
        <w:trPr>
          <w:trHeight w:val="429"/>
        </w:trPr>
        <w:tc>
          <w:tcPr>
            <w:tcW w:w="2060" w:type="dxa"/>
            <w:tcBorders>
              <w:left w:val="single" w:sz="8" w:space="0" w:color="auto"/>
              <w:bottom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备注</w:t>
            </w:r>
          </w:p>
        </w:tc>
        <w:tc>
          <w:tcPr>
            <w:tcW w:w="900" w:type="dxa"/>
            <w:tcBorders>
              <w:bottom w:val="single" w:sz="8" w:space="0" w:color="auto"/>
            </w:tcBorders>
            <w:vAlign w:val="bottom"/>
          </w:tcPr>
          <w:p w:rsidR="00B5219D" w:rsidRDefault="00B5219D">
            <w:pPr>
              <w:rPr>
                <w:sz w:val="24"/>
                <w:szCs w:val="24"/>
              </w:rPr>
            </w:pPr>
          </w:p>
        </w:tc>
        <w:tc>
          <w:tcPr>
            <w:tcW w:w="1020" w:type="dxa"/>
            <w:tcBorders>
              <w:bottom w:val="single" w:sz="8" w:space="0" w:color="auto"/>
            </w:tcBorders>
            <w:vAlign w:val="bottom"/>
          </w:tcPr>
          <w:p w:rsidR="00B5219D" w:rsidRDefault="00B5219D">
            <w:pPr>
              <w:rPr>
                <w:sz w:val="24"/>
                <w:szCs w:val="24"/>
              </w:rPr>
            </w:pPr>
          </w:p>
        </w:tc>
        <w:tc>
          <w:tcPr>
            <w:tcW w:w="1300" w:type="dxa"/>
            <w:tcBorders>
              <w:bottom w:val="single" w:sz="8" w:space="0" w:color="auto"/>
            </w:tcBorders>
            <w:vAlign w:val="bottom"/>
          </w:tcPr>
          <w:p w:rsidR="00B5219D" w:rsidRDefault="00B5219D">
            <w:pPr>
              <w:rPr>
                <w:sz w:val="24"/>
                <w:szCs w:val="24"/>
              </w:rPr>
            </w:pPr>
          </w:p>
        </w:tc>
        <w:tc>
          <w:tcPr>
            <w:tcW w:w="320" w:type="dxa"/>
            <w:tcBorders>
              <w:bottom w:val="single" w:sz="8" w:space="0" w:color="auto"/>
            </w:tcBorders>
            <w:vAlign w:val="bottom"/>
          </w:tcPr>
          <w:p w:rsidR="00B5219D" w:rsidRDefault="00B5219D">
            <w:pPr>
              <w:rPr>
                <w:sz w:val="24"/>
                <w:szCs w:val="24"/>
              </w:rPr>
            </w:pPr>
          </w:p>
        </w:tc>
        <w:tc>
          <w:tcPr>
            <w:tcW w:w="80" w:type="dxa"/>
            <w:tcBorders>
              <w:bottom w:val="single" w:sz="8" w:space="0" w:color="auto"/>
            </w:tcBorders>
            <w:vAlign w:val="bottom"/>
          </w:tcPr>
          <w:p w:rsidR="00B5219D" w:rsidRDefault="00B5219D">
            <w:pPr>
              <w:rPr>
                <w:sz w:val="24"/>
                <w:szCs w:val="24"/>
              </w:rPr>
            </w:pPr>
          </w:p>
        </w:tc>
        <w:tc>
          <w:tcPr>
            <w:tcW w:w="880" w:type="dxa"/>
            <w:tcBorders>
              <w:bottom w:val="single" w:sz="8" w:space="0" w:color="auto"/>
            </w:tcBorders>
            <w:vAlign w:val="bottom"/>
          </w:tcPr>
          <w:p w:rsidR="00B5219D" w:rsidRDefault="00B5219D">
            <w:pPr>
              <w:rPr>
                <w:sz w:val="24"/>
                <w:szCs w:val="24"/>
              </w:rPr>
            </w:pPr>
          </w:p>
        </w:tc>
        <w:tc>
          <w:tcPr>
            <w:tcW w:w="820" w:type="dxa"/>
            <w:tcBorders>
              <w:bottom w:val="single" w:sz="8" w:space="0" w:color="auto"/>
            </w:tcBorders>
            <w:vAlign w:val="bottom"/>
          </w:tcPr>
          <w:p w:rsidR="00B5219D" w:rsidRDefault="00B5219D">
            <w:pPr>
              <w:rPr>
                <w:sz w:val="24"/>
                <w:szCs w:val="24"/>
              </w:rPr>
            </w:pPr>
          </w:p>
        </w:tc>
        <w:tc>
          <w:tcPr>
            <w:tcW w:w="300" w:type="dxa"/>
            <w:tcBorders>
              <w:bottom w:val="single" w:sz="8" w:space="0" w:color="auto"/>
            </w:tcBorders>
            <w:vAlign w:val="bottom"/>
          </w:tcPr>
          <w:p w:rsidR="00B5219D" w:rsidRDefault="00B5219D">
            <w:pPr>
              <w:rPr>
                <w:sz w:val="24"/>
                <w:szCs w:val="24"/>
              </w:rPr>
            </w:pPr>
          </w:p>
        </w:tc>
        <w:tc>
          <w:tcPr>
            <w:tcW w:w="1220" w:type="dxa"/>
            <w:tcBorders>
              <w:bottom w:val="single" w:sz="8" w:space="0" w:color="auto"/>
              <w:right w:val="single" w:sz="8" w:space="0" w:color="auto"/>
            </w:tcBorders>
            <w:vAlign w:val="bottom"/>
          </w:tcPr>
          <w:p w:rsidR="00B5219D" w:rsidRDefault="00B5219D">
            <w:pPr>
              <w:rPr>
                <w:sz w:val="24"/>
                <w:szCs w:val="24"/>
              </w:rPr>
            </w:pPr>
          </w:p>
        </w:tc>
        <w:tc>
          <w:tcPr>
            <w:tcW w:w="360" w:type="dxa"/>
            <w:vAlign w:val="bottom"/>
          </w:tcPr>
          <w:p w:rsidR="00B5219D" w:rsidRDefault="00B5219D">
            <w:pPr>
              <w:rPr>
                <w:sz w:val="1"/>
                <w:szCs w:val="1"/>
              </w:rPr>
            </w:pPr>
          </w:p>
        </w:tc>
      </w:tr>
    </w:tbl>
    <w:p w:rsidR="00B5219D" w:rsidRDefault="00B5219D">
      <w:pPr>
        <w:spacing w:line="20" w:lineRule="exact"/>
        <w:rPr>
          <w:sz w:val="20"/>
        </w:rPr>
      </w:pPr>
      <w:r>
        <w:rPr>
          <w:sz w:val="20"/>
        </w:rPr>
        <w:pict>
          <v:rect id="Shape 170" o:spid="_x0000_s1069" style="position:absolute;left:0;text-align:left;margin-left:455.7pt;margin-top:-155.65pt;width:1pt;height:1pt;z-index:-251612160;mso-position-horizontal-relative:text;mso-position-vertical-relative:text"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o:allowincell="f" fillcolor="black" stroked="f"/>
        </w:pict>
      </w:r>
      <w:r>
        <w:rPr>
          <w:sz w:val="20"/>
        </w:rPr>
        <w:pict>
          <v:rect id="Shape 171" o:spid="_x0000_s1070" style="position:absolute;left:0;text-align:left;margin-left:455.7pt;margin-top:-.7pt;width:1pt;height:.95pt;z-index:-251611136;mso-position-horizontal-relative:text;mso-position-vertical-relative:text"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o:allowincell="f" fillcolor="black" stroked="f"/>
        </w:pict>
      </w:r>
    </w:p>
    <w:p w:rsidR="00B5219D" w:rsidRDefault="00B5219D">
      <w:pPr>
        <w:spacing w:line="88" w:lineRule="exact"/>
        <w:rPr>
          <w:sz w:val="20"/>
        </w:rPr>
      </w:pPr>
    </w:p>
    <w:p w:rsidR="00B5219D" w:rsidRDefault="000942BF">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rsidR="00B5219D" w:rsidRDefault="00B5219D">
      <w:pPr>
        <w:spacing w:line="146" w:lineRule="exact"/>
        <w:rPr>
          <w:sz w:val="20"/>
        </w:rPr>
      </w:pPr>
    </w:p>
    <w:p w:rsidR="00B5219D" w:rsidRDefault="000942BF">
      <w:pPr>
        <w:spacing w:line="240" w:lineRule="exact"/>
        <w:ind w:left="360"/>
        <w:rPr>
          <w:sz w:val="20"/>
        </w:rPr>
      </w:pPr>
      <w:r>
        <w:rPr>
          <w:rFonts w:ascii="宋体" w:hAnsi="宋体" w:cs="宋体"/>
          <w:szCs w:val="21"/>
        </w:rPr>
        <w:t>者支票形式提交投标保证金的，还应附基本账户开户许可证复印件。</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3"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3" w:name="page87"/>
      <w:bookmarkEnd w:id="73"/>
    </w:p>
    <w:p w:rsidR="00B5219D" w:rsidRDefault="000942BF">
      <w:pPr>
        <w:spacing w:line="320" w:lineRule="exact"/>
        <w:ind w:left="500"/>
        <w:rPr>
          <w:sz w:val="20"/>
        </w:rPr>
      </w:pPr>
      <w:r>
        <w:rPr>
          <w:rFonts w:ascii="黑体" w:eastAsia="黑体" w:hAnsi="黑体" w:cs="黑体"/>
          <w:sz w:val="28"/>
          <w:szCs w:val="28"/>
        </w:rPr>
        <w:t>（二）近年财务状况表</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316" w:lineRule="exact"/>
        <w:rPr>
          <w:sz w:val="20"/>
        </w:rPr>
      </w:pPr>
    </w:p>
    <w:p w:rsidR="00B5219D" w:rsidRDefault="000942BF">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57"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4" w:name="page88"/>
      <w:bookmarkEnd w:id="74"/>
    </w:p>
    <w:p w:rsidR="00B5219D" w:rsidRDefault="000942BF">
      <w:pPr>
        <w:spacing w:line="320" w:lineRule="exact"/>
        <w:ind w:left="500"/>
        <w:rPr>
          <w:sz w:val="20"/>
        </w:rPr>
      </w:pPr>
      <w:r>
        <w:rPr>
          <w:rFonts w:ascii="黑体" w:eastAsia="黑体" w:hAnsi="黑体" w:cs="黑体"/>
          <w:sz w:val="28"/>
          <w:szCs w:val="28"/>
        </w:rPr>
        <w:t>（三）近年完成的类似项目情况表</w:t>
      </w:r>
    </w:p>
    <w:p w:rsidR="00B5219D" w:rsidRDefault="00B5219D">
      <w:pPr>
        <w:spacing w:line="20" w:lineRule="exact"/>
        <w:rPr>
          <w:sz w:val="20"/>
        </w:rPr>
      </w:pPr>
      <w:r>
        <w:rPr>
          <w:sz w:val="20"/>
        </w:rPr>
        <w:pict>
          <v:line id="Shape 172" o:spid="_x0000_s1071" style="position:absolute;left:0;text-align:left;z-index:-251610112"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o:allowincell="f" filled="t" strokeweight=".16931mm">
            <v:stroke joinstyle="miter"/>
          </v:line>
        </w:pict>
      </w:r>
      <w:r>
        <w:rPr>
          <w:sz w:val="20"/>
        </w:rPr>
        <w:pict>
          <v:line id="Shape 173" o:spid="_x0000_s1072" style="position:absolute;left:0;text-align:left;z-index:-251609088"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o:allowincell="f" filled="t" strokeweight=".16931mm">
            <v:stroke joinstyle="miter"/>
          </v:line>
        </w:pict>
      </w:r>
      <w:r>
        <w:rPr>
          <w:sz w:val="20"/>
        </w:rPr>
        <w:pict>
          <v:line id="Shape 174" o:spid="_x0000_s1073" style="position:absolute;left:0;text-align:left;z-index:-251608064"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o:allowincell="f" filled="t" strokeweight=".48pt">
            <v:stroke joinstyle="miter"/>
          </v:line>
        </w:pict>
      </w:r>
      <w:r>
        <w:rPr>
          <w:sz w:val="20"/>
        </w:rPr>
        <w:pict>
          <v:line id="Shape 175" o:spid="_x0000_s1074" style="position:absolute;left:0;text-align:left;z-index:-251607040"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o:allowincell="f" filled="t" strokeweight=".48pt">
            <v:stroke joinstyle="miter"/>
          </v:line>
        </w:pict>
      </w:r>
      <w:r>
        <w:rPr>
          <w:sz w:val="20"/>
        </w:rPr>
        <w:pict>
          <v:line id="Shape 176" o:spid="_x0000_s1075" style="position:absolute;left:0;text-align:left;z-index:-251606016"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o:allowincell="f" filled="t" strokeweight=".16931mm">
            <v:stroke joinstyle="miter"/>
          </v:line>
        </w:pict>
      </w:r>
      <w:r>
        <w:rPr>
          <w:sz w:val="20"/>
        </w:rPr>
        <w:pict>
          <v:line id="Shape 177" o:spid="_x0000_s1076" style="position:absolute;left:0;text-align:left;z-index:-251604992"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o:allowincell="f" filled="t" strokeweight=".16931mm">
            <v:stroke joinstyle="miter"/>
          </v:line>
        </w:pict>
      </w:r>
      <w:r>
        <w:rPr>
          <w:sz w:val="20"/>
        </w:rPr>
        <w:pict>
          <v:line id="Shape 178" o:spid="_x0000_s1077" style="position:absolute;left:0;text-align:left;z-index:-251603968"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8" w:lineRule="exact"/>
        <w:rPr>
          <w:sz w:val="20"/>
        </w:rPr>
      </w:pPr>
    </w:p>
    <w:p w:rsidR="00B5219D" w:rsidRDefault="000942BF">
      <w:pPr>
        <w:spacing w:line="240" w:lineRule="exact"/>
        <w:ind w:left="1140"/>
        <w:rPr>
          <w:sz w:val="20"/>
        </w:rPr>
      </w:pPr>
      <w:r>
        <w:rPr>
          <w:rFonts w:ascii="宋体" w:hAnsi="宋体" w:cs="宋体"/>
          <w:szCs w:val="21"/>
        </w:rPr>
        <w:t>项目名称</w:t>
      </w:r>
    </w:p>
    <w:p w:rsidR="00B5219D" w:rsidRDefault="00B5219D">
      <w:pPr>
        <w:spacing w:line="200" w:lineRule="exact"/>
        <w:rPr>
          <w:sz w:val="20"/>
        </w:rPr>
      </w:pPr>
    </w:p>
    <w:p w:rsidR="00B5219D" w:rsidRDefault="00B5219D">
      <w:pPr>
        <w:spacing w:line="240" w:lineRule="exact"/>
        <w:rPr>
          <w:sz w:val="20"/>
        </w:rPr>
      </w:pPr>
    </w:p>
    <w:p w:rsidR="00B5219D" w:rsidRDefault="000942BF">
      <w:pPr>
        <w:spacing w:line="240" w:lineRule="exact"/>
        <w:ind w:left="1020"/>
        <w:rPr>
          <w:sz w:val="20"/>
        </w:rPr>
      </w:pPr>
      <w:r>
        <w:rPr>
          <w:rFonts w:ascii="宋体" w:hAnsi="宋体" w:cs="宋体"/>
          <w:szCs w:val="21"/>
        </w:rPr>
        <w:t>项目所在地</w:t>
      </w:r>
    </w:p>
    <w:p w:rsidR="00B5219D" w:rsidRDefault="00B5219D">
      <w:pPr>
        <w:spacing w:line="200" w:lineRule="exact"/>
        <w:rPr>
          <w:sz w:val="20"/>
        </w:rPr>
      </w:pPr>
    </w:p>
    <w:p w:rsidR="00B5219D" w:rsidRDefault="00B5219D">
      <w:pPr>
        <w:spacing w:line="242" w:lineRule="exact"/>
        <w:rPr>
          <w:sz w:val="20"/>
        </w:rPr>
      </w:pPr>
    </w:p>
    <w:p w:rsidR="00B5219D" w:rsidRDefault="000942BF">
      <w:pPr>
        <w:spacing w:line="240" w:lineRule="exact"/>
        <w:ind w:left="1020"/>
        <w:rPr>
          <w:sz w:val="20"/>
        </w:rPr>
      </w:pPr>
      <w:r>
        <w:rPr>
          <w:rFonts w:ascii="宋体" w:hAnsi="宋体" w:cs="宋体"/>
          <w:szCs w:val="21"/>
        </w:rPr>
        <w:t>委托人名称</w:t>
      </w:r>
    </w:p>
    <w:p w:rsidR="00B5219D" w:rsidRDefault="00B5219D">
      <w:pPr>
        <w:spacing w:line="200" w:lineRule="exact"/>
        <w:rPr>
          <w:sz w:val="20"/>
        </w:rPr>
      </w:pPr>
    </w:p>
    <w:p w:rsidR="00B5219D" w:rsidRDefault="00B5219D">
      <w:pPr>
        <w:spacing w:line="240" w:lineRule="exact"/>
        <w:rPr>
          <w:sz w:val="20"/>
        </w:rPr>
      </w:pPr>
    </w:p>
    <w:p w:rsidR="00B5219D" w:rsidRDefault="000942BF">
      <w:pPr>
        <w:spacing w:line="240" w:lineRule="exact"/>
        <w:ind w:left="1020"/>
        <w:rPr>
          <w:sz w:val="20"/>
        </w:rPr>
      </w:pPr>
      <w:r>
        <w:rPr>
          <w:rFonts w:ascii="宋体" w:hAnsi="宋体" w:cs="宋体"/>
          <w:szCs w:val="21"/>
        </w:rPr>
        <w:t>委托人地址</w:t>
      </w:r>
    </w:p>
    <w:p w:rsidR="00B5219D" w:rsidRDefault="00B5219D">
      <w:pPr>
        <w:spacing w:line="20" w:lineRule="exact"/>
        <w:rPr>
          <w:sz w:val="20"/>
        </w:rPr>
      </w:pPr>
      <w:r>
        <w:rPr>
          <w:sz w:val="20"/>
        </w:rPr>
        <w:pict>
          <v:line id="Shape 179" o:spid="_x0000_s1078" style="position:absolute;left:0;text-align:left;z-index:-25160294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1020"/>
        <w:rPr>
          <w:sz w:val="20"/>
        </w:rPr>
      </w:pPr>
      <w:r>
        <w:rPr>
          <w:rFonts w:ascii="宋体" w:hAnsi="宋体" w:cs="宋体"/>
          <w:szCs w:val="21"/>
        </w:rPr>
        <w:t>委托人电话</w:t>
      </w:r>
    </w:p>
    <w:p w:rsidR="00B5219D" w:rsidRDefault="00B5219D">
      <w:pPr>
        <w:spacing w:line="20" w:lineRule="exact"/>
        <w:rPr>
          <w:sz w:val="20"/>
        </w:rPr>
      </w:pPr>
      <w:r>
        <w:rPr>
          <w:sz w:val="20"/>
        </w:rPr>
        <w:pict>
          <v:line id="Shape 180" o:spid="_x0000_s1079" style="position:absolute;left:0;text-align:left;z-index:-251601920"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o:allowincell="f" filled="t" strokeweight=".16931mm">
            <v:stroke joinstyle="miter"/>
          </v:line>
        </w:pict>
      </w:r>
    </w:p>
    <w:p w:rsidR="00B5219D" w:rsidRDefault="00B5219D">
      <w:pPr>
        <w:spacing w:line="200" w:lineRule="exact"/>
        <w:rPr>
          <w:sz w:val="20"/>
        </w:rPr>
      </w:pPr>
    </w:p>
    <w:p w:rsidR="00B5219D" w:rsidRDefault="00B5219D">
      <w:pPr>
        <w:spacing w:line="222" w:lineRule="exact"/>
        <w:rPr>
          <w:sz w:val="20"/>
        </w:rPr>
      </w:pPr>
    </w:p>
    <w:p w:rsidR="00B5219D" w:rsidRDefault="000942BF">
      <w:pPr>
        <w:spacing w:line="240" w:lineRule="exact"/>
        <w:ind w:left="1140"/>
        <w:rPr>
          <w:sz w:val="20"/>
        </w:rPr>
      </w:pPr>
      <w:r>
        <w:rPr>
          <w:rFonts w:ascii="宋体" w:hAnsi="宋体" w:cs="宋体"/>
          <w:szCs w:val="21"/>
        </w:rPr>
        <w:t>合同价格</w:t>
      </w:r>
    </w:p>
    <w:p w:rsidR="00B5219D" w:rsidRDefault="00B5219D">
      <w:pPr>
        <w:spacing w:line="20" w:lineRule="exact"/>
        <w:rPr>
          <w:sz w:val="20"/>
        </w:rPr>
      </w:pPr>
      <w:r>
        <w:rPr>
          <w:sz w:val="20"/>
        </w:rPr>
        <w:pict>
          <v:line id="Shape 181" o:spid="_x0000_s1080" style="position:absolute;left:0;text-align:left;z-index:-25160089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o:allowincell="f" filled="t" strokeweight=".16931mm">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920"/>
        <w:rPr>
          <w:sz w:val="20"/>
        </w:rPr>
      </w:pPr>
      <w:r>
        <w:rPr>
          <w:rFonts w:ascii="宋体" w:hAnsi="宋体" w:cs="宋体"/>
          <w:szCs w:val="21"/>
        </w:rPr>
        <w:t>监理服务期限</w:t>
      </w:r>
    </w:p>
    <w:p w:rsidR="00B5219D" w:rsidRDefault="00B5219D">
      <w:pPr>
        <w:spacing w:line="20" w:lineRule="exact"/>
        <w:rPr>
          <w:sz w:val="20"/>
        </w:rPr>
      </w:pPr>
      <w:r>
        <w:rPr>
          <w:sz w:val="20"/>
        </w:rPr>
        <w:pict>
          <v:line id="Shape 182" o:spid="_x0000_s1081" style="position:absolute;left:0;text-align:left;z-index:-251599872"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1140"/>
        <w:rPr>
          <w:sz w:val="20"/>
        </w:rPr>
      </w:pPr>
      <w:r>
        <w:rPr>
          <w:rFonts w:ascii="宋体" w:hAnsi="宋体" w:cs="宋体"/>
          <w:szCs w:val="21"/>
        </w:rPr>
        <w:t>监理内容</w:t>
      </w:r>
    </w:p>
    <w:p w:rsidR="00B5219D" w:rsidRDefault="00B5219D">
      <w:pPr>
        <w:spacing w:line="20" w:lineRule="exact"/>
        <w:rPr>
          <w:sz w:val="20"/>
        </w:rPr>
      </w:pPr>
      <w:r>
        <w:rPr>
          <w:sz w:val="20"/>
        </w:rPr>
        <w:pict>
          <v:line id="Shape 183" o:spid="_x0000_s1082" style="position:absolute;left:0;text-align:left;z-index:-251598848"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o:allowincell="f" filled="t" strokeweight=".48pt">
            <v:stroke joinstyle="miter"/>
          </v:line>
        </w:pict>
      </w:r>
    </w:p>
    <w:p w:rsidR="00B5219D" w:rsidRDefault="00B5219D">
      <w:pPr>
        <w:spacing w:line="200" w:lineRule="exact"/>
        <w:rPr>
          <w:sz w:val="20"/>
        </w:rPr>
      </w:pPr>
    </w:p>
    <w:p w:rsidR="00B5219D" w:rsidRDefault="00B5219D">
      <w:pPr>
        <w:spacing w:line="222" w:lineRule="exact"/>
        <w:rPr>
          <w:sz w:val="20"/>
        </w:rPr>
      </w:pPr>
    </w:p>
    <w:p w:rsidR="00B5219D" w:rsidRDefault="000942BF">
      <w:pPr>
        <w:spacing w:line="240" w:lineRule="exact"/>
        <w:ind w:left="920"/>
        <w:rPr>
          <w:sz w:val="20"/>
        </w:rPr>
      </w:pPr>
      <w:r>
        <w:rPr>
          <w:rFonts w:ascii="宋体" w:hAnsi="宋体" w:cs="宋体"/>
          <w:szCs w:val="21"/>
        </w:rPr>
        <w:t>总监理工程师</w:t>
      </w:r>
    </w:p>
    <w:p w:rsidR="00B5219D" w:rsidRDefault="00B5219D">
      <w:pPr>
        <w:spacing w:line="20" w:lineRule="exact"/>
        <w:rPr>
          <w:sz w:val="20"/>
        </w:rPr>
      </w:pPr>
      <w:r>
        <w:rPr>
          <w:sz w:val="20"/>
        </w:rPr>
        <w:pict>
          <v:line id="Shape 184" o:spid="_x0000_s1083" style="position:absolute;left:0;text-align:left;z-index:-25159782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4" w:lineRule="exact"/>
        <w:rPr>
          <w:sz w:val="20"/>
        </w:rPr>
      </w:pPr>
    </w:p>
    <w:p w:rsidR="00B5219D" w:rsidRDefault="000942BF">
      <w:pPr>
        <w:spacing w:line="240" w:lineRule="exact"/>
        <w:ind w:left="1140"/>
        <w:rPr>
          <w:sz w:val="20"/>
        </w:rPr>
      </w:pPr>
      <w:r>
        <w:rPr>
          <w:rFonts w:ascii="宋体" w:hAnsi="宋体" w:cs="宋体"/>
          <w:szCs w:val="21"/>
        </w:rPr>
        <w:t>项目描述</w:t>
      </w:r>
    </w:p>
    <w:p w:rsidR="00B5219D" w:rsidRDefault="00B5219D">
      <w:pPr>
        <w:spacing w:line="20" w:lineRule="exact"/>
        <w:rPr>
          <w:sz w:val="20"/>
        </w:rPr>
      </w:pPr>
      <w:r>
        <w:rPr>
          <w:sz w:val="20"/>
        </w:rPr>
        <w:pict>
          <v:line id="Shape 185" o:spid="_x0000_s1084" style="position:absolute;left:0;text-align:left;z-index:-251596800"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7" w:lineRule="exact"/>
        <w:rPr>
          <w:sz w:val="20"/>
        </w:rPr>
      </w:pPr>
    </w:p>
    <w:p w:rsidR="00B5219D" w:rsidRDefault="000942BF">
      <w:pPr>
        <w:spacing w:line="240" w:lineRule="exact"/>
        <w:ind w:left="1340"/>
        <w:rPr>
          <w:sz w:val="20"/>
        </w:rPr>
      </w:pPr>
      <w:r>
        <w:rPr>
          <w:rFonts w:ascii="宋体" w:hAnsi="宋体" w:cs="宋体"/>
          <w:szCs w:val="21"/>
        </w:rPr>
        <w:t>备注</w:t>
      </w:r>
    </w:p>
    <w:p w:rsidR="00B5219D" w:rsidRDefault="00B5219D">
      <w:pPr>
        <w:spacing w:line="20" w:lineRule="exact"/>
        <w:rPr>
          <w:sz w:val="20"/>
        </w:rPr>
      </w:pPr>
      <w:r>
        <w:rPr>
          <w:sz w:val="20"/>
        </w:rPr>
        <w:pict>
          <v:line id="Shape 186" o:spid="_x0000_s1085" style="position:absolute;left:0;text-align:left;z-index:-25159577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o:allowincell="f" filled="t" strokeweight=".16931mm">
            <v:stroke joinstyle="miter"/>
          </v:line>
        </w:pict>
      </w:r>
    </w:p>
    <w:p w:rsidR="00B5219D" w:rsidRDefault="00B5219D">
      <w:pPr>
        <w:spacing w:line="317" w:lineRule="exact"/>
        <w:rPr>
          <w:sz w:val="20"/>
        </w:rPr>
      </w:pPr>
    </w:p>
    <w:p w:rsidR="00B5219D" w:rsidRDefault="000942BF">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56"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5" w:name="page89"/>
      <w:bookmarkEnd w:id="75"/>
    </w:p>
    <w:p w:rsidR="00B5219D" w:rsidRDefault="000942BF">
      <w:pPr>
        <w:spacing w:line="320" w:lineRule="exact"/>
        <w:ind w:left="500"/>
        <w:rPr>
          <w:sz w:val="20"/>
        </w:rPr>
      </w:pPr>
      <w:r>
        <w:rPr>
          <w:rFonts w:ascii="黑体" w:eastAsia="黑体" w:hAnsi="黑体" w:cs="黑体"/>
          <w:sz w:val="28"/>
          <w:szCs w:val="28"/>
        </w:rPr>
        <w:t>（四）正在监理和新承接的项目情况表</w:t>
      </w:r>
    </w:p>
    <w:p w:rsidR="00B5219D" w:rsidRDefault="00B5219D">
      <w:pPr>
        <w:spacing w:line="20" w:lineRule="exact"/>
        <w:rPr>
          <w:sz w:val="20"/>
        </w:rPr>
      </w:pPr>
      <w:r>
        <w:rPr>
          <w:sz w:val="20"/>
        </w:rPr>
        <w:pict>
          <v:line id="Shape 187" o:spid="_x0000_s1086" style="position:absolute;left:0;text-align:left;z-index:-251594752"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o:allowincell="f" filled="t" strokeweight=".16931mm">
            <v:stroke joinstyle="miter"/>
          </v:line>
        </w:pict>
      </w:r>
      <w:r>
        <w:rPr>
          <w:sz w:val="20"/>
        </w:rPr>
        <w:pict>
          <v:line id="Shape 188" o:spid="_x0000_s1087" style="position:absolute;left:0;text-align:left;z-index:-251593728"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o:allowincell="f" filled="t" strokeweight=".16931mm">
            <v:stroke joinstyle="miter"/>
          </v:line>
        </w:pict>
      </w:r>
      <w:r>
        <w:rPr>
          <w:sz w:val="20"/>
        </w:rPr>
        <w:pict>
          <v:line id="Shape 189" o:spid="_x0000_s1088" style="position:absolute;left:0;text-align:left;z-index:-251592704"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o:allowincell="f" filled="t" strokeweight=".48pt">
            <v:stroke joinstyle="miter"/>
          </v:line>
        </w:pict>
      </w:r>
      <w:r>
        <w:rPr>
          <w:sz w:val="20"/>
        </w:rPr>
        <w:pict>
          <v:line id="Shape 190" o:spid="_x0000_s1089" style="position:absolute;left:0;text-align:left;z-index:-251591680"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o:allowincell="f" filled="t" strokeweight=".48pt">
            <v:stroke joinstyle="miter"/>
          </v:line>
        </w:pict>
      </w:r>
      <w:r>
        <w:rPr>
          <w:sz w:val="20"/>
        </w:rPr>
        <w:pict>
          <v:line id="Shape 191" o:spid="_x0000_s1090" style="position:absolute;left:0;text-align:left;z-index:-251590656"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o:allowincell="f" filled="t" strokeweight=".16931mm">
            <v:stroke joinstyle="miter"/>
          </v:line>
        </w:pict>
      </w:r>
      <w:r>
        <w:rPr>
          <w:sz w:val="20"/>
        </w:rPr>
        <w:pict>
          <v:line id="Shape 192" o:spid="_x0000_s1091" style="position:absolute;left:0;text-align:left;z-index:-251589632"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o:allowincell="f" filled="t" strokeweight=".16931mm">
            <v:stroke joinstyle="miter"/>
          </v:line>
        </w:pict>
      </w:r>
      <w:r>
        <w:rPr>
          <w:sz w:val="20"/>
        </w:rPr>
        <w:pict>
          <v:line id="Shape 193" o:spid="_x0000_s1092" style="position:absolute;left:0;text-align:left;z-index:-251588608"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o:allowincell="f" filled="t" strokeweight=".16931mm">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8" w:lineRule="exact"/>
        <w:rPr>
          <w:sz w:val="20"/>
        </w:rPr>
      </w:pPr>
    </w:p>
    <w:p w:rsidR="00B5219D" w:rsidRDefault="000942BF">
      <w:pPr>
        <w:spacing w:line="240" w:lineRule="exact"/>
        <w:ind w:left="1140"/>
        <w:rPr>
          <w:sz w:val="20"/>
        </w:rPr>
      </w:pPr>
      <w:r>
        <w:rPr>
          <w:rFonts w:ascii="宋体" w:hAnsi="宋体" w:cs="宋体"/>
          <w:szCs w:val="21"/>
        </w:rPr>
        <w:t>项目名称</w:t>
      </w:r>
    </w:p>
    <w:p w:rsidR="00B5219D" w:rsidRDefault="00B5219D">
      <w:pPr>
        <w:spacing w:line="200" w:lineRule="exact"/>
        <w:rPr>
          <w:sz w:val="20"/>
        </w:rPr>
      </w:pPr>
    </w:p>
    <w:p w:rsidR="00B5219D" w:rsidRDefault="00B5219D">
      <w:pPr>
        <w:spacing w:line="240" w:lineRule="exact"/>
        <w:rPr>
          <w:sz w:val="20"/>
        </w:rPr>
      </w:pPr>
    </w:p>
    <w:p w:rsidR="00B5219D" w:rsidRDefault="000942BF">
      <w:pPr>
        <w:spacing w:line="240" w:lineRule="exact"/>
        <w:ind w:left="1020"/>
        <w:rPr>
          <w:sz w:val="20"/>
        </w:rPr>
      </w:pPr>
      <w:r>
        <w:rPr>
          <w:rFonts w:ascii="宋体" w:hAnsi="宋体" w:cs="宋体"/>
          <w:szCs w:val="21"/>
        </w:rPr>
        <w:t>项目所在地</w:t>
      </w:r>
    </w:p>
    <w:p w:rsidR="00B5219D" w:rsidRDefault="00B5219D">
      <w:pPr>
        <w:spacing w:line="200" w:lineRule="exact"/>
        <w:rPr>
          <w:sz w:val="20"/>
        </w:rPr>
      </w:pPr>
    </w:p>
    <w:p w:rsidR="00B5219D" w:rsidRDefault="00B5219D">
      <w:pPr>
        <w:spacing w:line="242" w:lineRule="exact"/>
        <w:rPr>
          <w:sz w:val="20"/>
        </w:rPr>
      </w:pPr>
    </w:p>
    <w:p w:rsidR="00B5219D" w:rsidRDefault="000942BF">
      <w:pPr>
        <w:spacing w:line="240" w:lineRule="exact"/>
        <w:ind w:left="1020"/>
        <w:rPr>
          <w:sz w:val="20"/>
        </w:rPr>
      </w:pPr>
      <w:r>
        <w:rPr>
          <w:rFonts w:ascii="宋体" w:hAnsi="宋体" w:cs="宋体"/>
          <w:szCs w:val="21"/>
        </w:rPr>
        <w:t>委托人名称</w:t>
      </w:r>
    </w:p>
    <w:p w:rsidR="00B5219D" w:rsidRDefault="00B5219D">
      <w:pPr>
        <w:spacing w:line="200" w:lineRule="exact"/>
        <w:rPr>
          <w:sz w:val="20"/>
        </w:rPr>
      </w:pPr>
    </w:p>
    <w:p w:rsidR="00B5219D" w:rsidRDefault="00B5219D">
      <w:pPr>
        <w:spacing w:line="240" w:lineRule="exact"/>
        <w:rPr>
          <w:sz w:val="20"/>
        </w:rPr>
      </w:pPr>
    </w:p>
    <w:p w:rsidR="00B5219D" w:rsidRDefault="000942BF">
      <w:pPr>
        <w:spacing w:line="240" w:lineRule="exact"/>
        <w:ind w:left="1020"/>
        <w:rPr>
          <w:sz w:val="20"/>
        </w:rPr>
      </w:pPr>
      <w:r>
        <w:rPr>
          <w:rFonts w:ascii="宋体" w:hAnsi="宋体" w:cs="宋体"/>
          <w:szCs w:val="21"/>
        </w:rPr>
        <w:t>委托人地址</w:t>
      </w:r>
    </w:p>
    <w:p w:rsidR="00B5219D" w:rsidRDefault="00B5219D">
      <w:pPr>
        <w:spacing w:line="20" w:lineRule="exact"/>
        <w:rPr>
          <w:sz w:val="20"/>
        </w:rPr>
      </w:pPr>
      <w:r>
        <w:rPr>
          <w:sz w:val="20"/>
        </w:rPr>
        <w:pict>
          <v:line id="Shape 194" o:spid="_x0000_s1093" style="position:absolute;left:0;text-align:left;z-index:-25158758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1020"/>
        <w:rPr>
          <w:sz w:val="20"/>
        </w:rPr>
      </w:pPr>
      <w:r>
        <w:rPr>
          <w:rFonts w:ascii="宋体" w:hAnsi="宋体" w:cs="宋体"/>
          <w:szCs w:val="21"/>
        </w:rPr>
        <w:t>委托人电话</w:t>
      </w:r>
    </w:p>
    <w:p w:rsidR="00B5219D" w:rsidRDefault="00B5219D">
      <w:pPr>
        <w:spacing w:line="20" w:lineRule="exact"/>
        <w:rPr>
          <w:sz w:val="20"/>
        </w:rPr>
      </w:pPr>
      <w:r>
        <w:rPr>
          <w:sz w:val="20"/>
        </w:rPr>
        <w:pict>
          <v:line id="Shape 195" o:spid="_x0000_s1094" style="position:absolute;left:0;text-align:left;z-index:-251586560"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o:allowincell="f" filled="t" strokeweight=".16931mm">
            <v:stroke joinstyle="miter"/>
          </v:line>
        </w:pict>
      </w:r>
    </w:p>
    <w:p w:rsidR="00B5219D" w:rsidRDefault="00B5219D">
      <w:pPr>
        <w:spacing w:line="200" w:lineRule="exact"/>
        <w:rPr>
          <w:sz w:val="20"/>
        </w:rPr>
      </w:pPr>
    </w:p>
    <w:p w:rsidR="00B5219D" w:rsidRDefault="00B5219D">
      <w:pPr>
        <w:spacing w:line="222" w:lineRule="exact"/>
        <w:rPr>
          <w:sz w:val="20"/>
        </w:rPr>
      </w:pPr>
    </w:p>
    <w:p w:rsidR="00B5219D" w:rsidRDefault="000942BF">
      <w:pPr>
        <w:spacing w:line="240" w:lineRule="exact"/>
        <w:ind w:left="1020"/>
        <w:rPr>
          <w:sz w:val="20"/>
        </w:rPr>
      </w:pPr>
      <w:r>
        <w:rPr>
          <w:rFonts w:ascii="宋体" w:hAnsi="宋体" w:cs="宋体"/>
          <w:szCs w:val="21"/>
        </w:rPr>
        <w:t>签约合同价</w:t>
      </w:r>
    </w:p>
    <w:p w:rsidR="00B5219D" w:rsidRDefault="00B5219D">
      <w:pPr>
        <w:spacing w:line="20" w:lineRule="exact"/>
        <w:rPr>
          <w:sz w:val="20"/>
        </w:rPr>
      </w:pPr>
      <w:r>
        <w:rPr>
          <w:sz w:val="20"/>
        </w:rPr>
        <w:pict>
          <v:line id="Shape 196" o:spid="_x0000_s1095" style="position:absolute;left:0;text-align:left;z-index:-25158553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o:allowincell="f" filled="t" strokeweight=".16931mm">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920"/>
        <w:rPr>
          <w:sz w:val="20"/>
        </w:rPr>
      </w:pPr>
      <w:r>
        <w:rPr>
          <w:rFonts w:ascii="宋体" w:hAnsi="宋体" w:cs="宋体"/>
          <w:szCs w:val="21"/>
        </w:rPr>
        <w:t>监理服务期限</w:t>
      </w:r>
    </w:p>
    <w:p w:rsidR="00B5219D" w:rsidRDefault="00B5219D">
      <w:pPr>
        <w:spacing w:line="20" w:lineRule="exact"/>
        <w:rPr>
          <w:sz w:val="20"/>
        </w:rPr>
      </w:pPr>
      <w:r>
        <w:rPr>
          <w:sz w:val="20"/>
        </w:rPr>
        <w:pict>
          <v:line id="Shape 197" o:spid="_x0000_s1096" style="position:absolute;left:0;text-align:left;z-index:-251584512"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20" w:lineRule="exact"/>
        <w:rPr>
          <w:sz w:val="20"/>
        </w:rPr>
      </w:pPr>
    </w:p>
    <w:p w:rsidR="00B5219D" w:rsidRDefault="000942BF">
      <w:pPr>
        <w:spacing w:line="240" w:lineRule="exact"/>
        <w:ind w:left="1140"/>
        <w:rPr>
          <w:sz w:val="20"/>
        </w:rPr>
      </w:pPr>
      <w:r>
        <w:rPr>
          <w:rFonts w:ascii="宋体" w:hAnsi="宋体" w:cs="宋体"/>
          <w:szCs w:val="21"/>
        </w:rPr>
        <w:t>监理内容</w:t>
      </w:r>
    </w:p>
    <w:p w:rsidR="00B5219D" w:rsidRDefault="00B5219D">
      <w:pPr>
        <w:spacing w:line="20" w:lineRule="exact"/>
        <w:rPr>
          <w:sz w:val="20"/>
        </w:rPr>
      </w:pPr>
      <w:r>
        <w:rPr>
          <w:sz w:val="20"/>
        </w:rPr>
        <w:pict>
          <v:line id="Shape 198" o:spid="_x0000_s1097" style="position:absolute;left:0;text-align:left;z-index:-251583488"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o:allowincell="f" filled="t" strokeweight=".48pt">
            <v:stroke joinstyle="miter"/>
          </v:line>
        </w:pict>
      </w:r>
    </w:p>
    <w:p w:rsidR="00B5219D" w:rsidRDefault="00B5219D">
      <w:pPr>
        <w:spacing w:line="200" w:lineRule="exact"/>
        <w:rPr>
          <w:sz w:val="20"/>
        </w:rPr>
      </w:pPr>
    </w:p>
    <w:p w:rsidR="00B5219D" w:rsidRDefault="00B5219D">
      <w:pPr>
        <w:spacing w:line="222" w:lineRule="exact"/>
        <w:rPr>
          <w:sz w:val="20"/>
        </w:rPr>
      </w:pPr>
    </w:p>
    <w:p w:rsidR="00B5219D" w:rsidRDefault="000942BF">
      <w:pPr>
        <w:spacing w:line="240" w:lineRule="exact"/>
        <w:ind w:left="920"/>
        <w:rPr>
          <w:sz w:val="20"/>
        </w:rPr>
      </w:pPr>
      <w:r>
        <w:rPr>
          <w:rFonts w:ascii="宋体" w:hAnsi="宋体" w:cs="宋体"/>
          <w:szCs w:val="21"/>
        </w:rPr>
        <w:t>总监理工程师</w:t>
      </w:r>
    </w:p>
    <w:p w:rsidR="00B5219D" w:rsidRDefault="00B5219D">
      <w:pPr>
        <w:spacing w:line="20" w:lineRule="exact"/>
        <w:rPr>
          <w:sz w:val="20"/>
        </w:rPr>
      </w:pPr>
      <w:r>
        <w:rPr>
          <w:sz w:val="20"/>
        </w:rPr>
        <w:pict>
          <v:line id="Shape 199" o:spid="_x0000_s1098" style="position:absolute;left:0;text-align:left;z-index:-251582464"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4" w:lineRule="exact"/>
        <w:rPr>
          <w:sz w:val="20"/>
        </w:rPr>
      </w:pPr>
    </w:p>
    <w:p w:rsidR="00B5219D" w:rsidRDefault="000942BF">
      <w:pPr>
        <w:spacing w:line="240" w:lineRule="exact"/>
        <w:ind w:left="1140"/>
        <w:rPr>
          <w:sz w:val="20"/>
        </w:rPr>
      </w:pPr>
      <w:r>
        <w:rPr>
          <w:rFonts w:ascii="宋体" w:hAnsi="宋体" w:cs="宋体"/>
          <w:szCs w:val="21"/>
        </w:rPr>
        <w:t>项目描述</w:t>
      </w:r>
    </w:p>
    <w:p w:rsidR="00B5219D" w:rsidRDefault="00B5219D">
      <w:pPr>
        <w:spacing w:line="20" w:lineRule="exact"/>
        <w:rPr>
          <w:sz w:val="20"/>
        </w:rPr>
      </w:pPr>
      <w:r>
        <w:rPr>
          <w:sz w:val="20"/>
        </w:rPr>
        <w:pict>
          <v:line id="Shape 200" o:spid="_x0000_s1099" style="position:absolute;left:0;text-align:left;z-index:-251581440"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27" w:lineRule="exact"/>
        <w:rPr>
          <w:sz w:val="20"/>
        </w:rPr>
      </w:pPr>
    </w:p>
    <w:p w:rsidR="00B5219D" w:rsidRDefault="000942BF">
      <w:pPr>
        <w:spacing w:line="240" w:lineRule="exact"/>
        <w:ind w:left="1340"/>
        <w:rPr>
          <w:sz w:val="20"/>
        </w:rPr>
      </w:pPr>
      <w:r>
        <w:rPr>
          <w:rFonts w:ascii="宋体" w:hAnsi="宋体" w:cs="宋体"/>
          <w:szCs w:val="21"/>
        </w:rPr>
        <w:t>备注</w:t>
      </w:r>
    </w:p>
    <w:p w:rsidR="00B5219D" w:rsidRDefault="00B5219D">
      <w:pPr>
        <w:spacing w:line="20" w:lineRule="exact"/>
        <w:rPr>
          <w:sz w:val="20"/>
        </w:rPr>
      </w:pPr>
      <w:r>
        <w:rPr>
          <w:sz w:val="20"/>
        </w:rPr>
        <w:pict>
          <v:line id="Shape 201" o:spid="_x0000_s1100" style="position:absolute;left:0;text-align:left;z-index:-251580416"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o:allowincell="f" filled="t" strokeweight=".16931mm">
            <v:stroke joinstyle="miter"/>
          </v:line>
        </w:pict>
      </w:r>
    </w:p>
    <w:p w:rsidR="00B5219D" w:rsidRDefault="00B5219D">
      <w:pPr>
        <w:spacing w:line="317" w:lineRule="exact"/>
        <w:rPr>
          <w:sz w:val="20"/>
        </w:rPr>
      </w:pPr>
    </w:p>
    <w:p w:rsidR="00B5219D" w:rsidRDefault="000942BF">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56"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74" w:lineRule="exact"/>
        <w:rPr>
          <w:sz w:val="20"/>
        </w:rPr>
      </w:pPr>
      <w:bookmarkStart w:id="76" w:name="page90"/>
      <w:bookmarkEnd w:id="76"/>
    </w:p>
    <w:p w:rsidR="00B5219D" w:rsidRDefault="000942BF">
      <w:pPr>
        <w:spacing w:line="320" w:lineRule="exact"/>
        <w:ind w:left="500"/>
        <w:rPr>
          <w:sz w:val="20"/>
        </w:rPr>
      </w:pPr>
      <w:r>
        <w:rPr>
          <w:rFonts w:ascii="黑体" w:eastAsia="黑体" w:hAnsi="黑体" w:cs="黑体"/>
          <w:sz w:val="28"/>
          <w:szCs w:val="28"/>
        </w:rPr>
        <w:t>（五）近年发生的诉讼及仲裁情况</w:t>
      </w:r>
    </w:p>
    <w:p w:rsidR="00B5219D" w:rsidRDefault="00B5219D">
      <w:pPr>
        <w:spacing w:line="200" w:lineRule="exact"/>
        <w:rPr>
          <w:sz w:val="20"/>
        </w:rPr>
      </w:pPr>
    </w:p>
    <w:p w:rsidR="00B5219D" w:rsidRDefault="00B5219D">
      <w:pPr>
        <w:spacing w:line="261" w:lineRule="exact"/>
        <w:rPr>
          <w:sz w:val="20"/>
        </w:rPr>
      </w:pPr>
    </w:p>
    <w:p w:rsidR="00B5219D" w:rsidRDefault="000942BF">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rsidR="00B5219D" w:rsidRDefault="00B5219D">
      <w:pPr>
        <w:tabs>
          <w:tab w:val="left" w:pos="4480"/>
          <w:tab w:val="left" w:pos="5240"/>
          <w:tab w:val="left" w:pos="7900"/>
        </w:tabs>
        <w:spacing w:line="240" w:lineRule="exact"/>
        <w:ind w:left="3940"/>
        <w:rPr>
          <w:rFonts w:ascii="宋体" w:hAnsi="宋体" w:cs="宋体"/>
          <w:szCs w:val="21"/>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40"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7" w:name="page91"/>
      <w:bookmarkEnd w:id="77"/>
    </w:p>
    <w:p w:rsidR="00B5219D" w:rsidRDefault="000942BF">
      <w:pPr>
        <w:spacing w:line="320" w:lineRule="exact"/>
        <w:ind w:left="360"/>
        <w:rPr>
          <w:sz w:val="20"/>
        </w:rPr>
      </w:pPr>
      <w:r>
        <w:rPr>
          <w:rFonts w:ascii="黑体" w:eastAsia="黑体" w:hAnsi="黑体" w:cs="黑体"/>
          <w:sz w:val="28"/>
          <w:szCs w:val="28"/>
        </w:rPr>
        <w:t>（六）拟委任的主要人员汇总表</w:t>
      </w:r>
    </w:p>
    <w:p w:rsidR="00B5219D" w:rsidRDefault="00B5219D">
      <w:pPr>
        <w:spacing w:line="20" w:lineRule="exact"/>
        <w:rPr>
          <w:sz w:val="20"/>
        </w:rPr>
      </w:pPr>
      <w:r>
        <w:rPr>
          <w:sz w:val="20"/>
        </w:rPr>
        <w:pict>
          <v:line id="Shape 202" o:spid="_x0000_s1101" style="position:absolute;left:0;text-align:left;z-index:-251579392"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o:allowincell="f" filled="t" strokeweight=".16931mm">
            <v:stroke joinstyle="miter"/>
          </v:line>
        </w:pict>
      </w:r>
      <w:r>
        <w:rPr>
          <w:sz w:val="20"/>
        </w:rPr>
        <w:pict>
          <v:line id="Shape 203" o:spid="_x0000_s1102" style="position:absolute;left:0;text-align:left;z-index:-251578368"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o:allowincell="f" filled="t" strokeweight=".16931mm">
            <v:stroke joinstyle="miter"/>
          </v:line>
        </w:pict>
      </w:r>
      <w:r>
        <w:rPr>
          <w:sz w:val="20"/>
        </w:rPr>
        <w:pict>
          <v:line id="Shape 204" o:spid="_x0000_s1103" style="position:absolute;left:0;text-align:left;z-index:-251577344"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o:allowincell="f" filled="t" strokeweight=".16931mm">
            <v:stroke joinstyle="miter"/>
          </v:line>
        </w:pict>
      </w:r>
      <w:r>
        <w:rPr>
          <w:sz w:val="20"/>
        </w:rPr>
        <w:pict>
          <v:line id="Shape 205" o:spid="_x0000_s1104" style="position:absolute;left:0;text-align:left;z-index:-251576320"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o:allowincell="f" filled="t" strokeweight=".48pt">
            <v:stroke joinstyle="miter"/>
          </v:line>
        </w:pict>
      </w:r>
      <w:r>
        <w:rPr>
          <w:sz w:val="20"/>
        </w:rPr>
        <w:pict>
          <v:line id="Shape 206" o:spid="_x0000_s1105" style="position:absolute;left:0;text-align:left;z-index:-251575296"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o:allowincell="f" filled="t" strokeweight=".48pt">
            <v:stroke joinstyle="miter"/>
          </v:line>
        </w:pict>
      </w:r>
      <w:r>
        <w:rPr>
          <w:sz w:val="20"/>
        </w:rPr>
        <w:pict>
          <v:line id="Shape 207" o:spid="_x0000_s1106" style="position:absolute;left:0;text-align:left;z-index:-251574272"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o:allowincell="f" filled="t" strokeweight=".16931mm">
            <v:stroke joinstyle="miter"/>
          </v:line>
        </w:pict>
      </w:r>
      <w:r>
        <w:rPr>
          <w:sz w:val="20"/>
        </w:rPr>
        <w:pict>
          <v:line id="Shape 208" o:spid="_x0000_s1107" style="position:absolute;left:0;text-align:left;z-index:-251573248"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o:allowincell="f" filled="t" strokeweight=".16931mm">
            <v:stroke joinstyle="miter"/>
          </v:line>
        </w:pict>
      </w:r>
      <w:r>
        <w:rPr>
          <w:sz w:val="20"/>
        </w:rPr>
        <w:pict>
          <v:line id="Shape 209" o:spid="_x0000_s1108" style="position:absolute;left:0;text-align:left;z-index:-251572224"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o:allowincell="f" filled="t" strokeweight=".16931mm">
            <v:stroke joinstyle="miter"/>
          </v:line>
        </w:pict>
      </w:r>
      <w:r>
        <w:rPr>
          <w:sz w:val="20"/>
        </w:rPr>
        <w:pict>
          <v:line id="Shape 210" o:spid="_x0000_s1109" style="position:absolute;left:0;text-align:left;z-index:-251571200"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o:allowincell="f" filled="t" strokeweight=".16931mm">
            <v:stroke joinstyle="miter"/>
          </v:line>
        </w:pict>
      </w:r>
      <w:r>
        <w:rPr>
          <w:sz w:val="20"/>
        </w:rPr>
        <w:pict>
          <v:line id="Shape 211" o:spid="_x0000_s1110" style="position:absolute;left:0;text-align:left;z-index:-251570176"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o:allowincell="f" filled="t" strokeweight=".16931mm">
            <v:stroke joinstyle="miter"/>
          </v:line>
        </w:pict>
      </w:r>
      <w:r>
        <w:rPr>
          <w:sz w:val="20"/>
        </w:rPr>
        <w:pict>
          <v:line id="Shape 212" o:spid="_x0000_s1111" style="position:absolute;left:0;text-align:left;z-index:-251569152"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o:allowincell="f" filled="t" strokeweight=".48pt">
            <v:stroke joinstyle="miter"/>
          </v:line>
        </w:pict>
      </w:r>
      <w:r>
        <w:rPr>
          <w:sz w:val="20"/>
        </w:rPr>
        <w:pict>
          <v:line id="Shape 213" o:spid="_x0000_s1112" style="position:absolute;left:0;text-align:left;z-index:-251568128"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o:allowincell="f" filled="t" strokeweight=".16931mm">
            <v:stroke joinstyle="miter"/>
          </v:line>
        </w:pict>
      </w:r>
      <w:r>
        <w:rPr>
          <w:sz w:val="20"/>
        </w:rPr>
        <w:pict>
          <v:line id="Shape 214" o:spid="_x0000_s1113" style="position:absolute;left:0;text-align:left;z-index:-251567104"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o:allowincell="f" filled="t" strokeweight=".48pt">
            <v:stroke joinstyle="miter"/>
          </v:line>
        </w:pict>
      </w:r>
      <w:r>
        <w:rPr>
          <w:sz w:val="20"/>
        </w:rPr>
        <w:pict>
          <v:line id="Shape 215" o:spid="_x0000_s1114" style="position:absolute;left:0;text-align:left;z-index:-251566080"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93" w:lineRule="exact"/>
        <w:rPr>
          <w:sz w:val="20"/>
        </w:rPr>
      </w:pPr>
    </w:p>
    <w:p w:rsidR="00B5219D" w:rsidRDefault="000942BF">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rsidR="00B5219D" w:rsidRDefault="000942BF">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rsidR="00B5219D" w:rsidRDefault="00B5219D">
      <w:pPr>
        <w:spacing w:line="20" w:lineRule="exact"/>
        <w:rPr>
          <w:sz w:val="20"/>
        </w:rPr>
      </w:pPr>
      <w:r>
        <w:rPr>
          <w:sz w:val="20"/>
        </w:rPr>
        <w:pict>
          <v:line id="Shape 216" o:spid="_x0000_s1115" style="position:absolute;left:0;text-align:left;z-index:-251565056"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o:allowincell="f" filled="t" strokeweight=".16931mm">
            <v:stroke joinstyle="miter"/>
          </v:line>
        </w:pict>
      </w:r>
    </w:p>
    <w:tbl>
      <w:tblPr>
        <w:tblW w:w="3400" w:type="dxa"/>
        <w:tblInd w:w="3940" w:type="dxa"/>
        <w:tblLayout w:type="fixed"/>
        <w:tblCellMar>
          <w:left w:w="0" w:type="dxa"/>
          <w:right w:w="0" w:type="dxa"/>
        </w:tblCellMar>
        <w:tblLook w:val="04A0"/>
      </w:tblPr>
      <w:tblGrid>
        <w:gridCol w:w="380"/>
        <w:gridCol w:w="2400"/>
        <w:gridCol w:w="620"/>
      </w:tblGrid>
      <w:tr w:rsidR="00B5219D">
        <w:trPr>
          <w:trHeight w:val="226"/>
        </w:trPr>
        <w:tc>
          <w:tcPr>
            <w:tcW w:w="380" w:type="dxa"/>
            <w:vAlign w:val="bottom"/>
          </w:tcPr>
          <w:p w:rsidR="00B5219D" w:rsidRDefault="000942BF">
            <w:pPr>
              <w:spacing w:line="221" w:lineRule="exact"/>
              <w:rPr>
                <w:sz w:val="20"/>
              </w:rPr>
            </w:pPr>
            <w:r>
              <w:rPr>
                <w:rFonts w:ascii="宋体" w:hAnsi="宋体" w:cs="宋体"/>
                <w:szCs w:val="21"/>
              </w:rPr>
              <w:t>称</w:t>
            </w:r>
          </w:p>
        </w:tc>
        <w:tc>
          <w:tcPr>
            <w:tcW w:w="2400" w:type="dxa"/>
            <w:vAlign w:val="bottom"/>
          </w:tcPr>
          <w:p w:rsidR="00B5219D" w:rsidRDefault="000942BF">
            <w:pPr>
              <w:spacing w:line="226" w:lineRule="exact"/>
              <w:ind w:left="180"/>
              <w:rPr>
                <w:sz w:val="20"/>
              </w:rPr>
            </w:pPr>
            <w:r>
              <w:rPr>
                <w:rFonts w:ascii="宋体" w:hAnsi="宋体" w:cs="宋体"/>
                <w:szCs w:val="21"/>
              </w:rPr>
              <w:t>业   证书名称   级别</w:t>
            </w:r>
          </w:p>
        </w:tc>
        <w:tc>
          <w:tcPr>
            <w:tcW w:w="620" w:type="dxa"/>
            <w:vAlign w:val="bottom"/>
          </w:tcPr>
          <w:p w:rsidR="00B5219D" w:rsidRDefault="000942BF">
            <w:pPr>
              <w:spacing w:line="226" w:lineRule="exact"/>
              <w:ind w:left="200"/>
              <w:rPr>
                <w:sz w:val="20"/>
              </w:rPr>
            </w:pPr>
            <w:r>
              <w:rPr>
                <w:rFonts w:ascii="宋体" w:hAnsi="宋体" w:cs="宋体"/>
                <w:w w:val="95"/>
                <w:szCs w:val="21"/>
              </w:rPr>
              <w:t>证号</w:t>
            </w:r>
          </w:p>
        </w:tc>
      </w:tr>
    </w:tbl>
    <w:p w:rsidR="00B5219D" w:rsidRDefault="00B5219D">
      <w:pPr>
        <w:spacing w:line="20" w:lineRule="exact"/>
        <w:rPr>
          <w:sz w:val="20"/>
        </w:rPr>
      </w:pPr>
      <w:r>
        <w:rPr>
          <w:sz w:val="20"/>
        </w:rPr>
        <w:pict>
          <v:line id="Shape 217" o:spid="_x0000_s1116" style="position:absolute;left:0;text-align:left;z-index:-251564032;mso-position-horizontal-relative:text;mso-position-vertical-relative:text"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o:allowincell="f" filled="t" strokeweight=".16931mm">
            <v:stroke joinstyle="miter"/>
          </v:line>
        </w:pict>
      </w:r>
      <w:r>
        <w:rPr>
          <w:sz w:val="20"/>
        </w:rPr>
        <w:pict>
          <v:line id="Shape 218" o:spid="_x0000_s1117" style="position:absolute;left:0;text-align:left;z-index:-251563008;mso-position-horizontal-relative:text;mso-position-vertical-relative:text"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o:allowincell="f" filled="t" strokeweight=".16931mm">
            <v:stroke joinstyle="miter"/>
          </v:line>
        </w:pict>
      </w:r>
      <w:r>
        <w:rPr>
          <w:sz w:val="20"/>
        </w:rPr>
        <w:pict>
          <v:line id="Shape 219" o:spid="_x0000_s1118" style="position:absolute;left:0;text-align:left;z-index:-251561984;mso-position-horizontal-relative:text;mso-position-vertical-relative:text"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o:allowincell="f" filled="t" strokeweight=".16931mm">
            <v:stroke joinstyle="miter"/>
          </v:line>
        </w:pict>
      </w:r>
      <w:r>
        <w:rPr>
          <w:sz w:val="20"/>
        </w:rPr>
        <w:pict>
          <v:line id="Shape 220" o:spid="_x0000_s1119" style="position:absolute;left:0;text-align:left;z-index:-251560960;mso-position-horizontal-relative:text;mso-position-vertical-relative:text"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o:allowincell="f" filled="t" strokeweight=".16931mm">
            <v:stroke joinstyle="miter"/>
          </v:line>
        </w:pict>
      </w:r>
      <w:r>
        <w:rPr>
          <w:sz w:val="20"/>
        </w:rPr>
        <w:pict>
          <v:line id="Shape 221" o:spid="_x0000_s1120" style="position:absolute;left:0;text-align:left;z-index:-251559936;mso-position-horizontal-relative:text;mso-position-vertical-relative:text"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o:allowincell="f" filled="t" strokeweight=".48pt">
            <v:stroke joinstyle="miter"/>
          </v:line>
        </w:pict>
      </w:r>
      <w:r>
        <w:rPr>
          <w:sz w:val="20"/>
        </w:rPr>
        <w:pict>
          <v:line id="Shape 222" o:spid="_x0000_s1121" style="position:absolute;left:0;text-align:left;z-index:-251558912;mso-position-horizontal-relative:text;mso-position-vertical-relative:text"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o:allowincell="f" filled="t" strokeweight=".16931mm">
            <v:stroke joinstyle="miter"/>
          </v:line>
        </w:pict>
      </w:r>
      <w:r>
        <w:rPr>
          <w:sz w:val="20"/>
        </w:rPr>
        <w:pict>
          <v:line id="Shape 223" o:spid="_x0000_s1122" style="position:absolute;left:0;text-align:left;z-index:-251557888;mso-position-horizontal-relative:text;mso-position-vertical-relative:text"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o:allowincell="f" filled="t" strokeweight=".48pt">
            <v:stroke joinstyle="miter"/>
          </v:line>
        </w:pict>
      </w:r>
      <w:r>
        <w:rPr>
          <w:sz w:val="20"/>
        </w:rPr>
        <w:pict>
          <v:line id="Shape 224" o:spid="_x0000_s1123" style="position:absolute;left:0;text-align:left;z-index:-251556864;mso-position-horizontal-relative:text;mso-position-vertical-relative:text"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o:allowincell="f" filled="t" strokeweight=".48pt">
            <v:stroke joinstyle="miter"/>
          </v:line>
        </w:pict>
      </w:r>
      <w:r>
        <w:rPr>
          <w:sz w:val="20"/>
        </w:rPr>
        <w:pict>
          <v:line id="Shape 225" o:spid="_x0000_s1124" style="position:absolute;left:0;text-align:left;z-index:-251555840;mso-position-horizontal-relative:text;mso-position-vertical-relative:text"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o:allowincell="f" filled="t" strokeweight=".48pt">
            <v:stroke joinstyle="miter"/>
          </v:line>
        </w:pict>
      </w:r>
      <w:r>
        <w:rPr>
          <w:sz w:val="20"/>
        </w:rPr>
        <w:pict>
          <v:line id="Shape 226" o:spid="_x0000_s1125" style="position:absolute;left:0;text-align:left;z-index:-251554816;mso-position-horizontal-relative:text;mso-position-vertical-relative:text"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o:allowincell="f" filled="t" strokeweight=".48pt">
            <v:stroke joinstyle="miter"/>
          </v:line>
        </w:pict>
      </w:r>
      <w:r>
        <w:rPr>
          <w:sz w:val="20"/>
        </w:rPr>
        <w:pict>
          <v:line id="Shape 227" o:spid="_x0000_s1126" style="position:absolute;left:0;text-align:left;z-index:-251553792;mso-position-horizontal-relative:text;mso-position-vertical-relative:text"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o:allowincell="f" filled="t" strokeweight=".48pt">
            <v:stroke joinstyle="miter"/>
          </v:line>
        </w:pict>
      </w:r>
      <w:r>
        <w:rPr>
          <w:sz w:val="20"/>
        </w:rPr>
        <w:pict>
          <v:line id="Shape 228" o:spid="_x0000_s1127" style="position:absolute;left:0;text-align:left;z-index:-251552768;mso-position-horizontal-relative:text;mso-position-vertical-relative:text"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o:allowincell="f" filled="t" strokeweight=".48pt">
            <v:stroke joinstyle="miter"/>
          </v:line>
        </w:pict>
      </w:r>
      <w:r>
        <w:rPr>
          <w:sz w:val="20"/>
        </w:rPr>
        <w:pict>
          <v:line id="Shape 229" o:spid="_x0000_s1128" style="position:absolute;left:0;text-align:left;z-index:-251551744;mso-position-horizontal-relative:text;mso-position-vertical-relative:text"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o:allowincell="f" filled="t" strokeweight=".48pt">
            <v:stroke joinstyle="miter"/>
          </v:line>
        </w:pict>
      </w:r>
      <w:r>
        <w:rPr>
          <w:sz w:val="20"/>
        </w:rPr>
        <w:pict>
          <v:line id="Shape 230" o:spid="_x0000_s1129" style="position:absolute;left:0;text-align:left;z-index:-251550720;mso-position-horizontal-relative:text;mso-position-vertical-relative:text"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o:allowincell="f" filled="t" strokeweight=".16931mm">
            <v:stroke joinstyle="miter"/>
          </v:line>
        </w:pict>
      </w:r>
      <w:r>
        <w:rPr>
          <w:sz w:val="20"/>
        </w:rPr>
        <w:pict>
          <v:line id="Shape 231" o:spid="_x0000_s1130" style="position:absolute;left:0;text-align:left;z-index:-251549696;mso-position-horizontal-relative:text;mso-position-vertical-relative:text"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o:allowincell="f" filled="t" strokeweight=".48pt">
            <v:stroke joinstyle="miter"/>
          </v:line>
        </w:pict>
      </w:r>
      <w:r>
        <w:rPr>
          <w:sz w:val="20"/>
        </w:rPr>
        <w:pict>
          <v:line id="Shape 232" o:spid="_x0000_s1131" style="position:absolute;left:0;text-align:left;z-index:-251548672;mso-position-horizontal-relative:text;mso-position-vertical-relative:text"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o:allowincell="f" filled="t" strokeweight=".48pt">
            <v:stroke joinstyle="miter"/>
          </v:line>
        </w:pict>
      </w:r>
      <w:r>
        <w:rPr>
          <w:sz w:val="20"/>
        </w:rPr>
        <w:pict>
          <v:line id="Shape 233" o:spid="_x0000_s1132" style="position:absolute;left:0;text-align:left;z-index:-251547648;mso-position-horizontal-relative:text;mso-position-vertical-relative:text"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o:allowincell="f" filled="t" strokeweight=".48pt">
            <v:stroke joinstyle="miter"/>
          </v:line>
        </w:pict>
      </w:r>
      <w:r>
        <w:rPr>
          <w:sz w:val="20"/>
        </w:rPr>
        <w:pict>
          <v:line id="Shape 234" o:spid="_x0000_s1133" style="position:absolute;left:0;text-align:left;z-index:-251546624;mso-position-horizontal-relative:text;mso-position-vertical-relative:text"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o:allowincell="f" filled="t" strokeweight=".48pt">
            <v:stroke joinstyle="miter"/>
          </v:line>
        </w:pict>
      </w:r>
      <w:r>
        <w:rPr>
          <w:sz w:val="20"/>
        </w:rPr>
        <w:pict>
          <v:line id="Shape 235" o:spid="_x0000_s1134" style="position:absolute;left:0;text-align:left;z-index:-251545600;mso-position-horizontal-relative:text;mso-position-vertical-relative:text"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o:allowincell="f" filled="t" strokeweight=".48pt">
            <v:stroke joinstyle="miter"/>
          </v:line>
        </w:pic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93"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8" w:name="page92"/>
      <w:bookmarkEnd w:id="78"/>
    </w:p>
    <w:p w:rsidR="00B5219D" w:rsidRDefault="000942BF">
      <w:pPr>
        <w:spacing w:line="320" w:lineRule="exact"/>
        <w:ind w:left="500"/>
        <w:rPr>
          <w:sz w:val="20"/>
        </w:rPr>
      </w:pPr>
      <w:r>
        <w:rPr>
          <w:rFonts w:ascii="黑体" w:eastAsia="黑体" w:hAnsi="黑体" w:cs="黑体"/>
          <w:sz w:val="28"/>
          <w:szCs w:val="28"/>
        </w:rPr>
        <w:t>（七）主要人员简历表</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81" w:lineRule="exact"/>
        <w:rPr>
          <w:sz w:val="20"/>
        </w:rPr>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B5219D">
        <w:trPr>
          <w:trHeight w:val="393"/>
        </w:trPr>
        <w:tc>
          <w:tcPr>
            <w:tcW w:w="680" w:type="dxa"/>
            <w:tcBorders>
              <w:top w:val="single" w:sz="8" w:space="0" w:color="auto"/>
              <w:left w:val="single" w:sz="8" w:space="0" w:color="auto"/>
            </w:tcBorders>
            <w:vAlign w:val="bottom"/>
          </w:tcPr>
          <w:p w:rsidR="00B5219D" w:rsidRDefault="00B5219D">
            <w:pPr>
              <w:rPr>
                <w:sz w:val="24"/>
                <w:szCs w:val="24"/>
              </w:rPr>
            </w:pPr>
          </w:p>
        </w:tc>
        <w:tc>
          <w:tcPr>
            <w:tcW w:w="520" w:type="dxa"/>
            <w:tcBorders>
              <w:top w:val="single" w:sz="8" w:space="0" w:color="auto"/>
              <w:right w:val="single" w:sz="8" w:space="0" w:color="auto"/>
            </w:tcBorders>
            <w:vAlign w:val="bottom"/>
          </w:tcPr>
          <w:p w:rsidR="00B5219D" w:rsidRDefault="00B5219D">
            <w:pPr>
              <w:rPr>
                <w:sz w:val="24"/>
                <w:szCs w:val="24"/>
              </w:rPr>
            </w:pPr>
          </w:p>
        </w:tc>
        <w:tc>
          <w:tcPr>
            <w:tcW w:w="360" w:type="dxa"/>
            <w:tcBorders>
              <w:top w:val="single" w:sz="8" w:space="0" w:color="auto"/>
            </w:tcBorders>
            <w:vAlign w:val="bottom"/>
          </w:tcPr>
          <w:p w:rsidR="00B5219D" w:rsidRDefault="00B5219D">
            <w:pPr>
              <w:rPr>
                <w:sz w:val="24"/>
                <w:szCs w:val="24"/>
              </w:rPr>
            </w:pPr>
          </w:p>
        </w:tc>
        <w:tc>
          <w:tcPr>
            <w:tcW w:w="700" w:type="dxa"/>
            <w:tcBorders>
              <w:top w:val="single" w:sz="8" w:space="0" w:color="auto"/>
              <w:right w:val="single" w:sz="8" w:space="0" w:color="auto"/>
            </w:tcBorders>
            <w:vAlign w:val="bottom"/>
          </w:tcPr>
          <w:p w:rsidR="00B5219D" w:rsidRDefault="00B5219D">
            <w:pPr>
              <w:rPr>
                <w:sz w:val="24"/>
                <w:szCs w:val="24"/>
              </w:rPr>
            </w:pPr>
          </w:p>
        </w:tc>
        <w:tc>
          <w:tcPr>
            <w:tcW w:w="940" w:type="dxa"/>
            <w:tcBorders>
              <w:top w:val="single" w:sz="8" w:space="0" w:color="auto"/>
              <w:right w:val="single" w:sz="8" w:space="0" w:color="auto"/>
            </w:tcBorders>
            <w:vAlign w:val="bottom"/>
          </w:tcPr>
          <w:p w:rsidR="00B5219D" w:rsidRDefault="00B5219D">
            <w:pPr>
              <w:rPr>
                <w:sz w:val="24"/>
                <w:szCs w:val="24"/>
              </w:rPr>
            </w:pPr>
          </w:p>
        </w:tc>
        <w:tc>
          <w:tcPr>
            <w:tcW w:w="1080" w:type="dxa"/>
            <w:tcBorders>
              <w:top w:val="single" w:sz="8" w:space="0" w:color="auto"/>
              <w:right w:val="single" w:sz="8" w:space="0" w:color="auto"/>
            </w:tcBorders>
            <w:vAlign w:val="bottom"/>
          </w:tcPr>
          <w:p w:rsidR="00B5219D" w:rsidRDefault="00B5219D">
            <w:pPr>
              <w:rPr>
                <w:sz w:val="24"/>
                <w:szCs w:val="24"/>
              </w:rPr>
            </w:pPr>
          </w:p>
        </w:tc>
        <w:tc>
          <w:tcPr>
            <w:tcW w:w="2240" w:type="dxa"/>
            <w:gridSpan w:val="4"/>
            <w:tcBorders>
              <w:top w:val="single" w:sz="8" w:space="0" w:color="auto"/>
            </w:tcBorders>
            <w:vAlign w:val="bottom"/>
          </w:tcPr>
          <w:p w:rsidR="00B5219D" w:rsidRDefault="000942BF">
            <w:pPr>
              <w:spacing w:line="240" w:lineRule="exact"/>
              <w:jc w:val="center"/>
              <w:rPr>
                <w:sz w:val="20"/>
              </w:rPr>
            </w:pPr>
            <w:r>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rsidR="00B5219D" w:rsidRDefault="00B5219D">
            <w:pPr>
              <w:rPr>
                <w:sz w:val="24"/>
                <w:szCs w:val="24"/>
              </w:rPr>
            </w:pPr>
          </w:p>
        </w:tc>
        <w:tc>
          <w:tcPr>
            <w:tcW w:w="1900" w:type="dxa"/>
            <w:tcBorders>
              <w:top w:val="single" w:sz="8" w:space="0" w:color="auto"/>
              <w:right w:val="single" w:sz="8" w:space="0" w:color="auto"/>
            </w:tcBorders>
            <w:vAlign w:val="bottom"/>
          </w:tcPr>
          <w:p w:rsidR="00B5219D" w:rsidRDefault="00B5219D">
            <w:pPr>
              <w:rPr>
                <w:sz w:val="24"/>
                <w:szCs w:val="24"/>
              </w:rPr>
            </w:pPr>
          </w:p>
        </w:tc>
      </w:tr>
      <w:tr w:rsidR="00B5219D">
        <w:trPr>
          <w:trHeight w:val="218"/>
        </w:trPr>
        <w:tc>
          <w:tcPr>
            <w:tcW w:w="680" w:type="dxa"/>
            <w:tcBorders>
              <w:left w:val="single" w:sz="8" w:space="0" w:color="auto"/>
            </w:tcBorders>
            <w:vAlign w:val="bottom"/>
          </w:tcPr>
          <w:p w:rsidR="00B5219D" w:rsidRDefault="000942BF">
            <w:pPr>
              <w:spacing w:line="218" w:lineRule="exact"/>
              <w:ind w:left="280"/>
              <w:rPr>
                <w:sz w:val="20"/>
              </w:rPr>
            </w:pPr>
            <w:r>
              <w:rPr>
                <w:rFonts w:ascii="宋体" w:hAnsi="宋体" w:cs="宋体"/>
                <w:szCs w:val="21"/>
              </w:rPr>
              <w:t>姓</w:t>
            </w:r>
          </w:p>
        </w:tc>
        <w:tc>
          <w:tcPr>
            <w:tcW w:w="520" w:type="dxa"/>
            <w:tcBorders>
              <w:right w:val="single" w:sz="8" w:space="0" w:color="auto"/>
            </w:tcBorders>
            <w:vAlign w:val="bottom"/>
          </w:tcPr>
          <w:p w:rsidR="00B5219D" w:rsidRDefault="000942BF">
            <w:pPr>
              <w:spacing w:line="218" w:lineRule="exact"/>
              <w:ind w:left="20"/>
              <w:rPr>
                <w:sz w:val="20"/>
              </w:rPr>
            </w:pPr>
            <w:r>
              <w:rPr>
                <w:rFonts w:ascii="宋体" w:hAnsi="宋体" w:cs="宋体"/>
                <w:szCs w:val="21"/>
              </w:rPr>
              <w:t>名</w:t>
            </w:r>
          </w:p>
        </w:tc>
        <w:tc>
          <w:tcPr>
            <w:tcW w:w="360" w:type="dxa"/>
            <w:vAlign w:val="bottom"/>
          </w:tcPr>
          <w:p w:rsidR="00B5219D" w:rsidRDefault="00B5219D">
            <w:pPr>
              <w:rPr>
                <w:sz w:val="18"/>
                <w:szCs w:val="18"/>
              </w:rPr>
            </w:pPr>
          </w:p>
        </w:tc>
        <w:tc>
          <w:tcPr>
            <w:tcW w:w="700" w:type="dxa"/>
            <w:tcBorders>
              <w:right w:val="single" w:sz="8" w:space="0" w:color="auto"/>
            </w:tcBorders>
            <w:vAlign w:val="bottom"/>
          </w:tcPr>
          <w:p w:rsidR="00B5219D" w:rsidRDefault="00B5219D">
            <w:pPr>
              <w:rPr>
                <w:sz w:val="18"/>
                <w:szCs w:val="18"/>
              </w:rPr>
            </w:pPr>
          </w:p>
        </w:tc>
        <w:tc>
          <w:tcPr>
            <w:tcW w:w="940" w:type="dxa"/>
            <w:tcBorders>
              <w:right w:val="single" w:sz="8" w:space="0" w:color="auto"/>
            </w:tcBorders>
            <w:vAlign w:val="bottom"/>
          </w:tcPr>
          <w:p w:rsidR="00B5219D" w:rsidRDefault="000942BF">
            <w:pPr>
              <w:spacing w:line="218" w:lineRule="exact"/>
              <w:ind w:left="240"/>
              <w:rPr>
                <w:sz w:val="20"/>
              </w:rPr>
            </w:pPr>
            <w:r>
              <w:rPr>
                <w:rFonts w:ascii="宋体" w:hAnsi="宋体" w:cs="宋体"/>
                <w:szCs w:val="21"/>
              </w:rPr>
              <w:t>年龄</w:t>
            </w:r>
          </w:p>
        </w:tc>
        <w:tc>
          <w:tcPr>
            <w:tcW w:w="1080" w:type="dxa"/>
            <w:tcBorders>
              <w:right w:val="single" w:sz="8" w:space="0" w:color="auto"/>
            </w:tcBorders>
            <w:vAlign w:val="bottom"/>
          </w:tcPr>
          <w:p w:rsidR="00B5219D" w:rsidRDefault="00B5219D">
            <w:pPr>
              <w:rPr>
                <w:sz w:val="18"/>
                <w:szCs w:val="18"/>
              </w:rPr>
            </w:pPr>
          </w:p>
        </w:tc>
        <w:tc>
          <w:tcPr>
            <w:tcW w:w="700" w:type="dxa"/>
            <w:vAlign w:val="bottom"/>
          </w:tcPr>
          <w:p w:rsidR="00B5219D" w:rsidRDefault="00B5219D">
            <w:pPr>
              <w:rPr>
                <w:sz w:val="18"/>
                <w:szCs w:val="18"/>
              </w:rPr>
            </w:pPr>
          </w:p>
        </w:tc>
        <w:tc>
          <w:tcPr>
            <w:tcW w:w="100" w:type="dxa"/>
            <w:vAlign w:val="bottom"/>
          </w:tcPr>
          <w:p w:rsidR="00B5219D" w:rsidRDefault="00B5219D">
            <w:pPr>
              <w:rPr>
                <w:sz w:val="18"/>
                <w:szCs w:val="18"/>
              </w:rPr>
            </w:pPr>
          </w:p>
        </w:tc>
        <w:tc>
          <w:tcPr>
            <w:tcW w:w="1160" w:type="dxa"/>
            <w:vAlign w:val="bottom"/>
          </w:tcPr>
          <w:p w:rsidR="00B5219D" w:rsidRDefault="00B5219D">
            <w:pPr>
              <w:rPr>
                <w:sz w:val="18"/>
                <w:szCs w:val="18"/>
              </w:rPr>
            </w:pPr>
          </w:p>
        </w:tc>
        <w:tc>
          <w:tcPr>
            <w:tcW w:w="280" w:type="dxa"/>
            <w:vAlign w:val="bottom"/>
          </w:tcPr>
          <w:p w:rsidR="00B5219D" w:rsidRDefault="00B5219D">
            <w:pPr>
              <w:rPr>
                <w:sz w:val="18"/>
                <w:szCs w:val="18"/>
              </w:rPr>
            </w:pPr>
          </w:p>
        </w:tc>
        <w:tc>
          <w:tcPr>
            <w:tcW w:w="120" w:type="dxa"/>
            <w:tcBorders>
              <w:right w:val="single" w:sz="8" w:space="0" w:color="auto"/>
            </w:tcBorders>
            <w:vAlign w:val="bottom"/>
          </w:tcPr>
          <w:p w:rsidR="00B5219D" w:rsidRDefault="00B5219D">
            <w:pPr>
              <w:rPr>
                <w:sz w:val="18"/>
                <w:szCs w:val="18"/>
              </w:rPr>
            </w:pPr>
          </w:p>
        </w:tc>
        <w:tc>
          <w:tcPr>
            <w:tcW w:w="1900" w:type="dxa"/>
            <w:tcBorders>
              <w:right w:val="single" w:sz="8" w:space="0" w:color="auto"/>
            </w:tcBorders>
            <w:vAlign w:val="bottom"/>
          </w:tcPr>
          <w:p w:rsidR="00B5219D" w:rsidRDefault="00B5219D">
            <w:pPr>
              <w:rPr>
                <w:sz w:val="18"/>
                <w:szCs w:val="18"/>
              </w:rPr>
            </w:pPr>
          </w:p>
        </w:tc>
      </w:tr>
      <w:tr w:rsidR="00B5219D">
        <w:trPr>
          <w:trHeight w:val="221"/>
        </w:trPr>
        <w:tc>
          <w:tcPr>
            <w:tcW w:w="680" w:type="dxa"/>
            <w:tcBorders>
              <w:left w:val="single" w:sz="8" w:space="0" w:color="auto"/>
            </w:tcBorders>
            <w:vAlign w:val="bottom"/>
          </w:tcPr>
          <w:p w:rsidR="00B5219D" w:rsidRDefault="00B5219D">
            <w:pPr>
              <w:rPr>
                <w:sz w:val="19"/>
                <w:szCs w:val="19"/>
              </w:rPr>
            </w:pPr>
          </w:p>
        </w:tc>
        <w:tc>
          <w:tcPr>
            <w:tcW w:w="520" w:type="dxa"/>
            <w:tcBorders>
              <w:right w:val="single" w:sz="8" w:space="0" w:color="auto"/>
            </w:tcBorders>
            <w:vAlign w:val="bottom"/>
          </w:tcPr>
          <w:p w:rsidR="00B5219D" w:rsidRDefault="00B5219D">
            <w:pPr>
              <w:rPr>
                <w:sz w:val="19"/>
                <w:szCs w:val="19"/>
              </w:rPr>
            </w:pPr>
          </w:p>
        </w:tc>
        <w:tc>
          <w:tcPr>
            <w:tcW w:w="360" w:type="dxa"/>
            <w:vAlign w:val="bottom"/>
          </w:tcPr>
          <w:p w:rsidR="00B5219D" w:rsidRDefault="00B5219D">
            <w:pPr>
              <w:rPr>
                <w:sz w:val="19"/>
                <w:szCs w:val="19"/>
              </w:rPr>
            </w:pPr>
          </w:p>
        </w:tc>
        <w:tc>
          <w:tcPr>
            <w:tcW w:w="700" w:type="dxa"/>
            <w:tcBorders>
              <w:right w:val="single" w:sz="8" w:space="0" w:color="auto"/>
            </w:tcBorders>
            <w:vAlign w:val="bottom"/>
          </w:tcPr>
          <w:p w:rsidR="00B5219D" w:rsidRDefault="00B5219D">
            <w:pPr>
              <w:rPr>
                <w:sz w:val="19"/>
                <w:szCs w:val="19"/>
              </w:rPr>
            </w:pPr>
          </w:p>
        </w:tc>
        <w:tc>
          <w:tcPr>
            <w:tcW w:w="940" w:type="dxa"/>
            <w:tcBorders>
              <w:right w:val="single" w:sz="8" w:space="0" w:color="auto"/>
            </w:tcBorders>
            <w:vAlign w:val="bottom"/>
          </w:tcPr>
          <w:p w:rsidR="00B5219D" w:rsidRDefault="00B5219D">
            <w:pPr>
              <w:rPr>
                <w:sz w:val="19"/>
                <w:szCs w:val="19"/>
              </w:rPr>
            </w:pPr>
          </w:p>
        </w:tc>
        <w:tc>
          <w:tcPr>
            <w:tcW w:w="1080" w:type="dxa"/>
            <w:tcBorders>
              <w:right w:val="single" w:sz="8" w:space="0" w:color="auto"/>
            </w:tcBorders>
            <w:vAlign w:val="bottom"/>
          </w:tcPr>
          <w:p w:rsidR="00B5219D" w:rsidRDefault="00B5219D">
            <w:pPr>
              <w:rPr>
                <w:sz w:val="19"/>
                <w:szCs w:val="19"/>
              </w:rPr>
            </w:pPr>
          </w:p>
        </w:tc>
        <w:tc>
          <w:tcPr>
            <w:tcW w:w="2240" w:type="dxa"/>
            <w:gridSpan w:val="4"/>
            <w:vAlign w:val="bottom"/>
          </w:tcPr>
          <w:p w:rsidR="00B5219D" w:rsidRDefault="000942BF">
            <w:pPr>
              <w:spacing w:line="221" w:lineRule="exact"/>
              <w:jc w:val="center"/>
              <w:rPr>
                <w:sz w:val="20"/>
              </w:rPr>
            </w:pPr>
            <w:r>
              <w:rPr>
                <w:rFonts w:ascii="宋体" w:hAnsi="宋体" w:cs="宋体"/>
                <w:w w:val="99"/>
                <w:szCs w:val="21"/>
              </w:rPr>
              <w:t>证书）名称</w:t>
            </w:r>
          </w:p>
        </w:tc>
        <w:tc>
          <w:tcPr>
            <w:tcW w:w="120" w:type="dxa"/>
            <w:tcBorders>
              <w:right w:val="single" w:sz="8" w:space="0" w:color="auto"/>
            </w:tcBorders>
            <w:vAlign w:val="bottom"/>
          </w:tcPr>
          <w:p w:rsidR="00B5219D" w:rsidRDefault="00B5219D">
            <w:pPr>
              <w:rPr>
                <w:sz w:val="19"/>
                <w:szCs w:val="19"/>
              </w:rPr>
            </w:pPr>
          </w:p>
        </w:tc>
        <w:tc>
          <w:tcPr>
            <w:tcW w:w="1900" w:type="dxa"/>
            <w:tcBorders>
              <w:right w:val="single" w:sz="8" w:space="0" w:color="auto"/>
            </w:tcBorders>
            <w:vAlign w:val="bottom"/>
          </w:tcPr>
          <w:p w:rsidR="00B5219D" w:rsidRDefault="00B5219D">
            <w:pPr>
              <w:rPr>
                <w:sz w:val="19"/>
                <w:szCs w:val="19"/>
              </w:rPr>
            </w:pPr>
          </w:p>
        </w:tc>
      </w:tr>
      <w:tr w:rsidR="00B5219D">
        <w:trPr>
          <w:trHeight w:val="58"/>
        </w:trPr>
        <w:tc>
          <w:tcPr>
            <w:tcW w:w="680" w:type="dxa"/>
            <w:tcBorders>
              <w:left w:val="single" w:sz="8" w:space="0" w:color="auto"/>
              <w:bottom w:val="single" w:sz="8" w:space="0" w:color="auto"/>
            </w:tcBorders>
            <w:vAlign w:val="bottom"/>
          </w:tcPr>
          <w:p w:rsidR="00B5219D" w:rsidRDefault="00B5219D">
            <w:pPr>
              <w:rPr>
                <w:sz w:val="5"/>
                <w:szCs w:val="5"/>
              </w:rPr>
            </w:pPr>
          </w:p>
        </w:tc>
        <w:tc>
          <w:tcPr>
            <w:tcW w:w="520" w:type="dxa"/>
            <w:tcBorders>
              <w:bottom w:val="single" w:sz="8" w:space="0" w:color="auto"/>
              <w:right w:val="single" w:sz="8" w:space="0" w:color="auto"/>
            </w:tcBorders>
            <w:vAlign w:val="bottom"/>
          </w:tcPr>
          <w:p w:rsidR="00B5219D" w:rsidRDefault="00B5219D">
            <w:pPr>
              <w:rPr>
                <w:sz w:val="5"/>
                <w:szCs w:val="5"/>
              </w:rPr>
            </w:pPr>
          </w:p>
        </w:tc>
        <w:tc>
          <w:tcPr>
            <w:tcW w:w="360" w:type="dxa"/>
            <w:tcBorders>
              <w:bottom w:val="single" w:sz="8" w:space="0" w:color="auto"/>
            </w:tcBorders>
            <w:vAlign w:val="bottom"/>
          </w:tcPr>
          <w:p w:rsidR="00B5219D" w:rsidRDefault="00B5219D">
            <w:pPr>
              <w:rPr>
                <w:sz w:val="5"/>
                <w:szCs w:val="5"/>
              </w:rPr>
            </w:pPr>
          </w:p>
        </w:tc>
        <w:tc>
          <w:tcPr>
            <w:tcW w:w="700" w:type="dxa"/>
            <w:tcBorders>
              <w:bottom w:val="single" w:sz="8" w:space="0" w:color="auto"/>
              <w:right w:val="single" w:sz="8" w:space="0" w:color="auto"/>
            </w:tcBorders>
            <w:vAlign w:val="bottom"/>
          </w:tcPr>
          <w:p w:rsidR="00B5219D" w:rsidRDefault="00B5219D">
            <w:pPr>
              <w:rPr>
                <w:sz w:val="5"/>
                <w:szCs w:val="5"/>
              </w:rPr>
            </w:pPr>
          </w:p>
        </w:tc>
        <w:tc>
          <w:tcPr>
            <w:tcW w:w="940" w:type="dxa"/>
            <w:tcBorders>
              <w:bottom w:val="single" w:sz="8" w:space="0" w:color="auto"/>
              <w:right w:val="single" w:sz="8" w:space="0" w:color="auto"/>
            </w:tcBorders>
            <w:vAlign w:val="bottom"/>
          </w:tcPr>
          <w:p w:rsidR="00B5219D" w:rsidRDefault="00B5219D">
            <w:pPr>
              <w:rPr>
                <w:sz w:val="5"/>
                <w:szCs w:val="5"/>
              </w:rPr>
            </w:pPr>
          </w:p>
        </w:tc>
        <w:tc>
          <w:tcPr>
            <w:tcW w:w="1080" w:type="dxa"/>
            <w:tcBorders>
              <w:bottom w:val="single" w:sz="8" w:space="0" w:color="auto"/>
              <w:right w:val="single" w:sz="8" w:space="0" w:color="auto"/>
            </w:tcBorders>
            <w:vAlign w:val="bottom"/>
          </w:tcPr>
          <w:p w:rsidR="00B5219D" w:rsidRDefault="00B5219D">
            <w:pPr>
              <w:rPr>
                <w:sz w:val="5"/>
                <w:szCs w:val="5"/>
              </w:rPr>
            </w:pPr>
          </w:p>
        </w:tc>
        <w:tc>
          <w:tcPr>
            <w:tcW w:w="700" w:type="dxa"/>
            <w:tcBorders>
              <w:bottom w:val="single" w:sz="8" w:space="0" w:color="auto"/>
            </w:tcBorders>
            <w:vAlign w:val="bottom"/>
          </w:tcPr>
          <w:p w:rsidR="00B5219D" w:rsidRDefault="00B5219D">
            <w:pPr>
              <w:rPr>
                <w:sz w:val="5"/>
                <w:szCs w:val="5"/>
              </w:rPr>
            </w:pPr>
          </w:p>
        </w:tc>
        <w:tc>
          <w:tcPr>
            <w:tcW w:w="1260" w:type="dxa"/>
            <w:gridSpan w:val="2"/>
            <w:tcBorders>
              <w:bottom w:val="single" w:sz="8" w:space="0" w:color="auto"/>
            </w:tcBorders>
            <w:vAlign w:val="bottom"/>
          </w:tcPr>
          <w:p w:rsidR="00B5219D" w:rsidRDefault="00B5219D">
            <w:pPr>
              <w:rPr>
                <w:sz w:val="5"/>
                <w:szCs w:val="5"/>
              </w:rPr>
            </w:pPr>
          </w:p>
        </w:tc>
        <w:tc>
          <w:tcPr>
            <w:tcW w:w="280" w:type="dxa"/>
            <w:tcBorders>
              <w:bottom w:val="single" w:sz="8" w:space="0" w:color="auto"/>
            </w:tcBorders>
            <w:vAlign w:val="bottom"/>
          </w:tcPr>
          <w:p w:rsidR="00B5219D" w:rsidRDefault="00B5219D">
            <w:pPr>
              <w:rPr>
                <w:sz w:val="5"/>
                <w:szCs w:val="5"/>
              </w:rPr>
            </w:pPr>
          </w:p>
        </w:tc>
        <w:tc>
          <w:tcPr>
            <w:tcW w:w="120" w:type="dxa"/>
            <w:tcBorders>
              <w:bottom w:val="single" w:sz="8" w:space="0" w:color="auto"/>
              <w:right w:val="single" w:sz="8" w:space="0" w:color="auto"/>
            </w:tcBorders>
            <w:vAlign w:val="bottom"/>
          </w:tcPr>
          <w:p w:rsidR="00B5219D" w:rsidRDefault="00B5219D">
            <w:pPr>
              <w:rPr>
                <w:sz w:val="5"/>
                <w:szCs w:val="5"/>
              </w:rPr>
            </w:pPr>
          </w:p>
        </w:tc>
        <w:tc>
          <w:tcPr>
            <w:tcW w:w="1900" w:type="dxa"/>
            <w:tcBorders>
              <w:bottom w:val="single" w:sz="8" w:space="0" w:color="auto"/>
              <w:right w:val="single" w:sz="8" w:space="0" w:color="auto"/>
            </w:tcBorders>
            <w:vAlign w:val="bottom"/>
          </w:tcPr>
          <w:p w:rsidR="00B5219D" w:rsidRDefault="00B5219D">
            <w:pPr>
              <w:rPr>
                <w:sz w:val="5"/>
                <w:szCs w:val="5"/>
              </w:rPr>
            </w:pPr>
          </w:p>
        </w:tc>
      </w:tr>
      <w:tr w:rsidR="00B5219D">
        <w:trPr>
          <w:trHeight w:val="495"/>
        </w:trPr>
        <w:tc>
          <w:tcPr>
            <w:tcW w:w="680" w:type="dxa"/>
            <w:tcBorders>
              <w:left w:val="single" w:sz="8" w:space="0" w:color="auto"/>
            </w:tcBorders>
            <w:vAlign w:val="bottom"/>
          </w:tcPr>
          <w:p w:rsidR="00B5219D" w:rsidRDefault="000942BF">
            <w:pPr>
              <w:spacing w:line="240" w:lineRule="exact"/>
              <w:ind w:left="280"/>
              <w:rPr>
                <w:sz w:val="20"/>
              </w:rPr>
            </w:pPr>
            <w:r>
              <w:rPr>
                <w:rFonts w:ascii="宋体" w:hAnsi="宋体" w:cs="宋体"/>
                <w:szCs w:val="21"/>
              </w:rPr>
              <w:t>职</w:t>
            </w:r>
          </w:p>
        </w:tc>
        <w:tc>
          <w:tcPr>
            <w:tcW w:w="520" w:type="dxa"/>
            <w:tcBorders>
              <w:right w:val="single" w:sz="8" w:space="0" w:color="auto"/>
            </w:tcBorders>
            <w:vAlign w:val="bottom"/>
          </w:tcPr>
          <w:p w:rsidR="00B5219D" w:rsidRDefault="000942BF">
            <w:pPr>
              <w:spacing w:line="240" w:lineRule="exact"/>
              <w:ind w:left="20"/>
              <w:rPr>
                <w:sz w:val="20"/>
              </w:rPr>
            </w:pPr>
            <w:r>
              <w:rPr>
                <w:rFonts w:ascii="宋体" w:hAnsi="宋体" w:cs="宋体"/>
                <w:szCs w:val="21"/>
              </w:rPr>
              <w:t>称</w:t>
            </w:r>
          </w:p>
        </w:tc>
        <w:tc>
          <w:tcPr>
            <w:tcW w:w="360" w:type="dxa"/>
            <w:vAlign w:val="bottom"/>
          </w:tcPr>
          <w:p w:rsidR="00B5219D" w:rsidRDefault="00B5219D">
            <w:pPr>
              <w:rPr>
                <w:sz w:val="24"/>
                <w:szCs w:val="24"/>
              </w:rPr>
            </w:pPr>
          </w:p>
        </w:tc>
        <w:tc>
          <w:tcPr>
            <w:tcW w:w="700" w:type="dxa"/>
            <w:tcBorders>
              <w:right w:val="single" w:sz="8" w:space="0" w:color="auto"/>
            </w:tcBorders>
            <w:vAlign w:val="bottom"/>
          </w:tcPr>
          <w:p w:rsidR="00B5219D" w:rsidRDefault="00B5219D">
            <w:pPr>
              <w:rPr>
                <w:sz w:val="24"/>
                <w:szCs w:val="24"/>
              </w:rPr>
            </w:pPr>
          </w:p>
        </w:tc>
        <w:tc>
          <w:tcPr>
            <w:tcW w:w="940" w:type="dxa"/>
            <w:tcBorders>
              <w:right w:val="single" w:sz="8" w:space="0" w:color="auto"/>
            </w:tcBorders>
            <w:vAlign w:val="bottom"/>
          </w:tcPr>
          <w:p w:rsidR="00B5219D" w:rsidRDefault="000942BF">
            <w:pPr>
              <w:spacing w:line="240" w:lineRule="exact"/>
              <w:ind w:left="240"/>
              <w:rPr>
                <w:sz w:val="20"/>
              </w:rPr>
            </w:pPr>
            <w:r>
              <w:rPr>
                <w:rFonts w:ascii="宋体" w:hAnsi="宋体" w:cs="宋体"/>
                <w:szCs w:val="21"/>
              </w:rPr>
              <w:t>学历</w:t>
            </w:r>
          </w:p>
        </w:tc>
        <w:tc>
          <w:tcPr>
            <w:tcW w:w="1080" w:type="dxa"/>
            <w:tcBorders>
              <w:right w:val="single" w:sz="8" w:space="0" w:color="auto"/>
            </w:tcBorders>
            <w:vAlign w:val="bottom"/>
          </w:tcPr>
          <w:p w:rsidR="00B5219D" w:rsidRDefault="00B5219D">
            <w:pPr>
              <w:rPr>
                <w:sz w:val="24"/>
                <w:szCs w:val="24"/>
              </w:rPr>
            </w:pPr>
          </w:p>
        </w:tc>
        <w:tc>
          <w:tcPr>
            <w:tcW w:w="2240" w:type="dxa"/>
            <w:gridSpan w:val="4"/>
            <w:vAlign w:val="bottom"/>
          </w:tcPr>
          <w:p w:rsidR="00B5219D" w:rsidRDefault="000942BF">
            <w:pPr>
              <w:spacing w:line="240" w:lineRule="exact"/>
              <w:jc w:val="center"/>
              <w:rPr>
                <w:sz w:val="20"/>
              </w:rPr>
            </w:pPr>
            <w:r>
              <w:rPr>
                <w:rFonts w:ascii="宋体" w:hAnsi="宋体" w:cs="宋体"/>
                <w:szCs w:val="21"/>
              </w:rPr>
              <w:t>拟在本项目任职</w:t>
            </w:r>
          </w:p>
        </w:tc>
        <w:tc>
          <w:tcPr>
            <w:tcW w:w="120" w:type="dxa"/>
            <w:tcBorders>
              <w:right w:val="single" w:sz="8" w:space="0" w:color="auto"/>
            </w:tcBorders>
            <w:vAlign w:val="bottom"/>
          </w:tcPr>
          <w:p w:rsidR="00B5219D" w:rsidRDefault="00B5219D">
            <w:pPr>
              <w:rPr>
                <w:sz w:val="24"/>
                <w:szCs w:val="24"/>
              </w:rPr>
            </w:pPr>
          </w:p>
        </w:tc>
        <w:tc>
          <w:tcPr>
            <w:tcW w:w="1900" w:type="dxa"/>
            <w:tcBorders>
              <w:right w:val="single" w:sz="8" w:space="0" w:color="auto"/>
            </w:tcBorders>
            <w:vAlign w:val="bottom"/>
          </w:tcPr>
          <w:p w:rsidR="00B5219D" w:rsidRDefault="00B5219D">
            <w:pPr>
              <w:rPr>
                <w:sz w:val="24"/>
                <w:szCs w:val="24"/>
              </w:rPr>
            </w:pPr>
          </w:p>
        </w:tc>
      </w:tr>
      <w:tr w:rsidR="00B5219D">
        <w:trPr>
          <w:trHeight w:val="183"/>
        </w:trPr>
        <w:tc>
          <w:tcPr>
            <w:tcW w:w="1200" w:type="dxa"/>
            <w:gridSpan w:val="2"/>
            <w:tcBorders>
              <w:left w:val="single" w:sz="8" w:space="0" w:color="auto"/>
              <w:bottom w:val="single" w:sz="8" w:space="0" w:color="auto"/>
              <w:right w:val="single" w:sz="8" w:space="0" w:color="auto"/>
            </w:tcBorders>
            <w:vAlign w:val="bottom"/>
          </w:tcPr>
          <w:p w:rsidR="00B5219D" w:rsidRDefault="00B5219D">
            <w:pPr>
              <w:rPr>
                <w:sz w:val="15"/>
                <w:szCs w:val="15"/>
              </w:rPr>
            </w:pPr>
          </w:p>
        </w:tc>
        <w:tc>
          <w:tcPr>
            <w:tcW w:w="360" w:type="dxa"/>
            <w:tcBorders>
              <w:bottom w:val="single" w:sz="8" w:space="0" w:color="auto"/>
            </w:tcBorders>
            <w:vAlign w:val="bottom"/>
          </w:tcPr>
          <w:p w:rsidR="00B5219D" w:rsidRDefault="00B5219D">
            <w:pPr>
              <w:rPr>
                <w:sz w:val="15"/>
                <w:szCs w:val="15"/>
              </w:rPr>
            </w:pPr>
          </w:p>
        </w:tc>
        <w:tc>
          <w:tcPr>
            <w:tcW w:w="700" w:type="dxa"/>
            <w:tcBorders>
              <w:bottom w:val="single" w:sz="8" w:space="0" w:color="auto"/>
              <w:right w:val="single" w:sz="8" w:space="0" w:color="auto"/>
            </w:tcBorders>
            <w:vAlign w:val="bottom"/>
          </w:tcPr>
          <w:p w:rsidR="00B5219D" w:rsidRDefault="00B5219D">
            <w:pPr>
              <w:rPr>
                <w:sz w:val="15"/>
                <w:szCs w:val="15"/>
              </w:rPr>
            </w:pPr>
          </w:p>
        </w:tc>
        <w:tc>
          <w:tcPr>
            <w:tcW w:w="940" w:type="dxa"/>
            <w:tcBorders>
              <w:bottom w:val="single" w:sz="8" w:space="0" w:color="auto"/>
              <w:right w:val="single" w:sz="8" w:space="0" w:color="auto"/>
            </w:tcBorders>
            <w:vAlign w:val="bottom"/>
          </w:tcPr>
          <w:p w:rsidR="00B5219D" w:rsidRDefault="00B5219D">
            <w:pPr>
              <w:rPr>
                <w:sz w:val="15"/>
                <w:szCs w:val="15"/>
              </w:rPr>
            </w:pPr>
          </w:p>
        </w:tc>
        <w:tc>
          <w:tcPr>
            <w:tcW w:w="1080" w:type="dxa"/>
            <w:tcBorders>
              <w:bottom w:val="single" w:sz="8" w:space="0" w:color="auto"/>
              <w:right w:val="single" w:sz="8" w:space="0" w:color="auto"/>
            </w:tcBorders>
            <w:vAlign w:val="bottom"/>
          </w:tcPr>
          <w:p w:rsidR="00B5219D" w:rsidRDefault="00B5219D">
            <w:pPr>
              <w:rPr>
                <w:sz w:val="15"/>
                <w:szCs w:val="15"/>
              </w:rPr>
            </w:pPr>
          </w:p>
        </w:tc>
        <w:tc>
          <w:tcPr>
            <w:tcW w:w="700" w:type="dxa"/>
            <w:tcBorders>
              <w:bottom w:val="single" w:sz="8" w:space="0" w:color="auto"/>
            </w:tcBorders>
            <w:vAlign w:val="bottom"/>
          </w:tcPr>
          <w:p w:rsidR="00B5219D" w:rsidRDefault="00B5219D">
            <w:pPr>
              <w:rPr>
                <w:sz w:val="15"/>
                <w:szCs w:val="15"/>
              </w:rPr>
            </w:pPr>
          </w:p>
        </w:tc>
        <w:tc>
          <w:tcPr>
            <w:tcW w:w="1260" w:type="dxa"/>
            <w:gridSpan w:val="2"/>
            <w:tcBorders>
              <w:bottom w:val="single" w:sz="8" w:space="0" w:color="auto"/>
            </w:tcBorders>
            <w:vAlign w:val="bottom"/>
          </w:tcPr>
          <w:p w:rsidR="00B5219D" w:rsidRDefault="00B5219D">
            <w:pPr>
              <w:rPr>
                <w:sz w:val="15"/>
                <w:szCs w:val="15"/>
              </w:rPr>
            </w:pPr>
          </w:p>
        </w:tc>
        <w:tc>
          <w:tcPr>
            <w:tcW w:w="280" w:type="dxa"/>
            <w:tcBorders>
              <w:bottom w:val="single" w:sz="8" w:space="0" w:color="auto"/>
            </w:tcBorders>
            <w:vAlign w:val="bottom"/>
          </w:tcPr>
          <w:p w:rsidR="00B5219D" w:rsidRDefault="00B5219D">
            <w:pPr>
              <w:rPr>
                <w:sz w:val="15"/>
                <w:szCs w:val="15"/>
              </w:rPr>
            </w:pPr>
          </w:p>
        </w:tc>
        <w:tc>
          <w:tcPr>
            <w:tcW w:w="120" w:type="dxa"/>
            <w:tcBorders>
              <w:bottom w:val="single" w:sz="8" w:space="0" w:color="auto"/>
              <w:right w:val="single" w:sz="8" w:space="0" w:color="auto"/>
            </w:tcBorders>
            <w:vAlign w:val="bottom"/>
          </w:tcPr>
          <w:p w:rsidR="00B5219D" w:rsidRDefault="00B5219D">
            <w:pPr>
              <w:rPr>
                <w:sz w:val="15"/>
                <w:szCs w:val="15"/>
              </w:rPr>
            </w:pPr>
          </w:p>
        </w:tc>
        <w:tc>
          <w:tcPr>
            <w:tcW w:w="1900" w:type="dxa"/>
            <w:tcBorders>
              <w:bottom w:val="single" w:sz="8" w:space="0" w:color="auto"/>
              <w:right w:val="single" w:sz="8" w:space="0" w:color="auto"/>
            </w:tcBorders>
            <w:vAlign w:val="bottom"/>
          </w:tcPr>
          <w:p w:rsidR="00B5219D" w:rsidRDefault="00B5219D">
            <w:pPr>
              <w:rPr>
                <w:sz w:val="15"/>
                <w:szCs w:val="15"/>
              </w:rPr>
            </w:pPr>
          </w:p>
        </w:tc>
      </w:tr>
      <w:tr w:rsidR="00B5219D">
        <w:trPr>
          <w:trHeight w:val="498"/>
        </w:trPr>
        <w:tc>
          <w:tcPr>
            <w:tcW w:w="1200" w:type="dxa"/>
            <w:gridSpan w:val="2"/>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工作年限</w:t>
            </w:r>
          </w:p>
        </w:tc>
        <w:tc>
          <w:tcPr>
            <w:tcW w:w="360" w:type="dxa"/>
            <w:vAlign w:val="bottom"/>
          </w:tcPr>
          <w:p w:rsidR="00B5219D" w:rsidRDefault="00B5219D">
            <w:pPr>
              <w:rPr>
                <w:sz w:val="24"/>
                <w:szCs w:val="24"/>
              </w:rPr>
            </w:pPr>
          </w:p>
        </w:tc>
        <w:tc>
          <w:tcPr>
            <w:tcW w:w="700" w:type="dxa"/>
            <w:vAlign w:val="bottom"/>
          </w:tcPr>
          <w:p w:rsidR="00B5219D" w:rsidRDefault="00B5219D">
            <w:pPr>
              <w:rPr>
                <w:sz w:val="24"/>
                <w:szCs w:val="24"/>
              </w:rPr>
            </w:pPr>
          </w:p>
        </w:tc>
        <w:tc>
          <w:tcPr>
            <w:tcW w:w="940" w:type="dxa"/>
            <w:vAlign w:val="bottom"/>
          </w:tcPr>
          <w:p w:rsidR="00B5219D" w:rsidRDefault="00B5219D">
            <w:pPr>
              <w:rPr>
                <w:sz w:val="24"/>
                <w:szCs w:val="24"/>
              </w:rPr>
            </w:pPr>
          </w:p>
        </w:tc>
        <w:tc>
          <w:tcPr>
            <w:tcW w:w="1080" w:type="dxa"/>
            <w:tcBorders>
              <w:right w:val="single" w:sz="8" w:space="0" w:color="auto"/>
            </w:tcBorders>
            <w:vAlign w:val="bottom"/>
          </w:tcPr>
          <w:p w:rsidR="00B5219D" w:rsidRDefault="00B5219D">
            <w:pPr>
              <w:rPr>
                <w:sz w:val="24"/>
                <w:szCs w:val="24"/>
              </w:rPr>
            </w:pPr>
          </w:p>
        </w:tc>
        <w:tc>
          <w:tcPr>
            <w:tcW w:w="2240" w:type="dxa"/>
            <w:gridSpan w:val="4"/>
            <w:vAlign w:val="bottom"/>
          </w:tcPr>
          <w:p w:rsidR="00B5219D" w:rsidRDefault="000942BF">
            <w:pPr>
              <w:spacing w:line="240" w:lineRule="exact"/>
              <w:jc w:val="center"/>
              <w:rPr>
                <w:sz w:val="20"/>
              </w:rPr>
            </w:pPr>
            <w:r>
              <w:rPr>
                <w:rFonts w:ascii="宋体" w:hAnsi="宋体" w:cs="宋体"/>
                <w:w w:val="99"/>
                <w:szCs w:val="21"/>
              </w:rPr>
              <w:t>从事监理工作年限</w:t>
            </w:r>
          </w:p>
        </w:tc>
        <w:tc>
          <w:tcPr>
            <w:tcW w:w="120" w:type="dxa"/>
            <w:tcBorders>
              <w:right w:val="single" w:sz="8" w:space="0" w:color="auto"/>
            </w:tcBorders>
            <w:vAlign w:val="bottom"/>
          </w:tcPr>
          <w:p w:rsidR="00B5219D" w:rsidRDefault="00B5219D">
            <w:pPr>
              <w:rPr>
                <w:sz w:val="24"/>
                <w:szCs w:val="24"/>
              </w:rPr>
            </w:pPr>
          </w:p>
        </w:tc>
        <w:tc>
          <w:tcPr>
            <w:tcW w:w="1900" w:type="dxa"/>
            <w:tcBorders>
              <w:right w:val="single" w:sz="8" w:space="0" w:color="auto"/>
            </w:tcBorders>
            <w:vAlign w:val="bottom"/>
          </w:tcPr>
          <w:p w:rsidR="00B5219D" w:rsidRDefault="00B5219D">
            <w:pPr>
              <w:rPr>
                <w:sz w:val="24"/>
                <w:szCs w:val="24"/>
              </w:rPr>
            </w:pPr>
          </w:p>
        </w:tc>
      </w:tr>
      <w:tr w:rsidR="00B5219D">
        <w:trPr>
          <w:trHeight w:val="183"/>
        </w:trPr>
        <w:tc>
          <w:tcPr>
            <w:tcW w:w="1200" w:type="dxa"/>
            <w:gridSpan w:val="2"/>
            <w:tcBorders>
              <w:left w:val="single" w:sz="8" w:space="0" w:color="auto"/>
              <w:bottom w:val="single" w:sz="8" w:space="0" w:color="auto"/>
              <w:right w:val="single" w:sz="8" w:space="0" w:color="auto"/>
            </w:tcBorders>
            <w:vAlign w:val="bottom"/>
          </w:tcPr>
          <w:p w:rsidR="00B5219D" w:rsidRDefault="00B5219D">
            <w:pPr>
              <w:rPr>
                <w:sz w:val="15"/>
                <w:szCs w:val="15"/>
              </w:rPr>
            </w:pPr>
          </w:p>
        </w:tc>
        <w:tc>
          <w:tcPr>
            <w:tcW w:w="360" w:type="dxa"/>
            <w:tcBorders>
              <w:bottom w:val="single" w:sz="8" w:space="0" w:color="auto"/>
            </w:tcBorders>
            <w:vAlign w:val="bottom"/>
          </w:tcPr>
          <w:p w:rsidR="00B5219D" w:rsidRDefault="00B5219D">
            <w:pPr>
              <w:rPr>
                <w:sz w:val="15"/>
                <w:szCs w:val="15"/>
              </w:rPr>
            </w:pPr>
          </w:p>
        </w:tc>
        <w:tc>
          <w:tcPr>
            <w:tcW w:w="700" w:type="dxa"/>
            <w:tcBorders>
              <w:bottom w:val="single" w:sz="8" w:space="0" w:color="auto"/>
            </w:tcBorders>
            <w:vAlign w:val="bottom"/>
          </w:tcPr>
          <w:p w:rsidR="00B5219D" w:rsidRDefault="00B5219D">
            <w:pPr>
              <w:rPr>
                <w:sz w:val="15"/>
                <w:szCs w:val="15"/>
              </w:rPr>
            </w:pPr>
          </w:p>
        </w:tc>
        <w:tc>
          <w:tcPr>
            <w:tcW w:w="2020" w:type="dxa"/>
            <w:gridSpan w:val="2"/>
            <w:tcBorders>
              <w:bottom w:val="single" w:sz="8" w:space="0" w:color="auto"/>
              <w:right w:val="single" w:sz="8" w:space="0" w:color="auto"/>
            </w:tcBorders>
            <w:vAlign w:val="bottom"/>
          </w:tcPr>
          <w:p w:rsidR="00B5219D" w:rsidRDefault="00B5219D">
            <w:pPr>
              <w:rPr>
                <w:sz w:val="15"/>
                <w:szCs w:val="15"/>
              </w:rPr>
            </w:pPr>
          </w:p>
        </w:tc>
        <w:tc>
          <w:tcPr>
            <w:tcW w:w="700" w:type="dxa"/>
            <w:tcBorders>
              <w:bottom w:val="single" w:sz="8" w:space="0" w:color="auto"/>
            </w:tcBorders>
            <w:vAlign w:val="bottom"/>
          </w:tcPr>
          <w:p w:rsidR="00B5219D" w:rsidRDefault="00B5219D">
            <w:pPr>
              <w:rPr>
                <w:sz w:val="15"/>
                <w:szCs w:val="15"/>
              </w:rPr>
            </w:pPr>
          </w:p>
        </w:tc>
        <w:tc>
          <w:tcPr>
            <w:tcW w:w="100" w:type="dxa"/>
            <w:tcBorders>
              <w:bottom w:val="single" w:sz="8" w:space="0" w:color="auto"/>
            </w:tcBorders>
            <w:vAlign w:val="bottom"/>
          </w:tcPr>
          <w:p w:rsidR="00B5219D" w:rsidRDefault="00B5219D">
            <w:pPr>
              <w:rPr>
                <w:sz w:val="15"/>
                <w:szCs w:val="15"/>
              </w:rPr>
            </w:pPr>
          </w:p>
        </w:tc>
        <w:tc>
          <w:tcPr>
            <w:tcW w:w="1160" w:type="dxa"/>
            <w:tcBorders>
              <w:bottom w:val="single" w:sz="8" w:space="0" w:color="auto"/>
            </w:tcBorders>
            <w:vAlign w:val="bottom"/>
          </w:tcPr>
          <w:p w:rsidR="00B5219D" w:rsidRDefault="00B5219D">
            <w:pPr>
              <w:rPr>
                <w:sz w:val="15"/>
                <w:szCs w:val="15"/>
              </w:rPr>
            </w:pPr>
          </w:p>
        </w:tc>
        <w:tc>
          <w:tcPr>
            <w:tcW w:w="280" w:type="dxa"/>
            <w:tcBorders>
              <w:bottom w:val="single" w:sz="8" w:space="0" w:color="auto"/>
            </w:tcBorders>
            <w:vAlign w:val="bottom"/>
          </w:tcPr>
          <w:p w:rsidR="00B5219D" w:rsidRDefault="00B5219D">
            <w:pPr>
              <w:rPr>
                <w:sz w:val="15"/>
                <w:szCs w:val="15"/>
              </w:rPr>
            </w:pPr>
          </w:p>
        </w:tc>
        <w:tc>
          <w:tcPr>
            <w:tcW w:w="120" w:type="dxa"/>
            <w:tcBorders>
              <w:bottom w:val="single" w:sz="8" w:space="0" w:color="auto"/>
              <w:right w:val="single" w:sz="8" w:space="0" w:color="auto"/>
            </w:tcBorders>
            <w:vAlign w:val="bottom"/>
          </w:tcPr>
          <w:p w:rsidR="00B5219D" w:rsidRDefault="00B5219D">
            <w:pPr>
              <w:rPr>
                <w:sz w:val="15"/>
                <w:szCs w:val="15"/>
              </w:rPr>
            </w:pPr>
          </w:p>
        </w:tc>
        <w:tc>
          <w:tcPr>
            <w:tcW w:w="1900" w:type="dxa"/>
            <w:tcBorders>
              <w:bottom w:val="single" w:sz="8" w:space="0" w:color="auto"/>
              <w:right w:val="single" w:sz="8" w:space="0" w:color="auto"/>
            </w:tcBorders>
            <w:vAlign w:val="bottom"/>
          </w:tcPr>
          <w:p w:rsidR="00B5219D" w:rsidRDefault="00B5219D">
            <w:pPr>
              <w:rPr>
                <w:sz w:val="15"/>
                <w:szCs w:val="15"/>
              </w:rPr>
            </w:pPr>
          </w:p>
        </w:tc>
      </w:tr>
      <w:tr w:rsidR="00B5219D">
        <w:trPr>
          <w:trHeight w:val="500"/>
        </w:trPr>
        <w:tc>
          <w:tcPr>
            <w:tcW w:w="1200" w:type="dxa"/>
            <w:gridSpan w:val="2"/>
            <w:tcBorders>
              <w:left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毕业学校</w:t>
            </w:r>
          </w:p>
        </w:tc>
        <w:tc>
          <w:tcPr>
            <w:tcW w:w="360" w:type="dxa"/>
            <w:vAlign w:val="bottom"/>
          </w:tcPr>
          <w:p w:rsidR="00B5219D" w:rsidRDefault="00B5219D">
            <w:pPr>
              <w:rPr>
                <w:sz w:val="24"/>
                <w:szCs w:val="24"/>
              </w:rPr>
            </w:pPr>
          </w:p>
        </w:tc>
        <w:tc>
          <w:tcPr>
            <w:tcW w:w="700" w:type="dxa"/>
            <w:vAlign w:val="bottom"/>
          </w:tcPr>
          <w:p w:rsidR="00B5219D" w:rsidRDefault="00B5219D">
            <w:pPr>
              <w:rPr>
                <w:sz w:val="24"/>
                <w:szCs w:val="24"/>
              </w:rPr>
            </w:pPr>
          </w:p>
        </w:tc>
        <w:tc>
          <w:tcPr>
            <w:tcW w:w="2020" w:type="dxa"/>
            <w:gridSpan w:val="2"/>
            <w:vAlign w:val="bottom"/>
          </w:tcPr>
          <w:p w:rsidR="00B5219D" w:rsidRDefault="000942BF">
            <w:pPr>
              <w:spacing w:line="240" w:lineRule="exact"/>
              <w:ind w:left="180"/>
              <w:rPr>
                <w:sz w:val="20"/>
              </w:rPr>
            </w:pPr>
            <w:r>
              <w:rPr>
                <w:rFonts w:ascii="宋体" w:hAnsi="宋体" w:cs="宋体"/>
                <w:szCs w:val="21"/>
              </w:rPr>
              <w:t>年毕业于</w:t>
            </w:r>
          </w:p>
        </w:tc>
        <w:tc>
          <w:tcPr>
            <w:tcW w:w="800" w:type="dxa"/>
            <w:gridSpan w:val="2"/>
            <w:vAlign w:val="bottom"/>
          </w:tcPr>
          <w:p w:rsidR="00B5219D" w:rsidRDefault="000942BF">
            <w:pPr>
              <w:spacing w:line="240" w:lineRule="exact"/>
              <w:ind w:left="280"/>
              <w:rPr>
                <w:sz w:val="20"/>
              </w:rPr>
            </w:pPr>
            <w:r>
              <w:rPr>
                <w:rFonts w:ascii="宋体" w:hAnsi="宋体" w:cs="宋体"/>
                <w:szCs w:val="21"/>
              </w:rPr>
              <w:t>学校</w:t>
            </w:r>
          </w:p>
        </w:tc>
        <w:tc>
          <w:tcPr>
            <w:tcW w:w="1440" w:type="dxa"/>
            <w:gridSpan w:val="2"/>
            <w:vAlign w:val="bottom"/>
          </w:tcPr>
          <w:p w:rsidR="00B5219D" w:rsidRDefault="000942BF">
            <w:pPr>
              <w:spacing w:line="240" w:lineRule="exact"/>
              <w:ind w:left="740"/>
              <w:rPr>
                <w:sz w:val="20"/>
              </w:rPr>
            </w:pPr>
            <w:r>
              <w:rPr>
                <w:rFonts w:ascii="宋体" w:hAnsi="宋体" w:cs="宋体"/>
                <w:szCs w:val="21"/>
              </w:rPr>
              <w:t>专业</w:t>
            </w:r>
          </w:p>
        </w:tc>
        <w:tc>
          <w:tcPr>
            <w:tcW w:w="120" w:type="dxa"/>
            <w:vAlign w:val="bottom"/>
          </w:tcPr>
          <w:p w:rsidR="00B5219D" w:rsidRDefault="00B5219D">
            <w:pPr>
              <w:rPr>
                <w:sz w:val="24"/>
                <w:szCs w:val="24"/>
              </w:rPr>
            </w:pPr>
          </w:p>
        </w:tc>
        <w:tc>
          <w:tcPr>
            <w:tcW w:w="1900" w:type="dxa"/>
            <w:tcBorders>
              <w:right w:val="single" w:sz="8" w:space="0" w:color="auto"/>
            </w:tcBorders>
            <w:vAlign w:val="bottom"/>
          </w:tcPr>
          <w:p w:rsidR="00B5219D" w:rsidRDefault="00B5219D">
            <w:pPr>
              <w:rPr>
                <w:sz w:val="24"/>
                <w:szCs w:val="24"/>
              </w:rPr>
            </w:pPr>
          </w:p>
        </w:tc>
      </w:tr>
      <w:tr w:rsidR="00B5219D">
        <w:trPr>
          <w:trHeight w:val="190"/>
        </w:trPr>
        <w:tc>
          <w:tcPr>
            <w:tcW w:w="1200" w:type="dxa"/>
            <w:gridSpan w:val="2"/>
            <w:tcBorders>
              <w:left w:val="single" w:sz="8" w:space="0" w:color="auto"/>
              <w:bottom w:val="single" w:sz="8" w:space="0" w:color="auto"/>
              <w:right w:val="single" w:sz="8" w:space="0" w:color="auto"/>
            </w:tcBorders>
            <w:vAlign w:val="bottom"/>
          </w:tcPr>
          <w:p w:rsidR="00B5219D" w:rsidRDefault="00B5219D">
            <w:pPr>
              <w:rPr>
                <w:sz w:val="16"/>
                <w:szCs w:val="16"/>
              </w:rPr>
            </w:pPr>
          </w:p>
        </w:tc>
        <w:tc>
          <w:tcPr>
            <w:tcW w:w="360" w:type="dxa"/>
            <w:tcBorders>
              <w:bottom w:val="single" w:sz="8" w:space="0" w:color="auto"/>
            </w:tcBorders>
            <w:vAlign w:val="bottom"/>
          </w:tcPr>
          <w:p w:rsidR="00B5219D" w:rsidRDefault="00B5219D">
            <w:pPr>
              <w:rPr>
                <w:sz w:val="16"/>
                <w:szCs w:val="16"/>
              </w:rPr>
            </w:pPr>
          </w:p>
        </w:tc>
        <w:tc>
          <w:tcPr>
            <w:tcW w:w="700" w:type="dxa"/>
            <w:tcBorders>
              <w:bottom w:val="single" w:sz="8" w:space="0" w:color="auto"/>
            </w:tcBorders>
            <w:vAlign w:val="bottom"/>
          </w:tcPr>
          <w:p w:rsidR="00B5219D" w:rsidRDefault="00B5219D">
            <w:pPr>
              <w:rPr>
                <w:sz w:val="16"/>
                <w:szCs w:val="16"/>
              </w:rPr>
            </w:pPr>
          </w:p>
        </w:tc>
        <w:tc>
          <w:tcPr>
            <w:tcW w:w="940" w:type="dxa"/>
            <w:tcBorders>
              <w:bottom w:val="single" w:sz="8" w:space="0" w:color="auto"/>
            </w:tcBorders>
            <w:vAlign w:val="bottom"/>
          </w:tcPr>
          <w:p w:rsidR="00B5219D" w:rsidRDefault="00B5219D">
            <w:pPr>
              <w:rPr>
                <w:sz w:val="16"/>
                <w:szCs w:val="16"/>
              </w:rPr>
            </w:pPr>
          </w:p>
        </w:tc>
        <w:tc>
          <w:tcPr>
            <w:tcW w:w="1080" w:type="dxa"/>
            <w:tcBorders>
              <w:bottom w:val="single" w:sz="8" w:space="0" w:color="auto"/>
            </w:tcBorders>
            <w:vAlign w:val="bottom"/>
          </w:tcPr>
          <w:p w:rsidR="00B5219D" w:rsidRDefault="00B5219D">
            <w:pPr>
              <w:rPr>
                <w:sz w:val="16"/>
                <w:szCs w:val="16"/>
              </w:rPr>
            </w:pPr>
          </w:p>
        </w:tc>
        <w:tc>
          <w:tcPr>
            <w:tcW w:w="700" w:type="dxa"/>
            <w:tcBorders>
              <w:bottom w:val="single" w:sz="8" w:space="0" w:color="auto"/>
            </w:tcBorders>
            <w:vAlign w:val="bottom"/>
          </w:tcPr>
          <w:p w:rsidR="00B5219D" w:rsidRDefault="00B5219D">
            <w:pPr>
              <w:rPr>
                <w:sz w:val="16"/>
                <w:szCs w:val="16"/>
              </w:rPr>
            </w:pPr>
          </w:p>
        </w:tc>
        <w:tc>
          <w:tcPr>
            <w:tcW w:w="100" w:type="dxa"/>
            <w:tcBorders>
              <w:bottom w:val="single" w:sz="8" w:space="0" w:color="auto"/>
            </w:tcBorders>
            <w:vAlign w:val="bottom"/>
          </w:tcPr>
          <w:p w:rsidR="00B5219D" w:rsidRDefault="00B5219D">
            <w:pPr>
              <w:rPr>
                <w:sz w:val="16"/>
                <w:szCs w:val="16"/>
              </w:rPr>
            </w:pPr>
          </w:p>
        </w:tc>
        <w:tc>
          <w:tcPr>
            <w:tcW w:w="1160" w:type="dxa"/>
            <w:tcBorders>
              <w:bottom w:val="single" w:sz="8" w:space="0" w:color="auto"/>
            </w:tcBorders>
            <w:vAlign w:val="bottom"/>
          </w:tcPr>
          <w:p w:rsidR="00B5219D" w:rsidRDefault="00B5219D">
            <w:pPr>
              <w:rPr>
                <w:sz w:val="16"/>
                <w:szCs w:val="16"/>
              </w:rPr>
            </w:pPr>
          </w:p>
        </w:tc>
        <w:tc>
          <w:tcPr>
            <w:tcW w:w="280" w:type="dxa"/>
            <w:tcBorders>
              <w:bottom w:val="single" w:sz="8" w:space="0" w:color="auto"/>
            </w:tcBorders>
            <w:vAlign w:val="bottom"/>
          </w:tcPr>
          <w:p w:rsidR="00B5219D" w:rsidRDefault="00B5219D">
            <w:pPr>
              <w:rPr>
                <w:sz w:val="16"/>
                <w:szCs w:val="16"/>
              </w:rPr>
            </w:pPr>
          </w:p>
        </w:tc>
        <w:tc>
          <w:tcPr>
            <w:tcW w:w="120" w:type="dxa"/>
            <w:tcBorders>
              <w:bottom w:val="single" w:sz="8" w:space="0" w:color="auto"/>
            </w:tcBorders>
            <w:vAlign w:val="bottom"/>
          </w:tcPr>
          <w:p w:rsidR="00B5219D" w:rsidRDefault="00B5219D">
            <w:pPr>
              <w:rPr>
                <w:sz w:val="16"/>
                <w:szCs w:val="16"/>
              </w:rPr>
            </w:pPr>
          </w:p>
        </w:tc>
        <w:tc>
          <w:tcPr>
            <w:tcW w:w="1900" w:type="dxa"/>
            <w:tcBorders>
              <w:bottom w:val="single" w:sz="8" w:space="0" w:color="auto"/>
              <w:right w:val="single" w:sz="8" w:space="0" w:color="auto"/>
            </w:tcBorders>
            <w:vAlign w:val="bottom"/>
          </w:tcPr>
          <w:p w:rsidR="00B5219D" w:rsidRDefault="00B5219D">
            <w:pPr>
              <w:rPr>
                <w:sz w:val="16"/>
                <w:szCs w:val="16"/>
              </w:rPr>
            </w:pPr>
          </w:p>
        </w:tc>
      </w:tr>
      <w:tr w:rsidR="00B5219D">
        <w:trPr>
          <w:trHeight w:val="493"/>
        </w:trPr>
        <w:tc>
          <w:tcPr>
            <w:tcW w:w="2260" w:type="dxa"/>
            <w:gridSpan w:val="4"/>
            <w:tcBorders>
              <w:left w:val="single" w:sz="8" w:space="0" w:color="auto"/>
            </w:tcBorders>
            <w:vAlign w:val="bottom"/>
          </w:tcPr>
          <w:p w:rsidR="00B5219D" w:rsidRDefault="000942BF">
            <w:pPr>
              <w:spacing w:line="240" w:lineRule="exact"/>
              <w:ind w:left="100"/>
              <w:rPr>
                <w:sz w:val="20"/>
              </w:rPr>
            </w:pPr>
            <w:r>
              <w:rPr>
                <w:rFonts w:ascii="宋体" w:hAnsi="宋体" w:cs="宋体"/>
                <w:szCs w:val="21"/>
              </w:rPr>
              <w:t>主要工作经历</w:t>
            </w:r>
          </w:p>
        </w:tc>
        <w:tc>
          <w:tcPr>
            <w:tcW w:w="940" w:type="dxa"/>
            <w:vAlign w:val="bottom"/>
          </w:tcPr>
          <w:p w:rsidR="00B5219D" w:rsidRDefault="00B5219D">
            <w:pPr>
              <w:rPr>
                <w:sz w:val="24"/>
                <w:szCs w:val="24"/>
              </w:rPr>
            </w:pPr>
          </w:p>
        </w:tc>
        <w:tc>
          <w:tcPr>
            <w:tcW w:w="1080" w:type="dxa"/>
            <w:vAlign w:val="bottom"/>
          </w:tcPr>
          <w:p w:rsidR="00B5219D" w:rsidRDefault="00B5219D">
            <w:pPr>
              <w:rPr>
                <w:sz w:val="24"/>
                <w:szCs w:val="24"/>
              </w:rPr>
            </w:pPr>
          </w:p>
        </w:tc>
        <w:tc>
          <w:tcPr>
            <w:tcW w:w="700" w:type="dxa"/>
            <w:vAlign w:val="bottom"/>
          </w:tcPr>
          <w:p w:rsidR="00B5219D" w:rsidRDefault="00B5219D">
            <w:pPr>
              <w:rPr>
                <w:sz w:val="24"/>
                <w:szCs w:val="24"/>
              </w:rPr>
            </w:pPr>
          </w:p>
        </w:tc>
        <w:tc>
          <w:tcPr>
            <w:tcW w:w="100" w:type="dxa"/>
            <w:vAlign w:val="bottom"/>
          </w:tcPr>
          <w:p w:rsidR="00B5219D" w:rsidRDefault="00B5219D">
            <w:pPr>
              <w:rPr>
                <w:sz w:val="24"/>
                <w:szCs w:val="24"/>
              </w:rPr>
            </w:pPr>
          </w:p>
        </w:tc>
        <w:tc>
          <w:tcPr>
            <w:tcW w:w="1160" w:type="dxa"/>
            <w:vAlign w:val="bottom"/>
          </w:tcPr>
          <w:p w:rsidR="00B5219D" w:rsidRDefault="00B5219D">
            <w:pPr>
              <w:rPr>
                <w:sz w:val="24"/>
                <w:szCs w:val="24"/>
              </w:rPr>
            </w:pPr>
          </w:p>
        </w:tc>
        <w:tc>
          <w:tcPr>
            <w:tcW w:w="280" w:type="dxa"/>
            <w:vAlign w:val="bottom"/>
          </w:tcPr>
          <w:p w:rsidR="00B5219D" w:rsidRDefault="00B5219D">
            <w:pPr>
              <w:rPr>
                <w:sz w:val="24"/>
                <w:szCs w:val="24"/>
              </w:rPr>
            </w:pPr>
          </w:p>
        </w:tc>
        <w:tc>
          <w:tcPr>
            <w:tcW w:w="120" w:type="dxa"/>
            <w:vAlign w:val="bottom"/>
          </w:tcPr>
          <w:p w:rsidR="00B5219D" w:rsidRDefault="00B5219D">
            <w:pPr>
              <w:rPr>
                <w:sz w:val="24"/>
                <w:szCs w:val="24"/>
              </w:rPr>
            </w:pPr>
          </w:p>
        </w:tc>
        <w:tc>
          <w:tcPr>
            <w:tcW w:w="1900" w:type="dxa"/>
            <w:tcBorders>
              <w:right w:val="single" w:sz="8" w:space="0" w:color="auto"/>
            </w:tcBorders>
            <w:vAlign w:val="bottom"/>
          </w:tcPr>
          <w:p w:rsidR="00B5219D" w:rsidRDefault="00B5219D">
            <w:pPr>
              <w:rPr>
                <w:sz w:val="24"/>
                <w:szCs w:val="24"/>
              </w:rPr>
            </w:pPr>
          </w:p>
        </w:tc>
      </w:tr>
      <w:tr w:rsidR="00B5219D">
        <w:trPr>
          <w:trHeight w:val="181"/>
        </w:trPr>
        <w:tc>
          <w:tcPr>
            <w:tcW w:w="680" w:type="dxa"/>
            <w:tcBorders>
              <w:left w:val="single" w:sz="8" w:space="0" w:color="auto"/>
              <w:bottom w:val="single" w:sz="8" w:space="0" w:color="auto"/>
            </w:tcBorders>
            <w:vAlign w:val="bottom"/>
          </w:tcPr>
          <w:p w:rsidR="00B5219D" w:rsidRDefault="00B5219D">
            <w:pPr>
              <w:rPr>
                <w:sz w:val="15"/>
                <w:szCs w:val="15"/>
              </w:rPr>
            </w:pPr>
          </w:p>
        </w:tc>
        <w:tc>
          <w:tcPr>
            <w:tcW w:w="880" w:type="dxa"/>
            <w:gridSpan w:val="2"/>
            <w:tcBorders>
              <w:bottom w:val="single" w:sz="8" w:space="0" w:color="auto"/>
            </w:tcBorders>
            <w:vAlign w:val="bottom"/>
          </w:tcPr>
          <w:p w:rsidR="00B5219D" w:rsidRDefault="00B5219D">
            <w:pPr>
              <w:rPr>
                <w:sz w:val="15"/>
                <w:szCs w:val="15"/>
              </w:rPr>
            </w:pPr>
          </w:p>
        </w:tc>
        <w:tc>
          <w:tcPr>
            <w:tcW w:w="700" w:type="dxa"/>
            <w:tcBorders>
              <w:bottom w:val="single" w:sz="8" w:space="0" w:color="auto"/>
            </w:tcBorders>
            <w:vAlign w:val="bottom"/>
          </w:tcPr>
          <w:p w:rsidR="00B5219D" w:rsidRDefault="00B5219D">
            <w:pPr>
              <w:rPr>
                <w:sz w:val="15"/>
                <w:szCs w:val="15"/>
              </w:rPr>
            </w:pPr>
          </w:p>
        </w:tc>
        <w:tc>
          <w:tcPr>
            <w:tcW w:w="2020" w:type="dxa"/>
            <w:gridSpan w:val="2"/>
            <w:tcBorders>
              <w:bottom w:val="single" w:sz="8" w:space="0" w:color="auto"/>
            </w:tcBorders>
            <w:vAlign w:val="bottom"/>
          </w:tcPr>
          <w:p w:rsidR="00B5219D" w:rsidRDefault="00B5219D">
            <w:pPr>
              <w:rPr>
                <w:sz w:val="15"/>
                <w:szCs w:val="15"/>
              </w:rPr>
            </w:pPr>
          </w:p>
        </w:tc>
        <w:tc>
          <w:tcPr>
            <w:tcW w:w="700" w:type="dxa"/>
            <w:tcBorders>
              <w:bottom w:val="single" w:sz="8" w:space="0" w:color="auto"/>
            </w:tcBorders>
            <w:vAlign w:val="bottom"/>
          </w:tcPr>
          <w:p w:rsidR="00B5219D" w:rsidRDefault="00B5219D">
            <w:pPr>
              <w:rPr>
                <w:sz w:val="15"/>
                <w:szCs w:val="15"/>
              </w:rPr>
            </w:pPr>
          </w:p>
        </w:tc>
        <w:tc>
          <w:tcPr>
            <w:tcW w:w="100" w:type="dxa"/>
            <w:tcBorders>
              <w:bottom w:val="single" w:sz="8" w:space="0" w:color="auto"/>
            </w:tcBorders>
            <w:vAlign w:val="bottom"/>
          </w:tcPr>
          <w:p w:rsidR="00B5219D" w:rsidRDefault="00B5219D">
            <w:pPr>
              <w:rPr>
                <w:sz w:val="15"/>
                <w:szCs w:val="15"/>
              </w:rPr>
            </w:pPr>
          </w:p>
        </w:tc>
        <w:tc>
          <w:tcPr>
            <w:tcW w:w="1160" w:type="dxa"/>
            <w:tcBorders>
              <w:bottom w:val="single" w:sz="8" w:space="0" w:color="auto"/>
            </w:tcBorders>
            <w:vAlign w:val="bottom"/>
          </w:tcPr>
          <w:p w:rsidR="00B5219D" w:rsidRDefault="00B5219D">
            <w:pPr>
              <w:rPr>
                <w:sz w:val="15"/>
                <w:szCs w:val="15"/>
              </w:rPr>
            </w:pPr>
          </w:p>
        </w:tc>
        <w:tc>
          <w:tcPr>
            <w:tcW w:w="280" w:type="dxa"/>
            <w:tcBorders>
              <w:bottom w:val="single" w:sz="8" w:space="0" w:color="auto"/>
            </w:tcBorders>
            <w:vAlign w:val="bottom"/>
          </w:tcPr>
          <w:p w:rsidR="00B5219D" w:rsidRDefault="00B5219D">
            <w:pPr>
              <w:rPr>
                <w:sz w:val="15"/>
                <w:szCs w:val="15"/>
              </w:rPr>
            </w:pPr>
          </w:p>
        </w:tc>
        <w:tc>
          <w:tcPr>
            <w:tcW w:w="2020" w:type="dxa"/>
            <w:gridSpan w:val="2"/>
            <w:tcBorders>
              <w:bottom w:val="single" w:sz="8" w:space="0" w:color="auto"/>
              <w:right w:val="single" w:sz="8" w:space="0" w:color="auto"/>
            </w:tcBorders>
            <w:vAlign w:val="bottom"/>
          </w:tcPr>
          <w:p w:rsidR="00B5219D" w:rsidRDefault="00B5219D">
            <w:pPr>
              <w:rPr>
                <w:sz w:val="15"/>
                <w:szCs w:val="15"/>
              </w:rPr>
            </w:pPr>
          </w:p>
        </w:tc>
      </w:tr>
      <w:tr w:rsidR="00B5219D">
        <w:trPr>
          <w:trHeight w:val="505"/>
        </w:trPr>
        <w:tc>
          <w:tcPr>
            <w:tcW w:w="680" w:type="dxa"/>
            <w:tcBorders>
              <w:left w:val="single" w:sz="8" w:space="0" w:color="auto"/>
            </w:tcBorders>
            <w:vAlign w:val="bottom"/>
          </w:tcPr>
          <w:p w:rsidR="00B5219D" w:rsidRDefault="000942BF">
            <w:pPr>
              <w:spacing w:line="240" w:lineRule="exact"/>
              <w:ind w:left="334"/>
              <w:jc w:val="center"/>
              <w:rPr>
                <w:sz w:val="20"/>
              </w:rPr>
            </w:pPr>
            <w:r>
              <w:rPr>
                <w:rFonts w:ascii="宋体" w:hAnsi="宋体" w:cs="宋体"/>
                <w:w w:val="95"/>
                <w:szCs w:val="21"/>
              </w:rPr>
              <w:t>时</w:t>
            </w:r>
          </w:p>
        </w:tc>
        <w:tc>
          <w:tcPr>
            <w:tcW w:w="880" w:type="dxa"/>
            <w:gridSpan w:val="2"/>
            <w:tcBorders>
              <w:right w:val="single" w:sz="8" w:space="0" w:color="auto"/>
            </w:tcBorders>
            <w:vAlign w:val="bottom"/>
          </w:tcPr>
          <w:p w:rsidR="00B5219D" w:rsidRDefault="000942BF">
            <w:pPr>
              <w:spacing w:line="240" w:lineRule="exact"/>
              <w:ind w:left="200"/>
              <w:rPr>
                <w:sz w:val="20"/>
              </w:rPr>
            </w:pPr>
            <w:r>
              <w:rPr>
                <w:rFonts w:ascii="宋体" w:hAnsi="宋体" w:cs="宋体"/>
                <w:szCs w:val="21"/>
              </w:rPr>
              <w:t>间</w:t>
            </w:r>
          </w:p>
        </w:tc>
        <w:tc>
          <w:tcPr>
            <w:tcW w:w="700" w:type="dxa"/>
            <w:vAlign w:val="bottom"/>
          </w:tcPr>
          <w:p w:rsidR="00B5219D" w:rsidRDefault="00B5219D">
            <w:pPr>
              <w:rPr>
                <w:sz w:val="24"/>
                <w:szCs w:val="24"/>
              </w:rPr>
            </w:pPr>
          </w:p>
        </w:tc>
        <w:tc>
          <w:tcPr>
            <w:tcW w:w="2020" w:type="dxa"/>
            <w:gridSpan w:val="2"/>
            <w:vAlign w:val="bottom"/>
          </w:tcPr>
          <w:p w:rsidR="00B5219D" w:rsidRDefault="000942BF">
            <w:pPr>
              <w:spacing w:line="240" w:lineRule="exact"/>
              <w:ind w:left="160"/>
              <w:rPr>
                <w:sz w:val="20"/>
              </w:rPr>
            </w:pPr>
            <w:r>
              <w:rPr>
                <w:rFonts w:ascii="宋体" w:hAnsi="宋体" w:cs="宋体"/>
                <w:szCs w:val="21"/>
              </w:rPr>
              <w:t>参加过的类似项目</w:t>
            </w:r>
          </w:p>
        </w:tc>
        <w:tc>
          <w:tcPr>
            <w:tcW w:w="700" w:type="dxa"/>
            <w:tcBorders>
              <w:right w:val="single" w:sz="8" w:space="0" w:color="auto"/>
            </w:tcBorders>
            <w:vAlign w:val="bottom"/>
          </w:tcPr>
          <w:p w:rsidR="00B5219D" w:rsidRDefault="00B5219D">
            <w:pPr>
              <w:rPr>
                <w:sz w:val="24"/>
                <w:szCs w:val="24"/>
              </w:rPr>
            </w:pPr>
          </w:p>
        </w:tc>
        <w:tc>
          <w:tcPr>
            <w:tcW w:w="100" w:type="dxa"/>
            <w:vAlign w:val="bottom"/>
          </w:tcPr>
          <w:p w:rsidR="00B5219D" w:rsidRDefault="00B5219D">
            <w:pPr>
              <w:rPr>
                <w:sz w:val="24"/>
                <w:szCs w:val="24"/>
              </w:rPr>
            </w:pPr>
          </w:p>
        </w:tc>
        <w:tc>
          <w:tcPr>
            <w:tcW w:w="1160" w:type="dxa"/>
            <w:tcBorders>
              <w:right w:val="single" w:sz="8" w:space="0" w:color="auto"/>
            </w:tcBorders>
            <w:vAlign w:val="bottom"/>
          </w:tcPr>
          <w:p w:rsidR="00B5219D" w:rsidRDefault="000942BF">
            <w:pPr>
              <w:spacing w:line="240" w:lineRule="exact"/>
              <w:ind w:left="100"/>
              <w:rPr>
                <w:sz w:val="20"/>
              </w:rPr>
            </w:pPr>
            <w:r>
              <w:rPr>
                <w:rFonts w:ascii="宋体" w:hAnsi="宋体" w:cs="宋体"/>
                <w:szCs w:val="21"/>
              </w:rPr>
              <w:t>担任职务</w:t>
            </w:r>
          </w:p>
        </w:tc>
        <w:tc>
          <w:tcPr>
            <w:tcW w:w="280" w:type="dxa"/>
            <w:vAlign w:val="bottom"/>
          </w:tcPr>
          <w:p w:rsidR="00B5219D" w:rsidRDefault="00B5219D">
            <w:pPr>
              <w:rPr>
                <w:sz w:val="24"/>
                <w:szCs w:val="24"/>
              </w:rPr>
            </w:pPr>
          </w:p>
        </w:tc>
        <w:tc>
          <w:tcPr>
            <w:tcW w:w="2020" w:type="dxa"/>
            <w:gridSpan w:val="2"/>
            <w:tcBorders>
              <w:right w:val="single" w:sz="8" w:space="0" w:color="auto"/>
            </w:tcBorders>
            <w:vAlign w:val="bottom"/>
          </w:tcPr>
          <w:p w:rsidR="00B5219D" w:rsidRDefault="000942BF">
            <w:pPr>
              <w:spacing w:line="240" w:lineRule="exact"/>
              <w:ind w:left="20"/>
              <w:rPr>
                <w:sz w:val="20"/>
              </w:rPr>
            </w:pPr>
            <w:r>
              <w:rPr>
                <w:rFonts w:ascii="宋体" w:hAnsi="宋体" w:cs="宋体"/>
                <w:szCs w:val="21"/>
              </w:rPr>
              <w:t>委托人及联系电话</w:t>
            </w:r>
          </w:p>
        </w:tc>
      </w:tr>
      <w:tr w:rsidR="00B5219D">
        <w:trPr>
          <w:trHeight w:val="193"/>
        </w:trPr>
        <w:tc>
          <w:tcPr>
            <w:tcW w:w="680" w:type="dxa"/>
            <w:tcBorders>
              <w:left w:val="single" w:sz="8" w:space="0" w:color="auto"/>
              <w:bottom w:val="single" w:sz="8" w:space="0" w:color="auto"/>
            </w:tcBorders>
            <w:vAlign w:val="bottom"/>
          </w:tcPr>
          <w:p w:rsidR="00B5219D" w:rsidRDefault="00B5219D">
            <w:pPr>
              <w:rPr>
                <w:sz w:val="16"/>
                <w:szCs w:val="16"/>
              </w:rPr>
            </w:pPr>
          </w:p>
        </w:tc>
        <w:tc>
          <w:tcPr>
            <w:tcW w:w="520" w:type="dxa"/>
            <w:tcBorders>
              <w:bottom w:val="single" w:sz="8" w:space="0" w:color="auto"/>
            </w:tcBorders>
            <w:vAlign w:val="bottom"/>
          </w:tcPr>
          <w:p w:rsidR="00B5219D" w:rsidRDefault="00B5219D">
            <w:pPr>
              <w:rPr>
                <w:sz w:val="16"/>
                <w:szCs w:val="16"/>
              </w:rPr>
            </w:pPr>
          </w:p>
        </w:tc>
        <w:tc>
          <w:tcPr>
            <w:tcW w:w="360" w:type="dxa"/>
            <w:tcBorders>
              <w:bottom w:val="single" w:sz="8" w:space="0" w:color="auto"/>
              <w:right w:val="single" w:sz="8" w:space="0" w:color="auto"/>
            </w:tcBorders>
            <w:vAlign w:val="bottom"/>
          </w:tcPr>
          <w:p w:rsidR="00B5219D" w:rsidRDefault="00B5219D">
            <w:pPr>
              <w:rPr>
                <w:sz w:val="16"/>
                <w:szCs w:val="16"/>
              </w:rPr>
            </w:pPr>
          </w:p>
        </w:tc>
        <w:tc>
          <w:tcPr>
            <w:tcW w:w="700" w:type="dxa"/>
            <w:tcBorders>
              <w:bottom w:val="single" w:sz="8" w:space="0" w:color="auto"/>
            </w:tcBorders>
            <w:vAlign w:val="bottom"/>
          </w:tcPr>
          <w:p w:rsidR="00B5219D" w:rsidRDefault="00B5219D">
            <w:pPr>
              <w:rPr>
                <w:sz w:val="16"/>
                <w:szCs w:val="16"/>
              </w:rPr>
            </w:pPr>
          </w:p>
        </w:tc>
        <w:tc>
          <w:tcPr>
            <w:tcW w:w="940" w:type="dxa"/>
            <w:tcBorders>
              <w:bottom w:val="single" w:sz="8" w:space="0" w:color="auto"/>
            </w:tcBorders>
            <w:vAlign w:val="bottom"/>
          </w:tcPr>
          <w:p w:rsidR="00B5219D" w:rsidRDefault="00B5219D">
            <w:pPr>
              <w:rPr>
                <w:sz w:val="16"/>
                <w:szCs w:val="16"/>
              </w:rPr>
            </w:pPr>
          </w:p>
        </w:tc>
        <w:tc>
          <w:tcPr>
            <w:tcW w:w="1080" w:type="dxa"/>
            <w:tcBorders>
              <w:bottom w:val="single" w:sz="8" w:space="0" w:color="auto"/>
            </w:tcBorders>
            <w:vAlign w:val="bottom"/>
          </w:tcPr>
          <w:p w:rsidR="00B5219D" w:rsidRDefault="00B5219D">
            <w:pPr>
              <w:rPr>
                <w:sz w:val="16"/>
                <w:szCs w:val="16"/>
              </w:rPr>
            </w:pPr>
          </w:p>
        </w:tc>
        <w:tc>
          <w:tcPr>
            <w:tcW w:w="700" w:type="dxa"/>
            <w:tcBorders>
              <w:bottom w:val="single" w:sz="8" w:space="0" w:color="auto"/>
              <w:right w:val="single" w:sz="8" w:space="0" w:color="auto"/>
            </w:tcBorders>
            <w:vAlign w:val="bottom"/>
          </w:tcPr>
          <w:p w:rsidR="00B5219D" w:rsidRDefault="00B5219D">
            <w:pPr>
              <w:rPr>
                <w:sz w:val="16"/>
                <w:szCs w:val="16"/>
              </w:rPr>
            </w:pPr>
          </w:p>
        </w:tc>
        <w:tc>
          <w:tcPr>
            <w:tcW w:w="100" w:type="dxa"/>
            <w:tcBorders>
              <w:bottom w:val="single" w:sz="8" w:space="0" w:color="auto"/>
            </w:tcBorders>
            <w:vAlign w:val="bottom"/>
          </w:tcPr>
          <w:p w:rsidR="00B5219D" w:rsidRDefault="00B5219D">
            <w:pPr>
              <w:rPr>
                <w:sz w:val="16"/>
                <w:szCs w:val="16"/>
              </w:rPr>
            </w:pPr>
          </w:p>
        </w:tc>
        <w:tc>
          <w:tcPr>
            <w:tcW w:w="1160" w:type="dxa"/>
            <w:tcBorders>
              <w:bottom w:val="single" w:sz="8" w:space="0" w:color="auto"/>
              <w:right w:val="single" w:sz="8" w:space="0" w:color="auto"/>
            </w:tcBorders>
            <w:vAlign w:val="bottom"/>
          </w:tcPr>
          <w:p w:rsidR="00B5219D" w:rsidRDefault="00B5219D">
            <w:pPr>
              <w:rPr>
                <w:sz w:val="16"/>
                <w:szCs w:val="16"/>
              </w:rPr>
            </w:pPr>
          </w:p>
        </w:tc>
        <w:tc>
          <w:tcPr>
            <w:tcW w:w="280" w:type="dxa"/>
            <w:tcBorders>
              <w:bottom w:val="single" w:sz="8" w:space="0" w:color="auto"/>
            </w:tcBorders>
            <w:vAlign w:val="bottom"/>
          </w:tcPr>
          <w:p w:rsidR="00B5219D" w:rsidRDefault="00B5219D">
            <w:pPr>
              <w:rPr>
                <w:sz w:val="16"/>
                <w:szCs w:val="16"/>
              </w:rPr>
            </w:pPr>
          </w:p>
        </w:tc>
        <w:tc>
          <w:tcPr>
            <w:tcW w:w="120" w:type="dxa"/>
            <w:tcBorders>
              <w:bottom w:val="single" w:sz="8" w:space="0" w:color="auto"/>
            </w:tcBorders>
            <w:vAlign w:val="bottom"/>
          </w:tcPr>
          <w:p w:rsidR="00B5219D" w:rsidRDefault="00B5219D">
            <w:pPr>
              <w:rPr>
                <w:sz w:val="16"/>
                <w:szCs w:val="16"/>
              </w:rPr>
            </w:pPr>
          </w:p>
        </w:tc>
        <w:tc>
          <w:tcPr>
            <w:tcW w:w="1900" w:type="dxa"/>
            <w:tcBorders>
              <w:bottom w:val="single" w:sz="8" w:space="0" w:color="auto"/>
              <w:right w:val="single" w:sz="8" w:space="0" w:color="auto"/>
            </w:tcBorders>
            <w:vAlign w:val="bottom"/>
          </w:tcPr>
          <w:p w:rsidR="00B5219D" w:rsidRDefault="00B5219D">
            <w:pPr>
              <w:rPr>
                <w:sz w:val="16"/>
                <w:szCs w:val="16"/>
              </w:rPr>
            </w:pPr>
          </w:p>
        </w:tc>
      </w:tr>
      <w:tr w:rsidR="00B5219D">
        <w:trPr>
          <w:trHeight w:val="681"/>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78"/>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81"/>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81"/>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79"/>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81"/>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r w:rsidR="00B5219D">
        <w:trPr>
          <w:trHeight w:val="681"/>
        </w:trPr>
        <w:tc>
          <w:tcPr>
            <w:tcW w:w="680" w:type="dxa"/>
            <w:tcBorders>
              <w:left w:val="single" w:sz="8" w:space="0" w:color="auto"/>
              <w:bottom w:val="single" w:sz="8" w:space="0" w:color="auto"/>
            </w:tcBorders>
            <w:vAlign w:val="bottom"/>
          </w:tcPr>
          <w:p w:rsidR="00B5219D" w:rsidRDefault="00B5219D">
            <w:pPr>
              <w:rPr>
                <w:sz w:val="24"/>
                <w:szCs w:val="24"/>
              </w:rPr>
            </w:pPr>
          </w:p>
        </w:tc>
        <w:tc>
          <w:tcPr>
            <w:tcW w:w="520" w:type="dxa"/>
            <w:tcBorders>
              <w:bottom w:val="single" w:sz="8" w:space="0" w:color="auto"/>
            </w:tcBorders>
            <w:vAlign w:val="bottom"/>
          </w:tcPr>
          <w:p w:rsidR="00B5219D" w:rsidRDefault="00B5219D">
            <w:pPr>
              <w:rPr>
                <w:sz w:val="24"/>
                <w:szCs w:val="24"/>
              </w:rPr>
            </w:pPr>
          </w:p>
        </w:tc>
        <w:tc>
          <w:tcPr>
            <w:tcW w:w="360" w:type="dxa"/>
            <w:tcBorders>
              <w:bottom w:val="single" w:sz="8" w:space="0" w:color="auto"/>
              <w:right w:val="single" w:sz="8" w:space="0" w:color="auto"/>
            </w:tcBorders>
            <w:vAlign w:val="bottom"/>
          </w:tcPr>
          <w:p w:rsidR="00B5219D" w:rsidRDefault="00B5219D">
            <w:pPr>
              <w:rPr>
                <w:sz w:val="24"/>
                <w:szCs w:val="24"/>
              </w:rPr>
            </w:pPr>
          </w:p>
        </w:tc>
        <w:tc>
          <w:tcPr>
            <w:tcW w:w="700" w:type="dxa"/>
            <w:tcBorders>
              <w:bottom w:val="single" w:sz="8" w:space="0" w:color="auto"/>
            </w:tcBorders>
            <w:vAlign w:val="bottom"/>
          </w:tcPr>
          <w:p w:rsidR="00B5219D" w:rsidRDefault="00B5219D">
            <w:pPr>
              <w:rPr>
                <w:sz w:val="24"/>
                <w:szCs w:val="24"/>
              </w:rPr>
            </w:pPr>
          </w:p>
        </w:tc>
        <w:tc>
          <w:tcPr>
            <w:tcW w:w="940" w:type="dxa"/>
            <w:tcBorders>
              <w:bottom w:val="single" w:sz="8" w:space="0" w:color="auto"/>
            </w:tcBorders>
            <w:vAlign w:val="bottom"/>
          </w:tcPr>
          <w:p w:rsidR="00B5219D" w:rsidRDefault="00B5219D">
            <w:pPr>
              <w:rPr>
                <w:sz w:val="24"/>
                <w:szCs w:val="24"/>
              </w:rPr>
            </w:pPr>
          </w:p>
        </w:tc>
        <w:tc>
          <w:tcPr>
            <w:tcW w:w="1080" w:type="dxa"/>
            <w:tcBorders>
              <w:bottom w:val="single" w:sz="8" w:space="0" w:color="auto"/>
            </w:tcBorders>
            <w:vAlign w:val="bottom"/>
          </w:tcPr>
          <w:p w:rsidR="00B5219D" w:rsidRDefault="00B5219D">
            <w:pPr>
              <w:rPr>
                <w:sz w:val="24"/>
                <w:szCs w:val="24"/>
              </w:rPr>
            </w:pPr>
          </w:p>
        </w:tc>
        <w:tc>
          <w:tcPr>
            <w:tcW w:w="700" w:type="dxa"/>
            <w:tcBorders>
              <w:bottom w:val="single" w:sz="8" w:space="0" w:color="auto"/>
              <w:right w:val="single" w:sz="8" w:space="0" w:color="auto"/>
            </w:tcBorders>
            <w:vAlign w:val="bottom"/>
          </w:tcPr>
          <w:p w:rsidR="00B5219D" w:rsidRDefault="00B5219D">
            <w:pPr>
              <w:rPr>
                <w:sz w:val="24"/>
                <w:szCs w:val="24"/>
              </w:rPr>
            </w:pPr>
          </w:p>
        </w:tc>
        <w:tc>
          <w:tcPr>
            <w:tcW w:w="100" w:type="dxa"/>
            <w:tcBorders>
              <w:bottom w:val="single" w:sz="8" w:space="0" w:color="auto"/>
            </w:tcBorders>
            <w:vAlign w:val="bottom"/>
          </w:tcPr>
          <w:p w:rsidR="00B5219D" w:rsidRDefault="00B5219D">
            <w:pPr>
              <w:rPr>
                <w:sz w:val="24"/>
                <w:szCs w:val="24"/>
              </w:rPr>
            </w:pPr>
          </w:p>
        </w:tc>
        <w:tc>
          <w:tcPr>
            <w:tcW w:w="1160" w:type="dxa"/>
            <w:tcBorders>
              <w:bottom w:val="single" w:sz="8" w:space="0" w:color="auto"/>
              <w:right w:val="single" w:sz="8" w:space="0" w:color="auto"/>
            </w:tcBorders>
            <w:vAlign w:val="bottom"/>
          </w:tcPr>
          <w:p w:rsidR="00B5219D" w:rsidRDefault="00B5219D">
            <w:pPr>
              <w:rPr>
                <w:sz w:val="24"/>
                <w:szCs w:val="24"/>
              </w:rPr>
            </w:pPr>
          </w:p>
        </w:tc>
        <w:tc>
          <w:tcPr>
            <w:tcW w:w="280" w:type="dxa"/>
            <w:tcBorders>
              <w:bottom w:val="single" w:sz="8" w:space="0" w:color="auto"/>
            </w:tcBorders>
            <w:vAlign w:val="bottom"/>
          </w:tcPr>
          <w:p w:rsidR="00B5219D" w:rsidRDefault="00B5219D">
            <w:pPr>
              <w:rPr>
                <w:sz w:val="24"/>
                <w:szCs w:val="24"/>
              </w:rPr>
            </w:pPr>
          </w:p>
        </w:tc>
        <w:tc>
          <w:tcPr>
            <w:tcW w:w="120" w:type="dxa"/>
            <w:tcBorders>
              <w:bottom w:val="single" w:sz="8" w:space="0" w:color="auto"/>
            </w:tcBorders>
            <w:vAlign w:val="bottom"/>
          </w:tcPr>
          <w:p w:rsidR="00B5219D" w:rsidRDefault="00B5219D">
            <w:pPr>
              <w:rPr>
                <w:sz w:val="24"/>
                <w:szCs w:val="24"/>
              </w:rPr>
            </w:pPr>
          </w:p>
        </w:tc>
        <w:tc>
          <w:tcPr>
            <w:tcW w:w="1900" w:type="dxa"/>
            <w:tcBorders>
              <w:bottom w:val="single" w:sz="8" w:space="0" w:color="auto"/>
              <w:right w:val="single" w:sz="8" w:space="0" w:color="auto"/>
            </w:tcBorders>
            <w:vAlign w:val="bottom"/>
          </w:tcPr>
          <w:p w:rsidR="00B5219D" w:rsidRDefault="00B5219D">
            <w:pPr>
              <w:rPr>
                <w:sz w:val="24"/>
                <w:szCs w:val="24"/>
              </w:rPr>
            </w:pPr>
          </w:p>
        </w:tc>
      </w:tr>
    </w:tbl>
    <w:p w:rsidR="00B5219D" w:rsidRDefault="00B5219D">
      <w:pPr>
        <w:spacing w:line="141" w:lineRule="exact"/>
        <w:rPr>
          <w:sz w:val="20"/>
        </w:rPr>
      </w:pPr>
    </w:p>
    <w:p w:rsidR="00B5219D" w:rsidRDefault="000942BF">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95"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2" w:lineRule="exact"/>
        <w:rPr>
          <w:sz w:val="20"/>
        </w:rPr>
      </w:pPr>
      <w:bookmarkStart w:id="79" w:name="page93"/>
      <w:bookmarkEnd w:id="79"/>
    </w:p>
    <w:p w:rsidR="00B5219D" w:rsidRDefault="000942BF">
      <w:pPr>
        <w:spacing w:line="320" w:lineRule="exact"/>
        <w:ind w:left="500"/>
        <w:rPr>
          <w:sz w:val="20"/>
        </w:rPr>
      </w:pPr>
      <w:r>
        <w:rPr>
          <w:rFonts w:ascii="黑体" w:eastAsia="黑体" w:hAnsi="黑体" w:cs="黑体"/>
          <w:sz w:val="28"/>
          <w:szCs w:val="28"/>
        </w:rPr>
        <w:t>（八）拟投入本项目的主要试验检测仪器设备表</w:t>
      </w:r>
    </w:p>
    <w:p w:rsidR="00B5219D" w:rsidRDefault="00B5219D">
      <w:pPr>
        <w:spacing w:line="200" w:lineRule="exact"/>
        <w:rPr>
          <w:sz w:val="20"/>
        </w:rPr>
      </w:pPr>
    </w:p>
    <w:p w:rsidR="00B5219D" w:rsidRDefault="00B5219D">
      <w:pPr>
        <w:spacing w:line="342" w:lineRule="exact"/>
        <w:rPr>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B5219D">
        <w:trPr>
          <w:trHeight w:val="417"/>
        </w:trPr>
        <w:tc>
          <w:tcPr>
            <w:tcW w:w="740" w:type="dxa"/>
            <w:tcBorders>
              <w:top w:val="single" w:sz="8" w:space="0" w:color="auto"/>
              <w:left w:val="single" w:sz="8" w:space="0" w:color="auto"/>
              <w:right w:val="single" w:sz="8" w:space="0" w:color="auto"/>
            </w:tcBorders>
            <w:vAlign w:val="bottom"/>
          </w:tcPr>
          <w:p w:rsidR="00B5219D" w:rsidRDefault="00B5219D">
            <w:pPr>
              <w:rPr>
                <w:sz w:val="24"/>
                <w:szCs w:val="24"/>
              </w:rPr>
            </w:pPr>
          </w:p>
        </w:tc>
        <w:tc>
          <w:tcPr>
            <w:tcW w:w="1280" w:type="dxa"/>
            <w:tcBorders>
              <w:top w:val="single" w:sz="8" w:space="0" w:color="auto"/>
              <w:right w:val="single" w:sz="8" w:space="0" w:color="auto"/>
            </w:tcBorders>
            <w:vAlign w:val="bottom"/>
          </w:tcPr>
          <w:p w:rsidR="00B5219D" w:rsidRDefault="000942BF">
            <w:pPr>
              <w:spacing w:line="240" w:lineRule="exact"/>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B5219D" w:rsidRDefault="000942BF">
            <w:pPr>
              <w:spacing w:line="240" w:lineRule="exact"/>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B5219D" w:rsidRDefault="00B5219D">
            <w:pPr>
              <w:rPr>
                <w:sz w:val="24"/>
                <w:szCs w:val="24"/>
              </w:rPr>
            </w:pPr>
          </w:p>
        </w:tc>
        <w:tc>
          <w:tcPr>
            <w:tcW w:w="860" w:type="dxa"/>
            <w:tcBorders>
              <w:top w:val="single" w:sz="8" w:space="0" w:color="auto"/>
              <w:right w:val="single" w:sz="8" w:space="0" w:color="auto"/>
            </w:tcBorders>
            <w:vAlign w:val="bottom"/>
          </w:tcPr>
          <w:p w:rsidR="00B5219D" w:rsidRDefault="000942BF">
            <w:pPr>
              <w:spacing w:line="240" w:lineRule="exact"/>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B5219D" w:rsidRDefault="000942BF">
            <w:pPr>
              <w:spacing w:line="240" w:lineRule="exact"/>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B5219D" w:rsidRDefault="00B5219D">
            <w:pPr>
              <w:rPr>
                <w:sz w:val="24"/>
                <w:szCs w:val="24"/>
              </w:rPr>
            </w:pPr>
          </w:p>
        </w:tc>
        <w:tc>
          <w:tcPr>
            <w:tcW w:w="1180" w:type="dxa"/>
            <w:tcBorders>
              <w:top w:val="single" w:sz="8" w:space="0" w:color="auto"/>
              <w:right w:val="single" w:sz="8" w:space="0" w:color="auto"/>
            </w:tcBorders>
            <w:vAlign w:val="bottom"/>
          </w:tcPr>
          <w:p w:rsidR="00B5219D" w:rsidRDefault="00B5219D">
            <w:pPr>
              <w:rPr>
                <w:sz w:val="24"/>
                <w:szCs w:val="24"/>
              </w:rPr>
            </w:pPr>
          </w:p>
        </w:tc>
      </w:tr>
      <w:tr w:rsidR="00B5219D">
        <w:trPr>
          <w:trHeight w:val="221"/>
        </w:trPr>
        <w:tc>
          <w:tcPr>
            <w:tcW w:w="740" w:type="dxa"/>
            <w:tcBorders>
              <w:left w:val="single" w:sz="8" w:space="0" w:color="auto"/>
              <w:right w:val="single" w:sz="8" w:space="0" w:color="auto"/>
            </w:tcBorders>
            <w:vAlign w:val="bottom"/>
          </w:tcPr>
          <w:p w:rsidR="00B5219D" w:rsidRDefault="000942BF">
            <w:pPr>
              <w:spacing w:line="221" w:lineRule="exact"/>
              <w:ind w:left="120"/>
              <w:rPr>
                <w:sz w:val="20"/>
              </w:rPr>
            </w:pPr>
            <w:r>
              <w:rPr>
                <w:rFonts w:ascii="宋体" w:hAnsi="宋体" w:cs="宋体"/>
                <w:szCs w:val="21"/>
              </w:rPr>
              <w:t>序号</w:t>
            </w:r>
          </w:p>
        </w:tc>
        <w:tc>
          <w:tcPr>
            <w:tcW w:w="1280" w:type="dxa"/>
            <w:tcBorders>
              <w:right w:val="single" w:sz="8" w:space="0" w:color="auto"/>
            </w:tcBorders>
            <w:vAlign w:val="bottom"/>
          </w:tcPr>
          <w:p w:rsidR="00B5219D" w:rsidRDefault="00B5219D">
            <w:pPr>
              <w:rPr>
                <w:sz w:val="19"/>
                <w:szCs w:val="19"/>
              </w:rPr>
            </w:pPr>
          </w:p>
        </w:tc>
        <w:tc>
          <w:tcPr>
            <w:tcW w:w="940" w:type="dxa"/>
            <w:tcBorders>
              <w:right w:val="single" w:sz="8" w:space="0" w:color="auto"/>
            </w:tcBorders>
            <w:vAlign w:val="bottom"/>
          </w:tcPr>
          <w:p w:rsidR="00B5219D" w:rsidRDefault="00B5219D">
            <w:pPr>
              <w:rPr>
                <w:sz w:val="19"/>
                <w:szCs w:val="19"/>
              </w:rPr>
            </w:pPr>
          </w:p>
        </w:tc>
        <w:tc>
          <w:tcPr>
            <w:tcW w:w="740" w:type="dxa"/>
            <w:tcBorders>
              <w:right w:val="single" w:sz="8" w:space="0" w:color="auto"/>
            </w:tcBorders>
            <w:vAlign w:val="bottom"/>
          </w:tcPr>
          <w:p w:rsidR="00B5219D" w:rsidRDefault="000942BF">
            <w:pPr>
              <w:spacing w:line="221" w:lineRule="exact"/>
              <w:ind w:left="140"/>
              <w:rPr>
                <w:sz w:val="20"/>
              </w:rPr>
            </w:pPr>
            <w:r>
              <w:rPr>
                <w:rFonts w:ascii="宋体" w:hAnsi="宋体" w:cs="宋体"/>
                <w:szCs w:val="21"/>
              </w:rPr>
              <w:t>数量</w:t>
            </w:r>
          </w:p>
        </w:tc>
        <w:tc>
          <w:tcPr>
            <w:tcW w:w="860" w:type="dxa"/>
            <w:tcBorders>
              <w:right w:val="single" w:sz="8" w:space="0" w:color="auto"/>
            </w:tcBorders>
            <w:vAlign w:val="bottom"/>
          </w:tcPr>
          <w:p w:rsidR="00B5219D" w:rsidRDefault="00B5219D">
            <w:pPr>
              <w:rPr>
                <w:sz w:val="19"/>
                <w:szCs w:val="19"/>
              </w:rPr>
            </w:pPr>
          </w:p>
        </w:tc>
        <w:tc>
          <w:tcPr>
            <w:tcW w:w="1000" w:type="dxa"/>
            <w:tcBorders>
              <w:right w:val="single" w:sz="8" w:space="0" w:color="auto"/>
            </w:tcBorders>
            <w:vAlign w:val="bottom"/>
          </w:tcPr>
          <w:p w:rsidR="00B5219D" w:rsidRDefault="00B5219D">
            <w:pPr>
              <w:rPr>
                <w:sz w:val="19"/>
                <w:szCs w:val="19"/>
              </w:rPr>
            </w:pPr>
          </w:p>
        </w:tc>
        <w:tc>
          <w:tcPr>
            <w:tcW w:w="1400" w:type="dxa"/>
            <w:tcBorders>
              <w:right w:val="single" w:sz="8" w:space="0" w:color="auto"/>
            </w:tcBorders>
            <w:vAlign w:val="bottom"/>
          </w:tcPr>
          <w:p w:rsidR="00B5219D" w:rsidRDefault="000942BF">
            <w:pPr>
              <w:spacing w:line="221" w:lineRule="exact"/>
              <w:ind w:left="480"/>
              <w:rPr>
                <w:sz w:val="20"/>
              </w:rPr>
            </w:pPr>
            <w:r>
              <w:rPr>
                <w:rFonts w:ascii="宋体" w:hAnsi="宋体" w:cs="宋体"/>
                <w:szCs w:val="21"/>
              </w:rPr>
              <w:t>用途</w:t>
            </w:r>
          </w:p>
        </w:tc>
        <w:tc>
          <w:tcPr>
            <w:tcW w:w="1180" w:type="dxa"/>
            <w:tcBorders>
              <w:right w:val="single" w:sz="8" w:space="0" w:color="auto"/>
            </w:tcBorders>
            <w:vAlign w:val="bottom"/>
          </w:tcPr>
          <w:p w:rsidR="00B5219D" w:rsidRDefault="000942BF">
            <w:pPr>
              <w:spacing w:line="221" w:lineRule="exact"/>
              <w:ind w:left="360"/>
              <w:rPr>
                <w:sz w:val="20"/>
              </w:rPr>
            </w:pPr>
            <w:r>
              <w:rPr>
                <w:rFonts w:ascii="宋体" w:hAnsi="宋体" w:cs="宋体"/>
                <w:szCs w:val="21"/>
              </w:rPr>
              <w:t>备注</w:t>
            </w:r>
          </w:p>
        </w:tc>
      </w:tr>
      <w:tr w:rsidR="00B5219D">
        <w:trPr>
          <w:trHeight w:val="218"/>
        </w:trPr>
        <w:tc>
          <w:tcPr>
            <w:tcW w:w="740" w:type="dxa"/>
            <w:tcBorders>
              <w:left w:val="single" w:sz="8" w:space="0" w:color="auto"/>
              <w:right w:val="single" w:sz="8" w:space="0" w:color="auto"/>
            </w:tcBorders>
            <w:vAlign w:val="bottom"/>
          </w:tcPr>
          <w:p w:rsidR="00B5219D" w:rsidRDefault="00B5219D">
            <w:pPr>
              <w:rPr>
                <w:sz w:val="18"/>
                <w:szCs w:val="18"/>
              </w:rPr>
            </w:pPr>
          </w:p>
        </w:tc>
        <w:tc>
          <w:tcPr>
            <w:tcW w:w="1280" w:type="dxa"/>
            <w:tcBorders>
              <w:right w:val="single" w:sz="8" w:space="0" w:color="auto"/>
            </w:tcBorders>
            <w:vAlign w:val="bottom"/>
          </w:tcPr>
          <w:p w:rsidR="00B5219D" w:rsidRDefault="000942BF">
            <w:pPr>
              <w:spacing w:line="218" w:lineRule="exact"/>
              <w:jc w:val="center"/>
              <w:rPr>
                <w:sz w:val="20"/>
              </w:rPr>
            </w:pPr>
            <w:r>
              <w:rPr>
                <w:rFonts w:ascii="宋体" w:hAnsi="宋体" w:cs="宋体"/>
                <w:w w:val="99"/>
                <w:szCs w:val="21"/>
              </w:rPr>
              <w:t>名称</w:t>
            </w:r>
          </w:p>
        </w:tc>
        <w:tc>
          <w:tcPr>
            <w:tcW w:w="940" w:type="dxa"/>
            <w:tcBorders>
              <w:right w:val="single" w:sz="8" w:space="0" w:color="auto"/>
            </w:tcBorders>
            <w:vAlign w:val="bottom"/>
          </w:tcPr>
          <w:p w:rsidR="00B5219D" w:rsidRDefault="000942BF">
            <w:pPr>
              <w:spacing w:line="218" w:lineRule="exact"/>
              <w:ind w:left="240"/>
              <w:rPr>
                <w:sz w:val="20"/>
              </w:rPr>
            </w:pPr>
            <w:r>
              <w:rPr>
                <w:rFonts w:ascii="宋体" w:hAnsi="宋体" w:cs="宋体"/>
                <w:szCs w:val="21"/>
              </w:rPr>
              <w:t>规格</w:t>
            </w:r>
          </w:p>
        </w:tc>
        <w:tc>
          <w:tcPr>
            <w:tcW w:w="740" w:type="dxa"/>
            <w:tcBorders>
              <w:right w:val="single" w:sz="8" w:space="0" w:color="auto"/>
            </w:tcBorders>
            <w:vAlign w:val="bottom"/>
          </w:tcPr>
          <w:p w:rsidR="00B5219D" w:rsidRDefault="00B5219D">
            <w:pPr>
              <w:rPr>
                <w:sz w:val="18"/>
                <w:szCs w:val="18"/>
              </w:rPr>
            </w:pPr>
          </w:p>
        </w:tc>
        <w:tc>
          <w:tcPr>
            <w:tcW w:w="860" w:type="dxa"/>
            <w:tcBorders>
              <w:right w:val="single" w:sz="8" w:space="0" w:color="auto"/>
            </w:tcBorders>
            <w:vAlign w:val="bottom"/>
          </w:tcPr>
          <w:p w:rsidR="00B5219D" w:rsidRDefault="000942BF">
            <w:pPr>
              <w:spacing w:line="218" w:lineRule="exact"/>
              <w:ind w:left="200"/>
              <w:rPr>
                <w:sz w:val="20"/>
              </w:rPr>
            </w:pPr>
            <w:r>
              <w:rPr>
                <w:rFonts w:ascii="宋体" w:hAnsi="宋体" w:cs="宋体"/>
                <w:szCs w:val="21"/>
              </w:rPr>
              <w:t>产地</w:t>
            </w:r>
          </w:p>
        </w:tc>
        <w:tc>
          <w:tcPr>
            <w:tcW w:w="1000" w:type="dxa"/>
            <w:tcBorders>
              <w:right w:val="single" w:sz="8" w:space="0" w:color="auto"/>
            </w:tcBorders>
            <w:vAlign w:val="bottom"/>
          </w:tcPr>
          <w:p w:rsidR="00B5219D" w:rsidRDefault="000942BF">
            <w:pPr>
              <w:spacing w:line="218" w:lineRule="exact"/>
              <w:ind w:left="260"/>
              <w:rPr>
                <w:sz w:val="20"/>
              </w:rPr>
            </w:pPr>
            <w:r>
              <w:rPr>
                <w:rFonts w:ascii="宋体" w:hAnsi="宋体" w:cs="宋体"/>
                <w:szCs w:val="21"/>
              </w:rPr>
              <w:t>年份</w:t>
            </w:r>
          </w:p>
        </w:tc>
        <w:tc>
          <w:tcPr>
            <w:tcW w:w="1400" w:type="dxa"/>
            <w:tcBorders>
              <w:right w:val="single" w:sz="8" w:space="0" w:color="auto"/>
            </w:tcBorders>
            <w:vAlign w:val="bottom"/>
          </w:tcPr>
          <w:p w:rsidR="00B5219D" w:rsidRDefault="00B5219D">
            <w:pPr>
              <w:rPr>
                <w:sz w:val="18"/>
                <w:szCs w:val="18"/>
              </w:rPr>
            </w:pPr>
          </w:p>
        </w:tc>
        <w:tc>
          <w:tcPr>
            <w:tcW w:w="1180" w:type="dxa"/>
            <w:tcBorders>
              <w:right w:val="single" w:sz="8" w:space="0" w:color="auto"/>
            </w:tcBorders>
            <w:vAlign w:val="bottom"/>
          </w:tcPr>
          <w:p w:rsidR="00B5219D" w:rsidRDefault="00B5219D">
            <w:pPr>
              <w:rPr>
                <w:sz w:val="18"/>
                <w:szCs w:val="18"/>
              </w:rPr>
            </w:pPr>
          </w:p>
        </w:tc>
      </w:tr>
      <w:tr w:rsidR="00B5219D">
        <w:trPr>
          <w:trHeight w:val="85"/>
        </w:trPr>
        <w:tc>
          <w:tcPr>
            <w:tcW w:w="740" w:type="dxa"/>
            <w:tcBorders>
              <w:left w:val="single" w:sz="8" w:space="0" w:color="auto"/>
              <w:bottom w:val="single" w:sz="8" w:space="0" w:color="auto"/>
              <w:right w:val="single" w:sz="8" w:space="0" w:color="auto"/>
            </w:tcBorders>
            <w:vAlign w:val="bottom"/>
          </w:tcPr>
          <w:p w:rsidR="00B5219D" w:rsidRDefault="00B5219D">
            <w:pPr>
              <w:rPr>
                <w:sz w:val="7"/>
                <w:szCs w:val="7"/>
              </w:rPr>
            </w:pPr>
          </w:p>
        </w:tc>
        <w:tc>
          <w:tcPr>
            <w:tcW w:w="1280" w:type="dxa"/>
            <w:tcBorders>
              <w:bottom w:val="single" w:sz="8" w:space="0" w:color="auto"/>
              <w:right w:val="single" w:sz="8" w:space="0" w:color="auto"/>
            </w:tcBorders>
            <w:vAlign w:val="bottom"/>
          </w:tcPr>
          <w:p w:rsidR="00B5219D" w:rsidRDefault="00B5219D">
            <w:pPr>
              <w:rPr>
                <w:sz w:val="7"/>
                <w:szCs w:val="7"/>
              </w:rPr>
            </w:pPr>
          </w:p>
        </w:tc>
        <w:tc>
          <w:tcPr>
            <w:tcW w:w="940" w:type="dxa"/>
            <w:tcBorders>
              <w:bottom w:val="single" w:sz="8" w:space="0" w:color="auto"/>
              <w:right w:val="single" w:sz="8" w:space="0" w:color="auto"/>
            </w:tcBorders>
            <w:vAlign w:val="bottom"/>
          </w:tcPr>
          <w:p w:rsidR="00B5219D" w:rsidRDefault="00B5219D">
            <w:pPr>
              <w:rPr>
                <w:sz w:val="7"/>
                <w:szCs w:val="7"/>
              </w:rPr>
            </w:pPr>
          </w:p>
        </w:tc>
        <w:tc>
          <w:tcPr>
            <w:tcW w:w="740" w:type="dxa"/>
            <w:tcBorders>
              <w:bottom w:val="single" w:sz="8" w:space="0" w:color="auto"/>
              <w:right w:val="single" w:sz="8" w:space="0" w:color="auto"/>
            </w:tcBorders>
            <w:vAlign w:val="bottom"/>
          </w:tcPr>
          <w:p w:rsidR="00B5219D" w:rsidRDefault="00B5219D">
            <w:pPr>
              <w:rPr>
                <w:sz w:val="7"/>
                <w:szCs w:val="7"/>
              </w:rPr>
            </w:pPr>
          </w:p>
        </w:tc>
        <w:tc>
          <w:tcPr>
            <w:tcW w:w="860" w:type="dxa"/>
            <w:tcBorders>
              <w:bottom w:val="single" w:sz="8" w:space="0" w:color="auto"/>
              <w:right w:val="single" w:sz="8" w:space="0" w:color="auto"/>
            </w:tcBorders>
            <w:vAlign w:val="bottom"/>
          </w:tcPr>
          <w:p w:rsidR="00B5219D" w:rsidRDefault="00B5219D">
            <w:pPr>
              <w:rPr>
                <w:sz w:val="7"/>
                <w:szCs w:val="7"/>
              </w:rPr>
            </w:pPr>
          </w:p>
        </w:tc>
        <w:tc>
          <w:tcPr>
            <w:tcW w:w="1000" w:type="dxa"/>
            <w:tcBorders>
              <w:bottom w:val="single" w:sz="8" w:space="0" w:color="auto"/>
              <w:right w:val="single" w:sz="8" w:space="0" w:color="auto"/>
            </w:tcBorders>
            <w:vAlign w:val="bottom"/>
          </w:tcPr>
          <w:p w:rsidR="00B5219D" w:rsidRDefault="00B5219D">
            <w:pPr>
              <w:rPr>
                <w:sz w:val="7"/>
                <w:szCs w:val="7"/>
              </w:rPr>
            </w:pPr>
          </w:p>
        </w:tc>
        <w:tc>
          <w:tcPr>
            <w:tcW w:w="1400" w:type="dxa"/>
            <w:tcBorders>
              <w:bottom w:val="single" w:sz="8" w:space="0" w:color="auto"/>
              <w:right w:val="single" w:sz="8" w:space="0" w:color="auto"/>
            </w:tcBorders>
            <w:vAlign w:val="bottom"/>
          </w:tcPr>
          <w:p w:rsidR="00B5219D" w:rsidRDefault="00B5219D">
            <w:pPr>
              <w:rPr>
                <w:sz w:val="7"/>
                <w:szCs w:val="7"/>
              </w:rPr>
            </w:pPr>
          </w:p>
        </w:tc>
        <w:tc>
          <w:tcPr>
            <w:tcW w:w="1180" w:type="dxa"/>
            <w:tcBorders>
              <w:bottom w:val="single" w:sz="8" w:space="0" w:color="auto"/>
              <w:right w:val="single" w:sz="8" w:space="0" w:color="auto"/>
            </w:tcBorders>
            <w:vAlign w:val="bottom"/>
          </w:tcPr>
          <w:p w:rsidR="00B5219D" w:rsidRDefault="00B5219D">
            <w:pPr>
              <w:rPr>
                <w:sz w:val="7"/>
                <w:szCs w:val="7"/>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6"/>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38"/>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3"/>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6"/>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38"/>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6"/>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5"/>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3"/>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r w:rsidR="00B5219D">
        <w:trPr>
          <w:trHeight w:val="458"/>
        </w:trPr>
        <w:tc>
          <w:tcPr>
            <w:tcW w:w="740" w:type="dxa"/>
            <w:tcBorders>
              <w:left w:val="single" w:sz="8" w:space="0" w:color="auto"/>
              <w:bottom w:val="single" w:sz="8" w:space="0" w:color="auto"/>
              <w:right w:val="single" w:sz="8" w:space="0" w:color="auto"/>
            </w:tcBorders>
            <w:vAlign w:val="bottom"/>
          </w:tcPr>
          <w:p w:rsidR="00B5219D" w:rsidRDefault="00B5219D">
            <w:pPr>
              <w:rPr>
                <w:sz w:val="24"/>
                <w:szCs w:val="24"/>
              </w:rPr>
            </w:pPr>
          </w:p>
        </w:tc>
        <w:tc>
          <w:tcPr>
            <w:tcW w:w="1280" w:type="dxa"/>
            <w:tcBorders>
              <w:bottom w:val="single" w:sz="8" w:space="0" w:color="auto"/>
              <w:right w:val="single" w:sz="8" w:space="0" w:color="auto"/>
            </w:tcBorders>
            <w:vAlign w:val="bottom"/>
          </w:tcPr>
          <w:p w:rsidR="00B5219D" w:rsidRDefault="00B5219D">
            <w:pPr>
              <w:rPr>
                <w:sz w:val="24"/>
                <w:szCs w:val="24"/>
              </w:rPr>
            </w:pPr>
          </w:p>
        </w:tc>
        <w:tc>
          <w:tcPr>
            <w:tcW w:w="940" w:type="dxa"/>
            <w:tcBorders>
              <w:bottom w:val="single" w:sz="8" w:space="0" w:color="auto"/>
              <w:right w:val="single" w:sz="8" w:space="0" w:color="auto"/>
            </w:tcBorders>
            <w:vAlign w:val="bottom"/>
          </w:tcPr>
          <w:p w:rsidR="00B5219D" w:rsidRDefault="00B5219D">
            <w:pPr>
              <w:rPr>
                <w:sz w:val="24"/>
                <w:szCs w:val="24"/>
              </w:rPr>
            </w:pPr>
          </w:p>
        </w:tc>
        <w:tc>
          <w:tcPr>
            <w:tcW w:w="740" w:type="dxa"/>
            <w:tcBorders>
              <w:bottom w:val="single" w:sz="8" w:space="0" w:color="auto"/>
              <w:right w:val="single" w:sz="8" w:space="0" w:color="auto"/>
            </w:tcBorders>
            <w:vAlign w:val="bottom"/>
          </w:tcPr>
          <w:p w:rsidR="00B5219D" w:rsidRDefault="00B5219D">
            <w:pPr>
              <w:rPr>
                <w:sz w:val="24"/>
                <w:szCs w:val="24"/>
              </w:rPr>
            </w:pPr>
          </w:p>
        </w:tc>
        <w:tc>
          <w:tcPr>
            <w:tcW w:w="860" w:type="dxa"/>
            <w:tcBorders>
              <w:bottom w:val="single" w:sz="8" w:space="0" w:color="auto"/>
              <w:right w:val="single" w:sz="8" w:space="0" w:color="auto"/>
            </w:tcBorders>
            <w:vAlign w:val="bottom"/>
          </w:tcPr>
          <w:p w:rsidR="00B5219D" w:rsidRDefault="00B5219D">
            <w:pPr>
              <w:rPr>
                <w:sz w:val="24"/>
                <w:szCs w:val="24"/>
              </w:rPr>
            </w:pPr>
          </w:p>
        </w:tc>
        <w:tc>
          <w:tcPr>
            <w:tcW w:w="1000" w:type="dxa"/>
            <w:tcBorders>
              <w:bottom w:val="single" w:sz="8" w:space="0" w:color="auto"/>
              <w:right w:val="single" w:sz="8" w:space="0" w:color="auto"/>
            </w:tcBorders>
            <w:vAlign w:val="bottom"/>
          </w:tcPr>
          <w:p w:rsidR="00B5219D" w:rsidRDefault="00B5219D">
            <w:pPr>
              <w:rPr>
                <w:sz w:val="24"/>
                <w:szCs w:val="24"/>
              </w:rPr>
            </w:pPr>
          </w:p>
        </w:tc>
        <w:tc>
          <w:tcPr>
            <w:tcW w:w="1400" w:type="dxa"/>
            <w:tcBorders>
              <w:bottom w:val="single" w:sz="8" w:space="0" w:color="auto"/>
              <w:right w:val="single" w:sz="8" w:space="0" w:color="auto"/>
            </w:tcBorders>
            <w:vAlign w:val="bottom"/>
          </w:tcPr>
          <w:p w:rsidR="00B5219D" w:rsidRDefault="00B5219D">
            <w:pPr>
              <w:rPr>
                <w:sz w:val="24"/>
                <w:szCs w:val="24"/>
              </w:rPr>
            </w:pPr>
          </w:p>
        </w:tc>
        <w:tc>
          <w:tcPr>
            <w:tcW w:w="1180" w:type="dxa"/>
            <w:tcBorders>
              <w:bottom w:val="single" w:sz="8" w:space="0" w:color="auto"/>
              <w:right w:val="single" w:sz="8" w:space="0" w:color="auto"/>
            </w:tcBorders>
            <w:vAlign w:val="bottom"/>
          </w:tcPr>
          <w:p w:rsidR="00B5219D" w:rsidRDefault="00B5219D">
            <w:pPr>
              <w:rPr>
                <w:sz w:val="24"/>
                <w:szCs w:val="24"/>
              </w:rPr>
            </w:pPr>
          </w:p>
        </w:tc>
      </w:tr>
    </w:tbl>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9"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12" w:lineRule="exact"/>
        <w:rPr>
          <w:sz w:val="20"/>
        </w:rPr>
      </w:pPr>
      <w:bookmarkStart w:id="80" w:name="page94"/>
      <w:bookmarkEnd w:id="80"/>
    </w:p>
    <w:p w:rsidR="00B5219D" w:rsidRDefault="000942BF">
      <w:pPr>
        <w:spacing w:line="354" w:lineRule="exact"/>
        <w:jc w:val="center"/>
        <w:rPr>
          <w:sz w:val="20"/>
        </w:rPr>
      </w:pPr>
      <w:r>
        <w:rPr>
          <w:rFonts w:ascii="黑体" w:eastAsia="黑体" w:hAnsi="黑体" w:cs="黑体" w:hint="eastAsia"/>
          <w:b/>
          <w:bCs/>
          <w:sz w:val="31"/>
          <w:szCs w:val="31"/>
        </w:rPr>
        <w:t>六</w:t>
      </w:r>
      <w:r>
        <w:rPr>
          <w:rFonts w:ascii="黑体" w:eastAsia="黑体" w:hAnsi="黑体" w:cs="黑体"/>
          <w:b/>
          <w:bCs/>
          <w:sz w:val="31"/>
          <w:szCs w:val="31"/>
        </w:rPr>
        <w:t>、</w:t>
      </w:r>
      <w:r>
        <w:rPr>
          <w:rFonts w:ascii="黑体" w:eastAsia="黑体" w:hAnsi="黑体" w:cs="黑体"/>
          <w:sz w:val="31"/>
          <w:szCs w:val="31"/>
        </w:rPr>
        <w:t>监理大纲</w:t>
      </w:r>
    </w:p>
    <w:p w:rsidR="00B5219D" w:rsidRDefault="00B5219D">
      <w:pPr>
        <w:spacing w:line="347" w:lineRule="exact"/>
        <w:rPr>
          <w:sz w:val="20"/>
        </w:rPr>
      </w:pPr>
    </w:p>
    <w:p w:rsidR="00B5219D" w:rsidRDefault="000942BF">
      <w:pPr>
        <w:spacing w:line="240" w:lineRule="exact"/>
        <w:ind w:left="840"/>
        <w:rPr>
          <w:sz w:val="20"/>
        </w:rPr>
      </w:pPr>
      <w:r>
        <w:rPr>
          <w:rFonts w:ascii="宋体" w:hAnsi="宋体" w:cs="宋体"/>
          <w:szCs w:val="21"/>
        </w:rPr>
        <w:t>监理大纲应包括（但不限于）下列内容：</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szCs w:val="21"/>
        </w:rPr>
        <w:t>一、监理范围、监理内容；</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szCs w:val="21"/>
        </w:rPr>
        <w:t>二、监理依据、监理工作目标；</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szCs w:val="21"/>
        </w:rPr>
        <w:t>三、监理机构设置</w:t>
      </w:r>
      <w:r>
        <w:rPr>
          <w:rFonts w:ascii="宋体" w:hAnsi="宋体" w:cs="宋体" w:hint="eastAsia"/>
          <w:szCs w:val="21"/>
        </w:rPr>
        <w:t>和</w:t>
      </w:r>
      <w:r>
        <w:rPr>
          <w:rFonts w:ascii="宋体" w:hAnsi="宋体" w:cs="宋体"/>
          <w:szCs w:val="21"/>
        </w:rPr>
        <w:t>岗位职责；</w:t>
      </w:r>
    </w:p>
    <w:p w:rsidR="00B5219D" w:rsidRDefault="00B5219D">
      <w:pPr>
        <w:spacing w:line="171" w:lineRule="exact"/>
        <w:rPr>
          <w:sz w:val="20"/>
        </w:rPr>
      </w:pPr>
    </w:p>
    <w:p w:rsidR="00B5219D" w:rsidRDefault="000942BF">
      <w:pPr>
        <w:spacing w:line="240" w:lineRule="exact"/>
        <w:ind w:left="840"/>
        <w:rPr>
          <w:sz w:val="20"/>
        </w:rPr>
      </w:pPr>
      <w:r>
        <w:rPr>
          <w:rFonts w:ascii="宋体" w:hAnsi="宋体" w:cs="宋体"/>
          <w:szCs w:val="21"/>
        </w:rPr>
        <w:t>四、监理工作程序、方法和制度；</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szCs w:val="21"/>
        </w:rPr>
        <w:t>五、质量、进度、造价、安全、环保监理措施；</w:t>
      </w:r>
    </w:p>
    <w:p w:rsidR="00B5219D" w:rsidRDefault="00B5219D">
      <w:pPr>
        <w:spacing w:line="169" w:lineRule="exact"/>
        <w:rPr>
          <w:sz w:val="20"/>
        </w:rPr>
      </w:pPr>
    </w:p>
    <w:p w:rsidR="00B5219D" w:rsidRDefault="000942BF">
      <w:pPr>
        <w:widowControl/>
        <w:numPr>
          <w:ilvl w:val="0"/>
          <w:numId w:val="43"/>
        </w:numPr>
        <w:spacing w:line="240" w:lineRule="exact"/>
        <w:ind w:left="840"/>
        <w:jc w:val="left"/>
        <w:rPr>
          <w:rFonts w:ascii="宋体" w:hAnsi="宋体" w:cs="宋体"/>
          <w:szCs w:val="21"/>
        </w:rPr>
      </w:pPr>
      <w:r>
        <w:rPr>
          <w:rFonts w:ascii="宋体" w:hAnsi="宋体" w:cs="宋体" w:hint="eastAsia"/>
          <w:szCs w:val="21"/>
        </w:rPr>
        <w:t>旁站监理措施；</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hint="eastAsia"/>
          <w:szCs w:val="21"/>
        </w:rPr>
        <w:t>七</w:t>
      </w:r>
      <w:r>
        <w:rPr>
          <w:rFonts w:ascii="宋体" w:hAnsi="宋体" w:cs="宋体"/>
          <w:szCs w:val="21"/>
        </w:rPr>
        <w:t>、</w:t>
      </w:r>
      <w:r>
        <w:rPr>
          <w:rFonts w:ascii="宋体" w:hAnsi="宋体" w:cs="宋体" w:hint="eastAsia"/>
          <w:szCs w:val="21"/>
        </w:rPr>
        <w:t>档案及合同管理</w:t>
      </w:r>
      <w:r>
        <w:rPr>
          <w:rFonts w:ascii="宋体" w:hAnsi="宋体" w:cs="宋体"/>
          <w:szCs w:val="21"/>
        </w:rPr>
        <w:t>；</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hint="eastAsia"/>
          <w:szCs w:val="21"/>
        </w:rPr>
        <w:t>八</w:t>
      </w:r>
      <w:r>
        <w:rPr>
          <w:rFonts w:ascii="宋体" w:hAnsi="宋体" w:cs="宋体"/>
          <w:szCs w:val="21"/>
        </w:rPr>
        <w:t>、</w:t>
      </w:r>
      <w:r>
        <w:rPr>
          <w:rFonts w:ascii="宋体" w:hAnsi="宋体" w:cs="宋体" w:hint="eastAsia"/>
          <w:szCs w:val="21"/>
        </w:rPr>
        <w:t>工作制度</w:t>
      </w:r>
      <w:r>
        <w:rPr>
          <w:rFonts w:ascii="宋体" w:hAnsi="宋体" w:cs="宋体"/>
          <w:szCs w:val="21"/>
        </w:rPr>
        <w:t>；</w:t>
      </w:r>
    </w:p>
    <w:p w:rsidR="00B5219D" w:rsidRDefault="00B5219D">
      <w:pPr>
        <w:spacing w:line="168" w:lineRule="exact"/>
        <w:rPr>
          <w:sz w:val="20"/>
        </w:rPr>
      </w:pPr>
    </w:p>
    <w:p w:rsidR="00B5219D" w:rsidRDefault="000942BF">
      <w:pPr>
        <w:spacing w:line="240" w:lineRule="exact"/>
        <w:ind w:left="840"/>
        <w:rPr>
          <w:sz w:val="20"/>
        </w:rPr>
      </w:pPr>
      <w:r>
        <w:rPr>
          <w:rFonts w:ascii="宋体" w:hAnsi="宋体" w:cs="宋体" w:hint="eastAsia"/>
          <w:szCs w:val="21"/>
        </w:rPr>
        <w:t>九</w:t>
      </w:r>
      <w:r>
        <w:rPr>
          <w:rFonts w:ascii="宋体" w:hAnsi="宋体" w:cs="宋体"/>
          <w:szCs w:val="21"/>
        </w:rPr>
        <w:t>、</w:t>
      </w:r>
      <w:r>
        <w:rPr>
          <w:rFonts w:ascii="宋体" w:hAnsi="宋体" w:cs="宋体" w:hint="eastAsia"/>
          <w:szCs w:val="21"/>
        </w:rPr>
        <w:t>组织协调及合理化建议</w:t>
      </w:r>
      <w:r>
        <w:rPr>
          <w:rFonts w:ascii="宋体" w:hAnsi="宋体" w:cs="宋体"/>
          <w:szCs w:val="21"/>
        </w:rPr>
        <w:t>。</w:t>
      </w: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200" w:lineRule="exact"/>
        <w:rPr>
          <w:sz w:val="20"/>
        </w:rPr>
      </w:pPr>
    </w:p>
    <w:p w:rsidR="00B5219D" w:rsidRDefault="00B5219D">
      <w:pPr>
        <w:spacing w:line="392" w:lineRule="exact"/>
        <w:rPr>
          <w:sz w:val="20"/>
        </w:rPr>
      </w:pPr>
    </w:p>
    <w:p w:rsidR="00B5219D" w:rsidRDefault="00B5219D">
      <w:pPr>
        <w:jc w:val="center"/>
        <w:sectPr w:rsidR="00B5219D">
          <w:pgSz w:w="12240" w:h="15840"/>
          <w:pgMar w:top="1440" w:right="1440" w:bottom="378" w:left="1440" w:header="0" w:footer="0" w:gutter="0"/>
          <w:cols w:space="720" w:equalWidth="0">
            <w:col w:w="9360"/>
          </w:cols>
        </w:sectPr>
      </w:pPr>
    </w:p>
    <w:p w:rsidR="00B5219D" w:rsidRDefault="00B5219D">
      <w:pPr>
        <w:spacing w:line="10" w:lineRule="exact"/>
        <w:rPr>
          <w:sz w:val="20"/>
        </w:rPr>
      </w:pPr>
      <w:bookmarkStart w:id="81" w:name="page95"/>
      <w:bookmarkEnd w:id="81"/>
    </w:p>
    <w:p w:rsidR="00B5219D" w:rsidRDefault="000942BF">
      <w:pPr>
        <w:spacing w:line="354" w:lineRule="exact"/>
        <w:jc w:val="center"/>
        <w:rPr>
          <w:sz w:val="20"/>
        </w:rPr>
      </w:pPr>
      <w:r>
        <w:rPr>
          <w:rFonts w:ascii="黑体" w:eastAsia="黑体" w:hAnsi="黑体" w:cs="黑体" w:hint="eastAsia"/>
          <w:b/>
          <w:bCs/>
          <w:sz w:val="31"/>
          <w:szCs w:val="31"/>
        </w:rPr>
        <w:t>七</w:t>
      </w:r>
      <w:r>
        <w:rPr>
          <w:rFonts w:ascii="黑体" w:eastAsia="黑体" w:hAnsi="黑体" w:cs="黑体"/>
          <w:b/>
          <w:bCs/>
          <w:sz w:val="31"/>
          <w:szCs w:val="31"/>
        </w:rPr>
        <w:t>、投标人须知前附表规定的其他资料</w:t>
      </w:r>
    </w:p>
    <w:p w:rsidR="00B5219D" w:rsidRDefault="00B5219D">
      <w:pPr>
        <w:autoSpaceDE w:val="0"/>
        <w:autoSpaceDN w:val="0"/>
        <w:adjustRightInd w:val="0"/>
        <w:jc w:val="right"/>
      </w:pPr>
    </w:p>
    <w:sectPr w:rsidR="00B5219D" w:rsidSect="00B5219D">
      <w:headerReference w:type="default" r:id="rId13"/>
      <w:footerReference w:type="even" r:id="rId14"/>
      <w:footerReference w:type="default" r:id="rId15"/>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A9D" w:rsidRDefault="003E6A9D" w:rsidP="00B5219D">
      <w:r>
        <w:separator/>
      </w:r>
    </w:p>
  </w:endnote>
  <w:endnote w:type="continuationSeparator" w:id="1">
    <w:p w:rsidR="003E6A9D" w:rsidRDefault="003E6A9D" w:rsidP="00B5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657970"/>
    </w:sdtPr>
    <w:sdtContent>
      <w:p w:rsidR="000942BF" w:rsidRDefault="000942BF">
        <w:pPr>
          <w:pStyle w:val="ad"/>
        </w:pPr>
        <w:r w:rsidRPr="00B5219D">
          <w:fldChar w:fldCharType="begin"/>
        </w:r>
        <w:r>
          <w:instrText xml:space="preserve"> PAGE   \* MERGEFORMAT </w:instrText>
        </w:r>
        <w:r w:rsidRPr="00B5219D">
          <w:fldChar w:fldCharType="separate"/>
        </w:r>
        <w:r w:rsidR="00602BCB" w:rsidRPr="00602BCB">
          <w:rPr>
            <w:noProof/>
            <w:lang w:val="zh-CN"/>
          </w:rPr>
          <w:t>77</w:t>
        </w:r>
        <w:r>
          <w:rPr>
            <w:lang w:val="zh-CN"/>
          </w:rPr>
          <w:fldChar w:fldCharType="end"/>
        </w:r>
      </w:p>
    </w:sdtContent>
  </w:sdt>
  <w:p w:rsidR="000942BF" w:rsidRDefault="000942B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BF" w:rsidRDefault="000942BF">
    <w:pPr>
      <w:pStyle w:val="ad"/>
      <w:framePr w:wrap="around" w:vAnchor="text" w:hAnchor="margin" w:xAlign="center" w:y="1"/>
      <w:rPr>
        <w:rStyle w:val="af6"/>
      </w:rPr>
    </w:pPr>
    <w:r>
      <w:fldChar w:fldCharType="begin"/>
    </w:r>
    <w:r>
      <w:rPr>
        <w:rStyle w:val="af6"/>
      </w:rPr>
      <w:instrText xml:space="preserve">PAGE  </w:instrText>
    </w:r>
    <w:r>
      <w:fldChar w:fldCharType="separate"/>
    </w:r>
    <w:r>
      <w:rPr>
        <w:rStyle w:val="af6"/>
      </w:rPr>
      <w:t>5</w:t>
    </w:r>
    <w:r>
      <w:fldChar w:fldCharType="end"/>
    </w:r>
  </w:p>
  <w:p w:rsidR="000942BF" w:rsidRDefault="000942B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BF" w:rsidRDefault="000942BF">
    <w:pPr>
      <w:pStyle w:val="ad"/>
      <w:pBdr>
        <w:top w:val="single" w:sz="4" w:space="0" w:color="auto"/>
      </w:pBdr>
      <w:jc w:val="both"/>
      <w:rPr>
        <w:rFonts w:ascii="宋体"/>
      </w:rPr>
    </w:pPr>
    <w:r w:rsidRPr="00B5219D">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0942BF" w:rsidRDefault="000942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2BCB">
                  <w:rPr>
                    <w:noProof/>
                    <w:sz w:val="18"/>
                  </w:rPr>
                  <w:t>78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A9D" w:rsidRDefault="003E6A9D" w:rsidP="00B5219D">
      <w:r>
        <w:separator/>
      </w:r>
    </w:p>
  </w:footnote>
  <w:footnote w:type="continuationSeparator" w:id="1">
    <w:p w:rsidR="003E6A9D" w:rsidRDefault="003E6A9D" w:rsidP="00B52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BF" w:rsidRDefault="000942BF">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A484D225"/>
    <w:multiLevelType w:val="singleLevel"/>
    <w:tmpl w:val="A484D225"/>
    <w:lvl w:ilvl="0">
      <w:start w:val="2"/>
      <w:numFmt w:val="decimal"/>
      <w:suff w:val="nothing"/>
      <w:lvlText w:val="（%1）"/>
      <w:lvlJc w:val="left"/>
    </w:lvl>
  </w:abstractNum>
  <w:abstractNum w:abstractNumId="2">
    <w:nsid w:val="CE6C5258"/>
    <w:multiLevelType w:val="singleLevel"/>
    <w:tmpl w:val="CE6C5258"/>
    <w:lvl w:ilvl="0">
      <w:start w:val="3"/>
      <w:numFmt w:val="chineseCounting"/>
      <w:suff w:val="nothing"/>
      <w:lvlText w:val="（%1）"/>
      <w:lvlJc w:val="left"/>
      <w:pPr>
        <w:ind w:left="887" w:firstLine="0"/>
      </w:pPr>
      <w:rPr>
        <w:rFonts w:hint="eastAsia"/>
      </w:rPr>
    </w:lvl>
  </w:abstractNum>
  <w:abstractNum w:abstractNumId="3">
    <w:nsid w:val="00000822"/>
    <w:multiLevelType w:val="singleLevel"/>
    <w:tmpl w:val="00000822"/>
    <w:lvl w:ilvl="0">
      <w:start w:val="6"/>
      <w:numFmt w:val="decimal"/>
      <w:lvlText w:val="%1."/>
      <w:lvlJc w:val="left"/>
    </w:lvl>
  </w:abstractNum>
  <w:abstractNum w:abstractNumId="4">
    <w:nsid w:val="00000DDC"/>
    <w:multiLevelType w:val="multilevel"/>
    <w:tmpl w:val="00000DDC"/>
    <w:lvl w:ilvl="0">
      <w:start w:val="1"/>
      <w:numFmt w:val="decimal"/>
      <w:lvlText w:val="%1."/>
      <w:lvlJc w:val="left"/>
    </w:lvl>
    <w:lvl w:ilvl="1">
      <w:start w:val="7"/>
      <w:numFmt w:val="decimal"/>
      <w:isLgl/>
      <w:lvlText w:val="%1.%2"/>
      <w:lvlJc w:val="left"/>
      <w:pPr>
        <w:ind w:left="1220" w:hanging="720"/>
      </w:pPr>
      <w:rPr>
        <w:rFonts w:eastAsia="Times New Roman" w:hint="default"/>
        <w:sz w:val="28"/>
      </w:rPr>
    </w:lvl>
    <w:lvl w:ilvl="2">
      <w:start w:val="1"/>
      <w:numFmt w:val="decimal"/>
      <w:isLgl/>
      <w:lvlText w:val="%1.%2.%3"/>
      <w:lvlJc w:val="left"/>
      <w:pPr>
        <w:ind w:left="2080" w:hanging="1080"/>
      </w:pPr>
      <w:rPr>
        <w:rFonts w:eastAsia="Times New Roman" w:hint="default"/>
        <w:sz w:val="28"/>
      </w:rPr>
    </w:lvl>
    <w:lvl w:ilvl="3">
      <w:start w:val="1"/>
      <w:numFmt w:val="decimal"/>
      <w:isLgl/>
      <w:lvlText w:val="%1.%2.%3.%4"/>
      <w:lvlJc w:val="left"/>
      <w:pPr>
        <w:ind w:left="2940" w:hanging="1440"/>
      </w:pPr>
      <w:rPr>
        <w:rFonts w:eastAsia="Times New Roman" w:hint="default"/>
        <w:sz w:val="28"/>
      </w:rPr>
    </w:lvl>
    <w:lvl w:ilvl="4">
      <w:start w:val="1"/>
      <w:numFmt w:val="decimal"/>
      <w:isLgl/>
      <w:lvlText w:val="%1.%2.%3.%4.%5"/>
      <w:lvlJc w:val="left"/>
      <w:pPr>
        <w:ind w:left="3800" w:hanging="1800"/>
      </w:pPr>
      <w:rPr>
        <w:rFonts w:eastAsia="Times New Roman" w:hint="default"/>
        <w:sz w:val="28"/>
      </w:rPr>
    </w:lvl>
    <w:lvl w:ilvl="5">
      <w:start w:val="1"/>
      <w:numFmt w:val="decimal"/>
      <w:isLgl/>
      <w:lvlText w:val="%1.%2.%3.%4.%5.%6"/>
      <w:lvlJc w:val="left"/>
      <w:pPr>
        <w:ind w:left="4660" w:hanging="2160"/>
      </w:pPr>
      <w:rPr>
        <w:rFonts w:eastAsia="Times New Roman" w:hint="default"/>
        <w:sz w:val="28"/>
      </w:rPr>
    </w:lvl>
    <w:lvl w:ilvl="6">
      <w:start w:val="1"/>
      <w:numFmt w:val="decimal"/>
      <w:isLgl/>
      <w:lvlText w:val="%1.%2.%3.%4.%5.%6.%7"/>
      <w:lvlJc w:val="left"/>
      <w:pPr>
        <w:ind w:left="5520" w:hanging="2520"/>
      </w:pPr>
      <w:rPr>
        <w:rFonts w:eastAsia="Times New Roman" w:hint="default"/>
        <w:sz w:val="28"/>
      </w:rPr>
    </w:lvl>
    <w:lvl w:ilvl="7">
      <w:start w:val="1"/>
      <w:numFmt w:val="decimal"/>
      <w:isLgl/>
      <w:lvlText w:val="%1.%2.%3.%4.%5.%6.%7.%8"/>
      <w:lvlJc w:val="left"/>
      <w:pPr>
        <w:ind w:left="6380" w:hanging="2880"/>
      </w:pPr>
      <w:rPr>
        <w:rFonts w:eastAsia="Times New Roman" w:hint="default"/>
        <w:sz w:val="28"/>
      </w:rPr>
    </w:lvl>
    <w:lvl w:ilvl="8">
      <w:start w:val="1"/>
      <w:numFmt w:val="decimal"/>
      <w:isLgl/>
      <w:lvlText w:val="%1.%2.%3.%4.%5.%6.%7.%8.%9"/>
      <w:lvlJc w:val="left"/>
      <w:pPr>
        <w:ind w:left="7240" w:hanging="3240"/>
      </w:pPr>
      <w:rPr>
        <w:rFonts w:eastAsia="Times New Roman" w:hint="default"/>
        <w:sz w:val="28"/>
      </w:rPr>
    </w:lvl>
  </w:abstractNum>
  <w:abstractNum w:abstractNumId="5">
    <w:nsid w:val="0000121F"/>
    <w:multiLevelType w:val="singleLevel"/>
    <w:tmpl w:val="0000121F"/>
    <w:lvl w:ilvl="0">
      <w:start w:val="11"/>
      <w:numFmt w:val="decimal"/>
      <w:lvlText w:val="%1."/>
      <w:lvlJc w:val="left"/>
    </w:lvl>
  </w:abstractNum>
  <w:abstractNum w:abstractNumId="6">
    <w:nsid w:val="000012E1"/>
    <w:multiLevelType w:val="singleLevel"/>
    <w:tmpl w:val="000012E1"/>
    <w:lvl w:ilvl="0">
      <w:start w:val="9"/>
      <w:numFmt w:val="decimal"/>
      <w:lvlText w:val="%1."/>
      <w:lvlJc w:val="left"/>
    </w:lvl>
  </w:abstractNum>
  <w:abstractNum w:abstractNumId="7">
    <w:nsid w:val="00001366"/>
    <w:multiLevelType w:val="singleLevel"/>
    <w:tmpl w:val="00001366"/>
    <w:lvl w:ilvl="0">
      <w:start w:val="9"/>
      <w:numFmt w:val="decimal"/>
      <w:lvlText w:val="%1."/>
      <w:lvlJc w:val="left"/>
    </w:lvl>
  </w:abstractNum>
  <w:abstractNum w:abstractNumId="8">
    <w:nsid w:val="0000139D"/>
    <w:multiLevelType w:val="singleLevel"/>
    <w:tmpl w:val="0000139D"/>
    <w:lvl w:ilvl="0">
      <w:start w:val="2"/>
      <w:numFmt w:val="decimal"/>
      <w:lvlText w:val="%1."/>
      <w:lvlJc w:val="left"/>
    </w:lvl>
  </w:abstractNum>
  <w:abstractNum w:abstractNumId="9">
    <w:nsid w:val="000013E9"/>
    <w:multiLevelType w:val="singleLevel"/>
    <w:tmpl w:val="000013E9"/>
    <w:lvl w:ilvl="0">
      <w:start w:val="3"/>
      <w:numFmt w:val="decimal"/>
      <w:lvlText w:val="%1."/>
      <w:lvlJc w:val="left"/>
    </w:lvl>
  </w:abstractNum>
  <w:abstractNum w:abstractNumId="10">
    <w:nsid w:val="000015A1"/>
    <w:multiLevelType w:val="singleLevel"/>
    <w:tmpl w:val="000015A1"/>
    <w:lvl w:ilvl="0">
      <w:start w:val="3"/>
      <w:numFmt w:val="decimal"/>
      <w:lvlText w:val="%1."/>
      <w:lvlJc w:val="left"/>
    </w:lvl>
  </w:abstractNum>
  <w:abstractNum w:abstractNumId="11">
    <w:nsid w:val="000016C5"/>
    <w:multiLevelType w:val="singleLevel"/>
    <w:tmpl w:val="000016C5"/>
    <w:lvl w:ilvl="0">
      <w:start w:val="1"/>
      <w:numFmt w:val="decimal"/>
      <w:lvlText w:val="%1."/>
      <w:lvlJc w:val="left"/>
    </w:lvl>
  </w:abstractNum>
  <w:abstractNum w:abstractNumId="12">
    <w:nsid w:val="0000187E"/>
    <w:multiLevelType w:val="singleLevel"/>
    <w:tmpl w:val="0000187E"/>
    <w:lvl w:ilvl="0">
      <w:start w:val="1"/>
      <w:numFmt w:val="decimal"/>
      <w:lvlText w:val="%1."/>
      <w:lvlJc w:val="left"/>
    </w:lvl>
  </w:abstractNum>
  <w:abstractNum w:abstractNumId="13">
    <w:nsid w:val="00001CD0"/>
    <w:multiLevelType w:val="singleLevel"/>
    <w:tmpl w:val="00001CD0"/>
    <w:lvl w:ilvl="0">
      <w:start w:val="10"/>
      <w:numFmt w:val="decimal"/>
      <w:lvlText w:val="%1."/>
      <w:lvlJc w:val="left"/>
    </w:lvl>
  </w:abstractNum>
  <w:abstractNum w:abstractNumId="14">
    <w:nsid w:val="000026CA"/>
    <w:multiLevelType w:val="singleLevel"/>
    <w:tmpl w:val="000026CA"/>
    <w:lvl w:ilvl="0">
      <w:start w:val="6"/>
      <w:numFmt w:val="decimal"/>
      <w:lvlText w:val="%1."/>
      <w:lvlJc w:val="left"/>
    </w:lvl>
  </w:abstractNum>
  <w:abstractNum w:abstractNumId="15">
    <w:nsid w:val="00002C3B"/>
    <w:multiLevelType w:val="singleLevel"/>
    <w:tmpl w:val="00002C3B"/>
    <w:lvl w:ilvl="0">
      <w:start w:val="2"/>
      <w:numFmt w:val="decimal"/>
      <w:lvlText w:val="%1."/>
      <w:lvlJc w:val="left"/>
    </w:lvl>
  </w:abstractNum>
  <w:abstractNum w:abstractNumId="16">
    <w:nsid w:val="00002E40"/>
    <w:multiLevelType w:val="singleLevel"/>
    <w:tmpl w:val="00002E40"/>
    <w:lvl w:ilvl="0">
      <w:start w:val="7"/>
      <w:numFmt w:val="decimal"/>
      <w:lvlText w:val="%1."/>
      <w:lvlJc w:val="left"/>
    </w:lvl>
  </w:abstractNum>
  <w:abstractNum w:abstractNumId="17">
    <w:nsid w:val="0000314F"/>
    <w:multiLevelType w:val="multilevel"/>
    <w:tmpl w:val="0000314F"/>
    <w:lvl w:ilvl="0">
      <w:start w:val="3"/>
      <w:numFmt w:val="decimal"/>
      <w:lvlText w:val="%1."/>
      <w:lvlJc w:val="left"/>
    </w:lvl>
    <w:lvl w:ilvl="1">
      <w:start w:val="4"/>
      <w:numFmt w:val="decimal"/>
      <w:isLgl/>
      <w:lvlText w:val="%1.%2"/>
      <w:lvlJc w:val="left"/>
      <w:pPr>
        <w:ind w:left="1220" w:hanging="720"/>
      </w:pPr>
      <w:rPr>
        <w:rFonts w:ascii="Times New Roman" w:eastAsia="Times New Roman" w:hAnsi="Times New Roman" w:cs="Times New Roman" w:hint="default"/>
      </w:rPr>
    </w:lvl>
    <w:lvl w:ilvl="2">
      <w:start w:val="1"/>
      <w:numFmt w:val="decimal"/>
      <w:isLgl/>
      <w:lvlText w:val="%1.%2.%3"/>
      <w:lvlJc w:val="left"/>
      <w:pPr>
        <w:ind w:left="2080" w:hanging="1080"/>
      </w:pPr>
      <w:rPr>
        <w:rFonts w:ascii="Times New Roman" w:eastAsia="Times New Roman" w:hAnsi="Times New Roman" w:cs="Times New Roman" w:hint="default"/>
      </w:rPr>
    </w:lvl>
    <w:lvl w:ilvl="3">
      <w:start w:val="1"/>
      <w:numFmt w:val="decimal"/>
      <w:isLgl/>
      <w:lvlText w:val="%1.%2.%3.%4"/>
      <w:lvlJc w:val="left"/>
      <w:pPr>
        <w:ind w:left="2940" w:hanging="1440"/>
      </w:pPr>
      <w:rPr>
        <w:rFonts w:ascii="Times New Roman" w:eastAsia="Times New Roman" w:hAnsi="Times New Roman" w:cs="Times New Roman" w:hint="default"/>
      </w:rPr>
    </w:lvl>
    <w:lvl w:ilvl="4">
      <w:start w:val="1"/>
      <w:numFmt w:val="decimal"/>
      <w:isLgl/>
      <w:lvlText w:val="%1.%2.%3.%4.%5"/>
      <w:lvlJc w:val="left"/>
      <w:pPr>
        <w:ind w:left="3800" w:hanging="1800"/>
      </w:pPr>
      <w:rPr>
        <w:rFonts w:ascii="Times New Roman" w:eastAsia="Times New Roman" w:hAnsi="Times New Roman" w:cs="Times New Roman" w:hint="default"/>
      </w:rPr>
    </w:lvl>
    <w:lvl w:ilvl="5">
      <w:start w:val="1"/>
      <w:numFmt w:val="decimal"/>
      <w:isLgl/>
      <w:lvlText w:val="%1.%2.%3.%4.%5.%6"/>
      <w:lvlJc w:val="left"/>
      <w:pPr>
        <w:ind w:left="4660" w:hanging="2160"/>
      </w:pPr>
      <w:rPr>
        <w:rFonts w:ascii="Times New Roman" w:eastAsia="Times New Roman" w:hAnsi="Times New Roman" w:cs="Times New Roman" w:hint="default"/>
      </w:rPr>
    </w:lvl>
    <w:lvl w:ilvl="6">
      <w:start w:val="1"/>
      <w:numFmt w:val="decimal"/>
      <w:isLgl/>
      <w:lvlText w:val="%1.%2.%3.%4.%5.%6.%7"/>
      <w:lvlJc w:val="left"/>
      <w:pPr>
        <w:ind w:left="5520" w:hanging="2520"/>
      </w:pPr>
      <w:rPr>
        <w:rFonts w:ascii="Times New Roman" w:eastAsia="Times New Roman" w:hAnsi="Times New Roman" w:cs="Times New Roman" w:hint="default"/>
      </w:rPr>
    </w:lvl>
    <w:lvl w:ilvl="7">
      <w:start w:val="1"/>
      <w:numFmt w:val="decimal"/>
      <w:isLgl/>
      <w:lvlText w:val="%1.%2.%3.%4.%5.%6.%7.%8"/>
      <w:lvlJc w:val="left"/>
      <w:pPr>
        <w:ind w:left="6380" w:hanging="2880"/>
      </w:pPr>
      <w:rPr>
        <w:rFonts w:ascii="Times New Roman" w:eastAsia="Times New Roman" w:hAnsi="Times New Roman" w:cs="Times New Roman" w:hint="default"/>
      </w:rPr>
    </w:lvl>
    <w:lvl w:ilvl="8">
      <w:start w:val="1"/>
      <w:numFmt w:val="decimal"/>
      <w:isLgl/>
      <w:lvlText w:val="%1.%2.%3.%4.%5.%6.%7.%8.%9"/>
      <w:lvlJc w:val="left"/>
      <w:pPr>
        <w:ind w:left="7240" w:hanging="3240"/>
      </w:pPr>
      <w:rPr>
        <w:rFonts w:ascii="Times New Roman" w:eastAsia="Times New Roman" w:hAnsi="Times New Roman" w:cs="Times New Roman" w:hint="default"/>
      </w:rPr>
    </w:lvl>
  </w:abstractNum>
  <w:abstractNum w:abstractNumId="18">
    <w:nsid w:val="00003699"/>
    <w:multiLevelType w:val="singleLevel"/>
    <w:tmpl w:val="00003699"/>
    <w:lvl w:ilvl="0">
      <w:start w:val="10"/>
      <w:numFmt w:val="decimal"/>
      <w:lvlText w:val="%1."/>
      <w:lvlJc w:val="left"/>
    </w:lvl>
  </w:abstractNum>
  <w:abstractNum w:abstractNumId="19">
    <w:nsid w:val="00003CD5"/>
    <w:multiLevelType w:val="singleLevel"/>
    <w:tmpl w:val="00003CD5"/>
    <w:lvl w:ilvl="0">
      <w:start w:val="1"/>
      <w:numFmt w:val="decimal"/>
      <w:lvlText w:val="%1."/>
      <w:lvlJc w:val="left"/>
    </w:lvl>
  </w:abstractNum>
  <w:abstractNum w:abstractNumId="20">
    <w:nsid w:val="00003EF6"/>
    <w:multiLevelType w:val="singleLevel"/>
    <w:tmpl w:val="00003EF6"/>
    <w:lvl w:ilvl="0">
      <w:start w:val="5"/>
      <w:numFmt w:val="decimal"/>
      <w:lvlText w:val="%1."/>
      <w:lvlJc w:val="left"/>
    </w:lvl>
  </w:abstractNum>
  <w:abstractNum w:abstractNumId="21">
    <w:nsid w:val="00004080"/>
    <w:multiLevelType w:val="singleLevel"/>
    <w:tmpl w:val="00004080"/>
    <w:lvl w:ilvl="0">
      <w:start w:val="1"/>
      <w:numFmt w:val="decimal"/>
      <w:lvlText w:val="%1."/>
      <w:lvlJc w:val="left"/>
    </w:lvl>
  </w:abstractNum>
  <w:abstractNum w:abstractNumId="22">
    <w:nsid w:val="0000409D"/>
    <w:multiLevelType w:val="singleLevel"/>
    <w:tmpl w:val="0000409D"/>
    <w:lvl w:ilvl="0">
      <w:start w:val="8"/>
      <w:numFmt w:val="decimal"/>
      <w:lvlText w:val="%1."/>
      <w:lvlJc w:val="left"/>
    </w:lvl>
  </w:abstractNum>
  <w:abstractNum w:abstractNumId="23">
    <w:nsid w:val="00004944"/>
    <w:multiLevelType w:val="singleLevel"/>
    <w:tmpl w:val="00004944"/>
    <w:lvl w:ilvl="0">
      <w:start w:val="6"/>
      <w:numFmt w:val="decimal"/>
      <w:lvlText w:val="%1."/>
      <w:lvlJc w:val="left"/>
    </w:lvl>
  </w:abstractNum>
  <w:abstractNum w:abstractNumId="24">
    <w:nsid w:val="00004A80"/>
    <w:multiLevelType w:val="singleLevel"/>
    <w:tmpl w:val="00004A80"/>
    <w:lvl w:ilvl="0">
      <w:start w:val="6"/>
      <w:numFmt w:val="decimal"/>
      <w:lvlText w:val="%1."/>
      <w:lvlJc w:val="left"/>
    </w:lvl>
  </w:abstractNum>
  <w:abstractNum w:abstractNumId="25">
    <w:nsid w:val="00004DF2"/>
    <w:multiLevelType w:val="singleLevel"/>
    <w:tmpl w:val="00004DF2"/>
    <w:lvl w:ilvl="0">
      <w:start w:val="5"/>
      <w:numFmt w:val="decimal"/>
      <w:lvlText w:val="%1."/>
      <w:lvlJc w:val="left"/>
    </w:lvl>
  </w:abstractNum>
  <w:abstractNum w:abstractNumId="26">
    <w:nsid w:val="00005422"/>
    <w:multiLevelType w:val="singleLevel"/>
    <w:tmpl w:val="00005422"/>
    <w:lvl w:ilvl="0">
      <w:start w:val="4"/>
      <w:numFmt w:val="decimal"/>
      <w:lvlText w:val="%1."/>
      <w:lvlJc w:val="left"/>
    </w:lvl>
  </w:abstractNum>
  <w:abstractNum w:abstractNumId="27">
    <w:nsid w:val="00005772"/>
    <w:multiLevelType w:val="singleLevel"/>
    <w:tmpl w:val="00005772"/>
    <w:lvl w:ilvl="0">
      <w:start w:val="1"/>
      <w:numFmt w:val="decimal"/>
      <w:lvlText w:val="%1."/>
      <w:lvlJc w:val="left"/>
    </w:lvl>
  </w:abstractNum>
  <w:abstractNum w:abstractNumId="28">
    <w:nsid w:val="000058B0"/>
    <w:multiLevelType w:val="singleLevel"/>
    <w:tmpl w:val="000058B0"/>
    <w:lvl w:ilvl="0">
      <w:start w:val="1"/>
      <w:numFmt w:val="decimal"/>
      <w:lvlText w:val="%1."/>
      <w:lvlJc w:val="left"/>
    </w:lvl>
  </w:abstractNum>
  <w:abstractNum w:abstractNumId="29">
    <w:nsid w:val="00005991"/>
    <w:multiLevelType w:val="singleLevel"/>
    <w:tmpl w:val="00005991"/>
    <w:lvl w:ilvl="0">
      <w:start w:val="7"/>
      <w:numFmt w:val="decimal"/>
      <w:lvlText w:val="%1."/>
      <w:lvlJc w:val="left"/>
    </w:lvl>
  </w:abstractNum>
  <w:abstractNum w:abstractNumId="30">
    <w:nsid w:val="00005E14"/>
    <w:multiLevelType w:val="singleLevel"/>
    <w:tmpl w:val="00005E14"/>
    <w:lvl w:ilvl="0">
      <w:start w:val="4"/>
      <w:numFmt w:val="decimal"/>
      <w:lvlText w:val="%1."/>
      <w:lvlJc w:val="left"/>
    </w:lvl>
  </w:abstractNum>
  <w:abstractNum w:abstractNumId="31">
    <w:nsid w:val="00006032"/>
    <w:multiLevelType w:val="singleLevel"/>
    <w:tmpl w:val="00006032"/>
    <w:lvl w:ilvl="0">
      <w:start w:val="1"/>
      <w:numFmt w:val="decimal"/>
      <w:lvlText w:val="%1."/>
      <w:lvlJc w:val="left"/>
    </w:lvl>
  </w:abstractNum>
  <w:abstractNum w:abstractNumId="32">
    <w:nsid w:val="000066C4"/>
    <w:multiLevelType w:val="singleLevel"/>
    <w:tmpl w:val="000066C4"/>
    <w:lvl w:ilvl="0">
      <w:start w:val="1"/>
      <w:numFmt w:val="bullet"/>
      <w:lvlText w:val="第"/>
      <w:lvlJc w:val="left"/>
    </w:lvl>
  </w:abstractNum>
  <w:abstractNum w:abstractNumId="33">
    <w:nsid w:val="00006899"/>
    <w:multiLevelType w:val="singleLevel"/>
    <w:tmpl w:val="00006899"/>
    <w:lvl w:ilvl="0">
      <w:start w:val="1"/>
      <w:numFmt w:val="decimal"/>
      <w:lvlText w:val="%1."/>
      <w:lvlJc w:val="left"/>
    </w:lvl>
  </w:abstractNum>
  <w:abstractNum w:abstractNumId="34">
    <w:nsid w:val="0000692C"/>
    <w:multiLevelType w:val="singleLevel"/>
    <w:tmpl w:val="0000692C"/>
    <w:lvl w:ilvl="0">
      <w:start w:val="1"/>
      <w:numFmt w:val="decimal"/>
      <w:lvlText w:val="%1."/>
      <w:lvlJc w:val="left"/>
    </w:lvl>
  </w:abstractNum>
  <w:abstractNum w:abstractNumId="35">
    <w:nsid w:val="00007049"/>
    <w:multiLevelType w:val="singleLevel"/>
    <w:tmpl w:val="00007049"/>
    <w:lvl w:ilvl="0">
      <w:start w:val="1"/>
      <w:numFmt w:val="decimal"/>
      <w:lvlText w:val="%1."/>
      <w:lvlJc w:val="left"/>
    </w:lvl>
  </w:abstractNum>
  <w:abstractNum w:abstractNumId="36">
    <w:nsid w:val="000073DA"/>
    <w:multiLevelType w:val="singleLevel"/>
    <w:tmpl w:val="000073DA"/>
    <w:lvl w:ilvl="0">
      <w:start w:val="12"/>
      <w:numFmt w:val="decimal"/>
      <w:lvlText w:val="%1."/>
      <w:lvlJc w:val="left"/>
    </w:lvl>
  </w:abstractNum>
  <w:abstractNum w:abstractNumId="37">
    <w:nsid w:val="0000798B"/>
    <w:multiLevelType w:val="singleLevel"/>
    <w:tmpl w:val="0000798B"/>
    <w:lvl w:ilvl="0">
      <w:start w:val="10"/>
      <w:numFmt w:val="decimal"/>
      <w:lvlText w:val="%1."/>
      <w:lvlJc w:val="left"/>
    </w:lvl>
  </w:abstractNum>
  <w:abstractNum w:abstractNumId="38">
    <w:nsid w:val="0A7D6158"/>
    <w:multiLevelType w:val="singleLevel"/>
    <w:tmpl w:val="0A7D6158"/>
    <w:lvl w:ilvl="0">
      <w:start w:val="2"/>
      <w:numFmt w:val="decimal"/>
      <w:suff w:val="nothing"/>
      <w:lvlText w:val="（%1）"/>
      <w:lvlJc w:val="left"/>
    </w:lvl>
  </w:abstractNum>
  <w:abstractNum w:abstractNumId="39">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A5325AA"/>
    <w:multiLevelType w:val="singleLevel"/>
    <w:tmpl w:val="5A5325AA"/>
    <w:lvl w:ilvl="0">
      <w:start w:val="3"/>
      <w:numFmt w:val="chineseCounting"/>
      <w:suff w:val="nothing"/>
      <w:lvlText w:val="第%1章"/>
      <w:lvlJc w:val="left"/>
    </w:lvl>
  </w:abstractNum>
  <w:abstractNum w:abstractNumId="42">
    <w:nsid w:val="5A548A0D"/>
    <w:multiLevelType w:val="singleLevel"/>
    <w:tmpl w:val="5A548A0D"/>
    <w:lvl w:ilvl="0">
      <w:start w:val="6"/>
      <w:numFmt w:val="chineseCounting"/>
      <w:suff w:val="nothing"/>
      <w:lvlText w:val="%1、"/>
      <w:lvlJc w:val="left"/>
    </w:lvl>
  </w:abstractNum>
  <w:num w:numId="1">
    <w:abstractNumId w:val="39"/>
  </w:num>
  <w:num w:numId="2">
    <w:abstractNumId w:val="4"/>
  </w:num>
  <w:num w:numId="3">
    <w:abstractNumId w:val="38"/>
  </w:num>
  <w:num w:numId="4">
    <w:abstractNumId w:val="17"/>
  </w:num>
  <w:num w:numId="5">
    <w:abstractNumId w:val="2"/>
  </w:num>
  <w:num w:numId="6">
    <w:abstractNumId w:val="1"/>
  </w:num>
  <w:num w:numId="7">
    <w:abstractNumId w:val="30"/>
  </w:num>
  <w:num w:numId="8">
    <w:abstractNumId w:val="25"/>
  </w:num>
  <w:num w:numId="9">
    <w:abstractNumId w:val="23"/>
  </w:num>
  <w:num w:numId="10">
    <w:abstractNumId w:val="16"/>
  </w:num>
  <w:num w:numId="11">
    <w:abstractNumId w:val="7"/>
  </w:num>
  <w:num w:numId="12">
    <w:abstractNumId w:val="13"/>
  </w:num>
  <w:num w:numId="13">
    <w:abstractNumId w:val="41"/>
  </w:num>
  <w:num w:numId="14">
    <w:abstractNumId w:val="32"/>
  </w:num>
  <w:num w:numId="15">
    <w:abstractNumId w:val="31"/>
  </w:num>
  <w:num w:numId="16">
    <w:abstractNumId w:val="15"/>
  </w:num>
  <w:num w:numId="17">
    <w:abstractNumId w:val="10"/>
  </w:num>
  <w:num w:numId="18">
    <w:abstractNumId w:val="26"/>
  </w:num>
  <w:num w:numId="19">
    <w:abstractNumId w:val="20"/>
  </w:num>
  <w:num w:numId="20">
    <w:abstractNumId w:val="3"/>
  </w:num>
  <w:num w:numId="21">
    <w:abstractNumId w:val="29"/>
  </w:num>
  <w:num w:numId="22">
    <w:abstractNumId w:val="22"/>
  </w:num>
  <w:num w:numId="23">
    <w:abstractNumId w:val="6"/>
  </w:num>
  <w:num w:numId="24">
    <w:abstractNumId w:val="37"/>
  </w:num>
  <w:num w:numId="25">
    <w:abstractNumId w:val="5"/>
  </w:num>
  <w:num w:numId="26">
    <w:abstractNumId w:val="36"/>
  </w:num>
  <w:num w:numId="27">
    <w:abstractNumId w:val="28"/>
  </w:num>
  <w:num w:numId="28">
    <w:abstractNumId w:val="14"/>
  </w:num>
  <w:num w:numId="29">
    <w:abstractNumId w:val="18"/>
  </w:num>
  <w:num w:numId="30">
    <w:abstractNumId w:val="27"/>
  </w:num>
  <w:num w:numId="31">
    <w:abstractNumId w:val="8"/>
  </w:num>
  <w:num w:numId="32">
    <w:abstractNumId w:val="35"/>
  </w:num>
  <w:num w:numId="33">
    <w:abstractNumId w:val="34"/>
  </w:num>
  <w:num w:numId="34">
    <w:abstractNumId w:val="24"/>
  </w:num>
  <w:num w:numId="35">
    <w:abstractNumId w:val="12"/>
  </w:num>
  <w:num w:numId="36">
    <w:abstractNumId w:val="11"/>
  </w:num>
  <w:num w:numId="37">
    <w:abstractNumId w:val="33"/>
  </w:num>
  <w:num w:numId="38">
    <w:abstractNumId w:val="19"/>
  </w:num>
  <w:num w:numId="39">
    <w:abstractNumId w:val="9"/>
  </w:num>
  <w:num w:numId="40">
    <w:abstractNumId w:val="21"/>
  </w:num>
  <w:num w:numId="41">
    <w:abstractNumId w:val="0"/>
  </w:num>
  <w:num w:numId="42">
    <w:abstractNumId w:val="4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95D"/>
    <w:rsid w:val="00012DFF"/>
    <w:rsid w:val="00021C38"/>
    <w:rsid w:val="000441DB"/>
    <w:rsid w:val="000942BF"/>
    <w:rsid w:val="000B25F8"/>
    <w:rsid w:val="000B34A6"/>
    <w:rsid w:val="000E5F70"/>
    <w:rsid w:val="00225A33"/>
    <w:rsid w:val="00243FAE"/>
    <w:rsid w:val="00255FC9"/>
    <w:rsid w:val="002814C9"/>
    <w:rsid w:val="002E5C2F"/>
    <w:rsid w:val="00361025"/>
    <w:rsid w:val="003C6D85"/>
    <w:rsid w:val="003E6A9D"/>
    <w:rsid w:val="0042078E"/>
    <w:rsid w:val="0044717E"/>
    <w:rsid w:val="00473EE5"/>
    <w:rsid w:val="004C0D9A"/>
    <w:rsid w:val="00531357"/>
    <w:rsid w:val="005A6D59"/>
    <w:rsid w:val="005B2478"/>
    <w:rsid w:val="005C7444"/>
    <w:rsid w:val="005E430C"/>
    <w:rsid w:val="00602BCB"/>
    <w:rsid w:val="00643E87"/>
    <w:rsid w:val="006521C4"/>
    <w:rsid w:val="0068655C"/>
    <w:rsid w:val="006E4A29"/>
    <w:rsid w:val="00704259"/>
    <w:rsid w:val="00753F61"/>
    <w:rsid w:val="007C0316"/>
    <w:rsid w:val="008044E0"/>
    <w:rsid w:val="008A6E1B"/>
    <w:rsid w:val="008A7855"/>
    <w:rsid w:val="009B751B"/>
    <w:rsid w:val="009D68D9"/>
    <w:rsid w:val="00A2155D"/>
    <w:rsid w:val="00A26486"/>
    <w:rsid w:val="00AB387D"/>
    <w:rsid w:val="00B07227"/>
    <w:rsid w:val="00B5219D"/>
    <w:rsid w:val="00B86774"/>
    <w:rsid w:val="00BE3486"/>
    <w:rsid w:val="00BF1428"/>
    <w:rsid w:val="00C16DE3"/>
    <w:rsid w:val="00C9631D"/>
    <w:rsid w:val="00CB795D"/>
    <w:rsid w:val="00CE4ECC"/>
    <w:rsid w:val="00DD2374"/>
    <w:rsid w:val="00DD4B90"/>
    <w:rsid w:val="00E51218"/>
    <w:rsid w:val="00E6169F"/>
    <w:rsid w:val="00E74C7E"/>
    <w:rsid w:val="00EC09ED"/>
    <w:rsid w:val="00FC1651"/>
    <w:rsid w:val="00FE0277"/>
    <w:rsid w:val="012F1B47"/>
    <w:rsid w:val="01361872"/>
    <w:rsid w:val="01900077"/>
    <w:rsid w:val="019B70F9"/>
    <w:rsid w:val="01C665C6"/>
    <w:rsid w:val="01E60DE3"/>
    <w:rsid w:val="01EC454B"/>
    <w:rsid w:val="02081AF5"/>
    <w:rsid w:val="02207DDC"/>
    <w:rsid w:val="02245FA0"/>
    <w:rsid w:val="025D244B"/>
    <w:rsid w:val="02910AA2"/>
    <w:rsid w:val="02CC157C"/>
    <w:rsid w:val="02FD5EF3"/>
    <w:rsid w:val="034E3563"/>
    <w:rsid w:val="038F76FB"/>
    <w:rsid w:val="039C4E44"/>
    <w:rsid w:val="03BF0B75"/>
    <w:rsid w:val="03D47B58"/>
    <w:rsid w:val="041C6AE1"/>
    <w:rsid w:val="042F4AE9"/>
    <w:rsid w:val="04471973"/>
    <w:rsid w:val="048106CD"/>
    <w:rsid w:val="048E3150"/>
    <w:rsid w:val="04BE6077"/>
    <w:rsid w:val="04D24CBD"/>
    <w:rsid w:val="04D2558B"/>
    <w:rsid w:val="04F90F0E"/>
    <w:rsid w:val="05207160"/>
    <w:rsid w:val="052965A9"/>
    <w:rsid w:val="05307D17"/>
    <w:rsid w:val="057D62BD"/>
    <w:rsid w:val="0590770C"/>
    <w:rsid w:val="059B5EBE"/>
    <w:rsid w:val="05D704B7"/>
    <w:rsid w:val="06005B73"/>
    <w:rsid w:val="060E5D26"/>
    <w:rsid w:val="06206E0B"/>
    <w:rsid w:val="06213A1D"/>
    <w:rsid w:val="066F09C2"/>
    <w:rsid w:val="066F1187"/>
    <w:rsid w:val="06736776"/>
    <w:rsid w:val="06832BD8"/>
    <w:rsid w:val="06BB1C74"/>
    <w:rsid w:val="06C714D8"/>
    <w:rsid w:val="07125D97"/>
    <w:rsid w:val="076D0F51"/>
    <w:rsid w:val="07AE54AB"/>
    <w:rsid w:val="07CA06E0"/>
    <w:rsid w:val="07E44E0C"/>
    <w:rsid w:val="07F63EA4"/>
    <w:rsid w:val="07F941C6"/>
    <w:rsid w:val="08155BAF"/>
    <w:rsid w:val="08373EBC"/>
    <w:rsid w:val="084C239C"/>
    <w:rsid w:val="085C3C48"/>
    <w:rsid w:val="08822CBA"/>
    <w:rsid w:val="088D086C"/>
    <w:rsid w:val="089264A4"/>
    <w:rsid w:val="08C159AB"/>
    <w:rsid w:val="08D93715"/>
    <w:rsid w:val="090922D9"/>
    <w:rsid w:val="0912224D"/>
    <w:rsid w:val="094C328F"/>
    <w:rsid w:val="09602759"/>
    <w:rsid w:val="098E4F08"/>
    <w:rsid w:val="09A84740"/>
    <w:rsid w:val="0A107D50"/>
    <w:rsid w:val="0A120010"/>
    <w:rsid w:val="0A17563E"/>
    <w:rsid w:val="0A1848F7"/>
    <w:rsid w:val="0A25460D"/>
    <w:rsid w:val="0A944FFD"/>
    <w:rsid w:val="0AD25CCE"/>
    <w:rsid w:val="0B25493B"/>
    <w:rsid w:val="0B273F80"/>
    <w:rsid w:val="0B4D78E8"/>
    <w:rsid w:val="0B5561BB"/>
    <w:rsid w:val="0B574CC9"/>
    <w:rsid w:val="0B590159"/>
    <w:rsid w:val="0B7E042C"/>
    <w:rsid w:val="0B824670"/>
    <w:rsid w:val="0BDA4217"/>
    <w:rsid w:val="0C0A1FE7"/>
    <w:rsid w:val="0C256EEE"/>
    <w:rsid w:val="0C5D1CDD"/>
    <w:rsid w:val="0C782D0C"/>
    <w:rsid w:val="0C993693"/>
    <w:rsid w:val="0CAD1EBD"/>
    <w:rsid w:val="0CB149AE"/>
    <w:rsid w:val="0D177C99"/>
    <w:rsid w:val="0D7C5A46"/>
    <w:rsid w:val="0D892D48"/>
    <w:rsid w:val="0D8F2C26"/>
    <w:rsid w:val="0DD96D38"/>
    <w:rsid w:val="0E2C2EE8"/>
    <w:rsid w:val="0E4D1093"/>
    <w:rsid w:val="0E933479"/>
    <w:rsid w:val="0E9D417F"/>
    <w:rsid w:val="0ED42BCC"/>
    <w:rsid w:val="0EE02070"/>
    <w:rsid w:val="0F03723D"/>
    <w:rsid w:val="0F1314F3"/>
    <w:rsid w:val="0F4E38CE"/>
    <w:rsid w:val="0F791D8C"/>
    <w:rsid w:val="0F8B783C"/>
    <w:rsid w:val="0F936157"/>
    <w:rsid w:val="0F9830E0"/>
    <w:rsid w:val="0FD335C9"/>
    <w:rsid w:val="10755D1C"/>
    <w:rsid w:val="109519C4"/>
    <w:rsid w:val="10DE55E5"/>
    <w:rsid w:val="10E6256C"/>
    <w:rsid w:val="11184D9D"/>
    <w:rsid w:val="11362995"/>
    <w:rsid w:val="113E5A3C"/>
    <w:rsid w:val="114024BB"/>
    <w:rsid w:val="11664C09"/>
    <w:rsid w:val="117966E0"/>
    <w:rsid w:val="119A31B4"/>
    <w:rsid w:val="11CA1FDC"/>
    <w:rsid w:val="11CD2922"/>
    <w:rsid w:val="11E30013"/>
    <w:rsid w:val="11EE4E87"/>
    <w:rsid w:val="12406F06"/>
    <w:rsid w:val="12417B79"/>
    <w:rsid w:val="125E0688"/>
    <w:rsid w:val="13090A41"/>
    <w:rsid w:val="130D25FF"/>
    <w:rsid w:val="130E4016"/>
    <w:rsid w:val="13251355"/>
    <w:rsid w:val="13335770"/>
    <w:rsid w:val="13601832"/>
    <w:rsid w:val="138D733F"/>
    <w:rsid w:val="13B64A7D"/>
    <w:rsid w:val="13ED3D4C"/>
    <w:rsid w:val="13ED5D00"/>
    <w:rsid w:val="144A4038"/>
    <w:rsid w:val="14532F5F"/>
    <w:rsid w:val="1471471E"/>
    <w:rsid w:val="149604E1"/>
    <w:rsid w:val="14A72366"/>
    <w:rsid w:val="15067AEC"/>
    <w:rsid w:val="151E7FFD"/>
    <w:rsid w:val="15252EA9"/>
    <w:rsid w:val="15725E59"/>
    <w:rsid w:val="1588599D"/>
    <w:rsid w:val="15F266F0"/>
    <w:rsid w:val="15F642C8"/>
    <w:rsid w:val="16457B5E"/>
    <w:rsid w:val="165E4CBD"/>
    <w:rsid w:val="166A4F70"/>
    <w:rsid w:val="16A8733B"/>
    <w:rsid w:val="16B32824"/>
    <w:rsid w:val="16BF4F7F"/>
    <w:rsid w:val="16C21FC7"/>
    <w:rsid w:val="16DD40DC"/>
    <w:rsid w:val="1709042B"/>
    <w:rsid w:val="17507C6C"/>
    <w:rsid w:val="17C23D45"/>
    <w:rsid w:val="17E978AB"/>
    <w:rsid w:val="1800187B"/>
    <w:rsid w:val="182F3613"/>
    <w:rsid w:val="18616E10"/>
    <w:rsid w:val="18725B78"/>
    <w:rsid w:val="18FC54A1"/>
    <w:rsid w:val="19360FAA"/>
    <w:rsid w:val="194D69A9"/>
    <w:rsid w:val="194E564F"/>
    <w:rsid w:val="195404FB"/>
    <w:rsid w:val="1A054579"/>
    <w:rsid w:val="1A2D2627"/>
    <w:rsid w:val="1A303CF8"/>
    <w:rsid w:val="1A473CB2"/>
    <w:rsid w:val="1A4F3FCD"/>
    <w:rsid w:val="1A553139"/>
    <w:rsid w:val="1A7D4541"/>
    <w:rsid w:val="1AA615F4"/>
    <w:rsid w:val="1AAB642C"/>
    <w:rsid w:val="1AB06188"/>
    <w:rsid w:val="1AE43A50"/>
    <w:rsid w:val="1B5C201D"/>
    <w:rsid w:val="1B5D2318"/>
    <w:rsid w:val="1B6157C9"/>
    <w:rsid w:val="1B74681F"/>
    <w:rsid w:val="1B7C43BA"/>
    <w:rsid w:val="1B9042FB"/>
    <w:rsid w:val="1BC94CC9"/>
    <w:rsid w:val="1BCF1BDC"/>
    <w:rsid w:val="1BD04F78"/>
    <w:rsid w:val="1BDA1D2A"/>
    <w:rsid w:val="1C263F50"/>
    <w:rsid w:val="1C30013D"/>
    <w:rsid w:val="1C6210BB"/>
    <w:rsid w:val="1C791CAB"/>
    <w:rsid w:val="1C9339B3"/>
    <w:rsid w:val="1CB76F0A"/>
    <w:rsid w:val="1CC10F2C"/>
    <w:rsid w:val="1CC661DD"/>
    <w:rsid w:val="1CD6368E"/>
    <w:rsid w:val="1CEC0F4B"/>
    <w:rsid w:val="1D2B4FB7"/>
    <w:rsid w:val="1D2E72C3"/>
    <w:rsid w:val="1D396D6B"/>
    <w:rsid w:val="1D8B1048"/>
    <w:rsid w:val="1D8E216E"/>
    <w:rsid w:val="1DED1A25"/>
    <w:rsid w:val="1E050663"/>
    <w:rsid w:val="1E287CCC"/>
    <w:rsid w:val="1E3A453E"/>
    <w:rsid w:val="1E4A29D6"/>
    <w:rsid w:val="1E5541D4"/>
    <w:rsid w:val="1E5C1120"/>
    <w:rsid w:val="1E69413E"/>
    <w:rsid w:val="1EB41FC9"/>
    <w:rsid w:val="1EB60394"/>
    <w:rsid w:val="1ED00E3D"/>
    <w:rsid w:val="1ED70EC5"/>
    <w:rsid w:val="1EE51A57"/>
    <w:rsid w:val="1F0D3D0B"/>
    <w:rsid w:val="1F1C2CC1"/>
    <w:rsid w:val="1F232058"/>
    <w:rsid w:val="1F2911AA"/>
    <w:rsid w:val="1FB10025"/>
    <w:rsid w:val="1FCA6EA6"/>
    <w:rsid w:val="20561509"/>
    <w:rsid w:val="20624C25"/>
    <w:rsid w:val="20723AB1"/>
    <w:rsid w:val="20733033"/>
    <w:rsid w:val="20C67FF3"/>
    <w:rsid w:val="20DC2199"/>
    <w:rsid w:val="20EB4B5A"/>
    <w:rsid w:val="21221C96"/>
    <w:rsid w:val="216F76F8"/>
    <w:rsid w:val="21754FF4"/>
    <w:rsid w:val="217E3313"/>
    <w:rsid w:val="21A0664E"/>
    <w:rsid w:val="21A4615C"/>
    <w:rsid w:val="21CD09D9"/>
    <w:rsid w:val="21D02B2E"/>
    <w:rsid w:val="21E86282"/>
    <w:rsid w:val="21EB2B98"/>
    <w:rsid w:val="224A6FA4"/>
    <w:rsid w:val="227676A2"/>
    <w:rsid w:val="22771AF7"/>
    <w:rsid w:val="22845D7B"/>
    <w:rsid w:val="22FF7922"/>
    <w:rsid w:val="230F7055"/>
    <w:rsid w:val="232A4217"/>
    <w:rsid w:val="2352548E"/>
    <w:rsid w:val="235372B1"/>
    <w:rsid w:val="23851D9C"/>
    <w:rsid w:val="23AC34E4"/>
    <w:rsid w:val="23AF2E90"/>
    <w:rsid w:val="23D56BE5"/>
    <w:rsid w:val="23E31666"/>
    <w:rsid w:val="23F540BD"/>
    <w:rsid w:val="23FF67ED"/>
    <w:rsid w:val="24135F0A"/>
    <w:rsid w:val="24162136"/>
    <w:rsid w:val="24266415"/>
    <w:rsid w:val="244C5322"/>
    <w:rsid w:val="24566D50"/>
    <w:rsid w:val="245C1821"/>
    <w:rsid w:val="24655534"/>
    <w:rsid w:val="246921A5"/>
    <w:rsid w:val="24727B36"/>
    <w:rsid w:val="2498414E"/>
    <w:rsid w:val="24AB0D0C"/>
    <w:rsid w:val="24B42F8A"/>
    <w:rsid w:val="24C025A8"/>
    <w:rsid w:val="24CA1411"/>
    <w:rsid w:val="24D40FC6"/>
    <w:rsid w:val="25180295"/>
    <w:rsid w:val="251D5843"/>
    <w:rsid w:val="25646B2D"/>
    <w:rsid w:val="25CC1858"/>
    <w:rsid w:val="25E4327D"/>
    <w:rsid w:val="25FE60C9"/>
    <w:rsid w:val="261533CE"/>
    <w:rsid w:val="261A16E2"/>
    <w:rsid w:val="26455AE7"/>
    <w:rsid w:val="266B4EFE"/>
    <w:rsid w:val="26D64058"/>
    <w:rsid w:val="26FE68A6"/>
    <w:rsid w:val="27034835"/>
    <w:rsid w:val="27317B46"/>
    <w:rsid w:val="27387EB5"/>
    <w:rsid w:val="274962F0"/>
    <w:rsid w:val="27D14EB5"/>
    <w:rsid w:val="27E027F5"/>
    <w:rsid w:val="27E74412"/>
    <w:rsid w:val="282E0F7D"/>
    <w:rsid w:val="287C700E"/>
    <w:rsid w:val="28875A54"/>
    <w:rsid w:val="28FC1209"/>
    <w:rsid w:val="2910154C"/>
    <w:rsid w:val="29287F4C"/>
    <w:rsid w:val="29320431"/>
    <w:rsid w:val="29461BDD"/>
    <w:rsid w:val="29574EC9"/>
    <w:rsid w:val="297053C4"/>
    <w:rsid w:val="29943ABB"/>
    <w:rsid w:val="29BD0507"/>
    <w:rsid w:val="29CA1DC6"/>
    <w:rsid w:val="29EA2C63"/>
    <w:rsid w:val="2A022E0F"/>
    <w:rsid w:val="2A0A1CB4"/>
    <w:rsid w:val="2A162645"/>
    <w:rsid w:val="2A4A4CBB"/>
    <w:rsid w:val="2A5322CE"/>
    <w:rsid w:val="2A765147"/>
    <w:rsid w:val="2A7F7449"/>
    <w:rsid w:val="2A88382A"/>
    <w:rsid w:val="2A9460A5"/>
    <w:rsid w:val="2AA2514A"/>
    <w:rsid w:val="2AA54E17"/>
    <w:rsid w:val="2ACF5DBF"/>
    <w:rsid w:val="2ADD0C7A"/>
    <w:rsid w:val="2B05427A"/>
    <w:rsid w:val="2B124D07"/>
    <w:rsid w:val="2B8C115C"/>
    <w:rsid w:val="2BCC0F3D"/>
    <w:rsid w:val="2BD523C4"/>
    <w:rsid w:val="2BD53EF7"/>
    <w:rsid w:val="2BFF0DB8"/>
    <w:rsid w:val="2C754134"/>
    <w:rsid w:val="2CA5379A"/>
    <w:rsid w:val="2CB8434C"/>
    <w:rsid w:val="2CC12240"/>
    <w:rsid w:val="2CCC3D53"/>
    <w:rsid w:val="2D082B7E"/>
    <w:rsid w:val="2D26041C"/>
    <w:rsid w:val="2D3D70C6"/>
    <w:rsid w:val="2D5718FD"/>
    <w:rsid w:val="2D727870"/>
    <w:rsid w:val="2D9B5D21"/>
    <w:rsid w:val="2DBB479C"/>
    <w:rsid w:val="2DDD29B3"/>
    <w:rsid w:val="2E0319E4"/>
    <w:rsid w:val="2E0D3BE8"/>
    <w:rsid w:val="2E6C3E0E"/>
    <w:rsid w:val="2E7B7C8F"/>
    <w:rsid w:val="2E952120"/>
    <w:rsid w:val="2EA90A3F"/>
    <w:rsid w:val="2ED54A82"/>
    <w:rsid w:val="2EEB56E5"/>
    <w:rsid w:val="2EF16B7D"/>
    <w:rsid w:val="2F4743FE"/>
    <w:rsid w:val="2F5A15CD"/>
    <w:rsid w:val="2F695EB1"/>
    <w:rsid w:val="2FDE37E5"/>
    <w:rsid w:val="3019312F"/>
    <w:rsid w:val="303D63DC"/>
    <w:rsid w:val="30403D23"/>
    <w:rsid w:val="304D503A"/>
    <w:rsid w:val="306314DD"/>
    <w:rsid w:val="306902C7"/>
    <w:rsid w:val="308B4875"/>
    <w:rsid w:val="30A75251"/>
    <w:rsid w:val="313A582B"/>
    <w:rsid w:val="31534616"/>
    <w:rsid w:val="31940488"/>
    <w:rsid w:val="31B62E30"/>
    <w:rsid w:val="321B4E21"/>
    <w:rsid w:val="321D2A54"/>
    <w:rsid w:val="32200EB6"/>
    <w:rsid w:val="324258AA"/>
    <w:rsid w:val="32533290"/>
    <w:rsid w:val="329165A9"/>
    <w:rsid w:val="32B43DDA"/>
    <w:rsid w:val="32B8012C"/>
    <w:rsid w:val="32CF538E"/>
    <w:rsid w:val="32DE28D3"/>
    <w:rsid w:val="32EF0D7E"/>
    <w:rsid w:val="331F5F48"/>
    <w:rsid w:val="33423BBA"/>
    <w:rsid w:val="33924F31"/>
    <w:rsid w:val="33B927D1"/>
    <w:rsid w:val="34087BC4"/>
    <w:rsid w:val="3446198A"/>
    <w:rsid w:val="34674529"/>
    <w:rsid w:val="34730EC8"/>
    <w:rsid w:val="34C77A8E"/>
    <w:rsid w:val="34C93336"/>
    <w:rsid w:val="34D86E0A"/>
    <w:rsid w:val="34FC7852"/>
    <w:rsid w:val="350C7509"/>
    <w:rsid w:val="35252B7A"/>
    <w:rsid w:val="35281E67"/>
    <w:rsid w:val="35341E9A"/>
    <w:rsid w:val="353D16C5"/>
    <w:rsid w:val="35740A89"/>
    <w:rsid w:val="35E64D4F"/>
    <w:rsid w:val="35EB69C9"/>
    <w:rsid w:val="360172BB"/>
    <w:rsid w:val="36092E40"/>
    <w:rsid w:val="36345E82"/>
    <w:rsid w:val="366048CF"/>
    <w:rsid w:val="367538A1"/>
    <w:rsid w:val="36D55E06"/>
    <w:rsid w:val="36F43724"/>
    <w:rsid w:val="3713299F"/>
    <w:rsid w:val="37446057"/>
    <w:rsid w:val="375969D5"/>
    <w:rsid w:val="37646576"/>
    <w:rsid w:val="379C267E"/>
    <w:rsid w:val="37F942E1"/>
    <w:rsid w:val="380E4E0F"/>
    <w:rsid w:val="380E6728"/>
    <w:rsid w:val="382D3860"/>
    <w:rsid w:val="384F58C2"/>
    <w:rsid w:val="38700DBA"/>
    <w:rsid w:val="388165DA"/>
    <w:rsid w:val="389F1CC7"/>
    <w:rsid w:val="38AA7C36"/>
    <w:rsid w:val="38B45017"/>
    <w:rsid w:val="38B86DE6"/>
    <w:rsid w:val="38C27C8F"/>
    <w:rsid w:val="38EC0F91"/>
    <w:rsid w:val="38F664BD"/>
    <w:rsid w:val="3911346E"/>
    <w:rsid w:val="391F1E42"/>
    <w:rsid w:val="39A32E88"/>
    <w:rsid w:val="39D14517"/>
    <w:rsid w:val="39D23201"/>
    <w:rsid w:val="39E45ED7"/>
    <w:rsid w:val="3A78204E"/>
    <w:rsid w:val="3A795E9F"/>
    <w:rsid w:val="3A8510DE"/>
    <w:rsid w:val="3AD57C6B"/>
    <w:rsid w:val="3B3B0D89"/>
    <w:rsid w:val="3B5D671B"/>
    <w:rsid w:val="3B6243A5"/>
    <w:rsid w:val="3B6D37FF"/>
    <w:rsid w:val="3B77091C"/>
    <w:rsid w:val="3BA70D0F"/>
    <w:rsid w:val="3BC624B0"/>
    <w:rsid w:val="3BD63987"/>
    <w:rsid w:val="3BDD1A13"/>
    <w:rsid w:val="3BE7118D"/>
    <w:rsid w:val="3C1B4EAD"/>
    <w:rsid w:val="3C606481"/>
    <w:rsid w:val="3C676713"/>
    <w:rsid w:val="3C6D5E4B"/>
    <w:rsid w:val="3C8904A6"/>
    <w:rsid w:val="3D411B5F"/>
    <w:rsid w:val="3D456AB6"/>
    <w:rsid w:val="3D690F24"/>
    <w:rsid w:val="3D833135"/>
    <w:rsid w:val="3E057D3C"/>
    <w:rsid w:val="3E0D5A53"/>
    <w:rsid w:val="3EB44991"/>
    <w:rsid w:val="3EC31013"/>
    <w:rsid w:val="3ED536E5"/>
    <w:rsid w:val="3ED560AB"/>
    <w:rsid w:val="3ED63684"/>
    <w:rsid w:val="3EDE40F9"/>
    <w:rsid w:val="3F2B446D"/>
    <w:rsid w:val="3F4A65B0"/>
    <w:rsid w:val="3F7403DA"/>
    <w:rsid w:val="3F770618"/>
    <w:rsid w:val="3F8956AE"/>
    <w:rsid w:val="3FEA554E"/>
    <w:rsid w:val="4015106B"/>
    <w:rsid w:val="401C4034"/>
    <w:rsid w:val="402E1169"/>
    <w:rsid w:val="40446780"/>
    <w:rsid w:val="405B47C3"/>
    <w:rsid w:val="40676136"/>
    <w:rsid w:val="406C02B9"/>
    <w:rsid w:val="40801AE0"/>
    <w:rsid w:val="409C49B8"/>
    <w:rsid w:val="414001E2"/>
    <w:rsid w:val="414160BB"/>
    <w:rsid w:val="418D58C5"/>
    <w:rsid w:val="41934656"/>
    <w:rsid w:val="41A85AB1"/>
    <w:rsid w:val="41AA6268"/>
    <w:rsid w:val="41AC517E"/>
    <w:rsid w:val="41C31F08"/>
    <w:rsid w:val="41CD02C8"/>
    <w:rsid w:val="41E757A1"/>
    <w:rsid w:val="41F87D0F"/>
    <w:rsid w:val="42194F8A"/>
    <w:rsid w:val="423C1C5F"/>
    <w:rsid w:val="426961FB"/>
    <w:rsid w:val="4275019B"/>
    <w:rsid w:val="42BE6EEA"/>
    <w:rsid w:val="434E6806"/>
    <w:rsid w:val="435070E6"/>
    <w:rsid w:val="4354648E"/>
    <w:rsid w:val="435662FB"/>
    <w:rsid w:val="4388583E"/>
    <w:rsid w:val="43E209B9"/>
    <w:rsid w:val="43F1271B"/>
    <w:rsid w:val="444069A2"/>
    <w:rsid w:val="44483E24"/>
    <w:rsid w:val="447A3435"/>
    <w:rsid w:val="447B3D50"/>
    <w:rsid w:val="44866794"/>
    <w:rsid w:val="448B4A58"/>
    <w:rsid w:val="44A33074"/>
    <w:rsid w:val="44CD6D81"/>
    <w:rsid w:val="44ED05F5"/>
    <w:rsid w:val="44F9592C"/>
    <w:rsid w:val="451056D2"/>
    <w:rsid w:val="451A5843"/>
    <w:rsid w:val="454B4174"/>
    <w:rsid w:val="45591243"/>
    <w:rsid w:val="456A7D6A"/>
    <w:rsid w:val="459D35EB"/>
    <w:rsid w:val="45CB0143"/>
    <w:rsid w:val="45D545AE"/>
    <w:rsid w:val="46310891"/>
    <w:rsid w:val="46493C47"/>
    <w:rsid w:val="46A457E7"/>
    <w:rsid w:val="46AF3D92"/>
    <w:rsid w:val="46B43D1E"/>
    <w:rsid w:val="46BF7EEC"/>
    <w:rsid w:val="46E65124"/>
    <w:rsid w:val="46F60D94"/>
    <w:rsid w:val="46FC0418"/>
    <w:rsid w:val="47057F10"/>
    <w:rsid w:val="470B1061"/>
    <w:rsid w:val="47133FA0"/>
    <w:rsid w:val="471A1850"/>
    <w:rsid w:val="474275D9"/>
    <w:rsid w:val="475B4AA5"/>
    <w:rsid w:val="476A1519"/>
    <w:rsid w:val="478413E1"/>
    <w:rsid w:val="47882855"/>
    <w:rsid w:val="47A54DA0"/>
    <w:rsid w:val="47A82BA2"/>
    <w:rsid w:val="48267347"/>
    <w:rsid w:val="482738A5"/>
    <w:rsid w:val="4848594C"/>
    <w:rsid w:val="489C6BA6"/>
    <w:rsid w:val="48A848A5"/>
    <w:rsid w:val="490342DF"/>
    <w:rsid w:val="495B3B0E"/>
    <w:rsid w:val="49773C20"/>
    <w:rsid w:val="49827A64"/>
    <w:rsid w:val="49944C97"/>
    <w:rsid w:val="49DF55BB"/>
    <w:rsid w:val="49E616B3"/>
    <w:rsid w:val="4A7C2501"/>
    <w:rsid w:val="4AA047DC"/>
    <w:rsid w:val="4AB46D73"/>
    <w:rsid w:val="4ABE39B2"/>
    <w:rsid w:val="4B031030"/>
    <w:rsid w:val="4B4015FC"/>
    <w:rsid w:val="4B487537"/>
    <w:rsid w:val="4B4D591D"/>
    <w:rsid w:val="4B6453AA"/>
    <w:rsid w:val="4B735020"/>
    <w:rsid w:val="4BE4445C"/>
    <w:rsid w:val="4C28615C"/>
    <w:rsid w:val="4C6378E6"/>
    <w:rsid w:val="4CB0191B"/>
    <w:rsid w:val="4CBF6035"/>
    <w:rsid w:val="4CEE4176"/>
    <w:rsid w:val="4DA150E2"/>
    <w:rsid w:val="4DC605D8"/>
    <w:rsid w:val="4DC86DD7"/>
    <w:rsid w:val="4DF67F84"/>
    <w:rsid w:val="4E3E1AF8"/>
    <w:rsid w:val="4E5E0C9B"/>
    <w:rsid w:val="4EA66FBD"/>
    <w:rsid w:val="4EC17022"/>
    <w:rsid w:val="4EED2626"/>
    <w:rsid w:val="4F2858CE"/>
    <w:rsid w:val="4F307530"/>
    <w:rsid w:val="4F5E2604"/>
    <w:rsid w:val="4F6E235C"/>
    <w:rsid w:val="4F7C55BC"/>
    <w:rsid w:val="4FFA7E59"/>
    <w:rsid w:val="4FFE501F"/>
    <w:rsid w:val="50225A32"/>
    <w:rsid w:val="506C3B78"/>
    <w:rsid w:val="50B267B9"/>
    <w:rsid w:val="51DE3925"/>
    <w:rsid w:val="51E01B51"/>
    <w:rsid w:val="51F40952"/>
    <w:rsid w:val="52376C5C"/>
    <w:rsid w:val="526E7DD6"/>
    <w:rsid w:val="527024AC"/>
    <w:rsid w:val="527F71AB"/>
    <w:rsid w:val="52BD02A9"/>
    <w:rsid w:val="52D15CFE"/>
    <w:rsid w:val="53152385"/>
    <w:rsid w:val="535F294B"/>
    <w:rsid w:val="5369699A"/>
    <w:rsid w:val="536E5DC6"/>
    <w:rsid w:val="537827E6"/>
    <w:rsid w:val="539D7123"/>
    <w:rsid w:val="53C92D23"/>
    <w:rsid w:val="546E4D53"/>
    <w:rsid w:val="54B911B0"/>
    <w:rsid w:val="54C948FC"/>
    <w:rsid w:val="54F65258"/>
    <w:rsid w:val="556E43BF"/>
    <w:rsid w:val="55724206"/>
    <w:rsid w:val="55C563DA"/>
    <w:rsid w:val="55D7337A"/>
    <w:rsid w:val="56070C04"/>
    <w:rsid w:val="564C0CFF"/>
    <w:rsid w:val="5662537D"/>
    <w:rsid w:val="567D5AA7"/>
    <w:rsid w:val="56B30575"/>
    <w:rsid w:val="56C62BC7"/>
    <w:rsid w:val="56D357E7"/>
    <w:rsid w:val="56E26C8B"/>
    <w:rsid w:val="56E834DD"/>
    <w:rsid w:val="56E92FB3"/>
    <w:rsid w:val="56FE41D3"/>
    <w:rsid w:val="57045116"/>
    <w:rsid w:val="57454E62"/>
    <w:rsid w:val="577716B3"/>
    <w:rsid w:val="578D530B"/>
    <w:rsid w:val="58034D8C"/>
    <w:rsid w:val="582727F0"/>
    <w:rsid w:val="584E0A4A"/>
    <w:rsid w:val="58665198"/>
    <w:rsid w:val="587B6676"/>
    <w:rsid w:val="58E83475"/>
    <w:rsid w:val="590C1F31"/>
    <w:rsid w:val="59636A79"/>
    <w:rsid w:val="596752ED"/>
    <w:rsid w:val="59783B86"/>
    <w:rsid w:val="59AA73AA"/>
    <w:rsid w:val="5A1B0548"/>
    <w:rsid w:val="5A1C28F3"/>
    <w:rsid w:val="5A45396A"/>
    <w:rsid w:val="5A5421FD"/>
    <w:rsid w:val="5A9C3270"/>
    <w:rsid w:val="5AF82A05"/>
    <w:rsid w:val="5B0234E4"/>
    <w:rsid w:val="5B266CDE"/>
    <w:rsid w:val="5B4B5B80"/>
    <w:rsid w:val="5B5E3F34"/>
    <w:rsid w:val="5B805816"/>
    <w:rsid w:val="5BD5619A"/>
    <w:rsid w:val="5C1815F6"/>
    <w:rsid w:val="5C2B0AF1"/>
    <w:rsid w:val="5C764207"/>
    <w:rsid w:val="5C7B4E6D"/>
    <w:rsid w:val="5C821828"/>
    <w:rsid w:val="5C8C1DB9"/>
    <w:rsid w:val="5CBC6F52"/>
    <w:rsid w:val="5D1854C8"/>
    <w:rsid w:val="5D4332AE"/>
    <w:rsid w:val="5D6F2381"/>
    <w:rsid w:val="5D726EF3"/>
    <w:rsid w:val="5D865810"/>
    <w:rsid w:val="5DB5570F"/>
    <w:rsid w:val="5DB6102C"/>
    <w:rsid w:val="5DCA39AD"/>
    <w:rsid w:val="5DEE3533"/>
    <w:rsid w:val="5E077BD2"/>
    <w:rsid w:val="5E831DAD"/>
    <w:rsid w:val="5E983C84"/>
    <w:rsid w:val="5EB35F54"/>
    <w:rsid w:val="5EE819F2"/>
    <w:rsid w:val="5F075140"/>
    <w:rsid w:val="5F0E797B"/>
    <w:rsid w:val="5F15734F"/>
    <w:rsid w:val="5F186D82"/>
    <w:rsid w:val="5F201118"/>
    <w:rsid w:val="5F2E464F"/>
    <w:rsid w:val="5F5F112E"/>
    <w:rsid w:val="5F737BD2"/>
    <w:rsid w:val="5F7733C5"/>
    <w:rsid w:val="5FB4443A"/>
    <w:rsid w:val="602E2661"/>
    <w:rsid w:val="603E4DEE"/>
    <w:rsid w:val="604C7D58"/>
    <w:rsid w:val="60C10715"/>
    <w:rsid w:val="60E03D07"/>
    <w:rsid w:val="610D7BA4"/>
    <w:rsid w:val="6152023B"/>
    <w:rsid w:val="61733719"/>
    <w:rsid w:val="618C137C"/>
    <w:rsid w:val="61910622"/>
    <w:rsid w:val="61A5665F"/>
    <w:rsid w:val="61AF10DD"/>
    <w:rsid w:val="6200028E"/>
    <w:rsid w:val="620C14FD"/>
    <w:rsid w:val="621227BC"/>
    <w:rsid w:val="621B3CBD"/>
    <w:rsid w:val="621E0D71"/>
    <w:rsid w:val="62367EBD"/>
    <w:rsid w:val="626B25AF"/>
    <w:rsid w:val="62864AC7"/>
    <w:rsid w:val="62AB36BF"/>
    <w:rsid w:val="62CB7D8F"/>
    <w:rsid w:val="62CF1F07"/>
    <w:rsid w:val="631A3E82"/>
    <w:rsid w:val="63423851"/>
    <w:rsid w:val="63520FA1"/>
    <w:rsid w:val="637B2A37"/>
    <w:rsid w:val="63824DE5"/>
    <w:rsid w:val="63900B11"/>
    <w:rsid w:val="639E04D7"/>
    <w:rsid w:val="63C8033F"/>
    <w:rsid w:val="63D02E31"/>
    <w:rsid w:val="63DF4E30"/>
    <w:rsid w:val="63EA2E4F"/>
    <w:rsid w:val="63ED42B6"/>
    <w:rsid w:val="640F4CA9"/>
    <w:rsid w:val="6414795B"/>
    <w:rsid w:val="64197BB7"/>
    <w:rsid w:val="64540534"/>
    <w:rsid w:val="64B448BD"/>
    <w:rsid w:val="651C02DB"/>
    <w:rsid w:val="65373246"/>
    <w:rsid w:val="6539419B"/>
    <w:rsid w:val="653F43F9"/>
    <w:rsid w:val="65455151"/>
    <w:rsid w:val="65793FAA"/>
    <w:rsid w:val="662863E7"/>
    <w:rsid w:val="66937952"/>
    <w:rsid w:val="66A03903"/>
    <w:rsid w:val="66AB0521"/>
    <w:rsid w:val="67271115"/>
    <w:rsid w:val="675165A9"/>
    <w:rsid w:val="678C3359"/>
    <w:rsid w:val="67AE0026"/>
    <w:rsid w:val="67C71ABC"/>
    <w:rsid w:val="67E118E7"/>
    <w:rsid w:val="67FF6C60"/>
    <w:rsid w:val="6800560B"/>
    <w:rsid w:val="68340443"/>
    <w:rsid w:val="683A0F24"/>
    <w:rsid w:val="685614A1"/>
    <w:rsid w:val="6872646E"/>
    <w:rsid w:val="68B86187"/>
    <w:rsid w:val="68CE605E"/>
    <w:rsid w:val="6904012A"/>
    <w:rsid w:val="69197F1B"/>
    <w:rsid w:val="694D4F42"/>
    <w:rsid w:val="69603AC0"/>
    <w:rsid w:val="696346DB"/>
    <w:rsid w:val="697E1A28"/>
    <w:rsid w:val="69823814"/>
    <w:rsid w:val="69C061C9"/>
    <w:rsid w:val="69D010AC"/>
    <w:rsid w:val="69FE2907"/>
    <w:rsid w:val="6A1A6CEC"/>
    <w:rsid w:val="6A5E5C2F"/>
    <w:rsid w:val="6A8C4203"/>
    <w:rsid w:val="6AD517DB"/>
    <w:rsid w:val="6ADA2599"/>
    <w:rsid w:val="6AF91011"/>
    <w:rsid w:val="6B1B323F"/>
    <w:rsid w:val="6B2952B0"/>
    <w:rsid w:val="6B6139ED"/>
    <w:rsid w:val="6C1B6A8A"/>
    <w:rsid w:val="6C471F1B"/>
    <w:rsid w:val="6C7311EB"/>
    <w:rsid w:val="6C7868A1"/>
    <w:rsid w:val="6C990F7E"/>
    <w:rsid w:val="6CC91949"/>
    <w:rsid w:val="6CE85C39"/>
    <w:rsid w:val="6CEB26CD"/>
    <w:rsid w:val="6D095A3D"/>
    <w:rsid w:val="6D09691C"/>
    <w:rsid w:val="6D256D16"/>
    <w:rsid w:val="6D3739C9"/>
    <w:rsid w:val="6D4251E5"/>
    <w:rsid w:val="6D486386"/>
    <w:rsid w:val="6D543835"/>
    <w:rsid w:val="6D567910"/>
    <w:rsid w:val="6D5B1FAA"/>
    <w:rsid w:val="6D776F9F"/>
    <w:rsid w:val="6DEB273C"/>
    <w:rsid w:val="6E200F87"/>
    <w:rsid w:val="6E327724"/>
    <w:rsid w:val="6E7913DF"/>
    <w:rsid w:val="6EBF406D"/>
    <w:rsid w:val="6ECF1284"/>
    <w:rsid w:val="6ED80A2E"/>
    <w:rsid w:val="6F576BA8"/>
    <w:rsid w:val="6F6E31C5"/>
    <w:rsid w:val="6F9912A1"/>
    <w:rsid w:val="6F9E301B"/>
    <w:rsid w:val="6FAF4733"/>
    <w:rsid w:val="6FDC7716"/>
    <w:rsid w:val="70D527E5"/>
    <w:rsid w:val="71372661"/>
    <w:rsid w:val="71394E9F"/>
    <w:rsid w:val="714B74A0"/>
    <w:rsid w:val="71804CC1"/>
    <w:rsid w:val="71991D78"/>
    <w:rsid w:val="71C71BED"/>
    <w:rsid w:val="722718F7"/>
    <w:rsid w:val="726B427C"/>
    <w:rsid w:val="72DC18C0"/>
    <w:rsid w:val="72E8123B"/>
    <w:rsid w:val="73223EA7"/>
    <w:rsid w:val="734A2710"/>
    <w:rsid w:val="73A747BC"/>
    <w:rsid w:val="73CD2FB5"/>
    <w:rsid w:val="73D53217"/>
    <w:rsid w:val="73FA7F20"/>
    <w:rsid w:val="74612DB3"/>
    <w:rsid w:val="74634DC4"/>
    <w:rsid w:val="746E5D34"/>
    <w:rsid w:val="747667D1"/>
    <w:rsid w:val="747F1593"/>
    <w:rsid w:val="74A54590"/>
    <w:rsid w:val="74A57B5B"/>
    <w:rsid w:val="74A70335"/>
    <w:rsid w:val="74AB4ABC"/>
    <w:rsid w:val="74C919C5"/>
    <w:rsid w:val="74E15052"/>
    <w:rsid w:val="7506597D"/>
    <w:rsid w:val="751C191F"/>
    <w:rsid w:val="75302301"/>
    <w:rsid w:val="75AF3A9C"/>
    <w:rsid w:val="75F07F82"/>
    <w:rsid w:val="760B4013"/>
    <w:rsid w:val="760E26C1"/>
    <w:rsid w:val="76280BA9"/>
    <w:rsid w:val="7634259F"/>
    <w:rsid w:val="764C6FC9"/>
    <w:rsid w:val="764F518B"/>
    <w:rsid w:val="765B4184"/>
    <w:rsid w:val="76AD1CCC"/>
    <w:rsid w:val="76B94D70"/>
    <w:rsid w:val="76C44D90"/>
    <w:rsid w:val="76D74B06"/>
    <w:rsid w:val="76DF0B20"/>
    <w:rsid w:val="770E5CB1"/>
    <w:rsid w:val="773950BF"/>
    <w:rsid w:val="77444ADF"/>
    <w:rsid w:val="774C65DC"/>
    <w:rsid w:val="77703B71"/>
    <w:rsid w:val="777A5245"/>
    <w:rsid w:val="778A13E1"/>
    <w:rsid w:val="77C65167"/>
    <w:rsid w:val="77D13960"/>
    <w:rsid w:val="7801307D"/>
    <w:rsid w:val="78870827"/>
    <w:rsid w:val="78907937"/>
    <w:rsid w:val="78C46CA4"/>
    <w:rsid w:val="78CC518D"/>
    <w:rsid w:val="78EE0286"/>
    <w:rsid w:val="797B0C42"/>
    <w:rsid w:val="79B259BE"/>
    <w:rsid w:val="7A0E0F4F"/>
    <w:rsid w:val="7A1C39D7"/>
    <w:rsid w:val="7A325052"/>
    <w:rsid w:val="7A657CD1"/>
    <w:rsid w:val="7AB77C69"/>
    <w:rsid w:val="7AD904DA"/>
    <w:rsid w:val="7AF60107"/>
    <w:rsid w:val="7AFC5400"/>
    <w:rsid w:val="7B042D0A"/>
    <w:rsid w:val="7B5579C7"/>
    <w:rsid w:val="7B5F208F"/>
    <w:rsid w:val="7BA864BD"/>
    <w:rsid w:val="7BB8199B"/>
    <w:rsid w:val="7BEE3DA9"/>
    <w:rsid w:val="7BF31C92"/>
    <w:rsid w:val="7C2264C1"/>
    <w:rsid w:val="7C46470C"/>
    <w:rsid w:val="7C5452A2"/>
    <w:rsid w:val="7C655424"/>
    <w:rsid w:val="7C723021"/>
    <w:rsid w:val="7CAA7B49"/>
    <w:rsid w:val="7CB54D9B"/>
    <w:rsid w:val="7CB60CE9"/>
    <w:rsid w:val="7CE35CB2"/>
    <w:rsid w:val="7D35707F"/>
    <w:rsid w:val="7D477D24"/>
    <w:rsid w:val="7D4A70A6"/>
    <w:rsid w:val="7D514D1F"/>
    <w:rsid w:val="7D5F25E7"/>
    <w:rsid w:val="7D971E2A"/>
    <w:rsid w:val="7D9D17F3"/>
    <w:rsid w:val="7DA76305"/>
    <w:rsid w:val="7E900CC2"/>
    <w:rsid w:val="7EA07113"/>
    <w:rsid w:val="7EA44964"/>
    <w:rsid w:val="7EC80068"/>
    <w:rsid w:val="7EF9176B"/>
    <w:rsid w:val="7F0066A8"/>
    <w:rsid w:val="7F273BE0"/>
    <w:rsid w:val="7F316D95"/>
    <w:rsid w:val="7F3815E6"/>
    <w:rsid w:val="7F4A018D"/>
    <w:rsid w:val="7F6463DF"/>
    <w:rsid w:val="7F8F057E"/>
    <w:rsid w:val="7FDC5A82"/>
    <w:rsid w:val="7FDD080E"/>
    <w:rsid w:val="7FFB009E"/>
    <w:rsid w:val="7F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5219D"/>
    <w:pPr>
      <w:widowControl w:val="0"/>
      <w:jc w:val="both"/>
    </w:pPr>
    <w:rPr>
      <w:kern w:val="2"/>
      <w:sz w:val="21"/>
    </w:rPr>
  </w:style>
  <w:style w:type="paragraph" w:styleId="1">
    <w:name w:val="heading 1"/>
    <w:basedOn w:val="a"/>
    <w:next w:val="a"/>
    <w:link w:val="1Char"/>
    <w:qFormat/>
    <w:rsid w:val="00B5219D"/>
    <w:pPr>
      <w:keepNext/>
      <w:keepLines/>
      <w:spacing w:before="340" w:after="330" w:line="576" w:lineRule="auto"/>
      <w:outlineLvl w:val="0"/>
    </w:pPr>
    <w:rPr>
      <w:b/>
      <w:kern w:val="44"/>
      <w:sz w:val="44"/>
    </w:rPr>
  </w:style>
  <w:style w:type="paragraph" w:styleId="2">
    <w:name w:val="heading 2"/>
    <w:basedOn w:val="a"/>
    <w:next w:val="a"/>
    <w:link w:val="2Char"/>
    <w:qFormat/>
    <w:rsid w:val="00B5219D"/>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B5219D"/>
    <w:pPr>
      <w:keepNext/>
      <w:keepLines/>
      <w:spacing w:before="260" w:after="260" w:line="412" w:lineRule="auto"/>
      <w:outlineLvl w:val="2"/>
    </w:pPr>
    <w:rPr>
      <w:b/>
      <w:bCs/>
      <w:sz w:val="32"/>
      <w:szCs w:val="32"/>
    </w:rPr>
  </w:style>
  <w:style w:type="paragraph" w:styleId="4">
    <w:name w:val="heading 4"/>
    <w:basedOn w:val="a"/>
    <w:next w:val="a"/>
    <w:link w:val="4Char"/>
    <w:qFormat/>
    <w:rsid w:val="00B5219D"/>
    <w:pPr>
      <w:keepNext/>
      <w:keepLines/>
      <w:spacing w:line="360" w:lineRule="auto"/>
      <w:outlineLvl w:val="3"/>
    </w:pPr>
    <w:rPr>
      <w:rFonts w:ascii="Arial" w:hAnsi="Arial"/>
      <w:b/>
    </w:rPr>
  </w:style>
  <w:style w:type="paragraph" w:styleId="5">
    <w:name w:val="heading 5"/>
    <w:basedOn w:val="a"/>
    <w:next w:val="a"/>
    <w:link w:val="5Char"/>
    <w:qFormat/>
    <w:rsid w:val="00B5219D"/>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B5219D"/>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B5219D"/>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B5219D"/>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B5219D"/>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B5219D"/>
    <w:pPr>
      <w:ind w:firstLineChars="100" w:firstLine="420"/>
    </w:pPr>
    <w:rPr>
      <w:rFonts w:ascii="宋体"/>
      <w:kern w:val="0"/>
      <w:sz w:val="34"/>
    </w:rPr>
  </w:style>
  <w:style w:type="paragraph" w:styleId="a4">
    <w:name w:val="Body Text"/>
    <w:basedOn w:val="a"/>
    <w:link w:val="Char0"/>
    <w:uiPriority w:val="99"/>
    <w:unhideWhenUsed/>
    <w:qFormat/>
    <w:rsid w:val="00B5219D"/>
    <w:pPr>
      <w:spacing w:after="120"/>
    </w:pPr>
  </w:style>
  <w:style w:type="paragraph" w:styleId="70">
    <w:name w:val="toc 7"/>
    <w:basedOn w:val="a"/>
    <w:next w:val="a"/>
    <w:qFormat/>
    <w:rsid w:val="00B5219D"/>
    <w:pPr>
      <w:ind w:leftChars="1200" w:left="2520"/>
    </w:pPr>
    <w:rPr>
      <w:rFonts w:ascii="宋体"/>
      <w:kern w:val="0"/>
      <w:sz w:val="34"/>
    </w:rPr>
  </w:style>
  <w:style w:type="paragraph" w:styleId="a5">
    <w:name w:val="Normal Indent"/>
    <w:basedOn w:val="a"/>
    <w:qFormat/>
    <w:rsid w:val="00B5219D"/>
    <w:pPr>
      <w:ind w:firstLineChars="200" w:firstLine="420"/>
    </w:pPr>
    <w:rPr>
      <w:rFonts w:ascii="宋体"/>
      <w:kern w:val="0"/>
      <w:sz w:val="34"/>
    </w:rPr>
  </w:style>
  <w:style w:type="paragraph" w:styleId="a6">
    <w:name w:val="caption"/>
    <w:basedOn w:val="a"/>
    <w:next w:val="a"/>
    <w:qFormat/>
    <w:rsid w:val="00B5219D"/>
    <w:rPr>
      <w:rFonts w:ascii="Cambria" w:eastAsia="黑体" w:hAnsi="Cambria"/>
      <w:sz w:val="20"/>
    </w:rPr>
  </w:style>
  <w:style w:type="paragraph" w:styleId="a7">
    <w:name w:val="Document Map"/>
    <w:basedOn w:val="a"/>
    <w:link w:val="Char1"/>
    <w:qFormat/>
    <w:rsid w:val="00B5219D"/>
    <w:pPr>
      <w:shd w:val="clear" w:color="auto" w:fill="000080"/>
    </w:pPr>
  </w:style>
  <w:style w:type="paragraph" w:styleId="a8">
    <w:name w:val="annotation text"/>
    <w:basedOn w:val="a"/>
    <w:link w:val="Char2"/>
    <w:unhideWhenUsed/>
    <w:qFormat/>
    <w:rsid w:val="00B5219D"/>
    <w:pPr>
      <w:jc w:val="left"/>
    </w:pPr>
  </w:style>
  <w:style w:type="paragraph" w:styleId="30">
    <w:name w:val="Body Text 3"/>
    <w:basedOn w:val="a"/>
    <w:link w:val="3Char0"/>
    <w:qFormat/>
    <w:rsid w:val="00B5219D"/>
    <w:rPr>
      <w:rFonts w:ascii="宋体"/>
      <w:sz w:val="24"/>
    </w:rPr>
  </w:style>
  <w:style w:type="paragraph" w:styleId="a9">
    <w:name w:val="Body Text Indent"/>
    <w:basedOn w:val="a"/>
    <w:link w:val="Char3"/>
    <w:qFormat/>
    <w:rsid w:val="00B5219D"/>
    <w:pPr>
      <w:spacing w:after="120"/>
      <w:ind w:leftChars="200" w:left="420"/>
    </w:pPr>
    <w:rPr>
      <w:rFonts w:ascii="宋体"/>
      <w:kern w:val="0"/>
      <w:sz w:val="34"/>
    </w:rPr>
  </w:style>
  <w:style w:type="paragraph" w:styleId="40">
    <w:name w:val="index 4"/>
    <w:basedOn w:val="a"/>
    <w:next w:val="a"/>
    <w:qFormat/>
    <w:rsid w:val="00B5219D"/>
    <w:pPr>
      <w:ind w:leftChars="600" w:left="600"/>
    </w:pPr>
    <w:rPr>
      <w:szCs w:val="24"/>
    </w:rPr>
  </w:style>
  <w:style w:type="paragraph" w:styleId="50">
    <w:name w:val="toc 5"/>
    <w:basedOn w:val="a"/>
    <w:next w:val="a"/>
    <w:qFormat/>
    <w:rsid w:val="00B5219D"/>
    <w:pPr>
      <w:ind w:leftChars="800" w:left="1680"/>
    </w:pPr>
    <w:rPr>
      <w:rFonts w:ascii="宋体"/>
      <w:kern w:val="0"/>
      <w:sz w:val="34"/>
    </w:rPr>
  </w:style>
  <w:style w:type="paragraph" w:styleId="31">
    <w:name w:val="toc 3"/>
    <w:basedOn w:val="a"/>
    <w:next w:val="a"/>
    <w:qFormat/>
    <w:rsid w:val="00B5219D"/>
    <w:pPr>
      <w:tabs>
        <w:tab w:val="right" w:leader="dot" w:pos="9060"/>
      </w:tabs>
    </w:pPr>
    <w:rPr>
      <w:szCs w:val="24"/>
    </w:rPr>
  </w:style>
  <w:style w:type="paragraph" w:styleId="aa">
    <w:name w:val="Plain Text"/>
    <w:basedOn w:val="a"/>
    <w:link w:val="Char4"/>
    <w:qFormat/>
    <w:rsid w:val="00B5219D"/>
    <w:rPr>
      <w:rFonts w:ascii="宋体"/>
    </w:rPr>
  </w:style>
  <w:style w:type="paragraph" w:styleId="80">
    <w:name w:val="toc 8"/>
    <w:basedOn w:val="a"/>
    <w:next w:val="a"/>
    <w:qFormat/>
    <w:rsid w:val="00B5219D"/>
    <w:pPr>
      <w:ind w:left="2940"/>
      <w:jc w:val="left"/>
    </w:pPr>
  </w:style>
  <w:style w:type="paragraph" w:styleId="ab">
    <w:name w:val="Date"/>
    <w:basedOn w:val="a"/>
    <w:next w:val="a"/>
    <w:link w:val="Char5"/>
    <w:qFormat/>
    <w:rsid w:val="00B5219D"/>
    <w:pPr>
      <w:ind w:leftChars="2500" w:left="2500"/>
    </w:pPr>
  </w:style>
  <w:style w:type="paragraph" w:styleId="20">
    <w:name w:val="Body Text Indent 2"/>
    <w:basedOn w:val="a"/>
    <w:link w:val="2Char0"/>
    <w:qFormat/>
    <w:rsid w:val="00B5219D"/>
    <w:pPr>
      <w:spacing w:after="120" w:line="480" w:lineRule="auto"/>
      <w:ind w:leftChars="200" w:left="200"/>
    </w:pPr>
  </w:style>
  <w:style w:type="paragraph" w:styleId="ac">
    <w:name w:val="Balloon Text"/>
    <w:basedOn w:val="a"/>
    <w:link w:val="Char6"/>
    <w:qFormat/>
    <w:rsid w:val="00B5219D"/>
    <w:rPr>
      <w:sz w:val="18"/>
      <w:szCs w:val="18"/>
    </w:rPr>
  </w:style>
  <w:style w:type="paragraph" w:styleId="ad">
    <w:name w:val="footer"/>
    <w:basedOn w:val="a"/>
    <w:link w:val="Char7"/>
    <w:uiPriority w:val="99"/>
    <w:qFormat/>
    <w:rsid w:val="00B5219D"/>
    <w:pPr>
      <w:tabs>
        <w:tab w:val="center" w:pos="4153"/>
        <w:tab w:val="right" w:pos="8306"/>
      </w:tabs>
      <w:snapToGrid w:val="0"/>
      <w:jc w:val="left"/>
    </w:pPr>
    <w:rPr>
      <w:sz w:val="18"/>
    </w:rPr>
  </w:style>
  <w:style w:type="paragraph" w:styleId="ae">
    <w:name w:val="header"/>
    <w:basedOn w:val="a"/>
    <w:link w:val="Char8"/>
    <w:uiPriority w:val="99"/>
    <w:qFormat/>
    <w:rsid w:val="00B5219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5219D"/>
    <w:pPr>
      <w:tabs>
        <w:tab w:val="right" w:leader="dot" w:pos="9060"/>
      </w:tabs>
      <w:spacing w:line="580" w:lineRule="exact"/>
    </w:pPr>
    <w:rPr>
      <w:rFonts w:ascii="黑体" w:eastAsia="黑体"/>
      <w:kern w:val="0"/>
    </w:rPr>
  </w:style>
  <w:style w:type="paragraph" w:styleId="41">
    <w:name w:val="toc 4"/>
    <w:basedOn w:val="a"/>
    <w:next w:val="a"/>
    <w:qFormat/>
    <w:rsid w:val="00B5219D"/>
    <w:pPr>
      <w:ind w:leftChars="600" w:left="1260"/>
    </w:pPr>
    <w:rPr>
      <w:rFonts w:ascii="宋体"/>
      <w:kern w:val="0"/>
      <w:sz w:val="34"/>
    </w:rPr>
  </w:style>
  <w:style w:type="paragraph" w:styleId="af">
    <w:name w:val="Subtitle"/>
    <w:basedOn w:val="a"/>
    <w:next w:val="a"/>
    <w:link w:val="Char9"/>
    <w:qFormat/>
    <w:rsid w:val="00B5219D"/>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a"/>
    <w:qFormat/>
    <w:rsid w:val="00B5219D"/>
    <w:pPr>
      <w:snapToGrid w:val="0"/>
      <w:jc w:val="left"/>
    </w:pPr>
    <w:rPr>
      <w:sz w:val="18"/>
    </w:rPr>
  </w:style>
  <w:style w:type="paragraph" w:styleId="60">
    <w:name w:val="toc 6"/>
    <w:basedOn w:val="a"/>
    <w:next w:val="a"/>
    <w:qFormat/>
    <w:rsid w:val="00B5219D"/>
    <w:pPr>
      <w:ind w:leftChars="1000" w:left="2100"/>
    </w:pPr>
    <w:rPr>
      <w:rFonts w:ascii="宋体"/>
      <w:kern w:val="0"/>
      <w:sz w:val="34"/>
    </w:rPr>
  </w:style>
  <w:style w:type="paragraph" w:styleId="32">
    <w:name w:val="Body Text Indent 3"/>
    <w:basedOn w:val="a"/>
    <w:link w:val="3Char1"/>
    <w:qFormat/>
    <w:rsid w:val="00B5219D"/>
    <w:pPr>
      <w:ind w:firstLineChars="200" w:firstLine="200"/>
    </w:pPr>
    <w:rPr>
      <w:rFonts w:ascii="宋体"/>
    </w:rPr>
  </w:style>
  <w:style w:type="paragraph" w:styleId="21">
    <w:name w:val="toc 2"/>
    <w:basedOn w:val="a"/>
    <w:next w:val="a"/>
    <w:qFormat/>
    <w:rsid w:val="00B5219D"/>
    <w:pPr>
      <w:ind w:leftChars="200" w:left="420"/>
    </w:pPr>
    <w:rPr>
      <w:rFonts w:ascii="宋体"/>
      <w:kern w:val="0"/>
      <w:sz w:val="34"/>
    </w:rPr>
  </w:style>
  <w:style w:type="paragraph" w:styleId="90">
    <w:name w:val="toc 9"/>
    <w:basedOn w:val="a"/>
    <w:next w:val="a"/>
    <w:qFormat/>
    <w:rsid w:val="00B5219D"/>
    <w:pPr>
      <w:ind w:leftChars="1600" w:left="3360"/>
    </w:pPr>
    <w:rPr>
      <w:rFonts w:ascii="宋体"/>
      <w:kern w:val="0"/>
      <w:sz w:val="34"/>
    </w:rPr>
  </w:style>
  <w:style w:type="paragraph" w:styleId="22">
    <w:name w:val="Body Text 2"/>
    <w:basedOn w:val="a"/>
    <w:link w:val="2Char1"/>
    <w:unhideWhenUsed/>
    <w:qFormat/>
    <w:rsid w:val="00B5219D"/>
    <w:pPr>
      <w:autoSpaceDE w:val="0"/>
      <w:autoSpaceDN w:val="0"/>
      <w:adjustRightInd w:val="0"/>
      <w:spacing w:after="120" w:line="480" w:lineRule="auto"/>
      <w:jc w:val="left"/>
      <w:textAlignment w:val="baseline"/>
    </w:pPr>
    <w:rPr>
      <w:kern w:val="20"/>
      <w:sz w:val="22"/>
    </w:rPr>
  </w:style>
  <w:style w:type="paragraph" w:styleId="af1">
    <w:name w:val="Normal (Web)"/>
    <w:basedOn w:val="a"/>
    <w:qFormat/>
    <w:rsid w:val="00B5219D"/>
    <w:pPr>
      <w:widowControl/>
      <w:spacing w:before="100" w:beforeAutospacing="1" w:after="100" w:afterAutospacing="1"/>
      <w:jc w:val="left"/>
    </w:pPr>
    <w:rPr>
      <w:rFonts w:ascii="宋体"/>
      <w:kern w:val="0"/>
      <w:sz w:val="24"/>
    </w:rPr>
  </w:style>
  <w:style w:type="paragraph" w:styleId="11">
    <w:name w:val="index 1"/>
    <w:basedOn w:val="a"/>
    <w:next w:val="a"/>
    <w:qFormat/>
    <w:rsid w:val="00B5219D"/>
  </w:style>
  <w:style w:type="paragraph" w:styleId="af2">
    <w:name w:val="Title"/>
    <w:basedOn w:val="a"/>
    <w:link w:val="Charb"/>
    <w:qFormat/>
    <w:rsid w:val="00B5219D"/>
    <w:pPr>
      <w:adjustRightInd w:val="0"/>
      <w:spacing w:before="240" w:after="60" w:line="420" w:lineRule="atLeast"/>
      <w:jc w:val="center"/>
      <w:textAlignment w:val="baseline"/>
      <w:outlineLvl w:val="0"/>
    </w:pPr>
    <w:rPr>
      <w:rFonts w:ascii="Arial" w:hAnsi="Arial"/>
      <w:b/>
      <w:kern w:val="0"/>
      <w:sz w:val="32"/>
    </w:rPr>
  </w:style>
  <w:style w:type="paragraph" w:styleId="af3">
    <w:name w:val="annotation subject"/>
    <w:basedOn w:val="a8"/>
    <w:next w:val="a8"/>
    <w:link w:val="Charc"/>
    <w:qFormat/>
    <w:rsid w:val="00B5219D"/>
    <w:rPr>
      <w:b/>
      <w:bCs/>
    </w:rPr>
  </w:style>
  <w:style w:type="table" w:styleId="af4">
    <w:name w:val="Table Grid"/>
    <w:basedOn w:val="a2"/>
    <w:uiPriority w:val="59"/>
    <w:qFormat/>
    <w:rsid w:val="00B521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B5219D"/>
    <w:rPr>
      <w:b/>
      <w:bCs/>
    </w:rPr>
  </w:style>
  <w:style w:type="character" w:styleId="af6">
    <w:name w:val="page number"/>
    <w:uiPriority w:val="99"/>
    <w:qFormat/>
    <w:rsid w:val="00B5219D"/>
  </w:style>
  <w:style w:type="character" w:styleId="af7">
    <w:name w:val="FollowedHyperlink"/>
    <w:basedOn w:val="a1"/>
    <w:qFormat/>
    <w:rsid w:val="00B5219D"/>
    <w:rPr>
      <w:color w:val="800080"/>
      <w:u w:val="single"/>
    </w:rPr>
  </w:style>
  <w:style w:type="character" w:styleId="af8">
    <w:name w:val="Emphasis"/>
    <w:qFormat/>
    <w:rsid w:val="00B5219D"/>
    <w:rPr>
      <w:i/>
      <w:iCs/>
    </w:rPr>
  </w:style>
  <w:style w:type="character" w:styleId="af9">
    <w:name w:val="Hyperlink"/>
    <w:basedOn w:val="a1"/>
    <w:uiPriority w:val="99"/>
    <w:qFormat/>
    <w:rsid w:val="00B5219D"/>
    <w:rPr>
      <w:color w:val="0000FF"/>
      <w:u w:val="single"/>
    </w:rPr>
  </w:style>
  <w:style w:type="character" w:styleId="afa">
    <w:name w:val="annotation reference"/>
    <w:basedOn w:val="a1"/>
    <w:qFormat/>
    <w:rsid w:val="00B5219D"/>
    <w:rPr>
      <w:sz w:val="21"/>
      <w:szCs w:val="21"/>
    </w:rPr>
  </w:style>
  <w:style w:type="character" w:customStyle="1" w:styleId="1Char">
    <w:name w:val="标题 1 Char"/>
    <w:basedOn w:val="a1"/>
    <w:link w:val="1"/>
    <w:qFormat/>
    <w:rsid w:val="00B5219D"/>
    <w:rPr>
      <w:rFonts w:ascii="Times New Roman" w:eastAsia="宋体" w:hAnsi="Times New Roman" w:cs="Times New Roman"/>
      <w:b/>
      <w:kern w:val="44"/>
      <w:sz w:val="44"/>
      <w:szCs w:val="20"/>
    </w:rPr>
  </w:style>
  <w:style w:type="character" w:customStyle="1" w:styleId="2Char">
    <w:name w:val="标题 2 Char"/>
    <w:basedOn w:val="a1"/>
    <w:link w:val="2"/>
    <w:qFormat/>
    <w:rsid w:val="00B5219D"/>
    <w:rPr>
      <w:rFonts w:ascii="Arial" w:eastAsia="黑体" w:hAnsi="Arial" w:cs="Times New Roman"/>
      <w:b/>
      <w:bCs/>
      <w:kern w:val="0"/>
      <w:sz w:val="32"/>
      <w:szCs w:val="32"/>
    </w:rPr>
  </w:style>
  <w:style w:type="character" w:customStyle="1" w:styleId="3Char">
    <w:name w:val="标题 3 Char"/>
    <w:basedOn w:val="a1"/>
    <w:link w:val="3"/>
    <w:qFormat/>
    <w:rsid w:val="00B5219D"/>
    <w:rPr>
      <w:rFonts w:ascii="Times New Roman" w:eastAsia="宋体" w:hAnsi="Times New Roman" w:cs="Times New Roman"/>
      <w:b/>
      <w:bCs/>
      <w:sz w:val="32"/>
      <w:szCs w:val="32"/>
    </w:rPr>
  </w:style>
  <w:style w:type="character" w:customStyle="1" w:styleId="4Char">
    <w:name w:val="标题 4 Char"/>
    <w:basedOn w:val="a1"/>
    <w:link w:val="4"/>
    <w:qFormat/>
    <w:rsid w:val="00B5219D"/>
    <w:rPr>
      <w:rFonts w:ascii="Arial" w:eastAsia="宋体" w:hAnsi="Arial" w:cs="Times New Roman"/>
      <w:b/>
      <w:szCs w:val="20"/>
    </w:rPr>
  </w:style>
  <w:style w:type="character" w:customStyle="1" w:styleId="5Char">
    <w:name w:val="标题 5 Char"/>
    <w:basedOn w:val="a1"/>
    <w:link w:val="5"/>
    <w:qFormat/>
    <w:rsid w:val="00B5219D"/>
    <w:rPr>
      <w:rFonts w:ascii="宋体" w:eastAsia="宋体" w:hAnsi="Times New Roman" w:cs="Times New Roman"/>
      <w:b/>
      <w:bCs/>
      <w:kern w:val="0"/>
      <w:sz w:val="28"/>
      <w:szCs w:val="28"/>
    </w:rPr>
  </w:style>
  <w:style w:type="character" w:customStyle="1" w:styleId="6Char">
    <w:name w:val="标题 6 Char"/>
    <w:basedOn w:val="a1"/>
    <w:link w:val="6"/>
    <w:qFormat/>
    <w:rsid w:val="00B5219D"/>
    <w:rPr>
      <w:rFonts w:ascii="Arial" w:eastAsia="黑体" w:hAnsi="Arial" w:cs="Times New Roman"/>
      <w:b/>
      <w:bCs/>
      <w:kern w:val="0"/>
      <w:sz w:val="24"/>
      <w:szCs w:val="20"/>
    </w:rPr>
  </w:style>
  <w:style w:type="character" w:customStyle="1" w:styleId="7Char">
    <w:name w:val="标题 7 Char"/>
    <w:basedOn w:val="a1"/>
    <w:link w:val="7"/>
    <w:qFormat/>
    <w:rsid w:val="00B5219D"/>
    <w:rPr>
      <w:rFonts w:ascii="宋体" w:eastAsia="宋体" w:hAnsi="Times New Roman" w:cs="Times New Roman"/>
      <w:b/>
      <w:bCs/>
      <w:kern w:val="0"/>
      <w:sz w:val="24"/>
      <w:szCs w:val="20"/>
    </w:rPr>
  </w:style>
  <w:style w:type="character" w:customStyle="1" w:styleId="8Char">
    <w:name w:val="标题 8 Char"/>
    <w:basedOn w:val="a1"/>
    <w:link w:val="8"/>
    <w:qFormat/>
    <w:rsid w:val="00B5219D"/>
    <w:rPr>
      <w:rFonts w:ascii="Arial" w:eastAsia="黑体" w:hAnsi="Arial" w:cs="Times New Roman"/>
      <w:kern w:val="0"/>
      <w:sz w:val="24"/>
      <w:szCs w:val="20"/>
    </w:rPr>
  </w:style>
  <w:style w:type="character" w:customStyle="1" w:styleId="9Char">
    <w:name w:val="标题 9 Char"/>
    <w:basedOn w:val="a1"/>
    <w:link w:val="9"/>
    <w:qFormat/>
    <w:rsid w:val="00B5219D"/>
    <w:rPr>
      <w:rFonts w:ascii="Arial" w:eastAsia="黑体" w:hAnsi="Arial" w:cs="Times New Roman"/>
      <w:kern w:val="0"/>
      <w:sz w:val="34"/>
      <w:szCs w:val="21"/>
    </w:rPr>
  </w:style>
  <w:style w:type="character" w:customStyle="1" w:styleId="Char0">
    <w:name w:val="正文文本 Char"/>
    <w:basedOn w:val="a1"/>
    <w:link w:val="a4"/>
    <w:qFormat/>
    <w:rsid w:val="00B5219D"/>
    <w:rPr>
      <w:rFonts w:ascii="Times New Roman" w:eastAsia="宋体" w:hAnsi="Times New Roman" w:cs="Times New Roman"/>
      <w:szCs w:val="20"/>
    </w:rPr>
  </w:style>
  <w:style w:type="character" w:customStyle="1" w:styleId="Char">
    <w:name w:val="正文首行缩进 Char"/>
    <w:basedOn w:val="Char0"/>
    <w:link w:val="a0"/>
    <w:qFormat/>
    <w:rsid w:val="00B5219D"/>
    <w:rPr>
      <w:rFonts w:ascii="宋体" w:eastAsia="宋体" w:hAnsi="Times New Roman" w:cs="Times New Roman"/>
      <w:kern w:val="0"/>
      <w:sz w:val="34"/>
      <w:szCs w:val="20"/>
    </w:rPr>
  </w:style>
  <w:style w:type="character" w:customStyle="1" w:styleId="Char2">
    <w:name w:val="批注文字 Char"/>
    <w:basedOn w:val="a1"/>
    <w:link w:val="a8"/>
    <w:qFormat/>
    <w:rsid w:val="00B5219D"/>
    <w:rPr>
      <w:rFonts w:ascii="Times New Roman" w:eastAsia="宋体" w:hAnsi="Times New Roman" w:cs="Times New Roman"/>
      <w:szCs w:val="20"/>
    </w:rPr>
  </w:style>
  <w:style w:type="character" w:customStyle="1" w:styleId="Charc">
    <w:name w:val="批注主题 Char"/>
    <w:basedOn w:val="Char2"/>
    <w:link w:val="af3"/>
    <w:qFormat/>
    <w:rsid w:val="00B5219D"/>
    <w:rPr>
      <w:rFonts w:ascii="Times New Roman" w:eastAsia="宋体" w:hAnsi="Times New Roman" w:cs="Times New Roman"/>
      <w:b/>
      <w:bCs/>
      <w:szCs w:val="20"/>
    </w:rPr>
  </w:style>
  <w:style w:type="character" w:customStyle="1" w:styleId="Char1">
    <w:name w:val="文档结构图 Char"/>
    <w:basedOn w:val="a1"/>
    <w:link w:val="a7"/>
    <w:qFormat/>
    <w:rsid w:val="00B5219D"/>
    <w:rPr>
      <w:rFonts w:ascii="Times New Roman" w:eastAsia="宋体" w:hAnsi="Times New Roman" w:cs="Times New Roman"/>
      <w:szCs w:val="20"/>
      <w:shd w:val="clear" w:color="auto" w:fill="000080"/>
    </w:rPr>
  </w:style>
  <w:style w:type="character" w:customStyle="1" w:styleId="3Char0">
    <w:name w:val="正文文本 3 Char"/>
    <w:basedOn w:val="a1"/>
    <w:link w:val="30"/>
    <w:qFormat/>
    <w:rsid w:val="00B5219D"/>
    <w:rPr>
      <w:rFonts w:ascii="宋体" w:eastAsia="宋体" w:hAnsi="Times New Roman" w:cs="Times New Roman"/>
      <w:sz w:val="24"/>
      <w:szCs w:val="20"/>
    </w:rPr>
  </w:style>
  <w:style w:type="character" w:customStyle="1" w:styleId="Char3">
    <w:name w:val="正文文本缩进 Char"/>
    <w:basedOn w:val="a1"/>
    <w:link w:val="a9"/>
    <w:qFormat/>
    <w:rsid w:val="00B5219D"/>
    <w:rPr>
      <w:rFonts w:ascii="宋体" w:eastAsia="宋体" w:hAnsi="Times New Roman" w:cs="Times New Roman"/>
      <w:kern w:val="0"/>
      <w:sz w:val="34"/>
      <w:szCs w:val="20"/>
    </w:rPr>
  </w:style>
  <w:style w:type="character" w:customStyle="1" w:styleId="Char4">
    <w:name w:val="纯文本 Char"/>
    <w:basedOn w:val="a1"/>
    <w:link w:val="aa"/>
    <w:qFormat/>
    <w:rsid w:val="00B5219D"/>
    <w:rPr>
      <w:rFonts w:ascii="宋体" w:eastAsia="宋体" w:hAnsi="Times New Roman" w:cs="Times New Roman"/>
      <w:szCs w:val="20"/>
    </w:rPr>
  </w:style>
  <w:style w:type="character" w:customStyle="1" w:styleId="Char5">
    <w:name w:val="日期 Char"/>
    <w:basedOn w:val="a1"/>
    <w:link w:val="ab"/>
    <w:qFormat/>
    <w:rsid w:val="00B5219D"/>
    <w:rPr>
      <w:rFonts w:ascii="Times New Roman" w:eastAsia="宋体" w:hAnsi="Times New Roman" w:cs="Times New Roman"/>
      <w:szCs w:val="20"/>
    </w:rPr>
  </w:style>
  <w:style w:type="character" w:customStyle="1" w:styleId="2Char0">
    <w:name w:val="正文文本缩进 2 Char"/>
    <w:basedOn w:val="a1"/>
    <w:link w:val="20"/>
    <w:qFormat/>
    <w:rsid w:val="00B5219D"/>
    <w:rPr>
      <w:rFonts w:ascii="Times New Roman" w:eastAsia="宋体" w:hAnsi="Times New Roman" w:cs="Times New Roman"/>
      <w:szCs w:val="20"/>
    </w:rPr>
  </w:style>
  <w:style w:type="character" w:customStyle="1" w:styleId="Char6">
    <w:name w:val="批注框文本 Char"/>
    <w:basedOn w:val="a1"/>
    <w:link w:val="ac"/>
    <w:qFormat/>
    <w:rsid w:val="00B5219D"/>
    <w:rPr>
      <w:rFonts w:ascii="Times New Roman" w:eastAsia="宋体" w:hAnsi="Times New Roman" w:cs="Times New Roman"/>
      <w:sz w:val="18"/>
      <w:szCs w:val="18"/>
    </w:rPr>
  </w:style>
  <w:style w:type="character" w:customStyle="1" w:styleId="Char7">
    <w:name w:val="页脚 Char"/>
    <w:basedOn w:val="a1"/>
    <w:link w:val="ad"/>
    <w:uiPriority w:val="99"/>
    <w:qFormat/>
    <w:rsid w:val="00B5219D"/>
    <w:rPr>
      <w:rFonts w:ascii="Times New Roman" w:eastAsia="宋体" w:hAnsi="Times New Roman" w:cs="Times New Roman"/>
      <w:sz w:val="18"/>
      <w:szCs w:val="20"/>
    </w:rPr>
  </w:style>
  <w:style w:type="character" w:customStyle="1" w:styleId="Char8">
    <w:name w:val="页眉 Char"/>
    <w:basedOn w:val="a1"/>
    <w:link w:val="ae"/>
    <w:qFormat/>
    <w:rsid w:val="00B5219D"/>
    <w:rPr>
      <w:rFonts w:ascii="Times New Roman" w:eastAsia="宋体" w:hAnsi="Times New Roman" w:cs="Times New Roman"/>
      <w:sz w:val="18"/>
      <w:szCs w:val="20"/>
    </w:rPr>
  </w:style>
  <w:style w:type="character" w:customStyle="1" w:styleId="Char9">
    <w:name w:val="副标题 Char"/>
    <w:basedOn w:val="a1"/>
    <w:link w:val="af"/>
    <w:qFormat/>
    <w:rsid w:val="00B5219D"/>
    <w:rPr>
      <w:rFonts w:ascii="Cambria" w:eastAsia="宋体" w:hAnsi="Cambria" w:cs="Times New Roman"/>
      <w:b/>
      <w:bCs/>
      <w:kern w:val="28"/>
      <w:sz w:val="32"/>
      <w:szCs w:val="32"/>
    </w:rPr>
  </w:style>
  <w:style w:type="character" w:customStyle="1" w:styleId="Chara">
    <w:name w:val="脚注文本 Char"/>
    <w:basedOn w:val="a1"/>
    <w:link w:val="af0"/>
    <w:qFormat/>
    <w:rsid w:val="00B5219D"/>
    <w:rPr>
      <w:rFonts w:ascii="Times New Roman" w:eastAsia="宋体" w:hAnsi="Times New Roman" w:cs="Times New Roman"/>
      <w:sz w:val="18"/>
      <w:szCs w:val="20"/>
    </w:rPr>
  </w:style>
  <w:style w:type="character" w:customStyle="1" w:styleId="3Char1">
    <w:name w:val="正文文本缩进 3 Char"/>
    <w:basedOn w:val="a1"/>
    <w:link w:val="32"/>
    <w:qFormat/>
    <w:rsid w:val="00B5219D"/>
    <w:rPr>
      <w:rFonts w:ascii="宋体" w:eastAsia="宋体" w:hAnsi="Times New Roman" w:cs="Times New Roman"/>
      <w:szCs w:val="20"/>
    </w:rPr>
  </w:style>
  <w:style w:type="character" w:customStyle="1" w:styleId="2Char1">
    <w:name w:val="正文文本 2 Char"/>
    <w:basedOn w:val="a1"/>
    <w:link w:val="22"/>
    <w:qFormat/>
    <w:rsid w:val="00B5219D"/>
    <w:rPr>
      <w:rFonts w:ascii="Times New Roman" w:eastAsia="宋体" w:hAnsi="Times New Roman" w:cs="Times New Roman"/>
      <w:kern w:val="20"/>
      <w:sz w:val="22"/>
      <w:szCs w:val="20"/>
    </w:rPr>
  </w:style>
  <w:style w:type="character" w:customStyle="1" w:styleId="Charb">
    <w:name w:val="标题 Char"/>
    <w:basedOn w:val="a1"/>
    <w:link w:val="af2"/>
    <w:qFormat/>
    <w:rsid w:val="00B5219D"/>
    <w:rPr>
      <w:rFonts w:ascii="Arial" w:eastAsia="宋体" w:hAnsi="Arial" w:cs="Times New Roman"/>
      <w:b/>
      <w:kern w:val="0"/>
      <w:sz w:val="32"/>
      <w:szCs w:val="20"/>
    </w:rPr>
  </w:style>
  <w:style w:type="character" w:customStyle="1" w:styleId="12">
    <w:name w:val="明显强调1"/>
    <w:qFormat/>
    <w:rsid w:val="00B5219D"/>
    <w:rPr>
      <w:b/>
      <w:bCs/>
      <w:i/>
      <w:iCs/>
      <w:color w:val="4F81BD"/>
    </w:rPr>
  </w:style>
  <w:style w:type="character" w:customStyle="1" w:styleId="4CharChar">
    <w:name w:val="标题4 Char Char"/>
    <w:link w:val="42"/>
    <w:qFormat/>
    <w:rsid w:val="00B5219D"/>
    <w:rPr>
      <w:rFonts w:ascii="Arial" w:hAnsi="Arial"/>
      <w:b/>
      <w:bCs/>
      <w:sz w:val="24"/>
      <w:szCs w:val="32"/>
    </w:rPr>
  </w:style>
  <w:style w:type="paragraph" w:customStyle="1" w:styleId="42">
    <w:name w:val="标题4"/>
    <w:basedOn w:val="2"/>
    <w:next w:val="40"/>
    <w:link w:val="4CharChar"/>
    <w:qFormat/>
    <w:rsid w:val="00B5219D"/>
    <w:pPr>
      <w:spacing w:line="413" w:lineRule="auto"/>
    </w:pPr>
    <w:rPr>
      <w:rFonts w:eastAsiaTheme="minorEastAsia" w:cstheme="minorBidi"/>
      <w:kern w:val="2"/>
      <w:sz w:val="24"/>
    </w:rPr>
  </w:style>
  <w:style w:type="character" w:customStyle="1" w:styleId="13">
    <w:name w:val="不明显参考1"/>
    <w:qFormat/>
    <w:rsid w:val="00B5219D"/>
    <w:rPr>
      <w:smallCaps/>
      <w:color w:val="C0504D"/>
      <w:u w:val="single"/>
    </w:rPr>
  </w:style>
  <w:style w:type="character" w:customStyle="1" w:styleId="Char10">
    <w:name w:val="正文文本 Char1"/>
    <w:qFormat/>
    <w:rsid w:val="00B5219D"/>
    <w:rPr>
      <w:kern w:val="2"/>
      <w:sz w:val="21"/>
      <w:szCs w:val="22"/>
    </w:rPr>
  </w:style>
  <w:style w:type="character" w:customStyle="1" w:styleId="Chard">
    <w:name w:val="引用 Char"/>
    <w:qFormat/>
    <w:rsid w:val="00B5219D"/>
    <w:rPr>
      <w:i/>
      <w:iCs/>
      <w:color w:val="000000"/>
    </w:rPr>
  </w:style>
  <w:style w:type="paragraph" w:customStyle="1" w:styleId="14">
    <w:name w:val="引用1"/>
    <w:basedOn w:val="a"/>
    <w:next w:val="a"/>
    <w:link w:val="Char11"/>
    <w:qFormat/>
    <w:rsid w:val="00B5219D"/>
    <w:rPr>
      <w:rFonts w:asciiTheme="minorHAnsi" w:eastAsiaTheme="minorEastAsia" w:hAnsiTheme="minorHAnsi" w:cstheme="minorBidi"/>
      <w:i/>
      <w:iCs/>
      <w:color w:val="000000"/>
      <w:szCs w:val="22"/>
    </w:rPr>
  </w:style>
  <w:style w:type="character" w:customStyle="1" w:styleId="Char11">
    <w:name w:val="引用 Char1"/>
    <w:basedOn w:val="a1"/>
    <w:link w:val="14"/>
    <w:qFormat/>
    <w:rsid w:val="00B5219D"/>
    <w:rPr>
      <w:rFonts w:ascii="Times New Roman" w:eastAsia="宋体" w:hAnsi="Times New Roman" w:cs="Times New Roman"/>
      <w:i/>
      <w:iCs/>
      <w:color w:val="000000" w:themeColor="text1"/>
      <w:szCs w:val="20"/>
    </w:rPr>
  </w:style>
  <w:style w:type="character" w:customStyle="1" w:styleId="15">
    <w:name w:val="明显参考1"/>
    <w:qFormat/>
    <w:rsid w:val="00B5219D"/>
    <w:rPr>
      <w:b/>
      <w:bCs/>
      <w:smallCaps/>
      <w:color w:val="C0504D"/>
      <w:spacing w:val="5"/>
      <w:u w:val="single"/>
    </w:rPr>
  </w:style>
  <w:style w:type="character" w:customStyle="1" w:styleId="16">
    <w:name w:val="书籍标题1"/>
    <w:qFormat/>
    <w:rsid w:val="00B5219D"/>
    <w:rPr>
      <w:b/>
      <w:bCs/>
      <w:smallCaps/>
      <w:spacing w:val="5"/>
    </w:rPr>
  </w:style>
  <w:style w:type="character" w:customStyle="1" w:styleId="ca-151">
    <w:name w:val="ca-151"/>
    <w:basedOn w:val="a1"/>
    <w:qFormat/>
    <w:rsid w:val="00B5219D"/>
    <w:rPr>
      <w:rFonts w:ascii="黑体" w:eastAsia="黑体"/>
      <w:b/>
      <w:spacing w:val="-20"/>
      <w:sz w:val="21"/>
    </w:rPr>
  </w:style>
  <w:style w:type="character" w:customStyle="1" w:styleId="Char12">
    <w:name w:val="文档结构图 Char1"/>
    <w:qFormat/>
    <w:rsid w:val="00B5219D"/>
    <w:rPr>
      <w:rFonts w:ascii="宋体"/>
      <w:kern w:val="2"/>
      <w:sz w:val="18"/>
      <w:szCs w:val="18"/>
    </w:rPr>
  </w:style>
  <w:style w:type="character" w:customStyle="1" w:styleId="Char13">
    <w:name w:val="日期 Char1"/>
    <w:qFormat/>
    <w:rsid w:val="00B5219D"/>
    <w:rPr>
      <w:kern w:val="2"/>
      <w:sz w:val="21"/>
      <w:szCs w:val="22"/>
    </w:rPr>
  </w:style>
  <w:style w:type="character" w:customStyle="1" w:styleId="font161">
    <w:name w:val="font161"/>
    <w:basedOn w:val="a1"/>
    <w:qFormat/>
    <w:rsid w:val="00B5219D"/>
    <w:rPr>
      <w:b/>
      <w:bCs/>
      <w:sz w:val="32"/>
      <w:szCs w:val="32"/>
    </w:rPr>
  </w:style>
  <w:style w:type="character" w:customStyle="1" w:styleId="ca-161">
    <w:name w:val="ca-161"/>
    <w:basedOn w:val="a1"/>
    <w:qFormat/>
    <w:rsid w:val="00B5219D"/>
    <w:rPr>
      <w:rFonts w:ascii="宋体" w:eastAsia="宋体"/>
      <w:spacing w:val="0"/>
      <w:sz w:val="21"/>
    </w:rPr>
  </w:style>
  <w:style w:type="character" w:customStyle="1" w:styleId="CharChar3">
    <w:name w:val="Char Char3"/>
    <w:qFormat/>
    <w:rsid w:val="00B5219D"/>
    <w:rPr>
      <w:kern w:val="2"/>
      <w:sz w:val="18"/>
      <w:szCs w:val="18"/>
    </w:rPr>
  </w:style>
  <w:style w:type="character" w:customStyle="1" w:styleId="CharChar">
    <w:name w:val="批注文字 Char Char"/>
    <w:qFormat/>
    <w:rsid w:val="00B5219D"/>
    <w:rPr>
      <w:rFonts w:ascii="宋体" w:eastAsia="宋体" w:hAnsi="Times New Roman" w:cs="Times New Roman"/>
      <w:sz w:val="28"/>
      <w:szCs w:val="20"/>
    </w:rPr>
  </w:style>
  <w:style w:type="character" w:customStyle="1" w:styleId="apple-converted-space">
    <w:name w:val="apple-converted-space"/>
    <w:basedOn w:val="a1"/>
    <w:qFormat/>
    <w:rsid w:val="00B5219D"/>
  </w:style>
  <w:style w:type="character" w:customStyle="1" w:styleId="textcontents">
    <w:name w:val="textcontents"/>
    <w:basedOn w:val="a1"/>
    <w:qFormat/>
    <w:rsid w:val="00B5219D"/>
  </w:style>
  <w:style w:type="character" w:customStyle="1" w:styleId="5CharChar">
    <w:name w:val="标题5 Char Char"/>
    <w:link w:val="51"/>
    <w:qFormat/>
    <w:rsid w:val="00B5219D"/>
    <w:rPr>
      <w:rFonts w:ascii="Arial" w:hAnsi="Arial"/>
      <w:b/>
      <w:bCs/>
      <w:sz w:val="24"/>
      <w:szCs w:val="32"/>
    </w:rPr>
  </w:style>
  <w:style w:type="paragraph" w:customStyle="1" w:styleId="51">
    <w:name w:val="标题5"/>
    <w:basedOn w:val="3"/>
    <w:link w:val="5CharChar"/>
    <w:qFormat/>
    <w:rsid w:val="00B5219D"/>
    <w:pPr>
      <w:spacing w:line="413" w:lineRule="auto"/>
    </w:pPr>
    <w:rPr>
      <w:rFonts w:ascii="Arial" w:eastAsiaTheme="minorEastAsia" w:hAnsi="Arial" w:cstheme="minorBidi"/>
      <w:sz w:val="24"/>
    </w:rPr>
  </w:style>
  <w:style w:type="character" w:customStyle="1" w:styleId="Char14">
    <w:name w:val="批注框文本 Char1"/>
    <w:qFormat/>
    <w:rsid w:val="00B5219D"/>
    <w:rPr>
      <w:kern w:val="2"/>
      <w:sz w:val="18"/>
      <w:szCs w:val="18"/>
    </w:rPr>
  </w:style>
  <w:style w:type="character" w:customStyle="1" w:styleId="Chare">
    <w:name w:val="明显引用 Char"/>
    <w:qFormat/>
    <w:rsid w:val="00B5219D"/>
    <w:rPr>
      <w:b/>
      <w:bCs/>
      <w:i/>
      <w:iCs/>
      <w:color w:val="4F81BD"/>
    </w:rPr>
  </w:style>
  <w:style w:type="paragraph" w:customStyle="1" w:styleId="17">
    <w:name w:val="明显引用1"/>
    <w:basedOn w:val="a"/>
    <w:next w:val="a"/>
    <w:link w:val="Char15"/>
    <w:qFormat/>
    <w:rsid w:val="00B5219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明显引用 Char1"/>
    <w:basedOn w:val="a1"/>
    <w:link w:val="17"/>
    <w:qFormat/>
    <w:rsid w:val="00B5219D"/>
    <w:rPr>
      <w:rFonts w:ascii="Times New Roman" w:eastAsia="宋体" w:hAnsi="Times New Roman" w:cs="Times New Roman"/>
      <w:b/>
      <w:bCs/>
      <w:i/>
      <w:iCs/>
      <w:color w:val="4F81BD" w:themeColor="accent1"/>
      <w:szCs w:val="20"/>
    </w:rPr>
  </w:style>
  <w:style w:type="character" w:customStyle="1" w:styleId="18">
    <w:name w:val="不明显强调1"/>
    <w:qFormat/>
    <w:rsid w:val="00B5219D"/>
    <w:rPr>
      <w:i/>
      <w:iCs/>
      <w:color w:val="808080"/>
    </w:rPr>
  </w:style>
  <w:style w:type="character" w:customStyle="1" w:styleId="CharChar17">
    <w:name w:val="Char Char17"/>
    <w:qFormat/>
    <w:rsid w:val="00B5219D"/>
    <w:rPr>
      <w:rFonts w:ascii="Cambria" w:eastAsia="宋体" w:hAnsi="Cambria" w:cs="Times New Roman"/>
      <w:b/>
      <w:bCs/>
      <w:kern w:val="2"/>
      <w:sz w:val="32"/>
      <w:szCs w:val="32"/>
    </w:rPr>
  </w:style>
  <w:style w:type="character" w:customStyle="1" w:styleId="Char16">
    <w:name w:val="批注主题 Char1"/>
    <w:qFormat/>
    <w:rsid w:val="00B5219D"/>
    <w:rPr>
      <w:b/>
      <w:bCs/>
      <w:kern w:val="2"/>
      <w:sz w:val="21"/>
      <w:szCs w:val="22"/>
    </w:rPr>
  </w:style>
  <w:style w:type="paragraph" w:customStyle="1" w:styleId="19">
    <w:name w:val="修订1"/>
    <w:qFormat/>
    <w:rsid w:val="00B5219D"/>
    <w:rPr>
      <w:kern w:val="2"/>
      <w:sz w:val="21"/>
      <w:szCs w:val="24"/>
    </w:rPr>
  </w:style>
  <w:style w:type="paragraph" w:customStyle="1" w:styleId="2TimesNewRoman5020">
    <w:name w:val="样式 标题 2 + Times New Roman 四号 非加粗 段前: 5 磅 段后: 0 磅 行距: 固定值 20..."/>
    <w:basedOn w:val="2"/>
    <w:qFormat/>
    <w:rsid w:val="00B5219D"/>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B5219D"/>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7">
    <w:name w:val="Char1"/>
    <w:basedOn w:val="a7"/>
    <w:qFormat/>
    <w:rsid w:val="00B5219D"/>
    <w:rPr>
      <w:szCs w:val="24"/>
    </w:rPr>
  </w:style>
  <w:style w:type="paragraph" w:customStyle="1" w:styleId="Style2">
    <w:name w:val="_Style 2"/>
    <w:basedOn w:val="a"/>
    <w:next w:val="a"/>
    <w:qFormat/>
    <w:rsid w:val="00B5219D"/>
    <w:pPr>
      <w:pBdr>
        <w:top w:val="single" w:sz="6" w:space="1" w:color="auto"/>
      </w:pBdr>
      <w:jc w:val="center"/>
    </w:pPr>
    <w:rPr>
      <w:rFonts w:ascii="Arial"/>
      <w:vanish/>
      <w:sz w:val="16"/>
    </w:rPr>
  </w:style>
  <w:style w:type="paragraph" w:customStyle="1" w:styleId="Default">
    <w:name w:val="Default"/>
    <w:qFormat/>
    <w:rsid w:val="00B5219D"/>
    <w:pPr>
      <w:widowControl w:val="0"/>
      <w:autoSpaceDE w:val="0"/>
      <w:autoSpaceDN w:val="0"/>
      <w:adjustRightInd w:val="0"/>
    </w:pPr>
    <w:rPr>
      <w:rFonts w:ascii="宋体"/>
      <w:color w:val="000000"/>
      <w:sz w:val="24"/>
    </w:rPr>
  </w:style>
  <w:style w:type="paragraph" w:customStyle="1" w:styleId="afb">
    <w:name w:val="表格"/>
    <w:basedOn w:val="a"/>
    <w:qFormat/>
    <w:rsid w:val="00B5219D"/>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B5219D"/>
    <w:pPr>
      <w:spacing w:before="0" w:after="0" w:line="400" w:lineRule="exact"/>
    </w:pPr>
    <w:rPr>
      <w:rFonts w:eastAsia="黑体"/>
      <w:b w:val="0"/>
      <w:sz w:val="24"/>
    </w:rPr>
  </w:style>
  <w:style w:type="paragraph" w:customStyle="1" w:styleId="p16">
    <w:name w:val="p16"/>
    <w:basedOn w:val="a"/>
    <w:qFormat/>
    <w:rsid w:val="00B5219D"/>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B5219D"/>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B5219D"/>
    <w:pPr>
      <w:widowControl/>
    </w:pPr>
    <w:rPr>
      <w:kern w:val="0"/>
    </w:rPr>
  </w:style>
  <w:style w:type="paragraph" w:customStyle="1" w:styleId="afc">
    <w:name w:val="空半行"/>
    <w:basedOn w:val="a"/>
    <w:qFormat/>
    <w:rsid w:val="00B5219D"/>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B5219D"/>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B5219D"/>
    <w:rPr>
      <w:rFonts w:ascii="Tahoma" w:hAnsi="Tahoma"/>
      <w:kern w:val="0"/>
      <w:sz w:val="24"/>
    </w:rPr>
  </w:style>
  <w:style w:type="paragraph" w:customStyle="1" w:styleId="16620">
    <w:name w:val="样式 标题 1 + 黑体 三号 非加粗 居中 段前: 6 磅 段后: 6 磅 行距: 固定值 20 磅"/>
    <w:basedOn w:val="1"/>
    <w:qFormat/>
    <w:rsid w:val="00B5219D"/>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B5219D"/>
    <w:pPr>
      <w:adjustRightInd w:val="0"/>
      <w:spacing w:before="320" w:after="160" w:line="360" w:lineRule="atLeast"/>
      <w:jc w:val="center"/>
      <w:textAlignment w:val="baseline"/>
    </w:pPr>
    <w:rPr>
      <w:rFonts w:ascii="Arial" w:eastAsia="黑体"/>
      <w:kern w:val="0"/>
      <w:sz w:val="30"/>
    </w:rPr>
  </w:style>
  <w:style w:type="paragraph" w:customStyle="1" w:styleId="afd">
    <w:name w:val="正文 + 自动设置"/>
    <w:basedOn w:val="1"/>
    <w:qFormat/>
    <w:rsid w:val="00B5219D"/>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B5219D"/>
    <w:pPr>
      <w:snapToGrid w:val="0"/>
      <w:spacing w:line="360" w:lineRule="auto"/>
      <w:ind w:firstLineChars="200" w:firstLine="200"/>
    </w:pPr>
    <w:rPr>
      <w:szCs w:val="24"/>
    </w:rPr>
  </w:style>
  <w:style w:type="paragraph" w:customStyle="1" w:styleId="TOC1">
    <w:name w:val="TOC 标题1"/>
    <w:basedOn w:val="1"/>
    <w:next w:val="a"/>
    <w:qFormat/>
    <w:rsid w:val="00B5219D"/>
    <w:pPr>
      <w:outlineLvl w:val="9"/>
    </w:pPr>
    <w:rPr>
      <w:rFonts w:ascii="Calibri" w:hAnsi="Calibri"/>
      <w:bCs/>
      <w:szCs w:val="44"/>
    </w:rPr>
  </w:style>
  <w:style w:type="paragraph" w:customStyle="1" w:styleId="pa-52">
    <w:name w:val="pa-52"/>
    <w:basedOn w:val="a"/>
    <w:qFormat/>
    <w:rsid w:val="00B5219D"/>
    <w:pPr>
      <w:widowControl/>
      <w:spacing w:line="240" w:lineRule="atLeast"/>
      <w:ind w:firstLine="200"/>
    </w:pPr>
    <w:rPr>
      <w:rFonts w:ascii="宋体"/>
      <w:kern w:val="0"/>
      <w:sz w:val="24"/>
    </w:rPr>
  </w:style>
  <w:style w:type="paragraph" w:customStyle="1" w:styleId="Charf">
    <w:name w:val="Char"/>
    <w:basedOn w:val="a"/>
    <w:qFormat/>
    <w:rsid w:val="00B5219D"/>
    <w:rPr>
      <w:rFonts w:ascii="仿宋_GB2312" w:eastAsia="仿宋_GB2312"/>
      <w:b/>
      <w:sz w:val="32"/>
    </w:rPr>
  </w:style>
  <w:style w:type="paragraph" w:customStyle="1" w:styleId="pa-8">
    <w:name w:val="pa-8"/>
    <w:basedOn w:val="a"/>
    <w:qFormat/>
    <w:rsid w:val="00B5219D"/>
    <w:pPr>
      <w:widowControl/>
      <w:spacing w:line="240" w:lineRule="atLeast"/>
    </w:pPr>
    <w:rPr>
      <w:rFonts w:ascii="宋体"/>
      <w:kern w:val="0"/>
      <w:sz w:val="24"/>
    </w:rPr>
  </w:style>
  <w:style w:type="paragraph" w:customStyle="1" w:styleId="Style1">
    <w:name w:val="_Style 1"/>
    <w:basedOn w:val="a"/>
    <w:next w:val="a"/>
    <w:qFormat/>
    <w:rsid w:val="00B5219D"/>
    <w:pPr>
      <w:pBdr>
        <w:bottom w:val="single" w:sz="6" w:space="1" w:color="auto"/>
      </w:pBdr>
      <w:jc w:val="center"/>
    </w:pPr>
    <w:rPr>
      <w:rFonts w:ascii="Arial"/>
      <w:vanish/>
      <w:sz w:val="16"/>
    </w:rPr>
  </w:style>
  <w:style w:type="paragraph" w:customStyle="1" w:styleId="1a">
    <w:name w:val="无间隔1"/>
    <w:qFormat/>
    <w:rsid w:val="00B5219D"/>
    <w:pPr>
      <w:widowControl w:val="0"/>
      <w:jc w:val="both"/>
    </w:pPr>
    <w:rPr>
      <w:rFonts w:ascii="Calibri" w:hAnsi="Calibri"/>
      <w:kern w:val="2"/>
      <w:sz w:val="21"/>
      <w:szCs w:val="22"/>
    </w:rPr>
  </w:style>
  <w:style w:type="paragraph" w:customStyle="1" w:styleId="Blockquote">
    <w:name w:val="Blockquote"/>
    <w:basedOn w:val="a"/>
    <w:qFormat/>
    <w:rsid w:val="00B5219D"/>
    <w:pPr>
      <w:autoSpaceDE w:val="0"/>
      <w:autoSpaceDN w:val="0"/>
      <w:adjustRightInd w:val="0"/>
      <w:spacing w:before="100" w:after="100"/>
      <w:ind w:left="360" w:right="360"/>
      <w:jc w:val="left"/>
    </w:pPr>
    <w:rPr>
      <w:kern w:val="0"/>
      <w:sz w:val="24"/>
    </w:rPr>
  </w:style>
  <w:style w:type="paragraph" w:customStyle="1" w:styleId="afe">
    <w:name w:val="表格文字"/>
    <w:basedOn w:val="a"/>
    <w:qFormat/>
    <w:rsid w:val="00B5219D"/>
    <w:pPr>
      <w:adjustRightInd w:val="0"/>
      <w:spacing w:line="420" w:lineRule="atLeast"/>
      <w:jc w:val="left"/>
      <w:textAlignment w:val="baseline"/>
    </w:pPr>
    <w:rPr>
      <w:rFonts w:ascii="宋体"/>
      <w:kern w:val="0"/>
      <w:sz w:val="34"/>
    </w:rPr>
  </w:style>
  <w:style w:type="paragraph" w:customStyle="1" w:styleId="Char20">
    <w:name w:val="Char2"/>
    <w:basedOn w:val="a"/>
    <w:qFormat/>
    <w:rsid w:val="00B5219D"/>
    <w:rPr>
      <w:rFonts w:ascii="仿宋_GB2312" w:eastAsia="仿宋_GB2312"/>
      <w:b/>
      <w:sz w:val="32"/>
    </w:rPr>
  </w:style>
  <w:style w:type="paragraph" w:customStyle="1" w:styleId="1b">
    <w:name w:val="1"/>
    <w:basedOn w:val="a"/>
    <w:next w:val="a"/>
    <w:qFormat/>
    <w:rsid w:val="00B5219D"/>
    <w:rPr>
      <w:rFonts w:ascii="宋体"/>
      <w:kern w:val="0"/>
      <w:sz w:val="34"/>
    </w:rPr>
  </w:style>
  <w:style w:type="paragraph" w:customStyle="1" w:styleId="1c">
    <w:name w:val="正文1"/>
    <w:qFormat/>
    <w:rsid w:val="00B5219D"/>
    <w:pPr>
      <w:widowControl w:val="0"/>
      <w:adjustRightInd w:val="0"/>
      <w:spacing w:line="312" w:lineRule="atLeast"/>
      <w:jc w:val="both"/>
      <w:textAlignment w:val="baseline"/>
    </w:pPr>
    <w:rPr>
      <w:rFonts w:ascii="宋体"/>
      <w:sz w:val="34"/>
    </w:rPr>
  </w:style>
  <w:style w:type="paragraph" w:customStyle="1" w:styleId="pa-53">
    <w:name w:val="pa-53"/>
    <w:basedOn w:val="a"/>
    <w:qFormat/>
    <w:rsid w:val="00B5219D"/>
    <w:pPr>
      <w:widowControl/>
      <w:spacing w:line="240" w:lineRule="atLeast"/>
      <w:ind w:firstLine="380"/>
    </w:pPr>
    <w:rPr>
      <w:rFonts w:ascii="宋体"/>
      <w:kern w:val="0"/>
      <w:sz w:val="24"/>
    </w:rPr>
  </w:style>
  <w:style w:type="paragraph" w:customStyle="1" w:styleId="1d">
    <w:name w:val="列出段落1"/>
    <w:basedOn w:val="a"/>
    <w:uiPriority w:val="99"/>
    <w:qFormat/>
    <w:rsid w:val="00B5219D"/>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rsid w:val="00B5219D"/>
    <w:pPr>
      <w:widowControl w:val="0"/>
      <w:jc w:val="both"/>
    </w:pPr>
    <w:rPr>
      <w:rFonts w:ascii="Calibri" w:hAnsi="Calibri"/>
      <w:kern w:val="2"/>
      <w:sz w:val="21"/>
      <w:szCs w:val="22"/>
    </w:rPr>
  </w:style>
  <w:style w:type="paragraph" w:customStyle="1" w:styleId="Style48">
    <w:name w:val="_Style 48"/>
    <w:basedOn w:val="a"/>
    <w:qFormat/>
    <w:rsid w:val="00B5219D"/>
    <w:pPr>
      <w:ind w:firstLineChars="200" w:firstLine="420"/>
    </w:pPr>
    <w:rPr>
      <w:rFonts w:ascii="Calibri" w:hAnsi="Calibri"/>
      <w:szCs w:val="22"/>
    </w:rPr>
  </w:style>
  <w:style w:type="paragraph" w:customStyle="1" w:styleId="Style49">
    <w:name w:val="_Style 49"/>
    <w:basedOn w:val="a"/>
    <w:next w:val="a"/>
    <w:qFormat/>
    <w:rsid w:val="00B5219D"/>
    <w:pPr>
      <w:pBdr>
        <w:bottom w:val="single" w:sz="4" w:space="4" w:color="4F81BD"/>
      </w:pBdr>
      <w:spacing w:before="200" w:after="280"/>
      <w:ind w:left="936" w:right="936"/>
    </w:pPr>
    <w:rPr>
      <w:b/>
      <w:i/>
      <w:color w:val="4F81BD"/>
      <w:sz w:val="22"/>
    </w:rPr>
  </w:style>
  <w:style w:type="paragraph" w:customStyle="1" w:styleId="Style50">
    <w:name w:val="_Style 50"/>
    <w:qFormat/>
    <w:rsid w:val="00B5219D"/>
    <w:rPr>
      <w:kern w:val="2"/>
      <w:sz w:val="21"/>
      <w:szCs w:val="24"/>
    </w:rPr>
  </w:style>
  <w:style w:type="paragraph" w:customStyle="1" w:styleId="aff">
    <w:name w:val="江建权"/>
    <w:basedOn w:val="a"/>
    <w:link w:val="CharChar0"/>
    <w:qFormat/>
    <w:rsid w:val="00B5219D"/>
    <w:pPr>
      <w:spacing w:line="440" w:lineRule="exact"/>
      <w:ind w:firstLineChars="200" w:firstLine="200"/>
    </w:pPr>
    <w:rPr>
      <w:sz w:val="24"/>
    </w:rPr>
  </w:style>
  <w:style w:type="character" w:customStyle="1" w:styleId="CharChar0">
    <w:name w:val="江建权 Char Char"/>
    <w:link w:val="aff"/>
    <w:qFormat/>
    <w:locked/>
    <w:rsid w:val="00B5219D"/>
    <w:rPr>
      <w:rFonts w:ascii="Times New Roman" w:eastAsia="宋体" w:hAnsi="Times New Roman" w:cs="Times New Roman"/>
      <w:sz w:val="24"/>
      <w:szCs w:val="20"/>
    </w:rPr>
  </w:style>
  <w:style w:type="paragraph" w:customStyle="1" w:styleId="1Char0">
    <w:name w:val="1 Char"/>
    <w:basedOn w:val="a"/>
    <w:qFormat/>
    <w:rsid w:val="00B5219D"/>
    <w:rPr>
      <w:rFonts w:ascii="Tahoma" w:hAnsi="Tahoma"/>
      <w:sz w:val="24"/>
    </w:rPr>
  </w:style>
  <w:style w:type="paragraph" w:customStyle="1" w:styleId="aff0">
    <w:name w:val="+正文"/>
    <w:basedOn w:val="a"/>
    <w:link w:val="Char40"/>
    <w:qFormat/>
    <w:rsid w:val="00B5219D"/>
    <w:pPr>
      <w:spacing w:line="360" w:lineRule="auto"/>
      <w:ind w:firstLineChars="200" w:firstLine="200"/>
    </w:pPr>
    <w:rPr>
      <w:sz w:val="28"/>
    </w:rPr>
  </w:style>
  <w:style w:type="character" w:customStyle="1" w:styleId="Char40">
    <w:name w:val="+正文 Char4"/>
    <w:link w:val="aff0"/>
    <w:qFormat/>
    <w:locked/>
    <w:rsid w:val="00B5219D"/>
    <w:rPr>
      <w:rFonts w:ascii="Times New Roman" w:eastAsia="宋体" w:hAnsi="Times New Roman" w:cs="Times New Roman"/>
      <w:sz w:val="28"/>
      <w:szCs w:val="20"/>
    </w:rPr>
  </w:style>
  <w:style w:type="paragraph" w:customStyle="1" w:styleId="110">
    <w:name w:val="列出段落11"/>
    <w:basedOn w:val="a"/>
    <w:next w:val="Style48"/>
    <w:qFormat/>
    <w:rsid w:val="00B5219D"/>
    <w:pPr>
      <w:ind w:firstLineChars="200" w:firstLine="420"/>
    </w:pPr>
    <w:rPr>
      <w:rFonts w:ascii="Calibri" w:hAnsi="Calibri"/>
      <w:szCs w:val="22"/>
    </w:rPr>
  </w:style>
  <w:style w:type="paragraph" w:customStyle="1" w:styleId="Style60">
    <w:name w:val="_Style 60"/>
    <w:basedOn w:val="1"/>
    <w:next w:val="a"/>
    <w:qFormat/>
    <w:rsid w:val="00B5219D"/>
    <w:pPr>
      <w:outlineLvl w:val="9"/>
    </w:pPr>
    <w:rPr>
      <w:rFonts w:ascii="Calibri" w:hAnsi="Calibri"/>
      <w:bCs/>
      <w:szCs w:val="44"/>
    </w:rPr>
  </w:style>
  <w:style w:type="paragraph" w:customStyle="1" w:styleId="Style61">
    <w:name w:val="_Style 61"/>
    <w:basedOn w:val="a"/>
    <w:next w:val="a"/>
    <w:qFormat/>
    <w:rsid w:val="00B5219D"/>
    <w:rPr>
      <w:i/>
      <w:color w:val="000000"/>
      <w:sz w:val="22"/>
    </w:rPr>
  </w:style>
  <w:style w:type="paragraph" w:customStyle="1" w:styleId="New">
    <w:name w:val="正文 New"/>
    <w:qFormat/>
    <w:rsid w:val="00B5219D"/>
    <w:pPr>
      <w:widowControl w:val="0"/>
      <w:jc w:val="both"/>
    </w:pPr>
    <w:rPr>
      <w:kern w:val="2"/>
      <w:sz w:val="21"/>
    </w:rPr>
  </w:style>
  <w:style w:type="paragraph" w:customStyle="1" w:styleId="default0">
    <w:name w:val="default"/>
    <w:basedOn w:val="a"/>
    <w:qFormat/>
    <w:rsid w:val="00B5219D"/>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B5219D"/>
  </w:style>
  <w:style w:type="character" w:customStyle="1" w:styleId="Style70">
    <w:name w:val="_Style 70"/>
    <w:qFormat/>
    <w:rsid w:val="00B5219D"/>
    <w:rPr>
      <w:smallCaps/>
      <w:color w:val="C0504D"/>
      <w:u w:val="single"/>
    </w:rPr>
  </w:style>
  <w:style w:type="character" w:customStyle="1" w:styleId="Style76">
    <w:name w:val="_Style 76"/>
    <w:qFormat/>
    <w:rsid w:val="00B5219D"/>
    <w:rPr>
      <w:b/>
      <w:smallCaps/>
      <w:spacing w:val="5"/>
    </w:rPr>
  </w:style>
  <w:style w:type="character" w:customStyle="1" w:styleId="DateChar">
    <w:name w:val="Date Char"/>
    <w:qFormat/>
    <w:locked/>
    <w:rsid w:val="00B5219D"/>
    <w:rPr>
      <w:kern w:val="2"/>
      <w:sz w:val="24"/>
    </w:rPr>
  </w:style>
  <w:style w:type="character" w:customStyle="1" w:styleId="DocumentMapChar">
    <w:name w:val="Document Map Char"/>
    <w:qFormat/>
    <w:locked/>
    <w:rsid w:val="00B5219D"/>
    <w:rPr>
      <w:kern w:val="2"/>
      <w:sz w:val="24"/>
      <w:shd w:val="clear" w:color="auto" w:fill="000080"/>
    </w:rPr>
  </w:style>
  <w:style w:type="character" w:customStyle="1" w:styleId="CommentTextChar">
    <w:name w:val="Comment Text Char"/>
    <w:qFormat/>
    <w:locked/>
    <w:rsid w:val="00B5219D"/>
    <w:rPr>
      <w:kern w:val="2"/>
      <w:sz w:val="22"/>
    </w:rPr>
  </w:style>
  <w:style w:type="character" w:customStyle="1" w:styleId="CharChar19">
    <w:name w:val="Char Char19"/>
    <w:qFormat/>
    <w:rsid w:val="00B5219D"/>
    <w:rPr>
      <w:rFonts w:ascii="Arial" w:eastAsia="黑体" w:hAnsi="Arial"/>
      <w:b/>
      <w:bCs/>
      <w:kern w:val="2"/>
      <w:sz w:val="32"/>
      <w:szCs w:val="32"/>
    </w:rPr>
  </w:style>
  <w:style w:type="character" w:customStyle="1" w:styleId="BalloonTextChar">
    <w:name w:val="Balloon Text Char"/>
    <w:qFormat/>
    <w:locked/>
    <w:rsid w:val="00B5219D"/>
    <w:rPr>
      <w:kern w:val="2"/>
      <w:sz w:val="18"/>
    </w:rPr>
  </w:style>
  <w:style w:type="paragraph" w:customStyle="1" w:styleId="23">
    <w:name w:val="列出段落2"/>
    <w:basedOn w:val="a"/>
    <w:uiPriority w:val="99"/>
    <w:unhideWhenUsed/>
    <w:qFormat/>
    <w:rsid w:val="00B5219D"/>
    <w:pPr>
      <w:ind w:firstLineChars="200" w:firstLine="420"/>
    </w:pPr>
    <w:rPr>
      <w:szCs w:val="24"/>
    </w:rPr>
  </w:style>
  <w:style w:type="character" w:customStyle="1" w:styleId="TitleChar">
    <w:name w:val="Title Char"/>
    <w:qFormat/>
    <w:locked/>
    <w:rsid w:val="00B5219D"/>
    <w:rPr>
      <w:rFonts w:ascii="Cambria" w:hAnsi="Cambria"/>
      <w:b/>
      <w:kern w:val="2"/>
      <w:sz w:val="32"/>
    </w:rPr>
  </w:style>
  <w:style w:type="character" w:customStyle="1" w:styleId="Style100">
    <w:name w:val="_Style 100"/>
    <w:qFormat/>
    <w:rsid w:val="00B5219D"/>
    <w:rPr>
      <w:i/>
      <w:color w:val="808080"/>
    </w:rPr>
  </w:style>
  <w:style w:type="character" w:customStyle="1" w:styleId="FooterChar">
    <w:name w:val="Footer Char"/>
    <w:qFormat/>
    <w:locked/>
    <w:rsid w:val="00B5219D"/>
    <w:rPr>
      <w:kern w:val="2"/>
      <w:sz w:val="18"/>
    </w:rPr>
  </w:style>
  <w:style w:type="character" w:customStyle="1" w:styleId="Char18">
    <w:name w:val="副标题 Char1"/>
    <w:qFormat/>
    <w:rsid w:val="00B5219D"/>
    <w:rPr>
      <w:rFonts w:ascii="Cambria" w:hAnsi="Cambria"/>
      <w:b/>
      <w:kern w:val="28"/>
      <w:sz w:val="32"/>
    </w:rPr>
  </w:style>
  <w:style w:type="character" w:customStyle="1" w:styleId="Style103">
    <w:name w:val="_Style 103"/>
    <w:qFormat/>
    <w:rsid w:val="00B5219D"/>
    <w:rPr>
      <w:b/>
      <w:i/>
      <w:color w:val="4F81BD"/>
    </w:rPr>
  </w:style>
  <w:style w:type="character" w:customStyle="1" w:styleId="Char21">
    <w:name w:val="正文文本 Char2"/>
    <w:qFormat/>
    <w:rsid w:val="00B5219D"/>
    <w:rPr>
      <w:kern w:val="2"/>
      <w:sz w:val="24"/>
    </w:rPr>
  </w:style>
  <w:style w:type="character" w:customStyle="1" w:styleId="HeaderChar">
    <w:name w:val="Header Char"/>
    <w:qFormat/>
    <w:locked/>
    <w:rsid w:val="00B5219D"/>
    <w:rPr>
      <w:kern w:val="2"/>
      <w:sz w:val="18"/>
    </w:rPr>
  </w:style>
  <w:style w:type="character" w:customStyle="1" w:styleId="SubtitleChar">
    <w:name w:val="Subtitle Char"/>
    <w:qFormat/>
    <w:locked/>
    <w:rsid w:val="00B5219D"/>
    <w:rPr>
      <w:rFonts w:ascii="Cambria" w:hAnsi="Cambria"/>
      <w:b/>
      <w:kern w:val="28"/>
      <w:sz w:val="32"/>
    </w:rPr>
  </w:style>
  <w:style w:type="character" w:customStyle="1" w:styleId="Char19">
    <w:name w:val="标题 Char1"/>
    <w:qFormat/>
    <w:rsid w:val="00B5219D"/>
    <w:rPr>
      <w:rFonts w:ascii="Cambria" w:hAnsi="Cambria"/>
      <w:b/>
      <w:kern w:val="2"/>
      <w:sz w:val="32"/>
    </w:rPr>
  </w:style>
  <w:style w:type="character" w:customStyle="1" w:styleId="Style113">
    <w:name w:val="_Style 113"/>
    <w:qFormat/>
    <w:rsid w:val="00B5219D"/>
    <w:rPr>
      <w:b/>
      <w:smallCaps/>
      <w:color w:val="C0504D"/>
      <w:spacing w:val="5"/>
      <w:u w:val="single"/>
    </w:rPr>
  </w:style>
  <w:style w:type="character" w:customStyle="1" w:styleId="Char1a">
    <w:name w:val="批注文字 Char1"/>
    <w:qFormat/>
    <w:rsid w:val="00B5219D"/>
    <w:rPr>
      <w:kern w:val="2"/>
      <w:sz w:val="24"/>
    </w:rPr>
  </w:style>
  <w:style w:type="character" w:customStyle="1" w:styleId="CommentSubjectChar">
    <w:name w:val="Comment Subject Char"/>
    <w:qFormat/>
    <w:locked/>
    <w:rsid w:val="00B5219D"/>
    <w:rPr>
      <w:rFonts w:ascii="宋体"/>
      <w:b/>
      <w:sz w:val="28"/>
    </w:rPr>
  </w:style>
  <w:style w:type="character" w:customStyle="1" w:styleId="Char22">
    <w:name w:val="批注主题 Char2"/>
    <w:qFormat/>
    <w:rsid w:val="00B5219D"/>
    <w:rPr>
      <w:b/>
      <w:kern w:val="2"/>
      <w:sz w:val="24"/>
    </w:rPr>
  </w:style>
  <w:style w:type="character" w:customStyle="1" w:styleId="CharChar1">
    <w:name w:val="Char Char"/>
    <w:qFormat/>
    <w:rsid w:val="00B5219D"/>
    <w:rPr>
      <w:kern w:val="2"/>
      <w:sz w:val="18"/>
    </w:rPr>
  </w:style>
  <w:style w:type="paragraph" w:customStyle="1" w:styleId="33">
    <w:name w:val="列出段落3"/>
    <w:basedOn w:val="a"/>
    <w:uiPriority w:val="99"/>
    <w:qFormat/>
    <w:rsid w:val="00B5219D"/>
    <w:pPr>
      <w:ind w:firstLineChars="200" w:firstLine="420"/>
    </w:pPr>
    <w:rPr>
      <w:szCs w:val="24"/>
    </w:rPr>
  </w:style>
  <w:style w:type="paragraph" w:customStyle="1" w:styleId="WG3">
    <w:name w:val="WG标题3 居中"/>
    <w:basedOn w:val="a4"/>
    <w:qFormat/>
    <w:rsid w:val="00B5219D"/>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sid w:val="00B5219D"/>
    <w:rPr>
      <w:rFonts w:ascii="仿宋_GB2312" w:eastAsia="黑体" w:hAnsi="仿宋_GB2312"/>
      <w:b/>
      <w:bCs/>
      <w:color w:val="auto"/>
      <w:sz w:val="24"/>
      <w:u w:val="none"/>
    </w:rPr>
  </w:style>
  <w:style w:type="paragraph" w:customStyle="1" w:styleId="52">
    <w:name w:val="标题 #5 (2)"/>
    <w:basedOn w:val="a"/>
    <w:qFormat/>
    <w:rsid w:val="00B5219D"/>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B5219D"/>
    <w:rPr>
      <w:rFonts w:ascii="宋体" w:hAnsi="宋体" w:cs="宋体"/>
      <w:spacing w:val="0"/>
      <w:sz w:val="28"/>
      <w:szCs w:val="28"/>
      <w:u w:val="none"/>
    </w:rPr>
  </w:style>
  <w:style w:type="character" w:customStyle="1" w:styleId="71">
    <w:name w:val="标题 #7"/>
    <w:qFormat/>
    <w:rsid w:val="00B5219D"/>
    <w:rPr>
      <w:rFonts w:ascii="宋体" w:hAnsi="宋体"/>
      <w:spacing w:val="0"/>
      <w:lang w:bidi="ar-SA"/>
    </w:rPr>
  </w:style>
  <w:style w:type="character" w:customStyle="1" w:styleId="100">
    <w:name w:val="正文文本 (10)_"/>
    <w:link w:val="101"/>
    <w:qFormat/>
    <w:rsid w:val="00B5219D"/>
    <w:rPr>
      <w:rFonts w:ascii="宋体" w:hAnsi="宋体"/>
      <w:sz w:val="22"/>
      <w:shd w:val="clear" w:color="auto" w:fill="FFFFFF"/>
    </w:rPr>
  </w:style>
  <w:style w:type="paragraph" w:customStyle="1" w:styleId="101">
    <w:name w:val="正文文本 (10)1"/>
    <w:basedOn w:val="a"/>
    <w:link w:val="100"/>
    <w:qFormat/>
    <w:rsid w:val="00B5219D"/>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sid w:val="00B5219D"/>
    <w:rPr>
      <w:rFonts w:ascii="宋体" w:hAnsi="宋体" w:cs="宋体"/>
      <w:spacing w:val="0"/>
      <w:u w:val="none"/>
      <w:lang w:bidi="ar-SA"/>
    </w:rPr>
  </w:style>
  <w:style w:type="character" w:customStyle="1" w:styleId="10TimesNewRoman2">
    <w:name w:val="正文文本 (10) + Times New Roman2"/>
    <w:qFormat/>
    <w:rsid w:val="00B5219D"/>
    <w:rPr>
      <w:rFonts w:ascii="Times New Roman" w:hAnsi="Times New Roman" w:cs="Times New Roman"/>
      <w:sz w:val="23"/>
      <w:szCs w:val="23"/>
      <w:lang w:val="en-US" w:eastAsia="en-US" w:bidi="ar-SA"/>
    </w:rPr>
  </w:style>
  <w:style w:type="character" w:customStyle="1" w:styleId="10-1pt">
    <w:name w:val="正文文本 (10) + 间距 -1 pt"/>
    <w:qFormat/>
    <w:rsid w:val="00B5219D"/>
    <w:rPr>
      <w:rFonts w:ascii="宋体" w:hAnsi="宋体"/>
      <w:spacing w:val="-20"/>
      <w:sz w:val="22"/>
      <w:szCs w:val="22"/>
      <w:lang w:bidi="ar-SA"/>
    </w:rPr>
  </w:style>
  <w:style w:type="character" w:customStyle="1" w:styleId="24">
    <w:name w:val="正文文本 (2)_"/>
    <w:link w:val="210"/>
    <w:qFormat/>
    <w:rsid w:val="00B5219D"/>
    <w:rPr>
      <w:rFonts w:ascii="宋体" w:hAnsi="宋体"/>
      <w:shd w:val="clear" w:color="auto" w:fill="FFFFFF"/>
    </w:rPr>
  </w:style>
  <w:style w:type="paragraph" w:customStyle="1" w:styleId="210">
    <w:name w:val="正文文本 (2)1"/>
    <w:basedOn w:val="a"/>
    <w:link w:val="24"/>
    <w:qFormat/>
    <w:rsid w:val="00B5219D"/>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sid w:val="00B5219D"/>
    <w:rPr>
      <w:rFonts w:ascii="宋体" w:hAnsi="宋体"/>
      <w:spacing w:val="20"/>
      <w:sz w:val="22"/>
      <w:szCs w:val="22"/>
      <w:lang w:bidi="ar-SA"/>
    </w:rPr>
  </w:style>
  <w:style w:type="character" w:customStyle="1" w:styleId="109pt1">
    <w:name w:val="正文文本 (10) + 9 pt1"/>
    <w:qFormat/>
    <w:rsid w:val="00B5219D"/>
    <w:rPr>
      <w:rFonts w:ascii="宋体" w:hAnsi="宋体"/>
      <w:b/>
      <w:bCs/>
      <w:spacing w:val="-10"/>
      <w:sz w:val="18"/>
      <w:szCs w:val="18"/>
      <w:lang w:val="en-US" w:eastAsia="en-US" w:bidi="ar-SA"/>
    </w:rPr>
  </w:style>
  <w:style w:type="character" w:customStyle="1" w:styleId="140pt">
    <w:name w:val="正文文本 (14) + 间距 0 pt"/>
    <w:qFormat/>
    <w:rsid w:val="00B5219D"/>
    <w:rPr>
      <w:rFonts w:ascii="宋体" w:hAnsi="宋体"/>
      <w:b/>
      <w:bCs/>
      <w:spacing w:val="-10"/>
      <w:sz w:val="18"/>
      <w:szCs w:val="18"/>
      <w:lang w:val="en-US" w:eastAsia="en-US" w:bidi="ar-SA"/>
    </w:rPr>
  </w:style>
  <w:style w:type="character" w:customStyle="1" w:styleId="1411pt">
    <w:name w:val="正文文本 (14) + 11 pt"/>
    <w:qFormat/>
    <w:rsid w:val="00B5219D"/>
    <w:rPr>
      <w:rFonts w:ascii="宋体" w:hAnsi="宋体"/>
      <w:b/>
      <w:bCs/>
      <w:sz w:val="22"/>
      <w:szCs w:val="22"/>
      <w:lang w:val="en-US" w:eastAsia="en-US" w:bidi="ar-SA"/>
    </w:rPr>
  </w:style>
  <w:style w:type="character" w:customStyle="1" w:styleId="10TimesNewRoman1">
    <w:name w:val="正文文本 (10) + Times New Roman1"/>
    <w:qFormat/>
    <w:rsid w:val="00B5219D"/>
    <w:rPr>
      <w:rFonts w:ascii="Times New Roman" w:hAnsi="Times New Roman" w:cs="Times New Roman"/>
      <w:sz w:val="20"/>
      <w:szCs w:val="20"/>
      <w:lang w:val="en-US" w:eastAsia="en-US" w:bidi="ar-SA"/>
    </w:rPr>
  </w:style>
  <w:style w:type="character" w:customStyle="1" w:styleId="109pt">
    <w:name w:val="正文文本 (10) + 9 pt"/>
    <w:qFormat/>
    <w:rsid w:val="00B5219D"/>
    <w:rPr>
      <w:rFonts w:ascii="宋体" w:hAnsi="宋体"/>
      <w:b/>
      <w:bCs/>
      <w:sz w:val="18"/>
      <w:szCs w:val="18"/>
      <w:lang w:val="en-US" w:eastAsia="en-US" w:bidi="ar-SA"/>
    </w:rPr>
  </w:style>
  <w:style w:type="character" w:customStyle="1" w:styleId="72">
    <w:name w:val="标题 #7_"/>
    <w:link w:val="710"/>
    <w:qFormat/>
    <w:rsid w:val="00B5219D"/>
    <w:rPr>
      <w:rFonts w:ascii="宋体" w:hAnsi="宋体"/>
      <w:shd w:val="clear" w:color="auto" w:fill="FFFFFF"/>
    </w:rPr>
  </w:style>
  <w:style w:type="paragraph" w:customStyle="1" w:styleId="710">
    <w:name w:val="标题 #71"/>
    <w:basedOn w:val="a"/>
    <w:link w:val="72"/>
    <w:qFormat/>
    <w:rsid w:val="00B5219D"/>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sid w:val="00B5219D"/>
    <w:rPr>
      <w:rFonts w:ascii="宋体" w:hAnsi="宋体"/>
      <w:shd w:val="clear" w:color="auto" w:fill="FFFFFF"/>
    </w:rPr>
  </w:style>
  <w:style w:type="paragraph" w:customStyle="1" w:styleId="810">
    <w:name w:val="正文文本 (8)1"/>
    <w:basedOn w:val="a"/>
    <w:link w:val="82"/>
    <w:qFormat/>
    <w:rsid w:val="00B5219D"/>
    <w:pPr>
      <w:shd w:val="clear" w:color="auto" w:fill="FFFFFF"/>
      <w:spacing w:line="442" w:lineRule="exact"/>
      <w:jc w:val="left"/>
    </w:pPr>
    <w:rPr>
      <w:rFonts w:ascii="宋体" w:eastAsiaTheme="minorEastAsia" w:hAnsi="宋体" w:cstheme="minorBidi"/>
      <w:szCs w:val="22"/>
    </w:rPr>
  </w:style>
  <w:style w:type="character" w:customStyle="1" w:styleId="25">
    <w:name w:val="表格标题 (2)_"/>
    <w:link w:val="26"/>
    <w:qFormat/>
    <w:rsid w:val="00B5219D"/>
    <w:rPr>
      <w:rFonts w:ascii="宋体" w:hAnsi="宋体"/>
      <w:sz w:val="22"/>
      <w:shd w:val="clear" w:color="auto" w:fill="FFFFFF"/>
    </w:rPr>
  </w:style>
  <w:style w:type="paragraph" w:customStyle="1" w:styleId="26">
    <w:name w:val="表格标题 (2)"/>
    <w:basedOn w:val="a"/>
    <w:link w:val="25"/>
    <w:qFormat/>
    <w:rsid w:val="00B5219D"/>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sid w:val="00B5219D"/>
    <w:rPr>
      <w:rFonts w:ascii="宋体" w:hAnsi="宋体"/>
      <w:b/>
      <w:bCs/>
      <w:sz w:val="18"/>
      <w:szCs w:val="18"/>
      <w:lang w:val="en-US" w:eastAsia="en-US" w:bidi="ar-SA"/>
    </w:rPr>
  </w:style>
  <w:style w:type="paragraph" w:customStyle="1" w:styleId="43">
    <w:name w:val="表格标题 (4)"/>
    <w:basedOn w:val="a"/>
    <w:link w:val="44"/>
    <w:qFormat/>
    <w:rsid w:val="00B5219D"/>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B5219D"/>
    <w:rPr>
      <w:rFonts w:ascii="宋体" w:eastAsia="宋体" w:hAnsi="宋体" w:cs="Times New Roman"/>
      <w:b/>
      <w:bCs/>
      <w:kern w:val="0"/>
      <w:sz w:val="18"/>
      <w:szCs w:val="18"/>
      <w:shd w:val="clear" w:color="auto" w:fill="FFFFFF"/>
    </w:rPr>
  </w:style>
  <w:style w:type="character" w:customStyle="1" w:styleId="411pt">
    <w:name w:val="表格标题 (4) + 11 pt"/>
    <w:qFormat/>
    <w:rsid w:val="00B5219D"/>
    <w:rPr>
      <w:rFonts w:ascii="宋体" w:hAnsi="宋体"/>
      <w:b/>
      <w:bCs/>
      <w:sz w:val="22"/>
      <w:szCs w:val="22"/>
      <w:lang w:bidi="ar-SA"/>
    </w:rPr>
  </w:style>
  <w:style w:type="character" w:customStyle="1" w:styleId="101pt">
    <w:name w:val="正文文本 (10) + 间距 1 pt"/>
    <w:qFormat/>
    <w:rsid w:val="00B5219D"/>
    <w:rPr>
      <w:rFonts w:ascii="宋体" w:hAnsi="宋体"/>
      <w:spacing w:val="30"/>
      <w:sz w:val="22"/>
      <w:szCs w:val="22"/>
      <w:lang w:bidi="ar-SA"/>
    </w:rPr>
  </w:style>
  <w:style w:type="paragraph" w:customStyle="1" w:styleId="WG216">
    <w:name w:val="WG标题2 + 宋体 五号 行距: 固定值 16 磅"/>
    <w:basedOn w:val="a"/>
    <w:qFormat/>
    <w:rsid w:val="00B5219D"/>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B5219D"/>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B5219D"/>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B5219D"/>
    <w:rPr>
      <w:rFonts w:eastAsia="黑体"/>
      <w:sz w:val="30"/>
    </w:rPr>
  </w:style>
  <w:style w:type="paragraph" w:customStyle="1" w:styleId="WG3180">
    <w:name w:val="样式 WG标题3居中 + 行距: 固定值 18 磅"/>
    <w:basedOn w:val="WG4"/>
    <w:qFormat/>
    <w:rsid w:val="00B5219D"/>
    <w:pPr>
      <w:spacing w:line="360" w:lineRule="exact"/>
      <w:outlineLvl w:val="2"/>
    </w:pPr>
    <w:rPr>
      <w:bCs/>
    </w:rPr>
  </w:style>
  <w:style w:type="paragraph" w:customStyle="1" w:styleId="WG4">
    <w:name w:val="WG标题4居中"/>
    <w:basedOn w:val="a"/>
    <w:qFormat/>
    <w:rsid w:val="00B5219D"/>
    <w:pPr>
      <w:spacing w:beforeAutospacing="1" w:afterAutospacing="1"/>
      <w:jc w:val="center"/>
      <w:outlineLvl w:val="3"/>
    </w:pPr>
    <w:rPr>
      <w:rFonts w:cs="宋体"/>
      <w:b/>
      <w:sz w:val="32"/>
    </w:rPr>
  </w:style>
  <w:style w:type="paragraph" w:customStyle="1" w:styleId="WPSPlain">
    <w:name w:val="WPS Plain"/>
    <w:qFormat/>
    <w:rsid w:val="00B5219D"/>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5580F-BB30-4FF8-A400-7AF74A0D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78</Pages>
  <Words>6382</Words>
  <Characters>36383</Characters>
  <Application>Microsoft Office Word</Application>
  <DocSecurity>0</DocSecurity>
  <Lines>303</Lines>
  <Paragraphs>85</Paragraphs>
  <ScaleCrop>false</ScaleCrop>
  <Company>微软中国</Company>
  <LinksUpToDate>false</LinksUpToDate>
  <CharactersWithSpaces>42680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cp:lastPrinted>2019-05-30T08:39:00Z</cp:lastPrinted>
  <dcterms:created xsi:type="dcterms:W3CDTF">2018-03-12T02:01:00Z</dcterms:created>
  <dcterms:modified xsi:type="dcterms:W3CDTF">2019-05-31T03:15:00Z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