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禹州市鸠山镇矿山生态修复治理项目</w:t>
      </w:r>
    </w:p>
    <w:p>
      <w:pPr>
        <w:spacing w:line="480" w:lineRule="auto"/>
        <w:jc w:val="center"/>
      </w:pPr>
      <w:r>
        <w:rPr>
          <w:rFonts w:hint="eastAsia" w:hAnsi="宋体"/>
          <w:b/>
          <w:bCs/>
          <w:sz w:val="28"/>
          <w:szCs w:val="28"/>
        </w:rPr>
        <w:t>中标公告</w:t>
      </w:r>
    </w:p>
    <w:tbl>
      <w:tblPr>
        <w:tblStyle w:val="7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2397"/>
        <w:gridCol w:w="275"/>
        <w:gridCol w:w="771"/>
        <w:gridCol w:w="32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禹州市鸠山镇矿山生态修复治理项目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JSGC-SZ-201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9085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鸠山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1007773.54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楚黄庄村、鸠山村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，本公告计划投资约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1007773.54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沈应举、赵晓、赵芳、彭冬梅、桑福新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合理低价评标法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河南卓阳建筑工程有限公司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市政公用工程施工总承包三级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992759.80元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白新国，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建造师贰级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241121227947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李晨曦，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工程师，职称证书编号：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C09912180900169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赵新芳，助工，证书编号：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4114101040D013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质检员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李敏，助工，证书编号：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4114106040D013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樊书敏，助工，证书编号：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H41150010101238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连东东，助工，证书编号：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H41150040100664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赵晓菲，助工，证书编号：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41151140101301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刘学君，助工，证书编号：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41141110400075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刘占友，工程师、执业证书编号：建【造】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17410008049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孙玉，工程师、执业证证书编号：建【造】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B10510009809</w:t>
            </w:r>
          </w:p>
        </w:tc>
      </w:tr>
      <w:bookmarkEnd w:id="0"/>
    </w:tbl>
    <w:p>
      <w:pPr>
        <w:pStyle w:val="2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117A8B"/>
    <w:rsid w:val="0019298E"/>
    <w:rsid w:val="001F42A1"/>
    <w:rsid w:val="001F707A"/>
    <w:rsid w:val="00204613"/>
    <w:rsid w:val="0026507E"/>
    <w:rsid w:val="00265C76"/>
    <w:rsid w:val="002A5087"/>
    <w:rsid w:val="002D089B"/>
    <w:rsid w:val="002F39D5"/>
    <w:rsid w:val="0034645E"/>
    <w:rsid w:val="0035577B"/>
    <w:rsid w:val="0036327B"/>
    <w:rsid w:val="004175C0"/>
    <w:rsid w:val="004177DB"/>
    <w:rsid w:val="00457587"/>
    <w:rsid w:val="0046419E"/>
    <w:rsid w:val="00474975"/>
    <w:rsid w:val="004E3B45"/>
    <w:rsid w:val="00563437"/>
    <w:rsid w:val="00593B88"/>
    <w:rsid w:val="005A74E7"/>
    <w:rsid w:val="005C67C1"/>
    <w:rsid w:val="005E7013"/>
    <w:rsid w:val="005F3DA1"/>
    <w:rsid w:val="00690E92"/>
    <w:rsid w:val="007404FE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E5CEF"/>
    <w:rsid w:val="00A35BA6"/>
    <w:rsid w:val="00A52E8D"/>
    <w:rsid w:val="00A90D53"/>
    <w:rsid w:val="00AD5D25"/>
    <w:rsid w:val="00AE1ED3"/>
    <w:rsid w:val="00AE5A7F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27B5"/>
    <w:rsid w:val="00CF6E0C"/>
    <w:rsid w:val="00D735F6"/>
    <w:rsid w:val="00DC2333"/>
    <w:rsid w:val="00DD1EBC"/>
    <w:rsid w:val="00E70214"/>
    <w:rsid w:val="00E8207F"/>
    <w:rsid w:val="00F1350A"/>
    <w:rsid w:val="00F54264"/>
    <w:rsid w:val="00F82A64"/>
    <w:rsid w:val="00FD2626"/>
    <w:rsid w:val="012A1807"/>
    <w:rsid w:val="01FC09BB"/>
    <w:rsid w:val="03BD323B"/>
    <w:rsid w:val="0BE80AC4"/>
    <w:rsid w:val="126D3680"/>
    <w:rsid w:val="13414997"/>
    <w:rsid w:val="18BD629F"/>
    <w:rsid w:val="1E557EED"/>
    <w:rsid w:val="22616350"/>
    <w:rsid w:val="27C021EB"/>
    <w:rsid w:val="2A83318A"/>
    <w:rsid w:val="342C6EA3"/>
    <w:rsid w:val="428A4034"/>
    <w:rsid w:val="4EA14049"/>
    <w:rsid w:val="504C0E96"/>
    <w:rsid w:val="60934A9B"/>
    <w:rsid w:val="676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321</Words>
  <Characters>1836</Characters>
  <Lines>15</Lines>
  <Paragraphs>4</Paragraphs>
  <TotalTime>11</TotalTime>
  <ScaleCrop>false</ScaleCrop>
  <LinksUpToDate>false</LinksUpToDate>
  <CharactersWithSpaces>2153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中科高盛咨询集团有限公司:陈越强</cp:lastModifiedBy>
  <cp:lastPrinted>2019-05-21T03:24:51Z</cp:lastPrinted>
  <dcterms:modified xsi:type="dcterms:W3CDTF">2019-05-21T03:25:11Z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