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A23ED4">
        <w:rPr>
          <w:rFonts w:asciiTheme="majorEastAsia" w:eastAsiaTheme="majorEastAsia" w:hAnsiTheme="majorEastAsia" w:cstheme="majorEastAsia" w:hint="eastAsia"/>
          <w:b/>
          <w:bCs/>
          <w:color w:val="000000"/>
          <w:sz w:val="44"/>
          <w:szCs w:val="44"/>
        </w:rPr>
        <w:t>市第一中学</w:t>
      </w:r>
      <w:r>
        <w:rPr>
          <w:rFonts w:asciiTheme="majorEastAsia" w:eastAsiaTheme="majorEastAsia" w:hAnsiTheme="majorEastAsia" w:cstheme="majorEastAsia" w:hint="eastAsia"/>
          <w:b/>
          <w:bCs/>
          <w:color w:val="000000"/>
          <w:sz w:val="44"/>
          <w:szCs w:val="44"/>
        </w:rPr>
        <w:t>“</w:t>
      </w:r>
      <w:r w:rsidR="00A23ED4">
        <w:rPr>
          <w:rFonts w:asciiTheme="majorEastAsia" w:eastAsiaTheme="majorEastAsia" w:hAnsiTheme="majorEastAsia" w:cstheme="majorEastAsia" w:hint="eastAsia"/>
          <w:b/>
          <w:bCs/>
          <w:color w:val="000000"/>
          <w:sz w:val="44"/>
          <w:szCs w:val="44"/>
        </w:rPr>
        <w:t>报告厅LED显示屏</w:t>
      </w:r>
      <w:r>
        <w:rPr>
          <w:rFonts w:asciiTheme="majorEastAsia" w:eastAsiaTheme="majorEastAsia" w:hAnsiTheme="majorEastAsia" w:cstheme="majorEastAsia" w:hint="eastAsia"/>
          <w:b/>
          <w:bCs/>
          <w:color w:val="000000"/>
          <w:sz w:val="44"/>
          <w:szCs w:val="44"/>
        </w:rPr>
        <w:t>”</w:t>
      </w:r>
      <w:r w:rsidR="00A23ED4" w:rsidRPr="00A23ED4">
        <w:rPr>
          <w:rFonts w:asciiTheme="majorEastAsia" w:eastAsiaTheme="majorEastAsia" w:hAnsiTheme="majorEastAsia" w:cstheme="majorEastAsia" w:hint="eastAsia"/>
          <w:b/>
          <w:bCs/>
          <w:color w:val="000000"/>
          <w:sz w:val="44"/>
          <w:szCs w:val="44"/>
        </w:rPr>
        <w:t xml:space="preserve"> </w:t>
      </w:r>
      <w:r w:rsidR="00A23ED4">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A23ED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 xml:space="preserve"> 项目编号：</w:t>
      </w:r>
      <w:r w:rsidR="00543ECD">
        <w:rPr>
          <w:rFonts w:asciiTheme="majorEastAsia" w:eastAsiaTheme="majorEastAsia" w:hAnsiTheme="majorEastAsia" w:cstheme="majorEastAsia" w:hint="eastAsia"/>
          <w:b/>
          <w:bCs/>
          <w:color w:val="000000"/>
          <w:sz w:val="36"/>
          <w:szCs w:val="36"/>
        </w:rPr>
        <w:t>ZFCG-G2019079</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A23ED4">
        <w:rPr>
          <w:rFonts w:asciiTheme="majorEastAsia" w:eastAsiaTheme="majorEastAsia" w:hAnsiTheme="majorEastAsia" w:cstheme="majorEastAsia" w:hint="eastAsia"/>
          <w:b/>
          <w:bCs/>
          <w:color w:val="000000"/>
          <w:sz w:val="36"/>
          <w:szCs w:val="36"/>
        </w:rPr>
        <w:t>第一中学</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A23ED4">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543ECD">
        <w:rPr>
          <w:rFonts w:asciiTheme="majorEastAsia" w:eastAsiaTheme="majorEastAsia" w:hAnsiTheme="majorEastAsia" w:cstheme="majorEastAsia" w:hint="eastAsia"/>
          <w:b/>
          <w:bCs/>
          <w:color w:val="000000"/>
          <w:sz w:val="36"/>
          <w:szCs w:val="36"/>
        </w:rPr>
        <w:t>二十四</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A23ED4">
        <w:rPr>
          <w:rFonts w:hint="eastAsia"/>
          <w:color w:val="000000"/>
          <w:sz w:val="21"/>
          <w:szCs w:val="21"/>
          <w:shd w:val="clear" w:color="auto" w:fill="FFFFFF"/>
        </w:rPr>
        <w:t>许昌市第一中学</w:t>
      </w:r>
      <w:r>
        <w:rPr>
          <w:rFonts w:hint="eastAsia"/>
          <w:color w:val="000000"/>
          <w:sz w:val="21"/>
          <w:szCs w:val="21"/>
          <w:shd w:val="clear" w:color="auto" w:fill="FFFFFF"/>
        </w:rPr>
        <w:t>的委托，对</w:t>
      </w:r>
      <w:r w:rsidR="00A23ED4">
        <w:rPr>
          <w:rFonts w:hint="eastAsia"/>
          <w:color w:val="000000"/>
          <w:sz w:val="21"/>
          <w:szCs w:val="21"/>
          <w:shd w:val="clear" w:color="auto" w:fill="FFFFFF"/>
        </w:rPr>
        <w:t>“报告厅</w:t>
      </w:r>
      <w:r w:rsidR="00A23ED4">
        <w:rPr>
          <w:rFonts w:hint="eastAsia"/>
          <w:color w:val="000000"/>
          <w:sz w:val="21"/>
          <w:szCs w:val="21"/>
          <w:shd w:val="clear" w:color="auto" w:fill="FFFFFF"/>
        </w:rPr>
        <w:t>LED</w:t>
      </w:r>
      <w:r w:rsidR="00A23ED4">
        <w:rPr>
          <w:rFonts w:hint="eastAsia"/>
          <w:color w:val="000000"/>
          <w:sz w:val="21"/>
          <w:szCs w:val="21"/>
          <w:shd w:val="clear" w:color="auto" w:fill="FFFFFF"/>
        </w:rPr>
        <w:t>显示屏”</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A23ED4">
        <w:rPr>
          <w:rFonts w:asciiTheme="minorEastAsia" w:eastAsiaTheme="minorEastAsia" w:hAnsiTheme="minorEastAsia" w:cs="仿宋_GB2312" w:hint="eastAsia"/>
          <w:color w:val="000000"/>
          <w:sz w:val="21"/>
          <w:szCs w:val="21"/>
          <w:shd w:val="clear" w:color="auto" w:fill="FFFFFF"/>
        </w:rPr>
        <w:t>报告厅LED显示屏</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543ECD">
        <w:rPr>
          <w:rFonts w:asciiTheme="minorEastAsia" w:eastAsiaTheme="minorEastAsia" w:hAnsiTheme="minorEastAsia" w:cs="仿宋_GB2312" w:hint="eastAsia"/>
          <w:color w:val="000000"/>
          <w:sz w:val="21"/>
          <w:szCs w:val="21"/>
          <w:shd w:val="clear" w:color="auto" w:fill="FFFFFF"/>
        </w:rPr>
        <w:t>ZFCG-G2019079</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A23ED4" w:rsidRPr="00A23ED4" w:rsidRDefault="007F154A" w:rsidP="00A23ED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A23ED4" w:rsidRPr="00A23ED4">
        <w:rPr>
          <w:rFonts w:asciiTheme="minorEastAsia" w:eastAsiaTheme="minorEastAsia" w:hAnsiTheme="minorEastAsia" w:cs="仿宋_GB2312" w:hint="eastAsia"/>
          <w:color w:val="000000"/>
          <w:sz w:val="21"/>
          <w:szCs w:val="21"/>
          <w:shd w:val="clear" w:color="auto" w:fill="FFFFFF"/>
        </w:rPr>
        <w:t>LED显示屏一套，包括供货、安装、调试、技术服务、售后服务等</w:t>
      </w:r>
    </w:p>
    <w:p w:rsidR="00FE7155" w:rsidRDefault="007F154A" w:rsidP="00A23ED4">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A23ED4">
        <w:rPr>
          <w:rFonts w:asciiTheme="minorEastAsia" w:eastAsiaTheme="minorEastAsia" w:hAnsiTheme="minorEastAsia" w:cs="仿宋_GB2312" w:hint="eastAsia"/>
          <w:color w:val="000000"/>
          <w:sz w:val="21"/>
          <w:szCs w:val="21"/>
          <w:shd w:val="clear" w:color="auto" w:fill="FFFFFF"/>
        </w:rPr>
        <w:t>490000</w:t>
      </w:r>
      <w:r>
        <w:rPr>
          <w:rFonts w:asciiTheme="minorEastAsia" w:eastAsiaTheme="minorEastAsia" w:hAnsiTheme="minorEastAsia" w:cs="仿宋_GB2312" w:hint="eastAsia"/>
          <w:color w:val="000000"/>
          <w:sz w:val="21"/>
          <w:szCs w:val="21"/>
          <w:shd w:val="clear" w:color="auto" w:fill="FFFFFF"/>
        </w:rPr>
        <w:t>元。最高限价：</w:t>
      </w:r>
      <w:r w:rsidR="00A23ED4">
        <w:rPr>
          <w:rFonts w:asciiTheme="minorEastAsia" w:eastAsiaTheme="minorEastAsia" w:hAnsiTheme="minorEastAsia" w:cs="仿宋_GB2312" w:hint="eastAsia"/>
          <w:color w:val="000000"/>
          <w:sz w:val="21"/>
          <w:szCs w:val="21"/>
          <w:shd w:val="clear" w:color="auto" w:fill="FFFFFF"/>
        </w:rPr>
        <w:t>490000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A23ED4">
        <w:rPr>
          <w:rFonts w:asciiTheme="minorEastAsia" w:eastAsiaTheme="minorEastAsia" w:hAnsiTheme="minorEastAsia" w:cs="仿宋_GB2312" w:hint="eastAsia"/>
          <w:color w:val="000000"/>
          <w:sz w:val="21"/>
          <w:szCs w:val="21"/>
        </w:rPr>
        <w:t>30日历天</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A23ED4">
        <w:rPr>
          <w:rFonts w:asciiTheme="minorEastAsia" w:eastAsiaTheme="minorEastAsia" w:hAnsiTheme="minorEastAsia" w:cs="仿宋_GB2312" w:hint="eastAsia"/>
          <w:color w:val="000000"/>
          <w:sz w:val="21"/>
          <w:szCs w:val="21"/>
          <w:shd w:val="clear" w:color="auto" w:fill="FFFFFF"/>
        </w:rPr>
        <w:t>许昌市第一中学报告厅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r w:rsidR="00A23ED4">
        <w:rPr>
          <w:rFonts w:asciiTheme="minorEastAsia" w:eastAsiaTheme="minorEastAsia" w:hAnsiTheme="minorEastAsia" w:cs="仿宋_GB2312" w:hint="eastAsia"/>
          <w:color w:val="000000"/>
          <w:sz w:val="21"/>
          <w:szCs w:val="21"/>
          <w:shd w:val="clear" w:color="auto" w:fill="FFFFFF"/>
        </w:rPr>
        <w:t>。</w:t>
      </w:r>
    </w:p>
    <w:p w:rsidR="00FE7155" w:rsidRPr="00A23ED4" w:rsidRDefault="00A23ED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A23ED4">
        <w:rPr>
          <w:rFonts w:asciiTheme="minorEastAsia" w:eastAsiaTheme="minorEastAsia" w:hAnsiTheme="minorEastAsia" w:cs="仿宋_GB2312" w:hint="eastAsia"/>
          <w:sz w:val="21"/>
          <w:szCs w:val="21"/>
          <w:shd w:val="clear" w:color="auto" w:fill="FFFFFF"/>
        </w:rPr>
        <w:t>“中国社会组织公共服务平台”网站（</w:t>
      </w:r>
      <w:r w:rsidR="007F154A" w:rsidRPr="00A23ED4">
        <w:rPr>
          <w:rFonts w:asciiTheme="minorEastAsia" w:eastAsiaTheme="minorEastAsia" w:hAnsiTheme="minorEastAsia" w:cs="仿宋_GB2312"/>
          <w:sz w:val="21"/>
          <w:szCs w:val="21"/>
          <w:shd w:val="clear" w:color="auto" w:fill="FFFFFF"/>
        </w:rPr>
        <w:t>www.chinanpo.gov.cn</w:t>
      </w:r>
      <w:r w:rsidR="007F154A" w:rsidRPr="00A23ED4">
        <w:rPr>
          <w:rFonts w:asciiTheme="minorEastAsia" w:eastAsiaTheme="minorEastAsia" w:hAnsiTheme="minorEastAsia" w:cs="仿宋_GB2312" w:hint="eastAsia"/>
          <w:sz w:val="21"/>
          <w:szCs w:val="21"/>
          <w:shd w:val="clear" w:color="auto" w:fill="FFFFFF"/>
        </w:rPr>
        <w:t>）严重违法失信名单的投标人</w:t>
      </w:r>
      <w:r>
        <w:rPr>
          <w:rFonts w:asciiTheme="minorEastAsia" w:eastAsiaTheme="minorEastAsia" w:hAnsiTheme="minorEastAsia" w:cs="仿宋_GB2312" w:hint="eastAsia"/>
          <w:sz w:val="21"/>
          <w:szCs w:val="21"/>
          <w:shd w:val="clear" w:color="auto" w:fill="FFFFFF"/>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A23ED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543ECD">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月</w:t>
      </w:r>
      <w:r w:rsidR="00543ECD">
        <w:rPr>
          <w:rFonts w:asciiTheme="minorEastAsia" w:eastAsiaTheme="minorEastAsia" w:hAnsiTheme="minorEastAsia" w:cs="仿宋_GB2312" w:hint="eastAsia"/>
          <w:color w:val="000000"/>
          <w:sz w:val="21"/>
          <w:szCs w:val="21"/>
        </w:rPr>
        <w:t>17</w:t>
      </w:r>
      <w:r>
        <w:rPr>
          <w:rFonts w:asciiTheme="minorEastAsia" w:eastAsiaTheme="minorEastAsia" w:hAnsiTheme="minorEastAsia" w:cs="仿宋_GB2312" w:hint="eastAsia"/>
          <w:color w:val="000000"/>
          <w:sz w:val="21"/>
          <w:szCs w:val="21"/>
        </w:rPr>
        <w:t>日</w:t>
      </w:r>
      <w:r w:rsidR="00543ECD">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543ECD">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543ECD">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A23ED4">
        <w:rPr>
          <w:rFonts w:ascii="宋体" w:hAnsi="宋体" w:hint="eastAsia"/>
          <w:szCs w:val="21"/>
        </w:rPr>
        <w:t>许昌市第一中学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A23ED4">
        <w:rPr>
          <w:rFonts w:ascii="宋体" w:hAnsi="宋体" w:hint="eastAsia"/>
          <w:szCs w:val="21"/>
        </w:rPr>
        <w:t>许昌市魏都区清虚街92号</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A23ED4">
        <w:rPr>
          <w:rFonts w:ascii="宋体" w:hAnsi="宋体" w:hint="eastAsia"/>
          <w:szCs w:val="21"/>
        </w:rPr>
        <w:t>陶春生</w:t>
      </w:r>
      <w:proofErr w:type="gramEnd"/>
      <w:r>
        <w:rPr>
          <w:rFonts w:ascii="宋体" w:hAnsi="宋体" w:hint="eastAsia"/>
          <w:szCs w:val="21"/>
        </w:rPr>
        <w:t xml:space="preserve">                   联系电话：</w:t>
      </w:r>
      <w:r w:rsidR="00A23ED4">
        <w:rPr>
          <w:rFonts w:ascii="宋体" w:hAnsi="宋体" w:hint="eastAsia"/>
          <w:szCs w:val="21"/>
        </w:rPr>
        <w:t>13949819091</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23ED4">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A23ED4">
        <w:rPr>
          <w:rFonts w:ascii="宋体" w:hAnsi="宋体" w:hint="eastAsia"/>
          <w:szCs w:val="21"/>
        </w:rPr>
        <w:t>2968687</w:t>
      </w:r>
    </w:p>
    <w:p w:rsidR="00FE7155" w:rsidRDefault="004C4359" w:rsidP="00543ECD">
      <w:pPr>
        <w:adjustRightInd w:val="0"/>
        <w:snapToGrid w:val="0"/>
        <w:spacing w:line="360" w:lineRule="auto"/>
        <w:ind w:firstLineChars="2650" w:firstLine="5565"/>
        <w:jc w:val="left"/>
        <w:rPr>
          <w:rFonts w:ascii="宋体" w:hAnsi="宋体"/>
          <w:szCs w:val="21"/>
        </w:rPr>
      </w:pPr>
      <w:r>
        <w:rPr>
          <w:rFonts w:ascii="宋体" w:hAnsi="宋体" w:hint="eastAsia"/>
          <w:szCs w:val="21"/>
        </w:rPr>
        <w:lastRenderedPageBreak/>
        <w:t>许昌市第一中学</w:t>
      </w:r>
    </w:p>
    <w:p w:rsidR="004C4359" w:rsidRPr="00641B0F" w:rsidRDefault="004C4359" w:rsidP="004C4359">
      <w:pPr>
        <w:spacing w:line="360" w:lineRule="auto"/>
        <w:ind w:firstLineChars="2500" w:firstLine="5250"/>
        <w:rPr>
          <w:rFonts w:ascii="宋体" w:hAnsi="宋体"/>
          <w:szCs w:val="21"/>
        </w:rPr>
      </w:pPr>
      <w:r w:rsidRPr="00641B0F">
        <w:rPr>
          <w:rFonts w:ascii="宋体" w:hAnsi="宋体" w:hint="eastAsia"/>
          <w:szCs w:val="21"/>
        </w:rPr>
        <w:t>二〇一九年五月</w:t>
      </w:r>
      <w:r w:rsidR="00543ECD">
        <w:rPr>
          <w:rFonts w:ascii="宋体" w:hAnsi="宋体" w:hint="eastAsia"/>
          <w:szCs w:val="21"/>
        </w:rPr>
        <w:t>二十四</w:t>
      </w:r>
      <w:r w:rsidRPr="00641B0F">
        <w:rPr>
          <w:rFonts w:ascii="宋体" w:hAnsi="宋体" w:hint="eastAsia"/>
          <w:szCs w:val="21"/>
        </w:rPr>
        <w:t>日</w:t>
      </w:r>
    </w:p>
    <w:p w:rsidR="00FE7155" w:rsidRPr="004C4359"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A23ED4">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4C4359">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4C4359" w:rsidRPr="004C4359" w:rsidRDefault="004C4359" w:rsidP="004C4359">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4C4359">
        <w:rPr>
          <w:rFonts w:asciiTheme="minorEastAsia" w:hAnsiTheme="minorEastAsia" w:cs="仿宋" w:hint="eastAsia"/>
          <w:kern w:val="0"/>
          <w:sz w:val="24"/>
          <w:szCs w:val="24"/>
          <w:shd w:val="clear" w:color="auto" w:fill="FFFFFF"/>
        </w:rPr>
        <w:t>满足学校日常教学、会议报告、各种汇演等需求。</w:t>
      </w:r>
    </w:p>
    <w:p w:rsidR="00FE7155" w:rsidRDefault="007F154A">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5"/>
        <w:gridCol w:w="1177"/>
        <w:gridCol w:w="4921"/>
        <w:gridCol w:w="1140"/>
        <w:gridCol w:w="973"/>
        <w:gridCol w:w="981"/>
      </w:tblGrid>
      <w:tr w:rsidR="004C4359" w:rsidTr="00543ECD">
        <w:trPr>
          <w:trHeight w:val="228"/>
          <w:jc w:val="center"/>
        </w:trPr>
        <w:tc>
          <w:tcPr>
            <w:tcW w:w="635" w:type="dxa"/>
            <w:shd w:val="clear" w:color="auto" w:fill="auto"/>
            <w:vAlign w:val="center"/>
          </w:tcPr>
          <w:p w:rsidR="004C4359" w:rsidRDefault="004C4359" w:rsidP="00543E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77" w:type="dxa"/>
            <w:shd w:val="clear" w:color="auto" w:fill="auto"/>
            <w:vAlign w:val="center"/>
          </w:tcPr>
          <w:p w:rsidR="004C4359" w:rsidRDefault="004C4359" w:rsidP="00543E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货物名称</w:t>
            </w:r>
          </w:p>
        </w:tc>
        <w:tc>
          <w:tcPr>
            <w:tcW w:w="4921" w:type="dxa"/>
            <w:shd w:val="clear" w:color="auto" w:fill="auto"/>
            <w:vAlign w:val="center"/>
          </w:tcPr>
          <w:p w:rsidR="004C4359" w:rsidRDefault="004C4359" w:rsidP="00543E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主要技术参数</w:t>
            </w:r>
          </w:p>
        </w:tc>
        <w:tc>
          <w:tcPr>
            <w:tcW w:w="1140" w:type="dxa"/>
            <w:shd w:val="clear" w:color="auto" w:fill="auto"/>
            <w:vAlign w:val="center"/>
          </w:tcPr>
          <w:p w:rsidR="004C4359" w:rsidRDefault="004C4359" w:rsidP="00543E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973" w:type="dxa"/>
            <w:shd w:val="clear" w:color="auto" w:fill="auto"/>
            <w:vAlign w:val="center"/>
          </w:tcPr>
          <w:p w:rsidR="004C4359" w:rsidRDefault="004C4359" w:rsidP="00543E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981" w:type="dxa"/>
            <w:shd w:val="clear" w:color="auto" w:fill="auto"/>
            <w:vAlign w:val="center"/>
          </w:tcPr>
          <w:p w:rsidR="004C4359" w:rsidRDefault="004C4359" w:rsidP="00543E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是否为核心产品</w:t>
            </w:r>
          </w:p>
        </w:tc>
      </w:tr>
      <w:tr w:rsidR="004C4359" w:rsidRPr="004C4359" w:rsidTr="00543ECD">
        <w:trPr>
          <w:trHeight w:val="428"/>
          <w:jc w:val="center"/>
        </w:trPr>
        <w:tc>
          <w:tcPr>
            <w:tcW w:w="635"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1</w:t>
            </w:r>
          </w:p>
        </w:tc>
        <w:tc>
          <w:tcPr>
            <w:tcW w:w="1177"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theme="minorEastAsia" w:hint="eastAsia"/>
                <w:color w:val="000000" w:themeColor="text1"/>
                <w:kern w:val="0"/>
                <w:sz w:val="24"/>
                <w:szCs w:val="24"/>
              </w:rPr>
              <w:t>LED显示屏</w:t>
            </w:r>
          </w:p>
        </w:tc>
        <w:tc>
          <w:tcPr>
            <w:tcW w:w="4921" w:type="dxa"/>
            <w:shd w:val="clear" w:color="auto" w:fill="auto"/>
            <w:vAlign w:val="center"/>
          </w:tcPr>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1、屏幕尺寸不小于42.8平方米(8.7*4.9)</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像素结构：表贴三合一</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 xml:space="preserve">2、像素间距(mm)：≤2.5  </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3、模组分辨率:128×64</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4、模组尺寸（mm）：320×160</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5、像素密度（点/m2）：≥160000</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6、模组重量：≥0.4Kg，</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7、屏幕亮度(nit):600-800nit</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宋体" w:hint="eastAsia"/>
                <w:sz w:val="24"/>
                <w:szCs w:val="24"/>
              </w:rPr>
              <w:t>▲</w:t>
            </w:r>
            <w:r w:rsidRPr="004C4359">
              <w:rPr>
                <w:rFonts w:asciiTheme="minorEastAsia" w:hAnsiTheme="minorEastAsia" w:cstheme="minorEastAsia" w:hint="eastAsia"/>
                <w:color w:val="000000" w:themeColor="text1"/>
                <w:sz w:val="24"/>
                <w:szCs w:val="24"/>
              </w:rPr>
              <w:t>8、模组亮度均匀性:≥98.3%</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9、发光中心的偏差：＜3%</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宋体" w:hint="eastAsia"/>
                <w:sz w:val="24"/>
                <w:szCs w:val="24"/>
              </w:rPr>
              <w:t>▲</w:t>
            </w:r>
            <w:r w:rsidRPr="004C4359">
              <w:rPr>
                <w:rFonts w:asciiTheme="minorEastAsia" w:hAnsiTheme="minorEastAsia" w:cstheme="minorEastAsia" w:hint="eastAsia"/>
                <w:color w:val="000000" w:themeColor="text1"/>
                <w:sz w:val="24"/>
                <w:szCs w:val="24"/>
              </w:rPr>
              <w:t>10、最大对比度：5000：1</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11、色温（K）：3000k~10000k，并可自定义色温值</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宋体" w:hint="eastAsia"/>
                <w:sz w:val="24"/>
                <w:szCs w:val="24"/>
              </w:rPr>
              <w:t>▲</w:t>
            </w:r>
            <w:r w:rsidRPr="004C4359">
              <w:rPr>
                <w:rFonts w:asciiTheme="minorEastAsia" w:hAnsiTheme="minorEastAsia" w:cstheme="minorEastAsia" w:hint="eastAsia"/>
                <w:color w:val="000000" w:themeColor="text1"/>
                <w:sz w:val="24"/>
                <w:szCs w:val="24"/>
              </w:rPr>
              <w:t>12、</w:t>
            </w:r>
            <w:proofErr w:type="gramStart"/>
            <w:r w:rsidRPr="004C4359">
              <w:rPr>
                <w:rFonts w:asciiTheme="minorEastAsia" w:hAnsiTheme="minorEastAsia" w:cstheme="minorEastAsia" w:hint="eastAsia"/>
                <w:color w:val="000000" w:themeColor="text1"/>
                <w:sz w:val="24"/>
                <w:szCs w:val="24"/>
              </w:rPr>
              <w:t>低亮高</w:t>
            </w:r>
            <w:proofErr w:type="gramEnd"/>
            <w:r w:rsidRPr="004C4359">
              <w:rPr>
                <w:rFonts w:asciiTheme="minorEastAsia" w:hAnsiTheme="minorEastAsia" w:cstheme="minorEastAsia" w:hint="eastAsia"/>
                <w:color w:val="000000" w:themeColor="text1"/>
                <w:sz w:val="24"/>
                <w:szCs w:val="24"/>
              </w:rPr>
              <w:t>灰（bits）：100%亮度时，16bits灰度；20%亮度时，12bits灰度</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宋体" w:hint="eastAsia"/>
                <w:sz w:val="24"/>
                <w:szCs w:val="24"/>
              </w:rPr>
              <w:t>▲</w:t>
            </w:r>
            <w:r w:rsidRPr="004C4359">
              <w:rPr>
                <w:rFonts w:asciiTheme="minorEastAsia" w:hAnsiTheme="minorEastAsia" w:cstheme="minorEastAsia" w:hint="eastAsia"/>
                <w:color w:val="000000" w:themeColor="text1"/>
                <w:sz w:val="24"/>
                <w:szCs w:val="24"/>
              </w:rPr>
              <w:t>13、刷新频率：3000HZ</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14、换帧频率：50&amp;60HZ</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宋体" w:hint="eastAsia"/>
                <w:sz w:val="24"/>
                <w:szCs w:val="24"/>
              </w:rPr>
              <w:t>▲</w:t>
            </w:r>
            <w:r w:rsidRPr="004C4359">
              <w:rPr>
                <w:rFonts w:asciiTheme="minorEastAsia" w:hAnsiTheme="minorEastAsia" w:cstheme="minorEastAsia" w:hint="eastAsia"/>
                <w:color w:val="000000" w:themeColor="text1"/>
                <w:sz w:val="24"/>
                <w:szCs w:val="24"/>
              </w:rPr>
              <w:t>15、水平视角（°）：≥166</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宋体" w:hint="eastAsia"/>
                <w:sz w:val="24"/>
                <w:szCs w:val="24"/>
              </w:rPr>
              <w:t>▲</w:t>
            </w:r>
            <w:r w:rsidRPr="004C4359">
              <w:rPr>
                <w:rFonts w:asciiTheme="minorEastAsia" w:hAnsiTheme="minorEastAsia" w:cstheme="minorEastAsia" w:hint="eastAsia"/>
                <w:color w:val="000000" w:themeColor="text1"/>
                <w:sz w:val="24"/>
                <w:szCs w:val="24"/>
              </w:rPr>
              <w:t>16、垂直视角（°）：≥144</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17、平整度：≤0.12mm</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宋体" w:hint="eastAsia"/>
                <w:sz w:val="24"/>
                <w:szCs w:val="24"/>
              </w:rPr>
              <w:t>▲</w:t>
            </w:r>
            <w:r w:rsidRPr="004C4359">
              <w:rPr>
                <w:rFonts w:asciiTheme="minorEastAsia" w:hAnsiTheme="minorEastAsia" w:cstheme="minorEastAsia" w:hint="eastAsia"/>
                <w:color w:val="000000" w:themeColor="text1"/>
                <w:sz w:val="24"/>
                <w:szCs w:val="24"/>
              </w:rPr>
              <w:t>18、屏幕功率峰值：≤325W/㎡</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19、工作温度范围：-10℃-40℃</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 xml:space="preserve">20、存储温度范围：-20℃-60℃                   </w:t>
            </w:r>
            <w:r w:rsidRPr="004C4359">
              <w:rPr>
                <w:rFonts w:asciiTheme="minorEastAsia" w:hAnsiTheme="minorEastAsia" w:cs="宋体" w:hint="eastAsia"/>
                <w:sz w:val="24"/>
                <w:szCs w:val="24"/>
              </w:rPr>
              <w:t>▲</w:t>
            </w:r>
            <w:r w:rsidRPr="004C4359">
              <w:rPr>
                <w:rFonts w:asciiTheme="minorEastAsia" w:hAnsiTheme="minorEastAsia" w:cstheme="minorEastAsia" w:hint="eastAsia"/>
                <w:color w:val="000000" w:themeColor="text1"/>
                <w:sz w:val="24"/>
                <w:szCs w:val="24"/>
              </w:rPr>
              <w:t>21、盐雾：在盐雾试验空间内温度：35℃PH值，6.5~7.2盐雾工作试验空间内放置48小时，样品表面无起泡、裂纹、毛刺、锈蚀等现象，满足盐雾10级要求。</w:t>
            </w:r>
          </w:p>
        </w:tc>
        <w:tc>
          <w:tcPr>
            <w:tcW w:w="1140"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平方</w:t>
            </w:r>
          </w:p>
        </w:tc>
        <w:tc>
          <w:tcPr>
            <w:tcW w:w="973"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42.8</w:t>
            </w:r>
          </w:p>
        </w:tc>
        <w:tc>
          <w:tcPr>
            <w:tcW w:w="981" w:type="dxa"/>
            <w:shd w:val="clear" w:color="auto" w:fill="auto"/>
            <w:vAlign w:val="center"/>
          </w:tcPr>
          <w:p w:rsidR="004C4359" w:rsidRPr="004C4359" w:rsidRDefault="004C4359" w:rsidP="00543ECD">
            <w:pPr>
              <w:widowControl/>
              <w:jc w:val="center"/>
              <w:textAlignment w:val="center"/>
              <w:rPr>
                <w:rFonts w:asciiTheme="minorEastAsia" w:hAnsiTheme="minorEastAsia" w:cs="仿宋_GB2312"/>
                <w:color w:val="000000"/>
                <w:sz w:val="24"/>
                <w:szCs w:val="24"/>
              </w:rPr>
            </w:pPr>
            <w:r w:rsidRPr="004C4359">
              <w:rPr>
                <w:rFonts w:asciiTheme="minorEastAsia" w:hAnsiTheme="minorEastAsia" w:cs="仿宋_GB2312" w:hint="eastAsia"/>
                <w:color w:val="000000"/>
                <w:sz w:val="24"/>
                <w:szCs w:val="24"/>
              </w:rPr>
              <w:t>是</w:t>
            </w:r>
          </w:p>
        </w:tc>
      </w:tr>
      <w:tr w:rsidR="004C4359" w:rsidRPr="004C4359" w:rsidTr="00543ECD">
        <w:trPr>
          <w:trHeight w:val="2195"/>
          <w:jc w:val="center"/>
        </w:trPr>
        <w:tc>
          <w:tcPr>
            <w:tcW w:w="635"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lastRenderedPageBreak/>
              <w:t>2</w:t>
            </w:r>
          </w:p>
        </w:tc>
        <w:tc>
          <w:tcPr>
            <w:tcW w:w="1177"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LED显示屏控制系统</w:t>
            </w:r>
          </w:p>
        </w:tc>
        <w:tc>
          <w:tcPr>
            <w:tcW w:w="4921" w:type="dxa"/>
            <w:shd w:val="clear" w:color="auto" w:fill="auto"/>
            <w:vAlign w:val="center"/>
          </w:tcPr>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1、与 LED 显示屏为同一品牌；</w:t>
            </w:r>
          </w:p>
          <w:p w:rsidR="004C4359" w:rsidRPr="004C4359" w:rsidRDefault="004C4359" w:rsidP="00543ECD">
            <w:pPr>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2、</w:t>
            </w:r>
            <w:proofErr w:type="gramStart"/>
            <w:r w:rsidRPr="004C4359">
              <w:rPr>
                <w:rFonts w:asciiTheme="minorEastAsia" w:hAnsiTheme="minorEastAsia" w:cstheme="minorEastAsia" w:hint="eastAsia"/>
                <w:color w:val="000000" w:themeColor="text1"/>
                <w:sz w:val="24"/>
                <w:szCs w:val="24"/>
              </w:rPr>
              <w:t>最大带载</w:t>
            </w:r>
            <w:proofErr w:type="gramEnd"/>
            <w:r w:rsidRPr="004C4359">
              <w:rPr>
                <w:rFonts w:asciiTheme="minorEastAsia" w:hAnsiTheme="minorEastAsia" w:cstheme="minorEastAsia" w:hint="eastAsia"/>
                <w:color w:val="000000" w:themeColor="text1"/>
                <w:sz w:val="24"/>
                <w:szCs w:val="24"/>
              </w:rPr>
              <w:t>230</w:t>
            </w:r>
            <w:proofErr w:type="gramStart"/>
            <w:r w:rsidRPr="004C4359">
              <w:rPr>
                <w:rFonts w:asciiTheme="minorEastAsia" w:hAnsiTheme="minorEastAsia" w:cstheme="minorEastAsia" w:hint="eastAsia"/>
                <w:color w:val="000000" w:themeColor="text1"/>
                <w:sz w:val="24"/>
                <w:szCs w:val="24"/>
              </w:rPr>
              <w:t>万像</w:t>
            </w:r>
            <w:proofErr w:type="gramEnd"/>
            <w:r w:rsidRPr="004C4359">
              <w:rPr>
                <w:rFonts w:asciiTheme="minorEastAsia" w:hAnsiTheme="minorEastAsia" w:cstheme="minorEastAsia" w:hint="eastAsia"/>
                <w:color w:val="000000" w:themeColor="text1"/>
                <w:sz w:val="24"/>
                <w:szCs w:val="24"/>
              </w:rPr>
              <w:t>素点，支持自定义分辨率；</w:t>
            </w:r>
          </w:p>
          <w:p w:rsidR="004C4359" w:rsidRPr="004C4359" w:rsidRDefault="004C4359" w:rsidP="00543ECD">
            <w:pPr>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3、采用工业</w:t>
            </w:r>
            <w:proofErr w:type="gramStart"/>
            <w:r w:rsidRPr="004C4359">
              <w:rPr>
                <w:rFonts w:asciiTheme="minorEastAsia" w:hAnsiTheme="minorEastAsia" w:cstheme="minorEastAsia" w:hint="eastAsia"/>
                <w:color w:val="000000" w:themeColor="text1"/>
                <w:sz w:val="24"/>
                <w:szCs w:val="24"/>
              </w:rPr>
              <w:t>级控制</w:t>
            </w:r>
            <w:proofErr w:type="gramEnd"/>
            <w:r w:rsidRPr="004C4359">
              <w:rPr>
                <w:rFonts w:asciiTheme="minorEastAsia" w:hAnsiTheme="minorEastAsia" w:cstheme="minorEastAsia" w:hint="eastAsia"/>
                <w:color w:val="000000" w:themeColor="text1"/>
                <w:sz w:val="24"/>
                <w:szCs w:val="24"/>
              </w:rPr>
              <w:t>接口RS232，可级联多台进行统一控制，线联线为RS232的串口线；</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sz w:val="24"/>
                <w:szCs w:val="24"/>
              </w:rPr>
              <w:t>4、四个网口输出或四路光纤输出，四路光纤输出时，需另外选配四个光模块，光纤输出与网口输出互斥。</w:t>
            </w:r>
          </w:p>
        </w:tc>
        <w:tc>
          <w:tcPr>
            <w:tcW w:w="1140"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台</w:t>
            </w:r>
          </w:p>
        </w:tc>
        <w:tc>
          <w:tcPr>
            <w:tcW w:w="973"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4</w:t>
            </w:r>
          </w:p>
        </w:tc>
        <w:tc>
          <w:tcPr>
            <w:tcW w:w="981" w:type="dxa"/>
            <w:shd w:val="clear" w:color="auto" w:fill="auto"/>
            <w:vAlign w:val="center"/>
          </w:tcPr>
          <w:p w:rsidR="004C4359" w:rsidRPr="004C4359" w:rsidRDefault="004C4359" w:rsidP="00543ECD">
            <w:pPr>
              <w:widowControl/>
              <w:jc w:val="center"/>
              <w:textAlignment w:val="center"/>
              <w:rPr>
                <w:rFonts w:asciiTheme="minorEastAsia" w:hAnsiTheme="minorEastAsia" w:cs="仿宋_GB2312"/>
                <w:color w:val="000000"/>
                <w:sz w:val="24"/>
                <w:szCs w:val="24"/>
              </w:rPr>
            </w:pPr>
            <w:r w:rsidRPr="004C4359">
              <w:rPr>
                <w:rFonts w:asciiTheme="minorEastAsia" w:hAnsiTheme="minorEastAsia" w:cs="仿宋_GB2312" w:hint="eastAsia"/>
                <w:color w:val="000000"/>
                <w:kern w:val="0"/>
                <w:sz w:val="24"/>
                <w:szCs w:val="24"/>
              </w:rPr>
              <w:t>否</w:t>
            </w:r>
          </w:p>
        </w:tc>
      </w:tr>
      <w:tr w:rsidR="004C4359" w:rsidRPr="004C4359" w:rsidTr="00543ECD">
        <w:trPr>
          <w:trHeight w:val="1072"/>
          <w:jc w:val="center"/>
        </w:trPr>
        <w:tc>
          <w:tcPr>
            <w:tcW w:w="635"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3</w:t>
            </w:r>
          </w:p>
        </w:tc>
        <w:tc>
          <w:tcPr>
            <w:tcW w:w="1177"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接收卡</w:t>
            </w:r>
          </w:p>
        </w:tc>
        <w:tc>
          <w:tcPr>
            <w:tcW w:w="4921" w:type="dxa"/>
            <w:shd w:val="clear" w:color="auto" w:fill="auto"/>
            <w:vAlign w:val="center"/>
          </w:tcPr>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hint="eastAsia"/>
                <w:sz w:val="24"/>
                <w:szCs w:val="24"/>
              </w:rPr>
              <w:t>1</w:t>
            </w:r>
            <w:r w:rsidRPr="004C4359">
              <w:rPr>
                <w:rFonts w:asciiTheme="minorEastAsia" w:hAnsiTheme="minorEastAsia" w:cstheme="minorEastAsia" w:hint="eastAsia"/>
                <w:color w:val="000000" w:themeColor="text1"/>
                <w:sz w:val="24"/>
                <w:szCs w:val="24"/>
              </w:rPr>
              <w:t>、与LED显示屏控制系统配套，自带HUB75接口，</w:t>
            </w:r>
            <w:proofErr w:type="gramStart"/>
            <w:r w:rsidRPr="004C4359">
              <w:rPr>
                <w:rFonts w:asciiTheme="minorEastAsia" w:hAnsiTheme="minorEastAsia" w:cstheme="minorEastAsia" w:hint="eastAsia"/>
                <w:color w:val="000000" w:themeColor="text1"/>
                <w:sz w:val="24"/>
                <w:szCs w:val="24"/>
              </w:rPr>
              <w:t>最大带载</w:t>
            </w:r>
            <w:proofErr w:type="gramEnd"/>
            <w:r w:rsidRPr="004C4359">
              <w:rPr>
                <w:rFonts w:asciiTheme="minorEastAsia" w:hAnsiTheme="minorEastAsia" w:cstheme="minorEastAsia" w:hint="eastAsia"/>
                <w:color w:val="000000" w:themeColor="text1"/>
                <w:sz w:val="24"/>
                <w:szCs w:val="24"/>
              </w:rPr>
              <w:t>256X256；</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2、RGB数据：24组，支持逐点亮色度校正；</w:t>
            </w:r>
          </w:p>
          <w:p w:rsidR="004C4359" w:rsidRPr="004C4359" w:rsidRDefault="004C4359" w:rsidP="00543ECD">
            <w:pPr>
              <w:widowControl/>
              <w:spacing w:line="300" w:lineRule="exact"/>
              <w:jc w:val="left"/>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3、支持箱体温度、电压、工作状态监测；</w:t>
            </w:r>
          </w:p>
          <w:p w:rsidR="004C4359" w:rsidRPr="004C4359" w:rsidRDefault="004C4359" w:rsidP="00543ECD">
            <w:pPr>
              <w:widowControl/>
              <w:spacing w:line="300" w:lineRule="exact"/>
              <w:jc w:val="left"/>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sz w:val="24"/>
                <w:szCs w:val="24"/>
              </w:rPr>
              <w:t>4、与LED屏同品牌。</w:t>
            </w:r>
          </w:p>
        </w:tc>
        <w:tc>
          <w:tcPr>
            <w:tcW w:w="1140"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只</w:t>
            </w:r>
          </w:p>
        </w:tc>
        <w:tc>
          <w:tcPr>
            <w:tcW w:w="973"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228</w:t>
            </w:r>
          </w:p>
        </w:tc>
        <w:tc>
          <w:tcPr>
            <w:tcW w:w="981" w:type="dxa"/>
            <w:shd w:val="clear" w:color="auto" w:fill="auto"/>
            <w:vAlign w:val="center"/>
          </w:tcPr>
          <w:p w:rsidR="004C4359" w:rsidRPr="004C4359" w:rsidRDefault="004C4359" w:rsidP="00543ECD">
            <w:pPr>
              <w:widowControl/>
              <w:jc w:val="center"/>
              <w:textAlignment w:val="center"/>
              <w:rPr>
                <w:rFonts w:asciiTheme="minorEastAsia" w:hAnsiTheme="minorEastAsia" w:cs="仿宋_GB2312"/>
                <w:color w:val="000000"/>
                <w:sz w:val="24"/>
                <w:szCs w:val="24"/>
              </w:rPr>
            </w:pPr>
            <w:r w:rsidRPr="004C4359">
              <w:rPr>
                <w:rFonts w:asciiTheme="minorEastAsia" w:hAnsiTheme="minorEastAsia" w:cs="仿宋_GB2312" w:hint="eastAsia"/>
                <w:color w:val="000000"/>
                <w:kern w:val="0"/>
                <w:sz w:val="24"/>
                <w:szCs w:val="24"/>
              </w:rPr>
              <w:t>否</w:t>
            </w:r>
          </w:p>
        </w:tc>
      </w:tr>
      <w:tr w:rsidR="004C4359" w:rsidRPr="004C4359" w:rsidTr="00543ECD">
        <w:trPr>
          <w:trHeight w:val="1272"/>
          <w:jc w:val="center"/>
        </w:trPr>
        <w:tc>
          <w:tcPr>
            <w:tcW w:w="635"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4</w:t>
            </w:r>
          </w:p>
        </w:tc>
        <w:tc>
          <w:tcPr>
            <w:tcW w:w="1177"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电源</w:t>
            </w:r>
          </w:p>
        </w:tc>
        <w:tc>
          <w:tcPr>
            <w:tcW w:w="4921" w:type="dxa"/>
            <w:shd w:val="clear" w:color="auto" w:fill="auto"/>
            <w:vAlign w:val="center"/>
          </w:tcPr>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1.额定输出电压：V1:+5.0Vdc</w:t>
            </w:r>
          </w:p>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2.额定输出电流范围：0～40.0A</w:t>
            </w:r>
          </w:p>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3.稳压精度：±3%</w:t>
            </w:r>
          </w:p>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4.负载调整率：±2%</w:t>
            </w:r>
          </w:p>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5.温度系数：±0.03%/℃</w:t>
            </w:r>
          </w:p>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6.电压过冲：&lt;5.0%</w:t>
            </w:r>
          </w:p>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7.启动时间：3Sec.</w:t>
            </w:r>
          </w:p>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8.纹波噪声：&lt;200mV</w:t>
            </w:r>
          </w:p>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9.动态负载：10%-100%Load:&lt; ±1000mV</w:t>
            </w:r>
          </w:p>
          <w:p w:rsidR="004C4359" w:rsidRPr="004C4359" w:rsidRDefault="004C4359" w:rsidP="00543ECD">
            <w:pPr>
              <w:widowControl/>
              <w:tabs>
                <w:tab w:val="left" w:pos="4913"/>
              </w:tabs>
              <w:spacing w:line="300" w:lineRule="exact"/>
              <w:jc w:val="left"/>
              <w:rPr>
                <w:rFonts w:asciiTheme="minorEastAsia" w:hAnsiTheme="minorEastAsia"/>
                <w:sz w:val="24"/>
                <w:szCs w:val="24"/>
              </w:rPr>
            </w:pPr>
            <w:r w:rsidRPr="004C4359">
              <w:rPr>
                <w:rFonts w:asciiTheme="minorEastAsia" w:hAnsiTheme="minorEastAsia" w:hint="eastAsia"/>
                <w:sz w:val="24"/>
                <w:szCs w:val="24"/>
              </w:rPr>
              <w:t>10.容性负载：至少5000uF</w:t>
            </w:r>
          </w:p>
          <w:p w:rsidR="004C4359" w:rsidRPr="004C4359" w:rsidRDefault="004C4359" w:rsidP="00543ECD">
            <w:pPr>
              <w:jc w:val="left"/>
              <w:textAlignment w:val="center"/>
              <w:rPr>
                <w:rFonts w:asciiTheme="minorEastAsia" w:hAnsiTheme="minorEastAsia" w:cs="宋体"/>
                <w:color w:val="000000"/>
                <w:sz w:val="24"/>
                <w:szCs w:val="24"/>
              </w:rPr>
            </w:pPr>
            <w:r w:rsidRPr="004C4359">
              <w:rPr>
                <w:rFonts w:asciiTheme="minorEastAsia" w:hAnsiTheme="minorEastAsia" w:cs="宋体" w:hint="eastAsia"/>
                <w:color w:val="000000" w:themeColor="text1"/>
                <w:kern w:val="0"/>
                <w:sz w:val="24"/>
                <w:szCs w:val="24"/>
              </w:rPr>
              <w:t>与LED显示屏为同一品牌</w:t>
            </w:r>
          </w:p>
        </w:tc>
        <w:tc>
          <w:tcPr>
            <w:tcW w:w="1140"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只</w:t>
            </w:r>
          </w:p>
        </w:tc>
        <w:tc>
          <w:tcPr>
            <w:tcW w:w="973"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203</w:t>
            </w:r>
          </w:p>
        </w:tc>
        <w:tc>
          <w:tcPr>
            <w:tcW w:w="981" w:type="dxa"/>
            <w:shd w:val="clear" w:color="auto" w:fill="auto"/>
            <w:vAlign w:val="center"/>
          </w:tcPr>
          <w:p w:rsidR="004C4359" w:rsidRPr="004C4359" w:rsidRDefault="004C4359" w:rsidP="00543ECD">
            <w:pPr>
              <w:widowControl/>
              <w:jc w:val="center"/>
              <w:textAlignment w:val="center"/>
              <w:rPr>
                <w:rFonts w:asciiTheme="minorEastAsia" w:hAnsiTheme="minorEastAsia" w:cs="仿宋_GB2312"/>
                <w:color w:val="000000"/>
                <w:sz w:val="24"/>
                <w:szCs w:val="24"/>
              </w:rPr>
            </w:pPr>
            <w:r w:rsidRPr="004C4359">
              <w:rPr>
                <w:rFonts w:asciiTheme="minorEastAsia" w:hAnsiTheme="minorEastAsia" w:cs="仿宋_GB2312"/>
                <w:color w:val="000000"/>
                <w:kern w:val="0"/>
                <w:sz w:val="24"/>
                <w:szCs w:val="24"/>
              </w:rPr>
              <w:t>否</w:t>
            </w:r>
          </w:p>
        </w:tc>
      </w:tr>
      <w:tr w:rsidR="004C4359" w:rsidRPr="004C4359" w:rsidTr="00543ECD">
        <w:trPr>
          <w:trHeight w:val="826"/>
          <w:jc w:val="center"/>
        </w:trPr>
        <w:tc>
          <w:tcPr>
            <w:tcW w:w="635"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5</w:t>
            </w:r>
          </w:p>
        </w:tc>
        <w:tc>
          <w:tcPr>
            <w:tcW w:w="1177"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视频拼接器</w:t>
            </w:r>
          </w:p>
        </w:tc>
        <w:tc>
          <w:tcPr>
            <w:tcW w:w="4921" w:type="dxa"/>
            <w:shd w:val="clear" w:color="auto" w:fill="auto"/>
            <w:vAlign w:val="center"/>
          </w:tcPr>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1</w:t>
            </w:r>
            <w:r w:rsidRPr="004C4359">
              <w:rPr>
                <w:rFonts w:asciiTheme="minorEastAsia" w:hAnsiTheme="minorEastAsia" w:cstheme="minorEastAsia"/>
                <w:color w:val="000000" w:themeColor="text1"/>
                <w:kern w:val="0"/>
                <w:sz w:val="24"/>
                <w:szCs w:val="24"/>
              </w:rPr>
              <w:t>.</w:t>
            </w:r>
            <w:r w:rsidRPr="004C4359">
              <w:rPr>
                <w:rFonts w:asciiTheme="minorEastAsia" w:hAnsiTheme="minorEastAsia" w:cstheme="minorEastAsia" w:hint="eastAsia"/>
                <w:color w:val="000000" w:themeColor="text1"/>
                <w:kern w:val="0"/>
                <w:sz w:val="24"/>
                <w:szCs w:val="24"/>
              </w:rPr>
              <w:t>提供产品应为纯硬件FPGA架构,模块化设计，背板等效带宽,</w:t>
            </w:r>
            <w:proofErr w:type="gramStart"/>
            <w:r w:rsidRPr="004C4359">
              <w:rPr>
                <w:rFonts w:asciiTheme="minorEastAsia" w:hAnsiTheme="minorEastAsia" w:cstheme="minorEastAsia" w:hint="eastAsia"/>
                <w:color w:val="000000" w:themeColor="text1"/>
                <w:kern w:val="0"/>
                <w:sz w:val="24"/>
                <w:szCs w:val="24"/>
              </w:rPr>
              <w:t>不</w:t>
            </w:r>
            <w:proofErr w:type="gramEnd"/>
            <w:r w:rsidRPr="004C4359">
              <w:rPr>
                <w:rFonts w:asciiTheme="minorEastAsia" w:hAnsiTheme="minorEastAsia" w:cstheme="minorEastAsia" w:hint="eastAsia"/>
                <w:color w:val="000000" w:themeColor="text1"/>
                <w:kern w:val="0"/>
                <w:sz w:val="24"/>
                <w:szCs w:val="24"/>
              </w:rPr>
              <w:t>内置操作系统；所有板卡可热插拔使用，单张采集卡支持</w:t>
            </w:r>
            <w:r w:rsidRPr="004C4359">
              <w:rPr>
                <w:rFonts w:asciiTheme="minorEastAsia" w:hAnsiTheme="minorEastAsia" w:cstheme="minorEastAsia"/>
                <w:color w:val="000000" w:themeColor="text1"/>
                <w:kern w:val="0"/>
                <w:sz w:val="24"/>
                <w:szCs w:val="24"/>
              </w:rPr>
              <w:t>4路</w:t>
            </w:r>
            <w:r w:rsidRPr="004C4359">
              <w:rPr>
                <w:rFonts w:asciiTheme="minorEastAsia" w:hAnsiTheme="minorEastAsia" w:cstheme="minorEastAsia" w:hint="eastAsia"/>
                <w:color w:val="000000" w:themeColor="text1"/>
                <w:kern w:val="0"/>
                <w:sz w:val="24"/>
                <w:szCs w:val="24"/>
              </w:rPr>
              <w:t>2K</w:t>
            </w:r>
            <w:r w:rsidRPr="004C4359">
              <w:rPr>
                <w:rFonts w:asciiTheme="minorEastAsia" w:hAnsiTheme="minorEastAsia" w:cstheme="minorEastAsia"/>
                <w:color w:val="000000" w:themeColor="text1"/>
                <w:kern w:val="0"/>
                <w:sz w:val="24"/>
                <w:szCs w:val="24"/>
              </w:rPr>
              <w:t>/4K</w:t>
            </w:r>
            <w:r w:rsidRPr="004C4359">
              <w:rPr>
                <w:rFonts w:asciiTheme="minorEastAsia" w:hAnsiTheme="minorEastAsia" w:cstheme="minorEastAsia" w:hint="eastAsia"/>
                <w:color w:val="000000" w:themeColor="text1"/>
                <w:kern w:val="0"/>
                <w:sz w:val="24"/>
                <w:szCs w:val="24"/>
              </w:rPr>
              <w:t>高清信号直接采集，单张采集卡支持两种信号混合接入。</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2</w:t>
            </w:r>
            <w:r w:rsidRPr="004C4359">
              <w:rPr>
                <w:rFonts w:asciiTheme="minorEastAsia" w:hAnsiTheme="minorEastAsia" w:cstheme="minorEastAsia"/>
                <w:color w:val="000000" w:themeColor="text1"/>
                <w:kern w:val="0"/>
                <w:sz w:val="24"/>
                <w:szCs w:val="24"/>
              </w:rPr>
              <w:t>.</w:t>
            </w:r>
            <w:r w:rsidRPr="004C4359">
              <w:rPr>
                <w:rFonts w:asciiTheme="minorEastAsia" w:hAnsiTheme="minorEastAsia" w:cstheme="minorEastAsia" w:hint="eastAsia"/>
                <w:color w:val="000000" w:themeColor="text1"/>
                <w:kern w:val="0"/>
                <w:sz w:val="24"/>
                <w:szCs w:val="24"/>
              </w:rPr>
              <w:t>支持整机背板带宽不小于</w:t>
            </w:r>
            <w:r w:rsidRPr="004C4359">
              <w:rPr>
                <w:rFonts w:asciiTheme="minorEastAsia" w:hAnsiTheme="minorEastAsia" w:cstheme="minorEastAsia"/>
                <w:color w:val="000000" w:themeColor="text1"/>
                <w:kern w:val="0"/>
                <w:sz w:val="24"/>
                <w:szCs w:val="24"/>
              </w:rPr>
              <w:t>700Gbps</w:t>
            </w:r>
            <w:r w:rsidRPr="004C4359">
              <w:rPr>
                <w:rFonts w:asciiTheme="minorEastAsia" w:hAnsiTheme="minorEastAsia" w:cstheme="minorEastAsia" w:hint="eastAsia"/>
                <w:color w:val="000000" w:themeColor="text1"/>
                <w:kern w:val="0"/>
                <w:sz w:val="24"/>
                <w:szCs w:val="24"/>
              </w:rPr>
              <w:t>；屏幕图像显示</w:t>
            </w:r>
            <w:r w:rsidRPr="004C4359">
              <w:rPr>
                <w:rFonts w:asciiTheme="minorEastAsia" w:hAnsiTheme="minorEastAsia" w:cstheme="minorEastAsia"/>
                <w:color w:val="000000" w:themeColor="text1"/>
                <w:kern w:val="0"/>
                <w:sz w:val="24"/>
                <w:szCs w:val="24"/>
              </w:rPr>
              <w:t>响应速度</w:t>
            </w:r>
            <w:r w:rsidRPr="004C4359">
              <w:rPr>
                <w:rFonts w:asciiTheme="minorEastAsia" w:hAnsiTheme="minorEastAsia" w:cstheme="minorEastAsia" w:hint="eastAsia"/>
                <w:color w:val="000000" w:themeColor="text1"/>
                <w:kern w:val="0"/>
                <w:sz w:val="24"/>
                <w:szCs w:val="24"/>
              </w:rPr>
              <w:t>＜</w:t>
            </w:r>
            <w:r w:rsidRPr="004C4359">
              <w:rPr>
                <w:rFonts w:asciiTheme="minorEastAsia" w:hAnsiTheme="minorEastAsia" w:cstheme="minorEastAsia"/>
                <w:color w:val="000000" w:themeColor="text1"/>
                <w:kern w:val="0"/>
                <w:sz w:val="24"/>
                <w:szCs w:val="24"/>
              </w:rPr>
              <w:t>15</w:t>
            </w:r>
            <w:r w:rsidRPr="004C4359">
              <w:rPr>
                <w:rFonts w:asciiTheme="minorEastAsia" w:hAnsiTheme="minorEastAsia" w:cstheme="minorEastAsia" w:hint="eastAsia"/>
                <w:color w:val="000000" w:themeColor="text1"/>
                <w:kern w:val="0"/>
                <w:sz w:val="24"/>
                <w:szCs w:val="24"/>
              </w:rPr>
              <w:t>ms，角本调用响应速度＜</w:t>
            </w:r>
            <w:r w:rsidRPr="004C4359">
              <w:rPr>
                <w:rFonts w:asciiTheme="minorEastAsia" w:hAnsiTheme="minorEastAsia" w:cstheme="minorEastAsia"/>
                <w:color w:val="000000" w:themeColor="text1"/>
                <w:kern w:val="0"/>
                <w:sz w:val="24"/>
                <w:szCs w:val="24"/>
              </w:rPr>
              <w:t>20</w:t>
            </w:r>
            <w:r w:rsidRPr="004C4359">
              <w:rPr>
                <w:rFonts w:asciiTheme="minorEastAsia" w:hAnsiTheme="minorEastAsia" w:cstheme="minorEastAsia" w:hint="eastAsia"/>
                <w:color w:val="000000" w:themeColor="text1"/>
                <w:kern w:val="0"/>
                <w:sz w:val="24"/>
                <w:szCs w:val="24"/>
              </w:rPr>
              <w:t>ms。平均故障运行时间间隔（MTBF）不小于9</w:t>
            </w:r>
            <w:r w:rsidRPr="004C4359">
              <w:rPr>
                <w:rFonts w:asciiTheme="minorEastAsia" w:hAnsiTheme="minorEastAsia" w:cstheme="minorEastAsia"/>
                <w:color w:val="000000" w:themeColor="text1"/>
                <w:kern w:val="0"/>
                <w:sz w:val="24"/>
                <w:szCs w:val="24"/>
              </w:rPr>
              <w:t>6</w:t>
            </w:r>
            <w:r w:rsidRPr="004C4359">
              <w:rPr>
                <w:rFonts w:asciiTheme="minorEastAsia" w:hAnsiTheme="minorEastAsia" w:cstheme="minorEastAsia" w:hint="eastAsia"/>
                <w:color w:val="000000" w:themeColor="text1"/>
                <w:kern w:val="0"/>
                <w:sz w:val="24"/>
                <w:szCs w:val="24"/>
              </w:rPr>
              <w:t>000小时。</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3</w:t>
            </w:r>
            <w:r w:rsidRPr="004C4359">
              <w:rPr>
                <w:rFonts w:asciiTheme="minorEastAsia" w:hAnsiTheme="minorEastAsia" w:cstheme="minorEastAsia"/>
                <w:color w:val="000000" w:themeColor="text1"/>
                <w:kern w:val="0"/>
                <w:sz w:val="24"/>
                <w:szCs w:val="24"/>
              </w:rPr>
              <w:t>.</w:t>
            </w:r>
            <w:r w:rsidRPr="004C4359">
              <w:rPr>
                <w:rFonts w:asciiTheme="minorEastAsia" w:hAnsiTheme="minorEastAsia" w:cstheme="minorEastAsia" w:hint="eastAsia"/>
                <w:color w:val="000000" w:themeColor="text1"/>
                <w:kern w:val="0"/>
                <w:sz w:val="24"/>
                <w:szCs w:val="24"/>
              </w:rPr>
              <w:t>支持可视化的管控调度，可视化管控平台可综合管控多组显示大屏（不少于4组），可实时监控接入信号</w:t>
            </w:r>
            <w:proofErr w:type="gramStart"/>
            <w:r w:rsidRPr="004C4359">
              <w:rPr>
                <w:rFonts w:asciiTheme="minorEastAsia" w:hAnsiTheme="minorEastAsia" w:cstheme="minorEastAsia" w:hint="eastAsia"/>
                <w:color w:val="000000" w:themeColor="text1"/>
                <w:kern w:val="0"/>
                <w:sz w:val="24"/>
                <w:szCs w:val="24"/>
              </w:rPr>
              <w:t>源内容</w:t>
            </w:r>
            <w:proofErr w:type="gramEnd"/>
            <w:r w:rsidRPr="004C4359">
              <w:rPr>
                <w:rFonts w:asciiTheme="minorEastAsia" w:hAnsiTheme="minorEastAsia" w:cstheme="minorEastAsia" w:hint="eastAsia"/>
                <w:color w:val="000000" w:themeColor="text1"/>
                <w:kern w:val="0"/>
                <w:sz w:val="24"/>
                <w:szCs w:val="24"/>
              </w:rPr>
              <w:t>同时可</w:t>
            </w:r>
            <w:proofErr w:type="gramStart"/>
            <w:r w:rsidRPr="004C4359">
              <w:rPr>
                <w:rFonts w:asciiTheme="minorEastAsia" w:hAnsiTheme="minorEastAsia" w:cstheme="minorEastAsia" w:hint="eastAsia"/>
                <w:color w:val="000000" w:themeColor="text1"/>
                <w:kern w:val="0"/>
                <w:sz w:val="24"/>
                <w:szCs w:val="24"/>
              </w:rPr>
              <w:t>回显整屏</w:t>
            </w:r>
            <w:proofErr w:type="gramEnd"/>
            <w:r w:rsidRPr="004C4359">
              <w:rPr>
                <w:rFonts w:asciiTheme="minorEastAsia" w:hAnsiTheme="minorEastAsia" w:cstheme="minorEastAsia" w:hint="eastAsia"/>
                <w:color w:val="000000" w:themeColor="text1"/>
                <w:kern w:val="0"/>
                <w:sz w:val="24"/>
                <w:szCs w:val="24"/>
              </w:rPr>
              <w:t>的显示状态，提升调度人员的准确、快速、便捷调度能力。</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4</w:t>
            </w:r>
            <w:r w:rsidRPr="004C4359">
              <w:rPr>
                <w:rFonts w:asciiTheme="minorEastAsia" w:hAnsiTheme="minorEastAsia" w:cstheme="minorEastAsia"/>
                <w:color w:val="000000" w:themeColor="text1"/>
                <w:kern w:val="0"/>
                <w:sz w:val="24"/>
                <w:szCs w:val="24"/>
              </w:rPr>
              <w:t>.</w:t>
            </w:r>
            <w:r w:rsidRPr="004C4359">
              <w:rPr>
                <w:rFonts w:asciiTheme="minorEastAsia" w:hAnsiTheme="minorEastAsia" w:cstheme="minorEastAsia" w:hint="eastAsia"/>
                <w:color w:val="000000" w:themeColor="text1"/>
                <w:kern w:val="0"/>
                <w:sz w:val="24"/>
                <w:szCs w:val="24"/>
              </w:rPr>
              <w:t>支持图像字幕编辑功能；图像切换间隔</w:t>
            </w:r>
            <w:proofErr w:type="gramStart"/>
            <w:r w:rsidRPr="004C4359">
              <w:rPr>
                <w:rFonts w:asciiTheme="minorEastAsia" w:hAnsiTheme="minorEastAsia" w:cstheme="minorEastAsia" w:hint="eastAsia"/>
                <w:color w:val="000000" w:themeColor="text1"/>
                <w:kern w:val="0"/>
                <w:sz w:val="24"/>
                <w:szCs w:val="24"/>
              </w:rPr>
              <w:t>无黑场出现</w:t>
            </w:r>
            <w:proofErr w:type="gramEnd"/>
            <w:r w:rsidRPr="004C4359">
              <w:rPr>
                <w:rFonts w:asciiTheme="minorEastAsia" w:hAnsiTheme="minorEastAsia" w:cstheme="minorEastAsia" w:hint="eastAsia"/>
                <w:color w:val="000000" w:themeColor="text1"/>
                <w:kern w:val="0"/>
                <w:sz w:val="24"/>
                <w:szCs w:val="24"/>
              </w:rPr>
              <w:t>，切换时间小于20ms。</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5</w:t>
            </w:r>
            <w:r w:rsidRPr="004C4359">
              <w:rPr>
                <w:rFonts w:asciiTheme="minorEastAsia" w:hAnsiTheme="minorEastAsia" w:cstheme="minorEastAsia"/>
                <w:color w:val="000000" w:themeColor="text1"/>
                <w:kern w:val="0"/>
                <w:sz w:val="24"/>
                <w:szCs w:val="24"/>
              </w:rPr>
              <w:t>.</w:t>
            </w:r>
            <w:r w:rsidRPr="004C4359">
              <w:rPr>
                <w:rFonts w:asciiTheme="minorEastAsia" w:hAnsiTheme="minorEastAsia" w:cstheme="minorEastAsia" w:hint="eastAsia"/>
                <w:color w:val="000000" w:themeColor="text1"/>
                <w:kern w:val="0"/>
                <w:sz w:val="24"/>
                <w:szCs w:val="24"/>
              </w:rPr>
              <w:t>支持多种应用设备视频接口综合接入管理，具备DVI、</w:t>
            </w:r>
            <w:r w:rsidRPr="004C4359">
              <w:rPr>
                <w:rFonts w:asciiTheme="minorEastAsia" w:hAnsiTheme="minorEastAsia" w:cstheme="minorEastAsia"/>
                <w:color w:val="000000" w:themeColor="text1"/>
                <w:kern w:val="0"/>
                <w:sz w:val="24"/>
                <w:szCs w:val="24"/>
              </w:rPr>
              <w:t>VGA</w:t>
            </w:r>
            <w:r w:rsidRPr="004C4359">
              <w:rPr>
                <w:rFonts w:asciiTheme="minorEastAsia" w:hAnsiTheme="minorEastAsia" w:cstheme="minorEastAsia" w:hint="eastAsia"/>
                <w:color w:val="000000" w:themeColor="text1"/>
                <w:kern w:val="0"/>
                <w:sz w:val="24"/>
                <w:szCs w:val="24"/>
              </w:rPr>
              <w:t>、CVBS、HDBaseT、HDMI、SDI、</w:t>
            </w:r>
            <w:r w:rsidRPr="004C4359">
              <w:rPr>
                <w:rFonts w:asciiTheme="minorEastAsia" w:hAnsiTheme="minorEastAsia" w:cstheme="minorEastAsia"/>
                <w:color w:val="000000" w:themeColor="text1"/>
                <w:kern w:val="0"/>
                <w:sz w:val="24"/>
                <w:szCs w:val="24"/>
              </w:rPr>
              <w:lastRenderedPageBreak/>
              <w:t>YPbPr</w:t>
            </w:r>
            <w:r w:rsidRPr="004C4359">
              <w:rPr>
                <w:rFonts w:asciiTheme="minorEastAsia" w:hAnsiTheme="minorEastAsia" w:cstheme="minorEastAsia" w:hint="eastAsia"/>
                <w:color w:val="000000" w:themeColor="text1"/>
                <w:kern w:val="0"/>
                <w:sz w:val="24"/>
                <w:szCs w:val="24"/>
              </w:rPr>
              <w:t>、光纤、网络IP等2K信号采集，</w:t>
            </w:r>
            <w:r w:rsidRPr="004C4359">
              <w:rPr>
                <w:rFonts w:asciiTheme="minorEastAsia" w:hAnsiTheme="minorEastAsia" w:cstheme="minorEastAsia"/>
                <w:color w:val="000000" w:themeColor="text1"/>
                <w:kern w:val="0"/>
                <w:sz w:val="24"/>
                <w:szCs w:val="24"/>
              </w:rPr>
              <w:t>Dual-link DVI</w:t>
            </w:r>
            <w:r w:rsidRPr="004C4359">
              <w:rPr>
                <w:rFonts w:asciiTheme="minorEastAsia" w:hAnsiTheme="minorEastAsia" w:cstheme="minorEastAsia" w:hint="eastAsia"/>
                <w:color w:val="000000" w:themeColor="text1"/>
                <w:kern w:val="0"/>
                <w:sz w:val="24"/>
                <w:szCs w:val="24"/>
              </w:rPr>
              <w:t>、</w:t>
            </w:r>
            <w:r w:rsidRPr="004C4359">
              <w:rPr>
                <w:rFonts w:asciiTheme="minorEastAsia" w:hAnsiTheme="minorEastAsia" w:cstheme="minorEastAsia"/>
                <w:color w:val="000000" w:themeColor="text1"/>
                <w:kern w:val="0"/>
                <w:sz w:val="24"/>
                <w:szCs w:val="24"/>
              </w:rPr>
              <w:t>HDMI 1.4</w:t>
            </w:r>
            <w:r w:rsidRPr="004C4359">
              <w:rPr>
                <w:rFonts w:asciiTheme="minorEastAsia" w:hAnsiTheme="minorEastAsia" w:cstheme="minorEastAsia" w:hint="eastAsia"/>
                <w:color w:val="000000" w:themeColor="text1"/>
                <w:kern w:val="0"/>
                <w:sz w:val="24"/>
                <w:szCs w:val="24"/>
              </w:rPr>
              <w:t>、</w:t>
            </w:r>
            <w:r w:rsidRPr="004C4359">
              <w:rPr>
                <w:rFonts w:asciiTheme="minorEastAsia" w:hAnsiTheme="minorEastAsia" w:cstheme="minorEastAsia"/>
                <w:color w:val="000000" w:themeColor="text1"/>
                <w:kern w:val="0"/>
                <w:sz w:val="24"/>
                <w:szCs w:val="24"/>
              </w:rPr>
              <w:t>DisplayPort等</w:t>
            </w:r>
            <w:r w:rsidRPr="004C4359">
              <w:rPr>
                <w:rFonts w:asciiTheme="minorEastAsia" w:hAnsiTheme="minorEastAsia" w:cstheme="minorEastAsia" w:hint="eastAsia"/>
                <w:color w:val="000000" w:themeColor="text1"/>
                <w:kern w:val="0"/>
                <w:sz w:val="24"/>
                <w:szCs w:val="24"/>
              </w:rPr>
              <w:t>4K信号采集；支持音频输入输出。</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6</w:t>
            </w:r>
            <w:r w:rsidRPr="004C4359">
              <w:rPr>
                <w:rFonts w:asciiTheme="minorEastAsia" w:hAnsiTheme="minorEastAsia" w:cstheme="minorEastAsia"/>
                <w:color w:val="000000" w:themeColor="text1"/>
                <w:kern w:val="0"/>
                <w:sz w:val="24"/>
                <w:szCs w:val="24"/>
              </w:rPr>
              <w:t>.</w:t>
            </w:r>
            <w:r w:rsidRPr="004C4359">
              <w:rPr>
                <w:rFonts w:asciiTheme="minorEastAsia" w:hAnsiTheme="minorEastAsia" w:cstheme="minorEastAsia" w:hint="eastAsia"/>
                <w:color w:val="000000" w:themeColor="text1"/>
                <w:kern w:val="0"/>
                <w:sz w:val="24"/>
                <w:szCs w:val="24"/>
              </w:rPr>
              <w:t>支持可输出至多</w:t>
            </w:r>
            <w:proofErr w:type="gramStart"/>
            <w:r w:rsidRPr="004C4359">
              <w:rPr>
                <w:rFonts w:asciiTheme="minorEastAsia" w:hAnsiTheme="minorEastAsia" w:cstheme="minorEastAsia" w:hint="eastAsia"/>
                <w:color w:val="000000" w:themeColor="text1"/>
                <w:kern w:val="0"/>
                <w:sz w:val="24"/>
                <w:szCs w:val="24"/>
              </w:rPr>
              <w:t>套不同</w:t>
            </w:r>
            <w:proofErr w:type="gramEnd"/>
            <w:r w:rsidRPr="004C4359">
              <w:rPr>
                <w:rFonts w:asciiTheme="minorEastAsia" w:hAnsiTheme="minorEastAsia" w:cstheme="minorEastAsia" w:hint="eastAsia"/>
                <w:color w:val="000000" w:themeColor="text1"/>
                <w:kern w:val="0"/>
                <w:sz w:val="24"/>
                <w:szCs w:val="24"/>
              </w:rPr>
              <w:t>分辨率显示大屏，</w:t>
            </w:r>
            <w:r w:rsidRPr="004C4359">
              <w:rPr>
                <w:rFonts w:asciiTheme="minorEastAsia" w:hAnsiTheme="minorEastAsia" w:cstheme="minorEastAsia"/>
                <w:color w:val="000000" w:themeColor="text1"/>
                <w:kern w:val="0"/>
                <w:sz w:val="24"/>
                <w:szCs w:val="24"/>
              </w:rPr>
              <w:t>具备</w:t>
            </w:r>
            <w:r w:rsidRPr="004C4359">
              <w:rPr>
                <w:rFonts w:asciiTheme="minorEastAsia" w:hAnsiTheme="minorEastAsia" w:cstheme="minorEastAsia" w:hint="eastAsia"/>
                <w:color w:val="000000" w:themeColor="text1"/>
                <w:kern w:val="0"/>
                <w:sz w:val="24"/>
                <w:szCs w:val="24"/>
              </w:rPr>
              <w:t>DVI、HDBaseT、HDMI、SDI、光纤、CVBS等常见的2K信号输出，</w:t>
            </w:r>
            <w:r w:rsidRPr="004C4359">
              <w:rPr>
                <w:rFonts w:asciiTheme="minorEastAsia" w:hAnsiTheme="minorEastAsia" w:cstheme="minorEastAsia"/>
                <w:color w:val="000000" w:themeColor="text1"/>
                <w:kern w:val="0"/>
                <w:sz w:val="24"/>
                <w:szCs w:val="24"/>
              </w:rPr>
              <w:t>Dual-link DVI</w:t>
            </w:r>
            <w:r w:rsidRPr="004C4359">
              <w:rPr>
                <w:rFonts w:asciiTheme="minorEastAsia" w:hAnsiTheme="minorEastAsia" w:cstheme="minorEastAsia" w:hint="eastAsia"/>
                <w:color w:val="000000" w:themeColor="text1"/>
                <w:kern w:val="0"/>
                <w:sz w:val="24"/>
                <w:szCs w:val="24"/>
              </w:rPr>
              <w:t>、</w:t>
            </w:r>
            <w:r w:rsidRPr="004C4359">
              <w:rPr>
                <w:rFonts w:asciiTheme="minorEastAsia" w:hAnsiTheme="minorEastAsia" w:cstheme="minorEastAsia"/>
                <w:color w:val="000000" w:themeColor="text1"/>
                <w:kern w:val="0"/>
                <w:sz w:val="24"/>
                <w:szCs w:val="24"/>
              </w:rPr>
              <w:t>HDMI 1.4等</w:t>
            </w:r>
            <w:r w:rsidRPr="004C4359">
              <w:rPr>
                <w:rFonts w:asciiTheme="minorEastAsia" w:hAnsiTheme="minorEastAsia" w:cstheme="minorEastAsia" w:hint="eastAsia"/>
                <w:color w:val="000000" w:themeColor="text1"/>
                <w:kern w:val="0"/>
                <w:sz w:val="24"/>
                <w:szCs w:val="24"/>
              </w:rPr>
              <w:t>4K信号输出。</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7</w:t>
            </w:r>
            <w:r w:rsidRPr="004C4359">
              <w:rPr>
                <w:rFonts w:asciiTheme="minorEastAsia" w:hAnsiTheme="minorEastAsia" w:cstheme="minorEastAsia"/>
                <w:color w:val="000000" w:themeColor="text1"/>
                <w:kern w:val="0"/>
                <w:sz w:val="24"/>
                <w:szCs w:val="24"/>
              </w:rPr>
              <w:t>.</w:t>
            </w:r>
            <w:r w:rsidRPr="004C4359">
              <w:rPr>
                <w:rFonts w:asciiTheme="minorEastAsia" w:hAnsiTheme="minorEastAsia" w:cstheme="minorEastAsia" w:hint="eastAsia"/>
                <w:color w:val="000000" w:themeColor="text1"/>
                <w:kern w:val="0"/>
                <w:sz w:val="24"/>
                <w:szCs w:val="24"/>
              </w:rPr>
              <w:t>支持业务采集卡热插拔恢复时间＜2s，业务自动恢复不需重新配置；输出板卡热插拔恢复时间＜8s；</w:t>
            </w:r>
            <w:r w:rsidRPr="004C4359">
              <w:rPr>
                <w:rFonts w:asciiTheme="minorEastAsia" w:hAnsiTheme="minorEastAsia" w:cstheme="minorEastAsia"/>
                <w:color w:val="000000" w:themeColor="text1"/>
                <w:kern w:val="0"/>
                <w:sz w:val="24"/>
                <w:szCs w:val="24"/>
              </w:rPr>
              <w:t>支持</w:t>
            </w:r>
            <w:proofErr w:type="gramStart"/>
            <w:r w:rsidRPr="004C4359">
              <w:rPr>
                <w:rFonts w:asciiTheme="minorEastAsia" w:hAnsiTheme="minorEastAsia" w:cstheme="minorEastAsia"/>
                <w:color w:val="000000" w:themeColor="text1"/>
                <w:kern w:val="0"/>
                <w:sz w:val="24"/>
                <w:szCs w:val="24"/>
              </w:rPr>
              <w:t>输入信</w:t>
            </w:r>
            <w:proofErr w:type="gramEnd"/>
            <w:r w:rsidRPr="004C4359">
              <w:rPr>
                <w:rFonts w:asciiTheme="minorEastAsia" w:hAnsiTheme="minorEastAsia" w:cstheme="minorEastAsia" w:hint="eastAsia"/>
                <w:color w:val="000000" w:themeColor="text1"/>
                <w:kern w:val="0"/>
                <w:sz w:val="24"/>
                <w:szCs w:val="24"/>
              </w:rPr>
              <w:t>开窗、缩放、拉伸、漫游、叠加、跨屏、缩放等显示功能应用；支持超大分辨率底图功能。</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8</w:t>
            </w:r>
            <w:r w:rsidRPr="004C4359">
              <w:rPr>
                <w:rFonts w:asciiTheme="minorEastAsia" w:hAnsiTheme="minorEastAsia" w:cstheme="minorEastAsia"/>
                <w:color w:val="000000" w:themeColor="text1"/>
                <w:kern w:val="0"/>
                <w:sz w:val="24"/>
                <w:szCs w:val="24"/>
              </w:rPr>
              <w:t>.支持</w:t>
            </w:r>
            <w:r w:rsidRPr="004C4359">
              <w:rPr>
                <w:rFonts w:asciiTheme="minorEastAsia" w:hAnsiTheme="minorEastAsia" w:cstheme="minorEastAsia" w:hint="eastAsia"/>
                <w:color w:val="000000" w:themeColor="text1"/>
                <w:kern w:val="0"/>
                <w:sz w:val="24"/>
                <w:szCs w:val="24"/>
              </w:rPr>
              <w:t>应用</w:t>
            </w:r>
            <w:r w:rsidRPr="004C4359">
              <w:rPr>
                <w:rFonts w:asciiTheme="minorEastAsia" w:hAnsiTheme="minorEastAsia" w:cstheme="minorEastAsia"/>
                <w:color w:val="000000" w:themeColor="text1"/>
                <w:kern w:val="0"/>
                <w:sz w:val="24"/>
                <w:szCs w:val="24"/>
              </w:rPr>
              <w:t>场景的保存、读取和自动轮巡</w:t>
            </w:r>
            <w:r w:rsidRPr="004C4359">
              <w:rPr>
                <w:rFonts w:asciiTheme="minorEastAsia" w:hAnsiTheme="minorEastAsia" w:cstheme="minorEastAsia" w:hint="eastAsia"/>
                <w:color w:val="000000" w:themeColor="text1"/>
                <w:kern w:val="0"/>
                <w:sz w:val="24"/>
                <w:szCs w:val="24"/>
              </w:rPr>
              <w:t xml:space="preserve">；支持具备拼缝补偿功能，可精确至1 </w:t>
            </w:r>
            <w:proofErr w:type="gramStart"/>
            <w:r w:rsidRPr="004C4359">
              <w:rPr>
                <w:rFonts w:asciiTheme="minorEastAsia" w:hAnsiTheme="minorEastAsia" w:cstheme="minorEastAsia" w:hint="eastAsia"/>
                <w:color w:val="000000" w:themeColor="text1"/>
                <w:kern w:val="0"/>
                <w:sz w:val="24"/>
                <w:szCs w:val="24"/>
              </w:rPr>
              <w:t>个</w:t>
            </w:r>
            <w:proofErr w:type="gramEnd"/>
            <w:r w:rsidRPr="004C4359">
              <w:rPr>
                <w:rFonts w:asciiTheme="minorEastAsia" w:hAnsiTheme="minorEastAsia" w:cstheme="minorEastAsia" w:hint="eastAsia"/>
                <w:color w:val="000000" w:themeColor="text1"/>
                <w:kern w:val="0"/>
                <w:sz w:val="24"/>
                <w:szCs w:val="24"/>
              </w:rPr>
              <w:t>像素单元；支持画面拼接同步显示，支持3D拼接显示功能。</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9</w:t>
            </w:r>
            <w:r w:rsidRPr="004C4359">
              <w:rPr>
                <w:rFonts w:asciiTheme="minorEastAsia" w:hAnsiTheme="minorEastAsia" w:cstheme="minorEastAsia"/>
                <w:color w:val="000000" w:themeColor="text1"/>
                <w:kern w:val="0"/>
                <w:sz w:val="24"/>
                <w:szCs w:val="24"/>
              </w:rPr>
              <w:t>.</w:t>
            </w:r>
            <w:r w:rsidRPr="004C4359">
              <w:rPr>
                <w:rFonts w:asciiTheme="minorEastAsia" w:hAnsiTheme="minorEastAsia" w:cstheme="minorEastAsia" w:hint="eastAsia"/>
                <w:color w:val="000000" w:themeColor="text1"/>
                <w:kern w:val="0"/>
                <w:sz w:val="24"/>
                <w:szCs w:val="24"/>
              </w:rPr>
              <w:t>支持便捷的管控测试、运维管理，可根据不同的显示单元配置与之匹配的接口信息，可设置输出单元同物理显示的逻辑对应关系，可通过网络对设备进行还是监测、异常报警，可通过前面板显示设备基础信息；</w:t>
            </w:r>
            <w:r w:rsidRPr="004C4359">
              <w:rPr>
                <w:rFonts w:asciiTheme="minorEastAsia" w:hAnsiTheme="minorEastAsia" w:cstheme="minorEastAsia"/>
                <w:color w:val="000000" w:themeColor="text1"/>
                <w:kern w:val="0"/>
                <w:sz w:val="24"/>
                <w:szCs w:val="24"/>
              </w:rPr>
              <w:t xml:space="preserve"> </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1</w:t>
            </w:r>
            <w:r w:rsidRPr="004C4359">
              <w:rPr>
                <w:rFonts w:asciiTheme="minorEastAsia" w:hAnsiTheme="minorEastAsia" w:cstheme="minorEastAsia"/>
                <w:color w:val="000000" w:themeColor="text1"/>
                <w:kern w:val="0"/>
                <w:sz w:val="24"/>
                <w:szCs w:val="24"/>
              </w:rPr>
              <w:t>0.</w:t>
            </w:r>
            <w:r w:rsidRPr="004C4359">
              <w:rPr>
                <w:rFonts w:asciiTheme="minorEastAsia" w:hAnsiTheme="minorEastAsia" w:cstheme="minorEastAsia" w:hint="eastAsia"/>
                <w:color w:val="000000" w:themeColor="text1"/>
                <w:kern w:val="0"/>
                <w:sz w:val="24"/>
                <w:szCs w:val="24"/>
              </w:rPr>
              <w:t>应</w:t>
            </w:r>
            <w:r w:rsidRPr="004C4359">
              <w:rPr>
                <w:rFonts w:asciiTheme="minorEastAsia" w:hAnsiTheme="minorEastAsia" w:cstheme="minorEastAsia"/>
                <w:color w:val="000000" w:themeColor="text1"/>
                <w:kern w:val="0"/>
                <w:sz w:val="24"/>
                <w:szCs w:val="24"/>
              </w:rPr>
              <w:t>支持</w:t>
            </w:r>
            <w:r w:rsidRPr="004C4359">
              <w:rPr>
                <w:rFonts w:asciiTheme="minorEastAsia" w:hAnsiTheme="minorEastAsia" w:cstheme="minorEastAsia" w:hint="eastAsia"/>
                <w:color w:val="000000" w:themeColor="text1"/>
                <w:kern w:val="0"/>
                <w:sz w:val="24"/>
                <w:szCs w:val="24"/>
              </w:rPr>
              <w:t>故障检测功能，系统信号丢失，可用不同色差表示；</w:t>
            </w:r>
          </w:p>
          <w:p w:rsidR="004C4359" w:rsidRPr="004C4359" w:rsidRDefault="004C4359" w:rsidP="00543ECD">
            <w:pPr>
              <w:rPr>
                <w:rFonts w:asciiTheme="minorEastAsia" w:hAnsiTheme="minorEastAsia" w:cstheme="minorEastAsia"/>
                <w:color w:val="000000" w:themeColor="text1"/>
                <w:kern w:val="0"/>
                <w:sz w:val="24"/>
                <w:szCs w:val="24"/>
              </w:rPr>
            </w:pPr>
            <w:r w:rsidRPr="004C4359">
              <w:rPr>
                <w:rFonts w:asciiTheme="minorEastAsia" w:hAnsiTheme="minorEastAsia" w:cstheme="minorEastAsia" w:hint="eastAsia"/>
                <w:color w:val="000000" w:themeColor="text1"/>
                <w:kern w:val="0"/>
                <w:sz w:val="24"/>
                <w:szCs w:val="24"/>
              </w:rPr>
              <w:t>1</w:t>
            </w:r>
            <w:r w:rsidRPr="004C4359">
              <w:rPr>
                <w:rFonts w:asciiTheme="minorEastAsia" w:hAnsiTheme="minorEastAsia" w:cstheme="minorEastAsia"/>
                <w:color w:val="000000" w:themeColor="text1"/>
                <w:kern w:val="0"/>
                <w:sz w:val="24"/>
                <w:szCs w:val="24"/>
              </w:rPr>
              <w:t>1.产品控制系统可支持部署在</w:t>
            </w:r>
            <w:r w:rsidRPr="004C4359">
              <w:rPr>
                <w:rFonts w:asciiTheme="minorEastAsia" w:hAnsiTheme="minorEastAsia" w:cstheme="minorEastAsia" w:hint="eastAsia"/>
                <w:color w:val="000000" w:themeColor="text1"/>
                <w:kern w:val="0"/>
                <w:sz w:val="24"/>
                <w:szCs w:val="24"/>
              </w:rPr>
              <w:t>Windows、麒麟操作系统应用，</w:t>
            </w:r>
            <w:proofErr w:type="gramStart"/>
            <w:r w:rsidRPr="004C4359">
              <w:rPr>
                <w:rFonts w:asciiTheme="minorEastAsia" w:hAnsiTheme="minorEastAsia" w:cstheme="minorEastAsia"/>
                <w:color w:val="000000" w:themeColor="text1"/>
                <w:kern w:val="0"/>
                <w:sz w:val="24"/>
                <w:szCs w:val="24"/>
              </w:rPr>
              <w:t>移动端可支持</w:t>
            </w:r>
            <w:proofErr w:type="gramEnd"/>
            <w:r w:rsidRPr="004C4359">
              <w:rPr>
                <w:rFonts w:asciiTheme="minorEastAsia" w:hAnsiTheme="minorEastAsia" w:cstheme="minorEastAsia"/>
                <w:color w:val="000000" w:themeColor="text1"/>
                <w:kern w:val="0"/>
                <w:sz w:val="24"/>
                <w:szCs w:val="24"/>
              </w:rPr>
              <w:t>在IPad进行部署应用</w:t>
            </w:r>
            <w:r w:rsidRPr="004C4359">
              <w:rPr>
                <w:rFonts w:asciiTheme="minorEastAsia" w:hAnsiTheme="minorEastAsia" w:cstheme="minorEastAsia" w:hint="eastAsia"/>
                <w:color w:val="000000" w:themeColor="text1"/>
                <w:kern w:val="0"/>
                <w:sz w:val="24"/>
                <w:szCs w:val="24"/>
              </w:rPr>
              <w:t>。</w:t>
            </w:r>
          </w:p>
          <w:p w:rsidR="004C4359" w:rsidRPr="004C4359" w:rsidRDefault="004C4359" w:rsidP="00543ECD">
            <w:pPr>
              <w:rPr>
                <w:rFonts w:asciiTheme="minorEastAsia" w:hAnsiTheme="minorEastAsia" w:cs="宋体"/>
                <w:color w:val="000000"/>
                <w:sz w:val="24"/>
                <w:szCs w:val="24"/>
              </w:rPr>
            </w:pPr>
            <w:r w:rsidRPr="004C4359">
              <w:rPr>
                <w:rFonts w:asciiTheme="minorEastAsia" w:hAnsiTheme="minorEastAsia" w:cstheme="minorEastAsia" w:hint="eastAsia"/>
                <w:color w:val="000000" w:themeColor="text1"/>
                <w:kern w:val="0"/>
                <w:sz w:val="24"/>
                <w:szCs w:val="24"/>
              </w:rPr>
              <w:t>1</w:t>
            </w:r>
            <w:r w:rsidRPr="004C4359">
              <w:rPr>
                <w:rFonts w:asciiTheme="minorEastAsia" w:hAnsiTheme="minorEastAsia" w:cstheme="minorEastAsia"/>
                <w:color w:val="000000" w:themeColor="text1"/>
                <w:kern w:val="0"/>
                <w:sz w:val="24"/>
                <w:szCs w:val="24"/>
              </w:rPr>
              <w:t>2.</w:t>
            </w:r>
            <w:r w:rsidRPr="004C4359">
              <w:rPr>
                <w:rFonts w:asciiTheme="minorEastAsia" w:hAnsiTheme="minorEastAsia" w:cstheme="minorEastAsia" w:hint="eastAsia"/>
                <w:color w:val="000000" w:themeColor="text1"/>
                <w:kern w:val="0"/>
                <w:sz w:val="24"/>
                <w:szCs w:val="24"/>
              </w:rPr>
              <w:t>单台设备最大规模支持128路高清输入，</w:t>
            </w:r>
            <w:r w:rsidRPr="004C4359">
              <w:rPr>
                <w:rFonts w:asciiTheme="minorEastAsia" w:hAnsiTheme="minorEastAsia" w:cstheme="minorEastAsia"/>
                <w:color w:val="000000" w:themeColor="text1"/>
                <w:kern w:val="0"/>
                <w:sz w:val="24"/>
                <w:szCs w:val="24"/>
              </w:rPr>
              <w:t>132</w:t>
            </w:r>
            <w:r w:rsidRPr="004C4359">
              <w:rPr>
                <w:rFonts w:asciiTheme="minorEastAsia" w:hAnsiTheme="minorEastAsia" w:cstheme="minorEastAsia" w:hint="eastAsia"/>
                <w:color w:val="000000" w:themeColor="text1"/>
                <w:kern w:val="0"/>
                <w:sz w:val="24"/>
                <w:szCs w:val="24"/>
              </w:rPr>
              <w:t>路高清输出，不需设备级联。</w:t>
            </w:r>
          </w:p>
        </w:tc>
        <w:tc>
          <w:tcPr>
            <w:tcW w:w="1140" w:type="dxa"/>
            <w:shd w:val="clear" w:color="auto" w:fill="auto"/>
            <w:vAlign w:val="center"/>
          </w:tcPr>
          <w:p w:rsidR="004C4359" w:rsidRPr="004C4359" w:rsidRDefault="004C4359" w:rsidP="004C4359">
            <w:pPr>
              <w:widowControl/>
              <w:ind w:firstLineChars="200" w:firstLine="480"/>
              <w:textAlignment w:val="center"/>
              <w:rPr>
                <w:rFonts w:asciiTheme="minorEastAsia" w:hAnsiTheme="minorEastAsia" w:cs="宋体"/>
                <w:color w:val="000000"/>
                <w:sz w:val="24"/>
                <w:szCs w:val="24"/>
              </w:rPr>
            </w:pPr>
            <w:r w:rsidRPr="004C4359">
              <w:rPr>
                <w:rFonts w:asciiTheme="minorEastAsia" w:hAnsiTheme="minorEastAsia" w:cs="宋体" w:hint="eastAsia"/>
                <w:color w:val="000000"/>
                <w:sz w:val="24"/>
                <w:szCs w:val="24"/>
              </w:rPr>
              <w:lastRenderedPageBreak/>
              <w:t>台</w:t>
            </w:r>
          </w:p>
        </w:tc>
        <w:tc>
          <w:tcPr>
            <w:tcW w:w="973"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1</w:t>
            </w:r>
          </w:p>
        </w:tc>
        <w:tc>
          <w:tcPr>
            <w:tcW w:w="981" w:type="dxa"/>
            <w:shd w:val="clear" w:color="auto" w:fill="auto"/>
            <w:vAlign w:val="center"/>
          </w:tcPr>
          <w:p w:rsidR="004C4359" w:rsidRPr="004C4359" w:rsidRDefault="004C4359" w:rsidP="00543ECD">
            <w:pPr>
              <w:widowControl/>
              <w:jc w:val="center"/>
              <w:textAlignment w:val="center"/>
              <w:rPr>
                <w:rFonts w:asciiTheme="minorEastAsia" w:hAnsiTheme="minorEastAsia" w:cs="仿宋_GB2312"/>
                <w:color w:val="000000"/>
                <w:sz w:val="24"/>
                <w:szCs w:val="24"/>
              </w:rPr>
            </w:pPr>
            <w:r w:rsidRPr="004C4359">
              <w:rPr>
                <w:rFonts w:asciiTheme="minorEastAsia" w:hAnsiTheme="minorEastAsia" w:cs="仿宋_GB2312" w:hint="eastAsia"/>
                <w:color w:val="000000"/>
                <w:kern w:val="0"/>
                <w:sz w:val="24"/>
                <w:szCs w:val="24"/>
              </w:rPr>
              <w:t>否</w:t>
            </w:r>
          </w:p>
        </w:tc>
      </w:tr>
      <w:tr w:rsidR="004C4359" w:rsidRPr="004C4359" w:rsidTr="004C4359">
        <w:trPr>
          <w:trHeight w:val="591"/>
          <w:jc w:val="center"/>
        </w:trPr>
        <w:tc>
          <w:tcPr>
            <w:tcW w:w="635"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lastRenderedPageBreak/>
              <w:t>6</w:t>
            </w:r>
          </w:p>
        </w:tc>
        <w:tc>
          <w:tcPr>
            <w:tcW w:w="1177"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theme="minorEastAsia" w:hint="eastAsia"/>
                <w:color w:val="000000" w:themeColor="text1"/>
                <w:sz w:val="24"/>
                <w:szCs w:val="24"/>
              </w:rPr>
              <w:t>机柜</w:t>
            </w:r>
          </w:p>
        </w:tc>
        <w:tc>
          <w:tcPr>
            <w:tcW w:w="4921" w:type="dxa"/>
            <w:shd w:val="clear" w:color="auto" w:fill="auto"/>
            <w:vAlign w:val="center"/>
          </w:tcPr>
          <w:p w:rsidR="004C4359" w:rsidRPr="004C4359" w:rsidRDefault="004C4359" w:rsidP="00543ECD">
            <w:pPr>
              <w:jc w:val="left"/>
              <w:textAlignment w:val="center"/>
              <w:rPr>
                <w:rFonts w:asciiTheme="minorEastAsia" w:hAnsiTheme="minorEastAsia" w:cs="宋体"/>
                <w:color w:val="000000"/>
                <w:sz w:val="24"/>
                <w:szCs w:val="24"/>
              </w:rPr>
            </w:pPr>
            <w:r w:rsidRPr="004C4359">
              <w:rPr>
                <w:rFonts w:asciiTheme="minorEastAsia" w:hAnsiTheme="minorEastAsia" w:cs="宋体" w:hint="eastAsia"/>
                <w:color w:val="000000"/>
                <w:sz w:val="24"/>
                <w:szCs w:val="24"/>
              </w:rPr>
              <w:t>22U专业机柜</w:t>
            </w:r>
          </w:p>
        </w:tc>
        <w:tc>
          <w:tcPr>
            <w:tcW w:w="1140"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proofErr w:type="gramStart"/>
            <w:r w:rsidRPr="004C4359">
              <w:rPr>
                <w:rFonts w:asciiTheme="minorEastAsia" w:hAnsiTheme="minorEastAsia" w:cs="宋体" w:hint="eastAsia"/>
                <w:color w:val="000000"/>
                <w:sz w:val="24"/>
                <w:szCs w:val="24"/>
              </w:rPr>
              <w:t>个</w:t>
            </w:r>
            <w:proofErr w:type="gramEnd"/>
          </w:p>
        </w:tc>
        <w:tc>
          <w:tcPr>
            <w:tcW w:w="973"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sz w:val="24"/>
                <w:szCs w:val="24"/>
              </w:rPr>
              <w:t>1</w:t>
            </w:r>
          </w:p>
        </w:tc>
        <w:tc>
          <w:tcPr>
            <w:tcW w:w="981" w:type="dxa"/>
            <w:shd w:val="clear" w:color="auto" w:fill="auto"/>
            <w:vAlign w:val="center"/>
          </w:tcPr>
          <w:p w:rsidR="004C4359" w:rsidRPr="004C4359" w:rsidRDefault="004C4359" w:rsidP="00543ECD">
            <w:pPr>
              <w:widowControl/>
              <w:jc w:val="center"/>
              <w:textAlignment w:val="center"/>
              <w:rPr>
                <w:rFonts w:asciiTheme="minorEastAsia" w:hAnsiTheme="minorEastAsia" w:cs="仿宋_GB2312"/>
                <w:color w:val="000000"/>
                <w:sz w:val="24"/>
                <w:szCs w:val="24"/>
              </w:rPr>
            </w:pPr>
            <w:r w:rsidRPr="004C4359">
              <w:rPr>
                <w:rFonts w:asciiTheme="minorEastAsia" w:hAnsiTheme="minorEastAsia" w:cs="仿宋_GB2312" w:hint="eastAsia"/>
                <w:color w:val="000000"/>
                <w:sz w:val="24"/>
                <w:szCs w:val="24"/>
              </w:rPr>
              <w:t>否</w:t>
            </w:r>
          </w:p>
        </w:tc>
      </w:tr>
      <w:tr w:rsidR="004C4359" w:rsidRPr="004C4359" w:rsidTr="004C4359">
        <w:trPr>
          <w:trHeight w:val="940"/>
          <w:jc w:val="center"/>
        </w:trPr>
        <w:tc>
          <w:tcPr>
            <w:tcW w:w="635"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kern w:val="0"/>
                <w:sz w:val="24"/>
                <w:szCs w:val="24"/>
              </w:rPr>
            </w:pPr>
            <w:r w:rsidRPr="004C4359">
              <w:rPr>
                <w:rFonts w:asciiTheme="minorEastAsia" w:hAnsiTheme="minorEastAsia" w:cs="宋体" w:hint="eastAsia"/>
                <w:color w:val="000000"/>
                <w:kern w:val="0"/>
                <w:sz w:val="24"/>
                <w:szCs w:val="24"/>
              </w:rPr>
              <w:t>7</w:t>
            </w:r>
          </w:p>
        </w:tc>
        <w:tc>
          <w:tcPr>
            <w:tcW w:w="1177" w:type="dxa"/>
            <w:shd w:val="clear" w:color="auto" w:fill="auto"/>
            <w:vAlign w:val="center"/>
          </w:tcPr>
          <w:p w:rsidR="004C4359" w:rsidRPr="004C4359" w:rsidRDefault="004C4359" w:rsidP="00543ECD">
            <w:pPr>
              <w:widowControl/>
              <w:textAlignment w:val="center"/>
              <w:rPr>
                <w:rFonts w:asciiTheme="minorEastAsia" w:hAnsiTheme="minorEastAsia" w:cstheme="minorEastAsia"/>
                <w:color w:val="000000" w:themeColor="text1"/>
                <w:sz w:val="24"/>
                <w:szCs w:val="24"/>
              </w:rPr>
            </w:pPr>
            <w:r w:rsidRPr="004C4359">
              <w:rPr>
                <w:rFonts w:asciiTheme="minorEastAsia" w:hAnsiTheme="minorEastAsia" w:cstheme="minorEastAsia" w:hint="eastAsia"/>
                <w:color w:val="000000" w:themeColor="text1"/>
                <w:sz w:val="24"/>
                <w:szCs w:val="24"/>
              </w:rPr>
              <w:t>控制电脑</w:t>
            </w:r>
          </w:p>
        </w:tc>
        <w:tc>
          <w:tcPr>
            <w:tcW w:w="4921" w:type="dxa"/>
            <w:shd w:val="clear" w:color="auto" w:fill="auto"/>
            <w:vAlign w:val="center"/>
          </w:tcPr>
          <w:p w:rsidR="004C4359" w:rsidRPr="004C4359" w:rsidRDefault="004C4359" w:rsidP="00543ECD">
            <w:pPr>
              <w:jc w:val="left"/>
              <w:textAlignment w:val="center"/>
              <w:rPr>
                <w:rFonts w:asciiTheme="minorEastAsia" w:hAnsiTheme="minorEastAsia" w:cs="宋体"/>
                <w:color w:val="000000"/>
                <w:sz w:val="24"/>
                <w:szCs w:val="24"/>
              </w:rPr>
            </w:pPr>
            <w:r w:rsidRPr="004C4359">
              <w:rPr>
                <w:rFonts w:asciiTheme="minorEastAsia" w:hAnsiTheme="minorEastAsia" w:cs="宋体" w:hint="eastAsia"/>
                <w:color w:val="000000"/>
                <w:sz w:val="24"/>
                <w:szCs w:val="24"/>
              </w:rPr>
              <w:t>屏幕尺寸21.5，CPU：I5及以上，内存4G，集成显卡，1T硬盘。</w:t>
            </w:r>
          </w:p>
        </w:tc>
        <w:tc>
          <w:tcPr>
            <w:tcW w:w="1140"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sz w:val="24"/>
                <w:szCs w:val="24"/>
              </w:rPr>
              <w:t>台</w:t>
            </w:r>
          </w:p>
        </w:tc>
        <w:tc>
          <w:tcPr>
            <w:tcW w:w="973"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sz w:val="24"/>
                <w:szCs w:val="24"/>
              </w:rPr>
              <w:t>1</w:t>
            </w:r>
          </w:p>
        </w:tc>
        <w:tc>
          <w:tcPr>
            <w:tcW w:w="981" w:type="dxa"/>
            <w:shd w:val="clear" w:color="auto" w:fill="auto"/>
            <w:vAlign w:val="center"/>
          </w:tcPr>
          <w:p w:rsidR="004C4359" w:rsidRPr="004C4359" w:rsidRDefault="004C4359" w:rsidP="00543ECD">
            <w:pPr>
              <w:widowControl/>
              <w:jc w:val="center"/>
              <w:textAlignment w:val="center"/>
              <w:rPr>
                <w:rFonts w:asciiTheme="minorEastAsia" w:hAnsiTheme="minorEastAsia" w:cs="仿宋_GB2312"/>
                <w:color w:val="000000"/>
                <w:sz w:val="24"/>
                <w:szCs w:val="24"/>
              </w:rPr>
            </w:pPr>
            <w:r w:rsidRPr="004C4359">
              <w:rPr>
                <w:rFonts w:asciiTheme="minorEastAsia" w:hAnsiTheme="minorEastAsia" w:cs="仿宋_GB2312" w:hint="eastAsia"/>
                <w:color w:val="000000"/>
                <w:sz w:val="24"/>
                <w:szCs w:val="24"/>
              </w:rPr>
              <w:t>否</w:t>
            </w:r>
          </w:p>
        </w:tc>
      </w:tr>
      <w:tr w:rsidR="004C4359" w:rsidRPr="004C4359" w:rsidTr="004C4359">
        <w:trPr>
          <w:trHeight w:val="954"/>
          <w:jc w:val="center"/>
        </w:trPr>
        <w:tc>
          <w:tcPr>
            <w:tcW w:w="635"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kern w:val="0"/>
                <w:sz w:val="24"/>
                <w:szCs w:val="24"/>
              </w:rPr>
            </w:pPr>
            <w:r w:rsidRPr="004C4359">
              <w:rPr>
                <w:rFonts w:asciiTheme="minorEastAsia" w:hAnsiTheme="minorEastAsia" w:cs="宋体" w:hint="eastAsia"/>
                <w:color w:val="000000"/>
                <w:kern w:val="0"/>
                <w:sz w:val="24"/>
                <w:szCs w:val="24"/>
              </w:rPr>
              <w:t>8</w:t>
            </w:r>
          </w:p>
        </w:tc>
        <w:tc>
          <w:tcPr>
            <w:tcW w:w="1177" w:type="dxa"/>
            <w:shd w:val="clear" w:color="auto" w:fill="auto"/>
            <w:vAlign w:val="center"/>
          </w:tcPr>
          <w:p w:rsidR="004C4359" w:rsidRPr="004C4359" w:rsidRDefault="004C4359" w:rsidP="00543ECD">
            <w:pPr>
              <w:widowControl/>
              <w:jc w:val="center"/>
              <w:textAlignment w:val="center"/>
              <w:rPr>
                <w:rFonts w:asciiTheme="minorEastAsia" w:hAnsiTheme="minorEastAsia" w:cstheme="minorEastAsia"/>
                <w:color w:val="000000" w:themeColor="text1"/>
                <w:sz w:val="24"/>
                <w:szCs w:val="24"/>
              </w:rPr>
            </w:pPr>
            <w:r w:rsidRPr="004C4359">
              <w:rPr>
                <w:rFonts w:asciiTheme="minorEastAsia" w:hAnsiTheme="minorEastAsia" w:cs="宋体" w:hint="eastAsia"/>
                <w:kern w:val="0"/>
                <w:sz w:val="24"/>
                <w:szCs w:val="24"/>
              </w:rPr>
              <w:t>安装调试</w:t>
            </w:r>
          </w:p>
        </w:tc>
        <w:tc>
          <w:tcPr>
            <w:tcW w:w="4921" w:type="dxa"/>
            <w:shd w:val="clear" w:color="auto" w:fill="auto"/>
            <w:vAlign w:val="center"/>
          </w:tcPr>
          <w:p w:rsidR="004C4359" w:rsidRPr="004C4359" w:rsidRDefault="004C4359" w:rsidP="00543ECD">
            <w:pPr>
              <w:widowControl/>
              <w:spacing w:line="300" w:lineRule="exact"/>
              <w:rPr>
                <w:rFonts w:asciiTheme="minorEastAsia" w:hAnsiTheme="minorEastAsia" w:cstheme="minorEastAsia"/>
                <w:color w:val="000000" w:themeColor="text1"/>
                <w:kern w:val="0"/>
                <w:sz w:val="24"/>
                <w:szCs w:val="24"/>
              </w:rPr>
            </w:pPr>
            <w:r w:rsidRPr="004C4359">
              <w:rPr>
                <w:rFonts w:asciiTheme="minorEastAsia" w:hAnsiTheme="minorEastAsia" w:cs="宋体" w:hint="eastAsia"/>
                <w:kern w:val="0"/>
                <w:sz w:val="24"/>
                <w:szCs w:val="24"/>
              </w:rPr>
              <w:t>LED显示屏系统安装调试：显示屏弱电和强电布线、接线；控制系统安装；大屏参数调节和系统联调等</w:t>
            </w:r>
          </w:p>
        </w:tc>
        <w:tc>
          <w:tcPr>
            <w:tcW w:w="1140"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kern w:val="0"/>
                <w:sz w:val="24"/>
                <w:szCs w:val="24"/>
              </w:rPr>
            </w:pPr>
            <w:r w:rsidRPr="004C4359">
              <w:rPr>
                <w:rFonts w:asciiTheme="minorEastAsia" w:hAnsiTheme="minorEastAsia" w:cs="宋体" w:hint="eastAsia"/>
                <w:color w:val="000000"/>
                <w:kern w:val="0"/>
                <w:sz w:val="24"/>
                <w:szCs w:val="24"/>
              </w:rPr>
              <w:t>项</w:t>
            </w:r>
          </w:p>
        </w:tc>
        <w:tc>
          <w:tcPr>
            <w:tcW w:w="973"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kern w:val="0"/>
                <w:sz w:val="24"/>
                <w:szCs w:val="24"/>
              </w:rPr>
            </w:pPr>
            <w:r w:rsidRPr="004C4359">
              <w:rPr>
                <w:rFonts w:asciiTheme="minorEastAsia" w:hAnsiTheme="minorEastAsia" w:cs="宋体" w:hint="eastAsia"/>
                <w:color w:val="000000"/>
                <w:kern w:val="0"/>
                <w:sz w:val="24"/>
                <w:szCs w:val="24"/>
              </w:rPr>
              <w:t>1</w:t>
            </w:r>
          </w:p>
        </w:tc>
        <w:tc>
          <w:tcPr>
            <w:tcW w:w="981" w:type="dxa"/>
            <w:shd w:val="clear" w:color="auto" w:fill="auto"/>
            <w:vAlign w:val="center"/>
          </w:tcPr>
          <w:p w:rsidR="004C4359" w:rsidRPr="004C4359" w:rsidRDefault="004C4359" w:rsidP="00543ECD">
            <w:pPr>
              <w:widowControl/>
              <w:jc w:val="center"/>
              <w:textAlignment w:val="center"/>
              <w:rPr>
                <w:rFonts w:asciiTheme="minorEastAsia" w:hAnsiTheme="minorEastAsia" w:cs="仿宋_GB2312"/>
                <w:color w:val="000000"/>
                <w:kern w:val="0"/>
                <w:sz w:val="24"/>
                <w:szCs w:val="24"/>
              </w:rPr>
            </w:pPr>
            <w:r w:rsidRPr="004C4359">
              <w:rPr>
                <w:rFonts w:asciiTheme="minorEastAsia" w:hAnsiTheme="minorEastAsia" w:cs="仿宋_GB2312"/>
                <w:color w:val="000000"/>
                <w:kern w:val="0"/>
                <w:sz w:val="24"/>
                <w:szCs w:val="24"/>
              </w:rPr>
              <w:t>否</w:t>
            </w:r>
          </w:p>
        </w:tc>
      </w:tr>
      <w:tr w:rsidR="004C4359" w:rsidRPr="004C4359" w:rsidTr="004C4359">
        <w:trPr>
          <w:trHeight w:val="1520"/>
          <w:jc w:val="center"/>
        </w:trPr>
        <w:tc>
          <w:tcPr>
            <w:tcW w:w="635"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9</w:t>
            </w:r>
          </w:p>
        </w:tc>
        <w:tc>
          <w:tcPr>
            <w:tcW w:w="1177"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theme="minorEastAsia" w:hint="eastAsia"/>
                <w:color w:val="000000" w:themeColor="text1"/>
                <w:sz w:val="24"/>
                <w:szCs w:val="24"/>
              </w:rPr>
              <w:t>结构装饰</w:t>
            </w:r>
          </w:p>
        </w:tc>
        <w:tc>
          <w:tcPr>
            <w:tcW w:w="4921" w:type="dxa"/>
            <w:shd w:val="clear" w:color="auto" w:fill="auto"/>
            <w:vAlign w:val="center"/>
          </w:tcPr>
          <w:p w:rsidR="004C4359" w:rsidRPr="004C4359" w:rsidRDefault="004C4359" w:rsidP="00543ECD">
            <w:pPr>
              <w:jc w:val="left"/>
              <w:textAlignment w:val="center"/>
              <w:rPr>
                <w:rFonts w:asciiTheme="minorEastAsia" w:hAnsiTheme="minorEastAsia" w:cs="宋体"/>
                <w:color w:val="000000"/>
                <w:sz w:val="24"/>
                <w:szCs w:val="24"/>
              </w:rPr>
            </w:pPr>
            <w:r w:rsidRPr="004C4359">
              <w:rPr>
                <w:rFonts w:asciiTheme="minorEastAsia" w:hAnsiTheme="minorEastAsia" w:cstheme="minorEastAsia" w:hint="eastAsia"/>
                <w:color w:val="000000" w:themeColor="text1"/>
                <w:kern w:val="0"/>
                <w:sz w:val="24"/>
                <w:szCs w:val="24"/>
              </w:rPr>
              <w:t>屏体钢架结构安全稳固；其他为轻钢龙骨；优质吸音棉填充，墙体正面生态木吸音板；背面</w:t>
            </w:r>
            <w:proofErr w:type="gramStart"/>
            <w:r w:rsidRPr="004C4359">
              <w:rPr>
                <w:rFonts w:asciiTheme="minorEastAsia" w:hAnsiTheme="minorEastAsia" w:cstheme="minorEastAsia" w:hint="eastAsia"/>
                <w:color w:val="000000" w:themeColor="text1"/>
                <w:kern w:val="0"/>
                <w:sz w:val="24"/>
                <w:szCs w:val="24"/>
              </w:rPr>
              <w:t>石膏板加墙漆</w:t>
            </w:r>
            <w:proofErr w:type="gramEnd"/>
            <w:r w:rsidRPr="004C4359">
              <w:rPr>
                <w:rFonts w:asciiTheme="minorEastAsia" w:hAnsiTheme="minorEastAsia" w:cstheme="minorEastAsia" w:hint="eastAsia"/>
                <w:color w:val="000000" w:themeColor="text1"/>
                <w:kern w:val="0"/>
                <w:sz w:val="24"/>
                <w:szCs w:val="24"/>
              </w:rPr>
              <w:t>两遍；厚度不小于10公分，安全牢固</w:t>
            </w:r>
          </w:p>
        </w:tc>
        <w:tc>
          <w:tcPr>
            <w:tcW w:w="1140"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项</w:t>
            </w:r>
          </w:p>
        </w:tc>
        <w:tc>
          <w:tcPr>
            <w:tcW w:w="973" w:type="dxa"/>
            <w:shd w:val="clear" w:color="auto" w:fill="auto"/>
            <w:vAlign w:val="center"/>
          </w:tcPr>
          <w:p w:rsidR="004C4359" w:rsidRPr="004C4359" w:rsidRDefault="004C4359" w:rsidP="00543ECD">
            <w:pPr>
              <w:widowControl/>
              <w:jc w:val="center"/>
              <w:textAlignment w:val="center"/>
              <w:rPr>
                <w:rFonts w:asciiTheme="minorEastAsia" w:hAnsiTheme="minorEastAsia" w:cs="宋体"/>
                <w:color w:val="000000"/>
                <w:sz w:val="24"/>
                <w:szCs w:val="24"/>
              </w:rPr>
            </w:pPr>
            <w:r w:rsidRPr="004C4359">
              <w:rPr>
                <w:rFonts w:asciiTheme="minorEastAsia" w:hAnsiTheme="minorEastAsia" w:cs="宋体" w:hint="eastAsia"/>
                <w:color w:val="000000"/>
                <w:kern w:val="0"/>
                <w:sz w:val="24"/>
                <w:szCs w:val="24"/>
              </w:rPr>
              <w:t>1</w:t>
            </w:r>
          </w:p>
        </w:tc>
        <w:tc>
          <w:tcPr>
            <w:tcW w:w="981" w:type="dxa"/>
            <w:shd w:val="clear" w:color="auto" w:fill="auto"/>
            <w:vAlign w:val="center"/>
          </w:tcPr>
          <w:p w:rsidR="004C4359" w:rsidRPr="004C4359" w:rsidRDefault="004C4359" w:rsidP="00543ECD">
            <w:pPr>
              <w:widowControl/>
              <w:jc w:val="center"/>
              <w:textAlignment w:val="center"/>
              <w:rPr>
                <w:rFonts w:asciiTheme="minorEastAsia" w:hAnsiTheme="minorEastAsia" w:cs="仿宋_GB2312"/>
                <w:color w:val="000000"/>
                <w:sz w:val="24"/>
                <w:szCs w:val="24"/>
              </w:rPr>
            </w:pPr>
            <w:r w:rsidRPr="004C4359">
              <w:rPr>
                <w:rFonts w:asciiTheme="minorEastAsia" w:hAnsiTheme="minorEastAsia" w:cs="仿宋_GB2312"/>
                <w:color w:val="000000"/>
                <w:kern w:val="0"/>
                <w:sz w:val="24"/>
                <w:szCs w:val="24"/>
              </w:rPr>
              <w:t>否</w:t>
            </w:r>
          </w:p>
        </w:tc>
      </w:tr>
    </w:tbl>
    <w:p w:rsidR="00FE7155" w:rsidRPr="004C4359" w:rsidRDefault="007F154A" w:rsidP="004C4359">
      <w:pPr>
        <w:spacing w:line="360" w:lineRule="auto"/>
        <w:ind w:firstLineChars="200" w:firstLine="482"/>
        <w:contextualSpacing/>
        <w:rPr>
          <w:rFonts w:asciiTheme="minorEastAsia" w:hAnsiTheme="minorEastAsia" w:cs="微软雅黑"/>
          <w:b/>
          <w:sz w:val="24"/>
          <w:szCs w:val="24"/>
        </w:rPr>
      </w:pPr>
      <w:r w:rsidRPr="004C435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FE7155" w:rsidRPr="004C4359" w:rsidRDefault="007F154A">
      <w:pPr>
        <w:wordWrap w:val="0"/>
        <w:spacing w:line="360" w:lineRule="auto"/>
        <w:ind w:firstLineChars="200" w:firstLine="480"/>
        <w:contextualSpacing/>
        <w:rPr>
          <w:rFonts w:asciiTheme="minorEastAsia" w:hAnsiTheme="minorEastAsia" w:cs="宋体"/>
          <w:kern w:val="0"/>
          <w:sz w:val="24"/>
          <w:szCs w:val="24"/>
        </w:rPr>
      </w:pPr>
      <w:r w:rsidRPr="004C4359">
        <w:rPr>
          <w:rFonts w:asciiTheme="minorEastAsia" w:hAnsiTheme="minorEastAsia" w:cs="宋体" w:hint="eastAsia"/>
          <w:kern w:val="0"/>
          <w:sz w:val="24"/>
          <w:szCs w:val="24"/>
        </w:rPr>
        <w:t>①中国信息安全认证中心官网（</w:t>
      </w:r>
      <w:r w:rsidRPr="004C4359">
        <w:rPr>
          <w:rFonts w:asciiTheme="minorEastAsia" w:hAnsiTheme="minorEastAsia" w:cs="宋体"/>
          <w:kern w:val="0"/>
          <w:sz w:val="24"/>
          <w:szCs w:val="24"/>
        </w:rPr>
        <w:t>http://www.isccc.gov.cn/index.shtml</w:t>
      </w:r>
      <w:r w:rsidRPr="004C4359">
        <w:rPr>
          <w:rFonts w:asciiTheme="minorEastAsia" w:hAnsiTheme="minorEastAsia" w:cs="宋体" w:hint="eastAsia"/>
          <w:kern w:val="0"/>
          <w:sz w:val="24"/>
          <w:szCs w:val="24"/>
        </w:rPr>
        <w:t>）产品查询结果截图并加盖投标人公章；</w:t>
      </w:r>
    </w:p>
    <w:p w:rsidR="00FE7155" w:rsidRPr="004C4359" w:rsidRDefault="007F154A">
      <w:pPr>
        <w:wordWrap w:val="0"/>
        <w:spacing w:line="360" w:lineRule="auto"/>
        <w:ind w:firstLineChars="200" w:firstLine="480"/>
        <w:contextualSpacing/>
        <w:rPr>
          <w:rFonts w:asciiTheme="minorEastAsia" w:hAnsiTheme="minorEastAsia" w:cs="宋体"/>
          <w:kern w:val="0"/>
          <w:sz w:val="24"/>
          <w:szCs w:val="24"/>
        </w:rPr>
      </w:pPr>
      <w:r w:rsidRPr="004C4359">
        <w:rPr>
          <w:rFonts w:asciiTheme="minorEastAsia" w:hAnsiTheme="minorEastAsia" w:cs="宋体" w:hint="eastAsia"/>
          <w:kern w:val="0"/>
          <w:sz w:val="24"/>
          <w:szCs w:val="24"/>
        </w:rPr>
        <w:t>②中国信息安全认证中心颁发的</w:t>
      </w:r>
      <w:r w:rsidRPr="004C4359">
        <w:rPr>
          <w:rFonts w:asciiTheme="minorEastAsia" w:hAnsiTheme="minorEastAsia" w:cs="宋体"/>
          <w:kern w:val="0"/>
          <w:sz w:val="24"/>
          <w:szCs w:val="24"/>
        </w:rPr>
        <w:t>《</w:t>
      </w:r>
      <w:hyperlink r:id="rId11" w:tgtFrame="_blank" w:history="1">
        <w:r w:rsidRPr="004C4359">
          <w:rPr>
            <w:rFonts w:asciiTheme="minorEastAsia" w:hAnsiTheme="minorEastAsia" w:cs="宋体" w:hint="eastAsia"/>
            <w:kern w:val="0"/>
            <w:sz w:val="24"/>
            <w:szCs w:val="24"/>
          </w:rPr>
          <w:t>中国国家信息安全产品认证证书</w:t>
        </w:r>
      </w:hyperlink>
      <w:r w:rsidRPr="004C4359">
        <w:rPr>
          <w:rFonts w:asciiTheme="minorEastAsia" w:hAnsiTheme="minorEastAsia" w:cs="宋体"/>
          <w:kern w:val="0"/>
          <w:sz w:val="24"/>
          <w:szCs w:val="24"/>
        </w:rPr>
        <w:t>》</w:t>
      </w:r>
      <w:r w:rsidRPr="004C4359">
        <w:rPr>
          <w:rFonts w:asciiTheme="minorEastAsia" w:hAnsiTheme="minorEastAsia" w:cs="宋体" w:hint="eastAsia"/>
          <w:kern w:val="0"/>
          <w:sz w:val="24"/>
          <w:szCs w:val="24"/>
        </w:rPr>
        <w:t>的原件扫描件（或图片）并加盖投标人公章。</w:t>
      </w:r>
    </w:p>
    <w:p w:rsidR="00FE7155" w:rsidRPr="004C4359" w:rsidRDefault="007F154A">
      <w:pPr>
        <w:wordWrap w:val="0"/>
        <w:spacing w:line="360" w:lineRule="auto"/>
        <w:ind w:firstLineChars="200" w:firstLine="480"/>
        <w:contextualSpacing/>
        <w:rPr>
          <w:rFonts w:asciiTheme="minorEastAsia" w:hAnsiTheme="minorEastAsia" w:cs="宋体"/>
          <w:kern w:val="0"/>
          <w:sz w:val="24"/>
          <w:szCs w:val="24"/>
        </w:rPr>
      </w:pPr>
      <w:r w:rsidRPr="004C4359">
        <w:rPr>
          <w:rFonts w:ascii="楷体" w:eastAsia="楷体" w:hAnsi="楷体" w:cs="仿宋_GB2312" w:hint="eastAsia"/>
          <w:sz w:val="24"/>
          <w:szCs w:val="24"/>
          <w:lang w:val="zh-CN"/>
        </w:rPr>
        <w:t>注：仅需提供序号</w:t>
      </w:r>
      <w:r w:rsidRPr="004C4359">
        <w:rPr>
          <w:rFonts w:ascii="楷体" w:eastAsia="楷体" w:hAnsi="楷体" w:hint="eastAsia"/>
          <w:color w:val="000000"/>
          <w:sz w:val="24"/>
          <w:szCs w:val="24"/>
        </w:rPr>
        <w:t>①～②其中之一即可。</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4C4359">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4C4359" w:rsidRDefault="007F154A">
      <w:pPr>
        <w:wordWrap w:val="0"/>
        <w:topLinePunct/>
        <w:spacing w:line="360" w:lineRule="auto"/>
        <w:ind w:firstLineChars="200" w:firstLine="480"/>
        <w:rPr>
          <w:rFonts w:ascii="宋体" w:cs="宋体"/>
          <w:sz w:val="24"/>
          <w:lang w:val="zh-CN"/>
        </w:rPr>
      </w:pPr>
      <w:r w:rsidRPr="004C4359">
        <w:rPr>
          <w:rFonts w:ascii="宋体" w:cs="宋体" w:hint="eastAsia"/>
          <w:sz w:val="24"/>
          <w:lang w:val="zh-CN"/>
        </w:rPr>
        <w:t>1、投标人须明确投标产品的厂家、产地、品牌、型号、详细参数（采购清单序号</w:t>
      </w:r>
      <w:r w:rsidR="004C4359">
        <w:rPr>
          <w:rFonts w:ascii="宋体" w:cs="宋体" w:hint="eastAsia"/>
          <w:sz w:val="24"/>
          <w:lang w:val="zh-CN"/>
        </w:rPr>
        <w:t>8、序号9除外</w:t>
      </w:r>
      <w:r w:rsidRPr="004C4359">
        <w:rPr>
          <w:rFonts w:ascii="宋体" w:cs="宋体" w:hint="eastAsia"/>
          <w:sz w:val="24"/>
          <w:lang w:val="zh-CN"/>
        </w:rPr>
        <w:t>），</w:t>
      </w:r>
      <w:r w:rsidRPr="004C4359">
        <w:rPr>
          <w:rFonts w:ascii="宋体" w:cs="宋体" w:hint="eastAsia"/>
          <w:b/>
          <w:sz w:val="24"/>
          <w:lang w:val="zh-CN"/>
        </w:rPr>
        <w:t>否则为无效投标。</w:t>
      </w:r>
    </w:p>
    <w:p w:rsidR="00FE7155" w:rsidRPr="004C4359" w:rsidRDefault="007F154A">
      <w:pPr>
        <w:wordWrap w:val="0"/>
        <w:topLinePunct/>
        <w:autoSpaceDE w:val="0"/>
        <w:autoSpaceDN w:val="0"/>
        <w:adjustRightInd w:val="0"/>
        <w:spacing w:line="360" w:lineRule="auto"/>
        <w:ind w:firstLine="482"/>
        <w:rPr>
          <w:rFonts w:ascii="宋体" w:cs="宋体"/>
          <w:b/>
          <w:sz w:val="24"/>
          <w:lang w:val="zh-CN"/>
        </w:rPr>
      </w:pPr>
      <w:r w:rsidRPr="004C4359">
        <w:rPr>
          <w:rFonts w:ascii="宋体" w:cs="宋体" w:hint="eastAsia"/>
          <w:sz w:val="24"/>
          <w:lang w:val="zh-CN"/>
        </w:rPr>
        <w:t>2、投标人应就本项目完整投标，</w:t>
      </w:r>
      <w:r w:rsidRPr="004C4359">
        <w:rPr>
          <w:rFonts w:ascii="宋体" w:cs="宋体" w:hint="eastAsia"/>
          <w:b/>
          <w:sz w:val="24"/>
          <w:lang w:val="zh-CN"/>
        </w:rPr>
        <w:t>否则为无效投标。</w:t>
      </w:r>
    </w:p>
    <w:p w:rsidR="00FE7155" w:rsidRPr="004C4359" w:rsidRDefault="007F154A">
      <w:pPr>
        <w:wordWrap w:val="0"/>
        <w:topLinePunct/>
        <w:spacing w:line="360" w:lineRule="auto"/>
        <w:ind w:firstLineChars="200" w:firstLine="480"/>
        <w:rPr>
          <w:rFonts w:ascii="宋体" w:cs="宋体"/>
          <w:sz w:val="24"/>
          <w:lang w:val="zh-CN"/>
        </w:rPr>
      </w:pPr>
      <w:r w:rsidRPr="004C4359">
        <w:rPr>
          <w:rFonts w:ascii="宋体" w:cs="宋体" w:hint="eastAsia"/>
          <w:sz w:val="24"/>
          <w:lang w:val="zh-CN"/>
        </w:rPr>
        <w:t>3、所投产品必须符合国家质量检测标准和本招标文件规定标准的全新正品现货。</w:t>
      </w:r>
    </w:p>
    <w:p w:rsidR="00FE7155" w:rsidRDefault="007F154A">
      <w:pPr>
        <w:wordWrap w:val="0"/>
        <w:topLinePunct/>
        <w:spacing w:line="360" w:lineRule="auto"/>
        <w:ind w:firstLineChars="200" w:firstLine="480"/>
        <w:rPr>
          <w:rFonts w:ascii="宋体" w:cs="宋体"/>
          <w:sz w:val="24"/>
          <w:lang w:val="zh-CN"/>
        </w:rPr>
      </w:pPr>
      <w:r w:rsidRPr="004C4359">
        <w:rPr>
          <w:rFonts w:ascii="宋体" w:cs="宋体" w:hint="eastAsia"/>
          <w:sz w:val="24"/>
          <w:lang w:val="zh-CN"/>
        </w:rPr>
        <w:t>4、本项目为交钥匙工程。</w:t>
      </w:r>
    </w:p>
    <w:p w:rsidR="00FE7155" w:rsidRDefault="007F154A" w:rsidP="004C4359">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4C4359">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lastRenderedPageBreak/>
        <w:t>★</w:t>
      </w:r>
      <w:r w:rsidR="004C4359">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4C4359">
        <w:rPr>
          <w:rFonts w:asciiTheme="minorEastAsia" w:eastAsiaTheme="minorEastAsia" w:hAnsiTheme="minorEastAsia" w:cs="黑体" w:hint="eastAsia"/>
          <w:b/>
          <w:bCs/>
          <w:color w:val="000000"/>
          <w:shd w:val="clear" w:color="auto" w:fill="FFFFFF"/>
        </w:rPr>
        <w:t xml:space="preserve"> 490000</w:t>
      </w:r>
      <w:r>
        <w:rPr>
          <w:rFonts w:asciiTheme="minorEastAsia" w:eastAsiaTheme="minorEastAsia" w:hAnsiTheme="minorEastAsia" w:cs="黑体" w:hint="eastAsia"/>
          <w:b/>
          <w:bCs/>
          <w:color w:val="000000"/>
          <w:shd w:val="clear" w:color="auto" w:fill="FFFFFF"/>
        </w:rPr>
        <w:t>元。最高限价</w:t>
      </w:r>
      <w:r w:rsidR="004C4359">
        <w:rPr>
          <w:rFonts w:asciiTheme="minorEastAsia" w:eastAsiaTheme="minorEastAsia" w:hAnsiTheme="minorEastAsia" w:cs="黑体" w:hint="eastAsia"/>
          <w:b/>
          <w:bCs/>
          <w:color w:val="000000"/>
          <w:shd w:val="clear" w:color="auto" w:fill="FFFFFF"/>
        </w:rPr>
        <w:t>490000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4C4359">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4C4359">
        <w:rPr>
          <w:rFonts w:asciiTheme="minorEastAsia" w:hAnsiTheme="minorEastAsia" w:cs="宋体" w:hint="eastAsia"/>
          <w:color w:val="000000"/>
          <w:kern w:val="0"/>
          <w:sz w:val="24"/>
          <w:szCs w:val="24"/>
          <w:lang w:val="zh-CN"/>
        </w:rPr>
        <w:t>银行转账</w:t>
      </w:r>
    </w:p>
    <w:p w:rsidR="004C4359" w:rsidRDefault="007F154A" w:rsidP="004C4359">
      <w:pPr>
        <w:widowControl/>
        <w:shd w:val="clear" w:color="auto" w:fill="FFFFFF"/>
        <w:spacing w:line="360" w:lineRule="atLeast"/>
        <w:ind w:firstLineChars="200" w:firstLine="480"/>
        <w:jc w:val="left"/>
        <w:rPr>
          <w:rFonts w:ascii="宋体" w:hAnsi="宋体" w:cs="宋体"/>
          <w:kern w:val="0"/>
          <w:sz w:val="24"/>
        </w:rPr>
      </w:pPr>
      <w:r>
        <w:rPr>
          <w:rFonts w:asciiTheme="minorEastAsia" w:hAnsiTheme="minorEastAsia" w:cs="宋体" w:hint="eastAsia"/>
          <w:color w:val="000000"/>
          <w:kern w:val="0"/>
          <w:sz w:val="24"/>
          <w:szCs w:val="24"/>
          <w:lang w:val="zh-CN"/>
        </w:rPr>
        <w:t>2、支付时间及条件：</w:t>
      </w:r>
      <w:r w:rsidR="004C4359" w:rsidRPr="004C4359">
        <w:rPr>
          <w:rFonts w:asciiTheme="majorEastAsia" w:eastAsiaTheme="majorEastAsia" w:hAnsiTheme="majorEastAsia" w:cs="仿宋" w:hint="eastAsia"/>
          <w:kern w:val="0"/>
          <w:sz w:val="24"/>
          <w:szCs w:val="24"/>
          <w:shd w:val="clear" w:color="auto" w:fill="FFFFFF"/>
        </w:rPr>
        <w:t>验收合格，</w:t>
      </w:r>
      <w:proofErr w:type="gramStart"/>
      <w:r w:rsidR="004C4359" w:rsidRPr="004C4359">
        <w:rPr>
          <w:rFonts w:asciiTheme="majorEastAsia" w:eastAsiaTheme="majorEastAsia" w:hAnsiTheme="majorEastAsia" w:cs="仿宋" w:hint="eastAsia"/>
          <w:kern w:val="0"/>
          <w:sz w:val="24"/>
          <w:szCs w:val="24"/>
          <w:shd w:val="clear" w:color="auto" w:fill="FFFFFF"/>
        </w:rPr>
        <w:t>付合同</w:t>
      </w:r>
      <w:proofErr w:type="gramEnd"/>
      <w:r w:rsidR="004C4359" w:rsidRPr="004C4359">
        <w:rPr>
          <w:rFonts w:asciiTheme="majorEastAsia" w:eastAsiaTheme="majorEastAsia" w:hAnsiTheme="majorEastAsia" w:cs="仿宋" w:hint="eastAsia"/>
          <w:kern w:val="0"/>
          <w:sz w:val="24"/>
          <w:szCs w:val="24"/>
          <w:shd w:val="clear" w:color="auto" w:fill="FFFFFF"/>
        </w:rPr>
        <w:t>总价款的95%；剩余5%满一年无质量问题一次付清。</w:t>
      </w:r>
    </w:p>
    <w:p w:rsidR="00FE7155" w:rsidRPr="004C4359" w:rsidRDefault="00FE715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4C4359" w:rsidRDefault="004C4359">
      <w:pPr>
        <w:autoSpaceDE w:val="0"/>
        <w:autoSpaceDN w:val="0"/>
        <w:adjustRightInd w:val="0"/>
        <w:jc w:val="center"/>
        <w:rPr>
          <w:rFonts w:asciiTheme="majorEastAsia" w:eastAsiaTheme="majorEastAsia" w:hAnsiTheme="majorEastAsia" w:cs="宋体"/>
          <w:b/>
          <w:kern w:val="0"/>
          <w:sz w:val="32"/>
          <w:szCs w:val="32"/>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55631">
              <w:rPr>
                <w:rFonts w:asciiTheme="minorEastAsia" w:hAnsiTheme="minorEastAsia" w:cs="仿宋_GB2312" w:hint="eastAsia"/>
                <w:szCs w:val="21"/>
              </w:rPr>
              <w:t>报告厅LED显示屏</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543ECD">
              <w:rPr>
                <w:rFonts w:asciiTheme="minorEastAsia" w:hAnsiTheme="minorEastAsia" w:cs="仿宋_GB2312" w:hint="eastAsia"/>
                <w:szCs w:val="21"/>
              </w:rPr>
              <w:t>ZFCG-G2019079</w:t>
            </w:r>
            <w:r>
              <w:rPr>
                <w:rFonts w:asciiTheme="minorEastAsia" w:hAnsiTheme="minorEastAsia" w:cs="仿宋_GB2312" w:hint="eastAsia"/>
                <w:szCs w:val="21"/>
              </w:rPr>
              <w:t>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455631">
              <w:rPr>
                <w:rFonts w:asciiTheme="minorEastAsia" w:hAnsiTheme="minorEastAsia" w:cs="仿宋_GB2312" w:hint="eastAsia"/>
                <w:szCs w:val="21"/>
              </w:rPr>
              <w:t>LED显示屏一套，包括供货、安装、调试、技术服务、售后服务等。</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455631">
              <w:rPr>
                <w:rFonts w:asciiTheme="minorEastAsia" w:hAnsiTheme="minorEastAsia" w:cs="仿宋_GB2312" w:hint="eastAsia"/>
                <w:szCs w:val="21"/>
              </w:rPr>
              <w:t>许昌市第一中学报告厅</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455631">
              <w:rPr>
                <w:rFonts w:asciiTheme="minorEastAsia" w:hAnsiTheme="minorEastAsia" w:cs="仿宋_GB2312" w:hint="eastAsia"/>
                <w:szCs w:val="21"/>
              </w:rPr>
              <w:t>许昌市第一中学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455631">
              <w:rPr>
                <w:rFonts w:asciiTheme="minorEastAsia" w:hAnsiTheme="minorEastAsia" w:cs="仿宋_GB2312" w:hint="eastAsia"/>
                <w:szCs w:val="21"/>
              </w:rPr>
              <w:t>许昌市魏都区清虚街92号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455631">
              <w:rPr>
                <w:rFonts w:asciiTheme="minorEastAsia" w:hAnsiTheme="minorEastAsia" w:cs="仿宋_GB2312" w:hint="eastAsia"/>
                <w:szCs w:val="21"/>
              </w:rPr>
              <w:t>陶春生</w:t>
            </w:r>
            <w:proofErr w:type="gramEnd"/>
            <w:r w:rsidR="00455631">
              <w:rPr>
                <w:rFonts w:asciiTheme="minorEastAsia" w:hAnsiTheme="minorEastAsia" w:cs="仿宋_GB2312" w:hint="eastAsia"/>
                <w:szCs w:val="21"/>
              </w:rPr>
              <w:t xml:space="preserve">               </w:t>
            </w:r>
            <w:r>
              <w:rPr>
                <w:rFonts w:asciiTheme="minorEastAsia" w:hAnsiTheme="minorEastAsia" w:cs="仿宋_GB2312" w:hint="eastAsia"/>
                <w:szCs w:val="21"/>
              </w:rPr>
              <w:t>电话：</w:t>
            </w:r>
            <w:r w:rsidR="00455631">
              <w:rPr>
                <w:rFonts w:asciiTheme="minorEastAsia" w:hAnsiTheme="minorEastAsia" w:cs="仿宋_GB2312" w:hint="eastAsia"/>
                <w:szCs w:val="21"/>
              </w:rPr>
              <w:t>13949819091</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455631">
              <w:rPr>
                <w:rFonts w:asciiTheme="minorEastAsia" w:hAnsiTheme="minorEastAsia" w:cs="仿宋_GB2312" w:hint="eastAsia"/>
                <w:szCs w:val="21"/>
              </w:rPr>
              <w:t>黄女士</w:t>
            </w:r>
            <w:r>
              <w:rPr>
                <w:rFonts w:asciiTheme="minorEastAsia" w:hAnsiTheme="minorEastAsia" w:cs="仿宋_GB2312" w:hint="eastAsia"/>
                <w:szCs w:val="21"/>
              </w:rPr>
              <w:t xml:space="preserve">               </w:t>
            </w:r>
            <w:r w:rsidR="00455631">
              <w:rPr>
                <w:rFonts w:asciiTheme="minorEastAsia" w:hAnsiTheme="minorEastAsia" w:cs="仿宋_GB2312" w:hint="eastAsia"/>
                <w:szCs w:val="21"/>
              </w:rPr>
              <w:t xml:space="preserve"> </w:t>
            </w:r>
            <w:r>
              <w:rPr>
                <w:rFonts w:asciiTheme="minorEastAsia" w:hAnsiTheme="minorEastAsia" w:cs="仿宋_GB2312" w:hint="eastAsia"/>
                <w:szCs w:val="21"/>
              </w:rPr>
              <w:t>电话：0374-</w:t>
            </w:r>
            <w:r w:rsidR="00455631">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Pr="00455631" w:rsidRDefault="007F154A">
            <w:pPr>
              <w:autoSpaceDE w:val="0"/>
              <w:autoSpaceDN w:val="0"/>
              <w:adjustRightInd w:val="0"/>
              <w:spacing w:line="360" w:lineRule="auto"/>
              <w:jc w:val="left"/>
              <w:rPr>
                <w:rFonts w:asciiTheme="minorEastAsia" w:hAnsiTheme="minorEastAsia" w:cs="宋体"/>
                <w:bCs/>
                <w:szCs w:val="21"/>
                <w:lang w:val="zh-CN"/>
              </w:rPr>
            </w:pPr>
            <w:r w:rsidRPr="00455631">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455631" w:rsidRDefault="007F154A">
            <w:pPr>
              <w:spacing w:line="360" w:lineRule="auto"/>
              <w:rPr>
                <w:rFonts w:asciiTheme="minorEastAsia" w:hAnsiTheme="minorEastAsia"/>
                <w:bCs/>
                <w:szCs w:val="21"/>
              </w:rPr>
            </w:pPr>
            <w:r w:rsidRPr="00455631">
              <w:rPr>
                <w:rFonts w:asciiTheme="minorEastAsia" w:hAnsiTheme="minorEastAsia" w:hint="eastAsia"/>
                <w:bCs/>
                <w:szCs w:val="21"/>
              </w:rPr>
              <w:t>（1）投标人是法人（法人包括企业法人、机关法人、事业单位法人和社会团体法人），提供本单位：</w:t>
            </w:r>
          </w:p>
          <w:p w:rsidR="00FE7155" w:rsidRPr="00455631" w:rsidRDefault="007F154A">
            <w:pPr>
              <w:spacing w:line="360" w:lineRule="auto"/>
              <w:rPr>
                <w:rFonts w:asciiTheme="minorEastAsia" w:hAnsiTheme="minorEastAsia"/>
                <w:bCs/>
                <w:szCs w:val="21"/>
              </w:rPr>
            </w:pPr>
            <w:r w:rsidRPr="00455631">
              <w:rPr>
                <w:rFonts w:asciiTheme="minorEastAsia" w:hAnsiTheme="minorEastAsia" w:hint="eastAsia"/>
                <w:bCs/>
                <w:szCs w:val="21"/>
              </w:rPr>
              <w:t>①2017或者2018年度经审计的财务报告，包括资产负债表、利润表、现</w:t>
            </w:r>
            <w:r w:rsidRPr="00455631">
              <w:rPr>
                <w:rFonts w:asciiTheme="minorEastAsia" w:hAnsiTheme="minorEastAsia" w:hint="eastAsia"/>
                <w:bCs/>
                <w:szCs w:val="21"/>
              </w:rPr>
              <w:lastRenderedPageBreak/>
              <w:t>金流量表、所有者权益变动表及其附注；</w:t>
            </w:r>
          </w:p>
          <w:p w:rsidR="00FE7155" w:rsidRPr="00455631" w:rsidRDefault="007F154A">
            <w:pPr>
              <w:spacing w:line="360" w:lineRule="auto"/>
              <w:rPr>
                <w:rFonts w:asciiTheme="minorEastAsia" w:hAnsiTheme="minorEastAsia"/>
                <w:bCs/>
                <w:szCs w:val="21"/>
              </w:rPr>
            </w:pPr>
            <w:r w:rsidRPr="00455631">
              <w:rPr>
                <w:rFonts w:asciiTheme="minorEastAsia" w:hAnsiTheme="minorEastAsia" w:hint="eastAsia"/>
                <w:bCs/>
                <w:szCs w:val="21"/>
              </w:rPr>
              <w:t>②基本开户银行出具的资信证明；</w:t>
            </w:r>
          </w:p>
          <w:p w:rsidR="00FE7155" w:rsidRPr="00455631" w:rsidRDefault="007F154A">
            <w:pPr>
              <w:spacing w:line="360" w:lineRule="auto"/>
              <w:rPr>
                <w:rFonts w:asciiTheme="minorEastAsia" w:hAnsiTheme="minorEastAsia"/>
                <w:bCs/>
                <w:szCs w:val="21"/>
              </w:rPr>
            </w:pPr>
            <w:r w:rsidRPr="00455631">
              <w:rPr>
                <w:rFonts w:asciiTheme="minorEastAsia" w:hAnsiTheme="minorEastAsia" w:hint="eastAsia"/>
                <w:bCs/>
                <w:szCs w:val="21"/>
              </w:rPr>
              <w:t>③财政部门认可的政府采购专业担保机构的证明文件和担保机构出具的投标担保函。</w:t>
            </w:r>
          </w:p>
          <w:p w:rsidR="00FE7155" w:rsidRPr="00455631" w:rsidRDefault="007F154A">
            <w:pPr>
              <w:spacing w:line="360" w:lineRule="auto"/>
              <w:rPr>
                <w:rFonts w:asciiTheme="minorEastAsia" w:hAnsiTheme="minorEastAsia"/>
                <w:bCs/>
                <w:szCs w:val="21"/>
              </w:rPr>
            </w:pPr>
            <w:r w:rsidRPr="00455631">
              <w:rPr>
                <w:rFonts w:ascii="楷体" w:eastAsia="楷体" w:hAnsi="楷体" w:cs="仿宋_GB2312" w:hint="eastAsia"/>
                <w:sz w:val="24"/>
                <w:szCs w:val="24"/>
                <w:lang w:val="zh-CN"/>
              </w:rPr>
              <w:t>注：仅需提供序号</w:t>
            </w:r>
            <w:r w:rsidRPr="00455631">
              <w:rPr>
                <w:rFonts w:ascii="楷体" w:eastAsia="楷体" w:hAnsi="楷体" w:hint="eastAsia"/>
                <w:color w:val="000000"/>
                <w:sz w:val="24"/>
                <w:szCs w:val="24"/>
              </w:rPr>
              <w:t>①～③其中之一即可。</w:t>
            </w:r>
          </w:p>
          <w:p w:rsidR="00FE7155" w:rsidRPr="00455631" w:rsidRDefault="007F154A">
            <w:pPr>
              <w:spacing w:line="360" w:lineRule="auto"/>
              <w:rPr>
                <w:rFonts w:asciiTheme="minorEastAsia" w:hAnsiTheme="minorEastAsia"/>
                <w:bCs/>
                <w:szCs w:val="21"/>
              </w:rPr>
            </w:pPr>
            <w:r w:rsidRPr="00455631">
              <w:rPr>
                <w:rFonts w:asciiTheme="minorEastAsia" w:hAnsiTheme="minorEastAsia" w:hint="eastAsia"/>
                <w:bCs/>
                <w:szCs w:val="21"/>
              </w:rPr>
              <w:t>（2）投标人（其他组织和自然人）提供本单位：</w:t>
            </w:r>
          </w:p>
          <w:p w:rsidR="00FE7155" w:rsidRPr="00455631" w:rsidRDefault="007F154A">
            <w:pPr>
              <w:spacing w:line="360" w:lineRule="auto"/>
              <w:rPr>
                <w:rFonts w:asciiTheme="minorEastAsia" w:hAnsiTheme="minorEastAsia"/>
                <w:bCs/>
                <w:szCs w:val="21"/>
              </w:rPr>
            </w:pPr>
            <w:r w:rsidRPr="00455631">
              <w:rPr>
                <w:rFonts w:asciiTheme="minorEastAsia" w:hAnsiTheme="minorEastAsia" w:hint="eastAsia"/>
                <w:bCs/>
                <w:szCs w:val="21"/>
              </w:rPr>
              <w:t>①2017或者2018年度经审计的财务报告，包括资产负债表、利润表、现金流量表、所有者权益变动表及其附注；</w:t>
            </w:r>
          </w:p>
          <w:p w:rsidR="00FE7155" w:rsidRPr="00455631" w:rsidRDefault="007F154A">
            <w:pPr>
              <w:spacing w:line="360" w:lineRule="auto"/>
              <w:rPr>
                <w:rFonts w:asciiTheme="minorEastAsia" w:hAnsiTheme="minorEastAsia"/>
                <w:bCs/>
                <w:szCs w:val="21"/>
              </w:rPr>
            </w:pPr>
            <w:r w:rsidRPr="00455631">
              <w:rPr>
                <w:rFonts w:asciiTheme="minorEastAsia" w:hAnsiTheme="minorEastAsia" w:hint="eastAsia"/>
                <w:bCs/>
                <w:szCs w:val="21"/>
              </w:rPr>
              <w:t>②银行出具的资信证明；</w:t>
            </w:r>
          </w:p>
          <w:p w:rsidR="00FE7155" w:rsidRPr="00455631" w:rsidRDefault="007F154A">
            <w:pPr>
              <w:spacing w:line="360" w:lineRule="auto"/>
              <w:rPr>
                <w:rFonts w:asciiTheme="minorEastAsia" w:hAnsiTheme="minorEastAsia"/>
                <w:bCs/>
                <w:szCs w:val="21"/>
              </w:rPr>
            </w:pPr>
            <w:r w:rsidRPr="00455631">
              <w:rPr>
                <w:rFonts w:asciiTheme="minorEastAsia" w:hAnsiTheme="minorEastAsia" w:hint="eastAsia"/>
                <w:bCs/>
                <w:szCs w:val="21"/>
              </w:rPr>
              <w:t>③财政部门认可的政府采购专业担保机构的证明文件和担保机构出具的投标担保函。</w:t>
            </w:r>
          </w:p>
          <w:p w:rsidR="00FE7155" w:rsidRPr="00455631" w:rsidRDefault="007F154A">
            <w:pPr>
              <w:autoSpaceDE w:val="0"/>
              <w:autoSpaceDN w:val="0"/>
              <w:adjustRightInd w:val="0"/>
              <w:spacing w:line="360" w:lineRule="auto"/>
              <w:ind w:right="-11"/>
              <w:rPr>
                <w:rFonts w:asciiTheme="minorEastAsia" w:hAnsiTheme="minorEastAsia" w:cs="宋体"/>
                <w:bCs/>
                <w:szCs w:val="21"/>
                <w:lang w:val="zh-CN"/>
              </w:rPr>
            </w:pPr>
            <w:r w:rsidRPr="00455631">
              <w:rPr>
                <w:rFonts w:ascii="楷体" w:eastAsia="楷体" w:hAnsi="楷体" w:cs="仿宋_GB2312" w:hint="eastAsia"/>
                <w:sz w:val="24"/>
                <w:szCs w:val="24"/>
                <w:lang w:val="zh-CN"/>
              </w:rPr>
              <w:t>注：仅需提供序号</w:t>
            </w:r>
            <w:r w:rsidRPr="00455631">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455631">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455631">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455631" w:rsidRDefault="007F154A">
            <w:pPr>
              <w:autoSpaceDE w:val="0"/>
              <w:autoSpaceDN w:val="0"/>
              <w:adjustRightInd w:val="0"/>
              <w:spacing w:line="360" w:lineRule="auto"/>
              <w:jc w:val="left"/>
              <w:rPr>
                <w:rFonts w:asciiTheme="minorEastAsia" w:hAnsiTheme="minorEastAsia" w:cs="宋体"/>
                <w:bCs/>
                <w:szCs w:val="21"/>
                <w:lang w:val="zh-CN"/>
              </w:rPr>
            </w:pPr>
            <w:r w:rsidRPr="00455631">
              <w:rPr>
                <w:rFonts w:asciiTheme="minorEastAsia" w:hAnsiTheme="minorEastAsia" w:cs="宋体" w:hint="eastAsia"/>
                <w:bCs/>
                <w:szCs w:val="21"/>
                <w:lang w:val="zh-CN"/>
              </w:rPr>
              <w:t>①相关设备的购置发票、专业技术人员职称证书、用工合同等；</w:t>
            </w:r>
          </w:p>
          <w:p w:rsidR="00FE7155" w:rsidRPr="00455631" w:rsidRDefault="007F154A">
            <w:pPr>
              <w:spacing w:line="360" w:lineRule="auto"/>
              <w:rPr>
                <w:rFonts w:asciiTheme="minorEastAsia" w:hAnsiTheme="minorEastAsia"/>
                <w:bCs/>
                <w:szCs w:val="21"/>
              </w:rPr>
            </w:pPr>
            <w:r w:rsidRPr="00455631">
              <w:rPr>
                <w:rFonts w:asciiTheme="minorEastAsia" w:hAnsiTheme="minorEastAsia" w:hint="eastAsia"/>
                <w:bCs/>
                <w:szCs w:val="21"/>
              </w:rPr>
              <w:t>②投标人具备履行合同所必须的设备和专业技术能力承诺函或声明（承诺函或声明格式自拟）。</w:t>
            </w:r>
          </w:p>
          <w:p w:rsidR="00FE7155" w:rsidRPr="00455631" w:rsidRDefault="007F154A">
            <w:pPr>
              <w:autoSpaceDE w:val="0"/>
              <w:autoSpaceDN w:val="0"/>
              <w:adjustRightInd w:val="0"/>
              <w:spacing w:line="360" w:lineRule="auto"/>
              <w:ind w:right="-11"/>
              <w:rPr>
                <w:rFonts w:ascii="楷体" w:eastAsia="楷体" w:hAnsi="楷体"/>
                <w:sz w:val="24"/>
                <w:szCs w:val="24"/>
              </w:rPr>
            </w:pPr>
            <w:r w:rsidRPr="00455631">
              <w:rPr>
                <w:rFonts w:ascii="楷体" w:eastAsia="楷体" w:hAnsi="楷体" w:cs="仿宋_GB2312" w:hint="eastAsia"/>
                <w:sz w:val="24"/>
                <w:szCs w:val="24"/>
                <w:lang w:val="zh-CN"/>
              </w:rPr>
              <w:t>注：仅需提供序号</w:t>
            </w:r>
            <w:r w:rsidRPr="00455631">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455631">
              <w:rPr>
                <w:rFonts w:asciiTheme="minorEastAsia" w:hAnsiTheme="minorEastAsia" w:cs="仿宋_GB2312" w:hint="eastAsia"/>
                <w:b/>
                <w:color w:val="000000"/>
                <w:szCs w:val="21"/>
                <w:shd w:val="clear" w:color="auto" w:fill="FFFFFF"/>
              </w:rPr>
              <w:t>“中国社会组织公共服务平台”网站（</w:t>
            </w:r>
            <w:r w:rsidRPr="00455631">
              <w:rPr>
                <w:rFonts w:asciiTheme="minorEastAsia" w:hAnsiTheme="minorEastAsia" w:cs="仿宋_GB2312"/>
                <w:b/>
                <w:color w:val="000000"/>
                <w:szCs w:val="21"/>
                <w:shd w:val="clear" w:color="auto" w:fill="FFFFFF"/>
              </w:rPr>
              <w:t>www.chinanpo.gov.cn</w:t>
            </w:r>
            <w:r w:rsidRPr="00455631">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455631" w:rsidRDefault="007F154A">
            <w:pPr>
              <w:spacing w:line="360" w:lineRule="auto"/>
              <w:rPr>
                <w:rFonts w:asciiTheme="minorEastAsia" w:hAnsiTheme="minorEastAsia" w:cs="宋体"/>
                <w:kern w:val="0"/>
                <w:szCs w:val="21"/>
              </w:rPr>
            </w:pPr>
            <w:r w:rsidRPr="00455631">
              <w:rPr>
                <w:rFonts w:asciiTheme="minorEastAsia" w:hAnsiTheme="minorEastAsia" w:cs="宋体" w:hint="eastAsia"/>
                <w:kern w:val="0"/>
                <w:szCs w:val="21"/>
              </w:rPr>
              <w:t>1、查询渠道：</w:t>
            </w:r>
          </w:p>
          <w:p w:rsidR="00FE7155" w:rsidRPr="00455631" w:rsidRDefault="007F154A">
            <w:pPr>
              <w:spacing w:line="360" w:lineRule="auto"/>
              <w:rPr>
                <w:rFonts w:asciiTheme="minorEastAsia" w:hAnsiTheme="minorEastAsia" w:cs="宋体"/>
                <w:kern w:val="0"/>
                <w:szCs w:val="21"/>
              </w:rPr>
            </w:pPr>
            <w:r w:rsidRPr="00455631">
              <w:rPr>
                <w:rFonts w:asciiTheme="minorEastAsia" w:hAnsiTheme="minorEastAsia" w:cs="宋体" w:hint="eastAsia"/>
                <w:kern w:val="0"/>
                <w:szCs w:val="21"/>
              </w:rPr>
              <w:t>①“信用中国”网站（</w:t>
            </w:r>
            <w:hyperlink r:id="rId12" w:history="1">
              <w:r w:rsidRPr="00455631">
                <w:rPr>
                  <w:rFonts w:cs="宋体" w:hint="eastAsia"/>
                  <w:kern w:val="0"/>
                </w:rPr>
                <w:t>www.creditchina.gov.cn</w:t>
              </w:r>
            </w:hyperlink>
            <w:r w:rsidRPr="00455631">
              <w:rPr>
                <w:rFonts w:asciiTheme="minorEastAsia" w:hAnsiTheme="minorEastAsia" w:cs="宋体" w:hint="eastAsia"/>
                <w:kern w:val="0"/>
                <w:szCs w:val="21"/>
              </w:rPr>
              <w:t>）</w:t>
            </w:r>
          </w:p>
          <w:p w:rsidR="00FE7155" w:rsidRPr="00455631" w:rsidRDefault="007F154A">
            <w:pPr>
              <w:spacing w:line="360" w:lineRule="auto"/>
              <w:rPr>
                <w:rFonts w:asciiTheme="minorEastAsia" w:hAnsiTheme="minorEastAsia" w:cs="宋体"/>
                <w:kern w:val="0"/>
                <w:szCs w:val="21"/>
              </w:rPr>
            </w:pPr>
            <w:r w:rsidRPr="00455631">
              <w:rPr>
                <w:rFonts w:asciiTheme="minorEastAsia" w:hAnsiTheme="minorEastAsia" w:cs="宋体" w:hint="eastAsia"/>
                <w:kern w:val="0"/>
                <w:szCs w:val="21"/>
              </w:rPr>
              <w:t>②“中国政府采购网”（www.ccgp.gov.cn）</w:t>
            </w:r>
          </w:p>
          <w:p w:rsidR="00FE7155" w:rsidRPr="00455631" w:rsidRDefault="007F154A">
            <w:pPr>
              <w:spacing w:line="360" w:lineRule="auto"/>
              <w:rPr>
                <w:rFonts w:asciiTheme="minorEastAsia" w:hAnsiTheme="minorEastAsia" w:cs="宋体"/>
                <w:kern w:val="0"/>
                <w:szCs w:val="21"/>
              </w:rPr>
            </w:pPr>
            <w:r w:rsidRPr="00455631">
              <w:rPr>
                <w:rFonts w:asciiTheme="minorEastAsia" w:hAnsiTheme="minorEastAsia" w:cs="宋体" w:hint="eastAsia"/>
                <w:kern w:val="0"/>
                <w:szCs w:val="21"/>
              </w:rPr>
              <w:t>③“国家企业信用公示系统”网站（</w:t>
            </w:r>
            <w:hyperlink r:id="rId13" w:history="1">
              <w:r w:rsidRPr="00455631">
                <w:rPr>
                  <w:rFonts w:cs="宋体"/>
                  <w:kern w:val="0"/>
                </w:rPr>
                <w:t>www.gsxt.gov.cn</w:t>
              </w:r>
            </w:hyperlink>
            <w:r w:rsidRPr="00455631">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455631">
              <w:rPr>
                <w:rFonts w:asciiTheme="minorEastAsia" w:hAnsiTheme="minorEastAsia" w:cs="宋体" w:hint="eastAsia"/>
                <w:kern w:val="0"/>
                <w:szCs w:val="21"/>
              </w:rPr>
              <w:t>④“中国社会组织公共服务平台”网站（</w:t>
            </w:r>
            <w:r w:rsidRPr="00455631">
              <w:rPr>
                <w:rFonts w:asciiTheme="minorEastAsia" w:hAnsiTheme="minorEastAsia" w:cs="宋体"/>
                <w:kern w:val="0"/>
                <w:szCs w:val="21"/>
              </w:rPr>
              <w:t>www.chinanpo.gov.cn</w:t>
            </w:r>
            <w:r w:rsidRPr="00455631">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455631">
              <w:rPr>
                <w:rFonts w:asciiTheme="minorEastAsia" w:hAnsiTheme="minorEastAsia" w:cs="宋体" w:hint="eastAsia"/>
                <w:kern w:val="0"/>
                <w:szCs w:val="21"/>
              </w:rPr>
              <w:t>严重违法失信社会组织名单的投标人，将拒绝其参与本次政府采购活动。</w:t>
            </w:r>
          </w:p>
          <w:p w:rsidR="00FE7155" w:rsidRPr="00455631"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552B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552B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455631" w:rsidP="0045563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490000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1552B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1552B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1552B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1552B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543ECD" w:rsidP="00543EC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17</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543ECD">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455631">
              <w:rPr>
                <w:rFonts w:asciiTheme="minorEastAsia" w:hAnsiTheme="minorEastAsia" w:cs="仿宋_GB2312" w:hint="eastAsia"/>
                <w:szCs w:val="21"/>
                <w:lang w:val="zh-CN"/>
              </w:rPr>
              <w:t>玖仟</w:t>
            </w:r>
            <w:r>
              <w:rPr>
                <w:rFonts w:asciiTheme="minorEastAsia" w:hAnsiTheme="minorEastAsia" w:cs="仿宋_GB2312" w:hint="eastAsia"/>
                <w:szCs w:val="21"/>
                <w:lang w:val="zh-CN"/>
              </w:rPr>
              <w:t>元（</w:t>
            </w:r>
            <w:r w:rsidR="00455631">
              <w:rPr>
                <w:rFonts w:asciiTheme="minorEastAsia" w:hAnsiTheme="minorEastAsia" w:cs="仿宋_GB2312" w:hint="eastAsia"/>
                <w:szCs w:val="21"/>
                <w:lang w:val="zh-CN"/>
              </w:rPr>
              <w:t>¥ 9000.00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55631">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1552B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1552B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455631">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1552B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1552B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455631" w:rsidRDefault="001552BF">
            <w:pPr>
              <w:autoSpaceDE w:val="0"/>
              <w:autoSpaceDN w:val="0"/>
              <w:adjustRightInd w:val="0"/>
              <w:spacing w:line="360" w:lineRule="auto"/>
              <w:rPr>
                <w:rFonts w:asciiTheme="minorEastAsia" w:hAnsiTheme="minorEastAsia" w:cs="仿宋_GB2312"/>
                <w:szCs w:val="21"/>
                <w:lang w:val="zh-CN"/>
              </w:rPr>
            </w:pPr>
            <w:r w:rsidRPr="00455631">
              <w:rPr>
                <w:rFonts w:ascii="新宋体" w:eastAsia="新宋体" w:hAnsi="新宋体"/>
                <w:b/>
                <w:szCs w:val="21"/>
              </w:rPr>
              <w:fldChar w:fldCharType="begin"/>
            </w:r>
            <w:r w:rsidR="007F154A" w:rsidRPr="00455631">
              <w:rPr>
                <w:rFonts w:ascii="新宋体" w:eastAsia="新宋体" w:hAnsi="新宋体" w:hint="eastAsia"/>
                <w:b/>
                <w:szCs w:val="21"/>
              </w:rPr>
              <w:instrText>eq \o\ac(□,√)</w:instrText>
            </w:r>
            <w:r w:rsidRPr="00455631">
              <w:rPr>
                <w:rFonts w:ascii="新宋体" w:eastAsia="新宋体" w:hAnsi="新宋体"/>
                <w:b/>
                <w:szCs w:val="21"/>
              </w:rPr>
              <w:fldChar w:fldCharType="end"/>
            </w:r>
            <w:r w:rsidR="007F154A" w:rsidRPr="00455631">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455631" w:rsidRDefault="007F154A">
            <w:pPr>
              <w:autoSpaceDE w:val="0"/>
              <w:autoSpaceDN w:val="0"/>
              <w:adjustRightInd w:val="0"/>
              <w:spacing w:line="360" w:lineRule="auto"/>
              <w:rPr>
                <w:rFonts w:asciiTheme="minorEastAsia" w:hAnsiTheme="minorEastAsia" w:cs="宋体"/>
                <w:bCs/>
                <w:szCs w:val="21"/>
                <w:lang w:val="zh-CN"/>
              </w:rPr>
            </w:pPr>
            <w:r w:rsidRPr="00455631">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1552B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1552B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455631">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1552B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4556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455631">
              <w:rPr>
                <w:rFonts w:ascii="新宋体" w:eastAsia="新宋体" w:hAnsi="新宋体" w:hint="eastAsia"/>
                <w:szCs w:val="21"/>
              </w:rPr>
              <w:t>许昌市公共资源交易中心交易见证部发</w:t>
            </w:r>
            <w:r w:rsidRPr="00455631">
              <w:rPr>
                <w:rFonts w:asciiTheme="minorEastAsia" w:hAnsiTheme="minorEastAsia" w:cs="宋体" w:hint="eastAsia"/>
                <w:bCs/>
                <w:szCs w:val="21"/>
                <w:lang w:val="zh-CN"/>
              </w:rPr>
              <w:t>送投标报价及分项报价一览表（包含主要中标标的</w:t>
            </w:r>
            <w:proofErr w:type="gramStart"/>
            <w:r w:rsidRPr="00455631">
              <w:rPr>
                <w:rFonts w:asciiTheme="minorEastAsia" w:hAnsiTheme="minorEastAsia" w:cs="宋体" w:hint="eastAsia"/>
                <w:bCs/>
                <w:szCs w:val="21"/>
                <w:lang w:val="zh-CN"/>
              </w:rPr>
              <w:t>的</w:t>
            </w:r>
            <w:proofErr w:type="gramEnd"/>
            <w:r w:rsidRPr="00455631">
              <w:rPr>
                <w:rFonts w:asciiTheme="minorEastAsia" w:hAnsiTheme="minorEastAsia" w:cs="宋体" w:hint="eastAsia"/>
                <w:bCs/>
                <w:szCs w:val="21"/>
                <w:lang w:val="zh-CN"/>
              </w:rPr>
              <w:t>名称、规格型号、数量、单价、服务要求等）电子文档，并同时通知交易见证部。联系电话：0374-296</w:t>
            </w:r>
            <w:r w:rsidR="00455631">
              <w:rPr>
                <w:rFonts w:asciiTheme="minorEastAsia" w:hAnsiTheme="minorEastAsia" w:cs="宋体" w:hint="eastAsia"/>
                <w:bCs/>
                <w:szCs w:val="21"/>
                <w:lang w:val="zh-CN"/>
              </w:rPr>
              <w:t>6828</w:t>
            </w:r>
            <w:r w:rsidRPr="00455631">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1552B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D9217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D9217E">
        <w:rPr>
          <w:rFonts w:asciiTheme="minorEastAsia" w:hAnsiTheme="minorEastAsia" w:cs="宋体" w:hint="eastAsia"/>
          <w:kern w:val="0"/>
          <w:szCs w:val="21"/>
        </w:rPr>
        <w:t>不得同时参加本项目投标。违反规定的，相关投标均无效。</w:t>
      </w:r>
    </w:p>
    <w:p w:rsidR="00FE7155" w:rsidRPr="00D9217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D9217E">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D9217E">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D9217E"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D9217E">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D9217E">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w:t>
      </w:r>
      <w:r>
        <w:rPr>
          <w:rFonts w:asciiTheme="minorEastAsia" w:hAnsiTheme="minorEastAsia" w:cs="宋体" w:hint="eastAsia"/>
          <w:kern w:val="0"/>
          <w:szCs w:val="21"/>
        </w:rPr>
        <w:lastRenderedPageBreak/>
        <w:t>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D9217E">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D9217E">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D9217E" w:rsidRDefault="007F154A">
            <w:pPr>
              <w:spacing w:line="360" w:lineRule="auto"/>
              <w:rPr>
                <w:rFonts w:asciiTheme="minorEastAsia" w:hAnsiTheme="minorEastAsia"/>
                <w:b/>
                <w:bCs/>
                <w:szCs w:val="21"/>
              </w:rPr>
            </w:pPr>
            <w:r w:rsidRPr="00D9217E">
              <w:rPr>
                <w:rFonts w:ascii="宋体" w:hAnsi="宋体" w:cs="微软雅黑" w:hint="eastAsia"/>
                <w:bCs/>
                <w:szCs w:val="21"/>
              </w:rPr>
              <w:t>投标人提供参加本次政府采购项目</w:t>
            </w:r>
            <w:r w:rsidRPr="00D9217E">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Default="007F154A">
            <w:pPr>
              <w:spacing w:line="360" w:lineRule="auto"/>
              <w:rPr>
                <w:rFonts w:asciiTheme="minorEastAsia" w:hAnsiTheme="minorEastAsia"/>
                <w:b/>
                <w:bCs/>
                <w:szCs w:val="21"/>
              </w:rPr>
            </w:pPr>
            <w:r w:rsidRPr="00D9217E">
              <w:rPr>
                <w:rFonts w:ascii="宋体" w:hAnsi="宋体" w:cs="微软雅黑" w:hint="eastAsia"/>
                <w:bCs/>
                <w:szCs w:val="21"/>
              </w:rPr>
              <w:t>投标人提供参加本次政府采购项目</w:t>
            </w:r>
            <w:r w:rsidRPr="00D9217E">
              <w:rPr>
                <w:rFonts w:asciiTheme="minorEastAsia" w:hAnsiTheme="minorEastAsia" w:hint="eastAsia"/>
                <w:bCs/>
                <w:szCs w:val="21"/>
              </w:rPr>
              <w:t>投标截止时间前六个月</w:t>
            </w:r>
            <w:r>
              <w:rPr>
                <w:rFonts w:asciiTheme="minorEastAsia" w:hAnsiTheme="minorEastAsia" w:hint="eastAsia"/>
                <w:bCs/>
                <w:szCs w:val="21"/>
              </w:rPr>
              <w:t>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D9217E" w:rsidRDefault="007F154A">
            <w:pPr>
              <w:spacing w:line="360" w:lineRule="auto"/>
              <w:rPr>
                <w:rFonts w:asciiTheme="minorEastAsia" w:hAnsiTheme="minorEastAsia"/>
                <w:bCs/>
                <w:szCs w:val="21"/>
              </w:rPr>
            </w:pPr>
            <w:r w:rsidRPr="00D9217E">
              <w:rPr>
                <w:rFonts w:asciiTheme="minorEastAsia" w:hAnsiTheme="minorEastAsia" w:hint="eastAsia"/>
                <w:bCs/>
                <w:szCs w:val="21"/>
              </w:rPr>
              <w:t>①与本项目投标相关设备的购置发票、专业技术人员职称证书、用工合同等；</w:t>
            </w:r>
          </w:p>
          <w:p w:rsidR="00FE7155" w:rsidRDefault="007F154A">
            <w:pPr>
              <w:spacing w:line="360" w:lineRule="auto"/>
              <w:rPr>
                <w:rFonts w:asciiTheme="minorEastAsia" w:hAnsiTheme="minorEastAsia"/>
                <w:bCs/>
                <w:szCs w:val="21"/>
              </w:rPr>
            </w:pPr>
            <w:r w:rsidRPr="00D9217E">
              <w:rPr>
                <w:rFonts w:asciiTheme="minorEastAsia" w:hAnsiTheme="minorEastAsia" w:hint="eastAsia"/>
                <w:bCs/>
                <w:szCs w:val="21"/>
              </w:rPr>
              <w:t>②投标人具备履行合同所必须的设备和专业技术能力承诺函或声明（承诺函或声明格式自拟）。</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D9217E">
              <w:rPr>
                <w:rFonts w:asciiTheme="minorEastAsia" w:hAnsiTheme="minorEastAsia" w:cs="仿宋_GB2312" w:hint="eastAsia"/>
                <w:color w:val="000000"/>
                <w:szCs w:val="21"/>
              </w:rPr>
              <w:t>“中国社会组织</w:t>
            </w:r>
            <w:r w:rsidRPr="00D9217E">
              <w:rPr>
                <w:rFonts w:asciiTheme="minorEastAsia" w:hAnsiTheme="minorEastAsia" w:cs="仿宋_GB2312" w:hint="eastAsia"/>
                <w:color w:val="000000"/>
                <w:szCs w:val="21"/>
              </w:rPr>
              <w:lastRenderedPageBreak/>
              <w:t>公共服务平台”网站（</w:t>
            </w:r>
            <w:r w:rsidRPr="00D9217E">
              <w:rPr>
                <w:rFonts w:asciiTheme="minorEastAsia" w:hAnsiTheme="minorEastAsia" w:cs="仿宋_GB2312"/>
                <w:color w:val="000000"/>
                <w:szCs w:val="21"/>
              </w:rPr>
              <w:t>www.chinanpo.gov.cn</w:t>
            </w:r>
            <w:r w:rsidRPr="00D9217E">
              <w:rPr>
                <w:rFonts w:asciiTheme="minorEastAsia" w:hAnsiTheme="minorEastAsia" w:cs="仿宋_GB2312" w:hint="eastAsia"/>
                <w:color w:val="000000"/>
                <w:szCs w:val="21"/>
              </w:rPr>
              <w:t>）严重违法失信社会组织名单的投标人</w:t>
            </w:r>
            <w:r w:rsidRPr="00D9217E">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（1）查询渠道：</w:t>
            </w:r>
          </w:p>
          <w:p w:rsidR="00FE7155" w:rsidRPr="00D9217E" w:rsidRDefault="007F154A">
            <w:pPr>
              <w:spacing w:line="360" w:lineRule="auto"/>
              <w:rPr>
                <w:rFonts w:asciiTheme="minorEastAsia" w:hAnsiTheme="minorEastAsia"/>
                <w:bCs/>
                <w:szCs w:val="21"/>
              </w:rPr>
            </w:pPr>
            <w:r w:rsidRPr="00D9217E">
              <w:rPr>
                <w:rFonts w:asciiTheme="minorEastAsia" w:hAnsiTheme="minorEastAsia" w:hint="eastAsia"/>
                <w:bCs/>
                <w:szCs w:val="21"/>
              </w:rPr>
              <w:t>①“信用中国”网站（</w:t>
            </w:r>
            <w:hyperlink r:id="rId19" w:history="1">
              <w:r w:rsidRPr="00D9217E">
                <w:rPr>
                  <w:rStyle w:val="af0"/>
                  <w:rFonts w:asciiTheme="minorEastAsia" w:hAnsiTheme="minorEastAsia" w:hint="eastAsia"/>
                  <w:bCs/>
                  <w:szCs w:val="21"/>
                </w:rPr>
                <w:t>www.creditchina.gov.cn</w:t>
              </w:r>
            </w:hyperlink>
            <w:r w:rsidRPr="00D9217E">
              <w:rPr>
                <w:rFonts w:asciiTheme="minorEastAsia" w:hAnsiTheme="minorEastAsia" w:hint="eastAsia"/>
                <w:bCs/>
                <w:szCs w:val="21"/>
              </w:rPr>
              <w:t>）</w:t>
            </w:r>
          </w:p>
          <w:p w:rsidR="00FE7155" w:rsidRPr="00D9217E" w:rsidRDefault="007F154A">
            <w:pPr>
              <w:spacing w:line="360" w:lineRule="auto"/>
              <w:rPr>
                <w:rFonts w:asciiTheme="minorEastAsia" w:hAnsiTheme="minorEastAsia"/>
                <w:bCs/>
                <w:szCs w:val="21"/>
              </w:rPr>
            </w:pPr>
            <w:r w:rsidRPr="00D9217E">
              <w:rPr>
                <w:rFonts w:asciiTheme="minorEastAsia" w:hAnsiTheme="minorEastAsia" w:hint="eastAsia"/>
                <w:bCs/>
                <w:szCs w:val="21"/>
              </w:rPr>
              <w:t>②“中国政府采购网”（www.ccgp.gov.cn）</w:t>
            </w:r>
          </w:p>
          <w:p w:rsidR="00FE7155" w:rsidRPr="00D9217E" w:rsidRDefault="007F154A">
            <w:pPr>
              <w:spacing w:line="360" w:lineRule="auto"/>
              <w:rPr>
                <w:rFonts w:asciiTheme="minorEastAsia" w:hAnsiTheme="minorEastAsia"/>
                <w:bCs/>
                <w:szCs w:val="21"/>
              </w:rPr>
            </w:pPr>
            <w:r w:rsidRPr="00D9217E">
              <w:rPr>
                <w:rFonts w:asciiTheme="minorEastAsia" w:hAnsiTheme="minorEastAsia" w:hint="eastAsia"/>
                <w:bCs/>
                <w:szCs w:val="21"/>
              </w:rPr>
              <w:t>③“国家企业信用公示系统”网站（</w:t>
            </w:r>
            <w:hyperlink r:id="rId20" w:history="1">
              <w:r w:rsidRPr="00D9217E">
                <w:rPr>
                  <w:rStyle w:val="af0"/>
                  <w:rFonts w:asciiTheme="minorEastAsia" w:hAnsiTheme="minorEastAsia"/>
                  <w:bCs/>
                  <w:szCs w:val="21"/>
                </w:rPr>
                <w:t>www.gsxt.gov.cn</w:t>
              </w:r>
            </w:hyperlink>
            <w:r w:rsidRPr="00D9217E">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D9217E">
              <w:rPr>
                <w:rFonts w:asciiTheme="minorEastAsia" w:hAnsiTheme="minorEastAsia" w:hint="eastAsia"/>
                <w:bCs/>
                <w:szCs w:val="21"/>
              </w:rPr>
              <w:t>④</w:t>
            </w:r>
            <w:r w:rsidRPr="00D9217E">
              <w:rPr>
                <w:rFonts w:asciiTheme="minorEastAsia" w:hAnsiTheme="minorEastAsia" w:cs="仿宋_GB2312" w:hint="eastAsia"/>
                <w:color w:val="000000"/>
                <w:szCs w:val="21"/>
              </w:rPr>
              <w:t>“中国社会组织公共服务平台”网站（</w:t>
            </w:r>
            <w:r w:rsidRPr="00D9217E">
              <w:rPr>
                <w:rFonts w:asciiTheme="minorEastAsia" w:hAnsiTheme="minorEastAsia" w:cs="仿宋_GB2312"/>
                <w:color w:val="000000"/>
                <w:szCs w:val="21"/>
              </w:rPr>
              <w:t>www.chinanpo.gov.cn</w:t>
            </w:r>
            <w:r w:rsidRPr="00D9217E">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D9217E">
              <w:rPr>
                <w:rFonts w:asciiTheme="minorEastAsia" w:hAnsiTheme="minorEastAsia" w:cs="仿宋_GB2312" w:hint="eastAsia"/>
                <w:color w:val="000000"/>
                <w:szCs w:val="21"/>
              </w:rPr>
              <w:t>严重违法失信社会组织</w:t>
            </w:r>
            <w:r w:rsidRPr="00D9217E">
              <w:rPr>
                <w:rFonts w:asciiTheme="minorEastAsia" w:hAnsiTheme="minorEastAsia" w:hint="eastAsia"/>
                <w:bCs/>
                <w:szCs w:val="21"/>
              </w:rPr>
              <w:t>的投标人，将拒绝其参与本次</w:t>
            </w:r>
            <w:r>
              <w:rPr>
                <w:rFonts w:asciiTheme="minorEastAsia" w:hAnsiTheme="minorEastAsia" w:hint="eastAsia"/>
                <w:bCs/>
                <w:szCs w:val="21"/>
              </w:rPr>
              <w:t>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w:t>
      </w:r>
      <w:r>
        <w:rPr>
          <w:rFonts w:asciiTheme="minorEastAsia" w:eastAsiaTheme="minorEastAsia" w:hAnsiTheme="minorEastAsia" w:cs="仿宋_GB2312" w:hint="eastAsia"/>
          <w:sz w:val="21"/>
          <w:szCs w:val="21"/>
          <w:lang w:val="zh-CN"/>
        </w:rPr>
        <w:lastRenderedPageBreak/>
        <w:t>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9217E">
        <w:rPr>
          <w:rFonts w:asciiTheme="minorEastAsia" w:eastAsiaTheme="minorEastAsia" w:hAnsiTheme="minorEastAsia" w:cs="仿宋_GB2312" w:hint="eastAsia"/>
          <w:sz w:val="21"/>
          <w:szCs w:val="21"/>
          <w:lang w:val="zh-CN"/>
        </w:rPr>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D9217E"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D9217E">
        <w:rPr>
          <w:rFonts w:asciiTheme="minorEastAsia" w:hAnsiTheme="minorEastAsia" w:cs="宋体" w:hint="eastAsia"/>
          <w:kern w:val="0"/>
          <w:szCs w:val="21"/>
        </w:rPr>
        <w:lastRenderedPageBreak/>
        <w:t>①中国信息安全认证中心官网（</w:t>
      </w:r>
      <w:r w:rsidRPr="00D9217E">
        <w:rPr>
          <w:rFonts w:asciiTheme="minorEastAsia" w:hAnsiTheme="minorEastAsia" w:cs="宋体"/>
          <w:kern w:val="0"/>
          <w:szCs w:val="21"/>
        </w:rPr>
        <w:t>http://www.isccc.gov.cn/index.shtml</w:t>
      </w:r>
      <w:r w:rsidRPr="00D9217E">
        <w:rPr>
          <w:rFonts w:asciiTheme="minorEastAsia" w:hAnsiTheme="minorEastAsia" w:cs="宋体" w:hint="eastAsia"/>
          <w:kern w:val="0"/>
          <w:szCs w:val="21"/>
        </w:rPr>
        <w:t>）产品查询结果截图并加盖投标人公章；</w:t>
      </w:r>
    </w:p>
    <w:p w:rsidR="00FE7155" w:rsidRPr="00D9217E"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D9217E">
        <w:rPr>
          <w:rFonts w:asciiTheme="minorEastAsia" w:hAnsiTheme="minorEastAsia" w:cs="宋体" w:hint="eastAsia"/>
          <w:kern w:val="0"/>
          <w:szCs w:val="21"/>
        </w:rPr>
        <w:t>②中国信息安全认证中心</w:t>
      </w:r>
      <w:r w:rsidRPr="00D9217E">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D9217E">
        <w:rPr>
          <w:rFonts w:ascii="楷体" w:eastAsia="楷体" w:hAnsi="楷体" w:cs="仿宋_GB2312" w:hint="eastAsia"/>
          <w:sz w:val="24"/>
          <w:szCs w:val="24"/>
          <w:lang w:val="zh-CN"/>
        </w:rPr>
        <w:t>注：仅需提供序号</w:t>
      </w:r>
      <w:r w:rsidRPr="00D9217E">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1042"/>
        <w:gridCol w:w="5956"/>
        <w:gridCol w:w="967"/>
      </w:tblGrid>
      <w:tr w:rsidR="00D9217E" w:rsidTr="00543ECD">
        <w:trPr>
          <w:trHeight w:val="900"/>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sz w:val="24"/>
              </w:rPr>
            </w:pPr>
            <w:r>
              <w:rPr>
                <w:rFonts w:ascii="仿宋" w:eastAsia="仿宋" w:hAnsi="仿宋" w:hint="eastAsia"/>
                <w:sz w:val="24"/>
              </w:rPr>
              <w:t>分值构成</w:t>
            </w:r>
          </w:p>
          <w:p w:rsidR="00D9217E" w:rsidRDefault="00D9217E" w:rsidP="00543ECD">
            <w:pPr>
              <w:jc w:val="center"/>
              <w:rPr>
                <w:rFonts w:ascii="仿宋" w:eastAsia="仿宋" w:hAnsi="仿宋"/>
                <w:sz w:val="24"/>
              </w:rPr>
            </w:pP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D9217E" w:rsidRDefault="00D9217E" w:rsidP="00543ECD">
            <w:pPr>
              <w:spacing w:line="360" w:lineRule="auto"/>
              <w:ind w:firstLineChars="200" w:firstLine="420"/>
            </w:pPr>
            <w:r>
              <w:rPr>
                <w:rFonts w:hint="eastAsia"/>
              </w:rPr>
              <w:t>价格分值：</w:t>
            </w:r>
            <w:r>
              <w:rPr>
                <w:rFonts w:hint="eastAsia"/>
              </w:rPr>
              <w:t>40</w:t>
            </w:r>
            <w:r>
              <w:rPr>
                <w:rFonts w:hint="eastAsia"/>
              </w:rPr>
              <w:t>分</w:t>
            </w:r>
          </w:p>
          <w:p w:rsidR="00D9217E" w:rsidRDefault="00D9217E" w:rsidP="00543ECD">
            <w:pPr>
              <w:spacing w:line="360" w:lineRule="auto"/>
              <w:ind w:firstLineChars="200" w:firstLine="420"/>
            </w:pPr>
            <w:r>
              <w:rPr>
                <w:rFonts w:hint="eastAsia"/>
              </w:rPr>
              <w:t>商务部分：</w:t>
            </w:r>
            <w:r>
              <w:rPr>
                <w:rFonts w:hint="eastAsia"/>
              </w:rPr>
              <w:t>10</w:t>
            </w:r>
            <w:r>
              <w:rPr>
                <w:rFonts w:hint="eastAsia"/>
              </w:rPr>
              <w:t>分</w:t>
            </w:r>
          </w:p>
          <w:p w:rsidR="00D9217E" w:rsidRDefault="00D9217E" w:rsidP="00543ECD">
            <w:pPr>
              <w:spacing w:line="360" w:lineRule="auto"/>
              <w:ind w:firstLineChars="200" w:firstLine="420"/>
            </w:pPr>
            <w:r>
              <w:rPr>
                <w:rFonts w:hint="eastAsia"/>
              </w:rPr>
              <w:t>技术部分：</w:t>
            </w:r>
            <w:r>
              <w:rPr>
                <w:rFonts w:hint="eastAsia"/>
              </w:rPr>
              <w:t>40</w:t>
            </w:r>
            <w:r>
              <w:rPr>
                <w:rFonts w:hint="eastAsia"/>
              </w:rPr>
              <w:t>分</w:t>
            </w:r>
          </w:p>
          <w:p w:rsidR="00D9217E" w:rsidRDefault="00D9217E" w:rsidP="00543ECD">
            <w:pPr>
              <w:pStyle w:val="20"/>
              <w:rPr>
                <w:rFonts w:eastAsia="仿宋"/>
              </w:rPr>
            </w:pPr>
            <w:r>
              <w:rPr>
                <w:rFonts w:ascii="Times New Roman" w:eastAsia="宋体" w:hAnsi="Times New Roman" w:cs="Times New Roman" w:hint="eastAsia"/>
                <w:szCs w:val="24"/>
              </w:rPr>
              <w:t>服务部分：</w:t>
            </w:r>
            <w:r>
              <w:rPr>
                <w:rFonts w:ascii="Times New Roman" w:eastAsia="宋体" w:hAnsi="Times New Roman" w:cs="Times New Roman" w:hint="eastAsia"/>
                <w:szCs w:val="24"/>
              </w:rPr>
              <w:t>10</w:t>
            </w:r>
            <w:r>
              <w:rPr>
                <w:rFonts w:ascii="Times New Roman" w:eastAsia="宋体" w:hAnsi="Times New Roman" w:cs="Times New Roman" w:hint="eastAsia"/>
                <w:szCs w:val="24"/>
              </w:rPr>
              <w:t>分</w:t>
            </w:r>
          </w:p>
        </w:tc>
      </w:tr>
      <w:tr w:rsidR="00D9217E" w:rsidTr="00543ECD">
        <w:trPr>
          <w:trHeight w:val="567"/>
          <w:jc w:val="center"/>
        </w:trPr>
        <w:tc>
          <w:tcPr>
            <w:tcW w:w="8970" w:type="dxa"/>
            <w:gridSpan w:val="4"/>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一、价格部分（满分</w:t>
            </w:r>
            <w:r>
              <w:rPr>
                <w:rFonts w:ascii="仿宋" w:eastAsia="仿宋" w:hAnsi="仿宋" w:hint="eastAsia"/>
                <w:b/>
                <w:sz w:val="24"/>
                <w:u w:val="single"/>
              </w:rPr>
              <w:t>40</w:t>
            </w:r>
            <w:r>
              <w:rPr>
                <w:rFonts w:ascii="仿宋" w:eastAsia="仿宋" w:hAnsi="仿宋" w:hint="eastAsia"/>
                <w:b/>
                <w:sz w:val="24"/>
              </w:rPr>
              <w:t>分）</w:t>
            </w:r>
          </w:p>
        </w:tc>
      </w:tr>
      <w:tr w:rsidR="00D9217E" w:rsidTr="00543ECD">
        <w:trPr>
          <w:trHeight w:val="567"/>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lastRenderedPageBreak/>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分值</w:t>
            </w:r>
          </w:p>
        </w:tc>
      </w:tr>
      <w:tr w:rsidR="00D9217E" w:rsidTr="00543ECD">
        <w:trPr>
          <w:trHeight w:val="1519"/>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D9217E" w:rsidRPr="00D9217E" w:rsidRDefault="00D9217E" w:rsidP="00D9217E">
            <w:pPr>
              <w:spacing w:line="360" w:lineRule="auto"/>
              <w:rPr>
                <w:rFonts w:asciiTheme="minorEastAsia" w:hAnsiTheme="minorEastAsia"/>
                <w:szCs w:val="21"/>
              </w:rPr>
            </w:pPr>
            <w:r w:rsidRPr="00D9217E">
              <w:rPr>
                <w:rFonts w:asciiTheme="minorEastAsia" w:hAnsiTheme="minorEastAsia" w:hint="eastAsia"/>
                <w:szCs w:val="21"/>
              </w:rPr>
              <w:t>投标报价</w:t>
            </w:r>
          </w:p>
          <w:p w:rsidR="00D9217E" w:rsidRPr="00D9217E" w:rsidRDefault="00D9217E" w:rsidP="00D9217E">
            <w:pPr>
              <w:spacing w:line="360" w:lineRule="auto"/>
              <w:rPr>
                <w:rFonts w:asciiTheme="minorEastAsia" w:hAnsiTheme="minorEastAsia"/>
                <w:szCs w:val="21"/>
              </w:rPr>
            </w:pPr>
            <w:r w:rsidRPr="00D9217E">
              <w:rPr>
                <w:rFonts w:asciiTheme="minorEastAsia" w:hAnsiTheme="minorEastAsia" w:hint="eastAsia"/>
                <w:szCs w:val="21"/>
              </w:rPr>
              <w:t>评分标准</w:t>
            </w:r>
          </w:p>
        </w:tc>
        <w:tc>
          <w:tcPr>
            <w:tcW w:w="5956" w:type="dxa"/>
            <w:tcBorders>
              <w:top w:val="single" w:sz="4" w:space="0" w:color="auto"/>
              <w:left w:val="single" w:sz="4" w:space="0" w:color="auto"/>
              <w:bottom w:val="single" w:sz="4" w:space="0" w:color="auto"/>
              <w:right w:val="single" w:sz="4" w:space="0" w:color="auto"/>
            </w:tcBorders>
            <w:vAlign w:val="center"/>
          </w:tcPr>
          <w:p w:rsidR="00D9217E" w:rsidRPr="00D9217E" w:rsidRDefault="00D9217E" w:rsidP="00D9217E">
            <w:pPr>
              <w:spacing w:line="360" w:lineRule="auto"/>
              <w:rPr>
                <w:rFonts w:asciiTheme="minorEastAsia" w:hAnsiTheme="minorEastAsia"/>
                <w:szCs w:val="21"/>
              </w:rPr>
            </w:pPr>
            <w:r w:rsidRPr="00D9217E">
              <w:rPr>
                <w:rFonts w:asciiTheme="minorEastAsia" w:hAnsiTheme="minorEastAsia" w:hint="eastAsia"/>
                <w:szCs w:val="21"/>
              </w:rPr>
              <w:t>评标基准价：满足招标文件要求的有效投标报价中，最低的投标报价为评标基准价。</w:t>
            </w:r>
          </w:p>
          <w:p w:rsidR="00D9217E" w:rsidRPr="00D9217E" w:rsidRDefault="00D9217E" w:rsidP="00D9217E">
            <w:pPr>
              <w:spacing w:line="360" w:lineRule="auto"/>
              <w:rPr>
                <w:rFonts w:asciiTheme="minorEastAsia" w:hAnsiTheme="minorEastAsia"/>
                <w:szCs w:val="21"/>
              </w:rPr>
            </w:pPr>
            <w:r w:rsidRPr="00D9217E">
              <w:rPr>
                <w:rFonts w:asciiTheme="minorEastAsia" w:hAnsiTheme="minorEastAsia" w:hint="eastAsia"/>
                <w:szCs w:val="21"/>
              </w:rPr>
              <w:t>投标报价得分=（评标基准价/投标报价）×40</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Pr="00D9217E" w:rsidRDefault="00D9217E" w:rsidP="00D9217E">
            <w:pPr>
              <w:spacing w:line="360" w:lineRule="auto"/>
              <w:rPr>
                <w:rFonts w:asciiTheme="minorEastAsia" w:hAnsiTheme="minorEastAsia"/>
                <w:szCs w:val="21"/>
              </w:rPr>
            </w:pPr>
            <w:r w:rsidRPr="00D9217E">
              <w:rPr>
                <w:rFonts w:asciiTheme="minorEastAsia" w:hAnsiTheme="minorEastAsia" w:hint="eastAsia"/>
                <w:szCs w:val="21"/>
              </w:rPr>
              <w:t>40 分</w:t>
            </w:r>
          </w:p>
        </w:tc>
      </w:tr>
      <w:tr w:rsidR="00D9217E" w:rsidTr="00543ECD">
        <w:trPr>
          <w:trHeight w:val="567"/>
          <w:jc w:val="center"/>
        </w:trPr>
        <w:tc>
          <w:tcPr>
            <w:tcW w:w="8970" w:type="dxa"/>
            <w:gridSpan w:val="4"/>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二、商务部分（满分</w:t>
            </w:r>
            <w:r>
              <w:rPr>
                <w:rFonts w:ascii="仿宋" w:eastAsia="仿宋" w:hAnsi="仿宋" w:hint="eastAsia"/>
                <w:b/>
                <w:sz w:val="24"/>
                <w:u w:val="single"/>
              </w:rPr>
              <w:t>10</w:t>
            </w:r>
            <w:r>
              <w:rPr>
                <w:rFonts w:ascii="仿宋" w:eastAsia="仿宋" w:hAnsi="仿宋" w:hint="eastAsia"/>
                <w:b/>
                <w:sz w:val="24"/>
              </w:rPr>
              <w:t>分）</w:t>
            </w:r>
          </w:p>
        </w:tc>
      </w:tr>
      <w:tr w:rsidR="00D9217E" w:rsidTr="00543ECD">
        <w:trPr>
          <w:trHeight w:val="567"/>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分值</w:t>
            </w:r>
          </w:p>
        </w:tc>
      </w:tr>
      <w:tr w:rsidR="00D9217E" w:rsidTr="00543ECD">
        <w:trPr>
          <w:trHeight w:val="416"/>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D9217E" w:rsidRDefault="00D9217E" w:rsidP="00543ECD">
            <w:pPr>
              <w:spacing w:line="360" w:lineRule="exact"/>
              <w:jc w:val="center"/>
              <w:rPr>
                <w:rFonts w:ascii="仿宋" w:eastAsia="仿宋" w:hAnsi="仿宋"/>
                <w:sz w:val="24"/>
              </w:rPr>
            </w:pPr>
            <w:r>
              <w:rPr>
                <w:rFonts w:ascii="仿宋" w:eastAsia="仿宋" w:hAnsi="仿宋" w:hint="eastAsia"/>
                <w:sz w:val="24"/>
              </w:rPr>
              <w:t>信誉</w:t>
            </w: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spacing w:line="360" w:lineRule="auto"/>
              <w:rPr>
                <w:rFonts w:asciiTheme="minorEastAsia" w:hAnsiTheme="minorEastAsia"/>
                <w:szCs w:val="21"/>
              </w:rPr>
            </w:pPr>
            <w:r>
              <w:rPr>
                <w:rFonts w:asciiTheme="minorEastAsia" w:hAnsiTheme="minorEastAsia" w:hint="eastAsia"/>
                <w:szCs w:val="21"/>
              </w:rPr>
              <w:t>1、</w:t>
            </w:r>
            <w:r w:rsidRPr="00D9217E">
              <w:rPr>
                <w:rFonts w:asciiTheme="minorEastAsia" w:hAnsiTheme="minorEastAsia" w:hint="eastAsia"/>
                <w:szCs w:val="21"/>
              </w:rPr>
              <w:t>投标企业提供ISO9001质量体系认证的得2分</w:t>
            </w:r>
          </w:p>
          <w:p w:rsidR="00D9217E" w:rsidRDefault="00D9217E" w:rsidP="00543ECD">
            <w:pPr>
              <w:spacing w:line="360" w:lineRule="auto"/>
              <w:rPr>
                <w:rFonts w:asciiTheme="minorEastAsia" w:hAnsiTheme="minorEastAsia"/>
                <w:szCs w:val="21"/>
              </w:rPr>
            </w:pPr>
            <w:r>
              <w:rPr>
                <w:rFonts w:asciiTheme="minorEastAsia" w:hAnsiTheme="minorEastAsia" w:hint="eastAsia"/>
                <w:szCs w:val="21"/>
              </w:rPr>
              <w:t>2、</w:t>
            </w:r>
            <w:r w:rsidRPr="00D9217E">
              <w:rPr>
                <w:rFonts w:asciiTheme="minorEastAsia" w:hAnsiTheme="minorEastAsia" w:hint="eastAsia"/>
                <w:szCs w:val="21"/>
              </w:rPr>
              <w:t>投标企业提供工商部门颁发的“重合同守信用”证书的得4分</w:t>
            </w:r>
          </w:p>
          <w:p w:rsidR="00D9217E" w:rsidRPr="00D9217E" w:rsidRDefault="00D9217E" w:rsidP="00543ECD">
            <w:pPr>
              <w:spacing w:line="360" w:lineRule="auto"/>
              <w:rPr>
                <w:rFonts w:asciiTheme="minorEastAsia" w:hAnsiTheme="minorEastAsia"/>
                <w:szCs w:val="21"/>
              </w:rPr>
            </w:pPr>
            <w:r>
              <w:rPr>
                <w:rFonts w:asciiTheme="minorEastAsia" w:hAnsiTheme="minorEastAsia" w:hint="eastAsia"/>
                <w:szCs w:val="21"/>
              </w:rPr>
              <w:t>3、投标人</w:t>
            </w:r>
            <w:r>
              <w:rPr>
                <w:rFonts w:asciiTheme="minorEastAsia" w:hAnsiTheme="minorEastAsia" w:hint="eastAsia"/>
                <w:szCs w:val="21"/>
                <w:lang w:val="zh-CN"/>
              </w:rPr>
              <w:t>提供201</w:t>
            </w:r>
            <w:r>
              <w:rPr>
                <w:rFonts w:asciiTheme="minorEastAsia" w:hAnsiTheme="minorEastAsia" w:hint="eastAsia"/>
                <w:szCs w:val="21"/>
              </w:rPr>
              <w:t>7</w:t>
            </w:r>
            <w:r>
              <w:rPr>
                <w:rFonts w:asciiTheme="minorEastAsia" w:hAnsiTheme="minorEastAsia" w:hint="eastAsia"/>
                <w:szCs w:val="21"/>
                <w:lang w:val="zh-CN"/>
              </w:rPr>
              <w:t>年1月1日以来信用评级机构出具的有效的企业信用报告及企业信用等级证书的，等级为AAA级的得4分；AA级的得2分；A级的得1分；满分4分。</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sz w:val="24"/>
              </w:rPr>
            </w:pPr>
            <w:r>
              <w:rPr>
                <w:rFonts w:ascii="仿宋" w:eastAsia="仿宋" w:hAnsi="仿宋" w:hint="eastAsia"/>
                <w:sz w:val="24"/>
              </w:rPr>
              <w:t>10分</w:t>
            </w:r>
          </w:p>
        </w:tc>
      </w:tr>
      <w:tr w:rsidR="00D9217E" w:rsidTr="00543ECD">
        <w:trPr>
          <w:trHeight w:val="599"/>
          <w:jc w:val="center"/>
        </w:trPr>
        <w:tc>
          <w:tcPr>
            <w:tcW w:w="8970" w:type="dxa"/>
            <w:gridSpan w:val="4"/>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技术部分（满分</w:t>
            </w:r>
            <w:r>
              <w:rPr>
                <w:rFonts w:ascii="仿宋" w:eastAsia="仿宋" w:hAnsi="仿宋" w:hint="eastAsia"/>
                <w:b/>
                <w:sz w:val="24"/>
                <w:u w:val="single"/>
              </w:rPr>
              <w:t>40</w:t>
            </w:r>
            <w:r>
              <w:rPr>
                <w:rFonts w:ascii="仿宋" w:eastAsia="仿宋" w:hAnsi="仿宋" w:hint="eastAsia"/>
                <w:b/>
                <w:sz w:val="24"/>
              </w:rPr>
              <w:t>分）</w:t>
            </w:r>
          </w:p>
        </w:tc>
      </w:tr>
      <w:tr w:rsidR="00D9217E" w:rsidTr="00543ECD">
        <w:trPr>
          <w:trHeight w:val="567"/>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仿宋" w:eastAsia="仿宋" w:hAnsi="仿宋"/>
                <w:b/>
                <w:sz w:val="24"/>
              </w:rPr>
            </w:pPr>
            <w:r>
              <w:rPr>
                <w:rFonts w:ascii="仿宋" w:eastAsia="仿宋" w:hAnsi="仿宋" w:hint="eastAsia"/>
                <w:b/>
                <w:sz w:val="24"/>
              </w:rPr>
              <w:t>分值</w:t>
            </w:r>
          </w:p>
        </w:tc>
      </w:tr>
      <w:tr w:rsidR="00D9217E" w:rsidTr="00543ECD">
        <w:trPr>
          <w:trHeight w:val="1125"/>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Theme="minorEastAsia" w:hAnsiTheme="minorEastAsia" w:cstheme="minorEastAsia"/>
                <w:szCs w:val="21"/>
              </w:rPr>
            </w:pPr>
            <w:r>
              <w:rPr>
                <w:rFonts w:asciiTheme="minorEastAsia" w:hAnsiTheme="minorEastAsia" w:cstheme="minorEastAsia" w:hint="eastAsia"/>
                <w:szCs w:val="21"/>
              </w:rPr>
              <w:t>货物技术规格、参数与要求响应</w:t>
            </w: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B96D81">
            <w:pPr>
              <w:jc w:val="left"/>
              <w:rPr>
                <w:rFonts w:asciiTheme="minorEastAsia" w:hAnsiTheme="minorEastAsia" w:cstheme="minorEastAsia"/>
                <w:szCs w:val="21"/>
              </w:rPr>
            </w:pPr>
            <w:r>
              <w:rPr>
                <w:rFonts w:asciiTheme="minorEastAsia" w:hAnsiTheme="minorEastAsia" w:hint="eastAsia"/>
                <w:szCs w:val="21"/>
              </w:rPr>
              <w:t>采购清单中技术参数加▲项每提供一项检测报告得2分，满分为16分（提供第三方CNAS和CMA检测报告）</w:t>
            </w:r>
            <w:r w:rsidR="00B96D81">
              <w:rPr>
                <w:rFonts w:asciiTheme="minorEastAsia" w:hAnsiTheme="minorEastAsia" w:hint="eastAsia"/>
                <w:szCs w:val="21"/>
              </w:rPr>
              <w:t>。</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Theme="minorEastAsia" w:hAnsiTheme="minorEastAsia" w:cstheme="minorEastAsia"/>
                <w:szCs w:val="21"/>
              </w:rPr>
            </w:pPr>
            <w:r>
              <w:rPr>
                <w:rFonts w:asciiTheme="minorEastAsia" w:hAnsiTheme="minorEastAsia" w:cstheme="minorEastAsia" w:hint="eastAsia"/>
                <w:szCs w:val="21"/>
              </w:rPr>
              <w:t>16分</w:t>
            </w:r>
          </w:p>
        </w:tc>
      </w:tr>
      <w:tr w:rsidR="00D9217E" w:rsidTr="00543ECD">
        <w:trPr>
          <w:trHeight w:val="1125"/>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rsidR="00D9217E" w:rsidRDefault="00D9217E" w:rsidP="00543ECD">
            <w:pPr>
              <w:widowControl/>
              <w:snapToGrid w:val="0"/>
              <w:spacing w:beforeLines="50"/>
              <w:jc w:val="center"/>
              <w:rPr>
                <w:rFonts w:asciiTheme="minorEastAsia" w:hAnsiTheme="minorEastAsia" w:cstheme="minorEastAsia"/>
                <w:szCs w:val="21"/>
              </w:rPr>
            </w:pPr>
            <w:r>
              <w:rPr>
                <w:rFonts w:asciiTheme="minorEastAsia" w:hAnsiTheme="minorEastAsia" w:cstheme="minorEastAsia" w:hint="eastAsia"/>
                <w:szCs w:val="21"/>
              </w:rPr>
              <w:t>生产企业实力</w:t>
            </w: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t>1. 采购清单序号1“LED显示屏”具有工信部评定的“国家技术创新示范企业”提供网页截图（国家部委网站可查询网址</w:t>
            </w:r>
            <w:hyperlink r:id="rId21" w:history="1">
              <w:r>
                <w:rPr>
                  <w:rFonts w:asciiTheme="minorEastAsia" w:hAnsiTheme="minorEastAsia" w:cstheme="minorEastAsia" w:hint="eastAsia"/>
                  <w:szCs w:val="21"/>
                </w:rPr>
                <w:t>www.miit.gov.cn</w:t>
              </w:r>
            </w:hyperlink>
            <w:r>
              <w:rPr>
                <w:rFonts w:asciiTheme="minorEastAsia" w:hAnsiTheme="minorEastAsia" w:cstheme="minorEastAsia" w:hint="eastAsia"/>
                <w:szCs w:val="21"/>
              </w:rPr>
              <w:t>），得4分。</w:t>
            </w:r>
          </w:p>
          <w:p w:rsidR="00D9217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t>2、采购清单序号1“LED显示屏”具有ISO/IEC27001：2013 信息安全管理体系认证证书（证书覆盖与LED相关设备的设计、开发、服务及系统集成相关的信息安全管理活动），ISO/IEC 20000-1:2011信息技术服务管理体系认证证书（证书覆盖向外部客户交付LED设备、控制平台、显示系统相关的运行维护的服务管理体系），每个得2分，共4分。</w:t>
            </w:r>
          </w:p>
          <w:p w:rsidR="00D9217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lastRenderedPageBreak/>
              <w:t>3、防火（阻燃）：</w:t>
            </w:r>
          </w:p>
          <w:p w:rsidR="00D9217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t>采购清单序号1“LED显示屏”为保证安全，所使用PCB通过燃烧试验，满足防火V-O要求，需提供具备CMA和CNAS第三方检测机构对PCB的检测报告，得2分。</w:t>
            </w:r>
          </w:p>
          <w:p w:rsidR="00D9217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t>4</w:t>
            </w:r>
            <w:r w:rsidRPr="001043CF">
              <w:rPr>
                <w:rFonts w:asciiTheme="minorEastAsia" w:hAnsiTheme="minorEastAsia" w:cstheme="minorEastAsia" w:hint="eastAsia"/>
                <w:szCs w:val="21"/>
              </w:rPr>
              <w:t>、采购清单序号1“L</w:t>
            </w:r>
            <w:r>
              <w:rPr>
                <w:rFonts w:asciiTheme="minorEastAsia" w:hAnsiTheme="minorEastAsia" w:cstheme="minorEastAsia" w:hint="eastAsia"/>
                <w:szCs w:val="21"/>
              </w:rPr>
              <w:t>ED显示屏”获得国家版权局颁发的“LED全彩屏信息发布系统”软件著作权登记证书，得2分。</w:t>
            </w:r>
          </w:p>
          <w:p w:rsidR="00D9217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5、采购清单序号1“LED显示屏”获得国家版权局颁发的“显示播放日志管理系统”软件著作权登记证书2分。 </w:t>
            </w:r>
          </w:p>
          <w:p w:rsidR="00D9217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t>6、采购清单序号1“LED显示屏”具有ISO9001：2015 质量管理体系证书、ISO14001:2015环境管理体系证书、OHSAS18001:2007 职业健康安全管理体系证书（证书覆盖范围 LED 显示屏和信息管理发布平台系统集成的设计、生产、安装、服务），证书处于有效期的每个得2分；共6分。</w:t>
            </w:r>
          </w:p>
          <w:p w:rsidR="00D9217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t>7、采购清单序号1</w:t>
            </w:r>
            <w:proofErr w:type="gramStart"/>
            <w:r>
              <w:rPr>
                <w:rFonts w:asciiTheme="minorEastAsia" w:hAnsiTheme="minorEastAsia" w:cstheme="minorEastAsia"/>
                <w:szCs w:val="21"/>
              </w:rPr>
              <w:t>”</w:t>
            </w:r>
            <w:proofErr w:type="gramEnd"/>
            <w:r>
              <w:rPr>
                <w:rFonts w:asciiTheme="minorEastAsia" w:hAnsiTheme="minorEastAsia" w:cstheme="minorEastAsia" w:hint="eastAsia"/>
                <w:szCs w:val="21"/>
              </w:rPr>
              <w:t>LED显示屏</w:t>
            </w:r>
            <w:proofErr w:type="gramStart"/>
            <w:r>
              <w:rPr>
                <w:rFonts w:asciiTheme="minorEastAsia" w:hAnsiTheme="minorEastAsia" w:cstheme="minorEastAsia"/>
                <w:szCs w:val="21"/>
              </w:rPr>
              <w:t>”</w:t>
            </w:r>
            <w:proofErr w:type="gramEnd"/>
            <w:r>
              <w:rPr>
                <w:rFonts w:asciiTheme="minorEastAsia" w:hAnsiTheme="minorEastAsia" w:cstheme="minorEastAsia" w:hint="eastAsia"/>
                <w:szCs w:val="21"/>
              </w:rPr>
              <w:t>具有中国合格评定国家认可委员会颁发的“实验室认可证书”，“认可决定书”的每个1分，满分2分。</w:t>
            </w:r>
          </w:p>
          <w:p w:rsidR="00D9217E" w:rsidRPr="00B2301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t>8. 采购清单序号2“</w:t>
            </w:r>
            <w:r>
              <w:rPr>
                <w:rFonts w:asciiTheme="minorEastAsia" w:hAnsiTheme="minorEastAsia" w:cs="宋体" w:hint="eastAsia"/>
                <w:color w:val="000000"/>
                <w:kern w:val="0"/>
                <w:szCs w:val="21"/>
              </w:rPr>
              <w:t>LED显示屏控制系统”</w:t>
            </w:r>
            <w:r>
              <w:rPr>
                <w:rFonts w:asciiTheme="minorEastAsia" w:hAnsiTheme="minorEastAsia" w:cstheme="minorEastAsia" w:hint="eastAsia"/>
                <w:szCs w:val="21"/>
              </w:rPr>
              <w:t>获得由国家版权局颁发的计算机软件著作权证书，得2分。</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Theme="minorEastAsia" w:hAnsiTheme="minorEastAsia" w:cstheme="minorEastAsia"/>
                <w:szCs w:val="21"/>
              </w:rPr>
            </w:pPr>
          </w:p>
          <w:p w:rsidR="00D9217E" w:rsidRDefault="00D9217E" w:rsidP="00543ECD">
            <w:pPr>
              <w:jc w:val="center"/>
              <w:rPr>
                <w:rFonts w:asciiTheme="minorEastAsia" w:hAnsiTheme="minorEastAsia" w:cstheme="minorEastAsia"/>
                <w:szCs w:val="21"/>
              </w:rPr>
            </w:pPr>
            <w:r>
              <w:rPr>
                <w:rFonts w:asciiTheme="minorEastAsia" w:hAnsiTheme="minorEastAsia" w:cstheme="minorEastAsia" w:hint="eastAsia"/>
                <w:szCs w:val="21"/>
              </w:rPr>
              <w:t>24分</w:t>
            </w:r>
          </w:p>
        </w:tc>
      </w:tr>
      <w:tr w:rsidR="00D9217E" w:rsidTr="00543ECD">
        <w:trPr>
          <w:trHeight w:val="567"/>
          <w:jc w:val="center"/>
        </w:trPr>
        <w:tc>
          <w:tcPr>
            <w:tcW w:w="8970" w:type="dxa"/>
            <w:gridSpan w:val="4"/>
            <w:tcBorders>
              <w:top w:val="single" w:sz="4" w:space="0" w:color="auto"/>
              <w:left w:val="single" w:sz="4" w:space="0" w:color="auto"/>
              <w:right w:val="single" w:sz="4" w:space="0" w:color="auto"/>
            </w:tcBorders>
            <w:vAlign w:val="center"/>
          </w:tcPr>
          <w:p w:rsidR="00D9217E" w:rsidRDefault="00D9217E" w:rsidP="00543ECD">
            <w:pPr>
              <w:jc w:val="center"/>
              <w:rPr>
                <w:rFonts w:asciiTheme="minorEastAsia" w:hAnsiTheme="minorEastAsia" w:cstheme="minorEastAsia"/>
                <w:szCs w:val="21"/>
              </w:rPr>
            </w:pPr>
            <w:r>
              <w:rPr>
                <w:rFonts w:asciiTheme="minorEastAsia" w:hAnsiTheme="minorEastAsia" w:cstheme="minorEastAsia" w:hint="eastAsia"/>
                <w:b/>
                <w:szCs w:val="21"/>
              </w:rPr>
              <w:lastRenderedPageBreak/>
              <w:t>四、服务部分（满分</w:t>
            </w:r>
            <w:r>
              <w:rPr>
                <w:rFonts w:asciiTheme="minorEastAsia" w:hAnsiTheme="minorEastAsia" w:cstheme="minorEastAsia" w:hint="eastAsia"/>
                <w:b/>
                <w:szCs w:val="21"/>
                <w:u w:val="single"/>
              </w:rPr>
              <w:t>10</w:t>
            </w:r>
            <w:r>
              <w:rPr>
                <w:rFonts w:asciiTheme="minorEastAsia" w:hAnsiTheme="minorEastAsia" w:cstheme="minorEastAsia" w:hint="eastAsia"/>
                <w:b/>
                <w:szCs w:val="21"/>
              </w:rPr>
              <w:t>分）</w:t>
            </w:r>
          </w:p>
        </w:tc>
      </w:tr>
      <w:tr w:rsidR="00D9217E" w:rsidTr="00543ECD">
        <w:trPr>
          <w:trHeight w:val="716"/>
          <w:jc w:val="center"/>
        </w:trPr>
        <w:tc>
          <w:tcPr>
            <w:tcW w:w="1005" w:type="dxa"/>
            <w:vMerge w:val="restart"/>
            <w:tcBorders>
              <w:top w:val="single" w:sz="4" w:space="0" w:color="auto"/>
              <w:left w:val="single" w:sz="4" w:space="0" w:color="auto"/>
              <w:right w:val="single" w:sz="4" w:space="0" w:color="auto"/>
            </w:tcBorders>
            <w:vAlign w:val="center"/>
          </w:tcPr>
          <w:p w:rsidR="00D9217E" w:rsidRDefault="00D9217E" w:rsidP="00543ECD">
            <w:pPr>
              <w:spacing w:line="360" w:lineRule="auto"/>
              <w:rPr>
                <w:rFonts w:asciiTheme="minorEastAsia" w:hAnsiTheme="minorEastAsia" w:cstheme="minorEastAsia"/>
                <w:szCs w:val="21"/>
              </w:rPr>
            </w:pPr>
            <w:r>
              <w:rPr>
                <w:rFonts w:asciiTheme="minorEastAsia" w:hAnsiTheme="minorEastAsia" w:cstheme="minorEastAsia" w:hint="eastAsia"/>
                <w:szCs w:val="21"/>
              </w:rPr>
              <w:t>服务部分10分</w:t>
            </w:r>
          </w:p>
        </w:tc>
        <w:tc>
          <w:tcPr>
            <w:tcW w:w="1042" w:type="dxa"/>
            <w:vMerge w:val="restart"/>
            <w:tcBorders>
              <w:top w:val="single" w:sz="4" w:space="0" w:color="auto"/>
              <w:left w:val="single" w:sz="4" w:space="0" w:color="auto"/>
              <w:right w:val="single" w:sz="4" w:space="0" w:color="auto"/>
            </w:tcBorders>
            <w:vAlign w:val="center"/>
          </w:tcPr>
          <w:p w:rsidR="00D9217E" w:rsidRDefault="00D9217E" w:rsidP="00543ECD">
            <w:pPr>
              <w:snapToGrid w:val="0"/>
              <w:spacing w:beforeLines="50"/>
              <w:jc w:val="center"/>
              <w:rPr>
                <w:rFonts w:ascii="宋体" w:hAnsi="宋体" w:cs="宋体"/>
                <w:szCs w:val="21"/>
              </w:rPr>
            </w:pPr>
            <w:bookmarkStart w:id="6" w:name="_Hlk535157568"/>
            <w:r>
              <w:rPr>
                <w:rFonts w:ascii="宋体" w:hAnsi="宋体" w:cs="宋体" w:hint="eastAsia"/>
                <w:szCs w:val="21"/>
              </w:rPr>
              <w:t>售后服务</w:t>
            </w:r>
            <w:bookmarkEnd w:id="6"/>
            <w:r>
              <w:rPr>
                <w:rFonts w:ascii="宋体" w:hAnsi="宋体" w:cs="宋体" w:hint="eastAsia"/>
                <w:szCs w:val="21"/>
              </w:rPr>
              <w:t>及培训</w:t>
            </w:r>
          </w:p>
          <w:p w:rsidR="00D9217E" w:rsidRDefault="00D9217E" w:rsidP="00543ECD">
            <w:pPr>
              <w:spacing w:line="360" w:lineRule="auto"/>
              <w:rPr>
                <w:rFonts w:asciiTheme="minorEastAsia" w:hAnsiTheme="minorEastAsia" w:cstheme="minorEastAsia"/>
                <w:szCs w:val="21"/>
              </w:rPr>
            </w:pPr>
            <w:r>
              <w:rPr>
                <w:rFonts w:ascii="宋体" w:hAnsi="宋体" w:cs="宋体" w:hint="eastAsia"/>
                <w:szCs w:val="21"/>
              </w:rPr>
              <w:t>（</w:t>
            </w:r>
            <w:r>
              <w:rPr>
                <w:rFonts w:asciiTheme="minorEastAsia" w:hAnsiTheme="minorEastAsia" w:hint="eastAsia"/>
                <w:szCs w:val="21"/>
              </w:rPr>
              <w:t>8</w:t>
            </w:r>
            <w:r>
              <w:rPr>
                <w:rFonts w:ascii="宋体" w:hAnsi="宋体" w:cs="宋体" w:hint="eastAsia"/>
                <w:szCs w:val="21"/>
              </w:rPr>
              <w:t>分）</w:t>
            </w: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spacing w:line="360" w:lineRule="auto"/>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采购清单序号1出具厂商针对此项目的授权书及售后服务</w:t>
            </w:r>
            <w:proofErr w:type="gramStart"/>
            <w:r>
              <w:rPr>
                <w:rFonts w:asciiTheme="minorEastAsia" w:hAnsiTheme="minorEastAsia" w:cstheme="minorEastAsia" w:hint="eastAsia"/>
                <w:color w:val="000000" w:themeColor="text1"/>
                <w:szCs w:val="21"/>
              </w:rPr>
              <w:t>承诺函得2分</w:t>
            </w:r>
            <w:proofErr w:type="gramEnd"/>
            <w:r>
              <w:rPr>
                <w:rFonts w:asciiTheme="minorEastAsia" w:hAnsiTheme="minorEastAsia" w:cstheme="minorEastAsia" w:hint="eastAsia"/>
                <w:szCs w:val="21"/>
              </w:rPr>
              <w:t>。</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Theme="minorEastAsia" w:hAnsiTheme="minorEastAsia" w:cstheme="minorEastAsia"/>
                <w:szCs w:val="21"/>
              </w:rPr>
            </w:pPr>
            <w:r>
              <w:rPr>
                <w:rFonts w:asciiTheme="minorEastAsia" w:hAnsiTheme="minorEastAsia" w:cstheme="minorEastAsia" w:hint="eastAsia"/>
                <w:szCs w:val="21"/>
              </w:rPr>
              <w:t>2分</w:t>
            </w:r>
          </w:p>
        </w:tc>
      </w:tr>
      <w:tr w:rsidR="00D9217E" w:rsidTr="00543ECD">
        <w:trPr>
          <w:trHeight w:val="716"/>
          <w:jc w:val="center"/>
        </w:trPr>
        <w:tc>
          <w:tcPr>
            <w:tcW w:w="1005" w:type="dxa"/>
            <w:vMerge/>
            <w:tcBorders>
              <w:top w:val="single" w:sz="4" w:space="0" w:color="auto"/>
              <w:left w:val="single" w:sz="4" w:space="0" w:color="auto"/>
              <w:right w:val="single" w:sz="4" w:space="0" w:color="auto"/>
            </w:tcBorders>
            <w:vAlign w:val="center"/>
          </w:tcPr>
          <w:p w:rsidR="00D9217E" w:rsidRDefault="00D9217E" w:rsidP="00543ECD">
            <w:pPr>
              <w:spacing w:line="360" w:lineRule="auto"/>
              <w:jc w:val="center"/>
              <w:rPr>
                <w:rFonts w:asciiTheme="minorEastAsia" w:hAnsiTheme="minorEastAsia" w:cstheme="minorEastAsia"/>
                <w:szCs w:val="21"/>
              </w:rPr>
            </w:pPr>
          </w:p>
        </w:tc>
        <w:tc>
          <w:tcPr>
            <w:tcW w:w="1042" w:type="dxa"/>
            <w:vMerge/>
            <w:tcBorders>
              <w:top w:val="single" w:sz="4" w:space="0" w:color="auto"/>
              <w:left w:val="single" w:sz="4" w:space="0" w:color="auto"/>
              <w:right w:val="single" w:sz="4" w:space="0" w:color="auto"/>
            </w:tcBorders>
            <w:vAlign w:val="center"/>
          </w:tcPr>
          <w:p w:rsidR="00D9217E" w:rsidRDefault="00D9217E" w:rsidP="00543ECD">
            <w:pPr>
              <w:spacing w:line="360" w:lineRule="auto"/>
              <w:jc w:val="center"/>
              <w:rPr>
                <w:rFonts w:asciiTheme="minorEastAsia" w:hAnsiTheme="minorEastAsia" w:cstheme="minorEastAsia"/>
                <w:szCs w:val="21"/>
              </w:rPr>
            </w:pP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spacing w:line="360" w:lineRule="auto"/>
              <w:ind w:firstLineChars="150" w:firstLine="315"/>
              <w:rPr>
                <w:rFonts w:asciiTheme="minorEastAsia" w:hAnsiTheme="minorEastAsia"/>
                <w:szCs w:val="21"/>
              </w:rPr>
            </w:pPr>
            <w:r>
              <w:rPr>
                <w:rFonts w:asciiTheme="minorEastAsia" w:hAnsiTheme="minorEastAsia" w:hint="eastAsia"/>
                <w:szCs w:val="21"/>
              </w:rPr>
              <w:t>针对投标人的售后服务方案进行评分，包括具体的售后服务内容：故障响应时间、响应方式提供全面可行的得2分，质保期时间、</w:t>
            </w:r>
            <w:proofErr w:type="gramStart"/>
            <w:r>
              <w:rPr>
                <w:rFonts w:asciiTheme="minorEastAsia" w:hAnsiTheme="minorEastAsia" w:hint="eastAsia"/>
                <w:szCs w:val="21"/>
              </w:rPr>
              <w:t>维保服务</w:t>
            </w:r>
            <w:proofErr w:type="gramEnd"/>
            <w:r>
              <w:rPr>
                <w:rFonts w:asciiTheme="minorEastAsia" w:hAnsiTheme="minorEastAsia" w:hint="eastAsia"/>
                <w:szCs w:val="21"/>
              </w:rPr>
              <w:t>的相应配合详细具体得2分，没有不得分，满分4分；</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Theme="minorEastAsia" w:hAnsiTheme="minorEastAsia" w:cstheme="minorEastAsia"/>
                <w:szCs w:val="21"/>
              </w:rPr>
            </w:pPr>
            <w:r>
              <w:rPr>
                <w:rFonts w:asciiTheme="minorEastAsia" w:hAnsiTheme="minorEastAsia" w:cstheme="minorEastAsia" w:hint="eastAsia"/>
                <w:szCs w:val="21"/>
              </w:rPr>
              <w:t>4分</w:t>
            </w:r>
          </w:p>
        </w:tc>
      </w:tr>
      <w:tr w:rsidR="00D9217E" w:rsidTr="00543ECD">
        <w:trPr>
          <w:trHeight w:val="567"/>
          <w:jc w:val="center"/>
        </w:trPr>
        <w:tc>
          <w:tcPr>
            <w:tcW w:w="1005" w:type="dxa"/>
            <w:vMerge/>
            <w:tcBorders>
              <w:left w:val="single" w:sz="4" w:space="0" w:color="auto"/>
              <w:right w:val="single" w:sz="4" w:space="0" w:color="auto"/>
            </w:tcBorders>
            <w:vAlign w:val="center"/>
          </w:tcPr>
          <w:p w:rsidR="00D9217E" w:rsidRDefault="00D9217E" w:rsidP="00543ECD">
            <w:pPr>
              <w:spacing w:line="360" w:lineRule="auto"/>
              <w:jc w:val="center"/>
              <w:rPr>
                <w:rFonts w:asciiTheme="minorEastAsia" w:hAnsiTheme="minorEastAsia" w:cstheme="minorEastAsia"/>
                <w:szCs w:val="21"/>
              </w:rPr>
            </w:pPr>
          </w:p>
        </w:tc>
        <w:tc>
          <w:tcPr>
            <w:tcW w:w="1042" w:type="dxa"/>
            <w:vMerge/>
            <w:tcBorders>
              <w:left w:val="single" w:sz="4" w:space="0" w:color="auto"/>
              <w:right w:val="single" w:sz="4" w:space="0" w:color="auto"/>
            </w:tcBorders>
            <w:vAlign w:val="center"/>
          </w:tcPr>
          <w:p w:rsidR="00D9217E" w:rsidRDefault="00D9217E" w:rsidP="00543ECD">
            <w:pPr>
              <w:spacing w:line="360" w:lineRule="auto"/>
              <w:jc w:val="center"/>
              <w:rPr>
                <w:rFonts w:asciiTheme="minorEastAsia" w:hAnsiTheme="minorEastAsia" w:cstheme="minorEastAsia"/>
                <w:szCs w:val="21"/>
              </w:rPr>
            </w:pP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spacing w:line="360" w:lineRule="auto"/>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szCs w:val="21"/>
              </w:rPr>
              <w:t>提供管理方案、项目培训方案的得2分。</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Theme="minorEastAsia" w:hAnsiTheme="minorEastAsia" w:cstheme="minorEastAsia"/>
                <w:szCs w:val="21"/>
              </w:rPr>
            </w:pPr>
            <w:r>
              <w:rPr>
                <w:rFonts w:asciiTheme="minorEastAsia" w:hAnsiTheme="minorEastAsia" w:cstheme="minorEastAsia" w:hint="eastAsia"/>
                <w:szCs w:val="21"/>
              </w:rPr>
              <w:t xml:space="preserve">2分 </w:t>
            </w:r>
          </w:p>
        </w:tc>
      </w:tr>
      <w:tr w:rsidR="00D9217E" w:rsidTr="00543ECD">
        <w:trPr>
          <w:trHeight w:val="567"/>
          <w:jc w:val="center"/>
        </w:trPr>
        <w:tc>
          <w:tcPr>
            <w:tcW w:w="1005" w:type="dxa"/>
            <w:vMerge/>
            <w:tcBorders>
              <w:left w:val="single" w:sz="4" w:space="0" w:color="auto"/>
              <w:bottom w:val="single" w:sz="4" w:space="0" w:color="auto"/>
              <w:right w:val="single" w:sz="4" w:space="0" w:color="auto"/>
            </w:tcBorders>
            <w:vAlign w:val="center"/>
          </w:tcPr>
          <w:p w:rsidR="00D9217E" w:rsidRDefault="00D9217E" w:rsidP="00543ECD">
            <w:pPr>
              <w:spacing w:line="360" w:lineRule="auto"/>
              <w:jc w:val="center"/>
              <w:rPr>
                <w:rFonts w:asciiTheme="minorEastAsia" w:hAnsiTheme="minorEastAsia" w:cstheme="minorEastAsia"/>
                <w:szCs w:val="21"/>
              </w:rPr>
            </w:pPr>
          </w:p>
        </w:tc>
        <w:tc>
          <w:tcPr>
            <w:tcW w:w="1042" w:type="dxa"/>
            <w:tcBorders>
              <w:left w:val="single" w:sz="4" w:space="0" w:color="auto"/>
              <w:bottom w:val="single" w:sz="4" w:space="0" w:color="auto"/>
              <w:right w:val="single" w:sz="4" w:space="0" w:color="auto"/>
            </w:tcBorders>
            <w:vAlign w:val="center"/>
          </w:tcPr>
          <w:p w:rsidR="00D9217E" w:rsidRDefault="00D9217E" w:rsidP="00543ECD">
            <w:pPr>
              <w:snapToGrid w:val="0"/>
              <w:spacing w:beforeLines="50"/>
              <w:jc w:val="center"/>
              <w:rPr>
                <w:rFonts w:ascii="宋体" w:hAnsi="宋体"/>
                <w:szCs w:val="21"/>
              </w:rPr>
            </w:pPr>
            <w:r>
              <w:rPr>
                <w:rFonts w:ascii="宋体" w:hAnsi="宋体" w:hint="eastAsia"/>
                <w:szCs w:val="21"/>
              </w:rPr>
              <w:t>投标文件编制</w:t>
            </w:r>
          </w:p>
          <w:p w:rsidR="00D9217E" w:rsidRDefault="00D9217E" w:rsidP="00543ECD">
            <w:pPr>
              <w:spacing w:line="360" w:lineRule="auto"/>
              <w:jc w:val="center"/>
              <w:rPr>
                <w:rFonts w:asciiTheme="minorEastAsia" w:hAnsiTheme="minorEastAsia" w:cstheme="minorEastAsia"/>
                <w:szCs w:val="21"/>
              </w:rPr>
            </w:pPr>
            <w:r>
              <w:rPr>
                <w:rFonts w:ascii="宋体" w:hAnsi="宋体" w:hint="eastAsia"/>
                <w:szCs w:val="21"/>
              </w:rPr>
              <w:t>（</w:t>
            </w:r>
            <w:r>
              <w:rPr>
                <w:rFonts w:asciiTheme="minorEastAsia" w:hAnsiTheme="minorEastAsia" w:hint="eastAsia"/>
                <w:szCs w:val="21"/>
                <w:u w:val="single"/>
              </w:rPr>
              <w:t>2</w:t>
            </w:r>
            <w:r>
              <w:rPr>
                <w:rFonts w:ascii="宋体" w:hAnsi="宋体" w:hint="eastAsia"/>
                <w:szCs w:val="21"/>
              </w:rPr>
              <w:t>分）</w:t>
            </w:r>
          </w:p>
        </w:tc>
        <w:tc>
          <w:tcPr>
            <w:tcW w:w="5956"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snapToGrid w:val="0"/>
              <w:spacing w:beforeLines="50"/>
              <w:rPr>
                <w:rFonts w:asciiTheme="minorEastAsia" w:hAnsiTheme="minorEastAsia" w:cstheme="minorEastAsia"/>
                <w:szCs w:val="21"/>
              </w:rPr>
            </w:pPr>
            <w:r>
              <w:rPr>
                <w:rFonts w:asciiTheme="minorEastAsia" w:hAnsiTheme="minorEastAsia" w:cstheme="minorEastAsia" w:hint="eastAsia"/>
                <w:szCs w:val="21"/>
              </w:rPr>
              <w:t>1、投标文件编制：装订规范、文字清晰、无差错得1分；</w:t>
            </w:r>
          </w:p>
          <w:p w:rsidR="00D9217E" w:rsidRDefault="00D9217E" w:rsidP="00543ECD">
            <w:pPr>
              <w:snapToGrid w:val="0"/>
              <w:spacing w:beforeLines="50"/>
              <w:rPr>
                <w:rFonts w:asciiTheme="minorEastAsia" w:hAnsiTheme="minorEastAsia" w:cstheme="minorEastAsia"/>
                <w:szCs w:val="21"/>
              </w:rPr>
            </w:pPr>
            <w:r>
              <w:rPr>
                <w:rFonts w:asciiTheme="minorEastAsia" w:hAnsiTheme="minorEastAsia" w:cstheme="minorEastAsia" w:hint="eastAsia"/>
                <w:szCs w:val="21"/>
              </w:rPr>
              <w:t>2、提供资料准确完整的得1分；满分2分</w:t>
            </w:r>
          </w:p>
        </w:tc>
        <w:tc>
          <w:tcPr>
            <w:tcW w:w="967" w:type="dxa"/>
            <w:tcBorders>
              <w:top w:val="single" w:sz="4" w:space="0" w:color="auto"/>
              <w:left w:val="single" w:sz="4" w:space="0" w:color="auto"/>
              <w:bottom w:val="single" w:sz="4" w:space="0" w:color="auto"/>
              <w:right w:val="single" w:sz="4" w:space="0" w:color="auto"/>
            </w:tcBorders>
            <w:vAlign w:val="center"/>
          </w:tcPr>
          <w:p w:rsidR="00D9217E" w:rsidRDefault="00D9217E" w:rsidP="00543ECD">
            <w:pPr>
              <w:jc w:val="center"/>
              <w:rPr>
                <w:rFonts w:asciiTheme="minorEastAsia" w:hAnsiTheme="minorEastAsia" w:cstheme="minorEastAsia"/>
                <w:szCs w:val="21"/>
              </w:rPr>
            </w:pPr>
            <w:r>
              <w:rPr>
                <w:rFonts w:asciiTheme="minorEastAsia" w:hAnsiTheme="minorEastAsia" w:cstheme="minorEastAsia" w:hint="eastAsia"/>
                <w:szCs w:val="21"/>
              </w:rPr>
              <w:t>2分</w:t>
            </w:r>
          </w:p>
        </w:tc>
      </w:tr>
    </w:tbl>
    <w:p w:rsidR="00FE7155" w:rsidRDefault="007F154A" w:rsidP="00D9217E">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D9217E" w:rsidRDefault="007F154A">
      <w:pPr>
        <w:spacing w:line="360" w:lineRule="auto"/>
        <w:rPr>
          <w:rFonts w:ascii="宋体" w:hAnsi="宋体"/>
          <w:bCs/>
          <w:szCs w:val="21"/>
          <w:lang w:val="en-GB"/>
        </w:rPr>
      </w:pPr>
      <w:r w:rsidRPr="00D9217E">
        <w:rPr>
          <w:rFonts w:ascii="宋体" w:hAnsi="宋体" w:hint="eastAsia"/>
          <w:bCs/>
          <w:szCs w:val="21"/>
          <w:lang w:val="en-GB"/>
        </w:rPr>
        <w:t>备注：</w:t>
      </w:r>
    </w:p>
    <w:p w:rsidR="00FE7155" w:rsidRPr="00D9217E" w:rsidRDefault="007F154A">
      <w:pPr>
        <w:spacing w:line="360" w:lineRule="auto"/>
        <w:ind w:firstLineChars="200" w:firstLine="420"/>
        <w:rPr>
          <w:rFonts w:ascii="宋体" w:hAnsi="宋体"/>
          <w:bCs/>
          <w:szCs w:val="21"/>
          <w:lang w:val="en-GB"/>
        </w:rPr>
      </w:pPr>
      <w:r w:rsidRPr="00D9217E">
        <w:rPr>
          <w:rFonts w:ascii="宋体" w:hAnsi="宋体" w:hint="eastAsia"/>
          <w:bCs/>
          <w:szCs w:val="21"/>
          <w:lang w:val="en-GB"/>
        </w:rPr>
        <w:t>a、不接受联合体投标的项目，本表中第2项、第3项情形不适用。</w:t>
      </w:r>
    </w:p>
    <w:p w:rsidR="00FE7155" w:rsidRPr="00D9217E" w:rsidRDefault="007F154A">
      <w:pPr>
        <w:spacing w:line="360" w:lineRule="auto"/>
        <w:ind w:firstLineChars="200" w:firstLine="420"/>
        <w:rPr>
          <w:rFonts w:ascii="宋体" w:hAnsi="宋体"/>
          <w:bCs/>
          <w:szCs w:val="21"/>
          <w:lang w:val="en-GB"/>
        </w:rPr>
      </w:pPr>
      <w:r w:rsidRPr="00D9217E">
        <w:rPr>
          <w:rFonts w:ascii="宋体" w:hAnsi="宋体" w:hint="eastAsia"/>
          <w:bCs/>
          <w:szCs w:val="21"/>
          <w:lang w:val="en-GB"/>
        </w:rPr>
        <w:t>b、小型和微型企业产品包括货物及其提供的服务与工程。</w:t>
      </w:r>
    </w:p>
    <w:p w:rsidR="00FE7155" w:rsidRPr="00D9217E" w:rsidRDefault="007F154A">
      <w:pPr>
        <w:spacing w:line="360" w:lineRule="auto"/>
        <w:ind w:firstLineChars="200" w:firstLine="420"/>
        <w:rPr>
          <w:rFonts w:ascii="宋体" w:hAnsi="宋体"/>
          <w:bCs/>
          <w:szCs w:val="21"/>
          <w:lang w:val="en-GB"/>
        </w:rPr>
      </w:pPr>
      <w:r w:rsidRPr="00D9217E">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FE7155" w:rsidRPr="00D9217E" w:rsidRDefault="007F154A">
      <w:pPr>
        <w:spacing w:line="360" w:lineRule="auto"/>
        <w:ind w:firstLineChars="200" w:firstLine="420"/>
        <w:rPr>
          <w:rFonts w:ascii="宋体" w:hAnsi="宋体"/>
          <w:bCs/>
          <w:szCs w:val="21"/>
          <w:lang w:val="en-GB"/>
        </w:rPr>
      </w:pPr>
      <w:r w:rsidRPr="00D9217E">
        <w:rPr>
          <w:rFonts w:ascii="宋体" w:hAnsi="宋体" w:hint="eastAsia"/>
          <w:bCs/>
          <w:szCs w:val="21"/>
          <w:lang w:val="en-GB"/>
        </w:rPr>
        <w:t>d、残疾人福利性单位属于小型、微型企业的，不重复享受政策。</w:t>
      </w:r>
    </w:p>
    <w:p w:rsidR="00FE7155" w:rsidRPr="00D9217E" w:rsidRDefault="007F154A">
      <w:pPr>
        <w:spacing w:line="360" w:lineRule="auto"/>
        <w:ind w:firstLineChars="200" w:firstLine="420"/>
        <w:rPr>
          <w:rFonts w:ascii="宋体" w:hAnsi="宋体"/>
          <w:bCs/>
          <w:szCs w:val="21"/>
          <w:lang w:val="en-GB"/>
        </w:rPr>
      </w:pPr>
      <w:r w:rsidRPr="00D9217E">
        <w:rPr>
          <w:rFonts w:ascii="宋体" w:hAnsi="宋体"/>
          <w:bCs/>
          <w:szCs w:val="21"/>
          <w:lang w:val="en-GB"/>
        </w:rPr>
        <w:t>E</w:t>
      </w:r>
      <w:r w:rsidRPr="00D9217E">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D9217E">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FE7155" w:rsidRDefault="007F154A">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FE7155" w:rsidRPr="00D9217E"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甲方：</w:t>
      </w:r>
      <w:r w:rsidRPr="00D9217E">
        <w:rPr>
          <w:rFonts w:asciiTheme="minorEastAsia" w:eastAsiaTheme="minorEastAsia" w:hAnsiTheme="minorEastAsia"/>
          <w:color w:val="000000"/>
          <w:sz w:val="21"/>
          <w:szCs w:val="21"/>
          <w:u w:val="single"/>
        </w:rPr>
        <w:t>（采购人全称）</w:t>
      </w:r>
    </w:p>
    <w:p w:rsidR="00FE7155" w:rsidRPr="00D9217E"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乙方：</w:t>
      </w:r>
      <w:r w:rsidRPr="00D9217E">
        <w:rPr>
          <w:rFonts w:asciiTheme="minorEastAsia" w:eastAsiaTheme="minorEastAsia" w:hAnsiTheme="minorEastAsia"/>
          <w:color w:val="000000"/>
          <w:sz w:val="21"/>
          <w:szCs w:val="21"/>
          <w:u w:val="single"/>
        </w:rPr>
        <w:t>（中标人全称）</w:t>
      </w:r>
    </w:p>
    <w:p w:rsidR="00FE7155" w:rsidRPr="00D9217E" w:rsidRDefault="007F154A">
      <w:pPr>
        <w:pStyle w:val="ac"/>
        <w:spacing w:before="75" w:after="75"/>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 </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根据招标编号为</w:t>
      </w:r>
      <w:r w:rsidRPr="00D9217E">
        <w:rPr>
          <w:rFonts w:asciiTheme="minorEastAsia" w:eastAsiaTheme="minorEastAsia" w:hAnsiTheme="minorEastAsia"/>
          <w:color w:val="000000"/>
          <w:sz w:val="21"/>
          <w:szCs w:val="21"/>
          <w:u w:val="single"/>
        </w:rPr>
        <w:t>            </w:t>
      </w:r>
      <w:r w:rsidRPr="00D9217E">
        <w:rPr>
          <w:rFonts w:asciiTheme="minorEastAsia" w:eastAsiaTheme="minorEastAsia" w:hAnsiTheme="minorEastAsia"/>
          <w:color w:val="000000"/>
          <w:sz w:val="21"/>
          <w:szCs w:val="21"/>
        </w:rPr>
        <w:t>的</w:t>
      </w:r>
      <w:r w:rsidRPr="00D9217E">
        <w:rPr>
          <w:rFonts w:asciiTheme="minorEastAsia" w:eastAsiaTheme="minorEastAsia" w:hAnsiTheme="minorEastAsia"/>
          <w:color w:val="000000"/>
          <w:sz w:val="21"/>
          <w:szCs w:val="21"/>
          <w:u w:val="single"/>
        </w:rPr>
        <w:t>（填写“项目名称”）</w:t>
      </w:r>
      <w:r w:rsidRPr="00D9217E">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1、下列合同文件是构成本合同不可分割的部分：</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1.1合同条款；</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1.2招标文件、乙方的投标文件；</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1.3其他文件或材料：□无。□</w:t>
      </w:r>
      <w:r w:rsidRPr="00D9217E">
        <w:rPr>
          <w:rFonts w:asciiTheme="minorEastAsia" w:eastAsiaTheme="minorEastAsia" w:hAnsiTheme="minorEastAsia"/>
          <w:color w:val="000000"/>
          <w:sz w:val="21"/>
          <w:szCs w:val="21"/>
          <w:u w:val="single"/>
        </w:rPr>
        <w:t>（按照实际情况编制填写需要增加的内容）</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2、合同标的</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u w:val="single"/>
        </w:rPr>
        <w:t>（按照实际情况编制填写，可以是表格或文字描述）</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3、合同总金额</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3.1合同总金额为人民币大写：</w:t>
      </w:r>
      <w:r w:rsidRPr="00D9217E">
        <w:rPr>
          <w:rFonts w:asciiTheme="minorEastAsia" w:eastAsiaTheme="minorEastAsia" w:hAnsiTheme="minorEastAsia"/>
          <w:color w:val="000000"/>
          <w:sz w:val="21"/>
          <w:szCs w:val="21"/>
          <w:u w:val="single"/>
        </w:rPr>
        <w:t>           </w:t>
      </w:r>
      <w:r w:rsidRPr="00D9217E">
        <w:rPr>
          <w:rFonts w:asciiTheme="minorEastAsia" w:eastAsiaTheme="minorEastAsia" w:hAnsiTheme="minorEastAsia"/>
          <w:color w:val="000000"/>
          <w:sz w:val="21"/>
          <w:szCs w:val="21"/>
        </w:rPr>
        <w:t>元（￥</w:t>
      </w:r>
      <w:r w:rsidRPr="00D9217E">
        <w:rPr>
          <w:rFonts w:asciiTheme="minorEastAsia" w:eastAsiaTheme="minorEastAsia" w:hAnsiTheme="minorEastAsia"/>
          <w:color w:val="000000"/>
          <w:sz w:val="21"/>
          <w:szCs w:val="21"/>
          <w:u w:val="single"/>
        </w:rPr>
        <w:t>          </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4、合同标的交付时间、地点和条件</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4.1交付时间：</w:t>
      </w:r>
      <w:r w:rsidRPr="00D9217E">
        <w:rPr>
          <w:rFonts w:asciiTheme="minorEastAsia" w:eastAsiaTheme="minorEastAsia" w:hAnsiTheme="minorEastAsia"/>
          <w:color w:val="000000"/>
          <w:sz w:val="21"/>
          <w:szCs w:val="21"/>
          <w:u w:val="single"/>
        </w:rPr>
        <w:t>                     </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4.2交付地点：</w:t>
      </w:r>
      <w:r w:rsidRPr="00D9217E">
        <w:rPr>
          <w:rFonts w:asciiTheme="minorEastAsia" w:eastAsiaTheme="minorEastAsia" w:hAnsiTheme="minorEastAsia"/>
          <w:color w:val="000000"/>
          <w:sz w:val="21"/>
          <w:szCs w:val="21"/>
          <w:u w:val="single"/>
        </w:rPr>
        <w:t>                     </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4.3交付条件：</w:t>
      </w:r>
      <w:r w:rsidRPr="00D9217E">
        <w:rPr>
          <w:rFonts w:asciiTheme="minorEastAsia" w:eastAsiaTheme="minorEastAsia" w:hAnsiTheme="minorEastAsia"/>
          <w:color w:val="000000"/>
          <w:sz w:val="21"/>
          <w:szCs w:val="21"/>
          <w:u w:val="single"/>
        </w:rPr>
        <w:t>                     </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lastRenderedPageBreak/>
        <w:t>5、合同标的应符合招标文件、乙方投标文件的规定或约定，具体如下：</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u w:val="single"/>
        </w:rPr>
        <w:t>（按照实际情况编制填写，可以是表格或文字描述）</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6、验收</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6.1验收应按照招标文件、乙方投标文件的规定或约定进行，具体如下：</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u w:val="single"/>
        </w:rPr>
        <w:t>（按照实际情况编制填写，可以是表格或文字描述）</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6.2本项目是否邀请其他投标人参与验收：</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□不邀请。□邀请，具体如下：</w:t>
      </w:r>
      <w:r w:rsidRPr="00D9217E">
        <w:rPr>
          <w:rFonts w:asciiTheme="minorEastAsia" w:eastAsiaTheme="minorEastAsia" w:hAnsiTheme="minorEastAsia"/>
          <w:color w:val="000000"/>
          <w:sz w:val="21"/>
          <w:szCs w:val="21"/>
          <w:u w:val="single"/>
        </w:rPr>
        <w:t>（按照招标文件规定填写）</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7、合同款项的支付应按照招标文件的规定进行，具体如下：</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u w:val="single"/>
        </w:rPr>
        <w:t>（按照实际情况编制填写，可以是表格或文字描述，包括一次性支付或分期支付等）</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8、履约保证金</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□无。□有，具体如下：</w:t>
      </w:r>
      <w:r w:rsidRPr="00D9217E">
        <w:rPr>
          <w:rFonts w:asciiTheme="minorEastAsia" w:eastAsiaTheme="minorEastAsia" w:hAnsiTheme="minorEastAsia"/>
          <w:color w:val="000000"/>
          <w:sz w:val="21"/>
          <w:szCs w:val="21"/>
          <w:u w:val="single"/>
        </w:rPr>
        <w:t>（按照招标文件规定填写）</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9、合同有效期</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u w:val="single"/>
        </w:rPr>
        <w:t>（按照实际情况编制填写，可以是表格或文字描述）</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10、违约责任</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u w:val="single"/>
        </w:rPr>
        <w:t>（按照实际情况编制填写，可以是表格或文字描述）</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11、知识产权</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D9217E">
        <w:rPr>
          <w:rFonts w:asciiTheme="minorEastAsia" w:eastAsiaTheme="minorEastAsia" w:hAnsiTheme="minorEastAsia"/>
          <w:color w:val="000000"/>
          <w:sz w:val="21"/>
          <w:szCs w:val="21"/>
          <w:u w:val="single"/>
        </w:rPr>
        <w:t>（按照实际情况编制填写）</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12、解决争议的方法</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lastRenderedPageBreak/>
        <w:t>12.1甲、乙双方协商解决。</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12.2若协商解决不成，则通过下列途径之一解决：</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□提交仲裁委员会仲裁，具体如下：</w:t>
      </w:r>
      <w:r w:rsidRPr="00D9217E">
        <w:rPr>
          <w:rFonts w:asciiTheme="minorEastAsia" w:eastAsiaTheme="minorEastAsia" w:hAnsiTheme="minorEastAsia"/>
          <w:color w:val="000000"/>
          <w:sz w:val="21"/>
          <w:szCs w:val="21"/>
          <w:u w:val="single"/>
        </w:rPr>
        <w:t>（按照实际情况编制填写）</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□向人民法院提起诉讼，具体如下：</w:t>
      </w:r>
      <w:r w:rsidRPr="00D9217E">
        <w:rPr>
          <w:rFonts w:asciiTheme="minorEastAsia" w:eastAsiaTheme="minorEastAsia" w:hAnsiTheme="minorEastAsia"/>
          <w:color w:val="000000"/>
          <w:sz w:val="21"/>
          <w:szCs w:val="21"/>
          <w:u w:val="single"/>
        </w:rPr>
        <w:t>（按照实际情况编制填写）</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13、不可抗力</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14、合同条款</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15、其他约定</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15.1合同文件与本合同具有同等法律效力。</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15.2本合同未尽事宜，双方可另行补充。</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15.4本合同一式</w:t>
      </w:r>
      <w:r w:rsidRPr="00D9217E">
        <w:rPr>
          <w:rFonts w:asciiTheme="minorEastAsia" w:eastAsiaTheme="minorEastAsia" w:hAnsiTheme="minorEastAsia"/>
          <w:color w:val="000000"/>
          <w:sz w:val="21"/>
          <w:szCs w:val="21"/>
          <w:u w:val="single"/>
        </w:rPr>
        <w:t>（填写具体份数）</w:t>
      </w:r>
      <w:r w:rsidRPr="00D9217E">
        <w:rPr>
          <w:rFonts w:asciiTheme="minorEastAsia" w:eastAsiaTheme="minorEastAsia" w:hAnsiTheme="minorEastAsia"/>
          <w:color w:val="000000"/>
          <w:sz w:val="21"/>
          <w:szCs w:val="21"/>
        </w:rPr>
        <w:t>份，经双方授权代表签字并盖章后生效。甲方、乙方各执</w:t>
      </w:r>
      <w:r w:rsidRPr="00D9217E">
        <w:rPr>
          <w:rFonts w:asciiTheme="minorEastAsia" w:eastAsiaTheme="minorEastAsia" w:hAnsiTheme="minorEastAsia"/>
          <w:color w:val="000000"/>
          <w:sz w:val="21"/>
          <w:szCs w:val="21"/>
          <w:u w:val="single"/>
        </w:rPr>
        <w:t>（填写具体份数）</w:t>
      </w:r>
      <w:r w:rsidRPr="00D9217E">
        <w:rPr>
          <w:rFonts w:asciiTheme="minorEastAsia" w:eastAsiaTheme="minorEastAsia" w:hAnsiTheme="minorEastAsia"/>
          <w:color w:val="000000"/>
          <w:sz w:val="21"/>
          <w:szCs w:val="21"/>
        </w:rPr>
        <w:t>份，送</w:t>
      </w:r>
      <w:r w:rsidRPr="00D9217E">
        <w:rPr>
          <w:rFonts w:asciiTheme="minorEastAsia" w:eastAsiaTheme="minorEastAsia" w:hAnsiTheme="minorEastAsia"/>
          <w:color w:val="000000"/>
          <w:sz w:val="21"/>
          <w:szCs w:val="21"/>
          <w:u w:val="single"/>
        </w:rPr>
        <w:t>（填写需要备案的监管部门的全称）</w:t>
      </w:r>
      <w:r w:rsidRPr="00D9217E">
        <w:rPr>
          <w:rFonts w:asciiTheme="minorEastAsia" w:eastAsiaTheme="minorEastAsia" w:hAnsiTheme="minorEastAsia"/>
          <w:color w:val="000000"/>
          <w:sz w:val="21"/>
          <w:szCs w:val="21"/>
        </w:rPr>
        <w:t>备案</w:t>
      </w:r>
      <w:r w:rsidRPr="00D9217E">
        <w:rPr>
          <w:rFonts w:asciiTheme="minorEastAsia" w:eastAsiaTheme="minorEastAsia" w:hAnsiTheme="minorEastAsia"/>
          <w:color w:val="000000"/>
          <w:sz w:val="21"/>
          <w:szCs w:val="21"/>
          <w:u w:val="single"/>
        </w:rPr>
        <w:t>（填写具体份数）</w:t>
      </w:r>
      <w:r w:rsidRPr="00D9217E">
        <w:rPr>
          <w:rFonts w:asciiTheme="minorEastAsia" w:eastAsiaTheme="minorEastAsia" w:hAnsiTheme="minorEastAsia"/>
          <w:color w:val="000000"/>
          <w:sz w:val="21"/>
          <w:szCs w:val="21"/>
        </w:rPr>
        <w:t>份，具有同等效力。</w:t>
      </w:r>
    </w:p>
    <w:p w:rsidR="00FE7155" w:rsidRPr="00D9217E" w:rsidRDefault="007F154A">
      <w:pPr>
        <w:pStyle w:val="ac"/>
        <w:spacing w:before="75" w:after="75" w:line="360" w:lineRule="auto"/>
        <w:ind w:firstLine="482"/>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15.5其他：□无。□</w:t>
      </w:r>
      <w:r w:rsidRPr="00D9217E">
        <w:rPr>
          <w:rFonts w:asciiTheme="minorEastAsia" w:eastAsiaTheme="minorEastAsia" w:hAnsiTheme="minorEastAsia"/>
          <w:color w:val="000000"/>
          <w:sz w:val="21"/>
          <w:szCs w:val="21"/>
          <w:u w:val="single"/>
        </w:rPr>
        <w:t>（按照实际情况编制填写需要增加的内容）</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lastRenderedPageBreak/>
        <w:t> </w:t>
      </w:r>
    </w:p>
    <w:p w:rsidR="00FE7155" w:rsidRPr="00D9217E" w:rsidRDefault="007F154A">
      <w:pPr>
        <w:pStyle w:val="ac"/>
        <w:spacing w:before="75" w:after="75"/>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 </w:t>
      </w:r>
    </w:p>
    <w:p w:rsidR="00FE7155" w:rsidRPr="00D9217E"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甲方：                        乙方：</w:t>
      </w:r>
    </w:p>
    <w:p w:rsidR="00FE7155" w:rsidRPr="00D9217E"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住所：                        住所：</w:t>
      </w:r>
    </w:p>
    <w:p w:rsidR="00FE7155" w:rsidRPr="00D9217E" w:rsidRDefault="00543EC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D9217E">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7F154A" w:rsidRPr="00D9217E">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D9217E">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D9217E">
        <w:rPr>
          <w:rFonts w:asciiTheme="minorEastAsia" w:eastAsiaTheme="minorEastAsia" w:hAnsiTheme="minorEastAsia"/>
          <w:color w:val="000000"/>
          <w:sz w:val="21"/>
          <w:szCs w:val="21"/>
        </w:rPr>
        <w:t>：</w:t>
      </w:r>
    </w:p>
    <w:p w:rsidR="00FE7155" w:rsidRPr="00D9217E"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联系方法：                      联系方法：</w:t>
      </w:r>
    </w:p>
    <w:p w:rsidR="00FE7155" w:rsidRPr="00D9217E"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开户银行：                      开户银行：</w:t>
      </w:r>
    </w:p>
    <w:p w:rsidR="00FE7155" w:rsidRPr="00D9217E"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账号：                        账号：</w:t>
      </w:r>
    </w:p>
    <w:p w:rsidR="00FE7155" w:rsidRPr="00D9217E"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 </w:t>
      </w:r>
    </w:p>
    <w:p w:rsidR="00FE7155" w:rsidRPr="00D9217E" w:rsidRDefault="007F154A">
      <w:pPr>
        <w:pStyle w:val="ac"/>
        <w:spacing w:before="75" w:after="75"/>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 </w:t>
      </w:r>
    </w:p>
    <w:p w:rsidR="00FE7155" w:rsidRPr="00D9217E"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签订地点：</w:t>
      </w:r>
      <w:r w:rsidRPr="00D9217E">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D9217E">
        <w:rPr>
          <w:rFonts w:asciiTheme="minorEastAsia" w:eastAsiaTheme="minorEastAsia" w:hAnsiTheme="minorEastAsia"/>
          <w:color w:val="000000"/>
          <w:sz w:val="21"/>
          <w:szCs w:val="21"/>
        </w:rPr>
        <w:t>签订日期：</w:t>
      </w:r>
      <w:r w:rsidRPr="00D9217E">
        <w:rPr>
          <w:rFonts w:asciiTheme="minorEastAsia" w:eastAsiaTheme="minorEastAsia" w:hAnsiTheme="minorEastAsia"/>
          <w:color w:val="000000"/>
          <w:sz w:val="21"/>
          <w:szCs w:val="21"/>
          <w:u w:val="single"/>
        </w:rPr>
        <w:t>    </w:t>
      </w:r>
      <w:r w:rsidRPr="00D9217E">
        <w:rPr>
          <w:rFonts w:asciiTheme="minorEastAsia" w:eastAsiaTheme="minorEastAsia" w:hAnsiTheme="minorEastAsia"/>
          <w:color w:val="000000"/>
          <w:sz w:val="21"/>
          <w:szCs w:val="21"/>
        </w:rPr>
        <w:t>年</w:t>
      </w:r>
      <w:r w:rsidRPr="00D9217E">
        <w:rPr>
          <w:rFonts w:asciiTheme="minorEastAsia" w:eastAsiaTheme="minorEastAsia" w:hAnsiTheme="minorEastAsia"/>
          <w:color w:val="000000"/>
          <w:sz w:val="21"/>
          <w:szCs w:val="21"/>
          <w:u w:val="single"/>
        </w:rPr>
        <w:t>   </w:t>
      </w:r>
      <w:r w:rsidRPr="00D9217E">
        <w:rPr>
          <w:rFonts w:asciiTheme="minorEastAsia" w:eastAsiaTheme="minorEastAsia" w:hAnsiTheme="minorEastAsia"/>
          <w:color w:val="000000"/>
          <w:sz w:val="21"/>
          <w:szCs w:val="21"/>
        </w:rPr>
        <w:t>月</w:t>
      </w:r>
      <w:r w:rsidRPr="00D9217E">
        <w:rPr>
          <w:rFonts w:asciiTheme="minorEastAsia" w:eastAsiaTheme="minorEastAsia" w:hAnsiTheme="minorEastAsia"/>
          <w:color w:val="000000"/>
          <w:sz w:val="21"/>
          <w:szCs w:val="21"/>
          <w:u w:val="single"/>
        </w:rPr>
        <w:t>   </w:t>
      </w:r>
      <w:r w:rsidRPr="00D9217E">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rsidP="00D9217E">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D9217E" w:rsidRDefault="00D9217E">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D9217E" w:rsidRDefault="007F154A">
            <w:pPr>
              <w:pStyle w:val="a7"/>
              <w:kinsoku w:val="0"/>
              <w:overflowPunct w:val="0"/>
              <w:autoSpaceDE w:val="0"/>
              <w:autoSpaceDN w:val="0"/>
              <w:spacing w:line="320" w:lineRule="exact"/>
              <w:rPr>
                <w:rFonts w:hAnsi="宋体"/>
                <w:kern w:val="0"/>
                <w:sz w:val="21"/>
                <w:szCs w:val="21"/>
              </w:rPr>
            </w:pPr>
            <w:r w:rsidRPr="00D9217E">
              <w:rPr>
                <w:rFonts w:asciiTheme="majorEastAsia" w:eastAsiaTheme="majorEastAsia" w:hAnsiTheme="majorEastAsia" w:cstheme="majorEastAsia" w:hint="eastAsia"/>
                <w:bCs/>
                <w:sz w:val="21"/>
                <w:szCs w:val="21"/>
                <w:lang w:val="zh-CN"/>
              </w:rPr>
              <w:t>法定代表人（单位负责人）</w:t>
            </w:r>
            <w:r w:rsidRPr="00D9217E">
              <w:rPr>
                <w:rFonts w:asciiTheme="majorEastAsia" w:eastAsiaTheme="majorEastAsia" w:hAnsiTheme="majorEastAsia" w:cstheme="majorEastAsia"/>
                <w:bCs/>
                <w:sz w:val="21"/>
                <w:szCs w:val="21"/>
                <w:lang w:val="zh-CN"/>
              </w:rPr>
              <w:t>资</w:t>
            </w:r>
            <w:r w:rsidRPr="00D9217E">
              <w:rPr>
                <w:rFonts w:asciiTheme="majorEastAsia" w:eastAsiaTheme="majorEastAsia" w:hAnsiTheme="majorEastAsia" w:cstheme="majorEastAsia" w:hint="eastAsia"/>
                <w:bCs/>
                <w:sz w:val="21"/>
                <w:szCs w:val="21"/>
                <w:lang w:val="zh-CN"/>
              </w:rPr>
              <w:t>格</w:t>
            </w:r>
            <w:r w:rsidRPr="00D9217E">
              <w:rPr>
                <w:rFonts w:asciiTheme="majorEastAsia" w:eastAsiaTheme="majorEastAsia" w:hAnsiTheme="majorEastAsia" w:cstheme="majorEastAsia"/>
                <w:bCs/>
                <w:sz w:val="21"/>
                <w:szCs w:val="21"/>
                <w:lang w:val="zh-CN"/>
              </w:rPr>
              <w:t>证</w:t>
            </w:r>
            <w:r w:rsidRPr="00D9217E">
              <w:rPr>
                <w:rFonts w:asciiTheme="majorEastAsia" w:eastAsiaTheme="majorEastAsia" w:hAnsiTheme="majorEastAsia" w:cstheme="majorEastAsia" w:hint="eastAsia"/>
                <w:bCs/>
                <w:sz w:val="21"/>
                <w:szCs w:val="21"/>
                <w:lang w:val="zh-CN"/>
              </w:rPr>
              <w:t>明</w:t>
            </w:r>
            <w:r w:rsidRPr="00D9217E">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D9217E" w:rsidRDefault="007F154A">
            <w:pPr>
              <w:pStyle w:val="a7"/>
              <w:kinsoku w:val="0"/>
              <w:overflowPunct w:val="0"/>
              <w:autoSpaceDE w:val="0"/>
              <w:autoSpaceDN w:val="0"/>
              <w:spacing w:line="320" w:lineRule="exact"/>
              <w:rPr>
                <w:rFonts w:hAnsi="宋体"/>
                <w:kern w:val="0"/>
                <w:sz w:val="21"/>
                <w:szCs w:val="21"/>
              </w:rPr>
            </w:pPr>
            <w:r w:rsidRPr="00D9217E">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D9217E" w:rsidRDefault="007F154A">
            <w:pPr>
              <w:pStyle w:val="a7"/>
              <w:kinsoku w:val="0"/>
              <w:overflowPunct w:val="0"/>
              <w:autoSpaceDE w:val="0"/>
              <w:autoSpaceDN w:val="0"/>
              <w:spacing w:line="320" w:lineRule="exact"/>
              <w:rPr>
                <w:rFonts w:hAnsi="宋体"/>
                <w:kern w:val="0"/>
                <w:sz w:val="21"/>
                <w:szCs w:val="21"/>
              </w:rPr>
            </w:pPr>
            <w:r w:rsidRPr="00D9217E">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D9217E" w:rsidRDefault="007F154A">
            <w:pPr>
              <w:pStyle w:val="a7"/>
              <w:kinsoku w:val="0"/>
              <w:overflowPunct w:val="0"/>
              <w:autoSpaceDE w:val="0"/>
              <w:autoSpaceDN w:val="0"/>
              <w:spacing w:line="320" w:lineRule="exact"/>
              <w:rPr>
                <w:rFonts w:hAnsi="宋体"/>
                <w:kern w:val="0"/>
                <w:sz w:val="21"/>
                <w:szCs w:val="21"/>
              </w:rPr>
            </w:pPr>
            <w:r w:rsidRPr="00D9217E">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D9217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9217E">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D9217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9217E">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D9217E"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D9217E">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D9217E">
        <w:rPr>
          <w:rFonts w:ascii="楷体" w:eastAsia="楷体" w:hAnsi="楷体" w:hint="eastAsia"/>
          <w:color w:val="000000"/>
          <w:sz w:val="24"/>
          <w:szCs w:val="24"/>
        </w:rPr>
        <w:t>函情况</w:t>
      </w:r>
      <w:proofErr w:type="gramEnd"/>
      <w:r w:rsidRPr="00D9217E">
        <w:rPr>
          <w:rFonts w:ascii="楷体" w:eastAsia="楷体" w:hAnsi="楷体" w:hint="eastAsia"/>
          <w:color w:val="000000"/>
          <w:sz w:val="24"/>
          <w:szCs w:val="24"/>
        </w:rPr>
        <w:t>填写其中一项即可。</w:t>
      </w:r>
    </w:p>
    <w:p w:rsidR="00FE7155" w:rsidRPr="00D9217E"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9217E">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9217E">
        <w:rPr>
          <w:rFonts w:ascii="楷体" w:eastAsia="楷体" w:hAnsi="楷体" w:hint="eastAsia"/>
          <w:color w:val="000000"/>
          <w:sz w:val="24"/>
          <w:szCs w:val="24"/>
        </w:rPr>
        <w:t>③本表序号2</w:t>
      </w:r>
      <w:r w:rsidR="00C85ECE" w:rsidRPr="00D9217E">
        <w:rPr>
          <w:rFonts w:ascii="楷体" w:eastAsia="楷体" w:hAnsi="楷体" w:hint="eastAsia"/>
          <w:color w:val="000000"/>
          <w:sz w:val="24"/>
          <w:szCs w:val="24"/>
        </w:rPr>
        <w:t>6</w:t>
      </w:r>
      <w:r w:rsidRPr="00D9217E">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543EC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D9217E" w:rsidRDefault="007F154A">
      <w:pPr>
        <w:autoSpaceDE w:val="0"/>
        <w:autoSpaceDN w:val="0"/>
        <w:adjustRightInd w:val="0"/>
        <w:spacing w:line="480" w:lineRule="auto"/>
        <w:rPr>
          <w:rFonts w:asciiTheme="minorEastAsia" w:hAnsiTheme="minorEastAsia" w:cs="宋体"/>
          <w:szCs w:val="21"/>
          <w:lang w:val="zh-CN"/>
        </w:rPr>
      </w:pPr>
      <w:r w:rsidRPr="00D9217E">
        <w:rPr>
          <w:rFonts w:asciiTheme="minorEastAsia" w:hAnsiTheme="minorEastAsia" w:cs="宋体" w:hint="eastAsia"/>
          <w:szCs w:val="21"/>
          <w:lang w:val="zh-CN"/>
        </w:rPr>
        <w:t>投标人法定代表人（单位负责人）或授权代表签字：</w:t>
      </w:r>
    </w:p>
    <w:p w:rsidR="00FE7155" w:rsidRPr="00D9217E" w:rsidRDefault="007F154A">
      <w:pPr>
        <w:autoSpaceDE w:val="0"/>
        <w:autoSpaceDN w:val="0"/>
        <w:adjustRightInd w:val="0"/>
        <w:spacing w:line="480" w:lineRule="auto"/>
        <w:rPr>
          <w:rFonts w:asciiTheme="minorEastAsia" w:hAnsiTheme="minorEastAsia" w:cs="宋体"/>
          <w:szCs w:val="21"/>
          <w:lang w:val="zh-CN"/>
        </w:rPr>
      </w:pPr>
      <w:r w:rsidRPr="00D9217E">
        <w:rPr>
          <w:rFonts w:asciiTheme="minorEastAsia" w:hAnsiTheme="minorEastAsia" w:cs="宋体" w:hint="eastAsia"/>
          <w:szCs w:val="21"/>
          <w:lang w:val="zh-CN"/>
        </w:rPr>
        <w:t>日期：年月日</w:t>
      </w:r>
    </w:p>
    <w:p w:rsidR="00FE7155" w:rsidRPr="00D9217E" w:rsidRDefault="007F154A">
      <w:pPr>
        <w:autoSpaceDE w:val="0"/>
        <w:autoSpaceDN w:val="0"/>
        <w:adjustRightInd w:val="0"/>
        <w:spacing w:line="480" w:lineRule="auto"/>
        <w:rPr>
          <w:rFonts w:asciiTheme="minorEastAsia" w:hAnsiTheme="minorEastAsia" w:cs="宋体"/>
          <w:szCs w:val="21"/>
          <w:lang w:val="zh-CN"/>
        </w:rPr>
      </w:pPr>
      <w:r w:rsidRPr="00D9217E">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D9217E">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692B57" w:rsidRPr="00692B57">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E86AC7" w:rsidRPr="00E86AC7">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D9217E">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D9217E">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D9217E">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D9217E">
        <w:rPr>
          <w:rFonts w:asciiTheme="minorEastAsia" w:hAnsiTheme="minorEastAsia" w:hint="eastAsia"/>
          <w:bCs/>
          <w:color w:val="000000"/>
          <w:sz w:val="21"/>
          <w:szCs w:val="21"/>
        </w:rPr>
        <w:t>法定代表人（单位负责人）</w:t>
      </w:r>
      <w:r w:rsidR="00D9217E">
        <w:rPr>
          <w:rFonts w:asciiTheme="minorEastAsia" w:hAnsiTheme="minorEastAsia" w:hint="eastAsia"/>
          <w:bCs/>
          <w:color w:val="000000"/>
          <w:sz w:val="21"/>
          <w:szCs w:val="21"/>
        </w:rPr>
        <w:t xml:space="preserve"> </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D9217E">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D9217E">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D9217E">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D9217E" w:rsidRDefault="007F154A">
      <w:pPr>
        <w:spacing w:line="480" w:lineRule="auto"/>
        <w:ind w:firstLineChars="200" w:firstLine="420"/>
        <w:rPr>
          <w:rFonts w:asciiTheme="minorEastAsia" w:hAnsiTheme="minorEastAsia"/>
          <w:szCs w:val="21"/>
        </w:rPr>
      </w:pPr>
      <w:r w:rsidRPr="00D9217E">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D9217E">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D9217E">
        <w:trPr>
          <w:gridAfter w:val="1"/>
          <w:wAfter w:w="14" w:type="dxa"/>
          <w:trHeight w:val="2636"/>
        </w:trPr>
        <w:tc>
          <w:tcPr>
            <w:tcW w:w="4484" w:type="dxa"/>
            <w:vAlign w:val="center"/>
          </w:tcPr>
          <w:p w:rsidR="00FE7155" w:rsidRPr="00D9217E" w:rsidRDefault="007F154A">
            <w:pPr>
              <w:jc w:val="center"/>
              <w:rPr>
                <w:rFonts w:asciiTheme="minorEastAsia" w:hAnsiTheme="minorEastAsia"/>
                <w:szCs w:val="21"/>
              </w:rPr>
            </w:pPr>
            <w:r w:rsidRPr="00D9217E">
              <w:rPr>
                <w:rFonts w:asciiTheme="minorEastAsia" w:hAnsiTheme="minorEastAsia" w:hint="eastAsia"/>
                <w:szCs w:val="21"/>
              </w:rPr>
              <w:t>法定代表人（单位负责人）身份证（正面）</w:t>
            </w:r>
          </w:p>
        </w:tc>
        <w:tc>
          <w:tcPr>
            <w:tcW w:w="4485" w:type="dxa"/>
            <w:gridSpan w:val="2"/>
            <w:vAlign w:val="center"/>
          </w:tcPr>
          <w:p w:rsidR="00FE7155" w:rsidRPr="00D9217E" w:rsidRDefault="007F154A">
            <w:pPr>
              <w:jc w:val="center"/>
              <w:rPr>
                <w:rFonts w:asciiTheme="minorEastAsia" w:hAnsiTheme="minorEastAsia"/>
                <w:szCs w:val="21"/>
              </w:rPr>
            </w:pPr>
            <w:r w:rsidRPr="00D9217E">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D9217E" w:rsidRDefault="007F154A">
            <w:pPr>
              <w:jc w:val="center"/>
              <w:rPr>
                <w:rFonts w:asciiTheme="minorEastAsia" w:hAnsiTheme="minorEastAsia"/>
                <w:szCs w:val="21"/>
              </w:rPr>
            </w:pPr>
            <w:bookmarkStart w:id="10" w:name="_资格证明文件"/>
            <w:bookmarkStart w:id="11" w:name="_Toc364329026"/>
            <w:bookmarkEnd w:id="10"/>
            <w:r w:rsidRPr="00D9217E">
              <w:rPr>
                <w:rFonts w:asciiTheme="minorEastAsia" w:hAnsiTheme="minorEastAsia" w:hint="eastAsia"/>
                <w:szCs w:val="21"/>
              </w:rPr>
              <w:t>法定代表人（单位负责人）授权代表身份证</w:t>
            </w:r>
          </w:p>
          <w:p w:rsidR="00FE7155" w:rsidRPr="00D9217E" w:rsidRDefault="007F154A">
            <w:pPr>
              <w:jc w:val="center"/>
              <w:rPr>
                <w:rFonts w:asciiTheme="minorEastAsia" w:hAnsiTheme="minorEastAsia"/>
                <w:szCs w:val="21"/>
              </w:rPr>
            </w:pPr>
            <w:r w:rsidRPr="00D9217E">
              <w:rPr>
                <w:rFonts w:asciiTheme="minorEastAsia" w:hAnsiTheme="minorEastAsia" w:hint="eastAsia"/>
                <w:szCs w:val="21"/>
              </w:rPr>
              <w:t>（正面）</w:t>
            </w:r>
            <w:bookmarkEnd w:id="11"/>
          </w:p>
        </w:tc>
        <w:tc>
          <w:tcPr>
            <w:tcW w:w="4492" w:type="dxa"/>
            <w:gridSpan w:val="2"/>
            <w:vAlign w:val="center"/>
          </w:tcPr>
          <w:p w:rsidR="00FE7155" w:rsidRPr="00D9217E" w:rsidRDefault="007F154A">
            <w:pPr>
              <w:jc w:val="center"/>
              <w:rPr>
                <w:rFonts w:asciiTheme="minorEastAsia" w:hAnsiTheme="minorEastAsia"/>
                <w:szCs w:val="21"/>
              </w:rPr>
            </w:pPr>
            <w:bookmarkStart w:id="12" w:name="_Toc364329027"/>
            <w:r w:rsidRPr="00D9217E">
              <w:rPr>
                <w:rFonts w:asciiTheme="minorEastAsia" w:hAnsiTheme="minorEastAsia" w:hint="eastAsia"/>
                <w:szCs w:val="21"/>
              </w:rPr>
              <w:t>法定代表人（单位负责人）授权代表身份证</w:t>
            </w:r>
          </w:p>
          <w:p w:rsidR="00FE7155" w:rsidRPr="00D9217E" w:rsidRDefault="007F154A">
            <w:pPr>
              <w:jc w:val="center"/>
              <w:rPr>
                <w:rFonts w:asciiTheme="minorEastAsia" w:hAnsiTheme="minorEastAsia"/>
                <w:szCs w:val="21"/>
              </w:rPr>
            </w:pPr>
            <w:r w:rsidRPr="00D9217E">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543EC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543EC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543EC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543EC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543ECD">
      <w:pPr>
        <w:spacing w:beforeLines="50" w:afterLines="50" w:line="360" w:lineRule="auto"/>
        <w:ind w:firstLineChars="236" w:firstLine="496"/>
        <w:rPr>
          <w:rFonts w:asciiTheme="minorEastAsia" w:hAnsiTheme="minorEastAsia" w:cs="宋体"/>
          <w:szCs w:val="21"/>
          <w:lang w:val="zh-CN"/>
        </w:rPr>
      </w:pPr>
    </w:p>
    <w:p w:rsidR="00FE7155" w:rsidRDefault="007F154A" w:rsidP="00543EC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543EC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543ECD">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543ECD">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543ECD">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543EC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9217E">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543EC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9217E">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543EC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9217E">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D9217E">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592" w:rsidRDefault="007E2592" w:rsidP="00FE7155">
      <w:r>
        <w:separator/>
      </w:r>
    </w:p>
  </w:endnote>
  <w:endnote w:type="continuationSeparator" w:id="0">
    <w:p w:rsidR="007E2592" w:rsidRDefault="007E2592"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CD" w:rsidRDefault="00543EC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43ECD" w:rsidRDefault="00543ECD">
                <w:pPr>
                  <w:pStyle w:val="aa"/>
                </w:pPr>
                <w:fldSimple w:instr=" PAGE  \* MERGEFORMAT ">
                  <w:r w:rsidR="00692B5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592" w:rsidRDefault="007E2592" w:rsidP="00FE7155">
      <w:r>
        <w:separator/>
      </w:r>
    </w:p>
  </w:footnote>
  <w:footnote w:type="continuationSeparator" w:id="0">
    <w:p w:rsidR="007E2592" w:rsidRDefault="007E2592"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52BF"/>
    <w:rsid w:val="00156F50"/>
    <w:rsid w:val="00160FC6"/>
    <w:rsid w:val="00166719"/>
    <w:rsid w:val="001736A6"/>
    <w:rsid w:val="00175DBF"/>
    <w:rsid w:val="00180CC4"/>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3A"/>
    <w:rsid w:val="00444F68"/>
    <w:rsid w:val="004458B3"/>
    <w:rsid w:val="00450FD5"/>
    <w:rsid w:val="0045454F"/>
    <w:rsid w:val="004552DD"/>
    <w:rsid w:val="004555BF"/>
    <w:rsid w:val="00455631"/>
    <w:rsid w:val="00455D39"/>
    <w:rsid w:val="00456AAA"/>
    <w:rsid w:val="004639D9"/>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4359"/>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32274"/>
    <w:rsid w:val="00543774"/>
    <w:rsid w:val="00543ECD"/>
    <w:rsid w:val="0054495A"/>
    <w:rsid w:val="00551D04"/>
    <w:rsid w:val="005637E2"/>
    <w:rsid w:val="00566E94"/>
    <w:rsid w:val="0057125E"/>
    <w:rsid w:val="005723F8"/>
    <w:rsid w:val="00580FBF"/>
    <w:rsid w:val="00583761"/>
    <w:rsid w:val="00583EAF"/>
    <w:rsid w:val="00584158"/>
    <w:rsid w:val="00585056"/>
    <w:rsid w:val="00585C8D"/>
    <w:rsid w:val="00586484"/>
    <w:rsid w:val="0059190C"/>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634CD"/>
    <w:rsid w:val="00671430"/>
    <w:rsid w:val="006754C2"/>
    <w:rsid w:val="0067638E"/>
    <w:rsid w:val="00691754"/>
    <w:rsid w:val="00691B6F"/>
    <w:rsid w:val="00692B57"/>
    <w:rsid w:val="00694142"/>
    <w:rsid w:val="006A2213"/>
    <w:rsid w:val="006A5B8C"/>
    <w:rsid w:val="006B26D6"/>
    <w:rsid w:val="006B32D1"/>
    <w:rsid w:val="006B32F9"/>
    <w:rsid w:val="006B3DF8"/>
    <w:rsid w:val="006C1A4B"/>
    <w:rsid w:val="006C667F"/>
    <w:rsid w:val="006D6888"/>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2592"/>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23ED4"/>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96D81"/>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5ECE"/>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217E"/>
    <w:rsid w:val="00D93999"/>
    <w:rsid w:val="00D94533"/>
    <w:rsid w:val="00D96D5A"/>
    <w:rsid w:val="00DA2E14"/>
    <w:rsid w:val="00DA34DE"/>
    <w:rsid w:val="00DA506C"/>
    <w:rsid w:val="00DA5187"/>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069F"/>
    <w:rsid w:val="00E441DC"/>
    <w:rsid w:val="00E46C37"/>
    <w:rsid w:val="00E51EC5"/>
    <w:rsid w:val="00E53D23"/>
    <w:rsid w:val="00E541ED"/>
    <w:rsid w:val="00E553BD"/>
    <w:rsid w:val="00E720F9"/>
    <w:rsid w:val="00E8521A"/>
    <w:rsid w:val="00E85AA3"/>
    <w:rsid w:val="00E85D65"/>
    <w:rsid w:val="00E86AC7"/>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paragraph" w:styleId="20">
    <w:name w:val="Body Text Indent 2"/>
    <w:basedOn w:val="a"/>
    <w:link w:val="2Char0"/>
    <w:uiPriority w:val="99"/>
    <w:semiHidden/>
    <w:unhideWhenUsed/>
    <w:rsid w:val="00D9217E"/>
    <w:pPr>
      <w:spacing w:after="120" w:line="480" w:lineRule="auto"/>
      <w:ind w:leftChars="200" w:left="420"/>
    </w:pPr>
  </w:style>
  <w:style w:type="character" w:customStyle="1" w:styleId="2Char0">
    <w:name w:val="正文文本缩进 2 Char"/>
    <w:basedOn w:val="a0"/>
    <w:link w:val="20"/>
    <w:uiPriority w:val="99"/>
    <w:semiHidden/>
    <w:rsid w:val="00D9217E"/>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hyperlink" Target="http://www.miit.gov.cn" TargetMode="Externa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39D7A-EBD0-4F2E-8644-EF8B08E4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72</Pages>
  <Words>6023</Words>
  <Characters>34334</Characters>
  <Application>Microsoft Office Word</Application>
  <DocSecurity>0</DocSecurity>
  <Lines>286</Lines>
  <Paragraphs>80</Paragraphs>
  <ScaleCrop>false</ScaleCrop>
  <Company>Microsoft</Company>
  <LinksUpToDate>false</LinksUpToDate>
  <CharactersWithSpaces>40277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2019-04-28T07:36:00Z</cp:lastPrinted>
  <dcterms:created xsi:type="dcterms:W3CDTF">2019-05-16T02:30:00Z</dcterms:created>
  <dcterms:modified xsi:type="dcterms:W3CDTF">2019-05-24T00:59:00Z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