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Default="00494BED">
      <w:pPr>
        <w:pStyle w:val="ab"/>
        <w:spacing w:before="150" w:beforeAutospacing="0" w:after="150" w:afterAutospacing="0"/>
        <w:ind w:left="150" w:right="150"/>
        <w:jc w:val="center"/>
        <w:rPr>
          <w:rStyle w:val="ad"/>
          <w:sz w:val="44"/>
          <w:szCs w:val="44"/>
          <w:shd w:val="clear" w:color="070000" w:fill="FFFFFF"/>
        </w:rPr>
      </w:pPr>
    </w:p>
    <w:p w:rsidR="00D40A1A" w:rsidRDefault="007D0194">
      <w:pPr>
        <w:jc w:val="center"/>
        <w:rPr>
          <w:rFonts w:ascii="宋体" w:hAnsi="宋体"/>
          <w:b/>
          <w:bCs/>
          <w:spacing w:val="20"/>
          <w:sz w:val="52"/>
          <w:szCs w:val="52"/>
        </w:rPr>
      </w:pPr>
      <w:r w:rsidRPr="007D0194">
        <w:rPr>
          <w:rFonts w:ascii="宋体" w:hAnsi="宋体" w:hint="eastAsia"/>
          <w:b/>
          <w:bCs/>
          <w:spacing w:val="20"/>
          <w:sz w:val="52"/>
          <w:szCs w:val="52"/>
        </w:rPr>
        <w:t>襄城县城区及各镇镇区2018年土地级别与基准地价更新调整项目</w:t>
      </w:r>
    </w:p>
    <w:p w:rsidR="00494BED" w:rsidRPr="00E9343A" w:rsidRDefault="00E9343A">
      <w:pPr>
        <w:jc w:val="center"/>
        <w:rPr>
          <w:rFonts w:ascii="宋体" w:hAnsi="宋体"/>
          <w:b/>
          <w:spacing w:val="20"/>
          <w:sz w:val="52"/>
          <w:szCs w:val="52"/>
        </w:rPr>
      </w:pPr>
      <w:r w:rsidRPr="00E9343A">
        <w:rPr>
          <w:rFonts w:ascii="宋体" w:hAnsi="宋体" w:hint="eastAsia"/>
          <w:b/>
          <w:spacing w:val="20"/>
          <w:sz w:val="52"/>
          <w:szCs w:val="52"/>
        </w:rPr>
        <w:t>公开招标文件</w:t>
      </w:r>
    </w:p>
    <w:p w:rsidR="00494BED" w:rsidRPr="0052626C" w:rsidRDefault="00494BED">
      <w:pPr>
        <w:jc w:val="center"/>
        <w:rPr>
          <w:rFonts w:ascii="宋体" w:hAnsi="宋体"/>
          <w:b/>
          <w:spacing w:val="20"/>
          <w:sz w:val="44"/>
          <w:szCs w:val="44"/>
        </w:rPr>
      </w:pPr>
    </w:p>
    <w:p w:rsidR="00494BED" w:rsidRDefault="00E9343A">
      <w:pPr>
        <w:jc w:val="center"/>
        <w:rPr>
          <w:rFonts w:ascii="宋体" w:hAnsi="宋体"/>
          <w:b/>
          <w:spacing w:val="20"/>
          <w:sz w:val="36"/>
          <w:szCs w:val="36"/>
        </w:rPr>
      </w:pPr>
      <w:r>
        <w:rPr>
          <w:rFonts w:ascii="宋体" w:hAnsi="宋体" w:hint="eastAsia"/>
          <w:b/>
          <w:spacing w:val="20"/>
          <w:sz w:val="36"/>
          <w:szCs w:val="36"/>
        </w:rPr>
        <w:t>（项目编号：XZZ-G201</w:t>
      </w:r>
      <w:r w:rsidR="00D40A1A">
        <w:rPr>
          <w:rFonts w:ascii="宋体" w:hAnsi="宋体" w:hint="eastAsia"/>
          <w:b/>
          <w:spacing w:val="20"/>
          <w:sz w:val="36"/>
          <w:szCs w:val="36"/>
        </w:rPr>
        <w:t>90</w:t>
      </w:r>
      <w:r w:rsidR="007D0194">
        <w:rPr>
          <w:rFonts w:ascii="宋体" w:hAnsi="宋体" w:hint="eastAsia"/>
          <w:b/>
          <w:spacing w:val="20"/>
          <w:sz w:val="36"/>
          <w:szCs w:val="36"/>
        </w:rPr>
        <w:t>12</w:t>
      </w:r>
      <w:r>
        <w:rPr>
          <w:rFonts w:ascii="宋体" w:hAnsi="宋体" w:hint="eastAsia"/>
          <w:b/>
          <w:spacing w:val="20"/>
          <w:sz w:val="36"/>
          <w:szCs w:val="36"/>
        </w:rPr>
        <w:t>）</w:t>
      </w:r>
    </w:p>
    <w:p w:rsidR="00494BED" w:rsidRDefault="00494BED">
      <w:pPr>
        <w:jc w:val="center"/>
        <w:rPr>
          <w:rFonts w:ascii="宋体" w:hAnsi="宋体"/>
          <w:b/>
          <w:spacing w:val="20"/>
          <w:sz w:val="44"/>
          <w:szCs w:val="44"/>
        </w:rPr>
      </w:pPr>
    </w:p>
    <w:p w:rsidR="00494BED" w:rsidRPr="007D0194"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494BED" w:rsidRDefault="00494BED">
      <w:pPr>
        <w:jc w:val="center"/>
        <w:rPr>
          <w:rFonts w:ascii="宋体" w:hAnsi="宋体"/>
          <w:b/>
          <w:spacing w:val="20"/>
          <w:sz w:val="36"/>
          <w:szCs w:val="36"/>
        </w:rPr>
      </w:pPr>
    </w:p>
    <w:p w:rsidR="00E9343A" w:rsidRDefault="00E9343A">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9510D8" w:rsidRDefault="009510D8">
      <w:pPr>
        <w:jc w:val="center"/>
        <w:rPr>
          <w:rFonts w:ascii="宋体" w:hAnsi="宋体"/>
          <w:b/>
          <w:spacing w:val="20"/>
          <w:sz w:val="36"/>
          <w:szCs w:val="36"/>
        </w:rPr>
      </w:pPr>
    </w:p>
    <w:p w:rsidR="00494BED" w:rsidRDefault="00E9343A">
      <w:pPr>
        <w:jc w:val="center"/>
        <w:rPr>
          <w:rFonts w:ascii="宋体" w:hAnsi="宋体"/>
          <w:b/>
          <w:spacing w:val="20"/>
          <w:sz w:val="36"/>
          <w:szCs w:val="36"/>
        </w:rPr>
      </w:pPr>
      <w:r>
        <w:rPr>
          <w:rFonts w:ascii="宋体" w:hAnsi="宋体" w:hint="eastAsia"/>
          <w:b/>
          <w:spacing w:val="20"/>
          <w:sz w:val="36"/>
          <w:szCs w:val="36"/>
        </w:rPr>
        <w:t>襄城县政府采购中心</w:t>
      </w:r>
    </w:p>
    <w:p w:rsidR="00E9343A" w:rsidRPr="00E9343A" w:rsidRDefault="00E9343A" w:rsidP="00E9343A">
      <w:pPr>
        <w:pStyle w:val="a0"/>
        <w:ind w:firstLineChars="804" w:firstLine="3227"/>
        <w:rPr>
          <w:rFonts w:ascii="宋体" w:eastAsia="宋体" w:hAnsi="宋体"/>
          <w:b/>
          <w:spacing w:val="20"/>
          <w:sz w:val="36"/>
          <w:szCs w:val="36"/>
        </w:rPr>
      </w:pPr>
      <w:r w:rsidRPr="00E9343A">
        <w:rPr>
          <w:rFonts w:ascii="宋体" w:eastAsia="宋体" w:hAnsi="宋体" w:hint="eastAsia"/>
          <w:b/>
          <w:spacing w:val="20"/>
          <w:sz w:val="36"/>
          <w:szCs w:val="36"/>
        </w:rPr>
        <w:t>201</w:t>
      </w:r>
      <w:r w:rsidR="00D40A1A">
        <w:rPr>
          <w:rFonts w:ascii="宋体" w:eastAsia="宋体" w:hAnsi="宋体" w:hint="eastAsia"/>
          <w:b/>
          <w:spacing w:val="20"/>
          <w:sz w:val="36"/>
          <w:szCs w:val="36"/>
        </w:rPr>
        <w:t>9</w:t>
      </w:r>
      <w:r w:rsidRPr="00E9343A">
        <w:rPr>
          <w:rFonts w:ascii="宋体" w:eastAsia="宋体" w:hAnsi="宋体" w:hint="eastAsia"/>
          <w:b/>
          <w:spacing w:val="20"/>
          <w:sz w:val="36"/>
          <w:szCs w:val="36"/>
        </w:rPr>
        <w:t>年</w:t>
      </w:r>
      <w:r w:rsidR="007D0194">
        <w:rPr>
          <w:rFonts w:ascii="宋体" w:eastAsia="宋体" w:hAnsi="宋体" w:hint="eastAsia"/>
          <w:b/>
          <w:spacing w:val="20"/>
          <w:sz w:val="36"/>
          <w:szCs w:val="36"/>
        </w:rPr>
        <w:t>4</w:t>
      </w:r>
      <w:r w:rsidRPr="00E9343A">
        <w:rPr>
          <w:rFonts w:ascii="宋体" w:eastAsia="宋体" w:hAnsi="宋体" w:hint="eastAsia"/>
          <w:b/>
          <w:spacing w:val="20"/>
          <w:sz w:val="36"/>
          <w:szCs w:val="36"/>
        </w:rPr>
        <w:t>月</w:t>
      </w:r>
      <w:r w:rsidR="007D0194">
        <w:rPr>
          <w:rFonts w:ascii="宋体" w:eastAsia="宋体" w:hAnsi="宋体" w:hint="eastAsia"/>
          <w:b/>
          <w:spacing w:val="20"/>
          <w:sz w:val="36"/>
          <w:szCs w:val="36"/>
        </w:rPr>
        <w:t>30</w:t>
      </w:r>
      <w:r w:rsidRPr="00E9343A">
        <w:rPr>
          <w:rFonts w:ascii="宋体" w:eastAsia="宋体" w:hAnsi="宋体" w:hint="eastAsia"/>
          <w:b/>
          <w:spacing w:val="20"/>
          <w:sz w:val="36"/>
          <w:szCs w:val="36"/>
        </w:rPr>
        <w:t>日</w:t>
      </w:r>
    </w:p>
    <w:p w:rsidR="00494BED" w:rsidRDefault="00494BED">
      <w:pPr>
        <w:jc w:val="center"/>
        <w:rPr>
          <w:rFonts w:ascii="宋体" w:hAnsi="宋体"/>
          <w:b/>
          <w:spacing w:val="20"/>
          <w:sz w:val="36"/>
          <w:szCs w:val="36"/>
        </w:rPr>
      </w:pPr>
    </w:p>
    <w:p w:rsidR="00494BED" w:rsidRDefault="00E9343A" w:rsidP="006B0091">
      <w:pPr>
        <w:jc w:val="center"/>
        <w:rPr>
          <w:rFonts w:ascii="黑体" w:eastAsia="黑体"/>
          <w:sz w:val="32"/>
          <w:szCs w:val="32"/>
        </w:rPr>
      </w:pPr>
      <w:r>
        <w:rPr>
          <w:rFonts w:ascii="黑体" w:eastAsia="黑体" w:hint="eastAsia"/>
          <w:sz w:val="36"/>
          <w:szCs w:val="36"/>
        </w:rPr>
        <w:lastRenderedPageBreak/>
        <w:t>招标文件目录</w:t>
      </w:r>
    </w:p>
    <w:p w:rsidR="00494BED" w:rsidRDefault="00494BED">
      <w:pPr>
        <w:rPr>
          <w:sz w:val="32"/>
          <w:szCs w:val="32"/>
        </w:rPr>
      </w:pPr>
    </w:p>
    <w:p w:rsidR="00494BED" w:rsidRDefault="00E9343A">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494BED" w:rsidRDefault="00E9343A">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9</w:t>
      </w:r>
    </w:p>
    <w:p w:rsidR="00494BED" w:rsidRDefault="00E9343A">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1</w:t>
      </w:r>
      <w:r w:rsidR="001C0D16">
        <w:rPr>
          <w:rFonts w:ascii="宋体" w:hAnsi="宋体" w:hint="eastAsia"/>
          <w:sz w:val="30"/>
          <w:szCs w:val="30"/>
        </w:rPr>
        <w:t>3</w:t>
      </w:r>
    </w:p>
    <w:p w:rsidR="00494BED" w:rsidRDefault="00E9343A">
      <w:pPr>
        <w:jc w:val="left"/>
        <w:rPr>
          <w:rFonts w:ascii="宋体" w:hAnsi="宋体"/>
          <w:sz w:val="30"/>
          <w:szCs w:val="30"/>
        </w:rPr>
      </w:pPr>
      <w:r>
        <w:rPr>
          <w:rFonts w:ascii="宋体" w:hAnsi="宋体" w:hint="eastAsia"/>
          <w:sz w:val="30"/>
          <w:szCs w:val="30"/>
        </w:rPr>
        <w:t>（一）说明和释义</w:t>
      </w:r>
    </w:p>
    <w:p w:rsidR="00494BED" w:rsidRDefault="00E9343A">
      <w:pPr>
        <w:jc w:val="left"/>
        <w:rPr>
          <w:rFonts w:ascii="宋体" w:hAnsi="宋体"/>
          <w:sz w:val="30"/>
          <w:szCs w:val="30"/>
        </w:rPr>
      </w:pPr>
      <w:r>
        <w:rPr>
          <w:rFonts w:ascii="宋体" w:hAnsi="宋体" w:hint="eastAsia"/>
          <w:sz w:val="30"/>
          <w:szCs w:val="30"/>
        </w:rPr>
        <w:t>（二）招标文件说明</w:t>
      </w:r>
    </w:p>
    <w:p w:rsidR="00494BED" w:rsidRDefault="00E9343A">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494BED" w:rsidRDefault="00E9343A">
      <w:pPr>
        <w:jc w:val="left"/>
        <w:rPr>
          <w:rFonts w:ascii="宋体" w:hAnsi="宋体"/>
          <w:sz w:val="30"/>
          <w:szCs w:val="30"/>
        </w:rPr>
      </w:pPr>
      <w:r>
        <w:rPr>
          <w:rFonts w:ascii="宋体" w:hAnsi="宋体" w:hint="eastAsia"/>
          <w:sz w:val="30"/>
          <w:szCs w:val="30"/>
        </w:rPr>
        <w:t>（四）投标文件的递交</w:t>
      </w:r>
    </w:p>
    <w:p w:rsidR="00494BED" w:rsidRDefault="00E9343A">
      <w:pPr>
        <w:jc w:val="left"/>
        <w:rPr>
          <w:rFonts w:ascii="宋体" w:hAnsi="宋体"/>
          <w:sz w:val="30"/>
          <w:szCs w:val="30"/>
        </w:rPr>
      </w:pPr>
      <w:r>
        <w:rPr>
          <w:rFonts w:ascii="宋体" w:hAnsi="宋体" w:hint="eastAsia"/>
          <w:sz w:val="30"/>
          <w:szCs w:val="30"/>
        </w:rPr>
        <w:t>（五）特别提示</w:t>
      </w:r>
    </w:p>
    <w:p w:rsidR="00494BED" w:rsidRDefault="00E9343A">
      <w:pPr>
        <w:jc w:val="left"/>
        <w:rPr>
          <w:rFonts w:ascii="宋体" w:hAnsi="宋体"/>
          <w:sz w:val="30"/>
          <w:szCs w:val="30"/>
        </w:rPr>
      </w:pPr>
      <w:r>
        <w:rPr>
          <w:rFonts w:ascii="宋体" w:hAnsi="宋体" w:hint="eastAsia"/>
          <w:sz w:val="30"/>
          <w:szCs w:val="30"/>
        </w:rPr>
        <w:t>（六）开标和评标</w:t>
      </w:r>
    </w:p>
    <w:p w:rsidR="00494BED" w:rsidRDefault="00E9343A">
      <w:pPr>
        <w:jc w:val="left"/>
        <w:rPr>
          <w:rFonts w:ascii="宋体" w:hAnsi="宋体"/>
          <w:sz w:val="30"/>
          <w:szCs w:val="30"/>
        </w:rPr>
      </w:pPr>
      <w:r>
        <w:rPr>
          <w:rFonts w:ascii="宋体" w:hAnsi="宋体" w:hint="eastAsia"/>
          <w:sz w:val="30"/>
          <w:szCs w:val="30"/>
        </w:rPr>
        <w:t xml:space="preserve">（七）授予合同 </w:t>
      </w:r>
    </w:p>
    <w:p w:rsidR="00494BED" w:rsidRDefault="00E9343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2</w:t>
      </w:r>
      <w:r w:rsidR="001C0D16">
        <w:rPr>
          <w:rFonts w:ascii="宋体" w:hAnsi="宋体" w:hint="eastAsia"/>
          <w:sz w:val="30"/>
          <w:szCs w:val="30"/>
        </w:rPr>
        <w:t>9</w:t>
      </w:r>
    </w:p>
    <w:p w:rsidR="00494BED" w:rsidRDefault="00E9343A">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1C0D16">
        <w:rPr>
          <w:rFonts w:ascii="宋体" w:hAnsi="宋体" w:hint="eastAsia"/>
          <w:sz w:val="30"/>
          <w:szCs w:val="30"/>
        </w:rPr>
        <w:t>32</w:t>
      </w:r>
    </w:p>
    <w:p w:rsidR="00494BED" w:rsidRDefault="00E9343A">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1C0D16">
        <w:rPr>
          <w:rFonts w:ascii="宋体" w:hAnsi="宋体" w:hint="eastAsia"/>
          <w:sz w:val="30"/>
          <w:szCs w:val="30"/>
        </w:rPr>
        <w:t>33</w:t>
      </w:r>
    </w:p>
    <w:p w:rsidR="00494BED" w:rsidRDefault="00E9343A">
      <w:pPr>
        <w:jc w:val="left"/>
        <w:rPr>
          <w:rFonts w:ascii="宋体" w:hAnsi="宋体"/>
          <w:sz w:val="30"/>
          <w:szCs w:val="30"/>
        </w:rPr>
      </w:pPr>
      <w:r>
        <w:rPr>
          <w:rFonts w:ascii="宋体" w:hAnsi="宋体" w:hint="eastAsia"/>
          <w:sz w:val="30"/>
          <w:szCs w:val="30"/>
        </w:rPr>
        <w:t>七、附件</w:t>
      </w:r>
      <w:r>
        <w:rPr>
          <w:rFonts w:ascii="宋体" w:hAnsi="宋体"/>
          <w:sz w:val="30"/>
          <w:szCs w:val="30"/>
        </w:rPr>
        <w:t>……</w:t>
      </w:r>
      <w:proofErr w:type="gramStart"/>
      <w:r>
        <w:rPr>
          <w:rFonts w:ascii="宋体" w:hAnsi="宋体"/>
          <w:sz w:val="30"/>
          <w:szCs w:val="30"/>
        </w:rPr>
        <w:t>………………………………………………………………</w:t>
      </w:r>
      <w:proofErr w:type="gramEnd"/>
      <w:r w:rsidR="00FF0DE6">
        <w:rPr>
          <w:rFonts w:ascii="宋体" w:hAnsi="宋体" w:hint="eastAsia"/>
          <w:sz w:val="30"/>
          <w:szCs w:val="30"/>
        </w:rPr>
        <w:t>3</w:t>
      </w:r>
      <w:r w:rsidR="001C0D16">
        <w:rPr>
          <w:rFonts w:ascii="宋体" w:hAnsi="宋体" w:hint="eastAsia"/>
          <w:sz w:val="30"/>
          <w:szCs w:val="30"/>
        </w:rPr>
        <w:t>7</w:t>
      </w:r>
    </w:p>
    <w:p w:rsidR="00494BED" w:rsidRDefault="00494BED">
      <w:pPr>
        <w:jc w:val="right"/>
        <w:rPr>
          <w:sz w:val="32"/>
          <w:szCs w:val="32"/>
        </w:rPr>
      </w:pPr>
    </w:p>
    <w:p w:rsidR="00494BED" w:rsidRDefault="00494BED">
      <w:pPr>
        <w:rPr>
          <w:sz w:val="32"/>
          <w:szCs w:val="32"/>
        </w:rPr>
      </w:pPr>
    </w:p>
    <w:p w:rsidR="00494BED" w:rsidRDefault="00494BED">
      <w:pPr>
        <w:rPr>
          <w:sz w:val="32"/>
          <w:szCs w:val="32"/>
        </w:rPr>
      </w:pPr>
    </w:p>
    <w:p w:rsidR="00494BED" w:rsidRDefault="00494BED" w:rsidP="006A0E62">
      <w:pPr>
        <w:spacing w:beforeLines="50" w:afterLines="100"/>
        <w:jc w:val="center"/>
        <w:rPr>
          <w:rFonts w:ascii="Cambria" w:hAnsi="Cambria"/>
          <w:b/>
          <w:bCs/>
          <w:sz w:val="32"/>
          <w:szCs w:val="32"/>
        </w:rPr>
      </w:pPr>
    </w:p>
    <w:p w:rsidR="00494BED" w:rsidRDefault="00494BED" w:rsidP="006A0E62">
      <w:pPr>
        <w:spacing w:beforeLines="50" w:afterLines="100"/>
        <w:jc w:val="center"/>
        <w:rPr>
          <w:rFonts w:ascii="Cambria" w:hAnsi="Cambria"/>
          <w:b/>
          <w:bCs/>
          <w:sz w:val="32"/>
          <w:szCs w:val="32"/>
        </w:rPr>
      </w:pPr>
    </w:p>
    <w:p w:rsidR="00494BED" w:rsidRDefault="00E9343A" w:rsidP="006A0E62">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494BED" w:rsidRPr="00922F6A" w:rsidRDefault="00E9343A" w:rsidP="008747B6">
      <w:pPr>
        <w:pStyle w:val="ab"/>
        <w:spacing w:before="150" w:after="150" w:line="360" w:lineRule="auto"/>
        <w:ind w:right="150"/>
        <w:rPr>
          <w:color w:val="000000"/>
          <w:shd w:val="clear" w:color="040000" w:fill="FFFFFF"/>
        </w:rPr>
      </w:pPr>
      <w:r>
        <w:rPr>
          <w:rFonts w:hint="eastAsia"/>
          <w:color w:val="000000"/>
          <w:shd w:val="clear" w:color="040000" w:fill="FFFFFF"/>
        </w:rPr>
        <w:t xml:space="preserve">    </w:t>
      </w:r>
      <w:r w:rsidR="00D40A1A" w:rsidRPr="00D40A1A">
        <w:rPr>
          <w:rFonts w:hint="eastAsia"/>
          <w:color w:val="000000"/>
          <w:shd w:val="clear" w:color="040000" w:fill="FFFFFF"/>
        </w:rPr>
        <w:t>襄城县政府采购中心受</w:t>
      </w:r>
      <w:r w:rsidR="0005362C" w:rsidRPr="0005362C">
        <w:rPr>
          <w:rFonts w:hint="eastAsia"/>
          <w:color w:val="000000"/>
          <w:shd w:val="clear" w:color="040000" w:fill="FFFFFF"/>
        </w:rPr>
        <w:t>襄城县国土资源局</w:t>
      </w:r>
      <w:r w:rsidR="00D40A1A" w:rsidRPr="00D40A1A">
        <w:rPr>
          <w:rFonts w:hint="eastAsia"/>
          <w:color w:val="000000"/>
          <w:shd w:val="clear" w:color="040000" w:fill="FFFFFF"/>
        </w:rPr>
        <w:t>的委托，就“</w:t>
      </w:r>
      <w:r w:rsidR="007D0194" w:rsidRPr="007D0194">
        <w:rPr>
          <w:rFonts w:hint="eastAsia"/>
          <w:bCs/>
          <w:color w:val="000000"/>
          <w:shd w:val="clear" w:color="040000" w:fill="FFFFFF"/>
        </w:rPr>
        <w:t>襄城县城区及各镇镇区2018年土地级别与基准地价更新调整项目</w:t>
      </w:r>
      <w:r w:rsidR="00D40A1A" w:rsidRPr="00D40A1A">
        <w:rPr>
          <w:rFonts w:hint="eastAsia"/>
          <w:color w:val="000000"/>
          <w:shd w:val="clear" w:color="040000" w:fill="FFFFFF"/>
        </w:rPr>
        <w:t>” 进行公开招标,欢迎符合相关条件的投标企业报名参加</w:t>
      </w:r>
      <w:r w:rsidR="00A07289">
        <w:rPr>
          <w:rFonts w:hint="eastAsia"/>
          <w:color w:val="000000"/>
          <w:shd w:val="clear" w:color="040000" w:fill="FFFFFF"/>
        </w:rPr>
        <w:t>。</w:t>
      </w:r>
    </w:p>
    <w:p w:rsidR="00494BED" w:rsidRDefault="00E9343A">
      <w:pPr>
        <w:pStyle w:val="ab"/>
        <w:spacing w:before="150" w:beforeAutospacing="0" w:after="150" w:afterAutospacing="0" w:line="360" w:lineRule="auto"/>
        <w:ind w:left="632" w:right="150"/>
        <w:jc w:val="both"/>
        <w:rPr>
          <w:bCs/>
          <w:color w:val="000000" w:themeColor="text1"/>
        </w:rPr>
      </w:pPr>
      <w:r>
        <w:rPr>
          <w:rFonts w:hint="eastAsia"/>
          <w:b/>
          <w:color w:val="000000" w:themeColor="text1"/>
          <w:shd w:val="clear" w:color="040000" w:fill="FFFFFF"/>
        </w:rPr>
        <w:t>一、项目名称：</w:t>
      </w:r>
      <w:r w:rsidR="007D0194" w:rsidRPr="007D0194">
        <w:rPr>
          <w:rFonts w:hint="eastAsia"/>
          <w:bCs/>
          <w:color w:val="000000"/>
          <w:shd w:val="clear" w:color="040000" w:fill="FFFFFF"/>
        </w:rPr>
        <w:t>襄城县城区及各镇镇区2018年土地级别与基准地价更新调整项目</w:t>
      </w:r>
      <w:r>
        <w:rPr>
          <w:rStyle w:val="ad"/>
          <w:rFonts w:hint="eastAsia"/>
          <w:b w:val="0"/>
          <w:bCs/>
          <w:color w:val="000000" w:themeColor="text1"/>
          <w:shd w:val="clear" w:color="050000" w:fill="FFFFFF"/>
        </w:rPr>
        <w:t> </w:t>
      </w:r>
    </w:p>
    <w:p w:rsidR="00494BED" w:rsidRDefault="00E9343A">
      <w:pPr>
        <w:pStyle w:val="ab"/>
        <w:spacing w:before="150" w:beforeAutospacing="0" w:after="150" w:afterAutospacing="0" w:line="360" w:lineRule="auto"/>
        <w:ind w:right="150"/>
        <w:rPr>
          <w:bCs/>
          <w:color w:val="000000" w:themeColor="text1"/>
        </w:rPr>
      </w:pPr>
      <w:r>
        <w:rPr>
          <w:rStyle w:val="ad"/>
          <w:rFonts w:hint="eastAsia"/>
          <w:b w:val="0"/>
          <w:bCs/>
          <w:color w:val="000000" w:themeColor="text1"/>
          <w:shd w:val="clear" w:color="050000" w:fill="FFFFFF"/>
        </w:rPr>
        <w:t xml:space="preserve">     </w:t>
      </w:r>
      <w:r>
        <w:rPr>
          <w:rStyle w:val="ad"/>
          <w:rFonts w:hint="eastAsia"/>
          <w:color w:val="000000" w:themeColor="text1"/>
          <w:shd w:val="clear" w:color="050000" w:fill="FFFFFF"/>
        </w:rPr>
        <w:t>二、项目编号：</w:t>
      </w:r>
      <w:r w:rsidR="00922F6A" w:rsidRPr="00922F6A">
        <w:rPr>
          <w:rFonts w:hint="eastAsia"/>
          <w:bCs/>
          <w:color w:val="000000" w:themeColor="text1"/>
          <w:shd w:val="clear" w:color="050000" w:fill="FFFFFF"/>
        </w:rPr>
        <w:t>XZZ-G20</w:t>
      </w:r>
      <w:r w:rsidR="00D40A1A">
        <w:rPr>
          <w:rFonts w:hint="eastAsia"/>
          <w:bCs/>
          <w:color w:val="000000" w:themeColor="text1"/>
          <w:shd w:val="clear" w:color="050000" w:fill="FFFFFF"/>
        </w:rPr>
        <w:t>190</w:t>
      </w:r>
      <w:r w:rsidR="007D0194">
        <w:rPr>
          <w:rFonts w:hint="eastAsia"/>
          <w:bCs/>
          <w:color w:val="000000" w:themeColor="text1"/>
          <w:shd w:val="clear" w:color="050000" w:fill="FFFFFF"/>
        </w:rPr>
        <w:t>12</w:t>
      </w:r>
      <w:r w:rsidR="006B0091">
        <w:rPr>
          <w:rFonts w:hint="eastAsia"/>
          <w:bCs/>
          <w:color w:val="000000" w:themeColor="text1"/>
          <w:shd w:val="clear" w:color="050000" w:fill="FFFFFF"/>
        </w:rPr>
        <w:t>号</w:t>
      </w:r>
    </w:p>
    <w:p w:rsidR="00494BED" w:rsidRPr="008747B6" w:rsidRDefault="00E9343A" w:rsidP="007A06E3">
      <w:pPr>
        <w:pStyle w:val="ab"/>
        <w:spacing w:before="150" w:beforeAutospacing="0" w:after="150" w:afterAutospacing="0" w:line="360" w:lineRule="auto"/>
        <w:ind w:left="150" w:right="150"/>
        <w:jc w:val="both"/>
        <w:rPr>
          <w:color w:val="000000"/>
          <w:shd w:val="clear" w:color="040000" w:fill="FFFFFF"/>
        </w:rPr>
      </w:pPr>
      <w:r>
        <w:rPr>
          <w:rStyle w:val="ad"/>
          <w:rFonts w:hint="eastAsia"/>
          <w:shd w:val="clear" w:color="050000" w:fill="FFFFFF"/>
        </w:rPr>
        <w:t>  三、采购需求：</w:t>
      </w:r>
      <w:bookmarkStart w:id="0" w:name="_GoBack"/>
      <w:bookmarkEnd w:id="0"/>
      <w:r w:rsidR="006B0091" w:rsidRPr="006B0091">
        <w:rPr>
          <w:rFonts w:hint="eastAsia"/>
          <w:color w:val="000000"/>
          <w:shd w:val="clear" w:color="040000" w:fill="FFFFFF"/>
        </w:rPr>
        <w:t>襄城县中心城区和所辖各建制镇镇区的土地级别与基准地价更新</w:t>
      </w:r>
      <w:r w:rsidR="00D40A1A" w:rsidRPr="00D40A1A">
        <w:rPr>
          <w:rFonts w:hint="eastAsia"/>
          <w:color w:val="000000"/>
          <w:shd w:val="clear" w:color="040000" w:fill="FFFFFF"/>
        </w:rPr>
        <w:t>。</w:t>
      </w:r>
      <w:r w:rsidR="00D40A1A" w:rsidRPr="00D40A1A">
        <w:rPr>
          <w:rFonts w:hint="eastAsia"/>
          <w:b/>
          <w:color w:val="000000"/>
          <w:shd w:val="clear" w:color="040000" w:fill="FFFFFF"/>
        </w:rPr>
        <w:t xml:space="preserve">预算: </w:t>
      </w:r>
      <w:r w:rsidR="006B0091">
        <w:rPr>
          <w:rFonts w:hint="eastAsia"/>
          <w:b/>
          <w:color w:val="000000"/>
          <w:shd w:val="clear" w:color="040000" w:fill="FFFFFF"/>
        </w:rPr>
        <w:t>75000</w:t>
      </w:r>
      <w:r w:rsidR="00D40A1A" w:rsidRPr="00D40A1A">
        <w:rPr>
          <w:rFonts w:hint="eastAsia"/>
          <w:b/>
          <w:color w:val="000000"/>
          <w:shd w:val="clear" w:color="040000" w:fill="FFFFFF"/>
        </w:rPr>
        <w:t>0.00元，</w:t>
      </w:r>
      <w:r w:rsidR="00922F6A" w:rsidRPr="00922F6A">
        <w:rPr>
          <w:rFonts w:hint="eastAsia"/>
          <w:color w:val="000000"/>
          <w:shd w:val="clear" w:color="040000" w:fill="FFFFFF"/>
        </w:rPr>
        <w:t>（具体要求和未尽事宜详见招标文件）。</w:t>
      </w:r>
    </w:p>
    <w:p w:rsidR="00494BED" w:rsidRDefault="00E9343A" w:rsidP="00151F62">
      <w:pPr>
        <w:pStyle w:val="ab"/>
        <w:spacing w:before="150" w:beforeAutospacing="0" w:after="150" w:afterAutospacing="0" w:line="360" w:lineRule="auto"/>
        <w:ind w:right="150" w:firstLineChars="250" w:firstLine="602"/>
        <w:rPr>
          <w:rStyle w:val="ad"/>
          <w:shd w:val="clear" w:color="050000" w:fill="FFFFFF"/>
        </w:rPr>
      </w:pPr>
      <w:r>
        <w:rPr>
          <w:rStyle w:val="ad"/>
          <w:rFonts w:hint="eastAsia"/>
          <w:shd w:val="clear" w:color="050000" w:fill="FFFFFF"/>
        </w:rPr>
        <w:t>四、投标人资质要求：</w:t>
      </w:r>
    </w:p>
    <w:p w:rsidR="00CF0FBE" w:rsidRPr="00CF0FBE" w:rsidRDefault="00CF0FBE" w:rsidP="00D40A1A">
      <w:pPr>
        <w:pStyle w:val="ab"/>
        <w:spacing w:before="256" w:after="256" w:line="360" w:lineRule="auto"/>
        <w:ind w:right="150" w:firstLineChars="250" w:firstLine="600"/>
        <w:rPr>
          <w:bCs/>
          <w:color w:val="000000"/>
        </w:rPr>
      </w:pPr>
      <w:r w:rsidRPr="00CF0FBE">
        <w:rPr>
          <w:rFonts w:hint="eastAsia"/>
          <w:bCs/>
          <w:color w:val="000000"/>
        </w:rPr>
        <w:t>（一）具有独立承担民事责任的能力；</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（二）具有良好的商业信誉和健全的财务制度；</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（三）具有履行合同所必须的设备和专业技术能力;</w:t>
      </w:r>
    </w:p>
    <w:p w:rsid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（四）</w:t>
      </w:r>
      <w:proofErr w:type="gramStart"/>
      <w:r w:rsidRPr="00CF0FBE">
        <w:rPr>
          <w:rFonts w:hint="eastAsia"/>
          <w:bCs/>
          <w:color w:val="000000"/>
        </w:rPr>
        <w:t>具依法</w:t>
      </w:r>
      <w:proofErr w:type="gramEnd"/>
      <w:r w:rsidRPr="00CF0FBE">
        <w:rPr>
          <w:rFonts w:hint="eastAsia"/>
          <w:bCs/>
          <w:color w:val="000000"/>
        </w:rPr>
        <w:t>缴纳税收和社会保障资金的良好记录；</w:t>
      </w:r>
    </w:p>
    <w:p w:rsidR="007D0194" w:rsidRPr="00CF0FBE" w:rsidRDefault="007D0194" w:rsidP="006B0091">
      <w:pPr>
        <w:pStyle w:val="ab"/>
        <w:spacing w:before="256" w:after="256" w:line="360" w:lineRule="auto"/>
        <w:ind w:right="150" w:firstLineChars="300" w:firstLine="720"/>
        <w:rPr>
          <w:bCs/>
          <w:color w:val="000000"/>
        </w:rPr>
      </w:pPr>
      <w:r>
        <w:rPr>
          <w:rFonts w:hint="eastAsia"/>
          <w:bCs/>
          <w:color w:val="000000"/>
        </w:rPr>
        <w:t>(五)</w:t>
      </w:r>
      <w:r w:rsidRPr="007D0194">
        <w:rPr>
          <w:rFonts w:ascii="仿宋" w:eastAsia="仿宋" w:hAnsi="仿宋" w:cs="Times New Roman" w:hint="eastAsia"/>
          <w:kern w:val="2"/>
          <w:sz w:val="32"/>
          <w:szCs w:val="32"/>
        </w:rPr>
        <w:t xml:space="preserve"> </w:t>
      </w:r>
      <w:r w:rsidRPr="007D0194">
        <w:rPr>
          <w:rFonts w:hint="eastAsia"/>
          <w:bCs/>
          <w:color w:val="000000"/>
        </w:rPr>
        <w:t>投标人须具有省级</w:t>
      </w:r>
      <w:r w:rsidR="000E53B7">
        <w:rPr>
          <w:rFonts w:hint="eastAsia"/>
          <w:bCs/>
          <w:color w:val="000000"/>
        </w:rPr>
        <w:t>及</w:t>
      </w:r>
      <w:r w:rsidRPr="007D0194">
        <w:rPr>
          <w:rFonts w:hint="eastAsia"/>
          <w:bCs/>
          <w:color w:val="000000"/>
        </w:rPr>
        <w:t>以上国土资源部门颁发的《土地估价机构备案情况函》</w:t>
      </w:r>
    </w:p>
    <w:p w:rsidR="00D40A1A" w:rsidRPr="00D40A1A" w:rsidRDefault="00D40A1A" w:rsidP="00D40A1A">
      <w:pPr>
        <w:pStyle w:val="ab"/>
        <w:spacing w:before="256" w:after="256" w:line="360" w:lineRule="auto"/>
        <w:ind w:right="150" w:firstLineChars="250" w:firstLine="600"/>
        <w:rPr>
          <w:bCs/>
          <w:color w:val="000000"/>
        </w:rPr>
      </w:pPr>
      <w:r w:rsidRPr="00D40A1A">
        <w:rPr>
          <w:rFonts w:hint="eastAsia"/>
          <w:bCs/>
          <w:color w:val="000000"/>
        </w:rPr>
        <w:t>（</w:t>
      </w:r>
      <w:r w:rsidR="007D0194">
        <w:rPr>
          <w:rFonts w:hint="eastAsia"/>
          <w:bCs/>
          <w:color w:val="000000"/>
        </w:rPr>
        <w:t>六</w:t>
      </w:r>
      <w:r w:rsidRPr="00D40A1A">
        <w:rPr>
          <w:rFonts w:hint="eastAsia"/>
          <w:bCs/>
          <w:color w:val="000000"/>
        </w:rPr>
        <w:t>）</w:t>
      </w:r>
      <w:r w:rsidRPr="00D40A1A">
        <w:rPr>
          <w:bCs/>
          <w:color w:val="000000"/>
        </w:rPr>
        <w:t>投标人不得被列入失信被执行人、重大税收违法案件当事人名单、政府采购严重违法失信行为记录名单（查询网站：信用中国和中国政府采购网，并提供报名时间内网站截图为准</w:t>
      </w:r>
      <w:r w:rsidRPr="00D40A1A">
        <w:rPr>
          <w:rFonts w:hint="eastAsia"/>
          <w:bCs/>
          <w:color w:val="000000"/>
        </w:rPr>
        <w:t xml:space="preserve"> </w:t>
      </w:r>
      <w:r w:rsidRPr="00D40A1A">
        <w:rPr>
          <w:bCs/>
          <w:color w:val="000000"/>
        </w:rPr>
        <w:t>）；未被列入经营异常名录信息、列入严重违法失信企业名单（黑名单）（查询网站</w:t>
      </w:r>
      <w:r w:rsidRPr="00D40A1A">
        <w:rPr>
          <w:rFonts w:hint="eastAsia"/>
          <w:bCs/>
          <w:color w:val="000000"/>
        </w:rPr>
        <w:t>：国家企业信用信息公示系统</w:t>
      </w:r>
      <w:r w:rsidRPr="00D40A1A">
        <w:rPr>
          <w:bCs/>
          <w:color w:val="000000"/>
        </w:rPr>
        <w:t>，并提供报名时间内网站截图为准</w:t>
      </w:r>
      <w:r w:rsidRPr="00D40A1A">
        <w:rPr>
          <w:rFonts w:hint="eastAsia"/>
          <w:bCs/>
          <w:color w:val="000000"/>
        </w:rPr>
        <w:t xml:space="preserve"> </w:t>
      </w:r>
      <w:r w:rsidRPr="00D40A1A">
        <w:rPr>
          <w:bCs/>
          <w:color w:val="000000"/>
        </w:rPr>
        <w:t>）</w:t>
      </w:r>
      <w:r w:rsidRPr="00D40A1A">
        <w:rPr>
          <w:rFonts w:hint="eastAsia"/>
          <w:bCs/>
          <w:color w:val="000000"/>
        </w:rPr>
        <w:t>；</w:t>
      </w:r>
    </w:p>
    <w:p w:rsidR="00CF0FBE" w:rsidRPr="00CF0FBE" w:rsidRDefault="00CF0FBE" w:rsidP="00D40A1A">
      <w:pPr>
        <w:pStyle w:val="ab"/>
        <w:spacing w:before="256" w:after="256" w:line="360" w:lineRule="auto"/>
        <w:ind w:right="150" w:firstLineChars="250" w:firstLine="600"/>
        <w:rPr>
          <w:bCs/>
          <w:color w:val="000000"/>
        </w:rPr>
      </w:pPr>
      <w:r w:rsidRPr="00CF0FBE">
        <w:rPr>
          <w:rFonts w:hint="eastAsia"/>
          <w:bCs/>
          <w:color w:val="000000"/>
        </w:rPr>
        <w:t>（</w:t>
      </w:r>
      <w:r w:rsidR="007D0194">
        <w:rPr>
          <w:rFonts w:hint="eastAsia"/>
          <w:bCs/>
          <w:color w:val="000000"/>
        </w:rPr>
        <w:t>七</w:t>
      </w:r>
      <w:r w:rsidRPr="00CF0FBE">
        <w:rPr>
          <w:rFonts w:hint="eastAsia"/>
          <w:bCs/>
          <w:color w:val="000000"/>
        </w:rPr>
        <w:t>）本次招标不接受联合体投标；</w:t>
      </w:r>
    </w:p>
    <w:p w:rsidR="00CF0FBE" w:rsidRPr="00CF0FBE" w:rsidRDefault="00CF0FBE" w:rsidP="00CF0FBE">
      <w:pPr>
        <w:pStyle w:val="ab"/>
        <w:spacing w:before="256" w:after="256" w:line="360" w:lineRule="auto"/>
        <w:ind w:right="150" w:firstLineChars="250" w:firstLine="600"/>
        <w:rPr>
          <w:bCs/>
          <w:color w:val="000000"/>
        </w:rPr>
      </w:pPr>
      <w:r w:rsidRPr="00CF0FBE">
        <w:rPr>
          <w:rFonts w:hint="eastAsia"/>
          <w:bCs/>
          <w:color w:val="000000"/>
        </w:rPr>
        <w:t>（</w:t>
      </w:r>
      <w:r w:rsidR="007D0194">
        <w:rPr>
          <w:rFonts w:hint="eastAsia"/>
          <w:bCs/>
          <w:color w:val="000000"/>
        </w:rPr>
        <w:t>八</w:t>
      </w:r>
      <w:r w:rsidRPr="00CF0FBE">
        <w:rPr>
          <w:rFonts w:hint="eastAsia"/>
          <w:bCs/>
          <w:color w:val="000000"/>
        </w:rPr>
        <w:t>）本次招标资格审查采用开标现场评审。</w:t>
      </w:r>
    </w:p>
    <w:p w:rsidR="00743CCA" w:rsidRPr="00D40A1A" w:rsidRDefault="00D40A1A" w:rsidP="00D40A1A">
      <w:pPr>
        <w:pStyle w:val="ab"/>
        <w:spacing w:before="256" w:after="256" w:line="360" w:lineRule="auto"/>
        <w:ind w:right="150" w:firstLineChars="250" w:firstLine="600"/>
        <w:jc w:val="both"/>
        <w:rPr>
          <w:bCs/>
          <w:color w:val="000000"/>
        </w:rPr>
      </w:pPr>
      <w:r>
        <w:rPr>
          <w:rFonts w:hint="eastAsia"/>
          <w:bCs/>
          <w:color w:val="000000"/>
        </w:rPr>
        <w:t xml:space="preserve"> </w:t>
      </w:r>
      <w:r w:rsidR="00E9343A">
        <w:rPr>
          <w:rFonts w:hint="eastAsia"/>
          <w:b/>
          <w:bCs/>
        </w:rPr>
        <w:t>五、报名方式：</w:t>
      </w:r>
    </w:p>
    <w:p w:rsidR="00494BED" w:rsidRPr="00743CCA" w:rsidRDefault="00E9343A" w:rsidP="00743CCA">
      <w:pPr>
        <w:pStyle w:val="ab"/>
        <w:spacing w:before="256" w:beforeAutospacing="0" w:after="256" w:afterAutospacing="0" w:line="360" w:lineRule="auto"/>
        <w:ind w:right="150" w:firstLineChars="250" w:firstLine="600"/>
        <w:jc w:val="both"/>
        <w:rPr>
          <w:b/>
          <w:bCs/>
        </w:rPr>
      </w:pPr>
      <w:r>
        <w:rPr>
          <w:rFonts w:hint="eastAsia"/>
          <w:shd w:val="clear" w:color="040000" w:fill="FFFFFF"/>
        </w:rPr>
        <w:lastRenderedPageBreak/>
        <w:t>网上报名，供应商</w:t>
      </w:r>
      <w:proofErr w:type="gramStart"/>
      <w:r>
        <w:rPr>
          <w:rFonts w:hint="eastAsia"/>
          <w:shd w:val="clear" w:color="040000" w:fill="FFFFFF"/>
        </w:rPr>
        <w:t>须加入</w:t>
      </w:r>
      <w:proofErr w:type="gramEnd"/>
      <w:r>
        <w:rPr>
          <w:rFonts w:hint="eastAsia"/>
          <w:shd w:val="clear" w:color="040000" w:fill="FFFFFF"/>
        </w:rPr>
        <w:t>许昌市公共资源交易中心供应商库，报名期限内在全国公共资源交易平台（河南省•许昌市）网上报名。详情查看(河南省•许昌市）（</w:t>
      </w:r>
      <w:r w:rsidR="008747B6" w:rsidRPr="008747B6">
        <w:rPr>
          <w:rFonts w:hint="eastAsia"/>
          <w:bCs/>
          <w:shd w:val="clear" w:color="040000" w:fill="FFFFFF"/>
        </w:rPr>
        <w:t>www.xczzgy.gov.cn</w:t>
      </w:r>
      <w:r>
        <w:rPr>
          <w:rFonts w:hint="eastAsia"/>
          <w:shd w:val="clear" w:color="040000" w:fill="FFFFFF"/>
        </w:rPr>
        <w:t>）首页办事指南中的业务流程&lt;网上报名须知&gt;，网上报名后，自行下载招标文件。</w:t>
      </w:r>
    </w:p>
    <w:p w:rsidR="00494BED" w:rsidRDefault="00E9343A">
      <w:pPr>
        <w:pStyle w:val="ab"/>
        <w:spacing w:before="150" w:beforeAutospacing="0" w:after="150" w:afterAutospacing="0" w:line="360" w:lineRule="auto"/>
        <w:ind w:left="150" w:right="150" w:firstLine="480"/>
        <w:rPr>
          <w:b/>
          <w:bCs/>
        </w:rPr>
      </w:pPr>
      <w:r>
        <w:rPr>
          <w:rFonts w:hint="eastAsia"/>
          <w:b/>
          <w:bCs/>
          <w:shd w:val="clear" w:color="040000" w:fill="FFFFFF"/>
        </w:rPr>
        <w:t>六、领取招标文件方式、时间及投标文件的递交：</w:t>
      </w:r>
    </w:p>
    <w:p w:rsidR="00494BED" w:rsidRDefault="00151F62">
      <w:pPr>
        <w:pStyle w:val="ab"/>
        <w:spacing w:before="256" w:beforeAutospacing="0" w:after="256" w:afterAutospacing="0" w:line="360" w:lineRule="auto"/>
        <w:ind w:left="150" w:right="150"/>
        <w:jc w:val="both"/>
        <w:rPr>
          <w:shd w:val="clear" w:color="040000" w:fill="FFFFFF"/>
        </w:rPr>
      </w:pPr>
      <w:r>
        <w:rPr>
          <w:rFonts w:hint="eastAsia"/>
          <w:shd w:val="clear" w:color="040000" w:fill="FFFFFF"/>
        </w:rPr>
        <w:t xml:space="preserve">   </w:t>
      </w:r>
      <w:r w:rsidR="00E9343A">
        <w:rPr>
          <w:rFonts w:hint="eastAsia"/>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494BED" w:rsidRDefault="00E9343A">
      <w:pPr>
        <w:pStyle w:val="ab"/>
        <w:spacing w:before="256" w:beforeAutospacing="0" w:after="256" w:afterAutospacing="0" w:line="360" w:lineRule="auto"/>
        <w:ind w:left="150" w:right="150"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494BED" w:rsidRDefault="00E9343A" w:rsidP="00FF0DE6">
      <w:pPr>
        <w:pStyle w:val="ab"/>
        <w:spacing w:before="256" w:beforeAutospacing="0" w:after="256" w:afterAutospacing="0" w:line="360" w:lineRule="auto"/>
        <w:ind w:left="150" w:right="150" w:firstLineChars="200" w:firstLine="480"/>
        <w:rPr>
          <w:shd w:val="clear" w:color="040000" w:fill="FFFFFF"/>
        </w:rPr>
      </w:pPr>
      <w:r>
        <w:rPr>
          <w:rFonts w:hint="eastAsia"/>
          <w:shd w:val="clear" w:color="040000" w:fill="FFFFFF"/>
        </w:rPr>
        <w:t>3.2、</w:t>
      </w:r>
      <w:r w:rsidR="00743CCA" w:rsidRPr="0043183E">
        <w:rPr>
          <w:rFonts w:hint="eastAsia"/>
          <w:b/>
          <w:color w:val="000000" w:themeColor="text1"/>
          <w:shd w:val="clear" w:color="040000" w:fill="FFFFFF"/>
        </w:rPr>
        <w:t>纸质投标文件（正本1份、副本1份）和备份文件1份（使用电子介质存储），在投标截止时间（开标时间）前递交至本项目开标地点。交易系统操作手册</w:t>
      </w:r>
      <w:proofErr w:type="gramStart"/>
      <w:r w:rsidR="00743CCA" w:rsidRPr="0043183E">
        <w:rPr>
          <w:rFonts w:hint="eastAsia"/>
          <w:b/>
          <w:color w:val="000000" w:themeColor="text1"/>
          <w:shd w:val="clear" w:color="040000" w:fill="FFFFFF"/>
        </w:rPr>
        <w:t>”</w:t>
      </w:r>
      <w:proofErr w:type="gramEnd"/>
      <w:r w:rsidR="00743CCA" w:rsidRPr="0043183E">
        <w:rPr>
          <w:rFonts w:hint="eastAsia"/>
          <w:b/>
          <w:color w:val="000000" w:themeColor="text1"/>
          <w:shd w:val="clear" w:color="040000" w:fill="FFFFFF"/>
        </w:rPr>
        <w:t>）。</w:t>
      </w:r>
    </w:p>
    <w:p w:rsidR="00494BED" w:rsidRDefault="00E9343A">
      <w:pPr>
        <w:pStyle w:val="ab"/>
        <w:spacing w:before="256" w:beforeAutospacing="0" w:after="256" w:afterAutospacing="0" w:line="360" w:lineRule="auto"/>
        <w:ind w:right="150" w:firstLineChars="300" w:firstLine="720"/>
        <w:jc w:val="both"/>
        <w:rPr>
          <w:shd w:val="clear" w:color="040000" w:fill="FFFFFF"/>
        </w:rPr>
      </w:pPr>
      <w:r>
        <w:rPr>
          <w:rFonts w:hint="eastAsia"/>
          <w:shd w:val="clear" w:color="040000" w:fill="FFFFFF"/>
        </w:rPr>
        <w:t>4、递交投标文件：</w:t>
      </w:r>
      <w:r>
        <w:rPr>
          <w:rFonts w:hint="eastAsia"/>
          <w:color w:val="000000" w:themeColor="text1"/>
          <w:shd w:val="clear" w:color="040000" w:fill="FFFFFF"/>
        </w:rPr>
        <w:t>请于</w:t>
      </w:r>
      <w:r w:rsidR="00D40A1A" w:rsidRPr="00D40A1A">
        <w:rPr>
          <w:rFonts w:hint="eastAsia"/>
          <w:color w:val="000000" w:themeColor="text1"/>
          <w:shd w:val="clear" w:color="040000" w:fill="FFFFFF"/>
        </w:rPr>
        <w:t>2019年</w:t>
      </w:r>
      <w:r w:rsidR="007D0194" w:rsidRPr="007D0194">
        <w:rPr>
          <w:rFonts w:hint="eastAsia"/>
          <w:color w:val="000000" w:themeColor="text1"/>
          <w:shd w:val="clear" w:color="040000" w:fill="FFFFFF"/>
        </w:rPr>
        <w:t>5月2</w:t>
      </w:r>
      <w:r w:rsidR="00E3638A">
        <w:rPr>
          <w:rFonts w:hint="eastAsia"/>
          <w:color w:val="000000" w:themeColor="text1"/>
          <w:shd w:val="clear" w:color="040000" w:fill="FFFFFF"/>
        </w:rPr>
        <w:t>2</w:t>
      </w:r>
      <w:r w:rsidR="007D0194" w:rsidRPr="007D0194">
        <w:rPr>
          <w:rFonts w:hint="eastAsia"/>
          <w:color w:val="000000" w:themeColor="text1"/>
          <w:shd w:val="clear" w:color="040000" w:fill="FFFFFF"/>
        </w:rPr>
        <w:t>日</w:t>
      </w:r>
      <w:r w:rsidR="00D40A1A" w:rsidRPr="00D40A1A">
        <w:rPr>
          <w:rFonts w:hint="eastAsia"/>
          <w:color w:val="000000" w:themeColor="text1"/>
          <w:shd w:val="clear" w:color="040000" w:fill="FFFFFF"/>
        </w:rPr>
        <w:t>上午9时00</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207开标室。</w:t>
      </w:r>
    </w:p>
    <w:p w:rsidR="00494BED" w:rsidRDefault="00E9343A">
      <w:pPr>
        <w:pStyle w:val="ab"/>
        <w:spacing w:before="256" w:beforeAutospacing="0" w:after="256" w:afterAutospacing="0" w:line="360" w:lineRule="auto"/>
        <w:ind w:left="150" w:right="150" w:firstLine="480"/>
        <w:jc w:val="both"/>
        <w:rPr>
          <w:shd w:val="clear" w:color="040000" w:fill="FFFFFF"/>
        </w:rPr>
      </w:pPr>
      <w:r>
        <w:rPr>
          <w:rFonts w:hint="eastAsia"/>
          <w:shd w:val="clear" w:color="040000" w:fill="FFFFFF"/>
        </w:rPr>
        <w:t>5、</w:t>
      </w:r>
      <w:r w:rsidRPr="007D0194">
        <w:rPr>
          <w:rFonts w:hint="eastAsia"/>
          <w:b/>
          <w:shd w:val="clear" w:color="040000" w:fill="FFFFFF"/>
        </w:rPr>
        <w:t>招标文件售价：递交投标文件同时缴纳招标文件工本费200元，否则拒绝投标文件</w:t>
      </w:r>
      <w:r>
        <w:rPr>
          <w:rFonts w:hint="eastAsia"/>
          <w:shd w:val="clear" w:color="040000" w:fill="FFFFFF"/>
        </w:rPr>
        <w:t>。</w:t>
      </w:r>
    </w:p>
    <w:p w:rsidR="00494BED" w:rsidRDefault="00E9343A">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662076" w:rsidRPr="00662076" w:rsidRDefault="00662076" w:rsidP="00662076">
      <w:pPr>
        <w:pStyle w:val="p0"/>
        <w:jc w:val="left"/>
        <w:rPr>
          <w:rFonts w:ascii="宋体" w:hAnsi="宋体" w:cs="宋体"/>
          <w:b/>
          <w:bCs/>
          <w:color w:val="000000"/>
          <w:sz w:val="24"/>
        </w:rPr>
      </w:pPr>
      <w:r w:rsidRPr="00662076">
        <w:rPr>
          <w:rFonts w:ascii="宋体" w:hAnsi="宋体" w:cs="宋体" w:hint="eastAsia"/>
          <w:b/>
          <w:bCs/>
          <w:color w:val="000000"/>
          <w:sz w:val="24"/>
        </w:rPr>
        <w:t>八、投标保证金的提交</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1、投标保证金为投标文件的组成部分之一。</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2、投标人向招标人提交1</w:t>
      </w:r>
      <w:r w:rsidR="00DD7735">
        <w:rPr>
          <w:rFonts w:hint="eastAsia"/>
          <w:shd w:val="clear" w:color="040000" w:fill="FFFFFF"/>
        </w:rPr>
        <w:t>5</w:t>
      </w:r>
      <w:r w:rsidRPr="00662076">
        <w:rPr>
          <w:rFonts w:hint="eastAsia"/>
          <w:shd w:val="clear" w:color="040000" w:fill="FFFFFF"/>
        </w:rPr>
        <w:t xml:space="preserve">000元的投标保证金。                  </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3、投标保证金用于保护本次招标人免受投标人的行为而引起的风险。</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lastRenderedPageBreak/>
        <w:t>4.投标保证金缴纳方式：</w:t>
      </w:r>
    </w:p>
    <w:p w:rsidR="00662076" w:rsidRPr="00662076" w:rsidRDefault="00662076" w:rsidP="00662076">
      <w:pPr>
        <w:pStyle w:val="ab"/>
        <w:spacing w:before="256" w:beforeAutospacing="0" w:after="256" w:afterAutospacing="0" w:line="360" w:lineRule="auto"/>
        <w:ind w:left="150" w:right="150"/>
        <w:jc w:val="both"/>
        <w:rPr>
          <w:b/>
          <w:bCs/>
          <w:color w:val="000000"/>
        </w:rPr>
      </w:pPr>
      <w:r w:rsidRPr="00662076">
        <w:rPr>
          <w:rFonts w:hint="eastAsia"/>
          <w:shd w:val="clear" w:color="040000" w:fill="FFFFFF"/>
        </w:rPr>
        <w:t>缴纳截止时间,同投标截止时间</w:t>
      </w:r>
      <w:r w:rsidRPr="00662076">
        <w:rPr>
          <w:rFonts w:hint="eastAsia"/>
          <w:b/>
          <w:bCs/>
          <w:color w:val="000000"/>
        </w:rPr>
        <w:t>。</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一、投标保证金的递交方式：银行</w:t>
      </w:r>
      <w:proofErr w:type="gramStart"/>
      <w:r w:rsidRPr="00662076">
        <w:rPr>
          <w:rFonts w:hint="eastAsia"/>
          <w:shd w:val="clear" w:color="040000" w:fill="FFFFFF"/>
        </w:rPr>
        <w:t>转帐</w:t>
      </w:r>
      <w:proofErr w:type="gramEnd"/>
      <w:r w:rsidRPr="00662076">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二、使用银行</w:t>
      </w:r>
      <w:proofErr w:type="gramStart"/>
      <w:r w:rsidRPr="00662076">
        <w:rPr>
          <w:rFonts w:hint="eastAsia"/>
          <w:shd w:val="clear" w:color="040000" w:fill="FFFFFF"/>
        </w:rPr>
        <w:t>转帐</w:t>
      </w:r>
      <w:proofErr w:type="gramEnd"/>
      <w:r w:rsidRPr="00662076">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三、投标保证金缴纳方式：</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2、成功缴纳后重新登录前述系统，依次点击“会员向导”→“参与投标”→“保证金绑定”→“绑定”进行投标保证金绑定。</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3、《保证金缴纳绑定操作指南》获取方法：登录许昌公共资源交易系统-组件下载-《保证金缴纳绑定操作指南》。</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以备查询。</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5、每个投标人每个项目每个标段只有唯一缴纳账号，切勿重复缴纳或错误缴纳。</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lastRenderedPageBreak/>
        <w:t>7、不同投标人的投标保证金不得从同一单位或者个人的账户转出。</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8、未按上述规定操作引起的无效投标，由投标人自行负责。</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9、汇款凭证无需备注项目编号和项目名称。</w:t>
      </w:r>
    </w:p>
    <w:p w:rsidR="00662076" w:rsidRPr="00662076" w:rsidRDefault="00662076" w:rsidP="00662076">
      <w:pPr>
        <w:pStyle w:val="ab"/>
        <w:spacing w:before="256" w:beforeAutospacing="0" w:after="256" w:afterAutospacing="0" w:line="360" w:lineRule="auto"/>
        <w:ind w:left="150" w:right="150"/>
        <w:jc w:val="both"/>
        <w:rPr>
          <w:shd w:val="clear" w:color="040000" w:fill="FFFFFF"/>
        </w:rPr>
      </w:pPr>
      <w:r w:rsidRPr="00662076">
        <w:rPr>
          <w:rFonts w:hint="eastAsia"/>
          <w:shd w:val="clear" w:color="040000" w:fill="FFFFFF"/>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rsidP="007D0194">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p>
    <w:p w:rsidR="00494BED" w:rsidRDefault="00E9343A">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494BED" w:rsidRDefault="00E9343A">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494BED" w:rsidRDefault="00E9343A">
      <w:pPr>
        <w:pStyle w:val="p0"/>
        <w:spacing w:line="360" w:lineRule="auto"/>
        <w:ind w:firstLine="480"/>
        <w:jc w:val="left"/>
        <w:rPr>
          <w:rFonts w:ascii="宋体" w:hAnsi="宋体" w:cs="宋体"/>
          <w:sz w:val="24"/>
          <w:szCs w:val="24"/>
        </w:rPr>
      </w:pPr>
      <w:r>
        <w:rPr>
          <w:rFonts w:ascii="宋体" w:hAnsi="宋体" w:cs="宋体" w:hint="eastAsia"/>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Pr>
          <w:rFonts w:ascii="宋体" w:hAnsi="宋体" w:cs="宋体" w:hint="eastAsia"/>
          <w:sz w:val="24"/>
          <w:szCs w:val="24"/>
        </w:rPr>
        <w:t>，</w:t>
      </w:r>
      <w:r w:rsidR="00FC562D">
        <w:rPr>
          <w:rFonts w:hint="eastAsia"/>
          <w:shd w:val="clear" w:color="040000" w:fill="FFFFFF"/>
        </w:rPr>
        <w:t>并加盖单位公章</w:t>
      </w:r>
      <w:r>
        <w:rPr>
          <w:rFonts w:ascii="宋体" w:hAnsi="宋体" w:cs="宋体" w:hint="eastAsia"/>
          <w:sz w:val="24"/>
          <w:szCs w:val="24"/>
        </w:rPr>
        <w:t>）；</w:t>
      </w:r>
    </w:p>
    <w:p w:rsidR="00494BED" w:rsidRDefault="00E9343A">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（五）招标文件要求相关资质、</w:t>
      </w:r>
      <w:r w:rsidR="00FC562D">
        <w:rPr>
          <w:rFonts w:ascii="宋体" w:hAnsi="宋体" w:cs="宋体" w:hint="eastAsia"/>
          <w:sz w:val="24"/>
          <w:szCs w:val="24"/>
        </w:rPr>
        <w:t>资料及</w:t>
      </w:r>
      <w:r>
        <w:rPr>
          <w:rFonts w:ascii="宋体" w:hAnsi="宋体" w:cs="宋体" w:hint="eastAsia"/>
          <w:sz w:val="24"/>
          <w:szCs w:val="24"/>
        </w:rPr>
        <w:t>证明材料；</w:t>
      </w:r>
    </w:p>
    <w:p w:rsidR="00494BED" w:rsidRDefault="00E9343A">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D40A1A" w:rsidRPr="00D40A1A">
        <w:rPr>
          <w:rFonts w:ascii="宋体" w:hAnsi="宋体" w:cs="宋体" w:hint="eastAsia"/>
          <w:bCs/>
          <w:sz w:val="24"/>
          <w:szCs w:val="24"/>
        </w:rPr>
        <w:t>2019年</w:t>
      </w:r>
      <w:r w:rsidR="0005362C" w:rsidRPr="009B0505">
        <w:rPr>
          <w:rFonts w:ascii="宋体" w:hAnsi="宋体" w:cs="宋体" w:hint="eastAsia"/>
          <w:bCs/>
          <w:sz w:val="24"/>
          <w:szCs w:val="24"/>
        </w:rPr>
        <w:t>5月</w:t>
      </w:r>
      <w:r w:rsidR="00E3638A">
        <w:rPr>
          <w:rFonts w:ascii="宋体" w:hAnsi="宋体" w:cs="宋体" w:hint="eastAsia"/>
          <w:bCs/>
          <w:sz w:val="24"/>
          <w:szCs w:val="24"/>
        </w:rPr>
        <w:t>22</w:t>
      </w:r>
      <w:r w:rsidR="0005362C" w:rsidRPr="009B0505">
        <w:rPr>
          <w:rFonts w:ascii="宋体" w:hAnsi="宋体" w:cs="宋体" w:hint="eastAsia"/>
          <w:bCs/>
          <w:sz w:val="24"/>
          <w:szCs w:val="24"/>
        </w:rPr>
        <w:t>日</w:t>
      </w:r>
      <w:r w:rsidR="00D40A1A" w:rsidRPr="00D40A1A">
        <w:rPr>
          <w:rFonts w:ascii="宋体" w:hAnsi="宋体" w:cs="宋体" w:hint="eastAsia"/>
          <w:bCs/>
          <w:sz w:val="24"/>
          <w:szCs w:val="24"/>
        </w:rPr>
        <w:t>上午9时00</w:t>
      </w:r>
      <w:r>
        <w:rPr>
          <w:rFonts w:ascii="宋体" w:hAnsi="宋体" w:cs="宋体" w:hint="eastAsia"/>
          <w:bCs/>
          <w:sz w:val="24"/>
          <w:szCs w:val="24"/>
        </w:rPr>
        <w:t>（北京时间），逾期送达或不符合规定的投标文件不予接受；</w:t>
      </w:r>
    </w:p>
    <w:p w:rsidR="00494BED" w:rsidRDefault="00E9343A" w:rsidP="00E9343A">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494BED" w:rsidRDefault="00E9343A">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494BED" w:rsidRDefault="00E9343A">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494BED" w:rsidRDefault="00E9343A" w:rsidP="00FC562D">
      <w:pPr>
        <w:widowControl/>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路东段电子产业园</w:t>
      </w:r>
    </w:p>
    <w:p w:rsidR="00494BED" w:rsidRDefault="00E9343A" w:rsidP="00FC562D">
      <w:pPr>
        <w:pStyle w:val="p0"/>
        <w:spacing w:before="100" w:after="100" w:line="360" w:lineRule="auto"/>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lastRenderedPageBreak/>
        <w:t>采购单位：</w:t>
      </w:r>
      <w:r w:rsidR="0005362C" w:rsidRPr="0005362C">
        <w:rPr>
          <w:rFonts w:hint="eastAsia"/>
          <w:color w:val="000000"/>
        </w:rPr>
        <w:t>襄城县国土资源局</w:t>
      </w:r>
    </w:p>
    <w:p w:rsidR="00922F6A" w:rsidRPr="00922F6A" w:rsidRDefault="00922F6A" w:rsidP="00922F6A">
      <w:pPr>
        <w:widowControl/>
        <w:spacing w:line="360" w:lineRule="auto"/>
        <w:ind w:firstLineChars="250" w:firstLine="525"/>
        <w:jc w:val="left"/>
        <w:rPr>
          <w:color w:val="000000"/>
        </w:rPr>
      </w:pPr>
      <w:r w:rsidRPr="00922F6A">
        <w:rPr>
          <w:rFonts w:hint="eastAsia"/>
          <w:color w:val="000000"/>
        </w:rPr>
        <w:t>联系地址：襄城县烟城路</w:t>
      </w:r>
      <w:r w:rsidR="006B0091">
        <w:rPr>
          <w:rFonts w:hint="eastAsia"/>
          <w:color w:val="000000"/>
        </w:rPr>
        <w:t>中段</w:t>
      </w:r>
      <w:r w:rsidR="00D40A1A">
        <w:rPr>
          <w:rFonts w:hint="eastAsia"/>
          <w:color w:val="000000"/>
        </w:rPr>
        <w:t xml:space="preserve"> </w:t>
      </w:r>
      <w:r w:rsidR="009510D8">
        <w:rPr>
          <w:rFonts w:hint="eastAsia"/>
          <w:color w:val="000000"/>
        </w:rPr>
        <w:t xml:space="preserve"> </w:t>
      </w:r>
    </w:p>
    <w:p w:rsidR="00FC562D" w:rsidRPr="008747B6" w:rsidRDefault="00922F6A" w:rsidP="00922F6A">
      <w:pPr>
        <w:widowControl/>
        <w:spacing w:line="360" w:lineRule="auto"/>
        <w:ind w:firstLineChars="250" w:firstLine="525"/>
        <w:jc w:val="left"/>
        <w:rPr>
          <w:color w:val="000000"/>
        </w:rPr>
      </w:pPr>
      <w:r w:rsidRPr="00922F6A">
        <w:rPr>
          <w:rFonts w:hint="eastAsia"/>
          <w:color w:val="000000"/>
        </w:rPr>
        <w:t>联系电话：</w:t>
      </w:r>
      <w:r w:rsidR="0005362C" w:rsidRPr="0005362C">
        <w:rPr>
          <w:rFonts w:hint="eastAsia"/>
          <w:color w:val="000000"/>
        </w:rPr>
        <w:t>13707602979</w:t>
      </w:r>
    </w:p>
    <w:p w:rsidR="00494BED" w:rsidRDefault="00E9343A" w:rsidP="00FC562D">
      <w:pPr>
        <w:pStyle w:val="ab"/>
        <w:spacing w:before="150" w:beforeAutospacing="0" w:after="150" w:afterAutospacing="0" w:line="360" w:lineRule="auto"/>
        <w:ind w:right="150" w:firstLineChars="236" w:firstLine="566"/>
        <w:rPr>
          <w:color w:val="000000"/>
        </w:rPr>
      </w:pPr>
      <w:r>
        <w:rPr>
          <w:rFonts w:hint="eastAsia"/>
          <w:color w:val="000000"/>
        </w:rPr>
        <w:t xml:space="preserve">    </w:t>
      </w:r>
    </w:p>
    <w:p w:rsidR="00494BED" w:rsidRDefault="00E9343A">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494BED" w:rsidRDefault="00E9343A" w:rsidP="00FC562D">
      <w:pPr>
        <w:pStyle w:val="p0"/>
        <w:spacing w:line="360" w:lineRule="auto"/>
        <w:ind w:right="120"/>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D40A1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05362C">
        <w:rPr>
          <w:rFonts w:ascii="宋体" w:hAnsi="宋体" w:cs="宋体" w:hint="eastAsia"/>
          <w:color w:val="000000" w:themeColor="text1"/>
          <w:sz w:val="24"/>
          <w:szCs w:val="24"/>
        </w:rPr>
        <w:t>4</w:t>
      </w:r>
      <w:r>
        <w:rPr>
          <w:rFonts w:ascii="宋体" w:hAnsi="宋体" w:cs="宋体" w:hint="eastAsia"/>
          <w:color w:val="000000" w:themeColor="text1"/>
          <w:sz w:val="24"/>
          <w:szCs w:val="24"/>
        </w:rPr>
        <w:t>月</w:t>
      </w:r>
      <w:r w:rsidR="0005362C">
        <w:rPr>
          <w:rFonts w:ascii="宋体" w:hAnsi="宋体" w:cs="宋体" w:hint="eastAsia"/>
          <w:color w:val="000000" w:themeColor="text1"/>
          <w:sz w:val="24"/>
          <w:szCs w:val="24"/>
        </w:rPr>
        <w:t>30</w:t>
      </w:r>
      <w:r>
        <w:rPr>
          <w:rFonts w:ascii="宋体" w:hAnsi="宋体" w:cs="宋体" w:hint="eastAsia"/>
          <w:color w:val="000000" w:themeColor="text1"/>
          <w:sz w:val="24"/>
          <w:szCs w:val="24"/>
        </w:rPr>
        <w:t>日</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494BED" w:rsidRDefault="00494BED">
      <w:pPr>
        <w:pStyle w:val="p0"/>
        <w:spacing w:line="360" w:lineRule="auto"/>
        <w:rPr>
          <w:rFonts w:ascii="宋体" w:hAnsi="宋体" w:cs="宋体"/>
          <w:color w:val="000000" w:themeColor="text1"/>
          <w:sz w:val="24"/>
          <w:szCs w:val="24"/>
        </w:rPr>
      </w:pPr>
    </w:p>
    <w:p w:rsidR="00494BED" w:rsidRDefault="00E9343A">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494BED" w:rsidRDefault="00E9343A">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494BED" w:rsidRDefault="00E9343A" w:rsidP="00064680">
      <w:pPr>
        <w:pStyle w:val="p0"/>
        <w:numPr>
          <w:ilvl w:val="0"/>
          <w:numId w:val="3"/>
        </w:num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494BED" w:rsidRDefault="00E9343A" w:rsidP="00CD0366">
      <w:pPr>
        <w:pStyle w:val="p0"/>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lastRenderedPageBreak/>
        <w:t>4.1加密电子投标文件应在招标文件规定的投标截止时间（开标时间）之前成功提交至《全国公共资源交易平台(河南省▪许昌市)》公</w:t>
      </w:r>
      <w:r w:rsidR="00CD0366">
        <w:rPr>
          <w:rFonts w:ascii="宋体" w:hAnsi="宋体" w:cs="宋体" w:hint="eastAsia"/>
          <w:color w:val="000000" w:themeColor="text1"/>
          <w:sz w:val="24"/>
          <w:szCs w:val="24"/>
        </w:rPr>
        <w:t>共资源交易系统</w:t>
      </w:r>
      <w:r>
        <w:rPr>
          <w:rFonts w:ascii="宋体" w:hAnsi="宋体" w:cs="宋体" w:hint="eastAsia"/>
          <w:color w:val="000000" w:themeColor="text1"/>
          <w:sz w:val="24"/>
          <w:szCs w:val="24"/>
        </w:rPr>
        <w:t>（http://221.14.6.70:8088/ggzy/）。</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494BED" w:rsidRDefault="00E9343A" w:rsidP="00064680">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494BED" w:rsidRDefault="00E9343A" w:rsidP="00064680">
      <w:pPr>
        <w:pStyle w:val="p0"/>
        <w:spacing w:line="360" w:lineRule="auto"/>
        <w:ind w:firstLineChars="200" w:firstLine="480"/>
        <w:rPr>
          <w:rFonts w:ascii="宋体" w:hAnsi="宋体" w:cs="宋体"/>
          <w:color w:val="000000" w:themeColor="text1"/>
          <w:sz w:val="24"/>
          <w:szCs w:val="24"/>
        </w:rPr>
        <w:sectPr w:rsidR="00494BED" w:rsidSect="009C3BE9">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w:t>
      </w:r>
      <w:r w:rsidR="00A9743A">
        <w:rPr>
          <w:rFonts w:ascii="宋体" w:hAnsi="宋体" w:cs="宋体" w:hint="eastAsia"/>
          <w:color w:val="000000" w:themeColor="text1"/>
          <w:sz w:val="24"/>
          <w:szCs w:val="24"/>
        </w:rPr>
        <w:t>无法完成，将以人工方式进行。评标委员会以纸质投标文件为依据评</w:t>
      </w:r>
    </w:p>
    <w:p w:rsidR="008B36B7" w:rsidRDefault="00E9343A" w:rsidP="00A9743A">
      <w:pPr>
        <w:pStyle w:val="ac"/>
      </w:pPr>
      <w:r>
        <w:rPr>
          <w:rFonts w:hint="eastAsia"/>
        </w:rPr>
        <w:lastRenderedPageBreak/>
        <w:t>第二部分</w:t>
      </w:r>
      <w:r>
        <w:rPr>
          <w:rFonts w:hint="eastAsia"/>
        </w:rPr>
        <w:t xml:space="preserve">  </w:t>
      </w:r>
      <w:r>
        <w:rPr>
          <w:rFonts w:hint="eastAsia"/>
        </w:rPr>
        <w:t>项目需求及其它要求</w:t>
      </w:r>
    </w:p>
    <w:p w:rsidR="00064680" w:rsidRPr="000704C5" w:rsidRDefault="00E9343A" w:rsidP="000704C5">
      <w:pPr>
        <w:pStyle w:val="p0"/>
        <w:spacing w:line="360" w:lineRule="auto"/>
        <w:ind w:firstLineChars="200" w:firstLine="562"/>
        <w:rPr>
          <w:rFonts w:ascii="宋体" w:hAnsi="宋体" w:cs="宋体"/>
          <w:b/>
          <w:color w:val="000000" w:themeColor="text1"/>
          <w:sz w:val="24"/>
          <w:szCs w:val="24"/>
        </w:rPr>
      </w:pPr>
      <w:r w:rsidRPr="000704C5">
        <w:rPr>
          <w:rFonts w:hint="eastAsia"/>
          <w:b/>
          <w:sz w:val="28"/>
          <w:szCs w:val="28"/>
        </w:rPr>
        <w:t>项</w:t>
      </w:r>
      <w:r w:rsidRPr="000704C5">
        <w:rPr>
          <w:rFonts w:ascii="宋体" w:hAnsi="宋体" w:cs="宋体" w:hint="eastAsia"/>
          <w:b/>
          <w:color w:val="000000" w:themeColor="text1"/>
          <w:sz w:val="24"/>
          <w:szCs w:val="24"/>
        </w:rPr>
        <w:t>目要求：</w:t>
      </w:r>
    </w:p>
    <w:p w:rsidR="000704C5" w:rsidRPr="000704C5" w:rsidRDefault="000704C5" w:rsidP="000704C5">
      <w:pPr>
        <w:pStyle w:val="p0"/>
        <w:spacing w:line="360" w:lineRule="auto"/>
        <w:ind w:firstLineChars="200" w:firstLine="480"/>
        <w:rPr>
          <w:rFonts w:ascii="宋体" w:hAnsi="宋体" w:cs="宋体"/>
          <w:color w:val="000000" w:themeColor="text1"/>
          <w:sz w:val="24"/>
          <w:szCs w:val="24"/>
        </w:rPr>
      </w:pPr>
      <w:r w:rsidRPr="000704C5">
        <w:rPr>
          <w:rFonts w:ascii="宋体" w:hAnsi="宋体" w:cs="宋体" w:hint="eastAsia"/>
          <w:color w:val="000000" w:themeColor="text1"/>
          <w:sz w:val="24"/>
          <w:szCs w:val="24"/>
        </w:rPr>
        <w:t xml:space="preserve"> （一）本项目需实现的功能或者目标：</w:t>
      </w:r>
    </w:p>
    <w:p w:rsidR="000704C5" w:rsidRPr="000704C5" w:rsidRDefault="000704C5" w:rsidP="000704C5">
      <w:pPr>
        <w:pStyle w:val="p0"/>
        <w:spacing w:line="360" w:lineRule="auto"/>
        <w:ind w:firstLineChars="200" w:firstLine="480"/>
        <w:rPr>
          <w:rFonts w:ascii="宋体" w:hAnsi="宋体" w:cs="宋体"/>
          <w:color w:val="000000" w:themeColor="text1"/>
          <w:sz w:val="24"/>
          <w:szCs w:val="24"/>
        </w:rPr>
      </w:pPr>
      <w:r w:rsidRPr="000704C5">
        <w:rPr>
          <w:rFonts w:ascii="宋体" w:hAnsi="宋体" w:cs="宋体" w:hint="eastAsia"/>
          <w:color w:val="000000" w:themeColor="text1"/>
          <w:sz w:val="24"/>
          <w:szCs w:val="24"/>
        </w:rPr>
        <w:t>依据《城镇土地分等定级规程》( GB/T18507-2014 )和《城镇土地估价规程》( GB/T18508-2014 ),应用地租地价理论、方法和先进的地理信息系统技术手段，科学划分城镇土地级别，正确测算各级各类用地的基准地价并建立基准地价修正体系，取得城镇土地定级估价成果，为襄城县城镇土地资产管理奠定基础。</w:t>
      </w:r>
    </w:p>
    <w:p w:rsidR="000704C5" w:rsidRPr="000704C5" w:rsidRDefault="000704C5" w:rsidP="000704C5">
      <w:pPr>
        <w:pStyle w:val="p0"/>
        <w:spacing w:line="360" w:lineRule="auto"/>
        <w:ind w:firstLineChars="200" w:firstLine="480"/>
        <w:rPr>
          <w:rFonts w:ascii="宋体" w:hAnsi="宋体" w:cs="宋体"/>
          <w:color w:val="000000" w:themeColor="text1"/>
          <w:sz w:val="24"/>
          <w:szCs w:val="24"/>
        </w:rPr>
      </w:pPr>
      <w:r w:rsidRPr="000704C5">
        <w:rPr>
          <w:rFonts w:ascii="宋体" w:hAnsi="宋体" w:cs="宋体" w:hint="eastAsia"/>
          <w:color w:val="000000" w:themeColor="text1"/>
          <w:sz w:val="24"/>
          <w:szCs w:val="24"/>
        </w:rPr>
        <w:t>（二）采购清单</w:t>
      </w:r>
    </w:p>
    <w:p w:rsidR="000704C5" w:rsidRPr="000704C5" w:rsidRDefault="000704C5" w:rsidP="000704C5">
      <w:pPr>
        <w:pStyle w:val="p0"/>
        <w:spacing w:line="360" w:lineRule="auto"/>
        <w:ind w:firstLineChars="200" w:firstLine="480"/>
        <w:rPr>
          <w:rFonts w:ascii="宋体" w:hAnsi="宋体" w:cs="宋体"/>
          <w:color w:val="000000" w:themeColor="text1"/>
          <w:sz w:val="24"/>
          <w:szCs w:val="24"/>
        </w:rPr>
      </w:pPr>
      <w:r w:rsidRPr="000704C5">
        <w:rPr>
          <w:rFonts w:ascii="宋体" w:hAnsi="宋体" w:cs="宋体" w:hint="eastAsia"/>
          <w:color w:val="000000" w:themeColor="text1"/>
          <w:sz w:val="24"/>
          <w:szCs w:val="24"/>
        </w:rPr>
        <w:t>1、文字成果</w:t>
      </w:r>
    </w:p>
    <w:p w:rsidR="000704C5" w:rsidRPr="000704C5" w:rsidRDefault="000704C5" w:rsidP="000704C5">
      <w:pPr>
        <w:pStyle w:val="p0"/>
        <w:spacing w:line="360" w:lineRule="auto"/>
        <w:ind w:firstLineChars="200" w:firstLine="480"/>
        <w:rPr>
          <w:rFonts w:ascii="宋体" w:hAnsi="宋体" w:cs="宋体"/>
          <w:color w:val="000000" w:themeColor="text1"/>
          <w:sz w:val="24"/>
          <w:szCs w:val="24"/>
        </w:rPr>
      </w:pPr>
      <w:r w:rsidRPr="000704C5">
        <w:rPr>
          <w:rFonts w:ascii="宋体" w:hAnsi="宋体" w:cs="宋体" w:hint="eastAsia"/>
          <w:color w:val="000000" w:themeColor="text1"/>
          <w:sz w:val="24"/>
          <w:szCs w:val="24"/>
        </w:rPr>
        <w:t>城镇土地级别与基准地价更新调整报告，包括工作报告、技术报告；</w:t>
      </w:r>
    </w:p>
    <w:p w:rsidR="000704C5" w:rsidRPr="000704C5" w:rsidRDefault="000704C5" w:rsidP="006B0091">
      <w:pPr>
        <w:spacing w:line="360" w:lineRule="auto"/>
        <w:ind w:leftChars="150" w:left="315" w:firstLineChars="50" w:firstLine="120"/>
        <w:jc w:val="left"/>
        <w:rPr>
          <w:rFonts w:ascii="宋体" w:hAnsi="宋体" w:cs="宋体"/>
          <w:sz w:val="24"/>
        </w:rPr>
      </w:pPr>
      <w:r w:rsidRPr="000704C5">
        <w:rPr>
          <w:rFonts w:ascii="宋体" w:hAnsi="宋体" w:cs="宋体" w:hint="eastAsia"/>
          <w:color w:val="000000" w:themeColor="text1"/>
          <w:sz w:val="24"/>
        </w:rPr>
        <w:t>2、表格成果</w:t>
      </w:r>
      <w:r w:rsidRPr="000704C5">
        <w:rPr>
          <w:rFonts w:ascii="宋体" w:hAnsi="宋体" w:cs="宋体" w:hint="eastAsia"/>
          <w:color w:val="000000" w:themeColor="text1"/>
          <w:sz w:val="24"/>
        </w:rPr>
        <w:br/>
        <w:t>(1)各类用地基准地价表;</w:t>
      </w:r>
      <w:r w:rsidRPr="000704C5">
        <w:rPr>
          <w:rFonts w:ascii="宋体" w:hAnsi="宋体" w:cs="宋体" w:hint="eastAsia"/>
          <w:color w:val="000000" w:themeColor="text1"/>
          <w:sz w:val="24"/>
        </w:rPr>
        <w:br/>
        <w:t>(2)各类用地基准地价修正系数</w:t>
      </w:r>
      <w:proofErr w:type="gramStart"/>
      <w:r w:rsidRPr="000704C5">
        <w:rPr>
          <w:rFonts w:ascii="宋体" w:hAnsi="宋体" w:cs="宋体" w:hint="eastAsia"/>
          <w:color w:val="000000" w:themeColor="text1"/>
          <w:sz w:val="24"/>
        </w:rPr>
        <w:t>及因素</w:t>
      </w:r>
      <w:proofErr w:type="gramEnd"/>
      <w:r w:rsidRPr="000704C5">
        <w:rPr>
          <w:rFonts w:ascii="宋体" w:hAnsi="宋体" w:cs="宋体" w:hint="eastAsia"/>
          <w:color w:val="000000" w:themeColor="text1"/>
          <w:sz w:val="24"/>
        </w:rPr>
        <w:t>指标说明表;</w:t>
      </w:r>
      <w:r w:rsidRPr="000704C5">
        <w:rPr>
          <w:rFonts w:ascii="宋体" w:hAnsi="宋体" w:cs="宋体" w:hint="eastAsia"/>
          <w:color w:val="000000" w:themeColor="text1"/>
          <w:sz w:val="24"/>
        </w:rPr>
        <w:br/>
        <w:t>(3)商服用地、住宅用地容积率修正系数表;</w:t>
      </w:r>
      <w:r w:rsidRPr="000704C5">
        <w:rPr>
          <w:rFonts w:ascii="宋体" w:hAnsi="宋体" w:cs="宋体" w:hint="eastAsia"/>
          <w:color w:val="000000" w:themeColor="text1"/>
          <w:sz w:val="24"/>
        </w:rPr>
        <w:br/>
        <w:t>(4)开发程度修正系数表。</w:t>
      </w:r>
      <w:r w:rsidRPr="000704C5">
        <w:rPr>
          <w:rFonts w:ascii="宋体" w:hAnsi="宋体" w:cs="宋体" w:hint="eastAsia"/>
          <w:color w:val="000000" w:themeColor="text1"/>
          <w:sz w:val="24"/>
        </w:rPr>
        <w:br/>
        <w:t>3、图件成果</w:t>
      </w:r>
      <w:r w:rsidRPr="000704C5">
        <w:rPr>
          <w:rFonts w:ascii="宋体" w:hAnsi="宋体" w:cs="宋体" w:hint="eastAsia"/>
          <w:color w:val="000000" w:themeColor="text1"/>
          <w:sz w:val="24"/>
        </w:rPr>
        <w:br/>
        <w:t>(1)城镇各类土地级别与基准地价图;</w:t>
      </w:r>
      <w:r w:rsidRPr="000704C5">
        <w:rPr>
          <w:rFonts w:ascii="宋体" w:hAnsi="宋体" w:cs="宋体" w:hint="eastAsia"/>
          <w:color w:val="000000" w:themeColor="text1"/>
          <w:sz w:val="24"/>
        </w:rPr>
        <w:br/>
        <w:t>(2)城镇各类地价样点分布图;</w:t>
      </w:r>
      <w:r w:rsidRPr="000704C5">
        <w:rPr>
          <w:rFonts w:ascii="宋体" w:hAnsi="宋体" w:cs="宋体" w:hint="eastAsia"/>
          <w:color w:val="000000" w:themeColor="text1"/>
          <w:sz w:val="24"/>
        </w:rPr>
        <w:br/>
        <w:t>(3)城镇各类定级因素作用分值图、综合作用分值图。</w:t>
      </w:r>
      <w:r w:rsidRPr="000704C5">
        <w:rPr>
          <w:rFonts w:ascii="宋体" w:hAnsi="宋体" w:cs="宋体" w:hint="eastAsia"/>
          <w:color w:val="000000" w:themeColor="text1"/>
          <w:sz w:val="24"/>
        </w:rPr>
        <w:br/>
        <w:t>4、</w:t>
      </w:r>
      <w:r w:rsidRPr="000704C5">
        <w:rPr>
          <w:rFonts w:ascii="宋体" w:hAnsi="宋体" w:cs="宋体" w:hint="eastAsia"/>
          <w:sz w:val="24"/>
        </w:rPr>
        <w:t>电子成果</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(1)文字成果和图件成果的电子版本。文字成果统一采用Word格式，图件成果采用JEPG格式与MXD格式</w:t>
      </w:r>
      <w:proofErr w:type="spellStart"/>
      <w:r w:rsidRPr="000704C5">
        <w:rPr>
          <w:rFonts w:ascii="宋体" w:hAnsi="宋体" w:cs="宋体" w:hint="eastAsia"/>
          <w:sz w:val="24"/>
        </w:rPr>
        <w:t>ArcGIS</w:t>
      </w:r>
      <w:proofErr w:type="spellEnd"/>
      <w:r w:rsidRPr="000704C5">
        <w:rPr>
          <w:rFonts w:ascii="宋体" w:hAnsi="宋体" w:cs="宋体" w:hint="eastAsia"/>
          <w:sz w:val="24"/>
        </w:rPr>
        <w:t>地图文件。</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(2)城镇土地级别与基准地价更新调整数据库。数据库采用</w:t>
      </w:r>
      <w:proofErr w:type="spellStart"/>
      <w:r w:rsidRPr="000704C5">
        <w:rPr>
          <w:rFonts w:ascii="宋体" w:hAnsi="宋体" w:cs="宋体" w:hint="eastAsia"/>
          <w:sz w:val="24"/>
        </w:rPr>
        <w:t>ArcGIS</w:t>
      </w:r>
      <w:proofErr w:type="spellEnd"/>
      <w:r w:rsidRPr="000704C5">
        <w:rPr>
          <w:rFonts w:ascii="宋体" w:hAnsi="宋体" w:cs="宋体" w:hint="eastAsia"/>
          <w:sz w:val="24"/>
        </w:rPr>
        <w:t>平台编制。</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5、工作底图与成果图数学基础</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工作底图采用“2000国家大地坐标系”、“墨卡托投影”“1985国家高程基准”。</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（三）采购标的执行标准：</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1.《中华人民共和国土地管理法》</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2.《中华人民共和国城市房地产管理法》</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lastRenderedPageBreak/>
        <w:t>3.《中华人民共和国资产评估法》</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4.《城镇土地分等定级规程》(GB/T18507-2014)</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5.《城镇土地估价规程》(GB/T18508-2014)</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6.《城镇地籍调查规程》(TD1001-1993)</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color w:val="000000" w:themeColor="text1"/>
          <w:sz w:val="24"/>
        </w:rPr>
        <w:t>7</w:t>
      </w:r>
      <w:r w:rsidRPr="000704C5">
        <w:rPr>
          <w:rFonts w:ascii="宋体" w:hAnsi="宋体" w:cs="宋体" w:hint="eastAsia"/>
          <w:sz w:val="24"/>
        </w:rPr>
        <w:t>.《城市地价动态监测技术规范》(TD/T1009-2007)</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8.《国务院关于加强土地调控有关问题的通知》(国发[2006]31号)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9.《关于发布实施&lt;全国工业用地出让最低价标准&gt;的通知》(</w:t>
      </w:r>
      <w:proofErr w:type="gramStart"/>
      <w:r w:rsidRPr="000704C5">
        <w:rPr>
          <w:rFonts w:ascii="宋体" w:hAnsi="宋体" w:cs="宋体" w:hint="eastAsia"/>
          <w:sz w:val="24"/>
        </w:rPr>
        <w:t>国土资发</w:t>
      </w:r>
      <w:proofErr w:type="gramEnd"/>
      <w:r w:rsidRPr="000704C5">
        <w:rPr>
          <w:rFonts w:ascii="宋体" w:hAnsi="宋体" w:cs="宋体" w:hint="eastAsia"/>
          <w:sz w:val="24"/>
        </w:rPr>
        <w:t>[2006]307号)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10.《土地利用现状分类标准》(国标GB/T21010-2017)</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11.国土资源部《关于调整工业用地出让最低价标准实施政策的通知》(</w:t>
      </w:r>
      <w:proofErr w:type="gramStart"/>
      <w:r w:rsidRPr="000704C5">
        <w:rPr>
          <w:rFonts w:ascii="宋体" w:hAnsi="宋体" w:cs="宋体" w:hint="eastAsia"/>
          <w:sz w:val="24"/>
        </w:rPr>
        <w:t>国土资发</w:t>
      </w:r>
      <w:proofErr w:type="gramEnd"/>
      <w:r w:rsidRPr="000704C5">
        <w:rPr>
          <w:rFonts w:ascii="宋体" w:hAnsi="宋体" w:cs="宋体" w:hint="eastAsia"/>
          <w:sz w:val="24"/>
        </w:rPr>
        <w:t>[2009]56号)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12.《国土资源部关于加强房地产用地供应和监管有关问题的通知》(</w:t>
      </w:r>
      <w:proofErr w:type="gramStart"/>
      <w:r w:rsidRPr="000704C5">
        <w:rPr>
          <w:rFonts w:ascii="宋体" w:hAnsi="宋体" w:cs="宋体" w:hint="eastAsia"/>
          <w:sz w:val="24"/>
        </w:rPr>
        <w:t>国土资发</w:t>
      </w:r>
      <w:proofErr w:type="gramEnd"/>
      <w:r w:rsidRPr="000704C5">
        <w:rPr>
          <w:rFonts w:ascii="宋体" w:hAnsi="宋体" w:cs="宋体" w:hint="eastAsia"/>
          <w:sz w:val="24"/>
        </w:rPr>
        <w:t>[2010]34号)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13.《国土资源听证规定》(国土资源部第22号令，2003年12月30日国土资源部第12次部务会议通过)</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14.《国土资源部关于整顿和规范土地市场秩序的通知》(</w:t>
      </w:r>
      <w:proofErr w:type="gramStart"/>
      <w:r w:rsidRPr="000704C5">
        <w:rPr>
          <w:rFonts w:ascii="宋体" w:hAnsi="宋体" w:cs="宋体" w:hint="eastAsia"/>
          <w:sz w:val="24"/>
        </w:rPr>
        <w:t>国土资发</w:t>
      </w:r>
      <w:proofErr w:type="gramEnd"/>
      <w:r w:rsidRPr="000704C5">
        <w:rPr>
          <w:rFonts w:ascii="宋体" w:hAnsi="宋体" w:cs="宋体" w:hint="eastAsia"/>
          <w:sz w:val="24"/>
        </w:rPr>
        <w:t>[2001]174号)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I5.《河南省国土资源厅办公室关于开展城镇土地级别与基准地价更新调整工作的通知》(豫国土资办发[2017]42号)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16.《河南省国土资源厅办公室关于加强公示地价体系建设和管理工作的通知》(豫国土资办发[2017]62号)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17.国土资源部办公厅《关于发布国有建设用地使用权出让地价评估技术规范(试行)》的通知</w:t>
      </w:r>
      <w:proofErr w:type="gramStart"/>
      <w:r w:rsidRPr="000704C5">
        <w:rPr>
          <w:rFonts w:ascii="宋体" w:hAnsi="宋体" w:cs="宋体" w:hint="eastAsia"/>
          <w:sz w:val="24"/>
        </w:rPr>
        <w:t>》</w:t>
      </w:r>
      <w:proofErr w:type="gramEnd"/>
      <w:r w:rsidRPr="000704C5">
        <w:rPr>
          <w:rFonts w:ascii="宋体" w:hAnsi="宋体" w:cs="宋体" w:hint="eastAsia"/>
          <w:sz w:val="24"/>
        </w:rPr>
        <w:t>(</w:t>
      </w:r>
      <w:proofErr w:type="gramStart"/>
      <w:r w:rsidRPr="000704C5">
        <w:rPr>
          <w:rFonts w:ascii="宋体" w:hAnsi="宋体" w:cs="宋体" w:hint="eastAsia"/>
          <w:sz w:val="24"/>
        </w:rPr>
        <w:t>国土资厅发</w:t>
      </w:r>
      <w:proofErr w:type="gramEnd"/>
      <w:r w:rsidRPr="000704C5">
        <w:rPr>
          <w:rFonts w:ascii="宋体" w:hAnsi="宋体" w:cs="宋体" w:hint="eastAsia"/>
          <w:sz w:val="24"/>
        </w:rPr>
        <w:t>[2013]20号 )；</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18.《国土资源部办公厅关于加强公示地价体系建设和管理有关问题的通知》(</w:t>
      </w:r>
      <w:proofErr w:type="gramStart"/>
      <w:r w:rsidRPr="000704C5">
        <w:rPr>
          <w:rFonts w:ascii="宋体" w:hAnsi="宋体" w:cs="宋体" w:hint="eastAsia"/>
          <w:sz w:val="24"/>
        </w:rPr>
        <w:t>国土资厅发</w:t>
      </w:r>
      <w:proofErr w:type="gramEnd"/>
      <w:r w:rsidRPr="000704C5">
        <w:rPr>
          <w:rFonts w:ascii="宋体" w:hAnsi="宋体" w:cs="宋体" w:hint="eastAsia"/>
          <w:sz w:val="24"/>
        </w:rPr>
        <w:t>[2017]27号)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19.《河南省国土资源厅办公室关于开展城镇土地级别与基准地价更新调整工作的通知》(豫国土资办发[2017]42号)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20.《河南省国土资源厅办公室关于加强公示地价体系建设和管理工作的通知》(豫国土资办发[2017)62号)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21.《河南省国土资源厅办公室关于印发城镇土地级别与基准地价更新调整方案的通知》(豫国土资办发[2017]75号)</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lastRenderedPageBreak/>
        <w:t>（四）服务标准、期限、效率等要求（根据项目具体情况填写）：</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从中标签订合同之日起3个月完成长襄城县城区及各镇镇区2018年土地级别与基准地价更新调整工作，力求成果准确反映当前城镇土地市场行情，保证成果的科学性、现势性和可操作性。</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（五）验收标准</w:t>
      </w:r>
    </w:p>
    <w:p w:rsid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由采购人成立验收小组,按照采购合同的约定对中标人履约情况进行验收。验收时,按照采购合同的约定对每一项技术、服务、安全标准的履约情况进行确认。验收结束后,出具</w:t>
      </w:r>
      <w:proofErr w:type="gramStart"/>
      <w:r w:rsidRPr="000704C5">
        <w:rPr>
          <w:rFonts w:ascii="宋体" w:hAnsi="宋体" w:cs="宋体" w:hint="eastAsia"/>
          <w:sz w:val="24"/>
        </w:rPr>
        <w:t>验收书</w:t>
      </w:r>
      <w:proofErr w:type="gramEnd"/>
      <w:r w:rsidRPr="000704C5">
        <w:rPr>
          <w:rFonts w:ascii="宋体" w:hAnsi="宋体" w:cs="宋体" w:hint="eastAsia"/>
          <w:sz w:val="24"/>
        </w:rPr>
        <w:t>,列明各项标准的验收情况及项目总体评价,由验收双方共同签署。</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具体的验收标准以《城镇土地分等定级规程》(GB/T18507-2014)、《城镇土地估价规程》(GB/T18508-2014)和襄城县城镇土地级别与基准地价更新调整技术方案为准。</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（六）采购标的</w:t>
      </w:r>
      <w:proofErr w:type="gramStart"/>
      <w:r w:rsidRPr="000704C5">
        <w:rPr>
          <w:rFonts w:ascii="宋体" w:hAnsi="宋体" w:cs="宋体" w:hint="eastAsia"/>
          <w:sz w:val="24"/>
        </w:rPr>
        <w:t>的</w:t>
      </w:r>
      <w:proofErr w:type="gramEnd"/>
      <w:r w:rsidRPr="000704C5">
        <w:rPr>
          <w:rFonts w:ascii="宋体" w:hAnsi="宋体" w:cs="宋体" w:hint="eastAsia"/>
          <w:sz w:val="24"/>
        </w:rPr>
        <w:t>其他技术、服务等要求（根据项目具体情况填写）：</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1、本招标文件所列需求为最低要求，投标产品不得低于最低要求，否则为无效投标。</w:t>
      </w:r>
    </w:p>
    <w:p w:rsidR="000704C5" w:rsidRPr="000704C5" w:rsidRDefault="000704C5" w:rsidP="000704C5">
      <w:pPr>
        <w:spacing w:line="360" w:lineRule="auto"/>
        <w:ind w:firstLineChars="200" w:firstLine="480"/>
        <w:rPr>
          <w:rFonts w:ascii="宋体" w:hAnsi="宋体" w:cs="宋体"/>
          <w:sz w:val="24"/>
        </w:rPr>
      </w:pPr>
      <w:r w:rsidRPr="000704C5">
        <w:rPr>
          <w:rFonts w:ascii="宋体" w:hAnsi="宋体" w:cs="宋体" w:hint="eastAsia"/>
          <w:sz w:val="24"/>
        </w:rPr>
        <w:t>2、投标人应就该项目完整投标，否则为无效投标。</w:t>
      </w:r>
    </w:p>
    <w:p w:rsidR="001230CE" w:rsidRPr="000704C5" w:rsidRDefault="001230CE" w:rsidP="000704C5">
      <w:pPr>
        <w:spacing w:line="360" w:lineRule="auto"/>
        <w:ind w:firstLineChars="200" w:firstLine="480"/>
        <w:rPr>
          <w:rFonts w:ascii="宋体" w:hAnsi="宋体" w:cs="宋体"/>
          <w:sz w:val="24"/>
        </w:rPr>
      </w:pPr>
    </w:p>
    <w:p w:rsidR="001230CE" w:rsidRPr="001230CE" w:rsidRDefault="001230CE" w:rsidP="001230CE">
      <w:pPr>
        <w:pStyle w:val="a0"/>
        <w:ind w:firstLine="240"/>
        <w:rPr>
          <w:rFonts w:ascii="宋体" w:eastAsia="宋体" w:hAnsi="宋体" w:cs="宋体"/>
          <w:color w:val="000000" w:themeColor="text1"/>
          <w:sz w:val="24"/>
        </w:rPr>
        <w:sectPr w:rsidR="001230CE" w:rsidRPr="001230CE" w:rsidSect="009C3BE9">
          <w:pgSz w:w="11906" w:h="16838"/>
          <w:pgMar w:top="1440" w:right="1080" w:bottom="1440" w:left="1080" w:header="851" w:footer="992" w:gutter="0"/>
          <w:cols w:space="720"/>
          <w:docGrid w:type="lines" w:linePitch="312"/>
        </w:sectPr>
      </w:pPr>
    </w:p>
    <w:p w:rsidR="00285CA0" w:rsidRPr="00150485" w:rsidRDefault="00FC562D" w:rsidP="000F1566">
      <w:pPr>
        <w:ind w:firstLineChars="200" w:firstLine="562"/>
        <w:rPr>
          <w:rFonts w:ascii="宋体" w:hAnsi="宋体" w:cs="宋体"/>
          <w:b/>
          <w:bCs/>
          <w:sz w:val="28"/>
        </w:rPr>
      </w:pPr>
      <w:r>
        <w:rPr>
          <w:rFonts w:ascii="宋体" w:hAnsi="宋体" w:cs="宋体" w:hint="eastAsia"/>
          <w:b/>
          <w:bCs/>
          <w:sz w:val="28"/>
        </w:rPr>
        <w:lastRenderedPageBreak/>
        <w:t>二、其它要求：</w:t>
      </w:r>
    </w:p>
    <w:p w:rsidR="00150485" w:rsidRDefault="00FC562D" w:rsidP="001230CE">
      <w:pPr>
        <w:spacing w:line="360" w:lineRule="auto"/>
        <w:ind w:firstLineChars="200" w:firstLine="480"/>
        <w:rPr>
          <w:rFonts w:ascii="宋体" w:hAnsi="宋体"/>
          <w:sz w:val="24"/>
        </w:rPr>
      </w:pPr>
      <w:r>
        <w:rPr>
          <w:rFonts w:ascii="宋体" w:hAnsi="宋体" w:hint="eastAsia"/>
          <w:sz w:val="24"/>
        </w:rPr>
        <w:t>（一）、</w:t>
      </w:r>
      <w:r w:rsidR="00784124" w:rsidRPr="00285CA0">
        <w:rPr>
          <w:rFonts w:ascii="宋体" w:hAnsi="宋体" w:hint="eastAsia"/>
          <w:sz w:val="24"/>
        </w:rPr>
        <w:t>付款方式（不响应者为无效投标）</w:t>
      </w:r>
      <w:r w:rsidR="00784124">
        <w:rPr>
          <w:rFonts w:ascii="宋体" w:hAnsi="宋体" w:hint="eastAsia"/>
          <w:sz w:val="24"/>
        </w:rPr>
        <w:t>：</w:t>
      </w:r>
      <w:r w:rsidR="0005362C">
        <w:rPr>
          <w:rFonts w:ascii="宋体" w:hAnsi="宋体" w:hint="eastAsia"/>
          <w:sz w:val="24"/>
        </w:rPr>
        <w:t>基准地价更新成果经省厅验收合格后，六个月内按约定支付</w:t>
      </w:r>
      <w:r w:rsidR="001230CE">
        <w:rPr>
          <w:rFonts w:ascii="宋体" w:hAnsi="宋体" w:hint="eastAsia"/>
          <w:sz w:val="24"/>
        </w:rPr>
        <w:t>。</w:t>
      </w:r>
    </w:p>
    <w:p w:rsidR="0005362C" w:rsidRPr="0005362C" w:rsidRDefault="0005362C" w:rsidP="0005362C">
      <w:pPr>
        <w:pStyle w:val="a0"/>
        <w:ind w:firstLineChars="200" w:firstLine="480"/>
      </w:pPr>
      <w:r w:rsidRPr="0005362C">
        <w:rPr>
          <w:rFonts w:ascii="宋体" w:eastAsia="宋体" w:hAnsi="宋体" w:hint="eastAsia"/>
          <w:sz w:val="24"/>
        </w:rPr>
        <w:t>（二）</w:t>
      </w:r>
      <w:r>
        <w:rPr>
          <w:rFonts w:ascii="宋体" w:eastAsia="宋体" w:hAnsi="宋体" w:hint="eastAsia"/>
          <w:sz w:val="24"/>
        </w:rPr>
        <w:t>、</w:t>
      </w:r>
      <w:r w:rsidRPr="0005362C">
        <w:rPr>
          <w:rFonts w:ascii="宋体" w:eastAsia="宋体" w:hAnsi="宋体" w:hint="eastAsia"/>
          <w:sz w:val="24"/>
        </w:rPr>
        <w:t>交付（服务、完工）时间：签订合同之日起3个月内</w:t>
      </w:r>
      <w:r>
        <w:rPr>
          <w:rFonts w:ascii="宋体" w:eastAsia="宋体" w:hAnsi="宋体" w:hint="eastAsia"/>
          <w:sz w:val="24"/>
        </w:rPr>
        <w:t>。</w:t>
      </w:r>
    </w:p>
    <w:p w:rsidR="00285CA0" w:rsidRDefault="00FC562D" w:rsidP="00285CA0">
      <w:pPr>
        <w:spacing w:line="360" w:lineRule="auto"/>
        <w:ind w:firstLineChars="200" w:firstLine="480"/>
        <w:rPr>
          <w:rFonts w:ascii="宋体" w:hAnsi="宋体"/>
          <w:sz w:val="24"/>
        </w:rPr>
      </w:pPr>
      <w:r>
        <w:rPr>
          <w:rFonts w:ascii="宋体" w:hAnsi="宋体" w:hint="eastAsia"/>
          <w:sz w:val="24"/>
        </w:rPr>
        <w:t>（</w:t>
      </w:r>
      <w:r w:rsidR="0005362C">
        <w:rPr>
          <w:rFonts w:ascii="宋体" w:hAnsi="宋体" w:hint="eastAsia"/>
          <w:sz w:val="24"/>
        </w:rPr>
        <w:t>三</w:t>
      </w:r>
      <w:r>
        <w:rPr>
          <w:rFonts w:ascii="宋体" w:hAnsi="宋体" w:hint="eastAsia"/>
          <w:sz w:val="24"/>
        </w:rPr>
        <w:t>）、预算上限：</w:t>
      </w:r>
      <w:r w:rsidR="000F1566" w:rsidRPr="000F1566">
        <w:rPr>
          <w:rFonts w:ascii="宋体" w:hAnsi="宋体" w:hint="eastAsia"/>
          <w:b/>
          <w:sz w:val="24"/>
        </w:rPr>
        <w:t xml:space="preserve">预算: </w:t>
      </w:r>
      <w:r w:rsidR="0005362C">
        <w:rPr>
          <w:rFonts w:ascii="宋体" w:hAnsi="宋体" w:hint="eastAsia"/>
          <w:b/>
          <w:sz w:val="24"/>
        </w:rPr>
        <w:t>7</w:t>
      </w:r>
      <w:r w:rsidR="001230CE" w:rsidRPr="001230CE">
        <w:rPr>
          <w:rFonts w:ascii="宋体" w:hAnsi="宋体" w:hint="eastAsia"/>
          <w:b/>
          <w:sz w:val="24"/>
        </w:rPr>
        <w:t>50000</w:t>
      </w:r>
      <w:r w:rsidR="0005362C">
        <w:rPr>
          <w:rFonts w:ascii="宋体" w:hAnsi="宋体" w:hint="eastAsia"/>
          <w:b/>
          <w:sz w:val="24"/>
        </w:rPr>
        <w:t xml:space="preserve"> </w:t>
      </w:r>
      <w:r w:rsidR="001230CE" w:rsidRPr="001230CE">
        <w:rPr>
          <w:rFonts w:ascii="宋体" w:hAnsi="宋体" w:hint="eastAsia"/>
          <w:b/>
          <w:sz w:val="24"/>
        </w:rPr>
        <w:t>.00</w:t>
      </w:r>
      <w:r w:rsidR="000F1566" w:rsidRPr="000F1566">
        <w:rPr>
          <w:rFonts w:ascii="宋体" w:hAnsi="宋体" w:hint="eastAsia"/>
          <w:b/>
          <w:sz w:val="24"/>
        </w:rPr>
        <w:t>元</w:t>
      </w:r>
      <w:r w:rsidR="001230CE">
        <w:rPr>
          <w:rFonts w:ascii="宋体" w:hAnsi="宋体" w:hint="eastAsia"/>
          <w:b/>
          <w:sz w:val="24"/>
        </w:rPr>
        <w:t xml:space="preserve"> </w:t>
      </w:r>
      <w:r w:rsidR="009B1676" w:rsidRPr="00285CA0">
        <w:rPr>
          <w:rFonts w:ascii="宋体" w:hAnsi="宋体" w:hint="eastAsia"/>
          <w:sz w:val="24"/>
        </w:rPr>
        <w:t>，</w:t>
      </w:r>
      <w:r w:rsidRPr="00285CA0">
        <w:rPr>
          <w:rFonts w:ascii="宋体" w:hAnsi="宋体" w:hint="eastAsia"/>
          <w:sz w:val="24"/>
        </w:rPr>
        <w:t>超出者为无效投标。</w:t>
      </w:r>
    </w:p>
    <w:p w:rsidR="00FC562D" w:rsidRPr="00285CA0" w:rsidRDefault="001230CE" w:rsidP="001230CE">
      <w:pPr>
        <w:spacing w:line="360" w:lineRule="auto"/>
        <w:ind w:firstLineChars="150" w:firstLine="360"/>
        <w:rPr>
          <w:rFonts w:ascii="宋体" w:hAnsi="宋体" w:cs="宋体"/>
          <w:b/>
          <w:bCs/>
          <w:sz w:val="28"/>
        </w:rPr>
        <w:sectPr w:rsidR="00FC562D" w:rsidRPr="00285CA0" w:rsidSect="009C3BE9">
          <w:pgSz w:w="11906" w:h="16838"/>
          <w:pgMar w:top="1440" w:right="1080" w:bottom="1440" w:left="1080" w:header="851" w:footer="992" w:gutter="0"/>
          <w:cols w:space="720"/>
          <w:docGrid w:type="lines" w:linePitch="312"/>
        </w:sectPr>
      </w:pPr>
      <w:r>
        <w:rPr>
          <w:rFonts w:ascii="宋体" w:hAnsi="宋体" w:hint="eastAsia"/>
          <w:sz w:val="24"/>
        </w:rPr>
        <w:t xml:space="preserve"> </w:t>
      </w:r>
    </w:p>
    <w:p w:rsidR="00FC562D" w:rsidRPr="00285CA0" w:rsidRDefault="00E9343A" w:rsidP="00285CA0">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494BED" w:rsidRDefault="00E9343A" w:rsidP="00FC562D">
      <w:pPr>
        <w:ind w:firstLineChars="100" w:firstLine="281"/>
        <w:rPr>
          <w:rFonts w:ascii="新宋体" w:eastAsia="新宋体" w:hAnsi="新宋体"/>
          <w:b/>
          <w:sz w:val="28"/>
          <w:szCs w:val="28"/>
        </w:rPr>
      </w:pPr>
      <w:r>
        <w:rPr>
          <w:rFonts w:ascii="宋体" w:hAnsi="宋体" w:cs="宋体" w:hint="eastAsia"/>
          <w:b/>
          <w:sz w:val="28"/>
          <w:szCs w:val="28"/>
        </w:rPr>
        <w:t xml:space="preserve"> 一、 说明和释义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中所述的服务，采购文件即招标文件。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4B7797" w:rsidRPr="004B7797">
        <w:rPr>
          <w:rFonts w:ascii="宋体" w:hAnsi="宋体" w:cs="宋体" w:hint="eastAsia"/>
          <w:sz w:val="24"/>
        </w:rPr>
        <w:t>襄城县国土资源局</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494BED" w:rsidRDefault="00E9343A">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494BED" w:rsidRDefault="00E9343A">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494BED" w:rsidRDefault="00E9343A">
      <w:pPr>
        <w:spacing w:line="360" w:lineRule="auto"/>
        <w:rPr>
          <w:rFonts w:ascii="宋体" w:hAnsi="宋体" w:cs="宋体"/>
          <w:sz w:val="24"/>
        </w:rPr>
      </w:pPr>
      <w:r>
        <w:rPr>
          <w:rFonts w:ascii="宋体" w:hAnsi="宋体" w:cs="宋体" w:hint="eastAsia"/>
          <w:sz w:val="24"/>
        </w:rPr>
        <w:t xml:space="preserve">   （1）、投标邀请函；</w:t>
      </w:r>
    </w:p>
    <w:p w:rsidR="00494BED" w:rsidRDefault="00E9343A">
      <w:pPr>
        <w:spacing w:line="360" w:lineRule="auto"/>
        <w:rPr>
          <w:rFonts w:ascii="宋体" w:hAnsi="宋体" w:cs="宋体"/>
          <w:sz w:val="24"/>
        </w:rPr>
      </w:pPr>
      <w:r>
        <w:rPr>
          <w:rFonts w:ascii="宋体" w:hAnsi="宋体" w:cs="宋体" w:hint="eastAsia"/>
          <w:sz w:val="24"/>
        </w:rPr>
        <w:t xml:space="preserve">   （2）、项目要求；</w:t>
      </w:r>
    </w:p>
    <w:p w:rsidR="00494BED" w:rsidRDefault="00E9343A">
      <w:pPr>
        <w:spacing w:line="360" w:lineRule="auto"/>
        <w:rPr>
          <w:rFonts w:ascii="宋体" w:hAnsi="宋体" w:cs="宋体"/>
          <w:sz w:val="24"/>
        </w:rPr>
      </w:pPr>
      <w:r>
        <w:rPr>
          <w:rFonts w:ascii="宋体" w:hAnsi="宋体" w:cs="宋体" w:hint="eastAsia"/>
          <w:sz w:val="24"/>
        </w:rPr>
        <w:t xml:space="preserve">   （3）、特别提示；</w:t>
      </w:r>
    </w:p>
    <w:p w:rsidR="00494BED" w:rsidRDefault="00E9343A">
      <w:pPr>
        <w:spacing w:line="360" w:lineRule="auto"/>
        <w:rPr>
          <w:rFonts w:ascii="宋体" w:hAnsi="宋体" w:cs="宋体"/>
          <w:sz w:val="24"/>
        </w:rPr>
      </w:pPr>
      <w:r>
        <w:rPr>
          <w:rFonts w:ascii="宋体" w:hAnsi="宋体" w:cs="宋体" w:hint="eastAsia"/>
          <w:sz w:val="24"/>
        </w:rPr>
        <w:t xml:space="preserve">   （4）、投标人须知；</w:t>
      </w:r>
    </w:p>
    <w:p w:rsidR="00494BED" w:rsidRDefault="00E9343A">
      <w:pPr>
        <w:spacing w:line="360" w:lineRule="auto"/>
        <w:rPr>
          <w:rFonts w:ascii="宋体" w:hAnsi="宋体" w:cs="宋体"/>
          <w:sz w:val="24"/>
        </w:rPr>
      </w:pPr>
      <w:r>
        <w:rPr>
          <w:rFonts w:ascii="宋体" w:hAnsi="宋体" w:cs="宋体" w:hint="eastAsia"/>
          <w:sz w:val="24"/>
        </w:rPr>
        <w:t xml:space="preserve">   （5）、合同一般条款；</w:t>
      </w:r>
    </w:p>
    <w:p w:rsidR="00494BED" w:rsidRDefault="00E9343A">
      <w:pPr>
        <w:spacing w:line="360" w:lineRule="auto"/>
        <w:rPr>
          <w:rFonts w:ascii="宋体" w:hAnsi="宋体" w:cs="宋体"/>
          <w:sz w:val="24"/>
          <w:u w:val="single"/>
        </w:rPr>
      </w:pPr>
      <w:r>
        <w:rPr>
          <w:rFonts w:ascii="宋体" w:hAnsi="宋体" w:cs="宋体" w:hint="eastAsia"/>
          <w:sz w:val="24"/>
        </w:rPr>
        <w:t xml:space="preserve">   （6）、合同特殊条款</w:t>
      </w:r>
      <w:r w:rsidR="001230CE">
        <w:rPr>
          <w:rFonts w:ascii="宋体" w:hAnsi="宋体" w:cs="宋体" w:hint="eastAsia"/>
          <w:sz w:val="24"/>
          <w:u w:val="single"/>
        </w:rPr>
        <w:t>（针对该项目双方约定的主要内容）；</w:t>
      </w:r>
    </w:p>
    <w:p w:rsidR="00494BED" w:rsidRDefault="00E9343A">
      <w:pPr>
        <w:spacing w:line="360" w:lineRule="auto"/>
        <w:rPr>
          <w:rFonts w:ascii="宋体" w:hAnsi="宋体" w:cs="宋体"/>
          <w:sz w:val="24"/>
        </w:rPr>
      </w:pPr>
      <w:r>
        <w:rPr>
          <w:rFonts w:ascii="宋体" w:hAnsi="宋体" w:cs="宋体" w:hint="eastAsia"/>
          <w:sz w:val="24"/>
        </w:rPr>
        <w:t xml:space="preserve">   （7）附件。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2、招标文件以中文编制。</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3、投标人被视为熟悉上述与履行合同有关的一切情况。</w:t>
      </w:r>
    </w:p>
    <w:p w:rsidR="00494BED" w:rsidRDefault="00E9343A">
      <w:pPr>
        <w:spacing w:line="360" w:lineRule="auto"/>
        <w:rPr>
          <w:rFonts w:ascii="宋体" w:hAnsi="宋体" w:cs="宋体"/>
          <w:sz w:val="24"/>
        </w:rPr>
      </w:pPr>
      <w:r>
        <w:rPr>
          <w:rFonts w:ascii="宋体" w:hAnsi="宋体" w:cs="宋体" w:hint="eastAsia"/>
          <w:sz w:val="24"/>
        </w:rPr>
        <w:t xml:space="preserve">  （二）、招标文件的澄清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Default="00E9343A">
      <w:pPr>
        <w:spacing w:line="360" w:lineRule="auto"/>
        <w:rPr>
          <w:rFonts w:ascii="宋体" w:hAnsi="宋体" w:cs="宋体"/>
          <w:sz w:val="24"/>
        </w:rPr>
      </w:pPr>
      <w:r>
        <w:rPr>
          <w:rFonts w:ascii="宋体" w:hAnsi="宋体" w:cs="宋体" w:hint="eastAsia"/>
          <w:sz w:val="24"/>
        </w:rPr>
        <w:t xml:space="preserve">  （三）、招标文件的修改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494BED" w:rsidRDefault="00E9343A">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494BED" w:rsidRDefault="00E9343A">
      <w:pPr>
        <w:spacing w:line="360" w:lineRule="auto"/>
        <w:rPr>
          <w:rFonts w:ascii="宋体" w:hAnsi="宋体" w:cs="宋体"/>
          <w:sz w:val="24"/>
        </w:rPr>
      </w:pPr>
      <w:r>
        <w:rPr>
          <w:rFonts w:ascii="宋体" w:hAnsi="宋体" w:cs="宋体" w:hint="eastAsia"/>
          <w:sz w:val="24"/>
        </w:rPr>
        <w:t xml:space="preserve">   （一）、投标文件书写、计量单位使用等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494BED" w:rsidRDefault="00E9343A">
      <w:pPr>
        <w:spacing w:line="360" w:lineRule="auto"/>
        <w:rPr>
          <w:rFonts w:ascii="宋体" w:hAnsi="宋体" w:cs="宋体"/>
          <w:sz w:val="24"/>
        </w:rPr>
      </w:pPr>
      <w:r>
        <w:rPr>
          <w:rFonts w:ascii="宋体" w:hAnsi="宋体" w:cs="宋体" w:hint="eastAsia"/>
          <w:sz w:val="24"/>
        </w:rPr>
        <w:t xml:space="preserve">   （二）、投标文件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1、投标文件份数</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0F1566">
        <w:rPr>
          <w:rFonts w:ascii="宋体" w:hAnsi="宋体" w:cs="宋体" w:hint="eastAsia"/>
          <w:sz w:val="24"/>
        </w:rPr>
        <w:t>一</w:t>
      </w:r>
      <w:r>
        <w:rPr>
          <w:rFonts w:ascii="宋体" w:hAnsi="宋体" w:cs="宋体" w:hint="eastAsia"/>
          <w:sz w:val="24"/>
        </w:rPr>
        <w:t>份。使用格式为“投标文件（供打印）.PDF”的文件</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电子投标文件和纸质投标文件的内容、格式、水印码、签章应一致。</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2、投标文件的签署盖章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w:t>
      </w:r>
      <w:r>
        <w:rPr>
          <w:rFonts w:ascii="宋体" w:hAnsi="宋体" w:cs="宋体" w:hint="eastAsia"/>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2.3 纸质投标文件正本均须打印并由法定代表人或经过法定代表人正式授权的投标人代表在正本上规定处签字（有特殊要求的按要求执行）。</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494BED" w:rsidRPr="00743CCA" w:rsidRDefault="00E9343A" w:rsidP="00743CCA">
      <w:pPr>
        <w:spacing w:line="360" w:lineRule="auto"/>
        <w:ind w:firstLineChars="200" w:firstLine="482"/>
        <w:rPr>
          <w:rFonts w:ascii="宋体" w:hAnsi="宋体" w:cs="宋体"/>
          <w:b/>
          <w:sz w:val="24"/>
        </w:rPr>
      </w:pPr>
      <w:r w:rsidRPr="00743CCA">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3、投标文件的构成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一个标段对应生成一个文件夹（</w:t>
      </w:r>
      <w:proofErr w:type="spellStart"/>
      <w:r>
        <w:rPr>
          <w:rFonts w:ascii="宋体" w:hAnsi="宋体" w:cs="宋体" w:hint="eastAsia"/>
          <w:sz w:val="24"/>
        </w:rPr>
        <w:t>xxxx</w:t>
      </w:r>
      <w:proofErr w:type="spellEnd"/>
      <w:r>
        <w:rPr>
          <w:rFonts w:ascii="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494BED" w:rsidRPr="00E55391" w:rsidRDefault="00E9343A" w:rsidP="00285CA0">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494BED" w:rsidRDefault="00E9343A" w:rsidP="00285CA0">
      <w:pPr>
        <w:spacing w:line="360" w:lineRule="auto"/>
        <w:ind w:firstLineChars="200" w:firstLine="480"/>
        <w:rPr>
          <w:rFonts w:ascii="宋体" w:hAnsi="宋体" w:cs="宋体"/>
          <w:sz w:val="24"/>
        </w:rPr>
      </w:pPr>
      <w:r>
        <w:rPr>
          <w:rFonts w:ascii="宋体" w:hAnsi="宋体" w:cs="宋体" w:hint="eastAsia"/>
          <w:sz w:val="24"/>
        </w:rPr>
        <w:t>（三）、投标文件格式</w:t>
      </w:r>
    </w:p>
    <w:p w:rsidR="00494BED" w:rsidRDefault="00E9343A">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w:t>
      </w:r>
      <w:r>
        <w:rPr>
          <w:rFonts w:ascii="宋体" w:hAnsi="宋体" w:cs="宋体" w:hint="eastAsia"/>
          <w:sz w:val="24"/>
        </w:rPr>
        <w:lastRenderedPageBreak/>
        <w:t>投标文件封面上注明：正本/副本、所投项目名称、项目编号、投标人名称、日期等字样。</w:t>
      </w:r>
    </w:p>
    <w:p w:rsidR="00494BED" w:rsidRDefault="00E9343A">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494BED" w:rsidRDefault="00E9343A">
      <w:pPr>
        <w:spacing w:line="400" w:lineRule="exact"/>
        <w:ind w:firstLineChars="100" w:firstLine="240"/>
        <w:rPr>
          <w:rFonts w:ascii="宋体" w:hAnsi="宋体" w:cs="宋体"/>
          <w:sz w:val="24"/>
        </w:rPr>
      </w:pPr>
      <w:r w:rsidRPr="00E55391">
        <w:rPr>
          <w:rFonts w:ascii="宋体" w:hAnsi="宋体" w:cs="宋体" w:hint="eastAsia"/>
          <w:sz w:val="24"/>
        </w:rPr>
        <w:t>（四）1、投标报价：本次报价为一次性报价。投标报价为人民币交服务（含验收报告、税金等等）验收至交付采购</w:t>
      </w:r>
      <w:proofErr w:type="gramStart"/>
      <w:r w:rsidRPr="00E55391">
        <w:rPr>
          <w:rFonts w:ascii="宋体" w:hAnsi="宋体" w:cs="宋体" w:hint="eastAsia"/>
          <w:sz w:val="24"/>
        </w:rPr>
        <w:t>方之前</w:t>
      </w:r>
      <w:proofErr w:type="gramEnd"/>
      <w:r w:rsidRPr="00E55391">
        <w:rPr>
          <w:rFonts w:ascii="宋体" w:hAnsi="宋体" w:cs="宋体" w:hint="eastAsia"/>
          <w:sz w:val="24"/>
        </w:rPr>
        <w:t xml:space="preserve">的一切费用，除此之外，采购人不再支付其他费用。）  </w:t>
      </w:r>
      <w:r>
        <w:rPr>
          <w:rFonts w:ascii="宋体" w:hAnsi="宋体" w:cs="宋体" w:hint="eastAsia"/>
          <w:sz w:val="24"/>
        </w:rPr>
        <w:t>2、投标货币：报价币种为人民币。</w:t>
      </w:r>
    </w:p>
    <w:p w:rsidR="00494BED" w:rsidRDefault="00E9343A">
      <w:pPr>
        <w:spacing w:line="360" w:lineRule="auto"/>
        <w:rPr>
          <w:rFonts w:ascii="宋体" w:hAnsi="宋体" w:cs="宋体"/>
          <w:sz w:val="24"/>
        </w:rPr>
      </w:pPr>
      <w:r>
        <w:rPr>
          <w:rFonts w:ascii="宋体" w:hAnsi="宋体" w:cs="宋体" w:hint="eastAsia"/>
          <w:sz w:val="24"/>
        </w:rPr>
        <w:t xml:space="preserve">  （五）、投标人资格的证明文件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494BED" w:rsidRDefault="00E9343A">
      <w:pPr>
        <w:spacing w:line="360" w:lineRule="auto"/>
        <w:rPr>
          <w:rFonts w:ascii="宋体" w:hAnsi="宋体" w:cs="宋体"/>
          <w:sz w:val="24"/>
        </w:rPr>
      </w:pPr>
      <w:r>
        <w:rPr>
          <w:rFonts w:ascii="宋体" w:hAnsi="宋体" w:cs="宋体" w:hint="eastAsia"/>
          <w:sz w:val="24"/>
        </w:rPr>
        <w:t xml:space="preserve">  （六）、投标有效期</w:t>
      </w:r>
    </w:p>
    <w:p w:rsidR="00494BED" w:rsidRDefault="00E9343A">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494BED" w:rsidRDefault="00E9343A">
      <w:pPr>
        <w:spacing w:line="360" w:lineRule="auto"/>
        <w:rPr>
          <w:rFonts w:ascii="宋体" w:hAnsi="宋体" w:cs="宋体"/>
          <w:sz w:val="24"/>
        </w:rPr>
      </w:pPr>
      <w:r>
        <w:rPr>
          <w:rFonts w:ascii="宋体" w:hAnsi="宋体" w:cs="宋体" w:hint="eastAsia"/>
          <w:sz w:val="24"/>
        </w:rPr>
        <w:t xml:space="preserve">  （七）、投标保证金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1、投标保证金的缴纳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494BED" w:rsidRDefault="00E9343A">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Pr>
          <w:rFonts w:ascii="宋体" w:hAnsi="宋体" w:cs="宋体" w:hint="eastAsia"/>
          <w:sz w:val="24"/>
        </w:rPr>
        <w:t>单</w:t>
      </w:r>
      <w:r>
        <w:rPr>
          <w:rFonts w:ascii="宋体" w:hAnsi="宋体" w:cs="宋体" w:hint="eastAsia"/>
          <w:sz w:val="24"/>
        </w:rPr>
        <w:t>”以备查询。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494BED" w:rsidRDefault="00E9343A">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、投标保证金的退还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635DCC" w:rsidRDefault="00E9343A" w:rsidP="00635DCC">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635DCC" w:rsidRPr="00635DCC" w:rsidRDefault="00635DCC" w:rsidP="00AA6CBD">
      <w:pPr>
        <w:spacing w:line="360" w:lineRule="auto"/>
        <w:ind w:firstLineChars="200" w:firstLine="480"/>
        <w:rPr>
          <w:rFonts w:ascii="宋体" w:hAnsi="宋体" w:cs="宋体"/>
          <w:sz w:val="24"/>
        </w:rPr>
      </w:pPr>
      <w:r w:rsidRPr="00635DCC">
        <w:rPr>
          <w:rFonts w:ascii="宋体" w:hAnsi="宋体" w:cs="宋体" w:hint="eastAsia"/>
          <w:sz w:val="24"/>
        </w:rPr>
        <w:t>2.</w:t>
      </w:r>
      <w:r>
        <w:rPr>
          <w:rFonts w:ascii="宋体" w:hAnsi="宋体" w:cs="宋体" w:hint="eastAsia"/>
          <w:sz w:val="24"/>
        </w:rPr>
        <w:t>2.</w:t>
      </w:r>
      <w:r w:rsidRPr="00635DCC">
        <w:rPr>
          <w:rFonts w:ascii="宋体" w:hAnsi="宋体" w:cs="宋体" w:hint="eastAsia"/>
          <w:sz w:val="24"/>
        </w:rPr>
        <w:t>5</w:t>
      </w:r>
      <w:r w:rsidR="00AA6CBD" w:rsidRPr="00AA6CBD">
        <w:rPr>
          <w:rFonts w:ascii="宋体" w:hAnsi="宋体" w:cs="宋体" w:hint="eastAsia"/>
          <w:sz w:val="24"/>
        </w:rPr>
        <w:t>投标人无故</w:t>
      </w:r>
      <w:r w:rsidR="00AA6CBD">
        <w:rPr>
          <w:rFonts w:ascii="宋体" w:hAnsi="宋体" w:cs="宋体" w:hint="eastAsia"/>
          <w:sz w:val="24"/>
        </w:rPr>
        <w:t>不参加投标且未于递交投标文件截止时间前书面通知采购人或采购机构</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2.2.</w:t>
      </w:r>
      <w:r w:rsidR="00635DCC">
        <w:rPr>
          <w:rFonts w:ascii="宋体" w:hAnsi="宋体" w:cs="宋体" w:hint="eastAsia"/>
          <w:sz w:val="24"/>
        </w:rPr>
        <w:t>6</w:t>
      </w:r>
      <w:r>
        <w:rPr>
          <w:rFonts w:ascii="宋体" w:hAnsi="宋体" w:cs="宋体" w:hint="eastAsia"/>
          <w:sz w:val="24"/>
        </w:rPr>
        <w:t xml:space="preserve"> 法律法规及招标文件规定的其他情形。</w:t>
      </w:r>
    </w:p>
    <w:p w:rsidR="00494BED" w:rsidRPr="009510D8" w:rsidRDefault="00E9343A">
      <w:pPr>
        <w:spacing w:line="360" w:lineRule="auto"/>
        <w:ind w:firstLineChars="200" w:firstLine="480"/>
        <w:rPr>
          <w:rFonts w:ascii="宋体" w:hAnsi="宋体" w:cs="宋体"/>
          <w:b/>
          <w:sz w:val="24"/>
        </w:rPr>
      </w:pPr>
      <w:r>
        <w:rPr>
          <w:rFonts w:ascii="宋体" w:hAnsi="宋体" w:cs="宋体" w:hint="eastAsia"/>
          <w:sz w:val="24"/>
        </w:rPr>
        <w:t>3 、</w:t>
      </w:r>
      <w:r w:rsidRPr="009510D8">
        <w:rPr>
          <w:rFonts w:ascii="宋体" w:hAnsi="宋体" w:cs="宋体" w:hint="eastAsia"/>
          <w:b/>
          <w:sz w:val="24"/>
        </w:rPr>
        <w:t>凡投标人投标保证金交纳至同一标段相同子账号的，保证金暂不予退还，并依照《许</w:t>
      </w:r>
      <w:r w:rsidRPr="009510D8">
        <w:rPr>
          <w:rFonts w:ascii="宋体" w:hAnsi="宋体" w:cs="宋体" w:hint="eastAsia"/>
          <w:b/>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Default="00E9343A">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494BED" w:rsidRDefault="00E9343A">
      <w:pPr>
        <w:spacing w:line="360" w:lineRule="auto"/>
        <w:rPr>
          <w:rFonts w:ascii="宋体" w:hAnsi="宋体" w:cs="宋体"/>
          <w:sz w:val="24"/>
        </w:rPr>
      </w:pPr>
      <w:r>
        <w:rPr>
          <w:rFonts w:ascii="宋体" w:hAnsi="宋体" w:cs="宋体" w:hint="eastAsia"/>
          <w:sz w:val="24"/>
        </w:rPr>
        <w:t xml:space="preserve"> （一）、投标文件的密封和标记</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Default="00E9343A">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Default="00E9343A">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494BED" w:rsidRDefault="00E9343A">
      <w:pPr>
        <w:spacing w:line="360" w:lineRule="auto"/>
        <w:rPr>
          <w:rFonts w:ascii="宋体" w:hAnsi="宋体" w:cs="宋体"/>
          <w:sz w:val="24"/>
        </w:rPr>
      </w:pPr>
      <w:r>
        <w:rPr>
          <w:rFonts w:ascii="宋体" w:hAnsi="宋体" w:cs="宋体" w:hint="eastAsia"/>
          <w:sz w:val="24"/>
        </w:rPr>
        <w:t xml:space="preserve">  （三）、迟交的投标文件 </w:t>
      </w:r>
    </w:p>
    <w:p w:rsidR="00494BED" w:rsidRDefault="00E9343A">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494BED" w:rsidRDefault="00E9343A">
      <w:pPr>
        <w:spacing w:line="360" w:lineRule="auto"/>
        <w:rPr>
          <w:rFonts w:ascii="宋体" w:hAnsi="宋体" w:cs="宋体"/>
          <w:sz w:val="24"/>
        </w:rPr>
      </w:pPr>
      <w:r>
        <w:rPr>
          <w:rFonts w:ascii="宋体" w:hAnsi="宋体" w:cs="宋体" w:hint="eastAsia"/>
          <w:sz w:val="24"/>
        </w:rPr>
        <w:t xml:space="preserve">  （四）、投标文件的撤销</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494BED" w:rsidRDefault="00E9343A">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494BED" w:rsidRDefault="00E9343A" w:rsidP="00743CCA">
      <w:pPr>
        <w:spacing w:line="360" w:lineRule="auto"/>
        <w:ind w:firstLineChars="200" w:firstLine="562"/>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494BED" w:rsidRDefault="00E9343A">
      <w:pPr>
        <w:spacing w:line="360" w:lineRule="auto"/>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494BED" w:rsidRDefault="00E9343A">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94BED" w:rsidRDefault="00E9343A">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494BED" w:rsidRDefault="00E9343A">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00E55391">
        <w:rPr>
          <w:rFonts w:ascii="宋体" w:hAnsi="宋体" w:cs="宋体" w:hint="eastAsia"/>
          <w:sz w:val="24"/>
        </w:rPr>
        <w:t>（保证金缴纳回执单）</w:t>
      </w:r>
      <w:r>
        <w:rPr>
          <w:rFonts w:ascii="宋体" w:hAnsi="宋体" w:cs="宋体" w:hint="eastAsia"/>
          <w:sz w:val="24"/>
        </w:rPr>
        <w:t>；</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6、不响应付款方式的；</w:t>
      </w:r>
    </w:p>
    <w:p w:rsidR="00494BED" w:rsidRDefault="00E9343A">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494BED" w:rsidRDefault="00E9343A">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494BED" w:rsidRDefault="00E9343A">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494BED" w:rsidRDefault="00E9343A">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494BED" w:rsidRDefault="00E9343A">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94BED" w:rsidRDefault="00E9343A">
      <w:pPr>
        <w:spacing w:line="360" w:lineRule="auto"/>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94BED" w:rsidRDefault="00E9343A">
      <w:pPr>
        <w:spacing w:line="360" w:lineRule="auto"/>
        <w:ind w:firstLineChars="100" w:firstLine="240"/>
        <w:rPr>
          <w:rFonts w:ascii="宋体" w:hAnsi="宋体" w:cs="宋体"/>
          <w:b/>
          <w:sz w:val="24"/>
        </w:rPr>
      </w:pPr>
      <w:r>
        <w:rPr>
          <w:rFonts w:ascii="宋体" w:hAnsi="宋体" w:cs="宋体" w:hint="eastAsia"/>
          <w:sz w:val="24"/>
        </w:rPr>
        <w:t>（十一）、招标文件的最终解释权归襄城县政府采购中心所有。</w:t>
      </w:r>
    </w:p>
    <w:bookmarkEnd w:id="1"/>
    <w:p w:rsidR="00494BED" w:rsidRDefault="00E9343A" w:rsidP="00743CCA">
      <w:pPr>
        <w:spacing w:line="360" w:lineRule="auto"/>
        <w:ind w:firstLineChars="200" w:firstLine="562"/>
        <w:rPr>
          <w:b/>
          <w:sz w:val="28"/>
          <w:szCs w:val="28"/>
        </w:rPr>
      </w:pPr>
      <w:r>
        <w:rPr>
          <w:rFonts w:ascii="宋体" w:hAnsi="宋体" w:cs="宋体" w:hint="eastAsia"/>
          <w:b/>
          <w:sz w:val="28"/>
          <w:szCs w:val="28"/>
        </w:rPr>
        <w:t>六、开标和评标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（一）、开标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w:t>
      </w:r>
      <w:r w:rsidR="006C0E6C" w:rsidRPr="00302632">
        <w:rPr>
          <w:rFonts w:ascii="宋体" w:hAnsi="宋体" w:cs="宋体" w:hint="eastAsia"/>
          <w:color w:val="000000" w:themeColor="text1"/>
          <w:sz w:val="24"/>
        </w:rPr>
        <w:t>采购</w:t>
      </w:r>
      <w:r>
        <w:rPr>
          <w:rFonts w:ascii="宋体" w:hAnsi="宋体" w:cs="宋体" w:hint="eastAsia"/>
          <w:sz w:val="24"/>
        </w:rPr>
        <w:t>代理机构主持，邀请投标人参加。评标委员会成员不得参加开标活动。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w:t>
      </w:r>
      <w:r w:rsidR="006C0E6C" w:rsidRPr="00302632">
        <w:rPr>
          <w:rFonts w:ascii="宋体" w:hAnsi="宋体" w:cs="宋体" w:hint="eastAsia"/>
          <w:color w:val="000000" w:themeColor="text1"/>
          <w:sz w:val="24"/>
        </w:rPr>
        <w:t>采购</w:t>
      </w:r>
      <w:r>
        <w:rPr>
          <w:rFonts w:ascii="宋体" w:hAnsi="宋体" w:cs="宋体" w:hint="eastAsia"/>
          <w:sz w:val="24"/>
        </w:rPr>
        <w:t>代理机构引导下进行。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w:t>
      </w:r>
      <w:r w:rsidR="006C0E6C" w:rsidRPr="00302632">
        <w:rPr>
          <w:rFonts w:ascii="宋体" w:hAnsi="宋体" w:cs="宋体" w:hint="eastAsia"/>
          <w:color w:val="000000" w:themeColor="text1"/>
          <w:sz w:val="24"/>
        </w:rPr>
        <w:t>采购</w:t>
      </w:r>
      <w:r>
        <w:rPr>
          <w:rFonts w:ascii="宋体" w:hAnsi="宋体" w:cs="宋体" w:hint="eastAsia"/>
          <w:sz w:val="24"/>
        </w:rPr>
        <w:t>代理机构解密：</w:t>
      </w:r>
      <w:r w:rsidR="00AD710A" w:rsidRPr="00302632">
        <w:rPr>
          <w:rFonts w:ascii="宋体" w:hAnsi="宋体" w:cs="宋体" w:hint="eastAsia"/>
          <w:color w:val="000000" w:themeColor="text1"/>
          <w:sz w:val="24"/>
        </w:rPr>
        <w:t>采购</w:t>
      </w:r>
      <w:r>
        <w:rPr>
          <w:rFonts w:ascii="宋体" w:hAnsi="宋体" w:cs="宋体" w:hint="eastAsia"/>
          <w:sz w:val="24"/>
        </w:rPr>
        <w:t>代理机构按电子投标文件到达交易系统的先后顺序，使用本单位CA数字证书进行再次解密。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（二）、评标委员会</w:t>
      </w:r>
    </w:p>
    <w:p w:rsidR="00494BED" w:rsidRDefault="00E9343A">
      <w:pPr>
        <w:spacing w:line="360" w:lineRule="auto"/>
        <w:ind w:firstLineChars="200" w:firstLine="480"/>
        <w:rPr>
          <w:rFonts w:ascii="宋体" w:hAnsi="宋体" w:cs="宋体"/>
          <w:sz w:val="24"/>
        </w:rPr>
      </w:pPr>
      <w:r>
        <w:rPr>
          <w:rFonts w:ascii="宋体" w:hAnsi="宋体" w:cs="宋体" w:hint="eastAsia"/>
          <w:sz w:val="24"/>
        </w:rPr>
        <w:t>评标委员会的组成</w:t>
      </w:r>
    </w:p>
    <w:p w:rsidR="00494BED" w:rsidRDefault="00E9343A">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Default="00E9343A">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494BED" w:rsidRDefault="00E9343A">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w:t>
      </w:r>
      <w:r w:rsidR="00AD710A" w:rsidRPr="00302632">
        <w:rPr>
          <w:rFonts w:ascii="宋体" w:hAnsi="宋体" w:cs="宋体" w:hint="eastAsia"/>
          <w:color w:val="000000" w:themeColor="text1"/>
          <w:sz w:val="24"/>
        </w:rPr>
        <w:t>采购</w:t>
      </w:r>
      <w:r>
        <w:rPr>
          <w:rFonts w:ascii="宋体" w:hAnsi="宋体" w:cs="宋体" w:hint="eastAsia"/>
          <w:sz w:val="24"/>
        </w:rPr>
        <w:t>代理机构发现评审专家与参加采购活动的供应商有利害关系的,应当要求其回避。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494BED" w:rsidRDefault="00E9343A">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494BED" w:rsidRDefault="00E9343A">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494BED" w:rsidRDefault="00E9343A">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w:t>
      </w:r>
      <w:r>
        <w:rPr>
          <w:rFonts w:ascii="宋体" w:hAnsi="宋体" w:cs="宋体" w:hint="eastAsia"/>
          <w:sz w:val="24"/>
        </w:rPr>
        <w:lastRenderedPageBreak/>
        <w:t>离。实质性投标的投标是指投标文件符合招标文件的所有条款、条件和规定且没有重大偏离或保留。</w:t>
      </w:r>
    </w:p>
    <w:p w:rsidR="00494BED" w:rsidRDefault="00E9343A">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494BED" w:rsidRDefault="00E9343A">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(四)、投标文件的澄清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494BED" w:rsidRDefault="00E9343A" w:rsidP="00302632">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494BED" w:rsidRDefault="00E9343A">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494BED" w:rsidRDefault="00E9343A" w:rsidP="002922BD">
      <w:pPr>
        <w:pStyle w:val="a7"/>
        <w:spacing w:line="360" w:lineRule="auto"/>
        <w:ind w:firstLineChars="750" w:firstLine="2409"/>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494BED" w:rsidRDefault="00E9343A">
      <w:pPr>
        <w:pStyle w:val="a7"/>
        <w:spacing w:line="360" w:lineRule="auto"/>
        <w:ind w:firstLineChars="300" w:firstLine="63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（二）资格证明材料（本栏所列内容为本项目的资格审查条件，如有一项不符合要求，则不能进入下一步评审）。</w:t>
      </w:r>
    </w:p>
    <w:p w:rsidR="00494BED" w:rsidRDefault="00E9343A" w:rsidP="002922BD">
      <w:pPr>
        <w:spacing w:line="360" w:lineRule="auto"/>
        <w:ind w:rightChars="200" w:right="420" w:firstLineChars="250" w:firstLine="60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0D3ADD" w:rsidTr="00A07289">
        <w:trPr>
          <w:trHeight w:val="90"/>
        </w:trPr>
        <w:tc>
          <w:tcPr>
            <w:tcW w:w="9830" w:type="dxa"/>
            <w:vAlign w:val="center"/>
          </w:tcPr>
          <w:p w:rsidR="000D3ADD" w:rsidRDefault="000D3ADD" w:rsidP="00A07289">
            <w:pPr>
              <w:spacing w:line="360" w:lineRule="auto"/>
              <w:jc w:val="center"/>
              <w:rPr>
                <w:rFonts w:asciiTheme="minorEastAsia" w:hAnsiTheme="minorEastAsia"/>
                <w:b/>
                <w:sz w:val="24"/>
              </w:rPr>
            </w:pPr>
            <w:r>
              <w:rPr>
                <w:rFonts w:asciiTheme="minorEastAsia" w:hAnsiTheme="minorEastAsia" w:hint="eastAsia"/>
                <w:b/>
                <w:sz w:val="24"/>
              </w:rPr>
              <w:t>资格审查</w:t>
            </w:r>
            <w:r>
              <w:rPr>
                <w:rFonts w:asciiTheme="minorEastAsia" w:hAnsiTheme="minorEastAsia"/>
                <w:b/>
                <w:sz w:val="24"/>
              </w:rPr>
              <w:t>因素</w:t>
            </w:r>
          </w:p>
        </w:tc>
      </w:tr>
      <w:tr w:rsidR="000D3ADD" w:rsidTr="00A07289">
        <w:trPr>
          <w:trHeight w:val="569"/>
        </w:trPr>
        <w:tc>
          <w:tcPr>
            <w:tcW w:w="9830" w:type="dxa"/>
            <w:vAlign w:val="center"/>
          </w:tcPr>
          <w:p w:rsidR="000D3ADD" w:rsidRDefault="000D3ADD" w:rsidP="00A07289">
            <w:pPr>
              <w:spacing w:line="360" w:lineRule="auto"/>
              <w:jc w:val="left"/>
              <w:rPr>
                <w:rFonts w:asciiTheme="minorEastAsia" w:hAnsiTheme="minorEastAsia"/>
                <w:b/>
                <w:sz w:val="24"/>
              </w:rPr>
            </w:pPr>
            <w:r>
              <w:rPr>
                <w:rFonts w:asciiTheme="minorEastAsia" w:hAnsiTheme="minorEastAsia" w:hint="eastAsia"/>
                <w:b/>
                <w:sz w:val="24"/>
              </w:rPr>
              <w:t>1、</w:t>
            </w:r>
            <w:r>
              <w:rPr>
                <w:rFonts w:hint="eastAsia"/>
                <w:shd w:val="clear" w:color="040000" w:fill="FFFFFF"/>
              </w:rPr>
              <w:t>符合《中华人民共和国政府采购法》第二十二条第一款规定；</w:t>
            </w:r>
          </w:p>
        </w:tc>
      </w:tr>
      <w:tr w:rsidR="000D3ADD" w:rsidTr="00A07289">
        <w:trPr>
          <w:trHeight w:val="948"/>
        </w:trPr>
        <w:tc>
          <w:tcPr>
            <w:tcW w:w="9830" w:type="dxa"/>
            <w:vAlign w:val="center"/>
          </w:tcPr>
          <w:p w:rsidR="000D3ADD" w:rsidRPr="002922BD" w:rsidRDefault="000D3ADD" w:rsidP="000D3ADD">
            <w:pPr>
              <w:shd w:val="solid" w:color="FFFFFF" w:fill="auto"/>
              <w:autoSpaceDN w:val="0"/>
              <w:rPr>
                <w:rFonts w:ascii="仿宋" w:eastAsia="仿宋" w:hAnsi="仿宋" w:cs="仿宋"/>
                <w:kern w:val="0"/>
                <w:sz w:val="32"/>
                <w:szCs w:val="32"/>
                <w:shd w:val="clear" w:color="080000" w:fill="FFFFFF"/>
              </w:rPr>
            </w:pPr>
            <w:r>
              <w:rPr>
                <w:rFonts w:asciiTheme="minorEastAsia" w:hAnsiTheme="minorEastAsia" w:hint="eastAsia"/>
                <w:b/>
                <w:bCs/>
                <w:sz w:val="24"/>
              </w:rPr>
              <w:t>2、</w:t>
            </w:r>
            <w:r w:rsidRPr="002922BD">
              <w:rPr>
                <w:rFonts w:hint="eastAsia"/>
                <w:shd w:val="clear" w:color="040000" w:fill="FFFFFF"/>
              </w:rPr>
              <w:t>投标人具有独立法人资格，</w:t>
            </w:r>
            <w:r w:rsidRPr="002922BD">
              <w:rPr>
                <w:shd w:val="clear" w:color="040000" w:fill="FFFFFF"/>
              </w:rPr>
              <w:t>具备中华人民共和国独立法人资格；具有有效的营业执照</w:t>
            </w:r>
            <w:r>
              <w:rPr>
                <w:rFonts w:hint="eastAsia"/>
                <w:shd w:val="clear" w:color="040000" w:fill="FFFFFF"/>
              </w:rPr>
              <w:t xml:space="preserve"> </w:t>
            </w:r>
            <w:r w:rsidRPr="002922BD">
              <w:rPr>
                <w:shd w:val="clear" w:color="040000" w:fill="FFFFFF"/>
              </w:rPr>
              <w:t>、税务登记证、组织机构代码证（或三证合一）</w:t>
            </w:r>
            <w:r>
              <w:rPr>
                <w:rFonts w:ascii="仿宋" w:eastAsia="仿宋" w:hAnsi="仿宋" w:cs="仿宋" w:hint="eastAsia"/>
                <w:kern w:val="0"/>
                <w:sz w:val="32"/>
                <w:szCs w:val="32"/>
                <w:shd w:val="clear" w:color="080000" w:fill="FFFFFF"/>
              </w:rPr>
              <w:t>；</w:t>
            </w:r>
          </w:p>
        </w:tc>
      </w:tr>
      <w:tr w:rsidR="004B7797" w:rsidTr="00A07289">
        <w:trPr>
          <w:trHeight w:val="948"/>
        </w:trPr>
        <w:tc>
          <w:tcPr>
            <w:tcW w:w="9830" w:type="dxa"/>
            <w:vAlign w:val="center"/>
          </w:tcPr>
          <w:p w:rsidR="004B7797" w:rsidRDefault="004B7797" w:rsidP="000D3ADD">
            <w:pPr>
              <w:shd w:val="solid" w:color="FFFFFF" w:fill="auto"/>
              <w:autoSpaceDN w:val="0"/>
              <w:rPr>
                <w:rFonts w:asciiTheme="minorEastAsia" w:hAnsiTheme="minorEastAsia"/>
                <w:b/>
                <w:bCs/>
                <w:sz w:val="24"/>
              </w:rPr>
            </w:pPr>
            <w:r>
              <w:rPr>
                <w:rFonts w:asciiTheme="minorEastAsia" w:hAnsiTheme="minorEastAsia" w:hint="eastAsia"/>
                <w:b/>
                <w:bCs/>
                <w:sz w:val="24"/>
              </w:rPr>
              <w:t>3、</w:t>
            </w:r>
            <w:r w:rsidRPr="004B7797">
              <w:rPr>
                <w:rFonts w:asciiTheme="minorEastAsia" w:hAnsiTheme="minorEastAsia" w:hint="eastAsia"/>
                <w:bCs/>
                <w:sz w:val="24"/>
              </w:rPr>
              <w:t>投标人须具有省级</w:t>
            </w:r>
            <w:r w:rsidR="000E53B7">
              <w:rPr>
                <w:rFonts w:asciiTheme="minorEastAsia" w:hAnsiTheme="minorEastAsia" w:hint="eastAsia"/>
                <w:bCs/>
                <w:sz w:val="24"/>
              </w:rPr>
              <w:t>及</w:t>
            </w:r>
            <w:r w:rsidRPr="004B7797">
              <w:rPr>
                <w:rFonts w:asciiTheme="minorEastAsia" w:hAnsiTheme="minorEastAsia" w:hint="eastAsia"/>
                <w:bCs/>
                <w:sz w:val="24"/>
              </w:rPr>
              <w:t>以上国土资源部门颁发的《土地估价机构备案情况函》</w:t>
            </w:r>
          </w:p>
        </w:tc>
      </w:tr>
      <w:tr w:rsidR="000D3ADD" w:rsidTr="00A07289">
        <w:trPr>
          <w:trHeight w:val="1881"/>
        </w:trPr>
        <w:tc>
          <w:tcPr>
            <w:tcW w:w="9830" w:type="dxa"/>
            <w:vAlign w:val="center"/>
          </w:tcPr>
          <w:p w:rsidR="000D3ADD" w:rsidRDefault="004B7797" w:rsidP="00A07289">
            <w:pPr>
              <w:spacing w:line="360" w:lineRule="auto"/>
              <w:rPr>
                <w:rFonts w:asciiTheme="minorEastAsia" w:hAnsiTheme="minorEastAsia"/>
                <w:bCs/>
                <w:sz w:val="24"/>
              </w:rPr>
            </w:pPr>
            <w:r>
              <w:rPr>
                <w:rFonts w:asciiTheme="minorEastAsia" w:hAnsiTheme="minorEastAsia" w:hint="eastAsia"/>
                <w:b/>
                <w:bCs/>
                <w:sz w:val="24"/>
              </w:rPr>
              <w:t>4</w:t>
            </w:r>
            <w:r w:rsidR="000D3ADD">
              <w:rPr>
                <w:rFonts w:asciiTheme="minorEastAsia" w:hAnsiTheme="minorEastAsia" w:hint="eastAsia"/>
                <w:b/>
                <w:bCs/>
                <w:sz w:val="24"/>
              </w:rPr>
              <w:t>、</w:t>
            </w:r>
            <w:r w:rsidR="000D3ADD" w:rsidRPr="000D3ADD">
              <w:rPr>
                <w:rFonts w:asciiTheme="minorEastAsia" w:hAnsiTheme="minorEastAsia" w:cs="仿宋_GB2312"/>
                <w:bCs/>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0D3ADD" w:rsidRPr="000D3ADD">
              <w:rPr>
                <w:rFonts w:asciiTheme="minorEastAsia" w:hAnsiTheme="minorEastAsia" w:cs="仿宋_GB2312" w:hint="eastAsia"/>
                <w:bCs/>
                <w:color w:val="000000"/>
                <w:sz w:val="24"/>
                <w:shd w:val="clear" w:color="auto" w:fill="FFFFFF"/>
              </w:rPr>
              <w:t xml:space="preserve"> </w:t>
            </w:r>
            <w:r w:rsidR="000D3ADD" w:rsidRPr="000D3ADD">
              <w:rPr>
                <w:rFonts w:asciiTheme="minorEastAsia" w:hAnsiTheme="minorEastAsia" w:cs="仿宋_GB2312"/>
                <w:bCs/>
                <w:color w:val="000000"/>
                <w:sz w:val="24"/>
                <w:shd w:val="clear" w:color="auto" w:fill="FFFFFF"/>
              </w:rPr>
              <w:t>）；未被列入经营异常名录信息、列入严重违法失信企业名单（黑名单）（查询网站</w:t>
            </w:r>
            <w:r w:rsidR="000D3ADD" w:rsidRPr="000D3ADD">
              <w:rPr>
                <w:rFonts w:asciiTheme="minorEastAsia" w:hAnsiTheme="minorEastAsia" w:cs="仿宋_GB2312" w:hint="eastAsia"/>
                <w:bCs/>
                <w:color w:val="000000"/>
                <w:sz w:val="24"/>
                <w:shd w:val="clear" w:color="auto" w:fill="FFFFFF"/>
              </w:rPr>
              <w:t>：国家企业信用信息公示系统</w:t>
            </w:r>
            <w:r w:rsidR="000D3ADD" w:rsidRPr="000D3ADD">
              <w:rPr>
                <w:rFonts w:asciiTheme="minorEastAsia" w:hAnsiTheme="minorEastAsia" w:cs="仿宋_GB2312"/>
                <w:bCs/>
                <w:color w:val="000000"/>
                <w:sz w:val="24"/>
                <w:shd w:val="clear" w:color="auto" w:fill="FFFFFF"/>
              </w:rPr>
              <w:t>，并提供报名时间内网站截图为准</w:t>
            </w:r>
            <w:r w:rsidR="000D3ADD" w:rsidRPr="000D3ADD">
              <w:rPr>
                <w:rFonts w:asciiTheme="minorEastAsia" w:hAnsiTheme="minorEastAsia" w:cs="仿宋_GB2312" w:hint="eastAsia"/>
                <w:bCs/>
                <w:color w:val="000000"/>
                <w:sz w:val="24"/>
                <w:shd w:val="clear" w:color="auto" w:fill="FFFFFF"/>
              </w:rPr>
              <w:t xml:space="preserve"> </w:t>
            </w:r>
            <w:r w:rsidR="000D3ADD" w:rsidRPr="000D3ADD">
              <w:rPr>
                <w:rFonts w:asciiTheme="minorEastAsia" w:hAnsiTheme="minorEastAsia" w:cs="仿宋_GB2312"/>
                <w:bCs/>
                <w:color w:val="000000"/>
                <w:sz w:val="24"/>
                <w:shd w:val="clear" w:color="auto" w:fill="FFFFFF"/>
              </w:rPr>
              <w:t>）</w:t>
            </w:r>
            <w:r w:rsidR="000D3ADD">
              <w:rPr>
                <w:rFonts w:asciiTheme="minorEastAsia" w:hAnsiTheme="minorEastAsia" w:hint="eastAsia"/>
                <w:bCs/>
                <w:sz w:val="24"/>
              </w:rPr>
              <w:t>。</w:t>
            </w:r>
          </w:p>
        </w:tc>
      </w:tr>
      <w:tr w:rsidR="000D3ADD" w:rsidTr="00A07289">
        <w:trPr>
          <w:trHeight w:val="626"/>
        </w:trPr>
        <w:tc>
          <w:tcPr>
            <w:tcW w:w="9830" w:type="dxa"/>
            <w:vAlign w:val="center"/>
          </w:tcPr>
          <w:p w:rsidR="000D3ADD" w:rsidRDefault="004B7797" w:rsidP="00A07289">
            <w:pPr>
              <w:spacing w:line="360" w:lineRule="auto"/>
              <w:rPr>
                <w:rFonts w:asciiTheme="minorEastAsia" w:hAnsiTheme="minorEastAsia"/>
                <w:b/>
                <w:bCs/>
                <w:sz w:val="24"/>
              </w:rPr>
            </w:pPr>
            <w:r>
              <w:rPr>
                <w:rFonts w:asciiTheme="minorEastAsia" w:hAnsiTheme="minorEastAsia" w:hint="eastAsia"/>
                <w:b/>
                <w:bCs/>
                <w:sz w:val="24"/>
              </w:rPr>
              <w:t>5</w:t>
            </w:r>
            <w:r w:rsidR="000D3ADD">
              <w:rPr>
                <w:rFonts w:asciiTheme="minorEastAsia" w:hAnsiTheme="minorEastAsia" w:hint="eastAsia"/>
                <w:b/>
                <w:bCs/>
                <w:sz w:val="24"/>
              </w:rPr>
              <w:t>、</w:t>
            </w:r>
            <w:r w:rsidR="000D3ADD">
              <w:rPr>
                <w:rFonts w:asciiTheme="minorEastAsia" w:hAnsiTheme="minorEastAsia" w:hint="eastAsia"/>
                <w:bCs/>
                <w:sz w:val="24"/>
              </w:rPr>
              <w:t>不接受联合体。</w:t>
            </w:r>
          </w:p>
        </w:tc>
      </w:tr>
    </w:tbl>
    <w:p w:rsidR="00743CCA" w:rsidRPr="00C81C71" w:rsidRDefault="00743CCA" w:rsidP="00743CCA">
      <w:pPr>
        <w:pStyle w:val="a0"/>
        <w:ind w:firstLine="280"/>
      </w:pPr>
    </w:p>
    <w:p w:rsidR="009B3741" w:rsidRPr="009B3741" w:rsidRDefault="00E9343A" w:rsidP="009B3741">
      <w:pPr>
        <w:pStyle w:val="a7"/>
        <w:spacing w:line="360" w:lineRule="auto"/>
        <w:ind w:firstLineChars="200" w:firstLine="643"/>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9B3741" w:rsidRPr="009B3741" w:rsidRDefault="009B3741" w:rsidP="009B3741">
      <w:pPr>
        <w:spacing w:line="360" w:lineRule="auto"/>
        <w:rPr>
          <w:rFonts w:ascii="宋体" w:hAnsi="宋体" w:cs="宋体"/>
          <w:bCs/>
          <w:sz w:val="24"/>
        </w:rPr>
      </w:pPr>
      <w:r w:rsidRPr="009B3741">
        <w:rPr>
          <w:rFonts w:ascii="宋体" w:hAnsi="宋体" w:cs="宋体" w:hint="eastAsia"/>
          <w:b/>
          <w:bCs/>
          <w:sz w:val="24"/>
        </w:rPr>
        <w:t xml:space="preserve">  </w:t>
      </w:r>
      <w:r w:rsidRPr="009B3741">
        <w:rPr>
          <w:rFonts w:ascii="宋体" w:hAnsi="宋体" w:cs="宋体" w:hint="eastAsia"/>
          <w:bCs/>
          <w:sz w:val="24"/>
        </w:rPr>
        <w:t>（1）、投标人名称须与营业执照等投标材料一致。</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（2）、</w:t>
      </w:r>
      <w:proofErr w:type="gramStart"/>
      <w:r w:rsidRPr="009B3741">
        <w:rPr>
          <w:rFonts w:ascii="宋体" w:hAnsi="宋体" w:cs="宋体" w:hint="eastAsia"/>
          <w:bCs/>
          <w:sz w:val="24"/>
        </w:rPr>
        <w:t>投标函须有</w:t>
      </w:r>
      <w:proofErr w:type="gramEnd"/>
      <w:r w:rsidRPr="009B3741">
        <w:rPr>
          <w:rFonts w:ascii="宋体" w:hAnsi="宋体" w:cs="宋体" w:hint="eastAsia"/>
          <w:bCs/>
          <w:sz w:val="24"/>
        </w:rPr>
        <w:t>法定代表人或其委托代理人签字，并加盖单位公章。</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（3）、投标文件格式须符合招标文件要求，招标文件中要求的资格证明必须有效。</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（4）、资质须满足要求。</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（5）、不得有</w:t>
      </w:r>
      <w:proofErr w:type="gramStart"/>
      <w:r w:rsidRPr="009B3741">
        <w:rPr>
          <w:rFonts w:ascii="宋体" w:hAnsi="宋体" w:cs="宋体" w:hint="eastAsia"/>
          <w:bCs/>
          <w:sz w:val="24"/>
        </w:rPr>
        <w:t>废标条件</w:t>
      </w:r>
      <w:proofErr w:type="gramEnd"/>
      <w:r w:rsidRPr="009B3741">
        <w:rPr>
          <w:rFonts w:ascii="宋体" w:hAnsi="宋体" w:cs="宋体" w:hint="eastAsia"/>
          <w:bCs/>
          <w:sz w:val="24"/>
        </w:rPr>
        <w:t>所列情形（本文件第三部分第五项第八条规定）。</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（6）、投标内容、投标有效期、投标保证金等须符合招标文件规定内容。</w:t>
      </w:r>
    </w:p>
    <w:p w:rsidR="009B3741" w:rsidRPr="009B3741" w:rsidRDefault="009B3741" w:rsidP="009B3741">
      <w:pPr>
        <w:spacing w:line="360" w:lineRule="auto"/>
        <w:rPr>
          <w:rFonts w:ascii="宋体" w:hAnsi="宋体" w:cs="宋体"/>
          <w:bCs/>
          <w:sz w:val="24"/>
        </w:rPr>
      </w:pPr>
      <w:r w:rsidRPr="009B3741">
        <w:rPr>
          <w:rFonts w:ascii="宋体" w:hAnsi="宋体" w:cs="宋体" w:hint="eastAsia"/>
          <w:bCs/>
          <w:sz w:val="24"/>
        </w:rPr>
        <w:t xml:space="preserve">  （7）、投标内容无实质性差错。</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 xml:space="preserve"> 评委会将对通过资格性、符合性评审且实质性响应招标文件的投标文件按照评分办法及评分标准进行评判和打分。各投标人最后得分为各评委的最终得分的算术平均值（保留2位小数），投标人的排名按得分顺序从高到低排列，根据名次推荐前3名中标候选供应商。若有相同的最高得分，则其中投标总价低的投标人将被排序在前；若有相同的最高得分且投标报价相</w:t>
      </w:r>
      <w:r w:rsidRPr="009B3741">
        <w:rPr>
          <w:rFonts w:ascii="宋体" w:hAnsi="宋体" w:cs="宋体" w:hint="eastAsia"/>
          <w:bCs/>
          <w:sz w:val="24"/>
        </w:rPr>
        <w:lastRenderedPageBreak/>
        <w:t>同的，则按技术部分得分从高到低顺序进行排列，技术部分得分最高的投标人将被排序在前。</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评分办法及评分标准</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综合评分法，是指投标文件满足招标文件全部实质性要求，</w:t>
      </w:r>
      <w:proofErr w:type="gramStart"/>
      <w:r w:rsidRPr="009B3741">
        <w:rPr>
          <w:rFonts w:ascii="宋体" w:hAnsi="宋体" w:cs="宋体" w:hint="eastAsia"/>
          <w:bCs/>
          <w:sz w:val="24"/>
        </w:rPr>
        <w:t>且按照</w:t>
      </w:r>
      <w:proofErr w:type="gramEnd"/>
      <w:r w:rsidRPr="009B3741">
        <w:rPr>
          <w:rFonts w:ascii="宋体" w:hAnsi="宋体" w:cs="宋体" w:hint="eastAsia"/>
          <w:bCs/>
          <w:sz w:val="24"/>
        </w:rPr>
        <w:t>评审因素的量化指标评审得分最高的投标人为中标候选人的评分办法。</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评审过程中，不得去掉报价中的最高报价和最低报价。</w:t>
      </w:r>
    </w:p>
    <w:p w:rsidR="009B3741" w:rsidRPr="009B3741" w:rsidRDefault="009B3741" w:rsidP="009B3741">
      <w:pPr>
        <w:spacing w:line="360" w:lineRule="auto"/>
        <w:ind w:firstLineChars="200" w:firstLine="480"/>
        <w:rPr>
          <w:rFonts w:ascii="宋体" w:hAnsi="宋体" w:cs="宋体"/>
          <w:bCs/>
          <w:sz w:val="24"/>
        </w:rPr>
      </w:pPr>
      <w:r w:rsidRPr="009B3741">
        <w:rPr>
          <w:rFonts w:ascii="宋体" w:hAnsi="宋体" w:cs="宋体" w:hint="eastAsia"/>
          <w:bCs/>
          <w:sz w:val="24"/>
        </w:rPr>
        <w:t>评审因素分值：</w:t>
      </w:r>
      <w:r w:rsidR="000D3ADD" w:rsidRPr="000D3ADD">
        <w:rPr>
          <w:rFonts w:ascii="宋体" w:hAnsi="宋体" w:cs="宋体" w:hint="eastAsia"/>
          <w:bCs/>
          <w:sz w:val="24"/>
        </w:rPr>
        <w:t>投标报价分值</w:t>
      </w:r>
      <w:r w:rsidR="000D3ADD">
        <w:rPr>
          <w:rFonts w:ascii="宋体" w:hAnsi="宋体" w:cs="宋体" w:hint="eastAsia"/>
          <w:bCs/>
          <w:sz w:val="24"/>
        </w:rPr>
        <w:t>1</w:t>
      </w:r>
      <w:r w:rsidR="004B7797">
        <w:rPr>
          <w:rFonts w:ascii="宋体" w:hAnsi="宋体" w:cs="宋体" w:hint="eastAsia"/>
          <w:bCs/>
          <w:sz w:val="24"/>
        </w:rPr>
        <w:t>0</w:t>
      </w:r>
      <w:r w:rsidR="000D3ADD" w:rsidRPr="000D3ADD">
        <w:rPr>
          <w:rFonts w:ascii="宋体" w:hAnsi="宋体" w:cs="宋体" w:hint="eastAsia"/>
          <w:bCs/>
          <w:sz w:val="24"/>
        </w:rPr>
        <w:t>分，商务部</w:t>
      </w:r>
      <w:proofErr w:type="gramStart"/>
      <w:r w:rsidR="000D3ADD" w:rsidRPr="000D3ADD">
        <w:rPr>
          <w:rFonts w:ascii="宋体" w:hAnsi="宋体" w:cs="宋体" w:hint="eastAsia"/>
          <w:bCs/>
          <w:sz w:val="24"/>
        </w:rPr>
        <w:t>分</w:t>
      </w:r>
      <w:proofErr w:type="gramEnd"/>
      <w:r w:rsidR="000D3ADD" w:rsidRPr="000D3ADD">
        <w:rPr>
          <w:rFonts w:ascii="宋体" w:hAnsi="宋体" w:cs="宋体" w:hint="eastAsia"/>
          <w:bCs/>
          <w:sz w:val="24"/>
        </w:rPr>
        <w:t>分值</w:t>
      </w:r>
      <w:r w:rsidR="004B7797">
        <w:rPr>
          <w:rFonts w:ascii="宋体" w:hAnsi="宋体" w:cs="宋体" w:hint="eastAsia"/>
          <w:bCs/>
          <w:sz w:val="24"/>
        </w:rPr>
        <w:t>45</w:t>
      </w:r>
      <w:r w:rsidR="000D3ADD" w:rsidRPr="000D3ADD">
        <w:rPr>
          <w:rFonts w:ascii="宋体" w:hAnsi="宋体" w:cs="宋体" w:hint="eastAsia"/>
          <w:bCs/>
          <w:sz w:val="24"/>
        </w:rPr>
        <w:t>分，技术部分分值</w:t>
      </w:r>
      <w:r w:rsidR="004B7797">
        <w:rPr>
          <w:rFonts w:ascii="宋体" w:hAnsi="宋体" w:cs="宋体" w:hint="eastAsia"/>
          <w:bCs/>
          <w:sz w:val="24"/>
        </w:rPr>
        <w:t>4</w:t>
      </w:r>
      <w:r w:rsidR="00667837">
        <w:rPr>
          <w:rFonts w:ascii="宋体" w:hAnsi="宋体" w:cs="宋体" w:hint="eastAsia"/>
          <w:bCs/>
          <w:sz w:val="24"/>
        </w:rPr>
        <w:t>5</w:t>
      </w:r>
      <w:r w:rsidR="000D3ADD" w:rsidRPr="000D3ADD">
        <w:rPr>
          <w:rFonts w:ascii="宋体" w:hAnsi="宋体" w:cs="宋体" w:hint="eastAsia"/>
          <w:bCs/>
          <w:sz w:val="24"/>
        </w:rPr>
        <w:t>分</w:t>
      </w:r>
      <w:r w:rsidRPr="009B3741">
        <w:rPr>
          <w:rFonts w:ascii="宋体" w:hAnsi="宋体" w:cs="宋体" w:hint="eastAsia"/>
          <w:bCs/>
          <w:sz w:val="24"/>
        </w:rPr>
        <w:t>。</w:t>
      </w:r>
    </w:p>
    <w:p w:rsidR="0083509D" w:rsidRDefault="00302632" w:rsidP="0083509D">
      <w:pPr>
        <w:rPr>
          <w:rFonts w:ascii="宋体" w:hAnsi="宋体"/>
          <w:bCs/>
          <w:sz w:val="24"/>
        </w:rPr>
      </w:pPr>
      <w:r>
        <w:rPr>
          <w:rFonts w:ascii="宋体" w:hAnsi="宋体" w:hint="eastAsia"/>
          <w:bCs/>
          <w:sz w:val="24"/>
        </w:rPr>
        <w:t xml:space="preserve"> </w:t>
      </w:r>
    </w:p>
    <w:p w:rsidR="00667837" w:rsidRDefault="007604FC" w:rsidP="00667837">
      <w:pPr>
        <w:rPr>
          <w:bCs/>
          <w:kern w:val="0"/>
          <w:sz w:val="24"/>
          <w:szCs w:val="20"/>
        </w:rPr>
      </w:pPr>
      <w:r>
        <w:rPr>
          <w:rFonts w:hint="eastAsia"/>
          <w:bCs/>
          <w:kern w:val="0"/>
          <w:sz w:val="24"/>
          <w:szCs w:val="20"/>
        </w:rPr>
        <w:t>评分细则</w:t>
      </w:r>
    </w:p>
    <w:p w:rsidR="000704C5" w:rsidRPr="00667837" w:rsidRDefault="00667837" w:rsidP="00667837">
      <w:pPr>
        <w:rPr>
          <w:bCs/>
          <w:kern w:val="0"/>
          <w:sz w:val="24"/>
          <w:szCs w:val="20"/>
        </w:rPr>
      </w:pPr>
      <w:r>
        <w:rPr>
          <w:rFonts w:hint="eastAsia"/>
          <w:b/>
          <w:bCs/>
        </w:rPr>
        <w:t xml:space="preserve"> </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6145"/>
        <w:gridCol w:w="1502"/>
      </w:tblGrid>
      <w:tr w:rsidR="000704C5" w:rsidRPr="000704C5" w:rsidTr="006B0091">
        <w:trPr>
          <w:trHeight w:val="1738"/>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jc w:val="center"/>
              <w:rPr>
                <w:rFonts w:ascii="宋体" w:hAnsi="宋体" w:cs="宋体"/>
                <w:bCs/>
                <w:sz w:val="24"/>
              </w:rPr>
            </w:pPr>
            <w:r w:rsidRPr="000704C5">
              <w:rPr>
                <w:rFonts w:ascii="宋体" w:hAnsi="宋体" w:cs="宋体" w:hint="eastAsia"/>
                <w:bCs/>
                <w:sz w:val="24"/>
              </w:rPr>
              <w:t>分值构成</w:t>
            </w:r>
          </w:p>
          <w:p w:rsidR="000704C5" w:rsidRPr="000704C5" w:rsidRDefault="000704C5" w:rsidP="000704C5">
            <w:pPr>
              <w:spacing w:line="360" w:lineRule="auto"/>
              <w:jc w:val="center"/>
              <w:rPr>
                <w:rFonts w:ascii="宋体" w:hAnsi="宋体" w:cs="宋体"/>
                <w:bCs/>
                <w:sz w:val="24"/>
              </w:rPr>
            </w:pPr>
            <w:r w:rsidRPr="000704C5">
              <w:rPr>
                <w:rFonts w:ascii="宋体" w:hAnsi="宋体" w:cs="宋体" w:hint="eastAsia"/>
                <w:bCs/>
                <w:sz w:val="24"/>
              </w:rPr>
              <w:t>(总分100分)</w:t>
            </w:r>
          </w:p>
        </w:tc>
        <w:tc>
          <w:tcPr>
            <w:tcW w:w="7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价格分值：10分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商务部分：45分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技术部分：45分</w:t>
            </w:r>
          </w:p>
        </w:tc>
      </w:tr>
      <w:tr w:rsidR="000704C5" w:rsidRPr="000704C5" w:rsidTr="006B0091">
        <w:trPr>
          <w:trHeight w:val="1094"/>
        </w:trPr>
        <w:tc>
          <w:tcPr>
            <w:tcW w:w="9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一、价格部分（满分10分）</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评分因素</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评分标准</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分值</w:t>
            </w:r>
          </w:p>
        </w:tc>
      </w:tr>
      <w:tr w:rsidR="000704C5" w:rsidRPr="000704C5" w:rsidTr="006B0091">
        <w:trPr>
          <w:trHeight w:val="2933"/>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投标报价</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评分标准</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评标基准价：满足招标文件要求的有效投标报价中，最低的投标报价为评标基准价。</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投标报价得分=（评标基准价/投标报价）× 10</w:t>
            </w:r>
          </w:p>
          <w:p w:rsidR="000704C5" w:rsidRPr="000704C5" w:rsidRDefault="000704C5" w:rsidP="000704C5">
            <w:pPr>
              <w:spacing w:line="360" w:lineRule="auto"/>
              <w:ind w:firstLineChars="200" w:firstLine="482"/>
              <w:rPr>
                <w:rFonts w:ascii="宋体" w:hAnsi="宋体" w:cs="宋体"/>
                <w:b/>
                <w:bCs/>
                <w:sz w:val="24"/>
              </w:rPr>
            </w:pPr>
            <w:r w:rsidRPr="000704C5">
              <w:rPr>
                <w:rFonts w:ascii="宋体" w:hAnsi="宋体" w:cs="宋体" w:hint="eastAsia"/>
                <w:b/>
                <w:bCs/>
                <w:sz w:val="24"/>
              </w:rPr>
              <w:t>注：1、报价说明：本项目设有最高投标限价，高于最高投标限价的按无效投标处理。</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10分</w:t>
            </w:r>
          </w:p>
        </w:tc>
      </w:tr>
      <w:tr w:rsidR="000704C5" w:rsidRPr="000704C5" w:rsidTr="006B0091">
        <w:trPr>
          <w:trHeight w:val="1094"/>
        </w:trPr>
        <w:tc>
          <w:tcPr>
            <w:tcW w:w="9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二、商务部分（满分45分）</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评分因素</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评分标准</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分值</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lastRenderedPageBreak/>
              <w:t>企业实力</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1、具有</w:t>
            </w:r>
            <w:bookmarkStart w:id="2" w:name="OLE_LINK1"/>
            <w:bookmarkStart w:id="3" w:name="OLE_LINK2"/>
            <w:r w:rsidRPr="000704C5">
              <w:rPr>
                <w:rFonts w:ascii="宋体" w:hAnsi="宋体" w:cs="宋体" w:hint="eastAsia"/>
                <w:bCs/>
                <w:sz w:val="24"/>
              </w:rPr>
              <w:t>中国土地估价师与土地登记代理人协会颁发</w:t>
            </w:r>
            <w:bookmarkEnd w:id="2"/>
            <w:bookmarkEnd w:id="3"/>
            <w:r w:rsidRPr="000704C5">
              <w:rPr>
                <w:rFonts w:ascii="宋体" w:hAnsi="宋体" w:cs="宋体" w:hint="eastAsia"/>
                <w:bCs/>
                <w:sz w:val="24"/>
              </w:rPr>
              <w:t>的2018-2019年度土地评估中介机构A级资信证书得3分，具有中国土地估价师与土地登记代理人协会颁发的2018-2019年度土地评估中介机构B级资信证书的得1分，没有的不得分。此项满分为3分。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2、在2014年-2017年4个年度的省级及以上协会《土地估价报告审查结果通报》中，每有任何一个年度土地估价报告审查结果为优秀或一等的得2.5分；二等的得1.5分;三等的得1分，最高加10分。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3、获得中国土地估价师与土地登记代理人协会《2016年土地评估报告电子化备案优秀土地评估中介机构》证书的得3分，没有不得分；获得中国土地估价师与</w:t>
            </w:r>
            <w:r w:rsidRPr="000704C5">
              <w:rPr>
                <w:rFonts w:ascii="宋体" w:hAnsi="宋体" w:cs="宋体"/>
                <w:bCs/>
                <w:sz w:val="24"/>
              </w:rPr>
              <w:t>土地登记代理人协会</w:t>
            </w:r>
            <w:r w:rsidRPr="000704C5">
              <w:rPr>
                <w:rFonts w:ascii="宋体" w:hAnsi="宋体" w:cs="宋体" w:hint="eastAsia"/>
                <w:bCs/>
                <w:sz w:val="24"/>
              </w:rPr>
              <w:t>《2017年土地评估报告电子化备案优秀土地评估中介机构》证书的得3分，没有不得分。本项满分6分。</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19分</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企业业绩</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投标人提供同类项目的业绩，每个得2分，最高得10分。（以合同、中标通知书为准，二者缺一不计分，投标文件中附完整的复印件）。</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10分</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人员配备</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1、项目组成员（含项目负责人）为注册土地估价师的，每人得2分，满分6分。（以证书为准）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2、项目负责人具有中国土地估价师与土地登记代理人协会颁发的资深会员证书</w:t>
            </w:r>
            <w:r w:rsidRPr="000704C5">
              <w:rPr>
                <w:rFonts w:ascii="宋体" w:hAnsi="宋体" w:cs="宋体"/>
                <w:bCs/>
                <w:sz w:val="24"/>
              </w:rPr>
              <w:t>得</w:t>
            </w:r>
            <w:r w:rsidRPr="000704C5">
              <w:rPr>
                <w:rFonts w:ascii="宋体" w:hAnsi="宋体" w:cs="宋体" w:hint="eastAsia"/>
                <w:bCs/>
                <w:sz w:val="24"/>
              </w:rPr>
              <w:t>4分，没有不得分。（以证书为准）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3、</w:t>
            </w:r>
            <w:bookmarkStart w:id="4" w:name="OLE_LINK3"/>
            <w:bookmarkStart w:id="5" w:name="OLE_LINK4"/>
            <w:r w:rsidRPr="000704C5">
              <w:rPr>
                <w:rFonts w:ascii="宋体" w:hAnsi="宋体" w:cs="宋体" w:hint="eastAsia"/>
                <w:bCs/>
                <w:sz w:val="24"/>
              </w:rPr>
              <w:t>项目组成员（含项目负责人）</w:t>
            </w:r>
            <w:bookmarkEnd w:id="4"/>
            <w:bookmarkEnd w:id="5"/>
            <w:r w:rsidRPr="000704C5">
              <w:rPr>
                <w:rFonts w:ascii="宋体" w:hAnsi="宋体" w:cs="宋体" w:hint="eastAsia"/>
                <w:bCs/>
                <w:sz w:val="24"/>
              </w:rPr>
              <w:t>具有“中国土地估价师与土地登记代理人协会”评选的优秀青年土地估价师的得2分，没有不得分。</w:t>
            </w:r>
            <w:r w:rsidRPr="000704C5">
              <w:rPr>
                <w:rFonts w:ascii="宋体" w:hAnsi="宋体" w:cs="宋体"/>
                <w:bCs/>
                <w:sz w:val="24"/>
              </w:rPr>
              <w:t>（</w:t>
            </w:r>
            <w:r w:rsidRPr="000704C5">
              <w:rPr>
                <w:rFonts w:ascii="宋体" w:hAnsi="宋体" w:cs="宋体" w:hint="eastAsia"/>
                <w:bCs/>
                <w:sz w:val="24"/>
              </w:rPr>
              <w:t>以</w:t>
            </w:r>
            <w:r w:rsidRPr="000704C5">
              <w:rPr>
                <w:rFonts w:ascii="宋体" w:hAnsi="宋体" w:cs="宋体"/>
                <w:bCs/>
                <w:sz w:val="24"/>
              </w:rPr>
              <w:t>协会颁发的荣誉证书为准</w:t>
            </w:r>
            <w:r w:rsidRPr="000704C5">
              <w:rPr>
                <w:rFonts w:ascii="宋体" w:hAnsi="宋体" w:cs="宋体" w:hint="eastAsia"/>
                <w:bCs/>
                <w:sz w:val="24"/>
              </w:rPr>
              <w:t>）</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4、项目组成员（含项目负责人）具有国土资源部（现更名为自然资源部）颁发的、关于土地方面奖励证书的得4分，没有不得分。</w:t>
            </w:r>
            <w:r w:rsidRPr="000704C5">
              <w:rPr>
                <w:rFonts w:ascii="宋体" w:hAnsi="宋体" w:cs="宋体"/>
                <w:bCs/>
                <w:sz w:val="24"/>
              </w:rPr>
              <w:t>（</w:t>
            </w:r>
            <w:r w:rsidRPr="000704C5">
              <w:rPr>
                <w:rFonts w:ascii="宋体" w:hAnsi="宋体" w:cs="宋体" w:hint="eastAsia"/>
                <w:bCs/>
                <w:sz w:val="24"/>
              </w:rPr>
              <w:t>以</w:t>
            </w:r>
            <w:r w:rsidRPr="000704C5">
              <w:rPr>
                <w:rFonts w:ascii="宋体" w:hAnsi="宋体" w:cs="宋体"/>
                <w:bCs/>
                <w:sz w:val="24"/>
              </w:rPr>
              <w:t>证书为准</w:t>
            </w:r>
            <w:r w:rsidRPr="000704C5">
              <w:rPr>
                <w:rFonts w:ascii="宋体" w:hAnsi="宋体" w:cs="宋体" w:hint="eastAsia"/>
                <w:bCs/>
                <w:sz w:val="24"/>
              </w:rPr>
              <w:t>）</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lastRenderedPageBreak/>
              <w:t>注：以上人员均须提供在投标截止时间前三个月内任意一个月的</w:t>
            </w:r>
            <w:proofErr w:type="gramStart"/>
            <w:r w:rsidRPr="000704C5">
              <w:rPr>
                <w:rFonts w:ascii="宋体" w:hAnsi="宋体" w:cs="宋体" w:hint="eastAsia"/>
                <w:bCs/>
                <w:sz w:val="24"/>
              </w:rPr>
              <w:t>社保证明</w:t>
            </w:r>
            <w:proofErr w:type="gramEnd"/>
            <w:r w:rsidRPr="000704C5">
              <w:rPr>
                <w:rFonts w:ascii="宋体" w:hAnsi="宋体" w:cs="宋体" w:hint="eastAsia"/>
                <w:bCs/>
                <w:sz w:val="24"/>
              </w:rPr>
              <w:t>。</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lastRenderedPageBreak/>
              <w:t>16</w:t>
            </w:r>
            <w:r w:rsidRPr="000704C5">
              <w:rPr>
                <w:rFonts w:ascii="宋体" w:hAnsi="宋体" w:cs="宋体"/>
                <w:bCs/>
                <w:sz w:val="24"/>
              </w:rPr>
              <w:t>分</w:t>
            </w:r>
          </w:p>
        </w:tc>
      </w:tr>
      <w:tr w:rsidR="000704C5" w:rsidRPr="000704C5" w:rsidTr="006B0091">
        <w:trPr>
          <w:trHeight w:val="1156"/>
        </w:trPr>
        <w:tc>
          <w:tcPr>
            <w:tcW w:w="97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lastRenderedPageBreak/>
              <w:t>三、技术部分（满分45分）</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评分因素</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评分标准</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分值</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项目实施</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技术方案</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1、项目技术方案完整性和成果的适用性，以河南省城镇土地级别与基准地价更新调整技术方案及</w:t>
            </w:r>
            <w:proofErr w:type="gramStart"/>
            <w:r w:rsidRPr="000704C5">
              <w:rPr>
                <w:rFonts w:ascii="宋体" w:hAnsi="宋体" w:cs="宋体" w:hint="eastAsia"/>
                <w:bCs/>
                <w:sz w:val="24"/>
              </w:rPr>
              <w:t>《</w:t>
            </w:r>
            <w:proofErr w:type="gramEnd"/>
            <w:r w:rsidRPr="000704C5">
              <w:rPr>
                <w:rFonts w:ascii="宋体" w:hAnsi="宋体" w:cs="宋体" w:hint="eastAsia"/>
                <w:bCs/>
                <w:sz w:val="24"/>
              </w:rPr>
              <w:t>城镇土地分等定级</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规程</w:t>
            </w:r>
            <w:proofErr w:type="gramStart"/>
            <w:r w:rsidRPr="000704C5">
              <w:rPr>
                <w:rFonts w:ascii="宋体" w:hAnsi="宋体" w:cs="宋体" w:hint="eastAsia"/>
                <w:bCs/>
                <w:sz w:val="24"/>
              </w:rPr>
              <w:t>》</w:t>
            </w:r>
            <w:proofErr w:type="gramEnd"/>
            <w:r w:rsidRPr="000704C5">
              <w:rPr>
                <w:rFonts w:ascii="宋体" w:hAnsi="宋体" w:cs="宋体" w:hint="eastAsia"/>
                <w:bCs/>
                <w:sz w:val="24"/>
              </w:rPr>
              <w:t>《城镇土地估价规程》为基础，技术方案中土地级别和基准地价更新的内容、原则、技术方法、技术流程、修正体系、信息技术建设、更新成果的应用等设置非常充分、完整，符合实际的，得10分，有相关可行性描述的得5分，没有的不得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2、项目技术方案重点难点处理的科学性和可行性，以河南省城镇土地级别与基准地价更新调整技术方案及《城镇土地分等定级规程》《城镇土地估价规程》为基础，技术方案中土地级别和基准地价更新的技术方法、主要参数的选取、重点难点问题的解决等处理的科学、可行性的，得10分，有相关可行性描述的得5分，没有的不得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3、工作进度计划安排合理可行的得8分，一般的得4分，没有的不得分。</w:t>
            </w:r>
          </w:p>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4、人员组织安排合理的得5分，一般的得2分，没有的不得分。</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33分</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rPr>
                <w:rFonts w:ascii="宋体" w:hAnsi="宋体" w:cs="宋体"/>
                <w:bCs/>
                <w:sz w:val="24"/>
              </w:rPr>
            </w:pPr>
            <w:r w:rsidRPr="000704C5">
              <w:rPr>
                <w:rFonts w:ascii="宋体" w:hAnsi="宋体" w:cs="宋体" w:hint="eastAsia"/>
                <w:bCs/>
                <w:sz w:val="24"/>
              </w:rPr>
              <w:t>质量保证承诺</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基准地价更新成果具有科学性和现势性，客观反映不同均质地域的地价水平，保证一次性通过省厅验收的得5分，没有相应承诺的不得分。</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5分</w:t>
            </w:r>
          </w:p>
        </w:tc>
      </w:tr>
      <w:tr w:rsidR="000704C5" w:rsidRPr="000704C5" w:rsidTr="006B0091">
        <w:trPr>
          <w:trHeight w:val="1094"/>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lastRenderedPageBreak/>
              <w:t>服务承诺</w:t>
            </w: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基准地价更新项目按时、按要求内容完成更新任务，并保证服务水平一流、成果及基础资料保密的得7分。服务内容一般的得3分，没有的不得分。</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0704C5" w:rsidRPr="000704C5" w:rsidRDefault="000704C5" w:rsidP="000704C5">
            <w:pPr>
              <w:spacing w:line="360" w:lineRule="auto"/>
              <w:ind w:firstLineChars="200" w:firstLine="480"/>
              <w:rPr>
                <w:rFonts w:ascii="宋体" w:hAnsi="宋体" w:cs="宋体"/>
                <w:bCs/>
                <w:sz w:val="24"/>
              </w:rPr>
            </w:pPr>
            <w:r w:rsidRPr="000704C5">
              <w:rPr>
                <w:rFonts w:ascii="宋体" w:hAnsi="宋体" w:cs="宋体" w:hint="eastAsia"/>
                <w:bCs/>
                <w:sz w:val="24"/>
              </w:rPr>
              <w:t>7分</w:t>
            </w:r>
          </w:p>
        </w:tc>
      </w:tr>
    </w:tbl>
    <w:p w:rsidR="00667837" w:rsidRPr="000704C5" w:rsidRDefault="00667837" w:rsidP="000704C5">
      <w:pPr>
        <w:spacing w:line="360" w:lineRule="auto"/>
        <w:ind w:firstLineChars="200" w:firstLine="480"/>
        <w:rPr>
          <w:rFonts w:ascii="宋体" w:hAnsi="宋体" w:cs="宋体"/>
          <w:bCs/>
          <w:sz w:val="24"/>
        </w:rPr>
      </w:pPr>
    </w:p>
    <w:p w:rsidR="009B3741" w:rsidRPr="00A41BEB" w:rsidRDefault="009B3741" w:rsidP="00667837">
      <w:pPr>
        <w:rPr>
          <w:bCs/>
          <w:kern w:val="0"/>
          <w:sz w:val="24"/>
          <w:szCs w:val="20"/>
        </w:rPr>
      </w:pPr>
    </w:p>
    <w:p w:rsidR="003F49D4" w:rsidRPr="00667837" w:rsidRDefault="003F49D4" w:rsidP="00667837">
      <w:pPr>
        <w:pStyle w:val="a7"/>
        <w:ind w:firstLineChars="150" w:firstLine="361"/>
        <w:rPr>
          <w:rFonts w:hAnsi="宋体" w:cs="仿宋_GB2312"/>
          <w:b/>
          <w:bCs/>
          <w:sz w:val="24"/>
        </w:rPr>
      </w:pPr>
      <w:r w:rsidRPr="00F67CB4">
        <w:rPr>
          <w:rFonts w:ascii="新宋体" w:eastAsia="新宋体" w:hAnsi="新宋体" w:hint="eastAsia"/>
          <w:b/>
          <w:sz w:val="24"/>
        </w:rPr>
        <w:t>特别提醒：</w:t>
      </w:r>
      <w:r w:rsidRPr="00302632">
        <w:rPr>
          <w:rFonts w:ascii="新宋体" w:eastAsia="新宋体" w:hAnsi="新宋体" w:hint="eastAsia"/>
          <w:b/>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w:t>
      </w:r>
      <w:r w:rsidR="00C0158D">
        <w:rPr>
          <w:rFonts w:ascii="新宋体" w:eastAsia="新宋体" w:hAnsi="新宋体" w:hint="eastAsia"/>
          <w:b/>
          <w:sz w:val="24"/>
        </w:rPr>
        <w:t>服务</w:t>
      </w:r>
      <w:r w:rsidRPr="00302632">
        <w:rPr>
          <w:rFonts w:ascii="新宋体" w:eastAsia="新宋体" w:hAnsi="新宋体" w:hint="eastAsia"/>
          <w:b/>
          <w:sz w:val="24"/>
        </w:rPr>
        <w:t>质量或不能诚信履约的，应当要求其在评标现场合理的时间内提供书面说明，必要时提供相关证明材料；投标人不能证明其报价合理性的，评标委员会应当将其作为无效投标处理。</w:t>
      </w:r>
    </w:p>
    <w:p w:rsidR="00494BED" w:rsidRDefault="00E9343A" w:rsidP="003F49D4">
      <w:pPr>
        <w:spacing w:line="4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494BED" w:rsidRDefault="00E9343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Pr="00667837" w:rsidRDefault="00667837" w:rsidP="00667837">
      <w:pPr>
        <w:spacing w:line="400" w:lineRule="exact"/>
        <w:ind w:firstLineChars="200" w:firstLine="480"/>
        <w:rPr>
          <w:rFonts w:eastAsia="仿宋_GB2312"/>
          <w:color w:val="C00000"/>
        </w:rPr>
      </w:pPr>
      <w:r>
        <w:rPr>
          <w:rFonts w:ascii="新宋体" w:eastAsia="新宋体" w:hAnsi="新宋体" w:hint="eastAsia"/>
          <w:sz w:val="24"/>
        </w:rPr>
        <w:t>2</w:t>
      </w:r>
      <w:r w:rsidR="00E9343A">
        <w:rPr>
          <w:rFonts w:ascii="新宋体" w:eastAsia="新宋体" w:hAnsi="新宋体" w:hint="eastAsia"/>
          <w:sz w:val="24"/>
        </w:rPr>
        <w:t>.有下列情形之一的，予以废标：</w:t>
      </w:r>
    </w:p>
    <w:p w:rsidR="00494BED" w:rsidRDefault="00E9343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494BED" w:rsidRDefault="00E9343A">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494BED" w:rsidRDefault="00E9343A">
      <w:pPr>
        <w:spacing w:line="360" w:lineRule="auto"/>
        <w:ind w:firstLineChars="200" w:firstLine="480"/>
        <w:rPr>
          <w:rFonts w:ascii="宋体" w:hAnsi="宋体" w:cs="宋体"/>
          <w:sz w:val="24"/>
        </w:rPr>
      </w:pPr>
      <w:bookmarkStart w:id="6" w:name="_Toc380070830"/>
      <w:r>
        <w:rPr>
          <w:rFonts w:ascii="宋体" w:hAnsi="宋体" w:cs="宋体" w:hint="eastAsia"/>
          <w:sz w:val="24"/>
        </w:rPr>
        <w:t>6、保密</w:t>
      </w:r>
    </w:p>
    <w:p w:rsidR="00494BED" w:rsidRDefault="00E9343A">
      <w:pPr>
        <w:spacing w:line="360" w:lineRule="auto"/>
        <w:ind w:firstLineChars="200" w:firstLine="480"/>
        <w:rPr>
          <w:rFonts w:ascii="宋体" w:hAnsi="宋体" w:cs="宋体"/>
          <w:sz w:val="24"/>
        </w:rPr>
      </w:pPr>
      <w:r>
        <w:rPr>
          <w:rFonts w:ascii="宋体" w:hAnsi="宋体" w:cs="宋体" w:hint="eastAsia"/>
          <w:sz w:val="24"/>
        </w:rPr>
        <w:lastRenderedPageBreak/>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494BED" w:rsidRDefault="00E9343A" w:rsidP="009510D8">
      <w:pPr>
        <w:spacing w:line="360" w:lineRule="auto"/>
        <w:ind w:firstLineChars="150" w:firstLine="422"/>
        <w:rPr>
          <w:b/>
          <w:bCs/>
          <w:sz w:val="28"/>
          <w:szCs w:val="28"/>
        </w:rPr>
      </w:pPr>
      <w:r>
        <w:rPr>
          <w:rFonts w:hint="eastAsia"/>
          <w:b/>
          <w:bCs/>
          <w:sz w:val="28"/>
          <w:szCs w:val="28"/>
        </w:rPr>
        <w:t>七、授予合同</w:t>
      </w:r>
      <w:bookmarkEnd w:id="6"/>
    </w:p>
    <w:p w:rsidR="00494BED" w:rsidRDefault="00E9343A">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494BED" w:rsidRDefault="00E9343A">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494BED" w:rsidRDefault="00E9343A">
      <w:pPr>
        <w:spacing w:line="360" w:lineRule="auto"/>
        <w:ind w:firstLineChars="200" w:firstLine="480"/>
        <w:rPr>
          <w:rFonts w:ascii="宋体" w:hAnsi="宋体" w:cs="宋体"/>
          <w:sz w:val="24"/>
        </w:rPr>
      </w:pPr>
      <w:r>
        <w:rPr>
          <w:rFonts w:ascii="宋体" w:hAnsi="宋体" w:cs="宋体" w:hint="eastAsia"/>
          <w:sz w:val="24"/>
        </w:rPr>
        <w:t>（四）、合同协议书的签署</w:t>
      </w:r>
    </w:p>
    <w:p w:rsidR="00494BED" w:rsidRDefault="00E9343A">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494BED" w:rsidRDefault="00E9343A">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494BED" w:rsidRDefault="00E9343A">
      <w:pPr>
        <w:spacing w:line="360" w:lineRule="auto"/>
        <w:rPr>
          <w:rFonts w:ascii="宋体" w:hAnsi="宋体" w:cs="宋体"/>
          <w:sz w:val="24"/>
        </w:rPr>
      </w:pPr>
      <w:r>
        <w:rPr>
          <w:rFonts w:ascii="宋体" w:hAnsi="宋体" w:cs="宋体" w:hint="eastAsia"/>
          <w:sz w:val="24"/>
        </w:rPr>
        <w:t xml:space="preserve">    （五）、合同的公示</w:t>
      </w:r>
    </w:p>
    <w:p w:rsidR="00494BED" w:rsidRDefault="00E9343A">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Default="00494BED">
      <w:pPr>
        <w:pStyle w:val="ac"/>
        <w:spacing w:line="360" w:lineRule="auto"/>
        <w:rPr>
          <w:rFonts w:ascii="宋体" w:hAnsi="宋体" w:cs="宋体"/>
        </w:rPr>
      </w:pPr>
    </w:p>
    <w:p w:rsidR="00C0158D" w:rsidRDefault="00C0158D" w:rsidP="00302632">
      <w:pPr>
        <w:pStyle w:val="ac"/>
        <w:spacing w:line="360" w:lineRule="auto"/>
        <w:rPr>
          <w:rFonts w:ascii="宋体" w:hAnsi="宋体" w:cs="宋体"/>
        </w:rPr>
      </w:pPr>
    </w:p>
    <w:p w:rsidR="00F74F74" w:rsidRDefault="00F74F74" w:rsidP="00667837">
      <w:pPr>
        <w:pStyle w:val="ac"/>
        <w:spacing w:line="360" w:lineRule="auto"/>
        <w:jc w:val="both"/>
        <w:rPr>
          <w:rFonts w:ascii="宋体" w:hAnsi="宋体" w:cs="宋体"/>
        </w:rPr>
      </w:pPr>
    </w:p>
    <w:p w:rsidR="00494BED" w:rsidRDefault="00E9343A" w:rsidP="006B0091">
      <w:pPr>
        <w:pStyle w:val="ac"/>
        <w:spacing w:line="360" w:lineRule="auto"/>
        <w:rPr>
          <w:rFonts w:ascii="宋体" w:hAnsi="宋体" w:cs="宋体"/>
        </w:rPr>
      </w:pPr>
      <w:r>
        <w:rPr>
          <w:rFonts w:ascii="宋体" w:hAnsi="宋体" w:cs="宋体" w:hint="eastAsia"/>
        </w:rPr>
        <w:lastRenderedPageBreak/>
        <w:t>第四部分  合同一般条款（参考）</w:t>
      </w:r>
    </w:p>
    <w:p w:rsidR="00494BED" w:rsidRDefault="00E9343A">
      <w:pPr>
        <w:spacing w:line="360" w:lineRule="auto"/>
        <w:rPr>
          <w:rFonts w:ascii="宋体" w:hAnsi="宋体" w:cs="宋体"/>
          <w:sz w:val="24"/>
        </w:rPr>
      </w:pPr>
      <w:r>
        <w:rPr>
          <w:rFonts w:ascii="宋体" w:hAnsi="宋体" w:cs="宋体" w:hint="eastAsia"/>
          <w:sz w:val="24"/>
        </w:rPr>
        <w:t xml:space="preserve">    1、定义</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494BED" w:rsidRDefault="00E9343A">
      <w:pPr>
        <w:spacing w:line="360" w:lineRule="auto"/>
        <w:ind w:firstLineChars="200" w:firstLine="480"/>
        <w:rPr>
          <w:rFonts w:ascii="宋体" w:hAnsi="宋体" w:cs="宋体"/>
          <w:sz w:val="24"/>
        </w:rPr>
      </w:pPr>
      <w:r>
        <w:rPr>
          <w:rFonts w:ascii="宋体" w:hAnsi="宋体" w:cs="宋体" w:hint="eastAsia"/>
          <w:sz w:val="24"/>
        </w:rPr>
        <w:t>2.适用范围</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494BED" w:rsidRDefault="00E9343A">
      <w:pPr>
        <w:spacing w:line="360" w:lineRule="auto"/>
        <w:ind w:firstLineChars="200" w:firstLine="480"/>
        <w:rPr>
          <w:rFonts w:ascii="宋体" w:hAnsi="宋体" w:cs="宋体"/>
          <w:sz w:val="24"/>
        </w:rPr>
      </w:pPr>
      <w:r>
        <w:rPr>
          <w:rFonts w:ascii="宋体" w:hAnsi="宋体" w:cs="宋体" w:hint="eastAsia"/>
          <w:sz w:val="24"/>
        </w:rPr>
        <w:t>3.技术规格和标准</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4.合同期限</w:t>
      </w:r>
    </w:p>
    <w:p w:rsidR="00494BED" w:rsidRDefault="00E9343A">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5.价格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494BED" w:rsidRDefault="00E9343A">
      <w:pPr>
        <w:spacing w:line="360" w:lineRule="auto"/>
        <w:ind w:firstLineChars="200" w:firstLine="480"/>
        <w:rPr>
          <w:rFonts w:ascii="宋体" w:hAnsi="宋体" w:cs="宋体"/>
          <w:sz w:val="24"/>
        </w:rPr>
      </w:pPr>
      <w:r>
        <w:rPr>
          <w:rFonts w:ascii="宋体" w:hAnsi="宋体" w:cs="宋体" w:hint="eastAsia"/>
          <w:sz w:val="24"/>
        </w:rPr>
        <w:t>6.索赔</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494BED" w:rsidRDefault="00E9343A">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Default="00E9343A">
      <w:pPr>
        <w:spacing w:line="360" w:lineRule="auto"/>
        <w:ind w:firstLineChars="200" w:firstLine="480"/>
        <w:rPr>
          <w:rFonts w:ascii="宋体" w:hAnsi="宋体" w:cs="宋体"/>
          <w:sz w:val="24"/>
        </w:rPr>
      </w:pPr>
      <w:r>
        <w:rPr>
          <w:rFonts w:ascii="宋体" w:hAnsi="宋体" w:cs="宋体" w:hint="eastAsia"/>
          <w:sz w:val="24"/>
        </w:rPr>
        <w:t>7.不可抗力</w:t>
      </w:r>
    </w:p>
    <w:p w:rsidR="00494BED" w:rsidRDefault="00E9343A">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Default="00E9343A">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8.履约保证金</w:t>
      </w:r>
    </w:p>
    <w:p w:rsidR="00494BED" w:rsidRDefault="00E9343A">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494BED" w:rsidRDefault="00E9343A">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494BED" w:rsidRDefault="00E9343A">
      <w:pPr>
        <w:spacing w:line="360" w:lineRule="auto"/>
        <w:ind w:firstLineChars="200" w:firstLine="480"/>
        <w:rPr>
          <w:rFonts w:ascii="宋体" w:hAnsi="宋体" w:cs="宋体"/>
          <w:sz w:val="24"/>
        </w:rPr>
      </w:pPr>
      <w:r>
        <w:rPr>
          <w:rFonts w:ascii="宋体" w:hAnsi="宋体" w:cs="宋体" w:hint="eastAsia"/>
          <w:sz w:val="24"/>
        </w:rPr>
        <w:t>9.争议的解决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494BED" w:rsidRDefault="00E9343A">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494BED" w:rsidRDefault="00E9343A">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494BED" w:rsidRDefault="00E9343A">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10.合同终止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10.2.1发生不可抗力时。</w:t>
      </w:r>
    </w:p>
    <w:p w:rsidR="00494BED" w:rsidRDefault="00E9343A">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494BED" w:rsidRDefault="00E9343A">
      <w:pPr>
        <w:spacing w:line="360" w:lineRule="auto"/>
        <w:ind w:firstLineChars="200" w:firstLine="480"/>
        <w:rPr>
          <w:rFonts w:ascii="宋体" w:hAnsi="宋体" w:cs="宋体"/>
          <w:sz w:val="24"/>
        </w:rPr>
      </w:pPr>
      <w:r>
        <w:rPr>
          <w:rFonts w:ascii="宋体" w:hAnsi="宋体" w:cs="宋体" w:hint="eastAsia"/>
          <w:sz w:val="24"/>
        </w:rPr>
        <w:t>11.合同修改</w:t>
      </w:r>
    </w:p>
    <w:p w:rsidR="00494BED" w:rsidRDefault="00E9343A">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494BED" w:rsidRDefault="00E9343A">
      <w:pPr>
        <w:spacing w:line="360" w:lineRule="auto"/>
        <w:ind w:firstLineChars="200" w:firstLine="480"/>
        <w:rPr>
          <w:rFonts w:ascii="宋体" w:hAnsi="宋体" w:cs="宋体"/>
          <w:sz w:val="24"/>
        </w:rPr>
      </w:pPr>
      <w:r>
        <w:rPr>
          <w:rFonts w:ascii="宋体" w:hAnsi="宋体" w:cs="宋体" w:hint="eastAsia"/>
          <w:sz w:val="24"/>
        </w:rPr>
        <w:t>12.适用法律</w:t>
      </w:r>
    </w:p>
    <w:p w:rsidR="00494BED" w:rsidRDefault="00E9343A">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13.主导语言与计量单位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494BED" w:rsidRDefault="00E9343A">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494BED" w:rsidRDefault="00E9343A">
      <w:pPr>
        <w:spacing w:line="360" w:lineRule="auto"/>
        <w:ind w:firstLineChars="200" w:firstLine="480"/>
        <w:rPr>
          <w:rFonts w:ascii="宋体" w:hAnsi="宋体" w:cs="宋体"/>
          <w:sz w:val="24"/>
        </w:rPr>
      </w:pPr>
      <w:r>
        <w:rPr>
          <w:rFonts w:ascii="宋体" w:hAnsi="宋体" w:cs="宋体" w:hint="eastAsia"/>
          <w:sz w:val="24"/>
        </w:rPr>
        <w:t>14.合同生效</w:t>
      </w:r>
    </w:p>
    <w:p w:rsidR="00494BED" w:rsidRDefault="00E9343A">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494BED" w:rsidRDefault="00494BED">
      <w:pPr>
        <w:spacing w:line="360" w:lineRule="auto"/>
        <w:rPr>
          <w:rFonts w:ascii="宋体" w:hAnsi="宋体" w:cs="宋体"/>
          <w:b/>
          <w:sz w:val="24"/>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B65624" w:rsidRDefault="00B65624">
      <w:pPr>
        <w:spacing w:line="360" w:lineRule="auto"/>
        <w:jc w:val="center"/>
        <w:rPr>
          <w:rFonts w:ascii="宋体" w:hAnsi="宋体" w:cs="宋体"/>
          <w:b/>
          <w:bCs/>
          <w:sz w:val="32"/>
          <w:szCs w:val="32"/>
        </w:rPr>
      </w:pPr>
    </w:p>
    <w:p w:rsidR="00494BED" w:rsidRDefault="00E9343A">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494BED" w:rsidRDefault="00494BED">
      <w:pPr>
        <w:spacing w:line="360" w:lineRule="auto"/>
        <w:jc w:val="center"/>
        <w:rPr>
          <w:rFonts w:ascii="黑体" w:eastAsia="黑体"/>
          <w:sz w:val="24"/>
        </w:rPr>
      </w:pPr>
    </w:p>
    <w:p w:rsidR="00494BED" w:rsidRDefault="00E9343A">
      <w:pPr>
        <w:adjustRightInd w:val="0"/>
        <w:spacing w:line="360" w:lineRule="auto"/>
        <w:ind w:firstLineChars="200" w:firstLine="480"/>
        <w:rPr>
          <w:sz w:val="24"/>
        </w:rPr>
      </w:pPr>
      <w:r>
        <w:rPr>
          <w:rFonts w:hint="eastAsia"/>
          <w:sz w:val="24"/>
        </w:rPr>
        <w:t>（具体条款由甲乙双方根据该项目的特殊性协商约定）略。</w:t>
      </w:r>
    </w:p>
    <w:p w:rsidR="00494BED" w:rsidRDefault="00E9343A">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494BED" w:rsidRDefault="00494BED">
      <w:pPr>
        <w:spacing w:line="360" w:lineRule="auto"/>
        <w:rPr>
          <w:sz w:val="24"/>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E9343A">
      <w:pPr>
        <w:spacing w:line="360" w:lineRule="auto"/>
        <w:rPr>
          <w:b/>
          <w:sz w:val="28"/>
          <w:szCs w:val="28"/>
        </w:rPr>
      </w:pPr>
      <w:r>
        <w:rPr>
          <w:rFonts w:hint="eastAsia"/>
          <w:b/>
          <w:sz w:val="28"/>
          <w:szCs w:val="28"/>
        </w:rPr>
        <w:t xml:space="preserve">             </w:t>
      </w: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b/>
          <w:sz w:val="28"/>
          <w:szCs w:val="28"/>
        </w:rPr>
      </w:pPr>
    </w:p>
    <w:p w:rsidR="00494BED" w:rsidRDefault="00494BED">
      <w:pPr>
        <w:spacing w:line="360" w:lineRule="auto"/>
        <w:rPr>
          <w:rFonts w:ascii="宋体" w:hAnsi="宋体" w:cs="宋体"/>
          <w:b/>
          <w:bCs/>
          <w:sz w:val="32"/>
          <w:szCs w:val="32"/>
        </w:rPr>
      </w:pPr>
    </w:p>
    <w:p w:rsidR="000704C5" w:rsidRDefault="000704C5" w:rsidP="009C3BE9">
      <w:pPr>
        <w:spacing w:line="360" w:lineRule="auto"/>
        <w:ind w:firstLineChars="400" w:firstLine="1285"/>
        <w:rPr>
          <w:rFonts w:ascii="宋体" w:hAnsi="宋体" w:cs="宋体"/>
          <w:b/>
          <w:bCs/>
          <w:sz w:val="32"/>
          <w:szCs w:val="32"/>
        </w:rPr>
      </w:pPr>
    </w:p>
    <w:p w:rsidR="007D37BB" w:rsidRPr="009C3BE9" w:rsidRDefault="00E9343A" w:rsidP="000704C5">
      <w:pPr>
        <w:spacing w:line="360" w:lineRule="auto"/>
        <w:jc w:val="center"/>
        <w:rPr>
          <w:rFonts w:ascii="宋体" w:hAnsi="宋体"/>
          <w:sz w:val="24"/>
        </w:rPr>
      </w:pPr>
      <w:r>
        <w:rPr>
          <w:rFonts w:ascii="宋体" w:hAnsi="宋体" w:cs="宋体" w:hint="eastAsia"/>
          <w:b/>
          <w:bCs/>
          <w:sz w:val="32"/>
          <w:szCs w:val="32"/>
        </w:rPr>
        <w:lastRenderedPageBreak/>
        <w:t xml:space="preserve">第六部分 </w:t>
      </w:r>
      <w:r w:rsidR="007D37BB">
        <w:rPr>
          <w:rFonts w:ascii="黑体" w:eastAsia="黑体" w:hint="eastAsia"/>
          <w:sz w:val="30"/>
          <w:szCs w:val="30"/>
        </w:rPr>
        <w:t>合同书 （样本、仅供参考）</w:t>
      </w:r>
    </w:p>
    <w:p w:rsidR="00667837" w:rsidRDefault="00667837" w:rsidP="00667837">
      <w:pPr>
        <w:spacing w:line="360" w:lineRule="auto"/>
        <w:jc w:val="center"/>
        <w:rPr>
          <w:sz w:val="28"/>
          <w:szCs w:val="28"/>
        </w:rPr>
      </w:pPr>
      <w:r>
        <w:rPr>
          <w:rFonts w:hint="eastAsia"/>
          <w:sz w:val="24"/>
          <w:szCs w:val="28"/>
        </w:rPr>
        <w:t xml:space="preserve"> </w:t>
      </w:r>
    </w:p>
    <w:p w:rsidR="000704C5" w:rsidRPr="000704C5" w:rsidRDefault="000704C5" w:rsidP="000704C5">
      <w:pPr>
        <w:spacing w:line="400" w:lineRule="exact"/>
        <w:ind w:firstLineChars="150" w:firstLine="361"/>
        <w:rPr>
          <w:b/>
          <w:bCs/>
          <w:sz w:val="24"/>
        </w:rPr>
      </w:pPr>
      <w:r w:rsidRPr="000704C5">
        <w:rPr>
          <w:rFonts w:hint="eastAsia"/>
          <w:b/>
          <w:bCs/>
          <w:sz w:val="24"/>
        </w:rPr>
        <w:t>合</w:t>
      </w:r>
      <w:r w:rsidRPr="000704C5">
        <w:rPr>
          <w:rFonts w:hint="eastAsia"/>
          <w:b/>
          <w:bCs/>
          <w:sz w:val="24"/>
        </w:rPr>
        <w:t xml:space="preserve"> </w:t>
      </w:r>
      <w:r w:rsidRPr="000704C5">
        <w:rPr>
          <w:rFonts w:hint="eastAsia"/>
          <w:b/>
          <w:bCs/>
          <w:sz w:val="24"/>
        </w:rPr>
        <w:t>同</w:t>
      </w:r>
      <w:r w:rsidRPr="000704C5">
        <w:rPr>
          <w:rFonts w:hint="eastAsia"/>
          <w:b/>
          <w:bCs/>
          <w:sz w:val="24"/>
        </w:rPr>
        <w:t xml:space="preserve"> </w:t>
      </w:r>
      <w:r w:rsidRPr="000704C5">
        <w:rPr>
          <w:rFonts w:hint="eastAsia"/>
          <w:b/>
          <w:bCs/>
          <w:sz w:val="24"/>
        </w:rPr>
        <w:t>书</w:t>
      </w:r>
      <w:r w:rsidRPr="000704C5">
        <w:rPr>
          <w:rFonts w:hint="eastAsia"/>
          <w:b/>
          <w:bCs/>
          <w:sz w:val="24"/>
        </w:rPr>
        <w:t xml:space="preserve"> </w:t>
      </w:r>
    </w:p>
    <w:p w:rsidR="000704C5" w:rsidRPr="000704C5" w:rsidRDefault="000704C5" w:rsidP="000704C5">
      <w:pPr>
        <w:spacing w:line="400" w:lineRule="exact"/>
        <w:ind w:firstLineChars="150" w:firstLine="360"/>
        <w:rPr>
          <w:sz w:val="24"/>
        </w:rPr>
      </w:pPr>
      <w:r w:rsidRPr="000704C5">
        <w:rPr>
          <w:sz w:val="24"/>
        </w:rPr>
        <w:t xml:space="preserve">                       </w:t>
      </w:r>
      <w:r w:rsidRPr="000704C5">
        <w:rPr>
          <w:rFonts w:hint="eastAsia"/>
          <w:sz w:val="24"/>
        </w:rPr>
        <w:t>本合同双方当事人：</w:t>
      </w:r>
    </w:p>
    <w:p w:rsidR="000704C5" w:rsidRPr="000704C5" w:rsidRDefault="000704C5" w:rsidP="000704C5">
      <w:pPr>
        <w:spacing w:line="400" w:lineRule="exact"/>
        <w:ind w:firstLineChars="150" w:firstLine="360"/>
        <w:rPr>
          <w:sz w:val="24"/>
        </w:rPr>
      </w:pPr>
      <w:r w:rsidRPr="000704C5">
        <w:rPr>
          <w:rFonts w:hint="eastAsia"/>
          <w:sz w:val="24"/>
        </w:rPr>
        <w:t>甲方：</w:t>
      </w:r>
      <w:r w:rsidRPr="000704C5">
        <w:rPr>
          <w:rFonts w:hint="eastAsia"/>
          <w:sz w:val="24"/>
        </w:rPr>
        <w:t xml:space="preserve"> </w:t>
      </w:r>
    </w:p>
    <w:p w:rsidR="000704C5" w:rsidRPr="000704C5" w:rsidRDefault="000704C5" w:rsidP="000704C5">
      <w:pPr>
        <w:spacing w:line="400" w:lineRule="exact"/>
        <w:ind w:firstLineChars="150" w:firstLine="360"/>
        <w:rPr>
          <w:sz w:val="24"/>
        </w:rPr>
      </w:pPr>
      <w:r w:rsidRPr="000704C5">
        <w:rPr>
          <w:rFonts w:hint="eastAsia"/>
          <w:sz w:val="24"/>
        </w:rPr>
        <w:t>地址：</w:t>
      </w:r>
    </w:p>
    <w:p w:rsidR="000704C5" w:rsidRPr="000704C5" w:rsidRDefault="000704C5" w:rsidP="000704C5">
      <w:pPr>
        <w:spacing w:line="400" w:lineRule="exact"/>
        <w:ind w:firstLineChars="150" w:firstLine="360"/>
        <w:rPr>
          <w:sz w:val="24"/>
        </w:rPr>
      </w:pPr>
      <w:r w:rsidRPr="000704C5">
        <w:rPr>
          <w:rFonts w:hint="eastAsia"/>
          <w:sz w:val="24"/>
        </w:rPr>
        <w:t xml:space="preserve"> </w:t>
      </w:r>
    </w:p>
    <w:p w:rsidR="000704C5" w:rsidRPr="000704C5" w:rsidRDefault="000704C5" w:rsidP="000704C5">
      <w:pPr>
        <w:spacing w:line="400" w:lineRule="exact"/>
        <w:ind w:firstLineChars="150" w:firstLine="360"/>
        <w:rPr>
          <w:sz w:val="24"/>
        </w:rPr>
      </w:pPr>
      <w:r w:rsidRPr="000704C5">
        <w:rPr>
          <w:rFonts w:hint="eastAsia"/>
          <w:sz w:val="24"/>
        </w:rPr>
        <w:t>乙方：</w:t>
      </w:r>
    </w:p>
    <w:p w:rsidR="000704C5" w:rsidRPr="000704C5" w:rsidRDefault="000704C5" w:rsidP="000704C5">
      <w:pPr>
        <w:spacing w:line="400" w:lineRule="exact"/>
        <w:ind w:firstLineChars="150" w:firstLine="360"/>
        <w:rPr>
          <w:sz w:val="24"/>
        </w:rPr>
      </w:pPr>
      <w:r w:rsidRPr="000704C5">
        <w:rPr>
          <w:rFonts w:hint="eastAsia"/>
          <w:sz w:val="24"/>
        </w:rPr>
        <w:t>地址：</w:t>
      </w:r>
    </w:p>
    <w:p w:rsidR="000704C5" w:rsidRPr="000704C5" w:rsidRDefault="000704C5" w:rsidP="000704C5">
      <w:pPr>
        <w:spacing w:line="400" w:lineRule="exact"/>
        <w:ind w:firstLineChars="150" w:firstLine="360"/>
        <w:rPr>
          <w:sz w:val="24"/>
        </w:rPr>
      </w:pPr>
      <w:r w:rsidRPr="000704C5">
        <w:rPr>
          <w:rFonts w:hint="eastAsia"/>
          <w:sz w:val="24"/>
        </w:rPr>
        <w:t>根据《中华人民共和国合同法》及其他有关法律、法规之规定，在平等、自愿、协商一致的基础上，甲、乙双方现就</w:t>
      </w:r>
      <w:r w:rsidRPr="000704C5">
        <w:rPr>
          <w:rFonts w:hint="eastAsia"/>
          <w:sz w:val="24"/>
        </w:rPr>
        <w:t xml:space="preserve">         </w:t>
      </w:r>
      <w:r w:rsidRPr="000704C5">
        <w:rPr>
          <w:rFonts w:hint="eastAsia"/>
          <w:sz w:val="24"/>
        </w:rPr>
        <w:t>（以下简称“本项目”）咨询服务事宜，达成如下合同条款：</w:t>
      </w:r>
    </w:p>
    <w:p w:rsidR="000704C5" w:rsidRPr="000704C5" w:rsidRDefault="000704C5" w:rsidP="000704C5">
      <w:pPr>
        <w:spacing w:line="400" w:lineRule="exact"/>
        <w:ind w:firstLineChars="150" w:firstLine="361"/>
        <w:rPr>
          <w:b/>
          <w:bCs/>
          <w:sz w:val="24"/>
        </w:rPr>
      </w:pPr>
      <w:r w:rsidRPr="000704C5">
        <w:rPr>
          <w:rFonts w:hint="eastAsia"/>
          <w:b/>
          <w:bCs/>
          <w:sz w:val="24"/>
        </w:rPr>
        <w:t>第一章</w:t>
      </w:r>
      <w:r w:rsidRPr="000704C5">
        <w:rPr>
          <w:rFonts w:hint="eastAsia"/>
          <w:b/>
          <w:bCs/>
          <w:sz w:val="24"/>
        </w:rPr>
        <w:t xml:space="preserve">  </w:t>
      </w:r>
      <w:r w:rsidRPr="000704C5">
        <w:rPr>
          <w:rFonts w:hint="eastAsia"/>
          <w:b/>
          <w:bCs/>
          <w:sz w:val="24"/>
        </w:rPr>
        <w:t>总则</w:t>
      </w:r>
    </w:p>
    <w:p w:rsidR="000704C5" w:rsidRPr="000704C5" w:rsidRDefault="000704C5" w:rsidP="000704C5">
      <w:pPr>
        <w:spacing w:line="400" w:lineRule="exact"/>
        <w:ind w:firstLineChars="150" w:firstLine="361"/>
        <w:rPr>
          <w:b/>
          <w:bCs/>
          <w:sz w:val="24"/>
        </w:rPr>
      </w:pPr>
      <w:r w:rsidRPr="000704C5">
        <w:rPr>
          <w:rFonts w:hint="eastAsia"/>
          <w:b/>
          <w:bCs/>
          <w:sz w:val="24"/>
        </w:rPr>
        <w:t>第一条</w:t>
      </w:r>
      <w:r w:rsidRPr="000704C5">
        <w:rPr>
          <w:rFonts w:hint="eastAsia"/>
          <w:b/>
          <w:bCs/>
          <w:sz w:val="24"/>
        </w:rPr>
        <w:t xml:space="preserve">  </w:t>
      </w:r>
      <w:r w:rsidRPr="000704C5">
        <w:rPr>
          <w:rFonts w:hint="eastAsia"/>
          <w:b/>
          <w:bCs/>
          <w:sz w:val="24"/>
        </w:rPr>
        <w:t>编制目的</w:t>
      </w:r>
    </w:p>
    <w:p w:rsidR="000704C5" w:rsidRPr="000704C5" w:rsidRDefault="000704C5" w:rsidP="000704C5">
      <w:pPr>
        <w:spacing w:line="400" w:lineRule="exact"/>
        <w:ind w:firstLineChars="150" w:firstLine="360"/>
        <w:rPr>
          <w:sz w:val="24"/>
        </w:rPr>
      </w:pPr>
      <w:r w:rsidRPr="000704C5">
        <w:rPr>
          <w:rFonts w:hint="eastAsia"/>
          <w:sz w:val="24"/>
        </w:rPr>
        <w:t>根据</w:t>
      </w:r>
      <w:r w:rsidRPr="000704C5">
        <w:rPr>
          <w:rFonts w:hint="eastAsia"/>
          <w:sz w:val="24"/>
        </w:rPr>
        <w:t xml:space="preserve">               </w:t>
      </w:r>
      <w:r w:rsidRPr="000704C5">
        <w:rPr>
          <w:rFonts w:hint="eastAsia"/>
          <w:sz w:val="24"/>
        </w:rPr>
        <w:t>项目要求提供咨询服务，完成本项目。</w:t>
      </w:r>
    </w:p>
    <w:p w:rsidR="000704C5" w:rsidRPr="000704C5" w:rsidRDefault="000704C5" w:rsidP="000704C5">
      <w:pPr>
        <w:spacing w:line="400" w:lineRule="exact"/>
        <w:ind w:firstLineChars="150" w:firstLine="361"/>
        <w:rPr>
          <w:b/>
          <w:bCs/>
          <w:sz w:val="24"/>
        </w:rPr>
      </w:pPr>
      <w:r w:rsidRPr="000704C5">
        <w:rPr>
          <w:rFonts w:hint="eastAsia"/>
          <w:b/>
          <w:bCs/>
          <w:sz w:val="24"/>
        </w:rPr>
        <w:t>第二条</w:t>
      </w:r>
      <w:r w:rsidRPr="000704C5">
        <w:rPr>
          <w:rFonts w:hint="eastAsia"/>
          <w:b/>
          <w:bCs/>
          <w:sz w:val="24"/>
        </w:rPr>
        <w:t xml:space="preserve">  </w:t>
      </w:r>
      <w:r w:rsidRPr="000704C5">
        <w:rPr>
          <w:rFonts w:hint="eastAsia"/>
          <w:b/>
          <w:bCs/>
          <w:sz w:val="24"/>
        </w:rPr>
        <w:t>乙方的资格</w:t>
      </w:r>
    </w:p>
    <w:p w:rsidR="000704C5" w:rsidRPr="000704C5" w:rsidRDefault="000704C5" w:rsidP="000704C5">
      <w:pPr>
        <w:spacing w:line="400" w:lineRule="exact"/>
        <w:ind w:firstLineChars="150" w:firstLine="360"/>
        <w:rPr>
          <w:sz w:val="24"/>
        </w:rPr>
      </w:pPr>
      <w:r w:rsidRPr="000704C5">
        <w:rPr>
          <w:rFonts w:hint="eastAsia"/>
          <w:sz w:val="24"/>
        </w:rPr>
        <w:t>（简要叙述乙方资质或经验业绩。）</w:t>
      </w:r>
    </w:p>
    <w:p w:rsidR="000704C5" w:rsidRPr="000704C5" w:rsidRDefault="000704C5" w:rsidP="000704C5">
      <w:pPr>
        <w:spacing w:line="400" w:lineRule="exact"/>
        <w:ind w:firstLineChars="150" w:firstLine="361"/>
        <w:rPr>
          <w:b/>
          <w:bCs/>
          <w:sz w:val="24"/>
        </w:rPr>
      </w:pPr>
      <w:r w:rsidRPr="000704C5">
        <w:rPr>
          <w:rFonts w:hint="eastAsia"/>
          <w:b/>
          <w:bCs/>
          <w:sz w:val="24"/>
        </w:rPr>
        <w:t>第二章</w:t>
      </w:r>
      <w:r w:rsidRPr="000704C5">
        <w:rPr>
          <w:rFonts w:hint="eastAsia"/>
          <w:b/>
          <w:bCs/>
          <w:sz w:val="24"/>
        </w:rPr>
        <w:t xml:space="preserve">  </w:t>
      </w:r>
      <w:r w:rsidRPr="000704C5">
        <w:rPr>
          <w:rFonts w:hint="eastAsia"/>
          <w:b/>
          <w:bCs/>
          <w:sz w:val="24"/>
        </w:rPr>
        <w:t>咨询服务内容和时间安排</w:t>
      </w:r>
    </w:p>
    <w:p w:rsidR="000704C5" w:rsidRPr="000704C5" w:rsidRDefault="000704C5" w:rsidP="000704C5">
      <w:pPr>
        <w:spacing w:line="400" w:lineRule="exact"/>
        <w:ind w:firstLineChars="150" w:firstLine="361"/>
        <w:rPr>
          <w:b/>
          <w:bCs/>
          <w:sz w:val="24"/>
        </w:rPr>
      </w:pPr>
      <w:r w:rsidRPr="000704C5">
        <w:rPr>
          <w:rFonts w:hint="eastAsia"/>
          <w:b/>
          <w:bCs/>
          <w:sz w:val="24"/>
        </w:rPr>
        <w:t>第三条</w:t>
      </w:r>
      <w:r w:rsidRPr="000704C5">
        <w:rPr>
          <w:rFonts w:hint="eastAsia"/>
          <w:b/>
          <w:bCs/>
          <w:sz w:val="24"/>
        </w:rPr>
        <w:t xml:space="preserve">  </w:t>
      </w:r>
      <w:r w:rsidRPr="000704C5">
        <w:rPr>
          <w:rFonts w:hint="eastAsia"/>
          <w:b/>
          <w:bCs/>
          <w:sz w:val="24"/>
        </w:rPr>
        <w:t>咨询服务内容</w:t>
      </w:r>
    </w:p>
    <w:p w:rsidR="000704C5" w:rsidRPr="000704C5" w:rsidRDefault="000704C5" w:rsidP="000704C5">
      <w:pPr>
        <w:spacing w:line="400" w:lineRule="exact"/>
        <w:ind w:firstLineChars="150" w:firstLine="360"/>
        <w:rPr>
          <w:sz w:val="24"/>
        </w:rPr>
      </w:pPr>
      <w:r w:rsidRPr="000704C5">
        <w:rPr>
          <w:rFonts w:hint="eastAsia"/>
          <w:sz w:val="24"/>
        </w:rPr>
        <w:t>乙方应结合襄城县实际情况，按照招标文件要求开展相关工作，并保证成果质量满足招标文件要求。</w:t>
      </w:r>
    </w:p>
    <w:p w:rsidR="000704C5" w:rsidRPr="000704C5" w:rsidRDefault="000704C5" w:rsidP="000704C5">
      <w:pPr>
        <w:spacing w:line="400" w:lineRule="exact"/>
        <w:ind w:firstLineChars="150" w:firstLine="361"/>
        <w:rPr>
          <w:b/>
          <w:bCs/>
          <w:sz w:val="24"/>
        </w:rPr>
      </w:pPr>
      <w:r w:rsidRPr="000704C5">
        <w:rPr>
          <w:rFonts w:hint="eastAsia"/>
          <w:b/>
          <w:bCs/>
          <w:sz w:val="24"/>
        </w:rPr>
        <w:t>第四条</w:t>
      </w:r>
      <w:r w:rsidRPr="000704C5">
        <w:rPr>
          <w:rFonts w:hint="eastAsia"/>
          <w:b/>
          <w:bCs/>
          <w:sz w:val="24"/>
        </w:rPr>
        <w:t xml:space="preserve">  </w:t>
      </w:r>
      <w:r w:rsidRPr="000704C5">
        <w:rPr>
          <w:rFonts w:hint="eastAsia"/>
          <w:b/>
          <w:bCs/>
          <w:sz w:val="24"/>
        </w:rPr>
        <w:t>工作周期</w:t>
      </w:r>
    </w:p>
    <w:p w:rsidR="000704C5" w:rsidRPr="000704C5" w:rsidRDefault="000704C5" w:rsidP="000704C5">
      <w:pPr>
        <w:spacing w:line="400" w:lineRule="exact"/>
        <w:ind w:firstLineChars="150" w:firstLine="360"/>
        <w:rPr>
          <w:sz w:val="24"/>
        </w:rPr>
      </w:pPr>
      <w:r w:rsidRPr="000704C5">
        <w:rPr>
          <w:rFonts w:hint="eastAsia"/>
          <w:sz w:val="24"/>
        </w:rPr>
        <w:t>乙方在接受委托后，应与甲方进行充分沟通，并根据甲方需求详细合理安排本项目的整体工作进度。双方同意，预定的工作周期为</w:t>
      </w:r>
      <w:r w:rsidRPr="000704C5">
        <w:rPr>
          <w:rFonts w:hint="eastAsia"/>
          <w:sz w:val="24"/>
          <w:u w:val="single"/>
        </w:rPr>
        <w:t xml:space="preserve">      </w:t>
      </w:r>
      <w:r w:rsidRPr="000704C5">
        <w:rPr>
          <w:rFonts w:hint="eastAsia"/>
          <w:sz w:val="24"/>
        </w:rPr>
        <w:t>日，从</w:t>
      </w:r>
      <w:r w:rsidRPr="000704C5">
        <w:rPr>
          <w:rFonts w:hint="eastAsia"/>
          <w:sz w:val="24"/>
          <w:u w:val="single"/>
        </w:rPr>
        <w:t xml:space="preserve">    </w:t>
      </w:r>
      <w:r w:rsidRPr="000704C5">
        <w:rPr>
          <w:rFonts w:hint="eastAsia"/>
          <w:sz w:val="24"/>
        </w:rPr>
        <w:t>年</w:t>
      </w:r>
      <w:r w:rsidRPr="000704C5">
        <w:rPr>
          <w:rFonts w:hint="eastAsia"/>
          <w:sz w:val="24"/>
          <w:u w:val="single"/>
        </w:rPr>
        <w:t xml:space="preserve">     </w:t>
      </w:r>
      <w:r w:rsidRPr="000704C5">
        <w:rPr>
          <w:rFonts w:hint="eastAsia"/>
          <w:sz w:val="24"/>
        </w:rPr>
        <w:t>月</w:t>
      </w:r>
      <w:r w:rsidRPr="000704C5">
        <w:rPr>
          <w:rFonts w:hint="eastAsia"/>
          <w:sz w:val="24"/>
          <w:u w:val="single"/>
        </w:rPr>
        <w:t xml:space="preserve">     </w:t>
      </w:r>
      <w:r w:rsidRPr="000704C5">
        <w:rPr>
          <w:rFonts w:hint="eastAsia"/>
          <w:sz w:val="24"/>
        </w:rPr>
        <w:t>日至</w:t>
      </w:r>
      <w:r w:rsidRPr="000704C5">
        <w:rPr>
          <w:rFonts w:hint="eastAsia"/>
          <w:sz w:val="24"/>
          <w:u w:val="single"/>
        </w:rPr>
        <w:t xml:space="preserve">    </w:t>
      </w:r>
      <w:r w:rsidRPr="000704C5">
        <w:rPr>
          <w:rFonts w:hint="eastAsia"/>
          <w:sz w:val="24"/>
        </w:rPr>
        <w:t>年</w:t>
      </w:r>
      <w:r w:rsidRPr="000704C5">
        <w:rPr>
          <w:rFonts w:hint="eastAsia"/>
          <w:sz w:val="24"/>
          <w:u w:val="single"/>
        </w:rPr>
        <w:t xml:space="preserve">     </w:t>
      </w:r>
      <w:r w:rsidRPr="000704C5">
        <w:rPr>
          <w:rFonts w:hint="eastAsia"/>
          <w:sz w:val="24"/>
        </w:rPr>
        <w:t>月</w:t>
      </w:r>
      <w:r w:rsidRPr="000704C5">
        <w:rPr>
          <w:rFonts w:hint="eastAsia"/>
          <w:sz w:val="24"/>
          <w:u w:val="single"/>
        </w:rPr>
        <w:t xml:space="preserve">    </w:t>
      </w:r>
      <w:r w:rsidRPr="000704C5">
        <w:rPr>
          <w:rFonts w:hint="eastAsia"/>
          <w:sz w:val="24"/>
        </w:rPr>
        <w:t>日。</w:t>
      </w:r>
    </w:p>
    <w:p w:rsidR="000704C5" w:rsidRPr="000704C5" w:rsidRDefault="000704C5" w:rsidP="000704C5">
      <w:pPr>
        <w:spacing w:line="400" w:lineRule="exact"/>
        <w:ind w:firstLineChars="150" w:firstLine="361"/>
        <w:rPr>
          <w:b/>
          <w:bCs/>
          <w:sz w:val="24"/>
        </w:rPr>
      </w:pPr>
      <w:r w:rsidRPr="000704C5">
        <w:rPr>
          <w:rFonts w:hint="eastAsia"/>
          <w:b/>
          <w:bCs/>
          <w:sz w:val="24"/>
        </w:rPr>
        <w:t>第五条</w:t>
      </w:r>
      <w:r w:rsidRPr="000704C5">
        <w:rPr>
          <w:rFonts w:hint="eastAsia"/>
          <w:b/>
          <w:bCs/>
          <w:sz w:val="24"/>
        </w:rPr>
        <w:t xml:space="preserve">  </w:t>
      </w:r>
      <w:r w:rsidRPr="000704C5">
        <w:rPr>
          <w:rFonts w:hint="eastAsia"/>
          <w:b/>
          <w:bCs/>
          <w:sz w:val="24"/>
        </w:rPr>
        <w:t>工作方式</w:t>
      </w:r>
    </w:p>
    <w:p w:rsidR="000704C5" w:rsidRPr="000704C5" w:rsidRDefault="000704C5" w:rsidP="000704C5">
      <w:pPr>
        <w:spacing w:line="400" w:lineRule="exact"/>
        <w:ind w:firstLineChars="150" w:firstLine="360"/>
        <w:rPr>
          <w:sz w:val="24"/>
        </w:rPr>
      </w:pPr>
      <w:r w:rsidRPr="000704C5">
        <w:rPr>
          <w:rFonts w:hint="eastAsia"/>
          <w:sz w:val="24"/>
        </w:rPr>
        <w:t>乙方工作采用现场工作与非现场工作结合的方式。外业调查及成果汇报采用现场工作方式，报告编写、图件制作等内业工作采用非现场工作方式。</w:t>
      </w:r>
    </w:p>
    <w:p w:rsidR="000704C5" w:rsidRPr="000704C5" w:rsidRDefault="000704C5" w:rsidP="000704C5">
      <w:pPr>
        <w:spacing w:line="400" w:lineRule="exact"/>
        <w:ind w:firstLineChars="150" w:firstLine="361"/>
        <w:rPr>
          <w:b/>
          <w:bCs/>
          <w:sz w:val="24"/>
        </w:rPr>
      </w:pPr>
      <w:r w:rsidRPr="000704C5">
        <w:rPr>
          <w:rFonts w:hint="eastAsia"/>
          <w:b/>
          <w:bCs/>
          <w:sz w:val="24"/>
        </w:rPr>
        <w:t>第六条</w:t>
      </w:r>
      <w:r w:rsidRPr="000704C5">
        <w:rPr>
          <w:rFonts w:hint="eastAsia"/>
          <w:b/>
          <w:bCs/>
          <w:sz w:val="24"/>
        </w:rPr>
        <w:t xml:space="preserve">  </w:t>
      </w:r>
      <w:r w:rsidRPr="000704C5">
        <w:rPr>
          <w:rFonts w:hint="eastAsia"/>
          <w:b/>
          <w:bCs/>
          <w:sz w:val="24"/>
        </w:rPr>
        <w:t>提交工作成果</w:t>
      </w:r>
    </w:p>
    <w:p w:rsidR="000704C5" w:rsidRPr="000704C5" w:rsidRDefault="000704C5" w:rsidP="000704C5">
      <w:pPr>
        <w:spacing w:line="400" w:lineRule="exact"/>
        <w:ind w:firstLineChars="150" w:firstLine="360"/>
        <w:rPr>
          <w:sz w:val="24"/>
        </w:rPr>
      </w:pPr>
      <w:r w:rsidRPr="000704C5">
        <w:rPr>
          <w:rFonts w:hint="eastAsia"/>
          <w:sz w:val="24"/>
        </w:rPr>
        <w:t>乙方应按照招标文件要求提供相关成果，并根据甲方修改意见进行调整和修改。</w:t>
      </w:r>
    </w:p>
    <w:p w:rsidR="000704C5" w:rsidRPr="000704C5" w:rsidRDefault="000704C5" w:rsidP="000704C5">
      <w:pPr>
        <w:spacing w:line="400" w:lineRule="exact"/>
        <w:ind w:firstLineChars="150" w:firstLine="361"/>
        <w:rPr>
          <w:b/>
          <w:bCs/>
          <w:sz w:val="24"/>
        </w:rPr>
      </w:pPr>
      <w:r w:rsidRPr="000704C5">
        <w:rPr>
          <w:rFonts w:hint="eastAsia"/>
          <w:b/>
          <w:bCs/>
          <w:sz w:val="24"/>
        </w:rPr>
        <w:t>第三章</w:t>
      </w:r>
      <w:r w:rsidRPr="000704C5">
        <w:rPr>
          <w:rFonts w:hint="eastAsia"/>
          <w:b/>
          <w:bCs/>
          <w:sz w:val="24"/>
        </w:rPr>
        <w:tab/>
      </w:r>
      <w:r w:rsidRPr="000704C5">
        <w:rPr>
          <w:rFonts w:hint="eastAsia"/>
          <w:b/>
          <w:bCs/>
          <w:sz w:val="24"/>
        </w:rPr>
        <w:t>双方的职责和义务</w:t>
      </w:r>
    </w:p>
    <w:p w:rsidR="000704C5" w:rsidRPr="000704C5" w:rsidRDefault="000704C5" w:rsidP="000704C5">
      <w:pPr>
        <w:spacing w:line="400" w:lineRule="exact"/>
        <w:ind w:firstLineChars="150" w:firstLine="361"/>
        <w:rPr>
          <w:b/>
          <w:bCs/>
          <w:sz w:val="24"/>
        </w:rPr>
      </w:pPr>
      <w:r w:rsidRPr="000704C5">
        <w:rPr>
          <w:rFonts w:hint="eastAsia"/>
          <w:b/>
          <w:bCs/>
          <w:sz w:val="24"/>
        </w:rPr>
        <w:t>第七条</w:t>
      </w:r>
      <w:r w:rsidRPr="000704C5">
        <w:rPr>
          <w:rFonts w:hint="eastAsia"/>
          <w:b/>
          <w:bCs/>
          <w:sz w:val="24"/>
        </w:rPr>
        <w:t xml:space="preserve">  </w:t>
      </w:r>
      <w:r w:rsidRPr="000704C5">
        <w:rPr>
          <w:rFonts w:hint="eastAsia"/>
          <w:b/>
          <w:bCs/>
          <w:sz w:val="24"/>
        </w:rPr>
        <w:t>甲方的职责和义务</w:t>
      </w:r>
    </w:p>
    <w:p w:rsidR="000704C5" w:rsidRPr="000704C5" w:rsidRDefault="000704C5" w:rsidP="000704C5">
      <w:pPr>
        <w:numPr>
          <w:ilvl w:val="0"/>
          <w:numId w:val="14"/>
        </w:numPr>
        <w:spacing w:line="400" w:lineRule="exact"/>
        <w:ind w:firstLineChars="150" w:firstLine="360"/>
        <w:rPr>
          <w:sz w:val="24"/>
        </w:rPr>
      </w:pPr>
      <w:r w:rsidRPr="000704C5">
        <w:rPr>
          <w:rFonts w:hint="eastAsia"/>
          <w:sz w:val="24"/>
        </w:rPr>
        <w:t>为了保证实现规划目标，甲方有权对乙方咨询人员提出具体和明确的合理要求。</w:t>
      </w:r>
    </w:p>
    <w:p w:rsidR="000704C5" w:rsidRPr="000704C5" w:rsidRDefault="000704C5" w:rsidP="000704C5">
      <w:pPr>
        <w:numPr>
          <w:ilvl w:val="0"/>
          <w:numId w:val="14"/>
        </w:numPr>
        <w:spacing w:line="400" w:lineRule="exact"/>
        <w:ind w:firstLineChars="150" w:firstLine="360"/>
        <w:rPr>
          <w:sz w:val="24"/>
        </w:rPr>
      </w:pPr>
      <w:r w:rsidRPr="000704C5">
        <w:rPr>
          <w:rFonts w:hint="eastAsia"/>
          <w:sz w:val="24"/>
        </w:rPr>
        <w:lastRenderedPageBreak/>
        <w:t>甲方应积极协调相关单位，协助乙方开展调研工作，并根据乙方的合理要求，负责向乙方及时提供有关基础资料。</w:t>
      </w:r>
    </w:p>
    <w:p w:rsidR="000704C5" w:rsidRPr="000704C5" w:rsidRDefault="000704C5" w:rsidP="000704C5">
      <w:pPr>
        <w:numPr>
          <w:ilvl w:val="0"/>
          <w:numId w:val="14"/>
        </w:numPr>
        <w:spacing w:line="400" w:lineRule="exact"/>
        <w:ind w:firstLineChars="150" w:firstLine="360"/>
        <w:rPr>
          <w:sz w:val="24"/>
        </w:rPr>
      </w:pPr>
      <w:r w:rsidRPr="000704C5">
        <w:rPr>
          <w:rFonts w:hint="eastAsia"/>
          <w:sz w:val="24"/>
        </w:rPr>
        <w:t>甲方应当全面、真实地叙述与本项目事务有关的各种情况，并保证所提供的一切相关文件真实、合法和有效。</w:t>
      </w:r>
    </w:p>
    <w:p w:rsidR="000704C5" w:rsidRPr="000704C5" w:rsidRDefault="000704C5" w:rsidP="000704C5">
      <w:pPr>
        <w:numPr>
          <w:ilvl w:val="0"/>
          <w:numId w:val="14"/>
        </w:numPr>
        <w:spacing w:line="400" w:lineRule="exact"/>
        <w:ind w:firstLineChars="150" w:firstLine="360"/>
        <w:rPr>
          <w:sz w:val="24"/>
        </w:rPr>
      </w:pPr>
      <w:r w:rsidRPr="000704C5">
        <w:rPr>
          <w:rFonts w:hint="eastAsia"/>
          <w:sz w:val="24"/>
        </w:rPr>
        <w:t>甲方应为乙方开展本项工作提供必要的办公地点和办公条件，并开展必要的协调工作。</w:t>
      </w:r>
    </w:p>
    <w:p w:rsidR="000704C5" w:rsidRPr="000704C5" w:rsidRDefault="000704C5" w:rsidP="000704C5">
      <w:pPr>
        <w:numPr>
          <w:ilvl w:val="0"/>
          <w:numId w:val="14"/>
        </w:numPr>
        <w:spacing w:line="400" w:lineRule="exact"/>
        <w:ind w:firstLineChars="150" w:firstLine="360"/>
        <w:rPr>
          <w:sz w:val="24"/>
        </w:rPr>
      </w:pPr>
      <w:r w:rsidRPr="000704C5">
        <w:rPr>
          <w:rFonts w:hint="eastAsia"/>
          <w:sz w:val="24"/>
        </w:rPr>
        <w:t>甲方应为本项目安排相应的联系人，并安排相关负责人员与乙方就有关问题深入沟通，在技术问题上为乙方提供必要的人员支持。</w:t>
      </w:r>
    </w:p>
    <w:p w:rsidR="000704C5" w:rsidRPr="000704C5" w:rsidRDefault="000704C5" w:rsidP="000704C5">
      <w:pPr>
        <w:numPr>
          <w:ilvl w:val="0"/>
          <w:numId w:val="14"/>
        </w:numPr>
        <w:spacing w:line="400" w:lineRule="exact"/>
        <w:ind w:firstLineChars="150" w:firstLine="360"/>
        <w:rPr>
          <w:sz w:val="24"/>
        </w:rPr>
      </w:pPr>
      <w:r w:rsidRPr="000704C5">
        <w:rPr>
          <w:rFonts w:hint="eastAsia"/>
          <w:sz w:val="24"/>
        </w:rPr>
        <w:t>甲方应按本合同规定及时足额支付相应的费用。</w:t>
      </w:r>
    </w:p>
    <w:p w:rsidR="000704C5" w:rsidRPr="000704C5" w:rsidRDefault="000704C5" w:rsidP="000704C5">
      <w:pPr>
        <w:spacing w:line="400" w:lineRule="exact"/>
        <w:ind w:firstLineChars="150" w:firstLine="361"/>
        <w:rPr>
          <w:b/>
          <w:bCs/>
          <w:sz w:val="24"/>
        </w:rPr>
      </w:pPr>
      <w:r w:rsidRPr="000704C5">
        <w:rPr>
          <w:rFonts w:hint="eastAsia"/>
          <w:b/>
          <w:bCs/>
          <w:sz w:val="24"/>
        </w:rPr>
        <w:t>第八条</w:t>
      </w:r>
      <w:r w:rsidRPr="000704C5">
        <w:rPr>
          <w:rFonts w:hint="eastAsia"/>
          <w:b/>
          <w:bCs/>
          <w:sz w:val="24"/>
        </w:rPr>
        <w:t xml:space="preserve">  </w:t>
      </w:r>
      <w:r w:rsidRPr="000704C5">
        <w:rPr>
          <w:rFonts w:hint="eastAsia"/>
          <w:b/>
          <w:bCs/>
          <w:sz w:val="24"/>
        </w:rPr>
        <w:t>乙方的职责和义务</w:t>
      </w:r>
    </w:p>
    <w:p w:rsidR="000704C5" w:rsidRPr="000704C5" w:rsidRDefault="000704C5" w:rsidP="000704C5">
      <w:pPr>
        <w:numPr>
          <w:ilvl w:val="0"/>
          <w:numId w:val="15"/>
        </w:numPr>
        <w:spacing w:line="400" w:lineRule="exact"/>
        <w:ind w:firstLineChars="150" w:firstLine="360"/>
        <w:rPr>
          <w:sz w:val="24"/>
        </w:rPr>
      </w:pPr>
      <w:r w:rsidRPr="000704C5">
        <w:rPr>
          <w:rFonts w:hint="eastAsia"/>
          <w:sz w:val="24"/>
        </w:rPr>
        <w:t>乙方应充分理解甲方的意图，其工作思路、想法须贯穿工作的过程。</w:t>
      </w:r>
    </w:p>
    <w:p w:rsidR="000704C5" w:rsidRPr="000704C5" w:rsidRDefault="000704C5" w:rsidP="000704C5">
      <w:pPr>
        <w:numPr>
          <w:ilvl w:val="0"/>
          <w:numId w:val="15"/>
        </w:numPr>
        <w:spacing w:line="400" w:lineRule="exact"/>
        <w:ind w:firstLineChars="150" w:firstLine="360"/>
        <w:rPr>
          <w:sz w:val="24"/>
        </w:rPr>
      </w:pPr>
      <w:r w:rsidRPr="000704C5">
        <w:rPr>
          <w:rFonts w:hint="eastAsia"/>
          <w:sz w:val="24"/>
        </w:rPr>
        <w:t>提供第三条所述咨询服务，并对咨询服务质量负责，确保甲方权益。</w:t>
      </w:r>
    </w:p>
    <w:p w:rsidR="000704C5" w:rsidRPr="000704C5" w:rsidRDefault="000704C5" w:rsidP="000704C5">
      <w:pPr>
        <w:numPr>
          <w:ilvl w:val="0"/>
          <w:numId w:val="15"/>
        </w:numPr>
        <w:spacing w:line="400" w:lineRule="exact"/>
        <w:ind w:firstLineChars="150" w:firstLine="360"/>
        <w:rPr>
          <w:sz w:val="24"/>
        </w:rPr>
      </w:pPr>
      <w:r w:rsidRPr="000704C5">
        <w:rPr>
          <w:rFonts w:hint="eastAsia"/>
          <w:sz w:val="24"/>
        </w:rPr>
        <w:t>选派合格和足够的咨询人员，保证咨询人员足够的工作时间以及时迅捷地提供咨询服务。若甲方对任何咨询人员不满意且提出正当理由，则乙方应及时更换。</w:t>
      </w:r>
    </w:p>
    <w:p w:rsidR="000704C5" w:rsidRPr="000704C5" w:rsidRDefault="000704C5" w:rsidP="000704C5">
      <w:pPr>
        <w:numPr>
          <w:ilvl w:val="0"/>
          <w:numId w:val="15"/>
        </w:numPr>
        <w:spacing w:line="400" w:lineRule="exact"/>
        <w:ind w:firstLineChars="150" w:firstLine="360"/>
        <w:rPr>
          <w:sz w:val="24"/>
        </w:rPr>
      </w:pPr>
      <w:r w:rsidRPr="000704C5">
        <w:rPr>
          <w:rFonts w:hint="eastAsia"/>
          <w:sz w:val="24"/>
        </w:rPr>
        <w:t>同甲方共同商定咨询服务工作计划，对工作进度进行控制，并按照工作计划安排及时向甲方汇报工作。</w:t>
      </w:r>
    </w:p>
    <w:p w:rsidR="000704C5" w:rsidRPr="000704C5" w:rsidRDefault="000704C5" w:rsidP="000704C5">
      <w:pPr>
        <w:spacing w:line="400" w:lineRule="exact"/>
        <w:ind w:firstLineChars="150" w:firstLine="360"/>
        <w:rPr>
          <w:sz w:val="24"/>
        </w:rPr>
      </w:pPr>
    </w:p>
    <w:p w:rsidR="000704C5" w:rsidRPr="000704C5" w:rsidRDefault="000704C5" w:rsidP="000704C5">
      <w:pPr>
        <w:spacing w:line="400" w:lineRule="exact"/>
        <w:ind w:firstLineChars="150" w:firstLine="361"/>
        <w:rPr>
          <w:b/>
          <w:bCs/>
          <w:sz w:val="24"/>
        </w:rPr>
      </w:pPr>
      <w:r w:rsidRPr="000704C5">
        <w:rPr>
          <w:rFonts w:hint="eastAsia"/>
          <w:b/>
          <w:bCs/>
          <w:sz w:val="24"/>
        </w:rPr>
        <w:t>第四章</w:t>
      </w:r>
      <w:r w:rsidRPr="000704C5">
        <w:rPr>
          <w:rFonts w:hint="eastAsia"/>
          <w:b/>
          <w:bCs/>
          <w:sz w:val="24"/>
        </w:rPr>
        <w:t xml:space="preserve">  </w:t>
      </w:r>
      <w:r w:rsidRPr="000704C5">
        <w:rPr>
          <w:rFonts w:hint="eastAsia"/>
          <w:b/>
          <w:bCs/>
          <w:sz w:val="24"/>
        </w:rPr>
        <w:t>咨询服务费用和支付方式</w:t>
      </w:r>
    </w:p>
    <w:p w:rsidR="000704C5" w:rsidRPr="000704C5" w:rsidRDefault="000704C5" w:rsidP="000704C5">
      <w:pPr>
        <w:spacing w:line="400" w:lineRule="exact"/>
        <w:ind w:firstLineChars="150" w:firstLine="361"/>
        <w:rPr>
          <w:b/>
          <w:bCs/>
          <w:sz w:val="24"/>
        </w:rPr>
      </w:pPr>
      <w:r w:rsidRPr="000704C5">
        <w:rPr>
          <w:rFonts w:hint="eastAsia"/>
          <w:b/>
          <w:bCs/>
          <w:sz w:val="24"/>
        </w:rPr>
        <w:t>第九条</w:t>
      </w:r>
      <w:r w:rsidRPr="000704C5">
        <w:rPr>
          <w:rFonts w:hint="eastAsia"/>
          <w:b/>
          <w:bCs/>
          <w:sz w:val="24"/>
        </w:rPr>
        <w:t xml:space="preserve">  </w:t>
      </w:r>
      <w:r w:rsidRPr="000704C5">
        <w:rPr>
          <w:rFonts w:hint="eastAsia"/>
          <w:b/>
          <w:bCs/>
          <w:sz w:val="24"/>
        </w:rPr>
        <w:t>咨询服务费用</w:t>
      </w:r>
    </w:p>
    <w:p w:rsidR="000704C5" w:rsidRPr="000704C5" w:rsidRDefault="000704C5" w:rsidP="000704C5">
      <w:pPr>
        <w:spacing w:line="400" w:lineRule="exact"/>
        <w:ind w:firstLineChars="150" w:firstLine="360"/>
        <w:rPr>
          <w:sz w:val="24"/>
          <w:u w:val="single"/>
        </w:rPr>
      </w:pPr>
      <w:r w:rsidRPr="000704C5">
        <w:rPr>
          <w:rFonts w:hint="eastAsia"/>
          <w:sz w:val="24"/>
        </w:rPr>
        <w:t>甲方将就乙方为履行本协议第三条规定的服务向乙方支付咨询服务费：</w:t>
      </w:r>
    </w:p>
    <w:p w:rsidR="000704C5" w:rsidRPr="000704C5" w:rsidRDefault="000704C5" w:rsidP="000704C5">
      <w:pPr>
        <w:spacing w:line="400" w:lineRule="exact"/>
        <w:ind w:firstLineChars="150" w:firstLine="360"/>
        <w:rPr>
          <w:sz w:val="24"/>
          <w:u w:val="single"/>
        </w:rPr>
      </w:pPr>
      <w:r w:rsidRPr="000704C5">
        <w:rPr>
          <w:rFonts w:hint="eastAsia"/>
          <w:sz w:val="24"/>
        </w:rPr>
        <w:t>人民币</w:t>
      </w:r>
      <w:r w:rsidRPr="000704C5">
        <w:rPr>
          <w:rFonts w:hint="eastAsia"/>
          <w:sz w:val="24"/>
        </w:rPr>
        <w:t xml:space="preserve">      </w:t>
      </w:r>
      <w:r w:rsidRPr="000704C5">
        <w:rPr>
          <w:rFonts w:hint="eastAsia"/>
          <w:sz w:val="24"/>
        </w:rPr>
        <w:t>元。该费用包含乙方及其现场工作人员因本项目而发生的全部费用。</w:t>
      </w:r>
    </w:p>
    <w:p w:rsidR="000704C5" w:rsidRPr="000704C5" w:rsidRDefault="000704C5" w:rsidP="000704C5">
      <w:pPr>
        <w:spacing w:line="400" w:lineRule="exact"/>
        <w:ind w:firstLineChars="150" w:firstLine="361"/>
        <w:rPr>
          <w:b/>
          <w:bCs/>
          <w:sz w:val="24"/>
        </w:rPr>
      </w:pPr>
      <w:r w:rsidRPr="000704C5">
        <w:rPr>
          <w:rFonts w:hint="eastAsia"/>
          <w:b/>
          <w:bCs/>
          <w:sz w:val="24"/>
        </w:rPr>
        <w:t>第十条</w:t>
      </w:r>
      <w:r w:rsidRPr="000704C5">
        <w:rPr>
          <w:rFonts w:hint="eastAsia"/>
          <w:b/>
          <w:bCs/>
          <w:sz w:val="24"/>
        </w:rPr>
        <w:t xml:space="preserve">  </w:t>
      </w:r>
      <w:r w:rsidRPr="000704C5">
        <w:rPr>
          <w:rFonts w:hint="eastAsia"/>
          <w:b/>
          <w:bCs/>
          <w:sz w:val="24"/>
        </w:rPr>
        <w:t>咨询服务费的支付</w:t>
      </w:r>
    </w:p>
    <w:p w:rsidR="000704C5" w:rsidRPr="000704C5" w:rsidRDefault="000704C5" w:rsidP="000704C5">
      <w:pPr>
        <w:spacing w:line="400" w:lineRule="exact"/>
        <w:ind w:firstLineChars="150" w:firstLine="360"/>
        <w:rPr>
          <w:sz w:val="24"/>
        </w:rPr>
      </w:pPr>
      <w:r w:rsidRPr="000704C5">
        <w:rPr>
          <w:rFonts w:hint="eastAsia"/>
          <w:sz w:val="24"/>
        </w:rPr>
        <w:t>经双方协商确定，本项目咨询服务费按照以下方式支付：</w:t>
      </w:r>
    </w:p>
    <w:p w:rsidR="000704C5" w:rsidRPr="000704C5" w:rsidRDefault="000704C5" w:rsidP="000704C5">
      <w:pPr>
        <w:spacing w:line="400" w:lineRule="exact"/>
        <w:ind w:firstLineChars="150" w:firstLine="360"/>
        <w:rPr>
          <w:sz w:val="24"/>
        </w:rPr>
      </w:pPr>
      <w:r w:rsidRPr="000704C5">
        <w:rPr>
          <w:rFonts w:hint="eastAsia"/>
          <w:sz w:val="24"/>
        </w:rPr>
        <w:t>在本项目成果完成并通过上级主管部门验收后，在三个月到六个月内，甲方向乙方一次性支付全部合同价款，即人民币</w:t>
      </w:r>
      <w:r w:rsidRPr="000704C5">
        <w:rPr>
          <w:rFonts w:hint="eastAsia"/>
          <w:sz w:val="24"/>
        </w:rPr>
        <w:t xml:space="preserve">      </w:t>
      </w:r>
      <w:r w:rsidRPr="000704C5">
        <w:rPr>
          <w:rFonts w:hint="eastAsia"/>
          <w:sz w:val="24"/>
        </w:rPr>
        <w:t>元。</w:t>
      </w:r>
    </w:p>
    <w:p w:rsidR="000704C5" w:rsidRPr="000704C5" w:rsidRDefault="000704C5" w:rsidP="000704C5">
      <w:pPr>
        <w:spacing w:line="400" w:lineRule="exact"/>
        <w:ind w:firstLineChars="150" w:firstLine="361"/>
        <w:rPr>
          <w:b/>
          <w:bCs/>
          <w:sz w:val="24"/>
        </w:rPr>
      </w:pPr>
      <w:r w:rsidRPr="000704C5">
        <w:rPr>
          <w:rFonts w:hint="eastAsia"/>
          <w:b/>
          <w:bCs/>
          <w:sz w:val="24"/>
        </w:rPr>
        <w:t>第五章</w:t>
      </w:r>
      <w:r w:rsidRPr="000704C5">
        <w:rPr>
          <w:rFonts w:hint="eastAsia"/>
          <w:b/>
          <w:bCs/>
          <w:sz w:val="24"/>
        </w:rPr>
        <w:t xml:space="preserve">  </w:t>
      </w:r>
      <w:r w:rsidRPr="000704C5">
        <w:rPr>
          <w:rFonts w:hint="eastAsia"/>
          <w:b/>
          <w:bCs/>
          <w:sz w:val="24"/>
        </w:rPr>
        <w:t>违约责任与赔偿</w:t>
      </w:r>
    </w:p>
    <w:p w:rsidR="000704C5" w:rsidRPr="000704C5" w:rsidRDefault="000704C5" w:rsidP="000704C5">
      <w:pPr>
        <w:spacing w:line="400" w:lineRule="exact"/>
        <w:ind w:firstLineChars="150" w:firstLine="361"/>
        <w:rPr>
          <w:b/>
          <w:bCs/>
          <w:sz w:val="24"/>
        </w:rPr>
      </w:pPr>
      <w:r w:rsidRPr="000704C5">
        <w:rPr>
          <w:rFonts w:hint="eastAsia"/>
          <w:b/>
          <w:bCs/>
          <w:sz w:val="24"/>
        </w:rPr>
        <w:t>第十一条</w:t>
      </w:r>
      <w:r w:rsidRPr="000704C5">
        <w:rPr>
          <w:rFonts w:hint="eastAsia"/>
          <w:b/>
          <w:bCs/>
          <w:sz w:val="24"/>
        </w:rPr>
        <w:t xml:space="preserve">  </w:t>
      </w:r>
      <w:r w:rsidRPr="000704C5">
        <w:rPr>
          <w:rFonts w:hint="eastAsia"/>
          <w:b/>
          <w:bCs/>
          <w:sz w:val="24"/>
        </w:rPr>
        <w:t>善意履行</w:t>
      </w:r>
    </w:p>
    <w:p w:rsidR="000704C5" w:rsidRPr="000704C5" w:rsidRDefault="000704C5" w:rsidP="000704C5">
      <w:pPr>
        <w:spacing w:line="400" w:lineRule="exact"/>
        <w:ind w:firstLineChars="150" w:firstLine="360"/>
        <w:rPr>
          <w:sz w:val="24"/>
        </w:rPr>
      </w:pPr>
      <w:r w:rsidRPr="000704C5">
        <w:rPr>
          <w:rFonts w:hint="eastAsia"/>
          <w:sz w:val="24"/>
        </w:rPr>
        <w:t>甲乙双方应认真履行本合同的规定，任何一方无正当理由不得单方面终止本合同。</w:t>
      </w:r>
    </w:p>
    <w:p w:rsidR="000704C5" w:rsidRPr="000704C5" w:rsidRDefault="000704C5" w:rsidP="000704C5">
      <w:pPr>
        <w:spacing w:line="400" w:lineRule="exact"/>
        <w:ind w:firstLineChars="150" w:firstLine="361"/>
        <w:rPr>
          <w:b/>
          <w:bCs/>
          <w:sz w:val="24"/>
        </w:rPr>
      </w:pPr>
      <w:r w:rsidRPr="000704C5">
        <w:rPr>
          <w:rFonts w:hint="eastAsia"/>
          <w:b/>
          <w:bCs/>
          <w:sz w:val="24"/>
        </w:rPr>
        <w:t>第十二条</w:t>
      </w:r>
      <w:r w:rsidRPr="000704C5">
        <w:rPr>
          <w:rFonts w:hint="eastAsia"/>
          <w:b/>
          <w:bCs/>
          <w:sz w:val="24"/>
        </w:rPr>
        <w:t xml:space="preserve">  </w:t>
      </w:r>
      <w:r w:rsidRPr="000704C5">
        <w:rPr>
          <w:rFonts w:hint="eastAsia"/>
          <w:b/>
          <w:bCs/>
          <w:sz w:val="24"/>
        </w:rPr>
        <w:t>违约</w:t>
      </w:r>
    </w:p>
    <w:p w:rsidR="000704C5" w:rsidRPr="000704C5" w:rsidRDefault="000704C5" w:rsidP="000704C5">
      <w:pPr>
        <w:spacing w:line="400" w:lineRule="exact"/>
        <w:ind w:firstLineChars="150" w:firstLine="360"/>
        <w:rPr>
          <w:sz w:val="24"/>
        </w:rPr>
      </w:pPr>
      <w:r w:rsidRPr="000704C5">
        <w:rPr>
          <w:rFonts w:hint="eastAsia"/>
          <w:sz w:val="24"/>
        </w:rPr>
        <w:t>如果由于任何一方违约，导致另一方无法履行本合同项下权利和义务或给对方造成重大经济损失，违约方应承担违约责任，守约方有权终止本合同。</w:t>
      </w:r>
    </w:p>
    <w:p w:rsidR="000704C5" w:rsidRPr="000704C5" w:rsidRDefault="000704C5" w:rsidP="000704C5">
      <w:pPr>
        <w:spacing w:line="400" w:lineRule="exact"/>
        <w:ind w:firstLineChars="150" w:firstLine="360"/>
        <w:rPr>
          <w:sz w:val="24"/>
        </w:rPr>
      </w:pPr>
      <w:r w:rsidRPr="000704C5">
        <w:rPr>
          <w:rFonts w:hint="eastAsia"/>
          <w:sz w:val="24"/>
        </w:rPr>
        <w:t>甲方赔偿额以未支付的咨询服务费用为限，乙方赔偿额以已收到咨询服务费用为限。</w:t>
      </w:r>
    </w:p>
    <w:p w:rsidR="000704C5" w:rsidRPr="000704C5" w:rsidRDefault="000704C5" w:rsidP="000704C5">
      <w:pPr>
        <w:spacing w:line="400" w:lineRule="exact"/>
        <w:ind w:firstLineChars="150" w:firstLine="360"/>
        <w:rPr>
          <w:sz w:val="24"/>
        </w:rPr>
      </w:pPr>
      <w:r w:rsidRPr="000704C5">
        <w:rPr>
          <w:rFonts w:hint="eastAsia"/>
          <w:sz w:val="24"/>
        </w:rPr>
        <w:t>如甲方未按照本协议第十条规定及时支付咨询服务费，乙方有权中止咨询服务工作，</w:t>
      </w:r>
      <w:proofErr w:type="gramStart"/>
      <w:r w:rsidRPr="000704C5">
        <w:rPr>
          <w:rFonts w:hint="eastAsia"/>
          <w:sz w:val="24"/>
        </w:rPr>
        <w:t>直至款</w:t>
      </w:r>
      <w:proofErr w:type="gramEnd"/>
      <w:r w:rsidRPr="000704C5">
        <w:rPr>
          <w:rFonts w:hint="eastAsia"/>
          <w:sz w:val="24"/>
        </w:rPr>
        <w:t>到后继续履约，且每延期一天，甲方应向乙方额外支付千分之一的迟延履行违约金。</w:t>
      </w:r>
    </w:p>
    <w:p w:rsidR="000704C5" w:rsidRPr="000704C5" w:rsidRDefault="000704C5" w:rsidP="000704C5">
      <w:pPr>
        <w:spacing w:line="400" w:lineRule="exact"/>
        <w:ind w:firstLineChars="150" w:firstLine="360"/>
        <w:rPr>
          <w:sz w:val="24"/>
        </w:rPr>
      </w:pPr>
      <w:r w:rsidRPr="000704C5">
        <w:rPr>
          <w:rFonts w:hint="eastAsia"/>
          <w:sz w:val="24"/>
        </w:rPr>
        <w:lastRenderedPageBreak/>
        <w:t>如由于乙方故意或重大过失未按照工作计划完成阶段任务，每延误一天，乙方向甲方支付该阶段咨询费千分之一违约金，直至提供服务为止。误期赔偿费的最高限额为合同价格的</w:t>
      </w:r>
      <w:r w:rsidRPr="000704C5">
        <w:rPr>
          <w:rFonts w:hint="eastAsia"/>
          <w:sz w:val="24"/>
        </w:rPr>
        <w:t>10%</w:t>
      </w:r>
      <w:r w:rsidRPr="000704C5">
        <w:rPr>
          <w:rFonts w:hint="eastAsia"/>
          <w:sz w:val="24"/>
        </w:rPr>
        <w:t>。一旦达到误期赔偿费的最高限额，甲方有权终止合同。</w:t>
      </w:r>
    </w:p>
    <w:p w:rsidR="000704C5" w:rsidRPr="000704C5" w:rsidRDefault="000704C5" w:rsidP="000704C5">
      <w:pPr>
        <w:spacing w:line="400" w:lineRule="exact"/>
        <w:ind w:firstLineChars="150" w:firstLine="361"/>
        <w:rPr>
          <w:b/>
          <w:bCs/>
          <w:sz w:val="24"/>
        </w:rPr>
      </w:pPr>
      <w:r w:rsidRPr="000704C5">
        <w:rPr>
          <w:rFonts w:hint="eastAsia"/>
          <w:b/>
          <w:bCs/>
          <w:sz w:val="24"/>
        </w:rPr>
        <w:t>第六章</w:t>
      </w:r>
      <w:r w:rsidRPr="000704C5">
        <w:rPr>
          <w:rFonts w:hint="eastAsia"/>
          <w:b/>
          <w:bCs/>
          <w:sz w:val="24"/>
        </w:rPr>
        <w:t xml:space="preserve">  </w:t>
      </w:r>
      <w:r w:rsidRPr="000704C5">
        <w:rPr>
          <w:rFonts w:hint="eastAsia"/>
          <w:b/>
          <w:bCs/>
          <w:sz w:val="24"/>
        </w:rPr>
        <w:t>不可抗力</w:t>
      </w:r>
    </w:p>
    <w:p w:rsidR="000704C5" w:rsidRPr="000704C5" w:rsidRDefault="000704C5" w:rsidP="000704C5">
      <w:pPr>
        <w:spacing w:line="400" w:lineRule="exact"/>
        <w:ind w:firstLineChars="150" w:firstLine="361"/>
        <w:rPr>
          <w:b/>
          <w:bCs/>
          <w:sz w:val="24"/>
        </w:rPr>
      </w:pPr>
      <w:r w:rsidRPr="000704C5">
        <w:rPr>
          <w:rFonts w:hint="eastAsia"/>
          <w:b/>
          <w:bCs/>
          <w:sz w:val="24"/>
        </w:rPr>
        <w:t>第十三条</w:t>
      </w:r>
      <w:r w:rsidRPr="000704C5">
        <w:rPr>
          <w:rFonts w:hint="eastAsia"/>
          <w:b/>
          <w:bCs/>
          <w:sz w:val="24"/>
        </w:rPr>
        <w:t xml:space="preserve">  </w:t>
      </w:r>
      <w:r w:rsidRPr="000704C5">
        <w:rPr>
          <w:rFonts w:hint="eastAsia"/>
          <w:b/>
          <w:bCs/>
          <w:sz w:val="24"/>
        </w:rPr>
        <w:t>通知义务</w:t>
      </w:r>
    </w:p>
    <w:p w:rsidR="000704C5" w:rsidRPr="000704C5" w:rsidRDefault="000704C5" w:rsidP="000704C5">
      <w:pPr>
        <w:spacing w:line="400" w:lineRule="exact"/>
        <w:ind w:firstLineChars="150" w:firstLine="360"/>
        <w:rPr>
          <w:sz w:val="24"/>
        </w:rPr>
      </w:pPr>
      <w:r w:rsidRPr="000704C5">
        <w:rPr>
          <w:rFonts w:hint="eastAsia"/>
          <w:sz w:val="24"/>
        </w:rPr>
        <w:t>任何一方由于不可抗力而影响其履行合同所规定的义务的，</w:t>
      </w:r>
      <w:proofErr w:type="gramStart"/>
      <w:r w:rsidRPr="000704C5">
        <w:rPr>
          <w:rFonts w:hint="eastAsia"/>
          <w:sz w:val="24"/>
        </w:rPr>
        <w:t>受事件</w:t>
      </w:r>
      <w:proofErr w:type="gramEnd"/>
      <w:r w:rsidRPr="000704C5">
        <w:rPr>
          <w:rFonts w:hint="eastAsia"/>
          <w:sz w:val="24"/>
        </w:rPr>
        <w:t>影响的一方应尽快将发生的不可抗力事件的情况以传真或特快专递等形式通知另一方，说明发生不可抗力以及不可抗力可能持续的时间。</w:t>
      </w:r>
    </w:p>
    <w:p w:rsidR="000704C5" w:rsidRPr="000704C5" w:rsidRDefault="000704C5" w:rsidP="000704C5">
      <w:pPr>
        <w:spacing w:line="400" w:lineRule="exact"/>
        <w:ind w:firstLineChars="150" w:firstLine="361"/>
        <w:rPr>
          <w:b/>
          <w:bCs/>
          <w:sz w:val="24"/>
        </w:rPr>
      </w:pPr>
      <w:r w:rsidRPr="000704C5">
        <w:rPr>
          <w:rFonts w:hint="eastAsia"/>
          <w:b/>
          <w:bCs/>
          <w:sz w:val="24"/>
        </w:rPr>
        <w:t>第十四条</w:t>
      </w:r>
      <w:r w:rsidRPr="000704C5">
        <w:rPr>
          <w:rFonts w:hint="eastAsia"/>
          <w:b/>
          <w:bCs/>
          <w:sz w:val="24"/>
        </w:rPr>
        <w:t xml:space="preserve">  </w:t>
      </w:r>
      <w:r w:rsidRPr="000704C5">
        <w:rPr>
          <w:rFonts w:hint="eastAsia"/>
          <w:b/>
          <w:bCs/>
          <w:sz w:val="24"/>
        </w:rPr>
        <w:t>继续履行</w:t>
      </w:r>
    </w:p>
    <w:p w:rsidR="000704C5" w:rsidRPr="000704C5" w:rsidRDefault="000704C5" w:rsidP="000704C5">
      <w:pPr>
        <w:spacing w:line="400" w:lineRule="exact"/>
        <w:ind w:firstLineChars="150" w:firstLine="360"/>
        <w:rPr>
          <w:sz w:val="24"/>
        </w:rPr>
      </w:pPr>
      <w:r w:rsidRPr="000704C5">
        <w:rPr>
          <w:rFonts w:hint="eastAsia"/>
          <w:sz w:val="24"/>
        </w:rPr>
        <w:t>双方在不可抗力事件停止后或影响消除后应立即继续履行合同义务，合同有效期和</w:t>
      </w:r>
      <w:r w:rsidRPr="000704C5">
        <w:rPr>
          <w:rFonts w:hint="eastAsia"/>
          <w:sz w:val="24"/>
        </w:rPr>
        <w:t>/</w:t>
      </w:r>
      <w:r w:rsidRPr="000704C5">
        <w:rPr>
          <w:rFonts w:hint="eastAsia"/>
          <w:sz w:val="24"/>
        </w:rPr>
        <w:t>或有关履行合同的预定的期限应相应延长。</w:t>
      </w:r>
    </w:p>
    <w:p w:rsidR="000704C5" w:rsidRPr="000704C5" w:rsidRDefault="000704C5" w:rsidP="000704C5">
      <w:pPr>
        <w:spacing w:line="400" w:lineRule="exact"/>
        <w:ind w:firstLineChars="150" w:firstLine="361"/>
        <w:rPr>
          <w:b/>
          <w:bCs/>
          <w:sz w:val="24"/>
        </w:rPr>
      </w:pPr>
      <w:r w:rsidRPr="000704C5">
        <w:rPr>
          <w:rFonts w:hint="eastAsia"/>
          <w:b/>
          <w:bCs/>
          <w:sz w:val="24"/>
        </w:rPr>
        <w:t>第十五条</w:t>
      </w:r>
      <w:r w:rsidRPr="000704C5">
        <w:rPr>
          <w:rFonts w:hint="eastAsia"/>
          <w:b/>
          <w:bCs/>
          <w:sz w:val="24"/>
        </w:rPr>
        <w:t xml:space="preserve">  </w:t>
      </w:r>
      <w:r w:rsidRPr="000704C5">
        <w:rPr>
          <w:rFonts w:hint="eastAsia"/>
          <w:b/>
          <w:bCs/>
          <w:sz w:val="24"/>
        </w:rPr>
        <w:t>损失承担</w:t>
      </w:r>
    </w:p>
    <w:p w:rsidR="000704C5" w:rsidRPr="000704C5" w:rsidRDefault="000704C5" w:rsidP="000704C5">
      <w:pPr>
        <w:spacing w:line="400" w:lineRule="exact"/>
        <w:ind w:firstLineChars="150" w:firstLine="360"/>
        <w:rPr>
          <w:sz w:val="24"/>
        </w:rPr>
      </w:pPr>
      <w:r w:rsidRPr="000704C5">
        <w:rPr>
          <w:rFonts w:hint="eastAsia"/>
          <w:sz w:val="24"/>
        </w:rPr>
        <w:t>双方应承担各自因不可抗力造成的损失。</w:t>
      </w:r>
    </w:p>
    <w:p w:rsidR="000704C5" w:rsidRPr="000704C5" w:rsidRDefault="000704C5" w:rsidP="000704C5">
      <w:pPr>
        <w:spacing w:line="400" w:lineRule="exact"/>
        <w:ind w:firstLineChars="150" w:firstLine="361"/>
        <w:rPr>
          <w:b/>
          <w:bCs/>
          <w:sz w:val="24"/>
        </w:rPr>
      </w:pPr>
      <w:r w:rsidRPr="000704C5">
        <w:rPr>
          <w:rFonts w:hint="eastAsia"/>
          <w:b/>
          <w:bCs/>
          <w:sz w:val="24"/>
        </w:rPr>
        <w:t>第七章</w:t>
      </w:r>
      <w:r w:rsidRPr="000704C5">
        <w:rPr>
          <w:rFonts w:hint="eastAsia"/>
          <w:b/>
          <w:bCs/>
          <w:sz w:val="24"/>
        </w:rPr>
        <w:t xml:space="preserve">  </w:t>
      </w:r>
      <w:r w:rsidRPr="000704C5">
        <w:rPr>
          <w:rFonts w:hint="eastAsia"/>
          <w:b/>
          <w:bCs/>
          <w:sz w:val="24"/>
        </w:rPr>
        <w:t>争议解决</w:t>
      </w:r>
    </w:p>
    <w:p w:rsidR="000704C5" w:rsidRPr="000704C5" w:rsidRDefault="000704C5" w:rsidP="000704C5">
      <w:pPr>
        <w:spacing w:line="400" w:lineRule="exact"/>
        <w:ind w:firstLineChars="150" w:firstLine="361"/>
        <w:rPr>
          <w:b/>
          <w:bCs/>
          <w:sz w:val="24"/>
        </w:rPr>
      </w:pPr>
      <w:r w:rsidRPr="000704C5">
        <w:rPr>
          <w:rFonts w:hint="eastAsia"/>
          <w:b/>
          <w:bCs/>
          <w:sz w:val="24"/>
        </w:rPr>
        <w:t>第十六条</w:t>
      </w:r>
      <w:r w:rsidRPr="000704C5">
        <w:rPr>
          <w:rFonts w:hint="eastAsia"/>
          <w:b/>
          <w:bCs/>
          <w:sz w:val="24"/>
        </w:rPr>
        <w:t xml:space="preserve">  </w:t>
      </w:r>
      <w:r w:rsidRPr="000704C5">
        <w:rPr>
          <w:rFonts w:hint="eastAsia"/>
          <w:b/>
          <w:bCs/>
          <w:sz w:val="24"/>
        </w:rPr>
        <w:t>友好协商解决</w:t>
      </w:r>
    </w:p>
    <w:p w:rsidR="000704C5" w:rsidRPr="000704C5" w:rsidRDefault="000704C5" w:rsidP="000704C5">
      <w:pPr>
        <w:spacing w:line="400" w:lineRule="exact"/>
        <w:ind w:firstLineChars="150" w:firstLine="360"/>
        <w:rPr>
          <w:sz w:val="24"/>
        </w:rPr>
      </w:pPr>
      <w:r w:rsidRPr="000704C5">
        <w:rPr>
          <w:rFonts w:hint="eastAsia"/>
          <w:sz w:val="24"/>
        </w:rPr>
        <w:t>双方应本着平等互利、友好合作的精神保证本合同的顺利履行。如在履行过程中发生争议，应首先通过友好协商解决。</w:t>
      </w:r>
    </w:p>
    <w:p w:rsidR="000704C5" w:rsidRPr="000704C5" w:rsidRDefault="000704C5" w:rsidP="000704C5">
      <w:pPr>
        <w:spacing w:line="400" w:lineRule="exact"/>
        <w:ind w:firstLineChars="150" w:firstLine="361"/>
        <w:rPr>
          <w:b/>
          <w:bCs/>
          <w:sz w:val="24"/>
        </w:rPr>
      </w:pPr>
      <w:r w:rsidRPr="000704C5">
        <w:rPr>
          <w:rFonts w:hint="eastAsia"/>
          <w:b/>
          <w:bCs/>
          <w:sz w:val="24"/>
        </w:rPr>
        <w:t>第十七条</w:t>
      </w:r>
      <w:r w:rsidRPr="000704C5">
        <w:rPr>
          <w:rFonts w:hint="eastAsia"/>
          <w:b/>
          <w:bCs/>
          <w:sz w:val="24"/>
        </w:rPr>
        <w:t xml:space="preserve">  </w:t>
      </w:r>
      <w:r w:rsidRPr="000704C5">
        <w:rPr>
          <w:rFonts w:hint="eastAsia"/>
          <w:b/>
          <w:bCs/>
          <w:sz w:val="24"/>
        </w:rPr>
        <w:t>诉讼解决</w:t>
      </w:r>
    </w:p>
    <w:p w:rsidR="000704C5" w:rsidRPr="000704C5" w:rsidRDefault="000704C5" w:rsidP="000704C5">
      <w:pPr>
        <w:spacing w:line="400" w:lineRule="exact"/>
        <w:ind w:firstLineChars="150" w:firstLine="360"/>
        <w:rPr>
          <w:sz w:val="24"/>
        </w:rPr>
      </w:pPr>
      <w:r w:rsidRPr="000704C5">
        <w:rPr>
          <w:rFonts w:hint="eastAsia"/>
          <w:sz w:val="24"/>
        </w:rPr>
        <w:t>如根据第十六条不能解决争议时，任何一方有权向甲方所在地法院提起诉讼。</w:t>
      </w:r>
    </w:p>
    <w:p w:rsidR="000704C5" w:rsidRPr="000704C5" w:rsidRDefault="000704C5" w:rsidP="000704C5">
      <w:pPr>
        <w:spacing w:line="400" w:lineRule="exact"/>
        <w:ind w:firstLineChars="150" w:firstLine="361"/>
        <w:rPr>
          <w:b/>
          <w:bCs/>
          <w:sz w:val="24"/>
        </w:rPr>
      </w:pPr>
      <w:r w:rsidRPr="000704C5">
        <w:rPr>
          <w:rFonts w:hint="eastAsia"/>
          <w:b/>
          <w:bCs/>
          <w:sz w:val="24"/>
        </w:rPr>
        <w:t>第八章</w:t>
      </w:r>
      <w:r w:rsidRPr="000704C5">
        <w:rPr>
          <w:rFonts w:hint="eastAsia"/>
          <w:b/>
          <w:bCs/>
          <w:sz w:val="24"/>
        </w:rPr>
        <w:tab/>
      </w:r>
      <w:r w:rsidRPr="000704C5">
        <w:rPr>
          <w:rFonts w:hint="eastAsia"/>
          <w:b/>
          <w:bCs/>
          <w:sz w:val="24"/>
        </w:rPr>
        <w:t>保密及其它</w:t>
      </w:r>
    </w:p>
    <w:p w:rsidR="000704C5" w:rsidRPr="000704C5" w:rsidRDefault="000704C5" w:rsidP="000704C5">
      <w:pPr>
        <w:spacing w:line="400" w:lineRule="exact"/>
        <w:ind w:firstLineChars="150" w:firstLine="361"/>
        <w:rPr>
          <w:b/>
          <w:bCs/>
          <w:sz w:val="24"/>
        </w:rPr>
      </w:pPr>
      <w:r w:rsidRPr="000704C5">
        <w:rPr>
          <w:rFonts w:hint="eastAsia"/>
          <w:b/>
          <w:bCs/>
          <w:sz w:val="24"/>
        </w:rPr>
        <w:t>第十八条</w:t>
      </w:r>
      <w:r w:rsidRPr="000704C5">
        <w:rPr>
          <w:rFonts w:hint="eastAsia"/>
          <w:b/>
          <w:bCs/>
          <w:sz w:val="24"/>
        </w:rPr>
        <w:t xml:space="preserve">  </w:t>
      </w:r>
      <w:r w:rsidRPr="000704C5">
        <w:rPr>
          <w:rFonts w:hint="eastAsia"/>
          <w:b/>
          <w:bCs/>
          <w:sz w:val="24"/>
        </w:rPr>
        <w:t>保密</w:t>
      </w:r>
    </w:p>
    <w:p w:rsidR="000704C5" w:rsidRPr="000704C5" w:rsidRDefault="000704C5" w:rsidP="000704C5">
      <w:pPr>
        <w:spacing w:line="400" w:lineRule="exact"/>
        <w:ind w:firstLineChars="150" w:firstLine="360"/>
        <w:rPr>
          <w:sz w:val="24"/>
        </w:rPr>
      </w:pPr>
      <w:r w:rsidRPr="000704C5">
        <w:rPr>
          <w:rFonts w:hint="eastAsia"/>
          <w:sz w:val="24"/>
        </w:rPr>
        <w:t>未经对方允许，任何一方不得将对方收集、整理、复制、研究和准备的与本合同项下工作有关的任何资料提供给任何第三方。</w:t>
      </w:r>
    </w:p>
    <w:p w:rsidR="000704C5" w:rsidRPr="000704C5" w:rsidRDefault="000704C5" w:rsidP="000704C5">
      <w:pPr>
        <w:spacing w:line="400" w:lineRule="exact"/>
        <w:ind w:firstLineChars="150" w:firstLine="361"/>
        <w:rPr>
          <w:b/>
          <w:bCs/>
          <w:sz w:val="24"/>
        </w:rPr>
      </w:pPr>
      <w:r w:rsidRPr="000704C5">
        <w:rPr>
          <w:rFonts w:hint="eastAsia"/>
          <w:b/>
          <w:bCs/>
          <w:sz w:val="24"/>
        </w:rPr>
        <w:t>第十九条</w:t>
      </w:r>
      <w:r w:rsidRPr="000704C5">
        <w:rPr>
          <w:rFonts w:hint="eastAsia"/>
          <w:b/>
          <w:bCs/>
          <w:sz w:val="24"/>
        </w:rPr>
        <w:t xml:space="preserve">  </w:t>
      </w:r>
      <w:r w:rsidRPr="000704C5">
        <w:rPr>
          <w:rFonts w:hint="eastAsia"/>
          <w:b/>
          <w:bCs/>
          <w:sz w:val="24"/>
        </w:rPr>
        <w:t>合同生效</w:t>
      </w:r>
    </w:p>
    <w:p w:rsidR="000704C5" w:rsidRPr="000704C5" w:rsidRDefault="000704C5" w:rsidP="000704C5">
      <w:pPr>
        <w:spacing w:line="400" w:lineRule="exact"/>
        <w:ind w:firstLineChars="150" w:firstLine="360"/>
        <w:rPr>
          <w:sz w:val="24"/>
        </w:rPr>
      </w:pPr>
      <w:r w:rsidRPr="000704C5">
        <w:rPr>
          <w:rFonts w:hint="eastAsia"/>
          <w:sz w:val="24"/>
        </w:rPr>
        <w:t>本合同自双方代表签字并加盖公章之日起生效，至本项目终稿提交且甲方向乙方付清全部咨询服务费用之日终止。</w:t>
      </w:r>
    </w:p>
    <w:p w:rsidR="000704C5" w:rsidRPr="000704C5" w:rsidRDefault="000704C5" w:rsidP="000704C5">
      <w:pPr>
        <w:spacing w:line="400" w:lineRule="exact"/>
        <w:ind w:firstLineChars="150" w:firstLine="361"/>
        <w:rPr>
          <w:b/>
          <w:bCs/>
          <w:sz w:val="24"/>
        </w:rPr>
      </w:pPr>
      <w:r w:rsidRPr="000704C5">
        <w:rPr>
          <w:rFonts w:hint="eastAsia"/>
          <w:b/>
          <w:bCs/>
          <w:sz w:val="24"/>
        </w:rPr>
        <w:t>第二十条</w:t>
      </w:r>
      <w:r w:rsidRPr="000704C5">
        <w:rPr>
          <w:rFonts w:hint="eastAsia"/>
          <w:b/>
          <w:bCs/>
          <w:sz w:val="24"/>
        </w:rPr>
        <w:t xml:space="preserve">  </w:t>
      </w:r>
      <w:r w:rsidRPr="000704C5">
        <w:rPr>
          <w:rFonts w:hint="eastAsia"/>
          <w:b/>
          <w:bCs/>
          <w:sz w:val="24"/>
        </w:rPr>
        <w:t>其他</w:t>
      </w:r>
    </w:p>
    <w:p w:rsidR="000704C5" w:rsidRPr="000704C5" w:rsidRDefault="000704C5" w:rsidP="000704C5">
      <w:pPr>
        <w:spacing w:line="400" w:lineRule="exact"/>
        <w:ind w:firstLineChars="150" w:firstLine="360"/>
        <w:rPr>
          <w:sz w:val="24"/>
        </w:rPr>
      </w:pPr>
      <w:r w:rsidRPr="000704C5">
        <w:rPr>
          <w:rFonts w:hint="eastAsia"/>
          <w:sz w:val="24"/>
        </w:rPr>
        <w:t>咨询成果的知识产权归甲乙双方共同拥有。</w:t>
      </w:r>
    </w:p>
    <w:p w:rsidR="000704C5" w:rsidRPr="000704C5" w:rsidRDefault="000704C5" w:rsidP="000704C5">
      <w:pPr>
        <w:spacing w:line="400" w:lineRule="exact"/>
        <w:ind w:firstLineChars="150" w:firstLine="360"/>
        <w:rPr>
          <w:sz w:val="24"/>
        </w:rPr>
      </w:pPr>
      <w:r w:rsidRPr="000704C5">
        <w:rPr>
          <w:rFonts w:hint="eastAsia"/>
          <w:sz w:val="24"/>
        </w:rPr>
        <w:t>本合同由正文、附件以及相关会议备忘录（如有）等组成，以上各部分均是合同不可分割的组成部分，具有同等的法律效应。</w:t>
      </w:r>
    </w:p>
    <w:p w:rsidR="000704C5" w:rsidRPr="000704C5" w:rsidRDefault="000704C5" w:rsidP="000704C5">
      <w:pPr>
        <w:spacing w:line="400" w:lineRule="exact"/>
        <w:ind w:firstLineChars="150" w:firstLine="360"/>
        <w:rPr>
          <w:sz w:val="24"/>
        </w:rPr>
      </w:pPr>
      <w:r w:rsidRPr="000704C5">
        <w:rPr>
          <w:rFonts w:hint="eastAsia"/>
          <w:sz w:val="24"/>
        </w:rPr>
        <w:t>本合同未尽事宜可由双方协商签订补充协议。本合同的修改和补充必须以书面形式方为有效。合同的修改和补充与本合同具有同等效力。</w:t>
      </w:r>
    </w:p>
    <w:p w:rsidR="000704C5" w:rsidRPr="000704C5" w:rsidRDefault="000704C5" w:rsidP="000704C5">
      <w:pPr>
        <w:spacing w:line="400" w:lineRule="exact"/>
        <w:ind w:firstLineChars="150" w:firstLine="360"/>
        <w:rPr>
          <w:sz w:val="24"/>
        </w:rPr>
      </w:pPr>
      <w:r w:rsidRPr="000704C5">
        <w:rPr>
          <w:rFonts w:hint="eastAsia"/>
          <w:sz w:val="24"/>
        </w:rPr>
        <w:t>本合同正本一式份，甲方执</w:t>
      </w:r>
      <w:r w:rsidRPr="000704C5">
        <w:rPr>
          <w:rFonts w:hint="eastAsia"/>
          <w:sz w:val="24"/>
          <w:u w:val="single"/>
        </w:rPr>
        <w:t xml:space="preserve">     </w:t>
      </w:r>
      <w:r w:rsidRPr="000704C5">
        <w:rPr>
          <w:rFonts w:hint="eastAsia"/>
          <w:sz w:val="24"/>
        </w:rPr>
        <w:t>份，乙方执</w:t>
      </w:r>
      <w:r w:rsidRPr="000704C5">
        <w:rPr>
          <w:rFonts w:hint="eastAsia"/>
          <w:sz w:val="24"/>
          <w:u w:val="single"/>
        </w:rPr>
        <w:t xml:space="preserve">      </w:t>
      </w:r>
      <w:r w:rsidRPr="000704C5">
        <w:rPr>
          <w:rFonts w:hint="eastAsia"/>
          <w:sz w:val="24"/>
        </w:rPr>
        <w:t>份。</w:t>
      </w:r>
    </w:p>
    <w:p w:rsidR="000704C5" w:rsidRPr="000704C5" w:rsidRDefault="000704C5" w:rsidP="000704C5">
      <w:pPr>
        <w:spacing w:line="400" w:lineRule="exact"/>
        <w:ind w:firstLineChars="150" w:firstLine="360"/>
        <w:rPr>
          <w:sz w:val="24"/>
        </w:rPr>
      </w:pPr>
    </w:p>
    <w:p w:rsidR="000704C5" w:rsidRPr="000704C5" w:rsidRDefault="000704C5" w:rsidP="000704C5">
      <w:pPr>
        <w:spacing w:line="400" w:lineRule="exact"/>
        <w:ind w:firstLineChars="150" w:firstLine="360"/>
        <w:rPr>
          <w:sz w:val="24"/>
        </w:rPr>
      </w:pPr>
    </w:p>
    <w:p w:rsidR="000704C5" w:rsidRPr="000704C5" w:rsidRDefault="000704C5" w:rsidP="000704C5">
      <w:pPr>
        <w:spacing w:line="400" w:lineRule="exact"/>
        <w:ind w:firstLineChars="150" w:firstLine="360"/>
        <w:rPr>
          <w:sz w:val="24"/>
        </w:rPr>
      </w:pPr>
      <w:r w:rsidRPr="000704C5">
        <w:rPr>
          <w:rFonts w:hint="eastAsia"/>
          <w:sz w:val="24"/>
        </w:rPr>
        <w:t>甲方（盖章）：</w:t>
      </w:r>
    </w:p>
    <w:p w:rsidR="000704C5" w:rsidRPr="000704C5" w:rsidRDefault="000704C5" w:rsidP="000704C5">
      <w:pPr>
        <w:spacing w:line="400" w:lineRule="exact"/>
        <w:ind w:firstLineChars="150" w:firstLine="360"/>
        <w:rPr>
          <w:sz w:val="24"/>
        </w:rPr>
      </w:pPr>
      <w:r w:rsidRPr="000704C5">
        <w:rPr>
          <w:rFonts w:hint="eastAsia"/>
          <w:sz w:val="24"/>
        </w:rPr>
        <w:t>法定代表人或授权代表（签字）：</w:t>
      </w:r>
    </w:p>
    <w:p w:rsidR="000704C5" w:rsidRPr="000704C5" w:rsidRDefault="000704C5" w:rsidP="000704C5">
      <w:pPr>
        <w:spacing w:line="400" w:lineRule="exact"/>
        <w:ind w:firstLineChars="150" w:firstLine="360"/>
        <w:rPr>
          <w:sz w:val="24"/>
        </w:rPr>
      </w:pPr>
    </w:p>
    <w:p w:rsidR="000704C5" w:rsidRPr="000704C5" w:rsidRDefault="000704C5" w:rsidP="000704C5">
      <w:pPr>
        <w:spacing w:line="400" w:lineRule="exact"/>
        <w:ind w:firstLineChars="150" w:firstLine="360"/>
        <w:rPr>
          <w:sz w:val="24"/>
        </w:rPr>
      </w:pPr>
      <w:r w:rsidRPr="000704C5">
        <w:rPr>
          <w:rFonts w:hint="eastAsia"/>
          <w:sz w:val="24"/>
        </w:rPr>
        <w:t>乙方（盖章）：</w:t>
      </w:r>
      <w:r w:rsidRPr="000704C5">
        <w:rPr>
          <w:rFonts w:hint="eastAsia"/>
          <w:sz w:val="24"/>
        </w:rPr>
        <w:t xml:space="preserve"> </w:t>
      </w:r>
    </w:p>
    <w:p w:rsidR="000704C5" w:rsidRPr="000704C5" w:rsidRDefault="000704C5" w:rsidP="000704C5">
      <w:pPr>
        <w:spacing w:line="400" w:lineRule="exact"/>
        <w:ind w:firstLineChars="150" w:firstLine="360"/>
        <w:rPr>
          <w:sz w:val="24"/>
        </w:rPr>
      </w:pPr>
      <w:r w:rsidRPr="000704C5">
        <w:rPr>
          <w:rFonts w:hint="eastAsia"/>
          <w:sz w:val="24"/>
        </w:rPr>
        <w:t>法定代表人或授权代表（签字）：</w:t>
      </w:r>
    </w:p>
    <w:p w:rsidR="000704C5" w:rsidRPr="000704C5" w:rsidRDefault="000704C5" w:rsidP="000704C5">
      <w:pPr>
        <w:spacing w:line="400" w:lineRule="exact"/>
        <w:ind w:firstLineChars="150" w:firstLine="360"/>
        <w:rPr>
          <w:sz w:val="24"/>
        </w:rPr>
      </w:pPr>
      <w:r w:rsidRPr="000704C5">
        <w:rPr>
          <w:rFonts w:hint="eastAsia"/>
          <w:sz w:val="24"/>
        </w:rPr>
        <w:t xml:space="preserve">                         </w:t>
      </w:r>
      <w:r w:rsidRPr="000704C5">
        <w:rPr>
          <w:rFonts w:hint="eastAsia"/>
          <w:sz w:val="24"/>
        </w:rPr>
        <w:t>签订日期：</w:t>
      </w:r>
      <w:r w:rsidRPr="000704C5">
        <w:rPr>
          <w:rFonts w:hint="eastAsia"/>
          <w:sz w:val="24"/>
        </w:rPr>
        <w:t xml:space="preserve">    </w:t>
      </w:r>
      <w:r w:rsidRPr="000704C5">
        <w:rPr>
          <w:rFonts w:hint="eastAsia"/>
          <w:sz w:val="24"/>
        </w:rPr>
        <w:t>年</w:t>
      </w:r>
      <w:r w:rsidRPr="000704C5">
        <w:rPr>
          <w:rFonts w:hint="eastAsia"/>
          <w:sz w:val="24"/>
        </w:rPr>
        <w:t xml:space="preserve">   </w:t>
      </w:r>
      <w:r w:rsidRPr="000704C5">
        <w:rPr>
          <w:rFonts w:hint="eastAsia"/>
          <w:sz w:val="24"/>
        </w:rPr>
        <w:t>月</w:t>
      </w:r>
      <w:r w:rsidRPr="000704C5">
        <w:rPr>
          <w:rFonts w:hint="eastAsia"/>
          <w:sz w:val="24"/>
        </w:rPr>
        <w:t xml:space="preserve">   </w:t>
      </w:r>
      <w:r w:rsidRPr="000704C5">
        <w:rPr>
          <w:rFonts w:hint="eastAsia"/>
          <w:sz w:val="24"/>
        </w:rPr>
        <w:t>日</w:t>
      </w:r>
    </w:p>
    <w:p w:rsidR="00667837" w:rsidRDefault="00667837" w:rsidP="00667837">
      <w:pPr>
        <w:spacing w:line="400" w:lineRule="exact"/>
        <w:ind w:firstLineChars="150" w:firstLine="360"/>
        <w:rPr>
          <w:rFonts w:ascii="宋体" w:hAnsi="宋体"/>
          <w:color w:val="000000"/>
          <w:sz w:val="24"/>
        </w:rPr>
      </w:pPr>
    </w:p>
    <w:p w:rsidR="00667837" w:rsidRDefault="00667837" w:rsidP="00667837"/>
    <w:p w:rsidR="00667837" w:rsidRPr="00B00F5C" w:rsidRDefault="00667837" w:rsidP="00667837">
      <w:pPr>
        <w:jc w:val="center"/>
        <w:rPr>
          <w:bCs/>
          <w:sz w:val="28"/>
          <w:szCs w:val="28"/>
        </w:rPr>
      </w:pPr>
    </w:p>
    <w:p w:rsidR="003C011B" w:rsidRPr="003C011B" w:rsidRDefault="003C011B" w:rsidP="003C011B">
      <w:pPr>
        <w:spacing w:line="360" w:lineRule="auto"/>
        <w:ind w:firstLineChars="200" w:firstLine="480"/>
        <w:jc w:val="left"/>
        <w:rPr>
          <w:sz w:val="24"/>
          <w:szCs w:val="28"/>
        </w:rPr>
      </w:pPr>
    </w:p>
    <w:p w:rsidR="003C011B" w:rsidRPr="003C011B" w:rsidRDefault="003C011B" w:rsidP="003C011B">
      <w:pPr>
        <w:spacing w:line="360" w:lineRule="auto"/>
        <w:ind w:firstLineChars="200" w:firstLine="480"/>
        <w:jc w:val="left"/>
        <w:rPr>
          <w:sz w:val="24"/>
          <w:szCs w:val="28"/>
        </w:rPr>
      </w:pPr>
    </w:p>
    <w:p w:rsidR="00302632" w:rsidRPr="003C011B" w:rsidRDefault="00302632" w:rsidP="003C011B">
      <w:pPr>
        <w:spacing w:line="360" w:lineRule="auto"/>
        <w:ind w:firstLineChars="200" w:firstLine="480"/>
        <w:rPr>
          <w:sz w:val="24"/>
          <w:szCs w:val="28"/>
        </w:rPr>
      </w:pPr>
    </w:p>
    <w:p w:rsidR="00302632" w:rsidRPr="00302632" w:rsidRDefault="00302632" w:rsidP="003C011B">
      <w:pPr>
        <w:spacing w:line="360" w:lineRule="auto"/>
        <w:ind w:firstLineChars="200" w:firstLine="482"/>
        <w:jc w:val="left"/>
        <w:rPr>
          <w:b/>
          <w:sz w:val="24"/>
          <w:szCs w:val="28"/>
        </w:rPr>
      </w:pPr>
    </w:p>
    <w:p w:rsidR="00302632" w:rsidRPr="00302632" w:rsidRDefault="00302632" w:rsidP="003C011B">
      <w:pPr>
        <w:spacing w:line="360" w:lineRule="auto"/>
        <w:ind w:firstLineChars="1100" w:firstLine="2650"/>
        <w:jc w:val="left"/>
        <w:rPr>
          <w:sz w:val="24"/>
          <w:szCs w:val="28"/>
        </w:rPr>
      </w:pPr>
      <w:r w:rsidRPr="00302632">
        <w:rPr>
          <w:rFonts w:hint="eastAsia"/>
          <w:b/>
          <w:bCs/>
          <w:sz w:val="24"/>
          <w:szCs w:val="28"/>
        </w:rPr>
        <w:t xml:space="preserve">      </w:t>
      </w:r>
      <w:r w:rsidR="00667837">
        <w:rPr>
          <w:rFonts w:hint="eastAsia"/>
          <w:b/>
          <w:bCs/>
          <w:sz w:val="24"/>
          <w:szCs w:val="28"/>
        </w:rPr>
        <w:t xml:space="preserve"> </w:t>
      </w:r>
    </w:p>
    <w:p w:rsidR="00B65624" w:rsidRPr="00302632" w:rsidRDefault="00B65624" w:rsidP="00302632">
      <w:pPr>
        <w:spacing w:line="360" w:lineRule="auto"/>
        <w:ind w:firstLineChars="1100" w:firstLine="2640"/>
        <w:jc w:val="left"/>
        <w:rPr>
          <w:sz w:val="24"/>
          <w:szCs w:val="28"/>
        </w:rPr>
      </w:pPr>
    </w:p>
    <w:p w:rsidR="003C011B" w:rsidRDefault="003C011B" w:rsidP="00667837">
      <w:pPr>
        <w:spacing w:line="360" w:lineRule="auto"/>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0704C5" w:rsidRDefault="000704C5" w:rsidP="009C3BE9">
      <w:pPr>
        <w:spacing w:line="360" w:lineRule="auto"/>
        <w:jc w:val="center"/>
        <w:rPr>
          <w:rFonts w:ascii="宋体" w:hAnsi="宋体" w:cs="宋体"/>
          <w:b/>
          <w:bCs/>
          <w:sz w:val="32"/>
          <w:szCs w:val="32"/>
        </w:rPr>
      </w:pPr>
    </w:p>
    <w:p w:rsidR="00494BED" w:rsidRDefault="00E9343A" w:rsidP="009C3BE9">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494BED" w:rsidRDefault="00E9343A">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494BED" w:rsidRDefault="00494BED">
      <w:pPr>
        <w:spacing w:line="360" w:lineRule="auto"/>
        <w:ind w:right="720"/>
        <w:rPr>
          <w:rFonts w:ascii="宋体" w:hAnsi="宋体"/>
          <w:sz w:val="36"/>
          <w:szCs w:val="36"/>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667837">
        <w:rPr>
          <w:rFonts w:ascii="宋体" w:hAnsi="宋体" w:hint="eastAsia"/>
          <w:sz w:val="36"/>
          <w:szCs w:val="36"/>
        </w:rPr>
        <w:t xml:space="preserve"> </w:t>
      </w:r>
    </w:p>
    <w:p w:rsidR="00494BED" w:rsidRDefault="00E9343A">
      <w:pPr>
        <w:spacing w:line="360" w:lineRule="auto"/>
        <w:ind w:firstLineChars="800" w:firstLine="2880"/>
        <w:rPr>
          <w:rFonts w:ascii="宋体" w:hAnsi="宋体"/>
          <w:sz w:val="36"/>
          <w:szCs w:val="36"/>
        </w:rPr>
      </w:pPr>
      <w:r>
        <w:rPr>
          <w:rFonts w:ascii="宋体" w:hAnsi="宋体" w:hint="eastAsia"/>
          <w:sz w:val="36"/>
          <w:szCs w:val="36"/>
        </w:rPr>
        <w:t>招标编号：</w:t>
      </w:r>
    </w:p>
    <w:p w:rsidR="00494BED" w:rsidRDefault="00494BED">
      <w:pPr>
        <w:spacing w:line="360" w:lineRule="auto"/>
        <w:rPr>
          <w:rFonts w:ascii="宋体" w:hAnsi="宋体"/>
          <w:sz w:val="36"/>
          <w:szCs w:val="36"/>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72"/>
          <w:szCs w:val="72"/>
        </w:rPr>
      </w:pPr>
      <w:r>
        <w:rPr>
          <w:rFonts w:ascii="宋体" w:hAnsi="宋体" w:hint="eastAsia"/>
          <w:sz w:val="72"/>
          <w:szCs w:val="72"/>
        </w:rPr>
        <w:t>投  标  文  件</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494BED" w:rsidRDefault="00E9343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494BED" w:rsidRDefault="00E9343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94BED" w:rsidRDefault="00494BED">
      <w:pPr>
        <w:jc w:val="center"/>
        <w:rPr>
          <w:sz w:val="24"/>
        </w:rPr>
      </w:pPr>
    </w:p>
    <w:p w:rsidR="00494BED" w:rsidRDefault="00494BED">
      <w:pPr>
        <w:jc w:val="center"/>
        <w:rPr>
          <w:sz w:val="24"/>
        </w:rPr>
      </w:pP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494BED" w:rsidRDefault="00E9343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三、资格审查证明材料</w:t>
      </w:r>
    </w:p>
    <w:p w:rsidR="00494BED" w:rsidRDefault="00E9343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494BED" w:rsidRDefault="00E9343A">
      <w:pPr>
        <w:rPr>
          <w:rFonts w:asciiTheme="majorEastAsia" w:eastAsiaTheme="majorEastAsia" w:hAnsiTheme="majorEastAsia"/>
          <w:sz w:val="24"/>
        </w:rPr>
      </w:pPr>
      <w:r>
        <w:rPr>
          <w:rFonts w:asciiTheme="majorEastAsia" w:eastAsiaTheme="majorEastAsia" w:hAnsiTheme="majorEastAsia" w:hint="eastAsia"/>
          <w:sz w:val="24"/>
        </w:rPr>
        <w:t>四、1、投标分项报价表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5、服务方案</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494BED" w:rsidRDefault="00E9343A">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494BED" w:rsidRDefault="00E9343A">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rFonts w:asciiTheme="majorEastAsia" w:eastAsiaTheme="majorEastAsia" w:hAnsiTheme="majorEastAsia"/>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rPr>
          <w:sz w:val="24"/>
        </w:rPr>
      </w:pPr>
    </w:p>
    <w:p w:rsidR="00494BED" w:rsidRDefault="00494BED">
      <w:pPr>
        <w:widowControl/>
        <w:jc w:val="left"/>
        <w:rPr>
          <w:rFonts w:asciiTheme="minorEastAsia" w:hAnsiTheme="minorEastAsia" w:cs="黑体"/>
          <w:b/>
          <w:bCs/>
          <w:sz w:val="44"/>
          <w:szCs w:val="44"/>
          <w:lang w:val="zh-CN"/>
        </w:rPr>
      </w:pPr>
    </w:p>
    <w:p w:rsidR="00494BED"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7" w:name="_Toc174185203"/>
      <w:bookmarkStart w:id="8" w:name="_Toc186274126"/>
      <w:bookmarkStart w:id="9"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tc>
          <w:tcPr>
            <w:tcW w:w="46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投标人应答</w:t>
            </w:r>
          </w:p>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494BED" w:rsidRDefault="00E9343A">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494BED" w:rsidRDefault="00E9343A">
            <w:pPr>
              <w:pStyle w:val="a7"/>
              <w:kinsoku w:val="0"/>
              <w:spacing w:line="320" w:lineRule="exact"/>
              <w:rPr>
                <w:rFonts w:hAnsi="宋体"/>
              </w:rPr>
            </w:pPr>
            <w:r>
              <w:rPr>
                <w:rFonts w:hAnsi="宋体" w:hint="eastAsia"/>
              </w:rPr>
              <w:t>开标一览表</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投标函</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494BED" w:rsidRDefault="00E9343A">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494BED" w:rsidRDefault="00E9343A">
            <w:pPr>
              <w:pStyle w:val="a7"/>
              <w:kinsoku w:val="0"/>
              <w:spacing w:line="320" w:lineRule="exact"/>
              <w:rPr>
                <w:rFonts w:hAnsi="宋体"/>
              </w:rPr>
            </w:pPr>
            <w:r>
              <w:rPr>
                <w:rFonts w:hAnsi="宋体" w:hint="eastAsia"/>
              </w:rPr>
              <w:t>法定代表人授权书</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494BED" w:rsidRDefault="00E9343A">
            <w:pPr>
              <w:pStyle w:val="a7"/>
              <w:kinsoku w:val="0"/>
              <w:spacing w:line="320" w:lineRule="exact"/>
              <w:rPr>
                <w:rFonts w:hAnsi="宋体"/>
              </w:rPr>
            </w:pPr>
            <w:r>
              <w:rPr>
                <w:rFonts w:hAnsi="宋体" w:hint="eastAsia"/>
              </w:rPr>
              <w:t>营业执照等证明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494BED" w:rsidRDefault="00E9343A">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494BED" w:rsidRDefault="00494BED">
            <w:pPr>
              <w:pStyle w:val="a7"/>
              <w:rPr>
                <w:rFonts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494BED" w:rsidRDefault="00494BED">
            <w:pPr>
              <w:snapToGrid w:val="0"/>
              <w:spacing w:line="400" w:lineRule="exact"/>
              <w:rPr>
                <w:rFonts w:ascii="宋体" w:hAnsi="宋体" w:cs="微软雅黑"/>
                <w:sz w:val="24"/>
              </w:rPr>
            </w:pPr>
          </w:p>
        </w:tc>
        <w:tc>
          <w:tcPr>
            <w:tcW w:w="2268" w:type="dxa"/>
            <w:tcBorders>
              <w:left w:val="single" w:sz="6" w:space="0" w:color="auto"/>
            </w:tcBorders>
            <w:vAlign w:val="center"/>
          </w:tcPr>
          <w:p w:rsidR="00494BED" w:rsidRDefault="00494BED">
            <w:pPr>
              <w:snapToGrid w:val="0"/>
              <w:spacing w:line="400" w:lineRule="exact"/>
              <w:rPr>
                <w:rFonts w:ascii="宋体" w:hAnsi="宋体" w:cs="微软雅黑"/>
                <w:sz w:val="24"/>
              </w:rPr>
            </w:pP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494BED" w:rsidRDefault="00494BED">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hRule="exac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494BED" w:rsidRDefault="00E9343A">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494BED" w:rsidRDefault="00494BED">
            <w:pPr>
              <w:snapToGrid w:val="0"/>
              <w:spacing w:line="400" w:lineRule="exact"/>
              <w:jc w:val="center"/>
              <w:rPr>
                <w:rFonts w:ascii="宋体" w:hAnsi="宋体" w:cs="微软雅黑"/>
                <w:szCs w:val="21"/>
              </w:rP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c>
          <w:tcPr>
            <w:tcW w:w="468" w:type="dxa"/>
            <w:vMerge w:val="restart"/>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494BED" w:rsidRDefault="00E9343A">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494BED" w:rsidRDefault="00E9343A">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268" w:type="dxa"/>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pStyle w:val="a7"/>
              <w:kinsoku w:val="0"/>
              <w:spacing w:line="320" w:lineRule="exact"/>
              <w:rPr>
                <w:rFonts w:hAnsi="宋体" w:cs="微软雅黑"/>
                <w:bCs/>
                <w:szCs w:val="24"/>
              </w:rPr>
            </w:pPr>
          </w:p>
        </w:tc>
      </w:tr>
      <w:tr w:rsidR="00494BED">
        <w:tc>
          <w:tcPr>
            <w:tcW w:w="468" w:type="dxa"/>
            <w:vMerge/>
            <w:vAlign w:val="center"/>
          </w:tcPr>
          <w:p w:rsidR="00494BED" w:rsidRDefault="00494BED">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494BED" w:rsidRDefault="00494BED">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494BED" w:rsidRDefault="00E9343A">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494BED" w:rsidRDefault="00494BED">
            <w:pPr>
              <w:pStyle w:val="a7"/>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494BED" w:rsidRDefault="00E9343A">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494BED" w:rsidRDefault="00E9343A">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r w:rsidR="007D37BB">
              <w:rPr>
                <w:rFonts w:asciiTheme="majorEastAsia" w:eastAsiaTheme="majorEastAsia" w:hAnsiTheme="majorEastAsia" w:cstheme="majorEastAsia" w:hint="eastAsia"/>
                <w:bCs/>
                <w:szCs w:val="24"/>
                <w:lang w:val="zh-CN"/>
              </w:rPr>
              <w:t>单</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494BED" w:rsidRDefault="00E9343A">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tcBorders>
              <w:top w:val="double" w:sz="4" w:space="0" w:color="auto"/>
            </w:tcBorders>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494BED" w:rsidRDefault="00E9343A">
            <w:pPr>
              <w:pStyle w:val="a7"/>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494BED" w:rsidRDefault="00494BED">
            <w:pPr>
              <w:jc w:val="center"/>
            </w:pPr>
          </w:p>
        </w:tc>
        <w:tc>
          <w:tcPr>
            <w:tcW w:w="1560"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doub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技术标准偏离表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技术方案（实施方案）</w:t>
            </w:r>
          </w:p>
        </w:tc>
        <w:tc>
          <w:tcPr>
            <w:tcW w:w="1559" w:type="dxa"/>
            <w:vAlign w:val="center"/>
          </w:tcPr>
          <w:p w:rsidR="00494BED" w:rsidRDefault="00494BED">
            <w:pPr>
              <w:jc w:val="center"/>
            </w:pPr>
          </w:p>
        </w:tc>
        <w:tc>
          <w:tcPr>
            <w:tcW w:w="1560"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c>
          <w:tcPr>
            <w:tcW w:w="2018" w:type="dxa"/>
            <w:tcBorders>
              <w:top w:val="single" w:sz="4" w:space="0" w:color="auto"/>
            </w:tcBorders>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494BED" w:rsidRDefault="00E9343A">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E9343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494BED" w:rsidRDefault="00E9343A">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r w:rsidR="00494BED">
        <w:trPr>
          <w:trHeight w:val="510"/>
        </w:trPr>
        <w:tc>
          <w:tcPr>
            <w:tcW w:w="468" w:type="dxa"/>
            <w:vAlign w:val="center"/>
          </w:tcPr>
          <w:p w:rsidR="00494BED" w:rsidRDefault="00494B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494BED" w:rsidRDefault="00494BED">
            <w:pPr>
              <w:pStyle w:val="a7"/>
              <w:kinsoku w:val="0"/>
              <w:spacing w:line="320" w:lineRule="exact"/>
              <w:rPr>
                <w:rFonts w:hAnsi="宋体" w:cs="微软雅黑"/>
                <w:bCs/>
              </w:rPr>
            </w:pPr>
          </w:p>
        </w:tc>
        <w:tc>
          <w:tcPr>
            <w:tcW w:w="1559" w:type="dxa"/>
            <w:vAlign w:val="center"/>
          </w:tcPr>
          <w:p w:rsidR="00494BED" w:rsidRDefault="00494BED">
            <w:pPr>
              <w:jc w:val="center"/>
            </w:pPr>
          </w:p>
        </w:tc>
        <w:tc>
          <w:tcPr>
            <w:tcW w:w="1560" w:type="dxa"/>
            <w:vAlign w:val="center"/>
          </w:tcPr>
          <w:p w:rsidR="00494BED" w:rsidRDefault="00494BED">
            <w:pPr>
              <w:snapToGrid w:val="0"/>
              <w:spacing w:line="400" w:lineRule="exact"/>
              <w:rPr>
                <w:rFonts w:ascii="宋体" w:hAnsi="宋体" w:cs="微软雅黑"/>
                <w:szCs w:val="21"/>
              </w:rPr>
            </w:pPr>
          </w:p>
        </w:tc>
        <w:tc>
          <w:tcPr>
            <w:tcW w:w="2018" w:type="dxa"/>
            <w:vAlign w:val="center"/>
          </w:tcPr>
          <w:p w:rsidR="00494BED" w:rsidRDefault="00494BED">
            <w:pPr>
              <w:snapToGrid w:val="0"/>
              <w:spacing w:line="400" w:lineRule="exact"/>
              <w:rPr>
                <w:rFonts w:ascii="宋体" w:hAnsi="宋体" w:cs="微软雅黑"/>
                <w:szCs w:val="21"/>
              </w:rPr>
            </w:pPr>
          </w:p>
        </w:tc>
      </w:tr>
    </w:tbl>
    <w:p w:rsidR="00494BED" w:rsidRDefault="00494BED">
      <w:pPr>
        <w:pStyle w:val="a7"/>
        <w:spacing w:line="360" w:lineRule="auto"/>
        <w:jc w:val="center"/>
        <w:rPr>
          <w:rFonts w:asciiTheme="majorEastAsia" w:eastAsiaTheme="majorEastAsia" w:hAnsiTheme="majorEastAsia"/>
          <w:b/>
          <w:snapToGrid w:val="0"/>
          <w:sz w:val="36"/>
          <w:szCs w:val="36"/>
        </w:rPr>
      </w:pPr>
    </w:p>
    <w:p w:rsidR="00494BED" w:rsidRDefault="00E9343A">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494BED" w:rsidRDefault="00E9343A" w:rsidP="006A0E6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pacing w:line="360" w:lineRule="auto"/>
        <w:contextualSpacing/>
        <w:rPr>
          <w:rFonts w:asciiTheme="minorEastAsia" w:hAnsiTheme="minorEastAsia"/>
          <w:color w:val="000000"/>
          <w:sz w:val="24"/>
        </w:rPr>
      </w:pPr>
      <w:r>
        <w:rPr>
          <w:rFonts w:asciiTheme="minorEastAsia" w:hAnsiTheme="minorEastAsia" w:hint="eastAsia"/>
          <w:color w:val="000000"/>
          <w:sz w:val="24"/>
        </w:rPr>
        <w:t>项目名称：</w:t>
      </w:r>
      <w:r w:rsidR="00662F00">
        <w:rPr>
          <w:rFonts w:asciiTheme="minorEastAsia" w:hAnsiTheme="minorEastAsia" w:hint="eastAsia"/>
          <w:color w:val="000000"/>
          <w:sz w:val="24"/>
        </w:rPr>
        <w:t xml:space="preserve">  </w:t>
      </w:r>
      <w:r w:rsidR="00084EBC">
        <w:rPr>
          <w:rFonts w:asciiTheme="minorEastAsia" w:hAnsiTheme="minorEastAsia" w:hint="eastAsia"/>
          <w:color w:val="000000"/>
          <w:sz w:val="24"/>
        </w:rPr>
        <w:t xml:space="preserve"> </w:t>
      </w:r>
      <w:r>
        <w:rPr>
          <w:rFonts w:asciiTheme="minorEastAsia" w:hAnsiTheme="minorEastAsia" w:hint="eastAsia"/>
          <w:color w:val="000000"/>
          <w:sz w:val="24"/>
        </w:rPr>
        <w:t xml:space="preserve">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494B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Default="00E9343A">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494B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Default="00E9343A">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Default="00494BED">
            <w:pPr>
              <w:autoSpaceDE w:val="0"/>
              <w:autoSpaceDN w:val="0"/>
              <w:adjustRightInd w:val="0"/>
              <w:spacing w:line="480" w:lineRule="exact"/>
              <w:ind w:firstLine="240"/>
              <w:rPr>
                <w:rFonts w:asciiTheme="minorEastAsia" w:hAnsiTheme="minorEastAsia" w:cs="宋体"/>
                <w:sz w:val="24"/>
                <w:lang w:val="zh-CN"/>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C41434" w:rsidRDefault="00C41434" w:rsidP="00C41434">
      <w:pPr>
        <w:widowControl/>
        <w:ind w:firstLineChars="800" w:firstLine="2891"/>
        <w:jc w:val="left"/>
        <w:rPr>
          <w:rFonts w:asciiTheme="majorEastAsia" w:eastAsiaTheme="majorEastAsia" w:hAnsiTheme="majorEastAsia"/>
          <w:b/>
          <w:snapToGrid w:val="0"/>
          <w:sz w:val="36"/>
          <w:szCs w:val="36"/>
        </w:rPr>
      </w:pPr>
    </w:p>
    <w:p w:rsidR="00494BED" w:rsidRPr="00C41434" w:rsidRDefault="00E9343A" w:rsidP="00C41434">
      <w:pPr>
        <w:widowControl/>
        <w:ind w:firstLineChars="800" w:firstLine="2891"/>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lastRenderedPageBreak/>
        <w:t>3.1 投 标 函</w:t>
      </w:r>
    </w:p>
    <w:p w:rsidR="00494BED" w:rsidRDefault="00E9343A">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494BED" w:rsidRDefault="00E9343A">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494BED" w:rsidRDefault="00E9343A">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(投标人名称) </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sidRPr="00A9743A">
        <w:rPr>
          <w:rFonts w:asciiTheme="minorEastAsia" w:hAnsiTheme="minorEastAsia" w:hint="eastAsia"/>
          <w:i/>
          <w:snapToGrid w:val="0"/>
          <w:kern w:val="0"/>
          <w:sz w:val="24"/>
          <w:u w:val="single"/>
        </w:rPr>
        <w:t xml:space="preserve"> (授权代表全名, 职务)</w:t>
      </w:r>
      <w:r>
        <w:rPr>
          <w:rFonts w:asciiTheme="minorEastAsia" w:hAnsiTheme="minorEastAsia" w:hint="eastAsia"/>
          <w:i/>
          <w:snapToGrid w:val="0"/>
          <w:kern w:val="0"/>
          <w:sz w:val="24"/>
          <w:u w:val="single"/>
        </w:rPr>
        <w:t xml:space="preserve">       </w:t>
      </w:r>
      <w:r>
        <w:rPr>
          <w:rFonts w:asciiTheme="minorEastAsia" w:hAnsiTheme="minorEastAsia" w:hint="eastAsia"/>
          <w:snapToGrid w:val="0"/>
          <w:kern w:val="0"/>
          <w:sz w:val="24"/>
        </w:rPr>
        <w:t>代表我方全权处理有关本投标的一切事宜。</w:t>
      </w:r>
    </w:p>
    <w:p w:rsidR="00494BED" w:rsidRDefault="00E9343A">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494BED" w:rsidRDefault="00E9343A">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494BED" w:rsidRDefault="00E9343A">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494BED" w:rsidRDefault="00E9343A">
      <w:pPr>
        <w:pStyle w:val="ab"/>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494BED" w:rsidRDefault="00E9343A">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494BED" w:rsidRDefault="00E9343A">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494BED" w:rsidRDefault="00494BED">
      <w:pPr>
        <w:pStyle w:val="a7"/>
        <w:snapToGrid w:val="0"/>
        <w:spacing w:line="360" w:lineRule="auto"/>
        <w:rPr>
          <w:rFonts w:asciiTheme="minorEastAsia" w:eastAsiaTheme="minorEastAsia" w:hAnsiTheme="minorEastAsia"/>
          <w:szCs w:val="24"/>
        </w:rPr>
      </w:pPr>
    </w:p>
    <w:p w:rsidR="00494BED" w:rsidRDefault="00E9343A">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E9343A">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494BED" w:rsidRDefault="00494BED">
      <w:pPr>
        <w:adjustRightInd w:val="0"/>
        <w:snapToGrid w:val="0"/>
        <w:spacing w:line="360" w:lineRule="auto"/>
        <w:rPr>
          <w:rFonts w:asciiTheme="minorEastAsia" w:hAnsiTheme="minorEastAsia" w:cs="宋体"/>
          <w:sz w:val="24"/>
          <w:u w:val="single"/>
        </w:rPr>
      </w:pP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494BED" w:rsidRDefault="00E9343A">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494BED" w:rsidRDefault="00494BED">
      <w:pPr>
        <w:adjustRightInd w:val="0"/>
        <w:snapToGrid w:val="0"/>
        <w:spacing w:line="360" w:lineRule="auto"/>
        <w:ind w:firstLineChars="2050" w:firstLine="4920"/>
        <w:rPr>
          <w:rFonts w:asciiTheme="minorEastAsia" w:hAnsiTheme="minorEastAsia" w:cs="宋体"/>
          <w:sz w:val="24"/>
        </w:rPr>
      </w:pPr>
    </w:p>
    <w:p w:rsidR="00494BED" w:rsidRDefault="00E9343A">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494BED" w:rsidRDefault="00E9343A">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494BED" w:rsidRDefault="00494BED" w:rsidP="00E9343A">
      <w:pPr>
        <w:autoSpaceDE w:val="0"/>
        <w:autoSpaceDN w:val="0"/>
        <w:adjustRightInd w:val="0"/>
        <w:spacing w:line="480" w:lineRule="auto"/>
        <w:ind w:firstLineChars="257" w:firstLine="617"/>
        <w:rPr>
          <w:rFonts w:ascii="宋体" w:hAnsi="宋体"/>
          <w:color w:val="000000"/>
          <w:sz w:val="24"/>
        </w:rPr>
      </w:pP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494BED" w:rsidRDefault="00E9343A">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494BED" w:rsidRDefault="00494BED">
      <w:pPr>
        <w:pStyle w:val="12"/>
        <w:spacing w:line="480" w:lineRule="auto"/>
        <w:ind w:firstLineChars="225" w:firstLine="540"/>
        <w:jc w:val="left"/>
        <w:rPr>
          <w:rFonts w:asciiTheme="minorEastAsia" w:hAnsiTheme="minorEastAsia"/>
          <w:color w:val="000000"/>
        </w:rPr>
      </w:pPr>
    </w:p>
    <w:p w:rsidR="00494BED" w:rsidRDefault="00494BED">
      <w:pPr>
        <w:pStyle w:val="12"/>
        <w:spacing w:line="480" w:lineRule="auto"/>
        <w:ind w:firstLineChars="225" w:firstLine="540"/>
        <w:jc w:val="left"/>
        <w:rPr>
          <w:rFonts w:asciiTheme="minorEastAsia" w:hAnsiTheme="minorEastAsia"/>
          <w:color w:val="000000"/>
        </w:rPr>
      </w:pPr>
    </w:p>
    <w:p w:rsidR="00494BED" w:rsidRDefault="00E9343A" w:rsidP="00E9343A">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494BED" w:rsidRDefault="00494BED" w:rsidP="00E9343A">
      <w:pPr>
        <w:pStyle w:val="12"/>
        <w:spacing w:line="480" w:lineRule="auto"/>
        <w:ind w:leftChars="-256" w:left="-538" w:firstLineChars="257" w:firstLine="617"/>
        <w:jc w:val="center"/>
        <w:rPr>
          <w:rFonts w:asciiTheme="minorEastAsia" w:hAnsiTheme="minorEastAsia"/>
          <w:bCs/>
          <w:color w:val="000000"/>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494BED">
      <w:pPr>
        <w:autoSpaceDE w:val="0"/>
        <w:autoSpaceDN w:val="0"/>
        <w:adjustRightInd w:val="0"/>
        <w:spacing w:line="360" w:lineRule="auto"/>
        <w:ind w:right="-11"/>
        <w:rPr>
          <w:rFonts w:asciiTheme="minorEastAsia" w:hAnsiTheme="minorEastAsia" w:cs="宋体"/>
          <w:sz w:val="24"/>
          <w:lang w:val="zh-CN"/>
        </w:rPr>
      </w:pPr>
    </w:p>
    <w:p w:rsidR="00494BED" w:rsidRDefault="00E9343A">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494BED" w:rsidRDefault="00E9343A">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494BED" w:rsidRDefault="00494BED">
      <w:pPr>
        <w:pStyle w:val="14"/>
        <w:spacing w:line="480" w:lineRule="auto"/>
        <w:rPr>
          <w:rFonts w:asciiTheme="minorEastAsia" w:hAnsiTheme="minorEastAsia" w:cs="Arial"/>
          <w:color w:val="000000"/>
        </w:rPr>
      </w:pPr>
    </w:p>
    <w:p w:rsidR="00494BED" w:rsidRDefault="00494BED"/>
    <w:p w:rsidR="00494BED" w:rsidRDefault="00E9343A">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494BED" w:rsidRDefault="00494BED">
      <w:pPr>
        <w:spacing w:line="480" w:lineRule="exact"/>
        <w:jc w:val="center"/>
        <w:rPr>
          <w:rFonts w:ascii="宋体" w:hAnsi="宋体"/>
          <w:b/>
          <w:bCs/>
          <w:color w:val="000000"/>
          <w:sz w:val="36"/>
          <w:szCs w:val="36"/>
        </w:rPr>
      </w:pP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Default="00E9343A">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494BED" w:rsidRDefault="00E9343A">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trPr>
          <w:gridAfter w:val="1"/>
          <w:wAfter w:w="14" w:type="dxa"/>
          <w:trHeight w:val="2636"/>
        </w:trPr>
        <w:tc>
          <w:tcPr>
            <w:tcW w:w="4484" w:type="dxa"/>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494BED" w:rsidRDefault="00E9343A">
            <w:pPr>
              <w:jc w:val="center"/>
              <w:rPr>
                <w:rFonts w:asciiTheme="minorEastAsia" w:hAnsiTheme="minorEastAsia"/>
                <w:sz w:val="24"/>
              </w:rPr>
            </w:pPr>
            <w:r>
              <w:rPr>
                <w:rFonts w:asciiTheme="minorEastAsia" w:hAnsiTheme="minorEastAsia" w:hint="eastAsia"/>
                <w:sz w:val="24"/>
              </w:rPr>
              <w:t>法定代表人身份证（反面）</w:t>
            </w:r>
          </w:p>
        </w:tc>
      </w:tr>
      <w:tr w:rsidR="00494BED">
        <w:trPr>
          <w:trHeight w:val="2781"/>
        </w:trPr>
        <w:tc>
          <w:tcPr>
            <w:tcW w:w="4491" w:type="dxa"/>
            <w:gridSpan w:val="2"/>
            <w:vAlign w:val="center"/>
          </w:tcPr>
          <w:p w:rsidR="00494BED" w:rsidRDefault="00E9343A">
            <w:pPr>
              <w:jc w:val="center"/>
              <w:rPr>
                <w:rFonts w:asciiTheme="minorEastAsia" w:hAnsiTheme="minorEastAsia"/>
                <w:sz w:val="24"/>
              </w:rPr>
            </w:pPr>
            <w:bookmarkStart w:id="10" w:name="_资格证明文件"/>
            <w:bookmarkStart w:id="11" w:name="_Toc364329026"/>
            <w:bookmarkEnd w:id="10"/>
            <w:r>
              <w:rPr>
                <w:rFonts w:asciiTheme="minorEastAsia" w:hAnsiTheme="minorEastAsia" w:hint="eastAsia"/>
                <w:sz w:val="24"/>
              </w:rPr>
              <w:t>法定代表人授权代表身份证（正面）</w:t>
            </w:r>
            <w:bookmarkEnd w:id="11"/>
          </w:p>
        </w:tc>
        <w:tc>
          <w:tcPr>
            <w:tcW w:w="4492" w:type="dxa"/>
            <w:gridSpan w:val="2"/>
            <w:vAlign w:val="center"/>
          </w:tcPr>
          <w:p w:rsidR="00494BED" w:rsidRDefault="00E9343A">
            <w:pPr>
              <w:jc w:val="center"/>
              <w:rPr>
                <w:rFonts w:asciiTheme="minorEastAsia" w:hAnsiTheme="minorEastAsia"/>
                <w:sz w:val="24"/>
              </w:rPr>
            </w:pPr>
            <w:bookmarkStart w:id="12" w:name="_Toc364329027"/>
            <w:r>
              <w:rPr>
                <w:rFonts w:asciiTheme="minorEastAsia" w:hAnsiTheme="minorEastAsia" w:hint="eastAsia"/>
                <w:sz w:val="24"/>
              </w:rPr>
              <w:t>法定代表人授权代表身份证（反面）</w:t>
            </w:r>
            <w:bookmarkEnd w:id="12"/>
          </w:p>
        </w:tc>
      </w:tr>
    </w:tbl>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601BDA" w:rsidRDefault="00601BDA" w:rsidP="00C41434">
      <w:pPr>
        <w:widowControl/>
        <w:spacing w:before="100" w:beforeAutospacing="1" w:after="100" w:afterAutospacing="1" w:line="360" w:lineRule="auto"/>
        <w:ind w:firstLineChars="350" w:firstLine="1265"/>
        <w:rPr>
          <w:rFonts w:ascii="宋体" w:hAnsi="宋体"/>
          <w:b/>
          <w:bCs/>
          <w:color w:val="000000"/>
          <w:sz w:val="36"/>
          <w:szCs w:val="36"/>
        </w:rPr>
      </w:pPr>
    </w:p>
    <w:p w:rsidR="00494BED" w:rsidRDefault="00C41434" w:rsidP="00C41434">
      <w:pPr>
        <w:widowControl/>
        <w:spacing w:before="100" w:beforeAutospacing="1" w:after="100" w:afterAutospacing="1" w:line="360" w:lineRule="auto"/>
        <w:ind w:firstLineChars="350" w:firstLine="1265"/>
        <w:rPr>
          <w:rFonts w:ascii="宋体" w:hAnsi="宋体"/>
          <w:b/>
          <w:bCs/>
          <w:color w:val="000000"/>
          <w:sz w:val="36"/>
          <w:szCs w:val="36"/>
        </w:rPr>
      </w:pPr>
      <w:r>
        <w:rPr>
          <w:rFonts w:ascii="宋体" w:hAnsi="宋体" w:hint="eastAsia"/>
          <w:b/>
          <w:bCs/>
          <w:color w:val="000000"/>
          <w:sz w:val="36"/>
          <w:szCs w:val="36"/>
        </w:rPr>
        <w:lastRenderedPageBreak/>
        <w:t xml:space="preserve"> </w:t>
      </w:r>
      <w:r w:rsidR="00E9343A">
        <w:rPr>
          <w:rFonts w:ascii="宋体" w:hAnsi="宋体" w:hint="eastAsia"/>
          <w:b/>
          <w:bCs/>
          <w:color w:val="000000"/>
          <w:sz w:val="36"/>
          <w:szCs w:val="36"/>
        </w:rPr>
        <w:t>3.4 没有重大违法记录的声明</w:t>
      </w:r>
    </w:p>
    <w:p w:rsidR="00494BED" w:rsidRDefault="00E9343A" w:rsidP="006A0E62">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494BED" w:rsidRDefault="00E9343A" w:rsidP="006A0E62">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Default="00E9343A" w:rsidP="006A0E6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494BED" w:rsidRDefault="00E9343A" w:rsidP="006A0E62">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494BED" w:rsidRDefault="00494BED" w:rsidP="006A0E62">
      <w:pPr>
        <w:spacing w:beforeLines="50" w:afterLines="50" w:line="360" w:lineRule="auto"/>
        <w:ind w:firstLineChars="236" w:firstLine="566"/>
        <w:rPr>
          <w:rFonts w:asciiTheme="minorEastAsia" w:hAnsiTheme="minorEastAsia" w:cs="宋体"/>
          <w:sz w:val="24"/>
          <w:lang w:val="zh-CN"/>
        </w:rPr>
      </w:pPr>
    </w:p>
    <w:p w:rsidR="00494BED" w:rsidRDefault="00E9343A" w:rsidP="006A0E6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494BED" w:rsidRDefault="00E9343A" w:rsidP="006A0E62">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494BED" w:rsidRDefault="00494BED" w:rsidP="006A0E62">
      <w:pPr>
        <w:spacing w:beforeLines="50" w:afterLines="50" w:line="360" w:lineRule="auto"/>
        <w:ind w:right="420" w:firstLineChars="2286" w:firstLine="5486"/>
        <w:rPr>
          <w:rFonts w:asciiTheme="minorEastAsia" w:hAnsiTheme="minorEastAsia" w:cs="宋体"/>
          <w:sz w:val="24"/>
          <w:lang w:val="zh-CN"/>
        </w:rPr>
      </w:pPr>
    </w:p>
    <w:p w:rsidR="00494BED" w:rsidRDefault="00494BED" w:rsidP="006A0E62">
      <w:pPr>
        <w:spacing w:beforeLines="50" w:afterLines="50" w:line="360" w:lineRule="auto"/>
        <w:ind w:right="420" w:firstLineChars="2286" w:firstLine="5486"/>
        <w:rPr>
          <w:rFonts w:asciiTheme="minorEastAsia" w:hAnsiTheme="minorEastAsia" w:cs="宋体"/>
          <w:sz w:val="24"/>
          <w:lang w:val="zh-CN"/>
        </w:rPr>
      </w:pPr>
    </w:p>
    <w:p w:rsidR="00494BED" w:rsidRDefault="00494BED" w:rsidP="006A0E62">
      <w:pPr>
        <w:spacing w:beforeLines="50" w:afterLines="50" w:line="360" w:lineRule="auto"/>
        <w:ind w:right="420" w:firstLineChars="2286" w:firstLine="5486"/>
        <w:rPr>
          <w:rFonts w:asciiTheme="minorEastAsia" w:hAnsiTheme="minorEastAsia" w:cs="宋体"/>
          <w:sz w:val="24"/>
          <w:lang w:val="zh-CN"/>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C41434" w:rsidRDefault="00C41434" w:rsidP="00C41434">
      <w:pPr>
        <w:autoSpaceDE w:val="0"/>
        <w:autoSpaceDN w:val="0"/>
        <w:adjustRightInd w:val="0"/>
        <w:spacing w:line="360" w:lineRule="auto"/>
        <w:ind w:firstLineChars="600" w:firstLine="2168"/>
        <w:outlineLvl w:val="0"/>
        <w:rPr>
          <w:rFonts w:ascii="宋体" w:hAnsi="宋体"/>
          <w:b/>
          <w:bCs/>
          <w:color w:val="000000"/>
          <w:sz w:val="36"/>
          <w:szCs w:val="36"/>
        </w:rPr>
      </w:pPr>
    </w:p>
    <w:p w:rsidR="00601BDA" w:rsidRDefault="00601BDA" w:rsidP="00B66753">
      <w:pPr>
        <w:autoSpaceDE w:val="0"/>
        <w:autoSpaceDN w:val="0"/>
        <w:adjustRightInd w:val="0"/>
        <w:spacing w:line="360" w:lineRule="auto"/>
        <w:jc w:val="center"/>
        <w:outlineLvl w:val="0"/>
        <w:rPr>
          <w:rFonts w:ascii="宋体" w:hAnsi="宋体"/>
          <w:b/>
          <w:bCs/>
          <w:color w:val="000000"/>
          <w:sz w:val="36"/>
          <w:szCs w:val="36"/>
        </w:rPr>
      </w:pPr>
    </w:p>
    <w:p w:rsidR="00494BED" w:rsidRDefault="00E9343A" w:rsidP="00B6675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494BED" w:rsidRDefault="00494BED">
      <w:pPr>
        <w:autoSpaceDE w:val="0"/>
        <w:autoSpaceDN w:val="0"/>
        <w:adjustRightInd w:val="0"/>
        <w:spacing w:line="360" w:lineRule="auto"/>
        <w:jc w:val="center"/>
        <w:outlineLvl w:val="0"/>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许昌公共资源交易中心保证金缴纳回执</w:t>
      </w:r>
      <w:r w:rsidR="00C41434">
        <w:rPr>
          <w:rFonts w:asciiTheme="minorEastAsia" w:hAnsiTheme="minorEastAsia" w:cs="宋体" w:hint="eastAsia"/>
          <w:sz w:val="24"/>
          <w:lang w:val="zh-CN"/>
        </w:rPr>
        <w:t xml:space="preserve">单   </w:t>
      </w:r>
    </w:p>
    <w:p w:rsidR="00494BED" w:rsidRDefault="00E9343A" w:rsidP="00510877">
      <w:pPr>
        <w:autoSpaceDE w:val="0"/>
        <w:autoSpaceDN w:val="0"/>
        <w:adjustRightInd w:val="0"/>
        <w:spacing w:line="360" w:lineRule="auto"/>
        <w:rPr>
          <w:rFonts w:ascii="宋体" w:cs="宋体"/>
          <w:sz w:val="24"/>
          <w:lang w:val="zh-CN"/>
        </w:rPr>
      </w:pPr>
      <w:r>
        <w:rPr>
          <w:rFonts w:ascii="宋体" w:cs="宋体" w:hint="eastAsia"/>
          <w:sz w:val="24"/>
          <w:lang w:val="zh-CN"/>
        </w:rPr>
        <w:t>（注：开标现场单独提供一份“许昌公共资源交易中心保证金缴纳回执”以备查询）</w:t>
      </w:r>
    </w:p>
    <w:p w:rsidR="00494BED" w:rsidRDefault="00494BED">
      <w:pPr>
        <w:autoSpaceDE w:val="0"/>
        <w:autoSpaceDN w:val="0"/>
        <w:adjustRightInd w:val="0"/>
        <w:spacing w:line="360" w:lineRule="auto"/>
        <w:ind w:right="-11"/>
        <w:rPr>
          <w:rFonts w:ascii="宋体"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jc w:val="center"/>
        <w:rPr>
          <w:rFonts w:asciiTheme="minorEastAsia" w:hAnsiTheme="minorEastAsia" w:cs="宋体"/>
          <w:sz w:val="24"/>
          <w:lang w:val="zh-CN"/>
        </w:rPr>
      </w:pPr>
    </w:p>
    <w:p w:rsidR="00494BED" w:rsidRDefault="00494BED">
      <w:pPr>
        <w:autoSpaceDE w:val="0"/>
        <w:autoSpaceDN w:val="0"/>
        <w:adjustRightInd w:val="0"/>
        <w:spacing w:line="360" w:lineRule="auto"/>
        <w:outlineLvl w:val="0"/>
        <w:rPr>
          <w:rFonts w:ascii="宋体" w:cs="宋体"/>
          <w:sz w:val="24"/>
          <w:lang w:val="zh-CN"/>
        </w:rPr>
      </w:pPr>
    </w:p>
    <w:p w:rsidR="00494BED" w:rsidRDefault="00494BED">
      <w:pPr>
        <w:widowControl/>
        <w:spacing w:before="100" w:beforeAutospacing="1" w:after="100" w:afterAutospacing="1" w:line="360" w:lineRule="auto"/>
        <w:jc w:val="center"/>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C41434" w:rsidRDefault="00C41434" w:rsidP="00C41434">
      <w:pPr>
        <w:widowControl/>
        <w:spacing w:before="100" w:beforeAutospacing="1" w:after="100" w:afterAutospacing="1" w:line="360" w:lineRule="auto"/>
        <w:ind w:firstLineChars="650" w:firstLine="2349"/>
        <w:rPr>
          <w:rFonts w:ascii="宋体" w:hAnsi="宋体"/>
          <w:b/>
          <w:bCs/>
          <w:color w:val="000000"/>
          <w:sz w:val="36"/>
          <w:szCs w:val="36"/>
        </w:rPr>
      </w:pPr>
    </w:p>
    <w:p w:rsidR="00B66753" w:rsidRDefault="00B66753" w:rsidP="00C41434">
      <w:pPr>
        <w:widowControl/>
        <w:spacing w:before="100" w:beforeAutospacing="1" w:after="100" w:afterAutospacing="1" w:line="360" w:lineRule="auto"/>
        <w:ind w:firstLineChars="650" w:firstLine="2349"/>
        <w:rPr>
          <w:rFonts w:ascii="宋体" w:hAnsi="宋体"/>
          <w:b/>
          <w:bCs/>
          <w:color w:val="000000"/>
          <w:sz w:val="36"/>
          <w:szCs w:val="36"/>
        </w:rPr>
      </w:pPr>
    </w:p>
    <w:p w:rsidR="00494BED" w:rsidRDefault="00E9343A" w:rsidP="00C41434">
      <w:pPr>
        <w:widowControl/>
        <w:spacing w:before="100" w:beforeAutospacing="1" w:after="100" w:afterAutospacing="1" w:line="360" w:lineRule="auto"/>
        <w:ind w:firstLineChars="650" w:firstLine="2349"/>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Theme="minorEastAsia" w:hAnsiTheme="minorEastAsia" w:cs="黑体"/>
          <w:b/>
          <w:bCs/>
          <w:sz w:val="44"/>
          <w:szCs w:val="44"/>
          <w:lang w:val="zh-CN"/>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C41434" w:rsidRDefault="00C41434" w:rsidP="00C41434">
      <w:pPr>
        <w:widowControl/>
        <w:jc w:val="left"/>
        <w:rPr>
          <w:rFonts w:ascii="宋体" w:hAnsi="宋体"/>
          <w:b/>
          <w:bCs/>
          <w:color w:val="000000"/>
          <w:sz w:val="36"/>
          <w:szCs w:val="36"/>
        </w:rPr>
      </w:pPr>
    </w:p>
    <w:p w:rsidR="00494BED" w:rsidRPr="005B658E" w:rsidRDefault="00E9343A" w:rsidP="005B658E">
      <w:pPr>
        <w:autoSpaceDE w:val="0"/>
        <w:autoSpaceDN w:val="0"/>
        <w:adjustRightInd w:val="0"/>
        <w:spacing w:line="480" w:lineRule="auto"/>
        <w:jc w:val="center"/>
        <w:rPr>
          <w:rFonts w:asciiTheme="minorEastAsia" w:hAnsiTheme="minorEastAsia" w:cs="宋体"/>
          <w:sz w:val="24"/>
          <w:lang w:val="zh-CN"/>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494BED" w:rsidRDefault="00494BED">
      <w:pPr>
        <w:snapToGrid w:val="0"/>
        <w:spacing w:line="360" w:lineRule="auto"/>
        <w:jc w:val="center"/>
        <w:rPr>
          <w:rFonts w:hAnsi="宋体"/>
          <w:b/>
          <w:snapToGrid w:val="0"/>
          <w:kern w:val="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494BED" w:rsidRDefault="00494BED">
      <w:pPr>
        <w:snapToGrid w:val="0"/>
        <w:spacing w:line="360" w:lineRule="auto"/>
        <w:jc w:val="center"/>
        <w:rPr>
          <w:rFonts w:hAnsi="宋体"/>
          <w:b/>
          <w:snapToGrid w:val="0"/>
          <w:kern w:val="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C41434" w:rsidRDefault="00C41434">
      <w:pPr>
        <w:snapToGrid w:val="0"/>
        <w:spacing w:line="360" w:lineRule="auto"/>
        <w:jc w:val="center"/>
        <w:rPr>
          <w:rFonts w:ascii="宋体" w:hAnsi="宋体"/>
          <w:b/>
          <w:bCs/>
          <w:color w:val="000000"/>
          <w:sz w:val="36"/>
          <w:szCs w:val="36"/>
        </w:rPr>
      </w:pPr>
    </w:p>
    <w:p w:rsidR="00494BED" w:rsidRDefault="00E9343A">
      <w:pPr>
        <w:snapToGrid w:val="0"/>
        <w:spacing w:line="360" w:lineRule="auto"/>
        <w:jc w:val="center"/>
        <w:rPr>
          <w:rFonts w:hAnsi="宋体"/>
          <w:b/>
          <w:snapToGrid w:val="0"/>
          <w:kern w:val="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2</w:t>
      </w:r>
      <w:r>
        <w:rPr>
          <w:rFonts w:ascii="宋体" w:hAnsi="宋体" w:hint="eastAsia"/>
          <w:b/>
          <w:bCs/>
          <w:color w:val="000000"/>
          <w:sz w:val="36"/>
          <w:szCs w:val="36"/>
        </w:rPr>
        <w:t xml:space="preserve"> </w:t>
      </w:r>
      <w:r>
        <w:rPr>
          <w:rFonts w:hAnsi="宋体" w:hint="eastAsia"/>
          <w:b/>
          <w:snapToGrid w:val="0"/>
          <w:kern w:val="0"/>
          <w:sz w:val="36"/>
          <w:szCs w:val="36"/>
        </w:rPr>
        <w:t>业绩情况表</w:t>
      </w:r>
    </w:p>
    <w:p w:rsidR="00494BED" w:rsidRDefault="00E9343A" w:rsidP="006A0E62">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494BED" w:rsidRDefault="00E9343A">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trPr>
          <w:trHeight w:val="777"/>
        </w:trPr>
        <w:tc>
          <w:tcPr>
            <w:tcW w:w="712"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494BED" w:rsidRDefault="00E9343A">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494BED" w:rsidRDefault="00494BED">
            <w:pPr>
              <w:pStyle w:val="a6"/>
              <w:spacing w:line="360" w:lineRule="auto"/>
              <w:rPr>
                <w:rFonts w:ascii="宋体" w:eastAsia="宋体" w:hAnsi="宋体" w:cs="Times New Roman"/>
                <w:sz w:val="24"/>
                <w:szCs w:val="24"/>
              </w:rPr>
            </w:pPr>
          </w:p>
        </w:tc>
        <w:tc>
          <w:tcPr>
            <w:tcW w:w="3579" w:type="dxa"/>
            <w:vAlign w:val="center"/>
          </w:tcPr>
          <w:p w:rsidR="00494BED" w:rsidRDefault="00494BED">
            <w:pPr>
              <w:pStyle w:val="a6"/>
              <w:spacing w:line="360" w:lineRule="auto"/>
              <w:rPr>
                <w:rFonts w:ascii="宋体" w:eastAsia="宋体" w:hAnsi="宋体" w:cs="Times New Roman"/>
                <w:sz w:val="24"/>
                <w:szCs w:val="24"/>
              </w:rPr>
            </w:pPr>
          </w:p>
        </w:tc>
        <w:tc>
          <w:tcPr>
            <w:tcW w:w="1440" w:type="dxa"/>
            <w:vAlign w:val="center"/>
          </w:tcPr>
          <w:p w:rsidR="00494BED" w:rsidRDefault="00494BED">
            <w:pPr>
              <w:pStyle w:val="a6"/>
              <w:spacing w:line="360" w:lineRule="auto"/>
              <w:rPr>
                <w:rFonts w:ascii="宋体" w:eastAsia="宋体" w:hAnsi="宋体" w:cs="Times New Roman"/>
                <w:sz w:val="24"/>
                <w:szCs w:val="24"/>
              </w:rPr>
            </w:pPr>
          </w:p>
        </w:tc>
        <w:tc>
          <w:tcPr>
            <w:tcW w:w="1706" w:type="dxa"/>
            <w:vAlign w:val="center"/>
          </w:tcPr>
          <w:p w:rsidR="00494BED" w:rsidRDefault="00494BED">
            <w:pPr>
              <w:pStyle w:val="a6"/>
              <w:spacing w:line="360" w:lineRule="auto"/>
              <w:rPr>
                <w:rFonts w:ascii="宋体" w:eastAsia="宋体" w:hAnsi="宋体" w:cs="Times New Roman"/>
                <w:sz w:val="24"/>
                <w:szCs w:val="24"/>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r w:rsidR="00494BED">
        <w:trPr>
          <w:trHeight w:val="680"/>
        </w:trPr>
        <w:tc>
          <w:tcPr>
            <w:tcW w:w="712" w:type="dxa"/>
            <w:vAlign w:val="center"/>
          </w:tcPr>
          <w:p w:rsidR="00494BED" w:rsidRDefault="00E9343A">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494BED" w:rsidRDefault="00494BED">
            <w:pPr>
              <w:rPr>
                <w:rFonts w:ascii="宋体"/>
              </w:rPr>
            </w:pPr>
          </w:p>
        </w:tc>
        <w:tc>
          <w:tcPr>
            <w:tcW w:w="3579" w:type="dxa"/>
            <w:vAlign w:val="center"/>
          </w:tcPr>
          <w:p w:rsidR="00494BED" w:rsidRDefault="00494BED">
            <w:pPr>
              <w:rPr>
                <w:rFonts w:ascii="宋体"/>
              </w:rPr>
            </w:pPr>
          </w:p>
        </w:tc>
        <w:tc>
          <w:tcPr>
            <w:tcW w:w="1440" w:type="dxa"/>
            <w:vAlign w:val="center"/>
          </w:tcPr>
          <w:p w:rsidR="00494BED" w:rsidRDefault="00494BED">
            <w:pPr>
              <w:rPr>
                <w:rFonts w:ascii="宋体"/>
              </w:rPr>
            </w:pPr>
          </w:p>
        </w:tc>
        <w:tc>
          <w:tcPr>
            <w:tcW w:w="1706" w:type="dxa"/>
            <w:vAlign w:val="center"/>
          </w:tcPr>
          <w:p w:rsidR="00494BED" w:rsidRDefault="00494BED">
            <w:pPr>
              <w:rPr>
                <w:rFonts w:ascii="宋体"/>
              </w:rPr>
            </w:pPr>
          </w:p>
        </w:tc>
      </w:tr>
    </w:tbl>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494BED" w:rsidRDefault="00E9343A">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E9343A">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ascii="宋体" w:hAnsi="宋体"/>
          <w:b/>
          <w:bCs/>
          <w:color w:val="000000"/>
          <w:sz w:val="36"/>
          <w:szCs w:val="36"/>
        </w:rPr>
      </w:pPr>
    </w:p>
    <w:p w:rsidR="00494BED" w:rsidRDefault="00494BED">
      <w:pPr>
        <w:autoSpaceDE w:val="0"/>
        <w:autoSpaceDN w:val="0"/>
        <w:adjustRightInd w:val="0"/>
        <w:spacing w:line="360" w:lineRule="auto"/>
        <w:jc w:val="center"/>
        <w:outlineLvl w:val="0"/>
        <w:rPr>
          <w:rFonts w:hAnsi="宋体" w:cs="微软雅黑"/>
          <w:bCs/>
          <w:kern w:val="0"/>
        </w:rPr>
      </w:pPr>
    </w:p>
    <w:p w:rsidR="00494BED" w:rsidRDefault="00494BED">
      <w:pPr>
        <w:rPr>
          <w:rFonts w:asciiTheme="minorEastAsia" w:hAnsiTheme="minorEastAsia" w:cs="宋体"/>
          <w:sz w:val="24"/>
          <w:lang w:val="zh-CN"/>
        </w:rPr>
      </w:pPr>
    </w:p>
    <w:p w:rsidR="00494BED" w:rsidRDefault="00E9343A">
      <w:pPr>
        <w:widowControl/>
        <w:jc w:val="left"/>
        <w:rPr>
          <w:rFonts w:ascii="宋体" w:hAnsi="宋体"/>
          <w:b/>
          <w:bCs/>
          <w:color w:val="000000"/>
          <w:sz w:val="36"/>
          <w:szCs w:val="36"/>
        </w:rPr>
      </w:pP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494BED" w:rsidRDefault="00494BED">
      <w:pPr>
        <w:spacing w:line="360" w:lineRule="auto"/>
        <w:jc w:val="center"/>
        <w:rPr>
          <w:rFonts w:ascii="宋体" w:hAnsi="宋体"/>
          <w:b/>
          <w:bCs/>
          <w:color w:val="000000"/>
          <w:sz w:val="36"/>
          <w:szCs w:val="36"/>
        </w:rPr>
      </w:pP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494BED" w:rsidRDefault="00E9343A">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494BED" w:rsidRDefault="00494BED">
      <w:pPr>
        <w:widowControl/>
        <w:spacing w:before="100" w:beforeAutospacing="1" w:after="100" w:afterAutospacing="1" w:line="360" w:lineRule="auto"/>
        <w:ind w:leftChars="1850" w:left="3885"/>
        <w:jc w:val="left"/>
        <w:rPr>
          <w:rFonts w:ascii="宋体" w:hAnsi="宋体" w:cs="Arial"/>
          <w:color w:val="000000"/>
          <w:kern w:val="0"/>
          <w:sz w:val="24"/>
        </w:rPr>
      </w:pPr>
    </w:p>
    <w:p w:rsidR="00494BED" w:rsidRDefault="00E9343A">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494BED" w:rsidRDefault="00494BED">
      <w:pPr>
        <w:widowControl/>
        <w:spacing w:before="100" w:beforeAutospacing="1" w:after="100" w:afterAutospacing="1" w:line="360" w:lineRule="auto"/>
        <w:jc w:val="left"/>
        <w:rPr>
          <w:rFonts w:ascii="宋体" w:hAnsi="宋体"/>
          <w:color w:val="000000"/>
          <w:sz w:val="24"/>
        </w:rPr>
      </w:pPr>
    </w:p>
    <w:p w:rsidR="00494BED" w:rsidRDefault="00E9343A">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494BED" w:rsidRDefault="00E9343A">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494BED" w:rsidRDefault="00E9343A">
      <w:pPr>
        <w:widowControl/>
        <w:jc w:val="left"/>
        <w:rPr>
          <w:rFonts w:ascii="宋体" w:hAnsi="宋体"/>
          <w:b/>
          <w:bCs/>
          <w:color w:val="000000"/>
          <w:sz w:val="36"/>
          <w:szCs w:val="36"/>
        </w:rPr>
      </w:pPr>
      <w:bookmarkStart w:id="13" w:name="OLE_LINK13"/>
      <w:bookmarkStart w:id="14" w:name="OLE_LINK14"/>
      <w:r>
        <w:rPr>
          <w:rFonts w:ascii="宋体" w:hAnsi="宋体" w:hint="eastAsia"/>
          <w:color w:val="000000"/>
          <w:sz w:val="24"/>
        </w:rPr>
        <w:t>3、若有提供，无可忽略。</w:t>
      </w:r>
      <w:r>
        <w:rPr>
          <w:rFonts w:ascii="宋体" w:hAnsi="宋体"/>
          <w:b/>
          <w:bCs/>
          <w:color w:val="000000"/>
          <w:sz w:val="36"/>
          <w:szCs w:val="36"/>
        </w:rPr>
        <w:br w:type="page"/>
      </w:r>
    </w:p>
    <w:p w:rsidR="00494BED" w:rsidRDefault="00E9343A">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5B658E">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13"/>
    <w:bookmarkEnd w:id="14"/>
    <w:p w:rsidR="00494BED" w:rsidRDefault="00494BED">
      <w:pPr>
        <w:spacing w:line="360" w:lineRule="auto"/>
        <w:rPr>
          <w:rFonts w:ascii="宋体" w:hAnsi="宋体"/>
          <w:szCs w:val="21"/>
        </w:rPr>
      </w:pPr>
    </w:p>
    <w:p w:rsidR="00494BED" w:rsidRDefault="00E9343A">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494BED" w:rsidRDefault="00E9343A">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494BED" w:rsidRDefault="00494BED">
      <w:pPr>
        <w:spacing w:line="360" w:lineRule="auto"/>
        <w:rPr>
          <w:rFonts w:ascii="宋体" w:hAnsi="宋体"/>
          <w:sz w:val="24"/>
        </w:rPr>
      </w:pPr>
    </w:p>
    <w:p w:rsidR="00494BED" w:rsidRDefault="00494BED">
      <w:pPr>
        <w:spacing w:line="360" w:lineRule="auto"/>
        <w:rPr>
          <w:rFonts w:ascii="宋体" w:hAnsi="宋体"/>
          <w:sz w:val="24"/>
        </w:rPr>
      </w:pPr>
    </w:p>
    <w:p w:rsidR="00494BED" w:rsidRDefault="00E9343A">
      <w:pPr>
        <w:spacing w:line="360" w:lineRule="auto"/>
        <w:rPr>
          <w:rFonts w:ascii="宋体" w:hAnsi="宋体"/>
          <w:sz w:val="24"/>
        </w:rPr>
      </w:pPr>
      <w:r>
        <w:rPr>
          <w:rFonts w:ascii="宋体" w:hAnsi="宋体" w:hint="eastAsia"/>
          <w:sz w:val="24"/>
        </w:rPr>
        <w:t xml:space="preserve">                                    单位名称（盖章）：</w:t>
      </w:r>
    </w:p>
    <w:p w:rsidR="00494BED" w:rsidRDefault="00E9343A">
      <w:pPr>
        <w:spacing w:line="360" w:lineRule="auto"/>
        <w:rPr>
          <w:rFonts w:ascii="宋体" w:hAnsi="宋体"/>
          <w:sz w:val="24"/>
        </w:rPr>
      </w:pPr>
      <w:r>
        <w:rPr>
          <w:rFonts w:ascii="宋体" w:hAnsi="宋体" w:hint="eastAsia"/>
          <w:sz w:val="24"/>
        </w:rPr>
        <w:t xml:space="preserve">                                    日    期：</w:t>
      </w:r>
    </w:p>
    <w:p w:rsidR="00494BED" w:rsidRDefault="00494BED"/>
    <w:p w:rsidR="00494BED" w:rsidRDefault="00494BED"/>
    <w:p w:rsidR="00494BED" w:rsidRDefault="00494BED"/>
    <w:p w:rsidR="00494BED" w:rsidRDefault="00494BED"/>
    <w:p w:rsidR="00494BED" w:rsidRDefault="00494BED"/>
    <w:p w:rsidR="00494BED" w:rsidRDefault="00E9343A">
      <w:r>
        <w:rPr>
          <w:rFonts w:hint="eastAsia"/>
        </w:rPr>
        <w:t>说明：若有提供，无可忽略。</w:t>
      </w:r>
    </w:p>
    <w:p w:rsidR="00494BED" w:rsidRDefault="00494BED"/>
    <w:p w:rsidR="00494BED" w:rsidRDefault="00E9343A">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494BED" w:rsidRDefault="00E9343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494BED" w:rsidRDefault="00494BED"/>
    <w:p w:rsidR="00494BED" w:rsidRDefault="00494BED"/>
    <w:p w:rsidR="00494BED" w:rsidRDefault="00E9343A">
      <w:r>
        <w:rPr>
          <w:rFonts w:hint="eastAsia"/>
        </w:rPr>
        <w:t>1</w:t>
      </w:r>
      <w:r>
        <w:rPr>
          <w:rFonts w:hint="eastAsia"/>
        </w:rPr>
        <w:t>、投标人认为需要补充的内容自拟表格</w:t>
      </w:r>
    </w:p>
    <w:p w:rsidR="00494BED" w:rsidRDefault="00E9343A">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494BED" w:rsidRDefault="00494BED"/>
    <w:p w:rsidR="00494BED" w:rsidRDefault="00494BED">
      <w:pPr>
        <w:spacing w:line="360" w:lineRule="auto"/>
        <w:rPr>
          <w:rFonts w:ascii="宋体" w:hAnsi="宋体" w:cs="宋体"/>
          <w:sz w:val="24"/>
        </w:rPr>
      </w:pPr>
    </w:p>
    <w:sectPr w:rsidR="00494BED"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0C1" w:rsidRDefault="00AE30C1" w:rsidP="00494BED">
      <w:r>
        <w:separator/>
      </w:r>
    </w:p>
  </w:endnote>
  <w:endnote w:type="continuationSeparator" w:id="0">
    <w:p w:rsidR="00AE30C1" w:rsidRDefault="00AE30C1" w:rsidP="00494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8A" w:rsidRDefault="006A0E62">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E3638A" w:rsidRDefault="006A0E62">
                <w:pPr>
                  <w:pStyle w:val="a9"/>
                  <w:rPr>
                    <w:rStyle w:val="ae"/>
                  </w:rPr>
                </w:pPr>
                <w:r>
                  <w:fldChar w:fldCharType="begin"/>
                </w:r>
                <w:r w:rsidR="00E3638A">
                  <w:rPr>
                    <w:rStyle w:val="ae"/>
                  </w:rPr>
                  <w:instrText xml:space="preserve">PAGE  </w:instrText>
                </w:r>
                <w:r>
                  <w:fldChar w:fldCharType="separate"/>
                </w:r>
                <w:r w:rsidR="00DD7735">
                  <w:rPr>
                    <w:rStyle w:val="ae"/>
                    <w:noProof/>
                  </w:rPr>
                  <w:t>37</w:t>
                </w:r>
                <w:r>
                  <w:fldChar w:fldCharType="end"/>
                </w:r>
              </w:p>
            </w:txbxContent>
          </v:textbox>
          <w10:wrap anchorx="margin"/>
        </v:rect>
      </w:pict>
    </w:r>
  </w:p>
  <w:p w:rsidR="00E3638A" w:rsidRDefault="00E3638A"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8A" w:rsidRDefault="006A0E62">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E3638A" w:rsidRDefault="006A0E62">
                <w:pPr>
                  <w:snapToGrid w:val="0"/>
                  <w:rPr>
                    <w:sz w:val="18"/>
                  </w:rPr>
                </w:pPr>
                <w:r>
                  <w:rPr>
                    <w:rFonts w:hint="eastAsia"/>
                    <w:sz w:val="18"/>
                  </w:rPr>
                  <w:fldChar w:fldCharType="begin"/>
                </w:r>
                <w:r w:rsidR="00E3638A">
                  <w:rPr>
                    <w:rFonts w:hint="eastAsia"/>
                    <w:sz w:val="18"/>
                  </w:rPr>
                  <w:instrText xml:space="preserve"> PAGE  \* MERGEFORMAT </w:instrText>
                </w:r>
                <w:r>
                  <w:rPr>
                    <w:rFonts w:hint="eastAsia"/>
                    <w:sz w:val="18"/>
                  </w:rPr>
                  <w:fldChar w:fldCharType="separate"/>
                </w:r>
                <w:r w:rsidR="00DD7735" w:rsidRPr="00DD7735">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0C1" w:rsidRDefault="00AE30C1" w:rsidP="00494BED">
      <w:r>
        <w:separator/>
      </w:r>
    </w:p>
  </w:footnote>
  <w:footnote w:type="continuationSeparator" w:id="0">
    <w:p w:rsidR="00AE30C1" w:rsidRDefault="00AE30C1"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C7D"/>
    <w:multiLevelType w:val="multilevel"/>
    <w:tmpl w:val="01537C7D"/>
    <w:lvl w:ilvl="0">
      <w:start w:val="1"/>
      <w:numFmt w:val="decimal"/>
      <w:lvlText w:val="%1."/>
      <w:lvlJc w:val="left"/>
      <w:pPr>
        <w:ind w:left="846"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3">
    <w:nsid w:val="162C4F0A"/>
    <w:multiLevelType w:val="hybridMultilevel"/>
    <w:tmpl w:val="86B0A69A"/>
    <w:lvl w:ilvl="0" w:tplc="8B42FD0E">
      <w:start w:val="8"/>
      <w:numFmt w:val="japaneseCounting"/>
      <w:lvlText w:val="第%1条"/>
      <w:lvlJc w:val="left"/>
      <w:pPr>
        <w:tabs>
          <w:tab w:val="num" w:pos="1845"/>
        </w:tabs>
        <w:ind w:left="1845" w:hanging="1215"/>
      </w:pPr>
      <w:rPr>
        <w:rFonts w:hint="default"/>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70A65C3"/>
    <w:multiLevelType w:val="multilevel"/>
    <w:tmpl w:val="270A65C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AF169BD"/>
    <w:multiLevelType w:val="singleLevel"/>
    <w:tmpl w:val="5AF169BD"/>
    <w:lvl w:ilvl="0">
      <w:start w:val="6"/>
      <w:numFmt w:val="chineseCounting"/>
      <w:suff w:val="nothing"/>
      <w:lvlText w:val="（%1）"/>
      <w:lvlJc w:val="left"/>
    </w:lvl>
  </w:abstractNum>
  <w:abstractNum w:abstractNumId="10">
    <w:nsid w:val="5AF169FB"/>
    <w:multiLevelType w:val="singleLevel"/>
    <w:tmpl w:val="5AF169FB"/>
    <w:lvl w:ilvl="0">
      <w:start w:val="1"/>
      <w:numFmt w:val="decimal"/>
      <w:suff w:val="nothing"/>
      <w:lvlText w:val="%1、"/>
      <w:lvlJc w:val="left"/>
    </w:lvl>
  </w:abstractNum>
  <w:abstractNum w:abstractNumId="11">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CCD44AE"/>
    <w:multiLevelType w:val="hybridMultilevel"/>
    <w:tmpl w:val="877AE3DE"/>
    <w:lvl w:ilvl="0" w:tplc="A5E60330">
      <w:start w:val="1"/>
      <w:numFmt w:val="japaneseCounting"/>
      <w:lvlText w:val="%1、"/>
      <w:lvlJc w:val="left"/>
      <w:pPr>
        <w:ind w:left="1130" w:hanging="57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4"/>
  </w:num>
  <w:num w:numId="4">
    <w:abstractNumId w:val="1"/>
  </w:num>
  <w:num w:numId="5">
    <w:abstractNumId w:val="9"/>
  </w:num>
  <w:num w:numId="6">
    <w:abstractNumId w:val="10"/>
  </w:num>
  <w:num w:numId="7">
    <w:abstractNumId w:val="7"/>
  </w:num>
  <w:num w:numId="8">
    <w:abstractNumId w:val="6"/>
  </w:num>
  <w:num w:numId="9">
    <w:abstractNumId w:val="11"/>
  </w:num>
  <w:num w:numId="10">
    <w:abstractNumId w:val="14"/>
  </w:num>
  <w:num w:numId="11">
    <w:abstractNumId w:val="3"/>
  </w:num>
  <w:num w:numId="12">
    <w:abstractNumId w:val="13"/>
  </w:num>
  <w:num w:numId="13">
    <w:abstractNumId w:val="2"/>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165B2"/>
    <w:rsid w:val="00022E84"/>
    <w:rsid w:val="00026789"/>
    <w:rsid w:val="0004291F"/>
    <w:rsid w:val="000434A9"/>
    <w:rsid w:val="0005362C"/>
    <w:rsid w:val="00064680"/>
    <w:rsid w:val="000704C5"/>
    <w:rsid w:val="0007273C"/>
    <w:rsid w:val="0008281D"/>
    <w:rsid w:val="000846CC"/>
    <w:rsid w:val="00084EBC"/>
    <w:rsid w:val="00094202"/>
    <w:rsid w:val="000B528A"/>
    <w:rsid w:val="000D3ADD"/>
    <w:rsid w:val="000D5DFD"/>
    <w:rsid w:val="000E53B7"/>
    <w:rsid w:val="000F1566"/>
    <w:rsid w:val="000F3203"/>
    <w:rsid w:val="000F3C71"/>
    <w:rsid w:val="000F681D"/>
    <w:rsid w:val="001230CE"/>
    <w:rsid w:val="00126ACE"/>
    <w:rsid w:val="00127678"/>
    <w:rsid w:val="00134608"/>
    <w:rsid w:val="00150485"/>
    <w:rsid w:val="00151F62"/>
    <w:rsid w:val="00162010"/>
    <w:rsid w:val="00190B26"/>
    <w:rsid w:val="0019127D"/>
    <w:rsid w:val="001C0D16"/>
    <w:rsid w:val="001D1ACE"/>
    <w:rsid w:val="001D5B03"/>
    <w:rsid w:val="001F2633"/>
    <w:rsid w:val="00230D57"/>
    <w:rsid w:val="0024505E"/>
    <w:rsid w:val="00262287"/>
    <w:rsid w:val="0027647A"/>
    <w:rsid w:val="002773E6"/>
    <w:rsid w:val="00285CA0"/>
    <w:rsid w:val="002922BD"/>
    <w:rsid w:val="0029515C"/>
    <w:rsid w:val="002A18E9"/>
    <w:rsid w:val="002A2099"/>
    <w:rsid w:val="002D0B18"/>
    <w:rsid w:val="002E6D90"/>
    <w:rsid w:val="002F18AA"/>
    <w:rsid w:val="00302632"/>
    <w:rsid w:val="00305E08"/>
    <w:rsid w:val="00325646"/>
    <w:rsid w:val="00392D65"/>
    <w:rsid w:val="003C011B"/>
    <w:rsid w:val="003E59C9"/>
    <w:rsid w:val="003F27C3"/>
    <w:rsid w:val="003F49D4"/>
    <w:rsid w:val="003F5820"/>
    <w:rsid w:val="0040198D"/>
    <w:rsid w:val="00402728"/>
    <w:rsid w:val="00451DEC"/>
    <w:rsid w:val="0046100F"/>
    <w:rsid w:val="00494BED"/>
    <w:rsid w:val="004B7797"/>
    <w:rsid w:val="004C69DF"/>
    <w:rsid w:val="004F78B1"/>
    <w:rsid w:val="00510877"/>
    <w:rsid w:val="0052626C"/>
    <w:rsid w:val="00533BE6"/>
    <w:rsid w:val="00533CBB"/>
    <w:rsid w:val="005915D2"/>
    <w:rsid w:val="005A7269"/>
    <w:rsid w:val="005B658E"/>
    <w:rsid w:val="005F6B3E"/>
    <w:rsid w:val="00601BDA"/>
    <w:rsid w:val="00623093"/>
    <w:rsid w:val="00623E64"/>
    <w:rsid w:val="00635DCC"/>
    <w:rsid w:val="00636EBF"/>
    <w:rsid w:val="006372E3"/>
    <w:rsid w:val="006539F9"/>
    <w:rsid w:val="00662076"/>
    <w:rsid w:val="00662F00"/>
    <w:rsid w:val="00667837"/>
    <w:rsid w:val="006725DB"/>
    <w:rsid w:val="00683DCC"/>
    <w:rsid w:val="0069496F"/>
    <w:rsid w:val="006A0E62"/>
    <w:rsid w:val="006A63AE"/>
    <w:rsid w:val="006B0091"/>
    <w:rsid w:val="006B797B"/>
    <w:rsid w:val="006C0E6C"/>
    <w:rsid w:val="006C5A06"/>
    <w:rsid w:val="006C6687"/>
    <w:rsid w:val="006E1686"/>
    <w:rsid w:val="007275E3"/>
    <w:rsid w:val="00743CCA"/>
    <w:rsid w:val="00747504"/>
    <w:rsid w:val="007604FC"/>
    <w:rsid w:val="007623D4"/>
    <w:rsid w:val="00775F14"/>
    <w:rsid w:val="00780881"/>
    <w:rsid w:val="00784124"/>
    <w:rsid w:val="007A06E3"/>
    <w:rsid w:val="007B5EA0"/>
    <w:rsid w:val="007B7DDB"/>
    <w:rsid w:val="007C6284"/>
    <w:rsid w:val="007D0194"/>
    <w:rsid w:val="007D37BB"/>
    <w:rsid w:val="007E5579"/>
    <w:rsid w:val="00806FEF"/>
    <w:rsid w:val="0083509D"/>
    <w:rsid w:val="00862FA2"/>
    <w:rsid w:val="00863884"/>
    <w:rsid w:val="00873E1C"/>
    <w:rsid w:val="008747B6"/>
    <w:rsid w:val="00894B70"/>
    <w:rsid w:val="008A4F13"/>
    <w:rsid w:val="008B36B7"/>
    <w:rsid w:val="0091677C"/>
    <w:rsid w:val="00922F6A"/>
    <w:rsid w:val="009510D8"/>
    <w:rsid w:val="00954BF3"/>
    <w:rsid w:val="00965BC5"/>
    <w:rsid w:val="00982CDA"/>
    <w:rsid w:val="009943DC"/>
    <w:rsid w:val="009A0E84"/>
    <w:rsid w:val="009A3098"/>
    <w:rsid w:val="009B1676"/>
    <w:rsid w:val="009B3741"/>
    <w:rsid w:val="009B764F"/>
    <w:rsid w:val="009B7C48"/>
    <w:rsid w:val="009C0A7A"/>
    <w:rsid w:val="009C3BE9"/>
    <w:rsid w:val="009D2045"/>
    <w:rsid w:val="00A07289"/>
    <w:rsid w:val="00A16337"/>
    <w:rsid w:val="00A1758A"/>
    <w:rsid w:val="00A17BAB"/>
    <w:rsid w:val="00A4171A"/>
    <w:rsid w:val="00A41BEB"/>
    <w:rsid w:val="00A76B1C"/>
    <w:rsid w:val="00A85DEB"/>
    <w:rsid w:val="00A9743A"/>
    <w:rsid w:val="00AA6CBD"/>
    <w:rsid w:val="00AB37EB"/>
    <w:rsid w:val="00AB7139"/>
    <w:rsid w:val="00AD1926"/>
    <w:rsid w:val="00AD710A"/>
    <w:rsid w:val="00AE30C1"/>
    <w:rsid w:val="00B34C08"/>
    <w:rsid w:val="00B603B2"/>
    <w:rsid w:val="00B65624"/>
    <w:rsid w:val="00B66753"/>
    <w:rsid w:val="00BA7490"/>
    <w:rsid w:val="00BB2667"/>
    <w:rsid w:val="00BB702B"/>
    <w:rsid w:val="00BD7B6C"/>
    <w:rsid w:val="00BE426D"/>
    <w:rsid w:val="00C0158D"/>
    <w:rsid w:val="00C25C10"/>
    <w:rsid w:val="00C26040"/>
    <w:rsid w:val="00C41434"/>
    <w:rsid w:val="00C81C71"/>
    <w:rsid w:val="00C96E67"/>
    <w:rsid w:val="00CB4E7F"/>
    <w:rsid w:val="00CB53FD"/>
    <w:rsid w:val="00CD0366"/>
    <w:rsid w:val="00CE269C"/>
    <w:rsid w:val="00CF0FBE"/>
    <w:rsid w:val="00D00F73"/>
    <w:rsid w:val="00D023A4"/>
    <w:rsid w:val="00D174B7"/>
    <w:rsid w:val="00D36151"/>
    <w:rsid w:val="00D40A1A"/>
    <w:rsid w:val="00D42B45"/>
    <w:rsid w:val="00D4375D"/>
    <w:rsid w:val="00D54BF7"/>
    <w:rsid w:val="00D55EC7"/>
    <w:rsid w:val="00D64052"/>
    <w:rsid w:val="00D7768A"/>
    <w:rsid w:val="00D90A8B"/>
    <w:rsid w:val="00D90CC7"/>
    <w:rsid w:val="00D95C7D"/>
    <w:rsid w:val="00DA715B"/>
    <w:rsid w:val="00DC0945"/>
    <w:rsid w:val="00DC263B"/>
    <w:rsid w:val="00DC2A16"/>
    <w:rsid w:val="00DD7735"/>
    <w:rsid w:val="00DE5282"/>
    <w:rsid w:val="00DF6523"/>
    <w:rsid w:val="00E103CF"/>
    <w:rsid w:val="00E155AE"/>
    <w:rsid w:val="00E25E1B"/>
    <w:rsid w:val="00E27B42"/>
    <w:rsid w:val="00E30D86"/>
    <w:rsid w:val="00E31D92"/>
    <w:rsid w:val="00E35D45"/>
    <w:rsid w:val="00E3638A"/>
    <w:rsid w:val="00E37539"/>
    <w:rsid w:val="00E3775A"/>
    <w:rsid w:val="00E46068"/>
    <w:rsid w:val="00E55391"/>
    <w:rsid w:val="00E56EC7"/>
    <w:rsid w:val="00E6284D"/>
    <w:rsid w:val="00E7125B"/>
    <w:rsid w:val="00E9343A"/>
    <w:rsid w:val="00EB0797"/>
    <w:rsid w:val="00EB687A"/>
    <w:rsid w:val="00EC0550"/>
    <w:rsid w:val="00EC42A5"/>
    <w:rsid w:val="00F044D6"/>
    <w:rsid w:val="00F65DE9"/>
    <w:rsid w:val="00F74F74"/>
    <w:rsid w:val="00FA0E7D"/>
    <w:rsid w:val="00FA6DE1"/>
    <w:rsid w:val="00FC2BE8"/>
    <w:rsid w:val="00FC562D"/>
    <w:rsid w:val="00FC7ECF"/>
    <w:rsid w:val="00FE0A90"/>
    <w:rsid w:val="00FE5E5E"/>
    <w:rsid w:val="00FF0DE6"/>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uiPriority="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iPriority w:val="99"/>
    <w:unhideWhenUsed/>
    <w:rsid w:val="008B36B7"/>
    <w:pPr>
      <w:ind w:firstLineChars="200" w:firstLine="420"/>
    </w:pPr>
  </w:style>
  <w:style w:type="paragraph" w:customStyle="1" w:styleId="Default">
    <w:name w:val="Default"/>
    <w:qFormat/>
    <w:rsid w:val="00302632"/>
    <w:pPr>
      <w:widowControl w:val="0"/>
      <w:autoSpaceDE w:val="0"/>
      <w:autoSpaceDN w:val="0"/>
      <w:adjustRightInd w:val="0"/>
    </w:pPr>
    <w:rPr>
      <w:rFonts w:ascii="宋体" w:hAnsi="Calibri" w:cs="宋体"/>
      <w:color w:val="000000"/>
      <w:sz w:val="24"/>
      <w:szCs w:val="24"/>
    </w:rPr>
  </w:style>
  <w:style w:type="paragraph" w:styleId="af1">
    <w:name w:val="annotation text"/>
    <w:basedOn w:val="a"/>
    <w:link w:val="Char3"/>
    <w:qFormat/>
    <w:rsid w:val="000704C5"/>
    <w:pPr>
      <w:jc w:val="left"/>
    </w:pPr>
    <w:rPr>
      <w:rFonts w:asciiTheme="minorHAnsi" w:eastAsiaTheme="minorEastAsia" w:hAnsiTheme="minorHAnsi" w:cstheme="minorBidi"/>
    </w:rPr>
  </w:style>
  <w:style w:type="character" w:customStyle="1" w:styleId="Char3">
    <w:name w:val="批注文字 Char"/>
    <w:basedOn w:val="a1"/>
    <w:link w:val="af1"/>
    <w:rsid w:val="000704C5"/>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544097301">
      <w:bodyDiv w:val="1"/>
      <w:marLeft w:val="0"/>
      <w:marRight w:val="0"/>
      <w:marTop w:val="0"/>
      <w:marBottom w:val="0"/>
      <w:divBdr>
        <w:top w:val="none" w:sz="0" w:space="0" w:color="auto"/>
        <w:left w:val="none" w:sz="0" w:space="0" w:color="auto"/>
        <w:bottom w:val="none" w:sz="0" w:space="0" w:color="auto"/>
        <w:right w:val="none" w:sz="0" w:space="0" w:color="auto"/>
      </w:divBdr>
    </w:div>
    <w:div w:id="872958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55</Pages>
  <Words>4152</Words>
  <Characters>23672</Characters>
  <Application>Microsoft Office Word</Application>
  <DocSecurity>0</DocSecurity>
  <Lines>197</Lines>
  <Paragraphs>55</Paragraphs>
  <ScaleCrop>false</ScaleCrop>
  <Company>Microsoft</Company>
  <LinksUpToDate>false</LinksUpToDate>
  <CharactersWithSpaces>27769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44</cp:revision>
  <cp:lastPrinted>2019-02-15T08:40:00Z</cp:lastPrinted>
  <dcterms:created xsi:type="dcterms:W3CDTF">2018-05-23T08:13:00Z</dcterms:created>
  <dcterms:modified xsi:type="dcterms:W3CDTF">2019-05-22T07:20:00Z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