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50" w:firstLineChars="150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/>
          <w:sz w:val="30"/>
        </w:rPr>
        <w:t>YZC</w:t>
      </w:r>
      <w:r>
        <w:rPr>
          <w:rFonts w:hint="eastAsia" w:ascii="仿宋" w:hAnsi="仿宋" w:eastAsia="仿宋"/>
          <w:sz w:val="30"/>
          <w:lang w:val="en-US" w:eastAsia="zh-CN"/>
        </w:rPr>
        <w:t>G-G2019090</w:t>
      </w:r>
    </w:p>
    <w:p>
      <w:pPr>
        <w:spacing w:line="600" w:lineRule="exact"/>
        <w:ind w:firstLine="181" w:firstLineChars="50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/>
        </w:rPr>
      </w:pPr>
      <w:r>
        <w:rPr>
          <w:rFonts w:hint="eastAsia" w:ascii="仿宋" w:hAnsi="仿宋" w:eastAsia="仿宋"/>
          <w:b/>
          <w:bCs/>
          <w:sz w:val="36"/>
          <w:szCs w:val="32"/>
          <w:lang w:val="en-US" w:eastAsia="zh-CN"/>
        </w:rPr>
        <w:t>禹州市环境卫生管理处环卫专用车辆采购项目评标报告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line="240" w:lineRule="auto"/>
        <w:ind w:left="1030" w:leftChars="0" w:hanging="1030" w:hangingChars="322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项目名称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禹州市环境卫生管理处环卫专用车辆采购项目</w:t>
      </w:r>
    </w:p>
    <w:p>
      <w:pPr>
        <w:spacing w:line="600" w:lineRule="exact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项目编号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</w:rPr>
        <w:t>YZC</w:t>
      </w:r>
      <w:r>
        <w:rPr>
          <w:rFonts w:hint="eastAsia" w:ascii="仿宋" w:hAnsi="仿宋" w:eastAsia="仿宋"/>
          <w:sz w:val="30"/>
          <w:lang w:val="en-US" w:eastAsia="zh-CN"/>
        </w:rPr>
        <w:t>G-G2019090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招标公告发布日期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变更公告发布日期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开标日期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（六）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采购方式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最高限价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A包:414万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B包:484万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right="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评标办法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最低评标价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资格审查方式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：资格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 w:eastAsia="zh-CN"/>
        </w:rPr>
        <w:t>后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right="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（十）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招标公告刊登的媒体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：《中国政府采购网》、《河南省政府采购网》、《全国公共资源交易平台（河南省·许昌市）》发布等。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A包：</w:t>
      </w:r>
    </w:p>
    <w:tbl>
      <w:tblPr>
        <w:tblStyle w:val="5"/>
        <w:tblpPr w:leftFromText="180" w:rightFromText="180" w:vertAnchor="text" w:horzAnchor="page" w:tblpX="1833" w:tblpY="431"/>
        <w:tblOverlap w:val="never"/>
        <w:tblW w:w="860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福建洁泰实业有限公司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4094000.00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福建秋田环境科技有限公司 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4136000.00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河南西德曼环保科技有限公司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4138000.00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B包：</w:t>
      </w:r>
    </w:p>
    <w:tbl>
      <w:tblPr>
        <w:tblStyle w:val="5"/>
        <w:tblpPr w:leftFromText="180" w:rightFromText="180" w:vertAnchor="text" w:horzAnchor="page" w:tblpX="1783" w:tblpY="487"/>
        <w:tblOverlap w:val="never"/>
        <w:tblW w:w="860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武汉市汉福专用车有限公司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4830000.00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河南路太养路机械股份有限公司 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4810000.00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河南森源重工有限公司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4800000.00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320" w:firstLineChars="10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A包</w:t>
      </w:r>
    </w:p>
    <w:tbl>
      <w:tblPr>
        <w:tblStyle w:val="5"/>
        <w:tblpPr w:leftFromText="180" w:rightFromText="180" w:vertAnchor="text" w:horzAnchor="page" w:tblpX="1753" w:tblpY="454"/>
        <w:tblOverlap w:val="never"/>
        <w:tblW w:w="8748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福建洁泰实业有限公司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福建秋田环境科技有限公司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河南西德曼环保科技有限公司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B包</w:t>
      </w:r>
    </w:p>
    <w:tbl>
      <w:tblPr>
        <w:tblStyle w:val="5"/>
        <w:tblpPr w:leftFromText="180" w:rightFromText="180" w:vertAnchor="text" w:horzAnchor="page" w:tblpX="1803" w:tblpY="488"/>
        <w:tblOverlap w:val="never"/>
        <w:tblW w:w="8748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武汉市汉福专用车有限公司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河南路太养路机械股份有限公司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河南森源重工有限公司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640" w:firstLineChars="20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四、符合性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审查情况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A包</w:t>
      </w:r>
    </w:p>
    <w:tbl>
      <w:tblPr>
        <w:tblStyle w:val="5"/>
        <w:tblpPr w:leftFromText="180" w:rightFromText="180" w:vertAnchor="text" w:horzAnchor="page" w:tblpX="1578" w:tblpY="511"/>
        <w:tblOverlap w:val="never"/>
        <w:tblW w:w="8748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福建洁泰实业有限公司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福建秋田环境科技有限公司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河南西德曼环保科技有限公司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未通过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符合性</w:t>
            </w: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审查的投标人及原因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 B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包</w:t>
      </w:r>
    </w:p>
    <w:tbl>
      <w:tblPr>
        <w:tblStyle w:val="5"/>
        <w:tblpPr w:leftFromText="180" w:rightFromText="180" w:vertAnchor="text" w:horzAnchor="page" w:tblpX="1690" w:tblpY="523"/>
        <w:tblOverlap w:val="never"/>
        <w:tblW w:w="8748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武汉市汉福专用车有限公司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河南路太养路机械股份有限公司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Dialog" w:hAnsi="Dialog"/>
                <w:sz w:val="24"/>
                <w:szCs w:val="22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河南森源重工有限公司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未通过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符合性</w:t>
            </w: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审查的投标人及原因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/>
        <w:jc w:val="left"/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五、最低评标价法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A包</w:t>
      </w:r>
    </w:p>
    <w:tbl>
      <w:tblPr>
        <w:tblStyle w:val="6"/>
        <w:tblpPr w:leftFromText="180" w:rightFromText="180" w:vertAnchor="text" w:horzAnchor="page" w:tblpX="1736" w:tblpY="540"/>
        <w:tblOverlap w:val="never"/>
        <w:tblW w:w="9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4962"/>
        <w:gridCol w:w="2800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投标序号</w:t>
            </w:r>
          </w:p>
        </w:tc>
        <w:tc>
          <w:tcPr>
            <w:tcW w:w="4962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投标人</w:t>
            </w:r>
          </w:p>
        </w:tc>
        <w:tc>
          <w:tcPr>
            <w:tcW w:w="280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报价</w:t>
            </w:r>
          </w:p>
        </w:tc>
        <w:tc>
          <w:tcPr>
            <w:tcW w:w="80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4962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福建洁泰实业有限公司</w:t>
            </w:r>
          </w:p>
        </w:tc>
        <w:tc>
          <w:tcPr>
            <w:tcW w:w="280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4094000.00</w:t>
            </w:r>
          </w:p>
        </w:tc>
        <w:tc>
          <w:tcPr>
            <w:tcW w:w="80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4962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福建秋田环境科技有限公司 </w:t>
            </w:r>
          </w:p>
        </w:tc>
        <w:tc>
          <w:tcPr>
            <w:tcW w:w="280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4136000.00</w:t>
            </w:r>
          </w:p>
        </w:tc>
        <w:tc>
          <w:tcPr>
            <w:tcW w:w="80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4962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河南西德曼环保科技有限公司</w:t>
            </w:r>
          </w:p>
        </w:tc>
        <w:tc>
          <w:tcPr>
            <w:tcW w:w="280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4138000.00</w:t>
            </w:r>
          </w:p>
        </w:tc>
        <w:tc>
          <w:tcPr>
            <w:tcW w:w="80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B包</w:t>
      </w:r>
    </w:p>
    <w:tbl>
      <w:tblPr>
        <w:tblStyle w:val="6"/>
        <w:tblpPr w:leftFromText="180" w:rightFromText="180" w:vertAnchor="text" w:horzAnchor="page" w:tblpX="1611" w:tblpY="630"/>
        <w:tblOverlap w:val="never"/>
        <w:tblW w:w="9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4962"/>
        <w:gridCol w:w="2800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投标序号</w:t>
            </w:r>
          </w:p>
        </w:tc>
        <w:tc>
          <w:tcPr>
            <w:tcW w:w="4962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投标人</w:t>
            </w:r>
          </w:p>
        </w:tc>
        <w:tc>
          <w:tcPr>
            <w:tcW w:w="280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报价</w:t>
            </w:r>
          </w:p>
        </w:tc>
        <w:tc>
          <w:tcPr>
            <w:tcW w:w="80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4962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河南森源重工有限公司</w:t>
            </w:r>
          </w:p>
        </w:tc>
        <w:tc>
          <w:tcPr>
            <w:tcW w:w="280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4800000.00</w:t>
            </w:r>
          </w:p>
        </w:tc>
        <w:tc>
          <w:tcPr>
            <w:tcW w:w="80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4962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河南路太养路机械股份有限公司 </w:t>
            </w:r>
          </w:p>
        </w:tc>
        <w:tc>
          <w:tcPr>
            <w:tcW w:w="280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4810000.00</w:t>
            </w:r>
          </w:p>
        </w:tc>
        <w:tc>
          <w:tcPr>
            <w:tcW w:w="80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7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4962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武汉市汉福专用车有限公司</w:t>
            </w:r>
          </w:p>
        </w:tc>
        <w:tc>
          <w:tcPr>
            <w:tcW w:w="280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4830000.00</w:t>
            </w:r>
          </w:p>
        </w:tc>
        <w:tc>
          <w:tcPr>
            <w:tcW w:w="80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452" w:beforeAutospacing="0" w:after="0" w:afterAutospacing="0" w:line="240" w:lineRule="auto"/>
              <w:ind w:right="0" w:rightChars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A包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标人）名称：福建洁泰实业有限公司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福建省福州市马尾区马尾镇宗棠路18号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魏豪帅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0591--83530583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Dialog" w:hAnsi="Dialog" w:cs="Times New Roman"/>
          <w:color w:val="000000"/>
          <w:kern w:val="0"/>
          <w:sz w:val="32"/>
          <w:szCs w:val="32"/>
          <w:lang w:val="en-US" w:eastAsia="zh-CN"/>
        </w:rPr>
        <w:t>4094000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选人（中标人）名称：福建秋田环境科技有限公司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福建省福州市仓山区建新镇盘屿路东侧奥体阳光花园 二期G-2#楼4层22办公号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王保花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13140628555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Chars="0"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4136000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河南西德曼环保科技有限公司（二）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许昌市东城区魏武大道东侧、福田街南侧明城小区第25幢东一单元10层西户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孙慧旭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15136892266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4138000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B包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标人）名称：河南森源重工有限公司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长葛市魏武路16号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Chars="0" w:right="0" w:rightChars="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师红伟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0374—6108105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4800000元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选人（中标人）名称：河南路太养路机械股份有限公司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tabs>
          <w:tab w:val="left" w:pos="641"/>
        </w:tabs>
        <w:snapToGrid w:val="0"/>
        <w:spacing w:before="452" w:beforeAutospacing="0" w:after="0" w:afterAutospacing="0" w:line="360" w:lineRule="auto"/>
        <w:ind w:leftChars="0"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许昌市魏都民营科技园区宏腾大道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tabs>
          <w:tab w:val="left" w:pos="629"/>
        </w:tabs>
        <w:snapToGrid w:val="0"/>
        <w:spacing w:before="452" w:beforeAutospacing="0" w:after="0" w:afterAutospacing="0" w:line="360" w:lineRule="auto"/>
        <w:ind w:leftChars="0"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申剑锋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0374—8561999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Chars="0"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4810000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称：武汉市汉福专用车有限公司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leftChars="0" w:right="0" w:firstLine="0" w:firstLine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东西湖区柏泉银柏路288号（9）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Chars="0" w:right="0" w:rightChars="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王伟杰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027—84511830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4830000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七、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八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240" w:lineRule="auto"/>
        <w:ind w:right="0" w:firstLine="6720" w:firstLineChars="21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240" w:lineRule="auto"/>
        <w:ind w:right="0" w:firstLine="6720" w:firstLineChars="21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240" w:lineRule="auto"/>
        <w:ind w:right="0" w:firstLine="6720" w:firstLineChars="2100"/>
        <w:jc w:val="left"/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2019年5月17日</w:t>
      </w:r>
    </w:p>
    <w:sectPr>
      <w:footerReference r:id="rId3" w:type="default"/>
      <w:pgSz w:w="11906" w:h="16838"/>
      <w:pgMar w:top="1157" w:right="1179" w:bottom="1100" w:left="129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280C8"/>
    <w:multiLevelType w:val="singleLevel"/>
    <w:tmpl w:val="465280C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514638F"/>
    <w:multiLevelType w:val="singleLevel"/>
    <w:tmpl w:val="6514638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2AF4478"/>
    <w:multiLevelType w:val="singleLevel"/>
    <w:tmpl w:val="72AF447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E8BA9EA"/>
    <w:multiLevelType w:val="singleLevel"/>
    <w:tmpl w:val="7E8BA9E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482C5B"/>
    <w:rsid w:val="01E10C22"/>
    <w:rsid w:val="02866D73"/>
    <w:rsid w:val="04906AC5"/>
    <w:rsid w:val="055E3405"/>
    <w:rsid w:val="07A72C03"/>
    <w:rsid w:val="08005B9B"/>
    <w:rsid w:val="0B693AE1"/>
    <w:rsid w:val="0C595BFA"/>
    <w:rsid w:val="0E26180A"/>
    <w:rsid w:val="0E3D02A4"/>
    <w:rsid w:val="10156394"/>
    <w:rsid w:val="11053FC9"/>
    <w:rsid w:val="110D1D0A"/>
    <w:rsid w:val="11CB080A"/>
    <w:rsid w:val="1344295D"/>
    <w:rsid w:val="15293B9B"/>
    <w:rsid w:val="17D926FA"/>
    <w:rsid w:val="182C1275"/>
    <w:rsid w:val="186B4168"/>
    <w:rsid w:val="1B670D82"/>
    <w:rsid w:val="1CEB4F2C"/>
    <w:rsid w:val="1F9828E6"/>
    <w:rsid w:val="227D7956"/>
    <w:rsid w:val="228460BD"/>
    <w:rsid w:val="25FD0777"/>
    <w:rsid w:val="267A13AD"/>
    <w:rsid w:val="27AC4CE7"/>
    <w:rsid w:val="2AFE19BA"/>
    <w:rsid w:val="2C460F20"/>
    <w:rsid w:val="2CCE6662"/>
    <w:rsid w:val="2ED67925"/>
    <w:rsid w:val="322A283A"/>
    <w:rsid w:val="3592515A"/>
    <w:rsid w:val="36DD1896"/>
    <w:rsid w:val="42412DB6"/>
    <w:rsid w:val="429E544F"/>
    <w:rsid w:val="42A668D7"/>
    <w:rsid w:val="444007E4"/>
    <w:rsid w:val="463B1FB6"/>
    <w:rsid w:val="49C25719"/>
    <w:rsid w:val="4F1F1FB5"/>
    <w:rsid w:val="52282E4E"/>
    <w:rsid w:val="58AA3EC6"/>
    <w:rsid w:val="58B20AEB"/>
    <w:rsid w:val="5B577503"/>
    <w:rsid w:val="5D4344E4"/>
    <w:rsid w:val="5DE74906"/>
    <w:rsid w:val="636D072B"/>
    <w:rsid w:val="63EF706B"/>
    <w:rsid w:val="66BE47D9"/>
    <w:rsid w:val="67844B2A"/>
    <w:rsid w:val="684168B2"/>
    <w:rsid w:val="6BC74F14"/>
    <w:rsid w:val="6DCF2A29"/>
    <w:rsid w:val="71CE6C38"/>
    <w:rsid w:val="754C2D95"/>
    <w:rsid w:val="75E9180D"/>
    <w:rsid w:val="76CA3817"/>
    <w:rsid w:val="797125EF"/>
    <w:rsid w:val="79DF0E09"/>
    <w:rsid w:val="7A6B6AAC"/>
    <w:rsid w:val="7FD1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21">
    <w:name w:val="swapimg3"/>
    <w:basedOn w:val="7"/>
    <w:qFormat/>
    <w:uiPriority w:val="0"/>
  </w:style>
  <w:style w:type="character" w:customStyle="1" w:styleId="22">
    <w:name w:val="swapimg4"/>
    <w:basedOn w:val="7"/>
    <w:qFormat/>
    <w:uiPriority w:val="0"/>
  </w:style>
  <w:style w:type="character" w:customStyle="1" w:styleId="23">
    <w:name w:val="icon_lzrz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26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27">
    <w:name w:val="focus2"/>
    <w:basedOn w:val="7"/>
    <w:qFormat/>
    <w:uiPriority w:val="0"/>
    <w:rPr>
      <w:b/>
      <w:color w:val="000000"/>
    </w:rPr>
  </w:style>
  <w:style w:type="character" w:customStyle="1" w:styleId="28">
    <w:name w:val="icon_dljg"/>
    <w:basedOn w:val="7"/>
    <w:qFormat/>
    <w:uiPriority w:val="0"/>
  </w:style>
  <w:style w:type="character" w:customStyle="1" w:styleId="29">
    <w:name w:val="icon_cxktbr"/>
    <w:basedOn w:val="7"/>
    <w:qFormat/>
    <w:uiPriority w:val="0"/>
  </w:style>
  <w:style w:type="character" w:customStyle="1" w:styleId="30">
    <w:name w:val="icon_cxkcyry"/>
    <w:basedOn w:val="7"/>
    <w:qFormat/>
    <w:uiPriority w:val="0"/>
  </w:style>
  <w:style w:type="character" w:customStyle="1" w:styleId="31">
    <w:name w:val="searchclose"/>
    <w:basedOn w:val="7"/>
    <w:qFormat/>
    <w:uiPriority w:val="0"/>
  </w:style>
  <w:style w:type="character" w:customStyle="1" w:styleId="32">
    <w:name w:val="searchopen"/>
    <w:basedOn w:val="7"/>
    <w:qFormat/>
    <w:uiPriority w:val="0"/>
  </w:style>
  <w:style w:type="character" w:customStyle="1" w:styleId="33">
    <w:name w:val="l_11"/>
    <w:basedOn w:val="7"/>
    <w:qFormat/>
    <w:uiPriority w:val="0"/>
  </w:style>
  <w:style w:type="character" w:customStyle="1" w:styleId="34">
    <w:name w:val="l_111"/>
    <w:basedOn w:val="7"/>
    <w:qFormat/>
    <w:uiPriority w:val="0"/>
  </w:style>
  <w:style w:type="character" w:customStyle="1" w:styleId="35">
    <w:name w:val="l_2"/>
    <w:basedOn w:val="7"/>
    <w:qFormat/>
    <w:uiPriority w:val="0"/>
  </w:style>
  <w:style w:type="character" w:customStyle="1" w:styleId="36">
    <w:name w:val="l_21"/>
    <w:basedOn w:val="7"/>
    <w:qFormat/>
    <w:uiPriority w:val="0"/>
  </w:style>
  <w:style w:type="character" w:customStyle="1" w:styleId="37">
    <w:name w:val="icon_xglc"/>
    <w:basedOn w:val="7"/>
    <w:qFormat/>
    <w:uiPriority w:val="0"/>
  </w:style>
  <w:style w:type="character" w:customStyle="1" w:styleId="38">
    <w:name w:val="icon_gzkj"/>
    <w:basedOn w:val="7"/>
    <w:qFormat/>
    <w:uiPriority w:val="0"/>
  </w:style>
  <w:style w:type="character" w:customStyle="1" w:styleId="39">
    <w:name w:val="icon_xzry"/>
    <w:basedOn w:val="7"/>
    <w:qFormat/>
    <w:uiPriority w:val="0"/>
  </w:style>
  <w:style w:type="character" w:customStyle="1" w:styleId="40">
    <w:name w:val="m-text"/>
    <w:basedOn w:val="7"/>
    <w:qFormat/>
    <w:uiPriority w:val="0"/>
  </w:style>
  <w:style w:type="character" w:customStyle="1" w:styleId="41">
    <w:name w:val="l_7"/>
    <w:basedOn w:val="7"/>
    <w:qFormat/>
    <w:uiPriority w:val="0"/>
  </w:style>
  <w:style w:type="character" w:customStyle="1" w:styleId="42">
    <w:name w:val="l_71"/>
    <w:basedOn w:val="7"/>
    <w:qFormat/>
    <w:uiPriority w:val="0"/>
  </w:style>
  <w:style w:type="character" w:customStyle="1" w:styleId="43">
    <w:name w:val="l_0"/>
    <w:basedOn w:val="7"/>
    <w:qFormat/>
    <w:uiPriority w:val="0"/>
  </w:style>
  <w:style w:type="character" w:customStyle="1" w:styleId="44">
    <w:name w:val="l_01"/>
    <w:basedOn w:val="7"/>
    <w:qFormat/>
    <w:uiPriority w:val="0"/>
  </w:style>
  <w:style w:type="character" w:customStyle="1" w:styleId="45">
    <w:name w:val="l_1"/>
    <w:basedOn w:val="7"/>
    <w:qFormat/>
    <w:uiPriority w:val="0"/>
  </w:style>
  <w:style w:type="character" w:customStyle="1" w:styleId="46">
    <w:name w:val="l_12"/>
    <w:basedOn w:val="7"/>
    <w:qFormat/>
    <w:uiPriority w:val="0"/>
  </w:style>
  <w:style w:type="character" w:customStyle="1" w:styleId="47">
    <w:name w:val="l_9"/>
    <w:basedOn w:val="7"/>
    <w:qFormat/>
    <w:uiPriority w:val="0"/>
  </w:style>
  <w:style w:type="character" w:customStyle="1" w:styleId="48">
    <w:name w:val="l_91"/>
    <w:basedOn w:val="7"/>
    <w:qFormat/>
    <w:uiPriority w:val="0"/>
  </w:style>
  <w:style w:type="character" w:customStyle="1" w:styleId="49">
    <w:name w:val="l_3"/>
    <w:basedOn w:val="7"/>
    <w:qFormat/>
    <w:uiPriority w:val="0"/>
  </w:style>
  <w:style w:type="character" w:customStyle="1" w:styleId="50">
    <w:name w:val="l_31"/>
    <w:basedOn w:val="7"/>
    <w:qFormat/>
    <w:uiPriority w:val="0"/>
  </w:style>
  <w:style w:type="character" w:customStyle="1" w:styleId="51">
    <w:name w:val="l_6"/>
    <w:basedOn w:val="7"/>
    <w:qFormat/>
    <w:uiPriority w:val="0"/>
  </w:style>
  <w:style w:type="character" w:customStyle="1" w:styleId="52">
    <w:name w:val="l_6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5"/>
    <w:basedOn w:val="7"/>
    <w:qFormat/>
    <w:uiPriority w:val="0"/>
  </w:style>
  <w:style w:type="character" w:customStyle="1" w:styleId="56">
    <w:name w:val="l_51"/>
    <w:basedOn w:val="7"/>
    <w:qFormat/>
    <w:uiPriority w:val="0"/>
  </w:style>
  <w:style w:type="character" w:customStyle="1" w:styleId="57">
    <w:name w:val="l_8"/>
    <w:basedOn w:val="7"/>
    <w:qFormat/>
    <w:uiPriority w:val="0"/>
  </w:style>
  <w:style w:type="character" w:customStyle="1" w:styleId="58">
    <w:name w:val="l_81"/>
    <w:basedOn w:val="7"/>
    <w:qFormat/>
    <w:uiPriority w:val="0"/>
  </w:style>
  <w:style w:type="character" w:customStyle="1" w:styleId="59">
    <w:name w:val="l_10"/>
    <w:basedOn w:val="7"/>
    <w:qFormat/>
    <w:uiPriority w:val="0"/>
  </w:style>
  <w:style w:type="character" w:customStyle="1" w:styleId="60">
    <w:name w:val="l_101"/>
    <w:basedOn w:val="7"/>
    <w:qFormat/>
    <w:uiPriority w:val="0"/>
  </w:style>
  <w:style w:type="character" w:customStyle="1" w:styleId="61">
    <w:name w:val="l_121"/>
    <w:basedOn w:val="7"/>
    <w:qFormat/>
    <w:uiPriority w:val="0"/>
  </w:style>
  <w:style w:type="character" w:customStyle="1" w:styleId="62">
    <w:name w:val="l_122"/>
    <w:basedOn w:val="7"/>
    <w:qFormat/>
    <w:uiPriority w:val="0"/>
  </w:style>
  <w:style w:type="character" w:customStyle="1" w:styleId="63">
    <w:name w:val="l_13"/>
    <w:basedOn w:val="7"/>
    <w:qFormat/>
    <w:uiPriority w:val="0"/>
  </w:style>
  <w:style w:type="character" w:customStyle="1" w:styleId="64">
    <w:name w:val="l_131"/>
    <w:basedOn w:val="7"/>
    <w:qFormat/>
    <w:uiPriority w:val="0"/>
  </w:style>
  <w:style w:type="character" w:customStyle="1" w:styleId="65">
    <w:name w:val="l_14"/>
    <w:basedOn w:val="7"/>
    <w:qFormat/>
    <w:uiPriority w:val="0"/>
  </w:style>
  <w:style w:type="character" w:customStyle="1" w:styleId="66">
    <w:name w:val="l_141"/>
    <w:basedOn w:val="7"/>
    <w:qFormat/>
    <w:uiPriority w:val="0"/>
  </w:style>
  <w:style w:type="character" w:customStyle="1" w:styleId="67">
    <w:name w:val="l_15"/>
    <w:basedOn w:val="7"/>
    <w:qFormat/>
    <w:uiPriority w:val="0"/>
  </w:style>
  <w:style w:type="character" w:customStyle="1" w:styleId="68">
    <w:name w:val="l_151"/>
    <w:basedOn w:val="7"/>
    <w:qFormat/>
    <w:uiPriority w:val="0"/>
  </w:style>
  <w:style w:type="character" w:customStyle="1" w:styleId="69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70">
    <w:name w:val="swapimg5"/>
    <w:basedOn w:val="7"/>
    <w:qFormat/>
    <w:uiPriority w:val="0"/>
  </w:style>
  <w:style w:type="character" w:customStyle="1" w:styleId="71">
    <w:name w:val="focus"/>
    <w:basedOn w:val="7"/>
    <w:qFormat/>
    <w:uiPriority w:val="0"/>
    <w:rPr>
      <w:b/>
      <w:color w:val="000000"/>
    </w:rPr>
  </w:style>
  <w:style w:type="character" w:customStyle="1" w:styleId="72">
    <w:name w:val="swapimg"/>
    <w:basedOn w:val="7"/>
    <w:qFormat/>
    <w:uiPriority w:val="0"/>
  </w:style>
  <w:style w:type="character" w:customStyle="1" w:styleId="73">
    <w:name w:val="swapimg1"/>
    <w:basedOn w:val="7"/>
    <w:qFormat/>
    <w:uiPriority w:val="0"/>
  </w:style>
  <w:style w:type="character" w:customStyle="1" w:styleId="74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5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l_11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2019-05-17T05:42:00Z</cp:lastPrinted>
  <dcterms:modified xsi:type="dcterms:W3CDTF">2019-05-21T01:22:05Z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