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F3" w:rsidRDefault="00F023F3">
      <w:pPr>
        <w:jc w:val="center"/>
        <w:rPr>
          <w:rFonts w:ascii="黑体" w:eastAsia="黑体" w:hAnsi="华文中宋"/>
          <w:b/>
          <w:sz w:val="36"/>
          <w:szCs w:val="36"/>
        </w:rPr>
      </w:pPr>
    </w:p>
    <w:p w:rsidR="00F023F3" w:rsidRDefault="00F023F3">
      <w:pPr>
        <w:jc w:val="center"/>
        <w:rPr>
          <w:rFonts w:ascii="黑体" w:eastAsia="黑体" w:hAnsi="华文中宋"/>
          <w:b/>
          <w:sz w:val="36"/>
          <w:szCs w:val="36"/>
        </w:rPr>
      </w:pPr>
    </w:p>
    <w:p w:rsidR="00F023F3" w:rsidRDefault="00FD7A37">
      <w:pPr>
        <w:jc w:val="center"/>
        <w:rPr>
          <w:rFonts w:ascii="宋体" w:hAnsi="宋体"/>
          <w:sz w:val="72"/>
          <w:szCs w:val="72"/>
        </w:rPr>
      </w:pPr>
      <w:bookmarkStart w:id="0" w:name="_Toc234382569"/>
      <w:r>
        <w:rPr>
          <w:rFonts w:ascii="宋体" w:hAnsi="宋体" w:hint="eastAsia"/>
          <w:sz w:val="72"/>
          <w:szCs w:val="72"/>
        </w:rPr>
        <w:t>建安区</w:t>
      </w:r>
      <w:r>
        <w:rPr>
          <w:rFonts w:ascii="宋体" w:hAnsi="宋体"/>
          <w:sz w:val="72"/>
          <w:szCs w:val="72"/>
        </w:rPr>
        <w:t>建设工程</w:t>
      </w:r>
    </w:p>
    <w:p w:rsidR="00F023F3" w:rsidRDefault="00F023F3">
      <w:pPr>
        <w:jc w:val="center"/>
        <w:rPr>
          <w:rFonts w:eastAsia="华文中宋"/>
          <w:sz w:val="84"/>
          <w:szCs w:val="84"/>
        </w:rPr>
      </w:pPr>
    </w:p>
    <w:p w:rsidR="00F023F3" w:rsidRPr="00F04C64" w:rsidRDefault="00F023F3">
      <w:pPr>
        <w:jc w:val="center"/>
        <w:rPr>
          <w:rFonts w:eastAsia="华文中宋"/>
          <w:sz w:val="84"/>
          <w:szCs w:val="84"/>
        </w:rPr>
      </w:pPr>
    </w:p>
    <w:p w:rsidR="00F023F3" w:rsidRDefault="00FD7A37">
      <w:pPr>
        <w:jc w:val="center"/>
        <w:rPr>
          <w:rFonts w:ascii="宋体" w:hAnsi="宋体"/>
          <w:sz w:val="72"/>
          <w:szCs w:val="72"/>
        </w:rPr>
      </w:pPr>
      <w:r>
        <w:rPr>
          <w:rFonts w:ascii="宋体" w:hAnsi="宋体"/>
          <w:sz w:val="72"/>
          <w:szCs w:val="72"/>
        </w:rPr>
        <w:t>招</w:t>
      </w:r>
    </w:p>
    <w:p w:rsidR="00F023F3" w:rsidRDefault="00FD7A37">
      <w:pPr>
        <w:jc w:val="center"/>
        <w:rPr>
          <w:rFonts w:ascii="宋体" w:hAnsi="宋体"/>
          <w:sz w:val="72"/>
          <w:szCs w:val="72"/>
        </w:rPr>
      </w:pPr>
      <w:r>
        <w:rPr>
          <w:rFonts w:ascii="宋体" w:hAnsi="宋体"/>
          <w:sz w:val="72"/>
          <w:szCs w:val="72"/>
        </w:rPr>
        <w:t>标</w:t>
      </w:r>
    </w:p>
    <w:p w:rsidR="00F023F3" w:rsidRDefault="00FD7A37">
      <w:pPr>
        <w:jc w:val="center"/>
        <w:rPr>
          <w:rFonts w:ascii="宋体" w:hAnsi="宋体"/>
          <w:sz w:val="72"/>
          <w:szCs w:val="72"/>
        </w:rPr>
      </w:pPr>
      <w:r>
        <w:rPr>
          <w:rFonts w:ascii="宋体" w:hAnsi="宋体"/>
          <w:sz w:val="72"/>
          <w:szCs w:val="72"/>
        </w:rPr>
        <w:t>文</w:t>
      </w:r>
    </w:p>
    <w:p w:rsidR="00F023F3" w:rsidRDefault="00FD7A37">
      <w:pPr>
        <w:jc w:val="center"/>
        <w:rPr>
          <w:rFonts w:ascii="宋体" w:hAnsi="宋体"/>
          <w:sz w:val="72"/>
          <w:szCs w:val="72"/>
        </w:rPr>
      </w:pPr>
      <w:r>
        <w:rPr>
          <w:rFonts w:ascii="宋体" w:hAnsi="宋体"/>
          <w:sz w:val="72"/>
          <w:szCs w:val="72"/>
        </w:rPr>
        <w:t>件</w:t>
      </w:r>
    </w:p>
    <w:p w:rsidR="00F023F3" w:rsidRDefault="00F023F3">
      <w:pPr>
        <w:rPr>
          <w:rFonts w:eastAsia="华文中宋"/>
          <w:sz w:val="44"/>
          <w:szCs w:val="44"/>
        </w:rPr>
      </w:pPr>
    </w:p>
    <w:p w:rsidR="00F023F3" w:rsidRDefault="00F023F3">
      <w:pPr>
        <w:rPr>
          <w:rFonts w:eastAsia="华文中宋"/>
          <w:sz w:val="44"/>
          <w:szCs w:val="44"/>
        </w:rPr>
      </w:pPr>
    </w:p>
    <w:p w:rsidR="00F023F3" w:rsidRDefault="00F023F3">
      <w:pPr>
        <w:rPr>
          <w:rFonts w:eastAsia="华文中宋"/>
          <w:sz w:val="44"/>
          <w:szCs w:val="44"/>
        </w:rPr>
      </w:pPr>
    </w:p>
    <w:p w:rsidR="00F023F3" w:rsidRDefault="00F023F3">
      <w:pPr>
        <w:rPr>
          <w:rFonts w:eastAsia="华文中宋"/>
          <w:sz w:val="44"/>
          <w:szCs w:val="44"/>
        </w:rPr>
      </w:pPr>
    </w:p>
    <w:p w:rsidR="00F023F3" w:rsidRDefault="00FD7A37" w:rsidP="00B528D2">
      <w:pPr>
        <w:spacing w:line="360" w:lineRule="auto"/>
        <w:ind w:firstLineChars="150" w:firstLine="540"/>
        <w:jc w:val="left"/>
        <w:rPr>
          <w:rFonts w:ascii="宋体" w:hAnsi="宋体"/>
          <w:sz w:val="36"/>
          <w:szCs w:val="36"/>
        </w:rPr>
      </w:pPr>
      <w:r>
        <w:rPr>
          <w:rFonts w:ascii="宋体" w:hAnsi="宋体"/>
          <w:sz w:val="36"/>
          <w:szCs w:val="36"/>
        </w:rPr>
        <w:t>项目编号：</w:t>
      </w:r>
      <w:r w:rsidRPr="001910BE">
        <w:rPr>
          <w:rFonts w:ascii="宋体" w:hAnsi="宋体" w:hint="eastAsia"/>
          <w:sz w:val="36"/>
          <w:szCs w:val="36"/>
        </w:rPr>
        <w:t>建安建工公字〔201</w:t>
      </w:r>
      <w:r w:rsidR="000E2A50" w:rsidRPr="001910BE">
        <w:rPr>
          <w:rFonts w:ascii="宋体" w:hAnsi="宋体" w:hint="eastAsia"/>
          <w:sz w:val="36"/>
          <w:szCs w:val="36"/>
        </w:rPr>
        <w:t>9</w:t>
      </w:r>
      <w:r w:rsidRPr="001910BE">
        <w:rPr>
          <w:rFonts w:ascii="宋体" w:hAnsi="宋体" w:hint="eastAsia"/>
          <w:sz w:val="36"/>
          <w:szCs w:val="36"/>
        </w:rPr>
        <w:t>〕</w:t>
      </w:r>
      <w:r w:rsidR="001910BE" w:rsidRPr="001910BE">
        <w:rPr>
          <w:rFonts w:ascii="宋体" w:hAnsi="宋体" w:hint="eastAsia"/>
          <w:sz w:val="36"/>
          <w:szCs w:val="36"/>
        </w:rPr>
        <w:t>82</w:t>
      </w:r>
      <w:r w:rsidRPr="001910BE">
        <w:rPr>
          <w:rFonts w:ascii="宋体" w:hAnsi="宋体" w:hint="eastAsia"/>
          <w:sz w:val="36"/>
          <w:szCs w:val="36"/>
        </w:rPr>
        <w:t>号</w:t>
      </w:r>
    </w:p>
    <w:p w:rsidR="00F023F3" w:rsidRDefault="00FD7A37" w:rsidP="00B528D2">
      <w:pPr>
        <w:spacing w:line="360" w:lineRule="auto"/>
        <w:ind w:firstLineChars="150" w:firstLine="540"/>
        <w:jc w:val="left"/>
        <w:rPr>
          <w:rFonts w:ascii="宋体" w:hAnsi="宋体"/>
          <w:sz w:val="36"/>
          <w:szCs w:val="36"/>
        </w:rPr>
      </w:pPr>
      <w:r>
        <w:rPr>
          <w:rFonts w:ascii="宋体" w:hAnsi="宋体"/>
          <w:sz w:val="36"/>
          <w:szCs w:val="36"/>
        </w:rPr>
        <w:t>项目名称：</w:t>
      </w:r>
      <w:r w:rsidR="000E2A50" w:rsidRPr="000E2A50">
        <w:rPr>
          <w:rFonts w:ascii="宋体" w:hAnsi="宋体" w:hint="eastAsia"/>
          <w:sz w:val="36"/>
          <w:szCs w:val="36"/>
        </w:rPr>
        <w:t>五女店镇郭庄、竹园陈村道改建工程</w:t>
      </w:r>
    </w:p>
    <w:p w:rsidR="00F023F3" w:rsidRDefault="00FD7A37" w:rsidP="00B528D2">
      <w:pPr>
        <w:spacing w:line="360" w:lineRule="auto"/>
        <w:ind w:firstLineChars="150" w:firstLine="540"/>
        <w:jc w:val="left"/>
        <w:rPr>
          <w:rFonts w:ascii="宋体" w:hAnsi="宋体"/>
          <w:sz w:val="36"/>
          <w:szCs w:val="36"/>
        </w:rPr>
      </w:pPr>
      <w:r>
        <w:rPr>
          <w:rFonts w:ascii="宋体" w:hAnsi="宋体"/>
          <w:sz w:val="36"/>
          <w:szCs w:val="36"/>
        </w:rPr>
        <w:t>招 标 人：</w:t>
      </w:r>
      <w:r w:rsidR="000E2A50" w:rsidRPr="000E2A50">
        <w:rPr>
          <w:rFonts w:ascii="宋体" w:hAnsi="宋体" w:hint="eastAsia"/>
          <w:sz w:val="36"/>
          <w:szCs w:val="36"/>
        </w:rPr>
        <w:t>许昌市建安区交通运输局</w:t>
      </w:r>
    </w:p>
    <w:p w:rsidR="00F023F3" w:rsidRDefault="00FD7A37" w:rsidP="00B528D2">
      <w:pPr>
        <w:spacing w:line="360" w:lineRule="auto"/>
        <w:ind w:firstLineChars="150" w:firstLine="540"/>
        <w:jc w:val="left"/>
        <w:rPr>
          <w:rFonts w:ascii="宋体" w:hAnsi="宋体"/>
          <w:sz w:val="36"/>
          <w:szCs w:val="36"/>
        </w:rPr>
      </w:pPr>
      <w:r>
        <w:rPr>
          <w:rFonts w:ascii="宋体" w:hAnsi="宋体"/>
          <w:sz w:val="36"/>
          <w:szCs w:val="36"/>
        </w:rPr>
        <w:t>代理机构：</w:t>
      </w:r>
      <w:r w:rsidR="000E2A50">
        <w:rPr>
          <w:rFonts w:ascii="宋体" w:hAnsi="宋体" w:hint="eastAsia"/>
          <w:sz w:val="36"/>
          <w:szCs w:val="36"/>
        </w:rPr>
        <w:t>大成工程咨询有限公司</w:t>
      </w:r>
    </w:p>
    <w:p w:rsidR="00F023F3" w:rsidRDefault="00FD7A37">
      <w:pPr>
        <w:jc w:val="center"/>
        <w:rPr>
          <w:rFonts w:ascii="宋体" w:hAnsi="宋体"/>
          <w:sz w:val="24"/>
        </w:rPr>
      </w:pPr>
      <w:r>
        <w:rPr>
          <w:rFonts w:ascii="宋体" w:hAnsi="宋体" w:hint="eastAsia"/>
          <w:sz w:val="36"/>
          <w:szCs w:val="36"/>
        </w:rPr>
        <w:t>二〇一</w:t>
      </w:r>
      <w:r w:rsidR="000E2A50">
        <w:rPr>
          <w:rFonts w:ascii="宋体" w:hAnsi="宋体" w:hint="eastAsia"/>
          <w:sz w:val="36"/>
          <w:szCs w:val="36"/>
        </w:rPr>
        <w:t>九</w:t>
      </w:r>
      <w:r>
        <w:rPr>
          <w:rFonts w:ascii="宋体" w:hAnsi="宋体" w:hint="eastAsia"/>
          <w:sz w:val="36"/>
          <w:szCs w:val="36"/>
        </w:rPr>
        <w:t>年五月</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spacing w:line="360" w:lineRule="auto"/>
        <w:jc w:val="center"/>
        <w:rPr>
          <w:rFonts w:ascii="宋体" w:hAnsi="宋体"/>
          <w:b/>
          <w:bCs/>
          <w:sz w:val="48"/>
          <w:szCs w:val="48"/>
        </w:rPr>
        <w:sectPr w:rsidR="00F023F3">
          <w:headerReference w:type="default" r:id="rId8"/>
          <w:footerReference w:type="default" r:id="rId9"/>
          <w:footnotePr>
            <w:numFmt w:val="decimalEnclosedCircleChinese"/>
            <w:numRestart w:val="eachPage"/>
          </w:footnotePr>
          <w:pgSz w:w="11907" w:h="16840"/>
          <w:pgMar w:top="1440" w:right="1304" w:bottom="1440" w:left="1304" w:header="720" w:footer="907" w:gutter="0"/>
          <w:pgNumType w:start="1"/>
          <w:cols w:space="720"/>
        </w:sectPr>
      </w:pPr>
    </w:p>
    <w:p w:rsidR="00F023F3" w:rsidRDefault="00FD7A37">
      <w:pPr>
        <w:spacing w:line="360" w:lineRule="auto"/>
        <w:jc w:val="center"/>
        <w:rPr>
          <w:rFonts w:ascii="宋体" w:hAnsi="宋体"/>
          <w:b/>
          <w:bCs/>
          <w:sz w:val="48"/>
          <w:szCs w:val="48"/>
        </w:rPr>
      </w:pPr>
      <w:r>
        <w:rPr>
          <w:rFonts w:ascii="宋体" w:hAnsi="宋体" w:hint="eastAsia"/>
          <w:b/>
          <w:bCs/>
          <w:sz w:val="48"/>
          <w:szCs w:val="48"/>
        </w:rPr>
        <w:lastRenderedPageBreak/>
        <w:t>目  录</w:t>
      </w:r>
    </w:p>
    <w:p w:rsidR="00F023F3" w:rsidRDefault="00E07798">
      <w:pPr>
        <w:pStyle w:val="10"/>
        <w:tabs>
          <w:tab w:val="right" w:leader="dot" w:pos="9299"/>
        </w:tabs>
        <w:spacing w:line="360" w:lineRule="auto"/>
        <w:rPr>
          <w:rFonts w:asciiTheme="minorEastAsia" w:eastAsiaTheme="minorEastAsia" w:hAnsiTheme="minorEastAsia" w:cstheme="minorEastAsia"/>
          <w:noProof/>
          <w:sz w:val="28"/>
          <w:szCs w:val="28"/>
        </w:rPr>
      </w:pPr>
      <w:r w:rsidRPr="00E07798">
        <w:rPr>
          <w:rFonts w:ascii="宋体" w:hAnsi="宋体"/>
          <w:sz w:val="52"/>
          <w:szCs w:val="52"/>
        </w:rPr>
        <w:fldChar w:fldCharType="begin"/>
      </w:r>
      <w:r w:rsidR="00FD7A37">
        <w:rPr>
          <w:rFonts w:ascii="宋体" w:hAnsi="宋体"/>
          <w:sz w:val="52"/>
          <w:szCs w:val="52"/>
        </w:rPr>
        <w:instrText xml:space="preserve"> TOC \o "1-1" \h \z \u </w:instrText>
      </w:r>
      <w:r w:rsidRPr="00E07798">
        <w:rPr>
          <w:rFonts w:ascii="宋体" w:hAnsi="宋体"/>
          <w:sz w:val="52"/>
          <w:szCs w:val="52"/>
        </w:rPr>
        <w:fldChar w:fldCharType="separate"/>
      </w:r>
      <w:hyperlink w:anchor="_Toc240" w:history="1">
        <w:r w:rsidR="00FD7A37">
          <w:rPr>
            <w:rFonts w:asciiTheme="minorEastAsia" w:eastAsiaTheme="minorEastAsia" w:hAnsiTheme="minorEastAsia" w:cstheme="minorEastAsia" w:hint="eastAsia"/>
            <w:bCs/>
            <w:noProof/>
            <w:sz w:val="28"/>
            <w:szCs w:val="28"/>
          </w:rPr>
          <w:t>第一章 招标公告</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_Toc240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leader="dot" w:pos="9299"/>
        </w:tabs>
        <w:spacing w:line="360" w:lineRule="auto"/>
        <w:rPr>
          <w:rFonts w:asciiTheme="minorEastAsia" w:eastAsiaTheme="minorEastAsia" w:hAnsiTheme="minorEastAsia" w:cstheme="minorEastAsia"/>
          <w:noProof/>
          <w:sz w:val="28"/>
          <w:szCs w:val="28"/>
        </w:rPr>
      </w:pPr>
      <w:hyperlink w:anchor="_Toc30837" w:history="1">
        <w:r w:rsidR="00FD7A37">
          <w:rPr>
            <w:rFonts w:asciiTheme="minorEastAsia" w:eastAsiaTheme="minorEastAsia" w:hAnsiTheme="minorEastAsia" w:cstheme="minorEastAsia" w:hint="eastAsia"/>
            <w:bCs/>
            <w:noProof/>
            <w:sz w:val="28"/>
            <w:szCs w:val="28"/>
          </w:rPr>
          <w:t>第二章 投标人须知</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_Toc30837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leader="dot" w:pos="9299"/>
        </w:tabs>
        <w:spacing w:line="360" w:lineRule="auto"/>
        <w:rPr>
          <w:rFonts w:asciiTheme="minorEastAsia" w:eastAsiaTheme="minorEastAsia" w:hAnsiTheme="minorEastAsia" w:cstheme="minorEastAsia"/>
          <w:noProof/>
          <w:sz w:val="28"/>
          <w:szCs w:val="28"/>
        </w:rPr>
      </w:pPr>
      <w:hyperlink w:anchor="_Toc28210" w:history="1">
        <w:r w:rsidR="00FD7A37">
          <w:rPr>
            <w:rFonts w:asciiTheme="minorEastAsia" w:eastAsiaTheme="minorEastAsia" w:hAnsiTheme="minorEastAsia" w:cstheme="minorEastAsia" w:hint="eastAsia"/>
            <w:bCs/>
            <w:noProof/>
            <w:sz w:val="28"/>
            <w:szCs w:val="28"/>
          </w:rPr>
          <w:t>第三章 评标办法</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_Toc28210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45</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leader="dot" w:pos="9299"/>
        </w:tabs>
        <w:spacing w:line="360" w:lineRule="auto"/>
        <w:rPr>
          <w:rFonts w:asciiTheme="minorEastAsia" w:eastAsiaTheme="minorEastAsia" w:hAnsiTheme="minorEastAsia" w:cstheme="minorEastAsia"/>
          <w:noProof/>
          <w:sz w:val="28"/>
          <w:szCs w:val="28"/>
        </w:rPr>
      </w:pPr>
      <w:hyperlink w:anchor="_Toc13221" w:history="1">
        <w:r w:rsidR="00FD7A37">
          <w:rPr>
            <w:rFonts w:asciiTheme="minorEastAsia" w:eastAsiaTheme="minorEastAsia" w:hAnsiTheme="minorEastAsia" w:cstheme="minorEastAsia" w:hint="eastAsia"/>
            <w:noProof/>
            <w:sz w:val="28"/>
            <w:szCs w:val="28"/>
          </w:rPr>
          <w:t>第四章 合同条款及格式</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_Toc13221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55</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leader="dot" w:pos="9299"/>
        </w:tabs>
        <w:spacing w:line="360" w:lineRule="auto"/>
        <w:rPr>
          <w:rFonts w:asciiTheme="minorEastAsia" w:eastAsiaTheme="minorEastAsia" w:hAnsiTheme="minorEastAsia" w:cstheme="minorEastAsia"/>
          <w:noProof/>
          <w:sz w:val="28"/>
          <w:szCs w:val="28"/>
        </w:rPr>
      </w:pPr>
      <w:hyperlink w:anchor="_Toc5321" w:history="1">
        <w:r w:rsidR="00FD7A37">
          <w:rPr>
            <w:rFonts w:asciiTheme="minorEastAsia" w:eastAsiaTheme="minorEastAsia" w:hAnsiTheme="minorEastAsia" w:cstheme="minorEastAsia" w:hint="eastAsia"/>
            <w:noProof/>
            <w:sz w:val="28"/>
            <w:szCs w:val="28"/>
          </w:rPr>
          <w:t>第五章 工程量清单</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_Toc5321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106</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pos="2400"/>
          <w:tab w:val="right" w:leader="dot" w:pos="9299"/>
        </w:tabs>
        <w:spacing w:line="360" w:lineRule="auto"/>
        <w:rPr>
          <w:rFonts w:asciiTheme="minorEastAsia" w:eastAsiaTheme="minorEastAsia" w:hAnsiTheme="minorEastAsia" w:cstheme="minorEastAsia"/>
          <w:noProof/>
          <w:sz w:val="28"/>
          <w:szCs w:val="28"/>
        </w:rPr>
      </w:pPr>
      <w:hyperlink w:anchor="_Toc20155" w:history="1">
        <w:r w:rsidR="00FD7A37">
          <w:rPr>
            <w:rFonts w:asciiTheme="minorEastAsia" w:eastAsiaTheme="minorEastAsia" w:hAnsiTheme="minorEastAsia" w:cstheme="minorEastAsia" w:hint="eastAsia"/>
            <w:bCs/>
            <w:noProof/>
            <w:sz w:val="28"/>
            <w:szCs w:val="28"/>
          </w:rPr>
          <w:t xml:space="preserve">第六章 </w:t>
        </w:r>
        <w:r w:rsidR="00FD7A37">
          <w:rPr>
            <w:rFonts w:asciiTheme="minorEastAsia" w:eastAsiaTheme="minorEastAsia" w:hAnsiTheme="minorEastAsia" w:cstheme="minorEastAsia" w:hint="eastAsia"/>
            <w:bCs/>
            <w:noProof/>
            <w:sz w:val="28"/>
            <w:szCs w:val="28"/>
          </w:rPr>
          <w:tab/>
          <w:t>图纸（另册）</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_Toc20155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112</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pos="2400"/>
          <w:tab w:val="right" w:leader="dot" w:pos="9299"/>
        </w:tabs>
        <w:spacing w:line="360" w:lineRule="auto"/>
        <w:rPr>
          <w:rFonts w:asciiTheme="minorEastAsia" w:eastAsiaTheme="minorEastAsia" w:hAnsiTheme="minorEastAsia" w:cstheme="minorEastAsia"/>
          <w:noProof/>
          <w:sz w:val="28"/>
          <w:szCs w:val="28"/>
        </w:rPr>
      </w:pPr>
      <w:hyperlink w:anchor="_Toc18036" w:history="1">
        <w:r w:rsidR="00FD7A37">
          <w:rPr>
            <w:rFonts w:asciiTheme="minorEastAsia" w:eastAsiaTheme="minorEastAsia" w:hAnsiTheme="minorEastAsia" w:cstheme="minorEastAsia" w:hint="eastAsia"/>
            <w:bCs/>
            <w:noProof/>
            <w:sz w:val="28"/>
            <w:szCs w:val="28"/>
          </w:rPr>
          <w:t>第七章</w:t>
        </w:r>
        <w:r w:rsidR="00FD7A37">
          <w:rPr>
            <w:rFonts w:asciiTheme="minorEastAsia" w:eastAsiaTheme="minorEastAsia" w:hAnsiTheme="minorEastAsia" w:cstheme="minorEastAsia" w:hint="eastAsia"/>
            <w:bCs/>
            <w:noProof/>
            <w:sz w:val="28"/>
            <w:szCs w:val="28"/>
          </w:rPr>
          <w:tab/>
          <w:t xml:space="preserve"> 技术规范（另册）</w:t>
        </w:r>
        <w:r w:rsidR="00FD7A37">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sidR="00FD7A37">
          <w:rPr>
            <w:rFonts w:asciiTheme="minorEastAsia" w:eastAsiaTheme="minorEastAsia" w:hAnsiTheme="minorEastAsia" w:cstheme="minorEastAsia" w:hint="eastAsia"/>
            <w:noProof/>
            <w:sz w:val="28"/>
            <w:szCs w:val="28"/>
          </w:rPr>
          <w:instrText xml:space="preserve"> PAGEREF _Toc18036 </w:instrText>
        </w:r>
        <w:r>
          <w:rPr>
            <w:rFonts w:asciiTheme="minorEastAsia" w:eastAsiaTheme="minorEastAsia" w:hAnsiTheme="minorEastAsia" w:cstheme="minorEastAsia" w:hint="eastAsia"/>
            <w:noProof/>
            <w:sz w:val="28"/>
            <w:szCs w:val="28"/>
          </w:rPr>
          <w:fldChar w:fldCharType="separate"/>
        </w:r>
        <w:r w:rsidR="00D05045">
          <w:rPr>
            <w:rFonts w:asciiTheme="minorEastAsia" w:eastAsiaTheme="minorEastAsia" w:hAnsiTheme="minorEastAsia" w:cstheme="minorEastAsia"/>
            <w:noProof/>
            <w:sz w:val="28"/>
            <w:szCs w:val="28"/>
          </w:rPr>
          <w:t>113</w:t>
        </w:r>
        <w:r>
          <w:rPr>
            <w:rFonts w:asciiTheme="minorEastAsia" w:eastAsiaTheme="minorEastAsia" w:hAnsiTheme="minorEastAsia" w:cstheme="minorEastAsia" w:hint="eastAsia"/>
            <w:noProof/>
            <w:sz w:val="28"/>
            <w:szCs w:val="28"/>
          </w:rPr>
          <w:fldChar w:fldCharType="end"/>
        </w:r>
      </w:hyperlink>
    </w:p>
    <w:p w:rsidR="00F023F3" w:rsidRDefault="00E07798">
      <w:pPr>
        <w:pStyle w:val="10"/>
        <w:tabs>
          <w:tab w:val="right" w:pos="2400"/>
          <w:tab w:val="right" w:leader="dot" w:pos="9299"/>
        </w:tabs>
        <w:spacing w:line="360" w:lineRule="auto"/>
        <w:rPr>
          <w:noProof/>
        </w:rPr>
      </w:pPr>
      <w:hyperlink w:anchor="_Toc18036" w:history="1">
        <w:r w:rsidR="00FD7A37">
          <w:rPr>
            <w:rFonts w:asciiTheme="minorEastAsia" w:eastAsiaTheme="minorEastAsia" w:hAnsiTheme="minorEastAsia" w:cstheme="minorEastAsia" w:hint="eastAsia"/>
            <w:bCs/>
            <w:noProof/>
            <w:sz w:val="28"/>
            <w:szCs w:val="28"/>
          </w:rPr>
          <w:t>第八章</w:t>
        </w:r>
        <w:r w:rsidR="00FD7A37">
          <w:rPr>
            <w:rFonts w:asciiTheme="minorEastAsia" w:eastAsiaTheme="minorEastAsia" w:hAnsiTheme="minorEastAsia" w:cstheme="minorEastAsia" w:hint="eastAsia"/>
            <w:bCs/>
            <w:noProof/>
            <w:sz w:val="28"/>
            <w:szCs w:val="28"/>
          </w:rPr>
          <w:tab/>
          <w:t xml:space="preserve"> 工程量清单计量规则（另册）</w:t>
        </w:r>
        <w:r w:rsidR="00FD7A37">
          <w:rPr>
            <w:rFonts w:asciiTheme="minorEastAsia" w:eastAsiaTheme="minorEastAsia" w:hAnsiTheme="minorEastAsia" w:cstheme="minorEastAsia" w:hint="eastAsia"/>
            <w:noProof/>
            <w:sz w:val="28"/>
            <w:szCs w:val="28"/>
          </w:rPr>
          <w:tab/>
          <w:t>1</w:t>
        </w:r>
      </w:hyperlink>
      <w:r w:rsidR="00FD7A37">
        <w:rPr>
          <w:rFonts w:asciiTheme="minorEastAsia" w:eastAsiaTheme="minorEastAsia" w:hAnsiTheme="minorEastAsia" w:cstheme="minorEastAsia" w:hint="eastAsia"/>
          <w:noProof/>
          <w:sz w:val="28"/>
          <w:szCs w:val="28"/>
        </w:rPr>
        <w:t>05</w:t>
      </w:r>
    </w:p>
    <w:p w:rsidR="00F023F3" w:rsidRDefault="00E07798">
      <w:pPr>
        <w:pStyle w:val="10"/>
        <w:tabs>
          <w:tab w:val="right" w:pos="2400"/>
          <w:tab w:val="right" w:leader="dot" w:pos="9299"/>
        </w:tabs>
        <w:spacing w:line="360" w:lineRule="auto"/>
        <w:rPr>
          <w:rFonts w:asciiTheme="minorEastAsia" w:eastAsiaTheme="minorEastAsia" w:hAnsiTheme="minorEastAsia" w:cstheme="minorEastAsia"/>
          <w:noProof/>
          <w:sz w:val="28"/>
          <w:szCs w:val="28"/>
        </w:rPr>
      </w:pPr>
      <w:hyperlink w:anchor="_Toc27978" w:history="1">
        <w:r w:rsidR="00FD7A37">
          <w:rPr>
            <w:rFonts w:asciiTheme="minorEastAsia" w:eastAsiaTheme="minorEastAsia" w:hAnsiTheme="minorEastAsia" w:cstheme="minorEastAsia" w:hint="eastAsia"/>
            <w:bCs/>
            <w:noProof/>
            <w:sz w:val="28"/>
            <w:szCs w:val="28"/>
          </w:rPr>
          <w:t>第九章</w:t>
        </w:r>
        <w:r w:rsidR="00FD7A37">
          <w:rPr>
            <w:rFonts w:asciiTheme="minorEastAsia" w:eastAsiaTheme="minorEastAsia" w:hAnsiTheme="minorEastAsia" w:cstheme="minorEastAsia" w:hint="eastAsia"/>
            <w:bCs/>
            <w:noProof/>
            <w:sz w:val="28"/>
            <w:szCs w:val="28"/>
          </w:rPr>
          <w:tab/>
          <w:t xml:space="preserve"> 投标文件格式</w:t>
        </w:r>
        <w:r w:rsidR="00FD7A37">
          <w:rPr>
            <w:rFonts w:asciiTheme="minorEastAsia" w:eastAsiaTheme="minorEastAsia" w:hAnsiTheme="minorEastAsia" w:cstheme="minorEastAsia" w:hint="eastAsia"/>
            <w:noProof/>
            <w:sz w:val="28"/>
            <w:szCs w:val="28"/>
          </w:rPr>
          <w:tab/>
          <w:t>1</w:t>
        </w:r>
      </w:hyperlink>
      <w:r w:rsidR="00FD7A37">
        <w:rPr>
          <w:rFonts w:asciiTheme="minorEastAsia" w:eastAsiaTheme="minorEastAsia" w:hAnsiTheme="minorEastAsia" w:cstheme="minorEastAsia" w:hint="eastAsia"/>
          <w:noProof/>
          <w:sz w:val="28"/>
          <w:szCs w:val="28"/>
        </w:rPr>
        <w:t>06</w:t>
      </w:r>
    </w:p>
    <w:p w:rsidR="00F023F3" w:rsidRDefault="00E07798">
      <w:pPr>
        <w:rPr>
          <w:rFonts w:ascii="宋体" w:hAnsi="宋体"/>
          <w:sz w:val="52"/>
          <w:szCs w:val="52"/>
        </w:rPr>
      </w:pPr>
      <w:r>
        <w:rPr>
          <w:rFonts w:ascii="宋体" w:hAnsi="宋体"/>
          <w:szCs w:val="52"/>
        </w:rPr>
        <w:fldChar w:fldCharType="end"/>
      </w: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rPr>
          <w:rFonts w:ascii="宋体" w:hAnsi="宋体"/>
          <w:sz w:val="52"/>
          <w:szCs w:val="52"/>
        </w:rPr>
      </w:pPr>
    </w:p>
    <w:p w:rsidR="00F023F3" w:rsidRDefault="00F023F3">
      <w:pPr>
        <w:jc w:val="center"/>
        <w:outlineLvl w:val="0"/>
        <w:rPr>
          <w:rFonts w:ascii="黑体" w:eastAsia="黑体"/>
          <w:bCs/>
          <w:sz w:val="44"/>
          <w:szCs w:val="44"/>
        </w:rPr>
      </w:pPr>
      <w:bookmarkStart w:id="1" w:name="_Toc240"/>
    </w:p>
    <w:p w:rsidR="000E2A50" w:rsidRDefault="000E2A50" w:rsidP="000E2A50">
      <w:pPr>
        <w:spacing w:line="360" w:lineRule="auto"/>
        <w:jc w:val="center"/>
        <w:outlineLvl w:val="0"/>
        <w:rPr>
          <w:rFonts w:ascii="黑体" w:eastAsia="黑体" w:hAnsi="宋体"/>
          <w:bCs/>
          <w:sz w:val="44"/>
          <w:szCs w:val="44"/>
        </w:rPr>
      </w:pPr>
      <w:bookmarkStart w:id="2" w:name="_Toc30837"/>
      <w:bookmarkEnd w:id="0"/>
      <w:bookmarkEnd w:id="1"/>
      <w:r>
        <w:rPr>
          <w:rFonts w:ascii="黑体" w:eastAsia="黑体" w:hint="eastAsia"/>
          <w:bCs/>
          <w:sz w:val="44"/>
          <w:szCs w:val="44"/>
        </w:rPr>
        <w:lastRenderedPageBreak/>
        <w:t>第一章  招标公告</w:t>
      </w:r>
    </w:p>
    <w:p w:rsidR="000E2A50" w:rsidRDefault="000E2A50" w:rsidP="000E2A50">
      <w:pPr>
        <w:spacing w:line="360" w:lineRule="auto"/>
        <w:jc w:val="center"/>
        <w:rPr>
          <w:rFonts w:ascii="宋体" w:hAnsi="宋体"/>
          <w:b/>
          <w:sz w:val="32"/>
          <w:szCs w:val="32"/>
          <w:lang w:val="zh-CN"/>
        </w:rPr>
      </w:pPr>
      <w:r w:rsidRPr="001910BE">
        <w:rPr>
          <w:rFonts w:ascii="宋体" w:hAnsi="宋体" w:hint="eastAsia"/>
          <w:b/>
          <w:sz w:val="32"/>
          <w:szCs w:val="32"/>
        </w:rPr>
        <w:t>建安建工公</w:t>
      </w:r>
      <w:r w:rsidRPr="001910BE">
        <w:rPr>
          <w:rFonts w:ascii="宋体" w:hAnsi="宋体" w:hint="eastAsia"/>
          <w:b/>
          <w:sz w:val="32"/>
          <w:szCs w:val="32"/>
          <w:lang w:val="zh-CN"/>
        </w:rPr>
        <w:t>字〔201</w:t>
      </w:r>
      <w:r w:rsidRPr="001910BE">
        <w:rPr>
          <w:rFonts w:ascii="宋体" w:hAnsi="宋体" w:hint="eastAsia"/>
          <w:b/>
          <w:sz w:val="32"/>
          <w:szCs w:val="32"/>
        </w:rPr>
        <w:t>9</w:t>
      </w:r>
      <w:r w:rsidRPr="001910BE">
        <w:rPr>
          <w:rFonts w:ascii="宋体" w:hAnsi="宋体" w:hint="eastAsia"/>
          <w:b/>
          <w:sz w:val="32"/>
          <w:szCs w:val="32"/>
          <w:lang w:val="zh-CN"/>
        </w:rPr>
        <w:t>〕</w:t>
      </w:r>
      <w:r w:rsidR="001910BE" w:rsidRPr="001910BE">
        <w:rPr>
          <w:rFonts w:ascii="宋体" w:hAnsi="宋体" w:hint="eastAsia"/>
          <w:b/>
          <w:sz w:val="32"/>
          <w:szCs w:val="32"/>
          <w:lang w:val="zh-CN"/>
        </w:rPr>
        <w:t>82</w:t>
      </w:r>
      <w:r w:rsidRPr="001910BE">
        <w:rPr>
          <w:rFonts w:ascii="宋体" w:hAnsi="宋体" w:hint="eastAsia"/>
          <w:b/>
          <w:sz w:val="32"/>
          <w:szCs w:val="32"/>
          <w:lang w:val="zh-CN"/>
        </w:rPr>
        <w:t>号</w:t>
      </w:r>
    </w:p>
    <w:p w:rsidR="000E2A50" w:rsidRDefault="000E2A50" w:rsidP="000E2A50">
      <w:pPr>
        <w:spacing w:line="360" w:lineRule="auto"/>
        <w:jc w:val="center"/>
        <w:rPr>
          <w:rFonts w:ascii="宋体" w:hAnsi="宋体"/>
          <w:b/>
          <w:sz w:val="32"/>
          <w:szCs w:val="32"/>
          <w:lang w:val="zh-CN"/>
        </w:rPr>
      </w:pPr>
      <w:r>
        <w:rPr>
          <w:rFonts w:ascii="宋体" w:hAnsi="宋体" w:hint="eastAsia"/>
          <w:b/>
          <w:sz w:val="32"/>
          <w:szCs w:val="32"/>
          <w:lang w:val="zh-CN"/>
        </w:rPr>
        <w:t>许昌市建安区交通运输局</w:t>
      </w:r>
    </w:p>
    <w:p w:rsidR="000E2A50" w:rsidRDefault="000E2A50" w:rsidP="000E2A50">
      <w:pPr>
        <w:spacing w:line="360" w:lineRule="auto"/>
        <w:jc w:val="center"/>
        <w:rPr>
          <w:rFonts w:ascii="宋体" w:hAnsi="宋体"/>
          <w:b/>
          <w:sz w:val="32"/>
          <w:szCs w:val="32"/>
        </w:rPr>
      </w:pPr>
      <w:r w:rsidRPr="00206BC6">
        <w:rPr>
          <w:rFonts w:ascii="宋体" w:hAnsi="宋体" w:hint="eastAsia"/>
          <w:b/>
          <w:sz w:val="32"/>
          <w:szCs w:val="32"/>
        </w:rPr>
        <w:t>五女店镇郭庄、竹园陈村道改建工程</w:t>
      </w:r>
    </w:p>
    <w:p w:rsidR="000E2A50" w:rsidRDefault="000E2A50" w:rsidP="000E2A50">
      <w:pPr>
        <w:spacing w:line="360" w:lineRule="auto"/>
        <w:jc w:val="center"/>
        <w:rPr>
          <w:rFonts w:ascii="宋体" w:hAnsi="宋体"/>
          <w:b/>
          <w:sz w:val="32"/>
          <w:szCs w:val="32"/>
        </w:rPr>
      </w:pPr>
      <w:r>
        <w:rPr>
          <w:rFonts w:ascii="宋体" w:hAnsi="宋体" w:hint="eastAsia"/>
          <w:b/>
          <w:sz w:val="32"/>
          <w:szCs w:val="32"/>
        </w:rPr>
        <w:t>公开招标公告</w:t>
      </w:r>
    </w:p>
    <w:p w:rsidR="000E2A50" w:rsidRDefault="000E2A50" w:rsidP="000E2A50">
      <w:pPr>
        <w:spacing w:line="360" w:lineRule="auto"/>
        <w:rPr>
          <w:rFonts w:ascii="宋体" w:hAnsi="宋体"/>
          <w:b/>
          <w:sz w:val="24"/>
        </w:rPr>
      </w:pPr>
      <w:r>
        <w:rPr>
          <w:rFonts w:ascii="宋体" w:hAnsi="宋体" w:hint="eastAsia"/>
          <w:b/>
          <w:sz w:val="24"/>
        </w:rPr>
        <w:t>一、项目概况</w:t>
      </w:r>
    </w:p>
    <w:p w:rsidR="000E2A50" w:rsidRDefault="00B93489" w:rsidP="000E2A50">
      <w:pPr>
        <w:spacing w:line="360" w:lineRule="auto"/>
        <w:ind w:firstLineChars="200" w:firstLine="480"/>
        <w:rPr>
          <w:rFonts w:ascii="宋体" w:hAnsi="宋体"/>
          <w:sz w:val="24"/>
        </w:rPr>
      </w:pPr>
      <w:r>
        <w:rPr>
          <w:rFonts w:ascii="宋体" w:hAnsi="宋体" w:hint="eastAsia"/>
          <w:sz w:val="24"/>
        </w:rPr>
        <w:t>1.</w:t>
      </w:r>
      <w:r w:rsidR="000E2A50">
        <w:rPr>
          <w:rFonts w:ascii="宋体" w:hAnsi="宋体" w:hint="eastAsia"/>
          <w:sz w:val="24"/>
        </w:rPr>
        <w:t>1项目编号：</w:t>
      </w:r>
      <w:r w:rsidR="000E2A50" w:rsidRPr="001910BE">
        <w:rPr>
          <w:rFonts w:ascii="宋体" w:hAnsi="宋体" w:hint="eastAsia"/>
          <w:sz w:val="24"/>
        </w:rPr>
        <w:t>建安建工公字〔2019〕</w:t>
      </w:r>
      <w:r w:rsidR="001910BE" w:rsidRPr="001910BE">
        <w:rPr>
          <w:rFonts w:ascii="宋体" w:hAnsi="宋体" w:hint="eastAsia"/>
          <w:sz w:val="24"/>
        </w:rPr>
        <w:t>82</w:t>
      </w:r>
      <w:r w:rsidR="000E2A50" w:rsidRPr="001910BE">
        <w:rPr>
          <w:rFonts w:ascii="宋体" w:hAnsi="宋体" w:hint="eastAsia"/>
          <w:sz w:val="24"/>
        </w:rPr>
        <w:t>号</w:t>
      </w:r>
    </w:p>
    <w:p w:rsidR="000E2A50" w:rsidRPr="00206BC6" w:rsidRDefault="00B93489" w:rsidP="000E2A50">
      <w:pPr>
        <w:spacing w:line="360" w:lineRule="auto"/>
        <w:ind w:firstLineChars="200" w:firstLine="480"/>
        <w:rPr>
          <w:rFonts w:ascii="宋体" w:hAnsi="宋体"/>
          <w:sz w:val="24"/>
        </w:rPr>
      </w:pPr>
      <w:r>
        <w:rPr>
          <w:rFonts w:ascii="宋体" w:hAnsi="宋体" w:hint="eastAsia"/>
          <w:sz w:val="24"/>
          <w:lang w:val="zh-CN"/>
        </w:rPr>
        <w:t>1.</w:t>
      </w:r>
      <w:r w:rsidR="000E2A50">
        <w:rPr>
          <w:rFonts w:ascii="宋体" w:hAnsi="宋体" w:hint="eastAsia"/>
          <w:sz w:val="24"/>
          <w:lang w:val="zh-CN"/>
        </w:rPr>
        <w:t>2项目名称：</w:t>
      </w:r>
      <w:r w:rsidR="000E2A50" w:rsidRPr="00206BC6">
        <w:rPr>
          <w:rFonts w:ascii="宋体" w:hAnsi="宋体" w:hint="eastAsia"/>
          <w:sz w:val="24"/>
          <w:lang w:val="zh-CN"/>
        </w:rPr>
        <w:t>五女店镇郭庄、竹园陈村道改建工程</w:t>
      </w:r>
    </w:p>
    <w:p w:rsidR="000E2A50" w:rsidRDefault="00B93489" w:rsidP="000E2A50">
      <w:pPr>
        <w:spacing w:line="360" w:lineRule="auto"/>
        <w:ind w:firstLineChars="200" w:firstLine="480"/>
        <w:rPr>
          <w:rFonts w:ascii="宋体" w:hAnsi="宋体"/>
          <w:sz w:val="24"/>
        </w:rPr>
      </w:pPr>
      <w:r>
        <w:rPr>
          <w:rFonts w:ascii="宋体" w:hAnsi="宋体" w:hint="eastAsia"/>
          <w:sz w:val="24"/>
        </w:rPr>
        <w:t>1.3</w:t>
      </w:r>
      <w:r w:rsidR="000E2A50">
        <w:rPr>
          <w:rFonts w:ascii="宋体" w:hAnsi="宋体" w:hint="eastAsia"/>
          <w:sz w:val="24"/>
        </w:rPr>
        <w:t>招标单位：</w:t>
      </w:r>
      <w:r w:rsidR="000E2A50">
        <w:rPr>
          <w:rFonts w:ascii="宋体" w:hAnsi="宋体" w:hint="eastAsia"/>
          <w:sz w:val="24"/>
          <w:lang w:val="zh-CN"/>
        </w:rPr>
        <w:t>许昌市建安区交通运输局</w:t>
      </w:r>
    </w:p>
    <w:p w:rsidR="000E2A50" w:rsidRDefault="00B93489" w:rsidP="000E2A50">
      <w:pPr>
        <w:spacing w:line="360" w:lineRule="auto"/>
        <w:ind w:firstLineChars="200" w:firstLine="480"/>
        <w:rPr>
          <w:rFonts w:ascii="宋体" w:hAnsi="宋体"/>
          <w:sz w:val="24"/>
        </w:rPr>
      </w:pPr>
      <w:r>
        <w:rPr>
          <w:rFonts w:ascii="宋体" w:hAnsi="宋体" w:hint="eastAsia"/>
          <w:sz w:val="24"/>
        </w:rPr>
        <w:t>1.4</w:t>
      </w:r>
      <w:r w:rsidR="000E2A50">
        <w:rPr>
          <w:rFonts w:ascii="宋体" w:hAnsi="宋体" w:hint="eastAsia"/>
          <w:sz w:val="24"/>
        </w:rPr>
        <w:t>标段划分</w:t>
      </w:r>
      <w:r w:rsidR="000E2A50">
        <w:rPr>
          <w:rFonts w:ascii="宋体" w:hAnsi="宋体" w:hint="eastAsia"/>
          <w:sz w:val="24"/>
          <w:lang w:val="zh-CN"/>
        </w:rPr>
        <w:t>：共分为一个标段</w:t>
      </w:r>
      <w:r w:rsidR="000E2A50">
        <w:rPr>
          <w:rFonts w:ascii="宋体" w:hAnsi="宋体" w:hint="eastAsia"/>
          <w:sz w:val="24"/>
        </w:rPr>
        <w:t>。</w:t>
      </w:r>
    </w:p>
    <w:p w:rsidR="000E2A50" w:rsidRPr="008E6131" w:rsidRDefault="00B93489" w:rsidP="000E2A50">
      <w:pPr>
        <w:spacing w:line="360" w:lineRule="auto"/>
        <w:ind w:firstLineChars="200" w:firstLine="480"/>
        <w:rPr>
          <w:rFonts w:ascii="宋体" w:hAnsi="宋体"/>
          <w:sz w:val="24"/>
          <w:lang w:val="zh-CN"/>
        </w:rPr>
      </w:pPr>
      <w:r>
        <w:rPr>
          <w:rFonts w:ascii="宋体" w:hAnsi="宋体" w:hint="eastAsia"/>
          <w:sz w:val="24"/>
        </w:rPr>
        <w:t>1.5</w:t>
      </w:r>
      <w:r w:rsidR="000E2A50">
        <w:rPr>
          <w:rFonts w:ascii="宋体" w:hAnsi="宋体" w:hint="eastAsia"/>
          <w:sz w:val="24"/>
        </w:rPr>
        <w:t>建设规模：五女店镇郭庄村道改建工程，路长为0.893公里，本项目按四级公路标准改造，老路为碎石土路段，原路面清扫后直接进行16㎝厚就地冷再生，掺入水泥（含量6%）为基层，然后铺筑18㎝厚水泥混凝土面层。全线路基标准横断面形式：K0+000-K0+893路基宽度为4.5m,其中水泥路面宽4.5m（行车道）。五女店镇竹园陈村道改建工程，路长为1.207公里，本项目按四级公路标准改造，老路为碎石土路段，原路面清扫后直接进行16㎝厚就地冷再生，掺入水泥（含量6%）为基层，然后铺筑18㎝厚水泥混凝土面层。全线路基标准横断面形式：K0+000-K0+646路基宽度为4.5m,其中水泥路面宽4.5m（行车道）；</w:t>
      </w:r>
      <w:r w:rsidR="000E2A50" w:rsidRPr="008E6131">
        <w:rPr>
          <w:rFonts w:ascii="宋体" w:hAnsi="宋体" w:hint="eastAsia"/>
          <w:sz w:val="24"/>
        </w:rPr>
        <w:t>K0+</w:t>
      </w:r>
      <w:r w:rsidR="000E2A50">
        <w:rPr>
          <w:rFonts w:ascii="宋体" w:hAnsi="宋体" w:hint="eastAsia"/>
          <w:sz w:val="24"/>
        </w:rPr>
        <w:t>646</w:t>
      </w:r>
      <w:r w:rsidR="000E2A50" w:rsidRPr="008E6131">
        <w:rPr>
          <w:rFonts w:ascii="宋体" w:hAnsi="宋体" w:hint="eastAsia"/>
          <w:sz w:val="24"/>
        </w:rPr>
        <w:t>-K</w:t>
      </w:r>
      <w:r w:rsidR="000E2A50">
        <w:rPr>
          <w:rFonts w:ascii="宋体" w:hAnsi="宋体" w:hint="eastAsia"/>
          <w:sz w:val="24"/>
        </w:rPr>
        <w:t>1+207</w:t>
      </w:r>
      <w:r w:rsidR="000E2A50" w:rsidRPr="008E6131">
        <w:rPr>
          <w:rFonts w:ascii="宋体" w:hAnsi="宋体" w:hint="eastAsia"/>
          <w:sz w:val="24"/>
        </w:rPr>
        <w:t>路基宽度为</w:t>
      </w:r>
      <w:r w:rsidR="000E2A50">
        <w:rPr>
          <w:rFonts w:ascii="宋体" w:hAnsi="宋体" w:hint="eastAsia"/>
          <w:sz w:val="24"/>
        </w:rPr>
        <w:t>4</w:t>
      </w:r>
      <w:r w:rsidR="000E2A50" w:rsidRPr="008E6131">
        <w:rPr>
          <w:rFonts w:ascii="宋体" w:hAnsi="宋体" w:hint="eastAsia"/>
          <w:sz w:val="24"/>
        </w:rPr>
        <w:t>m,其中水泥路面宽</w:t>
      </w:r>
      <w:r w:rsidR="000E2A50">
        <w:rPr>
          <w:rFonts w:ascii="宋体" w:hAnsi="宋体" w:hint="eastAsia"/>
          <w:sz w:val="24"/>
        </w:rPr>
        <w:t>4</w:t>
      </w:r>
      <w:r w:rsidR="000E2A50" w:rsidRPr="008E6131">
        <w:rPr>
          <w:rFonts w:ascii="宋体" w:hAnsi="宋体" w:hint="eastAsia"/>
          <w:sz w:val="24"/>
        </w:rPr>
        <w:t>m</w:t>
      </w:r>
      <w:r w:rsidR="000E2A50">
        <w:rPr>
          <w:rFonts w:ascii="宋体" w:hAnsi="宋体" w:hint="eastAsia"/>
          <w:sz w:val="24"/>
        </w:rPr>
        <w:t>（行车道）。</w:t>
      </w:r>
    </w:p>
    <w:p w:rsidR="000E2A50" w:rsidRDefault="00B93489" w:rsidP="00161A89">
      <w:pPr>
        <w:spacing w:line="360" w:lineRule="auto"/>
        <w:ind w:firstLineChars="200" w:firstLine="480"/>
        <w:rPr>
          <w:rFonts w:ascii="宋体" w:hAnsi="宋体"/>
          <w:sz w:val="24"/>
        </w:rPr>
      </w:pPr>
      <w:r>
        <w:rPr>
          <w:rFonts w:ascii="宋体" w:hAnsi="宋体" w:hint="eastAsia"/>
          <w:sz w:val="24"/>
        </w:rPr>
        <w:t>1.6</w:t>
      </w:r>
      <w:r w:rsidR="000E2A50">
        <w:rPr>
          <w:rFonts w:ascii="宋体" w:hAnsi="宋体" w:hint="eastAsia"/>
          <w:sz w:val="24"/>
        </w:rPr>
        <w:t>资金预算：</w:t>
      </w:r>
      <w:r w:rsidR="000E2A50" w:rsidRPr="008E6131">
        <w:rPr>
          <w:rFonts w:ascii="宋体" w:hAnsi="宋体"/>
          <w:sz w:val="24"/>
        </w:rPr>
        <w:t>1500278</w:t>
      </w:r>
      <w:r w:rsidR="00161A89">
        <w:rPr>
          <w:rFonts w:ascii="宋体" w:hAnsi="宋体" w:hint="eastAsia"/>
          <w:sz w:val="24"/>
        </w:rPr>
        <w:t>元。</w:t>
      </w:r>
    </w:p>
    <w:p w:rsidR="000E2A50" w:rsidRDefault="00B93489" w:rsidP="000E2A50">
      <w:pPr>
        <w:spacing w:line="360" w:lineRule="auto"/>
        <w:ind w:firstLineChars="200" w:firstLine="480"/>
        <w:rPr>
          <w:rFonts w:ascii="宋体" w:hAnsi="宋体"/>
          <w:sz w:val="24"/>
        </w:rPr>
      </w:pPr>
      <w:r>
        <w:rPr>
          <w:rFonts w:ascii="宋体" w:hAnsi="宋体" w:hint="eastAsia"/>
          <w:sz w:val="24"/>
        </w:rPr>
        <w:t>1.7</w:t>
      </w:r>
      <w:r w:rsidR="000E2A50">
        <w:rPr>
          <w:rFonts w:ascii="宋体" w:hAnsi="宋体" w:hint="eastAsia"/>
          <w:sz w:val="24"/>
        </w:rPr>
        <w:t>计划工期：30日历天</w:t>
      </w:r>
    </w:p>
    <w:p w:rsidR="000E2A50" w:rsidRDefault="00B93489" w:rsidP="000E2A50">
      <w:pPr>
        <w:spacing w:line="360" w:lineRule="auto"/>
        <w:ind w:firstLineChars="200" w:firstLine="480"/>
        <w:rPr>
          <w:rFonts w:ascii="宋体" w:hAnsi="宋体"/>
          <w:sz w:val="24"/>
        </w:rPr>
      </w:pPr>
      <w:r>
        <w:rPr>
          <w:rFonts w:ascii="宋体" w:hAnsi="宋体" w:hint="eastAsia"/>
          <w:sz w:val="24"/>
        </w:rPr>
        <w:t>1.8</w:t>
      </w:r>
      <w:r w:rsidR="000E2A50">
        <w:rPr>
          <w:rFonts w:ascii="宋体" w:hAnsi="宋体" w:hint="eastAsia"/>
          <w:sz w:val="24"/>
        </w:rPr>
        <w:t>质量要求：合格</w:t>
      </w:r>
    </w:p>
    <w:p w:rsidR="000E2A50" w:rsidRDefault="00B93489" w:rsidP="000E2A50">
      <w:pPr>
        <w:spacing w:line="360" w:lineRule="auto"/>
        <w:ind w:firstLineChars="200" w:firstLine="480"/>
        <w:rPr>
          <w:rFonts w:ascii="宋体" w:hAnsi="宋体"/>
          <w:sz w:val="24"/>
        </w:rPr>
      </w:pPr>
      <w:r>
        <w:rPr>
          <w:rFonts w:ascii="宋体" w:hAnsi="宋体" w:hint="eastAsia"/>
          <w:sz w:val="24"/>
        </w:rPr>
        <w:t>1.9</w:t>
      </w:r>
      <w:r w:rsidR="000E2A50">
        <w:rPr>
          <w:rFonts w:ascii="宋体" w:hAnsi="宋体" w:hint="eastAsia"/>
          <w:sz w:val="24"/>
        </w:rPr>
        <w:t>不组织勘察施工现场。</w:t>
      </w:r>
    </w:p>
    <w:p w:rsidR="000E2A50" w:rsidRDefault="000E2A50" w:rsidP="000E2A50">
      <w:pPr>
        <w:spacing w:line="360" w:lineRule="auto"/>
        <w:rPr>
          <w:rFonts w:ascii="宋体" w:hAnsi="宋体"/>
          <w:sz w:val="24"/>
        </w:rPr>
      </w:pPr>
      <w:r>
        <w:rPr>
          <w:rFonts w:ascii="宋体" w:hAnsi="宋体" w:hint="eastAsia"/>
          <w:b/>
          <w:sz w:val="24"/>
        </w:rPr>
        <w:t>二、投标人资格要求</w:t>
      </w:r>
    </w:p>
    <w:p w:rsidR="000E2A50" w:rsidRDefault="000E2A50" w:rsidP="000E2A50">
      <w:pPr>
        <w:spacing w:line="360" w:lineRule="auto"/>
        <w:ind w:firstLineChars="200" w:firstLine="480"/>
        <w:rPr>
          <w:rFonts w:ascii="宋体" w:hAnsi="宋体"/>
          <w:sz w:val="24"/>
          <w:highlight w:val="yellow"/>
        </w:rPr>
      </w:pPr>
      <w:r>
        <w:rPr>
          <w:rFonts w:ascii="宋体" w:hAnsi="宋体" w:hint="eastAsia"/>
          <w:sz w:val="24"/>
        </w:rPr>
        <w:t>2.1 须具备独立法人资格；</w:t>
      </w:r>
    </w:p>
    <w:p w:rsidR="000E2A50" w:rsidRDefault="000E2A50" w:rsidP="000E2A50">
      <w:pPr>
        <w:spacing w:line="360" w:lineRule="auto"/>
        <w:ind w:firstLineChars="200" w:firstLine="480"/>
        <w:rPr>
          <w:rFonts w:ascii="宋体" w:hAnsi="宋体"/>
          <w:sz w:val="24"/>
        </w:rPr>
      </w:pPr>
      <w:r>
        <w:rPr>
          <w:rFonts w:ascii="宋体" w:hAnsi="宋体" w:hint="eastAsia"/>
          <w:sz w:val="24"/>
        </w:rPr>
        <w:t>2.2须具备建设行政主管部门颁发的公路工程施工总承包三级及以上资质，并具备有效的企业安全生产许可证，在人员、设备、资金等方面具有相应的施工能力；</w:t>
      </w:r>
    </w:p>
    <w:p w:rsidR="000E2A50" w:rsidRDefault="000E2A50" w:rsidP="000E2A50">
      <w:pPr>
        <w:spacing w:line="360" w:lineRule="auto"/>
        <w:ind w:firstLineChars="200" w:firstLine="480"/>
        <w:rPr>
          <w:rFonts w:ascii="宋体" w:hAnsi="宋体"/>
          <w:sz w:val="24"/>
        </w:rPr>
      </w:pPr>
      <w:r>
        <w:rPr>
          <w:rFonts w:ascii="宋体" w:hAnsi="宋体" w:hint="eastAsia"/>
          <w:sz w:val="24"/>
        </w:rPr>
        <w:t>2.3拟派建造师须具备贰级及以上公路工程专业注册建造师执业资格，具备有效的安全生产考核合格证书，且未担任其他在施建设项目的项目经理。拟派项目总工须具备中级</w:t>
      </w:r>
      <w:r>
        <w:rPr>
          <w:rFonts w:ascii="宋体" w:hAnsi="宋体" w:hint="eastAsia"/>
          <w:sz w:val="24"/>
        </w:rPr>
        <w:lastRenderedPageBreak/>
        <w:t>及以上相关专业技术职称；</w:t>
      </w:r>
    </w:p>
    <w:p w:rsidR="000E2A50" w:rsidRDefault="000E2A50" w:rsidP="000E2A50">
      <w:pPr>
        <w:spacing w:line="360" w:lineRule="auto"/>
        <w:ind w:firstLineChars="200" w:firstLine="480"/>
        <w:rPr>
          <w:rFonts w:ascii="宋体" w:hAnsi="宋体"/>
          <w:sz w:val="24"/>
        </w:rPr>
      </w:pPr>
      <w:r>
        <w:rPr>
          <w:rFonts w:ascii="宋体" w:hAnsi="宋体" w:hint="eastAsia"/>
          <w:sz w:val="24"/>
        </w:rPr>
        <w:t>2.4根据《河南省公路建设市场从业单位及人员信用管理办法》第二十一条“对信用考核定级为D级即黑名单的从业单位，”不得参与本项目投标。</w:t>
      </w:r>
    </w:p>
    <w:p w:rsidR="000E2A50" w:rsidRDefault="000E2A50" w:rsidP="000E2A50">
      <w:pPr>
        <w:spacing w:line="360" w:lineRule="auto"/>
        <w:ind w:firstLineChars="200" w:firstLine="480"/>
        <w:jc w:val="left"/>
        <w:outlineLvl w:val="0"/>
        <w:rPr>
          <w:rFonts w:ascii="宋体" w:hAnsi="宋体"/>
          <w:sz w:val="24"/>
        </w:rPr>
      </w:pPr>
      <w:r>
        <w:rPr>
          <w:rFonts w:ascii="宋体" w:hAnsi="宋体" w:hint="eastAsia"/>
          <w:sz w:val="24"/>
        </w:rPr>
        <w:t>2.5不接受投标人被“信用中国”和“信用河南”网站信用信息栏列入黑名单，以及被“国家企业信用信息公示系统”列入经营异常名录或严重失信黑名单的投标。</w:t>
      </w:r>
    </w:p>
    <w:p w:rsidR="000E2A50" w:rsidRDefault="000E2A50" w:rsidP="000E2A50">
      <w:pPr>
        <w:spacing w:line="360" w:lineRule="auto"/>
        <w:ind w:firstLineChars="200" w:firstLine="480"/>
        <w:jc w:val="left"/>
        <w:outlineLvl w:val="0"/>
        <w:rPr>
          <w:rFonts w:ascii="新宋体" w:eastAsia="新宋体" w:hAnsi="新宋体" w:cs="新宋体"/>
          <w:sz w:val="24"/>
          <w:szCs w:val="22"/>
        </w:rPr>
      </w:pPr>
      <w:r>
        <w:rPr>
          <w:rFonts w:ascii="新宋体" w:eastAsia="新宋体" w:hAnsi="新宋体" w:cs="新宋体" w:hint="eastAsia"/>
          <w:sz w:val="24"/>
          <w:szCs w:val="22"/>
        </w:rPr>
        <w:t>2.6本次招标不接受联合体投标。</w:t>
      </w:r>
    </w:p>
    <w:p w:rsidR="000E2A50" w:rsidRDefault="000E2A50" w:rsidP="000E2A50">
      <w:pPr>
        <w:spacing w:line="360" w:lineRule="auto"/>
        <w:rPr>
          <w:rFonts w:hAnsi="宋体"/>
          <w:b/>
          <w:color w:val="000000"/>
          <w:sz w:val="24"/>
        </w:rPr>
      </w:pPr>
      <w:r>
        <w:rPr>
          <w:rFonts w:hAnsi="宋体" w:hint="eastAsia"/>
          <w:b/>
          <w:color w:val="000000"/>
          <w:sz w:val="24"/>
        </w:rPr>
        <w:t>三、投标报名时间及方式</w:t>
      </w:r>
    </w:p>
    <w:p w:rsidR="000E2A50" w:rsidRPr="00C62F11" w:rsidRDefault="00B93489" w:rsidP="000E2A50">
      <w:pPr>
        <w:spacing w:line="360" w:lineRule="auto"/>
        <w:ind w:firstLineChars="200" w:firstLine="480"/>
        <w:rPr>
          <w:rFonts w:ascii="宋体" w:hAnsi="宋体"/>
          <w:color w:val="000000"/>
          <w:sz w:val="24"/>
        </w:rPr>
      </w:pPr>
      <w:r>
        <w:rPr>
          <w:rFonts w:ascii="宋体" w:hAnsi="宋体" w:hint="eastAsia"/>
          <w:color w:val="000000"/>
          <w:sz w:val="24"/>
        </w:rPr>
        <w:t>3.</w:t>
      </w:r>
      <w:r w:rsidR="000E2A50" w:rsidRPr="00C62F11">
        <w:rPr>
          <w:rFonts w:ascii="宋体" w:hAnsi="宋体"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0E2A50" w:rsidRPr="00C62F11" w:rsidRDefault="00B93489" w:rsidP="000E2A50">
      <w:pPr>
        <w:spacing w:line="360" w:lineRule="auto"/>
        <w:ind w:firstLineChars="200" w:firstLine="480"/>
        <w:rPr>
          <w:rFonts w:ascii="宋体" w:hAnsi="宋体"/>
          <w:color w:val="000000"/>
          <w:sz w:val="24"/>
        </w:rPr>
      </w:pPr>
      <w:r>
        <w:rPr>
          <w:rFonts w:ascii="宋体" w:hAnsi="宋体" w:hint="eastAsia"/>
          <w:color w:val="000000"/>
          <w:sz w:val="24"/>
        </w:rPr>
        <w:t>3.2</w:t>
      </w:r>
      <w:r w:rsidR="000E2A50" w:rsidRPr="00C62F11">
        <w:rPr>
          <w:rFonts w:ascii="宋体" w:hAnsi="宋体" w:hint="eastAsia"/>
          <w:color w:val="000000"/>
          <w:sz w:val="24"/>
        </w:rPr>
        <w:t>在投标截止时间前均可登录【全国公共资源交易平台（河南省·许昌市）】“投标人/供应商登录”入口（http://221.14.6.70:8088/ggzy/）自行下载招标文件等（详见“常见问题解答-交易系统操作手册”）。</w:t>
      </w:r>
    </w:p>
    <w:p w:rsidR="000E2A50" w:rsidRDefault="000E2A50" w:rsidP="000E2A50">
      <w:pPr>
        <w:spacing w:line="360" w:lineRule="auto"/>
        <w:rPr>
          <w:rFonts w:hAnsi="宋体"/>
          <w:b/>
          <w:color w:val="000000"/>
          <w:sz w:val="24"/>
        </w:rPr>
      </w:pPr>
      <w:r>
        <w:rPr>
          <w:rFonts w:hAnsi="宋体" w:hint="eastAsia"/>
          <w:b/>
          <w:color w:val="000000"/>
          <w:sz w:val="24"/>
        </w:rPr>
        <w:t>四、招标文件和施工图纸的获取</w:t>
      </w:r>
    </w:p>
    <w:p w:rsidR="000E2A50" w:rsidRPr="00C62F11" w:rsidRDefault="00B93489" w:rsidP="000E2A50">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4.1</w:t>
      </w:r>
      <w:r w:rsidR="000E2A50" w:rsidRPr="00C62F11">
        <w:rPr>
          <w:rFonts w:ascii="宋体" w:hAnsi="宋体" w:cs="宋体" w:hint="eastAsia"/>
          <w:sz w:val="24"/>
        </w:rPr>
        <w:t>招标文件和工程量清单的获取：投标人于投标文件递交截止时间前均可登录《全国公共资源交易平台(河南省</w:t>
      </w:r>
      <w:r w:rsidR="000E2A50" w:rsidRPr="00C62F11">
        <w:rPr>
          <w:rFonts w:ascii="宋体" w:eastAsia="MS Mincho" w:hAnsi="宋体" w:cs="MS Mincho" w:hint="eastAsia"/>
          <w:sz w:val="24"/>
        </w:rPr>
        <w:t>▪</w:t>
      </w:r>
      <w:r w:rsidR="000E2A50" w:rsidRPr="00C62F11">
        <w:rPr>
          <w:rFonts w:ascii="宋体" w:hAnsi="宋体" w:cs="宋体" w:hint="eastAsia"/>
          <w:sz w:val="24"/>
        </w:rPr>
        <w:t>许昌市)》（</w:t>
      </w:r>
      <w:hyperlink r:id="rId10" w:history="1">
        <w:r w:rsidR="000E2A50" w:rsidRPr="00C62F11">
          <w:rPr>
            <w:rFonts w:ascii="宋体" w:hAnsi="宋体" w:cs="宋体" w:hint="eastAsia"/>
            <w:sz w:val="24"/>
          </w:rPr>
          <w:t>http://</w:t>
        </w:r>
        <w:r w:rsidR="00C62F11" w:rsidRPr="00C62F11">
          <w:rPr>
            <w:rFonts w:ascii="宋体" w:hAnsi="宋体" w:cs="宋体" w:hint="eastAsia"/>
            <w:sz w:val="24"/>
          </w:rPr>
          <w:t>ggzy.xuchang.gov.cn</w:t>
        </w:r>
        <w:r w:rsidR="000E2A50" w:rsidRPr="00C62F11">
          <w:rPr>
            <w:rFonts w:ascii="宋体" w:hAnsi="宋体" w:cs="宋体" w:hint="eastAsia"/>
            <w:sz w:val="24"/>
          </w:rPr>
          <w:t>/</w:t>
        </w:r>
      </w:hyperlink>
      <w:r w:rsidR="000E2A50" w:rsidRPr="00C62F11">
        <w:rPr>
          <w:rFonts w:ascii="宋体" w:hAnsi="宋体" w:cs="宋体" w:hint="eastAsia"/>
          <w:sz w:val="24"/>
        </w:rPr>
        <w:t>），通过“投标人/供应商登录” 入口自行下载。</w:t>
      </w:r>
    </w:p>
    <w:p w:rsidR="000E2A50" w:rsidRPr="00C62F11" w:rsidRDefault="00B93489" w:rsidP="000E2A50">
      <w:pPr>
        <w:spacing w:line="360" w:lineRule="auto"/>
        <w:ind w:firstLineChars="200" w:firstLine="480"/>
        <w:jc w:val="left"/>
        <w:rPr>
          <w:rFonts w:ascii="宋体" w:hAnsi="宋体" w:cs="宋体"/>
          <w:sz w:val="24"/>
        </w:rPr>
      </w:pPr>
      <w:r>
        <w:rPr>
          <w:rFonts w:ascii="宋体" w:hAnsi="宋体" w:cs="宋体" w:hint="eastAsia"/>
          <w:sz w:val="24"/>
        </w:rPr>
        <w:t>4.2</w:t>
      </w:r>
      <w:r w:rsidR="000E2A50" w:rsidRPr="00C62F11">
        <w:rPr>
          <w:rFonts w:ascii="宋体" w:hAnsi="宋体" w:cs="宋体" w:hint="eastAsia"/>
          <w:sz w:val="24"/>
        </w:rPr>
        <w:t>招标文件每套售价300元，于递交投标文件时缴纳给招标代理机构，售后不退。</w:t>
      </w:r>
    </w:p>
    <w:p w:rsidR="000E2A50" w:rsidRDefault="000E2A50" w:rsidP="000E2A50">
      <w:pPr>
        <w:spacing w:line="360" w:lineRule="auto"/>
        <w:rPr>
          <w:rFonts w:hAnsi="宋体"/>
          <w:b/>
          <w:color w:val="000000"/>
          <w:sz w:val="24"/>
        </w:rPr>
      </w:pPr>
      <w:r>
        <w:rPr>
          <w:rFonts w:hAnsi="宋体" w:hint="eastAsia"/>
          <w:b/>
          <w:color w:val="000000"/>
          <w:sz w:val="24"/>
        </w:rPr>
        <w:t>五、投标文件的递交</w:t>
      </w:r>
    </w:p>
    <w:p w:rsidR="000E2A50" w:rsidRPr="00C62F11" w:rsidRDefault="00B93489" w:rsidP="000E2A50">
      <w:pPr>
        <w:spacing w:line="360" w:lineRule="auto"/>
        <w:ind w:firstLineChars="200" w:firstLine="480"/>
        <w:rPr>
          <w:rFonts w:ascii="宋体" w:hAnsi="宋体"/>
          <w:color w:val="000000"/>
          <w:sz w:val="24"/>
        </w:rPr>
      </w:pPr>
      <w:r>
        <w:rPr>
          <w:rFonts w:ascii="宋体" w:hAnsi="宋体" w:hint="eastAsia"/>
          <w:color w:val="000000"/>
          <w:sz w:val="24"/>
        </w:rPr>
        <w:t>5.1</w:t>
      </w:r>
      <w:r w:rsidR="000E2A50" w:rsidRPr="00C62F11">
        <w:rPr>
          <w:rFonts w:ascii="宋体" w:hAnsi="宋体" w:hint="eastAsia"/>
          <w:color w:val="000000"/>
          <w:sz w:val="24"/>
        </w:rPr>
        <w:t>投标文件递交的</w:t>
      </w:r>
      <w:r w:rsidR="000E2A50" w:rsidRPr="00C62F11">
        <w:rPr>
          <w:rFonts w:ascii="宋体" w:hAnsi="宋体" w:cs="宋体" w:hint="eastAsia"/>
          <w:sz w:val="24"/>
        </w:rPr>
        <w:t>截止时间为</w:t>
      </w:r>
      <w:r w:rsidR="000E2A50" w:rsidRPr="001910BE">
        <w:rPr>
          <w:rFonts w:ascii="宋体" w:hAnsi="宋体" w:cs="宋体" w:hint="eastAsia"/>
          <w:sz w:val="24"/>
        </w:rPr>
        <w:t>2019年</w:t>
      </w:r>
      <w:r w:rsidR="001910BE" w:rsidRPr="001910BE">
        <w:rPr>
          <w:rFonts w:ascii="宋体" w:hAnsi="宋体" w:cs="宋体" w:hint="eastAsia"/>
          <w:sz w:val="24"/>
        </w:rPr>
        <w:t>6</w:t>
      </w:r>
      <w:r w:rsidR="000E2A50" w:rsidRPr="001910BE">
        <w:rPr>
          <w:rFonts w:ascii="宋体" w:hAnsi="宋体" w:cs="宋体" w:hint="eastAsia"/>
          <w:sz w:val="24"/>
        </w:rPr>
        <w:t>月</w:t>
      </w:r>
      <w:r w:rsidR="001910BE" w:rsidRPr="001910BE">
        <w:rPr>
          <w:rFonts w:ascii="宋体" w:hAnsi="宋体" w:cs="宋体" w:hint="eastAsia"/>
          <w:sz w:val="24"/>
        </w:rPr>
        <w:t>11</w:t>
      </w:r>
      <w:r w:rsidR="000E2A50" w:rsidRPr="001910BE">
        <w:rPr>
          <w:rFonts w:ascii="宋体" w:hAnsi="宋体" w:cs="宋体" w:hint="eastAsia"/>
          <w:sz w:val="24"/>
        </w:rPr>
        <w:t>日9 时30分，</w:t>
      </w:r>
      <w:r w:rsidR="000E2A50" w:rsidRPr="00C62F11">
        <w:rPr>
          <w:rFonts w:ascii="宋体" w:hAnsi="宋体" w:cs="宋体" w:hint="eastAsia"/>
          <w:sz w:val="24"/>
        </w:rPr>
        <w:t>地点</w:t>
      </w:r>
      <w:r w:rsidR="000E2A50" w:rsidRPr="00C62F11">
        <w:rPr>
          <w:rFonts w:ascii="宋体" w:hAnsi="宋体" w:hint="eastAsia"/>
          <w:color w:val="000000"/>
          <w:sz w:val="24"/>
        </w:rPr>
        <w:t>为许昌市建安区新元大道兴业大厦4楼416</w:t>
      </w:r>
      <w:r w:rsidR="001910BE">
        <w:rPr>
          <w:rFonts w:ascii="宋体" w:hAnsi="宋体" w:hint="eastAsia"/>
          <w:color w:val="000000"/>
          <w:sz w:val="24"/>
        </w:rPr>
        <w:t>3</w:t>
      </w:r>
      <w:r w:rsidR="000E2A50" w:rsidRPr="00C62F11">
        <w:rPr>
          <w:rFonts w:ascii="宋体" w:hAnsi="宋体" w:hint="eastAsia"/>
          <w:color w:val="000000"/>
          <w:sz w:val="24"/>
        </w:rPr>
        <w:t>室。</w:t>
      </w:r>
    </w:p>
    <w:p w:rsidR="000E2A50" w:rsidRPr="00C62F11" w:rsidRDefault="00B93489" w:rsidP="000E2A50">
      <w:pPr>
        <w:spacing w:line="360" w:lineRule="auto"/>
        <w:ind w:firstLineChars="200" w:firstLine="480"/>
        <w:rPr>
          <w:rFonts w:ascii="宋体" w:hAnsi="宋体"/>
          <w:color w:val="000000"/>
          <w:sz w:val="24"/>
        </w:rPr>
      </w:pPr>
      <w:r>
        <w:rPr>
          <w:rFonts w:ascii="宋体" w:hAnsi="宋体" w:hint="eastAsia"/>
          <w:color w:val="000000"/>
          <w:sz w:val="24"/>
        </w:rPr>
        <w:t>5.2</w:t>
      </w:r>
      <w:r w:rsidR="000E2A50" w:rsidRPr="00C62F11">
        <w:rPr>
          <w:rFonts w:ascii="宋体" w:hAnsi="宋体" w:hint="eastAsia"/>
          <w:color w:val="000000"/>
          <w:sz w:val="24"/>
        </w:rPr>
        <w:t>逾期送达的或者未送达指定地点的投标文件，招标人不予受理。</w:t>
      </w:r>
    </w:p>
    <w:p w:rsidR="000E2A50" w:rsidRPr="00C62F11" w:rsidRDefault="00B93489" w:rsidP="000E2A50">
      <w:pPr>
        <w:spacing w:line="360" w:lineRule="auto"/>
        <w:ind w:firstLineChars="200" w:firstLine="480"/>
        <w:rPr>
          <w:rFonts w:ascii="宋体" w:hAnsi="宋体"/>
          <w:color w:val="000000"/>
          <w:sz w:val="24"/>
        </w:rPr>
      </w:pPr>
      <w:r>
        <w:rPr>
          <w:rFonts w:ascii="宋体" w:hAnsi="宋体" w:hint="eastAsia"/>
          <w:color w:val="000000"/>
          <w:sz w:val="24"/>
        </w:rPr>
        <w:t>5.3</w:t>
      </w:r>
      <w:r w:rsidR="000E2A50" w:rsidRPr="00C62F11">
        <w:rPr>
          <w:rFonts w:ascii="宋体" w:hAnsi="宋体" w:hint="eastAsia"/>
          <w:color w:val="000000"/>
          <w:sz w:val="24"/>
        </w:rPr>
        <w:t>未通过《全国公共资源交易平台（河南省·许昌市）》下载招标文件的投标人，其投标文件不予受理。</w:t>
      </w:r>
    </w:p>
    <w:p w:rsidR="000E2A50" w:rsidRDefault="000E2A50" w:rsidP="000E2A50">
      <w:pPr>
        <w:spacing w:line="360" w:lineRule="auto"/>
        <w:rPr>
          <w:rFonts w:hAnsi="宋体"/>
          <w:b/>
          <w:color w:val="000000"/>
          <w:sz w:val="24"/>
        </w:rPr>
      </w:pPr>
      <w:r>
        <w:rPr>
          <w:rFonts w:hAnsi="宋体" w:hint="eastAsia"/>
          <w:b/>
          <w:color w:val="000000"/>
          <w:sz w:val="24"/>
        </w:rPr>
        <w:t>六、发布公告的媒介</w:t>
      </w:r>
    </w:p>
    <w:p w:rsidR="000E2A50" w:rsidRDefault="000E2A50" w:rsidP="000E2A50">
      <w:pPr>
        <w:spacing w:line="360" w:lineRule="auto"/>
        <w:ind w:firstLineChars="200" w:firstLine="480"/>
        <w:rPr>
          <w:rFonts w:hAnsi="宋体"/>
          <w:color w:val="000000"/>
          <w:sz w:val="24"/>
        </w:rPr>
      </w:pPr>
      <w:r>
        <w:rPr>
          <w:rFonts w:hAnsi="宋体" w:hint="eastAsia"/>
          <w:color w:val="000000"/>
          <w:sz w:val="24"/>
        </w:rPr>
        <w:t>本公告同时在《全国公共资源交易平台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hAnsi="宋体" w:cs="宋体" w:hint="eastAsia"/>
          <w:color w:val="000000"/>
          <w:sz w:val="24"/>
        </w:rPr>
        <w:t>许昌市</w:t>
      </w:r>
      <w:r>
        <w:rPr>
          <w:rFonts w:hAnsi="宋体" w:hint="eastAsia"/>
          <w:color w:val="000000"/>
          <w:sz w:val="24"/>
        </w:rPr>
        <w:t>)</w:t>
      </w:r>
      <w:r>
        <w:rPr>
          <w:rFonts w:hAnsi="宋体" w:hint="eastAsia"/>
          <w:color w:val="000000"/>
          <w:sz w:val="24"/>
        </w:rPr>
        <w:t>》、《河南省电子招标投标公共服务平台》上发布。</w:t>
      </w:r>
    </w:p>
    <w:p w:rsidR="000E2A50" w:rsidRDefault="000E2A50" w:rsidP="000E2A50">
      <w:pPr>
        <w:spacing w:line="360" w:lineRule="auto"/>
        <w:rPr>
          <w:rFonts w:ascii="宋体" w:hAnsi="宋体"/>
          <w:b/>
          <w:sz w:val="24"/>
        </w:rPr>
      </w:pPr>
      <w:r>
        <w:rPr>
          <w:rFonts w:ascii="宋体" w:hAnsi="宋体" w:hint="eastAsia"/>
          <w:b/>
          <w:sz w:val="24"/>
        </w:rPr>
        <w:t>七、联系方式</w:t>
      </w:r>
    </w:p>
    <w:p w:rsidR="000E2A50" w:rsidRDefault="000E2A50" w:rsidP="000E2A50">
      <w:pPr>
        <w:spacing w:line="360" w:lineRule="auto"/>
        <w:ind w:firstLineChars="200" w:firstLine="480"/>
        <w:rPr>
          <w:rFonts w:hAnsi="宋体"/>
          <w:color w:val="000000"/>
          <w:sz w:val="24"/>
        </w:rPr>
      </w:pPr>
      <w:r>
        <w:rPr>
          <w:rFonts w:hAnsi="宋体" w:hint="eastAsia"/>
          <w:color w:val="000000"/>
          <w:sz w:val="24"/>
        </w:rPr>
        <w:t>招</w:t>
      </w:r>
      <w:r>
        <w:rPr>
          <w:rFonts w:hAnsi="宋体" w:hint="eastAsia"/>
          <w:color w:val="000000"/>
          <w:sz w:val="24"/>
        </w:rPr>
        <w:t xml:space="preserve">  </w:t>
      </w:r>
      <w:r>
        <w:rPr>
          <w:rFonts w:hAnsi="宋体" w:hint="eastAsia"/>
          <w:color w:val="000000"/>
          <w:sz w:val="24"/>
        </w:rPr>
        <w:t>标</w:t>
      </w:r>
      <w:r>
        <w:rPr>
          <w:rFonts w:hAnsi="宋体" w:hint="eastAsia"/>
          <w:color w:val="000000"/>
          <w:sz w:val="24"/>
        </w:rPr>
        <w:t xml:space="preserve">  </w:t>
      </w:r>
      <w:r>
        <w:rPr>
          <w:rFonts w:hAnsi="宋体" w:hint="eastAsia"/>
          <w:color w:val="000000"/>
          <w:sz w:val="24"/>
        </w:rPr>
        <w:t>人：</w:t>
      </w:r>
      <w:r w:rsidRPr="008E6131">
        <w:rPr>
          <w:rFonts w:hAnsi="宋体" w:hint="eastAsia"/>
          <w:color w:val="000000"/>
          <w:sz w:val="24"/>
        </w:rPr>
        <w:t>许昌市建安区交通运输局</w:t>
      </w:r>
    </w:p>
    <w:p w:rsidR="000E2A50" w:rsidRPr="00161A89" w:rsidRDefault="000E2A50" w:rsidP="000E2A50">
      <w:pPr>
        <w:spacing w:line="360" w:lineRule="auto"/>
        <w:ind w:firstLineChars="200" w:firstLine="480"/>
        <w:rPr>
          <w:rFonts w:ascii="宋体" w:hAnsi="宋体"/>
          <w:color w:val="000000"/>
          <w:sz w:val="24"/>
        </w:rPr>
      </w:pPr>
      <w:r w:rsidRPr="00161A89">
        <w:rPr>
          <w:rFonts w:ascii="宋体" w:hAnsi="宋体" w:hint="eastAsia"/>
          <w:color w:val="000000"/>
          <w:sz w:val="24"/>
        </w:rPr>
        <w:t>项目负责人：黄向远</w:t>
      </w:r>
    </w:p>
    <w:p w:rsidR="000E2A50" w:rsidRPr="00161A89" w:rsidRDefault="000E2A50" w:rsidP="000E2A50">
      <w:pPr>
        <w:spacing w:line="360" w:lineRule="auto"/>
        <w:ind w:firstLineChars="200" w:firstLine="480"/>
        <w:rPr>
          <w:rFonts w:ascii="宋体" w:hAnsi="宋体"/>
          <w:color w:val="000000"/>
          <w:sz w:val="24"/>
        </w:rPr>
      </w:pPr>
      <w:r w:rsidRPr="00161A89">
        <w:rPr>
          <w:rFonts w:ascii="宋体" w:hAnsi="宋体" w:hint="eastAsia"/>
          <w:color w:val="000000"/>
          <w:sz w:val="24"/>
        </w:rPr>
        <w:lastRenderedPageBreak/>
        <w:t>电      话：18803743200</w:t>
      </w:r>
    </w:p>
    <w:p w:rsidR="000E2A50" w:rsidRPr="00161A89" w:rsidRDefault="000E2A50" w:rsidP="000E2A50">
      <w:pPr>
        <w:spacing w:line="360" w:lineRule="auto"/>
        <w:ind w:firstLineChars="200" w:firstLine="480"/>
        <w:rPr>
          <w:rFonts w:ascii="宋体" w:hAnsi="宋体"/>
          <w:color w:val="000000"/>
          <w:sz w:val="24"/>
        </w:rPr>
      </w:pPr>
      <w:r w:rsidRPr="00161A89">
        <w:rPr>
          <w:rFonts w:ascii="宋体" w:hAnsi="宋体" w:hint="eastAsia"/>
          <w:color w:val="000000"/>
          <w:sz w:val="24"/>
        </w:rPr>
        <w:t>代理机构：大成工程咨询有限公司</w:t>
      </w:r>
    </w:p>
    <w:p w:rsidR="000E2A50" w:rsidRPr="00161A89" w:rsidRDefault="000E2A50" w:rsidP="000E2A50">
      <w:pPr>
        <w:spacing w:line="360" w:lineRule="auto"/>
        <w:ind w:firstLineChars="200" w:firstLine="480"/>
        <w:rPr>
          <w:rFonts w:ascii="宋体" w:hAnsi="宋体"/>
          <w:color w:val="000000"/>
          <w:sz w:val="24"/>
        </w:rPr>
      </w:pPr>
      <w:r w:rsidRPr="00161A89">
        <w:rPr>
          <w:rFonts w:ascii="宋体" w:hAnsi="宋体" w:hint="eastAsia"/>
          <w:color w:val="000000"/>
          <w:sz w:val="24"/>
        </w:rPr>
        <w:t>项目负责人：杨晓玉</w:t>
      </w:r>
    </w:p>
    <w:p w:rsidR="000E2A50" w:rsidRPr="00161A89" w:rsidRDefault="000E2A50" w:rsidP="000E2A50">
      <w:pPr>
        <w:spacing w:line="360" w:lineRule="auto"/>
        <w:ind w:firstLineChars="200" w:firstLine="480"/>
        <w:rPr>
          <w:rFonts w:ascii="宋体" w:hAnsi="宋体"/>
          <w:color w:val="000000"/>
          <w:sz w:val="24"/>
        </w:rPr>
      </w:pPr>
      <w:r w:rsidRPr="00161A89">
        <w:rPr>
          <w:rFonts w:ascii="宋体" w:hAnsi="宋体" w:hint="eastAsia"/>
          <w:color w:val="000000"/>
          <w:sz w:val="24"/>
        </w:rPr>
        <w:t>电    话：</w:t>
      </w:r>
      <w:r w:rsidRPr="00161A89">
        <w:rPr>
          <w:rFonts w:ascii="宋体" w:hAnsi="宋体"/>
          <w:color w:val="000000"/>
          <w:sz w:val="24"/>
        </w:rPr>
        <w:t>18697361571</w:t>
      </w:r>
    </w:p>
    <w:p w:rsidR="00463786" w:rsidRDefault="00463786" w:rsidP="000E2A50">
      <w:pPr>
        <w:spacing w:line="360" w:lineRule="auto"/>
        <w:ind w:firstLineChars="200" w:firstLine="480"/>
        <w:jc w:val="right"/>
        <w:rPr>
          <w:rFonts w:ascii="宋体" w:hAnsi="宋体"/>
          <w:color w:val="000000"/>
          <w:sz w:val="24"/>
          <w:lang w:val="zh-CN"/>
        </w:rPr>
      </w:pPr>
    </w:p>
    <w:p w:rsidR="00463786" w:rsidRDefault="00463786" w:rsidP="000E2A50">
      <w:pPr>
        <w:spacing w:line="360" w:lineRule="auto"/>
        <w:ind w:firstLineChars="200" w:firstLine="480"/>
        <w:jc w:val="right"/>
        <w:rPr>
          <w:rFonts w:ascii="宋体" w:hAnsi="宋体"/>
          <w:color w:val="000000"/>
          <w:sz w:val="24"/>
          <w:lang w:val="zh-CN"/>
        </w:rPr>
      </w:pPr>
    </w:p>
    <w:p w:rsidR="000E2A50" w:rsidRPr="00161A89" w:rsidRDefault="000E2A50" w:rsidP="000E2A50">
      <w:pPr>
        <w:spacing w:line="360" w:lineRule="auto"/>
        <w:ind w:firstLineChars="200" w:firstLine="480"/>
        <w:jc w:val="right"/>
        <w:rPr>
          <w:rFonts w:ascii="宋体" w:hAnsi="宋体"/>
          <w:color w:val="000000"/>
          <w:sz w:val="24"/>
          <w:lang w:val="zh-CN"/>
        </w:rPr>
      </w:pPr>
      <w:r w:rsidRPr="00161A89">
        <w:rPr>
          <w:rFonts w:ascii="宋体" w:hAnsi="宋体" w:hint="eastAsia"/>
          <w:color w:val="000000"/>
          <w:sz w:val="24"/>
          <w:lang w:val="zh-CN"/>
        </w:rPr>
        <w:t>许昌市建安区交通运输局</w:t>
      </w:r>
    </w:p>
    <w:p w:rsidR="000E2A50" w:rsidRPr="00161A89" w:rsidRDefault="000E2A50" w:rsidP="000E2A50">
      <w:pPr>
        <w:spacing w:line="360" w:lineRule="auto"/>
        <w:ind w:firstLineChars="200" w:firstLine="480"/>
        <w:jc w:val="right"/>
        <w:rPr>
          <w:rFonts w:ascii="宋体" w:hAnsi="宋体"/>
          <w:b/>
          <w:sz w:val="44"/>
          <w:szCs w:val="44"/>
        </w:rPr>
      </w:pPr>
      <w:r w:rsidRPr="00161A89">
        <w:rPr>
          <w:rFonts w:ascii="宋体" w:hAnsi="宋体" w:hint="eastAsia"/>
          <w:color w:val="000000"/>
          <w:sz w:val="24"/>
        </w:rPr>
        <w:t>2019年</w:t>
      </w:r>
      <w:r w:rsidR="001910BE">
        <w:rPr>
          <w:rFonts w:ascii="宋体" w:hAnsi="宋体" w:hint="eastAsia"/>
          <w:color w:val="000000"/>
          <w:sz w:val="24"/>
        </w:rPr>
        <w:t>5</w:t>
      </w:r>
      <w:r w:rsidRPr="00161A89">
        <w:rPr>
          <w:rFonts w:ascii="宋体" w:hAnsi="宋体" w:hint="eastAsia"/>
          <w:color w:val="000000"/>
          <w:sz w:val="24"/>
        </w:rPr>
        <w:t>月</w:t>
      </w:r>
      <w:r w:rsidR="001910BE">
        <w:rPr>
          <w:rFonts w:ascii="宋体" w:hAnsi="宋体" w:hint="eastAsia"/>
          <w:color w:val="000000"/>
          <w:sz w:val="24"/>
        </w:rPr>
        <w:t>21</w:t>
      </w:r>
      <w:r w:rsidRPr="00161A89">
        <w:rPr>
          <w:rFonts w:ascii="宋体" w:hAnsi="宋体" w:hint="eastAsia"/>
          <w:color w:val="000000"/>
          <w:sz w:val="24"/>
        </w:rPr>
        <w:t>日</w:t>
      </w: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pStyle w:val="a0"/>
        <w:ind w:firstLine="440"/>
        <w:rPr>
          <w:rFonts w:ascii="黑体" w:eastAsia="黑体"/>
          <w:bCs/>
          <w:sz w:val="44"/>
          <w:szCs w:val="44"/>
        </w:rPr>
      </w:pPr>
    </w:p>
    <w:p w:rsidR="001910BE" w:rsidRPr="001910BE" w:rsidRDefault="001910BE" w:rsidP="00463786">
      <w:pPr>
        <w:pStyle w:val="a0"/>
        <w:ind w:firstLine="210"/>
      </w:pPr>
    </w:p>
    <w:p w:rsidR="00F023F3" w:rsidRDefault="00FD7A37" w:rsidP="001910BE">
      <w:pPr>
        <w:spacing w:line="360" w:lineRule="auto"/>
        <w:jc w:val="center"/>
        <w:outlineLvl w:val="0"/>
        <w:rPr>
          <w:rFonts w:ascii="宋体" w:hAnsi="宋体"/>
          <w:sz w:val="44"/>
          <w:szCs w:val="44"/>
        </w:rPr>
      </w:pPr>
      <w:r>
        <w:rPr>
          <w:rFonts w:ascii="黑体" w:eastAsia="黑体" w:hint="eastAsia"/>
          <w:bCs/>
          <w:sz w:val="44"/>
          <w:szCs w:val="44"/>
        </w:rPr>
        <w:lastRenderedPageBreak/>
        <w:t>第二章  投标人须知</w:t>
      </w:r>
      <w:bookmarkEnd w:id="2"/>
    </w:p>
    <w:p w:rsidR="00F023F3" w:rsidRDefault="00FD7A37" w:rsidP="001910BE">
      <w:pPr>
        <w:spacing w:line="360" w:lineRule="auto"/>
        <w:jc w:val="center"/>
        <w:rPr>
          <w:rFonts w:ascii="宋体" w:hAnsi="宋体"/>
          <w:b/>
          <w:sz w:val="24"/>
        </w:rPr>
      </w:pPr>
      <w:bookmarkStart w:id="3" w:name="_Toc234382587"/>
      <w:r>
        <w:rPr>
          <w:rFonts w:ascii="黑体" w:eastAsia="黑体" w:hint="eastAsia"/>
          <w:sz w:val="30"/>
          <w:szCs w:val="30"/>
        </w:rPr>
        <w:t>投标人须知前附表</w:t>
      </w:r>
      <w:bookmarkStart w:id="4" w:name="_Hlt111980600"/>
      <w:bookmarkEnd w:id="3"/>
      <w:bookmarkEnd w:id="4"/>
    </w:p>
    <w:tbl>
      <w:tblPr>
        <w:tblpPr w:leftFromText="180" w:rightFromText="180" w:vertAnchor="text" w:horzAnchor="page" w:tblpX="1466" w:tblpY="643"/>
        <w:tblOverlap w:val="neve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2084"/>
        <w:gridCol w:w="5798"/>
        <w:gridCol w:w="7"/>
      </w:tblGrid>
      <w:tr w:rsidR="00F023F3">
        <w:trPr>
          <w:trHeight w:val="472"/>
        </w:trPr>
        <w:tc>
          <w:tcPr>
            <w:tcW w:w="1202" w:type="dxa"/>
          </w:tcPr>
          <w:p w:rsidR="00F023F3" w:rsidRDefault="00FD7A37">
            <w:pPr>
              <w:spacing w:line="360" w:lineRule="auto"/>
              <w:jc w:val="center"/>
              <w:rPr>
                <w:rFonts w:ascii="宋体" w:hAnsi="宋体"/>
                <w:sz w:val="24"/>
              </w:rPr>
            </w:pPr>
            <w:r>
              <w:rPr>
                <w:rFonts w:ascii="宋体" w:hAnsi="宋体" w:hint="eastAsia"/>
                <w:sz w:val="24"/>
              </w:rPr>
              <w:t>条款号</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条 款 名 称</w:t>
            </w:r>
          </w:p>
        </w:tc>
        <w:tc>
          <w:tcPr>
            <w:tcW w:w="5805" w:type="dxa"/>
            <w:gridSpan w:val="2"/>
            <w:vAlign w:val="center"/>
          </w:tcPr>
          <w:p w:rsidR="00F023F3" w:rsidRDefault="00FD7A37">
            <w:pPr>
              <w:spacing w:line="360" w:lineRule="auto"/>
              <w:jc w:val="center"/>
              <w:rPr>
                <w:rFonts w:ascii="宋体" w:hAnsi="宋体"/>
                <w:sz w:val="24"/>
              </w:rPr>
            </w:pPr>
            <w:r>
              <w:rPr>
                <w:rFonts w:ascii="宋体" w:hAnsi="宋体" w:hint="eastAsia"/>
                <w:sz w:val="24"/>
              </w:rPr>
              <w:t>编 列 内 容</w:t>
            </w:r>
          </w:p>
        </w:tc>
      </w:tr>
      <w:tr w:rsidR="00F023F3">
        <w:trPr>
          <w:trHeight w:val="9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1.1.2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招标人</w:t>
            </w:r>
          </w:p>
        </w:tc>
        <w:tc>
          <w:tcPr>
            <w:tcW w:w="5805" w:type="dxa"/>
            <w:gridSpan w:val="2"/>
            <w:tcBorders>
              <w:bottom w:val="single" w:sz="4" w:space="0" w:color="auto"/>
            </w:tcBorders>
            <w:vAlign w:val="center"/>
          </w:tcPr>
          <w:p w:rsidR="000E2A50" w:rsidRPr="000E2A50" w:rsidRDefault="000E2A50" w:rsidP="000E2A50">
            <w:pPr>
              <w:tabs>
                <w:tab w:val="left" w:pos="4536"/>
              </w:tabs>
              <w:spacing w:line="500" w:lineRule="exact"/>
              <w:rPr>
                <w:rFonts w:ascii="宋体" w:hAnsi="宋体"/>
                <w:sz w:val="24"/>
              </w:rPr>
            </w:pPr>
            <w:r w:rsidRPr="000E2A50">
              <w:rPr>
                <w:rFonts w:ascii="宋体" w:hAnsi="宋体" w:hint="eastAsia"/>
                <w:sz w:val="24"/>
              </w:rPr>
              <w:t>招  标  人：许昌市建安区交通运输局</w:t>
            </w:r>
          </w:p>
          <w:p w:rsidR="000E2A50" w:rsidRPr="000E2A50" w:rsidRDefault="000E2A50" w:rsidP="000E2A50">
            <w:pPr>
              <w:tabs>
                <w:tab w:val="left" w:pos="4536"/>
              </w:tabs>
              <w:spacing w:line="500" w:lineRule="exact"/>
              <w:rPr>
                <w:rFonts w:ascii="宋体" w:hAnsi="宋体"/>
                <w:sz w:val="24"/>
              </w:rPr>
            </w:pPr>
            <w:r w:rsidRPr="000E2A50">
              <w:rPr>
                <w:rFonts w:ascii="宋体" w:hAnsi="宋体" w:hint="eastAsia"/>
                <w:sz w:val="24"/>
              </w:rPr>
              <w:t>项目负责人：黄向远</w:t>
            </w:r>
          </w:p>
          <w:p w:rsidR="00F023F3" w:rsidRDefault="000E2A50" w:rsidP="000E2A50">
            <w:pPr>
              <w:tabs>
                <w:tab w:val="left" w:pos="4536"/>
              </w:tabs>
              <w:spacing w:line="500" w:lineRule="exact"/>
              <w:rPr>
                <w:rFonts w:ascii="宋体" w:hAnsi="宋体"/>
                <w:sz w:val="24"/>
              </w:rPr>
            </w:pPr>
            <w:r w:rsidRPr="000E2A50">
              <w:rPr>
                <w:rFonts w:ascii="宋体" w:hAnsi="宋体" w:hint="eastAsia"/>
                <w:sz w:val="24"/>
              </w:rPr>
              <w:t>电      话：18803743200</w:t>
            </w:r>
          </w:p>
        </w:tc>
      </w:tr>
      <w:tr w:rsidR="00F023F3">
        <w:trPr>
          <w:trHeight w:val="992"/>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1.1.3</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招标代理机构</w:t>
            </w:r>
          </w:p>
        </w:tc>
        <w:tc>
          <w:tcPr>
            <w:tcW w:w="5805" w:type="dxa"/>
            <w:gridSpan w:val="2"/>
            <w:tcBorders>
              <w:bottom w:val="single" w:sz="4" w:space="0" w:color="auto"/>
            </w:tcBorders>
            <w:vAlign w:val="center"/>
          </w:tcPr>
          <w:p w:rsidR="000E2A50" w:rsidRPr="000E2A50" w:rsidRDefault="000E2A50" w:rsidP="000E2A50">
            <w:pPr>
              <w:tabs>
                <w:tab w:val="left" w:pos="4536"/>
              </w:tabs>
              <w:spacing w:line="500" w:lineRule="exact"/>
              <w:rPr>
                <w:rFonts w:ascii="宋体" w:hAnsi="宋体"/>
                <w:sz w:val="24"/>
              </w:rPr>
            </w:pPr>
            <w:r w:rsidRPr="000E2A50">
              <w:rPr>
                <w:rFonts w:ascii="宋体" w:hAnsi="宋体" w:hint="eastAsia"/>
                <w:sz w:val="24"/>
              </w:rPr>
              <w:t>代理机构：大成工程咨询有限公司</w:t>
            </w:r>
          </w:p>
          <w:p w:rsidR="000E2A50" w:rsidRPr="000E2A50" w:rsidRDefault="000E2A50" w:rsidP="000E2A50">
            <w:pPr>
              <w:tabs>
                <w:tab w:val="left" w:pos="4536"/>
              </w:tabs>
              <w:spacing w:line="500" w:lineRule="exact"/>
              <w:rPr>
                <w:rFonts w:ascii="宋体" w:hAnsi="宋体"/>
                <w:sz w:val="24"/>
              </w:rPr>
            </w:pPr>
            <w:r w:rsidRPr="000E2A50">
              <w:rPr>
                <w:rFonts w:ascii="宋体" w:hAnsi="宋体" w:hint="eastAsia"/>
                <w:sz w:val="24"/>
              </w:rPr>
              <w:t>项目负责人：杨晓玉</w:t>
            </w:r>
          </w:p>
          <w:p w:rsidR="00F023F3" w:rsidRDefault="000E2A50" w:rsidP="000E2A50">
            <w:pPr>
              <w:tabs>
                <w:tab w:val="left" w:pos="4536"/>
              </w:tabs>
              <w:spacing w:line="500" w:lineRule="exact"/>
              <w:rPr>
                <w:rFonts w:ascii="宋体" w:hAnsi="宋体"/>
                <w:sz w:val="24"/>
              </w:rPr>
            </w:pPr>
            <w:r w:rsidRPr="000E2A50">
              <w:rPr>
                <w:rFonts w:ascii="宋体" w:hAnsi="宋体" w:hint="eastAsia"/>
                <w:sz w:val="24"/>
              </w:rPr>
              <w:t>电    话：18697361571</w:t>
            </w:r>
          </w:p>
        </w:tc>
      </w:tr>
      <w:tr w:rsidR="00F023F3">
        <w:trPr>
          <w:trHeight w:hRule="exact" w:val="605"/>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1.1.4</w:t>
            </w:r>
          </w:p>
        </w:tc>
        <w:tc>
          <w:tcPr>
            <w:tcW w:w="2084" w:type="dxa"/>
            <w:tcBorders>
              <w:right w:val="single" w:sz="4" w:space="0" w:color="auto"/>
            </w:tcBorders>
            <w:vAlign w:val="center"/>
          </w:tcPr>
          <w:p w:rsidR="00F023F3" w:rsidRDefault="00FD7A37">
            <w:pPr>
              <w:spacing w:line="500" w:lineRule="exact"/>
              <w:jc w:val="center"/>
              <w:rPr>
                <w:rFonts w:ascii="宋体" w:hAnsi="宋体"/>
                <w:sz w:val="24"/>
              </w:rPr>
            </w:pPr>
            <w:r>
              <w:rPr>
                <w:rFonts w:ascii="宋体" w:hAnsi="宋体" w:hint="eastAsia"/>
                <w:sz w:val="24"/>
              </w:rPr>
              <w:t>招标项目名称</w:t>
            </w:r>
          </w:p>
        </w:tc>
        <w:tc>
          <w:tcPr>
            <w:tcW w:w="5805" w:type="dxa"/>
            <w:gridSpan w:val="2"/>
            <w:tcBorders>
              <w:left w:val="single" w:sz="4" w:space="0" w:color="auto"/>
              <w:right w:val="single" w:sz="4" w:space="0" w:color="auto"/>
            </w:tcBorders>
            <w:vAlign w:val="center"/>
          </w:tcPr>
          <w:p w:rsidR="00F023F3" w:rsidRDefault="000E2A50">
            <w:pPr>
              <w:tabs>
                <w:tab w:val="right" w:leader="dot" w:pos="8295"/>
              </w:tabs>
              <w:spacing w:line="500" w:lineRule="exact"/>
              <w:rPr>
                <w:rFonts w:ascii="宋体" w:hAnsi="宋体"/>
                <w:sz w:val="24"/>
              </w:rPr>
            </w:pPr>
            <w:r w:rsidRPr="000E2A50">
              <w:rPr>
                <w:rFonts w:ascii="宋体" w:hAnsi="宋体" w:hint="eastAsia"/>
                <w:sz w:val="24"/>
              </w:rPr>
              <w:t>五女店镇郭庄、竹园陈村道改建工程</w:t>
            </w:r>
          </w:p>
        </w:tc>
      </w:tr>
      <w:tr w:rsidR="00F023F3">
        <w:trPr>
          <w:trHeight w:hRule="exact" w:val="51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1.1.5</w:t>
            </w:r>
          </w:p>
        </w:tc>
        <w:tc>
          <w:tcPr>
            <w:tcW w:w="2084" w:type="dxa"/>
            <w:tcBorders>
              <w:right w:val="single" w:sz="4" w:space="0" w:color="auto"/>
            </w:tcBorders>
            <w:vAlign w:val="center"/>
          </w:tcPr>
          <w:p w:rsidR="00F023F3" w:rsidRDefault="00FD7A37">
            <w:pPr>
              <w:spacing w:line="500" w:lineRule="exact"/>
              <w:jc w:val="center"/>
              <w:rPr>
                <w:rFonts w:ascii="宋体" w:hAnsi="宋体"/>
                <w:sz w:val="24"/>
              </w:rPr>
            </w:pPr>
            <w:r>
              <w:rPr>
                <w:rFonts w:ascii="宋体" w:hAnsi="宋体" w:hint="eastAsia"/>
                <w:sz w:val="24"/>
              </w:rPr>
              <w:t>建设地点</w:t>
            </w:r>
          </w:p>
        </w:tc>
        <w:tc>
          <w:tcPr>
            <w:tcW w:w="5805" w:type="dxa"/>
            <w:gridSpan w:val="2"/>
            <w:tcBorders>
              <w:left w:val="single" w:sz="4" w:space="0" w:color="auto"/>
              <w:right w:val="single" w:sz="4" w:space="0" w:color="auto"/>
            </w:tcBorders>
            <w:vAlign w:val="center"/>
          </w:tcPr>
          <w:p w:rsidR="00F023F3" w:rsidRDefault="000E2A50" w:rsidP="000E2A50">
            <w:pPr>
              <w:spacing w:line="500" w:lineRule="exact"/>
              <w:rPr>
                <w:rFonts w:ascii="宋体" w:hAnsi="宋体"/>
                <w:sz w:val="24"/>
              </w:rPr>
            </w:pPr>
            <w:r w:rsidRPr="00206BC6">
              <w:rPr>
                <w:rFonts w:ascii="宋体" w:hAnsi="宋体" w:hint="eastAsia"/>
                <w:sz w:val="24"/>
                <w:lang w:val="zh-CN"/>
              </w:rPr>
              <w:t>五女店镇郭庄、竹园陈村</w:t>
            </w:r>
          </w:p>
        </w:tc>
      </w:tr>
      <w:tr w:rsidR="00F023F3">
        <w:trPr>
          <w:trHeight w:hRule="exact" w:val="51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1.2.1</w:t>
            </w:r>
          </w:p>
        </w:tc>
        <w:tc>
          <w:tcPr>
            <w:tcW w:w="2084" w:type="dxa"/>
            <w:tcBorders>
              <w:right w:val="single" w:sz="4" w:space="0" w:color="auto"/>
            </w:tcBorders>
            <w:vAlign w:val="center"/>
          </w:tcPr>
          <w:p w:rsidR="00F023F3" w:rsidRDefault="00FD7A37">
            <w:pPr>
              <w:spacing w:line="500" w:lineRule="exact"/>
              <w:jc w:val="center"/>
              <w:rPr>
                <w:rFonts w:ascii="宋体" w:hAnsi="宋体"/>
                <w:sz w:val="24"/>
              </w:rPr>
            </w:pPr>
            <w:r>
              <w:rPr>
                <w:rFonts w:ascii="宋体" w:hAnsi="宋体" w:hint="eastAsia"/>
                <w:sz w:val="24"/>
              </w:rPr>
              <w:t>资金来源</w:t>
            </w:r>
          </w:p>
        </w:tc>
        <w:tc>
          <w:tcPr>
            <w:tcW w:w="5805" w:type="dxa"/>
            <w:gridSpan w:val="2"/>
            <w:tcBorders>
              <w:left w:val="single" w:sz="4" w:space="0" w:color="auto"/>
              <w:bottom w:val="single" w:sz="4" w:space="0" w:color="auto"/>
              <w:right w:val="single" w:sz="4" w:space="0" w:color="auto"/>
            </w:tcBorders>
            <w:vAlign w:val="center"/>
          </w:tcPr>
          <w:p w:rsidR="00F023F3" w:rsidRDefault="00FD7A37" w:rsidP="000E2A50">
            <w:pPr>
              <w:spacing w:line="500" w:lineRule="exact"/>
              <w:rPr>
                <w:rFonts w:ascii="宋体" w:hAnsi="宋体"/>
                <w:sz w:val="24"/>
              </w:rPr>
            </w:pPr>
            <w:r>
              <w:rPr>
                <w:rFonts w:ascii="宋体" w:hAnsi="宋体" w:hint="eastAsia"/>
                <w:sz w:val="24"/>
              </w:rPr>
              <w:t>财政资金</w:t>
            </w:r>
          </w:p>
        </w:tc>
      </w:tr>
      <w:tr w:rsidR="00F023F3">
        <w:trPr>
          <w:trHeight w:hRule="exact" w:val="51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1.2.2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资金落实情况</w:t>
            </w:r>
          </w:p>
        </w:tc>
        <w:tc>
          <w:tcPr>
            <w:tcW w:w="5805" w:type="dxa"/>
            <w:gridSpan w:val="2"/>
            <w:tcBorders>
              <w:top w:val="single" w:sz="4" w:space="0" w:color="auto"/>
            </w:tcBorders>
            <w:vAlign w:val="center"/>
          </w:tcPr>
          <w:p w:rsidR="00F023F3" w:rsidRDefault="00FD7A37">
            <w:pPr>
              <w:spacing w:line="500" w:lineRule="exact"/>
              <w:rPr>
                <w:rFonts w:ascii="宋体" w:hAnsi="宋体"/>
                <w:sz w:val="24"/>
              </w:rPr>
            </w:pPr>
            <w:r>
              <w:rPr>
                <w:rFonts w:ascii="宋体" w:hAnsi="宋体" w:hint="eastAsia"/>
                <w:sz w:val="24"/>
              </w:rPr>
              <w:t>建设资金已落实</w:t>
            </w:r>
          </w:p>
        </w:tc>
      </w:tr>
      <w:tr w:rsidR="00F023F3">
        <w:trPr>
          <w:trHeight w:hRule="exact" w:val="1128"/>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1.3.1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招标范围</w:t>
            </w:r>
          </w:p>
        </w:tc>
        <w:tc>
          <w:tcPr>
            <w:tcW w:w="5805" w:type="dxa"/>
            <w:gridSpan w:val="2"/>
            <w:vAlign w:val="center"/>
          </w:tcPr>
          <w:p w:rsidR="00F023F3" w:rsidRDefault="00FD7A37">
            <w:pPr>
              <w:spacing w:line="500" w:lineRule="exact"/>
              <w:rPr>
                <w:rFonts w:ascii="宋体" w:hAnsi="宋体"/>
                <w:sz w:val="24"/>
              </w:rPr>
            </w:pPr>
            <w:r>
              <w:rPr>
                <w:rFonts w:ascii="宋体" w:hAnsi="宋体" w:cs="宋体" w:hint="eastAsia"/>
                <w:kern w:val="0"/>
                <w:sz w:val="24"/>
                <w:shd w:val="clear" w:color="auto" w:fill="FFFFFF"/>
              </w:rPr>
              <w:t>招标文件、工程量清单、施工图、设计变更及答疑纪要（如有）范围内的所有工程内容</w:t>
            </w:r>
          </w:p>
        </w:tc>
      </w:tr>
      <w:tr w:rsidR="00F023F3">
        <w:trPr>
          <w:trHeight w:val="9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1.3.2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计划工期</w:t>
            </w:r>
          </w:p>
        </w:tc>
        <w:tc>
          <w:tcPr>
            <w:tcW w:w="5805" w:type="dxa"/>
            <w:gridSpan w:val="2"/>
            <w:vAlign w:val="center"/>
          </w:tcPr>
          <w:p w:rsidR="00F023F3" w:rsidRDefault="000E2A50">
            <w:pPr>
              <w:tabs>
                <w:tab w:val="right" w:leader="dot" w:pos="8295"/>
              </w:tabs>
              <w:spacing w:line="500" w:lineRule="exact"/>
              <w:jc w:val="left"/>
              <w:rPr>
                <w:sz w:val="24"/>
              </w:rPr>
            </w:pPr>
            <w:r>
              <w:rPr>
                <w:rFonts w:ascii="宋体" w:hAnsi="宋体" w:hint="eastAsia"/>
                <w:sz w:val="24"/>
              </w:rPr>
              <w:t>3</w:t>
            </w:r>
            <w:r w:rsidR="00FD7A37">
              <w:rPr>
                <w:rFonts w:ascii="宋体" w:hAnsi="宋体" w:hint="eastAsia"/>
                <w:sz w:val="24"/>
              </w:rPr>
              <w:t>0日历天</w:t>
            </w:r>
          </w:p>
        </w:tc>
      </w:tr>
      <w:tr w:rsidR="00F023F3">
        <w:trPr>
          <w:trHeight w:val="9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1.3.3</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质量要求</w:t>
            </w:r>
          </w:p>
        </w:tc>
        <w:tc>
          <w:tcPr>
            <w:tcW w:w="5805" w:type="dxa"/>
            <w:gridSpan w:val="2"/>
            <w:vAlign w:val="center"/>
          </w:tcPr>
          <w:p w:rsidR="00F023F3" w:rsidRDefault="00FD7A37">
            <w:pPr>
              <w:tabs>
                <w:tab w:val="right" w:leader="dot" w:pos="8295"/>
              </w:tabs>
              <w:spacing w:line="500" w:lineRule="exact"/>
              <w:rPr>
                <w:sz w:val="24"/>
                <w:u w:val="single"/>
              </w:rPr>
            </w:pPr>
            <w:r>
              <w:rPr>
                <w:rFonts w:hint="eastAsia"/>
                <w:sz w:val="24"/>
              </w:rPr>
              <w:t>合格</w:t>
            </w:r>
          </w:p>
        </w:tc>
      </w:tr>
      <w:tr w:rsidR="00F023F3">
        <w:trPr>
          <w:trHeight w:val="9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1.3.4</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安全目标</w:t>
            </w:r>
          </w:p>
        </w:tc>
        <w:tc>
          <w:tcPr>
            <w:tcW w:w="5805" w:type="dxa"/>
            <w:gridSpan w:val="2"/>
            <w:vAlign w:val="center"/>
          </w:tcPr>
          <w:p w:rsidR="00F023F3" w:rsidRDefault="00FD7A37">
            <w:pPr>
              <w:tabs>
                <w:tab w:val="right" w:leader="dot" w:pos="8295"/>
              </w:tabs>
              <w:spacing w:line="500" w:lineRule="exact"/>
              <w:rPr>
                <w:sz w:val="24"/>
              </w:rPr>
            </w:pPr>
            <w:r>
              <w:rPr>
                <w:rFonts w:hint="eastAsia"/>
                <w:sz w:val="24"/>
              </w:rPr>
              <w:t>无重大事故，人员零伤亡</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53"/>
        </w:trPr>
        <w:tc>
          <w:tcPr>
            <w:tcW w:w="1202" w:type="dxa"/>
            <w:tcBorders>
              <w:top w:val="single" w:sz="4" w:space="0" w:color="auto"/>
              <w:left w:val="single" w:sz="4" w:space="0" w:color="auto"/>
            </w:tcBorders>
            <w:vAlign w:val="center"/>
          </w:tcPr>
          <w:p w:rsidR="00F023F3" w:rsidRDefault="00FD7A37">
            <w:pPr>
              <w:spacing w:line="500" w:lineRule="exact"/>
              <w:jc w:val="center"/>
              <w:rPr>
                <w:rFonts w:ascii="宋体" w:hAnsi="宋体"/>
                <w:sz w:val="24"/>
                <w:vertAlign w:val="superscript"/>
              </w:rPr>
            </w:pPr>
            <w:r>
              <w:rPr>
                <w:rFonts w:ascii="宋体" w:hAnsi="宋体"/>
                <w:sz w:val="24"/>
              </w:rPr>
              <w:t>1.4.</w:t>
            </w:r>
            <w:r>
              <w:rPr>
                <w:rFonts w:ascii="宋体" w:hAnsi="宋体" w:hint="eastAsia"/>
                <w:sz w:val="24"/>
              </w:rPr>
              <w:t>1</w:t>
            </w:r>
          </w:p>
        </w:tc>
        <w:tc>
          <w:tcPr>
            <w:tcW w:w="2084" w:type="dxa"/>
            <w:tcBorders>
              <w:top w:val="single" w:sz="4" w:space="0" w:color="auto"/>
            </w:tcBorders>
            <w:vAlign w:val="center"/>
          </w:tcPr>
          <w:p w:rsidR="00F023F3" w:rsidRDefault="00FD7A37">
            <w:pPr>
              <w:spacing w:line="500" w:lineRule="exact"/>
              <w:jc w:val="center"/>
              <w:rPr>
                <w:rFonts w:ascii="宋体" w:hAnsi="宋体"/>
                <w:sz w:val="24"/>
              </w:rPr>
            </w:pPr>
            <w:r>
              <w:rPr>
                <w:rFonts w:ascii="宋体" w:hAnsi="宋体"/>
                <w:sz w:val="24"/>
              </w:rPr>
              <w:t>投标人资质条件、</w:t>
            </w:r>
          </w:p>
          <w:p w:rsidR="00F023F3" w:rsidRDefault="00FD7A37">
            <w:pPr>
              <w:spacing w:line="500" w:lineRule="exact"/>
              <w:jc w:val="center"/>
              <w:rPr>
                <w:rFonts w:ascii="宋体" w:hAnsi="宋体"/>
                <w:sz w:val="24"/>
              </w:rPr>
            </w:pPr>
            <w:r>
              <w:rPr>
                <w:rFonts w:ascii="宋体" w:hAnsi="宋体"/>
                <w:sz w:val="24"/>
              </w:rPr>
              <w:t>能力和信誉</w:t>
            </w:r>
          </w:p>
        </w:tc>
        <w:tc>
          <w:tcPr>
            <w:tcW w:w="5805" w:type="dxa"/>
            <w:gridSpan w:val="2"/>
            <w:tcBorders>
              <w:right w:val="single" w:sz="4" w:space="0" w:color="auto"/>
            </w:tcBorders>
            <w:vAlign w:val="center"/>
          </w:tcPr>
          <w:p w:rsidR="00F023F3" w:rsidRDefault="00FD7A37">
            <w:pPr>
              <w:spacing w:line="500" w:lineRule="exact"/>
              <w:rPr>
                <w:rFonts w:ascii="宋体" w:hAnsi="宋体"/>
                <w:sz w:val="24"/>
              </w:rPr>
            </w:pPr>
            <w:r>
              <w:rPr>
                <w:rFonts w:ascii="宋体" w:hAnsi="宋体"/>
                <w:sz w:val="24"/>
              </w:rPr>
              <w:t>资质条件：</w:t>
            </w:r>
            <w:r>
              <w:rPr>
                <w:rFonts w:ascii="宋体" w:hAnsi="宋体" w:hint="eastAsia"/>
                <w:sz w:val="24"/>
              </w:rPr>
              <w:t>见附录1</w:t>
            </w:r>
          </w:p>
          <w:p w:rsidR="00F023F3" w:rsidRDefault="00FD7A37">
            <w:pPr>
              <w:spacing w:line="500" w:lineRule="exact"/>
              <w:rPr>
                <w:rFonts w:ascii="宋体" w:hAnsi="宋体"/>
                <w:sz w:val="24"/>
              </w:rPr>
            </w:pPr>
            <w:r>
              <w:rPr>
                <w:rFonts w:ascii="宋体" w:hAnsi="宋体"/>
                <w:sz w:val="24"/>
              </w:rPr>
              <w:t>财务要求：</w:t>
            </w:r>
            <w:r>
              <w:rPr>
                <w:rFonts w:ascii="宋体" w:hAnsi="宋体" w:hint="eastAsia"/>
                <w:sz w:val="24"/>
              </w:rPr>
              <w:t>见附录2</w:t>
            </w:r>
          </w:p>
          <w:p w:rsidR="00F023F3" w:rsidRDefault="00FD7A37">
            <w:pPr>
              <w:spacing w:line="500" w:lineRule="exact"/>
              <w:rPr>
                <w:rFonts w:ascii="宋体" w:hAnsi="宋体"/>
                <w:sz w:val="24"/>
              </w:rPr>
            </w:pPr>
            <w:r>
              <w:rPr>
                <w:rFonts w:ascii="宋体" w:hAnsi="宋体"/>
                <w:sz w:val="24"/>
              </w:rPr>
              <w:t>业绩要求：</w:t>
            </w:r>
            <w:r>
              <w:rPr>
                <w:rFonts w:ascii="宋体" w:hAnsi="宋体" w:hint="eastAsia"/>
                <w:sz w:val="24"/>
              </w:rPr>
              <w:t>见附录3</w:t>
            </w:r>
          </w:p>
          <w:p w:rsidR="00F023F3" w:rsidRDefault="00FD7A37">
            <w:pPr>
              <w:spacing w:line="500" w:lineRule="exact"/>
              <w:rPr>
                <w:rFonts w:ascii="宋体" w:hAnsi="宋体"/>
                <w:sz w:val="24"/>
              </w:rPr>
            </w:pPr>
            <w:r>
              <w:rPr>
                <w:rFonts w:ascii="宋体" w:hAnsi="宋体" w:hint="eastAsia"/>
                <w:sz w:val="24"/>
              </w:rPr>
              <w:t>信誉要求：见附录4</w:t>
            </w:r>
          </w:p>
          <w:p w:rsidR="00F023F3" w:rsidRDefault="00FD7A37">
            <w:pPr>
              <w:spacing w:line="500" w:lineRule="exact"/>
              <w:rPr>
                <w:rFonts w:ascii="宋体" w:hAnsi="宋体"/>
                <w:sz w:val="24"/>
              </w:rPr>
            </w:pPr>
            <w:r>
              <w:rPr>
                <w:rFonts w:ascii="宋体" w:hAnsi="宋体" w:hint="eastAsia"/>
                <w:sz w:val="24"/>
              </w:rPr>
              <w:t>项目经理和项目总工资格：见附录5</w:t>
            </w:r>
          </w:p>
          <w:p w:rsidR="00F023F3" w:rsidRDefault="00FD7A37" w:rsidP="00BB6CDE">
            <w:pPr>
              <w:spacing w:line="500" w:lineRule="exact"/>
              <w:rPr>
                <w:rFonts w:ascii="宋体" w:hAnsi="宋体"/>
                <w:sz w:val="24"/>
              </w:rPr>
            </w:pPr>
            <w:r>
              <w:rPr>
                <w:rFonts w:ascii="宋体" w:hAnsi="宋体" w:hint="eastAsia"/>
                <w:sz w:val="24"/>
              </w:rPr>
              <w:t>其他要求：见附录6</w:t>
            </w:r>
          </w:p>
        </w:tc>
      </w:tr>
      <w:tr w:rsidR="00F023F3">
        <w:trPr>
          <w:trHeight w:val="982"/>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lastRenderedPageBreak/>
              <w:t>1.4.2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是否接受联合体投标</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不接受</w:t>
            </w:r>
          </w:p>
        </w:tc>
      </w:tr>
      <w:tr w:rsidR="00F023F3">
        <w:trPr>
          <w:trHeight w:val="9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1.4.3</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投标人不得存在的其他关联情况</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无</w:t>
            </w:r>
          </w:p>
        </w:tc>
      </w:tr>
      <w:tr w:rsidR="00F023F3">
        <w:trPr>
          <w:trHeight w:val="9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1.4.4</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投标人不得存在的其他不良状况或不良信誉</w:t>
            </w:r>
          </w:p>
        </w:tc>
        <w:tc>
          <w:tcPr>
            <w:tcW w:w="5805" w:type="dxa"/>
            <w:gridSpan w:val="2"/>
            <w:vAlign w:val="center"/>
          </w:tcPr>
          <w:p w:rsidR="00F023F3" w:rsidRPr="000E2A50" w:rsidRDefault="000E2A50">
            <w:pPr>
              <w:spacing w:line="500" w:lineRule="exact"/>
              <w:rPr>
                <w:rFonts w:ascii="宋体" w:hAnsi="宋体"/>
                <w:sz w:val="24"/>
              </w:rPr>
            </w:pPr>
            <w:r w:rsidRPr="000E2A50">
              <w:rPr>
                <w:rFonts w:ascii="宋体" w:hAnsi="宋体" w:hint="eastAsia"/>
                <w:sz w:val="24"/>
              </w:rPr>
              <w:t>不接受投标人被“信用中国”和“信用河南”网站信用信息栏列入黑名单，以及被“国家企业信用信息公示系统”列入经营异常名录或严重失信黑名单的投标。</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1.10.1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投标预备会</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不召开</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1.11.1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分包</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不允许</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构成招标文件的其他材料</w:t>
            </w:r>
          </w:p>
        </w:tc>
        <w:tc>
          <w:tcPr>
            <w:tcW w:w="5805" w:type="dxa"/>
            <w:gridSpan w:val="2"/>
            <w:vAlign w:val="center"/>
          </w:tcPr>
          <w:p w:rsidR="00F023F3" w:rsidRDefault="00FD7A37">
            <w:pPr>
              <w:spacing w:line="500" w:lineRule="exact"/>
              <w:rPr>
                <w:rFonts w:ascii="宋体" w:hAnsi="宋体"/>
                <w:sz w:val="24"/>
              </w:rPr>
            </w:pPr>
            <w:r>
              <w:rPr>
                <w:rFonts w:ascii="宋体" w:hAnsi="宋体" w:cs="宋体" w:hint="eastAsia"/>
                <w:kern w:val="0"/>
                <w:sz w:val="24"/>
                <w:shd w:val="clear" w:color="auto" w:fill="FFFFFF"/>
              </w:rPr>
              <w:t>招标文件、工程量清单、施工图、设计变更及答疑纪要（如有）范围内的所有工程内容</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投标截止时间</w:t>
            </w:r>
          </w:p>
        </w:tc>
        <w:tc>
          <w:tcPr>
            <w:tcW w:w="5805" w:type="dxa"/>
            <w:gridSpan w:val="2"/>
            <w:vAlign w:val="center"/>
          </w:tcPr>
          <w:p w:rsidR="00F023F3" w:rsidRDefault="00FD7A37" w:rsidP="001910BE">
            <w:pPr>
              <w:spacing w:line="500" w:lineRule="exact"/>
              <w:rPr>
                <w:rFonts w:ascii="宋体" w:hAnsi="宋体" w:cs="宋体"/>
                <w:kern w:val="0"/>
                <w:sz w:val="24"/>
                <w:shd w:val="clear" w:color="auto" w:fill="FFFFFF"/>
              </w:rPr>
            </w:pPr>
            <w:r w:rsidRPr="001910BE">
              <w:rPr>
                <w:rFonts w:ascii="宋体" w:hAnsi="宋体" w:hint="eastAsia"/>
                <w:b/>
                <w:sz w:val="24"/>
              </w:rPr>
              <w:t>201</w:t>
            </w:r>
            <w:r w:rsidR="000E2A50" w:rsidRPr="001910BE">
              <w:rPr>
                <w:rFonts w:ascii="宋体" w:hAnsi="宋体" w:hint="eastAsia"/>
                <w:b/>
                <w:sz w:val="24"/>
              </w:rPr>
              <w:t>9</w:t>
            </w:r>
            <w:r w:rsidRPr="001910BE">
              <w:rPr>
                <w:rFonts w:ascii="宋体" w:hAnsi="宋体" w:hint="eastAsia"/>
                <w:b/>
                <w:sz w:val="24"/>
              </w:rPr>
              <w:t>年</w:t>
            </w:r>
            <w:r w:rsidR="001910BE" w:rsidRPr="001910BE">
              <w:rPr>
                <w:rFonts w:ascii="宋体" w:hAnsi="宋体" w:hint="eastAsia"/>
                <w:b/>
                <w:sz w:val="24"/>
              </w:rPr>
              <w:t>6</w:t>
            </w:r>
            <w:r w:rsidRPr="001910BE">
              <w:rPr>
                <w:rFonts w:ascii="宋体" w:hAnsi="宋体" w:hint="eastAsia"/>
                <w:b/>
                <w:sz w:val="24"/>
              </w:rPr>
              <w:t>月</w:t>
            </w:r>
            <w:r w:rsidR="001910BE" w:rsidRPr="001910BE">
              <w:rPr>
                <w:rFonts w:ascii="宋体" w:hAnsi="宋体" w:hint="eastAsia"/>
                <w:b/>
                <w:sz w:val="24"/>
              </w:rPr>
              <w:t>11</w:t>
            </w:r>
            <w:r w:rsidRPr="001910BE">
              <w:rPr>
                <w:rFonts w:ascii="宋体" w:hAnsi="宋体" w:hint="eastAsia"/>
                <w:b/>
                <w:sz w:val="24"/>
              </w:rPr>
              <w:t>日9时30分</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2.2.1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投标人要求澄清招标文件的截止时间</w:t>
            </w:r>
          </w:p>
        </w:tc>
        <w:tc>
          <w:tcPr>
            <w:tcW w:w="5805" w:type="dxa"/>
            <w:gridSpan w:val="2"/>
            <w:vAlign w:val="center"/>
          </w:tcPr>
          <w:p w:rsidR="00F023F3" w:rsidRDefault="00FD7A37">
            <w:pPr>
              <w:spacing w:line="500" w:lineRule="exact"/>
              <w:rPr>
                <w:rFonts w:ascii="宋体" w:hAnsi="宋体" w:cs="宋体"/>
                <w:kern w:val="0"/>
                <w:sz w:val="24"/>
                <w:shd w:val="clear" w:color="auto" w:fill="FFFFFF"/>
              </w:rPr>
            </w:pPr>
            <w:r>
              <w:rPr>
                <w:rFonts w:ascii="宋体" w:hAnsi="宋体" w:hint="eastAsia"/>
                <w:sz w:val="24"/>
              </w:rPr>
              <w:t>递交投标文件截止之日10日前</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2.2.2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招标文件澄清发出的形式</w:t>
            </w:r>
          </w:p>
        </w:tc>
        <w:tc>
          <w:tcPr>
            <w:tcW w:w="5805" w:type="dxa"/>
            <w:gridSpan w:val="2"/>
            <w:vAlign w:val="center"/>
          </w:tcPr>
          <w:p w:rsidR="00F023F3" w:rsidRDefault="00FD7A37">
            <w:pPr>
              <w:spacing w:line="500" w:lineRule="exact"/>
              <w:rPr>
                <w:rFonts w:ascii="宋体" w:hAnsi="宋体"/>
                <w:sz w:val="24"/>
              </w:rPr>
            </w:pPr>
            <w:r>
              <w:rPr>
                <w:rFonts w:hAnsi="宋体" w:hint="eastAsia"/>
                <w:color w:val="000000"/>
                <w:sz w:val="24"/>
              </w:rPr>
              <w:t>以《全国公共资源交易平台（河南省·许昌市）》上发布的为准</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2.2.3</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投标人确认收到招标文件澄清的时间</w:t>
            </w:r>
          </w:p>
        </w:tc>
        <w:tc>
          <w:tcPr>
            <w:tcW w:w="5805" w:type="dxa"/>
            <w:gridSpan w:val="2"/>
            <w:vAlign w:val="center"/>
          </w:tcPr>
          <w:p w:rsidR="00F023F3" w:rsidRDefault="00FD7A37">
            <w:pPr>
              <w:spacing w:line="500" w:lineRule="exact"/>
              <w:rPr>
                <w:rFonts w:hAnsi="宋体"/>
                <w:color w:val="000000"/>
                <w:sz w:val="24"/>
              </w:rPr>
            </w:pPr>
            <w:r>
              <w:rPr>
                <w:rFonts w:ascii="宋体" w:hAnsi="宋体" w:hint="eastAsia"/>
                <w:sz w:val="24"/>
              </w:rPr>
              <w:t>收到澄清后48小时内（以发出时间为准）</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2.3.1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招标文件修改发出的形式</w:t>
            </w:r>
          </w:p>
        </w:tc>
        <w:tc>
          <w:tcPr>
            <w:tcW w:w="5805" w:type="dxa"/>
            <w:gridSpan w:val="2"/>
            <w:vAlign w:val="center"/>
          </w:tcPr>
          <w:p w:rsidR="00F023F3" w:rsidRDefault="00FD7A37">
            <w:pPr>
              <w:spacing w:line="500" w:lineRule="exact"/>
              <w:rPr>
                <w:rFonts w:ascii="宋体" w:hAnsi="宋体"/>
                <w:sz w:val="24"/>
              </w:rPr>
            </w:pPr>
            <w:r>
              <w:rPr>
                <w:rFonts w:hAnsi="宋体" w:hint="eastAsia"/>
                <w:color w:val="000000"/>
                <w:sz w:val="24"/>
              </w:rPr>
              <w:t>以《全国公共资源交易平台（河南省·许昌市）》上发布的为准</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2.3.2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投标人确认收到招标文件澄清的时间</w:t>
            </w:r>
          </w:p>
        </w:tc>
        <w:tc>
          <w:tcPr>
            <w:tcW w:w="5805" w:type="dxa"/>
            <w:gridSpan w:val="2"/>
            <w:vAlign w:val="center"/>
          </w:tcPr>
          <w:p w:rsidR="00F023F3" w:rsidRDefault="00FD7A37">
            <w:pPr>
              <w:spacing w:line="500" w:lineRule="exact"/>
              <w:rPr>
                <w:rFonts w:hAnsi="宋体"/>
                <w:color w:val="000000"/>
                <w:sz w:val="24"/>
              </w:rPr>
            </w:pPr>
            <w:r>
              <w:rPr>
                <w:rFonts w:ascii="宋体" w:hAnsi="宋体" w:hint="eastAsia"/>
                <w:sz w:val="24"/>
              </w:rPr>
              <w:t>收到澄清后48小时内（以发出时间为准）</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3.1.1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投标文件密封形式</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双信封</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lastRenderedPageBreak/>
              <w:t>3.2.3</w:t>
            </w:r>
          </w:p>
        </w:tc>
        <w:tc>
          <w:tcPr>
            <w:tcW w:w="2084" w:type="dxa"/>
            <w:vAlign w:val="center"/>
          </w:tcPr>
          <w:p w:rsidR="00F023F3" w:rsidRDefault="00FD7A37">
            <w:pPr>
              <w:tabs>
                <w:tab w:val="left" w:pos="596"/>
              </w:tabs>
              <w:spacing w:line="500" w:lineRule="exact"/>
              <w:jc w:val="center"/>
              <w:rPr>
                <w:rFonts w:ascii="宋体" w:hAnsi="宋体"/>
                <w:sz w:val="24"/>
              </w:rPr>
            </w:pPr>
            <w:r>
              <w:rPr>
                <w:rFonts w:ascii="宋体" w:hAnsi="宋体" w:hint="eastAsia"/>
                <w:sz w:val="24"/>
              </w:rPr>
              <w:t>报价方式</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总价</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3.2.6</w:t>
            </w:r>
          </w:p>
        </w:tc>
        <w:tc>
          <w:tcPr>
            <w:tcW w:w="2084" w:type="dxa"/>
            <w:vAlign w:val="center"/>
          </w:tcPr>
          <w:p w:rsidR="00F023F3" w:rsidRDefault="00FD7A37">
            <w:pPr>
              <w:tabs>
                <w:tab w:val="left" w:pos="596"/>
              </w:tabs>
              <w:spacing w:line="500" w:lineRule="exact"/>
              <w:jc w:val="center"/>
              <w:rPr>
                <w:rFonts w:ascii="宋体" w:hAnsi="宋体"/>
                <w:sz w:val="24"/>
              </w:rPr>
            </w:pPr>
            <w:r>
              <w:rPr>
                <w:rFonts w:ascii="宋体" w:hAnsi="宋体" w:hint="eastAsia"/>
                <w:sz w:val="24"/>
              </w:rPr>
              <w:t>是否接受调价函</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否</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3.2.8</w:t>
            </w:r>
          </w:p>
        </w:tc>
        <w:tc>
          <w:tcPr>
            <w:tcW w:w="2084" w:type="dxa"/>
            <w:vAlign w:val="center"/>
          </w:tcPr>
          <w:p w:rsidR="00F023F3" w:rsidRDefault="00FD7A37">
            <w:pPr>
              <w:tabs>
                <w:tab w:val="left" w:pos="596"/>
              </w:tabs>
              <w:spacing w:line="500" w:lineRule="exact"/>
              <w:jc w:val="center"/>
              <w:rPr>
                <w:rFonts w:ascii="宋体" w:hAnsi="宋体"/>
                <w:sz w:val="24"/>
              </w:rPr>
            </w:pPr>
            <w:r>
              <w:rPr>
                <w:rFonts w:ascii="宋体" w:hAnsi="宋体" w:hint="eastAsia"/>
                <w:sz w:val="24"/>
              </w:rPr>
              <w:t>最高投标限价</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有，最高投标限价</w:t>
            </w:r>
            <w:r w:rsidR="001910BE">
              <w:rPr>
                <w:rFonts w:ascii="宋体" w:hAnsi="宋体" w:hint="eastAsia"/>
                <w:sz w:val="24"/>
              </w:rPr>
              <w:t>1500278</w:t>
            </w:r>
            <w:r>
              <w:rPr>
                <w:rFonts w:ascii="宋体" w:hAnsi="宋体" w:hint="eastAsia"/>
                <w:sz w:val="24"/>
              </w:rPr>
              <w:t>元</w:t>
            </w:r>
          </w:p>
          <w:p w:rsidR="00F023F3" w:rsidRDefault="00FD7A37">
            <w:pPr>
              <w:spacing w:line="500" w:lineRule="exact"/>
              <w:rPr>
                <w:rFonts w:ascii="宋体" w:hAnsi="宋体"/>
                <w:sz w:val="24"/>
              </w:rPr>
            </w:pPr>
            <w:r>
              <w:rPr>
                <w:rFonts w:ascii="宋体" w:hAnsi="宋体" w:hint="eastAsia"/>
                <w:sz w:val="24"/>
              </w:rPr>
              <w:t>（其中含暂列金额0元）</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3.2.9</w:t>
            </w:r>
          </w:p>
        </w:tc>
        <w:tc>
          <w:tcPr>
            <w:tcW w:w="2084" w:type="dxa"/>
            <w:vAlign w:val="center"/>
          </w:tcPr>
          <w:p w:rsidR="00F023F3" w:rsidRDefault="00FD7A37">
            <w:pPr>
              <w:tabs>
                <w:tab w:val="left" w:pos="291"/>
                <w:tab w:val="left" w:pos="596"/>
              </w:tabs>
              <w:spacing w:line="500" w:lineRule="exact"/>
              <w:jc w:val="center"/>
              <w:rPr>
                <w:rFonts w:ascii="宋体" w:hAnsi="宋体"/>
                <w:sz w:val="24"/>
              </w:rPr>
            </w:pPr>
            <w:r>
              <w:rPr>
                <w:rFonts w:ascii="宋体" w:hAnsi="宋体" w:hint="eastAsia"/>
                <w:sz w:val="24"/>
              </w:rPr>
              <w:t>投标报价的其他要求</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无</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3.3.1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投标有效期</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自投标人提交投标文件截止时间起计算60日历天</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3.4.1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投标保证金</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详见附表一</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3.4.4</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其他可以不予退还投标保证金的情形</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国家法律法规规定的其他情形</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3.5</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资格审查资料的特殊要求</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无</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3.5.2</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近年财务状况的年份要求</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2015、2016、2017年</w:t>
            </w:r>
            <w:r w:rsidR="000E2A50">
              <w:rPr>
                <w:rFonts w:ascii="宋体" w:hAnsi="宋体" w:hint="eastAsia"/>
                <w:sz w:val="24"/>
              </w:rPr>
              <w:t>度</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3.5.3</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近年完成的类似项目情况的时间要求</w:t>
            </w:r>
          </w:p>
        </w:tc>
        <w:tc>
          <w:tcPr>
            <w:tcW w:w="5805" w:type="dxa"/>
            <w:gridSpan w:val="2"/>
            <w:vAlign w:val="center"/>
          </w:tcPr>
          <w:p w:rsidR="00F023F3" w:rsidRDefault="00FD7A37" w:rsidP="000E2A50">
            <w:pPr>
              <w:spacing w:line="500" w:lineRule="exact"/>
              <w:rPr>
                <w:rFonts w:ascii="宋体" w:hAnsi="宋体"/>
                <w:sz w:val="24"/>
              </w:rPr>
            </w:pPr>
            <w:r>
              <w:rPr>
                <w:rFonts w:ascii="宋体" w:hAnsi="宋体" w:hint="eastAsia"/>
                <w:sz w:val="24"/>
              </w:rPr>
              <w:t>201</w:t>
            </w:r>
            <w:r w:rsidR="000E2A50">
              <w:rPr>
                <w:rFonts w:ascii="宋体" w:hAnsi="宋体" w:hint="eastAsia"/>
                <w:sz w:val="24"/>
              </w:rPr>
              <w:t>6</w:t>
            </w:r>
            <w:r>
              <w:rPr>
                <w:rFonts w:ascii="宋体" w:hAnsi="宋体" w:hint="eastAsia"/>
                <w:sz w:val="24"/>
              </w:rPr>
              <w:t>年1月1日以来</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3.6.1</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是否允许递交备选投标方案</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不允许</w:t>
            </w:r>
          </w:p>
        </w:tc>
      </w:tr>
      <w:tr w:rsidR="00F023F3">
        <w:trPr>
          <w:trHeight w:val="530"/>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3.7.3</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签字或盖章要求</w:t>
            </w:r>
          </w:p>
        </w:tc>
        <w:tc>
          <w:tcPr>
            <w:tcW w:w="5805" w:type="dxa"/>
            <w:gridSpan w:val="2"/>
            <w:vAlign w:val="center"/>
          </w:tcPr>
          <w:p w:rsidR="00F023F3" w:rsidRPr="000E2A50" w:rsidRDefault="000E2A50" w:rsidP="000E2A50">
            <w:pPr>
              <w:ind w:firstLineChars="200" w:firstLine="480"/>
              <w:rPr>
                <w:rFonts w:ascii="宋体" w:hAnsi="宋体"/>
                <w:sz w:val="24"/>
                <w:szCs w:val="28"/>
              </w:rPr>
            </w:pPr>
            <w:r>
              <w:rPr>
                <w:rFonts w:ascii="宋体" w:hAnsi="宋体" w:hint="eastAsia"/>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rsidR="00F023F3">
        <w:trPr>
          <w:trHeight w:val="530"/>
        </w:trPr>
        <w:tc>
          <w:tcPr>
            <w:tcW w:w="1202" w:type="dxa"/>
            <w:vAlign w:val="center"/>
          </w:tcPr>
          <w:p w:rsidR="00F023F3" w:rsidRDefault="00FD7A37">
            <w:pPr>
              <w:spacing w:line="500" w:lineRule="exact"/>
              <w:jc w:val="center"/>
              <w:rPr>
                <w:rFonts w:ascii="宋体" w:hAnsi="宋体"/>
                <w:sz w:val="24"/>
              </w:rPr>
            </w:pPr>
            <w:r>
              <w:rPr>
                <w:rFonts w:ascii="宋体" w:hAnsi="宋体" w:hint="eastAsia"/>
                <w:sz w:val="24"/>
              </w:rPr>
              <w:t>3.7.4</w:t>
            </w:r>
          </w:p>
        </w:tc>
        <w:tc>
          <w:tcPr>
            <w:tcW w:w="2084" w:type="dxa"/>
            <w:vAlign w:val="center"/>
          </w:tcPr>
          <w:p w:rsidR="00F023F3" w:rsidRDefault="00FD7A37">
            <w:pPr>
              <w:spacing w:line="500" w:lineRule="exact"/>
              <w:jc w:val="center"/>
              <w:rPr>
                <w:rFonts w:ascii="宋体" w:hAnsi="宋体"/>
                <w:sz w:val="24"/>
              </w:rPr>
            </w:pPr>
            <w:r>
              <w:rPr>
                <w:rFonts w:ascii="宋体" w:hAnsi="宋体" w:hint="eastAsia"/>
                <w:sz w:val="24"/>
              </w:rPr>
              <w:t>投标文件副本份数及其他要求</w:t>
            </w:r>
          </w:p>
        </w:tc>
        <w:tc>
          <w:tcPr>
            <w:tcW w:w="5805" w:type="dxa"/>
            <w:gridSpan w:val="2"/>
            <w:vAlign w:val="center"/>
          </w:tcPr>
          <w:p w:rsidR="00F023F3" w:rsidRDefault="00FD7A37">
            <w:pPr>
              <w:spacing w:line="500" w:lineRule="exact"/>
              <w:rPr>
                <w:rFonts w:ascii="宋体" w:hAnsi="宋体"/>
                <w:sz w:val="24"/>
              </w:rPr>
            </w:pPr>
            <w:r>
              <w:rPr>
                <w:rFonts w:ascii="宋体" w:hAnsi="宋体" w:hint="eastAsia"/>
                <w:sz w:val="24"/>
              </w:rPr>
              <w:t>正本1份，副本4份，</w:t>
            </w:r>
            <w:r>
              <w:rPr>
                <w:rFonts w:ascii="宋体" w:hAnsi="宋体" w:hint="eastAsia"/>
                <w:sz w:val="24"/>
                <w:szCs w:val="28"/>
              </w:rPr>
              <w:t>U盘电子版本</w:t>
            </w:r>
            <w:r>
              <w:rPr>
                <w:rFonts w:ascii="宋体" w:hAnsi="宋体" w:hint="eastAsia"/>
                <w:sz w:val="24"/>
              </w:rPr>
              <w:t>1</w:t>
            </w:r>
            <w:r>
              <w:rPr>
                <w:rFonts w:ascii="宋体" w:hAnsi="宋体" w:hint="eastAsia"/>
                <w:sz w:val="24"/>
                <w:szCs w:val="28"/>
              </w:rPr>
              <w:t>份（U盘外贴标签注明单位名称和标段，电子版本应包括投标文件全部内容及已标价的工程量清单，且保证能够有效读取）</w:t>
            </w:r>
          </w:p>
        </w:tc>
      </w:tr>
      <w:tr w:rsidR="00F023F3">
        <w:trPr>
          <w:trHeight w:val="530"/>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3.7.5</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装订的其他要求</w:t>
            </w:r>
          </w:p>
        </w:tc>
        <w:tc>
          <w:tcPr>
            <w:tcW w:w="5805" w:type="dxa"/>
            <w:gridSpan w:val="2"/>
            <w:vAlign w:val="center"/>
          </w:tcPr>
          <w:p w:rsidR="00F023F3" w:rsidRDefault="00FD7A37">
            <w:pPr>
              <w:spacing w:line="360" w:lineRule="auto"/>
              <w:rPr>
                <w:rFonts w:ascii="宋体" w:hAnsi="宋体"/>
                <w:sz w:val="24"/>
              </w:rPr>
            </w:pPr>
            <w:r>
              <w:rPr>
                <w:rFonts w:ascii="宋体" w:hAnsi="宋体" w:hint="eastAsia"/>
                <w:sz w:val="24"/>
              </w:rPr>
              <w:t>胶装（商务及技术部分、投标报价部分分别密封胶装）</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trPr>
        <w:tc>
          <w:tcPr>
            <w:tcW w:w="1202" w:type="dxa"/>
            <w:tcBorders>
              <w:left w:val="single" w:sz="4" w:space="0" w:color="auto"/>
            </w:tcBorders>
            <w:vAlign w:val="center"/>
          </w:tcPr>
          <w:p w:rsidR="00F023F3" w:rsidRDefault="00FD7A37">
            <w:pPr>
              <w:jc w:val="center"/>
              <w:rPr>
                <w:rFonts w:ascii="宋体" w:hAnsi="宋体"/>
                <w:sz w:val="24"/>
              </w:rPr>
            </w:pPr>
            <w:r>
              <w:rPr>
                <w:rFonts w:ascii="宋体" w:hAnsi="宋体" w:hint="eastAsia"/>
                <w:sz w:val="24"/>
              </w:rPr>
              <w:lastRenderedPageBreak/>
              <w:t>4.1.2</w:t>
            </w:r>
          </w:p>
        </w:tc>
        <w:tc>
          <w:tcPr>
            <w:tcW w:w="2084" w:type="dxa"/>
            <w:vAlign w:val="center"/>
          </w:tcPr>
          <w:p w:rsidR="00F023F3" w:rsidRDefault="00FD7A37">
            <w:pPr>
              <w:jc w:val="center"/>
              <w:rPr>
                <w:rFonts w:ascii="宋体" w:hAnsi="宋体"/>
                <w:sz w:val="24"/>
              </w:rPr>
            </w:pPr>
            <w:r>
              <w:rPr>
                <w:rFonts w:ascii="宋体" w:hAnsi="宋体" w:hint="eastAsia"/>
                <w:sz w:val="24"/>
              </w:rPr>
              <w:t>封套上应载明的信息</w:t>
            </w:r>
          </w:p>
        </w:tc>
        <w:tc>
          <w:tcPr>
            <w:tcW w:w="5805" w:type="dxa"/>
            <w:gridSpan w:val="2"/>
            <w:tcBorders>
              <w:right w:val="single" w:sz="4" w:space="0" w:color="auto"/>
            </w:tcBorders>
            <w:vAlign w:val="center"/>
          </w:tcPr>
          <w:p w:rsidR="00F023F3" w:rsidRDefault="00FD7A37">
            <w:pPr>
              <w:ind w:left="113" w:right="113"/>
              <w:rPr>
                <w:rFonts w:ascii="宋体" w:hAnsi="宋体"/>
                <w:sz w:val="24"/>
              </w:rPr>
            </w:pPr>
            <w:r>
              <w:rPr>
                <w:rFonts w:ascii="宋体" w:hAnsi="宋体" w:hint="eastAsia"/>
                <w:sz w:val="24"/>
              </w:rPr>
              <w:t>投标文件第一个信封（商务及技术文件）封套：</w:t>
            </w:r>
          </w:p>
          <w:p w:rsidR="00F023F3" w:rsidRDefault="00FD7A37">
            <w:pPr>
              <w:ind w:left="113" w:right="113"/>
              <w:rPr>
                <w:rFonts w:ascii="宋体" w:hAnsi="宋体"/>
                <w:sz w:val="24"/>
                <w:u w:val="single"/>
              </w:rPr>
            </w:pPr>
            <w:r>
              <w:rPr>
                <w:rFonts w:ascii="宋体" w:hAnsi="宋体" w:hint="eastAsia"/>
                <w:sz w:val="24"/>
              </w:rPr>
              <w:t>招标人名称：</w:t>
            </w:r>
          </w:p>
          <w:p w:rsidR="00F023F3" w:rsidRDefault="00FD7A37">
            <w:pPr>
              <w:ind w:left="113" w:right="113"/>
              <w:rPr>
                <w:rFonts w:ascii="宋体" w:hAnsi="宋体"/>
                <w:sz w:val="24"/>
              </w:rPr>
            </w:pPr>
            <w:r>
              <w:rPr>
                <w:rFonts w:ascii="宋体" w:hAnsi="宋体" w:hint="eastAsia"/>
                <w:sz w:val="24"/>
              </w:rPr>
              <w:t>招标人地址：</w:t>
            </w:r>
          </w:p>
          <w:p w:rsidR="00F023F3" w:rsidRDefault="00D40C42">
            <w:pPr>
              <w:ind w:left="113" w:right="113"/>
              <w:rPr>
                <w:rFonts w:ascii="宋体" w:hAnsi="宋体"/>
                <w:sz w:val="24"/>
              </w:rPr>
            </w:pPr>
            <w:r>
              <w:rPr>
                <w:rFonts w:ascii="宋体" w:hAnsi="宋体" w:hint="eastAsia"/>
                <w:sz w:val="24"/>
              </w:rPr>
              <w:t>（项目名称）</w:t>
            </w:r>
            <w:r w:rsidR="00FD7A37">
              <w:rPr>
                <w:rFonts w:ascii="宋体" w:hAnsi="宋体" w:hint="eastAsia"/>
                <w:sz w:val="24"/>
              </w:rPr>
              <w:t>施工招标第一个信封（商务及技术文件）投标文件</w:t>
            </w:r>
          </w:p>
          <w:p w:rsidR="00F023F3" w:rsidRDefault="00FD7A37">
            <w:pPr>
              <w:ind w:left="113" w:right="113"/>
              <w:rPr>
                <w:rFonts w:ascii="宋体" w:hAnsi="宋体"/>
                <w:sz w:val="24"/>
              </w:rPr>
            </w:pPr>
            <w:r>
              <w:rPr>
                <w:rFonts w:ascii="宋体" w:hAnsi="宋体" w:hint="eastAsia"/>
                <w:sz w:val="24"/>
              </w:rPr>
              <w:t>在年月日时分前不得开启</w:t>
            </w:r>
          </w:p>
          <w:p w:rsidR="00F023F3" w:rsidRDefault="00FD7A37">
            <w:pPr>
              <w:ind w:left="113" w:right="113"/>
              <w:rPr>
                <w:rFonts w:ascii="宋体" w:hAnsi="宋体"/>
                <w:sz w:val="24"/>
              </w:rPr>
            </w:pPr>
            <w:r>
              <w:rPr>
                <w:rFonts w:ascii="宋体" w:hAnsi="宋体" w:hint="eastAsia"/>
                <w:sz w:val="24"/>
              </w:rPr>
              <w:t>投标人名称：</w:t>
            </w:r>
          </w:p>
          <w:p w:rsidR="00F023F3" w:rsidRDefault="00F023F3">
            <w:pPr>
              <w:ind w:right="113"/>
              <w:rPr>
                <w:rFonts w:ascii="宋体" w:hAnsi="宋体"/>
                <w:sz w:val="24"/>
              </w:rPr>
            </w:pPr>
          </w:p>
          <w:p w:rsidR="00F023F3" w:rsidRDefault="00FD7A37">
            <w:pPr>
              <w:ind w:left="113" w:right="113"/>
              <w:rPr>
                <w:rFonts w:ascii="宋体" w:hAnsi="宋体"/>
                <w:sz w:val="24"/>
              </w:rPr>
            </w:pPr>
            <w:r>
              <w:rPr>
                <w:rFonts w:ascii="宋体" w:hAnsi="宋体" w:hint="eastAsia"/>
                <w:sz w:val="24"/>
              </w:rPr>
              <w:t>投标文件第二个信封（报价文件）封套：</w:t>
            </w:r>
          </w:p>
          <w:p w:rsidR="00F023F3" w:rsidRDefault="00FD7A37">
            <w:pPr>
              <w:ind w:left="113" w:right="113"/>
              <w:rPr>
                <w:rFonts w:ascii="宋体" w:hAnsi="宋体"/>
                <w:sz w:val="24"/>
                <w:u w:val="single"/>
              </w:rPr>
            </w:pPr>
            <w:r>
              <w:rPr>
                <w:rFonts w:ascii="宋体" w:hAnsi="宋体" w:hint="eastAsia"/>
                <w:sz w:val="24"/>
              </w:rPr>
              <w:t>招标人名称：</w:t>
            </w:r>
          </w:p>
          <w:p w:rsidR="00F023F3" w:rsidRDefault="00FD7A37">
            <w:pPr>
              <w:ind w:left="113" w:right="113"/>
              <w:rPr>
                <w:rFonts w:ascii="宋体" w:hAnsi="宋体"/>
                <w:sz w:val="24"/>
              </w:rPr>
            </w:pPr>
            <w:r>
              <w:rPr>
                <w:rFonts w:ascii="宋体" w:hAnsi="宋体" w:hint="eastAsia"/>
                <w:sz w:val="24"/>
              </w:rPr>
              <w:t>招标人地址：</w:t>
            </w:r>
          </w:p>
          <w:p w:rsidR="00F023F3" w:rsidRDefault="00D40C42">
            <w:pPr>
              <w:ind w:left="113" w:right="113"/>
              <w:rPr>
                <w:rFonts w:ascii="宋体" w:hAnsi="宋体"/>
                <w:sz w:val="24"/>
              </w:rPr>
            </w:pPr>
            <w:r>
              <w:rPr>
                <w:rFonts w:ascii="宋体" w:hAnsi="宋体" w:hint="eastAsia"/>
                <w:sz w:val="24"/>
              </w:rPr>
              <w:t>（项目名称）</w:t>
            </w:r>
            <w:r w:rsidR="00FD7A37">
              <w:rPr>
                <w:rFonts w:ascii="宋体" w:hAnsi="宋体" w:hint="eastAsia"/>
                <w:sz w:val="24"/>
              </w:rPr>
              <w:t>施工招标第二个信封（报价文件）投标文件</w:t>
            </w:r>
          </w:p>
          <w:p w:rsidR="00F023F3" w:rsidRDefault="00FD7A37">
            <w:pPr>
              <w:ind w:right="113"/>
              <w:rPr>
                <w:rFonts w:ascii="宋体" w:hAnsi="宋体"/>
                <w:sz w:val="24"/>
              </w:rPr>
            </w:pPr>
            <w:r>
              <w:rPr>
                <w:rFonts w:ascii="宋体" w:hAnsi="宋体" w:hint="eastAsia"/>
                <w:sz w:val="24"/>
              </w:rPr>
              <w:t>投标人名称：</w:t>
            </w:r>
          </w:p>
        </w:tc>
      </w:tr>
      <w:tr w:rsidR="00F023F3">
        <w:trPr>
          <w:trHeight w:val="755"/>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4.2.3</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是否退还投标文件</w:t>
            </w:r>
          </w:p>
        </w:tc>
        <w:tc>
          <w:tcPr>
            <w:tcW w:w="5805" w:type="dxa"/>
            <w:gridSpan w:val="2"/>
            <w:vAlign w:val="center"/>
          </w:tcPr>
          <w:p w:rsidR="00F023F3" w:rsidRDefault="00FD7A37">
            <w:pPr>
              <w:spacing w:line="360" w:lineRule="auto"/>
              <w:rPr>
                <w:rFonts w:ascii="宋体" w:hAnsi="宋体"/>
                <w:sz w:val="24"/>
              </w:rPr>
            </w:pPr>
            <w:r>
              <w:rPr>
                <w:rFonts w:ascii="宋体" w:hAnsi="宋体" w:hint="eastAsia"/>
                <w:sz w:val="24"/>
              </w:rPr>
              <w:t>否</w:t>
            </w:r>
          </w:p>
        </w:tc>
      </w:tr>
      <w:tr w:rsidR="00F023F3">
        <w:trPr>
          <w:trHeight w:val="1085"/>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5.1</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开标时间和地点</w:t>
            </w:r>
          </w:p>
        </w:tc>
        <w:tc>
          <w:tcPr>
            <w:tcW w:w="5805" w:type="dxa"/>
            <w:gridSpan w:val="2"/>
            <w:vAlign w:val="center"/>
          </w:tcPr>
          <w:p w:rsidR="00F023F3" w:rsidRPr="001910BE" w:rsidRDefault="00FD7A37">
            <w:pPr>
              <w:ind w:left="113" w:right="113"/>
              <w:rPr>
                <w:rFonts w:ascii="宋体" w:hAnsi="宋体"/>
                <w:sz w:val="24"/>
              </w:rPr>
            </w:pPr>
            <w:r>
              <w:rPr>
                <w:rFonts w:ascii="宋体" w:hAnsi="宋体" w:hint="eastAsia"/>
                <w:sz w:val="24"/>
              </w:rPr>
              <w:t>开标时间</w:t>
            </w:r>
            <w:r w:rsidRPr="001910BE">
              <w:rPr>
                <w:rFonts w:ascii="宋体" w:hAnsi="宋体" w:hint="eastAsia"/>
                <w:sz w:val="24"/>
              </w:rPr>
              <w:t>：201</w:t>
            </w:r>
            <w:r w:rsidR="000E2A50" w:rsidRPr="001910BE">
              <w:rPr>
                <w:rFonts w:ascii="宋体" w:hAnsi="宋体" w:hint="eastAsia"/>
                <w:sz w:val="24"/>
              </w:rPr>
              <w:t>9</w:t>
            </w:r>
            <w:r w:rsidRPr="001910BE">
              <w:rPr>
                <w:rFonts w:ascii="宋体" w:hAnsi="宋体" w:hint="eastAsia"/>
                <w:sz w:val="24"/>
              </w:rPr>
              <w:t>年</w:t>
            </w:r>
            <w:r w:rsidR="001910BE" w:rsidRPr="001910BE">
              <w:rPr>
                <w:rFonts w:ascii="宋体" w:hAnsi="宋体" w:hint="eastAsia"/>
                <w:sz w:val="24"/>
              </w:rPr>
              <w:t>6</w:t>
            </w:r>
            <w:r w:rsidRPr="001910BE">
              <w:rPr>
                <w:rFonts w:ascii="宋体" w:hAnsi="宋体" w:hint="eastAsia"/>
                <w:sz w:val="24"/>
              </w:rPr>
              <w:t>月</w:t>
            </w:r>
            <w:r w:rsidR="001910BE" w:rsidRPr="001910BE">
              <w:rPr>
                <w:rFonts w:ascii="宋体" w:hAnsi="宋体" w:hint="eastAsia"/>
                <w:sz w:val="24"/>
              </w:rPr>
              <w:t>11</w:t>
            </w:r>
            <w:r w:rsidRPr="001910BE">
              <w:rPr>
                <w:rFonts w:ascii="宋体" w:hAnsi="宋体" w:hint="eastAsia"/>
                <w:sz w:val="24"/>
              </w:rPr>
              <w:t>日9时30分</w:t>
            </w:r>
          </w:p>
          <w:p w:rsidR="00F023F3" w:rsidRDefault="00FD7A37">
            <w:pPr>
              <w:ind w:left="113" w:right="113"/>
              <w:rPr>
                <w:rFonts w:ascii="宋体" w:hAnsi="宋体"/>
                <w:sz w:val="24"/>
              </w:rPr>
            </w:pPr>
            <w:r w:rsidRPr="001910BE">
              <w:rPr>
                <w:rFonts w:ascii="宋体" w:hAnsi="宋体" w:hint="eastAsia"/>
                <w:sz w:val="24"/>
              </w:rPr>
              <w:t>开标地点：许昌市建安区兴业大厦</w:t>
            </w:r>
            <w:r w:rsidR="001910BE" w:rsidRPr="001910BE">
              <w:rPr>
                <w:rFonts w:ascii="宋体" w:hAnsi="宋体" w:hint="eastAsia"/>
                <w:sz w:val="24"/>
              </w:rPr>
              <w:t>4163</w:t>
            </w:r>
            <w:r w:rsidRPr="001910BE">
              <w:rPr>
                <w:rFonts w:ascii="宋体" w:hAnsi="宋体" w:hint="eastAsia"/>
                <w:sz w:val="24"/>
              </w:rPr>
              <w:t>室</w:t>
            </w:r>
          </w:p>
        </w:tc>
      </w:tr>
      <w:tr w:rsidR="00F023F3">
        <w:trPr>
          <w:trHeight w:val="1085"/>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5.2.1</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第一个信封（商务及技术文件）开标程序</w:t>
            </w:r>
          </w:p>
        </w:tc>
        <w:tc>
          <w:tcPr>
            <w:tcW w:w="5805" w:type="dxa"/>
            <w:gridSpan w:val="2"/>
            <w:vAlign w:val="center"/>
          </w:tcPr>
          <w:p w:rsidR="00F023F3" w:rsidRDefault="00FD7A37">
            <w:pPr>
              <w:numPr>
                <w:ilvl w:val="0"/>
                <w:numId w:val="1"/>
              </w:numPr>
              <w:ind w:left="113" w:right="113"/>
              <w:rPr>
                <w:rFonts w:ascii="宋体" w:hAnsi="宋体"/>
                <w:sz w:val="24"/>
              </w:rPr>
            </w:pPr>
            <w:r>
              <w:rPr>
                <w:rFonts w:ascii="宋体" w:hAnsi="宋体" w:hint="eastAsia"/>
                <w:sz w:val="24"/>
              </w:rPr>
              <w:t>密封情况：检查商务及技术文件是否存在提前开启情况</w:t>
            </w:r>
          </w:p>
          <w:p w:rsidR="00F023F3" w:rsidRDefault="00FD7A37">
            <w:pPr>
              <w:numPr>
                <w:ilvl w:val="0"/>
                <w:numId w:val="1"/>
              </w:numPr>
              <w:ind w:left="113" w:right="113"/>
              <w:rPr>
                <w:rFonts w:ascii="宋体" w:hAnsi="宋体"/>
                <w:sz w:val="24"/>
              </w:rPr>
            </w:pPr>
            <w:r>
              <w:rPr>
                <w:rFonts w:ascii="宋体" w:hAnsi="宋体" w:hint="eastAsia"/>
                <w:sz w:val="24"/>
              </w:rPr>
              <w:t>开标顺序：按送达投标文件顺序的逆顺序</w:t>
            </w:r>
          </w:p>
        </w:tc>
      </w:tr>
      <w:tr w:rsidR="00F023F3">
        <w:trPr>
          <w:trHeight w:val="1085"/>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5.2.3</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第二个信封（报价文件）开标程序</w:t>
            </w:r>
          </w:p>
        </w:tc>
        <w:tc>
          <w:tcPr>
            <w:tcW w:w="5805" w:type="dxa"/>
            <w:gridSpan w:val="2"/>
            <w:vAlign w:val="center"/>
          </w:tcPr>
          <w:p w:rsidR="00F023F3" w:rsidRDefault="00FD7A37">
            <w:pPr>
              <w:numPr>
                <w:ilvl w:val="0"/>
                <w:numId w:val="1"/>
              </w:numPr>
              <w:ind w:left="113" w:right="113"/>
              <w:rPr>
                <w:rFonts w:ascii="宋体" w:hAnsi="宋体"/>
                <w:sz w:val="24"/>
              </w:rPr>
            </w:pPr>
            <w:r>
              <w:rPr>
                <w:rFonts w:ascii="宋体" w:hAnsi="宋体" w:hint="eastAsia"/>
                <w:sz w:val="24"/>
              </w:rPr>
              <w:t>密封情况：检查报价文件是否存在提前开启情况</w:t>
            </w:r>
          </w:p>
          <w:p w:rsidR="00F023F3" w:rsidRDefault="00FD7A37">
            <w:pPr>
              <w:ind w:left="113" w:right="113"/>
              <w:rPr>
                <w:rFonts w:ascii="宋体" w:hAnsi="宋体"/>
                <w:sz w:val="24"/>
              </w:rPr>
            </w:pPr>
            <w:r>
              <w:rPr>
                <w:rFonts w:ascii="宋体" w:hAnsi="宋体" w:hint="eastAsia"/>
                <w:sz w:val="24"/>
              </w:rPr>
              <w:t>开标顺序：按送达投标文件顺序的逆顺序</w:t>
            </w:r>
          </w:p>
        </w:tc>
      </w:tr>
      <w:tr w:rsidR="00F023F3" w:rsidTr="000E2A50">
        <w:trPr>
          <w:trHeight w:val="1705"/>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6.1.1</w:t>
            </w:r>
          </w:p>
        </w:tc>
        <w:tc>
          <w:tcPr>
            <w:tcW w:w="2084" w:type="dxa"/>
            <w:vAlign w:val="center"/>
          </w:tcPr>
          <w:p w:rsidR="00F023F3" w:rsidRDefault="00FD7A37">
            <w:pPr>
              <w:spacing w:line="360" w:lineRule="auto"/>
              <w:jc w:val="center"/>
              <w:rPr>
                <w:rFonts w:ascii="宋体" w:hAnsi="宋体"/>
                <w:sz w:val="24"/>
              </w:rPr>
            </w:pPr>
            <w:r>
              <w:rPr>
                <w:rFonts w:hAnsi="宋体" w:cs="仿宋_GB2312" w:hint="eastAsia"/>
                <w:b/>
                <w:sz w:val="24"/>
              </w:rPr>
              <w:t>评标委员会的组建</w:t>
            </w:r>
          </w:p>
        </w:tc>
        <w:tc>
          <w:tcPr>
            <w:tcW w:w="5805" w:type="dxa"/>
            <w:gridSpan w:val="2"/>
            <w:vAlign w:val="center"/>
          </w:tcPr>
          <w:p w:rsidR="00F023F3" w:rsidRDefault="00FD7A37">
            <w:pPr>
              <w:spacing w:line="360" w:lineRule="auto"/>
              <w:rPr>
                <w:rFonts w:hAnsi="宋体" w:cs="仿宋_GB2312"/>
                <w:b/>
                <w:sz w:val="24"/>
              </w:rPr>
            </w:pPr>
            <w:r>
              <w:rPr>
                <w:rFonts w:hAnsi="宋体" w:cs="仿宋_GB2312" w:hint="eastAsia"/>
                <w:b/>
                <w:sz w:val="24"/>
              </w:rPr>
              <w:t>评标委员会构成：</w:t>
            </w:r>
            <w:r>
              <w:rPr>
                <w:rFonts w:hAnsi="宋体" w:cs="仿宋_GB2312" w:hint="eastAsia"/>
                <w:b/>
                <w:sz w:val="24"/>
              </w:rPr>
              <w:t xml:space="preserve"> 5</w:t>
            </w:r>
            <w:r>
              <w:rPr>
                <w:rFonts w:hAnsi="宋体" w:cs="仿宋_GB2312" w:hint="eastAsia"/>
                <w:b/>
                <w:sz w:val="24"/>
              </w:rPr>
              <w:t>人（招标人代表</w:t>
            </w:r>
            <w:r>
              <w:rPr>
                <w:rFonts w:hAnsi="宋体" w:cs="仿宋_GB2312" w:hint="eastAsia"/>
                <w:b/>
                <w:sz w:val="24"/>
              </w:rPr>
              <w:t xml:space="preserve"> 1</w:t>
            </w:r>
            <w:r>
              <w:rPr>
                <w:rFonts w:hAnsi="宋体" w:cs="仿宋_GB2312" w:hint="eastAsia"/>
                <w:b/>
                <w:sz w:val="24"/>
              </w:rPr>
              <w:t>人，专家</w:t>
            </w:r>
            <w:r>
              <w:rPr>
                <w:rFonts w:hAnsi="宋体" w:cs="仿宋_GB2312" w:hint="eastAsia"/>
                <w:b/>
                <w:sz w:val="24"/>
              </w:rPr>
              <w:t xml:space="preserve"> 4 </w:t>
            </w:r>
            <w:r>
              <w:rPr>
                <w:rFonts w:hAnsi="宋体" w:cs="仿宋_GB2312" w:hint="eastAsia"/>
                <w:b/>
                <w:sz w:val="24"/>
              </w:rPr>
              <w:t>人，其中注册造价工程师</w:t>
            </w:r>
            <w:r>
              <w:rPr>
                <w:rFonts w:hAnsi="宋体" w:cs="仿宋_GB2312" w:hint="eastAsia"/>
                <w:b/>
                <w:sz w:val="24"/>
              </w:rPr>
              <w:t>2</w:t>
            </w:r>
            <w:r>
              <w:rPr>
                <w:rFonts w:hAnsi="宋体" w:cs="仿宋_GB2312" w:hint="eastAsia"/>
                <w:b/>
                <w:sz w:val="24"/>
              </w:rPr>
              <w:t>人）；</w:t>
            </w:r>
          </w:p>
          <w:p w:rsidR="00F023F3" w:rsidRDefault="00FD7A37">
            <w:pPr>
              <w:spacing w:line="360" w:lineRule="auto"/>
              <w:rPr>
                <w:rFonts w:ascii="宋体" w:hAnsi="宋体"/>
                <w:sz w:val="24"/>
              </w:rPr>
            </w:pPr>
            <w:r>
              <w:rPr>
                <w:rFonts w:hAnsi="宋体" w:cs="仿宋_GB2312" w:hint="eastAsia"/>
                <w:b/>
                <w:sz w:val="24"/>
              </w:rPr>
              <w:t>评标专家确定方式：从</w:t>
            </w:r>
            <w:r>
              <w:rPr>
                <w:rFonts w:hAnsi="宋体" w:cs="仿宋_GB2312" w:hint="eastAsia"/>
                <w:b/>
                <w:sz w:val="24"/>
              </w:rPr>
              <w:t xml:space="preserve"> </w:t>
            </w:r>
            <w:r>
              <w:rPr>
                <w:rFonts w:hAnsi="宋体" w:cs="仿宋_GB2312" w:hint="eastAsia"/>
                <w:b/>
                <w:sz w:val="24"/>
              </w:rPr>
              <w:t>河南省综合评标专家库</w:t>
            </w:r>
            <w:r>
              <w:rPr>
                <w:rFonts w:hAnsi="宋体" w:cs="仿宋_GB2312" w:hint="eastAsia"/>
                <w:b/>
                <w:sz w:val="24"/>
              </w:rPr>
              <w:t xml:space="preserve"> </w:t>
            </w:r>
            <w:r>
              <w:rPr>
                <w:rFonts w:hAnsi="宋体" w:cs="仿宋_GB2312" w:hint="eastAsia"/>
                <w:b/>
                <w:sz w:val="24"/>
              </w:rPr>
              <w:t>中随机抽取</w:t>
            </w:r>
          </w:p>
        </w:tc>
      </w:tr>
      <w:tr w:rsidR="00F023F3">
        <w:trPr>
          <w:trHeight w:val="90"/>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6.3.2</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评标委员会推荐中标候选人的人数</w:t>
            </w:r>
          </w:p>
        </w:tc>
        <w:tc>
          <w:tcPr>
            <w:tcW w:w="5805" w:type="dxa"/>
            <w:gridSpan w:val="2"/>
            <w:vAlign w:val="center"/>
          </w:tcPr>
          <w:p w:rsidR="00F023F3" w:rsidRDefault="00FD7A37">
            <w:pPr>
              <w:spacing w:line="360" w:lineRule="auto"/>
              <w:rPr>
                <w:rFonts w:ascii="宋体" w:hAnsi="宋体"/>
                <w:sz w:val="24"/>
              </w:rPr>
            </w:pPr>
            <w:r>
              <w:rPr>
                <w:rFonts w:ascii="宋体" w:hAnsi="宋体" w:hint="eastAsia"/>
                <w:sz w:val="24"/>
              </w:rPr>
              <w:t>1-3名</w:t>
            </w:r>
          </w:p>
        </w:tc>
      </w:tr>
      <w:tr w:rsidR="00F023F3">
        <w:trPr>
          <w:trHeight w:hRule="exact" w:val="1884"/>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lastRenderedPageBreak/>
              <w:t>7.1</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中标候选人公示媒介及期限</w:t>
            </w:r>
          </w:p>
        </w:tc>
        <w:tc>
          <w:tcPr>
            <w:tcW w:w="5805" w:type="dxa"/>
            <w:gridSpan w:val="2"/>
            <w:vAlign w:val="center"/>
          </w:tcPr>
          <w:p w:rsidR="00F023F3" w:rsidRDefault="00FD7A37">
            <w:pPr>
              <w:spacing w:line="360" w:lineRule="auto"/>
              <w:rPr>
                <w:rFonts w:ascii="宋体" w:hAnsi="宋体"/>
                <w:sz w:val="24"/>
              </w:rPr>
            </w:pPr>
            <w:r>
              <w:rPr>
                <w:rFonts w:ascii="宋体" w:hAnsi="宋体" w:hint="eastAsia"/>
                <w:sz w:val="24"/>
              </w:rPr>
              <w:t>在中标通知书发出前，招标人将中标候选人的情况在</w:t>
            </w:r>
            <w:r>
              <w:rPr>
                <w:rFonts w:hAnsi="宋体" w:hint="eastAsia"/>
                <w:color w:val="000000"/>
                <w:sz w:val="24"/>
              </w:rPr>
              <w:t>《全国公共资源交易平台（河南省·许昌市）》和</w:t>
            </w:r>
            <w:r>
              <w:rPr>
                <w:rFonts w:ascii="宋体" w:hAnsi="宋体" w:hint="eastAsia"/>
                <w:sz w:val="24"/>
              </w:rPr>
              <w:t>《河南省电子招标投标公共服务平台》上予以公示，公示期不少于3日。</w:t>
            </w:r>
          </w:p>
          <w:p w:rsidR="00F023F3" w:rsidRDefault="00F023F3">
            <w:pPr>
              <w:spacing w:line="360" w:lineRule="auto"/>
              <w:rPr>
                <w:rFonts w:ascii="宋体" w:hAnsi="宋体"/>
                <w:sz w:val="24"/>
              </w:rPr>
            </w:pPr>
          </w:p>
          <w:p w:rsidR="00F023F3" w:rsidRDefault="00F023F3">
            <w:pPr>
              <w:spacing w:line="360" w:lineRule="auto"/>
              <w:rPr>
                <w:rFonts w:ascii="宋体" w:hAnsi="宋体"/>
                <w:sz w:val="24"/>
              </w:rPr>
            </w:pPr>
          </w:p>
        </w:tc>
      </w:tr>
      <w:tr w:rsidR="00F023F3">
        <w:trPr>
          <w:trHeight w:hRule="exact" w:val="1037"/>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7.4</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是否授权评标委员会确定中标人</w:t>
            </w:r>
          </w:p>
        </w:tc>
        <w:tc>
          <w:tcPr>
            <w:tcW w:w="5805" w:type="dxa"/>
            <w:gridSpan w:val="2"/>
            <w:vAlign w:val="center"/>
          </w:tcPr>
          <w:p w:rsidR="00F023F3" w:rsidRDefault="00FD7A37">
            <w:pPr>
              <w:spacing w:line="360" w:lineRule="auto"/>
              <w:rPr>
                <w:rFonts w:hAnsi="宋体" w:cs="仿宋_GB2312"/>
                <w:b/>
              </w:rPr>
            </w:pPr>
            <w:r>
              <w:rPr>
                <w:rFonts w:hAnsi="宋体" w:cs="仿宋_GB2312" w:hint="eastAsia"/>
                <w:bCs/>
              </w:rPr>
              <w:t>否</w:t>
            </w:r>
          </w:p>
        </w:tc>
      </w:tr>
      <w:tr w:rsidR="00F023F3">
        <w:trPr>
          <w:trHeight w:hRule="exact" w:val="1328"/>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7.5</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中标通知书和中标结果通知发出的形式</w:t>
            </w:r>
          </w:p>
        </w:tc>
        <w:tc>
          <w:tcPr>
            <w:tcW w:w="5805" w:type="dxa"/>
            <w:gridSpan w:val="2"/>
            <w:vAlign w:val="center"/>
          </w:tcPr>
          <w:p w:rsidR="00F023F3" w:rsidRDefault="00FD7A37">
            <w:pPr>
              <w:spacing w:line="360" w:lineRule="auto"/>
              <w:rPr>
                <w:rFonts w:hAnsi="宋体" w:cs="仿宋_GB2312"/>
                <w:bCs/>
                <w:sz w:val="24"/>
              </w:rPr>
            </w:pPr>
            <w:r>
              <w:rPr>
                <w:rFonts w:hAnsi="宋体" w:cs="仿宋_GB2312" w:hint="eastAsia"/>
                <w:bCs/>
                <w:sz w:val="24"/>
              </w:rPr>
              <w:t>若公示期内无异议，期满将向第一中标候选人签发中标通知书。</w:t>
            </w:r>
          </w:p>
        </w:tc>
      </w:tr>
      <w:tr w:rsidR="00F023F3" w:rsidTr="00F04C64">
        <w:trPr>
          <w:trHeight w:hRule="exact" w:val="1289"/>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7.6</w:t>
            </w:r>
          </w:p>
        </w:tc>
        <w:tc>
          <w:tcPr>
            <w:tcW w:w="2084" w:type="dxa"/>
            <w:vAlign w:val="center"/>
          </w:tcPr>
          <w:p w:rsidR="00F023F3" w:rsidRDefault="00FD7A37">
            <w:pPr>
              <w:spacing w:line="360" w:lineRule="auto"/>
              <w:jc w:val="center"/>
              <w:rPr>
                <w:rFonts w:ascii="宋体" w:hAnsi="宋体"/>
                <w:sz w:val="24"/>
              </w:rPr>
            </w:pPr>
            <w:r>
              <w:rPr>
                <w:rFonts w:ascii="宋体" w:hAnsi="宋体" w:hint="eastAsia"/>
                <w:sz w:val="24"/>
              </w:rPr>
              <w:t>中标结果公告媒介及期限</w:t>
            </w:r>
          </w:p>
        </w:tc>
        <w:tc>
          <w:tcPr>
            <w:tcW w:w="5805" w:type="dxa"/>
            <w:gridSpan w:val="2"/>
            <w:vAlign w:val="center"/>
          </w:tcPr>
          <w:p w:rsidR="00F023F3" w:rsidRDefault="00FD7A37">
            <w:pPr>
              <w:spacing w:line="360" w:lineRule="auto"/>
              <w:rPr>
                <w:rFonts w:hAnsi="宋体" w:cs="仿宋_GB2312"/>
                <w:bCs/>
                <w:sz w:val="24"/>
              </w:rPr>
            </w:pPr>
            <w:r>
              <w:rPr>
                <w:rFonts w:hAnsi="宋体" w:cs="仿宋_GB2312" w:hint="eastAsia"/>
                <w:bCs/>
                <w:sz w:val="24"/>
              </w:rPr>
              <w:t>公告媒介：《全国公共资源交易平台（河南省·许昌市）》和《河南省电子招标投标公共服务平台》</w:t>
            </w:r>
          </w:p>
          <w:p w:rsidR="00F023F3" w:rsidRDefault="00FD7A37">
            <w:pPr>
              <w:spacing w:line="360" w:lineRule="auto"/>
              <w:rPr>
                <w:rFonts w:hAnsi="宋体" w:cs="仿宋_GB2312"/>
                <w:bCs/>
                <w:sz w:val="24"/>
              </w:rPr>
            </w:pPr>
            <w:r>
              <w:rPr>
                <w:rFonts w:hAnsi="宋体" w:cs="仿宋_GB2312" w:hint="eastAsia"/>
                <w:bCs/>
                <w:sz w:val="24"/>
              </w:rPr>
              <w:t>公告期限：</w:t>
            </w:r>
            <w:r>
              <w:rPr>
                <w:rFonts w:hAnsi="宋体" w:cs="仿宋_GB2312" w:hint="eastAsia"/>
                <w:bCs/>
                <w:sz w:val="24"/>
              </w:rPr>
              <w:t>1</w:t>
            </w:r>
            <w:r>
              <w:rPr>
                <w:rFonts w:hAnsi="宋体" w:cs="仿宋_GB2312" w:hint="eastAsia"/>
                <w:bCs/>
                <w:sz w:val="24"/>
              </w:rPr>
              <w:t>日</w:t>
            </w:r>
          </w:p>
        </w:tc>
      </w:tr>
      <w:tr w:rsidR="00F023F3" w:rsidTr="00FE50E1">
        <w:trPr>
          <w:trHeight w:hRule="exact" w:val="8269"/>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7.7</w:t>
            </w:r>
          </w:p>
        </w:tc>
        <w:tc>
          <w:tcPr>
            <w:tcW w:w="2084" w:type="dxa"/>
            <w:vAlign w:val="center"/>
          </w:tcPr>
          <w:p w:rsidR="00F023F3" w:rsidRDefault="00FD7A37">
            <w:pPr>
              <w:jc w:val="center"/>
              <w:rPr>
                <w:rFonts w:ascii="宋体" w:hAnsi="宋体"/>
                <w:sz w:val="24"/>
              </w:rPr>
            </w:pPr>
            <w:r>
              <w:rPr>
                <w:rFonts w:ascii="宋体" w:hAnsi="宋体" w:hint="eastAsia"/>
                <w:sz w:val="24"/>
              </w:rPr>
              <w:t>履约保证金</w:t>
            </w:r>
          </w:p>
        </w:tc>
        <w:tc>
          <w:tcPr>
            <w:tcW w:w="5805" w:type="dxa"/>
            <w:gridSpan w:val="2"/>
            <w:vAlign w:val="center"/>
          </w:tcPr>
          <w:p w:rsidR="00FE50E1" w:rsidRPr="00FE50E1" w:rsidRDefault="004F1C67" w:rsidP="00FE50E1">
            <w:pPr>
              <w:spacing w:line="400" w:lineRule="exact"/>
              <w:rPr>
                <w:rFonts w:ascii="宋体" w:hAnsi="宋体" w:cs="Calibri"/>
                <w:sz w:val="24"/>
              </w:rPr>
            </w:pPr>
            <w:r w:rsidRPr="00FE50E1">
              <w:rPr>
                <w:rFonts w:ascii="宋体" w:hAnsi="宋体" w:cs="Calibri" w:hint="eastAsia"/>
                <w:sz w:val="24"/>
              </w:rPr>
              <w:t>1、</w:t>
            </w:r>
            <w:r w:rsidR="00FE50E1" w:rsidRPr="00FE50E1">
              <w:rPr>
                <w:rFonts w:ascii="宋体" w:hAnsi="宋体" w:hint="eastAsia"/>
                <w:sz w:val="24"/>
              </w:rPr>
              <w:t>履约保证金提交方式及注意事项：</w:t>
            </w:r>
          </w:p>
          <w:p w:rsidR="00FE50E1" w:rsidRPr="00FE50E1" w:rsidRDefault="00FE50E1" w:rsidP="00FE50E1">
            <w:pPr>
              <w:widowControl/>
              <w:spacing w:line="400" w:lineRule="exact"/>
              <w:ind w:firstLineChars="200" w:firstLine="480"/>
              <w:jc w:val="left"/>
              <w:rPr>
                <w:rFonts w:ascii="宋体" w:hAnsi="宋体"/>
                <w:sz w:val="24"/>
              </w:rPr>
            </w:pPr>
            <w:r w:rsidRPr="00FE50E1">
              <w:rPr>
                <w:rFonts w:ascii="宋体" w:hAnsi="宋体" w:hint="eastAsia"/>
                <w:sz w:val="24"/>
              </w:rPr>
              <w:t>1.1、以网银、银行转账支票、银行电汇方式提交。</w:t>
            </w:r>
          </w:p>
          <w:p w:rsidR="00FE50E1" w:rsidRPr="00FE50E1" w:rsidRDefault="00FE50E1" w:rsidP="00FE50E1">
            <w:pPr>
              <w:widowControl/>
              <w:spacing w:line="400" w:lineRule="exact"/>
              <w:ind w:firstLineChars="200" w:firstLine="480"/>
              <w:jc w:val="left"/>
              <w:rPr>
                <w:rFonts w:ascii="宋体" w:hAnsi="宋体"/>
                <w:sz w:val="24"/>
              </w:rPr>
            </w:pPr>
            <w:r w:rsidRPr="00FE50E1">
              <w:rPr>
                <w:rFonts w:ascii="宋体" w:hAnsi="宋体" w:hint="eastAsia"/>
                <w:sz w:val="24"/>
              </w:rPr>
              <w:t>1.2、现金支票和现金不得作为履约保证金提交方式。</w:t>
            </w:r>
          </w:p>
          <w:p w:rsidR="00FE50E1" w:rsidRPr="00FE50E1" w:rsidRDefault="00FE50E1" w:rsidP="00FE50E1">
            <w:pPr>
              <w:widowControl/>
              <w:spacing w:line="400" w:lineRule="exact"/>
              <w:ind w:firstLineChars="200" w:firstLine="480"/>
              <w:jc w:val="left"/>
              <w:rPr>
                <w:rFonts w:ascii="宋体" w:hAnsi="宋体"/>
                <w:sz w:val="24"/>
              </w:rPr>
            </w:pPr>
            <w:r w:rsidRPr="00FE50E1">
              <w:rPr>
                <w:rFonts w:ascii="宋体" w:hAnsi="宋体" w:hint="eastAsia"/>
                <w:sz w:val="24"/>
              </w:rPr>
              <w:t>1.3、中标人必须通过其公司账户按照规定的方式提交，其名称应与中标单位的名称一致。</w:t>
            </w:r>
          </w:p>
          <w:p w:rsidR="00FE50E1" w:rsidRPr="00FE50E1" w:rsidRDefault="00FE50E1" w:rsidP="00FE50E1">
            <w:pPr>
              <w:widowControl/>
              <w:spacing w:line="400" w:lineRule="exact"/>
              <w:ind w:firstLineChars="200" w:firstLine="480"/>
              <w:jc w:val="left"/>
              <w:rPr>
                <w:rFonts w:ascii="宋体" w:hAnsi="宋体"/>
                <w:sz w:val="24"/>
              </w:rPr>
            </w:pPr>
            <w:r w:rsidRPr="00FE50E1">
              <w:rPr>
                <w:rFonts w:ascii="宋体" w:hAnsi="宋体" w:hint="eastAsia"/>
                <w:sz w:val="24"/>
              </w:rPr>
              <w:t>1.4、中标人在缴纳履约保证金时，必须在附言、备注和用途栏注明</w:t>
            </w:r>
            <w:r w:rsidRPr="00FE50E1">
              <w:rPr>
                <w:rFonts w:ascii="宋体" w:hAnsi="宋体" w:hint="eastAsia"/>
                <w:b/>
                <w:sz w:val="24"/>
              </w:rPr>
              <w:t>“项目编号及标段”</w:t>
            </w:r>
            <w:r w:rsidRPr="00FE50E1">
              <w:rPr>
                <w:rFonts w:ascii="宋体" w:hAnsi="宋体" w:hint="eastAsia"/>
                <w:sz w:val="24"/>
              </w:rPr>
              <w:t>，否则可能造成延迟退还。</w:t>
            </w:r>
          </w:p>
          <w:p w:rsidR="00FE50E1" w:rsidRPr="00FE50E1" w:rsidRDefault="00FE50E1" w:rsidP="00FE50E1">
            <w:pPr>
              <w:widowControl/>
              <w:spacing w:line="400" w:lineRule="exact"/>
              <w:jc w:val="left"/>
              <w:rPr>
                <w:rFonts w:ascii="宋体" w:hAnsi="宋体"/>
                <w:sz w:val="24"/>
              </w:rPr>
            </w:pPr>
            <w:r w:rsidRPr="00FE50E1">
              <w:rPr>
                <w:rFonts w:ascii="宋体" w:hAnsi="宋体" w:hint="eastAsia"/>
                <w:sz w:val="24"/>
              </w:rPr>
              <w:t>2、履约保证金提交比例和数额：</w:t>
            </w:r>
          </w:p>
          <w:p w:rsidR="00FE50E1" w:rsidRPr="00FE50E1" w:rsidRDefault="00FE50E1" w:rsidP="00FE50E1">
            <w:pPr>
              <w:widowControl/>
              <w:spacing w:line="400" w:lineRule="exact"/>
              <w:ind w:firstLineChars="200" w:firstLine="480"/>
              <w:jc w:val="left"/>
              <w:rPr>
                <w:rFonts w:ascii="宋体" w:hAnsi="宋体"/>
                <w:sz w:val="24"/>
              </w:rPr>
            </w:pPr>
            <w:r w:rsidRPr="00FE50E1">
              <w:rPr>
                <w:rFonts w:ascii="宋体" w:hAnsi="宋体" w:hint="eastAsia"/>
                <w:sz w:val="24"/>
              </w:rPr>
              <w:t>履约保证金数额不得超过中标合同金额的10%。</w:t>
            </w:r>
          </w:p>
          <w:p w:rsidR="00FE50E1" w:rsidRPr="00FE50E1" w:rsidRDefault="00FE50E1" w:rsidP="00FE50E1">
            <w:pPr>
              <w:widowControl/>
              <w:spacing w:line="400" w:lineRule="exact"/>
              <w:jc w:val="left"/>
              <w:rPr>
                <w:rFonts w:ascii="宋体" w:hAnsi="宋体"/>
                <w:sz w:val="24"/>
              </w:rPr>
            </w:pPr>
            <w:r w:rsidRPr="00FE50E1">
              <w:rPr>
                <w:rFonts w:ascii="宋体" w:hAnsi="宋体" w:hint="eastAsia"/>
                <w:sz w:val="24"/>
              </w:rPr>
              <w:t>3、履约保证金的退还：</w:t>
            </w:r>
          </w:p>
          <w:p w:rsidR="00FE50E1" w:rsidRPr="00FE50E1" w:rsidRDefault="00FE50E1" w:rsidP="00FE50E1">
            <w:pPr>
              <w:widowControl/>
              <w:spacing w:line="400" w:lineRule="exact"/>
              <w:ind w:firstLineChars="200" w:firstLine="480"/>
              <w:jc w:val="left"/>
              <w:rPr>
                <w:rFonts w:ascii="宋体" w:hAnsi="宋体"/>
                <w:sz w:val="24"/>
              </w:rPr>
            </w:pPr>
            <w:r w:rsidRPr="00FE50E1">
              <w:rPr>
                <w:rFonts w:ascii="宋体" w:hAnsi="宋体" w:hint="eastAsia"/>
                <w:sz w:val="24"/>
              </w:rPr>
              <w:t>3.1、项目完工后，由招标人出具《履约保证金退还通知单》，中心财务凭《履约保证金退还通知单》在五个工作日内退还履约保证金及银行同期活期存款利息至中标人账户。</w:t>
            </w:r>
          </w:p>
          <w:p w:rsidR="00FE50E1" w:rsidRPr="00FE50E1" w:rsidRDefault="00FE50E1" w:rsidP="00FE50E1">
            <w:pPr>
              <w:widowControl/>
              <w:spacing w:line="400" w:lineRule="exact"/>
              <w:ind w:firstLineChars="200" w:firstLine="480"/>
              <w:jc w:val="left"/>
            </w:pPr>
            <w:r w:rsidRPr="00FE50E1">
              <w:rPr>
                <w:rFonts w:ascii="宋体" w:hAnsi="宋体" w:hint="eastAsia"/>
                <w:sz w:val="24"/>
              </w:rPr>
              <w:t>3.2、中标人因发生质疑、投诉、举报或有关部门立案调查的，中心依据相关行政监督部门的意见暂停退还或没收其履约保证金，待行政监督部门对相关情况处置后，按照有关规定办理。</w:t>
            </w:r>
          </w:p>
        </w:tc>
      </w:tr>
      <w:tr w:rsidR="00F023F3">
        <w:trPr>
          <w:trHeight w:hRule="exact" w:val="592"/>
        </w:trPr>
        <w:tc>
          <w:tcPr>
            <w:tcW w:w="9091" w:type="dxa"/>
            <w:gridSpan w:val="4"/>
            <w:vAlign w:val="center"/>
          </w:tcPr>
          <w:p w:rsidR="00F023F3" w:rsidRDefault="00FD7A37">
            <w:pPr>
              <w:spacing w:line="360" w:lineRule="auto"/>
              <w:rPr>
                <w:rFonts w:hAnsi="宋体" w:cs="仿宋_GB2312"/>
                <w:bCs/>
                <w:sz w:val="24"/>
              </w:rPr>
            </w:pPr>
            <w:r>
              <w:rPr>
                <w:rFonts w:hAnsi="宋体" w:cs="仿宋_GB2312" w:hint="eastAsia"/>
                <w:bCs/>
                <w:sz w:val="24"/>
              </w:rPr>
              <w:lastRenderedPageBreak/>
              <w:t>需要补充的其他内容：</w:t>
            </w:r>
          </w:p>
        </w:tc>
      </w:tr>
      <w:tr w:rsidR="00F023F3" w:rsidTr="00FE50E1">
        <w:trPr>
          <w:trHeight w:hRule="exact" w:val="2562"/>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10.1</w:t>
            </w:r>
          </w:p>
        </w:tc>
        <w:tc>
          <w:tcPr>
            <w:tcW w:w="2084" w:type="dxa"/>
            <w:vAlign w:val="center"/>
          </w:tcPr>
          <w:p w:rsidR="00A91945" w:rsidRPr="00A91945" w:rsidRDefault="00FD7A37" w:rsidP="00A91945">
            <w:pPr>
              <w:spacing w:line="360" w:lineRule="auto"/>
              <w:jc w:val="center"/>
              <w:rPr>
                <w:rFonts w:ascii="宋体" w:hAnsi="宋体"/>
                <w:sz w:val="24"/>
              </w:rPr>
            </w:pPr>
            <w:r>
              <w:rPr>
                <w:rFonts w:ascii="宋体" w:hAnsi="宋体" w:hint="eastAsia"/>
                <w:sz w:val="24"/>
              </w:rPr>
              <w:t>招标控制价</w:t>
            </w:r>
          </w:p>
        </w:tc>
        <w:tc>
          <w:tcPr>
            <w:tcW w:w="5805" w:type="dxa"/>
            <w:gridSpan w:val="2"/>
            <w:vAlign w:val="center"/>
          </w:tcPr>
          <w:p w:rsidR="000E2A50" w:rsidRPr="00A91945" w:rsidRDefault="00FD7A37" w:rsidP="00A91945">
            <w:pPr>
              <w:ind w:right="113"/>
              <w:rPr>
                <w:rFonts w:ascii="宋体" w:hAnsi="宋体"/>
                <w:b/>
                <w:sz w:val="24"/>
              </w:rPr>
            </w:pPr>
            <w:r w:rsidRPr="00A91945">
              <w:rPr>
                <w:rFonts w:ascii="宋体" w:hAnsi="宋体" w:hint="eastAsia"/>
                <w:b/>
                <w:sz w:val="24"/>
              </w:rPr>
              <w:t>招标控制价：</w:t>
            </w:r>
          </w:p>
          <w:p w:rsidR="000E2A50" w:rsidRPr="00A91945" w:rsidRDefault="000E2A50" w:rsidP="00A91945">
            <w:pPr>
              <w:ind w:right="113" w:firstLineChars="150" w:firstLine="361"/>
              <w:rPr>
                <w:rFonts w:ascii="宋体" w:hAnsi="宋体"/>
                <w:b/>
                <w:sz w:val="24"/>
              </w:rPr>
            </w:pPr>
            <w:r w:rsidRPr="00A91945">
              <w:rPr>
                <w:rFonts w:ascii="宋体" w:hAnsi="宋体" w:hint="eastAsia"/>
                <w:b/>
                <w:sz w:val="24"/>
              </w:rPr>
              <w:t>大写：壹佰伍拾万零贰佰柒拾捌元整</w:t>
            </w:r>
          </w:p>
          <w:p w:rsidR="000E2A50" w:rsidRPr="00A91945" w:rsidRDefault="000E2A50" w:rsidP="00A91945">
            <w:pPr>
              <w:ind w:right="113" w:firstLineChars="150" w:firstLine="361"/>
              <w:rPr>
                <w:rFonts w:ascii="宋体" w:hAnsi="宋体"/>
                <w:b/>
                <w:sz w:val="24"/>
              </w:rPr>
            </w:pPr>
            <w:r w:rsidRPr="00A91945">
              <w:rPr>
                <w:rFonts w:ascii="宋体" w:hAnsi="宋体" w:hint="eastAsia"/>
                <w:b/>
                <w:sz w:val="24"/>
              </w:rPr>
              <w:t>小写：</w:t>
            </w:r>
            <w:r w:rsidRPr="00A91945">
              <w:rPr>
                <w:rFonts w:ascii="宋体" w:hAnsi="宋体"/>
                <w:b/>
                <w:sz w:val="24"/>
              </w:rPr>
              <w:t>1500278</w:t>
            </w:r>
            <w:r w:rsidRPr="00A91945">
              <w:rPr>
                <w:rFonts w:ascii="宋体" w:hAnsi="宋体" w:hint="eastAsia"/>
                <w:b/>
                <w:sz w:val="24"/>
              </w:rPr>
              <w:t>元</w:t>
            </w:r>
          </w:p>
          <w:p w:rsidR="00A31CE4" w:rsidRDefault="000E2A50" w:rsidP="00A31CE4">
            <w:pPr>
              <w:ind w:left="113" w:right="113"/>
              <w:rPr>
                <w:rFonts w:ascii="宋体" w:hAnsi="宋体" w:hint="eastAsia"/>
                <w:b/>
                <w:sz w:val="24"/>
              </w:rPr>
            </w:pPr>
            <w:r w:rsidRPr="00A91945">
              <w:rPr>
                <w:rFonts w:ascii="宋体" w:hAnsi="宋体" w:hint="eastAsia"/>
                <w:b/>
                <w:sz w:val="24"/>
              </w:rPr>
              <w:t>（其中郭庄</w:t>
            </w:r>
            <w:r w:rsidR="00A91945">
              <w:rPr>
                <w:rFonts w:ascii="宋体" w:hAnsi="宋体" w:hint="eastAsia"/>
                <w:b/>
                <w:sz w:val="24"/>
              </w:rPr>
              <w:t>村道</w:t>
            </w:r>
            <w:r w:rsidRPr="00A91945">
              <w:rPr>
                <w:rFonts w:ascii="宋体" w:hAnsi="宋体" w:hint="eastAsia"/>
                <w:b/>
                <w:sz w:val="24"/>
              </w:rPr>
              <w:t>改建工程：</w:t>
            </w:r>
            <w:r w:rsidR="001910BE">
              <w:rPr>
                <w:rFonts w:ascii="宋体" w:hAnsi="宋体" w:hint="eastAsia"/>
                <w:b/>
                <w:sz w:val="24"/>
              </w:rPr>
              <w:t>619759</w:t>
            </w:r>
            <w:r w:rsidRPr="00A91945">
              <w:rPr>
                <w:rFonts w:ascii="宋体" w:hAnsi="宋体" w:hint="eastAsia"/>
                <w:b/>
                <w:sz w:val="24"/>
              </w:rPr>
              <w:t>元；竹园陈村道</w:t>
            </w:r>
          </w:p>
          <w:p w:rsidR="000E2A50" w:rsidRPr="00A91945" w:rsidRDefault="000E2A50" w:rsidP="00A31CE4">
            <w:pPr>
              <w:ind w:right="113"/>
              <w:rPr>
                <w:rFonts w:ascii="宋体" w:hAnsi="宋体"/>
                <w:b/>
                <w:sz w:val="24"/>
              </w:rPr>
            </w:pPr>
            <w:r w:rsidRPr="00A91945">
              <w:rPr>
                <w:rFonts w:ascii="宋体" w:hAnsi="宋体" w:hint="eastAsia"/>
                <w:b/>
                <w:sz w:val="24"/>
              </w:rPr>
              <w:t>改建工程：</w:t>
            </w:r>
            <w:r w:rsidR="001910BE">
              <w:rPr>
                <w:rFonts w:ascii="宋体" w:hAnsi="宋体" w:hint="eastAsia"/>
                <w:b/>
                <w:sz w:val="24"/>
              </w:rPr>
              <w:t>880519</w:t>
            </w:r>
            <w:r w:rsidRPr="00A91945">
              <w:rPr>
                <w:rFonts w:ascii="宋体" w:hAnsi="宋体" w:hint="eastAsia"/>
                <w:b/>
                <w:sz w:val="24"/>
              </w:rPr>
              <w:t>元）</w:t>
            </w:r>
          </w:p>
          <w:p w:rsidR="00A91945" w:rsidRPr="00A91945" w:rsidRDefault="00FD7A37" w:rsidP="00A91945">
            <w:pPr>
              <w:ind w:right="113" w:firstLineChars="150" w:firstLine="360"/>
              <w:rPr>
                <w:rFonts w:hAnsi="宋体" w:cs="仿宋_GB2312"/>
                <w:sz w:val="24"/>
              </w:rPr>
            </w:pPr>
            <w:r w:rsidRPr="00A91945">
              <w:rPr>
                <w:rFonts w:ascii="宋体" w:hAnsi="宋体" w:hint="eastAsia"/>
                <w:sz w:val="24"/>
              </w:rPr>
              <w:t>凡投标人的投标报价超出“</w:t>
            </w:r>
            <w:r w:rsidRPr="00A91945">
              <w:rPr>
                <w:rFonts w:ascii="宋体" w:hAnsi="宋体"/>
                <w:sz w:val="24"/>
              </w:rPr>
              <w:t>招标控制价</w:t>
            </w:r>
            <w:r w:rsidRPr="00A91945">
              <w:rPr>
                <w:rFonts w:ascii="宋体" w:hAnsi="宋体" w:hint="eastAsia"/>
                <w:sz w:val="24"/>
              </w:rPr>
              <w:t>”（不含等于“</w:t>
            </w:r>
            <w:r w:rsidRPr="00A91945">
              <w:rPr>
                <w:rFonts w:ascii="宋体" w:hAnsi="宋体"/>
                <w:sz w:val="24"/>
              </w:rPr>
              <w:t>招标控</w:t>
            </w:r>
            <w:r w:rsidRPr="000E2A50">
              <w:rPr>
                <w:rFonts w:hAnsi="宋体" w:cs="仿宋_GB2312"/>
                <w:sz w:val="24"/>
              </w:rPr>
              <w:t>制价</w:t>
            </w:r>
            <w:r w:rsidRPr="000E2A50">
              <w:rPr>
                <w:rFonts w:hAnsi="宋体" w:cs="仿宋_GB2312" w:hint="eastAsia"/>
                <w:sz w:val="24"/>
              </w:rPr>
              <w:t>”）的，该投标人的投标文件应作废标处理。</w:t>
            </w:r>
          </w:p>
        </w:tc>
      </w:tr>
      <w:tr w:rsidR="00F023F3" w:rsidTr="00FE50E1">
        <w:trPr>
          <w:trHeight w:hRule="exact" w:val="3405"/>
        </w:trPr>
        <w:tc>
          <w:tcPr>
            <w:tcW w:w="1202" w:type="dxa"/>
            <w:vAlign w:val="center"/>
          </w:tcPr>
          <w:p w:rsidR="00F023F3" w:rsidRDefault="00FD7A37">
            <w:pPr>
              <w:spacing w:line="360" w:lineRule="auto"/>
              <w:jc w:val="center"/>
              <w:rPr>
                <w:rFonts w:ascii="宋体" w:hAnsi="宋体"/>
                <w:sz w:val="24"/>
              </w:rPr>
            </w:pPr>
            <w:r>
              <w:rPr>
                <w:rFonts w:ascii="宋体" w:hAnsi="宋体" w:hint="eastAsia"/>
                <w:sz w:val="24"/>
              </w:rPr>
              <w:t>10.2</w:t>
            </w:r>
          </w:p>
        </w:tc>
        <w:tc>
          <w:tcPr>
            <w:tcW w:w="2084" w:type="dxa"/>
            <w:vAlign w:val="center"/>
          </w:tcPr>
          <w:p w:rsidR="00F023F3" w:rsidRPr="00F04C64" w:rsidRDefault="00FD7A37" w:rsidP="00F04C64">
            <w:pPr>
              <w:ind w:left="237"/>
              <w:jc w:val="center"/>
              <w:rPr>
                <w:rFonts w:ascii="宋体" w:hAnsi="宋体" w:cs="仿宋_GB2312"/>
                <w:kern w:val="0"/>
                <w:sz w:val="24"/>
              </w:rPr>
            </w:pPr>
            <w:r>
              <w:rPr>
                <w:rFonts w:ascii="宋体" w:hAnsi="宋体" w:cs="仿宋_GB2312" w:hint="eastAsia"/>
                <w:kern w:val="0"/>
                <w:sz w:val="24"/>
              </w:rPr>
              <w:t xml:space="preserve">投标文件的拒收 </w:t>
            </w:r>
          </w:p>
        </w:tc>
        <w:tc>
          <w:tcPr>
            <w:tcW w:w="5805" w:type="dxa"/>
            <w:gridSpan w:val="2"/>
            <w:vAlign w:val="center"/>
          </w:tcPr>
          <w:p w:rsidR="00F023F3" w:rsidRDefault="00FD7A37">
            <w:pPr>
              <w:spacing w:line="340" w:lineRule="exact"/>
              <w:rPr>
                <w:rFonts w:ascii="宋体" w:hAnsi="宋体"/>
                <w:spacing w:val="2"/>
                <w:sz w:val="24"/>
              </w:rPr>
            </w:pPr>
            <w:r>
              <w:rPr>
                <w:rFonts w:ascii="宋体" w:hAnsi="宋体" w:hint="eastAsia"/>
                <w:spacing w:val="2"/>
                <w:sz w:val="24"/>
              </w:rPr>
              <w:t>1、</w:t>
            </w:r>
            <w:r>
              <w:rPr>
                <w:rFonts w:hAnsi="宋体" w:hint="eastAsia"/>
                <w:spacing w:val="2"/>
                <w:sz w:val="24"/>
              </w:rPr>
              <w:t>未按招标文件规定提交投标保证金的，</w:t>
            </w:r>
            <w:r>
              <w:rPr>
                <w:rFonts w:ascii="宋体" w:hAnsi="宋体" w:hint="eastAsia"/>
                <w:spacing w:val="2"/>
                <w:sz w:val="24"/>
              </w:rPr>
              <w:t>投标文件将被拒收。</w:t>
            </w:r>
          </w:p>
          <w:p w:rsidR="00F023F3" w:rsidRDefault="00FD7A37" w:rsidP="00FE50E1">
            <w:pPr>
              <w:spacing w:line="340" w:lineRule="exact"/>
              <w:rPr>
                <w:rFonts w:ascii="宋体" w:hAnsi="宋体"/>
                <w:spacing w:val="2"/>
                <w:sz w:val="24"/>
              </w:rPr>
            </w:pPr>
            <w:r>
              <w:rPr>
                <w:rFonts w:ascii="宋体" w:hAnsi="宋体" w:hint="eastAsia"/>
                <w:spacing w:val="2"/>
                <w:sz w:val="24"/>
              </w:rPr>
              <w:t>2、法定代表人</w:t>
            </w:r>
            <w:r>
              <w:rPr>
                <w:rFonts w:hAnsi="宋体" w:hint="eastAsia"/>
                <w:sz w:val="24"/>
              </w:rPr>
              <w:t>或</w:t>
            </w:r>
            <w:r>
              <w:rPr>
                <w:rFonts w:ascii="宋体" w:hAnsi="宋体" w:hint="eastAsia"/>
                <w:sz w:val="24"/>
              </w:rPr>
              <w:t>其委托代理人</w:t>
            </w:r>
            <w:r>
              <w:rPr>
                <w:rFonts w:hAnsi="宋体" w:cs="仿宋_GB2312" w:hint="eastAsia"/>
                <w:sz w:val="24"/>
              </w:rPr>
              <w:t>（持有效的授权委托书）在规定时间内未携带本人身份证到开标现场并签到的</w:t>
            </w:r>
            <w:r w:rsidR="00FE50E1">
              <w:rPr>
                <w:rFonts w:ascii="宋体" w:hAnsi="宋体" w:hint="eastAsia"/>
                <w:spacing w:val="2"/>
                <w:sz w:val="24"/>
              </w:rPr>
              <w:t>，投标文件将被拒收。</w:t>
            </w:r>
          </w:p>
          <w:p w:rsidR="00F023F3" w:rsidRDefault="00FD7A37">
            <w:pPr>
              <w:spacing w:line="340" w:lineRule="exact"/>
              <w:rPr>
                <w:rFonts w:ascii="宋体" w:hAnsi="宋体"/>
                <w:spacing w:val="2"/>
                <w:sz w:val="24"/>
              </w:rPr>
            </w:pPr>
            <w:r>
              <w:rPr>
                <w:rFonts w:ascii="宋体" w:hAnsi="宋体" w:hint="eastAsia"/>
                <w:spacing w:val="2"/>
                <w:sz w:val="24"/>
              </w:rPr>
              <w:t>3、投标文件逾期送达或未按招标文件要求密封的，投标文件将被拒收。</w:t>
            </w:r>
          </w:p>
          <w:p w:rsidR="00FE50E1" w:rsidRPr="00FE50E1" w:rsidRDefault="00FD7A37" w:rsidP="00FE50E1">
            <w:pPr>
              <w:spacing w:line="340" w:lineRule="exact"/>
              <w:rPr>
                <w:rFonts w:ascii="宋体" w:hAnsi="宋体"/>
                <w:spacing w:val="2"/>
                <w:sz w:val="24"/>
              </w:rPr>
            </w:pPr>
            <w:r>
              <w:rPr>
                <w:rFonts w:ascii="宋体" w:hAnsi="宋体" w:hint="eastAsia"/>
                <w:spacing w:val="2"/>
                <w:sz w:val="24"/>
              </w:rPr>
              <w:t>4、未按规定支付招标文件费用的。</w:t>
            </w:r>
          </w:p>
          <w:p w:rsidR="00F023F3" w:rsidRDefault="00FE50E1">
            <w:pPr>
              <w:spacing w:line="340" w:lineRule="exact"/>
              <w:rPr>
                <w:rFonts w:hAnsi="宋体" w:cs="仿宋_GB2312"/>
                <w:b/>
                <w:sz w:val="24"/>
              </w:rPr>
            </w:pPr>
            <w:r>
              <w:rPr>
                <w:rFonts w:ascii="宋体" w:hAnsi="宋体" w:hint="eastAsia"/>
                <w:spacing w:val="2"/>
                <w:sz w:val="24"/>
              </w:rPr>
              <w:t>5、</w:t>
            </w:r>
            <w:r w:rsidR="00FD7A37">
              <w:rPr>
                <w:rFonts w:ascii="宋体" w:hAnsi="宋体" w:hint="eastAsia"/>
                <w:spacing w:val="2"/>
                <w:sz w:val="24"/>
              </w:rPr>
              <w:t>未通过</w:t>
            </w:r>
            <w:r w:rsidR="00FD7A37" w:rsidRPr="00FE50E1">
              <w:rPr>
                <w:rFonts w:ascii="宋体" w:hAnsi="宋体" w:hint="eastAsia"/>
                <w:spacing w:val="2"/>
                <w:sz w:val="24"/>
              </w:rPr>
              <w:t>《全国公共资源交易平台（河南省·许昌市）》</w:t>
            </w:r>
            <w:r w:rsidR="00FD7A37">
              <w:rPr>
                <w:rFonts w:ascii="宋体" w:hAnsi="宋体" w:hint="eastAsia"/>
                <w:spacing w:val="2"/>
                <w:sz w:val="24"/>
              </w:rPr>
              <w:t>下载招标文件的。</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364"/>
        </w:trPr>
        <w:tc>
          <w:tcPr>
            <w:tcW w:w="1202" w:type="dxa"/>
            <w:tcBorders>
              <w:left w:val="single" w:sz="4" w:space="0" w:color="auto"/>
            </w:tcBorders>
            <w:vAlign w:val="center"/>
          </w:tcPr>
          <w:p w:rsidR="00F023F3" w:rsidRDefault="00FD7A37">
            <w:pPr>
              <w:jc w:val="center"/>
              <w:rPr>
                <w:rFonts w:ascii="宋体" w:hAnsi="宋体"/>
                <w:bCs/>
                <w:sz w:val="24"/>
              </w:rPr>
            </w:pPr>
            <w:r>
              <w:rPr>
                <w:rFonts w:ascii="宋体" w:hAnsi="宋体" w:hint="eastAsia"/>
                <w:bCs/>
                <w:sz w:val="24"/>
              </w:rPr>
              <w:t>10.3</w:t>
            </w:r>
          </w:p>
        </w:tc>
        <w:tc>
          <w:tcPr>
            <w:tcW w:w="7882" w:type="dxa"/>
            <w:gridSpan w:val="2"/>
            <w:tcBorders>
              <w:right w:val="single" w:sz="4" w:space="0" w:color="auto"/>
            </w:tcBorders>
            <w:vAlign w:val="center"/>
          </w:tcPr>
          <w:p w:rsidR="00F023F3" w:rsidRDefault="00FD7A37">
            <w:pPr>
              <w:ind w:left="113" w:right="113"/>
              <w:rPr>
                <w:rFonts w:ascii="宋体" w:hAnsi="宋体"/>
                <w:bCs/>
                <w:sz w:val="24"/>
              </w:rPr>
            </w:pPr>
            <w:r>
              <w:rPr>
                <w:rFonts w:ascii="宋体" w:hAnsi="宋体" w:hint="eastAsia"/>
                <w:bCs/>
                <w:sz w:val="24"/>
              </w:rPr>
              <w:t>按照交通运输部公告 2017 年第 51 号，采用技术评分最低标价法。</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364"/>
        </w:trPr>
        <w:tc>
          <w:tcPr>
            <w:tcW w:w="1202" w:type="dxa"/>
            <w:tcBorders>
              <w:left w:val="single" w:sz="4" w:space="0" w:color="auto"/>
              <w:bottom w:val="single" w:sz="4" w:space="0" w:color="auto"/>
            </w:tcBorders>
            <w:vAlign w:val="center"/>
          </w:tcPr>
          <w:p w:rsidR="00F023F3" w:rsidRDefault="00FD7A37">
            <w:pPr>
              <w:jc w:val="center"/>
              <w:rPr>
                <w:rFonts w:ascii="宋体" w:hAnsi="宋体"/>
                <w:bCs/>
                <w:sz w:val="24"/>
              </w:rPr>
            </w:pPr>
            <w:r>
              <w:rPr>
                <w:rFonts w:ascii="宋体" w:hAnsi="宋体" w:hint="eastAsia"/>
                <w:bCs/>
                <w:sz w:val="24"/>
              </w:rPr>
              <w:t>10.4</w:t>
            </w:r>
          </w:p>
        </w:tc>
        <w:tc>
          <w:tcPr>
            <w:tcW w:w="7882" w:type="dxa"/>
            <w:gridSpan w:val="2"/>
            <w:tcBorders>
              <w:bottom w:val="single" w:sz="4" w:space="0" w:color="auto"/>
              <w:right w:val="single" w:sz="4" w:space="0" w:color="auto"/>
            </w:tcBorders>
            <w:vAlign w:val="center"/>
          </w:tcPr>
          <w:p w:rsidR="00F023F3" w:rsidRDefault="00FD7A37">
            <w:pPr>
              <w:ind w:left="113" w:right="113"/>
              <w:rPr>
                <w:rFonts w:ascii="宋体" w:hAnsi="宋体"/>
                <w:bCs/>
                <w:sz w:val="24"/>
              </w:rPr>
            </w:pPr>
            <w:r>
              <w:rPr>
                <w:rFonts w:ascii="宋体" w:hAnsi="宋体" w:hint="eastAsia"/>
                <w:bCs/>
                <w:sz w:val="24"/>
              </w:rPr>
              <w:t>清单单价报价要求参照合同项目专用合同条款。</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trPr>
        <w:tc>
          <w:tcPr>
            <w:tcW w:w="1202" w:type="dxa"/>
            <w:tcBorders>
              <w:left w:val="single" w:sz="4" w:space="0" w:color="auto"/>
            </w:tcBorders>
            <w:vAlign w:val="center"/>
          </w:tcPr>
          <w:p w:rsidR="00F023F3" w:rsidRDefault="00FD7A37">
            <w:pPr>
              <w:ind w:left="113" w:right="113"/>
              <w:jc w:val="center"/>
              <w:rPr>
                <w:rFonts w:ascii="宋体" w:hAnsi="宋体"/>
                <w:bCs/>
                <w:sz w:val="24"/>
              </w:rPr>
            </w:pPr>
            <w:r>
              <w:rPr>
                <w:rFonts w:ascii="宋体" w:hAnsi="宋体" w:hint="eastAsia"/>
                <w:bCs/>
                <w:sz w:val="24"/>
              </w:rPr>
              <w:t>10.5</w:t>
            </w:r>
          </w:p>
        </w:tc>
        <w:tc>
          <w:tcPr>
            <w:tcW w:w="7882" w:type="dxa"/>
            <w:gridSpan w:val="2"/>
            <w:tcBorders>
              <w:right w:val="single" w:sz="4" w:space="0" w:color="auto"/>
            </w:tcBorders>
            <w:vAlign w:val="center"/>
          </w:tcPr>
          <w:p w:rsidR="00F023F3" w:rsidRDefault="00FD7A37" w:rsidP="000E2A50">
            <w:pPr>
              <w:ind w:left="113" w:right="113"/>
              <w:rPr>
                <w:rFonts w:ascii="宋体" w:hAnsi="宋体"/>
                <w:bCs/>
                <w:sz w:val="24"/>
              </w:rPr>
            </w:pPr>
            <w:r>
              <w:rPr>
                <w:rFonts w:ascii="宋体" w:hAnsi="宋体" w:hint="eastAsia"/>
                <w:bCs/>
                <w:sz w:val="24"/>
              </w:rPr>
              <w:t>在中标通知书发出前，招标人将中标候选人的情况在《全国公共资源交易平台（河南省•许昌市）》、《河南省电子招标投标公共服务平台》上予以公示，公示期不少于3日。</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trPr>
        <w:tc>
          <w:tcPr>
            <w:tcW w:w="1202" w:type="dxa"/>
            <w:tcBorders>
              <w:left w:val="single" w:sz="4" w:space="0" w:color="auto"/>
            </w:tcBorders>
            <w:vAlign w:val="center"/>
          </w:tcPr>
          <w:p w:rsidR="00F023F3" w:rsidRDefault="00FD7A37">
            <w:pPr>
              <w:ind w:left="113" w:right="113"/>
              <w:jc w:val="center"/>
              <w:rPr>
                <w:rFonts w:ascii="宋体" w:hAnsi="宋体"/>
                <w:bCs/>
                <w:sz w:val="24"/>
              </w:rPr>
            </w:pPr>
            <w:r>
              <w:rPr>
                <w:rFonts w:ascii="宋体" w:hAnsi="宋体" w:hint="eastAsia"/>
                <w:bCs/>
                <w:sz w:val="24"/>
              </w:rPr>
              <w:t>10.6</w:t>
            </w:r>
          </w:p>
        </w:tc>
        <w:tc>
          <w:tcPr>
            <w:tcW w:w="7882" w:type="dxa"/>
            <w:gridSpan w:val="2"/>
            <w:tcBorders>
              <w:right w:val="single" w:sz="4" w:space="0" w:color="auto"/>
            </w:tcBorders>
            <w:vAlign w:val="center"/>
          </w:tcPr>
          <w:p w:rsidR="00F023F3" w:rsidRDefault="00FD7A37">
            <w:pPr>
              <w:ind w:left="113" w:right="113"/>
              <w:rPr>
                <w:rFonts w:ascii="宋体" w:hAnsi="宋体"/>
                <w:bCs/>
                <w:sz w:val="24"/>
              </w:rPr>
            </w:pPr>
            <w:r>
              <w:rPr>
                <w:rFonts w:ascii="宋体" w:hAnsi="宋体" w:hint="eastAsia"/>
                <w:bCs/>
                <w:sz w:val="24"/>
              </w:rPr>
              <w:t>投标人在投标截止时间前应随时关注《全国公共资源交易平台（河南省•许昌市）》发出的有关本工程的答疑、修改等相关内容。</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36"/>
        </w:trPr>
        <w:tc>
          <w:tcPr>
            <w:tcW w:w="1202" w:type="dxa"/>
            <w:tcBorders>
              <w:left w:val="single" w:sz="4" w:space="0" w:color="auto"/>
            </w:tcBorders>
            <w:vAlign w:val="center"/>
          </w:tcPr>
          <w:p w:rsidR="00F023F3" w:rsidRDefault="00FD7A37">
            <w:pPr>
              <w:ind w:left="113" w:right="113"/>
              <w:jc w:val="center"/>
              <w:rPr>
                <w:rFonts w:ascii="宋体" w:hAnsi="宋体"/>
                <w:bCs/>
                <w:sz w:val="24"/>
              </w:rPr>
            </w:pPr>
            <w:r>
              <w:rPr>
                <w:rFonts w:ascii="宋体" w:hAnsi="宋体" w:hint="eastAsia"/>
                <w:bCs/>
                <w:sz w:val="24"/>
              </w:rPr>
              <w:t>10.7</w:t>
            </w:r>
          </w:p>
        </w:tc>
        <w:tc>
          <w:tcPr>
            <w:tcW w:w="7882" w:type="dxa"/>
            <w:gridSpan w:val="2"/>
            <w:tcBorders>
              <w:right w:val="single" w:sz="4" w:space="0" w:color="auto"/>
            </w:tcBorders>
            <w:vAlign w:val="center"/>
          </w:tcPr>
          <w:p w:rsidR="00F023F3" w:rsidRDefault="00FD7A37">
            <w:pPr>
              <w:ind w:left="113" w:right="113"/>
              <w:rPr>
                <w:rFonts w:ascii="宋体" w:hAnsi="宋体"/>
                <w:bCs/>
                <w:sz w:val="24"/>
              </w:rPr>
            </w:pPr>
            <w:r>
              <w:rPr>
                <w:rFonts w:ascii="宋体" w:hAnsi="宋体" w:hint="eastAsia"/>
                <w:bCs/>
                <w:sz w:val="24"/>
              </w:rPr>
              <w:t>投标文件第一个信封(商务及技术文件)不得出现有关投标报价的内容，否则评标委员会将对投标文件第一个信封(商务及技术文件)作废标处理。</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404"/>
        </w:trPr>
        <w:tc>
          <w:tcPr>
            <w:tcW w:w="1202" w:type="dxa"/>
            <w:tcBorders>
              <w:left w:val="single" w:sz="4" w:space="0" w:color="auto"/>
            </w:tcBorders>
            <w:vAlign w:val="center"/>
          </w:tcPr>
          <w:p w:rsidR="00F023F3" w:rsidRDefault="00FD7A37">
            <w:pPr>
              <w:ind w:left="113" w:right="113"/>
              <w:jc w:val="center"/>
              <w:rPr>
                <w:rFonts w:ascii="宋体" w:hAnsi="宋体"/>
                <w:bCs/>
                <w:sz w:val="24"/>
              </w:rPr>
            </w:pPr>
            <w:r>
              <w:rPr>
                <w:rFonts w:ascii="宋体" w:hAnsi="宋体" w:hint="eastAsia"/>
                <w:bCs/>
                <w:sz w:val="24"/>
              </w:rPr>
              <w:t>10.8</w:t>
            </w:r>
          </w:p>
        </w:tc>
        <w:tc>
          <w:tcPr>
            <w:tcW w:w="7882" w:type="dxa"/>
            <w:gridSpan w:val="2"/>
            <w:tcBorders>
              <w:right w:val="single" w:sz="4" w:space="0" w:color="auto"/>
            </w:tcBorders>
            <w:vAlign w:val="center"/>
          </w:tcPr>
          <w:p w:rsidR="00F023F3" w:rsidRDefault="00FD7A37">
            <w:pPr>
              <w:ind w:left="113" w:right="113"/>
              <w:rPr>
                <w:rFonts w:ascii="宋体" w:hAnsi="宋体"/>
                <w:bCs/>
                <w:sz w:val="24"/>
              </w:rPr>
            </w:pPr>
            <w:r>
              <w:rPr>
                <w:rFonts w:ascii="宋体" w:hAnsi="宋体" w:hint="eastAsia"/>
                <w:bCs/>
                <w:sz w:val="24"/>
              </w:rPr>
              <w:t>类似工程是指</w:t>
            </w:r>
            <w:r w:rsidR="000E2A50">
              <w:rPr>
                <w:rFonts w:ascii="宋体" w:hAnsi="宋体" w:hint="eastAsia"/>
                <w:bCs/>
                <w:sz w:val="24"/>
              </w:rPr>
              <w:t>2016年1月1日以来的</w:t>
            </w:r>
            <w:r>
              <w:rPr>
                <w:rFonts w:ascii="宋体" w:hAnsi="宋体" w:hint="eastAsia"/>
                <w:bCs/>
                <w:sz w:val="24"/>
              </w:rPr>
              <w:t>公路工程。</w:t>
            </w:r>
          </w:p>
        </w:tc>
      </w:tr>
      <w:tr w:rsidR="00F023F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0"/>
        </w:trPr>
        <w:tc>
          <w:tcPr>
            <w:tcW w:w="1202" w:type="dxa"/>
            <w:tcBorders>
              <w:left w:val="single" w:sz="4" w:space="0" w:color="auto"/>
            </w:tcBorders>
            <w:vAlign w:val="center"/>
          </w:tcPr>
          <w:p w:rsidR="00F023F3" w:rsidRDefault="00FD7A37">
            <w:pPr>
              <w:ind w:left="113" w:right="113"/>
              <w:jc w:val="center"/>
              <w:rPr>
                <w:rFonts w:ascii="宋体" w:hAnsi="宋体"/>
                <w:bCs/>
                <w:sz w:val="24"/>
              </w:rPr>
            </w:pPr>
            <w:r>
              <w:rPr>
                <w:rFonts w:ascii="宋体" w:hAnsi="宋体" w:hint="eastAsia"/>
                <w:bCs/>
                <w:sz w:val="24"/>
              </w:rPr>
              <w:t>10.9</w:t>
            </w:r>
          </w:p>
        </w:tc>
        <w:tc>
          <w:tcPr>
            <w:tcW w:w="7882" w:type="dxa"/>
            <w:gridSpan w:val="2"/>
            <w:tcBorders>
              <w:right w:val="single" w:sz="4" w:space="0" w:color="auto"/>
            </w:tcBorders>
            <w:vAlign w:val="center"/>
          </w:tcPr>
          <w:p w:rsidR="00F023F3" w:rsidRDefault="00FD7A37">
            <w:pPr>
              <w:ind w:left="113" w:right="113"/>
              <w:rPr>
                <w:rFonts w:ascii="宋体" w:hAnsi="宋体"/>
                <w:bCs/>
                <w:sz w:val="24"/>
              </w:rPr>
            </w:pPr>
            <w:r>
              <w:rPr>
                <w:rFonts w:ascii="宋体" w:hAnsi="宋体" w:hint="eastAsia"/>
                <w:bCs/>
                <w:sz w:val="24"/>
              </w:rPr>
              <w:t>潜在投标人如对招标文件有异议，请在规定时间内在《全国公共资源交易平台（河南省·许昌市）》上提出，以其他方式递交的异议不予接受。</w:t>
            </w:r>
          </w:p>
        </w:tc>
      </w:tr>
    </w:tbl>
    <w:p w:rsidR="00F023F3" w:rsidRDefault="00FD7A37">
      <w:pPr>
        <w:pStyle w:val="1"/>
        <w:spacing w:before="240" w:after="240" w:line="240" w:lineRule="auto"/>
        <w:jc w:val="center"/>
        <w:rPr>
          <w:rFonts w:ascii="黑体" w:eastAsia="黑体"/>
          <w:sz w:val="30"/>
          <w:szCs w:val="30"/>
          <w:vertAlign w:val="superscript"/>
        </w:rPr>
      </w:pPr>
      <w:bookmarkStart w:id="5" w:name="_Toc234382588"/>
      <w:r>
        <w:rPr>
          <w:rFonts w:ascii="黑体" w:eastAsia="黑体" w:hint="eastAsia"/>
          <w:sz w:val="30"/>
          <w:szCs w:val="30"/>
        </w:rPr>
        <w:br w:type="page"/>
      </w:r>
      <w:bookmarkStart w:id="6" w:name="_Toc485889001"/>
      <w:bookmarkStart w:id="7" w:name="_Toc486277862"/>
      <w:bookmarkStart w:id="8" w:name="_Toc31404"/>
      <w:r>
        <w:rPr>
          <w:rFonts w:ascii="黑体" w:eastAsia="黑体" w:hint="eastAsia"/>
          <w:sz w:val="30"/>
          <w:szCs w:val="30"/>
        </w:rPr>
        <w:lastRenderedPageBreak/>
        <w:t>附录1   资格审查条件(资质最低条件)</w:t>
      </w:r>
      <w:bookmarkEnd w:id="5"/>
      <w:bookmarkEnd w:id="6"/>
      <w:bookmarkEnd w:id="7"/>
      <w:bookmarkEnd w:id="8"/>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F023F3">
        <w:trPr>
          <w:trHeight w:val="643"/>
          <w:jc w:val="center"/>
        </w:trPr>
        <w:tc>
          <w:tcPr>
            <w:tcW w:w="9072" w:type="dxa"/>
            <w:vAlign w:val="center"/>
          </w:tcPr>
          <w:p w:rsidR="00F023F3" w:rsidRDefault="00FD7A37">
            <w:pPr>
              <w:jc w:val="center"/>
              <w:rPr>
                <w:rFonts w:ascii="宋体" w:hAnsi="宋体"/>
                <w:sz w:val="24"/>
              </w:rPr>
            </w:pPr>
            <w:r>
              <w:rPr>
                <w:rFonts w:ascii="宋体" w:hAnsi="宋体" w:hint="eastAsia"/>
                <w:sz w:val="24"/>
              </w:rPr>
              <w:t>施工企业资质等级要求</w:t>
            </w:r>
          </w:p>
        </w:tc>
      </w:tr>
      <w:tr w:rsidR="00F023F3">
        <w:trPr>
          <w:trHeight w:val="643"/>
          <w:jc w:val="center"/>
        </w:trPr>
        <w:tc>
          <w:tcPr>
            <w:tcW w:w="9072" w:type="dxa"/>
            <w:vAlign w:val="center"/>
          </w:tcPr>
          <w:p w:rsidR="00F023F3" w:rsidRDefault="00FD7A37">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F023F3" w:rsidRDefault="00FD7A37">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2、资质要求：</w:t>
            </w:r>
            <w:r>
              <w:rPr>
                <w:rFonts w:ascii="宋体" w:hAnsi="宋体" w:cs="宋体" w:hint="eastAsia"/>
                <w:kern w:val="0"/>
                <w:sz w:val="24"/>
                <w:lang w:val="zh-CN"/>
              </w:rPr>
              <w:t>公路工程施工总承包叁级及以上资</w:t>
            </w:r>
            <w:r>
              <w:rPr>
                <w:rFonts w:ascii="宋体" w:hAnsi="宋体" w:cs="宋体" w:hint="eastAsia"/>
                <w:kern w:val="0"/>
                <w:sz w:val="24"/>
              </w:rPr>
              <w:t>质，并具备有效的企业安全生产许可证，在人员、设备、资金等方面具有相应能力的施工企业。</w:t>
            </w: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tc>
      </w:tr>
    </w:tbl>
    <w:p w:rsidR="00F023F3" w:rsidRDefault="00F023F3">
      <w:pPr>
        <w:spacing w:before="120" w:after="120"/>
        <w:jc w:val="center"/>
        <w:rPr>
          <w:rFonts w:ascii="黑体" w:eastAsia="黑体"/>
          <w:b/>
          <w:bCs/>
          <w:kern w:val="44"/>
          <w:sz w:val="30"/>
          <w:szCs w:val="30"/>
        </w:rPr>
      </w:pPr>
    </w:p>
    <w:p w:rsidR="00F023F3" w:rsidRDefault="00F023F3">
      <w:pPr>
        <w:spacing w:before="120" w:after="120"/>
        <w:jc w:val="center"/>
        <w:rPr>
          <w:rFonts w:ascii="黑体" w:eastAsia="黑体"/>
          <w:b/>
          <w:bCs/>
          <w:kern w:val="44"/>
          <w:sz w:val="30"/>
          <w:szCs w:val="30"/>
        </w:rPr>
      </w:pPr>
    </w:p>
    <w:p w:rsidR="00F023F3" w:rsidRDefault="00FD7A3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F023F3">
        <w:trPr>
          <w:trHeight w:val="643"/>
          <w:jc w:val="center"/>
        </w:trPr>
        <w:tc>
          <w:tcPr>
            <w:tcW w:w="9239" w:type="dxa"/>
            <w:vAlign w:val="center"/>
          </w:tcPr>
          <w:p w:rsidR="00F023F3" w:rsidRDefault="00FD7A37">
            <w:pPr>
              <w:jc w:val="center"/>
              <w:rPr>
                <w:rFonts w:ascii="宋体" w:hAnsi="宋体"/>
                <w:sz w:val="24"/>
              </w:rPr>
            </w:pPr>
            <w:r>
              <w:rPr>
                <w:rFonts w:ascii="宋体" w:hAnsi="宋体" w:hint="eastAsia"/>
                <w:sz w:val="24"/>
              </w:rPr>
              <w:t>财 务 要 求</w:t>
            </w:r>
          </w:p>
        </w:tc>
      </w:tr>
      <w:tr w:rsidR="00F023F3">
        <w:trPr>
          <w:trHeight w:val="11902"/>
          <w:jc w:val="center"/>
        </w:trPr>
        <w:tc>
          <w:tcPr>
            <w:tcW w:w="9239" w:type="dxa"/>
            <w:vAlign w:val="center"/>
          </w:tcPr>
          <w:p w:rsidR="00F023F3" w:rsidRDefault="00FD7A37">
            <w:pPr>
              <w:spacing w:line="480" w:lineRule="exact"/>
              <w:ind w:firstLineChars="200" w:firstLine="480"/>
              <w:rPr>
                <w:rFonts w:ascii="宋体" w:hAnsi="宋体"/>
                <w:sz w:val="24"/>
                <w:highlight w:val="yellow"/>
              </w:rPr>
            </w:pPr>
            <w:r>
              <w:rPr>
                <w:rFonts w:ascii="宋体" w:hAnsi="宋体" w:hint="eastAsia"/>
                <w:sz w:val="24"/>
              </w:rPr>
              <w:t>投标人应提交最近三年内（</w:t>
            </w:r>
            <w:r>
              <w:rPr>
                <w:rFonts w:ascii="宋体" w:hAnsi="宋体" w:cs="仿宋_GB2312" w:hint="eastAsia"/>
                <w:sz w:val="24"/>
              </w:rPr>
              <w:t>2015年1月1日至2017年12月31日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)经审计的资产负债表、利润表、现金流量表。证明投标人的财务状况良好，财务无亏损，没有被接管、冻结、破产状态；必要时，业主将向投标人的开户银行进行查询</w:t>
            </w:r>
            <w:r w:rsidR="0067131C">
              <w:rPr>
                <w:rFonts w:ascii="宋体" w:hAnsi="宋体" w:hint="eastAsia"/>
                <w:sz w:val="24"/>
              </w:rPr>
              <w:t>。</w:t>
            </w: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tc>
      </w:tr>
    </w:tbl>
    <w:p w:rsidR="00F023F3" w:rsidRDefault="00F023F3">
      <w:pPr>
        <w:rPr>
          <w:rFonts w:ascii="宋体" w:hAnsi="宋体"/>
          <w:sz w:val="24"/>
        </w:rPr>
      </w:pPr>
    </w:p>
    <w:p w:rsidR="00F023F3" w:rsidRDefault="00F023F3">
      <w:pPr>
        <w:rPr>
          <w:rFonts w:ascii="宋体" w:hAnsi="宋体"/>
          <w:sz w:val="24"/>
        </w:rPr>
      </w:pPr>
    </w:p>
    <w:p w:rsidR="00F023F3" w:rsidRDefault="00FD7A37">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F023F3">
        <w:trPr>
          <w:trHeight w:val="643"/>
          <w:jc w:val="center"/>
        </w:trPr>
        <w:tc>
          <w:tcPr>
            <w:tcW w:w="9239" w:type="dxa"/>
            <w:vAlign w:val="center"/>
          </w:tcPr>
          <w:p w:rsidR="00F023F3" w:rsidRDefault="00FD7A37">
            <w:pPr>
              <w:jc w:val="center"/>
              <w:rPr>
                <w:rFonts w:ascii="宋体" w:hAnsi="宋体"/>
                <w:sz w:val="24"/>
              </w:rPr>
            </w:pPr>
            <w:r>
              <w:rPr>
                <w:rFonts w:ascii="宋体" w:hAnsi="宋体" w:hint="eastAsia"/>
                <w:sz w:val="24"/>
              </w:rPr>
              <w:t>业 绩 要 求</w:t>
            </w:r>
          </w:p>
        </w:tc>
      </w:tr>
      <w:tr w:rsidR="00F023F3">
        <w:trPr>
          <w:trHeight w:val="11830"/>
          <w:jc w:val="center"/>
        </w:trPr>
        <w:tc>
          <w:tcPr>
            <w:tcW w:w="9239" w:type="dxa"/>
            <w:vAlign w:val="center"/>
          </w:tcPr>
          <w:p w:rsidR="00F023F3" w:rsidRPr="00A91945" w:rsidRDefault="00FD7A37">
            <w:pPr>
              <w:spacing w:line="480" w:lineRule="exact"/>
              <w:ind w:firstLineChars="200" w:firstLine="480"/>
              <w:rPr>
                <w:rFonts w:ascii="宋体" w:hAnsi="宋体"/>
                <w:sz w:val="24"/>
              </w:rPr>
            </w:pPr>
            <w:r w:rsidRPr="00A91945">
              <w:rPr>
                <w:rFonts w:ascii="宋体" w:hAnsi="宋体" w:hint="eastAsia"/>
                <w:sz w:val="24"/>
              </w:rPr>
              <w:t>自201</w:t>
            </w:r>
            <w:r w:rsidR="000E2A50" w:rsidRPr="00A91945">
              <w:rPr>
                <w:rFonts w:ascii="宋体" w:hAnsi="宋体" w:hint="eastAsia"/>
                <w:sz w:val="24"/>
              </w:rPr>
              <w:t>6</w:t>
            </w:r>
            <w:r w:rsidRPr="00A91945">
              <w:rPr>
                <w:rFonts w:ascii="宋体" w:hAnsi="宋体" w:hint="eastAsia"/>
                <w:sz w:val="24"/>
              </w:rPr>
              <w:t>年1月1日以来，企业</w:t>
            </w:r>
            <w:r w:rsidR="00995304">
              <w:rPr>
                <w:rFonts w:ascii="宋体" w:hAnsi="宋体" w:hint="eastAsia"/>
                <w:sz w:val="24"/>
              </w:rPr>
              <w:t>具有</w:t>
            </w:r>
            <w:r w:rsidRPr="00A91945">
              <w:rPr>
                <w:rFonts w:ascii="宋体" w:hAnsi="宋体" w:hint="eastAsia"/>
                <w:sz w:val="24"/>
              </w:rPr>
              <w:t>类似</w:t>
            </w:r>
            <w:r w:rsidR="000E2A50" w:rsidRPr="00A91945">
              <w:rPr>
                <w:rFonts w:ascii="宋体" w:hAnsi="宋体" w:hint="eastAsia"/>
                <w:sz w:val="24"/>
              </w:rPr>
              <w:t>公路工程施工经历。</w:t>
            </w:r>
          </w:p>
          <w:p w:rsidR="00F023F3" w:rsidRPr="000E2A50"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tc>
      </w:tr>
    </w:tbl>
    <w:p w:rsidR="00F023F3" w:rsidRDefault="00F023F3">
      <w:pPr>
        <w:spacing w:before="120" w:after="120"/>
        <w:jc w:val="center"/>
        <w:rPr>
          <w:rFonts w:ascii="黑体" w:eastAsia="黑体"/>
          <w:b/>
          <w:bCs/>
          <w:kern w:val="44"/>
          <w:sz w:val="30"/>
          <w:szCs w:val="30"/>
        </w:rPr>
      </w:pPr>
    </w:p>
    <w:p w:rsidR="00F023F3" w:rsidRDefault="00FD7A3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F023F3">
        <w:trPr>
          <w:trHeight w:val="643"/>
          <w:jc w:val="center"/>
        </w:trPr>
        <w:tc>
          <w:tcPr>
            <w:tcW w:w="9239" w:type="dxa"/>
            <w:vAlign w:val="center"/>
          </w:tcPr>
          <w:p w:rsidR="00F023F3" w:rsidRDefault="00FD7A37">
            <w:pPr>
              <w:jc w:val="center"/>
              <w:rPr>
                <w:rFonts w:ascii="宋体" w:hAnsi="宋体"/>
                <w:sz w:val="24"/>
              </w:rPr>
            </w:pPr>
            <w:r>
              <w:rPr>
                <w:rFonts w:ascii="宋体" w:hAnsi="宋体" w:hint="eastAsia"/>
                <w:sz w:val="24"/>
              </w:rPr>
              <w:t>信 誉 要 求</w:t>
            </w:r>
          </w:p>
        </w:tc>
      </w:tr>
      <w:tr w:rsidR="00F023F3">
        <w:trPr>
          <w:trHeight w:val="643"/>
          <w:jc w:val="center"/>
        </w:trPr>
        <w:tc>
          <w:tcPr>
            <w:tcW w:w="9239" w:type="dxa"/>
            <w:vAlign w:val="center"/>
          </w:tcPr>
          <w:p w:rsidR="000E2A50" w:rsidRDefault="000E2A50" w:rsidP="000E2A50">
            <w:pPr>
              <w:spacing w:line="360" w:lineRule="auto"/>
              <w:ind w:firstLineChars="200" w:firstLine="480"/>
              <w:rPr>
                <w:rFonts w:ascii="宋体" w:hAnsi="宋体"/>
                <w:sz w:val="24"/>
              </w:rPr>
            </w:pPr>
            <w:r>
              <w:rPr>
                <w:rFonts w:hAnsi="宋体" w:cs="仿宋_GB2312" w:hint="eastAsia"/>
                <w:sz w:val="24"/>
                <w:shd w:val="clear" w:color="auto" w:fill="FFFFFF"/>
              </w:rPr>
              <w:t>不接受投标人被“信用中国”和“信用河南”网站信用信息栏列入黑名单，以及被“国家企业信用信息公示系统”列入经营异常名录或严重失信黑名单的投标。</w:t>
            </w:r>
          </w:p>
          <w:p w:rsidR="000E2A50" w:rsidRDefault="000E2A50" w:rsidP="000E2A50">
            <w:pPr>
              <w:spacing w:line="360" w:lineRule="auto"/>
              <w:ind w:firstLineChars="200" w:firstLine="480"/>
              <w:rPr>
                <w:rFonts w:ascii="宋体" w:hAnsi="宋体"/>
                <w:sz w:val="24"/>
              </w:rPr>
            </w:pPr>
            <w:r>
              <w:rPr>
                <w:rFonts w:ascii="宋体" w:hAnsi="宋体" w:hint="eastAsia"/>
                <w:sz w:val="24"/>
              </w:rPr>
              <w:t>根据《河南省公路建设市场从业单位及人员信用管理办法》第二十一条“对信用考核定级为D级即黑名单的从业单位，”不得参与本项目投标。</w:t>
            </w:r>
          </w:p>
          <w:p w:rsidR="00F023F3" w:rsidRPr="000E2A50"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p w:rsidR="00F023F3" w:rsidRDefault="00F023F3">
            <w:pPr>
              <w:jc w:val="center"/>
              <w:rPr>
                <w:rFonts w:ascii="宋体" w:hAnsi="宋体"/>
                <w:sz w:val="24"/>
              </w:rPr>
            </w:pPr>
          </w:p>
        </w:tc>
      </w:tr>
    </w:tbl>
    <w:p w:rsidR="00F023F3" w:rsidRDefault="00F023F3">
      <w:pPr>
        <w:rPr>
          <w:rFonts w:ascii="宋体" w:hAnsi="宋体"/>
          <w:sz w:val="24"/>
        </w:rPr>
      </w:pPr>
    </w:p>
    <w:p w:rsidR="00F023F3" w:rsidRDefault="00FD7A3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F023F3">
        <w:trPr>
          <w:trHeight w:hRule="exact" w:val="803"/>
          <w:jc w:val="center"/>
        </w:trPr>
        <w:tc>
          <w:tcPr>
            <w:tcW w:w="2235" w:type="dxa"/>
            <w:vAlign w:val="center"/>
          </w:tcPr>
          <w:p w:rsidR="00F023F3" w:rsidRDefault="00FD7A37">
            <w:pPr>
              <w:jc w:val="center"/>
              <w:rPr>
                <w:rFonts w:ascii="宋体" w:hAnsi="宋体"/>
                <w:sz w:val="24"/>
              </w:rPr>
            </w:pPr>
            <w:r>
              <w:rPr>
                <w:rFonts w:ascii="宋体" w:hAnsi="宋体" w:hint="eastAsia"/>
                <w:sz w:val="24"/>
              </w:rPr>
              <w:t>人  员</w:t>
            </w:r>
          </w:p>
        </w:tc>
        <w:tc>
          <w:tcPr>
            <w:tcW w:w="1984" w:type="dxa"/>
            <w:vAlign w:val="center"/>
          </w:tcPr>
          <w:p w:rsidR="00F023F3" w:rsidRDefault="00FD7A37">
            <w:pPr>
              <w:jc w:val="center"/>
              <w:rPr>
                <w:rFonts w:ascii="宋体" w:hAnsi="宋体"/>
                <w:sz w:val="24"/>
              </w:rPr>
            </w:pPr>
            <w:r>
              <w:rPr>
                <w:rFonts w:ascii="宋体" w:hAnsi="宋体" w:hint="eastAsia"/>
                <w:sz w:val="24"/>
              </w:rPr>
              <w:t>数  量</w:t>
            </w:r>
          </w:p>
        </w:tc>
        <w:tc>
          <w:tcPr>
            <w:tcW w:w="5020" w:type="dxa"/>
            <w:vAlign w:val="center"/>
          </w:tcPr>
          <w:p w:rsidR="00F023F3" w:rsidRDefault="00FD7A37">
            <w:pPr>
              <w:jc w:val="center"/>
              <w:rPr>
                <w:rFonts w:ascii="宋体" w:hAnsi="宋体"/>
                <w:sz w:val="24"/>
              </w:rPr>
            </w:pPr>
            <w:r>
              <w:rPr>
                <w:rFonts w:ascii="宋体" w:hAnsi="宋体" w:hint="eastAsia"/>
                <w:sz w:val="24"/>
              </w:rPr>
              <w:t>资 格 要 求</w:t>
            </w:r>
          </w:p>
        </w:tc>
      </w:tr>
      <w:tr w:rsidR="00F023F3">
        <w:trPr>
          <w:trHeight w:val="4074"/>
          <w:jc w:val="center"/>
        </w:trPr>
        <w:tc>
          <w:tcPr>
            <w:tcW w:w="2235" w:type="dxa"/>
            <w:vAlign w:val="center"/>
          </w:tcPr>
          <w:p w:rsidR="00F023F3" w:rsidRDefault="00FD7A37">
            <w:pPr>
              <w:jc w:val="center"/>
              <w:rPr>
                <w:rFonts w:ascii="宋体" w:hAnsi="宋体"/>
                <w:sz w:val="24"/>
              </w:rPr>
            </w:pPr>
            <w:r>
              <w:rPr>
                <w:rFonts w:ascii="宋体" w:hAnsi="宋体" w:hint="eastAsia"/>
                <w:sz w:val="24"/>
              </w:rPr>
              <w:t>项目经理</w:t>
            </w:r>
          </w:p>
        </w:tc>
        <w:tc>
          <w:tcPr>
            <w:tcW w:w="1984" w:type="dxa"/>
            <w:vAlign w:val="center"/>
          </w:tcPr>
          <w:p w:rsidR="00F023F3" w:rsidRDefault="00FD7A37">
            <w:pPr>
              <w:jc w:val="center"/>
              <w:rPr>
                <w:rFonts w:ascii="宋体" w:hAnsi="宋体"/>
                <w:sz w:val="24"/>
              </w:rPr>
            </w:pPr>
            <w:r>
              <w:rPr>
                <w:rFonts w:ascii="宋体" w:hAnsi="宋体" w:hint="eastAsia"/>
                <w:sz w:val="24"/>
              </w:rPr>
              <w:t>1</w:t>
            </w:r>
          </w:p>
        </w:tc>
        <w:tc>
          <w:tcPr>
            <w:tcW w:w="5020" w:type="dxa"/>
          </w:tcPr>
          <w:p w:rsidR="00F023F3" w:rsidRDefault="00F023F3">
            <w:pPr>
              <w:rPr>
                <w:szCs w:val="21"/>
              </w:rPr>
            </w:pPr>
          </w:p>
          <w:p w:rsidR="00F023F3" w:rsidRDefault="00F023F3">
            <w:pPr>
              <w:rPr>
                <w:szCs w:val="21"/>
              </w:rPr>
            </w:pPr>
          </w:p>
          <w:p w:rsidR="00F023F3" w:rsidRDefault="00F023F3">
            <w:pPr>
              <w:rPr>
                <w:szCs w:val="21"/>
              </w:rPr>
            </w:pPr>
          </w:p>
          <w:p w:rsidR="0067131C" w:rsidRDefault="0067131C" w:rsidP="0067131C">
            <w:pPr>
              <w:pStyle w:val="a0"/>
              <w:ind w:firstLineChars="0" w:firstLine="0"/>
            </w:pPr>
          </w:p>
          <w:p w:rsidR="00B528D2" w:rsidRDefault="00B528D2"/>
          <w:p w:rsidR="00F023F3" w:rsidRDefault="00FD7A37">
            <w:pPr>
              <w:rPr>
                <w:szCs w:val="21"/>
              </w:rPr>
            </w:pPr>
            <w:r w:rsidRPr="00B528D2">
              <w:rPr>
                <w:rFonts w:hint="eastAsia"/>
                <w:sz w:val="24"/>
                <w:szCs w:val="21"/>
              </w:rPr>
              <w:t>具备贰级及以上公路工程专业注册建造师执业资格，具备有效的安全生产考核合格证书，且未担任其他在施建设项目的项目经理。</w:t>
            </w:r>
          </w:p>
        </w:tc>
      </w:tr>
      <w:tr w:rsidR="00F023F3">
        <w:trPr>
          <w:trHeight w:val="5521"/>
          <w:jc w:val="center"/>
        </w:trPr>
        <w:tc>
          <w:tcPr>
            <w:tcW w:w="2235" w:type="dxa"/>
            <w:vAlign w:val="center"/>
          </w:tcPr>
          <w:p w:rsidR="00F023F3" w:rsidRDefault="00FD7A37" w:rsidP="0067131C">
            <w:pPr>
              <w:jc w:val="center"/>
              <w:rPr>
                <w:rFonts w:ascii="宋体" w:hAnsi="宋体"/>
                <w:sz w:val="24"/>
              </w:rPr>
            </w:pPr>
            <w:r>
              <w:rPr>
                <w:rFonts w:ascii="宋体" w:hAnsi="宋体" w:hint="eastAsia"/>
                <w:sz w:val="24"/>
              </w:rPr>
              <w:t>项目总工程师</w:t>
            </w:r>
          </w:p>
        </w:tc>
        <w:tc>
          <w:tcPr>
            <w:tcW w:w="1984" w:type="dxa"/>
            <w:vAlign w:val="center"/>
          </w:tcPr>
          <w:p w:rsidR="00F023F3" w:rsidRDefault="00FD7A37">
            <w:pPr>
              <w:jc w:val="center"/>
              <w:rPr>
                <w:rFonts w:ascii="宋体" w:hAnsi="宋体"/>
                <w:sz w:val="24"/>
              </w:rPr>
            </w:pPr>
            <w:r>
              <w:rPr>
                <w:rFonts w:ascii="宋体" w:hAnsi="宋体" w:hint="eastAsia"/>
                <w:sz w:val="24"/>
              </w:rPr>
              <w:t>1</w:t>
            </w:r>
          </w:p>
        </w:tc>
        <w:tc>
          <w:tcPr>
            <w:tcW w:w="5020" w:type="dxa"/>
          </w:tcPr>
          <w:p w:rsidR="00F023F3" w:rsidRDefault="00F023F3">
            <w:pPr>
              <w:rPr>
                <w:szCs w:val="21"/>
              </w:rPr>
            </w:pPr>
          </w:p>
          <w:p w:rsidR="00F023F3" w:rsidRDefault="00F023F3">
            <w:pPr>
              <w:rPr>
                <w:szCs w:val="21"/>
              </w:rPr>
            </w:pPr>
          </w:p>
          <w:p w:rsidR="00F023F3" w:rsidRDefault="00F023F3">
            <w:pPr>
              <w:rPr>
                <w:szCs w:val="21"/>
              </w:rPr>
            </w:pPr>
          </w:p>
          <w:p w:rsidR="00F023F3" w:rsidRDefault="00F023F3">
            <w:pPr>
              <w:rPr>
                <w:szCs w:val="21"/>
              </w:rPr>
            </w:pPr>
          </w:p>
          <w:p w:rsidR="00F023F3" w:rsidRDefault="00F023F3">
            <w:pPr>
              <w:rPr>
                <w:szCs w:val="21"/>
              </w:rPr>
            </w:pPr>
          </w:p>
          <w:p w:rsidR="0067131C" w:rsidRDefault="0067131C">
            <w:pPr>
              <w:rPr>
                <w:szCs w:val="21"/>
              </w:rPr>
            </w:pPr>
          </w:p>
          <w:p w:rsidR="0067131C" w:rsidRDefault="0067131C">
            <w:pPr>
              <w:rPr>
                <w:szCs w:val="21"/>
              </w:rPr>
            </w:pPr>
          </w:p>
          <w:p w:rsidR="0067131C" w:rsidRDefault="0067131C">
            <w:pPr>
              <w:rPr>
                <w:szCs w:val="21"/>
              </w:rPr>
            </w:pPr>
          </w:p>
          <w:p w:rsidR="0067131C" w:rsidRDefault="0067131C">
            <w:pPr>
              <w:rPr>
                <w:szCs w:val="21"/>
              </w:rPr>
            </w:pPr>
          </w:p>
          <w:p w:rsidR="0067131C" w:rsidRDefault="0067131C">
            <w:pPr>
              <w:rPr>
                <w:szCs w:val="21"/>
              </w:rPr>
            </w:pPr>
          </w:p>
          <w:p w:rsidR="00F023F3" w:rsidRDefault="00FD7A37">
            <w:pPr>
              <w:rPr>
                <w:szCs w:val="21"/>
              </w:rPr>
            </w:pPr>
            <w:r w:rsidRPr="00B528D2">
              <w:rPr>
                <w:rFonts w:hint="eastAsia"/>
                <w:sz w:val="24"/>
                <w:szCs w:val="21"/>
              </w:rPr>
              <w:t>中级及以上相关专业技术职称。</w:t>
            </w:r>
          </w:p>
        </w:tc>
      </w:tr>
    </w:tbl>
    <w:p w:rsidR="00F023F3" w:rsidRDefault="00F023F3">
      <w:pPr>
        <w:rPr>
          <w:rFonts w:ascii="宋体" w:hAnsi="宋体"/>
          <w:sz w:val="24"/>
        </w:rPr>
      </w:pPr>
    </w:p>
    <w:p w:rsidR="00F023F3" w:rsidRDefault="00FD7A3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F023F3">
        <w:trPr>
          <w:trHeight w:val="706"/>
        </w:trPr>
        <w:tc>
          <w:tcPr>
            <w:tcW w:w="2250" w:type="dxa"/>
            <w:vAlign w:val="center"/>
          </w:tcPr>
          <w:p w:rsidR="00F023F3" w:rsidRDefault="00FD7A37">
            <w:pPr>
              <w:jc w:val="center"/>
              <w:rPr>
                <w:rFonts w:ascii="宋体" w:hAnsi="宋体"/>
                <w:sz w:val="24"/>
              </w:rPr>
            </w:pPr>
            <w:r>
              <w:rPr>
                <w:rFonts w:ascii="宋体" w:hAnsi="宋体" w:hint="eastAsia"/>
                <w:sz w:val="24"/>
              </w:rPr>
              <w:t>人  员</w:t>
            </w:r>
          </w:p>
        </w:tc>
        <w:tc>
          <w:tcPr>
            <w:tcW w:w="1997" w:type="dxa"/>
            <w:vAlign w:val="center"/>
          </w:tcPr>
          <w:p w:rsidR="00F023F3" w:rsidRDefault="00FD7A37">
            <w:pPr>
              <w:jc w:val="center"/>
              <w:rPr>
                <w:rFonts w:ascii="宋体" w:hAnsi="宋体"/>
                <w:sz w:val="24"/>
              </w:rPr>
            </w:pPr>
            <w:r>
              <w:rPr>
                <w:rFonts w:ascii="宋体" w:hAnsi="宋体" w:hint="eastAsia"/>
                <w:sz w:val="24"/>
              </w:rPr>
              <w:t>数  量</w:t>
            </w:r>
          </w:p>
        </w:tc>
        <w:tc>
          <w:tcPr>
            <w:tcW w:w="5053" w:type="dxa"/>
            <w:vAlign w:val="center"/>
          </w:tcPr>
          <w:p w:rsidR="00F023F3" w:rsidRDefault="00FD7A37">
            <w:pPr>
              <w:jc w:val="center"/>
              <w:rPr>
                <w:rFonts w:ascii="宋体" w:hAnsi="宋体"/>
                <w:sz w:val="24"/>
              </w:rPr>
            </w:pPr>
            <w:r>
              <w:rPr>
                <w:rFonts w:ascii="宋体" w:hAnsi="宋体" w:hint="eastAsia"/>
                <w:sz w:val="24"/>
              </w:rPr>
              <w:t>资 格 要 求</w:t>
            </w:r>
          </w:p>
        </w:tc>
      </w:tr>
      <w:tr w:rsidR="00F023F3">
        <w:trPr>
          <w:trHeight w:val="593"/>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财务负责人</w:t>
            </w:r>
          </w:p>
        </w:tc>
        <w:tc>
          <w:tcPr>
            <w:tcW w:w="1997" w:type="dxa"/>
            <w:vAlign w:val="center"/>
          </w:tcPr>
          <w:p w:rsidR="00F023F3" w:rsidRPr="00CD344C" w:rsidRDefault="00FD7A37">
            <w:pPr>
              <w:jc w:val="center"/>
              <w:rPr>
                <w:rFonts w:ascii="宋体" w:hAnsi="宋体"/>
                <w:szCs w:val="21"/>
              </w:rPr>
            </w:pPr>
            <w:r w:rsidRPr="00CD344C">
              <w:rPr>
                <w:rFonts w:ascii="宋体" w:hAnsi="宋体"/>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会计师，工程经验</w:t>
            </w:r>
            <w:r w:rsidRPr="00CD344C">
              <w:rPr>
                <w:rFonts w:ascii="宋体" w:hAnsi="宋体" w:hint="eastAsia"/>
                <w:szCs w:val="21"/>
              </w:rPr>
              <w:t>3</w:t>
            </w:r>
            <w:r w:rsidRPr="00CD344C">
              <w:rPr>
                <w:rFonts w:ascii="宋体" w:hAnsi="宋体"/>
                <w:szCs w:val="21"/>
              </w:rPr>
              <w:t>年以上，从事类似工作</w:t>
            </w:r>
            <w:r w:rsidRPr="00CD344C">
              <w:rPr>
                <w:rFonts w:ascii="宋体" w:hAnsi="宋体" w:hint="eastAsia"/>
                <w:szCs w:val="21"/>
              </w:rPr>
              <w:t>2</w:t>
            </w:r>
            <w:r w:rsidRPr="00CD344C">
              <w:rPr>
                <w:rFonts w:ascii="宋体" w:hAnsi="宋体"/>
                <w:szCs w:val="21"/>
              </w:rPr>
              <w:t>年以上。</w:t>
            </w:r>
          </w:p>
        </w:tc>
      </w:tr>
      <w:tr w:rsidR="00F023F3">
        <w:trPr>
          <w:trHeight w:val="510"/>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质检工程师</w:t>
            </w:r>
          </w:p>
        </w:tc>
        <w:tc>
          <w:tcPr>
            <w:tcW w:w="1997" w:type="dxa"/>
            <w:vAlign w:val="center"/>
          </w:tcPr>
          <w:p w:rsidR="00F023F3" w:rsidRPr="00CD344C" w:rsidRDefault="00FD7A37">
            <w:pPr>
              <w:jc w:val="center"/>
              <w:rPr>
                <w:rFonts w:ascii="宋体" w:hAnsi="宋体"/>
                <w:szCs w:val="21"/>
              </w:rPr>
            </w:pPr>
            <w:r w:rsidRPr="00CD344C">
              <w:rPr>
                <w:rFonts w:ascii="宋体" w:hAnsi="宋体"/>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工程师，工程经验</w:t>
            </w:r>
            <w:r w:rsidRPr="00CD344C">
              <w:rPr>
                <w:rFonts w:ascii="宋体" w:hAnsi="宋体" w:hint="eastAsia"/>
                <w:szCs w:val="21"/>
              </w:rPr>
              <w:t>3</w:t>
            </w:r>
            <w:r w:rsidRPr="00CD344C">
              <w:rPr>
                <w:rFonts w:ascii="宋体" w:hAnsi="宋体"/>
                <w:szCs w:val="21"/>
              </w:rPr>
              <w:t>年以上，从事类似工程</w:t>
            </w:r>
            <w:r w:rsidRPr="00CD344C">
              <w:rPr>
                <w:rFonts w:ascii="宋体" w:hAnsi="宋体" w:hint="eastAsia"/>
                <w:szCs w:val="21"/>
              </w:rPr>
              <w:t>2</w:t>
            </w:r>
            <w:r w:rsidRPr="00CD344C">
              <w:rPr>
                <w:rFonts w:ascii="宋体" w:hAnsi="宋体"/>
                <w:szCs w:val="21"/>
              </w:rPr>
              <w:t>年以上。</w:t>
            </w:r>
          </w:p>
        </w:tc>
      </w:tr>
      <w:tr w:rsidR="00F023F3">
        <w:trPr>
          <w:trHeight w:val="642"/>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路基</w:t>
            </w:r>
            <w:r w:rsidRPr="00CD344C">
              <w:rPr>
                <w:rFonts w:ascii="宋体" w:hAnsi="宋体" w:hint="eastAsia"/>
                <w:szCs w:val="21"/>
              </w:rPr>
              <w:t>、路面</w:t>
            </w:r>
            <w:r w:rsidRPr="00CD344C">
              <w:rPr>
                <w:rFonts w:ascii="宋体" w:hAnsi="宋体"/>
                <w:szCs w:val="21"/>
              </w:rPr>
              <w:t>工程师</w:t>
            </w:r>
          </w:p>
        </w:tc>
        <w:tc>
          <w:tcPr>
            <w:tcW w:w="1997" w:type="dxa"/>
            <w:vAlign w:val="center"/>
          </w:tcPr>
          <w:p w:rsidR="00F023F3" w:rsidRPr="00CD344C" w:rsidRDefault="00FD7A37">
            <w:pPr>
              <w:jc w:val="center"/>
              <w:rPr>
                <w:rFonts w:ascii="宋体" w:hAnsi="宋体"/>
                <w:szCs w:val="21"/>
              </w:rPr>
            </w:pPr>
            <w:r w:rsidRPr="00CD344C">
              <w:rPr>
                <w:rFonts w:ascii="宋体" w:hAnsi="宋体"/>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工程师，工程经验</w:t>
            </w:r>
            <w:r w:rsidRPr="00CD344C">
              <w:rPr>
                <w:rFonts w:ascii="宋体" w:hAnsi="宋体" w:hint="eastAsia"/>
                <w:szCs w:val="21"/>
              </w:rPr>
              <w:t>3</w:t>
            </w:r>
            <w:r w:rsidRPr="00CD344C">
              <w:rPr>
                <w:rFonts w:ascii="宋体" w:hAnsi="宋体"/>
                <w:szCs w:val="21"/>
              </w:rPr>
              <w:t>年以上，从事类似工作</w:t>
            </w:r>
            <w:r w:rsidRPr="00CD344C">
              <w:rPr>
                <w:rFonts w:ascii="宋体" w:hAnsi="宋体" w:hint="eastAsia"/>
                <w:szCs w:val="21"/>
              </w:rPr>
              <w:t>2</w:t>
            </w:r>
            <w:r w:rsidRPr="00CD344C">
              <w:rPr>
                <w:rFonts w:ascii="宋体" w:hAnsi="宋体"/>
                <w:szCs w:val="21"/>
              </w:rPr>
              <w:t>年以上。</w:t>
            </w:r>
          </w:p>
        </w:tc>
      </w:tr>
      <w:tr w:rsidR="00F023F3">
        <w:trPr>
          <w:trHeight w:val="642"/>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测量工程师</w:t>
            </w:r>
          </w:p>
        </w:tc>
        <w:tc>
          <w:tcPr>
            <w:tcW w:w="1997" w:type="dxa"/>
            <w:vAlign w:val="center"/>
          </w:tcPr>
          <w:p w:rsidR="00F023F3" w:rsidRPr="00CD344C" w:rsidRDefault="00FD7A37">
            <w:pPr>
              <w:jc w:val="center"/>
              <w:rPr>
                <w:rFonts w:ascii="宋体" w:hAnsi="宋体"/>
                <w:szCs w:val="21"/>
              </w:rPr>
            </w:pPr>
            <w:r w:rsidRPr="00CD344C">
              <w:rPr>
                <w:rFonts w:ascii="宋体" w:hAnsi="宋体"/>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工程师，工程经验</w:t>
            </w:r>
            <w:r w:rsidRPr="00CD344C">
              <w:rPr>
                <w:rFonts w:ascii="宋体" w:hAnsi="宋体" w:hint="eastAsia"/>
                <w:szCs w:val="21"/>
              </w:rPr>
              <w:t>3</w:t>
            </w:r>
            <w:r w:rsidRPr="00CD344C">
              <w:rPr>
                <w:rFonts w:ascii="宋体" w:hAnsi="宋体"/>
                <w:szCs w:val="21"/>
              </w:rPr>
              <w:t>年以上，从事类似工作</w:t>
            </w:r>
            <w:r w:rsidRPr="00CD344C">
              <w:rPr>
                <w:rFonts w:ascii="宋体" w:hAnsi="宋体" w:hint="eastAsia"/>
                <w:szCs w:val="21"/>
              </w:rPr>
              <w:t>2</w:t>
            </w:r>
            <w:r w:rsidRPr="00CD344C">
              <w:rPr>
                <w:rFonts w:ascii="宋体" w:hAnsi="宋体"/>
                <w:szCs w:val="21"/>
              </w:rPr>
              <w:t>年以上。</w:t>
            </w:r>
          </w:p>
        </w:tc>
      </w:tr>
      <w:tr w:rsidR="00F023F3">
        <w:trPr>
          <w:trHeight w:val="642"/>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试验负责人</w:t>
            </w:r>
          </w:p>
        </w:tc>
        <w:tc>
          <w:tcPr>
            <w:tcW w:w="1997" w:type="dxa"/>
            <w:vAlign w:val="center"/>
          </w:tcPr>
          <w:p w:rsidR="00F023F3" w:rsidRPr="00CD344C" w:rsidRDefault="00FD7A37">
            <w:pPr>
              <w:jc w:val="center"/>
              <w:rPr>
                <w:rFonts w:ascii="宋体" w:hAnsi="宋体"/>
                <w:szCs w:val="21"/>
              </w:rPr>
            </w:pPr>
            <w:r w:rsidRPr="00CD344C">
              <w:rPr>
                <w:rFonts w:ascii="宋体" w:hAnsi="宋体"/>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工程师，工程经验</w:t>
            </w:r>
            <w:r w:rsidRPr="00CD344C">
              <w:rPr>
                <w:rFonts w:ascii="宋体" w:hAnsi="宋体" w:hint="eastAsia"/>
                <w:szCs w:val="21"/>
              </w:rPr>
              <w:t>3</w:t>
            </w:r>
            <w:r w:rsidRPr="00CD344C">
              <w:rPr>
                <w:rFonts w:ascii="宋体" w:hAnsi="宋体"/>
                <w:szCs w:val="21"/>
              </w:rPr>
              <w:t>年以上，从事类似工作</w:t>
            </w:r>
            <w:r w:rsidRPr="00CD344C">
              <w:rPr>
                <w:rFonts w:ascii="宋体" w:hAnsi="宋体" w:hint="eastAsia"/>
                <w:szCs w:val="21"/>
              </w:rPr>
              <w:t>2</w:t>
            </w:r>
            <w:r w:rsidRPr="00CD344C">
              <w:rPr>
                <w:rFonts w:ascii="宋体" w:hAnsi="宋体"/>
                <w:szCs w:val="21"/>
              </w:rPr>
              <w:t>年以上，具有交通运输部颁发的试验检测工程师资格证。</w:t>
            </w:r>
          </w:p>
        </w:tc>
      </w:tr>
      <w:tr w:rsidR="00F023F3">
        <w:trPr>
          <w:trHeight w:val="642"/>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机械工程师</w:t>
            </w:r>
          </w:p>
        </w:tc>
        <w:tc>
          <w:tcPr>
            <w:tcW w:w="1997" w:type="dxa"/>
            <w:vAlign w:val="center"/>
          </w:tcPr>
          <w:p w:rsidR="00F023F3" w:rsidRPr="00CD344C" w:rsidRDefault="00FD7A37">
            <w:pPr>
              <w:jc w:val="center"/>
              <w:rPr>
                <w:rFonts w:ascii="宋体" w:hAnsi="宋体"/>
                <w:szCs w:val="21"/>
              </w:rPr>
            </w:pPr>
            <w:r w:rsidRPr="00CD344C">
              <w:rPr>
                <w:rFonts w:ascii="宋体" w:hAnsi="宋体"/>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工程师，工程经验</w:t>
            </w:r>
            <w:r w:rsidRPr="00CD344C">
              <w:rPr>
                <w:rFonts w:ascii="宋体" w:hAnsi="宋体" w:hint="eastAsia"/>
                <w:szCs w:val="21"/>
              </w:rPr>
              <w:t>3</w:t>
            </w:r>
            <w:r w:rsidRPr="00CD344C">
              <w:rPr>
                <w:rFonts w:ascii="宋体" w:hAnsi="宋体"/>
                <w:szCs w:val="21"/>
              </w:rPr>
              <w:t>年以上，从事类似工作</w:t>
            </w:r>
            <w:r w:rsidRPr="00CD344C">
              <w:rPr>
                <w:rFonts w:ascii="宋体" w:hAnsi="宋体" w:hint="eastAsia"/>
                <w:szCs w:val="21"/>
              </w:rPr>
              <w:t>2</w:t>
            </w:r>
            <w:r w:rsidRPr="00CD344C">
              <w:rPr>
                <w:rFonts w:ascii="宋体" w:hAnsi="宋体"/>
                <w:szCs w:val="21"/>
              </w:rPr>
              <w:t>年以上。</w:t>
            </w:r>
          </w:p>
        </w:tc>
      </w:tr>
      <w:tr w:rsidR="00F023F3">
        <w:trPr>
          <w:trHeight w:val="642"/>
        </w:trPr>
        <w:tc>
          <w:tcPr>
            <w:tcW w:w="2250" w:type="dxa"/>
            <w:vAlign w:val="center"/>
          </w:tcPr>
          <w:p w:rsidR="00F023F3" w:rsidRPr="00CD344C" w:rsidRDefault="00FD7A37">
            <w:pPr>
              <w:jc w:val="center"/>
              <w:rPr>
                <w:rFonts w:ascii="宋体" w:hAnsi="宋体"/>
                <w:szCs w:val="21"/>
              </w:rPr>
            </w:pPr>
            <w:r w:rsidRPr="00CD344C">
              <w:rPr>
                <w:rFonts w:ascii="宋体" w:hAnsi="宋体"/>
                <w:szCs w:val="21"/>
              </w:rPr>
              <w:t>专职安全员</w:t>
            </w:r>
          </w:p>
        </w:tc>
        <w:tc>
          <w:tcPr>
            <w:tcW w:w="1997" w:type="dxa"/>
            <w:vAlign w:val="center"/>
          </w:tcPr>
          <w:p w:rsidR="00F023F3" w:rsidRPr="00CD344C" w:rsidRDefault="00FD7A37">
            <w:pPr>
              <w:jc w:val="center"/>
              <w:rPr>
                <w:rFonts w:ascii="宋体" w:hAnsi="宋体"/>
                <w:szCs w:val="21"/>
              </w:rPr>
            </w:pPr>
            <w:r w:rsidRPr="00CD344C">
              <w:rPr>
                <w:rFonts w:ascii="宋体" w:hAnsi="宋体" w:hint="eastAsia"/>
                <w:szCs w:val="21"/>
              </w:rPr>
              <w:t>1</w:t>
            </w:r>
          </w:p>
        </w:tc>
        <w:tc>
          <w:tcPr>
            <w:tcW w:w="5053" w:type="dxa"/>
            <w:vAlign w:val="center"/>
          </w:tcPr>
          <w:p w:rsidR="00F023F3" w:rsidRPr="00CD344C" w:rsidRDefault="00FD7A37">
            <w:pPr>
              <w:rPr>
                <w:rFonts w:ascii="宋体" w:hAnsi="宋体"/>
                <w:szCs w:val="21"/>
              </w:rPr>
            </w:pPr>
            <w:r w:rsidRPr="00CD344C">
              <w:rPr>
                <w:rFonts w:ascii="宋体" w:hAnsi="宋体"/>
                <w:szCs w:val="21"/>
              </w:rPr>
              <w:t>从事类似工作3年以上</w:t>
            </w:r>
            <w:r w:rsidRPr="00CD344C">
              <w:rPr>
                <w:rFonts w:ascii="宋体" w:hAnsi="宋体"/>
                <w:szCs w:val="21"/>
                <w:lang w:val="zh-CN"/>
              </w:rPr>
              <w:t>，</w:t>
            </w:r>
            <w:r w:rsidRPr="00CD344C">
              <w:rPr>
                <w:rFonts w:ascii="宋体" w:hAnsi="宋体"/>
                <w:szCs w:val="21"/>
              </w:rPr>
              <w:t>具</w:t>
            </w:r>
            <w:r w:rsidRPr="00CD344C">
              <w:rPr>
                <w:rFonts w:ascii="宋体" w:hAnsi="宋体" w:hint="eastAsia"/>
                <w:szCs w:val="21"/>
              </w:rPr>
              <w:t>有有效</w:t>
            </w:r>
            <w:r w:rsidRPr="00CD344C">
              <w:rPr>
                <w:rFonts w:ascii="宋体" w:hAnsi="宋体"/>
                <w:szCs w:val="21"/>
              </w:rPr>
              <w:t>的安全生产考核合格证。</w:t>
            </w: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spacing w:line="400" w:lineRule="exact"/>
              <w:jc w:val="left"/>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rFonts w:ascii="宋体" w:hAnsi="宋体"/>
                <w:sz w:val="24"/>
              </w:rPr>
            </w:pPr>
          </w:p>
        </w:tc>
        <w:tc>
          <w:tcPr>
            <w:tcW w:w="1997" w:type="dxa"/>
            <w:vAlign w:val="center"/>
          </w:tcPr>
          <w:p w:rsidR="00F023F3" w:rsidRDefault="00F023F3">
            <w:pPr>
              <w:jc w:val="center"/>
              <w:rPr>
                <w:rFonts w:ascii="宋体" w:hAnsi="宋体"/>
                <w:sz w:val="24"/>
              </w:rPr>
            </w:pPr>
          </w:p>
        </w:tc>
        <w:tc>
          <w:tcPr>
            <w:tcW w:w="5053" w:type="dxa"/>
            <w:vAlign w:val="center"/>
          </w:tcPr>
          <w:p w:rsidR="00F023F3" w:rsidRDefault="00F023F3">
            <w:pPr>
              <w:jc w:val="center"/>
              <w:rPr>
                <w:rFonts w:ascii="宋体" w:hAnsi="宋体"/>
                <w:sz w:val="24"/>
              </w:rPr>
            </w:pPr>
          </w:p>
        </w:tc>
      </w:tr>
      <w:tr w:rsidR="00F023F3">
        <w:trPr>
          <w:trHeight w:val="642"/>
        </w:trPr>
        <w:tc>
          <w:tcPr>
            <w:tcW w:w="2250" w:type="dxa"/>
            <w:vAlign w:val="center"/>
          </w:tcPr>
          <w:p w:rsidR="00F023F3" w:rsidRDefault="00F023F3">
            <w:pPr>
              <w:jc w:val="center"/>
              <w:rPr>
                <w:rFonts w:ascii="宋体" w:hAnsi="宋体"/>
                <w:sz w:val="24"/>
              </w:rPr>
            </w:pPr>
          </w:p>
        </w:tc>
        <w:tc>
          <w:tcPr>
            <w:tcW w:w="1997" w:type="dxa"/>
            <w:vAlign w:val="center"/>
          </w:tcPr>
          <w:p w:rsidR="00F023F3" w:rsidRDefault="00F023F3">
            <w:pPr>
              <w:jc w:val="center"/>
              <w:rPr>
                <w:rFonts w:ascii="宋体" w:hAnsi="宋体"/>
                <w:sz w:val="24"/>
              </w:rPr>
            </w:pPr>
          </w:p>
        </w:tc>
        <w:tc>
          <w:tcPr>
            <w:tcW w:w="5053" w:type="dxa"/>
            <w:vAlign w:val="center"/>
          </w:tcPr>
          <w:p w:rsidR="00F023F3" w:rsidRDefault="00F023F3">
            <w:pPr>
              <w:jc w:val="center"/>
              <w:rPr>
                <w:rFonts w:ascii="宋体" w:hAnsi="宋体"/>
                <w:sz w:val="24"/>
              </w:rPr>
            </w:pPr>
          </w:p>
        </w:tc>
      </w:tr>
    </w:tbl>
    <w:p w:rsidR="00F023F3" w:rsidRDefault="00FD7A37">
      <w:pPr>
        <w:rPr>
          <w:rFonts w:ascii="宋体" w:hAnsi="宋体"/>
          <w:sz w:val="24"/>
        </w:rPr>
      </w:pPr>
      <w:r>
        <w:rPr>
          <w:rFonts w:ascii="宋体" w:hAnsi="宋体" w:hint="eastAsia"/>
          <w:sz w:val="24"/>
        </w:rPr>
        <w:t>只需做出承诺，不再提供相关证明原件及复印件。</w:t>
      </w:r>
    </w:p>
    <w:p w:rsidR="00F023F3" w:rsidRDefault="00F023F3">
      <w:pPr>
        <w:rPr>
          <w:rFonts w:ascii="宋体" w:hAnsi="宋体"/>
          <w:sz w:val="24"/>
        </w:rPr>
      </w:pPr>
    </w:p>
    <w:p w:rsidR="00F023F3" w:rsidRDefault="00BB6CDE" w:rsidP="00BB6CDE">
      <w:pPr>
        <w:spacing w:before="120" w:after="120"/>
        <w:rPr>
          <w:rFonts w:ascii="宋体" w:hAnsi="宋体"/>
          <w:sz w:val="24"/>
        </w:rPr>
      </w:pPr>
      <w:bookmarkStart w:id="9" w:name="_Toc234382589"/>
      <w:r>
        <w:rPr>
          <w:rFonts w:ascii="宋体" w:hAnsi="宋体"/>
          <w:sz w:val="24"/>
        </w:rPr>
        <w:t xml:space="preserve"> </w:t>
      </w:r>
    </w:p>
    <w:p w:rsidR="00F023F3" w:rsidRDefault="00FD7A37" w:rsidP="00A31CE4">
      <w:pPr>
        <w:pStyle w:val="1"/>
        <w:spacing w:beforeLines="150" w:after="480" w:line="400" w:lineRule="exact"/>
        <w:rPr>
          <w:rFonts w:ascii="宋体" w:hAnsi="宋体"/>
          <w:sz w:val="24"/>
          <w:szCs w:val="24"/>
        </w:rPr>
      </w:pPr>
      <w:bookmarkStart w:id="10" w:name="_Toc485889002"/>
      <w:bookmarkStart w:id="11" w:name="_Toc486277863"/>
      <w:bookmarkStart w:id="12" w:name="_Toc2209"/>
      <w:bookmarkEnd w:id="9"/>
      <w:r>
        <w:rPr>
          <w:rFonts w:ascii="宋体" w:hAnsi="宋体"/>
          <w:sz w:val="24"/>
          <w:szCs w:val="24"/>
        </w:rPr>
        <w:lastRenderedPageBreak/>
        <w:t>1. 总则</w:t>
      </w:r>
      <w:bookmarkEnd w:id="10"/>
      <w:bookmarkEnd w:id="11"/>
      <w:bookmarkEnd w:id="12"/>
    </w:p>
    <w:p w:rsidR="00F023F3" w:rsidRDefault="00FD7A37">
      <w:pPr>
        <w:pStyle w:val="1"/>
        <w:spacing w:before="0" w:after="0" w:line="400" w:lineRule="exact"/>
        <w:rPr>
          <w:rFonts w:ascii="宋体" w:hAnsi="宋体"/>
          <w:sz w:val="24"/>
          <w:szCs w:val="24"/>
        </w:rPr>
      </w:pPr>
      <w:bookmarkStart w:id="13" w:name="_Toc29730"/>
      <w:bookmarkStart w:id="14" w:name="_Toc485889003"/>
      <w:bookmarkStart w:id="15" w:name="_Toc486277864"/>
      <w:bookmarkStart w:id="16" w:name="_Toc234382590"/>
      <w:r>
        <w:rPr>
          <w:rFonts w:ascii="宋体" w:hAnsi="宋体"/>
          <w:sz w:val="24"/>
          <w:szCs w:val="24"/>
        </w:rPr>
        <w:t>1.1 项目概况</w:t>
      </w:r>
      <w:bookmarkEnd w:id="13"/>
      <w:bookmarkEnd w:id="14"/>
      <w:bookmarkEnd w:id="15"/>
      <w:bookmarkEnd w:id="16"/>
    </w:p>
    <w:p w:rsidR="00F023F3" w:rsidRDefault="00FD7A37">
      <w:pPr>
        <w:spacing w:line="400" w:lineRule="exact"/>
        <w:ind w:firstLine="480"/>
        <w:rPr>
          <w:rFonts w:ascii="宋体" w:hAnsi="宋体"/>
          <w:sz w:val="24"/>
        </w:rPr>
      </w:pPr>
      <w:bookmarkStart w:id="17"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F023F3" w:rsidRDefault="00FD7A37">
      <w:pPr>
        <w:spacing w:line="400" w:lineRule="exact"/>
        <w:ind w:firstLine="480"/>
        <w:rPr>
          <w:rFonts w:ascii="宋体" w:hAnsi="宋体"/>
          <w:sz w:val="24"/>
        </w:rPr>
      </w:pPr>
      <w:r>
        <w:rPr>
          <w:rFonts w:ascii="宋体" w:hAnsi="宋体" w:hint="eastAsia"/>
          <w:sz w:val="24"/>
        </w:rPr>
        <w:t>1.1.2 本招标项目招标人：见投标人须知前附表。</w:t>
      </w:r>
    </w:p>
    <w:p w:rsidR="00F023F3" w:rsidRDefault="00FD7A37">
      <w:pPr>
        <w:spacing w:line="400" w:lineRule="exact"/>
        <w:ind w:firstLine="480"/>
        <w:rPr>
          <w:rFonts w:ascii="宋体" w:hAnsi="宋体"/>
          <w:sz w:val="24"/>
        </w:rPr>
      </w:pPr>
      <w:r>
        <w:rPr>
          <w:rFonts w:ascii="宋体" w:hAnsi="宋体" w:hint="eastAsia"/>
          <w:sz w:val="24"/>
        </w:rPr>
        <w:t>1.1.3 本标段招标代理机构：见投标人须知前附表。</w:t>
      </w:r>
    </w:p>
    <w:p w:rsidR="00F023F3" w:rsidRDefault="00FD7A37">
      <w:pPr>
        <w:spacing w:line="400" w:lineRule="exact"/>
        <w:ind w:firstLine="480"/>
        <w:rPr>
          <w:rFonts w:ascii="宋体" w:hAnsi="宋体"/>
          <w:sz w:val="24"/>
        </w:rPr>
      </w:pPr>
      <w:r>
        <w:rPr>
          <w:rFonts w:ascii="宋体" w:hAnsi="宋体" w:hint="eastAsia"/>
          <w:sz w:val="24"/>
        </w:rPr>
        <w:t>1.1.4 本招标项目名称：见投标人须知前附表。</w:t>
      </w:r>
    </w:p>
    <w:p w:rsidR="00F023F3" w:rsidRDefault="00FD7A37">
      <w:pPr>
        <w:shd w:val="clear" w:color="auto" w:fill="FFFFFF"/>
        <w:spacing w:line="400" w:lineRule="atLeast"/>
        <w:ind w:firstLine="480"/>
        <w:rPr>
          <w:spacing w:val="1"/>
          <w:sz w:val="24"/>
        </w:rPr>
      </w:pPr>
      <w:r>
        <w:rPr>
          <w:rFonts w:ascii="宋体" w:hAnsi="宋体" w:hint="eastAsia"/>
          <w:sz w:val="24"/>
        </w:rPr>
        <w:t>1.1.5 本标段建设地点：见投标人须知前附表</w:t>
      </w:r>
      <w:r>
        <w:rPr>
          <w:rFonts w:hint="eastAsia"/>
          <w:spacing w:val="1"/>
          <w:sz w:val="24"/>
        </w:rPr>
        <w:t>。</w:t>
      </w:r>
    </w:p>
    <w:p w:rsidR="00F023F3" w:rsidRDefault="00FD7A37" w:rsidP="00A31CE4">
      <w:pPr>
        <w:pStyle w:val="1"/>
        <w:spacing w:beforeLines="150" w:after="480" w:line="400" w:lineRule="exact"/>
        <w:rPr>
          <w:rFonts w:ascii="宋体" w:hAnsi="宋体"/>
          <w:sz w:val="24"/>
          <w:szCs w:val="24"/>
        </w:rPr>
      </w:pPr>
      <w:bookmarkStart w:id="18" w:name="_Toc485889004"/>
      <w:bookmarkStart w:id="19" w:name="_Toc14323"/>
      <w:bookmarkStart w:id="20" w:name="_Toc486277865"/>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8"/>
      <w:bookmarkEnd w:id="19"/>
      <w:bookmarkEnd w:id="20"/>
    </w:p>
    <w:bookmarkEnd w:id="17"/>
    <w:p w:rsidR="00F023F3" w:rsidRDefault="00FD7A37">
      <w:pPr>
        <w:spacing w:line="400" w:lineRule="exact"/>
        <w:ind w:firstLine="480"/>
        <w:rPr>
          <w:rFonts w:ascii="宋体" w:hAnsi="宋体"/>
          <w:sz w:val="24"/>
        </w:rPr>
      </w:pPr>
      <w:r>
        <w:rPr>
          <w:rFonts w:ascii="宋体" w:hAnsi="宋体" w:hint="eastAsia"/>
          <w:sz w:val="24"/>
        </w:rPr>
        <w:t>1.2.1 本招标项目的资金来源：见投标人须知前附表。</w:t>
      </w:r>
    </w:p>
    <w:p w:rsidR="00F023F3" w:rsidRDefault="00FD7A37">
      <w:pPr>
        <w:spacing w:line="400" w:lineRule="exact"/>
        <w:ind w:firstLine="480"/>
        <w:rPr>
          <w:rFonts w:ascii="宋体" w:hAnsi="宋体"/>
          <w:sz w:val="24"/>
        </w:rPr>
      </w:pPr>
      <w:r>
        <w:rPr>
          <w:rFonts w:ascii="宋体" w:hAnsi="宋体" w:hint="eastAsia"/>
          <w:sz w:val="24"/>
        </w:rPr>
        <w:t>1.2.2 本招标项目的出资比例：见投标人须知前附表。</w:t>
      </w:r>
    </w:p>
    <w:p w:rsidR="00F023F3" w:rsidRDefault="00FD7A37">
      <w:pPr>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F023F3" w:rsidRDefault="00FD7A37" w:rsidP="00A31CE4">
      <w:pPr>
        <w:pStyle w:val="1"/>
        <w:spacing w:beforeLines="50" w:after="0" w:line="400" w:lineRule="exact"/>
        <w:rPr>
          <w:rFonts w:ascii="宋体" w:hAnsi="宋体"/>
          <w:sz w:val="24"/>
          <w:szCs w:val="24"/>
        </w:rPr>
      </w:pPr>
      <w:bookmarkStart w:id="21" w:name="_Toc234382592"/>
      <w:bookmarkStart w:id="22" w:name="_Toc486277866"/>
      <w:bookmarkStart w:id="23" w:name="_Toc17973"/>
      <w:bookmarkStart w:id="24" w:name="_Toc485889005"/>
      <w:r>
        <w:rPr>
          <w:rFonts w:ascii="宋体" w:hAnsi="宋体"/>
          <w:sz w:val="24"/>
          <w:szCs w:val="24"/>
        </w:rPr>
        <w:t>1.3 招标范围、计划工期和质量要求</w:t>
      </w:r>
      <w:bookmarkEnd w:id="21"/>
      <w:bookmarkEnd w:id="22"/>
      <w:bookmarkEnd w:id="23"/>
      <w:bookmarkEnd w:id="24"/>
    </w:p>
    <w:p w:rsidR="00F023F3" w:rsidRDefault="00FD7A37">
      <w:pPr>
        <w:spacing w:line="400" w:lineRule="exact"/>
        <w:ind w:firstLineChars="200" w:firstLine="480"/>
        <w:rPr>
          <w:rFonts w:ascii="宋体" w:hAnsi="宋体"/>
          <w:sz w:val="24"/>
        </w:rPr>
      </w:pPr>
      <w:r>
        <w:rPr>
          <w:rFonts w:ascii="宋体" w:hAnsi="宋体"/>
          <w:sz w:val="24"/>
        </w:rPr>
        <w:t>1.3.1 本次招标范围：见投标人须知前附表。</w:t>
      </w:r>
    </w:p>
    <w:p w:rsidR="00F023F3" w:rsidRDefault="00FD7A37">
      <w:pPr>
        <w:spacing w:line="400" w:lineRule="exact"/>
        <w:ind w:firstLineChars="200" w:firstLine="480"/>
        <w:rPr>
          <w:rFonts w:ascii="宋体" w:hAnsi="宋体"/>
          <w:sz w:val="24"/>
        </w:rPr>
      </w:pPr>
      <w:r>
        <w:rPr>
          <w:rFonts w:ascii="宋体" w:hAnsi="宋体"/>
          <w:sz w:val="24"/>
        </w:rPr>
        <w:t>1.3.2 本标段的计划工期：见投标人须知前附表。</w:t>
      </w:r>
    </w:p>
    <w:p w:rsidR="00F023F3" w:rsidRDefault="00FD7A37">
      <w:pPr>
        <w:spacing w:line="400" w:lineRule="exact"/>
        <w:ind w:firstLineChars="200" w:firstLine="480"/>
        <w:rPr>
          <w:rFonts w:ascii="宋体" w:hAnsi="宋体"/>
          <w:sz w:val="24"/>
        </w:rPr>
      </w:pPr>
      <w:r>
        <w:rPr>
          <w:rFonts w:ascii="宋体" w:hAnsi="宋体"/>
          <w:sz w:val="24"/>
        </w:rPr>
        <w:t>1.3.3 本标段的质量要求：见投标人须知前附表。</w:t>
      </w:r>
    </w:p>
    <w:p w:rsidR="00F023F3" w:rsidRDefault="00FD7A37" w:rsidP="00A31CE4">
      <w:pPr>
        <w:pStyle w:val="1"/>
        <w:spacing w:beforeLines="50" w:after="0" w:line="400" w:lineRule="exact"/>
        <w:rPr>
          <w:rFonts w:ascii="宋体" w:hAnsi="宋体"/>
          <w:sz w:val="24"/>
          <w:szCs w:val="24"/>
        </w:rPr>
      </w:pPr>
      <w:bookmarkStart w:id="25" w:name="_Toc2109"/>
      <w:bookmarkStart w:id="26" w:name="_Toc486277867"/>
      <w:bookmarkStart w:id="27" w:name="_Toc485889006"/>
      <w:bookmarkStart w:id="28" w:name="_Toc234382594"/>
      <w:r>
        <w:rPr>
          <w:rFonts w:ascii="宋体" w:hAnsi="宋体"/>
          <w:sz w:val="24"/>
          <w:szCs w:val="24"/>
        </w:rPr>
        <w:t>1.4 投标人资格要求（适用于未进行资格预审的）</w:t>
      </w:r>
      <w:bookmarkEnd w:id="25"/>
      <w:bookmarkEnd w:id="26"/>
      <w:bookmarkEnd w:id="27"/>
      <w:bookmarkEnd w:id="28"/>
    </w:p>
    <w:p w:rsidR="00F023F3" w:rsidRDefault="00FD7A37">
      <w:pPr>
        <w:spacing w:line="400" w:lineRule="exact"/>
        <w:ind w:firstLineChars="200" w:firstLine="480"/>
        <w:rPr>
          <w:rFonts w:ascii="宋体" w:hAnsi="宋体"/>
          <w:sz w:val="24"/>
        </w:rPr>
      </w:pPr>
      <w:bookmarkStart w:id="29" w:name="_Toc486277868"/>
      <w:bookmarkStart w:id="30" w:name="_Toc234382595"/>
      <w:bookmarkStart w:id="31" w:name="_Toc485889007"/>
      <w:bookmarkStart w:id="32" w:name="_Toc19946"/>
      <w:r>
        <w:rPr>
          <w:rFonts w:ascii="宋体" w:hAnsi="宋体"/>
          <w:sz w:val="24"/>
        </w:rPr>
        <w:t>1.4.1 投标人应具备承担本标段施工的资质条件、能力和信誉。</w:t>
      </w:r>
    </w:p>
    <w:p w:rsidR="00F023F3" w:rsidRDefault="00FD7A37">
      <w:pPr>
        <w:spacing w:line="400" w:lineRule="exact"/>
        <w:ind w:firstLineChars="200" w:firstLine="480"/>
        <w:rPr>
          <w:rFonts w:ascii="宋体" w:hAnsi="宋体"/>
          <w:sz w:val="24"/>
        </w:rPr>
      </w:pPr>
      <w:r>
        <w:rPr>
          <w:rFonts w:ascii="宋体" w:hAnsi="宋体"/>
          <w:sz w:val="24"/>
        </w:rPr>
        <w:t>（1）资质条件：见投标人须知前附表；</w:t>
      </w:r>
    </w:p>
    <w:p w:rsidR="00F023F3" w:rsidRDefault="00FD7A37">
      <w:pPr>
        <w:spacing w:line="400" w:lineRule="exact"/>
        <w:ind w:firstLineChars="200" w:firstLine="480"/>
        <w:rPr>
          <w:rFonts w:ascii="宋体" w:hAnsi="宋体"/>
          <w:sz w:val="24"/>
        </w:rPr>
      </w:pPr>
      <w:r>
        <w:rPr>
          <w:rFonts w:ascii="宋体" w:hAnsi="宋体"/>
          <w:sz w:val="24"/>
        </w:rPr>
        <w:t>（2）财务要求：见投标人须知前附表；</w:t>
      </w:r>
    </w:p>
    <w:p w:rsidR="00F023F3" w:rsidRDefault="00FD7A37">
      <w:pPr>
        <w:spacing w:line="400" w:lineRule="exact"/>
        <w:ind w:firstLineChars="200" w:firstLine="480"/>
        <w:rPr>
          <w:rFonts w:ascii="宋体" w:hAnsi="宋体"/>
          <w:sz w:val="24"/>
        </w:rPr>
      </w:pPr>
      <w:r>
        <w:rPr>
          <w:rFonts w:ascii="宋体" w:hAnsi="宋体"/>
          <w:sz w:val="24"/>
        </w:rPr>
        <w:t>（3）业绩要求：见投标人须知前附表；</w:t>
      </w:r>
    </w:p>
    <w:p w:rsidR="00F023F3" w:rsidRDefault="00FD7A37">
      <w:pPr>
        <w:spacing w:line="400" w:lineRule="exact"/>
        <w:ind w:firstLineChars="200" w:firstLine="480"/>
        <w:rPr>
          <w:rFonts w:ascii="宋体" w:hAnsi="宋体"/>
          <w:sz w:val="24"/>
        </w:rPr>
      </w:pPr>
      <w:r>
        <w:rPr>
          <w:rFonts w:ascii="宋体" w:hAnsi="宋体"/>
          <w:sz w:val="24"/>
        </w:rPr>
        <w:t>（4）信誉要求：见投标人须知前附表;</w:t>
      </w:r>
    </w:p>
    <w:p w:rsidR="00F023F3" w:rsidRDefault="00FD7A37">
      <w:pPr>
        <w:spacing w:line="400" w:lineRule="exact"/>
        <w:ind w:firstLineChars="200" w:firstLine="480"/>
        <w:rPr>
          <w:rFonts w:ascii="宋体" w:hAnsi="宋体"/>
          <w:sz w:val="24"/>
        </w:rPr>
      </w:pPr>
      <w:r>
        <w:rPr>
          <w:rFonts w:ascii="宋体" w:hAnsi="宋体"/>
          <w:sz w:val="24"/>
        </w:rPr>
        <w:t>（5）项目经理资格：见投标人须知前附表；</w:t>
      </w:r>
    </w:p>
    <w:p w:rsidR="00F023F3" w:rsidRDefault="00FD7A37">
      <w:pPr>
        <w:spacing w:line="400" w:lineRule="exact"/>
        <w:ind w:firstLineChars="200" w:firstLine="480"/>
        <w:rPr>
          <w:rFonts w:ascii="宋体" w:hAnsi="宋体"/>
          <w:sz w:val="24"/>
        </w:rPr>
      </w:pPr>
      <w:r>
        <w:rPr>
          <w:rFonts w:ascii="宋体" w:hAnsi="宋体"/>
          <w:sz w:val="24"/>
        </w:rPr>
        <w:t>（6）其他要求：见投标人须知前附表。</w:t>
      </w:r>
    </w:p>
    <w:p w:rsidR="00F023F3" w:rsidRDefault="00FD7A37">
      <w:pPr>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F023F3" w:rsidRDefault="00FD7A37">
      <w:pPr>
        <w:spacing w:line="400" w:lineRule="exact"/>
        <w:ind w:firstLineChars="200" w:firstLine="480"/>
        <w:rPr>
          <w:rFonts w:ascii="宋体" w:hAnsi="宋体"/>
          <w:sz w:val="24"/>
        </w:rPr>
      </w:pPr>
      <w:r>
        <w:rPr>
          <w:rFonts w:ascii="宋体" w:hAnsi="宋体"/>
          <w:sz w:val="24"/>
        </w:rPr>
        <w:t>1.4.3 投标人（包括联合体各成员）不得与本标段相关单位存在下列关联关系：</w:t>
      </w:r>
    </w:p>
    <w:p w:rsidR="00F023F3" w:rsidRDefault="00FD7A37">
      <w:pPr>
        <w:spacing w:line="400" w:lineRule="exact"/>
        <w:ind w:firstLineChars="200" w:firstLine="480"/>
        <w:rPr>
          <w:rFonts w:ascii="宋体" w:hAnsi="宋体"/>
          <w:sz w:val="24"/>
        </w:rPr>
      </w:pPr>
      <w:r>
        <w:rPr>
          <w:rFonts w:ascii="宋体" w:hAnsi="宋体"/>
          <w:sz w:val="24"/>
        </w:rPr>
        <w:t>（1）为招标人不具有独立法人资格的附属机构（单位）；</w:t>
      </w:r>
    </w:p>
    <w:p w:rsidR="00F023F3" w:rsidRDefault="00FD7A37">
      <w:pPr>
        <w:spacing w:line="400" w:lineRule="exact"/>
        <w:ind w:firstLineChars="200" w:firstLine="480"/>
        <w:rPr>
          <w:rFonts w:ascii="宋体" w:hAnsi="宋体"/>
          <w:sz w:val="24"/>
        </w:rPr>
      </w:pPr>
      <w:r>
        <w:rPr>
          <w:rFonts w:ascii="宋体" w:hAnsi="宋体"/>
          <w:sz w:val="24"/>
        </w:rPr>
        <w:t>（2）与招标人存在利害关系且可能影响招标公正性；</w:t>
      </w:r>
    </w:p>
    <w:p w:rsidR="00F023F3" w:rsidRDefault="00FD7A37">
      <w:pPr>
        <w:spacing w:line="400" w:lineRule="exact"/>
        <w:ind w:firstLineChars="200" w:firstLine="480"/>
        <w:rPr>
          <w:rFonts w:ascii="宋体" w:hAnsi="宋体"/>
          <w:sz w:val="24"/>
        </w:rPr>
      </w:pPr>
      <w:r>
        <w:rPr>
          <w:rFonts w:ascii="宋体" w:hAnsi="宋体"/>
          <w:sz w:val="24"/>
        </w:rPr>
        <w:t>（3）与本标段的其他投标人同为一个单位负责人；</w:t>
      </w:r>
    </w:p>
    <w:p w:rsidR="00F023F3" w:rsidRDefault="00FD7A37">
      <w:pPr>
        <w:spacing w:line="400" w:lineRule="exact"/>
        <w:ind w:firstLineChars="200" w:firstLine="480"/>
        <w:rPr>
          <w:rFonts w:ascii="宋体" w:hAnsi="宋体"/>
          <w:sz w:val="24"/>
        </w:rPr>
      </w:pPr>
      <w:r>
        <w:rPr>
          <w:rFonts w:ascii="宋体" w:hAnsi="宋体"/>
          <w:sz w:val="24"/>
        </w:rPr>
        <w:t>（4）与本标段的其他投标人存在控股、管理关系；</w:t>
      </w:r>
    </w:p>
    <w:p w:rsidR="00F023F3" w:rsidRDefault="00FD7A37">
      <w:pPr>
        <w:spacing w:line="400" w:lineRule="exact"/>
        <w:ind w:firstLineChars="200" w:firstLine="480"/>
        <w:rPr>
          <w:rFonts w:ascii="宋体" w:hAnsi="宋体"/>
          <w:sz w:val="24"/>
        </w:rPr>
      </w:pPr>
      <w:r>
        <w:rPr>
          <w:rFonts w:ascii="宋体" w:hAnsi="宋体"/>
          <w:sz w:val="24"/>
        </w:rPr>
        <w:t>（5）为本标段前期准备提供设计或咨询服务的法人或其任何附属机构（单位）；</w:t>
      </w:r>
    </w:p>
    <w:p w:rsidR="00F023F3" w:rsidRDefault="00FD7A37">
      <w:pPr>
        <w:spacing w:line="400" w:lineRule="exact"/>
        <w:ind w:firstLineChars="200" w:firstLine="480"/>
        <w:rPr>
          <w:rFonts w:ascii="宋体" w:hAnsi="宋体"/>
          <w:sz w:val="24"/>
        </w:rPr>
      </w:pPr>
      <w:r>
        <w:rPr>
          <w:rFonts w:ascii="宋体" w:hAnsi="宋体"/>
          <w:sz w:val="24"/>
        </w:rPr>
        <w:lastRenderedPageBreak/>
        <w:t>（6）为本标段的监理人；</w:t>
      </w:r>
    </w:p>
    <w:p w:rsidR="00F023F3" w:rsidRDefault="00FD7A37">
      <w:pPr>
        <w:spacing w:line="400" w:lineRule="exact"/>
        <w:ind w:firstLineChars="200" w:firstLine="480"/>
        <w:rPr>
          <w:rFonts w:ascii="宋体" w:hAnsi="宋体"/>
          <w:sz w:val="24"/>
        </w:rPr>
      </w:pPr>
      <w:r>
        <w:rPr>
          <w:rFonts w:ascii="宋体" w:hAnsi="宋体"/>
          <w:sz w:val="24"/>
        </w:rPr>
        <w:t>（7）为本标段的代建人；</w:t>
      </w:r>
    </w:p>
    <w:p w:rsidR="00F023F3" w:rsidRDefault="00FD7A37">
      <w:pPr>
        <w:spacing w:line="400" w:lineRule="exact"/>
        <w:ind w:firstLineChars="200" w:firstLine="480"/>
        <w:rPr>
          <w:rFonts w:ascii="宋体" w:hAnsi="宋体"/>
          <w:sz w:val="24"/>
        </w:rPr>
      </w:pPr>
      <w:r>
        <w:rPr>
          <w:rFonts w:ascii="宋体" w:hAnsi="宋体"/>
          <w:sz w:val="24"/>
        </w:rPr>
        <w:t>（8）为本标段的招标代理机构；</w:t>
      </w:r>
    </w:p>
    <w:p w:rsidR="00F023F3" w:rsidRDefault="00FD7A37">
      <w:pPr>
        <w:spacing w:line="400" w:lineRule="exact"/>
        <w:ind w:firstLineChars="200" w:firstLine="480"/>
        <w:rPr>
          <w:rFonts w:ascii="宋体" w:hAnsi="宋体"/>
          <w:sz w:val="24"/>
        </w:rPr>
      </w:pPr>
      <w:r>
        <w:rPr>
          <w:rFonts w:ascii="宋体" w:hAnsi="宋体"/>
          <w:sz w:val="24"/>
        </w:rPr>
        <w:t>（9）与本标段的监理人或代建人或招标代理机构同为一个法定代表人；</w:t>
      </w:r>
    </w:p>
    <w:p w:rsidR="00F023F3" w:rsidRDefault="00FD7A37">
      <w:pPr>
        <w:spacing w:line="400" w:lineRule="exact"/>
        <w:ind w:firstLineChars="200" w:firstLine="480"/>
        <w:rPr>
          <w:rFonts w:ascii="宋体" w:hAnsi="宋体"/>
          <w:sz w:val="24"/>
        </w:rPr>
      </w:pPr>
      <w:r>
        <w:rPr>
          <w:rFonts w:ascii="宋体" w:hAnsi="宋体"/>
          <w:sz w:val="24"/>
        </w:rPr>
        <w:t>（10）与本标段的监理人或代建人或招标代理机构存在控股或参股关系</w:t>
      </w:r>
      <w:r>
        <w:rPr>
          <w:rFonts w:ascii="宋体" w:hAnsi="宋体" w:hint="eastAsia"/>
          <w:sz w:val="24"/>
        </w:rPr>
        <w:t>；</w:t>
      </w:r>
    </w:p>
    <w:p w:rsidR="00F023F3" w:rsidRDefault="00FD7A37">
      <w:pPr>
        <w:spacing w:line="400" w:lineRule="exact"/>
        <w:ind w:firstLineChars="200" w:firstLine="480"/>
        <w:rPr>
          <w:rFonts w:ascii="宋体" w:hAnsi="宋体"/>
          <w:sz w:val="24"/>
        </w:rPr>
      </w:pPr>
      <w:r>
        <w:rPr>
          <w:rFonts w:ascii="宋体" w:hAnsi="宋体"/>
          <w:sz w:val="24"/>
        </w:rPr>
        <w:t>（11）法律法规或投标人须知前附表规定的其他情形。</w:t>
      </w:r>
    </w:p>
    <w:p w:rsidR="00F023F3" w:rsidRDefault="00FD7A37">
      <w:pPr>
        <w:spacing w:line="400" w:lineRule="exact"/>
        <w:ind w:firstLineChars="200" w:firstLine="480"/>
        <w:rPr>
          <w:rFonts w:ascii="宋体" w:hAnsi="宋体"/>
          <w:sz w:val="24"/>
        </w:rPr>
      </w:pPr>
      <w:r>
        <w:rPr>
          <w:rFonts w:ascii="宋体" w:hAnsi="宋体" w:hint="eastAsia"/>
          <w:sz w:val="24"/>
        </w:rPr>
        <w:t xml:space="preserve">1.4.4 </w:t>
      </w:r>
      <w:r>
        <w:rPr>
          <w:rFonts w:ascii="宋体" w:hAnsi="宋体"/>
          <w:sz w:val="24"/>
        </w:rPr>
        <w:t>投标人（包括联合体各成员）不得存在下列不良状况或不良信用记录：</w:t>
      </w:r>
    </w:p>
    <w:p w:rsidR="00F023F3" w:rsidRDefault="00FD7A37">
      <w:pPr>
        <w:spacing w:line="400" w:lineRule="exact"/>
        <w:ind w:firstLineChars="200" w:firstLine="480"/>
        <w:rPr>
          <w:rFonts w:ascii="宋体" w:hAnsi="宋体"/>
          <w:sz w:val="24"/>
        </w:rPr>
      </w:pPr>
      <w:r>
        <w:rPr>
          <w:rFonts w:ascii="宋体" w:hAnsi="宋体"/>
          <w:sz w:val="24"/>
        </w:rPr>
        <w:t>（1）被省级及以上交通运输主管部门取消招标项目所在地的投标资格且处于有效期内；</w:t>
      </w:r>
    </w:p>
    <w:p w:rsidR="00F023F3" w:rsidRDefault="00FD7A37">
      <w:pPr>
        <w:spacing w:line="400" w:lineRule="exact"/>
        <w:ind w:firstLineChars="200" w:firstLine="480"/>
        <w:rPr>
          <w:rFonts w:ascii="宋体" w:hAnsi="宋体"/>
          <w:sz w:val="24"/>
        </w:rPr>
      </w:pPr>
      <w:r>
        <w:rPr>
          <w:rFonts w:ascii="宋体" w:hAnsi="宋体" w:hint="eastAsia"/>
          <w:sz w:val="24"/>
        </w:rPr>
        <w:t>（2）</w:t>
      </w:r>
      <w:r>
        <w:rPr>
          <w:rFonts w:ascii="宋体" w:hAnsi="宋体"/>
          <w:sz w:val="24"/>
        </w:rPr>
        <w:t>被责令停业，暂扣或吊销执照，或吊销资质证书；</w:t>
      </w:r>
    </w:p>
    <w:p w:rsidR="00F023F3" w:rsidRDefault="00FD7A37">
      <w:pPr>
        <w:spacing w:line="400" w:lineRule="exact"/>
        <w:ind w:firstLineChars="200" w:firstLine="480"/>
        <w:rPr>
          <w:rFonts w:ascii="宋体" w:hAnsi="宋体"/>
          <w:sz w:val="24"/>
        </w:rPr>
      </w:pPr>
      <w:r>
        <w:rPr>
          <w:rFonts w:ascii="宋体" w:hAnsi="宋体" w:hint="eastAsia"/>
          <w:sz w:val="24"/>
        </w:rPr>
        <w:t>（3）</w:t>
      </w:r>
      <w:r>
        <w:rPr>
          <w:rFonts w:ascii="宋体" w:hAnsi="宋体"/>
          <w:sz w:val="24"/>
        </w:rPr>
        <w:t>进入清算程序，或被宣告破产，或其他丧失履约能力的情形；</w:t>
      </w:r>
    </w:p>
    <w:p w:rsidR="008F109D" w:rsidRDefault="00FD7A37" w:rsidP="008F109D">
      <w:pPr>
        <w:spacing w:line="400" w:lineRule="exact"/>
        <w:ind w:firstLineChars="200" w:firstLine="480"/>
        <w:rPr>
          <w:rFonts w:ascii="宋体" w:hAnsi="宋体"/>
          <w:sz w:val="24"/>
        </w:rPr>
      </w:pPr>
      <w:r>
        <w:rPr>
          <w:rFonts w:ascii="宋体" w:hAnsi="宋体" w:hint="eastAsia"/>
          <w:sz w:val="24"/>
        </w:rPr>
        <w:t>（4）</w:t>
      </w:r>
      <w:r w:rsidR="008F109D" w:rsidRPr="008F109D">
        <w:rPr>
          <w:rFonts w:ascii="宋体" w:hAnsi="宋体" w:hint="eastAsia"/>
          <w:sz w:val="24"/>
        </w:rPr>
        <w:t>不接受投标人被“信用中国”和“信用河南”网站信用信息栏列入黑名单，以及被“国家企业信用信息公示系统”列入经营异常名录或严重失信黑名单的投标。</w:t>
      </w:r>
    </w:p>
    <w:p w:rsidR="00F023F3" w:rsidRDefault="00FD7A37" w:rsidP="008F109D">
      <w:pPr>
        <w:spacing w:line="400" w:lineRule="exact"/>
        <w:ind w:firstLineChars="200" w:firstLine="480"/>
        <w:rPr>
          <w:rFonts w:ascii="宋体" w:hAnsi="宋体"/>
          <w:sz w:val="24"/>
        </w:rPr>
      </w:pPr>
      <w:r>
        <w:rPr>
          <w:rFonts w:ascii="宋体" w:hAnsi="宋体" w:hint="eastAsia"/>
          <w:sz w:val="24"/>
        </w:rPr>
        <w:t>（</w:t>
      </w:r>
      <w:r w:rsidR="008F109D">
        <w:rPr>
          <w:rFonts w:ascii="宋体" w:hAnsi="宋体" w:hint="eastAsia"/>
          <w:sz w:val="24"/>
        </w:rPr>
        <w:t>5）</w:t>
      </w:r>
      <w:r>
        <w:rPr>
          <w:rFonts w:ascii="宋体" w:hAnsi="宋体"/>
          <w:sz w:val="24"/>
        </w:rPr>
        <w:t>法律法规或投标人须知前附表规定的其他情形。</w:t>
      </w:r>
    </w:p>
    <w:p w:rsidR="00F023F3" w:rsidRDefault="00FD7A37" w:rsidP="00A31CE4">
      <w:pPr>
        <w:pStyle w:val="1"/>
        <w:spacing w:beforeLines="50" w:after="0" w:line="400" w:lineRule="exact"/>
        <w:rPr>
          <w:rFonts w:ascii="宋体" w:hAnsi="宋体"/>
          <w:sz w:val="24"/>
          <w:szCs w:val="24"/>
        </w:rPr>
      </w:pPr>
      <w:r>
        <w:rPr>
          <w:rFonts w:ascii="宋体" w:hAnsi="宋体"/>
          <w:sz w:val="24"/>
          <w:szCs w:val="24"/>
        </w:rPr>
        <w:t>1.5 费用承担</w:t>
      </w:r>
      <w:bookmarkEnd w:id="29"/>
      <w:bookmarkEnd w:id="30"/>
      <w:bookmarkEnd w:id="31"/>
      <w:bookmarkEnd w:id="32"/>
    </w:p>
    <w:p w:rsidR="00F023F3" w:rsidRDefault="00FD7A37">
      <w:pPr>
        <w:spacing w:line="400" w:lineRule="exact"/>
        <w:ind w:firstLineChars="200" w:firstLine="480"/>
        <w:rPr>
          <w:rFonts w:ascii="宋体" w:hAnsi="宋体"/>
          <w:sz w:val="24"/>
        </w:rPr>
      </w:pPr>
      <w:r>
        <w:rPr>
          <w:rFonts w:ascii="宋体" w:hAnsi="宋体"/>
          <w:sz w:val="24"/>
        </w:rPr>
        <w:t>投标人准备和参加投标活动发生的费用自理。</w:t>
      </w:r>
    </w:p>
    <w:p w:rsidR="00F023F3" w:rsidRDefault="00FD7A37" w:rsidP="00A31CE4">
      <w:pPr>
        <w:pStyle w:val="1"/>
        <w:spacing w:beforeLines="50" w:after="0" w:line="400" w:lineRule="exact"/>
        <w:rPr>
          <w:rFonts w:ascii="宋体" w:hAnsi="宋体"/>
          <w:sz w:val="24"/>
          <w:szCs w:val="24"/>
        </w:rPr>
      </w:pPr>
      <w:bookmarkStart w:id="33" w:name="_Toc486277869"/>
      <w:bookmarkStart w:id="34" w:name="_Toc485889008"/>
      <w:bookmarkStart w:id="35" w:name="_Toc234382596"/>
      <w:bookmarkStart w:id="36" w:name="_Toc8968"/>
      <w:r>
        <w:rPr>
          <w:rFonts w:ascii="宋体" w:hAnsi="宋体"/>
          <w:sz w:val="24"/>
          <w:szCs w:val="24"/>
        </w:rPr>
        <w:t>1.6 保密</w:t>
      </w:r>
      <w:bookmarkEnd w:id="33"/>
      <w:bookmarkEnd w:id="34"/>
      <w:bookmarkEnd w:id="35"/>
      <w:bookmarkEnd w:id="36"/>
    </w:p>
    <w:p w:rsidR="00F023F3" w:rsidRDefault="00FD7A37">
      <w:pPr>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F023F3" w:rsidRDefault="00FD7A37" w:rsidP="00A31CE4">
      <w:pPr>
        <w:pStyle w:val="1"/>
        <w:spacing w:beforeLines="50" w:after="0" w:line="400" w:lineRule="exact"/>
        <w:rPr>
          <w:rFonts w:ascii="宋体" w:hAnsi="宋体"/>
          <w:sz w:val="24"/>
          <w:szCs w:val="24"/>
        </w:rPr>
      </w:pPr>
      <w:bookmarkStart w:id="37" w:name="_Toc234382597"/>
      <w:bookmarkStart w:id="38" w:name="_Toc486277870"/>
      <w:bookmarkStart w:id="39" w:name="_Toc5358"/>
      <w:bookmarkStart w:id="40" w:name="_Toc485889009"/>
      <w:r>
        <w:rPr>
          <w:rFonts w:ascii="宋体" w:hAnsi="宋体"/>
          <w:sz w:val="24"/>
          <w:szCs w:val="24"/>
        </w:rPr>
        <w:t>1.7 语言文字</w:t>
      </w:r>
      <w:bookmarkEnd w:id="37"/>
      <w:bookmarkEnd w:id="38"/>
      <w:bookmarkEnd w:id="39"/>
      <w:bookmarkEnd w:id="40"/>
    </w:p>
    <w:p w:rsidR="00F023F3" w:rsidRDefault="00FD7A37">
      <w:pPr>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F023F3" w:rsidRDefault="00FD7A37" w:rsidP="00A31CE4">
      <w:pPr>
        <w:pStyle w:val="1"/>
        <w:spacing w:beforeLines="50" w:after="0" w:line="400" w:lineRule="exact"/>
        <w:rPr>
          <w:rFonts w:ascii="宋体" w:hAnsi="宋体"/>
          <w:sz w:val="24"/>
          <w:szCs w:val="24"/>
        </w:rPr>
      </w:pPr>
      <w:bookmarkStart w:id="41" w:name="_Toc486277871"/>
      <w:bookmarkStart w:id="42" w:name="_Toc105"/>
      <w:bookmarkStart w:id="43" w:name="_Toc485889010"/>
      <w:bookmarkStart w:id="44" w:name="_Toc234382598"/>
      <w:r>
        <w:rPr>
          <w:rFonts w:ascii="宋体" w:hAnsi="宋体"/>
          <w:sz w:val="24"/>
          <w:szCs w:val="24"/>
        </w:rPr>
        <w:t>1.8 计量单位</w:t>
      </w:r>
      <w:bookmarkEnd w:id="41"/>
      <w:bookmarkEnd w:id="42"/>
      <w:bookmarkEnd w:id="43"/>
      <w:bookmarkEnd w:id="44"/>
    </w:p>
    <w:p w:rsidR="00F023F3" w:rsidRDefault="00FD7A37">
      <w:pPr>
        <w:spacing w:line="400" w:lineRule="exact"/>
        <w:ind w:firstLineChars="200" w:firstLine="480"/>
        <w:rPr>
          <w:rFonts w:ascii="宋体" w:hAnsi="宋体"/>
          <w:sz w:val="24"/>
        </w:rPr>
      </w:pPr>
      <w:r>
        <w:rPr>
          <w:rFonts w:ascii="宋体" w:hAnsi="宋体"/>
          <w:sz w:val="24"/>
        </w:rPr>
        <w:t>所有计量均采用中华人民共和国法定计量单位。</w:t>
      </w:r>
    </w:p>
    <w:p w:rsidR="00F023F3" w:rsidRDefault="00FD7A37" w:rsidP="00A31CE4">
      <w:pPr>
        <w:pStyle w:val="1"/>
        <w:spacing w:beforeLines="50" w:after="0" w:line="400" w:lineRule="exact"/>
        <w:rPr>
          <w:rFonts w:ascii="宋体" w:hAnsi="宋体"/>
          <w:sz w:val="24"/>
          <w:szCs w:val="24"/>
        </w:rPr>
      </w:pPr>
      <w:bookmarkStart w:id="45" w:name="_Toc31645"/>
      <w:bookmarkStart w:id="46" w:name="_Toc234382599"/>
      <w:bookmarkStart w:id="47" w:name="_Toc486277872"/>
      <w:bookmarkStart w:id="48" w:name="_Toc485889011"/>
      <w:r>
        <w:rPr>
          <w:rFonts w:ascii="宋体" w:hAnsi="宋体"/>
          <w:sz w:val="24"/>
          <w:szCs w:val="24"/>
        </w:rPr>
        <w:t>1.9 踏勘现场</w:t>
      </w:r>
      <w:bookmarkEnd w:id="45"/>
      <w:bookmarkEnd w:id="46"/>
      <w:bookmarkEnd w:id="47"/>
      <w:bookmarkEnd w:id="48"/>
    </w:p>
    <w:p w:rsidR="00F023F3" w:rsidRDefault="00FD7A37">
      <w:pPr>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F023F3" w:rsidRDefault="00FD7A37">
      <w:pPr>
        <w:spacing w:line="400" w:lineRule="exact"/>
        <w:ind w:firstLineChars="200" w:firstLine="480"/>
        <w:rPr>
          <w:rFonts w:ascii="宋体" w:hAnsi="宋体"/>
          <w:sz w:val="24"/>
        </w:rPr>
      </w:pPr>
      <w:r>
        <w:rPr>
          <w:rFonts w:ascii="宋体" w:hAnsi="宋体"/>
          <w:sz w:val="24"/>
        </w:rPr>
        <w:t>1.9.2 投标人踏勘现场发生的费用自理。</w:t>
      </w:r>
    </w:p>
    <w:p w:rsidR="00F023F3" w:rsidRDefault="00FD7A37">
      <w:pPr>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F023F3" w:rsidRDefault="00FD7A37">
      <w:pPr>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rsidR="00F023F3" w:rsidRDefault="00FD7A37">
      <w:pPr>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w:t>
      </w:r>
      <w:r>
        <w:rPr>
          <w:rFonts w:ascii="宋体" w:hAnsi="宋体" w:hint="eastAsia"/>
          <w:sz w:val="24"/>
        </w:rPr>
        <w:lastRenderedPageBreak/>
        <w:t>和应用负责，招标人不对投标人据此作出的判断和决策承担任何责任。</w:t>
      </w:r>
    </w:p>
    <w:p w:rsidR="00F023F3" w:rsidRDefault="00FD7A37" w:rsidP="00A31CE4">
      <w:pPr>
        <w:pStyle w:val="1"/>
        <w:spacing w:beforeLines="50" w:after="0" w:line="400" w:lineRule="exact"/>
        <w:rPr>
          <w:rFonts w:ascii="宋体" w:hAnsi="宋体"/>
          <w:sz w:val="24"/>
          <w:szCs w:val="24"/>
        </w:rPr>
      </w:pPr>
      <w:bookmarkStart w:id="49" w:name="_Toc234382600"/>
      <w:bookmarkStart w:id="50" w:name="_Toc485889012"/>
      <w:bookmarkStart w:id="51" w:name="_Toc3462"/>
      <w:bookmarkStart w:id="52" w:name="_Toc486277873"/>
      <w:r>
        <w:rPr>
          <w:rFonts w:ascii="宋体" w:hAnsi="宋体"/>
          <w:sz w:val="24"/>
          <w:szCs w:val="24"/>
        </w:rPr>
        <w:t>1.10 投标预备会</w:t>
      </w:r>
      <w:bookmarkEnd w:id="49"/>
      <w:r>
        <w:rPr>
          <w:rFonts w:ascii="宋体" w:hAnsi="宋体" w:hint="eastAsia"/>
          <w:sz w:val="24"/>
          <w:szCs w:val="24"/>
        </w:rPr>
        <w:t>（无）</w:t>
      </w:r>
      <w:bookmarkEnd w:id="50"/>
      <w:bookmarkEnd w:id="51"/>
      <w:bookmarkEnd w:id="52"/>
    </w:p>
    <w:p w:rsidR="00F023F3" w:rsidRDefault="00FD7A37" w:rsidP="00A31CE4">
      <w:pPr>
        <w:pStyle w:val="1"/>
        <w:spacing w:beforeLines="50" w:after="0" w:line="400" w:lineRule="exact"/>
        <w:rPr>
          <w:rFonts w:ascii="宋体" w:hAnsi="宋体"/>
          <w:sz w:val="24"/>
          <w:szCs w:val="24"/>
        </w:rPr>
      </w:pPr>
      <w:bookmarkStart w:id="53" w:name="_Toc486277874"/>
      <w:bookmarkStart w:id="54" w:name="_Toc234382601"/>
      <w:bookmarkStart w:id="55" w:name="_Toc485889013"/>
      <w:bookmarkStart w:id="56" w:name="_Toc22514"/>
      <w:r>
        <w:rPr>
          <w:rFonts w:ascii="宋体" w:hAnsi="宋体"/>
          <w:sz w:val="24"/>
          <w:szCs w:val="24"/>
        </w:rPr>
        <w:t>1.11 分包</w:t>
      </w:r>
      <w:bookmarkEnd w:id="53"/>
      <w:bookmarkEnd w:id="54"/>
      <w:bookmarkEnd w:id="55"/>
      <w:bookmarkEnd w:id="56"/>
    </w:p>
    <w:p w:rsidR="00F023F3" w:rsidRDefault="00FD7A37">
      <w:pPr>
        <w:spacing w:line="400" w:lineRule="exact"/>
        <w:ind w:firstLineChars="200" w:firstLine="480"/>
        <w:rPr>
          <w:rFonts w:ascii="宋体" w:hAnsi="宋体"/>
          <w:sz w:val="24"/>
        </w:rPr>
      </w:pPr>
      <w:bookmarkStart w:id="57" w:name="_Toc234382602"/>
      <w:bookmarkStart w:id="58" w:name="_Toc486277875"/>
      <w:bookmarkStart w:id="59" w:name="_Toc6184"/>
      <w:bookmarkStart w:id="60" w:name="_Toc485889014"/>
      <w:r>
        <w:rPr>
          <w:rFonts w:ascii="宋体" w:hAnsi="宋体" w:hint="eastAsia"/>
          <w:sz w:val="24"/>
        </w:rPr>
        <w:t>1.11.1本</w:t>
      </w:r>
      <w:r>
        <w:rPr>
          <w:rFonts w:ascii="宋体" w:hAnsi="宋体"/>
          <w:sz w:val="24"/>
        </w:rPr>
        <w:t>投标人拟在中标后将中标项目的部分非主体、非关键性工作进行分包的，应符合以下规定：</w:t>
      </w:r>
    </w:p>
    <w:p w:rsidR="00F023F3" w:rsidRDefault="00FD7A37">
      <w:pPr>
        <w:spacing w:line="400" w:lineRule="exact"/>
        <w:ind w:firstLineChars="200" w:firstLine="480"/>
        <w:rPr>
          <w:rFonts w:ascii="宋体" w:hAnsi="宋体"/>
          <w:sz w:val="24"/>
        </w:rPr>
      </w:pPr>
      <w:r>
        <w:rPr>
          <w:rFonts w:ascii="宋体" w:hAnsi="宋体"/>
          <w:sz w:val="24"/>
        </w:rPr>
        <w:t>（1）分包内容要求：允许分包的工程范围仅限于非关键性工程或适合专业化队伍施工的专项工程。招标人允许分包或不允许分包的专项工程（如有）应在投标人须知前附表中载明。</w:t>
      </w:r>
    </w:p>
    <w:p w:rsidR="00F023F3" w:rsidRDefault="00FD7A37">
      <w:pPr>
        <w:spacing w:line="400" w:lineRule="exact"/>
        <w:ind w:firstLineChars="200" w:firstLine="480"/>
        <w:rPr>
          <w:rFonts w:ascii="宋体" w:hAnsi="宋体"/>
          <w:sz w:val="24"/>
        </w:rPr>
      </w:pPr>
      <w:r>
        <w:rPr>
          <w:rFonts w:ascii="宋体" w:hAnsi="宋体"/>
          <w:sz w:val="24"/>
        </w:rPr>
        <w:t>（2）接受分包的第三人资格要求：分包人的资格能力应与其分包工程的标准和规模相适应，且具备投标人须知前附表中规定的资格条件。</w:t>
      </w:r>
    </w:p>
    <w:p w:rsidR="00F023F3" w:rsidRDefault="00FD7A37">
      <w:pPr>
        <w:spacing w:line="400" w:lineRule="exact"/>
        <w:ind w:firstLineChars="200" w:firstLine="480"/>
        <w:rPr>
          <w:rFonts w:ascii="宋体" w:hAnsi="宋体"/>
          <w:sz w:val="24"/>
        </w:rPr>
      </w:pPr>
      <w:r>
        <w:rPr>
          <w:rFonts w:ascii="宋体" w:hAnsi="宋体"/>
          <w:sz w:val="24"/>
        </w:rPr>
        <w:t>（3）其他要求：投标人如有分包计划，应按第九章“投标文件格式”的要求填写</w:t>
      </w:r>
    </w:p>
    <w:p w:rsidR="00F023F3" w:rsidRDefault="00FD7A37">
      <w:pPr>
        <w:spacing w:line="400" w:lineRule="exact"/>
        <w:rPr>
          <w:rFonts w:ascii="宋体" w:hAnsi="宋体"/>
          <w:sz w:val="24"/>
        </w:rPr>
      </w:pPr>
      <w:r>
        <w:rPr>
          <w:rFonts w:ascii="宋体" w:hAnsi="宋体"/>
          <w:sz w:val="24"/>
        </w:rPr>
        <w:t>“拟分包项目情况表”，明确拟分包的工程及规模，且投标人中标后的分包应满足合同</w:t>
      </w:r>
    </w:p>
    <w:p w:rsidR="00F023F3" w:rsidRDefault="00FD7A37">
      <w:pPr>
        <w:spacing w:line="400" w:lineRule="exact"/>
        <w:rPr>
          <w:rFonts w:ascii="宋体" w:hAnsi="宋体"/>
          <w:sz w:val="24"/>
        </w:rPr>
      </w:pPr>
      <w:r>
        <w:rPr>
          <w:rFonts w:ascii="宋体" w:hAnsi="宋体"/>
          <w:sz w:val="24"/>
        </w:rPr>
        <w:t>条款第 4.3 款的相关要求。</w:t>
      </w:r>
    </w:p>
    <w:p w:rsidR="00F023F3" w:rsidRDefault="00FD7A37">
      <w:pPr>
        <w:spacing w:line="400" w:lineRule="exact"/>
        <w:ind w:firstLineChars="200" w:firstLine="480"/>
        <w:rPr>
          <w:rFonts w:ascii="宋体" w:hAnsi="宋体"/>
          <w:sz w:val="24"/>
        </w:rPr>
      </w:pPr>
      <w:r>
        <w:rPr>
          <w:rFonts w:ascii="宋体" w:hAnsi="宋体" w:hint="eastAsia"/>
          <w:sz w:val="24"/>
        </w:rPr>
        <w:t>1.11.2</w:t>
      </w:r>
      <w:r>
        <w:rPr>
          <w:rFonts w:ascii="宋体" w:hAnsi="宋体"/>
          <w:sz w:val="24"/>
        </w:rPr>
        <w:t>中标人不得向他人转让中标项目，接受分包的人不得再次分包。中标人应就分包项目向招标人负责，接受分包的人就分包项目承担连带责任。</w:t>
      </w:r>
    </w:p>
    <w:p w:rsidR="00F023F3" w:rsidRDefault="00FD7A37" w:rsidP="00A31CE4">
      <w:pPr>
        <w:pStyle w:val="1"/>
        <w:spacing w:beforeLines="50" w:after="0" w:line="400" w:lineRule="exact"/>
        <w:rPr>
          <w:rFonts w:ascii="宋体" w:hAnsi="宋体"/>
          <w:sz w:val="24"/>
          <w:szCs w:val="24"/>
          <w:vertAlign w:val="superscript"/>
        </w:rPr>
      </w:pPr>
      <w:r>
        <w:rPr>
          <w:rFonts w:ascii="宋体" w:hAnsi="宋体"/>
          <w:sz w:val="24"/>
          <w:szCs w:val="24"/>
        </w:rPr>
        <w:t xml:space="preserve">1.12 </w:t>
      </w:r>
      <w:r>
        <w:rPr>
          <w:rFonts w:ascii="宋体" w:hAnsi="宋体" w:hint="eastAsia"/>
          <w:sz w:val="24"/>
          <w:szCs w:val="24"/>
        </w:rPr>
        <w:t>响应和</w:t>
      </w:r>
      <w:r>
        <w:rPr>
          <w:rFonts w:ascii="宋体" w:hAnsi="宋体"/>
          <w:sz w:val="24"/>
          <w:szCs w:val="24"/>
        </w:rPr>
        <w:t>偏离</w:t>
      </w:r>
      <w:bookmarkEnd w:id="57"/>
      <w:bookmarkEnd w:id="58"/>
      <w:bookmarkEnd w:id="59"/>
      <w:bookmarkEnd w:id="60"/>
    </w:p>
    <w:p w:rsidR="00F023F3" w:rsidRDefault="00FD7A37">
      <w:pPr>
        <w:spacing w:line="400" w:lineRule="exact"/>
        <w:ind w:firstLineChars="200" w:firstLine="480"/>
        <w:rPr>
          <w:rFonts w:ascii="宋体" w:hAnsi="宋体"/>
          <w:sz w:val="24"/>
        </w:rPr>
      </w:pPr>
      <w:bookmarkStart w:id="61" w:name="_Toc22855"/>
      <w:bookmarkStart w:id="62" w:name="_Toc485889015"/>
      <w:bookmarkStart w:id="63" w:name="_Toc486277876"/>
      <w:bookmarkStart w:id="64" w:name="_Toc234382603"/>
      <w:r>
        <w:rPr>
          <w:rFonts w:ascii="宋体" w:hAnsi="宋体" w:hint="eastAsia"/>
          <w:sz w:val="24"/>
        </w:rPr>
        <w:t>1.12.1</w:t>
      </w:r>
      <w:r>
        <w:rPr>
          <w:rFonts w:ascii="宋体" w:hAnsi="宋体"/>
          <w:sz w:val="24"/>
        </w:rPr>
        <w:t>投标人须知前附表允许投标文件偏离招标文件某些要求的，偏离应当符合招标文件规定的偏离范围和幅度。</w:t>
      </w:r>
      <w:r>
        <w:rPr>
          <w:rFonts w:ascii="宋体" w:hAnsi="宋体" w:hint="eastAsia"/>
          <w:sz w:val="24"/>
        </w:rPr>
        <w:t>偏离即偏差，偏差分重大偏差和细微偏差。</w:t>
      </w:r>
    </w:p>
    <w:p w:rsidR="00F023F3" w:rsidRDefault="00FD7A37">
      <w:pPr>
        <w:spacing w:line="400" w:lineRule="exact"/>
        <w:ind w:firstLineChars="200" w:firstLine="480"/>
        <w:rPr>
          <w:rFonts w:ascii="宋体" w:hAnsi="宋体"/>
          <w:sz w:val="24"/>
        </w:rPr>
      </w:pPr>
      <w:r>
        <w:rPr>
          <w:rFonts w:ascii="宋体" w:hAnsi="宋体" w:hint="eastAsia"/>
          <w:sz w:val="24"/>
        </w:rPr>
        <w:t>1.12.2投标文件应对招标文件的实质性要求和条件作出满足性或更有利于招标人的响应，否则，视为投标文件存在重大偏差，投标人的投标将被否决。投标文件存在第三章“评标办法”中所列任一否决投标情形的，均属于存在重大偏差。</w:t>
      </w:r>
    </w:p>
    <w:p w:rsidR="00F023F3" w:rsidRDefault="00FD7A37">
      <w:pPr>
        <w:spacing w:line="400" w:lineRule="exact"/>
        <w:ind w:firstLineChars="200" w:firstLine="480"/>
        <w:rPr>
          <w:rFonts w:ascii="宋体" w:hAnsi="宋体"/>
          <w:sz w:val="24"/>
        </w:rPr>
      </w:pPr>
      <w:r>
        <w:rPr>
          <w:rFonts w:ascii="宋体" w:hAnsi="宋体" w:hint="eastAsia"/>
          <w:sz w:val="24"/>
        </w:rPr>
        <w:t>1.12.3投标文件中的下列偏差为细微偏差：</w:t>
      </w:r>
    </w:p>
    <w:p w:rsidR="00F023F3" w:rsidRDefault="00FD7A37">
      <w:pPr>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F023F3" w:rsidRDefault="00FD7A37">
      <w:pPr>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F023F3" w:rsidRDefault="00FD7A37">
      <w:pPr>
        <w:spacing w:line="400" w:lineRule="exact"/>
        <w:ind w:firstLineChars="200" w:firstLine="480"/>
        <w:rPr>
          <w:rFonts w:ascii="宋体" w:hAnsi="宋体"/>
          <w:sz w:val="24"/>
        </w:rPr>
      </w:pPr>
      <w:r>
        <w:rPr>
          <w:rFonts w:ascii="宋体" w:hAnsi="宋体" w:hint="eastAsia"/>
          <w:sz w:val="24"/>
        </w:rPr>
        <w:t>（3）投标文件页码不连续、采用活页夹装订、个别文字有遗漏错误等不影响投标文件实质性内容的偏差。</w:t>
      </w:r>
    </w:p>
    <w:p w:rsidR="00F023F3" w:rsidRDefault="00FD7A37">
      <w:pPr>
        <w:spacing w:line="400" w:lineRule="exact"/>
        <w:ind w:firstLineChars="200" w:firstLine="480"/>
        <w:rPr>
          <w:rFonts w:ascii="宋体" w:hAnsi="宋体"/>
          <w:sz w:val="24"/>
        </w:rPr>
      </w:pPr>
      <w:r>
        <w:rPr>
          <w:rFonts w:ascii="宋体" w:hAnsi="宋体" w:hint="eastAsia"/>
          <w:sz w:val="24"/>
        </w:rPr>
        <w:t>1.12.4 评标委员会对投标文件中的细微偏差按如下规定处理：</w:t>
      </w:r>
    </w:p>
    <w:p w:rsidR="00F023F3" w:rsidRDefault="00FD7A37">
      <w:pPr>
        <w:spacing w:line="400" w:lineRule="exact"/>
        <w:ind w:firstLineChars="200" w:firstLine="480"/>
        <w:rPr>
          <w:rFonts w:ascii="宋体" w:hAnsi="宋体"/>
          <w:sz w:val="24"/>
        </w:rPr>
      </w:pPr>
      <w:r>
        <w:rPr>
          <w:rFonts w:ascii="宋体" w:hAnsi="宋体" w:hint="eastAsia"/>
          <w:sz w:val="24"/>
        </w:rPr>
        <w:t>（1）对于本章第1.12.3项（1）目所述的细微偏差，按照第三章“评标办法”第3.1.3项和第3.1.4项的规定予以修正并要求投标人进行澄清；</w:t>
      </w:r>
    </w:p>
    <w:p w:rsidR="00F023F3" w:rsidRDefault="00FD7A37">
      <w:pPr>
        <w:spacing w:line="400" w:lineRule="exact"/>
        <w:ind w:firstLineChars="200" w:firstLine="480"/>
        <w:rPr>
          <w:rFonts w:ascii="宋体" w:hAnsi="宋体"/>
          <w:sz w:val="24"/>
        </w:rPr>
      </w:pPr>
      <w:r>
        <w:rPr>
          <w:rFonts w:ascii="宋体" w:hAnsi="宋体" w:hint="eastAsia"/>
          <w:sz w:val="24"/>
        </w:rPr>
        <w:t>（2）对于本章第1.12.3项（2）目所述的细微偏差，如果采用合理低价法或经评审的最低投标价法评标，应要求投标人对细微偏差进行澄清，只有投标人的澄清文件被评标</w:t>
      </w:r>
      <w:r>
        <w:rPr>
          <w:rFonts w:ascii="宋体" w:hAnsi="宋体" w:hint="eastAsia"/>
          <w:sz w:val="24"/>
        </w:rPr>
        <w:lastRenderedPageBreak/>
        <w:t>委员会接受，投标人才能参加评标价的最终评比。如果采用技术评分最低标价法或综合评分法评标，可在相关评分因素的评分中酌情扣分；</w:t>
      </w:r>
    </w:p>
    <w:p w:rsidR="00F023F3" w:rsidRDefault="00FD7A37">
      <w:pPr>
        <w:spacing w:line="400" w:lineRule="exact"/>
        <w:ind w:firstLineChars="200" w:firstLine="480"/>
        <w:rPr>
          <w:rFonts w:ascii="宋体" w:hAnsi="宋体"/>
          <w:sz w:val="24"/>
        </w:rPr>
      </w:pPr>
      <w:r>
        <w:rPr>
          <w:rFonts w:ascii="宋体" w:hAnsi="宋体" w:hint="eastAsia"/>
          <w:sz w:val="24"/>
        </w:rPr>
        <w:t>（3）对于本章第 1.12.3 项（3）目所述的细微偏差，可要求投标人对细微偏差进行澄清。</w:t>
      </w:r>
    </w:p>
    <w:p w:rsidR="00F023F3" w:rsidRDefault="00FD7A37">
      <w:pPr>
        <w:spacing w:line="400" w:lineRule="exact"/>
        <w:ind w:firstLineChars="200" w:firstLine="480"/>
        <w:rPr>
          <w:rFonts w:ascii="宋体" w:hAnsi="宋体"/>
          <w:sz w:val="24"/>
        </w:rPr>
      </w:pPr>
      <w:r>
        <w:rPr>
          <w:rFonts w:ascii="宋体" w:hAnsi="宋体" w:hint="eastAsia"/>
          <w:sz w:val="24"/>
        </w:rPr>
        <w:t>1.12.5 投标人应根据招标文件的要求提供施工组织设计等内容以对招标文件作出响应。</w:t>
      </w:r>
    </w:p>
    <w:p w:rsidR="00F023F3" w:rsidRDefault="00FD7A37" w:rsidP="00A31CE4">
      <w:pPr>
        <w:pStyle w:val="1"/>
        <w:spacing w:beforeLines="150" w:after="480" w:line="400" w:lineRule="exact"/>
        <w:rPr>
          <w:rFonts w:ascii="宋体" w:hAnsi="宋体"/>
          <w:sz w:val="24"/>
          <w:szCs w:val="24"/>
        </w:rPr>
      </w:pPr>
      <w:r>
        <w:rPr>
          <w:rFonts w:ascii="宋体" w:hAnsi="宋体"/>
          <w:sz w:val="24"/>
          <w:szCs w:val="24"/>
        </w:rPr>
        <w:t>2. 招标文件</w:t>
      </w:r>
      <w:bookmarkEnd w:id="61"/>
      <w:bookmarkEnd w:id="62"/>
      <w:bookmarkEnd w:id="63"/>
      <w:bookmarkEnd w:id="64"/>
    </w:p>
    <w:p w:rsidR="00F023F3" w:rsidRDefault="00FD7A37">
      <w:pPr>
        <w:pStyle w:val="1"/>
        <w:spacing w:before="0" w:after="0" w:line="400" w:lineRule="exact"/>
        <w:rPr>
          <w:rFonts w:ascii="宋体" w:hAnsi="宋体"/>
          <w:sz w:val="24"/>
          <w:szCs w:val="24"/>
        </w:rPr>
      </w:pPr>
      <w:bookmarkStart w:id="65" w:name="_Toc12310"/>
      <w:bookmarkStart w:id="66" w:name="_Toc485889016"/>
      <w:bookmarkStart w:id="67" w:name="_Toc486277877"/>
      <w:bookmarkStart w:id="68" w:name="_Toc234382604"/>
      <w:r>
        <w:rPr>
          <w:rFonts w:ascii="宋体" w:hAnsi="宋体"/>
          <w:sz w:val="24"/>
          <w:szCs w:val="24"/>
        </w:rPr>
        <w:t>2.1 招标文件的组成</w:t>
      </w:r>
      <w:bookmarkEnd w:id="65"/>
      <w:bookmarkEnd w:id="66"/>
      <w:bookmarkEnd w:id="67"/>
      <w:bookmarkEnd w:id="68"/>
    </w:p>
    <w:p w:rsidR="00F023F3" w:rsidRDefault="00FD7A37">
      <w:pPr>
        <w:spacing w:line="400" w:lineRule="exact"/>
        <w:ind w:firstLineChars="200" w:firstLine="480"/>
        <w:rPr>
          <w:rFonts w:ascii="宋体" w:hAnsi="宋体"/>
          <w:sz w:val="24"/>
        </w:rPr>
      </w:pPr>
      <w:r>
        <w:rPr>
          <w:rFonts w:ascii="宋体" w:hAnsi="宋体"/>
          <w:sz w:val="24"/>
        </w:rPr>
        <w:t>本招标文件包括：</w:t>
      </w:r>
    </w:p>
    <w:p w:rsidR="00F023F3" w:rsidRDefault="00FD7A37">
      <w:pPr>
        <w:spacing w:line="400" w:lineRule="exact"/>
        <w:ind w:firstLineChars="200" w:firstLine="480"/>
        <w:rPr>
          <w:rFonts w:ascii="宋体" w:hAnsi="宋体"/>
          <w:sz w:val="24"/>
        </w:rPr>
      </w:pPr>
      <w:r>
        <w:rPr>
          <w:rFonts w:ascii="宋体" w:hAnsi="宋体"/>
          <w:sz w:val="24"/>
        </w:rPr>
        <w:t>（1）招标公告；</w:t>
      </w:r>
    </w:p>
    <w:p w:rsidR="00F023F3" w:rsidRDefault="00FD7A37">
      <w:pPr>
        <w:spacing w:line="400" w:lineRule="exact"/>
        <w:ind w:firstLineChars="200" w:firstLine="480"/>
        <w:rPr>
          <w:rFonts w:ascii="宋体" w:hAnsi="宋体"/>
          <w:sz w:val="24"/>
        </w:rPr>
      </w:pPr>
      <w:r>
        <w:rPr>
          <w:rFonts w:ascii="宋体" w:hAnsi="宋体"/>
          <w:sz w:val="24"/>
        </w:rPr>
        <w:t>（2）投标人须知；</w:t>
      </w:r>
    </w:p>
    <w:p w:rsidR="00F023F3" w:rsidRDefault="00FD7A37">
      <w:pPr>
        <w:spacing w:line="400" w:lineRule="exact"/>
        <w:ind w:firstLineChars="200" w:firstLine="480"/>
        <w:rPr>
          <w:rFonts w:ascii="宋体" w:hAnsi="宋体"/>
          <w:sz w:val="24"/>
        </w:rPr>
      </w:pPr>
      <w:r>
        <w:rPr>
          <w:rFonts w:ascii="宋体" w:hAnsi="宋体"/>
          <w:sz w:val="24"/>
        </w:rPr>
        <w:t>（3）评标办法；</w:t>
      </w:r>
    </w:p>
    <w:p w:rsidR="00F023F3" w:rsidRDefault="00FD7A37">
      <w:pPr>
        <w:spacing w:line="400" w:lineRule="exact"/>
        <w:ind w:firstLineChars="200" w:firstLine="480"/>
        <w:rPr>
          <w:rFonts w:ascii="宋体" w:hAnsi="宋体"/>
          <w:sz w:val="24"/>
        </w:rPr>
      </w:pPr>
      <w:r>
        <w:rPr>
          <w:rFonts w:ascii="宋体" w:hAnsi="宋体"/>
          <w:sz w:val="24"/>
        </w:rPr>
        <w:t>（4）合同条款及格式；</w:t>
      </w:r>
    </w:p>
    <w:p w:rsidR="00F023F3" w:rsidRDefault="00FD7A37">
      <w:pPr>
        <w:spacing w:line="400" w:lineRule="exact"/>
        <w:ind w:firstLineChars="200" w:firstLine="480"/>
        <w:rPr>
          <w:rFonts w:ascii="宋体" w:hAnsi="宋体"/>
          <w:sz w:val="24"/>
        </w:rPr>
      </w:pPr>
      <w:r>
        <w:rPr>
          <w:rFonts w:ascii="宋体" w:hAnsi="宋体"/>
          <w:sz w:val="24"/>
        </w:rPr>
        <w:t>（5）工程量清单；</w:t>
      </w:r>
    </w:p>
    <w:p w:rsidR="00F023F3" w:rsidRDefault="00FD7A37">
      <w:pPr>
        <w:spacing w:line="400" w:lineRule="exact"/>
        <w:ind w:firstLineChars="200" w:firstLine="480"/>
        <w:rPr>
          <w:rFonts w:ascii="宋体" w:hAnsi="宋体"/>
          <w:sz w:val="24"/>
        </w:rPr>
      </w:pPr>
      <w:r>
        <w:rPr>
          <w:rFonts w:ascii="宋体" w:hAnsi="宋体"/>
          <w:sz w:val="24"/>
        </w:rPr>
        <w:t>（6）图纸</w:t>
      </w:r>
      <w:r>
        <w:rPr>
          <w:rFonts w:ascii="宋体" w:hAnsi="宋体" w:hint="eastAsia"/>
          <w:sz w:val="24"/>
        </w:rPr>
        <w:t>（另附）</w:t>
      </w:r>
      <w:r>
        <w:rPr>
          <w:rFonts w:ascii="宋体" w:hAnsi="宋体"/>
          <w:sz w:val="24"/>
        </w:rPr>
        <w:t>；</w:t>
      </w:r>
    </w:p>
    <w:p w:rsidR="00F023F3" w:rsidRDefault="00FD7A37">
      <w:pPr>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w:t>
      </w:r>
      <w:r w:rsidR="008F109D">
        <w:rPr>
          <w:rFonts w:ascii="宋体" w:hAnsi="宋体" w:hint="eastAsia"/>
          <w:sz w:val="24"/>
        </w:rPr>
        <w:t>（另附）</w:t>
      </w:r>
      <w:r>
        <w:rPr>
          <w:rFonts w:ascii="宋体" w:hAnsi="宋体"/>
          <w:sz w:val="24"/>
        </w:rPr>
        <w:t>；</w:t>
      </w:r>
    </w:p>
    <w:p w:rsidR="00F023F3" w:rsidRDefault="00FD7A37">
      <w:pPr>
        <w:spacing w:line="400" w:lineRule="exact"/>
        <w:ind w:firstLineChars="200" w:firstLine="480"/>
        <w:rPr>
          <w:rFonts w:ascii="宋体" w:hAnsi="宋体"/>
          <w:sz w:val="24"/>
        </w:rPr>
      </w:pPr>
      <w:bookmarkStart w:id="69" w:name="_Toc485889017"/>
      <w:bookmarkStart w:id="70" w:name="_Toc486277878"/>
      <w:bookmarkStart w:id="71" w:name="_Toc16084"/>
      <w:bookmarkStart w:id="72" w:name="_Toc234382605"/>
      <w:r>
        <w:rPr>
          <w:rFonts w:ascii="宋体" w:hAnsi="宋体" w:hint="eastAsia"/>
          <w:sz w:val="24"/>
        </w:rPr>
        <w:t>（8）工程量清单计量规则</w:t>
      </w:r>
      <w:r w:rsidR="008F109D">
        <w:rPr>
          <w:rFonts w:ascii="宋体" w:hAnsi="宋体" w:hint="eastAsia"/>
          <w:sz w:val="24"/>
        </w:rPr>
        <w:t>（另附）</w:t>
      </w:r>
      <w:r>
        <w:rPr>
          <w:rFonts w:ascii="宋体" w:hAnsi="宋体" w:hint="eastAsia"/>
          <w:sz w:val="24"/>
        </w:rPr>
        <w:t>；</w:t>
      </w:r>
    </w:p>
    <w:p w:rsidR="00F023F3" w:rsidRDefault="00FD7A37">
      <w:pPr>
        <w:spacing w:line="400" w:lineRule="exact"/>
        <w:ind w:firstLineChars="200" w:firstLine="480"/>
        <w:rPr>
          <w:rFonts w:ascii="宋体" w:hAnsi="宋体"/>
          <w:sz w:val="24"/>
        </w:rPr>
      </w:pPr>
      <w:r>
        <w:rPr>
          <w:rFonts w:ascii="宋体" w:hAnsi="宋体" w:hint="eastAsia"/>
          <w:sz w:val="24"/>
        </w:rPr>
        <w:t>（9）</w:t>
      </w:r>
      <w:r>
        <w:rPr>
          <w:rFonts w:ascii="宋体" w:hAnsi="宋体"/>
          <w:sz w:val="24"/>
        </w:rPr>
        <w:t>投标文件格式；</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10</w:t>
      </w:r>
      <w:r>
        <w:rPr>
          <w:rFonts w:ascii="宋体" w:hAnsi="宋体"/>
          <w:sz w:val="24"/>
        </w:rPr>
        <w:t>）投标人须知前附表规定的其他材料。</w:t>
      </w:r>
    </w:p>
    <w:p w:rsidR="00F023F3" w:rsidRDefault="00FD7A37">
      <w:pPr>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F023F3" w:rsidRDefault="00FD7A37">
      <w:pPr>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F023F3" w:rsidRDefault="00FD7A37" w:rsidP="00A31CE4">
      <w:pPr>
        <w:pStyle w:val="1"/>
        <w:spacing w:beforeLines="50" w:after="0" w:line="400" w:lineRule="exact"/>
        <w:rPr>
          <w:rFonts w:ascii="宋体" w:hAnsi="宋体"/>
          <w:sz w:val="24"/>
          <w:szCs w:val="24"/>
        </w:rPr>
      </w:pPr>
      <w:r>
        <w:rPr>
          <w:rFonts w:ascii="宋体" w:hAnsi="宋体"/>
          <w:sz w:val="24"/>
          <w:szCs w:val="24"/>
        </w:rPr>
        <w:t>2.2 招标文件的澄清</w:t>
      </w:r>
      <w:bookmarkEnd w:id="69"/>
      <w:bookmarkEnd w:id="70"/>
      <w:bookmarkEnd w:id="71"/>
      <w:bookmarkEnd w:id="72"/>
    </w:p>
    <w:p w:rsidR="00F023F3" w:rsidRDefault="00FD7A37">
      <w:pPr>
        <w:spacing w:line="400" w:lineRule="exact"/>
        <w:ind w:firstLineChars="200" w:firstLine="480"/>
        <w:rPr>
          <w:rFonts w:ascii="宋体" w:hAnsi="宋体" w:cs="宋体"/>
          <w:kern w:val="0"/>
          <w:sz w:val="24"/>
        </w:rPr>
      </w:pPr>
      <w:bookmarkStart w:id="73" w:name="_Toc234382606"/>
      <w:bookmarkStart w:id="74" w:name="_Toc485889018"/>
      <w:bookmarkStart w:id="75" w:name="_Toc29706"/>
      <w:bookmarkStart w:id="76" w:name="_Toc486277879"/>
      <w:r>
        <w:rPr>
          <w:rFonts w:ascii="宋体" w:hAnsi="宋体" w:cs="宋体" w:hint="eastAsia"/>
          <w:kern w:val="0"/>
          <w:sz w:val="24"/>
        </w:rPr>
        <w:t>2.2.1投标人应仔细阅读和检查招标文件的全部内容。如发现缺页或附件不全，</w:t>
      </w:r>
      <w:r>
        <w:rPr>
          <w:rFonts w:ascii="宋体" w:hAnsi="宋体" w:hint="eastAsia"/>
          <w:sz w:val="24"/>
        </w:rPr>
        <w:t>通过《全国公共资源交易平台（河南省•许昌市）》发出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F023F3" w:rsidRDefault="00FD7A37">
      <w:pPr>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rsidR="00F023F3" w:rsidRDefault="00FD7A37">
      <w:pPr>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投标人在收到澄清后，应按投标人须知前附表规定的时间和形式通知招标人，确认已收到该澄清。</w:t>
      </w:r>
    </w:p>
    <w:p w:rsidR="00F023F3" w:rsidRDefault="00FD7A37">
      <w:pPr>
        <w:spacing w:line="400" w:lineRule="exact"/>
        <w:ind w:firstLineChars="200" w:firstLine="480"/>
        <w:rPr>
          <w:rFonts w:ascii="宋体" w:hAnsi="宋体"/>
          <w:sz w:val="24"/>
        </w:rPr>
      </w:pPr>
      <w:r>
        <w:rPr>
          <w:rFonts w:ascii="宋体" w:hAnsi="宋体" w:hint="eastAsia"/>
          <w:sz w:val="24"/>
        </w:rPr>
        <w:lastRenderedPageBreak/>
        <w:t>2.2.4除非招标人认为确有必要答复，否则，招标人有权拒绝回复投标人在本章第2.2.1 项规定的时间后提出的任何澄清要求。</w:t>
      </w:r>
    </w:p>
    <w:p w:rsidR="00F023F3" w:rsidRDefault="00FD7A37">
      <w:pPr>
        <w:spacing w:line="400" w:lineRule="exact"/>
        <w:ind w:firstLineChars="200" w:firstLine="480"/>
        <w:rPr>
          <w:rFonts w:ascii="宋体" w:hAnsi="宋体"/>
          <w:sz w:val="24"/>
        </w:rPr>
      </w:pPr>
      <w:r>
        <w:rPr>
          <w:rFonts w:ascii="宋体" w:hAnsi="宋体" w:hint="eastAsia"/>
          <w:sz w:val="24"/>
        </w:rPr>
        <w:t>2.2.5所有澄清、答疑全部以《全国公共资源交易平台（河南省•许昌市）》发出的为准，不再接受书面形式的递交。</w:t>
      </w:r>
    </w:p>
    <w:p w:rsidR="00F023F3" w:rsidRDefault="00FD7A37" w:rsidP="00A31CE4">
      <w:pPr>
        <w:pStyle w:val="1"/>
        <w:spacing w:beforeLines="50" w:after="0" w:line="400" w:lineRule="exact"/>
        <w:rPr>
          <w:rFonts w:ascii="宋体" w:hAnsi="宋体"/>
          <w:sz w:val="24"/>
          <w:szCs w:val="24"/>
        </w:rPr>
      </w:pPr>
      <w:r>
        <w:rPr>
          <w:rFonts w:ascii="宋体" w:hAnsi="宋体"/>
          <w:sz w:val="24"/>
          <w:szCs w:val="24"/>
        </w:rPr>
        <w:t>2.3 招标文件的修改</w:t>
      </w:r>
      <w:bookmarkEnd w:id="73"/>
      <w:bookmarkEnd w:id="74"/>
      <w:bookmarkEnd w:id="75"/>
      <w:bookmarkEnd w:id="76"/>
    </w:p>
    <w:p w:rsidR="00F023F3" w:rsidRDefault="00FD7A37" w:rsidP="003D1170">
      <w:pPr>
        <w:autoSpaceDE w:val="0"/>
        <w:autoSpaceDN w:val="0"/>
        <w:adjustRightInd w:val="0"/>
        <w:spacing w:line="360" w:lineRule="auto"/>
        <w:ind w:firstLineChars="257" w:firstLine="617"/>
        <w:jc w:val="left"/>
        <w:rPr>
          <w:rFonts w:ascii="新宋体" w:eastAsia="新宋体" w:hAnsi="新宋体" w:cs="仿宋_GB2312"/>
          <w:kern w:val="0"/>
          <w:sz w:val="24"/>
        </w:rPr>
      </w:pPr>
      <w:bookmarkStart w:id="77" w:name="_Toc234382607"/>
      <w:r>
        <w:rPr>
          <w:rFonts w:ascii="宋体" w:hAnsi="宋体"/>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天前，招标人可以通过《全国公共资源交易平台（河南省•许昌市）》修改招标文件，如果修改招标文件的时间距投标截止时间不足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bookmarkStart w:id="78" w:name="_Toc485889019"/>
      <w:bookmarkStart w:id="79" w:name="_Toc486277880"/>
    </w:p>
    <w:p w:rsidR="00F023F3" w:rsidRDefault="00FD7A37">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8"/>
      <w:bookmarkEnd w:id="79"/>
    </w:p>
    <w:p w:rsidR="00F023F3" w:rsidRDefault="00FD7A37">
      <w:pPr>
        <w:autoSpaceDE w:val="0"/>
        <w:autoSpaceDN w:val="0"/>
        <w:adjustRightInd w:val="0"/>
        <w:spacing w:line="360" w:lineRule="auto"/>
        <w:jc w:val="left"/>
        <w:rPr>
          <w:rFonts w:ascii="宋体" w:hAnsi="宋体"/>
          <w:sz w:val="24"/>
        </w:rPr>
      </w:pPr>
      <w:r>
        <w:rPr>
          <w:rFonts w:ascii="宋体" w:hAnsi="宋体" w:hint="eastAsia"/>
          <w:b/>
          <w:bCs/>
          <w:kern w:val="44"/>
          <w:sz w:val="24"/>
        </w:rPr>
        <w:t>2.4 招标文件的异议</w:t>
      </w:r>
    </w:p>
    <w:p w:rsidR="00F023F3" w:rsidRDefault="00FD7A3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投标人或其他利害关系人对招标文件有异议的，应在投标截止时间 10 日前以书面形式提出。招标人将在收到异议之日起 3 日内作出答复；作出答复前，将暂停招标投标活动</w:t>
      </w:r>
    </w:p>
    <w:p w:rsidR="00F023F3" w:rsidRDefault="00FD7A37" w:rsidP="00A31CE4">
      <w:pPr>
        <w:pStyle w:val="1"/>
        <w:spacing w:beforeLines="150" w:after="480" w:line="400" w:lineRule="exact"/>
        <w:rPr>
          <w:rFonts w:ascii="宋体" w:hAnsi="宋体"/>
          <w:sz w:val="24"/>
          <w:szCs w:val="24"/>
        </w:rPr>
      </w:pPr>
      <w:bookmarkStart w:id="80" w:name="_Toc485889020"/>
      <w:bookmarkStart w:id="81" w:name="_Toc8003"/>
      <w:bookmarkStart w:id="82" w:name="_Toc486277881"/>
      <w:r>
        <w:rPr>
          <w:rFonts w:ascii="宋体" w:hAnsi="宋体"/>
          <w:sz w:val="24"/>
          <w:szCs w:val="24"/>
        </w:rPr>
        <w:t>3. 投标文件</w:t>
      </w:r>
      <w:bookmarkEnd w:id="77"/>
      <w:bookmarkEnd w:id="80"/>
      <w:bookmarkEnd w:id="81"/>
      <w:bookmarkEnd w:id="82"/>
    </w:p>
    <w:p w:rsidR="00F023F3" w:rsidRDefault="00FD7A37">
      <w:pPr>
        <w:pStyle w:val="1"/>
        <w:spacing w:before="0" w:after="0" w:line="400" w:lineRule="exact"/>
        <w:rPr>
          <w:rFonts w:ascii="宋体" w:hAnsi="宋体"/>
          <w:sz w:val="24"/>
          <w:szCs w:val="24"/>
        </w:rPr>
      </w:pPr>
      <w:bookmarkStart w:id="83" w:name="_Toc485889021"/>
      <w:bookmarkStart w:id="84" w:name="_Toc12156"/>
      <w:bookmarkStart w:id="85" w:name="_Toc486277882"/>
      <w:bookmarkStart w:id="86" w:name="_Toc234382608"/>
      <w:r>
        <w:rPr>
          <w:rFonts w:ascii="宋体" w:hAnsi="宋体"/>
          <w:sz w:val="24"/>
          <w:szCs w:val="24"/>
        </w:rPr>
        <w:t>3.1 投标文件的组成</w:t>
      </w:r>
      <w:bookmarkEnd w:id="83"/>
      <w:bookmarkEnd w:id="84"/>
      <w:bookmarkEnd w:id="85"/>
      <w:bookmarkEnd w:id="86"/>
    </w:p>
    <w:p w:rsidR="00F023F3" w:rsidRDefault="00FD7A37">
      <w:pPr>
        <w:spacing w:line="400" w:lineRule="exact"/>
        <w:ind w:firstLineChars="200" w:firstLine="480"/>
        <w:rPr>
          <w:rFonts w:ascii="宋体" w:hAnsi="宋体"/>
          <w:sz w:val="24"/>
        </w:rPr>
      </w:pPr>
      <w:bookmarkStart w:id="87" w:name="_Toc234382609"/>
      <w:bookmarkStart w:id="88" w:name="_Toc486277883"/>
      <w:bookmarkStart w:id="89" w:name="_Toc12761"/>
      <w:bookmarkStart w:id="90" w:name="_Toc485889022"/>
      <w:r>
        <w:rPr>
          <w:rFonts w:ascii="宋体" w:hAnsi="宋体"/>
          <w:sz w:val="24"/>
        </w:rPr>
        <w:t>3.1.1 投标文件应包括下列内容：</w:t>
      </w:r>
    </w:p>
    <w:p w:rsidR="00F023F3" w:rsidRDefault="00FD7A37">
      <w:pPr>
        <w:spacing w:line="400" w:lineRule="exact"/>
        <w:ind w:firstLineChars="200" w:firstLine="480"/>
        <w:rPr>
          <w:rFonts w:ascii="宋体" w:hAnsi="宋体"/>
          <w:sz w:val="24"/>
        </w:rPr>
      </w:pPr>
      <w:r>
        <w:rPr>
          <w:rFonts w:ascii="宋体" w:hAnsi="宋体" w:hint="eastAsia"/>
          <w:sz w:val="24"/>
        </w:rPr>
        <w:t>第一个信封（商务及技术文件）：</w:t>
      </w:r>
    </w:p>
    <w:p w:rsidR="00F023F3" w:rsidRDefault="00FD7A37">
      <w:pPr>
        <w:spacing w:line="400" w:lineRule="exact"/>
        <w:ind w:firstLineChars="200" w:firstLine="480"/>
        <w:rPr>
          <w:rFonts w:ascii="宋体" w:hAnsi="宋体"/>
          <w:sz w:val="24"/>
        </w:rPr>
      </w:pPr>
      <w:r>
        <w:rPr>
          <w:rFonts w:ascii="宋体" w:hAnsi="宋体"/>
          <w:sz w:val="24"/>
        </w:rPr>
        <w:t>（1）投标函及投标函附录；</w:t>
      </w:r>
    </w:p>
    <w:p w:rsidR="00F023F3" w:rsidRDefault="00FD7A37">
      <w:pPr>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拟分包项目情况表；</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）资格审查资料；</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投标人须知前附表规定的其他材料。</w:t>
      </w:r>
    </w:p>
    <w:p w:rsidR="00F023F3" w:rsidRDefault="00FD7A37">
      <w:pPr>
        <w:spacing w:line="400" w:lineRule="exact"/>
        <w:ind w:firstLineChars="200" w:firstLine="480"/>
        <w:rPr>
          <w:rFonts w:ascii="宋体" w:hAnsi="宋体"/>
          <w:sz w:val="24"/>
        </w:rPr>
      </w:pPr>
      <w:r>
        <w:rPr>
          <w:rFonts w:ascii="宋体" w:hAnsi="宋体" w:hint="eastAsia"/>
          <w:sz w:val="24"/>
        </w:rPr>
        <w:t>第二个信封（投标报价）</w:t>
      </w:r>
    </w:p>
    <w:p w:rsidR="00F023F3" w:rsidRDefault="00FD7A37">
      <w:pPr>
        <w:numPr>
          <w:ilvl w:val="0"/>
          <w:numId w:val="2"/>
        </w:numPr>
        <w:spacing w:line="400" w:lineRule="exact"/>
        <w:ind w:firstLineChars="200" w:firstLine="480"/>
        <w:rPr>
          <w:rFonts w:ascii="宋体" w:hAnsi="宋体"/>
          <w:sz w:val="24"/>
        </w:rPr>
      </w:pPr>
      <w:r>
        <w:rPr>
          <w:rFonts w:ascii="宋体" w:hAnsi="宋体" w:hint="eastAsia"/>
          <w:sz w:val="24"/>
        </w:rPr>
        <w:t>投标函；</w:t>
      </w:r>
    </w:p>
    <w:p w:rsidR="00F023F3" w:rsidRDefault="00FD7A37">
      <w:pPr>
        <w:spacing w:line="400" w:lineRule="exact"/>
        <w:ind w:firstLineChars="200" w:firstLine="480"/>
        <w:rPr>
          <w:rFonts w:ascii="宋体" w:hAnsi="宋体"/>
          <w:sz w:val="24"/>
        </w:rPr>
      </w:pPr>
      <w:r>
        <w:rPr>
          <w:rFonts w:ascii="宋体" w:hAnsi="宋体" w:hint="eastAsia"/>
          <w:sz w:val="24"/>
        </w:rPr>
        <w:t>（</w:t>
      </w:r>
      <w:r w:rsidR="00D40C42">
        <w:rPr>
          <w:rFonts w:ascii="宋体" w:hAnsi="宋体" w:hint="eastAsia"/>
          <w:sz w:val="24"/>
        </w:rPr>
        <w:t>2</w:t>
      </w:r>
      <w:r>
        <w:rPr>
          <w:rFonts w:ascii="宋体" w:hAnsi="宋体" w:hint="eastAsia"/>
          <w:sz w:val="24"/>
        </w:rPr>
        <w:t>）已标价工程量清单</w:t>
      </w:r>
      <w:r w:rsidR="008F109D">
        <w:rPr>
          <w:rFonts w:ascii="宋体" w:hAnsi="宋体" w:hint="eastAsia"/>
          <w:sz w:val="24"/>
        </w:rPr>
        <w:t>。</w:t>
      </w:r>
    </w:p>
    <w:p w:rsidR="00F023F3" w:rsidRDefault="00FD7A37">
      <w:pPr>
        <w:spacing w:line="400" w:lineRule="exact"/>
        <w:ind w:firstLineChars="200" w:firstLine="480"/>
        <w:rPr>
          <w:rFonts w:ascii="宋体" w:hAnsi="宋体"/>
          <w:sz w:val="24"/>
        </w:rPr>
      </w:pPr>
      <w:r>
        <w:rPr>
          <w:rFonts w:ascii="宋体" w:hAnsi="宋体" w:hint="eastAsia"/>
          <w:sz w:val="24"/>
        </w:rPr>
        <w:t>投标人在评标过程中作出的符合法律法规和招标文件规定的澄清确认，构成投标文件</w:t>
      </w:r>
      <w:r>
        <w:rPr>
          <w:rFonts w:ascii="宋体" w:hAnsi="宋体" w:hint="eastAsia"/>
          <w:sz w:val="24"/>
        </w:rPr>
        <w:lastRenderedPageBreak/>
        <w:t>的组成部分。</w:t>
      </w:r>
    </w:p>
    <w:p w:rsidR="00F023F3" w:rsidRDefault="00FD7A37">
      <w:pPr>
        <w:spacing w:line="400" w:lineRule="exact"/>
        <w:ind w:firstLineChars="200" w:firstLine="480"/>
        <w:rPr>
          <w:rFonts w:ascii="宋体" w:hAnsi="宋体"/>
          <w:sz w:val="24"/>
        </w:rPr>
      </w:pPr>
      <w:r>
        <w:rPr>
          <w:rFonts w:ascii="宋体" w:hAnsi="宋体"/>
          <w:sz w:val="24"/>
        </w:rPr>
        <w:t xml:space="preserve">3.1.2 </w:t>
      </w:r>
      <w:r>
        <w:rPr>
          <w:rFonts w:ascii="宋体" w:hAnsi="宋体" w:hint="eastAsia"/>
          <w:sz w:val="24"/>
        </w:rPr>
        <w:t>本项目招标采用工程量招标，投标人应按照招标文件要求的工程量清单内容填写工程量清单的单价及总额价，投标人不得修工程量清单的子目号、子目名称和数量,否则，评标委员会将对其按无效标处理。</w:t>
      </w:r>
    </w:p>
    <w:p w:rsidR="00F023F3" w:rsidRDefault="00FD7A37">
      <w:pPr>
        <w:spacing w:line="400" w:lineRule="exact"/>
        <w:ind w:firstLineChars="200" w:firstLine="480"/>
        <w:rPr>
          <w:rFonts w:ascii="宋体" w:hAnsi="宋体"/>
          <w:sz w:val="24"/>
        </w:rPr>
      </w:pPr>
      <w:r>
        <w:rPr>
          <w:rFonts w:ascii="宋体" w:hAnsi="宋体" w:hint="eastAsia"/>
          <w:sz w:val="24"/>
        </w:rPr>
        <w:t>3.1.3 投标人须知前附表未要求提交投标保证金的，投标文件不包括本章第 3.1.1（3）目所指的投标保证金。</w:t>
      </w:r>
    </w:p>
    <w:p w:rsidR="00F023F3" w:rsidRDefault="00FD7A37">
      <w:pPr>
        <w:spacing w:line="400" w:lineRule="exact"/>
        <w:ind w:firstLineChars="200" w:firstLine="482"/>
        <w:rPr>
          <w:rFonts w:ascii="宋体" w:hAnsi="宋体"/>
          <w:b/>
          <w:bCs/>
          <w:kern w:val="44"/>
          <w:sz w:val="24"/>
          <w:highlight w:val="yellow"/>
        </w:rPr>
      </w:pPr>
      <w:r>
        <w:rPr>
          <w:rFonts w:ascii="宋体" w:hAnsi="宋体"/>
          <w:b/>
          <w:bCs/>
          <w:kern w:val="44"/>
          <w:sz w:val="24"/>
        </w:rPr>
        <w:t>3.2 投标报价</w:t>
      </w:r>
      <w:bookmarkEnd w:id="87"/>
      <w:bookmarkEnd w:id="88"/>
      <w:bookmarkEnd w:id="89"/>
      <w:bookmarkEnd w:id="90"/>
    </w:p>
    <w:p w:rsidR="00F023F3" w:rsidRDefault="00FD7A37">
      <w:pPr>
        <w:spacing w:line="400" w:lineRule="exact"/>
        <w:ind w:firstLineChars="200" w:firstLine="480"/>
        <w:rPr>
          <w:rFonts w:ascii="宋体" w:hAnsi="宋体"/>
          <w:sz w:val="24"/>
        </w:rPr>
      </w:pPr>
      <w:r>
        <w:rPr>
          <w:rFonts w:ascii="宋体" w:hAnsi="宋体"/>
          <w:sz w:val="24"/>
        </w:rPr>
        <w:t>投标报价应包括国家规定的增值税税金，除投标人须知前附表另有规定外，增值税税金按一般计税方法计算。投标人应按第九章“投标文件格式”的要求在投标函中进行报价并填写工程量清单相应表格。</w:t>
      </w:r>
    </w:p>
    <w:p w:rsidR="00F023F3" w:rsidRDefault="00FD7A37">
      <w:pPr>
        <w:spacing w:line="400" w:lineRule="exact"/>
        <w:ind w:firstLineChars="200" w:firstLine="480"/>
        <w:rPr>
          <w:rFonts w:ascii="宋体" w:hAnsi="宋体"/>
          <w:sz w:val="24"/>
        </w:rPr>
      </w:pPr>
      <w:r>
        <w:rPr>
          <w:rFonts w:ascii="宋体" w:hAnsi="宋体"/>
          <w:sz w:val="24"/>
        </w:rPr>
        <w:t>工程量清单的填写分下列两种方式。投标人应按投标人须知前附表规定的方式填写工程量清单。</w:t>
      </w:r>
    </w:p>
    <w:p w:rsidR="00F023F3" w:rsidRDefault="00FD7A37">
      <w:pPr>
        <w:spacing w:line="400" w:lineRule="exact"/>
        <w:ind w:firstLineChars="200" w:firstLine="480"/>
        <w:rPr>
          <w:rFonts w:ascii="宋体" w:hAnsi="宋体"/>
          <w:sz w:val="24"/>
        </w:rPr>
      </w:pPr>
      <w:r>
        <w:rPr>
          <w:rFonts w:ascii="宋体" w:hAnsi="宋体"/>
          <w:sz w:val="24"/>
        </w:rPr>
        <w:t>（1）本项目招标采用工程量固化清单</w:t>
      </w:r>
      <w:r>
        <w:rPr>
          <w:rFonts w:ascii="宋体" w:hAnsi="宋体" w:hint="eastAsia"/>
          <w:b/>
          <w:bCs/>
          <w:sz w:val="24"/>
        </w:rPr>
        <w:t>（如有）</w:t>
      </w:r>
      <w:r>
        <w:rPr>
          <w:rFonts w:ascii="宋体" w:hAnsi="宋体"/>
          <w:sz w:val="24"/>
        </w:rPr>
        <w:t>，招标人在出售招标文件的同时向投标人提供工程量固化清单电子文件（光盘或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F023F3" w:rsidRDefault="00FD7A37">
      <w:pPr>
        <w:spacing w:line="400" w:lineRule="exact"/>
        <w:ind w:firstLineChars="200" w:firstLine="480"/>
        <w:rPr>
          <w:rFonts w:ascii="宋体" w:hAnsi="宋体"/>
          <w:sz w:val="24"/>
        </w:rPr>
      </w:pPr>
      <w:r>
        <w:rPr>
          <w:rFonts w:ascii="宋体" w:hAnsi="宋体"/>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rsidR="00F023F3" w:rsidRDefault="00F023F3">
      <w:pPr>
        <w:spacing w:line="66" w:lineRule="exact"/>
        <w:rPr>
          <w:rFonts w:eastAsia="Times New Roman"/>
        </w:rPr>
      </w:pPr>
    </w:p>
    <w:p w:rsidR="00F023F3" w:rsidRDefault="00FD7A37">
      <w:pPr>
        <w:spacing w:line="333" w:lineRule="auto"/>
        <w:ind w:right="80" w:firstLine="480"/>
        <w:rPr>
          <w:rFonts w:ascii="宋体" w:hAnsi="宋体"/>
          <w:sz w:val="24"/>
        </w:rPr>
      </w:pPr>
      <w:r>
        <w:rPr>
          <w:rFonts w:ascii="宋体" w:hAnsi="宋体"/>
          <w:sz w:val="24"/>
        </w:rPr>
        <w:t>投标人根据招标人提供的工程量固化清单电子文件填报完成并打印的投标工程量清单中的投标报价和投标函大写金额报价应一致，如果报价金额出现差异，其投标将被否决。</w:t>
      </w:r>
    </w:p>
    <w:p w:rsidR="00F023F3" w:rsidRDefault="00F023F3">
      <w:pPr>
        <w:spacing w:line="51" w:lineRule="exact"/>
        <w:rPr>
          <w:rFonts w:eastAsia="Times New Roman"/>
        </w:rPr>
      </w:pPr>
    </w:p>
    <w:p w:rsidR="00F023F3" w:rsidRDefault="00FD7A37">
      <w:pPr>
        <w:spacing w:line="313" w:lineRule="auto"/>
        <w:ind w:right="80" w:firstLine="360"/>
        <w:rPr>
          <w:rFonts w:ascii="宋体" w:hAnsi="宋体"/>
          <w:sz w:val="24"/>
        </w:rPr>
      </w:pPr>
      <w:r>
        <w:rPr>
          <w:rFonts w:ascii="宋体" w:hAnsi="宋体"/>
          <w:sz w:val="23"/>
        </w:rPr>
        <w:t>（</w:t>
      </w:r>
      <w:r>
        <w:rPr>
          <w:rFonts w:eastAsia="Times New Roman"/>
          <w:sz w:val="23"/>
        </w:rPr>
        <w:t>2</w:t>
      </w:r>
      <w:r>
        <w:rPr>
          <w:rFonts w:ascii="宋体" w:hAnsi="宋体"/>
          <w:sz w:val="23"/>
        </w:rPr>
        <w:t>）本项目招标由招标人提供书面工程量清单，由投标人按照招标人提供的工程量清单填写本合同各工程子目的单价、合价和总额价。评标委员会将按照第三章</w:t>
      </w:r>
      <w:r>
        <w:rPr>
          <w:rFonts w:ascii="Arial" w:eastAsia="Arial" w:hAnsi="Arial"/>
          <w:sz w:val="23"/>
        </w:rPr>
        <w:t>“</w:t>
      </w:r>
      <w:r>
        <w:rPr>
          <w:rFonts w:ascii="宋体" w:hAnsi="宋体"/>
          <w:sz w:val="23"/>
        </w:rPr>
        <w:t>评</w:t>
      </w:r>
      <w:r>
        <w:rPr>
          <w:rFonts w:ascii="宋体" w:hAnsi="宋体"/>
          <w:sz w:val="24"/>
        </w:rPr>
        <w:t>标办法</w:t>
      </w:r>
      <w:r>
        <w:rPr>
          <w:rFonts w:ascii="Arial" w:eastAsia="Arial" w:hAnsi="Arial"/>
          <w:sz w:val="24"/>
        </w:rPr>
        <w:t>”</w:t>
      </w:r>
      <w:r>
        <w:rPr>
          <w:rFonts w:ascii="宋体" w:hAnsi="宋体"/>
          <w:sz w:val="24"/>
        </w:rPr>
        <w:t>的规定对投标价进行算术性错误修正及其他错误修正。</w:t>
      </w:r>
    </w:p>
    <w:p w:rsidR="00F023F3" w:rsidRDefault="00FD7A37">
      <w:pPr>
        <w:spacing w:line="400" w:lineRule="exact"/>
        <w:ind w:firstLineChars="200" w:firstLine="480"/>
        <w:rPr>
          <w:rFonts w:ascii="宋体" w:hAnsi="宋体"/>
          <w:sz w:val="24"/>
        </w:rPr>
      </w:pPr>
      <w:r>
        <w:rPr>
          <w:rFonts w:ascii="宋体" w:hAnsi="宋体" w:hint="eastAsia"/>
          <w:sz w:val="24"/>
        </w:rPr>
        <w:t>3.2.2投标人应充分了解本项目的总体情况以及影响投标报价的其他要素。</w:t>
      </w:r>
    </w:p>
    <w:p w:rsidR="00F023F3" w:rsidRDefault="00FD7A37">
      <w:pPr>
        <w:spacing w:line="400" w:lineRule="exact"/>
        <w:ind w:firstLineChars="200" w:firstLine="480"/>
        <w:rPr>
          <w:rFonts w:ascii="宋体" w:hAnsi="宋体"/>
          <w:sz w:val="24"/>
        </w:rPr>
      </w:pPr>
      <w:r>
        <w:rPr>
          <w:rFonts w:ascii="宋体" w:hAnsi="宋体"/>
          <w:sz w:val="24"/>
        </w:rPr>
        <w:t>3.2.</w:t>
      </w:r>
      <w:r>
        <w:rPr>
          <w:rFonts w:ascii="宋体" w:hAnsi="宋体" w:hint="eastAsia"/>
          <w:sz w:val="24"/>
        </w:rPr>
        <w:t>3</w:t>
      </w:r>
      <w:r>
        <w:rPr>
          <w:rFonts w:ascii="宋体" w:hAnsi="宋体"/>
          <w:sz w:val="24"/>
        </w:rPr>
        <w:t xml:space="preserve"> 投标人在投标截止时间前修改投标函中的投标总报价，应同时修改第五章“工程量清单”中的相应报价。此修改须符合本章第 4.3 款的有关要求。</w:t>
      </w:r>
    </w:p>
    <w:p w:rsidR="00F023F3" w:rsidRDefault="00FD7A37">
      <w:pPr>
        <w:spacing w:line="400" w:lineRule="exact"/>
        <w:ind w:firstLineChars="200" w:firstLine="480"/>
        <w:rPr>
          <w:rFonts w:ascii="宋体" w:hAnsi="宋体"/>
          <w:sz w:val="24"/>
        </w:rPr>
      </w:pPr>
      <w:r>
        <w:rPr>
          <w:rFonts w:ascii="宋体" w:hAnsi="宋体" w:hint="eastAsia"/>
          <w:sz w:val="24"/>
        </w:rPr>
        <w:t>3.2.4 投标人如果发现工程量清单中的数量与图纸中数量不一致时，应立即通知招标人核查，除非招标人以书面方式予以更正，否则，应以工程量清单中列出的数量为准。</w:t>
      </w:r>
    </w:p>
    <w:p w:rsidR="00F023F3" w:rsidRDefault="00FD7A37">
      <w:pPr>
        <w:spacing w:line="400" w:lineRule="exact"/>
        <w:ind w:firstLineChars="200" w:firstLine="480"/>
        <w:rPr>
          <w:rFonts w:ascii="宋体" w:hAnsi="宋体"/>
          <w:sz w:val="24"/>
        </w:rPr>
      </w:pPr>
      <w:r>
        <w:rPr>
          <w:rFonts w:ascii="宋体" w:hAnsi="宋体" w:hint="eastAsia"/>
          <w:sz w:val="24"/>
        </w:rPr>
        <w:t>3.2.5投标人应根据《公路水运工程安全生产监督管理办法》，在投标总价中计入安全生产费用，安全生产费用应符合合同条款第9.2.5项的规定。工程量清单100章内列有</w:t>
      </w:r>
      <w:r>
        <w:rPr>
          <w:rFonts w:ascii="宋体" w:hAnsi="宋体" w:hint="eastAsia"/>
          <w:sz w:val="24"/>
        </w:rPr>
        <w:lastRenderedPageBreak/>
        <w:t>上述安全生产费的支付子目，由投标人按招标文件的规定填写总额价。</w:t>
      </w:r>
    </w:p>
    <w:p w:rsidR="00F023F3" w:rsidRDefault="00FD7A37">
      <w:pPr>
        <w:spacing w:line="400" w:lineRule="exact"/>
        <w:ind w:firstLineChars="200" w:firstLine="480"/>
        <w:rPr>
          <w:rFonts w:ascii="宋体" w:hAnsi="宋体"/>
          <w:sz w:val="24"/>
        </w:rPr>
      </w:pPr>
      <w:r>
        <w:rPr>
          <w:rFonts w:ascii="宋体" w:hAnsi="宋体" w:hint="eastAsia"/>
          <w:sz w:val="24"/>
        </w:rPr>
        <w:t>3.2.6 除投标人须知前附表另有规定外，招标人不接受调价函。若招标人接受调价函，则应在招标文件中给出调价函的格式。投标人若有调价函则应遵循如下规定：</w:t>
      </w:r>
    </w:p>
    <w:p w:rsidR="00F023F3" w:rsidRDefault="00FD7A37">
      <w:pPr>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F023F3" w:rsidRDefault="00FD7A37">
      <w:pPr>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F023F3" w:rsidRDefault="00FD7A37">
      <w:pPr>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F023F3" w:rsidRDefault="00FD7A37">
      <w:pPr>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F023F3" w:rsidRDefault="00FD7A37">
      <w:pPr>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F023F3" w:rsidRDefault="00FD7A37">
      <w:pPr>
        <w:spacing w:line="400" w:lineRule="exact"/>
        <w:ind w:firstLineChars="200" w:firstLine="480"/>
        <w:rPr>
          <w:rFonts w:ascii="宋体" w:hAnsi="宋体"/>
          <w:sz w:val="24"/>
        </w:rPr>
      </w:pPr>
      <w:r>
        <w:rPr>
          <w:rFonts w:ascii="宋体" w:hAnsi="宋体" w:hint="eastAsia"/>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F023F3" w:rsidRPr="008F109D" w:rsidRDefault="00FD7A37" w:rsidP="008F109D">
      <w:pPr>
        <w:spacing w:line="400" w:lineRule="exact"/>
        <w:ind w:firstLineChars="200" w:firstLine="480"/>
        <w:rPr>
          <w:rFonts w:ascii="宋体" w:hAnsi="宋体"/>
          <w:sz w:val="24"/>
        </w:rPr>
      </w:pPr>
      <w:r>
        <w:rPr>
          <w:rFonts w:ascii="宋体" w:hAnsi="宋体" w:hint="eastAsia"/>
          <w:sz w:val="24"/>
        </w:rPr>
        <w:t>3.2.8</w:t>
      </w:r>
      <w:r>
        <w:rPr>
          <w:rFonts w:ascii="宋体" w:hAnsi="宋体"/>
          <w:sz w:val="24"/>
        </w:rPr>
        <w:t>招标人设有最高投标限价的，投标人的投标报价不得超过最高投标限价，最高投标限价在投标人须知前附表中载明。</w:t>
      </w:r>
    </w:p>
    <w:p w:rsidR="00F023F3" w:rsidRDefault="00FD7A37" w:rsidP="008F109D">
      <w:pPr>
        <w:spacing w:line="400" w:lineRule="exact"/>
        <w:ind w:firstLineChars="200" w:firstLine="480"/>
        <w:rPr>
          <w:rFonts w:ascii="宋体" w:hAnsi="宋体"/>
          <w:sz w:val="24"/>
        </w:rPr>
      </w:pPr>
      <w:r>
        <w:rPr>
          <w:rFonts w:ascii="宋体" w:hAnsi="宋体" w:hint="eastAsia"/>
          <w:sz w:val="24"/>
        </w:rPr>
        <w:t>3.2.9</w:t>
      </w:r>
      <w:r>
        <w:rPr>
          <w:rFonts w:ascii="宋体" w:hAnsi="宋体"/>
          <w:sz w:val="24"/>
        </w:rPr>
        <w:t>投标报价的其他要求见投标人须知前附表。</w:t>
      </w:r>
    </w:p>
    <w:p w:rsidR="00F023F3" w:rsidRDefault="00FD7A37" w:rsidP="00A31CE4">
      <w:pPr>
        <w:pStyle w:val="1"/>
        <w:spacing w:beforeLines="50" w:after="0" w:line="400" w:lineRule="exact"/>
        <w:rPr>
          <w:rFonts w:ascii="宋体" w:hAnsi="宋体"/>
          <w:sz w:val="24"/>
          <w:szCs w:val="24"/>
        </w:rPr>
      </w:pPr>
      <w:bookmarkStart w:id="91" w:name="_Toc486277884"/>
      <w:bookmarkStart w:id="92" w:name="_Toc234382610"/>
      <w:bookmarkStart w:id="93" w:name="_Toc485889023"/>
      <w:bookmarkStart w:id="94" w:name="_Toc6040"/>
      <w:r>
        <w:rPr>
          <w:rFonts w:ascii="宋体" w:hAnsi="宋体"/>
          <w:sz w:val="24"/>
          <w:szCs w:val="24"/>
        </w:rPr>
        <w:t>3.3 投标有效期</w:t>
      </w:r>
      <w:bookmarkEnd w:id="91"/>
      <w:bookmarkEnd w:id="92"/>
      <w:bookmarkEnd w:id="93"/>
      <w:bookmarkEnd w:id="94"/>
    </w:p>
    <w:p w:rsidR="00F023F3" w:rsidRPr="008F109D" w:rsidRDefault="00FD7A37">
      <w:pPr>
        <w:spacing w:line="400" w:lineRule="exact"/>
        <w:ind w:firstLineChars="200" w:firstLine="480"/>
        <w:rPr>
          <w:rFonts w:ascii="宋体" w:hAnsi="宋体"/>
          <w:sz w:val="24"/>
        </w:rPr>
      </w:pPr>
      <w:r>
        <w:rPr>
          <w:rFonts w:ascii="宋体" w:hAnsi="宋体" w:hint="eastAsia"/>
          <w:sz w:val="24"/>
        </w:rPr>
        <w:t>3.3.1 除投标人须知前附表另有规定外，</w:t>
      </w:r>
      <w:r w:rsidR="008F109D" w:rsidRPr="008F109D">
        <w:rPr>
          <w:rFonts w:ascii="宋体" w:hAnsi="宋体" w:hint="eastAsia"/>
          <w:sz w:val="24"/>
        </w:rPr>
        <w:t>投标人不得要求撤销或修改其投标文件。</w:t>
      </w:r>
    </w:p>
    <w:p w:rsidR="00F023F3" w:rsidRDefault="00FD7A37">
      <w:pPr>
        <w:spacing w:line="400" w:lineRule="exact"/>
        <w:ind w:firstLineChars="200" w:firstLine="480"/>
        <w:rPr>
          <w:rFonts w:ascii="宋体" w:hAnsi="宋体"/>
          <w:sz w:val="24"/>
        </w:rPr>
      </w:pPr>
      <w:r>
        <w:rPr>
          <w:rFonts w:ascii="宋体" w:hAnsi="宋体" w:hint="eastAsia"/>
          <w:sz w:val="24"/>
        </w:rPr>
        <w:t>3.3.2在投标有效期内，投标人撤销投标文件的，应承担招标文件和法律规定的责任。</w:t>
      </w:r>
    </w:p>
    <w:p w:rsidR="00374D90" w:rsidRPr="00374D90" w:rsidRDefault="00FD7A37" w:rsidP="00374D90">
      <w:pPr>
        <w:spacing w:line="400" w:lineRule="exact"/>
        <w:ind w:firstLineChars="200" w:firstLine="480"/>
        <w:rPr>
          <w:rFonts w:ascii="宋体" w:hAnsi="宋体"/>
          <w:sz w:val="24"/>
        </w:rPr>
      </w:pPr>
      <w:r>
        <w:rPr>
          <w:rFonts w:ascii="宋体" w:hAnsi="宋体" w:hint="eastAsia"/>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bookmarkStart w:id="95" w:name="_Toc234382613"/>
      <w:bookmarkStart w:id="96" w:name="_Toc485889025"/>
      <w:bookmarkStart w:id="97" w:name="_Toc10524"/>
      <w:bookmarkStart w:id="98" w:name="_Toc486277886"/>
    </w:p>
    <w:p w:rsidR="00374D90" w:rsidRDefault="00374D90" w:rsidP="004F1C67">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sidR="001910BE">
        <w:rPr>
          <w:rFonts w:hAnsi="宋体" w:cs="宋体" w:hint="eastAsia"/>
          <w:b/>
          <w:bCs/>
          <w:sz w:val="24"/>
        </w:rPr>
        <w:t>(</w:t>
      </w:r>
      <w:r w:rsidR="001910BE">
        <w:rPr>
          <w:rFonts w:hAnsi="宋体" w:cs="宋体" w:hint="eastAsia"/>
          <w:b/>
          <w:bCs/>
          <w:sz w:val="24"/>
        </w:rPr>
        <w:t>见附表一</w:t>
      </w:r>
      <w:r w:rsidR="001910BE">
        <w:rPr>
          <w:rFonts w:hAnsi="宋体" w:cs="宋体" w:hint="eastAsia"/>
          <w:b/>
          <w:bCs/>
          <w:sz w:val="24"/>
        </w:rPr>
        <w:t>)</w:t>
      </w:r>
    </w:p>
    <w:p w:rsidR="00374D90" w:rsidRPr="001910BE" w:rsidRDefault="004F1C67" w:rsidP="001910BE">
      <w:pPr>
        <w:tabs>
          <w:tab w:val="left" w:pos="1260"/>
        </w:tabs>
        <w:autoSpaceDE w:val="0"/>
        <w:autoSpaceDN w:val="0"/>
        <w:adjustRightInd w:val="0"/>
        <w:spacing w:line="460" w:lineRule="exact"/>
        <w:ind w:firstLineChars="200" w:firstLine="480"/>
        <w:jc w:val="left"/>
        <w:rPr>
          <w:rFonts w:ascii="宋体" w:hAnsi="宋体" w:cs="宋体"/>
          <w:sz w:val="24"/>
        </w:rPr>
      </w:pPr>
      <w:r w:rsidRPr="001910BE">
        <w:rPr>
          <w:rFonts w:ascii="宋体" w:hAnsi="宋体" w:cs="宋体" w:hint="eastAsia"/>
          <w:sz w:val="24"/>
        </w:rPr>
        <w:t>3.4.1</w:t>
      </w:r>
      <w:r w:rsidR="001910BE" w:rsidRPr="001910BE">
        <w:rPr>
          <w:rFonts w:ascii="宋体" w:hAnsi="宋体" w:cs="宋体"/>
          <w:sz w:val="24"/>
        </w:rPr>
        <w:t xml:space="preserve"> </w:t>
      </w:r>
      <w:r w:rsidR="00374D90">
        <w:rPr>
          <w:rFonts w:hAnsi="宋体" w:cs="宋体" w:hint="eastAsia"/>
          <w:sz w:val="24"/>
        </w:rPr>
        <w:t>投标保证金的退还：</w:t>
      </w:r>
    </w:p>
    <w:p w:rsidR="00374D90" w:rsidRDefault="00374D90" w:rsidP="004F1C6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374D90" w:rsidRDefault="00374D90" w:rsidP="004F1C6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w:t>
      </w:r>
      <w:r>
        <w:rPr>
          <w:rFonts w:hAnsi="宋体" w:cs="宋体" w:hint="eastAsia"/>
          <w:sz w:val="24"/>
        </w:rPr>
        <w:lastRenderedPageBreak/>
        <w:t>章）及合同原件、履约保证金转账凭证到中心业务部室办理退款手续，中心在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374D90" w:rsidRPr="001910BE" w:rsidRDefault="00374D90" w:rsidP="004F1C67">
      <w:pPr>
        <w:tabs>
          <w:tab w:val="left" w:pos="1260"/>
        </w:tabs>
        <w:autoSpaceDE w:val="0"/>
        <w:autoSpaceDN w:val="0"/>
        <w:adjustRightInd w:val="0"/>
        <w:spacing w:line="460" w:lineRule="exact"/>
        <w:ind w:firstLineChars="150" w:firstLine="360"/>
        <w:jc w:val="left"/>
        <w:rPr>
          <w:rFonts w:ascii="宋体" w:hAnsi="宋体" w:cs="宋体"/>
          <w:sz w:val="24"/>
        </w:rPr>
      </w:pPr>
      <w:r w:rsidRPr="001910BE">
        <w:rPr>
          <w:rFonts w:ascii="宋体" w:hAnsi="宋体" w:cs="宋体" w:hint="eastAsia"/>
          <w:sz w:val="24"/>
        </w:rPr>
        <w:t>（3）项目废标或招标人终止招标的，在此后5个工作日内退还投标保证金及银行同期活期存利息。</w:t>
      </w:r>
    </w:p>
    <w:p w:rsidR="00374D90" w:rsidRPr="001910BE" w:rsidRDefault="00374D90" w:rsidP="004F1C67">
      <w:pPr>
        <w:tabs>
          <w:tab w:val="left" w:pos="1260"/>
        </w:tabs>
        <w:autoSpaceDE w:val="0"/>
        <w:autoSpaceDN w:val="0"/>
        <w:adjustRightInd w:val="0"/>
        <w:spacing w:line="460" w:lineRule="exact"/>
        <w:ind w:firstLineChars="150" w:firstLine="360"/>
        <w:jc w:val="left"/>
        <w:rPr>
          <w:rFonts w:ascii="宋体" w:hAnsi="宋体" w:cs="宋体"/>
          <w:sz w:val="24"/>
        </w:rPr>
      </w:pPr>
      <w:r w:rsidRPr="001910BE">
        <w:rPr>
          <w:rFonts w:ascii="宋体" w:hAnsi="宋体" w:cs="宋体" w:hint="eastAsia"/>
          <w:sz w:val="24"/>
        </w:rPr>
        <w:t>（4）投标活动中出现质疑、投诉的，中标候选人、质疑人和被质疑人、投诉人和被投诉人的投标保证金暂停退还。</w:t>
      </w:r>
    </w:p>
    <w:p w:rsidR="00374D90" w:rsidRPr="001910BE" w:rsidRDefault="00374D90" w:rsidP="004F1C67">
      <w:pPr>
        <w:tabs>
          <w:tab w:val="left" w:pos="1260"/>
        </w:tabs>
        <w:autoSpaceDE w:val="0"/>
        <w:autoSpaceDN w:val="0"/>
        <w:adjustRightInd w:val="0"/>
        <w:spacing w:line="460" w:lineRule="exact"/>
        <w:ind w:firstLineChars="150" w:firstLine="360"/>
        <w:jc w:val="left"/>
        <w:rPr>
          <w:rFonts w:ascii="宋体" w:hAnsi="宋体" w:cs="宋体"/>
          <w:sz w:val="24"/>
        </w:rPr>
      </w:pPr>
      <w:r w:rsidRPr="001910BE">
        <w:rPr>
          <w:rFonts w:ascii="宋体" w:hAnsi="宋体" w:cs="宋体" w:hint="eastAsia"/>
          <w:sz w:val="24"/>
        </w:rPr>
        <w:t>（5）相关投标人有违法违规行为的项目，其投标保证金暂不退还，待行政监督部门对相关情况处置后，按照有关规定办理。</w:t>
      </w:r>
    </w:p>
    <w:p w:rsidR="00374D90" w:rsidRPr="001910BE" w:rsidRDefault="00374D90" w:rsidP="004F1C67">
      <w:pPr>
        <w:tabs>
          <w:tab w:val="left" w:pos="1260"/>
        </w:tabs>
        <w:autoSpaceDE w:val="0"/>
        <w:autoSpaceDN w:val="0"/>
        <w:adjustRightInd w:val="0"/>
        <w:spacing w:line="460" w:lineRule="exact"/>
        <w:ind w:firstLineChars="150" w:firstLine="360"/>
        <w:jc w:val="left"/>
        <w:rPr>
          <w:rFonts w:ascii="宋体" w:hAnsi="宋体" w:cs="宋体"/>
          <w:sz w:val="24"/>
        </w:rPr>
      </w:pPr>
      <w:r w:rsidRPr="001910BE">
        <w:rPr>
          <w:rFonts w:ascii="宋体" w:hAnsi="宋体" w:cs="宋体" w:hint="eastAsia"/>
          <w:sz w:val="24"/>
        </w:rPr>
        <w:t>（6）退还投标保证金，除另有规定外，一般以转账方式一次性退还至投标保证金的原提交账户。</w:t>
      </w:r>
    </w:p>
    <w:p w:rsidR="00374D90" w:rsidRPr="001910BE" w:rsidRDefault="001910BE"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1910BE">
        <w:rPr>
          <w:rFonts w:ascii="宋体" w:hAnsi="宋体" w:cs="宋体" w:hint="eastAsia"/>
          <w:sz w:val="24"/>
        </w:rPr>
        <w:t>3.4.2</w:t>
      </w:r>
      <w:r>
        <w:rPr>
          <w:rFonts w:ascii="宋体" w:hAnsi="宋体" w:cs="宋体" w:hint="eastAsia"/>
          <w:sz w:val="24"/>
        </w:rPr>
        <w:t xml:space="preserve"> </w:t>
      </w:r>
      <w:r w:rsidR="00374D90" w:rsidRPr="001910BE">
        <w:rPr>
          <w:rFonts w:ascii="宋体" w:hAnsi="宋体" w:cs="宋体" w:hint="eastAsia"/>
          <w:sz w:val="24"/>
        </w:rPr>
        <w:t>投标人有下列情形之一的，不予退还投标保证金：</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（五）拒绝履行合同义务的；</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（六）相关法律、法规规定不予退还的其它情形。</w:t>
      </w:r>
    </w:p>
    <w:p w:rsidR="00374D90" w:rsidRDefault="00374D90" w:rsidP="008F403D">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w:t>
      </w:r>
      <w:r w:rsidRPr="00FF7C33">
        <w:rPr>
          <w:rFonts w:ascii="宋体"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023F3" w:rsidRDefault="00FD7A37" w:rsidP="00A31CE4">
      <w:pPr>
        <w:pStyle w:val="1"/>
        <w:spacing w:beforeLines="50" w:after="0" w:line="400" w:lineRule="exact"/>
        <w:rPr>
          <w:rFonts w:ascii="宋体" w:hAnsi="宋体"/>
          <w:sz w:val="24"/>
          <w:szCs w:val="24"/>
        </w:rPr>
      </w:pPr>
      <w:r>
        <w:rPr>
          <w:rFonts w:ascii="宋体" w:hAnsi="宋体"/>
          <w:sz w:val="24"/>
          <w:szCs w:val="24"/>
        </w:rPr>
        <w:t>3.5 资格审查资料</w:t>
      </w:r>
      <w:bookmarkEnd w:id="95"/>
      <w:bookmarkEnd w:id="96"/>
      <w:bookmarkEnd w:id="97"/>
      <w:bookmarkEnd w:id="98"/>
    </w:p>
    <w:p w:rsidR="00F023F3" w:rsidRDefault="00FD7A37">
      <w:pPr>
        <w:spacing w:line="400" w:lineRule="exact"/>
        <w:ind w:firstLineChars="200" w:firstLine="480"/>
        <w:rPr>
          <w:rFonts w:ascii="宋体" w:hAnsi="宋体"/>
          <w:sz w:val="24"/>
        </w:rPr>
      </w:pPr>
      <w:r>
        <w:rPr>
          <w:rFonts w:ascii="宋体" w:hAnsi="宋体" w:hint="eastAsia"/>
          <w:sz w:val="24"/>
        </w:rPr>
        <w:t>3.5.1</w:t>
      </w:r>
      <w:r w:rsidR="00D40C42">
        <w:rPr>
          <w:rFonts w:ascii="宋体" w:hAnsi="宋体"/>
          <w:sz w:val="24"/>
        </w:rPr>
        <w:t>“投标人基本情况表”应附</w:t>
      </w:r>
      <w:r w:rsidR="00D40C42">
        <w:rPr>
          <w:rFonts w:ascii="宋体" w:hAnsi="宋体" w:hint="eastAsia"/>
          <w:sz w:val="24"/>
        </w:rPr>
        <w:t>企业法人</w:t>
      </w:r>
      <w:r w:rsidR="00D40C42">
        <w:rPr>
          <w:rFonts w:ascii="宋体" w:hAnsi="宋体"/>
          <w:sz w:val="24"/>
        </w:rPr>
        <w:t>营业执照副本</w:t>
      </w:r>
      <w:r w:rsidR="00D40C42">
        <w:rPr>
          <w:rFonts w:ascii="宋体" w:hAnsi="宋体" w:hint="eastAsia"/>
          <w:sz w:val="24"/>
        </w:rPr>
        <w:t>（全本）的复印件（并加盖单位章）、施工资质证书副本（全本）的复印件（并加盖单位章）、安全生产许可证副本（全本）的复印件（并加盖单位章）、基本账户开户许可证的复印件（并加盖单位章）</w:t>
      </w:r>
      <w:r w:rsidR="00D40C42">
        <w:rPr>
          <w:rFonts w:ascii="宋体" w:hAnsi="宋体"/>
          <w:sz w:val="24"/>
        </w:rPr>
        <w:t>。</w:t>
      </w:r>
      <w:r>
        <w:rPr>
          <w:rFonts w:ascii="宋体" w:hAnsi="宋体" w:hint="eastAsia"/>
          <w:sz w:val="24"/>
        </w:rPr>
        <w:t>以及投标人在国家企业信用信息公示系统中基础信息（体现股东及出资详细信息）的网页截图或由法定的社会验资机</w:t>
      </w:r>
      <w:r w:rsidR="00D40C42">
        <w:rPr>
          <w:rFonts w:ascii="宋体" w:hAnsi="宋体" w:hint="eastAsia"/>
          <w:sz w:val="24"/>
        </w:rPr>
        <w:t>构出具的验资报告或注册地工商部门出具的股东出资情况证明复印件。</w:t>
      </w:r>
    </w:p>
    <w:p w:rsidR="00F023F3" w:rsidRDefault="00FD7A37">
      <w:pPr>
        <w:spacing w:line="400" w:lineRule="exact"/>
        <w:ind w:firstLineChars="200" w:firstLine="480"/>
        <w:rPr>
          <w:rFonts w:ascii="宋体" w:hAnsi="宋体"/>
          <w:sz w:val="24"/>
        </w:rPr>
      </w:pPr>
      <w:r>
        <w:rPr>
          <w:rFonts w:ascii="宋体" w:hAnsi="宋体" w:hint="eastAsia"/>
          <w:sz w:val="24"/>
        </w:rPr>
        <w:lastRenderedPageBreak/>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F023F3" w:rsidRDefault="00FD7A37">
      <w:pPr>
        <w:spacing w:line="400" w:lineRule="exact"/>
        <w:ind w:firstLineChars="200" w:firstLine="480"/>
        <w:rPr>
          <w:rFonts w:ascii="宋体" w:hAnsi="宋体"/>
          <w:sz w:val="24"/>
        </w:rPr>
      </w:pPr>
      <w:r>
        <w:rPr>
          <w:rFonts w:ascii="宋体" w:hAnsi="宋体"/>
          <w:sz w:val="24"/>
        </w:rPr>
        <w:t>3.5.3 “近年完成的类似项目情况表”应附合同协议书和中标通知书或工程接收证书（工程竣工验收证书）的复印件，具体年份要求见投标人须知前附表。每张表格只填写一个项目，并标明序号。</w:t>
      </w:r>
    </w:p>
    <w:p w:rsidR="00F023F3" w:rsidRDefault="00FD7A37">
      <w:pPr>
        <w:spacing w:line="400" w:lineRule="exact"/>
        <w:ind w:firstLineChars="200" w:firstLine="480"/>
        <w:rPr>
          <w:rFonts w:ascii="宋体" w:hAnsi="宋体"/>
          <w:sz w:val="24"/>
        </w:rPr>
      </w:pPr>
      <w:r>
        <w:rPr>
          <w:rFonts w:ascii="宋体" w:hAnsi="宋体" w:hint="eastAsia"/>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rsidR="00F023F3" w:rsidRDefault="00FD7A37" w:rsidP="00D40C42">
      <w:pPr>
        <w:spacing w:line="400" w:lineRule="exact"/>
        <w:ind w:firstLineChars="200" w:firstLine="480"/>
        <w:rPr>
          <w:rFonts w:ascii="宋体" w:hAnsi="宋体"/>
          <w:sz w:val="24"/>
        </w:rPr>
      </w:pPr>
      <w:r>
        <w:rPr>
          <w:rFonts w:ascii="宋体" w:hAnsi="宋体" w:hint="eastAsia"/>
          <w:sz w:val="24"/>
        </w:rPr>
        <w:t>3.5.4“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rsidR="00F023F3" w:rsidRDefault="00FD7A37">
      <w:pPr>
        <w:spacing w:line="400" w:lineRule="exact"/>
        <w:ind w:firstLineChars="200" w:firstLine="480"/>
        <w:rPr>
          <w:rFonts w:ascii="宋体" w:hAnsi="宋体"/>
          <w:sz w:val="24"/>
        </w:rPr>
      </w:pPr>
      <w:r>
        <w:rPr>
          <w:rFonts w:ascii="宋体" w:hAnsi="宋体" w:hint="eastAsia"/>
          <w:sz w:val="24"/>
        </w:rPr>
        <w:t>3.5.</w:t>
      </w:r>
      <w:r w:rsidR="00D40C42">
        <w:rPr>
          <w:rFonts w:ascii="宋体" w:hAnsi="宋体" w:hint="eastAsia"/>
          <w:sz w:val="24"/>
        </w:rPr>
        <w:t>5</w:t>
      </w:r>
      <w:r>
        <w:rPr>
          <w:rFonts w:ascii="宋体" w:hAnsi="宋体" w:hint="eastAsia"/>
          <w:sz w:val="24"/>
        </w:rPr>
        <w:t>“拟委任的其他管理和技术人员汇总表”（如有）应填报满足投标人须知前附表附录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w:t>
      </w:r>
      <w:r>
        <w:rPr>
          <w:rFonts w:ascii="宋体" w:hAnsi="宋体"/>
          <w:sz w:val="24"/>
        </w:rPr>
        <w:t>关证书的复印件，相关业绩证明材料复印件，以及投标人所属社保机构出具的社保缴费证明或其他能够证明其参加社保的有效证明材料复印件。</w:t>
      </w:r>
    </w:p>
    <w:p w:rsidR="00F023F3" w:rsidRDefault="00FD7A37">
      <w:pPr>
        <w:spacing w:line="400" w:lineRule="exact"/>
        <w:ind w:firstLineChars="200" w:firstLine="480"/>
        <w:rPr>
          <w:rFonts w:ascii="宋体" w:hAnsi="宋体"/>
          <w:sz w:val="24"/>
        </w:rPr>
      </w:pPr>
      <w:r>
        <w:rPr>
          <w:rFonts w:ascii="宋体" w:hAnsi="宋体" w:hint="eastAsia"/>
          <w:sz w:val="24"/>
        </w:rPr>
        <w:t>3.5.</w:t>
      </w:r>
      <w:r w:rsidR="00BB6CDE">
        <w:rPr>
          <w:rFonts w:ascii="宋体" w:hAnsi="宋体" w:hint="eastAsia"/>
          <w:sz w:val="24"/>
        </w:rPr>
        <w:t>6</w:t>
      </w:r>
      <w:r>
        <w:rPr>
          <w:rFonts w:ascii="宋体" w:hAnsi="宋体" w:hint="eastAsia"/>
          <w:sz w:val="24"/>
        </w:rPr>
        <w:t>投标人须知前附表规定接受联合体投标的，本章第 3.5.1 项至第 3.5.</w:t>
      </w:r>
      <w:r w:rsidR="00BB6CDE">
        <w:rPr>
          <w:rFonts w:ascii="宋体" w:hAnsi="宋体" w:hint="eastAsia"/>
          <w:sz w:val="24"/>
        </w:rPr>
        <w:t>5</w:t>
      </w:r>
      <w:r>
        <w:rPr>
          <w:rFonts w:ascii="宋体" w:hAnsi="宋体" w:hint="eastAsia"/>
          <w:sz w:val="24"/>
        </w:rPr>
        <w:t xml:space="preserve"> 项规定的表格和资料应包括联合体各方相关情况。</w:t>
      </w:r>
    </w:p>
    <w:p w:rsidR="00F023F3" w:rsidRDefault="00FD7A37">
      <w:pPr>
        <w:spacing w:line="400" w:lineRule="exact"/>
        <w:ind w:firstLineChars="200" w:firstLine="480"/>
        <w:rPr>
          <w:rFonts w:ascii="宋体" w:hAnsi="宋体"/>
          <w:sz w:val="24"/>
        </w:rPr>
      </w:pPr>
      <w:r>
        <w:rPr>
          <w:rFonts w:ascii="宋体" w:hAnsi="宋体" w:hint="eastAsia"/>
          <w:sz w:val="24"/>
        </w:rPr>
        <w:t>3.5.</w:t>
      </w:r>
      <w:r w:rsidR="00BB6CDE">
        <w:rPr>
          <w:rFonts w:ascii="宋体" w:hAnsi="宋体" w:hint="eastAsia"/>
          <w:sz w:val="24"/>
        </w:rPr>
        <w:t>7</w:t>
      </w:r>
      <w:r>
        <w:rPr>
          <w:rFonts w:ascii="宋体" w:hAnsi="宋体" w:hint="eastAsia"/>
          <w:sz w:val="24"/>
        </w:rPr>
        <w:t>除合同条款约定的特殊情形外，投标人在投标文件中填报的项目经理和项目总工不允许更换。</w:t>
      </w:r>
    </w:p>
    <w:p w:rsidR="00F023F3" w:rsidRDefault="00FD7A37">
      <w:pPr>
        <w:spacing w:line="400" w:lineRule="exact"/>
        <w:ind w:firstLineChars="200" w:firstLine="480"/>
        <w:rPr>
          <w:rFonts w:ascii="宋体" w:hAnsi="宋体"/>
          <w:sz w:val="24"/>
        </w:rPr>
      </w:pPr>
      <w:r>
        <w:rPr>
          <w:rFonts w:ascii="宋体" w:hAnsi="宋体" w:hint="eastAsia"/>
          <w:sz w:val="24"/>
        </w:rPr>
        <w:t>3.5.</w:t>
      </w:r>
      <w:r w:rsidR="00BB6CDE">
        <w:rPr>
          <w:rFonts w:ascii="宋体" w:hAnsi="宋体" w:hint="eastAsia"/>
          <w:sz w:val="24"/>
        </w:rPr>
        <w:t>8</w:t>
      </w:r>
      <w:r>
        <w:rPr>
          <w:rFonts w:ascii="宋体" w:hAnsi="宋体" w:hint="eastAsia"/>
          <w:sz w:val="24"/>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rsidR="00F023F3" w:rsidRDefault="00FD7A37" w:rsidP="00A31CE4">
      <w:pPr>
        <w:pStyle w:val="1"/>
        <w:spacing w:beforeLines="50" w:after="0" w:line="400" w:lineRule="exact"/>
        <w:rPr>
          <w:rFonts w:ascii="宋体" w:hAnsi="宋体"/>
          <w:sz w:val="24"/>
          <w:szCs w:val="24"/>
        </w:rPr>
      </w:pPr>
      <w:bookmarkStart w:id="99" w:name="_Toc486277887"/>
      <w:bookmarkStart w:id="100" w:name="_Toc485889026"/>
      <w:bookmarkStart w:id="101" w:name="_Toc15460"/>
      <w:bookmarkStart w:id="102" w:name="_Toc234382614"/>
      <w:r>
        <w:rPr>
          <w:rFonts w:ascii="宋体" w:hAnsi="宋体"/>
          <w:sz w:val="24"/>
          <w:szCs w:val="24"/>
        </w:rPr>
        <w:t>3.6 备选投标方案</w:t>
      </w:r>
      <w:bookmarkEnd w:id="99"/>
      <w:bookmarkEnd w:id="100"/>
      <w:bookmarkEnd w:id="101"/>
      <w:bookmarkEnd w:id="102"/>
    </w:p>
    <w:p w:rsidR="00F023F3" w:rsidRDefault="00FD7A37">
      <w:pPr>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w:t>
      </w:r>
      <w:r>
        <w:rPr>
          <w:rFonts w:ascii="宋体" w:hAnsi="宋体"/>
          <w:sz w:val="24"/>
        </w:rPr>
        <w:lastRenderedPageBreak/>
        <w:t>的备选投标方案优于其按照招标文件要求编制的投标方案的，招标人可以接受该备选投标方案。</w:t>
      </w:r>
    </w:p>
    <w:p w:rsidR="00F023F3" w:rsidRDefault="00FD7A37" w:rsidP="00A31CE4">
      <w:pPr>
        <w:pStyle w:val="1"/>
        <w:spacing w:beforeLines="50" w:after="0" w:line="400" w:lineRule="exact"/>
        <w:rPr>
          <w:rFonts w:ascii="宋体" w:hAnsi="宋体"/>
          <w:sz w:val="24"/>
          <w:szCs w:val="24"/>
        </w:rPr>
      </w:pPr>
      <w:bookmarkStart w:id="103" w:name="_Toc234382615"/>
      <w:bookmarkStart w:id="104" w:name="_Toc30194"/>
      <w:bookmarkStart w:id="105" w:name="_Toc485889027"/>
      <w:bookmarkStart w:id="106" w:name="_Toc486277888"/>
      <w:r>
        <w:rPr>
          <w:rFonts w:ascii="宋体" w:hAnsi="宋体"/>
          <w:sz w:val="24"/>
          <w:szCs w:val="24"/>
        </w:rPr>
        <w:t>3.7 投标文件的编制</w:t>
      </w:r>
      <w:bookmarkEnd w:id="103"/>
      <w:bookmarkEnd w:id="104"/>
      <w:bookmarkEnd w:id="105"/>
      <w:bookmarkEnd w:id="106"/>
    </w:p>
    <w:p w:rsidR="00F023F3" w:rsidRDefault="00FD7A37">
      <w:pPr>
        <w:spacing w:line="400" w:lineRule="exact"/>
        <w:ind w:firstLineChars="200" w:firstLine="480"/>
        <w:rPr>
          <w:rFonts w:ascii="宋体" w:hAnsi="宋体"/>
          <w:sz w:val="24"/>
        </w:rPr>
      </w:pPr>
      <w:r>
        <w:rPr>
          <w:rFonts w:ascii="宋体" w:hAnsi="宋体"/>
          <w:sz w:val="24"/>
        </w:rPr>
        <w:t>3.7.1 投标文件应按第</w:t>
      </w:r>
      <w:r>
        <w:rPr>
          <w:rFonts w:ascii="宋体" w:hAnsi="宋体" w:hint="eastAsia"/>
          <w:sz w:val="24"/>
        </w:rPr>
        <w:t>九</w:t>
      </w:r>
      <w:r>
        <w:rPr>
          <w:rFonts w:ascii="宋体" w:hAnsi="宋体"/>
          <w:sz w:val="24"/>
        </w:rPr>
        <w:t>章“投标文件格式”进行编写，如有必要，可以增加附页，作为投标文件的组成部分。其中，投标函附录在满足招标文件实质性要求的基础上，可以提出比招标文件要求更有利于招标人的承诺。</w:t>
      </w:r>
    </w:p>
    <w:p w:rsidR="00F023F3" w:rsidRDefault="00FD7A37">
      <w:pPr>
        <w:spacing w:line="400" w:lineRule="exact"/>
        <w:ind w:firstLineChars="200" w:firstLine="480"/>
        <w:rPr>
          <w:rFonts w:ascii="宋体" w:hAnsi="宋体"/>
          <w:sz w:val="24"/>
        </w:rPr>
      </w:pPr>
      <w:r>
        <w:rPr>
          <w:rFonts w:ascii="宋体" w:hAnsi="宋体"/>
          <w:sz w:val="24"/>
        </w:rPr>
        <w:t>3.7.2 投标文件应当对招标文件有关工期、投标有效期、质量要求、技术标准和要求、招标范围等实质性内容作出响应。</w:t>
      </w:r>
    </w:p>
    <w:p w:rsidR="00F023F3" w:rsidRDefault="00FD7A37">
      <w:pPr>
        <w:spacing w:line="400" w:lineRule="exact"/>
        <w:ind w:firstLineChars="200" w:firstLine="480"/>
        <w:rPr>
          <w:rFonts w:ascii="宋体" w:hAnsi="宋体"/>
          <w:sz w:val="24"/>
        </w:rPr>
      </w:pPr>
      <w:r>
        <w:rPr>
          <w:rFonts w:ascii="宋体" w:hAnsi="宋体" w:hint="eastAsia"/>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rsidR="00F023F3" w:rsidRDefault="00FD7A37">
      <w:pPr>
        <w:spacing w:line="400" w:lineRule="exact"/>
        <w:ind w:firstLineChars="200" w:firstLine="480"/>
        <w:rPr>
          <w:rFonts w:ascii="宋体" w:hAnsi="宋体"/>
          <w:sz w:val="24"/>
        </w:rPr>
      </w:pPr>
      <w:r>
        <w:rPr>
          <w:rFonts w:ascii="宋体" w:hAnsi="宋体" w:hint="eastAsia"/>
          <w:sz w:val="24"/>
        </w:rPr>
        <w:t>如果投标文件由委托代理人签署，则投标人须提交授权委托书，授权委托书应按第九章“投标文件格式”的要求出具，并由法定代表人和委托代理人亲笔签名，不得使用印章、签名章或其他电子制版签名代替。</w:t>
      </w:r>
    </w:p>
    <w:p w:rsidR="00F023F3" w:rsidRDefault="00FD7A37">
      <w:pPr>
        <w:spacing w:line="400" w:lineRule="exact"/>
        <w:ind w:firstLineChars="200" w:firstLine="480"/>
        <w:rPr>
          <w:rFonts w:ascii="宋体" w:hAnsi="宋体"/>
          <w:sz w:val="24"/>
        </w:rPr>
      </w:pPr>
      <w:r>
        <w:rPr>
          <w:rFonts w:ascii="宋体" w:hAnsi="宋体" w:hint="eastAsia"/>
          <w:sz w:val="24"/>
        </w:rPr>
        <w:t>如果由投标人的法定代表人亲自签署投标文件，则投标人须提交法定代表人身份证明，身份证明应符合第九章“投标文件格式”的要求。</w:t>
      </w:r>
    </w:p>
    <w:p w:rsidR="00F023F3" w:rsidRDefault="00FD7A37">
      <w:pPr>
        <w:spacing w:line="400" w:lineRule="exact"/>
        <w:ind w:firstLineChars="200" w:firstLine="480"/>
        <w:rPr>
          <w:rFonts w:ascii="宋体" w:hAnsi="宋体"/>
          <w:sz w:val="24"/>
        </w:rPr>
      </w:pPr>
      <w:r>
        <w:rPr>
          <w:rFonts w:ascii="宋体" w:hAnsi="宋体" w:hint="eastAsia"/>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rsidR="00F023F3" w:rsidRDefault="00FD7A37">
      <w:pPr>
        <w:spacing w:line="400" w:lineRule="exact"/>
        <w:ind w:firstLineChars="200" w:firstLine="480"/>
        <w:rPr>
          <w:rFonts w:ascii="宋体" w:hAnsi="宋体"/>
          <w:sz w:val="24"/>
        </w:rPr>
      </w:pPr>
      <w:r>
        <w:rPr>
          <w:rFonts w:ascii="宋体" w:hAnsi="宋体" w:hint="eastAsia"/>
          <w:sz w:val="24"/>
        </w:rPr>
        <w:t>投标文件应尽量避免涂改、行间插字或删除。如果出现上述情况，改动之处应由投标人的法定代表人或其授权的代理人签字或盖单位章。</w:t>
      </w:r>
    </w:p>
    <w:p w:rsidR="00F023F3" w:rsidRDefault="00FD7A37">
      <w:pPr>
        <w:spacing w:line="400" w:lineRule="exact"/>
        <w:ind w:firstLineChars="200" w:firstLine="480"/>
        <w:rPr>
          <w:rFonts w:ascii="宋体" w:hAnsi="宋体"/>
          <w:sz w:val="24"/>
        </w:rPr>
      </w:pPr>
      <w:r>
        <w:rPr>
          <w:rFonts w:ascii="宋体" w:hAnsi="宋体" w:hint="eastAsia"/>
          <w:sz w:val="24"/>
        </w:rPr>
        <w:t>3.7.4投标文件正本一份,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rsidR="00F023F3" w:rsidRDefault="00FD7A37">
      <w:pPr>
        <w:spacing w:line="400" w:lineRule="exact"/>
        <w:ind w:firstLineChars="200" w:firstLine="480"/>
        <w:rPr>
          <w:rFonts w:ascii="隶书" w:eastAsia="隶书" w:hAnsi="宋体"/>
          <w:sz w:val="24"/>
        </w:rPr>
      </w:pPr>
      <w:r>
        <w:rPr>
          <w:rFonts w:ascii="宋体" w:hAnsi="宋体"/>
          <w:sz w:val="24"/>
        </w:rPr>
        <w:t>3.7.5 投标文件的正本与副本应分别装订成册</w:t>
      </w:r>
      <w:r>
        <w:rPr>
          <w:rFonts w:ascii="宋体" w:hAnsi="宋体" w:hint="eastAsia"/>
          <w:sz w:val="24"/>
        </w:rPr>
        <w:t>（A4纸幅）</w:t>
      </w:r>
      <w:r>
        <w:rPr>
          <w:rFonts w:ascii="宋体" w:hAnsi="宋体"/>
          <w:sz w:val="24"/>
        </w:rPr>
        <w:t>，并编制目录</w:t>
      </w:r>
      <w:r>
        <w:rPr>
          <w:rFonts w:ascii="宋体" w:hAnsi="宋体" w:hint="eastAsia"/>
          <w:sz w:val="24"/>
        </w:rPr>
        <w:t>、且逐页标注连续页码。投标文件不得采用活页夹装订，否则，招标人对由于投标文件装订松散而造成的丢失或其他后果不承担任何责任。装订的其他要求见投标人须知前附表。</w:t>
      </w:r>
    </w:p>
    <w:p w:rsidR="00F023F3" w:rsidRDefault="00FD7A37" w:rsidP="00A31CE4">
      <w:pPr>
        <w:pStyle w:val="1"/>
        <w:spacing w:beforeLines="150" w:after="480" w:line="400" w:lineRule="exact"/>
        <w:rPr>
          <w:rFonts w:ascii="宋体" w:hAnsi="宋体"/>
          <w:sz w:val="24"/>
          <w:szCs w:val="24"/>
        </w:rPr>
      </w:pPr>
      <w:bookmarkStart w:id="107" w:name="_Toc486277889"/>
      <w:bookmarkStart w:id="108" w:name="_Toc234382616"/>
      <w:bookmarkStart w:id="109" w:name="_Toc485889028"/>
      <w:bookmarkStart w:id="110" w:name="_Toc3142"/>
      <w:r>
        <w:rPr>
          <w:rFonts w:ascii="宋体" w:hAnsi="宋体"/>
          <w:sz w:val="24"/>
          <w:szCs w:val="24"/>
        </w:rPr>
        <w:lastRenderedPageBreak/>
        <w:t>4. 投标</w:t>
      </w:r>
      <w:bookmarkEnd w:id="107"/>
      <w:bookmarkEnd w:id="108"/>
      <w:bookmarkEnd w:id="109"/>
      <w:bookmarkEnd w:id="110"/>
    </w:p>
    <w:p w:rsidR="00F023F3" w:rsidRDefault="00FD7A37">
      <w:pPr>
        <w:pStyle w:val="1"/>
        <w:spacing w:before="0" w:after="0" w:line="400" w:lineRule="exact"/>
        <w:rPr>
          <w:rFonts w:ascii="宋体" w:hAnsi="宋体"/>
          <w:sz w:val="24"/>
          <w:szCs w:val="24"/>
        </w:rPr>
      </w:pPr>
      <w:bookmarkStart w:id="111" w:name="_Toc486277890"/>
      <w:bookmarkStart w:id="112" w:name="_Toc26813"/>
      <w:bookmarkStart w:id="113" w:name="_Toc234382617"/>
      <w:bookmarkStart w:id="114" w:name="_Toc485889029"/>
      <w:r>
        <w:rPr>
          <w:rFonts w:ascii="宋体" w:hAnsi="宋体"/>
          <w:sz w:val="24"/>
          <w:szCs w:val="24"/>
        </w:rPr>
        <w:t>4.1 投标文件的密封和标记</w:t>
      </w:r>
      <w:bookmarkEnd w:id="111"/>
      <w:bookmarkEnd w:id="112"/>
      <w:bookmarkEnd w:id="113"/>
      <w:bookmarkEnd w:id="114"/>
    </w:p>
    <w:p w:rsidR="00F023F3" w:rsidRDefault="00FD7A37">
      <w:pPr>
        <w:spacing w:line="400" w:lineRule="exact"/>
        <w:ind w:firstLineChars="200" w:firstLine="480"/>
        <w:rPr>
          <w:rFonts w:ascii="宋体" w:hAnsi="宋体"/>
          <w:sz w:val="24"/>
        </w:rPr>
      </w:pPr>
      <w:r>
        <w:rPr>
          <w:rFonts w:ascii="宋体" w:hAnsi="宋体" w:hint="eastAsia"/>
          <w:sz w:val="24"/>
        </w:rPr>
        <w:t>4.1.1 本次招标采用双信封形式，投标文件第一个信封（商务及技术文件）以及第二个信封（投标报价）应单独密封包装。第一个信封（商务及技术文件）的正本与副本应分别包装在相应的内层封套里，然后统一密封在一个外层封套中。第二个信封（投标报价）的正本与副本应分别包装在相应的内层封套里，投标文件电子文件（如需要）以及填写完毕的工程量固化清单电子文件（若采用工程量固化清单形式）应与第二个信封（投标报价）正本包在同一个内层封套里，然后统一密封在一个外层封套中。内层和外层封套应加贴封条，内层封套的封口处应加盖投标人单位章。外层封套上不应有任何投标人的识别标志。</w:t>
      </w:r>
    </w:p>
    <w:p w:rsidR="00F023F3" w:rsidRDefault="00FD7A37">
      <w:pPr>
        <w:spacing w:line="400" w:lineRule="exact"/>
        <w:ind w:firstLineChars="200" w:firstLine="480"/>
        <w:rPr>
          <w:rFonts w:ascii="宋体" w:hAnsi="宋体"/>
          <w:sz w:val="24"/>
        </w:rPr>
      </w:pPr>
      <w:r>
        <w:rPr>
          <w:rFonts w:ascii="宋体" w:hAnsi="宋体"/>
          <w:sz w:val="24"/>
        </w:rPr>
        <w:t>4.1.2 投标文件的封套上应清楚地标记“正本”或“副本”字样，</w:t>
      </w:r>
      <w:r>
        <w:rPr>
          <w:rFonts w:ascii="宋体" w:hAnsi="宋体" w:hint="eastAsia"/>
          <w:sz w:val="24"/>
        </w:rPr>
        <w:t>投标文件第一个信封（商务及技术文件）以及第二个信封（投标报价）</w:t>
      </w:r>
      <w:r>
        <w:rPr>
          <w:rFonts w:ascii="宋体" w:hAnsi="宋体"/>
          <w:sz w:val="24"/>
        </w:rPr>
        <w:t>封套上应写明的其他内容见投标人须知前附表。</w:t>
      </w:r>
    </w:p>
    <w:p w:rsidR="00F023F3" w:rsidRDefault="00FD7A37">
      <w:pPr>
        <w:spacing w:line="400" w:lineRule="exact"/>
        <w:ind w:firstLineChars="200" w:firstLine="480"/>
        <w:rPr>
          <w:rFonts w:ascii="宋体" w:hAnsi="宋体"/>
          <w:sz w:val="24"/>
        </w:rPr>
      </w:pPr>
      <w:r>
        <w:rPr>
          <w:rFonts w:ascii="宋体" w:hAnsi="宋体"/>
          <w:sz w:val="24"/>
        </w:rPr>
        <w:t>4.1.3 未按本章第4.1.1项或第4.1.2项要求密封和加写标记的投标文件，招标人不予受理。</w:t>
      </w:r>
    </w:p>
    <w:p w:rsidR="00F023F3" w:rsidRDefault="00FD7A37" w:rsidP="00A31CE4">
      <w:pPr>
        <w:pStyle w:val="1"/>
        <w:spacing w:beforeLines="50" w:after="0" w:line="400" w:lineRule="exact"/>
        <w:rPr>
          <w:rFonts w:ascii="宋体" w:hAnsi="宋体"/>
          <w:sz w:val="24"/>
          <w:szCs w:val="24"/>
        </w:rPr>
      </w:pPr>
      <w:bookmarkStart w:id="115" w:name="_Toc486277891"/>
      <w:bookmarkStart w:id="116" w:name="_Toc485889030"/>
      <w:bookmarkStart w:id="117" w:name="_Toc234382618"/>
      <w:bookmarkStart w:id="118" w:name="_Toc31665"/>
      <w:r>
        <w:rPr>
          <w:rFonts w:ascii="宋体" w:hAnsi="宋体"/>
          <w:sz w:val="24"/>
          <w:szCs w:val="24"/>
        </w:rPr>
        <w:t>4.2 投标文件的递交</w:t>
      </w:r>
      <w:bookmarkEnd w:id="115"/>
      <w:bookmarkEnd w:id="116"/>
      <w:bookmarkEnd w:id="117"/>
      <w:bookmarkEnd w:id="118"/>
    </w:p>
    <w:p w:rsidR="00F023F3" w:rsidRDefault="00FD7A37">
      <w:pPr>
        <w:spacing w:line="400" w:lineRule="exact"/>
        <w:ind w:firstLineChars="200" w:firstLine="480"/>
        <w:rPr>
          <w:rFonts w:ascii="宋体" w:hAnsi="宋体"/>
          <w:sz w:val="24"/>
        </w:rPr>
      </w:pPr>
      <w:r>
        <w:rPr>
          <w:rFonts w:ascii="宋体" w:hAnsi="宋体"/>
          <w:sz w:val="24"/>
        </w:rPr>
        <w:t xml:space="preserve">4.2.1 </w:t>
      </w:r>
      <w:r>
        <w:rPr>
          <w:rFonts w:ascii="宋体" w:hAnsi="宋体" w:hint="eastAsia"/>
          <w:sz w:val="24"/>
        </w:rPr>
        <w:t>投标人应在第一章“招标公告”规定的投标截止时间前递交投标文件。</w:t>
      </w:r>
    </w:p>
    <w:p w:rsidR="00F023F3" w:rsidRDefault="00FD7A37">
      <w:pPr>
        <w:spacing w:line="400" w:lineRule="exact"/>
        <w:ind w:firstLineChars="200" w:firstLine="480"/>
        <w:rPr>
          <w:rFonts w:ascii="宋体" w:hAnsi="宋体"/>
          <w:sz w:val="24"/>
        </w:rPr>
      </w:pPr>
      <w:r>
        <w:rPr>
          <w:rFonts w:ascii="宋体" w:hAnsi="宋体"/>
          <w:sz w:val="24"/>
        </w:rPr>
        <w:t>4.2.2 投标人递交投标文件的地点：见第一章</w:t>
      </w:r>
      <w:r>
        <w:rPr>
          <w:rFonts w:ascii="Arial" w:eastAsia="Arial" w:hAnsi="Arial"/>
          <w:sz w:val="24"/>
        </w:rPr>
        <w:t>“</w:t>
      </w:r>
      <w:r>
        <w:rPr>
          <w:rFonts w:ascii="宋体" w:hAnsi="宋体"/>
          <w:sz w:val="24"/>
        </w:rPr>
        <w:t>招标公告</w:t>
      </w:r>
      <w:r>
        <w:rPr>
          <w:rFonts w:ascii="Arial" w:eastAsia="Arial" w:hAnsi="Arial"/>
          <w:sz w:val="24"/>
        </w:rPr>
        <w:t>”</w:t>
      </w:r>
      <w:r>
        <w:rPr>
          <w:rFonts w:ascii="宋体" w:hAnsi="宋体"/>
          <w:sz w:val="24"/>
        </w:rPr>
        <w:t>。</w:t>
      </w:r>
    </w:p>
    <w:p w:rsidR="00F023F3" w:rsidRDefault="00FD7A37">
      <w:pPr>
        <w:spacing w:line="400" w:lineRule="exact"/>
        <w:ind w:firstLineChars="200" w:firstLine="480"/>
        <w:rPr>
          <w:rFonts w:ascii="宋体" w:hAnsi="宋体"/>
          <w:sz w:val="24"/>
        </w:rPr>
      </w:pPr>
      <w:r>
        <w:rPr>
          <w:rFonts w:ascii="宋体" w:hAnsi="宋体"/>
          <w:sz w:val="24"/>
        </w:rPr>
        <w:t xml:space="preserve">4.2.3 </w:t>
      </w:r>
      <w:r>
        <w:rPr>
          <w:rFonts w:ascii="宋体" w:hAnsi="宋体" w:hint="eastAsia"/>
          <w:sz w:val="24"/>
        </w:rPr>
        <w:t>除投标人须知前附表另有规定外，投标人所递交的投标文件不予退还。投标人少于 3 个的，投标文件当场退还给投标人。</w:t>
      </w:r>
    </w:p>
    <w:p w:rsidR="00F023F3" w:rsidRDefault="00FD7A37">
      <w:pPr>
        <w:spacing w:line="400" w:lineRule="exact"/>
        <w:ind w:firstLineChars="200" w:firstLine="480"/>
        <w:rPr>
          <w:rFonts w:ascii="宋体" w:hAnsi="宋体"/>
          <w:sz w:val="24"/>
        </w:rPr>
      </w:pPr>
      <w:r>
        <w:rPr>
          <w:rFonts w:ascii="宋体" w:hAnsi="宋体"/>
          <w:sz w:val="24"/>
        </w:rPr>
        <w:t>4.2.4 招标人收到投标文件后，向投标人出具签收凭证。</w:t>
      </w:r>
    </w:p>
    <w:p w:rsidR="00F023F3" w:rsidRDefault="00FD7A37">
      <w:pPr>
        <w:spacing w:line="400" w:lineRule="exact"/>
        <w:ind w:firstLineChars="200" w:firstLine="480"/>
        <w:rPr>
          <w:rFonts w:ascii="宋体" w:hAnsi="宋体"/>
          <w:sz w:val="24"/>
        </w:rPr>
      </w:pPr>
      <w:r>
        <w:rPr>
          <w:rFonts w:ascii="宋体" w:hAnsi="宋体"/>
          <w:sz w:val="24"/>
        </w:rPr>
        <w:t>4.2.5 逾期送达的或者未送达指定地点的投标文件，招标人不予受理。</w:t>
      </w:r>
    </w:p>
    <w:p w:rsidR="00F023F3" w:rsidRDefault="00FD7A37" w:rsidP="00A31CE4">
      <w:pPr>
        <w:pStyle w:val="1"/>
        <w:spacing w:beforeLines="50" w:after="0" w:line="400" w:lineRule="exact"/>
        <w:rPr>
          <w:rFonts w:ascii="宋体" w:hAnsi="宋体"/>
          <w:sz w:val="24"/>
          <w:szCs w:val="24"/>
        </w:rPr>
      </w:pPr>
      <w:bookmarkStart w:id="119" w:name="_Toc234382619"/>
      <w:bookmarkStart w:id="120" w:name="_Toc486277892"/>
      <w:bookmarkStart w:id="121" w:name="_Toc485889031"/>
      <w:bookmarkStart w:id="122" w:name="_Toc30135"/>
      <w:r>
        <w:rPr>
          <w:rFonts w:ascii="宋体" w:hAnsi="宋体"/>
          <w:sz w:val="24"/>
          <w:szCs w:val="24"/>
        </w:rPr>
        <w:t>4.3 投标文件的修改与撤回</w:t>
      </w:r>
      <w:bookmarkEnd w:id="119"/>
      <w:bookmarkEnd w:id="120"/>
      <w:bookmarkEnd w:id="121"/>
      <w:bookmarkEnd w:id="122"/>
    </w:p>
    <w:p w:rsidR="00F023F3" w:rsidRDefault="00FD7A37">
      <w:pPr>
        <w:spacing w:line="400" w:lineRule="exact"/>
        <w:ind w:firstLineChars="200" w:firstLine="480"/>
        <w:rPr>
          <w:rFonts w:ascii="宋体" w:hAnsi="宋体"/>
          <w:sz w:val="24"/>
        </w:rPr>
      </w:pPr>
      <w:r>
        <w:rPr>
          <w:rFonts w:ascii="宋体" w:hAnsi="宋体"/>
          <w:sz w:val="24"/>
        </w:rPr>
        <w:t xml:space="preserve">4.3.1 在本章第 </w:t>
      </w:r>
      <w:r>
        <w:rPr>
          <w:rFonts w:ascii="宋体" w:hAnsi="宋体" w:hint="eastAsia"/>
          <w:sz w:val="24"/>
        </w:rPr>
        <w:t>4</w:t>
      </w:r>
      <w:r>
        <w:rPr>
          <w:rFonts w:ascii="宋体" w:hAnsi="宋体"/>
          <w:sz w:val="24"/>
        </w:rPr>
        <w:t>.2.</w:t>
      </w:r>
      <w:r>
        <w:rPr>
          <w:rFonts w:ascii="宋体" w:hAnsi="宋体" w:hint="eastAsia"/>
          <w:sz w:val="24"/>
        </w:rPr>
        <w:t>1</w:t>
      </w:r>
      <w:r>
        <w:rPr>
          <w:rFonts w:ascii="宋体" w:hAnsi="宋体"/>
          <w:sz w:val="24"/>
        </w:rPr>
        <w:t xml:space="preserve"> 项规定的投标截止时间前，投标人可以修改或撤回已递交的投标文件，但应以书面形式通知招标人。</w:t>
      </w:r>
    </w:p>
    <w:p w:rsidR="00F023F3" w:rsidRDefault="00FD7A37">
      <w:pPr>
        <w:spacing w:line="400" w:lineRule="exact"/>
        <w:ind w:firstLineChars="200" w:firstLine="48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rsidR="00F023F3" w:rsidRDefault="00FD7A37">
      <w:pPr>
        <w:spacing w:line="400" w:lineRule="exact"/>
        <w:ind w:firstLineChars="200" w:firstLine="480"/>
        <w:rPr>
          <w:rFonts w:ascii="宋体" w:hAnsi="宋体"/>
          <w:sz w:val="24"/>
        </w:rPr>
      </w:pPr>
      <w:r>
        <w:rPr>
          <w:rFonts w:ascii="宋体" w:hAnsi="宋体"/>
          <w:sz w:val="24"/>
        </w:rPr>
        <w:t xml:space="preserve">4.3.3 </w:t>
      </w:r>
      <w:r>
        <w:rPr>
          <w:rFonts w:ascii="宋体" w:hAnsi="宋体" w:hint="eastAsia"/>
          <w:sz w:val="24"/>
        </w:rPr>
        <w:t>投标人撤回投标文件的，招标人自收到投标人书面撤回通知之日起 5 日内退还已收取的投标保证金。</w:t>
      </w:r>
    </w:p>
    <w:p w:rsidR="00F023F3" w:rsidRDefault="00FD7A37">
      <w:pPr>
        <w:spacing w:line="400" w:lineRule="exact"/>
        <w:ind w:firstLineChars="200" w:firstLine="480"/>
        <w:rPr>
          <w:rFonts w:ascii="宋体" w:hAnsi="宋体"/>
          <w:sz w:val="24"/>
        </w:rPr>
      </w:pPr>
      <w:r>
        <w:rPr>
          <w:rFonts w:ascii="宋体" w:hAnsi="宋体" w:hint="eastAsia"/>
          <w:sz w:val="24"/>
        </w:rPr>
        <w:t>4.3.4</w:t>
      </w:r>
      <w:r>
        <w:rPr>
          <w:rFonts w:ascii="宋体" w:hAnsi="宋体"/>
          <w:sz w:val="24"/>
        </w:rPr>
        <w:t>修改的内容为投标文件的组成部分。修改的投标文件应按照本章第3条、第4条规定进行编制、密封、标记和递交，并标明“修改”字样。</w:t>
      </w:r>
    </w:p>
    <w:p w:rsidR="00F023F3" w:rsidRDefault="00FD7A37" w:rsidP="00A31CE4">
      <w:pPr>
        <w:pStyle w:val="1"/>
        <w:spacing w:beforeLines="150" w:after="480" w:line="400" w:lineRule="exact"/>
        <w:rPr>
          <w:rFonts w:ascii="宋体" w:hAnsi="宋体"/>
          <w:sz w:val="24"/>
          <w:szCs w:val="24"/>
        </w:rPr>
      </w:pPr>
      <w:bookmarkStart w:id="123" w:name="_Toc234382620"/>
      <w:bookmarkStart w:id="124" w:name="_Toc486277893"/>
      <w:bookmarkStart w:id="125" w:name="_Toc485889032"/>
      <w:bookmarkStart w:id="126" w:name="_Toc11058"/>
      <w:r>
        <w:rPr>
          <w:rFonts w:ascii="宋体" w:hAnsi="宋体"/>
          <w:sz w:val="24"/>
          <w:szCs w:val="24"/>
        </w:rPr>
        <w:lastRenderedPageBreak/>
        <w:t>5. 开标</w:t>
      </w:r>
      <w:bookmarkEnd w:id="123"/>
      <w:bookmarkEnd w:id="124"/>
      <w:bookmarkEnd w:id="125"/>
      <w:bookmarkEnd w:id="126"/>
    </w:p>
    <w:p w:rsidR="00F023F3" w:rsidRDefault="00FD7A37">
      <w:pPr>
        <w:pStyle w:val="1"/>
        <w:spacing w:before="0" w:after="0" w:line="400" w:lineRule="exact"/>
        <w:rPr>
          <w:rFonts w:ascii="宋体" w:hAnsi="宋体"/>
          <w:sz w:val="24"/>
          <w:szCs w:val="24"/>
        </w:rPr>
      </w:pPr>
      <w:bookmarkStart w:id="127" w:name="_Toc486277894"/>
      <w:bookmarkStart w:id="128" w:name="_Toc11150"/>
      <w:bookmarkStart w:id="129" w:name="_Toc485889033"/>
      <w:bookmarkStart w:id="130" w:name="_Toc234382622"/>
      <w:r>
        <w:rPr>
          <w:rFonts w:ascii="宋体" w:hAnsi="宋体"/>
          <w:sz w:val="24"/>
          <w:szCs w:val="24"/>
        </w:rPr>
        <w:t>5.1 开标时间和地点</w:t>
      </w:r>
      <w:bookmarkEnd w:id="127"/>
      <w:bookmarkEnd w:id="128"/>
      <w:bookmarkEnd w:id="129"/>
      <w:bookmarkEnd w:id="130"/>
    </w:p>
    <w:p w:rsidR="00F023F3" w:rsidRDefault="00FD7A37">
      <w:pPr>
        <w:spacing w:line="400" w:lineRule="exact"/>
        <w:ind w:firstLineChars="200" w:firstLine="480"/>
        <w:rPr>
          <w:rFonts w:ascii="宋体" w:hAnsi="宋体"/>
          <w:sz w:val="24"/>
        </w:rPr>
      </w:pPr>
      <w:r>
        <w:rPr>
          <w:rFonts w:ascii="宋体" w:hAnsi="宋体"/>
          <w:sz w:val="24"/>
        </w:rPr>
        <w:t xml:space="preserve">招标人在本章第 </w:t>
      </w:r>
      <w:r>
        <w:rPr>
          <w:rFonts w:ascii="宋体" w:hAnsi="宋体" w:hint="eastAsia"/>
          <w:sz w:val="24"/>
        </w:rPr>
        <w:t>4.2.1</w:t>
      </w:r>
      <w:r>
        <w:rPr>
          <w:rFonts w:ascii="宋体" w:hAnsi="宋体"/>
          <w:sz w:val="24"/>
        </w:rPr>
        <w:t xml:space="preserve"> 项规定的投标截止时间（开标时间）和投标人须知前附表规定的地点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F023F3" w:rsidRDefault="00FD7A37">
      <w:pPr>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招标人在投标人须知前附表规定的时间和地点对投标文件第二个信封（投标报价）进行开标，并邀请所有投标人的法定代表人或其委托代理人准时参加。</w:t>
      </w:r>
    </w:p>
    <w:p w:rsidR="00F023F3" w:rsidRDefault="00FD7A37">
      <w:pPr>
        <w:spacing w:line="400" w:lineRule="exact"/>
        <w:ind w:firstLineChars="200" w:firstLine="480"/>
        <w:rPr>
          <w:rFonts w:ascii="宋体" w:hAnsi="宋体"/>
          <w:sz w:val="24"/>
        </w:rPr>
      </w:pPr>
      <w:r>
        <w:rPr>
          <w:rFonts w:ascii="宋体" w:hAnsi="宋体" w:hint="eastAsia"/>
          <w:sz w:val="24"/>
        </w:rPr>
        <w:t>投标人若未派法定代表人或委托代理人出席开标活动，视为该投标人默认开标结果。</w:t>
      </w:r>
    </w:p>
    <w:p w:rsidR="00F023F3" w:rsidRDefault="00FD7A37" w:rsidP="00A31CE4">
      <w:pPr>
        <w:pStyle w:val="1"/>
        <w:spacing w:beforeLines="50" w:after="0" w:line="400" w:lineRule="exact"/>
        <w:rPr>
          <w:rFonts w:ascii="宋体" w:hAnsi="宋体"/>
          <w:sz w:val="24"/>
          <w:szCs w:val="24"/>
        </w:rPr>
      </w:pPr>
      <w:bookmarkStart w:id="131" w:name="_Toc485889034"/>
      <w:bookmarkStart w:id="132" w:name="_Toc486277895"/>
      <w:bookmarkStart w:id="133" w:name="_Toc234382624"/>
      <w:bookmarkStart w:id="134" w:name="_Toc26054"/>
      <w:r>
        <w:rPr>
          <w:rFonts w:ascii="宋体" w:hAnsi="宋体"/>
          <w:sz w:val="24"/>
          <w:szCs w:val="24"/>
        </w:rPr>
        <w:t>5.2 开标程序</w:t>
      </w:r>
      <w:bookmarkEnd w:id="131"/>
      <w:bookmarkEnd w:id="132"/>
      <w:bookmarkEnd w:id="133"/>
      <w:bookmarkEnd w:id="134"/>
    </w:p>
    <w:p w:rsidR="00F023F3" w:rsidRDefault="00FD7A37">
      <w:pPr>
        <w:spacing w:line="400" w:lineRule="exact"/>
        <w:ind w:firstLineChars="200" w:firstLine="480"/>
        <w:rPr>
          <w:rFonts w:ascii="宋体" w:hAnsi="宋体"/>
          <w:sz w:val="24"/>
        </w:rPr>
      </w:pPr>
      <w:r>
        <w:rPr>
          <w:rFonts w:ascii="宋体" w:hAnsi="宋体" w:hint="eastAsia"/>
          <w:sz w:val="24"/>
        </w:rPr>
        <w:t xml:space="preserve">5.2.1 </w:t>
      </w:r>
      <w:r>
        <w:rPr>
          <w:rFonts w:ascii="宋体" w:hAnsi="宋体"/>
          <w:sz w:val="24"/>
        </w:rPr>
        <w:t>主持人按下列程序</w:t>
      </w:r>
      <w:r>
        <w:rPr>
          <w:rFonts w:ascii="宋体" w:hAnsi="宋体" w:hint="eastAsia"/>
          <w:sz w:val="24"/>
        </w:rPr>
        <w:t>对投标文件第一个信封（商务及技术文件）</w:t>
      </w:r>
      <w:r>
        <w:rPr>
          <w:rFonts w:ascii="宋体" w:hAnsi="宋体"/>
          <w:sz w:val="24"/>
        </w:rPr>
        <w:t>进行开标：</w:t>
      </w:r>
    </w:p>
    <w:p w:rsidR="00F023F3" w:rsidRDefault="00FD7A37">
      <w:pPr>
        <w:spacing w:line="400" w:lineRule="exact"/>
        <w:ind w:firstLineChars="200" w:firstLine="480"/>
        <w:rPr>
          <w:rFonts w:ascii="宋体" w:hAnsi="宋体"/>
          <w:sz w:val="24"/>
        </w:rPr>
      </w:pPr>
      <w:r>
        <w:rPr>
          <w:rFonts w:ascii="宋体" w:hAnsi="宋体"/>
          <w:sz w:val="24"/>
        </w:rPr>
        <w:t>（1）宣布开标纪律；</w:t>
      </w:r>
    </w:p>
    <w:p w:rsidR="00F023F3" w:rsidRDefault="00FD7A37">
      <w:pPr>
        <w:spacing w:line="400" w:lineRule="exact"/>
        <w:ind w:firstLineChars="200" w:firstLine="480"/>
        <w:rPr>
          <w:rFonts w:ascii="宋体" w:hAnsi="宋体"/>
          <w:sz w:val="24"/>
        </w:rPr>
      </w:pPr>
      <w:r>
        <w:rPr>
          <w:rFonts w:ascii="宋体" w:hAnsi="宋体"/>
          <w:sz w:val="24"/>
        </w:rPr>
        <w:t>（2）公布在投标截止时间前递交投标文件的投标人名称，并点名确认投标人是否派人到场；</w:t>
      </w:r>
    </w:p>
    <w:p w:rsidR="00F023F3" w:rsidRDefault="00FD7A37">
      <w:pPr>
        <w:spacing w:line="400" w:lineRule="exact"/>
        <w:ind w:firstLineChars="200" w:firstLine="480"/>
        <w:rPr>
          <w:rFonts w:ascii="宋体" w:hAnsi="宋体"/>
          <w:sz w:val="24"/>
        </w:rPr>
      </w:pPr>
      <w:r>
        <w:rPr>
          <w:rFonts w:ascii="宋体" w:hAnsi="宋体"/>
          <w:sz w:val="24"/>
        </w:rPr>
        <w:t>（3）宣布开标人、唱标人、记录人、监标人等有关人员姓名；</w:t>
      </w:r>
    </w:p>
    <w:p w:rsidR="00F023F3" w:rsidRDefault="00FD7A37">
      <w:pPr>
        <w:spacing w:line="400" w:lineRule="exact"/>
        <w:ind w:firstLineChars="200" w:firstLine="480"/>
        <w:rPr>
          <w:rFonts w:ascii="宋体" w:hAnsi="宋体"/>
          <w:sz w:val="24"/>
        </w:rPr>
      </w:pPr>
      <w:r>
        <w:rPr>
          <w:rFonts w:ascii="宋体" w:hAnsi="宋体"/>
          <w:sz w:val="24"/>
        </w:rPr>
        <w:t>（4）</w:t>
      </w:r>
      <w:r>
        <w:rPr>
          <w:rFonts w:ascii="宋体" w:hAnsi="宋体" w:hint="eastAsia"/>
          <w:sz w:val="24"/>
        </w:rPr>
        <w:t>按照投标人须知前附表规定由投标人推选的代表检查投标文件的密封情况；</w:t>
      </w:r>
    </w:p>
    <w:p w:rsidR="00F023F3" w:rsidRDefault="00FD7A37">
      <w:pPr>
        <w:spacing w:line="400" w:lineRule="exact"/>
        <w:ind w:firstLineChars="200" w:firstLine="480"/>
        <w:rPr>
          <w:rFonts w:ascii="宋体" w:hAnsi="宋体"/>
          <w:sz w:val="24"/>
        </w:rPr>
      </w:pPr>
      <w:r>
        <w:rPr>
          <w:rFonts w:ascii="宋体" w:hAnsi="宋体"/>
          <w:sz w:val="24"/>
        </w:rPr>
        <w:t>（5）</w:t>
      </w:r>
      <w:r>
        <w:rPr>
          <w:rFonts w:ascii="宋体" w:hAnsi="宋体" w:hint="eastAsia"/>
          <w:sz w:val="24"/>
        </w:rPr>
        <w:t>按照投标人须知前附表规定的开标顺序当众开标，</w:t>
      </w:r>
      <w:r>
        <w:rPr>
          <w:rFonts w:ascii="宋体" w:hAnsi="宋体"/>
          <w:sz w:val="24"/>
        </w:rPr>
        <w:t>公布投标人名称、标段名称、投标保证金的递交情况、质量目标、工期及其他内容，并记录在案；</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）投标人代表、招标人代表、监标人、记录人等有关人员在开标记录上签字确认；</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）开标</w:t>
      </w:r>
      <w:r>
        <w:rPr>
          <w:rFonts w:ascii="宋体" w:hAnsi="宋体" w:hint="eastAsia"/>
          <w:sz w:val="24"/>
        </w:rPr>
        <w:t>会议</w:t>
      </w:r>
      <w:r>
        <w:rPr>
          <w:rFonts w:ascii="宋体" w:hAnsi="宋体"/>
          <w:sz w:val="24"/>
        </w:rPr>
        <w:t>结束。</w:t>
      </w:r>
    </w:p>
    <w:p w:rsidR="00F023F3" w:rsidRDefault="00FD7A37">
      <w:pPr>
        <w:spacing w:line="400" w:lineRule="exact"/>
        <w:ind w:firstLineChars="200" w:firstLine="480"/>
        <w:rPr>
          <w:rFonts w:ascii="宋体" w:hAnsi="宋体"/>
          <w:sz w:val="24"/>
        </w:rPr>
      </w:pPr>
      <w:r>
        <w:rPr>
          <w:rFonts w:ascii="宋体" w:hAnsi="宋体" w:hint="eastAsia"/>
          <w:sz w:val="24"/>
        </w:rPr>
        <w:t>5.2.2 在投标文件第一个信封（商务及技术文件）开标现场，投标文件第二个信封（报价文件）不予开封，由招标人密封保存。</w:t>
      </w:r>
    </w:p>
    <w:p w:rsidR="00F023F3" w:rsidRDefault="00FD7A37">
      <w:pPr>
        <w:spacing w:line="400" w:lineRule="exact"/>
        <w:ind w:firstLineChars="200" w:firstLine="480"/>
        <w:rPr>
          <w:rFonts w:ascii="宋体" w:hAnsi="宋体"/>
          <w:sz w:val="24"/>
        </w:rPr>
      </w:pPr>
      <w:r>
        <w:rPr>
          <w:rFonts w:ascii="宋体" w:hAnsi="宋体" w:hint="eastAsia"/>
          <w:sz w:val="24"/>
        </w:rPr>
        <w:t>5.2.3 招标人将按照本章第5.1款规定的时间和地点对投标文件第二个信封（投标报价）进行开标。主持人按下列程序进行开标：</w:t>
      </w:r>
    </w:p>
    <w:p w:rsidR="00F023F3" w:rsidRDefault="00FD7A37">
      <w:pPr>
        <w:spacing w:line="400" w:lineRule="exact"/>
        <w:ind w:firstLineChars="200" w:firstLine="480"/>
        <w:rPr>
          <w:rFonts w:ascii="宋体" w:hAnsi="宋体"/>
          <w:sz w:val="24"/>
        </w:rPr>
      </w:pPr>
      <w:r>
        <w:rPr>
          <w:rFonts w:ascii="宋体" w:hAnsi="宋体" w:hint="eastAsia"/>
          <w:sz w:val="24"/>
        </w:rPr>
        <w:t>（1）宣布开标纪律；</w:t>
      </w:r>
    </w:p>
    <w:p w:rsidR="00F023F3" w:rsidRDefault="00FD7A37">
      <w:pPr>
        <w:spacing w:line="400" w:lineRule="exact"/>
        <w:ind w:firstLineChars="200" w:firstLine="480"/>
        <w:rPr>
          <w:rFonts w:ascii="宋体" w:hAnsi="宋体"/>
          <w:sz w:val="24"/>
        </w:rPr>
      </w:pPr>
      <w:r>
        <w:rPr>
          <w:rFonts w:ascii="宋体" w:hAnsi="宋体" w:hint="eastAsia"/>
          <w:sz w:val="24"/>
        </w:rPr>
        <w:t>（2）当中拆开投标文件第一个信封（商务及技术文件）评审结果的的密封袋，宣布通过投标文件第一个信封（商务及技术文件）评审的投标人名单，并点名确认投标人是否派人到场；</w:t>
      </w:r>
    </w:p>
    <w:p w:rsidR="00F023F3" w:rsidRDefault="00FD7A37">
      <w:pPr>
        <w:spacing w:line="400" w:lineRule="exact"/>
        <w:ind w:firstLineChars="200" w:firstLine="480"/>
        <w:rPr>
          <w:rFonts w:ascii="宋体" w:hAnsi="宋体"/>
          <w:sz w:val="24"/>
        </w:rPr>
      </w:pPr>
      <w:r>
        <w:rPr>
          <w:rFonts w:ascii="宋体" w:hAnsi="宋体" w:hint="eastAsia"/>
          <w:sz w:val="24"/>
        </w:rPr>
        <w:t>（3）宣布开标人、唱标人、记录人、监标人等有关人员姓名；</w:t>
      </w:r>
    </w:p>
    <w:p w:rsidR="00F023F3" w:rsidRDefault="00FD7A37">
      <w:pPr>
        <w:spacing w:line="400" w:lineRule="exact"/>
        <w:ind w:firstLineChars="200" w:firstLine="480"/>
        <w:rPr>
          <w:rFonts w:ascii="宋体" w:hAnsi="宋体"/>
          <w:sz w:val="24"/>
        </w:rPr>
      </w:pPr>
      <w:r>
        <w:rPr>
          <w:rFonts w:ascii="宋体" w:hAnsi="宋体" w:hint="eastAsia"/>
          <w:sz w:val="24"/>
        </w:rPr>
        <w:t>（4）按照投标人须知前附表规定由投标人推选的代表检查投标文件的密封情况；</w:t>
      </w:r>
    </w:p>
    <w:p w:rsidR="00F023F3" w:rsidRDefault="00FD7A37">
      <w:pPr>
        <w:spacing w:line="400" w:lineRule="exact"/>
        <w:ind w:firstLineChars="200" w:firstLine="480"/>
        <w:rPr>
          <w:rFonts w:ascii="宋体" w:hAnsi="宋体"/>
          <w:sz w:val="24"/>
        </w:rPr>
      </w:pPr>
      <w:r>
        <w:rPr>
          <w:rFonts w:ascii="宋体" w:hAnsi="宋体" w:hint="eastAsia"/>
          <w:sz w:val="24"/>
        </w:rPr>
        <w:t>（5）按照投标人须知前附表规定的开标顺序当众开标，开标人在拆封投标文件第二个信封（投标报价）外层封套后，按照内层封套上写明的投标人名称公布通过投标文件第一个信封（商务及技术文件）评审的投标文件第二个信封（投标报价）的投标人名称、标段名称及其他内容，并记录在案；</w:t>
      </w:r>
    </w:p>
    <w:p w:rsidR="00F023F3" w:rsidRDefault="00FD7A37">
      <w:pPr>
        <w:spacing w:line="400" w:lineRule="exact"/>
        <w:ind w:firstLineChars="200" w:firstLine="480"/>
        <w:rPr>
          <w:rFonts w:ascii="宋体" w:hAnsi="宋体"/>
          <w:sz w:val="24"/>
        </w:rPr>
      </w:pPr>
      <w:r>
        <w:rPr>
          <w:rFonts w:ascii="宋体" w:hAnsi="宋体" w:hint="eastAsia"/>
          <w:sz w:val="24"/>
        </w:rPr>
        <w:lastRenderedPageBreak/>
        <w:t>（6）计算并宣布评标基准价（如有）；</w:t>
      </w:r>
    </w:p>
    <w:p w:rsidR="00F023F3" w:rsidRDefault="00FD7A37">
      <w:pPr>
        <w:spacing w:line="400" w:lineRule="exact"/>
        <w:ind w:firstLineChars="200" w:firstLine="480"/>
        <w:rPr>
          <w:rFonts w:ascii="宋体" w:hAnsi="宋体"/>
          <w:sz w:val="24"/>
        </w:rPr>
      </w:pPr>
      <w:r>
        <w:rPr>
          <w:rFonts w:ascii="宋体" w:hAnsi="宋体" w:hint="eastAsia"/>
          <w:sz w:val="24"/>
        </w:rPr>
        <w:t>（7）将未通过投标文件第一个信封（商务及技术文件）评审的投标文件第二个信封（投标报价）退还给投标人；</w:t>
      </w:r>
    </w:p>
    <w:p w:rsidR="00F023F3" w:rsidRDefault="00FD7A37">
      <w:pPr>
        <w:spacing w:line="400" w:lineRule="exact"/>
        <w:ind w:firstLineChars="200" w:firstLine="480"/>
        <w:rPr>
          <w:rFonts w:ascii="宋体" w:hAnsi="宋体"/>
          <w:sz w:val="24"/>
        </w:rPr>
      </w:pPr>
      <w:r>
        <w:rPr>
          <w:rFonts w:ascii="宋体" w:hAnsi="宋体" w:hint="eastAsia"/>
          <w:sz w:val="24"/>
        </w:rPr>
        <w:t>（8）投标人代表、招标人代表、监标人、记录人等有关人员在开标记录上签字确认；</w:t>
      </w:r>
    </w:p>
    <w:p w:rsidR="00F023F3" w:rsidRDefault="00FD7A37">
      <w:pPr>
        <w:spacing w:line="400" w:lineRule="exact"/>
        <w:ind w:firstLineChars="200" w:firstLine="480"/>
        <w:rPr>
          <w:rFonts w:ascii="宋体" w:hAnsi="宋体"/>
          <w:sz w:val="24"/>
        </w:rPr>
      </w:pPr>
      <w:r>
        <w:rPr>
          <w:rFonts w:ascii="宋体" w:hAnsi="宋体" w:hint="eastAsia"/>
          <w:sz w:val="24"/>
        </w:rPr>
        <w:t>（9）开标会议结束。</w:t>
      </w:r>
    </w:p>
    <w:p w:rsidR="00F023F3" w:rsidRDefault="00FD7A37">
      <w:pPr>
        <w:spacing w:line="400" w:lineRule="exact"/>
        <w:ind w:firstLineChars="200" w:firstLine="480"/>
        <w:rPr>
          <w:rFonts w:ascii="宋体" w:hAnsi="宋体"/>
          <w:sz w:val="24"/>
        </w:rPr>
      </w:pPr>
      <w:r>
        <w:rPr>
          <w:rFonts w:ascii="宋体" w:hAnsi="宋体" w:hint="eastAsia"/>
          <w:sz w:val="24"/>
        </w:rPr>
        <w:t>5.2.4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rsidR="00F023F3" w:rsidRDefault="00FD7A37">
      <w:pPr>
        <w:spacing w:line="400" w:lineRule="exact"/>
        <w:rPr>
          <w:rFonts w:ascii="宋体" w:hAnsi="宋体"/>
          <w:sz w:val="24"/>
        </w:rPr>
      </w:pPr>
      <w:r>
        <w:rPr>
          <w:rFonts w:ascii="宋体" w:hAnsi="宋体" w:hint="eastAsia"/>
          <w:sz w:val="24"/>
        </w:rPr>
        <w:t>5.3开标异议</w:t>
      </w:r>
    </w:p>
    <w:p w:rsidR="008F403D" w:rsidRPr="008F403D" w:rsidRDefault="00FD7A37" w:rsidP="008F403D">
      <w:pPr>
        <w:spacing w:line="400" w:lineRule="exact"/>
        <w:ind w:firstLineChars="200" w:firstLine="480"/>
        <w:rPr>
          <w:rFonts w:ascii="宋体" w:hAnsi="宋体"/>
          <w:sz w:val="24"/>
        </w:rPr>
      </w:pPr>
      <w:r>
        <w:rPr>
          <w:rFonts w:ascii="宋体" w:hAnsi="宋体" w:hint="eastAsia"/>
          <w:sz w:val="24"/>
        </w:rPr>
        <w:t>投标人对开标有异议的，应在开标现场提出，招标人当场作出答复，并制作记录，有异议的投标人代表、招标人代表、记录人等有关人员在记录上签字确认。</w:t>
      </w:r>
    </w:p>
    <w:p w:rsidR="00F023F3" w:rsidRDefault="00FD7A37" w:rsidP="00A31CE4">
      <w:pPr>
        <w:pStyle w:val="1"/>
        <w:spacing w:beforeLines="150" w:after="480" w:line="400" w:lineRule="exact"/>
        <w:rPr>
          <w:rFonts w:ascii="宋体" w:hAnsi="宋体"/>
          <w:sz w:val="24"/>
          <w:szCs w:val="24"/>
        </w:rPr>
      </w:pPr>
      <w:bookmarkStart w:id="135" w:name="_Toc485889035"/>
      <w:bookmarkStart w:id="136" w:name="_Toc234382625"/>
      <w:bookmarkStart w:id="137" w:name="_Toc27685"/>
      <w:bookmarkStart w:id="138" w:name="_Toc486277896"/>
      <w:r>
        <w:rPr>
          <w:rFonts w:ascii="宋体" w:hAnsi="宋体"/>
          <w:sz w:val="24"/>
          <w:szCs w:val="24"/>
        </w:rPr>
        <w:t>6. 评标</w:t>
      </w:r>
      <w:bookmarkEnd w:id="135"/>
      <w:bookmarkEnd w:id="136"/>
      <w:bookmarkEnd w:id="137"/>
      <w:bookmarkEnd w:id="138"/>
    </w:p>
    <w:p w:rsidR="00F023F3" w:rsidRDefault="00FD7A37">
      <w:pPr>
        <w:pStyle w:val="1"/>
        <w:spacing w:before="0" w:after="0" w:line="400" w:lineRule="exact"/>
        <w:rPr>
          <w:rFonts w:ascii="宋体" w:hAnsi="宋体"/>
          <w:sz w:val="24"/>
          <w:szCs w:val="24"/>
        </w:rPr>
      </w:pPr>
      <w:bookmarkStart w:id="139" w:name="_Toc17693"/>
      <w:bookmarkStart w:id="140" w:name="_Toc485889036"/>
      <w:bookmarkStart w:id="141" w:name="_Toc234382626"/>
      <w:bookmarkStart w:id="142" w:name="_Toc486277897"/>
      <w:r>
        <w:rPr>
          <w:rFonts w:ascii="宋体" w:hAnsi="宋体"/>
          <w:sz w:val="24"/>
          <w:szCs w:val="24"/>
        </w:rPr>
        <w:t>6.1 评标委员会</w:t>
      </w:r>
      <w:bookmarkEnd w:id="139"/>
      <w:bookmarkEnd w:id="140"/>
      <w:bookmarkEnd w:id="141"/>
      <w:bookmarkEnd w:id="142"/>
    </w:p>
    <w:p w:rsidR="00F023F3" w:rsidRDefault="00FD7A37">
      <w:pPr>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023F3" w:rsidRDefault="00FD7A37">
      <w:pPr>
        <w:spacing w:line="400" w:lineRule="exact"/>
        <w:ind w:firstLineChars="200" w:firstLine="480"/>
        <w:rPr>
          <w:rFonts w:ascii="宋体" w:hAnsi="宋体"/>
          <w:sz w:val="24"/>
        </w:rPr>
      </w:pPr>
      <w:r>
        <w:rPr>
          <w:rFonts w:ascii="宋体" w:hAnsi="宋体"/>
          <w:sz w:val="24"/>
        </w:rPr>
        <w:t>6.1.2 评标委员会成员有下列情形之一的，应当回避：</w:t>
      </w:r>
    </w:p>
    <w:p w:rsidR="00F023F3" w:rsidRDefault="00FD7A37">
      <w:pPr>
        <w:spacing w:line="400" w:lineRule="exact"/>
        <w:ind w:firstLineChars="200" w:firstLine="480"/>
        <w:rPr>
          <w:rFonts w:ascii="宋体" w:hAnsi="宋体"/>
          <w:sz w:val="24"/>
        </w:rPr>
      </w:pPr>
      <w:r>
        <w:rPr>
          <w:rFonts w:ascii="宋体" w:hAnsi="宋体"/>
          <w:sz w:val="24"/>
        </w:rPr>
        <w:t>（1）</w:t>
      </w:r>
      <w:r>
        <w:rPr>
          <w:rFonts w:ascii="宋体" w:hAnsi="宋体" w:hint="eastAsia"/>
          <w:sz w:val="24"/>
        </w:rPr>
        <w:t>为负责招标项目监督管理的交通运输主管部门的工作人员；</w:t>
      </w:r>
    </w:p>
    <w:p w:rsidR="00F023F3" w:rsidRDefault="00FD7A37">
      <w:pPr>
        <w:spacing w:line="400" w:lineRule="exact"/>
        <w:ind w:firstLineChars="200" w:firstLine="480"/>
        <w:rPr>
          <w:rFonts w:ascii="宋体" w:hAnsi="宋体"/>
          <w:sz w:val="24"/>
        </w:rPr>
      </w:pPr>
      <w:r>
        <w:rPr>
          <w:rFonts w:ascii="宋体" w:hAnsi="宋体" w:hint="eastAsia"/>
          <w:sz w:val="24"/>
        </w:rPr>
        <w:t>（2）与投标人法定代表人或其委托代理人有近亲属关系；</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为投标人的工作人员或退休人员；</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与投标人有其他利害关系，可能影响评标活动公正性；</w:t>
      </w:r>
    </w:p>
    <w:p w:rsidR="00F023F3" w:rsidRDefault="00FD7A37">
      <w:pPr>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在与招标投标有关的活动中有过违法违规行为、曾受过行政处罚或刑事处罚。</w:t>
      </w:r>
    </w:p>
    <w:p w:rsidR="00F023F3" w:rsidRDefault="00FD7A37">
      <w:pPr>
        <w:spacing w:line="400" w:lineRule="exact"/>
        <w:ind w:firstLineChars="200" w:firstLine="480"/>
        <w:rPr>
          <w:rFonts w:ascii="宋体" w:hAnsi="宋体"/>
          <w:sz w:val="24"/>
        </w:rPr>
      </w:pPr>
      <w:r>
        <w:rPr>
          <w:rFonts w:ascii="宋体" w:hAnsi="宋体" w:hint="eastAsia"/>
          <w:sz w:val="24"/>
        </w:rPr>
        <w:t>6.1.3评标过程中，评标委员会成员有回避事由、擅离职守或因健康等原因不能继续评标的，招标人有权更换。被更换的评标委员会成员作出的评审结论无效，由更换后的评标委员会成员重新进行评审。</w:t>
      </w:r>
    </w:p>
    <w:p w:rsidR="00F023F3" w:rsidRDefault="00FD7A37" w:rsidP="00A31CE4">
      <w:pPr>
        <w:pStyle w:val="1"/>
        <w:spacing w:beforeLines="50" w:after="0" w:line="400" w:lineRule="exact"/>
        <w:rPr>
          <w:rFonts w:ascii="宋体" w:hAnsi="宋体"/>
          <w:sz w:val="24"/>
          <w:szCs w:val="24"/>
        </w:rPr>
      </w:pPr>
      <w:bookmarkStart w:id="143" w:name="_Toc485889037"/>
      <w:bookmarkStart w:id="144" w:name="_Toc5222"/>
      <w:bookmarkStart w:id="145" w:name="_Toc234382627"/>
      <w:bookmarkStart w:id="146" w:name="_Toc486277898"/>
      <w:r>
        <w:rPr>
          <w:rFonts w:ascii="宋体" w:hAnsi="宋体"/>
          <w:sz w:val="24"/>
          <w:szCs w:val="24"/>
        </w:rPr>
        <w:t>6.2 评标原则</w:t>
      </w:r>
      <w:bookmarkEnd w:id="143"/>
      <w:bookmarkEnd w:id="144"/>
      <w:bookmarkEnd w:id="145"/>
      <w:bookmarkEnd w:id="146"/>
    </w:p>
    <w:p w:rsidR="00F023F3" w:rsidRDefault="00FD7A37">
      <w:pPr>
        <w:spacing w:line="400" w:lineRule="exact"/>
        <w:ind w:firstLineChars="200" w:firstLine="480"/>
        <w:rPr>
          <w:rFonts w:ascii="宋体" w:hAnsi="宋体"/>
          <w:sz w:val="24"/>
        </w:rPr>
      </w:pPr>
      <w:r>
        <w:rPr>
          <w:rFonts w:ascii="宋体" w:hAnsi="宋体"/>
          <w:sz w:val="24"/>
        </w:rPr>
        <w:t>评标活动遵循公平、公正、科学和择优的原则。</w:t>
      </w:r>
    </w:p>
    <w:p w:rsidR="00F023F3" w:rsidRDefault="00FD7A37" w:rsidP="00A31CE4">
      <w:pPr>
        <w:pStyle w:val="1"/>
        <w:spacing w:beforeLines="50" w:after="0" w:line="400" w:lineRule="exact"/>
        <w:rPr>
          <w:rFonts w:ascii="宋体" w:hAnsi="宋体"/>
          <w:sz w:val="24"/>
          <w:szCs w:val="24"/>
        </w:rPr>
      </w:pPr>
      <w:bookmarkStart w:id="147" w:name="_Toc485889038"/>
      <w:bookmarkStart w:id="148" w:name="_Toc486277899"/>
      <w:bookmarkStart w:id="149" w:name="_Toc234382628"/>
      <w:bookmarkStart w:id="150" w:name="_Toc31911"/>
      <w:r>
        <w:rPr>
          <w:rFonts w:ascii="宋体" w:hAnsi="宋体"/>
          <w:sz w:val="24"/>
          <w:szCs w:val="24"/>
        </w:rPr>
        <w:t>6.3 评标</w:t>
      </w:r>
      <w:bookmarkEnd w:id="147"/>
      <w:bookmarkEnd w:id="148"/>
      <w:bookmarkEnd w:id="149"/>
      <w:bookmarkEnd w:id="150"/>
    </w:p>
    <w:p w:rsidR="00F023F3" w:rsidRDefault="00FD7A37">
      <w:pPr>
        <w:numPr>
          <w:ilvl w:val="1"/>
          <w:numId w:val="3"/>
        </w:numPr>
        <w:tabs>
          <w:tab w:val="left" w:pos="1082"/>
        </w:tabs>
        <w:spacing w:line="319" w:lineRule="auto"/>
        <w:ind w:right="120" w:firstLine="489"/>
        <w:rPr>
          <w:rFonts w:eastAsia="Times New Roman"/>
          <w:sz w:val="24"/>
        </w:rPr>
      </w:pPr>
      <w:bookmarkStart w:id="151" w:name="_Toc234382629"/>
      <w:bookmarkStart w:id="152" w:name="_Toc486277900"/>
      <w:bookmarkStart w:id="153" w:name="_Toc21378"/>
      <w:bookmarkStart w:id="154" w:name="_Toc485889039"/>
      <w:r>
        <w:rPr>
          <w:rFonts w:ascii="宋体" w:hAnsi="宋体"/>
          <w:sz w:val="24"/>
        </w:rPr>
        <w:t>评标委员会按照第三章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规定的方法、评审因素、标准和程序对投标文件进行评审。第三章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没有规定的方法、评审因素和标准，不作为评标依据。</w:t>
      </w:r>
    </w:p>
    <w:p w:rsidR="00F023F3" w:rsidRDefault="00F023F3">
      <w:pPr>
        <w:spacing w:line="70" w:lineRule="exact"/>
        <w:rPr>
          <w:rFonts w:eastAsia="Times New Roman"/>
          <w:sz w:val="24"/>
        </w:rPr>
      </w:pPr>
    </w:p>
    <w:p w:rsidR="00F023F3" w:rsidRDefault="00FD7A37">
      <w:pPr>
        <w:numPr>
          <w:ilvl w:val="1"/>
          <w:numId w:val="3"/>
        </w:numPr>
        <w:tabs>
          <w:tab w:val="left" w:pos="1080"/>
        </w:tabs>
        <w:spacing w:line="302" w:lineRule="auto"/>
        <w:ind w:firstLine="489"/>
        <w:rPr>
          <w:rFonts w:eastAsia="Times New Roman"/>
          <w:sz w:val="24"/>
        </w:rPr>
      </w:pPr>
      <w:r>
        <w:rPr>
          <w:rFonts w:ascii="宋体" w:hAnsi="宋体"/>
          <w:sz w:val="24"/>
        </w:rPr>
        <w:t>评标完成后，评标委员会应向招标人提交书面评标报告和中标候选人名单。评</w:t>
      </w:r>
      <w:r>
        <w:rPr>
          <w:rFonts w:ascii="宋体" w:hAnsi="宋体"/>
          <w:sz w:val="24"/>
        </w:rPr>
        <w:lastRenderedPageBreak/>
        <w:t>标委员会推荐中标候选人的人数见投标人须知前附表。</w:t>
      </w:r>
    </w:p>
    <w:bookmarkEnd w:id="151"/>
    <w:bookmarkEnd w:id="152"/>
    <w:bookmarkEnd w:id="153"/>
    <w:bookmarkEnd w:id="154"/>
    <w:p w:rsidR="00F023F3" w:rsidRDefault="00C84D14" w:rsidP="00A31CE4">
      <w:pPr>
        <w:pStyle w:val="1"/>
        <w:numPr>
          <w:ilvl w:val="0"/>
          <w:numId w:val="4"/>
        </w:numPr>
        <w:spacing w:beforeLines="150" w:after="480" w:line="400" w:lineRule="exact"/>
        <w:rPr>
          <w:rFonts w:ascii="宋体" w:hAnsi="宋体"/>
          <w:sz w:val="24"/>
          <w:szCs w:val="24"/>
        </w:rPr>
      </w:pPr>
      <w:r>
        <w:rPr>
          <w:rFonts w:ascii="宋体" w:hAnsi="宋体" w:hint="eastAsia"/>
          <w:sz w:val="24"/>
          <w:szCs w:val="24"/>
        </w:rPr>
        <w:t>定标</w:t>
      </w:r>
    </w:p>
    <w:p w:rsidR="00F023F3" w:rsidRDefault="00FD7A37">
      <w:pPr>
        <w:spacing w:line="0" w:lineRule="atLeast"/>
        <w:rPr>
          <w:rFonts w:ascii="宋体" w:hAnsi="宋体"/>
          <w:sz w:val="24"/>
        </w:rPr>
      </w:pPr>
      <w:r>
        <w:rPr>
          <w:rFonts w:ascii="黑体" w:eastAsia="黑体" w:hAnsi="黑体"/>
          <w:sz w:val="24"/>
        </w:rPr>
        <w:t xml:space="preserve">7.1 </w:t>
      </w:r>
      <w:r>
        <w:rPr>
          <w:rFonts w:ascii="宋体" w:hAnsi="宋体"/>
          <w:sz w:val="24"/>
        </w:rPr>
        <w:t>中标候选人公示</w:t>
      </w:r>
    </w:p>
    <w:p w:rsidR="00F023F3" w:rsidRDefault="00F023F3">
      <w:pPr>
        <w:spacing w:line="393" w:lineRule="exact"/>
        <w:rPr>
          <w:rFonts w:eastAsia="Times New Roman"/>
        </w:rPr>
      </w:pPr>
    </w:p>
    <w:p w:rsidR="00F023F3" w:rsidRDefault="00FD7A37">
      <w:pPr>
        <w:spacing w:line="306" w:lineRule="auto"/>
        <w:ind w:right="120" w:firstLine="480"/>
        <w:rPr>
          <w:rFonts w:ascii="宋体" w:hAnsi="宋体"/>
          <w:sz w:val="24"/>
        </w:rPr>
      </w:pPr>
      <w:r>
        <w:rPr>
          <w:rFonts w:ascii="宋体" w:hAnsi="宋体"/>
          <w:sz w:val="24"/>
        </w:rPr>
        <w:t xml:space="preserve">招标人在收到评标报告之日起 </w:t>
      </w:r>
      <w:r>
        <w:rPr>
          <w:rFonts w:eastAsia="Times New Roman"/>
          <w:sz w:val="24"/>
        </w:rPr>
        <w:t>3</w:t>
      </w:r>
      <w:r>
        <w:rPr>
          <w:rFonts w:ascii="宋体" w:hAnsi="宋体"/>
          <w:sz w:val="24"/>
        </w:rPr>
        <w:t xml:space="preserve"> 日内，按照投标人须知前附表规定的公示媒介和期限公示中标候选人，公示期不得少于 </w:t>
      </w:r>
      <w:r>
        <w:rPr>
          <w:rFonts w:eastAsia="Times New Roman"/>
          <w:sz w:val="24"/>
        </w:rPr>
        <w:t>3</w:t>
      </w:r>
      <w:r>
        <w:rPr>
          <w:rFonts w:ascii="宋体" w:hAnsi="宋体"/>
          <w:sz w:val="24"/>
        </w:rPr>
        <w:t xml:space="preserve"> 日，公示内容包括：</w:t>
      </w:r>
    </w:p>
    <w:p w:rsidR="00F023F3" w:rsidRDefault="00F023F3">
      <w:pPr>
        <w:spacing w:line="57" w:lineRule="exact"/>
        <w:rPr>
          <w:rFonts w:eastAsia="Times New Roman"/>
        </w:rPr>
      </w:pPr>
    </w:p>
    <w:p w:rsidR="00F023F3" w:rsidRDefault="00FD7A37">
      <w:pPr>
        <w:spacing w:line="308" w:lineRule="auto"/>
        <w:ind w:right="120" w:firstLine="360"/>
        <w:rPr>
          <w:rFonts w:ascii="宋体" w:hAnsi="宋体"/>
          <w:sz w:val="24"/>
        </w:rPr>
      </w:pPr>
      <w:r>
        <w:rPr>
          <w:rFonts w:ascii="宋体" w:hAnsi="宋体"/>
          <w:sz w:val="24"/>
        </w:rPr>
        <w:t>（</w:t>
      </w:r>
      <w:r>
        <w:rPr>
          <w:rFonts w:eastAsia="Times New Roman"/>
          <w:sz w:val="24"/>
        </w:rPr>
        <w:t>1</w:t>
      </w:r>
      <w:r>
        <w:rPr>
          <w:rFonts w:ascii="宋体" w:hAnsi="宋体"/>
          <w:sz w:val="24"/>
        </w:rPr>
        <w:t>）中标候选人排序、名称、投标报价，对工程质量要求、安全目标和工期的响应情况；</w:t>
      </w:r>
    </w:p>
    <w:p w:rsidR="00F023F3" w:rsidRDefault="00F023F3">
      <w:pPr>
        <w:spacing w:line="73" w:lineRule="exact"/>
        <w:rPr>
          <w:rFonts w:eastAsia="Times New Roman"/>
        </w:rPr>
      </w:pPr>
    </w:p>
    <w:p w:rsidR="00F023F3" w:rsidRDefault="00FD7A37">
      <w:pPr>
        <w:spacing w:line="310" w:lineRule="auto"/>
        <w:ind w:right="120" w:firstLine="360"/>
        <w:rPr>
          <w:rFonts w:ascii="宋体" w:hAnsi="宋体"/>
          <w:sz w:val="24"/>
        </w:rPr>
      </w:pPr>
      <w:r>
        <w:rPr>
          <w:rFonts w:ascii="宋体" w:hAnsi="宋体"/>
          <w:sz w:val="24"/>
        </w:rPr>
        <w:t>（</w:t>
      </w:r>
      <w:r>
        <w:rPr>
          <w:rFonts w:eastAsia="Times New Roman"/>
          <w:sz w:val="24"/>
        </w:rPr>
        <w:t>2</w:t>
      </w:r>
      <w:r>
        <w:rPr>
          <w:rFonts w:ascii="宋体" w:hAnsi="宋体"/>
          <w:sz w:val="24"/>
        </w:rPr>
        <w:t>）中标候选人在投标文件中承诺的项目经理和项目总工姓名、个人业绩、相关证书名称和编号；</w:t>
      </w:r>
    </w:p>
    <w:p w:rsidR="00F023F3" w:rsidRDefault="00F023F3">
      <w:pPr>
        <w:spacing w:line="69" w:lineRule="exact"/>
        <w:rPr>
          <w:rFonts w:eastAsia="Times New Roman"/>
        </w:rPr>
      </w:pPr>
    </w:p>
    <w:p w:rsidR="00F023F3" w:rsidRDefault="00FD7A37">
      <w:pPr>
        <w:spacing w:line="328" w:lineRule="auto"/>
        <w:ind w:right="3160" w:firstLineChars="200" w:firstLine="480"/>
        <w:rPr>
          <w:rFonts w:ascii="宋体" w:hAnsi="宋体"/>
          <w:sz w:val="24"/>
        </w:rPr>
      </w:pPr>
      <w:r>
        <w:rPr>
          <w:rFonts w:ascii="宋体" w:hAnsi="宋体" w:hint="eastAsia"/>
          <w:sz w:val="24"/>
        </w:rPr>
        <w:t>（3）</w:t>
      </w:r>
      <w:r>
        <w:rPr>
          <w:rFonts w:ascii="宋体" w:hAnsi="宋体"/>
          <w:sz w:val="24"/>
        </w:rPr>
        <w:t>中标候选人在投标文件中填报的项目业绩；</w:t>
      </w:r>
    </w:p>
    <w:p w:rsidR="00F023F3" w:rsidRDefault="00FD7A37">
      <w:pPr>
        <w:spacing w:line="328" w:lineRule="auto"/>
        <w:ind w:leftChars="228" w:left="479" w:right="3160"/>
        <w:rPr>
          <w:rFonts w:ascii="宋体" w:hAnsi="宋体"/>
          <w:sz w:val="24"/>
        </w:rPr>
      </w:pPr>
      <w:r>
        <w:rPr>
          <w:rFonts w:ascii="宋体" w:hAnsi="宋体" w:hint="eastAsia"/>
          <w:sz w:val="24"/>
        </w:rPr>
        <w:t>（4）</w:t>
      </w:r>
      <w:r>
        <w:rPr>
          <w:rFonts w:ascii="宋体" w:hAnsi="宋体"/>
          <w:sz w:val="24"/>
        </w:rPr>
        <w:t>被否决投标的投标人名称、否决依据和原因；</w:t>
      </w:r>
    </w:p>
    <w:p w:rsidR="00F023F3" w:rsidRDefault="00FD7A37">
      <w:pPr>
        <w:spacing w:line="328" w:lineRule="auto"/>
        <w:ind w:leftChars="228" w:left="479" w:right="3160"/>
        <w:rPr>
          <w:rFonts w:ascii="宋体" w:hAnsi="宋体"/>
          <w:sz w:val="24"/>
        </w:rPr>
      </w:pPr>
      <w:r>
        <w:rPr>
          <w:rFonts w:ascii="宋体" w:hAnsi="宋体"/>
          <w:sz w:val="24"/>
        </w:rPr>
        <w:t>（</w:t>
      </w:r>
      <w:r>
        <w:rPr>
          <w:rFonts w:eastAsia="Times New Roman"/>
          <w:sz w:val="24"/>
        </w:rPr>
        <w:t>5</w:t>
      </w:r>
      <w:r>
        <w:rPr>
          <w:rFonts w:ascii="宋体" w:hAnsi="宋体"/>
          <w:sz w:val="24"/>
        </w:rPr>
        <w:t>）提出异议的渠道和方式；</w:t>
      </w:r>
    </w:p>
    <w:p w:rsidR="00F023F3" w:rsidRDefault="00FD7A37">
      <w:pPr>
        <w:spacing w:line="328" w:lineRule="auto"/>
        <w:ind w:left="479" w:right="3160"/>
        <w:rPr>
          <w:rFonts w:ascii="宋体" w:hAnsi="宋体"/>
          <w:sz w:val="24"/>
        </w:rPr>
      </w:pPr>
      <w:r>
        <w:rPr>
          <w:rFonts w:ascii="宋体" w:hAnsi="宋体"/>
          <w:sz w:val="24"/>
        </w:rPr>
        <w:t>（</w:t>
      </w:r>
      <w:r>
        <w:rPr>
          <w:rFonts w:eastAsia="Times New Roman"/>
          <w:sz w:val="24"/>
        </w:rPr>
        <w:t>6</w:t>
      </w:r>
      <w:r>
        <w:rPr>
          <w:rFonts w:ascii="宋体" w:hAnsi="宋体"/>
          <w:sz w:val="24"/>
        </w:rPr>
        <w:t>）投标人须知前附表规定公示的其他内容。</w:t>
      </w:r>
    </w:p>
    <w:p w:rsidR="00F023F3" w:rsidRDefault="00F023F3">
      <w:pPr>
        <w:spacing w:line="154" w:lineRule="exact"/>
        <w:rPr>
          <w:rFonts w:eastAsia="Times New Roman"/>
        </w:rPr>
      </w:pPr>
    </w:p>
    <w:p w:rsidR="00F023F3" w:rsidRDefault="00FD7A37">
      <w:pPr>
        <w:spacing w:line="0" w:lineRule="atLeast"/>
        <w:rPr>
          <w:rFonts w:ascii="宋体" w:hAnsi="宋体"/>
          <w:sz w:val="24"/>
        </w:rPr>
      </w:pPr>
      <w:r>
        <w:rPr>
          <w:rFonts w:ascii="黑体" w:eastAsia="黑体" w:hAnsi="黑体"/>
          <w:sz w:val="24"/>
        </w:rPr>
        <w:t xml:space="preserve">7.2 </w:t>
      </w:r>
      <w:r>
        <w:rPr>
          <w:rFonts w:ascii="宋体" w:hAnsi="宋体"/>
          <w:sz w:val="24"/>
        </w:rPr>
        <w:t>评标结果异议</w:t>
      </w:r>
    </w:p>
    <w:p w:rsidR="00F023F3" w:rsidRDefault="00F023F3">
      <w:pPr>
        <w:spacing w:line="367" w:lineRule="exact"/>
        <w:rPr>
          <w:rFonts w:eastAsia="Times New Roman"/>
        </w:rPr>
      </w:pPr>
    </w:p>
    <w:p w:rsidR="00F023F3" w:rsidRDefault="00FD7A37">
      <w:pPr>
        <w:spacing w:line="0" w:lineRule="atLeast"/>
        <w:ind w:left="480"/>
        <w:rPr>
          <w:rFonts w:ascii="宋体" w:hAnsi="宋体"/>
          <w:sz w:val="24"/>
        </w:rPr>
      </w:pPr>
      <w:r>
        <w:rPr>
          <w:rFonts w:ascii="宋体" w:hAnsi="宋体"/>
          <w:sz w:val="24"/>
        </w:rPr>
        <w:t>投标人或其他利害关系人对依法必须进行招标的项目的评标结果有异议的，应在</w:t>
      </w:r>
    </w:p>
    <w:p w:rsidR="00F023F3" w:rsidRDefault="00F023F3">
      <w:pPr>
        <w:spacing w:line="153" w:lineRule="exact"/>
        <w:rPr>
          <w:rFonts w:eastAsia="Times New Roman"/>
        </w:rPr>
      </w:pPr>
    </w:p>
    <w:p w:rsidR="00F023F3" w:rsidRDefault="00FD7A37">
      <w:pPr>
        <w:spacing w:line="310" w:lineRule="auto"/>
        <w:rPr>
          <w:rFonts w:ascii="宋体" w:hAnsi="宋体"/>
          <w:sz w:val="24"/>
        </w:rPr>
      </w:pPr>
      <w:r>
        <w:rPr>
          <w:rFonts w:ascii="宋体" w:hAnsi="宋体"/>
          <w:sz w:val="24"/>
        </w:rPr>
        <w:t xml:space="preserve">中标候选人公示期间提出。招标人将在收到异议之日起 </w:t>
      </w:r>
      <w:r>
        <w:rPr>
          <w:rFonts w:eastAsia="Times New Roman"/>
          <w:sz w:val="24"/>
        </w:rPr>
        <w:t>3</w:t>
      </w:r>
      <w:r>
        <w:rPr>
          <w:rFonts w:ascii="宋体" w:hAnsi="宋体"/>
          <w:sz w:val="24"/>
        </w:rPr>
        <w:t xml:space="preserve"> 日内作出答复；作出答复前，将暂停招标投标活动。</w:t>
      </w:r>
    </w:p>
    <w:p w:rsidR="00F023F3" w:rsidRDefault="00F023F3">
      <w:pPr>
        <w:spacing w:line="195" w:lineRule="exact"/>
        <w:rPr>
          <w:rFonts w:eastAsia="Times New Roman"/>
        </w:rPr>
      </w:pPr>
    </w:p>
    <w:p w:rsidR="00F023F3" w:rsidRDefault="00FD7A37">
      <w:pPr>
        <w:numPr>
          <w:ilvl w:val="0"/>
          <w:numId w:val="5"/>
        </w:numPr>
        <w:tabs>
          <w:tab w:val="left" w:pos="480"/>
        </w:tabs>
        <w:spacing w:line="0" w:lineRule="atLeast"/>
        <w:ind w:left="480" w:hanging="471"/>
        <w:rPr>
          <w:rFonts w:ascii="黑体" w:eastAsia="黑体" w:hAnsi="黑体"/>
          <w:sz w:val="24"/>
        </w:rPr>
      </w:pPr>
      <w:r>
        <w:rPr>
          <w:rFonts w:ascii="宋体" w:hAnsi="宋体"/>
          <w:sz w:val="24"/>
        </w:rPr>
        <w:t>中标候选人履约能力审查</w:t>
      </w:r>
    </w:p>
    <w:p w:rsidR="00F023F3" w:rsidRDefault="00F023F3">
      <w:pPr>
        <w:spacing w:line="364" w:lineRule="exact"/>
        <w:rPr>
          <w:rFonts w:ascii="黑体" w:eastAsia="黑体" w:hAnsi="黑体"/>
          <w:sz w:val="24"/>
        </w:rPr>
      </w:pPr>
    </w:p>
    <w:p w:rsidR="00F023F3" w:rsidRDefault="00FD7A37">
      <w:pPr>
        <w:spacing w:line="316" w:lineRule="auto"/>
        <w:ind w:right="100" w:firstLineChars="200" w:firstLine="480"/>
        <w:rPr>
          <w:rFonts w:ascii="宋体" w:hAnsi="宋体"/>
          <w:sz w:val="24"/>
        </w:rPr>
      </w:pPr>
      <w:r>
        <w:rPr>
          <w:rFonts w:ascii="宋体" w:hAnsi="宋体"/>
          <w:sz w:val="24"/>
        </w:rPr>
        <w:t>中标候选人的经营、财务状况发生较大变化或存在违法行为，招标人认为可能影响其履约能力的，将在发出中标通知书前提请原评标委员会按照招标文件规定的标准和方法进行审查确认。</w:t>
      </w:r>
    </w:p>
    <w:p w:rsidR="00F023F3" w:rsidRDefault="00F023F3">
      <w:pPr>
        <w:spacing w:line="192" w:lineRule="exact"/>
        <w:rPr>
          <w:rFonts w:eastAsia="Times New Roman"/>
        </w:rPr>
      </w:pPr>
    </w:p>
    <w:p w:rsidR="00F023F3" w:rsidRDefault="00FD7A37">
      <w:pPr>
        <w:spacing w:line="0" w:lineRule="atLeast"/>
        <w:rPr>
          <w:rFonts w:ascii="宋体" w:hAnsi="宋体"/>
          <w:sz w:val="24"/>
        </w:rPr>
      </w:pPr>
      <w:r>
        <w:rPr>
          <w:rFonts w:ascii="黑体" w:eastAsia="黑体" w:hAnsi="黑体"/>
          <w:sz w:val="24"/>
        </w:rPr>
        <w:t xml:space="preserve">7.4 </w:t>
      </w:r>
      <w:r w:rsidR="00C84D14">
        <w:rPr>
          <w:rFonts w:ascii="黑体" w:eastAsia="黑体" w:hAnsi="黑体" w:hint="eastAsia"/>
          <w:sz w:val="24"/>
        </w:rPr>
        <w:t>中标人</w:t>
      </w:r>
      <w:r w:rsidR="00C84D14">
        <w:rPr>
          <w:rFonts w:ascii="宋体" w:hAnsi="宋体" w:hint="eastAsia"/>
          <w:sz w:val="24"/>
        </w:rPr>
        <w:t>确定</w:t>
      </w:r>
    </w:p>
    <w:p w:rsidR="00F023F3" w:rsidRDefault="00F023F3">
      <w:pPr>
        <w:spacing w:line="367" w:lineRule="exact"/>
        <w:rPr>
          <w:rFonts w:eastAsia="Times New Roman"/>
        </w:rPr>
      </w:pPr>
    </w:p>
    <w:p w:rsidR="00F023F3" w:rsidRDefault="00FD7A37">
      <w:pPr>
        <w:spacing w:line="0" w:lineRule="atLeast"/>
        <w:ind w:left="480"/>
        <w:rPr>
          <w:rFonts w:ascii="宋体" w:hAnsi="宋体"/>
          <w:sz w:val="24"/>
        </w:rPr>
      </w:pPr>
      <w:r>
        <w:rPr>
          <w:rFonts w:ascii="宋体" w:hAnsi="宋体"/>
          <w:sz w:val="24"/>
        </w:rPr>
        <w:t>按照投标人须知前附表的规定，招标人或招标人授权的评标委员会依法确定中标</w:t>
      </w:r>
    </w:p>
    <w:p w:rsidR="00F023F3" w:rsidRDefault="00F023F3">
      <w:pPr>
        <w:spacing w:line="125" w:lineRule="exact"/>
        <w:rPr>
          <w:rFonts w:eastAsia="Times New Roman"/>
        </w:rPr>
      </w:pPr>
    </w:p>
    <w:p w:rsidR="00F023F3" w:rsidRDefault="00FD7A37">
      <w:pPr>
        <w:spacing w:line="0" w:lineRule="atLeast"/>
        <w:rPr>
          <w:rFonts w:ascii="宋体" w:hAnsi="宋体"/>
          <w:sz w:val="24"/>
        </w:rPr>
      </w:pPr>
      <w:r>
        <w:rPr>
          <w:rFonts w:ascii="宋体" w:hAnsi="宋体"/>
          <w:sz w:val="24"/>
        </w:rPr>
        <w:t>人。</w:t>
      </w:r>
    </w:p>
    <w:p w:rsidR="00F023F3" w:rsidRDefault="00F023F3">
      <w:pPr>
        <w:spacing w:line="278" w:lineRule="exact"/>
        <w:rPr>
          <w:rFonts w:eastAsia="Times New Roman"/>
        </w:rPr>
      </w:pPr>
    </w:p>
    <w:p w:rsidR="00F023F3" w:rsidRDefault="00FD7A37">
      <w:pPr>
        <w:spacing w:line="0" w:lineRule="atLeast"/>
        <w:rPr>
          <w:rFonts w:ascii="宋体" w:hAnsi="宋体"/>
          <w:sz w:val="24"/>
        </w:rPr>
      </w:pPr>
      <w:r>
        <w:rPr>
          <w:rFonts w:ascii="黑体" w:eastAsia="黑体" w:hAnsi="黑体"/>
          <w:sz w:val="24"/>
        </w:rPr>
        <w:t xml:space="preserve">7.5 </w:t>
      </w:r>
      <w:r>
        <w:rPr>
          <w:rFonts w:ascii="宋体" w:hAnsi="宋体"/>
          <w:sz w:val="24"/>
        </w:rPr>
        <w:t>中标通知</w:t>
      </w:r>
    </w:p>
    <w:p w:rsidR="00F023F3" w:rsidRDefault="00F023F3">
      <w:pPr>
        <w:spacing w:line="396" w:lineRule="exact"/>
        <w:rPr>
          <w:rFonts w:eastAsia="Times New Roman"/>
        </w:rPr>
      </w:pPr>
    </w:p>
    <w:p w:rsidR="00F023F3" w:rsidRDefault="00FD7A37">
      <w:pPr>
        <w:spacing w:line="308" w:lineRule="auto"/>
        <w:ind w:right="100" w:firstLine="480"/>
        <w:rPr>
          <w:rFonts w:ascii="宋体" w:hAnsi="宋体"/>
          <w:sz w:val="24"/>
        </w:rPr>
      </w:pPr>
      <w:r>
        <w:rPr>
          <w:rFonts w:ascii="宋体" w:hAnsi="宋体"/>
          <w:sz w:val="24"/>
        </w:rPr>
        <w:t xml:space="preserve">在本章第 </w:t>
      </w:r>
      <w:r>
        <w:rPr>
          <w:rFonts w:eastAsia="Times New Roman"/>
          <w:sz w:val="24"/>
        </w:rPr>
        <w:t>3.3</w:t>
      </w:r>
      <w:r>
        <w:rPr>
          <w:rFonts w:ascii="宋体" w:hAnsi="宋体"/>
          <w:sz w:val="24"/>
        </w:rPr>
        <w:t xml:space="preserve"> 款规定的投标有效期内，招标人以投标人须知前附表规定的形式向中</w:t>
      </w:r>
      <w:r>
        <w:rPr>
          <w:rFonts w:ascii="宋体" w:hAnsi="宋体"/>
          <w:sz w:val="24"/>
        </w:rPr>
        <w:lastRenderedPageBreak/>
        <w:t>标人发出中标通知书，同时将中标结果通知未中标的投标人。</w:t>
      </w:r>
    </w:p>
    <w:p w:rsidR="00F023F3" w:rsidRDefault="00F023F3">
      <w:pPr>
        <w:spacing w:line="196" w:lineRule="exact"/>
        <w:rPr>
          <w:rFonts w:eastAsia="Times New Roman"/>
        </w:rPr>
      </w:pPr>
    </w:p>
    <w:p w:rsidR="00F023F3" w:rsidRDefault="00FD7A37">
      <w:pPr>
        <w:spacing w:line="0" w:lineRule="atLeast"/>
        <w:rPr>
          <w:rFonts w:ascii="宋体" w:hAnsi="宋体"/>
          <w:sz w:val="24"/>
        </w:rPr>
      </w:pPr>
      <w:r>
        <w:rPr>
          <w:rFonts w:ascii="黑体" w:eastAsia="黑体" w:hAnsi="黑体"/>
          <w:sz w:val="24"/>
        </w:rPr>
        <w:t xml:space="preserve">7.6 </w:t>
      </w:r>
      <w:r>
        <w:rPr>
          <w:rFonts w:ascii="宋体" w:hAnsi="宋体"/>
          <w:sz w:val="24"/>
        </w:rPr>
        <w:t>中标结果公告</w:t>
      </w:r>
    </w:p>
    <w:p w:rsidR="00F023F3" w:rsidRDefault="00F023F3">
      <w:pPr>
        <w:spacing w:line="395" w:lineRule="exact"/>
        <w:rPr>
          <w:rFonts w:eastAsia="Times New Roman"/>
        </w:rPr>
      </w:pPr>
    </w:p>
    <w:p w:rsidR="00F023F3" w:rsidRDefault="00FD7A37">
      <w:pPr>
        <w:spacing w:line="304" w:lineRule="auto"/>
        <w:ind w:right="100" w:firstLine="480"/>
        <w:rPr>
          <w:rFonts w:ascii="宋体" w:hAnsi="宋体"/>
          <w:sz w:val="24"/>
        </w:rPr>
      </w:pPr>
      <w:r>
        <w:rPr>
          <w:rFonts w:ascii="宋体" w:hAnsi="宋体"/>
          <w:sz w:val="24"/>
        </w:rPr>
        <w:t xml:space="preserve">招标人在确定中标人之日起 </w:t>
      </w:r>
      <w:r>
        <w:rPr>
          <w:rFonts w:eastAsia="Times New Roman"/>
          <w:sz w:val="24"/>
        </w:rPr>
        <w:t>3</w:t>
      </w:r>
      <w:r>
        <w:rPr>
          <w:rFonts w:ascii="宋体" w:hAnsi="宋体"/>
          <w:sz w:val="24"/>
        </w:rPr>
        <w:t xml:space="preserve"> 日内，按照投标人须知前附表规定的公告媒介和期限公告中标结果，公告期不得少于 </w:t>
      </w:r>
      <w:r>
        <w:rPr>
          <w:rFonts w:eastAsia="Times New Roman"/>
          <w:sz w:val="24"/>
        </w:rPr>
        <w:t>3</w:t>
      </w:r>
      <w:r>
        <w:rPr>
          <w:rFonts w:ascii="宋体" w:hAnsi="宋体"/>
          <w:sz w:val="24"/>
        </w:rPr>
        <w:t xml:space="preserve"> 日。公告内容包括中标人名称、中标价。</w:t>
      </w:r>
    </w:p>
    <w:p w:rsidR="00F023F3" w:rsidRDefault="00F023F3">
      <w:pPr>
        <w:spacing w:line="183" w:lineRule="exact"/>
        <w:rPr>
          <w:rFonts w:eastAsia="Times New Roman"/>
        </w:rPr>
      </w:pPr>
    </w:p>
    <w:p w:rsidR="004F1C67" w:rsidRPr="004F1C67" w:rsidRDefault="004F1C67" w:rsidP="006A1493">
      <w:pPr>
        <w:tabs>
          <w:tab w:val="left" w:pos="480"/>
        </w:tabs>
        <w:spacing w:line="0" w:lineRule="atLeast"/>
        <w:rPr>
          <w:rFonts w:hAnsi="宋体" w:cs="宋体"/>
          <w:b/>
          <w:sz w:val="24"/>
        </w:rPr>
      </w:pPr>
      <w:r>
        <w:rPr>
          <w:rFonts w:hAnsi="宋体" w:cs="宋体" w:hint="eastAsia"/>
          <w:b/>
          <w:sz w:val="24"/>
        </w:rPr>
        <w:t xml:space="preserve">7.7 </w:t>
      </w:r>
      <w:r w:rsidRPr="004F1C67">
        <w:rPr>
          <w:rFonts w:hAnsi="宋体" w:cs="宋体" w:hint="eastAsia"/>
          <w:b/>
          <w:sz w:val="24"/>
        </w:rPr>
        <w:t>履约保证金</w:t>
      </w:r>
    </w:p>
    <w:p w:rsidR="004F1C67" w:rsidRPr="004F1C67" w:rsidRDefault="004F1C67"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4F1C67">
        <w:rPr>
          <w:rFonts w:ascii="宋体" w:hAnsi="宋体" w:cs="宋体" w:hint="eastAsia"/>
          <w:sz w:val="24"/>
        </w:rPr>
        <w:t>7.7.1履约保证金提交方式及注意事项：</w:t>
      </w:r>
    </w:p>
    <w:p w:rsidR="004F1C67" w:rsidRPr="004F1C67" w:rsidRDefault="004F1C67"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4F1C67">
        <w:rPr>
          <w:rFonts w:ascii="宋体" w:hAnsi="宋体" w:cs="宋体" w:hint="eastAsia"/>
          <w:sz w:val="24"/>
        </w:rPr>
        <w:t>1、以网银、银行转账支票、银行电汇方式提交。</w:t>
      </w:r>
    </w:p>
    <w:p w:rsidR="004F1C67" w:rsidRPr="004F1C67" w:rsidRDefault="004F1C67"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4F1C67">
        <w:rPr>
          <w:rFonts w:ascii="宋体" w:hAnsi="宋体" w:cs="宋体" w:hint="eastAsia"/>
          <w:sz w:val="24"/>
        </w:rPr>
        <w:t>2、现金支票和现金不得作为履约保证金提交方式。</w:t>
      </w:r>
    </w:p>
    <w:p w:rsidR="004F1C67" w:rsidRPr="004F1C67" w:rsidRDefault="004F1C67"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4F1C67">
        <w:rPr>
          <w:rFonts w:ascii="宋体" w:hAnsi="宋体" w:cs="宋体" w:hint="eastAsia"/>
          <w:sz w:val="24"/>
        </w:rPr>
        <w:t>3、中标人必须通过其公司账户按照规定的方式提交，其名称应与中标单位的名称一致。</w:t>
      </w:r>
    </w:p>
    <w:p w:rsidR="004F1C67" w:rsidRPr="004F1C67" w:rsidRDefault="004F1C67"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4F1C67">
        <w:rPr>
          <w:rFonts w:ascii="宋体" w:hAnsi="宋体" w:cs="宋体" w:hint="eastAsia"/>
          <w:sz w:val="24"/>
        </w:rPr>
        <w:t>4、中标人在缴纳履约保证金时，必须在附言、备注和用途栏注明</w:t>
      </w:r>
      <w:r w:rsidRPr="00FE50E1">
        <w:rPr>
          <w:rFonts w:ascii="宋体" w:hAnsi="宋体" w:cs="宋体" w:hint="eastAsia"/>
          <w:b/>
          <w:sz w:val="24"/>
        </w:rPr>
        <w:t>“项目编号及标段”</w:t>
      </w:r>
      <w:r w:rsidRPr="004F1C67">
        <w:rPr>
          <w:rFonts w:ascii="宋体" w:hAnsi="宋体" w:cs="宋体" w:hint="eastAsia"/>
          <w:sz w:val="24"/>
        </w:rPr>
        <w:t>，否则可能造成延迟退还。</w:t>
      </w:r>
    </w:p>
    <w:p w:rsidR="004F1C67" w:rsidRPr="004F1C67" w:rsidRDefault="004F1C67" w:rsidP="004F1C67">
      <w:pPr>
        <w:tabs>
          <w:tab w:val="left" w:pos="1260"/>
        </w:tabs>
        <w:autoSpaceDE w:val="0"/>
        <w:autoSpaceDN w:val="0"/>
        <w:adjustRightInd w:val="0"/>
        <w:spacing w:line="460" w:lineRule="exact"/>
        <w:ind w:leftChars="228" w:left="479"/>
        <w:jc w:val="left"/>
        <w:rPr>
          <w:rFonts w:ascii="宋体" w:hAnsi="宋体" w:cs="宋体"/>
          <w:sz w:val="24"/>
        </w:rPr>
      </w:pPr>
      <w:r w:rsidRPr="004F1C67">
        <w:rPr>
          <w:rFonts w:ascii="宋体" w:hAnsi="宋体" w:cs="宋体" w:hint="eastAsia"/>
          <w:sz w:val="24"/>
        </w:rPr>
        <w:t>7.7.2履约保证金提交比例和数额：</w:t>
      </w:r>
      <w:r w:rsidR="00FE50E1" w:rsidRPr="00FE50E1">
        <w:rPr>
          <w:rFonts w:ascii="宋体" w:hAnsi="宋体" w:cs="宋体" w:hint="eastAsia"/>
          <w:sz w:val="24"/>
        </w:rPr>
        <w:t>履约保证金数额不得超过中标合同金额的10%。</w:t>
      </w:r>
    </w:p>
    <w:p w:rsidR="004F1C67" w:rsidRPr="004F1C67" w:rsidRDefault="004F1C67" w:rsidP="004F1C67">
      <w:pPr>
        <w:tabs>
          <w:tab w:val="left" w:pos="1260"/>
        </w:tabs>
        <w:autoSpaceDE w:val="0"/>
        <w:autoSpaceDN w:val="0"/>
        <w:adjustRightInd w:val="0"/>
        <w:spacing w:line="460" w:lineRule="exact"/>
        <w:ind w:leftChars="228" w:left="479"/>
        <w:jc w:val="left"/>
        <w:rPr>
          <w:rFonts w:ascii="宋体" w:hAnsi="宋体" w:cs="宋体"/>
          <w:sz w:val="24"/>
        </w:rPr>
      </w:pPr>
      <w:r w:rsidRPr="004F1C67">
        <w:rPr>
          <w:rFonts w:ascii="宋体" w:hAnsi="宋体" w:cs="宋体" w:hint="eastAsia"/>
          <w:sz w:val="24"/>
        </w:rPr>
        <w:t>7.7.3履约保证金的退还：</w:t>
      </w:r>
    </w:p>
    <w:p w:rsidR="004F1C67" w:rsidRPr="004F1C67" w:rsidRDefault="004F1C67" w:rsidP="004F1C67">
      <w:pPr>
        <w:tabs>
          <w:tab w:val="left" w:pos="1260"/>
        </w:tabs>
        <w:autoSpaceDE w:val="0"/>
        <w:autoSpaceDN w:val="0"/>
        <w:adjustRightInd w:val="0"/>
        <w:spacing w:line="460" w:lineRule="exact"/>
        <w:ind w:firstLineChars="200" w:firstLine="480"/>
        <w:jc w:val="left"/>
        <w:rPr>
          <w:rFonts w:ascii="宋体" w:hAnsi="宋体" w:cs="宋体"/>
          <w:sz w:val="24"/>
        </w:rPr>
      </w:pPr>
      <w:r w:rsidRPr="004F1C67">
        <w:rPr>
          <w:rFonts w:ascii="宋体" w:hAnsi="宋体" w:cs="宋体" w:hint="eastAsia"/>
          <w:sz w:val="24"/>
        </w:rPr>
        <w:t>1、项目完工后，由招标人出具《履约保证金退还通知单》，中心财务凭《履约保证金退还通知单》在五个工作日内退还履约保证金及银行同期活期存款利息至中标人账户。</w:t>
      </w:r>
    </w:p>
    <w:p w:rsidR="004F1C67" w:rsidRPr="004F1C67" w:rsidRDefault="004F1C67" w:rsidP="004F1C67">
      <w:pPr>
        <w:pStyle w:val="a0"/>
        <w:spacing w:line="460" w:lineRule="exact"/>
        <w:ind w:firstLineChars="0"/>
        <w:rPr>
          <w:rFonts w:ascii="宋体" w:hAnsi="宋体" w:cs="宋体"/>
          <w:sz w:val="24"/>
        </w:rPr>
      </w:pPr>
      <w:r w:rsidRPr="004F1C67">
        <w:rPr>
          <w:rFonts w:ascii="宋体"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F023F3" w:rsidRPr="004F1C67" w:rsidRDefault="00F023F3">
      <w:pPr>
        <w:spacing w:line="180" w:lineRule="exact"/>
        <w:rPr>
          <w:rFonts w:eastAsiaTheme="minorEastAsia"/>
          <w:sz w:val="24"/>
        </w:rPr>
      </w:pPr>
    </w:p>
    <w:p w:rsidR="00F023F3" w:rsidRPr="006A1493" w:rsidRDefault="006A1493" w:rsidP="00FE50E1">
      <w:pPr>
        <w:tabs>
          <w:tab w:val="left" w:pos="480"/>
        </w:tabs>
        <w:spacing w:line="0" w:lineRule="atLeast"/>
        <w:rPr>
          <w:rFonts w:hAnsi="宋体" w:cs="宋体"/>
          <w:b/>
          <w:sz w:val="24"/>
        </w:rPr>
      </w:pPr>
      <w:r>
        <w:rPr>
          <w:rFonts w:hAnsi="宋体" w:cs="宋体" w:hint="eastAsia"/>
          <w:b/>
          <w:sz w:val="24"/>
        </w:rPr>
        <w:t>7.8</w:t>
      </w:r>
      <w:r w:rsidR="00FD7A37" w:rsidRPr="006A1493">
        <w:rPr>
          <w:rFonts w:hAnsi="宋体" w:cs="宋体"/>
          <w:b/>
          <w:sz w:val="24"/>
        </w:rPr>
        <w:t>签订合同</w:t>
      </w:r>
    </w:p>
    <w:p w:rsidR="00F023F3" w:rsidRDefault="00F023F3">
      <w:pPr>
        <w:spacing w:line="392" w:lineRule="exact"/>
        <w:rPr>
          <w:rFonts w:ascii="黑体" w:eastAsia="黑体" w:hAnsi="黑体"/>
          <w:sz w:val="24"/>
        </w:rPr>
      </w:pPr>
    </w:p>
    <w:p w:rsidR="00F023F3" w:rsidRDefault="00FD7A37">
      <w:pPr>
        <w:numPr>
          <w:ilvl w:val="1"/>
          <w:numId w:val="7"/>
        </w:numPr>
        <w:tabs>
          <w:tab w:val="left" w:pos="1080"/>
        </w:tabs>
        <w:spacing w:line="339" w:lineRule="auto"/>
        <w:ind w:right="100" w:firstLine="489"/>
        <w:rPr>
          <w:rFonts w:eastAsia="Times New Roman"/>
          <w:sz w:val="24"/>
        </w:rPr>
      </w:pPr>
      <w:r>
        <w:rPr>
          <w:rFonts w:ascii="宋体" w:hAnsi="宋体"/>
          <w:sz w:val="24"/>
        </w:rPr>
        <w:t xml:space="preserve">招标人和中标人应在中标通知书发出之日起 </w:t>
      </w:r>
      <w:r>
        <w:rPr>
          <w:rFonts w:eastAsia="Times New Roman"/>
          <w:sz w:val="24"/>
        </w:rPr>
        <w:t>30</w:t>
      </w:r>
      <w:r>
        <w:rPr>
          <w:rFonts w:ascii="宋体" w:hAnsi="宋体"/>
          <w:sz w:val="24"/>
        </w:rPr>
        <w:t xml:space="preserve">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rsidR="00F023F3" w:rsidRDefault="00FD7A37">
      <w:pPr>
        <w:numPr>
          <w:ilvl w:val="1"/>
          <w:numId w:val="7"/>
        </w:numPr>
        <w:tabs>
          <w:tab w:val="left" w:pos="1080"/>
        </w:tabs>
        <w:spacing w:line="339" w:lineRule="auto"/>
        <w:ind w:right="100" w:firstLine="489"/>
        <w:rPr>
          <w:rFonts w:ascii="宋体" w:hAnsi="宋体"/>
          <w:sz w:val="24"/>
        </w:rPr>
      </w:pPr>
      <w:r>
        <w:rPr>
          <w:rFonts w:ascii="宋体" w:hAnsi="宋体"/>
          <w:sz w:val="24"/>
        </w:rPr>
        <w:t>发出中标通知书后，招标人无正当理由拒签合同，或在签订合同时向中标人提出附加条件的，招标人向中标人退还投标保证金；给中标人造成损失的，还应赔偿损失。</w:t>
      </w:r>
    </w:p>
    <w:p w:rsidR="00F023F3" w:rsidRDefault="00FD7A37">
      <w:pPr>
        <w:tabs>
          <w:tab w:val="left" w:pos="1080"/>
        </w:tabs>
        <w:spacing w:line="339" w:lineRule="auto"/>
        <w:ind w:right="100" w:firstLineChars="200" w:firstLine="480"/>
        <w:rPr>
          <w:rFonts w:ascii="宋体" w:hAnsi="宋体"/>
          <w:sz w:val="24"/>
        </w:rPr>
      </w:pPr>
      <w:r>
        <w:rPr>
          <w:rFonts w:ascii="宋体" w:hAnsi="宋体"/>
          <w:sz w:val="24"/>
        </w:rPr>
        <w:t>7.8.3 签约合同价的确定原则如下：</w:t>
      </w:r>
    </w:p>
    <w:p w:rsidR="00F023F3" w:rsidRDefault="00FD7A37">
      <w:pPr>
        <w:tabs>
          <w:tab w:val="left" w:pos="1080"/>
        </w:tabs>
        <w:spacing w:line="339" w:lineRule="auto"/>
        <w:ind w:right="100" w:firstLineChars="200" w:firstLine="480"/>
        <w:rPr>
          <w:rFonts w:ascii="宋体" w:hAnsi="宋体"/>
          <w:sz w:val="24"/>
        </w:rPr>
      </w:pPr>
      <w:r>
        <w:rPr>
          <w:rFonts w:ascii="宋体" w:hAnsi="宋体"/>
          <w:sz w:val="24"/>
        </w:rPr>
        <w:lastRenderedPageBreak/>
        <w:t>（1）按照评标办法规定对投标报价进行修正后，若修正后的最终投标报价小于开标时的投标函大写金额报价，则签订合同时以修正后的最终投标报价为准；</w:t>
      </w:r>
    </w:p>
    <w:p w:rsidR="00F023F3" w:rsidRDefault="00F023F3">
      <w:pPr>
        <w:spacing w:line="153" w:lineRule="exact"/>
        <w:rPr>
          <w:rFonts w:eastAsia="Times New Roman"/>
        </w:rPr>
      </w:pPr>
    </w:p>
    <w:p w:rsidR="00F023F3" w:rsidRDefault="00FD7A37">
      <w:pPr>
        <w:spacing w:line="328" w:lineRule="auto"/>
        <w:ind w:firstLine="360"/>
        <w:rPr>
          <w:rFonts w:ascii="宋体" w:hAnsi="宋体"/>
          <w:sz w:val="24"/>
        </w:rPr>
      </w:pPr>
      <w:r>
        <w:rPr>
          <w:rFonts w:ascii="宋体" w:hAnsi="宋体"/>
          <w:sz w:val="24"/>
        </w:rPr>
        <w:t>（</w:t>
      </w:r>
      <w:r>
        <w:rPr>
          <w:rFonts w:eastAsia="Times New Roman"/>
          <w:sz w:val="24"/>
        </w:rPr>
        <w:t>2</w:t>
      </w:r>
      <w:r>
        <w:rPr>
          <w:rFonts w:ascii="宋体" w:hAnsi="宋体"/>
          <w:sz w:val="24"/>
        </w:rPr>
        <w:t>）按照评标办法规定对投标报价进行修正后，若修正后的最终投标报价大于开标时的投标函大写金额报价，则签订合同时以开标时的投标函大写金额报价为准，同时按比例修正相应子目的单价或合价。</w:t>
      </w:r>
    </w:p>
    <w:p w:rsidR="00F023F3" w:rsidRDefault="00F023F3">
      <w:pPr>
        <w:spacing w:line="63" w:lineRule="exact"/>
        <w:rPr>
          <w:rFonts w:eastAsia="Times New Roman"/>
        </w:rPr>
      </w:pPr>
    </w:p>
    <w:p w:rsidR="00F023F3" w:rsidRDefault="00FD7A37">
      <w:pPr>
        <w:numPr>
          <w:ilvl w:val="1"/>
          <w:numId w:val="8"/>
        </w:numPr>
        <w:tabs>
          <w:tab w:val="left" w:pos="1080"/>
        </w:tabs>
        <w:spacing w:line="302" w:lineRule="auto"/>
        <w:ind w:firstLine="489"/>
        <w:rPr>
          <w:rFonts w:eastAsia="Times New Roman"/>
          <w:sz w:val="24"/>
        </w:rPr>
      </w:pPr>
      <w:r>
        <w:rPr>
          <w:rFonts w:ascii="宋体" w:hAnsi="宋体"/>
          <w:sz w:val="24"/>
        </w:rPr>
        <w:t>联合体中标的，联合体各方应共同与招标人签订合同，就中标项目向招标人承担连带责任。</w:t>
      </w:r>
    </w:p>
    <w:p w:rsidR="00F023F3" w:rsidRDefault="00F023F3">
      <w:pPr>
        <w:spacing w:line="89" w:lineRule="exact"/>
        <w:rPr>
          <w:rFonts w:eastAsia="Times New Roman"/>
          <w:sz w:val="24"/>
        </w:rPr>
      </w:pPr>
    </w:p>
    <w:p w:rsidR="00F023F3" w:rsidRPr="00BB6CDE" w:rsidRDefault="00FD7A37" w:rsidP="00BB6CDE">
      <w:pPr>
        <w:numPr>
          <w:ilvl w:val="1"/>
          <w:numId w:val="8"/>
        </w:numPr>
        <w:tabs>
          <w:tab w:val="left" w:pos="1080"/>
        </w:tabs>
        <w:spacing w:line="323" w:lineRule="auto"/>
        <w:ind w:firstLine="489"/>
        <w:rPr>
          <w:rFonts w:eastAsia="Times New Roman"/>
          <w:sz w:val="24"/>
        </w:rPr>
      </w:pPr>
      <w:r>
        <w:rPr>
          <w:rFonts w:ascii="宋体" w:hAnsi="宋体"/>
          <w:sz w:val="24"/>
        </w:rPr>
        <w:t>招标人和中标人在签订合同协议书的同时，须按照本招标文件规定的格式和要求签订廉政合同及安全生产合同，明确双方在廉政建设和安全生产方面的权利和义务以及应承担的违约责任。</w:t>
      </w:r>
    </w:p>
    <w:p w:rsidR="00F023F3" w:rsidRDefault="00FD7A37" w:rsidP="00A31CE4">
      <w:pPr>
        <w:pStyle w:val="1"/>
        <w:spacing w:beforeLines="150" w:after="480" w:line="400" w:lineRule="exact"/>
        <w:rPr>
          <w:rFonts w:ascii="宋体" w:hAnsi="宋体"/>
          <w:sz w:val="24"/>
          <w:szCs w:val="24"/>
        </w:rPr>
      </w:pPr>
      <w:bookmarkStart w:id="155" w:name="_Toc485889043"/>
      <w:bookmarkStart w:id="156" w:name="_Toc486277904"/>
      <w:bookmarkStart w:id="157" w:name="_Toc16570"/>
      <w:bookmarkStart w:id="158" w:name="_Toc234382634"/>
      <w:r>
        <w:rPr>
          <w:rFonts w:ascii="宋体" w:hAnsi="宋体"/>
          <w:sz w:val="24"/>
          <w:szCs w:val="24"/>
        </w:rPr>
        <w:t>8. 重新招标和不再招标</w:t>
      </w:r>
      <w:bookmarkEnd w:id="155"/>
      <w:bookmarkEnd w:id="156"/>
      <w:bookmarkEnd w:id="157"/>
      <w:bookmarkEnd w:id="158"/>
    </w:p>
    <w:p w:rsidR="00F023F3" w:rsidRDefault="00FD7A37">
      <w:pPr>
        <w:pStyle w:val="1"/>
        <w:spacing w:before="0" w:after="0" w:line="400" w:lineRule="exact"/>
        <w:rPr>
          <w:rFonts w:ascii="宋体" w:hAnsi="宋体"/>
          <w:sz w:val="24"/>
          <w:szCs w:val="24"/>
        </w:rPr>
      </w:pPr>
      <w:bookmarkStart w:id="159" w:name="_Toc234382635"/>
      <w:bookmarkStart w:id="160" w:name="_Toc485889044"/>
      <w:bookmarkStart w:id="161" w:name="_Toc4100"/>
      <w:bookmarkStart w:id="162" w:name="_Toc486277905"/>
      <w:r>
        <w:rPr>
          <w:rFonts w:ascii="宋体" w:hAnsi="宋体"/>
          <w:sz w:val="24"/>
          <w:szCs w:val="24"/>
        </w:rPr>
        <w:t>8.1 重新招标</w:t>
      </w:r>
      <w:bookmarkEnd w:id="159"/>
      <w:bookmarkEnd w:id="160"/>
      <w:bookmarkEnd w:id="161"/>
      <w:bookmarkEnd w:id="162"/>
    </w:p>
    <w:p w:rsidR="00F023F3" w:rsidRDefault="00FD7A37">
      <w:pPr>
        <w:spacing w:line="400" w:lineRule="exact"/>
        <w:ind w:firstLineChars="200" w:firstLine="480"/>
        <w:rPr>
          <w:rFonts w:ascii="宋体" w:hAnsi="宋体"/>
          <w:sz w:val="24"/>
        </w:rPr>
      </w:pPr>
      <w:r>
        <w:rPr>
          <w:rFonts w:ascii="宋体" w:hAnsi="宋体"/>
          <w:sz w:val="24"/>
        </w:rPr>
        <w:t>有下列情形之一的，招标人将重新招标：</w:t>
      </w:r>
    </w:p>
    <w:p w:rsidR="00F023F3" w:rsidRDefault="00FD7A37">
      <w:pPr>
        <w:spacing w:line="400" w:lineRule="exact"/>
        <w:ind w:firstLineChars="200" w:firstLine="480"/>
        <w:rPr>
          <w:rFonts w:ascii="宋体" w:hAnsi="宋体"/>
          <w:sz w:val="24"/>
        </w:rPr>
      </w:pPr>
      <w:r>
        <w:rPr>
          <w:rFonts w:ascii="宋体" w:hAnsi="宋体"/>
          <w:sz w:val="24"/>
        </w:rPr>
        <w:t>（1）投标截止时间止，投标人少于3个的；</w:t>
      </w:r>
    </w:p>
    <w:p w:rsidR="00F023F3" w:rsidRDefault="00FD7A37">
      <w:pPr>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F023F3" w:rsidRDefault="00FD7A37">
      <w:pPr>
        <w:spacing w:line="400" w:lineRule="exact"/>
        <w:ind w:firstLineChars="200" w:firstLine="480"/>
        <w:rPr>
          <w:rFonts w:ascii="宋体" w:hAnsi="宋体"/>
          <w:sz w:val="24"/>
        </w:rPr>
      </w:pPr>
      <w:r>
        <w:rPr>
          <w:rFonts w:ascii="宋体" w:hAnsi="宋体" w:hint="eastAsia"/>
          <w:sz w:val="24"/>
        </w:rPr>
        <w:t>（3）中标候选人均未与招标人签订合同的；</w:t>
      </w:r>
    </w:p>
    <w:p w:rsidR="00F023F3" w:rsidRDefault="00FD7A37">
      <w:pPr>
        <w:spacing w:line="400" w:lineRule="exact"/>
        <w:ind w:firstLineChars="200" w:firstLine="480"/>
        <w:rPr>
          <w:rFonts w:ascii="宋体" w:hAnsi="宋体"/>
          <w:sz w:val="24"/>
        </w:rPr>
      </w:pPr>
      <w:r>
        <w:rPr>
          <w:rFonts w:ascii="宋体" w:hAnsi="宋体" w:hint="eastAsia"/>
          <w:sz w:val="24"/>
        </w:rPr>
        <w:t>（4）法律规定的其他情形。</w:t>
      </w:r>
    </w:p>
    <w:p w:rsidR="00F023F3" w:rsidRDefault="00FD7A37" w:rsidP="00A31CE4">
      <w:pPr>
        <w:pStyle w:val="1"/>
        <w:spacing w:beforeLines="50" w:after="0" w:line="400" w:lineRule="exact"/>
        <w:rPr>
          <w:rFonts w:ascii="宋体" w:hAnsi="宋体"/>
          <w:sz w:val="24"/>
          <w:szCs w:val="24"/>
        </w:rPr>
      </w:pPr>
      <w:bookmarkStart w:id="163" w:name="_Toc486277906"/>
      <w:bookmarkStart w:id="164" w:name="_Toc21063"/>
      <w:bookmarkStart w:id="165" w:name="_Toc234382636"/>
      <w:bookmarkStart w:id="166" w:name="_Toc485889045"/>
      <w:r>
        <w:rPr>
          <w:rFonts w:ascii="宋体" w:hAnsi="宋体"/>
          <w:sz w:val="24"/>
          <w:szCs w:val="24"/>
        </w:rPr>
        <w:t>8.2 不再招标</w:t>
      </w:r>
      <w:bookmarkEnd w:id="163"/>
      <w:bookmarkEnd w:id="164"/>
      <w:bookmarkEnd w:id="165"/>
      <w:bookmarkEnd w:id="166"/>
    </w:p>
    <w:p w:rsidR="00F023F3" w:rsidRDefault="00FD7A37">
      <w:pPr>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F023F3" w:rsidRDefault="00FD7A37" w:rsidP="00A31CE4">
      <w:pPr>
        <w:pStyle w:val="1"/>
        <w:spacing w:beforeLines="150" w:after="480" w:line="400" w:lineRule="exact"/>
        <w:rPr>
          <w:rFonts w:ascii="宋体" w:hAnsi="宋体"/>
          <w:sz w:val="24"/>
          <w:szCs w:val="24"/>
        </w:rPr>
      </w:pPr>
      <w:bookmarkStart w:id="167" w:name="_Toc485889046"/>
      <w:bookmarkStart w:id="168" w:name="_Toc32202"/>
      <w:bookmarkStart w:id="169" w:name="_Toc234382637"/>
      <w:bookmarkStart w:id="170" w:name="_Toc486277907"/>
      <w:r>
        <w:rPr>
          <w:rFonts w:ascii="宋体" w:hAnsi="宋体"/>
          <w:sz w:val="24"/>
          <w:szCs w:val="24"/>
        </w:rPr>
        <w:t>9. 纪律和监督</w:t>
      </w:r>
      <w:bookmarkEnd w:id="167"/>
      <w:bookmarkEnd w:id="168"/>
      <w:bookmarkEnd w:id="169"/>
      <w:bookmarkEnd w:id="170"/>
    </w:p>
    <w:p w:rsidR="00F023F3" w:rsidRDefault="00FD7A37">
      <w:pPr>
        <w:pStyle w:val="1"/>
        <w:spacing w:before="0" w:after="0" w:line="400" w:lineRule="exact"/>
        <w:rPr>
          <w:rFonts w:ascii="宋体" w:hAnsi="宋体"/>
          <w:sz w:val="24"/>
          <w:szCs w:val="24"/>
        </w:rPr>
      </w:pPr>
      <w:bookmarkStart w:id="171" w:name="_Toc485889047"/>
      <w:bookmarkStart w:id="172" w:name="_Toc486277908"/>
      <w:bookmarkStart w:id="173" w:name="_Toc234382638"/>
      <w:bookmarkStart w:id="174" w:name="_Toc23625"/>
      <w:r>
        <w:rPr>
          <w:rFonts w:ascii="宋体" w:hAnsi="宋体"/>
          <w:sz w:val="24"/>
          <w:szCs w:val="24"/>
        </w:rPr>
        <w:t>9.1 对招标人的纪律要求</w:t>
      </w:r>
      <w:bookmarkEnd w:id="171"/>
      <w:bookmarkEnd w:id="172"/>
      <w:bookmarkEnd w:id="173"/>
      <w:bookmarkEnd w:id="174"/>
    </w:p>
    <w:p w:rsidR="00F023F3" w:rsidRDefault="00FD7A37">
      <w:pPr>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F023F3" w:rsidRDefault="00FD7A37" w:rsidP="00A31CE4">
      <w:pPr>
        <w:pStyle w:val="1"/>
        <w:spacing w:beforeLines="50" w:after="0" w:line="400" w:lineRule="exact"/>
        <w:rPr>
          <w:rFonts w:ascii="宋体" w:hAnsi="宋体"/>
          <w:sz w:val="24"/>
          <w:szCs w:val="24"/>
        </w:rPr>
      </w:pPr>
      <w:bookmarkStart w:id="175" w:name="_Toc485889048"/>
      <w:bookmarkStart w:id="176" w:name="_Toc486277909"/>
      <w:bookmarkStart w:id="177" w:name="_Toc13796"/>
      <w:bookmarkStart w:id="178" w:name="_Toc234382639"/>
      <w:r>
        <w:rPr>
          <w:rFonts w:ascii="宋体" w:hAnsi="宋体"/>
          <w:sz w:val="24"/>
          <w:szCs w:val="24"/>
        </w:rPr>
        <w:t>9.2 对投标人的纪律要求</w:t>
      </w:r>
      <w:bookmarkEnd w:id="175"/>
      <w:bookmarkEnd w:id="176"/>
      <w:bookmarkEnd w:id="177"/>
      <w:bookmarkEnd w:id="178"/>
    </w:p>
    <w:p w:rsidR="00F023F3" w:rsidRDefault="00FD7A37">
      <w:pPr>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023F3" w:rsidRDefault="00FD7A37" w:rsidP="00A31CE4">
      <w:pPr>
        <w:pStyle w:val="1"/>
        <w:spacing w:beforeLines="50" w:after="0" w:line="400" w:lineRule="exact"/>
        <w:rPr>
          <w:rFonts w:ascii="宋体" w:hAnsi="宋体"/>
          <w:sz w:val="24"/>
          <w:szCs w:val="24"/>
        </w:rPr>
      </w:pPr>
      <w:bookmarkStart w:id="179" w:name="_Toc485889049"/>
      <w:bookmarkStart w:id="180" w:name="_Toc234382640"/>
      <w:bookmarkStart w:id="181" w:name="_Toc16702"/>
      <w:bookmarkStart w:id="182" w:name="_Toc486277910"/>
      <w:r>
        <w:rPr>
          <w:rFonts w:ascii="宋体" w:hAnsi="宋体"/>
          <w:sz w:val="24"/>
          <w:szCs w:val="24"/>
        </w:rPr>
        <w:lastRenderedPageBreak/>
        <w:t>9.3 对评标委员会成员的纪律要求</w:t>
      </w:r>
      <w:bookmarkEnd w:id="179"/>
      <w:bookmarkEnd w:id="180"/>
      <w:bookmarkEnd w:id="181"/>
      <w:bookmarkEnd w:id="182"/>
    </w:p>
    <w:p w:rsidR="00F023F3" w:rsidRDefault="00FD7A37">
      <w:pPr>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023F3" w:rsidRDefault="00FD7A37" w:rsidP="00A31CE4">
      <w:pPr>
        <w:pStyle w:val="1"/>
        <w:spacing w:beforeLines="50" w:after="0" w:line="400" w:lineRule="exact"/>
        <w:rPr>
          <w:rFonts w:ascii="宋体" w:hAnsi="宋体"/>
          <w:sz w:val="24"/>
          <w:szCs w:val="24"/>
        </w:rPr>
      </w:pPr>
      <w:bookmarkStart w:id="183" w:name="_Toc12383"/>
      <w:bookmarkStart w:id="184" w:name="_Toc486277911"/>
      <w:bookmarkStart w:id="185" w:name="_Toc234382641"/>
      <w:bookmarkStart w:id="186" w:name="_Toc485889050"/>
      <w:r>
        <w:rPr>
          <w:rFonts w:ascii="宋体" w:hAnsi="宋体"/>
          <w:sz w:val="24"/>
          <w:szCs w:val="24"/>
        </w:rPr>
        <w:t>9.4 对与评标活动有关的工作人员的纪律要求</w:t>
      </w:r>
      <w:bookmarkEnd w:id="183"/>
      <w:bookmarkEnd w:id="184"/>
      <w:bookmarkEnd w:id="185"/>
      <w:bookmarkEnd w:id="186"/>
    </w:p>
    <w:p w:rsidR="00F023F3" w:rsidRDefault="00FD7A37">
      <w:pPr>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023F3" w:rsidRDefault="00FD7A37" w:rsidP="00A31CE4">
      <w:pPr>
        <w:pStyle w:val="1"/>
        <w:spacing w:beforeLines="50" w:after="0" w:line="400" w:lineRule="exact"/>
        <w:rPr>
          <w:rFonts w:ascii="宋体" w:hAnsi="宋体"/>
          <w:sz w:val="24"/>
          <w:szCs w:val="24"/>
        </w:rPr>
      </w:pPr>
      <w:bookmarkStart w:id="187" w:name="_Toc25179"/>
      <w:bookmarkStart w:id="188" w:name="_Toc485889051"/>
      <w:bookmarkStart w:id="189" w:name="_Toc234382642"/>
      <w:bookmarkStart w:id="190" w:name="_Toc486277912"/>
      <w:r>
        <w:rPr>
          <w:rFonts w:ascii="宋体" w:hAnsi="宋体"/>
          <w:sz w:val="24"/>
          <w:szCs w:val="24"/>
        </w:rPr>
        <w:t>9.5 投诉</w:t>
      </w:r>
      <w:bookmarkEnd w:id="187"/>
      <w:bookmarkEnd w:id="188"/>
      <w:bookmarkEnd w:id="189"/>
      <w:bookmarkEnd w:id="190"/>
    </w:p>
    <w:p w:rsidR="00F023F3" w:rsidRDefault="00FD7A37">
      <w:pPr>
        <w:spacing w:line="400" w:lineRule="exact"/>
        <w:ind w:firstLineChars="200" w:firstLine="480"/>
        <w:rPr>
          <w:rFonts w:ascii="宋体" w:hAnsi="宋体"/>
          <w:sz w:val="24"/>
        </w:rPr>
      </w:pPr>
      <w:bookmarkStart w:id="191" w:name="_Toc30072"/>
      <w:bookmarkStart w:id="192" w:name="_Toc485889052"/>
      <w:bookmarkStart w:id="193" w:name="_Toc486277913"/>
      <w:bookmarkStart w:id="194" w:name="_Toc234382643"/>
      <w:r>
        <w:rPr>
          <w:rFonts w:ascii="宋体" w:hAnsi="宋体" w:hint="eastAsia"/>
          <w:sz w:val="24"/>
        </w:rPr>
        <w:t>9.5.1</w:t>
      </w:r>
      <w:r>
        <w:rPr>
          <w:rFonts w:ascii="宋体" w:hAnsi="宋体"/>
          <w:sz w:val="24"/>
        </w:rPr>
        <w:t xml:space="preserve">投标人或其他利害关系人认为招标投标活动不符合法律、行政法规规定的，可以自知道或应当知道之日起 </w:t>
      </w:r>
      <w:r>
        <w:rPr>
          <w:rFonts w:eastAsia="Times New Roman"/>
          <w:sz w:val="24"/>
        </w:rPr>
        <w:t>10</w:t>
      </w:r>
      <w:r>
        <w:rPr>
          <w:rFonts w:ascii="宋体" w:hAnsi="宋体"/>
          <w:sz w:val="24"/>
        </w:rPr>
        <w:t xml:space="preserve"> 日内向有关行政监督部门投诉。投诉应有明确的请求和必要的证明材料。监督部门的联系方式见投标人须知前附表。</w:t>
      </w:r>
    </w:p>
    <w:p w:rsidR="00F023F3" w:rsidRDefault="00FD7A37">
      <w:pPr>
        <w:spacing w:line="400" w:lineRule="exact"/>
        <w:ind w:firstLineChars="200" w:firstLine="480"/>
        <w:rPr>
          <w:rFonts w:ascii="宋体" w:hAnsi="宋体"/>
          <w:sz w:val="24"/>
        </w:rPr>
      </w:pPr>
      <w:r>
        <w:rPr>
          <w:rFonts w:ascii="宋体" w:hAnsi="宋体" w:hint="eastAsia"/>
          <w:sz w:val="24"/>
        </w:rPr>
        <w:t>9.5.2</w:t>
      </w:r>
      <w:r>
        <w:rPr>
          <w:rFonts w:ascii="宋体" w:hAnsi="宋体"/>
          <w:sz w:val="24"/>
        </w:rPr>
        <w:t>投标人或其他利害关系人对招标文件、开标和评标结果提出投诉的，应按照本</w:t>
      </w:r>
    </w:p>
    <w:p w:rsidR="00F023F3" w:rsidRDefault="00FD7A37">
      <w:pPr>
        <w:spacing w:line="400" w:lineRule="exact"/>
        <w:rPr>
          <w:rFonts w:ascii="宋体" w:hAnsi="宋体"/>
          <w:sz w:val="24"/>
        </w:rPr>
      </w:pPr>
      <w:r>
        <w:rPr>
          <w:rFonts w:ascii="宋体" w:hAnsi="宋体"/>
          <w:sz w:val="24"/>
        </w:rPr>
        <w:t>章第 2.4 款、第 5.3 款和第 7.2 款的规定先向招标人提出异议。异议答复期间不计算在第 8.5.1 项规定的期限内。</w:t>
      </w:r>
    </w:p>
    <w:p w:rsidR="00F023F3" w:rsidRDefault="00FD7A37">
      <w:pPr>
        <w:spacing w:line="400" w:lineRule="exact"/>
        <w:rPr>
          <w:rFonts w:ascii="宋体" w:hAnsi="宋体"/>
          <w:b/>
          <w:bCs/>
          <w:sz w:val="24"/>
        </w:rPr>
      </w:pPr>
      <w:r>
        <w:rPr>
          <w:rFonts w:ascii="宋体" w:hAnsi="宋体" w:hint="eastAsia"/>
          <w:b/>
          <w:bCs/>
          <w:sz w:val="24"/>
        </w:rPr>
        <w:t>10</w:t>
      </w:r>
      <w:r>
        <w:rPr>
          <w:rFonts w:ascii="宋体" w:hAnsi="宋体"/>
          <w:b/>
          <w:bCs/>
          <w:sz w:val="24"/>
        </w:rPr>
        <w:t>. 是否采用电子招标投标</w:t>
      </w:r>
    </w:p>
    <w:p w:rsidR="00F023F3" w:rsidRDefault="00FD7A37">
      <w:pPr>
        <w:spacing w:line="400" w:lineRule="exact"/>
        <w:ind w:firstLineChars="200" w:firstLine="480"/>
        <w:rPr>
          <w:rFonts w:ascii="宋体" w:hAnsi="宋体"/>
          <w:sz w:val="24"/>
        </w:rPr>
      </w:pPr>
      <w:r>
        <w:rPr>
          <w:rFonts w:ascii="宋体" w:hAnsi="宋体"/>
          <w:sz w:val="24"/>
        </w:rPr>
        <w:t>本招标项目是否采用电子招标投标方式，见投标人须知前附表。</w:t>
      </w:r>
    </w:p>
    <w:p w:rsidR="00F023F3" w:rsidRDefault="00FD7A37">
      <w:pPr>
        <w:spacing w:line="400" w:lineRule="exact"/>
        <w:rPr>
          <w:rFonts w:ascii="宋体" w:hAnsi="宋体"/>
          <w:b/>
          <w:bCs/>
          <w:sz w:val="24"/>
        </w:rPr>
      </w:pPr>
      <w:r>
        <w:rPr>
          <w:rFonts w:ascii="宋体" w:hAnsi="宋体"/>
          <w:b/>
          <w:bCs/>
          <w:sz w:val="24"/>
        </w:rPr>
        <w:t>1</w:t>
      </w:r>
      <w:r>
        <w:rPr>
          <w:rFonts w:ascii="宋体" w:hAnsi="宋体" w:hint="eastAsia"/>
          <w:b/>
          <w:bCs/>
          <w:sz w:val="24"/>
        </w:rPr>
        <w:t xml:space="preserve">1. </w:t>
      </w:r>
      <w:r>
        <w:rPr>
          <w:rFonts w:ascii="宋体" w:hAnsi="宋体"/>
          <w:b/>
          <w:bCs/>
          <w:sz w:val="24"/>
        </w:rPr>
        <w:t>需要补充的其他内容</w:t>
      </w:r>
      <w:bookmarkEnd w:id="191"/>
      <w:bookmarkEnd w:id="192"/>
      <w:bookmarkEnd w:id="193"/>
      <w:bookmarkEnd w:id="194"/>
    </w:p>
    <w:p w:rsidR="00F023F3" w:rsidRDefault="00FD7A37">
      <w:pPr>
        <w:spacing w:line="400" w:lineRule="exact"/>
        <w:ind w:firstLineChars="200" w:firstLine="480"/>
        <w:rPr>
          <w:rFonts w:ascii="宋体" w:hAnsi="宋体"/>
          <w:sz w:val="24"/>
        </w:rPr>
      </w:pPr>
      <w:r>
        <w:rPr>
          <w:rFonts w:ascii="宋体" w:hAnsi="宋体"/>
          <w:sz w:val="24"/>
        </w:rPr>
        <w:t>需要补充的其他内容：见投标人须知前附表。</w:t>
      </w:r>
    </w:p>
    <w:p w:rsidR="00F023F3" w:rsidRDefault="00F023F3">
      <w:pPr>
        <w:rPr>
          <w:rFonts w:ascii="宋体" w:hAnsi="宋体"/>
          <w:sz w:val="24"/>
        </w:rPr>
      </w:pPr>
      <w:bookmarkStart w:id="195" w:name="_Toc234382644"/>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C02F0D" w:rsidRDefault="00C02F0D" w:rsidP="00C02F0D">
      <w:pPr>
        <w:pStyle w:val="a0"/>
        <w:ind w:firstLine="210"/>
      </w:pPr>
    </w:p>
    <w:p w:rsidR="00C02F0D" w:rsidRDefault="00C02F0D" w:rsidP="00C02F0D">
      <w:pPr>
        <w:pStyle w:val="a0"/>
        <w:ind w:firstLine="210"/>
      </w:pPr>
    </w:p>
    <w:p w:rsidR="00C02F0D" w:rsidRDefault="00C02F0D" w:rsidP="00C02F0D">
      <w:pPr>
        <w:pStyle w:val="a0"/>
        <w:ind w:firstLine="210"/>
      </w:pPr>
    </w:p>
    <w:p w:rsidR="00C02F0D" w:rsidRDefault="00C02F0D" w:rsidP="00C02F0D">
      <w:pPr>
        <w:pStyle w:val="a0"/>
        <w:ind w:firstLine="210"/>
      </w:pPr>
    </w:p>
    <w:p w:rsidR="00C02F0D" w:rsidRDefault="00C02F0D" w:rsidP="00C02F0D">
      <w:pPr>
        <w:pStyle w:val="a0"/>
        <w:ind w:firstLine="210"/>
      </w:pPr>
    </w:p>
    <w:p w:rsidR="00F023F3" w:rsidRDefault="00F023F3">
      <w:pPr>
        <w:rPr>
          <w:rFonts w:ascii="宋体" w:hAnsi="宋体"/>
          <w:sz w:val="24"/>
        </w:rPr>
      </w:pPr>
    </w:p>
    <w:p w:rsidR="004F1C67" w:rsidRDefault="004F1C67" w:rsidP="004F1C67">
      <w:pPr>
        <w:pStyle w:val="a0"/>
        <w:ind w:firstLine="210"/>
      </w:pPr>
    </w:p>
    <w:p w:rsidR="004F1C67" w:rsidRDefault="004F1C67" w:rsidP="004F1C67">
      <w:pPr>
        <w:pStyle w:val="a0"/>
        <w:ind w:firstLine="210"/>
      </w:pPr>
    </w:p>
    <w:p w:rsidR="004F1C67" w:rsidRDefault="004F1C67" w:rsidP="004F1C67">
      <w:pPr>
        <w:pStyle w:val="a0"/>
        <w:ind w:firstLine="210"/>
      </w:pPr>
    </w:p>
    <w:p w:rsidR="004F1C67" w:rsidRDefault="004F1C67" w:rsidP="004F1C67">
      <w:pPr>
        <w:pStyle w:val="a0"/>
        <w:ind w:firstLine="210"/>
      </w:pPr>
    </w:p>
    <w:p w:rsidR="004F1C67" w:rsidRDefault="004F1C67" w:rsidP="004F1C67">
      <w:pPr>
        <w:pStyle w:val="a0"/>
        <w:ind w:firstLine="210"/>
      </w:pPr>
    </w:p>
    <w:p w:rsidR="006A1493" w:rsidRPr="004F1C67" w:rsidRDefault="006A1493" w:rsidP="004F1C67">
      <w:pPr>
        <w:pStyle w:val="a0"/>
        <w:ind w:firstLine="210"/>
      </w:pPr>
    </w:p>
    <w:p w:rsidR="00F023F3" w:rsidRDefault="00FD7A37">
      <w:pPr>
        <w:rPr>
          <w:rFonts w:ascii="黑体" w:eastAsia="黑体" w:hAnsi="宋体"/>
          <w:b/>
          <w:sz w:val="24"/>
        </w:rPr>
      </w:pPr>
      <w:r>
        <w:rPr>
          <w:rFonts w:ascii="黑体" w:eastAsia="黑体" w:hAnsi="宋体" w:hint="eastAsia"/>
          <w:b/>
          <w:sz w:val="24"/>
        </w:rPr>
        <w:lastRenderedPageBreak/>
        <w:t>附表一： 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023F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023F3" w:rsidRDefault="00FD7A37">
            <w:pPr>
              <w:adjustRightInd w:val="0"/>
              <w:spacing w:line="500" w:lineRule="exact"/>
              <w:ind w:firstLineChars="100" w:firstLine="240"/>
              <w:rPr>
                <w:rFonts w:ascii="仿宋_GB2312" w:eastAsia="仿宋_GB2312" w:hAnsi="宋体" w:cs="宋体"/>
                <w:bCs/>
                <w:sz w:val="24"/>
              </w:rPr>
            </w:pPr>
            <w:r>
              <w:rPr>
                <w:rFonts w:ascii="仿宋_GB2312" w:eastAsia="仿宋_GB2312" w:hAnsi="宋体" w:cs="宋体" w:hint="eastAsia"/>
                <w:bCs/>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023F3" w:rsidRDefault="00FD7A37" w:rsidP="00FF7C33">
            <w:pPr>
              <w:adjustRightInd w:val="0"/>
              <w:spacing w:line="500" w:lineRule="exact"/>
              <w:jc w:val="center"/>
              <w:rPr>
                <w:rFonts w:ascii="仿宋_GB2312" w:eastAsia="仿宋_GB2312" w:hAnsi="宋体" w:cs="宋体"/>
                <w:bCs/>
                <w:sz w:val="24"/>
              </w:rPr>
            </w:pPr>
            <w:r w:rsidRPr="00FF7C33">
              <w:rPr>
                <w:rFonts w:ascii="仿宋_GB2312" w:eastAsia="仿宋_GB2312" w:hAnsi="宋体" w:cs="宋体" w:hint="eastAsia"/>
                <w:bCs/>
                <w:sz w:val="24"/>
              </w:rPr>
              <w:t>建安建工公字〔201</w:t>
            </w:r>
            <w:r w:rsidR="00C02F0D" w:rsidRPr="00FF7C33">
              <w:rPr>
                <w:rFonts w:ascii="仿宋_GB2312" w:eastAsia="仿宋_GB2312" w:hAnsi="宋体" w:cs="宋体" w:hint="eastAsia"/>
                <w:bCs/>
                <w:sz w:val="24"/>
              </w:rPr>
              <w:t>9</w:t>
            </w:r>
            <w:r w:rsidRPr="00FF7C33">
              <w:rPr>
                <w:rFonts w:ascii="仿宋_GB2312" w:eastAsia="仿宋_GB2312" w:hAnsi="宋体" w:cs="宋体" w:hint="eastAsia"/>
                <w:bCs/>
                <w:sz w:val="24"/>
              </w:rPr>
              <w:t>〕</w:t>
            </w:r>
            <w:r w:rsidR="00FF7C33" w:rsidRPr="00FF7C33">
              <w:rPr>
                <w:rFonts w:ascii="仿宋_GB2312" w:eastAsia="仿宋_GB2312" w:hAnsi="宋体" w:cs="宋体" w:hint="eastAsia"/>
                <w:bCs/>
                <w:sz w:val="24"/>
              </w:rPr>
              <w:t>82</w:t>
            </w:r>
            <w:r w:rsidRPr="00FF7C33">
              <w:rPr>
                <w:rFonts w:ascii="仿宋_GB2312" w:eastAsia="仿宋_GB2312" w:hAnsi="宋体" w:cs="宋体" w:hint="eastAsia"/>
                <w:bCs/>
                <w:sz w:val="24"/>
              </w:rPr>
              <w:t>号</w:t>
            </w:r>
          </w:p>
        </w:tc>
      </w:tr>
      <w:tr w:rsidR="00F023F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F023F3" w:rsidRDefault="00C02F0D">
            <w:pPr>
              <w:adjustRightInd w:val="0"/>
              <w:spacing w:line="500" w:lineRule="exact"/>
              <w:jc w:val="center"/>
              <w:rPr>
                <w:rFonts w:ascii="仿宋_GB2312" w:eastAsia="仿宋_GB2312" w:hAnsi="宋体" w:cs="宋体"/>
                <w:sz w:val="24"/>
              </w:rPr>
            </w:pPr>
            <w:r w:rsidRPr="00C02F0D">
              <w:rPr>
                <w:rFonts w:ascii="仿宋_GB2312" w:eastAsia="仿宋_GB2312" w:hAnsi="宋体" w:cs="宋体" w:hint="eastAsia"/>
                <w:sz w:val="24"/>
              </w:rPr>
              <w:t>五女店镇郭庄、竹园陈村道改建工程</w:t>
            </w:r>
          </w:p>
        </w:tc>
      </w:tr>
      <w:tr w:rsidR="00F023F3">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F023F3" w:rsidRDefault="00FD7A37">
            <w:pPr>
              <w:spacing w:line="500" w:lineRule="exact"/>
              <w:jc w:val="center"/>
              <w:rPr>
                <w:rFonts w:ascii="仿宋_GB2312" w:eastAsia="仿宋_GB2312" w:hAnsi="宋体" w:cs="宋体"/>
                <w:sz w:val="24"/>
              </w:rPr>
            </w:pPr>
            <w:r>
              <w:rPr>
                <w:rFonts w:ascii="仿宋_GB2312" w:eastAsia="仿宋_GB2312" w:hAnsi="宋体" w:cs="宋体" w:hint="eastAsia"/>
                <w:sz w:val="24"/>
              </w:rPr>
              <w:t>/</w:t>
            </w:r>
          </w:p>
        </w:tc>
      </w:tr>
      <w:tr w:rsidR="00F023F3">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023F3" w:rsidRDefault="00FD7A37">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F023F3" w:rsidRDefault="00FD7A37">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023F3" w:rsidRDefault="00FD7A37" w:rsidP="00C02F0D">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w:t>
            </w:r>
            <w:r w:rsidR="00C02F0D">
              <w:rPr>
                <w:rFonts w:ascii="仿宋_GB2312" w:eastAsia="仿宋_GB2312" w:hAnsi="宋体" w:cs="宋体" w:hint="eastAsia"/>
                <w:sz w:val="24"/>
              </w:rPr>
              <w:t>叁万元整</w:t>
            </w:r>
            <w:r>
              <w:rPr>
                <w:rFonts w:ascii="仿宋_GB2312" w:eastAsia="仿宋_GB2312" w:hAnsi="宋体" w:cs="宋体" w:hint="eastAsia"/>
                <w:sz w:val="24"/>
              </w:rPr>
              <w:t>（</w:t>
            </w:r>
            <w:r w:rsidR="00C02F0D">
              <w:rPr>
                <w:rFonts w:ascii="仿宋_GB2312" w:eastAsia="仿宋_GB2312" w:hAnsi="宋体" w:cs="宋体" w:hint="eastAsia"/>
                <w:sz w:val="24"/>
              </w:rPr>
              <w:t>30000</w:t>
            </w:r>
            <w:r>
              <w:rPr>
                <w:rFonts w:ascii="仿宋_GB2312" w:eastAsia="仿宋_GB2312" w:hAnsi="宋体" w:cs="宋体" w:hint="eastAsia"/>
                <w:sz w:val="24"/>
              </w:rPr>
              <w:t>元）</w:t>
            </w:r>
          </w:p>
        </w:tc>
      </w:tr>
      <w:tr w:rsidR="00F023F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023F3" w:rsidRDefault="00F023F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023F3" w:rsidRDefault="00FD7A37">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F023F3">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F023F3" w:rsidRDefault="00F023F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1、投标保证金的递交方式：银行转帐、银行电汇（均需从投标人的基本账户汇出），不接受以现金方式缴纳的投标保证金。凡以现金方式缴纳投标保证金而影响其投标结果的，由投标人自行负责。</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1" w:history="1">
              <w:r>
                <w:rPr>
                  <w:rStyle w:val="aa"/>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F023F3" w:rsidRDefault="00FD7A3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bl>
    <w:p w:rsidR="00F023F3" w:rsidRDefault="00F023F3" w:rsidP="00A31CE4">
      <w:pPr>
        <w:spacing w:afterLines="50" w:line="440" w:lineRule="exact"/>
        <w:rPr>
          <w:rFonts w:ascii="黑体" w:eastAsia="黑体"/>
          <w:b/>
          <w:sz w:val="24"/>
        </w:rPr>
      </w:pP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023F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023F3" w:rsidRDefault="00FD7A3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F023F3" w:rsidRDefault="00FD7A3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F023F3" w:rsidRDefault="00FD7A3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023F3" w:rsidRDefault="00FD7A3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F023F3" w:rsidRDefault="00FD7A37">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F023F3" w:rsidRDefault="00F023F3">
      <w:pPr>
        <w:rPr>
          <w:rFonts w:ascii="方正小标宋简体" w:eastAsia="方正小标宋简体" w:hAnsi="宋体" w:cs="宋体"/>
          <w:sz w:val="36"/>
          <w:szCs w:val="36"/>
        </w:rPr>
      </w:pPr>
    </w:p>
    <w:p w:rsidR="00C02F0D" w:rsidRDefault="00C02F0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Default="008F403D" w:rsidP="00C02F0D">
      <w:pPr>
        <w:pStyle w:val="a0"/>
        <w:ind w:firstLine="210"/>
      </w:pPr>
    </w:p>
    <w:p w:rsidR="008F403D" w:rsidRPr="00C02F0D" w:rsidRDefault="008F403D" w:rsidP="00C02F0D">
      <w:pPr>
        <w:pStyle w:val="a0"/>
        <w:ind w:firstLine="210"/>
      </w:pPr>
    </w:p>
    <w:p w:rsidR="00F023F3" w:rsidRDefault="00FD7A37">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lastRenderedPageBreak/>
        <w:t>投标保证金退还申请表</w:t>
      </w:r>
    </w:p>
    <w:p w:rsidR="00F023F3" w:rsidRDefault="00FD7A37" w:rsidP="00A31CE4">
      <w:pPr>
        <w:spacing w:afterLines="50" w:line="440" w:lineRule="exact"/>
        <w:rPr>
          <w:rFonts w:ascii="方正小标宋简体" w:eastAsia="方正小标宋简体" w:hAnsi="宋体" w:cs="宋体"/>
          <w:sz w:val="36"/>
          <w:szCs w:val="36"/>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023F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023F3" w:rsidRDefault="00F023F3">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023F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023F3" w:rsidRDefault="00F023F3">
            <w:pPr>
              <w:spacing w:line="360" w:lineRule="exact"/>
              <w:jc w:val="center"/>
              <w:rPr>
                <w:rFonts w:ascii="仿宋_GB2312" w:eastAsia="仿宋_GB2312" w:hAnsi="华文中宋"/>
                <w:sz w:val="24"/>
              </w:rPr>
            </w:pPr>
          </w:p>
        </w:tc>
      </w:tr>
      <w:tr w:rsidR="00F023F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023F3" w:rsidRDefault="00F023F3">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023F3" w:rsidRDefault="00F023F3">
            <w:pPr>
              <w:rPr>
                <w:rFonts w:ascii="仿宋_GB2312" w:eastAsia="仿宋_GB2312"/>
                <w:sz w:val="24"/>
              </w:rPr>
            </w:pPr>
          </w:p>
        </w:tc>
      </w:tr>
      <w:tr w:rsidR="00F023F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023F3" w:rsidRDefault="00FD7A37">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023F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023F3" w:rsidRDefault="00FD7A3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023F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023F3" w:rsidRDefault="00F023F3">
            <w:pPr>
              <w:wordWrap w:val="0"/>
              <w:jc w:val="right"/>
              <w:rPr>
                <w:rFonts w:ascii="仿宋_GB2312" w:eastAsia="仿宋_GB2312" w:hAnsi="新宋体" w:cs="新宋体"/>
                <w:sz w:val="24"/>
              </w:rPr>
            </w:pPr>
          </w:p>
          <w:p w:rsidR="00F023F3" w:rsidRDefault="00F023F3">
            <w:pPr>
              <w:ind w:right="480" w:firstLineChars="2450" w:firstLine="5880"/>
              <w:rPr>
                <w:rFonts w:ascii="仿宋_GB2312" w:eastAsia="仿宋_GB2312" w:hAnsi="新宋体" w:cs="新宋体"/>
                <w:sz w:val="24"/>
              </w:rPr>
            </w:pPr>
          </w:p>
          <w:p w:rsidR="00F023F3" w:rsidRDefault="00F023F3">
            <w:pPr>
              <w:ind w:right="480" w:firstLineChars="2450" w:firstLine="5880"/>
              <w:rPr>
                <w:rFonts w:ascii="仿宋_GB2312" w:eastAsia="仿宋_GB2312" w:hAnsi="新宋体" w:cs="新宋体"/>
                <w:sz w:val="24"/>
              </w:rPr>
            </w:pPr>
          </w:p>
          <w:p w:rsidR="00F023F3" w:rsidRDefault="00F023F3">
            <w:pPr>
              <w:ind w:right="480" w:firstLineChars="2450" w:firstLine="5880"/>
              <w:rPr>
                <w:rFonts w:ascii="仿宋_GB2312" w:eastAsia="仿宋_GB2312" w:hAnsi="新宋体" w:cs="新宋体"/>
                <w:sz w:val="24"/>
              </w:rPr>
            </w:pPr>
          </w:p>
          <w:p w:rsidR="00F023F3" w:rsidRDefault="00FD7A37">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023F3" w:rsidRDefault="00F023F3" w:rsidP="00A31CE4">
      <w:pPr>
        <w:spacing w:afterLines="50" w:line="440" w:lineRule="exact"/>
        <w:rPr>
          <w:rFonts w:ascii="黑体" w:eastAsia="黑体"/>
          <w:b/>
          <w:sz w:val="24"/>
        </w:rPr>
      </w:pPr>
    </w:p>
    <w:p w:rsidR="008F403D" w:rsidRDefault="008F403D" w:rsidP="00A31CE4">
      <w:pPr>
        <w:spacing w:afterLines="50" w:line="440" w:lineRule="exact"/>
        <w:rPr>
          <w:rFonts w:ascii="黑体" w:eastAsia="黑体"/>
          <w:b/>
          <w:sz w:val="24"/>
        </w:rPr>
      </w:pPr>
    </w:p>
    <w:p w:rsidR="008F403D" w:rsidRPr="008F403D" w:rsidRDefault="008F403D" w:rsidP="008F403D">
      <w:pPr>
        <w:ind w:firstLineChars="800" w:firstLine="2891"/>
        <w:rPr>
          <w:rFonts w:hAnsi="宋体"/>
          <w:b/>
          <w:sz w:val="36"/>
          <w:szCs w:val="36"/>
        </w:rPr>
      </w:pPr>
      <w:r w:rsidRPr="008F403D">
        <w:rPr>
          <w:rFonts w:hAnsi="宋体" w:hint="eastAsia"/>
          <w:b/>
          <w:sz w:val="36"/>
          <w:szCs w:val="36"/>
        </w:rPr>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F403D" w:rsidTr="00716923">
        <w:trPr>
          <w:trHeight w:hRule="exact" w:val="745"/>
          <w:jc w:val="center"/>
        </w:trPr>
        <w:tc>
          <w:tcPr>
            <w:tcW w:w="2086" w:type="dxa"/>
            <w:vAlign w:val="center"/>
          </w:tcPr>
          <w:p w:rsidR="008F403D" w:rsidRDefault="008F403D" w:rsidP="00716923">
            <w:pPr>
              <w:spacing w:line="360" w:lineRule="exact"/>
              <w:jc w:val="center"/>
              <w:rPr>
                <w:rFonts w:hAnsi="宋体"/>
                <w:sz w:val="24"/>
              </w:rPr>
            </w:pPr>
            <w:r>
              <w:rPr>
                <w:rFonts w:hAnsi="宋体" w:hint="eastAsia"/>
                <w:sz w:val="24"/>
              </w:rPr>
              <w:t>项目编号</w:t>
            </w:r>
          </w:p>
        </w:tc>
        <w:tc>
          <w:tcPr>
            <w:tcW w:w="4140" w:type="dxa"/>
            <w:gridSpan w:val="2"/>
            <w:vAlign w:val="center"/>
          </w:tcPr>
          <w:p w:rsidR="008F403D" w:rsidRDefault="008F403D" w:rsidP="00716923">
            <w:pPr>
              <w:spacing w:line="360" w:lineRule="exact"/>
              <w:jc w:val="center"/>
              <w:rPr>
                <w:rFonts w:hAnsi="宋体"/>
                <w:sz w:val="24"/>
              </w:rPr>
            </w:pPr>
          </w:p>
        </w:tc>
        <w:tc>
          <w:tcPr>
            <w:tcW w:w="1440" w:type="dxa"/>
            <w:gridSpan w:val="2"/>
            <w:vAlign w:val="center"/>
          </w:tcPr>
          <w:p w:rsidR="008F403D" w:rsidRDefault="008F403D" w:rsidP="00716923">
            <w:pPr>
              <w:spacing w:line="360" w:lineRule="exact"/>
              <w:jc w:val="center"/>
              <w:rPr>
                <w:rFonts w:hAnsi="宋体"/>
                <w:sz w:val="24"/>
              </w:rPr>
            </w:pPr>
            <w:r>
              <w:rPr>
                <w:rFonts w:hAnsi="宋体" w:hint="eastAsia"/>
                <w:sz w:val="24"/>
              </w:rPr>
              <w:t>是否完工</w:t>
            </w:r>
          </w:p>
        </w:tc>
        <w:tc>
          <w:tcPr>
            <w:tcW w:w="2162" w:type="dxa"/>
            <w:vAlign w:val="center"/>
          </w:tcPr>
          <w:p w:rsidR="008F403D" w:rsidRDefault="008F403D" w:rsidP="00716923">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8F403D" w:rsidTr="00716923">
        <w:trPr>
          <w:trHeight w:hRule="exact" w:val="567"/>
          <w:jc w:val="center"/>
        </w:trPr>
        <w:tc>
          <w:tcPr>
            <w:tcW w:w="2086" w:type="dxa"/>
            <w:vAlign w:val="center"/>
          </w:tcPr>
          <w:p w:rsidR="008F403D" w:rsidRDefault="008F403D" w:rsidP="00716923">
            <w:pPr>
              <w:spacing w:line="360" w:lineRule="exact"/>
              <w:jc w:val="center"/>
              <w:rPr>
                <w:rFonts w:hAnsi="宋体"/>
                <w:sz w:val="24"/>
              </w:rPr>
            </w:pPr>
            <w:r>
              <w:rPr>
                <w:rFonts w:hAnsi="宋体" w:hint="eastAsia"/>
                <w:sz w:val="24"/>
              </w:rPr>
              <w:t>中标企业名称</w:t>
            </w:r>
          </w:p>
        </w:tc>
        <w:tc>
          <w:tcPr>
            <w:tcW w:w="7742" w:type="dxa"/>
            <w:gridSpan w:val="5"/>
            <w:vAlign w:val="center"/>
          </w:tcPr>
          <w:p w:rsidR="008F403D" w:rsidRDefault="008F403D" w:rsidP="00716923">
            <w:pPr>
              <w:spacing w:line="360" w:lineRule="exact"/>
              <w:jc w:val="center"/>
              <w:rPr>
                <w:rFonts w:hAnsi="宋体"/>
                <w:sz w:val="24"/>
              </w:rPr>
            </w:pPr>
          </w:p>
        </w:tc>
      </w:tr>
      <w:tr w:rsidR="008F403D" w:rsidTr="00716923">
        <w:trPr>
          <w:trHeight w:hRule="exact" w:val="689"/>
          <w:jc w:val="center"/>
        </w:trPr>
        <w:tc>
          <w:tcPr>
            <w:tcW w:w="2086" w:type="dxa"/>
            <w:vAlign w:val="center"/>
          </w:tcPr>
          <w:p w:rsidR="008F403D" w:rsidRDefault="008F403D" w:rsidP="00716923">
            <w:pPr>
              <w:spacing w:line="360" w:lineRule="exact"/>
              <w:ind w:firstLineChars="200" w:firstLine="480"/>
              <w:rPr>
                <w:rFonts w:hAnsi="宋体"/>
                <w:sz w:val="24"/>
              </w:rPr>
            </w:pPr>
            <w:r>
              <w:rPr>
                <w:rFonts w:hAnsi="宋体" w:hint="eastAsia"/>
                <w:sz w:val="24"/>
              </w:rPr>
              <w:t>开户银行</w:t>
            </w:r>
          </w:p>
        </w:tc>
        <w:tc>
          <w:tcPr>
            <w:tcW w:w="3780" w:type="dxa"/>
            <w:vAlign w:val="center"/>
          </w:tcPr>
          <w:p w:rsidR="008F403D" w:rsidRDefault="008F403D" w:rsidP="00716923">
            <w:pPr>
              <w:rPr>
                <w:rFonts w:hAnsi="宋体"/>
                <w:sz w:val="24"/>
              </w:rPr>
            </w:pPr>
          </w:p>
        </w:tc>
        <w:tc>
          <w:tcPr>
            <w:tcW w:w="722" w:type="dxa"/>
            <w:gridSpan w:val="2"/>
            <w:vAlign w:val="center"/>
          </w:tcPr>
          <w:p w:rsidR="008F403D" w:rsidRDefault="008F403D" w:rsidP="00716923">
            <w:pPr>
              <w:spacing w:line="360" w:lineRule="exact"/>
              <w:rPr>
                <w:rFonts w:hAnsi="宋体"/>
                <w:sz w:val="24"/>
              </w:rPr>
            </w:pPr>
            <w:r>
              <w:rPr>
                <w:rFonts w:hAnsi="宋体" w:hint="eastAsia"/>
                <w:sz w:val="24"/>
              </w:rPr>
              <w:t>账号</w:t>
            </w:r>
          </w:p>
        </w:tc>
        <w:tc>
          <w:tcPr>
            <w:tcW w:w="3240" w:type="dxa"/>
            <w:gridSpan w:val="2"/>
            <w:vAlign w:val="center"/>
          </w:tcPr>
          <w:p w:rsidR="008F403D" w:rsidRDefault="008F403D" w:rsidP="00716923">
            <w:pPr>
              <w:rPr>
                <w:rFonts w:hAnsi="宋体"/>
                <w:sz w:val="24"/>
              </w:rPr>
            </w:pPr>
          </w:p>
        </w:tc>
      </w:tr>
      <w:tr w:rsidR="008F403D" w:rsidTr="00716923">
        <w:trPr>
          <w:trHeight w:hRule="exact" w:val="567"/>
          <w:jc w:val="center"/>
        </w:trPr>
        <w:tc>
          <w:tcPr>
            <w:tcW w:w="2086" w:type="dxa"/>
            <w:tcBorders>
              <w:bottom w:val="single" w:sz="4" w:space="0" w:color="auto"/>
            </w:tcBorders>
            <w:vAlign w:val="center"/>
          </w:tcPr>
          <w:p w:rsidR="008F403D" w:rsidRDefault="008F403D" w:rsidP="00716923">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8F403D" w:rsidRDefault="008F403D" w:rsidP="00716923">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8F403D" w:rsidTr="00716923">
        <w:trPr>
          <w:trHeight w:hRule="exact" w:val="567"/>
          <w:jc w:val="center"/>
        </w:trPr>
        <w:tc>
          <w:tcPr>
            <w:tcW w:w="9828" w:type="dxa"/>
            <w:gridSpan w:val="6"/>
            <w:tcBorders>
              <w:top w:val="nil"/>
            </w:tcBorders>
            <w:vAlign w:val="center"/>
          </w:tcPr>
          <w:p w:rsidR="008F403D" w:rsidRDefault="008F403D" w:rsidP="00716923">
            <w:pPr>
              <w:spacing w:line="360" w:lineRule="exact"/>
              <w:jc w:val="center"/>
              <w:rPr>
                <w:rFonts w:hAnsi="宋体"/>
                <w:sz w:val="24"/>
              </w:rPr>
            </w:pPr>
            <w:r>
              <w:rPr>
                <w:rFonts w:hAnsi="宋体" w:hint="eastAsia"/>
                <w:sz w:val="24"/>
              </w:rPr>
              <w:t>招标人（采购人）意见</w:t>
            </w:r>
          </w:p>
        </w:tc>
      </w:tr>
      <w:tr w:rsidR="008F403D" w:rsidTr="00716923">
        <w:trPr>
          <w:trHeight w:val="1459"/>
          <w:jc w:val="center"/>
        </w:trPr>
        <w:tc>
          <w:tcPr>
            <w:tcW w:w="9828" w:type="dxa"/>
            <w:gridSpan w:val="6"/>
          </w:tcPr>
          <w:p w:rsidR="008F403D" w:rsidRDefault="008F403D" w:rsidP="00716923">
            <w:pPr>
              <w:jc w:val="center"/>
              <w:rPr>
                <w:rFonts w:hAnsi="宋体"/>
                <w:sz w:val="24"/>
              </w:rPr>
            </w:pPr>
          </w:p>
          <w:p w:rsidR="008F403D" w:rsidRDefault="008F403D" w:rsidP="00716923">
            <w:pPr>
              <w:jc w:val="center"/>
              <w:rPr>
                <w:rFonts w:hAnsi="宋体"/>
                <w:sz w:val="24"/>
              </w:rPr>
            </w:pPr>
          </w:p>
          <w:p w:rsidR="008F403D" w:rsidRDefault="008F403D" w:rsidP="00716923">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8F403D" w:rsidRDefault="008F403D" w:rsidP="00716923">
            <w:pPr>
              <w:jc w:val="center"/>
              <w:rPr>
                <w:rFonts w:hAnsi="宋体"/>
                <w:sz w:val="24"/>
              </w:rPr>
            </w:pPr>
          </w:p>
          <w:p w:rsidR="008F403D" w:rsidRDefault="008F403D" w:rsidP="00716923">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8F403D" w:rsidRDefault="008F403D" w:rsidP="00A31CE4">
      <w:pPr>
        <w:spacing w:afterLines="50" w:line="440" w:lineRule="exact"/>
        <w:rPr>
          <w:rFonts w:ascii="黑体" w:eastAsia="黑体"/>
          <w:b/>
          <w:sz w:val="24"/>
        </w:rPr>
      </w:pPr>
    </w:p>
    <w:p w:rsidR="008F403D" w:rsidRDefault="008F403D" w:rsidP="00A31CE4">
      <w:pPr>
        <w:spacing w:afterLines="50" w:line="440" w:lineRule="exact"/>
        <w:rPr>
          <w:rFonts w:ascii="黑体" w:eastAsia="黑体"/>
          <w:b/>
          <w:sz w:val="24"/>
        </w:rPr>
      </w:pPr>
    </w:p>
    <w:p w:rsidR="00F023F3" w:rsidRDefault="00FD7A37" w:rsidP="00A31CE4">
      <w:pPr>
        <w:spacing w:afterLines="50" w:line="440" w:lineRule="exact"/>
        <w:rPr>
          <w:rFonts w:ascii="黑体" w:eastAsia="黑体"/>
          <w:b/>
          <w:sz w:val="24"/>
        </w:rPr>
      </w:pPr>
      <w:r>
        <w:rPr>
          <w:rFonts w:ascii="黑体" w:eastAsia="黑体" w:hint="eastAsia"/>
          <w:b/>
          <w:sz w:val="24"/>
        </w:rPr>
        <w:lastRenderedPageBreak/>
        <w:t>附表二：提交证件及业绩格式</w:t>
      </w:r>
    </w:p>
    <w:p w:rsidR="00F023F3" w:rsidRDefault="00FD7A37" w:rsidP="00A31CE4">
      <w:pPr>
        <w:spacing w:afterLines="50" w:line="440" w:lineRule="exact"/>
        <w:ind w:firstLineChars="200" w:firstLine="562"/>
        <w:rPr>
          <w:rFonts w:ascii="新宋体" w:eastAsia="新宋体" w:hAnsi="新宋体"/>
          <w:sz w:val="28"/>
          <w:szCs w:val="28"/>
        </w:rPr>
      </w:pPr>
      <w:r>
        <w:rPr>
          <w:rFonts w:ascii="新宋体" w:eastAsia="新宋体" w:hAnsi="新宋体" w:hint="eastAsia"/>
          <w:b/>
          <w:sz w:val="28"/>
          <w:szCs w:val="28"/>
        </w:rPr>
        <w:t>工程提交证件及业绩提交及领取一览表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149"/>
        <w:gridCol w:w="77"/>
        <w:gridCol w:w="3320"/>
        <w:gridCol w:w="1380"/>
        <w:gridCol w:w="795"/>
        <w:gridCol w:w="219"/>
        <w:gridCol w:w="813"/>
        <w:gridCol w:w="800"/>
      </w:tblGrid>
      <w:tr w:rsidR="00F023F3">
        <w:trPr>
          <w:trHeight w:val="505"/>
          <w:jc w:val="center"/>
        </w:trPr>
        <w:tc>
          <w:tcPr>
            <w:tcW w:w="2053" w:type="dxa"/>
            <w:gridSpan w:val="2"/>
            <w:vAlign w:val="center"/>
          </w:tcPr>
          <w:p w:rsidR="00F023F3" w:rsidRDefault="00FD7A37">
            <w:pPr>
              <w:ind w:firstLineChars="200" w:firstLine="422"/>
              <w:jc w:val="center"/>
              <w:rPr>
                <w:rFonts w:ascii="新宋体" w:eastAsia="新宋体" w:hAnsi="新宋体"/>
                <w:b/>
                <w:szCs w:val="21"/>
              </w:rPr>
            </w:pPr>
            <w:r>
              <w:rPr>
                <w:rFonts w:ascii="新宋体" w:eastAsia="新宋体" w:hAnsi="新宋体" w:hint="eastAsia"/>
                <w:b/>
                <w:szCs w:val="21"/>
              </w:rPr>
              <w:t>投标单位</w:t>
            </w:r>
          </w:p>
        </w:tc>
        <w:tc>
          <w:tcPr>
            <w:tcW w:w="4777" w:type="dxa"/>
            <w:gridSpan w:val="3"/>
            <w:vAlign w:val="center"/>
          </w:tcPr>
          <w:p w:rsidR="00F023F3" w:rsidRDefault="00FD7A37" w:rsidP="003D1170">
            <w:pPr>
              <w:ind w:firstLineChars="200" w:firstLine="422"/>
              <w:jc w:val="center"/>
              <w:rPr>
                <w:rFonts w:ascii="新宋体" w:eastAsia="新宋体" w:hAnsi="新宋体"/>
                <w:b/>
                <w:szCs w:val="21"/>
              </w:rPr>
            </w:pPr>
            <w:r>
              <w:rPr>
                <w:rFonts w:ascii="新宋体" w:eastAsia="新宋体" w:hAnsi="新宋体" w:hint="eastAsia"/>
                <w:b/>
                <w:szCs w:val="21"/>
              </w:rPr>
              <w:t>（盖章）</w:t>
            </w:r>
          </w:p>
        </w:tc>
        <w:tc>
          <w:tcPr>
            <w:tcW w:w="795" w:type="dxa"/>
            <w:vAlign w:val="center"/>
          </w:tcPr>
          <w:p w:rsidR="00F023F3" w:rsidRDefault="00FD7A37">
            <w:pPr>
              <w:jc w:val="center"/>
              <w:rPr>
                <w:rFonts w:ascii="新宋体" w:eastAsia="新宋体" w:hAnsi="新宋体"/>
                <w:b/>
                <w:szCs w:val="21"/>
              </w:rPr>
            </w:pPr>
            <w:r>
              <w:rPr>
                <w:rFonts w:ascii="新宋体" w:eastAsia="新宋体" w:hAnsi="新宋体" w:hint="eastAsia"/>
                <w:b/>
                <w:szCs w:val="21"/>
              </w:rPr>
              <w:t>联系电话</w:t>
            </w:r>
          </w:p>
        </w:tc>
        <w:tc>
          <w:tcPr>
            <w:tcW w:w="1832" w:type="dxa"/>
            <w:gridSpan w:val="3"/>
            <w:vAlign w:val="center"/>
          </w:tcPr>
          <w:p w:rsidR="00F023F3" w:rsidRDefault="00F023F3">
            <w:pPr>
              <w:ind w:firstLineChars="200" w:firstLine="422"/>
              <w:jc w:val="center"/>
              <w:rPr>
                <w:rFonts w:ascii="新宋体" w:eastAsia="新宋体" w:hAnsi="新宋体"/>
                <w:b/>
                <w:szCs w:val="21"/>
              </w:rPr>
            </w:pPr>
          </w:p>
        </w:tc>
      </w:tr>
      <w:tr w:rsidR="00F023F3">
        <w:trPr>
          <w:trHeight w:val="505"/>
          <w:jc w:val="center"/>
        </w:trPr>
        <w:tc>
          <w:tcPr>
            <w:tcW w:w="904" w:type="dxa"/>
            <w:vAlign w:val="center"/>
          </w:tcPr>
          <w:p w:rsidR="00F023F3" w:rsidRDefault="00FD7A37">
            <w:pPr>
              <w:rPr>
                <w:rFonts w:ascii="新宋体" w:eastAsia="新宋体" w:hAnsi="新宋体"/>
                <w:b/>
                <w:szCs w:val="21"/>
              </w:rPr>
            </w:pPr>
            <w:r>
              <w:rPr>
                <w:rFonts w:ascii="新宋体" w:eastAsia="新宋体" w:hAnsi="新宋体" w:hint="eastAsia"/>
                <w:b/>
                <w:szCs w:val="21"/>
              </w:rPr>
              <w:t>序号</w:t>
            </w:r>
          </w:p>
        </w:tc>
        <w:tc>
          <w:tcPr>
            <w:tcW w:w="6940" w:type="dxa"/>
            <w:gridSpan w:val="6"/>
            <w:vAlign w:val="center"/>
          </w:tcPr>
          <w:p w:rsidR="00F023F3" w:rsidRDefault="00FD7A37">
            <w:pPr>
              <w:ind w:firstLineChars="200" w:firstLine="422"/>
              <w:jc w:val="center"/>
              <w:rPr>
                <w:rFonts w:ascii="新宋体" w:eastAsia="新宋体" w:hAnsi="新宋体"/>
                <w:b/>
                <w:szCs w:val="21"/>
              </w:rPr>
            </w:pPr>
            <w:r>
              <w:rPr>
                <w:rFonts w:ascii="新宋体" w:eastAsia="新宋体" w:hAnsi="新宋体" w:hint="eastAsia"/>
                <w:b/>
                <w:szCs w:val="21"/>
              </w:rPr>
              <w:t>证件名称</w:t>
            </w:r>
          </w:p>
        </w:tc>
        <w:tc>
          <w:tcPr>
            <w:tcW w:w="813" w:type="dxa"/>
            <w:vAlign w:val="center"/>
          </w:tcPr>
          <w:p w:rsidR="00F023F3" w:rsidRDefault="00FD7A37">
            <w:pPr>
              <w:jc w:val="center"/>
              <w:rPr>
                <w:rFonts w:ascii="新宋体" w:eastAsia="新宋体" w:hAnsi="新宋体"/>
                <w:b/>
                <w:szCs w:val="21"/>
              </w:rPr>
            </w:pPr>
            <w:r>
              <w:rPr>
                <w:rFonts w:ascii="新宋体" w:eastAsia="新宋体" w:hAnsi="新宋体" w:hint="eastAsia"/>
                <w:b/>
                <w:szCs w:val="21"/>
              </w:rPr>
              <w:t>份数</w:t>
            </w:r>
          </w:p>
        </w:tc>
        <w:tc>
          <w:tcPr>
            <w:tcW w:w="800" w:type="dxa"/>
            <w:vAlign w:val="center"/>
          </w:tcPr>
          <w:p w:rsidR="00F023F3" w:rsidRDefault="00FD7A37">
            <w:pPr>
              <w:jc w:val="center"/>
              <w:rPr>
                <w:rFonts w:ascii="新宋体" w:eastAsia="新宋体" w:hAnsi="新宋体"/>
                <w:b/>
                <w:szCs w:val="21"/>
              </w:rPr>
            </w:pPr>
            <w:r>
              <w:rPr>
                <w:rFonts w:ascii="新宋体" w:eastAsia="新宋体" w:hAnsi="新宋体" w:hint="eastAsia"/>
                <w:b/>
                <w:szCs w:val="21"/>
              </w:rPr>
              <w:t>备注</w:t>
            </w: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904" w:type="dxa"/>
            <w:vAlign w:val="center"/>
          </w:tcPr>
          <w:p w:rsidR="00F023F3" w:rsidRDefault="00F023F3">
            <w:pPr>
              <w:ind w:firstLineChars="200" w:firstLine="420"/>
              <w:jc w:val="center"/>
              <w:rPr>
                <w:rFonts w:ascii="新宋体" w:eastAsia="新宋体" w:hAnsi="新宋体"/>
                <w:szCs w:val="21"/>
              </w:rPr>
            </w:pPr>
          </w:p>
        </w:tc>
        <w:tc>
          <w:tcPr>
            <w:tcW w:w="6940" w:type="dxa"/>
            <w:gridSpan w:val="6"/>
            <w:vAlign w:val="center"/>
          </w:tcPr>
          <w:p w:rsidR="00F023F3" w:rsidRDefault="00F023F3">
            <w:pPr>
              <w:ind w:firstLineChars="200" w:firstLine="420"/>
              <w:jc w:val="center"/>
              <w:rPr>
                <w:rFonts w:ascii="新宋体" w:eastAsia="新宋体" w:hAnsi="新宋体"/>
                <w:szCs w:val="21"/>
              </w:rPr>
            </w:pPr>
          </w:p>
        </w:tc>
        <w:tc>
          <w:tcPr>
            <w:tcW w:w="813" w:type="dxa"/>
            <w:vAlign w:val="center"/>
          </w:tcPr>
          <w:p w:rsidR="00F023F3" w:rsidRDefault="00F023F3">
            <w:pPr>
              <w:ind w:firstLineChars="200" w:firstLine="420"/>
              <w:jc w:val="center"/>
              <w:rPr>
                <w:rFonts w:ascii="新宋体" w:eastAsia="新宋体" w:hAnsi="新宋体"/>
                <w:szCs w:val="21"/>
              </w:rPr>
            </w:pPr>
          </w:p>
        </w:tc>
        <w:tc>
          <w:tcPr>
            <w:tcW w:w="800" w:type="dxa"/>
            <w:vAlign w:val="center"/>
          </w:tcPr>
          <w:p w:rsidR="00F023F3" w:rsidRDefault="00F023F3">
            <w:pPr>
              <w:ind w:firstLineChars="200" w:firstLine="420"/>
              <w:jc w:val="center"/>
              <w:rPr>
                <w:rFonts w:ascii="新宋体" w:eastAsia="新宋体" w:hAnsi="新宋体"/>
                <w:szCs w:val="21"/>
              </w:rPr>
            </w:pPr>
          </w:p>
        </w:tc>
      </w:tr>
      <w:tr w:rsidR="00F023F3">
        <w:trPr>
          <w:trHeight w:val="505"/>
          <w:jc w:val="center"/>
        </w:trPr>
        <w:tc>
          <w:tcPr>
            <w:tcW w:w="2130" w:type="dxa"/>
            <w:gridSpan w:val="3"/>
            <w:vAlign w:val="center"/>
          </w:tcPr>
          <w:p w:rsidR="00F023F3" w:rsidRDefault="00FD7A37">
            <w:pPr>
              <w:jc w:val="center"/>
              <w:rPr>
                <w:rFonts w:ascii="新宋体" w:eastAsia="新宋体" w:hAnsi="新宋体"/>
                <w:b/>
                <w:szCs w:val="21"/>
              </w:rPr>
            </w:pPr>
            <w:r>
              <w:rPr>
                <w:rFonts w:ascii="新宋体" w:eastAsia="新宋体" w:hAnsi="新宋体" w:hint="eastAsia"/>
                <w:b/>
                <w:szCs w:val="21"/>
              </w:rPr>
              <w:t>提交及归还时间</w:t>
            </w:r>
          </w:p>
        </w:tc>
        <w:tc>
          <w:tcPr>
            <w:tcW w:w="3320" w:type="dxa"/>
            <w:vAlign w:val="center"/>
          </w:tcPr>
          <w:p w:rsidR="00F023F3" w:rsidRDefault="00FD7A37">
            <w:pPr>
              <w:rPr>
                <w:rFonts w:ascii="新宋体" w:eastAsia="新宋体" w:hAnsi="新宋体"/>
                <w:b/>
                <w:szCs w:val="21"/>
              </w:rPr>
            </w:pPr>
            <w:r>
              <w:rPr>
                <w:rFonts w:ascii="新宋体" w:eastAsia="新宋体" w:hAnsi="新宋体" w:hint="eastAsia"/>
                <w:b/>
                <w:szCs w:val="21"/>
              </w:rPr>
              <w:t>提交时间：    年  月   日   时</w:t>
            </w:r>
          </w:p>
        </w:tc>
        <w:tc>
          <w:tcPr>
            <w:tcW w:w="4007" w:type="dxa"/>
            <w:gridSpan w:val="5"/>
            <w:vAlign w:val="center"/>
          </w:tcPr>
          <w:p w:rsidR="00F023F3" w:rsidRDefault="00FD7A37">
            <w:pPr>
              <w:rPr>
                <w:rFonts w:ascii="新宋体" w:eastAsia="新宋体" w:hAnsi="新宋体"/>
                <w:b/>
                <w:szCs w:val="21"/>
              </w:rPr>
            </w:pPr>
            <w:r>
              <w:rPr>
                <w:rFonts w:ascii="新宋体" w:eastAsia="新宋体" w:hAnsi="新宋体" w:hint="eastAsia"/>
                <w:b/>
                <w:szCs w:val="21"/>
              </w:rPr>
              <w:t>领取（归还）时间：    年  月   日   时</w:t>
            </w:r>
          </w:p>
        </w:tc>
      </w:tr>
      <w:tr w:rsidR="00F023F3">
        <w:trPr>
          <w:trHeight w:val="483"/>
          <w:jc w:val="center"/>
        </w:trPr>
        <w:tc>
          <w:tcPr>
            <w:tcW w:w="2130" w:type="dxa"/>
            <w:gridSpan w:val="3"/>
            <w:vAlign w:val="center"/>
          </w:tcPr>
          <w:p w:rsidR="00F023F3" w:rsidRDefault="00FD7A37">
            <w:pPr>
              <w:jc w:val="center"/>
              <w:rPr>
                <w:rFonts w:ascii="新宋体" w:eastAsia="新宋体" w:hAnsi="新宋体"/>
                <w:b/>
                <w:szCs w:val="21"/>
              </w:rPr>
            </w:pPr>
            <w:r>
              <w:rPr>
                <w:rFonts w:ascii="新宋体" w:eastAsia="新宋体" w:hAnsi="新宋体" w:hint="eastAsia"/>
                <w:b/>
                <w:szCs w:val="21"/>
              </w:rPr>
              <w:t>投标单位授权委托人</w:t>
            </w:r>
          </w:p>
        </w:tc>
        <w:tc>
          <w:tcPr>
            <w:tcW w:w="3320" w:type="dxa"/>
            <w:vAlign w:val="center"/>
          </w:tcPr>
          <w:p w:rsidR="00F023F3" w:rsidRDefault="00FD7A37">
            <w:pPr>
              <w:rPr>
                <w:rFonts w:ascii="新宋体" w:eastAsia="新宋体" w:hAnsi="新宋体"/>
                <w:b/>
                <w:szCs w:val="21"/>
              </w:rPr>
            </w:pPr>
            <w:r>
              <w:rPr>
                <w:rFonts w:ascii="新宋体" w:eastAsia="新宋体" w:hAnsi="新宋体" w:hint="eastAsia"/>
                <w:b/>
                <w:szCs w:val="21"/>
              </w:rPr>
              <w:t>提交人签字：</w:t>
            </w:r>
          </w:p>
        </w:tc>
        <w:tc>
          <w:tcPr>
            <w:tcW w:w="4007" w:type="dxa"/>
            <w:gridSpan w:val="5"/>
            <w:vAlign w:val="center"/>
          </w:tcPr>
          <w:p w:rsidR="00F023F3" w:rsidRDefault="00FD7A37">
            <w:pPr>
              <w:rPr>
                <w:rFonts w:ascii="新宋体" w:eastAsia="新宋体" w:hAnsi="新宋体"/>
                <w:b/>
                <w:szCs w:val="21"/>
              </w:rPr>
            </w:pPr>
            <w:r>
              <w:rPr>
                <w:rFonts w:ascii="新宋体" w:eastAsia="新宋体" w:hAnsi="新宋体" w:hint="eastAsia"/>
                <w:b/>
                <w:szCs w:val="21"/>
              </w:rPr>
              <w:t>领取人签字：</w:t>
            </w:r>
          </w:p>
        </w:tc>
      </w:tr>
      <w:tr w:rsidR="00F023F3">
        <w:trPr>
          <w:trHeight w:val="483"/>
          <w:jc w:val="center"/>
        </w:trPr>
        <w:tc>
          <w:tcPr>
            <w:tcW w:w="2130" w:type="dxa"/>
            <w:gridSpan w:val="3"/>
            <w:vAlign w:val="center"/>
          </w:tcPr>
          <w:p w:rsidR="00F023F3" w:rsidRDefault="00FD7A37">
            <w:pPr>
              <w:jc w:val="center"/>
              <w:rPr>
                <w:rFonts w:ascii="新宋体" w:eastAsia="新宋体" w:hAnsi="新宋体"/>
                <w:b/>
                <w:szCs w:val="21"/>
              </w:rPr>
            </w:pPr>
            <w:r>
              <w:rPr>
                <w:rFonts w:ascii="新宋体" w:eastAsia="新宋体" w:hAnsi="新宋体" w:hint="eastAsia"/>
                <w:b/>
                <w:szCs w:val="21"/>
              </w:rPr>
              <w:t>招标人或代理机构</w:t>
            </w:r>
          </w:p>
        </w:tc>
        <w:tc>
          <w:tcPr>
            <w:tcW w:w="3320" w:type="dxa"/>
            <w:vAlign w:val="center"/>
          </w:tcPr>
          <w:p w:rsidR="00F023F3" w:rsidRDefault="00FD7A37">
            <w:pPr>
              <w:rPr>
                <w:rFonts w:ascii="新宋体" w:eastAsia="新宋体" w:hAnsi="新宋体"/>
                <w:b/>
                <w:szCs w:val="21"/>
              </w:rPr>
            </w:pPr>
            <w:r>
              <w:rPr>
                <w:rFonts w:ascii="新宋体" w:eastAsia="新宋体" w:hAnsi="新宋体" w:hint="eastAsia"/>
                <w:b/>
                <w:szCs w:val="21"/>
              </w:rPr>
              <w:t>签收人签字：</w:t>
            </w:r>
          </w:p>
        </w:tc>
        <w:tc>
          <w:tcPr>
            <w:tcW w:w="4007" w:type="dxa"/>
            <w:gridSpan w:val="5"/>
            <w:vAlign w:val="center"/>
          </w:tcPr>
          <w:p w:rsidR="00F023F3" w:rsidRDefault="00FD7A37">
            <w:pPr>
              <w:rPr>
                <w:rFonts w:ascii="新宋体" w:eastAsia="新宋体" w:hAnsi="新宋体"/>
                <w:b/>
                <w:szCs w:val="21"/>
              </w:rPr>
            </w:pPr>
            <w:r>
              <w:rPr>
                <w:rFonts w:ascii="新宋体" w:eastAsia="新宋体" w:hAnsi="新宋体" w:hint="eastAsia"/>
                <w:b/>
                <w:szCs w:val="21"/>
              </w:rPr>
              <w:t>发放人签字：</w:t>
            </w:r>
          </w:p>
        </w:tc>
      </w:tr>
    </w:tbl>
    <w:p w:rsidR="00F023F3" w:rsidRDefault="00FD7A37">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注：</w:t>
      </w:r>
    </w:p>
    <w:p w:rsidR="00F023F3" w:rsidRDefault="00FD7A37">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1、投标人向评标委员会提交的所有证书及相关材料应打印目录并加盖公章；</w:t>
      </w:r>
    </w:p>
    <w:p w:rsidR="00F023F3" w:rsidRDefault="00FD7A37">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2、提交时按该目录对照核查，未打印到目录上的证件经双方共同签字予以接收，目录上有而证件原件中没有的经招标代理机构和投标人双方确认后，共同签字取消该项。</w:t>
      </w:r>
    </w:p>
    <w:p w:rsidR="00F023F3" w:rsidRDefault="00FD7A37">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3、招标人或委托的代理机构和投标单位委托人双方对照目录核查后，由双方签字确认。</w:t>
      </w:r>
    </w:p>
    <w:p w:rsidR="00F023F3" w:rsidRDefault="00FD7A37">
      <w:pPr>
        <w:ind w:firstLine="420"/>
        <w:rPr>
          <w:rFonts w:ascii="新宋体" w:eastAsia="新宋体" w:hAnsi="新宋体"/>
          <w:szCs w:val="21"/>
        </w:rPr>
      </w:pPr>
      <w:bookmarkStart w:id="196" w:name="_Toc2916"/>
      <w:bookmarkStart w:id="197" w:name="_Toc485889053"/>
      <w:bookmarkStart w:id="198" w:name="_Toc486277914"/>
      <w:r>
        <w:rPr>
          <w:rFonts w:ascii="新宋体" w:eastAsia="新宋体" w:hAnsi="新宋体" w:hint="eastAsia"/>
          <w:szCs w:val="21"/>
        </w:rPr>
        <w:t>4、评标委员会依法成立后，不再接受投标人任何材料。</w:t>
      </w:r>
      <w:bookmarkEnd w:id="196"/>
      <w:bookmarkEnd w:id="197"/>
      <w:bookmarkEnd w:id="198"/>
    </w:p>
    <w:p w:rsidR="00F023F3" w:rsidRDefault="00F023F3">
      <w:pPr>
        <w:pStyle w:val="a0"/>
        <w:ind w:firstLine="210"/>
      </w:pPr>
    </w:p>
    <w:p w:rsidR="00F023F3" w:rsidRDefault="00F023F3" w:rsidP="00A31CE4">
      <w:pPr>
        <w:pStyle w:val="1"/>
        <w:spacing w:beforeLines="50" w:after="0" w:line="400" w:lineRule="exact"/>
        <w:rPr>
          <w:rFonts w:ascii="黑体" w:eastAsia="黑体" w:hAnsi="宋体"/>
          <w:sz w:val="24"/>
          <w:szCs w:val="24"/>
        </w:rPr>
      </w:pPr>
    </w:p>
    <w:p w:rsidR="008F403D" w:rsidRPr="008F403D" w:rsidRDefault="008F403D" w:rsidP="008F403D"/>
    <w:p w:rsidR="00F023F3" w:rsidRDefault="00FD7A37" w:rsidP="00A31CE4">
      <w:pPr>
        <w:pStyle w:val="1"/>
        <w:spacing w:beforeLines="50" w:after="0" w:line="400" w:lineRule="exact"/>
        <w:rPr>
          <w:rFonts w:ascii="黑体" w:eastAsia="黑体" w:hAnsi="宋体"/>
          <w:sz w:val="24"/>
          <w:szCs w:val="24"/>
          <w:vertAlign w:val="superscript"/>
        </w:rPr>
      </w:pPr>
      <w:r>
        <w:rPr>
          <w:rFonts w:ascii="黑体" w:eastAsia="黑体" w:hAnsi="宋体" w:hint="eastAsia"/>
          <w:sz w:val="24"/>
          <w:szCs w:val="24"/>
        </w:rPr>
        <w:lastRenderedPageBreak/>
        <w:t>附件一：开标记录表</w:t>
      </w:r>
    </w:p>
    <w:p w:rsidR="00F023F3" w:rsidRDefault="00F023F3">
      <w:pPr>
        <w:rPr>
          <w:rFonts w:ascii="宋体" w:hAnsi="宋体"/>
          <w:sz w:val="24"/>
        </w:rPr>
      </w:pPr>
    </w:p>
    <w:p w:rsidR="00F023F3" w:rsidRDefault="00FD7A37" w:rsidP="00A31CE4">
      <w:pPr>
        <w:pStyle w:val="1"/>
        <w:spacing w:beforeLines="50" w:afterLines="50" w:line="400" w:lineRule="exact"/>
        <w:jc w:val="center"/>
        <w:rPr>
          <w:rFonts w:ascii="黑体" w:eastAsia="黑体" w:hAnsi="宋体"/>
          <w:sz w:val="28"/>
          <w:szCs w:val="28"/>
        </w:rPr>
      </w:pPr>
      <w:bookmarkStart w:id="199" w:name="_Toc485889054"/>
      <w:bookmarkStart w:id="200" w:name="_Toc15502"/>
      <w:bookmarkStart w:id="201" w:name="_Toc234382645"/>
      <w:bookmarkStart w:id="202" w:name="_Toc486277915"/>
      <w:r>
        <w:rPr>
          <w:rFonts w:ascii="黑体" w:eastAsia="黑体" w:hAnsi="宋体"/>
          <w:sz w:val="28"/>
          <w:szCs w:val="28"/>
        </w:rPr>
        <w:t>（项目名称）标段施工</w:t>
      </w:r>
      <w:r>
        <w:rPr>
          <w:rFonts w:ascii="黑体" w:eastAsia="黑体" w:hAnsi="宋体" w:hint="eastAsia"/>
          <w:sz w:val="28"/>
          <w:szCs w:val="28"/>
        </w:rPr>
        <w:t>第一个信封（商务及技术文件）</w:t>
      </w:r>
    </w:p>
    <w:p w:rsidR="00F023F3" w:rsidRDefault="00FD7A37" w:rsidP="00A31CE4">
      <w:pPr>
        <w:pStyle w:val="1"/>
        <w:spacing w:beforeLines="50" w:afterLines="50" w:line="400" w:lineRule="exact"/>
        <w:jc w:val="center"/>
        <w:rPr>
          <w:rFonts w:ascii="黑体" w:eastAsia="黑体" w:hAnsi="宋体"/>
          <w:sz w:val="28"/>
          <w:szCs w:val="28"/>
        </w:rPr>
      </w:pPr>
      <w:r>
        <w:rPr>
          <w:rFonts w:ascii="黑体" w:eastAsia="黑体" w:hAnsi="宋体"/>
          <w:sz w:val="28"/>
          <w:szCs w:val="28"/>
        </w:rPr>
        <w:t>开标记录表</w:t>
      </w:r>
      <w:bookmarkEnd w:id="199"/>
      <w:bookmarkEnd w:id="200"/>
      <w:bookmarkEnd w:id="201"/>
      <w:bookmarkEnd w:id="202"/>
    </w:p>
    <w:p w:rsidR="00F023F3" w:rsidRDefault="00FD7A37">
      <w:pPr>
        <w:jc w:val="right"/>
        <w:rPr>
          <w:rFonts w:ascii="宋体" w:hAnsi="宋体"/>
          <w:sz w:val="24"/>
        </w:rPr>
      </w:pPr>
      <w:r>
        <w:rPr>
          <w:rFonts w:ascii="宋体" w:hAnsi="宋体"/>
          <w:sz w:val="24"/>
        </w:rPr>
        <w:t>开标时间：年月日时分</w:t>
      </w:r>
    </w:p>
    <w:tbl>
      <w:tblPr>
        <w:tblW w:w="9115" w:type="dxa"/>
        <w:jc w:val="center"/>
        <w:tblInd w:w="-614" w:type="dxa"/>
        <w:tblLayout w:type="fixed"/>
        <w:tblCellMar>
          <w:left w:w="0" w:type="dxa"/>
          <w:right w:w="0" w:type="dxa"/>
        </w:tblCellMar>
        <w:tblLook w:val="04A0"/>
      </w:tblPr>
      <w:tblGrid>
        <w:gridCol w:w="876"/>
        <w:gridCol w:w="1761"/>
        <w:gridCol w:w="1012"/>
        <w:gridCol w:w="1487"/>
        <w:gridCol w:w="1055"/>
        <w:gridCol w:w="1032"/>
        <w:gridCol w:w="1892"/>
      </w:tblGrid>
      <w:tr w:rsidR="00F023F3">
        <w:trPr>
          <w:trHeight w:val="861"/>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序号</w:t>
            </w: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投标人</w:t>
            </w: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密封情况</w:t>
            </w: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投标保证金</w:t>
            </w:r>
          </w:p>
          <w:p w:rsidR="00F023F3" w:rsidRDefault="00FD7A37">
            <w:pPr>
              <w:jc w:val="center"/>
              <w:rPr>
                <w:rFonts w:ascii="宋体" w:hAnsi="宋体"/>
                <w:szCs w:val="21"/>
              </w:rPr>
            </w:pPr>
            <w:r>
              <w:rPr>
                <w:rFonts w:ascii="宋体" w:hAnsi="宋体" w:hint="eastAsia"/>
                <w:szCs w:val="21"/>
              </w:rPr>
              <w:t>递交情况</w:t>
            </w: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工期</w:t>
            </w: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备注</w:t>
            </w: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投标人代表签名</w:t>
            </w: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876"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761"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55"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5136" w:type="dxa"/>
            <w:gridSpan w:val="4"/>
            <w:tcBorders>
              <w:top w:val="single" w:sz="4" w:space="0" w:color="000000"/>
              <w:left w:val="single" w:sz="4" w:space="0" w:color="auto"/>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招标人编制的标底或投标控制价上限（如有）</w:t>
            </w:r>
          </w:p>
        </w:tc>
        <w:tc>
          <w:tcPr>
            <w:tcW w:w="1055" w:type="dxa"/>
            <w:tcBorders>
              <w:top w:val="single" w:sz="4" w:space="0" w:color="000000"/>
              <w:left w:val="single" w:sz="4" w:space="0" w:color="auto"/>
              <w:bottom w:val="single" w:sz="4" w:space="0" w:color="auto"/>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auto"/>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auto"/>
              <w:right w:val="single" w:sz="4" w:space="0" w:color="000000"/>
            </w:tcBorders>
            <w:vAlign w:val="center"/>
          </w:tcPr>
          <w:p w:rsidR="00F023F3" w:rsidRDefault="00F023F3">
            <w:pPr>
              <w:jc w:val="center"/>
              <w:rPr>
                <w:rFonts w:ascii="宋体" w:hAnsi="宋体"/>
                <w:szCs w:val="21"/>
              </w:rPr>
            </w:pPr>
          </w:p>
        </w:tc>
      </w:tr>
    </w:tbl>
    <w:p w:rsidR="00F023F3" w:rsidRDefault="00F023F3">
      <w:pPr>
        <w:rPr>
          <w:rFonts w:ascii="宋体" w:hAnsi="宋体"/>
          <w:sz w:val="24"/>
        </w:rPr>
      </w:pPr>
    </w:p>
    <w:p w:rsidR="00F023F3" w:rsidRDefault="00FD7A37">
      <w:pPr>
        <w:rPr>
          <w:rFonts w:ascii="宋体" w:hAnsi="宋体"/>
          <w:sz w:val="24"/>
          <w:u w:val="single"/>
        </w:rPr>
      </w:pPr>
      <w:r>
        <w:rPr>
          <w:rFonts w:ascii="宋体" w:hAnsi="宋体"/>
          <w:sz w:val="24"/>
        </w:rPr>
        <w:t>招标人代表：记录人</w:t>
      </w:r>
      <w:r>
        <w:rPr>
          <w:rFonts w:ascii="宋体" w:hAnsi="宋体"/>
          <w:sz w:val="24"/>
          <w:u w:val="single"/>
        </w:rPr>
        <w:t>：</w:t>
      </w:r>
    </w:p>
    <w:p w:rsidR="00F023F3" w:rsidRDefault="00F023F3">
      <w:pPr>
        <w:rPr>
          <w:rFonts w:ascii="宋体" w:hAnsi="宋体"/>
          <w:sz w:val="24"/>
        </w:rPr>
      </w:pPr>
    </w:p>
    <w:p w:rsidR="00F023F3" w:rsidRDefault="00FD7A37">
      <w:pPr>
        <w:jc w:val="right"/>
        <w:rPr>
          <w:rFonts w:ascii="宋体" w:hAnsi="宋体"/>
          <w:sz w:val="24"/>
        </w:rPr>
      </w:pPr>
      <w:r>
        <w:rPr>
          <w:rFonts w:ascii="宋体" w:hAnsi="宋体"/>
          <w:sz w:val="24"/>
        </w:rPr>
        <w:t>年月日</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rsidP="00A31CE4">
      <w:pPr>
        <w:pStyle w:val="1"/>
        <w:spacing w:beforeLines="50" w:afterLines="50" w:line="400" w:lineRule="exact"/>
        <w:jc w:val="center"/>
        <w:rPr>
          <w:rFonts w:ascii="黑体" w:eastAsia="黑体" w:hAnsi="宋体"/>
          <w:sz w:val="28"/>
          <w:szCs w:val="28"/>
        </w:rPr>
      </w:pPr>
      <w:r>
        <w:rPr>
          <w:rFonts w:ascii="黑体" w:eastAsia="黑体" w:hAnsi="宋体"/>
          <w:sz w:val="28"/>
          <w:szCs w:val="28"/>
        </w:rPr>
        <w:lastRenderedPageBreak/>
        <w:t>（项目名称）标段施工</w:t>
      </w:r>
      <w:r>
        <w:rPr>
          <w:rFonts w:ascii="黑体" w:eastAsia="黑体" w:hAnsi="宋体" w:hint="eastAsia"/>
          <w:sz w:val="28"/>
          <w:szCs w:val="28"/>
        </w:rPr>
        <w:t>第二个信封（报价文件）</w:t>
      </w:r>
    </w:p>
    <w:p w:rsidR="00F023F3" w:rsidRDefault="00FD7A37" w:rsidP="00A31CE4">
      <w:pPr>
        <w:pStyle w:val="1"/>
        <w:spacing w:beforeLines="50" w:afterLines="50" w:line="400" w:lineRule="exact"/>
        <w:jc w:val="center"/>
        <w:rPr>
          <w:rFonts w:ascii="黑体" w:eastAsia="黑体" w:hAnsi="宋体"/>
          <w:sz w:val="28"/>
          <w:szCs w:val="28"/>
        </w:rPr>
      </w:pPr>
      <w:r>
        <w:rPr>
          <w:rFonts w:ascii="黑体" w:eastAsia="黑体" w:hAnsi="宋体"/>
          <w:sz w:val="28"/>
          <w:szCs w:val="28"/>
        </w:rPr>
        <w:t>开标记录表</w:t>
      </w:r>
    </w:p>
    <w:p w:rsidR="00F023F3" w:rsidRDefault="00FD7A37">
      <w:pPr>
        <w:jc w:val="right"/>
        <w:rPr>
          <w:rFonts w:ascii="宋体" w:hAnsi="宋体"/>
          <w:sz w:val="24"/>
        </w:rPr>
      </w:pPr>
      <w:r>
        <w:rPr>
          <w:rFonts w:ascii="宋体" w:hAnsi="宋体"/>
          <w:sz w:val="24"/>
        </w:rPr>
        <w:t>开标时间：年月日时分</w:t>
      </w:r>
    </w:p>
    <w:tbl>
      <w:tblPr>
        <w:tblW w:w="9115" w:type="dxa"/>
        <w:jc w:val="center"/>
        <w:tblInd w:w="-614" w:type="dxa"/>
        <w:tblLayout w:type="fixed"/>
        <w:tblCellMar>
          <w:left w:w="0" w:type="dxa"/>
          <w:right w:w="0" w:type="dxa"/>
        </w:tblCellMar>
        <w:tblLook w:val="04A0"/>
      </w:tblPr>
      <w:tblGrid>
        <w:gridCol w:w="774"/>
        <w:gridCol w:w="1863"/>
        <w:gridCol w:w="1012"/>
        <w:gridCol w:w="1269"/>
        <w:gridCol w:w="1273"/>
        <w:gridCol w:w="1032"/>
        <w:gridCol w:w="1892"/>
      </w:tblGrid>
      <w:tr w:rsidR="00F023F3">
        <w:trPr>
          <w:trHeight w:val="861"/>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序号</w:t>
            </w: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投标人</w:t>
            </w: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密封情况</w:t>
            </w: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投标报价</w:t>
            </w:r>
          </w:p>
          <w:p w:rsidR="00F023F3" w:rsidRDefault="00FD7A37">
            <w:pPr>
              <w:jc w:val="center"/>
              <w:rPr>
                <w:rFonts w:ascii="宋体" w:hAnsi="宋体"/>
                <w:szCs w:val="21"/>
              </w:rPr>
            </w:pPr>
            <w:r>
              <w:rPr>
                <w:rFonts w:ascii="宋体" w:hAnsi="宋体" w:hint="eastAsia"/>
                <w:szCs w:val="21"/>
              </w:rPr>
              <w:t>（元）</w:t>
            </w: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是否超过最高投标限价</w:t>
            </w: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备注</w:t>
            </w: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投标人代表签名</w:t>
            </w: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774"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273" w:type="dxa"/>
            <w:tcBorders>
              <w:top w:val="single" w:sz="4" w:space="0" w:color="000000"/>
              <w:left w:val="single" w:sz="4" w:space="0" w:color="auto"/>
              <w:bottom w:val="single" w:sz="4" w:space="0" w:color="000000"/>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F023F3" w:rsidRDefault="00F023F3">
            <w:pPr>
              <w:jc w:val="center"/>
              <w:rPr>
                <w:rFonts w:ascii="宋体" w:hAnsi="宋体"/>
                <w:szCs w:val="21"/>
              </w:rPr>
            </w:pPr>
          </w:p>
        </w:tc>
      </w:tr>
      <w:tr w:rsidR="00F023F3">
        <w:trPr>
          <w:trHeight w:val="615"/>
          <w:jc w:val="center"/>
        </w:trPr>
        <w:tc>
          <w:tcPr>
            <w:tcW w:w="4918" w:type="dxa"/>
            <w:gridSpan w:val="4"/>
            <w:tcBorders>
              <w:top w:val="single" w:sz="4" w:space="0" w:color="000000"/>
              <w:left w:val="single" w:sz="4" w:space="0" w:color="auto"/>
              <w:bottom w:val="single" w:sz="4" w:space="0" w:color="000000"/>
              <w:right w:val="single" w:sz="4" w:space="0" w:color="000000"/>
            </w:tcBorders>
            <w:vAlign w:val="center"/>
          </w:tcPr>
          <w:p w:rsidR="00F023F3" w:rsidRDefault="00FD7A37">
            <w:pPr>
              <w:jc w:val="center"/>
              <w:rPr>
                <w:rFonts w:ascii="宋体" w:hAnsi="宋体"/>
                <w:szCs w:val="21"/>
              </w:rPr>
            </w:pPr>
            <w:r>
              <w:rPr>
                <w:rFonts w:ascii="宋体" w:hAnsi="宋体" w:hint="eastAsia"/>
                <w:szCs w:val="21"/>
              </w:rPr>
              <w:t>招标人编制的标底或投标控制价上限（如有）</w:t>
            </w:r>
          </w:p>
        </w:tc>
        <w:tc>
          <w:tcPr>
            <w:tcW w:w="1273" w:type="dxa"/>
            <w:tcBorders>
              <w:top w:val="single" w:sz="4" w:space="0" w:color="000000"/>
              <w:left w:val="single" w:sz="4" w:space="0" w:color="auto"/>
              <w:bottom w:val="single" w:sz="4" w:space="0" w:color="auto"/>
              <w:right w:val="single" w:sz="4" w:space="0" w:color="000000"/>
            </w:tcBorders>
            <w:vAlign w:val="center"/>
          </w:tcPr>
          <w:p w:rsidR="00F023F3" w:rsidRDefault="00F023F3">
            <w:pPr>
              <w:jc w:val="center"/>
              <w:rPr>
                <w:rFonts w:ascii="宋体" w:hAnsi="宋体"/>
                <w:szCs w:val="21"/>
              </w:rPr>
            </w:pPr>
          </w:p>
        </w:tc>
        <w:tc>
          <w:tcPr>
            <w:tcW w:w="1032" w:type="dxa"/>
            <w:tcBorders>
              <w:top w:val="single" w:sz="4" w:space="0" w:color="000000"/>
              <w:left w:val="single" w:sz="4" w:space="0" w:color="000000"/>
              <w:bottom w:val="single" w:sz="4" w:space="0" w:color="auto"/>
              <w:right w:val="single" w:sz="4" w:space="0" w:color="000000"/>
            </w:tcBorders>
            <w:vAlign w:val="center"/>
          </w:tcPr>
          <w:p w:rsidR="00F023F3" w:rsidRDefault="00F023F3">
            <w:pPr>
              <w:jc w:val="center"/>
              <w:rPr>
                <w:rFonts w:ascii="宋体" w:hAnsi="宋体"/>
                <w:szCs w:val="21"/>
              </w:rPr>
            </w:pPr>
          </w:p>
        </w:tc>
        <w:tc>
          <w:tcPr>
            <w:tcW w:w="1892" w:type="dxa"/>
            <w:tcBorders>
              <w:top w:val="single" w:sz="4" w:space="0" w:color="000000"/>
              <w:left w:val="single" w:sz="4" w:space="0" w:color="000000"/>
              <w:bottom w:val="single" w:sz="4" w:space="0" w:color="auto"/>
              <w:right w:val="single" w:sz="4" w:space="0" w:color="000000"/>
            </w:tcBorders>
            <w:vAlign w:val="center"/>
          </w:tcPr>
          <w:p w:rsidR="00F023F3" w:rsidRDefault="00F023F3">
            <w:pPr>
              <w:jc w:val="center"/>
              <w:rPr>
                <w:rFonts w:ascii="宋体" w:hAnsi="宋体"/>
                <w:szCs w:val="21"/>
              </w:rPr>
            </w:pPr>
          </w:p>
        </w:tc>
      </w:tr>
    </w:tbl>
    <w:p w:rsidR="00F023F3" w:rsidRDefault="00F023F3">
      <w:pPr>
        <w:rPr>
          <w:rFonts w:ascii="宋体" w:hAnsi="宋体"/>
          <w:sz w:val="24"/>
        </w:rPr>
      </w:pPr>
    </w:p>
    <w:p w:rsidR="00F023F3" w:rsidRDefault="00FD7A37">
      <w:pPr>
        <w:rPr>
          <w:rFonts w:ascii="宋体" w:hAnsi="宋体"/>
          <w:sz w:val="24"/>
          <w:u w:val="single"/>
        </w:rPr>
      </w:pPr>
      <w:r>
        <w:rPr>
          <w:rFonts w:ascii="宋体" w:hAnsi="宋体"/>
          <w:sz w:val="24"/>
        </w:rPr>
        <w:t>招标人代表：记录人</w:t>
      </w:r>
      <w:r>
        <w:rPr>
          <w:rFonts w:ascii="宋体" w:hAnsi="宋体"/>
          <w:sz w:val="24"/>
          <w:u w:val="single"/>
        </w:rPr>
        <w:t>：</w:t>
      </w:r>
    </w:p>
    <w:p w:rsidR="00F023F3" w:rsidRDefault="00F023F3">
      <w:pPr>
        <w:rPr>
          <w:rFonts w:ascii="宋体" w:hAnsi="宋体"/>
          <w:sz w:val="24"/>
        </w:rPr>
      </w:pPr>
    </w:p>
    <w:p w:rsidR="00F023F3" w:rsidRDefault="00FD7A37">
      <w:pPr>
        <w:jc w:val="right"/>
        <w:rPr>
          <w:rFonts w:ascii="宋体" w:hAnsi="宋体"/>
          <w:sz w:val="24"/>
        </w:rPr>
      </w:pPr>
      <w:r>
        <w:rPr>
          <w:rFonts w:ascii="宋体" w:hAnsi="宋体"/>
          <w:sz w:val="24"/>
        </w:rPr>
        <w:t>年月日</w:t>
      </w:r>
    </w:p>
    <w:p w:rsidR="00F023F3" w:rsidRDefault="00F023F3">
      <w:pPr>
        <w:rPr>
          <w:rFonts w:ascii="黑体" w:eastAsia="黑体" w:hAnsi="宋体"/>
          <w:b/>
          <w:sz w:val="24"/>
        </w:rPr>
      </w:pPr>
    </w:p>
    <w:p w:rsidR="00F023F3" w:rsidRDefault="00F023F3">
      <w:pPr>
        <w:rPr>
          <w:rFonts w:ascii="黑体" w:eastAsia="黑体" w:hAnsi="宋体"/>
          <w:b/>
          <w:sz w:val="24"/>
        </w:rPr>
      </w:pPr>
    </w:p>
    <w:p w:rsidR="00F023F3" w:rsidRDefault="00F023F3">
      <w:pPr>
        <w:rPr>
          <w:rFonts w:ascii="黑体" w:eastAsia="黑体" w:hAnsi="宋体"/>
          <w:b/>
          <w:sz w:val="24"/>
        </w:rPr>
      </w:pPr>
    </w:p>
    <w:p w:rsidR="00F023F3" w:rsidRDefault="00F023F3">
      <w:pPr>
        <w:pStyle w:val="a0"/>
        <w:ind w:firstLine="210"/>
      </w:pPr>
    </w:p>
    <w:p w:rsidR="00F023F3" w:rsidRDefault="00F023F3">
      <w:pPr>
        <w:rPr>
          <w:rFonts w:ascii="黑体" w:eastAsia="黑体" w:hAnsi="宋体"/>
          <w:b/>
          <w:sz w:val="24"/>
        </w:rPr>
      </w:pPr>
    </w:p>
    <w:p w:rsidR="00C84D14" w:rsidRDefault="00C84D14" w:rsidP="00C84D14">
      <w:pPr>
        <w:pStyle w:val="a0"/>
        <w:ind w:firstLine="210"/>
      </w:pPr>
    </w:p>
    <w:p w:rsidR="00C84D14" w:rsidRPr="00C84D14" w:rsidRDefault="00C84D14" w:rsidP="00C84D14">
      <w:pPr>
        <w:pStyle w:val="a0"/>
        <w:ind w:firstLine="210"/>
      </w:pPr>
    </w:p>
    <w:p w:rsidR="00F023F3" w:rsidRDefault="00FD7A37">
      <w:pPr>
        <w:rPr>
          <w:rFonts w:ascii="黑体" w:eastAsia="黑体" w:hAnsi="宋体"/>
          <w:b/>
          <w:sz w:val="24"/>
        </w:rPr>
      </w:pPr>
      <w:r>
        <w:rPr>
          <w:rFonts w:ascii="黑体" w:eastAsia="黑体" w:hAnsi="宋体"/>
          <w:b/>
          <w:sz w:val="24"/>
        </w:rPr>
        <w:lastRenderedPageBreak/>
        <w:t>附</w:t>
      </w:r>
      <w:r>
        <w:rPr>
          <w:rFonts w:ascii="黑体" w:eastAsia="黑体" w:hAnsi="宋体" w:hint="eastAsia"/>
          <w:b/>
          <w:sz w:val="24"/>
        </w:rPr>
        <w:t>件二</w:t>
      </w:r>
      <w:r>
        <w:rPr>
          <w:rFonts w:ascii="黑体" w:eastAsia="黑体" w:hAnsi="宋体"/>
          <w:b/>
          <w:sz w:val="24"/>
        </w:rPr>
        <w:t>：问题澄清通知</w:t>
      </w:r>
    </w:p>
    <w:p w:rsidR="00F023F3" w:rsidRDefault="00F023F3">
      <w:pPr>
        <w:rPr>
          <w:rFonts w:ascii="宋体" w:hAnsi="宋体"/>
          <w:sz w:val="24"/>
        </w:rPr>
      </w:pPr>
    </w:p>
    <w:p w:rsidR="00F023F3" w:rsidRDefault="00FD7A37">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F023F3" w:rsidRDefault="00F023F3">
      <w:pPr>
        <w:rPr>
          <w:rFonts w:ascii="宋体" w:hAnsi="宋体"/>
          <w:sz w:val="24"/>
        </w:rPr>
      </w:pPr>
    </w:p>
    <w:p w:rsidR="00F023F3" w:rsidRDefault="00FD7A37">
      <w:pPr>
        <w:jc w:val="center"/>
        <w:rPr>
          <w:rFonts w:ascii="宋体" w:hAnsi="宋体"/>
          <w:sz w:val="24"/>
        </w:rPr>
      </w:pPr>
      <w:r>
        <w:rPr>
          <w:rFonts w:ascii="宋体" w:hAnsi="宋体" w:hint="eastAsia"/>
          <w:sz w:val="24"/>
        </w:rPr>
        <w:t>（</w:t>
      </w:r>
      <w:r>
        <w:rPr>
          <w:rFonts w:ascii="宋体" w:hAnsi="宋体"/>
          <w:sz w:val="24"/>
        </w:rPr>
        <w:t>编号：</w:t>
      </w:r>
      <w:r>
        <w:rPr>
          <w:rFonts w:ascii="宋体" w:hAnsi="宋体" w:hint="eastAsia"/>
          <w:sz w:val="24"/>
        </w:rPr>
        <w:t>）</w:t>
      </w:r>
    </w:p>
    <w:p w:rsidR="00F023F3" w:rsidRDefault="00F023F3">
      <w:pPr>
        <w:rPr>
          <w:rFonts w:ascii="宋体" w:hAnsi="宋体"/>
          <w:sz w:val="24"/>
        </w:rPr>
      </w:pPr>
    </w:p>
    <w:p w:rsidR="00F023F3" w:rsidRDefault="00FD7A37">
      <w:pPr>
        <w:rPr>
          <w:rFonts w:ascii="宋体" w:hAnsi="宋体"/>
          <w:sz w:val="24"/>
        </w:rPr>
      </w:pPr>
      <w:r>
        <w:rPr>
          <w:rFonts w:ascii="宋体" w:hAnsi="宋体"/>
          <w:sz w:val="24"/>
          <w:u w:val="single"/>
        </w:rPr>
        <w:tab/>
      </w:r>
      <w:r w:rsidR="0036066F">
        <w:rPr>
          <w:rFonts w:ascii="宋体" w:hAnsi="宋体" w:hint="eastAsia"/>
          <w:sz w:val="24"/>
          <w:u w:val="single"/>
        </w:rPr>
        <w:t xml:space="preserve">      </w:t>
      </w:r>
      <w:r>
        <w:rPr>
          <w:rFonts w:ascii="宋体" w:hAnsi="宋体"/>
          <w:sz w:val="24"/>
        </w:rPr>
        <w:t>（投标人名称）：</w:t>
      </w: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（项目名称）标段施工招标的评标委员会，对你方的投标文件进行了仔细的审查，现需你方对下列问题以书面形式予以澄清：</w:t>
      </w: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 xml:space="preserve">1. </w:t>
      </w:r>
    </w:p>
    <w:p w:rsidR="00F023F3" w:rsidRDefault="00F023F3">
      <w:pPr>
        <w:spacing w:line="400" w:lineRule="exact"/>
        <w:ind w:firstLineChars="200" w:firstLine="480"/>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 xml:space="preserve">2. </w:t>
      </w:r>
    </w:p>
    <w:p w:rsidR="00F023F3" w:rsidRDefault="00F023F3">
      <w:pPr>
        <w:rPr>
          <w:rFonts w:ascii="宋体" w:hAnsi="宋体"/>
          <w:sz w:val="24"/>
        </w:rPr>
      </w:pPr>
    </w:p>
    <w:p w:rsidR="00F023F3" w:rsidRDefault="00FD7A37">
      <w:pPr>
        <w:rPr>
          <w:rFonts w:ascii="宋体" w:hAnsi="宋体"/>
          <w:sz w:val="24"/>
        </w:rPr>
      </w:pPr>
      <w:r>
        <w:rPr>
          <w:rFonts w:ascii="宋体" w:hAnsi="宋体"/>
          <w:sz w:val="24"/>
        </w:rPr>
        <w:t>......</w:t>
      </w: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请将上述问题的澄清于年月日时前递交至（详细地址）或传真至（传真号码）。采用传真方式的，应在年月日时前将原件递交至（详细地址）。</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tabs>
          <w:tab w:val="left" w:pos="6500"/>
        </w:tabs>
        <w:spacing w:line="0" w:lineRule="atLeast"/>
        <w:jc w:val="right"/>
        <w:rPr>
          <w:rFonts w:ascii="宋体" w:hAnsi="宋体"/>
          <w:sz w:val="24"/>
        </w:rPr>
      </w:pPr>
      <w:r>
        <w:rPr>
          <w:rFonts w:ascii="宋体" w:hAnsi="宋体"/>
          <w:sz w:val="24"/>
        </w:rPr>
        <w:t>评标委员会授权的招标人或招标代理机构：（签字或盖单位章）</w:t>
      </w:r>
    </w:p>
    <w:p w:rsidR="00F023F3" w:rsidRDefault="00F023F3">
      <w:pPr>
        <w:jc w:val="right"/>
        <w:rPr>
          <w:rFonts w:ascii="宋体" w:hAnsi="宋体"/>
          <w:sz w:val="24"/>
          <w:u w:val="single"/>
        </w:rPr>
      </w:pPr>
    </w:p>
    <w:p w:rsidR="00F023F3" w:rsidRDefault="00F023F3">
      <w:pPr>
        <w:rPr>
          <w:rFonts w:ascii="宋体" w:hAnsi="宋体"/>
          <w:sz w:val="24"/>
        </w:rPr>
      </w:pPr>
    </w:p>
    <w:p w:rsidR="00F023F3" w:rsidRDefault="00F023F3">
      <w:pPr>
        <w:rPr>
          <w:rFonts w:ascii="宋体" w:hAnsi="宋体"/>
          <w:sz w:val="24"/>
        </w:rPr>
      </w:pPr>
    </w:p>
    <w:p w:rsidR="00F023F3" w:rsidRDefault="00FD7A37" w:rsidP="0036066F">
      <w:pPr>
        <w:ind w:firstLineChars="2800" w:firstLine="6720"/>
        <w:rPr>
          <w:rFonts w:ascii="黑体" w:eastAsia="黑体" w:hAnsi="宋体"/>
          <w:b/>
          <w:sz w:val="24"/>
        </w:rPr>
      </w:pPr>
      <w:r>
        <w:rPr>
          <w:rFonts w:ascii="宋体" w:hAnsi="宋体"/>
          <w:sz w:val="24"/>
        </w:rPr>
        <w:t>年</w:t>
      </w:r>
      <w:r w:rsidR="0036066F">
        <w:rPr>
          <w:rFonts w:ascii="宋体" w:hAnsi="宋体" w:hint="eastAsia"/>
          <w:sz w:val="24"/>
        </w:rPr>
        <w:t xml:space="preserve">   </w:t>
      </w:r>
      <w:r>
        <w:rPr>
          <w:rFonts w:ascii="宋体" w:hAnsi="宋体"/>
          <w:sz w:val="24"/>
        </w:rPr>
        <w:t>月</w:t>
      </w:r>
      <w:r w:rsidR="0036066F">
        <w:rPr>
          <w:rFonts w:ascii="宋体" w:hAnsi="宋体" w:hint="eastAsia"/>
          <w:sz w:val="24"/>
        </w:rPr>
        <w:t xml:space="preserve">   </w:t>
      </w:r>
      <w:r>
        <w:rPr>
          <w:rFonts w:ascii="宋体" w:hAnsi="宋体"/>
          <w:sz w:val="24"/>
        </w:rPr>
        <w:t>日</w:t>
      </w:r>
      <w:r>
        <w:rPr>
          <w:rFonts w:ascii="宋体" w:hAnsi="宋体"/>
          <w:sz w:val="24"/>
        </w:rPr>
        <w:br w:type="page"/>
      </w:r>
      <w:bookmarkStart w:id="203" w:name="_Toc234382647"/>
      <w:r>
        <w:rPr>
          <w:rFonts w:ascii="黑体" w:eastAsia="黑体" w:hAnsi="宋体"/>
          <w:b/>
          <w:sz w:val="24"/>
        </w:rPr>
        <w:lastRenderedPageBreak/>
        <w:t>附</w:t>
      </w:r>
      <w:r>
        <w:rPr>
          <w:rFonts w:ascii="黑体" w:eastAsia="黑体" w:hAnsi="宋体" w:hint="eastAsia"/>
          <w:b/>
          <w:sz w:val="24"/>
        </w:rPr>
        <w:t>件三</w:t>
      </w:r>
      <w:r>
        <w:rPr>
          <w:rFonts w:ascii="黑体" w:eastAsia="黑体" w:hAnsi="宋体"/>
          <w:b/>
          <w:sz w:val="24"/>
        </w:rPr>
        <w:t>：问题的澄清</w:t>
      </w:r>
      <w:bookmarkEnd w:id="203"/>
    </w:p>
    <w:p w:rsidR="00F023F3" w:rsidRDefault="00F023F3">
      <w:pPr>
        <w:rPr>
          <w:rFonts w:ascii="宋体" w:hAnsi="宋体"/>
          <w:sz w:val="24"/>
        </w:rPr>
      </w:pPr>
    </w:p>
    <w:p w:rsidR="00F023F3" w:rsidRDefault="00FD7A37">
      <w:pPr>
        <w:jc w:val="center"/>
        <w:rPr>
          <w:rFonts w:ascii="黑体" w:eastAsia="黑体" w:hAnsi="宋体"/>
          <w:b/>
          <w:bCs/>
          <w:kern w:val="44"/>
          <w:sz w:val="28"/>
          <w:szCs w:val="28"/>
        </w:rPr>
      </w:pPr>
      <w:r>
        <w:rPr>
          <w:rFonts w:ascii="黑体" w:eastAsia="黑体" w:hAnsi="宋体"/>
          <w:b/>
          <w:bCs/>
          <w:kern w:val="44"/>
          <w:sz w:val="28"/>
          <w:szCs w:val="28"/>
        </w:rPr>
        <w:t>问题的澄清</w:t>
      </w:r>
    </w:p>
    <w:p w:rsidR="00F023F3" w:rsidRDefault="00F023F3">
      <w:pPr>
        <w:rPr>
          <w:rFonts w:ascii="宋体" w:hAnsi="宋体"/>
          <w:sz w:val="24"/>
        </w:rPr>
      </w:pPr>
    </w:p>
    <w:p w:rsidR="00F023F3" w:rsidRDefault="00FD7A37">
      <w:pPr>
        <w:jc w:val="center"/>
        <w:rPr>
          <w:rFonts w:ascii="宋体" w:hAnsi="宋体"/>
          <w:sz w:val="24"/>
        </w:rPr>
      </w:pPr>
      <w:r>
        <w:rPr>
          <w:rFonts w:ascii="宋体" w:hAnsi="宋体" w:hint="eastAsia"/>
          <w:sz w:val="24"/>
        </w:rPr>
        <w:t>（</w:t>
      </w:r>
      <w:r>
        <w:rPr>
          <w:rFonts w:ascii="宋体" w:hAnsi="宋体"/>
          <w:sz w:val="24"/>
        </w:rPr>
        <w:t>编号：</w:t>
      </w:r>
      <w:r>
        <w:rPr>
          <w:rFonts w:ascii="宋体" w:hAnsi="宋体" w:hint="eastAsia"/>
          <w:sz w:val="24"/>
        </w:rPr>
        <w:t>）</w:t>
      </w:r>
    </w:p>
    <w:p w:rsidR="00F023F3" w:rsidRDefault="00F023F3">
      <w:pPr>
        <w:jc w:val="cente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 xml:space="preserve">（项目名称）标段施工招标评标委员会： </w:t>
      </w:r>
    </w:p>
    <w:p w:rsidR="00F023F3" w:rsidRDefault="00F023F3">
      <w:pPr>
        <w:spacing w:line="400" w:lineRule="exact"/>
        <w:ind w:firstLineChars="200" w:firstLine="480"/>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问题澄清通知（编号：）已收悉，现澄清如下：</w:t>
      </w:r>
    </w:p>
    <w:p w:rsidR="00F023F3" w:rsidRDefault="00F023F3">
      <w:pPr>
        <w:spacing w:line="400" w:lineRule="exact"/>
        <w:ind w:firstLineChars="200" w:firstLine="480"/>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 xml:space="preserve">1. </w:t>
      </w:r>
    </w:p>
    <w:p w:rsidR="00F023F3" w:rsidRDefault="00F023F3">
      <w:pPr>
        <w:spacing w:line="400" w:lineRule="exact"/>
        <w:ind w:firstLineChars="200" w:firstLine="480"/>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 xml:space="preserve">2. </w:t>
      </w:r>
    </w:p>
    <w:p w:rsidR="00F023F3" w:rsidRDefault="00F023F3">
      <w:pPr>
        <w:rPr>
          <w:rFonts w:ascii="宋体" w:hAnsi="宋体"/>
          <w:sz w:val="24"/>
        </w:rPr>
      </w:pPr>
    </w:p>
    <w:p w:rsidR="00F023F3" w:rsidRDefault="00FD7A37">
      <w:pPr>
        <w:rPr>
          <w:rFonts w:ascii="宋体" w:hAnsi="宋体"/>
          <w:sz w:val="24"/>
        </w:rPr>
      </w:pPr>
      <w:r>
        <w:rPr>
          <w:rFonts w:ascii="宋体" w:hAnsi="宋体"/>
          <w:sz w:val="24"/>
        </w:rPr>
        <w:t>.....</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rsidR="00F023F3" w:rsidRDefault="00F023F3">
      <w:pPr>
        <w:spacing w:line="165" w:lineRule="exact"/>
        <w:rPr>
          <w:rFonts w:eastAsia="Times New Roman"/>
        </w:rPr>
      </w:pPr>
    </w:p>
    <w:p w:rsidR="00F023F3" w:rsidRDefault="00FD7A37">
      <w:pPr>
        <w:spacing w:line="0" w:lineRule="atLeast"/>
        <w:rPr>
          <w:rFonts w:ascii="宋体" w:hAnsi="宋体"/>
          <w:sz w:val="24"/>
        </w:rPr>
      </w:pPr>
      <w:r>
        <w:rPr>
          <w:rFonts w:ascii="宋体" w:hAnsi="宋体"/>
          <w:sz w:val="24"/>
        </w:rPr>
        <w:t>的组成部分。</w:t>
      </w:r>
    </w:p>
    <w:p w:rsidR="00F023F3" w:rsidRDefault="00F023F3">
      <w:pPr>
        <w:rPr>
          <w:rFonts w:ascii="宋体" w:hAnsi="宋体"/>
          <w:sz w:val="24"/>
        </w:rPr>
      </w:pPr>
    </w:p>
    <w:p w:rsidR="00F023F3" w:rsidRDefault="00F023F3">
      <w:pPr>
        <w:rPr>
          <w:rFonts w:ascii="宋体" w:hAnsi="宋体"/>
          <w:sz w:val="24"/>
        </w:rPr>
      </w:pPr>
    </w:p>
    <w:p w:rsidR="00F023F3" w:rsidRDefault="00FD7A37">
      <w:pPr>
        <w:spacing w:line="440" w:lineRule="exact"/>
        <w:rPr>
          <w:rFonts w:ascii="宋体" w:hAnsi="宋体"/>
          <w:sz w:val="24"/>
        </w:rPr>
      </w:pPr>
      <w:r>
        <w:rPr>
          <w:rFonts w:ascii="宋体" w:hAnsi="宋体"/>
          <w:sz w:val="24"/>
        </w:rPr>
        <w:t xml:space="preserve">投标人：（盖单位章） </w:t>
      </w:r>
    </w:p>
    <w:p w:rsidR="00F023F3" w:rsidRDefault="00FD7A37">
      <w:pPr>
        <w:spacing w:line="440" w:lineRule="exact"/>
        <w:rPr>
          <w:rFonts w:ascii="宋体" w:hAnsi="宋体"/>
          <w:sz w:val="24"/>
        </w:rPr>
      </w:pPr>
      <w:r>
        <w:rPr>
          <w:rFonts w:ascii="宋体" w:hAnsi="宋体"/>
          <w:sz w:val="24"/>
        </w:rPr>
        <w:t>法定代表人或其委托代理人：（签字）</w:t>
      </w:r>
    </w:p>
    <w:p w:rsidR="00F023F3" w:rsidRDefault="00F023F3">
      <w:pPr>
        <w:rPr>
          <w:rFonts w:ascii="宋体" w:hAnsi="宋体"/>
          <w:sz w:val="24"/>
        </w:rPr>
      </w:pPr>
    </w:p>
    <w:p w:rsidR="00F023F3" w:rsidRDefault="00FD7A37" w:rsidP="0036066F">
      <w:pPr>
        <w:ind w:firstLineChars="300" w:firstLine="720"/>
        <w:rPr>
          <w:rFonts w:ascii="宋体" w:hAnsi="宋体"/>
          <w:sz w:val="24"/>
        </w:rPr>
      </w:pPr>
      <w:r>
        <w:rPr>
          <w:rFonts w:ascii="宋体" w:hAnsi="宋体"/>
          <w:sz w:val="24"/>
        </w:rPr>
        <w:t>年</w:t>
      </w:r>
      <w:r w:rsidR="0036066F">
        <w:rPr>
          <w:rFonts w:ascii="宋体" w:hAnsi="宋体" w:hint="eastAsia"/>
          <w:sz w:val="24"/>
        </w:rPr>
        <w:t xml:space="preserve">    </w:t>
      </w:r>
      <w:r>
        <w:rPr>
          <w:rFonts w:ascii="宋体" w:hAnsi="宋体"/>
          <w:sz w:val="24"/>
        </w:rPr>
        <w:t>月</w:t>
      </w:r>
      <w:r w:rsidR="0036066F">
        <w:rPr>
          <w:rFonts w:ascii="宋体" w:hAnsi="宋体" w:hint="eastAsia"/>
          <w:sz w:val="24"/>
        </w:rPr>
        <w:t xml:space="preserve">    </w:t>
      </w:r>
      <w:r>
        <w:rPr>
          <w:rFonts w:ascii="宋体" w:hAnsi="宋体"/>
          <w:sz w:val="24"/>
        </w:rPr>
        <w:t>日</w:t>
      </w:r>
    </w:p>
    <w:p w:rsidR="00F023F3" w:rsidRDefault="00F023F3">
      <w:pPr>
        <w:rPr>
          <w:rFonts w:ascii="宋体" w:hAnsi="宋体"/>
          <w:sz w:val="24"/>
        </w:rPr>
      </w:pPr>
    </w:p>
    <w:p w:rsidR="00F023F3" w:rsidRDefault="00F023F3">
      <w:pPr>
        <w:rPr>
          <w:rFonts w:ascii="宋体" w:hAnsi="宋体"/>
          <w:sz w:val="24"/>
        </w:rPr>
      </w:pPr>
    </w:p>
    <w:p w:rsidR="00F023F3" w:rsidRDefault="00FD7A37" w:rsidP="00A31CE4">
      <w:pPr>
        <w:spacing w:afterLines="50" w:line="440" w:lineRule="exact"/>
        <w:rPr>
          <w:rFonts w:ascii="黑体" w:eastAsia="黑体"/>
          <w:b/>
          <w:sz w:val="24"/>
        </w:rPr>
      </w:pPr>
      <w:r>
        <w:rPr>
          <w:rFonts w:ascii="宋体" w:hAnsi="宋体"/>
          <w:sz w:val="24"/>
        </w:rPr>
        <w:br w:type="page"/>
      </w:r>
      <w:bookmarkEnd w:id="195"/>
    </w:p>
    <w:p w:rsidR="00F023F3" w:rsidRDefault="00FD7A37">
      <w:pPr>
        <w:jc w:val="left"/>
        <w:rPr>
          <w:rFonts w:ascii="黑体" w:eastAsia="黑体" w:hAnsi="宋体"/>
          <w:b/>
          <w:sz w:val="24"/>
        </w:rPr>
      </w:pPr>
      <w:bookmarkStart w:id="204" w:name="_Toc234382648"/>
      <w:r>
        <w:rPr>
          <w:rFonts w:ascii="黑体" w:eastAsia="黑体" w:hAnsi="宋体"/>
          <w:b/>
          <w:sz w:val="24"/>
        </w:rPr>
        <w:lastRenderedPageBreak/>
        <w:t>附</w:t>
      </w:r>
      <w:r>
        <w:rPr>
          <w:rFonts w:ascii="黑体" w:eastAsia="黑体" w:hAnsi="宋体" w:hint="eastAsia"/>
          <w:b/>
          <w:sz w:val="24"/>
        </w:rPr>
        <w:t>件四</w:t>
      </w:r>
      <w:r>
        <w:rPr>
          <w:rFonts w:ascii="黑体" w:eastAsia="黑体" w:hAnsi="宋体"/>
          <w:b/>
          <w:sz w:val="24"/>
        </w:rPr>
        <w:t>：中标通知书</w:t>
      </w:r>
      <w:bookmarkEnd w:id="204"/>
    </w:p>
    <w:p w:rsidR="00F023F3" w:rsidRDefault="00FD7A37">
      <w:pPr>
        <w:jc w:val="center"/>
        <w:rPr>
          <w:bCs/>
          <w:sz w:val="36"/>
          <w:szCs w:val="36"/>
        </w:rPr>
      </w:pPr>
      <w:r>
        <w:rPr>
          <w:rFonts w:hint="eastAsia"/>
          <w:bCs/>
          <w:sz w:val="36"/>
          <w:szCs w:val="36"/>
        </w:rPr>
        <w:t>中</w:t>
      </w:r>
      <w:r>
        <w:rPr>
          <w:rFonts w:hint="eastAsia"/>
          <w:bCs/>
          <w:sz w:val="36"/>
          <w:szCs w:val="36"/>
        </w:rPr>
        <w:t xml:space="preserve"> </w:t>
      </w:r>
      <w:r>
        <w:rPr>
          <w:rFonts w:hint="eastAsia"/>
          <w:bCs/>
          <w:sz w:val="36"/>
          <w:szCs w:val="36"/>
        </w:rPr>
        <w:t>标</w:t>
      </w:r>
      <w:r>
        <w:rPr>
          <w:rFonts w:hint="eastAsia"/>
          <w:bCs/>
          <w:sz w:val="36"/>
          <w:szCs w:val="36"/>
        </w:rPr>
        <w:t xml:space="preserve"> </w:t>
      </w:r>
      <w:r>
        <w:rPr>
          <w:rFonts w:hint="eastAsia"/>
          <w:bCs/>
          <w:sz w:val="36"/>
          <w:szCs w:val="36"/>
        </w:rPr>
        <w:t>通</w:t>
      </w:r>
      <w:r>
        <w:rPr>
          <w:rFonts w:hint="eastAsia"/>
          <w:bCs/>
          <w:sz w:val="36"/>
          <w:szCs w:val="36"/>
        </w:rPr>
        <w:t xml:space="preserve"> </w:t>
      </w:r>
      <w:r>
        <w:rPr>
          <w:rFonts w:hint="eastAsia"/>
          <w:bCs/>
          <w:sz w:val="36"/>
          <w:szCs w:val="36"/>
        </w:rPr>
        <w:t>知</w:t>
      </w:r>
      <w:r>
        <w:rPr>
          <w:rFonts w:hint="eastAsia"/>
          <w:bCs/>
          <w:sz w:val="36"/>
          <w:szCs w:val="36"/>
        </w:rPr>
        <w:t xml:space="preserve"> </w:t>
      </w:r>
      <w:r>
        <w:rPr>
          <w:rFonts w:hint="eastAsia"/>
          <w:bCs/>
          <w:sz w:val="36"/>
          <w:szCs w:val="36"/>
        </w:rPr>
        <w:t>书</w:t>
      </w:r>
    </w:p>
    <w:p w:rsidR="00F023F3" w:rsidRDefault="00F023F3">
      <w:pPr>
        <w:ind w:rightChars="-99" w:right="-208"/>
        <w:jc w:val="center"/>
      </w:pPr>
    </w:p>
    <w:p w:rsidR="00F023F3" w:rsidRDefault="00F023F3">
      <w:pPr>
        <w:ind w:rightChars="-99" w:right="-208"/>
        <w:jc w:val="center"/>
        <w:rPr>
          <w:u w:val="single"/>
        </w:rPr>
      </w:pPr>
    </w:p>
    <w:p w:rsidR="00F023F3" w:rsidRDefault="00FD7A37">
      <w:pPr>
        <w:ind w:rightChars="-99" w:right="-208"/>
        <w:rPr>
          <w:u w:val="single"/>
        </w:rPr>
      </w:pPr>
      <w:r>
        <w:rPr>
          <w:rFonts w:ascii="宋体" w:hAnsi="宋体"/>
          <w:szCs w:val="21"/>
        </w:rPr>
        <w:t>（中标人名称）：</w:t>
      </w:r>
    </w:p>
    <w:p w:rsidR="00F023F3" w:rsidRDefault="00FD7A37">
      <w:pPr>
        <w:spacing w:line="460" w:lineRule="exact"/>
        <w:ind w:leftChars="-85" w:left="-178" w:rightChars="-99" w:right="-208" w:firstLineChars="200" w:firstLine="420"/>
        <w:rPr>
          <w:szCs w:val="21"/>
        </w:rPr>
      </w:pPr>
      <w:r>
        <w:rPr>
          <w:rFonts w:hint="eastAsia"/>
          <w:szCs w:val="21"/>
        </w:rPr>
        <w:t>你方于</w:t>
      </w:r>
      <w:r>
        <w:rPr>
          <w:rFonts w:ascii="宋体" w:hAnsi="宋体"/>
          <w:szCs w:val="21"/>
        </w:rPr>
        <w:t>（</w:t>
      </w:r>
      <w:r>
        <w:rPr>
          <w:rFonts w:ascii="宋体" w:hAnsi="宋体" w:hint="eastAsia"/>
          <w:szCs w:val="21"/>
        </w:rPr>
        <w:t>投标日期</w:t>
      </w:r>
      <w:r>
        <w:rPr>
          <w:rFonts w:ascii="宋体" w:hAnsi="宋体"/>
          <w:szCs w:val="21"/>
        </w:rPr>
        <w:t>）</w:t>
      </w:r>
      <w:r>
        <w:rPr>
          <w:rFonts w:ascii="宋体" w:hAnsi="宋体" w:hint="eastAsia"/>
          <w:szCs w:val="21"/>
        </w:rPr>
        <w:t>所递交的（项目名称）标段施工投标文件已被我方接受，被确定为中标人。</w:t>
      </w:r>
    </w:p>
    <w:p w:rsidR="00F023F3" w:rsidRDefault="00FD7A37">
      <w:pPr>
        <w:spacing w:line="480" w:lineRule="auto"/>
        <w:ind w:firstLineChars="100" w:firstLine="210"/>
        <w:rPr>
          <w:rFonts w:ascii="宋体" w:hAnsi="宋体"/>
          <w:szCs w:val="21"/>
        </w:rPr>
      </w:pPr>
      <w:r>
        <w:rPr>
          <w:rFonts w:ascii="宋体" w:hAnsi="宋体" w:hint="eastAsia"/>
          <w:szCs w:val="21"/>
        </w:rPr>
        <w:t>中标价：元。</w:t>
      </w:r>
    </w:p>
    <w:p w:rsidR="00F023F3" w:rsidRDefault="00FD7A37">
      <w:pPr>
        <w:spacing w:line="480" w:lineRule="auto"/>
        <w:ind w:firstLineChars="100" w:firstLine="210"/>
        <w:rPr>
          <w:rFonts w:ascii="宋体" w:hAnsi="宋体"/>
          <w:szCs w:val="21"/>
        </w:rPr>
      </w:pPr>
      <w:r>
        <w:rPr>
          <w:rFonts w:ascii="宋体" w:hAnsi="宋体" w:hint="eastAsia"/>
          <w:szCs w:val="21"/>
        </w:rPr>
        <w:t>工期：  日历天。</w:t>
      </w:r>
    </w:p>
    <w:p w:rsidR="00F023F3" w:rsidRDefault="00FD7A37">
      <w:pPr>
        <w:spacing w:line="480" w:lineRule="auto"/>
        <w:ind w:firstLineChars="100" w:firstLine="210"/>
        <w:rPr>
          <w:rFonts w:ascii="宋体" w:hAnsi="宋体"/>
          <w:szCs w:val="21"/>
        </w:rPr>
      </w:pPr>
      <w:r>
        <w:rPr>
          <w:rFonts w:ascii="宋体" w:hAnsi="宋体" w:hint="eastAsia"/>
          <w:szCs w:val="21"/>
        </w:rPr>
        <w:t>工期质量：符合标准。</w:t>
      </w:r>
    </w:p>
    <w:p w:rsidR="00F023F3" w:rsidRDefault="00FD7A37">
      <w:pPr>
        <w:spacing w:line="480" w:lineRule="auto"/>
        <w:ind w:firstLineChars="100" w:firstLine="210"/>
        <w:rPr>
          <w:rFonts w:ascii="宋体" w:hAnsi="宋体"/>
          <w:szCs w:val="21"/>
        </w:rPr>
      </w:pPr>
      <w:r>
        <w:rPr>
          <w:rFonts w:ascii="宋体" w:hAnsi="宋体" w:hint="eastAsia"/>
          <w:szCs w:val="21"/>
        </w:rPr>
        <w:t>工程安全目标： 。</w:t>
      </w:r>
    </w:p>
    <w:p w:rsidR="00F023F3" w:rsidRDefault="00FD7A37">
      <w:pPr>
        <w:spacing w:line="480" w:lineRule="auto"/>
        <w:ind w:firstLineChars="100" w:firstLine="210"/>
        <w:rPr>
          <w:rFonts w:ascii="宋体" w:hAnsi="宋体"/>
          <w:szCs w:val="21"/>
        </w:rPr>
      </w:pPr>
      <w:r>
        <w:rPr>
          <w:rFonts w:ascii="宋体" w:hAnsi="宋体" w:hint="eastAsia"/>
          <w:szCs w:val="21"/>
        </w:rPr>
        <w:t>项目经理：（姓名）。</w:t>
      </w:r>
    </w:p>
    <w:p w:rsidR="00F023F3" w:rsidRDefault="00FD7A37">
      <w:pPr>
        <w:spacing w:line="480" w:lineRule="auto"/>
        <w:ind w:firstLineChars="100" w:firstLine="210"/>
        <w:rPr>
          <w:rFonts w:ascii="宋体" w:hAnsi="宋体"/>
          <w:szCs w:val="21"/>
        </w:rPr>
      </w:pPr>
      <w:r>
        <w:rPr>
          <w:rFonts w:ascii="宋体" w:hAnsi="宋体" w:hint="eastAsia"/>
          <w:szCs w:val="21"/>
        </w:rPr>
        <w:t>项目总工：（姓名）。</w:t>
      </w:r>
    </w:p>
    <w:p w:rsidR="00F023F3" w:rsidRDefault="00FD7A37">
      <w:pPr>
        <w:spacing w:line="480" w:lineRule="auto"/>
        <w:ind w:firstLineChars="100" w:firstLine="210"/>
        <w:rPr>
          <w:rFonts w:ascii="宋体" w:hAnsi="宋体"/>
          <w:szCs w:val="21"/>
        </w:rPr>
      </w:pPr>
      <w:r>
        <w:rPr>
          <w:rFonts w:ascii="宋体" w:hAnsi="宋体" w:hint="eastAsia"/>
          <w:szCs w:val="21"/>
        </w:rPr>
        <w:t>请你方接到本通知书后 日内到 （指定地点）与我方签订施工承包合同，并按招标文件第二章“投标人须知”第7.7款规定向我方提交履约保证金。</w:t>
      </w:r>
    </w:p>
    <w:p w:rsidR="00F023F3" w:rsidRDefault="00FD7A37">
      <w:pPr>
        <w:spacing w:line="480" w:lineRule="auto"/>
        <w:ind w:firstLineChars="100" w:firstLine="210"/>
        <w:rPr>
          <w:rFonts w:ascii="宋体" w:hAnsi="宋体"/>
          <w:szCs w:val="21"/>
        </w:rPr>
      </w:pPr>
      <w:r>
        <w:rPr>
          <w:rFonts w:ascii="宋体" w:hAnsi="宋体" w:hint="eastAsia"/>
          <w:szCs w:val="21"/>
        </w:rPr>
        <w:t>特此通知。</w:t>
      </w:r>
    </w:p>
    <w:p w:rsidR="00F023F3" w:rsidRDefault="00F023F3">
      <w:pPr>
        <w:spacing w:line="480" w:lineRule="auto"/>
        <w:ind w:firstLineChars="100" w:firstLine="210"/>
        <w:rPr>
          <w:rFonts w:ascii="宋体" w:hAnsi="宋体"/>
          <w:szCs w:val="21"/>
        </w:rPr>
      </w:pPr>
    </w:p>
    <w:p w:rsidR="00F023F3" w:rsidRDefault="00F023F3">
      <w:pPr>
        <w:spacing w:line="480" w:lineRule="auto"/>
        <w:ind w:firstLineChars="100" w:firstLine="210"/>
        <w:rPr>
          <w:rFonts w:ascii="宋体" w:hAnsi="宋体"/>
          <w:szCs w:val="21"/>
        </w:rPr>
      </w:pPr>
    </w:p>
    <w:p w:rsidR="00F023F3" w:rsidRDefault="00FD7A37">
      <w:pPr>
        <w:spacing w:line="480" w:lineRule="auto"/>
        <w:ind w:firstLineChars="100" w:firstLine="210"/>
        <w:jc w:val="right"/>
        <w:rPr>
          <w:rFonts w:ascii="宋体" w:hAnsi="宋体"/>
          <w:szCs w:val="21"/>
        </w:rPr>
      </w:pPr>
      <w:r>
        <w:rPr>
          <w:rFonts w:ascii="宋体" w:hAnsi="宋体" w:hint="eastAsia"/>
          <w:szCs w:val="21"/>
        </w:rPr>
        <w:t>招标人：（盖单位章）</w:t>
      </w:r>
    </w:p>
    <w:p w:rsidR="00F023F3" w:rsidRDefault="00FD7A37">
      <w:pPr>
        <w:spacing w:line="480" w:lineRule="auto"/>
        <w:ind w:firstLineChars="100" w:firstLine="210"/>
        <w:jc w:val="right"/>
        <w:rPr>
          <w:rFonts w:ascii="宋体" w:hAnsi="宋体"/>
          <w:szCs w:val="21"/>
        </w:rPr>
      </w:pPr>
      <w:r>
        <w:rPr>
          <w:rFonts w:ascii="宋体" w:hAnsi="宋体" w:hint="eastAsia"/>
          <w:szCs w:val="21"/>
        </w:rPr>
        <w:t>招标代理机构：（盖单位章）</w:t>
      </w:r>
    </w:p>
    <w:p w:rsidR="00F023F3" w:rsidRDefault="00FD7A37">
      <w:pPr>
        <w:spacing w:line="480" w:lineRule="auto"/>
        <w:ind w:firstLineChars="100" w:firstLine="210"/>
        <w:jc w:val="right"/>
        <w:rPr>
          <w:rFonts w:ascii="宋体" w:hAnsi="宋体"/>
          <w:szCs w:val="21"/>
        </w:rPr>
      </w:pPr>
      <w:r>
        <w:rPr>
          <w:rFonts w:ascii="宋体" w:hAnsi="宋体" w:hint="eastAsia"/>
          <w:szCs w:val="21"/>
        </w:rPr>
        <w:t xml:space="preserve">     年     月     日</w:t>
      </w:r>
    </w:p>
    <w:p w:rsidR="00F023F3" w:rsidRDefault="00F023F3">
      <w:pPr>
        <w:spacing w:line="480" w:lineRule="auto"/>
        <w:ind w:firstLineChars="100" w:firstLine="210"/>
        <w:rPr>
          <w:rFonts w:ascii="宋体" w:hAnsi="宋体"/>
          <w:szCs w:val="21"/>
        </w:rPr>
      </w:pPr>
    </w:p>
    <w:p w:rsidR="00F023F3" w:rsidRDefault="00F023F3">
      <w:pPr>
        <w:spacing w:line="480" w:lineRule="auto"/>
        <w:ind w:firstLineChars="100" w:firstLine="210"/>
        <w:rPr>
          <w:rFonts w:ascii="宋体" w:hAnsi="宋体"/>
          <w:szCs w:val="21"/>
        </w:rPr>
      </w:pPr>
    </w:p>
    <w:p w:rsidR="00F023F3" w:rsidRDefault="00F023F3">
      <w:pPr>
        <w:spacing w:line="480" w:lineRule="auto"/>
        <w:ind w:firstLineChars="100" w:firstLine="210"/>
        <w:rPr>
          <w:rFonts w:ascii="宋体" w:hAnsi="宋体"/>
          <w:szCs w:val="21"/>
        </w:rPr>
      </w:pPr>
    </w:p>
    <w:p w:rsidR="00F023F3" w:rsidRDefault="00F023F3">
      <w:pPr>
        <w:rPr>
          <w:rFonts w:ascii="宋体" w:hAnsi="宋体"/>
          <w:sz w:val="24"/>
        </w:rPr>
      </w:pPr>
    </w:p>
    <w:p w:rsidR="00F023F3" w:rsidRDefault="00FD7A37">
      <w:pPr>
        <w:rPr>
          <w:rFonts w:ascii="黑体" w:eastAsia="黑体" w:hAnsi="宋体"/>
          <w:b/>
          <w:sz w:val="24"/>
        </w:rPr>
      </w:pPr>
      <w:r>
        <w:rPr>
          <w:rFonts w:ascii="宋体" w:hAnsi="宋体"/>
          <w:sz w:val="24"/>
        </w:rPr>
        <w:br w:type="page"/>
      </w:r>
      <w:bookmarkStart w:id="205" w:name="_Toc234382649"/>
      <w:r>
        <w:rPr>
          <w:rFonts w:ascii="黑体" w:eastAsia="黑体" w:hAnsi="宋体"/>
          <w:b/>
          <w:sz w:val="24"/>
        </w:rPr>
        <w:lastRenderedPageBreak/>
        <w:t>附</w:t>
      </w:r>
      <w:r>
        <w:rPr>
          <w:rFonts w:ascii="黑体" w:eastAsia="黑体" w:hAnsi="宋体" w:hint="eastAsia"/>
          <w:b/>
          <w:sz w:val="24"/>
        </w:rPr>
        <w:t>件五</w:t>
      </w:r>
      <w:r>
        <w:rPr>
          <w:rFonts w:ascii="黑体" w:eastAsia="黑体" w:hAnsi="宋体"/>
          <w:b/>
          <w:sz w:val="24"/>
        </w:rPr>
        <w:t>：中标结果通知书</w:t>
      </w:r>
      <w:bookmarkEnd w:id="205"/>
    </w:p>
    <w:p w:rsidR="00F023F3" w:rsidRDefault="00F023F3">
      <w:pPr>
        <w:rPr>
          <w:rFonts w:ascii="宋体" w:hAnsi="宋体"/>
          <w:sz w:val="24"/>
        </w:rPr>
      </w:pPr>
    </w:p>
    <w:p w:rsidR="00F023F3" w:rsidRDefault="00FD7A37">
      <w:pPr>
        <w:jc w:val="center"/>
        <w:rPr>
          <w:rFonts w:ascii="黑体" w:eastAsia="黑体" w:hAnsi="宋体"/>
          <w:b/>
          <w:bCs/>
          <w:kern w:val="44"/>
          <w:sz w:val="28"/>
          <w:szCs w:val="28"/>
        </w:rPr>
      </w:pPr>
      <w:r>
        <w:rPr>
          <w:rFonts w:ascii="黑体" w:eastAsia="黑体" w:hAnsi="宋体"/>
          <w:b/>
          <w:bCs/>
          <w:kern w:val="44"/>
          <w:sz w:val="28"/>
          <w:szCs w:val="28"/>
        </w:rPr>
        <w:t>中标结果通知书</w:t>
      </w:r>
    </w:p>
    <w:p w:rsidR="00F023F3" w:rsidRDefault="00F023F3">
      <w:pPr>
        <w:rPr>
          <w:rFonts w:ascii="宋体" w:hAnsi="宋体"/>
          <w:sz w:val="24"/>
        </w:rPr>
      </w:pPr>
    </w:p>
    <w:p w:rsidR="00F023F3" w:rsidRDefault="00FD7A37">
      <w:pPr>
        <w:rPr>
          <w:rFonts w:ascii="宋体" w:hAnsi="宋体"/>
          <w:sz w:val="24"/>
        </w:rPr>
      </w:pPr>
      <w:r>
        <w:rPr>
          <w:rFonts w:ascii="宋体" w:hAnsi="宋体"/>
          <w:sz w:val="24"/>
        </w:rPr>
        <w:t>（未中标人名称）：</w:t>
      </w: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我方已接受（中标人名称）于（投标日期）所递交的（项目名称）标段施工投标文件，确定（中标人名称）为中标人。</w:t>
      </w:r>
    </w:p>
    <w:p w:rsidR="00F023F3" w:rsidRDefault="00F023F3">
      <w:pPr>
        <w:spacing w:line="400" w:lineRule="exact"/>
        <w:ind w:firstLineChars="200" w:firstLine="480"/>
        <w:rPr>
          <w:rFonts w:ascii="宋体" w:hAnsi="宋体"/>
          <w:sz w:val="24"/>
        </w:rPr>
      </w:pPr>
    </w:p>
    <w:p w:rsidR="00F023F3" w:rsidRDefault="00F023F3">
      <w:pPr>
        <w:spacing w:line="400" w:lineRule="exact"/>
        <w:ind w:firstLineChars="200" w:firstLine="480"/>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感谢你单位对</w:t>
      </w:r>
      <w:r>
        <w:rPr>
          <w:rFonts w:ascii="宋体" w:hAnsi="宋体" w:hint="eastAsia"/>
          <w:sz w:val="24"/>
        </w:rPr>
        <w:t>招标项目的参与</w:t>
      </w:r>
      <w:r>
        <w:rPr>
          <w:rFonts w:ascii="宋体" w:hAnsi="宋体"/>
          <w:sz w:val="24"/>
        </w:rPr>
        <w:t>！</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 xml:space="preserve">招标人：（盖单位章） </w:t>
      </w:r>
    </w:p>
    <w:p w:rsidR="00F023F3" w:rsidRDefault="00FD7A37">
      <w:pPr>
        <w:spacing w:line="400" w:lineRule="exact"/>
        <w:ind w:firstLineChars="200" w:firstLine="480"/>
        <w:rPr>
          <w:rFonts w:ascii="宋体" w:hAnsi="宋体"/>
          <w:sz w:val="24"/>
        </w:rPr>
      </w:pPr>
      <w:r>
        <w:rPr>
          <w:rFonts w:ascii="宋体" w:hAnsi="宋体" w:hint="eastAsia"/>
          <w:sz w:val="24"/>
        </w:rPr>
        <w:t>招标代理</w:t>
      </w:r>
      <w:r>
        <w:rPr>
          <w:rFonts w:ascii="宋体" w:hAnsi="宋体"/>
          <w:sz w:val="24"/>
        </w:rPr>
        <w:t>：</w:t>
      </w:r>
      <w:r>
        <w:rPr>
          <w:rFonts w:ascii="宋体" w:hAnsi="宋体" w:hint="eastAsia"/>
          <w:sz w:val="24"/>
        </w:rPr>
        <w:t>（盖单位章）</w:t>
      </w:r>
    </w:p>
    <w:p w:rsidR="00F023F3" w:rsidRDefault="00FD7A37" w:rsidP="0036066F">
      <w:pPr>
        <w:spacing w:line="400" w:lineRule="exact"/>
        <w:ind w:firstLineChars="450" w:firstLine="1080"/>
        <w:rPr>
          <w:rFonts w:ascii="宋体" w:hAnsi="宋体"/>
          <w:sz w:val="24"/>
        </w:rPr>
      </w:pPr>
      <w:r>
        <w:rPr>
          <w:rFonts w:ascii="宋体" w:hAnsi="宋体"/>
          <w:sz w:val="24"/>
        </w:rPr>
        <w:t>年</w:t>
      </w:r>
      <w:r w:rsidR="0036066F">
        <w:rPr>
          <w:rFonts w:ascii="宋体" w:hAnsi="宋体" w:hint="eastAsia"/>
          <w:sz w:val="24"/>
        </w:rPr>
        <w:t xml:space="preserve">   </w:t>
      </w:r>
      <w:r>
        <w:rPr>
          <w:rFonts w:ascii="宋体" w:hAnsi="宋体"/>
          <w:sz w:val="24"/>
        </w:rPr>
        <w:t>月</w:t>
      </w:r>
      <w:r w:rsidR="0036066F">
        <w:rPr>
          <w:rFonts w:ascii="宋体" w:hAnsi="宋体" w:hint="eastAsia"/>
          <w:sz w:val="24"/>
        </w:rPr>
        <w:t xml:space="preserve">   </w:t>
      </w:r>
      <w:r>
        <w:rPr>
          <w:rFonts w:ascii="宋体" w:hAnsi="宋体"/>
          <w:sz w:val="24"/>
        </w:rPr>
        <w:t>日</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rPr>
          <w:rFonts w:ascii="黑体" w:eastAsia="黑体" w:hAnsi="宋体"/>
          <w:b/>
          <w:sz w:val="24"/>
        </w:rPr>
      </w:pPr>
      <w:r>
        <w:rPr>
          <w:rFonts w:ascii="宋体" w:hAnsi="宋体"/>
          <w:sz w:val="24"/>
        </w:rPr>
        <w:br w:type="page"/>
      </w:r>
      <w:bookmarkStart w:id="206" w:name="_Toc234382650"/>
      <w:r>
        <w:rPr>
          <w:rFonts w:ascii="黑体" w:eastAsia="黑体" w:hAnsi="宋体" w:hint="eastAsia"/>
          <w:b/>
          <w:sz w:val="24"/>
        </w:rPr>
        <w:lastRenderedPageBreak/>
        <w:t>附件六</w:t>
      </w:r>
      <w:r>
        <w:rPr>
          <w:rFonts w:ascii="黑体" w:eastAsia="黑体" w:hAnsi="宋体"/>
          <w:b/>
          <w:sz w:val="24"/>
        </w:rPr>
        <w:t>：确认通知</w:t>
      </w:r>
      <w:bookmarkEnd w:id="206"/>
    </w:p>
    <w:p w:rsidR="00F023F3" w:rsidRDefault="00F023F3">
      <w:pPr>
        <w:rPr>
          <w:rFonts w:ascii="宋体" w:hAnsi="宋体"/>
          <w:sz w:val="24"/>
        </w:rPr>
      </w:pPr>
    </w:p>
    <w:p w:rsidR="00F023F3" w:rsidRDefault="00FD7A37">
      <w:pPr>
        <w:jc w:val="center"/>
        <w:rPr>
          <w:rFonts w:ascii="黑体" w:eastAsia="黑体" w:hAnsi="宋体"/>
          <w:b/>
          <w:bCs/>
          <w:kern w:val="44"/>
          <w:sz w:val="28"/>
          <w:szCs w:val="28"/>
        </w:rPr>
      </w:pPr>
      <w:r>
        <w:rPr>
          <w:rFonts w:ascii="黑体" w:eastAsia="黑体" w:hAnsi="宋体"/>
          <w:b/>
          <w:bCs/>
          <w:kern w:val="44"/>
          <w:sz w:val="28"/>
          <w:szCs w:val="28"/>
        </w:rPr>
        <w:t>确认通知</w:t>
      </w:r>
    </w:p>
    <w:p w:rsidR="00F023F3" w:rsidRDefault="00F023F3">
      <w:pPr>
        <w:rPr>
          <w:rFonts w:ascii="宋体" w:hAnsi="宋体"/>
          <w:sz w:val="24"/>
        </w:rPr>
      </w:pPr>
    </w:p>
    <w:p w:rsidR="00F023F3" w:rsidRDefault="00FD7A37">
      <w:pPr>
        <w:rPr>
          <w:rFonts w:ascii="宋体" w:hAnsi="宋体"/>
          <w:sz w:val="24"/>
        </w:rPr>
      </w:pPr>
      <w:r>
        <w:rPr>
          <w:rFonts w:ascii="宋体" w:hAnsi="宋体"/>
          <w:sz w:val="24"/>
          <w:u w:val="single"/>
        </w:rPr>
        <w:tab/>
      </w:r>
      <w:r>
        <w:rPr>
          <w:rFonts w:ascii="宋体" w:hAnsi="宋体"/>
          <w:sz w:val="24"/>
        </w:rPr>
        <w:t>（招标人名称）：</w:t>
      </w: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我方已接到你方年月日发出的（项目名称）标段施工招标关于的通知，我方已于年月日收到。</w:t>
      </w:r>
    </w:p>
    <w:p w:rsidR="00F023F3" w:rsidRDefault="00FD7A37">
      <w:pPr>
        <w:spacing w:line="400" w:lineRule="exact"/>
        <w:ind w:firstLineChars="200" w:firstLine="480"/>
        <w:rPr>
          <w:rFonts w:ascii="宋体" w:hAnsi="宋体"/>
          <w:sz w:val="24"/>
        </w:rPr>
      </w:pPr>
      <w:r>
        <w:rPr>
          <w:rFonts w:ascii="宋体" w:hAnsi="宋体"/>
          <w:sz w:val="24"/>
        </w:rPr>
        <w:t>特此确认。</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rPr>
          <w:rFonts w:ascii="宋体" w:hAnsi="宋体"/>
          <w:sz w:val="24"/>
        </w:rPr>
      </w:pPr>
      <w:r>
        <w:rPr>
          <w:rFonts w:ascii="宋体" w:hAnsi="宋体"/>
          <w:sz w:val="24"/>
        </w:rPr>
        <w:t>投标人：（盖单位章）</w:t>
      </w:r>
    </w:p>
    <w:p w:rsidR="00F023F3" w:rsidRDefault="00F023F3">
      <w:pPr>
        <w:rPr>
          <w:rFonts w:ascii="宋体" w:hAnsi="宋体"/>
          <w:sz w:val="24"/>
        </w:rPr>
      </w:pPr>
    </w:p>
    <w:p w:rsidR="00F023F3" w:rsidRDefault="00FD7A37" w:rsidP="0036066F">
      <w:pPr>
        <w:ind w:firstLineChars="200" w:firstLine="480"/>
        <w:rPr>
          <w:rFonts w:ascii="宋体" w:hAnsi="宋体"/>
          <w:sz w:val="24"/>
        </w:rPr>
      </w:pPr>
      <w:r>
        <w:rPr>
          <w:rFonts w:ascii="宋体" w:hAnsi="宋体"/>
          <w:sz w:val="24"/>
        </w:rPr>
        <w:t>年</w:t>
      </w:r>
      <w:r w:rsidR="0036066F">
        <w:rPr>
          <w:rFonts w:ascii="宋体" w:hAnsi="宋体" w:hint="eastAsia"/>
          <w:sz w:val="24"/>
        </w:rPr>
        <w:t xml:space="preserve">   </w:t>
      </w:r>
      <w:r>
        <w:rPr>
          <w:rFonts w:ascii="宋体" w:hAnsi="宋体"/>
          <w:sz w:val="24"/>
        </w:rPr>
        <w:t>月</w:t>
      </w:r>
      <w:r w:rsidR="0036066F">
        <w:rPr>
          <w:rFonts w:ascii="宋体" w:hAnsi="宋体" w:hint="eastAsia"/>
          <w:sz w:val="24"/>
        </w:rPr>
        <w:t xml:space="preserve">   </w:t>
      </w:r>
      <w:r>
        <w:rPr>
          <w:rFonts w:ascii="宋体" w:hAnsi="宋体"/>
          <w:sz w:val="24"/>
        </w:rPr>
        <w:t>日</w:t>
      </w:r>
    </w:p>
    <w:p w:rsidR="00F023F3" w:rsidRDefault="00F023F3" w:rsidP="00A31CE4">
      <w:pPr>
        <w:pStyle w:val="1"/>
        <w:spacing w:beforeLines="50" w:after="0" w:line="400" w:lineRule="exact"/>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rPr>
          <w:rFonts w:ascii="黑体" w:eastAsia="黑体"/>
          <w:sz w:val="52"/>
          <w:szCs w:val="52"/>
        </w:rPr>
      </w:pPr>
      <w:r>
        <w:rPr>
          <w:rFonts w:ascii="宋体" w:hAnsi="宋体"/>
          <w:sz w:val="24"/>
        </w:rPr>
        <w:br w:type="page"/>
      </w:r>
    </w:p>
    <w:p w:rsidR="00F023F3" w:rsidRDefault="00FD7A37">
      <w:pPr>
        <w:numPr>
          <w:ilvl w:val="0"/>
          <w:numId w:val="9"/>
        </w:numPr>
        <w:jc w:val="center"/>
        <w:outlineLvl w:val="0"/>
        <w:rPr>
          <w:rFonts w:ascii="黑体" w:eastAsia="黑体"/>
          <w:bCs/>
          <w:sz w:val="44"/>
          <w:szCs w:val="44"/>
        </w:rPr>
      </w:pPr>
      <w:bookmarkStart w:id="207" w:name="_Toc28210"/>
      <w:r>
        <w:rPr>
          <w:rFonts w:ascii="黑体" w:eastAsia="黑体"/>
          <w:bCs/>
          <w:sz w:val="44"/>
          <w:szCs w:val="44"/>
        </w:rPr>
        <w:lastRenderedPageBreak/>
        <w:t>评标办法</w:t>
      </w:r>
      <w:bookmarkEnd w:id="207"/>
    </w:p>
    <w:p w:rsidR="00F023F3" w:rsidRDefault="00FD7A37">
      <w:pPr>
        <w:jc w:val="center"/>
        <w:outlineLvl w:val="0"/>
        <w:rPr>
          <w:rFonts w:ascii="宋体" w:hAnsi="宋体"/>
          <w:sz w:val="40"/>
          <w:szCs w:val="40"/>
        </w:rPr>
      </w:pPr>
      <w:bookmarkStart w:id="208" w:name="_Toc28682"/>
      <w:r>
        <w:rPr>
          <w:rFonts w:ascii="宋体" w:hAnsi="宋体" w:hint="eastAsia"/>
          <w:sz w:val="40"/>
          <w:szCs w:val="40"/>
        </w:rPr>
        <w:t>评标办法(技术评分最低标价法)</w:t>
      </w:r>
      <w:bookmarkEnd w:id="208"/>
    </w:p>
    <w:p w:rsidR="00F023F3" w:rsidRDefault="00F023F3">
      <w:pPr>
        <w:ind w:firstLineChars="200" w:firstLine="480"/>
        <w:rPr>
          <w:rFonts w:ascii="宋体" w:hAnsi="宋体" w:cs="宋体"/>
          <w:sz w:val="24"/>
        </w:rPr>
      </w:pPr>
    </w:p>
    <w:p w:rsidR="00F023F3" w:rsidRDefault="00FD7A37">
      <w:pPr>
        <w:ind w:firstLineChars="200" w:firstLine="480"/>
        <w:rPr>
          <w:rFonts w:ascii="宋体" w:hAnsi="宋体"/>
          <w:sz w:val="30"/>
          <w:szCs w:val="30"/>
        </w:rPr>
      </w:pPr>
      <w:r>
        <w:rPr>
          <w:rFonts w:ascii="宋体" w:hAnsi="宋体" w:cs="宋体" w:hint="eastAsia"/>
          <w:sz w:val="24"/>
        </w:rPr>
        <w:t>评标依据公路工程建设项目招标投标管理办法（交通运输部公告 2017 年第 51 号）。评标应遵循公正、公平、择优的原则严格按照招标文件进行。</w:t>
      </w:r>
    </w:p>
    <w:p w:rsidR="00F023F3" w:rsidRDefault="00F023F3">
      <w:pPr>
        <w:jc w:val="center"/>
        <w:rPr>
          <w:rFonts w:ascii="宋体" w:hAnsi="宋体"/>
          <w:sz w:val="28"/>
          <w:szCs w:val="28"/>
        </w:rPr>
      </w:pPr>
    </w:p>
    <w:p w:rsidR="00F023F3" w:rsidRPr="00FF7C33" w:rsidRDefault="00FD7A37">
      <w:pPr>
        <w:jc w:val="center"/>
        <w:rPr>
          <w:rFonts w:ascii="宋体" w:hAnsi="宋体"/>
          <w:b/>
          <w:sz w:val="28"/>
          <w:szCs w:val="28"/>
        </w:rPr>
      </w:pPr>
      <w:r w:rsidRPr="00FF7C33">
        <w:rPr>
          <w:rFonts w:ascii="宋体" w:hAnsi="宋体" w:hint="eastAsia"/>
          <w:b/>
          <w:sz w:val="28"/>
          <w:szCs w:val="28"/>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1"/>
        <w:gridCol w:w="1362"/>
        <w:gridCol w:w="7380"/>
      </w:tblGrid>
      <w:tr w:rsidR="00F023F3">
        <w:trPr>
          <w:trHeight w:val="304"/>
          <w:jc w:val="center"/>
        </w:trPr>
        <w:tc>
          <w:tcPr>
            <w:tcW w:w="1071" w:type="dxa"/>
            <w:tcBorders>
              <w:right w:val="single" w:sz="4" w:space="0" w:color="auto"/>
            </w:tcBorders>
            <w:vAlign w:val="center"/>
          </w:tcPr>
          <w:p w:rsidR="00F023F3" w:rsidRDefault="00FD7A37">
            <w:pPr>
              <w:jc w:val="center"/>
              <w:rPr>
                <w:rFonts w:ascii="宋体" w:hAnsi="宋体"/>
                <w:b/>
                <w:szCs w:val="21"/>
              </w:rPr>
            </w:pPr>
            <w:r>
              <w:rPr>
                <w:rFonts w:ascii="宋体" w:hAnsi="宋体" w:hint="eastAsia"/>
                <w:b/>
                <w:szCs w:val="21"/>
              </w:rPr>
              <w:t>条款号</w:t>
            </w:r>
          </w:p>
        </w:tc>
        <w:tc>
          <w:tcPr>
            <w:tcW w:w="1362" w:type="dxa"/>
            <w:tcBorders>
              <w:left w:val="single" w:sz="4" w:space="0" w:color="auto"/>
            </w:tcBorders>
            <w:vAlign w:val="center"/>
          </w:tcPr>
          <w:p w:rsidR="00F023F3" w:rsidRDefault="00FD7A37">
            <w:pPr>
              <w:jc w:val="center"/>
              <w:rPr>
                <w:rFonts w:ascii="宋体" w:hAnsi="宋体"/>
                <w:b/>
                <w:szCs w:val="21"/>
              </w:rPr>
            </w:pPr>
            <w:r>
              <w:rPr>
                <w:rFonts w:ascii="宋体" w:hAnsi="宋体" w:hint="eastAsia"/>
                <w:b/>
                <w:szCs w:val="21"/>
              </w:rPr>
              <w:t>条款内容</w:t>
            </w:r>
          </w:p>
        </w:tc>
        <w:tc>
          <w:tcPr>
            <w:tcW w:w="7380" w:type="dxa"/>
            <w:vAlign w:val="center"/>
          </w:tcPr>
          <w:p w:rsidR="00F023F3" w:rsidRDefault="00FD7A37">
            <w:pPr>
              <w:jc w:val="center"/>
              <w:rPr>
                <w:rFonts w:ascii="宋体" w:hAnsi="宋体"/>
                <w:b/>
                <w:szCs w:val="21"/>
              </w:rPr>
            </w:pPr>
            <w:r>
              <w:rPr>
                <w:rFonts w:ascii="宋体" w:hAnsi="宋体" w:hint="eastAsia"/>
                <w:b/>
                <w:szCs w:val="21"/>
              </w:rPr>
              <w:t>评审因素与标准</w:t>
            </w:r>
          </w:p>
        </w:tc>
      </w:tr>
      <w:tr w:rsidR="00F023F3">
        <w:trPr>
          <w:trHeight w:val="304"/>
          <w:jc w:val="center"/>
        </w:trPr>
        <w:tc>
          <w:tcPr>
            <w:tcW w:w="1071" w:type="dxa"/>
            <w:tcBorders>
              <w:right w:val="single" w:sz="4" w:space="0" w:color="auto"/>
            </w:tcBorders>
            <w:vAlign w:val="center"/>
          </w:tcPr>
          <w:p w:rsidR="00F023F3" w:rsidRDefault="00FD7A37">
            <w:pPr>
              <w:jc w:val="center"/>
              <w:rPr>
                <w:rFonts w:ascii="宋体" w:hAnsi="宋体"/>
                <w:b/>
                <w:szCs w:val="21"/>
              </w:rPr>
            </w:pPr>
            <w:r>
              <w:rPr>
                <w:rFonts w:ascii="宋体" w:hAnsi="宋体" w:hint="eastAsia"/>
                <w:b/>
                <w:szCs w:val="21"/>
              </w:rPr>
              <w:t>1</w:t>
            </w:r>
          </w:p>
        </w:tc>
        <w:tc>
          <w:tcPr>
            <w:tcW w:w="1362" w:type="dxa"/>
            <w:tcBorders>
              <w:left w:val="single" w:sz="4" w:space="0" w:color="auto"/>
            </w:tcBorders>
            <w:vAlign w:val="center"/>
          </w:tcPr>
          <w:p w:rsidR="00F023F3" w:rsidRDefault="00FD7A37">
            <w:pPr>
              <w:jc w:val="center"/>
              <w:rPr>
                <w:rFonts w:ascii="宋体" w:hAnsi="宋体"/>
                <w:b/>
                <w:szCs w:val="21"/>
              </w:rPr>
            </w:pPr>
            <w:r>
              <w:rPr>
                <w:rFonts w:ascii="宋体" w:hAnsi="宋体" w:hint="eastAsia"/>
                <w:b/>
                <w:szCs w:val="21"/>
              </w:rPr>
              <w:t>评标办法</w:t>
            </w:r>
          </w:p>
        </w:tc>
        <w:tc>
          <w:tcPr>
            <w:tcW w:w="7380" w:type="dxa"/>
            <w:vAlign w:val="center"/>
          </w:tcPr>
          <w:p w:rsidR="00F023F3" w:rsidRDefault="00FD7A37">
            <w:pPr>
              <w:spacing w:line="400" w:lineRule="exact"/>
              <w:ind w:firstLineChars="200" w:firstLine="420"/>
              <w:jc w:val="left"/>
              <w:rPr>
                <w:rFonts w:ascii="宋体" w:hAnsi="宋体"/>
                <w:szCs w:val="21"/>
              </w:rPr>
            </w:pPr>
            <w:r>
              <w:rPr>
                <w:rFonts w:ascii="宋体" w:hAnsi="宋体" w:hint="eastAsia"/>
                <w:szCs w:val="21"/>
              </w:rPr>
              <w:t>评标价相等时，评标委员会按照以下方式推荐中标候选人或确定中标人：</w:t>
            </w:r>
          </w:p>
          <w:p w:rsidR="00F023F3" w:rsidRDefault="00FD7A37">
            <w:pPr>
              <w:spacing w:line="400" w:lineRule="exact"/>
              <w:ind w:firstLineChars="200" w:firstLine="420"/>
              <w:jc w:val="left"/>
              <w:rPr>
                <w:rFonts w:ascii="宋体" w:hAnsi="宋体"/>
                <w:w w:val="99"/>
              </w:rPr>
            </w:pPr>
            <w:r>
              <w:rPr>
                <w:rFonts w:ascii="宋体" w:hAnsi="宋体" w:hint="eastAsia"/>
                <w:szCs w:val="21"/>
              </w:rPr>
              <w:t>投标报价低的投标人优先；</w:t>
            </w:r>
          </w:p>
        </w:tc>
      </w:tr>
      <w:tr w:rsidR="00F023F3" w:rsidTr="0036066F">
        <w:trPr>
          <w:trHeight w:val="2400"/>
          <w:jc w:val="center"/>
        </w:trPr>
        <w:tc>
          <w:tcPr>
            <w:tcW w:w="1071"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2.1.1</w:t>
            </w:r>
          </w:p>
          <w:p w:rsidR="00F023F3" w:rsidRDefault="00FD7A37">
            <w:pPr>
              <w:jc w:val="center"/>
              <w:rPr>
                <w:rFonts w:ascii="宋体" w:hAnsi="宋体"/>
                <w:szCs w:val="21"/>
              </w:rPr>
            </w:pPr>
            <w:r>
              <w:rPr>
                <w:rFonts w:ascii="宋体" w:hAnsi="宋体" w:hint="eastAsia"/>
                <w:szCs w:val="21"/>
              </w:rPr>
              <w:t>2.1.3</w:t>
            </w:r>
          </w:p>
        </w:tc>
        <w:tc>
          <w:tcPr>
            <w:tcW w:w="1362"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形式评审与</w:t>
            </w:r>
          </w:p>
          <w:p w:rsidR="00F023F3" w:rsidRDefault="00FD7A37">
            <w:pPr>
              <w:jc w:val="center"/>
              <w:rPr>
                <w:rFonts w:ascii="宋体" w:hAnsi="宋体"/>
                <w:szCs w:val="21"/>
              </w:rPr>
            </w:pPr>
            <w:r>
              <w:rPr>
                <w:rFonts w:ascii="宋体" w:hAnsi="宋体" w:hint="eastAsia"/>
                <w:szCs w:val="21"/>
              </w:rPr>
              <w:t>响应性评审</w:t>
            </w:r>
          </w:p>
          <w:p w:rsidR="00F023F3" w:rsidRDefault="00FD7A37">
            <w:pPr>
              <w:jc w:val="cente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F023F3" w:rsidRDefault="00FD7A37">
            <w:pPr>
              <w:spacing w:line="400" w:lineRule="exact"/>
              <w:jc w:val="left"/>
              <w:rPr>
                <w:rFonts w:ascii="宋体" w:hAnsi="宋体"/>
                <w:b/>
                <w:szCs w:val="21"/>
              </w:rPr>
            </w:pPr>
            <w:r>
              <w:rPr>
                <w:rFonts w:ascii="宋体" w:hAnsi="宋体" w:hint="eastAsia"/>
                <w:b/>
                <w:szCs w:val="21"/>
              </w:rPr>
              <w:t>第一个信封（商务及技术文件）评审标准：</w:t>
            </w:r>
          </w:p>
          <w:p w:rsidR="00F023F3" w:rsidRDefault="00FD7A3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F023F3" w:rsidRDefault="00FD7A37">
            <w:pPr>
              <w:spacing w:line="400" w:lineRule="exact"/>
              <w:ind w:firstLineChars="200" w:firstLine="420"/>
              <w:jc w:val="left"/>
              <w:rPr>
                <w:rFonts w:ascii="宋体" w:hAnsi="宋体"/>
                <w:szCs w:val="21"/>
              </w:rPr>
            </w:pPr>
            <w:r>
              <w:rPr>
                <w:rFonts w:ascii="宋体" w:hAnsi="宋体" w:hint="eastAsia"/>
                <w:szCs w:val="21"/>
              </w:rPr>
              <w:t>a.投标函按招标文件规定填报了项目名称、标段号、补遗书编号（如有）、工期、工程质量要求及安全目标；</w:t>
            </w:r>
          </w:p>
          <w:p w:rsidR="00F023F3" w:rsidRDefault="00FD7A37">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F023F3" w:rsidRDefault="00FD7A37">
            <w:pPr>
              <w:spacing w:line="400" w:lineRule="exact"/>
              <w:ind w:firstLineChars="200" w:firstLine="420"/>
              <w:jc w:val="left"/>
              <w:rPr>
                <w:rFonts w:ascii="宋体" w:hAnsi="宋体"/>
                <w:szCs w:val="21"/>
              </w:rPr>
            </w:pPr>
            <w:r>
              <w:rPr>
                <w:rFonts w:ascii="宋体" w:hAnsi="宋体" w:hint="eastAsia"/>
                <w:szCs w:val="21"/>
              </w:rPr>
              <w:t>c.投标文件组成齐全完整，内容均按规定填写。</w:t>
            </w:r>
          </w:p>
          <w:p w:rsidR="00F023F3" w:rsidRDefault="00FD7A37">
            <w:pPr>
              <w:numPr>
                <w:ilvl w:val="0"/>
                <w:numId w:val="10"/>
              </w:numPr>
              <w:spacing w:line="400" w:lineRule="exact"/>
              <w:ind w:firstLineChars="200" w:firstLine="420"/>
              <w:jc w:val="left"/>
              <w:rPr>
                <w:rFonts w:ascii="宋体" w:hAnsi="宋体"/>
                <w:szCs w:val="21"/>
              </w:rPr>
            </w:pPr>
            <w:r>
              <w:rPr>
                <w:rFonts w:ascii="宋体" w:hAnsi="宋体" w:hint="eastAsia"/>
                <w:szCs w:val="21"/>
              </w:rPr>
              <w:t>投标文件上法定代表人或其授权代理人的签字、投标人的单位章盖章齐全，符合招标文件规定。</w:t>
            </w:r>
          </w:p>
          <w:p w:rsidR="00F023F3" w:rsidRDefault="00FD7A37">
            <w:pPr>
              <w:numPr>
                <w:ilvl w:val="0"/>
                <w:numId w:val="10"/>
              </w:numPr>
              <w:spacing w:line="400" w:lineRule="exact"/>
              <w:ind w:firstLineChars="200" w:firstLine="420"/>
              <w:jc w:val="left"/>
              <w:rPr>
                <w:rFonts w:ascii="宋体" w:hAnsi="宋体"/>
                <w:szCs w:val="21"/>
              </w:rPr>
            </w:pPr>
            <w:r>
              <w:rPr>
                <w:rFonts w:ascii="宋体" w:hAnsi="宋体" w:hint="eastAsia"/>
                <w:szCs w:val="21"/>
              </w:rPr>
              <w:t>与申请资格预审时比较，投标人发生合并、分立、破产等重大变化的，仍具备资格预审文件规定的相应资格条件且其投标未影响招</w:t>
            </w:r>
            <w:r>
              <w:rPr>
                <w:rFonts w:ascii="宋体" w:hAnsi="宋体"/>
              </w:rPr>
              <w:t>标公正性：</w:t>
            </w:r>
          </w:p>
          <w:p w:rsidR="00F023F3" w:rsidRDefault="00FD7A37">
            <w:pPr>
              <w:spacing w:line="400" w:lineRule="exact"/>
              <w:ind w:firstLineChars="200" w:firstLine="420"/>
              <w:jc w:val="left"/>
              <w:rPr>
                <w:rFonts w:ascii="宋体" w:hAnsi="宋体"/>
                <w:szCs w:val="21"/>
              </w:rPr>
            </w:pPr>
            <w:r>
              <w:rPr>
                <w:rFonts w:eastAsia="Times New Roman"/>
              </w:rPr>
              <w:t>a.</w:t>
            </w:r>
            <w:r>
              <w:rPr>
                <w:rFonts w:ascii="宋体" w:hAnsi="宋体"/>
              </w:rPr>
              <w:t>投标人应提供相关部门的合法批件及企业法人营业执照和资质</w:t>
            </w:r>
            <w:r>
              <w:rPr>
                <w:rFonts w:ascii="宋体" w:hAnsi="宋体" w:hint="eastAsia"/>
              </w:rPr>
              <w:t>证书等证件的副本变更记录复印件；</w:t>
            </w:r>
          </w:p>
          <w:p w:rsidR="00F023F3" w:rsidRDefault="00FD7A37">
            <w:pPr>
              <w:spacing w:line="400" w:lineRule="exact"/>
              <w:ind w:firstLineChars="200" w:firstLine="420"/>
              <w:jc w:val="left"/>
              <w:rPr>
                <w:rFonts w:ascii="宋体" w:hAnsi="宋体"/>
              </w:rPr>
            </w:pPr>
            <w:r>
              <w:rPr>
                <w:rFonts w:eastAsia="Times New Roman"/>
              </w:rPr>
              <w:t>b.</w:t>
            </w:r>
            <w:r>
              <w:rPr>
                <w:rFonts w:ascii="宋体" w:hAnsi="宋体"/>
              </w:rPr>
              <w:t>投标人仍然满足资格预审文件中规定的资格预审条件最低要求（资质、业绩、人员、信誉、财务等）；</w:t>
            </w:r>
          </w:p>
          <w:p w:rsidR="00F023F3" w:rsidRDefault="00FD7A37">
            <w:pPr>
              <w:spacing w:line="400" w:lineRule="exact"/>
              <w:ind w:firstLineChars="200" w:firstLine="420"/>
              <w:jc w:val="left"/>
              <w:rPr>
                <w:rFonts w:ascii="宋体" w:hAnsi="宋体"/>
              </w:rPr>
            </w:pPr>
            <w:r>
              <w:rPr>
                <w:rFonts w:ascii="宋体" w:hAnsi="宋体" w:hint="eastAsia"/>
              </w:rPr>
              <w:t>c.与所投标段的其他投标人不存在控股、管理关系或单位负责人为同一人的情况；与招标人也不存在利害关系并可能影响招标公正性。</w:t>
            </w:r>
          </w:p>
          <w:p w:rsidR="00F023F3" w:rsidRDefault="00FD7A37">
            <w:pPr>
              <w:numPr>
                <w:ilvl w:val="0"/>
                <w:numId w:val="11"/>
              </w:numPr>
              <w:spacing w:line="400" w:lineRule="exact"/>
              <w:ind w:firstLineChars="200" w:firstLine="420"/>
              <w:jc w:val="left"/>
              <w:rPr>
                <w:rFonts w:ascii="宋体" w:hAnsi="宋体"/>
              </w:rPr>
            </w:pPr>
            <w:r>
              <w:rPr>
                <w:rFonts w:ascii="宋体" w:hAnsi="宋体"/>
              </w:rPr>
              <w:t>投标人按照招标文件的规定提供了投标保证金</w:t>
            </w:r>
            <w:r>
              <w:rPr>
                <w:rFonts w:ascii="宋体" w:hAnsi="宋体" w:hint="eastAsia"/>
              </w:rPr>
              <w:t>。</w:t>
            </w:r>
          </w:p>
          <w:p w:rsidR="00F023F3" w:rsidRDefault="00FD7A37">
            <w:pPr>
              <w:numPr>
                <w:ilvl w:val="0"/>
                <w:numId w:val="11"/>
              </w:numPr>
              <w:spacing w:line="400" w:lineRule="exact"/>
              <w:ind w:firstLineChars="200" w:firstLine="420"/>
              <w:jc w:val="left"/>
              <w:rPr>
                <w:rFonts w:ascii="宋体" w:hAnsi="宋体"/>
              </w:rPr>
            </w:pPr>
            <w:r>
              <w:rPr>
                <w:rFonts w:ascii="宋体" w:hAnsi="宋体" w:hint="eastAsia"/>
              </w:rPr>
              <w:t>投标人法定代表人授权委托代理人签署投标文件的，须提交</w:t>
            </w:r>
            <w:r>
              <w:rPr>
                <w:rFonts w:ascii="宋体" w:hAnsi="宋体"/>
              </w:rPr>
              <w:t>授权委托书，且授权人和被授权人均在授权委托书上签名，未使用印章、签名章或其他电子制版签名代替。</w:t>
            </w:r>
          </w:p>
          <w:p w:rsidR="00F023F3" w:rsidRDefault="00FD7A37">
            <w:pPr>
              <w:numPr>
                <w:ilvl w:val="0"/>
                <w:numId w:val="11"/>
              </w:numPr>
              <w:spacing w:line="400" w:lineRule="exact"/>
              <w:ind w:firstLineChars="200" w:firstLine="420"/>
              <w:jc w:val="left"/>
              <w:rPr>
                <w:rFonts w:ascii="宋体" w:hAnsi="宋体"/>
              </w:rPr>
            </w:pPr>
            <w:r>
              <w:rPr>
                <w:rFonts w:ascii="宋体" w:hAnsi="宋体"/>
              </w:rPr>
              <w:t>投标人法定代表人亲自签署投标文件的，提供了法定代表人身份证明，且法定代表人在法定代表人身份证明上签名，未使用印章、签名章或其他电子制版签名代替。</w:t>
            </w:r>
          </w:p>
          <w:p w:rsidR="00F023F3" w:rsidRDefault="00FD7A37">
            <w:pPr>
              <w:spacing w:line="0" w:lineRule="atLeast"/>
              <w:ind w:firstLineChars="200" w:firstLine="420"/>
              <w:rPr>
                <w:rFonts w:ascii="宋体" w:hAnsi="宋体"/>
              </w:rPr>
            </w:pPr>
            <w:r>
              <w:rPr>
                <w:rFonts w:ascii="宋体" w:hAnsi="宋体"/>
              </w:rPr>
              <w:t>（</w:t>
            </w:r>
            <w:r>
              <w:rPr>
                <w:rFonts w:eastAsia="Times New Roman"/>
              </w:rPr>
              <w:t>7</w:t>
            </w:r>
            <w:r>
              <w:rPr>
                <w:rFonts w:ascii="宋体" w:hAnsi="宋体"/>
              </w:rPr>
              <w:t>）投标人以联合体形式投标时，联合体满足招标文件的要求：</w:t>
            </w:r>
          </w:p>
          <w:p w:rsidR="00F023F3" w:rsidRDefault="00FD7A37">
            <w:pPr>
              <w:spacing w:line="400" w:lineRule="exact"/>
              <w:ind w:firstLineChars="200" w:firstLine="420"/>
              <w:jc w:val="left"/>
              <w:rPr>
                <w:rFonts w:ascii="宋体" w:hAnsi="宋体"/>
                <w:szCs w:val="21"/>
              </w:rPr>
            </w:pPr>
            <w:r>
              <w:rPr>
                <w:rFonts w:ascii="宋体" w:hAnsi="宋体" w:hint="eastAsia"/>
                <w:szCs w:val="21"/>
              </w:rPr>
              <w:t>a.未进行资格预审的，投标人按照招标文件提供的格式签订了联合体协议</w:t>
            </w:r>
            <w:r>
              <w:rPr>
                <w:rFonts w:ascii="宋体" w:hAnsi="宋体" w:hint="eastAsia"/>
                <w:szCs w:val="21"/>
              </w:rPr>
              <w:lastRenderedPageBreak/>
              <w:t>书，明确各方承担连带责任，并明确了联合体牵头人；</w:t>
            </w:r>
          </w:p>
          <w:p w:rsidR="00F023F3" w:rsidRDefault="00FD7A37">
            <w:pPr>
              <w:spacing w:line="400" w:lineRule="exact"/>
              <w:ind w:firstLineChars="200" w:firstLine="420"/>
              <w:jc w:val="left"/>
              <w:rPr>
                <w:rFonts w:ascii="宋体" w:hAnsi="宋体"/>
              </w:rPr>
            </w:pPr>
            <w:r>
              <w:rPr>
                <w:rFonts w:eastAsia="Times New Roman"/>
              </w:rPr>
              <w:t>b.</w:t>
            </w:r>
            <w:r>
              <w:rPr>
                <w:rFonts w:ascii="宋体" w:hAnsi="宋体"/>
              </w:rPr>
              <w:t>已进行资格预审的，投标人提供了资格预审申请文件中所附的联</w:t>
            </w:r>
            <w:r>
              <w:rPr>
                <w:rFonts w:ascii="宋体" w:hAnsi="宋体" w:hint="eastAsia"/>
              </w:rPr>
              <w:t>合体协议书复印件，且通过资格预审后的联合体无成员增减或更换的情况。</w:t>
            </w:r>
          </w:p>
          <w:p w:rsidR="00F023F3" w:rsidRDefault="00FD7A37">
            <w:pPr>
              <w:spacing w:line="400" w:lineRule="exact"/>
              <w:ind w:firstLineChars="200" w:firstLine="420"/>
              <w:jc w:val="left"/>
              <w:rPr>
                <w:rFonts w:ascii="宋体" w:hAnsi="宋体"/>
                <w:szCs w:val="21"/>
              </w:rPr>
            </w:pPr>
            <w:r>
              <w:rPr>
                <w:rFonts w:ascii="宋体" w:hAnsi="宋体"/>
              </w:rPr>
              <w:t>（</w:t>
            </w:r>
            <w:r>
              <w:rPr>
                <w:rFonts w:eastAsia="Times New Roman"/>
              </w:rPr>
              <w:t>8</w:t>
            </w:r>
            <w:r>
              <w:rPr>
                <w:rFonts w:ascii="宋体" w:hAnsi="宋体"/>
              </w:rPr>
              <w:t>）投标人如有分包计划，符合招标文件第二章</w:t>
            </w:r>
            <w:r>
              <w:rPr>
                <w:rFonts w:ascii="Arial" w:eastAsia="Arial" w:hAnsi="Arial"/>
              </w:rPr>
              <w:t>“</w:t>
            </w:r>
            <w:r>
              <w:rPr>
                <w:rFonts w:ascii="宋体" w:hAnsi="宋体"/>
              </w:rPr>
              <w:t>投标人须知</w:t>
            </w:r>
            <w:r>
              <w:rPr>
                <w:rFonts w:ascii="Arial" w:eastAsia="Arial" w:hAnsi="Arial"/>
              </w:rPr>
              <w:t>”</w:t>
            </w:r>
            <w:r>
              <w:rPr>
                <w:rFonts w:ascii="宋体" w:hAnsi="宋体"/>
              </w:rPr>
              <w:t xml:space="preserve">第 </w:t>
            </w:r>
            <w:r>
              <w:rPr>
                <w:rFonts w:eastAsia="Times New Roman"/>
              </w:rPr>
              <w:t>1.11</w:t>
            </w:r>
            <w:r>
              <w:rPr>
                <w:rFonts w:ascii="宋体" w:hAnsi="宋体"/>
              </w:rPr>
              <w:t xml:space="preserve"> 款规定，且按招标文件第九章</w:t>
            </w:r>
            <w:r>
              <w:rPr>
                <w:rFonts w:ascii="Arial" w:eastAsia="Arial" w:hAnsi="Arial"/>
              </w:rPr>
              <w:t>“</w:t>
            </w:r>
            <w:r>
              <w:rPr>
                <w:rFonts w:ascii="宋体" w:hAnsi="宋体"/>
              </w:rPr>
              <w:t>投标文件格式</w:t>
            </w:r>
            <w:r>
              <w:rPr>
                <w:rFonts w:ascii="Arial" w:eastAsia="Arial" w:hAnsi="Arial"/>
              </w:rPr>
              <w:t>”</w:t>
            </w:r>
            <w:r>
              <w:rPr>
                <w:rFonts w:ascii="宋体" w:hAnsi="宋体"/>
              </w:rPr>
              <w:t>的要求填写了</w:t>
            </w:r>
            <w:r>
              <w:rPr>
                <w:rFonts w:ascii="宋体" w:hAnsi="宋体" w:hint="eastAsia"/>
              </w:rPr>
              <w:t>“拟分包项目情况表”。</w:t>
            </w:r>
          </w:p>
          <w:p w:rsidR="00F023F3" w:rsidRDefault="00FD7A37">
            <w:pPr>
              <w:spacing w:line="400" w:lineRule="exact"/>
              <w:ind w:firstLineChars="200" w:firstLine="420"/>
              <w:jc w:val="left"/>
              <w:rPr>
                <w:rFonts w:ascii="宋体" w:hAnsi="宋体"/>
              </w:rPr>
            </w:pPr>
            <w:r>
              <w:rPr>
                <w:rFonts w:ascii="宋体" w:hAnsi="宋体"/>
              </w:rPr>
              <w:t>（</w:t>
            </w:r>
            <w:r>
              <w:rPr>
                <w:rFonts w:eastAsia="Times New Roman"/>
              </w:rPr>
              <w:t>9</w:t>
            </w:r>
            <w:r>
              <w:rPr>
                <w:rFonts w:ascii="宋体" w:hAnsi="宋体"/>
              </w:rPr>
              <w:t>）同一投标人未提交两个以上不同的投标文件，但招标文件要求提交备选投标的除外。</w:t>
            </w:r>
          </w:p>
          <w:p w:rsidR="00F023F3" w:rsidRDefault="00FD7A37">
            <w:pPr>
              <w:spacing w:line="0" w:lineRule="atLeast"/>
              <w:ind w:firstLineChars="200" w:firstLine="420"/>
              <w:rPr>
                <w:rFonts w:ascii="宋体" w:hAnsi="宋体"/>
              </w:rPr>
            </w:pPr>
            <w:r>
              <w:rPr>
                <w:rFonts w:ascii="宋体" w:hAnsi="宋体"/>
              </w:rPr>
              <w:t>（</w:t>
            </w:r>
            <w:r>
              <w:rPr>
                <w:rFonts w:eastAsia="Times New Roman"/>
              </w:rPr>
              <w:t>10</w:t>
            </w:r>
            <w:r>
              <w:rPr>
                <w:rFonts w:ascii="宋体" w:hAnsi="宋体"/>
              </w:rPr>
              <w:t>）投标文件中未出现有关投标报价的内容。</w:t>
            </w:r>
          </w:p>
          <w:p w:rsidR="00F023F3" w:rsidRDefault="00FD7A37">
            <w:pPr>
              <w:spacing w:line="400" w:lineRule="exact"/>
              <w:ind w:firstLineChars="200" w:firstLine="420"/>
              <w:jc w:val="left"/>
              <w:rPr>
                <w:rFonts w:ascii="宋体" w:hAnsi="宋体"/>
              </w:rPr>
            </w:pPr>
            <w:r>
              <w:rPr>
                <w:rFonts w:ascii="宋体" w:hAnsi="宋体"/>
              </w:rPr>
              <w:t>（</w:t>
            </w:r>
            <w:r>
              <w:rPr>
                <w:rFonts w:eastAsia="Times New Roman"/>
              </w:rPr>
              <w:t>11</w:t>
            </w:r>
            <w:r>
              <w:rPr>
                <w:rFonts w:ascii="宋体" w:hAnsi="宋体"/>
              </w:rPr>
              <w:t>）投标文件载明的招标项目完成期限未超过招标文件规定的</w:t>
            </w:r>
            <w:r>
              <w:rPr>
                <w:rFonts w:ascii="宋体" w:hAnsi="宋体" w:hint="eastAsia"/>
              </w:rPr>
              <w:t>时限。</w:t>
            </w:r>
          </w:p>
          <w:p w:rsidR="00F023F3" w:rsidRDefault="00FD7A37">
            <w:pPr>
              <w:spacing w:line="400" w:lineRule="exact"/>
              <w:ind w:firstLineChars="200" w:firstLine="420"/>
              <w:jc w:val="left"/>
              <w:rPr>
                <w:rFonts w:ascii="宋体" w:hAnsi="宋体"/>
                <w:szCs w:val="21"/>
              </w:rPr>
            </w:pPr>
            <w:r>
              <w:rPr>
                <w:rFonts w:ascii="宋体" w:hAnsi="宋体"/>
              </w:rPr>
              <w:t>（</w:t>
            </w:r>
            <w:r>
              <w:rPr>
                <w:rFonts w:eastAsia="Times New Roman"/>
              </w:rPr>
              <w:t>12</w:t>
            </w:r>
            <w:r>
              <w:rPr>
                <w:rFonts w:ascii="宋体" w:hAnsi="宋体"/>
              </w:rPr>
              <w:t>）投标文件对招标文件的实质性要求和条件作出响应。</w:t>
            </w:r>
          </w:p>
          <w:p w:rsidR="00F023F3" w:rsidRDefault="00FD7A37">
            <w:pPr>
              <w:spacing w:line="400" w:lineRule="exact"/>
              <w:ind w:firstLineChars="200" w:firstLine="420"/>
              <w:jc w:val="left"/>
              <w:rPr>
                <w:rFonts w:ascii="宋体" w:hAnsi="宋体"/>
              </w:rPr>
            </w:pPr>
            <w:r>
              <w:rPr>
                <w:rFonts w:ascii="宋体" w:hAnsi="宋体"/>
              </w:rPr>
              <w:t>（</w:t>
            </w:r>
            <w:r>
              <w:rPr>
                <w:rFonts w:eastAsia="Times New Roman"/>
              </w:rPr>
              <w:t>13</w:t>
            </w:r>
            <w:r>
              <w:rPr>
                <w:rFonts w:ascii="宋体" w:hAnsi="宋体"/>
              </w:rPr>
              <w:t>）权利义务符合招标文件规定：</w:t>
            </w:r>
          </w:p>
          <w:p w:rsidR="00F023F3" w:rsidRDefault="00FD7A37">
            <w:pPr>
              <w:spacing w:line="400" w:lineRule="exact"/>
              <w:ind w:firstLineChars="200" w:firstLine="420"/>
              <w:jc w:val="left"/>
              <w:rPr>
                <w:rFonts w:ascii="宋体" w:hAnsi="宋体"/>
              </w:rPr>
            </w:pPr>
            <w:r>
              <w:rPr>
                <w:rFonts w:eastAsia="Times New Roman"/>
              </w:rPr>
              <w:t>a.</w:t>
            </w:r>
            <w:r>
              <w:rPr>
                <w:rFonts w:ascii="宋体" w:hAnsi="宋体"/>
              </w:rPr>
              <w:t>投标人应接受招标文件规定的风险划分原则，未提出新的风险划</w:t>
            </w:r>
            <w:r>
              <w:rPr>
                <w:rFonts w:ascii="宋体" w:hAnsi="宋体" w:hint="eastAsia"/>
              </w:rPr>
              <w:t>分办法；</w:t>
            </w:r>
          </w:p>
          <w:p w:rsidR="00F023F3" w:rsidRDefault="00FD7A37">
            <w:pPr>
              <w:spacing w:line="400" w:lineRule="exact"/>
              <w:ind w:firstLineChars="200" w:firstLine="420"/>
              <w:jc w:val="left"/>
              <w:rPr>
                <w:rFonts w:ascii="宋体" w:hAnsi="宋体"/>
              </w:rPr>
            </w:pPr>
            <w:r>
              <w:rPr>
                <w:rFonts w:eastAsia="Times New Roman"/>
              </w:rPr>
              <w:t>b.</w:t>
            </w:r>
            <w:r>
              <w:rPr>
                <w:rFonts w:ascii="宋体" w:hAnsi="宋体"/>
              </w:rPr>
              <w:t>投标人未增加发包人的责任范围，或减少投标人义务；</w:t>
            </w:r>
          </w:p>
          <w:p w:rsidR="00F023F3" w:rsidRDefault="00FD7A37">
            <w:pPr>
              <w:spacing w:line="400" w:lineRule="exact"/>
              <w:ind w:firstLineChars="200" w:firstLine="420"/>
              <w:jc w:val="left"/>
              <w:rPr>
                <w:rFonts w:ascii="宋体" w:hAnsi="宋体"/>
              </w:rPr>
            </w:pPr>
            <w:r>
              <w:rPr>
                <w:rFonts w:eastAsia="Times New Roman"/>
              </w:rPr>
              <w:t>c.</w:t>
            </w:r>
            <w:r>
              <w:rPr>
                <w:rFonts w:ascii="宋体" w:hAnsi="宋体"/>
              </w:rPr>
              <w:t>投标人未提出不同的工程验收、计量、支付办法；</w:t>
            </w:r>
          </w:p>
          <w:p w:rsidR="00F023F3" w:rsidRDefault="00FD7A37">
            <w:pPr>
              <w:spacing w:line="400" w:lineRule="exact"/>
              <w:ind w:firstLineChars="200" w:firstLine="420"/>
              <w:jc w:val="left"/>
              <w:rPr>
                <w:rFonts w:ascii="宋体" w:hAnsi="宋体"/>
              </w:rPr>
            </w:pPr>
            <w:r>
              <w:rPr>
                <w:rFonts w:eastAsia="Times New Roman"/>
              </w:rPr>
              <w:t>d.</w:t>
            </w:r>
            <w:r>
              <w:rPr>
                <w:rFonts w:ascii="宋体" w:hAnsi="宋体"/>
              </w:rPr>
              <w:t>投标人对合同纠纷、事故处理办法未提出异</w:t>
            </w:r>
            <w:r>
              <w:rPr>
                <w:rFonts w:ascii="宋体" w:hAnsi="宋体" w:hint="eastAsia"/>
              </w:rPr>
              <w:t>议；</w:t>
            </w:r>
          </w:p>
          <w:p w:rsidR="00F023F3" w:rsidRDefault="00FD7A37">
            <w:pPr>
              <w:spacing w:line="400" w:lineRule="exact"/>
              <w:ind w:firstLineChars="200" w:firstLine="420"/>
              <w:jc w:val="left"/>
              <w:rPr>
                <w:rFonts w:ascii="宋体" w:hAnsi="宋体"/>
              </w:rPr>
            </w:pPr>
            <w:r>
              <w:rPr>
                <w:rFonts w:eastAsia="Times New Roman"/>
              </w:rPr>
              <w:t>e.</w:t>
            </w:r>
            <w:r>
              <w:rPr>
                <w:rFonts w:ascii="宋体" w:hAnsi="宋体"/>
              </w:rPr>
              <w:t>投标人在投标活动中无欺诈行为；</w:t>
            </w:r>
          </w:p>
          <w:p w:rsidR="00F023F3" w:rsidRDefault="00FD7A37">
            <w:pPr>
              <w:spacing w:line="400" w:lineRule="exact"/>
              <w:ind w:firstLineChars="200" w:firstLine="420"/>
              <w:jc w:val="left"/>
              <w:rPr>
                <w:rFonts w:ascii="宋体" w:hAnsi="宋体"/>
              </w:rPr>
            </w:pPr>
            <w:r>
              <w:rPr>
                <w:rFonts w:eastAsia="Times New Roman"/>
              </w:rPr>
              <w:t>f.</w:t>
            </w:r>
            <w:r>
              <w:rPr>
                <w:rFonts w:ascii="宋体" w:hAnsi="宋体"/>
              </w:rPr>
              <w:t>投标人未对合同条款有重要保留。</w:t>
            </w:r>
          </w:p>
          <w:p w:rsidR="00F023F3" w:rsidRDefault="00FD7A37">
            <w:pPr>
              <w:spacing w:line="400" w:lineRule="exact"/>
              <w:ind w:firstLineChars="200" w:firstLine="420"/>
              <w:jc w:val="left"/>
              <w:rPr>
                <w:rFonts w:ascii="宋体" w:hAnsi="宋体"/>
              </w:rPr>
            </w:pPr>
            <w:r>
              <w:rPr>
                <w:rFonts w:ascii="宋体" w:hAnsi="宋体"/>
              </w:rPr>
              <w:t>（</w:t>
            </w:r>
            <w:r>
              <w:rPr>
                <w:rFonts w:eastAsia="Times New Roman"/>
              </w:rPr>
              <w:t>14</w:t>
            </w:r>
            <w:r>
              <w:rPr>
                <w:rFonts w:ascii="宋体" w:hAnsi="宋体"/>
              </w:rPr>
              <w:t>）投标文件正、副本份数符合招标文件第二章</w:t>
            </w:r>
            <w:r>
              <w:rPr>
                <w:rFonts w:eastAsia="Times New Roman"/>
              </w:rPr>
              <w:t>“</w:t>
            </w:r>
            <w:r>
              <w:rPr>
                <w:rFonts w:ascii="宋体" w:hAnsi="宋体"/>
              </w:rPr>
              <w:t>投标人须知</w:t>
            </w:r>
            <w:r>
              <w:rPr>
                <w:rFonts w:eastAsia="Times New Roman"/>
              </w:rPr>
              <w:t>”</w:t>
            </w:r>
            <w:r>
              <w:rPr>
                <w:rFonts w:ascii="宋体" w:hAnsi="宋体"/>
              </w:rPr>
              <w:t xml:space="preserve">第 </w:t>
            </w:r>
            <w:r>
              <w:rPr>
                <w:rFonts w:eastAsia="Times New Roman"/>
              </w:rPr>
              <w:t>3.7.4</w:t>
            </w:r>
            <w:r>
              <w:rPr>
                <w:rFonts w:ascii="宋体" w:hAnsi="宋体"/>
              </w:rPr>
              <w:t xml:space="preserve"> 项规定。</w:t>
            </w:r>
          </w:p>
          <w:p w:rsidR="00F023F3" w:rsidRDefault="00FD7A37">
            <w:pPr>
              <w:spacing w:line="400" w:lineRule="exact"/>
              <w:jc w:val="left"/>
              <w:rPr>
                <w:rFonts w:ascii="宋体" w:hAnsi="宋体"/>
                <w:b/>
                <w:szCs w:val="21"/>
              </w:rPr>
            </w:pPr>
            <w:r>
              <w:rPr>
                <w:rFonts w:ascii="宋体" w:hAnsi="宋体" w:hint="eastAsia"/>
                <w:b/>
                <w:szCs w:val="21"/>
              </w:rPr>
              <w:t>第二个信封（报价文件）评审标准：</w:t>
            </w:r>
          </w:p>
          <w:p w:rsidR="00F023F3" w:rsidRDefault="00FD7A3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(1)投标文件按照招标文件规定的格式、内容填写，字迹清晰可辨，内容齐全完整：</w:t>
            </w:r>
          </w:p>
          <w:p w:rsidR="00F023F3" w:rsidRDefault="00FD7A37">
            <w:pPr>
              <w:spacing w:line="400" w:lineRule="exact"/>
              <w:ind w:firstLineChars="200" w:firstLine="420"/>
              <w:jc w:val="left"/>
              <w:rPr>
                <w:rFonts w:ascii="宋体" w:hAnsi="宋体"/>
                <w:szCs w:val="21"/>
              </w:rPr>
            </w:pPr>
            <w:r>
              <w:rPr>
                <w:rFonts w:ascii="宋体" w:hAnsi="宋体" w:hint="eastAsia"/>
                <w:szCs w:val="21"/>
              </w:rPr>
              <w:t>a.投标函按招标文件规定填报了填报了项目名称、标段号、补遗书编号（如有、投标价（包括大写金额和小写金额）；</w:t>
            </w:r>
          </w:p>
          <w:p w:rsidR="00F023F3" w:rsidRDefault="00FD7A37">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w:t>
            </w:r>
            <w:r>
              <w:rPr>
                <w:rFonts w:ascii="宋体" w:hAnsi="宋体"/>
              </w:rPr>
              <w:t>实质性</w:t>
            </w:r>
            <w:r>
              <w:rPr>
                <w:rFonts w:ascii="宋体" w:hAnsi="宋体" w:hint="eastAsia"/>
                <w:szCs w:val="21"/>
              </w:rPr>
              <w:t>修改和删减。</w:t>
            </w:r>
          </w:p>
          <w:p w:rsidR="00F023F3" w:rsidRDefault="00FD7A37">
            <w:pPr>
              <w:spacing w:line="400" w:lineRule="exact"/>
              <w:ind w:firstLineChars="200" w:firstLine="420"/>
              <w:jc w:val="left"/>
              <w:rPr>
                <w:rFonts w:ascii="宋体" w:hAnsi="宋体"/>
                <w:szCs w:val="21"/>
              </w:rPr>
            </w:pPr>
            <w:r>
              <w:rPr>
                <w:rFonts w:ascii="宋体" w:hAnsi="宋体" w:hint="eastAsia"/>
                <w:szCs w:val="21"/>
              </w:rPr>
              <w:t>c.投标文件组成齐全完整，内容均按规定填写。</w:t>
            </w:r>
          </w:p>
          <w:p w:rsidR="00F023F3" w:rsidRDefault="00FD7A37">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F023F3" w:rsidRDefault="00FD7A37">
            <w:pPr>
              <w:spacing w:line="400" w:lineRule="exact"/>
              <w:ind w:firstLineChars="200" w:firstLine="420"/>
              <w:jc w:val="left"/>
              <w:rPr>
                <w:rFonts w:ascii="宋体" w:hAnsi="宋体"/>
                <w:szCs w:val="21"/>
              </w:rPr>
            </w:pPr>
            <w:r>
              <w:rPr>
                <w:rFonts w:ascii="宋体" w:hAnsi="宋体" w:hint="eastAsia"/>
                <w:szCs w:val="21"/>
              </w:rPr>
              <w:t>(3)</w:t>
            </w:r>
            <w:r>
              <w:rPr>
                <w:rFonts w:ascii="宋体" w:hAnsi="宋体"/>
              </w:rPr>
              <w:t>投标报价或调价函中的报价未超过招标文件设定的最高投标限价（如有）。</w:t>
            </w:r>
          </w:p>
          <w:p w:rsidR="00F023F3" w:rsidRDefault="00FD7A37">
            <w:pPr>
              <w:spacing w:line="400" w:lineRule="exact"/>
              <w:ind w:firstLineChars="200" w:firstLine="420"/>
              <w:jc w:val="left"/>
              <w:rPr>
                <w:rFonts w:ascii="宋体" w:hAnsi="宋体"/>
                <w:szCs w:val="21"/>
              </w:rPr>
            </w:pPr>
            <w:r>
              <w:rPr>
                <w:rFonts w:ascii="宋体" w:hAnsi="宋体" w:hint="eastAsia"/>
                <w:szCs w:val="21"/>
              </w:rPr>
              <w:t>(4)投标报价或调价函中报价的大写金额能够确定具体数值。</w:t>
            </w:r>
          </w:p>
          <w:p w:rsidR="00F023F3" w:rsidRDefault="00FD7A37">
            <w:pPr>
              <w:spacing w:line="400" w:lineRule="exact"/>
              <w:ind w:firstLineChars="200" w:firstLine="420"/>
              <w:jc w:val="left"/>
              <w:rPr>
                <w:rFonts w:ascii="宋体" w:hAnsi="宋体"/>
                <w:szCs w:val="21"/>
              </w:rPr>
            </w:pPr>
            <w:r>
              <w:rPr>
                <w:rFonts w:ascii="宋体" w:hAnsi="宋体" w:hint="eastAsia"/>
                <w:szCs w:val="21"/>
              </w:rPr>
              <w:t>(5)同一投标人未提交两个以上不同的投标报价，但招标文件要求提交备选投标的除外。</w:t>
            </w:r>
          </w:p>
          <w:p w:rsidR="00F023F3" w:rsidRDefault="00FD7A37">
            <w:pPr>
              <w:spacing w:line="400" w:lineRule="exact"/>
              <w:ind w:firstLineChars="200" w:firstLine="420"/>
              <w:jc w:val="left"/>
              <w:rPr>
                <w:rFonts w:ascii="宋体" w:hAnsi="宋体"/>
                <w:szCs w:val="21"/>
              </w:rPr>
            </w:pPr>
            <w:r>
              <w:rPr>
                <w:rFonts w:ascii="宋体" w:hAnsi="宋体" w:hint="eastAsia"/>
                <w:szCs w:val="21"/>
              </w:rPr>
              <w:t>(6)</w:t>
            </w:r>
            <w:r>
              <w:rPr>
                <w:rFonts w:ascii="宋体" w:hAnsi="宋体"/>
              </w:rPr>
              <w:t>投标人若提交调价函，调价函符合招标文件第二章</w:t>
            </w:r>
            <w:r>
              <w:rPr>
                <w:rFonts w:ascii="Arial" w:eastAsia="Arial" w:hAnsi="Arial"/>
              </w:rPr>
              <w:t>“</w:t>
            </w:r>
            <w:r>
              <w:rPr>
                <w:rFonts w:ascii="宋体" w:hAnsi="宋体"/>
              </w:rPr>
              <w:t>投标人</w:t>
            </w:r>
            <w:r>
              <w:rPr>
                <w:rFonts w:ascii="宋体" w:hAnsi="宋体" w:hint="eastAsia"/>
              </w:rPr>
              <w:t xml:space="preserve">须知”第 </w:t>
            </w:r>
            <w:r>
              <w:rPr>
                <w:rFonts w:ascii="宋体" w:hAnsi="宋体" w:hint="eastAsia"/>
              </w:rPr>
              <w:lastRenderedPageBreak/>
              <w:t>3.2.6 项要求。</w:t>
            </w:r>
          </w:p>
          <w:p w:rsidR="00F023F3" w:rsidRDefault="00FD7A37">
            <w:pPr>
              <w:spacing w:line="400" w:lineRule="exact"/>
              <w:ind w:firstLineChars="200" w:firstLine="420"/>
              <w:jc w:val="left"/>
              <w:rPr>
                <w:rFonts w:ascii="宋体" w:hAnsi="宋体"/>
                <w:szCs w:val="21"/>
              </w:rPr>
            </w:pPr>
            <w:r>
              <w:rPr>
                <w:rFonts w:ascii="宋体" w:hAnsi="宋体" w:hint="eastAsia"/>
                <w:szCs w:val="21"/>
              </w:rPr>
              <w:t>（7）投标人若填写工程量固化清单，填写完毕的工程量固化清单未对工程量固化清单电子文件中的数据、格式和运算定义进行修改；工程量固化清单中的投标报价和投标函大写金额报价一致。</w:t>
            </w:r>
          </w:p>
          <w:p w:rsidR="00F023F3" w:rsidRDefault="00FD7A37">
            <w:pPr>
              <w:spacing w:line="400" w:lineRule="exact"/>
              <w:ind w:firstLineChars="200" w:firstLine="420"/>
              <w:jc w:val="left"/>
              <w:rPr>
                <w:rFonts w:ascii="宋体" w:hAnsi="宋体"/>
                <w:b/>
                <w:szCs w:val="21"/>
              </w:rPr>
            </w:pPr>
            <w:r>
              <w:rPr>
                <w:rFonts w:ascii="宋体" w:hAnsi="宋体" w:hint="eastAsia"/>
                <w:szCs w:val="21"/>
              </w:rPr>
              <w:t>(8)投标文件正、副本份数符合招标文件第二章“投标人须知”第3.7.4 项规定。</w:t>
            </w:r>
          </w:p>
        </w:tc>
      </w:tr>
      <w:tr w:rsidR="00F023F3">
        <w:trPr>
          <w:trHeight w:val="3678"/>
          <w:jc w:val="center"/>
        </w:trPr>
        <w:tc>
          <w:tcPr>
            <w:tcW w:w="1071" w:type="dxa"/>
            <w:tcBorders>
              <w:bottom w:val="single" w:sz="4" w:space="0" w:color="auto"/>
              <w:right w:val="single" w:sz="4" w:space="0" w:color="auto"/>
            </w:tcBorders>
            <w:vAlign w:val="center"/>
          </w:tcPr>
          <w:p w:rsidR="00F023F3" w:rsidRDefault="00FD7A37">
            <w:pPr>
              <w:jc w:val="center"/>
              <w:rPr>
                <w:rFonts w:ascii="宋体" w:hAnsi="宋体"/>
                <w:szCs w:val="21"/>
              </w:rPr>
            </w:pPr>
            <w:r>
              <w:rPr>
                <w:rFonts w:ascii="宋体" w:hAnsi="宋体" w:hint="eastAsia"/>
                <w:szCs w:val="21"/>
              </w:rPr>
              <w:lastRenderedPageBreak/>
              <w:t>2.1.2</w:t>
            </w:r>
          </w:p>
        </w:tc>
        <w:tc>
          <w:tcPr>
            <w:tcW w:w="1362" w:type="dxa"/>
            <w:tcBorders>
              <w:left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F023F3" w:rsidRDefault="00FD7A37">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F023F3" w:rsidRDefault="00FD7A37">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F023F3" w:rsidRDefault="00FD7A37">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F023F3" w:rsidRDefault="00FD7A37">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F023F3" w:rsidRDefault="00FD7A37">
            <w:pPr>
              <w:spacing w:line="400" w:lineRule="exact"/>
              <w:ind w:firstLineChars="200" w:firstLine="420"/>
              <w:rPr>
                <w:rFonts w:ascii="宋体" w:hAnsi="宋体"/>
                <w:szCs w:val="21"/>
              </w:rPr>
            </w:pPr>
            <w:r>
              <w:rPr>
                <w:rFonts w:ascii="宋体" w:hAnsi="宋体" w:hint="eastAsia"/>
                <w:szCs w:val="21"/>
              </w:rPr>
              <w:t>(5)投标人的信誉符合招标文件规定；</w:t>
            </w:r>
          </w:p>
          <w:p w:rsidR="00F023F3" w:rsidRDefault="00FD7A37">
            <w:pPr>
              <w:spacing w:line="400" w:lineRule="exact"/>
              <w:ind w:firstLineChars="200" w:firstLine="420"/>
              <w:rPr>
                <w:rFonts w:ascii="宋体" w:hAnsi="宋体"/>
                <w:szCs w:val="21"/>
              </w:rPr>
            </w:pPr>
            <w:r>
              <w:rPr>
                <w:rFonts w:ascii="宋体" w:hAnsi="宋体" w:hint="eastAsia"/>
                <w:szCs w:val="21"/>
              </w:rPr>
              <w:t>(6)投标人的项目经理和项目总工资格、在岗情况符合招标文件规定；</w:t>
            </w:r>
          </w:p>
          <w:p w:rsidR="00F023F3" w:rsidRDefault="00FD7A37">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F023F3" w:rsidRDefault="00FD7A37">
            <w:pPr>
              <w:spacing w:line="400" w:lineRule="exact"/>
              <w:ind w:firstLineChars="200" w:firstLine="420"/>
              <w:rPr>
                <w:rFonts w:ascii="宋体" w:hAnsi="宋体"/>
                <w:szCs w:val="21"/>
              </w:rPr>
            </w:pPr>
            <w:r>
              <w:rPr>
                <w:rFonts w:ascii="宋体" w:hAnsi="宋体" w:hint="eastAsia"/>
                <w:szCs w:val="21"/>
              </w:rPr>
              <w:t>(8)投标人不存在第二章“投标人须知”第1.4.3项或第 1.4.4 项规定的任何一种情形；</w:t>
            </w:r>
          </w:p>
          <w:p w:rsidR="00F023F3" w:rsidRDefault="00FD7A37">
            <w:pPr>
              <w:spacing w:line="400" w:lineRule="exact"/>
              <w:ind w:firstLineChars="200" w:firstLine="420"/>
              <w:rPr>
                <w:rFonts w:ascii="宋体" w:hAnsi="宋体"/>
              </w:rPr>
            </w:pPr>
            <w:r>
              <w:rPr>
                <w:rFonts w:ascii="宋体" w:hAnsi="宋体" w:hint="eastAsia"/>
                <w:szCs w:val="21"/>
              </w:rPr>
              <w:t>（9）以联合体形式参与投标的，联合体各方均未再以自己名义单独或参加其他联合体在同一标段中投标；独立参与投标的，投标人未同时参加联合体在同一标段中投标。</w:t>
            </w:r>
          </w:p>
        </w:tc>
      </w:tr>
      <w:tr w:rsidR="00F023F3">
        <w:trPr>
          <w:trHeight w:val="90"/>
          <w:jc w:val="center"/>
        </w:trPr>
        <w:tc>
          <w:tcPr>
            <w:tcW w:w="1071"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2.2.1</w:t>
            </w:r>
          </w:p>
        </w:tc>
        <w:tc>
          <w:tcPr>
            <w:tcW w:w="1362"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第一个信封评分分值构成(总分100分)</w:t>
            </w:r>
          </w:p>
        </w:tc>
        <w:tc>
          <w:tcPr>
            <w:tcW w:w="7380" w:type="dxa"/>
            <w:tcBorders>
              <w:top w:val="single" w:sz="4" w:space="0" w:color="auto"/>
              <w:bottom w:val="single" w:sz="4" w:space="0" w:color="auto"/>
            </w:tcBorders>
            <w:vAlign w:val="center"/>
          </w:tcPr>
          <w:p w:rsidR="00F023F3" w:rsidRDefault="00FD7A37">
            <w:pPr>
              <w:spacing w:line="400" w:lineRule="exact"/>
              <w:ind w:firstLineChars="200" w:firstLine="420"/>
              <w:jc w:val="left"/>
              <w:rPr>
                <w:rFonts w:ascii="宋体" w:hAnsi="宋体"/>
                <w:szCs w:val="21"/>
              </w:rPr>
            </w:pPr>
            <w:r>
              <w:rPr>
                <w:rFonts w:ascii="宋体" w:hAnsi="宋体" w:hint="eastAsia"/>
                <w:szCs w:val="21"/>
              </w:rPr>
              <w:t>施工组织设计40分</w:t>
            </w:r>
          </w:p>
          <w:p w:rsidR="00F023F3" w:rsidRDefault="00FD7A37">
            <w:pPr>
              <w:spacing w:line="400" w:lineRule="exact"/>
              <w:ind w:firstLineChars="200" w:firstLine="420"/>
              <w:jc w:val="left"/>
              <w:rPr>
                <w:rFonts w:ascii="宋体" w:hAnsi="宋体"/>
                <w:szCs w:val="21"/>
              </w:rPr>
            </w:pPr>
            <w:r>
              <w:rPr>
                <w:rFonts w:ascii="宋体" w:hAnsi="宋体" w:hint="eastAsia"/>
                <w:szCs w:val="21"/>
              </w:rPr>
              <w:t>主要人员25分</w:t>
            </w:r>
          </w:p>
          <w:p w:rsidR="00F023F3" w:rsidRDefault="00FD7A37">
            <w:pPr>
              <w:spacing w:line="400" w:lineRule="exact"/>
              <w:ind w:firstLineChars="200" w:firstLine="420"/>
              <w:jc w:val="left"/>
              <w:rPr>
                <w:rFonts w:ascii="宋体" w:hAnsi="宋体"/>
                <w:szCs w:val="21"/>
              </w:rPr>
            </w:pPr>
            <w:r>
              <w:rPr>
                <w:rFonts w:ascii="宋体" w:hAnsi="宋体" w:hint="eastAsia"/>
                <w:szCs w:val="21"/>
              </w:rPr>
              <w:t>技术能力20分</w:t>
            </w:r>
          </w:p>
          <w:p w:rsidR="00F023F3" w:rsidRDefault="00FD7A37">
            <w:pPr>
              <w:spacing w:line="400" w:lineRule="exact"/>
              <w:ind w:firstLineChars="200" w:firstLine="420"/>
              <w:jc w:val="left"/>
              <w:rPr>
                <w:rFonts w:ascii="宋体" w:hAnsi="宋体"/>
                <w:szCs w:val="21"/>
              </w:rPr>
            </w:pPr>
            <w:r>
              <w:rPr>
                <w:rFonts w:ascii="宋体" w:hAnsi="宋体" w:hint="eastAsia"/>
                <w:szCs w:val="21"/>
              </w:rPr>
              <w:t>履约信誉15分</w:t>
            </w:r>
          </w:p>
        </w:tc>
      </w:tr>
      <w:tr w:rsidR="00F023F3" w:rsidTr="0036066F">
        <w:trPr>
          <w:trHeight w:val="1383"/>
          <w:jc w:val="center"/>
        </w:trPr>
        <w:tc>
          <w:tcPr>
            <w:tcW w:w="1071"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3.2.4</w:t>
            </w:r>
          </w:p>
        </w:tc>
        <w:tc>
          <w:tcPr>
            <w:tcW w:w="1362"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F023F3" w:rsidRDefault="00FD7A37">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F023F3">
        <w:trPr>
          <w:trHeight w:val="732"/>
          <w:jc w:val="center"/>
        </w:trPr>
        <w:tc>
          <w:tcPr>
            <w:tcW w:w="1071" w:type="dxa"/>
            <w:tcBorders>
              <w:right w:val="single" w:sz="4" w:space="0" w:color="auto"/>
            </w:tcBorders>
            <w:vAlign w:val="center"/>
          </w:tcPr>
          <w:p w:rsidR="00F023F3" w:rsidRDefault="00FD7A37">
            <w:pPr>
              <w:jc w:val="center"/>
              <w:rPr>
                <w:rFonts w:ascii="宋体" w:hAnsi="宋体"/>
                <w:b/>
                <w:szCs w:val="21"/>
              </w:rPr>
            </w:pPr>
            <w:r>
              <w:rPr>
                <w:rFonts w:ascii="宋体" w:hAnsi="宋体" w:hint="eastAsia"/>
                <w:b/>
                <w:szCs w:val="21"/>
              </w:rPr>
              <w:t>条款号</w:t>
            </w:r>
          </w:p>
        </w:tc>
        <w:tc>
          <w:tcPr>
            <w:tcW w:w="1362" w:type="dxa"/>
            <w:tcBorders>
              <w:left w:val="single" w:sz="4" w:space="0" w:color="auto"/>
            </w:tcBorders>
            <w:vAlign w:val="center"/>
          </w:tcPr>
          <w:p w:rsidR="00F023F3" w:rsidRDefault="00FD7A37">
            <w:pPr>
              <w:jc w:val="center"/>
              <w:rPr>
                <w:rFonts w:ascii="宋体" w:hAnsi="宋体"/>
                <w:b/>
                <w:szCs w:val="21"/>
              </w:rPr>
            </w:pPr>
            <w:r>
              <w:rPr>
                <w:rFonts w:ascii="宋体" w:hAnsi="宋体" w:hint="eastAsia"/>
                <w:b/>
                <w:szCs w:val="21"/>
              </w:rPr>
              <w:t>条款内容</w:t>
            </w:r>
          </w:p>
        </w:tc>
        <w:tc>
          <w:tcPr>
            <w:tcW w:w="7380" w:type="dxa"/>
            <w:vAlign w:val="center"/>
          </w:tcPr>
          <w:p w:rsidR="00F023F3" w:rsidRDefault="00FD7A37">
            <w:pPr>
              <w:jc w:val="center"/>
              <w:rPr>
                <w:rFonts w:ascii="宋体" w:hAnsi="宋体"/>
                <w:b/>
                <w:szCs w:val="21"/>
              </w:rPr>
            </w:pPr>
            <w:r>
              <w:rPr>
                <w:rFonts w:ascii="宋体" w:hAnsi="宋体" w:hint="eastAsia"/>
                <w:b/>
                <w:szCs w:val="21"/>
              </w:rPr>
              <w:t>评审因素与标准</w:t>
            </w:r>
          </w:p>
        </w:tc>
      </w:tr>
      <w:tr w:rsidR="00F023F3">
        <w:trPr>
          <w:trHeight w:val="2851"/>
          <w:jc w:val="center"/>
        </w:trPr>
        <w:tc>
          <w:tcPr>
            <w:tcW w:w="1071"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lastRenderedPageBreak/>
              <w:t>2.2.2（1）</w:t>
            </w:r>
          </w:p>
        </w:tc>
        <w:tc>
          <w:tcPr>
            <w:tcW w:w="1362" w:type="dxa"/>
            <w:tcBorders>
              <w:top w:val="single" w:sz="4" w:space="0" w:color="auto"/>
              <w:bottom w:val="single" w:sz="4" w:space="0" w:color="auto"/>
              <w:right w:val="single" w:sz="4" w:space="0" w:color="auto"/>
            </w:tcBorders>
            <w:vAlign w:val="center"/>
          </w:tcPr>
          <w:p w:rsidR="00F023F3" w:rsidRDefault="00FD7A37">
            <w:pPr>
              <w:jc w:val="cente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F023F3" w:rsidRDefault="00FD7A37">
            <w:pPr>
              <w:spacing w:line="400" w:lineRule="exact"/>
              <w:ind w:firstLineChars="200" w:firstLine="420"/>
              <w:rPr>
                <w:rFonts w:ascii="宋体" w:hAnsi="宋体"/>
                <w:szCs w:val="21"/>
              </w:rPr>
            </w:pPr>
            <w:r>
              <w:rPr>
                <w:rFonts w:ascii="宋体" w:hAnsi="宋体" w:hint="eastAsia"/>
                <w:szCs w:val="21"/>
              </w:rPr>
              <w:t>1、投标人应按以下要点编制施工组织设计（文字宜精炼、内容具有针对性，总体控制在30000字以内）；</w:t>
            </w:r>
          </w:p>
          <w:p w:rsidR="00F023F3" w:rsidRDefault="00FD7A37">
            <w:pPr>
              <w:spacing w:line="400" w:lineRule="exact"/>
              <w:ind w:firstLineChars="200" w:firstLine="420"/>
              <w:rPr>
                <w:rFonts w:ascii="宋体" w:hAnsi="宋体"/>
                <w:szCs w:val="21"/>
              </w:rPr>
            </w:pPr>
            <w:r>
              <w:rPr>
                <w:rFonts w:ascii="宋体" w:hAnsi="宋体" w:hint="eastAsia"/>
                <w:szCs w:val="21"/>
              </w:rPr>
              <w:t>（1）总体施工组织布置及规划                   0-2分</w:t>
            </w:r>
          </w:p>
          <w:p w:rsidR="00F023F3" w:rsidRDefault="00FD7A37">
            <w:pPr>
              <w:spacing w:line="400" w:lineRule="exact"/>
              <w:ind w:firstLineChars="200" w:firstLine="420"/>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F023F3" w:rsidRDefault="00FD7A37">
            <w:pPr>
              <w:spacing w:line="400" w:lineRule="exact"/>
              <w:ind w:firstLineChars="200" w:firstLine="420"/>
              <w:rPr>
                <w:rFonts w:ascii="宋体" w:hAnsi="宋体"/>
                <w:szCs w:val="21"/>
              </w:rPr>
            </w:pPr>
            <w:r>
              <w:rPr>
                <w:rFonts w:ascii="宋体" w:hAnsi="宋体" w:hint="eastAsia"/>
                <w:szCs w:val="21"/>
              </w:rPr>
              <w:t>（3）工期的保证体系及保证措施                 0-2分</w:t>
            </w:r>
          </w:p>
          <w:p w:rsidR="00F023F3" w:rsidRDefault="00FD7A37">
            <w:pPr>
              <w:spacing w:line="400" w:lineRule="exact"/>
              <w:ind w:firstLineChars="200" w:firstLine="420"/>
              <w:rPr>
                <w:rFonts w:ascii="宋体" w:hAnsi="宋体"/>
                <w:szCs w:val="21"/>
              </w:rPr>
            </w:pPr>
            <w:r>
              <w:rPr>
                <w:rFonts w:ascii="宋体" w:hAnsi="宋体" w:hint="eastAsia"/>
                <w:szCs w:val="21"/>
              </w:rPr>
              <w:t>（4）工程质量管理体系及保证措施               0-3分</w:t>
            </w:r>
          </w:p>
          <w:p w:rsidR="00F023F3" w:rsidRDefault="00FD7A37">
            <w:pPr>
              <w:spacing w:line="400" w:lineRule="exact"/>
              <w:ind w:firstLineChars="200" w:firstLine="420"/>
              <w:rPr>
                <w:rFonts w:ascii="宋体" w:hAnsi="宋体"/>
                <w:szCs w:val="21"/>
              </w:rPr>
            </w:pPr>
            <w:r>
              <w:rPr>
                <w:rFonts w:ascii="宋体" w:hAnsi="宋体" w:hint="eastAsia"/>
                <w:szCs w:val="21"/>
              </w:rPr>
              <w:t>（5）安全生产管理体系及保证措施               0-2分</w:t>
            </w:r>
          </w:p>
          <w:p w:rsidR="00F023F3" w:rsidRDefault="00FD7A37">
            <w:pPr>
              <w:spacing w:line="400" w:lineRule="exact"/>
              <w:ind w:firstLineChars="200" w:firstLine="420"/>
              <w:rPr>
                <w:rFonts w:ascii="宋体" w:hAnsi="宋体"/>
                <w:b/>
                <w:bCs/>
                <w:szCs w:val="21"/>
              </w:rPr>
            </w:pPr>
            <w:r>
              <w:rPr>
                <w:rFonts w:ascii="宋体" w:hAnsi="宋体" w:hint="eastAsia"/>
                <w:szCs w:val="21"/>
              </w:rPr>
              <w:t>（6）环境保护、水土保持保证体系及保证措施</w:t>
            </w:r>
            <w:r>
              <w:rPr>
                <w:rFonts w:ascii="宋体" w:hAnsi="宋体" w:hint="eastAsia"/>
                <w:b/>
                <w:bCs/>
                <w:szCs w:val="21"/>
              </w:rPr>
              <w:t xml:space="preserve">（含扬尘治理措施）                                                                  </w:t>
            </w:r>
          </w:p>
          <w:p w:rsidR="00F023F3" w:rsidRDefault="00FD7A37" w:rsidP="003D1170">
            <w:pPr>
              <w:spacing w:line="400" w:lineRule="exact"/>
              <w:ind w:firstLineChars="200" w:firstLine="420"/>
              <w:rPr>
                <w:rFonts w:ascii="宋体" w:hAnsi="宋体"/>
                <w:szCs w:val="21"/>
              </w:rPr>
            </w:pPr>
            <w:r>
              <w:rPr>
                <w:rFonts w:ascii="宋体" w:hAnsi="宋体" w:hint="eastAsia"/>
                <w:szCs w:val="21"/>
              </w:rPr>
              <w:t>0-3分</w:t>
            </w:r>
          </w:p>
          <w:p w:rsidR="00F023F3" w:rsidRDefault="00FD7A37">
            <w:pPr>
              <w:spacing w:line="400" w:lineRule="exact"/>
              <w:ind w:firstLineChars="200" w:firstLine="420"/>
              <w:rPr>
                <w:rFonts w:ascii="宋体" w:hAnsi="宋体"/>
                <w:szCs w:val="21"/>
              </w:rPr>
            </w:pPr>
            <w:r>
              <w:rPr>
                <w:rFonts w:ascii="宋体" w:hAnsi="宋体" w:hint="eastAsia"/>
                <w:szCs w:val="21"/>
              </w:rPr>
              <w:t>（7）文明施工、文物保护保证体系及保证措施     0-2分</w:t>
            </w:r>
          </w:p>
          <w:p w:rsidR="00F023F3" w:rsidRDefault="00FD7A37">
            <w:pPr>
              <w:spacing w:line="400" w:lineRule="exact"/>
              <w:ind w:firstLineChars="200" w:firstLine="420"/>
              <w:rPr>
                <w:rFonts w:ascii="宋体" w:hAnsi="宋体"/>
                <w:szCs w:val="21"/>
              </w:rPr>
            </w:pPr>
            <w:r>
              <w:rPr>
                <w:rFonts w:ascii="宋体" w:hAnsi="宋体" w:hint="eastAsia"/>
                <w:szCs w:val="21"/>
              </w:rPr>
              <w:t>（8）项目风险预测与防范，事故应急预案         0-3分</w:t>
            </w:r>
          </w:p>
          <w:p w:rsidR="00F023F3" w:rsidRDefault="00FD7A37">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施工组织设计除采用文字表述外可附下列图表，图表及格式要求附后。</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附表一  施工总体计划表                     0-2分</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附表二  分项工程进度率计划（斜率图）       0-2分 </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附表三  工程管理曲线                       0-2分</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附表四  分项工程生产率和施工周期表         0-2分</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附表五  施工总平面图                       0-2分</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附表六  劳动力计划表                       0-2分</w:t>
            </w:r>
          </w:p>
          <w:p w:rsidR="00F023F3" w:rsidRDefault="00FD7A37">
            <w:pPr>
              <w:spacing w:line="400" w:lineRule="exact"/>
              <w:ind w:firstLineChars="350" w:firstLine="735"/>
              <w:rPr>
                <w:rFonts w:ascii="宋体" w:hAnsi="宋体"/>
                <w:szCs w:val="21"/>
              </w:rPr>
            </w:pPr>
            <w:r>
              <w:rPr>
                <w:rFonts w:ascii="宋体" w:hAnsi="宋体" w:hint="eastAsia"/>
                <w:szCs w:val="21"/>
              </w:rPr>
              <w:t xml:space="preserve">附表七  临时用地计划表                     0-2分                                                                                                                                                          </w:t>
            </w:r>
          </w:p>
          <w:p w:rsidR="00F023F3" w:rsidRDefault="00FD7A37">
            <w:pPr>
              <w:spacing w:line="400" w:lineRule="exact"/>
              <w:ind w:firstLineChars="350" w:firstLine="735"/>
              <w:rPr>
                <w:rFonts w:ascii="宋体" w:hAnsi="宋体"/>
                <w:szCs w:val="21"/>
              </w:rPr>
            </w:pPr>
            <w:r>
              <w:rPr>
                <w:rFonts w:ascii="宋体" w:hAnsi="宋体" w:hint="eastAsia"/>
                <w:szCs w:val="21"/>
              </w:rPr>
              <w:t>附表八  外供电力需求计划表                 0-2分</w:t>
            </w:r>
          </w:p>
          <w:p w:rsidR="00F023F3" w:rsidRDefault="00FD7A37">
            <w:pPr>
              <w:spacing w:line="400" w:lineRule="exact"/>
              <w:ind w:firstLineChars="200" w:firstLine="420"/>
              <w:rPr>
                <w:rFonts w:ascii="宋体" w:hAnsi="宋体"/>
                <w:szCs w:val="21"/>
              </w:rPr>
            </w:pPr>
            <w:r>
              <w:rPr>
                <w:rFonts w:ascii="宋体" w:hAnsi="宋体" w:hint="eastAsia"/>
                <w:szCs w:val="21"/>
              </w:rPr>
              <w:t xml:space="preserve">   附表九  合同用款估算表                     0-2分</w:t>
            </w:r>
          </w:p>
        </w:tc>
      </w:tr>
      <w:tr w:rsidR="00F023F3">
        <w:trPr>
          <w:trHeight w:val="633"/>
          <w:jc w:val="center"/>
        </w:trPr>
        <w:tc>
          <w:tcPr>
            <w:tcW w:w="1071" w:type="dxa"/>
            <w:tcBorders>
              <w:top w:val="single" w:sz="4" w:space="0" w:color="auto"/>
            </w:tcBorders>
            <w:vAlign w:val="center"/>
          </w:tcPr>
          <w:p w:rsidR="00F023F3" w:rsidRDefault="00FD7A37">
            <w:pPr>
              <w:jc w:val="center"/>
              <w:rPr>
                <w:rFonts w:ascii="宋体" w:hAnsi="宋体"/>
                <w:szCs w:val="21"/>
              </w:rPr>
            </w:pPr>
            <w:r>
              <w:rPr>
                <w:rFonts w:ascii="宋体" w:hAnsi="宋体" w:hint="eastAsia"/>
                <w:szCs w:val="21"/>
              </w:rPr>
              <w:t>2.2.2（2）</w:t>
            </w:r>
          </w:p>
        </w:tc>
        <w:tc>
          <w:tcPr>
            <w:tcW w:w="1362" w:type="dxa"/>
            <w:tcBorders>
              <w:top w:val="single" w:sz="4" w:space="0" w:color="auto"/>
              <w:right w:val="single" w:sz="4" w:space="0" w:color="auto"/>
            </w:tcBorders>
            <w:vAlign w:val="center"/>
          </w:tcPr>
          <w:p w:rsidR="00F023F3" w:rsidRDefault="00FD7A37">
            <w:pPr>
              <w:jc w:val="center"/>
              <w:rPr>
                <w:rFonts w:ascii="宋体" w:hAnsi="宋体"/>
                <w:szCs w:val="21"/>
              </w:rPr>
            </w:pPr>
            <w:r>
              <w:rPr>
                <w:rFonts w:ascii="宋体" w:hAnsi="宋体" w:hint="eastAsia"/>
                <w:szCs w:val="21"/>
              </w:rPr>
              <w:t>主要人员（0-25分）</w:t>
            </w:r>
          </w:p>
        </w:tc>
        <w:tc>
          <w:tcPr>
            <w:tcW w:w="7380" w:type="dxa"/>
            <w:tcBorders>
              <w:top w:val="single" w:sz="4" w:space="0" w:color="auto"/>
              <w:left w:val="single" w:sz="4" w:space="0" w:color="auto"/>
            </w:tcBorders>
            <w:vAlign w:val="center"/>
          </w:tcPr>
          <w:p w:rsidR="00F023F3" w:rsidRDefault="00FD7A37" w:rsidP="00B528D2">
            <w:pPr>
              <w:spacing w:line="400" w:lineRule="exact"/>
              <w:ind w:firstLineChars="150" w:firstLine="315"/>
              <w:rPr>
                <w:rFonts w:ascii="宋体" w:hAnsi="宋体"/>
                <w:szCs w:val="21"/>
              </w:rPr>
            </w:pPr>
            <w:r>
              <w:rPr>
                <w:rFonts w:ascii="宋体" w:hAnsi="宋体" w:hint="eastAsia"/>
                <w:szCs w:val="21"/>
              </w:rPr>
              <w:t>1、 主要进场管理人员和技术人员配备齐全者得10分,每缺一个扣2分；</w:t>
            </w:r>
          </w:p>
          <w:p w:rsidR="00F023F3" w:rsidRDefault="00FD7A37" w:rsidP="00B528D2">
            <w:pPr>
              <w:spacing w:line="400" w:lineRule="exact"/>
              <w:ind w:firstLineChars="150" w:firstLine="315"/>
              <w:rPr>
                <w:rFonts w:ascii="宋体" w:hAnsi="宋体"/>
                <w:szCs w:val="21"/>
              </w:rPr>
            </w:pPr>
            <w:r>
              <w:rPr>
                <w:rFonts w:ascii="宋体" w:hAnsi="宋体" w:hint="eastAsia"/>
                <w:szCs w:val="21"/>
              </w:rPr>
              <w:t>2、 项目总工具有中级技术职称者得10分，高级者得15分。</w:t>
            </w:r>
          </w:p>
        </w:tc>
      </w:tr>
      <w:tr w:rsidR="00F023F3">
        <w:trPr>
          <w:trHeight w:val="667"/>
          <w:jc w:val="center"/>
        </w:trPr>
        <w:tc>
          <w:tcPr>
            <w:tcW w:w="1071"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2.2.2（3）</w:t>
            </w:r>
          </w:p>
        </w:tc>
        <w:tc>
          <w:tcPr>
            <w:tcW w:w="1362" w:type="dxa"/>
            <w:tcBorders>
              <w:top w:val="single" w:sz="4" w:space="0" w:color="auto"/>
              <w:bottom w:val="single" w:sz="4" w:space="0" w:color="auto"/>
              <w:right w:val="single" w:sz="4" w:space="0" w:color="auto"/>
            </w:tcBorders>
            <w:vAlign w:val="center"/>
          </w:tcPr>
          <w:p w:rsidR="00F023F3" w:rsidRDefault="00FD7A37">
            <w:pPr>
              <w:jc w:val="center"/>
              <w:rPr>
                <w:rFonts w:ascii="宋体" w:hAnsi="宋体"/>
                <w:szCs w:val="21"/>
              </w:rPr>
            </w:pPr>
            <w:r>
              <w:rPr>
                <w:rFonts w:ascii="宋体" w:hAnsi="宋体" w:hint="eastAsia"/>
                <w:szCs w:val="21"/>
              </w:rPr>
              <w:t>技术能力</w:t>
            </w:r>
          </w:p>
          <w:p w:rsidR="00F023F3" w:rsidRDefault="00FD7A37">
            <w:pPr>
              <w:jc w:val="center"/>
              <w:rPr>
                <w:rFonts w:ascii="宋体" w:hAnsi="宋体"/>
                <w:szCs w:val="21"/>
              </w:rPr>
            </w:pPr>
            <w:r>
              <w:rPr>
                <w:rFonts w:ascii="宋体" w:hAnsi="宋体" w:hint="eastAsia"/>
                <w:szCs w:val="21"/>
              </w:rPr>
              <w:t>（0-20分）</w:t>
            </w:r>
          </w:p>
        </w:tc>
        <w:tc>
          <w:tcPr>
            <w:tcW w:w="7380" w:type="dxa"/>
            <w:tcBorders>
              <w:top w:val="single" w:sz="4" w:space="0" w:color="auto"/>
              <w:left w:val="single" w:sz="4" w:space="0" w:color="auto"/>
              <w:bottom w:val="single" w:sz="4" w:space="0" w:color="auto"/>
            </w:tcBorders>
            <w:vAlign w:val="center"/>
          </w:tcPr>
          <w:p w:rsidR="00F023F3" w:rsidRDefault="00FD7A37">
            <w:pPr>
              <w:spacing w:line="400" w:lineRule="exact"/>
              <w:rPr>
                <w:rFonts w:ascii="宋体" w:hAnsi="宋体"/>
                <w:szCs w:val="21"/>
              </w:rPr>
            </w:pPr>
            <w:r>
              <w:rPr>
                <w:rFonts w:ascii="宋体" w:hAnsi="宋体" w:hint="eastAsia"/>
                <w:szCs w:val="21"/>
              </w:rPr>
              <w:t>1、企业业绩（10分）</w:t>
            </w:r>
          </w:p>
          <w:p w:rsidR="00F023F3" w:rsidRDefault="00FD7A37">
            <w:pPr>
              <w:spacing w:line="400" w:lineRule="exact"/>
              <w:rPr>
                <w:rFonts w:ascii="宋体" w:hAnsi="宋体"/>
                <w:szCs w:val="21"/>
              </w:rPr>
            </w:pPr>
            <w:r>
              <w:rPr>
                <w:rFonts w:ascii="宋体" w:hAnsi="宋体" w:hint="eastAsia"/>
                <w:szCs w:val="21"/>
              </w:rPr>
              <w:t xml:space="preserve">    近年来企业承建过类似项目每项得5分，本项最高10分（须提供合同原件、中标通知书原件、竣工验收证明材料原件和中标公示网页版）；</w:t>
            </w:r>
          </w:p>
          <w:p w:rsidR="00F023F3" w:rsidRDefault="00FD7A37">
            <w:pPr>
              <w:spacing w:line="400" w:lineRule="exact"/>
              <w:rPr>
                <w:rFonts w:ascii="宋体" w:hAnsi="宋体"/>
                <w:szCs w:val="21"/>
              </w:rPr>
            </w:pPr>
            <w:r>
              <w:rPr>
                <w:rFonts w:ascii="宋体" w:hAnsi="宋体" w:hint="eastAsia"/>
                <w:szCs w:val="21"/>
              </w:rPr>
              <w:t>2、项目经理业绩（10分）</w:t>
            </w:r>
          </w:p>
          <w:p w:rsidR="00F023F3" w:rsidRDefault="00FD7A37">
            <w:pPr>
              <w:spacing w:line="400" w:lineRule="exact"/>
              <w:ind w:firstLineChars="200" w:firstLine="420"/>
              <w:rPr>
                <w:rFonts w:ascii="宋体" w:hAnsi="宋体"/>
                <w:szCs w:val="21"/>
              </w:rPr>
            </w:pPr>
            <w:r>
              <w:rPr>
                <w:rFonts w:ascii="宋体" w:hAnsi="宋体" w:hint="eastAsia"/>
                <w:szCs w:val="21"/>
              </w:rPr>
              <w:t>近年来拟派建造师承建过类似项目每项得5分，本项最高10分（须提供合同原件、中标通知书原件、竣工验收证明材料原件和中标公示网页版，若上述资料不显示项目经理姓名，还须同时提供相关证明文件）。</w:t>
            </w:r>
          </w:p>
          <w:p w:rsidR="00F023F3" w:rsidRDefault="00FD7A37">
            <w:pPr>
              <w:spacing w:line="400" w:lineRule="exact"/>
              <w:ind w:firstLineChars="200" w:firstLine="422"/>
              <w:rPr>
                <w:rFonts w:ascii="宋体" w:hAnsi="宋体"/>
                <w:szCs w:val="21"/>
              </w:rPr>
            </w:pPr>
            <w:r>
              <w:rPr>
                <w:rFonts w:ascii="宋体" w:hAnsi="宋体" w:hint="eastAsia"/>
                <w:b/>
                <w:bCs/>
                <w:szCs w:val="21"/>
              </w:rPr>
              <w:t>注：企业业绩与项目经理业绩不得重复。</w:t>
            </w:r>
          </w:p>
        </w:tc>
      </w:tr>
      <w:tr w:rsidR="00F023F3">
        <w:trPr>
          <w:trHeight w:val="667"/>
          <w:jc w:val="center"/>
        </w:trPr>
        <w:tc>
          <w:tcPr>
            <w:tcW w:w="1071" w:type="dxa"/>
            <w:tcBorders>
              <w:top w:val="single" w:sz="4" w:space="0" w:color="auto"/>
              <w:bottom w:val="single" w:sz="4" w:space="0" w:color="auto"/>
            </w:tcBorders>
            <w:vAlign w:val="center"/>
          </w:tcPr>
          <w:p w:rsidR="00F023F3" w:rsidRDefault="00FD7A37">
            <w:pPr>
              <w:jc w:val="center"/>
              <w:rPr>
                <w:rFonts w:ascii="宋体" w:hAnsi="宋体"/>
                <w:szCs w:val="21"/>
              </w:rPr>
            </w:pPr>
            <w:r>
              <w:rPr>
                <w:rFonts w:ascii="宋体" w:hAnsi="宋体" w:hint="eastAsia"/>
                <w:szCs w:val="21"/>
              </w:rPr>
              <w:t>2.2.2（3）</w:t>
            </w:r>
          </w:p>
        </w:tc>
        <w:tc>
          <w:tcPr>
            <w:tcW w:w="1362" w:type="dxa"/>
            <w:tcBorders>
              <w:top w:val="single" w:sz="4" w:space="0" w:color="auto"/>
              <w:bottom w:val="single" w:sz="4" w:space="0" w:color="auto"/>
              <w:right w:val="single" w:sz="4" w:space="0" w:color="auto"/>
            </w:tcBorders>
            <w:vAlign w:val="center"/>
          </w:tcPr>
          <w:p w:rsidR="00F023F3" w:rsidRDefault="00FD7A37">
            <w:pPr>
              <w:jc w:val="cente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F023F3" w:rsidRDefault="00FD7A37">
            <w:pPr>
              <w:spacing w:line="400" w:lineRule="exact"/>
              <w:ind w:firstLineChars="200" w:firstLine="420"/>
              <w:rPr>
                <w:rFonts w:ascii="宋体" w:hAnsi="宋体"/>
                <w:szCs w:val="21"/>
              </w:rPr>
            </w:pPr>
            <w:r>
              <w:rPr>
                <w:rFonts w:ascii="宋体" w:hAnsi="宋体" w:hint="eastAsia"/>
                <w:szCs w:val="21"/>
              </w:rPr>
              <w:t>1、企业信用（4分）</w:t>
            </w:r>
          </w:p>
          <w:p w:rsidR="00F023F3" w:rsidRDefault="00FD7A37">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w:t>
            </w:r>
            <w:r>
              <w:rPr>
                <w:rFonts w:ascii="宋体" w:hAnsi="宋体"/>
                <w:szCs w:val="21"/>
              </w:rPr>
              <w:lastRenderedPageBreak/>
              <w:t>http//www.gsxt.got.cn，内容包含基础信息、行政许可信息、行政处罚信息、列入经营异常名录信息等）以网上截图为准。企业所在地税务主管部门出具的纳税情况证明等信用情况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F023F3" w:rsidRDefault="00FD7A37">
            <w:pPr>
              <w:spacing w:line="400" w:lineRule="exact"/>
              <w:ind w:firstLineChars="200" w:firstLine="420"/>
              <w:rPr>
                <w:rFonts w:ascii="宋体" w:hAnsi="宋体"/>
                <w:szCs w:val="21"/>
              </w:rPr>
            </w:pPr>
            <w:r>
              <w:rPr>
                <w:rFonts w:ascii="宋体" w:hAnsi="宋体" w:hint="eastAsia"/>
                <w:szCs w:val="21"/>
              </w:rPr>
              <w:t>2、服务承诺（含不拖欠农民工工资承诺、含扬尘治理等内容）（11分）</w:t>
            </w:r>
          </w:p>
          <w:p w:rsidR="00F023F3" w:rsidRDefault="00FD7A37">
            <w:pPr>
              <w:spacing w:line="400" w:lineRule="exact"/>
              <w:ind w:firstLineChars="200" w:firstLine="420"/>
              <w:rPr>
                <w:rFonts w:ascii="宋体" w:hAnsi="宋体"/>
                <w:szCs w:val="21"/>
              </w:rPr>
            </w:pPr>
            <w:r>
              <w:rPr>
                <w:rFonts w:ascii="宋体" w:hAnsi="宋体" w:hint="eastAsia"/>
                <w:szCs w:val="21"/>
              </w:rPr>
              <w:t>投标人针对招标项目的特点和要求，结合自身条件和潜力做出优惠和服务承诺。由评委根据投标文件表述的具体内容酌情打分。</w:t>
            </w:r>
          </w:p>
        </w:tc>
      </w:tr>
      <w:tr w:rsidR="00F023F3">
        <w:trPr>
          <w:trHeight w:val="667"/>
          <w:jc w:val="center"/>
        </w:trPr>
        <w:tc>
          <w:tcPr>
            <w:tcW w:w="9813" w:type="dxa"/>
            <w:gridSpan w:val="3"/>
            <w:tcBorders>
              <w:top w:val="single" w:sz="4" w:space="0" w:color="auto"/>
              <w:bottom w:val="single" w:sz="4" w:space="0" w:color="auto"/>
            </w:tcBorders>
            <w:vAlign w:val="center"/>
          </w:tcPr>
          <w:p w:rsidR="00F023F3" w:rsidRDefault="00FD7A37" w:rsidP="0036066F">
            <w:pPr>
              <w:rPr>
                <w:rFonts w:ascii="宋体" w:hAnsi="宋体"/>
                <w:szCs w:val="21"/>
              </w:rPr>
            </w:pPr>
            <w:r>
              <w:rPr>
                <w:rFonts w:ascii="宋体" w:hAnsi="宋体" w:hint="eastAsia"/>
                <w:szCs w:val="21"/>
              </w:rPr>
              <w:lastRenderedPageBreak/>
              <w:t>需要补充的其他内容：</w:t>
            </w:r>
          </w:p>
        </w:tc>
      </w:tr>
      <w:tr w:rsidR="00F023F3">
        <w:trPr>
          <w:trHeight w:val="667"/>
          <w:jc w:val="center"/>
        </w:trPr>
        <w:tc>
          <w:tcPr>
            <w:tcW w:w="9813" w:type="dxa"/>
            <w:gridSpan w:val="3"/>
            <w:tcBorders>
              <w:top w:val="single" w:sz="4" w:space="0" w:color="auto"/>
            </w:tcBorders>
            <w:vAlign w:val="center"/>
          </w:tcPr>
          <w:p w:rsidR="00F023F3" w:rsidRDefault="00FD7A37">
            <w:pPr>
              <w:spacing w:line="340" w:lineRule="exact"/>
              <w:rPr>
                <w:rFonts w:ascii="宋体" w:hAnsi="宋体"/>
                <w:szCs w:val="21"/>
              </w:rPr>
            </w:pPr>
            <w:r>
              <w:rPr>
                <w:rFonts w:ascii="宋体" w:hAnsi="宋体" w:hint="eastAsia"/>
                <w:szCs w:val="21"/>
              </w:rPr>
              <w:t>评标程序如下：</w:t>
            </w:r>
          </w:p>
          <w:p w:rsidR="00F023F3" w:rsidRDefault="00FD7A37">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F023F3" w:rsidRDefault="00FD7A37">
            <w:pPr>
              <w:spacing w:line="340" w:lineRule="exact"/>
              <w:rPr>
                <w:rFonts w:ascii="宋体" w:hAnsi="宋体"/>
                <w:szCs w:val="21"/>
              </w:rPr>
            </w:pPr>
            <w:r>
              <w:rPr>
                <w:rFonts w:ascii="宋体" w:hAnsi="宋体" w:hint="eastAsia"/>
                <w:szCs w:val="21"/>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F023F3" w:rsidRDefault="00FD7A37">
            <w:pPr>
              <w:spacing w:line="340" w:lineRule="exact"/>
              <w:rPr>
                <w:rFonts w:ascii="宋体" w:hAnsi="宋体"/>
                <w:szCs w:val="21"/>
              </w:rPr>
            </w:pPr>
            <w:r>
              <w:rPr>
                <w:rFonts w:ascii="宋体" w:hAnsi="宋体" w:hint="eastAsia"/>
                <w:szCs w:val="21"/>
              </w:rPr>
              <w:t>3、根据第一信封（商务及技术文件）的综合得分排序，选前三名（如并列第三名，则取前四名）进入到第二信封（投标报价）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rsidR="00F023F3" w:rsidRDefault="00FD7A37">
            <w:pPr>
              <w:spacing w:line="340" w:lineRule="exact"/>
              <w:rPr>
                <w:rFonts w:ascii="宋体" w:hAnsi="宋体"/>
                <w:szCs w:val="21"/>
              </w:rPr>
            </w:pPr>
            <w:r>
              <w:rPr>
                <w:rFonts w:ascii="宋体" w:hAnsi="宋体" w:hint="eastAsia"/>
                <w:szCs w:val="21"/>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F023F3" w:rsidRDefault="00FD7A37">
            <w:pPr>
              <w:spacing w:line="340" w:lineRule="exact"/>
              <w:rPr>
                <w:rFonts w:ascii="宋体" w:hAnsi="宋体"/>
                <w:szCs w:val="21"/>
              </w:rPr>
            </w:pPr>
            <w:r>
              <w:rPr>
                <w:rFonts w:ascii="宋体" w:hAnsi="宋体" w:hint="eastAsia"/>
                <w:b/>
                <w:szCs w:val="21"/>
              </w:rPr>
              <w:t>4、本评分标准中所要求提供的各种证明材料，投标文件中须提供复印件，且在评标时按要求提供与复印件一致的原件，否则不得分。</w:t>
            </w:r>
          </w:p>
        </w:tc>
      </w:tr>
    </w:tbl>
    <w:p w:rsidR="00F023F3" w:rsidRDefault="00FD7A37">
      <w:pPr>
        <w:spacing w:line="500" w:lineRule="exact"/>
        <w:rPr>
          <w:rFonts w:ascii="宋体" w:hAnsi="宋体"/>
          <w:b/>
          <w:sz w:val="24"/>
        </w:rPr>
      </w:pPr>
      <w:r>
        <w:rPr>
          <w:rFonts w:ascii="宋体" w:hAnsi="宋体" w:hint="eastAsia"/>
          <w:b/>
          <w:sz w:val="24"/>
        </w:rPr>
        <w:t>1.评标办法</w:t>
      </w:r>
    </w:p>
    <w:p w:rsidR="00F023F3" w:rsidRDefault="00FD7A37">
      <w:pPr>
        <w:spacing w:line="344" w:lineRule="auto"/>
        <w:ind w:firstLine="480"/>
        <w:rPr>
          <w:rFonts w:ascii="宋体" w:hAnsi="宋体"/>
          <w:sz w:val="24"/>
        </w:rPr>
      </w:pPr>
      <w:r>
        <w:rPr>
          <w:rFonts w:ascii="宋体" w:hAnsi="宋体"/>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F023F3" w:rsidRDefault="00FD7A37">
      <w:pPr>
        <w:spacing w:line="500" w:lineRule="exact"/>
        <w:rPr>
          <w:rFonts w:ascii="宋体" w:hAnsi="宋体"/>
          <w:b/>
          <w:sz w:val="24"/>
        </w:rPr>
      </w:pPr>
      <w:r>
        <w:rPr>
          <w:rFonts w:ascii="宋体" w:hAnsi="宋体" w:hint="eastAsia"/>
          <w:b/>
          <w:sz w:val="24"/>
        </w:rPr>
        <w:t>2.评审标准</w:t>
      </w:r>
    </w:p>
    <w:p w:rsidR="00F023F3" w:rsidRDefault="00FD7A37">
      <w:pPr>
        <w:spacing w:line="500" w:lineRule="exact"/>
        <w:ind w:firstLineChars="200" w:firstLine="480"/>
        <w:rPr>
          <w:rFonts w:ascii="宋体" w:hAnsi="宋体"/>
          <w:sz w:val="24"/>
        </w:rPr>
      </w:pPr>
      <w:r>
        <w:rPr>
          <w:rFonts w:ascii="宋体" w:hAnsi="宋体" w:hint="eastAsia"/>
          <w:sz w:val="24"/>
        </w:rPr>
        <w:t>2.1初步评审标准</w:t>
      </w:r>
    </w:p>
    <w:p w:rsidR="00F023F3" w:rsidRDefault="00FD7A37">
      <w:pPr>
        <w:spacing w:line="500" w:lineRule="exact"/>
        <w:ind w:firstLineChars="200" w:firstLine="480"/>
        <w:rPr>
          <w:rFonts w:ascii="宋体" w:hAnsi="宋体"/>
          <w:sz w:val="24"/>
        </w:rPr>
      </w:pPr>
      <w:r>
        <w:rPr>
          <w:rFonts w:ascii="宋体" w:hAnsi="宋体" w:hint="eastAsia"/>
          <w:sz w:val="24"/>
        </w:rPr>
        <w:lastRenderedPageBreak/>
        <w:t>2.1.1形式评审标准：见评标办法前附表。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2.1.2资格评审标准：见评标办法前附表。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2.1.3响应性评审标准：见评标办法前附表。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 xml:space="preserve">2.2 分值构成与评分标准 </w:t>
      </w:r>
    </w:p>
    <w:p w:rsidR="00F023F3" w:rsidRDefault="00FD7A37">
      <w:pPr>
        <w:spacing w:line="500" w:lineRule="exact"/>
        <w:ind w:firstLineChars="200" w:firstLine="480"/>
        <w:rPr>
          <w:rFonts w:ascii="宋体" w:hAnsi="宋体"/>
          <w:sz w:val="24"/>
        </w:rPr>
      </w:pPr>
      <w:r>
        <w:rPr>
          <w:rFonts w:ascii="宋体" w:hAnsi="宋体" w:hint="eastAsia"/>
          <w:sz w:val="24"/>
        </w:rPr>
        <w:t xml:space="preserve">2.2.1 分值构成 </w:t>
      </w:r>
    </w:p>
    <w:p w:rsidR="00F023F3" w:rsidRDefault="00FD7A37">
      <w:pPr>
        <w:spacing w:line="500" w:lineRule="exact"/>
        <w:ind w:firstLineChars="200" w:firstLine="480"/>
        <w:rPr>
          <w:rFonts w:ascii="宋体" w:hAnsi="宋体"/>
          <w:sz w:val="24"/>
        </w:rPr>
      </w:pPr>
      <w:r>
        <w:rPr>
          <w:rFonts w:ascii="宋体" w:hAnsi="宋体" w:hint="eastAsia"/>
          <w:sz w:val="24"/>
        </w:rPr>
        <w:t>施工组织设计：见评标办法前附表。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主要人员：见评标办法前附表。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技术能力：见评标办法前附表。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履约信誉：见评标办法前附表。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F023F3" w:rsidRDefault="00FD7A37">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F023F3" w:rsidRDefault="00FD7A37">
      <w:pPr>
        <w:spacing w:line="500" w:lineRule="exact"/>
        <w:ind w:firstLineChars="200" w:firstLine="480"/>
        <w:rPr>
          <w:rFonts w:ascii="宋体" w:hAnsi="宋体"/>
          <w:sz w:val="24"/>
        </w:rPr>
      </w:pPr>
      <w:r>
        <w:rPr>
          <w:rFonts w:ascii="宋体" w:hAnsi="宋体" w:hint="eastAsia"/>
          <w:sz w:val="24"/>
        </w:rPr>
        <w:t xml:space="preserve">2.2.3 主要人员评审标准 </w:t>
      </w:r>
    </w:p>
    <w:p w:rsidR="00F023F3" w:rsidRDefault="00FD7A37">
      <w:pPr>
        <w:spacing w:line="500" w:lineRule="exact"/>
        <w:ind w:firstLineChars="200" w:firstLine="480"/>
        <w:rPr>
          <w:rFonts w:ascii="宋体" w:hAnsi="宋体"/>
          <w:sz w:val="24"/>
        </w:rPr>
      </w:pPr>
      <w:r>
        <w:rPr>
          <w:rFonts w:ascii="宋体" w:hAnsi="宋体" w:hint="eastAsia"/>
          <w:sz w:val="24"/>
        </w:rPr>
        <w:t xml:space="preserve">主要人员评审标准：见评标办法前附表。 </w:t>
      </w:r>
    </w:p>
    <w:p w:rsidR="00F023F3" w:rsidRDefault="00FD7A37">
      <w:pPr>
        <w:spacing w:line="500" w:lineRule="exact"/>
        <w:ind w:firstLineChars="200" w:firstLine="480"/>
        <w:rPr>
          <w:rFonts w:ascii="宋体" w:hAnsi="宋体"/>
          <w:sz w:val="24"/>
        </w:rPr>
      </w:pPr>
      <w:r>
        <w:rPr>
          <w:rFonts w:ascii="宋体" w:hAnsi="宋体" w:hint="eastAsia"/>
          <w:sz w:val="24"/>
        </w:rPr>
        <w:t xml:space="preserve">2.2.4 技术能力评审标准 </w:t>
      </w:r>
    </w:p>
    <w:p w:rsidR="00F023F3" w:rsidRDefault="00FD7A37">
      <w:pPr>
        <w:spacing w:line="500" w:lineRule="exact"/>
        <w:ind w:firstLineChars="200" w:firstLine="480"/>
        <w:rPr>
          <w:rFonts w:ascii="宋体" w:hAnsi="宋体"/>
          <w:sz w:val="24"/>
        </w:rPr>
      </w:pPr>
      <w:r>
        <w:rPr>
          <w:rFonts w:ascii="宋体" w:hAnsi="宋体" w:hint="eastAsia"/>
          <w:sz w:val="24"/>
        </w:rPr>
        <w:t>技术能力评审标准：见评标办法前附表。</w:t>
      </w:r>
    </w:p>
    <w:p w:rsidR="00F023F3" w:rsidRDefault="00FD7A37">
      <w:pPr>
        <w:spacing w:line="500" w:lineRule="exact"/>
        <w:ind w:firstLineChars="200" w:firstLine="480"/>
        <w:rPr>
          <w:rFonts w:ascii="宋体" w:hAnsi="宋体"/>
          <w:sz w:val="24"/>
        </w:rPr>
      </w:pPr>
      <w:r>
        <w:rPr>
          <w:rFonts w:ascii="宋体" w:hAnsi="宋体" w:hint="eastAsia"/>
          <w:sz w:val="24"/>
        </w:rPr>
        <w:t>2.2.5履约信誉评审标准</w:t>
      </w:r>
    </w:p>
    <w:p w:rsidR="00F023F3" w:rsidRDefault="00FD7A37">
      <w:pPr>
        <w:spacing w:line="500" w:lineRule="exact"/>
        <w:ind w:firstLineChars="200" w:firstLine="480"/>
        <w:rPr>
          <w:rFonts w:ascii="宋体" w:hAnsi="宋体"/>
          <w:sz w:val="24"/>
        </w:rPr>
      </w:pPr>
      <w:r>
        <w:rPr>
          <w:rFonts w:ascii="宋体" w:hAnsi="宋体" w:hint="eastAsia"/>
          <w:sz w:val="24"/>
        </w:rPr>
        <w:t>履约信誉评审标准：见评标办法前附表。</w:t>
      </w:r>
    </w:p>
    <w:p w:rsidR="00F023F3" w:rsidRDefault="00FD7A37">
      <w:pPr>
        <w:spacing w:line="500" w:lineRule="exact"/>
        <w:rPr>
          <w:rFonts w:ascii="宋体" w:hAnsi="宋体"/>
          <w:b/>
          <w:sz w:val="24"/>
        </w:rPr>
      </w:pPr>
      <w:r>
        <w:rPr>
          <w:rFonts w:ascii="宋体" w:hAnsi="宋体" w:hint="eastAsia"/>
          <w:b/>
          <w:sz w:val="24"/>
        </w:rPr>
        <w:t>3.评标程序</w:t>
      </w:r>
    </w:p>
    <w:p w:rsidR="00F023F3" w:rsidRDefault="00FD7A37">
      <w:pPr>
        <w:spacing w:line="500" w:lineRule="exact"/>
        <w:rPr>
          <w:rFonts w:ascii="宋体" w:hAnsi="宋体"/>
          <w:sz w:val="24"/>
        </w:rPr>
      </w:pPr>
      <w:r>
        <w:rPr>
          <w:rFonts w:ascii="宋体" w:hAnsi="宋体" w:hint="eastAsia"/>
          <w:sz w:val="24"/>
        </w:rPr>
        <w:t>3.1 第一个信封初步评审</w:t>
      </w:r>
    </w:p>
    <w:p w:rsidR="00F023F3" w:rsidRDefault="00FD7A37">
      <w:pPr>
        <w:spacing w:line="500" w:lineRule="exact"/>
        <w:ind w:firstLineChars="200" w:firstLine="480"/>
        <w:rPr>
          <w:rFonts w:ascii="宋体" w:hAnsi="宋体"/>
          <w:sz w:val="24"/>
        </w:rPr>
      </w:pPr>
      <w:r>
        <w:rPr>
          <w:rFonts w:ascii="宋体" w:hAnsi="宋体" w:hint="eastAsia"/>
          <w:sz w:val="24"/>
        </w:rPr>
        <w:t>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rsidR="00F023F3" w:rsidRDefault="00FD7A37">
      <w:pPr>
        <w:spacing w:line="500" w:lineRule="exact"/>
        <w:rPr>
          <w:rFonts w:ascii="宋体" w:hAnsi="宋体"/>
          <w:sz w:val="24"/>
        </w:rPr>
      </w:pPr>
      <w:r>
        <w:rPr>
          <w:rFonts w:ascii="宋体" w:hAnsi="宋体" w:hint="eastAsia"/>
          <w:sz w:val="24"/>
        </w:rPr>
        <w:t>3.2第一个信封详细评审</w:t>
      </w:r>
    </w:p>
    <w:p w:rsidR="00F023F3" w:rsidRDefault="00FD7A37">
      <w:pPr>
        <w:spacing w:line="500" w:lineRule="exact"/>
        <w:ind w:firstLineChars="200" w:firstLine="480"/>
        <w:rPr>
          <w:rFonts w:ascii="宋体" w:hAnsi="宋体"/>
          <w:sz w:val="24"/>
        </w:rPr>
      </w:pPr>
      <w:r>
        <w:rPr>
          <w:rFonts w:ascii="宋体" w:hAnsi="宋体" w:hint="eastAsia"/>
          <w:sz w:val="24"/>
        </w:rPr>
        <w:t>评标委员会按本章第 2.2 款规定的量化因素和分值进行打分，并计算出各投标人的商务和技术得分。</w:t>
      </w:r>
    </w:p>
    <w:p w:rsidR="00F023F3" w:rsidRDefault="00FD7A37">
      <w:pPr>
        <w:spacing w:line="500" w:lineRule="exact"/>
        <w:ind w:firstLineChars="100" w:firstLine="240"/>
        <w:rPr>
          <w:rFonts w:ascii="宋体" w:hAnsi="宋体"/>
          <w:sz w:val="24"/>
        </w:rPr>
      </w:pPr>
      <w:r>
        <w:rPr>
          <w:rFonts w:ascii="宋体" w:hAnsi="宋体" w:hint="eastAsia"/>
          <w:sz w:val="24"/>
        </w:rPr>
        <w:t>（1）按本章第 2.2.2 项（1）目规定的评审因素和分值对施工组织设计部分计算出得</w:t>
      </w:r>
      <w:r>
        <w:rPr>
          <w:rFonts w:ascii="宋体" w:hAnsi="宋体" w:hint="eastAsia"/>
          <w:sz w:val="24"/>
        </w:rPr>
        <w:lastRenderedPageBreak/>
        <w:t>分 A；</w:t>
      </w:r>
    </w:p>
    <w:p w:rsidR="00F023F3" w:rsidRDefault="00FD7A37">
      <w:pPr>
        <w:spacing w:line="500" w:lineRule="exact"/>
        <w:ind w:firstLineChars="200" w:firstLine="480"/>
        <w:rPr>
          <w:rFonts w:ascii="宋体" w:hAnsi="宋体"/>
          <w:sz w:val="24"/>
        </w:rPr>
      </w:pPr>
      <w:r>
        <w:rPr>
          <w:rFonts w:ascii="宋体" w:hAnsi="宋体" w:hint="eastAsia"/>
          <w:sz w:val="24"/>
        </w:rPr>
        <w:t>（2）按本章第 2.2.2 项（2）目规定的评审因素和分值对主要人员部分计算出得</w:t>
      </w:r>
    </w:p>
    <w:p w:rsidR="00F023F3" w:rsidRDefault="00FD7A37">
      <w:pPr>
        <w:spacing w:line="500" w:lineRule="exact"/>
        <w:rPr>
          <w:rFonts w:ascii="宋体" w:hAnsi="宋体"/>
          <w:sz w:val="24"/>
        </w:rPr>
      </w:pPr>
      <w:r>
        <w:rPr>
          <w:rFonts w:ascii="宋体" w:hAnsi="宋体" w:hint="eastAsia"/>
          <w:sz w:val="24"/>
        </w:rPr>
        <w:t>分 B；</w:t>
      </w:r>
    </w:p>
    <w:p w:rsidR="00F023F3" w:rsidRDefault="00F023F3">
      <w:pPr>
        <w:spacing w:line="119" w:lineRule="exact"/>
        <w:rPr>
          <w:rFonts w:eastAsia="Times New Roman"/>
        </w:rPr>
      </w:pPr>
    </w:p>
    <w:p w:rsidR="00F023F3" w:rsidRDefault="00FD7A37">
      <w:pPr>
        <w:spacing w:line="500" w:lineRule="exact"/>
        <w:ind w:firstLineChars="200" w:firstLine="480"/>
        <w:rPr>
          <w:rFonts w:ascii="宋体" w:hAnsi="宋体"/>
          <w:sz w:val="24"/>
        </w:rPr>
      </w:pPr>
      <w:r>
        <w:rPr>
          <w:rFonts w:ascii="宋体" w:hAnsi="宋体" w:hint="eastAsia"/>
          <w:sz w:val="24"/>
        </w:rPr>
        <w:t>（3）按本章第 2.2.2 项（3）目规定的评审因素和分值对其他部分计算出得分 C。</w:t>
      </w:r>
    </w:p>
    <w:p w:rsidR="00F023F3" w:rsidRDefault="00FD7A37">
      <w:pPr>
        <w:spacing w:line="500" w:lineRule="exact"/>
        <w:ind w:firstLineChars="200" w:firstLine="480"/>
        <w:rPr>
          <w:rFonts w:ascii="宋体" w:hAnsi="宋体"/>
          <w:sz w:val="24"/>
        </w:rPr>
      </w:pPr>
      <w:r>
        <w:rPr>
          <w:rFonts w:ascii="宋体" w:hAnsi="宋体" w:hint="eastAsia"/>
          <w:sz w:val="24"/>
        </w:rPr>
        <w:t>3.2.2  投标人的商务和技术得分分值计算保留小数点后两位，小数点后第三位“四舍五入”。</w:t>
      </w:r>
    </w:p>
    <w:p w:rsidR="00F023F3" w:rsidRDefault="00FD7A37">
      <w:pPr>
        <w:spacing w:line="500" w:lineRule="exact"/>
        <w:ind w:firstLineChars="200" w:firstLine="480"/>
        <w:rPr>
          <w:rFonts w:ascii="宋体" w:hAnsi="宋体"/>
          <w:sz w:val="24"/>
        </w:rPr>
      </w:pPr>
      <w:r>
        <w:rPr>
          <w:rFonts w:ascii="宋体" w:hAnsi="宋体" w:hint="eastAsia"/>
          <w:sz w:val="24"/>
        </w:rPr>
        <w:t>3.2.3投标人的商务和技术得分=A+B+C。</w:t>
      </w:r>
    </w:p>
    <w:p w:rsidR="00F023F3" w:rsidRDefault="00FD7A37">
      <w:pPr>
        <w:spacing w:line="500" w:lineRule="exact"/>
        <w:ind w:firstLineChars="200" w:firstLine="480"/>
        <w:rPr>
          <w:rFonts w:ascii="宋体" w:hAnsi="宋体"/>
          <w:sz w:val="24"/>
        </w:rPr>
      </w:pPr>
      <w:r>
        <w:rPr>
          <w:rFonts w:ascii="宋体" w:hAnsi="宋体" w:hint="eastAsia"/>
          <w:sz w:val="24"/>
        </w:rPr>
        <w:t>3.2.4评标委员会按照投标人的商务和技术得分由高到低排序，排名在评标办法前附表规定数量以内的投标人，其投标文件第一个信封（商务及技术文件）通过详细评审。</w:t>
      </w:r>
    </w:p>
    <w:p w:rsidR="00F023F3" w:rsidRDefault="00FD7A37">
      <w:pPr>
        <w:spacing w:line="500" w:lineRule="exact"/>
        <w:ind w:firstLineChars="200" w:firstLine="480"/>
        <w:rPr>
          <w:rFonts w:ascii="宋体" w:hAnsi="宋体"/>
          <w:sz w:val="24"/>
        </w:rPr>
      </w:pPr>
      <w:r>
        <w:rPr>
          <w:rFonts w:ascii="宋体" w:hAnsi="宋体" w:hint="eastAsia"/>
          <w:sz w:val="24"/>
        </w:rPr>
        <w:t>3.2.5通过投标文件第一个信封（商务及技术文件）初步评审的投标人不少于 3个且未超过评标办法前附表第 3.2.4 项规定数量的，均通过投标文件第一个信封（商务及技术文件）详细评审，不再对投标人的商务和技术文件进行评分。</w:t>
      </w:r>
    </w:p>
    <w:p w:rsidR="00F023F3" w:rsidRDefault="00FD7A37">
      <w:pPr>
        <w:spacing w:line="500" w:lineRule="exact"/>
        <w:rPr>
          <w:rFonts w:ascii="宋体" w:hAnsi="宋体"/>
          <w:sz w:val="24"/>
        </w:rPr>
      </w:pPr>
      <w:r>
        <w:rPr>
          <w:rFonts w:ascii="宋体" w:hAnsi="宋体" w:hint="eastAsia"/>
          <w:sz w:val="24"/>
        </w:rPr>
        <w:t>3.3 第二个信封开标</w:t>
      </w:r>
    </w:p>
    <w:p w:rsidR="00F023F3" w:rsidRDefault="00FD7A37">
      <w:pPr>
        <w:spacing w:line="500" w:lineRule="exact"/>
        <w:ind w:firstLineChars="200" w:firstLine="480"/>
        <w:rPr>
          <w:rFonts w:ascii="宋体" w:hAnsi="宋体"/>
          <w:sz w:val="24"/>
        </w:rPr>
      </w:pPr>
      <w:r>
        <w:rPr>
          <w:rFonts w:ascii="宋体" w:hAnsi="宋体" w:hint="eastAsia"/>
          <w:sz w:val="24"/>
        </w:rPr>
        <w:t>第一个信封（商务及技术文件）评审结束后，招标人将按照第二章“投标人须知”第 5.1 款规定的时间和地点对通过投标文件第一个信封（商务及技术文件）评审的投标文件第二个信封（报价文件）进行开标。</w:t>
      </w:r>
    </w:p>
    <w:p w:rsidR="00F023F3" w:rsidRDefault="00FD7A37">
      <w:pPr>
        <w:spacing w:line="500" w:lineRule="exact"/>
        <w:rPr>
          <w:rFonts w:ascii="宋体" w:hAnsi="宋体"/>
          <w:sz w:val="24"/>
        </w:rPr>
      </w:pPr>
      <w:r>
        <w:rPr>
          <w:rFonts w:ascii="宋体" w:hAnsi="宋体" w:hint="eastAsia"/>
          <w:sz w:val="24"/>
        </w:rPr>
        <w:t>3.4第二个信封初步评审</w:t>
      </w:r>
    </w:p>
    <w:p w:rsidR="00F023F3" w:rsidRDefault="00FD7A37">
      <w:pPr>
        <w:spacing w:line="500" w:lineRule="exact"/>
        <w:ind w:firstLineChars="200" w:firstLine="480"/>
        <w:rPr>
          <w:rFonts w:ascii="宋体" w:hAnsi="宋体"/>
          <w:sz w:val="24"/>
        </w:rPr>
      </w:pPr>
      <w:r>
        <w:rPr>
          <w:rFonts w:ascii="宋体" w:hAnsi="宋体" w:hint="eastAsia"/>
          <w:sz w:val="24"/>
        </w:rPr>
        <w:t>3.4.1评标委员会依据本章第 2.1.1 项、第 2.1.3 项规定的评审标准对投标文件第二个信封（报价文件）进行初步评审。有一项不符合评审标准的，评标委员会应否决其投标。</w:t>
      </w:r>
    </w:p>
    <w:p w:rsidR="00F023F3" w:rsidRDefault="00FD7A37">
      <w:pPr>
        <w:spacing w:line="500" w:lineRule="exact"/>
        <w:ind w:firstLineChars="200" w:firstLine="480"/>
        <w:rPr>
          <w:rFonts w:ascii="宋体" w:hAnsi="宋体"/>
          <w:sz w:val="24"/>
        </w:rPr>
      </w:pPr>
      <w:r>
        <w:rPr>
          <w:rFonts w:ascii="宋体" w:hAnsi="宋体" w:hint="eastAsia"/>
          <w:sz w:val="24"/>
        </w:rPr>
        <w:t>3.4.2投标报价有算术错误的，评标委员会按以下原则对投标报价进行修正，修正的</w:t>
      </w:r>
    </w:p>
    <w:p w:rsidR="00F023F3" w:rsidRDefault="00FD7A37">
      <w:pPr>
        <w:spacing w:line="500" w:lineRule="exact"/>
        <w:rPr>
          <w:rFonts w:ascii="宋体" w:hAnsi="宋体"/>
          <w:sz w:val="24"/>
        </w:rPr>
      </w:pPr>
      <w:r>
        <w:rPr>
          <w:rFonts w:ascii="宋体" w:hAnsi="宋体" w:hint="eastAsia"/>
          <w:sz w:val="24"/>
        </w:rPr>
        <w:t>价格经投标人书面确认后具有约束力。投标人不接受修正价格的，评标委员会应否决其投标。</w:t>
      </w:r>
    </w:p>
    <w:p w:rsidR="00F023F3" w:rsidRDefault="00FD7A37">
      <w:pPr>
        <w:numPr>
          <w:ilvl w:val="0"/>
          <w:numId w:val="12"/>
        </w:numPr>
        <w:spacing w:line="500" w:lineRule="exact"/>
        <w:ind w:firstLineChars="200" w:firstLine="480"/>
        <w:rPr>
          <w:rFonts w:ascii="宋体" w:hAnsi="宋体"/>
          <w:sz w:val="24"/>
        </w:rPr>
      </w:pPr>
      <w:r>
        <w:rPr>
          <w:rFonts w:ascii="宋体" w:hAnsi="宋体" w:hint="eastAsia"/>
          <w:sz w:val="24"/>
        </w:rPr>
        <w:t>投标文件中的大写金额与小写金额不一致的，以大写金额为准；</w:t>
      </w:r>
    </w:p>
    <w:p w:rsidR="00F023F3" w:rsidRDefault="00FD7A37">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F023F3" w:rsidRDefault="00FD7A37">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w:t>
      </w:r>
      <w:r>
        <w:rPr>
          <w:rFonts w:ascii="宋体" w:hAnsi="宋体" w:hint="eastAsia"/>
          <w:sz w:val="24"/>
        </w:rPr>
        <w:lastRenderedPageBreak/>
        <w:t>位置差错，应以标出的合价为准，同时对单价予以修正；</w:t>
      </w:r>
    </w:p>
    <w:p w:rsidR="00F023F3" w:rsidRDefault="00FD7A37">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F023F3" w:rsidRDefault="00F023F3">
      <w:pPr>
        <w:spacing w:line="162" w:lineRule="exact"/>
        <w:rPr>
          <w:rFonts w:eastAsia="Times New Roman"/>
        </w:rPr>
      </w:pPr>
    </w:p>
    <w:p w:rsidR="00F023F3" w:rsidRDefault="00FD7A37">
      <w:pPr>
        <w:tabs>
          <w:tab w:val="left" w:pos="1080"/>
        </w:tabs>
        <w:spacing w:line="324" w:lineRule="auto"/>
        <w:ind w:right="120" w:firstLineChars="200" w:firstLine="480"/>
        <w:rPr>
          <w:rFonts w:eastAsia="Times New Roman"/>
          <w:sz w:val="24"/>
        </w:rPr>
      </w:pPr>
      <w:r>
        <w:rPr>
          <w:rFonts w:ascii="宋体" w:hAnsi="宋体" w:hint="eastAsia"/>
          <w:sz w:val="24"/>
        </w:rPr>
        <w:t>3.4.3</w:t>
      </w:r>
      <w:r>
        <w:rPr>
          <w:rFonts w:ascii="宋体" w:hAnsi="宋体"/>
          <w:sz w:val="24"/>
        </w:rPr>
        <w:t>工程量清单中的投标报价有其他错误的，评标委员会按以下原则对投标报价进行修正，修正的价格经投标人书面确认后具有约束力。投标人不接受修正价格的，评标委员会应否决其投标。</w:t>
      </w:r>
    </w:p>
    <w:p w:rsidR="00F023F3" w:rsidRDefault="00F023F3">
      <w:pPr>
        <w:spacing w:line="57" w:lineRule="exact"/>
        <w:rPr>
          <w:rFonts w:eastAsia="Times New Roman"/>
          <w:sz w:val="24"/>
        </w:rPr>
      </w:pPr>
    </w:p>
    <w:p w:rsidR="00F023F3" w:rsidRDefault="00FD7A37">
      <w:pPr>
        <w:spacing w:line="335" w:lineRule="auto"/>
        <w:ind w:firstLine="480"/>
        <w:rPr>
          <w:rFonts w:ascii="宋体" w:hAnsi="宋体"/>
          <w:sz w:val="24"/>
        </w:rPr>
      </w:pPr>
      <w:r>
        <w:rPr>
          <w:rFonts w:ascii="宋体" w:hAnsi="宋体"/>
          <w:sz w:val="24"/>
        </w:rPr>
        <w:t>（</w:t>
      </w:r>
      <w:r>
        <w:rPr>
          <w:rFonts w:eastAsia="Times New Roman"/>
          <w:sz w:val="24"/>
        </w:rPr>
        <w:t>1</w:t>
      </w:r>
      <w:r>
        <w:rPr>
          <w:rFonts w:ascii="宋体" w:hAnsi="宋体"/>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F023F3" w:rsidRDefault="00F023F3">
      <w:pPr>
        <w:spacing w:line="47" w:lineRule="exact"/>
        <w:rPr>
          <w:rFonts w:eastAsia="Times New Roman"/>
          <w:sz w:val="24"/>
        </w:rPr>
      </w:pPr>
    </w:p>
    <w:p w:rsidR="00F023F3" w:rsidRDefault="00FD7A37">
      <w:pPr>
        <w:spacing w:line="327" w:lineRule="auto"/>
        <w:ind w:firstLine="480"/>
        <w:rPr>
          <w:rFonts w:ascii="宋体" w:hAnsi="宋体"/>
          <w:sz w:val="24"/>
        </w:rPr>
      </w:pPr>
      <w:r>
        <w:rPr>
          <w:rFonts w:ascii="宋体" w:hAnsi="宋体"/>
          <w:sz w:val="24"/>
        </w:rPr>
        <w:t>（</w:t>
      </w:r>
      <w:r>
        <w:rPr>
          <w:rFonts w:eastAsia="Times New Roman"/>
          <w:sz w:val="24"/>
        </w:rPr>
        <w:t>2</w:t>
      </w:r>
      <w:r>
        <w:rPr>
          <w:rFonts w:ascii="宋体" w:hAnsi="宋体"/>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F023F3" w:rsidRDefault="00F023F3">
      <w:pPr>
        <w:spacing w:line="56" w:lineRule="exact"/>
        <w:rPr>
          <w:rFonts w:eastAsia="Times New Roman"/>
          <w:sz w:val="24"/>
        </w:rPr>
      </w:pPr>
    </w:p>
    <w:p w:rsidR="00F023F3" w:rsidRDefault="00FD7A37">
      <w:pPr>
        <w:spacing w:line="310" w:lineRule="auto"/>
        <w:ind w:right="120" w:firstLine="480"/>
        <w:rPr>
          <w:rFonts w:ascii="宋体" w:hAnsi="宋体"/>
          <w:sz w:val="24"/>
        </w:rPr>
      </w:pPr>
      <w:r>
        <w:rPr>
          <w:rFonts w:ascii="宋体" w:hAnsi="宋体"/>
          <w:sz w:val="24"/>
        </w:rPr>
        <w:t>（</w:t>
      </w:r>
      <w:r>
        <w:rPr>
          <w:rFonts w:eastAsia="Times New Roman"/>
          <w:sz w:val="24"/>
        </w:rPr>
        <w:t>3</w:t>
      </w:r>
      <w:r>
        <w:rPr>
          <w:rFonts w:ascii="宋体" w:hAnsi="宋体"/>
          <w:sz w:val="24"/>
        </w:rPr>
        <w:t>）当单价与数量的乘积与合价（金额）虽然一致，但投标人修改了该子目的工程数量，则其合价按招标人给定的工程数量乘以投标人所报单价予以修正。</w:t>
      </w:r>
    </w:p>
    <w:p w:rsidR="00F023F3" w:rsidRDefault="00F023F3">
      <w:pPr>
        <w:spacing w:line="22" w:lineRule="exact"/>
        <w:rPr>
          <w:rFonts w:eastAsia="Times New Roman"/>
          <w:sz w:val="24"/>
        </w:rPr>
      </w:pPr>
    </w:p>
    <w:p w:rsidR="00F023F3" w:rsidRDefault="00FD7A37">
      <w:pPr>
        <w:spacing w:line="500" w:lineRule="exact"/>
        <w:ind w:firstLineChars="200" w:firstLine="480"/>
        <w:rPr>
          <w:rFonts w:ascii="宋体" w:hAnsi="宋体"/>
          <w:sz w:val="24"/>
        </w:rPr>
      </w:pPr>
      <w:r>
        <w:rPr>
          <w:rFonts w:ascii="宋体" w:hAnsi="宋体" w:hint="eastAsia"/>
          <w:sz w:val="24"/>
        </w:rPr>
        <w:t>修正后的最终投标报价若超过最高投标限价（如有），评标委员会应否决其投标。</w:t>
      </w:r>
    </w:p>
    <w:p w:rsidR="00F023F3" w:rsidRDefault="00FD7A37">
      <w:pPr>
        <w:spacing w:line="500" w:lineRule="exact"/>
        <w:rPr>
          <w:rFonts w:ascii="宋体" w:hAnsi="宋体"/>
          <w:sz w:val="24"/>
        </w:rPr>
      </w:pPr>
      <w:r>
        <w:rPr>
          <w:rFonts w:ascii="宋体" w:hAnsi="宋体" w:hint="eastAsia"/>
          <w:sz w:val="24"/>
        </w:rPr>
        <w:t>3.5第二个信封详细评审</w:t>
      </w:r>
    </w:p>
    <w:p w:rsidR="00F023F3" w:rsidRDefault="00FD7A37">
      <w:pPr>
        <w:spacing w:line="500" w:lineRule="exact"/>
        <w:ind w:firstLineChars="200" w:firstLine="480"/>
        <w:rPr>
          <w:rFonts w:ascii="宋体" w:hAnsi="宋体"/>
          <w:sz w:val="24"/>
        </w:rPr>
      </w:pPr>
      <w:r>
        <w:rPr>
          <w:rFonts w:ascii="宋体" w:hAnsi="宋体" w:hint="eastAsia"/>
          <w:sz w:val="24"/>
        </w:rPr>
        <w:t>3.5.1评标委员会按本章第 2.2 款规定的量化因素和标准进行价格折算，计算出评标价，并编制价格比较一览表。</w:t>
      </w:r>
    </w:p>
    <w:p w:rsidR="00F023F3" w:rsidRDefault="00FD7A37">
      <w:pPr>
        <w:spacing w:line="500" w:lineRule="exact"/>
        <w:ind w:firstLineChars="200" w:firstLine="480"/>
        <w:rPr>
          <w:rFonts w:ascii="宋体" w:hAnsi="宋体"/>
          <w:sz w:val="24"/>
        </w:rPr>
      </w:pPr>
      <w:r>
        <w:rPr>
          <w:rFonts w:ascii="宋体" w:hAnsi="宋体" w:hint="eastAsia"/>
          <w:sz w:val="24"/>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rsidR="00F023F3" w:rsidRDefault="00F023F3">
      <w:pPr>
        <w:spacing w:line="174" w:lineRule="exact"/>
        <w:rPr>
          <w:rFonts w:eastAsia="Times New Roman"/>
        </w:rPr>
      </w:pPr>
    </w:p>
    <w:p w:rsidR="00F023F3" w:rsidRDefault="00FD7A37">
      <w:pPr>
        <w:spacing w:line="500" w:lineRule="exact"/>
        <w:rPr>
          <w:rFonts w:ascii="宋体" w:hAnsi="宋体"/>
          <w:sz w:val="24"/>
        </w:rPr>
      </w:pPr>
      <w:r>
        <w:rPr>
          <w:rFonts w:ascii="宋体" w:hAnsi="宋体" w:hint="eastAsia"/>
          <w:sz w:val="24"/>
        </w:rPr>
        <w:t>3.6投标文件相关信息的核查</w:t>
      </w:r>
    </w:p>
    <w:p w:rsidR="00F023F3" w:rsidRDefault="00FD7A37">
      <w:pPr>
        <w:spacing w:line="500" w:lineRule="exact"/>
        <w:ind w:firstLineChars="200" w:firstLine="480"/>
        <w:rPr>
          <w:rFonts w:ascii="宋体" w:hAnsi="宋体"/>
          <w:sz w:val="24"/>
        </w:rPr>
      </w:pPr>
      <w:r>
        <w:rPr>
          <w:rFonts w:ascii="宋体" w:hAnsi="宋体" w:hint="eastAsia"/>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F023F3" w:rsidRDefault="00FD7A37">
      <w:pPr>
        <w:spacing w:line="500" w:lineRule="exact"/>
        <w:ind w:firstLineChars="200" w:firstLine="480"/>
        <w:rPr>
          <w:rFonts w:ascii="宋体" w:hAnsi="宋体"/>
          <w:sz w:val="24"/>
        </w:rPr>
      </w:pPr>
      <w:r>
        <w:rPr>
          <w:rFonts w:ascii="宋体" w:hAnsi="宋体" w:hint="eastAsia"/>
          <w:sz w:val="24"/>
        </w:rPr>
        <w:t>（1）有下列情形之一的，属于投标人相互串通投标：</w:t>
      </w:r>
    </w:p>
    <w:p w:rsidR="00F023F3" w:rsidRDefault="00FD7A37">
      <w:pPr>
        <w:spacing w:line="500" w:lineRule="exact"/>
        <w:ind w:firstLineChars="200" w:firstLine="480"/>
        <w:rPr>
          <w:rFonts w:ascii="宋体" w:hAnsi="宋体"/>
          <w:sz w:val="24"/>
        </w:rPr>
      </w:pPr>
      <w:r>
        <w:rPr>
          <w:rFonts w:ascii="宋体" w:hAnsi="宋体" w:hint="eastAsia"/>
          <w:sz w:val="24"/>
        </w:rPr>
        <w:t>a.投标人之间协商投标报价等投标文件的实质性内容；</w:t>
      </w:r>
    </w:p>
    <w:p w:rsidR="00F023F3" w:rsidRDefault="00FD7A37">
      <w:pPr>
        <w:spacing w:line="500" w:lineRule="exact"/>
        <w:ind w:firstLineChars="200" w:firstLine="480"/>
        <w:rPr>
          <w:rFonts w:ascii="宋体" w:hAnsi="宋体"/>
          <w:sz w:val="24"/>
        </w:rPr>
      </w:pPr>
      <w:r>
        <w:rPr>
          <w:rFonts w:ascii="宋体" w:hAnsi="宋体" w:hint="eastAsia"/>
          <w:sz w:val="24"/>
        </w:rPr>
        <w:t>b.投标人之间约定中标人；</w:t>
      </w:r>
    </w:p>
    <w:p w:rsidR="00F023F3" w:rsidRDefault="00FD7A37">
      <w:pPr>
        <w:spacing w:line="500" w:lineRule="exact"/>
        <w:ind w:firstLineChars="200" w:firstLine="480"/>
        <w:rPr>
          <w:rFonts w:ascii="宋体" w:hAnsi="宋体"/>
          <w:sz w:val="24"/>
        </w:rPr>
      </w:pPr>
      <w:r>
        <w:rPr>
          <w:rFonts w:ascii="宋体" w:hAnsi="宋体" w:hint="eastAsia"/>
          <w:sz w:val="24"/>
        </w:rPr>
        <w:lastRenderedPageBreak/>
        <w:t>c.投标人之间约定部分投标人放弃投标或中标；</w:t>
      </w:r>
    </w:p>
    <w:p w:rsidR="00F023F3" w:rsidRDefault="00FD7A37">
      <w:pPr>
        <w:spacing w:line="500" w:lineRule="exact"/>
        <w:ind w:firstLineChars="200" w:firstLine="480"/>
        <w:rPr>
          <w:rFonts w:ascii="宋体" w:hAnsi="宋体"/>
          <w:sz w:val="24"/>
        </w:rPr>
      </w:pPr>
      <w:r>
        <w:rPr>
          <w:rFonts w:ascii="宋体" w:hAnsi="宋体" w:hint="eastAsia"/>
          <w:sz w:val="24"/>
        </w:rPr>
        <w:t>d.属于同一集团、协会、商会等组织成员的投标人按照该组织要求协同投标；</w:t>
      </w:r>
    </w:p>
    <w:p w:rsidR="00F023F3" w:rsidRDefault="00FD7A37">
      <w:pPr>
        <w:spacing w:line="500" w:lineRule="exact"/>
        <w:ind w:firstLineChars="200" w:firstLine="480"/>
        <w:rPr>
          <w:rFonts w:ascii="宋体" w:hAnsi="宋体"/>
          <w:sz w:val="24"/>
        </w:rPr>
      </w:pPr>
      <w:r>
        <w:rPr>
          <w:rFonts w:ascii="宋体" w:hAnsi="宋体" w:hint="eastAsia"/>
          <w:sz w:val="24"/>
        </w:rPr>
        <w:t>e.投标人之间为谋取中标或排斥特定投标人而采取的其他联合行动。</w:t>
      </w:r>
    </w:p>
    <w:p w:rsidR="00F023F3" w:rsidRDefault="00FD7A37">
      <w:pPr>
        <w:spacing w:line="500" w:lineRule="exact"/>
        <w:ind w:firstLineChars="200" w:firstLine="480"/>
        <w:rPr>
          <w:rFonts w:ascii="宋体" w:hAnsi="宋体"/>
          <w:sz w:val="24"/>
        </w:rPr>
      </w:pPr>
      <w:r>
        <w:rPr>
          <w:rFonts w:ascii="宋体" w:hAnsi="宋体" w:hint="eastAsia"/>
          <w:sz w:val="24"/>
        </w:rPr>
        <w:t>（2）有下列情形之一的，视为投标人相互串通投标：</w:t>
      </w:r>
    </w:p>
    <w:p w:rsidR="00F023F3" w:rsidRDefault="00FD7A37">
      <w:pPr>
        <w:spacing w:line="500" w:lineRule="exact"/>
        <w:ind w:firstLineChars="200" w:firstLine="480"/>
        <w:rPr>
          <w:rFonts w:ascii="宋体" w:hAnsi="宋体"/>
          <w:sz w:val="24"/>
        </w:rPr>
      </w:pPr>
      <w:r>
        <w:rPr>
          <w:rFonts w:ascii="宋体" w:hAnsi="宋体" w:hint="eastAsia"/>
          <w:sz w:val="24"/>
        </w:rPr>
        <w:t>a.不同投标人的投标文件由同一单位或个人编制；</w:t>
      </w:r>
    </w:p>
    <w:p w:rsidR="00F023F3" w:rsidRDefault="00FD7A37">
      <w:pPr>
        <w:spacing w:line="500" w:lineRule="exact"/>
        <w:ind w:firstLineChars="200" w:firstLine="480"/>
        <w:rPr>
          <w:rFonts w:ascii="宋体" w:hAnsi="宋体"/>
          <w:sz w:val="24"/>
        </w:rPr>
      </w:pPr>
      <w:r>
        <w:rPr>
          <w:rFonts w:ascii="宋体" w:hAnsi="宋体" w:hint="eastAsia"/>
          <w:sz w:val="24"/>
        </w:rPr>
        <w:t>b.不同投标人委托同一单位或个人办理投标事宜；</w:t>
      </w:r>
    </w:p>
    <w:p w:rsidR="00F023F3" w:rsidRDefault="00FD7A37">
      <w:pPr>
        <w:spacing w:line="500" w:lineRule="exact"/>
        <w:ind w:firstLineChars="200" w:firstLine="480"/>
        <w:rPr>
          <w:rFonts w:ascii="宋体" w:hAnsi="宋体"/>
          <w:sz w:val="24"/>
        </w:rPr>
      </w:pPr>
      <w:r>
        <w:rPr>
          <w:rFonts w:ascii="宋体" w:hAnsi="宋体" w:hint="eastAsia"/>
          <w:sz w:val="24"/>
        </w:rPr>
        <w:t>c.不同投标人的投标文件载明的项目管理成员为同一人；</w:t>
      </w:r>
    </w:p>
    <w:p w:rsidR="00F023F3" w:rsidRDefault="00FD7A37">
      <w:pPr>
        <w:spacing w:line="500" w:lineRule="exact"/>
        <w:ind w:firstLineChars="200" w:firstLine="480"/>
        <w:rPr>
          <w:rFonts w:ascii="宋体" w:hAnsi="宋体"/>
          <w:sz w:val="24"/>
        </w:rPr>
      </w:pPr>
      <w:r>
        <w:rPr>
          <w:rFonts w:ascii="宋体" w:hAnsi="宋体" w:hint="eastAsia"/>
          <w:sz w:val="24"/>
        </w:rPr>
        <w:t>d.不同投标人的投标文件异常一致或投标报价呈规律性差异；</w:t>
      </w:r>
    </w:p>
    <w:p w:rsidR="00F023F3" w:rsidRDefault="00FD7A37">
      <w:pPr>
        <w:spacing w:line="500" w:lineRule="exact"/>
        <w:ind w:firstLineChars="200" w:firstLine="480"/>
        <w:rPr>
          <w:rFonts w:ascii="宋体" w:hAnsi="宋体"/>
          <w:sz w:val="24"/>
        </w:rPr>
      </w:pPr>
      <w:r>
        <w:rPr>
          <w:rFonts w:ascii="宋体" w:hAnsi="宋体" w:hint="eastAsia"/>
          <w:sz w:val="24"/>
        </w:rPr>
        <w:t>e.不同投标人的投标文件相互混装；</w:t>
      </w:r>
    </w:p>
    <w:p w:rsidR="00F023F3" w:rsidRDefault="00FD7A37">
      <w:pPr>
        <w:spacing w:line="500" w:lineRule="exact"/>
        <w:ind w:firstLineChars="200" w:firstLine="480"/>
        <w:rPr>
          <w:rFonts w:ascii="宋体" w:hAnsi="宋体"/>
          <w:sz w:val="24"/>
        </w:rPr>
      </w:pPr>
      <w:r>
        <w:rPr>
          <w:rFonts w:ascii="宋体" w:hAnsi="宋体" w:hint="eastAsia"/>
          <w:sz w:val="24"/>
        </w:rPr>
        <w:t>f.不同投标人的投标保证金从同一单位或个人的账户转出。</w:t>
      </w:r>
    </w:p>
    <w:p w:rsidR="00F023F3" w:rsidRDefault="00FD7A37">
      <w:pPr>
        <w:spacing w:line="500" w:lineRule="exact"/>
        <w:ind w:firstLineChars="200" w:firstLine="480"/>
        <w:rPr>
          <w:rFonts w:ascii="宋体" w:hAnsi="宋体"/>
          <w:sz w:val="24"/>
        </w:rPr>
      </w:pPr>
      <w:r>
        <w:rPr>
          <w:rFonts w:ascii="宋体" w:hAnsi="宋体" w:hint="eastAsia"/>
          <w:sz w:val="24"/>
        </w:rPr>
        <w:t>（3）有下列情形之一的，属于招标人与投标人串通投标：</w:t>
      </w:r>
    </w:p>
    <w:p w:rsidR="00F023F3" w:rsidRDefault="00FD7A37">
      <w:pPr>
        <w:spacing w:line="500" w:lineRule="exact"/>
        <w:ind w:firstLineChars="200" w:firstLine="480"/>
        <w:rPr>
          <w:rFonts w:ascii="宋体" w:hAnsi="宋体"/>
          <w:sz w:val="24"/>
        </w:rPr>
      </w:pPr>
      <w:r>
        <w:rPr>
          <w:rFonts w:ascii="宋体" w:hAnsi="宋体" w:hint="eastAsia"/>
          <w:sz w:val="24"/>
        </w:rPr>
        <w:t>a.招标人在开标前开启投标文件并将有关信息泄露给其他投标人;</w:t>
      </w:r>
    </w:p>
    <w:p w:rsidR="00F023F3" w:rsidRDefault="00FD7A37">
      <w:pPr>
        <w:spacing w:line="500" w:lineRule="exact"/>
        <w:ind w:firstLineChars="200" w:firstLine="480"/>
        <w:rPr>
          <w:rFonts w:ascii="宋体" w:hAnsi="宋体"/>
          <w:sz w:val="24"/>
        </w:rPr>
      </w:pPr>
      <w:r>
        <w:rPr>
          <w:rFonts w:ascii="宋体" w:hAnsi="宋体" w:hint="eastAsia"/>
          <w:sz w:val="24"/>
        </w:rPr>
        <w:t>b.招标人直接或间接向投标人泄露标底、评标委员会成员等信息；c.招标人明示或暗示投标人压低或抬高投标报价；</w:t>
      </w:r>
    </w:p>
    <w:p w:rsidR="00F023F3" w:rsidRDefault="00FD7A37">
      <w:pPr>
        <w:spacing w:line="500" w:lineRule="exact"/>
        <w:ind w:firstLineChars="200" w:firstLine="480"/>
        <w:rPr>
          <w:rFonts w:ascii="宋体" w:hAnsi="宋体"/>
          <w:sz w:val="24"/>
        </w:rPr>
      </w:pPr>
      <w:r>
        <w:rPr>
          <w:rFonts w:ascii="宋体" w:hAnsi="宋体" w:hint="eastAsia"/>
          <w:sz w:val="24"/>
        </w:rPr>
        <w:t>d.招标人授意投标人撤换、修改投标文件；</w:t>
      </w:r>
    </w:p>
    <w:p w:rsidR="00F023F3" w:rsidRDefault="00FD7A37">
      <w:pPr>
        <w:spacing w:line="500" w:lineRule="exact"/>
        <w:ind w:firstLineChars="200" w:firstLine="480"/>
        <w:rPr>
          <w:rFonts w:ascii="宋体" w:hAnsi="宋体"/>
          <w:sz w:val="24"/>
        </w:rPr>
      </w:pPr>
      <w:r>
        <w:rPr>
          <w:rFonts w:ascii="宋体" w:hAnsi="宋体" w:hint="eastAsia"/>
          <w:sz w:val="24"/>
        </w:rPr>
        <w:t>e.招标人明示或暗示投标人为特定投标人中标提供方便；</w:t>
      </w:r>
    </w:p>
    <w:p w:rsidR="00F023F3" w:rsidRDefault="00FD7A37">
      <w:pPr>
        <w:spacing w:line="500" w:lineRule="exact"/>
        <w:ind w:firstLineChars="200" w:firstLine="480"/>
        <w:rPr>
          <w:rFonts w:ascii="宋体" w:hAnsi="宋体"/>
          <w:sz w:val="24"/>
        </w:rPr>
      </w:pPr>
      <w:r>
        <w:rPr>
          <w:rFonts w:ascii="宋体" w:hAnsi="宋体" w:hint="eastAsia"/>
          <w:sz w:val="24"/>
        </w:rPr>
        <w:t>f.招标人与投标人为谋求特定投标人中标而采取的其他串通行为。</w:t>
      </w:r>
    </w:p>
    <w:p w:rsidR="00F023F3" w:rsidRDefault="00FD7A37">
      <w:pPr>
        <w:spacing w:line="500" w:lineRule="exact"/>
        <w:ind w:firstLineChars="200" w:firstLine="480"/>
        <w:rPr>
          <w:rFonts w:ascii="宋体" w:hAnsi="宋体"/>
          <w:sz w:val="24"/>
        </w:rPr>
      </w:pPr>
      <w:r>
        <w:rPr>
          <w:rFonts w:ascii="宋体" w:hAnsi="宋体" w:hint="eastAsia"/>
          <w:sz w:val="24"/>
        </w:rPr>
        <w:t>（4）投标人有下列情形之一的，属于弄虚作假的行为：</w:t>
      </w:r>
    </w:p>
    <w:p w:rsidR="00F023F3" w:rsidRDefault="00FD7A37">
      <w:pPr>
        <w:spacing w:line="500" w:lineRule="exact"/>
        <w:ind w:firstLineChars="200" w:firstLine="480"/>
        <w:rPr>
          <w:rFonts w:ascii="宋体" w:hAnsi="宋体"/>
          <w:sz w:val="24"/>
        </w:rPr>
      </w:pPr>
      <w:r>
        <w:rPr>
          <w:rFonts w:ascii="宋体" w:hAnsi="宋体" w:hint="eastAsia"/>
          <w:sz w:val="24"/>
        </w:rPr>
        <w:t>a.使用通过受让或租借等方式获取的资格、资质证书投标；</w:t>
      </w:r>
    </w:p>
    <w:p w:rsidR="00F023F3" w:rsidRDefault="00FD7A37">
      <w:pPr>
        <w:spacing w:line="500" w:lineRule="exact"/>
        <w:ind w:firstLineChars="200" w:firstLine="480"/>
        <w:rPr>
          <w:rFonts w:ascii="宋体" w:hAnsi="宋体"/>
          <w:sz w:val="24"/>
        </w:rPr>
      </w:pPr>
      <w:r>
        <w:rPr>
          <w:rFonts w:ascii="宋体" w:hAnsi="宋体" w:hint="eastAsia"/>
          <w:sz w:val="24"/>
        </w:rPr>
        <w:t>b.使用伪造、变造的许可证件；</w:t>
      </w:r>
    </w:p>
    <w:p w:rsidR="00F023F3" w:rsidRDefault="00FD7A37">
      <w:pPr>
        <w:spacing w:line="500" w:lineRule="exact"/>
        <w:ind w:firstLineChars="200" w:firstLine="480"/>
        <w:rPr>
          <w:rFonts w:ascii="宋体" w:hAnsi="宋体"/>
          <w:sz w:val="24"/>
        </w:rPr>
      </w:pPr>
      <w:r>
        <w:rPr>
          <w:rFonts w:ascii="宋体" w:hAnsi="宋体" w:hint="eastAsia"/>
          <w:sz w:val="24"/>
        </w:rPr>
        <w:t>c.提供虚假的财务状况或业绩；</w:t>
      </w:r>
    </w:p>
    <w:p w:rsidR="00F023F3" w:rsidRDefault="00FD7A37">
      <w:pPr>
        <w:spacing w:line="500" w:lineRule="exact"/>
        <w:ind w:firstLineChars="200" w:firstLine="480"/>
        <w:rPr>
          <w:rFonts w:ascii="宋体" w:hAnsi="宋体"/>
          <w:sz w:val="24"/>
        </w:rPr>
      </w:pPr>
      <w:r>
        <w:rPr>
          <w:rFonts w:ascii="宋体" w:hAnsi="宋体" w:hint="eastAsia"/>
          <w:sz w:val="24"/>
        </w:rPr>
        <w:t>d.提供虚假的项目负责人或主要技术人员简历、劳动关系证明；</w:t>
      </w:r>
    </w:p>
    <w:p w:rsidR="00F023F3" w:rsidRDefault="00FD7A37">
      <w:pPr>
        <w:spacing w:line="500" w:lineRule="exact"/>
        <w:ind w:firstLineChars="200" w:firstLine="480"/>
        <w:rPr>
          <w:rFonts w:ascii="宋体" w:hAnsi="宋体"/>
          <w:sz w:val="24"/>
        </w:rPr>
      </w:pPr>
      <w:r>
        <w:rPr>
          <w:rFonts w:ascii="宋体" w:hAnsi="宋体" w:hint="eastAsia"/>
          <w:sz w:val="24"/>
        </w:rPr>
        <w:t>e.提供虚假的信用状况；</w:t>
      </w:r>
    </w:p>
    <w:p w:rsidR="00F023F3" w:rsidRDefault="00FD7A37">
      <w:pPr>
        <w:spacing w:line="500" w:lineRule="exact"/>
        <w:ind w:firstLineChars="200" w:firstLine="480"/>
        <w:rPr>
          <w:rFonts w:ascii="宋体" w:hAnsi="宋体"/>
          <w:sz w:val="24"/>
        </w:rPr>
      </w:pPr>
      <w:r>
        <w:rPr>
          <w:rFonts w:ascii="宋体" w:hAnsi="宋体" w:hint="eastAsia"/>
          <w:sz w:val="24"/>
        </w:rPr>
        <w:t>f.其他弄虚作假的行为。</w:t>
      </w:r>
    </w:p>
    <w:p w:rsidR="00F023F3" w:rsidRDefault="00FD7A37">
      <w:pPr>
        <w:spacing w:line="500" w:lineRule="exact"/>
        <w:ind w:firstLineChars="200" w:firstLine="480"/>
        <w:rPr>
          <w:rFonts w:ascii="宋体" w:hAnsi="宋体"/>
          <w:sz w:val="24"/>
        </w:rPr>
      </w:pPr>
      <w:r>
        <w:rPr>
          <w:rFonts w:ascii="宋体" w:hAnsi="宋体" w:hint="eastAsia"/>
          <w:sz w:val="24"/>
        </w:rPr>
        <w:t>3.7投标文件的澄清和说明</w:t>
      </w:r>
    </w:p>
    <w:p w:rsidR="00F023F3" w:rsidRDefault="00FD7A37">
      <w:pPr>
        <w:spacing w:line="327" w:lineRule="auto"/>
        <w:ind w:firstLineChars="200" w:firstLine="480"/>
        <w:rPr>
          <w:rFonts w:ascii="宋体" w:hAnsi="宋体"/>
          <w:sz w:val="24"/>
        </w:rPr>
      </w:pPr>
      <w:r>
        <w:rPr>
          <w:rFonts w:ascii="宋体" w:hAnsi="宋体" w:hint="eastAsia"/>
          <w:sz w:val="24"/>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F023F3" w:rsidRDefault="00FD7A37">
      <w:pPr>
        <w:spacing w:line="327" w:lineRule="auto"/>
        <w:ind w:firstLineChars="200" w:firstLine="480"/>
        <w:rPr>
          <w:rFonts w:ascii="宋体" w:hAnsi="宋体"/>
          <w:sz w:val="24"/>
        </w:rPr>
      </w:pPr>
      <w:r>
        <w:rPr>
          <w:rFonts w:ascii="宋体" w:hAnsi="宋体" w:hint="eastAsia"/>
          <w:sz w:val="24"/>
        </w:rPr>
        <w:lastRenderedPageBreak/>
        <w:t>3.7.2澄清和说明不得超出投标文件的范围或改变投标文件的实质性内容（算术性错误的修正除外）。投标人的书面澄清、说明属于投标文件的组成部分。</w:t>
      </w:r>
    </w:p>
    <w:p w:rsidR="00F023F3" w:rsidRDefault="00FD7A37">
      <w:pPr>
        <w:spacing w:line="327" w:lineRule="auto"/>
        <w:ind w:firstLineChars="200" w:firstLine="480"/>
        <w:rPr>
          <w:rFonts w:ascii="宋体" w:hAnsi="宋体"/>
          <w:sz w:val="24"/>
        </w:rPr>
      </w:pPr>
      <w:r>
        <w:rPr>
          <w:rFonts w:ascii="宋体" w:hAnsi="宋体" w:hint="eastAsia"/>
          <w:sz w:val="24"/>
        </w:rPr>
        <w:t>3.7.3评标委员会不得暗示或诱导投标人作出澄清、说明，对投标人提交的澄清、说明有疑问的，可以要求投标人进一步澄清或说明，直至满足评标委员会的要求。</w:t>
      </w:r>
    </w:p>
    <w:p w:rsidR="00F023F3" w:rsidRDefault="00FD7A37">
      <w:pPr>
        <w:spacing w:line="327" w:lineRule="auto"/>
        <w:ind w:firstLineChars="200" w:firstLine="480"/>
        <w:rPr>
          <w:rFonts w:ascii="宋体" w:hAnsi="宋体"/>
          <w:sz w:val="24"/>
        </w:rPr>
      </w:pPr>
      <w:r>
        <w:rPr>
          <w:rFonts w:ascii="宋体" w:hAnsi="宋体" w:hint="eastAsia"/>
          <w:sz w:val="24"/>
        </w:rPr>
        <w:t>3.7.4凡超出招标文件规定的或给发包人带来未曾要求的利益的变化、偏差或其他因素在评标时不予考虑。</w:t>
      </w:r>
    </w:p>
    <w:p w:rsidR="00F023F3" w:rsidRDefault="00FD7A37">
      <w:pPr>
        <w:spacing w:line="327" w:lineRule="auto"/>
        <w:rPr>
          <w:rFonts w:ascii="宋体" w:hAnsi="宋体"/>
          <w:sz w:val="24"/>
        </w:rPr>
      </w:pPr>
      <w:r>
        <w:rPr>
          <w:rFonts w:ascii="宋体" w:hAnsi="宋体" w:hint="eastAsia"/>
          <w:sz w:val="24"/>
        </w:rPr>
        <w:t>3.8不得否决投标的情形</w:t>
      </w:r>
    </w:p>
    <w:p w:rsidR="00F023F3" w:rsidRDefault="00FD7A37">
      <w:pPr>
        <w:spacing w:line="327" w:lineRule="auto"/>
        <w:ind w:firstLineChars="200" w:firstLine="480"/>
        <w:rPr>
          <w:rFonts w:ascii="宋体" w:hAnsi="宋体"/>
          <w:sz w:val="24"/>
        </w:rPr>
      </w:pPr>
      <w:r>
        <w:rPr>
          <w:rFonts w:ascii="宋体" w:hAnsi="宋体" w:hint="eastAsia"/>
          <w:sz w:val="24"/>
        </w:rPr>
        <w:t>投标文件存在第二章“投标人须知”第 1.12.3 项所列情形的，均视为细微偏差，评标委员会不得否决投标人的投标，应按照第二章“投标人须知”第 1.12.4 项规定的原则处理。</w:t>
      </w:r>
    </w:p>
    <w:p w:rsidR="00F023F3" w:rsidRDefault="00FD7A37">
      <w:pPr>
        <w:spacing w:line="327" w:lineRule="auto"/>
        <w:rPr>
          <w:rFonts w:ascii="宋体" w:hAnsi="宋体"/>
          <w:sz w:val="24"/>
        </w:rPr>
      </w:pPr>
      <w:r>
        <w:rPr>
          <w:rFonts w:ascii="宋体" w:hAnsi="宋体" w:hint="eastAsia"/>
          <w:sz w:val="24"/>
        </w:rPr>
        <w:t>3.9</w:t>
      </w:r>
      <w:r>
        <w:rPr>
          <w:rFonts w:ascii="宋体" w:hAnsi="宋体"/>
          <w:sz w:val="24"/>
        </w:rPr>
        <w:t>评标结果</w:t>
      </w:r>
    </w:p>
    <w:p w:rsidR="00F023F3" w:rsidRDefault="00FD7A37">
      <w:pPr>
        <w:spacing w:line="327" w:lineRule="auto"/>
        <w:ind w:firstLine="480"/>
        <w:rPr>
          <w:rFonts w:ascii="宋体" w:hAnsi="宋体"/>
          <w:sz w:val="24"/>
        </w:rPr>
      </w:pPr>
      <w:r>
        <w:rPr>
          <w:rFonts w:ascii="宋体" w:hAnsi="宋体" w:hint="eastAsia"/>
          <w:sz w:val="24"/>
        </w:rPr>
        <w:t>3.9.1</w:t>
      </w:r>
      <w:r>
        <w:rPr>
          <w:rFonts w:ascii="宋体" w:hAnsi="宋体"/>
          <w:sz w:val="24"/>
        </w:rPr>
        <w:t>除第二章“投标人须知”前附表授权直接确定中标人外，评标委员会按照评标价由低到高的顺序推荐中标候选人，并标明排序。</w:t>
      </w:r>
    </w:p>
    <w:p w:rsidR="00F023F3" w:rsidRDefault="00FD7A37">
      <w:pPr>
        <w:spacing w:line="327" w:lineRule="auto"/>
        <w:ind w:firstLine="480"/>
        <w:rPr>
          <w:rFonts w:ascii="宋体" w:hAnsi="宋体"/>
          <w:sz w:val="24"/>
        </w:rPr>
      </w:pPr>
      <w:r>
        <w:rPr>
          <w:rFonts w:ascii="宋体" w:hAnsi="宋体" w:hint="eastAsia"/>
          <w:sz w:val="24"/>
        </w:rPr>
        <w:t>3.9.2</w:t>
      </w:r>
      <w:r>
        <w:rPr>
          <w:rFonts w:ascii="宋体" w:hAnsi="宋体"/>
          <w:sz w:val="24"/>
        </w:rPr>
        <w:t>评标委员会完成评标后，应向招标人提交书面评标报告。</w:t>
      </w:r>
    </w:p>
    <w:p w:rsidR="00F023F3" w:rsidRDefault="00F023F3">
      <w:pPr>
        <w:spacing w:line="500" w:lineRule="exact"/>
        <w:rPr>
          <w:rFonts w:ascii="宋体" w:hAnsi="宋体"/>
          <w:sz w:val="24"/>
        </w:rPr>
      </w:pPr>
    </w:p>
    <w:p w:rsidR="00F023F3" w:rsidRDefault="00F023F3">
      <w:pPr>
        <w:spacing w:line="340" w:lineRule="exact"/>
        <w:ind w:firstLineChars="200" w:firstLine="480"/>
        <w:rPr>
          <w:rFonts w:ascii="宋体" w:hAnsi="宋体"/>
          <w:sz w:val="24"/>
        </w:rPr>
      </w:pPr>
    </w:p>
    <w:p w:rsidR="00F023F3" w:rsidRDefault="00F023F3">
      <w:pPr>
        <w:spacing w:line="340" w:lineRule="exact"/>
        <w:ind w:firstLineChars="200" w:firstLine="480"/>
        <w:rPr>
          <w:rFonts w:ascii="宋体" w:hAnsi="宋体"/>
          <w:sz w:val="24"/>
        </w:rPr>
      </w:pPr>
    </w:p>
    <w:p w:rsidR="00F023F3" w:rsidRDefault="00FD7A37">
      <w:pPr>
        <w:spacing w:line="500" w:lineRule="exact"/>
        <w:ind w:firstLineChars="200" w:firstLine="482"/>
        <w:rPr>
          <w:rFonts w:ascii="宋体" w:hAnsi="宋体"/>
          <w:b/>
          <w:bCs/>
          <w:sz w:val="24"/>
        </w:rPr>
      </w:pPr>
      <w:r>
        <w:rPr>
          <w:rFonts w:ascii="宋体" w:hAnsi="宋体" w:hint="eastAsia"/>
          <w:b/>
          <w:bCs/>
          <w:sz w:val="24"/>
        </w:rPr>
        <w:t>需要注意的问题：</w:t>
      </w:r>
    </w:p>
    <w:p w:rsidR="00F023F3" w:rsidRDefault="00FD7A37">
      <w:pPr>
        <w:spacing w:line="500" w:lineRule="exact"/>
        <w:ind w:firstLineChars="200" w:firstLine="482"/>
        <w:rPr>
          <w:rFonts w:ascii="宋体" w:hAnsi="宋体"/>
          <w:b/>
          <w:bCs/>
          <w:sz w:val="24"/>
        </w:rPr>
      </w:pPr>
      <w:r>
        <w:rPr>
          <w:rFonts w:ascii="宋体" w:hAnsi="宋体" w:hint="eastAsia"/>
          <w:b/>
          <w:bCs/>
          <w:sz w:val="24"/>
        </w:rPr>
        <w:t>投标文件第一个信封(商务及技术文件)不得出现有关投标报价的内容，否则评标委员会将对投标文件第一个信封(商务及技术文件)作废标处理。</w:t>
      </w:r>
    </w:p>
    <w:p w:rsidR="00F023F3" w:rsidRDefault="00F023F3">
      <w:pPr>
        <w:adjustRightInd w:val="0"/>
        <w:snapToGrid w:val="0"/>
        <w:spacing w:line="360" w:lineRule="auto"/>
        <w:ind w:firstLineChars="200" w:firstLine="480"/>
        <w:jc w:val="center"/>
        <w:rPr>
          <w:rFonts w:ascii="宋体" w:hAnsi="宋体"/>
          <w:sz w:val="24"/>
        </w:rPr>
      </w:pPr>
    </w:p>
    <w:p w:rsidR="00F023F3" w:rsidRDefault="00F023F3">
      <w:pPr>
        <w:rPr>
          <w:sz w:val="24"/>
        </w:rPr>
      </w:pPr>
    </w:p>
    <w:p w:rsidR="00F023F3" w:rsidRDefault="00F023F3">
      <w:pPr>
        <w:tabs>
          <w:tab w:val="left" w:pos="4500"/>
        </w:tabs>
        <w:spacing w:line="520" w:lineRule="exact"/>
        <w:rPr>
          <w:b/>
          <w:bCs/>
          <w:sz w:val="44"/>
        </w:rPr>
      </w:pPr>
    </w:p>
    <w:p w:rsidR="00F023F3" w:rsidRDefault="00F023F3">
      <w:pPr>
        <w:tabs>
          <w:tab w:val="left" w:pos="4500"/>
        </w:tabs>
        <w:spacing w:line="520" w:lineRule="exact"/>
        <w:rPr>
          <w:b/>
          <w:bCs/>
          <w:sz w:val="44"/>
        </w:rPr>
      </w:pPr>
    </w:p>
    <w:p w:rsidR="00F023F3" w:rsidRDefault="00F023F3">
      <w:pPr>
        <w:tabs>
          <w:tab w:val="left" w:pos="4500"/>
        </w:tabs>
        <w:spacing w:line="520" w:lineRule="exact"/>
        <w:rPr>
          <w:b/>
          <w:bCs/>
          <w:sz w:val="52"/>
          <w:szCs w:val="52"/>
        </w:rPr>
      </w:pPr>
    </w:p>
    <w:p w:rsidR="00F023F3" w:rsidRDefault="00F023F3">
      <w:pPr>
        <w:tabs>
          <w:tab w:val="left" w:pos="4500"/>
        </w:tabs>
        <w:spacing w:line="520" w:lineRule="exact"/>
        <w:rPr>
          <w:b/>
          <w:bCs/>
          <w:sz w:val="44"/>
        </w:rPr>
      </w:pPr>
    </w:p>
    <w:p w:rsidR="00F023F3" w:rsidRDefault="00F023F3">
      <w:pPr>
        <w:tabs>
          <w:tab w:val="left" w:pos="4500"/>
        </w:tabs>
        <w:spacing w:line="520" w:lineRule="exact"/>
        <w:rPr>
          <w:b/>
          <w:bCs/>
          <w:sz w:val="44"/>
        </w:rPr>
      </w:pPr>
    </w:p>
    <w:p w:rsidR="00F023F3" w:rsidRDefault="00F023F3">
      <w:pPr>
        <w:tabs>
          <w:tab w:val="left" w:pos="4500"/>
        </w:tabs>
        <w:spacing w:line="520" w:lineRule="exact"/>
        <w:rPr>
          <w:b/>
          <w:bCs/>
          <w:sz w:val="44"/>
        </w:rPr>
      </w:pPr>
    </w:p>
    <w:p w:rsidR="00F023F3" w:rsidRDefault="00F023F3">
      <w:pPr>
        <w:pStyle w:val="a0"/>
        <w:ind w:firstLine="210"/>
      </w:pPr>
    </w:p>
    <w:p w:rsidR="00F023F3" w:rsidRDefault="00F023F3">
      <w:pPr>
        <w:pStyle w:val="a0"/>
        <w:ind w:firstLineChars="0" w:firstLine="0"/>
        <w:rPr>
          <w:b/>
          <w:bCs/>
          <w:sz w:val="44"/>
        </w:rPr>
      </w:pPr>
    </w:p>
    <w:p w:rsidR="00F023F3" w:rsidRDefault="00FD7A37">
      <w:pPr>
        <w:adjustRightInd w:val="0"/>
        <w:snapToGrid w:val="0"/>
        <w:spacing w:line="360" w:lineRule="auto"/>
        <w:jc w:val="center"/>
        <w:outlineLvl w:val="0"/>
        <w:rPr>
          <w:rFonts w:ascii="黑体" w:eastAsia="黑体"/>
          <w:sz w:val="44"/>
          <w:szCs w:val="44"/>
        </w:rPr>
      </w:pPr>
      <w:bookmarkStart w:id="209" w:name="_Toc13221"/>
      <w:r>
        <w:rPr>
          <w:rFonts w:ascii="黑体" w:eastAsia="黑体" w:hint="eastAsia"/>
          <w:sz w:val="44"/>
          <w:szCs w:val="44"/>
        </w:rPr>
        <w:lastRenderedPageBreak/>
        <w:t>第四章 合同条款及格式</w:t>
      </w:r>
      <w:bookmarkEnd w:id="209"/>
    </w:p>
    <w:p w:rsidR="00F023F3" w:rsidRDefault="00FD7A37">
      <w:pPr>
        <w:adjustRightInd w:val="0"/>
        <w:snapToGrid w:val="0"/>
        <w:spacing w:line="360" w:lineRule="auto"/>
        <w:jc w:val="center"/>
        <w:outlineLvl w:val="0"/>
        <w:rPr>
          <w:rFonts w:ascii="黑体" w:eastAsia="黑体"/>
          <w:bCs/>
          <w:sz w:val="36"/>
          <w:szCs w:val="36"/>
        </w:rPr>
      </w:pPr>
      <w:bookmarkStart w:id="210" w:name="_Toc9501"/>
      <w:r>
        <w:rPr>
          <w:rFonts w:ascii="黑体" w:eastAsia="黑体" w:hint="eastAsia"/>
          <w:bCs/>
          <w:sz w:val="36"/>
          <w:szCs w:val="36"/>
        </w:rPr>
        <w:t>第一节 通用合同条款</w:t>
      </w:r>
      <w:bookmarkEnd w:id="210"/>
    </w:p>
    <w:p w:rsidR="00F023F3" w:rsidRDefault="00F023F3">
      <w:pPr>
        <w:adjustRightInd w:val="0"/>
        <w:snapToGrid w:val="0"/>
        <w:spacing w:line="360" w:lineRule="auto"/>
        <w:jc w:val="center"/>
        <w:rPr>
          <w:rFonts w:ascii="仿宋_GB2312" w:eastAsia="仿宋_GB2312"/>
          <w:sz w:val="24"/>
        </w:rPr>
      </w:pPr>
    </w:p>
    <w:p w:rsidR="00F023F3" w:rsidRDefault="00FD7A37">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参见中华人民共和国《标准施工招标文件》（2018年版）</w:t>
      </w: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023F3">
      <w:pPr>
        <w:tabs>
          <w:tab w:val="left" w:pos="4500"/>
        </w:tabs>
        <w:spacing w:line="520" w:lineRule="exact"/>
        <w:rPr>
          <w:rFonts w:ascii="黑体" w:eastAsia="黑体" w:hAnsi="宋体"/>
          <w:b/>
          <w:bCs/>
          <w:sz w:val="52"/>
          <w:szCs w:val="52"/>
        </w:rPr>
      </w:pPr>
    </w:p>
    <w:p w:rsidR="00F023F3" w:rsidRDefault="00FD7A37">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F023F3" w:rsidRDefault="00F023F3">
      <w:pPr>
        <w:tabs>
          <w:tab w:val="left" w:pos="4500"/>
        </w:tabs>
        <w:spacing w:line="520" w:lineRule="exact"/>
        <w:rPr>
          <w:rFonts w:hAnsi="宋体"/>
          <w:bCs/>
          <w:sz w:val="24"/>
          <w:szCs w:val="28"/>
        </w:rPr>
      </w:pPr>
    </w:p>
    <w:p w:rsidR="00F023F3" w:rsidRDefault="00FD7A37" w:rsidP="00A31CE4">
      <w:pPr>
        <w:adjustRightInd w:val="0"/>
        <w:snapToGrid w:val="0"/>
        <w:spacing w:beforeLines="100" w:afterLines="100" w:line="360" w:lineRule="auto"/>
        <w:jc w:val="center"/>
        <w:rPr>
          <w:rFonts w:eastAsia="黑体"/>
          <w:sz w:val="32"/>
          <w:szCs w:val="32"/>
        </w:rPr>
      </w:pPr>
      <w:bookmarkStart w:id="211" w:name="_Toc132601562"/>
      <w:r>
        <w:rPr>
          <w:rFonts w:eastAsia="黑体"/>
          <w:sz w:val="32"/>
          <w:szCs w:val="32"/>
        </w:rPr>
        <w:t>A</w:t>
      </w:r>
      <w:r>
        <w:rPr>
          <w:rFonts w:eastAsia="黑体"/>
          <w:sz w:val="32"/>
          <w:szCs w:val="32"/>
        </w:rPr>
        <w:t>．公路行业标准专用合同条款</w:t>
      </w:r>
    </w:p>
    <w:p w:rsidR="00F023F3" w:rsidRDefault="00FD7A37">
      <w:pPr>
        <w:adjustRightInd w:val="0"/>
        <w:snapToGrid w:val="0"/>
        <w:spacing w:line="360" w:lineRule="auto"/>
        <w:rPr>
          <w:rFonts w:eastAsia="黑体"/>
          <w:sz w:val="24"/>
        </w:rPr>
      </w:pPr>
      <w:r>
        <w:rPr>
          <w:rFonts w:eastAsia="黑体"/>
          <w:sz w:val="24"/>
        </w:rPr>
        <w:t>1</w:t>
      </w:r>
      <w:r>
        <w:rPr>
          <w:rFonts w:eastAsia="黑体"/>
          <w:sz w:val="24"/>
        </w:rPr>
        <w:t>．一般约定</w:t>
      </w:r>
    </w:p>
    <w:p w:rsidR="00F023F3" w:rsidRDefault="00FD7A37">
      <w:pPr>
        <w:adjustRightInd w:val="0"/>
        <w:snapToGrid w:val="0"/>
        <w:spacing w:line="360" w:lineRule="auto"/>
        <w:rPr>
          <w:rFonts w:eastAsia="黑体"/>
          <w:sz w:val="24"/>
        </w:rPr>
      </w:pPr>
      <w:r>
        <w:rPr>
          <w:rFonts w:eastAsia="黑体"/>
          <w:sz w:val="24"/>
        </w:rPr>
        <w:t>1.1</w:t>
      </w:r>
      <w:r>
        <w:rPr>
          <w:rFonts w:eastAsia="黑体"/>
          <w:sz w:val="24"/>
        </w:rPr>
        <w:t>词语定义</w:t>
      </w:r>
    </w:p>
    <w:p w:rsidR="00F023F3" w:rsidRDefault="00FD7A37">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F023F3" w:rsidRDefault="00FD7A37">
      <w:pPr>
        <w:adjustRightInd w:val="0"/>
        <w:snapToGrid w:val="0"/>
        <w:spacing w:line="360" w:lineRule="auto"/>
        <w:ind w:firstLineChars="300" w:firstLine="720"/>
        <w:rPr>
          <w:sz w:val="24"/>
        </w:rPr>
      </w:pPr>
      <w:r>
        <w:rPr>
          <w:sz w:val="24"/>
        </w:rPr>
        <w:t>1.1.1.6</w:t>
      </w:r>
      <w:r>
        <w:rPr>
          <w:sz w:val="24"/>
        </w:rPr>
        <w:t>技术规范：指本合同所约定的技术标准和要求，是合同文件的组成部分。通</w:t>
      </w:r>
    </w:p>
    <w:p w:rsidR="00F023F3" w:rsidRDefault="00FD7A37">
      <w:pPr>
        <w:adjustRightInd w:val="0"/>
        <w:snapToGrid w:val="0"/>
        <w:spacing w:line="360" w:lineRule="auto"/>
        <w:rPr>
          <w:sz w:val="24"/>
        </w:rPr>
      </w:pPr>
      <w:r>
        <w:rPr>
          <w:sz w:val="24"/>
        </w:rPr>
        <w:t>用合同条款中</w:t>
      </w:r>
      <w:r>
        <w:rPr>
          <w:sz w:val="24"/>
        </w:rPr>
        <w:t>“</w:t>
      </w:r>
      <w:r>
        <w:rPr>
          <w:sz w:val="24"/>
        </w:rPr>
        <w:t>技术标准和要求</w:t>
      </w:r>
      <w:r>
        <w:rPr>
          <w:sz w:val="24"/>
        </w:rPr>
        <w:t>”</w:t>
      </w:r>
      <w:r>
        <w:rPr>
          <w:sz w:val="24"/>
        </w:rPr>
        <w:t>一词具有相同含义。</w:t>
      </w:r>
    </w:p>
    <w:p w:rsidR="00F023F3" w:rsidRDefault="00FD7A37">
      <w:pPr>
        <w:spacing w:line="333" w:lineRule="auto"/>
        <w:ind w:firstLine="720"/>
        <w:rPr>
          <w:sz w:val="24"/>
        </w:rPr>
      </w:pPr>
      <w:r>
        <w:rPr>
          <w:sz w:val="24"/>
        </w:rPr>
        <w:t>1.1.1.8</w:t>
      </w:r>
      <w:r>
        <w:rPr>
          <w:sz w:val="24"/>
        </w:rPr>
        <w:t>已标价工程量清单：</w:t>
      </w:r>
      <w:r>
        <w:rPr>
          <w:rFonts w:ascii="宋体" w:hAnsi="宋体"/>
          <w:sz w:val="24"/>
        </w:rPr>
        <w:t xml:space="preserve">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w:t>
      </w:r>
      <w:r>
        <w:rPr>
          <w:rFonts w:eastAsia="Times New Roman"/>
          <w:sz w:val="24"/>
        </w:rPr>
        <w:t>5.1</w:t>
      </w:r>
      <w:r>
        <w:rPr>
          <w:rFonts w:ascii="宋体" w:hAnsi="宋体"/>
          <w:sz w:val="24"/>
        </w:rPr>
        <w:t xml:space="preserve">～表 </w:t>
      </w:r>
      <w:r>
        <w:rPr>
          <w:rFonts w:eastAsia="Times New Roman"/>
          <w:sz w:val="24"/>
        </w:rPr>
        <w:t>5.5</w:t>
      </w:r>
      <w:r>
        <w:rPr>
          <w:rFonts w:ascii="宋体" w:hAnsi="宋体"/>
          <w:sz w:val="24"/>
        </w:rPr>
        <w:t>）。</w:t>
      </w:r>
    </w:p>
    <w:p w:rsidR="00F023F3" w:rsidRDefault="00FD7A37">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F023F3" w:rsidRDefault="00FD7A37">
      <w:pPr>
        <w:adjustRightInd w:val="0"/>
        <w:snapToGrid w:val="0"/>
        <w:spacing w:line="360" w:lineRule="auto"/>
        <w:ind w:firstLineChars="300" w:firstLine="720"/>
        <w:rPr>
          <w:sz w:val="24"/>
        </w:rPr>
      </w:pPr>
      <w:r>
        <w:rPr>
          <w:sz w:val="24"/>
        </w:rPr>
        <w:t>1.1.1.10</w:t>
      </w:r>
      <w:r>
        <w:rPr>
          <w:sz w:val="24"/>
        </w:rPr>
        <w:t>补遗书：</w:t>
      </w:r>
      <w:r>
        <w:rPr>
          <w:rFonts w:hint="eastAsia"/>
          <w:sz w:val="24"/>
        </w:rPr>
        <w:t xml:space="preserve">1.1.1.10  </w:t>
      </w:r>
      <w:r>
        <w:rPr>
          <w:rFonts w:hint="eastAsia"/>
          <w:sz w:val="24"/>
        </w:rPr>
        <w:t>补遗书：指发出招标文件之后由招标人向已取得招标文件的投标人发出的、编号的对招标文件所作的澄清、修改书。</w:t>
      </w:r>
    </w:p>
    <w:p w:rsidR="00F023F3" w:rsidRDefault="00FD7A37">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F023F3" w:rsidRDefault="00FD7A37">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F023F3" w:rsidRDefault="00FD7A37">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F023F3" w:rsidRDefault="00FD7A37">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F023F3" w:rsidRDefault="00FD7A37">
      <w:pPr>
        <w:adjustRightInd w:val="0"/>
        <w:snapToGrid w:val="0"/>
        <w:spacing w:line="360" w:lineRule="auto"/>
        <w:ind w:firstLineChars="300" w:firstLine="720"/>
        <w:rPr>
          <w:sz w:val="24"/>
        </w:rPr>
      </w:pPr>
      <w:r>
        <w:rPr>
          <w:sz w:val="24"/>
        </w:rPr>
        <w:t>1.1.2.8</w:t>
      </w:r>
      <w:r>
        <w:rPr>
          <w:rFonts w:hint="eastAsia"/>
          <w:sz w:val="24"/>
        </w:rPr>
        <w:t>承包人项目总工：指由承包人书面委派常驻现场负责管理本合同工程</w:t>
      </w:r>
    </w:p>
    <w:p w:rsidR="00F023F3" w:rsidRDefault="00FD7A37">
      <w:pPr>
        <w:adjustRightInd w:val="0"/>
        <w:snapToGrid w:val="0"/>
        <w:spacing w:line="360" w:lineRule="auto"/>
        <w:rPr>
          <w:sz w:val="24"/>
        </w:rPr>
      </w:pPr>
      <w:r>
        <w:rPr>
          <w:rFonts w:hint="eastAsia"/>
          <w:sz w:val="24"/>
        </w:rPr>
        <w:t>的总工程师或技术总负责人。</w:t>
      </w:r>
    </w:p>
    <w:p w:rsidR="00F023F3" w:rsidRDefault="00FD7A3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F023F3" w:rsidRDefault="00FD7A37">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F023F3" w:rsidRDefault="00FD7A37">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F023F3" w:rsidRDefault="00FD7A37">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F023F3" w:rsidRDefault="00FD7A37">
      <w:pPr>
        <w:adjustRightInd w:val="0"/>
        <w:snapToGrid w:val="0"/>
        <w:spacing w:line="360" w:lineRule="auto"/>
        <w:ind w:firstLineChars="300" w:firstLine="720"/>
        <w:rPr>
          <w:sz w:val="24"/>
        </w:rPr>
      </w:pPr>
      <w:r>
        <w:rPr>
          <w:sz w:val="24"/>
        </w:rPr>
        <w:lastRenderedPageBreak/>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F023F3" w:rsidRDefault="00FD7A37">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F023F3" w:rsidRDefault="00FD7A37">
      <w:pPr>
        <w:adjustRightInd w:val="0"/>
        <w:snapToGrid w:val="0"/>
        <w:spacing w:line="360" w:lineRule="auto"/>
        <w:ind w:firstLineChars="300" w:firstLine="720"/>
        <w:rPr>
          <w:sz w:val="24"/>
        </w:rPr>
      </w:pPr>
      <w:r>
        <w:rPr>
          <w:sz w:val="24"/>
        </w:rPr>
        <w:t>1.1.3.13</w:t>
      </w:r>
      <w:r>
        <w:rPr>
          <w:sz w:val="24"/>
        </w:rPr>
        <w:t>分项工程：指在分部工程中，按不同的施工方法、材料、工序及路段长度等划分的若干个工程。</w:t>
      </w:r>
    </w:p>
    <w:p w:rsidR="00F023F3" w:rsidRDefault="00FD7A37">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F023F3" w:rsidRDefault="00FD7A37">
      <w:pPr>
        <w:adjustRightInd w:val="0"/>
        <w:snapToGrid w:val="0"/>
        <w:spacing w:line="360" w:lineRule="auto"/>
        <w:ind w:firstLineChars="300" w:firstLine="720"/>
        <w:rPr>
          <w:sz w:val="24"/>
        </w:rPr>
      </w:pPr>
      <w:r>
        <w:rPr>
          <w:sz w:val="24"/>
        </w:rPr>
        <w:t>1.1.4.5</w:t>
      </w:r>
      <w:r>
        <w:rPr>
          <w:sz w:val="24"/>
        </w:rPr>
        <w:t>缺陷责任期：自实际</w:t>
      </w:r>
      <w:r>
        <w:rPr>
          <w:rFonts w:hint="eastAsia"/>
          <w:sz w:val="24"/>
        </w:rPr>
        <w:t>交工</w:t>
      </w:r>
      <w:r>
        <w:rPr>
          <w:sz w:val="24"/>
        </w:rPr>
        <w:t>日期起计算</w:t>
      </w:r>
      <w:r>
        <w:rPr>
          <w:rFonts w:hint="eastAsia"/>
          <w:sz w:val="24"/>
        </w:rPr>
        <w:t>2</w:t>
      </w:r>
      <w:r>
        <w:rPr>
          <w:sz w:val="24"/>
        </w:rPr>
        <w:t>年。</w:t>
      </w:r>
    </w:p>
    <w:p w:rsidR="00F023F3" w:rsidRDefault="00FD7A3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F023F3" w:rsidRDefault="00FD7A3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F023F3" w:rsidRDefault="00FD7A37">
      <w:pPr>
        <w:numPr>
          <w:ilvl w:val="1"/>
          <w:numId w:val="13"/>
        </w:numPr>
        <w:tabs>
          <w:tab w:val="left" w:pos="1500"/>
        </w:tabs>
        <w:spacing w:line="298" w:lineRule="auto"/>
        <w:ind w:right="120" w:firstLine="724"/>
        <w:rPr>
          <w:rFonts w:eastAsia="Times New Roman"/>
          <w:sz w:val="24"/>
        </w:rPr>
      </w:pPr>
      <w:r>
        <w:rPr>
          <w:rFonts w:ascii="宋体" w:hAnsi="宋体"/>
          <w:sz w:val="24"/>
        </w:rPr>
        <w:t>竣工验收：指《公路工程竣（交）工验收办法》中的竣工验收。通用合同条款中</w:t>
      </w:r>
      <w:r>
        <w:rPr>
          <w:rFonts w:eastAsia="Times New Roman"/>
          <w:sz w:val="24"/>
        </w:rPr>
        <w:t>“</w:t>
      </w:r>
      <w:r>
        <w:rPr>
          <w:rFonts w:ascii="宋体" w:hAnsi="宋体"/>
          <w:sz w:val="24"/>
        </w:rPr>
        <w:t>国家验收</w:t>
      </w:r>
      <w:r>
        <w:rPr>
          <w:rFonts w:eastAsia="Times New Roman"/>
          <w:sz w:val="24"/>
        </w:rPr>
        <w:t>”</w:t>
      </w:r>
      <w:r>
        <w:rPr>
          <w:rFonts w:ascii="宋体" w:hAnsi="宋体"/>
          <w:sz w:val="24"/>
        </w:rPr>
        <w:t>一词具有相同含义。</w:t>
      </w:r>
    </w:p>
    <w:p w:rsidR="00F023F3" w:rsidRDefault="00F023F3">
      <w:pPr>
        <w:spacing w:line="74" w:lineRule="exact"/>
        <w:rPr>
          <w:rFonts w:eastAsia="Times New Roman"/>
          <w:sz w:val="24"/>
        </w:rPr>
      </w:pPr>
    </w:p>
    <w:p w:rsidR="00F023F3" w:rsidRDefault="00FD7A37">
      <w:pPr>
        <w:numPr>
          <w:ilvl w:val="1"/>
          <w:numId w:val="13"/>
        </w:numPr>
        <w:tabs>
          <w:tab w:val="left" w:pos="1476"/>
        </w:tabs>
        <w:spacing w:line="298" w:lineRule="auto"/>
        <w:ind w:right="120" w:firstLine="724"/>
        <w:rPr>
          <w:rFonts w:eastAsia="Times New Roman"/>
          <w:sz w:val="24"/>
        </w:rPr>
      </w:pPr>
      <w:r>
        <w:rPr>
          <w:rFonts w:ascii="宋体" w:hAnsi="宋体"/>
          <w:sz w:val="24"/>
        </w:rPr>
        <w:t>交工：指《公路工程竣（交）工验收办法》中的交工。通用合同条款中</w:t>
      </w:r>
      <w:r>
        <w:rPr>
          <w:rFonts w:eastAsia="Times New Roman"/>
          <w:sz w:val="24"/>
        </w:rPr>
        <w:t>“</w:t>
      </w:r>
      <w:r>
        <w:rPr>
          <w:rFonts w:ascii="宋体" w:hAnsi="宋体"/>
          <w:sz w:val="24"/>
        </w:rPr>
        <w:t>竣工</w:t>
      </w:r>
      <w:r>
        <w:rPr>
          <w:rFonts w:eastAsia="Times New Roman"/>
          <w:sz w:val="24"/>
        </w:rPr>
        <w:t>”</w:t>
      </w:r>
      <w:r>
        <w:rPr>
          <w:rFonts w:ascii="宋体" w:hAnsi="宋体"/>
          <w:sz w:val="24"/>
        </w:rPr>
        <w:t>一词具有相同含义。</w:t>
      </w:r>
    </w:p>
    <w:p w:rsidR="00F023F3" w:rsidRDefault="00F023F3">
      <w:pPr>
        <w:spacing w:line="76" w:lineRule="exact"/>
        <w:rPr>
          <w:rFonts w:eastAsia="Times New Roman"/>
          <w:sz w:val="24"/>
        </w:rPr>
      </w:pPr>
    </w:p>
    <w:p w:rsidR="00F023F3" w:rsidRDefault="00FD7A37">
      <w:pPr>
        <w:numPr>
          <w:ilvl w:val="1"/>
          <w:numId w:val="13"/>
        </w:numPr>
        <w:tabs>
          <w:tab w:val="left" w:pos="1476"/>
        </w:tabs>
        <w:spacing w:line="296" w:lineRule="auto"/>
        <w:ind w:right="120" w:firstLine="724"/>
        <w:rPr>
          <w:rFonts w:eastAsia="Times New Roman"/>
          <w:sz w:val="24"/>
        </w:rPr>
      </w:pPr>
      <w:r>
        <w:rPr>
          <w:rFonts w:ascii="宋体" w:hAnsi="宋体"/>
          <w:sz w:val="24"/>
        </w:rPr>
        <w:t>交工验收：指《公路工程竣（交）工验收办法》中的交工验收。通用合同条款中</w:t>
      </w:r>
      <w:r>
        <w:rPr>
          <w:rFonts w:eastAsia="Times New Roman"/>
          <w:sz w:val="24"/>
        </w:rPr>
        <w:t>“</w:t>
      </w:r>
      <w:r>
        <w:rPr>
          <w:rFonts w:ascii="宋体" w:hAnsi="宋体"/>
          <w:sz w:val="24"/>
        </w:rPr>
        <w:t>竣工验收</w:t>
      </w:r>
      <w:r>
        <w:rPr>
          <w:rFonts w:eastAsia="Times New Roman"/>
          <w:sz w:val="24"/>
        </w:rPr>
        <w:t>”</w:t>
      </w:r>
      <w:r>
        <w:rPr>
          <w:rFonts w:ascii="宋体" w:hAnsi="宋体"/>
          <w:sz w:val="24"/>
        </w:rPr>
        <w:t>一词具有相同含义。</w:t>
      </w:r>
    </w:p>
    <w:p w:rsidR="00F023F3" w:rsidRDefault="00F023F3">
      <w:pPr>
        <w:spacing w:line="79" w:lineRule="exact"/>
        <w:rPr>
          <w:rFonts w:eastAsia="Times New Roman"/>
          <w:sz w:val="24"/>
        </w:rPr>
      </w:pPr>
    </w:p>
    <w:p w:rsidR="00F023F3" w:rsidRDefault="00FD7A37">
      <w:pPr>
        <w:numPr>
          <w:ilvl w:val="1"/>
          <w:numId w:val="13"/>
        </w:numPr>
        <w:tabs>
          <w:tab w:val="left" w:pos="1476"/>
        </w:tabs>
        <w:spacing w:line="298" w:lineRule="auto"/>
        <w:ind w:right="120" w:firstLine="724"/>
        <w:rPr>
          <w:rFonts w:eastAsia="Times New Roman"/>
          <w:sz w:val="24"/>
        </w:rPr>
      </w:pPr>
      <w:r>
        <w:rPr>
          <w:rFonts w:ascii="宋体" w:hAnsi="宋体"/>
          <w:sz w:val="24"/>
        </w:rPr>
        <w:t>交工验收证书：指《公路工程竣（交）工验收办法》中的交工验收证书。通用合同条款中</w:t>
      </w:r>
      <w:r>
        <w:rPr>
          <w:rFonts w:eastAsia="Times New Roman"/>
          <w:sz w:val="24"/>
        </w:rPr>
        <w:t>“</w:t>
      </w:r>
      <w:r>
        <w:rPr>
          <w:rFonts w:ascii="宋体" w:hAnsi="宋体"/>
          <w:sz w:val="24"/>
        </w:rPr>
        <w:t>工程接收证书</w:t>
      </w:r>
      <w:r>
        <w:rPr>
          <w:rFonts w:eastAsia="Times New Roman"/>
          <w:sz w:val="24"/>
        </w:rPr>
        <w:t>”</w:t>
      </w:r>
      <w:r>
        <w:rPr>
          <w:rFonts w:ascii="宋体" w:hAnsi="宋体"/>
          <w:sz w:val="24"/>
        </w:rPr>
        <w:t>一词具有相同含义。</w:t>
      </w:r>
    </w:p>
    <w:p w:rsidR="00F023F3" w:rsidRDefault="00F023F3">
      <w:pPr>
        <w:spacing w:line="74" w:lineRule="exact"/>
        <w:rPr>
          <w:rFonts w:eastAsia="Times New Roman"/>
          <w:sz w:val="24"/>
        </w:rPr>
      </w:pPr>
    </w:p>
    <w:p w:rsidR="00F023F3" w:rsidRDefault="00FD7A37">
      <w:pPr>
        <w:numPr>
          <w:ilvl w:val="1"/>
          <w:numId w:val="13"/>
        </w:numPr>
        <w:tabs>
          <w:tab w:val="left" w:pos="1476"/>
        </w:tabs>
        <w:spacing w:line="324" w:lineRule="auto"/>
        <w:ind w:right="120" w:firstLine="724"/>
        <w:rPr>
          <w:rFonts w:eastAsia="Times New Roman"/>
          <w:sz w:val="24"/>
        </w:rPr>
      </w:pPr>
      <w:r>
        <w:rPr>
          <w:rFonts w:ascii="宋体" w:hAnsi="宋体"/>
          <w:sz w:val="24"/>
        </w:rPr>
        <w:t>转包：指承包人违反法律和不履行合同规定的责任和义务，将中标工程全部委托或以专业分包的名义将中标工程肢解后全部委托给其他施工企业施工的行为。</w:t>
      </w:r>
    </w:p>
    <w:p w:rsidR="00F023F3" w:rsidRDefault="00F023F3">
      <w:pPr>
        <w:spacing w:line="67" w:lineRule="exact"/>
        <w:rPr>
          <w:rFonts w:eastAsia="Times New Roman"/>
          <w:sz w:val="24"/>
        </w:rPr>
      </w:pPr>
    </w:p>
    <w:p w:rsidR="00F023F3" w:rsidRDefault="00FD7A37">
      <w:pPr>
        <w:numPr>
          <w:ilvl w:val="1"/>
          <w:numId w:val="13"/>
        </w:numPr>
        <w:tabs>
          <w:tab w:val="left" w:pos="1476"/>
        </w:tabs>
        <w:spacing w:line="343" w:lineRule="auto"/>
        <w:ind w:firstLine="724"/>
        <w:rPr>
          <w:rFonts w:eastAsia="Times New Roman"/>
          <w:sz w:val="23"/>
        </w:rPr>
      </w:pPr>
      <w:r>
        <w:rPr>
          <w:rFonts w:ascii="宋体" w:hAnsi="宋体"/>
          <w:sz w:val="23"/>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rsidR="00F023F3" w:rsidRDefault="00F023F3">
      <w:pPr>
        <w:spacing w:line="50" w:lineRule="exact"/>
        <w:rPr>
          <w:rFonts w:eastAsia="Times New Roman"/>
          <w:sz w:val="23"/>
        </w:rPr>
      </w:pPr>
    </w:p>
    <w:p w:rsidR="00F023F3" w:rsidRDefault="00FD7A37">
      <w:pPr>
        <w:numPr>
          <w:ilvl w:val="1"/>
          <w:numId w:val="13"/>
        </w:numPr>
        <w:tabs>
          <w:tab w:val="left" w:pos="1476"/>
        </w:tabs>
        <w:spacing w:line="324" w:lineRule="auto"/>
        <w:ind w:firstLine="724"/>
        <w:rPr>
          <w:rFonts w:eastAsia="Times New Roman"/>
          <w:sz w:val="24"/>
        </w:rPr>
      </w:pPr>
      <w:r>
        <w:rPr>
          <w:rFonts w:ascii="宋体" w:hAnsi="宋体"/>
          <w:sz w:val="24"/>
        </w:rPr>
        <w:t>劳务分包：指承包人与具有施工劳务资质的劳务企业签订劳务分包合同，由劳务企业提供劳务人员及机具，由承包人统一组织施工、统一控制工程质量、施工进度、材料采购、生产安全的施工行为。</w:t>
      </w:r>
    </w:p>
    <w:p w:rsidR="00F023F3" w:rsidRDefault="00F023F3">
      <w:pPr>
        <w:spacing w:line="66" w:lineRule="exact"/>
        <w:rPr>
          <w:rFonts w:eastAsia="Times New Roman"/>
          <w:sz w:val="24"/>
        </w:rPr>
      </w:pPr>
    </w:p>
    <w:p w:rsidR="00F023F3" w:rsidRDefault="00FD7A37">
      <w:pPr>
        <w:numPr>
          <w:ilvl w:val="1"/>
          <w:numId w:val="13"/>
        </w:numPr>
        <w:tabs>
          <w:tab w:val="left" w:pos="1476"/>
        </w:tabs>
        <w:spacing w:line="303" w:lineRule="auto"/>
        <w:ind w:right="120" w:firstLine="724"/>
        <w:rPr>
          <w:rFonts w:eastAsia="Times New Roman"/>
          <w:sz w:val="24"/>
        </w:rPr>
      </w:pPr>
      <w:r>
        <w:rPr>
          <w:rFonts w:ascii="宋体" w:hAnsi="宋体"/>
          <w:sz w:val="24"/>
        </w:rPr>
        <w:t>雇用民工：指承包人与具有相应劳动能力的自然人签订劳动合同，由承包人统一组织管理，从事分项工程施工或配套工程施工的行为。</w:t>
      </w:r>
    </w:p>
    <w:p w:rsidR="00F023F3" w:rsidRDefault="00FD7A37" w:rsidP="00A31CE4">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F023F3" w:rsidRDefault="00FD7A37">
      <w:pPr>
        <w:adjustRightInd w:val="0"/>
        <w:snapToGrid w:val="0"/>
        <w:spacing w:line="360" w:lineRule="auto"/>
        <w:ind w:firstLineChars="200" w:firstLine="480"/>
        <w:rPr>
          <w:sz w:val="24"/>
        </w:rPr>
      </w:pPr>
      <w:r>
        <w:rPr>
          <w:sz w:val="24"/>
        </w:rPr>
        <w:t>本款约定为：</w:t>
      </w:r>
    </w:p>
    <w:p w:rsidR="00F023F3" w:rsidRDefault="00FD7A37">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F023F3" w:rsidRDefault="00FD7A3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合同协议书及各种合同附件（含评标期间和合同谈判过程中的澄清文件和补充资料）；</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F023F3" w:rsidRDefault="00FD7A3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F023F3" w:rsidRDefault="00FD7A3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F023F3" w:rsidRDefault="00FD7A3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F023F3" w:rsidRDefault="00FD7A37">
      <w:pPr>
        <w:adjustRightInd w:val="0"/>
        <w:snapToGrid w:val="0"/>
        <w:spacing w:line="360" w:lineRule="auto"/>
        <w:ind w:firstLineChars="200" w:firstLine="480"/>
        <w:rPr>
          <w:sz w:val="24"/>
        </w:rPr>
      </w:pPr>
      <w:r>
        <w:rPr>
          <w:sz w:val="24"/>
        </w:rPr>
        <w:t>（</w:t>
      </w:r>
      <w:r>
        <w:rPr>
          <w:sz w:val="24"/>
        </w:rPr>
        <w:t>8</w:t>
      </w:r>
      <w:r>
        <w:rPr>
          <w:sz w:val="24"/>
        </w:rPr>
        <w:t>）技术规范；</w:t>
      </w:r>
    </w:p>
    <w:p w:rsidR="00F023F3" w:rsidRDefault="00FD7A37">
      <w:pPr>
        <w:adjustRightInd w:val="0"/>
        <w:snapToGrid w:val="0"/>
        <w:spacing w:line="360" w:lineRule="auto"/>
        <w:ind w:firstLineChars="200" w:firstLine="480"/>
        <w:rPr>
          <w:sz w:val="24"/>
        </w:rPr>
      </w:pPr>
      <w:r>
        <w:rPr>
          <w:sz w:val="24"/>
        </w:rPr>
        <w:t>（</w:t>
      </w:r>
      <w:r>
        <w:rPr>
          <w:sz w:val="24"/>
        </w:rPr>
        <w:t>9</w:t>
      </w:r>
      <w:r>
        <w:rPr>
          <w:sz w:val="24"/>
        </w:rPr>
        <w:t>）图纸；</w:t>
      </w:r>
    </w:p>
    <w:p w:rsidR="00F023F3" w:rsidRDefault="00FD7A37">
      <w:pPr>
        <w:adjustRightInd w:val="0"/>
        <w:snapToGrid w:val="0"/>
        <w:spacing w:line="360" w:lineRule="auto"/>
        <w:ind w:firstLineChars="200" w:firstLine="480"/>
        <w:rPr>
          <w:sz w:val="24"/>
        </w:rPr>
      </w:pPr>
      <w:r>
        <w:rPr>
          <w:sz w:val="24"/>
        </w:rPr>
        <w:t>（</w:t>
      </w:r>
      <w:r>
        <w:rPr>
          <w:sz w:val="24"/>
        </w:rPr>
        <w:t>10</w:t>
      </w:r>
      <w:r>
        <w:rPr>
          <w:sz w:val="24"/>
        </w:rPr>
        <w:t>）已标价工程量清单；</w:t>
      </w:r>
    </w:p>
    <w:p w:rsidR="00F023F3" w:rsidRDefault="00FD7A3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F023F3" w:rsidRDefault="00FD7A37" w:rsidP="00A31CE4">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F023F3" w:rsidRDefault="00FD7A37" w:rsidP="00A31CE4">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F023F3" w:rsidRDefault="00FD7A37">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F023F3" w:rsidRDefault="00FD7A37">
      <w:pPr>
        <w:adjustRightInd w:val="0"/>
        <w:snapToGrid w:val="0"/>
        <w:spacing w:line="360" w:lineRule="auto"/>
        <w:ind w:firstLineChars="200" w:firstLine="480"/>
        <w:rPr>
          <w:sz w:val="24"/>
        </w:rPr>
      </w:pPr>
      <w:r>
        <w:rPr>
          <w:rFonts w:hint="eastAsia"/>
          <w:sz w:val="24"/>
        </w:rPr>
        <w:t>本项细化为：</w:t>
      </w:r>
    </w:p>
    <w:p w:rsidR="00F023F3" w:rsidRDefault="00FD7A37">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F023F3" w:rsidRDefault="00FD7A37">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w:t>
      </w:r>
      <w:r>
        <w:rPr>
          <w:sz w:val="24"/>
        </w:rPr>
        <w:lastRenderedPageBreak/>
        <w:t>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F023F3" w:rsidRDefault="00FD7A37">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F023F3" w:rsidRDefault="00FD7A37">
      <w:pPr>
        <w:adjustRightInd w:val="0"/>
        <w:snapToGrid w:val="0"/>
        <w:spacing w:line="360" w:lineRule="auto"/>
        <w:ind w:firstLineChars="200" w:firstLine="480"/>
        <w:rPr>
          <w:rFonts w:eastAsia="黑体"/>
          <w:sz w:val="24"/>
        </w:rPr>
      </w:pPr>
      <w:r>
        <w:rPr>
          <w:rFonts w:eastAsia="黑体"/>
          <w:sz w:val="24"/>
        </w:rPr>
        <w:t>1.6.4</w:t>
      </w:r>
      <w:r>
        <w:rPr>
          <w:rFonts w:eastAsia="黑体"/>
          <w:sz w:val="24"/>
        </w:rPr>
        <w:t>图纸的错误</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F023F3" w:rsidRDefault="00FD7A37" w:rsidP="00A31CE4">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spacing w:line="343" w:lineRule="auto"/>
        <w:ind w:firstLine="391"/>
        <w:rPr>
          <w:rFonts w:ascii="宋体" w:hAnsi="宋体"/>
          <w:sz w:val="24"/>
        </w:rPr>
      </w:pPr>
      <w:r>
        <w:rPr>
          <w:rFonts w:ascii="宋体" w:hAnsi="宋体"/>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F023F3" w:rsidRDefault="00FD7A37" w:rsidP="00A31CE4">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F023F3" w:rsidRDefault="00FD7A37">
      <w:pPr>
        <w:adjustRightInd w:val="0"/>
        <w:snapToGrid w:val="0"/>
        <w:spacing w:line="360" w:lineRule="auto"/>
        <w:rPr>
          <w:rFonts w:eastAsia="黑体"/>
          <w:sz w:val="24"/>
        </w:rPr>
      </w:pPr>
      <w:r>
        <w:rPr>
          <w:rFonts w:eastAsia="黑体"/>
          <w:sz w:val="24"/>
        </w:rPr>
        <w:t>2.3</w:t>
      </w:r>
      <w:r>
        <w:rPr>
          <w:rFonts w:eastAsia="黑体"/>
          <w:sz w:val="24"/>
        </w:rPr>
        <w:t>提供施工场地</w:t>
      </w:r>
    </w:p>
    <w:p w:rsidR="00F023F3" w:rsidRDefault="00FD7A37">
      <w:pPr>
        <w:adjustRightInd w:val="0"/>
        <w:snapToGrid w:val="0"/>
        <w:spacing w:line="360" w:lineRule="auto"/>
        <w:ind w:firstLineChars="200" w:firstLine="480"/>
        <w:rPr>
          <w:sz w:val="24"/>
        </w:rPr>
      </w:pPr>
      <w:r>
        <w:rPr>
          <w:sz w:val="24"/>
        </w:rPr>
        <w:t>本款约定为：</w:t>
      </w:r>
    </w:p>
    <w:p w:rsidR="00F023F3" w:rsidRDefault="00FD7A37">
      <w:pPr>
        <w:adjustRightInd w:val="0"/>
        <w:snapToGrid w:val="0"/>
        <w:spacing w:line="360" w:lineRule="auto"/>
        <w:ind w:firstLineChars="200" w:firstLine="480"/>
        <w:rPr>
          <w:sz w:val="24"/>
        </w:rPr>
      </w:pPr>
      <w:r>
        <w:rPr>
          <w:sz w:val="24"/>
        </w:rPr>
        <w:t>2.3.1</w:t>
      </w:r>
      <w:r>
        <w:rPr>
          <w:sz w:val="24"/>
        </w:rPr>
        <w:t>提供永久占地</w:t>
      </w:r>
    </w:p>
    <w:p w:rsidR="00F023F3" w:rsidRDefault="00FD7A37">
      <w:pPr>
        <w:numPr>
          <w:ilvl w:val="0"/>
          <w:numId w:val="14"/>
        </w:numPr>
        <w:adjustRightInd w:val="0"/>
        <w:snapToGrid w:val="0"/>
        <w:spacing w:line="360" w:lineRule="auto"/>
        <w:ind w:firstLineChars="200" w:firstLine="480"/>
        <w:rPr>
          <w:sz w:val="24"/>
        </w:rPr>
      </w:pP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w:t>
      </w:r>
      <w:r>
        <w:rPr>
          <w:sz w:val="24"/>
        </w:rPr>
        <w:lastRenderedPageBreak/>
        <w:t>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如果由于承包人未能按照本项规定提交占地计划，因而影响发包人办理永久占地征用手续而导致延误工期或增加费用，则应由承包人自行负责。</w:t>
      </w:r>
    </w:p>
    <w:p w:rsidR="00F023F3" w:rsidRDefault="00FD7A37" w:rsidP="00A31CE4">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F023F3" w:rsidRDefault="00FD7A37">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F023F3" w:rsidRDefault="00FD7A37">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F023F3" w:rsidRDefault="00FD7A37">
      <w:pPr>
        <w:adjustRightInd w:val="0"/>
        <w:snapToGrid w:val="0"/>
        <w:spacing w:line="360" w:lineRule="auto"/>
        <w:ind w:firstLineChars="200" w:firstLine="480"/>
        <w:rPr>
          <w:sz w:val="24"/>
        </w:rPr>
      </w:pPr>
      <w:r>
        <w:rPr>
          <w:sz w:val="24"/>
        </w:rPr>
        <w:t>监理人在行使下列权力前需要经发包人事先批准：</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F023F3" w:rsidRDefault="00FD7A37">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F023F3" w:rsidRDefault="00FD7A37">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F023F3" w:rsidRDefault="00FD7A3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F023F3" w:rsidRDefault="00FD7A3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F023F3" w:rsidRDefault="00FD7A37">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F023F3" w:rsidRDefault="00FD7A3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F023F3" w:rsidRDefault="00FD7A37">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F023F3" w:rsidRDefault="00FD7A37">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F023F3" w:rsidRDefault="00FD7A37">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F023F3" w:rsidRDefault="00FD7A37" w:rsidP="00A31CE4">
      <w:pPr>
        <w:adjustRightInd w:val="0"/>
        <w:snapToGrid w:val="0"/>
        <w:spacing w:beforeLines="100" w:line="360" w:lineRule="auto"/>
        <w:rPr>
          <w:rFonts w:eastAsia="黑体"/>
          <w:sz w:val="24"/>
        </w:rPr>
      </w:pPr>
      <w:r>
        <w:rPr>
          <w:rFonts w:eastAsia="黑体"/>
          <w:sz w:val="24"/>
        </w:rPr>
        <w:lastRenderedPageBreak/>
        <w:t>3.5</w:t>
      </w:r>
      <w:r>
        <w:rPr>
          <w:rFonts w:eastAsia="黑体"/>
          <w:sz w:val="24"/>
        </w:rPr>
        <w:t>商定或确定</w:t>
      </w:r>
    </w:p>
    <w:p w:rsidR="00F023F3" w:rsidRDefault="00FD7A37">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F023F3" w:rsidRDefault="00FD7A37">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F023F3" w:rsidRDefault="00FD7A37" w:rsidP="00A31CE4">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F023F3" w:rsidRDefault="00FD7A37">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F023F3" w:rsidRDefault="00FD7A37">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F023F3" w:rsidRDefault="00FD7A3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F023F3" w:rsidRDefault="00FD7A37">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F023F3" w:rsidRDefault="00FD7A37">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F023F3" w:rsidRDefault="00FD7A37">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F023F3" w:rsidRDefault="00FD7A37">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F023F3" w:rsidRDefault="00FD7A37">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F023F3" w:rsidRDefault="00FD7A37">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F023F3" w:rsidRDefault="00FD7A3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F023F3" w:rsidRDefault="00FD7A37">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F023F3" w:rsidRDefault="00FD7A3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F023F3" w:rsidRDefault="00FD7A37" w:rsidP="00A31CE4">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F023F3" w:rsidRDefault="00FD7A37" w:rsidP="00A31CE4">
      <w:pPr>
        <w:adjustRightInd w:val="0"/>
        <w:snapToGrid w:val="0"/>
        <w:spacing w:beforeLines="100" w:line="360" w:lineRule="auto"/>
        <w:rPr>
          <w:rFonts w:eastAsia="黑体"/>
          <w:sz w:val="24"/>
        </w:rPr>
      </w:pPr>
      <w:r>
        <w:rPr>
          <w:rFonts w:eastAsia="黑体"/>
          <w:sz w:val="24"/>
        </w:rPr>
        <w:t>4.3</w:t>
      </w:r>
      <w:r>
        <w:rPr>
          <w:rFonts w:eastAsia="黑体"/>
          <w:sz w:val="24"/>
        </w:rPr>
        <w:t>分包</w:t>
      </w:r>
    </w:p>
    <w:p w:rsidR="00F023F3" w:rsidRDefault="00FD7A37">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F023F3" w:rsidRDefault="00FD7A37">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F023F3" w:rsidRDefault="00FD7A37">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F023F3" w:rsidRDefault="00FD7A37">
      <w:pPr>
        <w:adjustRightInd w:val="0"/>
        <w:snapToGrid w:val="0"/>
        <w:spacing w:line="360" w:lineRule="auto"/>
        <w:ind w:firstLineChars="200" w:firstLine="480"/>
        <w:rPr>
          <w:rFonts w:eastAsia="黑体"/>
          <w:sz w:val="24"/>
        </w:rPr>
      </w:pPr>
      <w:r>
        <w:rPr>
          <w:rFonts w:eastAsia="黑体"/>
          <w:sz w:val="24"/>
        </w:rPr>
        <w:lastRenderedPageBreak/>
        <w:t>4.3.3</w:t>
      </w:r>
      <w:r>
        <w:rPr>
          <w:rFonts w:eastAsia="黑体"/>
          <w:sz w:val="24"/>
        </w:rPr>
        <w:t>专业分包</w:t>
      </w:r>
    </w:p>
    <w:p w:rsidR="00F023F3" w:rsidRDefault="00FD7A37">
      <w:pPr>
        <w:adjustRightInd w:val="0"/>
        <w:snapToGrid w:val="0"/>
        <w:spacing w:line="360" w:lineRule="auto"/>
        <w:ind w:firstLineChars="200" w:firstLine="480"/>
        <w:rPr>
          <w:sz w:val="24"/>
        </w:rPr>
      </w:pPr>
      <w:r>
        <w:rPr>
          <w:sz w:val="24"/>
        </w:rPr>
        <w:t>在工程施工过程中，承包人如有专业分包计划，则必须遵守以下规定：</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F023F3" w:rsidRDefault="00FD7A37">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F023F3" w:rsidRDefault="00FD7A3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F023F3" w:rsidRDefault="00FD7A37">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F023F3" w:rsidRDefault="00FD7A3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F023F3" w:rsidRDefault="00FD7A37">
      <w:pPr>
        <w:adjustRightInd w:val="0"/>
        <w:snapToGrid w:val="0"/>
        <w:spacing w:line="360" w:lineRule="auto"/>
        <w:ind w:firstLineChars="200" w:firstLine="480"/>
        <w:rPr>
          <w:sz w:val="24"/>
        </w:rPr>
      </w:pPr>
      <w:r>
        <w:rPr>
          <w:sz w:val="24"/>
        </w:rPr>
        <w:t>违反上述规定之一者属违规分包。</w:t>
      </w:r>
    </w:p>
    <w:p w:rsidR="00F023F3" w:rsidRDefault="00FD7A37">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F023F3" w:rsidRDefault="00FD7A37">
      <w:pPr>
        <w:adjustRightInd w:val="0"/>
        <w:snapToGrid w:val="0"/>
        <w:spacing w:line="360" w:lineRule="auto"/>
        <w:ind w:firstLineChars="200" w:firstLine="480"/>
        <w:rPr>
          <w:sz w:val="24"/>
        </w:rPr>
      </w:pPr>
      <w:r>
        <w:rPr>
          <w:sz w:val="24"/>
        </w:rPr>
        <w:t>在工程施工过程中，承包人如有劳务分包计划，则必须遵守以下规定：</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w:t>
      </w:r>
      <w:r>
        <w:rPr>
          <w:sz w:val="24"/>
        </w:rPr>
        <w:lastRenderedPageBreak/>
        <w:t>劳务作业再次分包或转包；</w:t>
      </w:r>
    </w:p>
    <w:p w:rsidR="00F023F3" w:rsidRDefault="00FD7A37">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F023F3" w:rsidRDefault="00FD7A37">
      <w:pPr>
        <w:adjustRightInd w:val="0"/>
        <w:snapToGrid w:val="0"/>
        <w:spacing w:line="360" w:lineRule="auto"/>
        <w:ind w:firstLineChars="200" w:firstLine="480"/>
        <w:rPr>
          <w:sz w:val="24"/>
        </w:rPr>
      </w:pPr>
      <w:r>
        <w:rPr>
          <w:sz w:val="24"/>
        </w:rPr>
        <w:t>违反上述规定之一者属违规分包。</w:t>
      </w:r>
    </w:p>
    <w:p w:rsidR="00F023F3" w:rsidRDefault="00FD7A37" w:rsidP="00A31CE4">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F023F3" w:rsidRDefault="00FD7A37">
      <w:pPr>
        <w:adjustRightInd w:val="0"/>
        <w:snapToGrid w:val="0"/>
        <w:spacing w:line="360" w:lineRule="auto"/>
        <w:ind w:firstLineChars="200" w:firstLine="480"/>
        <w:rPr>
          <w:sz w:val="24"/>
        </w:rPr>
      </w:pPr>
      <w:r>
        <w:rPr>
          <w:sz w:val="24"/>
        </w:rPr>
        <w:t>本款增加第</w:t>
      </w:r>
      <w:r>
        <w:rPr>
          <w:sz w:val="24"/>
        </w:rPr>
        <w:t>4.4.4</w:t>
      </w:r>
      <w:r>
        <w:rPr>
          <w:sz w:val="24"/>
        </w:rPr>
        <w:t>项：</w:t>
      </w:r>
    </w:p>
    <w:p w:rsidR="00F023F3" w:rsidRDefault="00FD7A37">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F023F3" w:rsidRDefault="00FD7A37" w:rsidP="00A31CE4">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F023F3" w:rsidRDefault="00FD7A37">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F023F3" w:rsidRDefault="00FD7A37">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F023F3" w:rsidRDefault="00FD7A37">
      <w:pPr>
        <w:adjustRightInd w:val="0"/>
        <w:snapToGrid w:val="0"/>
        <w:spacing w:line="360" w:lineRule="auto"/>
        <w:ind w:firstLineChars="200" w:firstLine="480"/>
        <w:rPr>
          <w:sz w:val="24"/>
        </w:rPr>
      </w:pPr>
      <w:r>
        <w:rPr>
          <w:sz w:val="24"/>
        </w:rPr>
        <w:t>本款增加第</w:t>
      </w:r>
      <w:r>
        <w:rPr>
          <w:sz w:val="24"/>
        </w:rPr>
        <w:t>4.6.5</w:t>
      </w:r>
      <w:r>
        <w:rPr>
          <w:sz w:val="24"/>
        </w:rPr>
        <w:t>项：</w:t>
      </w:r>
    </w:p>
    <w:p w:rsidR="00F023F3" w:rsidRDefault="00FD7A37">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F023F3" w:rsidRDefault="00FD7A37" w:rsidP="00A31CE4">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F023F3" w:rsidRDefault="00FD7A37" w:rsidP="00A31CE4">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F023F3" w:rsidRDefault="00FD7A37">
      <w:pPr>
        <w:adjustRightInd w:val="0"/>
        <w:snapToGrid w:val="0"/>
        <w:spacing w:line="360" w:lineRule="auto"/>
        <w:ind w:firstLineChars="200" w:firstLine="480"/>
        <w:rPr>
          <w:sz w:val="24"/>
        </w:rPr>
      </w:pPr>
      <w:r>
        <w:rPr>
          <w:sz w:val="24"/>
        </w:rPr>
        <w:t>本款增加第</w:t>
      </w:r>
      <w:r>
        <w:rPr>
          <w:sz w:val="24"/>
        </w:rPr>
        <w:t>4.8.7</w:t>
      </w:r>
      <w:r>
        <w:rPr>
          <w:sz w:val="24"/>
        </w:rPr>
        <w:t>项：</w:t>
      </w:r>
    </w:p>
    <w:p w:rsidR="00F023F3" w:rsidRDefault="00FD7A37">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w:t>
      </w:r>
      <w:r>
        <w:rPr>
          <w:sz w:val="24"/>
        </w:rPr>
        <w:lastRenderedPageBreak/>
        <w:t>意采取防暑降温措施。</w:t>
      </w:r>
    </w:p>
    <w:p w:rsidR="00F023F3" w:rsidRDefault="00FD7A37" w:rsidP="00A31CE4">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F023F3" w:rsidRDefault="00FD7A37">
      <w:pPr>
        <w:adjustRightInd w:val="0"/>
        <w:snapToGrid w:val="0"/>
        <w:spacing w:line="360" w:lineRule="auto"/>
        <w:ind w:firstLineChars="200" w:firstLine="480"/>
        <w:rPr>
          <w:sz w:val="24"/>
        </w:rPr>
      </w:pPr>
      <w:r>
        <w:rPr>
          <w:sz w:val="24"/>
        </w:rPr>
        <w:t>4.10.1</w:t>
      </w:r>
      <w:r>
        <w:rPr>
          <w:sz w:val="24"/>
        </w:rPr>
        <w:t>项补充：</w:t>
      </w:r>
    </w:p>
    <w:p w:rsidR="00F023F3" w:rsidRDefault="00FD7A37">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F023F3" w:rsidRDefault="00FD7A37" w:rsidP="00A31CE4">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F023F3" w:rsidRDefault="00FD7A37">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r>
        <w:rPr>
          <w:rFonts w:hint="eastAsia"/>
          <w:sz w:val="24"/>
          <w:u w:val="single"/>
        </w:rPr>
        <w:t xml:space="preserve">  </w:t>
      </w:r>
    </w:p>
    <w:p w:rsidR="00F023F3" w:rsidRDefault="00FD7A37">
      <w:pPr>
        <w:adjustRightInd w:val="0"/>
        <w:snapToGrid w:val="0"/>
        <w:spacing w:line="360" w:lineRule="auto"/>
        <w:ind w:firstLineChars="200" w:firstLine="480"/>
        <w:rPr>
          <w:sz w:val="24"/>
        </w:rPr>
      </w:pPr>
      <w:r>
        <w:rPr>
          <w:sz w:val="24"/>
        </w:rPr>
        <w:t>本款增加第</w:t>
      </w:r>
      <w:r>
        <w:rPr>
          <w:sz w:val="24"/>
        </w:rPr>
        <w:t>4.11.3</w:t>
      </w:r>
      <w:r>
        <w:rPr>
          <w:sz w:val="24"/>
        </w:rPr>
        <w:t>项：</w:t>
      </w:r>
    </w:p>
    <w:p w:rsidR="00F023F3" w:rsidRDefault="00FD7A37">
      <w:pPr>
        <w:adjustRightInd w:val="0"/>
        <w:snapToGrid w:val="0"/>
        <w:spacing w:line="360" w:lineRule="auto"/>
        <w:ind w:firstLineChars="200" w:firstLine="480"/>
        <w:rPr>
          <w:sz w:val="24"/>
        </w:rPr>
      </w:pPr>
      <w:r>
        <w:rPr>
          <w:sz w:val="24"/>
        </w:rPr>
        <w:t>4.11.3</w:t>
      </w:r>
      <w:r>
        <w:rPr>
          <w:sz w:val="24"/>
        </w:rPr>
        <w:t>可预见的不利物质条件</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F023F3" w:rsidRDefault="00F023F3">
      <w:pPr>
        <w:adjustRightInd w:val="0"/>
        <w:snapToGrid w:val="0"/>
        <w:spacing w:line="360" w:lineRule="auto"/>
        <w:ind w:firstLineChars="200" w:firstLine="480"/>
        <w:rPr>
          <w:sz w:val="24"/>
        </w:rPr>
      </w:pPr>
    </w:p>
    <w:p w:rsidR="00F023F3" w:rsidRDefault="00FD7A37">
      <w:pPr>
        <w:adjustRightInd w:val="0"/>
        <w:snapToGrid w:val="0"/>
        <w:spacing w:line="360" w:lineRule="auto"/>
        <w:rPr>
          <w:sz w:val="24"/>
        </w:rPr>
      </w:pPr>
      <w:r>
        <w:rPr>
          <w:sz w:val="24"/>
        </w:rPr>
        <w:t>增加第</w:t>
      </w:r>
      <w:r>
        <w:rPr>
          <w:sz w:val="24"/>
        </w:rPr>
        <w:t>4.12</w:t>
      </w:r>
      <w:r>
        <w:rPr>
          <w:sz w:val="24"/>
        </w:rPr>
        <w:t>款：</w:t>
      </w:r>
    </w:p>
    <w:p w:rsidR="00F023F3" w:rsidRDefault="00FD7A37">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F023F3" w:rsidRDefault="00FD7A37">
      <w:pPr>
        <w:adjustRightInd w:val="0"/>
        <w:snapToGrid w:val="0"/>
        <w:spacing w:line="360" w:lineRule="auto"/>
        <w:ind w:firstLineChars="200" w:firstLine="48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F023F3" w:rsidRDefault="00FD7A37" w:rsidP="00A31CE4">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F023F3" w:rsidRDefault="00FD7A37">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F023F3" w:rsidRDefault="00FD7A37">
      <w:pPr>
        <w:adjustRightInd w:val="0"/>
        <w:snapToGrid w:val="0"/>
        <w:spacing w:line="360" w:lineRule="auto"/>
        <w:ind w:firstLineChars="200" w:firstLine="480"/>
        <w:rPr>
          <w:sz w:val="24"/>
        </w:rPr>
      </w:pPr>
      <w:r>
        <w:rPr>
          <w:sz w:val="24"/>
        </w:rPr>
        <w:t>5.2.3</w:t>
      </w:r>
      <w:r>
        <w:rPr>
          <w:sz w:val="24"/>
        </w:rPr>
        <w:t>项补充：</w:t>
      </w:r>
    </w:p>
    <w:p w:rsidR="00F023F3" w:rsidRDefault="00FD7A37">
      <w:pPr>
        <w:adjustRightInd w:val="0"/>
        <w:snapToGrid w:val="0"/>
        <w:spacing w:line="360" w:lineRule="auto"/>
        <w:ind w:firstLineChars="200" w:firstLine="480"/>
        <w:rPr>
          <w:sz w:val="24"/>
        </w:rPr>
      </w:pPr>
      <w:r>
        <w:rPr>
          <w:sz w:val="24"/>
        </w:rPr>
        <w:lastRenderedPageBreak/>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F023F3" w:rsidRDefault="00FD7A37" w:rsidP="00A31CE4">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F023F3" w:rsidRDefault="00FD7A37">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F023F3" w:rsidRDefault="00FD7A37">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r>
        <w:rPr>
          <w:rFonts w:hint="eastAsia"/>
          <w:sz w:val="24"/>
          <w:u w:val="single"/>
        </w:rPr>
        <w:t xml:space="preserve">  </w:t>
      </w:r>
    </w:p>
    <w:p w:rsidR="00F023F3" w:rsidRDefault="00FD7A37">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F023F3" w:rsidRDefault="00FD7A37" w:rsidP="00A31CE4">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F023F3" w:rsidRDefault="00FD7A37" w:rsidP="00A31CE4">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F023F3" w:rsidRDefault="00FD7A37">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F023F3" w:rsidRDefault="00FD7A37">
      <w:pPr>
        <w:adjustRightInd w:val="0"/>
        <w:snapToGrid w:val="0"/>
        <w:spacing w:line="360" w:lineRule="auto"/>
        <w:ind w:firstLineChars="200" w:firstLine="480"/>
        <w:rPr>
          <w:sz w:val="24"/>
        </w:rPr>
      </w:pPr>
      <w:r>
        <w:rPr>
          <w:sz w:val="24"/>
        </w:rPr>
        <w:t>本款约定为：</w:t>
      </w:r>
    </w:p>
    <w:p w:rsidR="00F023F3" w:rsidRDefault="00FD7A37">
      <w:pPr>
        <w:adjustRightInd w:val="0"/>
        <w:snapToGrid w:val="0"/>
        <w:spacing w:line="360" w:lineRule="auto"/>
        <w:ind w:firstLineChars="200" w:firstLine="480"/>
        <w:rPr>
          <w:sz w:val="24"/>
        </w:rPr>
      </w:pPr>
      <w:r>
        <w:rPr>
          <w:sz w:val="24"/>
        </w:rPr>
        <w:t>道路通行权由承包人办理并承担费用，需要发包人协调时，发包人应协助承包人办理相关手续。</w:t>
      </w:r>
    </w:p>
    <w:p w:rsidR="00F023F3" w:rsidRDefault="00FD7A37" w:rsidP="00A31CE4">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F023F3" w:rsidRDefault="00FD7A37">
      <w:pPr>
        <w:adjustRightInd w:val="0"/>
        <w:snapToGrid w:val="0"/>
        <w:spacing w:line="360" w:lineRule="auto"/>
        <w:rPr>
          <w:rFonts w:eastAsia="黑体"/>
          <w:sz w:val="24"/>
        </w:rPr>
      </w:pPr>
      <w:r>
        <w:rPr>
          <w:rFonts w:eastAsia="黑体"/>
          <w:sz w:val="24"/>
        </w:rPr>
        <w:t>8.1</w:t>
      </w:r>
      <w:r>
        <w:rPr>
          <w:rFonts w:eastAsia="黑体"/>
          <w:sz w:val="24"/>
        </w:rPr>
        <w:t>施工控制网</w:t>
      </w:r>
    </w:p>
    <w:p w:rsidR="00F023F3" w:rsidRDefault="00FD7A37">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F023F3" w:rsidRDefault="00FD7A37">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F023F3" w:rsidRDefault="00FD7A37">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F023F3" w:rsidRDefault="00FD7A37" w:rsidP="00A31CE4">
      <w:pPr>
        <w:adjustRightInd w:val="0"/>
        <w:snapToGrid w:val="0"/>
        <w:spacing w:beforeLines="100" w:line="360" w:lineRule="auto"/>
        <w:rPr>
          <w:rFonts w:eastAsia="黑体"/>
          <w:sz w:val="24"/>
        </w:rPr>
      </w:pPr>
      <w:r>
        <w:rPr>
          <w:rFonts w:eastAsia="黑体"/>
          <w:sz w:val="24"/>
        </w:rPr>
        <w:lastRenderedPageBreak/>
        <w:t>8.2</w:t>
      </w:r>
      <w:r>
        <w:rPr>
          <w:rFonts w:eastAsia="黑体"/>
          <w:sz w:val="24"/>
        </w:rPr>
        <w:t>施工测量</w:t>
      </w:r>
    </w:p>
    <w:p w:rsidR="00F023F3" w:rsidRDefault="00FD7A37">
      <w:pPr>
        <w:adjustRightInd w:val="0"/>
        <w:snapToGrid w:val="0"/>
        <w:spacing w:line="360" w:lineRule="auto"/>
        <w:ind w:firstLineChars="200" w:firstLine="480"/>
        <w:rPr>
          <w:sz w:val="24"/>
        </w:rPr>
      </w:pPr>
      <w:r>
        <w:rPr>
          <w:sz w:val="24"/>
        </w:rPr>
        <w:t>8.2.1</w:t>
      </w:r>
      <w:r>
        <w:rPr>
          <w:sz w:val="24"/>
        </w:rPr>
        <w:t>项补充：</w:t>
      </w:r>
    </w:p>
    <w:p w:rsidR="00F023F3" w:rsidRDefault="00FD7A37">
      <w:pPr>
        <w:adjustRightInd w:val="0"/>
        <w:snapToGrid w:val="0"/>
        <w:spacing w:line="360" w:lineRule="auto"/>
        <w:ind w:firstLineChars="200" w:firstLine="480"/>
        <w:rPr>
          <w:sz w:val="24"/>
        </w:rPr>
      </w:pPr>
      <w:r>
        <w:rPr>
          <w:sz w:val="24"/>
        </w:rPr>
        <w:t>承包人应负责施工测量放线工作的准确性。</w:t>
      </w:r>
    </w:p>
    <w:p w:rsidR="00F023F3" w:rsidRDefault="00FD7A37" w:rsidP="00A31CE4">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F023F3" w:rsidRDefault="00FD7A37" w:rsidP="00A31CE4">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经监理人批准，其他相关承包人也可免费使用施工控制网。</w:t>
      </w:r>
    </w:p>
    <w:p w:rsidR="00F023F3" w:rsidRDefault="00FD7A37" w:rsidP="00A31CE4">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F023F3" w:rsidRDefault="00FD7A37">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F023F3" w:rsidRDefault="00FD7A37">
      <w:pPr>
        <w:adjustRightInd w:val="0"/>
        <w:snapToGrid w:val="0"/>
        <w:spacing w:line="360" w:lineRule="auto"/>
        <w:ind w:firstLineChars="200" w:firstLine="480"/>
        <w:rPr>
          <w:sz w:val="24"/>
        </w:rPr>
      </w:pPr>
      <w:r>
        <w:rPr>
          <w:sz w:val="24"/>
        </w:rPr>
        <w:t>9.1.3</w:t>
      </w:r>
      <w:r>
        <w:rPr>
          <w:sz w:val="24"/>
        </w:rPr>
        <w:t>项补充：</w:t>
      </w:r>
    </w:p>
    <w:p w:rsidR="00F023F3" w:rsidRDefault="00FD7A37">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F023F3" w:rsidRDefault="00FD7A37" w:rsidP="00A31CE4">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F023F3" w:rsidRDefault="00FD7A37">
      <w:pPr>
        <w:adjustRightInd w:val="0"/>
        <w:snapToGrid w:val="0"/>
        <w:spacing w:line="360" w:lineRule="auto"/>
        <w:ind w:firstLineChars="200" w:firstLine="480"/>
        <w:rPr>
          <w:sz w:val="24"/>
        </w:rPr>
      </w:pPr>
      <w:r>
        <w:rPr>
          <w:sz w:val="24"/>
        </w:rPr>
        <w:t>9.2.1</w:t>
      </w:r>
      <w:r>
        <w:rPr>
          <w:sz w:val="24"/>
        </w:rPr>
        <w:t>项细化为：</w:t>
      </w:r>
    </w:p>
    <w:p w:rsidR="00F023F3" w:rsidRDefault="00FD7A37">
      <w:pPr>
        <w:adjustRightInd w:val="0"/>
        <w:snapToGrid w:val="0"/>
        <w:spacing w:line="360" w:lineRule="auto"/>
        <w:ind w:firstLineChars="200" w:firstLine="48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F023F3" w:rsidRDefault="00FD7A37">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F023F3" w:rsidRDefault="00FD7A37">
      <w:pPr>
        <w:adjustRightInd w:val="0"/>
        <w:snapToGrid w:val="0"/>
        <w:spacing w:line="360" w:lineRule="auto"/>
        <w:ind w:firstLineChars="200" w:firstLine="480"/>
        <w:rPr>
          <w:sz w:val="24"/>
        </w:rPr>
      </w:pPr>
      <w:r>
        <w:rPr>
          <w:sz w:val="24"/>
        </w:rPr>
        <w:t>本项目需要编制专项施工方案的工程包括但不限于以下内容：</w:t>
      </w:r>
    </w:p>
    <w:p w:rsidR="00F023F3" w:rsidRDefault="00FD7A3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F023F3" w:rsidRDefault="00FD7A37">
      <w:pPr>
        <w:adjustRightInd w:val="0"/>
        <w:snapToGrid w:val="0"/>
        <w:spacing w:line="360" w:lineRule="auto"/>
        <w:ind w:firstLineChars="200" w:firstLine="480"/>
        <w:rPr>
          <w:sz w:val="24"/>
        </w:rPr>
      </w:pPr>
      <w:r>
        <w:rPr>
          <w:rFonts w:hint="eastAsia"/>
          <w:sz w:val="24"/>
        </w:rPr>
        <w:lastRenderedPageBreak/>
        <w:t>（</w:t>
      </w:r>
      <w:r>
        <w:rPr>
          <w:sz w:val="24"/>
        </w:rPr>
        <w:t>2</w:t>
      </w:r>
      <w:r>
        <w:rPr>
          <w:sz w:val="24"/>
        </w:rPr>
        <w:t>）滑坡和高边坡处理；</w:t>
      </w:r>
    </w:p>
    <w:p w:rsidR="00F023F3" w:rsidRDefault="00FD7A3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F023F3" w:rsidRDefault="00FD7A37">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F023F3" w:rsidRDefault="00FD7A37">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F023F3" w:rsidRDefault="00FD7A37">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F023F3" w:rsidRDefault="00FD7A37">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F023F3" w:rsidRDefault="00FD7A37">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F023F3" w:rsidRDefault="00FD7A37">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F023F3" w:rsidRDefault="00FD7A37">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F023F3" w:rsidRDefault="00FD7A37">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F023F3" w:rsidRDefault="00FD7A3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F023F3" w:rsidRDefault="00FD7A37">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F023F3" w:rsidRDefault="00FD7A37">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F023F3" w:rsidRDefault="00FD7A37">
      <w:pPr>
        <w:adjustRightInd w:val="0"/>
        <w:snapToGrid w:val="0"/>
        <w:spacing w:line="360" w:lineRule="auto"/>
        <w:ind w:firstLineChars="200" w:firstLine="480"/>
        <w:rPr>
          <w:sz w:val="24"/>
        </w:rPr>
      </w:pPr>
      <w:r>
        <w:rPr>
          <w:sz w:val="24"/>
        </w:rPr>
        <w:lastRenderedPageBreak/>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F023F3" w:rsidRDefault="00FD7A37" w:rsidP="00A31CE4">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F023F3" w:rsidRDefault="00FD7A37">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F023F3" w:rsidRDefault="00FD7A37">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F023F3" w:rsidRDefault="00FD7A3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F023F3" w:rsidRDefault="00FD7A37">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F023F3" w:rsidRDefault="00FD7A37">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F023F3" w:rsidRDefault="00FD7A37">
      <w:pPr>
        <w:adjustRightInd w:val="0"/>
        <w:snapToGrid w:val="0"/>
        <w:spacing w:line="360" w:lineRule="auto"/>
        <w:ind w:firstLineChars="200" w:firstLine="480"/>
        <w:rPr>
          <w:sz w:val="24"/>
        </w:rPr>
      </w:pPr>
      <w:r>
        <w:rPr>
          <w:sz w:val="24"/>
        </w:rPr>
        <w:t>c</w:t>
      </w:r>
      <w:r>
        <w:rPr>
          <w:sz w:val="24"/>
        </w:rPr>
        <w:t>．路面施工应注意保持水份，以免扬尘。</w:t>
      </w:r>
    </w:p>
    <w:p w:rsidR="00F023F3" w:rsidRDefault="00FD7A37">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F023F3" w:rsidRDefault="00FD7A37">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F023F3" w:rsidRDefault="00FD7A37">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F023F3" w:rsidRDefault="00FD7A37" w:rsidP="00A31CE4">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F023F3" w:rsidRDefault="00FD7A37">
      <w:pPr>
        <w:adjustRightInd w:val="0"/>
        <w:snapToGrid w:val="0"/>
        <w:spacing w:line="360" w:lineRule="auto"/>
        <w:rPr>
          <w:rFonts w:eastAsia="黑体"/>
          <w:sz w:val="24"/>
        </w:rPr>
      </w:pPr>
      <w:r>
        <w:rPr>
          <w:rFonts w:eastAsia="黑体"/>
          <w:sz w:val="24"/>
        </w:rPr>
        <w:lastRenderedPageBreak/>
        <w:t>10.1</w:t>
      </w:r>
      <w:r>
        <w:rPr>
          <w:rFonts w:eastAsia="黑体"/>
          <w:sz w:val="24"/>
        </w:rPr>
        <w:t>合同进度计划</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F023F3" w:rsidRDefault="00FD7A37">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F023F3" w:rsidRDefault="00FD7A37">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F023F3" w:rsidRDefault="00FD7A37">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F023F3" w:rsidRDefault="00FD7A37" w:rsidP="00A31CE4">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F023F3" w:rsidRDefault="00FD7A37">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F023F3" w:rsidRDefault="00FD7A37">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F023F3" w:rsidRDefault="00FD7A37" w:rsidP="00A31CE4">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F023F3" w:rsidRDefault="00FD7A37">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F023F3" w:rsidRDefault="00FD7A37" w:rsidP="00A31CE4">
      <w:pPr>
        <w:adjustRightInd w:val="0"/>
        <w:snapToGrid w:val="0"/>
        <w:spacing w:beforeLines="100" w:line="360" w:lineRule="auto"/>
        <w:rPr>
          <w:rFonts w:eastAsia="黑体"/>
          <w:sz w:val="24"/>
        </w:rPr>
      </w:pPr>
      <w:r>
        <w:rPr>
          <w:rFonts w:eastAsia="黑体"/>
          <w:sz w:val="24"/>
        </w:rPr>
        <w:t>10.4</w:t>
      </w:r>
      <w:r>
        <w:rPr>
          <w:rFonts w:eastAsia="黑体"/>
          <w:sz w:val="24"/>
        </w:rPr>
        <w:t>合同用款计划</w:t>
      </w:r>
    </w:p>
    <w:p w:rsidR="00F023F3" w:rsidRDefault="00FD7A37">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F023F3" w:rsidRDefault="00FD7A37" w:rsidP="00A31CE4">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F023F3" w:rsidRDefault="00FD7A37">
      <w:pPr>
        <w:adjustRightInd w:val="0"/>
        <w:snapToGrid w:val="0"/>
        <w:spacing w:line="360" w:lineRule="auto"/>
        <w:rPr>
          <w:rFonts w:eastAsia="黑体"/>
          <w:sz w:val="24"/>
        </w:rPr>
      </w:pPr>
      <w:r>
        <w:rPr>
          <w:rFonts w:eastAsia="黑体"/>
          <w:sz w:val="24"/>
        </w:rPr>
        <w:t>11.1</w:t>
      </w:r>
      <w:r>
        <w:rPr>
          <w:rFonts w:eastAsia="黑体"/>
          <w:sz w:val="24"/>
        </w:rPr>
        <w:t>开工</w:t>
      </w:r>
    </w:p>
    <w:p w:rsidR="00F023F3" w:rsidRDefault="00FD7A37">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F023F3" w:rsidRDefault="00FD7A37">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w:t>
      </w:r>
      <w:r>
        <w:rPr>
          <w:sz w:val="24"/>
        </w:rPr>
        <w:lastRenderedPageBreak/>
        <w:t>准备、工作计划和质量控制方法是可接受的且已获得批准，则经监理人书面同意，分部工程才能开工。</w:t>
      </w:r>
    </w:p>
    <w:p w:rsidR="00F023F3" w:rsidRDefault="00FD7A37" w:rsidP="00A31CE4">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F023F3" w:rsidRDefault="00FD7A37" w:rsidP="00A31CE4">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F023F3" w:rsidRDefault="00FD7A37" w:rsidP="00A31CE4">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w:t>
      </w:r>
      <w:r w:rsidR="00D34181">
        <w:rPr>
          <w:sz w:val="24"/>
        </w:rPr>
        <w:t>支付逾期竣工违约金。逾期竣工违约金的计算方法为：每逾期一天支付</w:t>
      </w:r>
      <w:r w:rsidR="00D34181">
        <w:rPr>
          <w:rFonts w:hint="eastAsia"/>
          <w:sz w:val="24"/>
          <w:u w:val="single"/>
        </w:rPr>
        <w:t xml:space="preserve">  </w:t>
      </w:r>
      <w:r>
        <w:rPr>
          <w:sz w:val="24"/>
        </w:rPr>
        <w:t>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w:t>
      </w:r>
      <w:r>
        <w:rPr>
          <w:sz w:val="24"/>
        </w:rPr>
        <w:lastRenderedPageBreak/>
        <w:t>到期应付给承包人的任何款项中或采用其他方法扣除此违约金。</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F023F3" w:rsidRDefault="00FD7A3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F023F3" w:rsidRDefault="00FD7A37" w:rsidP="00A31CE4">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w:t>
      </w:r>
      <w:r w:rsidR="00D34181">
        <w:rPr>
          <w:rFonts w:hint="eastAsia"/>
          <w:spacing w:val="-4"/>
          <w:sz w:val="24"/>
          <w:u w:val="single"/>
        </w:rPr>
        <w:t xml:space="preserve">   </w:t>
      </w:r>
      <w:r>
        <w:rPr>
          <w:spacing w:val="-4"/>
          <w:sz w:val="24"/>
        </w:rPr>
        <w:t>元人民币（在项目专用合同条款中约定），时间自工程接收证书中写明的实际竣工日期起至预定的竣工日期止，按天计算。但奖金最高限额不超过签约合同价的</w:t>
      </w:r>
      <w:r w:rsidR="00D34181">
        <w:rPr>
          <w:rFonts w:hint="eastAsia"/>
          <w:spacing w:val="-4"/>
          <w:sz w:val="24"/>
          <w:u w:val="single"/>
        </w:rPr>
        <w:t xml:space="preserve">    </w:t>
      </w:r>
      <w:r>
        <w:rPr>
          <w:spacing w:val="-4"/>
          <w:sz w:val="24"/>
        </w:rPr>
        <w:t>％（在项目专用合同条款中约定）。</w:t>
      </w:r>
    </w:p>
    <w:p w:rsidR="00F023F3" w:rsidRDefault="00FD7A37">
      <w:pPr>
        <w:adjustRightInd w:val="0"/>
        <w:snapToGrid w:val="0"/>
        <w:spacing w:line="360" w:lineRule="auto"/>
        <w:rPr>
          <w:sz w:val="24"/>
        </w:rPr>
      </w:pPr>
      <w:r>
        <w:rPr>
          <w:sz w:val="24"/>
        </w:rPr>
        <w:t>增加第</w:t>
      </w:r>
      <w:r>
        <w:rPr>
          <w:sz w:val="24"/>
        </w:rPr>
        <w:t>11.7</w:t>
      </w:r>
      <w:r>
        <w:rPr>
          <w:sz w:val="24"/>
        </w:rPr>
        <w:t>款：</w:t>
      </w:r>
    </w:p>
    <w:p w:rsidR="00F023F3" w:rsidRDefault="00FD7A37" w:rsidP="00A31CE4">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F023F3" w:rsidRDefault="00FD7A37">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F023F3" w:rsidRDefault="00FD7A37">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F023F3" w:rsidRDefault="00FD7A37">
      <w:pPr>
        <w:adjustRightInd w:val="0"/>
        <w:snapToGrid w:val="0"/>
        <w:spacing w:line="360" w:lineRule="auto"/>
        <w:ind w:firstLineChars="200" w:firstLine="480"/>
        <w:rPr>
          <w:sz w:val="24"/>
        </w:rPr>
      </w:pPr>
      <w:r>
        <w:rPr>
          <w:sz w:val="24"/>
        </w:rPr>
        <w:t>本款规定不适用于习惯上或施工本身要求实行连续生产的作业。</w:t>
      </w:r>
    </w:p>
    <w:p w:rsidR="00F023F3" w:rsidRDefault="00FD7A37" w:rsidP="00A31CE4">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F023F3" w:rsidRDefault="00FD7A37">
      <w:pPr>
        <w:adjustRightInd w:val="0"/>
        <w:snapToGrid w:val="0"/>
        <w:spacing w:line="360" w:lineRule="auto"/>
        <w:ind w:firstLineChars="200" w:firstLine="480"/>
        <w:rPr>
          <w:sz w:val="24"/>
        </w:rPr>
      </w:pPr>
      <w:r>
        <w:rPr>
          <w:sz w:val="24"/>
        </w:rPr>
        <w:t>12.1</w:t>
      </w:r>
      <w:r>
        <w:rPr>
          <w:sz w:val="24"/>
        </w:rPr>
        <w:t>承包人暂停施工的责任</w:t>
      </w:r>
    </w:p>
    <w:p w:rsidR="00F023F3" w:rsidRDefault="00FD7A37">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F023F3" w:rsidRDefault="00FD7A3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F023F3" w:rsidRDefault="00FD7A3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项目专用合同条款约定由承包人承担的其他暂停施工。</w:t>
      </w:r>
    </w:p>
    <w:p w:rsidR="00F023F3" w:rsidRDefault="00FD7A37" w:rsidP="00A31CE4">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F023F3" w:rsidRDefault="00FD7A37">
      <w:pPr>
        <w:adjustRightInd w:val="0"/>
        <w:snapToGrid w:val="0"/>
        <w:spacing w:line="360" w:lineRule="auto"/>
        <w:rPr>
          <w:rFonts w:eastAsia="黑体"/>
          <w:sz w:val="24"/>
        </w:rPr>
      </w:pPr>
      <w:r>
        <w:rPr>
          <w:rFonts w:eastAsia="黑体"/>
          <w:sz w:val="24"/>
        </w:rPr>
        <w:t>13.1</w:t>
      </w:r>
      <w:r>
        <w:rPr>
          <w:rFonts w:eastAsia="黑体"/>
          <w:sz w:val="24"/>
        </w:rPr>
        <w:t>工程质量要求</w:t>
      </w:r>
    </w:p>
    <w:p w:rsidR="00F023F3" w:rsidRDefault="00FD7A37">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F023F3" w:rsidRDefault="00FD7A37">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F023F3" w:rsidRDefault="00FD7A37">
      <w:pPr>
        <w:adjustRightInd w:val="0"/>
        <w:snapToGrid w:val="0"/>
        <w:spacing w:line="360" w:lineRule="auto"/>
        <w:ind w:firstLineChars="200" w:firstLine="480"/>
        <w:rPr>
          <w:sz w:val="24"/>
        </w:rPr>
      </w:pPr>
      <w:r>
        <w:rPr>
          <w:sz w:val="24"/>
        </w:rPr>
        <w:t>13.1.4</w:t>
      </w:r>
      <w:r>
        <w:rPr>
          <w:sz w:val="24"/>
        </w:rPr>
        <w:t>承包人对工程质量终身负责。</w:t>
      </w:r>
    </w:p>
    <w:p w:rsidR="00F023F3" w:rsidRDefault="00FD7A37">
      <w:pPr>
        <w:adjustRightInd w:val="0"/>
        <w:snapToGrid w:val="0"/>
        <w:spacing w:line="360" w:lineRule="auto"/>
        <w:ind w:firstLineChars="200" w:firstLine="480"/>
        <w:rPr>
          <w:sz w:val="24"/>
        </w:rPr>
      </w:pPr>
      <w:r>
        <w:rPr>
          <w:sz w:val="24"/>
        </w:rPr>
        <w:lastRenderedPageBreak/>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F023F3" w:rsidRDefault="00FD7A37">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F023F3" w:rsidRDefault="00FD7A37" w:rsidP="00A31CE4">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F023F3" w:rsidRDefault="00FD7A37">
      <w:pPr>
        <w:adjustRightInd w:val="0"/>
        <w:snapToGrid w:val="0"/>
        <w:spacing w:line="360" w:lineRule="auto"/>
        <w:ind w:firstLineChars="200" w:firstLine="480"/>
        <w:rPr>
          <w:sz w:val="24"/>
        </w:rPr>
      </w:pPr>
      <w:r>
        <w:rPr>
          <w:sz w:val="24"/>
        </w:rPr>
        <w:t>13.2.1</w:t>
      </w:r>
      <w:r>
        <w:rPr>
          <w:sz w:val="24"/>
        </w:rPr>
        <w:t>项补充：</w:t>
      </w:r>
    </w:p>
    <w:p w:rsidR="00F023F3" w:rsidRDefault="00FD7A37">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F023F3" w:rsidRDefault="00FD7A37">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F023F3" w:rsidRDefault="00FD7A37">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F023F3" w:rsidRDefault="00FD7A37">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F023F3" w:rsidRDefault="00FD7A37">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F023F3" w:rsidRDefault="00FD7A37" w:rsidP="00A31CE4">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F023F3" w:rsidRDefault="00FD7A37">
      <w:pPr>
        <w:adjustRightInd w:val="0"/>
        <w:snapToGrid w:val="0"/>
        <w:spacing w:line="360" w:lineRule="auto"/>
        <w:ind w:firstLineChars="200" w:firstLine="480"/>
        <w:rPr>
          <w:sz w:val="24"/>
        </w:rPr>
      </w:pPr>
      <w:r>
        <w:rPr>
          <w:sz w:val="24"/>
        </w:rPr>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F023F3" w:rsidRDefault="00FD7A37" w:rsidP="00A31CE4">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F023F3" w:rsidRDefault="00FD7A37">
      <w:pPr>
        <w:adjustRightInd w:val="0"/>
        <w:snapToGrid w:val="0"/>
        <w:spacing w:line="360" w:lineRule="auto"/>
        <w:ind w:firstLineChars="200" w:firstLine="480"/>
        <w:rPr>
          <w:sz w:val="24"/>
        </w:rPr>
      </w:pPr>
      <w:r>
        <w:rPr>
          <w:sz w:val="24"/>
        </w:rPr>
        <w:t>13.5.1</w:t>
      </w:r>
      <w:r>
        <w:rPr>
          <w:sz w:val="24"/>
        </w:rPr>
        <w:t>通知监理人检查</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没有监理人的批准，任何工程均不得覆盖或掩蔽。当监理人有指令时，承包人应对重</w:t>
      </w:r>
      <w:r>
        <w:rPr>
          <w:sz w:val="24"/>
        </w:rPr>
        <w:lastRenderedPageBreak/>
        <w:t>要隐蔽工程进行拍摄或照相并应保证监理人有充分的机会对将要覆盖或掩蔽的工程进行检查和量测，特别是在基础以上的任一部分工程修筑之前，对该基础进行检查。</w:t>
      </w:r>
    </w:p>
    <w:p w:rsidR="00F023F3" w:rsidRDefault="00FD7A37" w:rsidP="00A31CE4">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F023F3" w:rsidRDefault="00FD7A37">
      <w:pPr>
        <w:adjustRightInd w:val="0"/>
        <w:snapToGrid w:val="0"/>
        <w:spacing w:line="360" w:lineRule="auto"/>
        <w:ind w:firstLineChars="200" w:firstLine="480"/>
        <w:rPr>
          <w:sz w:val="24"/>
        </w:rPr>
      </w:pPr>
      <w:r>
        <w:rPr>
          <w:sz w:val="24"/>
        </w:rPr>
        <w:t>13.6.1</w:t>
      </w:r>
      <w:r>
        <w:rPr>
          <w:sz w:val="24"/>
        </w:rPr>
        <w:t>项细化为：</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F023F3" w:rsidRDefault="00FD7A37" w:rsidP="00A31CE4">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F023F3" w:rsidRDefault="00FD7A37">
      <w:pPr>
        <w:adjustRightInd w:val="0"/>
        <w:snapToGrid w:val="0"/>
        <w:spacing w:line="360" w:lineRule="auto"/>
        <w:rPr>
          <w:sz w:val="24"/>
        </w:rPr>
      </w:pPr>
      <w:r>
        <w:rPr>
          <w:rFonts w:hAnsi="宋体"/>
          <w:sz w:val="24"/>
        </w:rPr>
        <w:t>增加第</w:t>
      </w:r>
      <w:r>
        <w:rPr>
          <w:sz w:val="24"/>
        </w:rPr>
        <w:t>14.4</w:t>
      </w:r>
      <w:r>
        <w:rPr>
          <w:rFonts w:hAnsi="宋体"/>
          <w:sz w:val="24"/>
        </w:rPr>
        <w:t>款：</w:t>
      </w:r>
    </w:p>
    <w:p w:rsidR="00F023F3" w:rsidRDefault="00FD7A37">
      <w:pPr>
        <w:adjustRightInd w:val="0"/>
        <w:snapToGrid w:val="0"/>
        <w:spacing w:line="360" w:lineRule="auto"/>
        <w:rPr>
          <w:rFonts w:eastAsia="黑体"/>
          <w:sz w:val="24"/>
        </w:rPr>
      </w:pPr>
      <w:r>
        <w:rPr>
          <w:rFonts w:eastAsia="黑体"/>
          <w:sz w:val="24"/>
        </w:rPr>
        <w:t>14.4</w:t>
      </w:r>
      <w:r>
        <w:rPr>
          <w:rFonts w:eastAsia="黑体"/>
          <w:sz w:val="24"/>
        </w:rPr>
        <w:t>试验和检验费用</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F023F3" w:rsidRDefault="00FD7A3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F023F3" w:rsidRDefault="00FD7A37" w:rsidP="00A31CE4">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F023F3" w:rsidRDefault="00FD7A37">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F023F3" w:rsidRDefault="00FD7A37">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取消合同中任何一项工作，但被取消的工作不能转由发包人或其他人实施，由于承包人违约造成的情况除外；</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设计变更程序应执行交通部《公路工程设计变更管理办法》的相关规定。</w:t>
      </w:r>
    </w:p>
    <w:p w:rsidR="00F023F3" w:rsidRDefault="00FD7A37" w:rsidP="00A31CE4">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F023F3" w:rsidRDefault="00FD7A37">
      <w:pPr>
        <w:adjustRightInd w:val="0"/>
        <w:snapToGrid w:val="0"/>
        <w:spacing w:line="360" w:lineRule="auto"/>
        <w:ind w:firstLineChars="200" w:firstLine="480"/>
        <w:rPr>
          <w:sz w:val="24"/>
        </w:rPr>
      </w:pPr>
      <w:r>
        <w:rPr>
          <w:sz w:val="24"/>
        </w:rPr>
        <w:lastRenderedPageBreak/>
        <w:t>本款细化为：</w:t>
      </w:r>
    </w:p>
    <w:p w:rsidR="00F023F3" w:rsidRDefault="00FD7A37">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F023F3" w:rsidRDefault="00FD7A37">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F023F3" w:rsidRDefault="00FD7A37">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F023F3" w:rsidRDefault="00FD7A37">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F023F3" w:rsidRDefault="00FD7A37">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F023F3" w:rsidRDefault="00FD7A37">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F023F3" w:rsidRDefault="00FD7A37" w:rsidP="00A31CE4">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F023F3" w:rsidRDefault="00FD7A37">
      <w:pPr>
        <w:adjustRightInd w:val="0"/>
        <w:snapToGrid w:val="0"/>
        <w:spacing w:line="360" w:lineRule="auto"/>
        <w:ind w:firstLineChars="200" w:firstLine="480"/>
        <w:rPr>
          <w:sz w:val="24"/>
        </w:rPr>
      </w:pPr>
      <w:r>
        <w:rPr>
          <w:sz w:val="24"/>
        </w:rPr>
        <w:t>15.5.2</w:t>
      </w:r>
      <w:r>
        <w:rPr>
          <w:sz w:val="24"/>
        </w:rPr>
        <w:t>项约定为：</w:t>
      </w:r>
    </w:p>
    <w:p w:rsidR="00F023F3" w:rsidRDefault="00FD7A37">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F023F3" w:rsidRDefault="00FD7A37">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F023F3" w:rsidRDefault="00FD7A37">
      <w:pPr>
        <w:adjustRightInd w:val="0"/>
        <w:snapToGrid w:val="0"/>
        <w:spacing w:line="360" w:lineRule="auto"/>
        <w:ind w:firstLineChars="200" w:firstLine="480"/>
        <w:rPr>
          <w:sz w:val="24"/>
        </w:rPr>
      </w:pPr>
      <w:r>
        <w:rPr>
          <w:sz w:val="24"/>
        </w:rPr>
        <w:t>15.6</w:t>
      </w:r>
      <w:r>
        <w:rPr>
          <w:sz w:val="24"/>
        </w:rPr>
        <w:t>暂列金额</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F023F3" w:rsidRDefault="00FD7A37">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F023F3" w:rsidRDefault="00FD7A37">
      <w:pPr>
        <w:adjustRightInd w:val="0"/>
        <w:snapToGrid w:val="0"/>
        <w:spacing w:line="360" w:lineRule="auto"/>
        <w:ind w:firstLineChars="200" w:firstLine="480"/>
        <w:rPr>
          <w:sz w:val="24"/>
        </w:rPr>
      </w:pPr>
      <w:r>
        <w:rPr>
          <w:sz w:val="24"/>
        </w:rPr>
        <w:t>15.6.3</w:t>
      </w:r>
      <w:r>
        <w:rPr>
          <w:sz w:val="24"/>
        </w:rPr>
        <w:t>当监理人提出要求时，承包人应提供有关暂列金额支出的所有报价单、发票、凭证和账单或收据，除非该工作是根据已标价工程量清单列明的单价或总额价进行的估价。</w:t>
      </w:r>
    </w:p>
    <w:p w:rsidR="00F023F3" w:rsidRDefault="00FD7A37" w:rsidP="00A31CE4">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F023F3" w:rsidRDefault="00FD7A37">
      <w:pPr>
        <w:adjustRightInd w:val="0"/>
        <w:snapToGrid w:val="0"/>
        <w:spacing w:line="360" w:lineRule="auto"/>
        <w:ind w:firstLineChars="200" w:firstLine="480"/>
        <w:rPr>
          <w:sz w:val="24"/>
        </w:rPr>
      </w:pPr>
      <w:r>
        <w:rPr>
          <w:sz w:val="24"/>
        </w:rPr>
        <w:lastRenderedPageBreak/>
        <w:t>15.8.1</w:t>
      </w:r>
      <w:r>
        <w:rPr>
          <w:sz w:val="24"/>
        </w:rPr>
        <w:t>项补充：</w:t>
      </w:r>
    </w:p>
    <w:p w:rsidR="00F023F3" w:rsidRDefault="00FD7A37">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F023F3" w:rsidRDefault="00FD7A37">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F023F3" w:rsidRDefault="00FD7A37">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F023F3" w:rsidRDefault="00FD7A37">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F023F3" w:rsidRDefault="00FD7A3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F023F3" w:rsidRDefault="00FD7A37" w:rsidP="00A31CE4">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F023F3" w:rsidRDefault="00FD7A37">
      <w:pPr>
        <w:adjustRightInd w:val="0"/>
        <w:snapToGrid w:val="0"/>
        <w:spacing w:line="360" w:lineRule="auto"/>
        <w:rPr>
          <w:rFonts w:eastAsia="黑体"/>
          <w:sz w:val="24"/>
        </w:rPr>
      </w:pPr>
      <w:r>
        <w:rPr>
          <w:rFonts w:eastAsia="黑体"/>
          <w:sz w:val="24"/>
        </w:rPr>
        <w:lastRenderedPageBreak/>
        <w:t>16.1</w:t>
      </w:r>
      <w:r>
        <w:rPr>
          <w:rFonts w:eastAsia="黑体"/>
          <w:sz w:val="24"/>
        </w:rPr>
        <w:t>物价波动引起的价格调整</w:t>
      </w:r>
    </w:p>
    <w:p w:rsidR="00F023F3" w:rsidRDefault="00FD7A37">
      <w:pPr>
        <w:adjustRightInd w:val="0"/>
        <w:snapToGrid w:val="0"/>
        <w:spacing w:line="360" w:lineRule="auto"/>
        <w:ind w:firstLineChars="200" w:firstLine="480"/>
        <w:rPr>
          <w:sz w:val="24"/>
        </w:rPr>
      </w:pPr>
      <w:r>
        <w:rPr>
          <w:sz w:val="24"/>
        </w:rPr>
        <w:t>本款约定为：</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 xml:space="preserve">  </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rFonts w:hint="eastAsia"/>
          <w:sz w:val="24"/>
          <w:u w:val="single"/>
        </w:rPr>
        <w:t xml:space="preserve">  </w:t>
      </w:r>
      <w:r>
        <w:rPr>
          <w:sz w:val="24"/>
        </w:rPr>
        <w:t>约定的原则处理；或者</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F023F3" w:rsidRDefault="00FD7A37">
      <w:pPr>
        <w:adjustRightInd w:val="0"/>
        <w:snapToGrid w:val="0"/>
        <w:spacing w:line="360" w:lineRule="auto"/>
        <w:ind w:firstLineChars="200" w:firstLine="480"/>
        <w:rPr>
          <w:sz w:val="24"/>
        </w:rPr>
      </w:pPr>
      <w:r>
        <w:rPr>
          <w:sz w:val="24"/>
        </w:rPr>
        <w:t>16.1.1</w:t>
      </w:r>
      <w:r>
        <w:rPr>
          <w:sz w:val="24"/>
        </w:rPr>
        <w:t>采用价格指数调整价格差额</w:t>
      </w:r>
    </w:p>
    <w:p w:rsidR="00F023F3" w:rsidRDefault="00FD7A37">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F023F3" w:rsidRDefault="00FD7A37">
      <w:pPr>
        <w:adjustRightInd w:val="0"/>
        <w:snapToGrid w:val="0"/>
        <w:spacing w:line="360" w:lineRule="auto"/>
        <w:ind w:firstLineChars="200" w:firstLine="480"/>
        <w:rPr>
          <w:sz w:val="24"/>
        </w:rPr>
      </w:pPr>
      <w:r>
        <w:rPr>
          <w:sz w:val="24"/>
        </w:rPr>
        <w:t>本目细化为：</w:t>
      </w:r>
    </w:p>
    <w:p w:rsidR="00F023F3" w:rsidRDefault="00FD7A37">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F023F3" w:rsidRDefault="00FD7A37">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F023F3" w:rsidRPr="00F023F3">
        <w:rPr>
          <w:rFonts w:ascii="黑体" w:eastAsia="黑体"/>
          <w:position w:val="-34"/>
          <w:sz w:val="40"/>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6pt;height:40.15pt" o:ole="">
            <v:imagedata r:id="rId12" o:title=""/>
          </v:shape>
          <o:OLEObject Type="Embed" ProgID="Equation.3" ShapeID="_x0000_i1025" DrawAspect="Content" ObjectID="_1619880811" r:id="rId13"/>
        </w:object>
      </w:r>
    </w:p>
    <w:p w:rsidR="00F023F3" w:rsidRDefault="00FD7A37">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F023F3" w:rsidRDefault="00FD7A37">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F023F3" w:rsidRDefault="00FD7A37">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F023F3" w:rsidRDefault="00FD7A37">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F023F3" w:rsidRDefault="00FD7A37">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F023F3" w:rsidRDefault="00FD7A37">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F023F3" w:rsidRDefault="00FD7A37">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F023F3" w:rsidRDefault="00FD7A37">
      <w:pPr>
        <w:adjustRightInd w:val="0"/>
        <w:snapToGrid w:val="0"/>
        <w:spacing w:line="360" w:lineRule="auto"/>
        <w:ind w:firstLineChars="200" w:firstLine="480"/>
        <w:rPr>
          <w:sz w:val="24"/>
        </w:rPr>
      </w:pPr>
      <w:r>
        <w:rPr>
          <w:sz w:val="24"/>
        </w:rPr>
        <w:t>在采用价格调整公式进行调价时，还应遵守以下规定：</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w:t>
      </w:r>
      <w:r>
        <w:rPr>
          <w:sz w:val="24"/>
        </w:rPr>
        <w:lastRenderedPageBreak/>
        <w:t>格代替。</w:t>
      </w:r>
    </w:p>
    <w:p w:rsidR="00F023F3" w:rsidRDefault="00FD7A3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F023F3" w:rsidRDefault="00FD7A37">
      <w:pPr>
        <w:adjustRightInd w:val="0"/>
        <w:snapToGrid w:val="0"/>
        <w:spacing w:line="360" w:lineRule="auto"/>
        <w:ind w:firstLineChars="200" w:firstLine="480"/>
        <w:rPr>
          <w:sz w:val="24"/>
        </w:rPr>
      </w:pPr>
      <w:r>
        <w:rPr>
          <w:sz w:val="24"/>
        </w:rPr>
        <w:t>16.1.1.4</w:t>
      </w:r>
      <w:r>
        <w:rPr>
          <w:sz w:val="24"/>
        </w:rPr>
        <w:t>承包人工期延误后的价格调整</w:t>
      </w:r>
    </w:p>
    <w:p w:rsidR="00F023F3" w:rsidRDefault="00FD7A37">
      <w:pPr>
        <w:adjustRightInd w:val="0"/>
        <w:snapToGrid w:val="0"/>
        <w:spacing w:line="360" w:lineRule="auto"/>
        <w:ind w:firstLineChars="200" w:firstLine="480"/>
        <w:rPr>
          <w:sz w:val="24"/>
        </w:rPr>
      </w:pPr>
      <w:r>
        <w:rPr>
          <w:sz w:val="24"/>
        </w:rPr>
        <w:t>本目补充：</w:t>
      </w:r>
    </w:p>
    <w:p w:rsidR="00F023F3" w:rsidRDefault="00FD7A37">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F023F3" w:rsidRDefault="00FD7A37" w:rsidP="00A31CE4">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F023F3" w:rsidRDefault="00FD7A37">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F023F3" w:rsidRDefault="00FD7A37">
      <w:pPr>
        <w:adjustRightInd w:val="0"/>
        <w:snapToGrid w:val="0"/>
        <w:spacing w:line="360" w:lineRule="auto"/>
        <w:ind w:firstLineChars="200" w:firstLine="480"/>
        <w:rPr>
          <w:sz w:val="24"/>
        </w:rPr>
      </w:pPr>
      <w:r>
        <w:rPr>
          <w:sz w:val="24"/>
        </w:rPr>
        <w:t>17.1.2</w:t>
      </w:r>
      <w:r>
        <w:rPr>
          <w:sz w:val="24"/>
        </w:rPr>
        <w:t>计量方法</w:t>
      </w:r>
    </w:p>
    <w:p w:rsidR="00F023F3" w:rsidRDefault="00FD7A37">
      <w:pPr>
        <w:adjustRightInd w:val="0"/>
        <w:snapToGrid w:val="0"/>
        <w:spacing w:line="360" w:lineRule="auto"/>
        <w:ind w:firstLineChars="200" w:firstLine="480"/>
        <w:rPr>
          <w:sz w:val="24"/>
        </w:rPr>
      </w:pPr>
      <w:r>
        <w:rPr>
          <w:sz w:val="24"/>
        </w:rPr>
        <w:t>本项约定为：</w:t>
      </w:r>
    </w:p>
    <w:p w:rsidR="00F023F3" w:rsidRDefault="00FD7A37">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F023F3" w:rsidRDefault="00FD7A37">
      <w:pPr>
        <w:adjustRightInd w:val="0"/>
        <w:snapToGrid w:val="0"/>
        <w:spacing w:line="360" w:lineRule="auto"/>
        <w:ind w:firstLineChars="200" w:firstLine="480"/>
        <w:rPr>
          <w:sz w:val="24"/>
        </w:rPr>
      </w:pPr>
      <w:r>
        <w:rPr>
          <w:sz w:val="24"/>
        </w:rPr>
        <w:t>17.1.4</w:t>
      </w:r>
      <w:r>
        <w:rPr>
          <w:sz w:val="24"/>
        </w:rPr>
        <w:t>单价子目的计量</w:t>
      </w:r>
    </w:p>
    <w:p w:rsidR="00F023F3" w:rsidRDefault="00FD7A37">
      <w:pPr>
        <w:adjustRightInd w:val="0"/>
        <w:snapToGrid w:val="0"/>
        <w:spacing w:line="360" w:lineRule="auto"/>
        <w:ind w:firstLineChars="200" w:firstLine="480"/>
        <w:rPr>
          <w:sz w:val="24"/>
        </w:rPr>
      </w:pPr>
      <w:r>
        <w:rPr>
          <w:sz w:val="24"/>
        </w:rPr>
        <w:t>本目补充：</w:t>
      </w:r>
    </w:p>
    <w:p w:rsidR="00F023F3" w:rsidRDefault="00FD7A3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F023F3" w:rsidRDefault="00FD7A37">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F023F3" w:rsidRDefault="00FD7A37">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F023F3" w:rsidRDefault="00FD7A37">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lastRenderedPageBreak/>
        <w:t>40%</w:t>
      </w:r>
      <w:r>
        <w:rPr>
          <w:rFonts w:hint="eastAsia"/>
          <w:sz w:val="24"/>
        </w:rPr>
        <w:t>，第二次计量</w:t>
      </w:r>
      <w:r>
        <w:rPr>
          <w:rFonts w:hint="eastAsia"/>
          <w:sz w:val="24"/>
        </w:rPr>
        <w:t>60%</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F023F3" w:rsidRDefault="00FD7A37">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F023F3" w:rsidRDefault="00FD7A3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F023F3" w:rsidRDefault="00FD7A3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F023F3" w:rsidRDefault="00FD7A37">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F023F3" w:rsidRDefault="00FD7A3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F023F3" w:rsidRDefault="00FD7A3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F023F3" w:rsidRDefault="00FD7A37">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F023F3" w:rsidRDefault="00FD7A3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F023F3" w:rsidRDefault="00FD7A3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F023F3" w:rsidRDefault="00FD7A37">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F023F3" w:rsidRDefault="00FD7A37">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F023F3" w:rsidRDefault="00FD7A37">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F023F3" w:rsidRDefault="00FD7A37">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F023F3" w:rsidRDefault="00FD7A37">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F023F3" w:rsidRDefault="00FD7A37">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w:t>
      </w:r>
      <w:r>
        <w:rPr>
          <w:rFonts w:hint="eastAsia"/>
          <w:sz w:val="24"/>
        </w:rPr>
        <w:lastRenderedPageBreak/>
        <w:t>均按照上述要求处罚，并且实行以上处罚时不免除合同规定的其它处罚。</w:t>
      </w:r>
    </w:p>
    <w:p w:rsidR="00F023F3" w:rsidRDefault="00FD7A37">
      <w:pPr>
        <w:spacing w:line="360" w:lineRule="auto"/>
        <w:ind w:firstLineChars="196" w:firstLine="470"/>
        <w:rPr>
          <w:sz w:val="24"/>
        </w:rPr>
      </w:pPr>
      <w:r>
        <w:rPr>
          <w:rFonts w:hint="eastAsia"/>
          <w:sz w:val="24"/>
        </w:rPr>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F023F3" w:rsidRDefault="00FD7A37" w:rsidP="00A31CE4">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F023F3" w:rsidRDefault="00FD7A37">
      <w:pPr>
        <w:adjustRightInd w:val="0"/>
        <w:snapToGrid w:val="0"/>
        <w:spacing w:line="360" w:lineRule="auto"/>
        <w:ind w:firstLineChars="200" w:firstLine="480"/>
        <w:rPr>
          <w:sz w:val="24"/>
        </w:rPr>
      </w:pPr>
      <w:r>
        <w:rPr>
          <w:sz w:val="24"/>
        </w:rPr>
        <w:t>17.2.1</w:t>
      </w:r>
      <w:r>
        <w:rPr>
          <w:sz w:val="24"/>
        </w:rPr>
        <w:t>预付款</w:t>
      </w:r>
    </w:p>
    <w:p w:rsidR="00F023F3" w:rsidRDefault="00FD7A37">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F023F3" w:rsidRDefault="00FD7A37">
      <w:pPr>
        <w:adjustRightInd w:val="0"/>
        <w:snapToGrid w:val="0"/>
        <w:spacing w:line="360" w:lineRule="auto"/>
        <w:ind w:firstLineChars="200" w:firstLine="480"/>
        <w:rPr>
          <w:sz w:val="24"/>
        </w:rPr>
      </w:pPr>
      <w:r>
        <w:rPr>
          <w:sz w:val="24"/>
        </w:rPr>
        <w:t>（</w:t>
      </w:r>
      <w:r>
        <w:rPr>
          <w:sz w:val="24"/>
        </w:rPr>
        <w:t>1</w:t>
      </w:r>
      <w:r>
        <w:rPr>
          <w:sz w:val="24"/>
        </w:rPr>
        <w:t>）开工预付款的金额在项目专用合同条款数据表中约定。在承包人签订了合同协议书且承包人承诺的主要设备进场后，监理人应在当期进度付款证书中向承包人支付开工预付款。</w:t>
      </w:r>
    </w:p>
    <w:p w:rsidR="00F023F3" w:rsidRDefault="00FD7A37">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w:t>
      </w:r>
      <w:r>
        <w:rPr>
          <w:rFonts w:hint="eastAsia"/>
          <w:sz w:val="24"/>
        </w:rPr>
        <w:t>地方材料为堆场价）的百分比支付。其预付条件为：</w:t>
      </w:r>
      <w:r>
        <w:rPr>
          <w:sz w:val="24"/>
        </w:rPr>
        <w:t>其预付条件为：</w:t>
      </w:r>
    </w:p>
    <w:p w:rsidR="00F023F3" w:rsidRDefault="00FD7A37">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F023F3" w:rsidRDefault="00FD7A37">
      <w:pPr>
        <w:adjustRightInd w:val="0"/>
        <w:snapToGrid w:val="0"/>
        <w:spacing w:line="360" w:lineRule="auto"/>
        <w:ind w:firstLineChars="200" w:firstLine="480"/>
        <w:rPr>
          <w:sz w:val="24"/>
        </w:rPr>
      </w:pPr>
      <w:r>
        <w:rPr>
          <w:sz w:val="24"/>
        </w:rPr>
        <w:t>b</w:t>
      </w:r>
      <w:r>
        <w:rPr>
          <w:rFonts w:hint="eastAsia"/>
          <w:sz w:val="24"/>
        </w:rPr>
        <w:t>．</w:t>
      </w:r>
      <w:r w:rsidR="00716923">
        <w:rPr>
          <w:sz w:val="24"/>
        </w:rPr>
        <w:t>承包人已出具材料、设备费用凭证或支付单据；</w:t>
      </w:r>
    </w:p>
    <w:p w:rsidR="00F023F3" w:rsidRDefault="00FD7A37">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F023F3" w:rsidRDefault="00FD7A37">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F023F3" w:rsidRDefault="00FD7A37">
      <w:pPr>
        <w:adjustRightInd w:val="0"/>
        <w:snapToGrid w:val="0"/>
        <w:spacing w:line="360" w:lineRule="auto"/>
        <w:ind w:firstLineChars="200" w:firstLine="480"/>
        <w:rPr>
          <w:sz w:val="24"/>
        </w:rPr>
      </w:pPr>
      <w:r>
        <w:rPr>
          <w:sz w:val="24"/>
        </w:rPr>
        <w:t>17.2.2</w:t>
      </w:r>
      <w:r>
        <w:rPr>
          <w:sz w:val="24"/>
        </w:rPr>
        <w:t>预付款保函</w:t>
      </w:r>
    </w:p>
    <w:p w:rsidR="00F023F3" w:rsidRDefault="00FD7A37">
      <w:pPr>
        <w:adjustRightInd w:val="0"/>
        <w:snapToGrid w:val="0"/>
        <w:spacing w:line="360" w:lineRule="auto"/>
        <w:ind w:firstLineChars="200" w:firstLine="480"/>
        <w:rPr>
          <w:sz w:val="24"/>
        </w:rPr>
      </w:pPr>
      <w:r>
        <w:rPr>
          <w:sz w:val="24"/>
        </w:rPr>
        <w:t>本项细化为：</w:t>
      </w:r>
    </w:p>
    <w:p w:rsidR="00F023F3" w:rsidRDefault="00FD7A37">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F023F3" w:rsidRDefault="00FD7A37">
      <w:pPr>
        <w:adjustRightInd w:val="0"/>
        <w:snapToGrid w:val="0"/>
        <w:spacing w:line="360" w:lineRule="auto"/>
        <w:ind w:firstLineChars="200" w:firstLine="480"/>
        <w:rPr>
          <w:sz w:val="24"/>
        </w:rPr>
      </w:pPr>
      <w:r>
        <w:rPr>
          <w:sz w:val="24"/>
        </w:rPr>
        <w:t>17:2.3</w:t>
      </w:r>
      <w:r>
        <w:rPr>
          <w:sz w:val="24"/>
        </w:rPr>
        <w:t>预付款的扣回与还清本项约定为：</w:t>
      </w:r>
    </w:p>
    <w:p w:rsidR="00F023F3" w:rsidRDefault="00FD7A3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开工预付款在进度付款证书的累计金额未达到合同价格的</w:t>
      </w:r>
      <w:r w:rsidR="00C84D14">
        <w:rPr>
          <w:rFonts w:hint="eastAsia"/>
          <w:sz w:val="24"/>
          <w:u w:val="single"/>
        </w:rPr>
        <w:t xml:space="preserve">   </w:t>
      </w:r>
      <w:r>
        <w:rPr>
          <w:sz w:val="24"/>
        </w:rPr>
        <w:t>%</w:t>
      </w:r>
      <w:r>
        <w:rPr>
          <w:sz w:val="24"/>
        </w:rPr>
        <w:t>之前不予扣回，在达到合同价格</w:t>
      </w:r>
      <w:r w:rsidR="00C84D14">
        <w:rPr>
          <w:rFonts w:hint="eastAsia"/>
          <w:sz w:val="24"/>
          <w:u w:val="single"/>
        </w:rPr>
        <w:t xml:space="preserve">   </w:t>
      </w:r>
      <w:r>
        <w:rPr>
          <w:sz w:val="24"/>
        </w:rPr>
        <w:t>%</w:t>
      </w:r>
      <w:r>
        <w:rPr>
          <w:sz w:val="24"/>
        </w:rPr>
        <w:t>之后，开始按工程进度以固定比例（即每完成合同价格的</w:t>
      </w:r>
      <w:r w:rsidR="00C84D14">
        <w:rPr>
          <w:rFonts w:hint="eastAsia"/>
          <w:sz w:val="24"/>
          <w:u w:val="single"/>
        </w:rPr>
        <w:t xml:space="preserve">   </w:t>
      </w:r>
      <w:r>
        <w:rPr>
          <w:sz w:val="24"/>
        </w:rPr>
        <w:t>％，扣回开工预付款的</w:t>
      </w:r>
      <w:r w:rsidR="00C84D14">
        <w:rPr>
          <w:rFonts w:hint="eastAsia"/>
          <w:sz w:val="24"/>
          <w:u w:val="single"/>
        </w:rPr>
        <w:t xml:space="preserve">   </w:t>
      </w:r>
      <w:r>
        <w:rPr>
          <w:sz w:val="24"/>
        </w:rPr>
        <w:t>%</w:t>
      </w:r>
      <w:r>
        <w:rPr>
          <w:sz w:val="24"/>
        </w:rPr>
        <w:t>）分期从各月的进度付款证书中扣回，全部金额在进度付款证书的累计金额达到合同价格的</w:t>
      </w:r>
      <w:r w:rsidR="00C84D14">
        <w:rPr>
          <w:rFonts w:hint="eastAsia"/>
          <w:sz w:val="24"/>
          <w:u w:val="single"/>
        </w:rPr>
        <w:t xml:space="preserve">  </w:t>
      </w:r>
      <w:r>
        <w:rPr>
          <w:sz w:val="24"/>
        </w:rPr>
        <w:t>%</w:t>
      </w:r>
      <w:r>
        <w:rPr>
          <w:sz w:val="24"/>
        </w:rPr>
        <w:t>时扣完。</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F023F3" w:rsidRDefault="00FD7A37" w:rsidP="00A31CE4">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F023F3" w:rsidRDefault="00FD7A37">
      <w:pPr>
        <w:adjustRightInd w:val="0"/>
        <w:snapToGrid w:val="0"/>
        <w:spacing w:line="360" w:lineRule="auto"/>
        <w:ind w:firstLineChars="200" w:firstLine="480"/>
        <w:rPr>
          <w:sz w:val="24"/>
        </w:rPr>
      </w:pPr>
      <w:r>
        <w:rPr>
          <w:sz w:val="24"/>
        </w:rPr>
        <w:t>17.3.2</w:t>
      </w:r>
      <w:r>
        <w:rPr>
          <w:sz w:val="24"/>
        </w:rPr>
        <w:t>进度付款申请单</w:t>
      </w:r>
    </w:p>
    <w:p w:rsidR="00F023F3" w:rsidRDefault="00FD7A37">
      <w:pPr>
        <w:adjustRightInd w:val="0"/>
        <w:snapToGrid w:val="0"/>
        <w:spacing w:line="360" w:lineRule="auto"/>
        <w:ind w:firstLineChars="200" w:firstLine="480"/>
        <w:rPr>
          <w:sz w:val="24"/>
        </w:rPr>
      </w:pPr>
      <w:r>
        <w:rPr>
          <w:sz w:val="24"/>
        </w:rPr>
        <w:t>本项约定为：</w:t>
      </w:r>
    </w:p>
    <w:p w:rsidR="00F023F3" w:rsidRDefault="00FD7A37">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F023F3" w:rsidRDefault="00FD7A37">
      <w:pPr>
        <w:adjustRightInd w:val="0"/>
        <w:snapToGrid w:val="0"/>
        <w:spacing w:line="360" w:lineRule="auto"/>
        <w:ind w:firstLineChars="200" w:firstLine="480"/>
        <w:rPr>
          <w:sz w:val="24"/>
        </w:rPr>
      </w:pPr>
      <w:r>
        <w:rPr>
          <w:sz w:val="24"/>
        </w:rPr>
        <w:t>本项（</w:t>
      </w:r>
      <w:r>
        <w:rPr>
          <w:sz w:val="24"/>
        </w:rPr>
        <w:t>6</w:t>
      </w:r>
      <w:r>
        <w:rPr>
          <w:sz w:val="24"/>
        </w:rPr>
        <w:t>）目细化为：</w:t>
      </w:r>
    </w:p>
    <w:p w:rsidR="00F023F3" w:rsidRDefault="00FD7A37">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F023F3" w:rsidRDefault="00FD7A37">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F023F3" w:rsidRDefault="00FD7A37">
      <w:pPr>
        <w:adjustRightInd w:val="0"/>
        <w:snapToGrid w:val="0"/>
        <w:spacing w:line="360" w:lineRule="auto"/>
        <w:ind w:firstLineChars="200" w:firstLine="480"/>
        <w:rPr>
          <w:sz w:val="24"/>
        </w:rPr>
      </w:pPr>
      <w:r>
        <w:rPr>
          <w:sz w:val="24"/>
        </w:rPr>
        <w:t>17.3.3</w:t>
      </w:r>
      <w:r>
        <w:rPr>
          <w:sz w:val="24"/>
        </w:rPr>
        <w:t>进度付款证书和支付时间</w:t>
      </w:r>
    </w:p>
    <w:p w:rsidR="00F023F3" w:rsidRDefault="00FD7A3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F023F3" w:rsidRDefault="00FD7A37">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F023F3" w:rsidRDefault="00FD7A3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F023F3" w:rsidRDefault="00FD7A37">
      <w:pPr>
        <w:adjustRightInd w:val="0"/>
        <w:snapToGrid w:val="0"/>
        <w:spacing w:line="360" w:lineRule="auto"/>
        <w:ind w:firstLineChars="200" w:firstLine="480"/>
        <w:rPr>
          <w:sz w:val="24"/>
        </w:rPr>
      </w:pPr>
      <w:r>
        <w:rPr>
          <w:rFonts w:hint="eastAsia"/>
          <w:sz w:val="24"/>
        </w:rPr>
        <w:t>发包人应在监理人收到进度付款申请单且承包人提交了合格的增值税专用发票</w:t>
      </w:r>
    </w:p>
    <w:p w:rsidR="00F023F3" w:rsidRDefault="00FD7A37">
      <w:pPr>
        <w:adjustRightInd w:val="0"/>
        <w:snapToGrid w:val="0"/>
        <w:spacing w:line="360" w:lineRule="auto"/>
        <w:rPr>
          <w:sz w:val="24"/>
        </w:rPr>
      </w:pPr>
      <w:r>
        <w:rPr>
          <w:rFonts w:hint="eastAsia"/>
          <w:sz w:val="24"/>
        </w:rPr>
        <w:t>后的</w:t>
      </w:r>
      <w:r>
        <w:rPr>
          <w:rFonts w:hint="eastAsia"/>
          <w:sz w:val="24"/>
        </w:rPr>
        <w:t xml:space="preserve"> 28 </w:t>
      </w:r>
      <w:r>
        <w:rPr>
          <w:rFonts w:hint="eastAsia"/>
          <w:sz w:val="24"/>
        </w:rPr>
        <w:t>天内，将进度应付款支付给承包人。</w:t>
      </w:r>
    </w:p>
    <w:p w:rsidR="00F023F3" w:rsidRDefault="00FD7A37">
      <w:pPr>
        <w:adjustRightInd w:val="0"/>
        <w:snapToGrid w:val="0"/>
        <w:spacing w:line="360" w:lineRule="auto"/>
        <w:ind w:firstLineChars="200" w:firstLine="480"/>
        <w:rPr>
          <w:sz w:val="24"/>
        </w:rPr>
      </w:pPr>
      <w:r>
        <w:rPr>
          <w:rFonts w:hint="eastAsia"/>
          <w:sz w:val="24"/>
        </w:rPr>
        <w:t>本款补充第</w:t>
      </w:r>
      <w:r>
        <w:rPr>
          <w:rFonts w:hint="eastAsia"/>
          <w:sz w:val="24"/>
        </w:rPr>
        <w:t xml:space="preserve"> 17.3.5 </w:t>
      </w:r>
      <w:r>
        <w:rPr>
          <w:rFonts w:hint="eastAsia"/>
          <w:sz w:val="24"/>
        </w:rPr>
        <w:t>项：</w:t>
      </w:r>
    </w:p>
    <w:p w:rsidR="00F023F3" w:rsidRDefault="00FD7A37">
      <w:pPr>
        <w:adjustRightInd w:val="0"/>
        <w:snapToGrid w:val="0"/>
        <w:spacing w:line="360" w:lineRule="auto"/>
        <w:ind w:firstLineChars="200" w:firstLine="480"/>
        <w:rPr>
          <w:sz w:val="24"/>
        </w:rPr>
      </w:pPr>
      <w:r>
        <w:rPr>
          <w:rFonts w:hint="eastAsia"/>
          <w:sz w:val="24"/>
        </w:rPr>
        <w:t xml:space="preserve">17.3.5 </w:t>
      </w:r>
      <w:r>
        <w:rPr>
          <w:rFonts w:hint="eastAsia"/>
          <w:sz w:val="24"/>
        </w:rPr>
        <w:t>农民工工资保证金</w:t>
      </w:r>
    </w:p>
    <w:p w:rsidR="00F023F3" w:rsidRDefault="00F023F3">
      <w:pPr>
        <w:spacing w:line="140" w:lineRule="exact"/>
        <w:rPr>
          <w:rFonts w:eastAsia="Times New Roman"/>
        </w:rPr>
      </w:pPr>
    </w:p>
    <w:p w:rsidR="00F023F3" w:rsidRDefault="00FD7A37">
      <w:pPr>
        <w:spacing w:line="239" w:lineRule="auto"/>
        <w:ind w:left="480"/>
        <w:rPr>
          <w:rFonts w:ascii="宋体" w:hAnsi="宋体"/>
          <w:sz w:val="23"/>
        </w:rPr>
      </w:pPr>
      <w:r>
        <w:rPr>
          <w:rFonts w:ascii="宋体" w:hAnsi="宋体"/>
          <w:sz w:val="23"/>
        </w:rPr>
        <w:t>（</w:t>
      </w:r>
      <w:r>
        <w:rPr>
          <w:rFonts w:eastAsia="Times New Roman"/>
          <w:sz w:val="23"/>
        </w:rPr>
        <w:t>1</w:t>
      </w:r>
      <w:r>
        <w:rPr>
          <w:rFonts w:ascii="宋体" w:hAnsi="宋体"/>
          <w:sz w:val="23"/>
        </w:rPr>
        <w:t>）为确保施工过程中农民工工资实时、足额发放到位，承包人应按照项目专</w:t>
      </w:r>
    </w:p>
    <w:p w:rsidR="00F023F3" w:rsidRDefault="00F023F3">
      <w:pPr>
        <w:spacing w:line="129" w:lineRule="exact"/>
        <w:rPr>
          <w:rFonts w:eastAsia="Times New Roman"/>
        </w:rPr>
      </w:pPr>
    </w:p>
    <w:p w:rsidR="00F023F3" w:rsidRDefault="00FD7A37">
      <w:pPr>
        <w:spacing w:line="0" w:lineRule="atLeast"/>
        <w:rPr>
          <w:rFonts w:ascii="宋体" w:hAnsi="宋体"/>
          <w:sz w:val="24"/>
        </w:rPr>
      </w:pPr>
      <w:r>
        <w:rPr>
          <w:rFonts w:ascii="宋体" w:hAnsi="宋体"/>
          <w:sz w:val="24"/>
        </w:rPr>
        <w:t>用合同条款约定的时间和金额缴存农民工工资保证金。</w:t>
      </w:r>
    </w:p>
    <w:p w:rsidR="00F023F3" w:rsidRDefault="00F023F3">
      <w:pPr>
        <w:spacing w:line="158" w:lineRule="exact"/>
        <w:rPr>
          <w:rFonts w:eastAsia="Times New Roman"/>
        </w:rPr>
      </w:pPr>
    </w:p>
    <w:p w:rsidR="00F023F3" w:rsidRDefault="00FD7A37">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）农民工工资保证金可采用银行保函或现金、支票形式。采用银行保函时，</w:t>
      </w:r>
    </w:p>
    <w:p w:rsidR="00F023F3" w:rsidRDefault="00F023F3">
      <w:pPr>
        <w:spacing w:line="130" w:lineRule="exact"/>
        <w:rPr>
          <w:rFonts w:eastAsia="Times New Roman"/>
        </w:rPr>
      </w:pPr>
    </w:p>
    <w:p w:rsidR="00F023F3" w:rsidRDefault="00FD7A37">
      <w:pPr>
        <w:spacing w:line="0" w:lineRule="atLeast"/>
        <w:rPr>
          <w:rFonts w:ascii="宋体" w:hAnsi="宋体"/>
          <w:sz w:val="24"/>
        </w:rPr>
      </w:pPr>
      <w:r>
        <w:rPr>
          <w:rFonts w:ascii="宋体" w:hAnsi="宋体"/>
          <w:sz w:val="24"/>
        </w:rPr>
        <w:lastRenderedPageBreak/>
        <w:t>出具保函的银行须具有相应担保能力，且按照发包人批准的格式出具，所需费用由</w:t>
      </w:r>
    </w:p>
    <w:p w:rsidR="00F023F3" w:rsidRDefault="00F023F3">
      <w:pPr>
        <w:spacing w:line="146" w:lineRule="exact"/>
        <w:rPr>
          <w:rFonts w:eastAsia="Times New Roman"/>
        </w:rPr>
      </w:pPr>
    </w:p>
    <w:p w:rsidR="00F023F3" w:rsidRDefault="00FD7A37">
      <w:pPr>
        <w:spacing w:line="0" w:lineRule="atLeast"/>
        <w:rPr>
          <w:rFonts w:ascii="宋体" w:hAnsi="宋体"/>
          <w:sz w:val="24"/>
        </w:rPr>
      </w:pPr>
      <w:r>
        <w:rPr>
          <w:rFonts w:ascii="宋体" w:hAnsi="宋体"/>
          <w:sz w:val="24"/>
        </w:rPr>
        <w:t>承包人承担。</w:t>
      </w:r>
    </w:p>
    <w:p w:rsidR="00F023F3" w:rsidRDefault="00F023F3">
      <w:pPr>
        <w:spacing w:line="158" w:lineRule="exact"/>
        <w:rPr>
          <w:rFonts w:eastAsia="Times New Roman"/>
        </w:rPr>
      </w:pPr>
    </w:p>
    <w:p w:rsidR="00F023F3" w:rsidRDefault="00FD7A37">
      <w:pPr>
        <w:spacing w:line="239" w:lineRule="auto"/>
        <w:ind w:left="480"/>
        <w:rPr>
          <w:rFonts w:ascii="宋体" w:hAnsi="宋体"/>
          <w:sz w:val="23"/>
        </w:rPr>
      </w:pPr>
      <w:r>
        <w:rPr>
          <w:rFonts w:ascii="宋体" w:hAnsi="宋体"/>
          <w:sz w:val="23"/>
        </w:rPr>
        <w:t>（</w:t>
      </w:r>
      <w:r>
        <w:rPr>
          <w:rFonts w:eastAsia="Times New Roman"/>
          <w:sz w:val="23"/>
        </w:rPr>
        <w:t>3</w:t>
      </w:r>
      <w:r>
        <w:rPr>
          <w:rFonts w:ascii="宋体" w:hAnsi="宋体"/>
          <w:sz w:val="23"/>
        </w:rPr>
        <w:t>）农民工工资保证金的扣留条件、返还时间按照项目专用合同条款的约定执</w:t>
      </w:r>
    </w:p>
    <w:p w:rsidR="00F023F3" w:rsidRDefault="00F023F3">
      <w:pPr>
        <w:spacing w:line="129" w:lineRule="exact"/>
        <w:rPr>
          <w:rFonts w:eastAsia="Times New Roman"/>
        </w:rPr>
      </w:pPr>
    </w:p>
    <w:p w:rsidR="00F023F3" w:rsidRDefault="00FD7A37">
      <w:pPr>
        <w:spacing w:line="0" w:lineRule="atLeast"/>
        <w:rPr>
          <w:rFonts w:ascii="宋体" w:hAnsi="宋体"/>
          <w:sz w:val="24"/>
        </w:rPr>
      </w:pPr>
      <w:r>
        <w:rPr>
          <w:rFonts w:ascii="宋体" w:hAnsi="宋体"/>
          <w:sz w:val="24"/>
        </w:rPr>
        <w:t>行。</w:t>
      </w:r>
    </w:p>
    <w:p w:rsidR="00F023F3" w:rsidRDefault="00FD7A37" w:rsidP="00A31CE4">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F023F3" w:rsidRDefault="00FD7A37">
      <w:pPr>
        <w:numPr>
          <w:ilvl w:val="0"/>
          <w:numId w:val="15"/>
        </w:numPr>
        <w:tabs>
          <w:tab w:val="left" w:pos="1200"/>
        </w:tabs>
        <w:spacing w:line="335" w:lineRule="auto"/>
        <w:ind w:right="80" w:firstLine="484"/>
        <w:rPr>
          <w:rFonts w:eastAsia="Times New Roman"/>
          <w:sz w:val="24"/>
        </w:rPr>
      </w:pPr>
      <w:r>
        <w:rPr>
          <w:rFonts w:ascii="宋体" w:hAnsi="宋体"/>
          <w:sz w:val="24"/>
        </w:rPr>
        <w:t xml:space="preserve">交工验收证书签发后 </w:t>
      </w:r>
      <w:r>
        <w:rPr>
          <w:rFonts w:eastAsia="Times New Roman"/>
          <w:sz w:val="24"/>
        </w:rPr>
        <w:t>14</w:t>
      </w:r>
      <w:r>
        <w:rPr>
          <w:rFonts w:ascii="宋体" w:hAnsi="宋体"/>
          <w:sz w:val="24"/>
        </w:rPr>
        <w:t xml:space="preserve">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rsidR="00F023F3" w:rsidRDefault="00F023F3">
      <w:pPr>
        <w:spacing w:line="56" w:lineRule="exact"/>
        <w:rPr>
          <w:rFonts w:eastAsia="Times New Roman"/>
          <w:sz w:val="24"/>
        </w:rPr>
      </w:pPr>
    </w:p>
    <w:p w:rsidR="00F023F3" w:rsidRDefault="00FD7A37">
      <w:pPr>
        <w:spacing w:line="316" w:lineRule="auto"/>
        <w:ind w:right="80" w:firstLine="480"/>
        <w:rPr>
          <w:rFonts w:ascii="宋体" w:hAnsi="宋体"/>
          <w:sz w:val="24"/>
        </w:rPr>
      </w:pPr>
      <w:r>
        <w:rPr>
          <w:rFonts w:ascii="宋体" w:hAnsi="宋体"/>
          <w:sz w:val="24"/>
        </w:rPr>
        <w:t>质量保证金采用现金、支票形式提交的，发包人应在项目专用合同条款数据表中明确是否计付利息以及利息的计算方式。</w:t>
      </w:r>
    </w:p>
    <w:p w:rsidR="00F023F3" w:rsidRDefault="00F023F3">
      <w:pPr>
        <w:spacing w:line="52" w:lineRule="exact"/>
        <w:rPr>
          <w:rFonts w:eastAsia="Times New Roman"/>
          <w:sz w:val="24"/>
        </w:rPr>
      </w:pPr>
    </w:p>
    <w:p w:rsidR="00F023F3" w:rsidRDefault="00FD7A37">
      <w:pPr>
        <w:numPr>
          <w:ilvl w:val="0"/>
          <w:numId w:val="15"/>
        </w:numPr>
        <w:tabs>
          <w:tab w:val="left" w:pos="1200"/>
        </w:tabs>
        <w:spacing w:line="0" w:lineRule="atLeast"/>
        <w:ind w:left="1200" w:hanging="716"/>
        <w:rPr>
          <w:rFonts w:eastAsia="Times New Roman"/>
          <w:sz w:val="23"/>
        </w:rPr>
      </w:pPr>
      <w:r>
        <w:rPr>
          <w:rFonts w:ascii="宋体" w:hAnsi="宋体"/>
          <w:sz w:val="23"/>
        </w:rPr>
        <w:t xml:space="preserve">在第 </w:t>
      </w:r>
      <w:r>
        <w:rPr>
          <w:rFonts w:eastAsia="Times New Roman"/>
          <w:sz w:val="23"/>
        </w:rPr>
        <w:t>1.1.4.5</w:t>
      </w:r>
      <w:r>
        <w:rPr>
          <w:rFonts w:ascii="宋体" w:hAnsi="宋体"/>
          <w:sz w:val="23"/>
        </w:rPr>
        <w:t xml:space="preserve"> 目约定的缺陷责任期满，且质量监督机构已按规定对工程质</w:t>
      </w:r>
    </w:p>
    <w:p w:rsidR="00F023F3" w:rsidRDefault="00F023F3">
      <w:pPr>
        <w:spacing w:line="109" w:lineRule="exact"/>
        <w:rPr>
          <w:rFonts w:eastAsia="Times New Roman"/>
        </w:rPr>
      </w:pPr>
    </w:p>
    <w:p w:rsidR="00F023F3" w:rsidRDefault="00FD7A37">
      <w:pPr>
        <w:spacing w:line="0" w:lineRule="atLeast"/>
        <w:rPr>
          <w:rFonts w:ascii="宋体" w:hAnsi="宋体"/>
          <w:sz w:val="24"/>
        </w:rPr>
      </w:pPr>
      <w:r>
        <w:rPr>
          <w:rFonts w:ascii="宋体" w:hAnsi="宋体"/>
          <w:sz w:val="24"/>
        </w:rPr>
        <w:t>量检测鉴定合格，承包人向发包人申请到期应返还承包人剩余的质量保证金金额，</w:t>
      </w:r>
    </w:p>
    <w:p w:rsidR="00F023F3" w:rsidRDefault="00F023F3">
      <w:pPr>
        <w:spacing w:line="153" w:lineRule="exact"/>
        <w:rPr>
          <w:rFonts w:eastAsia="Times New Roman"/>
        </w:rPr>
      </w:pPr>
    </w:p>
    <w:p w:rsidR="00F023F3" w:rsidRDefault="00FD7A37">
      <w:pPr>
        <w:spacing w:line="310" w:lineRule="auto"/>
        <w:rPr>
          <w:rFonts w:ascii="宋体" w:hAnsi="宋体"/>
          <w:sz w:val="24"/>
        </w:rPr>
      </w:pPr>
      <w:r>
        <w:rPr>
          <w:rFonts w:ascii="宋体" w:hAnsi="宋体"/>
          <w:sz w:val="24"/>
        </w:rPr>
        <w:t xml:space="preserve">发包人应在 </w:t>
      </w:r>
      <w:r>
        <w:rPr>
          <w:rFonts w:eastAsia="Times New Roman"/>
          <w:sz w:val="24"/>
        </w:rPr>
        <w:t>14</w:t>
      </w:r>
      <w:r>
        <w:rPr>
          <w:rFonts w:ascii="宋体" w:hAnsi="宋体"/>
          <w:sz w:val="24"/>
        </w:rPr>
        <w:t xml:space="preserve"> 天内会同承包人按照合同约定的内容核实承包人是否完成缺陷责任。如无异议，发包人应当在核实后将剩余保证金返还承包人。</w:t>
      </w:r>
    </w:p>
    <w:p w:rsidR="00F023F3" w:rsidRDefault="00FD7A37" w:rsidP="00A31CE4">
      <w:pPr>
        <w:adjustRightInd w:val="0"/>
        <w:snapToGrid w:val="0"/>
        <w:spacing w:beforeLines="100" w:line="360" w:lineRule="auto"/>
        <w:rPr>
          <w:rFonts w:eastAsia="黑体"/>
          <w:sz w:val="24"/>
        </w:rPr>
      </w:pPr>
      <w:r>
        <w:rPr>
          <w:rFonts w:eastAsia="黑体"/>
          <w:sz w:val="24"/>
        </w:rPr>
        <w:t>17.5</w:t>
      </w:r>
      <w:r>
        <w:rPr>
          <w:rFonts w:eastAsia="黑体"/>
          <w:sz w:val="24"/>
        </w:rPr>
        <w:t>竣工结算</w:t>
      </w:r>
    </w:p>
    <w:p w:rsidR="00F023F3" w:rsidRDefault="00FD7A37">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F023F3" w:rsidRDefault="00FD7A3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F023F3" w:rsidRDefault="00FD7A37">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F023F3" w:rsidRDefault="00FD7A37" w:rsidP="00A31CE4">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F023F3" w:rsidRDefault="00FD7A37">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F023F3" w:rsidRDefault="00FD7A3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F023F3" w:rsidRDefault="00FD7A37">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F023F3" w:rsidRDefault="00FD7A37">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F023F3" w:rsidRDefault="00FD7A37" w:rsidP="00A31CE4">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F023F3" w:rsidRDefault="00FD7A37">
      <w:pPr>
        <w:adjustRightInd w:val="0"/>
        <w:snapToGrid w:val="0"/>
        <w:spacing w:line="360" w:lineRule="auto"/>
        <w:rPr>
          <w:rFonts w:eastAsia="黑体"/>
          <w:sz w:val="24"/>
        </w:rPr>
      </w:pPr>
      <w:r>
        <w:rPr>
          <w:rFonts w:eastAsia="黑体"/>
          <w:sz w:val="24"/>
        </w:rPr>
        <w:t>18.1</w:t>
      </w:r>
      <w:r>
        <w:rPr>
          <w:rFonts w:eastAsia="黑体"/>
          <w:sz w:val="24"/>
        </w:rPr>
        <w:t>竣工验收的含义</w:t>
      </w:r>
    </w:p>
    <w:p w:rsidR="00F023F3" w:rsidRDefault="00FD7A37">
      <w:pPr>
        <w:adjustRightInd w:val="0"/>
        <w:snapToGrid w:val="0"/>
        <w:spacing w:line="360" w:lineRule="auto"/>
        <w:ind w:firstLineChars="200" w:firstLine="480"/>
        <w:rPr>
          <w:sz w:val="24"/>
        </w:rPr>
      </w:pPr>
      <w:r>
        <w:rPr>
          <w:sz w:val="24"/>
        </w:rPr>
        <w:lastRenderedPageBreak/>
        <w:t>本款增加第</w:t>
      </w:r>
      <w:r>
        <w:rPr>
          <w:sz w:val="24"/>
        </w:rPr>
        <w:t>18.1.4</w:t>
      </w:r>
      <w:r>
        <w:rPr>
          <w:sz w:val="24"/>
        </w:rPr>
        <w:t>项：</w:t>
      </w:r>
    </w:p>
    <w:p w:rsidR="00F023F3" w:rsidRDefault="00FD7A37">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F023F3" w:rsidRDefault="00FD7A37" w:rsidP="00A31CE4">
      <w:pPr>
        <w:adjustRightInd w:val="0"/>
        <w:snapToGrid w:val="0"/>
        <w:spacing w:beforeLines="100" w:line="360" w:lineRule="auto"/>
        <w:rPr>
          <w:rFonts w:eastAsia="黑体"/>
          <w:sz w:val="24"/>
        </w:rPr>
      </w:pPr>
      <w:r>
        <w:rPr>
          <w:rFonts w:eastAsia="黑体"/>
          <w:sz w:val="24"/>
        </w:rPr>
        <w:t>18.3</w:t>
      </w:r>
      <w:r>
        <w:rPr>
          <w:rFonts w:eastAsia="黑体"/>
          <w:sz w:val="24"/>
        </w:rPr>
        <w:t>验收</w:t>
      </w:r>
    </w:p>
    <w:p w:rsidR="00F023F3" w:rsidRDefault="00FD7A37">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F023F3" w:rsidRDefault="00FD7A37">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F023F3" w:rsidRDefault="00FD7A37">
      <w:pPr>
        <w:adjustRightInd w:val="0"/>
        <w:snapToGrid w:val="0"/>
        <w:spacing w:line="360" w:lineRule="auto"/>
        <w:ind w:firstLineChars="200" w:firstLine="480"/>
        <w:rPr>
          <w:sz w:val="24"/>
        </w:rPr>
      </w:pPr>
      <w:r>
        <w:rPr>
          <w:sz w:val="24"/>
        </w:rPr>
        <w:t>18.3.5</w:t>
      </w:r>
      <w:r>
        <w:rPr>
          <w:sz w:val="24"/>
        </w:rPr>
        <w:t>项约定为：</w:t>
      </w:r>
    </w:p>
    <w:p w:rsidR="00F023F3" w:rsidRDefault="00FD7A37">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F023F3" w:rsidRDefault="00FD7A37">
      <w:pPr>
        <w:adjustRightInd w:val="0"/>
        <w:snapToGrid w:val="0"/>
        <w:spacing w:line="360" w:lineRule="auto"/>
        <w:ind w:firstLineChars="200" w:firstLine="480"/>
        <w:rPr>
          <w:sz w:val="24"/>
        </w:rPr>
      </w:pPr>
      <w:r>
        <w:rPr>
          <w:sz w:val="24"/>
        </w:rPr>
        <w:t>本款增加第</w:t>
      </w:r>
      <w:r>
        <w:rPr>
          <w:sz w:val="24"/>
        </w:rPr>
        <w:t>18.3.7</w:t>
      </w:r>
      <w:r>
        <w:rPr>
          <w:sz w:val="24"/>
        </w:rPr>
        <w:t>项：</w:t>
      </w:r>
    </w:p>
    <w:p w:rsidR="00F023F3" w:rsidRDefault="00FD7A37">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项规定达不到合格标准的竣工验收费用由承包人承担。</w:t>
      </w:r>
    </w:p>
    <w:p w:rsidR="00F023F3" w:rsidRDefault="00FD7A37" w:rsidP="00A31CE4">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F023F3" w:rsidRDefault="00FD7A37">
      <w:pPr>
        <w:adjustRightInd w:val="0"/>
        <w:snapToGrid w:val="0"/>
        <w:spacing w:line="360" w:lineRule="auto"/>
        <w:ind w:firstLineChars="200" w:firstLine="480"/>
        <w:rPr>
          <w:sz w:val="24"/>
        </w:rPr>
      </w:pPr>
      <w:r>
        <w:rPr>
          <w:sz w:val="24"/>
        </w:rPr>
        <w:t>18.5.1</w:t>
      </w:r>
      <w:r>
        <w:rPr>
          <w:sz w:val="24"/>
        </w:rPr>
        <w:t>项约定：</w:t>
      </w:r>
    </w:p>
    <w:p w:rsidR="00F023F3" w:rsidRDefault="00FD7A37">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F023F3" w:rsidRDefault="00FD7A37" w:rsidP="00A31CE4">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F023F3" w:rsidRDefault="00FD7A37">
      <w:pPr>
        <w:adjustRightInd w:val="0"/>
        <w:snapToGrid w:val="0"/>
        <w:spacing w:line="360" w:lineRule="auto"/>
        <w:ind w:firstLineChars="200" w:firstLine="480"/>
        <w:rPr>
          <w:sz w:val="24"/>
        </w:rPr>
      </w:pPr>
      <w:r>
        <w:rPr>
          <w:sz w:val="24"/>
        </w:rPr>
        <w:t>18.6.1</w:t>
      </w:r>
      <w:r>
        <w:rPr>
          <w:sz w:val="24"/>
        </w:rPr>
        <w:t>项约定：</w:t>
      </w:r>
    </w:p>
    <w:p w:rsidR="00F023F3" w:rsidRDefault="00FD7A37">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 xml:space="preserve">  </w:t>
      </w:r>
      <w:r>
        <w:rPr>
          <w:rFonts w:hint="eastAsia"/>
          <w:sz w:val="24"/>
          <w:u w:val="single"/>
        </w:rPr>
        <w:t>（见项目专用合同条款）</w:t>
      </w:r>
    </w:p>
    <w:p w:rsidR="00F023F3" w:rsidRDefault="00FD7A37">
      <w:pPr>
        <w:adjustRightInd w:val="0"/>
        <w:snapToGrid w:val="0"/>
        <w:spacing w:line="360" w:lineRule="auto"/>
        <w:ind w:firstLineChars="200" w:firstLine="480"/>
        <w:rPr>
          <w:sz w:val="24"/>
        </w:rPr>
      </w:pPr>
      <w:r>
        <w:rPr>
          <w:sz w:val="24"/>
        </w:rPr>
        <w:t>试运行的内容：</w:t>
      </w:r>
      <w:r>
        <w:rPr>
          <w:rFonts w:hint="eastAsia"/>
          <w:sz w:val="24"/>
          <w:u w:val="single"/>
        </w:rPr>
        <w:t xml:space="preserve">  </w:t>
      </w:r>
      <w:r>
        <w:rPr>
          <w:rFonts w:hint="eastAsia"/>
          <w:sz w:val="24"/>
          <w:u w:val="single"/>
        </w:rPr>
        <w:t>（见项目专用合同条款）</w:t>
      </w:r>
    </w:p>
    <w:p w:rsidR="00F023F3" w:rsidRDefault="00FD7A37">
      <w:pPr>
        <w:adjustRightInd w:val="0"/>
        <w:snapToGrid w:val="0"/>
        <w:spacing w:line="360" w:lineRule="auto"/>
        <w:ind w:firstLineChars="200" w:firstLine="480"/>
        <w:rPr>
          <w:sz w:val="24"/>
        </w:rPr>
      </w:pPr>
      <w:r>
        <w:rPr>
          <w:sz w:val="24"/>
        </w:rPr>
        <w:t>试运行的费用约定：</w:t>
      </w:r>
      <w:r>
        <w:rPr>
          <w:rFonts w:hint="eastAsia"/>
          <w:sz w:val="24"/>
          <w:u w:val="single"/>
        </w:rPr>
        <w:t xml:space="preserve">  </w:t>
      </w:r>
      <w:r>
        <w:rPr>
          <w:rFonts w:hint="eastAsia"/>
          <w:sz w:val="24"/>
          <w:u w:val="single"/>
        </w:rPr>
        <w:t>（见项目专用合同条款）</w:t>
      </w:r>
    </w:p>
    <w:p w:rsidR="00F023F3" w:rsidRDefault="00FD7A37" w:rsidP="00A31CE4">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F023F3" w:rsidRDefault="00FD7A37">
      <w:pPr>
        <w:adjustRightInd w:val="0"/>
        <w:snapToGrid w:val="0"/>
        <w:spacing w:line="360" w:lineRule="auto"/>
        <w:rPr>
          <w:rFonts w:eastAsia="黑体"/>
          <w:sz w:val="24"/>
        </w:rPr>
      </w:pPr>
      <w:r>
        <w:rPr>
          <w:rFonts w:eastAsia="黑体"/>
          <w:sz w:val="24"/>
        </w:rPr>
        <w:t>18.9</w:t>
      </w:r>
      <w:r>
        <w:rPr>
          <w:rFonts w:eastAsia="黑体"/>
          <w:sz w:val="24"/>
        </w:rPr>
        <w:t>竣工文件</w:t>
      </w:r>
    </w:p>
    <w:p w:rsidR="00F023F3" w:rsidRDefault="00FD7A37">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w:t>
      </w:r>
      <w:r>
        <w:rPr>
          <w:sz w:val="24"/>
        </w:rPr>
        <w:lastRenderedPageBreak/>
        <w:t>套监理人认为完整、合格的竣工文件。在缺陷责任期内承包人应补充竣工资料，并在签发缺陷责任期终止证书之前提交。</w:t>
      </w:r>
    </w:p>
    <w:p w:rsidR="00F023F3" w:rsidRDefault="00FD7A37" w:rsidP="00A31CE4">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F023F3" w:rsidRDefault="00FD7A37">
      <w:pPr>
        <w:adjustRightInd w:val="0"/>
        <w:snapToGrid w:val="0"/>
        <w:spacing w:line="360" w:lineRule="auto"/>
        <w:rPr>
          <w:rFonts w:eastAsia="黑体"/>
          <w:sz w:val="24"/>
        </w:rPr>
      </w:pPr>
      <w:r>
        <w:rPr>
          <w:rFonts w:eastAsia="黑体"/>
          <w:sz w:val="24"/>
        </w:rPr>
        <w:t>19.2</w:t>
      </w:r>
      <w:r>
        <w:rPr>
          <w:rFonts w:eastAsia="黑体"/>
          <w:sz w:val="24"/>
        </w:rPr>
        <w:t>缺陷责任</w:t>
      </w:r>
    </w:p>
    <w:p w:rsidR="00F023F3" w:rsidRDefault="00FD7A37">
      <w:pPr>
        <w:adjustRightInd w:val="0"/>
        <w:snapToGrid w:val="0"/>
        <w:spacing w:line="360" w:lineRule="auto"/>
        <w:ind w:firstLineChars="200" w:firstLine="480"/>
        <w:rPr>
          <w:sz w:val="24"/>
        </w:rPr>
      </w:pPr>
      <w:r>
        <w:rPr>
          <w:sz w:val="24"/>
        </w:rPr>
        <w:t>19.2.2</w:t>
      </w:r>
      <w:r>
        <w:rPr>
          <w:sz w:val="24"/>
        </w:rPr>
        <w:t>项补充：</w:t>
      </w:r>
    </w:p>
    <w:p w:rsidR="00F023F3" w:rsidRDefault="00FD7A37">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F023F3" w:rsidRDefault="00FD7A37">
      <w:pPr>
        <w:adjustRightInd w:val="0"/>
        <w:snapToGrid w:val="0"/>
        <w:spacing w:line="360" w:lineRule="auto"/>
        <w:ind w:firstLineChars="200" w:firstLine="480"/>
        <w:rPr>
          <w:sz w:val="24"/>
        </w:rPr>
      </w:pPr>
      <w:r>
        <w:rPr>
          <w:sz w:val="24"/>
        </w:rPr>
        <w:t>19.2.3</w:t>
      </w:r>
      <w:r>
        <w:rPr>
          <w:sz w:val="24"/>
        </w:rPr>
        <w:t>项补充：</w:t>
      </w:r>
    </w:p>
    <w:p w:rsidR="00F023F3" w:rsidRDefault="00FD7A37">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F023F3" w:rsidRDefault="00FD7A37" w:rsidP="00A31CE4">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F023F3" w:rsidRDefault="00FD7A37" w:rsidP="00A31CE4">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F023F3" w:rsidRDefault="00FD7A37">
      <w:pPr>
        <w:adjustRightInd w:val="0"/>
        <w:snapToGrid w:val="0"/>
        <w:spacing w:line="360" w:lineRule="auto"/>
        <w:ind w:firstLineChars="200" w:firstLine="480"/>
        <w:rPr>
          <w:sz w:val="24"/>
        </w:rPr>
      </w:pPr>
      <w:r>
        <w:rPr>
          <w:sz w:val="24"/>
        </w:rPr>
        <w:t>本款补充：</w:t>
      </w:r>
    </w:p>
    <w:p w:rsidR="00F023F3" w:rsidRDefault="00FD7A37">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F023F3" w:rsidRDefault="00FD7A37" w:rsidP="00A31CE4">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）在全部工程交工验收前，已经发包人提前验收的单位工程，其保修期的起算日期相应提前。</w:t>
      </w:r>
    </w:p>
    <w:p w:rsidR="00F023F3" w:rsidRDefault="00FD7A37">
      <w:pPr>
        <w:adjustRightInd w:val="0"/>
        <w:snapToGrid w:val="0"/>
        <w:spacing w:line="360" w:lineRule="auto"/>
        <w:ind w:firstLineChars="200" w:firstLine="480"/>
        <w:rPr>
          <w:sz w:val="24"/>
        </w:rPr>
      </w:pPr>
      <w:r>
        <w:rPr>
          <w:rFonts w:hint="eastAsia"/>
          <w:sz w:val="24"/>
        </w:rPr>
        <w:lastRenderedPageBreak/>
        <w:t>（</w:t>
      </w:r>
      <w:r>
        <w:rPr>
          <w:rFonts w:hint="eastAsia"/>
          <w:sz w:val="24"/>
        </w:rPr>
        <w:t>3</w:t>
      </w:r>
      <w:r>
        <w:rPr>
          <w:rFonts w:hint="eastAsia"/>
          <w:sz w:val="24"/>
        </w:rPr>
        <w:t>）工程保修期终止后</w:t>
      </w:r>
      <w:r>
        <w:rPr>
          <w:rFonts w:hint="eastAsia"/>
          <w:sz w:val="24"/>
        </w:rPr>
        <w:t xml:space="preserve"> 28 </w:t>
      </w:r>
      <w:r>
        <w:rPr>
          <w:rFonts w:hint="eastAsia"/>
          <w:sz w:val="24"/>
        </w:rPr>
        <w:t>天内，监理人签发保修期终止证书。</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）若承包人不履行保修义务和责任，则承包人应承担由于违约造成的法律后果，并由发包人将其违约行为上报省级交通运输主管部门，作为不良记录纳入建设市场信用信息管理系统。</w:t>
      </w:r>
    </w:p>
    <w:p w:rsidR="00F023F3" w:rsidRDefault="00FD7A37" w:rsidP="00A31CE4">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F023F3" w:rsidRDefault="00FD7A37">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F023F3" w:rsidRDefault="00FD7A37" w:rsidP="00A31CE4">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F023F3" w:rsidRDefault="00FD7A37">
      <w:pPr>
        <w:adjustRightInd w:val="0"/>
        <w:snapToGrid w:val="0"/>
        <w:spacing w:line="360" w:lineRule="auto"/>
        <w:rPr>
          <w:rFonts w:eastAsia="黑体"/>
          <w:sz w:val="24"/>
        </w:rPr>
      </w:pPr>
      <w:r>
        <w:rPr>
          <w:rFonts w:eastAsia="黑体"/>
          <w:sz w:val="24"/>
        </w:rPr>
        <w:t>20.1</w:t>
      </w:r>
      <w:r>
        <w:rPr>
          <w:rFonts w:eastAsia="黑体"/>
          <w:sz w:val="24"/>
        </w:rPr>
        <w:t>工程保险</w:t>
      </w:r>
    </w:p>
    <w:p w:rsidR="00F023F3" w:rsidRDefault="00FD7A37">
      <w:pPr>
        <w:adjustRightInd w:val="0"/>
        <w:snapToGrid w:val="0"/>
        <w:spacing w:line="360" w:lineRule="auto"/>
        <w:ind w:firstLineChars="200" w:firstLine="480"/>
        <w:rPr>
          <w:sz w:val="24"/>
        </w:rPr>
      </w:pPr>
      <w:r>
        <w:rPr>
          <w:sz w:val="24"/>
        </w:rPr>
        <w:t>本款约定为：</w:t>
      </w:r>
    </w:p>
    <w:p w:rsidR="00F023F3" w:rsidRDefault="00FD7A37">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F023F3" w:rsidRDefault="00FD7A37">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F023F3" w:rsidRDefault="00FD7A37">
      <w:pPr>
        <w:adjustRightInd w:val="0"/>
        <w:snapToGrid w:val="0"/>
        <w:spacing w:line="360" w:lineRule="auto"/>
        <w:ind w:firstLineChars="200" w:firstLine="480"/>
        <w:rPr>
          <w:sz w:val="24"/>
        </w:rPr>
      </w:pPr>
      <w:r>
        <w:rPr>
          <w:sz w:val="24"/>
        </w:rPr>
        <w:t>保险费率：在项目专用条款数据中约定</w:t>
      </w:r>
      <w:r>
        <w:rPr>
          <w:rFonts w:hint="eastAsia"/>
          <w:sz w:val="24"/>
        </w:rPr>
        <w:t>。</w:t>
      </w:r>
    </w:p>
    <w:p w:rsidR="00F023F3" w:rsidRDefault="00FD7A37">
      <w:pPr>
        <w:adjustRightInd w:val="0"/>
        <w:snapToGrid w:val="0"/>
        <w:spacing w:line="360" w:lineRule="auto"/>
        <w:ind w:firstLineChars="200" w:firstLine="480"/>
        <w:rPr>
          <w:sz w:val="24"/>
        </w:rPr>
      </w:pPr>
      <w:r>
        <w:rPr>
          <w:sz w:val="24"/>
        </w:rPr>
        <w:t>保险期限：开工日起直至本合同工程签发缺陷责任期终止证书止（即合同工期＋缺陷责任期）</w:t>
      </w:r>
      <w:r>
        <w:rPr>
          <w:rFonts w:hint="eastAsia"/>
          <w:sz w:val="24"/>
        </w:rPr>
        <w:t>。</w:t>
      </w:r>
    </w:p>
    <w:p w:rsidR="00F023F3" w:rsidRDefault="00FD7A37">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F023F3" w:rsidRDefault="00FD7A37" w:rsidP="00A31CE4">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F023F3" w:rsidRDefault="00FD7A37">
      <w:pPr>
        <w:adjustRightInd w:val="0"/>
        <w:snapToGrid w:val="0"/>
        <w:spacing w:line="360" w:lineRule="auto"/>
        <w:ind w:firstLineChars="200" w:firstLine="480"/>
        <w:rPr>
          <w:sz w:val="24"/>
        </w:rPr>
      </w:pPr>
      <w:r>
        <w:rPr>
          <w:sz w:val="24"/>
        </w:rPr>
        <w:t>20.4.2</w:t>
      </w:r>
      <w:r>
        <w:rPr>
          <w:sz w:val="24"/>
        </w:rPr>
        <w:t>项约定为：</w:t>
      </w:r>
    </w:p>
    <w:p w:rsidR="00F023F3" w:rsidRDefault="00FD7A37">
      <w:pPr>
        <w:adjustRightInd w:val="0"/>
        <w:snapToGrid w:val="0"/>
        <w:spacing w:line="360" w:lineRule="auto"/>
        <w:ind w:firstLineChars="200" w:firstLine="480"/>
        <w:rPr>
          <w:sz w:val="24"/>
        </w:rPr>
      </w:pPr>
      <w:r>
        <w:rPr>
          <w:sz w:val="24"/>
        </w:rPr>
        <w:t>第三者责任险的保险费由承包人报价时列入工程量清单第</w:t>
      </w:r>
      <w:r>
        <w:rPr>
          <w:sz w:val="24"/>
        </w:rPr>
        <w:t xml:space="preserve"> 100 </w:t>
      </w:r>
      <w:r>
        <w:rPr>
          <w:sz w:val="24"/>
        </w:rPr>
        <w:t>章内。发包人在接到保险单后，将按照保险单的费用直接向承包人支付。</w:t>
      </w:r>
    </w:p>
    <w:p w:rsidR="00F023F3" w:rsidRDefault="00FD7A37" w:rsidP="00A31CE4">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F023F3" w:rsidRDefault="00FD7A37">
      <w:pPr>
        <w:adjustRightInd w:val="0"/>
        <w:snapToGrid w:val="0"/>
        <w:spacing w:line="360" w:lineRule="auto"/>
        <w:ind w:firstLineChars="200" w:firstLine="480"/>
        <w:rPr>
          <w:sz w:val="24"/>
        </w:rPr>
      </w:pPr>
      <w:r>
        <w:rPr>
          <w:sz w:val="24"/>
        </w:rPr>
        <w:t>本款细化为：</w:t>
      </w:r>
    </w:p>
    <w:p w:rsidR="00F023F3" w:rsidRDefault="00FD7A37">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F023F3" w:rsidRDefault="00FD7A37" w:rsidP="00A31CE4">
      <w:pPr>
        <w:adjustRightInd w:val="0"/>
        <w:snapToGrid w:val="0"/>
        <w:spacing w:beforeLines="100" w:line="360" w:lineRule="auto"/>
        <w:rPr>
          <w:rFonts w:eastAsia="黑体"/>
          <w:sz w:val="24"/>
        </w:rPr>
      </w:pPr>
      <w:r>
        <w:rPr>
          <w:rFonts w:eastAsia="黑体"/>
          <w:sz w:val="24"/>
        </w:rPr>
        <w:lastRenderedPageBreak/>
        <w:t>20.6</w:t>
      </w:r>
      <w:r>
        <w:rPr>
          <w:rFonts w:eastAsia="黑体"/>
          <w:sz w:val="24"/>
        </w:rPr>
        <w:t>对各项保险的一般要求</w:t>
      </w:r>
    </w:p>
    <w:p w:rsidR="00F023F3" w:rsidRDefault="00FD7A37">
      <w:pPr>
        <w:adjustRightInd w:val="0"/>
        <w:snapToGrid w:val="0"/>
        <w:spacing w:line="360" w:lineRule="auto"/>
        <w:ind w:firstLineChars="200" w:firstLine="480"/>
        <w:rPr>
          <w:sz w:val="24"/>
        </w:rPr>
      </w:pPr>
      <w:r>
        <w:rPr>
          <w:sz w:val="24"/>
        </w:rPr>
        <w:t>20.6.1</w:t>
      </w:r>
      <w:r>
        <w:rPr>
          <w:sz w:val="24"/>
        </w:rPr>
        <w:t>保险凭证</w:t>
      </w:r>
    </w:p>
    <w:p w:rsidR="00F023F3" w:rsidRDefault="00FD7A37">
      <w:pPr>
        <w:adjustRightInd w:val="0"/>
        <w:snapToGrid w:val="0"/>
        <w:spacing w:line="360" w:lineRule="auto"/>
        <w:ind w:firstLineChars="200" w:firstLine="480"/>
        <w:rPr>
          <w:sz w:val="24"/>
        </w:rPr>
      </w:pPr>
      <w:r>
        <w:rPr>
          <w:sz w:val="24"/>
        </w:rPr>
        <w:t>本项约定为：</w:t>
      </w:r>
    </w:p>
    <w:p w:rsidR="00F023F3" w:rsidRDefault="00FD7A37">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 xml:space="preserve">  </w:t>
      </w:r>
      <w:r>
        <w:rPr>
          <w:rFonts w:hint="eastAsia"/>
          <w:sz w:val="24"/>
          <w:u w:val="single"/>
        </w:rPr>
        <w:t>开工后</w:t>
      </w:r>
      <w:r>
        <w:rPr>
          <w:rFonts w:hint="eastAsia"/>
          <w:sz w:val="24"/>
          <w:u w:val="single"/>
        </w:rPr>
        <w:t>56</w:t>
      </w:r>
      <w:r>
        <w:rPr>
          <w:rFonts w:hint="eastAsia"/>
          <w:sz w:val="24"/>
          <w:u w:val="single"/>
        </w:rPr>
        <w:t>天内</w:t>
      </w:r>
      <w:r>
        <w:rPr>
          <w:rFonts w:hint="eastAsia"/>
          <w:sz w:val="24"/>
          <w:u w:val="single"/>
        </w:rPr>
        <w:t xml:space="preserve"> </w:t>
      </w:r>
      <w:r>
        <w:rPr>
          <w:sz w:val="24"/>
        </w:rPr>
        <w:t>。</w:t>
      </w:r>
    </w:p>
    <w:p w:rsidR="00F023F3" w:rsidRDefault="00FD7A37">
      <w:pPr>
        <w:adjustRightInd w:val="0"/>
        <w:snapToGrid w:val="0"/>
        <w:spacing w:line="360" w:lineRule="auto"/>
        <w:ind w:firstLineChars="200" w:firstLine="480"/>
        <w:rPr>
          <w:sz w:val="24"/>
        </w:rPr>
      </w:pPr>
      <w:r>
        <w:rPr>
          <w:sz w:val="24"/>
        </w:rPr>
        <w:t>20.6.3</w:t>
      </w:r>
      <w:r>
        <w:rPr>
          <w:sz w:val="24"/>
        </w:rPr>
        <w:t>持续保险</w:t>
      </w:r>
    </w:p>
    <w:p w:rsidR="00F023F3" w:rsidRDefault="00FD7A37">
      <w:pPr>
        <w:adjustRightInd w:val="0"/>
        <w:snapToGrid w:val="0"/>
        <w:spacing w:line="360" w:lineRule="auto"/>
        <w:ind w:firstLineChars="200" w:firstLine="480"/>
        <w:rPr>
          <w:sz w:val="24"/>
        </w:rPr>
      </w:pPr>
      <w:r>
        <w:rPr>
          <w:sz w:val="24"/>
        </w:rPr>
        <w:t>本项补充：</w:t>
      </w:r>
    </w:p>
    <w:p w:rsidR="00F023F3" w:rsidRDefault="00FD7A37">
      <w:pPr>
        <w:adjustRightInd w:val="0"/>
        <w:snapToGrid w:val="0"/>
        <w:spacing w:line="360" w:lineRule="auto"/>
        <w:ind w:firstLineChars="200" w:firstLine="480"/>
        <w:rPr>
          <w:sz w:val="24"/>
        </w:rPr>
      </w:pPr>
      <w:r>
        <w:rPr>
          <w:sz w:val="24"/>
        </w:rPr>
        <w:t>在整个合同期内，承包人应按合同条款保证足够的保险额。</w:t>
      </w:r>
    </w:p>
    <w:p w:rsidR="00F023F3" w:rsidRDefault="00FD7A37">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F023F3" w:rsidRDefault="00FD7A37">
      <w:pPr>
        <w:adjustRightInd w:val="0"/>
        <w:snapToGrid w:val="0"/>
        <w:spacing w:line="360" w:lineRule="auto"/>
        <w:ind w:firstLineChars="200" w:firstLine="480"/>
        <w:rPr>
          <w:sz w:val="24"/>
        </w:rPr>
      </w:pPr>
      <w:r>
        <w:rPr>
          <w:sz w:val="24"/>
        </w:rPr>
        <w:t>本项细化为：</w:t>
      </w:r>
      <w:r>
        <w:rPr>
          <w:sz w:val="24"/>
        </w:rPr>
        <w:t xml:space="preserve"> </w:t>
      </w:r>
    </w:p>
    <w:p w:rsidR="00F023F3" w:rsidRDefault="00FD7A37">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F023F3" w:rsidRDefault="00FD7A37">
      <w:pPr>
        <w:adjustRightInd w:val="0"/>
        <w:snapToGrid w:val="0"/>
        <w:spacing w:line="360" w:lineRule="auto"/>
        <w:ind w:firstLineChars="200" w:firstLine="480"/>
        <w:rPr>
          <w:sz w:val="24"/>
        </w:rPr>
      </w:pPr>
      <w:r>
        <w:rPr>
          <w:sz w:val="24"/>
        </w:rPr>
        <w:t>20.6.5</w:t>
      </w:r>
      <w:r>
        <w:rPr>
          <w:sz w:val="24"/>
        </w:rPr>
        <w:t>未按约定投保的补救</w:t>
      </w:r>
    </w:p>
    <w:p w:rsidR="00F023F3" w:rsidRDefault="00FD7A37">
      <w:pPr>
        <w:adjustRightInd w:val="0"/>
        <w:snapToGrid w:val="0"/>
        <w:spacing w:line="360" w:lineRule="auto"/>
        <w:ind w:firstLineChars="200" w:firstLine="480"/>
        <w:rPr>
          <w:sz w:val="24"/>
        </w:rPr>
      </w:pPr>
      <w:r>
        <w:rPr>
          <w:sz w:val="24"/>
        </w:rPr>
        <w:t>本项（</w:t>
      </w:r>
      <w:r>
        <w:rPr>
          <w:sz w:val="24"/>
        </w:rPr>
        <w:t>2</w:t>
      </w:r>
      <w:r>
        <w:rPr>
          <w:sz w:val="24"/>
        </w:rPr>
        <w:t>）目细化为：</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F023F3" w:rsidRDefault="00FD7A37" w:rsidP="00A31CE4">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F023F3" w:rsidRDefault="00FD7A37">
      <w:pPr>
        <w:adjustRightInd w:val="0"/>
        <w:snapToGrid w:val="0"/>
        <w:spacing w:line="360" w:lineRule="auto"/>
        <w:rPr>
          <w:rFonts w:eastAsia="黑体"/>
          <w:sz w:val="24"/>
        </w:rPr>
      </w:pPr>
      <w:r>
        <w:rPr>
          <w:rFonts w:eastAsia="黑体"/>
          <w:sz w:val="24"/>
        </w:rPr>
        <w:t>21.1</w:t>
      </w:r>
      <w:r>
        <w:rPr>
          <w:rFonts w:eastAsia="黑体"/>
          <w:sz w:val="24"/>
        </w:rPr>
        <w:t>不可抗力的确认</w:t>
      </w:r>
    </w:p>
    <w:p w:rsidR="00F023F3" w:rsidRDefault="00FD7A37">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F023F3" w:rsidRDefault="00FD7A37">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F023F3" w:rsidRDefault="00FD7A3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F023F3" w:rsidRDefault="00FD7A37">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F023F3" w:rsidRDefault="00FD7A3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F023F3" w:rsidRDefault="00FD7A37">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项目专用合同条款约定的其他情形。</w:t>
      </w:r>
    </w:p>
    <w:p w:rsidR="00F023F3" w:rsidRDefault="00FD7A37" w:rsidP="00A31CE4">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F023F3" w:rsidRDefault="00FD7A37">
      <w:pPr>
        <w:adjustRightInd w:val="0"/>
        <w:snapToGrid w:val="0"/>
        <w:spacing w:line="360" w:lineRule="auto"/>
        <w:ind w:firstLineChars="200" w:firstLine="480"/>
        <w:rPr>
          <w:sz w:val="24"/>
        </w:rPr>
      </w:pPr>
      <w:r>
        <w:rPr>
          <w:sz w:val="24"/>
        </w:rPr>
        <w:t>21.3.4</w:t>
      </w:r>
      <w:r>
        <w:rPr>
          <w:sz w:val="24"/>
        </w:rPr>
        <w:t>因不可抗力解除合同本项细化为：</w:t>
      </w:r>
    </w:p>
    <w:p w:rsidR="00F023F3" w:rsidRDefault="00FD7A37">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F023F3" w:rsidRDefault="00FD7A37" w:rsidP="00A31CE4">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F023F3" w:rsidRDefault="00FD7A37">
      <w:pPr>
        <w:adjustRightInd w:val="0"/>
        <w:snapToGrid w:val="0"/>
        <w:spacing w:line="360" w:lineRule="auto"/>
        <w:rPr>
          <w:rFonts w:eastAsia="黑体"/>
          <w:sz w:val="24"/>
        </w:rPr>
      </w:pPr>
      <w:r>
        <w:rPr>
          <w:rFonts w:eastAsia="黑体"/>
          <w:sz w:val="24"/>
        </w:rPr>
        <w:t>22.1</w:t>
      </w:r>
      <w:r>
        <w:rPr>
          <w:rFonts w:eastAsia="黑体"/>
          <w:sz w:val="24"/>
        </w:rPr>
        <w:t>承包人违约</w:t>
      </w:r>
    </w:p>
    <w:p w:rsidR="00F023F3" w:rsidRDefault="00FD7A37">
      <w:pPr>
        <w:adjustRightInd w:val="0"/>
        <w:snapToGrid w:val="0"/>
        <w:spacing w:line="360" w:lineRule="auto"/>
        <w:ind w:firstLineChars="200" w:firstLine="480"/>
        <w:rPr>
          <w:sz w:val="24"/>
        </w:rPr>
      </w:pPr>
      <w:r>
        <w:rPr>
          <w:sz w:val="24"/>
        </w:rPr>
        <w:t>22.1.1</w:t>
      </w:r>
      <w:r>
        <w:rPr>
          <w:sz w:val="24"/>
        </w:rPr>
        <w:t>承包人违约的情形</w:t>
      </w:r>
    </w:p>
    <w:p w:rsidR="00F023F3" w:rsidRDefault="00FD7A3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F023F3" w:rsidRDefault="00FD7A37">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F023F3" w:rsidRDefault="00FD7A3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F023F3" w:rsidRDefault="00FD7A3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F023F3" w:rsidRDefault="00FD7A37">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F023F3" w:rsidRDefault="00FD7A37">
      <w:pPr>
        <w:adjustRightInd w:val="0"/>
        <w:snapToGrid w:val="0"/>
        <w:spacing w:line="360" w:lineRule="auto"/>
        <w:ind w:firstLineChars="200" w:firstLine="480"/>
        <w:rPr>
          <w:sz w:val="24"/>
        </w:rPr>
      </w:pPr>
      <w:r>
        <w:rPr>
          <w:sz w:val="24"/>
        </w:rPr>
        <w:t>22.1.2</w:t>
      </w:r>
      <w:r>
        <w:rPr>
          <w:sz w:val="24"/>
        </w:rPr>
        <w:t>对承包人违约的处理</w:t>
      </w:r>
    </w:p>
    <w:p w:rsidR="00F023F3" w:rsidRDefault="00FD7A37">
      <w:pPr>
        <w:adjustRightInd w:val="0"/>
        <w:snapToGrid w:val="0"/>
        <w:spacing w:line="360" w:lineRule="auto"/>
        <w:ind w:firstLineChars="200" w:firstLine="480"/>
        <w:rPr>
          <w:sz w:val="24"/>
        </w:rPr>
      </w:pPr>
      <w:r>
        <w:rPr>
          <w:sz w:val="24"/>
        </w:rPr>
        <w:t>本项补充：</w:t>
      </w:r>
    </w:p>
    <w:p w:rsidR="00F023F3" w:rsidRDefault="00FD7A37">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F023F3" w:rsidRDefault="00FD7A37" w:rsidP="00A31CE4">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F023F3" w:rsidRDefault="00FD7A37">
      <w:pPr>
        <w:adjustRightInd w:val="0"/>
        <w:snapToGrid w:val="0"/>
        <w:spacing w:line="360" w:lineRule="auto"/>
        <w:ind w:firstLineChars="200" w:firstLine="480"/>
        <w:rPr>
          <w:sz w:val="24"/>
        </w:rPr>
      </w:pPr>
      <w:r>
        <w:rPr>
          <w:sz w:val="24"/>
        </w:rPr>
        <w:t>22.2.4</w:t>
      </w:r>
      <w:r>
        <w:rPr>
          <w:sz w:val="24"/>
        </w:rPr>
        <w:t>解除合同后的付款</w:t>
      </w:r>
    </w:p>
    <w:p w:rsidR="00F023F3" w:rsidRDefault="00FD7A3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F023F3" w:rsidRDefault="00FD7A37" w:rsidP="00A31CE4">
      <w:pPr>
        <w:adjustRightInd w:val="0"/>
        <w:snapToGrid w:val="0"/>
        <w:spacing w:beforeLines="100" w:line="360" w:lineRule="auto"/>
        <w:rPr>
          <w:rFonts w:eastAsia="黑体"/>
          <w:sz w:val="24"/>
        </w:rPr>
      </w:pPr>
      <w:r>
        <w:rPr>
          <w:rFonts w:eastAsia="黑体"/>
          <w:sz w:val="24"/>
        </w:rPr>
        <w:lastRenderedPageBreak/>
        <w:t>23</w:t>
      </w:r>
      <w:r>
        <w:rPr>
          <w:rFonts w:eastAsia="黑体" w:hint="eastAsia"/>
          <w:sz w:val="24"/>
        </w:rPr>
        <w:t>．</w:t>
      </w:r>
      <w:r>
        <w:rPr>
          <w:rFonts w:eastAsia="黑体"/>
          <w:sz w:val="24"/>
        </w:rPr>
        <w:t>索赔</w:t>
      </w:r>
    </w:p>
    <w:p w:rsidR="00F023F3" w:rsidRDefault="00FD7A37">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F023F3" w:rsidRDefault="00FD7A37">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F023F3" w:rsidRDefault="00FD7A37">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F023F3" w:rsidRDefault="00FD7A37">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F023F3" w:rsidRDefault="00FD7A37" w:rsidP="00A31CE4">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F023F3" w:rsidRDefault="00FD7A37">
      <w:pPr>
        <w:adjustRightInd w:val="0"/>
        <w:snapToGrid w:val="0"/>
        <w:spacing w:line="360" w:lineRule="auto"/>
        <w:rPr>
          <w:rFonts w:eastAsia="黑体"/>
          <w:sz w:val="24"/>
        </w:rPr>
      </w:pPr>
      <w:r>
        <w:rPr>
          <w:rFonts w:eastAsia="黑体"/>
          <w:sz w:val="24"/>
        </w:rPr>
        <w:t>24.1</w:t>
      </w:r>
      <w:r>
        <w:rPr>
          <w:rFonts w:eastAsia="黑体"/>
          <w:sz w:val="24"/>
        </w:rPr>
        <w:t>争议的解决方式</w:t>
      </w:r>
    </w:p>
    <w:p w:rsidR="00F023F3" w:rsidRDefault="00FD7A37">
      <w:pPr>
        <w:adjustRightInd w:val="0"/>
        <w:snapToGrid w:val="0"/>
        <w:spacing w:line="360" w:lineRule="auto"/>
        <w:ind w:firstLineChars="200" w:firstLine="480"/>
        <w:rPr>
          <w:sz w:val="24"/>
        </w:rPr>
      </w:pPr>
      <w:r>
        <w:rPr>
          <w:sz w:val="24"/>
        </w:rPr>
        <w:t>本款约定为：</w:t>
      </w:r>
    </w:p>
    <w:p w:rsidR="00F023F3" w:rsidRDefault="00FD7A37">
      <w:pPr>
        <w:adjustRightInd w:val="0"/>
        <w:snapToGrid w:val="0"/>
        <w:spacing w:line="360" w:lineRule="auto"/>
        <w:ind w:firstLineChars="200" w:firstLine="480"/>
        <w:rPr>
          <w:sz w:val="24"/>
        </w:rPr>
      </w:pPr>
      <w:r>
        <w:rPr>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r>
        <w:rPr>
          <w:sz w:val="24"/>
        </w:rPr>
        <w:t>（在项目专用条款数据中约定）</w:t>
      </w:r>
    </w:p>
    <w:p w:rsidR="00F023F3" w:rsidRDefault="00FD7A37">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F023F3" w:rsidRDefault="00FD7A37" w:rsidP="00A31CE4">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F023F3" w:rsidRDefault="00FD7A37">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F023F3" w:rsidRDefault="00FD7A37">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F023F3" w:rsidRDefault="00FD7A37" w:rsidP="00A31CE4">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F023F3" w:rsidRDefault="00FD7A37">
      <w:pPr>
        <w:adjustRightInd w:val="0"/>
        <w:snapToGrid w:val="0"/>
        <w:spacing w:line="360" w:lineRule="auto"/>
        <w:rPr>
          <w:rFonts w:eastAsia="黑体"/>
          <w:sz w:val="24"/>
        </w:rPr>
      </w:pPr>
      <w:r>
        <w:rPr>
          <w:rFonts w:eastAsia="黑体"/>
          <w:sz w:val="24"/>
        </w:rPr>
        <w:t>24.4</w:t>
      </w:r>
      <w:r>
        <w:rPr>
          <w:rFonts w:eastAsia="黑体"/>
          <w:sz w:val="24"/>
        </w:rPr>
        <w:t>仲裁</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F023F3" w:rsidRDefault="00FD7A37">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仲裁裁决是终局性的并对发包人和承包人双方具有约束力。</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F023F3" w:rsidRDefault="00FD7A37" w:rsidP="00A31CE4">
      <w:pPr>
        <w:adjustRightInd w:val="0"/>
        <w:snapToGrid w:val="0"/>
        <w:spacing w:beforeLines="100" w:line="360" w:lineRule="auto"/>
        <w:rPr>
          <w:rFonts w:eastAsia="黑体"/>
          <w:sz w:val="24"/>
        </w:rPr>
      </w:pPr>
      <w:r>
        <w:rPr>
          <w:rFonts w:eastAsia="黑体"/>
          <w:sz w:val="24"/>
        </w:rPr>
        <w:t>24.5</w:t>
      </w:r>
      <w:r>
        <w:rPr>
          <w:rFonts w:eastAsia="黑体"/>
          <w:sz w:val="24"/>
        </w:rPr>
        <w:t>诉讼</w:t>
      </w:r>
    </w:p>
    <w:p w:rsidR="00F023F3" w:rsidRDefault="00FD7A3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F023F3" w:rsidRDefault="00F023F3">
      <w:pPr>
        <w:pStyle w:val="a5"/>
        <w:snapToGrid w:val="0"/>
        <w:spacing w:line="300" w:lineRule="auto"/>
        <w:rPr>
          <w:b/>
          <w:bCs/>
          <w:color w:val="auto"/>
          <w:sz w:val="44"/>
        </w:rPr>
      </w:pPr>
    </w:p>
    <w:p w:rsidR="00F023F3" w:rsidRDefault="00F023F3">
      <w:pPr>
        <w:pStyle w:val="a5"/>
        <w:snapToGrid w:val="0"/>
        <w:spacing w:line="300" w:lineRule="auto"/>
        <w:rPr>
          <w:b/>
          <w:bCs/>
          <w:color w:val="auto"/>
          <w:sz w:val="44"/>
        </w:rPr>
      </w:pPr>
    </w:p>
    <w:p w:rsidR="00F023F3" w:rsidRDefault="00F023F3">
      <w:pPr>
        <w:pStyle w:val="a5"/>
        <w:snapToGrid w:val="0"/>
        <w:spacing w:line="300" w:lineRule="auto"/>
        <w:rPr>
          <w:b/>
          <w:bCs/>
          <w:color w:val="auto"/>
          <w:sz w:val="44"/>
        </w:rPr>
      </w:pPr>
    </w:p>
    <w:p w:rsidR="00F023F3" w:rsidRDefault="00F023F3">
      <w:pPr>
        <w:tabs>
          <w:tab w:val="left" w:pos="4500"/>
        </w:tabs>
        <w:spacing w:line="520" w:lineRule="exact"/>
        <w:jc w:val="center"/>
        <w:rPr>
          <w:rFonts w:ascii="黑体" w:eastAsia="黑体"/>
          <w:bCs/>
          <w:sz w:val="36"/>
          <w:szCs w:val="36"/>
        </w:rPr>
      </w:pPr>
    </w:p>
    <w:p w:rsidR="00F023F3" w:rsidRDefault="00F023F3">
      <w:pPr>
        <w:tabs>
          <w:tab w:val="left" w:pos="4500"/>
        </w:tabs>
        <w:spacing w:line="520" w:lineRule="exact"/>
        <w:rPr>
          <w:rFonts w:ascii="黑体" w:eastAsia="黑体"/>
          <w:bCs/>
          <w:sz w:val="36"/>
          <w:szCs w:val="36"/>
        </w:rPr>
      </w:pPr>
    </w:p>
    <w:p w:rsidR="00E36100" w:rsidRDefault="00E36100"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Default="00716923" w:rsidP="00E36100">
      <w:pPr>
        <w:pStyle w:val="a0"/>
        <w:ind w:firstLine="210"/>
      </w:pPr>
    </w:p>
    <w:p w:rsidR="00716923" w:rsidRPr="00E36100" w:rsidRDefault="00716923" w:rsidP="00E36100">
      <w:pPr>
        <w:pStyle w:val="a0"/>
        <w:ind w:firstLine="210"/>
      </w:pPr>
    </w:p>
    <w:p w:rsidR="00F023F3" w:rsidRDefault="00FD7A37">
      <w:pPr>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B.项目专用合同条款</w:t>
      </w:r>
    </w:p>
    <w:p w:rsidR="00F023F3" w:rsidRDefault="00F023F3">
      <w:pPr>
        <w:tabs>
          <w:tab w:val="left" w:pos="4500"/>
        </w:tabs>
        <w:spacing w:line="520" w:lineRule="exact"/>
        <w:jc w:val="center"/>
        <w:rPr>
          <w:rFonts w:ascii="黑体" w:eastAsia="黑体"/>
          <w:bCs/>
          <w:sz w:val="36"/>
          <w:szCs w:val="36"/>
        </w:rPr>
      </w:pPr>
    </w:p>
    <w:p w:rsidR="00F023F3" w:rsidRDefault="00FD7A37">
      <w:pPr>
        <w:tabs>
          <w:tab w:val="left" w:pos="460"/>
        </w:tabs>
        <w:spacing w:line="0" w:lineRule="atLeast"/>
        <w:rPr>
          <w:rFonts w:ascii="宋体" w:hAnsi="宋体"/>
          <w:sz w:val="24"/>
        </w:rPr>
      </w:pPr>
      <w:r>
        <w:rPr>
          <w:rFonts w:ascii="宋体" w:hAnsi="宋体"/>
          <w:sz w:val="24"/>
        </w:rPr>
        <w:t>说</w:t>
      </w:r>
      <w:r>
        <w:rPr>
          <w:rFonts w:eastAsia="Times New Roman"/>
        </w:rPr>
        <w:tab/>
      </w:r>
      <w:r>
        <w:rPr>
          <w:rFonts w:ascii="宋体" w:hAnsi="宋体"/>
          <w:sz w:val="24"/>
        </w:rPr>
        <w:t>明：</w:t>
      </w:r>
    </w:p>
    <w:p w:rsidR="00F023F3" w:rsidRDefault="00F023F3">
      <w:pPr>
        <w:spacing w:line="208" w:lineRule="exact"/>
        <w:rPr>
          <w:rFonts w:eastAsia="Times New Roman"/>
        </w:rPr>
      </w:pPr>
    </w:p>
    <w:p w:rsidR="00F023F3" w:rsidRDefault="00FD7A37">
      <w:pPr>
        <w:spacing w:line="352" w:lineRule="auto"/>
        <w:ind w:right="80" w:firstLine="720"/>
        <w:rPr>
          <w:rFonts w:ascii="宋体" w:hAnsi="宋体"/>
          <w:sz w:val="24"/>
        </w:rPr>
      </w:pPr>
      <w:r>
        <w:rPr>
          <w:rFonts w:ascii="Arial" w:eastAsia="Arial" w:hAnsi="Arial"/>
          <w:sz w:val="24"/>
        </w:rPr>
        <w:t>1.</w:t>
      </w:r>
      <w:r>
        <w:rPr>
          <w:rFonts w:ascii="宋体" w:hAnsi="宋体"/>
          <w:sz w:val="24"/>
        </w:rPr>
        <w:t>招标人在根据《公路工程标准施工招标文件》编制项目招标文件中的</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时，可根据招标项目的具体特点和实际需要，对</w:t>
      </w:r>
      <w:r>
        <w:rPr>
          <w:rFonts w:ascii="Arial" w:eastAsia="Arial" w:hAnsi="Arial"/>
          <w:sz w:val="24"/>
        </w:rPr>
        <w:t>“</w:t>
      </w:r>
      <w:r>
        <w:rPr>
          <w:rFonts w:ascii="宋体" w:hAnsi="宋体"/>
          <w:sz w:val="24"/>
        </w:rPr>
        <w:t>通用合同条款</w:t>
      </w:r>
      <w:r>
        <w:rPr>
          <w:rFonts w:ascii="Arial" w:eastAsia="Arial" w:hAnsi="Arial"/>
          <w:sz w:val="24"/>
        </w:rPr>
        <w:t>”</w:t>
      </w:r>
      <w:r>
        <w:rPr>
          <w:rFonts w:ascii="宋体" w:hAnsi="宋体"/>
          <w:sz w:val="24"/>
        </w:rPr>
        <w:t>及</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进行补充和细化，除</w:t>
      </w:r>
      <w:r>
        <w:rPr>
          <w:rFonts w:ascii="Arial" w:eastAsia="Arial" w:hAnsi="Arial"/>
          <w:sz w:val="24"/>
        </w:rPr>
        <w:t>“</w:t>
      </w:r>
      <w:r>
        <w:rPr>
          <w:rFonts w:ascii="宋体" w:hAnsi="宋体"/>
          <w:sz w:val="24"/>
        </w:rPr>
        <w:t>通用合同条款</w:t>
      </w:r>
      <w:r>
        <w:rPr>
          <w:rFonts w:ascii="Arial" w:eastAsia="Arial" w:hAnsi="Arial"/>
          <w:sz w:val="24"/>
        </w:rPr>
        <w:t>”</w:t>
      </w:r>
      <w:r>
        <w:rPr>
          <w:rFonts w:ascii="宋体" w:hAnsi="宋体"/>
          <w:sz w:val="24"/>
        </w:rPr>
        <w:t>明确</w:t>
      </w:r>
      <w:r>
        <w:rPr>
          <w:rFonts w:ascii="Arial" w:eastAsia="Arial" w:hAnsi="Arial"/>
          <w:sz w:val="24"/>
        </w:rPr>
        <w:t>“</w:t>
      </w:r>
      <w:r>
        <w:rPr>
          <w:rFonts w:ascii="宋体" w:hAnsi="宋体"/>
          <w:sz w:val="24"/>
        </w:rPr>
        <w:t>专用合同条款</w:t>
      </w:r>
      <w:r>
        <w:rPr>
          <w:rFonts w:ascii="Arial" w:eastAsia="Arial" w:hAnsi="Arial"/>
          <w:sz w:val="24"/>
        </w:rPr>
        <w:t>”</w:t>
      </w:r>
      <w:r>
        <w:rPr>
          <w:rFonts w:ascii="宋体" w:hAnsi="宋体"/>
          <w:sz w:val="24"/>
        </w:rPr>
        <w:t>可作出不同约定以及</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明确</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可作出不同约定外，补充和细化的内容不得与</w:t>
      </w:r>
      <w:r>
        <w:rPr>
          <w:rFonts w:ascii="Arial" w:eastAsia="Arial" w:hAnsi="Arial"/>
          <w:sz w:val="24"/>
        </w:rPr>
        <w:t>“</w:t>
      </w:r>
      <w:r>
        <w:rPr>
          <w:rFonts w:ascii="宋体" w:hAnsi="宋体"/>
          <w:sz w:val="24"/>
        </w:rPr>
        <w:t>通用合同条款</w:t>
      </w:r>
      <w:r>
        <w:rPr>
          <w:rFonts w:ascii="Arial" w:eastAsia="Arial" w:hAnsi="Arial"/>
          <w:sz w:val="24"/>
        </w:rPr>
        <w:t>”</w:t>
      </w:r>
      <w:r>
        <w:rPr>
          <w:rFonts w:ascii="宋体" w:hAnsi="宋体"/>
          <w:sz w:val="24"/>
        </w:rPr>
        <w:t>及</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强制性规定相抵触。同时，补充、细化或约定的内容，不得违反法律、行政法规的强制性规定和平等、自愿、公平和诚实信用原则。</w:t>
      </w:r>
    </w:p>
    <w:p w:rsidR="00F023F3" w:rsidRDefault="00F023F3">
      <w:pPr>
        <w:spacing w:line="110" w:lineRule="exact"/>
        <w:rPr>
          <w:rFonts w:eastAsia="Times New Roman"/>
        </w:rPr>
      </w:pPr>
    </w:p>
    <w:p w:rsidR="00F023F3" w:rsidRDefault="00FD7A37">
      <w:pPr>
        <w:spacing w:line="0" w:lineRule="atLeast"/>
        <w:ind w:left="720"/>
        <w:rPr>
          <w:rFonts w:ascii="宋体" w:hAnsi="宋体"/>
          <w:sz w:val="24"/>
        </w:rPr>
      </w:pPr>
      <w:r>
        <w:rPr>
          <w:rFonts w:ascii="Arial" w:eastAsia="Arial" w:hAnsi="Arial"/>
          <w:sz w:val="24"/>
        </w:rPr>
        <w:t>2.</w:t>
      </w:r>
      <w:r>
        <w:rPr>
          <w:rFonts w:ascii="宋体" w:hAnsi="宋体"/>
          <w:sz w:val="24"/>
        </w:rPr>
        <w:t>项目专用合同条款的编号应与通用合同条款和公路工程专用合同条款一致。</w:t>
      </w:r>
    </w:p>
    <w:p w:rsidR="00F023F3" w:rsidRDefault="00F023F3">
      <w:pPr>
        <w:spacing w:line="267" w:lineRule="exact"/>
        <w:rPr>
          <w:rFonts w:eastAsia="Times New Roman"/>
        </w:rPr>
      </w:pPr>
    </w:p>
    <w:p w:rsidR="00F023F3" w:rsidRDefault="00FD7A37">
      <w:pPr>
        <w:spacing w:line="0" w:lineRule="atLeast"/>
        <w:ind w:left="720"/>
        <w:rPr>
          <w:rFonts w:ascii="宋体" w:hAnsi="宋体"/>
          <w:sz w:val="24"/>
        </w:rPr>
      </w:pPr>
      <w:r>
        <w:rPr>
          <w:rFonts w:ascii="Arial" w:eastAsia="Arial" w:hAnsi="Arial"/>
          <w:sz w:val="24"/>
        </w:rPr>
        <w:t>3.</w:t>
      </w:r>
      <w:r>
        <w:rPr>
          <w:rFonts w:ascii="宋体" w:hAnsi="宋体"/>
          <w:sz w:val="24"/>
        </w:rPr>
        <w:t>项目专用合同条款可对下列内容进行补充和细化：</w:t>
      </w:r>
    </w:p>
    <w:p w:rsidR="00F023F3" w:rsidRDefault="00F023F3">
      <w:pPr>
        <w:spacing w:line="247" w:lineRule="exact"/>
        <w:rPr>
          <w:rFonts w:eastAsia="Times New Roman"/>
        </w:rPr>
      </w:pPr>
    </w:p>
    <w:p w:rsidR="00F023F3" w:rsidRDefault="00FD7A37">
      <w:pPr>
        <w:spacing w:line="371" w:lineRule="auto"/>
        <w:ind w:firstLine="720"/>
        <w:rPr>
          <w:rFonts w:ascii="宋体" w:hAnsi="宋体"/>
          <w:sz w:val="23"/>
        </w:rPr>
      </w:pPr>
      <w:r>
        <w:rPr>
          <w:rFonts w:ascii="宋体" w:hAnsi="宋体"/>
          <w:sz w:val="23"/>
        </w:rPr>
        <w:t>（</w:t>
      </w:r>
      <w:r>
        <w:rPr>
          <w:rFonts w:ascii="Arial" w:eastAsia="Arial" w:hAnsi="Arial"/>
          <w:sz w:val="23"/>
        </w:rPr>
        <w:t>1</w:t>
      </w:r>
      <w:r>
        <w:rPr>
          <w:rFonts w:ascii="宋体" w:hAnsi="宋体"/>
          <w:sz w:val="23"/>
        </w:rPr>
        <w:t>）</w:t>
      </w:r>
      <w:r>
        <w:rPr>
          <w:rFonts w:ascii="Arial" w:eastAsia="Arial" w:hAnsi="Arial"/>
          <w:sz w:val="23"/>
        </w:rPr>
        <w:t>“</w:t>
      </w:r>
      <w:r>
        <w:rPr>
          <w:rFonts w:ascii="宋体" w:hAnsi="宋体"/>
          <w:sz w:val="23"/>
        </w:rPr>
        <w:t>通用合同条款</w:t>
      </w:r>
      <w:r>
        <w:rPr>
          <w:rFonts w:ascii="Arial" w:eastAsia="Arial" w:hAnsi="Arial"/>
          <w:sz w:val="23"/>
        </w:rPr>
        <w:t>”</w:t>
      </w:r>
      <w:r>
        <w:rPr>
          <w:rFonts w:ascii="宋体" w:hAnsi="宋体"/>
          <w:sz w:val="23"/>
        </w:rPr>
        <w:t>中明确指出</w:t>
      </w:r>
      <w:r>
        <w:rPr>
          <w:rFonts w:ascii="Arial" w:eastAsia="Arial" w:hAnsi="Arial"/>
          <w:sz w:val="23"/>
        </w:rPr>
        <w:t>“</w:t>
      </w:r>
      <w:r>
        <w:rPr>
          <w:rFonts w:ascii="宋体" w:hAnsi="宋体"/>
          <w:sz w:val="23"/>
        </w:rPr>
        <w:t>专用合同条款</w:t>
      </w:r>
      <w:r>
        <w:rPr>
          <w:rFonts w:ascii="Arial" w:eastAsia="Arial" w:hAnsi="Arial"/>
          <w:sz w:val="23"/>
        </w:rPr>
        <w:t>”</w:t>
      </w:r>
      <w:r>
        <w:rPr>
          <w:rFonts w:ascii="宋体" w:hAnsi="宋体"/>
          <w:sz w:val="23"/>
        </w:rPr>
        <w:t>可对</w:t>
      </w:r>
      <w:r>
        <w:rPr>
          <w:rFonts w:ascii="Arial" w:eastAsia="Arial" w:hAnsi="Arial"/>
          <w:sz w:val="23"/>
        </w:rPr>
        <w:t>“</w:t>
      </w:r>
      <w:r>
        <w:rPr>
          <w:rFonts w:ascii="宋体" w:hAnsi="宋体"/>
          <w:sz w:val="23"/>
        </w:rPr>
        <w:t>通用合同条款</w:t>
      </w:r>
      <w:r>
        <w:rPr>
          <w:rFonts w:ascii="Arial" w:eastAsia="Arial" w:hAnsi="Arial"/>
          <w:sz w:val="23"/>
        </w:rPr>
        <w:t>”</w:t>
      </w:r>
      <w:r>
        <w:rPr>
          <w:rFonts w:ascii="宋体" w:hAnsi="宋体"/>
          <w:sz w:val="23"/>
        </w:rPr>
        <w:t>进行修改的内容（在</w:t>
      </w:r>
      <w:r>
        <w:rPr>
          <w:rFonts w:ascii="Arial" w:eastAsia="Arial" w:hAnsi="Arial"/>
          <w:sz w:val="23"/>
        </w:rPr>
        <w:t>“</w:t>
      </w:r>
      <w:r>
        <w:rPr>
          <w:rFonts w:ascii="宋体" w:hAnsi="宋体"/>
          <w:sz w:val="23"/>
        </w:rPr>
        <w:t>通用合同条款</w:t>
      </w:r>
      <w:r>
        <w:rPr>
          <w:rFonts w:ascii="Arial" w:eastAsia="Arial" w:hAnsi="Arial"/>
          <w:sz w:val="23"/>
        </w:rPr>
        <w:t>”</w:t>
      </w:r>
      <w:r>
        <w:rPr>
          <w:rFonts w:ascii="宋体" w:hAnsi="宋体"/>
          <w:sz w:val="23"/>
        </w:rPr>
        <w:t>中用</w:t>
      </w:r>
      <w:r>
        <w:rPr>
          <w:rFonts w:ascii="Arial" w:eastAsia="Arial" w:hAnsi="Arial"/>
          <w:sz w:val="23"/>
        </w:rPr>
        <w:t>“</w:t>
      </w:r>
      <w:r>
        <w:rPr>
          <w:rFonts w:ascii="宋体" w:hAnsi="宋体"/>
          <w:sz w:val="23"/>
        </w:rPr>
        <w:t>应按合同约定</w:t>
      </w:r>
      <w:r>
        <w:rPr>
          <w:rFonts w:ascii="Arial" w:eastAsia="Arial" w:hAnsi="Arial"/>
          <w:sz w:val="23"/>
        </w:rPr>
        <w:t>”“</w:t>
      </w:r>
      <w:r>
        <w:rPr>
          <w:rFonts w:ascii="宋体" w:hAnsi="宋体"/>
          <w:sz w:val="23"/>
        </w:rPr>
        <w:t>应按专用合同条款约定</w:t>
      </w:r>
      <w:r>
        <w:rPr>
          <w:rFonts w:ascii="Arial" w:eastAsia="Arial" w:hAnsi="Arial"/>
          <w:sz w:val="23"/>
        </w:rPr>
        <w:t>”“</w:t>
      </w:r>
      <w:r>
        <w:rPr>
          <w:rFonts w:ascii="宋体" w:hAnsi="宋体"/>
          <w:sz w:val="23"/>
        </w:rPr>
        <w:t>除合同另有约定外</w:t>
      </w:r>
      <w:r>
        <w:rPr>
          <w:rFonts w:ascii="Arial" w:eastAsia="Arial" w:hAnsi="Arial"/>
          <w:sz w:val="23"/>
        </w:rPr>
        <w:t>“”</w:t>
      </w:r>
      <w:r>
        <w:rPr>
          <w:rFonts w:ascii="宋体" w:hAnsi="宋体"/>
          <w:sz w:val="23"/>
        </w:rPr>
        <w:t>除专用合同条款另有约定外</w:t>
      </w:r>
      <w:r>
        <w:rPr>
          <w:rFonts w:ascii="Arial" w:eastAsia="Arial" w:hAnsi="Arial"/>
          <w:sz w:val="23"/>
        </w:rPr>
        <w:t>“”</w:t>
      </w:r>
      <w:r>
        <w:rPr>
          <w:rFonts w:ascii="宋体" w:hAnsi="宋体"/>
          <w:sz w:val="23"/>
        </w:rPr>
        <w:t>在专用合同条款中约定</w:t>
      </w:r>
      <w:r>
        <w:rPr>
          <w:rFonts w:ascii="Arial" w:eastAsia="Arial" w:hAnsi="Arial"/>
          <w:sz w:val="23"/>
        </w:rPr>
        <w:t>”</w:t>
      </w:r>
      <w:r>
        <w:rPr>
          <w:rFonts w:ascii="宋体" w:hAnsi="宋体"/>
          <w:sz w:val="23"/>
        </w:rPr>
        <w:t>等多种文字形式表达）；</w:t>
      </w:r>
    </w:p>
    <w:p w:rsidR="00F023F3" w:rsidRDefault="00F023F3">
      <w:pPr>
        <w:spacing w:line="80" w:lineRule="exact"/>
        <w:rPr>
          <w:rFonts w:eastAsia="Times New Roman"/>
        </w:rPr>
      </w:pPr>
    </w:p>
    <w:p w:rsidR="00F023F3" w:rsidRDefault="00FD7A37">
      <w:pPr>
        <w:spacing w:line="349" w:lineRule="auto"/>
        <w:ind w:right="80" w:firstLine="720"/>
        <w:rPr>
          <w:rFonts w:ascii="宋体" w:hAnsi="宋体"/>
          <w:sz w:val="24"/>
        </w:rPr>
      </w:pPr>
      <w:r>
        <w:rPr>
          <w:rFonts w:ascii="宋体" w:hAnsi="宋体"/>
          <w:sz w:val="24"/>
        </w:rPr>
        <w:t>（</w:t>
      </w:r>
      <w:r>
        <w:rPr>
          <w:rFonts w:ascii="Arial" w:eastAsia="Arial" w:hAnsi="Arial"/>
          <w:sz w:val="24"/>
        </w:rPr>
        <w:t>2</w:t>
      </w:r>
      <w:r>
        <w:rPr>
          <w:rFonts w:ascii="宋体" w:hAnsi="宋体"/>
          <w:sz w:val="24"/>
        </w:rPr>
        <w:t>）</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中明确指出</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可对</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进行修改的内容（在</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中用</w:t>
      </w:r>
      <w:r>
        <w:rPr>
          <w:rFonts w:ascii="Arial" w:eastAsia="Arial" w:hAnsi="Arial"/>
          <w:sz w:val="24"/>
        </w:rPr>
        <w:t>“</w:t>
      </w:r>
      <w:r>
        <w:rPr>
          <w:rFonts w:ascii="宋体" w:hAnsi="宋体"/>
          <w:sz w:val="24"/>
        </w:rPr>
        <w:t>除项目专用合同条款另有约定外</w:t>
      </w:r>
      <w:r>
        <w:rPr>
          <w:rFonts w:ascii="Arial" w:eastAsia="Arial" w:hAnsi="Arial"/>
          <w:sz w:val="24"/>
        </w:rPr>
        <w:t>“”</w:t>
      </w:r>
      <w:r>
        <w:rPr>
          <w:rFonts w:ascii="宋体" w:hAnsi="宋体"/>
          <w:sz w:val="24"/>
        </w:rPr>
        <w:t>项目专用合同条款可能约定的</w:t>
      </w:r>
      <w:r>
        <w:rPr>
          <w:rFonts w:ascii="Arial" w:eastAsia="Arial" w:hAnsi="Arial"/>
          <w:sz w:val="24"/>
        </w:rPr>
        <w:t>”“</w:t>
      </w:r>
      <w:r>
        <w:rPr>
          <w:rFonts w:ascii="宋体" w:hAnsi="宋体"/>
          <w:sz w:val="24"/>
        </w:rPr>
        <w:t>项目专用合同条款约定的其他情形</w:t>
      </w:r>
      <w:r>
        <w:rPr>
          <w:rFonts w:ascii="Arial" w:eastAsia="Arial" w:hAnsi="Arial"/>
          <w:sz w:val="24"/>
        </w:rPr>
        <w:t>”</w:t>
      </w:r>
      <w:r>
        <w:rPr>
          <w:rFonts w:ascii="宋体" w:hAnsi="宋体"/>
          <w:sz w:val="24"/>
        </w:rPr>
        <w:t>等多种文字形式表达）。</w:t>
      </w:r>
    </w:p>
    <w:p w:rsidR="00F023F3" w:rsidRDefault="00F023F3">
      <w:pPr>
        <w:spacing w:line="102" w:lineRule="exact"/>
        <w:rPr>
          <w:rFonts w:eastAsia="Times New Roman"/>
        </w:rPr>
      </w:pPr>
    </w:p>
    <w:p w:rsidR="00F023F3" w:rsidRDefault="00FD7A37">
      <w:pPr>
        <w:spacing w:line="0" w:lineRule="atLeast"/>
        <w:ind w:left="720"/>
        <w:rPr>
          <w:rFonts w:ascii="宋体" w:hAnsi="宋体"/>
          <w:sz w:val="24"/>
        </w:rPr>
      </w:pPr>
      <w:r>
        <w:rPr>
          <w:rFonts w:ascii="宋体" w:hAnsi="宋体"/>
          <w:sz w:val="24"/>
        </w:rPr>
        <w:t>（</w:t>
      </w:r>
      <w:r>
        <w:rPr>
          <w:rFonts w:ascii="Arial" w:eastAsia="Arial" w:hAnsi="Arial"/>
          <w:sz w:val="24"/>
        </w:rPr>
        <w:t>3</w:t>
      </w:r>
      <w:r>
        <w:rPr>
          <w:rFonts w:ascii="宋体" w:hAnsi="宋体"/>
          <w:sz w:val="24"/>
        </w:rPr>
        <w:t>）其他需要补充、细化的内容。</w:t>
      </w:r>
    </w:p>
    <w:p w:rsidR="00F023F3" w:rsidRDefault="00F023F3">
      <w:pPr>
        <w:tabs>
          <w:tab w:val="left" w:pos="4500"/>
        </w:tabs>
        <w:spacing w:line="520" w:lineRule="exact"/>
        <w:jc w:val="center"/>
        <w:rPr>
          <w:sz w:val="24"/>
        </w:rPr>
      </w:pPr>
    </w:p>
    <w:p w:rsidR="00F023F3" w:rsidRDefault="00F023F3">
      <w:pPr>
        <w:tabs>
          <w:tab w:val="left" w:pos="4500"/>
        </w:tabs>
        <w:spacing w:line="520" w:lineRule="exact"/>
        <w:jc w:val="center"/>
        <w:rPr>
          <w:sz w:val="24"/>
        </w:rPr>
      </w:pPr>
    </w:p>
    <w:p w:rsidR="00F023F3" w:rsidRDefault="00F023F3">
      <w:pPr>
        <w:tabs>
          <w:tab w:val="left" w:pos="4500"/>
        </w:tabs>
        <w:spacing w:line="520" w:lineRule="exact"/>
        <w:jc w:val="center"/>
        <w:rPr>
          <w:sz w:val="24"/>
        </w:rPr>
      </w:pPr>
    </w:p>
    <w:p w:rsidR="00F023F3" w:rsidRDefault="00F023F3">
      <w:pPr>
        <w:tabs>
          <w:tab w:val="left" w:pos="4500"/>
        </w:tabs>
        <w:spacing w:line="520" w:lineRule="exact"/>
        <w:jc w:val="center"/>
        <w:rPr>
          <w:sz w:val="24"/>
        </w:rPr>
      </w:pPr>
    </w:p>
    <w:p w:rsidR="00F023F3" w:rsidRDefault="00F023F3">
      <w:pPr>
        <w:tabs>
          <w:tab w:val="left" w:pos="4500"/>
        </w:tabs>
        <w:spacing w:line="520" w:lineRule="exact"/>
        <w:jc w:val="center"/>
        <w:rPr>
          <w:sz w:val="24"/>
        </w:rPr>
      </w:pPr>
    </w:p>
    <w:p w:rsidR="00F023F3" w:rsidRDefault="00FD7A37">
      <w:pPr>
        <w:tabs>
          <w:tab w:val="left" w:pos="4500"/>
        </w:tabs>
        <w:spacing w:line="520" w:lineRule="exact"/>
        <w:jc w:val="center"/>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F023F3" w:rsidRDefault="00FD7A37">
      <w:pPr>
        <w:adjustRightInd w:val="0"/>
        <w:snapToGrid w:val="0"/>
        <w:spacing w:line="360" w:lineRule="auto"/>
        <w:ind w:firstLineChars="200" w:firstLine="480"/>
        <w:rPr>
          <w:sz w:val="24"/>
        </w:rPr>
      </w:pPr>
      <w:r>
        <w:rPr>
          <w:rFonts w:hint="eastAsia"/>
          <w:sz w:val="24"/>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1176"/>
        <w:gridCol w:w="7288"/>
      </w:tblGrid>
      <w:tr w:rsidR="00F023F3">
        <w:trPr>
          <w:trHeight w:val="605"/>
          <w:jc w:val="center"/>
        </w:trPr>
        <w:tc>
          <w:tcPr>
            <w:tcW w:w="896" w:type="dxa"/>
            <w:vAlign w:val="center"/>
          </w:tcPr>
          <w:p w:rsidR="00F023F3" w:rsidRDefault="00FD7A37">
            <w:pPr>
              <w:adjustRightInd w:val="0"/>
              <w:snapToGrid w:val="0"/>
              <w:spacing w:line="312" w:lineRule="auto"/>
              <w:jc w:val="center"/>
              <w:rPr>
                <w:sz w:val="24"/>
              </w:rPr>
            </w:pPr>
            <w:r>
              <w:rPr>
                <w:rFonts w:hint="eastAsia"/>
                <w:sz w:val="24"/>
              </w:rPr>
              <w:t>序号</w:t>
            </w:r>
          </w:p>
        </w:tc>
        <w:tc>
          <w:tcPr>
            <w:tcW w:w="1176" w:type="dxa"/>
            <w:vAlign w:val="center"/>
          </w:tcPr>
          <w:p w:rsidR="00F023F3" w:rsidRDefault="00FD7A37">
            <w:pPr>
              <w:adjustRightInd w:val="0"/>
              <w:snapToGrid w:val="0"/>
              <w:spacing w:line="312" w:lineRule="auto"/>
              <w:jc w:val="center"/>
              <w:rPr>
                <w:sz w:val="24"/>
              </w:rPr>
            </w:pPr>
            <w:r>
              <w:rPr>
                <w:rFonts w:hint="eastAsia"/>
                <w:sz w:val="24"/>
              </w:rPr>
              <w:t>条款号</w:t>
            </w:r>
          </w:p>
        </w:tc>
        <w:tc>
          <w:tcPr>
            <w:tcW w:w="7288" w:type="dxa"/>
            <w:vAlign w:val="center"/>
          </w:tcPr>
          <w:p w:rsidR="00F023F3" w:rsidRDefault="00FD7A37">
            <w:pPr>
              <w:adjustRightInd w:val="0"/>
              <w:snapToGrid w:val="0"/>
              <w:spacing w:line="312" w:lineRule="auto"/>
              <w:jc w:val="center"/>
              <w:rPr>
                <w:sz w:val="24"/>
              </w:rPr>
            </w:pPr>
            <w:r>
              <w:rPr>
                <w:rFonts w:hint="eastAsia"/>
                <w:sz w:val="24"/>
              </w:rPr>
              <w:t>信息或数据</w:t>
            </w:r>
          </w:p>
        </w:tc>
      </w:tr>
      <w:tr w:rsidR="00F023F3" w:rsidTr="00E36100">
        <w:trPr>
          <w:trHeight w:val="720"/>
          <w:jc w:val="center"/>
        </w:trPr>
        <w:tc>
          <w:tcPr>
            <w:tcW w:w="896" w:type="dxa"/>
            <w:vAlign w:val="center"/>
          </w:tcPr>
          <w:p w:rsidR="00F023F3" w:rsidRDefault="00FD7A37">
            <w:pPr>
              <w:adjustRightInd w:val="0"/>
              <w:snapToGrid w:val="0"/>
              <w:spacing w:line="312" w:lineRule="auto"/>
              <w:jc w:val="center"/>
              <w:rPr>
                <w:sz w:val="24"/>
              </w:rPr>
            </w:pPr>
            <w:r>
              <w:rPr>
                <w:rFonts w:hint="eastAsia"/>
                <w:sz w:val="24"/>
              </w:rPr>
              <w:t>1</w:t>
            </w:r>
          </w:p>
        </w:tc>
        <w:tc>
          <w:tcPr>
            <w:tcW w:w="1176" w:type="dxa"/>
            <w:vAlign w:val="center"/>
          </w:tcPr>
          <w:p w:rsidR="00F023F3" w:rsidRDefault="00FD7A37">
            <w:pPr>
              <w:adjustRightInd w:val="0"/>
              <w:snapToGrid w:val="0"/>
              <w:spacing w:line="312" w:lineRule="auto"/>
              <w:jc w:val="center"/>
              <w:rPr>
                <w:sz w:val="24"/>
              </w:rPr>
            </w:pPr>
            <w:r>
              <w:rPr>
                <w:rFonts w:hint="eastAsia"/>
                <w:sz w:val="24"/>
              </w:rPr>
              <w:t>1.1.2.2</w:t>
            </w:r>
          </w:p>
        </w:tc>
        <w:tc>
          <w:tcPr>
            <w:tcW w:w="7288" w:type="dxa"/>
          </w:tcPr>
          <w:p w:rsidR="00E36100" w:rsidRPr="00E36100" w:rsidRDefault="00E36100" w:rsidP="00E36100">
            <w:pPr>
              <w:adjustRightInd w:val="0"/>
              <w:snapToGrid w:val="0"/>
              <w:spacing w:line="312" w:lineRule="auto"/>
              <w:rPr>
                <w:sz w:val="24"/>
              </w:rPr>
            </w:pPr>
            <w:r w:rsidRPr="00E36100">
              <w:rPr>
                <w:rFonts w:hint="eastAsia"/>
                <w:sz w:val="24"/>
              </w:rPr>
              <w:t>发包人：许昌市建安区交通运输局</w:t>
            </w:r>
          </w:p>
          <w:p w:rsidR="00F023F3" w:rsidRDefault="00E36100" w:rsidP="00E36100">
            <w:pPr>
              <w:adjustRightInd w:val="0"/>
              <w:snapToGrid w:val="0"/>
              <w:spacing w:line="312" w:lineRule="auto"/>
              <w:rPr>
                <w:sz w:val="24"/>
              </w:rPr>
            </w:pPr>
            <w:r w:rsidRPr="00E36100">
              <w:rPr>
                <w:rFonts w:hint="eastAsia"/>
                <w:sz w:val="24"/>
              </w:rPr>
              <w:t>地址：</w:t>
            </w:r>
            <w:r w:rsidRPr="00E36100">
              <w:rPr>
                <w:rFonts w:hint="eastAsia"/>
                <w:sz w:val="24"/>
              </w:rPr>
              <w:t xml:space="preserve"> </w:t>
            </w:r>
            <w:r w:rsidRPr="00E36100">
              <w:rPr>
                <w:rFonts w:hint="eastAsia"/>
                <w:sz w:val="24"/>
              </w:rPr>
              <w:t>许昌市建安区文化中心北楼六楼</w:t>
            </w:r>
            <w:r w:rsidRPr="00E36100">
              <w:rPr>
                <w:rFonts w:hint="eastAsia"/>
                <w:sz w:val="24"/>
              </w:rPr>
              <w:t xml:space="preserve">       </w:t>
            </w:r>
            <w:r w:rsidRPr="00E36100">
              <w:rPr>
                <w:rFonts w:hint="eastAsia"/>
                <w:sz w:val="24"/>
              </w:rPr>
              <w:t>邮编：</w:t>
            </w:r>
            <w:r w:rsidRPr="00E36100">
              <w:rPr>
                <w:rFonts w:hint="eastAsia"/>
                <w:sz w:val="24"/>
              </w:rPr>
              <w:t>461000</w:t>
            </w:r>
          </w:p>
        </w:tc>
      </w:tr>
      <w:tr w:rsidR="00F023F3" w:rsidTr="00E36100">
        <w:trPr>
          <w:trHeight w:val="746"/>
          <w:jc w:val="center"/>
        </w:trPr>
        <w:tc>
          <w:tcPr>
            <w:tcW w:w="896" w:type="dxa"/>
            <w:vAlign w:val="center"/>
          </w:tcPr>
          <w:p w:rsidR="00F023F3" w:rsidRDefault="00FD7A37">
            <w:pPr>
              <w:adjustRightInd w:val="0"/>
              <w:snapToGrid w:val="0"/>
              <w:spacing w:line="312" w:lineRule="auto"/>
              <w:jc w:val="center"/>
              <w:rPr>
                <w:sz w:val="24"/>
              </w:rPr>
            </w:pPr>
            <w:r>
              <w:rPr>
                <w:rFonts w:hint="eastAsia"/>
                <w:sz w:val="24"/>
              </w:rPr>
              <w:t>2</w:t>
            </w:r>
          </w:p>
        </w:tc>
        <w:tc>
          <w:tcPr>
            <w:tcW w:w="1176" w:type="dxa"/>
            <w:vAlign w:val="center"/>
          </w:tcPr>
          <w:p w:rsidR="00F023F3" w:rsidRDefault="00FD7A37">
            <w:pPr>
              <w:adjustRightInd w:val="0"/>
              <w:snapToGrid w:val="0"/>
              <w:spacing w:line="312" w:lineRule="auto"/>
              <w:jc w:val="center"/>
              <w:rPr>
                <w:sz w:val="24"/>
              </w:rPr>
            </w:pPr>
            <w:r>
              <w:rPr>
                <w:rFonts w:hint="eastAsia"/>
                <w:sz w:val="24"/>
              </w:rPr>
              <w:t>1.1.2.6</w:t>
            </w:r>
          </w:p>
        </w:tc>
        <w:tc>
          <w:tcPr>
            <w:tcW w:w="7288" w:type="dxa"/>
          </w:tcPr>
          <w:p w:rsidR="00F023F3" w:rsidRDefault="00FD7A37">
            <w:pPr>
              <w:adjustRightInd w:val="0"/>
              <w:snapToGrid w:val="0"/>
              <w:spacing w:line="312" w:lineRule="auto"/>
              <w:rPr>
                <w:sz w:val="24"/>
              </w:rPr>
            </w:pPr>
            <w:r>
              <w:rPr>
                <w:rFonts w:hint="eastAsia"/>
                <w:sz w:val="24"/>
              </w:rPr>
              <w:t>监理人：</w:t>
            </w:r>
          </w:p>
          <w:p w:rsidR="00F023F3" w:rsidRDefault="00FD7A37">
            <w:pPr>
              <w:adjustRightInd w:val="0"/>
              <w:snapToGrid w:val="0"/>
              <w:spacing w:line="312" w:lineRule="auto"/>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邮编：</w:t>
            </w:r>
          </w:p>
        </w:tc>
      </w:tr>
      <w:tr w:rsidR="00E36100" w:rsidTr="00E36100">
        <w:trPr>
          <w:trHeight w:val="535"/>
          <w:jc w:val="center"/>
        </w:trPr>
        <w:tc>
          <w:tcPr>
            <w:tcW w:w="896" w:type="dxa"/>
            <w:vAlign w:val="center"/>
          </w:tcPr>
          <w:p w:rsidR="00E36100" w:rsidRDefault="00E36100">
            <w:pPr>
              <w:adjustRightInd w:val="0"/>
              <w:snapToGrid w:val="0"/>
              <w:spacing w:line="312" w:lineRule="auto"/>
              <w:jc w:val="center"/>
              <w:rPr>
                <w:sz w:val="24"/>
              </w:rPr>
            </w:pPr>
            <w:r>
              <w:rPr>
                <w:rFonts w:hint="eastAsia"/>
                <w:sz w:val="24"/>
              </w:rPr>
              <w:t>3</w:t>
            </w:r>
          </w:p>
        </w:tc>
        <w:tc>
          <w:tcPr>
            <w:tcW w:w="1176" w:type="dxa"/>
            <w:vAlign w:val="center"/>
          </w:tcPr>
          <w:p w:rsidR="00E36100" w:rsidRDefault="00E36100" w:rsidP="00E36100">
            <w:pPr>
              <w:adjustRightInd w:val="0"/>
              <w:snapToGrid w:val="0"/>
              <w:spacing w:line="312" w:lineRule="auto"/>
              <w:jc w:val="center"/>
              <w:rPr>
                <w:sz w:val="24"/>
              </w:rPr>
            </w:pPr>
            <w:r>
              <w:rPr>
                <w:rFonts w:hint="eastAsia"/>
                <w:sz w:val="24"/>
              </w:rPr>
              <w:t>1.1.4.3</w:t>
            </w:r>
          </w:p>
        </w:tc>
        <w:tc>
          <w:tcPr>
            <w:tcW w:w="7288" w:type="dxa"/>
            <w:vAlign w:val="center"/>
          </w:tcPr>
          <w:p w:rsidR="00E36100" w:rsidRDefault="00E36100" w:rsidP="00E36100">
            <w:pPr>
              <w:adjustRightInd w:val="0"/>
              <w:snapToGrid w:val="0"/>
              <w:spacing w:line="312" w:lineRule="auto"/>
              <w:rPr>
                <w:sz w:val="24"/>
              </w:rPr>
            </w:pPr>
            <w:r>
              <w:rPr>
                <w:rFonts w:hint="eastAsia"/>
                <w:sz w:val="24"/>
              </w:rPr>
              <w:t>工期：</w:t>
            </w:r>
            <w:r w:rsidR="00BE00DB">
              <w:rPr>
                <w:rFonts w:hint="eastAsia"/>
                <w:sz w:val="24"/>
                <w:u w:val="single"/>
              </w:rPr>
              <w:t xml:space="preserve">  </w:t>
            </w:r>
            <w:r>
              <w:rPr>
                <w:rFonts w:hint="eastAsia"/>
                <w:sz w:val="24"/>
                <w:u w:val="single"/>
              </w:rPr>
              <w:t>30</w:t>
            </w:r>
            <w:r w:rsidR="00BE00DB">
              <w:rPr>
                <w:rFonts w:hint="eastAsia"/>
                <w:sz w:val="24"/>
                <w:u w:val="single"/>
              </w:rPr>
              <w:t xml:space="preserve">  </w:t>
            </w:r>
            <w:r>
              <w:rPr>
                <w:rFonts w:hint="eastAsia"/>
                <w:sz w:val="24"/>
              </w:rPr>
              <w:t>日历天</w:t>
            </w:r>
          </w:p>
        </w:tc>
      </w:tr>
      <w:tr w:rsidR="00F023F3">
        <w:trPr>
          <w:trHeight w:val="474"/>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4</w:t>
            </w:r>
          </w:p>
        </w:tc>
        <w:tc>
          <w:tcPr>
            <w:tcW w:w="1176" w:type="dxa"/>
            <w:vAlign w:val="center"/>
          </w:tcPr>
          <w:p w:rsidR="00F023F3" w:rsidRDefault="00FD7A37">
            <w:pPr>
              <w:adjustRightInd w:val="0"/>
              <w:snapToGrid w:val="0"/>
              <w:spacing w:line="312" w:lineRule="auto"/>
              <w:jc w:val="center"/>
              <w:rPr>
                <w:sz w:val="24"/>
              </w:rPr>
            </w:pPr>
            <w:r>
              <w:rPr>
                <w:rFonts w:hint="eastAsia"/>
                <w:sz w:val="24"/>
              </w:rPr>
              <w:t>1.1.4.5</w:t>
            </w:r>
          </w:p>
        </w:tc>
        <w:tc>
          <w:tcPr>
            <w:tcW w:w="7288" w:type="dxa"/>
          </w:tcPr>
          <w:p w:rsidR="00F023F3" w:rsidRDefault="00FD7A37">
            <w:pPr>
              <w:adjustRightInd w:val="0"/>
              <w:snapToGrid w:val="0"/>
              <w:spacing w:line="312" w:lineRule="auto"/>
              <w:rPr>
                <w:sz w:val="24"/>
              </w:rPr>
            </w:pPr>
            <w:r>
              <w:rPr>
                <w:rFonts w:hint="eastAsia"/>
                <w:sz w:val="24"/>
              </w:rPr>
              <w:t>缺陷责任期：自实际交工日期起计算</w:t>
            </w:r>
            <w:r>
              <w:rPr>
                <w:rFonts w:hint="eastAsia"/>
                <w:sz w:val="24"/>
                <w:u w:val="single"/>
              </w:rPr>
              <w:t xml:space="preserve">  2  </w:t>
            </w:r>
            <w:r>
              <w:rPr>
                <w:rFonts w:hint="eastAsia"/>
                <w:sz w:val="24"/>
              </w:rPr>
              <w:t>年</w:t>
            </w:r>
          </w:p>
        </w:tc>
      </w:tr>
      <w:tr w:rsidR="00F023F3">
        <w:trPr>
          <w:trHeight w:val="929"/>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5</w:t>
            </w:r>
          </w:p>
        </w:tc>
        <w:tc>
          <w:tcPr>
            <w:tcW w:w="1176" w:type="dxa"/>
            <w:vAlign w:val="center"/>
          </w:tcPr>
          <w:p w:rsidR="00F023F3" w:rsidRDefault="00FD7A37">
            <w:pPr>
              <w:adjustRightInd w:val="0"/>
              <w:snapToGrid w:val="0"/>
              <w:spacing w:line="312" w:lineRule="auto"/>
              <w:jc w:val="center"/>
              <w:rPr>
                <w:sz w:val="24"/>
              </w:rPr>
            </w:pPr>
            <w:r>
              <w:rPr>
                <w:rFonts w:hint="eastAsia"/>
                <w:sz w:val="24"/>
              </w:rPr>
              <w:t>1.6.3</w:t>
            </w:r>
          </w:p>
        </w:tc>
        <w:tc>
          <w:tcPr>
            <w:tcW w:w="7288" w:type="dxa"/>
          </w:tcPr>
          <w:p w:rsidR="00F023F3" w:rsidRDefault="00FD7A37">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F023F3">
        <w:trPr>
          <w:trHeight w:val="929"/>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6</w:t>
            </w:r>
          </w:p>
        </w:tc>
        <w:tc>
          <w:tcPr>
            <w:tcW w:w="1176" w:type="dxa"/>
            <w:vAlign w:val="center"/>
          </w:tcPr>
          <w:p w:rsidR="00F023F3" w:rsidRDefault="00FD7A37">
            <w:pPr>
              <w:adjustRightInd w:val="0"/>
              <w:snapToGrid w:val="0"/>
              <w:spacing w:line="312" w:lineRule="auto"/>
              <w:jc w:val="center"/>
              <w:rPr>
                <w:sz w:val="24"/>
              </w:rPr>
            </w:pPr>
            <w:r>
              <w:rPr>
                <w:rFonts w:hint="eastAsia"/>
                <w:sz w:val="24"/>
              </w:rPr>
              <w:t>3.1.1</w:t>
            </w:r>
          </w:p>
        </w:tc>
        <w:tc>
          <w:tcPr>
            <w:tcW w:w="7288" w:type="dxa"/>
          </w:tcPr>
          <w:p w:rsidR="00F023F3" w:rsidRDefault="00FD7A37">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F023F3">
        <w:trPr>
          <w:trHeight w:val="929"/>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7</w:t>
            </w:r>
          </w:p>
        </w:tc>
        <w:tc>
          <w:tcPr>
            <w:tcW w:w="1176" w:type="dxa"/>
            <w:vAlign w:val="center"/>
          </w:tcPr>
          <w:p w:rsidR="00F023F3" w:rsidRDefault="00FD7A37">
            <w:pPr>
              <w:adjustRightInd w:val="0"/>
              <w:snapToGrid w:val="0"/>
              <w:spacing w:line="312" w:lineRule="auto"/>
              <w:jc w:val="center"/>
              <w:rPr>
                <w:sz w:val="24"/>
              </w:rPr>
            </w:pPr>
            <w:r>
              <w:rPr>
                <w:rFonts w:hint="eastAsia"/>
                <w:sz w:val="24"/>
              </w:rPr>
              <w:t>5.2.1</w:t>
            </w:r>
          </w:p>
        </w:tc>
        <w:tc>
          <w:tcPr>
            <w:tcW w:w="7288" w:type="dxa"/>
          </w:tcPr>
          <w:p w:rsidR="00F023F3" w:rsidRDefault="00FD7A37">
            <w:pPr>
              <w:adjustRightInd w:val="0"/>
              <w:snapToGrid w:val="0"/>
              <w:spacing w:line="312" w:lineRule="auto"/>
              <w:rPr>
                <w:sz w:val="24"/>
              </w:rPr>
            </w:pPr>
            <w:r>
              <w:rPr>
                <w:rFonts w:hint="eastAsia"/>
                <w:sz w:val="24"/>
              </w:rPr>
              <w:t>发包人是否提供材料或工程设备：</w:t>
            </w:r>
            <w:r>
              <w:rPr>
                <w:rFonts w:hint="eastAsia"/>
                <w:sz w:val="24"/>
              </w:rPr>
              <w:t xml:space="preserve"> </w:t>
            </w:r>
            <w:r>
              <w:rPr>
                <w:rFonts w:hint="eastAsia"/>
                <w:sz w:val="24"/>
              </w:rPr>
              <w:t>否</w:t>
            </w:r>
            <w:r>
              <w:rPr>
                <w:rFonts w:hint="eastAsia"/>
                <w:sz w:val="24"/>
              </w:rPr>
              <w:t xml:space="preserve">  </w:t>
            </w:r>
          </w:p>
          <w:p w:rsidR="00F023F3" w:rsidRDefault="00FD7A37">
            <w:pPr>
              <w:adjustRightInd w:val="0"/>
              <w:snapToGrid w:val="0"/>
              <w:spacing w:line="312" w:lineRule="auto"/>
              <w:rPr>
                <w:rFonts w:ascii="宋体" w:hAnsi="宋体"/>
              </w:rPr>
            </w:pPr>
            <w:r>
              <w:rPr>
                <w:rFonts w:hint="eastAsia"/>
                <w:sz w:val="24"/>
              </w:rPr>
              <w:t>如发包人负责提供部分材料或工程设备，相关规定如下：</w:t>
            </w:r>
            <w:r>
              <w:rPr>
                <w:rFonts w:hint="eastAsia"/>
                <w:sz w:val="24"/>
              </w:rPr>
              <w:t>/</w:t>
            </w:r>
            <w:r w:rsidR="00BE00DB">
              <w:rPr>
                <w:rFonts w:hint="eastAsia"/>
                <w:sz w:val="24"/>
              </w:rPr>
              <w:t xml:space="preserve"> </w:t>
            </w:r>
          </w:p>
        </w:tc>
      </w:tr>
      <w:tr w:rsidR="00F023F3">
        <w:trPr>
          <w:trHeight w:val="929"/>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8</w:t>
            </w:r>
          </w:p>
        </w:tc>
        <w:tc>
          <w:tcPr>
            <w:tcW w:w="1176" w:type="dxa"/>
            <w:vAlign w:val="center"/>
          </w:tcPr>
          <w:p w:rsidR="00F023F3" w:rsidRDefault="00FD7A37">
            <w:pPr>
              <w:adjustRightInd w:val="0"/>
              <w:snapToGrid w:val="0"/>
              <w:spacing w:line="312" w:lineRule="auto"/>
              <w:jc w:val="center"/>
              <w:rPr>
                <w:sz w:val="24"/>
              </w:rPr>
            </w:pPr>
            <w:r>
              <w:rPr>
                <w:rFonts w:hint="eastAsia"/>
                <w:sz w:val="24"/>
              </w:rPr>
              <w:t>6.2</w:t>
            </w:r>
          </w:p>
        </w:tc>
        <w:tc>
          <w:tcPr>
            <w:tcW w:w="7288" w:type="dxa"/>
          </w:tcPr>
          <w:p w:rsidR="00F023F3" w:rsidRDefault="00FD7A37">
            <w:pPr>
              <w:adjustRightInd w:val="0"/>
              <w:snapToGrid w:val="0"/>
              <w:spacing w:line="312" w:lineRule="auto"/>
              <w:rPr>
                <w:sz w:val="24"/>
              </w:rPr>
            </w:pPr>
            <w:r>
              <w:rPr>
                <w:rFonts w:hint="eastAsia"/>
                <w:sz w:val="24"/>
              </w:rPr>
              <w:t>发包人是否提供施工设备和临时设施：</w:t>
            </w:r>
            <w:r>
              <w:rPr>
                <w:rFonts w:hint="eastAsia"/>
                <w:sz w:val="24"/>
              </w:rPr>
              <w:t xml:space="preserve"> </w:t>
            </w:r>
            <w:r>
              <w:rPr>
                <w:rFonts w:hint="eastAsia"/>
                <w:sz w:val="24"/>
              </w:rPr>
              <w:t>否</w:t>
            </w:r>
          </w:p>
          <w:p w:rsidR="00F023F3" w:rsidRDefault="00FD7A37">
            <w:pPr>
              <w:adjustRightInd w:val="0"/>
              <w:snapToGrid w:val="0"/>
              <w:spacing w:line="312" w:lineRule="auto"/>
              <w:rPr>
                <w:rFonts w:ascii="宋体" w:hAnsi="宋体"/>
              </w:rPr>
            </w:pPr>
            <w:r>
              <w:rPr>
                <w:rFonts w:hint="eastAsia"/>
                <w:sz w:val="24"/>
              </w:rPr>
              <w:t>如发包人负责提供部分施工设备和临时设施，相关规定如下：</w:t>
            </w:r>
            <w:r>
              <w:rPr>
                <w:rFonts w:hint="eastAsia"/>
                <w:sz w:val="24"/>
              </w:rPr>
              <w:t>/</w:t>
            </w:r>
            <w:r w:rsidR="00BE00DB">
              <w:rPr>
                <w:rFonts w:hint="eastAsia"/>
                <w:sz w:val="24"/>
              </w:rPr>
              <w:t xml:space="preserve"> </w:t>
            </w:r>
          </w:p>
        </w:tc>
      </w:tr>
      <w:tr w:rsidR="00F023F3">
        <w:trPr>
          <w:trHeight w:val="929"/>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9</w:t>
            </w:r>
          </w:p>
        </w:tc>
        <w:tc>
          <w:tcPr>
            <w:tcW w:w="1176" w:type="dxa"/>
            <w:vAlign w:val="center"/>
          </w:tcPr>
          <w:p w:rsidR="00F023F3" w:rsidRDefault="00FD7A37">
            <w:pPr>
              <w:adjustRightInd w:val="0"/>
              <w:snapToGrid w:val="0"/>
              <w:spacing w:line="312" w:lineRule="auto"/>
              <w:jc w:val="center"/>
              <w:rPr>
                <w:sz w:val="24"/>
              </w:rPr>
            </w:pPr>
            <w:r>
              <w:rPr>
                <w:rFonts w:hint="eastAsia"/>
                <w:sz w:val="24"/>
              </w:rPr>
              <w:t>8.1.1</w:t>
            </w:r>
          </w:p>
        </w:tc>
        <w:tc>
          <w:tcPr>
            <w:tcW w:w="7288" w:type="dxa"/>
          </w:tcPr>
          <w:p w:rsidR="00F023F3" w:rsidRDefault="00FD7A37">
            <w:pPr>
              <w:adjustRightInd w:val="0"/>
              <w:snapToGrid w:val="0"/>
              <w:spacing w:line="312" w:lineRule="auto"/>
              <w:rPr>
                <w:sz w:val="24"/>
              </w:rPr>
            </w:pPr>
            <w:r>
              <w:rPr>
                <w:rFonts w:hint="eastAsia"/>
                <w:sz w:val="24"/>
              </w:rPr>
              <w:t>发包人提供测量基准点、基准线和水准点及其书面资料的期限：</w:t>
            </w:r>
          </w:p>
          <w:p w:rsidR="00F023F3" w:rsidRDefault="00FD7A37">
            <w:pPr>
              <w:adjustRightInd w:val="0"/>
              <w:snapToGrid w:val="0"/>
              <w:spacing w:line="312" w:lineRule="auto"/>
              <w:rPr>
                <w:rFonts w:ascii="宋体" w:hAnsi="宋体"/>
                <w:w w:val="99"/>
              </w:rPr>
            </w:pPr>
            <w:r>
              <w:rPr>
                <w:rFonts w:hint="eastAsia"/>
                <w:sz w:val="24"/>
              </w:rPr>
              <w:t>承包人将施工控制网资料报送监理人审批的期限：</w:t>
            </w:r>
          </w:p>
        </w:tc>
      </w:tr>
      <w:tr w:rsidR="00F023F3">
        <w:trPr>
          <w:trHeight w:val="474"/>
          <w:jc w:val="center"/>
        </w:trPr>
        <w:tc>
          <w:tcPr>
            <w:tcW w:w="896" w:type="dxa"/>
            <w:vAlign w:val="center"/>
          </w:tcPr>
          <w:p w:rsidR="00F023F3" w:rsidRDefault="00E36100">
            <w:pPr>
              <w:adjustRightInd w:val="0"/>
              <w:snapToGrid w:val="0"/>
              <w:spacing w:line="312" w:lineRule="auto"/>
              <w:jc w:val="center"/>
              <w:rPr>
                <w:sz w:val="24"/>
              </w:rPr>
            </w:pPr>
            <w:r>
              <w:rPr>
                <w:rFonts w:hint="eastAsia"/>
                <w:sz w:val="24"/>
              </w:rPr>
              <w:t>10</w:t>
            </w:r>
          </w:p>
        </w:tc>
        <w:tc>
          <w:tcPr>
            <w:tcW w:w="1176" w:type="dxa"/>
            <w:vAlign w:val="center"/>
          </w:tcPr>
          <w:p w:rsidR="00F023F3" w:rsidRDefault="00FD7A37">
            <w:pPr>
              <w:adjustRightInd w:val="0"/>
              <w:snapToGrid w:val="0"/>
              <w:spacing w:line="312" w:lineRule="auto"/>
              <w:jc w:val="center"/>
              <w:rPr>
                <w:sz w:val="24"/>
              </w:rPr>
            </w:pPr>
            <w:r>
              <w:rPr>
                <w:rFonts w:hint="eastAsia"/>
                <w:sz w:val="24"/>
              </w:rPr>
              <w:t>11.5</w:t>
            </w:r>
            <w:r>
              <w:rPr>
                <w:rFonts w:hint="eastAsia"/>
                <w:sz w:val="24"/>
              </w:rPr>
              <w:t>（</w:t>
            </w:r>
            <w:r>
              <w:rPr>
                <w:rFonts w:hint="eastAsia"/>
                <w:sz w:val="24"/>
              </w:rPr>
              <w:t>3</w:t>
            </w:r>
            <w:r>
              <w:rPr>
                <w:rFonts w:hint="eastAsia"/>
                <w:sz w:val="24"/>
              </w:rPr>
              <w:t>）</w:t>
            </w:r>
          </w:p>
        </w:tc>
        <w:tc>
          <w:tcPr>
            <w:tcW w:w="7288" w:type="dxa"/>
          </w:tcPr>
          <w:p w:rsidR="00F023F3" w:rsidRDefault="00FD7A37">
            <w:pPr>
              <w:adjustRightInd w:val="0"/>
              <w:snapToGrid w:val="0"/>
              <w:spacing w:line="312" w:lineRule="auto"/>
              <w:rPr>
                <w:sz w:val="24"/>
              </w:rPr>
            </w:pPr>
            <w:r>
              <w:rPr>
                <w:rFonts w:hint="eastAsia"/>
                <w:sz w:val="24"/>
              </w:rPr>
              <w:t>逾期竣工违约金：人民币</w:t>
            </w:r>
            <w:r w:rsidR="00BE00DB">
              <w:rPr>
                <w:rFonts w:hint="eastAsia"/>
                <w:sz w:val="24"/>
                <w:u w:val="single"/>
              </w:rPr>
              <w:t xml:space="preserve">   </w:t>
            </w:r>
            <w:r>
              <w:rPr>
                <w:rFonts w:hint="eastAsia"/>
                <w:sz w:val="24"/>
              </w:rPr>
              <w:t>元</w:t>
            </w:r>
            <w:r>
              <w:rPr>
                <w:rFonts w:hint="eastAsia"/>
                <w:sz w:val="24"/>
              </w:rPr>
              <w:t>/</w:t>
            </w:r>
            <w:r>
              <w:rPr>
                <w:rFonts w:hint="eastAsia"/>
                <w:sz w:val="24"/>
              </w:rPr>
              <w:t>天</w:t>
            </w:r>
          </w:p>
        </w:tc>
      </w:tr>
      <w:tr w:rsidR="00F023F3">
        <w:trPr>
          <w:trHeight w:val="474"/>
          <w:jc w:val="center"/>
        </w:trPr>
        <w:tc>
          <w:tcPr>
            <w:tcW w:w="896" w:type="dxa"/>
            <w:vAlign w:val="center"/>
          </w:tcPr>
          <w:p w:rsidR="00F023F3" w:rsidRDefault="00FD7A37">
            <w:pPr>
              <w:adjustRightInd w:val="0"/>
              <w:snapToGrid w:val="0"/>
              <w:spacing w:line="312" w:lineRule="auto"/>
              <w:jc w:val="center"/>
              <w:rPr>
                <w:sz w:val="24"/>
              </w:rPr>
            </w:pPr>
            <w:r>
              <w:rPr>
                <w:rFonts w:hint="eastAsia"/>
                <w:sz w:val="24"/>
              </w:rPr>
              <w:t>1</w:t>
            </w:r>
            <w:r w:rsidR="00E36100">
              <w:rPr>
                <w:rFonts w:hint="eastAsia"/>
                <w:sz w:val="24"/>
              </w:rPr>
              <w:t>1</w:t>
            </w:r>
          </w:p>
        </w:tc>
        <w:tc>
          <w:tcPr>
            <w:tcW w:w="1176" w:type="dxa"/>
            <w:vAlign w:val="center"/>
          </w:tcPr>
          <w:p w:rsidR="00F023F3" w:rsidRDefault="00FD7A37">
            <w:pPr>
              <w:adjustRightInd w:val="0"/>
              <w:snapToGrid w:val="0"/>
              <w:spacing w:line="312" w:lineRule="auto"/>
              <w:jc w:val="center"/>
              <w:rPr>
                <w:sz w:val="24"/>
              </w:rPr>
            </w:pPr>
            <w:r>
              <w:rPr>
                <w:rFonts w:hint="eastAsia"/>
                <w:sz w:val="24"/>
              </w:rPr>
              <w:t>11.5</w:t>
            </w:r>
            <w:r>
              <w:rPr>
                <w:rFonts w:hint="eastAsia"/>
                <w:sz w:val="24"/>
              </w:rPr>
              <w:t>（</w:t>
            </w:r>
            <w:r>
              <w:rPr>
                <w:rFonts w:hint="eastAsia"/>
                <w:sz w:val="24"/>
              </w:rPr>
              <w:t>3</w:t>
            </w:r>
            <w:r>
              <w:rPr>
                <w:rFonts w:hint="eastAsia"/>
                <w:sz w:val="24"/>
              </w:rPr>
              <w:t>）</w:t>
            </w:r>
          </w:p>
        </w:tc>
        <w:tc>
          <w:tcPr>
            <w:tcW w:w="7288" w:type="dxa"/>
          </w:tcPr>
          <w:p w:rsidR="00F023F3" w:rsidRDefault="00FD7A37">
            <w:pPr>
              <w:adjustRightInd w:val="0"/>
              <w:snapToGrid w:val="0"/>
              <w:spacing w:line="312" w:lineRule="auto"/>
              <w:rPr>
                <w:sz w:val="24"/>
              </w:rPr>
            </w:pPr>
            <w:r>
              <w:rPr>
                <w:rFonts w:hint="eastAsia"/>
                <w:sz w:val="24"/>
              </w:rPr>
              <w:t>逾期竣工违约金限额：</w:t>
            </w:r>
            <w:r>
              <w:rPr>
                <w:rFonts w:hint="eastAsia"/>
                <w:sz w:val="24"/>
                <w:u w:val="single"/>
              </w:rPr>
              <w:t xml:space="preserve"> 10 </w:t>
            </w:r>
            <w:r>
              <w:rPr>
                <w:rFonts w:hint="eastAsia"/>
                <w:sz w:val="24"/>
              </w:rPr>
              <w:t>%</w:t>
            </w:r>
            <w:r>
              <w:rPr>
                <w:rFonts w:hint="eastAsia"/>
                <w:sz w:val="24"/>
              </w:rPr>
              <w:t>签约合同价</w:t>
            </w:r>
          </w:p>
        </w:tc>
      </w:tr>
      <w:tr w:rsidR="00F023F3">
        <w:trPr>
          <w:trHeight w:val="474"/>
          <w:jc w:val="center"/>
        </w:trPr>
        <w:tc>
          <w:tcPr>
            <w:tcW w:w="896" w:type="dxa"/>
            <w:vAlign w:val="center"/>
          </w:tcPr>
          <w:p w:rsidR="00F023F3" w:rsidRDefault="00FD7A37">
            <w:pPr>
              <w:adjustRightInd w:val="0"/>
              <w:snapToGrid w:val="0"/>
              <w:spacing w:line="312" w:lineRule="auto"/>
              <w:jc w:val="center"/>
              <w:rPr>
                <w:sz w:val="24"/>
              </w:rPr>
            </w:pPr>
            <w:r>
              <w:rPr>
                <w:rFonts w:hint="eastAsia"/>
                <w:sz w:val="24"/>
              </w:rPr>
              <w:t>1</w:t>
            </w:r>
            <w:r w:rsidR="00E36100">
              <w:rPr>
                <w:rFonts w:hint="eastAsia"/>
                <w:sz w:val="24"/>
              </w:rPr>
              <w:t>2</w:t>
            </w:r>
          </w:p>
        </w:tc>
        <w:tc>
          <w:tcPr>
            <w:tcW w:w="1176" w:type="dxa"/>
            <w:vAlign w:val="center"/>
          </w:tcPr>
          <w:p w:rsidR="00F023F3" w:rsidRDefault="00FD7A37">
            <w:pPr>
              <w:adjustRightInd w:val="0"/>
              <w:snapToGrid w:val="0"/>
              <w:spacing w:line="312" w:lineRule="auto"/>
              <w:jc w:val="center"/>
              <w:rPr>
                <w:sz w:val="24"/>
              </w:rPr>
            </w:pPr>
            <w:r>
              <w:rPr>
                <w:rFonts w:hint="eastAsia"/>
                <w:sz w:val="24"/>
              </w:rPr>
              <w:t>11.6</w:t>
            </w:r>
          </w:p>
        </w:tc>
        <w:tc>
          <w:tcPr>
            <w:tcW w:w="7288" w:type="dxa"/>
          </w:tcPr>
          <w:p w:rsidR="00F023F3" w:rsidRDefault="00FD7A37">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F023F3">
        <w:trPr>
          <w:trHeight w:val="496"/>
          <w:jc w:val="center"/>
        </w:trPr>
        <w:tc>
          <w:tcPr>
            <w:tcW w:w="896" w:type="dxa"/>
            <w:vAlign w:val="center"/>
          </w:tcPr>
          <w:p w:rsidR="00F023F3" w:rsidRDefault="00FD7A37" w:rsidP="00E36100">
            <w:pPr>
              <w:adjustRightInd w:val="0"/>
              <w:snapToGrid w:val="0"/>
              <w:spacing w:line="312" w:lineRule="auto"/>
              <w:jc w:val="center"/>
              <w:rPr>
                <w:sz w:val="24"/>
              </w:rPr>
            </w:pPr>
            <w:r>
              <w:rPr>
                <w:rFonts w:hint="eastAsia"/>
                <w:sz w:val="24"/>
              </w:rPr>
              <w:t>1</w:t>
            </w:r>
            <w:r w:rsidR="00E36100">
              <w:rPr>
                <w:rFonts w:hint="eastAsia"/>
                <w:sz w:val="24"/>
              </w:rPr>
              <w:t>3</w:t>
            </w:r>
          </w:p>
        </w:tc>
        <w:tc>
          <w:tcPr>
            <w:tcW w:w="1176" w:type="dxa"/>
            <w:vAlign w:val="center"/>
          </w:tcPr>
          <w:p w:rsidR="00F023F3" w:rsidRDefault="00FD7A37">
            <w:pPr>
              <w:adjustRightInd w:val="0"/>
              <w:snapToGrid w:val="0"/>
              <w:spacing w:line="312" w:lineRule="auto"/>
              <w:jc w:val="center"/>
              <w:rPr>
                <w:sz w:val="24"/>
              </w:rPr>
            </w:pPr>
            <w:r>
              <w:rPr>
                <w:rFonts w:hint="eastAsia"/>
                <w:sz w:val="24"/>
              </w:rPr>
              <w:t>11.6</w:t>
            </w:r>
          </w:p>
        </w:tc>
        <w:tc>
          <w:tcPr>
            <w:tcW w:w="7288" w:type="dxa"/>
          </w:tcPr>
          <w:p w:rsidR="00F023F3" w:rsidRDefault="00FD7A37">
            <w:pPr>
              <w:adjustRightInd w:val="0"/>
              <w:snapToGrid w:val="0"/>
              <w:spacing w:line="312" w:lineRule="auto"/>
              <w:rPr>
                <w:sz w:val="24"/>
              </w:rPr>
            </w:pPr>
            <w:r>
              <w:rPr>
                <w:rFonts w:hint="eastAsia"/>
                <w:sz w:val="24"/>
              </w:rPr>
              <w:t>提前竣工的奖金限额：</w:t>
            </w:r>
            <w:r>
              <w:rPr>
                <w:rFonts w:hint="eastAsia"/>
                <w:sz w:val="24"/>
                <w:u w:val="single"/>
              </w:rPr>
              <w:t xml:space="preserve"> 0 </w:t>
            </w:r>
            <w:r>
              <w:rPr>
                <w:rFonts w:hint="eastAsia"/>
                <w:sz w:val="24"/>
              </w:rPr>
              <w:t>%</w:t>
            </w:r>
            <w:r>
              <w:rPr>
                <w:rFonts w:hint="eastAsia"/>
                <w:sz w:val="24"/>
              </w:rPr>
              <w:t>签约合同价</w:t>
            </w:r>
          </w:p>
        </w:tc>
      </w:tr>
      <w:tr w:rsidR="00E36100" w:rsidTr="00E36100">
        <w:trPr>
          <w:trHeight w:val="496"/>
          <w:jc w:val="center"/>
        </w:trPr>
        <w:tc>
          <w:tcPr>
            <w:tcW w:w="896" w:type="dxa"/>
            <w:vAlign w:val="center"/>
          </w:tcPr>
          <w:p w:rsidR="00E36100" w:rsidRDefault="00E36100" w:rsidP="00E36100">
            <w:pPr>
              <w:adjustRightInd w:val="0"/>
              <w:snapToGrid w:val="0"/>
              <w:spacing w:line="312" w:lineRule="auto"/>
              <w:jc w:val="center"/>
              <w:rPr>
                <w:sz w:val="24"/>
              </w:rPr>
            </w:pPr>
            <w:r>
              <w:rPr>
                <w:rFonts w:hint="eastAsia"/>
                <w:sz w:val="24"/>
              </w:rPr>
              <w:t>14</w:t>
            </w:r>
          </w:p>
        </w:tc>
        <w:tc>
          <w:tcPr>
            <w:tcW w:w="1176" w:type="dxa"/>
            <w:vAlign w:val="center"/>
          </w:tcPr>
          <w:p w:rsidR="00E36100" w:rsidRDefault="00E36100" w:rsidP="00E36100">
            <w:pPr>
              <w:adjustRightInd w:val="0"/>
              <w:snapToGrid w:val="0"/>
              <w:spacing w:line="324" w:lineRule="auto"/>
              <w:jc w:val="center"/>
              <w:rPr>
                <w:sz w:val="24"/>
              </w:rPr>
            </w:pPr>
            <w:r>
              <w:rPr>
                <w:rFonts w:hint="eastAsia"/>
                <w:sz w:val="24"/>
              </w:rPr>
              <w:t>15.2.2</w:t>
            </w:r>
          </w:p>
        </w:tc>
        <w:tc>
          <w:tcPr>
            <w:tcW w:w="7288" w:type="dxa"/>
            <w:vAlign w:val="center"/>
          </w:tcPr>
          <w:p w:rsidR="00E36100" w:rsidRDefault="00E36100" w:rsidP="00E36100">
            <w:pPr>
              <w:adjustRightInd w:val="0"/>
              <w:snapToGrid w:val="0"/>
              <w:spacing w:line="324" w:lineRule="auto"/>
              <w:jc w:val="left"/>
              <w:rPr>
                <w:sz w:val="24"/>
              </w:rPr>
            </w:pPr>
            <w:r>
              <w:rPr>
                <w:rFonts w:hint="eastAsia"/>
                <w:sz w:val="24"/>
              </w:rPr>
              <w:t>承包人提出的合理化建议降低了合同价格或者提高了工程经济效益的，发包人按所节约成本的</w:t>
            </w:r>
            <w:r>
              <w:rPr>
                <w:rFonts w:hint="eastAsia"/>
                <w:sz w:val="24"/>
              </w:rPr>
              <w:t>%</w:t>
            </w:r>
            <w:r>
              <w:rPr>
                <w:rFonts w:hint="eastAsia"/>
                <w:sz w:val="24"/>
              </w:rPr>
              <w:t>或增加收益的</w:t>
            </w:r>
            <w:r>
              <w:rPr>
                <w:rFonts w:hint="eastAsia"/>
                <w:sz w:val="24"/>
              </w:rPr>
              <w:t>%</w:t>
            </w:r>
            <w:r>
              <w:rPr>
                <w:rFonts w:hint="eastAsia"/>
                <w:sz w:val="24"/>
              </w:rPr>
              <w:t>给予奖励</w:t>
            </w:r>
          </w:p>
        </w:tc>
      </w:tr>
      <w:tr w:rsidR="00E36100" w:rsidTr="00E36100">
        <w:trPr>
          <w:trHeight w:val="496"/>
          <w:jc w:val="center"/>
        </w:trPr>
        <w:tc>
          <w:tcPr>
            <w:tcW w:w="896" w:type="dxa"/>
            <w:vAlign w:val="center"/>
          </w:tcPr>
          <w:p w:rsidR="00E36100" w:rsidRDefault="00E36100" w:rsidP="00E36100">
            <w:pPr>
              <w:adjustRightInd w:val="0"/>
              <w:snapToGrid w:val="0"/>
              <w:spacing w:line="312" w:lineRule="auto"/>
              <w:jc w:val="center"/>
              <w:rPr>
                <w:sz w:val="24"/>
              </w:rPr>
            </w:pPr>
            <w:r>
              <w:rPr>
                <w:rFonts w:hint="eastAsia"/>
                <w:sz w:val="24"/>
              </w:rPr>
              <w:t>15</w:t>
            </w:r>
          </w:p>
        </w:tc>
        <w:tc>
          <w:tcPr>
            <w:tcW w:w="1176" w:type="dxa"/>
            <w:vAlign w:val="center"/>
          </w:tcPr>
          <w:p w:rsidR="00E36100" w:rsidRDefault="00E36100" w:rsidP="00E36100">
            <w:pPr>
              <w:adjustRightInd w:val="0"/>
              <w:snapToGrid w:val="0"/>
              <w:spacing w:line="324" w:lineRule="auto"/>
              <w:jc w:val="center"/>
              <w:rPr>
                <w:sz w:val="24"/>
              </w:rPr>
            </w:pPr>
            <w:r>
              <w:rPr>
                <w:rFonts w:hint="eastAsia"/>
                <w:sz w:val="24"/>
              </w:rPr>
              <w:t>16.1</w:t>
            </w:r>
          </w:p>
        </w:tc>
        <w:tc>
          <w:tcPr>
            <w:tcW w:w="7288" w:type="dxa"/>
            <w:vAlign w:val="center"/>
          </w:tcPr>
          <w:p w:rsidR="00E36100" w:rsidRDefault="00E36100" w:rsidP="00E36100">
            <w:pPr>
              <w:adjustRightInd w:val="0"/>
              <w:snapToGrid w:val="0"/>
              <w:spacing w:line="324" w:lineRule="auto"/>
              <w:jc w:val="left"/>
              <w:rPr>
                <w:sz w:val="24"/>
              </w:rPr>
            </w:pPr>
            <w:r>
              <w:rPr>
                <w:rFonts w:hint="eastAsia"/>
                <w:sz w:val="24"/>
              </w:rPr>
              <w:t>合同期内不调价</w:t>
            </w:r>
          </w:p>
        </w:tc>
      </w:tr>
      <w:tr w:rsidR="00E36100" w:rsidTr="00E36100">
        <w:trPr>
          <w:trHeight w:val="496"/>
          <w:jc w:val="center"/>
        </w:trPr>
        <w:tc>
          <w:tcPr>
            <w:tcW w:w="896" w:type="dxa"/>
            <w:vAlign w:val="center"/>
          </w:tcPr>
          <w:p w:rsidR="00E36100" w:rsidRDefault="00E36100" w:rsidP="00E36100">
            <w:pPr>
              <w:adjustRightInd w:val="0"/>
              <w:snapToGrid w:val="0"/>
              <w:spacing w:line="312" w:lineRule="auto"/>
              <w:jc w:val="center"/>
              <w:rPr>
                <w:sz w:val="24"/>
              </w:rPr>
            </w:pPr>
            <w:r>
              <w:rPr>
                <w:rFonts w:hint="eastAsia"/>
                <w:sz w:val="24"/>
              </w:rPr>
              <w:t>16</w:t>
            </w:r>
          </w:p>
        </w:tc>
        <w:tc>
          <w:tcPr>
            <w:tcW w:w="1176" w:type="dxa"/>
            <w:vAlign w:val="center"/>
          </w:tcPr>
          <w:p w:rsidR="00E36100" w:rsidRDefault="00E36100" w:rsidP="00E36100">
            <w:pPr>
              <w:adjustRightInd w:val="0"/>
              <w:snapToGrid w:val="0"/>
              <w:spacing w:line="324" w:lineRule="auto"/>
              <w:jc w:val="center"/>
              <w:rPr>
                <w:sz w:val="24"/>
              </w:rPr>
            </w:pPr>
            <w:r>
              <w:rPr>
                <w:rFonts w:hint="eastAsia"/>
                <w:sz w:val="24"/>
              </w:rPr>
              <w:t>17.2.1</w:t>
            </w:r>
            <w:r>
              <w:rPr>
                <w:rFonts w:hint="eastAsia"/>
                <w:sz w:val="24"/>
              </w:rPr>
              <w:t>（</w:t>
            </w:r>
            <w:r>
              <w:rPr>
                <w:rFonts w:hint="eastAsia"/>
                <w:sz w:val="24"/>
              </w:rPr>
              <w:t>1</w:t>
            </w:r>
            <w:r>
              <w:rPr>
                <w:rFonts w:hint="eastAsia"/>
                <w:sz w:val="24"/>
              </w:rPr>
              <w:t>）</w:t>
            </w:r>
          </w:p>
        </w:tc>
        <w:tc>
          <w:tcPr>
            <w:tcW w:w="7288" w:type="dxa"/>
            <w:vAlign w:val="center"/>
          </w:tcPr>
          <w:p w:rsidR="00E36100" w:rsidRDefault="00E36100" w:rsidP="00E36100">
            <w:pPr>
              <w:adjustRightInd w:val="0"/>
              <w:snapToGrid w:val="0"/>
              <w:spacing w:line="324" w:lineRule="auto"/>
              <w:jc w:val="left"/>
              <w:rPr>
                <w:sz w:val="24"/>
              </w:rPr>
            </w:pPr>
            <w:r>
              <w:rPr>
                <w:rFonts w:hint="eastAsia"/>
                <w:sz w:val="24"/>
              </w:rPr>
              <w:t>开工预付款比例：</w:t>
            </w:r>
            <w:r w:rsidR="00BE00DB">
              <w:rPr>
                <w:rFonts w:hint="eastAsia"/>
                <w:sz w:val="24"/>
                <w:u w:val="single"/>
              </w:rPr>
              <w:t xml:space="preserve">    </w:t>
            </w:r>
            <w:r>
              <w:rPr>
                <w:rFonts w:hint="eastAsia"/>
                <w:sz w:val="24"/>
              </w:rPr>
              <w:t>%</w:t>
            </w:r>
            <w:r>
              <w:rPr>
                <w:rFonts w:hint="eastAsia"/>
                <w:sz w:val="24"/>
              </w:rPr>
              <w:t>签约合同价</w:t>
            </w:r>
          </w:p>
        </w:tc>
      </w:tr>
    </w:tbl>
    <w:p w:rsidR="00E36100" w:rsidRPr="00E36100" w:rsidRDefault="00E36100" w:rsidP="00E36100">
      <w:pPr>
        <w:pStyle w:val="a0"/>
        <w:ind w:firstLineChars="0" w:firstLine="0"/>
      </w:pPr>
    </w:p>
    <w:tbl>
      <w:tblPr>
        <w:tblW w:w="9307"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7"/>
        <w:gridCol w:w="7229"/>
      </w:tblGrid>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序号</w:t>
            </w:r>
          </w:p>
        </w:tc>
        <w:tc>
          <w:tcPr>
            <w:tcW w:w="1227" w:type="dxa"/>
            <w:vAlign w:val="center"/>
          </w:tcPr>
          <w:p w:rsidR="00F023F3" w:rsidRDefault="00FD7A37">
            <w:pPr>
              <w:adjustRightInd w:val="0"/>
              <w:snapToGrid w:val="0"/>
              <w:spacing w:line="324" w:lineRule="auto"/>
              <w:jc w:val="center"/>
              <w:rPr>
                <w:sz w:val="24"/>
              </w:rPr>
            </w:pPr>
            <w:r>
              <w:rPr>
                <w:rFonts w:hint="eastAsia"/>
                <w:sz w:val="24"/>
              </w:rPr>
              <w:t>条款号</w:t>
            </w:r>
          </w:p>
        </w:tc>
        <w:tc>
          <w:tcPr>
            <w:tcW w:w="7229" w:type="dxa"/>
            <w:vAlign w:val="center"/>
          </w:tcPr>
          <w:p w:rsidR="00F023F3" w:rsidRDefault="00FD7A37">
            <w:pPr>
              <w:adjustRightInd w:val="0"/>
              <w:snapToGrid w:val="0"/>
              <w:spacing w:line="324" w:lineRule="auto"/>
              <w:jc w:val="center"/>
              <w:rPr>
                <w:sz w:val="24"/>
              </w:rPr>
            </w:pPr>
            <w:r>
              <w:rPr>
                <w:rFonts w:hint="eastAsia"/>
                <w:sz w:val="24"/>
              </w:rPr>
              <w:t>信息或数据</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1</w:t>
            </w:r>
            <w:r w:rsidR="00E36100">
              <w:rPr>
                <w:rFonts w:hint="eastAsia"/>
                <w:sz w:val="24"/>
              </w:rPr>
              <w:t>7</w:t>
            </w:r>
          </w:p>
        </w:tc>
        <w:tc>
          <w:tcPr>
            <w:tcW w:w="1227" w:type="dxa"/>
            <w:vAlign w:val="center"/>
          </w:tcPr>
          <w:p w:rsidR="00F023F3" w:rsidRDefault="00FD7A37">
            <w:pPr>
              <w:adjustRightInd w:val="0"/>
              <w:snapToGrid w:val="0"/>
              <w:spacing w:line="324" w:lineRule="auto"/>
              <w:jc w:val="center"/>
              <w:rPr>
                <w:sz w:val="24"/>
              </w:rPr>
            </w:pPr>
            <w:r>
              <w:rPr>
                <w:rFonts w:hint="eastAsia"/>
                <w:sz w:val="24"/>
              </w:rPr>
              <w:t>17.2.1</w:t>
            </w:r>
            <w:r>
              <w:rPr>
                <w:rFonts w:hint="eastAsia"/>
                <w:sz w:val="24"/>
              </w:rPr>
              <w:t>（</w:t>
            </w:r>
            <w:r>
              <w:rPr>
                <w:rFonts w:hint="eastAsia"/>
                <w:sz w:val="24"/>
              </w:rPr>
              <w:t>2</w:t>
            </w:r>
            <w:r>
              <w:rPr>
                <w:rFonts w:hint="eastAsia"/>
                <w:sz w:val="24"/>
              </w:rPr>
              <w:t>）</w:t>
            </w:r>
          </w:p>
        </w:tc>
        <w:tc>
          <w:tcPr>
            <w:tcW w:w="7229" w:type="dxa"/>
          </w:tcPr>
          <w:p w:rsidR="00F023F3" w:rsidRDefault="00FD7A37" w:rsidP="00BE00DB">
            <w:pPr>
              <w:adjustRightInd w:val="0"/>
              <w:snapToGrid w:val="0"/>
              <w:spacing w:line="324" w:lineRule="auto"/>
              <w:rPr>
                <w:sz w:val="24"/>
              </w:rPr>
            </w:pPr>
            <w:r>
              <w:rPr>
                <w:rFonts w:hint="eastAsia"/>
                <w:sz w:val="24"/>
              </w:rPr>
              <w:t>材料、设备预付款比例：等主要材料、设备单据所列费用的</w:t>
            </w:r>
            <w:r w:rsidR="00BE00DB">
              <w:rPr>
                <w:rFonts w:hint="eastAsia"/>
                <w:sz w:val="24"/>
                <w:u w:val="single"/>
              </w:rPr>
              <w:t xml:space="preserve">  </w:t>
            </w:r>
            <w:r>
              <w:rPr>
                <w:rFonts w:hint="eastAsia"/>
                <w:sz w:val="24"/>
              </w:rPr>
              <w:t>%</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1</w:t>
            </w:r>
            <w:r w:rsidR="00E36100">
              <w:rPr>
                <w:rFonts w:hint="eastAsia"/>
                <w:sz w:val="24"/>
              </w:rPr>
              <w:t>8</w:t>
            </w:r>
          </w:p>
        </w:tc>
        <w:tc>
          <w:tcPr>
            <w:tcW w:w="1227" w:type="dxa"/>
            <w:vAlign w:val="center"/>
          </w:tcPr>
          <w:p w:rsidR="00F023F3" w:rsidRDefault="00FD7A37">
            <w:pPr>
              <w:adjustRightInd w:val="0"/>
              <w:snapToGrid w:val="0"/>
              <w:spacing w:line="324" w:lineRule="auto"/>
              <w:jc w:val="center"/>
              <w:rPr>
                <w:sz w:val="24"/>
              </w:rPr>
            </w:pPr>
            <w:r>
              <w:rPr>
                <w:rFonts w:hint="eastAsia"/>
                <w:sz w:val="24"/>
              </w:rPr>
              <w:t>17.3.2</w:t>
            </w:r>
          </w:p>
        </w:tc>
        <w:tc>
          <w:tcPr>
            <w:tcW w:w="7229" w:type="dxa"/>
          </w:tcPr>
          <w:p w:rsidR="00F023F3" w:rsidRDefault="00FD7A37">
            <w:pPr>
              <w:adjustRightInd w:val="0"/>
              <w:snapToGrid w:val="0"/>
              <w:spacing w:line="324" w:lineRule="auto"/>
              <w:rPr>
                <w:sz w:val="24"/>
              </w:rPr>
            </w:pPr>
            <w:r>
              <w:rPr>
                <w:rFonts w:hint="eastAsia"/>
                <w:sz w:val="24"/>
              </w:rPr>
              <w:t>承包人在每个付款周期末向监理人提交进度付款申请单的份数：份</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1</w:t>
            </w:r>
            <w:r w:rsidR="00E36100">
              <w:rPr>
                <w:rFonts w:hint="eastAsia"/>
                <w:sz w:val="24"/>
              </w:rPr>
              <w:t>9</w:t>
            </w:r>
          </w:p>
        </w:tc>
        <w:tc>
          <w:tcPr>
            <w:tcW w:w="1227" w:type="dxa"/>
            <w:vAlign w:val="center"/>
          </w:tcPr>
          <w:p w:rsidR="00F023F3" w:rsidRDefault="00FD7A37">
            <w:pPr>
              <w:adjustRightInd w:val="0"/>
              <w:snapToGrid w:val="0"/>
              <w:spacing w:line="324" w:lineRule="auto"/>
              <w:jc w:val="center"/>
              <w:rPr>
                <w:sz w:val="24"/>
              </w:rPr>
            </w:pPr>
            <w:r>
              <w:rPr>
                <w:rFonts w:hint="eastAsia"/>
                <w:sz w:val="24"/>
              </w:rPr>
              <w:t>17.3.3</w:t>
            </w:r>
            <w:r>
              <w:rPr>
                <w:rFonts w:hint="eastAsia"/>
                <w:sz w:val="24"/>
              </w:rPr>
              <w:t>（</w:t>
            </w:r>
            <w:r>
              <w:rPr>
                <w:rFonts w:hint="eastAsia"/>
                <w:sz w:val="24"/>
              </w:rPr>
              <w:t>1</w:t>
            </w:r>
            <w:r>
              <w:rPr>
                <w:rFonts w:hint="eastAsia"/>
                <w:sz w:val="24"/>
              </w:rPr>
              <w:t>）</w:t>
            </w:r>
          </w:p>
        </w:tc>
        <w:tc>
          <w:tcPr>
            <w:tcW w:w="7229" w:type="dxa"/>
          </w:tcPr>
          <w:p w:rsidR="00F023F3" w:rsidRDefault="00FD7A37">
            <w:pPr>
              <w:adjustRightInd w:val="0"/>
              <w:snapToGrid w:val="0"/>
              <w:spacing w:line="324" w:lineRule="auto"/>
              <w:jc w:val="left"/>
              <w:rPr>
                <w:sz w:val="24"/>
              </w:rPr>
            </w:pPr>
            <w:r>
              <w:rPr>
                <w:rFonts w:hint="eastAsia"/>
                <w:sz w:val="24"/>
              </w:rPr>
              <w:t>进度付款申请证书最低限额：</w:t>
            </w:r>
            <w:r w:rsidR="00BE00DB">
              <w:rPr>
                <w:rFonts w:hint="eastAsia"/>
                <w:sz w:val="24"/>
                <w:u w:val="single"/>
              </w:rPr>
              <w:t xml:space="preserve">   </w:t>
            </w:r>
            <w:r>
              <w:rPr>
                <w:rFonts w:hint="eastAsia"/>
                <w:sz w:val="24"/>
              </w:rPr>
              <w:t>%</w:t>
            </w:r>
            <w:r>
              <w:rPr>
                <w:rFonts w:hint="eastAsia"/>
                <w:sz w:val="24"/>
              </w:rPr>
              <w:t>签约合同价或万元</w:t>
            </w:r>
          </w:p>
        </w:tc>
      </w:tr>
      <w:tr w:rsidR="00F023F3" w:rsidTr="00E36100">
        <w:trPr>
          <w:trHeight w:val="90"/>
          <w:jc w:val="center"/>
        </w:trPr>
        <w:tc>
          <w:tcPr>
            <w:tcW w:w="851" w:type="dxa"/>
            <w:vAlign w:val="center"/>
          </w:tcPr>
          <w:p w:rsidR="00F023F3" w:rsidRDefault="00E36100">
            <w:pPr>
              <w:adjustRightInd w:val="0"/>
              <w:snapToGrid w:val="0"/>
              <w:spacing w:line="324" w:lineRule="auto"/>
              <w:jc w:val="center"/>
              <w:rPr>
                <w:sz w:val="24"/>
              </w:rPr>
            </w:pPr>
            <w:r>
              <w:rPr>
                <w:rFonts w:hint="eastAsia"/>
                <w:sz w:val="24"/>
              </w:rPr>
              <w:t>20</w:t>
            </w:r>
          </w:p>
        </w:tc>
        <w:tc>
          <w:tcPr>
            <w:tcW w:w="1227" w:type="dxa"/>
            <w:vAlign w:val="center"/>
          </w:tcPr>
          <w:p w:rsidR="00F023F3" w:rsidRDefault="00FD7A37">
            <w:pPr>
              <w:adjustRightInd w:val="0"/>
              <w:snapToGrid w:val="0"/>
              <w:spacing w:line="324" w:lineRule="auto"/>
              <w:jc w:val="center"/>
              <w:rPr>
                <w:sz w:val="24"/>
              </w:rPr>
            </w:pPr>
            <w:r>
              <w:rPr>
                <w:rFonts w:hint="eastAsia"/>
                <w:sz w:val="24"/>
              </w:rPr>
              <w:t>17.3.3</w:t>
            </w:r>
            <w:r>
              <w:rPr>
                <w:rFonts w:hint="eastAsia"/>
                <w:sz w:val="24"/>
              </w:rPr>
              <w:t>（</w:t>
            </w:r>
            <w:r>
              <w:rPr>
                <w:rFonts w:hint="eastAsia"/>
                <w:sz w:val="24"/>
              </w:rPr>
              <w:t>2</w:t>
            </w:r>
            <w:r>
              <w:rPr>
                <w:rFonts w:hint="eastAsia"/>
                <w:sz w:val="24"/>
              </w:rPr>
              <w:t>）</w:t>
            </w:r>
          </w:p>
        </w:tc>
        <w:tc>
          <w:tcPr>
            <w:tcW w:w="7229" w:type="dxa"/>
          </w:tcPr>
          <w:p w:rsidR="00F023F3" w:rsidRDefault="00FD7A37">
            <w:pPr>
              <w:adjustRightInd w:val="0"/>
              <w:snapToGrid w:val="0"/>
              <w:spacing w:line="324" w:lineRule="auto"/>
              <w:rPr>
                <w:sz w:val="24"/>
              </w:rPr>
            </w:pPr>
            <w:r>
              <w:rPr>
                <w:rFonts w:hint="eastAsia"/>
                <w:sz w:val="24"/>
              </w:rPr>
              <w:t>逾期付款违约金的利率：</w:t>
            </w:r>
            <w:r w:rsidR="00BE00DB">
              <w:rPr>
                <w:rFonts w:hint="eastAsia"/>
                <w:sz w:val="24"/>
                <w:u w:val="single"/>
              </w:rPr>
              <w:t xml:space="preserve">    </w:t>
            </w:r>
            <w:r>
              <w:rPr>
                <w:rFonts w:ascii="宋体" w:hAnsi="宋体" w:hint="eastAsia"/>
                <w:sz w:val="24"/>
              </w:rPr>
              <w:t>‰/天</w:t>
            </w:r>
            <w:r>
              <w:rPr>
                <w:rStyle w:val="ab"/>
                <w:sz w:val="24"/>
              </w:rPr>
              <w:footnoteReference w:id="2"/>
            </w:r>
          </w:p>
        </w:tc>
      </w:tr>
      <w:tr w:rsidR="00F023F3" w:rsidTr="00E36100">
        <w:trPr>
          <w:trHeight w:val="169"/>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1</w:t>
            </w:r>
          </w:p>
        </w:tc>
        <w:tc>
          <w:tcPr>
            <w:tcW w:w="1227" w:type="dxa"/>
            <w:vAlign w:val="center"/>
          </w:tcPr>
          <w:p w:rsidR="00F023F3" w:rsidRDefault="00FD7A37">
            <w:pPr>
              <w:adjustRightInd w:val="0"/>
              <w:snapToGrid w:val="0"/>
              <w:spacing w:line="324" w:lineRule="auto"/>
              <w:jc w:val="center"/>
              <w:rPr>
                <w:sz w:val="24"/>
              </w:rPr>
            </w:pPr>
            <w:r>
              <w:rPr>
                <w:rFonts w:hint="eastAsia"/>
                <w:sz w:val="24"/>
              </w:rPr>
              <w:t>17.4.1</w:t>
            </w:r>
          </w:p>
        </w:tc>
        <w:tc>
          <w:tcPr>
            <w:tcW w:w="7229" w:type="dxa"/>
          </w:tcPr>
          <w:p w:rsidR="00F023F3" w:rsidRDefault="00FD7A37">
            <w:pPr>
              <w:adjustRightInd w:val="0"/>
              <w:snapToGrid w:val="0"/>
              <w:spacing w:line="324" w:lineRule="auto"/>
              <w:rPr>
                <w:sz w:val="24"/>
              </w:rPr>
            </w:pPr>
            <w:r>
              <w:rPr>
                <w:rFonts w:hint="eastAsia"/>
                <w:sz w:val="24"/>
              </w:rPr>
              <w:t>质量保证金金额：</w:t>
            </w:r>
            <w:r>
              <w:rPr>
                <w:rFonts w:hint="eastAsia"/>
                <w:sz w:val="24"/>
                <w:u w:val="single"/>
              </w:rPr>
              <w:t xml:space="preserve">  5  </w:t>
            </w:r>
            <w:r>
              <w:rPr>
                <w:rFonts w:hint="eastAsia"/>
                <w:sz w:val="24"/>
              </w:rPr>
              <w:t>%</w:t>
            </w:r>
            <w:r>
              <w:rPr>
                <w:rFonts w:hint="eastAsia"/>
                <w:sz w:val="24"/>
              </w:rPr>
              <w:t>合同价格，若交工验收时承包人具备被招标项目所在地省级交通运输主管部门评定的最高信用等级，发包人给予</w:t>
            </w:r>
            <w:r w:rsidR="00BE00DB">
              <w:rPr>
                <w:rFonts w:hint="eastAsia"/>
                <w:sz w:val="24"/>
                <w:u w:val="single"/>
              </w:rPr>
              <w:t xml:space="preserve">    </w:t>
            </w:r>
            <w:r>
              <w:rPr>
                <w:rFonts w:hint="eastAsia"/>
                <w:sz w:val="24"/>
              </w:rPr>
              <w:t>%</w:t>
            </w:r>
            <w:r>
              <w:rPr>
                <w:rFonts w:hint="eastAsia"/>
                <w:sz w:val="24"/>
              </w:rPr>
              <w:t>合同价格质量保证金的优惠。</w:t>
            </w:r>
          </w:p>
          <w:p w:rsidR="00F023F3" w:rsidRDefault="00FD7A37">
            <w:pPr>
              <w:adjustRightInd w:val="0"/>
              <w:snapToGrid w:val="0"/>
              <w:spacing w:line="324" w:lineRule="auto"/>
              <w:rPr>
                <w:sz w:val="24"/>
              </w:rPr>
            </w:pPr>
            <w:r>
              <w:rPr>
                <w:rFonts w:hint="eastAsia"/>
                <w:sz w:val="24"/>
              </w:rPr>
              <w:t>质量保证金是否计付利息：</w:t>
            </w:r>
          </w:p>
          <w:p w:rsidR="00F023F3" w:rsidRDefault="00FD7A37">
            <w:pPr>
              <w:adjustRightInd w:val="0"/>
              <w:snapToGrid w:val="0"/>
              <w:spacing w:line="324" w:lineRule="auto"/>
              <w:rPr>
                <w:sz w:val="24"/>
                <w:u w:val="single"/>
              </w:rPr>
            </w:pPr>
            <w:r>
              <w:rPr>
                <w:rFonts w:eastAsia="Times New Roman"/>
                <w:sz w:val="32"/>
              </w:rPr>
              <w:t>□</w:t>
            </w:r>
            <w:r>
              <w:rPr>
                <w:rFonts w:hint="eastAsia"/>
                <w:sz w:val="24"/>
              </w:rPr>
              <w:t>是，利息的计算方式：</w:t>
            </w:r>
          </w:p>
          <w:p w:rsidR="00F023F3" w:rsidRDefault="00FD7A37">
            <w:pPr>
              <w:adjustRightInd w:val="0"/>
              <w:snapToGrid w:val="0"/>
              <w:spacing w:line="324" w:lineRule="auto"/>
              <w:rPr>
                <w:sz w:val="24"/>
                <w:u w:val="single"/>
              </w:rPr>
            </w:pPr>
            <w:r>
              <w:rPr>
                <w:rFonts w:eastAsia="Times New Roman"/>
                <w:sz w:val="32"/>
              </w:rPr>
              <w:t>□</w:t>
            </w:r>
            <w:r>
              <w:rPr>
                <w:sz w:val="24"/>
              </w:rPr>
              <w:t>√</w:t>
            </w:r>
            <w:r>
              <w:rPr>
                <w:rFonts w:hint="eastAsia"/>
                <w:sz w:val="24"/>
              </w:rPr>
              <w:t>否</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2</w:t>
            </w:r>
          </w:p>
        </w:tc>
        <w:tc>
          <w:tcPr>
            <w:tcW w:w="1227" w:type="dxa"/>
            <w:vAlign w:val="center"/>
          </w:tcPr>
          <w:p w:rsidR="00F023F3" w:rsidRDefault="00FD7A37">
            <w:pPr>
              <w:adjustRightInd w:val="0"/>
              <w:snapToGrid w:val="0"/>
              <w:spacing w:line="324" w:lineRule="auto"/>
              <w:jc w:val="center"/>
              <w:rPr>
                <w:sz w:val="24"/>
              </w:rPr>
            </w:pPr>
            <w:r>
              <w:rPr>
                <w:rFonts w:hint="eastAsia"/>
                <w:sz w:val="24"/>
              </w:rPr>
              <w:t>17.5.1</w:t>
            </w:r>
          </w:p>
        </w:tc>
        <w:tc>
          <w:tcPr>
            <w:tcW w:w="7229" w:type="dxa"/>
          </w:tcPr>
          <w:p w:rsidR="00F023F3" w:rsidRDefault="00FD7A37">
            <w:pPr>
              <w:adjustRightInd w:val="0"/>
              <w:snapToGrid w:val="0"/>
              <w:spacing w:line="324" w:lineRule="auto"/>
              <w:rPr>
                <w:sz w:val="24"/>
              </w:rPr>
            </w:pPr>
            <w:r>
              <w:rPr>
                <w:rFonts w:hint="eastAsia"/>
                <w:sz w:val="24"/>
              </w:rPr>
              <w:t>承包人向监理人提交竣工付款申请单（包括相关证明材料）的份数：份</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3</w:t>
            </w:r>
          </w:p>
        </w:tc>
        <w:tc>
          <w:tcPr>
            <w:tcW w:w="1227" w:type="dxa"/>
            <w:vAlign w:val="center"/>
          </w:tcPr>
          <w:p w:rsidR="00F023F3" w:rsidRDefault="00FD7A37">
            <w:pPr>
              <w:adjustRightInd w:val="0"/>
              <w:snapToGrid w:val="0"/>
              <w:spacing w:line="324" w:lineRule="auto"/>
              <w:jc w:val="center"/>
              <w:rPr>
                <w:sz w:val="24"/>
              </w:rPr>
            </w:pPr>
            <w:r>
              <w:rPr>
                <w:rFonts w:hint="eastAsia"/>
                <w:sz w:val="24"/>
              </w:rPr>
              <w:t>17.6.1</w:t>
            </w:r>
          </w:p>
        </w:tc>
        <w:tc>
          <w:tcPr>
            <w:tcW w:w="7229" w:type="dxa"/>
          </w:tcPr>
          <w:p w:rsidR="00F023F3" w:rsidRDefault="00FD7A37">
            <w:pPr>
              <w:adjustRightInd w:val="0"/>
              <w:snapToGrid w:val="0"/>
              <w:spacing w:line="324" w:lineRule="auto"/>
              <w:rPr>
                <w:sz w:val="24"/>
              </w:rPr>
            </w:pPr>
            <w:r>
              <w:rPr>
                <w:rFonts w:hint="eastAsia"/>
                <w:sz w:val="24"/>
              </w:rPr>
              <w:t>承包人向监理人提交终结清申请单（包括相关证明材料）的份数：份</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4</w:t>
            </w:r>
          </w:p>
        </w:tc>
        <w:tc>
          <w:tcPr>
            <w:tcW w:w="1227" w:type="dxa"/>
            <w:vAlign w:val="center"/>
          </w:tcPr>
          <w:p w:rsidR="00F023F3" w:rsidRDefault="00FD7A37">
            <w:pPr>
              <w:adjustRightInd w:val="0"/>
              <w:snapToGrid w:val="0"/>
              <w:spacing w:line="324" w:lineRule="auto"/>
              <w:jc w:val="center"/>
              <w:rPr>
                <w:sz w:val="24"/>
              </w:rPr>
            </w:pPr>
            <w:r>
              <w:rPr>
                <w:rFonts w:hint="eastAsia"/>
                <w:sz w:val="24"/>
              </w:rPr>
              <w:t>18.2</w:t>
            </w:r>
          </w:p>
        </w:tc>
        <w:tc>
          <w:tcPr>
            <w:tcW w:w="7229" w:type="dxa"/>
          </w:tcPr>
          <w:p w:rsidR="00F023F3" w:rsidRDefault="00FD7A37">
            <w:pPr>
              <w:adjustRightInd w:val="0"/>
              <w:snapToGrid w:val="0"/>
              <w:spacing w:line="324" w:lineRule="auto"/>
              <w:rPr>
                <w:sz w:val="24"/>
              </w:rPr>
            </w:pPr>
            <w:r>
              <w:rPr>
                <w:rFonts w:hint="eastAsia"/>
                <w:sz w:val="24"/>
              </w:rPr>
              <w:t>竣工资料的分数：</w:t>
            </w:r>
            <w:r w:rsidR="00BE00DB">
              <w:rPr>
                <w:rFonts w:hint="eastAsia"/>
                <w:sz w:val="24"/>
                <w:u w:val="single"/>
              </w:rPr>
              <w:t xml:space="preserve">   </w:t>
            </w:r>
            <w:r>
              <w:rPr>
                <w:rFonts w:hint="eastAsia"/>
                <w:sz w:val="24"/>
              </w:rPr>
              <w:t>份</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5</w:t>
            </w:r>
          </w:p>
        </w:tc>
        <w:tc>
          <w:tcPr>
            <w:tcW w:w="1227" w:type="dxa"/>
            <w:vAlign w:val="center"/>
          </w:tcPr>
          <w:p w:rsidR="00F023F3" w:rsidRDefault="00FD7A37">
            <w:pPr>
              <w:adjustRightInd w:val="0"/>
              <w:snapToGrid w:val="0"/>
              <w:spacing w:line="324" w:lineRule="auto"/>
              <w:jc w:val="center"/>
              <w:rPr>
                <w:sz w:val="24"/>
              </w:rPr>
            </w:pPr>
            <w:r>
              <w:rPr>
                <w:rFonts w:hint="eastAsia"/>
                <w:sz w:val="24"/>
              </w:rPr>
              <w:t>18.5.1</w:t>
            </w:r>
          </w:p>
        </w:tc>
        <w:tc>
          <w:tcPr>
            <w:tcW w:w="7229" w:type="dxa"/>
          </w:tcPr>
          <w:p w:rsidR="00F023F3" w:rsidRDefault="00FD7A37">
            <w:pPr>
              <w:adjustRightInd w:val="0"/>
              <w:snapToGrid w:val="0"/>
              <w:spacing w:line="324" w:lineRule="auto"/>
              <w:rPr>
                <w:sz w:val="24"/>
                <w:u w:val="single"/>
              </w:rPr>
            </w:pPr>
            <w:r>
              <w:rPr>
                <w:rFonts w:hint="eastAsia"/>
                <w:sz w:val="24"/>
              </w:rPr>
              <w:t>单位工程或工程设备是否需投入施工期运行：</w:t>
            </w:r>
            <w:r>
              <w:rPr>
                <w:rFonts w:hint="eastAsia"/>
                <w:sz w:val="24"/>
                <w:u w:val="single"/>
              </w:rPr>
              <w:t>否</w:t>
            </w:r>
          </w:p>
          <w:p w:rsidR="00F023F3" w:rsidRDefault="00FD7A37">
            <w:pPr>
              <w:adjustRightInd w:val="0"/>
              <w:snapToGrid w:val="0"/>
              <w:spacing w:line="324" w:lineRule="auto"/>
              <w:rPr>
                <w:sz w:val="24"/>
              </w:rPr>
            </w:pPr>
            <w:r>
              <w:rPr>
                <w:rFonts w:hint="eastAsia"/>
                <w:sz w:val="24"/>
              </w:rPr>
              <w:t>如单位工程或工程设备需要进行施工期运行，需要施工期运行的单位工程或者工程设备规定如下：</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6</w:t>
            </w:r>
          </w:p>
        </w:tc>
        <w:tc>
          <w:tcPr>
            <w:tcW w:w="1227" w:type="dxa"/>
            <w:vAlign w:val="center"/>
          </w:tcPr>
          <w:p w:rsidR="00F023F3" w:rsidRDefault="00FD7A37">
            <w:pPr>
              <w:adjustRightInd w:val="0"/>
              <w:snapToGrid w:val="0"/>
              <w:spacing w:line="324" w:lineRule="auto"/>
              <w:jc w:val="center"/>
              <w:rPr>
                <w:sz w:val="24"/>
              </w:rPr>
            </w:pPr>
            <w:r>
              <w:rPr>
                <w:rFonts w:hint="eastAsia"/>
                <w:sz w:val="24"/>
              </w:rPr>
              <w:t>18.6.1</w:t>
            </w:r>
          </w:p>
        </w:tc>
        <w:tc>
          <w:tcPr>
            <w:tcW w:w="7229" w:type="dxa"/>
          </w:tcPr>
          <w:p w:rsidR="00F023F3" w:rsidRDefault="00FD7A37">
            <w:pPr>
              <w:adjustRightInd w:val="0"/>
              <w:snapToGrid w:val="0"/>
              <w:spacing w:line="324" w:lineRule="auto"/>
              <w:rPr>
                <w:sz w:val="24"/>
              </w:rPr>
            </w:pPr>
            <w:r>
              <w:rPr>
                <w:rFonts w:hint="eastAsia"/>
                <w:sz w:val="24"/>
              </w:rPr>
              <w:t>本工程设备是否进行试运行：</w:t>
            </w:r>
            <w:r>
              <w:rPr>
                <w:rFonts w:hint="eastAsia"/>
                <w:sz w:val="24"/>
                <w:u w:val="single"/>
              </w:rPr>
              <w:t>否</w:t>
            </w:r>
          </w:p>
          <w:p w:rsidR="00F023F3" w:rsidRDefault="00FD7A37">
            <w:pPr>
              <w:adjustRightInd w:val="0"/>
              <w:snapToGrid w:val="0"/>
              <w:spacing w:line="324" w:lineRule="auto"/>
              <w:rPr>
                <w:sz w:val="24"/>
              </w:rPr>
            </w:pPr>
            <w:r>
              <w:rPr>
                <w:rFonts w:hint="eastAsia"/>
                <w:sz w:val="24"/>
              </w:rPr>
              <w:t>如本工程或工程设备需要进行试运行，试运行的具体规定如下：</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7</w:t>
            </w:r>
          </w:p>
        </w:tc>
        <w:tc>
          <w:tcPr>
            <w:tcW w:w="1227" w:type="dxa"/>
            <w:vAlign w:val="center"/>
          </w:tcPr>
          <w:p w:rsidR="00F023F3" w:rsidRDefault="00FD7A37">
            <w:pPr>
              <w:adjustRightInd w:val="0"/>
              <w:snapToGrid w:val="0"/>
              <w:spacing w:line="324" w:lineRule="auto"/>
              <w:jc w:val="center"/>
              <w:rPr>
                <w:sz w:val="24"/>
              </w:rPr>
            </w:pPr>
            <w:r>
              <w:rPr>
                <w:rFonts w:hint="eastAsia"/>
                <w:sz w:val="24"/>
              </w:rPr>
              <w:t>19.7</w:t>
            </w:r>
          </w:p>
        </w:tc>
        <w:tc>
          <w:tcPr>
            <w:tcW w:w="7229" w:type="dxa"/>
          </w:tcPr>
          <w:p w:rsidR="00F023F3" w:rsidRDefault="00FD7A37">
            <w:pPr>
              <w:adjustRightInd w:val="0"/>
              <w:snapToGrid w:val="0"/>
              <w:spacing w:line="324" w:lineRule="auto"/>
              <w:rPr>
                <w:sz w:val="24"/>
              </w:rPr>
            </w:pPr>
            <w:r>
              <w:rPr>
                <w:rFonts w:hint="eastAsia"/>
                <w:sz w:val="24"/>
              </w:rPr>
              <w:t>保修期：自实际交工日期起计算</w:t>
            </w:r>
            <w:r>
              <w:rPr>
                <w:rFonts w:hint="eastAsia"/>
                <w:sz w:val="24"/>
              </w:rPr>
              <w:t xml:space="preserve"> </w:t>
            </w:r>
            <w:r>
              <w:rPr>
                <w:rFonts w:hint="eastAsia"/>
                <w:sz w:val="24"/>
                <w:u w:val="single"/>
              </w:rPr>
              <w:t xml:space="preserve"> 5  </w:t>
            </w:r>
            <w:r>
              <w:rPr>
                <w:rFonts w:hint="eastAsia"/>
                <w:sz w:val="24"/>
              </w:rPr>
              <w:t>年</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8</w:t>
            </w:r>
          </w:p>
        </w:tc>
        <w:tc>
          <w:tcPr>
            <w:tcW w:w="1227" w:type="dxa"/>
            <w:vAlign w:val="center"/>
          </w:tcPr>
          <w:p w:rsidR="00F023F3" w:rsidRDefault="00FD7A37">
            <w:pPr>
              <w:adjustRightInd w:val="0"/>
              <w:snapToGrid w:val="0"/>
              <w:spacing w:line="324" w:lineRule="auto"/>
              <w:jc w:val="center"/>
              <w:rPr>
                <w:sz w:val="24"/>
              </w:rPr>
            </w:pPr>
            <w:r>
              <w:rPr>
                <w:rFonts w:hint="eastAsia"/>
                <w:sz w:val="24"/>
              </w:rPr>
              <w:t>20.1</w:t>
            </w:r>
          </w:p>
        </w:tc>
        <w:tc>
          <w:tcPr>
            <w:tcW w:w="7229" w:type="dxa"/>
          </w:tcPr>
          <w:p w:rsidR="00F023F3" w:rsidRDefault="00FD7A37">
            <w:pPr>
              <w:adjustRightInd w:val="0"/>
              <w:snapToGrid w:val="0"/>
              <w:spacing w:line="324" w:lineRule="auto"/>
              <w:rPr>
                <w:sz w:val="24"/>
              </w:rPr>
            </w:pPr>
            <w:r>
              <w:rPr>
                <w:rFonts w:hint="eastAsia"/>
                <w:sz w:val="24"/>
              </w:rPr>
              <w:t>建筑工程一切险的保险费率：</w:t>
            </w:r>
            <w:r w:rsidR="00BE00DB">
              <w:rPr>
                <w:rFonts w:hint="eastAsia"/>
                <w:sz w:val="24"/>
                <w:u w:val="single"/>
              </w:rPr>
              <w:t xml:space="preserve">    </w:t>
            </w:r>
            <w:r>
              <w:rPr>
                <w:rFonts w:ascii="宋体" w:hAnsi="宋体" w:hint="eastAsia"/>
                <w:sz w:val="24"/>
              </w:rPr>
              <w:t>‰</w:t>
            </w:r>
          </w:p>
        </w:tc>
      </w:tr>
      <w:tr w:rsidR="00F023F3" w:rsidTr="00E36100">
        <w:trPr>
          <w:trHeight w:val="90"/>
          <w:jc w:val="center"/>
        </w:trPr>
        <w:tc>
          <w:tcPr>
            <w:tcW w:w="851" w:type="dxa"/>
            <w:vAlign w:val="center"/>
          </w:tcPr>
          <w:p w:rsidR="00F023F3" w:rsidRDefault="00FD7A37">
            <w:pPr>
              <w:adjustRightInd w:val="0"/>
              <w:snapToGrid w:val="0"/>
              <w:spacing w:line="324" w:lineRule="auto"/>
              <w:jc w:val="center"/>
              <w:rPr>
                <w:sz w:val="24"/>
              </w:rPr>
            </w:pPr>
            <w:r>
              <w:rPr>
                <w:rFonts w:hint="eastAsia"/>
                <w:sz w:val="24"/>
              </w:rPr>
              <w:t>2</w:t>
            </w:r>
            <w:r w:rsidR="00E36100">
              <w:rPr>
                <w:rFonts w:hint="eastAsia"/>
                <w:sz w:val="24"/>
              </w:rPr>
              <w:t>9</w:t>
            </w:r>
          </w:p>
        </w:tc>
        <w:tc>
          <w:tcPr>
            <w:tcW w:w="1227" w:type="dxa"/>
            <w:vAlign w:val="center"/>
          </w:tcPr>
          <w:p w:rsidR="00F023F3" w:rsidRDefault="00FD7A37">
            <w:pPr>
              <w:adjustRightInd w:val="0"/>
              <w:snapToGrid w:val="0"/>
              <w:spacing w:line="324" w:lineRule="auto"/>
              <w:jc w:val="center"/>
              <w:rPr>
                <w:sz w:val="24"/>
              </w:rPr>
            </w:pPr>
            <w:r>
              <w:rPr>
                <w:rFonts w:hint="eastAsia"/>
                <w:sz w:val="24"/>
              </w:rPr>
              <w:t>20.4.2</w:t>
            </w:r>
          </w:p>
        </w:tc>
        <w:tc>
          <w:tcPr>
            <w:tcW w:w="7229" w:type="dxa"/>
          </w:tcPr>
          <w:p w:rsidR="00F023F3" w:rsidRDefault="00FD7A37">
            <w:pPr>
              <w:adjustRightInd w:val="0"/>
              <w:snapToGrid w:val="0"/>
              <w:spacing w:line="324" w:lineRule="auto"/>
              <w:rPr>
                <w:sz w:val="24"/>
              </w:rPr>
            </w:pPr>
            <w:r>
              <w:rPr>
                <w:rFonts w:hint="eastAsia"/>
                <w:sz w:val="24"/>
              </w:rPr>
              <w:t>第三者责任的最低投保金额：万元人民币，事故次数不限（不计免赔额）</w:t>
            </w:r>
            <w:r>
              <w:rPr>
                <w:rFonts w:hint="eastAsia"/>
                <w:sz w:val="24"/>
              </w:rPr>
              <w:t xml:space="preserve">     </w:t>
            </w:r>
            <w:r>
              <w:rPr>
                <w:rFonts w:hint="eastAsia"/>
                <w:sz w:val="24"/>
              </w:rPr>
              <w:t>保险费率：</w:t>
            </w:r>
            <w:r w:rsidR="00BE00DB">
              <w:rPr>
                <w:rFonts w:hint="eastAsia"/>
                <w:sz w:val="24"/>
                <w:u w:val="single"/>
              </w:rPr>
              <w:t xml:space="preserve">    </w:t>
            </w:r>
            <w:r>
              <w:rPr>
                <w:rFonts w:ascii="宋体" w:hAnsi="宋体" w:hint="eastAsia"/>
                <w:sz w:val="24"/>
              </w:rPr>
              <w:t>‰</w:t>
            </w:r>
          </w:p>
        </w:tc>
      </w:tr>
      <w:tr w:rsidR="00F023F3" w:rsidTr="00E36100">
        <w:trPr>
          <w:trHeight w:val="90"/>
          <w:jc w:val="center"/>
        </w:trPr>
        <w:tc>
          <w:tcPr>
            <w:tcW w:w="851" w:type="dxa"/>
            <w:vAlign w:val="center"/>
          </w:tcPr>
          <w:p w:rsidR="00F023F3" w:rsidRDefault="00E36100">
            <w:pPr>
              <w:adjustRightInd w:val="0"/>
              <w:snapToGrid w:val="0"/>
              <w:spacing w:line="324" w:lineRule="auto"/>
              <w:jc w:val="center"/>
              <w:rPr>
                <w:sz w:val="24"/>
              </w:rPr>
            </w:pPr>
            <w:r>
              <w:rPr>
                <w:rFonts w:hint="eastAsia"/>
                <w:sz w:val="24"/>
              </w:rPr>
              <w:t>30</w:t>
            </w:r>
          </w:p>
        </w:tc>
        <w:tc>
          <w:tcPr>
            <w:tcW w:w="1227" w:type="dxa"/>
            <w:vAlign w:val="center"/>
          </w:tcPr>
          <w:p w:rsidR="00F023F3" w:rsidRDefault="00FD7A37">
            <w:pPr>
              <w:adjustRightInd w:val="0"/>
              <w:snapToGrid w:val="0"/>
              <w:spacing w:line="324" w:lineRule="auto"/>
              <w:jc w:val="center"/>
              <w:rPr>
                <w:sz w:val="24"/>
              </w:rPr>
            </w:pPr>
            <w:r>
              <w:rPr>
                <w:rFonts w:hint="eastAsia"/>
                <w:sz w:val="24"/>
              </w:rPr>
              <w:t>24.1</w:t>
            </w:r>
          </w:p>
        </w:tc>
        <w:tc>
          <w:tcPr>
            <w:tcW w:w="7229" w:type="dxa"/>
          </w:tcPr>
          <w:p w:rsidR="00F023F3" w:rsidRDefault="00FD7A37">
            <w:pPr>
              <w:adjustRightInd w:val="0"/>
              <w:snapToGrid w:val="0"/>
              <w:spacing w:line="324" w:lineRule="auto"/>
              <w:rPr>
                <w:sz w:val="24"/>
                <w:u w:val="single"/>
              </w:rPr>
            </w:pPr>
            <w:r>
              <w:rPr>
                <w:rFonts w:hint="eastAsia"/>
                <w:sz w:val="24"/>
              </w:rPr>
              <w:t>争议的最终解决方式：</w:t>
            </w:r>
            <w:r>
              <w:rPr>
                <w:rFonts w:hint="eastAsia"/>
                <w:sz w:val="24"/>
                <w:u w:val="single"/>
              </w:rPr>
              <w:t>仲裁或诉讼</w:t>
            </w:r>
          </w:p>
          <w:p w:rsidR="00F023F3" w:rsidRDefault="00FD7A37">
            <w:pPr>
              <w:adjustRightInd w:val="0"/>
              <w:snapToGrid w:val="0"/>
              <w:spacing w:line="324" w:lineRule="auto"/>
              <w:rPr>
                <w:sz w:val="24"/>
              </w:rPr>
            </w:pPr>
            <w:r>
              <w:rPr>
                <w:rFonts w:hint="eastAsia"/>
                <w:sz w:val="24"/>
              </w:rPr>
              <w:t>如采用仲裁，仲裁委员会名称：</w:t>
            </w:r>
          </w:p>
        </w:tc>
      </w:tr>
    </w:tbl>
    <w:p w:rsidR="00E36100" w:rsidRDefault="00E36100" w:rsidP="00A31CE4">
      <w:pPr>
        <w:adjustRightInd w:val="0"/>
        <w:snapToGrid w:val="0"/>
        <w:spacing w:beforeLines="50" w:afterLines="50" w:line="360" w:lineRule="auto"/>
        <w:rPr>
          <w:rFonts w:ascii="宋体" w:hAnsi="宋体" w:cs="宋体"/>
          <w:sz w:val="36"/>
          <w:szCs w:val="32"/>
        </w:rPr>
      </w:pPr>
    </w:p>
    <w:p w:rsidR="00B10B96" w:rsidRPr="00B10B96" w:rsidRDefault="00B10B96" w:rsidP="00B10B96">
      <w:pPr>
        <w:pStyle w:val="a0"/>
        <w:ind w:firstLine="210"/>
      </w:pPr>
    </w:p>
    <w:p w:rsidR="00F023F3" w:rsidRDefault="00FD7A37" w:rsidP="00A31CE4">
      <w:pPr>
        <w:adjustRightInd w:val="0"/>
        <w:snapToGrid w:val="0"/>
        <w:spacing w:beforeLines="50" w:afterLines="50" w:line="360" w:lineRule="auto"/>
        <w:jc w:val="center"/>
        <w:rPr>
          <w:rFonts w:ascii="宋体" w:hAnsi="宋体" w:cs="宋体"/>
          <w:sz w:val="36"/>
          <w:szCs w:val="32"/>
        </w:rPr>
      </w:pPr>
      <w:r>
        <w:rPr>
          <w:rFonts w:ascii="宋体" w:hAnsi="宋体" w:cs="宋体" w:hint="eastAsia"/>
          <w:sz w:val="36"/>
          <w:szCs w:val="32"/>
        </w:rPr>
        <w:lastRenderedPageBreak/>
        <w:t>项目专用条款</w:t>
      </w:r>
    </w:p>
    <w:p w:rsidR="00F023F3" w:rsidRDefault="00FD7A37">
      <w:pPr>
        <w:spacing w:line="351" w:lineRule="auto"/>
        <w:ind w:left="660" w:hanging="659"/>
        <w:rPr>
          <w:rFonts w:ascii="黑体" w:eastAsia="黑体"/>
          <w:sz w:val="30"/>
        </w:rPr>
      </w:pPr>
      <w:r>
        <w:rPr>
          <w:rFonts w:ascii="宋体" w:hAnsi="宋体"/>
          <w:sz w:val="24"/>
        </w:rPr>
        <w:t>说明：本部分所列的项目专用合同条款是对</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中规定必须在项目专用合同条款中明确的内容的集中，招标人编制的</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不限于本部分所列内容。</w:t>
      </w:r>
    </w:p>
    <w:p w:rsidR="00F023F3" w:rsidRDefault="00FD7A37">
      <w:pPr>
        <w:adjustRightInd w:val="0"/>
        <w:snapToGrid w:val="0"/>
        <w:spacing w:line="312" w:lineRule="auto"/>
        <w:rPr>
          <w:rFonts w:ascii="宋体" w:hAnsi="宋体" w:cs="宋体"/>
          <w:sz w:val="24"/>
        </w:rPr>
      </w:pPr>
      <w:r>
        <w:rPr>
          <w:rFonts w:ascii="宋体" w:hAnsi="宋体" w:cs="宋体" w:hint="eastAsia"/>
          <w:sz w:val="24"/>
        </w:rPr>
        <w:t>4.1 承包人的一般义务</w:t>
      </w:r>
    </w:p>
    <w:p w:rsidR="00F023F3" w:rsidRDefault="00FD7A37">
      <w:pPr>
        <w:adjustRightInd w:val="0"/>
        <w:snapToGrid w:val="0"/>
        <w:spacing w:line="312" w:lineRule="auto"/>
        <w:ind w:firstLineChars="200" w:firstLine="480"/>
        <w:rPr>
          <w:rFonts w:ascii="宋体" w:hAnsi="宋体" w:cs="宋体"/>
          <w:sz w:val="24"/>
        </w:rPr>
      </w:pPr>
      <w:r>
        <w:rPr>
          <w:rFonts w:ascii="宋体" w:hAnsi="宋体" w:cs="宋体" w:hint="eastAsia"/>
          <w:sz w:val="24"/>
        </w:rPr>
        <w:t>4.1.10其他义务（4）承包人应履行的其他义务：</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4.11 不利物质条件</w:t>
      </w:r>
    </w:p>
    <w:p w:rsidR="00F023F3" w:rsidRDefault="00FD7A37">
      <w:pPr>
        <w:adjustRightInd w:val="0"/>
        <w:snapToGrid w:val="0"/>
        <w:spacing w:line="312" w:lineRule="auto"/>
        <w:ind w:firstLineChars="200" w:firstLine="480"/>
        <w:rPr>
          <w:rFonts w:ascii="宋体" w:hAnsi="宋体" w:cs="宋体"/>
          <w:sz w:val="24"/>
          <w:u w:val="single"/>
        </w:rPr>
      </w:pPr>
      <w:r>
        <w:rPr>
          <w:rFonts w:ascii="宋体" w:hAnsi="宋体" w:cs="宋体" w:hint="eastAsia"/>
          <w:sz w:val="24"/>
        </w:rPr>
        <w:t>4.11.1不利物质条件的范围：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10.1 合同进度计划</w:t>
      </w:r>
    </w:p>
    <w:p w:rsidR="00F023F3" w:rsidRDefault="00FD7A37">
      <w:pPr>
        <w:adjustRightInd w:val="0"/>
        <w:snapToGrid w:val="0"/>
        <w:spacing w:line="312" w:lineRule="auto"/>
        <w:ind w:firstLineChars="200" w:firstLine="480"/>
        <w:rPr>
          <w:rFonts w:ascii="宋体" w:hAnsi="宋体" w:cs="宋体"/>
          <w:sz w:val="24"/>
        </w:rPr>
      </w:pPr>
      <w:r>
        <w:rPr>
          <w:rFonts w:ascii="宋体" w:hAnsi="宋体" w:cs="宋体" w:hint="eastAsia"/>
          <w:sz w:val="24"/>
        </w:rPr>
        <w:t>承包人编制施工方案的内容：</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11.4 异常恶劣的气候条件</w:t>
      </w:r>
    </w:p>
    <w:p w:rsidR="00F023F3" w:rsidRDefault="00FD7A37">
      <w:pPr>
        <w:adjustRightInd w:val="0"/>
        <w:snapToGrid w:val="0"/>
        <w:spacing w:line="312" w:lineRule="auto"/>
        <w:ind w:firstLineChars="200" w:firstLine="480"/>
        <w:rPr>
          <w:rFonts w:ascii="宋体" w:hAnsi="宋体" w:cs="宋体"/>
          <w:sz w:val="24"/>
        </w:rPr>
      </w:pPr>
      <w:r>
        <w:rPr>
          <w:rFonts w:ascii="宋体" w:hAnsi="宋体" w:cs="宋体" w:hint="eastAsia"/>
          <w:sz w:val="24"/>
        </w:rPr>
        <w:t>异常恶劣的气候条件的范围：</w:t>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12.1 承包人暂停施工的责任</w:t>
      </w:r>
    </w:p>
    <w:p w:rsidR="00F023F3" w:rsidRDefault="00FD7A37">
      <w:pPr>
        <w:adjustRightInd w:val="0"/>
        <w:snapToGrid w:val="0"/>
        <w:spacing w:line="312" w:lineRule="auto"/>
        <w:rPr>
          <w:rFonts w:ascii="宋体" w:hAnsi="宋体" w:cs="宋体"/>
          <w:sz w:val="24"/>
        </w:rPr>
      </w:pPr>
      <w:r>
        <w:rPr>
          <w:rFonts w:ascii="宋体" w:hAnsi="宋体" w:cs="宋体" w:hint="eastAsia"/>
          <w:sz w:val="24"/>
        </w:rPr>
        <w:t xml:space="preserve">    12.1（6）由承包人承担的其他暂停施工：</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17.1 计量</w:t>
      </w:r>
    </w:p>
    <w:p w:rsidR="00F023F3" w:rsidRDefault="00FD7A37">
      <w:pPr>
        <w:adjustRightInd w:val="0"/>
        <w:snapToGrid w:val="0"/>
        <w:spacing w:line="312" w:lineRule="auto"/>
        <w:ind w:firstLineChars="200" w:firstLine="480"/>
        <w:rPr>
          <w:rFonts w:ascii="宋体" w:hAnsi="宋体" w:cs="宋体"/>
          <w:sz w:val="24"/>
        </w:rPr>
      </w:pPr>
      <w:r>
        <w:rPr>
          <w:rFonts w:ascii="宋体" w:hAnsi="宋体" w:cs="宋体" w:hint="eastAsia"/>
          <w:sz w:val="24"/>
        </w:rPr>
        <w:t>17.1.5本项目工程量清单中总额价子目的支付原则和支付进度：</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17.3 工程进度付款</w:t>
      </w:r>
    </w:p>
    <w:p w:rsidR="00F023F3" w:rsidRDefault="00FD7A37">
      <w:pPr>
        <w:adjustRightInd w:val="0"/>
        <w:snapToGrid w:val="0"/>
        <w:spacing w:line="312" w:lineRule="auto"/>
        <w:ind w:firstLineChars="200" w:firstLine="480"/>
        <w:rPr>
          <w:rFonts w:ascii="宋体" w:hAnsi="宋体" w:cs="宋体"/>
          <w:sz w:val="24"/>
        </w:rPr>
      </w:pPr>
      <w:r>
        <w:rPr>
          <w:rFonts w:ascii="宋体" w:hAnsi="宋体" w:cs="宋体" w:hint="eastAsia"/>
          <w:sz w:val="24"/>
        </w:rPr>
        <w:t>17.3.5农民工工资保证金的缴存时间：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ind w:firstLineChars="500" w:firstLine="1200"/>
        <w:rPr>
          <w:rFonts w:ascii="宋体" w:hAnsi="宋体" w:cs="宋体"/>
          <w:sz w:val="24"/>
          <w:u w:val="single"/>
        </w:rPr>
      </w:pPr>
      <w:r>
        <w:rPr>
          <w:rFonts w:ascii="宋体" w:hAnsi="宋体" w:cs="宋体" w:hint="eastAsia"/>
          <w:sz w:val="24"/>
        </w:rPr>
        <w:t>农民工工资保证金的缴存金额：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ind w:firstLineChars="500" w:firstLine="1200"/>
        <w:rPr>
          <w:rFonts w:ascii="宋体" w:hAnsi="宋体" w:cs="宋体"/>
          <w:sz w:val="24"/>
          <w:u w:val="single"/>
        </w:rPr>
      </w:pPr>
      <w:r>
        <w:rPr>
          <w:rFonts w:ascii="宋体" w:hAnsi="宋体" w:cs="宋体" w:hint="eastAsia"/>
          <w:sz w:val="24"/>
        </w:rPr>
        <w:t>农民工工资保证金的扣留条件：</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ind w:firstLineChars="500" w:firstLine="1200"/>
        <w:rPr>
          <w:rFonts w:ascii="宋体" w:hAnsi="宋体" w:cs="宋体"/>
          <w:sz w:val="24"/>
          <w:u w:val="single"/>
        </w:rPr>
      </w:pPr>
      <w:r>
        <w:rPr>
          <w:rFonts w:ascii="宋体" w:hAnsi="宋体" w:cs="宋体" w:hint="eastAsia"/>
          <w:sz w:val="24"/>
        </w:rPr>
        <w:t>农民工工资保证金的返还时间：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21.1 不可抗力的确认</w:t>
      </w:r>
    </w:p>
    <w:p w:rsidR="00F023F3" w:rsidRDefault="00FD7A37">
      <w:pPr>
        <w:adjustRightInd w:val="0"/>
        <w:snapToGrid w:val="0"/>
        <w:spacing w:line="312" w:lineRule="auto"/>
        <w:rPr>
          <w:rFonts w:ascii="宋体" w:hAnsi="宋体" w:cs="宋体"/>
          <w:sz w:val="24"/>
        </w:rPr>
      </w:pPr>
      <w:r>
        <w:rPr>
          <w:rFonts w:ascii="宋体" w:hAnsi="宋体" w:cs="宋体" w:hint="eastAsia"/>
          <w:sz w:val="24"/>
        </w:rPr>
        <w:t xml:space="preserve">    21.1.1（6）不可抗力的其他情形：</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22.1 承包人的违约</w:t>
      </w:r>
    </w:p>
    <w:p w:rsidR="00F023F3" w:rsidRDefault="00FD7A37">
      <w:pPr>
        <w:adjustRightInd w:val="0"/>
        <w:snapToGrid w:val="0"/>
        <w:spacing w:line="312" w:lineRule="auto"/>
        <w:ind w:firstLine="480"/>
        <w:rPr>
          <w:rFonts w:ascii="宋体" w:hAnsi="宋体" w:cs="宋体"/>
          <w:sz w:val="24"/>
          <w:u w:val="single"/>
        </w:rPr>
      </w:pPr>
      <w:r>
        <w:rPr>
          <w:rFonts w:ascii="宋体" w:hAnsi="宋体" w:cs="宋体" w:hint="eastAsia"/>
          <w:sz w:val="24"/>
        </w:rPr>
        <w:t>22.1.2 当承包人发生第22.1.1项规定的违约情况时，发包人有权向承包人课以违约金，具体约定如下：</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D7A37">
      <w:pPr>
        <w:adjustRightInd w:val="0"/>
        <w:snapToGrid w:val="0"/>
        <w:spacing w:line="312" w:lineRule="auto"/>
        <w:rPr>
          <w:rFonts w:ascii="宋体" w:hAnsi="宋体" w:cs="宋体"/>
          <w:sz w:val="24"/>
        </w:rPr>
      </w:pPr>
      <w:r>
        <w:rPr>
          <w:rFonts w:ascii="宋体" w:hAnsi="宋体" w:cs="宋体" w:hint="eastAsia"/>
          <w:sz w:val="24"/>
        </w:rPr>
        <w:t>22.2发包人的违约</w:t>
      </w:r>
    </w:p>
    <w:p w:rsidR="00F023F3" w:rsidRDefault="00FD7A37">
      <w:pPr>
        <w:adjustRightInd w:val="0"/>
        <w:snapToGrid w:val="0"/>
        <w:spacing w:line="312" w:lineRule="auto"/>
        <w:rPr>
          <w:rFonts w:ascii="宋体" w:hAnsi="宋体" w:cs="宋体"/>
          <w:sz w:val="24"/>
        </w:rPr>
      </w:pPr>
      <w:r>
        <w:rPr>
          <w:rFonts w:ascii="宋体" w:hAnsi="宋体" w:cs="宋体" w:hint="eastAsia"/>
          <w:sz w:val="24"/>
        </w:rPr>
        <w:t xml:space="preserve">     22.2.2 发包人无正当理由不按时返还履约保证金、质量保证金或农民工工资保证金的，发包人应向承包人支付的违约金如下：</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023F3" w:rsidRDefault="00F023F3">
      <w:pPr>
        <w:adjustRightInd w:val="0"/>
        <w:snapToGrid w:val="0"/>
        <w:spacing w:line="312" w:lineRule="auto"/>
        <w:rPr>
          <w:rFonts w:ascii="黑体" w:eastAsia="黑体"/>
          <w:sz w:val="24"/>
        </w:rPr>
      </w:pPr>
    </w:p>
    <w:bookmarkEnd w:id="211"/>
    <w:p w:rsidR="00D34181" w:rsidRDefault="00D34181" w:rsidP="00B10B96">
      <w:pPr>
        <w:pStyle w:val="a0"/>
        <w:ind w:firstLine="320"/>
        <w:rPr>
          <w:rFonts w:ascii="黑体" w:eastAsia="黑体"/>
          <w:sz w:val="32"/>
          <w:szCs w:val="32"/>
        </w:rPr>
      </w:pPr>
    </w:p>
    <w:p w:rsidR="00B10B96" w:rsidRDefault="00B10B96" w:rsidP="00B10B96">
      <w:pPr>
        <w:pStyle w:val="a0"/>
        <w:ind w:firstLine="320"/>
        <w:rPr>
          <w:rFonts w:ascii="黑体" w:eastAsia="黑体"/>
          <w:sz w:val="32"/>
          <w:szCs w:val="32"/>
        </w:rPr>
      </w:pPr>
    </w:p>
    <w:p w:rsidR="00B10B96" w:rsidRPr="00D34181" w:rsidRDefault="00B10B96" w:rsidP="00B10B96">
      <w:pPr>
        <w:pStyle w:val="a0"/>
        <w:ind w:firstLine="210"/>
      </w:pPr>
    </w:p>
    <w:p w:rsidR="00F023F3" w:rsidRDefault="00FD7A37" w:rsidP="00A31CE4">
      <w:pPr>
        <w:adjustRightInd w:val="0"/>
        <w:snapToGrid w:val="0"/>
        <w:spacing w:beforeLines="100" w:afterLines="100" w:line="360" w:lineRule="auto"/>
        <w:jc w:val="center"/>
        <w:rPr>
          <w:rFonts w:ascii="黑体" w:eastAsia="黑体"/>
          <w:sz w:val="32"/>
          <w:szCs w:val="32"/>
        </w:rPr>
      </w:pPr>
      <w:r>
        <w:rPr>
          <w:rFonts w:ascii="黑体" w:eastAsia="黑体" w:hint="eastAsia"/>
          <w:sz w:val="32"/>
          <w:szCs w:val="32"/>
        </w:rPr>
        <w:t>第三节  合同附件格式</w:t>
      </w:r>
    </w:p>
    <w:p w:rsidR="00F023F3" w:rsidRDefault="00FD7A37">
      <w:pPr>
        <w:adjustRightInd w:val="0"/>
        <w:snapToGrid w:val="0"/>
        <w:spacing w:line="360" w:lineRule="auto"/>
        <w:rPr>
          <w:rFonts w:ascii="黑体" w:eastAsia="黑体"/>
          <w:sz w:val="24"/>
        </w:rPr>
      </w:pPr>
      <w:r>
        <w:rPr>
          <w:rFonts w:ascii="黑体" w:eastAsia="黑体" w:hint="eastAsia"/>
          <w:sz w:val="24"/>
        </w:rPr>
        <w:t>附件一：合同协议书</w:t>
      </w:r>
    </w:p>
    <w:p w:rsidR="00F023F3" w:rsidRDefault="00FD7A37" w:rsidP="00A31CE4">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F023F3" w:rsidRDefault="00FD7A37">
      <w:pPr>
        <w:adjustRightInd w:val="0"/>
        <w:snapToGrid w:val="0"/>
        <w:spacing w:line="360" w:lineRule="auto"/>
        <w:ind w:firstLineChars="250" w:firstLine="6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rFonts w:hint="eastAsia"/>
          <w:sz w:val="24"/>
        </w:rPr>
        <w:t xml:space="preserve"> </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）对该项目标段施工的投标。发包人和承包人共同达成如下协议。</w:t>
      </w:r>
    </w:p>
    <w:p w:rsidR="00F023F3" w:rsidRDefault="00FD7A37">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F023F3" w:rsidRDefault="00FD7A37">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F023F3" w:rsidRDefault="00FD7A37">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F023F3" w:rsidRDefault="00FD7A3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）投标函及投标函附录</w:t>
      </w:r>
      <w:r>
        <w:rPr>
          <w:sz w:val="24"/>
        </w:rPr>
        <w:t>；</w:t>
      </w:r>
    </w:p>
    <w:p w:rsidR="00F023F3" w:rsidRDefault="00FD7A3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项目专用合同条款；</w:t>
      </w:r>
    </w:p>
    <w:p w:rsidR="00F023F3" w:rsidRDefault="00FD7A37">
      <w:pPr>
        <w:adjustRightInd w:val="0"/>
        <w:snapToGrid w:val="0"/>
        <w:spacing w:line="360" w:lineRule="auto"/>
        <w:ind w:firstLineChars="200" w:firstLine="480"/>
        <w:rPr>
          <w:sz w:val="24"/>
        </w:rPr>
      </w:pPr>
      <w:r>
        <w:rPr>
          <w:rFonts w:hint="eastAsia"/>
          <w:sz w:val="24"/>
        </w:rPr>
        <w:t>（</w:t>
      </w:r>
      <w:r>
        <w:rPr>
          <w:sz w:val="24"/>
        </w:rPr>
        <w:t>5</w:t>
      </w:r>
      <w:r>
        <w:rPr>
          <w:sz w:val="24"/>
        </w:rPr>
        <w:t>）公路</w:t>
      </w:r>
      <w:r>
        <w:rPr>
          <w:rFonts w:hint="eastAsia"/>
          <w:sz w:val="24"/>
        </w:rPr>
        <w:t>工程</w:t>
      </w:r>
      <w:r>
        <w:rPr>
          <w:sz w:val="24"/>
        </w:rPr>
        <w:t>专用合同条款；</w:t>
      </w:r>
    </w:p>
    <w:p w:rsidR="00F023F3" w:rsidRDefault="00FD7A3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通用合同条款；</w:t>
      </w:r>
    </w:p>
    <w:p w:rsidR="00F023F3" w:rsidRDefault="00FD7A37">
      <w:pPr>
        <w:adjustRightInd w:val="0"/>
        <w:snapToGrid w:val="0"/>
        <w:spacing w:line="360" w:lineRule="auto"/>
        <w:ind w:firstLineChars="200" w:firstLine="480"/>
        <w:rPr>
          <w:sz w:val="24"/>
        </w:rPr>
      </w:pPr>
      <w:r>
        <w:rPr>
          <w:rFonts w:hint="eastAsia"/>
          <w:sz w:val="24"/>
        </w:rPr>
        <w:t>（</w:t>
      </w:r>
      <w:r>
        <w:rPr>
          <w:sz w:val="24"/>
        </w:rPr>
        <w:t>7</w:t>
      </w:r>
      <w:r>
        <w:rPr>
          <w:rFonts w:hint="eastAsia"/>
          <w:sz w:val="24"/>
        </w:rPr>
        <w:t>）工程量清单计量规则</w:t>
      </w:r>
      <w:r>
        <w:rPr>
          <w:sz w:val="24"/>
        </w:rPr>
        <w:t>；</w:t>
      </w:r>
    </w:p>
    <w:p w:rsidR="00F023F3" w:rsidRDefault="00FD7A37">
      <w:pPr>
        <w:adjustRightInd w:val="0"/>
        <w:snapToGrid w:val="0"/>
        <w:spacing w:line="360" w:lineRule="auto"/>
        <w:ind w:firstLineChars="200" w:firstLine="480"/>
        <w:rPr>
          <w:sz w:val="24"/>
        </w:rPr>
      </w:pPr>
      <w:r>
        <w:rPr>
          <w:sz w:val="24"/>
        </w:rPr>
        <w:t>（</w:t>
      </w:r>
      <w:r>
        <w:rPr>
          <w:sz w:val="24"/>
        </w:rPr>
        <w:t>8</w:t>
      </w:r>
      <w:r>
        <w:rPr>
          <w:sz w:val="24"/>
        </w:rPr>
        <w:t>）技术规范；</w:t>
      </w:r>
    </w:p>
    <w:p w:rsidR="00F023F3" w:rsidRDefault="00FD7A37">
      <w:pPr>
        <w:adjustRightInd w:val="0"/>
        <w:snapToGrid w:val="0"/>
        <w:spacing w:line="360" w:lineRule="auto"/>
        <w:ind w:firstLineChars="200" w:firstLine="480"/>
        <w:rPr>
          <w:sz w:val="24"/>
        </w:rPr>
      </w:pPr>
      <w:r>
        <w:rPr>
          <w:sz w:val="24"/>
        </w:rPr>
        <w:t>（</w:t>
      </w:r>
      <w:r>
        <w:rPr>
          <w:sz w:val="24"/>
        </w:rPr>
        <w:t>9</w:t>
      </w:r>
      <w:r>
        <w:rPr>
          <w:sz w:val="24"/>
        </w:rPr>
        <w:t>）图纸；</w:t>
      </w:r>
    </w:p>
    <w:p w:rsidR="00F023F3" w:rsidRDefault="00FD7A37">
      <w:pPr>
        <w:adjustRightInd w:val="0"/>
        <w:snapToGrid w:val="0"/>
        <w:spacing w:line="360" w:lineRule="auto"/>
        <w:ind w:firstLineChars="200" w:firstLine="480"/>
        <w:rPr>
          <w:sz w:val="24"/>
        </w:rPr>
      </w:pPr>
      <w:r>
        <w:rPr>
          <w:sz w:val="24"/>
        </w:rPr>
        <w:t>（</w:t>
      </w:r>
      <w:r>
        <w:rPr>
          <w:sz w:val="24"/>
        </w:rPr>
        <w:t>10</w:t>
      </w:r>
      <w:r>
        <w:rPr>
          <w:sz w:val="24"/>
        </w:rPr>
        <w:t>）已标价工程量清单；</w:t>
      </w:r>
    </w:p>
    <w:p w:rsidR="00F023F3" w:rsidRDefault="00FD7A37">
      <w:pPr>
        <w:adjustRightInd w:val="0"/>
        <w:snapToGrid w:val="0"/>
        <w:spacing w:line="360" w:lineRule="auto"/>
        <w:ind w:firstLineChars="200" w:firstLine="480"/>
        <w:rPr>
          <w:sz w:val="24"/>
        </w:rPr>
      </w:pPr>
      <w:r>
        <w:rPr>
          <w:rFonts w:hint="eastAsia"/>
          <w:sz w:val="24"/>
        </w:rPr>
        <w:t>（</w:t>
      </w:r>
      <w:r>
        <w:rPr>
          <w:sz w:val="24"/>
        </w:rPr>
        <w:t>11</w:t>
      </w:r>
      <w:r>
        <w:rPr>
          <w:rFonts w:hint="eastAsia"/>
          <w:sz w:val="24"/>
        </w:rPr>
        <w:t>）承包人有关人员、设备投入的承诺及投标文件中的施工组织设计；</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）其他合同文件。</w:t>
      </w:r>
    </w:p>
    <w:p w:rsidR="00F023F3" w:rsidRDefault="00FD7A37">
      <w:pPr>
        <w:adjustRightInd w:val="0"/>
        <w:snapToGrid w:val="0"/>
        <w:spacing w:line="360" w:lineRule="auto"/>
        <w:ind w:firstLineChars="400" w:firstLine="960"/>
        <w:rPr>
          <w:sz w:val="24"/>
        </w:rPr>
      </w:pPr>
      <w:r>
        <w:rPr>
          <w:sz w:val="24"/>
        </w:rPr>
        <w:t>上述文件互相补充和解释，如有不明确或不一致之处，以合同约定次序在先者为准。</w:t>
      </w:r>
    </w:p>
    <w:p w:rsidR="00F023F3" w:rsidRDefault="00FD7A37">
      <w:pPr>
        <w:adjustRightInd w:val="0"/>
        <w:snapToGrid w:val="0"/>
        <w:spacing w:line="360" w:lineRule="auto"/>
        <w:ind w:firstLineChars="200" w:firstLine="480"/>
        <w:rPr>
          <w:sz w:val="24"/>
        </w:rPr>
      </w:pPr>
      <w:r>
        <w:rPr>
          <w:rFonts w:hint="eastAsia"/>
          <w:sz w:val="24"/>
        </w:rPr>
        <w:t>3</w:t>
      </w:r>
      <w:r>
        <w:rPr>
          <w:rFonts w:hint="eastAsia"/>
          <w:sz w:val="24"/>
        </w:rPr>
        <w:t>．</w:t>
      </w:r>
      <w:r>
        <w:rPr>
          <w:sz w:val="24"/>
        </w:rPr>
        <w:t>根据工程量清单所列的预计数量和单价或总额价计算的签约合同价：人民币（大写）元（￥</w:t>
      </w:r>
      <w:r>
        <w:rPr>
          <w:rFonts w:hint="eastAsia"/>
          <w:sz w:val="24"/>
        </w:rPr>
        <w:t>）。</w:t>
      </w:r>
    </w:p>
    <w:p w:rsidR="00F023F3" w:rsidRDefault="00FD7A37">
      <w:pPr>
        <w:adjustRightInd w:val="0"/>
        <w:snapToGrid w:val="0"/>
        <w:spacing w:line="360" w:lineRule="auto"/>
        <w:ind w:firstLineChars="200" w:firstLine="480"/>
        <w:rPr>
          <w:sz w:val="24"/>
        </w:rPr>
      </w:pPr>
      <w:r>
        <w:rPr>
          <w:rFonts w:hint="eastAsia"/>
          <w:sz w:val="24"/>
        </w:rPr>
        <w:t>4</w:t>
      </w:r>
      <w:r>
        <w:rPr>
          <w:rFonts w:hint="eastAsia"/>
          <w:sz w:val="24"/>
        </w:rPr>
        <w:t>．</w:t>
      </w:r>
      <w:r>
        <w:rPr>
          <w:sz w:val="24"/>
        </w:rPr>
        <w:t>承包人项目经理：。技</w:t>
      </w:r>
      <w:r>
        <w:rPr>
          <w:rFonts w:hint="eastAsia"/>
          <w:sz w:val="24"/>
        </w:rPr>
        <w:t>承包人项目总工</w:t>
      </w:r>
      <w:r>
        <w:rPr>
          <w:sz w:val="24"/>
        </w:rPr>
        <w:t>：。</w:t>
      </w:r>
    </w:p>
    <w:p w:rsidR="00F023F3" w:rsidRDefault="00FD7A37">
      <w:pPr>
        <w:adjustRightInd w:val="0"/>
        <w:snapToGrid w:val="0"/>
        <w:spacing w:line="360" w:lineRule="auto"/>
        <w:ind w:firstLineChars="200" w:firstLine="480"/>
        <w:rPr>
          <w:sz w:val="24"/>
        </w:rPr>
      </w:pPr>
      <w:r>
        <w:rPr>
          <w:rFonts w:hint="eastAsia"/>
          <w:sz w:val="24"/>
        </w:rPr>
        <w:t>5.</w:t>
      </w:r>
      <w:r>
        <w:rPr>
          <w:rFonts w:hint="eastAsia"/>
          <w:sz w:val="24"/>
        </w:rPr>
        <w:t>工程量符合</w:t>
      </w:r>
      <w:r>
        <w:rPr>
          <w:rFonts w:hint="eastAsia"/>
          <w:sz w:val="24"/>
        </w:rPr>
        <w:t xml:space="preserve"> </w:t>
      </w:r>
      <w:r>
        <w:rPr>
          <w:rFonts w:hint="eastAsia"/>
          <w:sz w:val="24"/>
        </w:rPr>
        <w:t>标准。工程安全目标</w:t>
      </w:r>
      <w:r>
        <w:rPr>
          <w:sz w:val="24"/>
        </w:rPr>
        <w:t>：</w:t>
      </w:r>
      <w:r>
        <w:rPr>
          <w:rFonts w:hint="eastAsia"/>
          <w:sz w:val="24"/>
          <w:u w:val="single"/>
        </w:rPr>
        <w:t xml:space="preserve">             </w:t>
      </w:r>
      <w:r>
        <w:rPr>
          <w:rFonts w:hint="eastAsia"/>
          <w:sz w:val="24"/>
          <w:u w:val="single"/>
        </w:rPr>
        <w:t>。</w:t>
      </w:r>
    </w:p>
    <w:p w:rsidR="00F023F3" w:rsidRDefault="00FD7A37">
      <w:pPr>
        <w:adjustRightInd w:val="0"/>
        <w:snapToGrid w:val="0"/>
        <w:spacing w:line="360" w:lineRule="auto"/>
        <w:ind w:firstLineChars="200" w:firstLine="480"/>
        <w:rPr>
          <w:sz w:val="24"/>
        </w:rPr>
      </w:pPr>
      <w:r>
        <w:rPr>
          <w:sz w:val="24"/>
        </w:rPr>
        <w:lastRenderedPageBreak/>
        <w:t>6</w:t>
      </w:r>
      <w:r>
        <w:rPr>
          <w:rFonts w:hint="eastAsia"/>
          <w:sz w:val="24"/>
        </w:rPr>
        <w:t>．</w:t>
      </w:r>
      <w:r>
        <w:rPr>
          <w:sz w:val="24"/>
        </w:rPr>
        <w:t>承包人承诺按合同约定承担工程的实施、完成及缺陷修复。</w:t>
      </w:r>
    </w:p>
    <w:p w:rsidR="00F023F3" w:rsidRDefault="00FD7A37">
      <w:pPr>
        <w:adjustRightInd w:val="0"/>
        <w:snapToGrid w:val="0"/>
        <w:spacing w:line="360" w:lineRule="auto"/>
        <w:ind w:firstLineChars="200" w:firstLine="480"/>
        <w:rPr>
          <w:sz w:val="24"/>
        </w:rPr>
      </w:pPr>
      <w:r>
        <w:rPr>
          <w:sz w:val="24"/>
        </w:rPr>
        <w:t>7</w:t>
      </w:r>
      <w:r>
        <w:rPr>
          <w:sz w:val="24"/>
        </w:rPr>
        <w:t>．发包人承诺按合同约定的条件、时间和方式向承包人支付合同价款。</w:t>
      </w:r>
    </w:p>
    <w:p w:rsidR="00F023F3" w:rsidRDefault="00FD7A37">
      <w:pPr>
        <w:adjustRightInd w:val="0"/>
        <w:snapToGrid w:val="0"/>
        <w:spacing w:line="360" w:lineRule="auto"/>
        <w:ind w:firstLineChars="200" w:firstLine="480"/>
        <w:rPr>
          <w:sz w:val="24"/>
        </w:rPr>
      </w:pPr>
      <w:r>
        <w:rPr>
          <w:rFonts w:hint="eastAsia"/>
          <w:sz w:val="24"/>
        </w:rPr>
        <w:t>8</w:t>
      </w:r>
      <w:r>
        <w:rPr>
          <w:rFonts w:hint="eastAsia"/>
          <w:sz w:val="24"/>
        </w:rPr>
        <w:t>．</w:t>
      </w:r>
      <w:r>
        <w:rPr>
          <w:sz w:val="24"/>
        </w:rPr>
        <w:t>承包人应按照监理人指示开工，工期为日历天。</w:t>
      </w:r>
    </w:p>
    <w:p w:rsidR="00F023F3" w:rsidRDefault="00FD7A37">
      <w:pPr>
        <w:adjustRightInd w:val="0"/>
        <w:snapToGrid w:val="0"/>
        <w:spacing w:line="360" w:lineRule="auto"/>
        <w:ind w:firstLineChars="200" w:firstLine="480"/>
        <w:rPr>
          <w:sz w:val="24"/>
        </w:rPr>
      </w:pPr>
      <w:r>
        <w:rPr>
          <w:sz w:val="24"/>
        </w:rPr>
        <w:t>9</w:t>
      </w:r>
      <w:r>
        <w:rPr>
          <w:rFonts w:hint="eastAsia"/>
          <w:sz w:val="24"/>
        </w:rPr>
        <w:t>．</w:t>
      </w:r>
      <w:r>
        <w:rPr>
          <w:sz w:val="24"/>
        </w:rPr>
        <w:t>本协议书在承包人提供履约</w:t>
      </w:r>
      <w:r>
        <w:rPr>
          <w:rFonts w:hint="eastAsia"/>
          <w:sz w:val="24"/>
        </w:rPr>
        <w:t>保证金</w:t>
      </w:r>
      <w:r>
        <w:rPr>
          <w:sz w:val="24"/>
        </w:rPr>
        <w:t>后，由双方法定代表人或其委托代理人签署与加盖公章后生效。全部工程完工后经竣工验收合格、</w:t>
      </w:r>
      <w:r>
        <w:rPr>
          <w:rFonts w:hint="eastAsia"/>
          <w:sz w:val="24"/>
        </w:rPr>
        <w:t>缺陷责任期满签发缺陷责任终止证书后失效。</w:t>
      </w:r>
    </w:p>
    <w:p w:rsidR="00F023F3" w:rsidRDefault="00FD7A37">
      <w:pPr>
        <w:adjustRightInd w:val="0"/>
        <w:snapToGrid w:val="0"/>
        <w:spacing w:line="360" w:lineRule="auto"/>
        <w:ind w:firstLineChars="200" w:firstLine="480"/>
        <w:rPr>
          <w:sz w:val="24"/>
        </w:rPr>
      </w:pPr>
      <w:r>
        <w:rPr>
          <w:sz w:val="24"/>
        </w:rPr>
        <w:t>1</w:t>
      </w:r>
      <w:r>
        <w:rPr>
          <w:rFonts w:hint="eastAsia"/>
          <w:sz w:val="24"/>
        </w:rPr>
        <w:t>0</w:t>
      </w:r>
      <w:r>
        <w:rPr>
          <w:sz w:val="24"/>
        </w:rPr>
        <w:t>．本协议书正本二份、副本份，合同双方各执正本一份，副本份，当正本与副本的内容不一致时，以正本为准。</w:t>
      </w:r>
    </w:p>
    <w:p w:rsidR="00F023F3" w:rsidRDefault="00FD7A37">
      <w:pPr>
        <w:adjustRightInd w:val="0"/>
        <w:snapToGrid w:val="0"/>
        <w:spacing w:line="360" w:lineRule="auto"/>
        <w:ind w:firstLineChars="200" w:firstLine="480"/>
        <w:rPr>
          <w:sz w:val="24"/>
        </w:rPr>
      </w:pPr>
      <w:r>
        <w:rPr>
          <w:sz w:val="24"/>
        </w:rPr>
        <w:t>1</w:t>
      </w:r>
      <w:r>
        <w:rPr>
          <w:rFonts w:hint="eastAsia"/>
          <w:sz w:val="24"/>
        </w:rPr>
        <w:t>1</w:t>
      </w:r>
      <w:r>
        <w:rPr>
          <w:rFonts w:hint="eastAsia"/>
          <w:sz w:val="24"/>
        </w:rPr>
        <w:t>．</w:t>
      </w:r>
      <w:r>
        <w:rPr>
          <w:sz w:val="24"/>
        </w:rPr>
        <w:t>合同未尽事宜，双方另行签订补充协议。补充协议是合同的组成部分。</w:t>
      </w:r>
    </w:p>
    <w:p w:rsidR="00F023F3" w:rsidRDefault="00F023F3">
      <w:pPr>
        <w:adjustRightInd w:val="0"/>
        <w:snapToGrid w:val="0"/>
        <w:spacing w:line="360" w:lineRule="auto"/>
        <w:ind w:firstLineChars="200" w:firstLine="480"/>
        <w:rPr>
          <w:sz w:val="24"/>
        </w:rPr>
      </w:pPr>
    </w:p>
    <w:p w:rsidR="00F023F3" w:rsidRDefault="00FD7A37">
      <w:pPr>
        <w:adjustRightInd w:val="0"/>
        <w:snapToGrid w:val="0"/>
        <w:spacing w:line="360" w:lineRule="auto"/>
        <w:rPr>
          <w:sz w:val="24"/>
        </w:rPr>
      </w:pPr>
      <w:r>
        <w:rPr>
          <w:sz w:val="24"/>
        </w:rPr>
        <w:t>发包人：（盖单位公章）</w:t>
      </w:r>
      <w:r w:rsidR="002F63A1">
        <w:rPr>
          <w:rFonts w:hint="eastAsia"/>
          <w:sz w:val="24"/>
        </w:rPr>
        <w:t xml:space="preserve">           </w:t>
      </w:r>
      <w:r>
        <w:rPr>
          <w:sz w:val="24"/>
        </w:rPr>
        <w:t>承包人：（盖单位公章）</w:t>
      </w:r>
    </w:p>
    <w:p w:rsidR="00F023F3" w:rsidRDefault="00FD7A37">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F023F3" w:rsidRDefault="00FD7A37" w:rsidP="002F63A1">
      <w:pPr>
        <w:adjustRightInd w:val="0"/>
        <w:snapToGrid w:val="0"/>
        <w:spacing w:line="360" w:lineRule="auto"/>
        <w:ind w:firstLineChars="350" w:firstLine="840"/>
        <w:rPr>
          <w:sz w:val="24"/>
        </w:rPr>
      </w:pPr>
      <w:r>
        <w:rPr>
          <w:sz w:val="24"/>
        </w:rPr>
        <w:t>年</w:t>
      </w:r>
      <w:r w:rsidR="002F63A1">
        <w:rPr>
          <w:rFonts w:hint="eastAsia"/>
          <w:sz w:val="24"/>
        </w:rPr>
        <w:t xml:space="preserve">   </w:t>
      </w:r>
      <w:r>
        <w:rPr>
          <w:sz w:val="24"/>
        </w:rPr>
        <w:t>月</w:t>
      </w:r>
      <w:r w:rsidR="002F63A1">
        <w:rPr>
          <w:rFonts w:hint="eastAsia"/>
          <w:sz w:val="24"/>
        </w:rPr>
        <w:t xml:space="preserve">   </w:t>
      </w:r>
      <w:r>
        <w:rPr>
          <w:sz w:val="24"/>
        </w:rPr>
        <w:t>日</w:t>
      </w:r>
      <w:r w:rsidR="002F63A1">
        <w:rPr>
          <w:rFonts w:hint="eastAsia"/>
          <w:sz w:val="24"/>
        </w:rPr>
        <w:t xml:space="preserve">                        </w:t>
      </w:r>
      <w:r>
        <w:rPr>
          <w:sz w:val="24"/>
        </w:rPr>
        <w:t>年</w:t>
      </w:r>
      <w:r w:rsidR="002F63A1">
        <w:rPr>
          <w:rFonts w:hint="eastAsia"/>
          <w:sz w:val="24"/>
        </w:rPr>
        <w:t xml:space="preserve">   </w:t>
      </w:r>
      <w:r>
        <w:rPr>
          <w:sz w:val="24"/>
        </w:rPr>
        <w:t>月</w:t>
      </w:r>
      <w:r w:rsidR="002F63A1">
        <w:rPr>
          <w:rFonts w:hint="eastAsia"/>
          <w:sz w:val="24"/>
        </w:rPr>
        <w:t xml:space="preserve">   </w:t>
      </w:r>
      <w:r>
        <w:rPr>
          <w:sz w:val="24"/>
        </w:rPr>
        <w:t>日</w:t>
      </w: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D7A37">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F023F3" w:rsidRDefault="00FD7A37" w:rsidP="00A31CE4">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F023F3" w:rsidRDefault="00FD7A37">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sz w:val="24"/>
        </w:rPr>
        <w:t>（项目名称）的</w:t>
      </w:r>
      <w:r>
        <w:rPr>
          <w:sz w:val="24"/>
        </w:rPr>
        <w:t>项目法人（</w:t>
      </w:r>
      <w:r>
        <w:rPr>
          <w:rFonts w:hint="eastAsia"/>
          <w:sz w:val="24"/>
        </w:rPr>
        <w:t>项目法人名称，</w:t>
      </w:r>
      <w:r>
        <w:rPr>
          <w:sz w:val="24"/>
        </w:rPr>
        <w:t>以下简称</w:t>
      </w:r>
      <w:r>
        <w:rPr>
          <w:sz w:val="24"/>
        </w:rPr>
        <w:t>“</w:t>
      </w:r>
      <w:r>
        <w:rPr>
          <w:rFonts w:hint="eastAsia"/>
          <w:sz w:val="24"/>
        </w:rPr>
        <w:t>发包人</w:t>
      </w:r>
      <w:r>
        <w:rPr>
          <w:sz w:val="24"/>
        </w:rPr>
        <w:t>”</w:t>
      </w:r>
      <w:r>
        <w:rPr>
          <w:sz w:val="24"/>
        </w:rPr>
        <w:t>）与</w:t>
      </w:r>
      <w:r>
        <w:rPr>
          <w:rFonts w:hint="eastAsia"/>
          <w:sz w:val="24"/>
        </w:rPr>
        <w:t>该项目标段的</w:t>
      </w:r>
      <w:r>
        <w:rPr>
          <w:sz w:val="24"/>
        </w:rPr>
        <w:t>施工单位（</w:t>
      </w:r>
      <w:r>
        <w:rPr>
          <w:rFonts w:hint="eastAsia"/>
          <w:sz w:val="24"/>
        </w:rPr>
        <w:t>施工单位名称，</w:t>
      </w:r>
      <w:r>
        <w:rPr>
          <w:sz w:val="24"/>
        </w:rPr>
        <w:t>以下简称</w:t>
      </w:r>
      <w:r>
        <w:rPr>
          <w:sz w:val="24"/>
        </w:rPr>
        <w:t>“</w:t>
      </w:r>
      <w:r>
        <w:rPr>
          <w:rFonts w:hint="eastAsia"/>
          <w:sz w:val="24"/>
        </w:rPr>
        <w:t>承包人</w:t>
      </w:r>
      <w:r>
        <w:rPr>
          <w:sz w:val="24"/>
        </w:rPr>
        <w:t>”</w:t>
      </w:r>
      <w:r>
        <w:rPr>
          <w:sz w:val="24"/>
        </w:rPr>
        <w:t>），特订立如下合同。</w:t>
      </w:r>
    </w:p>
    <w:p w:rsidR="00F023F3" w:rsidRDefault="00FD7A37">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．发包人和承包人双方的权利和义务</w:t>
      </w:r>
    </w:p>
    <w:p w:rsidR="00F023F3" w:rsidRDefault="00FD7A37">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F023F3" w:rsidRDefault="00FD7A37">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严格执行．</w:t>
      </w:r>
      <w:r>
        <w:rPr>
          <w:sz w:val="24"/>
          <w:u w:val="single"/>
        </w:rPr>
        <w:t>（项目名称）</w:t>
      </w:r>
      <w:r>
        <w:rPr>
          <w:rFonts w:hint="eastAsia"/>
          <w:sz w:val="24"/>
        </w:rPr>
        <w:t>标段</w:t>
      </w:r>
      <w:r>
        <w:rPr>
          <w:sz w:val="24"/>
        </w:rPr>
        <w:t>工程的</w:t>
      </w:r>
      <w:r>
        <w:rPr>
          <w:sz w:val="24"/>
          <w:u w:val="single"/>
        </w:rPr>
        <w:t>合同</w:t>
      </w:r>
      <w:r>
        <w:rPr>
          <w:sz w:val="24"/>
        </w:rPr>
        <w:t>文件，自觉按合同办事。</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F023F3" w:rsidRDefault="00FD7A3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sz w:val="24"/>
        </w:rPr>
        <w:t>建立健全廉政制度，开展廉政教育，设立廉政告示牌，公布举报电话，监督并认真查处违法违纪行为。</w:t>
      </w:r>
    </w:p>
    <w:p w:rsidR="00F023F3" w:rsidRDefault="00FD7A37">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F023F3" w:rsidRDefault="00FD7A37">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F023F3" w:rsidRDefault="00FD7A37">
      <w:pPr>
        <w:adjustRightInd w:val="0"/>
        <w:snapToGrid w:val="0"/>
        <w:spacing w:line="360" w:lineRule="auto"/>
        <w:ind w:firstLineChars="200" w:firstLine="480"/>
        <w:rPr>
          <w:rFonts w:eastAsia="黑体"/>
          <w:sz w:val="24"/>
        </w:rPr>
      </w:pPr>
      <w:r>
        <w:rPr>
          <w:rFonts w:eastAsia="黑体"/>
          <w:sz w:val="24"/>
        </w:rPr>
        <w:t>2</w:t>
      </w:r>
      <w:r>
        <w:rPr>
          <w:rFonts w:eastAsia="黑体"/>
          <w:sz w:val="24"/>
        </w:rPr>
        <w:t>．</w:t>
      </w:r>
      <w:r>
        <w:rPr>
          <w:rFonts w:eastAsia="黑体" w:hint="eastAsia"/>
          <w:sz w:val="24"/>
        </w:rPr>
        <w:t>发包人</w:t>
      </w:r>
      <w:r>
        <w:rPr>
          <w:rFonts w:eastAsia="黑体"/>
          <w:sz w:val="24"/>
        </w:rPr>
        <w:t>的义务</w:t>
      </w:r>
    </w:p>
    <w:p w:rsidR="00F023F3" w:rsidRDefault="00FD7A37">
      <w:pPr>
        <w:adjustRightInd w:val="0"/>
        <w:snapToGrid w:val="0"/>
        <w:spacing w:line="360" w:lineRule="auto"/>
        <w:ind w:firstLineChars="200" w:firstLine="480"/>
        <w:rPr>
          <w:sz w:val="24"/>
        </w:rPr>
      </w:pPr>
      <w:r>
        <w:rPr>
          <w:sz w:val="24"/>
        </w:rPr>
        <w:t>（</w:t>
      </w:r>
      <w:r>
        <w:rPr>
          <w:sz w:val="24"/>
        </w:rPr>
        <w:t>1</w:t>
      </w:r>
      <w:r>
        <w:rPr>
          <w:sz w:val="24"/>
        </w:rPr>
        <w:t>）</w:t>
      </w:r>
      <w:r>
        <w:rPr>
          <w:rFonts w:hint="eastAsia"/>
          <w:sz w:val="24"/>
        </w:rPr>
        <w:t xml:space="preserve"> </w:t>
      </w:r>
      <w:r>
        <w:rPr>
          <w:rFonts w:hint="eastAsia"/>
          <w:sz w:val="24"/>
        </w:rPr>
        <w:t>发包人</w:t>
      </w:r>
      <w:r>
        <w:rPr>
          <w:sz w:val="24"/>
        </w:rPr>
        <w:t>及其工作人员不得索要或接受</w:t>
      </w:r>
      <w:r>
        <w:rPr>
          <w:rFonts w:hint="eastAsia"/>
          <w:sz w:val="24"/>
        </w:rPr>
        <w:t>承包人</w:t>
      </w:r>
      <w:r>
        <w:rPr>
          <w:sz w:val="24"/>
        </w:rPr>
        <w:t>的礼金、有价证券和贵重物品，不得在</w:t>
      </w:r>
      <w:r>
        <w:rPr>
          <w:rFonts w:hint="eastAsia"/>
          <w:sz w:val="24"/>
        </w:rPr>
        <w:t>承包人</w:t>
      </w:r>
      <w:r>
        <w:rPr>
          <w:sz w:val="24"/>
        </w:rPr>
        <w:t>报销任何应由</w:t>
      </w:r>
      <w:r>
        <w:rPr>
          <w:rFonts w:hint="eastAsia"/>
          <w:sz w:val="24"/>
        </w:rPr>
        <w:t>发包人</w:t>
      </w:r>
      <w:r>
        <w:rPr>
          <w:sz w:val="24"/>
        </w:rPr>
        <w:t>或</w:t>
      </w:r>
      <w:r>
        <w:rPr>
          <w:rFonts w:hint="eastAsia"/>
          <w:sz w:val="24"/>
        </w:rPr>
        <w:t>发包人</w:t>
      </w:r>
      <w:r>
        <w:rPr>
          <w:sz w:val="24"/>
        </w:rPr>
        <w:t>工作人员个人支付的费用等。</w:t>
      </w:r>
    </w:p>
    <w:p w:rsidR="00F023F3" w:rsidRDefault="00FD7A37">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rFonts w:hint="eastAsia"/>
          <w:sz w:val="24"/>
        </w:rPr>
        <w:t>发包人</w:t>
      </w:r>
      <w:r>
        <w:rPr>
          <w:sz w:val="24"/>
        </w:rPr>
        <w:t>工作人员不得参加</w:t>
      </w:r>
      <w:r>
        <w:rPr>
          <w:rFonts w:hint="eastAsia"/>
          <w:sz w:val="24"/>
        </w:rPr>
        <w:t>承包人</w:t>
      </w:r>
      <w:r>
        <w:rPr>
          <w:sz w:val="24"/>
        </w:rPr>
        <w:t>安排的超标准宴请和娱乐活动；不得接受</w:t>
      </w:r>
      <w:r>
        <w:rPr>
          <w:rFonts w:hint="eastAsia"/>
          <w:sz w:val="24"/>
        </w:rPr>
        <w:t>承包人</w:t>
      </w:r>
      <w:r>
        <w:rPr>
          <w:sz w:val="24"/>
        </w:rPr>
        <w:t>提供的通讯工具、交通工具和高档办公用品等。</w:t>
      </w:r>
    </w:p>
    <w:p w:rsidR="00F023F3" w:rsidRDefault="00FD7A37">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rFonts w:hint="eastAsia"/>
          <w:sz w:val="24"/>
        </w:rPr>
        <w:t>发包人</w:t>
      </w:r>
      <w:r>
        <w:rPr>
          <w:sz w:val="24"/>
        </w:rPr>
        <w:t>及其工作人员不得要求或者接受</w:t>
      </w:r>
      <w:r>
        <w:rPr>
          <w:rFonts w:hint="eastAsia"/>
          <w:sz w:val="24"/>
        </w:rPr>
        <w:t>承包人</w:t>
      </w:r>
      <w:r>
        <w:rPr>
          <w:sz w:val="24"/>
        </w:rPr>
        <w:t>为其住房装修、婚丧嫁娶活动、配偶子女的工作安排以及出国出境、旅游等提供方便等。</w:t>
      </w:r>
    </w:p>
    <w:p w:rsidR="00F023F3" w:rsidRDefault="00FD7A37">
      <w:pPr>
        <w:adjustRightInd w:val="0"/>
        <w:snapToGrid w:val="0"/>
        <w:spacing w:line="360" w:lineRule="auto"/>
        <w:ind w:firstLineChars="200" w:firstLine="480"/>
        <w:rPr>
          <w:sz w:val="24"/>
        </w:rPr>
      </w:pPr>
      <w:r>
        <w:rPr>
          <w:sz w:val="24"/>
        </w:rPr>
        <w:t>（</w:t>
      </w:r>
      <w:r>
        <w:rPr>
          <w:sz w:val="24"/>
        </w:rPr>
        <w:t>4</w:t>
      </w:r>
      <w:r>
        <w:rPr>
          <w:sz w:val="24"/>
        </w:rPr>
        <w:t>）</w:t>
      </w:r>
      <w:r>
        <w:rPr>
          <w:rFonts w:hint="eastAsia"/>
          <w:sz w:val="24"/>
        </w:rPr>
        <w:t xml:space="preserve"> </w:t>
      </w:r>
      <w:r>
        <w:rPr>
          <w:rFonts w:hint="eastAsia"/>
          <w:sz w:val="24"/>
        </w:rPr>
        <w:t>发包人</w:t>
      </w:r>
      <w:r>
        <w:rPr>
          <w:sz w:val="24"/>
        </w:rPr>
        <w:t>工作人员及其配偶、子女不得从事与</w:t>
      </w:r>
      <w:r>
        <w:rPr>
          <w:rFonts w:hint="eastAsia"/>
          <w:sz w:val="24"/>
        </w:rPr>
        <w:t>发包人</w:t>
      </w:r>
      <w:r>
        <w:rPr>
          <w:sz w:val="24"/>
        </w:rPr>
        <w:t>工程有关的材料设备供应、工程分包、劳务等经济活动等。</w:t>
      </w:r>
    </w:p>
    <w:p w:rsidR="00F023F3" w:rsidRDefault="00FD7A37">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 xml:space="preserve"> </w:t>
      </w:r>
      <w:r>
        <w:rPr>
          <w:rFonts w:hint="eastAsia"/>
          <w:sz w:val="24"/>
        </w:rPr>
        <w:t>发包人</w:t>
      </w:r>
      <w:r>
        <w:rPr>
          <w:sz w:val="24"/>
        </w:rPr>
        <w:t>及其工作人员不得以任何理由向</w:t>
      </w:r>
      <w:r>
        <w:rPr>
          <w:rFonts w:hint="eastAsia"/>
          <w:sz w:val="24"/>
        </w:rPr>
        <w:t>承包人</w:t>
      </w:r>
      <w:r>
        <w:rPr>
          <w:sz w:val="24"/>
        </w:rPr>
        <w:t>推荐分包单位或推销材料，不得要求</w:t>
      </w:r>
      <w:r>
        <w:rPr>
          <w:rFonts w:hint="eastAsia"/>
          <w:sz w:val="24"/>
        </w:rPr>
        <w:t>承包人</w:t>
      </w:r>
      <w:r>
        <w:rPr>
          <w:sz w:val="24"/>
        </w:rPr>
        <w:t>购买合同规定外的材料和设备。</w:t>
      </w:r>
    </w:p>
    <w:p w:rsidR="00F023F3" w:rsidRDefault="00FD7A37">
      <w:pPr>
        <w:adjustRightInd w:val="0"/>
        <w:snapToGrid w:val="0"/>
        <w:spacing w:line="360" w:lineRule="auto"/>
        <w:ind w:firstLineChars="200" w:firstLine="480"/>
        <w:rPr>
          <w:sz w:val="24"/>
        </w:rPr>
      </w:pPr>
      <w:r>
        <w:rPr>
          <w:sz w:val="24"/>
        </w:rPr>
        <w:lastRenderedPageBreak/>
        <w:t>（</w:t>
      </w:r>
      <w:r>
        <w:rPr>
          <w:sz w:val="24"/>
        </w:rPr>
        <w:t>6</w:t>
      </w:r>
      <w:r>
        <w:rPr>
          <w:sz w:val="24"/>
        </w:rPr>
        <w:t>）</w:t>
      </w:r>
      <w:r>
        <w:rPr>
          <w:rFonts w:hint="eastAsia"/>
          <w:sz w:val="24"/>
        </w:rPr>
        <w:t xml:space="preserve"> </w:t>
      </w:r>
      <w:r>
        <w:rPr>
          <w:rFonts w:hint="eastAsia"/>
          <w:sz w:val="24"/>
        </w:rPr>
        <w:t>发包人</w:t>
      </w:r>
      <w:r>
        <w:rPr>
          <w:sz w:val="24"/>
        </w:rPr>
        <w:t>工作人员要秉公办事，不准营私舞弊，不准利用职权从事各种个人有偿中介活动和安排个人施工队伍。</w:t>
      </w:r>
    </w:p>
    <w:p w:rsidR="00F023F3" w:rsidRDefault="00FD7A37">
      <w:pPr>
        <w:adjustRightInd w:val="0"/>
        <w:snapToGrid w:val="0"/>
        <w:spacing w:line="360" w:lineRule="auto"/>
        <w:ind w:firstLineChars="200" w:firstLine="480"/>
        <w:rPr>
          <w:rFonts w:eastAsia="黑体"/>
          <w:sz w:val="24"/>
        </w:rPr>
      </w:pPr>
      <w:r>
        <w:rPr>
          <w:rFonts w:eastAsia="黑体"/>
          <w:sz w:val="24"/>
        </w:rPr>
        <w:t>3</w:t>
      </w:r>
      <w:r>
        <w:rPr>
          <w:rFonts w:eastAsia="黑体"/>
          <w:sz w:val="24"/>
        </w:rPr>
        <w:t>．</w:t>
      </w:r>
      <w:r>
        <w:rPr>
          <w:rFonts w:eastAsia="黑体" w:hint="eastAsia"/>
          <w:sz w:val="24"/>
        </w:rPr>
        <w:t>承包人</w:t>
      </w:r>
      <w:r>
        <w:rPr>
          <w:rFonts w:eastAsia="黑体"/>
          <w:sz w:val="24"/>
        </w:rPr>
        <w:t>的义务</w:t>
      </w:r>
    </w:p>
    <w:p w:rsidR="00F023F3" w:rsidRDefault="00FD7A37">
      <w:pPr>
        <w:adjustRightInd w:val="0"/>
        <w:snapToGrid w:val="0"/>
        <w:spacing w:line="324" w:lineRule="auto"/>
        <w:ind w:firstLineChars="200" w:firstLine="480"/>
        <w:rPr>
          <w:sz w:val="24"/>
        </w:rPr>
      </w:pPr>
      <w:r>
        <w:rPr>
          <w:rFonts w:hint="eastAsia"/>
          <w:sz w:val="24"/>
        </w:rPr>
        <w:t>（</w:t>
      </w:r>
      <w:r>
        <w:rPr>
          <w:sz w:val="24"/>
        </w:rPr>
        <w:t>1</w:t>
      </w:r>
      <w:r>
        <w:rPr>
          <w:rFonts w:hint="eastAsia"/>
          <w:sz w:val="24"/>
        </w:rPr>
        <w:t>）承包人</w:t>
      </w:r>
      <w:r>
        <w:rPr>
          <w:sz w:val="24"/>
        </w:rPr>
        <w:t>不得以任何理由向</w:t>
      </w:r>
      <w:r>
        <w:rPr>
          <w:rFonts w:hint="eastAsia"/>
          <w:sz w:val="24"/>
        </w:rPr>
        <w:t>发包人</w:t>
      </w:r>
      <w:r>
        <w:rPr>
          <w:sz w:val="24"/>
        </w:rPr>
        <w:t>及其工作人员行贿或馈赠礼金、有价证券、贵重礼品。</w:t>
      </w:r>
    </w:p>
    <w:p w:rsidR="00F023F3" w:rsidRDefault="00FD7A37">
      <w:pPr>
        <w:adjustRightInd w:val="0"/>
        <w:snapToGrid w:val="0"/>
        <w:spacing w:line="324" w:lineRule="auto"/>
        <w:ind w:firstLineChars="200" w:firstLine="480"/>
        <w:rPr>
          <w:sz w:val="24"/>
        </w:rPr>
      </w:pPr>
      <w:r>
        <w:rPr>
          <w:rFonts w:hint="eastAsia"/>
          <w:sz w:val="24"/>
        </w:rPr>
        <w:t>（</w:t>
      </w:r>
      <w:r>
        <w:rPr>
          <w:sz w:val="24"/>
        </w:rPr>
        <w:t>2</w:t>
      </w:r>
      <w:r>
        <w:rPr>
          <w:sz w:val="24"/>
        </w:rPr>
        <w:t>）</w:t>
      </w:r>
      <w:r>
        <w:rPr>
          <w:rFonts w:hint="eastAsia"/>
          <w:sz w:val="24"/>
        </w:rPr>
        <w:t>承包人</w:t>
      </w:r>
      <w:r>
        <w:rPr>
          <w:sz w:val="24"/>
        </w:rPr>
        <w:t>不得以任何名义为</w:t>
      </w:r>
      <w:r>
        <w:rPr>
          <w:rFonts w:hint="eastAsia"/>
          <w:sz w:val="24"/>
        </w:rPr>
        <w:t>发包人</w:t>
      </w:r>
      <w:r>
        <w:rPr>
          <w:sz w:val="24"/>
        </w:rPr>
        <w:t>及其工作人员报销应由</w:t>
      </w:r>
      <w:r>
        <w:rPr>
          <w:rFonts w:hint="eastAsia"/>
          <w:sz w:val="24"/>
        </w:rPr>
        <w:t>发包人</w:t>
      </w:r>
      <w:r>
        <w:rPr>
          <w:sz w:val="24"/>
        </w:rPr>
        <w:t>单位或个人支付的任何费用。</w:t>
      </w:r>
    </w:p>
    <w:p w:rsidR="00F023F3" w:rsidRDefault="00FD7A37">
      <w:pPr>
        <w:adjustRightInd w:val="0"/>
        <w:snapToGrid w:val="0"/>
        <w:spacing w:line="324" w:lineRule="auto"/>
        <w:ind w:firstLineChars="200" w:firstLine="480"/>
        <w:rPr>
          <w:sz w:val="24"/>
        </w:rPr>
      </w:pPr>
      <w:r>
        <w:rPr>
          <w:rFonts w:hint="eastAsia"/>
          <w:sz w:val="24"/>
        </w:rPr>
        <w:t>（</w:t>
      </w:r>
      <w:r>
        <w:rPr>
          <w:sz w:val="24"/>
        </w:rPr>
        <w:t>3</w:t>
      </w:r>
      <w:r>
        <w:rPr>
          <w:sz w:val="24"/>
        </w:rPr>
        <w:t>）</w:t>
      </w:r>
      <w:r>
        <w:rPr>
          <w:rFonts w:hint="eastAsia"/>
          <w:sz w:val="24"/>
        </w:rPr>
        <w:t>承包人</w:t>
      </w:r>
      <w:r>
        <w:rPr>
          <w:sz w:val="24"/>
        </w:rPr>
        <w:t>不得以任何理由安排</w:t>
      </w:r>
      <w:r>
        <w:rPr>
          <w:rFonts w:hint="eastAsia"/>
          <w:sz w:val="24"/>
        </w:rPr>
        <w:t>发包人</w:t>
      </w:r>
      <w:r>
        <w:rPr>
          <w:sz w:val="24"/>
        </w:rPr>
        <w:t>工作人员参加超标准宴请及娱乐活动。</w:t>
      </w:r>
    </w:p>
    <w:p w:rsidR="00F023F3" w:rsidRDefault="00FD7A37">
      <w:pPr>
        <w:adjustRightInd w:val="0"/>
        <w:snapToGrid w:val="0"/>
        <w:spacing w:line="324" w:lineRule="auto"/>
        <w:ind w:firstLineChars="200" w:firstLine="480"/>
        <w:rPr>
          <w:sz w:val="24"/>
        </w:rPr>
      </w:pPr>
      <w:r>
        <w:rPr>
          <w:rFonts w:hint="eastAsia"/>
          <w:sz w:val="24"/>
        </w:rPr>
        <w:t>（</w:t>
      </w:r>
      <w:r>
        <w:rPr>
          <w:sz w:val="24"/>
        </w:rPr>
        <w:t>4</w:t>
      </w:r>
      <w:r>
        <w:rPr>
          <w:sz w:val="24"/>
        </w:rPr>
        <w:t>）</w:t>
      </w:r>
      <w:r>
        <w:rPr>
          <w:rFonts w:hint="eastAsia"/>
          <w:sz w:val="24"/>
        </w:rPr>
        <w:t>承包人</w:t>
      </w:r>
      <w:r>
        <w:rPr>
          <w:sz w:val="24"/>
        </w:rPr>
        <w:t>不得为</w:t>
      </w:r>
      <w:r>
        <w:rPr>
          <w:rFonts w:hint="eastAsia"/>
          <w:sz w:val="24"/>
        </w:rPr>
        <w:t>发包人</w:t>
      </w:r>
      <w:r>
        <w:rPr>
          <w:sz w:val="24"/>
        </w:rPr>
        <w:t>单位和个人购置或提供通讯工具、交通工具和高档办公用品等。</w:t>
      </w:r>
    </w:p>
    <w:p w:rsidR="00F023F3" w:rsidRDefault="00FD7A37">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F023F3" w:rsidRDefault="00FD7A37">
      <w:pPr>
        <w:adjustRightInd w:val="0"/>
        <w:snapToGrid w:val="0"/>
        <w:spacing w:line="324" w:lineRule="auto"/>
        <w:ind w:firstLineChars="200" w:firstLine="480"/>
        <w:rPr>
          <w:sz w:val="24"/>
        </w:rPr>
      </w:pPr>
      <w:r>
        <w:rPr>
          <w:rFonts w:hint="eastAsia"/>
          <w:sz w:val="24"/>
        </w:rPr>
        <w:t>（</w:t>
      </w:r>
      <w:r>
        <w:rPr>
          <w:sz w:val="24"/>
        </w:rPr>
        <w:t>1</w:t>
      </w:r>
      <w:r>
        <w:rPr>
          <w:sz w:val="24"/>
        </w:rPr>
        <w:t>）</w:t>
      </w:r>
      <w:r>
        <w:rPr>
          <w:rFonts w:hint="eastAsia"/>
          <w:sz w:val="24"/>
        </w:rPr>
        <w:t>发包人</w:t>
      </w:r>
      <w:r>
        <w:rPr>
          <w:sz w:val="24"/>
        </w:rPr>
        <w:t>及其工作人员违反本合同第</w:t>
      </w:r>
      <w:r>
        <w:rPr>
          <w:rFonts w:eastAsia="Times New Roman"/>
          <w:sz w:val="24"/>
        </w:rPr>
        <w:t>1</w:t>
      </w:r>
      <w:r>
        <w:rPr>
          <w:rFonts w:ascii="宋体" w:hAnsi="宋体"/>
          <w:sz w:val="24"/>
        </w:rPr>
        <w:t>、</w:t>
      </w:r>
      <w:r>
        <w:rPr>
          <w:rFonts w:eastAsia="Times New Roman"/>
          <w:sz w:val="24"/>
        </w:rPr>
        <w:t>2</w:t>
      </w:r>
      <w:r>
        <w:rPr>
          <w:sz w:val="24"/>
        </w:rPr>
        <w:t>条，按管理权限，依据有关规定给予党纪、政纪或组织处理；涉嫌犯罪的，移交司法机关追究刑事责任；给</w:t>
      </w:r>
      <w:r>
        <w:rPr>
          <w:rFonts w:hint="eastAsia"/>
          <w:sz w:val="24"/>
        </w:rPr>
        <w:t>承包人</w:t>
      </w:r>
      <w:r>
        <w:rPr>
          <w:sz w:val="24"/>
        </w:rPr>
        <w:t>单位造成经济损失的，应予以赔偿。</w:t>
      </w:r>
    </w:p>
    <w:p w:rsidR="00F023F3" w:rsidRDefault="00FD7A37">
      <w:pPr>
        <w:adjustRightInd w:val="0"/>
        <w:snapToGrid w:val="0"/>
        <w:spacing w:line="324" w:lineRule="auto"/>
        <w:ind w:firstLineChars="200" w:firstLine="480"/>
        <w:rPr>
          <w:sz w:val="24"/>
        </w:rPr>
      </w:pPr>
      <w:r>
        <w:rPr>
          <w:rFonts w:hint="eastAsia"/>
          <w:sz w:val="24"/>
        </w:rPr>
        <w:t>（</w:t>
      </w:r>
      <w:r>
        <w:rPr>
          <w:sz w:val="24"/>
        </w:rPr>
        <w:t>2</w:t>
      </w:r>
      <w:r>
        <w:rPr>
          <w:rFonts w:hint="eastAsia"/>
          <w:sz w:val="24"/>
        </w:rPr>
        <w:t>）承包人</w:t>
      </w:r>
      <w:r>
        <w:rPr>
          <w:sz w:val="24"/>
        </w:rPr>
        <w:t>及其工作人员违反本合同第</w:t>
      </w:r>
      <w:r>
        <w:rPr>
          <w:rFonts w:eastAsia="Times New Roman"/>
          <w:sz w:val="24"/>
        </w:rPr>
        <w:t>1</w:t>
      </w:r>
      <w:r>
        <w:rPr>
          <w:rFonts w:ascii="宋体" w:hAnsi="宋体"/>
          <w:sz w:val="24"/>
        </w:rPr>
        <w:t>、</w:t>
      </w:r>
      <w:r>
        <w:rPr>
          <w:rFonts w:eastAsia="Times New Roman"/>
          <w:sz w:val="24"/>
        </w:rPr>
        <w:t>3</w:t>
      </w:r>
      <w:r>
        <w:rPr>
          <w:sz w:val="24"/>
        </w:rPr>
        <w:t>条，按管理权限，依据有关规定给予党纪、政纪或组织处理；给</w:t>
      </w:r>
      <w:r>
        <w:rPr>
          <w:rFonts w:hint="eastAsia"/>
          <w:sz w:val="24"/>
        </w:rPr>
        <w:t>发包人</w:t>
      </w:r>
      <w:r>
        <w:rPr>
          <w:sz w:val="24"/>
        </w:rPr>
        <w:t>单位造成经济损失的，应予以赔偿；情节严重的，</w:t>
      </w:r>
      <w:r>
        <w:rPr>
          <w:rFonts w:hint="eastAsia"/>
          <w:sz w:val="24"/>
        </w:rPr>
        <w:t>发包人</w:t>
      </w:r>
      <w:r>
        <w:rPr>
          <w:sz w:val="24"/>
        </w:rPr>
        <w:t>建议交通工程建设主管部门给予</w:t>
      </w:r>
      <w:r>
        <w:rPr>
          <w:rFonts w:hint="eastAsia"/>
          <w:sz w:val="24"/>
        </w:rPr>
        <w:t>承包人</w:t>
      </w:r>
      <w:r>
        <w:rPr>
          <w:sz w:val="24"/>
        </w:rPr>
        <w:t>一至三年内不得进入其主管的交通工程建设市场的处罚。</w:t>
      </w:r>
    </w:p>
    <w:p w:rsidR="00F023F3" w:rsidRDefault="00FD7A37">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w:t>
      </w:r>
      <w:r>
        <w:rPr>
          <w:rFonts w:hint="eastAsia"/>
          <w:sz w:val="24"/>
        </w:rPr>
        <w:t>发包人</w:t>
      </w:r>
      <w:r>
        <w:rPr>
          <w:sz w:val="24"/>
        </w:rPr>
        <w:t>或</w:t>
      </w:r>
      <w:r>
        <w:rPr>
          <w:rFonts w:hint="eastAsia"/>
          <w:sz w:val="24"/>
        </w:rPr>
        <w:t>发包人</w:t>
      </w:r>
      <w:r>
        <w:rPr>
          <w:sz w:val="24"/>
        </w:rPr>
        <w:t>上级单位的纪检监察机关约请</w:t>
      </w:r>
      <w:r>
        <w:rPr>
          <w:rFonts w:hint="eastAsia"/>
          <w:sz w:val="24"/>
        </w:rPr>
        <w:t>承包人</w:t>
      </w:r>
      <w:r>
        <w:rPr>
          <w:sz w:val="24"/>
        </w:rPr>
        <w:t>或</w:t>
      </w:r>
      <w:r>
        <w:rPr>
          <w:rFonts w:hint="eastAsia"/>
          <w:sz w:val="24"/>
        </w:rPr>
        <w:t>承包人</w:t>
      </w:r>
      <w:r>
        <w:rPr>
          <w:sz w:val="24"/>
        </w:rPr>
        <w:t>上级单位纪检监察机关对本合同执行情况进行检查，提出在本合同规定范围内的裁定意见。</w:t>
      </w:r>
    </w:p>
    <w:p w:rsidR="00F023F3" w:rsidRDefault="00FD7A37">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F023F3" w:rsidRDefault="00FD7A37">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w:t>
      </w:r>
      <w:r>
        <w:rPr>
          <w:rFonts w:hint="eastAsia"/>
          <w:sz w:val="24"/>
          <w:u w:val="single"/>
        </w:rPr>
        <w:t>（项目名称）</w:t>
      </w:r>
      <w:r>
        <w:rPr>
          <w:rFonts w:hint="eastAsia"/>
          <w:sz w:val="24"/>
          <w:u w:val="single"/>
        </w:rPr>
        <w:t xml:space="preserve">    </w:t>
      </w:r>
      <w:r>
        <w:rPr>
          <w:rFonts w:hint="eastAsia"/>
          <w:sz w:val="24"/>
        </w:rPr>
        <w:t>标段</w:t>
      </w:r>
      <w:r>
        <w:rPr>
          <w:sz w:val="24"/>
        </w:rPr>
        <w:t>施工合同的附件，与工程施工合同具有同等的法律效力，经合同双方签署立即生效。</w:t>
      </w:r>
    </w:p>
    <w:p w:rsidR="00F023F3" w:rsidRDefault="00FD7A37">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F023F3" w:rsidRDefault="00FD7A37" w:rsidP="00A31CE4">
      <w:pPr>
        <w:adjustRightInd w:val="0"/>
        <w:snapToGrid w:val="0"/>
        <w:spacing w:beforeLines="100" w:line="324" w:lineRule="auto"/>
        <w:rPr>
          <w:sz w:val="24"/>
        </w:rPr>
      </w:pPr>
      <w:r>
        <w:rPr>
          <w:rFonts w:hint="eastAsia"/>
          <w:sz w:val="24"/>
        </w:rPr>
        <w:t>发包人</w:t>
      </w:r>
      <w:r>
        <w:rPr>
          <w:sz w:val="24"/>
        </w:rPr>
        <w:t>：</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承包人</w:t>
      </w:r>
      <w:r>
        <w:rPr>
          <w:sz w:val="24"/>
        </w:rPr>
        <w:t>：</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F023F3" w:rsidRDefault="00FD7A37">
      <w:pPr>
        <w:adjustRightInd w:val="0"/>
        <w:snapToGrid w:val="0"/>
        <w:spacing w:line="324" w:lineRule="auto"/>
        <w:rPr>
          <w:sz w:val="24"/>
        </w:rPr>
      </w:pPr>
      <w:r>
        <w:rPr>
          <w:sz w:val="24"/>
        </w:rPr>
        <w:t>法定代表人法定代表人</w:t>
      </w:r>
    </w:p>
    <w:p w:rsidR="00F023F3" w:rsidRDefault="00FD7A37">
      <w:pPr>
        <w:adjustRightInd w:val="0"/>
        <w:snapToGrid w:val="0"/>
        <w:spacing w:line="324" w:lineRule="auto"/>
        <w:rPr>
          <w:sz w:val="24"/>
        </w:rPr>
      </w:pPr>
      <w:r>
        <w:rPr>
          <w:sz w:val="24"/>
        </w:rPr>
        <w:t>或或其授权的代理人</w:t>
      </w:r>
      <w:r>
        <w:rPr>
          <w:sz w:val="24"/>
          <w:u w:val="single"/>
        </w:rPr>
        <w:t>（</w:t>
      </w:r>
      <w:r>
        <w:rPr>
          <w:rFonts w:hint="eastAsia"/>
          <w:sz w:val="24"/>
          <w:u w:val="single"/>
        </w:rPr>
        <w:t>签字</w:t>
      </w:r>
      <w:r>
        <w:rPr>
          <w:sz w:val="24"/>
          <w:u w:val="single"/>
        </w:rPr>
        <w:t>）</w:t>
      </w:r>
      <w:r>
        <w:rPr>
          <w:rFonts w:hint="eastAsia"/>
          <w:sz w:val="24"/>
        </w:rPr>
        <w:t xml:space="preserve">         </w:t>
      </w:r>
      <w:r>
        <w:rPr>
          <w:rFonts w:hint="eastAsia"/>
          <w:sz w:val="24"/>
        </w:rPr>
        <w:t>或</w:t>
      </w:r>
      <w:r>
        <w:rPr>
          <w:sz w:val="24"/>
        </w:rPr>
        <w:t>其授权的代理人</w:t>
      </w:r>
      <w:r>
        <w:rPr>
          <w:sz w:val="24"/>
          <w:u w:val="single"/>
        </w:rPr>
        <w:t>（</w:t>
      </w:r>
      <w:r>
        <w:rPr>
          <w:rFonts w:hint="eastAsia"/>
          <w:sz w:val="24"/>
          <w:u w:val="single"/>
        </w:rPr>
        <w:t>签字</w:t>
      </w:r>
      <w:r>
        <w:rPr>
          <w:sz w:val="24"/>
          <w:u w:val="single"/>
        </w:rPr>
        <w:t>）</w:t>
      </w:r>
    </w:p>
    <w:p w:rsidR="00F023F3" w:rsidRDefault="00F023F3">
      <w:pPr>
        <w:adjustRightInd w:val="0"/>
        <w:snapToGrid w:val="0"/>
        <w:spacing w:line="324" w:lineRule="auto"/>
        <w:ind w:firstLineChars="900" w:firstLine="2160"/>
        <w:rPr>
          <w:sz w:val="24"/>
          <w:u w:val="single"/>
        </w:rPr>
      </w:pPr>
    </w:p>
    <w:p w:rsidR="00F023F3" w:rsidRDefault="00FD7A37">
      <w:pPr>
        <w:adjustRightInd w:val="0"/>
        <w:snapToGrid w:val="0"/>
        <w:spacing w:line="324" w:lineRule="auto"/>
        <w:ind w:firstLineChars="900" w:firstLine="2160"/>
        <w:rPr>
          <w:sz w:val="24"/>
          <w:u w:val="single"/>
        </w:rPr>
      </w:pPr>
      <w:r>
        <w:rPr>
          <w:rFonts w:hint="eastAsia"/>
          <w:sz w:val="24"/>
        </w:rPr>
        <w:t>年月日</w:t>
      </w:r>
      <w:r>
        <w:rPr>
          <w:rFonts w:hint="eastAsia"/>
          <w:sz w:val="24"/>
        </w:rPr>
        <w:t xml:space="preserve">                </w:t>
      </w:r>
      <w:r>
        <w:rPr>
          <w:rFonts w:hint="eastAsia"/>
          <w:sz w:val="24"/>
        </w:rPr>
        <w:t>年月日</w:t>
      </w:r>
      <w:r>
        <w:rPr>
          <w:rFonts w:hint="eastAsia"/>
          <w:sz w:val="24"/>
        </w:rPr>
        <w:t xml:space="preserve">       </w:t>
      </w:r>
    </w:p>
    <w:p w:rsidR="00F023F3" w:rsidRDefault="00F023F3">
      <w:pPr>
        <w:adjustRightInd w:val="0"/>
        <w:snapToGrid w:val="0"/>
        <w:spacing w:line="324" w:lineRule="auto"/>
        <w:ind w:firstLineChars="900" w:firstLine="2160"/>
        <w:rPr>
          <w:sz w:val="24"/>
        </w:rPr>
      </w:pPr>
    </w:p>
    <w:p w:rsidR="00F023F3" w:rsidRDefault="00FD7A37">
      <w:pPr>
        <w:adjustRightInd w:val="0"/>
        <w:snapToGrid w:val="0"/>
        <w:spacing w:line="324" w:lineRule="auto"/>
        <w:rPr>
          <w:sz w:val="24"/>
          <w:u w:val="single"/>
        </w:rPr>
      </w:pPr>
      <w:r>
        <w:rPr>
          <w:rFonts w:hint="eastAsia"/>
          <w:sz w:val="24"/>
        </w:rPr>
        <w:t>发包人</w:t>
      </w:r>
      <w:r>
        <w:rPr>
          <w:sz w:val="24"/>
        </w:rPr>
        <w:t>监督单位：</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承包人</w:t>
      </w:r>
      <w:r>
        <w:rPr>
          <w:sz w:val="24"/>
        </w:rPr>
        <w:t>监督单位</w:t>
      </w:r>
      <w:r>
        <w:rPr>
          <w:rFonts w:hint="eastAsia"/>
          <w:sz w:val="24"/>
        </w:rPr>
        <w:t>：</w:t>
      </w:r>
      <w:r>
        <w:rPr>
          <w:rFonts w:hint="eastAsia"/>
          <w:sz w:val="24"/>
          <w:u w:val="single"/>
        </w:rPr>
        <w:t>（全称）</w:t>
      </w:r>
      <w:r>
        <w:rPr>
          <w:rFonts w:hint="eastAsia"/>
          <w:sz w:val="24"/>
          <w:u w:val="single"/>
        </w:rPr>
        <w:t xml:space="preserve">  </w:t>
      </w:r>
      <w:r>
        <w:rPr>
          <w:rFonts w:hint="eastAsia"/>
          <w:sz w:val="24"/>
          <w:u w:val="single"/>
        </w:rPr>
        <w:t>（盖章）</w:t>
      </w:r>
    </w:p>
    <w:p w:rsidR="00F023F3" w:rsidRDefault="00FD7A37">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F023F3" w:rsidRDefault="00FD7A37" w:rsidP="00A31CE4">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F023F3" w:rsidRDefault="00FD7A37">
      <w:pPr>
        <w:adjustRightInd w:val="0"/>
        <w:snapToGrid w:val="0"/>
        <w:spacing w:line="343" w:lineRule="auto"/>
        <w:ind w:firstLineChars="200" w:firstLine="480"/>
        <w:rPr>
          <w:sz w:val="24"/>
        </w:rPr>
      </w:pPr>
      <w:r>
        <w:rPr>
          <w:sz w:val="24"/>
        </w:rPr>
        <w:t>为在</w:t>
      </w:r>
      <w:r>
        <w:rPr>
          <w:rFonts w:hint="eastAsia"/>
          <w:sz w:val="24"/>
        </w:rPr>
        <w:t>（项目名称）标段</w:t>
      </w:r>
      <w:r>
        <w:rPr>
          <w:sz w:val="24"/>
        </w:rPr>
        <w:t>施工合同的实施过程中创造安全、高效的施工环境，切实搞好本项目的安全管理工作，本项目发包人（</w:t>
      </w:r>
      <w:r>
        <w:rPr>
          <w:rFonts w:hint="eastAsia"/>
          <w:sz w:val="24"/>
        </w:rPr>
        <w:t>发包人名称，</w:t>
      </w:r>
      <w:r>
        <w:rPr>
          <w:sz w:val="24"/>
        </w:rPr>
        <w:t>以下简称</w:t>
      </w:r>
      <w:r>
        <w:rPr>
          <w:sz w:val="24"/>
        </w:rPr>
        <w:t>“</w:t>
      </w:r>
      <w:r>
        <w:rPr>
          <w:rFonts w:hint="eastAsia"/>
          <w:sz w:val="24"/>
        </w:rPr>
        <w:t>发包人”</w:t>
      </w:r>
      <w:r>
        <w:rPr>
          <w:rFonts w:hint="eastAsia"/>
          <w:sz w:val="24"/>
        </w:rPr>
        <w:t xml:space="preserve"> </w:t>
      </w:r>
      <w:r>
        <w:rPr>
          <w:sz w:val="24"/>
        </w:rPr>
        <w:t>）与承包人（</w:t>
      </w:r>
      <w:r>
        <w:rPr>
          <w:rFonts w:hint="eastAsia"/>
          <w:sz w:val="24"/>
        </w:rPr>
        <w:t>承包人名称，</w:t>
      </w:r>
      <w:r>
        <w:rPr>
          <w:sz w:val="24"/>
        </w:rPr>
        <w:t>以下简称</w:t>
      </w:r>
      <w:r>
        <w:rPr>
          <w:sz w:val="24"/>
        </w:rPr>
        <w:t>“</w:t>
      </w:r>
      <w:r>
        <w:rPr>
          <w:rFonts w:hint="eastAsia"/>
          <w:sz w:val="24"/>
        </w:rPr>
        <w:t>承包人”</w:t>
      </w:r>
      <w:r>
        <w:rPr>
          <w:rFonts w:hint="eastAsia"/>
          <w:sz w:val="24"/>
        </w:rPr>
        <w:t xml:space="preserve"> </w:t>
      </w:r>
      <w:r>
        <w:rPr>
          <w:sz w:val="24"/>
        </w:rPr>
        <w:t>）特此签订安全生产合同：</w:t>
      </w:r>
    </w:p>
    <w:p w:rsidR="00F023F3" w:rsidRDefault="00FD7A37">
      <w:pPr>
        <w:adjustRightInd w:val="0"/>
        <w:snapToGrid w:val="0"/>
        <w:spacing w:line="343" w:lineRule="auto"/>
        <w:ind w:firstLineChars="200" w:firstLine="480"/>
        <w:rPr>
          <w:rFonts w:eastAsia="黑体"/>
          <w:sz w:val="24"/>
        </w:rPr>
      </w:pPr>
      <w:r>
        <w:rPr>
          <w:rFonts w:eastAsia="黑体"/>
          <w:sz w:val="24"/>
        </w:rPr>
        <w:t>一、</w:t>
      </w:r>
      <w:r>
        <w:rPr>
          <w:rFonts w:eastAsia="黑体" w:hint="eastAsia"/>
          <w:sz w:val="24"/>
        </w:rPr>
        <w:t>发包人</w:t>
      </w:r>
      <w:r>
        <w:rPr>
          <w:rFonts w:eastAsia="黑体"/>
          <w:sz w:val="24"/>
        </w:rPr>
        <w:t>职责</w:t>
      </w:r>
    </w:p>
    <w:p w:rsidR="00F023F3" w:rsidRDefault="00FD7A37">
      <w:pPr>
        <w:adjustRightInd w:val="0"/>
        <w:snapToGrid w:val="0"/>
        <w:spacing w:line="343" w:lineRule="auto"/>
        <w:ind w:firstLineChars="200" w:firstLine="480"/>
        <w:rPr>
          <w:sz w:val="24"/>
        </w:rPr>
      </w:pPr>
      <w:r>
        <w:rPr>
          <w:sz w:val="24"/>
        </w:rPr>
        <w:t>1</w:t>
      </w:r>
      <w:r>
        <w:rPr>
          <w:sz w:val="24"/>
        </w:rPr>
        <w:t>、严格遵守国家有关安全生产的法律法规，认真执行工程承包合同中的有关安全要求。</w:t>
      </w:r>
    </w:p>
    <w:p w:rsidR="00F023F3" w:rsidRDefault="00FD7A37">
      <w:pPr>
        <w:adjustRightInd w:val="0"/>
        <w:snapToGrid w:val="0"/>
        <w:spacing w:line="343"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F023F3" w:rsidRDefault="00FD7A37">
      <w:pPr>
        <w:adjustRightInd w:val="0"/>
        <w:snapToGrid w:val="0"/>
        <w:spacing w:line="343"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F023F3" w:rsidRDefault="00FD7A37">
      <w:pPr>
        <w:adjustRightInd w:val="0"/>
        <w:snapToGrid w:val="0"/>
        <w:spacing w:line="343" w:lineRule="auto"/>
        <w:ind w:firstLineChars="200" w:firstLine="480"/>
        <w:rPr>
          <w:sz w:val="24"/>
        </w:rPr>
      </w:pPr>
      <w:r>
        <w:rPr>
          <w:sz w:val="24"/>
        </w:rPr>
        <w:t>4</w:t>
      </w:r>
      <w:r>
        <w:rPr>
          <w:sz w:val="24"/>
        </w:rPr>
        <w:t>、定期召开安全生产调度会，及时传达中央及地方有关安全生产的精神。</w:t>
      </w:r>
    </w:p>
    <w:p w:rsidR="00F023F3" w:rsidRDefault="00FD7A37">
      <w:pPr>
        <w:adjustRightInd w:val="0"/>
        <w:snapToGrid w:val="0"/>
        <w:spacing w:line="343" w:lineRule="auto"/>
        <w:ind w:firstLineChars="200" w:firstLine="480"/>
        <w:rPr>
          <w:sz w:val="24"/>
        </w:rPr>
      </w:pPr>
      <w:r>
        <w:rPr>
          <w:sz w:val="24"/>
        </w:rPr>
        <w:t>5</w:t>
      </w:r>
      <w:r>
        <w:rPr>
          <w:sz w:val="24"/>
        </w:rPr>
        <w:t>、组织对</w:t>
      </w:r>
      <w:r>
        <w:rPr>
          <w:rFonts w:hint="eastAsia"/>
          <w:sz w:val="24"/>
        </w:rPr>
        <w:t>承包人</w:t>
      </w:r>
      <w:r>
        <w:rPr>
          <w:sz w:val="24"/>
        </w:rPr>
        <w:t>施工现场安全生产检查，监督</w:t>
      </w:r>
      <w:r>
        <w:rPr>
          <w:rFonts w:hint="eastAsia"/>
          <w:sz w:val="24"/>
        </w:rPr>
        <w:t>承包人</w:t>
      </w:r>
      <w:r>
        <w:rPr>
          <w:sz w:val="24"/>
        </w:rPr>
        <w:t>及时处理发现的各种安全隐患。</w:t>
      </w:r>
    </w:p>
    <w:p w:rsidR="00F023F3" w:rsidRDefault="00FD7A37">
      <w:pPr>
        <w:adjustRightInd w:val="0"/>
        <w:snapToGrid w:val="0"/>
        <w:spacing w:line="343" w:lineRule="auto"/>
        <w:ind w:firstLineChars="200" w:firstLine="480"/>
        <w:rPr>
          <w:rFonts w:eastAsia="黑体"/>
          <w:sz w:val="24"/>
        </w:rPr>
      </w:pPr>
      <w:r>
        <w:rPr>
          <w:rFonts w:eastAsia="黑体"/>
          <w:sz w:val="24"/>
        </w:rPr>
        <w:t>二、</w:t>
      </w:r>
      <w:r>
        <w:rPr>
          <w:rFonts w:eastAsia="黑体" w:hint="eastAsia"/>
          <w:sz w:val="24"/>
        </w:rPr>
        <w:t>承包人</w:t>
      </w:r>
      <w:r>
        <w:rPr>
          <w:rFonts w:eastAsia="黑体"/>
          <w:sz w:val="24"/>
        </w:rPr>
        <w:t>职责</w:t>
      </w:r>
    </w:p>
    <w:p w:rsidR="00F023F3" w:rsidRDefault="00FD7A37">
      <w:pPr>
        <w:adjustRightInd w:val="0"/>
        <w:snapToGrid w:val="0"/>
        <w:spacing w:line="343"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F023F3" w:rsidRDefault="00FD7A37">
      <w:pPr>
        <w:adjustRightInd w:val="0"/>
        <w:snapToGrid w:val="0"/>
        <w:spacing w:line="343"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F023F3" w:rsidRDefault="00FD7A37">
      <w:pPr>
        <w:adjustRightInd w:val="0"/>
        <w:snapToGrid w:val="0"/>
        <w:spacing w:line="343"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F023F3" w:rsidRDefault="00FD7A37">
      <w:pPr>
        <w:adjustRightInd w:val="0"/>
        <w:snapToGrid w:val="0"/>
        <w:spacing w:line="343" w:lineRule="auto"/>
        <w:ind w:firstLineChars="200" w:firstLine="480"/>
        <w:rPr>
          <w:sz w:val="24"/>
        </w:rPr>
      </w:pPr>
      <w:r>
        <w:rPr>
          <w:sz w:val="24"/>
        </w:rPr>
        <w:t>4</w:t>
      </w:r>
      <w:r>
        <w:rPr>
          <w:sz w:val="24"/>
        </w:rPr>
        <w:t>、</w:t>
      </w:r>
      <w:r>
        <w:rPr>
          <w:rFonts w:hint="eastAsia"/>
          <w:sz w:val="24"/>
        </w:rPr>
        <w:t>承包人</w:t>
      </w:r>
      <w:r>
        <w:rPr>
          <w:sz w:val="24"/>
        </w:rPr>
        <w:t>在任何时候都应采取各种合理的预防措施，防止其员工发生任何违法、违</w:t>
      </w:r>
      <w:r>
        <w:rPr>
          <w:sz w:val="24"/>
        </w:rPr>
        <w:lastRenderedPageBreak/>
        <w:t>禁、暴力或妨碍治安的行为。</w:t>
      </w:r>
    </w:p>
    <w:p w:rsidR="00F023F3" w:rsidRDefault="00FD7A37">
      <w:pPr>
        <w:adjustRightInd w:val="0"/>
        <w:snapToGrid w:val="0"/>
        <w:spacing w:line="343" w:lineRule="auto"/>
        <w:ind w:firstLineChars="200" w:firstLine="480"/>
        <w:rPr>
          <w:sz w:val="24"/>
        </w:rPr>
      </w:pPr>
      <w:r>
        <w:rPr>
          <w:sz w:val="24"/>
        </w:rPr>
        <w:t>5</w:t>
      </w:r>
      <w:r>
        <w:rPr>
          <w:sz w:val="24"/>
        </w:rPr>
        <w:t>、</w:t>
      </w:r>
      <w:r>
        <w:rPr>
          <w:rFonts w:hint="eastAsia"/>
          <w:sz w:val="24"/>
        </w:rPr>
        <w:t>承包人</w:t>
      </w:r>
      <w:r>
        <w:rPr>
          <w:sz w:val="24"/>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F023F3" w:rsidRDefault="00FD7A37">
      <w:pPr>
        <w:adjustRightInd w:val="0"/>
        <w:snapToGrid w:val="0"/>
        <w:spacing w:line="343" w:lineRule="auto"/>
        <w:ind w:firstLineChars="200" w:firstLine="480"/>
        <w:rPr>
          <w:sz w:val="24"/>
        </w:rPr>
      </w:pPr>
      <w:r>
        <w:rPr>
          <w:sz w:val="24"/>
        </w:rPr>
        <w:t>6</w:t>
      </w:r>
      <w:r>
        <w:rPr>
          <w:sz w:val="24"/>
        </w:rPr>
        <w:t>、对于易燃易爆的材料除应专门妥善保管之外，还应配备有足够的消防设施，所有施工人员都应熟悉消防设备的性能和使用方法；</w:t>
      </w:r>
      <w:r>
        <w:rPr>
          <w:rFonts w:hint="eastAsia"/>
          <w:sz w:val="24"/>
        </w:rPr>
        <w:t>承包人</w:t>
      </w:r>
      <w:r>
        <w:rPr>
          <w:sz w:val="24"/>
        </w:rPr>
        <w:t>不得将任何种类的爆炸物给予、易货或以其他方式转让给任何其他人，或允许、容忍上述同样行为。</w:t>
      </w:r>
    </w:p>
    <w:p w:rsidR="00F023F3" w:rsidRDefault="00FD7A37">
      <w:pPr>
        <w:adjustRightInd w:val="0"/>
        <w:snapToGrid w:val="0"/>
        <w:spacing w:line="343"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F023F3" w:rsidRDefault="00FD7A37">
      <w:pPr>
        <w:adjustRightInd w:val="0"/>
        <w:snapToGrid w:val="0"/>
        <w:spacing w:line="343"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F023F3" w:rsidRDefault="00FD7A37">
      <w:pPr>
        <w:adjustRightInd w:val="0"/>
        <w:snapToGrid w:val="0"/>
        <w:spacing w:line="343"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F023F3" w:rsidRDefault="00FD7A37">
      <w:pPr>
        <w:adjustRightInd w:val="0"/>
        <w:snapToGrid w:val="0"/>
        <w:spacing w:line="343" w:lineRule="auto"/>
        <w:ind w:firstLineChars="200" w:firstLine="480"/>
        <w:rPr>
          <w:sz w:val="24"/>
        </w:rPr>
      </w:pPr>
      <w:r>
        <w:rPr>
          <w:sz w:val="24"/>
        </w:rPr>
        <w:t>10</w:t>
      </w:r>
      <w:r>
        <w:rPr>
          <w:sz w:val="24"/>
        </w:rPr>
        <w:t>，</w:t>
      </w:r>
      <w:r>
        <w:rPr>
          <w:rFonts w:hint="eastAsia"/>
          <w:sz w:val="24"/>
        </w:rPr>
        <w:t>承包人</w:t>
      </w:r>
      <w:r>
        <w:rPr>
          <w:sz w:val="24"/>
        </w:rPr>
        <w:t>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F023F3" w:rsidRDefault="00FD7A37">
      <w:pPr>
        <w:adjustRightInd w:val="0"/>
        <w:snapToGrid w:val="0"/>
        <w:spacing w:line="343" w:lineRule="auto"/>
        <w:ind w:firstLineChars="200" w:firstLine="480"/>
        <w:rPr>
          <w:sz w:val="24"/>
        </w:rPr>
      </w:pPr>
      <w:r>
        <w:rPr>
          <w:sz w:val="24"/>
        </w:rPr>
        <w:t>11</w:t>
      </w:r>
      <w:r>
        <w:rPr>
          <w:sz w:val="24"/>
        </w:rPr>
        <w:t>、安全生产费用按照交通部有关规定使用和管理。</w:t>
      </w:r>
    </w:p>
    <w:p w:rsidR="00F023F3" w:rsidRDefault="00FD7A37">
      <w:pPr>
        <w:adjustRightInd w:val="0"/>
        <w:snapToGrid w:val="0"/>
        <w:spacing w:line="343" w:lineRule="auto"/>
        <w:ind w:firstLineChars="200" w:firstLine="480"/>
        <w:rPr>
          <w:rFonts w:eastAsia="黑体"/>
          <w:sz w:val="24"/>
        </w:rPr>
      </w:pPr>
      <w:r>
        <w:rPr>
          <w:rFonts w:eastAsia="黑体"/>
          <w:sz w:val="24"/>
        </w:rPr>
        <w:t>三、违约责任</w:t>
      </w:r>
    </w:p>
    <w:p w:rsidR="00F023F3" w:rsidRDefault="00FD7A37">
      <w:pPr>
        <w:adjustRightInd w:val="0"/>
        <w:snapToGrid w:val="0"/>
        <w:spacing w:line="343" w:lineRule="auto"/>
        <w:ind w:firstLineChars="200" w:firstLine="480"/>
        <w:rPr>
          <w:sz w:val="24"/>
        </w:rPr>
      </w:pPr>
      <w:r>
        <w:rPr>
          <w:sz w:val="24"/>
        </w:rPr>
        <w:t>如因</w:t>
      </w:r>
      <w:r>
        <w:rPr>
          <w:rFonts w:hint="eastAsia"/>
          <w:sz w:val="24"/>
        </w:rPr>
        <w:t>发包人</w:t>
      </w:r>
      <w:r>
        <w:rPr>
          <w:sz w:val="24"/>
        </w:rPr>
        <w:t>或</w:t>
      </w:r>
      <w:r>
        <w:rPr>
          <w:rFonts w:hint="eastAsia"/>
          <w:sz w:val="24"/>
        </w:rPr>
        <w:t>承包人</w:t>
      </w:r>
      <w:r>
        <w:rPr>
          <w:sz w:val="24"/>
        </w:rPr>
        <w:t>违约造成安全事故，将依法追究责任。</w:t>
      </w:r>
    </w:p>
    <w:p w:rsidR="00F023F3" w:rsidRDefault="00FD7A37">
      <w:pPr>
        <w:adjustRightInd w:val="0"/>
        <w:snapToGrid w:val="0"/>
        <w:spacing w:line="343" w:lineRule="auto"/>
        <w:ind w:firstLineChars="200" w:firstLine="480"/>
        <w:rPr>
          <w:sz w:val="24"/>
        </w:rPr>
      </w:pPr>
      <w:r>
        <w:rPr>
          <w:sz w:val="24"/>
        </w:rPr>
        <w:t>四、</w:t>
      </w:r>
      <w:r>
        <w:rPr>
          <w:rFonts w:hint="eastAsia"/>
          <w:sz w:val="24"/>
        </w:rPr>
        <w:t>本合同</w:t>
      </w:r>
      <w:r>
        <w:rPr>
          <w:sz w:val="24"/>
        </w:rPr>
        <w:t>由双方法定代表人或其授权的代理人签署与加盖公章后生效，全部工程国家验收后失效。</w:t>
      </w:r>
    </w:p>
    <w:p w:rsidR="00F023F3" w:rsidRDefault="00FD7A37">
      <w:pPr>
        <w:adjustRightInd w:val="0"/>
        <w:snapToGrid w:val="0"/>
        <w:spacing w:line="343" w:lineRule="auto"/>
        <w:ind w:firstLineChars="200" w:firstLine="480"/>
        <w:rPr>
          <w:sz w:val="24"/>
        </w:rPr>
      </w:pPr>
      <w:r>
        <w:rPr>
          <w:rFonts w:hint="eastAsia"/>
          <w:sz w:val="24"/>
        </w:rPr>
        <w:t>五、</w:t>
      </w:r>
      <w:r>
        <w:rPr>
          <w:sz w:val="24"/>
        </w:rPr>
        <w:t>本合同正本一式二份，副本份，合同双方各执正本一份，副本份</w:t>
      </w:r>
      <w:r>
        <w:rPr>
          <w:rFonts w:hint="eastAsia"/>
          <w:sz w:val="24"/>
        </w:rPr>
        <w:t>，当正本与副本的内容不一致时，以正本为准。</w:t>
      </w:r>
    </w:p>
    <w:p w:rsidR="00F023F3" w:rsidRDefault="00FD7A37" w:rsidP="00A31CE4">
      <w:pPr>
        <w:adjustRightInd w:val="0"/>
        <w:snapToGrid w:val="0"/>
        <w:spacing w:beforeLines="100" w:line="343" w:lineRule="auto"/>
        <w:rPr>
          <w:sz w:val="24"/>
        </w:rPr>
      </w:pPr>
      <w:r>
        <w:rPr>
          <w:sz w:val="24"/>
        </w:rPr>
        <w:t>甲方：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F023F3" w:rsidRDefault="00FD7A37">
      <w:pPr>
        <w:adjustRightInd w:val="0"/>
        <w:snapToGrid w:val="0"/>
        <w:spacing w:line="343" w:lineRule="auto"/>
        <w:rPr>
          <w:sz w:val="24"/>
          <w:u w:val="single"/>
        </w:rPr>
      </w:pPr>
      <w:r>
        <w:rPr>
          <w:sz w:val="24"/>
        </w:rPr>
        <w:t>法定代表人</w:t>
      </w:r>
      <w:r>
        <w:rPr>
          <w:rFonts w:hint="eastAsia"/>
          <w:sz w:val="24"/>
        </w:rPr>
        <w:t>或其授权代理人：</w:t>
      </w:r>
      <w:r>
        <w:rPr>
          <w:sz w:val="24"/>
          <w:u w:val="single"/>
        </w:rPr>
        <w:t>（</w:t>
      </w:r>
      <w:r>
        <w:rPr>
          <w:rFonts w:hint="eastAsia"/>
          <w:sz w:val="24"/>
          <w:u w:val="single"/>
        </w:rPr>
        <w:t>签字</w:t>
      </w:r>
      <w:r>
        <w:rPr>
          <w:sz w:val="24"/>
          <w:u w:val="single"/>
        </w:rPr>
        <w:t>）</w:t>
      </w:r>
      <w:r w:rsidR="002F63A1">
        <w:rPr>
          <w:rFonts w:hint="eastAsia"/>
          <w:sz w:val="24"/>
          <w:u w:val="single"/>
        </w:rPr>
        <w:t xml:space="preserve"> </w:t>
      </w:r>
      <w:r w:rsidR="002F63A1" w:rsidRPr="002F63A1">
        <w:rPr>
          <w:rFonts w:hint="eastAsia"/>
          <w:sz w:val="24"/>
        </w:rPr>
        <w:t xml:space="preserve">  </w:t>
      </w: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F023F3" w:rsidRDefault="00FD7A37">
      <w:pPr>
        <w:adjustRightInd w:val="0"/>
        <w:snapToGrid w:val="0"/>
        <w:spacing w:line="343" w:lineRule="auto"/>
        <w:ind w:firstLineChars="800" w:firstLine="1920"/>
        <w:rPr>
          <w:sz w:val="24"/>
        </w:rPr>
      </w:pPr>
      <w:r>
        <w:rPr>
          <w:rFonts w:hint="eastAsia"/>
          <w:sz w:val="24"/>
        </w:rPr>
        <w:t>年</w:t>
      </w:r>
      <w:r w:rsidR="002F63A1">
        <w:rPr>
          <w:rFonts w:hint="eastAsia"/>
          <w:sz w:val="24"/>
        </w:rPr>
        <w:t xml:space="preserve">  </w:t>
      </w:r>
      <w:r>
        <w:rPr>
          <w:rFonts w:hint="eastAsia"/>
          <w:sz w:val="24"/>
        </w:rPr>
        <w:t>月</w:t>
      </w:r>
      <w:r w:rsidR="002F63A1">
        <w:rPr>
          <w:rFonts w:hint="eastAsia"/>
          <w:sz w:val="24"/>
        </w:rPr>
        <w:t xml:space="preserve">  </w:t>
      </w:r>
      <w:r>
        <w:rPr>
          <w:rFonts w:hint="eastAsia"/>
          <w:sz w:val="24"/>
        </w:rPr>
        <w:t>日</w:t>
      </w:r>
      <w:r>
        <w:rPr>
          <w:rFonts w:hint="eastAsia"/>
          <w:sz w:val="24"/>
        </w:rPr>
        <w:t xml:space="preserve">                </w:t>
      </w:r>
      <w:r>
        <w:rPr>
          <w:rFonts w:hint="eastAsia"/>
          <w:sz w:val="24"/>
        </w:rPr>
        <w:t>年</w:t>
      </w:r>
      <w:r w:rsidR="002F63A1">
        <w:rPr>
          <w:rFonts w:hint="eastAsia"/>
          <w:sz w:val="24"/>
        </w:rPr>
        <w:t xml:space="preserve">   </w:t>
      </w:r>
      <w:r>
        <w:rPr>
          <w:rFonts w:hint="eastAsia"/>
          <w:sz w:val="24"/>
        </w:rPr>
        <w:t>月</w:t>
      </w:r>
      <w:r w:rsidR="002F63A1">
        <w:rPr>
          <w:rFonts w:hint="eastAsia"/>
          <w:sz w:val="24"/>
        </w:rPr>
        <w:t xml:space="preserve">   </w:t>
      </w:r>
      <w:r>
        <w:rPr>
          <w:rFonts w:hint="eastAsia"/>
          <w:sz w:val="24"/>
        </w:rPr>
        <w:t>日</w:t>
      </w:r>
    </w:p>
    <w:p w:rsidR="00F023F3" w:rsidRDefault="00F023F3">
      <w:pPr>
        <w:adjustRightInd w:val="0"/>
        <w:snapToGrid w:val="0"/>
        <w:spacing w:line="343" w:lineRule="auto"/>
        <w:rPr>
          <w:sz w:val="24"/>
        </w:rPr>
      </w:pPr>
    </w:p>
    <w:p w:rsidR="00F023F3" w:rsidRDefault="00F023F3">
      <w:pPr>
        <w:adjustRightInd w:val="0"/>
        <w:snapToGrid w:val="0"/>
        <w:spacing w:line="360" w:lineRule="auto"/>
        <w:rPr>
          <w:rFonts w:ascii="黑体" w:eastAsia="黑体"/>
          <w:sz w:val="24"/>
        </w:rPr>
      </w:pPr>
    </w:p>
    <w:p w:rsidR="00F023F3" w:rsidRDefault="00FD7A37">
      <w:pPr>
        <w:adjustRightInd w:val="0"/>
        <w:snapToGrid w:val="0"/>
        <w:spacing w:line="360" w:lineRule="auto"/>
        <w:rPr>
          <w:rFonts w:ascii="黑体" w:eastAsia="黑体"/>
          <w:sz w:val="24"/>
        </w:rPr>
      </w:pPr>
      <w:r>
        <w:rPr>
          <w:rFonts w:ascii="黑体" w:eastAsia="黑体" w:hint="eastAsia"/>
          <w:sz w:val="24"/>
        </w:rPr>
        <w:lastRenderedPageBreak/>
        <w:t xml:space="preserve">附件四：其他管理和技术人员最低要求 </w:t>
      </w:r>
    </w:p>
    <w:p w:rsidR="00F023F3" w:rsidRDefault="00F023F3">
      <w:pPr>
        <w:adjustRightInd w:val="0"/>
        <w:snapToGrid w:val="0"/>
        <w:spacing w:line="360" w:lineRule="auto"/>
        <w:rPr>
          <w:rFonts w:ascii="黑体" w:eastAsia="黑体"/>
          <w:sz w:val="24"/>
        </w:rPr>
      </w:pPr>
    </w:p>
    <w:tbl>
      <w:tblPr>
        <w:tblStyle w:val="ac"/>
        <w:tblW w:w="9515" w:type="dxa"/>
        <w:tblLayout w:type="fixed"/>
        <w:tblLook w:val="04A0"/>
      </w:tblPr>
      <w:tblGrid>
        <w:gridCol w:w="3171"/>
        <w:gridCol w:w="3172"/>
        <w:gridCol w:w="3172"/>
      </w:tblGrid>
      <w:tr w:rsidR="00F023F3">
        <w:trPr>
          <w:trHeight w:val="653"/>
        </w:trPr>
        <w:tc>
          <w:tcPr>
            <w:tcW w:w="3171" w:type="dxa"/>
            <w:vAlign w:val="center"/>
          </w:tcPr>
          <w:p w:rsidR="00F023F3" w:rsidRDefault="00FD7A37">
            <w:pPr>
              <w:adjustRightInd w:val="0"/>
              <w:snapToGrid w:val="0"/>
              <w:spacing w:line="343" w:lineRule="auto"/>
              <w:jc w:val="center"/>
              <w:rPr>
                <w:sz w:val="36"/>
                <w:szCs w:val="36"/>
              </w:rPr>
            </w:pPr>
            <w:r>
              <w:rPr>
                <w:rFonts w:hint="eastAsia"/>
                <w:sz w:val="32"/>
                <w:szCs w:val="32"/>
              </w:rPr>
              <w:t>人员</w:t>
            </w:r>
          </w:p>
        </w:tc>
        <w:tc>
          <w:tcPr>
            <w:tcW w:w="3172" w:type="dxa"/>
            <w:vAlign w:val="center"/>
          </w:tcPr>
          <w:p w:rsidR="00F023F3" w:rsidRDefault="00FD7A37">
            <w:pPr>
              <w:adjustRightInd w:val="0"/>
              <w:snapToGrid w:val="0"/>
              <w:spacing w:line="343" w:lineRule="auto"/>
              <w:jc w:val="center"/>
              <w:rPr>
                <w:sz w:val="28"/>
                <w:szCs w:val="28"/>
              </w:rPr>
            </w:pPr>
            <w:r>
              <w:rPr>
                <w:rFonts w:hint="eastAsia"/>
                <w:sz w:val="28"/>
                <w:szCs w:val="28"/>
              </w:rPr>
              <w:t>数量</w:t>
            </w:r>
          </w:p>
        </w:tc>
        <w:tc>
          <w:tcPr>
            <w:tcW w:w="3172" w:type="dxa"/>
            <w:vAlign w:val="center"/>
          </w:tcPr>
          <w:p w:rsidR="00F023F3" w:rsidRDefault="00FD7A37">
            <w:pPr>
              <w:adjustRightInd w:val="0"/>
              <w:snapToGrid w:val="0"/>
              <w:spacing w:line="343" w:lineRule="auto"/>
              <w:jc w:val="center"/>
              <w:rPr>
                <w:sz w:val="28"/>
                <w:szCs w:val="28"/>
              </w:rPr>
            </w:pPr>
            <w:r>
              <w:rPr>
                <w:rFonts w:hint="eastAsia"/>
                <w:sz w:val="28"/>
                <w:szCs w:val="28"/>
              </w:rPr>
              <w:t>资格要求</w:t>
            </w: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r w:rsidR="00F023F3">
        <w:trPr>
          <w:trHeight w:val="850"/>
        </w:trPr>
        <w:tc>
          <w:tcPr>
            <w:tcW w:w="3171"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c>
          <w:tcPr>
            <w:tcW w:w="3172" w:type="dxa"/>
            <w:vAlign w:val="center"/>
          </w:tcPr>
          <w:p w:rsidR="00F023F3" w:rsidRDefault="00F023F3">
            <w:pPr>
              <w:adjustRightInd w:val="0"/>
              <w:snapToGrid w:val="0"/>
              <w:spacing w:line="343" w:lineRule="auto"/>
              <w:ind w:firstLineChars="200" w:firstLine="560"/>
              <w:rPr>
                <w:sz w:val="28"/>
                <w:szCs w:val="28"/>
              </w:rPr>
            </w:pPr>
          </w:p>
        </w:tc>
      </w:tr>
    </w:tbl>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D7A37">
      <w:pPr>
        <w:adjustRightInd w:val="0"/>
        <w:snapToGrid w:val="0"/>
        <w:spacing w:line="360" w:lineRule="auto"/>
        <w:rPr>
          <w:rFonts w:ascii="黑体" w:eastAsia="黑体"/>
          <w:sz w:val="24"/>
        </w:rPr>
      </w:pPr>
      <w:r>
        <w:rPr>
          <w:rFonts w:ascii="黑体" w:eastAsia="黑体" w:hint="eastAsia"/>
          <w:sz w:val="24"/>
        </w:rPr>
        <w:lastRenderedPageBreak/>
        <w:t>附件五：主要机械设备和试验检测设备最低要求</w:t>
      </w:r>
    </w:p>
    <w:p w:rsidR="00F023F3" w:rsidRDefault="00F023F3">
      <w:pPr>
        <w:adjustRightInd w:val="0"/>
        <w:snapToGrid w:val="0"/>
        <w:spacing w:line="360" w:lineRule="auto"/>
        <w:rPr>
          <w:rFonts w:ascii="黑体" w:eastAsia="黑体"/>
          <w:sz w:val="24"/>
        </w:rPr>
      </w:pPr>
    </w:p>
    <w:tbl>
      <w:tblPr>
        <w:tblStyle w:val="ac"/>
        <w:tblW w:w="9515" w:type="dxa"/>
        <w:tblLayout w:type="fixed"/>
        <w:tblLook w:val="04A0"/>
      </w:tblPr>
      <w:tblGrid>
        <w:gridCol w:w="2378"/>
        <w:gridCol w:w="2379"/>
        <w:gridCol w:w="2379"/>
        <w:gridCol w:w="2379"/>
      </w:tblGrid>
      <w:tr w:rsidR="00F023F3">
        <w:trPr>
          <w:trHeight w:val="680"/>
        </w:trPr>
        <w:tc>
          <w:tcPr>
            <w:tcW w:w="2378" w:type="dxa"/>
            <w:vAlign w:val="center"/>
          </w:tcPr>
          <w:p w:rsidR="00F023F3" w:rsidRDefault="00FD7A37">
            <w:pPr>
              <w:adjustRightInd w:val="0"/>
              <w:snapToGrid w:val="0"/>
              <w:spacing w:line="360" w:lineRule="auto"/>
              <w:jc w:val="center"/>
              <w:rPr>
                <w:rFonts w:ascii="宋体" w:hAnsi="宋体" w:cs="宋体"/>
                <w:sz w:val="28"/>
                <w:szCs w:val="28"/>
              </w:rPr>
            </w:pPr>
            <w:r>
              <w:rPr>
                <w:rFonts w:ascii="宋体" w:hAnsi="宋体" w:cs="宋体" w:hint="eastAsia"/>
                <w:sz w:val="28"/>
                <w:szCs w:val="28"/>
              </w:rPr>
              <w:t>设备名称</w:t>
            </w:r>
          </w:p>
        </w:tc>
        <w:tc>
          <w:tcPr>
            <w:tcW w:w="2379" w:type="dxa"/>
            <w:vAlign w:val="center"/>
          </w:tcPr>
          <w:p w:rsidR="00F023F3" w:rsidRDefault="00FD7A37">
            <w:pPr>
              <w:adjustRightInd w:val="0"/>
              <w:snapToGrid w:val="0"/>
              <w:spacing w:line="360" w:lineRule="auto"/>
              <w:jc w:val="center"/>
              <w:rPr>
                <w:rFonts w:ascii="宋体" w:hAnsi="宋体" w:cs="宋体"/>
                <w:sz w:val="28"/>
                <w:szCs w:val="28"/>
              </w:rPr>
            </w:pPr>
            <w:r>
              <w:rPr>
                <w:rFonts w:ascii="宋体" w:hAnsi="宋体" w:cs="宋体" w:hint="eastAsia"/>
                <w:sz w:val="28"/>
                <w:szCs w:val="28"/>
              </w:rPr>
              <w:t>规格、功率及容量</w:t>
            </w:r>
          </w:p>
        </w:tc>
        <w:tc>
          <w:tcPr>
            <w:tcW w:w="2379" w:type="dxa"/>
            <w:vAlign w:val="center"/>
          </w:tcPr>
          <w:p w:rsidR="00F023F3" w:rsidRDefault="00FD7A37">
            <w:pPr>
              <w:adjustRightInd w:val="0"/>
              <w:snapToGrid w:val="0"/>
              <w:spacing w:line="360" w:lineRule="auto"/>
              <w:jc w:val="center"/>
              <w:rPr>
                <w:rFonts w:ascii="宋体" w:hAnsi="宋体" w:cs="宋体"/>
                <w:sz w:val="28"/>
                <w:szCs w:val="28"/>
              </w:rPr>
            </w:pPr>
            <w:r>
              <w:rPr>
                <w:rFonts w:ascii="宋体" w:hAnsi="宋体" w:cs="宋体" w:hint="eastAsia"/>
                <w:sz w:val="28"/>
                <w:szCs w:val="28"/>
              </w:rPr>
              <w:t>单位</w:t>
            </w:r>
          </w:p>
        </w:tc>
        <w:tc>
          <w:tcPr>
            <w:tcW w:w="2379" w:type="dxa"/>
            <w:vAlign w:val="center"/>
          </w:tcPr>
          <w:p w:rsidR="00F023F3" w:rsidRDefault="00FD7A37">
            <w:pPr>
              <w:adjustRightInd w:val="0"/>
              <w:snapToGrid w:val="0"/>
              <w:spacing w:line="360" w:lineRule="auto"/>
              <w:jc w:val="center"/>
              <w:rPr>
                <w:rFonts w:ascii="宋体" w:hAnsi="宋体" w:cs="宋体"/>
                <w:sz w:val="28"/>
                <w:szCs w:val="28"/>
              </w:rPr>
            </w:pPr>
            <w:r>
              <w:rPr>
                <w:rFonts w:ascii="宋体" w:hAnsi="宋体" w:cs="宋体" w:hint="eastAsia"/>
                <w:sz w:val="28"/>
                <w:szCs w:val="28"/>
              </w:rPr>
              <w:t>最低数量要求</w:t>
            </w: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r w:rsidR="00F023F3">
        <w:trPr>
          <w:trHeight w:val="680"/>
        </w:trPr>
        <w:tc>
          <w:tcPr>
            <w:tcW w:w="2378"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c>
          <w:tcPr>
            <w:tcW w:w="2379" w:type="dxa"/>
            <w:vAlign w:val="center"/>
          </w:tcPr>
          <w:p w:rsidR="00F023F3" w:rsidRDefault="00F023F3">
            <w:pPr>
              <w:adjustRightInd w:val="0"/>
              <w:snapToGrid w:val="0"/>
              <w:spacing w:line="360" w:lineRule="auto"/>
              <w:jc w:val="center"/>
              <w:rPr>
                <w:rFonts w:ascii="宋体" w:hAnsi="宋体" w:cs="宋体"/>
                <w:sz w:val="28"/>
                <w:szCs w:val="28"/>
              </w:rPr>
            </w:pPr>
          </w:p>
        </w:tc>
      </w:tr>
    </w:tbl>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D7A37">
      <w:pPr>
        <w:adjustRightInd w:val="0"/>
        <w:snapToGrid w:val="0"/>
        <w:spacing w:line="360" w:lineRule="auto"/>
        <w:rPr>
          <w:rFonts w:ascii="黑体" w:eastAsia="黑体"/>
          <w:sz w:val="24"/>
        </w:rPr>
      </w:pPr>
      <w:r>
        <w:rPr>
          <w:rFonts w:ascii="黑体" w:eastAsia="黑体" w:hint="eastAsia"/>
          <w:sz w:val="24"/>
        </w:rPr>
        <w:lastRenderedPageBreak/>
        <w:t>附件六：项目经理委任书</w:t>
      </w:r>
    </w:p>
    <w:p w:rsidR="00F023F3" w:rsidRDefault="00FD7A3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F023F3" w:rsidRDefault="00FD7A37">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F023F3" w:rsidRDefault="00F023F3">
      <w:pPr>
        <w:adjustRightInd w:val="0"/>
        <w:snapToGrid w:val="0"/>
        <w:spacing w:line="360" w:lineRule="auto"/>
        <w:jc w:val="center"/>
        <w:rPr>
          <w:sz w:val="24"/>
        </w:rPr>
      </w:pPr>
    </w:p>
    <w:p w:rsidR="00F023F3" w:rsidRDefault="00FD7A37">
      <w:pPr>
        <w:adjustRightInd w:val="0"/>
        <w:snapToGrid w:val="0"/>
        <w:spacing w:line="360" w:lineRule="auto"/>
        <w:jc w:val="left"/>
        <w:rPr>
          <w:sz w:val="24"/>
        </w:rPr>
      </w:pPr>
      <w:r>
        <w:rPr>
          <w:sz w:val="24"/>
        </w:rPr>
        <w:t>致：</w:t>
      </w:r>
      <w:r>
        <w:rPr>
          <w:sz w:val="24"/>
          <w:u w:val="single"/>
        </w:rPr>
        <w:t>（发包人全称）</w:t>
      </w:r>
    </w:p>
    <w:p w:rsidR="00F023F3" w:rsidRDefault="00FD7A37">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w:t>
      </w:r>
      <w:r>
        <w:rPr>
          <w:rFonts w:hint="eastAsia"/>
          <w:sz w:val="24"/>
          <w:u w:val="single"/>
        </w:rPr>
        <w:t>（姓名）</w:t>
      </w:r>
      <w:r>
        <w:rPr>
          <w:rFonts w:hint="eastAsia"/>
          <w:sz w:val="24"/>
          <w:u w:val="single"/>
        </w:rPr>
        <w:t xml:space="preserve">  </w:t>
      </w:r>
      <w:r>
        <w:rPr>
          <w:sz w:val="24"/>
        </w:rPr>
        <w:t>代表本单位全面负</w:t>
      </w:r>
      <w:r>
        <w:rPr>
          <w:rFonts w:hint="eastAsia"/>
          <w:sz w:val="24"/>
        </w:rPr>
        <w:t>责。</w:t>
      </w: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D7A37">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F023F3" w:rsidRDefault="00FD7A37">
      <w:pPr>
        <w:adjustRightInd w:val="0"/>
        <w:snapToGrid w:val="0"/>
        <w:spacing w:line="360" w:lineRule="auto"/>
        <w:ind w:firstLineChars="2000" w:firstLine="4800"/>
        <w:rPr>
          <w:sz w:val="24"/>
        </w:rPr>
      </w:pPr>
      <w:r>
        <w:rPr>
          <w:sz w:val="24"/>
        </w:rPr>
        <w:t>法定代表人：</w:t>
      </w:r>
      <w:r>
        <w:rPr>
          <w:rFonts w:hint="eastAsia"/>
          <w:sz w:val="24"/>
          <w:u w:val="single"/>
        </w:rPr>
        <w:t xml:space="preserve">     </w:t>
      </w:r>
      <w:r>
        <w:rPr>
          <w:rFonts w:hint="eastAsia"/>
          <w:sz w:val="24"/>
          <w:u w:val="single"/>
        </w:rPr>
        <w:t>（职务）</w:t>
      </w:r>
      <w:r>
        <w:rPr>
          <w:rFonts w:hint="eastAsia"/>
          <w:sz w:val="24"/>
          <w:u w:val="single"/>
        </w:rPr>
        <w:t xml:space="preserve">     </w:t>
      </w:r>
    </w:p>
    <w:p w:rsidR="00F023F3" w:rsidRDefault="00FD7A37">
      <w:pPr>
        <w:adjustRightInd w:val="0"/>
        <w:snapToGrid w:val="0"/>
        <w:spacing w:line="360" w:lineRule="auto"/>
        <w:ind w:firstLineChars="2600" w:firstLine="6240"/>
        <w:rPr>
          <w:sz w:val="24"/>
          <w:u w:val="single"/>
        </w:rPr>
      </w:pPr>
      <w:r>
        <w:rPr>
          <w:sz w:val="24"/>
          <w:u w:val="single"/>
        </w:rPr>
        <w:t>（姓名）</w:t>
      </w:r>
    </w:p>
    <w:p w:rsidR="00F023F3" w:rsidRDefault="00FD7A37">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F023F3" w:rsidRDefault="00FD7A37">
      <w:pPr>
        <w:adjustRightInd w:val="0"/>
        <w:snapToGrid w:val="0"/>
        <w:spacing w:line="360" w:lineRule="auto"/>
        <w:ind w:firstLineChars="2400" w:firstLine="5760"/>
        <w:rPr>
          <w:sz w:val="24"/>
        </w:rPr>
      </w:pPr>
      <w:r>
        <w:rPr>
          <w:sz w:val="24"/>
        </w:rPr>
        <w:t>年月日</w:t>
      </w: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023F3">
      <w:pPr>
        <w:adjustRightInd w:val="0"/>
        <w:snapToGrid w:val="0"/>
        <w:spacing w:line="360" w:lineRule="auto"/>
        <w:ind w:firstLineChars="200" w:firstLine="480"/>
        <w:rPr>
          <w:sz w:val="24"/>
        </w:rPr>
      </w:pPr>
    </w:p>
    <w:p w:rsidR="00F023F3" w:rsidRDefault="00FD7A37">
      <w:pPr>
        <w:adjustRightInd w:val="0"/>
        <w:snapToGrid w:val="0"/>
        <w:spacing w:line="360" w:lineRule="auto"/>
        <w:rPr>
          <w:sz w:val="24"/>
        </w:rPr>
      </w:pPr>
      <w:r>
        <w:rPr>
          <w:sz w:val="24"/>
        </w:rPr>
        <w:t>抄送：</w:t>
      </w:r>
      <w:r>
        <w:rPr>
          <w:sz w:val="24"/>
          <w:u w:val="single"/>
        </w:rPr>
        <w:t>（监理人）</w:t>
      </w:r>
    </w:p>
    <w:p w:rsidR="00F023F3" w:rsidRDefault="00FD7A37">
      <w:pPr>
        <w:adjustRightInd w:val="0"/>
        <w:snapToGrid w:val="0"/>
        <w:spacing w:line="360" w:lineRule="auto"/>
        <w:rPr>
          <w:rFonts w:ascii="宋体" w:hAnsi="宋体"/>
          <w:sz w:val="24"/>
          <w:highlight w:val="yellow"/>
        </w:rPr>
      </w:pPr>
      <w:r>
        <w:rPr>
          <w:sz w:val="24"/>
        </w:rPr>
        <w:br w:type="page"/>
      </w:r>
    </w:p>
    <w:p w:rsidR="00F023F3" w:rsidRDefault="00FD7A37">
      <w:pPr>
        <w:adjustRightInd w:val="0"/>
        <w:snapToGrid w:val="0"/>
        <w:spacing w:line="360" w:lineRule="auto"/>
        <w:rPr>
          <w:rFonts w:ascii="黑体" w:eastAsia="黑体"/>
          <w:sz w:val="24"/>
        </w:rPr>
      </w:pPr>
      <w:r>
        <w:rPr>
          <w:rFonts w:ascii="黑体" w:eastAsia="黑体" w:hint="eastAsia"/>
          <w:sz w:val="24"/>
        </w:rPr>
        <w:lastRenderedPageBreak/>
        <w:t>附件七：</w:t>
      </w:r>
      <w:r w:rsidR="00EA6D6E">
        <w:rPr>
          <w:sz w:val="24"/>
        </w:rPr>
        <w:t xml:space="preserve"> </w:t>
      </w:r>
      <w:r>
        <w:rPr>
          <w:rFonts w:ascii="黑体" w:eastAsia="黑体" w:hint="eastAsia"/>
          <w:sz w:val="24"/>
        </w:rPr>
        <w:t>工程资金监管协议格式</w:t>
      </w:r>
    </w:p>
    <w:p w:rsidR="00F023F3" w:rsidRDefault="00F023F3">
      <w:pPr>
        <w:spacing w:line="143" w:lineRule="exact"/>
        <w:rPr>
          <w:rFonts w:eastAsia="Times New Roman"/>
        </w:rPr>
      </w:pPr>
    </w:p>
    <w:p w:rsidR="00F023F3" w:rsidRDefault="00FD7A37">
      <w:pPr>
        <w:spacing w:line="323" w:lineRule="auto"/>
        <w:ind w:firstLine="480"/>
        <w:rPr>
          <w:rFonts w:ascii="宋体" w:hAnsi="宋体"/>
          <w:sz w:val="23"/>
        </w:rPr>
      </w:pPr>
      <w:r>
        <w:rPr>
          <w:rFonts w:ascii="宋体" w:hAnsi="宋体"/>
          <w:sz w:val="23"/>
        </w:rPr>
        <w:t>（发包人与承包人签订合同协议书时应与发包人指定的银行签署工程资金监管协议，工程资金监管协议内容在保证本项目资金有效监管的前提下由三方共同商定）</w:t>
      </w: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D7A37">
      <w:pPr>
        <w:spacing w:line="0" w:lineRule="atLeast"/>
        <w:ind w:left="3220"/>
        <w:rPr>
          <w:rFonts w:ascii="宋体" w:hAnsi="宋体"/>
          <w:sz w:val="28"/>
        </w:rPr>
      </w:pPr>
      <w:r>
        <w:rPr>
          <w:rFonts w:ascii="宋体" w:hAnsi="宋体"/>
          <w:sz w:val="28"/>
        </w:rPr>
        <w:t>工程资金监管协议</w:t>
      </w:r>
    </w:p>
    <w:p w:rsidR="00F023F3" w:rsidRDefault="00F023F3">
      <w:pPr>
        <w:adjustRightInd w:val="0"/>
        <w:snapToGrid w:val="0"/>
        <w:spacing w:line="360" w:lineRule="auto"/>
        <w:rPr>
          <w:rFonts w:ascii="黑体" w:eastAsia="黑体"/>
          <w:sz w:val="24"/>
        </w:rPr>
      </w:pPr>
    </w:p>
    <w:p w:rsidR="00F023F3" w:rsidRDefault="00FD7A37">
      <w:pPr>
        <w:adjustRightInd w:val="0"/>
        <w:snapToGrid w:val="0"/>
        <w:spacing w:line="360" w:lineRule="auto"/>
        <w:rPr>
          <w:rFonts w:ascii="宋体" w:hAnsi="宋体" w:cs="宋体"/>
          <w:sz w:val="24"/>
        </w:rPr>
      </w:pPr>
      <w:r>
        <w:rPr>
          <w:rFonts w:ascii="宋体" w:hAnsi="宋体" w:cs="宋体" w:hint="eastAsia"/>
          <w:sz w:val="24"/>
        </w:rPr>
        <w:t>发包人：（以下简称“甲方”）</w:t>
      </w:r>
    </w:p>
    <w:p w:rsidR="00F023F3" w:rsidRDefault="00FD7A37">
      <w:pPr>
        <w:adjustRightInd w:val="0"/>
        <w:snapToGrid w:val="0"/>
        <w:spacing w:line="360" w:lineRule="auto"/>
        <w:rPr>
          <w:rFonts w:ascii="宋体" w:hAnsi="宋体" w:cs="宋体"/>
          <w:sz w:val="24"/>
        </w:rPr>
      </w:pPr>
      <w:r>
        <w:rPr>
          <w:rFonts w:ascii="宋体" w:hAnsi="宋体" w:cs="宋体" w:hint="eastAsia"/>
          <w:sz w:val="24"/>
        </w:rPr>
        <w:t>承包人：（以下简称“乙方”）</w:t>
      </w:r>
    </w:p>
    <w:p w:rsidR="00F023F3" w:rsidRDefault="00FD7A37">
      <w:pPr>
        <w:adjustRightInd w:val="0"/>
        <w:snapToGrid w:val="0"/>
        <w:spacing w:line="360" w:lineRule="auto"/>
        <w:rPr>
          <w:rFonts w:ascii="宋体" w:hAnsi="宋体" w:cs="宋体"/>
          <w:sz w:val="24"/>
        </w:rPr>
      </w:pPr>
      <w:r>
        <w:rPr>
          <w:rFonts w:ascii="宋体" w:hAnsi="宋体" w:cs="宋体" w:hint="eastAsia"/>
          <w:sz w:val="24"/>
        </w:rPr>
        <w:t>经办银行：（以下简称“丙方”）</w:t>
      </w:r>
    </w:p>
    <w:p w:rsidR="00F023F3" w:rsidRDefault="00F023F3">
      <w:pPr>
        <w:adjustRightInd w:val="0"/>
        <w:snapToGrid w:val="0"/>
        <w:spacing w:line="360" w:lineRule="auto"/>
        <w:rPr>
          <w:rFonts w:ascii="黑体" w:eastAsia="黑体"/>
          <w:sz w:val="24"/>
        </w:rPr>
      </w:pPr>
    </w:p>
    <w:p w:rsidR="00F023F3" w:rsidRDefault="00FD7A37">
      <w:pPr>
        <w:adjustRightInd w:val="0"/>
        <w:snapToGrid w:val="0"/>
        <w:spacing w:line="360" w:lineRule="auto"/>
        <w:ind w:firstLineChars="200" w:firstLine="480"/>
        <w:rPr>
          <w:rFonts w:ascii="宋体" w:hAnsi="宋体"/>
          <w:sz w:val="24"/>
        </w:rPr>
      </w:pPr>
      <w:r>
        <w:rPr>
          <w:rFonts w:ascii="宋体" w:hAnsi="宋体"/>
          <w:sz w:val="24"/>
        </w:rPr>
        <w:t>为了促进</w:t>
      </w:r>
      <w:r>
        <w:rPr>
          <w:rFonts w:ascii="宋体" w:hAnsi="宋体" w:hint="eastAsia"/>
          <w:sz w:val="24"/>
        </w:rPr>
        <w:t>（项目名称）的顺利实施，管好用好建设资金，确保工程资金专款专用，同时为承包人提供便捷有效的银行业务服务，根据（项目名称）合同条款有关规定，经甲、乙、丙三方协商，达成协议如下：</w:t>
      </w:r>
    </w:p>
    <w:p w:rsidR="00F023F3" w:rsidRDefault="00FD7A37">
      <w:pPr>
        <w:numPr>
          <w:ilvl w:val="0"/>
          <w:numId w:val="16"/>
        </w:numPr>
        <w:adjustRightInd w:val="0"/>
        <w:snapToGrid w:val="0"/>
        <w:spacing w:line="360" w:lineRule="auto"/>
        <w:ind w:firstLineChars="200" w:firstLine="480"/>
        <w:rPr>
          <w:rFonts w:ascii="宋体" w:hAnsi="宋体"/>
          <w:sz w:val="24"/>
        </w:rPr>
      </w:pPr>
      <w:r>
        <w:rPr>
          <w:rFonts w:ascii="宋体" w:hAnsi="宋体" w:hint="eastAsia"/>
          <w:sz w:val="24"/>
        </w:rPr>
        <w:t>资金管理的内容</w:t>
      </w:r>
    </w:p>
    <w:p w:rsidR="00F023F3" w:rsidRDefault="00FD7A37">
      <w:pPr>
        <w:adjustRightInd w:val="0"/>
        <w:snapToGrid w:val="0"/>
        <w:spacing w:line="360" w:lineRule="auto"/>
        <w:rPr>
          <w:rFonts w:ascii="宋体" w:hAnsi="宋体"/>
          <w:sz w:val="24"/>
        </w:rPr>
      </w:pPr>
      <w:r>
        <w:rPr>
          <w:rFonts w:ascii="宋体" w:hAnsi="宋体" w:hint="eastAsia"/>
          <w:sz w:val="24"/>
        </w:rPr>
        <w:t xml:space="preserve">     （1）乙方为完成</w:t>
      </w:r>
      <w:r>
        <w:rPr>
          <w:rFonts w:ascii="宋体" w:hAnsi="宋体" w:hint="eastAsia"/>
          <w:sz w:val="24"/>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（项目名称）工程成立的项目经理部在丙方开设基本</w:t>
      </w:r>
    </w:p>
    <w:p w:rsidR="00F023F3" w:rsidRDefault="00FD7A37">
      <w:pPr>
        <w:adjustRightInd w:val="0"/>
        <w:snapToGrid w:val="0"/>
        <w:spacing w:line="360" w:lineRule="auto"/>
        <w:rPr>
          <w:rFonts w:ascii="宋体" w:hAnsi="宋体"/>
          <w:sz w:val="24"/>
        </w:rPr>
      </w:pPr>
      <w:r>
        <w:rPr>
          <w:rFonts w:ascii="宋体" w:hAnsi="宋体" w:hint="eastAsia"/>
          <w:sz w:val="24"/>
        </w:rPr>
        <w:t>结算户；</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（2）方应按合同规定将工程款汇入乙方在丙方开设的账户；</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（3）乙方应将流动资金及甲方所拨付资金专项用于       （项目名称）；</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（4）丙方应为乙方提供便捷有效的银行业务服务，并接受甲方委托对乙方在丙方开设的基本结算户资金使用情况进行监督。</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2. 甲方的权责</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（1）按照</w:t>
      </w:r>
      <w:r>
        <w:rPr>
          <w:rFonts w:ascii="宋体" w:hAnsi="宋体" w:hint="eastAsia"/>
          <w:sz w:val="24"/>
        </w:rPr>
        <w:tab/>
        <w:t>（项目名称）合同有关条款规定的时间和方式，向乙方支付工程款；</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（2）在发现乙方将本项目资金挪用、转移时，甲方有权中止工程支付，直至乙方改正为止；</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（3）不定期审查丙方对乙方的资金使用监督情况，如丙方不能履行其责任，甲方有权随时终止本协议；</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（4）在乙、丙双方发生争议时，甲方应负责协调、解决。</w:t>
      </w:r>
    </w:p>
    <w:p w:rsidR="00F023F3" w:rsidRDefault="00F023F3">
      <w:pPr>
        <w:adjustRightInd w:val="0"/>
        <w:snapToGrid w:val="0"/>
        <w:spacing w:line="360" w:lineRule="auto"/>
        <w:ind w:firstLineChars="200" w:firstLine="480"/>
        <w:rPr>
          <w:rFonts w:ascii="宋体" w:hAnsi="宋体"/>
          <w:sz w:val="24"/>
        </w:rPr>
      </w:pPr>
    </w:p>
    <w:p w:rsidR="00F023F3" w:rsidRDefault="00FD7A37">
      <w:pPr>
        <w:numPr>
          <w:ilvl w:val="0"/>
          <w:numId w:val="17"/>
        </w:numPr>
        <w:adjustRightInd w:val="0"/>
        <w:snapToGrid w:val="0"/>
        <w:spacing w:line="360" w:lineRule="auto"/>
        <w:ind w:firstLineChars="200" w:firstLine="480"/>
        <w:rPr>
          <w:rFonts w:ascii="宋体" w:hAnsi="宋体"/>
          <w:sz w:val="24"/>
        </w:rPr>
      </w:pPr>
      <w:r>
        <w:rPr>
          <w:rFonts w:ascii="宋体" w:hAnsi="宋体" w:hint="eastAsia"/>
          <w:sz w:val="24"/>
        </w:rPr>
        <w:t>乙方的权责</w:t>
      </w:r>
    </w:p>
    <w:p w:rsidR="00F023F3" w:rsidRDefault="00FD7A37">
      <w:pPr>
        <w:adjustRightInd w:val="0"/>
        <w:snapToGrid w:val="0"/>
        <w:spacing w:line="360" w:lineRule="auto"/>
        <w:ind w:firstLineChars="300" w:firstLine="720"/>
        <w:rPr>
          <w:rFonts w:ascii="宋体" w:hAnsi="宋体"/>
          <w:sz w:val="24"/>
        </w:rPr>
      </w:pPr>
      <w:r>
        <w:rPr>
          <w:rFonts w:ascii="宋体" w:hAnsi="宋体"/>
          <w:sz w:val="24"/>
        </w:rPr>
        <w:lastRenderedPageBreak/>
        <w:t>（</w:t>
      </w:r>
      <w:r>
        <w:rPr>
          <w:rFonts w:ascii="宋体" w:hAnsi="宋体" w:hint="eastAsia"/>
          <w:sz w:val="24"/>
        </w:rPr>
        <w:t>1）项目经理部成立以后，乙方应尽快在丙方开设基本结算户；</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（2）确保本项目资金专款专用，不发生挪用、转移资金的现象；保证不通过权益转让、抵押、担保承担债务等任何其他方式使用基本结算户的资金；</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r w:rsidR="00E07798">
        <w:rPr>
          <w:rFonts w:ascii="宋体" w:hAnsi="宋体"/>
          <w:sz w:val="24"/>
        </w:rPr>
        <w:pict>
          <v:line id="直线 2" o:spid="_x0000_s1032" style="position:absolute;left:0;text-align:left;z-index:-251224064;mso-position-horizontal-relative:text;mso-position-vertical-relative:text" from="232.05pt,-41.9pt" to="244.1pt,-41.9pt"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&#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EigldgAAAALAQAADwAAAAAAAAABACAAAAAiAAAA&#10;ZHJzL2Rvd25yZXYueG1sUEsBAhQAFAAAAAgAh07iQIGsrgTOAQAAjAMAAA4AAAAAAAAAAQAgAAAA&#10;JwEAAGRycy9lMm9Eb2MueG1sUEsFBgAAAAAGAAYAWQEAAGcFAAAAAA==&#10;" o:allowincell="f" strokeweight=".21164mm"/>
        </w:pict>
      </w:r>
      <w:r w:rsidR="00E07798">
        <w:rPr>
          <w:rFonts w:ascii="宋体" w:hAnsi="宋体"/>
          <w:sz w:val="24"/>
        </w:rPr>
        <w:pict>
          <v:line id="直线 3" o:spid="_x0000_s1033" style="position:absolute;left:0;text-align:left;z-index:-251223040;mso-position-horizontal-relative:text;mso-position-vertical-relative:text" from="132.7pt,-22.8pt" to="144.85pt,-22.8pt"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pjJQ2AAAAAsBAAAPAAAAAAAAAAEAIAAAACIAAABk&#10;cnMvZG93bnJldi54bWxQSwECFAAUAAAACACHTuJA6vQDPM0BAACMAwAADgAAAAAAAAABACAAAAAn&#10;AQAAZHJzL2Uyb0RvYy54bWxQSwUGAAAAAAYABgBZAQAAZgUAAAAA&#10;" o:allowincell="f" strokeweight=".6pt"/>
        </w:pic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（4）用银行转账支票办理支付款项时，必须将转账支票送交丙方，由丙方负责办理支票转付手续；</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（5）向分包单位支付工程进度款时，应附甲方批准分包的文件；</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（6）向上级单位缴纳管理费、机械设备及周转材料租赁摊销费等款项时，应附上级单位出具的转账通知等有关资料，以确保资金专款专用。</w:t>
      </w:r>
    </w:p>
    <w:p w:rsidR="00F023F3" w:rsidRDefault="00FD7A37">
      <w:pPr>
        <w:adjustRightInd w:val="0"/>
        <w:snapToGrid w:val="0"/>
        <w:spacing w:line="360" w:lineRule="auto"/>
        <w:ind w:firstLineChars="200" w:firstLine="480"/>
        <w:rPr>
          <w:rFonts w:ascii="宋体" w:hAnsi="宋体"/>
          <w:sz w:val="24"/>
        </w:rPr>
      </w:pPr>
      <w:r>
        <w:rPr>
          <w:rFonts w:ascii="宋体" w:hAnsi="宋体" w:hint="eastAsia"/>
          <w:sz w:val="24"/>
        </w:rPr>
        <w:t>4. 丙方的权责</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（1）成立（项目名称）工程资金管理服务小组，明确业务流程，提高工作效率，杜绝“压票”现象；</w:t>
      </w:r>
    </w:p>
    <w:p w:rsidR="00F023F3" w:rsidRDefault="00FD7A37">
      <w:pPr>
        <w:adjustRightInd w:val="0"/>
        <w:snapToGrid w:val="0"/>
        <w:spacing w:line="360" w:lineRule="auto"/>
        <w:ind w:firstLineChars="300" w:firstLine="660"/>
        <w:rPr>
          <w:rFonts w:ascii="宋体" w:hAnsi="宋体"/>
          <w:sz w:val="24"/>
        </w:rPr>
      </w:pPr>
      <w:r>
        <w:rPr>
          <w:rFonts w:ascii="宋体" w:hAnsi="宋体"/>
          <w:sz w:val="22"/>
        </w:rPr>
        <w:t>（</w:t>
      </w:r>
      <w:r>
        <w:rPr>
          <w:rFonts w:ascii="宋体" w:hAnsi="宋体" w:hint="eastAsia"/>
          <w:sz w:val="24"/>
        </w:rPr>
        <w:t>2）根据乙方提供的购货合同、协议和发票，检查其所购材料、设备是否用于（项目名称）工程建设，对本标段以外的购货款项，有权拒绝办理，并及时报告甲方；</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（3）根据乙方与分包单位签订的合同及支付文件，检查其支付款项是否符合有关条件，向分包单位以外单位的支付有权拒绝办理，并及时报告甲方；</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（4）根据乙方提供的上级单位出具的转账通知等有关资料，办理管理费、机械设备及周转材料租赁摊销费等款项的支付；对超出转账通知等有关资料以外的支付，有权拒绝办理，并及时报告甲方；</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（5）定期将乙方前一个周期的支付情况，整理后书面报送甲方；乙方复印备案的材料一并送甲方。</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5.甲、乙、丙三方都应履行保密责任，不得将其他两方的业务情况透露给三方以外的其他单位或个人。</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6.本协议有效期自乙方在丙方开户起，至工程交工验收甲方向乙方颁发交工验收证书后结束。</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7.本协议未尽事宜，由甲方牵头，三方协商解决。</w:t>
      </w:r>
    </w:p>
    <w:p w:rsidR="00F023F3" w:rsidRDefault="00FD7A37">
      <w:pPr>
        <w:adjustRightInd w:val="0"/>
        <w:snapToGrid w:val="0"/>
        <w:spacing w:line="360" w:lineRule="auto"/>
        <w:ind w:firstLineChars="300" w:firstLine="720"/>
        <w:rPr>
          <w:rFonts w:ascii="宋体" w:hAnsi="宋体"/>
          <w:sz w:val="24"/>
        </w:rPr>
      </w:pPr>
      <w:r>
        <w:rPr>
          <w:rFonts w:ascii="宋体" w:hAnsi="宋体" w:hint="eastAsia"/>
          <w:sz w:val="24"/>
        </w:rPr>
        <w:t>8.本协议正本三份、副本 份。合同三方各执正本一份、副本 份，当正本与副本内容不一致时，以正本为准。</w:t>
      </w:r>
    </w:p>
    <w:p w:rsidR="00F023F3" w:rsidRDefault="00FD7A37" w:rsidP="00A31CE4">
      <w:pPr>
        <w:adjustRightInd w:val="0"/>
        <w:snapToGrid w:val="0"/>
        <w:spacing w:beforeLines="100" w:line="343" w:lineRule="auto"/>
        <w:rPr>
          <w:sz w:val="24"/>
        </w:rPr>
      </w:pPr>
      <w:r>
        <w:rPr>
          <w:rFonts w:hint="eastAsia"/>
          <w:sz w:val="24"/>
        </w:rPr>
        <w:lastRenderedPageBreak/>
        <w:t>发包人</w:t>
      </w:r>
      <w:r>
        <w:rPr>
          <w:sz w:val="24"/>
        </w:rPr>
        <w:t>：</w:t>
      </w:r>
      <w:r>
        <w:rPr>
          <w:rFonts w:hint="eastAsia"/>
          <w:sz w:val="24"/>
          <w:u w:val="single"/>
        </w:rPr>
        <w:t xml:space="preserve">                       </w:t>
      </w:r>
      <w:r>
        <w:rPr>
          <w:rFonts w:hint="eastAsia"/>
          <w:sz w:val="24"/>
          <w:u w:val="single"/>
        </w:rPr>
        <w:t>（盖单位章）</w:t>
      </w:r>
    </w:p>
    <w:p w:rsidR="00F023F3" w:rsidRDefault="00FD7A37">
      <w:pPr>
        <w:adjustRightInd w:val="0"/>
        <w:snapToGrid w:val="0"/>
        <w:spacing w:line="343" w:lineRule="auto"/>
        <w:rPr>
          <w:sz w:val="24"/>
          <w:u w:val="single"/>
        </w:rPr>
      </w:pP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F023F3" w:rsidRDefault="00FD7A37">
      <w:pPr>
        <w:adjustRightInd w:val="0"/>
        <w:snapToGrid w:val="0"/>
        <w:spacing w:line="360" w:lineRule="auto"/>
        <w:ind w:firstLineChars="1400" w:firstLine="3360"/>
        <w:rPr>
          <w:rFonts w:ascii="宋体" w:hAnsi="宋体"/>
          <w:sz w:val="24"/>
        </w:rPr>
      </w:pPr>
      <w:r>
        <w:rPr>
          <w:rFonts w:hint="eastAsia"/>
          <w:sz w:val="24"/>
        </w:rPr>
        <w:t>年月日</w:t>
      </w:r>
      <w:r>
        <w:rPr>
          <w:rFonts w:hint="eastAsia"/>
          <w:sz w:val="24"/>
        </w:rPr>
        <w:t xml:space="preserve">                 </w:t>
      </w:r>
    </w:p>
    <w:p w:rsidR="00F023F3" w:rsidRDefault="00F023F3">
      <w:pPr>
        <w:adjustRightInd w:val="0"/>
        <w:snapToGrid w:val="0"/>
        <w:spacing w:line="360" w:lineRule="auto"/>
        <w:ind w:firstLineChars="200" w:firstLine="480"/>
        <w:rPr>
          <w:rFonts w:ascii="宋体" w:hAnsi="宋体"/>
          <w:sz w:val="24"/>
        </w:rPr>
      </w:pPr>
    </w:p>
    <w:p w:rsidR="00F023F3" w:rsidRDefault="00FD7A37" w:rsidP="00A31CE4">
      <w:pPr>
        <w:adjustRightInd w:val="0"/>
        <w:snapToGrid w:val="0"/>
        <w:spacing w:beforeLines="100" w:line="343" w:lineRule="auto"/>
        <w:rPr>
          <w:sz w:val="24"/>
        </w:rPr>
      </w:pPr>
      <w:r>
        <w:rPr>
          <w:rFonts w:hint="eastAsia"/>
          <w:sz w:val="24"/>
        </w:rPr>
        <w:t>承包人</w:t>
      </w:r>
      <w:r>
        <w:rPr>
          <w:sz w:val="24"/>
        </w:rPr>
        <w:t>：</w:t>
      </w:r>
      <w:r>
        <w:rPr>
          <w:rFonts w:hint="eastAsia"/>
          <w:sz w:val="24"/>
          <w:u w:val="single"/>
        </w:rPr>
        <w:t xml:space="preserve">                       </w:t>
      </w:r>
      <w:r>
        <w:rPr>
          <w:rFonts w:hint="eastAsia"/>
          <w:sz w:val="24"/>
          <w:u w:val="single"/>
        </w:rPr>
        <w:t>（盖单位章）</w:t>
      </w:r>
    </w:p>
    <w:p w:rsidR="00F023F3" w:rsidRDefault="00FD7A37">
      <w:pPr>
        <w:adjustRightInd w:val="0"/>
        <w:snapToGrid w:val="0"/>
        <w:spacing w:line="343" w:lineRule="auto"/>
        <w:rPr>
          <w:sz w:val="24"/>
        </w:rPr>
      </w:pP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F023F3" w:rsidRDefault="00FD7A37">
      <w:pPr>
        <w:adjustRightInd w:val="0"/>
        <w:snapToGrid w:val="0"/>
        <w:spacing w:line="343" w:lineRule="auto"/>
        <w:ind w:firstLineChars="1500" w:firstLine="3600"/>
        <w:rPr>
          <w:sz w:val="24"/>
        </w:rPr>
      </w:pPr>
      <w:r>
        <w:rPr>
          <w:rFonts w:hint="eastAsia"/>
          <w:sz w:val="24"/>
        </w:rPr>
        <w:t>年月日</w:t>
      </w:r>
      <w:r>
        <w:rPr>
          <w:rFonts w:hint="eastAsia"/>
          <w:sz w:val="24"/>
        </w:rPr>
        <w:t xml:space="preserve">  </w:t>
      </w:r>
    </w:p>
    <w:p w:rsidR="00F023F3" w:rsidRDefault="00FD7A37" w:rsidP="00A31CE4">
      <w:pPr>
        <w:adjustRightInd w:val="0"/>
        <w:snapToGrid w:val="0"/>
        <w:spacing w:beforeLines="100" w:line="343" w:lineRule="auto"/>
        <w:rPr>
          <w:sz w:val="24"/>
        </w:rPr>
      </w:pPr>
      <w:r>
        <w:rPr>
          <w:rFonts w:hint="eastAsia"/>
          <w:sz w:val="24"/>
        </w:rPr>
        <w:t>经办银行</w:t>
      </w:r>
      <w:r>
        <w:rPr>
          <w:sz w:val="24"/>
        </w:rPr>
        <w:t>：</w:t>
      </w:r>
      <w:r>
        <w:rPr>
          <w:rFonts w:hint="eastAsia"/>
          <w:sz w:val="24"/>
          <w:u w:val="single"/>
        </w:rPr>
        <w:t xml:space="preserve">                       </w:t>
      </w:r>
      <w:r>
        <w:rPr>
          <w:rFonts w:hint="eastAsia"/>
          <w:sz w:val="24"/>
          <w:u w:val="single"/>
        </w:rPr>
        <w:t>（盖单位章）</w:t>
      </w:r>
    </w:p>
    <w:p w:rsidR="00F023F3" w:rsidRDefault="00FD7A37">
      <w:pPr>
        <w:adjustRightInd w:val="0"/>
        <w:snapToGrid w:val="0"/>
        <w:spacing w:line="343" w:lineRule="auto"/>
        <w:rPr>
          <w:sz w:val="24"/>
          <w:u w:val="single"/>
        </w:rPr>
      </w:pP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F023F3" w:rsidRDefault="00FD7A37">
      <w:pPr>
        <w:adjustRightInd w:val="0"/>
        <w:snapToGrid w:val="0"/>
        <w:spacing w:line="360" w:lineRule="auto"/>
        <w:ind w:firstLineChars="1500" w:firstLine="3600"/>
        <w:rPr>
          <w:sz w:val="24"/>
        </w:rPr>
      </w:pPr>
      <w:r>
        <w:rPr>
          <w:rFonts w:hint="eastAsia"/>
          <w:sz w:val="24"/>
        </w:rPr>
        <w:t>年月日</w:t>
      </w:r>
      <w:r>
        <w:rPr>
          <w:rFonts w:hint="eastAsia"/>
          <w:sz w:val="24"/>
        </w:rPr>
        <w:t xml:space="preserve">  </w:t>
      </w:r>
    </w:p>
    <w:p w:rsidR="00F023F3" w:rsidRDefault="00F023F3">
      <w:pPr>
        <w:adjustRightInd w:val="0"/>
        <w:snapToGrid w:val="0"/>
        <w:spacing w:line="360" w:lineRule="auto"/>
        <w:ind w:firstLineChars="200" w:firstLine="480"/>
        <w:rPr>
          <w:rFonts w:ascii="宋体" w:hAnsi="宋体"/>
          <w:sz w:val="24"/>
        </w:rPr>
      </w:pPr>
    </w:p>
    <w:p w:rsidR="00F023F3" w:rsidRDefault="00F023F3">
      <w:pPr>
        <w:adjustRightInd w:val="0"/>
        <w:snapToGrid w:val="0"/>
        <w:spacing w:line="360" w:lineRule="auto"/>
        <w:ind w:firstLineChars="200" w:firstLine="480"/>
        <w:rPr>
          <w:rFonts w:ascii="宋体" w:hAnsi="宋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rPr>
          <w:rFonts w:ascii="黑体" w:eastAsia="黑体"/>
          <w:sz w:val="24"/>
        </w:rPr>
      </w:pPr>
    </w:p>
    <w:p w:rsidR="00F023F3" w:rsidRDefault="00F023F3">
      <w:pPr>
        <w:adjustRightInd w:val="0"/>
        <w:snapToGrid w:val="0"/>
        <w:spacing w:line="360" w:lineRule="auto"/>
        <w:jc w:val="center"/>
        <w:rPr>
          <w:rFonts w:ascii="黑体" w:eastAsia="黑体"/>
          <w:sz w:val="44"/>
          <w:szCs w:val="44"/>
        </w:rPr>
      </w:pPr>
      <w:bookmarkStart w:id="212" w:name="_Toc5321"/>
    </w:p>
    <w:p w:rsidR="00D34181" w:rsidRPr="00D34181" w:rsidRDefault="00D34181" w:rsidP="00D34181">
      <w:pPr>
        <w:pStyle w:val="a0"/>
        <w:ind w:firstLine="210"/>
      </w:pPr>
    </w:p>
    <w:p w:rsidR="00F023F3" w:rsidRDefault="00FD7A37">
      <w:pPr>
        <w:adjustRightInd w:val="0"/>
        <w:snapToGrid w:val="0"/>
        <w:spacing w:line="360" w:lineRule="auto"/>
        <w:jc w:val="center"/>
        <w:outlineLvl w:val="0"/>
        <w:rPr>
          <w:rFonts w:ascii="黑体" w:eastAsia="黑体"/>
          <w:sz w:val="44"/>
          <w:szCs w:val="44"/>
        </w:rPr>
      </w:pPr>
      <w:r>
        <w:rPr>
          <w:rFonts w:ascii="黑体" w:eastAsia="黑体"/>
          <w:sz w:val="44"/>
          <w:szCs w:val="44"/>
        </w:rPr>
        <w:lastRenderedPageBreak/>
        <w:t>第五章</w:t>
      </w:r>
      <w:r w:rsidR="00D34181">
        <w:rPr>
          <w:rFonts w:ascii="黑体" w:eastAsia="黑体" w:hint="eastAsia"/>
          <w:sz w:val="44"/>
          <w:szCs w:val="44"/>
        </w:rPr>
        <w:t xml:space="preserve"> </w:t>
      </w:r>
      <w:r>
        <w:rPr>
          <w:rFonts w:ascii="黑体" w:eastAsia="黑体"/>
          <w:sz w:val="44"/>
          <w:szCs w:val="44"/>
        </w:rPr>
        <w:t>工程量清单</w:t>
      </w:r>
      <w:bookmarkEnd w:id="212"/>
    </w:p>
    <w:p w:rsidR="00F023F3" w:rsidRDefault="00F023F3">
      <w:pPr>
        <w:rPr>
          <w:rFonts w:ascii="宋体" w:hAnsi="宋体"/>
          <w:sz w:val="24"/>
        </w:rPr>
      </w:pPr>
    </w:p>
    <w:p w:rsidR="00F023F3" w:rsidRDefault="00FD7A37">
      <w:pPr>
        <w:spacing w:before="120" w:after="120"/>
        <w:rPr>
          <w:rFonts w:ascii="黑体" w:eastAsia="黑体"/>
          <w:sz w:val="28"/>
          <w:szCs w:val="28"/>
        </w:rPr>
      </w:pPr>
      <w:r>
        <w:rPr>
          <w:rFonts w:ascii="黑体" w:eastAsia="黑体" w:hint="eastAsia"/>
          <w:sz w:val="28"/>
          <w:szCs w:val="28"/>
        </w:rPr>
        <w:t>1.工程量清单说明</w:t>
      </w:r>
    </w:p>
    <w:p w:rsidR="00F023F3" w:rsidRDefault="00FD7A37">
      <w:pPr>
        <w:spacing w:line="400" w:lineRule="exact"/>
        <w:ind w:firstLineChars="200" w:firstLine="480"/>
        <w:rPr>
          <w:rFonts w:ascii="宋体" w:hAnsi="宋体"/>
          <w:sz w:val="24"/>
        </w:rPr>
      </w:pPr>
      <w:r>
        <w:rPr>
          <w:rFonts w:ascii="宋体" w:hAnsi="宋体"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023F3" w:rsidRDefault="00FD7A37">
      <w:pPr>
        <w:spacing w:line="400" w:lineRule="exact"/>
        <w:ind w:firstLineChars="200" w:firstLine="480"/>
        <w:rPr>
          <w:rFonts w:ascii="宋体" w:hAnsi="宋体"/>
          <w:sz w:val="24"/>
        </w:rPr>
      </w:pPr>
      <w:r>
        <w:rPr>
          <w:rFonts w:ascii="宋体" w:hAnsi="宋体" w:hint="eastAsia"/>
          <w:sz w:val="24"/>
        </w:rPr>
        <w:t>1.2 本工程量清单应与招标文件中的投标人须知、通用合同条款、专用合同条款、技术规范及图纸等一起阅读和理解。</w:t>
      </w:r>
    </w:p>
    <w:p w:rsidR="00F023F3" w:rsidRDefault="00FD7A37">
      <w:pPr>
        <w:spacing w:line="400" w:lineRule="exact"/>
        <w:ind w:firstLineChars="200" w:firstLine="480"/>
        <w:rPr>
          <w:rFonts w:ascii="宋体" w:hAnsi="宋体"/>
          <w:sz w:val="24"/>
        </w:rPr>
      </w:pPr>
      <w:r>
        <w:rPr>
          <w:rFonts w:ascii="宋体" w:hAnsi="宋体"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rsidR="00F023F3" w:rsidRDefault="00FD7A37">
      <w:pPr>
        <w:spacing w:line="400" w:lineRule="exact"/>
        <w:ind w:firstLineChars="200" w:firstLine="480"/>
        <w:rPr>
          <w:rFonts w:ascii="宋体" w:hAnsi="宋体"/>
          <w:sz w:val="24"/>
        </w:rPr>
      </w:pPr>
      <w:r>
        <w:rPr>
          <w:rFonts w:ascii="宋体" w:hAnsi="宋体" w:hint="eastAsia"/>
          <w:sz w:val="24"/>
        </w:rPr>
        <w:t>1.4 工程量清单各章是按第七章“技术规范”的相应章次编号的，因此，工程量清单中各章的工程子目的范围与计量等应与“技术规范”相应章节的范围、计量与支付条款结合起来理解或解释。</w:t>
      </w:r>
    </w:p>
    <w:p w:rsidR="00F023F3" w:rsidRDefault="00FD7A37">
      <w:pPr>
        <w:spacing w:line="400" w:lineRule="exact"/>
        <w:ind w:firstLineChars="200" w:firstLine="480"/>
        <w:rPr>
          <w:rFonts w:ascii="宋体" w:hAnsi="宋体"/>
          <w:sz w:val="24"/>
        </w:rPr>
      </w:pPr>
      <w:r>
        <w:rPr>
          <w:rFonts w:ascii="宋体" w:hAnsi="宋体" w:hint="eastAsia"/>
          <w:sz w:val="24"/>
        </w:rPr>
        <w:t>1.5 对作业和材料的—般说明或规定，未重复写入工程量清单内，在给工程量清单各子目标价前，应参阅第七章“技术规范”的有关内容。</w:t>
      </w:r>
    </w:p>
    <w:p w:rsidR="00F023F3" w:rsidRDefault="00FD7A37">
      <w:pPr>
        <w:spacing w:line="400" w:lineRule="exact"/>
        <w:ind w:firstLineChars="200" w:firstLine="480"/>
        <w:rPr>
          <w:rFonts w:ascii="宋体" w:hAnsi="宋体"/>
          <w:sz w:val="24"/>
        </w:rPr>
      </w:pPr>
      <w:r>
        <w:rPr>
          <w:rFonts w:ascii="宋体" w:hAnsi="宋体" w:hint="eastAsia"/>
          <w:sz w:val="24"/>
        </w:rPr>
        <w:t>1.6 工程量清单中所列工程量的变动，丝毫不会降低或影响合同条款的效力，也不免除承包人按规定的标准进行施工和修复缺陷的责任。</w:t>
      </w:r>
    </w:p>
    <w:p w:rsidR="00F023F3" w:rsidRDefault="00FD7A37">
      <w:pPr>
        <w:spacing w:line="400" w:lineRule="exact"/>
        <w:ind w:firstLineChars="200" w:firstLine="480"/>
        <w:rPr>
          <w:rFonts w:ascii="宋体" w:hAnsi="宋体"/>
          <w:sz w:val="24"/>
        </w:rPr>
      </w:pPr>
      <w:r>
        <w:rPr>
          <w:rFonts w:ascii="宋体" w:hAnsi="宋体" w:hint="eastAsia"/>
          <w:sz w:val="24"/>
        </w:rPr>
        <w:t>1.7 图纸中所列的工程数量表及数量汇总表仅是提供资料，不是工程量清单的外延。当图纸与工程量清单所列数量不一致时，以工程量清单所列数量作为报价的依据。</w:t>
      </w:r>
    </w:p>
    <w:p w:rsidR="00F023F3" w:rsidRDefault="00FD7A37">
      <w:pPr>
        <w:spacing w:before="240" w:after="120"/>
        <w:rPr>
          <w:rFonts w:ascii="黑体" w:eastAsia="黑体"/>
          <w:sz w:val="28"/>
          <w:szCs w:val="28"/>
        </w:rPr>
      </w:pPr>
      <w:r>
        <w:rPr>
          <w:rFonts w:ascii="黑体" w:eastAsia="黑体" w:hint="eastAsia"/>
          <w:sz w:val="28"/>
          <w:szCs w:val="28"/>
        </w:rPr>
        <w:t>2．投标报价说明</w:t>
      </w:r>
    </w:p>
    <w:p w:rsidR="00F023F3" w:rsidRDefault="00FD7A37">
      <w:pPr>
        <w:spacing w:line="40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F023F3" w:rsidRDefault="00FD7A37">
      <w:pPr>
        <w:spacing w:line="400" w:lineRule="exact"/>
        <w:ind w:firstLineChars="200" w:firstLine="480"/>
        <w:rPr>
          <w:rFonts w:ascii="宋体" w:hAnsi="宋体"/>
          <w:sz w:val="24"/>
        </w:rPr>
      </w:pPr>
      <w:r>
        <w:rPr>
          <w:rFonts w:ascii="宋体" w:hAnsi="宋体"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F023F3" w:rsidRDefault="00FD7A37">
      <w:pPr>
        <w:spacing w:line="40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F023F3" w:rsidRDefault="00FD7A37">
      <w:pPr>
        <w:spacing w:line="40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w:t>
      </w:r>
      <w:r>
        <w:rPr>
          <w:rFonts w:ascii="宋体" w:hAnsi="宋体" w:hint="eastAsia"/>
          <w:sz w:val="24"/>
        </w:rPr>
        <w:lastRenderedPageBreak/>
        <w:t>之中，未列子目不予计量的工作，其费用应视为已分摊在本合同工程的有关子目的单价或总额价之中。</w:t>
      </w:r>
    </w:p>
    <w:p w:rsidR="00F023F3" w:rsidRDefault="00FD7A37">
      <w:pPr>
        <w:spacing w:line="40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2.5承包人用于本合同工程的各类装备的提供、运输、维护、拆卸、拼装等支付的费用，已包括在工程量清单的单价与总额价之中。</w:t>
      </w:r>
    </w:p>
    <w:p w:rsidR="00F023F3" w:rsidRDefault="00FD7A37">
      <w:pPr>
        <w:spacing w:line="400" w:lineRule="exact"/>
        <w:ind w:firstLineChars="200" w:firstLine="480"/>
        <w:rPr>
          <w:rFonts w:ascii="宋体" w:hAnsi="宋体"/>
          <w:sz w:val="24"/>
        </w:rPr>
      </w:pPr>
      <w:r>
        <w:rPr>
          <w:rFonts w:ascii="宋体" w:hAnsi="宋体" w:hint="eastAsia"/>
          <w:sz w:val="24"/>
        </w:rPr>
        <w:t>2.6 工程量清单中各项金额均以人民币（元）结算。</w:t>
      </w:r>
    </w:p>
    <w:p w:rsidR="00F023F3" w:rsidRDefault="00FD7A37">
      <w:pPr>
        <w:spacing w:line="400" w:lineRule="exact"/>
        <w:ind w:firstLineChars="200" w:firstLine="480"/>
        <w:rPr>
          <w:rFonts w:ascii="宋体" w:hAnsi="宋体"/>
          <w:sz w:val="24"/>
        </w:rPr>
      </w:pPr>
      <w:r>
        <w:rPr>
          <w:rFonts w:ascii="宋体" w:hAnsi="宋体" w:hint="eastAsia"/>
          <w:sz w:val="24"/>
        </w:rPr>
        <w:t>2.7 暂列金额（不含计日工总额）的数量及拟用子目的说明：。</w:t>
      </w:r>
    </w:p>
    <w:p w:rsidR="00F023F3" w:rsidRDefault="00FD7A37">
      <w:pPr>
        <w:spacing w:line="400" w:lineRule="exact"/>
        <w:ind w:firstLineChars="200" w:firstLine="480"/>
        <w:rPr>
          <w:rFonts w:ascii="宋体" w:hAnsi="宋体"/>
          <w:sz w:val="24"/>
        </w:rPr>
      </w:pPr>
      <w:r>
        <w:rPr>
          <w:rFonts w:ascii="宋体" w:hAnsi="宋体" w:hint="eastAsia"/>
          <w:sz w:val="24"/>
        </w:rPr>
        <w:t>2.8 暂估价的数量及拟用子目的说明：。</w:t>
      </w:r>
    </w:p>
    <w:p w:rsidR="00F023F3" w:rsidRDefault="00FD7A37">
      <w:pPr>
        <w:spacing w:before="240" w:after="120"/>
        <w:rPr>
          <w:rFonts w:ascii="黑体" w:eastAsia="黑体"/>
          <w:sz w:val="28"/>
          <w:szCs w:val="28"/>
        </w:rPr>
      </w:pPr>
      <w:r>
        <w:rPr>
          <w:rFonts w:ascii="黑体" w:eastAsia="黑体" w:hint="eastAsia"/>
          <w:sz w:val="28"/>
          <w:szCs w:val="28"/>
        </w:rPr>
        <w:t>3．计日工说明</w:t>
      </w:r>
    </w:p>
    <w:p w:rsidR="00F023F3" w:rsidRDefault="00FD7A37">
      <w:pPr>
        <w:spacing w:line="400" w:lineRule="exact"/>
        <w:rPr>
          <w:rFonts w:ascii="宋体" w:hAnsi="宋体"/>
          <w:sz w:val="24"/>
        </w:rPr>
      </w:pPr>
      <w:r>
        <w:rPr>
          <w:rFonts w:ascii="宋体" w:hAnsi="宋体" w:hint="eastAsia"/>
          <w:sz w:val="24"/>
        </w:rPr>
        <w:t xml:space="preserve">    3.1 总则</w:t>
      </w:r>
    </w:p>
    <w:p w:rsidR="00F023F3" w:rsidRDefault="00FD7A37">
      <w:pPr>
        <w:spacing w:line="400" w:lineRule="exact"/>
        <w:ind w:firstLineChars="150" w:firstLine="360"/>
        <w:rPr>
          <w:rFonts w:ascii="宋体" w:hAnsi="宋体"/>
          <w:sz w:val="24"/>
        </w:rPr>
      </w:pPr>
      <w:r>
        <w:rPr>
          <w:rFonts w:ascii="宋体" w:hAnsi="宋体" w:hint="eastAsia"/>
          <w:sz w:val="24"/>
        </w:rPr>
        <w:t>（l）本说明应参照通用合同条款第15.7款一并理解。</w:t>
      </w:r>
    </w:p>
    <w:p w:rsidR="00F023F3" w:rsidRDefault="00FD7A37">
      <w:pPr>
        <w:spacing w:line="40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F023F3" w:rsidRDefault="00FD7A37">
      <w:pPr>
        <w:spacing w:line="40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F023F3" w:rsidRDefault="00FD7A37">
      <w:pPr>
        <w:spacing w:line="400" w:lineRule="exact"/>
        <w:ind w:firstLineChars="150" w:firstLine="360"/>
        <w:rPr>
          <w:rFonts w:ascii="宋体" w:hAnsi="宋体"/>
          <w:sz w:val="24"/>
        </w:rPr>
      </w:pPr>
      <w:r>
        <w:rPr>
          <w:rFonts w:ascii="宋体" w:hAnsi="宋体" w:hint="eastAsia"/>
          <w:sz w:val="24"/>
        </w:rPr>
        <w:t>（4）计日工不调价。</w:t>
      </w:r>
    </w:p>
    <w:p w:rsidR="00F023F3" w:rsidRDefault="00FD7A37">
      <w:pPr>
        <w:spacing w:line="400" w:lineRule="exact"/>
        <w:ind w:firstLineChars="200" w:firstLine="480"/>
        <w:rPr>
          <w:rFonts w:ascii="宋体" w:hAnsi="宋体"/>
          <w:sz w:val="24"/>
        </w:rPr>
      </w:pPr>
      <w:r>
        <w:rPr>
          <w:rFonts w:ascii="宋体" w:hAnsi="宋体" w:hint="eastAsia"/>
          <w:sz w:val="24"/>
        </w:rPr>
        <w:t>3.2 计日工劳务</w:t>
      </w:r>
    </w:p>
    <w:p w:rsidR="00F023F3" w:rsidRDefault="00FD7A37">
      <w:pPr>
        <w:spacing w:line="40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F023F3" w:rsidRDefault="00FD7A37">
      <w:pPr>
        <w:spacing w:line="400" w:lineRule="exact"/>
        <w:ind w:firstLineChars="150" w:firstLine="360"/>
        <w:rPr>
          <w:rFonts w:ascii="宋体" w:hAnsi="宋体"/>
          <w:sz w:val="24"/>
        </w:rPr>
      </w:pPr>
      <w:r>
        <w:rPr>
          <w:rFonts w:ascii="宋体" w:hAnsi="宋体"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rsidR="00F023F3" w:rsidRDefault="00FD7A37">
      <w:pPr>
        <w:spacing w:line="40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F023F3" w:rsidRDefault="00FD7A37">
      <w:pPr>
        <w:spacing w:line="40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F023F3" w:rsidRDefault="00FD7A37">
      <w:pPr>
        <w:spacing w:line="400" w:lineRule="exact"/>
        <w:ind w:firstLineChars="200" w:firstLine="480"/>
        <w:rPr>
          <w:rFonts w:ascii="宋体" w:hAnsi="宋体"/>
          <w:sz w:val="24"/>
        </w:rPr>
      </w:pPr>
      <w:r>
        <w:rPr>
          <w:rFonts w:ascii="宋体" w:hAnsi="宋体" w:hint="eastAsia"/>
          <w:sz w:val="24"/>
        </w:rPr>
        <w:t>3.3 计日工材料</w:t>
      </w:r>
    </w:p>
    <w:p w:rsidR="00F023F3" w:rsidRDefault="00FD7A37">
      <w:pPr>
        <w:spacing w:line="40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F023F3" w:rsidRDefault="00FD7A37">
      <w:pPr>
        <w:spacing w:line="400" w:lineRule="exact"/>
        <w:ind w:firstLineChars="200" w:firstLine="480"/>
        <w:rPr>
          <w:rFonts w:ascii="宋体" w:hAnsi="宋体"/>
          <w:sz w:val="24"/>
        </w:rPr>
      </w:pPr>
      <w:r>
        <w:rPr>
          <w:rFonts w:ascii="宋体" w:hAnsi="宋体" w:hint="eastAsia"/>
          <w:sz w:val="24"/>
        </w:rPr>
        <w:t>a．材料基本单价按供货价加运杂费（到达承包人现场仓库）、保险费、仓库管理费</w:t>
      </w:r>
      <w:r>
        <w:rPr>
          <w:rFonts w:ascii="宋体" w:hAnsi="宋体" w:hint="eastAsia"/>
          <w:sz w:val="24"/>
        </w:rPr>
        <w:lastRenderedPageBreak/>
        <w:t>以及运输损耗等计算。</w:t>
      </w:r>
    </w:p>
    <w:p w:rsidR="00F023F3" w:rsidRDefault="00FD7A37">
      <w:pPr>
        <w:spacing w:line="400" w:lineRule="exact"/>
        <w:ind w:firstLineChars="200" w:firstLine="480"/>
        <w:rPr>
          <w:rFonts w:ascii="宋体" w:hAnsi="宋体"/>
          <w:sz w:val="24"/>
        </w:rPr>
      </w:pPr>
      <w:r>
        <w:rPr>
          <w:rFonts w:ascii="宋体" w:hAnsi="宋体" w:hint="eastAsia"/>
          <w:sz w:val="24"/>
        </w:rPr>
        <w:t>b. 承包人的利润、管理、质检、保险、税费及其他附加费：</w:t>
      </w:r>
    </w:p>
    <w:p w:rsidR="00F023F3" w:rsidRDefault="00FD7A37">
      <w:pPr>
        <w:spacing w:line="40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F023F3" w:rsidRDefault="00FD7A37">
      <w:pPr>
        <w:spacing w:line="400" w:lineRule="exact"/>
        <w:ind w:firstLineChars="200" w:firstLine="480"/>
        <w:rPr>
          <w:rFonts w:ascii="宋体" w:hAnsi="宋体"/>
          <w:sz w:val="24"/>
        </w:rPr>
      </w:pPr>
      <w:r>
        <w:rPr>
          <w:rFonts w:ascii="宋体" w:hAnsi="宋体" w:hint="eastAsia"/>
          <w:sz w:val="24"/>
        </w:rPr>
        <w:t>3.4 计日工施工机械</w:t>
      </w:r>
    </w:p>
    <w:p w:rsidR="00F023F3" w:rsidRDefault="00FD7A37">
      <w:pPr>
        <w:spacing w:line="40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F023F3" w:rsidRDefault="00FD7A37">
      <w:pPr>
        <w:spacing w:line="40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F023F3" w:rsidRDefault="00FD7A37">
      <w:pPr>
        <w:spacing w:before="240" w:after="120"/>
        <w:rPr>
          <w:rFonts w:ascii="黑体" w:eastAsia="黑体"/>
          <w:sz w:val="28"/>
          <w:szCs w:val="28"/>
        </w:rPr>
      </w:pPr>
      <w:r>
        <w:rPr>
          <w:rFonts w:ascii="黑体" w:eastAsia="黑体" w:hint="eastAsia"/>
          <w:sz w:val="28"/>
          <w:szCs w:val="28"/>
        </w:rPr>
        <w:t>4．其他说明</w:t>
      </w:r>
    </w:p>
    <w:p w:rsidR="002F63A1" w:rsidRDefault="00FD7A37">
      <w:pPr>
        <w:spacing w:line="400" w:lineRule="exact"/>
        <w:ind w:firstLineChars="200" w:firstLine="480"/>
        <w:rPr>
          <w:rFonts w:ascii="宋体" w:hAnsi="宋体"/>
          <w:sz w:val="24"/>
        </w:rPr>
      </w:pPr>
      <w:r>
        <w:rPr>
          <w:rFonts w:ascii="宋体" w:hAnsi="宋体" w:hint="eastAsia"/>
          <w:sz w:val="24"/>
        </w:rPr>
        <w:t>编制说明：</w:t>
      </w:r>
    </w:p>
    <w:p w:rsidR="00F023F3" w:rsidRDefault="00FD7A37" w:rsidP="002F63A1">
      <w:pPr>
        <w:spacing w:line="400" w:lineRule="exact"/>
        <w:ind w:firstLineChars="200" w:firstLine="480"/>
        <w:rPr>
          <w:rFonts w:ascii="宋体" w:hAnsi="宋体"/>
          <w:sz w:val="24"/>
        </w:rPr>
      </w:pPr>
      <w:r>
        <w:rPr>
          <w:rFonts w:ascii="宋体" w:hAnsi="宋体" w:hint="eastAsia"/>
          <w:sz w:val="24"/>
        </w:rPr>
        <w:t>1、《公路工程预算定额》</w:t>
      </w:r>
      <w:r w:rsidR="002F63A1">
        <w:rPr>
          <w:rFonts w:ascii="宋体" w:hAnsi="宋体" w:hint="eastAsia"/>
          <w:sz w:val="24"/>
        </w:rPr>
        <w:t>（2007）及相关技术资料；</w:t>
      </w:r>
    </w:p>
    <w:p w:rsidR="00F023F3" w:rsidRDefault="00FD7A37">
      <w:pPr>
        <w:spacing w:line="400" w:lineRule="exact"/>
        <w:rPr>
          <w:rFonts w:ascii="宋体" w:hAnsi="宋体"/>
          <w:sz w:val="24"/>
        </w:rPr>
      </w:pPr>
      <w:r>
        <w:rPr>
          <w:rFonts w:ascii="宋体" w:hAnsi="宋体" w:hint="eastAsia"/>
          <w:sz w:val="24"/>
        </w:rPr>
        <w:t xml:space="preserve">    </w:t>
      </w:r>
      <w:r w:rsidR="002F63A1">
        <w:rPr>
          <w:rFonts w:ascii="宋体" w:hAnsi="宋体" w:hint="eastAsia"/>
          <w:sz w:val="24"/>
        </w:rPr>
        <w:t>2</w:t>
      </w:r>
      <w:r>
        <w:rPr>
          <w:rFonts w:ascii="宋体" w:hAnsi="宋体" w:hint="eastAsia"/>
          <w:sz w:val="24"/>
        </w:rPr>
        <w:t>、</w:t>
      </w:r>
      <w:r w:rsidR="002F63A1" w:rsidRPr="002F63A1">
        <w:rPr>
          <w:rFonts w:ascii="宋体" w:hAnsi="宋体" w:hint="eastAsia"/>
          <w:sz w:val="24"/>
        </w:rPr>
        <w:t>主要材料价格参考《许昌工程造价信息》2019年第一期信息价及市场调查价</w:t>
      </w:r>
      <w:r w:rsidR="002F63A1">
        <w:rPr>
          <w:rFonts w:ascii="宋体" w:hAnsi="宋体" w:hint="eastAsia"/>
          <w:sz w:val="24"/>
        </w:rPr>
        <w:t>。</w:t>
      </w:r>
    </w:p>
    <w:p w:rsidR="00F023F3" w:rsidRDefault="00FD7A37">
      <w:pPr>
        <w:spacing w:before="240" w:after="120"/>
        <w:rPr>
          <w:rFonts w:ascii="隶书" w:eastAsia="隶书"/>
          <w:sz w:val="24"/>
        </w:rPr>
      </w:pPr>
      <w:r>
        <w:rPr>
          <w:rFonts w:ascii="黑体" w:eastAsia="黑体" w:hint="eastAsia"/>
          <w:sz w:val="28"/>
          <w:szCs w:val="28"/>
        </w:rPr>
        <w:t>5．工程量清单</w:t>
      </w:r>
    </w:p>
    <w:p w:rsidR="00F023F3" w:rsidRDefault="00FD7A37">
      <w:pPr>
        <w:ind w:firstLineChars="200" w:firstLine="480"/>
        <w:rPr>
          <w:rFonts w:ascii="宋体" w:hAnsi="宋体"/>
          <w:sz w:val="24"/>
        </w:rPr>
      </w:pPr>
      <w:r>
        <w:rPr>
          <w:rFonts w:ascii="宋体" w:hAnsi="宋体" w:hint="eastAsia"/>
          <w:sz w:val="24"/>
        </w:rPr>
        <w:t>5.l工程量清单表</w:t>
      </w:r>
    </w:p>
    <w:p w:rsidR="00F023F3" w:rsidRDefault="00F023F3">
      <w:pPr>
        <w:rPr>
          <w:rFonts w:ascii="隶书" w:eastAsia="隶书"/>
          <w:sz w:val="24"/>
        </w:rPr>
      </w:pPr>
    </w:p>
    <w:p w:rsidR="00F023F3" w:rsidRDefault="00F023F3">
      <w:pPr>
        <w:spacing w:after="240"/>
        <w:rPr>
          <w:rFonts w:ascii="黑体" w:eastAsia="黑体"/>
          <w:sz w:val="18"/>
          <w:szCs w:val="18"/>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rsidP="002F63A1">
      <w:pPr>
        <w:pStyle w:val="a0"/>
        <w:ind w:firstLineChars="0" w:firstLine="0"/>
      </w:pPr>
    </w:p>
    <w:p w:rsidR="002F63A1" w:rsidRDefault="002F63A1" w:rsidP="002F63A1">
      <w:pPr>
        <w:pStyle w:val="a0"/>
        <w:ind w:firstLineChars="0" w:firstLine="0"/>
      </w:pPr>
    </w:p>
    <w:p w:rsidR="002F63A1" w:rsidRDefault="002F63A1" w:rsidP="002F63A1">
      <w:pPr>
        <w:pStyle w:val="a0"/>
        <w:ind w:firstLineChars="0" w:firstLine="0"/>
      </w:pPr>
    </w:p>
    <w:p w:rsidR="00F023F3" w:rsidRDefault="00F023F3">
      <w:pPr>
        <w:rPr>
          <w:rFonts w:ascii="宋体" w:hAnsi="宋体"/>
          <w:sz w:val="24"/>
        </w:rPr>
      </w:pPr>
    </w:p>
    <w:p w:rsidR="00F023F3" w:rsidRDefault="00F023F3">
      <w:pPr>
        <w:rPr>
          <w:rFonts w:ascii="宋体" w:hAnsi="宋体"/>
          <w:sz w:val="24"/>
        </w:rPr>
      </w:pPr>
    </w:p>
    <w:p w:rsidR="00D34181" w:rsidRPr="00D34181" w:rsidRDefault="00D34181" w:rsidP="00D34181">
      <w:pPr>
        <w:pStyle w:val="a0"/>
        <w:ind w:firstLine="210"/>
      </w:pPr>
    </w:p>
    <w:tbl>
      <w:tblPr>
        <w:tblW w:w="10167" w:type="dxa"/>
        <w:jc w:val="center"/>
        <w:tblLayout w:type="fixed"/>
        <w:tblCellMar>
          <w:top w:w="15" w:type="dxa"/>
          <w:left w:w="15" w:type="dxa"/>
          <w:bottom w:w="15" w:type="dxa"/>
          <w:right w:w="15" w:type="dxa"/>
        </w:tblCellMar>
        <w:tblLook w:val="04A0"/>
      </w:tblPr>
      <w:tblGrid>
        <w:gridCol w:w="1848"/>
        <w:gridCol w:w="2272"/>
        <w:gridCol w:w="653"/>
        <w:gridCol w:w="964"/>
        <w:gridCol w:w="1828"/>
        <w:gridCol w:w="10"/>
        <w:gridCol w:w="1350"/>
        <w:gridCol w:w="1242"/>
      </w:tblGrid>
      <w:tr w:rsidR="00F023F3">
        <w:trPr>
          <w:trHeight w:val="420"/>
          <w:jc w:val="center"/>
        </w:trPr>
        <w:tc>
          <w:tcPr>
            <w:tcW w:w="10167" w:type="dxa"/>
            <w:gridSpan w:val="8"/>
            <w:shd w:val="clear" w:color="FFFFFF" w:fill="FFFFFF"/>
            <w:vAlign w:val="center"/>
          </w:tcPr>
          <w:p w:rsidR="00F023F3" w:rsidRPr="002F63A1" w:rsidRDefault="00FD7A37">
            <w:pPr>
              <w:widowControl/>
              <w:jc w:val="center"/>
              <w:textAlignment w:val="center"/>
              <w:rPr>
                <w:rFonts w:ascii="宋体" w:hAnsi="宋体" w:cs="宋体"/>
                <w:color w:val="000000"/>
                <w:sz w:val="28"/>
                <w:szCs w:val="28"/>
              </w:rPr>
            </w:pPr>
            <w:r w:rsidRPr="002F63A1">
              <w:rPr>
                <w:rFonts w:ascii="宋体" w:hAnsi="宋体" w:cs="宋体" w:hint="eastAsia"/>
                <w:color w:val="000000"/>
                <w:kern w:val="0"/>
                <w:sz w:val="28"/>
                <w:szCs w:val="28"/>
              </w:rPr>
              <w:lastRenderedPageBreak/>
              <w:t>工程量清单表</w:t>
            </w:r>
          </w:p>
        </w:tc>
      </w:tr>
      <w:tr w:rsidR="00F023F3" w:rsidTr="0018415B">
        <w:trPr>
          <w:trHeight w:val="630"/>
          <w:jc w:val="center"/>
        </w:trPr>
        <w:tc>
          <w:tcPr>
            <w:tcW w:w="4120" w:type="dxa"/>
            <w:gridSpan w:val="2"/>
            <w:shd w:val="clear" w:color="FFFFFF" w:fill="FFFFFF"/>
            <w:vAlign w:val="center"/>
          </w:tcPr>
          <w:p w:rsidR="00F023F3" w:rsidRPr="002F63A1" w:rsidRDefault="00FD7A37" w:rsidP="002F63A1">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合同段：许昌市建安区</w:t>
            </w:r>
            <w:r w:rsidR="0018415B">
              <w:rPr>
                <w:rFonts w:ascii="宋体" w:hAnsi="宋体" w:cs="宋体" w:hint="eastAsia"/>
                <w:color w:val="000000"/>
                <w:kern w:val="0"/>
                <w:sz w:val="18"/>
                <w:szCs w:val="18"/>
              </w:rPr>
              <w:t>五女店</w:t>
            </w:r>
            <w:r w:rsidR="002F63A1">
              <w:rPr>
                <w:rFonts w:ascii="宋体" w:hAnsi="宋体" w:cs="宋体" w:hint="eastAsia"/>
                <w:color w:val="000000"/>
                <w:kern w:val="0"/>
                <w:sz w:val="18"/>
                <w:szCs w:val="18"/>
              </w:rPr>
              <w:t>郭庄村道改建工程</w:t>
            </w:r>
          </w:p>
        </w:tc>
        <w:tc>
          <w:tcPr>
            <w:tcW w:w="3445" w:type="dxa"/>
            <w:gridSpan w:val="3"/>
            <w:shd w:val="clear" w:color="FFFFFF" w:fill="FFFFFF"/>
            <w:vAlign w:val="center"/>
          </w:tcPr>
          <w:p w:rsidR="00F023F3" w:rsidRPr="002F63A1" w:rsidRDefault="00F023F3">
            <w:pPr>
              <w:jc w:val="center"/>
              <w:rPr>
                <w:rFonts w:ascii="宋体" w:hAnsi="宋体" w:cs="宋体"/>
                <w:color w:val="000000"/>
                <w:sz w:val="18"/>
                <w:szCs w:val="18"/>
              </w:rPr>
            </w:pPr>
          </w:p>
        </w:tc>
        <w:tc>
          <w:tcPr>
            <w:tcW w:w="2602" w:type="dxa"/>
            <w:gridSpan w:val="3"/>
            <w:shd w:val="clear" w:color="FFFFFF" w:fill="FFFFFF"/>
            <w:vAlign w:val="center"/>
          </w:tcPr>
          <w:p w:rsidR="00F023F3" w:rsidRPr="002F63A1" w:rsidRDefault="00FD7A37">
            <w:pPr>
              <w:widowControl/>
              <w:jc w:val="right"/>
              <w:textAlignment w:val="center"/>
              <w:rPr>
                <w:rFonts w:ascii="宋体" w:hAnsi="宋体" w:cs="宋体"/>
                <w:color w:val="000000"/>
                <w:sz w:val="18"/>
                <w:szCs w:val="18"/>
              </w:rPr>
            </w:pPr>
            <w:r w:rsidRPr="002F63A1">
              <w:rPr>
                <w:rFonts w:ascii="宋体" w:hAnsi="宋体" w:cs="宋体" w:hint="eastAsia"/>
                <w:color w:val="000000"/>
                <w:kern w:val="0"/>
                <w:sz w:val="18"/>
                <w:szCs w:val="18"/>
              </w:rPr>
              <w:t>标表2</w:t>
            </w:r>
          </w:p>
        </w:tc>
      </w:tr>
      <w:tr w:rsidR="00F023F3">
        <w:trPr>
          <w:trHeight w:val="316"/>
          <w:jc w:val="center"/>
        </w:trPr>
        <w:tc>
          <w:tcPr>
            <w:tcW w:w="10167" w:type="dxa"/>
            <w:gridSpan w:val="8"/>
            <w:tcBorders>
              <w:top w:val="single" w:sz="12" w:space="0" w:color="000000"/>
              <w:left w:val="single" w:sz="12" w:space="0" w:color="000000"/>
              <w:bottom w:val="single" w:sz="4" w:space="0" w:color="000000"/>
              <w:right w:val="single" w:sz="12" w:space="0" w:color="000000"/>
            </w:tcBorders>
            <w:shd w:val="clear" w:color="FFFFFF" w:fill="FFFFFF"/>
            <w:vAlign w:val="center"/>
          </w:tcPr>
          <w:p w:rsidR="00F023F3" w:rsidRPr="002F63A1" w:rsidRDefault="00FD7A37" w:rsidP="002F63A1">
            <w:pPr>
              <w:widowControl/>
              <w:jc w:val="center"/>
              <w:textAlignment w:val="center"/>
              <w:rPr>
                <w:rFonts w:ascii="宋体" w:hAnsi="宋体" w:cs="宋体"/>
                <w:color w:val="000000"/>
                <w:sz w:val="24"/>
              </w:rPr>
            </w:pPr>
            <w:r w:rsidRPr="002F63A1">
              <w:rPr>
                <w:rFonts w:ascii="宋体" w:hAnsi="宋体" w:cs="宋体" w:hint="eastAsia"/>
                <w:color w:val="000000"/>
                <w:kern w:val="0"/>
                <w:sz w:val="24"/>
              </w:rPr>
              <w:t>第</w:t>
            </w:r>
            <w:r w:rsidR="002F63A1">
              <w:rPr>
                <w:rFonts w:ascii="宋体" w:hAnsi="宋体" w:cs="宋体" w:hint="eastAsia"/>
                <w:color w:val="000000"/>
                <w:kern w:val="0"/>
                <w:sz w:val="24"/>
              </w:rPr>
              <w:t>3</w:t>
            </w:r>
            <w:r w:rsidRPr="002F63A1">
              <w:rPr>
                <w:rFonts w:ascii="宋体" w:hAnsi="宋体" w:cs="宋体" w:hint="eastAsia"/>
                <w:color w:val="000000"/>
                <w:kern w:val="0"/>
                <w:sz w:val="24"/>
              </w:rPr>
              <w:t>00章 路</w:t>
            </w:r>
            <w:r w:rsidR="002F63A1">
              <w:rPr>
                <w:rFonts w:ascii="宋体" w:hAnsi="宋体" w:cs="宋体" w:hint="eastAsia"/>
                <w:color w:val="000000"/>
                <w:kern w:val="0"/>
                <w:sz w:val="24"/>
              </w:rPr>
              <w:t>面</w:t>
            </w:r>
          </w:p>
        </w:tc>
      </w:tr>
      <w:tr w:rsidR="00F023F3">
        <w:trPr>
          <w:trHeight w:val="31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D7A37">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子目号</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D7A37">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子目名称</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D7A37">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单位</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D7A37">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数量</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D7A37">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单价</w:t>
            </w: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D7A37">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合价</w:t>
            </w:r>
          </w:p>
        </w:tc>
      </w:tr>
      <w:tr w:rsidR="002F63A1">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30</w:t>
            </w:r>
            <w:r>
              <w:rPr>
                <w:rFonts w:ascii="宋体" w:hAnsi="宋体" w:cs="宋体" w:hint="eastAsia"/>
                <w:color w:val="000000"/>
                <w:kern w:val="0"/>
                <w:sz w:val="18"/>
                <w:szCs w:val="18"/>
              </w:rPr>
              <w:t>4</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水泥稳定土底基层、基层</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2F63A1" w:rsidRPr="002F63A1" w:rsidRDefault="002F63A1">
            <w:pPr>
              <w:jc w:val="right"/>
              <w:rPr>
                <w:rFonts w:ascii="宋体" w:hAnsi="宋体" w:cs="宋体"/>
                <w:color w:val="000000"/>
                <w:sz w:val="18"/>
                <w:szCs w:val="18"/>
              </w:rPr>
            </w:pPr>
          </w:p>
        </w:tc>
      </w:tr>
      <w:tr w:rsidR="002F63A1">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304-1</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水泥稳定土底基层</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796.050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2F63A1" w:rsidRPr="002F63A1" w:rsidRDefault="002F63A1">
            <w:pPr>
              <w:jc w:val="right"/>
              <w:rPr>
                <w:rFonts w:ascii="宋体" w:hAnsi="宋体" w:cs="宋体"/>
                <w:color w:val="000000"/>
                <w:sz w:val="18"/>
                <w:szCs w:val="18"/>
              </w:rPr>
            </w:pPr>
          </w:p>
        </w:tc>
      </w:tr>
      <w:tr w:rsidR="0018415B">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-a</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18415B">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1</w:t>
            </w:r>
            <w:r>
              <w:rPr>
                <w:rFonts w:ascii="宋体" w:hAnsi="宋体" w:cs="宋体" w:hint="eastAsia"/>
                <w:color w:val="000000"/>
                <w:kern w:val="0"/>
                <w:sz w:val="18"/>
                <w:szCs w:val="18"/>
              </w:rPr>
              <w:t>6</w:t>
            </w:r>
            <w:r w:rsidRPr="002F63A1">
              <w:rPr>
                <w:rFonts w:ascii="宋体" w:hAnsi="宋体" w:cs="宋体" w:hint="eastAsia"/>
                <w:color w:val="000000"/>
                <w:kern w:val="0"/>
                <w:sz w:val="18"/>
                <w:szCs w:val="18"/>
              </w:rPr>
              <w:t>cm厚</w:t>
            </w:r>
            <w:r>
              <w:rPr>
                <w:rFonts w:ascii="宋体" w:hAnsi="宋体" w:cs="宋体" w:hint="eastAsia"/>
                <w:color w:val="000000"/>
                <w:kern w:val="0"/>
                <w:sz w:val="18"/>
                <w:szCs w:val="18"/>
              </w:rPr>
              <w:t>6%</w:t>
            </w:r>
            <w:r w:rsidRPr="002F63A1">
              <w:rPr>
                <w:rFonts w:ascii="宋体" w:hAnsi="宋体" w:cs="宋体" w:hint="eastAsia"/>
                <w:color w:val="000000"/>
                <w:kern w:val="0"/>
                <w:sz w:val="18"/>
                <w:szCs w:val="18"/>
              </w:rPr>
              <w:t>水泥</w:t>
            </w:r>
            <w:r>
              <w:rPr>
                <w:rFonts w:ascii="宋体" w:hAnsi="宋体" w:cs="宋体" w:hint="eastAsia"/>
                <w:color w:val="000000"/>
                <w:kern w:val="0"/>
                <w:sz w:val="18"/>
                <w:szCs w:val="18"/>
              </w:rPr>
              <w:t>冷再生</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796.050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pPr>
              <w:jc w:val="right"/>
              <w:rPr>
                <w:rFonts w:ascii="宋体" w:hAnsi="宋体" w:cs="宋体"/>
                <w:color w:val="000000"/>
                <w:sz w:val="18"/>
                <w:szCs w:val="18"/>
              </w:rPr>
            </w:pPr>
          </w:p>
        </w:tc>
      </w:tr>
      <w:tr w:rsidR="0018415B">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31</w:t>
            </w:r>
            <w:r>
              <w:rPr>
                <w:rFonts w:ascii="宋体" w:hAnsi="宋体" w:cs="宋体" w:hint="eastAsia"/>
                <w:color w:val="000000"/>
                <w:kern w:val="0"/>
                <w:sz w:val="18"/>
                <w:szCs w:val="18"/>
              </w:rPr>
              <w:t>2</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水泥混凝土面板</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pPr>
              <w:jc w:val="right"/>
              <w:rPr>
                <w:rFonts w:ascii="宋体" w:hAnsi="宋体" w:cs="宋体"/>
                <w:color w:val="000000"/>
                <w:sz w:val="18"/>
                <w:szCs w:val="18"/>
              </w:rPr>
            </w:pPr>
          </w:p>
        </w:tc>
      </w:tr>
      <w:tr w:rsidR="0018415B">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31</w:t>
            </w:r>
            <w:r>
              <w:rPr>
                <w:rFonts w:ascii="宋体" w:hAnsi="宋体" w:cs="宋体" w:hint="eastAsia"/>
                <w:color w:val="000000"/>
                <w:kern w:val="0"/>
                <w:sz w:val="18"/>
                <w:szCs w:val="18"/>
              </w:rPr>
              <w:t>2-1</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水泥混凝土面板</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sz w:val="18"/>
                <w:szCs w:val="18"/>
              </w:rPr>
              <w:t>4018.500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pPr>
              <w:jc w:val="right"/>
              <w:rPr>
                <w:rFonts w:ascii="宋体" w:hAnsi="宋体" w:cs="宋体"/>
                <w:color w:val="000000"/>
                <w:sz w:val="18"/>
                <w:szCs w:val="18"/>
              </w:rPr>
            </w:pPr>
          </w:p>
        </w:tc>
      </w:tr>
      <w:tr w:rsidR="0018415B">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-a</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18415B">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18cm厚C25水泥混凝土</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sz w:val="18"/>
                <w:szCs w:val="18"/>
              </w:rPr>
              <w:t>4018.500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pPr>
              <w:jc w:val="right"/>
              <w:rPr>
                <w:rFonts w:ascii="宋体" w:hAnsi="宋体" w:cs="宋体"/>
                <w:color w:val="000000"/>
                <w:sz w:val="18"/>
                <w:szCs w:val="18"/>
              </w:rPr>
            </w:pPr>
          </w:p>
        </w:tc>
      </w:tr>
      <w:tr w:rsidR="002F63A1">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2F63A1" w:rsidRPr="002F63A1" w:rsidRDefault="002F63A1">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2F63A1">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F63A1" w:rsidRPr="002F63A1" w:rsidRDefault="002F63A1">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2F63A1" w:rsidRPr="002F63A1" w:rsidRDefault="002F63A1">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F023F3" w:rsidRPr="002F63A1" w:rsidRDefault="00F023F3">
            <w:pPr>
              <w:jc w:val="right"/>
              <w:rPr>
                <w:rFonts w:ascii="宋体" w:hAnsi="宋体" w:cs="宋体"/>
                <w:color w:val="000000"/>
                <w:sz w:val="18"/>
                <w:szCs w:val="18"/>
              </w:rPr>
            </w:pPr>
          </w:p>
        </w:tc>
      </w:tr>
      <w:tr w:rsidR="00F023F3">
        <w:trPr>
          <w:trHeight w:val="286"/>
          <w:jc w:val="center"/>
        </w:trPr>
        <w:tc>
          <w:tcPr>
            <w:tcW w:w="10167" w:type="dxa"/>
            <w:gridSpan w:val="8"/>
            <w:tcBorders>
              <w:top w:val="single" w:sz="4" w:space="0" w:color="000000"/>
              <w:left w:val="single" w:sz="12" w:space="0" w:color="000000"/>
              <w:bottom w:val="single" w:sz="12" w:space="0" w:color="000000"/>
              <w:right w:val="single" w:sz="12" w:space="0" w:color="000000"/>
            </w:tcBorders>
            <w:shd w:val="clear" w:color="FFFFFF" w:fill="FFFFFF"/>
            <w:vAlign w:val="center"/>
          </w:tcPr>
          <w:p w:rsidR="00F023F3" w:rsidRPr="002F63A1" w:rsidRDefault="00FD7A37" w:rsidP="0018415B">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第</w:t>
            </w:r>
            <w:r w:rsidR="0018415B">
              <w:rPr>
                <w:rFonts w:ascii="宋体" w:hAnsi="宋体" w:cs="宋体" w:hint="eastAsia"/>
                <w:color w:val="000000"/>
                <w:kern w:val="0"/>
                <w:sz w:val="18"/>
                <w:szCs w:val="18"/>
              </w:rPr>
              <w:t>3</w:t>
            </w:r>
            <w:r w:rsidRPr="002F63A1">
              <w:rPr>
                <w:rFonts w:ascii="宋体" w:hAnsi="宋体" w:cs="宋体" w:hint="eastAsia"/>
                <w:color w:val="000000"/>
                <w:kern w:val="0"/>
                <w:sz w:val="18"/>
                <w:szCs w:val="18"/>
              </w:rPr>
              <w:t>00章 合计 人民币    元</w:t>
            </w:r>
          </w:p>
        </w:tc>
      </w:tr>
      <w:tr w:rsidR="00F023F3" w:rsidTr="0018415B">
        <w:trPr>
          <w:trHeight w:val="286"/>
          <w:jc w:val="center"/>
        </w:trPr>
        <w:tc>
          <w:tcPr>
            <w:tcW w:w="4120" w:type="dxa"/>
            <w:gridSpan w:val="2"/>
            <w:shd w:val="clear" w:color="FFFFFF" w:fill="FFFFFF"/>
            <w:vAlign w:val="center"/>
          </w:tcPr>
          <w:p w:rsidR="00F023F3" w:rsidRPr="002F63A1" w:rsidRDefault="00F023F3">
            <w:pPr>
              <w:jc w:val="left"/>
              <w:rPr>
                <w:rFonts w:ascii="宋体" w:hAnsi="宋体" w:cs="宋体"/>
                <w:color w:val="000000"/>
                <w:sz w:val="18"/>
                <w:szCs w:val="18"/>
              </w:rPr>
            </w:pPr>
          </w:p>
        </w:tc>
        <w:tc>
          <w:tcPr>
            <w:tcW w:w="3445" w:type="dxa"/>
            <w:gridSpan w:val="3"/>
            <w:shd w:val="clear" w:color="FFFFFF" w:fill="FFFFFF"/>
            <w:vAlign w:val="center"/>
          </w:tcPr>
          <w:p w:rsidR="00F023F3" w:rsidRPr="002F63A1" w:rsidRDefault="00F023F3">
            <w:pPr>
              <w:jc w:val="center"/>
              <w:rPr>
                <w:rFonts w:ascii="宋体" w:hAnsi="宋体" w:cs="宋体"/>
                <w:color w:val="000000"/>
                <w:sz w:val="18"/>
                <w:szCs w:val="18"/>
              </w:rPr>
            </w:pPr>
          </w:p>
        </w:tc>
        <w:tc>
          <w:tcPr>
            <w:tcW w:w="2602" w:type="dxa"/>
            <w:gridSpan w:val="3"/>
            <w:shd w:val="clear" w:color="FFFFFF" w:fill="FFFFFF"/>
            <w:vAlign w:val="center"/>
          </w:tcPr>
          <w:p w:rsidR="00F023F3" w:rsidRPr="002F63A1" w:rsidRDefault="00FD7A37" w:rsidP="0018415B">
            <w:pPr>
              <w:widowControl/>
              <w:jc w:val="right"/>
              <w:textAlignment w:val="center"/>
              <w:rPr>
                <w:rFonts w:ascii="宋体" w:hAnsi="宋体" w:cs="宋体"/>
                <w:color w:val="000000"/>
                <w:sz w:val="18"/>
                <w:szCs w:val="18"/>
              </w:rPr>
            </w:pPr>
            <w:r w:rsidRPr="002F63A1">
              <w:rPr>
                <w:rFonts w:ascii="宋体" w:hAnsi="宋体" w:cs="宋体" w:hint="eastAsia"/>
                <w:color w:val="000000"/>
                <w:kern w:val="0"/>
                <w:sz w:val="18"/>
                <w:szCs w:val="18"/>
              </w:rPr>
              <w:t xml:space="preserve">清单 第  1  页  共  </w:t>
            </w:r>
            <w:r w:rsidR="0018415B">
              <w:rPr>
                <w:rFonts w:ascii="宋体" w:hAnsi="宋体" w:cs="宋体" w:hint="eastAsia"/>
                <w:color w:val="000000"/>
                <w:kern w:val="0"/>
                <w:sz w:val="18"/>
                <w:szCs w:val="18"/>
              </w:rPr>
              <w:t xml:space="preserve">1 </w:t>
            </w:r>
            <w:r w:rsidRPr="002F63A1">
              <w:rPr>
                <w:rFonts w:ascii="宋体" w:hAnsi="宋体" w:cs="宋体" w:hint="eastAsia"/>
                <w:color w:val="000000"/>
                <w:kern w:val="0"/>
                <w:sz w:val="18"/>
                <w:szCs w:val="18"/>
              </w:rPr>
              <w:t xml:space="preserve"> 页</w:t>
            </w:r>
          </w:p>
        </w:tc>
      </w:tr>
    </w:tbl>
    <w:p w:rsidR="00F023F3" w:rsidRPr="0018415B" w:rsidRDefault="00F023F3" w:rsidP="0018415B">
      <w:pPr>
        <w:rPr>
          <w:rFonts w:ascii="黑体" w:eastAsia="黑体"/>
          <w:sz w:val="22"/>
          <w:szCs w:val="52"/>
          <w:highlight w:val="yellow"/>
        </w:rPr>
      </w:pPr>
    </w:p>
    <w:tbl>
      <w:tblPr>
        <w:tblW w:w="10167" w:type="dxa"/>
        <w:jc w:val="center"/>
        <w:tblLayout w:type="fixed"/>
        <w:tblCellMar>
          <w:top w:w="15" w:type="dxa"/>
          <w:left w:w="15" w:type="dxa"/>
          <w:bottom w:w="15" w:type="dxa"/>
          <w:right w:w="15" w:type="dxa"/>
        </w:tblCellMar>
        <w:tblLook w:val="04A0"/>
      </w:tblPr>
      <w:tblGrid>
        <w:gridCol w:w="1848"/>
        <w:gridCol w:w="2130"/>
        <w:gridCol w:w="795"/>
        <w:gridCol w:w="964"/>
        <w:gridCol w:w="1828"/>
        <w:gridCol w:w="10"/>
        <w:gridCol w:w="1350"/>
        <w:gridCol w:w="1242"/>
      </w:tblGrid>
      <w:tr w:rsidR="0018415B" w:rsidRPr="002F63A1" w:rsidTr="00A85953">
        <w:trPr>
          <w:trHeight w:val="420"/>
          <w:jc w:val="center"/>
        </w:trPr>
        <w:tc>
          <w:tcPr>
            <w:tcW w:w="10167" w:type="dxa"/>
            <w:gridSpan w:val="8"/>
            <w:shd w:val="clear" w:color="FFFFFF" w:fill="FFFFFF"/>
            <w:vAlign w:val="center"/>
          </w:tcPr>
          <w:p w:rsidR="0018415B" w:rsidRPr="002F63A1" w:rsidRDefault="0018415B" w:rsidP="0018415B">
            <w:pPr>
              <w:widowControl/>
              <w:jc w:val="center"/>
              <w:textAlignment w:val="center"/>
              <w:rPr>
                <w:rFonts w:ascii="宋体" w:hAnsi="宋体" w:cs="宋体"/>
                <w:color w:val="000000"/>
                <w:sz w:val="28"/>
                <w:szCs w:val="28"/>
              </w:rPr>
            </w:pPr>
            <w:r w:rsidRPr="002F63A1">
              <w:rPr>
                <w:rFonts w:ascii="宋体" w:hAnsi="宋体" w:cs="宋体" w:hint="eastAsia"/>
                <w:color w:val="000000"/>
                <w:kern w:val="0"/>
                <w:sz w:val="28"/>
                <w:szCs w:val="28"/>
              </w:rPr>
              <w:lastRenderedPageBreak/>
              <w:t>工程量清单表</w:t>
            </w:r>
          </w:p>
        </w:tc>
      </w:tr>
      <w:tr w:rsidR="0018415B" w:rsidRPr="002F63A1" w:rsidTr="0018415B">
        <w:trPr>
          <w:trHeight w:val="630"/>
          <w:jc w:val="center"/>
        </w:trPr>
        <w:tc>
          <w:tcPr>
            <w:tcW w:w="3978" w:type="dxa"/>
            <w:gridSpan w:val="2"/>
            <w:shd w:val="clear" w:color="FFFFFF" w:fill="FFFFFF"/>
            <w:vAlign w:val="center"/>
          </w:tcPr>
          <w:p w:rsidR="0018415B" w:rsidRPr="002F63A1" w:rsidRDefault="0018415B" w:rsidP="0018415B">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合同段：许昌市建安区</w:t>
            </w:r>
            <w:r>
              <w:rPr>
                <w:rFonts w:ascii="宋体" w:hAnsi="宋体" w:cs="宋体" w:hint="eastAsia"/>
                <w:color w:val="000000"/>
                <w:kern w:val="0"/>
                <w:sz w:val="18"/>
                <w:szCs w:val="18"/>
              </w:rPr>
              <w:t>五女店竹园陈村道改建工程</w:t>
            </w:r>
          </w:p>
        </w:tc>
        <w:tc>
          <w:tcPr>
            <w:tcW w:w="3587" w:type="dxa"/>
            <w:gridSpan w:val="3"/>
            <w:shd w:val="clear" w:color="FFFFFF" w:fill="FFFFFF"/>
            <w:vAlign w:val="center"/>
          </w:tcPr>
          <w:p w:rsidR="0018415B" w:rsidRPr="0018415B" w:rsidRDefault="0018415B" w:rsidP="00A85953">
            <w:pPr>
              <w:jc w:val="center"/>
              <w:rPr>
                <w:rFonts w:ascii="宋体" w:hAnsi="宋体" w:cs="宋体"/>
                <w:color w:val="000000"/>
                <w:sz w:val="18"/>
                <w:szCs w:val="18"/>
              </w:rPr>
            </w:pPr>
          </w:p>
        </w:tc>
        <w:tc>
          <w:tcPr>
            <w:tcW w:w="2602" w:type="dxa"/>
            <w:gridSpan w:val="3"/>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sidRPr="002F63A1">
              <w:rPr>
                <w:rFonts w:ascii="宋体" w:hAnsi="宋体" w:cs="宋体" w:hint="eastAsia"/>
                <w:color w:val="000000"/>
                <w:kern w:val="0"/>
                <w:sz w:val="18"/>
                <w:szCs w:val="18"/>
              </w:rPr>
              <w:t>标表2</w:t>
            </w:r>
          </w:p>
        </w:tc>
      </w:tr>
      <w:tr w:rsidR="0018415B" w:rsidRPr="002F63A1" w:rsidTr="00A85953">
        <w:trPr>
          <w:trHeight w:val="316"/>
          <w:jc w:val="center"/>
        </w:trPr>
        <w:tc>
          <w:tcPr>
            <w:tcW w:w="10167" w:type="dxa"/>
            <w:gridSpan w:val="8"/>
            <w:tcBorders>
              <w:top w:val="single" w:sz="12" w:space="0" w:color="000000"/>
              <w:left w:val="single" w:sz="12" w:space="0" w:color="000000"/>
              <w:bottom w:val="single" w:sz="4" w:space="0" w:color="000000"/>
              <w:right w:val="single" w:sz="12" w:space="0" w:color="000000"/>
            </w:tcBorders>
            <w:shd w:val="clear" w:color="FFFFFF" w:fill="FFFFFF"/>
            <w:vAlign w:val="center"/>
          </w:tcPr>
          <w:p w:rsidR="0018415B" w:rsidRPr="002F63A1" w:rsidRDefault="0018415B" w:rsidP="0018415B">
            <w:pPr>
              <w:widowControl/>
              <w:jc w:val="center"/>
              <w:textAlignment w:val="center"/>
              <w:rPr>
                <w:rFonts w:ascii="宋体" w:hAnsi="宋体" w:cs="宋体"/>
                <w:color w:val="000000"/>
                <w:sz w:val="24"/>
              </w:rPr>
            </w:pPr>
            <w:r w:rsidRPr="002F63A1">
              <w:rPr>
                <w:rFonts w:ascii="宋体" w:hAnsi="宋体" w:cs="宋体" w:hint="eastAsia"/>
                <w:color w:val="000000"/>
                <w:kern w:val="0"/>
                <w:sz w:val="24"/>
              </w:rPr>
              <w:t>第</w:t>
            </w:r>
            <w:r>
              <w:rPr>
                <w:rFonts w:ascii="宋体" w:hAnsi="宋体" w:cs="宋体" w:hint="eastAsia"/>
                <w:color w:val="000000"/>
                <w:kern w:val="0"/>
                <w:sz w:val="24"/>
              </w:rPr>
              <w:t>2</w:t>
            </w:r>
            <w:r w:rsidRPr="002F63A1">
              <w:rPr>
                <w:rFonts w:ascii="宋体" w:hAnsi="宋体" w:cs="宋体" w:hint="eastAsia"/>
                <w:color w:val="000000"/>
                <w:kern w:val="0"/>
                <w:sz w:val="24"/>
              </w:rPr>
              <w:t>00章 路</w:t>
            </w:r>
            <w:r>
              <w:rPr>
                <w:rFonts w:ascii="宋体" w:hAnsi="宋体" w:cs="宋体" w:hint="eastAsia"/>
                <w:color w:val="000000"/>
                <w:kern w:val="0"/>
                <w:sz w:val="24"/>
              </w:rPr>
              <w:t>基</w:t>
            </w:r>
          </w:p>
        </w:tc>
      </w:tr>
      <w:tr w:rsidR="0018415B" w:rsidRPr="002F63A1" w:rsidTr="00A85953">
        <w:trPr>
          <w:trHeight w:val="31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子目号</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子目名称</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单位</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数量</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单价</w:t>
            </w: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合价</w:t>
            </w: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场地清理</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202-2</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拆除旧路面</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-a</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Pr>
                <w:rFonts w:ascii="宋体" w:hAnsi="宋体" w:cs="宋体" w:hint="eastAsia"/>
                <w:color w:val="000000"/>
                <w:sz w:val="18"/>
                <w:szCs w:val="18"/>
              </w:rPr>
              <w:t>水泥混凝土路面</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sz w:val="18"/>
                <w:szCs w:val="18"/>
              </w:rPr>
              <w:t>225.000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0167" w:type="dxa"/>
            <w:gridSpan w:val="8"/>
            <w:tcBorders>
              <w:top w:val="single" w:sz="4" w:space="0" w:color="000000"/>
              <w:left w:val="single" w:sz="12" w:space="0" w:color="000000"/>
              <w:bottom w:val="single" w:sz="12" w:space="0" w:color="000000"/>
              <w:right w:val="single" w:sz="12" w:space="0" w:color="000000"/>
            </w:tcBorders>
            <w:shd w:val="clear" w:color="FFFFFF" w:fill="FFFFFF"/>
            <w:vAlign w:val="center"/>
          </w:tcPr>
          <w:p w:rsidR="0018415B" w:rsidRPr="002F63A1" w:rsidRDefault="0018415B" w:rsidP="0018415B">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第</w:t>
            </w:r>
            <w:r>
              <w:rPr>
                <w:rFonts w:ascii="宋体" w:hAnsi="宋体" w:cs="宋体" w:hint="eastAsia"/>
                <w:color w:val="000000"/>
                <w:kern w:val="0"/>
                <w:sz w:val="18"/>
                <w:szCs w:val="18"/>
              </w:rPr>
              <w:t>2</w:t>
            </w:r>
            <w:r w:rsidRPr="002F63A1">
              <w:rPr>
                <w:rFonts w:ascii="宋体" w:hAnsi="宋体" w:cs="宋体" w:hint="eastAsia"/>
                <w:color w:val="000000"/>
                <w:kern w:val="0"/>
                <w:sz w:val="18"/>
                <w:szCs w:val="18"/>
              </w:rPr>
              <w:t>00章 合计 人民币    元</w:t>
            </w:r>
          </w:p>
        </w:tc>
      </w:tr>
      <w:tr w:rsidR="0018415B" w:rsidRPr="002F63A1" w:rsidTr="0018415B">
        <w:trPr>
          <w:trHeight w:val="286"/>
          <w:jc w:val="center"/>
        </w:trPr>
        <w:tc>
          <w:tcPr>
            <w:tcW w:w="3978" w:type="dxa"/>
            <w:gridSpan w:val="2"/>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3587" w:type="dxa"/>
            <w:gridSpan w:val="3"/>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602" w:type="dxa"/>
            <w:gridSpan w:val="3"/>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sidRPr="002F63A1">
              <w:rPr>
                <w:rFonts w:ascii="宋体" w:hAnsi="宋体" w:cs="宋体" w:hint="eastAsia"/>
                <w:color w:val="000000"/>
                <w:kern w:val="0"/>
                <w:sz w:val="18"/>
                <w:szCs w:val="18"/>
              </w:rPr>
              <w:t>清单 第  1  页  共  2  页</w:t>
            </w:r>
          </w:p>
        </w:tc>
      </w:tr>
      <w:tr w:rsidR="0018415B" w:rsidRPr="002F63A1" w:rsidTr="00A85953">
        <w:trPr>
          <w:trHeight w:val="420"/>
          <w:jc w:val="center"/>
        </w:trPr>
        <w:tc>
          <w:tcPr>
            <w:tcW w:w="10167" w:type="dxa"/>
            <w:gridSpan w:val="8"/>
            <w:shd w:val="clear" w:color="FFFFFF" w:fill="FFFFFF"/>
            <w:vAlign w:val="center"/>
          </w:tcPr>
          <w:p w:rsidR="0018415B" w:rsidRPr="002F63A1" w:rsidRDefault="0018415B" w:rsidP="00A85953">
            <w:pPr>
              <w:widowControl/>
              <w:jc w:val="center"/>
              <w:textAlignment w:val="center"/>
              <w:rPr>
                <w:rFonts w:ascii="宋体" w:hAnsi="宋体" w:cs="宋体"/>
                <w:color w:val="000000"/>
                <w:sz w:val="28"/>
                <w:szCs w:val="28"/>
              </w:rPr>
            </w:pPr>
            <w:r w:rsidRPr="002F63A1">
              <w:rPr>
                <w:rFonts w:ascii="宋体" w:hAnsi="宋体" w:cs="宋体" w:hint="eastAsia"/>
                <w:color w:val="000000"/>
                <w:kern w:val="0"/>
                <w:sz w:val="28"/>
                <w:szCs w:val="28"/>
              </w:rPr>
              <w:lastRenderedPageBreak/>
              <w:t>工程量清单表</w:t>
            </w:r>
          </w:p>
        </w:tc>
      </w:tr>
      <w:tr w:rsidR="0018415B" w:rsidRPr="002F63A1" w:rsidTr="0018415B">
        <w:trPr>
          <w:trHeight w:val="630"/>
          <w:jc w:val="center"/>
        </w:trPr>
        <w:tc>
          <w:tcPr>
            <w:tcW w:w="3978" w:type="dxa"/>
            <w:gridSpan w:val="2"/>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合同段：许昌市建安区</w:t>
            </w:r>
            <w:r>
              <w:rPr>
                <w:rFonts w:ascii="宋体" w:hAnsi="宋体" w:cs="宋体" w:hint="eastAsia"/>
                <w:color w:val="000000"/>
                <w:kern w:val="0"/>
                <w:sz w:val="18"/>
                <w:szCs w:val="18"/>
              </w:rPr>
              <w:t>五女店竹园陈村道改建工程</w:t>
            </w:r>
          </w:p>
        </w:tc>
        <w:tc>
          <w:tcPr>
            <w:tcW w:w="3587" w:type="dxa"/>
            <w:gridSpan w:val="3"/>
            <w:shd w:val="clear" w:color="FFFFFF" w:fill="FFFFFF"/>
            <w:vAlign w:val="center"/>
          </w:tcPr>
          <w:p w:rsidR="0018415B" w:rsidRPr="0018415B" w:rsidRDefault="0018415B" w:rsidP="00A85953">
            <w:pPr>
              <w:jc w:val="center"/>
              <w:rPr>
                <w:rFonts w:ascii="宋体" w:hAnsi="宋体" w:cs="宋体"/>
                <w:color w:val="000000"/>
                <w:sz w:val="18"/>
                <w:szCs w:val="18"/>
              </w:rPr>
            </w:pPr>
          </w:p>
        </w:tc>
        <w:tc>
          <w:tcPr>
            <w:tcW w:w="2602" w:type="dxa"/>
            <w:gridSpan w:val="3"/>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sidRPr="002F63A1">
              <w:rPr>
                <w:rFonts w:ascii="宋体" w:hAnsi="宋体" w:cs="宋体" w:hint="eastAsia"/>
                <w:color w:val="000000"/>
                <w:kern w:val="0"/>
                <w:sz w:val="18"/>
                <w:szCs w:val="18"/>
              </w:rPr>
              <w:t>标表2</w:t>
            </w:r>
          </w:p>
        </w:tc>
      </w:tr>
      <w:tr w:rsidR="0018415B" w:rsidRPr="002F63A1" w:rsidTr="00A85953">
        <w:trPr>
          <w:trHeight w:val="316"/>
          <w:jc w:val="center"/>
        </w:trPr>
        <w:tc>
          <w:tcPr>
            <w:tcW w:w="10167" w:type="dxa"/>
            <w:gridSpan w:val="8"/>
            <w:tcBorders>
              <w:top w:val="single" w:sz="12" w:space="0" w:color="000000"/>
              <w:left w:val="single" w:sz="12" w:space="0" w:color="000000"/>
              <w:bottom w:val="single" w:sz="4" w:space="0" w:color="000000"/>
              <w:right w:val="single" w:sz="12"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24"/>
              </w:rPr>
            </w:pPr>
            <w:r w:rsidRPr="002F63A1">
              <w:rPr>
                <w:rFonts w:ascii="宋体" w:hAnsi="宋体" w:cs="宋体" w:hint="eastAsia"/>
                <w:color w:val="000000"/>
                <w:kern w:val="0"/>
                <w:sz w:val="24"/>
              </w:rPr>
              <w:t>第300章 路面</w:t>
            </w:r>
          </w:p>
        </w:tc>
      </w:tr>
      <w:tr w:rsidR="0018415B" w:rsidRPr="002F63A1" w:rsidTr="00A85953">
        <w:trPr>
          <w:trHeight w:val="31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子目号</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子目名称</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单位</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数量</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单价</w:t>
            </w: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合价</w:t>
            </w: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30</w:t>
            </w:r>
            <w:r>
              <w:rPr>
                <w:rFonts w:ascii="宋体" w:hAnsi="宋体" w:cs="宋体" w:hint="eastAsia"/>
                <w:color w:val="000000"/>
                <w:kern w:val="0"/>
                <w:sz w:val="18"/>
                <w:szCs w:val="18"/>
              </w:rPr>
              <w:t>4</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水泥稳定土底基层、基层</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304-1</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水泥稳定土底基层</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3383.000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-a</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B21687">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1</w:t>
            </w:r>
            <w:r w:rsidR="00B21687">
              <w:rPr>
                <w:rFonts w:ascii="宋体" w:hAnsi="宋体" w:cs="宋体" w:hint="eastAsia"/>
                <w:color w:val="000000"/>
                <w:kern w:val="0"/>
                <w:sz w:val="18"/>
                <w:szCs w:val="18"/>
              </w:rPr>
              <w:t>6</w:t>
            </w:r>
            <w:r w:rsidRPr="002F63A1">
              <w:rPr>
                <w:rFonts w:ascii="宋体" w:hAnsi="宋体" w:cs="宋体" w:hint="eastAsia"/>
                <w:color w:val="000000"/>
                <w:kern w:val="0"/>
                <w:sz w:val="18"/>
                <w:szCs w:val="18"/>
              </w:rPr>
              <w:t>cm厚</w:t>
            </w:r>
            <w:r>
              <w:rPr>
                <w:rFonts w:ascii="宋体" w:hAnsi="宋体" w:cs="宋体" w:hint="eastAsia"/>
                <w:color w:val="000000"/>
                <w:kern w:val="0"/>
                <w:sz w:val="18"/>
                <w:szCs w:val="18"/>
              </w:rPr>
              <w:t>6%</w:t>
            </w:r>
            <w:r w:rsidRPr="002F63A1">
              <w:rPr>
                <w:rFonts w:ascii="宋体" w:hAnsi="宋体" w:cs="宋体" w:hint="eastAsia"/>
                <w:color w:val="000000"/>
                <w:kern w:val="0"/>
                <w:sz w:val="18"/>
                <w:szCs w:val="18"/>
              </w:rPr>
              <w:t>水泥</w:t>
            </w:r>
            <w:r>
              <w:rPr>
                <w:rFonts w:ascii="宋体" w:hAnsi="宋体" w:cs="宋体" w:hint="eastAsia"/>
                <w:color w:val="000000"/>
                <w:kern w:val="0"/>
                <w:sz w:val="18"/>
                <w:szCs w:val="18"/>
              </w:rPr>
              <w:t>冷再生</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3383.000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31</w:t>
            </w:r>
            <w:r>
              <w:rPr>
                <w:rFonts w:ascii="宋体" w:hAnsi="宋体" w:cs="宋体" w:hint="eastAsia"/>
                <w:color w:val="000000"/>
                <w:kern w:val="0"/>
                <w:sz w:val="18"/>
                <w:szCs w:val="18"/>
              </w:rPr>
              <w:t>2</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水泥混凝土面板</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31</w:t>
            </w:r>
            <w:r>
              <w:rPr>
                <w:rFonts w:ascii="宋体" w:hAnsi="宋体" w:cs="宋体" w:hint="eastAsia"/>
                <w:color w:val="000000"/>
                <w:kern w:val="0"/>
                <w:sz w:val="18"/>
                <w:szCs w:val="18"/>
              </w:rPr>
              <w:t>2-1</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水泥混凝土面板</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sz w:val="18"/>
                <w:szCs w:val="18"/>
              </w:rPr>
              <w:t>5372.000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-a</w:t>
            </w: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left"/>
              <w:textAlignment w:val="center"/>
              <w:rPr>
                <w:rFonts w:ascii="宋体" w:hAnsi="宋体" w:cs="宋体"/>
                <w:color w:val="000000"/>
                <w:sz w:val="18"/>
                <w:szCs w:val="18"/>
              </w:rPr>
            </w:pPr>
            <w:r w:rsidRPr="002F63A1">
              <w:rPr>
                <w:rFonts w:ascii="宋体" w:hAnsi="宋体" w:cs="宋体" w:hint="eastAsia"/>
                <w:color w:val="000000"/>
                <w:kern w:val="0"/>
                <w:sz w:val="18"/>
                <w:szCs w:val="18"/>
              </w:rPr>
              <w:t>18cm厚C25水泥混凝土</w:t>
            </w: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Pr>
                <w:rFonts w:ascii="宋体" w:hAnsi="宋体" w:cs="宋体" w:hint="eastAsia"/>
                <w:color w:val="000000"/>
                <w:sz w:val="18"/>
                <w:szCs w:val="18"/>
              </w:rPr>
              <w:t>5372.000</w:t>
            </w: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848"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92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c>
          <w:tcPr>
            <w:tcW w:w="1242"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18415B" w:rsidRPr="002F63A1" w:rsidRDefault="0018415B" w:rsidP="00A85953">
            <w:pPr>
              <w:jc w:val="right"/>
              <w:rPr>
                <w:rFonts w:ascii="宋体" w:hAnsi="宋体" w:cs="宋体"/>
                <w:color w:val="000000"/>
                <w:sz w:val="18"/>
                <w:szCs w:val="18"/>
              </w:rPr>
            </w:pPr>
          </w:p>
        </w:tc>
      </w:tr>
      <w:tr w:rsidR="0018415B" w:rsidRPr="002F63A1" w:rsidTr="00A85953">
        <w:trPr>
          <w:trHeight w:val="286"/>
          <w:jc w:val="center"/>
        </w:trPr>
        <w:tc>
          <w:tcPr>
            <w:tcW w:w="10167" w:type="dxa"/>
            <w:gridSpan w:val="8"/>
            <w:tcBorders>
              <w:top w:val="single" w:sz="4" w:space="0" w:color="000000"/>
              <w:left w:val="single" w:sz="12" w:space="0" w:color="000000"/>
              <w:bottom w:val="single" w:sz="12" w:space="0" w:color="000000"/>
              <w:right w:val="single" w:sz="12" w:space="0" w:color="000000"/>
            </w:tcBorders>
            <w:shd w:val="clear" w:color="FFFFFF" w:fill="FFFFFF"/>
            <w:vAlign w:val="center"/>
          </w:tcPr>
          <w:p w:rsidR="0018415B" w:rsidRPr="002F63A1" w:rsidRDefault="0018415B" w:rsidP="00A85953">
            <w:pPr>
              <w:widowControl/>
              <w:jc w:val="center"/>
              <w:textAlignment w:val="center"/>
              <w:rPr>
                <w:rFonts w:ascii="宋体" w:hAnsi="宋体" w:cs="宋体"/>
                <w:color w:val="000000"/>
                <w:sz w:val="18"/>
                <w:szCs w:val="18"/>
              </w:rPr>
            </w:pPr>
            <w:r w:rsidRPr="002F63A1">
              <w:rPr>
                <w:rFonts w:ascii="宋体" w:hAnsi="宋体" w:cs="宋体" w:hint="eastAsia"/>
                <w:color w:val="000000"/>
                <w:kern w:val="0"/>
                <w:sz w:val="18"/>
                <w:szCs w:val="18"/>
              </w:rPr>
              <w:t>第300章 合计 人民币    元</w:t>
            </w:r>
          </w:p>
        </w:tc>
      </w:tr>
      <w:tr w:rsidR="0018415B" w:rsidRPr="002F63A1" w:rsidTr="0018415B">
        <w:trPr>
          <w:trHeight w:val="286"/>
          <w:jc w:val="center"/>
        </w:trPr>
        <w:tc>
          <w:tcPr>
            <w:tcW w:w="3978" w:type="dxa"/>
            <w:gridSpan w:val="2"/>
            <w:shd w:val="clear" w:color="FFFFFF" w:fill="FFFFFF"/>
            <w:vAlign w:val="center"/>
          </w:tcPr>
          <w:p w:rsidR="0018415B" w:rsidRPr="002F63A1" w:rsidRDefault="0018415B" w:rsidP="00A85953">
            <w:pPr>
              <w:jc w:val="left"/>
              <w:rPr>
                <w:rFonts w:ascii="宋体" w:hAnsi="宋体" w:cs="宋体"/>
                <w:color w:val="000000"/>
                <w:sz w:val="18"/>
                <w:szCs w:val="18"/>
              </w:rPr>
            </w:pPr>
          </w:p>
        </w:tc>
        <w:tc>
          <w:tcPr>
            <w:tcW w:w="3587" w:type="dxa"/>
            <w:gridSpan w:val="3"/>
            <w:shd w:val="clear" w:color="FFFFFF" w:fill="FFFFFF"/>
            <w:vAlign w:val="center"/>
          </w:tcPr>
          <w:p w:rsidR="0018415B" w:rsidRPr="002F63A1" w:rsidRDefault="0018415B" w:rsidP="00A85953">
            <w:pPr>
              <w:jc w:val="center"/>
              <w:rPr>
                <w:rFonts w:ascii="宋体" w:hAnsi="宋体" w:cs="宋体"/>
                <w:color w:val="000000"/>
                <w:sz w:val="18"/>
                <w:szCs w:val="18"/>
              </w:rPr>
            </w:pPr>
          </w:p>
        </w:tc>
        <w:tc>
          <w:tcPr>
            <w:tcW w:w="2602" w:type="dxa"/>
            <w:gridSpan w:val="3"/>
            <w:shd w:val="clear" w:color="FFFFFF" w:fill="FFFFFF"/>
            <w:vAlign w:val="center"/>
          </w:tcPr>
          <w:p w:rsidR="0018415B" w:rsidRPr="002F63A1" w:rsidRDefault="0018415B" w:rsidP="00A85953">
            <w:pPr>
              <w:widowControl/>
              <w:jc w:val="right"/>
              <w:textAlignment w:val="center"/>
              <w:rPr>
                <w:rFonts w:ascii="宋体" w:hAnsi="宋体" w:cs="宋体"/>
                <w:color w:val="000000"/>
                <w:sz w:val="18"/>
                <w:szCs w:val="18"/>
              </w:rPr>
            </w:pPr>
            <w:r w:rsidRPr="002F63A1">
              <w:rPr>
                <w:rFonts w:ascii="宋体" w:hAnsi="宋体" w:cs="宋体" w:hint="eastAsia"/>
                <w:color w:val="000000"/>
                <w:kern w:val="0"/>
                <w:sz w:val="18"/>
                <w:szCs w:val="18"/>
              </w:rPr>
              <w:t>清单 第  2  页  共  2  页</w:t>
            </w:r>
          </w:p>
        </w:tc>
      </w:tr>
    </w:tbl>
    <w:p w:rsidR="00F023F3" w:rsidRDefault="00F023F3">
      <w:pPr>
        <w:rPr>
          <w:rFonts w:ascii="黑体" w:eastAsia="黑体"/>
          <w:sz w:val="52"/>
          <w:szCs w:val="52"/>
          <w:highlight w:val="yellow"/>
        </w:rPr>
      </w:pPr>
    </w:p>
    <w:p w:rsidR="00F023F3" w:rsidRDefault="00F023F3">
      <w:pPr>
        <w:outlineLvl w:val="0"/>
        <w:rPr>
          <w:rFonts w:ascii="黑体" w:eastAsia="黑体"/>
          <w:bCs/>
          <w:sz w:val="44"/>
          <w:szCs w:val="44"/>
          <w:highlight w:val="yellow"/>
        </w:rPr>
      </w:pPr>
      <w:bookmarkStart w:id="213" w:name="_Toc20155"/>
    </w:p>
    <w:p w:rsidR="00F023F3" w:rsidRDefault="00F023F3">
      <w:pPr>
        <w:outlineLvl w:val="0"/>
        <w:rPr>
          <w:rFonts w:ascii="黑体" w:eastAsia="黑体"/>
          <w:bCs/>
          <w:sz w:val="44"/>
          <w:szCs w:val="44"/>
          <w:highlight w:val="yellow"/>
        </w:rPr>
      </w:pPr>
    </w:p>
    <w:p w:rsidR="00F023F3" w:rsidRDefault="00F023F3">
      <w:pP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D7A37">
      <w:pPr>
        <w:jc w:val="center"/>
        <w:outlineLvl w:val="0"/>
        <w:rPr>
          <w:rFonts w:ascii="黑体" w:eastAsia="黑体"/>
          <w:bCs/>
          <w:sz w:val="44"/>
          <w:szCs w:val="44"/>
        </w:rPr>
      </w:pPr>
      <w:r>
        <w:rPr>
          <w:rFonts w:ascii="黑体" w:eastAsia="黑体"/>
          <w:bCs/>
          <w:sz w:val="44"/>
          <w:szCs w:val="44"/>
        </w:rPr>
        <w:t>第六章</w:t>
      </w:r>
      <w:r>
        <w:rPr>
          <w:rFonts w:ascii="黑体" w:eastAsia="黑体"/>
          <w:bCs/>
          <w:sz w:val="44"/>
          <w:szCs w:val="44"/>
        </w:rPr>
        <w:tab/>
        <w:t>图纸</w:t>
      </w:r>
      <w:r>
        <w:rPr>
          <w:rFonts w:ascii="黑体" w:eastAsia="黑体" w:hint="eastAsia"/>
          <w:bCs/>
          <w:sz w:val="44"/>
          <w:szCs w:val="44"/>
        </w:rPr>
        <w:t>（</w:t>
      </w:r>
      <w:r w:rsidR="008C768E">
        <w:rPr>
          <w:rFonts w:ascii="黑体" w:eastAsia="黑体" w:hint="eastAsia"/>
          <w:bCs/>
          <w:sz w:val="44"/>
          <w:szCs w:val="44"/>
        </w:rPr>
        <w:t>如有</w:t>
      </w:r>
      <w:r>
        <w:rPr>
          <w:rFonts w:ascii="黑体" w:eastAsia="黑体" w:hint="eastAsia"/>
          <w:bCs/>
          <w:sz w:val="44"/>
          <w:szCs w:val="44"/>
        </w:rPr>
        <w:t>另册）</w:t>
      </w:r>
      <w:bookmarkEnd w:id="213"/>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rPr>
          <w:rFonts w:ascii="宋体" w:hAnsi="宋体"/>
          <w:bCs/>
          <w:sz w:val="44"/>
          <w:szCs w:val="44"/>
        </w:rPr>
      </w:pPr>
    </w:p>
    <w:p w:rsidR="00F023F3" w:rsidRDefault="00F023F3">
      <w:pPr>
        <w:jc w:val="center"/>
        <w:outlineLvl w:val="0"/>
        <w:rPr>
          <w:rFonts w:ascii="黑体" w:eastAsia="黑体"/>
          <w:bCs/>
          <w:sz w:val="44"/>
          <w:szCs w:val="44"/>
        </w:rPr>
      </w:pPr>
      <w:bookmarkStart w:id="214" w:name="_Toc18036"/>
    </w:p>
    <w:p w:rsidR="00F023F3" w:rsidRDefault="00FD7A37">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w:t>
      </w:r>
      <w:bookmarkEnd w:id="214"/>
    </w:p>
    <w:p w:rsidR="00F023F3" w:rsidRDefault="00F023F3">
      <w:pPr>
        <w:rPr>
          <w:rFonts w:ascii="宋体" w:hAnsi="宋体"/>
          <w:bCs/>
          <w:sz w:val="44"/>
          <w:szCs w:val="4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rPr>
          <w:rFonts w:ascii="黑体" w:eastAsia="黑体"/>
          <w:sz w:val="52"/>
          <w:szCs w:val="52"/>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D7A37">
      <w:pPr>
        <w:jc w:val="center"/>
        <w:outlineLvl w:val="0"/>
        <w:rPr>
          <w:rFonts w:ascii="黑体" w:eastAsia="黑体"/>
          <w:bCs/>
          <w:sz w:val="44"/>
          <w:szCs w:val="44"/>
        </w:rPr>
      </w:pPr>
      <w:bookmarkStart w:id="215" w:name="_Toc27978"/>
      <w:r>
        <w:rPr>
          <w:rFonts w:ascii="黑体" w:eastAsia="黑体"/>
          <w:bCs/>
          <w:sz w:val="44"/>
          <w:szCs w:val="44"/>
        </w:rPr>
        <w:t>第</w:t>
      </w:r>
      <w:r>
        <w:rPr>
          <w:rFonts w:ascii="黑体" w:eastAsia="黑体" w:hint="eastAsia"/>
          <w:bCs/>
          <w:sz w:val="44"/>
          <w:szCs w:val="44"/>
        </w:rPr>
        <w:t>八</w:t>
      </w:r>
      <w:r>
        <w:rPr>
          <w:rFonts w:ascii="黑体" w:eastAsia="黑体"/>
          <w:bCs/>
          <w:sz w:val="44"/>
          <w:szCs w:val="44"/>
        </w:rPr>
        <w:t>章</w:t>
      </w:r>
      <w:r>
        <w:rPr>
          <w:rFonts w:ascii="黑体" w:eastAsia="黑体"/>
          <w:bCs/>
          <w:sz w:val="44"/>
          <w:szCs w:val="44"/>
        </w:rPr>
        <w:tab/>
      </w:r>
      <w:r>
        <w:rPr>
          <w:rFonts w:ascii="黑体" w:eastAsia="黑体" w:hint="eastAsia"/>
          <w:bCs/>
          <w:sz w:val="44"/>
          <w:szCs w:val="44"/>
        </w:rPr>
        <w:t>工程量清单计量规则（另册）</w:t>
      </w: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023F3">
      <w:pPr>
        <w:jc w:val="center"/>
        <w:outlineLvl w:val="0"/>
        <w:rPr>
          <w:rFonts w:ascii="黑体" w:eastAsia="黑体"/>
          <w:bCs/>
          <w:sz w:val="44"/>
          <w:szCs w:val="44"/>
        </w:rPr>
      </w:pPr>
    </w:p>
    <w:p w:rsidR="00F023F3" w:rsidRDefault="00FD7A37">
      <w:pPr>
        <w:jc w:val="center"/>
        <w:outlineLvl w:val="0"/>
        <w:rPr>
          <w:rFonts w:ascii="黑体" w:eastAsia="黑体"/>
          <w:bCs/>
          <w:sz w:val="44"/>
          <w:szCs w:val="44"/>
        </w:rPr>
      </w:pPr>
      <w:r>
        <w:rPr>
          <w:rFonts w:ascii="黑体" w:eastAsia="黑体"/>
          <w:bCs/>
          <w:sz w:val="44"/>
          <w:szCs w:val="44"/>
        </w:rPr>
        <w:t>第</w:t>
      </w:r>
      <w:r>
        <w:rPr>
          <w:rFonts w:ascii="黑体" w:eastAsia="黑体" w:hint="eastAsia"/>
          <w:bCs/>
          <w:sz w:val="44"/>
          <w:szCs w:val="44"/>
        </w:rPr>
        <w:t>九</w:t>
      </w:r>
      <w:r>
        <w:rPr>
          <w:rFonts w:ascii="黑体" w:eastAsia="黑体"/>
          <w:bCs/>
          <w:sz w:val="44"/>
          <w:szCs w:val="44"/>
        </w:rPr>
        <w:t>章</w:t>
      </w:r>
      <w:r>
        <w:rPr>
          <w:rFonts w:ascii="黑体" w:eastAsia="黑体"/>
          <w:bCs/>
          <w:sz w:val="44"/>
          <w:szCs w:val="44"/>
        </w:rPr>
        <w:tab/>
        <w:t>投标文件格式</w:t>
      </w:r>
      <w:bookmarkEnd w:id="215"/>
    </w:p>
    <w:p w:rsidR="00F023F3" w:rsidRDefault="00F023F3">
      <w:pPr>
        <w:jc w:val="center"/>
        <w:outlineLvl w:val="0"/>
        <w:rPr>
          <w:rFonts w:ascii="黑体" w:eastAsia="黑体"/>
          <w:bCs/>
          <w:sz w:val="44"/>
          <w:szCs w:val="4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jc w:val="right"/>
        <w:rPr>
          <w:rFonts w:ascii="宋体" w:hAnsi="宋体"/>
          <w:sz w:val="24"/>
        </w:rPr>
      </w:pPr>
      <w:r>
        <w:rPr>
          <w:rFonts w:ascii="宋体" w:hAnsi="宋体"/>
          <w:sz w:val="24"/>
        </w:rPr>
        <w:br w:type="page"/>
      </w:r>
      <w:r>
        <w:rPr>
          <w:rFonts w:ascii="黑体" w:eastAsia="黑体" w:hAnsi="宋体" w:hint="eastAsia"/>
          <w:bCs/>
          <w:sz w:val="36"/>
          <w:szCs w:val="36"/>
        </w:rPr>
        <w:lastRenderedPageBreak/>
        <w:t>正（副）本</w:t>
      </w:r>
    </w:p>
    <w:p w:rsidR="0018415B" w:rsidRDefault="0018415B">
      <w:pPr>
        <w:jc w:val="center"/>
        <w:rPr>
          <w:rFonts w:ascii="黑体" w:eastAsia="黑体" w:hAnsi="宋体"/>
          <w:bCs/>
          <w:sz w:val="52"/>
          <w:szCs w:val="52"/>
        </w:rPr>
      </w:pPr>
    </w:p>
    <w:p w:rsidR="00F023F3" w:rsidRDefault="0018415B">
      <w:pPr>
        <w:jc w:val="center"/>
        <w:rPr>
          <w:rFonts w:ascii="黑体" w:eastAsia="黑体" w:hAnsi="华文中宋"/>
          <w:bCs/>
          <w:sz w:val="36"/>
          <w:szCs w:val="36"/>
        </w:rPr>
      </w:pPr>
      <w:r w:rsidRPr="0018415B">
        <w:rPr>
          <w:rFonts w:ascii="黑体" w:eastAsia="黑体" w:hAnsi="宋体" w:hint="eastAsia"/>
          <w:bCs/>
          <w:sz w:val="52"/>
          <w:szCs w:val="52"/>
        </w:rPr>
        <w:t>五女店镇郭庄、竹园陈村道改建工程</w:t>
      </w:r>
      <w:r w:rsidR="00FD7A37">
        <w:rPr>
          <w:rFonts w:ascii="黑体" w:eastAsia="黑体" w:hAnsi="宋体" w:hint="eastAsia"/>
          <w:bCs/>
          <w:sz w:val="52"/>
          <w:szCs w:val="52"/>
        </w:rPr>
        <w:t xml:space="preserve">  </w:t>
      </w:r>
    </w:p>
    <w:p w:rsidR="00F023F3" w:rsidRDefault="00F023F3">
      <w:pPr>
        <w:spacing w:line="360" w:lineRule="auto"/>
        <w:rPr>
          <w:rFonts w:ascii="黑体" w:eastAsia="黑体" w:hAnsi="华文中宋"/>
          <w:sz w:val="36"/>
          <w:szCs w:val="36"/>
        </w:rPr>
      </w:pPr>
    </w:p>
    <w:p w:rsidR="00F023F3" w:rsidRDefault="00FD7A37">
      <w:pPr>
        <w:spacing w:line="360" w:lineRule="auto"/>
        <w:jc w:val="center"/>
        <w:rPr>
          <w:rFonts w:ascii="黑体" w:eastAsia="黑体" w:hAnsi="宋体"/>
          <w:b/>
          <w:sz w:val="52"/>
          <w:szCs w:val="52"/>
        </w:rPr>
      </w:pPr>
      <w:r w:rsidRPr="00B10B96">
        <w:rPr>
          <w:rFonts w:ascii="黑体" w:eastAsia="黑体" w:hAnsi="华文中宋" w:hint="eastAsia"/>
          <w:sz w:val="36"/>
          <w:szCs w:val="36"/>
        </w:rPr>
        <w:t>建安建工公字〔201</w:t>
      </w:r>
      <w:r w:rsidR="0018415B" w:rsidRPr="00B10B96">
        <w:rPr>
          <w:rFonts w:ascii="黑体" w:eastAsia="黑体" w:hAnsi="华文中宋" w:hint="eastAsia"/>
          <w:sz w:val="36"/>
          <w:szCs w:val="36"/>
        </w:rPr>
        <w:t>9</w:t>
      </w:r>
      <w:r w:rsidRPr="00B10B96">
        <w:rPr>
          <w:rFonts w:ascii="黑体" w:eastAsia="黑体" w:hAnsi="华文中宋" w:hint="eastAsia"/>
          <w:sz w:val="36"/>
          <w:szCs w:val="36"/>
        </w:rPr>
        <w:t>〕</w:t>
      </w:r>
      <w:r w:rsidR="00B10B96" w:rsidRPr="00B10B96">
        <w:rPr>
          <w:rFonts w:ascii="黑体" w:eastAsia="黑体" w:hAnsi="华文中宋" w:hint="eastAsia"/>
          <w:sz w:val="36"/>
          <w:szCs w:val="36"/>
        </w:rPr>
        <w:t>82</w:t>
      </w:r>
      <w:r w:rsidRPr="00B10B96">
        <w:rPr>
          <w:rFonts w:ascii="黑体" w:eastAsia="黑体" w:hAnsi="华文中宋" w:hint="eastAsia"/>
          <w:sz w:val="36"/>
          <w:szCs w:val="36"/>
        </w:rPr>
        <w:t>号</w:t>
      </w:r>
      <w:r>
        <w:rPr>
          <w:rFonts w:ascii="黑体" w:eastAsia="黑体" w:hAnsi="华文中宋" w:hint="eastAsia"/>
          <w:sz w:val="36"/>
          <w:szCs w:val="36"/>
        </w:rPr>
        <w:t xml:space="preserve">   </w:t>
      </w:r>
    </w:p>
    <w:p w:rsidR="00F023F3" w:rsidRDefault="00F023F3">
      <w:pPr>
        <w:spacing w:line="360" w:lineRule="auto"/>
        <w:jc w:val="center"/>
        <w:rPr>
          <w:rFonts w:ascii="黑体" w:eastAsia="黑体" w:hAnsi="宋体"/>
          <w:b/>
          <w:sz w:val="52"/>
          <w:szCs w:val="52"/>
        </w:rPr>
      </w:pPr>
    </w:p>
    <w:p w:rsidR="00F023F3" w:rsidRDefault="00FD7A37">
      <w:pPr>
        <w:spacing w:line="360" w:lineRule="auto"/>
        <w:jc w:val="center"/>
        <w:rPr>
          <w:rFonts w:ascii="黑体" w:eastAsia="黑体" w:hAnsi="宋体"/>
          <w:b/>
          <w:sz w:val="72"/>
          <w:szCs w:val="72"/>
        </w:rPr>
      </w:pPr>
      <w:r>
        <w:rPr>
          <w:rFonts w:ascii="黑体" w:eastAsia="黑体" w:hAnsi="宋体" w:hint="eastAsia"/>
          <w:b/>
          <w:sz w:val="72"/>
          <w:szCs w:val="72"/>
        </w:rPr>
        <w:t>投 标 文 件</w:t>
      </w:r>
    </w:p>
    <w:p w:rsidR="00F023F3" w:rsidRDefault="00FD7A37">
      <w:pPr>
        <w:spacing w:line="360" w:lineRule="auto"/>
        <w:jc w:val="center"/>
        <w:rPr>
          <w:rFonts w:ascii="黑体" w:eastAsia="黑体" w:hAnsi="宋体"/>
          <w:b/>
          <w:sz w:val="52"/>
          <w:szCs w:val="52"/>
        </w:rPr>
      </w:pPr>
      <w:r>
        <w:rPr>
          <w:rFonts w:ascii="黑体" w:eastAsia="黑体" w:hAnsi="宋体" w:hint="eastAsia"/>
          <w:b/>
          <w:sz w:val="52"/>
          <w:szCs w:val="52"/>
        </w:rPr>
        <w:t>（商务及技术文件）</w:t>
      </w: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B64E8F">
      <w:pPr>
        <w:spacing w:line="800" w:lineRule="exact"/>
        <w:rPr>
          <w:rFonts w:ascii="黑体" w:eastAsia="黑体" w:hAnsi="宋体"/>
          <w:b/>
          <w:sz w:val="32"/>
          <w:szCs w:val="32"/>
        </w:rPr>
      </w:pPr>
      <w:r>
        <w:rPr>
          <w:rFonts w:ascii="黑体" w:eastAsia="黑体" w:hAnsi="宋体" w:hint="eastAsia"/>
          <w:b/>
          <w:sz w:val="32"/>
          <w:szCs w:val="32"/>
        </w:rPr>
        <w:t xml:space="preserve">         </w:t>
      </w:r>
      <w:r w:rsidR="00FD7A37">
        <w:rPr>
          <w:rFonts w:ascii="黑体" w:eastAsia="黑体" w:hAnsi="宋体" w:hint="eastAsia"/>
          <w:b/>
          <w:sz w:val="32"/>
          <w:szCs w:val="32"/>
        </w:rPr>
        <w:t>投标人：</w:t>
      </w:r>
      <w:r>
        <w:rPr>
          <w:rFonts w:ascii="宋体" w:hAnsi="宋体" w:hint="eastAsia"/>
          <w:sz w:val="24"/>
          <w:u w:val="single"/>
        </w:rPr>
        <w:t xml:space="preserve">                              </w:t>
      </w:r>
      <w:r w:rsidR="00FD7A37">
        <w:rPr>
          <w:rFonts w:ascii="黑体" w:eastAsia="黑体" w:hAnsi="宋体" w:hint="eastAsia"/>
          <w:b/>
          <w:sz w:val="32"/>
          <w:szCs w:val="32"/>
        </w:rPr>
        <w:t>（盖单位章）</w:t>
      </w:r>
    </w:p>
    <w:p w:rsidR="00F023F3" w:rsidRDefault="0018415B">
      <w:pPr>
        <w:spacing w:line="800" w:lineRule="exact"/>
        <w:jc w:val="center"/>
        <w:rPr>
          <w:rFonts w:ascii="黑体" w:eastAsia="黑体" w:hAnsi="宋体"/>
          <w:b/>
          <w:sz w:val="32"/>
          <w:szCs w:val="32"/>
        </w:rPr>
      </w:pPr>
      <w:r>
        <w:rPr>
          <w:rFonts w:ascii="黑体" w:eastAsia="黑体" w:hAnsi="宋体" w:hint="eastAsia"/>
          <w:b/>
          <w:sz w:val="32"/>
          <w:szCs w:val="32"/>
        </w:rPr>
        <w:t xml:space="preserve">   </w:t>
      </w:r>
      <w:r w:rsidR="00FD7A37">
        <w:rPr>
          <w:rFonts w:ascii="黑体" w:eastAsia="黑体" w:hAnsi="宋体" w:hint="eastAsia"/>
          <w:b/>
          <w:sz w:val="32"/>
          <w:szCs w:val="32"/>
        </w:rPr>
        <w:t>法定代表人或其委托代理人：</w:t>
      </w:r>
      <w:r w:rsidR="00B64E8F">
        <w:rPr>
          <w:rFonts w:ascii="宋体" w:hAnsi="宋体" w:hint="eastAsia"/>
          <w:sz w:val="24"/>
          <w:u w:val="single"/>
        </w:rPr>
        <w:t xml:space="preserve">         </w:t>
      </w:r>
      <w:r w:rsidR="00FD7A37">
        <w:rPr>
          <w:rFonts w:ascii="黑体" w:eastAsia="黑体" w:hAnsi="宋体" w:hint="eastAsia"/>
          <w:b/>
          <w:sz w:val="32"/>
          <w:szCs w:val="32"/>
        </w:rPr>
        <w:t>（签字）</w:t>
      </w:r>
    </w:p>
    <w:p w:rsidR="00F023F3" w:rsidRDefault="00FD7A37" w:rsidP="0018415B">
      <w:pPr>
        <w:spacing w:line="800" w:lineRule="exact"/>
        <w:ind w:firstLineChars="945" w:firstLine="3036"/>
        <w:rPr>
          <w:rFonts w:ascii="黑体" w:eastAsia="黑体" w:hAnsi="宋体"/>
          <w:b/>
          <w:sz w:val="32"/>
          <w:szCs w:val="32"/>
        </w:rPr>
      </w:pPr>
      <w:r>
        <w:rPr>
          <w:rFonts w:ascii="黑体" w:eastAsia="黑体" w:hAnsi="宋体" w:hint="eastAsia"/>
          <w:b/>
          <w:sz w:val="32"/>
          <w:szCs w:val="32"/>
        </w:rPr>
        <w:t>年</w:t>
      </w:r>
      <w:r w:rsidR="0018415B">
        <w:rPr>
          <w:rFonts w:ascii="黑体" w:eastAsia="黑体" w:hAnsi="宋体" w:hint="eastAsia"/>
          <w:b/>
          <w:sz w:val="32"/>
          <w:szCs w:val="32"/>
        </w:rPr>
        <w:t xml:space="preserve">   </w:t>
      </w:r>
      <w:r>
        <w:rPr>
          <w:rFonts w:ascii="黑体" w:eastAsia="黑体" w:hAnsi="宋体" w:hint="eastAsia"/>
          <w:b/>
          <w:sz w:val="32"/>
          <w:szCs w:val="32"/>
        </w:rPr>
        <w:t>月</w:t>
      </w:r>
      <w:r w:rsidR="0018415B">
        <w:rPr>
          <w:rFonts w:ascii="黑体" w:eastAsia="黑体" w:hAnsi="宋体" w:hint="eastAsia"/>
          <w:b/>
          <w:sz w:val="32"/>
          <w:szCs w:val="32"/>
        </w:rPr>
        <w:t xml:space="preserve">   </w:t>
      </w:r>
      <w:r>
        <w:rPr>
          <w:rFonts w:ascii="黑体" w:eastAsia="黑体" w:hAnsi="宋体" w:hint="eastAsia"/>
          <w:b/>
          <w:sz w:val="32"/>
          <w:szCs w:val="32"/>
        </w:rPr>
        <w:t>日</w:t>
      </w:r>
    </w:p>
    <w:p w:rsidR="00F023F3" w:rsidRDefault="00F023F3">
      <w:pPr>
        <w:jc w:val="center"/>
        <w:rPr>
          <w:rFonts w:ascii="黑体" w:eastAsia="黑体" w:hAnsi="宋体"/>
          <w:b/>
          <w:sz w:val="36"/>
          <w:szCs w:val="36"/>
        </w:rPr>
      </w:pPr>
    </w:p>
    <w:p w:rsidR="00F023F3" w:rsidRDefault="00F023F3">
      <w:pPr>
        <w:rPr>
          <w:rFonts w:ascii="黑体" w:eastAsia="黑体" w:hAnsi="宋体"/>
          <w:b/>
          <w:sz w:val="36"/>
          <w:szCs w:val="36"/>
        </w:rPr>
      </w:pPr>
    </w:p>
    <w:p w:rsidR="00F023F3" w:rsidRDefault="00FD7A37">
      <w:pPr>
        <w:pageBreakBefore/>
        <w:jc w:val="center"/>
        <w:rPr>
          <w:rFonts w:ascii="黑体" w:eastAsia="黑体" w:hAnsi="宋体"/>
          <w:b/>
          <w:sz w:val="36"/>
          <w:szCs w:val="36"/>
        </w:rPr>
      </w:pPr>
      <w:r>
        <w:rPr>
          <w:rFonts w:ascii="黑体" w:eastAsia="黑体" w:hAnsi="宋体" w:hint="eastAsia"/>
          <w:b/>
          <w:sz w:val="36"/>
          <w:szCs w:val="36"/>
        </w:rPr>
        <w:lastRenderedPageBreak/>
        <w:t>目</w:t>
      </w:r>
      <w:r>
        <w:rPr>
          <w:rFonts w:ascii="黑体" w:eastAsia="黑体" w:hAnsi="宋体" w:hint="eastAsia"/>
          <w:b/>
          <w:sz w:val="36"/>
          <w:szCs w:val="36"/>
        </w:rPr>
        <w:tab/>
        <w:t>录</w:t>
      </w:r>
    </w:p>
    <w:p w:rsidR="00F023F3" w:rsidRDefault="00F023F3">
      <w:pPr>
        <w:rPr>
          <w:rFonts w:ascii="宋体" w:hAnsi="宋体"/>
          <w:sz w:val="24"/>
        </w:rPr>
      </w:pPr>
    </w:p>
    <w:p w:rsidR="00F023F3" w:rsidRDefault="00FD7A37">
      <w:pPr>
        <w:spacing w:line="440" w:lineRule="exact"/>
        <w:rPr>
          <w:rFonts w:ascii="宋体" w:hAnsi="宋体"/>
          <w:sz w:val="24"/>
        </w:rPr>
      </w:pPr>
      <w:r>
        <w:rPr>
          <w:rFonts w:ascii="宋体" w:hAnsi="宋体" w:hint="eastAsia"/>
          <w:sz w:val="24"/>
        </w:rPr>
        <w:t>一、</w:t>
      </w:r>
      <w:r>
        <w:rPr>
          <w:rFonts w:ascii="宋体" w:hAnsi="宋体"/>
          <w:sz w:val="24"/>
        </w:rPr>
        <w:t>投标函及投标函附录；</w:t>
      </w:r>
    </w:p>
    <w:p w:rsidR="00F023F3" w:rsidRDefault="00FD7A37">
      <w:pPr>
        <w:spacing w:line="440" w:lineRule="exact"/>
        <w:rPr>
          <w:rFonts w:ascii="宋体" w:hAnsi="宋体"/>
          <w:sz w:val="24"/>
        </w:rPr>
      </w:pPr>
      <w:r>
        <w:rPr>
          <w:rFonts w:ascii="宋体" w:hAnsi="宋体" w:hint="eastAsia"/>
          <w:sz w:val="24"/>
        </w:rPr>
        <w:t>二、授权委托书或法定代表人身份证明；</w:t>
      </w:r>
    </w:p>
    <w:p w:rsidR="00F023F3" w:rsidRDefault="00FD7A37">
      <w:pPr>
        <w:spacing w:line="440" w:lineRule="exact"/>
        <w:rPr>
          <w:rFonts w:ascii="宋体" w:hAnsi="宋体"/>
          <w:sz w:val="24"/>
        </w:rPr>
      </w:pPr>
      <w:r>
        <w:rPr>
          <w:rFonts w:ascii="宋体" w:hAnsi="宋体" w:hint="eastAsia"/>
          <w:sz w:val="24"/>
        </w:rPr>
        <w:t>三、</w:t>
      </w:r>
      <w:r>
        <w:rPr>
          <w:rFonts w:ascii="宋体" w:hAnsi="宋体"/>
          <w:sz w:val="24"/>
        </w:rPr>
        <w:t>投标保证金；</w:t>
      </w:r>
    </w:p>
    <w:p w:rsidR="00F023F3" w:rsidRDefault="00FD7A37">
      <w:pPr>
        <w:spacing w:line="440" w:lineRule="exact"/>
        <w:rPr>
          <w:rFonts w:ascii="宋体" w:hAnsi="宋体"/>
          <w:sz w:val="24"/>
        </w:rPr>
      </w:pPr>
      <w:r>
        <w:rPr>
          <w:rFonts w:ascii="宋体" w:hAnsi="宋体" w:hint="eastAsia"/>
          <w:sz w:val="24"/>
        </w:rPr>
        <w:t>四、</w:t>
      </w:r>
      <w:r>
        <w:rPr>
          <w:rFonts w:ascii="宋体" w:hAnsi="宋体"/>
          <w:sz w:val="24"/>
        </w:rPr>
        <w:t>施工组织设计；</w:t>
      </w:r>
    </w:p>
    <w:p w:rsidR="00F023F3" w:rsidRDefault="00FD7A37">
      <w:pPr>
        <w:spacing w:line="440" w:lineRule="exact"/>
        <w:rPr>
          <w:rFonts w:ascii="宋体" w:hAnsi="宋体"/>
          <w:sz w:val="24"/>
        </w:rPr>
      </w:pPr>
      <w:r>
        <w:rPr>
          <w:rFonts w:ascii="宋体" w:hAnsi="宋体" w:hint="eastAsia"/>
          <w:sz w:val="24"/>
        </w:rPr>
        <w:t>五、</w:t>
      </w:r>
      <w:r>
        <w:rPr>
          <w:rFonts w:ascii="宋体" w:hAnsi="宋体"/>
          <w:sz w:val="24"/>
        </w:rPr>
        <w:t>项目管理机构；</w:t>
      </w:r>
    </w:p>
    <w:p w:rsidR="00F023F3" w:rsidRDefault="00FD7A37">
      <w:pPr>
        <w:spacing w:line="440" w:lineRule="exact"/>
        <w:rPr>
          <w:rFonts w:ascii="宋体" w:hAnsi="宋体"/>
          <w:sz w:val="24"/>
        </w:rPr>
      </w:pPr>
      <w:r>
        <w:rPr>
          <w:rFonts w:ascii="宋体" w:hAnsi="宋体" w:hint="eastAsia"/>
          <w:sz w:val="24"/>
        </w:rPr>
        <w:t>六、拟分包项目情况表；</w:t>
      </w:r>
    </w:p>
    <w:p w:rsidR="00F023F3" w:rsidRDefault="00FD7A37">
      <w:pPr>
        <w:spacing w:line="440" w:lineRule="exact"/>
        <w:rPr>
          <w:rFonts w:ascii="宋体" w:hAnsi="宋体"/>
          <w:sz w:val="24"/>
        </w:rPr>
      </w:pPr>
      <w:r>
        <w:rPr>
          <w:rFonts w:ascii="宋体" w:hAnsi="宋体" w:hint="eastAsia"/>
          <w:sz w:val="24"/>
        </w:rPr>
        <w:t>七、</w:t>
      </w:r>
      <w:r>
        <w:rPr>
          <w:rFonts w:ascii="宋体" w:hAnsi="宋体"/>
          <w:sz w:val="24"/>
        </w:rPr>
        <w:t>资格审查资料；</w:t>
      </w:r>
    </w:p>
    <w:p w:rsidR="00F023F3" w:rsidRDefault="00FD7A37">
      <w:pPr>
        <w:spacing w:line="440" w:lineRule="exact"/>
        <w:rPr>
          <w:rFonts w:ascii="宋体" w:hAnsi="宋体"/>
          <w:sz w:val="24"/>
        </w:rPr>
      </w:pPr>
      <w:r>
        <w:rPr>
          <w:rFonts w:ascii="宋体" w:hAnsi="宋体" w:hint="eastAsia"/>
          <w:sz w:val="24"/>
        </w:rPr>
        <w:t>八、其他材料。</w:t>
      </w:r>
    </w:p>
    <w:p w:rsidR="00F023F3" w:rsidRDefault="00F023F3">
      <w:pPr>
        <w:spacing w:line="440" w:lineRule="exact"/>
        <w:rPr>
          <w:rFonts w:ascii="宋体" w:hAnsi="宋体"/>
          <w:sz w:val="24"/>
        </w:rPr>
      </w:pPr>
    </w:p>
    <w:p w:rsidR="00F023F3" w:rsidRDefault="00F023F3">
      <w:pPr>
        <w:spacing w:line="440" w:lineRule="exact"/>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sectPr w:rsidR="00F023F3">
          <w:headerReference w:type="default" r:id="rId14"/>
          <w:footerReference w:type="default" r:id="rId15"/>
          <w:footnotePr>
            <w:numFmt w:val="decimalEnclosedCircleChinese"/>
            <w:numRestart w:val="eachPage"/>
          </w:footnotePr>
          <w:pgSz w:w="11907" w:h="16840"/>
          <w:pgMar w:top="1440" w:right="1304" w:bottom="1440" w:left="1304" w:header="720" w:footer="907" w:gutter="0"/>
          <w:pgNumType w:start="1"/>
          <w:cols w:space="720"/>
        </w:sectPr>
      </w:pPr>
    </w:p>
    <w:p w:rsidR="00F023F3" w:rsidRDefault="00FD7A37" w:rsidP="00A31CE4">
      <w:pPr>
        <w:pStyle w:val="1"/>
        <w:spacing w:beforeLines="50" w:after="0" w:line="360" w:lineRule="exact"/>
        <w:jc w:val="center"/>
        <w:rPr>
          <w:rFonts w:ascii="黑体" w:eastAsia="黑体" w:hAnsi="宋体"/>
          <w:sz w:val="28"/>
          <w:szCs w:val="28"/>
        </w:rPr>
      </w:pPr>
      <w:bookmarkStart w:id="216" w:name="_Toc486277922"/>
      <w:bookmarkStart w:id="217" w:name="_Toc4791"/>
      <w:bookmarkStart w:id="218" w:name="_Toc234382957"/>
      <w:bookmarkStart w:id="219" w:name="_Toc485889055"/>
      <w:r>
        <w:rPr>
          <w:rFonts w:ascii="黑体" w:eastAsia="黑体" w:hAnsi="宋体" w:hint="eastAsia"/>
          <w:sz w:val="28"/>
          <w:szCs w:val="28"/>
        </w:rPr>
        <w:lastRenderedPageBreak/>
        <w:t>一、投标函及投标函附录</w:t>
      </w:r>
      <w:bookmarkEnd w:id="216"/>
      <w:bookmarkEnd w:id="217"/>
      <w:bookmarkEnd w:id="218"/>
      <w:bookmarkEnd w:id="219"/>
    </w:p>
    <w:p w:rsidR="00F023F3" w:rsidRDefault="00FD7A37" w:rsidP="00A31CE4">
      <w:pPr>
        <w:pStyle w:val="1"/>
        <w:spacing w:beforeLines="50" w:after="0" w:line="360" w:lineRule="exact"/>
        <w:jc w:val="center"/>
        <w:rPr>
          <w:rFonts w:ascii="黑体" w:eastAsia="黑体" w:hAnsi="宋体"/>
          <w:sz w:val="28"/>
          <w:szCs w:val="28"/>
        </w:rPr>
      </w:pPr>
      <w:bookmarkStart w:id="220" w:name="_Toc18643"/>
      <w:bookmarkStart w:id="221" w:name="_Toc234382958"/>
      <w:bookmarkStart w:id="222" w:name="_Toc486277923"/>
      <w:bookmarkStart w:id="223" w:name="_Toc485889056"/>
      <w:r>
        <w:rPr>
          <w:rFonts w:ascii="黑体" w:eastAsia="黑体" w:hAnsi="宋体" w:hint="eastAsia"/>
          <w:sz w:val="28"/>
          <w:szCs w:val="28"/>
        </w:rPr>
        <w:t>（一）投标函</w:t>
      </w:r>
      <w:bookmarkEnd w:id="220"/>
      <w:bookmarkEnd w:id="221"/>
      <w:bookmarkEnd w:id="222"/>
      <w:bookmarkEnd w:id="223"/>
    </w:p>
    <w:p w:rsidR="00F023F3" w:rsidRDefault="00F023F3">
      <w:pPr>
        <w:spacing w:line="360" w:lineRule="exact"/>
        <w:rPr>
          <w:rFonts w:ascii="宋体" w:hAnsi="宋体"/>
          <w:sz w:val="24"/>
        </w:rPr>
      </w:pPr>
    </w:p>
    <w:p w:rsidR="00F023F3" w:rsidRDefault="00B64E8F" w:rsidP="00B64E8F">
      <w:pPr>
        <w:spacing w:line="360" w:lineRule="exact"/>
        <w:rPr>
          <w:rFonts w:ascii="宋体" w:hAnsi="宋体"/>
          <w:sz w:val="24"/>
        </w:rPr>
      </w:pPr>
      <w:r>
        <w:rPr>
          <w:rFonts w:ascii="宋体" w:hAnsi="宋体" w:hint="eastAsia"/>
          <w:sz w:val="24"/>
          <w:u w:val="single"/>
        </w:rPr>
        <w:t xml:space="preserve">            </w:t>
      </w:r>
      <w:r w:rsidR="00FD7A37">
        <w:rPr>
          <w:rFonts w:ascii="宋体" w:hAnsi="宋体"/>
          <w:sz w:val="24"/>
        </w:rPr>
        <w:t>（招标人名称）：</w:t>
      </w:r>
    </w:p>
    <w:p w:rsidR="00F023F3" w:rsidRDefault="00FD7A37">
      <w:pPr>
        <w:spacing w:line="360" w:lineRule="exact"/>
        <w:ind w:firstLineChars="200" w:firstLine="480"/>
        <w:rPr>
          <w:rFonts w:ascii="宋体" w:hAnsi="宋体"/>
          <w:sz w:val="24"/>
        </w:rPr>
      </w:pPr>
      <w:r>
        <w:rPr>
          <w:rFonts w:ascii="宋体" w:hAnsi="宋体" w:hint="eastAsia"/>
          <w:sz w:val="24"/>
        </w:rPr>
        <w:t>1．我方已仔细研究</w:t>
      </w:r>
      <w:r w:rsidR="00B64E8F">
        <w:rPr>
          <w:rFonts w:ascii="宋体" w:hAnsi="宋体" w:hint="eastAsia"/>
          <w:sz w:val="24"/>
          <w:u w:val="single"/>
        </w:rPr>
        <w:t xml:space="preserve">              </w:t>
      </w:r>
      <w:r>
        <w:rPr>
          <w:rFonts w:ascii="宋体" w:hAnsi="宋体" w:hint="eastAsia"/>
          <w:sz w:val="24"/>
        </w:rPr>
        <w:t>(项目名称) 施工招标文件的全部内容(含补遗书第号至第号)，在考察工程现场后，愿意以第二个信封（报价文件）中的投标总报价(或根据招标文件规定修正核实后确定的另一金额)，工期</w:t>
      </w:r>
      <w:r w:rsidR="00B64E8F">
        <w:rPr>
          <w:rFonts w:ascii="宋体" w:hAnsi="宋体" w:hint="eastAsia"/>
          <w:sz w:val="24"/>
          <w:u w:val="single"/>
        </w:rPr>
        <w:t xml:space="preserve">      </w:t>
      </w:r>
      <w:r>
        <w:rPr>
          <w:rFonts w:ascii="宋体" w:hAnsi="宋体" w:hint="eastAsia"/>
          <w:sz w:val="24"/>
        </w:rPr>
        <w:t>日历天，按合同约定实施和完成承包工程，修补工程中的任何缺陷，工程质量达到</w:t>
      </w:r>
      <w:r w:rsidR="00B64E8F">
        <w:rPr>
          <w:rFonts w:ascii="宋体" w:hAnsi="宋体" w:hint="eastAsia"/>
          <w:sz w:val="24"/>
          <w:u w:val="single"/>
        </w:rPr>
        <w:t xml:space="preserve">      </w:t>
      </w:r>
      <w:r>
        <w:rPr>
          <w:rFonts w:ascii="宋体" w:hAnsi="宋体" w:hint="eastAsia"/>
          <w:sz w:val="24"/>
        </w:rPr>
        <w:t>，安全目标达到</w:t>
      </w:r>
      <w:r w:rsidR="00B64E8F">
        <w:rPr>
          <w:rFonts w:ascii="宋体" w:hAnsi="宋体" w:hint="eastAsia"/>
          <w:sz w:val="24"/>
          <w:u w:val="single"/>
        </w:rPr>
        <w:t xml:space="preserve">      </w:t>
      </w:r>
      <w:r>
        <w:rPr>
          <w:rFonts w:ascii="宋体" w:hAnsi="宋体" w:hint="eastAsia"/>
          <w:sz w:val="24"/>
        </w:rPr>
        <w:t>。</w:t>
      </w:r>
    </w:p>
    <w:p w:rsidR="00F023F3" w:rsidRDefault="00FD7A37">
      <w:pPr>
        <w:spacing w:line="3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F023F3" w:rsidRDefault="00FD7A37" w:rsidP="00B64E8F">
      <w:pPr>
        <w:spacing w:line="36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sidR="00B64E8F">
        <w:rPr>
          <w:rFonts w:ascii="宋体" w:hAnsi="宋体" w:hint="eastAsia"/>
          <w:sz w:val="24"/>
          <w:u w:val="single"/>
        </w:rPr>
        <w:t xml:space="preserve">      </w:t>
      </w:r>
      <w:r>
        <w:rPr>
          <w:rFonts w:ascii="宋体" w:hAnsi="宋体"/>
          <w:sz w:val="24"/>
        </w:rPr>
        <w:t>元（¥</w:t>
      </w:r>
      <w:r w:rsidR="00B64E8F">
        <w:rPr>
          <w:rFonts w:ascii="宋体" w:hAnsi="宋体" w:hint="eastAsia"/>
          <w:sz w:val="24"/>
          <w:u w:val="single"/>
        </w:rPr>
        <w:t xml:space="preserve">     </w:t>
      </w:r>
      <w:r>
        <w:rPr>
          <w:rFonts w:ascii="宋体" w:hAnsi="宋体"/>
          <w:sz w:val="24"/>
        </w:rPr>
        <w:t>）。</w:t>
      </w:r>
    </w:p>
    <w:p w:rsidR="00F023F3" w:rsidRDefault="00B64E8F">
      <w:pPr>
        <w:spacing w:line="360" w:lineRule="exact"/>
        <w:ind w:firstLineChars="200" w:firstLine="480"/>
        <w:rPr>
          <w:rFonts w:ascii="宋体" w:hAnsi="宋体"/>
          <w:sz w:val="24"/>
        </w:rPr>
      </w:pPr>
      <w:r>
        <w:rPr>
          <w:rFonts w:ascii="宋体" w:hAnsi="宋体" w:hint="eastAsia"/>
          <w:sz w:val="24"/>
        </w:rPr>
        <w:t>4</w:t>
      </w:r>
      <w:r w:rsidR="00FD7A37">
        <w:rPr>
          <w:rFonts w:ascii="宋体" w:hAnsi="宋体" w:hint="eastAsia"/>
          <w:sz w:val="24"/>
        </w:rPr>
        <w:t>.</w:t>
      </w:r>
      <w:r w:rsidR="00FD7A37">
        <w:rPr>
          <w:rFonts w:ascii="宋体" w:hAnsi="宋体"/>
          <w:sz w:val="24"/>
        </w:rPr>
        <w:t>如我方中标</w:t>
      </w:r>
      <w:r>
        <w:rPr>
          <w:rFonts w:ascii="宋体" w:hAnsi="宋体" w:hint="eastAsia"/>
          <w:sz w:val="24"/>
        </w:rPr>
        <w:t>，我方承诺：</w:t>
      </w:r>
    </w:p>
    <w:p w:rsidR="00F023F3" w:rsidRDefault="00FD7A37">
      <w:pPr>
        <w:spacing w:line="360" w:lineRule="exact"/>
        <w:ind w:firstLineChars="200" w:firstLine="480"/>
        <w:rPr>
          <w:rFonts w:ascii="宋体" w:hAnsi="宋体"/>
          <w:sz w:val="24"/>
        </w:rPr>
      </w:pPr>
      <w:r>
        <w:rPr>
          <w:rFonts w:ascii="宋体" w:hAnsi="宋体"/>
          <w:sz w:val="24"/>
        </w:rPr>
        <w:t>（1）我方承诺在收到中标通知书后，在中标通知书规定的期限内与你方签订合同。</w:t>
      </w:r>
    </w:p>
    <w:p w:rsidR="00F023F3" w:rsidRDefault="00FD7A37">
      <w:pPr>
        <w:spacing w:line="360" w:lineRule="exact"/>
        <w:ind w:firstLineChars="200" w:firstLine="480"/>
        <w:rPr>
          <w:rFonts w:ascii="宋体" w:hAnsi="宋体"/>
          <w:sz w:val="24"/>
        </w:rPr>
      </w:pPr>
      <w:r>
        <w:rPr>
          <w:rFonts w:ascii="宋体" w:hAnsi="宋体"/>
          <w:sz w:val="24"/>
        </w:rPr>
        <w:t>（2）</w:t>
      </w:r>
      <w:r>
        <w:rPr>
          <w:rFonts w:ascii="宋体" w:hAnsi="宋体" w:hint="eastAsia"/>
          <w:sz w:val="24"/>
        </w:rPr>
        <w:t>在签订合同时不向你方提出附加条件；</w:t>
      </w:r>
    </w:p>
    <w:p w:rsidR="00F023F3" w:rsidRDefault="00FD7A37">
      <w:pPr>
        <w:spacing w:line="360" w:lineRule="exact"/>
        <w:ind w:firstLineChars="200" w:firstLine="480"/>
        <w:rPr>
          <w:rFonts w:ascii="宋体" w:hAnsi="宋体"/>
          <w:sz w:val="24"/>
        </w:rPr>
      </w:pPr>
      <w:r>
        <w:rPr>
          <w:rFonts w:ascii="宋体" w:hAnsi="宋体" w:hint="eastAsia"/>
          <w:sz w:val="24"/>
        </w:rPr>
        <w:t>（3）按照招标文件要求提交履约保证金；</w:t>
      </w:r>
    </w:p>
    <w:p w:rsidR="00F023F3" w:rsidRDefault="00FD7A37">
      <w:pPr>
        <w:spacing w:line="360" w:lineRule="exact"/>
        <w:ind w:firstLineChars="200" w:firstLine="480"/>
        <w:rPr>
          <w:rFonts w:ascii="宋体" w:hAnsi="宋体"/>
          <w:sz w:val="24"/>
        </w:rPr>
      </w:pPr>
      <w:r>
        <w:rPr>
          <w:rFonts w:ascii="宋体" w:hAnsi="宋体" w:hint="eastAsia"/>
          <w:sz w:val="24"/>
        </w:rPr>
        <w:t>（4）在合同约定的期限内完成合同规定的全部义务；</w:t>
      </w:r>
    </w:p>
    <w:p w:rsidR="00F023F3" w:rsidRDefault="00FD7A37">
      <w:pPr>
        <w:spacing w:line="360" w:lineRule="exact"/>
        <w:ind w:firstLineChars="200" w:firstLine="480"/>
        <w:rPr>
          <w:rFonts w:ascii="宋体" w:hAnsi="宋体"/>
          <w:sz w:val="24"/>
        </w:rPr>
      </w:pPr>
      <w:r>
        <w:rPr>
          <w:rFonts w:ascii="宋体" w:hAnsi="宋体" w:hint="eastAsia"/>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F023F3" w:rsidRDefault="00B64E8F">
      <w:pPr>
        <w:spacing w:line="360" w:lineRule="exact"/>
        <w:ind w:firstLineChars="200" w:firstLine="480"/>
        <w:rPr>
          <w:rFonts w:ascii="宋体" w:hAnsi="宋体"/>
          <w:sz w:val="24"/>
        </w:rPr>
      </w:pPr>
      <w:r>
        <w:rPr>
          <w:rFonts w:ascii="宋体" w:hAnsi="宋体" w:hint="eastAsia"/>
          <w:sz w:val="24"/>
        </w:rPr>
        <w:t>5</w:t>
      </w:r>
      <w:r w:rsidR="00FD7A37">
        <w:rPr>
          <w:rFonts w:ascii="宋体" w:hAnsi="宋体" w:hint="eastAsia"/>
          <w:sz w:val="24"/>
        </w:rPr>
        <w:t>.</w:t>
      </w:r>
      <w:r w:rsidR="00FD7A37">
        <w:rPr>
          <w:rFonts w:ascii="宋体" w:hAnsi="宋体"/>
          <w:sz w:val="24"/>
        </w:rPr>
        <w:t>我方在此声明，所递交的投标文件及有关资料内容完整、真实和准确，且不存在第二章“投标人须知”第1.4.3项</w:t>
      </w:r>
      <w:r w:rsidR="00FD7A37">
        <w:rPr>
          <w:rFonts w:ascii="宋体" w:hAnsi="宋体" w:hint="eastAsia"/>
          <w:sz w:val="24"/>
        </w:rPr>
        <w:t>和第 1.4.4 项</w:t>
      </w:r>
      <w:r w:rsidR="00FD7A37">
        <w:rPr>
          <w:rFonts w:ascii="宋体" w:hAnsi="宋体"/>
          <w:sz w:val="24"/>
        </w:rPr>
        <w:t>规定的任何一种情形。</w:t>
      </w:r>
    </w:p>
    <w:p w:rsidR="00F023F3" w:rsidRDefault="00B64E8F">
      <w:pPr>
        <w:spacing w:line="360" w:lineRule="exact"/>
        <w:ind w:firstLineChars="200" w:firstLine="480"/>
        <w:rPr>
          <w:rFonts w:ascii="宋体" w:hAnsi="宋体"/>
          <w:sz w:val="24"/>
        </w:rPr>
      </w:pPr>
      <w:r>
        <w:rPr>
          <w:rFonts w:ascii="宋体" w:hAnsi="宋体" w:hint="eastAsia"/>
          <w:sz w:val="24"/>
        </w:rPr>
        <w:t>6</w:t>
      </w:r>
      <w:r w:rsidR="00FD7A37">
        <w:rPr>
          <w:rFonts w:ascii="宋体" w:hAnsi="宋体" w:hint="eastAsia"/>
          <w:sz w:val="24"/>
        </w:rPr>
        <w:t>.在合同协议书正式签署生效之前，本投标函连同你方的中标通知书将构成我们双方之间共同遵守的文件，对双方具有约束力。</w:t>
      </w:r>
    </w:p>
    <w:p w:rsidR="00F023F3" w:rsidRDefault="00B64E8F">
      <w:pPr>
        <w:spacing w:line="360" w:lineRule="exact"/>
        <w:ind w:firstLineChars="200" w:firstLine="480"/>
        <w:rPr>
          <w:rFonts w:ascii="宋体" w:hAnsi="宋体"/>
          <w:sz w:val="24"/>
        </w:rPr>
      </w:pPr>
      <w:r>
        <w:rPr>
          <w:rFonts w:ascii="宋体" w:hAnsi="宋体" w:hint="eastAsia"/>
          <w:sz w:val="24"/>
        </w:rPr>
        <w:t>7</w:t>
      </w:r>
      <w:r w:rsidR="00FD7A37">
        <w:rPr>
          <w:rFonts w:ascii="宋体" w:hAnsi="宋体" w:hint="eastAsia"/>
          <w:sz w:val="24"/>
        </w:rPr>
        <w:t>.</w:t>
      </w:r>
      <w:r>
        <w:rPr>
          <w:rFonts w:ascii="宋体" w:hAnsi="宋体" w:hint="eastAsia"/>
          <w:sz w:val="24"/>
          <w:u w:val="single"/>
        </w:rPr>
        <w:t xml:space="preserve">             </w:t>
      </w:r>
      <w:r w:rsidR="00FD7A37">
        <w:rPr>
          <w:rFonts w:ascii="宋体" w:hAnsi="宋体"/>
          <w:sz w:val="24"/>
        </w:rPr>
        <w:t>（其他补充说明）。</w:t>
      </w:r>
    </w:p>
    <w:p w:rsidR="00F023F3" w:rsidRDefault="00F023F3">
      <w:pPr>
        <w:spacing w:line="360" w:lineRule="exact"/>
        <w:rPr>
          <w:rFonts w:ascii="宋体" w:hAnsi="宋体"/>
          <w:sz w:val="18"/>
          <w:szCs w:val="18"/>
        </w:rPr>
      </w:pPr>
    </w:p>
    <w:p w:rsidR="00F023F3" w:rsidRDefault="00F023F3">
      <w:pPr>
        <w:spacing w:line="360" w:lineRule="exact"/>
        <w:rPr>
          <w:rFonts w:ascii="宋体" w:hAnsi="宋体"/>
          <w:sz w:val="18"/>
          <w:szCs w:val="18"/>
        </w:rPr>
      </w:pPr>
    </w:p>
    <w:p w:rsidR="00F023F3" w:rsidRDefault="00FD7A37">
      <w:pPr>
        <w:tabs>
          <w:tab w:val="left" w:pos="2977"/>
          <w:tab w:val="left" w:pos="3261"/>
        </w:tabs>
        <w:spacing w:line="360" w:lineRule="exact"/>
        <w:rPr>
          <w:rFonts w:ascii="宋体" w:hAnsi="宋体"/>
          <w:sz w:val="24"/>
        </w:rPr>
      </w:pPr>
      <w:r>
        <w:rPr>
          <w:rFonts w:ascii="宋体" w:hAnsi="宋体"/>
          <w:sz w:val="24"/>
        </w:rPr>
        <w:t>投标人：</w:t>
      </w:r>
      <w:r w:rsidR="00B64E8F">
        <w:rPr>
          <w:rFonts w:ascii="宋体" w:hAnsi="宋体" w:hint="eastAsia"/>
          <w:sz w:val="24"/>
          <w:u w:val="single"/>
        </w:rPr>
        <w:t xml:space="preserve">            </w:t>
      </w:r>
      <w:r>
        <w:rPr>
          <w:rFonts w:ascii="宋体" w:hAnsi="宋体"/>
          <w:sz w:val="24"/>
        </w:rPr>
        <w:t>（盖单位章）</w:t>
      </w:r>
    </w:p>
    <w:p w:rsidR="00F023F3" w:rsidRDefault="00FD7A37">
      <w:pPr>
        <w:spacing w:line="360" w:lineRule="exact"/>
        <w:rPr>
          <w:rFonts w:ascii="宋体" w:hAnsi="宋体"/>
          <w:sz w:val="24"/>
        </w:rPr>
      </w:pPr>
      <w:r>
        <w:rPr>
          <w:rFonts w:ascii="宋体" w:hAnsi="宋体"/>
          <w:sz w:val="24"/>
        </w:rPr>
        <w:t>法定代表人或其委托代理人：</w:t>
      </w:r>
      <w:r w:rsidR="00B64E8F">
        <w:rPr>
          <w:rFonts w:ascii="宋体" w:hAnsi="宋体" w:hint="eastAsia"/>
          <w:sz w:val="24"/>
          <w:u w:val="single"/>
        </w:rPr>
        <w:t xml:space="preserve">       </w:t>
      </w:r>
      <w:r>
        <w:rPr>
          <w:rFonts w:ascii="宋体" w:hAnsi="宋体"/>
          <w:sz w:val="24"/>
        </w:rPr>
        <w:t>（签字）</w:t>
      </w:r>
    </w:p>
    <w:p w:rsidR="00F023F3" w:rsidRDefault="00FD7A37">
      <w:pPr>
        <w:spacing w:line="360" w:lineRule="exact"/>
        <w:rPr>
          <w:rFonts w:ascii="宋体" w:hAnsi="宋体"/>
          <w:sz w:val="24"/>
        </w:rPr>
      </w:pPr>
      <w:r>
        <w:rPr>
          <w:rFonts w:ascii="宋体" w:hAnsi="宋体"/>
          <w:sz w:val="24"/>
        </w:rPr>
        <w:t>地址：</w:t>
      </w:r>
      <w:r w:rsidR="00B64E8F">
        <w:rPr>
          <w:rFonts w:ascii="宋体" w:hAnsi="宋体" w:hint="eastAsia"/>
          <w:sz w:val="24"/>
          <w:u w:val="single"/>
        </w:rPr>
        <w:t xml:space="preserve">                           </w:t>
      </w:r>
      <w:r>
        <w:rPr>
          <w:rFonts w:ascii="宋体" w:hAnsi="宋体" w:hint="eastAsia"/>
          <w:sz w:val="24"/>
        </w:rPr>
        <w:t>_</w:t>
      </w:r>
      <w:r w:rsidR="00B64E8F">
        <w:rPr>
          <w:rFonts w:ascii="宋体" w:hAnsi="宋体" w:hint="eastAsia"/>
          <w:sz w:val="24"/>
          <w:u w:val="single"/>
        </w:rPr>
        <w:t xml:space="preserve"> </w:t>
      </w:r>
    </w:p>
    <w:p w:rsidR="00F023F3" w:rsidRDefault="00FD7A37" w:rsidP="00B64E8F">
      <w:pPr>
        <w:spacing w:line="360" w:lineRule="exact"/>
        <w:rPr>
          <w:rFonts w:ascii="宋体" w:hAnsi="宋体"/>
          <w:sz w:val="24"/>
        </w:rPr>
      </w:pPr>
      <w:r>
        <w:rPr>
          <w:rFonts w:ascii="宋体" w:hAnsi="宋体"/>
          <w:sz w:val="24"/>
        </w:rPr>
        <w:t>网址：</w:t>
      </w:r>
      <w:r w:rsidR="00B64E8F">
        <w:rPr>
          <w:rFonts w:ascii="宋体" w:hAnsi="宋体" w:hint="eastAsia"/>
          <w:sz w:val="24"/>
          <w:u w:val="single"/>
        </w:rPr>
        <w:t xml:space="preserve">                                </w:t>
      </w:r>
      <w:r w:rsidR="00B64E8F">
        <w:rPr>
          <w:rFonts w:ascii="宋体" w:hAnsi="宋体" w:hint="eastAsia"/>
          <w:sz w:val="24"/>
        </w:rPr>
        <w:t>_</w:t>
      </w:r>
      <w:r w:rsidR="00B64E8F">
        <w:rPr>
          <w:rFonts w:ascii="宋体" w:hAnsi="宋体" w:hint="eastAsia"/>
          <w:sz w:val="24"/>
          <w:u w:val="single"/>
        </w:rPr>
        <w:t xml:space="preserve"> </w:t>
      </w:r>
    </w:p>
    <w:p w:rsidR="00F023F3" w:rsidRDefault="00FD7A37">
      <w:pPr>
        <w:spacing w:line="360" w:lineRule="exact"/>
        <w:rPr>
          <w:rFonts w:ascii="宋体" w:hAnsi="宋体"/>
          <w:sz w:val="24"/>
        </w:rPr>
      </w:pPr>
      <w:r>
        <w:rPr>
          <w:rFonts w:ascii="宋体" w:hAnsi="宋体"/>
          <w:sz w:val="24"/>
        </w:rPr>
        <w:t>电话</w:t>
      </w:r>
      <w:r w:rsidR="00B64E8F">
        <w:rPr>
          <w:rFonts w:ascii="宋体" w:hAnsi="宋体" w:hint="eastAsia"/>
          <w:sz w:val="24"/>
        </w:rPr>
        <w:t>：</w:t>
      </w:r>
      <w:r w:rsidR="00B64E8F">
        <w:rPr>
          <w:rFonts w:ascii="宋体" w:hAnsi="宋体" w:hint="eastAsia"/>
          <w:sz w:val="24"/>
          <w:u w:val="single"/>
        </w:rPr>
        <w:t xml:space="preserve">                                </w:t>
      </w:r>
      <w:r w:rsidR="00B64E8F">
        <w:rPr>
          <w:rFonts w:ascii="宋体" w:hAnsi="宋体" w:hint="eastAsia"/>
          <w:sz w:val="24"/>
        </w:rPr>
        <w:t>_</w:t>
      </w:r>
    </w:p>
    <w:p w:rsidR="00F023F3" w:rsidRDefault="00FD7A37">
      <w:pPr>
        <w:spacing w:line="360" w:lineRule="exact"/>
        <w:rPr>
          <w:rFonts w:ascii="宋体" w:hAnsi="宋体"/>
          <w:sz w:val="24"/>
        </w:rPr>
      </w:pPr>
      <w:r>
        <w:rPr>
          <w:rFonts w:ascii="宋体" w:hAnsi="宋体"/>
          <w:sz w:val="24"/>
        </w:rPr>
        <w:t>传真：</w:t>
      </w:r>
      <w:r w:rsidR="00B64E8F">
        <w:rPr>
          <w:rFonts w:ascii="宋体" w:hAnsi="宋体" w:hint="eastAsia"/>
          <w:sz w:val="24"/>
          <w:u w:val="single"/>
        </w:rPr>
        <w:t xml:space="preserve">                                </w:t>
      </w:r>
      <w:r w:rsidR="00B64E8F">
        <w:rPr>
          <w:rFonts w:ascii="宋体" w:hAnsi="宋体" w:hint="eastAsia"/>
          <w:sz w:val="24"/>
        </w:rPr>
        <w:t>_</w:t>
      </w:r>
    </w:p>
    <w:p w:rsidR="00F023F3" w:rsidRDefault="00B64E8F">
      <w:pPr>
        <w:spacing w:line="360" w:lineRule="exact"/>
        <w:rPr>
          <w:rFonts w:ascii="宋体" w:hAnsi="宋体"/>
          <w:sz w:val="24"/>
        </w:rPr>
      </w:pPr>
      <w:r>
        <w:rPr>
          <w:rFonts w:ascii="宋体" w:hAnsi="宋体"/>
          <w:sz w:val="24"/>
        </w:rPr>
        <w:t>邮政编码</w:t>
      </w:r>
      <w:r>
        <w:rPr>
          <w:rFonts w:ascii="宋体" w:hAnsi="宋体" w:hint="eastAsia"/>
          <w:sz w:val="24"/>
        </w:rPr>
        <w:t>：</w:t>
      </w:r>
      <w:r>
        <w:rPr>
          <w:rFonts w:ascii="宋体" w:hAnsi="宋体" w:hint="eastAsia"/>
          <w:sz w:val="24"/>
          <w:u w:val="single"/>
        </w:rPr>
        <w:t xml:space="preserve">                                </w:t>
      </w:r>
      <w:r>
        <w:rPr>
          <w:rFonts w:ascii="宋体" w:hAnsi="宋体" w:hint="eastAsia"/>
          <w:sz w:val="24"/>
        </w:rPr>
        <w:t>_</w:t>
      </w:r>
    </w:p>
    <w:p w:rsidR="00F023F3" w:rsidRDefault="00FD7A37" w:rsidP="00B64E8F">
      <w:pPr>
        <w:spacing w:line="360" w:lineRule="exact"/>
        <w:ind w:firstLineChars="400" w:firstLine="960"/>
        <w:rPr>
          <w:rFonts w:ascii="宋体" w:hAnsi="宋体"/>
          <w:sz w:val="24"/>
        </w:rPr>
      </w:pPr>
      <w:r>
        <w:rPr>
          <w:rFonts w:ascii="宋体" w:hAnsi="宋体"/>
          <w:sz w:val="24"/>
        </w:rPr>
        <w:t>年</w:t>
      </w:r>
      <w:r w:rsidR="00B64E8F">
        <w:rPr>
          <w:rFonts w:ascii="宋体" w:hAnsi="宋体" w:hint="eastAsia"/>
          <w:sz w:val="24"/>
        </w:rPr>
        <w:t xml:space="preserve">   </w:t>
      </w:r>
      <w:r>
        <w:rPr>
          <w:rFonts w:ascii="宋体" w:hAnsi="宋体"/>
          <w:sz w:val="24"/>
        </w:rPr>
        <w:t>月</w:t>
      </w:r>
      <w:r w:rsidR="00B64E8F">
        <w:rPr>
          <w:rFonts w:ascii="宋体" w:hAnsi="宋体" w:hint="eastAsia"/>
          <w:sz w:val="24"/>
        </w:rPr>
        <w:t xml:space="preserve">   </w:t>
      </w:r>
      <w:r>
        <w:rPr>
          <w:rFonts w:ascii="宋体" w:hAnsi="宋体"/>
          <w:sz w:val="24"/>
        </w:rPr>
        <w:t>日</w:t>
      </w:r>
    </w:p>
    <w:p w:rsidR="00F023F3" w:rsidRDefault="00FD7A37" w:rsidP="00A31CE4">
      <w:pPr>
        <w:pStyle w:val="1"/>
        <w:spacing w:beforeLines="50" w:afterLines="100" w:line="360" w:lineRule="exact"/>
        <w:jc w:val="center"/>
        <w:rPr>
          <w:sz w:val="24"/>
        </w:rPr>
      </w:pPr>
      <w:r>
        <w:rPr>
          <w:rFonts w:ascii="宋体" w:hAnsi="宋体"/>
          <w:sz w:val="24"/>
        </w:rPr>
        <w:br w:type="page"/>
      </w:r>
      <w:bookmarkStart w:id="224" w:name="_Toc485889057"/>
      <w:bookmarkStart w:id="225" w:name="_Toc486277924"/>
      <w:bookmarkStart w:id="226" w:name="_Toc234382959"/>
      <w:bookmarkStart w:id="227" w:name="_Toc5832"/>
      <w:r>
        <w:rPr>
          <w:rFonts w:ascii="黑体" w:eastAsia="黑体" w:hAnsi="宋体" w:hint="eastAsia"/>
          <w:sz w:val="28"/>
          <w:szCs w:val="28"/>
        </w:rPr>
        <w:lastRenderedPageBreak/>
        <w:t>（二）投标函附录</w:t>
      </w:r>
      <w:bookmarkEnd w:id="224"/>
      <w:bookmarkEnd w:id="225"/>
      <w:bookmarkEnd w:id="226"/>
      <w:bookmarkEnd w:id="22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F023F3">
        <w:trPr>
          <w:trHeight w:hRule="exact" w:val="567"/>
          <w:jc w:val="center"/>
        </w:trPr>
        <w:tc>
          <w:tcPr>
            <w:tcW w:w="653" w:type="dxa"/>
            <w:vAlign w:val="center"/>
          </w:tcPr>
          <w:p w:rsidR="00F023F3" w:rsidRDefault="00FD7A37">
            <w:pPr>
              <w:jc w:val="center"/>
              <w:rPr>
                <w:rFonts w:ascii="宋体" w:hAnsi="宋体"/>
                <w:szCs w:val="21"/>
              </w:rPr>
            </w:pPr>
            <w:r>
              <w:rPr>
                <w:rFonts w:ascii="宋体" w:hAnsi="宋体" w:hint="eastAsia"/>
                <w:szCs w:val="21"/>
              </w:rPr>
              <w:t>序号</w:t>
            </w:r>
          </w:p>
        </w:tc>
        <w:tc>
          <w:tcPr>
            <w:tcW w:w="2693" w:type="dxa"/>
            <w:vAlign w:val="center"/>
          </w:tcPr>
          <w:p w:rsidR="00F023F3" w:rsidRDefault="00FD7A37">
            <w:pPr>
              <w:jc w:val="center"/>
              <w:rPr>
                <w:rFonts w:ascii="宋体" w:hAnsi="宋体"/>
                <w:szCs w:val="21"/>
              </w:rPr>
            </w:pPr>
            <w:r>
              <w:rPr>
                <w:rFonts w:ascii="宋体" w:hAnsi="宋体" w:hint="eastAsia"/>
                <w:szCs w:val="21"/>
              </w:rPr>
              <w:t>条款名称</w:t>
            </w:r>
          </w:p>
        </w:tc>
        <w:tc>
          <w:tcPr>
            <w:tcW w:w="1417" w:type="dxa"/>
            <w:vAlign w:val="center"/>
          </w:tcPr>
          <w:p w:rsidR="00F023F3" w:rsidRDefault="00FD7A37">
            <w:pPr>
              <w:jc w:val="center"/>
              <w:rPr>
                <w:rFonts w:ascii="宋体" w:hAnsi="宋体"/>
                <w:szCs w:val="21"/>
              </w:rPr>
            </w:pPr>
            <w:r>
              <w:rPr>
                <w:rFonts w:ascii="宋体" w:hAnsi="宋体" w:hint="eastAsia"/>
                <w:szCs w:val="21"/>
              </w:rPr>
              <w:t>合同条目号</w:t>
            </w:r>
          </w:p>
        </w:tc>
        <w:tc>
          <w:tcPr>
            <w:tcW w:w="3686" w:type="dxa"/>
            <w:vAlign w:val="center"/>
          </w:tcPr>
          <w:p w:rsidR="00F023F3" w:rsidRDefault="00FD7A37">
            <w:pPr>
              <w:jc w:val="center"/>
              <w:rPr>
                <w:rFonts w:ascii="宋体" w:hAnsi="宋体"/>
                <w:szCs w:val="21"/>
              </w:rPr>
            </w:pPr>
            <w:r>
              <w:rPr>
                <w:rFonts w:ascii="宋体" w:hAnsi="宋体" w:hint="eastAsia"/>
                <w:szCs w:val="21"/>
              </w:rPr>
              <w:t>约定内容</w:t>
            </w:r>
          </w:p>
        </w:tc>
        <w:tc>
          <w:tcPr>
            <w:tcW w:w="1190" w:type="dxa"/>
            <w:vAlign w:val="center"/>
          </w:tcPr>
          <w:p w:rsidR="00F023F3" w:rsidRDefault="00FD7A37">
            <w:pPr>
              <w:jc w:val="center"/>
              <w:rPr>
                <w:rFonts w:ascii="宋体" w:hAnsi="宋体"/>
                <w:szCs w:val="21"/>
              </w:rPr>
            </w:pPr>
            <w:r>
              <w:rPr>
                <w:rFonts w:ascii="宋体" w:hAnsi="宋体" w:hint="eastAsia"/>
                <w:szCs w:val="21"/>
              </w:rPr>
              <w:t>备注</w:t>
            </w:r>
          </w:p>
        </w:tc>
      </w:tr>
      <w:tr w:rsidR="00F023F3">
        <w:trPr>
          <w:trHeight w:hRule="exact" w:val="572"/>
          <w:jc w:val="center"/>
        </w:trPr>
        <w:tc>
          <w:tcPr>
            <w:tcW w:w="653" w:type="dxa"/>
            <w:vMerge w:val="restart"/>
            <w:vAlign w:val="center"/>
          </w:tcPr>
          <w:p w:rsidR="00F023F3" w:rsidRDefault="00FD7A37">
            <w:pPr>
              <w:jc w:val="center"/>
              <w:rPr>
                <w:rFonts w:ascii="宋体" w:hAnsi="宋体"/>
                <w:szCs w:val="21"/>
              </w:rPr>
            </w:pPr>
            <w:r>
              <w:rPr>
                <w:rFonts w:ascii="宋体" w:hAnsi="宋体" w:hint="eastAsia"/>
                <w:szCs w:val="21"/>
              </w:rPr>
              <w:t>1</w:t>
            </w:r>
          </w:p>
        </w:tc>
        <w:tc>
          <w:tcPr>
            <w:tcW w:w="2693" w:type="dxa"/>
            <w:vAlign w:val="center"/>
          </w:tcPr>
          <w:p w:rsidR="00F023F3" w:rsidRDefault="00FD7A37">
            <w:pPr>
              <w:jc w:val="center"/>
              <w:rPr>
                <w:rFonts w:ascii="宋体" w:hAnsi="宋体"/>
                <w:szCs w:val="21"/>
              </w:rPr>
            </w:pPr>
            <w:r>
              <w:rPr>
                <w:rFonts w:ascii="宋体" w:hAnsi="宋体" w:hint="eastAsia"/>
                <w:szCs w:val="21"/>
              </w:rPr>
              <w:t>项目经理</w:t>
            </w:r>
          </w:p>
        </w:tc>
        <w:tc>
          <w:tcPr>
            <w:tcW w:w="1417" w:type="dxa"/>
            <w:vMerge w:val="restart"/>
            <w:vAlign w:val="center"/>
          </w:tcPr>
          <w:p w:rsidR="00F023F3" w:rsidRDefault="00F023F3">
            <w:pPr>
              <w:jc w:val="center"/>
              <w:rPr>
                <w:rFonts w:ascii="宋体" w:hAnsi="宋体"/>
                <w:szCs w:val="21"/>
              </w:rPr>
            </w:pPr>
          </w:p>
        </w:tc>
        <w:tc>
          <w:tcPr>
            <w:tcW w:w="3686" w:type="dxa"/>
            <w:vAlign w:val="center"/>
          </w:tcPr>
          <w:p w:rsidR="00F023F3" w:rsidRDefault="00FD7A37" w:rsidP="00B64E8F">
            <w:pPr>
              <w:ind w:firstLineChars="100" w:firstLine="210"/>
              <w:rPr>
                <w:rFonts w:ascii="宋体" w:hAnsi="宋体"/>
                <w:szCs w:val="21"/>
              </w:rPr>
            </w:pPr>
            <w:r>
              <w:rPr>
                <w:rFonts w:ascii="宋体" w:hAnsi="宋体" w:hint="eastAsia"/>
                <w:szCs w:val="21"/>
              </w:rPr>
              <w:t>姓名：</w:t>
            </w:r>
            <w:r w:rsidR="00B64E8F">
              <w:rPr>
                <w:rFonts w:ascii="宋体" w:hAnsi="宋体" w:hint="eastAsia"/>
                <w:szCs w:val="21"/>
                <w:u w:val="single"/>
              </w:rPr>
              <w:t xml:space="preserve">       </w:t>
            </w:r>
            <w:r w:rsidR="00B64E8F">
              <w:rPr>
                <w:rFonts w:ascii="宋体" w:hAnsi="宋体" w:hint="eastAsia"/>
                <w:szCs w:val="21"/>
              </w:rPr>
              <w:t xml:space="preserve"> </w:t>
            </w:r>
            <w:r>
              <w:rPr>
                <w:rFonts w:ascii="宋体" w:hAnsi="宋体" w:hint="eastAsia"/>
                <w:szCs w:val="21"/>
              </w:rPr>
              <w:t>注册编号：</w:t>
            </w:r>
          </w:p>
        </w:tc>
        <w:tc>
          <w:tcPr>
            <w:tcW w:w="1190" w:type="dxa"/>
            <w:vAlign w:val="center"/>
          </w:tcPr>
          <w:p w:rsidR="00F023F3" w:rsidRDefault="00F023F3">
            <w:pPr>
              <w:jc w:val="center"/>
              <w:rPr>
                <w:rFonts w:ascii="宋体" w:hAnsi="宋体"/>
                <w:szCs w:val="21"/>
              </w:rPr>
            </w:pPr>
          </w:p>
        </w:tc>
      </w:tr>
      <w:tr w:rsidR="00F023F3">
        <w:trPr>
          <w:trHeight w:hRule="exact" w:val="572"/>
          <w:jc w:val="center"/>
        </w:trPr>
        <w:tc>
          <w:tcPr>
            <w:tcW w:w="653" w:type="dxa"/>
            <w:vMerge/>
            <w:vAlign w:val="center"/>
          </w:tcPr>
          <w:p w:rsidR="00F023F3" w:rsidRDefault="00F023F3">
            <w:pPr>
              <w:jc w:val="center"/>
              <w:rPr>
                <w:rFonts w:ascii="宋体" w:hAnsi="宋体"/>
                <w:szCs w:val="21"/>
              </w:rPr>
            </w:pPr>
          </w:p>
        </w:tc>
        <w:tc>
          <w:tcPr>
            <w:tcW w:w="2693" w:type="dxa"/>
            <w:vAlign w:val="center"/>
          </w:tcPr>
          <w:p w:rsidR="00F023F3" w:rsidRDefault="00FD7A37">
            <w:pPr>
              <w:jc w:val="center"/>
              <w:rPr>
                <w:rFonts w:ascii="宋体" w:hAnsi="宋体"/>
                <w:szCs w:val="21"/>
              </w:rPr>
            </w:pPr>
            <w:r>
              <w:rPr>
                <w:rFonts w:ascii="宋体" w:hAnsi="宋体" w:hint="eastAsia"/>
                <w:szCs w:val="21"/>
              </w:rPr>
              <w:t>项目总工</w:t>
            </w:r>
          </w:p>
        </w:tc>
        <w:tc>
          <w:tcPr>
            <w:tcW w:w="1417" w:type="dxa"/>
            <w:vMerge/>
            <w:vAlign w:val="center"/>
          </w:tcPr>
          <w:p w:rsidR="00F023F3" w:rsidRDefault="00F023F3">
            <w:pPr>
              <w:jc w:val="center"/>
              <w:rPr>
                <w:rFonts w:ascii="宋体" w:hAnsi="宋体"/>
                <w:szCs w:val="21"/>
              </w:rPr>
            </w:pPr>
          </w:p>
        </w:tc>
        <w:tc>
          <w:tcPr>
            <w:tcW w:w="3686" w:type="dxa"/>
            <w:vAlign w:val="center"/>
          </w:tcPr>
          <w:p w:rsidR="00F023F3" w:rsidRDefault="00FD7A37" w:rsidP="00B64E8F">
            <w:pPr>
              <w:ind w:firstLineChars="100" w:firstLine="210"/>
              <w:rPr>
                <w:rFonts w:ascii="宋体" w:hAnsi="宋体"/>
                <w:szCs w:val="21"/>
              </w:rPr>
            </w:pPr>
            <w:r>
              <w:rPr>
                <w:rFonts w:ascii="宋体" w:hAnsi="宋体" w:hint="eastAsia"/>
                <w:szCs w:val="21"/>
              </w:rPr>
              <w:t>姓名：</w:t>
            </w:r>
            <w:r w:rsidR="00B64E8F">
              <w:rPr>
                <w:rFonts w:ascii="宋体" w:hAnsi="宋体" w:hint="eastAsia"/>
                <w:szCs w:val="21"/>
                <w:u w:val="single"/>
              </w:rPr>
              <w:t xml:space="preserve">       </w:t>
            </w:r>
            <w:r w:rsidR="00B64E8F">
              <w:rPr>
                <w:rFonts w:ascii="宋体" w:hAnsi="宋体" w:hint="eastAsia"/>
                <w:szCs w:val="21"/>
              </w:rPr>
              <w:t xml:space="preserve"> </w:t>
            </w:r>
            <w:r>
              <w:rPr>
                <w:rFonts w:ascii="宋体" w:hAnsi="宋体" w:hint="eastAsia"/>
                <w:szCs w:val="21"/>
              </w:rPr>
              <w:t>证书编号：</w:t>
            </w:r>
          </w:p>
        </w:tc>
        <w:tc>
          <w:tcPr>
            <w:tcW w:w="1190" w:type="dxa"/>
            <w:vAlign w:val="center"/>
          </w:tcPr>
          <w:p w:rsidR="00F023F3" w:rsidRDefault="00F023F3">
            <w:pPr>
              <w:jc w:val="center"/>
              <w:rPr>
                <w:rFonts w:ascii="宋体" w:hAnsi="宋体"/>
                <w:szCs w:val="21"/>
              </w:rPr>
            </w:pPr>
          </w:p>
        </w:tc>
      </w:tr>
      <w:tr w:rsidR="00F023F3">
        <w:trPr>
          <w:trHeight w:hRule="exact" w:val="565"/>
          <w:jc w:val="center"/>
        </w:trPr>
        <w:tc>
          <w:tcPr>
            <w:tcW w:w="653" w:type="dxa"/>
            <w:vAlign w:val="center"/>
          </w:tcPr>
          <w:p w:rsidR="00F023F3" w:rsidRDefault="00FD7A37">
            <w:pPr>
              <w:jc w:val="center"/>
              <w:rPr>
                <w:rFonts w:ascii="宋体" w:hAnsi="宋体"/>
                <w:szCs w:val="21"/>
              </w:rPr>
            </w:pPr>
            <w:r>
              <w:rPr>
                <w:rFonts w:ascii="宋体" w:hAnsi="宋体" w:hint="eastAsia"/>
                <w:szCs w:val="21"/>
              </w:rPr>
              <w:t>2</w:t>
            </w:r>
          </w:p>
        </w:tc>
        <w:tc>
          <w:tcPr>
            <w:tcW w:w="2693" w:type="dxa"/>
            <w:vAlign w:val="center"/>
          </w:tcPr>
          <w:p w:rsidR="00F023F3" w:rsidRDefault="00FD7A37">
            <w:pPr>
              <w:jc w:val="center"/>
              <w:rPr>
                <w:rFonts w:ascii="宋体" w:hAnsi="宋体"/>
                <w:szCs w:val="21"/>
              </w:rPr>
            </w:pPr>
            <w:r>
              <w:rPr>
                <w:rFonts w:ascii="宋体" w:hAnsi="宋体" w:hint="eastAsia"/>
                <w:szCs w:val="21"/>
              </w:rPr>
              <w:t>工期</w:t>
            </w:r>
          </w:p>
        </w:tc>
        <w:tc>
          <w:tcPr>
            <w:tcW w:w="1417" w:type="dxa"/>
            <w:vAlign w:val="center"/>
          </w:tcPr>
          <w:p w:rsidR="00F023F3" w:rsidRDefault="00FD7A37">
            <w:pPr>
              <w:jc w:val="center"/>
              <w:rPr>
                <w:rFonts w:ascii="宋体" w:hAnsi="宋体"/>
                <w:szCs w:val="21"/>
              </w:rPr>
            </w:pPr>
            <w:r>
              <w:rPr>
                <w:rFonts w:ascii="宋体" w:hAnsi="宋体" w:hint="eastAsia"/>
                <w:szCs w:val="21"/>
              </w:rPr>
              <w:t>1.1.4.3</w:t>
            </w:r>
          </w:p>
        </w:tc>
        <w:tc>
          <w:tcPr>
            <w:tcW w:w="3686" w:type="dxa"/>
            <w:vAlign w:val="center"/>
          </w:tcPr>
          <w:p w:rsidR="00F023F3" w:rsidRDefault="00FD7A37">
            <w:pPr>
              <w:ind w:firstLineChars="100" w:firstLine="210"/>
              <w:rPr>
                <w:rFonts w:ascii="宋体" w:hAnsi="宋体"/>
                <w:szCs w:val="21"/>
              </w:rPr>
            </w:pPr>
            <w:r>
              <w:rPr>
                <w:rFonts w:ascii="宋体" w:hAnsi="宋体" w:hint="eastAsia"/>
                <w:szCs w:val="21"/>
              </w:rPr>
              <w:t>天数：</w:t>
            </w:r>
            <w:r w:rsidR="00B64E8F">
              <w:rPr>
                <w:rFonts w:ascii="宋体" w:hAnsi="宋体" w:hint="eastAsia"/>
                <w:szCs w:val="21"/>
                <w:u w:val="single"/>
              </w:rPr>
              <w:t xml:space="preserve">      </w:t>
            </w:r>
            <w:r>
              <w:rPr>
                <w:rFonts w:ascii="宋体" w:hAnsi="宋体" w:hint="eastAsia"/>
                <w:szCs w:val="21"/>
              </w:rPr>
              <w:t>日历天</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3</w:t>
            </w:r>
          </w:p>
        </w:tc>
        <w:tc>
          <w:tcPr>
            <w:tcW w:w="2693" w:type="dxa"/>
            <w:vAlign w:val="center"/>
          </w:tcPr>
          <w:p w:rsidR="00F023F3" w:rsidRDefault="00FD7A37">
            <w:pPr>
              <w:jc w:val="center"/>
              <w:rPr>
                <w:rFonts w:ascii="宋体" w:hAnsi="宋体"/>
                <w:szCs w:val="21"/>
              </w:rPr>
            </w:pPr>
            <w:r>
              <w:rPr>
                <w:rFonts w:ascii="宋体" w:hAnsi="宋体" w:hint="eastAsia"/>
                <w:szCs w:val="21"/>
              </w:rPr>
              <w:t>缺陷责任期</w:t>
            </w:r>
          </w:p>
        </w:tc>
        <w:tc>
          <w:tcPr>
            <w:tcW w:w="1417" w:type="dxa"/>
            <w:vAlign w:val="center"/>
          </w:tcPr>
          <w:p w:rsidR="00F023F3" w:rsidRDefault="00FD7A37">
            <w:pPr>
              <w:jc w:val="center"/>
              <w:rPr>
                <w:rFonts w:ascii="宋体" w:hAnsi="宋体"/>
                <w:szCs w:val="21"/>
              </w:rPr>
            </w:pPr>
            <w:r>
              <w:rPr>
                <w:rFonts w:ascii="宋体" w:hAnsi="宋体" w:hint="eastAsia"/>
                <w:szCs w:val="21"/>
              </w:rPr>
              <w:t>1.1.4.5</w:t>
            </w:r>
          </w:p>
        </w:tc>
        <w:tc>
          <w:tcPr>
            <w:tcW w:w="3686" w:type="dxa"/>
            <w:vAlign w:val="center"/>
          </w:tcPr>
          <w:p w:rsidR="00F023F3" w:rsidRDefault="00FD7A37">
            <w:pPr>
              <w:ind w:firstLineChars="100" w:firstLine="210"/>
              <w:rPr>
                <w:rFonts w:ascii="宋体" w:hAnsi="宋体"/>
                <w:szCs w:val="21"/>
              </w:rPr>
            </w:pPr>
            <w:r>
              <w:rPr>
                <w:rFonts w:ascii="宋体" w:hAnsi="宋体" w:hint="eastAsia"/>
                <w:szCs w:val="21"/>
              </w:rPr>
              <w:t>自实际交工日期起计算</w:t>
            </w:r>
            <w:r w:rsidR="00B64E8F">
              <w:rPr>
                <w:rFonts w:ascii="宋体" w:hAnsi="宋体" w:hint="eastAsia"/>
                <w:szCs w:val="21"/>
                <w:u w:val="single"/>
              </w:rPr>
              <w:t xml:space="preserve">     </w:t>
            </w:r>
            <w:r>
              <w:rPr>
                <w:rFonts w:ascii="宋体" w:hAnsi="宋体" w:hint="eastAsia"/>
                <w:szCs w:val="21"/>
              </w:rPr>
              <w:t>年</w:t>
            </w:r>
          </w:p>
        </w:tc>
        <w:tc>
          <w:tcPr>
            <w:tcW w:w="1190" w:type="dxa"/>
            <w:vAlign w:val="center"/>
          </w:tcPr>
          <w:p w:rsidR="00F023F3" w:rsidRDefault="00F023F3">
            <w:pPr>
              <w:jc w:val="center"/>
              <w:rPr>
                <w:rFonts w:ascii="宋体" w:hAnsi="宋体"/>
                <w:szCs w:val="21"/>
              </w:rPr>
            </w:pPr>
          </w:p>
        </w:tc>
      </w:tr>
      <w:tr w:rsidR="00F023F3">
        <w:trPr>
          <w:trHeight w:hRule="exact" w:val="583"/>
          <w:jc w:val="center"/>
        </w:trPr>
        <w:tc>
          <w:tcPr>
            <w:tcW w:w="653" w:type="dxa"/>
            <w:vAlign w:val="center"/>
          </w:tcPr>
          <w:p w:rsidR="00F023F3" w:rsidRDefault="00FD7A37">
            <w:pPr>
              <w:jc w:val="center"/>
              <w:rPr>
                <w:rFonts w:ascii="宋体" w:hAnsi="宋体"/>
                <w:szCs w:val="21"/>
              </w:rPr>
            </w:pPr>
            <w:r>
              <w:rPr>
                <w:rFonts w:ascii="宋体" w:hAnsi="宋体" w:hint="eastAsia"/>
                <w:szCs w:val="21"/>
              </w:rPr>
              <w:t>4</w:t>
            </w:r>
          </w:p>
        </w:tc>
        <w:tc>
          <w:tcPr>
            <w:tcW w:w="2693" w:type="dxa"/>
            <w:vAlign w:val="center"/>
          </w:tcPr>
          <w:p w:rsidR="00F023F3" w:rsidRDefault="00FD7A37">
            <w:pPr>
              <w:jc w:val="center"/>
              <w:rPr>
                <w:rFonts w:ascii="宋体" w:hAnsi="宋体"/>
                <w:szCs w:val="21"/>
              </w:rPr>
            </w:pPr>
            <w:r>
              <w:rPr>
                <w:rFonts w:ascii="宋体" w:hAnsi="宋体" w:hint="eastAsia"/>
                <w:szCs w:val="21"/>
              </w:rPr>
              <w:t>逾期交工违约金</w:t>
            </w:r>
          </w:p>
        </w:tc>
        <w:tc>
          <w:tcPr>
            <w:tcW w:w="1417" w:type="dxa"/>
            <w:vAlign w:val="center"/>
          </w:tcPr>
          <w:p w:rsidR="00F023F3" w:rsidRDefault="00FD7A37">
            <w:pPr>
              <w:jc w:val="center"/>
              <w:rPr>
                <w:rFonts w:ascii="宋体" w:hAnsi="宋体"/>
                <w:szCs w:val="21"/>
              </w:rPr>
            </w:pPr>
            <w:r>
              <w:rPr>
                <w:rFonts w:ascii="宋体" w:hAnsi="宋体" w:hint="eastAsia"/>
                <w:szCs w:val="21"/>
              </w:rPr>
              <w:t>11.5（3）</w:t>
            </w:r>
          </w:p>
        </w:tc>
        <w:tc>
          <w:tcPr>
            <w:tcW w:w="3686" w:type="dxa"/>
            <w:vAlign w:val="center"/>
          </w:tcPr>
          <w:p w:rsidR="00F023F3" w:rsidRDefault="00B64E8F" w:rsidP="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元/天</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5</w:t>
            </w:r>
          </w:p>
        </w:tc>
        <w:tc>
          <w:tcPr>
            <w:tcW w:w="2693" w:type="dxa"/>
            <w:vAlign w:val="center"/>
          </w:tcPr>
          <w:p w:rsidR="00F023F3" w:rsidRDefault="00FD7A37">
            <w:pPr>
              <w:jc w:val="center"/>
              <w:rPr>
                <w:rFonts w:ascii="宋体" w:hAnsi="宋体"/>
                <w:szCs w:val="21"/>
              </w:rPr>
            </w:pPr>
            <w:r>
              <w:rPr>
                <w:rFonts w:ascii="宋体" w:hAnsi="宋体" w:hint="eastAsia"/>
                <w:szCs w:val="21"/>
              </w:rPr>
              <w:t>逾期交工违约金限额</w:t>
            </w:r>
          </w:p>
        </w:tc>
        <w:tc>
          <w:tcPr>
            <w:tcW w:w="1417" w:type="dxa"/>
            <w:vAlign w:val="center"/>
          </w:tcPr>
          <w:p w:rsidR="00F023F3" w:rsidRDefault="00FD7A37">
            <w:pPr>
              <w:jc w:val="center"/>
              <w:rPr>
                <w:rFonts w:ascii="宋体" w:hAnsi="宋体"/>
                <w:szCs w:val="21"/>
              </w:rPr>
            </w:pPr>
            <w:r>
              <w:rPr>
                <w:rFonts w:ascii="宋体" w:hAnsi="宋体" w:hint="eastAsia"/>
                <w:szCs w:val="21"/>
              </w:rPr>
              <w:t>11.5（3）</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%签约合同价</w:t>
            </w:r>
          </w:p>
        </w:tc>
        <w:tc>
          <w:tcPr>
            <w:tcW w:w="1190" w:type="dxa"/>
            <w:vAlign w:val="center"/>
          </w:tcPr>
          <w:p w:rsidR="00F023F3" w:rsidRDefault="00F023F3">
            <w:pPr>
              <w:jc w:val="center"/>
              <w:rPr>
                <w:rFonts w:ascii="宋体" w:hAnsi="宋体"/>
                <w:szCs w:val="21"/>
              </w:rPr>
            </w:pPr>
          </w:p>
        </w:tc>
      </w:tr>
      <w:tr w:rsidR="00F023F3">
        <w:trPr>
          <w:trHeight w:hRule="exact" w:val="602"/>
          <w:jc w:val="center"/>
        </w:trPr>
        <w:tc>
          <w:tcPr>
            <w:tcW w:w="653" w:type="dxa"/>
            <w:vAlign w:val="center"/>
          </w:tcPr>
          <w:p w:rsidR="00F023F3" w:rsidRDefault="00FD7A37">
            <w:pPr>
              <w:jc w:val="center"/>
              <w:rPr>
                <w:rFonts w:ascii="宋体" w:hAnsi="宋体"/>
                <w:szCs w:val="21"/>
              </w:rPr>
            </w:pPr>
            <w:r>
              <w:rPr>
                <w:rFonts w:ascii="宋体" w:hAnsi="宋体" w:hint="eastAsia"/>
                <w:szCs w:val="21"/>
              </w:rPr>
              <w:t>6</w:t>
            </w:r>
          </w:p>
        </w:tc>
        <w:tc>
          <w:tcPr>
            <w:tcW w:w="2693" w:type="dxa"/>
            <w:vAlign w:val="center"/>
          </w:tcPr>
          <w:p w:rsidR="00F023F3" w:rsidRDefault="00FD7A37">
            <w:pPr>
              <w:jc w:val="center"/>
              <w:rPr>
                <w:rFonts w:ascii="宋体" w:hAnsi="宋体"/>
                <w:szCs w:val="21"/>
              </w:rPr>
            </w:pPr>
            <w:r>
              <w:rPr>
                <w:rFonts w:ascii="宋体" w:hAnsi="宋体" w:hint="eastAsia"/>
                <w:szCs w:val="21"/>
              </w:rPr>
              <w:t>提前交工的奖金</w:t>
            </w:r>
          </w:p>
        </w:tc>
        <w:tc>
          <w:tcPr>
            <w:tcW w:w="1417" w:type="dxa"/>
            <w:vAlign w:val="center"/>
          </w:tcPr>
          <w:p w:rsidR="00F023F3" w:rsidRDefault="00FD7A37">
            <w:pPr>
              <w:jc w:val="center"/>
              <w:rPr>
                <w:rFonts w:ascii="宋体" w:hAnsi="宋体"/>
                <w:szCs w:val="21"/>
              </w:rPr>
            </w:pPr>
            <w:r>
              <w:rPr>
                <w:rFonts w:ascii="宋体" w:hAnsi="宋体" w:hint="eastAsia"/>
                <w:szCs w:val="21"/>
              </w:rPr>
              <w:t>11.6</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元/天</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7</w:t>
            </w:r>
          </w:p>
        </w:tc>
        <w:tc>
          <w:tcPr>
            <w:tcW w:w="2693" w:type="dxa"/>
            <w:vAlign w:val="center"/>
          </w:tcPr>
          <w:p w:rsidR="00F023F3" w:rsidRDefault="00FD7A37">
            <w:pPr>
              <w:jc w:val="center"/>
              <w:rPr>
                <w:rFonts w:ascii="宋体" w:hAnsi="宋体"/>
                <w:szCs w:val="21"/>
              </w:rPr>
            </w:pPr>
            <w:r>
              <w:rPr>
                <w:rFonts w:ascii="宋体" w:hAnsi="宋体" w:hint="eastAsia"/>
                <w:szCs w:val="21"/>
              </w:rPr>
              <w:t>提前交工的奖金限额</w:t>
            </w:r>
          </w:p>
        </w:tc>
        <w:tc>
          <w:tcPr>
            <w:tcW w:w="1417" w:type="dxa"/>
            <w:vAlign w:val="center"/>
          </w:tcPr>
          <w:p w:rsidR="00F023F3" w:rsidRDefault="00FD7A37">
            <w:pPr>
              <w:jc w:val="center"/>
              <w:rPr>
                <w:rFonts w:ascii="宋体" w:hAnsi="宋体"/>
                <w:szCs w:val="21"/>
              </w:rPr>
            </w:pPr>
            <w:r>
              <w:rPr>
                <w:rFonts w:ascii="宋体" w:hAnsi="宋体" w:hint="eastAsia"/>
                <w:szCs w:val="21"/>
              </w:rPr>
              <w:t>11.6</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%签约合同价</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8</w:t>
            </w:r>
          </w:p>
        </w:tc>
        <w:tc>
          <w:tcPr>
            <w:tcW w:w="2693" w:type="dxa"/>
            <w:vAlign w:val="center"/>
          </w:tcPr>
          <w:p w:rsidR="00F023F3" w:rsidRDefault="00FD7A37">
            <w:pPr>
              <w:jc w:val="center"/>
              <w:rPr>
                <w:rFonts w:ascii="宋体" w:hAnsi="宋体"/>
                <w:szCs w:val="21"/>
              </w:rPr>
            </w:pPr>
            <w:r>
              <w:rPr>
                <w:rFonts w:ascii="宋体" w:hAnsi="宋体" w:hint="eastAsia"/>
                <w:szCs w:val="21"/>
              </w:rPr>
              <w:t>开工预付款金额</w:t>
            </w:r>
          </w:p>
        </w:tc>
        <w:tc>
          <w:tcPr>
            <w:tcW w:w="1417" w:type="dxa"/>
            <w:vAlign w:val="center"/>
          </w:tcPr>
          <w:p w:rsidR="00F023F3" w:rsidRDefault="00FD7A37">
            <w:pPr>
              <w:jc w:val="center"/>
              <w:rPr>
                <w:rFonts w:ascii="宋体" w:hAnsi="宋体"/>
                <w:szCs w:val="21"/>
              </w:rPr>
            </w:pPr>
            <w:r>
              <w:rPr>
                <w:rFonts w:ascii="宋体" w:hAnsi="宋体" w:hint="eastAsia"/>
                <w:szCs w:val="21"/>
              </w:rPr>
              <w:t>17.2.1（1）</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%签约合同价</w:t>
            </w:r>
          </w:p>
        </w:tc>
        <w:tc>
          <w:tcPr>
            <w:tcW w:w="1190" w:type="dxa"/>
            <w:vAlign w:val="center"/>
          </w:tcPr>
          <w:p w:rsidR="00F023F3" w:rsidRDefault="00F023F3">
            <w:pPr>
              <w:jc w:val="center"/>
              <w:rPr>
                <w:rFonts w:ascii="宋体" w:hAnsi="宋体"/>
                <w:szCs w:val="21"/>
              </w:rPr>
            </w:pPr>
          </w:p>
        </w:tc>
      </w:tr>
      <w:tr w:rsidR="00F023F3">
        <w:trPr>
          <w:trHeight w:hRule="exact" w:val="897"/>
          <w:jc w:val="center"/>
        </w:trPr>
        <w:tc>
          <w:tcPr>
            <w:tcW w:w="653" w:type="dxa"/>
            <w:vAlign w:val="center"/>
          </w:tcPr>
          <w:p w:rsidR="00F023F3" w:rsidRDefault="00FD7A37">
            <w:pPr>
              <w:jc w:val="center"/>
              <w:rPr>
                <w:rFonts w:ascii="宋体" w:hAnsi="宋体"/>
                <w:szCs w:val="21"/>
              </w:rPr>
            </w:pPr>
            <w:r>
              <w:rPr>
                <w:rFonts w:ascii="宋体" w:hAnsi="宋体" w:hint="eastAsia"/>
                <w:szCs w:val="21"/>
              </w:rPr>
              <w:t>9</w:t>
            </w:r>
          </w:p>
        </w:tc>
        <w:tc>
          <w:tcPr>
            <w:tcW w:w="2693" w:type="dxa"/>
            <w:vAlign w:val="center"/>
          </w:tcPr>
          <w:p w:rsidR="00F023F3" w:rsidRDefault="00FD7A37">
            <w:pPr>
              <w:jc w:val="center"/>
              <w:rPr>
                <w:rFonts w:ascii="宋体" w:hAnsi="宋体"/>
                <w:szCs w:val="21"/>
              </w:rPr>
            </w:pPr>
            <w:r>
              <w:rPr>
                <w:rFonts w:ascii="宋体" w:hAnsi="宋体" w:hint="eastAsia"/>
                <w:szCs w:val="21"/>
              </w:rPr>
              <w:t>材料、设备预付款</w:t>
            </w:r>
          </w:p>
        </w:tc>
        <w:tc>
          <w:tcPr>
            <w:tcW w:w="1417" w:type="dxa"/>
            <w:vAlign w:val="center"/>
          </w:tcPr>
          <w:p w:rsidR="00F023F3" w:rsidRDefault="00FD7A37">
            <w:pPr>
              <w:jc w:val="center"/>
              <w:rPr>
                <w:rFonts w:ascii="宋体" w:hAnsi="宋体"/>
                <w:szCs w:val="21"/>
              </w:rPr>
            </w:pPr>
            <w:r>
              <w:rPr>
                <w:rFonts w:ascii="宋体" w:hAnsi="宋体" w:hint="eastAsia"/>
                <w:szCs w:val="21"/>
              </w:rPr>
              <w:t>17.2.1（2）</w:t>
            </w:r>
          </w:p>
        </w:tc>
        <w:tc>
          <w:tcPr>
            <w:tcW w:w="3686" w:type="dxa"/>
            <w:vAlign w:val="center"/>
          </w:tcPr>
          <w:p w:rsidR="00F023F3" w:rsidRDefault="00FD7A37">
            <w:pPr>
              <w:ind w:firstLineChars="100" w:firstLine="210"/>
              <w:rPr>
                <w:rFonts w:ascii="宋体" w:hAnsi="宋体"/>
                <w:szCs w:val="21"/>
              </w:rPr>
            </w:pPr>
            <w:r>
              <w:rPr>
                <w:rFonts w:ascii="宋体" w:hAnsi="宋体" w:hint="eastAsia"/>
                <w:szCs w:val="21"/>
              </w:rPr>
              <w:t>等主要材料、设备单据所列费用的</w:t>
            </w:r>
            <w:r w:rsidR="00B64E8F">
              <w:rPr>
                <w:rFonts w:ascii="宋体" w:hAnsi="宋体" w:hint="eastAsia"/>
                <w:szCs w:val="21"/>
                <w:u w:val="single"/>
              </w:rPr>
              <w:t xml:space="preserve">    </w:t>
            </w:r>
            <w:r>
              <w:rPr>
                <w:rFonts w:ascii="宋体" w:hAnsi="宋体" w:hint="eastAsia"/>
                <w:szCs w:val="21"/>
              </w:rPr>
              <w:t>%</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10</w:t>
            </w:r>
          </w:p>
        </w:tc>
        <w:tc>
          <w:tcPr>
            <w:tcW w:w="2693" w:type="dxa"/>
            <w:vAlign w:val="center"/>
          </w:tcPr>
          <w:p w:rsidR="00F023F3" w:rsidRDefault="00FD7A37">
            <w:pPr>
              <w:jc w:val="center"/>
              <w:rPr>
                <w:rFonts w:ascii="宋体" w:hAnsi="宋体"/>
                <w:szCs w:val="21"/>
              </w:rPr>
            </w:pPr>
            <w:r>
              <w:rPr>
                <w:rFonts w:ascii="宋体" w:hAnsi="宋体" w:hint="eastAsia"/>
                <w:szCs w:val="21"/>
              </w:rPr>
              <w:t>进度付款证书最低限额</w:t>
            </w:r>
          </w:p>
        </w:tc>
        <w:tc>
          <w:tcPr>
            <w:tcW w:w="1417" w:type="dxa"/>
            <w:vAlign w:val="center"/>
          </w:tcPr>
          <w:p w:rsidR="00F023F3" w:rsidRDefault="00FD7A37">
            <w:pPr>
              <w:jc w:val="center"/>
              <w:rPr>
                <w:rFonts w:ascii="宋体" w:hAnsi="宋体"/>
                <w:szCs w:val="21"/>
              </w:rPr>
            </w:pPr>
            <w:r>
              <w:rPr>
                <w:rFonts w:ascii="宋体" w:hAnsi="宋体" w:hint="eastAsia"/>
                <w:szCs w:val="21"/>
              </w:rPr>
              <w:t>17.3.3(1)</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%签约合同价或</w:t>
            </w:r>
            <w:r>
              <w:rPr>
                <w:rFonts w:ascii="宋体" w:hAnsi="宋体" w:hint="eastAsia"/>
                <w:szCs w:val="21"/>
                <w:u w:val="single"/>
              </w:rPr>
              <w:t xml:space="preserve">    </w:t>
            </w:r>
            <w:r w:rsidR="00FD7A37">
              <w:rPr>
                <w:rFonts w:ascii="宋体" w:hAnsi="宋体" w:hint="eastAsia"/>
                <w:szCs w:val="21"/>
              </w:rPr>
              <w:t>万元</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11</w:t>
            </w:r>
          </w:p>
        </w:tc>
        <w:tc>
          <w:tcPr>
            <w:tcW w:w="2693" w:type="dxa"/>
            <w:vAlign w:val="center"/>
          </w:tcPr>
          <w:p w:rsidR="00F023F3" w:rsidRDefault="00FD7A37">
            <w:pPr>
              <w:jc w:val="center"/>
              <w:rPr>
                <w:rFonts w:ascii="宋体" w:hAnsi="宋体"/>
                <w:szCs w:val="21"/>
              </w:rPr>
            </w:pPr>
            <w:r>
              <w:rPr>
                <w:rFonts w:ascii="宋体" w:hAnsi="宋体" w:hint="eastAsia"/>
                <w:szCs w:val="21"/>
              </w:rPr>
              <w:t>逾期付款违约金的利率</w:t>
            </w:r>
          </w:p>
        </w:tc>
        <w:tc>
          <w:tcPr>
            <w:tcW w:w="1417" w:type="dxa"/>
            <w:vAlign w:val="center"/>
          </w:tcPr>
          <w:p w:rsidR="00F023F3" w:rsidRDefault="00FD7A37">
            <w:pPr>
              <w:jc w:val="center"/>
              <w:rPr>
                <w:rFonts w:ascii="宋体" w:hAnsi="宋体"/>
                <w:szCs w:val="21"/>
              </w:rPr>
            </w:pPr>
            <w:r>
              <w:rPr>
                <w:rFonts w:ascii="宋体" w:hAnsi="宋体" w:hint="eastAsia"/>
                <w:szCs w:val="21"/>
              </w:rPr>
              <w:t>17.3.3(2)</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‰/天</w:t>
            </w:r>
          </w:p>
        </w:tc>
        <w:tc>
          <w:tcPr>
            <w:tcW w:w="1190" w:type="dxa"/>
            <w:vAlign w:val="center"/>
          </w:tcPr>
          <w:p w:rsidR="00F023F3" w:rsidRDefault="00F023F3">
            <w:pPr>
              <w:jc w:val="center"/>
              <w:rPr>
                <w:rFonts w:ascii="宋体" w:hAnsi="宋体"/>
                <w:szCs w:val="21"/>
              </w:rPr>
            </w:pPr>
          </w:p>
        </w:tc>
      </w:tr>
      <w:tr w:rsidR="00F023F3">
        <w:trPr>
          <w:trHeight w:hRule="exact" w:val="1827"/>
          <w:jc w:val="center"/>
        </w:trPr>
        <w:tc>
          <w:tcPr>
            <w:tcW w:w="653" w:type="dxa"/>
            <w:vAlign w:val="center"/>
          </w:tcPr>
          <w:p w:rsidR="00F023F3" w:rsidRDefault="00FD7A37">
            <w:pPr>
              <w:jc w:val="center"/>
              <w:rPr>
                <w:rFonts w:ascii="宋体" w:hAnsi="宋体"/>
                <w:szCs w:val="21"/>
              </w:rPr>
            </w:pPr>
            <w:r>
              <w:rPr>
                <w:rFonts w:ascii="宋体" w:hAnsi="宋体" w:hint="eastAsia"/>
                <w:szCs w:val="21"/>
              </w:rPr>
              <w:t>12</w:t>
            </w:r>
          </w:p>
        </w:tc>
        <w:tc>
          <w:tcPr>
            <w:tcW w:w="2693" w:type="dxa"/>
            <w:vAlign w:val="center"/>
          </w:tcPr>
          <w:p w:rsidR="00F023F3" w:rsidRDefault="00FD7A37">
            <w:pPr>
              <w:jc w:val="center"/>
              <w:rPr>
                <w:rFonts w:ascii="宋体" w:hAnsi="宋体"/>
                <w:szCs w:val="21"/>
              </w:rPr>
            </w:pPr>
            <w:r>
              <w:rPr>
                <w:rFonts w:ascii="宋体" w:hAnsi="宋体" w:hint="eastAsia"/>
                <w:szCs w:val="21"/>
              </w:rPr>
              <w:t>质量保证金限额</w:t>
            </w:r>
          </w:p>
        </w:tc>
        <w:tc>
          <w:tcPr>
            <w:tcW w:w="1417" w:type="dxa"/>
            <w:vAlign w:val="center"/>
          </w:tcPr>
          <w:p w:rsidR="00F023F3" w:rsidRDefault="00FD7A37">
            <w:pPr>
              <w:jc w:val="center"/>
              <w:rPr>
                <w:rFonts w:ascii="宋体" w:hAnsi="宋体"/>
                <w:szCs w:val="21"/>
              </w:rPr>
            </w:pPr>
            <w:r>
              <w:rPr>
                <w:rFonts w:ascii="宋体" w:hAnsi="宋体" w:hint="eastAsia"/>
                <w:szCs w:val="21"/>
              </w:rPr>
              <w:t>17.4.1</w:t>
            </w:r>
          </w:p>
        </w:tc>
        <w:tc>
          <w:tcPr>
            <w:tcW w:w="3686" w:type="dxa"/>
            <w:vAlign w:val="center"/>
          </w:tcPr>
          <w:p w:rsidR="00F023F3" w:rsidRDefault="00B64E8F">
            <w:pPr>
              <w:ind w:firstLineChars="100" w:firstLine="210"/>
              <w:rPr>
                <w:rFonts w:ascii="宋体" w:hAnsi="宋体"/>
                <w:szCs w:val="21"/>
              </w:rPr>
            </w:pPr>
            <w:r>
              <w:rPr>
                <w:rFonts w:ascii="宋体" w:hAnsi="宋体" w:hint="eastAsia"/>
                <w:szCs w:val="21"/>
                <w:u w:val="single"/>
              </w:rPr>
              <w:t xml:space="preserve">    </w:t>
            </w:r>
            <w:r w:rsidR="00FD7A37">
              <w:rPr>
                <w:rFonts w:ascii="宋体" w:hAnsi="宋体" w:hint="eastAsia"/>
                <w:szCs w:val="21"/>
              </w:rPr>
              <w:t>%合同价格，若交工验收时承包人具备被招标项目所在地省级交通主管部门评定的最高信用等级，发包人给予%合同价格质量保证金的优惠。</w:t>
            </w:r>
          </w:p>
        </w:tc>
        <w:tc>
          <w:tcPr>
            <w:tcW w:w="1190" w:type="dxa"/>
            <w:vAlign w:val="center"/>
          </w:tcPr>
          <w:p w:rsidR="00F023F3" w:rsidRDefault="00F023F3">
            <w:pPr>
              <w:jc w:val="center"/>
              <w:rPr>
                <w:rFonts w:ascii="宋体" w:hAnsi="宋体"/>
                <w:szCs w:val="21"/>
              </w:rPr>
            </w:pPr>
          </w:p>
        </w:tc>
      </w:tr>
      <w:tr w:rsidR="00F023F3">
        <w:trPr>
          <w:trHeight w:hRule="exact" w:val="680"/>
          <w:jc w:val="center"/>
        </w:trPr>
        <w:tc>
          <w:tcPr>
            <w:tcW w:w="653" w:type="dxa"/>
            <w:vAlign w:val="center"/>
          </w:tcPr>
          <w:p w:rsidR="00F023F3" w:rsidRDefault="00FD7A37">
            <w:pPr>
              <w:jc w:val="center"/>
              <w:rPr>
                <w:rFonts w:ascii="宋体" w:hAnsi="宋体"/>
                <w:szCs w:val="21"/>
              </w:rPr>
            </w:pPr>
            <w:r>
              <w:rPr>
                <w:rFonts w:ascii="宋体" w:hAnsi="宋体" w:hint="eastAsia"/>
                <w:szCs w:val="21"/>
              </w:rPr>
              <w:t>13</w:t>
            </w:r>
          </w:p>
        </w:tc>
        <w:tc>
          <w:tcPr>
            <w:tcW w:w="2693" w:type="dxa"/>
            <w:vAlign w:val="center"/>
          </w:tcPr>
          <w:p w:rsidR="00F023F3" w:rsidRDefault="00FD7A37">
            <w:pPr>
              <w:jc w:val="center"/>
              <w:rPr>
                <w:rFonts w:ascii="宋体" w:hAnsi="宋体"/>
                <w:szCs w:val="21"/>
              </w:rPr>
            </w:pPr>
            <w:r>
              <w:rPr>
                <w:rFonts w:ascii="宋体" w:hAnsi="宋体" w:hint="eastAsia"/>
                <w:szCs w:val="21"/>
              </w:rPr>
              <w:t>保修期</w:t>
            </w:r>
          </w:p>
        </w:tc>
        <w:tc>
          <w:tcPr>
            <w:tcW w:w="1417" w:type="dxa"/>
            <w:vAlign w:val="center"/>
          </w:tcPr>
          <w:p w:rsidR="00F023F3" w:rsidRDefault="00FD7A37">
            <w:pPr>
              <w:jc w:val="center"/>
              <w:rPr>
                <w:rFonts w:ascii="宋体" w:hAnsi="宋体"/>
                <w:szCs w:val="21"/>
              </w:rPr>
            </w:pPr>
            <w:r>
              <w:rPr>
                <w:rFonts w:ascii="宋体" w:hAnsi="宋体" w:hint="eastAsia"/>
                <w:szCs w:val="21"/>
              </w:rPr>
              <w:t>19.7</w:t>
            </w:r>
          </w:p>
        </w:tc>
        <w:tc>
          <w:tcPr>
            <w:tcW w:w="3686" w:type="dxa"/>
            <w:vAlign w:val="center"/>
          </w:tcPr>
          <w:p w:rsidR="00F023F3" w:rsidRDefault="00FD7A3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F023F3" w:rsidRDefault="00F023F3">
            <w:pPr>
              <w:jc w:val="center"/>
              <w:rPr>
                <w:rFonts w:ascii="宋体" w:hAnsi="宋体"/>
                <w:szCs w:val="21"/>
              </w:rPr>
            </w:pPr>
          </w:p>
        </w:tc>
      </w:tr>
    </w:tbl>
    <w:p w:rsidR="00F023F3" w:rsidRDefault="00FD7A37" w:rsidP="00A31CE4">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F023F3" w:rsidRDefault="00FD7A37">
      <w:pPr>
        <w:spacing w:line="500" w:lineRule="exact"/>
        <w:ind w:right="480" w:firstLineChars="1450" w:firstLine="3480"/>
        <w:rPr>
          <w:rFonts w:ascii="宋体" w:hAnsi="宋体"/>
          <w:sz w:val="24"/>
        </w:rPr>
      </w:pPr>
      <w:r>
        <w:rPr>
          <w:rFonts w:ascii="宋体" w:hAnsi="宋体" w:hint="eastAsia"/>
          <w:sz w:val="24"/>
        </w:rPr>
        <w:t>投标文件签署人签名:</w:t>
      </w:r>
    </w:p>
    <w:p w:rsidR="00F023F3" w:rsidRDefault="00F023F3">
      <w:pPr>
        <w:spacing w:line="240" w:lineRule="exact"/>
        <w:ind w:right="480" w:firstLineChars="1450" w:firstLine="3480"/>
        <w:rPr>
          <w:rFonts w:ascii="宋体" w:hAnsi="宋体"/>
          <w:sz w:val="24"/>
        </w:rPr>
      </w:pPr>
    </w:p>
    <w:p w:rsidR="00F023F3" w:rsidRDefault="00FD7A37" w:rsidP="00A31CE4">
      <w:pPr>
        <w:pStyle w:val="1"/>
        <w:spacing w:beforeLines="50" w:after="0" w:line="360" w:lineRule="exact"/>
        <w:jc w:val="center"/>
        <w:rPr>
          <w:rFonts w:ascii="黑体" w:eastAsia="黑体" w:hAnsi="宋体"/>
          <w:sz w:val="28"/>
          <w:szCs w:val="28"/>
        </w:rPr>
      </w:pPr>
      <w:bookmarkStart w:id="228" w:name="_Toc29117"/>
      <w:bookmarkStart w:id="229" w:name="_Toc485889059"/>
      <w:bookmarkStart w:id="230" w:name="_Toc234382961"/>
      <w:bookmarkStart w:id="231" w:name="_Toc486277926"/>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8"/>
      <w:bookmarkEnd w:id="229"/>
      <w:bookmarkEnd w:id="230"/>
      <w:bookmarkEnd w:id="231"/>
    </w:p>
    <w:p w:rsidR="00F023F3" w:rsidRDefault="00F023F3">
      <w:pPr>
        <w:jc w:val="center"/>
        <w:rPr>
          <w:rFonts w:ascii="黑体" w:eastAsia="黑体" w:hAnsi="宋体"/>
          <w:sz w:val="28"/>
          <w:szCs w:val="28"/>
        </w:rPr>
      </w:pPr>
      <w:bookmarkStart w:id="232" w:name="_Toc485889060"/>
      <w:bookmarkStart w:id="233" w:name="_Toc234382962"/>
      <w:bookmarkStart w:id="234" w:name="_Toc486277927"/>
      <w:bookmarkStart w:id="235" w:name="_Toc4437"/>
    </w:p>
    <w:p w:rsidR="00F023F3" w:rsidRDefault="00FD7A37">
      <w:pPr>
        <w:jc w:val="center"/>
        <w:rPr>
          <w:b/>
          <w:sz w:val="32"/>
          <w:szCs w:val="32"/>
        </w:rPr>
      </w:pPr>
      <w:r>
        <w:rPr>
          <w:rFonts w:ascii="黑体" w:eastAsia="黑体" w:hAnsi="宋体" w:hint="eastAsia"/>
          <w:sz w:val="28"/>
          <w:szCs w:val="28"/>
        </w:rPr>
        <w:t>（一）</w:t>
      </w:r>
      <w:r>
        <w:rPr>
          <w:rFonts w:ascii="黑体" w:eastAsia="黑体" w:hAnsi="宋体" w:hint="eastAsia"/>
          <w:b/>
          <w:bCs/>
          <w:kern w:val="44"/>
          <w:sz w:val="28"/>
          <w:szCs w:val="28"/>
        </w:rPr>
        <w:t>授权委托书</w:t>
      </w:r>
    </w:p>
    <w:p w:rsidR="00F023F3" w:rsidRDefault="00F023F3">
      <w:pPr>
        <w:spacing w:line="500" w:lineRule="exact"/>
        <w:rPr>
          <w:rFonts w:ascii="宋体" w:hAnsi="宋体"/>
          <w:sz w:val="24"/>
        </w:rPr>
      </w:pPr>
    </w:p>
    <w:p w:rsidR="00F023F3" w:rsidRDefault="00FD7A37">
      <w:pPr>
        <w:spacing w:line="500" w:lineRule="exact"/>
        <w:ind w:firstLineChars="200" w:firstLine="480"/>
        <w:rPr>
          <w:rFonts w:ascii="宋体" w:hAnsi="宋体"/>
          <w:sz w:val="24"/>
        </w:rPr>
      </w:pPr>
      <w:r>
        <w:rPr>
          <w:rFonts w:ascii="宋体" w:hAnsi="宋体" w:hint="eastAsia"/>
          <w:sz w:val="24"/>
        </w:rPr>
        <w:t>本人</w:t>
      </w:r>
      <w:r w:rsidR="00B64E8F">
        <w:rPr>
          <w:rFonts w:ascii="宋体" w:hAnsi="宋体" w:hint="eastAsia"/>
          <w:szCs w:val="21"/>
          <w:u w:val="single"/>
        </w:rPr>
        <w:t xml:space="preserve">       </w:t>
      </w:r>
      <w:r>
        <w:rPr>
          <w:rFonts w:ascii="宋体" w:hAnsi="宋体" w:hint="eastAsia"/>
          <w:sz w:val="24"/>
        </w:rPr>
        <w:t>（姓名）系</w:t>
      </w:r>
      <w:r w:rsidR="00B64E8F">
        <w:rPr>
          <w:rFonts w:ascii="宋体" w:hAnsi="宋体" w:hint="eastAsia"/>
          <w:szCs w:val="21"/>
          <w:u w:val="single"/>
        </w:rPr>
        <w:t xml:space="preserve">             </w:t>
      </w:r>
      <w:r>
        <w:rPr>
          <w:rFonts w:ascii="宋体" w:hAnsi="宋体" w:hint="eastAsia"/>
          <w:sz w:val="24"/>
        </w:rPr>
        <w:t>（投标人名称）的法定代表人，现委托</w:t>
      </w:r>
      <w:r w:rsidR="00B64E8F">
        <w:rPr>
          <w:rFonts w:ascii="宋体" w:hAnsi="宋体" w:hint="eastAsia"/>
          <w:szCs w:val="21"/>
          <w:u w:val="single"/>
        </w:rPr>
        <w:t xml:space="preserve">       </w:t>
      </w:r>
      <w:r>
        <w:rPr>
          <w:rFonts w:ascii="宋体" w:hAnsi="宋体" w:hint="eastAsia"/>
          <w:sz w:val="24"/>
        </w:rPr>
        <w:t>（姓名）为我方代理人。代理人根据授权，以我方名义签署、澄清、递交、撤回、修改</w:t>
      </w:r>
      <w:r w:rsidR="00A85953">
        <w:rPr>
          <w:rFonts w:ascii="宋体" w:hAnsi="宋体" w:hint="eastAsia"/>
          <w:szCs w:val="21"/>
          <w:u w:val="single"/>
        </w:rPr>
        <w:t xml:space="preserve">       </w:t>
      </w:r>
      <w:r w:rsidR="00A85953">
        <w:rPr>
          <w:rFonts w:ascii="宋体" w:hAnsi="宋体" w:hint="eastAsia"/>
          <w:sz w:val="24"/>
        </w:rPr>
        <w:t>（项目名称）</w:t>
      </w:r>
      <w:r>
        <w:rPr>
          <w:rFonts w:ascii="宋体" w:hAnsi="宋体" w:hint="eastAsia"/>
          <w:sz w:val="24"/>
        </w:rPr>
        <w:t>施工投标文件、签订合同和处理有关事宜，其法律后果由我方承担。</w:t>
      </w:r>
    </w:p>
    <w:p w:rsidR="00F023F3" w:rsidRDefault="00FD7A37">
      <w:pPr>
        <w:spacing w:line="500" w:lineRule="exact"/>
        <w:ind w:firstLineChars="200" w:firstLine="480"/>
        <w:rPr>
          <w:rFonts w:ascii="宋体" w:hAnsi="宋体"/>
          <w:sz w:val="24"/>
        </w:rPr>
      </w:pPr>
      <w:r>
        <w:rPr>
          <w:rFonts w:ascii="宋体" w:hAnsi="宋体" w:hint="eastAsia"/>
          <w:sz w:val="24"/>
        </w:rPr>
        <w:t>委托期限：自本委托书签署之日起至投标有效期期满。</w:t>
      </w:r>
    </w:p>
    <w:p w:rsidR="00F023F3" w:rsidRDefault="00FD7A37">
      <w:pPr>
        <w:spacing w:line="500" w:lineRule="exact"/>
        <w:ind w:firstLineChars="200" w:firstLine="480"/>
        <w:rPr>
          <w:rFonts w:ascii="宋体" w:hAnsi="宋体"/>
          <w:sz w:val="24"/>
        </w:rPr>
      </w:pPr>
      <w:r>
        <w:rPr>
          <w:rFonts w:ascii="宋体" w:hAnsi="宋体" w:hint="eastAsia"/>
          <w:sz w:val="24"/>
        </w:rPr>
        <w:t>代理人无转委托权。</w:t>
      </w:r>
    </w:p>
    <w:p w:rsidR="00F023F3" w:rsidRDefault="00FD7A37">
      <w:pPr>
        <w:spacing w:line="500" w:lineRule="exact"/>
        <w:ind w:firstLineChars="200" w:firstLine="480"/>
        <w:rPr>
          <w:rFonts w:ascii="宋体" w:hAnsi="宋体"/>
          <w:sz w:val="24"/>
        </w:rPr>
      </w:pPr>
      <w:r>
        <w:rPr>
          <w:rFonts w:ascii="宋体" w:hAnsi="宋体" w:hint="eastAsia"/>
          <w:sz w:val="24"/>
        </w:rPr>
        <w:t>附：法定代表人身份证复印件及委托代理人身份证复印件。</w:t>
      </w:r>
    </w:p>
    <w:p w:rsidR="00F023F3" w:rsidRDefault="00F023F3">
      <w:pPr>
        <w:spacing w:line="500" w:lineRule="exact"/>
        <w:rPr>
          <w:rFonts w:ascii="宋体" w:hAnsi="宋体"/>
          <w:sz w:val="24"/>
        </w:rPr>
      </w:pPr>
    </w:p>
    <w:p w:rsidR="00F023F3" w:rsidRDefault="00F023F3">
      <w:pPr>
        <w:spacing w:line="500" w:lineRule="exact"/>
        <w:rPr>
          <w:rFonts w:ascii="宋体" w:hAnsi="宋体"/>
          <w:sz w:val="24"/>
        </w:rPr>
      </w:pPr>
    </w:p>
    <w:p w:rsidR="00F023F3" w:rsidRDefault="00FD7A37">
      <w:pPr>
        <w:spacing w:line="500" w:lineRule="exact"/>
        <w:rPr>
          <w:rFonts w:ascii="宋体" w:hAnsi="宋体"/>
          <w:sz w:val="24"/>
        </w:rPr>
      </w:pPr>
      <w:r>
        <w:rPr>
          <w:rFonts w:ascii="宋体" w:hAnsi="宋体" w:hint="eastAsia"/>
          <w:sz w:val="24"/>
        </w:rPr>
        <w:t xml:space="preserve">                                投标人：</w:t>
      </w:r>
      <w:r w:rsidR="00A85953">
        <w:rPr>
          <w:rFonts w:ascii="宋体" w:hAnsi="宋体" w:hint="eastAsia"/>
          <w:szCs w:val="21"/>
          <w:u w:val="single"/>
        </w:rPr>
        <w:t xml:space="preserve">                        </w:t>
      </w:r>
      <w:r>
        <w:rPr>
          <w:rFonts w:ascii="宋体" w:hAnsi="宋体" w:hint="eastAsia"/>
          <w:sz w:val="24"/>
        </w:rPr>
        <w:t>（盖单位章）</w:t>
      </w:r>
    </w:p>
    <w:p w:rsidR="00F023F3" w:rsidRDefault="00FD7A37">
      <w:pPr>
        <w:spacing w:line="500" w:lineRule="exact"/>
        <w:rPr>
          <w:rFonts w:ascii="宋体" w:hAnsi="宋体"/>
          <w:sz w:val="24"/>
        </w:rPr>
      </w:pPr>
      <w:r>
        <w:rPr>
          <w:rFonts w:ascii="宋体" w:hAnsi="宋体" w:hint="eastAsia"/>
          <w:sz w:val="24"/>
        </w:rPr>
        <w:t xml:space="preserve">                                法定代表人：</w:t>
      </w:r>
      <w:r w:rsidR="00A85953">
        <w:rPr>
          <w:rFonts w:ascii="宋体" w:hAnsi="宋体" w:hint="eastAsia"/>
          <w:szCs w:val="21"/>
          <w:u w:val="single"/>
        </w:rPr>
        <w:t xml:space="preserve">                       </w:t>
      </w:r>
      <w:r>
        <w:rPr>
          <w:rFonts w:ascii="宋体" w:hAnsi="宋体" w:hint="eastAsia"/>
          <w:sz w:val="24"/>
        </w:rPr>
        <w:t>（签字）</w:t>
      </w:r>
    </w:p>
    <w:p w:rsidR="00F023F3" w:rsidRDefault="00FD7A37">
      <w:pPr>
        <w:spacing w:line="500" w:lineRule="exact"/>
        <w:rPr>
          <w:rFonts w:ascii="宋体" w:hAnsi="宋体"/>
          <w:sz w:val="24"/>
        </w:rPr>
      </w:pPr>
      <w:r>
        <w:rPr>
          <w:rFonts w:ascii="宋体" w:hAnsi="宋体" w:hint="eastAsia"/>
          <w:sz w:val="24"/>
        </w:rPr>
        <w:t xml:space="preserve">                                </w:t>
      </w:r>
      <w:r w:rsidR="00A85953">
        <w:rPr>
          <w:rFonts w:ascii="宋体" w:hAnsi="宋体" w:hint="eastAsia"/>
          <w:sz w:val="24"/>
        </w:rPr>
        <w:t>身份证号码：</w:t>
      </w:r>
      <w:r w:rsidR="00A85953">
        <w:rPr>
          <w:rFonts w:ascii="宋体" w:hAnsi="宋体" w:hint="eastAsia"/>
          <w:szCs w:val="21"/>
          <w:u w:val="single"/>
        </w:rPr>
        <w:t xml:space="preserve">                                                       </w:t>
      </w:r>
    </w:p>
    <w:p w:rsidR="00F023F3" w:rsidRDefault="00FD7A37">
      <w:pPr>
        <w:spacing w:line="500" w:lineRule="exact"/>
        <w:rPr>
          <w:rFonts w:ascii="宋体" w:hAnsi="宋体"/>
          <w:sz w:val="24"/>
        </w:rPr>
      </w:pPr>
      <w:r>
        <w:rPr>
          <w:rFonts w:ascii="宋体" w:hAnsi="宋体" w:hint="eastAsia"/>
          <w:sz w:val="24"/>
        </w:rPr>
        <w:t xml:space="preserve">                                委托代理人：</w:t>
      </w:r>
      <w:r w:rsidR="00A85953">
        <w:rPr>
          <w:rFonts w:ascii="宋体" w:hAnsi="宋体" w:hint="eastAsia"/>
          <w:szCs w:val="21"/>
          <w:u w:val="single"/>
        </w:rPr>
        <w:t xml:space="preserve">                        </w:t>
      </w:r>
      <w:r>
        <w:rPr>
          <w:rFonts w:ascii="宋体" w:hAnsi="宋体" w:hint="eastAsia"/>
          <w:sz w:val="24"/>
        </w:rPr>
        <w:t>（签字）</w:t>
      </w:r>
    </w:p>
    <w:p w:rsidR="00F023F3" w:rsidRDefault="00FD7A37">
      <w:pPr>
        <w:spacing w:line="500" w:lineRule="exact"/>
        <w:rPr>
          <w:rFonts w:ascii="宋体" w:hAnsi="宋体"/>
          <w:sz w:val="24"/>
        </w:rPr>
      </w:pPr>
      <w:r>
        <w:rPr>
          <w:rFonts w:ascii="宋体" w:hAnsi="宋体" w:hint="eastAsia"/>
          <w:sz w:val="24"/>
        </w:rPr>
        <w:t xml:space="preserve">                                身份证号码：</w:t>
      </w:r>
    </w:p>
    <w:p w:rsidR="00F023F3" w:rsidRDefault="00F023F3">
      <w:pPr>
        <w:spacing w:line="500" w:lineRule="exact"/>
        <w:rPr>
          <w:rFonts w:ascii="宋体" w:hAnsi="宋体"/>
          <w:sz w:val="24"/>
        </w:rPr>
      </w:pPr>
    </w:p>
    <w:p w:rsidR="00F023F3" w:rsidRDefault="00FD7A37" w:rsidP="00A85953">
      <w:pPr>
        <w:spacing w:line="500" w:lineRule="exact"/>
        <w:ind w:firstLineChars="2200" w:firstLine="5280"/>
        <w:rPr>
          <w:rFonts w:ascii="宋体" w:hAnsi="宋体"/>
          <w:sz w:val="24"/>
        </w:rPr>
      </w:pPr>
      <w:r>
        <w:rPr>
          <w:rFonts w:ascii="宋体" w:hAnsi="宋体" w:hint="eastAsia"/>
          <w:sz w:val="24"/>
        </w:rPr>
        <w:t>年</w:t>
      </w:r>
      <w:r w:rsidR="00A85953">
        <w:rPr>
          <w:rFonts w:ascii="宋体" w:hAnsi="宋体" w:hint="eastAsia"/>
          <w:sz w:val="24"/>
        </w:rPr>
        <w:t xml:space="preserve">   </w:t>
      </w:r>
      <w:r>
        <w:rPr>
          <w:rFonts w:ascii="宋体" w:hAnsi="宋体" w:hint="eastAsia"/>
          <w:sz w:val="24"/>
        </w:rPr>
        <w:t>月</w:t>
      </w:r>
      <w:r w:rsidR="00A85953">
        <w:rPr>
          <w:rFonts w:ascii="宋体" w:hAnsi="宋体" w:hint="eastAsia"/>
          <w:sz w:val="24"/>
        </w:rPr>
        <w:t xml:space="preserve">   </w:t>
      </w:r>
      <w:r>
        <w:rPr>
          <w:rFonts w:ascii="宋体" w:hAnsi="宋体" w:hint="eastAsia"/>
          <w:sz w:val="24"/>
        </w:rPr>
        <w:t>日</w:t>
      </w:r>
    </w:p>
    <w:p w:rsidR="00F023F3" w:rsidRDefault="00F023F3">
      <w:pPr>
        <w:spacing w:line="500" w:lineRule="exact"/>
        <w:rPr>
          <w:rFonts w:ascii="宋体" w:hAnsi="宋体"/>
          <w:sz w:val="24"/>
        </w:rPr>
      </w:pP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hint="eastAsia"/>
          <w:sz w:val="24"/>
        </w:rPr>
        <w:t>注：</w:t>
      </w:r>
    </w:p>
    <w:p w:rsidR="00F023F3" w:rsidRDefault="00FD7A37">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1.法定代表人和委托代理人必须在授权书上亲笔签名，不得使用印章、签名章或其他电子制版签名代替；</w:t>
      </w:r>
    </w:p>
    <w:p w:rsidR="00F023F3" w:rsidRDefault="00FD7A37" w:rsidP="00A85953">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A85953" w:rsidRDefault="00A85953" w:rsidP="00A85953">
      <w:pPr>
        <w:pStyle w:val="a0"/>
        <w:ind w:firstLine="210"/>
      </w:pPr>
    </w:p>
    <w:p w:rsidR="00A85953" w:rsidRDefault="00A85953" w:rsidP="00A85953">
      <w:pPr>
        <w:pStyle w:val="a0"/>
        <w:ind w:firstLine="210"/>
      </w:pPr>
    </w:p>
    <w:p w:rsidR="00A85953" w:rsidRPr="00A85953" w:rsidRDefault="00A85953" w:rsidP="00A85953">
      <w:pPr>
        <w:pStyle w:val="a0"/>
        <w:ind w:firstLine="210"/>
      </w:pPr>
    </w:p>
    <w:p w:rsidR="00F023F3" w:rsidRDefault="00FD7A37" w:rsidP="00A31CE4">
      <w:pPr>
        <w:pStyle w:val="1"/>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（二）法定代表人身份证明</w:t>
      </w:r>
      <w:bookmarkEnd w:id="232"/>
      <w:bookmarkEnd w:id="233"/>
      <w:bookmarkEnd w:id="234"/>
      <w:bookmarkEnd w:id="235"/>
    </w:p>
    <w:p w:rsidR="00F023F3" w:rsidRDefault="00F023F3">
      <w:pPr>
        <w:rPr>
          <w:rFonts w:ascii="宋体" w:hAnsi="宋体"/>
          <w:sz w:val="24"/>
        </w:rPr>
      </w:pPr>
    </w:p>
    <w:p w:rsidR="00F023F3" w:rsidRDefault="00F023F3">
      <w:pPr>
        <w:rPr>
          <w:rFonts w:ascii="宋体" w:hAnsi="宋体"/>
          <w:sz w:val="24"/>
        </w:rPr>
      </w:pPr>
    </w:p>
    <w:p w:rsidR="00A85953" w:rsidRDefault="00A85953" w:rsidP="00A85953">
      <w:pPr>
        <w:spacing w:line="500" w:lineRule="exact"/>
        <w:rPr>
          <w:rFonts w:ascii="宋体" w:hAnsi="宋体"/>
          <w:sz w:val="24"/>
        </w:rPr>
      </w:pPr>
      <w:r>
        <w:rPr>
          <w:rFonts w:ascii="宋体" w:hAnsi="宋体" w:hint="eastAsia"/>
          <w:sz w:val="24"/>
        </w:rPr>
        <w:t>投标人名称：____________________________</w:t>
      </w:r>
    </w:p>
    <w:p w:rsidR="00A85953" w:rsidRDefault="00A85953" w:rsidP="00A85953">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A85953" w:rsidRDefault="00A85953" w:rsidP="00A85953">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A85953" w:rsidRDefault="00A85953" w:rsidP="00A85953">
      <w:pPr>
        <w:spacing w:line="500" w:lineRule="exact"/>
        <w:rPr>
          <w:rFonts w:ascii="宋体" w:hAnsi="宋体"/>
          <w:sz w:val="24"/>
        </w:rPr>
      </w:pPr>
      <w:r>
        <w:rPr>
          <w:rFonts w:ascii="宋体" w:hAnsi="宋体" w:hint="eastAsia"/>
          <w:sz w:val="24"/>
        </w:rPr>
        <w:t>成立时间：   年   月    日</w:t>
      </w:r>
    </w:p>
    <w:p w:rsidR="00A85953" w:rsidRDefault="00A85953" w:rsidP="00A85953">
      <w:pPr>
        <w:spacing w:line="500" w:lineRule="exact"/>
        <w:rPr>
          <w:rFonts w:ascii="宋体" w:hAnsi="宋体"/>
          <w:sz w:val="24"/>
        </w:rPr>
      </w:pPr>
      <w:r>
        <w:rPr>
          <w:rFonts w:ascii="宋体" w:hAnsi="宋体" w:hint="eastAsia"/>
          <w:sz w:val="24"/>
        </w:rPr>
        <w:t>经营期限：____________________________</w:t>
      </w:r>
    </w:p>
    <w:p w:rsidR="00A85953" w:rsidRDefault="00A85953" w:rsidP="00A85953">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w:t>
      </w:r>
      <w:r>
        <w:rPr>
          <w:rFonts w:ascii="宋体" w:hAnsi="宋体" w:hint="eastAsia"/>
          <w:sz w:val="24"/>
          <w:u w:val="single"/>
        </w:rPr>
        <w:t>_____</w:t>
      </w:r>
      <w:r>
        <w:rPr>
          <w:rFonts w:ascii="宋体" w:hAnsi="宋体" w:hint="eastAsia"/>
          <w:sz w:val="24"/>
        </w:rPr>
        <w:t xml:space="preserve">  年龄：</w:t>
      </w:r>
      <w:r>
        <w:rPr>
          <w:rFonts w:ascii="宋体" w:hAnsi="宋体" w:hint="eastAsia"/>
          <w:sz w:val="24"/>
          <w:u w:val="single"/>
        </w:rPr>
        <w:t xml:space="preserve">____ </w:t>
      </w:r>
      <w:r>
        <w:rPr>
          <w:rFonts w:ascii="宋体" w:hAnsi="宋体" w:hint="eastAsia"/>
          <w:sz w:val="24"/>
        </w:rPr>
        <w:t xml:space="preserve">  职务：</w:t>
      </w:r>
      <w:r>
        <w:rPr>
          <w:rFonts w:ascii="宋体" w:hAnsi="宋体" w:hint="eastAsia"/>
          <w:sz w:val="24"/>
          <w:u w:val="single"/>
        </w:rPr>
        <w:t>_____</w:t>
      </w:r>
    </w:p>
    <w:p w:rsidR="00F023F3" w:rsidRDefault="00FD7A37">
      <w:pPr>
        <w:spacing w:line="500" w:lineRule="exact"/>
        <w:rPr>
          <w:rFonts w:ascii="宋体" w:hAnsi="宋体"/>
          <w:sz w:val="24"/>
        </w:rPr>
      </w:pPr>
      <w:r>
        <w:rPr>
          <w:rFonts w:ascii="宋体" w:hAnsi="宋体" w:hint="eastAsia"/>
          <w:sz w:val="24"/>
        </w:rPr>
        <w:t>系</w:t>
      </w:r>
      <w:r w:rsidR="00A85953">
        <w:rPr>
          <w:rFonts w:ascii="宋体" w:hAnsi="宋体" w:hint="eastAsia"/>
          <w:sz w:val="24"/>
          <w:u w:val="single"/>
        </w:rPr>
        <w:t xml:space="preserve">                         </w:t>
      </w:r>
      <w:r>
        <w:rPr>
          <w:rFonts w:ascii="宋体" w:hAnsi="宋体" w:hint="eastAsia"/>
          <w:sz w:val="24"/>
        </w:rPr>
        <w:t>（投标人名称）的法定代表人。</w:t>
      </w:r>
    </w:p>
    <w:p w:rsidR="00F023F3" w:rsidRDefault="00F023F3">
      <w:pPr>
        <w:spacing w:line="500" w:lineRule="exact"/>
        <w:ind w:firstLineChars="200" w:firstLine="480"/>
        <w:rPr>
          <w:rFonts w:ascii="宋体" w:hAnsi="宋体"/>
          <w:sz w:val="24"/>
        </w:rPr>
      </w:pPr>
    </w:p>
    <w:p w:rsidR="00F023F3" w:rsidRDefault="00FD7A37">
      <w:pPr>
        <w:spacing w:line="500" w:lineRule="exact"/>
        <w:ind w:firstLineChars="200" w:firstLine="480"/>
        <w:rPr>
          <w:rFonts w:ascii="宋体" w:hAnsi="宋体"/>
          <w:sz w:val="24"/>
        </w:rPr>
      </w:pPr>
      <w:r>
        <w:rPr>
          <w:rFonts w:ascii="宋体" w:hAnsi="宋体" w:hint="eastAsia"/>
          <w:sz w:val="24"/>
        </w:rPr>
        <w:t>特此证明。</w:t>
      </w:r>
    </w:p>
    <w:p w:rsidR="00F023F3" w:rsidRDefault="00F023F3">
      <w:pPr>
        <w:spacing w:line="500" w:lineRule="exact"/>
        <w:rPr>
          <w:rFonts w:ascii="宋体" w:hAnsi="宋体"/>
          <w:sz w:val="24"/>
        </w:rPr>
      </w:pPr>
    </w:p>
    <w:p w:rsidR="00F023F3" w:rsidRDefault="00FD7A37">
      <w:pPr>
        <w:spacing w:line="239" w:lineRule="auto"/>
        <w:rPr>
          <w:rFonts w:ascii="宋体" w:hAnsi="宋体"/>
        </w:rPr>
      </w:pPr>
      <w:r>
        <w:rPr>
          <w:rFonts w:ascii="宋体" w:hAnsi="宋体"/>
        </w:rPr>
        <w:t>附：法定代表人身份证复印件。</w:t>
      </w:r>
    </w:p>
    <w:p w:rsidR="00F023F3" w:rsidRDefault="00F023F3">
      <w:pPr>
        <w:spacing w:line="500" w:lineRule="exact"/>
        <w:rPr>
          <w:rFonts w:ascii="宋体" w:hAnsi="宋体"/>
          <w:sz w:val="24"/>
        </w:rPr>
      </w:pPr>
    </w:p>
    <w:p w:rsidR="00F023F3" w:rsidRDefault="00F023F3">
      <w:pPr>
        <w:spacing w:line="500" w:lineRule="exact"/>
        <w:rPr>
          <w:rFonts w:ascii="宋体" w:hAnsi="宋体"/>
          <w:sz w:val="24"/>
        </w:rPr>
      </w:pPr>
    </w:p>
    <w:p w:rsidR="00F023F3" w:rsidRDefault="00F023F3">
      <w:pPr>
        <w:spacing w:line="500" w:lineRule="exact"/>
        <w:rPr>
          <w:rFonts w:ascii="宋体" w:hAnsi="宋体"/>
          <w:sz w:val="24"/>
        </w:rPr>
      </w:pPr>
    </w:p>
    <w:p w:rsidR="00F023F3" w:rsidRDefault="00FD7A37">
      <w:pPr>
        <w:spacing w:line="500" w:lineRule="exact"/>
        <w:rPr>
          <w:rFonts w:ascii="宋体" w:hAnsi="宋体"/>
          <w:sz w:val="24"/>
        </w:rPr>
      </w:pPr>
      <w:r>
        <w:rPr>
          <w:rFonts w:ascii="宋体" w:hAnsi="宋体" w:hint="eastAsia"/>
          <w:sz w:val="24"/>
        </w:rPr>
        <w:t xml:space="preserve">                             投标人：</w:t>
      </w:r>
      <w:r w:rsidR="00A85953">
        <w:rPr>
          <w:rFonts w:ascii="宋体" w:hAnsi="宋体" w:hint="eastAsia"/>
          <w:sz w:val="24"/>
          <w:u w:val="single"/>
        </w:rPr>
        <w:t xml:space="preserve">                        </w:t>
      </w:r>
      <w:r w:rsidR="00A85953">
        <w:rPr>
          <w:rFonts w:ascii="宋体" w:hAnsi="宋体" w:hint="eastAsia"/>
          <w:sz w:val="24"/>
        </w:rPr>
        <w:t xml:space="preserve"> </w:t>
      </w:r>
      <w:r>
        <w:rPr>
          <w:rFonts w:ascii="宋体" w:hAnsi="宋体" w:hint="eastAsia"/>
          <w:sz w:val="24"/>
        </w:rPr>
        <w:t>（盖单位章）</w:t>
      </w:r>
    </w:p>
    <w:p w:rsidR="00F023F3" w:rsidRDefault="00F023F3">
      <w:pPr>
        <w:spacing w:line="500" w:lineRule="exact"/>
        <w:rPr>
          <w:rFonts w:ascii="宋体" w:hAnsi="宋体"/>
          <w:sz w:val="24"/>
        </w:rPr>
      </w:pPr>
    </w:p>
    <w:p w:rsidR="00F023F3" w:rsidRDefault="00FD7A37" w:rsidP="00A85953">
      <w:pPr>
        <w:spacing w:line="400" w:lineRule="exact"/>
        <w:ind w:firstLineChars="1750" w:firstLine="4200"/>
        <w:rPr>
          <w:rFonts w:ascii="宋体" w:hAnsi="宋体"/>
          <w:sz w:val="24"/>
        </w:rPr>
      </w:pPr>
      <w:r>
        <w:rPr>
          <w:rFonts w:ascii="宋体" w:hAnsi="宋体" w:hint="eastAsia"/>
          <w:sz w:val="24"/>
        </w:rPr>
        <w:t>年</w:t>
      </w:r>
      <w:r w:rsidR="00A85953">
        <w:rPr>
          <w:rFonts w:ascii="宋体" w:hAnsi="宋体" w:hint="eastAsia"/>
          <w:sz w:val="24"/>
        </w:rPr>
        <w:t xml:space="preserve">  </w:t>
      </w:r>
      <w:r>
        <w:rPr>
          <w:rFonts w:ascii="宋体" w:hAnsi="宋体" w:hint="eastAsia"/>
          <w:sz w:val="24"/>
        </w:rPr>
        <w:t>月</w:t>
      </w:r>
      <w:r w:rsidR="00A85953">
        <w:rPr>
          <w:rFonts w:ascii="宋体" w:hAnsi="宋体" w:hint="eastAsia"/>
          <w:sz w:val="24"/>
        </w:rPr>
        <w:t xml:space="preserve">  </w:t>
      </w:r>
      <w:r>
        <w:rPr>
          <w:rFonts w:ascii="宋体" w:hAnsi="宋体" w:hint="eastAsia"/>
          <w:sz w:val="24"/>
        </w:rPr>
        <w:t>日</w:t>
      </w:r>
    </w:p>
    <w:p w:rsidR="00F023F3" w:rsidRDefault="00F023F3">
      <w:pPr>
        <w:spacing w:line="400" w:lineRule="exact"/>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pPr>
        <w:rPr>
          <w:rFonts w:ascii="宋体" w:hAnsi="宋体"/>
          <w:sz w:val="22"/>
          <w:szCs w:val="22"/>
        </w:rPr>
      </w:pPr>
      <w:r>
        <w:rPr>
          <w:rFonts w:ascii="宋体" w:hAnsi="宋体" w:hint="eastAsia"/>
          <w:sz w:val="22"/>
          <w:szCs w:val="22"/>
        </w:rPr>
        <w:t>注：法定代表人的签字必须是亲笔签名，不得使用印章、签名章或其他电子制版签名代替。</w:t>
      </w:r>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br w:type="page"/>
      </w:r>
    </w:p>
    <w:p w:rsidR="00F023F3" w:rsidRDefault="00FD7A37" w:rsidP="00A31CE4">
      <w:pPr>
        <w:pStyle w:val="1"/>
        <w:spacing w:beforeLines="100" w:afterLines="150" w:line="360" w:lineRule="exact"/>
        <w:jc w:val="center"/>
        <w:rPr>
          <w:rFonts w:ascii="黑体" w:eastAsia="黑体" w:hAnsi="宋体"/>
          <w:sz w:val="28"/>
          <w:szCs w:val="28"/>
        </w:rPr>
      </w:pPr>
      <w:bookmarkStart w:id="236" w:name="_Toc234382964"/>
      <w:bookmarkStart w:id="237" w:name="_Toc25686"/>
      <w:bookmarkStart w:id="238" w:name="_Toc485889061"/>
      <w:bookmarkStart w:id="239" w:name="_Toc486277928"/>
      <w:r>
        <w:rPr>
          <w:rFonts w:ascii="黑体" w:eastAsia="黑体" w:hAnsi="宋体" w:hint="eastAsia"/>
          <w:sz w:val="28"/>
          <w:szCs w:val="28"/>
        </w:rPr>
        <w:lastRenderedPageBreak/>
        <w:t>三</w:t>
      </w:r>
      <w:r>
        <w:rPr>
          <w:rFonts w:ascii="黑体" w:eastAsia="黑体" w:hAnsi="宋体"/>
          <w:sz w:val="28"/>
          <w:szCs w:val="28"/>
        </w:rPr>
        <w:t>、投标保证金</w:t>
      </w:r>
      <w:bookmarkEnd w:id="236"/>
      <w:bookmarkEnd w:id="237"/>
      <w:bookmarkEnd w:id="238"/>
      <w:bookmarkEnd w:id="239"/>
    </w:p>
    <w:p w:rsidR="00F023F3" w:rsidRDefault="00FD7A37" w:rsidP="00B64E8F">
      <w:pPr>
        <w:jc w:val="center"/>
        <w:rPr>
          <w:rFonts w:ascii="宋体" w:hAnsi="宋体"/>
          <w:sz w:val="24"/>
        </w:rPr>
      </w:pPr>
      <w:r>
        <w:rPr>
          <w:rFonts w:ascii="宋体" w:hAnsi="宋体" w:hint="eastAsia"/>
          <w:sz w:val="24"/>
        </w:rPr>
        <w:t>此处附投标人递交投标保证金的银行转账证明复印件。</w:t>
      </w:r>
    </w:p>
    <w:p w:rsidR="00F023F3" w:rsidRDefault="00FD7A37" w:rsidP="00A31CE4">
      <w:pPr>
        <w:pStyle w:val="1"/>
        <w:spacing w:beforeLines="100" w:afterLines="150" w:line="360" w:lineRule="exact"/>
        <w:jc w:val="center"/>
      </w:pPr>
      <w:r>
        <w:rPr>
          <w:rFonts w:ascii="宋体"/>
        </w:rPr>
        <w:br w:type="page"/>
      </w:r>
      <w:bookmarkStart w:id="240" w:name="_Toc485889062"/>
      <w:bookmarkStart w:id="241" w:name="_Toc486277929"/>
      <w:bookmarkStart w:id="242" w:name="_Toc234382966"/>
      <w:bookmarkStart w:id="243" w:name="_Toc19556"/>
      <w:r>
        <w:rPr>
          <w:rFonts w:ascii="黑体" w:eastAsia="黑体" w:hAnsi="宋体" w:hint="eastAsia"/>
          <w:sz w:val="28"/>
          <w:szCs w:val="28"/>
        </w:rPr>
        <w:lastRenderedPageBreak/>
        <w:t>四</w:t>
      </w:r>
      <w:r>
        <w:rPr>
          <w:rFonts w:ascii="黑体" w:eastAsia="黑体" w:hAnsi="宋体"/>
          <w:sz w:val="28"/>
          <w:szCs w:val="28"/>
        </w:rPr>
        <w:t>、施工组织设计</w:t>
      </w:r>
      <w:bookmarkEnd w:id="240"/>
      <w:bookmarkEnd w:id="241"/>
      <w:bookmarkEnd w:id="242"/>
      <w:bookmarkEnd w:id="243"/>
    </w:p>
    <w:p w:rsidR="00F023F3" w:rsidRDefault="00FD7A37">
      <w:pPr>
        <w:spacing w:line="440" w:lineRule="exact"/>
        <w:rPr>
          <w:rFonts w:ascii="宋体" w:hAnsi="宋体"/>
          <w:sz w:val="24"/>
        </w:rPr>
      </w:pPr>
      <w:r>
        <w:rPr>
          <w:rFonts w:ascii="宋体" w:hAnsi="宋体" w:hint="eastAsia"/>
          <w:sz w:val="24"/>
        </w:rPr>
        <w:t xml:space="preserve">  1、投标人应按以下要点编制施工组织设计；</w:t>
      </w:r>
    </w:p>
    <w:p w:rsidR="00F023F3" w:rsidRDefault="00FD7A37">
      <w:pPr>
        <w:spacing w:line="440" w:lineRule="exact"/>
        <w:ind w:firstLineChars="200" w:firstLine="480"/>
        <w:rPr>
          <w:rFonts w:ascii="宋体" w:hAnsi="宋体"/>
          <w:sz w:val="24"/>
        </w:rPr>
      </w:pPr>
      <w:r>
        <w:rPr>
          <w:rFonts w:ascii="宋体" w:hAnsi="宋体" w:hint="eastAsia"/>
          <w:sz w:val="24"/>
        </w:rPr>
        <w:t>（1）总体施工组织布置及规划</w:t>
      </w:r>
    </w:p>
    <w:p w:rsidR="00F023F3" w:rsidRDefault="00FD7A37">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F023F3" w:rsidRDefault="00FD7A37">
      <w:pPr>
        <w:spacing w:line="440" w:lineRule="exact"/>
        <w:ind w:firstLineChars="200" w:firstLine="480"/>
        <w:rPr>
          <w:rFonts w:ascii="宋体" w:hAnsi="宋体"/>
          <w:sz w:val="24"/>
        </w:rPr>
      </w:pPr>
      <w:r>
        <w:rPr>
          <w:rFonts w:ascii="宋体" w:hAnsi="宋体" w:hint="eastAsia"/>
          <w:sz w:val="24"/>
        </w:rPr>
        <w:t>（3）工期的保证体系及保证措施</w:t>
      </w:r>
    </w:p>
    <w:p w:rsidR="00F023F3" w:rsidRDefault="00FD7A37">
      <w:pPr>
        <w:spacing w:line="440" w:lineRule="exact"/>
        <w:ind w:firstLineChars="200" w:firstLine="480"/>
        <w:rPr>
          <w:rFonts w:ascii="宋体" w:hAnsi="宋体"/>
          <w:sz w:val="24"/>
        </w:rPr>
      </w:pPr>
      <w:r>
        <w:rPr>
          <w:rFonts w:ascii="宋体" w:hAnsi="宋体" w:hint="eastAsia"/>
          <w:sz w:val="24"/>
        </w:rPr>
        <w:t>（4）工程质量管理体系及保证措施</w:t>
      </w:r>
    </w:p>
    <w:p w:rsidR="00F023F3" w:rsidRDefault="00FD7A37">
      <w:pPr>
        <w:spacing w:line="440" w:lineRule="exact"/>
        <w:ind w:firstLineChars="200" w:firstLine="480"/>
        <w:rPr>
          <w:rFonts w:ascii="宋体" w:hAnsi="宋体"/>
          <w:sz w:val="24"/>
        </w:rPr>
      </w:pPr>
      <w:r>
        <w:rPr>
          <w:rFonts w:ascii="宋体" w:hAnsi="宋体" w:hint="eastAsia"/>
          <w:sz w:val="24"/>
        </w:rPr>
        <w:t>（5）安全生产管理体系及保证措施</w:t>
      </w:r>
    </w:p>
    <w:p w:rsidR="00F023F3" w:rsidRDefault="00FD7A37">
      <w:pPr>
        <w:spacing w:line="440" w:lineRule="exact"/>
        <w:ind w:firstLineChars="200" w:firstLine="480"/>
        <w:rPr>
          <w:rFonts w:ascii="宋体" w:hAnsi="宋体"/>
          <w:sz w:val="24"/>
          <w:highlight w:val="yellow"/>
        </w:rPr>
      </w:pPr>
      <w:r>
        <w:rPr>
          <w:rFonts w:ascii="宋体" w:hAnsi="宋体" w:hint="eastAsia"/>
          <w:sz w:val="24"/>
        </w:rPr>
        <w:t>（6）环境保护、水土保持保证体系及保证措施</w:t>
      </w:r>
      <w:r>
        <w:rPr>
          <w:rFonts w:ascii="宋体" w:hAnsi="宋体" w:hint="eastAsia"/>
          <w:b/>
          <w:bCs/>
          <w:sz w:val="24"/>
        </w:rPr>
        <w:t>（含扬尘治理措施）</w:t>
      </w:r>
    </w:p>
    <w:p w:rsidR="00F023F3" w:rsidRDefault="00FD7A37">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F023F3" w:rsidRDefault="00FD7A37">
      <w:pPr>
        <w:spacing w:line="440" w:lineRule="exact"/>
        <w:ind w:firstLineChars="200" w:firstLine="480"/>
        <w:rPr>
          <w:rFonts w:ascii="宋体" w:hAnsi="宋体"/>
          <w:sz w:val="24"/>
        </w:rPr>
      </w:pPr>
      <w:r>
        <w:rPr>
          <w:rFonts w:ascii="宋体" w:hAnsi="宋体" w:hint="eastAsia"/>
          <w:sz w:val="24"/>
        </w:rPr>
        <w:t>（8）项目风险预测与防范，事故应急预案</w:t>
      </w:r>
    </w:p>
    <w:p w:rsidR="00F023F3" w:rsidRDefault="00FD7A37">
      <w:pPr>
        <w:spacing w:line="440" w:lineRule="exact"/>
        <w:ind w:firstLineChars="200" w:firstLine="480"/>
        <w:rPr>
          <w:rFonts w:ascii="宋体" w:hAnsi="宋体"/>
          <w:sz w:val="24"/>
        </w:rPr>
      </w:pPr>
      <w:r>
        <w:rPr>
          <w:rFonts w:ascii="宋体" w:hAnsi="宋体" w:hint="eastAsia"/>
          <w:sz w:val="24"/>
        </w:rPr>
        <w:t>（9）其他应说明的事项</w:t>
      </w:r>
    </w:p>
    <w:p w:rsidR="00F023F3" w:rsidRDefault="00FD7A37">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F023F3" w:rsidRDefault="00FD7A37">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F023F3" w:rsidRDefault="00FD7A37">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F023F3" w:rsidRDefault="00FD7A37">
      <w:pPr>
        <w:spacing w:line="400" w:lineRule="exact"/>
        <w:ind w:firstLineChars="200" w:firstLine="480"/>
        <w:rPr>
          <w:rFonts w:ascii="宋体" w:hAnsi="宋体"/>
          <w:sz w:val="24"/>
        </w:rPr>
      </w:pPr>
      <w:r>
        <w:rPr>
          <w:rFonts w:ascii="宋体" w:hAnsi="宋体" w:hint="eastAsia"/>
          <w:sz w:val="24"/>
        </w:rPr>
        <w:t xml:space="preserve">   附表三  工程管理曲线</w:t>
      </w:r>
    </w:p>
    <w:p w:rsidR="00F023F3" w:rsidRDefault="00FD7A37">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F023F3" w:rsidRDefault="00FD7A37">
      <w:pPr>
        <w:spacing w:line="400" w:lineRule="exact"/>
        <w:ind w:firstLineChars="200" w:firstLine="480"/>
        <w:rPr>
          <w:rFonts w:ascii="宋体" w:hAnsi="宋体"/>
          <w:sz w:val="24"/>
        </w:rPr>
      </w:pPr>
      <w:r>
        <w:rPr>
          <w:rFonts w:ascii="宋体" w:hAnsi="宋体" w:hint="eastAsia"/>
          <w:sz w:val="24"/>
        </w:rPr>
        <w:t xml:space="preserve">   附表五  施工总平面图</w:t>
      </w:r>
    </w:p>
    <w:p w:rsidR="00F023F3" w:rsidRDefault="00FD7A37">
      <w:pPr>
        <w:spacing w:line="400" w:lineRule="exact"/>
        <w:ind w:firstLineChars="200" w:firstLine="480"/>
        <w:rPr>
          <w:rFonts w:ascii="宋体" w:hAnsi="宋体"/>
          <w:sz w:val="24"/>
        </w:rPr>
      </w:pPr>
      <w:r>
        <w:rPr>
          <w:rFonts w:ascii="宋体" w:hAnsi="宋体" w:hint="eastAsia"/>
          <w:sz w:val="24"/>
        </w:rPr>
        <w:t xml:space="preserve">   附表六  劳动力计划表</w:t>
      </w:r>
    </w:p>
    <w:p w:rsidR="00F023F3" w:rsidRDefault="00FD7A37">
      <w:pPr>
        <w:spacing w:line="400" w:lineRule="exact"/>
        <w:ind w:firstLineChars="350" w:firstLine="840"/>
        <w:rPr>
          <w:rFonts w:ascii="宋体" w:hAnsi="宋体"/>
          <w:sz w:val="24"/>
        </w:rPr>
      </w:pPr>
      <w:r>
        <w:rPr>
          <w:rFonts w:ascii="宋体" w:hAnsi="宋体" w:hint="eastAsia"/>
          <w:sz w:val="24"/>
        </w:rPr>
        <w:t>附表七  临时用地计划表</w:t>
      </w:r>
    </w:p>
    <w:p w:rsidR="00F023F3" w:rsidRDefault="00FD7A37">
      <w:pPr>
        <w:spacing w:line="400" w:lineRule="exact"/>
        <w:ind w:firstLineChars="350" w:firstLine="840"/>
        <w:rPr>
          <w:rFonts w:ascii="宋体" w:hAnsi="宋体"/>
          <w:sz w:val="24"/>
        </w:rPr>
      </w:pPr>
      <w:r>
        <w:rPr>
          <w:rFonts w:ascii="宋体" w:hAnsi="宋体" w:hint="eastAsia"/>
          <w:sz w:val="24"/>
        </w:rPr>
        <w:t>附表八  外供电力需求计划表</w:t>
      </w:r>
    </w:p>
    <w:p w:rsidR="00F023F3" w:rsidRDefault="00A85953">
      <w:pPr>
        <w:spacing w:line="440" w:lineRule="exact"/>
        <w:ind w:firstLineChars="200" w:firstLine="480"/>
        <w:rPr>
          <w:rFonts w:ascii="宋体" w:hAnsi="宋体"/>
          <w:sz w:val="24"/>
        </w:rPr>
      </w:pPr>
      <w:r>
        <w:rPr>
          <w:rFonts w:ascii="宋体" w:hAnsi="宋体" w:hint="eastAsia"/>
          <w:sz w:val="24"/>
        </w:rPr>
        <w:t xml:space="preserve">   附表九  </w:t>
      </w:r>
      <w:r w:rsidRPr="00A85953">
        <w:rPr>
          <w:rFonts w:ascii="宋体" w:hAnsi="宋体" w:hint="eastAsia"/>
          <w:sz w:val="24"/>
        </w:rPr>
        <w:t>合同用款估算表</w:t>
      </w:r>
    </w:p>
    <w:p w:rsidR="00F023F3" w:rsidRDefault="00F023F3">
      <w:pPr>
        <w:spacing w:line="440" w:lineRule="exact"/>
        <w:ind w:firstLineChars="200" w:firstLine="480"/>
        <w:rPr>
          <w:rFonts w:ascii="宋体" w:hAnsi="宋体"/>
          <w:sz w:val="24"/>
        </w:rPr>
      </w:pPr>
    </w:p>
    <w:p w:rsidR="00F023F3" w:rsidRDefault="00F023F3" w:rsidP="00A31CE4">
      <w:pPr>
        <w:pStyle w:val="1"/>
        <w:keepNext w:val="0"/>
        <w:keepLines w:val="0"/>
        <w:pageBreakBefore/>
        <w:spacing w:beforeLines="100" w:afterLines="150" w:line="360" w:lineRule="exact"/>
        <w:jc w:val="center"/>
        <w:rPr>
          <w:rFonts w:ascii="黑体" w:eastAsia="黑体" w:hAnsi="宋体"/>
          <w:sz w:val="28"/>
          <w:szCs w:val="28"/>
        </w:rPr>
        <w:sectPr w:rsidR="00F023F3">
          <w:footnotePr>
            <w:numFmt w:val="decimalEnclosedCircleChinese"/>
            <w:numRestart w:val="eachPage"/>
          </w:footnotePr>
          <w:pgSz w:w="11907" w:h="16840"/>
          <w:pgMar w:top="1440" w:right="1361" w:bottom="1440" w:left="1361" w:header="720" w:footer="907" w:gutter="0"/>
          <w:cols w:space="720"/>
        </w:sectPr>
      </w:pPr>
      <w:bookmarkStart w:id="244" w:name="_Toc234382974"/>
      <w:bookmarkStart w:id="245" w:name="_Toc486277936"/>
      <w:bookmarkStart w:id="246" w:name="_Toc485889070"/>
      <w:bookmarkStart w:id="247" w:name="_Toc19898"/>
    </w:p>
    <w:p w:rsidR="00F023F3" w:rsidRDefault="00FD7A37">
      <w:pPr>
        <w:pStyle w:val="4"/>
        <w:spacing w:before="120" w:after="120" w:line="377" w:lineRule="auto"/>
      </w:pPr>
      <w:r>
        <w:rPr>
          <w:rFonts w:hint="eastAsia"/>
        </w:rPr>
        <w:lastRenderedPageBreak/>
        <w:t>附表一</w:t>
      </w:r>
      <w:r>
        <w:rPr>
          <w:rFonts w:hint="eastAsia"/>
        </w:rPr>
        <w:t xml:space="preserve">   </w:t>
      </w:r>
      <w:r>
        <w:rPr>
          <w:rFonts w:hint="eastAsia"/>
        </w:rPr>
        <w:t>施工总体计划表</w:t>
      </w:r>
    </w:p>
    <w:tbl>
      <w:tblPr>
        <w:tblW w:w="14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82"/>
        <w:gridCol w:w="392"/>
        <w:gridCol w:w="390"/>
        <w:gridCol w:w="394"/>
        <w:gridCol w:w="393"/>
        <w:gridCol w:w="392"/>
        <w:gridCol w:w="395"/>
        <w:gridCol w:w="392"/>
        <w:gridCol w:w="394"/>
        <w:gridCol w:w="393"/>
        <w:gridCol w:w="413"/>
        <w:gridCol w:w="414"/>
        <w:gridCol w:w="417"/>
        <w:gridCol w:w="393"/>
        <w:gridCol w:w="393"/>
        <w:gridCol w:w="394"/>
        <w:gridCol w:w="395"/>
        <w:gridCol w:w="394"/>
        <w:gridCol w:w="394"/>
        <w:gridCol w:w="395"/>
        <w:gridCol w:w="393"/>
        <w:gridCol w:w="394"/>
        <w:gridCol w:w="415"/>
        <w:gridCol w:w="414"/>
        <w:gridCol w:w="437"/>
        <w:gridCol w:w="394"/>
        <w:gridCol w:w="395"/>
        <w:gridCol w:w="394"/>
        <w:gridCol w:w="394"/>
        <w:gridCol w:w="431"/>
      </w:tblGrid>
      <w:tr w:rsidR="00F023F3">
        <w:trPr>
          <w:trHeight w:hRule="exact" w:val="435"/>
          <w:jc w:val="center"/>
        </w:trPr>
        <w:tc>
          <w:tcPr>
            <w:tcW w:w="2782" w:type="dxa"/>
            <w:tcBorders>
              <w:bottom w:val="single" w:sz="6" w:space="0" w:color="auto"/>
            </w:tcBorders>
            <w:vAlign w:val="center"/>
          </w:tcPr>
          <w:p w:rsidR="00F023F3" w:rsidRDefault="00FD7A37">
            <w:pPr>
              <w:jc w:val="center"/>
              <w:rPr>
                <w:rFonts w:ascii="宋体" w:hAnsi="宋体"/>
                <w:szCs w:val="21"/>
              </w:rPr>
            </w:pPr>
            <w:r>
              <w:rPr>
                <w:rFonts w:ascii="宋体" w:hAnsi="宋体" w:hint="eastAsia"/>
                <w:szCs w:val="21"/>
              </w:rPr>
              <w:t>年度</w:t>
            </w:r>
          </w:p>
        </w:tc>
        <w:tc>
          <w:tcPr>
            <w:tcW w:w="4779" w:type="dxa"/>
            <w:gridSpan w:val="12"/>
            <w:vAlign w:val="center"/>
          </w:tcPr>
          <w:p w:rsidR="00F023F3" w:rsidRDefault="00A85953">
            <w:pPr>
              <w:jc w:val="center"/>
              <w:rPr>
                <w:rFonts w:ascii="宋体" w:hAnsi="宋体"/>
                <w:szCs w:val="21"/>
              </w:rPr>
            </w:pPr>
            <w:r>
              <w:rPr>
                <w:rFonts w:ascii="宋体" w:hAnsi="宋体" w:hint="eastAsia"/>
                <w:szCs w:val="21"/>
                <w:u w:val="single"/>
              </w:rPr>
              <w:t xml:space="preserve">      </w:t>
            </w:r>
            <w:r w:rsidR="00FD7A37">
              <w:rPr>
                <w:rFonts w:ascii="宋体" w:hAnsi="宋体" w:hint="eastAsia"/>
                <w:szCs w:val="21"/>
              </w:rPr>
              <w:t>年</w:t>
            </w:r>
          </w:p>
        </w:tc>
        <w:tc>
          <w:tcPr>
            <w:tcW w:w="4811" w:type="dxa"/>
            <w:gridSpan w:val="12"/>
            <w:vAlign w:val="center"/>
          </w:tcPr>
          <w:p w:rsidR="00F023F3" w:rsidRDefault="00A85953">
            <w:pPr>
              <w:jc w:val="center"/>
              <w:rPr>
                <w:rFonts w:ascii="宋体" w:hAnsi="宋体"/>
                <w:szCs w:val="21"/>
              </w:rPr>
            </w:pPr>
            <w:r>
              <w:rPr>
                <w:rFonts w:ascii="宋体" w:hAnsi="宋体" w:hint="eastAsia"/>
                <w:szCs w:val="21"/>
                <w:u w:val="single"/>
              </w:rPr>
              <w:t xml:space="preserve">      </w:t>
            </w:r>
            <w:r w:rsidR="00FD7A37">
              <w:rPr>
                <w:rFonts w:ascii="宋体" w:hAnsi="宋体" w:hint="eastAsia"/>
                <w:szCs w:val="21"/>
              </w:rPr>
              <w:t>年</w:t>
            </w:r>
          </w:p>
        </w:tc>
        <w:tc>
          <w:tcPr>
            <w:tcW w:w="2008" w:type="dxa"/>
            <w:gridSpan w:val="5"/>
            <w:vAlign w:val="center"/>
          </w:tcPr>
          <w:p w:rsidR="00F023F3" w:rsidRDefault="00A85953">
            <w:pPr>
              <w:jc w:val="center"/>
              <w:rPr>
                <w:rFonts w:ascii="宋体" w:hAnsi="宋体"/>
                <w:szCs w:val="21"/>
              </w:rPr>
            </w:pPr>
            <w:r>
              <w:rPr>
                <w:rFonts w:ascii="宋体" w:hAnsi="宋体" w:hint="eastAsia"/>
                <w:szCs w:val="21"/>
                <w:u w:val="single"/>
              </w:rPr>
              <w:t xml:space="preserve">      </w:t>
            </w:r>
            <w:r w:rsidR="00FD7A37">
              <w:rPr>
                <w:rFonts w:ascii="宋体" w:hAnsi="宋体" w:hint="eastAsia"/>
                <w:szCs w:val="21"/>
              </w:rPr>
              <w:t>年</w:t>
            </w:r>
          </w:p>
        </w:tc>
      </w:tr>
      <w:tr w:rsidR="00F023F3">
        <w:trPr>
          <w:trHeight w:hRule="exact" w:val="975"/>
          <w:jc w:val="center"/>
        </w:trPr>
        <w:tc>
          <w:tcPr>
            <w:tcW w:w="2782" w:type="dxa"/>
            <w:tcBorders>
              <w:top w:val="single" w:sz="6" w:space="0" w:color="auto"/>
              <w:bottom w:val="single" w:sz="6" w:space="0" w:color="auto"/>
              <w:tl2br w:val="single" w:sz="6" w:space="0" w:color="auto"/>
            </w:tcBorders>
            <w:vAlign w:val="center"/>
          </w:tcPr>
          <w:p w:rsidR="00F023F3" w:rsidRDefault="00FD7A37">
            <w:pPr>
              <w:jc w:val="center"/>
              <w:rPr>
                <w:rFonts w:ascii="宋体" w:hAnsi="宋体"/>
                <w:szCs w:val="21"/>
              </w:rPr>
            </w:pPr>
            <w:r>
              <w:rPr>
                <w:rFonts w:ascii="宋体" w:hAnsi="宋体" w:hint="eastAsia"/>
                <w:szCs w:val="21"/>
              </w:rPr>
              <w:t xml:space="preserve">                    月份</w:t>
            </w:r>
          </w:p>
          <w:p w:rsidR="00F023F3" w:rsidRDefault="00F023F3">
            <w:pPr>
              <w:jc w:val="left"/>
              <w:rPr>
                <w:rFonts w:ascii="宋体" w:hAnsi="宋体"/>
                <w:szCs w:val="21"/>
              </w:rPr>
            </w:pPr>
          </w:p>
          <w:p w:rsidR="00F023F3" w:rsidRDefault="00FD7A37">
            <w:pPr>
              <w:jc w:val="left"/>
              <w:rPr>
                <w:rFonts w:ascii="宋体" w:hAnsi="宋体"/>
                <w:szCs w:val="21"/>
              </w:rPr>
            </w:pPr>
            <w:r>
              <w:rPr>
                <w:rFonts w:ascii="宋体" w:hAnsi="宋体" w:hint="eastAsia"/>
                <w:szCs w:val="21"/>
              </w:rPr>
              <w:t>主要工程项目</w:t>
            </w:r>
          </w:p>
        </w:tc>
        <w:tc>
          <w:tcPr>
            <w:tcW w:w="392"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w:t>
            </w:r>
          </w:p>
        </w:tc>
        <w:tc>
          <w:tcPr>
            <w:tcW w:w="390"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2</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3</w:t>
            </w:r>
          </w:p>
        </w:tc>
        <w:tc>
          <w:tcPr>
            <w:tcW w:w="393"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4</w:t>
            </w:r>
          </w:p>
        </w:tc>
        <w:tc>
          <w:tcPr>
            <w:tcW w:w="392"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5</w:t>
            </w:r>
          </w:p>
        </w:tc>
        <w:tc>
          <w:tcPr>
            <w:tcW w:w="395"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6</w:t>
            </w:r>
          </w:p>
        </w:tc>
        <w:tc>
          <w:tcPr>
            <w:tcW w:w="392"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7</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8</w:t>
            </w:r>
          </w:p>
        </w:tc>
        <w:tc>
          <w:tcPr>
            <w:tcW w:w="393"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9</w:t>
            </w:r>
          </w:p>
        </w:tc>
        <w:tc>
          <w:tcPr>
            <w:tcW w:w="413"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10</w:t>
            </w:r>
          </w:p>
        </w:tc>
        <w:tc>
          <w:tcPr>
            <w:tcW w:w="41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11</w:t>
            </w:r>
          </w:p>
        </w:tc>
        <w:tc>
          <w:tcPr>
            <w:tcW w:w="417"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12</w:t>
            </w:r>
          </w:p>
        </w:tc>
        <w:tc>
          <w:tcPr>
            <w:tcW w:w="393"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w:t>
            </w:r>
          </w:p>
        </w:tc>
        <w:tc>
          <w:tcPr>
            <w:tcW w:w="393"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2</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3</w:t>
            </w:r>
          </w:p>
        </w:tc>
        <w:tc>
          <w:tcPr>
            <w:tcW w:w="395"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4</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5</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6</w:t>
            </w:r>
          </w:p>
        </w:tc>
        <w:tc>
          <w:tcPr>
            <w:tcW w:w="395"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7</w:t>
            </w:r>
          </w:p>
        </w:tc>
        <w:tc>
          <w:tcPr>
            <w:tcW w:w="393"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8</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9</w:t>
            </w:r>
          </w:p>
        </w:tc>
        <w:tc>
          <w:tcPr>
            <w:tcW w:w="415"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10</w:t>
            </w:r>
          </w:p>
        </w:tc>
        <w:tc>
          <w:tcPr>
            <w:tcW w:w="41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11</w:t>
            </w:r>
          </w:p>
        </w:tc>
        <w:tc>
          <w:tcPr>
            <w:tcW w:w="437"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12</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1</w:t>
            </w:r>
          </w:p>
        </w:tc>
        <w:tc>
          <w:tcPr>
            <w:tcW w:w="395"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2</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3</w:t>
            </w:r>
          </w:p>
        </w:tc>
        <w:tc>
          <w:tcPr>
            <w:tcW w:w="394"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4</w:t>
            </w:r>
          </w:p>
        </w:tc>
        <w:tc>
          <w:tcPr>
            <w:tcW w:w="431" w:type="dxa"/>
            <w:vAlign w:val="center"/>
          </w:tcPr>
          <w:p w:rsidR="00F023F3" w:rsidRPr="00A85953" w:rsidRDefault="00FD7A37">
            <w:pPr>
              <w:jc w:val="center"/>
              <w:rPr>
                <w:rFonts w:ascii="宋体" w:hAnsi="宋体"/>
                <w:sz w:val="18"/>
                <w:szCs w:val="21"/>
              </w:rPr>
            </w:pPr>
            <w:r w:rsidRPr="00A85953">
              <w:rPr>
                <w:rFonts w:ascii="宋体" w:hAnsi="宋体" w:hint="eastAsia"/>
                <w:sz w:val="18"/>
                <w:szCs w:val="21"/>
              </w:rPr>
              <w:t>…</w:t>
            </w:r>
          </w:p>
        </w:tc>
      </w:tr>
      <w:tr w:rsidR="00F023F3">
        <w:trPr>
          <w:trHeight w:hRule="exact" w:val="325"/>
          <w:jc w:val="center"/>
        </w:trPr>
        <w:tc>
          <w:tcPr>
            <w:tcW w:w="2782" w:type="dxa"/>
            <w:tcBorders>
              <w:top w:val="single" w:sz="6" w:space="0" w:color="auto"/>
            </w:tcBorders>
            <w:vAlign w:val="center"/>
          </w:tcPr>
          <w:p w:rsidR="00F023F3" w:rsidRDefault="00FD7A37">
            <w:pPr>
              <w:ind w:leftChars="50" w:left="105"/>
              <w:rPr>
                <w:rFonts w:ascii="宋体" w:hAnsi="宋体"/>
                <w:szCs w:val="21"/>
              </w:rPr>
            </w:pPr>
            <w:r>
              <w:rPr>
                <w:rFonts w:ascii="宋体" w:hAnsi="宋体" w:hint="eastAsia"/>
                <w:szCs w:val="21"/>
              </w:rPr>
              <w:t>1.施工准备</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2.路基处理</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3.路基填筑</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4.涵洞</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5.通道</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6.防护及排水</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7.路面基层</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（1）底基层</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（2）基层</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8.路面铺筑</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9.路面标志标线</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10.桥梁工程</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（1）基础工程</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（2）墩台工程</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（3）梁体工程</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（4）梁体安装</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（5）桥面铺装及人行道</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325"/>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11.隧道</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r w:rsidR="00F023F3">
        <w:trPr>
          <w:trHeight w:hRule="exact" w:val="421"/>
          <w:jc w:val="center"/>
        </w:trPr>
        <w:tc>
          <w:tcPr>
            <w:tcW w:w="2782" w:type="dxa"/>
            <w:vAlign w:val="center"/>
          </w:tcPr>
          <w:p w:rsidR="00F023F3" w:rsidRDefault="00FD7A37">
            <w:pPr>
              <w:ind w:leftChars="50" w:left="105"/>
              <w:rPr>
                <w:rFonts w:ascii="宋体" w:hAnsi="宋体"/>
                <w:szCs w:val="21"/>
              </w:rPr>
            </w:pPr>
            <w:r>
              <w:rPr>
                <w:rFonts w:ascii="宋体" w:hAnsi="宋体" w:hint="eastAsia"/>
                <w:szCs w:val="21"/>
              </w:rPr>
              <w:t>12.其他</w:t>
            </w:r>
          </w:p>
        </w:tc>
        <w:tc>
          <w:tcPr>
            <w:tcW w:w="392" w:type="dxa"/>
            <w:vAlign w:val="center"/>
          </w:tcPr>
          <w:p w:rsidR="00F023F3" w:rsidRDefault="00F023F3">
            <w:pPr>
              <w:jc w:val="center"/>
              <w:rPr>
                <w:rFonts w:ascii="宋体" w:hAnsi="宋体"/>
                <w:szCs w:val="21"/>
              </w:rPr>
            </w:pPr>
          </w:p>
        </w:tc>
        <w:tc>
          <w:tcPr>
            <w:tcW w:w="390"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2"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413"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17"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3"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15" w:type="dxa"/>
            <w:vAlign w:val="center"/>
          </w:tcPr>
          <w:p w:rsidR="00F023F3" w:rsidRDefault="00F023F3">
            <w:pPr>
              <w:jc w:val="center"/>
              <w:rPr>
                <w:rFonts w:ascii="宋体" w:hAnsi="宋体"/>
                <w:szCs w:val="21"/>
              </w:rPr>
            </w:pPr>
          </w:p>
        </w:tc>
        <w:tc>
          <w:tcPr>
            <w:tcW w:w="414" w:type="dxa"/>
            <w:vAlign w:val="center"/>
          </w:tcPr>
          <w:p w:rsidR="00F023F3" w:rsidRDefault="00F023F3">
            <w:pPr>
              <w:jc w:val="center"/>
              <w:rPr>
                <w:rFonts w:ascii="宋体" w:hAnsi="宋体"/>
                <w:szCs w:val="21"/>
              </w:rPr>
            </w:pPr>
          </w:p>
        </w:tc>
        <w:tc>
          <w:tcPr>
            <w:tcW w:w="437"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5"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394" w:type="dxa"/>
            <w:vAlign w:val="center"/>
          </w:tcPr>
          <w:p w:rsidR="00F023F3" w:rsidRDefault="00F023F3">
            <w:pPr>
              <w:jc w:val="center"/>
              <w:rPr>
                <w:rFonts w:ascii="宋体" w:hAnsi="宋体"/>
                <w:szCs w:val="21"/>
              </w:rPr>
            </w:pPr>
          </w:p>
        </w:tc>
        <w:tc>
          <w:tcPr>
            <w:tcW w:w="431" w:type="dxa"/>
            <w:vAlign w:val="center"/>
          </w:tcPr>
          <w:p w:rsidR="00F023F3" w:rsidRDefault="00F023F3">
            <w:pPr>
              <w:jc w:val="center"/>
              <w:rPr>
                <w:rFonts w:ascii="宋体" w:hAnsi="宋体"/>
                <w:szCs w:val="21"/>
              </w:rPr>
            </w:pPr>
          </w:p>
        </w:tc>
      </w:tr>
    </w:tbl>
    <w:p w:rsidR="00F023F3" w:rsidRDefault="00F023F3">
      <w:pPr>
        <w:pStyle w:val="4"/>
        <w:spacing w:before="120" w:line="240" w:lineRule="auto"/>
      </w:pPr>
    </w:p>
    <w:p w:rsidR="00F023F3" w:rsidRDefault="00FD7A37">
      <w:pPr>
        <w:pStyle w:val="4"/>
        <w:spacing w:before="120" w:line="240" w:lineRule="auto"/>
      </w:pPr>
      <w:r>
        <w:br w:type="page"/>
      </w:r>
      <w:r>
        <w:rPr>
          <w:rFonts w:hint="eastAsia"/>
        </w:rPr>
        <w:lastRenderedPageBreak/>
        <w:t>附表二</w:t>
      </w:r>
      <w:r>
        <w:rPr>
          <w:rFonts w:hint="eastAsia"/>
        </w:rPr>
        <w:t xml:space="preserve">   </w:t>
      </w:r>
      <w:r>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F023F3">
        <w:trPr>
          <w:trHeight w:hRule="exact" w:val="340"/>
          <w:jc w:val="center"/>
        </w:trPr>
        <w:tc>
          <w:tcPr>
            <w:tcW w:w="3998" w:type="dxa"/>
            <w:gridSpan w:val="2"/>
            <w:vAlign w:val="center"/>
          </w:tcPr>
          <w:p w:rsidR="00F023F3" w:rsidRDefault="00FD7A37">
            <w:pPr>
              <w:jc w:val="center"/>
              <w:rPr>
                <w:rFonts w:ascii="宋体" w:hAnsi="宋体"/>
              </w:rPr>
            </w:pPr>
            <w:r>
              <w:rPr>
                <w:rFonts w:ascii="宋体" w:hAnsi="宋体" w:hint="eastAsia"/>
              </w:rPr>
              <w:t>年  度</w:t>
            </w:r>
          </w:p>
        </w:tc>
        <w:tc>
          <w:tcPr>
            <w:tcW w:w="5605" w:type="dxa"/>
            <w:gridSpan w:val="12"/>
            <w:vAlign w:val="center"/>
          </w:tcPr>
          <w:p w:rsidR="00F023F3" w:rsidRDefault="00A85953">
            <w:pPr>
              <w:jc w:val="center"/>
              <w:rPr>
                <w:rFonts w:ascii="宋体" w:hAnsi="宋体"/>
              </w:rPr>
            </w:pPr>
            <w:r>
              <w:rPr>
                <w:rFonts w:ascii="宋体" w:hAnsi="宋体" w:hint="eastAsia"/>
                <w:u w:val="single"/>
              </w:rPr>
              <w:t xml:space="preserve">     </w:t>
            </w:r>
            <w:r w:rsidR="00FD7A37">
              <w:rPr>
                <w:rFonts w:ascii="宋体" w:hAnsi="宋体" w:hint="eastAsia"/>
              </w:rPr>
              <w:t>年</w:t>
            </w:r>
          </w:p>
        </w:tc>
        <w:tc>
          <w:tcPr>
            <w:tcW w:w="5139" w:type="dxa"/>
            <w:gridSpan w:val="11"/>
            <w:vAlign w:val="center"/>
          </w:tcPr>
          <w:p w:rsidR="00F023F3" w:rsidRDefault="00A85953">
            <w:pPr>
              <w:jc w:val="center"/>
              <w:rPr>
                <w:rFonts w:ascii="宋体" w:hAnsi="宋体"/>
              </w:rPr>
            </w:pPr>
            <w:r>
              <w:rPr>
                <w:rFonts w:ascii="宋体" w:hAnsi="宋体" w:hint="eastAsia"/>
                <w:u w:val="single"/>
              </w:rPr>
              <w:t xml:space="preserve">     </w:t>
            </w:r>
            <w:r w:rsidR="00FD7A37">
              <w:rPr>
                <w:rFonts w:ascii="宋体" w:hAnsi="宋体" w:hint="eastAsia"/>
              </w:rPr>
              <w:t>年</w:t>
            </w:r>
          </w:p>
        </w:tc>
      </w:tr>
      <w:tr w:rsidR="00F023F3">
        <w:trPr>
          <w:trHeight w:hRule="exact" w:val="340"/>
          <w:jc w:val="center"/>
        </w:trPr>
        <w:tc>
          <w:tcPr>
            <w:tcW w:w="3998" w:type="dxa"/>
            <w:gridSpan w:val="2"/>
            <w:vAlign w:val="center"/>
          </w:tcPr>
          <w:p w:rsidR="00F023F3" w:rsidRDefault="00FD7A37">
            <w:pPr>
              <w:jc w:val="center"/>
              <w:rPr>
                <w:rFonts w:ascii="宋体" w:hAnsi="宋体"/>
              </w:rPr>
            </w:pPr>
            <w:r>
              <w:rPr>
                <w:rFonts w:ascii="宋体" w:hAnsi="宋体" w:hint="eastAsia"/>
              </w:rPr>
              <w:t>季  度</w:t>
            </w:r>
          </w:p>
        </w:tc>
        <w:tc>
          <w:tcPr>
            <w:tcW w:w="1401" w:type="dxa"/>
            <w:gridSpan w:val="3"/>
            <w:vAlign w:val="center"/>
          </w:tcPr>
          <w:p w:rsidR="00F023F3" w:rsidRDefault="00FD7A37">
            <w:pPr>
              <w:jc w:val="center"/>
              <w:rPr>
                <w:rFonts w:ascii="宋体" w:hAnsi="宋体"/>
              </w:rPr>
            </w:pPr>
            <w:r>
              <w:rPr>
                <w:rFonts w:ascii="宋体" w:hAnsi="宋体" w:hint="eastAsia"/>
              </w:rPr>
              <w:t>一</w:t>
            </w:r>
          </w:p>
        </w:tc>
        <w:tc>
          <w:tcPr>
            <w:tcW w:w="1401" w:type="dxa"/>
            <w:gridSpan w:val="3"/>
            <w:vAlign w:val="center"/>
          </w:tcPr>
          <w:p w:rsidR="00F023F3" w:rsidRDefault="00FD7A37">
            <w:pPr>
              <w:jc w:val="center"/>
              <w:rPr>
                <w:rFonts w:ascii="宋体" w:hAnsi="宋体"/>
              </w:rPr>
            </w:pPr>
            <w:r>
              <w:rPr>
                <w:rFonts w:ascii="宋体" w:hAnsi="宋体" w:hint="eastAsia"/>
              </w:rPr>
              <w:t>二</w:t>
            </w:r>
          </w:p>
        </w:tc>
        <w:tc>
          <w:tcPr>
            <w:tcW w:w="1402" w:type="dxa"/>
            <w:gridSpan w:val="3"/>
            <w:vAlign w:val="center"/>
          </w:tcPr>
          <w:p w:rsidR="00F023F3" w:rsidRDefault="00FD7A37">
            <w:pPr>
              <w:jc w:val="center"/>
              <w:rPr>
                <w:rFonts w:ascii="宋体" w:hAnsi="宋体"/>
              </w:rPr>
            </w:pPr>
            <w:r>
              <w:rPr>
                <w:rFonts w:ascii="宋体" w:hAnsi="宋体" w:hint="eastAsia"/>
              </w:rPr>
              <w:t>三</w:t>
            </w:r>
          </w:p>
        </w:tc>
        <w:tc>
          <w:tcPr>
            <w:tcW w:w="1401" w:type="dxa"/>
            <w:gridSpan w:val="3"/>
            <w:vAlign w:val="center"/>
          </w:tcPr>
          <w:p w:rsidR="00F023F3" w:rsidRDefault="00FD7A37">
            <w:pPr>
              <w:jc w:val="center"/>
              <w:rPr>
                <w:rFonts w:ascii="宋体" w:hAnsi="宋体"/>
              </w:rPr>
            </w:pPr>
            <w:r>
              <w:rPr>
                <w:rFonts w:ascii="宋体" w:hAnsi="宋体" w:hint="eastAsia"/>
              </w:rPr>
              <w:t>四</w:t>
            </w:r>
          </w:p>
        </w:tc>
        <w:tc>
          <w:tcPr>
            <w:tcW w:w="1401" w:type="dxa"/>
            <w:gridSpan w:val="3"/>
            <w:vAlign w:val="center"/>
          </w:tcPr>
          <w:p w:rsidR="00F023F3" w:rsidRDefault="00FD7A37">
            <w:pPr>
              <w:jc w:val="center"/>
              <w:rPr>
                <w:rFonts w:ascii="宋体" w:hAnsi="宋体"/>
              </w:rPr>
            </w:pPr>
            <w:r>
              <w:rPr>
                <w:rFonts w:ascii="宋体" w:hAnsi="宋体" w:hint="eastAsia"/>
              </w:rPr>
              <w:t>一</w:t>
            </w:r>
          </w:p>
        </w:tc>
        <w:tc>
          <w:tcPr>
            <w:tcW w:w="1402" w:type="dxa"/>
            <w:gridSpan w:val="3"/>
            <w:vAlign w:val="center"/>
          </w:tcPr>
          <w:p w:rsidR="00F023F3" w:rsidRDefault="00FD7A37">
            <w:pPr>
              <w:jc w:val="center"/>
              <w:rPr>
                <w:rFonts w:ascii="宋体" w:hAnsi="宋体"/>
              </w:rPr>
            </w:pPr>
            <w:r>
              <w:rPr>
                <w:rFonts w:ascii="宋体" w:hAnsi="宋体" w:hint="eastAsia"/>
              </w:rPr>
              <w:t>二</w:t>
            </w:r>
          </w:p>
        </w:tc>
        <w:tc>
          <w:tcPr>
            <w:tcW w:w="1401" w:type="dxa"/>
            <w:gridSpan w:val="3"/>
            <w:vAlign w:val="center"/>
          </w:tcPr>
          <w:p w:rsidR="00F023F3" w:rsidRDefault="00FD7A37">
            <w:pPr>
              <w:jc w:val="center"/>
              <w:rPr>
                <w:rFonts w:ascii="宋体" w:hAnsi="宋体"/>
              </w:rPr>
            </w:pPr>
            <w:r>
              <w:rPr>
                <w:rFonts w:ascii="宋体" w:hAnsi="宋体" w:hint="eastAsia"/>
              </w:rPr>
              <w:t>三</w:t>
            </w:r>
          </w:p>
        </w:tc>
        <w:tc>
          <w:tcPr>
            <w:tcW w:w="935" w:type="dxa"/>
            <w:gridSpan w:val="2"/>
            <w:vAlign w:val="center"/>
          </w:tcPr>
          <w:p w:rsidR="00F023F3" w:rsidRDefault="00FD7A37">
            <w:pPr>
              <w:jc w:val="center"/>
              <w:rPr>
                <w:rFonts w:ascii="宋体" w:hAnsi="宋体"/>
              </w:rPr>
            </w:pPr>
            <w:r>
              <w:rPr>
                <w:rFonts w:ascii="宋体" w:hAnsi="宋体" w:hint="eastAsia"/>
              </w:rPr>
              <w:t>四</w:t>
            </w:r>
          </w:p>
        </w:tc>
      </w:tr>
      <w:tr w:rsidR="00F023F3">
        <w:trPr>
          <w:trHeight w:hRule="exact" w:val="340"/>
          <w:jc w:val="center"/>
        </w:trPr>
        <w:tc>
          <w:tcPr>
            <w:tcW w:w="3998" w:type="dxa"/>
            <w:gridSpan w:val="2"/>
            <w:tcBorders>
              <w:bottom w:val="single" w:sz="6" w:space="0" w:color="auto"/>
            </w:tcBorders>
            <w:vAlign w:val="center"/>
          </w:tcPr>
          <w:p w:rsidR="00F023F3" w:rsidRDefault="00FD7A37">
            <w:pPr>
              <w:jc w:val="center"/>
              <w:rPr>
                <w:rFonts w:ascii="宋体" w:hAnsi="宋体"/>
              </w:rPr>
            </w:pPr>
            <w:r>
              <w:rPr>
                <w:rFonts w:ascii="宋体" w:hAnsi="宋体" w:hint="eastAsia"/>
              </w:rPr>
              <w:t>月  份</w:t>
            </w:r>
          </w:p>
        </w:tc>
        <w:tc>
          <w:tcPr>
            <w:tcW w:w="467" w:type="dxa"/>
            <w:vAlign w:val="center"/>
          </w:tcPr>
          <w:p w:rsidR="00F023F3" w:rsidRDefault="00FD7A37">
            <w:pPr>
              <w:jc w:val="center"/>
              <w:rPr>
                <w:rFonts w:ascii="宋体" w:hAnsi="宋体"/>
              </w:rPr>
            </w:pPr>
            <w:r>
              <w:rPr>
                <w:rFonts w:ascii="宋体" w:hAnsi="宋体" w:hint="eastAsia"/>
              </w:rPr>
              <w:t>1</w:t>
            </w:r>
          </w:p>
        </w:tc>
        <w:tc>
          <w:tcPr>
            <w:tcW w:w="467" w:type="dxa"/>
            <w:vAlign w:val="center"/>
          </w:tcPr>
          <w:p w:rsidR="00F023F3" w:rsidRDefault="00FD7A37">
            <w:pPr>
              <w:jc w:val="center"/>
              <w:rPr>
                <w:rFonts w:ascii="宋体" w:hAnsi="宋体"/>
              </w:rPr>
            </w:pPr>
            <w:r>
              <w:rPr>
                <w:rFonts w:ascii="宋体" w:hAnsi="宋体" w:hint="eastAsia"/>
              </w:rPr>
              <w:t>2</w:t>
            </w:r>
          </w:p>
        </w:tc>
        <w:tc>
          <w:tcPr>
            <w:tcW w:w="467" w:type="dxa"/>
            <w:vAlign w:val="center"/>
          </w:tcPr>
          <w:p w:rsidR="00F023F3" w:rsidRDefault="00FD7A37">
            <w:pPr>
              <w:jc w:val="center"/>
              <w:rPr>
                <w:rFonts w:ascii="宋体" w:hAnsi="宋体"/>
              </w:rPr>
            </w:pPr>
            <w:r>
              <w:rPr>
                <w:rFonts w:ascii="宋体" w:hAnsi="宋体" w:hint="eastAsia"/>
              </w:rPr>
              <w:t>3</w:t>
            </w:r>
          </w:p>
        </w:tc>
        <w:tc>
          <w:tcPr>
            <w:tcW w:w="467" w:type="dxa"/>
            <w:vAlign w:val="center"/>
          </w:tcPr>
          <w:p w:rsidR="00F023F3" w:rsidRDefault="00FD7A37">
            <w:pPr>
              <w:jc w:val="center"/>
              <w:rPr>
                <w:rFonts w:ascii="宋体" w:hAnsi="宋体"/>
              </w:rPr>
            </w:pPr>
            <w:r>
              <w:rPr>
                <w:rFonts w:ascii="宋体" w:hAnsi="宋体" w:hint="eastAsia"/>
              </w:rPr>
              <w:t>4</w:t>
            </w:r>
          </w:p>
        </w:tc>
        <w:tc>
          <w:tcPr>
            <w:tcW w:w="467" w:type="dxa"/>
            <w:vAlign w:val="center"/>
          </w:tcPr>
          <w:p w:rsidR="00F023F3" w:rsidRDefault="00FD7A37">
            <w:pPr>
              <w:jc w:val="center"/>
              <w:rPr>
                <w:rFonts w:ascii="宋体" w:hAnsi="宋体"/>
              </w:rPr>
            </w:pPr>
            <w:r>
              <w:rPr>
                <w:rFonts w:ascii="宋体" w:hAnsi="宋体" w:hint="eastAsia"/>
              </w:rPr>
              <w:t>5</w:t>
            </w:r>
          </w:p>
        </w:tc>
        <w:tc>
          <w:tcPr>
            <w:tcW w:w="467" w:type="dxa"/>
            <w:vAlign w:val="center"/>
          </w:tcPr>
          <w:p w:rsidR="00F023F3" w:rsidRDefault="00FD7A37">
            <w:pPr>
              <w:jc w:val="center"/>
              <w:rPr>
                <w:rFonts w:ascii="宋体" w:hAnsi="宋体"/>
              </w:rPr>
            </w:pPr>
            <w:r>
              <w:rPr>
                <w:rFonts w:ascii="宋体" w:hAnsi="宋体" w:hint="eastAsia"/>
              </w:rPr>
              <w:t>6</w:t>
            </w:r>
          </w:p>
        </w:tc>
        <w:tc>
          <w:tcPr>
            <w:tcW w:w="467" w:type="dxa"/>
            <w:vAlign w:val="center"/>
          </w:tcPr>
          <w:p w:rsidR="00F023F3" w:rsidRDefault="00FD7A37">
            <w:pPr>
              <w:jc w:val="center"/>
              <w:rPr>
                <w:rFonts w:ascii="宋体" w:hAnsi="宋体"/>
              </w:rPr>
            </w:pPr>
            <w:r>
              <w:rPr>
                <w:rFonts w:ascii="宋体" w:hAnsi="宋体" w:hint="eastAsia"/>
              </w:rPr>
              <w:t>7</w:t>
            </w:r>
          </w:p>
        </w:tc>
        <w:tc>
          <w:tcPr>
            <w:tcW w:w="468" w:type="dxa"/>
            <w:vAlign w:val="center"/>
          </w:tcPr>
          <w:p w:rsidR="00F023F3" w:rsidRDefault="00FD7A37">
            <w:pPr>
              <w:jc w:val="center"/>
              <w:rPr>
                <w:rFonts w:ascii="宋体" w:hAnsi="宋体"/>
              </w:rPr>
            </w:pPr>
            <w:r>
              <w:rPr>
                <w:rFonts w:ascii="宋体" w:hAnsi="宋体" w:hint="eastAsia"/>
              </w:rPr>
              <w:t>8</w:t>
            </w:r>
          </w:p>
        </w:tc>
        <w:tc>
          <w:tcPr>
            <w:tcW w:w="467" w:type="dxa"/>
            <w:vAlign w:val="center"/>
          </w:tcPr>
          <w:p w:rsidR="00F023F3" w:rsidRDefault="00FD7A37">
            <w:pPr>
              <w:jc w:val="center"/>
              <w:rPr>
                <w:rFonts w:ascii="宋体" w:hAnsi="宋体"/>
              </w:rPr>
            </w:pPr>
            <w:r>
              <w:rPr>
                <w:rFonts w:ascii="宋体" w:hAnsi="宋体" w:hint="eastAsia"/>
              </w:rPr>
              <w:t>9</w:t>
            </w:r>
          </w:p>
        </w:tc>
        <w:tc>
          <w:tcPr>
            <w:tcW w:w="467" w:type="dxa"/>
            <w:vAlign w:val="center"/>
          </w:tcPr>
          <w:p w:rsidR="00F023F3" w:rsidRDefault="00FD7A37">
            <w:pPr>
              <w:jc w:val="center"/>
              <w:rPr>
                <w:rFonts w:ascii="宋体" w:hAnsi="宋体"/>
              </w:rPr>
            </w:pPr>
            <w:r>
              <w:rPr>
                <w:rFonts w:ascii="宋体" w:hAnsi="宋体" w:hint="eastAsia"/>
              </w:rPr>
              <w:t>10</w:t>
            </w:r>
          </w:p>
        </w:tc>
        <w:tc>
          <w:tcPr>
            <w:tcW w:w="467" w:type="dxa"/>
            <w:vAlign w:val="center"/>
          </w:tcPr>
          <w:p w:rsidR="00F023F3" w:rsidRDefault="00FD7A37">
            <w:pPr>
              <w:jc w:val="center"/>
              <w:rPr>
                <w:rFonts w:ascii="宋体" w:hAnsi="宋体"/>
              </w:rPr>
            </w:pPr>
            <w:r>
              <w:rPr>
                <w:rFonts w:ascii="宋体" w:hAnsi="宋体" w:hint="eastAsia"/>
              </w:rPr>
              <w:t>11</w:t>
            </w:r>
          </w:p>
        </w:tc>
        <w:tc>
          <w:tcPr>
            <w:tcW w:w="467" w:type="dxa"/>
            <w:vAlign w:val="center"/>
          </w:tcPr>
          <w:p w:rsidR="00F023F3" w:rsidRDefault="00FD7A37">
            <w:pPr>
              <w:jc w:val="center"/>
              <w:rPr>
                <w:rFonts w:ascii="宋体" w:hAnsi="宋体"/>
              </w:rPr>
            </w:pPr>
            <w:r>
              <w:rPr>
                <w:rFonts w:ascii="宋体" w:hAnsi="宋体" w:hint="eastAsia"/>
              </w:rPr>
              <w:t>12</w:t>
            </w:r>
          </w:p>
        </w:tc>
        <w:tc>
          <w:tcPr>
            <w:tcW w:w="467" w:type="dxa"/>
            <w:vAlign w:val="center"/>
          </w:tcPr>
          <w:p w:rsidR="00F023F3" w:rsidRDefault="00FD7A37">
            <w:pPr>
              <w:jc w:val="center"/>
              <w:rPr>
                <w:rFonts w:ascii="宋体" w:hAnsi="宋体"/>
              </w:rPr>
            </w:pPr>
            <w:r>
              <w:rPr>
                <w:rFonts w:ascii="宋体" w:hAnsi="宋体" w:hint="eastAsia"/>
              </w:rPr>
              <w:t>1</w:t>
            </w:r>
          </w:p>
        </w:tc>
        <w:tc>
          <w:tcPr>
            <w:tcW w:w="467" w:type="dxa"/>
            <w:vAlign w:val="center"/>
          </w:tcPr>
          <w:p w:rsidR="00F023F3" w:rsidRDefault="00FD7A37">
            <w:pPr>
              <w:jc w:val="center"/>
              <w:rPr>
                <w:rFonts w:ascii="宋体" w:hAnsi="宋体"/>
              </w:rPr>
            </w:pPr>
            <w:r>
              <w:rPr>
                <w:rFonts w:ascii="宋体" w:hAnsi="宋体" w:hint="eastAsia"/>
              </w:rPr>
              <w:t>2</w:t>
            </w:r>
          </w:p>
        </w:tc>
        <w:tc>
          <w:tcPr>
            <w:tcW w:w="467" w:type="dxa"/>
            <w:vAlign w:val="center"/>
          </w:tcPr>
          <w:p w:rsidR="00F023F3" w:rsidRDefault="00FD7A37">
            <w:pPr>
              <w:jc w:val="center"/>
              <w:rPr>
                <w:rFonts w:ascii="宋体" w:hAnsi="宋体"/>
              </w:rPr>
            </w:pPr>
            <w:r>
              <w:rPr>
                <w:rFonts w:ascii="宋体" w:hAnsi="宋体" w:hint="eastAsia"/>
              </w:rPr>
              <w:t>3</w:t>
            </w:r>
          </w:p>
        </w:tc>
        <w:tc>
          <w:tcPr>
            <w:tcW w:w="468" w:type="dxa"/>
            <w:vAlign w:val="center"/>
          </w:tcPr>
          <w:p w:rsidR="00F023F3" w:rsidRDefault="00FD7A37">
            <w:pPr>
              <w:jc w:val="center"/>
              <w:rPr>
                <w:rFonts w:ascii="宋体" w:hAnsi="宋体"/>
              </w:rPr>
            </w:pPr>
            <w:r>
              <w:rPr>
                <w:rFonts w:ascii="宋体" w:hAnsi="宋体" w:hint="eastAsia"/>
              </w:rPr>
              <w:t>4</w:t>
            </w:r>
          </w:p>
        </w:tc>
        <w:tc>
          <w:tcPr>
            <w:tcW w:w="467" w:type="dxa"/>
            <w:vAlign w:val="center"/>
          </w:tcPr>
          <w:p w:rsidR="00F023F3" w:rsidRDefault="00FD7A37">
            <w:pPr>
              <w:jc w:val="center"/>
              <w:rPr>
                <w:rFonts w:ascii="宋体" w:hAnsi="宋体"/>
              </w:rPr>
            </w:pPr>
            <w:r>
              <w:rPr>
                <w:rFonts w:ascii="宋体" w:hAnsi="宋体" w:hint="eastAsia"/>
              </w:rPr>
              <w:t>5</w:t>
            </w:r>
          </w:p>
        </w:tc>
        <w:tc>
          <w:tcPr>
            <w:tcW w:w="467" w:type="dxa"/>
            <w:vAlign w:val="center"/>
          </w:tcPr>
          <w:p w:rsidR="00F023F3" w:rsidRDefault="00FD7A37">
            <w:pPr>
              <w:jc w:val="center"/>
              <w:rPr>
                <w:rFonts w:ascii="宋体" w:hAnsi="宋体"/>
              </w:rPr>
            </w:pPr>
            <w:r>
              <w:rPr>
                <w:rFonts w:ascii="宋体" w:hAnsi="宋体" w:hint="eastAsia"/>
              </w:rPr>
              <w:t>6</w:t>
            </w:r>
          </w:p>
        </w:tc>
        <w:tc>
          <w:tcPr>
            <w:tcW w:w="467" w:type="dxa"/>
            <w:vAlign w:val="center"/>
          </w:tcPr>
          <w:p w:rsidR="00F023F3" w:rsidRDefault="00FD7A37">
            <w:pPr>
              <w:jc w:val="center"/>
              <w:rPr>
                <w:rFonts w:ascii="宋体" w:hAnsi="宋体"/>
              </w:rPr>
            </w:pPr>
            <w:r>
              <w:rPr>
                <w:rFonts w:ascii="宋体" w:hAnsi="宋体" w:hint="eastAsia"/>
              </w:rPr>
              <w:t>7</w:t>
            </w:r>
          </w:p>
        </w:tc>
        <w:tc>
          <w:tcPr>
            <w:tcW w:w="467" w:type="dxa"/>
            <w:vAlign w:val="center"/>
          </w:tcPr>
          <w:p w:rsidR="00F023F3" w:rsidRDefault="00FD7A37">
            <w:pPr>
              <w:jc w:val="center"/>
              <w:rPr>
                <w:rFonts w:ascii="宋体" w:hAnsi="宋体"/>
              </w:rPr>
            </w:pPr>
            <w:r>
              <w:rPr>
                <w:rFonts w:ascii="宋体" w:hAnsi="宋体" w:hint="eastAsia"/>
              </w:rPr>
              <w:t>8</w:t>
            </w:r>
          </w:p>
        </w:tc>
        <w:tc>
          <w:tcPr>
            <w:tcW w:w="467" w:type="dxa"/>
            <w:vAlign w:val="center"/>
          </w:tcPr>
          <w:p w:rsidR="00F023F3" w:rsidRDefault="00FD7A37">
            <w:pPr>
              <w:jc w:val="center"/>
              <w:rPr>
                <w:rFonts w:ascii="宋体" w:hAnsi="宋体"/>
              </w:rPr>
            </w:pPr>
            <w:r>
              <w:rPr>
                <w:rFonts w:ascii="宋体" w:hAnsi="宋体" w:hint="eastAsia"/>
              </w:rPr>
              <w:t>9</w:t>
            </w:r>
          </w:p>
        </w:tc>
        <w:tc>
          <w:tcPr>
            <w:tcW w:w="467" w:type="dxa"/>
            <w:vAlign w:val="center"/>
          </w:tcPr>
          <w:p w:rsidR="00F023F3" w:rsidRDefault="00FD7A37">
            <w:pPr>
              <w:jc w:val="center"/>
              <w:rPr>
                <w:rFonts w:ascii="宋体" w:hAnsi="宋体"/>
              </w:rPr>
            </w:pPr>
            <w:r>
              <w:rPr>
                <w:rFonts w:ascii="宋体" w:hAnsi="宋体" w:hint="eastAsia"/>
              </w:rPr>
              <w:t>10</w:t>
            </w:r>
          </w:p>
        </w:tc>
        <w:tc>
          <w:tcPr>
            <w:tcW w:w="468" w:type="dxa"/>
            <w:vAlign w:val="center"/>
          </w:tcPr>
          <w:p w:rsidR="00F023F3" w:rsidRDefault="00FD7A37">
            <w:pPr>
              <w:jc w:val="center"/>
              <w:rPr>
                <w:rFonts w:ascii="宋体" w:hAnsi="宋体"/>
              </w:rPr>
            </w:pPr>
            <w:r>
              <w:rPr>
                <w:rFonts w:ascii="宋体" w:hAnsi="宋体"/>
              </w:rPr>
              <w:t>…</w:t>
            </w:r>
          </w:p>
        </w:tc>
      </w:tr>
      <w:tr w:rsidR="00F023F3">
        <w:trPr>
          <w:trHeight w:hRule="exact" w:val="340"/>
          <w:jc w:val="center"/>
        </w:trPr>
        <w:tc>
          <w:tcPr>
            <w:tcW w:w="2722" w:type="dxa"/>
            <w:tcBorders>
              <w:top w:val="single" w:sz="6" w:space="0" w:color="auto"/>
              <w:bottom w:val="nil"/>
              <w:right w:val="nil"/>
            </w:tcBorders>
            <w:vAlign w:val="center"/>
          </w:tcPr>
          <w:p w:rsidR="00F023F3" w:rsidRDefault="00FD7A37">
            <w:pPr>
              <w:jc w:val="left"/>
              <w:rPr>
                <w:rFonts w:ascii="宋体" w:hAnsi="宋体"/>
              </w:rPr>
            </w:pPr>
            <w:r>
              <w:rPr>
                <w:rFonts w:ascii="宋体" w:hAnsi="宋体" w:hint="eastAsia"/>
              </w:rPr>
              <w:t>图例：</w:t>
            </w:r>
          </w:p>
        </w:tc>
        <w:tc>
          <w:tcPr>
            <w:tcW w:w="1276" w:type="dxa"/>
            <w:tcBorders>
              <w:top w:val="single" w:sz="6" w:space="0" w:color="auto"/>
              <w:left w:val="nil"/>
              <w:bottom w:val="nil"/>
            </w:tcBorders>
            <w:vAlign w:val="center"/>
          </w:tcPr>
          <w:p w:rsidR="00F023F3" w:rsidRDefault="00FD7A37">
            <w:pPr>
              <w:jc w:val="right"/>
              <w:rPr>
                <w:rFonts w:ascii="宋体" w:hAnsi="宋体"/>
              </w:rPr>
            </w:pPr>
            <w:r>
              <w:rPr>
                <w:rFonts w:ascii="宋体" w:hAnsi="宋体" w:hint="eastAsia"/>
              </w:rPr>
              <w:t>100（%）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single" w:sz="2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single" w:sz="24" w:space="0" w:color="auto"/>
              <w:bottom w:val="nil"/>
              <w:right w:val="nil"/>
            </w:tcBorders>
            <w:vAlign w:val="center"/>
          </w:tcPr>
          <w:p w:rsidR="00F023F3" w:rsidRDefault="00FD7A37">
            <w:pPr>
              <w:jc w:val="center"/>
              <w:rPr>
                <w:rFonts w:ascii="宋体" w:hAnsi="宋体"/>
              </w:rPr>
            </w:pPr>
            <w:r>
              <w:rPr>
                <w:rFonts w:ascii="宋体" w:hAnsi="宋体" w:hint="eastAsia"/>
              </w:rPr>
              <w:t>施工准备</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90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double" w:sz="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double" w:sz="4" w:space="0" w:color="auto"/>
              <w:bottom w:val="nil"/>
              <w:right w:val="nil"/>
            </w:tcBorders>
            <w:vAlign w:val="center"/>
          </w:tcPr>
          <w:p w:rsidR="00F023F3" w:rsidRDefault="00FD7A37">
            <w:pPr>
              <w:jc w:val="center"/>
              <w:rPr>
                <w:rFonts w:ascii="宋体" w:hAnsi="宋体"/>
              </w:rPr>
            </w:pPr>
            <w:r>
              <w:rPr>
                <w:rFonts w:ascii="宋体" w:hAnsi="宋体" w:hint="eastAsia"/>
              </w:rPr>
              <w:t>路基填筑</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80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dashDotStroked" w:sz="2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dashDotStroked" w:sz="24" w:space="0" w:color="auto"/>
              <w:bottom w:val="nil"/>
              <w:right w:val="nil"/>
            </w:tcBorders>
            <w:vAlign w:val="center"/>
          </w:tcPr>
          <w:p w:rsidR="00F023F3" w:rsidRDefault="00FD7A37">
            <w:pPr>
              <w:jc w:val="center"/>
              <w:rPr>
                <w:rFonts w:ascii="宋体" w:hAnsi="宋体"/>
              </w:rPr>
            </w:pPr>
            <w:r>
              <w:rPr>
                <w:rFonts w:ascii="宋体" w:hAnsi="宋体" w:hint="eastAsia"/>
              </w:rPr>
              <w:t>路面基层</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70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triple" w:sz="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triple" w:sz="4" w:space="0" w:color="auto"/>
              <w:bottom w:val="nil"/>
              <w:right w:val="nil"/>
            </w:tcBorders>
            <w:vAlign w:val="center"/>
          </w:tcPr>
          <w:p w:rsidR="00F023F3" w:rsidRDefault="00FD7A37">
            <w:pPr>
              <w:jc w:val="center"/>
              <w:rPr>
                <w:rFonts w:ascii="宋体" w:hAnsi="宋体"/>
              </w:rPr>
            </w:pPr>
            <w:r>
              <w:rPr>
                <w:rFonts w:ascii="宋体" w:hAnsi="宋体" w:hint="eastAsia"/>
              </w:rPr>
              <w:t>路面面层</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60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wave" w:sz="6"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wave" w:sz="6" w:space="0" w:color="auto"/>
              <w:bottom w:val="nil"/>
              <w:right w:val="nil"/>
            </w:tcBorders>
            <w:vAlign w:val="center"/>
          </w:tcPr>
          <w:p w:rsidR="00F023F3" w:rsidRDefault="00FD7A37">
            <w:pPr>
              <w:jc w:val="center"/>
              <w:rPr>
                <w:rFonts w:ascii="宋体" w:hAnsi="宋体"/>
              </w:rPr>
            </w:pPr>
            <w:r>
              <w:rPr>
                <w:rFonts w:ascii="宋体" w:hAnsi="宋体" w:hint="eastAsia"/>
              </w:rPr>
              <w:t>防护及排水</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50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dotDotDash" w:sz="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dotDotDash" w:sz="4" w:space="0" w:color="auto"/>
              <w:bottom w:val="nil"/>
              <w:right w:val="nil"/>
            </w:tcBorders>
            <w:vAlign w:val="center"/>
          </w:tcPr>
          <w:p w:rsidR="00F023F3" w:rsidRDefault="00FD7A37">
            <w:pPr>
              <w:jc w:val="center"/>
              <w:rPr>
                <w:rFonts w:ascii="宋体" w:hAnsi="宋体"/>
              </w:rPr>
            </w:pPr>
            <w:r>
              <w:rPr>
                <w:rFonts w:ascii="宋体" w:hAnsi="宋体" w:hint="eastAsia"/>
              </w:rPr>
              <w:t>涵洞及通道</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40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thickThinSmallGap" w:sz="2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thickThinSmallGap" w:sz="24" w:space="0" w:color="auto"/>
              <w:bottom w:val="nil"/>
              <w:right w:val="nil"/>
            </w:tcBorders>
            <w:vAlign w:val="center"/>
          </w:tcPr>
          <w:p w:rsidR="00F023F3" w:rsidRDefault="00FD7A37">
            <w:pPr>
              <w:jc w:val="center"/>
              <w:rPr>
                <w:rFonts w:ascii="宋体" w:hAnsi="宋体"/>
              </w:rPr>
            </w:pPr>
            <w:r>
              <w:rPr>
                <w:rFonts w:ascii="宋体" w:hAnsi="宋体" w:hint="eastAsia"/>
              </w:rPr>
              <w:t>桥梁下部工程</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30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thinThickSmallGap" w:sz="2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thinThickSmallGap" w:sz="24" w:space="0" w:color="auto"/>
              <w:bottom w:val="nil"/>
              <w:right w:val="nil"/>
            </w:tcBorders>
            <w:vAlign w:val="center"/>
          </w:tcPr>
          <w:p w:rsidR="00F023F3" w:rsidRDefault="00FD7A37">
            <w:pPr>
              <w:jc w:val="center"/>
              <w:rPr>
                <w:rFonts w:ascii="宋体" w:hAnsi="宋体"/>
              </w:rPr>
            </w:pPr>
            <w:r>
              <w:rPr>
                <w:rFonts w:ascii="宋体" w:hAnsi="宋体" w:hint="eastAsia"/>
              </w:rPr>
              <w:t>桥梁上部工程</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20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dashed" w:sz="4" w:space="0" w:color="auto"/>
              <w:right w:val="nil"/>
            </w:tcBorders>
            <w:vAlign w:val="center"/>
          </w:tcPr>
          <w:p w:rsidR="00F023F3" w:rsidRDefault="00F023F3">
            <w:pPr>
              <w:jc w:val="center"/>
              <w:rPr>
                <w:rFonts w:ascii="宋体" w:hAnsi="宋体"/>
              </w:rPr>
            </w:pPr>
          </w:p>
        </w:tc>
        <w:tc>
          <w:tcPr>
            <w:tcW w:w="1276" w:type="dxa"/>
            <w:tcBorders>
              <w:top w:val="nil"/>
              <w:left w:val="nil"/>
              <w:bottom w:val="nil"/>
            </w:tcBorders>
            <w:vAlign w:val="center"/>
          </w:tcPr>
          <w:p w:rsidR="00F023F3" w:rsidRDefault="00F023F3">
            <w:pPr>
              <w:jc w:val="right"/>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dashed" w:sz="4" w:space="0" w:color="auto"/>
              <w:bottom w:val="nil"/>
              <w:right w:val="nil"/>
            </w:tcBorders>
            <w:vAlign w:val="center"/>
          </w:tcPr>
          <w:p w:rsidR="00F023F3" w:rsidRDefault="00FD7A37">
            <w:pPr>
              <w:jc w:val="center"/>
              <w:rPr>
                <w:rFonts w:ascii="宋体" w:hAnsi="宋体"/>
              </w:rPr>
            </w:pPr>
            <w:r>
              <w:rPr>
                <w:rFonts w:ascii="宋体" w:hAnsi="宋体" w:hint="eastAsia"/>
              </w:rPr>
              <w:t>隧道</w:t>
            </w:r>
          </w:p>
        </w:tc>
        <w:tc>
          <w:tcPr>
            <w:tcW w:w="1276" w:type="dxa"/>
            <w:tcBorders>
              <w:top w:val="nil"/>
              <w:left w:val="nil"/>
              <w:bottom w:val="nil"/>
            </w:tcBorders>
            <w:vAlign w:val="center"/>
          </w:tcPr>
          <w:p w:rsidR="00F023F3" w:rsidRDefault="00FD7A37">
            <w:pPr>
              <w:jc w:val="right"/>
              <w:rPr>
                <w:rFonts w:ascii="宋体" w:hAnsi="宋体"/>
              </w:rPr>
            </w:pPr>
            <w:r>
              <w:rPr>
                <w:rFonts w:ascii="宋体" w:hAnsi="宋体" w:hint="eastAsia"/>
              </w:rPr>
              <w:t>10</w:t>
            </w: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r w:rsidR="00F023F3">
        <w:trPr>
          <w:trHeight w:hRule="exact" w:val="340"/>
          <w:jc w:val="center"/>
        </w:trPr>
        <w:tc>
          <w:tcPr>
            <w:tcW w:w="2722" w:type="dxa"/>
            <w:tcBorders>
              <w:top w:val="nil"/>
              <w:bottom w:val="single" w:sz="12" w:space="0" w:color="auto"/>
              <w:right w:val="nil"/>
            </w:tcBorders>
            <w:vAlign w:val="center"/>
          </w:tcPr>
          <w:p w:rsidR="00F023F3" w:rsidRDefault="00F023F3">
            <w:pPr>
              <w:jc w:val="center"/>
              <w:rPr>
                <w:rFonts w:ascii="宋体" w:hAnsi="宋体"/>
              </w:rPr>
            </w:pPr>
          </w:p>
        </w:tc>
        <w:tc>
          <w:tcPr>
            <w:tcW w:w="1276" w:type="dxa"/>
            <w:tcBorders>
              <w:top w:val="nil"/>
              <w:left w:val="nil"/>
              <w:bottom w:val="single" w:sz="12" w:space="0" w:color="auto"/>
            </w:tcBorders>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7" w:type="dxa"/>
            <w:vAlign w:val="center"/>
          </w:tcPr>
          <w:p w:rsidR="00F023F3" w:rsidRDefault="00F023F3">
            <w:pPr>
              <w:jc w:val="center"/>
              <w:rPr>
                <w:rFonts w:ascii="宋体" w:hAnsi="宋体"/>
              </w:rPr>
            </w:pPr>
          </w:p>
        </w:tc>
        <w:tc>
          <w:tcPr>
            <w:tcW w:w="468" w:type="dxa"/>
            <w:vAlign w:val="center"/>
          </w:tcPr>
          <w:p w:rsidR="00F023F3" w:rsidRDefault="00F023F3">
            <w:pPr>
              <w:jc w:val="center"/>
              <w:rPr>
                <w:rFonts w:ascii="宋体" w:hAnsi="宋体"/>
              </w:rPr>
            </w:pPr>
          </w:p>
        </w:tc>
      </w:tr>
    </w:tbl>
    <w:p w:rsidR="00F023F3" w:rsidRDefault="00FD7A37">
      <w:pPr>
        <w:rPr>
          <w:rFonts w:ascii="宋体" w:hAnsi="宋体"/>
          <w:szCs w:val="21"/>
        </w:rPr>
      </w:pPr>
      <w:r>
        <w:rPr>
          <w:rFonts w:ascii="宋体" w:hAnsi="宋体" w:hint="eastAsia"/>
          <w:szCs w:val="21"/>
        </w:rPr>
        <w:t>注：1.应按各标段实际工程内容填写。</w:t>
      </w:r>
    </w:p>
    <w:p w:rsidR="00F023F3" w:rsidRDefault="00FD7A37">
      <w:pPr>
        <w:sectPr w:rsidR="00F023F3">
          <w:footnotePr>
            <w:numFmt w:val="decimalEnclosedCircleChinese"/>
            <w:numRestart w:val="eachPage"/>
          </w:footnotePr>
          <w:pgSz w:w="16840" w:h="11907" w:orient="landscape"/>
          <w:pgMar w:top="1361" w:right="1440" w:bottom="1361" w:left="1440" w:header="720" w:footer="907" w:gutter="0"/>
          <w:cols w:space="720"/>
        </w:sectPr>
      </w:pPr>
      <w:r>
        <w:rPr>
          <w:rFonts w:ascii="宋体" w:hAnsi="宋体" w:hint="eastAsia"/>
          <w:szCs w:val="21"/>
        </w:rPr>
        <w:t xml:space="preserve">    2.各个项目的进程可用线条的长短来表示。</w:t>
      </w:r>
    </w:p>
    <w:p w:rsidR="00F023F3" w:rsidRDefault="00FD7A37" w:rsidP="00A31CE4">
      <w:pPr>
        <w:pStyle w:val="1"/>
        <w:spacing w:beforeLines="50" w:after="0" w:line="400" w:lineRule="exact"/>
        <w:rPr>
          <w:rFonts w:ascii="Arial" w:eastAsia="黑体" w:hAnsi="Arial"/>
          <w:kern w:val="2"/>
          <w:sz w:val="28"/>
          <w:szCs w:val="28"/>
        </w:rPr>
      </w:pPr>
      <w:bookmarkStart w:id="248" w:name="_Toc234382967"/>
      <w:r>
        <w:rPr>
          <w:rFonts w:ascii="Arial" w:eastAsia="黑体" w:hAnsi="Arial"/>
          <w:kern w:val="2"/>
          <w:sz w:val="28"/>
          <w:szCs w:val="28"/>
        </w:rPr>
        <w:lastRenderedPageBreak/>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24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F023F3">
        <w:trPr>
          <w:trHeight w:hRule="exact" w:val="454"/>
          <w:jc w:val="center"/>
        </w:trPr>
        <w:tc>
          <w:tcPr>
            <w:tcW w:w="2206" w:type="dxa"/>
            <w:tcBorders>
              <w:top w:val="single" w:sz="12" w:space="0" w:color="auto"/>
              <w:bottom w:val="nil"/>
              <w:tl2br w:val="single" w:sz="6" w:space="0" w:color="auto"/>
            </w:tcBorders>
            <w:vAlign w:val="center"/>
          </w:tcPr>
          <w:p w:rsidR="00F023F3" w:rsidRDefault="00E07798">
            <w:pPr>
              <w:jc w:val="center"/>
            </w:pPr>
            <w:r>
              <w:pict>
                <v:shapetype id="_x0000_t32" coordsize="21600,21600" o:spt="32" o:oned="t" path="m,l21600,21600e" filled="f">
                  <v:path arrowok="t" fillok="f" o:connecttype="none"/>
                  <o:lock v:ext="edit" shapetype="t"/>
                </v:shapetype>
                <v:shape id="_x0000_s1027" type="#_x0000_t32" style="position:absolute;left:0;text-align:left;margin-left:-5.9pt;margin-top:-.3pt;width:110pt;height:44.35pt;z-index:251659264"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NjpJLneAQAAmwMA&#10;AA4AAAAAAAAAAQAgAAAAJgEAAGRycy9lMm9Eb2MueG1sUEsFBgAAAAAGAAYAWQEAAHYFAAAAAA==&#10;"/>
              </w:pict>
            </w:r>
            <w:r w:rsidR="00FD7A37">
              <w:rPr>
                <w:rFonts w:hint="eastAsia"/>
              </w:rPr>
              <w:t xml:space="preserve">            </w:t>
            </w:r>
            <w:r w:rsidR="00FD7A37">
              <w:rPr>
                <w:rFonts w:hint="eastAsia"/>
              </w:rPr>
              <w:t>年</w:t>
            </w:r>
            <w:r w:rsidR="00FD7A37">
              <w:rPr>
                <w:rFonts w:hint="eastAsia"/>
              </w:rPr>
              <w:t xml:space="preserve">  </w:t>
            </w:r>
            <w:r w:rsidR="00FD7A37">
              <w:rPr>
                <w:rFonts w:hint="eastAsia"/>
              </w:rPr>
              <w:t>度</w:t>
            </w:r>
          </w:p>
          <w:p w:rsidR="00F023F3" w:rsidRDefault="00E07798">
            <w:pPr>
              <w:jc w:val="center"/>
            </w:pPr>
            <w:r>
              <w:pict>
                <v:rect id="_x0000_s1028" style="position:absolute;left:0;text-align:left;margin-left:61.5pt;margin-top:1.6pt;width:17.15pt;height:21.55pt;z-index:251660288"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CYJtYijAEAAPwCAAAOAAAAAAAAAAEAIAAAACgBAABkcnMv&#10;ZTJvRG9jLnhtbFBLBQYAAAAABgAGAFkBAAAmBQAAAAA=&#10;" filled="f" stroked="f">
                  <v:textbox>
                    <w:txbxContent>
                      <w:p w:rsidR="001910BE" w:rsidRDefault="001910BE">
                        <w:r>
                          <w:rPr>
                            <w:rFonts w:hint="eastAsia"/>
                          </w:rPr>
                          <w:t>季</w:t>
                        </w:r>
                      </w:p>
                    </w:txbxContent>
                  </v:textbox>
                </v:rect>
              </w:pict>
            </w:r>
          </w:p>
          <w:p w:rsidR="00F023F3" w:rsidRDefault="00F023F3">
            <w:pPr>
              <w:jc w:val="center"/>
            </w:pPr>
          </w:p>
        </w:tc>
        <w:tc>
          <w:tcPr>
            <w:tcW w:w="4537" w:type="dxa"/>
            <w:gridSpan w:val="12"/>
            <w:vAlign w:val="center"/>
          </w:tcPr>
          <w:p w:rsidR="00F023F3" w:rsidRDefault="00A85953">
            <w:pPr>
              <w:jc w:val="center"/>
            </w:pPr>
            <w:r>
              <w:rPr>
                <w:rFonts w:ascii="宋体" w:hAnsi="宋体" w:hint="eastAsia"/>
                <w:szCs w:val="21"/>
                <w:u w:val="single"/>
              </w:rPr>
              <w:t xml:space="preserve">     </w:t>
            </w:r>
            <w:r w:rsidR="00FD7A37">
              <w:rPr>
                <w:rFonts w:ascii="宋体" w:hAnsi="宋体" w:hint="eastAsia"/>
                <w:szCs w:val="21"/>
              </w:rPr>
              <w:t>年</w:t>
            </w:r>
          </w:p>
        </w:tc>
        <w:tc>
          <w:tcPr>
            <w:tcW w:w="2896" w:type="dxa"/>
            <w:gridSpan w:val="8"/>
            <w:vAlign w:val="center"/>
          </w:tcPr>
          <w:p w:rsidR="00F023F3" w:rsidRDefault="00A85953">
            <w:pPr>
              <w:jc w:val="center"/>
            </w:pPr>
            <w:r>
              <w:rPr>
                <w:rFonts w:ascii="宋体" w:hAnsi="宋体" w:hint="eastAsia"/>
                <w:szCs w:val="21"/>
                <w:u w:val="single"/>
              </w:rPr>
              <w:t xml:space="preserve">    </w:t>
            </w:r>
            <w:r w:rsidR="00FD7A37">
              <w:rPr>
                <w:rFonts w:ascii="宋体" w:hAnsi="宋体" w:hint="eastAsia"/>
                <w:szCs w:val="21"/>
              </w:rPr>
              <w:t>年</w:t>
            </w:r>
          </w:p>
        </w:tc>
      </w:tr>
      <w:tr w:rsidR="00F023F3">
        <w:trPr>
          <w:trHeight w:hRule="exact" w:val="454"/>
          <w:jc w:val="center"/>
        </w:trPr>
        <w:tc>
          <w:tcPr>
            <w:tcW w:w="2206" w:type="dxa"/>
            <w:vMerge w:val="restart"/>
            <w:tcBorders>
              <w:top w:val="nil"/>
            </w:tcBorders>
            <w:vAlign w:val="center"/>
          </w:tcPr>
          <w:p w:rsidR="00F023F3" w:rsidRDefault="00E07798">
            <w:pPr>
              <w:jc w:val="center"/>
            </w:pPr>
            <w:r>
              <w:pict>
                <v:rect id="_x0000_s1029" style="position:absolute;left:0;text-align:left;margin-left:84pt;margin-top:-.45pt;width:17.15pt;height:21.55pt;z-index:251661312;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gNw4dkAAAAIAQAADwAAAAAAAAABACAAAAAiAAAAZHJzL2Rvd25y&#10;ZXYueG1sUEsBAhQAFAAAAAgAh07iQMyABriLAQAA/AIAAA4AAAAAAAAAAQAgAAAAKAEAAGRycy9l&#10;Mm9Eb2MueG1sUEsFBgAAAAAGAAYAWQEAACUFAAAAAA==&#10;" filled="f" stroked="f">
                  <v:textbox>
                    <w:txbxContent>
                      <w:p w:rsidR="001910BE" w:rsidRDefault="001910BE">
                        <w:r>
                          <w:rPr>
                            <w:rFonts w:hint="eastAsia"/>
                          </w:rPr>
                          <w:t>度</w:t>
                        </w:r>
                      </w:p>
                    </w:txbxContent>
                  </v:textbox>
                </v:rect>
              </w:pict>
            </w:r>
          </w:p>
          <w:p w:rsidR="00F023F3" w:rsidRDefault="00F023F3">
            <w:pPr>
              <w:jc w:val="left"/>
            </w:pPr>
          </w:p>
          <w:p w:rsidR="00F023F3" w:rsidRDefault="00E07798">
            <w:pPr>
              <w:jc w:val="left"/>
            </w:pPr>
            <w:r>
              <w:pict>
                <v:rect id="_x0000_s1030" style="position:absolute;margin-left:-5.55pt;margin-top:19.35pt;width:89.9pt;height:454.5pt;z-index:251662336"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dH3DjaAAAACgEAAA8AAAAAAAAAAQAgAAAAIgAAAGRycy9k&#10;b3ducmV2LnhtbFBLAQIUABQAAAAIAIdO4kBJQMRIjgEAAP4CAAAOAAAAAAAAAAEAIAAAACkBAABk&#10;cnMvZTJvRG9jLnhtbFBLBQYAAAAABgAGAFkBAAApBQAAAAA=&#10;" filled="f" stroked="f">
                  <v:textbox>
                    <w:txbxContent>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jc w:val="center"/>
                        </w:pPr>
                      </w:p>
                      <w:p w:rsidR="001910BE" w:rsidRDefault="001910BE">
                        <w:pPr>
                          <w:spacing w:line="240" w:lineRule="exact"/>
                          <w:jc w:val="center"/>
                        </w:pPr>
                        <w:r>
                          <w:rPr>
                            <w:rFonts w:hint="eastAsia"/>
                          </w:rPr>
                          <w:t>工</w:t>
                        </w:r>
                      </w:p>
                      <w:p w:rsidR="001910BE" w:rsidRDefault="001910BE">
                        <w:pPr>
                          <w:spacing w:line="240" w:lineRule="exact"/>
                          <w:jc w:val="center"/>
                        </w:pPr>
                      </w:p>
                      <w:p w:rsidR="001910BE" w:rsidRDefault="001910BE">
                        <w:pPr>
                          <w:spacing w:line="240" w:lineRule="exact"/>
                          <w:jc w:val="center"/>
                        </w:pPr>
                        <w:r>
                          <w:rPr>
                            <w:rFonts w:hint="eastAsia"/>
                          </w:rPr>
                          <w:t>程</w:t>
                        </w:r>
                      </w:p>
                      <w:p w:rsidR="001910BE" w:rsidRDefault="001910BE">
                        <w:pPr>
                          <w:spacing w:line="240" w:lineRule="exact"/>
                          <w:jc w:val="center"/>
                        </w:pPr>
                      </w:p>
                      <w:p w:rsidR="001910BE" w:rsidRDefault="001910BE">
                        <w:pPr>
                          <w:spacing w:line="240" w:lineRule="exact"/>
                          <w:jc w:val="center"/>
                        </w:pPr>
                        <w:r>
                          <w:rPr>
                            <w:rFonts w:hint="eastAsia"/>
                          </w:rPr>
                          <w:t>完</w:t>
                        </w:r>
                      </w:p>
                      <w:p w:rsidR="001910BE" w:rsidRDefault="001910BE">
                        <w:pPr>
                          <w:spacing w:line="240" w:lineRule="exact"/>
                          <w:jc w:val="center"/>
                        </w:pPr>
                      </w:p>
                      <w:p w:rsidR="001910BE" w:rsidRDefault="001910BE">
                        <w:pPr>
                          <w:spacing w:line="240" w:lineRule="exact"/>
                          <w:jc w:val="center"/>
                        </w:pPr>
                        <w:r>
                          <w:rPr>
                            <w:rFonts w:hint="eastAsia"/>
                          </w:rPr>
                          <w:t>成</w:t>
                        </w:r>
                      </w:p>
                      <w:p w:rsidR="001910BE" w:rsidRDefault="001910BE">
                        <w:pPr>
                          <w:spacing w:line="240" w:lineRule="exact"/>
                          <w:jc w:val="center"/>
                        </w:pPr>
                      </w:p>
                      <w:p w:rsidR="001910BE" w:rsidRDefault="001910BE">
                        <w:pPr>
                          <w:spacing w:line="240" w:lineRule="exact"/>
                          <w:jc w:val="center"/>
                        </w:pPr>
                        <w:r>
                          <w:rPr>
                            <w:rFonts w:hint="eastAsia"/>
                          </w:rPr>
                          <w:t>的</w:t>
                        </w:r>
                      </w:p>
                      <w:p w:rsidR="001910BE" w:rsidRDefault="001910BE">
                        <w:pPr>
                          <w:spacing w:line="240" w:lineRule="exact"/>
                          <w:jc w:val="center"/>
                        </w:pPr>
                      </w:p>
                      <w:p w:rsidR="001910BE" w:rsidRDefault="001910BE">
                        <w:pPr>
                          <w:spacing w:line="240" w:lineRule="exact"/>
                          <w:jc w:val="center"/>
                        </w:pPr>
                        <w:r>
                          <w:rPr>
                            <w:rFonts w:hint="eastAsia"/>
                          </w:rPr>
                          <w:t>百</w:t>
                        </w:r>
                      </w:p>
                      <w:p w:rsidR="001910BE" w:rsidRDefault="001910BE">
                        <w:pPr>
                          <w:spacing w:line="240" w:lineRule="exact"/>
                          <w:jc w:val="center"/>
                        </w:pPr>
                      </w:p>
                      <w:p w:rsidR="001910BE" w:rsidRDefault="001910BE">
                        <w:pPr>
                          <w:spacing w:line="240" w:lineRule="exact"/>
                          <w:jc w:val="center"/>
                        </w:pPr>
                        <w:r>
                          <w:rPr>
                            <w:rFonts w:hint="eastAsia"/>
                          </w:rPr>
                          <w:t>分</w:t>
                        </w:r>
                      </w:p>
                      <w:p w:rsidR="001910BE" w:rsidRDefault="001910BE">
                        <w:pPr>
                          <w:spacing w:line="240" w:lineRule="exact"/>
                          <w:jc w:val="center"/>
                        </w:pPr>
                      </w:p>
                      <w:p w:rsidR="001910BE" w:rsidRDefault="001910BE">
                        <w:pPr>
                          <w:spacing w:line="240" w:lineRule="exact"/>
                          <w:jc w:val="center"/>
                        </w:pPr>
                        <w:r>
                          <w:rPr>
                            <w:rFonts w:hint="eastAsia"/>
                          </w:rPr>
                          <w:t>比</w:t>
                        </w:r>
                      </w:p>
                      <w:p w:rsidR="001910BE" w:rsidRDefault="001910BE">
                        <w:pPr>
                          <w:spacing w:line="240" w:lineRule="exact"/>
                          <w:jc w:val="center"/>
                        </w:pPr>
                      </w:p>
                      <w:p w:rsidR="001910BE" w:rsidRDefault="001910BE">
                        <w:pPr>
                          <w:spacing w:line="240" w:lineRule="exact"/>
                          <w:jc w:val="center"/>
                        </w:pPr>
                        <w:r>
                          <w:rPr>
                            <w:rFonts w:hint="eastAsia"/>
                          </w:rPr>
                          <w:t>（</w:t>
                        </w:r>
                        <w:r>
                          <w:rPr>
                            <w:rFonts w:hint="eastAsia"/>
                          </w:rPr>
                          <w:t>%</w:t>
                        </w:r>
                        <w:r>
                          <w:rPr>
                            <w:rFonts w:hint="eastAsia"/>
                          </w:rPr>
                          <w:t>）</w:t>
                        </w:r>
                      </w:p>
                    </w:txbxContent>
                  </v:textbox>
                </v:rect>
              </w:pict>
            </w:r>
            <w:r w:rsidR="00FD7A37">
              <w:rPr>
                <w:rFonts w:hint="eastAsia"/>
              </w:rPr>
              <w:t>进</w:t>
            </w:r>
            <w:r w:rsidR="00FD7A37">
              <w:rPr>
                <w:rFonts w:hint="eastAsia"/>
              </w:rPr>
              <w:t xml:space="preserve">  </w:t>
            </w:r>
            <w:r w:rsidR="00FD7A37">
              <w:rPr>
                <w:rFonts w:hint="eastAsia"/>
              </w:rPr>
              <w:t>度</w:t>
            </w:r>
          </w:p>
        </w:tc>
        <w:tc>
          <w:tcPr>
            <w:tcW w:w="1093" w:type="dxa"/>
            <w:gridSpan w:val="3"/>
            <w:vAlign w:val="center"/>
          </w:tcPr>
          <w:p w:rsidR="00F023F3" w:rsidRDefault="00FD7A37">
            <w:pPr>
              <w:jc w:val="center"/>
            </w:pPr>
            <w:r>
              <w:rPr>
                <w:rFonts w:hint="eastAsia"/>
              </w:rPr>
              <w:t>一</w:t>
            </w:r>
          </w:p>
        </w:tc>
        <w:tc>
          <w:tcPr>
            <w:tcW w:w="1089" w:type="dxa"/>
            <w:gridSpan w:val="3"/>
            <w:vAlign w:val="center"/>
          </w:tcPr>
          <w:p w:rsidR="00F023F3" w:rsidRDefault="00FD7A37">
            <w:pPr>
              <w:jc w:val="center"/>
            </w:pPr>
            <w:r>
              <w:rPr>
                <w:rFonts w:hint="eastAsia"/>
              </w:rPr>
              <w:t>二</w:t>
            </w:r>
          </w:p>
        </w:tc>
        <w:tc>
          <w:tcPr>
            <w:tcW w:w="1084" w:type="dxa"/>
            <w:gridSpan w:val="3"/>
            <w:vAlign w:val="center"/>
          </w:tcPr>
          <w:p w:rsidR="00F023F3" w:rsidRDefault="00FD7A37">
            <w:pPr>
              <w:jc w:val="center"/>
            </w:pPr>
            <w:r>
              <w:rPr>
                <w:rFonts w:hint="eastAsia"/>
              </w:rPr>
              <w:t>三</w:t>
            </w:r>
          </w:p>
        </w:tc>
        <w:tc>
          <w:tcPr>
            <w:tcW w:w="1271" w:type="dxa"/>
            <w:gridSpan w:val="3"/>
            <w:vAlign w:val="center"/>
          </w:tcPr>
          <w:p w:rsidR="00F023F3" w:rsidRDefault="00FD7A37">
            <w:pPr>
              <w:jc w:val="center"/>
            </w:pPr>
            <w:r>
              <w:rPr>
                <w:rFonts w:hint="eastAsia"/>
              </w:rPr>
              <w:t>四</w:t>
            </w:r>
          </w:p>
        </w:tc>
        <w:tc>
          <w:tcPr>
            <w:tcW w:w="1084" w:type="dxa"/>
            <w:gridSpan w:val="3"/>
            <w:vAlign w:val="center"/>
          </w:tcPr>
          <w:p w:rsidR="00F023F3" w:rsidRDefault="00FD7A37">
            <w:pPr>
              <w:jc w:val="center"/>
            </w:pPr>
            <w:r>
              <w:rPr>
                <w:rFonts w:hint="eastAsia"/>
              </w:rPr>
              <w:t>一</w:t>
            </w:r>
          </w:p>
        </w:tc>
        <w:tc>
          <w:tcPr>
            <w:tcW w:w="1088" w:type="dxa"/>
            <w:gridSpan w:val="3"/>
            <w:vAlign w:val="center"/>
          </w:tcPr>
          <w:p w:rsidR="00F023F3" w:rsidRDefault="00FD7A37">
            <w:pPr>
              <w:jc w:val="center"/>
            </w:pPr>
            <w:r>
              <w:rPr>
                <w:rFonts w:hint="eastAsia"/>
              </w:rPr>
              <w:t>二</w:t>
            </w:r>
          </w:p>
        </w:tc>
        <w:tc>
          <w:tcPr>
            <w:tcW w:w="724" w:type="dxa"/>
            <w:gridSpan w:val="2"/>
            <w:vAlign w:val="center"/>
          </w:tcPr>
          <w:p w:rsidR="00F023F3" w:rsidRDefault="00FD7A37">
            <w:pPr>
              <w:jc w:val="center"/>
            </w:pPr>
            <w:r>
              <w:rPr>
                <w:rFonts w:ascii="宋体" w:hAnsi="宋体"/>
              </w:rPr>
              <w:t>……</w:t>
            </w:r>
          </w:p>
        </w:tc>
      </w:tr>
      <w:tr w:rsidR="00F023F3">
        <w:trPr>
          <w:trHeight w:hRule="exact" w:val="454"/>
          <w:jc w:val="center"/>
        </w:trPr>
        <w:tc>
          <w:tcPr>
            <w:tcW w:w="2206" w:type="dxa"/>
            <w:vMerge/>
            <w:tcBorders>
              <w:bottom w:val="single" w:sz="6" w:space="0" w:color="auto"/>
            </w:tcBorders>
            <w:vAlign w:val="center"/>
          </w:tcPr>
          <w:p w:rsidR="00F023F3" w:rsidRDefault="00F023F3">
            <w:pPr>
              <w:jc w:val="center"/>
            </w:pPr>
          </w:p>
        </w:tc>
        <w:tc>
          <w:tcPr>
            <w:tcW w:w="361" w:type="dxa"/>
            <w:vAlign w:val="center"/>
          </w:tcPr>
          <w:p w:rsidR="00F023F3" w:rsidRDefault="00FD7A37">
            <w:pPr>
              <w:jc w:val="center"/>
            </w:pPr>
            <w:r>
              <w:rPr>
                <w:rFonts w:hint="eastAsia"/>
              </w:rPr>
              <w:t>1</w:t>
            </w:r>
          </w:p>
        </w:tc>
        <w:tc>
          <w:tcPr>
            <w:tcW w:w="361" w:type="dxa"/>
            <w:vAlign w:val="center"/>
          </w:tcPr>
          <w:p w:rsidR="00F023F3" w:rsidRDefault="00FD7A37">
            <w:pPr>
              <w:jc w:val="center"/>
            </w:pPr>
            <w:r>
              <w:rPr>
                <w:rFonts w:hint="eastAsia"/>
              </w:rPr>
              <w:t>2</w:t>
            </w:r>
          </w:p>
        </w:tc>
        <w:tc>
          <w:tcPr>
            <w:tcW w:w="371" w:type="dxa"/>
            <w:vAlign w:val="center"/>
          </w:tcPr>
          <w:p w:rsidR="00F023F3" w:rsidRDefault="00FD7A37">
            <w:pPr>
              <w:jc w:val="center"/>
            </w:pPr>
            <w:r>
              <w:rPr>
                <w:rFonts w:hint="eastAsia"/>
              </w:rPr>
              <w:t>3</w:t>
            </w:r>
          </w:p>
        </w:tc>
        <w:tc>
          <w:tcPr>
            <w:tcW w:w="361" w:type="dxa"/>
            <w:vAlign w:val="center"/>
          </w:tcPr>
          <w:p w:rsidR="00F023F3" w:rsidRDefault="00FD7A37">
            <w:pPr>
              <w:jc w:val="center"/>
            </w:pPr>
            <w:r>
              <w:rPr>
                <w:rFonts w:hint="eastAsia"/>
              </w:rPr>
              <w:t>4</w:t>
            </w:r>
          </w:p>
        </w:tc>
        <w:tc>
          <w:tcPr>
            <w:tcW w:w="361" w:type="dxa"/>
            <w:vAlign w:val="center"/>
          </w:tcPr>
          <w:p w:rsidR="00F023F3" w:rsidRDefault="00FD7A37">
            <w:pPr>
              <w:jc w:val="center"/>
            </w:pPr>
            <w:r>
              <w:rPr>
                <w:rFonts w:hint="eastAsia"/>
              </w:rPr>
              <w:t>5</w:t>
            </w:r>
          </w:p>
        </w:tc>
        <w:tc>
          <w:tcPr>
            <w:tcW w:w="367" w:type="dxa"/>
            <w:vAlign w:val="center"/>
          </w:tcPr>
          <w:p w:rsidR="00F023F3" w:rsidRDefault="00FD7A37">
            <w:pPr>
              <w:jc w:val="center"/>
            </w:pPr>
            <w:r>
              <w:rPr>
                <w:rFonts w:hint="eastAsia"/>
              </w:rPr>
              <w:t>6</w:t>
            </w:r>
          </w:p>
        </w:tc>
        <w:tc>
          <w:tcPr>
            <w:tcW w:w="360" w:type="dxa"/>
            <w:vAlign w:val="center"/>
          </w:tcPr>
          <w:p w:rsidR="00F023F3" w:rsidRDefault="00FD7A37">
            <w:pPr>
              <w:jc w:val="center"/>
            </w:pPr>
            <w:r>
              <w:rPr>
                <w:rFonts w:hint="eastAsia"/>
              </w:rPr>
              <w:t>7</w:t>
            </w:r>
          </w:p>
        </w:tc>
        <w:tc>
          <w:tcPr>
            <w:tcW w:w="360" w:type="dxa"/>
            <w:vAlign w:val="center"/>
          </w:tcPr>
          <w:p w:rsidR="00F023F3" w:rsidRDefault="00FD7A37">
            <w:pPr>
              <w:jc w:val="center"/>
            </w:pPr>
            <w:r>
              <w:rPr>
                <w:rFonts w:hint="eastAsia"/>
              </w:rPr>
              <w:t>8</w:t>
            </w:r>
          </w:p>
        </w:tc>
        <w:tc>
          <w:tcPr>
            <w:tcW w:w="364" w:type="dxa"/>
            <w:vAlign w:val="center"/>
          </w:tcPr>
          <w:p w:rsidR="00F023F3" w:rsidRDefault="00FD7A37">
            <w:pPr>
              <w:jc w:val="center"/>
            </w:pPr>
            <w:r>
              <w:rPr>
                <w:rFonts w:hint="eastAsia"/>
              </w:rPr>
              <w:t>9</w:t>
            </w:r>
          </w:p>
        </w:tc>
        <w:tc>
          <w:tcPr>
            <w:tcW w:w="426" w:type="dxa"/>
            <w:vAlign w:val="center"/>
          </w:tcPr>
          <w:p w:rsidR="00F023F3" w:rsidRDefault="00FD7A37">
            <w:pPr>
              <w:jc w:val="center"/>
            </w:pPr>
            <w:r>
              <w:rPr>
                <w:rFonts w:hint="eastAsia"/>
              </w:rPr>
              <w:t>10</w:t>
            </w:r>
          </w:p>
        </w:tc>
        <w:tc>
          <w:tcPr>
            <w:tcW w:w="419" w:type="dxa"/>
            <w:vAlign w:val="center"/>
          </w:tcPr>
          <w:p w:rsidR="00F023F3" w:rsidRDefault="00FD7A37">
            <w:pPr>
              <w:jc w:val="center"/>
            </w:pPr>
            <w:r>
              <w:rPr>
                <w:rFonts w:hint="eastAsia"/>
              </w:rPr>
              <w:t>11</w:t>
            </w:r>
          </w:p>
        </w:tc>
        <w:tc>
          <w:tcPr>
            <w:tcW w:w="426" w:type="dxa"/>
            <w:vAlign w:val="center"/>
          </w:tcPr>
          <w:p w:rsidR="00F023F3" w:rsidRDefault="00FD7A37">
            <w:pPr>
              <w:jc w:val="center"/>
            </w:pPr>
            <w:r>
              <w:rPr>
                <w:rFonts w:hint="eastAsia"/>
              </w:rPr>
              <w:t>12</w:t>
            </w:r>
          </w:p>
        </w:tc>
        <w:tc>
          <w:tcPr>
            <w:tcW w:w="360" w:type="dxa"/>
            <w:vAlign w:val="center"/>
          </w:tcPr>
          <w:p w:rsidR="00F023F3" w:rsidRDefault="00FD7A37">
            <w:pPr>
              <w:jc w:val="center"/>
            </w:pPr>
            <w:r>
              <w:rPr>
                <w:rFonts w:hint="eastAsia"/>
              </w:rPr>
              <w:t>1</w:t>
            </w:r>
          </w:p>
        </w:tc>
        <w:tc>
          <w:tcPr>
            <w:tcW w:w="360" w:type="dxa"/>
            <w:vAlign w:val="center"/>
          </w:tcPr>
          <w:p w:rsidR="00F023F3" w:rsidRDefault="00FD7A37">
            <w:pPr>
              <w:jc w:val="center"/>
            </w:pPr>
            <w:r>
              <w:rPr>
                <w:rFonts w:hint="eastAsia"/>
              </w:rPr>
              <w:t>2</w:t>
            </w:r>
          </w:p>
        </w:tc>
        <w:tc>
          <w:tcPr>
            <w:tcW w:w="364" w:type="dxa"/>
            <w:vAlign w:val="center"/>
          </w:tcPr>
          <w:p w:rsidR="00F023F3" w:rsidRDefault="00FD7A37">
            <w:pPr>
              <w:jc w:val="center"/>
            </w:pPr>
            <w:r>
              <w:rPr>
                <w:rFonts w:hint="eastAsia"/>
              </w:rPr>
              <w:t>3</w:t>
            </w:r>
          </w:p>
        </w:tc>
        <w:tc>
          <w:tcPr>
            <w:tcW w:w="362" w:type="dxa"/>
            <w:vAlign w:val="center"/>
          </w:tcPr>
          <w:p w:rsidR="00F023F3" w:rsidRDefault="00FD7A37">
            <w:pPr>
              <w:jc w:val="center"/>
            </w:pPr>
            <w:r>
              <w:rPr>
                <w:rFonts w:hint="eastAsia"/>
              </w:rPr>
              <w:t>4</w:t>
            </w:r>
          </w:p>
        </w:tc>
        <w:tc>
          <w:tcPr>
            <w:tcW w:w="362" w:type="dxa"/>
            <w:vAlign w:val="center"/>
          </w:tcPr>
          <w:p w:rsidR="00F023F3" w:rsidRDefault="00FD7A37">
            <w:pPr>
              <w:jc w:val="center"/>
            </w:pPr>
            <w:r>
              <w:rPr>
                <w:rFonts w:hint="eastAsia"/>
              </w:rPr>
              <w:t>5</w:t>
            </w:r>
          </w:p>
        </w:tc>
        <w:tc>
          <w:tcPr>
            <w:tcW w:w="364" w:type="dxa"/>
            <w:vAlign w:val="center"/>
          </w:tcPr>
          <w:p w:rsidR="00F023F3" w:rsidRDefault="00FD7A37">
            <w:pPr>
              <w:jc w:val="center"/>
            </w:pPr>
            <w:r>
              <w:rPr>
                <w:rFonts w:hint="eastAsia"/>
              </w:rPr>
              <w:t>6</w:t>
            </w:r>
          </w:p>
        </w:tc>
        <w:tc>
          <w:tcPr>
            <w:tcW w:w="724" w:type="dxa"/>
            <w:gridSpan w:val="2"/>
            <w:vAlign w:val="center"/>
          </w:tcPr>
          <w:p w:rsidR="00F023F3" w:rsidRDefault="00F023F3">
            <w:pPr>
              <w:jc w:val="center"/>
            </w:pPr>
          </w:p>
        </w:tc>
      </w:tr>
      <w:tr w:rsidR="00F023F3">
        <w:trPr>
          <w:trHeight w:hRule="exact" w:val="454"/>
          <w:jc w:val="center"/>
        </w:trPr>
        <w:tc>
          <w:tcPr>
            <w:tcW w:w="2206" w:type="dxa"/>
            <w:tcBorders>
              <w:top w:val="single" w:sz="6" w:space="0" w:color="auto"/>
              <w:bottom w:val="nil"/>
            </w:tcBorders>
            <w:vAlign w:val="center"/>
          </w:tcPr>
          <w:p w:rsidR="00F023F3" w:rsidRDefault="00FD7A37">
            <w:pPr>
              <w:jc w:val="right"/>
            </w:pPr>
            <w:r>
              <w:rPr>
                <w:rFonts w:hint="eastAsia"/>
              </w:rPr>
              <w:t>100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90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80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70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60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50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40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30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20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nil"/>
            </w:tcBorders>
            <w:vAlign w:val="center"/>
          </w:tcPr>
          <w:p w:rsidR="00F023F3" w:rsidRDefault="00FD7A37">
            <w:pPr>
              <w:jc w:val="right"/>
            </w:pPr>
            <w:r>
              <w:rPr>
                <w:rFonts w:hint="eastAsia"/>
              </w:rPr>
              <w:t>10</w:t>
            </w: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r w:rsidR="00F023F3">
        <w:trPr>
          <w:trHeight w:hRule="exact" w:val="454"/>
          <w:jc w:val="center"/>
        </w:trPr>
        <w:tc>
          <w:tcPr>
            <w:tcW w:w="2206" w:type="dxa"/>
            <w:tcBorders>
              <w:top w:val="nil"/>
              <w:bottom w:val="single" w:sz="12" w:space="0" w:color="auto"/>
            </w:tcBorders>
            <w:vAlign w:val="center"/>
          </w:tcPr>
          <w:p w:rsidR="00F023F3" w:rsidRDefault="00F023F3">
            <w:pPr>
              <w:jc w:val="right"/>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71" w:type="dxa"/>
            <w:vAlign w:val="center"/>
          </w:tcPr>
          <w:p w:rsidR="00F023F3" w:rsidRDefault="00F023F3">
            <w:pPr>
              <w:jc w:val="center"/>
            </w:pPr>
          </w:p>
        </w:tc>
        <w:tc>
          <w:tcPr>
            <w:tcW w:w="361" w:type="dxa"/>
            <w:vAlign w:val="center"/>
          </w:tcPr>
          <w:p w:rsidR="00F023F3" w:rsidRDefault="00F023F3">
            <w:pPr>
              <w:jc w:val="center"/>
            </w:pPr>
          </w:p>
        </w:tc>
        <w:tc>
          <w:tcPr>
            <w:tcW w:w="361" w:type="dxa"/>
            <w:vAlign w:val="center"/>
          </w:tcPr>
          <w:p w:rsidR="00F023F3" w:rsidRDefault="00F023F3">
            <w:pPr>
              <w:jc w:val="center"/>
            </w:pPr>
          </w:p>
        </w:tc>
        <w:tc>
          <w:tcPr>
            <w:tcW w:w="367"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426" w:type="dxa"/>
            <w:vAlign w:val="center"/>
          </w:tcPr>
          <w:p w:rsidR="00F023F3" w:rsidRDefault="00F023F3">
            <w:pPr>
              <w:jc w:val="center"/>
            </w:pPr>
          </w:p>
        </w:tc>
        <w:tc>
          <w:tcPr>
            <w:tcW w:w="419" w:type="dxa"/>
            <w:vAlign w:val="center"/>
          </w:tcPr>
          <w:p w:rsidR="00F023F3" w:rsidRDefault="00F023F3">
            <w:pPr>
              <w:jc w:val="center"/>
            </w:pPr>
          </w:p>
        </w:tc>
        <w:tc>
          <w:tcPr>
            <w:tcW w:w="426" w:type="dxa"/>
            <w:vAlign w:val="center"/>
          </w:tcPr>
          <w:p w:rsidR="00F023F3" w:rsidRDefault="00F023F3">
            <w:pPr>
              <w:jc w:val="center"/>
            </w:pPr>
          </w:p>
        </w:tc>
        <w:tc>
          <w:tcPr>
            <w:tcW w:w="360" w:type="dxa"/>
            <w:vAlign w:val="center"/>
          </w:tcPr>
          <w:p w:rsidR="00F023F3" w:rsidRDefault="00F023F3">
            <w:pPr>
              <w:jc w:val="center"/>
            </w:pPr>
          </w:p>
        </w:tc>
        <w:tc>
          <w:tcPr>
            <w:tcW w:w="360"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c>
          <w:tcPr>
            <w:tcW w:w="364" w:type="dxa"/>
            <w:vAlign w:val="center"/>
          </w:tcPr>
          <w:p w:rsidR="00F023F3" w:rsidRDefault="00F023F3">
            <w:pPr>
              <w:jc w:val="center"/>
            </w:pPr>
          </w:p>
        </w:tc>
        <w:tc>
          <w:tcPr>
            <w:tcW w:w="362" w:type="dxa"/>
            <w:vAlign w:val="center"/>
          </w:tcPr>
          <w:p w:rsidR="00F023F3" w:rsidRDefault="00F023F3">
            <w:pPr>
              <w:jc w:val="center"/>
            </w:pPr>
          </w:p>
        </w:tc>
        <w:tc>
          <w:tcPr>
            <w:tcW w:w="362" w:type="dxa"/>
            <w:vAlign w:val="center"/>
          </w:tcPr>
          <w:p w:rsidR="00F023F3" w:rsidRDefault="00F023F3">
            <w:pPr>
              <w:jc w:val="center"/>
            </w:pPr>
          </w:p>
        </w:tc>
      </w:tr>
    </w:tbl>
    <w:p w:rsidR="00F023F3" w:rsidRDefault="00E07798">
      <w:r w:rsidRPr="00E07798">
        <w:rPr>
          <w:rFonts w:ascii="隶书" w:eastAsia="隶书"/>
          <w:sz w:val="24"/>
        </w:rPr>
        <w:pict>
          <v:shapetype id="_x0000_t202" coordsize="21600,21600" o:spt="202" path="m,l,21600r21600,l21600,xe">
            <v:stroke joinstyle="miter"/>
            <v:path gradientshapeok="t" o:connecttype="rect"/>
          </v:shapetype>
          <v:shape id="_x0000_s1026" type="#_x0000_t202" style="position:absolute;left:0;text-align:left;margin-left:72.35pt;margin-top:29.85pt;width:4in;height:23pt;z-index:251658240;mso-position-horizontal-relative:text;mso-position-vertical-relative:text" o:gfxdata="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LO2ftYAAAAKAQAADwAAAAAAAAABACAAAAAiAAAA&#10;ZHJzL2Rvd25yZXYueG1sUEsBAhQAFAAAAAgAh07iQOEgKOyXAQAACgMAAA4AAAAAAAAAAQAgAAAA&#10;JQEAAGRycy9lMm9Eb2MueG1sUEsFBgAAAAAGAAYAWQEAAC4FAAAAAA==&#10;" filled="f" stroked="f">
            <v:textbox>
              <w:txbxContent>
                <w:p w:rsidR="001910BE" w:rsidRDefault="001910BE">
                  <w:pPr>
                    <w:jc w:val="center"/>
                    <w:rPr>
                      <w:rFonts w:ascii="宋体" w:hAnsi="宋体"/>
                    </w:rPr>
                  </w:pPr>
                  <w:r>
                    <w:rPr>
                      <w:rFonts w:ascii="宋体" w:hAnsi="宋体" w:hint="eastAsia"/>
                    </w:rPr>
                    <w:t>工期历程的百分比（%）</w:t>
                  </w:r>
                </w:p>
              </w:txbxContent>
            </v:textbox>
          </v:shape>
        </w:pict>
      </w:r>
      <w:r>
        <w:pict>
          <v:rect id="_x0000_s1031" style="position:absolute;left:0;text-align:left;margin-left:90.5pt;margin-top:1.65pt;width:410.9pt;height:21.05pt;z-index:251663360;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1AndkAAAAJAQAADwAAAAAAAAABACAAAAAiAAAAZHJzL2Rv&#10;d25yZXYueG1sUEsBAhQAFAAAAAgAh07iQJCzCcGOAQAA/gIAAA4AAAAAAAAAAQAgAAAAKAEAAGRy&#10;cy9lMm9Eb2MueG1sUEsFBgAAAAAGAAYAWQEAACgFAAAAAA==&#10;" filled="f" stroked="f">
            <v:textbox>
              <w:txbxContent>
                <w:p w:rsidR="001910BE" w:rsidRDefault="001910BE">
                  <w:r>
                    <w:rPr>
                      <w:rFonts w:hint="eastAsia"/>
                    </w:rPr>
                    <w:t>0     10     20     30     40      50     60     70     80     90    100</w:t>
                  </w:r>
                </w:p>
              </w:txbxContent>
            </v:textbox>
          </v:rect>
        </w:pict>
      </w:r>
    </w:p>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rsidP="00A31CE4">
      <w:pPr>
        <w:pStyle w:val="1"/>
        <w:keepNext w:val="0"/>
        <w:keepLines w:val="0"/>
        <w:pageBreakBefore/>
        <w:spacing w:beforeLines="100" w:afterLines="150" w:line="360" w:lineRule="exact"/>
        <w:jc w:val="center"/>
        <w:rPr>
          <w:rFonts w:ascii="黑体" w:eastAsia="黑体" w:hAnsi="宋体"/>
          <w:sz w:val="28"/>
          <w:szCs w:val="28"/>
        </w:rPr>
        <w:sectPr w:rsidR="00F023F3">
          <w:footnotePr>
            <w:numFmt w:val="decimalEnclosedCircleChinese"/>
            <w:numRestart w:val="eachPage"/>
          </w:footnotePr>
          <w:pgSz w:w="11907" w:h="16840"/>
          <w:pgMar w:top="1440" w:right="1361" w:bottom="1440" w:left="1361" w:header="720" w:footer="907" w:gutter="0"/>
          <w:cols w:space="720"/>
        </w:sectPr>
      </w:pPr>
    </w:p>
    <w:p w:rsidR="00F023F3" w:rsidRDefault="00FD7A37" w:rsidP="00A31CE4">
      <w:pPr>
        <w:pStyle w:val="1"/>
        <w:spacing w:beforeLines="50" w:after="240" w:line="400" w:lineRule="exact"/>
        <w:rPr>
          <w:rFonts w:ascii="Arial" w:eastAsia="黑体" w:hAnsi="Arial"/>
          <w:kern w:val="2"/>
          <w:sz w:val="28"/>
          <w:szCs w:val="28"/>
        </w:rPr>
      </w:pPr>
      <w:bookmarkStart w:id="249" w:name="_Toc234382968"/>
      <w:r>
        <w:rPr>
          <w:rFonts w:ascii="Arial" w:eastAsia="黑体" w:hAnsi="Arial"/>
          <w:kern w:val="2"/>
          <w:sz w:val="28"/>
          <w:szCs w:val="28"/>
        </w:rPr>
        <w:lastRenderedPageBreak/>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249"/>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F023F3">
        <w:trPr>
          <w:trHeight w:val="1053"/>
          <w:jc w:val="center"/>
        </w:trPr>
        <w:tc>
          <w:tcPr>
            <w:tcW w:w="816" w:type="dxa"/>
            <w:vAlign w:val="center"/>
          </w:tcPr>
          <w:p w:rsidR="00F023F3" w:rsidRDefault="00FD7A37">
            <w:pPr>
              <w:jc w:val="center"/>
              <w:rPr>
                <w:rFonts w:ascii="宋体" w:hAnsi="宋体"/>
                <w:szCs w:val="21"/>
              </w:rPr>
            </w:pPr>
            <w:r>
              <w:rPr>
                <w:rFonts w:ascii="宋体" w:hAnsi="宋体" w:hint="eastAsia"/>
                <w:szCs w:val="21"/>
              </w:rPr>
              <w:t>序号</w:t>
            </w:r>
          </w:p>
        </w:tc>
        <w:tc>
          <w:tcPr>
            <w:tcW w:w="2125" w:type="dxa"/>
            <w:vAlign w:val="center"/>
          </w:tcPr>
          <w:p w:rsidR="00F023F3" w:rsidRDefault="00FD7A37">
            <w:pPr>
              <w:jc w:val="center"/>
              <w:rPr>
                <w:rFonts w:ascii="宋体" w:hAnsi="宋体"/>
                <w:szCs w:val="21"/>
              </w:rPr>
            </w:pPr>
            <w:r>
              <w:rPr>
                <w:rFonts w:ascii="宋体" w:hAnsi="宋体" w:hint="eastAsia"/>
                <w:szCs w:val="21"/>
              </w:rPr>
              <w:t>工程项目</w:t>
            </w:r>
          </w:p>
        </w:tc>
        <w:tc>
          <w:tcPr>
            <w:tcW w:w="923" w:type="dxa"/>
            <w:vAlign w:val="center"/>
          </w:tcPr>
          <w:p w:rsidR="00F023F3" w:rsidRDefault="00FD7A37">
            <w:pPr>
              <w:jc w:val="center"/>
              <w:rPr>
                <w:rFonts w:ascii="宋体" w:hAnsi="宋体"/>
                <w:szCs w:val="21"/>
              </w:rPr>
            </w:pPr>
            <w:r>
              <w:rPr>
                <w:rFonts w:ascii="宋体" w:hAnsi="宋体" w:hint="eastAsia"/>
                <w:szCs w:val="21"/>
              </w:rPr>
              <w:t>单位</w:t>
            </w:r>
          </w:p>
        </w:tc>
        <w:tc>
          <w:tcPr>
            <w:tcW w:w="923" w:type="dxa"/>
            <w:vAlign w:val="center"/>
          </w:tcPr>
          <w:p w:rsidR="00F023F3" w:rsidRDefault="00FD7A37">
            <w:pPr>
              <w:jc w:val="center"/>
              <w:rPr>
                <w:rFonts w:ascii="宋体" w:hAnsi="宋体"/>
                <w:szCs w:val="21"/>
              </w:rPr>
            </w:pPr>
            <w:r>
              <w:rPr>
                <w:rFonts w:ascii="宋体" w:hAnsi="宋体" w:hint="eastAsia"/>
                <w:szCs w:val="21"/>
              </w:rPr>
              <w:t>数量</w:t>
            </w:r>
          </w:p>
        </w:tc>
        <w:tc>
          <w:tcPr>
            <w:tcW w:w="3400" w:type="dxa"/>
            <w:vAlign w:val="center"/>
          </w:tcPr>
          <w:p w:rsidR="00F023F3" w:rsidRDefault="00FD7A37">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F023F3" w:rsidRDefault="00FD7A37">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F023F3" w:rsidRDefault="00FD7A37">
            <w:pPr>
              <w:jc w:val="center"/>
              <w:rPr>
                <w:rFonts w:ascii="宋体" w:hAnsi="宋体"/>
                <w:szCs w:val="21"/>
              </w:rPr>
            </w:pPr>
            <w:r>
              <w:rPr>
                <w:rFonts w:ascii="宋体" w:hAnsi="宋体" w:hint="eastAsia"/>
                <w:szCs w:val="21"/>
              </w:rPr>
              <w:t>每生产单位</w:t>
            </w:r>
          </w:p>
          <w:p w:rsidR="00F023F3" w:rsidRDefault="00FD7A37">
            <w:pPr>
              <w:jc w:val="center"/>
              <w:rPr>
                <w:rFonts w:ascii="宋体" w:hAnsi="宋体"/>
                <w:szCs w:val="21"/>
              </w:rPr>
            </w:pPr>
            <w:r>
              <w:rPr>
                <w:rFonts w:ascii="宋体" w:hAnsi="宋体" w:hint="eastAsia"/>
                <w:szCs w:val="21"/>
              </w:rPr>
              <w:t>平均施工时间（周）</w:t>
            </w:r>
          </w:p>
        </w:tc>
        <w:tc>
          <w:tcPr>
            <w:tcW w:w="2185" w:type="dxa"/>
            <w:vAlign w:val="center"/>
          </w:tcPr>
          <w:p w:rsidR="00F023F3" w:rsidRDefault="00FD7A37">
            <w:pPr>
              <w:jc w:val="center"/>
              <w:rPr>
                <w:rFonts w:ascii="宋体" w:hAnsi="宋体"/>
                <w:szCs w:val="21"/>
              </w:rPr>
            </w:pPr>
            <w:r>
              <w:rPr>
                <w:rFonts w:ascii="宋体" w:hAnsi="宋体" w:hint="eastAsia"/>
                <w:szCs w:val="21"/>
              </w:rPr>
              <w:t>生产单位总数</w:t>
            </w:r>
          </w:p>
          <w:p w:rsidR="00F023F3" w:rsidRDefault="00FD7A37">
            <w:pPr>
              <w:jc w:val="center"/>
              <w:rPr>
                <w:rFonts w:ascii="宋体" w:hAnsi="宋体"/>
                <w:szCs w:val="21"/>
              </w:rPr>
            </w:pPr>
            <w:r>
              <w:rPr>
                <w:rFonts w:ascii="宋体" w:hAnsi="宋体" w:hint="eastAsia"/>
                <w:szCs w:val="21"/>
              </w:rPr>
              <w:t>（个）</w:t>
            </w:r>
          </w:p>
        </w:tc>
      </w:tr>
      <w:tr w:rsidR="00F023F3">
        <w:trPr>
          <w:trHeight w:hRule="exact" w:val="680"/>
          <w:jc w:val="center"/>
        </w:trPr>
        <w:tc>
          <w:tcPr>
            <w:tcW w:w="816" w:type="dxa"/>
            <w:vAlign w:val="center"/>
          </w:tcPr>
          <w:p w:rsidR="00F023F3" w:rsidRDefault="00FD7A37">
            <w:pPr>
              <w:jc w:val="center"/>
              <w:rPr>
                <w:rFonts w:ascii="宋体" w:hAnsi="宋体"/>
                <w:szCs w:val="21"/>
              </w:rPr>
            </w:pPr>
            <w:r>
              <w:rPr>
                <w:rFonts w:ascii="宋体" w:hAnsi="宋体" w:hint="eastAsia"/>
                <w:szCs w:val="21"/>
              </w:rPr>
              <w:t>1</w:t>
            </w:r>
          </w:p>
        </w:tc>
        <w:tc>
          <w:tcPr>
            <w:tcW w:w="2125" w:type="dxa"/>
            <w:vAlign w:val="bottom"/>
          </w:tcPr>
          <w:p w:rsidR="00F023F3" w:rsidRDefault="00FD7A37">
            <w:pPr>
              <w:spacing w:line="0" w:lineRule="atLeast"/>
              <w:ind w:left="100"/>
              <w:rPr>
                <w:rFonts w:ascii="宋体" w:hAnsi="宋体"/>
                <w:szCs w:val="21"/>
              </w:rPr>
            </w:pPr>
            <w:r>
              <w:rPr>
                <w:rFonts w:ascii="宋体" w:hAnsi="宋体"/>
              </w:rPr>
              <w:t>特殊路基处理</w:t>
            </w:r>
          </w:p>
        </w:tc>
        <w:tc>
          <w:tcPr>
            <w:tcW w:w="923" w:type="dxa"/>
            <w:vAlign w:val="center"/>
          </w:tcPr>
          <w:p w:rsidR="00F023F3" w:rsidRDefault="00FD7A3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F023F3" w:rsidRDefault="00F023F3">
            <w:pPr>
              <w:jc w:val="center"/>
              <w:rPr>
                <w:rFonts w:ascii="宋体" w:hAnsi="宋体"/>
                <w:szCs w:val="21"/>
              </w:rPr>
            </w:pPr>
          </w:p>
        </w:tc>
        <w:tc>
          <w:tcPr>
            <w:tcW w:w="3400"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r>
      <w:tr w:rsidR="00F023F3">
        <w:trPr>
          <w:trHeight w:hRule="exact" w:val="680"/>
          <w:jc w:val="center"/>
        </w:trPr>
        <w:tc>
          <w:tcPr>
            <w:tcW w:w="816" w:type="dxa"/>
            <w:vAlign w:val="center"/>
          </w:tcPr>
          <w:p w:rsidR="00F023F3" w:rsidRDefault="00FD7A37">
            <w:pPr>
              <w:jc w:val="center"/>
              <w:rPr>
                <w:rFonts w:ascii="宋体" w:hAnsi="宋体"/>
                <w:szCs w:val="21"/>
              </w:rPr>
            </w:pPr>
            <w:r>
              <w:rPr>
                <w:rFonts w:ascii="宋体" w:hAnsi="宋体" w:hint="eastAsia"/>
                <w:szCs w:val="21"/>
              </w:rPr>
              <w:t>2</w:t>
            </w:r>
          </w:p>
        </w:tc>
        <w:tc>
          <w:tcPr>
            <w:tcW w:w="2125" w:type="dxa"/>
            <w:vAlign w:val="bottom"/>
          </w:tcPr>
          <w:p w:rsidR="00F023F3" w:rsidRDefault="00FD7A37">
            <w:pPr>
              <w:spacing w:line="0" w:lineRule="atLeast"/>
              <w:ind w:left="100"/>
              <w:rPr>
                <w:rFonts w:ascii="宋体" w:hAnsi="宋体"/>
                <w:szCs w:val="21"/>
              </w:rPr>
            </w:pPr>
            <w:r>
              <w:rPr>
                <w:rFonts w:ascii="宋体" w:hAnsi="宋体"/>
              </w:rPr>
              <w:t>路基填筑</w:t>
            </w:r>
          </w:p>
        </w:tc>
        <w:tc>
          <w:tcPr>
            <w:tcW w:w="923" w:type="dxa"/>
            <w:vAlign w:val="center"/>
          </w:tcPr>
          <w:p w:rsidR="00F023F3" w:rsidRDefault="00FD7A3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F023F3" w:rsidRDefault="00F023F3">
            <w:pPr>
              <w:jc w:val="center"/>
              <w:rPr>
                <w:rFonts w:ascii="宋体" w:hAnsi="宋体"/>
                <w:szCs w:val="21"/>
              </w:rPr>
            </w:pPr>
          </w:p>
        </w:tc>
        <w:tc>
          <w:tcPr>
            <w:tcW w:w="3400"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r>
      <w:tr w:rsidR="00F023F3">
        <w:trPr>
          <w:trHeight w:hRule="exact" w:val="680"/>
          <w:jc w:val="center"/>
        </w:trPr>
        <w:tc>
          <w:tcPr>
            <w:tcW w:w="816" w:type="dxa"/>
            <w:vAlign w:val="center"/>
          </w:tcPr>
          <w:p w:rsidR="00F023F3" w:rsidRDefault="00FD7A37">
            <w:pPr>
              <w:jc w:val="center"/>
              <w:rPr>
                <w:rFonts w:ascii="宋体" w:hAnsi="宋体"/>
                <w:szCs w:val="21"/>
              </w:rPr>
            </w:pPr>
            <w:r>
              <w:rPr>
                <w:rFonts w:ascii="宋体" w:hAnsi="宋体" w:hint="eastAsia"/>
                <w:szCs w:val="21"/>
              </w:rPr>
              <w:t>3</w:t>
            </w:r>
          </w:p>
        </w:tc>
        <w:tc>
          <w:tcPr>
            <w:tcW w:w="2125" w:type="dxa"/>
            <w:vAlign w:val="bottom"/>
          </w:tcPr>
          <w:p w:rsidR="00F023F3" w:rsidRDefault="00FD7A37">
            <w:pPr>
              <w:spacing w:line="0" w:lineRule="atLeast"/>
              <w:ind w:left="100"/>
              <w:rPr>
                <w:rFonts w:ascii="宋体" w:hAnsi="宋体"/>
                <w:szCs w:val="21"/>
              </w:rPr>
            </w:pPr>
            <w:r>
              <w:rPr>
                <w:rFonts w:ascii="宋体" w:hAnsi="宋体"/>
              </w:rPr>
              <w:t>路面基层</w:t>
            </w:r>
          </w:p>
        </w:tc>
        <w:tc>
          <w:tcPr>
            <w:tcW w:w="923" w:type="dxa"/>
            <w:vAlign w:val="center"/>
          </w:tcPr>
          <w:p w:rsidR="00F023F3" w:rsidRDefault="00FD7A3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F023F3" w:rsidRDefault="00F023F3">
            <w:pPr>
              <w:jc w:val="center"/>
              <w:rPr>
                <w:rFonts w:ascii="宋体" w:hAnsi="宋体"/>
                <w:szCs w:val="21"/>
              </w:rPr>
            </w:pPr>
          </w:p>
        </w:tc>
        <w:tc>
          <w:tcPr>
            <w:tcW w:w="3400"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r>
      <w:tr w:rsidR="00F023F3">
        <w:trPr>
          <w:trHeight w:hRule="exact" w:val="680"/>
          <w:jc w:val="center"/>
        </w:trPr>
        <w:tc>
          <w:tcPr>
            <w:tcW w:w="816" w:type="dxa"/>
            <w:vAlign w:val="center"/>
          </w:tcPr>
          <w:p w:rsidR="00F023F3" w:rsidRDefault="00FD7A37">
            <w:pPr>
              <w:jc w:val="center"/>
              <w:rPr>
                <w:rFonts w:ascii="宋体" w:hAnsi="宋体"/>
                <w:szCs w:val="21"/>
              </w:rPr>
            </w:pPr>
            <w:r>
              <w:rPr>
                <w:rFonts w:ascii="宋体" w:hAnsi="宋体" w:hint="eastAsia"/>
                <w:szCs w:val="21"/>
              </w:rPr>
              <w:t>4</w:t>
            </w:r>
          </w:p>
        </w:tc>
        <w:tc>
          <w:tcPr>
            <w:tcW w:w="2125" w:type="dxa"/>
            <w:vAlign w:val="bottom"/>
          </w:tcPr>
          <w:p w:rsidR="00F023F3" w:rsidRDefault="00FD7A37">
            <w:pPr>
              <w:spacing w:line="0" w:lineRule="atLeast"/>
              <w:ind w:left="100"/>
              <w:rPr>
                <w:rFonts w:ascii="宋体" w:hAnsi="宋体"/>
                <w:szCs w:val="21"/>
              </w:rPr>
            </w:pPr>
            <w:r>
              <w:rPr>
                <w:rFonts w:ascii="宋体" w:hAnsi="宋体"/>
              </w:rPr>
              <w:t>路面面层</w:t>
            </w:r>
          </w:p>
        </w:tc>
        <w:tc>
          <w:tcPr>
            <w:tcW w:w="923" w:type="dxa"/>
            <w:vAlign w:val="center"/>
          </w:tcPr>
          <w:p w:rsidR="00F023F3" w:rsidRDefault="00FD7A3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F023F3" w:rsidRDefault="00F023F3">
            <w:pPr>
              <w:jc w:val="center"/>
              <w:rPr>
                <w:rFonts w:ascii="宋体" w:hAnsi="宋体"/>
                <w:szCs w:val="21"/>
              </w:rPr>
            </w:pPr>
          </w:p>
        </w:tc>
        <w:tc>
          <w:tcPr>
            <w:tcW w:w="3400"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r>
      <w:tr w:rsidR="00F023F3">
        <w:trPr>
          <w:trHeight w:hRule="exact" w:val="680"/>
          <w:jc w:val="center"/>
        </w:trPr>
        <w:tc>
          <w:tcPr>
            <w:tcW w:w="816" w:type="dxa"/>
            <w:vAlign w:val="center"/>
          </w:tcPr>
          <w:p w:rsidR="00F023F3" w:rsidRDefault="00FD7A37">
            <w:pPr>
              <w:jc w:val="center"/>
              <w:rPr>
                <w:rFonts w:ascii="宋体" w:hAnsi="宋体"/>
                <w:szCs w:val="21"/>
              </w:rPr>
            </w:pPr>
            <w:r>
              <w:rPr>
                <w:rFonts w:ascii="宋体" w:hAnsi="宋体" w:hint="eastAsia"/>
                <w:szCs w:val="21"/>
              </w:rPr>
              <w:t>5</w:t>
            </w:r>
          </w:p>
        </w:tc>
        <w:tc>
          <w:tcPr>
            <w:tcW w:w="2125" w:type="dxa"/>
            <w:vAlign w:val="center"/>
          </w:tcPr>
          <w:p w:rsidR="00F023F3" w:rsidRDefault="00FD7A37">
            <w:pPr>
              <w:spacing w:line="0" w:lineRule="atLeast"/>
              <w:ind w:left="100"/>
              <w:jc w:val="left"/>
              <w:rPr>
                <w:rFonts w:ascii="宋体" w:hAnsi="宋体"/>
                <w:szCs w:val="21"/>
              </w:rPr>
            </w:pPr>
            <w:r>
              <w:rPr>
                <w:rFonts w:ascii="宋体" w:hAnsi="宋体"/>
              </w:rPr>
              <w:t>路基防护及排水</w:t>
            </w:r>
          </w:p>
        </w:tc>
        <w:tc>
          <w:tcPr>
            <w:tcW w:w="923" w:type="dxa"/>
            <w:vAlign w:val="center"/>
          </w:tcPr>
          <w:p w:rsidR="00F023F3" w:rsidRDefault="00FD7A37">
            <w:pPr>
              <w:jc w:val="center"/>
              <w:rPr>
                <w:rFonts w:ascii="宋体" w:hAnsi="宋体"/>
                <w:szCs w:val="21"/>
              </w:rPr>
            </w:pPr>
            <w:r>
              <w:rPr>
                <w:rFonts w:ascii="宋体" w:hAnsi="宋体" w:hint="eastAsia"/>
                <w:sz w:val="22"/>
                <w:szCs w:val="22"/>
              </w:rPr>
              <w:t>km</w:t>
            </w:r>
          </w:p>
        </w:tc>
        <w:tc>
          <w:tcPr>
            <w:tcW w:w="923" w:type="dxa"/>
            <w:vAlign w:val="center"/>
          </w:tcPr>
          <w:p w:rsidR="00F023F3" w:rsidRDefault="00F023F3">
            <w:pPr>
              <w:jc w:val="center"/>
              <w:rPr>
                <w:rFonts w:ascii="宋体" w:hAnsi="宋体"/>
                <w:szCs w:val="21"/>
              </w:rPr>
            </w:pPr>
          </w:p>
        </w:tc>
        <w:tc>
          <w:tcPr>
            <w:tcW w:w="3400"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r>
      <w:tr w:rsidR="00F023F3">
        <w:trPr>
          <w:trHeight w:hRule="exact" w:val="680"/>
          <w:jc w:val="center"/>
        </w:trPr>
        <w:tc>
          <w:tcPr>
            <w:tcW w:w="816" w:type="dxa"/>
            <w:vAlign w:val="center"/>
          </w:tcPr>
          <w:p w:rsidR="00F023F3" w:rsidRDefault="00FD7A37">
            <w:pPr>
              <w:jc w:val="center"/>
              <w:rPr>
                <w:rFonts w:ascii="宋体" w:hAnsi="宋体"/>
                <w:szCs w:val="21"/>
              </w:rPr>
            </w:pPr>
            <w:r>
              <w:rPr>
                <w:rFonts w:ascii="宋体" w:hAnsi="宋体" w:hint="eastAsia"/>
                <w:szCs w:val="21"/>
              </w:rPr>
              <w:t>6</w:t>
            </w:r>
          </w:p>
        </w:tc>
        <w:tc>
          <w:tcPr>
            <w:tcW w:w="2125" w:type="dxa"/>
            <w:vAlign w:val="center"/>
          </w:tcPr>
          <w:p w:rsidR="00F023F3" w:rsidRDefault="00FD7A37">
            <w:pPr>
              <w:spacing w:line="0" w:lineRule="atLeast"/>
              <w:ind w:left="100"/>
              <w:jc w:val="left"/>
              <w:rPr>
                <w:rFonts w:ascii="宋体" w:hAnsi="宋体"/>
                <w:szCs w:val="21"/>
              </w:rPr>
            </w:pPr>
            <w:r>
              <w:rPr>
                <w:rFonts w:ascii="宋体" w:hAnsi="宋体"/>
              </w:rPr>
              <w:t>涵洞</w:t>
            </w:r>
          </w:p>
        </w:tc>
        <w:tc>
          <w:tcPr>
            <w:tcW w:w="923" w:type="dxa"/>
            <w:vAlign w:val="center"/>
          </w:tcPr>
          <w:p w:rsidR="00F023F3" w:rsidRDefault="00FD7A37">
            <w:pPr>
              <w:jc w:val="center"/>
              <w:rPr>
                <w:rFonts w:ascii="宋体" w:hAnsi="宋体"/>
                <w:szCs w:val="21"/>
              </w:rPr>
            </w:pPr>
            <w:r>
              <w:rPr>
                <w:rFonts w:ascii="宋体" w:hAnsi="宋体" w:hint="eastAsia"/>
                <w:szCs w:val="21"/>
              </w:rPr>
              <w:t>道</w:t>
            </w:r>
          </w:p>
        </w:tc>
        <w:tc>
          <w:tcPr>
            <w:tcW w:w="923" w:type="dxa"/>
            <w:vAlign w:val="center"/>
          </w:tcPr>
          <w:p w:rsidR="00F023F3" w:rsidRDefault="00F023F3">
            <w:pPr>
              <w:jc w:val="center"/>
              <w:rPr>
                <w:rFonts w:ascii="宋体" w:hAnsi="宋体"/>
                <w:szCs w:val="21"/>
              </w:rPr>
            </w:pPr>
          </w:p>
        </w:tc>
        <w:tc>
          <w:tcPr>
            <w:tcW w:w="3400"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c>
          <w:tcPr>
            <w:tcW w:w="2185" w:type="dxa"/>
            <w:vAlign w:val="center"/>
          </w:tcPr>
          <w:p w:rsidR="00F023F3" w:rsidRDefault="00F023F3">
            <w:pPr>
              <w:jc w:val="center"/>
              <w:rPr>
                <w:rFonts w:ascii="宋体" w:hAnsi="宋体"/>
                <w:szCs w:val="21"/>
              </w:rPr>
            </w:pPr>
          </w:p>
        </w:tc>
      </w:tr>
      <w:tr w:rsidR="00F023F3">
        <w:trPr>
          <w:trHeight w:hRule="exact" w:val="680"/>
          <w:jc w:val="center"/>
        </w:trPr>
        <w:tc>
          <w:tcPr>
            <w:tcW w:w="816" w:type="dxa"/>
          </w:tcPr>
          <w:p w:rsidR="00F023F3" w:rsidRDefault="00FD7A37">
            <w:pPr>
              <w:jc w:val="center"/>
              <w:rPr>
                <w:rFonts w:ascii="宋体" w:hAnsi="宋体"/>
                <w:szCs w:val="21"/>
              </w:rPr>
            </w:pPr>
            <w:r>
              <w:rPr>
                <w:rFonts w:ascii="宋体" w:hAnsi="宋体" w:hint="eastAsia"/>
                <w:szCs w:val="21"/>
              </w:rPr>
              <w:t>7</w:t>
            </w:r>
          </w:p>
        </w:tc>
        <w:tc>
          <w:tcPr>
            <w:tcW w:w="2125" w:type="dxa"/>
            <w:vAlign w:val="center"/>
          </w:tcPr>
          <w:p w:rsidR="00F023F3" w:rsidRDefault="00FD7A37">
            <w:pPr>
              <w:spacing w:line="0" w:lineRule="atLeast"/>
              <w:ind w:left="100"/>
              <w:jc w:val="left"/>
              <w:rPr>
                <w:rFonts w:ascii="宋体" w:hAnsi="宋体"/>
                <w:szCs w:val="21"/>
              </w:rPr>
            </w:pPr>
            <w:r>
              <w:rPr>
                <w:rFonts w:ascii="宋体" w:hAnsi="宋体"/>
              </w:rPr>
              <w:t>通道</w:t>
            </w:r>
          </w:p>
        </w:tc>
        <w:tc>
          <w:tcPr>
            <w:tcW w:w="923" w:type="dxa"/>
            <w:vAlign w:val="center"/>
          </w:tcPr>
          <w:p w:rsidR="00F023F3" w:rsidRDefault="00FD7A37">
            <w:pPr>
              <w:jc w:val="center"/>
              <w:rPr>
                <w:rFonts w:ascii="宋体" w:hAnsi="宋体"/>
                <w:szCs w:val="21"/>
              </w:rPr>
            </w:pPr>
            <w:r>
              <w:rPr>
                <w:rFonts w:ascii="宋体" w:hAnsi="宋体" w:hint="eastAsia"/>
                <w:szCs w:val="21"/>
              </w:rPr>
              <w:t>道</w:t>
            </w:r>
          </w:p>
        </w:tc>
        <w:tc>
          <w:tcPr>
            <w:tcW w:w="923" w:type="dxa"/>
          </w:tcPr>
          <w:p w:rsidR="00F023F3" w:rsidRDefault="00F023F3">
            <w:pPr>
              <w:jc w:val="center"/>
              <w:rPr>
                <w:rFonts w:ascii="宋体" w:hAnsi="宋体"/>
                <w:szCs w:val="21"/>
              </w:rPr>
            </w:pPr>
          </w:p>
        </w:tc>
        <w:tc>
          <w:tcPr>
            <w:tcW w:w="3400"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r>
      <w:tr w:rsidR="00F023F3">
        <w:trPr>
          <w:trHeight w:hRule="exact" w:val="680"/>
          <w:jc w:val="center"/>
        </w:trPr>
        <w:tc>
          <w:tcPr>
            <w:tcW w:w="816" w:type="dxa"/>
          </w:tcPr>
          <w:p w:rsidR="00F023F3" w:rsidRDefault="00FD7A37">
            <w:pPr>
              <w:jc w:val="center"/>
              <w:rPr>
                <w:rFonts w:ascii="宋体" w:hAnsi="宋体"/>
                <w:sz w:val="24"/>
              </w:rPr>
            </w:pPr>
            <w:r>
              <w:rPr>
                <w:rFonts w:ascii="宋体" w:hAnsi="宋体" w:hint="eastAsia"/>
                <w:sz w:val="24"/>
              </w:rPr>
              <w:t>8</w:t>
            </w:r>
          </w:p>
        </w:tc>
        <w:tc>
          <w:tcPr>
            <w:tcW w:w="2125" w:type="dxa"/>
            <w:vAlign w:val="center"/>
          </w:tcPr>
          <w:p w:rsidR="00F023F3" w:rsidRDefault="00FD7A37">
            <w:pPr>
              <w:spacing w:line="0" w:lineRule="atLeast"/>
              <w:ind w:left="100"/>
              <w:jc w:val="left"/>
              <w:rPr>
                <w:rFonts w:ascii="宋体" w:hAnsi="宋体"/>
                <w:szCs w:val="21"/>
              </w:rPr>
            </w:pPr>
            <w:r>
              <w:rPr>
                <w:rFonts w:ascii="宋体" w:hAnsi="宋体"/>
              </w:rPr>
              <w:t>桥梁基桩</w:t>
            </w:r>
          </w:p>
        </w:tc>
        <w:tc>
          <w:tcPr>
            <w:tcW w:w="923" w:type="dxa"/>
            <w:vAlign w:val="center"/>
          </w:tcPr>
          <w:p w:rsidR="00F023F3" w:rsidRDefault="00FD7A37">
            <w:pPr>
              <w:jc w:val="center"/>
              <w:rPr>
                <w:rFonts w:ascii="宋体" w:hAnsi="宋体"/>
                <w:szCs w:val="21"/>
              </w:rPr>
            </w:pPr>
            <w:r>
              <w:rPr>
                <w:rFonts w:ascii="宋体" w:hAnsi="宋体" w:hint="eastAsia"/>
                <w:szCs w:val="21"/>
              </w:rPr>
              <w:t>根</w:t>
            </w:r>
          </w:p>
        </w:tc>
        <w:tc>
          <w:tcPr>
            <w:tcW w:w="923" w:type="dxa"/>
          </w:tcPr>
          <w:p w:rsidR="00F023F3" w:rsidRDefault="00F023F3">
            <w:pPr>
              <w:jc w:val="center"/>
              <w:rPr>
                <w:rFonts w:ascii="宋体" w:hAnsi="宋体"/>
                <w:szCs w:val="21"/>
              </w:rPr>
            </w:pPr>
          </w:p>
        </w:tc>
        <w:tc>
          <w:tcPr>
            <w:tcW w:w="3400"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r>
      <w:tr w:rsidR="00F023F3">
        <w:trPr>
          <w:trHeight w:hRule="exact" w:val="680"/>
          <w:jc w:val="center"/>
        </w:trPr>
        <w:tc>
          <w:tcPr>
            <w:tcW w:w="816" w:type="dxa"/>
          </w:tcPr>
          <w:p w:rsidR="00F023F3" w:rsidRDefault="00FD7A37">
            <w:pPr>
              <w:jc w:val="center"/>
              <w:rPr>
                <w:rFonts w:ascii="宋体" w:hAnsi="宋体"/>
                <w:szCs w:val="21"/>
              </w:rPr>
            </w:pPr>
            <w:r>
              <w:rPr>
                <w:rFonts w:ascii="宋体" w:hAnsi="宋体" w:hint="eastAsia"/>
                <w:szCs w:val="21"/>
              </w:rPr>
              <w:t>9</w:t>
            </w:r>
          </w:p>
        </w:tc>
        <w:tc>
          <w:tcPr>
            <w:tcW w:w="2125" w:type="dxa"/>
            <w:vAlign w:val="center"/>
          </w:tcPr>
          <w:p w:rsidR="00F023F3" w:rsidRDefault="00FD7A37">
            <w:pPr>
              <w:spacing w:line="0" w:lineRule="atLeast"/>
              <w:ind w:left="100"/>
              <w:jc w:val="left"/>
              <w:rPr>
                <w:rFonts w:ascii="宋体" w:hAnsi="宋体"/>
                <w:szCs w:val="21"/>
              </w:rPr>
            </w:pPr>
            <w:r>
              <w:rPr>
                <w:rFonts w:ascii="宋体" w:hAnsi="宋体"/>
              </w:rPr>
              <w:t>桥梁墩台</w:t>
            </w:r>
          </w:p>
        </w:tc>
        <w:tc>
          <w:tcPr>
            <w:tcW w:w="923" w:type="dxa"/>
            <w:vAlign w:val="center"/>
          </w:tcPr>
          <w:p w:rsidR="00F023F3" w:rsidRDefault="00FD7A37">
            <w:pPr>
              <w:jc w:val="center"/>
              <w:rPr>
                <w:rFonts w:ascii="宋体" w:hAnsi="宋体"/>
                <w:szCs w:val="21"/>
              </w:rPr>
            </w:pPr>
            <w:r>
              <w:rPr>
                <w:rFonts w:ascii="宋体" w:hAnsi="宋体" w:hint="eastAsia"/>
                <w:szCs w:val="21"/>
              </w:rPr>
              <w:t>座</w:t>
            </w:r>
          </w:p>
        </w:tc>
        <w:tc>
          <w:tcPr>
            <w:tcW w:w="923" w:type="dxa"/>
          </w:tcPr>
          <w:p w:rsidR="00F023F3" w:rsidRDefault="00F023F3">
            <w:pPr>
              <w:jc w:val="center"/>
              <w:rPr>
                <w:rFonts w:ascii="宋体" w:hAnsi="宋体"/>
                <w:szCs w:val="21"/>
              </w:rPr>
            </w:pPr>
          </w:p>
        </w:tc>
        <w:tc>
          <w:tcPr>
            <w:tcW w:w="3400"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r>
      <w:tr w:rsidR="00F023F3">
        <w:trPr>
          <w:trHeight w:hRule="exact" w:val="680"/>
          <w:jc w:val="center"/>
        </w:trPr>
        <w:tc>
          <w:tcPr>
            <w:tcW w:w="816" w:type="dxa"/>
          </w:tcPr>
          <w:p w:rsidR="00F023F3" w:rsidRDefault="00FD7A37">
            <w:pPr>
              <w:jc w:val="center"/>
              <w:rPr>
                <w:rFonts w:ascii="宋体" w:hAnsi="宋体"/>
                <w:szCs w:val="21"/>
              </w:rPr>
            </w:pPr>
            <w:r>
              <w:rPr>
                <w:rFonts w:ascii="宋体" w:hAnsi="宋体" w:hint="eastAsia"/>
                <w:szCs w:val="21"/>
              </w:rPr>
              <w:t>10</w:t>
            </w:r>
          </w:p>
        </w:tc>
        <w:tc>
          <w:tcPr>
            <w:tcW w:w="2125" w:type="dxa"/>
            <w:vAlign w:val="center"/>
          </w:tcPr>
          <w:p w:rsidR="00F023F3" w:rsidRDefault="00FD7A37">
            <w:pPr>
              <w:spacing w:line="0" w:lineRule="atLeast"/>
              <w:ind w:left="100"/>
              <w:jc w:val="left"/>
              <w:rPr>
                <w:rFonts w:ascii="宋体" w:hAnsi="宋体"/>
                <w:szCs w:val="21"/>
              </w:rPr>
            </w:pPr>
            <w:r>
              <w:rPr>
                <w:rFonts w:ascii="宋体" w:hAnsi="宋体"/>
              </w:rPr>
              <w:t>梁体预制安装</w:t>
            </w:r>
          </w:p>
        </w:tc>
        <w:tc>
          <w:tcPr>
            <w:tcW w:w="923" w:type="dxa"/>
            <w:vAlign w:val="center"/>
          </w:tcPr>
          <w:p w:rsidR="00F023F3" w:rsidRDefault="00FD7A37">
            <w:pPr>
              <w:jc w:val="center"/>
              <w:rPr>
                <w:rFonts w:ascii="宋体" w:hAnsi="宋体"/>
                <w:szCs w:val="21"/>
              </w:rPr>
            </w:pPr>
            <w:r>
              <w:rPr>
                <w:rFonts w:ascii="宋体" w:hAnsi="宋体" w:hint="eastAsia"/>
                <w:szCs w:val="21"/>
              </w:rPr>
              <w:t>片</w:t>
            </w:r>
          </w:p>
        </w:tc>
        <w:tc>
          <w:tcPr>
            <w:tcW w:w="923" w:type="dxa"/>
          </w:tcPr>
          <w:p w:rsidR="00F023F3" w:rsidRDefault="00F023F3">
            <w:pPr>
              <w:jc w:val="center"/>
              <w:rPr>
                <w:rFonts w:ascii="宋体" w:hAnsi="宋体"/>
                <w:szCs w:val="21"/>
              </w:rPr>
            </w:pPr>
          </w:p>
        </w:tc>
        <w:tc>
          <w:tcPr>
            <w:tcW w:w="3400"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c>
          <w:tcPr>
            <w:tcW w:w="2185" w:type="dxa"/>
          </w:tcPr>
          <w:p w:rsidR="00F023F3" w:rsidRDefault="00F023F3">
            <w:pPr>
              <w:jc w:val="center"/>
              <w:rPr>
                <w:rFonts w:ascii="宋体" w:hAnsi="宋体"/>
                <w:szCs w:val="21"/>
              </w:rPr>
            </w:pPr>
          </w:p>
        </w:tc>
      </w:tr>
    </w:tbl>
    <w:p w:rsidR="00F023F3" w:rsidRDefault="00FD7A37">
      <w:pPr>
        <w:spacing w:line="0" w:lineRule="atLeast"/>
        <w:ind w:left="160"/>
        <w:rPr>
          <w:rFonts w:ascii="宋体" w:hAnsi="宋体"/>
        </w:rPr>
      </w:pPr>
      <w:r>
        <w:rPr>
          <w:rFonts w:ascii="宋体" w:hAnsi="宋体"/>
        </w:rPr>
        <w:t>注：互通立交、分离立交的匝道、匝道涵洞、通道、桥梁分别归入表中相关的项目内。</w:t>
      </w:r>
    </w:p>
    <w:p w:rsidR="00F023F3" w:rsidRDefault="00F023F3">
      <w:pPr>
        <w:sectPr w:rsidR="00F023F3">
          <w:footnotePr>
            <w:numFmt w:val="decimalEnclosedCircleChinese"/>
            <w:numRestart w:val="eachPage"/>
          </w:footnotePr>
          <w:type w:val="continuous"/>
          <w:pgSz w:w="16840" w:h="11907" w:orient="landscape"/>
          <w:pgMar w:top="1361" w:right="1440" w:bottom="1361" w:left="1440" w:header="720" w:footer="907" w:gutter="0"/>
          <w:cols w:space="720"/>
        </w:sectPr>
      </w:pPr>
    </w:p>
    <w:p w:rsidR="00F023F3" w:rsidRDefault="00FD7A37" w:rsidP="00A31CE4">
      <w:pPr>
        <w:pStyle w:val="1"/>
        <w:spacing w:beforeLines="50" w:after="240" w:line="400" w:lineRule="exact"/>
        <w:rPr>
          <w:rFonts w:ascii="Arial" w:eastAsia="黑体" w:hAnsi="Arial"/>
          <w:kern w:val="2"/>
          <w:sz w:val="28"/>
          <w:szCs w:val="28"/>
        </w:rPr>
      </w:pPr>
      <w:bookmarkStart w:id="250" w:name="_Toc234382969"/>
      <w:r>
        <w:rPr>
          <w:rFonts w:ascii="Arial" w:eastAsia="黑体" w:hAnsi="Arial"/>
          <w:kern w:val="2"/>
          <w:sz w:val="28"/>
          <w:szCs w:val="28"/>
        </w:rPr>
        <w:lastRenderedPageBreak/>
        <w:t>附表五施工总平面图</w:t>
      </w:r>
      <w:bookmarkEnd w:id="250"/>
    </w:p>
    <w:p w:rsidR="00F023F3" w:rsidRDefault="00F023F3">
      <w:pPr>
        <w:rPr>
          <w:rFonts w:ascii="宋体" w:hAnsi="宋体"/>
          <w:sz w:val="24"/>
        </w:rPr>
      </w:pPr>
    </w:p>
    <w:p w:rsidR="00F023F3" w:rsidRDefault="00FD7A37">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023F3">
      <w:pPr>
        <w:rPr>
          <w:rFonts w:ascii="宋体" w:hAnsi="宋体"/>
          <w:sz w:val="24"/>
        </w:rPr>
      </w:pPr>
    </w:p>
    <w:p w:rsidR="00F023F3" w:rsidRDefault="00FD7A37" w:rsidP="00A31CE4">
      <w:pPr>
        <w:pStyle w:val="1"/>
        <w:spacing w:beforeLines="50" w:after="240" w:line="400" w:lineRule="exact"/>
        <w:rPr>
          <w:rFonts w:ascii="Arial" w:eastAsia="黑体" w:hAnsi="Arial"/>
          <w:kern w:val="2"/>
          <w:sz w:val="28"/>
          <w:szCs w:val="28"/>
        </w:rPr>
      </w:pPr>
      <w:bookmarkStart w:id="251" w:name="_Toc234382970"/>
      <w:r>
        <w:rPr>
          <w:rFonts w:ascii="Arial" w:eastAsia="黑体" w:hAnsi="Arial"/>
          <w:kern w:val="2"/>
          <w:sz w:val="28"/>
          <w:szCs w:val="28"/>
        </w:rPr>
        <w:lastRenderedPageBreak/>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251"/>
    </w:p>
    <w:p w:rsidR="00F023F3" w:rsidRDefault="00FD7A37">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F023F3">
        <w:trPr>
          <w:trHeight w:val="423"/>
          <w:jc w:val="center"/>
        </w:trPr>
        <w:tc>
          <w:tcPr>
            <w:tcW w:w="1205" w:type="dxa"/>
            <w:vAlign w:val="center"/>
          </w:tcPr>
          <w:p w:rsidR="00F023F3" w:rsidRDefault="00FD7A37">
            <w:pPr>
              <w:jc w:val="center"/>
              <w:rPr>
                <w:rFonts w:ascii="宋体" w:hAnsi="宋体"/>
                <w:szCs w:val="21"/>
              </w:rPr>
            </w:pPr>
            <w:r>
              <w:rPr>
                <w:rFonts w:ascii="宋体" w:hAnsi="宋体" w:hint="eastAsia"/>
                <w:szCs w:val="21"/>
              </w:rPr>
              <w:t>工种</w:t>
            </w:r>
          </w:p>
        </w:tc>
        <w:tc>
          <w:tcPr>
            <w:tcW w:w="8434" w:type="dxa"/>
            <w:gridSpan w:val="7"/>
            <w:vAlign w:val="center"/>
          </w:tcPr>
          <w:p w:rsidR="00F023F3" w:rsidRDefault="00FD7A37">
            <w:pPr>
              <w:jc w:val="center"/>
              <w:rPr>
                <w:rFonts w:ascii="宋体" w:hAnsi="宋体"/>
                <w:szCs w:val="21"/>
              </w:rPr>
            </w:pPr>
            <w:r>
              <w:rPr>
                <w:rFonts w:ascii="宋体" w:hAnsi="宋体" w:hint="eastAsia"/>
                <w:szCs w:val="21"/>
              </w:rPr>
              <w:t>按工程施工阶段投入劳动力情况</w:t>
            </w: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4"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r>
      <w:tr w:rsidR="00F023F3">
        <w:trPr>
          <w:trHeight w:val="423"/>
          <w:jc w:val="center"/>
        </w:trPr>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4"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r>
      <w:tr w:rsidR="00F023F3">
        <w:trPr>
          <w:trHeight w:val="441"/>
          <w:jc w:val="center"/>
        </w:trPr>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4"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c>
          <w:tcPr>
            <w:tcW w:w="1205" w:type="dxa"/>
            <w:vAlign w:val="center"/>
          </w:tcPr>
          <w:p w:rsidR="00F023F3" w:rsidRDefault="00F023F3">
            <w:pPr>
              <w:jc w:val="center"/>
              <w:rPr>
                <w:rFonts w:ascii="隶书" w:eastAsia="隶书"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23"/>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23"/>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23"/>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23"/>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23"/>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4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23"/>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r w:rsidR="00F023F3">
        <w:trPr>
          <w:trHeight w:val="461"/>
          <w:jc w:val="center"/>
        </w:trPr>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4"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c>
          <w:tcPr>
            <w:tcW w:w="1205" w:type="dxa"/>
            <w:vAlign w:val="center"/>
          </w:tcPr>
          <w:p w:rsidR="00F023F3" w:rsidRDefault="00F023F3">
            <w:pPr>
              <w:jc w:val="center"/>
              <w:rPr>
                <w:rFonts w:ascii="宋体" w:hAnsi="宋体"/>
                <w:sz w:val="24"/>
              </w:rPr>
            </w:pPr>
          </w:p>
        </w:tc>
      </w:tr>
    </w:tbl>
    <w:p w:rsidR="00F023F3" w:rsidRDefault="00F023F3">
      <w:pPr>
        <w:ind w:firstLineChars="2750" w:firstLine="6600"/>
        <w:rPr>
          <w:rFonts w:ascii="宋体" w:hAnsi="宋体"/>
          <w:sz w:val="24"/>
        </w:rPr>
      </w:pPr>
    </w:p>
    <w:p w:rsidR="00F023F3" w:rsidRDefault="00FD7A37" w:rsidP="00A31CE4">
      <w:pPr>
        <w:pStyle w:val="1"/>
        <w:spacing w:beforeLines="50" w:after="240" w:line="400" w:lineRule="exact"/>
        <w:rPr>
          <w:rFonts w:ascii="Arial" w:eastAsia="黑体" w:hAnsi="Arial"/>
          <w:kern w:val="2"/>
          <w:sz w:val="28"/>
          <w:szCs w:val="28"/>
        </w:rPr>
      </w:pPr>
      <w:r>
        <w:rPr>
          <w:rFonts w:ascii="宋体"/>
          <w:sz w:val="24"/>
        </w:rPr>
        <w:br w:type="page"/>
      </w:r>
      <w:bookmarkStart w:id="252" w:name="_Toc234382971"/>
      <w:r>
        <w:rPr>
          <w:rFonts w:ascii="Arial" w:eastAsia="黑体" w:hAnsi="Arial"/>
          <w:kern w:val="2"/>
          <w:sz w:val="28"/>
          <w:szCs w:val="28"/>
        </w:rPr>
        <w:lastRenderedPageBreak/>
        <w:t>附表</w:t>
      </w:r>
      <w:r>
        <w:rPr>
          <w:rFonts w:ascii="Arial" w:eastAsia="黑体" w:hAnsi="Arial" w:hint="eastAsia"/>
          <w:kern w:val="2"/>
          <w:sz w:val="28"/>
          <w:szCs w:val="28"/>
        </w:rPr>
        <w:t>七</w:t>
      </w:r>
      <w:r>
        <w:rPr>
          <w:rFonts w:ascii="Arial" w:eastAsia="黑体" w:hAnsi="Arial" w:hint="eastAsia"/>
          <w:kern w:val="2"/>
          <w:sz w:val="28"/>
          <w:szCs w:val="28"/>
        </w:rPr>
        <w:t xml:space="preserve">  </w:t>
      </w:r>
      <w:r>
        <w:rPr>
          <w:rFonts w:ascii="Arial" w:eastAsia="黑体" w:hAnsi="Arial" w:hint="eastAsia"/>
          <w:kern w:val="2"/>
          <w:sz w:val="28"/>
          <w:szCs w:val="28"/>
        </w:rPr>
        <w:t>临时占地计划表</w:t>
      </w:r>
      <w:bookmarkEnd w:id="25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F023F3">
        <w:trPr>
          <w:jc w:val="center"/>
        </w:trPr>
        <w:tc>
          <w:tcPr>
            <w:tcW w:w="2197" w:type="dxa"/>
            <w:vMerge w:val="restart"/>
            <w:vAlign w:val="center"/>
          </w:tcPr>
          <w:p w:rsidR="00F023F3" w:rsidRDefault="00FD7A37">
            <w:pPr>
              <w:jc w:val="center"/>
              <w:rPr>
                <w:rFonts w:ascii="宋体" w:hAnsi="宋体"/>
              </w:rPr>
            </w:pPr>
            <w:bookmarkStart w:id="253" w:name="_Toc234382972"/>
            <w:r>
              <w:rPr>
                <w:rFonts w:ascii="宋体" w:hAnsi="宋体" w:hint="eastAsia"/>
              </w:rPr>
              <w:t>用   途</w:t>
            </w:r>
          </w:p>
        </w:tc>
        <w:tc>
          <w:tcPr>
            <w:tcW w:w="3507" w:type="dxa"/>
            <w:gridSpan w:val="5"/>
            <w:vAlign w:val="center"/>
          </w:tcPr>
          <w:p w:rsidR="00F023F3" w:rsidRDefault="00FD7A37">
            <w:pPr>
              <w:jc w:val="center"/>
              <w:rPr>
                <w:rFonts w:ascii="宋体" w:hAnsi="宋体"/>
              </w:rPr>
            </w:pPr>
            <w:r>
              <w:rPr>
                <w:rFonts w:ascii="宋体" w:hAnsi="宋体" w:hint="eastAsia"/>
              </w:rPr>
              <w:t>面积（m</w:t>
            </w:r>
            <w:r>
              <w:rPr>
                <w:rFonts w:ascii="宋体" w:hAnsi="宋体" w:hint="eastAsia"/>
                <w:vertAlign w:val="superscript"/>
              </w:rPr>
              <w:t>2</w:t>
            </w:r>
            <w:r>
              <w:rPr>
                <w:rFonts w:ascii="宋体" w:hAnsi="宋体" w:hint="eastAsia"/>
              </w:rPr>
              <w:t>）</w:t>
            </w:r>
          </w:p>
        </w:tc>
        <w:tc>
          <w:tcPr>
            <w:tcW w:w="1779" w:type="dxa"/>
            <w:vMerge w:val="restart"/>
            <w:vAlign w:val="center"/>
          </w:tcPr>
          <w:p w:rsidR="00F023F3" w:rsidRDefault="00FD7A37">
            <w:pPr>
              <w:jc w:val="center"/>
              <w:rPr>
                <w:rFonts w:ascii="宋体" w:hAnsi="宋体"/>
              </w:rPr>
            </w:pPr>
            <w:r>
              <w:rPr>
                <w:rFonts w:ascii="宋体" w:hAnsi="宋体" w:hint="eastAsia"/>
              </w:rPr>
              <w:t>需用时间</w:t>
            </w:r>
          </w:p>
          <w:p w:rsidR="00F023F3" w:rsidRDefault="00FD7A37">
            <w:pPr>
              <w:ind w:firstLine="5"/>
              <w:jc w:val="center"/>
              <w:rPr>
                <w:rFonts w:ascii="宋体" w:hAnsi="宋体"/>
              </w:rPr>
            </w:pPr>
            <w:r>
              <w:rPr>
                <w:rFonts w:ascii="宋体" w:hAnsi="宋体" w:hint="eastAsia"/>
              </w:rPr>
              <w:t>年月至</w:t>
            </w:r>
          </w:p>
          <w:p w:rsidR="00F023F3" w:rsidRDefault="00FD7A37">
            <w:pPr>
              <w:ind w:firstLine="5"/>
              <w:jc w:val="center"/>
              <w:rPr>
                <w:rFonts w:ascii="宋体" w:hAnsi="宋体"/>
              </w:rPr>
            </w:pPr>
            <w:r>
              <w:rPr>
                <w:rFonts w:ascii="宋体" w:hAnsi="宋体" w:hint="eastAsia"/>
              </w:rPr>
              <w:t>年月</w:t>
            </w:r>
          </w:p>
        </w:tc>
        <w:tc>
          <w:tcPr>
            <w:tcW w:w="2156" w:type="dxa"/>
            <w:gridSpan w:val="3"/>
            <w:vAlign w:val="center"/>
          </w:tcPr>
          <w:p w:rsidR="00F023F3" w:rsidRDefault="00FD7A37">
            <w:pPr>
              <w:jc w:val="center"/>
              <w:rPr>
                <w:rFonts w:ascii="宋体" w:hAnsi="宋体"/>
              </w:rPr>
            </w:pPr>
            <w:r>
              <w:rPr>
                <w:rFonts w:ascii="宋体" w:hAnsi="宋体" w:hint="eastAsia"/>
              </w:rPr>
              <w:t>用地位置</w:t>
            </w:r>
          </w:p>
        </w:tc>
      </w:tr>
      <w:tr w:rsidR="00F023F3">
        <w:trPr>
          <w:trHeight w:val="624"/>
          <w:jc w:val="center"/>
        </w:trPr>
        <w:tc>
          <w:tcPr>
            <w:tcW w:w="2197" w:type="dxa"/>
            <w:vMerge/>
            <w:vAlign w:val="center"/>
          </w:tcPr>
          <w:p w:rsidR="00F023F3" w:rsidRDefault="00F023F3">
            <w:pPr>
              <w:jc w:val="center"/>
              <w:rPr>
                <w:rFonts w:ascii="宋体" w:hAnsi="宋体"/>
              </w:rPr>
            </w:pPr>
          </w:p>
        </w:tc>
        <w:tc>
          <w:tcPr>
            <w:tcW w:w="699" w:type="dxa"/>
            <w:vAlign w:val="center"/>
          </w:tcPr>
          <w:p w:rsidR="00F023F3" w:rsidRDefault="00FD7A37">
            <w:pPr>
              <w:jc w:val="center"/>
              <w:rPr>
                <w:rFonts w:ascii="宋体" w:hAnsi="宋体"/>
              </w:rPr>
            </w:pPr>
            <w:r>
              <w:rPr>
                <w:rFonts w:ascii="宋体" w:hAnsi="宋体" w:hint="eastAsia"/>
              </w:rPr>
              <w:t>菜地</w:t>
            </w:r>
          </w:p>
        </w:tc>
        <w:tc>
          <w:tcPr>
            <w:tcW w:w="700" w:type="dxa"/>
            <w:vAlign w:val="center"/>
          </w:tcPr>
          <w:p w:rsidR="00F023F3" w:rsidRDefault="00FD7A37">
            <w:pPr>
              <w:jc w:val="center"/>
              <w:rPr>
                <w:rFonts w:ascii="宋体" w:hAnsi="宋体"/>
              </w:rPr>
            </w:pPr>
            <w:r>
              <w:rPr>
                <w:rFonts w:ascii="宋体" w:hAnsi="宋体" w:hint="eastAsia"/>
              </w:rPr>
              <w:t>水田</w:t>
            </w:r>
          </w:p>
        </w:tc>
        <w:tc>
          <w:tcPr>
            <w:tcW w:w="702" w:type="dxa"/>
            <w:vAlign w:val="center"/>
          </w:tcPr>
          <w:p w:rsidR="00F023F3" w:rsidRDefault="00FD7A37">
            <w:pPr>
              <w:jc w:val="center"/>
              <w:rPr>
                <w:rFonts w:ascii="宋体" w:hAnsi="宋体"/>
              </w:rPr>
            </w:pPr>
            <w:r>
              <w:rPr>
                <w:rFonts w:ascii="宋体" w:hAnsi="宋体" w:hint="eastAsia"/>
              </w:rPr>
              <w:t>旱地</w:t>
            </w:r>
          </w:p>
        </w:tc>
        <w:tc>
          <w:tcPr>
            <w:tcW w:w="700" w:type="dxa"/>
            <w:vAlign w:val="center"/>
          </w:tcPr>
          <w:p w:rsidR="00F023F3" w:rsidRDefault="00FD7A37">
            <w:pPr>
              <w:jc w:val="center"/>
              <w:rPr>
                <w:rFonts w:ascii="宋体" w:hAnsi="宋体"/>
              </w:rPr>
            </w:pPr>
            <w:r>
              <w:rPr>
                <w:rFonts w:ascii="宋体" w:hAnsi="宋体" w:hint="eastAsia"/>
              </w:rPr>
              <w:t>果园</w:t>
            </w:r>
          </w:p>
        </w:tc>
        <w:tc>
          <w:tcPr>
            <w:tcW w:w="706" w:type="dxa"/>
            <w:vAlign w:val="center"/>
          </w:tcPr>
          <w:p w:rsidR="00F023F3" w:rsidRDefault="00FD7A37">
            <w:pPr>
              <w:jc w:val="center"/>
              <w:rPr>
                <w:rFonts w:ascii="宋体" w:hAnsi="宋体"/>
              </w:rPr>
            </w:pPr>
            <w:r>
              <w:rPr>
                <w:rFonts w:ascii="宋体" w:hAnsi="宋体" w:hint="eastAsia"/>
              </w:rPr>
              <w:t>荒地</w:t>
            </w:r>
          </w:p>
        </w:tc>
        <w:tc>
          <w:tcPr>
            <w:tcW w:w="1779" w:type="dxa"/>
            <w:vMerge/>
            <w:vAlign w:val="center"/>
          </w:tcPr>
          <w:p w:rsidR="00F023F3" w:rsidRDefault="00F023F3">
            <w:pPr>
              <w:jc w:val="center"/>
              <w:rPr>
                <w:rFonts w:ascii="宋体" w:hAnsi="宋体"/>
              </w:rPr>
            </w:pPr>
          </w:p>
        </w:tc>
        <w:tc>
          <w:tcPr>
            <w:tcW w:w="673" w:type="dxa"/>
            <w:vAlign w:val="center"/>
          </w:tcPr>
          <w:p w:rsidR="00F023F3" w:rsidRDefault="00FD7A37">
            <w:pPr>
              <w:jc w:val="center"/>
              <w:rPr>
                <w:rFonts w:ascii="宋体" w:hAnsi="宋体"/>
              </w:rPr>
            </w:pPr>
            <w:r>
              <w:rPr>
                <w:rFonts w:ascii="宋体" w:hAnsi="宋体" w:hint="eastAsia"/>
              </w:rPr>
              <w:t>桩</w:t>
            </w:r>
          </w:p>
          <w:p w:rsidR="00F023F3" w:rsidRDefault="00FD7A37">
            <w:pPr>
              <w:jc w:val="center"/>
              <w:rPr>
                <w:rFonts w:ascii="宋体" w:hAnsi="宋体"/>
              </w:rPr>
            </w:pPr>
            <w:r>
              <w:rPr>
                <w:rFonts w:ascii="宋体" w:hAnsi="宋体" w:hint="eastAsia"/>
              </w:rPr>
              <w:t>号</w:t>
            </w:r>
          </w:p>
        </w:tc>
        <w:tc>
          <w:tcPr>
            <w:tcW w:w="741" w:type="dxa"/>
            <w:vAlign w:val="center"/>
          </w:tcPr>
          <w:p w:rsidR="00F023F3" w:rsidRDefault="00FD7A37">
            <w:pPr>
              <w:jc w:val="center"/>
              <w:rPr>
                <w:rFonts w:ascii="宋体" w:hAnsi="宋体"/>
              </w:rPr>
            </w:pPr>
            <w:r>
              <w:rPr>
                <w:rFonts w:ascii="宋体" w:hAnsi="宋体" w:hint="eastAsia"/>
              </w:rPr>
              <w:t>左侧（m）</w:t>
            </w:r>
          </w:p>
        </w:tc>
        <w:tc>
          <w:tcPr>
            <w:tcW w:w="742" w:type="dxa"/>
            <w:vAlign w:val="center"/>
          </w:tcPr>
          <w:p w:rsidR="00F023F3" w:rsidRDefault="00FD7A37">
            <w:pPr>
              <w:jc w:val="center"/>
              <w:rPr>
                <w:rFonts w:ascii="宋体" w:hAnsi="宋体"/>
              </w:rPr>
            </w:pPr>
            <w:r>
              <w:rPr>
                <w:rFonts w:ascii="宋体" w:hAnsi="宋体" w:hint="eastAsia"/>
              </w:rPr>
              <w:t>右侧（m）</w:t>
            </w:r>
          </w:p>
        </w:tc>
      </w:tr>
      <w:tr w:rsidR="00F023F3">
        <w:trPr>
          <w:trHeight w:hRule="exact" w:val="454"/>
          <w:jc w:val="center"/>
        </w:trPr>
        <w:tc>
          <w:tcPr>
            <w:tcW w:w="2197" w:type="dxa"/>
            <w:vAlign w:val="center"/>
          </w:tcPr>
          <w:p w:rsidR="00F023F3" w:rsidRDefault="00FD7A37">
            <w:pPr>
              <w:ind w:firstLineChars="100" w:firstLine="210"/>
              <w:rPr>
                <w:rFonts w:ascii="宋体" w:hAnsi="宋体"/>
              </w:rPr>
            </w:pPr>
            <w:r>
              <w:rPr>
                <w:rFonts w:ascii="宋体" w:hAnsi="宋体" w:hint="eastAsia"/>
              </w:rPr>
              <w:t>一、临时工程</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454"/>
          <w:jc w:val="center"/>
        </w:trPr>
        <w:tc>
          <w:tcPr>
            <w:tcW w:w="2197" w:type="dxa"/>
            <w:vAlign w:val="center"/>
          </w:tcPr>
          <w:p w:rsidR="00F023F3" w:rsidRDefault="00FD7A37">
            <w:pPr>
              <w:ind w:firstLineChars="200" w:firstLine="420"/>
              <w:rPr>
                <w:rFonts w:ascii="宋体" w:hAnsi="宋体"/>
              </w:rPr>
            </w:pPr>
            <w:r>
              <w:rPr>
                <w:rFonts w:ascii="宋体" w:hAnsi="宋体" w:hint="eastAsia"/>
              </w:rPr>
              <w:t>1.便道</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454"/>
          <w:jc w:val="center"/>
        </w:trPr>
        <w:tc>
          <w:tcPr>
            <w:tcW w:w="2197" w:type="dxa"/>
            <w:vAlign w:val="center"/>
          </w:tcPr>
          <w:p w:rsidR="00F023F3" w:rsidRDefault="00FD7A37">
            <w:pPr>
              <w:ind w:firstLineChars="200" w:firstLine="420"/>
              <w:rPr>
                <w:rFonts w:ascii="宋体" w:hAnsi="宋体"/>
              </w:rPr>
            </w:pPr>
            <w:r>
              <w:rPr>
                <w:rFonts w:ascii="宋体" w:hAnsi="宋体" w:hint="eastAsia"/>
              </w:rPr>
              <w:t>2.便桥</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454"/>
          <w:jc w:val="center"/>
        </w:trPr>
        <w:tc>
          <w:tcPr>
            <w:tcW w:w="2197" w:type="dxa"/>
            <w:vAlign w:val="center"/>
          </w:tcPr>
          <w:p w:rsidR="00F023F3" w:rsidRDefault="00FD7A37">
            <w:pPr>
              <w:ind w:firstLineChars="200" w:firstLine="420"/>
              <w:rPr>
                <w:rFonts w:ascii="宋体" w:hAnsi="宋体"/>
              </w:rPr>
            </w:pPr>
            <w:r>
              <w:rPr>
                <w:rFonts w:ascii="宋体" w:hAnsi="宋体" w:hint="eastAsia"/>
              </w:rPr>
              <w:t>3.……</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454"/>
          <w:jc w:val="center"/>
        </w:trPr>
        <w:tc>
          <w:tcPr>
            <w:tcW w:w="2197" w:type="dxa"/>
            <w:vAlign w:val="center"/>
          </w:tcPr>
          <w:p w:rsidR="00F023F3" w:rsidRDefault="00FD7A37">
            <w:pPr>
              <w:ind w:firstLineChars="200" w:firstLine="420"/>
              <w:rPr>
                <w:rFonts w:ascii="宋体" w:hAnsi="宋体"/>
              </w:rPr>
            </w:pPr>
            <w:r>
              <w:rPr>
                <w:rFonts w:ascii="宋体" w:hAnsi="宋体" w:hint="eastAsia"/>
              </w:rPr>
              <w:t>……</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851"/>
          <w:jc w:val="center"/>
        </w:trPr>
        <w:tc>
          <w:tcPr>
            <w:tcW w:w="2197" w:type="dxa"/>
            <w:vAlign w:val="center"/>
          </w:tcPr>
          <w:p w:rsidR="00F023F3" w:rsidRDefault="00FD7A37">
            <w:pPr>
              <w:rPr>
                <w:rFonts w:ascii="宋体" w:hAnsi="宋体"/>
              </w:rPr>
            </w:pPr>
            <w:r>
              <w:rPr>
                <w:rFonts w:ascii="宋体" w:hAnsi="宋体" w:hint="eastAsia"/>
              </w:rPr>
              <w:t>二、生产及生活临时设施</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D7A37">
            <w:pPr>
              <w:ind w:firstLineChars="200" w:firstLine="420"/>
              <w:rPr>
                <w:rFonts w:ascii="宋体" w:hAnsi="宋体"/>
              </w:rPr>
            </w:pPr>
            <w:r>
              <w:rPr>
                <w:rFonts w:ascii="宋体" w:hAnsi="宋体" w:hint="eastAsia"/>
              </w:rPr>
              <w:t>1.临时住房</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851"/>
          <w:jc w:val="center"/>
        </w:trPr>
        <w:tc>
          <w:tcPr>
            <w:tcW w:w="2197" w:type="dxa"/>
            <w:vAlign w:val="center"/>
          </w:tcPr>
          <w:p w:rsidR="00F023F3" w:rsidRDefault="00FD7A37">
            <w:pPr>
              <w:jc w:val="center"/>
              <w:rPr>
                <w:rFonts w:ascii="宋体" w:hAnsi="宋体"/>
              </w:rPr>
            </w:pPr>
            <w:r>
              <w:rPr>
                <w:rFonts w:ascii="宋体" w:hAnsi="宋体" w:hint="eastAsia"/>
              </w:rPr>
              <w:t>2.办公等公用房屋</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D7A37">
            <w:pPr>
              <w:ind w:firstLineChars="200" w:firstLine="420"/>
              <w:rPr>
                <w:rFonts w:ascii="宋体" w:hAnsi="宋体"/>
              </w:rPr>
            </w:pPr>
            <w:r>
              <w:rPr>
                <w:rFonts w:ascii="宋体" w:hAnsi="宋体" w:hint="eastAsia"/>
              </w:rPr>
              <w:t>3.料场</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D7A37">
            <w:pPr>
              <w:ind w:firstLineChars="200" w:firstLine="420"/>
              <w:rPr>
                <w:rFonts w:ascii="宋体" w:hAnsi="宋体"/>
              </w:rPr>
            </w:pPr>
            <w:r>
              <w:rPr>
                <w:rFonts w:ascii="宋体" w:hAnsi="宋体" w:hint="eastAsia"/>
              </w:rPr>
              <w:t>4.预制场</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D7A37">
            <w:pPr>
              <w:ind w:firstLineChars="200" w:firstLine="420"/>
              <w:rPr>
                <w:rFonts w:ascii="宋体" w:hAnsi="宋体"/>
              </w:rPr>
            </w:pPr>
            <w:r>
              <w:rPr>
                <w:rFonts w:ascii="宋体" w:hAnsi="宋体" w:hint="eastAsia"/>
              </w:rPr>
              <w:t>……</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023F3">
            <w:pPr>
              <w:ind w:firstLineChars="100" w:firstLine="210"/>
              <w:rPr>
                <w:rFonts w:ascii="宋体" w:hAnsi="宋体"/>
              </w:rPr>
            </w:pP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r w:rsidR="00F023F3">
        <w:trPr>
          <w:trHeight w:hRule="exact" w:val="567"/>
          <w:jc w:val="center"/>
        </w:trPr>
        <w:tc>
          <w:tcPr>
            <w:tcW w:w="2197" w:type="dxa"/>
            <w:vAlign w:val="center"/>
          </w:tcPr>
          <w:p w:rsidR="00F023F3" w:rsidRDefault="00FD7A37">
            <w:pPr>
              <w:ind w:firstLineChars="100" w:firstLine="210"/>
              <w:rPr>
                <w:rFonts w:ascii="宋体" w:hAnsi="宋体"/>
              </w:rPr>
            </w:pPr>
            <w:r>
              <w:rPr>
                <w:rFonts w:ascii="宋体" w:hAnsi="宋体" w:hint="eastAsia"/>
              </w:rPr>
              <w:t>租用面积合计</w:t>
            </w:r>
          </w:p>
        </w:tc>
        <w:tc>
          <w:tcPr>
            <w:tcW w:w="699"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2" w:type="dxa"/>
            <w:vAlign w:val="center"/>
          </w:tcPr>
          <w:p w:rsidR="00F023F3" w:rsidRDefault="00F023F3">
            <w:pPr>
              <w:jc w:val="center"/>
              <w:rPr>
                <w:rFonts w:ascii="宋体" w:hAnsi="宋体"/>
              </w:rPr>
            </w:pPr>
          </w:p>
        </w:tc>
        <w:tc>
          <w:tcPr>
            <w:tcW w:w="700" w:type="dxa"/>
            <w:vAlign w:val="center"/>
          </w:tcPr>
          <w:p w:rsidR="00F023F3" w:rsidRDefault="00F023F3">
            <w:pPr>
              <w:jc w:val="center"/>
              <w:rPr>
                <w:rFonts w:ascii="宋体" w:hAnsi="宋体"/>
              </w:rPr>
            </w:pPr>
          </w:p>
        </w:tc>
        <w:tc>
          <w:tcPr>
            <w:tcW w:w="706" w:type="dxa"/>
            <w:vAlign w:val="center"/>
          </w:tcPr>
          <w:p w:rsidR="00F023F3" w:rsidRDefault="00F023F3">
            <w:pPr>
              <w:jc w:val="center"/>
              <w:rPr>
                <w:rFonts w:ascii="宋体" w:hAnsi="宋体"/>
              </w:rPr>
            </w:pPr>
          </w:p>
        </w:tc>
        <w:tc>
          <w:tcPr>
            <w:tcW w:w="1779" w:type="dxa"/>
            <w:vAlign w:val="center"/>
          </w:tcPr>
          <w:p w:rsidR="00F023F3" w:rsidRDefault="00F023F3">
            <w:pPr>
              <w:jc w:val="center"/>
              <w:rPr>
                <w:rFonts w:ascii="宋体" w:hAnsi="宋体"/>
              </w:rPr>
            </w:pPr>
          </w:p>
        </w:tc>
        <w:tc>
          <w:tcPr>
            <w:tcW w:w="673" w:type="dxa"/>
            <w:vAlign w:val="center"/>
          </w:tcPr>
          <w:p w:rsidR="00F023F3" w:rsidRDefault="00F023F3">
            <w:pPr>
              <w:jc w:val="center"/>
              <w:rPr>
                <w:rFonts w:ascii="宋体" w:hAnsi="宋体"/>
              </w:rPr>
            </w:pPr>
          </w:p>
        </w:tc>
        <w:tc>
          <w:tcPr>
            <w:tcW w:w="741" w:type="dxa"/>
            <w:vAlign w:val="center"/>
          </w:tcPr>
          <w:p w:rsidR="00F023F3" w:rsidRDefault="00F023F3">
            <w:pPr>
              <w:jc w:val="center"/>
              <w:rPr>
                <w:rFonts w:ascii="宋体" w:hAnsi="宋体"/>
              </w:rPr>
            </w:pPr>
          </w:p>
        </w:tc>
        <w:tc>
          <w:tcPr>
            <w:tcW w:w="742" w:type="dxa"/>
            <w:vAlign w:val="center"/>
          </w:tcPr>
          <w:p w:rsidR="00F023F3" w:rsidRDefault="00F023F3">
            <w:pPr>
              <w:jc w:val="center"/>
              <w:rPr>
                <w:rFonts w:ascii="宋体" w:hAnsi="宋体"/>
              </w:rPr>
            </w:pPr>
          </w:p>
        </w:tc>
      </w:tr>
    </w:tbl>
    <w:p w:rsidR="00F023F3" w:rsidRDefault="00FD7A37" w:rsidP="00A31CE4">
      <w:pPr>
        <w:pStyle w:val="1"/>
        <w:spacing w:beforeLines="50" w:after="240" w:line="400" w:lineRule="exact"/>
        <w:rPr>
          <w:rFonts w:ascii="隶书" w:eastAsia="隶书" w:hAnsi="宋体"/>
          <w:sz w:val="30"/>
          <w:szCs w:val="30"/>
        </w:rPr>
      </w:pPr>
      <w:r>
        <w:rPr>
          <w:rFonts w:ascii="Arial" w:eastAsia="黑体" w:hAnsi="Arial" w:hint="eastAsia"/>
          <w:kern w:val="2"/>
          <w:sz w:val="28"/>
          <w:szCs w:val="28"/>
        </w:rPr>
        <w:lastRenderedPageBreak/>
        <w:t>附表八</w:t>
      </w:r>
      <w:r>
        <w:rPr>
          <w:rFonts w:ascii="Arial" w:eastAsia="黑体" w:hAnsi="Arial" w:hint="eastAsia"/>
          <w:kern w:val="2"/>
          <w:sz w:val="28"/>
          <w:szCs w:val="28"/>
        </w:rPr>
        <w:t xml:space="preserve">  </w:t>
      </w:r>
      <w:r>
        <w:rPr>
          <w:rFonts w:ascii="Arial" w:eastAsia="黑体" w:hAnsi="Arial" w:hint="eastAsia"/>
          <w:kern w:val="2"/>
          <w:sz w:val="28"/>
          <w:szCs w:val="28"/>
        </w:rPr>
        <w:t>外供电力需求计划表</w:t>
      </w:r>
      <w:bookmarkEnd w:id="25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F023F3">
        <w:trPr>
          <w:trHeight w:val="775"/>
          <w:jc w:val="center"/>
        </w:trPr>
        <w:tc>
          <w:tcPr>
            <w:tcW w:w="2212" w:type="dxa"/>
            <w:gridSpan w:val="2"/>
            <w:vAlign w:val="center"/>
          </w:tcPr>
          <w:p w:rsidR="00F023F3" w:rsidRDefault="00FD7A37">
            <w:pPr>
              <w:jc w:val="center"/>
              <w:rPr>
                <w:rFonts w:ascii="宋体" w:hAnsi="宋体"/>
                <w:szCs w:val="21"/>
              </w:rPr>
            </w:pPr>
            <w:r>
              <w:rPr>
                <w:rFonts w:ascii="宋体" w:hAnsi="宋体" w:hint="eastAsia"/>
                <w:szCs w:val="21"/>
              </w:rPr>
              <w:t>用电位置</w:t>
            </w:r>
          </w:p>
        </w:tc>
        <w:tc>
          <w:tcPr>
            <w:tcW w:w="1984" w:type="dxa"/>
            <w:vMerge w:val="restart"/>
            <w:vAlign w:val="center"/>
          </w:tcPr>
          <w:p w:rsidR="00F023F3" w:rsidRDefault="00FD7A37">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F023F3" w:rsidRDefault="00FD7A37">
            <w:pPr>
              <w:jc w:val="center"/>
              <w:rPr>
                <w:rFonts w:ascii="宋体" w:hAnsi="宋体"/>
                <w:szCs w:val="21"/>
              </w:rPr>
            </w:pPr>
            <w:r>
              <w:rPr>
                <w:rFonts w:ascii="宋体" w:hAnsi="宋体" w:hint="eastAsia"/>
                <w:szCs w:val="21"/>
              </w:rPr>
              <w:t>用  途</w:t>
            </w:r>
          </w:p>
        </w:tc>
        <w:tc>
          <w:tcPr>
            <w:tcW w:w="2552" w:type="dxa"/>
            <w:vMerge w:val="restart"/>
            <w:vAlign w:val="center"/>
          </w:tcPr>
          <w:p w:rsidR="00F023F3" w:rsidRDefault="00FD7A37">
            <w:pPr>
              <w:jc w:val="center"/>
              <w:rPr>
                <w:rFonts w:ascii="宋体" w:hAnsi="宋体"/>
                <w:szCs w:val="21"/>
              </w:rPr>
            </w:pPr>
            <w:r>
              <w:rPr>
                <w:rFonts w:ascii="宋体" w:hAnsi="宋体" w:hint="eastAsia"/>
                <w:szCs w:val="21"/>
              </w:rPr>
              <w:t>需 用 时 间</w:t>
            </w:r>
          </w:p>
          <w:p w:rsidR="00F023F3" w:rsidRDefault="00FD7A37">
            <w:pPr>
              <w:ind w:left="735" w:hangingChars="350" w:hanging="735"/>
              <w:jc w:val="center"/>
              <w:rPr>
                <w:rFonts w:ascii="宋体" w:hAnsi="宋体"/>
                <w:szCs w:val="21"/>
              </w:rPr>
            </w:pPr>
            <w:r>
              <w:rPr>
                <w:rFonts w:ascii="宋体" w:hAnsi="宋体" w:hint="eastAsia"/>
                <w:szCs w:val="21"/>
              </w:rPr>
              <w:t>年月</w:t>
            </w:r>
          </w:p>
          <w:p w:rsidR="00F023F3" w:rsidRDefault="00FD7A37">
            <w:pPr>
              <w:ind w:left="735" w:hangingChars="350" w:hanging="735"/>
              <w:jc w:val="center"/>
              <w:rPr>
                <w:rFonts w:ascii="宋体" w:hAnsi="宋体"/>
                <w:szCs w:val="21"/>
              </w:rPr>
            </w:pPr>
            <w:r>
              <w:rPr>
                <w:rFonts w:ascii="宋体" w:hAnsi="宋体" w:hint="eastAsia"/>
                <w:szCs w:val="21"/>
              </w:rPr>
              <w:t>至年月</w:t>
            </w:r>
          </w:p>
        </w:tc>
        <w:tc>
          <w:tcPr>
            <w:tcW w:w="1190" w:type="dxa"/>
            <w:vMerge w:val="restart"/>
            <w:vAlign w:val="center"/>
          </w:tcPr>
          <w:p w:rsidR="00F023F3" w:rsidRDefault="00FD7A37">
            <w:pPr>
              <w:jc w:val="center"/>
              <w:rPr>
                <w:rFonts w:ascii="宋体" w:hAnsi="宋体"/>
                <w:szCs w:val="21"/>
              </w:rPr>
            </w:pPr>
            <w:r>
              <w:rPr>
                <w:rFonts w:ascii="宋体" w:hAnsi="宋体" w:hint="eastAsia"/>
                <w:szCs w:val="21"/>
              </w:rPr>
              <w:t>备  注</w:t>
            </w:r>
          </w:p>
        </w:tc>
      </w:tr>
      <w:tr w:rsidR="00F023F3">
        <w:trPr>
          <w:trHeight w:val="687"/>
          <w:jc w:val="center"/>
        </w:trPr>
        <w:tc>
          <w:tcPr>
            <w:tcW w:w="1106" w:type="dxa"/>
            <w:vAlign w:val="center"/>
          </w:tcPr>
          <w:p w:rsidR="00F023F3" w:rsidRDefault="00FD7A37">
            <w:pPr>
              <w:jc w:val="center"/>
              <w:rPr>
                <w:rFonts w:ascii="宋体" w:hAnsi="宋体"/>
                <w:szCs w:val="21"/>
              </w:rPr>
            </w:pPr>
            <w:r>
              <w:rPr>
                <w:rFonts w:ascii="宋体" w:hAnsi="宋体" w:hint="eastAsia"/>
                <w:szCs w:val="21"/>
              </w:rPr>
              <w:t>桩号</w:t>
            </w:r>
          </w:p>
        </w:tc>
        <w:tc>
          <w:tcPr>
            <w:tcW w:w="1106" w:type="dxa"/>
            <w:vAlign w:val="center"/>
          </w:tcPr>
          <w:p w:rsidR="00F023F3" w:rsidRDefault="00FD7A37">
            <w:pPr>
              <w:jc w:val="center"/>
              <w:rPr>
                <w:rFonts w:ascii="宋体" w:hAnsi="宋体"/>
                <w:szCs w:val="21"/>
              </w:rPr>
            </w:pPr>
            <w:r>
              <w:rPr>
                <w:rFonts w:ascii="宋体" w:hAnsi="宋体" w:hint="eastAsia"/>
                <w:szCs w:val="21"/>
              </w:rPr>
              <w:t>左或右（m）</w:t>
            </w:r>
          </w:p>
        </w:tc>
        <w:tc>
          <w:tcPr>
            <w:tcW w:w="1984" w:type="dxa"/>
            <w:vMerge/>
            <w:vAlign w:val="center"/>
          </w:tcPr>
          <w:p w:rsidR="00F023F3" w:rsidRDefault="00F023F3">
            <w:pPr>
              <w:jc w:val="center"/>
              <w:rPr>
                <w:rFonts w:ascii="宋体" w:hAnsi="宋体"/>
                <w:szCs w:val="21"/>
              </w:rPr>
            </w:pPr>
          </w:p>
        </w:tc>
        <w:tc>
          <w:tcPr>
            <w:tcW w:w="1701" w:type="dxa"/>
            <w:vMerge/>
            <w:vAlign w:val="center"/>
          </w:tcPr>
          <w:p w:rsidR="00F023F3" w:rsidRDefault="00F023F3">
            <w:pPr>
              <w:jc w:val="center"/>
              <w:rPr>
                <w:rFonts w:ascii="宋体" w:hAnsi="宋体"/>
                <w:szCs w:val="21"/>
              </w:rPr>
            </w:pPr>
          </w:p>
        </w:tc>
        <w:tc>
          <w:tcPr>
            <w:tcW w:w="2552" w:type="dxa"/>
            <w:vMerge/>
            <w:vAlign w:val="center"/>
          </w:tcPr>
          <w:p w:rsidR="00F023F3" w:rsidRDefault="00F023F3">
            <w:pPr>
              <w:jc w:val="center"/>
              <w:rPr>
                <w:rFonts w:ascii="宋体" w:hAnsi="宋体"/>
                <w:szCs w:val="21"/>
              </w:rPr>
            </w:pPr>
          </w:p>
        </w:tc>
        <w:tc>
          <w:tcPr>
            <w:tcW w:w="1190" w:type="dxa"/>
            <w:vMerge/>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r w:rsidR="00F023F3">
        <w:trPr>
          <w:trHeight w:hRule="exact" w:val="567"/>
          <w:jc w:val="center"/>
        </w:trPr>
        <w:tc>
          <w:tcPr>
            <w:tcW w:w="1106" w:type="dxa"/>
            <w:vAlign w:val="center"/>
          </w:tcPr>
          <w:p w:rsidR="00F023F3" w:rsidRDefault="00F023F3">
            <w:pPr>
              <w:jc w:val="center"/>
              <w:rPr>
                <w:rFonts w:ascii="宋体" w:hAnsi="宋体"/>
                <w:szCs w:val="21"/>
              </w:rPr>
            </w:pPr>
          </w:p>
        </w:tc>
        <w:tc>
          <w:tcPr>
            <w:tcW w:w="1106" w:type="dxa"/>
            <w:vAlign w:val="center"/>
          </w:tcPr>
          <w:p w:rsidR="00F023F3" w:rsidRDefault="00F023F3">
            <w:pPr>
              <w:jc w:val="center"/>
              <w:rPr>
                <w:rFonts w:ascii="宋体" w:hAnsi="宋体"/>
                <w:szCs w:val="21"/>
              </w:rPr>
            </w:pPr>
          </w:p>
        </w:tc>
        <w:tc>
          <w:tcPr>
            <w:tcW w:w="1984" w:type="dxa"/>
            <w:vAlign w:val="center"/>
          </w:tcPr>
          <w:p w:rsidR="00F023F3" w:rsidRDefault="00F023F3">
            <w:pPr>
              <w:jc w:val="center"/>
              <w:rPr>
                <w:rFonts w:ascii="宋体" w:hAnsi="宋体"/>
                <w:szCs w:val="21"/>
              </w:rPr>
            </w:pPr>
          </w:p>
        </w:tc>
        <w:tc>
          <w:tcPr>
            <w:tcW w:w="1701" w:type="dxa"/>
            <w:vAlign w:val="center"/>
          </w:tcPr>
          <w:p w:rsidR="00F023F3" w:rsidRDefault="00F023F3">
            <w:pPr>
              <w:jc w:val="center"/>
              <w:rPr>
                <w:rFonts w:ascii="宋体" w:hAnsi="宋体"/>
                <w:szCs w:val="21"/>
              </w:rPr>
            </w:pPr>
          </w:p>
        </w:tc>
        <w:tc>
          <w:tcPr>
            <w:tcW w:w="2552" w:type="dxa"/>
            <w:vAlign w:val="center"/>
          </w:tcPr>
          <w:p w:rsidR="00F023F3" w:rsidRDefault="00F023F3">
            <w:pPr>
              <w:jc w:val="center"/>
              <w:rPr>
                <w:rFonts w:ascii="宋体" w:hAnsi="宋体"/>
                <w:szCs w:val="21"/>
              </w:rPr>
            </w:pPr>
          </w:p>
        </w:tc>
        <w:tc>
          <w:tcPr>
            <w:tcW w:w="1190" w:type="dxa"/>
            <w:vAlign w:val="center"/>
          </w:tcPr>
          <w:p w:rsidR="00F023F3" w:rsidRDefault="00F023F3">
            <w:pPr>
              <w:jc w:val="center"/>
              <w:rPr>
                <w:rFonts w:ascii="宋体" w:hAnsi="宋体"/>
                <w:szCs w:val="21"/>
              </w:rPr>
            </w:pPr>
          </w:p>
        </w:tc>
      </w:tr>
    </w:tbl>
    <w:p w:rsidR="00A85953" w:rsidRDefault="00A85953" w:rsidP="00A31CE4">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A85953" w:rsidTr="00A85953">
        <w:trPr>
          <w:trHeight w:hRule="exact" w:val="454"/>
        </w:trPr>
        <w:tc>
          <w:tcPr>
            <w:tcW w:w="2714" w:type="dxa"/>
            <w:gridSpan w:val="2"/>
            <w:vMerge w:val="restart"/>
            <w:vAlign w:val="center"/>
          </w:tcPr>
          <w:p w:rsidR="00A85953" w:rsidRDefault="00A85953" w:rsidP="00A85953">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A85953" w:rsidRDefault="00A85953" w:rsidP="00A85953">
            <w:pPr>
              <w:jc w:val="center"/>
              <w:rPr>
                <w:rFonts w:ascii="宋体" w:hAnsi="宋体"/>
                <w:szCs w:val="21"/>
              </w:rPr>
            </w:pPr>
            <w:r>
              <w:rPr>
                <w:rFonts w:ascii="宋体" w:hAnsi="宋体" w:hint="eastAsia"/>
                <w:szCs w:val="21"/>
              </w:rPr>
              <w:t>投标人的估算</w:t>
            </w:r>
          </w:p>
        </w:tc>
      </w:tr>
      <w:tr w:rsidR="00A85953" w:rsidTr="00A85953">
        <w:trPr>
          <w:trHeight w:hRule="exact" w:val="454"/>
        </w:trPr>
        <w:tc>
          <w:tcPr>
            <w:tcW w:w="2714" w:type="dxa"/>
            <w:gridSpan w:val="2"/>
            <w:vMerge/>
            <w:vAlign w:val="center"/>
          </w:tcPr>
          <w:p w:rsidR="00A85953" w:rsidRDefault="00A85953" w:rsidP="00A85953">
            <w:pPr>
              <w:jc w:val="center"/>
              <w:rPr>
                <w:rFonts w:ascii="宋体" w:hAnsi="宋体"/>
                <w:szCs w:val="21"/>
              </w:rPr>
            </w:pPr>
          </w:p>
        </w:tc>
        <w:tc>
          <w:tcPr>
            <w:tcW w:w="3462" w:type="dxa"/>
            <w:gridSpan w:val="2"/>
            <w:vAlign w:val="center"/>
          </w:tcPr>
          <w:p w:rsidR="00A85953" w:rsidRDefault="00A85953" w:rsidP="00A85953">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A85953" w:rsidRDefault="00A85953" w:rsidP="00A85953">
            <w:pPr>
              <w:tabs>
                <w:tab w:val="left" w:pos="4863"/>
              </w:tabs>
              <w:jc w:val="center"/>
              <w:rPr>
                <w:rFonts w:ascii="宋体" w:hAnsi="宋体"/>
                <w:szCs w:val="21"/>
              </w:rPr>
            </w:pPr>
            <w:r>
              <w:rPr>
                <w:rFonts w:ascii="宋体" w:hAnsi="宋体" w:hint="eastAsia"/>
                <w:szCs w:val="21"/>
              </w:rPr>
              <w:t>累  计</w:t>
            </w:r>
          </w:p>
        </w:tc>
      </w:tr>
      <w:tr w:rsidR="00A85953" w:rsidTr="00A85953">
        <w:trPr>
          <w:trHeight w:hRule="exact" w:val="454"/>
        </w:trPr>
        <w:tc>
          <w:tcPr>
            <w:tcW w:w="2714" w:type="dxa"/>
            <w:gridSpan w:val="2"/>
            <w:vMerge/>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r>
              <w:rPr>
                <w:rFonts w:ascii="宋体" w:hAnsi="宋体" w:hint="eastAsia"/>
                <w:szCs w:val="21"/>
              </w:rPr>
              <w:t>金额（元）</w:t>
            </w:r>
          </w:p>
        </w:tc>
        <w:tc>
          <w:tcPr>
            <w:tcW w:w="1731" w:type="dxa"/>
            <w:vAlign w:val="center"/>
          </w:tcPr>
          <w:p w:rsidR="00A85953" w:rsidRDefault="00A85953" w:rsidP="00A85953">
            <w:pPr>
              <w:jc w:val="center"/>
              <w:rPr>
                <w:rFonts w:ascii="宋体" w:hAnsi="宋体"/>
                <w:szCs w:val="21"/>
              </w:rPr>
            </w:pPr>
            <w:r>
              <w:rPr>
                <w:rFonts w:ascii="宋体" w:hAnsi="宋体" w:hint="eastAsia"/>
                <w:szCs w:val="21"/>
              </w:rPr>
              <w:t>（%）</w:t>
            </w:r>
          </w:p>
        </w:tc>
        <w:tc>
          <w:tcPr>
            <w:tcW w:w="1731" w:type="dxa"/>
            <w:vAlign w:val="center"/>
          </w:tcPr>
          <w:p w:rsidR="00A85953" w:rsidRDefault="00A85953" w:rsidP="00A85953">
            <w:pPr>
              <w:jc w:val="center"/>
              <w:rPr>
                <w:rFonts w:ascii="宋体" w:hAnsi="宋体"/>
                <w:szCs w:val="21"/>
              </w:rPr>
            </w:pPr>
            <w:r>
              <w:rPr>
                <w:rFonts w:ascii="宋体" w:hAnsi="宋体" w:hint="eastAsia"/>
                <w:szCs w:val="21"/>
              </w:rPr>
              <w:t>金额（元）</w:t>
            </w:r>
          </w:p>
        </w:tc>
        <w:tc>
          <w:tcPr>
            <w:tcW w:w="1732" w:type="dxa"/>
            <w:vAlign w:val="center"/>
          </w:tcPr>
          <w:p w:rsidR="00A85953" w:rsidRDefault="00A85953" w:rsidP="00A85953">
            <w:pPr>
              <w:jc w:val="center"/>
              <w:rPr>
                <w:rFonts w:ascii="宋体" w:hAnsi="宋体"/>
                <w:szCs w:val="21"/>
              </w:rPr>
            </w:pPr>
            <w:r>
              <w:rPr>
                <w:rFonts w:ascii="宋体" w:hAnsi="宋体" w:hint="eastAsia"/>
                <w:szCs w:val="21"/>
              </w:rPr>
              <w:t>（%）</w:t>
            </w: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第一次开工预付款</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43"/>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1～3</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4～6</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7～9</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43"/>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10～12</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13～15</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缺陷责任期</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67"/>
        </w:trPr>
        <w:tc>
          <w:tcPr>
            <w:tcW w:w="2714" w:type="dxa"/>
            <w:gridSpan w:val="2"/>
            <w:vAlign w:val="center"/>
          </w:tcPr>
          <w:p w:rsidR="00A85953" w:rsidRDefault="00A85953" w:rsidP="00A85953">
            <w:pPr>
              <w:jc w:val="center"/>
              <w:rPr>
                <w:rFonts w:ascii="宋体" w:hAnsi="宋体"/>
                <w:szCs w:val="21"/>
              </w:rPr>
            </w:pPr>
            <w:r>
              <w:rPr>
                <w:rFonts w:ascii="宋体" w:hAnsi="宋体" w:hint="eastAsia"/>
                <w:szCs w:val="21"/>
              </w:rPr>
              <w:t>小计</w:t>
            </w:r>
          </w:p>
        </w:tc>
        <w:tc>
          <w:tcPr>
            <w:tcW w:w="1731" w:type="dxa"/>
            <w:vAlign w:val="center"/>
          </w:tcPr>
          <w:p w:rsidR="00A85953" w:rsidRDefault="00A85953" w:rsidP="00A85953">
            <w:pPr>
              <w:jc w:val="center"/>
              <w:rPr>
                <w:rFonts w:ascii="宋体" w:hAnsi="宋体"/>
                <w:szCs w:val="21"/>
              </w:rPr>
            </w:pPr>
          </w:p>
        </w:tc>
        <w:tc>
          <w:tcPr>
            <w:tcW w:w="1731" w:type="dxa"/>
            <w:vAlign w:val="center"/>
          </w:tcPr>
          <w:p w:rsidR="00A85953" w:rsidRDefault="00A85953" w:rsidP="00A85953">
            <w:pPr>
              <w:jc w:val="center"/>
              <w:rPr>
                <w:rFonts w:ascii="宋体" w:hAnsi="宋体"/>
                <w:szCs w:val="21"/>
              </w:rPr>
            </w:pPr>
            <w:r>
              <w:rPr>
                <w:rFonts w:ascii="宋体" w:hAnsi="宋体" w:hint="eastAsia"/>
                <w:szCs w:val="21"/>
              </w:rPr>
              <w:t>100．00</w:t>
            </w:r>
          </w:p>
        </w:tc>
        <w:tc>
          <w:tcPr>
            <w:tcW w:w="1731" w:type="dxa"/>
            <w:vAlign w:val="center"/>
          </w:tcPr>
          <w:p w:rsidR="00A85953" w:rsidRDefault="00A85953" w:rsidP="00A85953">
            <w:pPr>
              <w:jc w:val="center"/>
              <w:rPr>
                <w:rFonts w:ascii="宋体" w:hAnsi="宋体"/>
                <w:szCs w:val="21"/>
              </w:rPr>
            </w:pPr>
          </w:p>
        </w:tc>
        <w:tc>
          <w:tcPr>
            <w:tcW w:w="1732" w:type="dxa"/>
            <w:vAlign w:val="center"/>
          </w:tcPr>
          <w:p w:rsidR="00A85953" w:rsidRDefault="00A85953" w:rsidP="00A85953">
            <w:pPr>
              <w:jc w:val="center"/>
              <w:rPr>
                <w:rFonts w:ascii="宋体" w:hAnsi="宋体"/>
                <w:szCs w:val="21"/>
              </w:rPr>
            </w:pPr>
          </w:p>
        </w:tc>
      </w:tr>
      <w:tr w:rsidR="00A85953" w:rsidTr="00A85953">
        <w:trPr>
          <w:trHeight w:val="543"/>
        </w:trPr>
        <w:tc>
          <w:tcPr>
            <w:tcW w:w="9639" w:type="dxa"/>
            <w:gridSpan w:val="6"/>
            <w:vAlign w:val="center"/>
          </w:tcPr>
          <w:p w:rsidR="00A85953" w:rsidRDefault="00A85953" w:rsidP="00A85953">
            <w:pPr>
              <w:jc w:val="left"/>
              <w:rPr>
                <w:rFonts w:ascii="宋体" w:hAnsi="宋体"/>
                <w:szCs w:val="21"/>
              </w:rPr>
            </w:pPr>
            <w:r>
              <w:rPr>
                <w:rFonts w:ascii="宋体" w:hAnsi="宋体" w:hint="eastAsia"/>
                <w:szCs w:val="21"/>
              </w:rPr>
              <w:t>投标价：</w:t>
            </w:r>
          </w:p>
        </w:tc>
      </w:tr>
      <w:tr w:rsidR="00A85953" w:rsidTr="00A85953">
        <w:trPr>
          <w:trHeight w:val="3487"/>
        </w:trPr>
        <w:tc>
          <w:tcPr>
            <w:tcW w:w="717" w:type="dxa"/>
            <w:vAlign w:val="center"/>
          </w:tcPr>
          <w:p w:rsidR="00A85953" w:rsidRDefault="00A85953" w:rsidP="00A85953">
            <w:pPr>
              <w:jc w:val="center"/>
              <w:rPr>
                <w:rFonts w:ascii="宋体" w:hAnsi="宋体"/>
                <w:szCs w:val="21"/>
              </w:rPr>
            </w:pPr>
            <w:r>
              <w:rPr>
                <w:rFonts w:ascii="宋体" w:hAnsi="宋体" w:hint="eastAsia"/>
                <w:szCs w:val="21"/>
              </w:rPr>
              <w:t>说</w:t>
            </w:r>
          </w:p>
          <w:p w:rsidR="00A85953" w:rsidRDefault="00A85953" w:rsidP="00A85953">
            <w:pPr>
              <w:jc w:val="center"/>
              <w:rPr>
                <w:rFonts w:ascii="宋体" w:hAnsi="宋体"/>
                <w:szCs w:val="21"/>
              </w:rPr>
            </w:pPr>
          </w:p>
          <w:p w:rsidR="00A85953" w:rsidRDefault="00A85953" w:rsidP="00A85953">
            <w:pPr>
              <w:jc w:val="center"/>
              <w:rPr>
                <w:rFonts w:ascii="宋体" w:hAnsi="宋体"/>
                <w:szCs w:val="21"/>
              </w:rPr>
            </w:pPr>
          </w:p>
          <w:p w:rsidR="00A85953" w:rsidRDefault="00A85953" w:rsidP="00A85953">
            <w:pPr>
              <w:jc w:val="center"/>
              <w:rPr>
                <w:rFonts w:ascii="宋体" w:hAnsi="宋体"/>
                <w:szCs w:val="21"/>
              </w:rPr>
            </w:pPr>
          </w:p>
          <w:p w:rsidR="00A85953" w:rsidRDefault="00A85953" w:rsidP="00A85953">
            <w:pPr>
              <w:jc w:val="center"/>
              <w:rPr>
                <w:rFonts w:ascii="宋体" w:hAnsi="宋体"/>
                <w:szCs w:val="21"/>
              </w:rPr>
            </w:pPr>
          </w:p>
          <w:p w:rsidR="00A85953" w:rsidRDefault="00A85953" w:rsidP="00A85953">
            <w:pPr>
              <w:jc w:val="center"/>
              <w:rPr>
                <w:rFonts w:ascii="宋体" w:hAnsi="宋体"/>
                <w:szCs w:val="21"/>
              </w:rPr>
            </w:pPr>
          </w:p>
          <w:p w:rsidR="00A85953" w:rsidRDefault="00A85953" w:rsidP="00A85953">
            <w:pPr>
              <w:jc w:val="center"/>
              <w:rPr>
                <w:rFonts w:ascii="宋体" w:hAnsi="宋体"/>
                <w:szCs w:val="21"/>
              </w:rPr>
            </w:pPr>
            <w:r>
              <w:rPr>
                <w:rFonts w:ascii="宋体" w:hAnsi="宋体" w:hint="eastAsia"/>
                <w:szCs w:val="21"/>
              </w:rPr>
              <w:t>明</w:t>
            </w:r>
          </w:p>
        </w:tc>
        <w:tc>
          <w:tcPr>
            <w:tcW w:w="8922" w:type="dxa"/>
            <w:gridSpan w:val="5"/>
            <w:vAlign w:val="center"/>
          </w:tcPr>
          <w:p w:rsidR="00A85953" w:rsidRDefault="00A85953" w:rsidP="00A85953">
            <w:pPr>
              <w:widowControl/>
              <w:jc w:val="center"/>
              <w:rPr>
                <w:rFonts w:ascii="宋体" w:hAnsi="宋体"/>
                <w:szCs w:val="21"/>
              </w:rPr>
            </w:pPr>
          </w:p>
          <w:p w:rsidR="00A85953" w:rsidRDefault="00A85953" w:rsidP="00A85953">
            <w:pPr>
              <w:jc w:val="center"/>
              <w:rPr>
                <w:rFonts w:ascii="宋体" w:hAnsi="宋体"/>
                <w:szCs w:val="21"/>
              </w:rPr>
            </w:pPr>
          </w:p>
        </w:tc>
      </w:tr>
    </w:tbl>
    <w:p w:rsidR="00A85953" w:rsidRDefault="00A85953" w:rsidP="00A85953">
      <w:pPr>
        <w:jc w:val="center"/>
        <w:rPr>
          <w:rFonts w:ascii="隶书" w:eastAsia="隶书" w:hAnsi="宋体"/>
          <w:sz w:val="24"/>
        </w:rPr>
      </w:pPr>
    </w:p>
    <w:p w:rsidR="00A85953" w:rsidRDefault="00A85953" w:rsidP="00A85953">
      <w:pPr>
        <w:rPr>
          <w:rFonts w:ascii="宋体" w:hAnsi="宋体"/>
          <w:szCs w:val="21"/>
        </w:rPr>
      </w:pPr>
      <w:r>
        <w:rPr>
          <w:rFonts w:ascii="宋体" w:hAnsi="宋体" w:hint="eastAsia"/>
          <w:szCs w:val="21"/>
        </w:rPr>
        <w:t>注：1.投标人可按附表一的工程进度估算并填写本表。</w:t>
      </w:r>
    </w:p>
    <w:p w:rsidR="00A85953" w:rsidRDefault="00A85953" w:rsidP="00A85953">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A85953" w:rsidRDefault="00A85953" w:rsidP="00A85953">
      <w:pPr>
        <w:rPr>
          <w:rFonts w:ascii="宋体" w:hAnsi="宋体"/>
          <w:sz w:val="24"/>
        </w:rPr>
      </w:pPr>
    </w:p>
    <w:p w:rsidR="00A85953" w:rsidRDefault="00A85953" w:rsidP="00A85953">
      <w:pPr>
        <w:spacing w:line="0" w:lineRule="atLeast"/>
        <w:rPr>
          <w:rFonts w:ascii="黑体" w:eastAsia="黑体" w:hAnsi="黑体" w:cs="黑体"/>
          <w:b/>
          <w:bCs/>
          <w:sz w:val="28"/>
        </w:rPr>
      </w:pPr>
    </w:p>
    <w:p w:rsidR="00F023F3" w:rsidRDefault="00FD7A37">
      <w:pPr>
        <w:spacing w:line="0" w:lineRule="atLeast"/>
        <w:jc w:val="center"/>
        <w:rPr>
          <w:rFonts w:ascii="黑体" w:eastAsia="黑体" w:hAnsi="黑体" w:cs="黑体"/>
          <w:b/>
          <w:bCs/>
          <w:sz w:val="28"/>
        </w:rPr>
      </w:pPr>
      <w:r>
        <w:rPr>
          <w:rFonts w:ascii="黑体" w:eastAsia="黑体" w:hAnsi="黑体" w:cs="黑体" w:hint="eastAsia"/>
          <w:b/>
          <w:bCs/>
          <w:sz w:val="28"/>
        </w:rPr>
        <w:lastRenderedPageBreak/>
        <w:t>五、项目管理机构</w:t>
      </w:r>
    </w:p>
    <w:p w:rsidR="00F023F3" w:rsidRDefault="00F023F3">
      <w:pPr>
        <w:spacing w:line="0" w:lineRule="atLeast"/>
        <w:rPr>
          <w:rFonts w:ascii="宋体" w:hAnsi="宋体"/>
          <w:sz w:val="28"/>
        </w:rPr>
      </w:pPr>
    </w:p>
    <w:tbl>
      <w:tblPr>
        <w:tblStyle w:val="ac"/>
        <w:tblW w:w="9500" w:type="dxa"/>
        <w:tblLayout w:type="fixed"/>
        <w:tblLook w:val="04A0"/>
      </w:tblPr>
      <w:tblGrid>
        <w:gridCol w:w="9500"/>
      </w:tblGrid>
      <w:tr w:rsidR="00F023F3">
        <w:trPr>
          <w:trHeight w:val="6701"/>
        </w:trPr>
        <w:tc>
          <w:tcPr>
            <w:tcW w:w="9500" w:type="dxa"/>
          </w:tcPr>
          <w:p w:rsidR="00F023F3" w:rsidRDefault="00F023F3">
            <w:pPr>
              <w:spacing w:line="0" w:lineRule="atLeast"/>
              <w:rPr>
                <w:rFonts w:ascii="宋体" w:hAnsi="宋体"/>
                <w:sz w:val="28"/>
              </w:rPr>
            </w:pPr>
          </w:p>
          <w:p w:rsidR="00F023F3" w:rsidRDefault="00F023F3">
            <w:pPr>
              <w:spacing w:line="0" w:lineRule="atLeast"/>
              <w:rPr>
                <w:rFonts w:ascii="宋体" w:hAnsi="宋体"/>
                <w:sz w:val="28"/>
              </w:rPr>
            </w:pPr>
          </w:p>
          <w:p w:rsidR="00F023F3" w:rsidRDefault="00FD7A37">
            <w:pPr>
              <w:spacing w:line="0" w:lineRule="atLeast"/>
              <w:rPr>
                <w:rFonts w:ascii="宋体" w:hAnsi="宋体"/>
                <w:sz w:val="28"/>
              </w:rPr>
            </w:pPr>
            <w:r>
              <w:rPr>
                <w:rFonts w:ascii="宋体" w:hAnsi="宋体" w:hint="eastAsia"/>
                <w:sz w:val="24"/>
                <w:szCs w:val="22"/>
              </w:rPr>
              <w:t>拟为承包本标段工程设立的组织机构以框图方式表示。</w:t>
            </w:r>
          </w:p>
        </w:tc>
      </w:tr>
      <w:tr w:rsidR="00F023F3">
        <w:trPr>
          <w:trHeight w:val="4413"/>
        </w:trPr>
        <w:tc>
          <w:tcPr>
            <w:tcW w:w="9500" w:type="dxa"/>
          </w:tcPr>
          <w:p w:rsidR="00F023F3" w:rsidRDefault="00F023F3">
            <w:pPr>
              <w:spacing w:line="0" w:lineRule="atLeast"/>
              <w:rPr>
                <w:rFonts w:ascii="宋体" w:hAnsi="宋体"/>
                <w:sz w:val="24"/>
                <w:szCs w:val="22"/>
              </w:rPr>
            </w:pPr>
          </w:p>
          <w:p w:rsidR="00F023F3" w:rsidRDefault="00FD7A37">
            <w:pPr>
              <w:spacing w:line="0" w:lineRule="atLeast"/>
              <w:ind w:firstLineChars="200" w:firstLine="480"/>
              <w:rPr>
                <w:rFonts w:ascii="宋体" w:hAnsi="宋体"/>
                <w:sz w:val="28"/>
              </w:rPr>
            </w:pPr>
            <w:r>
              <w:rPr>
                <w:rFonts w:ascii="宋体" w:hAnsi="宋体" w:hint="eastAsia"/>
                <w:sz w:val="24"/>
                <w:szCs w:val="22"/>
              </w:rPr>
              <w:t>说明</w:t>
            </w:r>
          </w:p>
        </w:tc>
      </w:tr>
    </w:tbl>
    <w:p w:rsidR="00F023F3" w:rsidRDefault="00F023F3">
      <w:pPr>
        <w:spacing w:line="0" w:lineRule="atLeast"/>
        <w:rPr>
          <w:rFonts w:ascii="宋体" w:hAnsi="宋体"/>
          <w:sz w:val="28"/>
        </w:rPr>
      </w:pPr>
    </w:p>
    <w:p w:rsidR="00F023F3" w:rsidRDefault="00F023F3">
      <w:pPr>
        <w:spacing w:line="0" w:lineRule="atLeast"/>
        <w:ind w:left="2940"/>
        <w:rPr>
          <w:rFonts w:ascii="宋体" w:hAnsi="宋体"/>
          <w:sz w:val="28"/>
        </w:rPr>
      </w:pPr>
    </w:p>
    <w:p w:rsidR="00F023F3" w:rsidRDefault="00F023F3">
      <w:pPr>
        <w:spacing w:line="0" w:lineRule="atLeast"/>
        <w:ind w:left="2940"/>
        <w:rPr>
          <w:rFonts w:ascii="宋体" w:hAnsi="宋体"/>
          <w:sz w:val="28"/>
        </w:rPr>
      </w:pPr>
    </w:p>
    <w:p w:rsidR="00F023F3" w:rsidRDefault="00F023F3">
      <w:pPr>
        <w:spacing w:line="0" w:lineRule="atLeast"/>
        <w:ind w:left="2940"/>
        <w:rPr>
          <w:rFonts w:ascii="宋体" w:hAnsi="宋体"/>
          <w:sz w:val="28"/>
        </w:rPr>
      </w:pPr>
    </w:p>
    <w:p w:rsidR="00F023F3" w:rsidRDefault="00F023F3">
      <w:pPr>
        <w:spacing w:line="0" w:lineRule="atLeast"/>
        <w:rPr>
          <w:rFonts w:ascii="宋体" w:hAnsi="宋体"/>
          <w:sz w:val="28"/>
        </w:rPr>
      </w:pPr>
    </w:p>
    <w:p w:rsidR="00F023F3" w:rsidRDefault="00FD7A37">
      <w:pPr>
        <w:spacing w:line="0" w:lineRule="atLeast"/>
        <w:jc w:val="center"/>
        <w:rPr>
          <w:rFonts w:ascii="黑体" w:eastAsia="黑体" w:hAnsi="黑体" w:cs="黑体"/>
          <w:b/>
          <w:bCs/>
          <w:sz w:val="28"/>
        </w:rPr>
      </w:pPr>
      <w:r>
        <w:rPr>
          <w:rFonts w:ascii="黑体" w:eastAsia="黑体" w:hAnsi="黑体" w:cs="黑体" w:hint="eastAsia"/>
          <w:b/>
          <w:bCs/>
          <w:sz w:val="28"/>
        </w:rPr>
        <w:lastRenderedPageBreak/>
        <w:t>六、拟分包项目情况表</w:t>
      </w:r>
    </w:p>
    <w:p w:rsidR="00F023F3" w:rsidRDefault="00F023F3">
      <w:pPr>
        <w:spacing w:line="0" w:lineRule="atLeast"/>
        <w:ind w:left="2940"/>
        <w:rPr>
          <w:rFonts w:ascii="宋体" w:hAnsi="宋体"/>
          <w:sz w:val="28"/>
        </w:rPr>
      </w:pPr>
    </w:p>
    <w:tbl>
      <w:tblPr>
        <w:tblStyle w:val="ac"/>
        <w:tblW w:w="9401" w:type="dxa"/>
        <w:tblLayout w:type="fixed"/>
        <w:tblLook w:val="04A0"/>
      </w:tblPr>
      <w:tblGrid>
        <w:gridCol w:w="2350"/>
        <w:gridCol w:w="2350"/>
        <w:gridCol w:w="2350"/>
        <w:gridCol w:w="2351"/>
      </w:tblGrid>
      <w:tr w:rsidR="00F023F3">
        <w:tc>
          <w:tcPr>
            <w:tcW w:w="2350" w:type="dxa"/>
          </w:tcPr>
          <w:p w:rsidR="00F023F3" w:rsidRDefault="00FD7A37" w:rsidP="00A31CE4">
            <w:pPr>
              <w:pStyle w:val="1"/>
              <w:spacing w:beforeLines="50" w:after="240" w:line="400" w:lineRule="exact"/>
              <w:jc w:val="center"/>
              <w:outlineLvl w:val="0"/>
              <w:rPr>
                <w:rFonts w:ascii="宋体" w:hAnsi="宋体" w:cs="宋体"/>
                <w:b w:val="0"/>
                <w:bCs w:val="0"/>
                <w:kern w:val="2"/>
                <w:sz w:val="24"/>
                <w:szCs w:val="24"/>
              </w:rPr>
            </w:pPr>
            <w:r>
              <w:rPr>
                <w:rFonts w:ascii="宋体" w:hAnsi="宋体" w:cs="宋体" w:hint="eastAsia"/>
                <w:b w:val="0"/>
                <w:bCs w:val="0"/>
                <w:kern w:val="2"/>
                <w:sz w:val="24"/>
                <w:szCs w:val="24"/>
              </w:rPr>
              <w:t>拟分包的工程项目</w:t>
            </w:r>
          </w:p>
        </w:tc>
        <w:tc>
          <w:tcPr>
            <w:tcW w:w="2350" w:type="dxa"/>
          </w:tcPr>
          <w:p w:rsidR="00F023F3" w:rsidRDefault="00FD7A37" w:rsidP="00A31CE4">
            <w:pPr>
              <w:pStyle w:val="1"/>
              <w:spacing w:beforeLines="50" w:after="240" w:line="400" w:lineRule="exact"/>
              <w:jc w:val="center"/>
              <w:outlineLvl w:val="0"/>
              <w:rPr>
                <w:rFonts w:ascii="宋体" w:hAnsi="宋体" w:cs="宋体"/>
                <w:b w:val="0"/>
                <w:bCs w:val="0"/>
                <w:kern w:val="2"/>
                <w:sz w:val="24"/>
                <w:szCs w:val="24"/>
              </w:rPr>
            </w:pPr>
            <w:r>
              <w:rPr>
                <w:rFonts w:ascii="宋体" w:hAnsi="宋体" w:cs="宋体" w:hint="eastAsia"/>
                <w:b w:val="0"/>
                <w:bCs w:val="0"/>
                <w:kern w:val="2"/>
                <w:sz w:val="24"/>
                <w:szCs w:val="24"/>
              </w:rPr>
              <w:t>主要工程内容</w:t>
            </w:r>
          </w:p>
        </w:tc>
        <w:tc>
          <w:tcPr>
            <w:tcW w:w="2350" w:type="dxa"/>
          </w:tcPr>
          <w:p w:rsidR="00F023F3" w:rsidRDefault="00FD7A37" w:rsidP="00A31CE4">
            <w:pPr>
              <w:pStyle w:val="1"/>
              <w:spacing w:beforeLines="50" w:after="240" w:line="400" w:lineRule="exact"/>
              <w:jc w:val="center"/>
              <w:outlineLvl w:val="0"/>
              <w:rPr>
                <w:rFonts w:ascii="宋体" w:hAnsi="宋体" w:cs="宋体"/>
                <w:b w:val="0"/>
                <w:bCs w:val="0"/>
                <w:kern w:val="2"/>
                <w:sz w:val="24"/>
                <w:szCs w:val="24"/>
              </w:rPr>
            </w:pPr>
            <w:r>
              <w:rPr>
                <w:rFonts w:ascii="宋体" w:hAnsi="宋体" w:cs="宋体" w:hint="eastAsia"/>
                <w:b w:val="0"/>
                <w:bCs w:val="0"/>
                <w:kern w:val="2"/>
                <w:sz w:val="24"/>
                <w:szCs w:val="24"/>
              </w:rPr>
              <w:t>预计造价（万元）</w:t>
            </w:r>
          </w:p>
        </w:tc>
        <w:tc>
          <w:tcPr>
            <w:tcW w:w="2351" w:type="dxa"/>
          </w:tcPr>
          <w:p w:rsidR="00F023F3" w:rsidRDefault="00FD7A37" w:rsidP="00A31CE4">
            <w:pPr>
              <w:pStyle w:val="1"/>
              <w:spacing w:beforeLines="50" w:after="240" w:line="400" w:lineRule="exact"/>
              <w:jc w:val="center"/>
              <w:outlineLvl w:val="0"/>
              <w:rPr>
                <w:rFonts w:ascii="宋体" w:hAnsi="宋体" w:cs="宋体"/>
                <w:b w:val="0"/>
                <w:bCs w:val="0"/>
                <w:kern w:val="2"/>
                <w:sz w:val="24"/>
                <w:szCs w:val="24"/>
              </w:rPr>
            </w:pPr>
            <w:r>
              <w:rPr>
                <w:rFonts w:ascii="宋体" w:hAnsi="宋体" w:cs="宋体" w:hint="eastAsia"/>
                <w:b w:val="0"/>
                <w:bCs w:val="0"/>
                <w:kern w:val="2"/>
                <w:sz w:val="24"/>
                <w:szCs w:val="24"/>
              </w:rPr>
              <w:t>备注</w:t>
            </w: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val="restart"/>
          </w:tcPr>
          <w:p w:rsidR="00F023F3" w:rsidRDefault="00F023F3" w:rsidP="00A31CE4">
            <w:pPr>
              <w:pStyle w:val="1"/>
              <w:spacing w:beforeLines="50" w:after="240" w:line="400" w:lineRule="exact"/>
              <w:jc w:val="center"/>
              <w:outlineLvl w:val="0"/>
              <w:rPr>
                <w:rFonts w:ascii="宋体" w:hAnsi="宋体" w:cs="宋体"/>
                <w:b w:val="0"/>
                <w:bCs w:val="0"/>
                <w:kern w:val="2"/>
                <w:sz w:val="24"/>
                <w:szCs w:val="24"/>
              </w:rPr>
            </w:pPr>
          </w:p>
          <w:p w:rsidR="00F023F3" w:rsidRDefault="00F023F3" w:rsidP="00A31CE4">
            <w:pPr>
              <w:pStyle w:val="1"/>
              <w:spacing w:beforeLines="50" w:after="240" w:line="400" w:lineRule="exact"/>
              <w:jc w:val="center"/>
              <w:outlineLvl w:val="0"/>
              <w:rPr>
                <w:rFonts w:ascii="宋体" w:hAnsi="宋体" w:cs="宋体"/>
                <w:b w:val="0"/>
                <w:bCs w:val="0"/>
                <w:kern w:val="2"/>
                <w:sz w:val="24"/>
                <w:szCs w:val="24"/>
              </w:rPr>
            </w:pPr>
          </w:p>
          <w:p w:rsidR="00F023F3" w:rsidRDefault="00F023F3" w:rsidP="00A31CE4">
            <w:pPr>
              <w:pStyle w:val="1"/>
              <w:spacing w:beforeLines="50" w:after="240" w:line="400" w:lineRule="exact"/>
              <w:jc w:val="center"/>
              <w:outlineLvl w:val="0"/>
              <w:rPr>
                <w:rFonts w:ascii="宋体" w:hAnsi="宋体" w:cs="宋体"/>
                <w:b w:val="0"/>
                <w:bCs w:val="0"/>
                <w:kern w:val="2"/>
                <w:sz w:val="24"/>
                <w:szCs w:val="24"/>
              </w:rPr>
            </w:pPr>
          </w:p>
          <w:p w:rsidR="00F023F3" w:rsidRDefault="00F023F3" w:rsidP="00A31CE4">
            <w:pPr>
              <w:pStyle w:val="1"/>
              <w:spacing w:beforeLines="50" w:after="240" w:line="400" w:lineRule="exact"/>
              <w:jc w:val="center"/>
              <w:outlineLvl w:val="0"/>
              <w:rPr>
                <w:rFonts w:ascii="宋体" w:hAnsi="宋体" w:cs="宋体"/>
                <w:b w:val="0"/>
                <w:bCs w:val="0"/>
                <w:kern w:val="2"/>
                <w:sz w:val="24"/>
                <w:szCs w:val="24"/>
              </w:rPr>
            </w:pPr>
          </w:p>
          <w:p w:rsidR="00F023F3" w:rsidRDefault="00F023F3" w:rsidP="00A31CE4">
            <w:pPr>
              <w:pStyle w:val="1"/>
              <w:spacing w:beforeLines="50" w:after="240" w:line="400" w:lineRule="exact"/>
              <w:jc w:val="center"/>
              <w:outlineLvl w:val="0"/>
              <w:rPr>
                <w:rFonts w:ascii="宋体" w:hAnsi="宋体" w:cs="宋体"/>
                <w:b w:val="0"/>
                <w:bCs w:val="0"/>
                <w:kern w:val="2"/>
                <w:sz w:val="24"/>
                <w:szCs w:val="24"/>
              </w:rPr>
            </w:pPr>
          </w:p>
          <w:p w:rsidR="00F023F3" w:rsidRDefault="00F023F3" w:rsidP="00A31CE4">
            <w:pPr>
              <w:pStyle w:val="1"/>
              <w:spacing w:beforeLines="50" w:after="240" w:line="400" w:lineRule="exact"/>
              <w:jc w:val="center"/>
              <w:outlineLvl w:val="0"/>
              <w:rPr>
                <w:rFonts w:ascii="宋体" w:hAnsi="宋体" w:cs="宋体"/>
                <w:b w:val="0"/>
                <w:bCs w:val="0"/>
                <w:kern w:val="2"/>
                <w:sz w:val="24"/>
                <w:szCs w:val="24"/>
              </w:rPr>
            </w:pPr>
          </w:p>
          <w:p w:rsidR="00F023F3" w:rsidRDefault="00FD7A37" w:rsidP="00A31CE4">
            <w:pPr>
              <w:pStyle w:val="1"/>
              <w:spacing w:beforeLines="50" w:after="240" w:line="400" w:lineRule="exact"/>
              <w:jc w:val="center"/>
              <w:outlineLvl w:val="0"/>
              <w:rPr>
                <w:rFonts w:ascii="宋体" w:hAnsi="宋体" w:cs="宋体"/>
                <w:b w:val="0"/>
                <w:bCs w:val="0"/>
                <w:kern w:val="2"/>
                <w:sz w:val="24"/>
                <w:szCs w:val="24"/>
              </w:rPr>
            </w:pPr>
            <w:r>
              <w:rPr>
                <w:rFonts w:ascii="宋体" w:hAnsi="宋体" w:cs="宋体" w:hint="eastAsia"/>
                <w:b w:val="0"/>
                <w:bCs w:val="0"/>
                <w:kern w:val="2"/>
                <w:sz w:val="24"/>
                <w:szCs w:val="24"/>
              </w:rPr>
              <w:t>注：若无分包计划，则投标人应在本表填写“无”</w:t>
            </w: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r w:rsidR="00F023F3">
        <w:tc>
          <w:tcPr>
            <w:tcW w:w="4700" w:type="dxa"/>
            <w:gridSpan w:val="2"/>
          </w:tcPr>
          <w:p w:rsidR="00F023F3" w:rsidRDefault="00FD7A37" w:rsidP="00A31CE4">
            <w:pPr>
              <w:pStyle w:val="1"/>
              <w:spacing w:beforeLines="50" w:after="240" w:line="400" w:lineRule="exact"/>
              <w:outlineLvl w:val="0"/>
              <w:rPr>
                <w:rFonts w:ascii="宋体" w:hAnsi="宋体" w:cs="宋体"/>
                <w:b w:val="0"/>
                <w:bCs w:val="0"/>
                <w:kern w:val="2"/>
                <w:sz w:val="24"/>
                <w:szCs w:val="24"/>
              </w:rPr>
            </w:pPr>
            <w:r>
              <w:rPr>
                <w:rFonts w:ascii="宋体" w:hAnsi="宋体" w:cs="宋体" w:hint="eastAsia"/>
                <w:b w:val="0"/>
                <w:bCs w:val="0"/>
                <w:kern w:val="2"/>
                <w:sz w:val="24"/>
                <w:szCs w:val="24"/>
              </w:rPr>
              <w:t>拟分包工程造价合计（万元）</w:t>
            </w:r>
          </w:p>
        </w:tc>
        <w:tc>
          <w:tcPr>
            <w:tcW w:w="2350" w:type="dxa"/>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c>
          <w:tcPr>
            <w:tcW w:w="2351" w:type="dxa"/>
            <w:vMerge/>
          </w:tcPr>
          <w:p w:rsidR="00F023F3" w:rsidRDefault="00F023F3" w:rsidP="00A31CE4">
            <w:pPr>
              <w:pStyle w:val="1"/>
              <w:spacing w:beforeLines="50" w:after="240" w:line="400" w:lineRule="exact"/>
              <w:outlineLvl w:val="0"/>
              <w:rPr>
                <w:rFonts w:ascii="宋体" w:hAnsi="宋体" w:cs="宋体"/>
                <w:b w:val="0"/>
                <w:bCs w:val="0"/>
                <w:kern w:val="2"/>
                <w:sz w:val="24"/>
                <w:szCs w:val="24"/>
              </w:rPr>
            </w:pPr>
          </w:p>
        </w:tc>
      </w:tr>
    </w:tbl>
    <w:p w:rsidR="00F023F3" w:rsidRDefault="00F023F3" w:rsidP="00A31CE4">
      <w:pPr>
        <w:pStyle w:val="1"/>
        <w:spacing w:beforeLines="50" w:after="240" w:line="400" w:lineRule="exact"/>
        <w:rPr>
          <w:rFonts w:ascii="Arial" w:eastAsia="黑体" w:hAnsi="Arial"/>
          <w:kern w:val="2"/>
          <w:sz w:val="28"/>
          <w:szCs w:val="28"/>
        </w:rPr>
      </w:pPr>
    </w:p>
    <w:p w:rsidR="00F023F3" w:rsidRDefault="00F023F3">
      <w:pPr>
        <w:rPr>
          <w:rFonts w:ascii="Arial" w:eastAsia="黑体" w:hAnsi="Arial"/>
          <w:sz w:val="28"/>
          <w:szCs w:val="28"/>
        </w:rPr>
      </w:pPr>
    </w:p>
    <w:p w:rsidR="00F023F3" w:rsidRDefault="00FD7A37" w:rsidP="00A31CE4">
      <w:pPr>
        <w:pStyle w:val="1"/>
        <w:spacing w:beforeLines="100" w:afterLines="150" w:line="360" w:lineRule="exact"/>
        <w:jc w:val="center"/>
        <w:rPr>
          <w:rFonts w:ascii="黑体" w:eastAsia="黑体" w:hAnsi="宋体"/>
          <w:sz w:val="28"/>
          <w:szCs w:val="28"/>
        </w:rPr>
      </w:pPr>
      <w:bookmarkStart w:id="254" w:name="_Toc234382977"/>
      <w:bookmarkStart w:id="255" w:name="_Toc485889072"/>
      <w:bookmarkStart w:id="256" w:name="_Toc18211"/>
      <w:bookmarkStart w:id="257" w:name="_Toc486277938"/>
      <w:bookmarkEnd w:id="244"/>
      <w:bookmarkEnd w:id="245"/>
      <w:bookmarkEnd w:id="246"/>
      <w:bookmarkEnd w:id="247"/>
      <w:r>
        <w:rPr>
          <w:rFonts w:ascii="黑体" w:eastAsia="黑体" w:hAnsi="宋体" w:hint="eastAsia"/>
          <w:sz w:val="28"/>
          <w:szCs w:val="28"/>
        </w:rPr>
        <w:lastRenderedPageBreak/>
        <w:t>七、资格审查资料</w:t>
      </w:r>
      <w:bookmarkEnd w:id="254"/>
      <w:bookmarkEnd w:id="255"/>
      <w:bookmarkEnd w:id="256"/>
      <w:bookmarkEnd w:id="257"/>
    </w:p>
    <w:p w:rsidR="00F023F3" w:rsidRDefault="00FD7A37" w:rsidP="00A31CE4">
      <w:pPr>
        <w:pStyle w:val="1"/>
        <w:spacing w:beforeLines="100" w:afterLines="150" w:line="360" w:lineRule="exact"/>
        <w:jc w:val="center"/>
        <w:rPr>
          <w:rFonts w:ascii="黑体" w:eastAsia="黑体" w:hAnsi="宋体"/>
          <w:sz w:val="28"/>
          <w:szCs w:val="28"/>
        </w:rPr>
      </w:pPr>
      <w:bookmarkStart w:id="258" w:name="_Toc234382978"/>
      <w:bookmarkStart w:id="259" w:name="_Toc9432"/>
      <w:bookmarkStart w:id="260" w:name="_Toc485889073"/>
      <w:bookmarkStart w:id="261" w:name="_Toc486277939"/>
      <w:r>
        <w:rPr>
          <w:rFonts w:ascii="黑体" w:eastAsia="黑体" w:hAnsi="宋体" w:hint="eastAsia"/>
          <w:sz w:val="28"/>
          <w:szCs w:val="28"/>
        </w:rPr>
        <w:t>（一）投标人基本情况表</w:t>
      </w:r>
      <w:bookmarkEnd w:id="258"/>
      <w:bookmarkEnd w:id="259"/>
      <w:bookmarkEnd w:id="260"/>
      <w:bookmarkEnd w:id="261"/>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F023F3" w:rsidRDefault="00F023F3">
            <w:pPr>
              <w:autoSpaceDE w:val="0"/>
              <w:autoSpaceDN w:val="0"/>
              <w:adjustRightInd w:val="0"/>
              <w:jc w:val="center"/>
              <w:rPr>
                <w:rFonts w:ascii="宋体" w:hAnsi="宋体"/>
                <w:kern w:val="0"/>
                <w:szCs w:val="21"/>
              </w:rPr>
            </w:pPr>
          </w:p>
        </w:tc>
        <w:tc>
          <w:tcPr>
            <w:tcW w:w="121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Merge w:val="restart"/>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F023F3" w:rsidRDefault="00F023F3">
            <w:pPr>
              <w:autoSpaceDE w:val="0"/>
              <w:autoSpaceDN w:val="0"/>
              <w:adjustRightInd w:val="0"/>
              <w:jc w:val="center"/>
              <w:rPr>
                <w:rFonts w:ascii="宋体" w:hAnsi="宋体"/>
                <w:kern w:val="0"/>
                <w:szCs w:val="21"/>
              </w:rPr>
            </w:pPr>
          </w:p>
        </w:tc>
        <w:tc>
          <w:tcPr>
            <w:tcW w:w="121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Merge/>
            <w:vAlign w:val="center"/>
          </w:tcPr>
          <w:p w:rsidR="00F023F3" w:rsidRDefault="00F023F3">
            <w:pPr>
              <w:autoSpaceDE w:val="0"/>
              <w:autoSpaceDN w:val="0"/>
              <w:adjustRightInd w:val="0"/>
              <w:jc w:val="center"/>
              <w:rPr>
                <w:rFonts w:ascii="宋体" w:hAnsi="宋体"/>
                <w:kern w:val="0"/>
                <w:szCs w:val="21"/>
              </w:rPr>
            </w:pPr>
          </w:p>
        </w:tc>
        <w:tc>
          <w:tcPr>
            <w:tcW w:w="1010" w:type="dxa"/>
            <w:vAlign w:val="center"/>
          </w:tcPr>
          <w:p w:rsidR="00F023F3" w:rsidRDefault="00FD7A37">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F023F3" w:rsidRDefault="00F023F3">
            <w:pPr>
              <w:autoSpaceDE w:val="0"/>
              <w:autoSpaceDN w:val="0"/>
              <w:adjustRightInd w:val="0"/>
              <w:jc w:val="center"/>
              <w:rPr>
                <w:rFonts w:ascii="宋体" w:hAnsi="宋体"/>
                <w:kern w:val="0"/>
                <w:szCs w:val="21"/>
              </w:rPr>
            </w:pPr>
          </w:p>
        </w:tc>
        <w:tc>
          <w:tcPr>
            <w:tcW w:w="121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F023F3" w:rsidRDefault="00F023F3">
            <w:pPr>
              <w:autoSpaceDE w:val="0"/>
              <w:autoSpaceDN w:val="0"/>
              <w:adjustRightInd w:val="0"/>
              <w:jc w:val="center"/>
              <w:rPr>
                <w:rFonts w:ascii="宋体" w:hAnsi="宋体"/>
                <w:kern w:val="0"/>
                <w:szCs w:val="21"/>
              </w:rPr>
            </w:pPr>
          </w:p>
        </w:tc>
        <w:tc>
          <w:tcPr>
            <w:tcW w:w="1416"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F023F3" w:rsidRDefault="00F023F3">
            <w:pPr>
              <w:autoSpaceDE w:val="0"/>
              <w:autoSpaceDN w:val="0"/>
              <w:adjustRightInd w:val="0"/>
              <w:jc w:val="center"/>
              <w:rPr>
                <w:rFonts w:ascii="宋体" w:hAnsi="宋体"/>
                <w:kern w:val="0"/>
                <w:szCs w:val="21"/>
              </w:rPr>
            </w:pPr>
          </w:p>
        </w:tc>
        <w:tc>
          <w:tcPr>
            <w:tcW w:w="966"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F023F3" w:rsidRDefault="00F023F3">
            <w:pPr>
              <w:autoSpaceDE w:val="0"/>
              <w:autoSpaceDN w:val="0"/>
              <w:adjustRightInd w:val="0"/>
              <w:jc w:val="center"/>
              <w:rPr>
                <w:rFonts w:ascii="宋体" w:hAnsi="宋体"/>
                <w:kern w:val="0"/>
                <w:szCs w:val="21"/>
              </w:rPr>
            </w:pPr>
          </w:p>
        </w:tc>
        <w:tc>
          <w:tcPr>
            <w:tcW w:w="1416"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F023F3" w:rsidRDefault="00F023F3">
            <w:pPr>
              <w:autoSpaceDE w:val="0"/>
              <w:autoSpaceDN w:val="0"/>
              <w:adjustRightInd w:val="0"/>
              <w:jc w:val="center"/>
              <w:rPr>
                <w:rFonts w:ascii="宋体" w:hAnsi="宋体"/>
                <w:kern w:val="0"/>
                <w:szCs w:val="21"/>
              </w:rPr>
            </w:pPr>
          </w:p>
        </w:tc>
        <w:tc>
          <w:tcPr>
            <w:tcW w:w="966"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rPr>
              <w:t>营业执照号</w:t>
            </w:r>
          </w:p>
        </w:tc>
        <w:tc>
          <w:tcPr>
            <w:tcW w:w="2080" w:type="dxa"/>
            <w:gridSpan w:val="2"/>
            <w:vAlign w:val="center"/>
          </w:tcPr>
          <w:p w:rsidR="00F023F3" w:rsidRDefault="00F023F3">
            <w:pPr>
              <w:autoSpaceDE w:val="0"/>
              <w:autoSpaceDN w:val="0"/>
              <w:adjustRightInd w:val="0"/>
              <w:jc w:val="center"/>
              <w:rPr>
                <w:rFonts w:ascii="宋体" w:hAnsi="宋体"/>
                <w:kern w:val="0"/>
                <w:szCs w:val="21"/>
              </w:rPr>
            </w:pPr>
          </w:p>
        </w:tc>
        <w:tc>
          <w:tcPr>
            <w:tcW w:w="5617" w:type="dxa"/>
            <w:gridSpan w:val="6"/>
            <w:vAlign w:val="center"/>
          </w:tcPr>
          <w:p w:rsidR="00F023F3" w:rsidRDefault="00FD7A37">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F023F3" w:rsidRDefault="00F023F3">
            <w:pPr>
              <w:autoSpaceDE w:val="0"/>
              <w:autoSpaceDN w:val="0"/>
              <w:adjustRightInd w:val="0"/>
              <w:jc w:val="center"/>
              <w:rPr>
                <w:rFonts w:ascii="宋体" w:hAnsi="宋体"/>
                <w:kern w:val="0"/>
                <w:szCs w:val="21"/>
              </w:rPr>
            </w:pPr>
          </w:p>
        </w:tc>
        <w:tc>
          <w:tcPr>
            <w:tcW w:w="1416" w:type="dxa"/>
            <w:vMerge w:val="restart"/>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F023F3" w:rsidRDefault="00F023F3">
            <w:pPr>
              <w:autoSpaceDE w:val="0"/>
              <w:autoSpaceDN w:val="0"/>
              <w:adjustRightInd w:val="0"/>
              <w:jc w:val="center"/>
              <w:rPr>
                <w:rFonts w:ascii="宋体" w:hAnsi="宋体"/>
                <w:kern w:val="0"/>
                <w:szCs w:val="21"/>
              </w:rPr>
            </w:pPr>
          </w:p>
        </w:tc>
        <w:tc>
          <w:tcPr>
            <w:tcW w:w="1416" w:type="dxa"/>
            <w:vMerge/>
            <w:vAlign w:val="center"/>
          </w:tcPr>
          <w:p w:rsidR="00F023F3" w:rsidRDefault="00F023F3">
            <w:pPr>
              <w:autoSpaceDE w:val="0"/>
              <w:autoSpaceDN w:val="0"/>
              <w:adjustRightInd w:val="0"/>
              <w:jc w:val="center"/>
              <w:rPr>
                <w:rFonts w:ascii="宋体" w:hAnsi="宋体"/>
                <w:kern w:val="0"/>
                <w:szCs w:val="21"/>
              </w:rPr>
            </w:pPr>
          </w:p>
        </w:tc>
        <w:tc>
          <w:tcPr>
            <w:tcW w:w="2119" w:type="dxa"/>
            <w:gridSpan w:val="3"/>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成立日期</w:t>
            </w:r>
          </w:p>
        </w:tc>
        <w:tc>
          <w:tcPr>
            <w:tcW w:w="2080" w:type="dxa"/>
            <w:gridSpan w:val="2"/>
            <w:vAlign w:val="center"/>
          </w:tcPr>
          <w:p w:rsidR="00F023F3" w:rsidRDefault="00F023F3">
            <w:pPr>
              <w:autoSpaceDE w:val="0"/>
              <w:autoSpaceDN w:val="0"/>
              <w:adjustRightInd w:val="0"/>
              <w:jc w:val="center"/>
              <w:rPr>
                <w:rFonts w:ascii="宋体" w:hAnsi="宋体"/>
                <w:kern w:val="0"/>
                <w:szCs w:val="21"/>
              </w:rPr>
            </w:pPr>
          </w:p>
        </w:tc>
        <w:tc>
          <w:tcPr>
            <w:tcW w:w="1416" w:type="dxa"/>
            <w:vMerge/>
            <w:vAlign w:val="center"/>
          </w:tcPr>
          <w:p w:rsidR="00F023F3" w:rsidRDefault="00F023F3">
            <w:pPr>
              <w:autoSpaceDE w:val="0"/>
              <w:autoSpaceDN w:val="0"/>
              <w:adjustRightInd w:val="0"/>
              <w:jc w:val="center"/>
              <w:rPr>
                <w:rFonts w:ascii="宋体" w:hAnsi="宋体"/>
                <w:kern w:val="0"/>
                <w:szCs w:val="21"/>
              </w:rPr>
            </w:pPr>
          </w:p>
        </w:tc>
        <w:tc>
          <w:tcPr>
            <w:tcW w:w="2119" w:type="dxa"/>
            <w:gridSpan w:val="3"/>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F023F3" w:rsidRDefault="00F023F3">
            <w:pPr>
              <w:autoSpaceDE w:val="0"/>
              <w:autoSpaceDN w:val="0"/>
              <w:adjustRightInd w:val="0"/>
              <w:jc w:val="center"/>
              <w:rPr>
                <w:rFonts w:ascii="宋体" w:hAnsi="宋体"/>
                <w:kern w:val="0"/>
                <w:szCs w:val="21"/>
              </w:rPr>
            </w:pPr>
          </w:p>
        </w:tc>
        <w:tc>
          <w:tcPr>
            <w:tcW w:w="1416" w:type="dxa"/>
            <w:vMerge/>
            <w:vAlign w:val="center"/>
          </w:tcPr>
          <w:p w:rsidR="00F023F3" w:rsidRDefault="00F023F3">
            <w:pPr>
              <w:autoSpaceDE w:val="0"/>
              <w:autoSpaceDN w:val="0"/>
              <w:adjustRightInd w:val="0"/>
              <w:jc w:val="center"/>
              <w:rPr>
                <w:rFonts w:ascii="宋体" w:hAnsi="宋体"/>
                <w:kern w:val="0"/>
                <w:szCs w:val="21"/>
              </w:rPr>
            </w:pPr>
          </w:p>
        </w:tc>
        <w:tc>
          <w:tcPr>
            <w:tcW w:w="2119" w:type="dxa"/>
            <w:gridSpan w:val="3"/>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基本账户银行账号</w:t>
            </w:r>
          </w:p>
        </w:tc>
        <w:tc>
          <w:tcPr>
            <w:tcW w:w="2080" w:type="dxa"/>
            <w:gridSpan w:val="2"/>
            <w:vAlign w:val="center"/>
          </w:tcPr>
          <w:p w:rsidR="00F023F3" w:rsidRDefault="00F023F3">
            <w:pPr>
              <w:autoSpaceDE w:val="0"/>
              <w:autoSpaceDN w:val="0"/>
              <w:adjustRightInd w:val="0"/>
              <w:jc w:val="center"/>
              <w:rPr>
                <w:rFonts w:ascii="宋体" w:hAnsi="宋体"/>
                <w:kern w:val="0"/>
                <w:szCs w:val="21"/>
              </w:rPr>
            </w:pPr>
          </w:p>
        </w:tc>
        <w:tc>
          <w:tcPr>
            <w:tcW w:w="1416" w:type="dxa"/>
            <w:vMerge/>
            <w:vAlign w:val="center"/>
          </w:tcPr>
          <w:p w:rsidR="00F023F3" w:rsidRDefault="00F023F3">
            <w:pPr>
              <w:autoSpaceDE w:val="0"/>
              <w:autoSpaceDN w:val="0"/>
              <w:adjustRightInd w:val="0"/>
              <w:jc w:val="center"/>
              <w:rPr>
                <w:rFonts w:ascii="宋体" w:hAnsi="宋体"/>
                <w:kern w:val="0"/>
                <w:szCs w:val="21"/>
              </w:rPr>
            </w:pPr>
          </w:p>
        </w:tc>
        <w:tc>
          <w:tcPr>
            <w:tcW w:w="2119" w:type="dxa"/>
            <w:gridSpan w:val="3"/>
            <w:vAlign w:val="center"/>
          </w:tcPr>
          <w:p w:rsidR="00F023F3" w:rsidRDefault="00FD7A37">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1458"/>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F023F3" w:rsidRDefault="00F023F3">
            <w:pPr>
              <w:autoSpaceDE w:val="0"/>
              <w:autoSpaceDN w:val="0"/>
              <w:adjustRightInd w:val="0"/>
              <w:jc w:val="center"/>
              <w:rPr>
                <w:rFonts w:ascii="宋体" w:hAnsi="宋体"/>
                <w:kern w:val="0"/>
                <w:szCs w:val="21"/>
              </w:rPr>
            </w:pPr>
          </w:p>
        </w:tc>
      </w:tr>
      <w:tr w:rsidR="00F023F3">
        <w:trPr>
          <w:trHeight w:hRule="exact" w:val="1665"/>
          <w:jc w:val="center"/>
        </w:trPr>
        <w:tc>
          <w:tcPr>
            <w:tcW w:w="1942" w:type="dxa"/>
            <w:vAlign w:val="center"/>
          </w:tcPr>
          <w:p w:rsidR="00F023F3" w:rsidRDefault="00FD7A37">
            <w:pPr>
              <w:autoSpaceDE w:val="0"/>
              <w:autoSpaceDN w:val="0"/>
              <w:adjustRightInd w:val="0"/>
              <w:jc w:val="center"/>
              <w:rPr>
                <w:rFonts w:ascii="宋体" w:hAnsi="宋体" w:cs="MingLiU"/>
                <w:kern w:val="0"/>
                <w:szCs w:val="21"/>
              </w:rPr>
            </w:pPr>
            <w:r>
              <w:rPr>
                <w:rFonts w:ascii="宋体" w:hAnsi="宋体" w:cs="MingLiU" w:hint="eastAsia"/>
                <w:kern w:val="0"/>
                <w:szCs w:val="21"/>
              </w:rPr>
              <w:t>投标人关联企业情况</w:t>
            </w:r>
          </w:p>
        </w:tc>
        <w:tc>
          <w:tcPr>
            <w:tcW w:w="7697" w:type="dxa"/>
            <w:gridSpan w:val="8"/>
            <w:vAlign w:val="center"/>
          </w:tcPr>
          <w:p w:rsidR="00F023F3" w:rsidRDefault="00FD7A37">
            <w:pPr>
              <w:autoSpaceDE w:val="0"/>
              <w:autoSpaceDN w:val="0"/>
              <w:adjustRightInd w:val="0"/>
              <w:jc w:val="center"/>
              <w:rPr>
                <w:rFonts w:ascii="宋体" w:hAnsi="宋体"/>
                <w:kern w:val="0"/>
                <w:szCs w:val="21"/>
              </w:rPr>
            </w:pPr>
            <w:r>
              <w:rPr>
                <w:rFonts w:ascii="宋体" w:hAnsi="宋体" w:hint="eastAsia"/>
                <w:kern w:val="0"/>
                <w:szCs w:val="21"/>
              </w:rPr>
              <w:t>投标人应提供关联企业情况，包括：</w:t>
            </w:r>
          </w:p>
          <w:p w:rsidR="00F023F3" w:rsidRDefault="00FD7A37">
            <w:pPr>
              <w:numPr>
                <w:ilvl w:val="0"/>
                <w:numId w:val="19"/>
              </w:numPr>
              <w:autoSpaceDE w:val="0"/>
              <w:autoSpaceDN w:val="0"/>
              <w:adjustRightInd w:val="0"/>
              <w:jc w:val="center"/>
              <w:rPr>
                <w:rFonts w:ascii="宋体" w:hAnsi="宋体"/>
                <w:kern w:val="0"/>
                <w:szCs w:val="21"/>
              </w:rPr>
            </w:pPr>
            <w:r>
              <w:rPr>
                <w:rFonts w:ascii="宋体" w:hAnsi="宋体" w:hint="eastAsia"/>
                <w:kern w:val="0"/>
                <w:szCs w:val="21"/>
              </w:rPr>
              <w:t>投标人的所有股东名称及相应股权（出资额）比例；如投标人为上市公司，投</w:t>
            </w:r>
          </w:p>
          <w:p w:rsidR="00F023F3" w:rsidRDefault="00FD7A37">
            <w:pPr>
              <w:autoSpaceDE w:val="0"/>
              <w:autoSpaceDN w:val="0"/>
              <w:adjustRightInd w:val="0"/>
              <w:rPr>
                <w:rFonts w:ascii="宋体" w:hAnsi="宋体"/>
                <w:kern w:val="0"/>
                <w:szCs w:val="21"/>
              </w:rPr>
            </w:pPr>
            <w:r>
              <w:rPr>
                <w:rFonts w:ascii="宋体" w:hAnsi="宋体" w:hint="eastAsia"/>
                <w:kern w:val="0"/>
                <w:szCs w:val="21"/>
              </w:rPr>
              <w:t>标人应提供股权占公司股份总数%以上的所有股东名称及相应股权比例；</w:t>
            </w:r>
          </w:p>
          <w:p w:rsidR="00F023F3" w:rsidRDefault="00FD7A37">
            <w:pPr>
              <w:numPr>
                <w:ilvl w:val="0"/>
                <w:numId w:val="19"/>
              </w:numPr>
              <w:autoSpaceDE w:val="0"/>
              <w:autoSpaceDN w:val="0"/>
              <w:adjustRightInd w:val="0"/>
              <w:rPr>
                <w:rFonts w:ascii="宋体" w:hAnsi="宋体"/>
                <w:kern w:val="0"/>
                <w:szCs w:val="21"/>
              </w:rPr>
            </w:pPr>
            <w:r>
              <w:rPr>
                <w:rFonts w:ascii="宋体" w:hAnsi="宋体" w:hint="eastAsia"/>
                <w:kern w:val="0"/>
                <w:szCs w:val="21"/>
              </w:rPr>
              <w:t>投标人投资（控股）或管理的下属企业名称、持有股权（出资额）比例；</w:t>
            </w:r>
          </w:p>
          <w:p w:rsidR="00F023F3" w:rsidRDefault="00FD7A37">
            <w:pPr>
              <w:numPr>
                <w:ilvl w:val="0"/>
                <w:numId w:val="19"/>
              </w:numPr>
              <w:autoSpaceDE w:val="0"/>
              <w:autoSpaceDN w:val="0"/>
              <w:adjustRightInd w:val="0"/>
              <w:rPr>
                <w:rFonts w:ascii="宋体" w:hAnsi="宋体"/>
                <w:kern w:val="0"/>
                <w:szCs w:val="21"/>
              </w:rPr>
            </w:pPr>
            <w:r>
              <w:rPr>
                <w:rFonts w:ascii="宋体" w:hAnsi="宋体" w:hint="eastAsia"/>
                <w:kern w:val="0"/>
                <w:szCs w:val="21"/>
              </w:rPr>
              <w:t>与投标人单位负责人（即法定代表人）为同一人的其他单位名称。</w:t>
            </w:r>
          </w:p>
        </w:tc>
      </w:tr>
      <w:tr w:rsidR="00F023F3">
        <w:trPr>
          <w:trHeight w:hRule="exact" w:val="567"/>
          <w:jc w:val="center"/>
        </w:trPr>
        <w:tc>
          <w:tcPr>
            <w:tcW w:w="1942" w:type="dxa"/>
            <w:vAlign w:val="center"/>
          </w:tcPr>
          <w:p w:rsidR="00F023F3" w:rsidRDefault="00FD7A37">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F023F3" w:rsidRDefault="00F023F3">
            <w:pPr>
              <w:autoSpaceDE w:val="0"/>
              <w:autoSpaceDN w:val="0"/>
              <w:adjustRightInd w:val="0"/>
              <w:jc w:val="center"/>
              <w:rPr>
                <w:rFonts w:ascii="宋体" w:hAnsi="宋体"/>
                <w:kern w:val="0"/>
                <w:szCs w:val="21"/>
              </w:rPr>
            </w:pPr>
          </w:p>
        </w:tc>
      </w:tr>
    </w:tbl>
    <w:p w:rsidR="00F023F3" w:rsidRDefault="00FD7A37">
      <w:pPr>
        <w:autoSpaceDE w:val="0"/>
        <w:autoSpaceDN w:val="0"/>
        <w:adjustRightInd w:val="0"/>
        <w:rPr>
          <w:rFonts w:ascii="宋体" w:hAnsi="宋体"/>
          <w:kern w:val="0"/>
          <w:szCs w:val="21"/>
        </w:rPr>
      </w:pPr>
      <w:bookmarkStart w:id="262" w:name="_Toc485889074"/>
      <w:bookmarkStart w:id="263" w:name="_Toc10076"/>
      <w:bookmarkStart w:id="264" w:name="_Toc486277940"/>
      <w:bookmarkStart w:id="265" w:name="_Toc234382979"/>
      <w:r>
        <w:rPr>
          <w:rFonts w:ascii="宋体" w:hAnsi="宋体" w:hint="eastAsia"/>
          <w:kern w:val="0"/>
          <w:szCs w:val="21"/>
        </w:rPr>
        <w:t>注：1.投标人应根据招标文件第二章“投标人须知”第3.5.1项的要求在本表后附相关证明材料。</w:t>
      </w:r>
    </w:p>
    <w:p w:rsidR="00F023F3" w:rsidRDefault="00FD7A37">
      <w:pPr>
        <w:autoSpaceDE w:val="0"/>
        <w:autoSpaceDN w:val="0"/>
        <w:adjustRightInd w:val="0"/>
        <w:ind w:firstLineChars="200" w:firstLine="420"/>
        <w:rPr>
          <w:rFonts w:ascii="黑体" w:eastAsia="黑体" w:hAnsi="宋体"/>
          <w:sz w:val="28"/>
          <w:szCs w:val="28"/>
        </w:rPr>
      </w:pPr>
      <w:r>
        <w:rPr>
          <w:rFonts w:ascii="宋体" w:hAnsi="宋体" w:hint="eastAsia"/>
          <w:kern w:val="0"/>
          <w:szCs w:val="21"/>
        </w:rPr>
        <w:t>2.以联合体形式参与投标的，联合体各成员应分别填写。</w:t>
      </w:r>
    </w:p>
    <w:p w:rsidR="00F023F3" w:rsidRDefault="00F023F3">
      <w:pPr>
        <w:autoSpaceDE w:val="0"/>
        <w:autoSpaceDN w:val="0"/>
        <w:adjustRightInd w:val="0"/>
        <w:rPr>
          <w:rFonts w:ascii="宋体" w:hAnsi="宋体"/>
          <w:kern w:val="0"/>
          <w:szCs w:val="21"/>
        </w:rPr>
      </w:pPr>
    </w:p>
    <w:p w:rsidR="00F023F3" w:rsidRDefault="00F023F3">
      <w:pPr>
        <w:autoSpaceDE w:val="0"/>
        <w:autoSpaceDN w:val="0"/>
        <w:adjustRightInd w:val="0"/>
        <w:rPr>
          <w:rFonts w:ascii="宋体" w:hAnsi="宋体"/>
          <w:kern w:val="0"/>
          <w:szCs w:val="21"/>
        </w:rPr>
      </w:pPr>
    </w:p>
    <w:p w:rsidR="00F023F3" w:rsidRDefault="00F023F3">
      <w:pPr>
        <w:autoSpaceDE w:val="0"/>
        <w:autoSpaceDN w:val="0"/>
        <w:adjustRightInd w:val="0"/>
        <w:rPr>
          <w:rFonts w:ascii="宋体" w:hAnsi="宋体"/>
          <w:kern w:val="0"/>
          <w:szCs w:val="21"/>
        </w:rPr>
      </w:pPr>
    </w:p>
    <w:p w:rsidR="00F023F3" w:rsidRDefault="00F023F3">
      <w:pPr>
        <w:autoSpaceDE w:val="0"/>
        <w:autoSpaceDN w:val="0"/>
        <w:adjustRightInd w:val="0"/>
        <w:rPr>
          <w:rFonts w:ascii="宋体" w:hAnsi="宋体"/>
          <w:kern w:val="0"/>
          <w:szCs w:val="21"/>
        </w:rPr>
      </w:pPr>
    </w:p>
    <w:p w:rsidR="00F023F3" w:rsidRDefault="00FD7A37">
      <w:pPr>
        <w:autoSpaceDE w:val="0"/>
        <w:autoSpaceDN w:val="0"/>
        <w:adjustRightInd w:val="0"/>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62"/>
      <w:bookmarkEnd w:id="263"/>
      <w:bookmarkEnd w:id="264"/>
      <w:bookmarkEnd w:id="26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F023F3">
        <w:trPr>
          <w:trHeight w:val="8876"/>
          <w:jc w:val="center"/>
        </w:trPr>
        <w:tc>
          <w:tcPr>
            <w:tcW w:w="9639" w:type="dxa"/>
          </w:tcPr>
          <w:p w:rsidR="00F023F3" w:rsidRDefault="00F023F3">
            <w:pPr>
              <w:rPr>
                <w:rFonts w:cs="宋体"/>
                <w:sz w:val="24"/>
                <w:szCs w:val="21"/>
              </w:rPr>
            </w:pPr>
          </w:p>
          <w:p w:rsidR="00F023F3" w:rsidRDefault="00FD7A37">
            <w:pPr>
              <w:rPr>
                <w:rFonts w:cs="宋体"/>
                <w:szCs w:val="21"/>
              </w:rPr>
            </w:pPr>
            <w:r>
              <w:rPr>
                <w:rFonts w:cs="宋体" w:hint="eastAsia"/>
                <w:sz w:val="24"/>
                <w:szCs w:val="21"/>
              </w:rPr>
              <w:t>以框图方式表示：</w:t>
            </w:r>
          </w:p>
        </w:tc>
      </w:tr>
      <w:tr w:rsidR="00F023F3">
        <w:trPr>
          <w:trHeight w:val="2813"/>
          <w:jc w:val="center"/>
        </w:trPr>
        <w:tc>
          <w:tcPr>
            <w:tcW w:w="9639" w:type="dxa"/>
          </w:tcPr>
          <w:p w:rsidR="00F023F3" w:rsidRDefault="00F023F3">
            <w:pPr>
              <w:rPr>
                <w:rFonts w:cs="宋体"/>
                <w:sz w:val="24"/>
              </w:rPr>
            </w:pPr>
          </w:p>
          <w:p w:rsidR="00F023F3" w:rsidRDefault="00FD7A37">
            <w:pPr>
              <w:rPr>
                <w:rFonts w:cs="宋体"/>
                <w:szCs w:val="21"/>
              </w:rPr>
            </w:pPr>
            <w:r>
              <w:rPr>
                <w:rFonts w:cs="宋体" w:hint="eastAsia"/>
                <w:szCs w:val="21"/>
              </w:rPr>
              <w:t>说明：</w:t>
            </w:r>
          </w:p>
        </w:tc>
      </w:tr>
    </w:tbl>
    <w:p w:rsidR="00F023F3" w:rsidRDefault="00FD7A37">
      <w:pPr>
        <w:ind w:left="105" w:firstLine="315"/>
        <w:jc w:val="center"/>
        <w:rPr>
          <w:rFonts w:ascii="宋体" w:hAnsi="宋体"/>
          <w:szCs w:val="21"/>
        </w:rPr>
      </w:pPr>
      <w:r>
        <w:br w:type="page"/>
      </w:r>
      <w:bookmarkStart w:id="266" w:name="_Toc234382980"/>
      <w:bookmarkStart w:id="267" w:name="_Toc485889075"/>
      <w:bookmarkStart w:id="268" w:name="_Toc486277941"/>
      <w:bookmarkStart w:id="269" w:name="_Toc8347"/>
      <w:r>
        <w:rPr>
          <w:rFonts w:ascii="黑体" w:eastAsia="黑体" w:hAnsi="宋体" w:hint="eastAsia"/>
          <w:sz w:val="28"/>
          <w:szCs w:val="28"/>
        </w:rPr>
        <w:lastRenderedPageBreak/>
        <w:t>（三）</w:t>
      </w:r>
      <w:bookmarkStart w:id="270" w:name="_Toc485889076"/>
      <w:r>
        <w:rPr>
          <w:rFonts w:ascii="黑体" w:eastAsia="黑体" w:hAnsi="宋体" w:hint="eastAsia"/>
          <w:b/>
          <w:bCs/>
          <w:kern w:val="44"/>
          <w:sz w:val="28"/>
          <w:szCs w:val="28"/>
        </w:rPr>
        <w:t>近年财务状况表</w:t>
      </w:r>
      <w:bookmarkEnd w:id="270"/>
    </w:p>
    <w:p w:rsidR="00F023F3" w:rsidRDefault="00FD7A37">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F023F3">
        <w:trPr>
          <w:trHeight w:val="510"/>
          <w:jc w:val="center"/>
        </w:trPr>
        <w:tc>
          <w:tcPr>
            <w:tcW w:w="4873" w:type="dxa"/>
            <w:vAlign w:val="center"/>
          </w:tcPr>
          <w:p w:rsidR="00F023F3" w:rsidRDefault="00FD7A37">
            <w:pPr>
              <w:jc w:val="center"/>
              <w:rPr>
                <w:rFonts w:ascii="宋体" w:hAnsi="宋体"/>
                <w:szCs w:val="21"/>
              </w:rPr>
            </w:pPr>
            <w:r>
              <w:rPr>
                <w:rFonts w:ascii="宋体" w:hAnsi="宋体" w:hint="eastAsia"/>
                <w:szCs w:val="21"/>
              </w:rPr>
              <w:t>项目或指标</w:t>
            </w:r>
          </w:p>
        </w:tc>
        <w:tc>
          <w:tcPr>
            <w:tcW w:w="990" w:type="dxa"/>
            <w:vAlign w:val="center"/>
          </w:tcPr>
          <w:p w:rsidR="00F023F3" w:rsidRDefault="00FD7A37">
            <w:pPr>
              <w:jc w:val="center"/>
              <w:rPr>
                <w:rFonts w:ascii="宋体" w:hAnsi="宋体"/>
                <w:szCs w:val="21"/>
              </w:rPr>
            </w:pPr>
            <w:r>
              <w:rPr>
                <w:rFonts w:ascii="宋体" w:hAnsi="宋体" w:hint="eastAsia"/>
                <w:szCs w:val="21"/>
              </w:rPr>
              <w:t>单位</w:t>
            </w:r>
          </w:p>
        </w:tc>
        <w:tc>
          <w:tcPr>
            <w:tcW w:w="1258" w:type="dxa"/>
            <w:vAlign w:val="center"/>
          </w:tcPr>
          <w:p w:rsidR="00F023F3" w:rsidRDefault="00FD7A37">
            <w:pPr>
              <w:jc w:val="center"/>
              <w:rPr>
                <w:rFonts w:ascii="宋体" w:hAnsi="宋体"/>
                <w:szCs w:val="21"/>
              </w:rPr>
            </w:pPr>
            <w:r>
              <w:rPr>
                <w:rFonts w:ascii="宋体" w:hAnsi="宋体" w:hint="eastAsia"/>
                <w:szCs w:val="21"/>
              </w:rPr>
              <w:t>年</w:t>
            </w:r>
          </w:p>
        </w:tc>
        <w:tc>
          <w:tcPr>
            <w:tcW w:w="1259" w:type="dxa"/>
            <w:vAlign w:val="center"/>
          </w:tcPr>
          <w:p w:rsidR="00F023F3" w:rsidRDefault="00FD7A37">
            <w:pPr>
              <w:jc w:val="center"/>
              <w:rPr>
                <w:rFonts w:ascii="宋体" w:hAnsi="宋体"/>
                <w:szCs w:val="21"/>
              </w:rPr>
            </w:pPr>
            <w:r>
              <w:rPr>
                <w:rFonts w:ascii="宋体" w:hAnsi="宋体" w:hint="eastAsia"/>
                <w:szCs w:val="21"/>
              </w:rPr>
              <w:t>年</w:t>
            </w:r>
          </w:p>
        </w:tc>
        <w:tc>
          <w:tcPr>
            <w:tcW w:w="1259" w:type="dxa"/>
            <w:vAlign w:val="center"/>
          </w:tcPr>
          <w:p w:rsidR="00F023F3" w:rsidRDefault="00FD7A37">
            <w:pPr>
              <w:jc w:val="center"/>
              <w:rPr>
                <w:rFonts w:ascii="宋体" w:hAnsi="宋体"/>
                <w:szCs w:val="21"/>
              </w:rPr>
            </w:pPr>
            <w:r>
              <w:rPr>
                <w:rFonts w:ascii="宋体" w:hAnsi="宋体" w:hint="eastAsia"/>
                <w:szCs w:val="21"/>
              </w:rPr>
              <w:t>年</w:t>
            </w: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一、注册资金</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二、净资产</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三、总资产</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四、固定资产</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五、流动资产</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六、流动负债</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七、负债合计</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八、营业收入</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九、净利润</w:t>
            </w:r>
          </w:p>
        </w:tc>
        <w:tc>
          <w:tcPr>
            <w:tcW w:w="990" w:type="dxa"/>
            <w:vAlign w:val="center"/>
          </w:tcPr>
          <w:p w:rsidR="00F023F3" w:rsidRDefault="00FD7A37">
            <w:pPr>
              <w:jc w:val="center"/>
              <w:rPr>
                <w:rFonts w:ascii="宋体" w:hAnsi="宋体"/>
                <w:szCs w:val="21"/>
              </w:rPr>
            </w:pPr>
            <w:r>
              <w:rPr>
                <w:rFonts w:ascii="宋体" w:hAnsi="宋体" w:hint="eastAsia"/>
                <w:szCs w:val="21"/>
              </w:rPr>
              <w:t>万元</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十、现金流量净额</w:t>
            </w:r>
          </w:p>
        </w:tc>
        <w:tc>
          <w:tcPr>
            <w:tcW w:w="990" w:type="dxa"/>
            <w:vAlign w:val="center"/>
          </w:tcPr>
          <w:p w:rsidR="00F023F3" w:rsidRDefault="00F023F3">
            <w:pPr>
              <w:jc w:val="center"/>
              <w:rPr>
                <w:rFonts w:ascii="宋体" w:hAnsi="宋体"/>
                <w:szCs w:val="21"/>
              </w:rPr>
            </w:pP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rPr>
                <w:rFonts w:ascii="宋体" w:hAnsi="宋体"/>
                <w:szCs w:val="21"/>
              </w:rPr>
            </w:pPr>
            <w:r>
              <w:rPr>
                <w:rFonts w:ascii="宋体" w:hAnsi="宋体" w:hint="eastAsia"/>
                <w:szCs w:val="21"/>
              </w:rPr>
              <w:t>十一、主要财务指标</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ind w:firstLineChars="250" w:firstLine="525"/>
              <w:rPr>
                <w:rFonts w:ascii="宋体" w:hAnsi="宋体"/>
                <w:szCs w:val="21"/>
              </w:rPr>
            </w:pPr>
            <w:r>
              <w:rPr>
                <w:rFonts w:ascii="宋体" w:hAnsi="宋体" w:hint="eastAsia"/>
                <w:szCs w:val="21"/>
              </w:rPr>
              <w:t>1．净资产收益率</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ind w:firstLineChars="250" w:firstLine="525"/>
              <w:rPr>
                <w:rFonts w:ascii="宋体" w:hAnsi="宋体"/>
                <w:szCs w:val="21"/>
              </w:rPr>
            </w:pPr>
            <w:r>
              <w:rPr>
                <w:rFonts w:ascii="宋体" w:hAnsi="宋体" w:hint="eastAsia"/>
                <w:szCs w:val="21"/>
              </w:rPr>
              <w:t>2．总资产报酬</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ind w:firstLineChars="250" w:firstLine="525"/>
              <w:rPr>
                <w:rFonts w:ascii="宋体" w:hAnsi="宋体"/>
                <w:szCs w:val="21"/>
              </w:rPr>
            </w:pPr>
            <w:r>
              <w:rPr>
                <w:rFonts w:ascii="宋体" w:hAnsi="宋体" w:hint="eastAsia"/>
                <w:szCs w:val="21"/>
              </w:rPr>
              <w:t>3．主营业务利润率</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ind w:firstLineChars="250" w:firstLine="525"/>
              <w:rPr>
                <w:rFonts w:ascii="宋体" w:hAnsi="宋体"/>
                <w:szCs w:val="21"/>
              </w:rPr>
            </w:pPr>
            <w:r>
              <w:rPr>
                <w:rFonts w:ascii="宋体" w:hAnsi="宋体" w:hint="eastAsia"/>
                <w:szCs w:val="21"/>
              </w:rPr>
              <w:t>4．资产负债率</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ind w:firstLineChars="250" w:firstLine="525"/>
              <w:rPr>
                <w:rFonts w:ascii="宋体" w:hAnsi="宋体"/>
                <w:szCs w:val="21"/>
              </w:rPr>
            </w:pPr>
            <w:r>
              <w:rPr>
                <w:rFonts w:ascii="宋体" w:hAnsi="宋体" w:hint="eastAsia"/>
                <w:szCs w:val="21"/>
              </w:rPr>
              <w:t>5、流动比率</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r w:rsidR="00F023F3">
        <w:trPr>
          <w:trHeight w:val="510"/>
          <w:jc w:val="center"/>
        </w:trPr>
        <w:tc>
          <w:tcPr>
            <w:tcW w:w="4873" w:type="dxa"/>
            <w:vAlign w:val="center"/>
          </w:tcPr>
          <w:p w:rsidR="00F023F3" w:rsidRDefault="00FD7A37">
            <w:pPr>
              <w:ind w:firstLineChars="250" w:firstLine="525"/>
              <w:rPr>
                <w:rFonts w:ascii="宋体" w:hAnsi="宋体"/>
                <w:szCs w:val="21"/>
              </w:rPr>
            </w:pPr>
            <w:r>
              <w:rPr>
                <w:rFonts w:ascii="宋体" w:hAnsi="宋体" w:hint="eastAsia"/>
                <w:szCs w:val="21"/>
              </w:rPr>
              <w:t>6、速动比率</w:t>
            </w:r>
          </w:p>
        </w:tc>
        <w:tc>
          <w:tcPr>
            <w:tcW w:w="990" w:type="dxa"/>
            <w:vAlign w:val="center"/>
          </w:tcPr>
          <w:p w:rsidR="00F023F3" w:rsidRDefault="00FD7A37">
            <w:pPr>
              <w:jc w:val="center"/>
              <w:rPr>
                <w:rFonts w:ascii="宋体" w:hAnsi="宋体"/>
                <w:szCs w:val="21"/>
              </w:rPr>
            </w:pPr>
            <w:r>
              <w:rPr>
                <w:rFonts w:ascii="宋体" w:hAnsi="宋体" w:hint="eastAsia"/>
                <w:szCs w:val="21"/>
              </w:rPr>
              <w:t>%</w:t>
            </w:r>
          </w:p>
        </w:tc>
        <w:tc>
          <w:tcPr>
            <w:tcW w:w="1258"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c>
          <w:tcPr>
            <w:tcW w:w="1259" w:type="dxa"/>
            <w:vAlign w:val="center"/>
          </w:tcPr>
          <w:p w:rsidR="00F023F3" w:rsidRDefault="00F023F3">
            <w:pPr>
              <w:jc w:val="center"/>
              <w:rPr>
                <w:rFonts w:ascii="宋体" w:hAnsi="宋体"/>
                <w:szCs w:val="21"/>
              </w:rPr>
            </w:pPr>
          </w:p>
        </w:tc>
      </w:tr>
    </w:tbl>
    <w:p w:rsidR="00F023F3" w:rsidRDefault="00FD7A37">
      <w:pPr>
        <w:spacing w:line="239" w:lineRule="auto"/>
        <w:rPr>
          <w:rFonts w:ascii="宋体" w:hAnsi="宋体"/>
        </w:rPr>
      </w:pPr>
      <w:r>
        <w:rPr>
          <w:rFonts w:ascii="宋体" w:hAnsi="宋体"/>
        </w:rPr>
        <w:t>注：</w:t>
      </w:r>
      <w:r>
        <w:rPr>
          <w:rFonts w:eastAsia="Times New Roman"/>
        </w:rPr>
        <w:t>1.</w:t>
      </w:r>
      <w:r>
        <w:rPr>
          <w:rFonts w:ascii="宋体" w:hAnsi="宋体"/>
        </w:rPr>
        <w:t>投标人应根据招标文件第二章</w:t>
      </w:r>
      <w:r>
        <w:rPr>
          <w:rFonts w:ascii="Arial" w:eastAsia="Arial" w:hAnsi="Arial"/>
        </w:rPr>
        <w:t>“</w:t>
      </w:r>
      <w:r>
        <w:rPr>
          <w:rFonts w:ascii="宋体" w:hAnsi="宋体"/>
        </w:rPr>
        <w:t>投标人须知</w:t>
      </w:r>
      <w:r>
        <w:rPr>
          <w:rFonts w:ascii="Arial" w:eastAsia="Arial" w:hAnsi="Arial"/>
        </w:rPr>
        <w:t>”</w:t>
      </w:r>
      <w:r>
        <w:rPr>
          <w:rFonts w:ascii="宋体" w:hAnsi="宋体"/>
        </w:rPr>
        <w:t xml:space="preserve">第 </w:t>
      </w:r>
      <w:r>
        <w:rPr>
          <w:rFonts w:eastAsia="Times New Roman"/>
        </w:rPr>
        <w:t>3.5.2</w:t>
      </w:r>
      <w:r>
        <w:rPr>
          <w:rFonts w:ascii="宋体" w:hAnsi="宋体"/>
        </w:rPr>
        <w:t xml:space="preserve"> 项的要求在本表后附相关证明材料。</w:t>
      </w:r>
    </w:p>
    <w:p w:rsidR="00F023F3" w:rsidRDefault="00F023F3">
      <w:pPr>
        <w:spacing w:line="147" w:lineRule="exact"/>
        <w:rPr>
          <w:rFonts w:eastAsia="Times New Roman"/>
        </w:rPr>
      </w:pPr>
    </w:p>
    <w:p w:rsidR="00F023F3" w:rsidRDefault="00FD7A37">
      <w:pPr>
        <w:spacing w:line="239" w:lineRule="auto"/>
        <w:ind w:left="520"/>
        <w:rPr>
          <w:rFonts w:ascii="宋体" w:hAnsi="宋体"/>
        </w:rPr>
      </w:pPr>
      <w:r>
        <w:rPr>
          <w:rFonts w:eastAsia="Times New Roman"/>
        </w:rPr>
        <w:t>2.</w:t>
      </w:r>
      <w:r>
        <w:rPr>
          <w:rFonts w:ascii="宋体" w:hAnsi="宋体"/>
        </w:rPr>
        <w:t>本表所列数据必须与本表各附件中的数据相一致。</w:t>
      </w:r>
    </w:p>
    <w:p w:rsidR="00F023F3" w:rsidRDefault="00F023F3">
      <w:pPr>
        <w:spacing w:line="146" w:lineRule="exact"/>
        <w:rPr>
          <w:rFonts w:eastAsia="Times New Roman"/>
        </w:rPr>
      </w:pPr>
    </w:p>
    <w:p w:rsidR="00F023F3" w:rsidRDefault="00FD7A37">
      <w:pPr>
        <w:spacing w:line="239" w:lineRule="auto"/>
        <w:ind w:left="520"/>
        <w:rPr>
          <w:rFonts w:ascii="宋体" w:hAnsi="宋体"/>
        </w:rPr>
      </w:pPr>
      <w:r>
        <w:rPr>
          <w:rFonts w:eastAsia="Times New Roman"/>
        </w:rPr>
        <w:t>3.</w:t>
      </w:r>
      <w:r>
        <w:rPr>
          <w:rFonts w:ascii="宋体" w:hAnsi="宋体"/>
        </w:rPr>
        <w:t>以联合体形式参与投标的，联合体各成员应分别填写。</w:t>
      </w:r>
    </w:p>
    <w:p w:rsidR="00F023F3" w:rsidRDefault="00F023F3">
      <w:pPr>
        <w:spacing w:line="400" w:lineRule="exact"/>
        <w:rPr>
          <w:rFonts w:ascii="宋体" w:hAnsi="宋体"/>
          <w:szCs w:val="21"/>
        </w:rPr>
      </w:pPr>
    </w:p>
    <w:p w:rsidR="00F023F3" w:rsidRDefault="00F023F3">
      <w:pPr>
        <w:spacing w:line="400" w:lineRule="exact"/>
        <w:rPr>
          <w:rFonts w:ascii="宋体" w:hAnsi="宋体"/>
          <w:szCs w:val="21"/>
        </w:rPr>
      </w:pPr>
    </w:p>
    <w:p w:rsidR="00F023F3" w:rsidRDefault="00F023F3">
      <w:pPr>
        <w:spacing w:line="400" w:lineRule="exact"/>
        <w:rPr>
          <w:rFonts w:ascii="宋体" w:hAnsi="宋体"/>
          <w:szCs w:val="21"/>
        </w:rPr>
      </w:pPr>
    </w:p>
    <w:p w:rsidR="00F023F3" w:rsidRDefault="00F023F3">
      <w:pPr>
        <w:spacing w:line="400" w:lineRule="exact"/>
        <w:rPr>
          <w:rFonts w:ascii="宋体" w:hAnsi="宋体"/>
          <w:szCs w:val="21"/>
        </w:rPr>
      </w:pPr>
    </w:p>
    <w:p w:rsidR="00F023F3" w:rsidRDefault="00F023F3">
      <w:pPr>
        <w:spacing w:line="400" w:lineRule="exact"/>
        <w:rPr>
          <w:rFonts w:ascii="宋体" w:hAnsi="宋体"/>
          <w:szCs w:val="21"/>
        </w:rPr>
      </w:pPr>
    </w:p>
    <w:p w:rsidR="00F023F3" w:rsidRDefault="00F023F3">
      <w:pPr>
        <w:spacing w:line="400" w:lineRule="exact"/>
        <w:rPr>
          <w:rFonts w:ascii="宋体" w:hAnsi="宋体"/>
          <w:szCs w:val="21"/>
        </w:rPr>
      </w:pPr>
    </w:p>
    <w:p w:rsidR="00F023F3" w:rsidRDefault="00FD7A37" w:rsidP="00A31CE4">
      <w:pPr>
        <w:pStyle w:val="1"/>
        <w:spacing w:beforeLines="100" w:afterLines="100" w:line="360" w:lineRule="exact"/>
        <w:jc w:val="center"/>
        <w:rPr>
          <w:rFonts w:ascii="黑体" w:eastAsia="黑体" w:hAnsi="宋体"/>
          <w:sz w:val="28"/>
          <w:szCs w:val="28"/>
        </w:rPr>
      </w:pPr>
      <w:bookmarkStart w:id="271" w:name="_Toc486277942"/>
      <w:bookmarkStart w:id="272" w:name="_Toc234242181"/>
      <w:bookmarkStart w:id="273" w:name="_Toc485889077"/>
      <w:bookmarkStart w:id="274" w:name="_Toc30568"/>
      <w:bookmarkStart w:id="275" w:name="_Toc234382982"/>
      <w:r>
        <w:rPr>
          <w:rFonts w:ascii="黑体" w:eastAsia="黑体" w:hAnsi="宋体" w:hint="eastAsia"/>
          <w:sz w:val="28"/>
          <w:szCs w:val="28"/>
        </w:rPr>
        <w:lastRenderedPageBreak/>
        <w:t>（四）近年完成的类似项目汇总表</w:t>
      </w:r>
      <w:bookmarkEnd w:id="271"/>
      <w:bookmarkEnd w:id="272"/>
      <w:bookmarkEnd w:id="273"/>
      <w:bookmarkEnd w:id="274"/>
      <w:bookmarkEnd w:id="27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序号</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项目名称</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项目所在地</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发包人名称</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发包人地址</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发包人电话</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合同价格</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开工日期</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交工日期</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承担的工作</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工程质量</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项目经理</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项目总工</w:t>
            </w:r>
          </w:p>
        </w:tc>
        <w:tc>
          <w:tcPr>
            <w:tcW w:w="7029" w:type="dxa"/>
            <w:vAlign w:val="center"/>
          </w:tcPr>
          <w:p w:rsidR="00F023F3" w:rsidRDefault="00F023F3">
            <w:pPr>
              <w:jc w:val="center"/>
              <w:rPr>
                <w:rFonts w:ascii="宋体" w:hAnsi="宋体"/>
                <w:szCs w:val="21"/>
              </w:rPr>
            </w:pPr>
          </w:p>
        </w:tc>
      </w:tr>
      <w:tr w:rsidR="00F023F3">
        <w:trPr>
          <w:trHeight w:val="567"/>
          <w:jc w:val="center"/>
        </w:trPr>
        <w:tc>
          <w:tcPr>
            <w:tcW w:w="2610" w:type="dxa"/>
            <w:vAlign w:val="center"/>
          </w:tcPr>
          <w:p w:rsidR="00F023F3" w:rsidRDefault="00FD7A37">
            <w:pPr>
              <w:jc w:val="center"/>
              <w:rPr>
                <w:rFonts w:ascii="宋体" w:hAnsi="宋体"/>
                <w:szCs w:val="21"/>
              </w:rPr>
            </w:pPr>
            <w:r>
              <w:rPr>
                <w:rFonts w:ascii="宋体" w:hAnsi="宋体" w:hint="eastAsia"/>
                <w:szCs w:val="21"/>
              </w:rPr>
              <w:t>总监理工程师及电话</w:t>
            </w:r>
          </w:p>
        </w:tc>
        <w:tc>
          <w:tcPr>
            <w:tcW w:w="7029" w:type="dxa"/>
            <w:vAlign w:val="center"/>
          </w:tcPr>
          <w:p w:rsidR="00F023F3" w:rsidRDefault="00F023F3">
            <w:pPr>
              <w:jc w:val="center"/>
              <w:rPr>
                <w:rFonts w:ascii="宋体" w:hAnsi="宋体"/>
                <w:szCs w:val="21"/>
              </w:rPr>
            </w:pPr>
          </w:p>
        </w:tc>
      </w:tr>
      <w:tr w:rsidR="00F023F3">
        <w:trPr>
          <w:trHeight w:val="783"/>
          <w:jc w:val="center"/>
        </w:trPr>
        <w:tc>
          <w:tcPr>
            <w:tcW w:w="2610" w:type="dxa"/>
            <w:vAlign w:val="center"/>
          </w:tcPr>
          <w:p w:rsidR="00F023F3" w:rsidRDefault="00FD7A37">
            <w:pPr>
              <w:jc w:val="center"/>
              <w:rPr>
                <w:rFonts w:ascii="宋体" w:hAnsi="宋体"/>
                <w:szCs w:val="21"/>
              </w:rPr>
            </w:pPr>
            <w:r>
              <w:rPr>
                <w:rFonts w:ascii="宋体" w:hAnsi="宋体" w:hint="eastAsia"/>
                <w:szCs w:val="21"/>
              </w:rPr>
              <w:t>项目描述</w:t>
            </w:r>
          </w:p>
        </w:tc>
        <w:tc>
          <w:tcPr>
            <w:tcW w:w="7029" w:type="dxa"/>
            <w:vAlign w:val="center"/>
          </w:tcPr>
          <w:p w:rsidR="00F023F3" w:rsidRDefault="00F023F3">
            <w:pPr>
              <w:jc w:val="center"/>
              <w:rPr>
                <w:rFonts w:ascii="宋体" w:hAnsi="宋体"/>
                <w:szCs w:val="21"/>
              </w:rPr>
            </w:pPr>
          </w:p>
        </w:tc>
      </w:tr>
      <w:tr w:rsidR="00F023F3">
        <w:trPr>
          <w:trHeight w:val="689"/>
          <w:jc w:val="center"/>
        </w:trPr>
        <w:tc>
          <w:tcPr>
            <w:tcW w:w="2610" w:type="dxa"/>
            <w:vAlign w:val="center"/>
          </w:tcPr>
          <w:p w:rsidR="00F023F3" w:rsidRDefault="00FD7A37">
            <w:pPr>
              <w:jc w:val="center"/>
              <w:rPr>
                <w:rFonts w:ascii="宋体" w:hAnsi="宋体"/>
                <w:szCs w:val="21"/>
              </w:rPr>
            </w:pPr>
            <w:r>
              <w:rPr>
                <w:rFonts w:ascii="宋体" w:hAnsi="宋体" w:hint="eastAsia"/>
                <w:szCs w:val="21"/>
              </w:rPr>
              <w:t>备注</w:t>
            </w:r>
          </w:p>
        </w:tc>
        <w:tc>
          <w:tcPr>
            <w:tcW w:w="7029" w:type="dxa"/>
            <w:vAlign w:val="center"/>
          </w:tcPr>
          <w:p w:rsidR="00F023F3" w:rsidRDefault="00F023F3">
            <w:pPr>
              <w:jc w:val="center"/>
              <w:rPr>
                <w:rFonts w:ascii="宋体" w:hAnsi="宋体"/>
                <w:szCs w:val="21"/>
              </w:rPr>
            </w:pPr>
          </w:p>
        </w:tc>
      </w:tr>
    </w:tbl>
    <w:p w:rsidR="00F023F3" w:rsidRDefault="00FD7A37">
      <w:pPr>
        <w:rPr>
          <w:rFonts w:ascii="宋体" w:hAnsi="宋体"/>
          <w:szCs w:val="21"/>
        </w:rPr>
      </w:pPr>
      <w:r>
        <w:rPr>
          <w:rFonts w:ascii="宋体" w:hAnsi="宋体" w:hint="eastAsia"/>
          <w:szCs w:val="21"/>
        </w:rPr>
        <w:t>注：1.每张表格只填写一个项目，并标明序号。</w:t>
      </w:r>
    </w:p>
    <w:p w:rsidR="00F023F3" w:rsidRDefault="00FD7A37">
      <w:pPr>
        <w:rPr>
          <w:rFonts w:ascii="宋体" w:hAnsi="宋体"/>
          <w:szCs w:val="21"/>
        </w:rPr>
      </w:pPr>
      <w:r>
        <w:rPr>
          <w:rFonts w:ascii="宋体" w:hAnsi="宋体" w:hint="eastAsia"/>
          <w:szCs w:val="21"/>
        </w:rPr>
        <w:t>2.投标人应根据招标文件第二章“投标人须知”第 3.5.3 项的要求在本表后附相关证明材料。</w:t>
      </w:r>
    </w:p>
    <w:p w:rsidR="00F023F3" w:rsidRDefault="00FD7A37">
      <w:pPr>
        <w:rPr>
          <w:rFonts w:ascii="宋体" w:hAnsi="宋体"/>
          <w:szCs w:val="21"/>
        </w:rPr>
      </w:pPr>
      <w:r>
        <w:rPr>
          <w:rFonts w:ascii="宋体" w:hAnsi="宋体" w:hint="eastAsia"/>
          <w:szCs w:val="21"/>
        </w:rPr>
        <w:t>3.如近年来，投标人法人机构发生合法变更或重组或法人名称变更时，应提供相关部门的合法批件或其他相关证明材料来证明其所附业绩的继承性。</w:t>
      </w:r>
    </w:p>
    <w:p w:rsidR="00F023F3" w:rsidRDefault="00FD7A37">
      <w:pPr>
        <w:rPr>
          <w:rFonts w:ascii="宋体" w:hAnsi="宋体"/>
          <w:szCs w:val="21"/>
        </w:rPr>
      </w:pPr>
      <w:r>
        <w:rPr>
          <w:rFonts w:ascii="宋体" w:hAnsi="宋体" w:hint="eastAsia"/>
          <w:szCs w:val="21"/>
        </w:rPr>
        <w:t>4.以联合体形式参与投标的，联合体各成员应分别填写。</w:t>
      </w:r>
    </w:p>
    <w:p w:rsidR="00F023F3" w:rsidRDefault="00F023F3" w:rsidP="00A31CE4">
      <w:pPr>
        <w:pStyle w:val="1"/>
        <w:spacing w:beforeLines="100" w:afterLines="150" w:line="360" w:lineRule="exact"/>
        <w:rPr>
          <w:rFonts w:ascii="黑体" w:eastAsia="黑体" w:hAnsi="宋体"/>
          <w:sz w:val="28"/>
          <w:szCs w:val="28"/>
        </w:rPr>
      </w:pPr>
    </w:p>
    <w:p w:rsidR="00F023F3" w:rsidRDefault="00F023F3"/>
    <w:p w:rsidR="00F023F3" w:rsidRDefault="00FD7A37" w:rsidP="00A31CE4">
      <w:pPr>
        <w:pStyle w:val="1"/>
        <w:numPr>
          <w:ilvl w:val="0"/>
          <w:numId w:val="20"/>
        </w:numPr>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投标人的信誉情况表</w:t>
      </w:r>
    </w:p>
    <w:tbl>
      <w:tblPr>
        <w:tblStyle w:val="ac"/>
        <w:tblW w:w="9220" w:type="dxa"/>
        <w:tblLayout w:type="fixed"/>
        <w:tblLook w:val="04A0"/>
      </w:tblPr>
      <w:tblGrid>
        <w:gridCol w:w="4610"/>
        <w:gridCol w:w="4610"/>
      </w:tblGrid>
      <w:tr w:rsidR="00F023F3">
        <w:trPr>
          <w:trHeight w:val="1015"/>
        </w:trPr>
        <w:tc>
          <w:tcPr>
            <w:tcW w:w="4610" w:type="dxa"/>
            <w:vAlign w:val="center"/>
          </w:tcPr>
          <w:p w:rsidR="00F023F3" w:rsidRDefault="00FD7A37">
            <w:pPr>
              <w:jc w:val="center"/>
            </w:pPr>
            <w:r>
              <w:rPr>
                <w:rFonts w:hint="eastAsia"/>
              </w:rPr>
              <w:t>项目</w:t>
            </w:r>
          </w:p>
        </w:tc>
        <w:tc>
          <w:tcPr>
            <w:tcW w:w="4610" w:type="dxa"/>
            <w:vAlign w:val="center"/>
          </w:tcPr>
          <w:p w:rsidR="00F023F3" w:rsidRDefault="00FD7A37">
            <w:pPr>
              <w:jc w:val="center"/>
            </w:pPr>
            <w:r>
              <w:rPr>
                <w:rFonts w:hint="eastAsia"/>
              </w:rPr>
              <w:t>投标人情况说明</w:t>
            </w:r>
          </w:p>
        </w:tc>
      </w:tr>
      <w:tr w:rsidR="00F023F3">
        <w:trPr>
          <w:trHeight w:val="1015"/>
        </w:trPr>
        <w:tc>
          <w:tcPr>
            <w:tcW w:w="4610" w:type="dxa"/>
            <w:vAlign w:val="center"/>
          </w:tcPr>
          <w:p w:rsidR="00F023F3" w:rsidRDefault="00F023F3"/>
        </w:tc>
        <w:tc>
          <w:tcPr>
            <w:tcW w:w="4610" w:type="dxa"/>
            <w:vAlign w:val="center"/>
          </w:tcPr>
          <w:p w:rsidR="00F023F3" w:rsidRDefault="00F023F3"/>
        </w:tc>
      </w:tr>
      <w:tr w:rsidR="00F023F3">
        <w:trPr>
          <w:trHeight w:val="1015"/>
        </w:trPr>
        <w:tc>
          <w:tcPr>
            <w:tcW w:w="4610" w:type="dxa"/>
            <w:vAlign w:val="center"/>
          </w:tcPr>
          <w:p w:rsidR="00F023F3" w:rsidRDefault="00F023F3"/>
        </w:tc>
        <w:tc>
          <w:tcPr>
            <w:tcW w:w="4610" w:type="dxa"/>
            <w:vAlign w:val="center"/>
          </w:tcPr>
          <w:p w:rsidR="00F023F3" w:rsidRDefault="00F023F3"/>
        </w:tc>
      </w:tr>
      <w:tr w:rsidR="00F023F3">
        <w:trPr>
          <w:trHeight w:val="1015"/>
        </w:trPr>
        <w:tc>
          <w:tcPr>
            <w:tcW w:w="4610" w:type="dxa"/>
            <w:vAlign w:val="center"/>
          </w:tcPr>
          <w:p w:rsidR="00F023F3" w:rsidRDefault="00F023F3"/>
        </w:tc>
        <w:tc>
          <w:tcPr>
            <w:tcW w:w="4610" w:type="dxa"/>
            <w:vAlign w:val="center"/>
          </w:tcPr>
          <w:p w:rsidR="00F023F3" w:rsidRDefault="00F023F3"/>
        </w:tc>
      </w:tr>
      <w:tr w:rsidR="00F023F3">
        <w:trPr>
          <w:trHeight w:val="1015"/>
        </w:trPr>
        <w:tc>
          <w:tcPr>
            <w:tcW w:w="4610" w:type="dxa"/>
            <w:vAlign w:val="center"/>
          </w:tcPr>
          <w:p w:rsidR="00F023F3" w:rsidRDefault="00F023F3"/>
        </w:tc>
        <w:tc>
          <w:tcPr>
            <w:tcW w:w="4610" w:type="dxa"/>
            <w:vAlign w:val="center"/>
          </w:tcPr>
          <w:p w:rsidR="00F023F3" w:rsidRDefault="00F023F3"/>
        </w:tc>
      </w:tr>
      <w:tr w:rsidR="00F023F3">
        <w:trPr>
          <w:trHeight w:val="1015"/>
        </w:trPr>
        <w:tc>
          <w:tcPr>
            <w:tcW w:w="4610" w:type="dxa"/>
            <w:vAlign w:val="center"/>
          </w:tcPr>
          <w:p w:rsidR="00F023F3" w:rsidRDefault="00F023F3"/>
        </w:tc>
        <w:tc>
          <w:tcPr>
            <w:tcW w:w="4610" w:type="dxa"/>
            <w:vAlign w:val="center"/>
          </w:tcPr>
          <w:p w:rsidR="00F023F3" w:rsidRDefault="00F023F3"/>
        </w:tc>
      </w:tr>
      <w:tr w:rsidR="00F023F3">
        <w:trPr>
          <w:trHeight w:val="1015"/>
        </w:trPr>
        <w:tc>
          <w:tcPr>
            <w:tcW w:w="4610" w:type="dxa"/>
            <w:vAlign w:val="center"/>
          </w:tcPr>
          <w:p w:rsidR="00F023F3" w:rsidRDefault="00F023F3"/>
        </w:tc>
        <w:tc>
          <w:tcPr>
            <w:tcW w:w="4610" w:type="dxa"/>
            <w:vAlign w:val="center"/>
          </w:tcPr>
          <w:p w:rsidR="00F023F3" w:rsidRDefault="00F023F3"/>
        </w:tc>
      </w:tr>
      <w:tr w:rsidR="00F023F3">
        <w:trPr>
          <w:trHeight w:val="1055"/>
        </w:trPr>
        <w:tc>
          <w:tcPr>
            <w:tcW w:w="4610" w:type="dxa"/>
            <w:vAlign w:val="center"/>
          </w:tcPr>
          <w:p w:rsidR="00F023F3" w:rsidRDefault="00F023F3"/>
        </w:tc>
        <w:tc>
          <w:tcPr>
            <w:tcW w:w="4610" w:type="dxa"/>
            <w:vAlign w:val="center"/>
          </w:tcPr>
          <w:p w:rsidR="00F023F3" w:rsidRDefault="00F023F3"/>
        </w:tc>
      </w:tr>
    </w:tbl>
    <w:p w:rsidR="00F023F3" w:rsidRDefault="00FD7A3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注：1.投标人应按照招标文件第二章“投标人须知”前附表附录 4 和“投标人须知”正文第 1.4.4 项</w:t>
      </w:r>
    </w:p>
    <w:p w:rsidR="00F023F3" w:rsidRDefault="00FD7A37">
      <w:pPr>
        <w:autoSpaceDE w:val="0"/>
        <w:autoSpaceDN w:val="0"/>
        <w:adjustRightInd w:val="0"/>
        <w:spacing w:before="73"/>
        <w:rPr>
          <w:rFonts w:ascii="宋体" w:hAnsi="宋体" w:cs="MingLiU"/>
          <w:kern w:val="0"/>
          <w:szCs w:val="21"/>
        </w:rPr>
      </w:pPr>
      <w:r>
        <w:rPr>
          <w:rFonts w:ascii="宋体" w:hAnsi="宋体" w:cs="MingLiU" w:hint="eastAsia"/>
          <w:kern w:val="0"/>
          <w:szCs w:val="21"/>
        </w:rPr>
        <w:t>规定，逐条说明其信誉情况。</w:t>
      </w:r>
    </w:p>
    <w:p w:rsidR="00F023F3" w:rsidRDefault="00FD7A37">
      <w:pPr>
        <w:autoSpaceDE w:val="0"/>
        <w:autoSpaceDN w:val="0"/>
        <w:adjustRightInd w:val="0"/>
        <w:spacing w:before="73"/>
        <w:rPr>
          <w:rFonts w:ascii="宋体" w:hAnsi="宋体" w:cs="MingLiU"/>
          <w:kern w:val="0"/>
          <w:szCs w:val="21"/>
        </w:rPr>
      </w:pPr>
      <w:r>
        <w:rPr>
          <w:rFonts w:ascii="宋体" w:hAnsi="宋体" w:cs="MingLiU" w:hint="eastAsia"/>
          <w:kern w:val="0"/>
          <w:szCs w:val="21"/>
        </w:rPr>
        <w:t>2.</w:t>
      </w:r>
      <w:r w:rsidR="00B528D2">
        <w:rPr>
          <w:rFonts w:ascii="宋体" w:hAnsi="宋体" w:cs="MingLiU"/>
          <w:kern w:val="0"/>
          <w:szCs w:val="21"/>
        </w:rPr>
        <w:t xml:space="preserve"> </w:t>
      </w:r>
      <w:r>
        <w:rPr>
          <w:rFonts w:ascii="宋体" w:hAnsi="宋体" w:cs="MingLiU" w:hint="eastAsia"/>
          <w:kern w:val="0"/>
          <w:szCs w:val="21"/>
        </w:rPr>
        <w:t>以联合体形式参与投标的，联合体各成员应分别填写。</w:t>
      </w:r>
    </w:p>
    <w:p w:rsidR="00F023F3" w:rsidRPr="00B528D2" w:rsidRDefault="00F023F3" w:rsidP="00A31CE4">
      <w:pPr>
        <w:pStyle w:val="1"/>
        <w:spacing w:beforeLines="100" w:afterLines="150" w:line="360" w:lineRule="exact"/>
        <w:jc w:val="center"/>
        <w:rPr>
          <w:rFonts w:ascii="黑体" w:eastAsia="黑体" w:hAnsi="宋体"/>
          <w:sz w:val="28"/>
          <w:szCs w:val="28"/>
        </w:rPr>
      </w:pPr>
    </w:p>
    <w:p w:rsidR="00F023F3" w:rsidRDefault="00F023F3">
      <w:pPr>
        <w:rPr>
          <w:rFonts w:ascii="黑体" w:eastAsia="黑体" w:hAnsi="宋体"/>
          <w:sz w:val="28"/>
          <w:szCs w:val="28"/>
        </w:rPr>
      </w:pPr>
    </w:p>
    <w:p w:rsidR="00F023F3" w:rsidRDefault="00F023F3">
      <w:pPr>
        <w:rPr>
          <w:rFonts w:ascii="黑体" w:eastAsia="黑体" w:hAnsi="宋体"/>
          <w:sz w:val="28"/>
          <w:szCs w:val="28"/>
        </w:rPr>
      </w:pPr>
    </w:p>
    <w:p w:rsidR="00B528D2" w:rsidRDefault="00B528D2" w:rsidP="00B528D2">
      <w:pPr>
        <w:pStyle w:val="a0"/>
        <w:ind w:firstLine="210"/>
      </w:pPr>
    </w:p>
    <w:p w:rsidR="00B528D2" w:rsidRDefault="00B528D2" w:rsidP="00B528D2">
      <w:pPr>
        <w:pStyle w:val="a0"/>
        <w:ind w:firstLine="210"/>
      </w:pPr>
    </w:p>
    <w:p w:rsidR="00B528D2" w:rsidRDefault="00B528D2" w:rsidP="00B528D2">
      <w:pPr>
        <w:pStyle w:val="a0"/>
        <w:ind w:firstLine="210"/>
      </w:pPr>
    </w:p>
    <w:p w:rsidR="00B528D2" w:rsidRDefault="00B528D2" w:rsidP="00B528D2">
      <w:pPr>
        <w:pStyle w:val="a0"/>
        <w:ind w:firstLine="210"/>
      </w:pPr>
    </w:p>
    <w:p w:rsidR="00B528D2" w:rsidRDefault="00B528D2" w:rsidP="00B528D2">
      <w:pPr>
        <w:pStyle w:val="a0"/>
        <w:ind w:firstLine="210"/>
      </w:pPr>
    </w:p>
    <w:p w:rsidR="00B528D2" w:rsidRPr="00B528D2" w:rsidRDefault="00B528D2" w:rsidP="00B528D2">
      <w:pPr>
        <w:pStyle w:val="a0"/>
        <w:ind w:firstLine="210"/>
      </w:pPr>
    </w:p>
    <w:p w:rsidR="00F023F3" w:rsidRDefault="00FD7A37" w:rsidP="00A31CE4">
      <w:pPr>
        <w:pStyle w:val="1"/>
        <w:spacing w:beforeLines="100" w:afterLines="150" w:line="360" w:lineRule="exact"/>
        <w:jc w:val="center"/>
      </w:pPr>
      <w:r>
        <w:rPr>
          <w:rFonts w:ascii="黑体" w:eastAsia="黑体" w:hAnsi="宋体" w:hint="eastAsia"/>
          <w:sz w:val="28"/>
          <w:szCs w:val="28"/>
        </w:rPr>
        <w:lastRenderedPageBreak/>
        <w:t>（六）拟委任的项目经理和项目总工资历表</w:t>
      </w:r>
      <w:bookmarkEnd w:id="266"/>
      <w:bookmarkEnd w:id="267"/>
      <w:bookmarkEnd w:id="268"/>
      <w:bookmarkEnd w:id="26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F023F3">
        <w:trPr>
          <w:trHeight w:val="504"/>
          <w:jc w:val="center"/>
        </w:trPr>
        <w:tc>
          <w:tcPr>
            <w:tcW w:w="1354" w:type="dxa"/>
            <w:vAlign w:val="center"/>
          </w:tcPr>
          <w:p w:rsidR="00F023F3" w:rsidRDefault="00FD7A3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F023F3" w:rsidRDefault="00F023F3">
            <w:pPr>
              <w:autoSpaceDE w:val="0"/>
              <w:autoSpaceDN w:val="0"/>
              <w:adjustRightInd w:val="0"/>
              <w:jc w:val="center"/>
              <w:rPr>
                <w:rFonts w:ascii="宋体" w:hAnsi="宋体"/>
                <w:kern w:val="0"/>
                <w:szCs w:val="21"/>
              </w:rPr>
            </w:pPr>
          </w:p>
        </w:tc>
        <w:tc>
          <w:tcPr>
            <w:tcW w:w="1516" w:type="dxa"/>
            <w:vAlign w:val="center"/>
          </w:tcPr>
          <w:p w:rsidR="00F023F3" w:rsidRDefault="00FD7A37">
            <w:pPr>
              <w:autoSpaceDE w:val="0"/>
              <w:autoSpaceDN w:val="0"/>
              <w:adjustRightInd w:val="0"/>
              <w:spacing w:before="73"/>
              <w:jc w:val="center"/>
              <w:rPr>
                <w:rFonts w:ascii="宋体" w:hAnsi="宋体"/>
                <w:kern w:val="0"/>
                <w:szCs w:val="21"/>
              </w:rPr>
            </w:pPr>
            <w:r>
              <w:rPr>
                <w:rFonts w:ascii="宋体" w:hAnsi="宋体" w:cs="MingLiU" w:hint="eastAsia"/>
                <w:kern w:val="0"/>
                <w:szCs w:val="21"/>
              </w:rPr>
              <w:t>年龄</w:t>
            </w:r>
          </w:p>
        </w:tc>
        <w:tc>
          <w:tcPr>
            <w:tcW w:w="1478" w:type="dxa"/>
            <w:gridSpan w:val="2"/>
            <w:vAlign w:val="center"/>
          </w:tcPr>
          <w:p w:rsidR="00F023F3" w:rsidRDefault="00F023F3">
            <w:pPr>
              <w:autoSpaceDE w:val="0"/>
              <w:autoSpaceDN w:val="0"/>
              <w:adjustRightInd w:val="0"/>
              <w:jc w:val="center"/>
              <w:rPr>
                <w:rFonts w:ascii="宋体" w:hAnsi="宋体"/>
                <w:kern w:val="0"/>
                <w:szCs w:val="21"/>
              </w:rPr>
            </w:pPr>
          </w:p>
        </w:tc>
        <w:tc>
          <w:tcPr>
            <w:tcW w:w="2169" w:type="dxa"/>
            <w:gridSpan w:val="2"/>
            <w:vAlign w:val="center"/>
          </w:tcPr>
          <w:p w:rsidR="00F023F3" w:rsidRDefault="00FD7A37">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F023F3" w:rsidRDefault="00F023F3">
            <w:pPr>
              <w:jc w:val="center"/>
              <w:rPr>
                <w:rFonts w:ascii="宋体" w:hAnsi="宋体"/>
                <w:szCs w:val="21"/>
              </w:rPr>
            </w:pPr>
          </w:p>
        </w:tc>
      </w:tr>
      <w:tr w:rsidR="00F023F3">
        <w:trPr>
          <w:trHeight w:val="504"/>
          <w:jc w:val="center"/>
        </w:trPr>
        <w:tc>
          <w:tcPr>
            <w:tcW w:w="1354" w:type="dxa"/>
            <w:vAlign w:val="center"/>
          </w:tcPr>
          <w:p w:rsidR="00F023F3" w:rsidRDefault="00FD7A3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F023F3" w:rsidRDefault="00F023F3">
            <w:pPr>
              <w:autoSpaceDE w:val="0"/>
              <w:autoSpaceDN w:val="0"/>
              <w:adjustRightInd w:val="0"/>
              <w:jc w:val="center"/>
              <w:rPr>
                <w:rFonts w:ascii="宋体" w:hAnsi="宋体"/>
                <w:kern w:val="0"/>
                <w:szCs w:val="21"/>
              </w:rPr>
            </w:pPr>
          </w:p>
        </w:tc>
        <w:tc>
          <w:tcPr>
            <w:tcW w:w="1516" w:type="dxa"/>
            <w:vAlign w:val="center"/>
          </w:tcPr>
          <w:p w:rsidR="00F023F3" w:rsidRDefault="00FD7A3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F023F3" w:rsidRDefault="00FD7A37">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F023F3" w:rsidRDefault="00F023F3">
            <w:pPr>
              <w:autoSpaceDE w:val="0"/>
              <w:autoSpaceDN w:val="0"/>
              <w:adjustRightInd w:val="0"/>
              <w:jc w:val="center"/>
              <w:rPr>
                <w:rFonts w:ascii="宋体" w:hAnsi="宋体"/>
                <w:kern w:val="0"/>
                <w:szCs w:val="21"/>
              </w:rPr>
            </w:pPr>
          </w:p>
        </w:tc>
        <w:tc>
          <w:tcPr>
            <w:tcW w:w="2169" w:type="dxa"/>
            <w:gridSpan w:val="2"/>
            <w:vAlign w:val="center"/>
          </w:tcPr>
          <w:p w:rsidR="00F023F3" w:rsidRDefault="00FD7A3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拟在本标段</w:t>
            </w:r>
          </w:p>
          <w:p w:rsidR="00F023F3" w:rsidRDefault="00FD7A37">
            <w:pPr>
              <w:autoSpaceDE w:val="0"/>
              <w:autoSpaceDN w:val="0"/>
              <w:adjustRightInd w:val="0"/>
              <w:spacing w:before="73"/>
              <w:jc w:val="center"/>
              <w:rPr>
                <w:rFonts w:ascii="宋体" w:hAnsi="宋体"/>
                <w:kern w:val="0"/>
                <w:szCs w:val="21"/>
              </w:rPr>
            </w:pPr>
            <w:r>
              <w:rPr>
                <w:rFonts w:ascii="宋体" w:hAnsi="宋体" w:cs="MingLiU" w:hint="eastAsia"/>
                <w:kern w:val="0"/>
                <w:szCs w:val="21"/>
              </w:rPr>
              <w:t>工程担任职务</w:t>
            </w:r>
          </w:p>
        </w:tc>
        <w:tc>
          <w:tcPr>
            <w:tcW w:w="1477" w:type="dxa"/>
            <w:vAlign w:val="center"/>
          </w:tcPr>
          <w:p w:rsidR="00F023F3" w:rsidRDefault="00F023F3">
            <w:pPr>
              <w:jc w:val="center"/>
              <w:rPr>
                <w:rFonts w:ascii="宋体" w:hAnsi="宋体"/>
                <w:szCs w:val="21"/>
              </w:rPr>
            </w:pPr>
          </w:p>
        </w:tc>
      </w:tr>
      <w:tr w:rsidR="00F023F3">
        <w:trPr>
          <w:trHeight w:val="504"/>
          <w:jc w:val="center"/>
        </w:trPr>
        <w:tc>
          <w:tcPr>
            <w:tcW w:w="1354" w:type="dxa"/>
            <w:vAlign w:val="center"/>
          </w:tcPr>
          <w:p w:rsidR="00F023F3" w:rsidRDefault="00FD7A37">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F023F3" w:rsidRDefault="00FD7A37">
            <w:pPr>
              <w:tabs>
                <w:tab w:val="left" w:pos="2820"/>
                <w:tab w:val="left" w:pos="4080"/>
              </w:tabs>
              <w:autoSpaceDE w:val="0"/>
              <w:autoSpaceDN w:val="0"/>
              <w:adjustRightInd w:val="0"/>
              <w:spacing w:before="73"/>
              <w:ind w:leftChars="-615" w:left="-1291" w:firstLineChars="600" w:firstLine="1260"/>
              <w:rPr>
                <w:rFonts w:ascii="宋体" w:hAnsi="宋体"/>
                <w:kern w:val="0"/>
                <w:szCs w:val="21"/>
              </w:rPr>
            </w:pPr>
            <w:r>
              <w:rPr>
                <w:rFonts w:ascii="宋体" w:hAnsi="宋体" w:hint="eastAsia"/>
                <w:kern w:val="0"/>
                <w:szCs w:val="21"/>
              </w:rPr>
              <w:t>年月毕业于学校专业，学制年</w:t>
            </w:r>
          </w:p>
        </w:tc>
      </w:tr>
      <w:tr w:rsidR="00F023F3">
        <w:trPr>
          <w:trHeight w:val="504"/>
          <w:jc w:val="center"/>
        </w:trPr>
        <w:tc>
          <w:tcPr>
            <w:tcW w:w="9639" w:type="dxa"/>
            <w:gridSpan w:val="8"/>
            <w:vAlign w:val="center"/>
          </w:tcPr>
          <w:p w:rsidR="00F023F3" w:rsidRDefault="00FD7A37">
            <w:pPr>
              <w:jc w:val="center"/>
              <w:rPr>
                <w:rFonts w:ascii="宋体" w:hAnsi="宋体"/>
                <w:szCs w:val="21"/>
              </w:rPr>
            </w:pPr>
            <w:r>
              <w:rPr>
                <w:rFonts w:ascii="宋体" w:hAnsi="宋体" w:cs="MingLiU" w:hint="eastAsia"/>
                <w:kern w:val="0"/>
                <w:szCs w:val="21"/>
              </w:rPr>
              <w:t>经     历</w:t>
            </w:r>
          </w:p>
        </w:tc>
      </w:tr>
      <w:tr w:rsidR="00F023F3">
        <w:trPr>
          <w:trHeight w:val="504"/>
          <w:jc w:val="center"/>
        </w:trPr>
        <w:tc>
          <w:tcPr>
            <w:tcW w:w="1354" w:type="dxa"/>
            <w:vAlign w:val="center"/>
          </w:tcPr>
          <w:p w:rsidR="00F023F3" w:rsidRDefault="00FD7A37">
            <w:pPr>
              <w:jc w:val="center"/>
              <w:rPr>
                <w:rFonts w:ascii="宋体" w:hAnsi="宋体"/>
                <w:szCs w:val="21"/>
              </w:rPr>
            </w:pPr>
            <w:r>
              <w:rPr>
                <w:rFonts w:ascii="宋体" w:hAnsi="宋体" w:hint="eastAsia"/>
                <w:szCs w:val="21"/>
              </w:rPr>
              <w:t>年～</w:t>
            </w:r>
          </w:p>
          <w:p w:rsidR="00F023F3" w:rsidRDefault="00FD7A37">
            <w:pPr>
              <w:jc w:val="center"/>
              <w:rPr>
                <w:rFonts w:ascii="宋体" w:hAnsi="宋体"/>
                <w:szCs w:val="21"/>
              </w:rPr>
            </w:pPr>
            <w:r>
              <w:rPr>
                <w:rFonts w:ascii="宋体" w:hAnsi="宋体" w:hint="eastAsia"/>
                <w:szCs w:val="21"/>
              </w:rPr>
              <w:t>年</w:t>
            </w:r>
          </w:p>
        </w:tc>
        <w:tc>
          <w:tcPr>
            <w:tcW w:w="4023" w:type="dxa"/>
            <w:gridSpan w:val="3"/>
            <w:vAlign w:val="center"/>
          </w:tcPr>
          <w:p w:rsidR="00F023F3" w:rsidRDefault="00FD7A37">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F023F3" w:rsidRDefault="00FD7A37">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F023F3" w:rsidRDefault="00FD7A37">
            <w:pPr>
              <w:jc w:val="center"/>
              <w:rPr>
                <w:rFonts w:ascii="宋体" w:hAnsi="宋体" w:cs="MingLiU"/>
                <w:kern w:val="0"/>
                <w:szCs w:val="21"/>
              </w:rPr>
            </w:pPr>
            <w:r>
              <w:rPr>
                <w:rFonts w:ascii="宋体" w:hAnsi="宋体" w:cs="MingLiU" w:hint="eastAsia"/>
                <w:kern w:val="0"/>
                <w:szCs w:val="21"/>
              </w:rPr>
              <w:t>发包人及</w:t>
            </w:r>
          </w:p>
          <w:p w:rsidR="00F023F3" w:rsidRDefault="00FD7A37">
            <w:pPr>
              <w:jc w:val="center"/>
              <w:rPr>
                <w:rFonts w:ascii="宋体" w:hAnsi="宋体"/>
                <w:szCs w:val="21"/>
              </w:rPr>
            </w:pPr>
            <w:r>
              <w:rPr>
                <w:rFonts w:ascii="宋体" w:hAnsi="宋体" w:cs="MingLiU" w:hint="eastAsia"/>
                <w:kern w:val="0"/>
                <w:szCs w:val="21"/>
              </w:rPr>
              <w:t>联系电话</w:t>
            </w: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1354" w:type="dxa"/>
            <w:vAlign w:val="center"/>
          </w:tcPr>
          <w:p w:rsidR="00F023F3" w:rsidRDefault="00F023F3">
            <w:pPr>
              <w:jc w:val="center"/>
              <w:rPr>
                <w:rFonts w:ascii="宋体" w:hAnsi="宋体"/>
                <w:szCs w:val="21"/>
              </w:rPr>
            </w:pPr>
          </w:p>
        </w:tc>
        <w:tc>
          <w:tcPr>
            <w:tcW w:w="4023" w:type="dxa"/>
            <w:gridSpan w:val="3"/>
            <w:vAlign w:val="center"/>
          </w:tcPr>
          <w:p w:rsidR="00F023F3" w:rsidRDefault="00F023F3">
            <w:pPr>
              <w:jc w:val="center"/>
              <w:rPr>
                <w:rFonts w:ascii="宋体" w:hAnsi="宋体"/>
                <w:szCs w:val="21"/>
              </w:rPr>
            </w:pP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454"/>
          <w:jc w:val="center"/>
        </w:trPr>
        <w:tc>
          <w:tcPr>
            <w:tcW w:w="5377" w:type="dxa"/>
            <w:gridSpan w:val="4"/>
            <w:vAlign w:val="center"/>
          </w:tcPr>
          <w:p w:rsidR="00F023F3" w:rsidRDefault="00FD7A37">
            <w:pPr>
              <w:jc w:val="center"/>
              <w:rPr>
                <w:rFonts w:ascii="宋体" w:hAnsi="宋体"/>
                <w:szCs w:val="21"/>
              </w:rPr>
            </w:pPr>
            <w:r>
              <w:rPr>
                <w:rFonts w:ascii="宋体" w:hAnsi="宋体" w:hint="eastAsia"/>
                <w:szCs w:val="21"/>
              </w:rPr>
              <w:t>获奖情况</w:t>
            </w:r>
          </w:p>
        </w:tc>
        <w:tc>
          <w:tcPr>
            <w:tcW w:w="1392" w:type="dxa"/>
            <w:gridSpan w:val="2"/>
            <w:vAlign w:val="center"/>
          </w:tcPr>
          <w:p w:rsidR="00F023F3" w:rsidRDefault="00F023F3">
            <w:pPr>
              <w:jc w:val="center"/>
              <w:rPr>
                <w:rFonts w:ascii="宋体" w:hAnsi="宋体"/>
                <w:szCs w:val="21"/>
              </w:rPr>
            </w:pPr>
          </w:p>
        </w:tc>
        <w:tc>
          <w:tcPr>
            <w:tcW w:w="2870" w:type="dxa"/>
            <w:gridSpan w:val="2"/>
            <w:vAlign w:val="center"/>
          </w:tcPr>
          <w:p w:rsidR="00F023F3" w:rsidRDefault="00F023F3">
            <w:pPr>
              <w:jc w:val="center"/>
              <w:rPr>
                <w:rFonts w:ascii="宋体" w:hAnsi="宋体"/>
                <w:szCs w:val="21"/>
              </w:rPr>
            </w:pPr>
          </w:p>
        </w:tc>
      </w:tr>
      <w:tr w:rsidR="00F023F3">
        <w:trPr>
          <w:trHeight w:hRule="exact" w:val="1272"/>
          <w:jc w:val="center"/>
        </w:trPr>
        <w:tc>
          <w:tcPr>
            <w:tcW w:w="1354" w:type="dxa"/>
            <w:vAlign w:val="center"/>
          </w:tcPr>
          <w:p w:rsidR="00F023F3" w:rsidRDefault="00FD7A37">
            <w:pPr>
              <w:jc w:val="center"/>
              <w:rPr>
                <w:rFonts w:ascii="宋体" w:hAnsi="宋体"/>
                <w:szCs w:val="21"/>
              </w:rPr>
            </w:pPr>
            <w:r>
              <w:rPr>
                <w:rFonts w:ascii="宋体" w:hAnsi="宋体" w:hint="eastAsia"/>
                <w:szCs w:val="21"/>
              </w:rPr>
              <w:t>说明在岗情况</w:t>
            </w:r>
          </w:p>
        </w:tc>
        <w:tc>
          <w:tcPr>
            <w:tcW w:w="8285" w:type="dxa"/>
            <w:gridSpan w:val="7"/>
            <w:vAlign w:val="center"/>
          </w:tcPr>
          <w:p w:rsidR="00F023F3" w:rsidRDefault="00FD7A37">
            <w:pPr>
              <w:rPr>
                <w:rFonts w:ascii="Arial" w:eastAsia="Arial" w:hAnsi="Arial"/>
              </w:rPr>
            </w:pPr>
            <w:r>
              <w:rPr>
                <w:rFonts w:ascii="Arial" w:eastAsia="Arial" w:hAnsi="Arial"/>
              </w:rPr>
              <w:t>□</w:t>
            </w:r>
            <w:r>
              <w:rPr>
                <w:rFonts w:ascii="宋体" w:hAnsi="宋体"/>
              </w:rPr>
              <w:t>目前未在其他项目上任职，现从事工作为：</w:t>
            </w:r>
            <w:r>
              <w:rPr>
                <w:rFonts w:ascii="宋体" w:hAnsi="宋体" w:hint="eastAsia"/>
                <w:u w:val="single"/>
              </w:rPr>
              <w:t xml:space="preserve">               。</w:t>
            </w:r>
          </w:p>
          <w:p w:rsidR="00F023F3" w:rsidRDefault="00FD7A37">
            <w:pPr>
              <w:rPr>
                <w:rFonts w:ascii="宋体" w:hAnsi="宋体"/>
                <w:szCs w:val="21"/>
              </w:rPr>
            </w:pPr>
            <w:r>
              <w:rPr>
                <w:rFonts w:ascii="Arial" w:eastAsia="Arial" w:hAnsi="Arial"/>
              </w:rPr>
              <w:t>□</w:t>
            </w:r>
            <w:r>
              <w:rPr>
                <w:rFonts w:ascii="宋体" w:hAnsi="宋体"/>
              </w:rPr>
              <w:t>目前虽在其他项目上任职，但本项目中标后能够从该项目撤</w:t>
            </w:r>
            <w:r>
              <w:rPr>
                <w:rFonts w:ascii="宋体" w:hAnsi="宋体" w:hint="eastAsia"/>
              </w:rPr>
              <w:t>离，目前任职项目：，担任职位： 。</w:t>
            </w:r>
          </w:p>
        </w:tc>
      </w:tr>
      <w:tr w:rsidR="00F023F3">
        <w:trPr>
          <w:trHeight w:val="1385"/>
          <w:jc w:val="center"/>
        </w:trPr>
        <w:tc>
          <w:tcPr>
            <w:tcW w:w="1354" w:type="dxa"/>
            <w:vAlign w:val="center"/>
          </w:tcPr>
          <w:p w:rsidR="00F023F3" w:rsidRDefault="00FD7A37">
            <w:pPr>
              <w:jc w:val="center"/>
              <w:rPr>
                <w:rFonts w:ascii="宋体" w:hAnsi="宋体"/>
                <w:szCs w:val="21"/>
              </w:rPr>
            </w:pPr>
            <w:r>
              <w:rPr>
                <w:rFonts w:ascii="宋体" w:hAnsi="宋体" w:hint="eastAsia"/>
                <w:szCs w:val="21"/>
              </w:rPr>
              <w:t>备注</w:t>
            </w:r>
          </w:p>
        </w:tc>
        <w:tc>
          <w:tcPr>
            <w:tcW w:w="8285" w:type="dxa"/>
            <w:gridSpan w:val="7"/>
            <w:vAlign w:val="center"/>
          </w:tcPr>
          <w:p w:rsidR="00F023F3" w:rsidRDefault="00F023F3">
            <w:pPr>
              <w:jc w:val="center"/>
              <w:rPr>
                <w:rFonts w:ascii="宋体" w:hAnsi="宋体"/>
                <w:szCs w:val="21"/>
              </w:rPr>
            </w:pPr>
          </w:p>
        </w:tc>
      </w:tr>
    </w:tbl>
    <w:p w:rsidR="00F023F3" w:rsidRDefault="00FD7A37">
      <w:pPr>
        <w:spacing w:line="400" w:lineRule="exact"/>
        <w:rPr>
          <w:rFonts w:ascii="宋体" w:hAnsi="宋体"/>
          <w:szCs w:val="21"/>
        </w:rPr>
      </w:pPr>
      <w:r>
        <w:rPr>
          <w:rFonts w:ascii="宋体" w:hAnsi="宋体" w:hint="eastAsia"/>
          <w:szCs w:val="21"/>
        </w:rPr>
        <w:t>注：1.本表应填写项目经理和项目总工相关情况。</w:t>
      </w:r>
    </w:p>
    <w:p w:rsidR="00F023F3" w:rsidRDefault="00FD7A37">
      <w:pPr>
        <w:spacing w:line="400" w:lineRule="exact"/>
        <w:ind w:firstLineChars="200" w:firstLine="420"/>
        <w:rPr>
          <w:rFonts w:ascii="宋体" w:hAnsi="宋体"/>
          <w:szCs w:val="21"/>
        </w:rPr>
      </w:pPr>
      <w:r>
        <w:rPr>
          <w:rFonts w:ascii="宋体" w:hAnsi="宋体" w:hint="eastAsia"/>
          <w:szCs w:val="21"/>
        </w:rPr>
        <w:t>2.投标人应根据招标文件第二章“投标人须知”第 3.5.</w:t>
      </w:r>
      <w:r w:rsidR="00B528D2">
        <w:rPr>
          <w:rFonts w:ascii="宋体" w:hAnsi="宋体" w:hint="eastAsia"/>
          <w:szCs w:val="21"/>
        </w:rPr>
        <w:t>4</w:t>
      </w:r>
      <w:r>
        <w:rPr>
          <w:rFonts w:ascii="宋体" w:hAnsi="宋体" w:hint="eastAsia"/>
          <w:szCs w:val="21"/>
        </w:rPr>
        <w:t>项的要求在本表后附相关证明材料。</w:t>
      </w:r>
    </w:p>
    <w:p w:rsidR="00F023F3" w:rsidRPr="00B528D2" w:rsidRDefault="00F023F3">
      <w:pPr>
        <w:jc w:val="center"/>
        <w:rPr>
          <w:rFonts w:ascii="隶书" w:eastAsia="隶书"/>
          <w:sz w:val="24"/>
        </w:rPr>
      </w:pPr>
    </w:p>
    <w:p w:rsidR="00F023F3" w:rsidRDefault="00F023F3">
      <w:pPr>
        <w:jc w:val="center"/>
        <w:rPr>
          <w:rFonts w:ascii="隶书" w:eastAsia="隶书"/>
          <w:sz w:val="24"/>
        </w:rPr>
      </w:pPr>
    </w:p>
    <w:p w:rsidR="00F023F3" w:rsidRDefault="00F023F3">
      <w:pPr>
        <w:rPr>
          <w:rFonts w:ascii="宋体" w:hAnsi="宋体"/>
          <w:szCs w:val="21"/>
        </w:rPr>
      </w:pPr>
    </w:p>
    <w:p w:rsidR="00F023F3" w:rsidRDefault="00F023F3">
      <w:pPr>
        <w:rPr>
          <w:rFonts w:ascii="宋体" w:hAnsi="宋体"/>
          <w:szCs w:val="21"/>
        </w:rPr>
      </w:pPr>
    </w:p>
    <w:p w:rsidR="00F023F3" w:rsidRDefault="00F023F3">
      <w:pPr>
        <w:rPr>
          <w:rFonts w:ascii="宋体" w:hAnsi="宋体"/>
          <w:szCs w:val="21"/>
        </w:rPr>
      </w:pPr>
    </w:p>
    <w:p w:rsidR="00F023F3" w:rsidRDefault="00F023F3">
      <w:pPr>
        <w:rPr>
          <w:rFonts w:ascii="宋体" w:hAnsi="宋体"/>
          <w:szCs w:val="21"/>
        </w:rPr>
      </w:pPr>
    </w:p>
    <w:p w:rsidR="00F023F3" w:rsidRDefault="00F023F3"/>
    <w:p w:rsidR="00F023F3" w:rsidRDefault="00F023F3"/>
    <w:p w:rsidR="00B528D2" w:rsidRPr="00B528D2" w:rsidRDefault="00B528D2" w:rsidP="00B528D2">
      <w:pPr>
        <w:pStyle w:val="a0"/>
        <w:ind w:firstLine="210"/>
      </w:pPr>
    </w:p>
    <w:p w:rsidR="00F023F3" w:rsidRDefault="00F023F3">
      <w:pPr>
        <w:rPr>
          <w:sz w:val="24"/>
          <w:highlight w:val="yellow"/>
        </w:rPr>
      </w:pPr>
    </w:p>
    <w:p w:rsidR="00F023F3" w:rsidRDefault="00FD7A37">
      <w:pPr>
        <w:spacing w:before="120" w:after="120"/>
        <w:jc w:val="center"/>
        <w:rPr>
          <w:rFonts w:ascii="黑体" w:eastAsia="黑体"/>
          <w:b/>
          <w:bCs/>
          <w:kern w:val="44"/>
          <w:sz w:val="30"/>
          <w:szCs w:val="30"/>
        </w:rPr>
      </w:pPr>
      <w:bookmarkStart w:id="276" w:name="_Toc485889079"/>
      <w:bookmarkStart w:id="277" w:name="_Toc486277944"/>
      <w:bookmarkStart w:id="278" w:name="_Toc234382984"/>
      <w:bookmarkStart w:id="279" w:name="_Toc7381"/>
      <w:r>
        <w:rPr>
          <w:rFonts w:ascii="黑体" w:eastAsia="黑体" w:hint="eastAsia"/>
          <w:b/>
          <w:bCs/>
          <w:kern w:val="44"/>
          <w:sz w:val="30"/>
          <w:szCs w:val="30"/>
        </w:rPr>
        <w:lastRenderedPageBreak/>
        <w:t>（</w:t>
      </w:r>
      <w:r>
        <w:rPr>
          <w:rFonts w:ascii="黑体" w:eastAsia="黑体" w:hint="eastAsia"/>
          <w:b/>
          <w:bCs/>
          <w:kern w:val="44"/>
          <w:sz w:val="30"/>
          <w:szCs w:val="30"/>
        </w:rPr>
        <w:tab/>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F023F3">
        <w:trPr>
          <w:trHeight w:val="706"/>
        </w:trPr>
        <w:tc>
          <w:tcPr>
            <w:tcW w:w="2250" w:type="dxa"/>
            <w:vAlign w:val="center"/>
          </w:tcPr>
          <w:p w:rsidR="00F023F3" w:rsidRDefault="00FD7A37">
            <w:pPr>
              <w:jc w:val="center"/>
              <w:rPr>
                <w:rFonts w:ascii="宋体" w:hAnsi="宋体"/>
                <w:sz w:val="24"/>
              </w:rPr>
            </w:pPr>
            <w:r>
              <w:rPr>
                <w:rFonts w:ascii="宋体" w:hAnsi="宋体" w:hint="eastAsia"/>
                <w:sz w:val="24"/>
              </w:rPr>
              <w:t>人  员</w:t>
            </w:r>
          </w:p>
        </w:tc>
        <w:tc>
          <w:tcPr>
            <w:tcW w:w="1997" w:type="dxa"/>
            <w:vAlign w:val="center"/>
          </w:tcPr>
          <w:p w:rsidR="00F023F3" w:rsidRDefault="00FD7A37">
            <w:pPr>
              <w:jc w:val="center"/>
              <w:rPr>
                <w:rFonts w:ascii="宋体" w:hAnsi="宋体"/>
                <w:sz w:val="24"/>
              </w:rPr>
            </w:pPr>
            <w:r>
              <w:rPr>
                <w:rFonts w:ascii="宋体" w:hAnsi="宋体" w:hint="eastAsia"/>
                <w:sz w:val="24"/>
              </w:rPr>
              <w:t>数  量</w:t>
            </w:r>
          </w:p>
        </w:tc>
        <w:tc>
          <w:tcPr>
            <w:tcW w:w="5053" w:type="dxa"/>
            <w:vAlign w:val="center"/>
          </w:tcPr>
          <w:p w:rsidR="00F023F3" w:rsidRDefault="00FD7A37">
            <w:pPr>
              <w:jc w:val="center"/>
              <w:rPr>
                <w:rFonts w:ascii="宋体" w:hAnsi="宋体"/>
                <w:sz w:val="24"/>
              </w:rPr>
            </w:pPr>
            <w:r>
              <w:rPr>
                <w:rFonts w:ascii="宋体" w:hAnsi="宋体" w:hint="eastAsia"/>
                <w:sz w:val="24"/>
              </w:rPr>
              <w:t>资 格 要 求</w:t>
            </w:r>
          </w:p>
        </w:tc>
      </w:tr>
      <w:tr w:rsidR="00F023F3">
        <w:trPr>
          <w:trHeight w:val="995"/>
        </w:trPr>
        <w:tc>
          <w:tcPr>
            <w:tcW w:w="2250" w:type="dxa"/>
            <w:vAlign w:val="center"/>
          </w:tcPr>
          <w:p w:rsidR="00F023F3" w:rsidRDefault="00FD7A37">
            <w:pPr>
              <w:jc w:val="center"/>
              <w:rPr>
                <w:rFonts w:ascii="宋体" w:hAnsi="宋体"/>
                <w:sz w:val="24"/>
              </w:rPr>
            </w:pPr>
            <w:r>
              <w:rPr>
                <w:rFonts w:ascii="宋体" w:hAnsi="宋体" w:hint="eastAsia"/>
                <w:sz w:val="24"/>
              </w:rPr>
              <w:t>项目经理</w:t>
            </w:r>
          </w:p>
        </w:tc>
        <w:tc>
          <w:tcPr>
            <w:tcW w:w="1997" w:type="dxa"/>
            <w:vAlign w:val="center"/>
          </w:tcPr>
          <w:p w:rsidR="00F023F3" w:rsidRDefault="00FD7A37">
            <w:pPr>
              <w:jc w:val="center"/>
              <w:rPr>
                <w:rFonts w:ascii="宋体" w:hAnsi="宋体"/>
                <w:sz w:val="24"/>
              </w:rPr>
            </w:pPr>
            <w:r>
              <w:rPr>
                <w:rFonts w:ascii="宋体" w:hAnsi="宋体" w:hint="eastAsia"/>
                <w:sz w:val="24"/>
              </w:rPr>
              <w:t>1</w:t>
            </w:r>
          </w:p>
        </w:tc>
        <w:tc>
          <w:tcPr>
            <w:tcW w:w="5053" w:type="dxa"/>
          </w:tcPr>
          <w:p w:rsidR="00F023F3" w:rsidRDefault="00FD7A37">
            <w:pPr>
              <w:rPr>
                <w:szCs w:val="21"/>
              </w:rPr>
            </w:pPr>
            <w:r>
              <w:rPr>
                <w:rFonts w:hint="eastAsia"/>
                <w:szCs w:val="21"/>
              </w:rPr>
              <w:t>具备贰级及以上公路工程专业注册建造师执业资格，具备有效的安全生产考核合格证书，且未担任其他在施建设项目的项目经理。</w:t>
            </w:r>
          </w:p>
        </w:tc>
      </w:tr>
      <w:tr w:rsidR="00F023F3">
        <w:trPr>
          <w:trHeight w:val="510"/>
        </w:trPr>
        <w:tc>
          <w:tcPr>
            <w:tcW w:w="2250" w:type="dxa"/>
            <w:vAlign w:val="center"/>
          </w:tcPr>
          <w:p w:rsidR="00F023F3" w:rsidRDefault="00FD7A37">
            <w:pPr>
              <w:jc w:val="center"/>
              <w:rPr>
                <w:rFonts w:ascii="宋体" w:hAnsi="宋体"/>
                <w:sz w:val="24"/>
              </w:rPr>
            </w:pPr>
            <w:r>
              <w:rPr>
                <w:rFonts w:ascii="宋体" w:hAnsi="宋体" w:hint="eastAsia"/>
                <w:sz w:val="24"/>
              </w:rPr>
              <w:t>项目总工程师</w:t>
            </w:r>
          </w:p>
        </w:tc>
        <w:tc>
          <w:tcPr>
            <w:tcW w:w="1997" w:type="dxa"/>
            <w:vAlign w:val="center"/>
          </w:tcPr>
          <w:p w:rsidR="00F023F3" w:rsidRDefault="00FD7A37">
            <w:pPr>
              <w:jc w:val="center"/>
              <w:rPr>
                <w:rFonts w:ascii="宋体" w:hAnsi="宋体"/>
                <w:sz w:val="24"/>
              </w:rPr>
            </w:pPr>
            <w:r>
              <w:rPr>
                <w:rFonts w:ascii="宋体" w:hAnsi="宋体" w:hint="eastAsia"/>
                <w:sz w:val="24"/>
              </w:rPr>
              <w:t>1</w:t>
            </w:r>
          </w:p>
        </w:tc>
        <w:tc>
          <w:tcPr>
            <w:tcW w:w="5053" w:type="dxa"/>
          </w:tcPr>
          <w:p w:rsidR="00F023F3" w:rsidRDefault="00FD7A37">
            <w:pPr>
              <w:rPr>
                <w:szCs w:val="21"/>
              </w:rPr>
            </w:pPr>
            <w:r>
              <w:rPr>
                <w:rFonts w:hint="eastAsia"/>
                <w:szCs w:val="21"/>
              </w:rPr>
              <w:t>中级及以上相关专业技术职称。</w:t>
            </w:r>
          </w:p>
        </w:tc>
      </w:tr>
      <w:tr w:rsidR="00F023F3">
        <w:trPr>
          <w:trHeight w:val="642"/>
        </w:trPr>
        <w:tc>
          <w:tcPr>
            <w:tcW w:w="2250" w:type="dxa"/>
            <w:vAlign w:val="center"/>
          </w:tcPr>
          <w:p w:rsidR="00F023F3" w:rsidRDefault="00FD7A37">
            <w:pPr>
              <w:jc w:val="center"/>
              <w:rPr>
                <w:szCs w:val="21"/>
              </w:rPr>
            </w:pPr>
            <w:r>
              <w:rPr>
                <w:szCs w:val="21"/>
              </w:rPr>
              <w:t>财务负责人</w:t>
            </w:r>
          </w:p>
        </w:tc>
        <w:tc>
          <w:tcPr>
            <w:tcW w:w="1997" w:type="dxa"/>
            <w:vAlign w:val="center"/>
          </w:tcPr>
          <w:p w:rsidR="00F023F3" w:rsidRDefault="00FD7A37">
            <w:pPr>
              <w:jc w:val="center"/>
              <w:rPr>
                <w:szCs w:val="21"/>
              </w:rPr>
            </w:pPr>
            <w:r>
              <w:rPr>
                <w:szCs w:val="21"/>
              </w:rPr>
              <w:t>1</w:t>
            </w:r>
          </w:p>
        </w:tc>
        <w:tc>
          <w:tcPr>
            <w:tcW w:w="5053" w:type="dxa"/>
            <w:vAlign w:val="center"/>
          </w:tcPr>
          <w:p w:rsidR="00F023F3" w:rsidRDefault="00FD7A3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F023F3">
        <w:trPr>
          <w:trHeight w:val="642"/>
        </w:trPr>
        <w:tc>
          <w:tcPr>
            <w:tcW w:w="2250" w:type="dxa"/>
            <w:vAlign w:val="center"/>
          </w:tcPr>
          <w:p w:rsidR="00F023F3" w:rsidRDefault="00FD7A37">
            <w:pPr>
              <w:jc w:val="center"/>
              <w:rPr>
                <w:szCs w:val="21"/>
              </w:rPr>
            </w:pPr>
            <w:r>
              <w:rPr>
                <w:szCs w:val="21"/>
              </w:rPr>
              <w:t>质检工程师</w:t>
            </w:r>
          </w:p>
        </w:tc>
        <w:tc>
          <w:tcPr>
            <w:tcW w:w="1997" w:type="dxa"/>
            <w:vAlign w:val="center"/>
          </w:tcPr>
          <w:p w:rsidR="00F023F3" w:rsidRDefault="00FD7A37">
            <w:pPr>
              <w:jc w:val="center"/>
              <w:rPr>
                <w:szCs w:val="21"/>
              </w:rPr>
            </w:pPr>
            <w:r>
              <w:rPr>
                <w:szCs w:val="21"/>
              </w:rPr>
              <w:t>1</w:t>
            </w:r>
          </w:p>
        </w:tc>
        <w:tc>
          <w:tcPr>
            <w:tcW w:w="5053" w:type="dxa"/>
            <w:vAlign w:val="center"/>
          </w:tcPr>
          <w:p w:rsidR="00F023F3" w:rsidRDefault="00FD7A3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F023F3">
        <w:trPr>
          <w:trHeight w:val="642"/>
        </w:trPr>
        <w:tc>
          <w:tcPr>
            <w:tcW w:w="2250" w:type="dxa"/>
            <w:vAlign w:val="center"/>
          </w:tcPr>
          <w:p w:rsidR="00F023F3" w:rsidRDefault="00FD7A37">
            <w:pPr>
              <w:jc w:val="center"/>
              <w:rPr>
                <w:szCs w:val="21"/>
              </w:rPr>
            </w:pPr>
            <w:r>
              <w:rPr>
                <w:szCs w:val="21"/>
              </w:rPr>
              <w:t>路基</w:t>
            </w:r>
            <w:r>
              <w:rPr>
                <w:rFonts w:hint="eastAsia"/>
                <w:szCs w:val="21"/>
              </w:rPr>
              <w:t>、路面</w:t>
            </w:r>
            <w:r>
              <w:rPr>
                <w:szCs w:val="21"/>
              </w:rPr>
              <w:t>工程师</w:t>
            </w:r>
          </w:p>
        </w:tc>
        <w:tc>
          <w:tcPr>
            <w:tcW w:w="1997" w:type="dxa"/>
            <w:vAlign w:val="center"/>
          </w:tcPr>
          <w:p w:rsidR="00F023F3" w:rsidRDefault="00FD7A37">
            <w:pPr>
              <w:jc w:val="center"/>
              <w:rPr>
                <w:szCs w:val="21"/>
              </w:rPr>
            </w:pPr>
            <w:r>
              <w:rPr>
                <w:szCs w:val="21"/>
              </w:rPr>
              <w:t>1</w:t>
            </w:r>
          </w:p>
        </w:tc>
        <w:tc>
          <w:tcPr>
            <w:tcW w:w="5053" w:type="dxa"/>
            <w:vAlign w:val="center"/>
          </w:tcPr>
          <w:p w:rsidR="00F023F3" w:rsidRDefault="00FD7A3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F023F3">
        <w:trPr>
          <w:trHeight w:val="642"/>
        </w:trPr>
        <w:tc>
          <w:tcPr>
            <w:tcW w:w="2250" w:type="dxa"/>
            <w:vAlign w:val="center"/>
          </w:tcPr>
          <w:p w:rsidR="00F023F3" w:rsidRDefault="00FD7A37">
            <w:pPr>
              <w:jc w:val="center"/>
              <w:rPr>
                <w:szCs w:val="21"/>
              </w:rPr>
            </w:pPr>
            <w:r>
              <w:rPr>
                <w:szCs w:val="21"/>
              </w:rPr>
              <w:t>测量工程师</w:t>
            </w:r>
          </w:p>
        </w:tc>
        <w:tc>
          <w:tcPr>
            <w:tcW w:w="1997" w:type="dxa"/>
            <w:vAlign w:val="center"/>
          </w:tcPr>
          <w:p w:rsidR="00F023F3" w:rsidRDefault="00FD7A37">
            <w:pPr>
              <w:jc w:val="center"/>
              <w:rPr>
                <w:szCs w:val="21"/>
              </w:rPr>
            </w:pPr>
            <w:r>
              <w:rPr>
                <w:szCs w:val="21"/>
              </w:rPr>
              <w:t>1</w:t>
            </w:r>
          </w:p>
        </w:tc>
        <w:tc>
          <w:tcPr>
            <w:tcW w:w="5053" w:type="dxa"/>
            <w:vAlign w:val="center"/>
          </w:tcPr>
          <w:p w:rsidR="00F023F3" w:rsidRDefault="00FD7A3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F023F3">
        <w:trPr>
          <w:trHeight w:val="642"/>
        </w:trPr>
        <w:tc>
          <w:tcPr>
            <w:tcW w:w="2250" w:type="dxa"/>
            <w:vAlign w:val="center"/>
          </w:tcPr>
          <w:p w:rsidR="00F023F3" w:rsidRDefault="00FD7A37">
            <w:pPr>
              <w:jc w:val="center"/>
              <w:rPr>
                <w:szCs w:val="21"/>
              </w:rPr>
            </w:pPr>
            <w:r>
              <w:rPr>
                <w:szCs w:val="21"/>
              </w:rPr>
              <w:t>试验负责人</w:t>
            </w:r>
          </w:p>
        </w:tc>
        <w:tc>
          <w:tcPr>
            <w:tcW w:w="1997" w:type="dxa"/>
            <w:vAlign w:val="center"/>
          </w:tcPr>
          <w:p w:rsidR="00F023F3" w:rsidRDefault="00FD7A37">
            <w:pPr>
              <w:jc w:val="center"/>
              <w:rPr>
                <w:szCs w:val="21"/>
              </w:rPr>
            </w:pPr>
            <w:r>
              <w:rPr>
                <w:szCs w:val="21"/>
              </w:rPr>
              <w:t>1</w:t>
            </w:r>
          </w:p>
        </w:tc>
        <w:tc>
          <w:tcPr>
            <w:tcW w:w="5053" w:type="dxa"/>
            <w:vAlign w:val="center"/>
          </w:tcPr>
          <w:p w:rsidR="00F023F3" w:rsidRDefault="00FD7A3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F023F3">
        <w:trPr>
          <w:trHeight w:val="642"/>
        </w:trPr>
        <w:tc>
          <w:tcPr>
            <w:tcW w:w="2250" w:type="dxa"/>
            <w:vAlign w:val="center"/>
          </w:tcPr>
          <w:p w:rsidR="00F023F3" w:rsidRDefault="00FD7A37">
            <w:pPr>
              <w:jc w:val="center"/>
              <w:rPr>
                <w:szCs w:val="21"/>
              </w:rPr>
            </w:pPr>
            <w:r>
              <w:rPr>
                <w:szCs w:val="21"/>
              </w:rPr>
              <w:t>机械工程师</w:t>
            </w:r>
          </w:p>
        </w:tc>
        <w:tc>
          <w:tcPr>
            <w:tcW w:w="1997" w:type="dxa"/>
            <w:vAlign w:val="center"/>
          </w:tcPr>
          <w:p w:rsidR="00F023F3" w:rsidRDefault="00FD7A37">
            <w:pPr>
              <w:jc w:val="center"/>
              <w:rPr>
                <w:szCs w:val="21"/>
              </w:rPr>
            </w:pPr>
            <w:r>
              <w:rPr>
                <w:szCs w:val="21"/>
              </w:rPr>
              <w:t>1</w:t>
            </w:r>
          </w:p>
        </w:tc>
        <w:tc>
          <w:tcPr>
            <w:tcW w:w="5053" w:type="dxa"/>
            <w:vAlign w:val="center"/>
          </w:tcPr>
          <w:p w:rsidR="00F023F3" w:rsidRDefault="00FD7A3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F023F3">
        <w:trPr>
          <w:trHeight w:val="642"/>
        </w:trPr>
        <w:tc>
          <w:tcPr>
            <w:tcW w:w="2250" w:type="dxa"/>
            <w:vAlign w:val="center"/>
          </w:tcPr>
          <w:p w:rsidR="00F023F3" w:rsidRDefault="00FD7A37">
            <w:pPr>
              <w:jc w:val="center"/>
              <w:rPr>
                <w:szCs w:val="21"/>
              </w:rPr>
            </w:pPr>
            <w:r>
              <w:rPr>
                <w:szCs w:val="21"/>
              </w:rPr>
              <w:t>专职安全员</w:t>
            </w:r>
          </w:p>
        </w:tc>
        <w:tc>
          <w:tcPr>
            <w:tcW w:w="1997" w:type="dxa"/>
            <w:vAlign w:val="center"/>
          </w:tcPr>
          <w:p w:rsidR="00F023F3" w:rsidRDefault="00FD7A37">
            <w:pPr>
              <w:jc w:val="center"/>
              <w:rPr>
                <w:szCs w:val="21"/>
              </w:rPr>
            </w:pPr>
            <w:r>
              <w:rPr>
                <w:rFonts w:hint="eastAsia"/>
                <w:szCs w:val="21"/>
              </w:rPr>
              <w:t>1</w:t>
            </w:r>
          </w:p>
        </w:tc>
        <w:tc>
          <w:tcPr>
            <w:tcW w:w="5053" w:type="dxa"/>
            <w:vAlign w:val="center"/>
          </w:tcPr>
          <w:p w:rsidR="00F023F3" w:rsidRDefault="00FD7A3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spacing w:line="400" w:lineRule="exact"/>
              <w:jc w:val="left"/>
              <w:rPr>
                <w:szCs w:val="21"/>
              </w:rPr>
            </w:pPr>
          </w:p>
        </w:tc>
      </w:tr>
      <w:tr w:rsidR="00F023F3">
        <w:trPr>
          <w:trHeight w:val="642"/>
        </w:trPr>
        <w:tc>
          <w:tcPr>
            <w:tcW w:w="2250" w:type="dxa"/>
            <w:vAlign w:val="center"/>
          </w:tcPr>
          <w:p w:rsidR="00F023F3" w:rsidRDefault="00F023F3">
            <w:pPr>
              <w:jc w:val="center"/>
              <w:rPr>
                <w:szCs w:val="21"/>
              </w:rPr>
            </w:pPr>
          </w:p>
        </w:tc>
        <w:tc>
          <w:tcPr>
            <w:tcW w:w="1997" w:type="dxa"/>
            <w:vAlign w:val="center"/>
          </w:tcPr>
          <w:p w:rsidR="00F023F3" w:rsidRDefault="00F023F3">
            <w:pPr>
              <w:jc w:val="center"/>
              <w:rPr>
                <w:szCs w:val="21"/>
              </w:rPr>
            </w:pPr>
          </w:p>
        </w:tc>
        <w:tc>
          <w:tcPr>
            <w:tcW w:w="5053" w:type="dxa"/>
            <w:vAlign w:val="center"/>
          </w:tcPr>
          <w:p w:rsidR="00F023F3" w:rsidRDefault="00F023F3">
            <w:pPr>
              <w:rPr>
                <w:szCs w:val="21"/>
              </w:rPr>
            </w:pPr>
          </w:p>
        </w:tc>
      </w:tr>
      <w:tr w:rsidR="00F023F3">
        <w:trPr>
          <w:trHeight w:val="642"/>
        </w:trPr>
        <w:tc>
          <w:tcPr>
            <w:tcW w:w="2250" w:type="dxa"/>
            <w:vAlign w:val="center"/>
          </w:tcPr>
          <w:p w:rsidR="00F023F3" w:rsidRDefault="00F023F3">
            <w:pPr>
              <w:jc w:val="center"/>
              <w:rPr>
                <w:rFonts w:ascii="宋体" w:hAnsi="宋体"/>
                <w:sz w:val="24"/>
              </w:rPr>
            </w:pPr>
          </w:p>
        </w:tc>
        <w:tc>
          <w:tcPr>
            <w:tcW w:w="1997" w:type="dxa"/>
            <w:vAlign w:val="center"/>
          </w:tcPr>
          <w:p w:rsidR="00F023F3" w:rsidRDefault="00F023F3">
            <w:pPr>
              <w:jc w:val="center"/>
              <w:rPr>
                <w:rFonts w:ascii="宋体" w:hAnsi="宋体"/>
                <w:sz w:val="24"/>
              </w:rPr>
            </w:pPr>
          </w:p>
        </w:tc>
        <w:tc>
          <w:tcPr>
            <w:tcW w:w="5053" w:type="dxa"/>
            <w:vAlign w:val="center"/>
          </w:tcPr>
          <w:p w:rsidR="00F023F3" w:rsidRDefault="00F023F3">
            <w:pPr>
              <w:jc w:val="center"/>
              <w:rPr>
                <w:rFonts w:ascii="宋体" w:hAnsi="宋体"/>
                <w:sz w:val="24"/>
              </w:rPr>
            </w:pPr>
          </w:p>
        </w:tc>
      </w:tr>
    </w:tbl>
    <w:p w:rsidR="00F023F3" w:rsidRDefault="00F023F3">
      <w:pPr>
        <w:spacing w:line="500" w:lineRule="exact"/>
        <w:ind w:firstLineChars="200" w:firstLine="420"/>
        <w:rPr>
          <w:rFonts w:ascii="宋体" w:hAnsi="宋体"/>
          <w:szCs w:val="21"/>
        </w:rPr>
      </w:pPr>
    </w:p>
    <w:p w:rsidR="00F023F3" w:rsidRDefault="00FD7A37">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A85953" w:rsidRDefault="00A85953" w:rsidP="00A85953">
      <w:pPr>
        <w:spacing w:line="500" w:lineRule="exact"/>
        <w:ind w:firstLineChars="2250" w:firstLine="4725"/>
        <w:rPr>
          <w:rFonts w:ascii="宋体" w:hAnsi="宋体"/>
          <w:kern w:val="0"/>
          <w:szCs w:val="21"/>
        </w:rPr>
      </w:pPr>
    </w:p>
    <w:p w:rsidR="00F023F3" w:rsidRPr="00A85953" w:rsidRDefault="00FD7A37" w:rsidP="00A85953">
      <w:pPr>
        <w:spacing w:line="500" w:lineRule="exact"/>
        <w:ind w:firstLineChars="2250" w:firstLine="4725"/>
        <w:rPr>
          <w:rFonts w:ascii="宋体" w:hAnsi="宋体"/>
          <w:szCs w:val="21"/>
        </w:rPr>
      </w:pPr>
      <w:r>
        <w:rPr>
          <w:rFonts w:ascii="宋体" w:hAnsi="宋体" w:hint="eastAsia"/>
          <w:kern w:val="0"/>
          <w:szCs w:val="21"/>
        </w:rPr>
        <w:t>投  标  人：</w:t>
      </w:r>
      <w:r>
        <w:rPr>
          <w:rFonts w:ascii="宋体" w:hAnsi="宋体" w:hint="eastAsia"/>
          <w:szCs w:val="21"/>
        </w:rPr>
        <w:t>（盖单位章）</w:t>
      </w:r>
    </w:p>
    <w:p w:rsidR="00F023F3" w:rsidRDefault="00FD7A37">
      <w:pPr>
        <w:adjustRightInd w:val="0"/>
        <w:snapToGrid w:val="0"/>
        <w:spacing w:line="360" w:lineRule="auto"/>
        <w:jc w:val="center"/>
        <w:rPr>
          <w:rFonts w:ascii="黑体" w:eastAsia="黑体" w:hAnsi="宋体"/>
          <w:sz w:val="28"/>
          <w:szCs w:val="28"/>
        </w:rPr>
      </w:pPr>
      <w:r>
        <w:rPr>
          <w:rFonts w:ascii="宋体" w:hAnsi="宋体" w:hint="eastAsia"/>
          <w:szCs w:val="21"/>
        </w:rPr>
        <w:t xml:space="preserve">                                 法定代表人或其委托代理人：（签字）</w:t>
      </w:r>
    </w:p>
    <w:p w:rsidR="00F023F3" w:rsidRDefault="00FD7A37" w:rsidP="00A31CE4">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76"/>
      <w:bookmarkEnd w:id="277"/>
      <w:bookmarkEnd w:id="278"/>
      <w:bookmarkEnd w:id="27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F023F3">
        <w:trPr>
          <w:trHeight w:hRule="exact" w:val="1134"/>
          <w:jc w:val="center"/>
        </w:trPr>
        <w:tc>
          <w:tcPr>
            <w:tcW w:w="4819" w:type="dxa"/>
            <w:vAlign w:val="center"/>
          </w:tcPr>
          <w:p w:rsidR="00F023F3" w:rsidRDefault="00FD7A37">
            <w:pPr>
              <w:jc w:val="center"/>
              <w:rPr>
                <w:rFonts w:ascii="宋体" w:hAnsi="宋体"/>
                <w:szCs w:val="21"/>
              </w:rPr>
            </w:pPr>
            <w:r>
              <w:rPr>
                <w:rFonts w:ascii="宋体" w:hAnsi="宋体" w:hint="eastAsia"/>
                <w:szCs w:val="21"/>
              </w:rPr>
              <w:t>项目</w:t>
            </w:r>
          </w:p>
        </w:tc>
        <w:tc>
          <w:tcPr>
            <w:tcW w:w="4820" w:type="dxa"/>
            <w:vAlign w:val="center"/>
          </w:tcPr>
          <w:p w:rsidR="00F023F3" w:rsidRDefault="00FD7A37">
            <w:pPr>
              <w:jc w:val="center"/>
              <w:rPr>
                <w:rFonts w:ascii="宋体" w:hAnsi="宋体"/>
                <w:szCs w:val="21"/>
              </w:rPr>
            </w:pPr>
            <w:r>
              <w:rPr>
                <w:rFonts w:ascii="宋体" w:hAnsi="宋体" w:hint="eastAsia"/>
                <w:szCs w:val="21"/>
              </w:rPr>
              <w:t>投标人情况说明</w:t>
            </w: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r w:rsidR="00F023F3">
        <w:trPr>
          <w:trHeight w:hRule="exact" w:val="1134"/>
          <w:jc w:val="center"/>
        </w:trPr>
        <w:tc>
          <w:tcPr>
            <w:tcW w:w="4819" w:type="dxa"/>
            <w:vAlign w:val="center"/>
          </w:tcPr>
          <w:p w:rsidR="00F023F3" w:rsidRDefault="00F023F3">
            <w:pPr>
              <w:jc w:val="center"/>
              <w:rPr>
                <w:rFonts w:ascii="宋体" w:hAnsi="宋体"/>
                <w:sz w:val="24"/>
              </w:rPr>
            </w:pPr>
          </w:p>
        </w:tc>
        <w:tc>
          <w:tcPr>
            <w:tcW w:w="4820" w:type="dxa"/>
            <w:vAlign w:val="center"/>
          </w:tcPr>
          <w:p w:rsidR="00F023F3" w:rsidRDefault="00F023F3">
            <w:pPr>
              <w:jc w:val="center"/>
              <w:rPr>
                <w:rFonts w:ascii="宋体" w:hAnsi="宋体"/>
                <w:sz w:val="24"/>
              </w:rPr>
            </w:pPr>
          </w:p>
        </w:tc>
      </w:tr>
    </w:tbl>
    <w:p w:rsidR="00F023F3" w:rsidRDefault="00F023F3">
      <w:pPr>
        <w:spacing w:line="400" w:lineRule="exact"/>
        <w:ind w:firstLine="420"/>
        <w:rPr>
          <w:rFonts w:ascii="宋体" w:hAnsi="宋体"/>
          <w:szCs w:val="21"/>
        </w:rPr>
      </w:pPr>
    </w:p>
    <w:p w:rsidR="00F023F3" w:rsidRDefault="00F023F3"/>
    <w:p w:rsidR="00F023F3" w:rsidRDefault="00F023F3">
      <w:pPr>
        <w:rPr>
          <w:sz w:val="24"/>
        </w:rPr>
      </w:pPr>
    </w:p>
    <w:p w:rsidR="00F023F3" w:rsidRDefault="00F023F3">
      <w:pPr>
        <w:rPr>
          <w:sz w:val="24"/>
        </w:rPr>
      </w:pPr>
    </w:p>
    <w:p w:rsidR="00F023F3" w:rsidRDefault="00F023F3">
      <w:pPr>
        <w:rPr>
          <w:sz w:val="24"/>
        </w:rPr>
      </w:pPr>
    </w:p>
    <w:p w:rsidR="00F023F3" w:rsidRDefault="00F023F3">
      <w:pPr>
        <w:rPr>
          <w:sz w:val="24"/>
        </w:rPr>
      </w:pPr>
    </w:p>
    <w:p w:rsidR="00F023F3" w:rsidRDefault="00F023F3">
      <w:pPr>
        <w:rPr>
          <w:sz w:val="24"/>
        </w:rPr>
      </w:pPr>
    </w:p>
    <w:p w:rsidR="00F023F3" w:rsidRDefault="00F023F3">
      <w:pPr>
        <w:rPr>
          <w:sz w:val="24"/>
        </w:rPr>
      </w:pPr>
    </w:p>
    <w:p w:rsidR="00F023F3" w:rsidRDefault="00F023F3">
      <w:pPr>
        <w:spacing w:before="120" w:after="120"/>
        <w:rPr>
          <w:rFonts w:ascii="黑体" w:eastAsia="黑体"/>
          <w:b/>
          <w:bCs/>
          <w:kern w:val="44"/>
          <w:sz w:val="30"/>
          <w:szCs w:val="30"/>
        </w:rPr>
      </w:pPr>
      <w:bookmarkStart w:id="280" w:name="_Toc234382989"/>
    </w:p>
    <w:p w:rsidR="00F023F3" w:rsidRDefault="00F023F3" w:rsidP="00A31CE4">
      <w:pPr>
        <w:pStyle w:val="1"/>
        <w:spacing w:beforeLines="100" w:afterLines="150" w:line="360" w:lineRule="exact"/>
        <w:rPr>
          <w:rFonts w:ascii="黑体" w:eastAsia="黑体" w:hAnsi="宋体"/>
          <w:sz w:val="30"/>
          <w:szCs w:val="30"/>
        </w:rPr>
      </w:pPr>
      <w:bookmarkStart w:id="281" w:name="_Toc234382990"/>
      <w:bookmarkStart w:id="282" w:name="_Toc486277946"/>
      <w:bookmarkStart w:id="283" w:name="_Toc485889081"/>
      <w:bookmarkStart w:id="284" w:name="_Toc5401"/>
      <w:bookmarkEnd w:id="280"/>
    </w:p>
    <w:p w:rsidR="00F023F3" w:rsidRDefault="00FD7A37" w:rsidP="00A31CE4">
      <w:pPr>
        <w:pStyle w:val="1"/>
        <w:spacing w:beforeLines="100" w:afterLines="150" w:line="360" w:lineRule="exact"/>
        <w:jc w:val="center"/>
        <w:rPr>
          <w:rFonts w:ascii="黑体" w:eastAsia="黑体" w:hAnsi="宋体"/>
          <w:sz w:val="30"/>
          <w:szCs w:val="30"/>
        </w:rPr>
      </w:pPr>
      <w:r>
        <w:rPr>
          <w:rFonts w:ascii="黑体" w:eastAsia="黑体" w:hAnsi="宋体" w:hint="eastAsia"/>
          <w:sz w:val="30"/>
          <w:szCs w:val="30"/>
        </w:rPr>
        <w:t>八、其 他 材 料</w:t>
      </w:r>
      <w:bookmarkEnd w:id="281"/>
      <w:bookmarkEnd w:id="282"/>
      <w:bookmarkEnd w:id="283"/>
      <w:bookmarkEnd w:id="284"/>
    </w:p>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rsidP="00A31CE4">
      <w:pPr>
        <w:pStyle w:val="1"/>
        <w:spacing w:beforeLines="100" w:afterLines="150" w:line="360" w:lineRule="exact"/>
        <w:jc w:val="center"/>
      </w:pPr>
    </w:p>
    <w:p w:rsidR="00F023F3" w:rsidRDefault="00F023F3" w:rsidP="00A31CE4">
      <w:pPr>
        <w:pStyle w:val="1"/>
        <w:spacing w:beforeLines="100" w:afterLines="150" w:line="360" w:lineRule="exact"/>
        <w:jc w:val="center"/>
      </w:pPr>
    </w:p>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023F3"/>
    <w:p w:rsidR="00F023F3" w:rsidRDefault="00FD7A37">
      <w:pPr>
        <w:jc w:val="right"/>
        <w:rPr>
          <w:rFonts w:ascii="黑体" w:eastAsia="黑体" w:hAnsi="宋体"/>
          <w:bCs/>
          <w:sz w:val="36"/>
          <w:szCs w:val="36"/>
        </w:rPr>
      </w:pPr>
      <w:r>
        <w:rPr>
          <w:rFonts w:ascii="黑体" w:eastAsia="黑体" w:hAnsi="宋体" w:hint="eastAsia"/>
          <w:bCs/>
          <w:sz w:val="36"/>
          <w:szCs w:val="36"/>
        </w:rPr>
        <w:t>正（副）本</w:t>
      </w:r>
    </w:p>
    <w:p w:rsidR="00A85953" w:rsidRDefault="00A85953">
      <w:pPr>
        <w:jc w:val="center"/>
        <w:rPr>
          <w:rFonts w:ascii="黑体" w:eastAsia="黑体" w:hAnsi="宋体"/>
          <w:bCs/>
          <w:sz w:val="52"/>
          <w:szCs w:val="52"/>
        </w:rPr>
      </w:pPr>
    </w:p>
    <w:p w:rsidR="00F023F3" w:rsidRDefault="00A85953">
      <w:pPr>
        <w:jc w:val="center"/>
        <w:rPr>
          <w:rFonts w:ascii="黑体" w:eastAsia="黑体" w:hAnsi="华文中宋"/>
          <w:bCs/>
          <w:sz w:val="36"/>
          <w:szCs w:val="36"/>
        </w:rPr>
      </w:pPr>
      <w:r w:rsidRPr="00A85953">
        <w:rPr>
          <w:rFonts w:ascii="黑体" w:eastAsia="黑体" w:hAnsi="宋体" w:hint="eastAsia"/>
          <w:bCs/>
          <w:sz w:val="52"/>
          <w:szCs w:val="52"/>
        </w:rPr>
        <w:t>五女店镇郭庄、竹园陈村道改建工程</w:t>
      </w:r>
    </w:p>
    <w:p w:rsidR="00F023F3" w:rsidRDefault="00F023F3">
      <w:pPr>
        <w:spacing w:line="360" w:lineRule="auto"/>
        <w:rPr>
          <w:rFonts w:ascii="黑体" w:eastAsia="黑体" w:hAnsi="华文中宋"/>
          <w:sz w:val="36"/>
          <w:szCs w:val="36"/>
        </w:rPr>
      </w:pPr>
    </w:p>
    <w:p w:rsidR="00F023F3" w:rsidRDefault="00FD7A37">
      <w:pPr>
        <w:spacing w:line="360" w:lineRule="auto"/>
        <w:jc w:val="center"/>
        <w:rPr>
          <w:rFonts w:ascii="黑体" w:eastAsia="黑体" w:hAnsi="宋体"/>
          <w:b/>
          <w:sz w:val="52"/>
          <w:szCs w:val="52"/>
        </w:rPr>
      </w:pPr>
      <w:r w:rsidRPr="00B10B96">
        <w:rPr>
          <w:rFonts w:ascii="黑体" w:eastAsia="黑体" w:hAnsi="华文中宋" w:hint="eastAsia"/>
          <w:sz w:val="36"/>
          <w:szCs w:val="36"/>
        </w:rPr>
        <w:t>建安建工公字〔201</w:t>
      </w:r>
      <w:r w:rsidR="00A85953" w:rsidRPr="00B10B96">
        <w:rPr>
          <w:rFonts w:ascii="黑体" w:eastAsia="黑体" w:hAnsi="华文中宋" w:hint="eastAsia"/>
          <w:sz w:val="36"/>
          <w:szCs w:val="36"/>
        </w:rPr>
        <w:t>9</w:t>
      </w:r>
      <w:r w:rsidRPr="00B10B96">
        <w:rPr>
          <w:rFonts w:ascii="黑体" w:eastAsia="黑体" w:hAnsi="华文中宋" w:hint="eastAsia"/>
          <w:sz w:val="36"/>
          <w:szCs w:val="36"/>
        </w:rPr>
        <w:t>〕</w:t>
      </w:r>
      <w:r w:rsidR="00B10B96" w:rsidRPr="00B10B96">
        <w:rPr>
          <w:rFonts w:ascii="黑体" w:eastAsia="黑体" w:hAnsi="华文中宋" w:hint="eastAsia"/>
          <w:sz w:val="36"/>
          <w:szCs w:val="36"/>
        </w:rPr>
        <w:t>82</w:t>
      </w:r>
      <w:r w:rsidRPr="00B10B96">
        <w:rPr>
          <w:rFonts w:ascii="黑体" w:eastAsia="黑体" w:hAnsi="华文中宋" w:hint="eastAsia"/>
          <w:sz w:val="36"/>
          <w:szCs w:val="36"/>
        </w:rPr>
        <w:t>号</w:t>
      </w:r>
      <w:r>
        <w:rPr>
          <w:rFonts w:ascii="黑体" w:eastAsia="黑体" w:hAnsi="华文中宋" w:hint="eastAsia"/>
          <w:sz w:val="36"/>
          <w:szCs w:val="36"/>
        </w:rPr>
        <w:t xml:space="preserve">   </w:t>
      </w:r>
    </w:p>
    <w:p w:rsidR="00F023F3" w:rsidRDefault="00F023F3">
      <w:pPr>
        <w:spacing w:line="360" w:lineRule="auto"/>
        <w:jc w:val="center"/>
        <w:rPr>
          <w:rFonts w:ascii="黑体" w:eastAsia="黑体" w:hAnsi="宋体"/>
          <w:b/>
          <w:sz w:val="52"/>
          <w:szCs w:val="52"/>
        </w:rPr>
      </w:pPr>
    </w:p>
    <w:p w:rsidR="00F023F3" w:rsidRDefault="00FD7A37">
      <w:pPr>
        <w:spacing w:line="360" w:lineRule="auto"/>
        <w:jc w:val="center"/>
        <w:rPr>
          <w:rFonts w:ascii="黑体" w:eastAsia="黑体" w:hAnsi="宋体"/>
          <w:b/>
          <w:sz w:val="72"/>
          <w:szCs w:val="72"/>
        </w:rPr>
      </w:pPr>
      <w:r>
        <w:rPr>
          <w:rFonts w:ascii="黑体" w:eastAsia="黑体" w:hAnsi="宋体" w:hint="eastAsia"/>
          <w:b/>
          <w:sz w:val="72"/>
          <w:szCs w:val="72"/>
        </w:rPr>
        <w:t>投 标 文 件</w:t>
      </w:r>
    </w:p>
    <w:p w:rsidR="00F023F3" w:rsidRDefault="00FD7A37">
      <w:pPr>
        <w:spacing w:line="360" w:lineRule="auto"/>
        <w:jc w:val="center"/>
        <w:rPr>
          <w:rFonts w:ascii="黑体" w:eastAsia="黑体" w:hAnsi="宋体"/>
          <w:b/>
          <w:sz w:val="52"/>
          <w:szCs w:val="52"/>
        </w:rPr>
      </w:pPr>
      <w:r>
        <w:rPr>
          <w:rFonts w:ascii="黑体" w:eastAsia="黑体" w:hAnsi="宋体" w:hint="eastAsia"/>
          <w:b/>
          <w:sz w:val="52"/>
          <w:szCs w:val="52"/>
        </w:rPr>
        <w:t xml:space="preserve">第二信封  </w:t>
      </w:r>
    </w:p>
    <w:p w:rsidR="00F023F3" w:rsidRDefault="00FD7A37">
      <w:pPr>
        <w:spacing w:line="360" w:lineRule="auto"/>
        <w:jc w:val="center"/>
        <w:rPr>
          <w:rFonts w:ascii="黑体" w:eastAsia="黑体" w:hAnsi="宋体"/>
          <w:b/>
          <w:sz w:val="52"/>
          <w:szCs w:val="52"/>
        </w:rPr>
      </w:pPr>
      <w:r>
        <w:rPr>
          <w:rFonts w:ascii="黑体" w:eastAsia="黑体" w:hAnsi="宋体" w:hint="eastAsia"/>
          <w:b/>
          <w:sz w:val="52"/>
          <w:szCs w:val="52"/>
        </w:rPr>
        <w:t>（投标报价）</w:t>
      </w: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023F3">
      <w:pPr>
        <w:spacing w:line="360" w:lineRule="auto"/>
        <w:rPr>
          <w:rFonts w:ascii="黑体" w:eastAsia="黑体" w:hAnsi="宋体"/>
          <w:b/>
          <w:sz w:val="32"/>
          <w:szCs w:val="32"/>
        </w:rPr>
      </w:pPr>
    </w:p>
    <w:p w:rsidR="00F023F3" w:rsidRDefault="00FD7A37">
      <w:pPr>
        <w:spacing w:line="800" w:lineRule="exact"/>
        <w:rPr>
          <w:rFonts w:ascii="黑体" w:eastAsia="黑体" w:hAnsi="宋体"/>
          <w:b/>
          <w:sz w:val="32"/>
          <w:szCs w:val="32"/>
        </w:rPr>
      </w:pPr>
      <w:r>
        <w:rPr>
          <w:rFonts w:ascii="黑体" w:eastAsia="黑体" w:hAnsi="宋体" w:hint="eastAsia"/>
          <w:b/>
          <w:sz w:val="32"/>
          <w:szCs w:val="32"/>
        </w:rPr>
        <w:t xml:space="preserve">            投标人：</w:t>
      </w:r>
      <w:r w:rsidR="00A85953">
        <w:rPr>
          <w:rFonts w:ascii="黑体" w:eastAsia="黑体" w:hAnsi="宋体" w:hint="eastAsia"/>
          <w:b/>
          <w:sz w:val="32"/>
          <w:szCs w:val="32"/>
          <w:u w:val="single"/>
        </w:rPr>
        <w:t xml:space="preserve">                    </w:t>
      </w:r>
      <w:r>
        <w:rPr>
          <w:rFonts w:ascii="黑体" w:eastAsia="黑体" w:hAnsi="宋体" w:hint="eastAsia"/>
          <w:b/>
          <w:sz w:val="32"/>
          <w:szCs w:val="32"/>
        </w:rPr>
        <w:t>（盖单位章）</w:t>
      </w:r>
    </w:p>
    <w:p w:rsidR="00F023F3" w:rsidRDefault="00FD7A37">
      <w:pPr>
        <w:spacing w:line="800" w:lineRule="exact"/>
        <w:rPr>
          <w:rFonts w:ascii="黑体" w:eastAsia="黑体" w:hAnsi="宋体"/>
          <w:b/>
          <w:sz w:val="32"/>
          <w:szCs w:val="32"/>
        </w:rPr>
      </w:pPr>
      <w:r>
        <w:rPr>
          <w:rFonts w:ascii="黑体" w:eastAsia="黑体" w:hAnsi="宋体" w:hint="eastAsia"/>
          <w:b/>
          <w:sz w:val="32"/>
          <w:szCs w:val="32"/>
        </w:rPr>
        <w:t xml:space="preserve">            法定代表人或其委托代理人</w:t>
      </w:r>
      <w:r w:rsidR="00A85953">
        <w:rPr>
          <w:rFonts w:ascii="黑体" w:eastAsia="黑体" w:hAnsi="宋体" w:hint="eastAsia"/>
          <w:b/>
          <w:sz w:val="32"/>
          <w:szCs w:val="32"/>
        </w:rPr>
        <w:t>：</w:t>
      </w:r>
      <w:r w:rsidR="00A85953">
        <w:rPr>
          <w:rFonts w:ascii="黑体" w:eastAsia="黑体" w:hAnsi="宋体" w:hint="eastAsia"/>
          <w:b/>
          <w:sz w:val="32"/>
          <w:szCs w:val="32"/>
          <w:u w:val="single"/>
        </w:rPr>
        <w:t xml:space="preserve">       </w:t>
      </w:r>
      <w:r>
        <w:rPr>
          <w:rFonts w:ascii="黑体" w:eastAsia="黑体" w:hAnsi="宋体" w:hint="eastAsia"/>
          <w:b/>
          <w:sz w:val="32"/>
          <w:szCs w:val="32"/>
        </w:rPr>
        <w:t>（签字）</w:t>
      </w:r>
    </w:p>
    <w:p w:rsidR="00F023F3" w:rsidRDefault="00FD7A37" w:rsidP="00A85953">
      <w:pPr>
        <w:spacing w:line="800" w:lineRule="exact"/>
        <w:ind w:firstLineChars="1000" w:firstLine="3213"/>
        <w:rPr>
          <w:rFonts w:ascii="黑体" w:eastAsia="黑体" w:hAnsi="宋体"/>
          <w:b/>
          <w:sz w:val="32"/>
          <w:szCs w:val="32"/>
        </w:rPr>
      </w:pPr>
      <w:r>
        <w:rPr>
          <w:rFonts w:ascii="黑体" w:eastAsia="黑体" w:hAnsi="宋体" w:hint="eastAsia"/>
          <w:b/>
          <w:sz w:val="32"/>
          <w:szCs w:val="32"/>
        </w:rPr>
        <w:t>年</w:t>
      </w:r>
      <w:r w:rsidR="00A85953">
        <w:rPr>
          <w:rFonts w:ascii="黑体" w:eastAsia="黑体" w:hAnsi="宋体" w:hint="eastAsia"/>
          <w:b/>
          <w:sz w:val="32"/>
          <w:szCs w:val="32"/>
        </w:rPr>
        <w:t xml:space="preserve">    </w:t>
      </w:r>
      <w:r>
        <w:rPr>
          <w:rFonts w:ascii="黑体" w:eastAsia="黑体" w:hAnsi="宋体" w:hint="eastAsia"/>
          <w:b/>
          <w:sz w:val="32"/>
          <w:szCs w:val="32"/>
        </w:rPr>
        <w:t>月</w:t>
      </w:r>
      <w:r w:rsidR="00A85953">
        <w:rPr>
          <w:rFonts w:ascii="黑体" w:eastAsia="黑体" w:hAnsi="宋体" w:hint="eastAsia"/>
          <w:b/>
          <w:sz w:val="32"/>
          <w:szCs w:val="32"/>
        </w:rPr>
        <w:t xml:space="preserve">   </w:t>
      </w:r>
      <w:r>
        <w:rPr>
          <w:rFonts w:ascii="黑体" w:eastAsia="黑体" w:hAnsi="宋体" w:hint="eastAsia"/>
          <w:b/>
          <w:sz w:val="32"/>
          <w:szCs w:val="32"/>
        </w:rPr>
        <w:t>日</w:t>
      </w:r>
    </w:p>
    <w:p w:rsidR="00F023F3" w:rsidRDefault="00F023F3">
      <w:pPr>
        <w:rPr>
          <w:rFonts w:asciiTheme="minorEastAsia" w:eastAsiaTheme="minorEastAsia" w:hAnsiTheme="minorEastAsia"/>
        </w:rPr>
      </w:pPr>
    </w:p>
    <w:p w:rsidR="00F023F3" w:rsidRDefault="00FD7A37">
      <w:pPr>
        <w:pageBreakBefore/>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目 录</w:t>
      </w:r>
    </w:p>
    <w:p w:rsidR="00F023F3" w:rsidRDefault="00F023F3" w:rsidP="00037FD9">
      <w:pPr>
        <w:spacing w:line="360" w:lineRule="auto"/>
        <w:rPr>
          <w:rFonts w:asciiTheme="minorEastAsia" w:eastAsiaTheme="minorEastAsia" w:hAnsiTheme="minorEastAsia"/>
          <w:b/>
          <w:sz w:val="32"/>
          <w:szCs w:val="32"/>
        </w:rPr>
      </w:pPr>
    </w:p>
    <w:p w:rsidR="00F023F3" w:rsidRDefault="00FD7A37">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p>
    <w:p w:rsidR="00F023F3" w:rsidRDefault="00FD7A37">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二、已标价工程量清单</w:t>
      </w: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0E2A50" w:rsidRPr="000E2A50" w:rsidRDefault="000E2A50" w:rsidP="000E2A50">
      <w:pPr>
        <w:pStyle w:val="a0"/>
        <w:ind w:firstLine="210"/>
      </w:pPr>
    </w:p>
    <w:p w:rsidR="00F023F3" w:rsidRDefault="00F023F3">
      <w:pPr>
        <w:spacing w:line="360" w:lineRule="auto"/>
      </w:pPr>
    </w:p>
    <w:p w:rsidR="00F023F3" w:rsidRDefault="00FD7A3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一、投标函</w:t>
      </w:r>
    </w:p>
    <w:p w:rsidR="00F023F3" w:rsidRDefault="00FD7A3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 标 函</w:t>
      </w:r>
    </w:p>
    <w:p w:rsidR="00F023F3" w:rsidRDefault="00A85953" w:rsidP="00A85953">
      <w:pPr>
        <w:spacing w:line="360" w:lineRule="auto"/>
        <w:ind w:firstLineChars="100" w:firstLine="240"/>
        <w:jc w:val="left"/>
        <w:rPr>
          <w:rFonts w:asciiTheme="minorEastAsia" w:eastAsiaTheme="minorEastAsia" w:hAnsiTheme="minorEastAsia"/>
          <w:sz w:val="24"/>
        </w:rPr>
      </w:pPr>
      <w:r>
        <w:rPr>
          <w:rFonts w:ascii="宋体" w:hAnsi="宋体" w:hint="eastAsia"/>
          <w:sz w:val="24"/>
          <w:u w:val="single"/>
        </w:rPr>
        <w:t xml:space="preserve">              </w:t>
      </w:r>
      <w:r>
        <w:rPr>
          <w:rFonts w:asciiTheme="minorEastAsia" w:eastAsiaTheme="minorEastAsia" w:hAnsiTheme="minorEastAsia" w:hint="eastAsia"/>
          <w:sz w:val="24"/>
        </w:rPr>
        <w:t xml:space="preserve"> </w:t>
      </w:r>
      <w:r w:rsidR="00FD7A37">
        <w:rPr>
          <w:rFonts w:asciiTheme="minorEastAsia" w:eastAsiaTheme="minorEastAsia" w:hAnsiTheme="minorEastAsia" w:hint="eastAsia"/>
          <w:sz w:val="24"/>
        </w:rPr>
        <w:t>(招标人名称)：</w:t>
      </w:r>
    </w:p>
    <w:p w:rsidR="00F023F3" w:rsidRDefault="00FD7A3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1．我方已仔细研究</w:t>
      </w:r>
      <w:r w:rsidR="00A85953">
        <w:rPr>
          <w:rFonts w:ascii="宋体" w:hAnsi="宋体" w:hint="eastAsia"/>
          <w:sz w:val="24"/>
          <w:u w:val="single"/>
        </w:rPr>
        <w:t xml:space="preserve">              </w:t>
      </w:r>
      <w:r>
        <w:rPr>
          <w:rFonts w:asciiTheme="minorEastAsia" w:eastAsiaTheme="minorEastAsia" w:hAnsiTheme="minorEastAsia" w:hint="eastAsia"/>
          <w:sz w:val="24"/>
        </w:rPr>
        <w:t>(项目名称)施工招标文件的全部内容</w:t>
      </w:r>
      <w:r>
        <w:rPr>
          <w:rFonts w:ascii="宋体" w:hAnsi="宋体" w:hint="eastAsia"/>
          <w:sz w:val="24"/>
        </w:rPr>
        <w:t>（含补遗书第</w:t>
      </w:r>
      <w:r w:rsidR="00E13CCE">
        <w:rPr>
          <w:rFonts w:ascii="宋体" w:hAnsi="宋体" w:hint="eastAsia"/>
          <w:sz w:val="24"/>
          <w:u w:val="single"/>
        </w:rPr>
        <w:t xml:space="preserve">    </w:t>
      </w:r>
      <w:r>
        <w:rPr>
          <w:rFonts w:ascii="宋体" w:hAnsi="宋体" w:hint="eastAsia"/>
          <w:sz w:val="24"/>
        </w:rPr>
        <w:t>号至第</w:t>
      </w:r>
      <w:r w:rsidR="00E13CCE">
        <w:rPr>
          <w:rFonts w:ascii="宋体" w:hAnsi="宋体" w:hint="eastAsia"/>
          <w:sz w:val="24"/>
          <w:u w:val="single"/>
        </w:rPr>
        <w:t xml:space="preserve">   </w:t>
      </w:r>
      <w:r>
        <w:rPr>
          <w:rFonts w:ascii="宋体" w:hAnsi="宋体" w:hint="eastAsia"/>
          <w:sz w:val="24"/>
        </w:rPr>
        <w:t>号）</w:t>
      </w:r>
      <w:r>
        <w:rPr>
          <w:rFonts w:asciiTheme="minorEastAsia" w:eastAsiaTheme="minorEastAsia" w:hAnsiTheme="minorEastAsia" w:hint="eastAsia"/>
          <w:sz w:val="24"/>
        </w:rPr>
        <w:t>，在考察工程现场后，愿意以人民币(大写)</w:t>
      </w:r>
      <w:r w:rsidR="00E13CCE">
        <w:rPr>
          <w:rFonts w:asciiTheme="minorEastAsia" w:eastAsiaTheme="minorEastAsia" w:hAnsiTheme="minorEastAsia" w:hint="eastAsia"/>
          <w:sz w:val="24"/>
        </w:rPr>
        <w:t>：</w:t>
      </w:r>
      <w:r w:rsidR="00E13CCE">
        <w:rPr>
          <w:rFonts w:ascii="宋体" w:hAnsi="宋体" w:hint="eastAsia"/>
          <w:sz w:val="24"/>
          <w:u w:val="single"/>
        </w:rPr>
        <w:t xml:space="preserve">        </w:t>
      </w:r>
      <w:r>
        <w:rPr>
          <w:rFonts w:asciiTheme="minorEastAsia" w:eastAsiaTheme="minorEastAsia" w:hAnsiTheme="minorEastAsia" w:hint="eastAsia"/>
          <w:sz w:val="24"/>
        </w:rPr>
        <w:t>元(¥</w:t>
      </w:r>
      <w:r w:rsidR="00E13CCE">
        <w:rPr>
          <w:rFonts w:ascii="宋体" w:hAnsi="宋体" w:hint="eastAsia"/>
          <w:sz w:val="24"/>
          <w:u w:val="single"/>
        </w:rPr>
        <w:t xml:space="preserve">      </w:t>
      </w:r>
      <w:r>
        <w:rPr>
          <w:rFonts w:asciiTheme="minorEastAsia" w:eastAsiaTheme="minorEastAsia" w:hAnsiTheme="minorEastAsia" w:hint="eastAsia"/>
          <w:sz w:val="24"/>
        </w:rPr>
        <w:t>)的投标总报价(或根据招标文件规定修正核实后确定的另一金额)，按合同约定实施和完成承包工程，修补工程中的任何缺陷。</w:t>
      </w:r>
    </w:p>
    <w:p w:rsidR="00F023F3" w:rsidRDefault="00FD7A3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2．在合同协议书正式签署生效之前，本投标函连同你方的中标通知书将构成我们双方之间共同遵守的文件，对双方具有约束力。</w:t>
      </w:r>
    </w:p>
    <w:p w:rsidR="00F023F3" w:rsidRDefault="00FD7A3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00E13CCE">
        <w:rPr>
          <w:rFonts w:ascii="宋体" w:hAnsi="宋体" w:hint="eastAsia"/>
          <w:sz w:val="24"/>
          <w:u w:val="single"/>
        </w:rPr>
        <w:t xml:space="preserve">              </w:t>
      </w:r>
      <w:r w:rsidR="00E13CCE">
        <w:rPr>
          <w:rFonts w:asciiTheme="minorEastAsia" w:eastAsiaTheme="minorEastAsia" w:hAnsiTheme="minorEastAsia" w:hint="eastAsia"/>
          <w:sz w:val="24"/>
        </w:rPr>
        <w:t xml:space="preserve"> </w:t>
      </w:r>
      <w:r>
        <w:rPr>
          <w:rFonts w:asciiTheme="minorEastAsia" w:eastAsiaTheme="minorEastAsia" w:hAnsiTheme="minorEastAsia" w:hint="eastAsia"/>
          <w:sz w:val="24"/>
        </w:rPr>
        <w:t>(其他补充说明)。</w:t>
      </w:r>
    </w:p>
    <w:p w:rsidR="00F023F3" w:rsidRDefault="00F023F3">
      <w:pPr>
        <w:spacing w:line="360" w:lineRule="auto"/>
        <w:ind w:firstLineChars="200" w:firstLine="480"/>
        <w:jc w:val="left"/>
        <w:rPr>
          <w:rFonts w:asciiTheme="minorEastAsia" w:eastAsiaTheme="minorEastAsia" w:hAnsiTheme="minorEastAsia"/>
          <w:sz w:val="24"/>
        </w:rPr>
      </w:pPr>
    </w:p>
    <w:p w:rsidR="00F023F3" w:rsidRDefault="00F023F3" w:rsidP="00E13CCE">
      <w:pPr>
        <w:spacing w:line="360" w:lineRule="auto"/>
        <w:ind w:firstLineChars="200" w:firstLine="480"/>
        <w:jc w:val="left"/>
        <w:rPr>
          <w:rFonts w:asciiTheme="minorEastAsia" w:eastAsiaTheme="minorEastAsia" w:hAnsiTheme="minorEastAsia"/>
          <w:sz w:val="24"/>
        </w:rPr>
      </w:pPr>
    </w:p>
    <w:p w:rsidR="00E13CCE" w:rsidRDefault="00E13CCE" w:rsidP="00E13CCE">
      <w:pPr>
        <w:tabs>
          <w:tab w:val="left" w:pos="2977"/>
          <w:tab w:val="left" w:pos="3261"/>
        </w:tabs>
        <w:spacing w:line="360" w:lineRule="auto"/>
        <w:ind w:firstLineChars="200" w:firstLine="480"/>
        <w:rPr>
          <w:rFonts w:ascii="宋体" w:hAnsi="宋体"/>
          <w:sz w:val="24"/>
        </w:rPr>
      </w:pPr>
      <w:r>
        <w:rPr>
          <w:rFonts w:ascii="宋体" w:hAnsi="宋体"/>
          <w:sz w:val="24"/>
        </w:rPr>
        <w:t>投标人：</w:t>
      </w:r>
      <w:r>
        <w:rPr>
          <w:rFonts w:ascii="宋体" w:hAnsi="宋体" w:hint="eastAsia"/>
          <w:sz w:val="24"/>
          <w:u w:val="single"/>
        </w:rPr>
        <w:t xml:space="preserve">             </w:t>
      </w:r>
      <w:r>
        <w:rPr>
          <w:rFonts w:ascii="宋体" w:hAnsi="宋体"/>
          <w:sz w:val="24"/>
        </w:rPr>
        <w:t>（盖单位章）</w:t>
      </w:r>
    </w:p>
    <w:p w:rsidR="00E13CCE" w:rsidRDefault="00E13CCE" w:rsidP="00E13CCE">
      <w:pPr>
        <w:spacing w:line="360" w:lineRule="auto"/>
        <w:ind w:firstLineChars="200" w:firstLine="480"/>
        <w:rPr>
          <w:rFonts w:ascii="宋体" w:hAnsi="宋体"/>
          <w:sz w:val="24"/>
        </w:rPr>
      </w:pP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E13CCE" w:rsidRDefault="00E13CCE" w:rsidP="00E13CCE">
      <w:pPr>
        <w:spacing w:line="360" w:lineRule="auto"/>
        <w:ind w:firstLineChars="200" w:firstLine="480"/>
        <w:rPr>
          <w:rFonts w:ascii="宋体" w:hAnsi="宋体"/>
          <w:sz w:val="24"/>
        </w:rPr>
      </w:pPr>
      <w:r>
        <w:rPr>
          <w:rFonts w:ascii="宋体" w:hAnsi="宋体"/>
          <w:sz w:val="24"/>
        </w:rPr>
        <w:t>地址：</w:t>
      </w:r>
      <w:r>
        <w:rPr>
          <w:rFonts w:ascii="宋体" w:hAnsi="宋体" w:hint="eastAsia"/>
          <w:sz w:val="24"/>
          <w:u w:val="single"/>
        </w:rPr>
        <w:t xml:space="preserve">                                </w:t>
      </w:r>
      <w:r>
        <w:rPr>
          <w:rFonts w:ascii="宋体" w:hAnsi="宋体" w:hint="eastAsia"/>
          <w:sz w:val="24"/>
        </w:rPr>
        <w:t>_</w:t>
      </w:r>
      <w:r>
        <w:rPr>
          <w:rFonts w:ascii="宋体" w:hAnsi="宋体" w:hint="eastAsia"/>
          <w:sz w:val="24"/>
          <w:u w:val="single"/>
        </w:rPr>
        <w:t xml:space="preserve"> </w:t>
      </w:r>
    </w:p>
    <w:p w:rsidR="00E13CCE" w:rsidRDefault="00E13CCE" w:rsidP="00E13CCE">
      <w:pPr>
        <w:spacing w:line="360" w:lineRule="auto"/>
        <w:ind w:firstLineChars="200" w:firstLine="480"/>
        <w:rPr>
          <w:rFonts w:ascii="宋体" w:hAnsi="宋体"/>
          <w:sz w:val="24"/>
        </w:rPr>
      </w:pPr>
      <w:r>
        <w:rPr>
          <w:rFonts w:ascii="宋体" w:hAnsi="宋体"/>
          <w:sz w:val="24"/>
        </w:rPr>
        <w:t>网址：</w:t>
      </w:r>
      <w:r>
        <w:rPr>
          <w:rFonts w:ascii="宋体" w:hAnsi="宋体" w:hint="eastAsia"/>
          <w:sz w:val="24"/>
          <w:u w:val="single"/>
        </w:rPr>
        <w:t xml:space="preserve">                                </w:t>
      </w:r>
      <w:r>
        <w:rPr>
          <w:rFonts w:ascii="宋体" w:hAnsi="宋体" w:hint="eastAsia"/>
          <w:sz w:val="24"/>
        </w:rPr>
        <w:t>_</w:t>
      </w:r>
      <w:r>
        <w:rPr>
          <w:rFonts w:ascii="宋体" w:hAnsi="宋体" w:hint="eastAsia"/>
          <w:sz w:val="24"/>
          <w:u w:val="single"/>
        </w:rPr>
        <w:t xml:space="preserve"> </w:t>
      </w:r>
    </w:p>
    <w:p w:rsidR="00E13CCE" w:rsidRDefault="00E13CCE" w:rsidP="00E13CCE">
      <w:pPr>
        <w:spacing w:line="360" w:lineRule="auto"/>
        <w:ind w:firstLineChars="200" w:firstLine="480"/>
        <w:rPr>
          <w:rFonts w:ascii="宋体" w:hAnsi="宋体"/>
          <w:sz w:val="24"/>
        </w:rPr>
      </w:pPr>
      <w:r>
        <w:rPr>
          <w:rFonts w:ascii="宋体" w:hAnsi="宋体"/>
          <w:sz w:val="24"/>
        </w:rPr>
        <w:t>电话</w:t>
      </w:r>
      <w:r>
        <w:rPr>
          <w:rFonts w:ascii="宋体" w:hAnsi="宋体" w:hint="eastAsia"/>
          <w:sz w:val="24"/>
        </w:rPr>
        <w:t>：</w:t>
      </w:r>
      <w:r>
        <w:rPr>
          <w:rFonts w:ascii="宋体" w:hAnsi="宋体" w:hint="eastAsia"/>
          <w:sz w:val="24"/>
          <w:u w:val="single"/>
        </w:rPr>
        <w:t xml:space="preserve">                                </w:t>
      </w:r>
      <w:r>
        <w:rPr>
          <w:rFonts w:ascii="宋体" w:hAnsi="宋体" w:hint="eastAsia"/>
          <w:sz w:val="24"/>
        </w:rPr>
        <w:t>_</w:t>
      </w:r>
    </w:p>
    <w:p w:rsidR="00E13CCE" w:rsidRDefault="00E13CCE" w:rsidP="00E13CCE">
      <w:pPr>
        <w:spacing w:line="360" w:lineRule="auto"/>
        <w:ind w:firstLineChars="200" w:firstLine="480"/>
        <w:rPr>
          <w:rFonts w:ascii="宋体" w:hAnsi="宋体"/>
          <w:sz w:val="24"/>
        </w:rPr>
      </w:pPr>
      <w:r>
        <w:rPr>
          <w:rFonts w:ascii="宋体" w:hAnsi="宋体"/>
          <w:sz w:val="24"/>
        </w:rPr>
        <w:t>传真：</w:t>
      </w:r>
      <w:r>
        <w:rPr>
          <w:rFonts w:ascii="宋体" w:hAnsi="宋体" w:hint="eastAsia"/>
          <w:sz w:val="24"/>
          <w:u w:val="single"/>
        </w:rPr>
        <w:t xml:space="preserve">                                </w:t>
      </w:r>
      <w:r>
        <w:rPr>
          <w:rFonts w:ascii="宋体" w:hAnsi="宋体" w:hint="eastAsia"/>
          <w:sz w:val="24"/>
        </w:rPr>
        <w:t>_</w:t>
      </w:r>
    </w:p>
    <w:p w:rsidR="00E13CCE" w:rsidRDefault="00E13CCE" w:rsidP="00E13CCE">
      <w:pPr>
        <w:spacing w:line="360" w:lineRule="auto"/>
        <w:ind w:firstLineChars="200" w:firstLine="480"/>
        <w:rPr>
          <w:rFonts w:ascii="宋体" w:hAnsi="宋体"/>
          <w:sz w:val="24"/>
        </w:rPr>
      </w:pPr>
      <w:r>
        <w:rPr>
          <w:rFonts w:ascii="宋体" w:hAnsi="宋体"/>
          <w:sz w:val="24"/>
        </w:rPr>
        <w:t>邮政编码</w:t>
      </w:r>
      <w:r>
        <w:rPr>
          <w:rFonts w:ascii="宋体" w:hAnsi="宋体" w:hint="eastAsia"/>
          <w:sz w:val="24"/>
        </w:rPr>
        <w:t>：</w:t>
      </w:r>
      <w:r>
        <w:rPr>
          <w:rFonts w:ascii="宋体" w:hAnsi="宋体" w:hint="eastAsia"/>
          <w:sz w:val="24"/>
          <w:u w:val="single"/>
        </w:rPr>
        <w:t xml:space="preserve">                                </w:t>
      </w:r>
      <w:r>
        <w:rPr>
          <w:rFonts w:ascii="宋体" w:hAnsi="宋体" w:hint="eastAsia"/>
          <w:sz w:val="24"/>
        </w:rPr>
        <w:t>_</w:t>
      </w:r>
    </w:p>
    <w:p w:rsidR="00E13CCE" w:rsidRDefault="00E13CCE" w:rsidP="00E13CCE">
      <w:pPr>
        <w:spacing w:line="360" w:lineRule="auto"/>
        <w:ind w:firstLineChars="650" w:firstLine="1560"/>
        <w:rPr>
          <w:rFonts w:ascii="宋体" w:hAnsi="宋体"/>
          <w:sz w:val="24"/>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F023F3" w:rsidRDefault="00F023F3">
      <w:pPr>
        <w:spacing w:line="360" w:lineRule="auto"/>
        <w:ind w:left="1"/>
        <w:jc w:val="left"/>
        <w:rPr>
          <w:rFonts w:asciiTheme="minorEastAsia" w:eastAsiaTheme="minorEastAsia" w:hAnsiTheme="minorEastAsia"/>
          <w:sz w:val="24"/>
        </w:rPr>
      </w:pPr>
    </w:p>
    <w:p w:rsidR="00F023F3" w:rsidRDefault="00F023F3">
      <w:pPr>
        <w:spacing w:line="360" w:lineRule="auto"/>
        <w:jc w:val="left"/>
        <w:rPr>
          <w:rFonts w:asciiTheme="minorEastAsia" w:eastAsiaTheme="minorEastAsia" w:hAnsiTheme="minorEastAsia"/>
          <w:sz w:val="24"/>
        </w:rPr>
      </w:pPr>
    </w:p>
    <w:p w:rsidR="00F023F3" w:rsidRDefault="00F023F3">
      <w:pPr>
        <w:spacing w:line="360" w:lineRule="auto"/>
        <w:jc w:val="left"/>
        <w:rPr>
          <w:rFonts w:asciiTheme="minorEastAsia" w:eastAsiaTheme="minorEastAsia" w:hAnsiTheme="minorEastAsia"/>
          <w:sz w:val="24"/>
        </w:rPr>
      </w:pPr>
    </w:p>
    <w:p w:rsidR="00F023F3" w:rsidRDefault="00F023F3">
      <w:pPr>
        <w:spacing w:line="360" w:lineRule="auto"/>
        <w:jc w:val="left"/>
        <w:rPr>
          <w:rFonts w:asciiTheme="minorEastAsia" w:eastAsiaTheme="minorEastAsia" w:hAnsiTheme="minorEastAsia"/>
          <w:sz w:val="24"/>
        </w:rPr>
      </w:pPr>
    </w:p>
    <w:p w:rsidR="00F023F3" w:rsidRDefault="00F023F3">
      <w:pPr>
        <w:spacing w:line="360" w:lineRule="auto"/>
        <w:jc w:val="left"/>
        <w:rPr>
          <w:rFonts w:asciiTheme="minorEastAsia" w:eastAsiaTheme="minorEastAsia" w:hAnsiTheme="minorEastAsia"/>
          <w:sz w:val="24"/>
        </w:rPr>
      </w:pPr>
    </w:p>
    <w:p w:rsidR="00F023F3" w:rsidRDefault="00F023F3">
      <w:pPr>
        <w:spacing w:line="360" w:lineRule="auto"/>
        <w:jc w:val="left"/>
        <w:rPr>
          <w:rFonts w:asciiTheme="minorEastAsia" w:eastAsiaTheme="minorEastAsia" w:hAnsiTheme="minorEastAsia"/>
          <w:sz w:val="24"/>
        </w:rPr>
      </w:pPr>
    </w:p>
    <w:p w:rsidR="00F023F3" w:rsidRDefault="00F023F3">
      <w:pPr>
        <w:spacing w:line="360" w:lineRule="auto"/>
        <w:jc w:val="left"/>
        <w:rPr>
          <w:rFonts w:asciiTheme="minorEastAsia" w:eastAsiaTheme="minorEastAsia" w:hAnsiTheme="minorEastAsia"/>
          <w:sz w:val="24"/>
        </w:rPr>
      </w:pPr>
    </w:p>
    <w:p w:rsidR="000E2A50" w:rsidRPr="000E2A50" w:rsidRDefault="000E2A50" w:rsidP="000E2A50">
      <w:pPr>
        <w:pStyle w:val="a0"/>
        <w:ind w:firstLine="210"/>
      </w:pPr>
    </w:p>
    <w:p w:rsidR="00F023F3" w:rsidRDefault="00F023F3">
      <w:pPr>
        <w:spacing w:line="360" w:lineRule="auto"/>
        <w:ind w:leftChars="1687" w:left="3543" w:firstLineChars="300" w:firstLine="720"/>
        <w:jc w:val="left"/>
        <w:rPr>
          <w:rFonts w:asciiTheme="minorEastAsia" w:eastAsiaTheme="minorEastAsia" w:hAnsiTheme="minorEastAsia"/>
          <w:sz w:val="24"/>
        </w:rPr>
      </w:pPr>
    </w:p>
    <w:p w:rsidR="00F023F3" w:rsidRDefault="00FD7A3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二、已标价工程量清单</w:t>
      </w:r>
    </w:p>
    <w:p w:rsidR="00F023F3" w:rsidRDefault="00FD7A3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投标人应按照第五章“工程量清单”的要求逐项填报工程量清单，包括工程量清</w:t>
      </w:r>
    </w:p>
    <w:p w:rsidR="00F023F3" w:rsidRDefault="00FD7A3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单说明、投标报价说明、计日工说明、其他说明及工程量清单各项表格（工程量清</w:t>
      </w:r>
    </w:p>
    <w:p w:rsidR="00F023F3" w:rsidRDefault="00FD7A3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单表5.1）</w:t>
      </w: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pPr>
        <w:spacing w:line="360" w:lineRule="auto"/>
      </w:pPr>
    </w:p>
    <w:p w:rsidR="00F023F3" w:rsidRDefault="00F023F3" w:rsidP="000E2A50">
      <w:pPr>
        <w:spacing w:line="360" w:lineRule="auto"/>
        <w:rPr>
          <w:rFonts w:asciiTheme="minorEastAsia" w:eastAsiaTheme="minorEastAsia" w:hAnsiTheme="minorEastAsia"/>
          <w:b/>
          <w:sz w:val="32"/>
          <w:szCs w:val="32"/>
        </w:rPr>
      </w:pPr>
    </w:p>
    <w:sectPr w:rsidR="00F023F3" w:rsidSect="00F023F3">
      <w:footnotePr>
        <w:numFmt w:val="decimalEnclosedCircleChinese"/>
        <w:numRestart w:val="eachPage"/>
      </w:footnotePr>
      <w:pgSz w:w="11907" w:h="16840"/>
      <w:pgMar w:top="1440" w:right="1361" w:bottom="1440" w:left="1361" w:header="72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52" w:rsidRDefault="00D55152" w:rsidP="00F023F3">
      <w:r>
        <w:separator/>
      </w:r>
    </w:p>
  </w:endnote>
  <w:endnote w:type="continuationSeparator" w:id="1">
    <w:p w:rsidR="00D55152" w:rsidRDefault="00D55152" w:rsidP="00F02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martSimSun">
    <w:altName w:val="Segoe Print"/>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BE" w:rsidRDefault="001910BE">
    <w:pPr>
      <w:pStyle w:val="a6"/>
      <w:rPr>
        <w:rStyle w:val="a9"/>
      </w:rPr>
    </w:pPr>
  </w:p>
  <w:p w:rsidR="001910BE" w:rsidRDefault="001910BE">
    <w:pPr>
      <w:pStyle w:val="a6"/>
      <w:ind w:right="360"/>
      <w:jc w:val="both"/>
    </w:pPr>
  </w:p>
  <w:p w:rsidR="001910BE" w:rsidRDefault="001910BE">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BE" w:rsidRDefault="00E07798" w:rsidP="008F403D">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1910BE" w:rsidRDefault="00E07798">
                <w:pPr>
                  <w:snapToGrid w:val="0"/>
                  <w:rPr>
                    <w:sz w:val="18"/>
                  </w:rPr>
                </w:pPr>
                <w:r>
                  <w:rPr>
                    <w:rFonts w:hint="eastAsia"/>
                    <w:sz w:val="18"/>
                  </w:rPr>
                  <w:fldChar w:fldCharType="begin"/>
                </w:r>
                <w:r w:rsidR="001910BE">
                  <w:rPr>
                    <w:rFonts w:hint="eastAsia"/>
                    <w:sz w:val="18"/>
                  </w:rPr>
                  <w:instrText xml:space="preserve"> PAGE  \* MERGEFORMAT </w:instrText>
                </w:r>
                <w:r>
                  <w:rPr>
                    <w:rFonts w:hint="eastAsia"/>
                    <w:sz w:val="18"/>
                  </w:rPr>
                  <w:fldChar w:fldCharType="separate"/>
                </w:r>
                <w:r w:rsidR="00A31CE4">
                  <w:rPr>
                    <w:noProof/>
                    <w:sz w:val="18"/>
                  </w:rPr>
                  <w:t>147</w:t>
                </w:r>
                <w:r>
                  <w:rPr>
                    <w:rFonts w:hint="eastAsia"/>
                    <w:sz w:val="18"/>
                  </w:rPr>
                  <w:fldChar w:fldCharType="end"/>
                </w:r>
              </w:p>
            </w:txbxContent>
          </v:textbox>
          <w10:wrap anchorx="margin"/>
        </v:shape>
      </w:pict>
    </w:r>
  </w:p>
  <w:p w:rsidR="001910BE" w:rsidRDefault="001910BE">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52" w:rsidRDefault="00D55152" w:rsidP="00F023F3">
      <w:r>
        <w:separator/>
      </w:r>
    </w:p>
  </w:footnote>
  <w:footnote w:type="continuationSeparator" w:id="1">
    <w:p w:rsidR="00D55152" w:rsidRDefault="00D55152" w:rsidP="00F023F3">
      <w:r>
        <w:continuationSeparator/>
      </w:r>
    </w:p>
  </w:footnote>
  <w:footnote w:id="2">
    <w:p w:rsidR="001910BE" w:rsidRDefault="001910BE">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BE" w:rsidRDefault="001910BE">
    <w:pPr>
      <w:pStyle w:val="a7"/>
      <w:pBdr>
        <w:bottom w:val="none" w:sz="0" w:space="0" w:color="auto"/>
      </w:pBdr>
      <w:jc w:val="both"/>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BE" w:rsidRPr="008F403D" w:rsidRDefault="001910BE" w:rsidP="008F403D">
    <w:pPr>
      <w:ind w:firstLineChars="50" w:firstLine="105"/>
      <w:rPr>
        <w:rFonts w:ascii="黑体" w:eastAsia="黑体" w:hAnsi="华文中宋"/>
        <w:sz w:val="18"/>
        <w:szCs w:val="18"/>
        <w:u w:val="single"/>
      </w:rPr>
    </w:pPr>
    <w:r w:rsidRPr="000E2A50">
      <w:rPr>
        <w:rFonts w:hint="eastAsia"/>
        <w:u w:val="single"/>
      </w:rPr>
      <w:t>五女店镇郭庄、竹园陈村道改建工程</w:t>
    </w:r>
    <w:r>
      <w:rPr>
        <w:rFonts w:hint="eastAsia"/>
        <w:u w:val="single"/>
      </w:rPr>
      <w:t xml:space="preserve">                                            </w:t>
    </w:r>
    <w:r>
      <w:rPr>
        <w:rFonts w:hint="eastAsia"/>
        <w:u w:val="single"/>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multilevel"/>
    <w:tmpl w:val="00000032"/>
    <w:lvl w:ilvl="0">
      <w:start w:val="2"/>
      <w:numFmt w:val="decimal"/>
      <w:lvlText w:val="6.%1"/>
      <w:lvlJc w:val="left"/>
    </w:lvl>
    <w:lvl w:ilvl="1">
      <w:start w:val="1"/>
      <w:numFmt w:val="decimal"/>
      <w:lvlText w:val="6.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33"/>
    <w:multiLevelType w:val="multilevel"/>
    <w:tmpl w:val="00000033"/>
    <w:lvl w:ilvl="0">
      <w:start w:val="3"/>
      <w:numFmt w:val="decimal"/>
      <w:lvlText w:val="7.%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34"/>
    <w:multiLevelType w:val="multilevel"/>
    <w:tmpl w:val="00000034"/>
    <w:lvl w:ilvl="0">
      <w:start w:val="7"/>
      <w:numFmt w:val="decimal"/>
      <w:lvlText w:val="7.%1"/>
      <w:lvlJc w:val="left"/>
    </w:lvl>
    <w:lvl w:ilvl="1">
      <w:start w:val="1"/>
      <w:numFmt w:val="decimal"/>
      <w:lvlText w:val="7.7.%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35"/>
    <w:multiLevelType w:val="multilevel"/>
    <w:tmpl w:val="00000035"/>
    <w:lvl w:ilvl="0">
      <w:start w:val="1"/>
      <w:numFmt w:val="decimal"/>
      <w:lvlText w:val="%1"/>
      <w:lvlJc w:val="left"/>
    </w:lvl>
    <w:lvl w:ilvl="1">
      <w:start w:val="1"/>
      <w:numFmt w:val="decimal"/>
      <w:lvlText w:val="7.8.%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36"/>
    <w:multiLevelType w:val="multilevel"/>
    <w:tmpl w:val="00000036"/>
    <w:lvl w:ilvl="0">
      <w:start w:val="1"/>
      <w:numFmt w:val="decimal"/>
      <w:lvlText w:val="%1"/>
      <w:lvlJc w:val="left"/>
    </w:lvl>
    <w:lvl w:ilvl="1">
      <w:start w:val="4"/>
      <w:numFmt w:val="decimal"/>
      <w:lvlText w:val="7.8.%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6D"/>
    <w:multiLevelType w:val="multilevel"/>
    <w:tmpl w:val="0000006D"/>
    <w:lvl w:ilvl="0">
      <w:start w:val="1"/>
      <w:numFmt w:val="decimal"/>
      <w:lvlText w:val="%1"/>
      <w:lvlJc w:val="left"/>
    </w:lvl>
    <w:lvl w:ilvl="1">
      <w:start w:val="2"/>
      <w:numFmt w:val="decimal"/>
      <w:lvlText w:val="1.1.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8D"/>
    <w:multiLevelType w:val="multilevel"/>
    <w:tmpl w:val="0000008D"/>
    <w:lvl w:ilvl="0">
      <w:start w:val="1"/>
      <w:numFmt w:val="decimal"/>
      <w:lvlText w:val="17.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5975B0E7"/>
    <w:multiLevelType w:val="singleLevel"/>
    <w:tmpl w:val="5975B0E7"/>
    <w:lvl w:ilvl="0">
      <w:start w:val="3"/>
      <w:numFmt w:val="chineseCounting"/>
      <w:suff w:val="space"/>
      <w:lvlText w:val="第%1章"/>
      <w:lvlJc w:val="left"/>
    </w:lvl>
  </w:abstractNum>
  <w:abstractNum w:abstractNumId="8">
    <w:nsid w:val="5AA2610E"/>
    <w:multiLevelType w:val="singleLevel"/>
    <w:tmpl w:val="5AA2610E"/>
    <w:lvl w:ilvl="0">
      <w:start w:val="4"/>
      <w:numFmt w:val="decimal"/>
      <w:suff w:val="nothing"/>
      <w:lvlText w:val="（%1）"/>
      <w:lvlJc w:val="left"/>
    </w:lvl>
  </w:abstractNum>
  <w:abstractNum w:abstractNumId="9">
    <w:nsid w:val="5AA346C6"/>
    <w:multiLevelType w:val="singleLevel"/>
    <w:tmpl w:val="5AA346C6"/>
    <w:lvl w:ilvl="0">
      <w:start w:val="1"/>
      <w:numFmt w:val="decimal"/>
      <w:suff w:val="nothing"/>
      <w:lvlText w:val="（%1）"/>
      <w:lvlJc w:val="left"/>
    </w:lvl>
  </w:abstractNum>
  <w:abstractNum w:abstractNumId="10">
    <w:nsid w:val="5AA63502"/>
    <w:multiLevelType w:val="singleLevel"/>
    <w:tmpl w:val="5AA63502"/>
    <w:lvl w:ilvl="0">
      <w:start w:val="7"/>
      <w:numFmt w:val="decimal"/>
      <w:suff w:val="space"/>
      <w:lvlText w:val="%1."/>
      <w:lvlJc w:val="left"/>
    </w:lvl>
  </w:abstractNum>
  <w:abstractNum w:abstractNumId="11">
    <w:nsid w:val="5AA63B15"/>
    <w:multiLevelType w:val="singleLevel"/>
    <w:tmpl w:val="5AA63B15"/>
    <w:lvl w:ilvl="0">
      <w:start w:val="2"/>
      <w:numFmt w:val="decimal"/>
      <w:suff w:val="space"/>
      <w:lvlText w:val="(%1)"/>
      <w:lvlJc w:val="left"/>
    </w:lvl>
  </w:abstractNum>
  <w:abstractNum w:abstractNumId="12">
    <w:nsid w:val="5AA63C9F"/>
    <w:multiLevelType w:val="singleLevel"/>
    <w:tmpl w:val="5AA63C9F"/>
    <w:lvl w:ilvl="0">
      <w:start w:val="4"/>
      <w:numFmt w:val="decimal"/>
      <w:suff w:val="nothing"/>
      <w:lvlText w:val="（%1）"/>
      <w:lvlJc w:val="left"/>
    </w:lvl>
  </w:abstractNum>
  <w:abstractNum w:abstractNumId="13">
    <w:nsid w:val="5AA64625"/>
    <w:multiLevelType w:val="singleLevel"/>
    <w:tmpl w:val="5AA64625"/>
    <w:lvl w:ilvl="0">
      <w:start w:val="1"/>
      <w:numFmt w:val="decimal"/>
      <w:suff w:val="nothing"/>
      <w:lvlText w:val="（%1）"/>
      <w:lvlJc w:val="left"/>
    </w:lvl>
  </w:abstractNum>
  <w:abstractNum w:abstractNumId="14">
    <w:nsid w:val="5AA6492B"/>
    <w:multiLevelType w:val="singleLevel"/>
    <w:tmpl w:val="5AA6492B"/>
    <w:lvl w:ilvl="0">
      <w:start w:val="1"/>
      <w:numFmt w:val="decimal"/>
      <w:suff w:val="nothing"/>
      <w:lvlText w:val="（%1）"/>
      <w:lvlJc w:val="left"/>
    </w:lvl>
  </w:abstractNum>
  <w:abstractNum w:abstractNumId="15">
    <w:nsid w:val="5AA744A9"/>
    <w:multiLevelType w:val="singleLevel"/>
    <w:tmpl w:val="5AA744A9"/>
    <w:lvl w:ilvl="0">
      <w:start w:val="1"/>
      <w:numFmt w:val="decimal"/>
      <w:suff w:val="space"/>
      <w:lvlText w:val="%1."/>
      <w:lvlJc w:val="left"/>
    </w:lvl>
  </w:abstractNum>
  <w:abstractNum w:abstractNumId="16">
    <w:nsid w:val="5AA74568"/>
    <w:multiLevelType w:val="singleLevel"/>
    <w:tmpl w:val="5AA74568"/>
    <w:lvl w:ilvl="0">
      <w:start w:val="3"/>
      <w:numFmt w:val="decimal"/>
      <w:suff w:val="space"/>
      <w:lvlText w:val="%1."/>
      <w:lvlJc w:val="left"/>
    </w:lvl>
  </w:abstractNum>
  <w:abstractNum w:abstractNumId="17">
    <w:nsid w:val="5AA78176"/>
    <w:multiLevelType w:val="singleLevel"/>
    <w:tmpl w:val="5AA78176"/>
    <w:lvl w:ilvl="0">
      <w:start w:val="1"/>
      <w:numFmt w:val="decimal"/>
      <w:suff w:val="nothing"/>
      <w:lvlText w:val="（%1）"/>
      <w:lvlJc w:val="left"/>
    </w:lvl>
  </w:abstractNum>
  <w:abstractNum w:abstractNumId="18">
    <w:nsid w:val="5AA784A8"/>
    <w:multiLevelType w:val="singleLevel"/>
    <w:tmpl w:val="5AA784A8"/>
    <w:lvl w:ilvl="0">
      <w:start w:val="5"/>
      <w:numFmt w:val="chineseCounting"/>
      <w:suff w:val="nothing"/>
      <w:lvlText w:val="（%1）"/>
      <w:lvlJc w:val="left"/>
    </w:lvl>
  </w:abstractNum>
  <w:abstractNum w:abstractNumId="19">
    <w:nsid w:val="5AB85054"/>
    <w:multiLevelType w:val="singleLevel"/>
    <w:tmpl w:val="5AB85054"/>
    <w:lvl w:ilvl="0">
      <w:start w:val="2"/>
      <w:numFmt w:val="decimal"/>
      <w:suff w:val="nothing"/>
      <w:lvlText w:val="%1、"/>
      <w:lvlJc w:val="left"/>
    </w:lvl>
  </w:abstractNum>
  <w:num w:numId="1">
    <w:abstractNumId w:val="8"/>
  </w:num>
  <w:num w:numId="2">
    <w:abstractNumId w:val="9"/>
  </w:num>
  <w:num w:numId="3">
    <w:abstractNumId w:val="0"/>
  </w:num>
  <w:num w:numId="4">
    <w:abstractNumId w:val="10"/>
  </w:num>
  <w:num w:numId="5">
    <w:abstractNumId w:val="1"/>
  </w:num>
  <w:num w:numId="6">
    <w:abstractNumId w:val="2"/>
  </w:num>
  <w:num w:numId="7">
    <w:abstractNumId w:val="3"/>
  </w:num>
  <w:num w:numId="8">
    <w:abstractNumId w:val="4"/>
  </w:num>
  <w:num w:numId="9">
    <w:abstractNumId w:val="7"/>
  </w:num>
  <w:num w:numId="10">
    <w:abstractNumId w:val="11"/>
  </w:num>
  <w:num w:numId="11">
    <w:abstractNumId w:val="12"/>
  </w:num>
  <w:num w:numId="12">
    <w:abstractNumId w:val="13"/>
  </w:num>
  <w:num w:numId="13">
    <w:abstractNumId w:val="5"/>
  </w:num>
  <w:num w:numId="14">
    <w:abstractNumId w:val="14"/>
  </w:num>
  <w:num w:numId="15">
    <w:abstractNumId w:val="6"/>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hideSpellingErrors/>
  <w:defaultTabStop w:val="420"/>
  <w:drawingGridVerticalSpacing w:val="156"/>
  <w:noPunctuationKerning/>
  <w:characterSpacingControl w:val="compressPunctuation"/>
  <w:hdrShapeDefaults>
    <o:shapedefaults v:ext="edit" spidmax="36866" fillcolor="white">
      <v:fill color="white"/>
    </o: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8F1576D"/>
    <w:rsid w:val="00021295"/>
    <w:rsid w:val="000214A9"/>
    <w:rsid w:val="00037FD9"/>
    <w:rsid w:val="0006156C"/>
    <w:rsid w:val="000E2A50"/>
    <w:rsid w:val="000E2C40"/>
    <w:rsid w:val="0012390C"/>
    <w:rsid w:val="001473C8"/>
    <w:rsid w:val="00155DF8"/>
    <w:rsid w:val="00161A89"/>
    <w:rsid w:val="0018415B"/>
    <w:rsid w:val="00187EDD"/>
    <w:rsid w:val="001910BE"/>
    <w:rsid w:val="001E1C55"/>
    <w:rsid w:val="0022408E"/>
    <w:rsid w:val="002756AD"/>
    <w:rsid w:val="002E22B9"/>
    <w:rsid w:val="002F35B5"/>
    <w:rsid w:val="002F63A1"/>
    <w:rsid w:val="00356C9E"/>
    <w:rsid w:val="0036066F"/>
    <w:rsid w:val="00374D90"/>
    <w:rsid w:val="0038589F"/>
    <w:rsid w:val="003C5CA5"/>
    <w:rsid w:val="003D1170"/>
    <w:rsid w:val="00404905"/>
    <w:rsid w:val="00463786"/>
    <w:rsid w:val="004757DA"/>
    <w:rsid w:val="00491529"/>
    <w:rsid w:val="004A48D0"/>
    <w:rsid w:val="004F1C67"/>
    <w:rsid w:val="005353B4"/>
    <w:rsid w:val="00561D73"/>
    <w:rsid w:val="005820F5"/>
    <w:rsid w:val="006372B1"/>
    <w:rsid w:val="006678DA"/>
    <w:rsid w:val="0067131C"/>
    <w:rsid w:val="006A1493"/>
    <w:rsid w:val="006E0111"/>
    <w:rsid w:val="00716923"/>
    <w:rsid w:val="008C768E"/>
    <w:rsid w:val="008F109D"/>
    <w:rsid w:val="008F403D"/>
    <w:rsid w:val="00905A12"/>
    <w:rsid w:val="0095146B"/>
    <w:rsid w:val="00987FDF"/>
    <w:rsid w:val="0099137F"/>
    <w:rsid w:val="00995304"/>
    <w:rsid w:val="00A11ED8"/>
    <w:rsid w:val="00A2584D"/>
    <w:rsid w:val="00A31CE4"/>
    <w:rsid w:val="00A85953"/>
    <w:rsid w:val="00A91945"/>
    <w:rsid w:val="00AB2355"/>
    <w:rsid w:val="00B10B96"/>
    <w:rsid w:val="00B21687"/>
    <w:rsid w:val="00B528D2"/>
    <w:rsid w:val="00B64E8F"/>
    <w:rsid w:val="00B93489"/>
    <w:rsid w:val="00BB6CDE"/>
    <w:rsid w:val="00BE00DB"/>
    <w:rsid w:val="00BE50E0"/>
    <w:rsid w:val="00C02F0D"/>
    <w:rsid w:val="00C03454"/>
    <w:rsid w:val="00C242C2"/>
    <w:rsid w:val="00C62F11"/>
    <w:rsid w:val="00C70619"/>
    <w:rsid w:val="00C84D14"/>
    <w:rsid w:val="00CB22CC"/>
    <w:rsid w:val="00CD344C"/>
    <w:rsid w:val="00D05045"/>
    <w:rsid w:val="00D34181"/>
    <w:rsid w:val="00D40C42"/>
    <w:rsid w:val="00D55152"/>
    <w:rsid w:val="00D7776F"/>
    <w:rsid w:val="00DA3A81"/>
    <w:rsid w:val="00DC056E"/>
    <w:rsid w:val="00DF23A0"/>
    <w:rsid w:val="00E07798"/>
    <w:rsid w:val="00E13CCE"/>
    <w:rsid w:val="00E35412"/>
    <w:rsid w:val="00E36100"/>
    <w:rsid w:val="00E74A00"/>
    <w:rsid w:val="00E82831"/>
    <w:rsid w:val="00EA6D6E"/>
    <w:rsid w:val="00F023F3"/>
    <w:rsid w:val="00F04C64"/>
    <w:rsid w:val="00F271BC"/>
    <w:rsid w:val="00F56127"/>
    <w:rsid w:val="00F66A90"/>
    <w:rsid w:val="00FD296C"/>
    <w:rsid w:val="00FD7A37"/>
    <w:rsid w:val="00FE2A73"/>
    <w:rsid w:val="00FE50E1"/>
    <w:rsid w:val="00FF7C33"/>
    <w:rsid w:val="019375E7"/>
    <w:rsid w:val="01D66BBF"/>
    <w:rsid w:val="01E325D4"/>
    <w:rsid w:val="01F30AA1"/>
    <w:rsid w:val="026C0898"/>
    <w:rsid w:val="027B6A50"/>
    <w:rsid w:val="02916B92"/>
    <w:rsid w:val="02C23510"/>
    <w:rsid w:val="02C823D4"/>
    <w:rsid w:val="0319073F"/>
    <w:rsid w:val="03730C0B"/>
    <w:rsid w:val="0430754E"/>
    <w:rsid w:val="04752E01"/>
    <w:rsid w:val="047F085E"/>
    <w:rsid w:val="05552C27"/>
    <w:rsid w:val="05895BDA"/>
    <w:rsid w:val="063A2468"/>
    <w:rsid w:val="06A439C9"/>
    <w:rsid w:val="06EF7125"/>
    <w:rsid w:val="076C41F1"/>
    <w:rsid w:val="07C978EF"/>
    <w:rsid w:val="08087A54"/>
    <w:rsid w:val="084A5963"/>
    <w:rsid w:val="08756BDC"/>
    <w:rsid w:val="08923969"/>
    <w:rsid w:val="08A43502"/>
    <w:rsid w:val="0A044D1A"/>
    <w:rsid w:val="0A520EF4"/>
    <w:rsid w:val="0A7F4E99"/>
    <w:rsid w:val="0A8652A1"/>
    <w:rsid w:val="0B6261EA"/>
    <w:rsid w:val="0B8766CE"/>
    <w:rsid w:val="0C0B3DCE"/>
    <w:rsid w:val="0C9015A4"/>
    <w:rsid w:val="0CEC7F65"/>
    <w:rsid w:val="0DB36279"/>
    <w:rsid w:val="0DD023F4"/>
    <w:rsid w:val="0E0247CE"/>
    <w:rsid w:val="0E104203"/>
    <w:rsid w:val="0E7208AF"/>
    <w:rsid w:val="0E8B15E2"/>
    <w:rsid w:val="0EAF3CD4"/>
    <w:rsid w:val="0F427CCC"/>
    <w:rsid w:val="0FA5403A"/>
    <w:rsid w:val="0FC861B7"/>
    <w:rsid w:val="0FE26C00"/>
    <w:rsid w:val="0FE30537"/>
    <w:rsid w:val="109F433E"/>
    <w:rsid w:val="10A558DD"/>
    <w:rsid w:val="10D41E41"/>
    <w:rsid w:val="118509A7"/>
    <w:rsid w:val="11C26F2E"/>
    <w:rsid w:val="11C752A8"/>
    <w:rsid w:val="11F96875"/>
    <w:rsid w:val="120159AD"/>
    <w:rsid w:val="12371667"/>
    <w:rsid w:val="12830A27"/>
    <w:rsid w:val="12E45F02"/>
    <w:rsid w:val="13543237"/>
    <w:rsid w:val="13B669CB"/>
    <w:rsid w:val="13C34587"/>
    <w:rsid w:val="13E2363B"/>
    <w:rsid w:val="13E6070F"/>
    <w:rsid w:val="13F70A39"/>
    <w:rsid w:val="151A7CE8"/>
    <w:rsid w:val="15883D16"/>
    <w:rsid w:val="16450D9C"/>
    <w:rsid w:val="16B53149"/>
    <w:rsid w:val="16CE39B1"/>
    <w:rsid w:val="17243CCB"/>
    <w:rsid w:val="17D44981"/>
    <w:rsid w:val="180604B6"/>
    <w:rsid w:val="189C6AA3"/>
    <w:rsid w:val="18F1576D"/>
    <w:rsid w:val="1936251B"/>
    <w:rsid w:val="19501058"/>
    <w:rsid w:val="19EF20CB"/>
    <w:rsid w:val="1A33274E"/>
    <w:rsid w:val="1A4543FF"/>
    <w:rsid w:val="1A606AA2"/>
    <w:rsid w:val="1A80630E"/>
    <w:rsid w:val="1ABE2487"/>
    <w:rsid w:val="1B3C351D"/>
    <w:rsid w:val="1BF32DBB"/>
    <w:rsid w:val="1C0412EE"/>
    <w:rsid w:val="1C37028E"/>
    <w:rsid w:val="1C3A427F"/>
    <w:rsid w:val="1C461DE0"/>
    <w:rsid w:val="1C483F39"/>
    <w:rsid w:val="1C630543"/>
    <w:rsid w:val="1C6F407F"/>
    <w:rsid w:val="1CB07B2F"/>
    <w:rsid w:val="1DFF76E3"/>
    <w:rsid w:val="1E6E2A60"/>
    <w:rsid w:val="1F374679"/>
    <w:rsid w:val="1F8C2D23"/>
    <w:rsid w:val="1FE91485"/>
    <w:rsid w:val="206901C6"/>
    <w:rsid w:val="207E69FA"/>
    <w:rsid w:val="20A00B2A"/>
    <w:rsid w:val="20A246D5"/>
    <w:rsid w:val="20E27B4E"/>
    <w:rsid w:val="210534AC"/>
    <w:rsid w:val="22C31752"/>
    <w:rsid w:val="23642980"/>
    <w:rsid w:val="23F54835"/>
    <w:rsid w:val="252518DA"/>
    <w:rsid w:val="25FF3E4B"/>
    <w:rsid w:val="266467AC"/>
    <w:rsid w:val="27657E11"/>
    <w:rsid w:val="279760EB"/>
    <w:rsid w:val="27EB5C4D"/>
    <w:rsid w:val="280B5FD9"/>
    <w:rsid w:val="282250C9"/>
    <w:rsid w:val="285C26D1"/>
    <w:rsid w:val="288E1F3D"/>
    <w:rsid w:val="28E12E68"/>
    <w:rsid w:val="28E95BA2"/>
    <w:rsid w:val="29193EEC"/>
    <w:rsid w:val="29302CCA"/>
    <w:rsid w:val="293E056A"/>
    <w:rsid w:val="295E243E"/>
    <w:rsid w:val="29B229E6"/>
    <w:rsid w:val="29B7210A"/>
    <w:rsid w:val="2A1B1B49"/>
    <w:rsid w:val="2AA36F22"/>
    <w:rsid w:val="2AE66FFE"/>
    <w:rsid w:val="2B8D3374"/>
    <w:rsid w:val="2BBC5852"/>
    <w:rsid w:val="2BBC5C32"/>
    <w:rsid w:val="2C083186"/>
    <w:rsid w:val="2C2075D6"/>
    <w:rsid w:val="2C8D23A0"/>
    <w:rsid w:val="2D394E01"/>
    <w:rsid w:val="2D8565B4"/>
    <w:rsid w:val="2DE57BE9"/>
    <w:rsid w:val="2DF93F57"/>
    <w:rsid w:val="2E2352CC"/>
    <w:rsid w:val="2E72660B"/>
    <w:rsid w:val="2E97012A"/>
    <w:rsid w:val="2EAB17AE"/>
    <w:rsid w:val="2EF6629B"/>
    <w:rsid w:val="2F3D4D47"/>
    <w:rsid w:val="2F4810D0"/>
    <w:rsid w:val="2F9F48AB"/>
    <w:rsid w:val="2FB15CDD"/>
    <w:rsid w:val="308A3321"/>
    <w:rsid w:val="3093608E"/>
    <w:rsid w:val="30D55CA5"/>
    <w:rsid w:val="313525C7"/>
    <w:rsid w:val="31F41A3C"/>
    <w:rsid w:val="31FA5B1B"/>
    <w:rsid w:val="322C29E4"/>
    <w:rsid w:val="32687CD9"/>
    <w:rsid w:val="330C73AC"/>
    <w:rsid w:val="33743F1A"/>
    <w:rsid w:val="33C10CCB"/>
    <w:rsid w:val="33C1774E"/>
    <w:rsid w:val="33E45EAF"/>
    <w:rsid w:val="343338A8"/>
    <w:rsid w:val="34B436ED"/>
    <w:rsid w:val="34BA3E75"/>
    <w:rsid w:val="35290252"/>
    <w:rsid w:val="35470420"/>
    <w:rsid w:val="357B0289"/>
    <w:rsid w:val="35D35CFA"/>
    <w:rsid w:val="366F711E"/>
    <w:rsid w:val="36A5201A"/>
    <w:rsid w:val="37637F2E"/>
    <w:rsid w:val="37BA034B"/>
    <w:rsid w:val="380E3F27"/>
    <w:rsid w:val="39081F1B"/>
    <w:rsid w:val="39581B3D"/>
    <w:rsid w:val="39DD2EE6"/>
    <w:rsid w:val="3A6565C1"/>
    <w:rsid w:val="3A934C8D"/>
    <w:rsid w:val="3AB36C57"/>
    <w:rsid w:val="3ACD232B"/>
    <w:rsid w:val="3AE01D53"/>
    <w:rsid w:val="3AFA3A26"/>
    <w:rsid w:val="3B077D3B"/>
    <w:rsid w:val="3C0E69E9"/>
    <w:rsid w:val="3C0F7F88"/>
    <w:rsid w:val="3C166372"/>
    <w:rsid w:val="3C297D99"/>
    <w:rsid w:val="3C366ED0"/>
    <w:rsid w:val="3C691BB7"/>
    <w:rsid w:val="3C9708C0"/>
    <w:rsid w:val="3CCD34DA"/>
    <w:rsid w:val="3D3923FF"/>
    <w:rsid w:val="3D620125"/>
    <w:rsid w:val="3D83305B"/>
    <w:rsid w:val="3D963239"/>
    <w:rsid w:val="3EA436D9"/>
    <w:rsid w:val="3F0717D9"/>
    <w:rsid w:val="3F815831"/>
    <w:rsid w:val="3FA74842"/>
    <w:rsid w:val="3FD919CA"/>
    <w:rsid w:val="408E7ED0"/>
    <w:rsid w:val="40A201C2"/>
    <w:rsid w:val="41282592"/>
    <w:rsid w:val="41767AF8"/>
    <w:rsid w:val="41C218A2"/>
    <w:rsid w:val="424B1330"/>
    <w:rsid w:val="42AA14B7"/>
    <w:rsid w:val="42BB24FB"/>
    <w:rsid w:val="42C455B9"/>
    <w:rsid w:val="430025BF"/>
    <w:rsid w:val="43266F9F"/>
    <w:rsid w:val="433B1B40"/>
    <w:rsid w:val="44367002"/>
    <w:rsid w:val="44466CF2"/>
    <w:rsid w:val="44A97487"/>
    <w:rsid w:val="44B400FD"/>
    <w:rsid w:val="44C54EE8"/>
    <w:rsid w:val="452C055F"/>
    <w:rsid w:val="457C5B5B"/>
    <w:rsid w:val="45960ECE"/>
    <w:rsid w:val="463F679A"/>
    <w:rsid w:val="464D2779"/>
    <w:rsid w:val="465B5638"/>
    <w:rsid w:val="4685025E"/>
    <w:rsid w:val="46DD12B0"/>
    <w:rsid w:val="46E736AD"/>
    <w:rsid w:val="471E49D8"/>
    <w:rsid w:val="474F05CC"/>
    <w:rsid w:val="47E81C1E"/>
    <w:rsid w:val="47FF0FFC"/>
    <w:rsid w:val="480D3668"/>
    <w:rsid w:val="485C117A"/>
    <w:rsid w:val="48E96636"/>
    <w:rsid w:val="48EF219A"/>
    <w:rsid w:val="492B3308"/>
    <w:rsid w:val="495E67F0"/>
    <w:rsid w:val="4994313F"/>
    <w:rsid w:val="49ED0D02"/>
    <w:rsid w:val="4A5B5CB0"/>
    <w:rsid w:val="4A5F5B50"/>
    <w:rsid w:val="4A705849"/>
    <w:rsid w:val="4A911DA5"/>
    <w:rsid w:val="4B263BB2"/>
    <w:rsid w:val="4B926025"/>
    <w:rsid w:val="4BD44204"/>
    <w:rsid w:val="4C6F2E25"/>
    <w:rsid w:val="4C7B4790"/>
    <w:rsid w:val="4C883C06"/>
    <w:rsid w:val="4CB950B1"/>
    <w:rsid w:val="4CC32CCB"/>
    <w:rsid w:val="4CD2242C"/>
    <w:rsid w:val="4CE34791"/>
    <w:rsid w:val="4D176B60"/>
    <w:rsid w:val="4D2C02F1"/>
    <w:rsid w:val="4E9E727D"/>
    <w:rsid w:val="4EBC6896"/>
    <w:rsid w:val="4EC66BD3"/>
    <w:rsid w:val="4F3D4048"/>
    <w:rsid w:val="4FA264D8"/>
    <w:rsid w:val="4FA95B0E"/>
    <w:rsid w:val="4FEC3F1C"/>
    <w:rsid w:val="50575F99"/>
    <w:rsid w:val="512A2286"/>
    <w:rsid w:val="51E276BE"/>
    <w:rsid w:val="5206682F"/>
    <w:rsid w:val="52352000"/>
    <w:rsid w:val="527854C2"/>
    <w:rsid w:val="52974632"/>
    <w:rsid w:val="52A63164"/>
    <w:rsid w:val="52E9229A"/>
    <w:rsid w:val="535D729F"/>
    <w:rsid w:val="5384508E"/>
    <w:rsid w:val="539A4FA6"/>
    <w:rsid w:val="53A5355B"/>
    <w:rsid w:val="53DC697D"/>
    <w:rsid w:val="53E3551C"/>
    <w:rsid w:val="53FA4F9B"/>
    <w:rsid w:val="540833E8"/>
    <w:rsid w:val="555849AF"/>
    <w:rsid w:val="555D4189"/>
    <w:rsid w:val="55834762"/>
    <w:rsid w:val="55B03856"/>
    <w:rsid w:val="565207A6"/>
    <w:rsid w:val="56891AAD"/>
    <w:rsid w:val="56DB467F"/>
    <w:rsid w:val="576238D9"/>
    <w:rsid w:val="57CF348F"/>
    <w:rsid w:val="57E538B3"/>
    <w:rsid w:val="583E5014"/>
    <w:rsid w:val="596E440E"/>
    <w:rsid w:val="59F44F61"/>
    <w:rsid w:val="59FC0E1C"/>
    <w:rsid w:val="59FF3306"/>
    <w:rsid w:val="5A1212DF"/>
    <w:rsid w:val="5A745F8A"/>
    <w:rsid w:val="5AAF6D32"/>
    <w:rsid w:val="5B650FF7"/>
    <w:rsid w:val="5B994036"/>
    <w:rsid w:val="5B9D619C"/>
    <w:rsid w:val="5BA34A1C"/>
    <w:rsid w:val="5BF9623B"/>
    <w:rsid w:val="5C065DCB"/>
    <w:rsid w:val="5C7B3A23"/>
    <w:rsid w:val="5D5B0390"/>
    <w:rsid w:val="5D784F51"/>
    <w:rsid w:val="5E8873A0"/>
    <w:rsid w:val="5EB018FD"/>
    <w:rsid w:val="5F561E80"/>
    <w:rsid w:val="5FAE314D"/>
    <w:rsid w:val="60C24DD9"/>
    <w:rsid w:val="61B77CE0"/>
    <w:rsid w:val="61CB5B65"/>
    <w:rsid w:val="62A51C68"/>
    <w:rsid w:val="634A5D3C"/>
    <w:rsid w:val="63DA35D8"/>
    <w:rsid w:val="63FF0486"/>
    <w:rsid w:val="64C81E12"/>
    <w:rsid w:val="64D651DB"/>
    <w:rsid w:val="651A2177"/>
    <w:rsid w:val="655B1163"/>
    <w:rsid w:val="65932010"/>
    <w:rsid w:val="65B16FD7"/>
    <w:rsid w:val="65D951D7"/>
    <w:rsid w:val="664B461C"/>
    <w:rsid w:val="66ED0DDD"/>
    <w:rsid w:val="67490170"/>
    <w:rsid w:val="675E71CA"/>
    <w:rsid w:val="67DF43AA"/>
    <w:rsid w:val="68017752"/>
    <w:rsid w:val="68885346"/>
    <w:rsid w:val="69283236"/>
    <w:rsid w:val="69C01886"/>
    <w:rsid w:val="69C409B5"/>
    <w:rsid w:val="6A2B255E"/>
    <w:rsid w:val="6A4C6273"/>
    <w:rsid w:val="6A5D066F"/>
    <w:rsid w:val="6A994239"/>
    <w:rsid w:val="6AC210BF"/>
    <w:rsid w:val="6C091FD3"/>
    <w:rsid w:val="6C661B74"/>
    <w:rsid w:val="6CB63E50"/>
    <w:rsid w:val="6D4F29AD"/>
    <w:rsid w:val="6D5F6DF0"/>
    <w:rsid w:val="6DFC7894"/>
    <w:rsid w:val="6E256EB0"/>
    <w:rsid w:val="6E5B7D21"/>
    <w:rsid w:val="6E9D7C05"/>
    <w:rsid w:val="6EE7163D"/>
    <w:rsid w:val="6EFA6F20"/>
    <w:rsid w:val="6F360362"/>
    <w:rsid w:val="6F452F73"/>
    <w:rsid w:val="6FF72F87"/>
    <w:rsid w:val="700225F6"/>
    <w:rsid w:val="701145C5"/>
    <w:rsid w:val="7027463D"/>
    <w:rsid w:val="702E5DA6"/>
    <w:rsid w:val="703220A0"/>
    <w:rsid w:val="70C05989"/>
    <w:rsid w:val="70DB2B57"/>
    <w:rsid w:val="70EE74F4"/>
    <w:rsid w:val="71443180"/>
    <w:rsid w:val="715554BC"/>
    <w:rsid w:val="71E10C85"/>
    <w:rsid w:val="72E41B03"/>
    <w:rsid w:val="73007598"/>
    <w:rsid w:val="734B2E38"/>
    <w:rsid w:val="74024536"/>
    <w:rsid w:val="74345D0E"/>
    <w:rsid w:val="743C1F04"/>
    <w:rsid w:val="743E0250"/>
    <w:rsid w:val="751B2455"/>
    <w:rsid w:val="752D0B5F"/>
    <w:rsid w:val="75D31C48"/>
    <w:rsid w:val="76593629"/>
    <w:rsid w:val="768F713F"/>
    <w:rsid w:val="769A6431"/>
    <w:rsid w:val="769E5879"/>
    <w:rsid w:val="76B023DA"/>
    <w:rsid w:val="76C47DE9"/>
    <w:rsid w:val="76E8445B"/>
    <w:rsid w:val="76F66F50"/>
    <w:rsid w:val="77645D25"/>
    <w:rsid w:val="77BA0C4B"/>
    <w:rsid w:val="78033AC4"/>
    <w:rsid w:val="782D29A7"/>
    <w:rsid w:val="782E559F"/>
    <w:rsid w:val="78D307E0"/>
    <w:rsid w:val="79230AFF"/>
    <w:rsid w:val="79296446"/>
    <w:rsid w:val="792C6E01"/>
    <w:rsid w:val="799B2528"/>
    <w:rsid w:val="79C070F9"/>
    <w:rsid w:val="7A1B1492"/>
    <w:rsid w:val="7B0E5EF0"/>
    <w:rsid w:val="7C091C6D"/>
    <w:rsid w:val="7C0A6F50"/>
    <w:rsid w:val="7CA32416"/>
    <w:rsid w:val="7D2C02FD"/>
    <w:rsid w:val="7D711E9D"/>
    <w:rsid w:val="7DDE5080"/>
    <w:rsid w:val="7E030197"/>
    <w:rsid w:val="7E096675"/>
    <w:rsid w:val="7EAE7248"/>
    <w:rsid w:val="7EB23EB7"/>
    <w:rsid w:val="7ECB4383"/>
    <w:rsid w:val="7EE51851"/>
    <w:rsid w:val="7F407E41"/>
    <w:rsid w:val="7F517056"/>
    <w:rsid w:val="7F5B5292"/>
    <w:rsid w:val="7F606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023F3"/>
    <w:pPr>
      <w:widowControl w:val="0"/>
      <w:jc w:val="both"/>
    </w:pPr>
    <w:rPr>
      <w:kern w:val="2"/>
      <w:sz w:val="21"/>
      <w:szCs w:val="24"/>
    </w:rPr>
  </w:style>
  <w:style w:type="paragraph" w:styleId="1">
    <w:name w:val="heading 1"/>
    <w:basedOn w:val="a"/>
    <w:next w:val="a"/>
    <w:qFormat/>
    <w:rsid w:val="00F023F3"/>
    <w:pPr>
      <w:keepNext/>
      <w:keepLines/>
      <w:spacing w:before="340" w:after="330" w:line="578" w:lineRule="auto"/>
      <w:outlineLvl w:val="0"/>
    </w:pPr>
    <w:rPr>
      <w:b/>
      <w:bCs/>
      <w:kern w:val="44"/>
      <w:sz w:val="44"/>
      <w:szCs w:val="44"/>
    </w:rPr>
  </w:style>
  <w:style w:type="paragraph" w:styleId="4">
    <w:name w:val="heading 4"/>
    <w:basedOn w:val="a"/>
    <w:next w:val="a"/>
    <w:unhideWhenUsed/>
    <w:qFormat/>
    <w:rsid w:val="00F023F3"/>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023F3"/>
    <w:pPr>
      <w:ind w:firstLineChars="100" w:firstLine="420"/>
    </w:pPr>
  </w:style>
  <w:style w:type="paragraph" w:styleId="a4">
    <w:name w:val="Body Text"/>
    <w:basedOn w:val="a"/>
    <w:qFormat/>
    <w:rsid w:val="00F023F3"/>
    <w:pPr>
      <w:spacing w:after="120"/>
    </w:pPr>
  </w:style>
  <w:style w:type="paragraph" w:styleId="a5">
    <w:name w:val="Plain Text"/>
    <w:basedOn w:val="a"/>
    <w:qFormat/>
    <w:rsid w:val="00F023F3"/>
    <w:rPr>
      <w:rFonts w:ascii="宋体" w:hAnsi="Courier New"/>
      <w:color w:val="000000"/>
      <w:szCs w:val="20"/>
    </w:rPr>
  </w:style>
  <w:style w:type="paragraph" w:styleId="a6">
    <w:name w:val="footer"/>
    <w:basedOn w:val="a"/>
    <w:qFormat/>
    <w:rsid w:val="00F023F3"/>
    <w:pPr>
      <w:tabs>
        <w:tab w:val="center" w:pos="4153"/>
        <w:tab w:val="right" w:pos="8306"/>
      </w:tabs>
      <w:snapToGrid w:val="0"/>
      <w:jc w:val="left"/>
    </w:pPr>
    <w:rPr>
      <w:sz w:val="18"/>
      <w:szCs w:val="18"/>
    </w:rPr>
  </w:style>
  <w:style w:type="paragraph" w:styleId="a7">
    <w:name w:val="header"/>
    <w:basedOn w:val="a"/>
    <w:qFormat/>
    <w:rsid w:val="00F023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023F3"/>
    <w:rPr>
      <w:szCs w:val="20"/>
    </w:rPr>
  </w:style>
  <w:style w:type="paragraph" w:styleId="a8">
    <w:name w:val="footnote text"/>
    <w:basedOn w:val="a"/>
    <w:qFormat/>
    <w:rsid w:val="00F023F3"/>
    <w:pPr>
      <w:snapToGrid w:val="0"/>
      <w:jc w:val="left"/>
    </w:pPr>
    <w:rPr>
      <w:sz w:val="18"/>
      <w:szCs w:val="18"/>
    </w:rPr>
  </w:style>
  <w:style w:type="character" w:styleId="a9">
    <w:name w:val="page number"/>
    <w:basedOn w:val="a1"/>
    <w:qFormat/>
    <w:rsid w:val="00F023F3"/>
  </w:style>
  <w:style w:type="character" w:styleId="aa">
    <w:name w:val="Hyperlink"/>
    <w:basedOn w:val="a1"/>
    <w:qFormat/>
    <w:rsid w:val="00F023F3"/>
    <w:rPr>
      <w:color w:val="0000FF"/>
      <w:u w:val="single"/>
    </w:rPr>
  </w:style>
  <w:style w:type="character" w:styleId="ab">
    <w:name w:val="footnote reference"/>
    <w:qFormat/>
    <w:rsid w:val="00F023F3"/>
    <w:rPr>
      <w:vertAlign w:val="superscript"/>
    </w:rPr>
  </w:style>
  <w:style w:type="table" w:styleId="ac">
    <w:name w:val="Table Grid"/>
    <w:basedOn w:val="a2"/>
    <w:qFormat/>
    <w:rsid w:val="00F02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1"/>
    <w:qFormat/>
    <w:rsid w:val="00F023F3"/>
    <w:rPr>
      <w:rFonts w:ascii="smartSimSun" w:eastAsia="smartSimSun" w:hAnsi="smartSimSun" w:cs="smartSimSun"/>
      <w:color w:val="000000"/>
      <w:sz w:val="18"/>
      <w:szCs w:val="18"/>
      <w:u w:val="none"/>
    </w:rPr>
  </w:style>
  <w:style w:type="character" w:customStyle="1" w:styleId="font21">
    <w:name w:val="font21"/>
    <w:basedOn w:val="a1"/>
    <w:qFormat/>
    <w:rsid w:val="00F023F3"/>
    <w:rPr>
      <w:rFonts w:ascii="宋体" w:eastAsia="宋体" w:hAnsi="宋体" w:cs="宋体" w:hint="eastAsia"/>
      <w:color w:val="000000"/>
      <w:sz w:val="18"/>
      <w:szCs w:val="18"/>
      <w:u w:val="none"/>
    </w:rPr>
  </w:style>
  <w:style w:type="character" w:customStyle="1" w:styleId="font91">
    <w:name w:val="font91"/>
    <w:basedOn w:val="a1"/>
    <w:qFormat/>
    <w:rsid w:val="00F023F3"/>
    <w:rPr>
      <w:rFonts w:ascii="宋体" w:eastAsia="宋体" w:hAnsi="宋体" w:cs="宋体" w:hint="eastAsia"/>
      <w:b/>
      <w:color w:val="000000"/>
      <w:sz w:val="36"/>
      <w:szCs w:val="36"/>
      <w:u w:val="none"/>
    </w:rPr>
  </w:style>
  <w:style w:type="character" w:customStyle="1" w:styleId="font31">
    <w:name w:val="font31"/>
    <w:basedOn w:val="a1"/>
    <w:qFormat/>
    <w:rsid w:val="00F023F3"/>
    <w:rPr>
      <w:rFonts w:ascii="宋体" w:eastAsia="宋体" w:hAnsi="宋体" w:cs="宋体" w:hint="eastAsia"/>
      <w:color w:val="000000"/>
      <w:sz w:val="16"/>
      <w:szCs w:val="16"/>
      <w:u w:val="none"/>
    </w:rPr>
  </w:style>
  <w:style w:type="character" w:customStyle="1" w:styleId="font41">
    <w:name w:val="font41"/>
    <w:basedOn w:val="a1"/>
    <w:qFormat/>
    <w:rsid w:val="00F023F3"/>
    <w:rPr>
      <w:rFonts w:ascii="宋体" w:eastAsia="宋体" w:hAnsi="宋体" w:cs="宋体" w:hint="eastAsia"/>
      <w:b/>
      <w:color w:val="000000"/>
      <w:sz w:val="24"/>
      <w:szCs w:val="24"/>
      <w:u w:val="none"/>
    </w:rPr>
  </w:style>
  <w:style w:type="character" w:customStyle="1" w:styleId="font51">
    <w:name w:val="font51"/>
    <w:basedOn w:val="a1"/>
    <w:qFormat/>
    <w:rsid w:val="00F023F3"/>
    <w:rPr>
      <w:rFonts w:ascii="宋体" w:eastAsia="宋体" w:hAnsi="宋体" w:cs="宋体" w:hint="eastAsia"/>
      <w:b/>
      <w:color w:val="000000"/>
      <w:sz w:val="16"/>
      <w:szCs w:val="16"/>
      <w:u w:val="none"/>
    </w:rPr>
  </w:style>
  <w:style w:type="paragraph" w:styleId="ad">
    <w:name w:val="Balloon Text"/>
    <w:basedOn w:val="a"/>
    <w:link w:val="Char"/>
    <w:rsid w:val="00C02F0D"/>
    <w:rPr>
      <w:sz w:val="18"/>
      <w:szCs w:val="18"/>
    </w:rPr>
  </w:style>
  <w:style w:type="character" w:customStyle="1" w:styleId="Char">
    <w:name w:val="批注框文本 Char"/>
    <w:basedOn w:val="a1"/>
    <w:link w:val="ad"/>
    <w:rsid w:val="00C02F0D"/>
    <w:rPr>
      <w:kern w:val="2"/>
      <w:sz w:val="18"/>
      <w:szCs w:val="18"/>
    </w:rPr>
  </w:style>
  <w:style w:type="paragraph" w:styleId="ae">
    <w:name w:val="List Paragraph"/>
    <w:basedOn w:val="a"/>
    <w:uiPriority w:val="99"/>
    <w:unhideWhenUsed/>
    <w:rsid w:val="004F1C6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32"/>
    <customShpInfo spid="_x0000_s1033"/>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148</Pages>
  <Words>12067</Words>
  <Characters>68785</Characters>
  <Application>Microsoft Office Word</Application>
  <DocSecurity>0</DocSecurity>
  <Lines>573</Lines>
  <Paragraphs>161</Paragraphs>
  <ScaleCrop>false</ScaleCrop>
  <Company>Microsoft</Company>
  <LinksUpToDate>false</LinksUpToDate>
  <CharactersWithSpaces>80691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欧邦工程管理有限公司:欧邦工程管理有限公司</cp:lastModifiedBy>
  <cp:revision>53</cp:revision>
  <cp:lastPrinted>2019-05-20T09:54:00Z</cp:lastPrinted>
  <dcterms:created xsi:type="dcterms:W3CDTF">2017-07-25T08:53:00Z</dcterms:created>
  <dcterms:modified xsi:type="dcterms:W3CDTF">2019-05-20T10:07:00Z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