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FB" w:rsidRDefault="00DF4EFB">
      <w:pPr>
        <w:adjustRightInd w:val="0"/>
        <w:snapToGrid w:val="0"/>
        <w:spacing w:line="300" w:lineRule="auto"/>
        <w:rPr>
          <w:rFonts w:ascii="华文中宋" w:eastAsia="华文中宋" w:hAnsi="华文中宋"/>
          <w:sz w:val="28"/>
          <w:szCs w:val="28"/>
        </w:rPr>
      </w:pPr>
    </w:p>
    <w:p w:rsidR="00DF4EFB" w:rsidRDefault="00DF4EFB">
      <w:pPr>
        <w:adjustRightInd w:val="0"/>
        <w:snapToGrid w:val="0"/>
        <w:spacing w:line="300" w:lineRule="auto"/>
        <w:jc w:val="center"/>
        <w:rPr>
          <w:rFonts w:ascii="华文中宋" w:eastAsia="华文中宋" w:hAnsi="华文中宋"/>
          <w:sz w:val="28"/>
          <w:szCs w:val="28"/>
        </w:rPr>
      </w:pPr>
    </w:p>
    <w:p w:rsidR="00DF4EFB" w:rsidRDefault="00DF4EFB">
      <w:pPr>
        <w:adjustRightInd w:val="0"/>
        <w:snapToGrid w:val="0"/>
        <w:jc w:val="center"/>
        <w:rPr>
          <w:rFonts w:ascii="黑体" w:eastAsia="黑体" w:hAnsi="黑体" w:cs="黑体"/>
          <w:b/>
          <w:bCs/>
          <w:sz w:val="36"/>
          <w:szCs w:val="36"/>
        </w:rPr>
      </w:pPr>
    </w:p>
    <w:p w:rsidR="00DF4EFB" w:rsidRDefault="00223D27">
      <w:pPr>
        <w:adjustRightInd w:val="0"/>
        <w:snapToGrid w:val="0"/>
        <w:jc w:val="center"/>
        <w:rPr>
          <w:rFonts w:ascii="隶书" w:eastAsia="黑体" w:hAnsi="宋体"/>
          <w:b/>
          <w:bCs/>
          <w:sz w:val="48"/>
          <w:szCs w:val="48"/>
        </w:rPr>
      </w:pPr>
      <w:r>
        <w:rPr>
          <w:rFonts w:ascii="隶书" w:eastAsia="黑体" w:hAnsi="宋体" w:hint="eastAsia"/>
          <w:b/>
          <w:bCs/>
          <w:sz w:val="48"/>
          <w:szCs w:val="48"/>
        </w:rPr>
        <w:t>建安区国储林基地生态农业体验园项目</w:t>
      </w:r>
    </w:p>
    <w:p w:rsidR="00DF4EFB" w:rsidRDefault="00223D27">
      <w:pPr>
        <w:adjustRightInd w:val="0"/>
        <w:snapToGrid w:val="0"/>
        <w:jc w:val="center"/>
        <w:rPr>
          <w:rFonts w:ascii="隶书" w:eastAsia="黑体" w:hAnsi="宋体"/>
          <w:b/>
          <w:bCs/>
          <w:sz w:val="48"/>
          <w:szCs w:val="48"/>
        </w:rPr>
      </w:pPr>
      <w:r>
        <w:rPr>
          <w:rFonts w:ascii="隶书" w:eastAsia="黑体" w:hAnsi="宋体" w:hint="eastAsia"/>
          <w:b/>
          <w:bCs/>
          <w:sz w:val="48"/>
          <w:szCs w:val="48"/>
        </w:rPr>
        <w:t>变配电工程</w:t>
      </w:r>
    </w:p>
    <w:p w:rsidR="00DF4EFB" w:rsidRDefault="00DF4EFB"/>
    <w:p w:rsidR="00DF4EFB" w:rsidRDefault="00DF4EFB"/>
    <w:p w:rsidR="00DF4EFB" w:rsidRDefault="00DF4EFB"/>
    <w:p w:rsidR="00DF4EFB" w:rsidRDefault="00223D27">
      <w:pPr>
        <w:adjustRightInd w:val="0"/>
        <w:snapToGrid w:val="0"/>
        <w:jc w:val="center"/>
        <w:rPr>
          <w:rFonts w:ascii="楷体" w:eastAsia="楷体" w:hAnsi="楷体" w:cs="楷体"/>
          <w:b/>
          <w:bCs/>
          <w:sz w:val="72"/>
          <w:szCs w:val="96"/>
        </w:rPr>
      </w:pPr>
      <w:r>
        <w:rPr>
          <w:rFonts w:ascii="楷体" w:eastAsia="楷体" w:hAnsi="楷体" w:cs="楷体" w:hint="eastAsia"/>
          <w:b/>
          <w:sz w:val="72"/>
          <w:szCs w:val="96"/>
        </w:rPr>
        <w:t>竞争性</w:t>
      </w:r>
      <w:r>
        <w:rPr>
          <w:rFonts w:ascii="楷体" w:eastAsia="楷体" w:hAnsi="楷体" w:cs="楷体" w:hint="eastAsia"/>
          <w:b/>
          <w:bCs/>
          <w:sz w:val="72"/>
          <w:szCs w:val="96"/>
        </w:rPr>
        <w:t>谈判文件</w:t>
      </w:r>
    </w:p>
    <w:p w:rsidR="00DF4EFB" w:rsidRDefault="00DF4EFB"/>
    <w:p w:rsidR="00DF4EFB" w:rsidRDefault="00223D27">
      <w:r>
        <w:rPr>
          <w:b/>
          <w:noProof/>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9" cstate="print"/>
                    <a:stretch>
                      <a:fillRect/>
                    </a:stretch>
                  </pic:blipFill>
                  <pic:spPr>
                    <a:xfrm>
                      <a:off x="0" y="0"/>
                      <a:ext cx="1879600" cy="3289300"/>
                    </a:xfrm>
                    <a:prstGeom prst="rect">
                      <a:avLst/>
                    </a:prstGeom>
                    <a:noFill/>
                    <a:ln w="9525">
                      <a:noFill/>
                    </a:ln>
                  </pic:spPr>
                </pic:pic>
              </a:graphicData>
            </a:graphic>
          </wp:anchor>
        </w:drawing>
      </w: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Pr>
        <w:pStyle w:val="af1"/>
        <w:ind w:firstLine="240"/>
      </w:pPr>
    </w:p>
    <w:p w:rsidR="00DF4EFB" w:rsidRDefault="00DF4EFB"/>
    <w:p w:rsidR="00DF4EFB" w:rsidRDefault="00DF4EFB"/>
    <w:p w:rsidR="00DF4EFB" w:rsidRDefault="00DF4EFB">
      <w:pPr>
        <w:adjustRightInd w:val="0"/>
        <w:snapToGrid w:val="0"/>
        <w:spacing w:line="300" w:lineRule="auto"/>
        <w:rPr>
          <w:rFonts w:ascii="隶书" w:eastAsia="隶书"/>
          <w:b/>
          <w:bCs/>
          <w:sz w:val="28"/>
        </w:rPr>
      </w:pPr>
    </w:p>
    <w:p w:rsidR="00DF4EFB" w:rsidRDefault="00DF4EFB">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DF4EFB" w:rsidRDefault="00223D27">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项目编号：GZCG-T2019002-2号</w:t>
      </w:r>
    </w:p>
    <w:p w:rsidR="00DF4EFB" w:rsidRDefault="00223D27">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人：许昌吉象文化旅游开发有限公司</w:t>
      </w:r>
    </w:p>
    <w:p w:rsidR="00DF4EFB" w:rsidRDefault="00223D27">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代理机构：中建山河建设工程管理有限责任公司</w:t>
      </w:r>
    </w:p>
    <w:p w:rsidR="00DF4EFB" w:rsidRDefault="00223D27">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时    间：二〇一九年五月</w:t>
      </w:r>
    </w:p>
    <w:p w:rsidR="00DF4EFB" w:rsidRDefault="00223D27">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DF4EFB" w:rsidRDefault="00DF4EFB">
      <w:pPr>
        <w:widowControl/>
        <w:spacing w:line="480" w:lineRule="exact"/>
        <w:jc w:val="center"/>
        <w:rPr>
          <w:rFonts w:ascii="华文中宋" w:eastAsia="华文中宋" w:hAnsi="华文中宋"/>
          <w:b/>
          <w:kern w:val="36"/>
          <w:sz w:val="44"/>
          <w:szCs w:val="44"/>
        </w:rPr>
      </w:pPr>
    </w:p>
    <w:p w:rsidR="00DF4EFB" w:rsidRDefault="00223D27">
      <w:pPr>
        <w:widowControl/>
        <w:spacing w:line="480" w:lineRule="exact"/>
        <w:jc w:val="center"/>
        <w:rPr>
          <w:rFonts w:asciiTheme="minorEastAsia" w:eastAsiaTheme="minorEastAsia" w:hAnsiTheme="minorEastAsia"/>
          <w:b/>
          <w:kern w:val="36"/>
          <w:sz w:val="44"/>
          <w:szCs w:val="44"/>
        </w:rPr>
      </w:pPr>
      <w:r>
        <w:rPr>
          <w:rFonts w:asciiTheme="minorEastAsia" w:eastAsiaTheme="minorEastAsia" w:hAnsiTheme="minorEastAsia" w:hint="eastAsia"/>
          <w:b/>
          <w:kern w:val="36"/>
          <w:sz w:val="44"/>
          <w:szCs w:val="44"/>
        </w:rPr>
        <w:t>目   录</w:t>
      </w:r>
    </w:p>
    <w:p w:rsidR="00DF4EFB" w:rsidRDefault="00DF4EFB">
      <w:pPr>
        <w:widowControl/>
        <w:spacing w:line="480" w:lineRule="exact"/>
        <w:ind w:firstLineChars="224" w:firstLine="720"/>
        <w:rPr>
          <w:rFonts w:asciiTheme="minorEastAsia" w:eastAsiaTheme="minorEastAsia" w:hAnsiTheme="minorEastAsia"/>
          <w:b/>
          <w:kern w:val="36"/>
          <w:sz w:val="32"/>
          <w:szCs w:val="32"/>
        </w:rPr>
      </w:pP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DF4EFB" w:rsidRDefault="00223D27">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DF4EFB" w:rsidRDefault="00223D27">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DF4EFB" w:rsidRDefault="00223D27">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DF4EFB" w:rsidRDefault="00DF4EFB">
      <w:pPr>
        <w:widowControl/>
        <w:spacing w:line="360" w:lineRule="auto"/>
        <w:ind w:firstLineChars="224" w:firstLine="810"/>
        <w:rPr>
          <w:rFonts w:ascii="黑体" w:eastAsia="黑体" w:hAnsi="黑体"/>
          <w:b/>
          <w:kern w:val="36"/>
          <w:sz w:val="36"/>
          <w:szCs w:val="36"/>
        </w:rPr>
      </w:pPr>
    </w:p>
    <w:p w:rsidR="00DF4EFB" w:rsidRDefault="00DF4EFB">
      <w:pPr>
        <w:adjustRightInd w:val="0"/>
        <w:snapToGrid w:val="0"/>
        <w:spacing w:afterLines="50" w:after="120" w:line="320" w:lineRule="exact"/>
        <w:ind w:rightChars="248" w:right="521"/>
        <w:rPr>
          <w:rFonts w:ascii="楷体_GB2312" w:eastAsia="楷体_GB2312" w:hAnsi="宋体" w:cs="Arial"/>
          <w:sz w:val="30"/>
          <w:szCs w:val="30"/>
        </w:rPr>
      </w:pPr>
    </w:p>
    <w:p w:rsidR="00DF4EFB" w:rsidRDefault="00223D27">
      <w:pPr>
        <w:adjustRightInd w:val="0"/>
        <w:snapToGrid w:val="0"/>
        <w:spacing w:afterLines="50" w:after="12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DF4EFB" w:rsidRDefault="00223D27">
      <w:pPr>
        <w:spacing w:afterLines="100" w:after="240"/>
        <w:jc w:val="center"/>
        <w:rPr>
          <w:rFonts w:asciiTheme="minorEastAsia" w:eastAsiaTheme="minorEastAsia" w:hAnsiTheme="minorEastAsia" w:cs="Arial"/>
          <w:sz w:val="32"/>
          <w:szCs w:val="28"/>
        </w:rPr>
      </w:pPr>
      <w:r>
        <w:rPr>
          <w:rFonts w:ascii="宋体" w:hAnsi="宋体" w:hint="eastAsia"/>
          <w:b/>
          <w:kern w:val="36"/>
          <w:sz w:val="24"/>
          <w:szCs w:val="24"/>
        </w:rPr>
        <w:br w:type="page"/>
      </w:r>
      <w:r>
        <w:rPr>
          <w:rFonts w:asciiTheme="minorEastAsia" w:eastAsiaTheme="minorEastAsia" w:hAnsiTheme="minorEastAsia" w:hint="eastAsia"/>
          <w:b/>
          <w:sz w:val="40"/>
          <w:szCs w:val="40"/>
        </w:rPr>
        <w:lastRenderedPageBreak/>
        <w:t>第</w:t>
      </w:r>
      <w:r>
        <w:rPr>
          <w:rFonts w:asciiTheme="minorEastAsia" w:eastAsiaTheme="minorEastAsia" w:hAnsiTheme="minorEastAsia"/>
          <w:b/>
          <w:sz w:val="40"/>
          <w:szCs w:val="40"/>
        </w:rPr>
        <w:t>一章</w:t>
      </w:r>
      <w:r>
        <w:rPr>
          <w:rFonts w:asciiTheme="minorEastAsia" w:eastAsiaTheme="minorEastAsia" w:hAnsiTheme="minorEastAsia" w:hint="eastAsia"/>
          <w:b/>
          <w:sz w:val="40"/>
          <w:szCs w:val="40"/>
        </w:rPr>
        <w:t xml:space="preserve">  竞争性谈判邀请函</w:t>
      </w:r>
    </w:p>
    <w:p w:rsidR="00DF4EFB" w:rsidRDefault="00223D27" w:rsidP="00245365">
      <w:pPr>
        <w:widowControl/>
        <w:spacing w:line="360" w:lineRule="auto"/>
        <w:jc w:val="left"/>
        <w:rPr>
          <w:rFonts w:ascii="宋体" w:hAnsi="宋体" w:cs="宋体"/>
          <w:kern w:val="0"/>
          <w:sz w:val="24"/>
          <w:u w:val="single"/>
        </w:rPr>
      </w:pPr>
      <w:r>
        <w:rPr>
          <w:rFonts w:ascii="宋体" w:hAnsi="宋体" w:cs="宋体" w:hint="eastAsia"/>
          <w:kern w:val="0"/>
          <w:sz w:val="24"/>
          <w:u w:val="single"/>
        </w:rPr>
        <w:t>河南世光电力工程有限公司：</w:t>
      </w:r>
    </w:p>
    <w:p w:rsidR="00DF4EFB" w:rsidRDefault="00223D27" w:rsidP="00245365">
      <w:pPr>
        <w:widowControl/>
        <w:spacing w:line="360" w:lineRule="auto"/>
        <w:jc w:val="left"/>
        <w:rPr>
          <w:u w:val="single"/>
        </w:rPr>
      </w:pPr>
      <w:r>
        <w:rPr>
          <w:rFonts w:hint="eastAsia"/>
          <w:u w:val="single"/>
        </w:rPr>
        <w:t>许昌辉宏电力安装有限公司：</w:t>
      </w:r>
    </w:p>
    <w:p w:rsidR="00DF4EFB" w:rsidRDefault="00223D27" w:rsidP="00245365">
      <w:pPr>
        <w:widowControl/>
        <w:spacing w:line="360" w:lineRule="auto"/>
        <w:ind w:firstLineChars="225" w:firstLine="540"/>
        <w:jc w:val="left"/>
        <w:rPr>
          <w:rFonts w:ascii="宋体" w:hAnsi="宋体" w:cs="宋体"/>
          <w:kern w:val="0"/>
          <w:sz w:val="24"/>
        </w:rPr>
      </w:pPr>
      <w:r>
        <w:rPr>
          <w:rFonts w:ascii="宋体" w:hAnsi="宋体" w:cs="宋体" w:hint="eastAsia"/>
          <w:kern w:val="0"/>
          <w:sz w:val="24"/>
        </w:rPr>
        <w:t>中建山河建设工程管理有限责任公司受许昌吉象文化旅游开发有限公司的委托，根据委托协议委托的事项，就“建安区国储林基地生态农业体验园项目变配电工程”项目进行竞争性谈判采购，欢迎贵单位参加谈判。</w:t>
      </w:r>
    </w:p>
    <w:p w:rsidR="00DF4EFB" w:rsidRDefault="00223D27" w:rsidP="00245365">
      <w:pPr>
        <w:pStyle w:val="af"/>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（一）项目名称：建安区国储林基地生态农业体验园项目变配电工程</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（二）项目编号：GZCG-T2019002-2号</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（三）项目需求：变压器采购及安装，并完成并网送电。主要产品名称：规格及数量详见采购计划表要求。</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（四）预算金额：460000.00元；最高限价：460000.00元。</w:t>
      </w:r>
    </w:p>
    <w:p w:rsidR="00DF4EFB" w:rsidRDefault="00223D27" w:rsidP="00245365">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（五）工    期：合同签订之日起15个日历天。</w:t>
      </w:r>
    </w:p>
    <w:p w:rsidR="00DF4EFB" w:rsidRDefault="00223D27" w:rsidP="00245365">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（六）质量标准：合格（符合国家现行规范、规程、规定、标准的要求）。</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（七）交付地点：河南省许昌市新元大道与新建107国道交叉口南2公里处（国储林基地项目所在地）。</w:t>
      </w:r>
    </w:p>
    <w:p w:rsidR="00DF4EFB" w:rsidRDefault="00223D27" w:rsidP="00245365">
      <w:pPr>
        <w:pStyle w:val="af"/>
        <w:shd w:val="clear" w:color="auto" w:fill="FFFFFF"/>
        <w:spacing w:before="0" w:beforeAutospacing="0" w:after="0" w:afterAutospacing="0" w:line="360" w:lineRule="auto"/>
        <w:ind w:firstLine="562"/>
        <w:rPr>
          <w:b/>
          <w:bCs/>
        </w:rPr>
      </w:pPr>
      <w:r>
        <w:rPr>
          <w:rFonts w:hint="eastAsia"/>
          <w:b/>
          <w:bCs/>
        </w:rPr>
        <w:t>二、需要落实的政府采购政策</w:t>
      </w:r>
    </w:p>
    <w:p w:rsidR="00DF4EFB" w:rsidRDefault="00223D27" w:rsidP="00245365">
      <w:pPr>
        <w:pStyle w:val="af"/>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DF4EFB" w:rsidRDefault="00223D27" w:rsidP="00245365">
      <w:pPr>
        <w:pStyle w:val="af"/>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rsidR="00DF4EFB" w:rsidRDefault="00223D27" w:rsidP="00245365">
      <w:pPr>
        <w:pStyle w:val="af"/>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rsidR="00DF4EFB" w:rsidRDefault="00223D27" w:rsidP="00245365">
      <w:pPr>
        <w:pStyle w:val="af"/>
        <w:shd w:val="clear" w:color="auto" w:fill="FFFFFF"/>
        <w:spacing w:before="0" w:beforeAutospacing="0" w:after="0" w:afterAutospacing="0" w:line="360" w:lineRule="auto"/>
        <w:ind w:firstLine="562"/>
      </w:pPr>
      <w:r>
        <w:rPr>
          <w:rFonts w:hint="eastAsia"/>
        </w:rPr>
        <w:t>（二）供应商须具备独立的法人资格,具有电力工程施工总承包三级及以上资质或输变电专业承包三级及以上资质或承装（修、试）电力设施许可证五级及以上资质，且具有有效的安全生产许可证，并在人员、设备、资金等方面具有相应的施工能力。</w:t>
      </w:r>
    </w:p>
    <w:p w:rsidR="00DF4EFB" w:rsidRDefault="00223D27" w:rsidP="00245365">
      <w:pPr>
        <w:pStyle w:val="af"/>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F4EFB" w:rsidRDefault="00223D27" w:rsidP="00245365">
      <w:pPr>
        <w:pStyle w:val="af"/>
        <w:shd w:val="clear" w:color="auto" w:fill="FFFFFF"/>
        <w:spacing w:before="0" w:beforeAutospacing="0" w:after="0" w:afterAutospacing="0" w:line="360" w:lineRule="auto"/>
        <w:ind w:firstLine="562"/>
      </w:pPr>
      <w:r>
        <w:rPr>
          <w:rFonts w:hint="eastAsia"/>
        </w:rPr>
        <w:t>（四）本项目不接受联合体参加谈判。</w:t>
      </w:r>
    </w:p>
    <w:p w:rsidR="00DF4EFB" w:rsidRDefault="00223D27" w:rsidP="00245365">
      <w:pPr>
        <w:pStyle w:val="af"/>
        <w:shd w:val="clear" w:color="auto" w:fill="FFFFFF"/>
        <w:spacing w:before="0" w:beforeAutospacing="0" w:after="0" w:afterAutospacing="0" w:line="360" w:lineRule="auto"/>
        <w:ind w:firstLine="556"/>
        <w:rPr>
          <w:b/>
          <w:bCs/>
        </w:rPr>
      </w:pPr>
      <w:r>
        <w:rPr>
          <w:rFonts w:hint="eastAsia"/>
          <w:b/>
          <w:bCs/>
          <w:shd w:val="clear" w:color="auto" w:fill="FFFFFF"/>
        </w:rPr>
        <w:lastRenderedPageBreak/>
        <w:t>四、获取谈判文件的时间、地点、方式</w:t>
      </w:r>
    </w:p>
    <w:p w:rsidR="00DF4EFB" w:rsidRDefault="00223D27" w:rsidP="00245365">
      <w:pPr>
        <w:widowControl/>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DF4EFB" w:rsidRDefault="00223D27" w:rsidP="00245365">
      <w:pPr>
        <w:widowControl/>
        <w:spacing w:line="360" w:lineRule="auto"/>
        <w:ind w:firstLineChars="225" w:firstLine="540"/>
        <w:jc w:val="left"/>
        <w:rPr>
          <w:rFonts w:ascii="宋体" w:hAnsi="宋体" w:cs="宋体"/>
          <w:kern w:val="0"/>
          <w:sz w:val="24"/>
        </w:rPr>
      </w:pPr>
      <w:r>
        <w:rPr>
          <w:rFonts w:ascii="宋体" w:hAnsi="宋体" w:cs="宋体" w:hint="eastAsia"/>
          <w:kern w:val="0"/>
          <w:sz w:val="24"/>
        </w:rPr>
        <w:t>1、持CA数字认证证书，登录【全国公共资源交易平台（河南省·许昌市）】“系统用户注册”入口（</w:t>
      </w:r>
      <w:r w:rsidR="00840FF2" w:rsidRPr="00840FF2">
        <w:rPr>
          <w:rFonts w:ascii="宋体" w:hAnsi="宋体" w:cs="宋体"/>
          <w:kern w:val="0"/>
          <w:sz w:val="24"/>
        </w:rPr>
        <w:t>http://ggzy.xuchang.gov.cn/</w:t>
      </w:r>
      <w:r>
        <w:rPr>
          <w:rFonts w:ascii="宋体" w:hAnsi="宋体" w:cs="宋体" w:hint="eastAsia"/>
          <w:kern w:val="0"/>
          <w:sz w:val="24"/>
        </w:rPr>
        <w:t>）进行免费注册登记（详见“常见问题解答-诚信库网上注册相关资料下载”）；</w:t>
      </w:r>
    </w:p>
    <w:p w:rsidR="00DF4EFB" w:rsidRDefault="00223D27" w:rsidP="00245365">
      <w:pPr>
        <w:widowControl/>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w:t>
      </w:r>
      <w:r w:rsidR="00F96F6B" w:rsidRPr="00F96F6B">
        <w:rPr>
          <w:rFonts w:ascii="宋体" w:hAnsi="宋体" w:cs="宋体"/>
          <w:kern w:val="0"/>
          <w:sz w:val="24"/>
        </w:rPr>
        <w:t>http://ggzy.xuchang.gov.cn/</w:t>
      </w:r>
      <w:r>
        <w:rPr>
          <w:rFonts w:ascii="宋体" w:hAnsi="宋体" w:cs="宋体" w:hint="eastAsia"/>
          <w:kern w:val="0"/>
          <w:sz w:val="24"/>
        </w:rPr>
        <w:t>）自行下载谈判文件（详见“常见问题解答-交易系统操作手册”）。</w:t>
      </w:r>
    </w:p>
    <w:p w:rsidR="00DF4EFB" w:rsidRDefault="00223D27" w:rsidP="00245365">
      <w:pPr>
        <w:widowControl/>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DF4EFB" w:rsidRDefault="00223D27" w:rsidP="00245365">
      <w:pPr>
        <w:widowControl/>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DF4EFB" w:rsidRDefault="00223D27" w:rsidP="00245365">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五、谈判文件接收截止时间、谈判时间及地点</w:t>
      </w:r>
    </w:p>
    <w:p w:rsidR="00DF4EFB" w:rsidRDefault="00223D27" w:rsidP="00245365">
      <w:pPr>
        <w:pStyle w:val="af"/>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sidR="00EF64ED">
        <w:rPr>
          <w:rFonts w:hint="eastAsia"/>
          <w:shd w:val="clear" w:color="auto" w:fill="FFFFFF"/>
        </w:rPr>
        <w:t>5</w:t>
      </w:r>
      <w:r>
        <w:rPr>
          <w:rFonts w:hint="eastAsia"/>
          <w:shd w:val="clear" w:color="auto" w:fill="FFFFFF"/>
        </w:rPr>
        <w:t>月</w:t>
      </w:r>
      <w:r w:rsidR="00EF64ED">
        <w:rPr>
          <w:rFonts w:hint="eastAsia"/>
          <w:shd w:val="clear" w:color="auto" w:fill="FFFFFF"/>
        </w:rPr>
        <w:t>23</w:t>
      </w:r>
      <w:r>
        <w:rPr>
          <w:rFonts w:hint="eastAsia"/>
          <w:shd w:val="clear" w:color="auto" w:fill="FFFFFF"/>
        </w:rPr>
        <w:t>日</w:t>
      </w:r>
      <w:r w:rsidR="00EF64ED">
        <w:rPr>
          <w:rFonts w:hint="eastAsia"/>
          <w:shd w:val="clear" w:color="auto" w:fill="FFFFFF"/>
        </w:rPr>
        <w:t>8</w:t>
      </w:r>
      <w:r>
        <w:rPr>
          <w:rFonts w:hint="eastAsia"/>
          <w:shd w:val="clear" w:color="auto" w:fill="FFFFFF"/>
        </w:rPr>
        <w:t>时</w:t>
      </w:r>
      <w:r w:rsidR="00EF64ED">
        <w:rPr>
          <w:rFonts w:hint="eastAsia"/>
          <w:shd w:val="clear" w:color="auto" w:fill="FFFFFF"/>
        </w:rPr>
        <w:t>30</w:t>
      </w:r>
      <w:r>
        <w:rPr>
          <w:rFonts w:hint="eastAsia"/>
          <w:shd w:val="clear" w:color="auto" w:fill="FFFFFF"/>
        </w:rPr>
        <w:t>分（北京时间），逾期送达或不符合规定的响应文件不予接受。</w:t>
      </w:r>
    </w:p>
    <w:p w:rsidR="00DF4EFB" w:rsidRDefault="00223D27" w:rsidP="00245365">
      <w:pPr>
        <w:pStyle w:val="af"/>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许昌公共资源交易中心开标</w:t>
      </w:r>
      <w:r w:rsidR="00EF64ED">
        <w:rPr>
          <w:rFonts w:hint="eastAsia"/>
        </w:rPr>
        <w:t>四</w:t>
      </w:r>
      <w:r>
        <w:rPr>
          <w:rFonts w:hint="eastAsia"/>
        </w:rPr>
        <w:t>室（许昌市龙兴路与竹林路交汇处公共资源交易大厦三楼）</w:t>
      </w:r>
      <w:r>
        <w:rPr>
          <w:rFonts w:hint="eastAsia"/>
          <w:shd w:val="clear" w:color="auto" w:fill="FFFFFF"/>
        </w:rPr>
        <w:t>。</w:t>
      </w:r>
    </w:p>
    <w:p w:rsidR="00DF4EFB" w:rsidRDefault="00223D27" w:rsidP="00245365">
      <w:pPr>
        <w:pStyle w:val="af"/>
        <w:shd w:val="clear" w:color="auto" w:fill="FFFFFF"/>
        <w:spacing w:line="360" w:lineRule="auto"/>
        <w:ind w:firstLine="420"/>
        <w:contextualSpacing/>
        <w:rPr>
          <w:rFonts w:cs="仿宋_GB2312"/>
          <w:color w:val="000000"/>
        </w:rPr>
      </w:pPr>
      <w:r>
        <w:rPr>
          <w:rFonts w:cs="仿宋_GB2312" w:hint="eastAsia"/>
          <w:color w:val="000000"/>
        </w:rPr>
        <w:t>（三）本项目为全流程电子化交易项目，供应商须提交电子响应文件和纸质响应文件。</w:t>
      </w:r>
    </w:p>
    <w:p w:rsidR="00DF4EFB" w:rsidRDefault="00223D27" w:rsidP="00245365">
      <w:pPr>
        <w:pStyle w:val="af"/>
        <w:shd w:val="clear" w:color="auto" w:fill="FFFFFF"/>
        <w:spacing w:line="360" w:lineRule="auto"/>
        <w:ind w:firstLine="420"/>
        <w:contextualSpacing/>
        <w:rPr>
          <w:rFonts w:cs="仿宋_GB2312"/>
          <w:color w:val="000000"/>
        </w:rPr>
      </w:pPr>
      <w:r>
        <w:rPr>
          <w:rFonts w:cs="仿宋_GB2312" w:hint="eastAsia"/>
          <w:color w:val="000000"/>
        </w:rPr>
        <w:t>1、加密电子响应文件（.file格式）须在投标截止时间（开标时间）前通过《全国公共资源交易平台(河南省▪许昌市)》公共资源交易系统成功上传。</w:t>
      </w:r>
    </w:p>
    <w:p w:rsidR="00DF4EFB" w:rsidRDefault="00223D27" w:rsidP="00245365">
      <w:pPr>
        <w:pStyle w:val="af"/>
        <w:shd w:val="clear" w:color="auto" w:fill="FFFFFF"/>
        <w:spacing w:line="360" w:lineRule="auto"/>
        <w:ind w:firstLine="420"/>
        <w:contextualSpacing/>
        <w:rPr>
          <w:rFonts w:cs="仿宋_GB2312"/>
          <w:color w:val="000000"/>
        </w:rPr>
      </w:pPr>
      <w:r>
        <w:rPr>
          <w:rFonts w:cs="仿宋_GB2312" w:hint="eastAsia"/>
          <w:color w:val="000000"/>
        </w:rPr>
        <w:t>2、纸质响应文件（正本1份、副本2份）和备份文件1份（使用电子介质存储）在投标截止时间（开标时间）前递交至本项目开标地点。</w:t>
      </w:r>
    </w:p>
    <w:p w:rsidR="00DF4EFB" w:rsidRDefault="00223D27" w:rsidP="00245365">
      <w:pPr>
        <w:pStyle w:val="af"/>
        <w:shd w:val="clear" w:color="auto" w:fill="FFFFFF"/>
        <w:spacing w:before="0" w:beforeAutospacing="0" w:after="0" w:afterAutospacing="0" w:line="360" w:lineRule="auto"/>
        <w:ind w:firstLineChars="200" w:firstLine="482"/>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rsidR="00DF4EFB" w:rsidRDefault="00223D27" w:rsidP="00245365">
      <w:pPr>
        <w:pStyle w:val="af"/>
        <w:shd w:val="clear" w:color="auto" w:fill="FFFFFF"/>
        <w:spacing w:before="0" w:beforeAutospacing="0" w:after="0" w:afterAutospacing="0" w:line="360" w:lineRule="auto"/>
        <w:ind w:firstLineChars="200" w:firstLine="482"/>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rsidR="00DF4EFB" w:rsidRDefault="00223D27" w:rsidP="00245365">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八、联系方式</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 xml:space="preserve">招 标 人：许昌吉象文化旅游开发有限公司  </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地    址：许昌市八一东路3799号</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联 系 人：冯  斌</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联系电话： 0374-6069077</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代理机构：中建山河建设工程管理有限责任公司</w:t>
      </w:r>
    </w:p>
    <w:p w:rsidR="00DF4EFB" w:rsidRDefault="00223D27" w:rsidP="00245365">
      <w:pPr>
        <w:pStyle w:val="af"/>
        <w:shd w:val="clear" w:color="auto" w:fill="FFFFFF"/>
        <w:spacing w:line="360" w:lineRule="auto"/>
        <w:ind w:firstLine="420"/>
        <w:contextualSpacing/>
        <w:rPr>
          <w:rFonts w:cs="仿宋_GB2312"/>
        </w:rPr>
      </w:pPr>
      <w:r>
        <w:rPr>
          <w:rFonts w:cs="仿宋_GB2312" w:hint="eastAsia"/>
        </w:rPr>
        <w:t>项目负责人：郭鹏威</w:t>
      </w:r>
    </w:p>
    <w:p w:rsidR="00DF4EFB" w:rsidRDefault="00223D27" w:rsidP="00245365">
      <w:pPr>
        <w:pStyle w:val="af"/>
        <w:shd w:val="clear" w:color="auto" w:fill="FFFFFF"/>
        <w:spacing w:line="360" w:lineRule="auto"/>
        <w:ind w:firstLine="420"/>
        <w:contextualSpacing/>
        <w:rPr>
          <w:rFonts w:cs="仿宋_GB2312"/>
          <w:shd w:val="clear" w:color="auto" w:fill="FFFFFF"/>
        </w:rPr>
      </w:pPr>
      <w:r>
        <w:rPr>
          <w:rFonts w:cs="仿宋_GB2312" w:hint="eastAsia"/>
        </w:rPr>
        <w:t>联系电话：13569917698</w:t>
      </w:r>
    </w:p>
    <w:p w:rsidR="00DF4EFB" w:rsidRDefault="00223D27" w:rsidP="00245365">
      <w:pPr>
        <w:pStyle w:val="af"/>
        <w:shd w:val="clear" w:color="auto" w:fill="FFFFFF"/>
        <w:spacing w:line="360" w:lineRule="auto"/>
        <w:ind w:leftChars="228" w:left="5759" w:hangingChars="2200" w:hanging="5280"/>
        <w:contextualSpacing/>
        <w:jc w:val="right"/>
        <w:rPr>
          <w:rFonts w:cs="仿宋_GB2312"/>
        </w:rPr>
      </w:pPr>
      <w:r>
        <w:rPr>
          <w:rFonts w:cs="仿宋_GB2312" w:hint="eastAsia"/>
        </w:rPr>
        <w:t xml:space="preserve">许昌吉象文化旅游开发有限公司                                        </w:t>
      </w:r>
    </w:p>
    <w:p w:rsidR="00DF4EFB" w:rsidRDefault="00223D27" w:rsidP="00245365">
      <w:pPr>
        <w:pStyle w:val="af"/>
        <w:shd w:val="clear" w:color="auto" w:fill="FFFFFF"/>
        <w:spacing w:line="360" w:lineRule="auto"/>
        <w:ind w:leftChars="228" w:left="5759" w:hangingChars="2200" w:hanging="5280"/>
        <w:contextualSpacing/>
        <w:jc w:val="right"/>
        <w:rPr>
          <w:rFonts w:cs="仿宋_GB2312"/>
        </w:rPr>
      </w:pPr>
      <w:r>
        <w:rPr>
          <w:rFonts w:cs="仿宋_GB2312" w:hint="eastAsia"/>
        </w:rPr>
        <w:t>2019年</w:t>
      </w:r>
      <w:r w:rsidR="00EF64ED">
        <w:rPr>
          <w:rFonts w:cs="仿宋_GB2312" w:hint="eastAsia"/>
        </w:rPr>
        <w:t>5</w:t>
      </w:r>
      <w:r>
        <w:rPr>
          <w:rFonts w:cs="仿宋_GB2312" w:hint="eastAsia"/>
        </w:rPr>
        <w:t>月</w:t>
      </w:r>
      <w:r w:rsidR="00EF64ED">
        <w:rPr>
          <w:rFonts w:cs="仿宋_GB2312" w:hint="eastAsia"/>
        </w:rPr>
        <w:t>16</w:t>
      </w:r>
      <w:r>
        <w:rPr>
          <w:rFonts w:cs="仿宋_GB2312" w:hint="eastAsia"/>
        </w:rPr>
        <w:t>日</w:t>
      </w:r>
    </w:p>
    <w:p w:rsidR="00DF4EFB" w:rsidRDefault="00223D27" w:rsidP="00245365">
      <w:pPr>
        <w:widowControl/>
        <w:shd w:val="clear" w:color="auto" w:fill="FFFFFF"/>
        <w:spacing w:line="360" w:lineRule="auto"/>
        <w:jc w:val="left"/>
        <w:rPr>
          <w:rFonts w:ascii="宋体" w:hAnsi="宋体" w:cs="宋体"/>
          <w:sz w:val="24"/>
          <w:szCs w:val="24"/>
        </w:rPr>
      </w:pPr>
      <w:r>
        <w:rPr>
          <w:rFonts w:ascii="宋体" w:hAnsi="宋体" w:cs="宋体" w:hint="eastAsia"/>
          <w:b/>
          <w:kern w:val="0"/>
          <w:sz w:val="24"/>
          <w:szCs w:val="24"/>
          <w:shd w:val="clear" w:color="auto" w:fill="FFFFFF"/>
        </w:rPr>
        <w:t>温馨提示：</w:t>
      </w:r>
    </w:p>
    <w:p w:rsidR="00DF4EFB" w:rsidRDefault="00223D27" w:rsidP="00245365">
      <w:pPr>
        <w:widowControl/>
        <w:shd w:val="clear" w:color="auto" w:fill="FFFFFF"/>
        <w:spacing w:line="360" w:lineRule="auto"/>
        <w:ind w:firstLine="643"/>
        <w:jc w:val="left"/>
        <w:rPr>
          <w:rFonts w:ascii="宋体" w:hAnsi="宋体" w:cs="宋体"/>
          <w:sz w:val="24"/>
          <w:szCs w:val="24"/>
        </w:rPr>
      </w:pPr>
      <w:r>
        <w:rPr>
          <w:rFonts w:ascii="宋体" w:hAnsi="宋体" w:cs="宋体" w:hint="eastAsia"/>
          <w:b/>
          <w:kern w:val="0"/>
          <w:sz w:val="24"/>
          <w:szCs w:val="24"/>
          <w:shd w:val="clear" w:color="auto" w:fill="FFFFFF"/>
        </w:rPr>
        <w:t>本项目为全流程电子化交易项目，请认真阅读采购文件，并注意以下事项。</w:t>
      </w:r>
    </w:p>
    <w:p w:rsidR="00DF4EFB" w:rsidRDefault="00223D27" w:rsidP="00245365">
      <w:pPr>
        <w:pStyle w:val="af"/>
        <w:shd w:val="clear" w:color="auto" w:fill="FFFFFF"/>
        <w:spacing w:before="0" w:beforeAutospacing="0" w:after="0" w:afterAutospacing="0" w:line="360" w:lineRule="auto"/>
        <w:ind w:firstLine="321"/>
      </w:pPr>
      <w:r>
        <w:rPr>
          <w:rFonts w:hint="eastAsia"/>
          <w:b/>
          <w:shd w:val="clear" w:color="auto" w:fill="FFFFFF"/>
        </w:rPr>
        <w:t> </w:t>
      </w:r>
    </w:p>
    <w:p w:rsidR="00DF4EFB" w:rsidRDefault="00223D27" w:rsidP="00245365">
      <w:pPr>
        <w:pStyle w:val="af"/>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rsidR="00DF4EFB" w:rsidRDefault="00223D27" w:rsidP="00245365">
      <w:pPr>
        <w:pStyle w:val="af"/>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rsidR="00DF4EFB" w:rsidRDefault="00223D27" w:rsidP="00245365">
      <w:pPr>
        <w:pStyle w:val="af"/>
        <w:shd w:val="clear" w:color="auto" w:fill="FFFFFF"/>
        <w:spacing w:before="0" w:beforeAutospacing="0" w:after="0" w:afterAutospacing="0" w:line="360" w:lineRule="auto"/>
        <w:ind w:firstLine="643"/>
      </w:pPr>
      <w:r>
        <w:rPr>
          <w:rFonts w:hint="eastAsia"/>
          <w:b/>
          <w:shd w:val="clear" w:color="auto" w:fill="FFFFFF"/>
        </w:rPr>
        <w:t>3.电子响应文件的制作</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供应商登录《全国公共资源交易平台(河南省▪许昌市)》公共资源交易系统（</w:t>
      </w:r>
      <w:r w:rsidR="00740037">
        <w:rPr>
          <w:color w:val="000000"/>
        </w:rPr>
        <w:t>http://ggzy.xuchang.gov.cn/</w:t>
      </w:r>
      <w:bookmarkStart w:id="0" w:name="_GoBack"/>
      <w:bookmarkEnd w:id="0"/>
      <w:r>
        <w:rPr>
          <w:rFonts w:hint="eastAsia"/>
          <w:shd w:val="clear" w:color="auto" w:fill="FFFFFF"/>
        </w:rPr>
        <w:t>）下载“许昌响应文件制作系统SEARUN V1.1”，按采购文件要求制作电子响应文件。</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电子响应文件的制作，参考《全国公共资源交易平台(河南省▪许昌市)》公共资源交易系统——组件下载——交易系统操作手册（供应商、供应商）。</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rsidR="00DF4EFB" w:rsidRDefault="00223D27" w:rsidP="00245365">
      <w:pPr>
        <w:pStyle w:val="af"/>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rsidR="00DF4EFB" w:rsidRDefault="00223D27" w:rsidP="00245365">
      <w:pPr>
        <w:pStyle w:val="af"/>
        <w:shd w:val="clear" w:color="auto" w:fill="FFFFFF"/>
        <w:spacing w:before="0" w:beforeAutospacing="0" w:after="0" w:afterAutospacing="0" w:line="360" w:lineRule="auto"/>
        <w:ind w:firstLine="643"/>
      </w:pPr>
      <w:r>
        <w:rPr>
          <w:rFonts w:hint="eastAsia"/>
          <w:b/>
          <w:shd w:val="clear" w:color="auto" w:fill="FFFFFF"/>
        </w:rPr>
        <w:t>4.加密电子响应文件的提交</w:t>
      </w:r>
    </w:p>
    <w:p w:rsidR="00DF4EFB" w:rsidRDefault="00223D27" w:rsidP="00245365">
      <w:pPr>
        <w:pStyle w:val="af"/>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4.1加密电子响应文件应在采购文件规定的投标截止时间（开标时间）之前成功提交至《全国公共资源交易平台(河南省▪许昌市)》公共资源交易系统（</w:t>
      </w:r>
      <w:r w:rsidR="00740037">
        <w:rPr>
          <w:color w:val="000000"/>
        </w:rPr>
        <w:t>http://ggzy.xuchang.gov.cn/</w:t>
      </w:r>
      <w:r>
        <w:rPr>
          <w:rFonts w:hint="eastAsia"/>
          <w:shd w:val="clear" w:color="auto" w:fill="FFFFFF"/>
        </w:rPr>
        <w:t>）。</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rsidR="00DF4EFB" w:rsidRDefault="00223D27" w:rsidP="00245365">
      <w:pPr>
        <w:pStyle w:val="af"/>
        <w:shd w:val="clear" w:color="auto" w:fill="FFFFFF"/>
        <w:spacing w:before="0" w:beforeAutospacing="0" w:after="0" w:afterAutospacing="0" w:line="360" w:lineRule="auto"/>
        <w:ind w:firstLine="643"/>
      </w:pPr>
      <w:r>
        <w:rPr>
          <w:rFonts w:hint="eastAsia"/>
          <w:b/>
          <w:shd w:val="clear" w:color="auto" w:fill="FFFFFF"/>
        </w:rPr>
        <w:t>5.评标依据</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rsidR="00DF4EFB" w:rsidRDefault="00223D27" w:rsidP="00245365">
      <w:pPr>
        <w:pStyle w:val="af"/>
        <w:shd w:val="clear" w:color="auto" w:fill="FFFFFF"/>
        <w:spacing w:before="0" w:beforeAutospacing="0" w:after="0" w:afterAutospacing="0" w:line="360" w:lineRule="auto"/>
        <w:ind w:firstLine="640"/>
      </w:pPr>
      <w:r>
        <w:rPr>
          <w:rFonts w:hint="eastAsia"/>
          <w:shd w:val="clear" w:color="auto" w:fill="FFFFFF"/>
        </w:rPr>
        <w:t>5.2全流程电子化交易如因系统异常情况无法完成，将以人工方式进行。谈判小组以纸质响应文件为依据评标。</w:t>
      </w:r>
    </w:p>
    <w:p w:rsidR="00DF4EFB" w:rsidRDefault="00223D27" w:rsidP="00245365">
      <w:pPr>
        <w:widowControl/>
        <w:spacing w:line="360" w:lineRule="auto"/>
        <w:jc w:val="left"/>
        <w:rPr>
          <w:rFonts w:ascii="宋体" w:hAnsi="宋体" w:cs="仿宋_GB2312"/>
          <w:b/>
          <w:kern w:val="0"/>
          <w:sz w:val="24"/>
          <w:szCs w:val="24"/>
        </w:rPr>
      </w:pPr>
      <w:r>
        <w:rPr>
          <w:rFonts w:cs="仿宋_GB2312"/>
          <w:b/>
        </w:rPr>
        <w:br w:type="page"/>
      </w:r>
    </w:p>
    <w:p w:rsidR="00DF4EFB" w:rsidRDefault="00223D27">
      <w:pPr>
        <w:spacing w:afterLines="100" w:after="24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第二章  采购项目基本内容及要求</w:t>
      </w:r>
    </w:p>
    <w:p w:rsidR="00DF4EFB" w:rsidRDefault="00223D27" w:rsidP="00471D64">
      <w:pPr>
        <w:widowControl/>
        <w:tabs>
          <w:tab w:val="left" w:pos="2161"/>
          <w:tab w:val="center" w:pos="4766"/>
        </w:tabs>
        <w:spacing w:line="360" w:lineRule="auto"/>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firstRow="1" w:lastRow="0" w:firstColumn="1" w:lastColumn="0" w:noHBand="0" w:noVBand="1"/>
      </w:tblPr>
      <w:tblGrid>
        <w:gridCol w:w="1561"/>
        <w:gridCol w:w="8061"/>
      </w:tblGrid>
      <w:tr w:rsidR="00DF4EFB">
        <w:trPr>
          <w:trHeight w:val="471"/>
          <w:jc w:val="center"/>
        </w:trPr>
        <w:tc>
          <w:tcPr>
            <w:tcW w:w="1561" w:type="dxa"/>
            <w:vAlign w:val="center"/>
          </w:tcPr>
          <w:p w:rsidR="00DF4EFB" w:rsidRDefault="00223D27" w:rsidP="00471D64">
            <w:pPr>
              <w:widowControl/>
              <w:spacing w:line="36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DF4EFB" w:rsidRDefault="00223D27" w:rsidP="00471D64">
            <w:pPr>
              <w:widowControl/>
              <w:spacing w:line="360" w:lineRule="auto"/>
              <w:jc w:val="center"/>
              <w:rPr>
                <w:rFonts w:ascii="宋体" w:hAnsi="宋体" w:cs="宋体"/>
                <w:bCs/>
                <w:kern w:val="0"/>
                <w:szCs w:val="21"/>
              </w:rPr>
            </w:pPr>
            <w:r>
              <w:rPr>
                <w:rFonts w:ascii="宋体" w:hAnsi="宋体" w:cs="宋体" w:hint="eastAsia"/>
                <w:bCs/>
                <w:kern w:val="0"/>
                <w:szCs w:val="21"/>
              </w:rPr>
              <w:t>详细内容</w:t>
            </w:r>
          </w:p>
        </w:tc>
      </w:tr>
      <w:tr w:rsidR="00DF4EFB">
        <w:trPr>
          <w:trHeight w:val="90"/>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采购人</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仿宋_GB2312" w:hint="eastAsia"/>
              </w:rPr>
              <w:t xml:space="preserve">许昌吉象文化旅游开发有限公司 </w:t>
            </w:r>
          </w:p>
        </w:tc>
      </w:tr>
      <w:tr w:rsidR="00DF4EFB">
        <w:trPr>
          <w:trHeight w:val="253"/>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项目名称</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kern w:val="0"/>
                <w:sz w:val="24"/>
              </w:rPr>
              <w:t>建安区国储林基地生态农业体验园项目变配电工程</w:t>
            </w:r>
          </w:p>
        </w:tc>
      </w:tr>
      <w:tr w:rsidR="00DF4EFB">
        <w:trPr>
          <w:trHeight w:val="253"/>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项目编号</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GZCG-T2019 002-2号</w:t>
            </w:r>
          </w:p>
        </w:tc>
      </w:tr>
      <w:tr w:rsidR="00DF4EFB">
        <w:trPr>
          <w:trHeight w:val="253"/>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代理机构</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中建山河建设工程管理有限责任公司</w:t>
            </w:r>
          </w:p>
        </w:tc>
      </w:tr>
      <w:tr w:rsidR="00DF4EFB">
        <w:trPr>
          <w:trHeight w:val="253"/>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竞争性谈判</w:t>
            </w:r>
          </w:p>
        </w:tc>
      </w:tr>
      <w:tr w:rsidR="00DF4EFB">
        <w:trPr>
          <w:trHeight w:val="387"/>
          <w:jc w:val="center"/>
        </w:trPr>
        <w:tc>
          <w:tcPr>
            <w:tcW w:w="1561" w:type="dxa"/>
            <w:vMerge w:val="restart"/>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合格供应商</w:t>
            </w:r>
          </w:p>
          <w:p w:rsidR="00DF4EFB" w:rsidRDefault="00223D27" w:rsidP="00471D64">
            <w:pPr>
              <w:widowControl/>
              <w:spacing w:line="36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DF4EFB">
        <w:trPr>
          <w:trHeight w:val="387"/>
          <w:jc w:val="center"/>
        </w:trPr>
        <w:tc>
          <w:tcPr>
            <w:tcW w:w="1561" w:type="dxa"/>
            <w:vMerge/>
            <w:vAlign w:val="center"/>
          </w:tcPr>
          <w:p w:rsidR="00DF4EFB" w:rsidRDefault="00DF4EFB" w:rsidP="00471D64">
            <w:pPr>
              <w:widowControl/>
              <w:spacing w:line="360" w:lineRule="auto"/>
              <w:jc w:val="center"/>
              <w:rPr>
                <w:rFonts w:ascii="宋体" w:hAnsi="宋体"/>
                <w:bCs/>
                <w:szCs w:val="21"/>
              </w:rPr>
            </w:pP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2.供应商须具备独立的法人资格,具有电力工程施工总承包三级及以上资质或输变电专业承包三级及以上资质或承装（修、试）电力设施许可证五级及以上资质，且具有有效的安全生产许可证，并在人员、设备、资金等方面具有相应的施工能力。</w:t>
            </w:r>
          </w:p>
        </w:tc>
      </w:tr>
      <w:tr w:rsidR="00DF4EFB">
        <w:trPr>
          <w:trHeight w:val="314"/>
          <w:jc w:val="center"/>
        </w:trPr>
        <w:tc>
          <w:tcPr>
            <w:tcW w:w="1561" w:type="dxa"/>
            <w:vMerge/>
            <w:vAlign w:val="center"/>
          </w:tcPr>
          <w:p w:rsidR="00DF4EFB" w:rsidRDefault="00DF4EFB" w:rsidP="00471D64">
            <w:pPr>
              <w:widowControl/>
              <w:spacing w:line="360" w:lineRule="auto"/>
              <w:jc w:val="center"/>
              <w:rPr>
                <w:rFonts w:ascii="宋体" w:hAnsi="宋体" w:cs="宋体"/>
                <w:bCs/>
                <w:kern w:val="0"/>
                <w:szCs w:val="21"/>
              </w:rPr>
            </w:pPr>
          </w:p>
        </w:tc>
        <w:tc>
          <w:tcPr>
            <w:tcW w:w="8061" w:type="dxa"/>
            <w:vAlign w:val="center"/>
          </w:tcPr>
          <w:p w:rsidR="00DF4EFB" w:rsidRDefault="00223D27" w:rsidP="00471D64">
            <w:pPr>
              <w:spacing w:line="360" w:lineRule="auto"/>
              <w:ind w:leftChars="-9" w:left="-4" w:hangingChars="7" w:hanging="15"/>
              <w:rPr>
                <w:rFonts w:ascii="宋体" w:hAnsi="宋体" w:cs="宋体"/>
                <w:bCs/>
                <w:szCs w:val="21"/>
              </w:rPr>
            </w:pPr>
            <w:r>
              <w:rPr>
                <w:rFonts w:ascii="宋体" w:hAnsi="宋体" w:cs="宋体" w:hint="eastAsia"/>
                <w:bCs/>
                <w:szCs w:val="21"/>
              </w:rPr>
              <w:t>3.未被列入“信用中国”网站(www.creditchina.gov.cn)失信被执行人、重大税收违法案件当事人名单、政府采购严重违法失信名单的投标人；“中国政府采购网”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rsidR="00DF4EFB">
        <w:trPr>
          <w:trHeight w:val="253"/>
          <w:jc w:val="center"/>
        </w:trPr>
        <w:tc>
          <w:tcPr>
            <w:tcW w:w="1561" w:type="dxa"/>
            <w:vMerge/>
            <w:vAlign w:val="center"/>
          </w:tcPr>
          <w:p w:rsidR="00DF4EFB" w:rsidRDefault="00DF4EFB" w:rsidP="00471D64">
            <w:pPr>
              <w:widowControl/>
              <w:spacing w:line="360" w:lineRule="auto"/>
              <w:jc w:val="center"/>
              <w:rPr>
                <w:rFonts w:ascii="宋体" w:hAnsi="宋体" w:cs="宋体"/>
                <w:bCs/>
                <w:kern w:val="0"/>
                <w:szCs w:val="21"/>
              </w:rPr>
            </w:pPr>
          </w:p>
        </w:tc>
        <w:tc>
          <w:tcPr>
            <w:tcW w:w="8061" w:type="dxa"/>
            <w:vAlign w:val="center"/>
          </w:tcPr>
          <w:p w:rsidR="00DF4EFB" w:rsidRDefault="00223D27" w:rsidP="00471D64">
            <w:pPr>
              <w:spacing w:line="360" w:lineRule="auto"/>
              <w:ind w:left="315" w:hangingChars="150" w:hanging="315"/>
              <w:rPr>
                <w:rFonts w:ascii="宋体" w:hAnsi="宋体" w:cs="宋体"/>
                <w:bCs/>
                <w:szCs w:val="21"/>
              </w:rPr>
            </w:pPr>
            <w:r>
              <w:rPr>
                <w:rFonts w:ascii="宋体" w:hAnsi="宋体" w:cs="宋体" w:hint="eastAsia"/>
                <w:bCs/>
                <w:szCs w:val="21"/>
              </w:rPr>
              <w:t>4.满足本谈判文件的规定其他条件，完全响应谈判文件的实质性要求。</w:t>
            </w:r>
          </w:p>
        </w:tc>
      </w:tr>
      <w:tr w:rsidR="00DF4EFB">
        <w:trPr>
          <w:trHeight w:val="37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1.自筹资金。</w:t>
            </w:r>
          </w:p>
          <w:p w:rsidR="00DF4EFB" w:rsidRDefault="00223D27" w:rsidP="00471D64">
            <w:pPr>
              <w:spacing w:line="360" w:lineRule="auto"/>
              <w:rPr>
                <w:rFonts w:ascii="宋体" w:hAnsi="宋体" w:cs="宋体"/>
                <w:szCs w:val="21"/>
              </w:rPr>
            </w:pPr>
            <w:r>
              <w:rPr>
                <w:rFonts w:ascii="宋体" w:hAnsi="宋体" w:cs="宋体" w:hint="eastAsia"/>
                <w:bCs/>
                <w:szCs w:val="21"/>
              </w:rPr>
              <w:t>2.预算金额：460000.00元</w:t>
            </w:r>
            <w:r>
              <w:rPr>
                <w:rFonts w:hint="eastAsia"/>
                <w:shd w:val="clear" w:color="auto" w:fill="FFFFFF"/>
              </w:rPr>
              <w:t>；最高限价：</w:t>
            </w:r>
            <w:r>
              <w:rPr>
                <w:rFonts w:hint="eastAsia"/>
                <w:shd w:val="clear" w:color="auto" w:fill="FFFFFF"/>
              </w:rPr>
              <w:t>460000.00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报价超出最高限价的为无效报价。</w:t>
            </w:r>
          </w:p>
        </w:tc>
      </w:tr>
      <w:tr w:rsidR="00DF4EFB">
        <w:trPr>
          <w:trHeight w:val="37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建设地点</w:t>
            </w:r>
          </w:p>
        </w:tc>
        <w:tc>
          <w:tcPr>
            <w:tcW w:w="8061" w:type="dxa"/>
            <w:vAlign w:val="center"/>
          </w:tcPr>
          <w:p w:rsidR="00DF4EFB" w:rsidRDefault="00223D27" w:rsidP="00471D64">
            <w:pPr>
              <w:spacing w:line="360" w:lineRule="auto"/>
              <w:rPr>
                <w:rFonts w:ascii="宋体" w:hAnsi="宋体" w:cs="宋体"/>
                <w:szCs w:val="21"/>
              </w:rPr>
            </w:pPr>
            <w:r>
              <w:rPr>
                <w:rFonts w:ascii="宋体" w:hAnsi="宋体" w:cs="宋体" w:hint="eastAsia"/>
                <w:szCs w:val="21"/>
              </w:rPr>
              <w:t>河南省许昌市新元大道与新建107国道交叉口南2公里处（国储林基地项目所在地）。</w:t>
            </w:r>
          </w:p>
        </w:tc>
      </w:tr>
      <w:tr w:rsidR="00DF4EFB">
        <w:trPr>
          <w:trHeight w:val="37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采购范围</w:t>
            </w:r>
          </w:p>
        </w:tc>
        <w:tc>
          <w:tcPr>
            <w:tcW w:w="8061" w:type="dxa"/>
            <w:vAlign w:val="center"/>
          </w:tcPr>
          <w:p w:rsidR="00DF4EFB" w:rsidRDefault="00223D27" w:rsidP="00471D64">
            <w:pPr>
              <w:spacing w:line="360" w:lineRule="auto"/>
              <w:rPr>
                <w:rFonts w:ascii="宋体" w:hAnsi="宋体" w:cs="宋体"/>
                <w:szCs w:val="21"/>
              </w:rPr>
            </w:pPr>
            <w:r>
              <w:rPr>
                <w:rFonts w:ascii="宋体" w:hAnsi="宋体" w:cs="宋体" w:hint="eastAsia"/>
                <w:szCs w:val="21"/>
              </w:rPr>
              <w:t>采购计划表中包含的全部设备并负责安装及完成并网送电。</w:t>
            </w:r>
          </w:p>
        </w:tc>
      </w:tr>
      <w:tr w:rsidR="00DF4EFB">
        <w:trPr>
          <w:trHeight w:val="37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cs="宋体" w:hint="eastAsia"/>
                <w:kern w:val="0"/>
                <w:sz w:val="24"/>
                <w:szCs w:val="24"/>
                <w:shd w:val="clear" w:color="auto" w:fill="FFFFFF"/>
              </w:rPr>
              <w:t>工期</w:t>
            </w:r>
          </w:p>
        </w:tc>
        <w:tc>
          <w:tcPr>
            <w:tcW w:w="8061" w:type="dxa"/>
            <w:vAlign w:val="center"/>
          </w:tcPr>
          <w:p w:rsidR="00DF4EFB" w:rsidRDefault="00223D27" w:rsidP="00471D64">
            <w:pPr>
              <w:spacing w:line="360" w:lineRule="auto"/>
              <w:rPr>
                <w:rFonts w:ascii="宋体" w:hAnsi="宋体" w:cs="宋体"/>
                <w:szCs w:val="21"/>
              </w:rPr>
            </w:pPr>
            <w:r>
              <w:rPr>
                <w:rFonts w:ascii="宋体" w:hAnsi="宋体" w:cs="宋体" w:hint="eastAsia"/>
                <w:szCs w:val="21"/>
              </w:rPr>
              <w:t>合同签订之日起15个日历天。</w:t>
            </w:r>
          </w:p>
        </w:tc>
      </w:tr>
      <w:tr w:rsidR="00DF4EFB">
        <w:trPr>
          <w:trHeight w:val="37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质量要求</w:t>
            </w:r>
          </w:p>
        </w:tc>
        <w:tc>
          <w:tcPr>
            <w:tcW w:w="8061" w:type="dxa"/>
            <w:vAlign w:val="center"/>
          </w:tcPr>
          <w:p w:rsidR="00DF4EFB" w:rsidRDefault="00223D27" w:rsidP="00471D64">
            <w:pPr>
              <w:spacing w:line="360" w:lineRule="auto"/>
              <w:rPr>
                <w:rFonts w:ascii="宋体" w:hAnsi="宋体" w:cs="宋体"/>
                <w:szCs w:val="21"/>
              </w:rPr>
            </w:pPr>
            <w:r>
              <w:rPr>
                <w:rFonts w:ascii="宋体" w:hAnsi="宋体" w:cs="宋体" w:hint="eastAsia"/>
                <w:szCs w:val="21"/>
              </w:rPr>
              <w:t>合格。</w:t>
            </w:r>
          </w:p>
        </w:tc>
      </w:tr>
      <w:tr w:rsidR="00DF4EFB">
        <w:trPr>
          <w:trHeight w:val="90"/>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谈判文件获取</w:t>
            </w:r>
          </w:p>
        </w:tc>
        <w:tc>
          <w:tcPr>
            <w:tcW w:w="8061" w:type="dxa"/>
            <w:vAlign w:val="center"/>
          </w:tcPr>
          <w:p w:rsidR="00DF4EFB" w:rsidRDefault="00223D27" w:rsidP="00471D64">
            <w:pPr>
              <w:spacing w:line="360" w:lineRule="auto"/>
              <w:rPr>
                <w:rFonts w:ascii="宋体" w:hAnsi="宋体" w:cs="宋体"/>
                <w:bCs/>
                <w:szCs w:val="21"/>
              </w:rPr>
            </w:pPr>
            <w:r>
              <w:rPr>
                <w:rFonts w:ascii="宋体" w:hAnsi="宋体" w:cs="宋体" w:hint="eastAsia"/>
                <w:bCs/>
                <w:szCs w:val="21"/>
              </w:rPr>
              <w:t>（一）网上下载谈判文件</w:t>
            </w:r>
          </w:p>
          <w:p w:rsidR="00DF4EFB" w:rsidRDefault="00223D27" w:rsidP="00471D64">
            <w:pPr>
              <w:spacing w:line="36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w:t>
            </w:r>
            <w:r w:rsidR="004D02DE" w:rsidRPr="004D02DE">
              <w:rPr>
                <w:rFonts w:ascii="宋体" w:hAnsi="宋体" w:cs="宋体"/>
                <w:bCs/>
                <w:szCs w:val="21"/>
              </w:rPr>
              <w:t>http://ggzy.xuchang.gov.cn/</w:t>
            </w:r>
            <w:r>
              <w:rPr>
                <w:rFonts w:ascii="宋体" w:hAnsi="宋体" w:cs="宋体" w:hint="eastAsia"/>
                <w:bCs/>
                <w:szCs w:val="21"/>
              </w:rPr>
              <w:t>）进行免费注册登记（详见“常见问题解答-诚信库网上注册相关资料下载”）；</w:t>
            </w:r>
          </w:p>
          <w:p w:rsidR="00DF4EFB" w:rsidRDefault="00223D27" w:rsidP="00471D64">
            <w:pPr>
              <w:spacing w:line="36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w:t>
            </w:r>
            <w:r w:rsidR="00726A4A" w:rsidRPr="00726A4A">
              <w:rPr>
                <w:rFonts w:ascii="宋体" w:hAnsi="宋体" w:cs="宋体"/>
                <w:bCs/>
                <w:szCs w:val="21"/>
              </w:rPr>
              <w:t>http://ggzy.xuchang.gov.cn/</w:t>
            </w:r>
            <w:r>
              <w:rPr>
                <w:rFonts w:ascii="宋体" w:hAnsi="宋体" w:cs="宋体" w:hint="eastAsia"/>
                <w:bCs/>
                <w:szCs w:val="21"/>
              </w:rPr>
              <w:t>）自行下载谈判文件（详见“常见问题解答-交易系统操作手册”）。</w:t>
            </w:r>
          </w:p>
          <w:p w:rsidR="00DF4EFB" w:rsidRDefault="00223D27" w:rsidP="00471D64">
            <w:pPr>
              <w:spacing w:line="36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DF4EFB" w:rsidRDefault="00223D27" w:rsidP="00471D64">
            <w:pPr>
              <w:spacing w:line="36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DF4EFB">
        <w:trPr>
          <w:trHeight w:val="294"/>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现场</w:t>
            </w:r>
            <w:r>
              <w:rPr>
                <w:rFonts w:ascii="宋体" w:hAnsi="宋体"/>
                <w:bCs/>
                <w:szCs w:val="21"/>
              </w:rPr>
              <w:t>勘查</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供应商自行组织调研。</w:t>
            </w:r>
          </w:p>
        </w:tc>
      </w:tr>
      <w:tr w:rsidR="00DF4EFB">
        <w:trPr>
          <w:trHeight w:val="31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谈判响应文件</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rsidR="00DF4EFB" w:rsidRDefault="00223D27" w:rsidP="00471D64">
            <w:pPr>
              <w:spacing w:line="360" w:lineRule="auto"/>
              <w:rPr>
                <w:rFonts w:ascii="宋体" w:hAnsi="宋体"/>
                <w:bCs/>
                <w:szCs w:val="21"/>
              </w:rPr>
            </w:pPr>
            <w:r>
              <w:rPr>
                <w:rFonts w:ascii="宋体" w:hAnsi="宋体" w:hint="eastAsia"/>
                <w:bCs/>
                <w:szCs w:val="21"/>
              </w:rPr>
              <w:t>纸质响应文件：正本一份，副本二份。使用格式为“响应文件（供打印）.PDF”的文件。</w:t>
            </w:r>
          </w:p>
          <w:p w:rsidR="00DF4EFB" w:rsidRDefault="00223D27" w:rsidP="00471D64">
            <w:pPr>
              <w:spacing w:line="360" w:lineRule="auto"/>
              <w:rPr>
                <w:rFonts w:ascii="宋体" w:hAnsi="宋体"/>
                <w:bCs/>
                <w:szCs w:val="21"/>
              </w:rPr>
            </w:pPr>
            <w:r>
              <w:rPr>
                <w:rFonts w:ascii="宋体" w:hAnsi="宋体" w:hint="eastAsia"/>
                <w:bCs/>
                <w:szCs w:val="21"/>
              </w:rPr>
              <w:t>电子响应文件和纸质响应文件的内容、格式、水印码、签章应一致。</w:t>
            </w:r>
          </w:p>
        </w:tc>
      </w:tr>
      <w:tr w:rsidR="00DF4EFB">
        <w:trPr>
          <w:trHeight w:val="31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响应文件的</w:t>
            </w:r>
          </w:p>
          <w:p w:rsidR="00DF4EFB" w:rsidRDefault="00223D27" w:rsidP="00471D64">
            <w:pPr>
              <w:spacing w:line="360" w:lineRule="auto"/>
              <w:jc w:val="center"/>
              <w:rPr>
                <w:rFonts w:ascii="宋体" w:hAnsi="宋体"/>
                <w:bCs/>
                <w:szCs w:val="21"/>
              </w:rPr>
            </w:pPr>
            <w:r>
              <w:rPr>
                <w:rFonts w:ascii="宋体" w:hAnsi="宋体" w:hint="eastAsia"/>
                <w:bCs/>
                <w:szCs w:val="21"/>
              </w:rPr>
              <w:t>签署盖章</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电子响应文件：按采购文件要求加盖电子印章和法人电子印章。</w:t>
            </w:r>
          </w:p>
          <w:p w:rsidR="00DF4EFB" w:rsidRDefault="00223D27" w:rsidP="00471D64">
            <w:pPr>
              <w:spacing w:line="360" w:lineRule="auto"/>
              <w:rPr>
                <w:rFonts w:ascii="宋体" w:hAnsi="宋体"/>
                <w:bCs/>
                <w:szCs w:val="21"/>
              </w:rPr>
            </w:pPr>
            <w:r>
              <w:rPr>
                <w:rFonts w:ascii="宋体" w:hAnsi="宋体" w:hint="eastAsia"/>
                <w:bCs/>
                <w:szCs w:val="21"/>
              </w:rPr>
              <w:t>纸质响应文件：响应文件封面加盖供应商公章（响应文件是指供应商电子响应文件制作完成后生成的后缀名为“.PDF”的文件打印的纸质响应文件）。</w:t>
            </w:r>
          </w:p>
        </w:tc>
      </w:tr>
      <w:tr w:rsidR="00DF4EFB">
        <w:trPr>
          <w:trHeight w:val="342"/>
          <w:jc w:val="center"/>
        </w:trPr>
        <w:tc>
          <w:tcPr>
            <w:tcW w:w="1561" w:type="dxa"/>
            <w:vAlign w:val="center"/>
          </w:tcPr>
          <w:p w:rsidR="00DF4EFB" w:rsidRDefault="00223D27" w:rsidP="00471D64">
            <w:pPr>
              <w:spacing w:line="36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许昌市公共资源交易中心开标</w:t>
            </w:r>
            <w:r w:rsidR="00C07068">
              <w:rPr>
                <w:rFonts w:ascii="宋体" w:hAnsi="宋体" w:hint="eastAsia"/>
                <w:bCs/>
                <w:szCs w:val="21"/>
              </w:rPr>
              <w:t>四</w:t>
            </w:r>
            <w:r>
              <w:rPr>
                <w:rFonts w:ascii="宋体" w:hAnsi="宋体" w:hint="eastAsia"/>
                <w:bCs/>
                <w:szCs w:val="21"/>
              </w:rPr>
              <w:t>室。</w:t>
            </w:r>
          </w:p>
        </w:tc>
      </w:tr>
      <w:tr w:rsidR="00DF4EFB">
        <w:trPr>
          <w:trHeight w:val="357"/>
          <w:jc w:val="center"/>
        </w:trPr>
        <w:tc>
          <w:tcPr>
            <w:tcW w:w="1561" w:type="dxa"/>
            <w:vAlign w:val="center"/>
          </w:tcPr>
          <w:p w:rsidR="00DF4EFB" w:rsidRDefault="00223D27" w:rsidP="00471D64">
            <w:pPr>
              <w:spacing w:line="36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谈判文件接收截止时间及谈判时间：</w:t>
            </w:r>
            <w:r>
              <w:rPr>
                <w:rFonts w:hint="eastAsia"/>
                <w:shd w:val="clear" w:color="auto" w:fill="FFFFFF"/>
              </w:rPr>
              <w:t>2019</w:t>
            </w:r>
            <w:r>
              <w:rPr>
                <w:rFonts w:hint="eastAsia"/>
                <w:shd w:val="clear" w:color="auto" w:fill="FFFFFF"/>
              </w:rPr>
              <w:t>年</w:t>
            </w:r>
            <w:r w:rsidR="00C07068">
              <w:rPr>
                <w:rFonts w:hint="eastAsia"/>
                <w:shd w:val="clear" w:color="auto" w:fill="FFFFFF"/>
              </w:rPr>
              <w:t>5</w:t>
            </w:r>
            <w:r>
              <w:rPr>
                <w:rFonts w:hint="eastAsia"/>
                <w:shd w:val="clear" w:color="auto" w:fill="FFFFFF"/>
              </w:rPr>
              <w:t>月</w:t>
            </w:r>
            <w:r w:rsidR="00C07068">
              <w:rPr>
                <w:rFonts w:hint="eastAsia"/>
                <w:shd w:val="clear" w:color="auto" w:fill="FFFFFF"/>
              </w:rPr>
              <w:t>23</w:t>
            </w:r>
            <w:r>
              <w:rPr>
                <w:rFonts w:hint="eastAsia"/>
                <w:shd w:val="clear" w:color="auto" w:fill="FFFFFF"/>
              </w:rPr>
              <w:t xml:space="preserve"> </w:t>
            </w:r>
            <w:r>
              <w:rPr>
                <w:rFonts w:hint="eastAsia"/>
                <w:shd w:val="clear" w:color="auto" w:fill="FFFFFF"/>
              </w:rPr>
              <w:t>日</w:t>
            </w:r>
            <w:r w:rsidR="00C07068">
              <w:rPr>
                <w:rFonts w:hint="eastAsia"/>
                <w:shd w:val="clear" w:color="auto" w:fill="FFFFFF"/>
              </w:rPr>
              <w:t>8</w:t>
            </w:r>
            <w:r>
              <w:rPr>
                <w:rFonts w:hint="eastAsia"/>
                <w:shd w:val="clear" w:color="auto" w:fill="FFFFFF"/>
              </w:rPr>
              <w:t>时</w:t>
            </w:r>
            <w:r w:rsidR="00C07068">
              <w:rPr>
                <w:rFonts w:hint="eastAsia"/>
                <w:shd w:val="clear" w:color="auto" w:fill="FFFFFF"/>
              </w:rPr>
              <w:t>30</w:t>
            </w:r>
            <w:r>
              <w:rPr>
                <w:rFonts w:hint="eastAsia"/>
                <w:shd w:val="clear" w:color="auto" w:fill="FFFFFF"/>
              </w:rPr>
              <w:t>分</w:t>
            </w:r>
            <w:r>
              <w:rPr>
                <w:rFonts w:ascii="宋体" w:hAnsi="宋体" w:hint="eastAsia"/>
                <w:bCs/>
                <w:szCs w:val="21"/>
              </w:rPr>
              <w:t>(北京时间)</w:t>
            </w:r>
          </w:p>
        </w:tc>
      </w:tr>
      <w:tr w:rsidR="00DF4EFB">
        <w:trPr>
          <w:trHeight w:val="342"/>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DF4EFB" w:rsidRDefault="00223D27" w:rsidP="00471D64">
            <w:pPr>
              <w:spacing w:line="360" w:lineRule="auto"/>
              <w:rPr>
                <w:rFonts w:ascii="宋体" w:hAnsi="宋体"/>
                <w:bCs/>
                <w:szCs w:val="21"/>
              </w:rPr>
            </w:pPr>
            <w:r>
              <w:rPr>
                <w:rFonts w:ascii="宋体" w:hAnsi="宋体" w:hint="eastAsia"/>
                <w:bCs/>
                <w:szCs w:val="21"/>
              </w:rPr>
              <w:t>自谈判之日起60天。</w:t>
            </w:r>
          </w:p>
        </w:tc>
      </w:tr>
      <w:tr w:rsidR="00DF4EFB">
        <w:trPr>
          <w:trHeight w:val="90"/>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DF4EFB" w:rsidRDefault="00223D27" w:rsidP="00471D64">
            <w:pPr>
              <w:spacing w:line="36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DF4EFB" w:rsidRDefault="00223D27" w:rsidP="00471D64">
            <w:pPr>
              <w:spacing w:line="36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人民币玖仟元整（¥9000.00元）。</w:t>
            </w:r>
          </w:p>
          <w:p w:rsidR="00DF4EFB" w:rsidRDefault="00223D27" w:rsidP="00471D64">
            <w:pPr>
              <w:spacing w:line="36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DF4EFB" w:rsidRDefault="00223D27" w:rsidP="00471D64">
            <w:pPr>
              <w:spacing w:line="36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p>
          <w:p w:rsidR="00DF4EFB" w:rsidRDefault="00223D27" w:rsidP="00471D64">
            <w:pPr>
              <w:spacing w:line="36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DF4EFB" w:rsidRDefault="00223D27" w:rsidP="00471D64">
            <w:pPr>
              <w:spacing w:line="360" w:lineRule="auto"/>
              <w:ind w:firstLineChars="200" w:firstLine="420"/>
              <w:rPr>
                <w:rFonts w:ascii="宋体" w:hAnsi="宋体" w:cs="宋体"/>
                <w:szCs w:val="21"/>
              </w:rPr>
            </w:pPr>
            <w:r>
              <w:rPr>
                <w:rFonts w:ascii="宋体" w:hAnsi="宋体" w:cs="宋体" w:hint="eastAsia"/>
                <w:szCs w:val="21"/>
              </w:rPr>
              <w:t>供应商网上报名后，登录</w:t>
            </w:r>
            <w:r w:rsidR="00D63354" w:rsidRPr="00D63354">
              <w:rPr>
                <w:rFonts w:ascii="宋体" w:hAnsi="宋体" w:cs="宋体"/>
                <w:szCs w:val="21"/>
              </w:rPr>
              <w:t>http://ggzy.xuchang.gov.cn/</w:t>
            </w:r>
            <w:r>
              <w:rPr>
                <w:rFonts w:ascii="宋体" w:hAnsi="宋体" w:cs="宋体" w:hint="eastAsia"/>
                <w:szCs w:val="21"/>
              </w:rPr>
              <w:t>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DF4EFB" w:rsidRDefault="00223D27" w:rsidP="00471D64">
            <w:pPr>
              <w:spacing w:line="36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DF4EFB" w:rsidRDefault="00223D27" w:rsidP="00471D64">
            <w:pPr>
              <w:spacing w:line="360" w:lineRule="auto"/>
              <w:rPr>
                <w:rFonts w:ascii="宋体" w:hAnsi="宋体" w:cs="宋体"/>
                <w:szCs w:val="21"/>
              </w:rPr>
            </w:pPr>
            <w:r>
              <w:rPr>
                <w:rFonts w:ascii="宋体" w:hAnsi="宋体" w:cs="宋体" w:hint="eastAsia"/>
                <w:szCs w:val="21"/>
              </w:rPr>
              <w:t>供应商可根据提示情况决定是否重新缴纳。</w:t>
            </w:r>
          </w:p>
          <w:p w:rsidR="00DF4EFB" w:rsidRDefault="00223D27" w:rsidP="00471D64">
            <w:pPr>
              <w:spacing w:line="360" w:lineRule="auto"/>
              <w:rPr>
                <w:rFonts w:ascii="宋体" w:hAnsi="宋体" w:cs="宋体"/>
                <w:szCs w:val="21"/>
              </w:rPr>
            </w:pPr>
            <w:r>
              <w:rPr>
                <w:rFonts w:ascii="宋体" w:hAnsi="宋体" w:cs="宋体" w:hint="eastAsia"/>
                <w:szCs w:val="21"/>
              </w:rPr>
              <w:t>保证金缴纳绑定问题咨询电话：0374-2961598。</w:t>
            </w:r>
          </w:p>
          <w:p w:rsidR="00DF4EFB" w:rsidRDefault="00223D27" w:rsidP="00471D64">
            <w:pPr>
              <w:spacing w:line="36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DF4EFB" w:rsidRDefault="00223D27" w:rsidP="00471D64">
            <w:pPr>
              <w:spacing w:line="36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DF4EFB" w:rsidRDefault="00223D27" w:rsidP="00471D64">
            <w:pPr>
              <w:spacing w:line="360" w:lineRule="auto"/>
              <w:rPr>
                <w:rFonts w:ascii="宋体" w:hAnsi="宋体" w:cs="宋体"/>
                <w:szCs w:val="21"/>
              </w:rPr>
            </w:pPr>
            <w:r>
              <w:rPr>
                <w:rFonts w:ascii="宋体" w:hAnsi="宋体" w:cs="宋体" w:hint="eastAsia"/>
                <w:szCs w:val="21"/>
              </w:rPr>
              <w:t>4.4汇款凭证无须备注项目编号和项目名称。</w:t>
            </w:r>
          </w:p>
          <w:p w:rsidR="00DF4EFB" w:rsidRDefault="00223D27" w:rsidP="00471D64">
            <w:pPr>
              <w:spacing w:line="36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DF4EFB" w:rsidRDefault="00223D27" w:rsidP="00471D64">
            <w:pPr>
              <w:spacing w:line="36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DF4EFB" w:rsidRDefault="00223D27" w:rsidP="00471D64">
            <w:pPr>
              <w:spacing w:line="360" w:lineRule="auto"/>
              <w:rPr>
                <w:rFonts w:ascii="宋体" w:hAnsi="宋体" w:cs="宋体"/>
                <w:szCs w:val="21"/>
              </w:rPr>
            </w:pPr>
            <w:r>
              <w:rPr>
                <w:rFonts w:ascii="宋体" w:hAnsi="宋体" w:cs="宋体" w:hint="eastAsia"/>
                <w:szCs w:val="21"/>
              </w:rPr>
              <w:t>4.7中心不开具保证金收款收据。</w:t>
            </w:r>
          </w:p>
          <w:p w:rsidR="00DF4EFB" w:rsidRDefault="00223D27" w:rsidP="00471D64">
            <w:pPr>
              <w:spacing w:line="36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DF4EFB" w:rsidRDefault="00223D27" w:rsidP="00471D64">
            <w:pPr>
              <w:spacing w:line="36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DF4EFB" w:rsidRDefault="00223D27" w:rsidP="00471D64">
            <w:pPr>
              <w:spacing w:line="36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DF4EFB" w:rsidRDefault="00223D27" w:rsidP="00471D64">
            <w:pPr>
              <w:spacing w:line="36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DF4EFB" w:rsidRDefault="00223D27" w:rsidP="00471D64">
            <w:pPr>
              <w:spacing w:line="360" w:lineRule="auto"/>
              <w:rPr>
                <w:rFonts w:ascii="宋体" w:hAnsi="宋体" w:cs="宋体"/>
                <w:szCs w:val="21"/>
              </w:rPr>
            </w:pPr>
            <w:r>
              <w:rPr>
                <w:rFonts w:ascii="宋体" w:hAnsi="宋体" w:cs="宋体" w:hint="eastAsia"/>
                <w:szCs w:val="21"/>
              </w:rPr>
              <w:t>6.特殊情况处理</w:t>
            </w:r>
          </w:p>
          <w:p w:rsidR="00DF4EFB" w:rsidRDefault="00223D27" w:rsidP="00471D64">
            <w:pPr>
              <w:spacing w:line="36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DF4EFB" w:rsidRDefault="00223D27" w:rsidP="00471D64">
            <w:pPr>
              <w:spacing w:line="36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DF4EFB" w:rsidRDefault="00223D27" w:rsidP="00471D64">
            <w:pPr>
              <w:spacing w:line="360" w:lineRule="auto"/>
              <w:rPr>
                <w:rFonts w:ascii="宋体" w:hAnsi="宋体" w:cs="宋体"/>
                <w:szCs w:val="21"/>
              </w:rPr>
            </w:pPr>
            <w:r>
              <w:rPr>
                <w:rFonts w:ascii="宋体" w:hAnsi="宋体" w:cs="宋体" w:hint="eastAsia"/>
                <w:szCs w:val="21"/>
              </w:rPr>
              <w:t>7.发生以下情况谈判保证金不予退还：</w:t>
            </w:r>
          </w:p>
          <w:p w:rsidR="00DF4EFB" w:rsidRDefault="00223D27" w:rsidP="00471D64">
            <w:pPr>
              <w:spacing w:line="360" w:lineRule="auto"/>
              <w:rPr>
                <w:rFonts w:ascii="宋体" w:hAnsi="宋体" w:cs="宋体"/>
                <w:szCs w:val="21"/>
              </w:rPr>
            </w:pPr>
            <w:r>
              <w:rPr>
                <w:rFonts w:ascii="宋体" w:hAnsi="宋体" w:cs="宋体" w:hint="eastAsia"/>
                <w:szCs w:val="21"/>
              </w:rPr>
              <w:t>7.1供应商在提交谈判响应文件截止时间后撤销谈判响应文件的；</w:t>
            </w:r>
          </w:p>
          <w:p w:rsidR="00DF4EFB" w:rsidRDefault="00223D27" w:rsidP="00471D64">
            <w:pPr>
              <w:spacing w:line="360" w:lineRule="auto"/>
              <w:rPr>
                <w:rFonts w:ascii="宋体" w:hAnsi="宋体" w:cs="宋体"/>
                <w:szCs w:val="21"/>
              </w:rPr>
            </w:pPr>
            <w:r>
              <w:rPr>
                <w:rFonts w:ascii="宋体" w:hAnsi="宋体" w:cs="宋体" w:hint="eastAsia"/>
                <w:szCs w:val="21"/>
              </w:rPr>
              <w:t>7.2 供应商在谈判响应文件中提供虚假材料的；</w:t>
            </w:r>
          </w:p>
          <w:p w:rsidR="00DF4EFB" w:rsidRDefault="00223D27" w:rsidP="00471D64">
            <w:pPr>
              <w:spacing w:line="36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DF4EFB" w:rsidRDefault="00223D27" w:rsidP="00471D64">
            <w:pPr>
              <w:spacing w:line="360" w:lineRule="auto"/>
              <w:rPr>
                <w:rFonts w:ascii="宋体" w:hAnsi="宋体" w:cs="宋体"/>
                <w:szCs w:val="21"/>
              </w:rPr>
            </w:pPr>
            <w:r>
              <w:rPr>
                <w:rFonts w:ascii="宋体" w:hAnsi="宋体" w:cs="宋体" w:hint="eastAsia"/>
                <w:szCs w:val="21"/>
              </w:rPr>
              <w:t>7.4 供应商与采购人、其他供应商或者采购代理机构恶意串通的；</w:t>
            </w:r>
          </w:p>
          <w:p w:rsidR="00DF4EFB" w:rsidRDefault="00223D27" w:rsidP="00471D64">
            <w:pPr>
              <w:spacing w:line="360" w:lineRule="auto"/>
              <w:rPr>
                <w:rFonts w:ascii="宋体" w:hAnsi="宋体" w:cs="宋体"/>
                <w:szCs w:val="21"/>
              </w:rPr>
            </w:pPr>
            <w:r>
              <w:rPr>
                <w:rFonts w:ascii="宋体" w:hAnsi="宋体" w:cs="宋体" w:hint="eastAsia"/>
                <w:szCs w:val="21"/>
              </w:rPr>
              <w:t>7.5 法律法规及谈判文件规定的其他情形。</w:t>
            </w:r>
          </w:p>
          <w:p w:rsidR="00DF4EFB" w:rsidRDefault="00223D27" w:rsidP="00471D64">
            <w:pPr>
              <w:spacing w:line="360" w:lineRule="auto"/>
              <w:rPr>
                <w:rFonts w:ascii="宋体" w:hAnsi="宋体" w:cs="宋体"/>
                <w:szCs w:val="21"/>
              </w:rPr>
            </w:pPr>
            <w:r>
              <w:rPr>
                <w:rFonts w:ascii="宋体" w:hAnsi="宋体" w:cs="宋体" w:hint="eastAsia"/>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DF4EFB">
        <w:trPr>
          <w:trHeight w:val="90"/>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DF4EFB" w:rsidRDefault="00223D27" w:rsidP="00471D64">
            <w:pPr>
              <w:spacing w:line="360" w:lineRule="auto"/>
              <w:ind w:rightChars="-42" w:right="-88"/>
              <w:rPr>
                <w:rFonts w:ascii="宋体" w:hAnsi="宋体" w:cs="宋体"/>
                <w:bCs/>
                <w:szCs w:val="21"/>
              </w:rPr>
            </w:pPr>
            <w:r>
              <w:rPr>
                <w:rFonts w:ascii="宋体" w:hAnsi="宋体" w:hint="eastAsia"/>
                <w:szCs w:val="21"/>
              </w:rPr>
              <w:t>转帐或保函形式向采购人缴纳成交额10%的履约保证金。</w:t>
            </w:r>
          </w:p>
        </w:tc>
      </w:tr>
      <w:tr w:rsidR="00DF4EFB">
        <w:trPr>
          <w:trHeight w:val="416"/>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Ansi="宋体" w:hint="eastAsia"/>
                <w:bCs/>
                <w:szCs w:val="21"/>
              </w:rPr>
              <w:t>特别说明</w:t>
            </w:r>
          </w:p>
        </w:tc>
        <w:tc>
          <w:tcPr>
            <w:tcW w:w="8061" w:type="dxa"/>
            <w:vAlign w:val="center"/>
          </w:tcPr>
          <w:p w:rsidR="00DF4EFB" w:rsidRDefault="00223D27" w:rsidP="00471D64">
            <w:pPr>
              <w:tabs>
                <w:tab w:val="left" w:pos="312"/>
              </w:tabs>
              <w:spacing w:line="360" w:lineRule="auto"/>
              <w:rPr>
                <w:rFonts w:ascii="宋体" w:hAnsi="宋体" w:cs="Arial"/>
                <w:bCs/>
                <w:szCs w:val="21"/>
              </w:rPr>
            </w:pPr>
            <w:r>
              <w:rPr>
                <w:rFonts w:ascii="宋体" w:hAnsi="宋体" w:cs="Arial" w:hint="eastAsia"/>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DF4EFB" w:rsidRDefault="00223D27" w:rsidP="00471D64">
            <w:pPr>
              <w:spacing w:line="360" w:lineRule="auto"/>
              <w:rPr>
                <w:rFonts w:ascii="宋体" w:hAnsi="宋体" w:cs="Arial"/>
                <w:bCs/>
                <w:szCs w:val="21"/>
              </w:rPr>
            </w:pPr>
            <w:r>
              <w:rPr>
                <w:rFonts w:ascii="宋体" w:hAnsi="宋体" w:cs="Arial" w:hint="eastAsia"/>
                <w:bCs/>
                <w:szCs w:val="21"/>
              </w:rPr>
              <w:t>2.不接受备选方案。</w:t>
            </w:r>
          </w:p>
          <w:p w:rsidR="00DF4EFB" w:rsidRDefault="00223D27" w:rsidP="00471D64">
            <w:pPr>
              <w:spacing w:line="36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DF4EFB" w:rsidRDefault="00223D27" w:rsidP="00471D64">
            <w:pPr>
              <w:spacing w:line="36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DF4EFB">
        <w:trPr>
          <w:trHeight w:val="416"/>
          <w:jc w:val="center"/>
        </w:trPr>
        <w:tc>
          <w:tcPr>
            <w:tcW w:w="1561" w:type="dxa"/>
            <w:vAlign w:val="center"/>
          </w:tcPr>
          <w:p w:rsidR="00DF4EFB" w:rsidRDefault="00223D27" w:rsidP="00471D64">
            <w:pPr>
              <w:spacing w:line="360" w:lineRule="auto"/>
              <w:jc w:val="center"/>
              <w:rPr>
                <w:rFonts w:ascii="宋体" w:hAnsi="宋体"/>
                <w:bCs/>
                <w:szCs w:val="21"/>
              </w:rPr>
            </w:pPr>
            <w:r>
              <w:rPr>
                <w:rFonts w:ascii="宋体" w:hint="eastAsia"/>
              </w:rPr>
              <w:t>代理服务收费</w:t>
            </w:r>
          </w:p>
        </w:tc>
        <w:tc>
          <w:tcPr>
            <w:tcW w:w="8061" w:type="dxa"/>
            <w:vAlign w:val="center"/>
          </w:tcPr>
          <w:p w:rsidR="00DF4EFB" w:rsidRDefault="00223D27" w:rsidP="00471D64">
            <w:pPr>
              <w:spacing w:line="360" w:lineRule="auto"/>
              <w:rPr>
                <w:rFonts w:ascii="宋体" w:hAnsi="宋体" w:cs="Arial"/>
                <w:bCs/>
                <w:szCs w:val="21"/>
              </w:rPr>
            </w:pPr>
            <w:r>
              <w:rPr>
                <w:rFonts w:ascii="宋体" w:hint="eastAsia"/>
              </w:rPr>
              <w:t>由成交供应商向代理公司支付</w:t>
            </w:r>
          </w:p>
        </w:tc>
      </w:tr>
    </w:tbl>
    <w:p w:rsidR="00DF4EFB" w:rsidRDefault="00DF4EFB" w:rsidP="00471D64">
      <w:pPr>
        <w:pStyle w:val="af1"/>
        <w:spacing w:line="360" w:lineRule="auto"/>
        <w:ind w:firstLineChars="0" w:firstLine="0"/>
        <w:rPr>
          <w:rFonts w:ascii="华文中宋" w:eastAsia="华文中宋" w:hAnsi="华文中宋"/>
          <w:b/>
          <w:sz w:val="32"/>
          <w:szCs w:val="32"/>
        </w:rPr>
      </w:pPr>
    </w:p>
    <w:p w:rsidR="00DF4EFB" w:rsidRDefault="00DF4EFB" w:rsidP="00471D64">
      <w:pPr>
        <w:spacing w:afterLines="100" w:after="240" w:line="360" w:lineRule="auto"/>
        <w:jc w:val="center"/>
        <w:rPr>
          <w:rFonts w:ascii="华文中宋" w:eastAsia="华文中宋" w:hAnsi="华文中宋"/>
          <w:b/>
          <w:sz w:val="32"/>
          <w:szCs w:val="32"/>
        </w:rPr>
      </w:pPr>
    </w:p>
    <w:p w:rsidR="00DF4EFB" w:rsidRDefault="00223D27">
      <w:pPr>
        <w:spacing w:afterLines="100" w:after="240"/>
        <w:jc w:val="center"/>
        <w:rPr>
          <w:rFonts w:asciiTheme="majorEastAsia" w:eastAsiaTheme="majorEastAsia" w:hAnsiTheme="majorEastAsia"/>
          <w:b/>
          <w:sz w:val="32"/>
          <w:szCs w:val="32"/>
        </w:rPr>
      </w:pPr>
      <w:r>
        <w:rPr>
          <w:rFonts w:ascii="华文中宋" w:eastAsia="华文中宋" w:hAnsi="华文中宋" w:hint="eastAsia"/>
          <w:b/>
          <w:sz w:val="32"/>
          <w:szCs w:val="32"/>
        </w:rPr>
        <w:br w:type="page"/>
      </w:r>
      <w:r>
        <w:rPr>
          <w:rFonts w:asciiTheme="majorEastAsia" w:eastAsiaTheme="majorEastAsia" w:hAnsiTheme="majorEastAsia" w:hint="eastAsia"/>
          <w:b/>
          <w:sz w:val="32"/>
          <w:szCs w:val="32"/>
        </w:rPr>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92"/>
        <w:gridCol w:w="7508"/>
      </w:tblGrid>
      <w:tr w:rsidR="00DF4EFB">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DF4EFB" w:rsidRDefault="00223D27">
            <w:pPr>
              <w:spacing w:line="360" w:lineRule="auto"/>
              <w:jc w:val="center"/>
              <w:rPr>
                <w:rFonts w:ascii="宋体" w:hAnsi="宋体" w:cs="Arial"/>
                <w:b/>
                <w:szCs w:val="21"/>
              </w:rPr>
            </w:pPr>
            <w:r>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DF4EFB" w:rsidRDefault="00223D27">
            <w:pPr>
              <w:spacing w:line="360" w:lineRule="auto"/>
              <w:jc w:val="center"/>
              <w:rPr>
                <w:rFonts w:ascii="宋体" w:hAnsi="宋体" w:cs="Arial"/>
                <w:b/>
                <w:szCs w:val="21"/>
              </w:rPr>
            </w:pPr>
            <w:r>
              <w:rPr>
                <w:rFonts w:ascii="宋体" w:hAnsi="宋体" w:cs="Arial" w:hint="eastAsia"/>
                <w:b/>
                <w:szCs w:val="21"/>
              </w:rPr>
              <w:t>内容</w:t>
            </w:r>
          </w:p>
        </w:tc>
      </w:tr>
      <w:tr w:rsidR="00DF4EFB">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DF4EFB" w:rsidRDefault="00223D27">
            <w:pPr>
              <w:spacing w:line="360" w:lineRule="auto"/>
              <w:jc w:val="center"/>
              <w:rPr>
                <w:rFonts w:ascii="宋体" w:hAnsi="宋体" w:cs="Arial"/>
                <w:b/>
                <w:szCs w:val="21"/>
              </w:rPr>
            </w:pPr>
            <w:r>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center"/>
              <w:rPr>
                <w:rFonts w:ascii="宋体" w:hAnsi="宋体" w:cs="Arial"/>
                <w:szCs w:val="21"/>
              </w:rPr>
            </w:pPr>
            <w:r>
              <w:rPr>
                <w:rFonts w:ascii="宋体" w:hAnsi="宋体" w:cs="Arial" w:hint="eastAsia"/>
                <w:szCs w:val="21"/>
              </w:rPr>
              <w:t>封面</w:t>
            </w:r>
          </w:p>
        </w:tc>
      </w:tr>
      <w:tr w:rsidR="00DF4EFB">
        <w:trPr>
          <w:trHeight w:val="458"/>
          <w:jc w:val="right"/>
        </w:trPr>
        <w:tc>
          <w:tcPr>
            <w:tcW w:w="2292" w:type="dxa"/>
            <w:vMerge w:val="restart"/>
            <w:tcBorders>
              <w:top w:val="single" w:sz="4" w:space="0" w:color="auto"/>
              <w:left w:val="double" w:sz="4" w:space="0" w:color="auto"/>
              <w:right w:val="single" w:sz="4" w:space="0" w:color="auto"/>
            </w:tcBorders>
            <w:vAlign w:val="center"/>
          </w:tcPr>
          <w:p w:rsidR="00DF4EFB" w:rsidRDefault="00223D27">
            <w:pPr>
              <w:spacing w:line="360" w:lineRule="auto"/>
              <w:jc w:val="center"/>
            </w:pPr>
            <w:r>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b/>
                <w:bCs/>
                <w:szCs w:val="21"/>
                <w:lang w:val="zh-CN"/>
              </w:rPr>
            </w:pPr>
            <w:bookmarkStart w:id="1" w:name="定位_【循环符合性证明材料】_20122614258"/>
            <w:bookmarkStart w:id="2" w:name="定位_【循环符合性证明材料】_201244141212"/>
            <w:bookmarkStart w:id="3" w:name="定位_【循环符合性证明材料】_20122314636"/>
            <w:bookmarkEnd w:id="1"/>
            <w:bookmarkEnd w:id="2"/>
            <w:bookmarkEnd w:id="3"/>
            <w:r>
              <w:rPr>
                <w:rFonts w:ascii="宋体" w:hAnsi="宋体" w:cs="Arial" w:hint="eastAsia"/>
                <w:b/>
                <w:bCs/>
                <w:szCs w:val="21"/>
              </w:rPr>
              <w:t>1、</w:t>
            </w:r>
            <w:r>
              <w:rPr>
                <w:rFonts w:ascii="宋体" w:hAnsi="宋体" w:cs="Arial" w:hint="eastAsia"/>
                <w:b/>
                <w:bCs/>
                <w:szCs w:val="21"/>
                <w:lang w:val="zh-CN"/>
              </w:rPr>
              <w:t>法人或者其他组织的营业执照等证明文件，自然人的身份证明</w:t>
            </w:r>
          </w:p>
          <w:p w:rsidR="00DF4EFB" w:rsidRDefault="00223D27">
            <w:pPr>
              <w:spacing w:line="360" w:lineRule="auto"/>
              <w:rPr>
                <w:rFonts w:ascii="宋体" w:hAnsi="宋体" w:cs="Arial"/>
                <w:szCs w:val="21"/>
                <w:lang w:val="zh-CN"/>
              </w:rPr>
            </w:pPr>
            <w:r>
              <w:rPr>
                <w:rFonts w:ascii="宋体" w:hAnsi="宋体" w:cs="Arial" w:hint="eastAsia"/>
                <w:szCs w:val="21"/>
                <w:lang w:val="zh-CN"/>
              </w:rPr>
              <w:t>（1）企业法人营业执照或营业执照。（企业投标提供）</w:t>
            </w:r>
          </w:p>
          <w:p w:rsidR="00DF4EFB" w:rsidRDefault="00223D27">
            <w:pPr>
              <w:spacing w:line="360" w:lineRule="auto"/>
              <w:rPr>
                <w:rFonts w:ascii="宋体" w:hAnsi="宋体" w:cs="Arial"/>
                <w:szCs w:val="21"/>
                <w:lang w:val="zh-CN"/>
              </w:rPr>
            </w:pPr>
            <w:r>
              <w:rPr>
                <w:rFonts w:ascii="宋体" w:hAnsi="宋体" w:cs="Arial" w:hint="eastAsia"/>
                <w:szCs w:val="21"/>
                <w:lang w:val="zh-CN"/>
              </w:rPr>
              <w:t>（2）事业单位法人证书。（事业单位投标提供）</w:t>
            </w:r>
          </w:p>
          <w:p w:rsidR="00DF4EFB" w:rsidRDefault="00223D27">
            <w:pPr>
              <w:spacing w:line="360" w:lineRule="auto"/>
              <w:rPr>
                <w:rFonts w:ascii="宋体" w:hAnsi="宋体" w:cs="Arial"/>
                <w:szCs w:val="21"/>
                <w:lang w:val="zh-CN"/>
              </w:rPr>
            </w:pPr>
            <w:r>
              <w:rPr>
                <w:rFonts w:ascii="宋体" w:hAnsi="宋体" w:cs="Arial" w:hint="eastAsia"/>
                <w:szCs w:val="21"/>
                <w:lang w:val="zh-CN"/>
              </w:rPr>
              <w:t>（3）执业许可证。（非专业服务机构投标提供）</w:t>
            </w:r>
          </w:p>
          <w:p w:rsidR="00DF4EFB" w:rsidRDefault="00223D27">
            <w:pPr>
              <w:spacing w:line="360" w:lineRule="auto"/>
              <w:rPr>
                <w:rFonts w:ascii="宋体" w:hAnsi="宋体" w:cs="Arial"/>
                <w:szCs w:val="21"/>
                <w:lang w:val="zh-CN"/>
              </w:rPr>
            </w:pPr>
            <w:r>
              <w:rPr>
                <w:rFonts w:ascii="宋体" w:hAnsi="宋体" w:cs="Arial" w:hint="eastAsia"/>
                <w:szCs w:val="21"/>
                <w:lang w:val="zh-CN"/>
              </w:rPr>
              <w:t>（4）个体工商户营业执照。（个体工商户投标提供）</w:t>
            </w:r>
          </w:p>
          <w:p w:rsidR="00DF4EFB" w:rsidRDefault="00223D27">
            <w:pPr>
              <w:spacing w:line="360" w:lineRule="auto"/>
              <w:rPr>
                <w:rFonts w:ascii="宋体" w:hAnsi="宋体" w:cs="Arial"/>
                <w:szCs w:val="21"/>
              </w:rPr>
            </w:pPr>
            <w:r>
              <w:rPr>
                <w:rFonts w:ascii="宋体" w:hAnsi="宋体" w:cs="Arial" w:hint="eastAsia"/>
                <w:szCs w:val="21"/>
                <w:lang w:val="zh-CN"/>
              </w:rPr>
              <w:t>（5）自然人身份证明。（自然人投标提供）</w:t>
            </w:r>
          </w:p>
        </w:tc>
      </w:tr>
      <w:tr w:rsidR="00DF4EFB">
        <w:trPr>
          <w:trHeight w:val="417"/>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b/>
                <w:bCs/>
                <w:szCs w:val="21"/>
              </w:rPr>
            </w:pPr>
            <w:r>
              <w:rPr>
                <w:rFonts w:ascii="宋体" w:hAnsi="宋体" w:cs="Arial" w:hint="eastAsia"/>
                <w:b/>
                <w:bCs/>
                <w:szCs w:val="21"/>
              </w:rPr>
              <w:t>2、财务状况报告相关材料</w:t>
            </w:r>
          </w:p>
          <w:p w:rsidR="00DF4EFB" w:rsidRDefault="00223D27">
            <w:pPr>
              <w:spacing w:line="360" w:lineRule="auto"/>
              <w:rPr>
                <w:rFonts w:ascii="宋体" w:hAnsi="宋体" w:cs="Arial"/>
                <w:szCs w:val="21"/>
                <w:lang w:val="zh-CN"/>
              </w:rPr>
            </w:pPr>
            <w:r>
              <w:rPr>
                <w:rFonts w:ascii="宋体" w:hAnsi="宋体" w:cs="Arial" w:hint="eastAsia"/>
                <w:szCs w:val="21"/>
              </w:rPr>
              <w:t>（1）上一</w:t>
            </w:r>
            <w:r>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F4EFB" w:rsidRDefault="00223D27">
            <w:pPr>
              <w:spacing w:line="360" w:lineRule="auto"/>
              <w:rPr>
                <w:rFonts w:ascii="宋体" w:hAnsi="宋体" w:cs="Arial"/>
                <w:szCs w:val="21"/>
              </w:rPr>
            </w:pPr>
            <w:r>
              <w:rPr>
                <w:rFonts w:ascii="宋体" w:hAnsi="宋体" w:cs="Arial" w:hint="eastAsia"/>
                <w:szCs w:val="21"/>
              </w:rPr>
              <w:t>（2）</w:t>
            </w:r>
            <w:r>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DF4EFB">
        <w:trPr>
          <w:trHeight w:val="43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b/>
                <w:bCs/>
                <w:szCs w:val="21"/>
                <w:lang w:val="zh-CN"/>
              </w:rPr>
            </w:pPr>
            <w:r>
              <w:rPr>
                <w:rFonts w:ascii="宋体" w:hAnsi="宋体" w:cs="Arial" w:hint="eastAsia"/>
                <w:b/>
                <w:bCs/>
                <w:szCs w:val="21"/>
              </w:rPr>
              <w:t>3</w:t>
            </w:r>
            <w:r>
              <w:rPr>
                <w:rFonts w:ascii="宋体" w:hAnsi="宋体" w:cs="Arial" w:hint="eastAsia"/>
                <w:b/>
                <w:bCs/>
                <w:szCs w:val="21"/>
                <w:lang w:val="zh-CN"/>
              </w:rPr>
              <w:t>、依法缴纳税收相关材料</w:t>
            </w:r>
          </w:p>
          <w:p w:rsidR="00DF4EFB" w:rsidRDefault="00223D27">
            <w:pPr>
              <w:spacing w:line="360" w:lineRule="auto"/>
              <w:rPr>
                <w:rFonts w:ascii="宋体" w:hAnsi="宋体" w:cs="Arial"/>
                <w:szCs w:val="21"/>
              </w:rPr>
            </w:pPr>
            <w:r>
              <w:rPr>
                <w:rFonts w:ascii="宋体" w:hAnsi="宋体" w:cs="Arial" w:hint="eastAsia"/>
                <w:szCs w:val="21"/>
                <w:lang w:val="zh-CN"/>
              </w:rPr>
              <w:t>投标截止时间前三个月内任意一个月缴纳税收凭据。（依法免税的供应商，应提供相应文件证明依法免税）</w:t>
            </w:r>
          </w:p>
        </w:tc>
      </w:tr>
      <w:tr w:rsidR="00DF4EFB">
        <w:trPr>
          <w:trHeight w:val="43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b/>
                <w:bCs/>
                <w:szCs w:val="21"/>
                <w:lang w:val="zh-CN"/>
              </w:rPr>
            </w:pPr>
            <w:r>
              <w:rPr>
                <w:rFonts w:ascii="宋体" w:hAnsi="宋体" w:cs="Arial" w:hint="eastAsia"/>
                <w:b/>
                <w:bCs/>
                <w:szCs w:val="21"/>
              </w:rPr>
              <w:t>4</w:t>
            </w:r>
            <w:r>
              <w:rPr>
                <w:rFonts w:ascii="宋体" w:hAnsi="宋体" w:cs="Arial" w:hint="eastAsia"/>
                <w:b/>
                <w:bCs/>
                <w:szCs w:val="21"/>
                <w:lang w:val="zh-CN"/>
              </w:rPr>
              <w:t>、依法缴纳社会保障资金的证明材料</w:t>
            </w:r>
          </w:p>
          <w:p w:rsidR="00DF4EFB" w:rsidRDefault="00223D27">
            <w:pPr>
              <w:spacing w:line="360" w:lineRule="auto"/>
            </w:pPr>
            <w:r>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DF4EFB">
        <w:trPr>
          <w:trHeight w:val="43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rPr>
            </w:pPr>
            <w:r>
              <w:rPr>
                <w:rFonts w:ascii="宋体" w:hAnsi="宋体" w:cs="Arial" w:hint="eastAsia"/>
                <w:b/>
                <w:bCs/>
                <w:szCs w:val="21"/>
              </w:rPr>
              <w:t>5、</w:t>
            </w:r>
            <w:r>
              <w:rPr>
                <w:rFonts w:hint="eastAsia"/>
                <w:b/>
                <w:bCs/>
              </w:rPr>
              <w:t>法定代表人资格证明书或法定代表人授权委托书原件和身份证复印件</w:t>
            </w:r>
          </w:p>
        </w:tc>
      </w:tr>
      <w:tr w:rsidR="00DF4EFB">
        <w:trPr>
          <w:trHeight w:val="43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b/>
                <w:bCs/>
                <w:szCs w:val="21"/>
                <w:lang w:val="zh-CN"/>
              </w:rPr>
            </w:pPr>
            <w:r>
              <w:rPr>
                <w:rFonts w:ascii="宋体" w:hAnsi="宋体" w:cs="Arial" w:hint="eastAsia"/>
                <w:b/>
                <w:bCs/>
                <w:szCs w:val="21"/>
              </w:rPr>
              <w:t>6</w:t>
            </w:r>
            <w:r>
              <w:rPr>
                <w:rFonts w:ascii="宋体" w:hAnsi="宋体" w:cs="Arial" w:hint="eastAsia"/>
                <w:b/>
                <w:bCs/>
                <w:szCs w:val="21"/>
                <w:lang w:val="zh-CN"/>
              </w:rPr>
              <w:t>、参加政府采购活动前3年内在经营活动中没有重大违法记录的声明</w:t>
            </w:r>
          </w:p>
          <w:p w:rsidR="00DF4EFB" w:rsidRDefault="00223D27">
            <w:pPr>
              <w:spacing w:line="360" w:lineRule="auto"/>
              <w:rPr>
                <w:rFonts w:ascii="宋体" w:hAnsi="宋体" w:cs="Arial"/>
                <w:szCs w:val="21"/>
              </w:rPr>
            </w:pPr>
            <w:r>
              <w:rPr>
                <w:rFonts w:ascii="宋体" w:hAnsi="宋体" w:cs="Arial"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F4EFB">
        <w:trPr>
          <w:trHeight w:val="43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lang w:val="zh-CN"/>
              </w:rPr>
            </w:pPr>
            <w:r>
              <w:rPr>
                <w:rFonts w:ascii="宋体" w:hAnsi="宋体" w:cs="Arial" w:hint="eastAsia"/>
                <w:b/>
                <w:bCs/>
                <w:szCs w:val="21"/>
              </w:rPr>
              <w:t>7</w:t>
            </w:r>
            <w:r>
              <w:rPr>
                <w:rFonts w:ascii="宋体" w:hAnsi="宋体" w:cs="Arial" w:hint="eastAsia"/>
                <w:b/>
                <w:bCs/>
                <w:szCs w:val="21"/>
                <w:lang w:val="zh-CN"/>
              </w:rPr>
              <w:t>、履行合同所必须的设备和专业技术能力的证明材料</w:t>
            </w:r>
          </w:p>
          <w:p w:rsidR="00DF4EFB" w:rsidRDefault="00223D27">
            <w:pPr>
              <w:spacing w:line="360" w:lineRule="auto"/>
              <w:rPr>
                <w:rFonts w:ascii="宋体" w:hAnsi="宋体" w:cs="Arial"/>
                <w:szCs w:val="21"/>
              </w:rPr>
            </w:pPr>
            <w:r>
              <w:rPr>
                <w:rFonts w:ascii="宋体" w:hAnsi="宋体" w:cs="Arial" w:hint="eastAsia"/>
                <w:szCs w:val="21"/>
                <w:lang w:val="zh-CN"/>
              </w:rPr>
              <w:t>相关设备的购置发票、专业技术人员职称证书、用工合同等或者附供应商相关承诺函或声明。（格式自拟）</w:t>
            </w:r>
          </w:p>
        </w:tc>
      </w:tr>
      <w:tr w:rsidR="00DF4EFB">
        <w:trPr>
          <w:trHeight w:val="412"/>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rPr>
            </w:pPr>
            <w:r>
              <w:rPr>
                <w:rFonts w:ascii="宋体" w:hAnsi="宋体" w:cs="Arial" w:hint="eastAsia"/>
                <w:b/>
                <w:bCs/>
                <w:szCs w:val="21"/>
              </w:rPr>
              <w:t>8、谈判</w:t>
            </w:r>
            <w:r>
              <w:rPr>
                <w:rFonts w:ascii="宋体" w:hAnsi="宋体" w:cs="Arial"/>
                <w:b/>
                <w:bCs/>
                <w:szCs w:val="21"/>
              </w:rPr>
              <w:t>保证</w:t>
            </w:r>
            <w:r>
              <w:rPr>
                <w:rFonts w:ascii="宋体" w:hAnsi="宋体" w:cs="Arial" w:hint="eastAsia"/>
                <w:b/>
                <w:bCs/>
                <w:szCs w:val="21"/>
              </w:rPr>
              <w:t>金</w:t>
            </w:r>
            <w:r>
              <w:rPr>
                <w:rFonts w:ascii="宋体" w:hAnsi="宋体" w:cs="Arial"/>
                <w:b/>
                <w:bCs/>
                <w:szCs w:val="21"/>
              </w:rPr>
              <w:t>交纳</w:t>
            </w:r>
            <w:r>
              <w:rPr>
                <w:rFonts w:ascii="宋体" w:hAnsi="宋体" w:cs="Arial" w:hint="eastAsia"/>
                <w:b/>
                <w:bCs/>
                <w:szCs w:val="21"/>
              </w:rPr>
              <w:t>证明</w:t>
            </w:r>
          </w:p>
        </w:tc>
      </w:tr>
      <w:tr w:rsidR="00DF4EFB">
        <w:trPr>
          <w:trHeight w:val="412"/>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rPr>
            </w:pPr>
            <w:r>
              <w:rPr>
                <w:rFonts w:ascii="宋体" w:hAnsi="宋体" w:cs="Arial" w:hint="eastAsia"/>
                <w:b/>
                <w:bCs/>
                <w:szCs w:val="21"/>
              </w:rPr>
              <w:t>9</w:t>
            </w:r>
            <w:r>
              <w:rPr>
                <w:rFonts w:ascii="宋体" w:hAnsi="宋体" w:cs="Arial" w:hint="eastAsia"/>
                <w:b/>
                <w:bCs/>
                <w:szCs w:val="21"/>
                <w:lang w:val="zh-CN"/>
              </w:rPr>
              <w:t>、未被列入</w:t>
            </w:r>
            <w:r>
              <w:rPr>
                <w:rFonts w:ascii="宋体" w:hAnsi="宋体" w:cs="Arial" w:hint="eastAsia"/>
                <w:b/>
                <w:bCs/>
                <w:szCs w:val="21"/>
              </w:rPr>
              <w:t>“</w:t>
            </w:r>
            <w:r>
              <w:rPr>
                <w:rFonts w:ascii="宋体" w:hAnsi="宋体" w:cs="Arial" w:hint="eastAsia"/>
                <w:b/>
                <w:bCs/>
                <w:szCs w:val="21"/>
                <w:lang w:val="zh-CN"/>
              </w:rPr>
              <w:t>信用中国</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(www.creditchina.gov.cn)</w:t>
            </w:r>
            <w:r>
              <w:rPr>
                <w:rFonts w:ascii="宋体" w:hAnsi="宋体" w:cs="Arial" w:hint="eastAsia"/>
                <w:b/>
                <w:bCs/>
                <w:szCs w:val="21"/>
                <w:lang w:val="zh-CN"/>
              </w:rPr>
              <w:t>失信被执行人、重大税收违法案件当事人名单、政府采购严重违法失信名单的供应商</w:t>
            </w:r>
            <w:r>
              <w:rPr>
                <w:rFonts w:ascii="宋体" w:hAnsi="宋体" w:cs="Arial" w:hint="eastAsia"/>
                <w:b/>
                <w:bCs/>
                <w:szCs w:val="21"/>
              </w:rPr>
              <w:t>；“</w:t>
            </w:r>
            <w:r>
              <w:rPr>
                <w:rFonts w:ascii="宋体" w:hAnsi="宋体" w:cs="Arial" w:hint="eastAsia"/>
                <w:b/>
                <w:bCs/>
                <w:szCs w:val="21"/>
                <w:lang w:val="zh-CN"/>
              </w:rPr>
              <w:t>中国政府采购网</w:t>
            </w:r>
            <w:r>
              <w:rPr>
                <w:rFonts w:ascii="宋体" w:hAnsi="宋体" w:cs="Arial" w:hint="eastAsia"/>
                <w:b/>
                <w:bCs/>
                <w:szCs w:val="21"/>
              </w:rPr>
              <w:t>” (www.ccgp.gov.cn)</w:t>
            </w:r>
            <w:r>
              <w:rPr>
                <w:rFonts w:ascii="宋体" w:hAnsi="宋体" w:cs="Arial" w:hint="eastAsia"/>
                <w:b/>
                <w:bCs/>
                <w:szCs w:val="21"/>
                <w:lang w:val="zh-CN"/>
              </w:rPr>
              <w:t>政府采购严重违法失信行为记录名单的供应商</w:t>
            </w:r>
            <w:r>
              <w:rPr>
                <w:rFonts w:ascii="宋体" w:hAnsi="宋体" w:cs="Arial" w:hint="eastAsia"/>
                <w:b/>
                <w:bCs/>
                <w:szCs w:val="21"/>
              </w:rPr>
              <w:t>；“</w:t>
            </w:r>
            <w:r>
              <w:rPr>
                <w:rFonts w:ascii="宋体" w:hAnsi="宋体" w:cs="Arial" w:hint="eastAsia"/>
                <w:b/>
                <w:bCs/>
                <w:szCs w:val="21"/>
                <w:lang w:val="zh-CN"/>
              </w:rPr>
              <w:t>国家企业信用公示系统</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（www.gsxt.gov.cn）</w:t>
            </w:r>
            <w:r>
              <w:rPr>
                <w:rFonts w:ascii="宋体" w:hAnsi="宋体" w:cs="Arial" w:hint="eastAsia"/>
                <w:b/>
                <w:bCs/>
                <w:szCs w:val="21"/>
                <w:lang w:val="zh-CN"/>
              </w:rPr>
              <w:t>严重违法失信企业名单</w:t>
            </w:r>
            <w:r>
              <w:rPr>
                <w:rFonts w:ascii="宋体" w:hAnsi="宋体" w:cs="Arial" w:hint="eastAsia"/>
                <w:b/>
                <w:bCs/>
                <w:szCs w:val="21"/>
              </w:rPr>
              <w:t>（</w:t>
            </w:r>
            <w:r>
              <w:rPr>
                <w:rFonts w:ascii="宋体" w:hAnsi="宋体" w:cs="Arial" w:hint="eastAsia"/>
                <w:b/>
                <w:bCs/>
                <w:szCs w:val="21"/>
                <w:lang w:val="zh-CN"/>
              </w:rPr>
              <w:t>黑名单</w:t>
            </w:r>
            <w:r>
              <w:rPr>
                <w:rFonts w:ascii="宋体" w:hAnsi="宋体" w:cs="Arial" w:hint="eastAsia"/>
                <w:b/>
                <w:bCs/>
                <w:szCs w:val="21"/>
              </w:rPr>
              <w:t>）</w:t>
            </w:r>
            <w:r>
              <w:rPr>
                <w:rFonts w:ascii="宋体" w:hAnsi="宋体" w:cs="Arial" w:hint="eastAsia"/>
                <w:b/>
                <w:bCs/>
                <w:szCs w:val="21"/>
                <w:lang w:val="zh-CN"/>
              </w:rPr>
              <w:t>的供应商</w:t>
            </w:r>
            <w:r>
              <w:rPr>
                <w:rFonts w:ascii="宋体" w:hAnsi="宋体" w:cs="Arial" w:hint="eastAsia"/>
                <w:b/>
                <w:bCs/>
                <w:szCs w:val="21"/>
              </w:rPr>
              <w:t>（</w:t>
            </w:r>
            <w:r>
              <w:rPr>
                <w:rFonts w:ascii="宋体" w:hAnsi="宋体" w:cs="Arial" w:hint="eastAsia"/>
                <w:b/>
                <w:bCs/>
                <w:szCs w:val="21"/>
                <w:lang w:val="zh-CN"/>
              </w:rPr>
              <w:t>联合体形式投标的</w:t>
            </w:r>
            <w:r>
              <w:rPr>
                <w:rFonts w:ascii="宋体" w:hAnsi="宋体" w:cs="Arial" w:hint="eastAsia"/>
                <w:b/>
                <w:bCs/>
                <w:szCs w:val="21"/>
              </w:rPr>
              <w:t>，</w:t>
            </w:r>
            <w:r>
              <w:rPr>
                <w:rFonts w:ascii="宋体" w:hAnsi="宋体" w:cs="Arial" w:hint="eastAsia"/>
                <w:b/>
                <w:bCs/>
                <w:szCs w:val="21"/>
                <w:lang w:val="zh-CN"/>
              </w:rPr>
              <w:t>联合体成员存在不良信用记录</w:t>
            </w:r>
            <w:r>
              <w:rPr>
                <w:rFonts w:ascii="宋体" w:hAnsi="宋体" w:cs="Arial" w:hint="eastAsia"/>
                <w:b/>
                <w:bCs/>
                <w:szCs w:val="21"/>
              </w:rPr>
              <w:t>，</w:t>
            </w:r>
            <w:r>
              <w:rPr>
                <w:rFonts w:ascii="宋体" w:hAnsi="宋体" w:cs="Arial" w:hint="eastAsia"/>
                <w:b/>
                <w:bCs/>
                <w:szCs w:val="21"/>
                <w:lang w:val="zh-CN"/>
              </w:rPr>
              <w:t>视同联合体存在不良信用记录</w:t>
            </w:r>
            <w:r>
              <w:rPr>
                <w:rFonts w:ascii="宋体" w:hAnsi="宋体" w:cs="Arial" w:hint="eastAsia"/>
                <w:b/>
                <w:bCs/>
                <w:szCs w:val="21"/>
              </w:rPr>
              <w:t>）(</w:t>
            </w:r>
            <w:r>
              <w:rPr>
                <w:rFonts w:ascii="宋体" w:hAnsi="宋体" w:cs="Arial" w:hint="eastAsia"/>
                <w:b/>
                <w:bCs/>
                <w:szCs w:val="21"/>
                <w:lang w:val="zh-CN"/>
              </w:rPr>
              <w:t>本项目投标截止时间前三年内供应商信用记录情况</w:t>
            </w:r>
            <w:r>
              <w:rPr>
                <w:rFonts w:ascii="宋体" w:hAnsi="宋体" w:cs="Arial" w:hint="eastAsia"/>
                <w:b/>
                <w:bCs/>
                <w:szCs w:val="21"/>
              </w:rPr>
              <w:t>)</w:t>
            </w:r>
            <w:r>
              <w:rPr>
                <w:rFonts w:ascii="宋体" w:hAnsi="宋体" w:cs="Arial" w:hint="eastAsia"/>
                <w:b/>
                <w:bCs/>
                <w:szCs w:val="21"/>
                <w:lang w:val="zh-CN"/>
              </w:rPr>
              <w:t>。</w:t>
            </w:r>
          </w:p>
          <w:p w:rsidR="00DF4EFB" w:rsidRDefault="00223D27">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lang w:val="zh-CN"/>
              </w:rPr>
              <w:t>查询渠道</w:t>
            </w:r>
            <w:r>
              <w:rPr>
                <w:rFonts w:ascii="宋体" w:hAnsi="宋体" w:cs="Arial" w:hint="eastAsia"/>
                <w:szCs w:val="21"/>
              </w:rPr>
              <w:t>：“</w:t>
            </w:r>
            <w:r>
              <w:rPr>
                <w:rFonts w:ascii="宋体" w:hAnsi="宋体" w:cs="Arial" w:hint="eastAsia"/>
                <w:szCs w:val="21"/>
                <w:lang w:val="zh-CN"/>
              </w:rPr>
              <w:t>信用中国</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（www.creditchina.gov.cn）</w:t>
            </w:r>
            <w:r>
              <w:rPr>
                <w:rFonts w:ascii="宋体" w:hAnsi="宋体" w:cs="Arial" w:hint="eastAsia"/>
                <w:szCs w:val="21"/>
                <w:lang w:val="zh-CN"/>
              </w:rPr>
              <w:t>和</w:t>
            </w:r>
            <w:r>
              <w:rPr>
                <w:rFonts w:ascii="宋体" w:hAnsi="宋体" w:cs="Arial" w:hint="eastAsia"/>
                <w:szCs w:val="21"/>
              </w:rPr>
              <w:t>“</w:t>
            </w:r>
            <w:r>
              <w:rPr>
                <w:rFonts w:ascii="宋体" w:hAnsi="宋体" w:cs="Arial" w:hint="eastAsia"/>
                <w:szCs w:val="21"/>
                <w:lang w:val="zh-CN"/>
              </w:rPr>
              <w:t>中国政府采购网</w:t>
            </w:r>
            <w:r>
              <w:rPr>
                <w:rFonts w:ascii="宋体" w:hAnsi="宋体" w:cs="Arial" w:hint="eastAsia"/>
                <w:szCs w:val="21"/>
              </w:rPr>
              <w:t>”（www.ccgp.gov.cn）；“</w:t>
            </w:r>
            <w:r>
              <w:rPr>
                <w:rFonts w:ascii="宋体" w:hAnsi="宋体" w:cs="Arial" w:hint="eastAsia"/>
                <w:szCs w:val="21"/>
                <w:lang w:val="zh-CN"/>
              </w:rPr>
              <w:t>国家企业信用公示系统</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（www.gsxt.gov.cn）；</w:t>
            </w:r>
          </w:p>
          <w:p w:rsidR="00DF4EFB" w:rsidRDefault="00223D27">
            <w:pPr>
              <w:spacing w:line="360" w:lineRule="auto"/>
              <w:rPr>
                <w:rFonts w:ascii="宋体" w:hAnsi="宋体" w:cs="Arial"/>
                <w:szCs w:val="21"/>
                <w:lang w:val="zh-CN"/>
              </w:rPr>
            </w:pPr>
            <w:r>
              <w:rPr>
                <w:rFonts w:ascii="宋体" w:hAnsi="宋体" w:cs="宋体" w:hint="eastAsia"/>
                <w:kern w:val="0"/>
                <w:sz w:val="24"/>
                <w:szCs w:val="24"/>
              </w:rPr>
              <w:t>（2）</w:t>
            </w:r>
            <w:r>
              <w:rPr>
                <w:rFonts w:ascii="宋体" w:hAnsi="宋体" w:cs="Arial" w:hint="eastAsia"/>
                <w:szCs w:val="21"/>
                <w:lang w:val="zh-CN"/>
              </w:rPr>
              <w:t>截止时间：同投标截止时间；</w:t>
            </w:r>
          </w:p>
          <w:p w:rsidR="00DF4EFB" w:rsidRDefault="00223D27">
            <w:pPr>
              <w:spacing w:line="360" w:lineRule="auto"/>
              <w:rPr>
                <w:rFonts w:ascii="宋体" w:hAnsi="宋体" w:cs="Arial"/>
                <w:szCs w:val="21"/>
                <w:lang w:val="zh-CN"/>
              </w:rPr>
            </w:pPr>
            <w:r>
              <w:rPr>
                <w:rFonts w:ascii="宋体" w:hAnsi="宋体" w:cs="Arial" w:hint="eastAsia"/>
                <w:szCs w:val="21"/>
                <w:lang w:val="zh-CN"/>
              </w:rPr>
              <w:t>（3）信用信息查询记录和证据留存具体方式：经采购人确认的查询结果网页截图作为查询记录和证据，与其他采购文件一并保存；</w:t>
            </w:r>
          </w:p>
          <w:p w:rsidR="00DF4EFB" w:rsidRDefault="00223D27">
            <w:pPr>
              <w:spacing w:line="360" w:lineRule="auto"/>
              <w:rPr>
                <w:rFonts w:ascii="宋体" w:hAnsi="宋体" w:cs="宋体"/>
                <w:kern w:val="0"/>
                <w:sz w:val="24"/>
                <w:szCs w:val="24"/>
              </w:rPr>
            </w:pPr>
            <w:r>
              <w:rPr>
                <w:rFonts w:ascii="宋体" w:hAnsi="宋体" w:cs="Arial" w:hint="eastAsia"/>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ascii="宋体" w:hAnsi="宋体" w:cs="宋体" w:hint="eastAsia"/>
                <w:kern w:val="0"/>
                <w:sz w:val="24"/>
                <w:szCs w:val="24"/>
              </w:rPr>
              <w:t>动。</w:t>
            </w:r>
          </w:p>
          <w:p w:rsidR="00DF4EFB" w:rsidRDefault="00223D27">
            <w:pPr>
              <w:spacing w:line="360" w:lineRule="auto"/>
              <w:rPr>
                <w:rFonts w:ascii="宋体" w:hAnsi="宋体" w:cs="Arial"/>
                <w:b/>
                <w:bCs/>
                <w:szCs w:val="21"/>
              </w:rPr>
            </w:pPr>
            <w:r>
              <w:rPr>
                <w:rFonts w:ascii="宋体" w:hAnsi="宋体" w:cs="宋体" w:hint="eastAsia"/>
                <w:kern w:val="0"/>
                <w:sz w:val="24"/>
                <w:szCs w:val="24"/>
              </w:rPr>
              <w:t>（5）</w:t>
            </w:r>
            <w:r>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DF4EFB">
        <w:trPr>
          <w:trHeight w:val="412"/>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rPr>
            </w:pPr>
            <w:r>
              <w:rPr>
                <w:rFonts w:ascii="宋体" w:hAnsi="宋体" w:cs="Arial" w:hint="eastAsia"/>
                <w:b/>
                <w:bCs/>
                <w:szCs w:val="21"/>
              </w:rPr>
              <w:t>10</w:t>
            </w:r>
            <w:r>
              <w:rPr>
                <w:rFonts w:ascii="宋体" w:hAnsi="宋体" w:cs="Arial" w:hint="eastAsia"/>
                <w:b/>
                <w:bCs/>
                <w:szCs w:val="21"/>
                <w:lang w:val="zh-CN"/>
              </w:rPr>
              <w:t>、</w:t>
            </w:r>
            <w:r>
              <w:rPr>
                <w:rFonts w:hint="eastAsia"/>
              </w:rPr>
              <w:t>供应商须具备独立的法人资格</w:t>
            </w:r>
            <w:r>
              <w:rPr>
                <w:rFonts w:hint="eastAsia"/>
              </w:rPr>
              <w:t>,</w:t>
            </w:r>
            <w:r>
              <w:rPr>
                <w:rFonts w:hint="eastAsia"/>
              </w:rPr>
              <w:t>具有电力工程施工总承包三级及以上资质或输变电专业承包三级及以上资质或承装（修、试）电力设施许可证五级及以上资质，且具有有效的安全生产许可证，并在人员、设备、资金等方面具有相应的施工能力。</w:t>
            </w:r>
          </w:p>
        </w:tc>
      </w:tr>
      <w:tr w:rsidR="00DF4EFB">
        <w:trPr>
          <w:trHeight w:val="524"/>
          <w:jc w:val="right"/>
        </w:trPr>
        <w:tc>
          <w:tcPr>
            <w:tcW w:w="2292" w:type="dxa"/>
            <w:vMerge w:val="restart"/>
            <w:tcBorders>
              <w:top w:val="single" w:sz="4" w:space="0" w:color="auto"/>
              <w:left w:val="double" w:sz="4" w:space="0" w:color="auto"/>
              <w:right w:val="single" w:sz="4" w:space="0" w:color="auto"/>
            </w:tcBorders>
            <w:vAlign w:val="center"/>
          </w:tcPr>
          <w:p w:rsidR="00DF4EFB" w:rsidRDefault="00223D27">
            <w:pPr>
              <w:spacing w:line="360" w:lineRule="auto"/>
              <w:jc w:val="center"/>
              <w:rPr>
                <w:rFonts w:ascii="宋体" w:hAnsi="宋体" w:cs="Arial"/>
                <w:b/>
                <w:szCs w:val="21"/>
              </w:rPr>
            </w:pPr>
            <w:r>
              <w:rPr>
                <w:rFonts w:ascii="宋体" w:hAnsi="宋体" w:cs="Arial" w:hint="eastAsia"/>
                <w:b/>
                <w:szCs w:val="21"/>
              </w:rPr>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bookmarkStart w:id="4" w:name="定位_【循环资格性证明材料】_20122314645"/>
            <w:bookmarkStart w:id="5" w:name="定位_【循环资格性证明材料】_201244141223"/>
            <w:bookmarkStart w:id="6" w:name="定位_【循环资格性证明材料】_2012261436"/>
            <w:bookmarkEnd w:id="4"/>
            <w:bookmarkEnd w:id="5"/>
            <w:bookmarkEnd w:id="6"/>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DF4EFB">
        <w:trPr>
          <w:trHeight w:val="49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DF4EFB">
        <w:trPr>
          <w:trHeight w:val="499"/>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已标价的工程量清单</w:t>
            </w:r>
          </w:p>
        </w:tc>
      </w:tr>
      <w:tr w:rsidR="00DF4EFB">
        <w:trPr>
          <w:trHeight w:val="524"/>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DF4EFB">
        <w:trPr>
          <w:trHeight w:val="524"/>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5.售后服务承诺书</w:t>
            </w:r>
          </w:p>
        </w:tc>
      </w:tr>
      <w:tr w:rsidR="00DF4EFB">
        <w:trPr>
          <w:trHeight w:val="524"/>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6.实施方案</w:t>
            </w:r>
          </w:p>
        </w:tc>
      </w:tr>
      <w:tr w:rsidR="00DF4EFB">
        <w:trPr>
          <w:trHeight w:val="497"/>
          <w:jc w:val="right"/>
        </w:trPr>
        <w:tc>
          <w:tcPr>
            <w:tcW w:w="2292" w:type="dxa"/>
            <w:vMerge/>
            <w:tcBorders>
              <w:left w:val="double" w:sz="4" w:space="0" w:color="auto"/>
              <w:right w:val="single" w:sz="4" w:space="0" w:color="auto"/>
            </w:tcBorders>
            <w:vAlign w:val="center"/>
          </w:tcPr>
          <w:p w:rsidR="00DF4EFB" w:rsidRDefault="00DF4EF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7.响应文件实质响应情况</w:t>
            </w:r>
          </w:p>
        </w:tc>
      </w:tr>
      <w:tr w:rsidR="00DF4EFB">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DF4EFB" w:rsidRDefault="00223D27">
            <w:pPr>
              <w:spacing w:line="360" w:lineRule="auto"/>
              <w:jc w:val="center"/>
              <w:rPr>
                <w:rFonts w:ascii="宋体" w:hAnsi="宋体" w:cs="Arial"/>
                <w:b/>
                <w:szCs w:val="21"/>
              </w:rPr>
            </w:pPr>
            <w:r>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DF4EFB" w:rsidRDefault="00223D27">
            <w:pPr>
              <w:spacing w:line="360" w:lineRule="auto"/>
              <w:jc w:val="left"/>
              <w:rPr>
                <w:rFonts w:ascii="宋体" w:hAnsi="宋体" w:cs="Arial"/>
                <w:szCs w:val="21"/>
              </w:rPr>
            </w:pPr>
            <w:r>
              <w:rPr>
                <w:rFonts w:ascii="宋体" w:hAnsi="宋体" w:cs="Arial" w:hint="eastAsia"/>
                <w:szCs w:val="21"/>
              </w:rPr>
              <w:t>谈判供应商认为需要提供的其他相关数据和材料</w:t>
            </w:r>
          </w:p>
        </w:tc>
      </w:tr>
    </w:tbl>
    <w:p w:rsidR="00DF4EFB" w:rsidRDefault="00DF4EFB">
      <w:pPr>
        <w:spacing w:line="360" w:lineRule="auto"/>
        <w:ind w:firstLineChars="236" w:firstLine="569"/>
        <w:rPr>
          <w:rFonts w:ascii="宋体" w:hAnsi="宋体"/>
          <w:b/>
          <w:kern w:val="0"/>
          <w:sz w:val="24"/>
          <w:szCs w:val="24"/>
        </w:rPr>
      </w:pPr>
    </w:p>
    <w:p w:rsidR="00DF4EFB" w:rsidRDefault="00223D27">
      <w:pPr>
        <w:spacing w:line="360" w:lineRule="auto"/>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DF4EFB" w:rsidRDefault="00223D27">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DF4EFB" w:rsidRDefault="00223D27">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DF4EFB" w:rsidRDefault="00223D27">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DF4EFB" w:rsidRDefault="00223D27">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谈判现场还须提供“资格性审查材料”第</w:t>
      </w:r>
      <w:r>
        <w:rPr>
          <w:rFonts w:ascii="宋体" w:hAnsi="宋体" w:cs="Arial" w:hint="eastAsia"/>
          <w:color w:val="FF0000"/>
          <w:sz w:val="24"/>
        </w:rPr>
        <w:t>5项</w:t>
      </w:r>
      <w:r>
        <w:rPr>
          <w:rFonts w:ascii="宋体" w:hAnsi="宋体" w:cs="Arial" w:hint="eastAsia"/>
          <w:sz w:val="24"/>
        </w:rPr>
        <w:t>与复印件一致的原件查验，否则拒绝其参加谈判。</w:t>
      </w:r>
    </w:p>
    <w:p w:rsidR="00DF4EFB" w:rsidRDefault="00223D27">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DF4EFB" w:rsidRDefault="00223D27">
      <w:pPr>
        <w:spacing w:line="400" w:lineRule="exact"/>
        <w:ind w:firstLineChars="225" w:firstLine="542"/>
        <w:rPr>
          <w:rFonts w:ascii="宋体" w:hAnsi="宋体"/>
          <w:kern w:val="0"/>
          <w:sz w:val="24"/>
          <w:szCs w:val="24"/>
        </w:rPr>
      </w:pPr>
      <w:bookmarkStart w:id="7" w:name="定位_【采购人代理协议类型】_201042105219"/>
      <w:bookmarkEnd w:id="7"/>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DF4EFB" w:rsidRDefault="00223D27">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DF4EFB" w:rsidRDefault="00223D27">
      <w:pPr>
        <w:spacing w:afterLines="100" w:after="24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DF4EFB" w:rsidRDefault="00223D27">
      <w:pPr>
        <w:spacing w:afterLines="100" w:after="240"/>
        <w:jc w:val="center"/>
        <w:rPr>
          <w:rFonts w:asciiTheme="majorEastAsia" w:eastAsiaTheme="majorEastAsia" w:hAnsiTheme="majorEastAsia"/>
          <w:b/>
          <w:sz w:val="24"/>
        </w:rPr>
      </w:pPr>
      <w:r>
        <w:rPr>
          <w:rFonts w:asciiTheme="majorEastAsia" w:eastAsiaTheme="majorEastAsia" w:hAnsiTheme="majorEastAsia" w:hint="eastAsia"/>
          <w:b/>
          <w:sz w:val="32"/>
          <w:szCs w:val="32"/>
        </w:rPr>
        <w:t>第四章  采购项目需求及相关要求</w:t>
      </w:r>
    </w:p>
    <w:p w:rsidR="00DF4EFB" w:rsidRDefault="00DF4EFB">
      <w:pPr>
        <w:rPr>
          <w:rFonts w:ascii="宋体" w:hAnsi="宋体"/>
          <w:b/>
          <w:sz w:val="24"/>
        </w:rPr>
      </w:pPr>
    </w:p>
    <w:p w:rsidR="00DF4EFB" w:rsidRDefault="00223D27">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DF4EFB" w:rsidRDefault="00223D27">
      <w:pPr>
        <w:pStyle w:val="af1"/>
        <w:spacing w:line="360" w:lineRule="auto"/>
        <w:ind w:firstLineChars="200" w:firstLine="480"/>
        <w:rPr>
          <w:rFonts w:ascii="宋体" w:hAnsi="宋体" w:cs="宋体"/>
          <w:bCs/>
          <w:szCs w:val="24"/>
        </w:rPr>
      </w:pPr>
      <w:r>
        <w:rPr>
          <w:rFonts w:ascii="宋体" w:hAnsi="宋体" w:cs="宋体" w:hint="eastAsia"/>
          <w:bCs/>
          <w:szCs w:val="24"/>
        </w:rPr>
        <w:t>1、变压器采购及安装，并完成并网送电。主要内容包括：1#变配电站和2#变配电站。1#变配电站新建两台250KVA变压器，2#变配电站新建一台250KVA变压器，采用单电源供电方式，用电负荷为三类负荷，计量方式为高供高计。</w:t>
      </w:r>
    </w:p>
    <w:p w:rsidR="00DF4EFB" w:rsidRDefault="00223D27">
      <w:pPr>
        <w:pStyle w:val="af1"/>
        <w:spacing w:line="360" w:lineRule="auto"/>
        <w:ind w:firstLineChars="200" w:firstLine="480"/>
        <w:rPr>
          <w:rFonts w:ascii="宋体" w:hAnsi="宋体" w:cs="宋体"/>
          <w:b/>
          <w:szCs w:val="24"/>
        </w:rPr>
      </w:pPr>
      <w:r>
        <w:rPr>
          <w:rFonts w:ascii="宋体" w:hAnsi="宋体" w:cs="宋体" w:hint="eastAsia"/>
          <w:bCs/>
          <w:szCs w:val="24"/>
        </w:rPr>
        <w:t>2、</w:t>
      </w:r>
      <w:r>
        <w:rPr>
          <w:rFonts w:ascii="宋体" w:hAnsi="宋体" w:cs="宋体" w:hint="eastAsia"/>
          <w:b/>
          <w:szCs w:val="24"/>
        </w:rPr>
        <w:t>工程量清单（另附）</w:t>
      </w:r>
    </w:p>
    <w:p w:rsidR="00DF4EFB" w:rsidRDefault="00223D27">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p>
    <w:p w:rsidR="00DF4EFB" w:rsidRDefault="00223D27">
      <w:pPr>
        <w:spacing w:line="360" w:lineRule="auto"/>
        <w:ind w:firstLineChars="200" w:firstLine="480"/>
        <w:rPr>
          <w:rFonts w:ascii="宋体" w:hAnsi="宋体" w:cs="宋体"/>
          <w:sz w:val="24"/>
          <w:szCs w:val="24"/>
        </w:rPr>
      </w:pPr>
      <w:r>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DF4EFB" w:rsidRDefault="00223D27">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本项目的谈判报价为总报价，包括运输及协助单位所产生的费用等。</w:t>
      </w:r>
    </w:p>
    <w:p w:rsidR="00DF4EFB" w:rsidRDefault="00223D27">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3</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DF4EFB" w:rsidRDefault="00223D27">
      <w:pPr>
        <w:widowControl/>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b/>
          <w:sz w:val="24"/>
          <w:szCs w:val="24"/>
          <w:lang w:val="zh-CN"/>
        </w:rPr>
        <w:t>验收标准</w:t>
      </w:r>
      <w:r>
        <w:rPr>
          <w:rFonts w:ascii="宋体" w:hAnsi="宋体" w:cs="宋体" w:hint="eastAsia"/>
          <w:sz w:val="24"/>
          <w:szCs w:val="24"/>
          <w:lang w:val="zh-CN"/>
        </w:rPr>
        <w:t>：由采购人成立验收小组,按照采购合同的约定对中标人履约情况进行验收。验收时,按照采购合同的约定对规格、参数等履约情况进行确认。验收结束后,出具验收书。按照招标文件要求、投标文件响应和承诺验收。</w:t>
      </w:r>
    </w:p>
    <w:p w:rsidR="00DF4EFB" w:rsidRDefault="00223D27">
      <w:pPr>
        <w:widowControl/>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DF4EFB" w:rsidRDefault="00223D27">
      <w:pPr>
        <w:pStyle w:val="af1"/>
        <w:spacing w:line="360" w:lineRule="auto"/>
        <w:ind w:firstLineChars="200" w:firstLine="480"/>
        <w:rPr>
          <w:rFonts w:ascii="宋体" w:hAnsi="宋体" w:cs="宋体"/>
          <w:bCs/>
          <w:szCs w:val="24"/>
        </w:rPr>
      </w:pPr>
      <w:r>
        <w:rPr>
          <w:rFonts w:ascii="宋体" w:hAnsi="宋体" w:cs="宋体" w:hint="eastAsia"/>
          <w:bCs/>
          <w:szCs w:val="24"/>
        </w:rPr>
        <w:t>合同签订、变压器进场，甲方付承包人合同总价的40%；安装完成、系统测试合格，甲方付承包人合同总价的40%；承包人完成并网送电，甲方付承包人除质量保证金外的余款；质保期（1年）满质保金一次付清。</w:t>
      </w:r>
    </w:p>
    <w:p w:rsidR="00DF4EFB" w:rsidRDefault="00DF4EFB">
      <w:pPr>
        <w:pStyle w:val="af1"/>
        <w:spacing w:line="360" w:lineRule="auto"/>
        <w:ind w:firstLineChars="200" w:firstLine="480"/>
        <w:rPr>
          <w:rFonts w:ascii="宋体" w:hAnsi="宋体" w:cs="宋体"/>
          <w:bCs/>
          <w:szCs w:val="24"/>
        </w:rPr>
      </w:pPr>
    </w:p>
    <w:p w:rsidR="00DF4EFB" w:rsidRDefault="00223D27">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DF4EFB" w:rsidRDefault="00223D27">
      <w:pPr>
        <w:spacing w:line="360" w:lineRule="auto"/>
        <w:ind w:firstLineChars="200" w:firstLine="643"/>
        <w:jc w:val="center"/>
        <w:rPr>
          <w:rFonts w:asciiTheme="majorEastAsia" w:eastAsiaTheme="majorEastAsia" w:hAnsiTheme="majorEastAsia"/>
          <w:sz w:val="24"/>
          <w:szCs w:val="24"/>
        </w:rPr>
      </w:pPr>
      <w:r>
        <w:rPr>
          <w:rFonts w:asciiTheme="majorEastAsia" w:eastAsiaTheme="majorEastAsia" w:hAnsiTheme="majorEastAsia" w:hint="eastAsia"/>
          <w:b/>
          <w:sz w:val="32"/>
          <w:szCs w:val="32"/>
        </w:rPr>
        <w:t>第五章  评审方法及成交原则</w:t>
      </w:r>
    </w:p>
    <w:p w:rsidR="00DF4EFB" w:rsidRDefault="00DF4EFB">
      <w:pPr>
        <w:spacing w:line="400" w:lineRule="exact"/>
        <w:ind w:firstLineChars="225" w:firstLine="542"/>
        <w:rPr>
          <w:rFonts w:ascii="宋体" w:hAnsi="宋体"/>
          <w:b/>
          <w:kern w:val="0"/>
          <w:sz w:val="24"/>
          <w:szCs w:val="24"/>
        </w:rPr>
      </w:pPr>
    </w:p>
    <w:p w:rsidR="00DF4EFB" w:rsidRDefault="00223D27">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一、评审方法</w:t>
      </w:r>
    </w:p>
    <w:p w:rsidR="00DF4EFB" w:rsidRDefault="00223D27">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谈判小组应当从质量和服务均能满足采购文件实质性响应要求的供应商中，按照最后报价由低到高的顺序提出成交候选人</w:t>
      </w:r>
      <w:r>
        <w:rPr>
          <w:rFonts w:ascii="宋体"/>
          <w:color w:val="000000"/>
          <w:kern w:val="0"/>
          <w:sz w:val="24"/>
          <w:szCs w:val="24"/>
        </w:rPr>
        <w:t>,</w:t>
      </w:r>
      <w:r>
        <w:rPr>
          <w:rFonts w:ascii="宋体" w:hAnsi="宋体" w:hint="eastAsia"/>
          <w:color w:val="000000"/>
          <w:kern w:val="0"/>
          <w:sz w:val="24"/>
          <w:szCs w:val="24"/>
        </w:rPr>
        <w:t>并编写评审报告。</w:t>
      </w:r>
    </w:p>
    <w:p w:rsidR="00DF4EFB" w:rsidRDefault="00223D27">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二、确定成交供应商的原则</w:t>
      </w:r>
    </w:p>
    <w:p w:rsidR="00DF4EFB" w:rsidRDefault="00223D27">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DF4EFB" w:rsidRDefault="00223D27">
      <w:pPr>
        <w:spacing w:line="400" w:lineRule="exact"/>
        <w:ind w:firstLineChars="200" w:firstLine="48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rsidR="00DF4EFB" w:rsidRDefault="00223D27">
      <w:pPr>
        <w:spacing w:line="400" w:lineRule="exact"/>
        <w:ind w:firstLineChars="200" w:firstLine="48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rsidR="00DF4EFB" w:rsidRDefault="00223D27">
      <w:pPr>
        <w:spacing w:line="400" w:lineRule="exact"/>
        <w:ind w:firstLineChars="200" w:firstLine="48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rsidR="00DF4EFB" w:rsidRDefault="00223D27">
      <w:pPr>
        <w:spacing w:line="400" w:lineRule="exact"/>
        <w:ind w:firstLineChars="200" w:firstLine="482"/>
        <w:rPr>
          <w:b/>
          <w:color w:val="000000"/>
          <w:sz w:val="24"/>
          <w:szCs w:val="24"/>
        </w:rPr>
      </w:pPr>
      <w:r>
        <w:rPr>
          <w:rFonts w:hint="eastAsia"/>
          <w:b/>
          <w:color w:val="000000"/>
          <w:sz w:val="24"/>
          <w:szCs w:val="24"/>
        </w:rPr>
        <w:t>三、谈判程序</w:t>
      </w:r>
    </w:p>
    <w:p w:rsidR="00DF4EFB" w:rsidRDefault="00223D27">
      <w:pPr>
        <w:spacing w:line="400" w:lineRule="exact"/>
        <w:ind w:firstLineChars="200" w:firstLine="48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rsidR="00DF4EFB" w:rsidRDefault="00223D27">
      <w:pPr>
        <w:spacing w:line="400" w:lineRule="exact"/>
        <w:ind w:firstLineChars="200" w:firstLine="48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rsidR="00DF4EFB" w:rsidRDefault="00223D27">
      <w:pPr>
        <w:spacing w:line="400" w:lineRule="exact"/>
        <w:ind w:firstLineChars="200" w:firstLine="48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rsidR="00DF4EFB" w:rsidRDefault="00223D27">
      <w:pPr>
        <w:spacing w:line="400" w:lineRule="exact"/>
        <w:ind w:firstLineChars="200" w:firstLine="48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rsidR="00DF4EFB" w:rsidRDefault="00223D27">
      <w:pPr>
        <w:spacing w:line="400" w:lineRule="exact"/>
        <w:ind w:firstLineChars="200" w:firstLine="48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rsidR="00DF4EFB" w:rsidRDefault="00223D27">
      <w:pPr>
        <w:spacing w:line="400" w:lineRule="exact"/>
        <w:ind w:firstLineChars="200" w:firstLine="48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rsidR="00DF4EFB" w:rsidRDefault="00223D27">
      <w:pPr>
        <w:spacing w:line="400" w:lineRule="exact"/>
        <w:ind w:firstLineChars="200" w:firstLine="482"/>
        <w:rPr>
          <w:rFonts w:ascii="宋体"/>
          <w:b/>
          <w:sz w:val="24"/>
          <w:szCs w:val="24"/>
        </w:rPr>
      </w:pPr>
      <w:r>
        <w:rPr>
          <w:rFonts w:ascii="宋体" w:hAnsi="宋体" w:cs="Arial" w:hint="eastAsia"/>
          <w:b/>
          <w:color w:val="000000"/>
          <w:sz w:val="24"/>
          <w:szCs w:val="20"/>
        </w:rPr>
        <w:t>四、</w:t>
      </w:r>
      <w:r>
        <w:rPr>
          <w:rFonts w:ascii="宋体" w:hAnsi="宋体" w:hint="eastAsia"/>
          <w:b/>
          <w:sz w:val="24"/>
          <w:szCs w:val="24"/>
        </w:rPr>
        <w:t>政府采购政策功能要求</w:t>
      </w:r>
    </w:p>
    <w:p w:rsidR="00DF4EFB" w:rsidRDefault="00223D27">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根据《政府采购促进中小企业发展暂行办法》</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[2011]181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的规定，对于非专门面向中小企业的项目，对小型和微型企业产品的价格给予</w:t>
      </w:r>
      <w:r>
        <w:rPr>
          <w:rFonts w:ascii="宋体" w:hAnsi="宋体" w:cs="宋体"/>
          <w:color w:val="000000"/>
          <w:sz w:val="24"/>
          <w:szCs w:val="24"/>
        </w:rPr>
        <w:t>6%</w:t>
      </w:r>
      <w:r>
        <w:rPr>
          <w:rFonts w:ascii="宋体" w:hAnsi="宋体" w:cs="宋体" w:hint="eastAsia"/>
          <w:color w:val="000000"/>
          <w:sz w:val="24"/>
          <w:szCs w:val="24"/>
        </w:rPr>
        <w:t>的扣除，用扣除后的报价参与评审。对于中型企业产品的价格不予扣除。</w:t>
      </w:r>
    </w:p>
    <w:p w:rsidR="00DF4EFB" w:rsidRDefault="00223D27">
      <w:pPr>
        <w:spacing w:line="400" w:lineRule="exact"/>
        <w:ind w:firstLineChars="200" w:firstLine="480"/>
        <w:rPr>
          <w:rFonts w:ascii="宋体" w:cs="宋体"/>
          <w:color w:val="000000"/>
          <w:sz w:val="24"/>
          <w:szCs w:val="24"/>
        </w:rPr>
      </w:pPr>
      <w:r>
        <w:rPr>
          <w:rFonts w:ascii="宋体" w:hAnsi="宋体" w:cs="宋体" w:hint="eastAsia"/>
          <w:color w:val="000000"/>
          <w:sz w:val="24"/>
          <w:szCs w:val="24"/>
        </w:rPr>
        <w:t>监狱企业（提供监狱企业证明文件复印件）、残疾人福利性单位视同小型、微型企业，所生产的产品参加投标比照上款执行。</w:t>
      </w:r>
    </w:p>
    <w:p w:rsidR="00DF4EFB" w:rsidRDefault="00223D27">
      <w:pPr>
        <w:spacing w:line="400" w:lineRule="exact"/>
        <w:ind w:firstLineChars="200" w:firstLine="480"/>
        <w:rPr>
          <w:rFonts w:ascii="宋体" w:hAnsi="宋体" w:cs="宋体"/>
          <w:sz w:val="24"/>
          <w:szCs w:val="24"/>
        </w:rPr>
      </w:pPr>
      <w:r>
        <w:rPr>
          <w:rFonts w:ascii="宋体" w:hAnsi="宋体" w:cs="宋体" w:hint="eastAsia"/>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ascii="宋体" w:hAnsi="宋体" w:cs="宋体" w:hint="eastAsia"/>
          <w:sz w:val="24"/>
          <w:szCs w:val="24"/>
          <w:lang w:val="zh-CN"/>
        </w:rPr>
        <w:t>为无效投标</w:t>
      </w:r>
      <w:r>
        <w:rPr>
          <w:rFonts w:ascii="宋体" w:hAnsi="宋体" w:cs="宋体" w:hint="eastAsia"/>
          <w:sz w:val="24"/>
          <w:szCs w:val="24"/>
        </w:rPr>
        <w:t>。</w:t>
      </w:r>
    </w:p>
    <w:p w:rsidR="00DF4EFB" w:rsidRDefault="00223D27">
      <w:pPr>
        <w:spacing w:line="40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ascii="宋体" w:hAnsi="宋体" w:cs="宋体" w:hint="eastAsia"/>
          <w:sz w:val="24"/>
          <w:szCs w:val="24"/>
          <w:lang w:val="zh-CN"/>
        </w:rPr>
        <w:t>无法享受政策优惠待遇</w:t>
      </w:r>
      <w:r>
        <w:rPr>
          <w:rFonts w:ascii="宋体" w:hAnsi="宋体" w:cs="宋体" w:hint="eastAsia"/>
          <w:sz w:val="24"/>
          <w:szCs w:val="24"/>
        </w:rPr>
        <w:t>。</w:t>
      </w:r>
    </w:p>
    <w:p w:rsidR="00DF4EFB" w:rsidRDefault="00223D27">
      <w:pPr>
        <w:spacing w:line="40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．所投产品已列入国家强制性产品认证的产品，必须提供通过国家</w:t>
      </w:r>
      <w:r>
        <w:rPr>
          <w:rFonts w:ascii="宋体" w:hAnsi="宋体" w:cs="宋体"/>
          <w:color w:val="000000"/>
          <w:sz w:val="24"/>
          <w:szCs w:val="24"/>
        </w:rPr>
        <w:t>3C</w:t>
      </w:r>
      <w:r>
        <w:rPr>
          <w:rFonts w:ascii="宋体" w:hAnsi="宋体" w:cs="宋体" w:hint="eastAsia"/>
          <w:color w:val="000000"/>
          <w:sz w:val="24"/>
          <w:szCs w:val="24"/>
        </w:rPr>
        <w:t>认证的有关证明材料或承诺。（响应文件没有要求提供的产品，评审时不作强制审查）</w:t>
      </w:r>
    </w:p>
    <w:p w:rsidR="00DF4EFB" w:rsidRDefault="00223D27">
      <w:pPr>
        <w:spacing w:line="40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ascii="宋体" w:hAnsi="宋体" w:cs="宋体" w:hint="eastAsia"/>
          <w:color w:val="000000"/>
          <w:sz w:val="24"/>
          <w:szCs w:val="24"/>
        </w:rPr>
        <w:t>号文件规定的各项功能政策。</w:t>
      </w:r>
    </w:p>
    <w:p w:rsidR="00DF4EFB" w:rsidRDefault="00223D27">
      <w:pPr>
        <w:spacing w:line="40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2017141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文件规定的各项功能政策。</w:t>
      </w:r>
    </w:p>
    <w:p w:rsidR="00DF4EFB" w:rsidRDefault="00DF4EFB">
      <w:pPr>
        <w:spacing w:line="480" w:lineRule="exact"/>
        <w:jc w:val="center"/>
        <w:rPr>
          <w:rFonts w:ascii="宋体" w:hAnsi="宋体"/>
          <w:b/>
          <w:bCs/>
          <w:sz w:val="36"/>
          <w:szCs w:val="36"/>
        </w:rPr>
      </w:pPr>
    </w:p>
    <w:p w:rsidR="00DF4EFB" w:rsidRDefault="00DF4EFB">
      <w:pPr>
        <w:spacing w:line="480" w:lineRule="exact"/>
        <w:jc w:val="left"/>
        <w:rPr>
          <w:rFonts w:ascii="宋体" w:hAnsi="宋体"/>
          <w:b/>
          <w:bCs/>
          <w:sz w:val="24"/>
          <w:szCs w:val="24"/>
        </w:rPr>
      </w:pPr>
    </w:p>
    <w:p w:rsidR="00DF4EFB" w:rsidRDefault="00DF4EFB">
      <w:pPr>
        <w:jc w:val="left"/>
        <w:rPr>
          <w:rFonts w:ascii="宋体" w:hAnsi="宋体"/>
          <w:bCs/>
          <w:sz w:val="28"/>
          <w:szCs w:val="28"/>
        </w:rPr>
      </w:pPr>
    </w:p>
    <w:p w:rsidR="00DF4EFB" w:rsidRDefault="00DF4EFB">
      <w:pPr>
        <w:jc w:val="left"/>
        <w:rPr>
          <w:rFonts w:ascii="宋体" w:hAnsi="宋体"/>
          <w:bCs/>
          <w:sz w:val="28"/>
          <w:szCs w:val="28"/>
        </w:rPr>
      </w:pPr>
    </w:p>
    <w:p w:rsidR="00DF4EFB" w:rsidRDefault="00DF4EFB">
      <w:pPr>
        <w:pStyle w:val="af1"/>
        <w:ind w:firstLine="240"/>
      </w:pPr>
    </w:p>
    <w:p w:rsidR="00DF4EFB" w:rsidRDefault="00223D27">
      <w:pPr>
        <w:spacing w:line="440" w:lineRule="exact"/>
        <w:ind w:firstLineChars="200" w:firstLine="480"/>
        <w:jc w:val="center"/>
        <w:rPr>
          <w:rFonts w:asciiTheme="majorEastAsia" w:eastAsiaTheme="majorEastAsia" w:hAnsiTheme="majorEastAsia"/>
          <w:b/>
          <w:sz w:val="32"/>
          <w:szCs w:val="32"/>
        </w:rPr>
      </w:pPr>
      <w:r>
        <w:rPr>
          <w:rFonts w:ascii="宋体" w:hAnsi="宋体" w:hint="eastAsia"/>
          <w:kern w:val="0"/>
          <w:sz w:val="24"/>
          <w:szCs w:val="24"/>
        </w:rPr>
        <w:br w:type="page"/>
      </w:r>
      <w:r>
        <w:rPr>
          <w:rFonts w:asciiTheme="majorEastAsia" w:eastAsiaTheme="majorEastAsia" w:hAnsiTheme="majorEastAsia" w:hint="eastAsia"/>
          <w:b/>
          <w:sz w:val="32"/>
          <w:szCs w:val="32"/>
        </w:rPr>
        <w:t>第六章  采购合同专用条款</w:t>
      </w:r>
    </w:p>
    <w:p w:rsidR="00DF4EFB" w:rsidRDefault="00DF4EFB">
      <w:pPr>
        <w:pStyle w:val="af1"/>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56"/>
        <w:gridCol w:w="8024"/>
      </w:tblGrid>
      <w:tr w:rsidR="00DF4EFB">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DF4EFB" w:rsidRDefault="00223D27">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DF4EFB" w:rsidRDefault="00223D27">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DF4EFB">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DF4EFB" w:rsidRDefault="00223D27">
            <w:pPr>
              <w:widowControl/>
              <w:jc w:val="center"/>
              <w:rPr>
                <w:rFonts w:ascii="宋体" w:hAnsi="宋体" w:cs="宋体"/>
                <w:b/>
                <w:kern w:val="0"/>
                <w:sz w:val="24"/>
                <w:szCs w:val="24"/>
              </w:rPr>
            </w:pPr>
            <w:r>
              <w:rPr>
                <w:rFonts w:ascii="宋体" w:hAnsi="宋体" w:cs="宋体" w:hint="eastAsia"/>
                <w:b/>
                <w:kern w:val="0"/>
                <w:sz w:val="24"/>
                <w:szCs w:val="24"/>
              </w:rPr>
              <w:t>计划工期</w:t>
            </w:r>
          </w:p>
        </w:tc>
        <w:tc>
          <w:tcPr>
            <w:tcW w:w="8024" w:type="dxa"/>
            <w:tcBorders>
              <w:top w:val="single" w:sz="6" w:space="0" w:color="auto"/>
              <w:left w:val="single" w:sz="6" w:space="0" w:color="auto"/>
              <w:bottom w:val="single" w:sz="4" w:space="0" w:color="auto"/>
              <w:right w:val="double" w:sz="4" w:space="0" w:color="auto"/>
            </w:tcBorders>
            <w:vAlign w:val="center"/>
          </w:tcPr>
          <w:p w:rsidR="00DF4EFB" w:rsidRDefault="00223D27">
            <w:pPr>
              <w:autoSpaceDE w:val="0"/>
              <w:autoSpaceDN w:val="0"/>
              <w:adjustRightInd w:val="0"/>
              <w:jc w:val="left"/>
              <w:rPr>
                <w:rFonts w:ascii="宋体" w:hAnsi="宋体" w:cs="宋体"/>
                <w:sz w:val="24"/>
                <w:szCs w:val="24"/>
              </w:rPr>
            </w:pPr>
            <w:r>
              <w:rPr>
                <w:rFonts w:ascii="宋体" w:hAnsi="宋体" w:cs="宋体" w:hint="eastAsia"/>
                <w:sz w:val="24"/>
                <w:szCs w:val="24"/>
              </w:rPr>
              <w:t>合同签订之日起15日历天</w:t>
            </w:r>
          </w:p>
        </w:tc>
      </w:tr>
      <w:tr w:rsidR="00DF4EFB">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DF4EFB" w:rsidRDefault="00223D27">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DF4EFB" w:rsidRDefault="00223D27">
            <w:pPr>
              <w:autoSpaceDE w:val="0"/>
              <w:autoSpaceDN w:val="0"/>
              <w:adjustRightInd w:val="0"/>
              <w:jc w:val="left"/>
              <w:rPr>
                <w:rFonts w:ascii="宋体" w:hAnsi="宋体" w:cs="宋体"/>
                <w:sz w:val="24"/>
                <w:szCs w:val="24"/>
              </w:rPr>
            </w:pPr>
            <w:r>
              <w:rPr>
                <w:rFonts w:ascii="宋体" w:hAnsi="宋体" w:cs="Arial" w:hint="eastAsia"/>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rsidR="00DF4EFB">
        <w:trPr>
          <w:trHeight w:val="1410"/>
          <w:jc w:val="right"/>
        </w:trPr>
        <w:tc>
          <w:tcPr>
            <w:tcW w:w="1856" w:type="dxa"/>
            <w:tcBorders>
              <w:top w:val="single" w:sz="4" w:space="0" w:color="auto"/>
              <w:left w:val="double" w:sz="4" w:space="0" w:color="auto"/>
              <w:bottom w:val="single" w:sz="6" w:space="0" w:color="auto"/>
              <w:right w:val="single" w:sz="6" w:space="0" w:color="auto"/>
            </w:tcBorders>
            <w:vAlign w:val="center"/>
          </w:tcPr>
          <w:p w:rsidR="00DF4EFB" w:rsidRDefault="00223D27">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DF4EFB" w:rsidRDefault="00223D27">
            <w:pPr>
              <w:autoSpaceDE w:val="0"/>
              <w:autoSpaceDN w:val="0"/>
              <w:adjustRightInd w:val="0"/>
              <w:jc w:val="left"/>
              <w:rPr>
                <w:rFonts w:ascii="宋体" w:hAnsi="宋体" w:cs="Arial"/>
                <w:sz w:val="24"/>
              </w:rPr>
            </w:pPr>
            <w:r>
              <w:rPr>
                <w:rFonts w:ascii="宋体" w:hAnsi="宋体" w:cs="Arial" w:hint="eastAsia"/>
                <w:sz w:val="24"/>
              </w:rPr>
              <w:t>付款方式（不响应者为无效响应）</w:t>
            </w:r>
          </w:p>
          <w:p w:rsidR="00DF4EFB" w:rsidRDefault="00223D27">
            <w:pPr>
              <w:autoSpaceDE w:val="0"/>
              <w:autoSpaceDN w:val="0"/>
              <w:adjustRightInd w:val="0"/>
              <w:ind w:firstLineChars="100" w:firstLine="240"/>
              <w:jc w:val="left"/>
              <w:rPr>
                <w:rFonts w:ascii="宋体" w:hAnsi="宋体" w:cs="宋体"/>
                <w:sz w:val="24"/>
                <w:szCs w:val="24"/>
              </w:rPr>
            </w:pPr>
            <w:r>
              <w:rPr>
                <w:rFonts w:ascii="宋体" w:hAnsi="宋体" w:cs="宋体" w:hint="eastAsia"/>
                <w:sz w:val="24"/>
                <w:szCs w:val="24"/>
              </w:rPr>
              <w:t>合同签订、变压器进场，甲方付承包人合同总价的40%；安装完成、系统测试合格，甲方付承包人合同总价的40%；承包人完成并网送电，甲方付承包人除质量保证金外的余款；质保期（1年）满质保金一次付清。</w:t>
            </w:r>
          </w:p>
        </w:tc>
      </w:tr>
      <w:tr w:rsidR="00DF4EFB">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DF4EFB" w:rsidRDefault="00223D27">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DF4EFB" w:rsidRDefault="00223D27">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DF4EFB" w:rsidRDefault="00223D27">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DF4EFB" w:rsidRDefault="00223D27">
            <w:pPr>
              <w:widowControl/>
              <w:ind w:firstLineChars="200" w:firstLine="480"/>
              <w:jc w:val="left"/>
              <w:rPr>
                <w:rFonts w:ascii="宋体" w:hAnsi="宋体" w:cs="Arial"/>
                <w:sz w:val="24"/>
              </w:rPr>
            </w:pPr>
            <w:r>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DF4EFB" w:rsidRDefault="00223D27">
            <w:pPr>
              <w:widowControl/>
              <w:ind w:firstLineChars="200" w:firstLine="480"/>
              <w:jc w:val="left"/>
              <w:rPr>
                <w:rFonts w:ascii="宋体" w:hAnsi="宋体" w:cs="Arial"/>
                <w:sz w:val="24"/>
              </w:rPr>
            </w:pPr>
            <w:r>
              <w:rPr>
                <w:rFonts w:ascii="宋体" w:hAnsi="宋体" w:cs="Arial" w:hint="eastAsia"/>
                <w:sz w:val="24"/>
              </w:rPr>
              <w:t>4、质量鉴定：因质量问题发生争议，由建设行政主管部门或其指定的机构进行质量鉴定，该鉴定结论是终局的，供需双方均应当接受鉴定结论。</w:t>
            </w:r>
          </w:p>
          <w:p w:rsidR="00DF4EFB" w:rsidRDefault="00223D27">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DF4EFB" w:rsidRDefault="00223D27">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DF4EFB" w:rsidRDefault="00223D27">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DF4EFB" w:rsidRDefault="00223D27">
            <w:pPr>
              <w:ind w:firstLineChars="200" w:firstLine="480"/>
              <w:rPr>
                <w:rFonts w:ascii="宋体" w:hAnsi="宋体" w:cs="宋体"/>
                <w:sz w:val="24"/>
                <w:szCs w:val="24"/>
              </w:rPr>
            </w:pPr>
            <w:r>
              <w:rPr>
                <w:rFonts w:ascii="宋体" w:hAnsi="宋体" w:cs="Arial" w:hint="eastAsia"/>
                <w:sz w:val="24"/>
              </w:rPr>
              <w:t>8、因供方原因造成逾期付款，需方不承担责任。</w:t>
            </w:r>
          </w:p>
        </w:tc>
      </w:tr>
    </w:tbl>
    <w:p w:rsidR="00DF4EFB" w:rsidRDefault="00223D27">
      <w:pPr>
        <w:spacing w:after="50" w:line="320" w:lineRule="exact"/>
        <w:jc w:val="center"/>
        <w:rPr>
          <w:rFonts w:asciiTheme="majorEastAsia" w:eastAsiaTheme="majorEastAsia" w:hAnsiTheme="majorEastAsia"/>
          <w:b/>
          <w:sz w:val="32"/>
          <w:szCs w:val="32"/>
        </w:rPr>
      </w:pPr>
      <w:r>
        <w:rPr>
          <w:rFonts w:ascii="宋体" w:hAnsi="宋体" w:hint="eastAsia"/>
          <w:b/>
          <w:sz w:val="24"/>
          <w:szCs w:val="24"/>
        </w:rPr>
        <w:br w:type="page"/>
      </w:r>
      <w:r>
        <w:rPr>
          <w:rFonts w:asciiTheme="majorEastAsia" w:eastAsiaTheme="majorEastAsia" w:hAnsiTheme="majorEastAsia" w:hint="eastAsia"/>
          <w:b/>
          <w:sz w:val="32"/>
          <w:szCs w:val="32"/>
        </w:rPr>
        <w:t>第七</w:t>
      </w:r>
      <w:r>
        <w:rPr>
          <w:rFonts w:asciiTheme="majorEastAsia" w:eastAsiaTheme="majorEastAsia" w:hAnsiTheme="majorEastAsia"/>
          <w:b/>
          <w:sz w:val="32"/>
          <w:szCs w:val="32"/>
        </w:rPr>
        <w:t>章</w:t>
      </w:r>
      <w:r>
        <w:rPr>
          <w:rFonts w:asciiTheme="majorEastAsia" w:eastAsiaTheme="majorEastAsia" w:hAnsiTheme="majorEastAsia" w:hint="eastAsia"/>
          <w:b/>
          <w:sz w:val="32"/>
          <w:szCs w:val="32"/>
        </w:rPr>
        <w:t xml:space="preserve"> 附</w:t>
      </w:r>
      <w:r>
        <w:rPr>
          <w:rFonts w:asciiTheme="majorEastAsia" w:eastAsiaTheme="majorEastAsia" w:hAnsiTheme="majorEastAsia"/>
          <w:b/>
          <w:sz w:val="32"/>
          <w:szCs w:val="32"/>
        </w:rPr>
        <w:t>件</w:t>
      </w:r>
    </w:p>
    <w:p w:rsidR="00DF4EFB" w:rsidRDefault="00223D27">
      <w:pPr>
        <w:spacing w:after="50" w:line="320" w:lineRule="exact"/>
        <w:rPr>
          <w:rFonts w:asciiTheme="majorEastAsia" w:eastAsiaTheme="majorEastAsia" w:hAnsiTheme="majorEastAsia"/>
          <w:b/>
          <w:sz w:val="32"/>
          <w:szCs w:val="32"/>
        </w:rPr>
      </w:pPr>
      <w:r>
        <w:rPr>
          <w:rFonts w:asciiTheme="majorEastAsia" w:eastAsiaTheme="majorEastAsia" w:hAnsiTheme="majorEastAsia" w:hint="eastAsia"/>
          <w:b/>
          <w:sz w:val="28"/>
          <w:szCs w:val="28"/>
        </w:rPr>
        <w:t>附</w:t>
      </w:r>
      <w:r>
        <w:rPr>
          <w:rFonts w:asciiTheme="majorEastAsia" w:eastAsiaTheme="majorEastAsia" w:hAnsiTheme="majorEastAsia"/>
          <w:b/>
          <w:sz w:val="28"/>
          <w:szCs w:val="28"/>
        </w:rPr>
        <w:t>件</w:t>
      </w:r>
      <w:r>
        <w:rPr>
          <w:rFonts w:asciiTheme="majorEastAsia" w:eastAsiaTheme="majorEastAsia" w:hAnsiTheme="majorEastAsia" w:hint="eastAsia"/>
          <w:b/>
          <w:sz w:val="28"/>
          <w:szCs w:val="28"/>
        </w:rPr>
        <w:t>1</w:t>
      </w:r>
    </w:p>
    <w:p w:rsidR="00DF4EFB" w:rsidRDefault="00223D27">
      <w:pPr>
        <w:spacing w:after="50"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供应商须知</w:t>
      </w:r>
    </w:p>
    <w:p w:rsidR="00DF4EFB" w:rsidRDefault="00DF4EFB">
      <w:pPr>
        <w:tabs>
          <w:tab w:val="left" w:pos="3300"/>
          <w:tab w:val="center" w:pos="4776"/>
        </w:tabs>
        <w:spacing w:afterLines="50" w:after="120" w:line="320" w:lineRule="exact"/>
        <w:jc w:val="center"/>
        <w:outlineLvl w:val="0"/>
        <w:rPr>
          <w:b/>
          <w:sz w:val="24"/>
          <w:szCs w:val="24"/>
        </w:rPr>
      </w:pPr>
    </w:p>
    <w:p w:rsidR="00DF4EFB" w:rsidRDefault="00223D27">
      <w:pPr>
        <w:tabs>
          <w:tab w:val="left" w:pos="3300"/>
          <w:tab w:val="center" w:pos="4776"/>
        </w:tabs>
        <w:spacing w:afterLines="50" w:after="120" w:line="320" w:lineRule="exact"/>
        <w:jc w:val="center"/>
        <w:outlineLvl w:val="0"/>
        <w:rPr>
          <w:b/>
          <w:sz w:val="24"/>
          <w:szCs w:val="24"/>
        </w:rPr>
      </w:pPr>
      <w:r>
        <w:rPr>
          <w:rFonts w:hint="eastAsia"/>
          <w:b/>
          <w:sz w:val="24"/>
          <w:szCs w:val="24"/>
        </w:rPr>
        <w:t>一、总则</w:t>
      </w:r>
    </w:p>
    <w:p w:rsidR="00DF4EFB" w:rsidRDefault="00223D27">
      <w:pPr>
        <w:tabs>
          <w:tab w:val="left" w:pos="3300"/>
          <w:tab w:val="center" w:pos="4776"/>
        </w:tabs>
        <w:spacing w:afterLines="50" w:after="12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本须知适用于采购文件中所述相关服务的谈判。</w:t>
      </w:r>
    </w:p>
    <w:p w:rsidR="00DF4EFB" w:rsidRDefault="00223D27">
      <w:pPr>
        <w:tabs>
          <w:tab w:val="left" w:pos="3300"/>
          <w:tab w:val="center" w:pos="4776"/>
        </w:tabs>
        <w:spacing w:afterLines="50" w:after="12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DF4EFB" w:rsidRDefault="00223D27">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DF4EFB" w:rsidRDefault="00223D27">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DF4EFB" w:rsidRDefault="00223D27">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DF4EFB" w:rsidRDefault="00223D27">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DF4EFB" w:rsidRDefault="00223D27">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DF4EFB" w:rsidRDefault="00223D27">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w:t>
      </w:r>
    </w:p>
    <w:p w:rsidR="00DF4EFB" w:rsidRDefault="00DF4EFB">
      <w:pPr>
        <w:spacing w:line="440" w:lineRule="exact"/>
        <w:ind w:firstLineChars="200" w:firstLine="480"/>
        <w:rPr>
          <w:rFonts w:ascii="宋体" w:hAnsi="宋体" w:cs="宋体"/>
          <w:sz w:val="24"/>
          <w:szCs w:val="24"/>
        </w:rPr>
      </w:pPr>
    </w:p>
    <w:p w:rsidR="00DF4EFB" w:rsidRDefault="00223D27">
      <w:pPr>
        <w:widowControl/>
        <w:jc w:val="left"/>
        <w:rPr>
          <w:rFonts w:ascii="宋体" w:hAnsi="宋体"/>
          <w:b/>
          <w:sz w:val="24"/>
          <w:szCs w:val="24"/>
        </w:rPr>
      </w:pPr>
      <w:r>
        <w:rPr>
          <w:rFonts w:ascii="宋体" w:hAnsi="宋体"/>
          <w:b/>
          <w:sz w:val="24"/>
          <w:szCs w:val="24"/>
        </w:rPr>
        <w:br w:type="page"/>
      </w:r>
    </w:p>
    <w:p w:rsidR="00DF4EFB" w:rsidRDefault="00223D27">
      <w:pPr>
        <w:spacing w:afterLines="50" w:after="12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二、谈判采购文件</w:t>
      </w:r>
    </w:p>
    <w:p w:rsidR="00DF4EFB" w:rsidRDefault="00223D27">
      <w:pPr>
        <w:spacing w:afterLines="50" w:after="12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DF4EFB" w:rsidRDefault="00223D27">
      <w:pPr>
        <w:spacing w:afterLines="50" w:after="12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DF4EFB" w:rsidRDefault="00223D27">
      <w:pPr>
        <w:spacing w:afterLines="50" w:after="12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DF4EFB" w:rsidRDefault="00223D27">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DF4EFB" w:rsidRDefault="00223D27">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DF4EFB" w:rsidRDefault="00223D27">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DF4EFB" w:rsidRDefault="00223D27">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DF4EFB" w:rsidRDefault="00DF4EFB">
      <w:pPr>
        <w:spacing w:afterLines="50" w:after="120" w:line="320" w:lineRule="exact"/>
        <w:jc w:val="center"/>
        <w:outlineLvl w:val="0"/>
        <w:rPr>
          <w:rFonts w:ascii="宋体" w:hAnsi="宋体"/>
          <w:b/>
          <w:sz w:val="24"/>
          <w:szCs w:val="24"/>
        </w:rPr>
      </w:pPr>
    </w:p>
    <w:p w:rsidR="00DF4EFB" w:rsidRDefault="00223D27">
      <w:pPr>
        <w:spacing w:afterLines="50" w:after="12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DF4EFB" w:rsidRDefault="00223D27">
      <w:pPr>
        <w:spacing w:afterLines="50" w:after="12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DF4EFB" w:rsidRDefault="00223D27">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DF4EFB" w:rsidRDefault="00223D27">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DF4EFB" w:rsidRDefault="00223D27">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DF4EFB" w:rsidRDefault="00223D27">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DF4EFB" w:rsidRDefault="00223D27">
      <w:pPr>
        <w:spacing w:line="440" w:lineRule="exact"/>
        <w:ind w:firstLineChars="200" w:firstLine="480"/>
        <w:rPr>
          <w:sz w:val="24"/>
          <w:szCs w:val="24"/>
        </w:rPr>
      </w:pPr>
      <w:r>
        <w:rPr>
          <w:rFonts w:hint="eastAsia"/>
          <w:sz w:val="24"/>
          <w:szCs w:val="24"/>
        </w:rPr>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DF4EFB" w:rsidRDefault="00223D27">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DF4EFB" w:rsidRDefault="00223D27">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DF4EFB" w:rsidRDefault="00223D27">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DF4EFB" w:rsidRDefault="00223D27">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DF4EFB" w:rsidRDefault="00223D27">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DF4EFB" w:rsidRDefault="00223D27">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DF4EFB" w:rsidRDefault="00223D27">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DF4EFB" w:rsidRDefault="00223D27">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DF4EFB" w:rsidRDefault="00223D27">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DF4EFB" w:rsidRDefault="00223D27">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DF4EFB" w:rsidRDefault="00223D27">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应完整地填写价格明细表（已标价采购清单），符合最新相关造价规范及规定。</w:t>
      </w:r>
    </w:p>
    <w:p w:rsidR="00DF4EFB" w:rsidRDefault="00223D27">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DF4EFB" w:rsidRDefault="00223D27">
      <w:pPr>
        <w:spacing w:line="400" w:lineRule="exact"/>
        <w:ind w:firstLineChars="200" w:firstLine="482"/>
        <w:rPr>
          <w:rFonts w:ascii="宋体" w:hAnsi="宋体"/>
          <w:b/>
          <w:sz w:val="24"/>
          <w:szCs w:val="24"/>
        </w:rPr>
      </w:pPr>
      <w:r>
        <w:rPr>
          <w:rFonts w:ascii="宋体" w:hAnsi="宋体" w:hint="eastAsia"/>
          <w:b/>
          <w:sz w:val="24"/>
          <w:szCs w:val="24"/>
        </w:rPr>
        <w:t>15. 谈判报价</w:t>
      </w:r>
    </w:p>
    <w:p w:rsidR="00DF4EFB" w:rsidRDefault="00223D27">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DF4EFB" w:rsidRDefault="00223D27">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DF4EFB" w:rsidRDefault="00223D27">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DF4EFB" w:rsidRDefault="00223D27">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DF4EFB" w:rsidRDefault="00223D27">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DF4EFB" w:rsidRDefault="00223D27">
      <w:pPr>
        <w:spacing w:line="440" w:lineRule="exact"/>
        <w:ind w:firstLineChars="200" w:firstLine="482"/>
        <w:rPr>
          <w:rFonts w:ascii="宋体" w:hAnsi="宋体"/>
          <w:sz w:val="24"/>
          <w:szCs w:val="24"/>
        </w:rPr>
      </w:pPr>
      <w:r>
        <w:rPr>
          <w:rFonts w:ascii="宋体" w:hAnsi="宋体" w:hint="eastAsia"/>
          <w:b/>
          <w:sz w:val="24"/>
          <w:szCs w:val="24"/>
        </w:rPr>
        <w:t>16.谈判保证金</w:t>
      </w:r>
    </w:p>
    <w:p w:rsidR="00DF4EFB" w:rsidRDefault="00223D27">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DF4EFB" w:rsidRDefault="00223D27">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DF4EFB" w:rsidRDefault="00223D27">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DF4EFB" w:rsidRDefault="00223D27">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DF4EFB" w:rsidRDefault="00223D27">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DF4EFB" w:rsidRDefault="00223D27">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向采购单位、采购机构或者评审专家行贿或者提供其他不正当利益以牟取成交资格的；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DF4EFB" w:rsidRDefault="00223D27">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DF4EFB" w:rsidRDefault="00223D27">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DF4EFB" w:rsidRDefault="00223D27">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DF4EFB" w:rsidRDefault="00223D27">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DF4EFB" w:rsidRDefault="00223D27">
      <w:pPr>
        <w:spacing w:line="440" w:lineRule="exact"/>
        <w:ind w:firstLineChars="200" w:firstLine="482"/>
        <w:rPr>
          <w:rFonts w:ascii="宋体" w:hAnsi="宋体" w:cs="宋体"/>
          <w:b/>
          <w:sz w:val="24"/>
          <w:szCs w:val="24"/>
        </w:rPr>
      </w:pPr>
      <w:r>
        <w:rPr>
          <w:rFonts w:ascii="宋体" w:hAnsi="宋体" w:cs="宋体" w:hint="eastAsia"/>
          <w:b/>
          <w:sz w:val="24"/>
          <w:szCs w:val="24"/>
        </w:rPr>
        <w:t>18.谈判响应文件的式样和签署</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DF4EFB" w:rsidRDefault="00DF4EFB">
      <w:pPr>
        <w:spacing w:line="440" w:lineRule="exact"/>
        <w:ind w:firstLineChars="200" w:firstLine="480"/>
        <w:rPr>
          <w:sz w:val="24"/>
          <w:szCs w:val="24"/>
        </w:rPr>
      </w:pPr>
    </w:p>
    <w:p w:rsidR="00DF4EFB" w:rsidRDefault="00223D27">
      <w:pPr>
        <w:spacing w:afterLines="50" w:after="12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DF4EFB" w:rsidRDefault="00223D27">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w:t>
      </w:r>
      <w:r>
        <w:rPr>
          <w:rFonts w:hint="eastAsia"/>
          <w:sz w:val="24"/>
          <w:szCs w:val="24"/>
        </w:rPr>
        <w:t>U</w:t>
      </w:r>
      <w:r>
        <w:rPr>
          <w:rFonts w:hint="eastAsia"/>
          <w:sz w:val="24"/>
          <w:szCs w:val="24"/>
        </w:rPr>
        <w:t>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DF4EFB" w:rsidRDefault="00223D27">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DF4EFB" w:rsidRDefault="00223D27">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DF4EFB" w:rsidRDefault="00223D27">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DF4EFB" w:rsidRDefault="00223D27">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DF4EFB" w:rsidRDefault="00223D27">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DF4EFB" w:rsidRDefault="00223D27">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DF4EFB" w:rsidRDefault="00223D27">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DF4EFB" w:rsidRDefault="00223D27">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DF4EFB" w:rsidRDefault="00223D27">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DF4EFB" w:rsidRDefault="00223D27">
      <w:pPr>
        <w:spacing w:line="400" w:lineRule="exact"/>
        <w:jc w:val="center"/>
        <w:outlineLvl w:val="0"/>
        <w:rPr>
          <w:rFonts w:ascii="宋体" w:hAnsi="宋体"/>
          <w:b/>
          <w:sz w:val="24"/>
          <w:szCs w:val="24"/>
        </w:rPr>
      </w:pPr>
      <w:r>
        <w:rPr>
          <w:rFonts w:ascii="宋体" w:hAnsi="宋体" w:hint="eastAsia"/>
          <w:b/>
          <w:sz w:val="24"/>
          <w:szCs w:val="24"/>
        </w:rPr>
        <w:t>五、谈判与评审</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22. 谈判</w:t>
      </w:r>
    </w:p>
    <w:p w:rsidR="00DF4EFB" w:rsidRDefault="00223D27">
      <w:pPr>
        <w:spacing w:line="440" w:lineRule="exact"/>
        <w:ind w:firstLineChars="200" w:firstLine="480"/>
        <w:rPr>
          <w:sz w:val="24"/>
          <w:szCs w:val="24"/>
        </w:rPr>
      </w:pPr>
      <w:r>
        <w:rPr>
          <w:rFonts w:hint="eastAsia"/>
          <w:sz w:val="24"/>
          <w:szCs w:val="24"/>
        </w:rPr>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DF4EFB" w:rsidRDefault="00223D27">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DF4EFB" w:rsidRDefault="00223D27">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22.5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22.6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DF4EFB" w:rsidRDefault="00223D27">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DF4EFB" w:rsidRDefault="00223D27">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DF4EFB" w:rsidRDefault="00223D27">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DF4EFB" w:rsidRDefault="00223D27">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DF4EFB" w:rsidRDefault="00223D27">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DF4EFB" w:rsidRDefault="00223D27">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DF4EFB" w:rsidRDefault="00223D27">
      <w:pPr>
        <w:spacing w:line="440" w:lineRule="exact"/>
        <w:ind w:firstLineChars="200" w:firstLine="480"/>
        <w:rPr>
          <w:sz w:val="24"/>
          <w:szCs w:val="24"/>
        </w:rPr>
      </w:pPr>
      <w:r>
        <w:rPr>
          <w:rFonts w:hint="eastAsia"/>
          <w:sz w:val="24"/>
          <w:szCs w:val="24"/>
        </w:rPr>
        <w:t xml:space="preserve">24.1 </w:t>
      </w:r>
      <w:r>
        <w:rPr>
          <w:rFonts w:hint="eastAsia"/>
          <w:sz w:val="24"/>
          <w:szCs w:val="24"/>
        </w:rPr>
        <w:t>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rsidR="00DF4EFB" w:rsidRDefault="00223D27">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DF4EFB" w:rsidRDefault="00223D27">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DF4EFB" w:rsidRDefault="00223D27">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DF4EFB" w:rsidRDefault="00223D27">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DF4EFB" w:rsidRDefault="00223D27">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DF4EFB" w:rsidRDefault="00223D27">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DF4EFB" w:rsidRDefault="00223D27">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DF4EFB" w:rsidRDefault="00223D27">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DF4EFB" w:rsidRDefault="00223D27">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DF4EFB" w:rsidRDefault="00223D27">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DF4EFB" w:rsidRDefault="00223D27">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DF4EFB" w:rsidRDefault="00223D27">
      <w:pPr>
        <w:spacing w:line="440" w:lineRule="exact"/>
        <w:ind w:firstLineChars="200" w:firstLine="482"/>
        <w:rPr>
          <w:b/>
          <w:sz w:val="24"/>
          <w:szCs w:val="24"/>
        </w:rPr>
      </w:pPr>
      <w:r>
        <w:rPr>
          <w:rFonts w:hint="eastAsia"/>
          <w:b/>
          <w:sz w:val="24"/>
          <w:szCs w:val="24"/>
        </w:rPr>
        <w:t xml:space="preserve">26. </w:t>
      </w:r>
      <w:r>
        <w:rPr>
          <w:rFonts w:hint="eastAsia"/>
          <w:b/>
          <w:sz w:val="24"/>
          <w:szCs w:val="24"/>
        </w:rPr>
        <w:t>评审方法及评审标准</w:t>
      </w:r>
    </w:p>
    <w:p w:rsidR="00DF4EFB" w:rsidRDefault="00223D27">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DF4EFB" w:rsidRDefault="00223D27">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DF4EFB" w:rsidRDefault="00223D27">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DF4EFB" w:rsidRDefault="00223D27">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DF4EFB" w:rsidRDefault="00223D27">
      <w:pPr>
        <w:spacing w:afterLines="50" w:after="120" w:line="320" w:lineRule="exact"/>
        <w:jc w:val="center"/>
        <w:rPr>
          <w:rFonts w:ascii="宋体" w:hAnsi="宋体"/>
          <w:b/>
          <w:sz w:val="24"/>
          <w:szCs w:val="24"/>
        </w:rPr>
      </w:pPr>
      <w:r>
        <w:rPr>
          <w:rFonts w:ascii="宋体" w:hAnsi="宋体" w:hint="eastAsia"/>
          <w:b/>
          <w:sz w:val="24"/>
          <w:szCs w:val="24"/>
        </w:rPr>
        <w:t>六、授予采购合同</w:t>
      </w:r>
    </w:p>
    <w:p w:rsidR="00DF4EFB" w:rsidRDefault="00223D27">
      <w:pPr>
        <w:spacing w:afterLines="50" w:after="120" w:line="320" w:lineRule="exact"/>
        <w:ind w:firstLineChars="196" w:firstLine="472"/>
        <w:rPr>
          <w:rFonts w:ascii="宋体" w:hAnsi="宋体"/>
          <w:b/>
          <w:sz w:val="24"/>
          <w:szCs w:val="24"/>
        </w:rPr>
      </w:pPr>
      <w:r>
        <w:rPr>
          <w:rFonts w:ascii="宋体" w:hAnsi="宋体" w:hint="eastAsia"/>
          <w:b/>
          <w:sz w:val="24"/>
          <w:szCs w:val="24"/>
        </w:rPr>
        <w:t>28. 采购合同授予标准</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29. 资格后审</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 xml:space="preserve"> </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机构无故改变成交结果、成交供应商无故放弃成交资格或采购单位无正当理由拒签采购合同的都应承担法律责任。</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DF4EFB" w:rsidRDefault="00223D27">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DF4EFB" w:rsidRDefault="00223D27">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DF4EFB" w:rsidRDefault="00223D27">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.2采购机构将在成交供应商完成采购合同，并经采购单位验收合格后，凭成交供应商提交的采购代理机构财务部门出具的已交纳履约保证金的有效证明，以转账方式无息退还成交供应商的履约保证金。</w:t>
      </w:r>
    </w:p>
    <w:p w:rsidR="00DF4EFB" w:rsidRDefault="00223D27">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.3 履约保证金用于补偿采购单位因成交供应商不能履行采购合同义务而蒙受的损失。</w:t>
      </w:r>
    </w:p>
    <w:p w:rsidR="00DF4EFB" w:rsidRDefault="00223D27">
      <w:pPr>
        <w:spacing w:afterLines="50" w:after="120" w:line="320" w:lineRule="exact"/>
        <w:ind w:firstLineChars="196" w:firstLine="472"/>
        <w:rPr>
          <w:rFonts w:ascii="宋体" w:hAnsi="宋体" w:cs="Arial"/>
          <w:b/>
          <w:sz w:val="24"/>
          <w:szCs w:val="24"/>
        </w:rPr>
      </w:pPr>
      <w:r>
        <w:rPr>
          <w:rFonts w:ascii="宋体" w:hAnsi="宋体" w:hint="eastAsia"/>
          <w:b/>
          <w:sz w:val="24"/>
          <w:szCs w:val="24"/>
        </w:rPr>
        <w:t>34.履约验收</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.1成交供应商应严格按照采购合同规定履约，并积极配合采购单位的相关验收工作。</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DF4EFB" w:rsidRDefault="00223D27">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DF4EFB" w:rsidRDefault="00223D27">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DF4EFB" w:rsidRDefault="00223D27">
      <w:pPr>
        <w:spacing w:line="480" w:lineRule="exact"/>
        <w:jc w:val="center"/>
        <w:rPr>
          <w:rFonts w:ascii="宋体" w:hAnsi="宋体"/>
          <w:b/>
          <w:sz w:val="24"/>
          <w:szCs w:val="24"/>
        </w:rPr>
      </w:pPr>
      <w:r>
        <w:rPr>
          <w:rFonts w:ascii="宋体" w:hAnsi="宋体" w:hint="eastAsia"/>
          <w:b/>
          <w:sz w:val="24"/>
          <w:szCs w:val="24"/>
        </w:rPr>
        <w:t>七、采购合同条款</w:t>
      </w:r>
    </w:p>
    <w:p w:rsidR="00DF4EFB" w:rsidRDefault="00223D27">
      <w:pPr>
        <w:spacing w:afterLines="50" w:after="120" w:line="320" w:lineRule="exact"/>
        <w:ind w:firstLineChars="196" w:firstLine="472"/>
        <w:rPr>
          <w:rFonts w:ascii="宋体" w:hAnsi="宋体"/>
          <w:b/>
          <w:sz w:val="24"/>
          <w:szCs w:val="24"/>
        </w:rPr>
      </w:pPr>
      <w:r>
        <w:rPr>
          <w:rFonts w:ascii="宋体" w:hAnsi="宋体" w:hint="eastAsia"/>
          <w:b/>
          <w:sz w:val="24"/>
          <w:szCs w:val="24"/>
        </w:rPr>
        <w:t>36.术语的定义</w:t>
      </w:r>
    </w:p>
    <w:p w:rsidR="00DF4EFB" w:rsidRDefault="00223D27">
      <w:pPr>
        <w:spacing w:afterLines="50" w:after="12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（2）“合同价格”是指根据采购合同规定，卖方在正确地完全履行采购合同义务后买方应支付给卖方的货币数量。</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（3）“货物”是指采购合同货物清单（同谈判文件中报价一览表及其附表，下同）中所规定的产品、数量、规格、文件资料内容。</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（16）“质量保证期”是指自“采购项目验收报告单”签署之日起，卖方以自担费用方式保证采购合同货物正常运行的期限。</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DF4EFB" w:rsidRDefault="00223D27">
      <w:pPr>
        <w:pStyle w:val="20"/>
        <w:spacing w:after="0" w:line="400" w:lineRule="exact"/>
        <w:rPr>
          <w:rFonts w:ascii="宋体" w:hAnsi="宋体"/>
          <w:b/>
          <w:sz w:val="24"/>
          <w:szCs w:val="24"/>
        </w:rPr>
      </w:pPr>
      <w:r>
        <w:rPr>
          <w:rFonts w:ascii="宋体" w:hAnsi="宋体" w:hint="eastAsia"/>
          <w:b/>
          <w:sz w:val="24"/>
          <w:szCs w:val="24"/>
        </w:rPr>
        <w:t>37.来源地</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本条所述的“来源地”是指货物生产地及提供服务的来源地。货物和服务的来源地有别于卖方的国籍。</w:t>
      </w:r>
    </w:p>
    <w:p w:rsidR="00DF4EFB" w:rsidRDefault="00223D27">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38. 技术规范与技术规格</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38.1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38.2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DF4EFB" w:rsidRDefault="00223D27">
      <w:pPr>
        <w:spacing w:afterLines="50" w:after="120" w:line="320" w:lineRule="exact"/>
        <w:ind w:firstLineChars="196" w:firstLine="472"/>
        <w:rPr>
          <w:rFonts w:ascii="宋体" w:hAnsi="宋体"/>
          <w:b/>
          <w:sz w:val="24"/>
          <w:szCs w:val="24"/>
        </w:rPr>
      </w:pPr>
      <w:r>
        <w:rPr>
          <w:rFonts w:ascii="宋体" w:hAnsi="宋体" w:hint="eastAsia"/>
          <w:b/>
          <w:sz w:val="24"/>
          <w:szCs w:val="24"/>
        </w:rPr>
        <w:t>39. 知识产权</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DF4EFB" w:rsidRDefault="00223D27">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40. 包装要求</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40.2每一个包装箱内应附一份详细装箱单和质量合格证书。</w:t>
      </w:r>
    </w:p>
    <w:p w:rsidR="00DF4EFB" w:rsidRDefault="00223D27">
      <w:pPr>
        <w:spacing w:line="400" w:lineRule="exact"/>
        <w:ind w:firstLineChars="150" w:firstLine="361"/>
        <w:rPr>
          <w:rFonts w:ascii="宋体" w:hAnsi="宋体"/>
          <w:sz w:val="24"/>
          <w:szCs w:val="24"/>
        </w:rPr>
      </w:pPr>
      <w:r>
        <w:rPr>
          <w:rFonts w:ascii="宋体" w:hAnsi="宋体" w:hint="eastAsia"/>
          <w:b/>
          <w:sz w:val="24"/>
          <w:szCs w:val="24"/>
        </w:rPr>
        <w:t>41.交货方式</w:t>
      </w:r>
    </w:p>
    <w:p w:rsidR="00DF4EFB" w:rsidRDefault="00223D27">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DF4EFB" w:rsidRDefault="00223D27">
      <w:pPr>
        <w:spacing w:line="400" w:lineRule="exact"/>
        <w:ind w:firstLineChars="150" w:firstLine="361"/>
        <w:rPr>
          <w:rFonts w:ascii="宋体" w:hAnsi="宋体"/>
          <w:sz w:val="24"/>
          <w:szCs w:val="24"/>
        </w:rPr>
      </w:pPr>
      <w:r>
        <w:rPr>
          <w:rFonts w:ascii="宋体" w:hAnsi="宋体" w:hint="eastAsia"/>
          <w:b/>
          <w:sz w:val="24"/>
          <w:szCs w:val="24"/>
        </w:rPr>
        <w:t>42.装运通知</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42.1在将采购合同约定的货物备妥待运输后的24小时之内，卖方应将采购合同号、货号、数量、毛重、总体积（立方米）、发票金额、运输工具名称及装运日期，以书面形式通知买方。</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42.2 如因卖方延误通知，由此引起的一切后果损失应由卖方负责。</w:t>
      </w:r>
    </w:p>
    <w:p w:rsidR="00DF4EFB" w:rsidRDefault="00223D27">
      <w:pPr>
        <w:spacing w:line="400" w:lineRule="exact"/>
        <w:ind w:firstLineChars="150" w:firstLine="361"/>
        <w:rPr>
          <w:rFonts w:ascii="宋体" w:hAnsi="宋体"/>
          <w:b/>
          <w:sz w:val="24"/>
          <w:szCs w:val="24"/>
        </w:rPr>
      </w:pPr>
      <w:r>
        <w:rPr>
          <w:rFonts w:ascii="宋体" w:hAnsi="宋体" w:hint="eastAsia"/>
          <w:b/>
          <w:sz w:val="24"/>
          <w:szCs w:val="24"/>
        </w:rPr>
        <w:t>43.付款</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43.1 采购合同以人民币付款。</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43.2 在卖方按照采购合同的规定交货后，将按照采购文件第六章“采购合同专用条款”规定的付款方式付款。</w:t>
      </w:r>
    </w:p>
    <w:p w:rsidR="00DF4EFB" w:rsidRDefault="00223D27">
      <w:pPr>
        <w:spacing w:line="400" w:lineRule="exact"/>
        <w:ind w:firstLineChars="150" w:firstLine="361"/>
        <w:rPr>
          <w:rFonts w:ascii="宋体" w:hAnsi="宋体"/>
          <w:b/>
          <w:sz w:val="24"/>
          <w:szCs w:val="24"/>
        </w:rPr>
      </w:pPr>
      <w:r>
        <w:rPr>
          <w:rFonts w:ascii="宋体" w:hAnsi="宋体" w:hint="eastAsia"/>
          <w:b/>
          <w:sz w:val="24"/>
          <w:szCs w:val="24"/>
        </w:rPr>
        <w:t>44. 附带（伴随）服务</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44.1 附带（伴随）服务的费用应包括在合同价格中，买方不再单独地进行支付。</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44.2 附带（伴随）服务包括（但不限于）：</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（4）在双方商定的一定期限内对所供货物实施运行或监督或修理，但前提条件是该服务并不能免除卖方在质量保证期内所承担的义务；</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45. 质量保证期</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45.1 详见采购文件第六章“采购合同专用条款”的相关规定。</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45.2 如果采购文件没有特别要求，则以卖方在谈判</w:t>
      </w:r>
      <w:r>
        <w:rPr>
          <w:rFonts w:ascii="宋体" w:hAnsi="宋体"/>
          <w:sz w:val="24"/>
          <w:szCs w:val="24"/>
        </w:rPr>
        <w:t>响应</w:t>
      </w:r>
      <w:r>
        <w:rPr>
          <w:rFonts w:ascii="宋体" w:hAnsi="宋体" w:hint="eastAsia"/>
          <w:sz w:val="24"/>
          <w:szCs w:val="24"/>
        </w:rPr>
        <w:t>文件中提交货物产地的有关文件为准。如果在上述文件的规定中有不一致之处，则以对买方最有利的为准。</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45.3 质量保证期自“采购项目验收报告单”签署之日起计算。</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46.质量保证</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46.4 如果卖方在收到通知后在采购合同规定时间内，没有弥补缺陷，买方可采取必要的补救措施，但由此引发的风险和费用将由卖方承担。</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47.检验和验收</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47.2货物运抵现场后，买方或采购代理机构应在采购合同规定的时间内组织验收，并在“采购项目验收报告单”上签字。“采购项目验收报告单”将作为申请付款文件的一部分。</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47.4由买方或采购机构按照规定组织对货物进行检查验收。发生的相关费用由卖方承担。</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48.索赔</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DF4EFB" w:rsidRDefault="00223D27">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49. 卖方履约延误和误期赔偿</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.1 如卖方无正当理由而拖延交货，买方有权提出误期赔偿或解除采购合同。</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50. 不可抗力</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51.税费</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52. 争议的解决</w:t>
      </w:r>
    </w:p>
    <w:p w:rsidR="00DF4EFB" w:rsidRDefault="00223D27">
      <w:pPr>
        <w:spacing w:line="400" w:lineRule="exact"/>
        <w:ind w:firstLineChars="196" w:firstLine="472"/>
        <w:rPr>
          <w:rFonts w:ascii="宋体" w:hAnsi="宋体"/>
          <w:sz w:val="24"/>
          <w:szCs w:val="24"/>
        </w:rPr>
      </w:pPr>
      <w:bookmarkStart w:id="12" w:name="_Toc80502600"/>
      <w:bookmarkStart w:id="13" w:name="_Toc80458943"/>
      <w:r>
        <w:rPr>
          <w:rFonts w:ascii="宋体" w:hAnsi="宋体" w:hint="eastAsia"/>
          <w:b/>
          <w:sz w:val="24"/>
          <w:szCs w:val="24"/>
        </w:rPr>
        <w:t>52</w:t>
      </w:r>
      <w:r>
        <w:rPr>
          <w:rFonts w:ascii="宋体" w:hAnsi="宋体" w:hint="eastAsia"/>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.2 仲裁裁决为最终裁决，对双方均有约束力。当事人一方在规定时间内不履行仲裁机构裁决的，另一方可申请人民法院强制执行。</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.3 仲裁（或诉讼）费用除仲裁机关（或人民法院）另有裁决外，应由败诉方负担。</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.4 在仲裁（或诉讼）期间，除正在进行仲裁（或诉讼）的部分外，采购合同其他部分继续执行。</w:t>
      </w:r>
      <w:bookmarkEnd w:id="12"/>
      <w:bookmarkEnd w:id="13"/>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53. 违约终止采购合同</w:t>
      </w:r>
    </w:p>
    <w:p w:rsidR="00DF4EFB" w:rsidRDefault="00223D27">
      <w:pPr>
        <w:spacing w:line="400" w:lineRule="exact"/>
        <w:ind w:firstLineChars="196" w:firstLine="472"/>
        <w:rPr>
          <w:rFonts w:ascii="宋体" w:hAnsi="宋体"/>
          <w:sz w:val="24"/>
          <w:szCs w:val="24"/>
        </w:rPr>
      </w:pPr>
      <w:bookmarkStart w:id="14" w:name="_Toc80458944"/>
      <w:bookmarkStart w:id="15" w:name="_Toc80502601"/>
      <w:r>
        <w:rPr>
          <w:rFonts w:ascii="宋体" w:hAnsi="宋体" w:hint="eastAsia"/>
          <w:b/>
          <w:sz w:val="24"/>
          <w:szCs w:val="24"/>
        </w:rPr>
        <w:t>53</w:t>
      </w:r>
      <w:r>
        <w:rPr>
          <w:rFonts w:ascii="宋体" w:hAnsi="宋体" w:hint="eastAsia"/>
          <w:sz w:val="24"/>
          <w:szCs w:val="24"/>
        </w:rPr>
        <w:t>.1 在卖方违约的情况下，买方可向卖方发出书面通知书，提出终止部分或全部采购合同，同时保留向卖方追诉的权利。</w:t>
      </w:r>
    </w:p>
    <w:p w:rsidR="00DF4EFB" w:rsidRDefault="00223D27">
      <w:pPr>
        <w:spacing w:line="400" w:lineRule="exact"/>
        <w:ind w:firstLineChars="196" w:firstLine="472"/>
        <w:rPr>
          <w:rFonts w:ascii="宋体" w:hAnsi="宋体"/>
          <w:sz w:val="24"/>
          <w:szCs w:val="24"/>
        </w:rPr>
      </w:pPr>
      <w:r>
        <w:rPr>
          <w:rFonts w:ascii="宋体" w:hAnsi="宋体" w:hint="eastAsia"/>
          <w:b/>
          <w:sz w:val="24"/>
          <w:szCs w:val="24"/>
        </w:rPr>
        <w:t>53</w:t>
      </w:r>
      <w:r>
        <w:rPr>
          <w:rFonts w:ascii="宋体" w:hAnsi="宋体" w:hint="eastAsia"/>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DF4EFB" w:rsidRDefault="00223D27">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55. 转让和分包</w:t>
      </w:r>
    </w:p>
    <w:p w:rsidR="00DF4EFB" w:rsidRDefault="00223D27">
      <w:pPr>
        <w:spacing w:line="400" w:lineRule="exact"/>
        <w:ind w:firstLineChars="196" w:firstLine="470"/>
        <w:rPr>
          <w:rFonts w:ascii="宋体" w:hAnsi="宋体"/>
          <w:sz w:val="24"/>
          <w:szCs w:val="24"/>
        </w:rPr>
      </w:pPr>
      <w:bookmarkStart w:id="18" w:name="_Toc80502603"/>
      <w:bookmarkStart w:id="19" w:name="_Toc80458946"/>
      <w:r>
        <w:rPr>
          <w:rFonts w:ascii="宋体" w:hAnsi="宋体" w:hint="eastAsia"/>
          <w:sz w:val="24"/>
          <w:szCs w:val="24"/>
        </w:rPr>
        <w:t>55.1 采购合同不能擅自转让或分包。</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56.合同修改</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57.通知</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58.适用法律</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59. 合同生效</w:t>
      </w:r>
    </w:p>
    <w:p w:rsidR="00DF4EFB" w:rsidRDefault="00223D27">
      <w:pPr>
        <w:spacing w:line="400" w:lineRule="exact"/>
        <w:ind w:firstLineChars="196" w:firstLine="470"/>
        <w:rPr>
          <w:rFonts w:ascii="宋体" w:hAnsi="宋体"/>
          <w:sz w:val="24"/>
          <w:szCs w:val="24"/>
        </w:rPr>
      </w:pPr>
      <w:bookmarkStart w:id="20" w:name="_Toc80502605"/>
      <w:bookmarkStart w:id="21" w:name="_Toc80458948"/>
      <w:r>
        <w:rPr>
          <w:rFonts w:ascii="宋体" w:hAnsi="宋体" w:hint="eastAsia"/>
          <w:sz w:val="24"/>
          <w:szCs w:val="24"/>
        </w:rPr>
        <w:t>59.1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59.2 采购合同一式三份，以中文书就，具同等法律效力。买卖双方、采购代理机构各执一份。</w:t>
      </w:r>
      <w:bookmarkEnd w:id="20"/>
      <w:bookmarkEnd w:id="21"/>
    </w:p>
    <w:p w:rsidR="00DF4EFB" w:rsidRDefault="00223D27">
      <w:pPr>
        <w:spacing w:line="400" w:lineRule="exact"/>
        <w:ind w:firstLineChars="196" w:firstLine="472"/>
        <w:rPr>
          <w:rFonts w:ascii="宋体" w:hAnsi="宋体"/>
          <w:b/>
          <w:sz w:val="24"/>
          <w:szCs w:val="24"/>
        </w:rPr>
      </w:pPr>
      <w:r>
        <w:rPr>
          <w:rFonts w:ascii="宋体" w:hAnsi="宋体" w:hint="eastAsia"/>
          <w:b/>
          <w:sz w:val="24"/>
          <w:szCs w:val="24"/>
        </w:rPr>
        <w:t>60.补充条款</w:t>
      </w:r>
    </w:p>
    <w:p w:rsidR="00DF4EFB" w:rsidRDefault="00223D27">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DF4EFB" w:rsidRDefault="00223D27">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t>八、采购合同格式</w:t>
      </w:r>
    </w:p>
    <w:p w:rsidR="00DF4EFB" w:rsidRDefault="00223D27">
      <w:pPr>
        <w:autoSpaceDE w:val="0"/>
        <w:autoSpaceDN w:val="0"/>
        <w:adjustRightInd w:val="0"/>
        <w:spacing w:afterLines="50" w:after="12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DF4EFB" w:rsidRDefault="00223D27">
      <w:pPr>
        <w:spacing w:line="380" w:lineRule="atLeast"/>
        <w:ind w:firstLineChars="196" w:firstLine="472"/>
        <w:jc w:val="left"/>
        <w:rPr>
          <w:rFonts w:ascii="宋体" w:hAnsi="宋体"/>
          <w:b/>
          <w:sz w:val="24"/>
        </w:rPr>
      </w:pPr>
      <w:r>
        <w:rPr>
          <w:rFonts w:ascii="宋体" w:hAnsi="宋体" w:hint="eastAsia"/>
          <w:b/>
          <w:sz w:val="24"/>
        </w:rPr>
        <w:t>采购合同编号：</w:t>
      </w:r>
    </w:p>
    <w:p w:rsidR="00DF4EFB" w:rsidRDefault="00223D27">
      <w:pPr>
        <w:spacing w:line="380" w:lineRule="atLeast"/>
        <w:ind w:firstLineChars="196" w:firstLine="472"/>
        <w:jc w:val="left"/>
        <w:rPr>
          <w:rFonts w:ascii="宋体" w:hAnsi="宋体"/>
          <w:b/>
          <w:sz w:val="24"/>
        </w:rPr>
      </w:pPr>
      <w:r>
        <w:rPr>
          <w:rFonts w:ascii="宋体" w:hAnsi="宋体" w:hint="eastAsia"/>
          <w:b/>
          <w:sz w:val="24"/>
        </w:rPr>
        <w:t>签订地点：</w:t>
      </w:r>
    </w:p>
    <w:p w:rsidR="00DF4EFB" w:rsidRDefault="00223D27">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DF4EFB" w:rsidRDefault="00223D27">
      <w:pPr>
        <w:spacing w:line="360" w:lineRule="atLeast"/>
        <w:ind w:firstLineChars="196" w:firstLine="472"/>
        <w:jc w:val="left"/>
        <w:rPr>
          <w:rFonts w:ascii="宋体" w:hAnsi="宋体"/>
          <w:b/>
          <w:sz w:val="24"/>
        </w:rPr>
      </w:pPr>
      <w:r>
        <w:rPr>
          <w:rFonts w:ascii="宋体" w:hAnsi="宋体" w:hint="eastAsia"/>
          <w:b/>
          <w:sz w:val="24"/>
        </w:rPr>
        <w:t>一、采购合同文件</w:t>
      </w:r>
    </w:p>
    <w:p w:rsidR="00DF4EFB" w:rsidRDefault="00223D27">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DF4EFB" w:rsidRDefault="00223D27">
      <w:pPr>
        <w:spacing w:line="360" w:lineRule="atLeast"/>
        <w:ind w:firstLineChars="196" w:firstLine="470"/>
        <w:jc w:val="left"/>
        <w:rPr>
          <w:rFonts w:ascii="宋体" w:hAnsi="宋体"/>
          <w:sz w:val="24"/>
        </w:rPr>
      </w:pPr>
      <w:r>
        <w:rPr>
          <w:rFonts w:ascii="宋体" w:hAnsi="宋体" w:hint="eastAsia"/>
          <w:sz w:val="24"/>
        </w:rPr>
        <w:t>1. 采购文件（采购文件编号）；</w:t>
      </w:r>
    </w:p>
    <w:p w:rsidR="00DF4EFB" w:rsidRDefault="00223D27">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DF4EFB" w:rsidRDefault="00223D27">
      <w:pPr>
        <w:spacing w:line="360" w:lineRule="atLeast"/>
        <w:ind w:firstLineChars="200" w:firstLine="480"/>
        <w:jc w:val="left"/>
        <w:rPr>
          <w:rFonts w:ascii="宋体" w:hAnsi="宋体"/>
          <w:sz w:val="24"/>
        </w:rPr>
      </w:pPr>
      <w:r>
        <w:rPr>
          <w:rFonts w:ascii="宋体" w:hAnsi="宋体" w:hint="eastAsia"/>
          <w:sz w:val="24"/>
        </w:rPr>
        <w:t>3. 采购合同专用条款；</w:t>
      </w:r>
    </w:p>
    <w:p w:rsidR="00DF4EFB" w:rsidRDefault="00223D27">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DF4EFB" w:rsidRDefault="00223D27">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DF4EFB" w:rsidRDefault="00223D27">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DF4EFB" w:rsidRDefault="00223D27">
      <w:pPr>
        <w:spacing w:line="360" w:lineRule="atLeast"/>
        <w:ind w:firstLine="480"/>
        <w:jc w:val="left"/>
        <w:outlineLvl w:val="0"/>
        <w:rPr>
          <w:rFonts w:ascii="宋体" w:hAnsi="宋体"/>
          <w:b/>
          <w:sz w:val="24"/>
        </w:rPr>
      </w:pPr>
      <w:r>
        <w:rPr>
          <w:rFonts w:ascii="宋体" w:hAnsi="宋体" w:hint="eastAsia"/>
          <w:b/>
          <w:sz w:val="24"/>
        </w:rPr>
        <w:t>三、采购合同标的</w:t>
      </w:r>
    </w:p>
    <w:p w:rsidR="00DF4EFB" w:rsidRDefault="00223D27">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DF4EFB" w:rsidRDefault="00223D27">
      <w:pPr>
        <w:spacing w:line="360" w:lineRule="atLeast"/>
        <w:ind w:firstLine="480"/>
        <w:jc w:val="left"/>
        <w:outlineLvl w:val="0"/>
        <w:rPr>
          <w:rFonts w:ascii="宋体" w:hAnsi="宋体"/>
          <w:b/>
          <w:sz w:val="24"/>
        </w:rPr>
      </w:pPr>
      <w:r>
        <w:rPr>
          <w:rFonts w:ascii="宋体" w:hAnsi="宋体" w:hint="eastAsia"/>
          <w:b/>
          <w:sz w:val="24"/>
        </w:rPr>
        <w:t>四、采购合同金额</w:t>
      </w:r>
    </w:p>
    <w:p w:rsidR="00DF4EFB" w:rsidRDefault="00223D27">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DF4EFB" w:rsidRDefault="00223D27">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DF4EFB" w:rsidRDefault="00223D27">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DF4EFB" w:rsidRDefault="00223D27">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DF4EFB" w:rsidRDefault="00223D27">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DF4EFB" w:rsidRDefault="00223D27">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DF4EFB" w:rsidRDefault="00223D27">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DF4EFB" w:rsidRDefault="00223D27">
      <w:pPr>
        <w:spacing w:line="360" w:lineRule="atLeast"/>
        <w:ind w:firstLineChars="200" w:firstLine="482"/>
        <w:jc w:val="left"/>
        <w:rPr>
          <w:rFonts w:ascii="宋体" w:hAnsi="宋体"/>
          <w:b/>
          <w:sz w:val="24"/>
        </w:rPr>
      </w:pPr>
      <w:r>
        <w:rPr>
          <w:rFonts w:ascii="宋体" w:hAnsi="宋体" w:hint="eastAsia"/>
          <w:b/>
          <w:sz w:val="24"/>
        </w:rPr>
        <w:t>签约方：</w:t>
      </w:r>
    </w:p>
    <w:p w:rsidR="00DF4EFB" w:rsidRDefault="00223D27">
      <w:pPr>
        <w:spacing w:line="360" w:lineRule="atLeast"/>
        <w:ind w:firstLineChars="200" w:firstLine="480"/>
        <w:jc w:val="left"/>
        <w:rPr>
          <w:rFonts w:ascii="宋体" w:hAnsi="宋体"/>
          <w:sz w:val="24"/>
        </w:rPr>
      </w:pPr>
      <w:r>
        <w:rPr>
          <w:rFonts w:ascii="宋体" w:hAnsi="宋体" w:hint="eastAsia"/>
          <w:sz w:val="24"/>
        </w:rPr>
        <w:t>买方（公章）：                         卖方(公章)：</w:t>
      </w:r>
    </w:p>
    <w:p w:rsidR="00DF4EFB" w:rsidRDefault="00223D27">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DF4EFB" w:rsidRDefault="00223D27">
      <w:pPr>
        <w:spacing w:line="360" w:lineRule="atLeast"/>
        <w:ind w:firstLineChars="200" w:firstLine="480"/>
        <w:rPr>
          <w:rFonts w:ascii="宋体" w:hAnsi="宋体"/>
          <w:sz w:val="24"/>
        </w:rPr>
      </w:pPr>
      <w:r>
        <w:rPr>
          <w:rFonts w:ascii="宋体" w:hAnsi="宋体" w:hint="eastAsia"/>
          <w:sz w:val="24"/>
        </w:rPr>
        <w:t>开户银行：                             开户银行：</w:t>
      </w:r>
    </w:p>
    <w:p w:rsidR="00DF4EFB" w:rsidRDefault="00223D27">
      <w:pPr>
        <w:spacing w:line="360" w:lineRule="atLeast"/>
        <w:ind w:firstLineChars="200" w:firstLine="480"/>
        <w:rPr>
          <w:rFonts w:ascii="宋体" w:hAnsi="宋体"/>
          <w:sz w:val="24"/>
        </w:rPr>
      </w:pPr>
      <w:r>
        <w:rPr>
          <w:rFonts w:ascii="宋体" w:hAnsi="宋体" w:hint="eastAsia"/>
          <w:sz w:val="24"/>
        </w:rPr>
        <w:t>银行账号：                             银行账号：</w:t>
      </w:r>
    </w:p>
    <w:p w:rsidR="00DF4EFB" w:rsidRDefault="00223D27">
      <w:pPr>
        <w:spacing w:line="360" w:lineRule="atLeast"/>
        <w:ind w:firstLineChars="250" w:firstLine="600"/>
        <w:rPr>
          <w:rFonts w:ascii="宋体" w:hAnsi="宋体"/>
          <w:sz w:val="24"/>
        </w:rPr>
      </w:pPr>
      <w:r>
        <w:rPr>
          <w:rFonts w:ascii="宋体" w:hAnsi="宋体" w:hint="eastAsia"/>
          <w:sz w:val="24"/>
        </w:rPr>
        <w:t xml:space="preserve">       年     月    日                        年    月    日</w:t>
      </w:r>
    </w:p>
    <w:p w:rsidR="00DF4EFB" w:rsidRDefault="00223D27">
      <w:pPr>
        <w:spacing w:after="50" w:line="320" w:lineRule="exact"/>
        <w:jc w:val="left"/>
        <w:rPr>
          <w:rFonts w:asciiTheme="majorEastAsia" w:eastAsiaTheme="majorEastAsia" w:hAnsiTheme="majorEastAsia"/>
          <w:b/>
          <w:sz w:val="28"/>
          <w:szCs w:val="28"/>
        </w:rPr>
      </w:pPr>
      <w:r>
        <w:rPr>
          <w:rFonts w:ascii="宋体" w:hAnsi="宋体"/>
          <w:sz w:val="24"/>
        </w:rPr>
        <w:br w:type="page"/>
      </w:r>
      <w:r>
        <w:rPr>
          <w:rFonts w:asciiTheme="majorEastAsia" w:eastAsiaTheme="majorEastAsia" w:hAnsiTheme="majorEastAsia" w:hint="eastAsia"/>
          <w:b/>
          <w:sz w:val="28"/>
          <w:szCs w:val="28"/>
        </w:rPr>
        <w:t>附件2</w:t>
      </w:r>
    </w:p>
    <w:p w:rsidR="00DF4EFB" w:rsidRDefault="00223D27">
      <w:pPr>
        <w:spacing w:after="50"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 xml:space="preserve"> 谈判响应文件格式</w:t>
      </w:r>
    </w:p>
    <w:p w:rsidR="00DF4EFB" w:rsidRDefault="00223D27">
      <w:pPr>
        <w:spacing w:line="480" w:lineRule="exact"/>
        <w:ind w:left="1"/>
        <w:rPr>
          <w:rFonts w:ascii="宋体" w:hAnsi="宋体"/>
          <w:kern w:val="0"/>
          <w:sz w:val="28"/>
          <w:szCs w:val="28"/>
        </w:rPr>
      </w:pPr>
      <w:r>
        <w:rPr>
          <w:rFonts w:ascii="宋体" w:hAnsi="宋体" w:hint="eastAsia"/>
          <w:kern w:val="0"/>
          <w:sz w:val="28"/>
          <w:szCs w:val="28"/>
        </w:rPr>
        <w:t>注：</w:t>
      </w:r>
    </w:p>
    <w:p w:rsidR="00DF4EFB" w:rsidRDefault="00223D27" w:rsidP="00EF64ED">
      <w:pPr>
        <w:spacing w:line="480" w:lineRule="auto"/>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DF4EFB" w:rsidRDefault="00223D27">
      <w:pPr>
        <w:widowControl/>
        <w:spacing w:line="480" w:lineRule="auto"/>
        <w:ind w:firstLineChars="200" w:firstLine="560"/>
        <w:jc w:val="left"/>
        <w:rPr>
          <w:rFonts w:ascii="宋体" w:hAnsi="宋体"/>
          <w:sz w:val="24"/>
        </w:rPr>
      </w:pPr>
      <w:r>
        <w:rPr>
          <w:rFonts w:ascii="宋体" w:hAnsi="宋体" w:hint="eastAsia"/>
          <w:kern w:val="0"/>
          <w:sz w:val="28"/>
          <w:szCs w:val="28"/>
        </w:rPr>
        <w:t>2.对于给定格式的，需按照给定的格式进行填报；没有给定格式的，供应商可以自行设计。</w:t>
      </w:r>
      <w:r>
        <w:rPr>
          <w:rFonts w:ascii="宋体" w:hAnsi="宋体"/>
          <w:sz w:val="24"/>
        </w:rPr>
        <w:br w:type="page"/>
      </w:r>
    </w:p>
    <w:p w:rsidR="00DF4EFB" w:rsidRDefault="00223D27">
      <w:pPr>
        <w:spacing w:line="480" w:lineRule="exact"/>
        <w:rPr>
          <w:rFonts w:ascii="宋体" w:hAnsi="宋体"/>
          <w:b/>
          <w:kern w:val="0"/>
          <w:sz w:val="24"/>
          <w:szCs w:val="24"/>
        </w:rPr>
      </w:pPr>
      <w:r>
        <w:rPr>
          <w:rFonts w:ascii="宋体" w:hAnsi="宋体" w:hint="eastAsia"/>
          <w:b/>
          <w:kern w:val="0"/>
          <w:sz w:val="24"/>
          <w:szCs w:val="24"/>
        </w:rPr>
        <w:t>格式1</w:t>
      </w:r>
    </w:p>
    <w:p w:rsidR="00DF4EFB" w:rsidRDefault="00223D27">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DF4EFB" w:rsidRDefault="00DF4EFB">
      <w:pPr>
        <w:spacing w:line="480" w:lineRule="exact"/>
        <w:jc w:val="center"/>
        <w:rPr>
          <w:rFonts w:ascii="Lucida Sans Unicode" w:hAnsi="Lucida Sans Unicode" w:cs="Lucida Sans Unicode"/>
          <w:b/>
        </w:rPr>
      </w:pPr>
    </w:p>
    <w:p w:rsidR="00DF4EFB" w:rsidRDefault="00DF4EFB">
      <w:pPr>
        <w:spacing w:line="480" w:lineRule="exact"/>
        <w:jc w:val="center"/>
        <w:rPr>
          <w:rFonts w:ascii="Lucida Sans Unicode" w:hAnsi="Lucida Sans Unicode" w:cs="Lucida Sans Unicode"/>
          <w:b/>
        </w:rPr>
      </w:pPr>
    </w:p>
    <w:p w:rsidR="00DF4EFB" w:rsidRDefault="00DF4EFB">
      <w:pPr>
        <w:spacing w:line="480" w:lineRule="exact"/>
        <w:jc w:val="center"/>
        <w:rPr>
          <w:rFonts w:ascii="Lucida Sans Unicode" w:hAnsi="Lucida Sans Unicode" w:cs="Lucida Sans Unicode"/>
          <w:b/>
        </w:rPr>
      </w:pPr>
    </w:p>
    <w:p w:rsidR="00DF4EFB" w:rsidRDefault="00DF4EFB">
      <w:pPr>
        <w:spacing w:line="480" w:lineRule="exact"/>
        <w:jc w:val="center"/>
        <w:rPr>
          <w:rFonts w:ascii="Lucida Sans Unicode" w:hAnsi="Lucida Sans Unicode" w:cs="Lucida Sans Unicode"/>
          <w:b/>
        </w:rPr>
      </w:pPr>
    </w:p>
    <w:p w:rsidR="00DF4EFB" w:rsidRDefault="00DF4EFB">
      <w:pPr>
        <w:spacing w:line="480" w:lineRule="exact"/>
        <w:rPr>
          <w:rFonts w:ascii="Lucida Sans Unicode" w:hAnsi="Lucida Sans Unicode" w:cs="Lucida Sans Unicode"/>
          <w:b/>
        </w:rPr>
      </w:pPr>
    </w:p>
    <w:p w:rsidR="00DF4EFB" w:rsidRDefault="00223D27">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r>
        <w:rPr>
          <w:rFonts w:ascii="隶书" w:eastAsia="隶书" w:hAnsi="宋体" w:hint="eastAsia"/>
          <w:b/>
          <w:sz w:val="52"/>
          <w:szCs w:val="52"/>
        </w:rPr>
        <w:t>采购项目</w:t>
      </w:r>
    </w:p>
    <w:p w:rsidR="00DF4EFB" w:rsidRDefault="00DF4EFB">
      <w:pPr>
        <w:spacing w:line="360" w:lineRule="auto"/>
        <w:jc w:val="center"/>
        <w:rPr>
          <w:rFonts w:ascii="隶书" w:eastAsia="隶书" w:hAnsi="宋体"/>
          <w:b/>
          <w:sz w:val="72"/>
          <w:szCs w:val="72"/>
        </w:rPr>
      </w:pPr>
    </w:p>
    <w:p w:rsidR="00DF4EFB" w:rsidRDefault="00223D27">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DF4EFB" w:rsidRDefault="00DF4EFB">
      <w:pPr>
        <w:spacing w:line="360" w:lineRule="auto"/>
        <w:jc w:val="center"/>
        <w:rPr>
          <w:rFonts w:ascii="Lucida Sans Unicode" w:hAnsi="Lucida Sans Unicode" w:cs="Lucida Sans Unicode"/>
          <w:b/>
          <w:sz w:val="30"/>
          <w:szCs w:val="30"/>
        </w:rPr>
      </w:pPr>
    </w:p>
    <w:p w:rsidR="00DF4EFB" w:rsidRDefault="00DF4EFB">
      <w:pPr>
        <w:spacing w:line="480" w:lineRule="exact"/>
        <w:rPr>
          <w:rFonts w:ascii="Lucida Sans Unicode" w:hAnsi="Lucida Sans Unicode" w:cs="Lucida Sans Unicode"/>
        </w:rPr>
      </w:pPr>
    </w:p>
    <w:p w:rsidR="00DF4EFB" w:rsidRDefault="00DF4EFB">
      <w:pPr>
        <w:spacing w:line="360" w:lineRule="auto"/>
        <w:ind w:firstLineChars="249" w:firstLine="900"/>
        <w:rPr>
          <w:rFonts w:ascii="宋体" w:hAnsi="宋体"/>
          <w:b/>
          <w:sz w:val="36"/>
          <w:szCs w:val="36"/>
        </w:rPr>
      </w:pPr>
    </w:p>
    <w:p w:rsidR="00DF4EFB" w:rsidRDefault="00223D27" w:rsidP="00EF64ED">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DF4EFB" w:rsidRDefault="00223D27" w:rsidP="00EF64ED">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DF4EFB" w:rsidRDefault="00223D27" w:rsidP="00EF64ED">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DF4EFB" w:rsidRDefault="00223D27" w:rsidP="00EF64ED">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    间：</w:t>
      </w:r>
    </w:p>
    <w:p w:rsidR="00DF4EFB" w:rsidRDefault="00DF4EFB">
      <w:pPr>
        <w:widowControl/>
        <w:jc w:val="left"/>
        <w:rPr>
          <w:rFonts w:ascii="宋体" w:hAnsi="宋体"/>
          <w:b/>
          <w:kern w:val="0"/>
          <w:sz w:val="24"/>
          <w:szCs w:val="24"/>
        </w:rPr>
      </w:pPr>
    </w:p>
    <w:p w:rsidR="00DF4EFB" w:rsidRDefault="00223D27">
      <w:pPr>
        <w:widowControl/>
        <w:jc w:val="left"/>
        <w:rPr>
          <w:rFonts w:ascii="宋体" w:hAnsi="宋体"/>
          <w:b/>
          <w:kern w:val="0"/>
          <w:sz w:val="24"/>
          <w:szCs w:val="24"/>
        </w:rPr>
      </w:pPr>
      <w:r>
        <w:rPr>
          <w:rFonts w:ascii="宋体" w:hAnsi="宋体"/>
          <w:b/>
          <w:kern w:val="0"/>
          <w:sz w:val="24"/>
          <w:szCs w:val="24"/>
        </w:rPr>
        <w:br w:type="page"/>
      </w:r>
    </w:p>
    <w:p w:rsidR="00DF4EFB" w:rsidRDefault="00223D27">
      <w:pPr>
        <w:spacing w:line="480" w:lineRule="exact"/>
        <w:rPr>
          <w:rFonts w:ascii="宋体" w:hAnsi="宋体"/>
          <w:b/>
          <w:kern w:val="12"/>
          <w:sz w:val="24"/>
          <w:szCs w:val="24"/>
        </w:rPr>
      </w:pPr>
      <w:r>
        <w:rPr>
          <w:rFonts w:ascii="宋体" w:hAnsi="宋体" w:hint="eastAsia"/>
          <w:b/>
          <w:kern w:val="0"/>
          <w:sz w:val="24"/>
          <w:szCs w:val="24"/>
        </w:rPr>
        <w:t>格式2</w:t>
      </w:r>
    </w:p>
    <w:p w:rsidR="00DF4EFB" w:rsidRDefault="00DF4EFB">
      <w:pPr>
        <w:spacing w:line="480" w:lineRule="exact"/>
        <w:rPr>
          <w:rFonts w:ascii="宋体"/>
          <w:b/>
          <w:color w:val="000000"/>
          <w:kern w:val="12"/>
          <w:sz w:val="24"/>
          <w:szCs w:val="24"/>
        </w:rPr>
      </w:pPr>
    </w:p>
    <w:p w:rsidR="00DF4EFB" w:rsidRDefault="00223D27">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86274126"/>
      <w:bookmarkStart w:id="23" w:name="_Toc184023138"/>
      <w:bookmarkStart w:id="24" w:name="_Toc174185203"/>
      <w:r>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DF4EFB">
        <w:tc>
          <w:tcPr>
            <w:tcW w:w="468" w:type="dxa"/>
            <w:vAlign w:val="center"/>
          </w:tcPr>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DF4EFB" w:rsidRDefault="00223D2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F4EFB" w:rsidRDefault="00223D27">
            <w:pPr>
              <w:pStyle w:val="a9"/>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F4EFB" w:rsidRDefault="00223D27">
            <w:pPr>
              <w:pStyle w:val="a9"/>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F4EFB" w:rsidRDefault="00223D27">
            <w:pPr>
              <w:pStyle w:val="a9"/>
              <w:kinsoku w:val="0"/>
              <w:overflowPunct w:val="0"/>
              <w:autoSpaceDE w:val="0"/>
              <w:autoSpaceDN w:val="0"/>
              <w:spacing w:line="320" w:lineRule="exact"/>
              <w:rPr>
                <w:rFonts w:hAnsi="宋体"/>
              </w:rPr>
            </w:pPr>
            <w:r>
              <w:rPr>
                <w:rFonts w:hAnsi="宋体" w:hint="eastAsia"/>
              </w:rPr>
              <w:t>法定代表人授权书</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F4EFB" w:rsidRDefault="00223D27">
            <w:pPr>
              <w:pStyle w:val="a9"/>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Merge w:val="restart"/>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F4EFB" w:rsidRDefault="00223D27">
            <w:pPr>
              <w:pStyle w:val="a9"/>
              <w:kinsoku w:val="0"/>
              <w:overflowPunct w:val="0"/>
              <w:autoSpaceDE w:val="0"/>
              <w:autoSpaceDN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税务登记证</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Merge/>
            <w:vAlign w:val="center"/>
          </w:tcPr>
          <w:p w:rsidR="00DF4EFB" w:rsidRDefault="00DF4EF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4EFB" w:rsidRDefault="00DF4EFB">
            <w:pPr>
              <w:pStyle w:val="a9"/>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DF4EFB" w:rsidRDefault="00223D27">
            <w:pPr>
              <w:pStyle w:val="a9"/>
              <w:kinsoku w:val="0"/>
              <w:overflowPunct w:val="0"/>
              <w:autoSpaceDE w:val="0"/>
              <w:autoSpaceDN w:val="0"/>
              <w:spacing w:line="320" w:lineRule="exact"/>
              <w:rPr>
                <w:rFonts w:hAnsi="宋体"/>
                <w:szCs w:val="24"/>
              </w:rPr>
            </w:pPr>
            <w:r>
              <w:rPr>
                <w:rFonts w:hAnsi="宋体" w:hint="eastAsia"/>
                <w:bCs/>
                <w:szCs w:val="24"/>
              </w:rPr>
              <w:t>纳税凭据复印件</w:t>
            </w:r>
          </w:p>
        </w:tc>
        <w:tc>
          <w:tcPr>
            <w:tcW w:w="1559" w:type="dxa"/>
            <w:vAlign w:val="center"/>
          </w:tcPr>
          <w:p w:rsidR="00DF4EFB" w:rsidRDefault="00DF4EFB">
            <w:pPr>
              <w:pStyle w:val="a9"/>
              <w:rPr>
                <w:rFonts w:hAnsi="宋体" w:cs="微软雅黑"/>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Merge w:val="restart"/>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F4EFB" w:rsidRDefault="00223D2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4EFB" w:rsidRDefault="00DF4EFB">
            <w:pPr>
              <w:snapToGrid w:val="0"/>
              <w:spacing w:line="400" w:lineRule="exact"/>
              <w:rPr>
                <w:rFonts w:ascii="宋体" w:hAnsi="宋体" w:cs="微软雅黑"/>
                <w:sz w:val="24"/>
                <w:szCs w:val="24"/>
              </w:rPr>
            </w:pP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hRule="exac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F4EFB" w:rsidRDefault="00223D27">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DF4EFB" w:rsidRDefault="00DF4EFB">
            <w:pPr>
              <w:snapToGrid w:val="0"/>
              <w:spacing w:line="400" w:lineRule="exact"/>
              <w:jc w:val="center"/>
              <w:rPr>
                <w:rFonts w:ascii="宋体" w:hAnsi="宋体" w:cs="微软雅黑"/>
                <w:szCs w:val="21"/>
              </w:rP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c>
          <w:tcPr>
            <w:tcW w:w="468" w:type="dxa"/>
            <w:vMerge w:val="restart"/>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F4EFB" w:rsidRDefault="00223D2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F4EFB" w:rsidRDefault="00223D2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 w:val="24"/>
                <w:szCs w:val="24"/>
              </w:rPr>
            </w:pPr>
          </w:p>
        </w:tc>
      </w:tr>
      <w:tr w:rsidR="00DF4EFB">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4EFB" w:rsidRDefault="00DF4EFB">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DF4EFB" w:rsidRDefault="00DF4EFB">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DF4EFB" w:rsidRDefault="00223D27">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DF4EFB" w:rsidRDefault="00DF4EFB">
            <w:pPr>
              <w:pStyle w:val="a9"/>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pStyle w:val="a9"/>
              <w:kinsoku w:val="0"/>
              <w:overflowPunct w:val="0"/>
              <w:autoSpaceDE w:val="0"/>
              <w:autoSpaceDN w:val="0"/>
              <w:spacing w:line="320" w:lineRule="exact"/>
              <w:rPr>
                <w:rFonts w:hAnsi="宋体" w:cs="微软雅黑"/>
                <w:bCs/>
                <w:szCs w:val="24"/>
              </w:rPr>
            </w:pPr>
          </w:p>
        </w:tc>
      </w:tr>
      <w:tr w:rsidR="00DF4EFB">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4EFB" w:rsidRDefault="00DF4EFB">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DF4EFB" w:rsidRDefault="00DF4EFB">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DF4EFB" w:rsidRDefault="00223D27">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DF4EFB" w:rsidRDefault="00DF4EFB">
            <w:pPr>
              <w:pStyle w:val="a9"/>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pStyle w:val="a9"/>
              <w:kinsoku w:val="0"/>
              <w:overflowPunct w:val="0"/>
              <w:autoSpaceDE w:val="0"/>
              <w:autoSpaceDN w:val="0"/>
              <w:spacing w:line="320" w:lineRule="exact"/>
              <w:rPr>
                <w:rFonts w:hAnsi="宋体" w:cs="微软雅黑"/>
                <w:bCs/>
                <w:szCs w:val="24"/>
              </w:rPr>
            </w:pPr>
          </w:p>
        </w:tc>
      </w:tr>
      <w:tr w:rsidR="00DF4EFB">
        <w:tc>
          <w:tcPr>
            <w:tcW w:w="468" w:type="dxa"/>
            <w:vMerge/>
            <w:vAlign w:val="center"/>
          </w:tcPr>
          <w:p w:rsidR="00DF4EFB" w:rsidRDefault="00DF4EF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4EFB" w:rsidRDefault="00DF4EFB">
            <w:pPr>
              <w:pStyle w:val="a9"/>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DF4EFB" w:rsidRDefault="00223D27">
            <w:pPr>
              <w:pStyle w:val="a9"/>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DF4EFB" w:rsidRDefault="00DF4EFB">
            <w:pPr>
              <w:pStyle w:val="a9"/>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F4EFB" w:rsidRDefault="00223D27">
            <w:pPr>
              <w:pStyle w:val="a9"/>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tcBorders>
              <w:top w:val="double" w:sz="4" w:space="0" w:color="auto"/>
            </w:tcBorders>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DF4EFB" w:rsidRDefault="00DF4EFB">
            <w:pPr>
              <w:jc w:val="center"/>
            </w:pPr>
          </w:p>
        </w:tc>
        <w:tc>
          <w:tcPr>
            <w:tcW w:w="1560" w:type="dxa"/>
            <w:tcBorders>
              <w:top w:val="double" w:sz="4" w:space="0" w:color="auto"/>
            </w:tcBorders>
            <w:vAlign w:val="center"/>
          </w:tcPr>
          <w:p w:rsidR="00DF4EFB" w:rsidRDefault="00DF4EFB">
            <w:pPr>
              <w:snapToGrid w:val="0"/>
              <w:spacing w:line="400" w:lineRule="exact"/>
              <w:rPr>
                <w:rFonts w:ascii="宋体" w:hAnsi="宋体" w:cs="微软雅黑"/>
                <w:szCs w:val="21"/>
              </w:rPr>
            </w:pPr>
          </w:p>
        </w:tc>
        <w:tc>
          <w:tcPr>
            <w:tcW w:w="2018" w:type="dxa"/>
            <w:tcBorders>
              <w:top w:val="double" w:sz="4" w:space="0" w:color="auto"/>
            </w:tcBorders>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技术规格偏离表</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DF4EFB" w:rsidRDefault="00DF4EFB">
            <w:pPr>
              <w:jc w:val="center"/>
            </w:pPr>
          </w:p>
        </w:tc>
        <w:tc>
          <w:tcPr>
            <w:tcW w:w="1560" w:type="dxa"/>
            <w:tcBorders>
              <w:top w:val="single" w:sz="4" w:space="0" w:color="auto"/>
            </w:tcBorders>
            <w:vAlign w:val="center"/>
          </w:tcPr>
          <w:p w:rsidR="00DF4EFB" w:rsidRDefault="00DF4EFB">
            <w:pPr>
              <w:snapToGrid w:val="0"/>
              <w:spacing w:line="400" w:lineRule="exact"/>
              <w:rPr>
                <w:rFonts w:ascii="宋体" w:hAnsi="宋体" w:cs="微软雅黑"/>
                <w:szCs w:val="21"/>
              </w:rPr>
            </w:pPr>
          </w:p>
        </w:tc>
        <w:tc>
          <w:tcPr>
            <w:tcW w:w="2018" w:type="dxa"/>
            <w:tcBorders>
              <w:top w:val="single" w:sz="4" w:space="0" w:color="auto"/>
            </w:tcBorders>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hint="eastAsia"/>
                <w:szCs w:val="24"/>
                <w:lang w:val="en-GB"/>
              </w:rPr>
              <w:t>环境标志产品政府采购清单情况</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CCC强制性产品认证</w:t>
            </w:r>
          </w:p>
        </w:tc>
        <w:tc>
          <w:tcPr>
            <w:tcW w:w="2977" w:type="dxa"/>
            <w:gridSpan w:val="2"/>
            <w:vAlign w:val="center"/>
          </w:tcPr>
          <w:p w:rsidR="00DF4EFB" w:rsidRDefault="00223D27">
            <w:pPr>
              <w:pStyle w:val="a9"/>
              <w:kinsoku w:val="0"/>
              <w:overflowPunct w:val="0"/>
              <w:autoSpaceDE w:val="0"/>
              <w:autoSpaceDN w:val="0"/>
              <w:spacing w:line="320" w:lineRule="exact"/>
            </w:pPr>
            <w:r>
              <w:rPr>
                <w:rFonts w:hAnsi="宋体" w:cs="宋体" w:hint="eastAsia"/>
                <w:bCs/>
                <w:szCs w:val="24"/>
                <w:lang w:val="zh-CN"/>
              </w:rPr>
              <w:t>所投产品符合国家强制性要求承诺函</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900"/>
        </w:trPr>
        <w:tc>
          <w:tcPr>
            <w:tcW w:w="468" w:type="dxa"/>
            <w:vMerge w:val="restart"/>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DF4EFB" w:rsidRDefault="00223D27">
            <w:pPr>
              <w:pStyle w:val="a9"/>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sz="4" w:space="0" w:color="auto"/>
            </w:tcBorders>
            <w:vAlign w:val="center"/>
          </w:tcPr>
          <w:p w:rsidR="00DF4EFB" w:rsidRDefault="00223D27">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认证机构颁发的认证证书</w:t>
            </w:r>
          </w:p>
        </w:tc>
        <w:tc>
          <w:tcPr>
            <w:tcW w:w="1559" w:type="dxa"/>
            <w:vAlign w:val="center"/>
          </w:tcPr>
          <w:p w:rsidR="00DF4EFB" w:rsidRDefault="00DF4EFB">
            <w:pPr>
              <w:pStyle w:val="a9"/>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984"/>
        </w:trPr>
        <w:tc>
          <w:tcPr>
            <w:tcW w:w="468" w:type="dxa"/>
            <w:vMerge/>
            <w:vAlign w:val="center"/>
          </w:tcPr>
          <w:p w:rsidR="00DF4EFB" w:rsidRDefault="00DF4EF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4EFB" w:rsidRDefault="00DF4EFB">
            <w:pPr>
              <w:pStyle w:val="a9"/>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DF4EFB" w:rsidRDefault="00223D27">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中国信息安全认证中心官网产品查询结果截图</w:t>
            </w:r>
          </w:p>
        </w:tc>
        <w:tc>
          <w:tcPr>
            <w:tcW w:w="1559" w:type="dxa"/>
            <w:vAlign w:val="center"/>
          </w:tcPr>
          <w:p w:rsidR="00DF4EFB" w:rsidRDefault="00DF4EFB">
            <w:pPr>
              <w:pStyle w:val="a9"/>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223D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DF4EFB" w:rsidRDefault="00223D27">
            <w:pPr>
              <w:pStyle w:val="a9"/>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r w:rsidR="00DF4EFB">
        <w:trPr>
          <w:trHeight w:val="510"/>
        </w:trPr>
        <w:tc>
          <w:tcPr>
            <w:tcW w:w="468" w:type="dxa"/>
            <w:vAlign w:val="center"/>
          </w:tcPr>
          <w:p w:rsidR="00DF4EFB" w:rsidRDefault="00DF4EF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F4EFB" w:rsidRDefault="00DF4EFB">
            <w:pPr>
              <w:pStyle w:val="a9"/>
              <w:kinsoku w:val="0"/>
              <w:overflowPunct w:val="0"/>
              <w:autoSpaceDE w:val="0"/>
              <w:autoSpaceDN w:val="0"/>
              <w:spacing w:line="320" w:lineRule="exact"/>
              <w:rPr>
                <w:rFonts w:hAnsi="宋体" w:cs="微软雅黑"/>
                <w:bCs/>
              </w:rPr>
            </w:pPr>
          </w:p>
        </w:tc>
        <w:tc>
          <w:tcPr>
            <w:tcW w:w="1559" w:type="dxa"/>
            <w:vAlign w:val="center"/>
          </w:tcPr>
          <w:p w:rsidR="00DF4EFB" w:rsidRDefault="00DF4EFB">
            <w:pPr>
              <w:jc w:val="center"/>
            </w:pPr>
          </w:p>
        </w:tc>
        <w:tc>
          <w:tcPr>
            <w:tcW w:w="1560" w:type="dxa"/>
            <w:vAlign w:val="center"/>
          </w:tcPr>
          <w:p w:rsidR="00DF4EFB" w:rsidRDefault="00DF4EFB">
            <w:pPr>
              <w:snapToGrid w:val="0"/>
              <w:spacing w:line="400" w:lineRule="exact"/>
              <w:rPr>
                <w:rFonts w:ascii="宋体" w:hAnsi="宋体" w:cs="微软雅黑"/>
                <w:szCs w:val="21"/>
              </w:rPr>
            </w:pPr>
          </w:p>
        </w:tc>
        <w:tc>
          <w:tcPr>
            <w:tcW w:w="2018" w:type="dxa"/>
            <w:vAlign w:val="center"/>
          </w:tcPr>
          <w:p w:rsidR="00DF4EFB" w:rsidRDefault="00DF4EFB">
            <w:pPr>
              <w:snapToGrid w:val="0"/>
              <w:spacing w:line="400" w:lineRule="exact"/>
              <w:rPr>
                <w:rFonts w:ascii="宋体" w:hAnsi="宋体" w:cs="微软雅黑"/>
                <w:szCs w:val="21"/>
              </w:rPr>
            </w:pPr>
          </w:p>
        </w:tc>
      </w:tr>
    </w:tbl>
    <w:p w:rsidR="00DF4EFB" w:rsidRDefault="00223D27">
      <w:pPr>
        <w:widowControl/>
        <w:jc w:val="left"/>
        <w:rPr>
          <w:rFonts w:ascii="宋体" w:hAnsi="宋体"/>
          <w:b/>
          <w:snapToGrid w:val="0"/>
          <w:kern w:val="0"/>
          <w:sz w:val="36"/>
          <w:szCs w:val="36"/>
        </w:rPr>
      </w:pPr>
      <w:r>
        <w:rPr>
          <w:rFonts w:ascii="宋体" w:hAnsi="宋体"/>
          <w:b/>
          <w:snapToGrid w:val="0"/>
          <w:kern w:val="0"/>
          <w:sz w:val="36"/>
          <w:szCs w:val="36"/>
        </w:rPr>
        <w:br w:type="page"/>
      </w:r>
    </w:p>
    <w:p w:rsidR="00DF4EFB" w:rsidRDefault="00223D27">
      <w:pPr>
        <w:pStyle w:val="a9"/>
        <w:spacing w:line="360" w:lineRule="auto"/>
        <w:jc w:val="center"/>
        <w:rPr>
          <w:rFonts w:hAnsi="宋体"/>
          <w:b/>
          <w:snapToGrid w:val="0"/>
          <w:sz w:val="36"/>
          <w:szCs w:val="36"/>
        </w:rPr>
      </w:pPr>
      <w:r>
        <w:rPr>
          <w:rFonts w:hAnsi="宋体" w:hint="eastAsia"/>
          <w:b/>
          <w:snapToGrid w:val="0"/>
          <w:sz w:val="36"/>
          <w:szCs w:val="36"/>
        </w:rPr>
        <w:t>二、开标一览表</w:t>
      </w:r>
    </w:p>
    <w:p w:rsidR="00DF4EFB" w:rsidRDefault="00223D27">
      <w:pPr>
        <w:spacing w:before="50" w:afterLines="50" w:after="120" w:line="360" w:lineRule="auto"/>
        <w:contextualSpacing/>
        <w:jc w:val="left"/>
        <w:rPr>
          <w:rFonts w:ascii="宋体" w:hAnsi="宋体"/>
          <w:sz w:val="24"/>
          <w:szCs w:val="24"/>
        </w:rPr>
      </w:pPr>
      <w:r>
        <w:rPr>
          <w:rFonts w:ascii="宋体" w:hAnsi="宋体" w:hint="eastAsia"/>
          <w:sz w:val="24"/>
          <w:szCs w:val="24"/>
        </w:rPr>
        <w:t>项目编号：</w:t>
      </w:r>
    </w:p>
    <w:p w:rsidR="00DF4EFB" w:rsidRDefault="00223D27">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F4EF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F4EFB" w:rsidRDefault="00223D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F4EFB" w:rsidRDefault="00223D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F4EFB" w:rsidRDefault="00223D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F4EFB" w:rsidRDefault="00223D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F4EFB" w:rsidRDefault="00223D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F4EF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4EFB" w:rsidRDefault="00223D2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cs="宋体"/>
                <w:sz w:val="24"/>
                <w:szCs w:val="24"/>
                <w:lang w:val="zh-CN"/>
              </w:rPr>
            </w:pPr>
          </w:p>
        </w:tc>
      </w:tr>
      <w:tr w:rsidR="00DF4EF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F4EFB" w:rsidRDefault="00223D27">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4EFB" w:rsidRDefault="00223D2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F4EFB" w:rsidRDefault="00DF4EFB">
            <w:pPr>
              <w:autoSpaceDE w:val="0"/>
              <w:autoSpaceDN w:val="0"/>
              <w:adjustRightInd w:val="0"/>
              <w:spacing w:line="480" w:lineRule="exact"/>
              <w:ind w:firstLine="240"/>
              <w:rPr>
                <w:rFonts w:ascii="宋体" w:hAnsi="宋体" w:cs="宋体"/>
                <w:sz w:val="24"/>
                <w:szCs w:val="24"/>
                <w:lang w:val="zh-CN"/>
              </w:rPr>
            </w:pPr>
          </w:p>
        </w:tc>
      </w:tr>
    </w:tbl>
    <w:p w:rsidR="00DF4EFB" w:rsidRDefault="00223D2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DF4EFB" w:rsidRDefault="00223D2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DF4EFB" w:rsidRDefault="00223D2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DF4EFB" w:rsidRDefault="00DF4EFB">
      <w:pPr>
        <w:autoSpaceDE w:val="0"/>
        <w:autoSpaceDN w:val="0"/>
        <w:adjustRightInd w:val="0"/>
        <w:spacing w:line="360" w:lineRule="auto"/>
        <w:rPr>
          <w:rFonts w:ascii="宋体" w:hAnsi="宋体" w:cs="宋体"/>
          <w:sz w:val="24"/>
          <w:szCs w:val="24"/>
          <w:lang w:val="zh-CN"/>
        </w:rPr>
      </w:pPr>
    </w:p>
    <w:p w:rsidR="00DF4EFB" w:rsidRDefault="00DF4EFB">
      <w:pPr>
        <w:pStyle w:val="a0"/>
        <w:rPr>
          <w:lang w:val="zh-CN"/>
        </w:rPr>
      </w:pPr>
    </w:p>
    <w:p w:rsidR="00DF4EFB" w:rsidRDefault="00DF4EFB">
      <w:pPr>
        <w:autoSpaceDE w:val="0"/>
        <w:autoSpaceDN w:val="0"/>
        <w:adjustRightInd w:val="0"/>
        <w:spacing w:line="360" w:lineRule="auto"/>
        <w:rPr>
          <w:rFonts w:ascii="宋体" w:cs="宋体"/>
          <w:sz w:val="24"/>
          <w:lang w:val="zh-CN"/>
        </w:rPr>
      </w:pPr>
    </w:p>
    <w:p w:rsidR="00DF4EFB" w:rsidRDefault="00DF4EFB">
      <w:pPr>
        <w:autoSpaceDE w:val="0"/>
        <w:autoSpaceDN w:val="0"/>
        <w:adjustRightInd w:val="0"/>
        <w:spacing w:line="360" w:lineRule="auto"/>
        <w:rPr>
          <w:rFonts w:ascii="宋体" w:cs="宋体"/>
          <w:sz w:val="24"/>
          <w:lang w:val="zh-CN"/>
        </w:rPr>
      </w:pPr>
    </w:p>
    <w:p w:rsidR="00DF4EFB" w:rsidRDefault="00223D27">
      <w:pPr>
        <w:widowControl/>
        <w:jc w:val="left"/>
        <w:rPr>
          <w:rFonts w:ascii="宋体" w:cs="宋体"/>
          <w:sz w:val="24"/>
          <w:lang w:val="zh-CN"/>
        </w:rPr>
      </w:pPr>
      <w:r>
        <w:rPr>
          <w:rFonts w:ascii="宋体" w:cs="宋体"/>
          <w:sz w:val="24"/>
          <w:lang w:val="zh-CN"/>
        </w:rPr>
        <w:br w:type="page"/>
      </w:r>
    </w:p>
    <w:p w:rsidR="00DF4EFB" w:rsidRDefault="00223D27">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DF4EFB" w:rsidRDefault="00DF4EFB">
      <w:pPr>
        <w:spacing w:line="480" w:lineRule="exact"/>
        <w:jc w:val="center"/>
        <w:rPr>
          <w:rFonts w:ascii="宋体" w:hAnsi="宋体"/>
          <w:b/>
          <w:bCs/>
          <w:sz w:val="36"/>
          <w:szCs w:val="36"/>
        </w:rPr>
      </w:pPr>
    </w:p>
    <w:p w:rsidR="00DF4EFB" w:rsidRDefault="00223D27">
      <w:pPr>
        <w:spacing w:line="480" w:lineRule="exact"/>
        <w:jc w:val="center"/>
        <w:rPr>
          <w:rFonts w:ascii="宋体" w:hAnsi="宋体"/>
          <w:b/>
          <w:bCs/>
          <w:sz w:val="36"/>
          <w:szCs w:val="36"/>
        </w:rPr>
      </w:pPr>
      <w:r>
        <w:rPr>
          <w:rFonts w:ascii="宋体" w:hAnsi="宋体" w:hint="eastAsia"/>
          <w:b/>
          <w:bCs/>
          <w:sz w:val="36"/>
          <w:szCs w:val="36"/>
        </w:rPr>
        <w:t>3.1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DF4EFB" w:rsidRDefault="00DF4EFB" w:rsidP="00EF64ED">
      <w:pPr>
        <w:autoSpaceDE w:val="0"/>
        <w:autoSpaceDN w:val="0"/>
        <w:adjustRightInd w:val="0"/>
        <w:spacing w:line="480" w:lineRule="auto"/>
        <w:ind w:firstLineChars="257" w:firstLine="617"/>
        <w:rPr>
          <w:rFonts w:ascii="宋体" w:hAnsi="宋体"/>
          <w:sz w:val="24"/>
          <w:szCs w:val="24"/>
        </w:rPr>
      </w:pPr>
    </w:p>
    <w:p w:rsidR="00DF4EFB" w:rsidRDefault="00223D27">
      <w:pPr>
        <w:pStyle w:val="17"/>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DF4EFB" w:rsidRDefault="00223D27">
      <w:pPr>
        <w:pStyle w:val="17"/>
        <w:spacing w:line="480" w:lineRule="auto"/>
        <w:ind w:firstLineChars="225" w:firstLine="540"/>
        <w:jc w:val="left"/>
        <w:rPr>
          <w:rFonts w:hAnsi="宋体"/>
          <w:szCs w:val="24"/>
        </w:rPr>
      </w:pPr>
      <w:r>
        <w:rPr>
          <w:rFonts w:hAnsi="宋体" w:hint="eastAsia"/>
          <w:szCs w:val="24"/>
        </w:rPr>
        <w:t>地址：</w:t>
      </w:r>
    </w:p>
    <w:p w:rsidR="00DF4EFB" w:rsidRDefault="00223D27">
      <w:pPr>
        <w:pStyle w:val="17"/>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DF4EFB" w:rsidRDefault="00223D27">
      <w:pPr>
        <w:pStyle w:val="17"/>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DF4EFB" w:rsidRDefault="00223D27">
      <w:pPr>
        <w:pStyle w:val="17"/>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DF4EFB" w:rsidRDefault="00DF4EFB">
      <w:pPr>
        <w:pStyle w:val="17"/>
        <w:spacing w:line="480" w:lineRule="auto"/>
        <w:ind w:firstLineChars="225" w:firstLine="540"/>
        <w:jc w:val="left"/>
        <w:rPr>
          <w:rFonts w:hAnsi="宋体"/>
          <w:szCs w:val="24"/>
        </w:rPr>
      </w:pPr>
    </w:p>
    <w:p w:rsidR="00DF4EFB" w:rsidRDefault="00DF4EFB">
      <w:pPr>
        <w:pStyle w:val="17"/>
        <w:spacing w:line="480" w:lineRule="auto"/>
        <w:ind w:firstLineChars="225" w:firstLine="540"/>
        <w:jc w:val="left"/>
        <w:rPr>
          <w:rFonts w:hAnsi="宋体"/>
          <w:szCs w:val="24"/>
        </w:rPr>
      </w:pPr>
    </w:p>
    <w:p w:rsidR="00DF4EFB" w:rsidRDefault="00223D27" w:rsidP="00EF64ED">
      <w:pPr>
        <w:pStyle w:val="17"/>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DF4EFB" w:rsidRDefault="00DF4EFB" w:rsidP="00EF64ED">
      <w:pPr>
        <w:pStyle w:val="17"/>
        <w:spacing w:line="480" w:lineRule="auto"/>
        <w:ind w:leftChars="-256" w:left="-538" w:firstLineChars="257" w:firstLine="617"/>
        <w:jc w:val="center"/>
        <w:rPr>
          <w:rFonts w:hAnsi="宋体"/>
          <w:bCs/>
          <w:szCs w:val="24"/>
        </w:rPr>
      </w:pPr>
    </w:p>
    <w:p w:rsidR="00DF4EFB" w:rsidRDefault="00DF4EFB">
      <w:pPr>
        <w:autoSpaceDE w:val="0"/>
        <w:autoSpaceDN w:val="0"/>
        <w:adjustRightInd w:val="0"/>
        <w:spacing w:line="360" w:lineRule="auto"/>
        <w:ind w:right="-11"/>
        <w:rPr>
          <w:rFonts w:ascii="宋体" w:hAnsi="宋体" w:cs="宋体"/>
          <w:sz w:val="24"/>
          <w:szCs w:val="24"/>
          <w:lang w:val="zh-CN"/>
        </w:rPr>
      </w:pPr>
    </w:p>
    <w:p w:rsidR="00DF4EFB" w:rsidRDefault="00DF4EFB">
      <w:pPr>
        <w:autoSpaceDE w:val="0"/>
        <w:autoSpaceDN w:val="0"/>
        <w:adjustRightInd w:val="0"/>
        <w:spacing w:line="360" w:lineRule="auto"/>
        <w:ind w:right="-11"/>
        <w:rPr>
          <w:rFonts w:ascii="宋体" w:hAnsi="宋体" w:cs="宋体"/>
          <w:sz w:val="24"/>
          <w:szCs w:val="24"/>
          <w:lang w:val="zh-CN"/>
        </w:rPr>
      </w:pPr>
    </w:p>
    <w:p w:rsidR="00DF4EFB" w:rsidRDefault="00DF4EFB">
      <w:pPr>
        <w:autoSpaceDE w:val="0"/>
        <w:autoSpaceDN w:val="0"/>
        <w:adjustRightInd w:val="0"/>
        <w:spacing w:line="360" w:lineRule="auto"/>
        <w:ind w:right="-11"/>
        <w:rPr>
          <w:rFonts w:ascii="宋体" w:hAnsi="宋体" w:cs="宋体"/>
          <w:sz w:val="24"/>
          <w:szCs w:val="24"/>
          <w:lang w:val="zh-CN"/>
        </w:rPr>
      </w:pPr>
    </w:p>
    <w:p w:rsidR="00DF4EFB" w:rsidRDefault="00223D27">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DF4EFB" w:rsidRDefault="00223D27">
      <w:pPr>
        <w:pStyle w:val="16"/>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DF4EFB" w:rsidRDefault="00DF4EFB">
      <w:pPr>
        <w:pStyle w:val="15"/>
        <w:spacing w:line="480" w:lineRule="auto"/>
        <w:rPr>
          <w:rFonts w:ascii="宋体" w:hAnsi="宋体" w:cs="Arial"/>
          <w:szCs w:val="24"/>
        </w:rPr>
      </w:pPr>
    </w:p>
    <w:p w:rsidR="00DF4EFB" w:rsidRDefault="00DF4EFB"/>
    <w:p w:rsidR="00DF4EFB" w:rsidRDefault="00223D27">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DF4EFB" w:rsidRDefault="00223D27">
      <w:pPr>
        <w:widowControl/>
        <w:jc w:val="left"/>
        <w:rPr>
          <w:rFonts w:ascii="宋体" w:hAnsi="宋体"/>
          <w:b/>
          <w:bCs/>
          <w:sz w:val="36"/>
          <w:szCs w:val="36"/>
        </w:rPr>
      </w:pPr>
      <w:r>
        <w:rPr>
          <w:rFonts w:ascii="宋体" w:hAnsi="宋体"/>
          <w:b/>
          <w:bCs/>
          <w:sz w:val="36"/>
          <w:szCs w:val="36"/>
        </w:rPr>
        <w:br w:type="page"/>
      </w:r>
    </w:p>
    <w:p w:rsidR="00DF4EFB" w:rsidRDefault="00223D27">
      <w:pPr>
        <w:spacing w:line="480" w:lineRule="exact"/>
        <w:jc w:val="center"/>
        <w:rPr>
          <w:rFonts w:ascii="宋体" w:hAnsi="宋体"/>
          <w:b/>
          <w:bCs/>
          <w:sz w:val="36"/>
          <w:szCs w:val="36"/>
        </w:rPr>
      </w:pPr>
      <w:r>
        <w:rPr>
          <w:rFonts w:ascii="宋体" w:hAnsi="宋体" w:hint="eastAsia"/>
          <w:b/>
          <w:bCs/>
          <w:sz w:val="36"/>
          <w:szCs w:val="36"/>
        </w:rPr>
        <w:t>3.2 法定代表人授权书</w:t>
      </w:r>
    </w:p>
    <w:p w:rsidR="00DF4EFB" w:rsidRDefault="00DF4EFB">
      <w:pPr>
        <w:spacing w:line="480" w:lineRule="exact"/>
        <w:jc w:val="center"/>
        <w:rPr>
          <w:rFonts w:ascii="宋体" w:hAnsi="宋体"/>
          <w:b/>
          <w:bCs/>
          <w:sz w:val="36"/>
          <w:szCs w:val="36"/>
        </w:rPr>
      </w:pPr>
    </w:p>
    <w:p w:rsidR="00DF4EFB" w:rsidRDefault="00223D2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DF4EFB" w:rsidRDefault="00223D2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DF4EFB" w:rsidRDefault="00223D2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F4EFB" w:rsidRDefault="00223D2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DF4EFB" w:rsidRDefault="00223D27">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DF4EFB" w:rsidRDefault="00223D27">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DF4EFB" w:rsidRDefault="00223D27">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F4EFB">
        <w:trPr>
          <w:gridAfter w:val="1"/>
          <w:wAfter w:w="14" w:type="dxa"/>
          <w:trHeight w:val="2636"/>
        </w:trPr>
        <w:tc>
          <w:tcPr>
            <w:tcW w:w="4484" w:type="dxa"/>
            <w:vAlign w:val="center"/>
          </w:tcPr>
          <w:p w:rsidR="00DF4EFB" w:rsidRDefault="00223D27">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DF4EFB" w:rsidRDefault="00223D27">
            <w:pPr>
              <w:jc w:val="center"/>
              <w:rPr>
                <w:rFonts w:ascii="宋体" w:hAnsi="宋体"/>
                <w:sz w:val="24"/>
                <w:szCs w:val="24"/>
              </w:rPr>
            </w:pPr>
            <w:r>
              <w:rPr>
                <w:rFonts w:ascii="宋体" w:hAnsi="宋体" w:hint="eastAsia"/>
                <w:sz w:val="24"/>
                <w:szCs w:val="24"/>
              </w:rPr>
              <w:t>法定代表人身份证（反面）</w:t>
            </w:r>
          </w:p>
        </w:tc>
      </w:tr>
      <w:tr w:rsidR="00DF4EFB">
        <w:trPr>
          <w:trHeight w:val="2781"/>
        </w:trPr>
        <w:tc>
          <w:tcPr>
            <w:tcW w:w="4491" w:type="dxa"/>
            <w:gridSpan w:val="2"/>
            <w:vAlign w:val="center"/>
          </w:tcPr>
          <w:p w:rsidR="00DF4EFB" w:rsidRDefault="00223D27">
            <w:pPr>
              <w:jc w:val="center"/>
              <w:rPr>
                <w:rFonts w:ascii="宋体" w:hAnsi="宋体"/>
                <w:sz w:val="24"/>
                <w:szCs w:val="24"/>
              </w:rPr>
            </w:pPr>
            <w:bookmarkStart w:id="25" w:name="_资格证明文件"/>
            <w:bookmarkStart w:id="26" w:name="_Toc364329026"/>
            <w:bookmarkEnd w:id="25"/>
            <w:r>
              <w:rPr>
                <w:rFonts w:ascii="宋体" w:hAnsi="宋体" w:hint="eastAsia"/>
                <w:sz w:val="24"/>
                <w:szCs w:val="24"/>
              </w:rPr>
              <w:t>法定代表人授权代表身份证（正面）</w:t>
            </w:r>
            <w:bookmarkEnd w:id="26"/>
          </w:p>
        </w:tc>
        <w:tc>
          <w:tcPr>
            <w:tcW w:w="4492" w:type="dxa"/>
            <w:gridSpan w:val="2"/>
            <w:vAlign w:val="center"/>
          </w:tcPr>
          <w:p w:rsidR="00DF4EFB" w:rsidRDefault="00223D27">
            <w:pPr>
              <w:jc w:val="center"/>
              <w:rPr>
                <w:rFonts w:ascii="宋体" w:hAnsi="宋体"/>
                <w:sz w:val="24"/>
                <w:szCs w:val="24"/>
              </w:rPr>
            </w:pPr>
            <w:bookmarkStart w:id="27" w:name="_Toc364329027"/>
            <w:r>
              <w:rPr>
                <w:rFonts w:ascii="宋体" w:hAnsi="宋体" w:hint="eastAsia"/>
                <w:sz w:val="24"/>
                <w:szCs w:val="24"/>
              </w:rPr>
              <w:t>法定代表人授权代表身份证（反面）</w:t>
            </w:r>
            <w:bookmarkEnd w:id="27"/>
          </w:p>
        </w:tc>
      </w:tr>
    </w:tbl>
    <w:p w:rsidR="00DF4EFB" w:rsidRDefault="00DF4EFB" w:rsidP="00EF64ED">
      <w:pPr>
        <w:spacing w:line="320" w:lineRule="exact"/>
        <w:ind w:left="2" w:firstLineChars="149" w:firstLine="358"/>
        <w:rPr>
          <w:rFonts w:ascii="宋体" w:hAnsi="宋体" w:cs="Courier New"/>
          <w:sz w:val="24"/>
          <w:szCs w:val="24"/>
        </w:rPr>
      </w:pPr>
    </w:p>
    <w:p w:rsidR="00DF4EFB" w:rsidRDefault="00DF4EFB">
      <w:pPr>
        <w:widowControl/>
        <w:spacing w:before="100" w:beforeAutospacing="1" w:after="100" w:afterAutospacing="1" w:line="360" w:lineRule="auto"/>
        <w:jc w:val="center"/>
        <w:rPr>
          <w:rFonts w:ascii="宋体" w:hAnsi="宋体"/>
          <w:b/>
          <w:bCs/>
          <w:sz w:val="36"/>
          <w:szCs w:val="36"/>
        </w:rPr>
      </w:pPr>
    </w:p>
    <w:p w:rsidR="00DF4EFB" w:rsidRDefault="00223D2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3.3 没有重大违法记录的声明</w:t>
      </w:r>
    </w:p>
    <w:p w:rsidR="00DF4EFB" w:rsidRDefault="00223D27">
      <w:pPr>
        <w:spacing w:beforeLines="50" w:before="120" w:afterLines="50" w:after="120"/>
        <w:jc w:val="center"/>
        <w:rPr>
          <w:rFonts w:ascii="宋体" w:hAnsi="宋体" w:cs="Arial"/>
          <w:kern w:val="0"/>
          <w:sz w:val="36"/>
          <w:szCs w:val="36"/>
        </w:rPr>
      </w:pPr>
      <w:r>
        <w:rPr>
          <w:rFonts w:ascii="宋体" w:hAnsi="宋体" w:cs="Arial" w:hint="eastAsia"/>
          <w:kern w:val="0"/>
          <w:sz w:val="36"/>
          <w:szCs w:val="36"/>
        </w:rPr>
        <w:t>声　   明</w:t>
      </w:r>
    </w:p>
    <w:p w:rsidR="00DF4EFB" w:rsidRDefault="00223D27">
      <w:pPr>
        <w:spacing w:beforeLines="50" w:before="120" w:afterLines="50" w:after="12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F4EFB" w:rsidRDefault="00223D27">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特此声明。</w:t>
      </w:r>
    </w:p>
    <w:p w:rsidR="00DF4EFB" w:rsidRDefault="00223D27">
      <w:pPr>
        <w:spacing w:beforeLines="50" w:before="120" w:afterLines="50" w:after="12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DF4EFB" w:rsidRDefault="00DF4EFB">
      <w:pPr>
        <w:spacing w:beforeLines="50" w:before="120" w:afterLines="50" w:after="120" w:line="360" w:lineRule="auto"/>
        <w:ind w:firstLineChars="236" w:firstLine="566"/>
        <w:rPr>
          <w:rFonts w:ascii="宋体" w:hAnsi="宋体" w:cs="宋体"/>
          <w:sz w:val="24"/>
          <w:szCs w:val="24"/>
          <w:lang w:val="zh-CN"/>
        </w:rPr>
      </w:pPr>
    </w:p>
    <w:p w:rsidR="00DF4EFB" w:rsidRDefault="00223D27">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DF4EFB" w:rsidRDefault="00223D27">
      <w:pPr>
        <w:spacing w:beforeLines="50" w:before="120" w:afterLines="50" w:after="12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DF4EFB" w:rsidRDefault="00DF4EFB">
      <w:pPr>
        <w:spacing w:beforeLines="50" w:before="120" w:afterLines="50" w:after="120" w:line="360" w:lineRule="auto"/>
        <w:ind w:right="420" w:firstLineChars="2286" w:firstLine="5486"/>
        <w:rPr>
          <w:rFonts w:ascii="宋体" w:hAnsi="宋体" w:cs="宋体"/>
          <w:sz w:val="24"/>
          <w:szCs w:val="24"/>
          <w:lang w:val="zh-CN"/>
        </w:rPr>
      </w:pPr>
    </w:p>
    <w:p w:rsidR="00DF4EFB" w:rsidRDefault="00DF4EFB">
      <w:pPr>
        <w:spacing w:beforeLines="50" w:before="120" w:afterLines="50" w:after="120" w:line="360" w:lineRule="auto"/>
        <w:ind w:right="420" w:firstLineChars="2286" w:firstLine="5486"/>
        <w:rPr>
          <w:rFonts w:ascii="宋体" w:hAnsi="宋体" w:cs="宋体"/>
          <w:sz w:val="24"/>
          <w:szCs w:val="24"/>
          <w:lang w:val="zh-CN"/>
        </w:rPr>
      </w:pPr>
    </w:p>
    <w:p w:rsidR="00DF4EFB" w:rsidRDefault="00DF4EFB">
      <w:pPr>
        <w:spacing w:beforeLines="50" w:before="120" w:afterLines="50" w:after="120" w:line="360" w:lineRule="auto"/>
        <w:ind w:right="420" w:firstLineChars="2286" w:firstLine="5486"/>
        <w:rPr>
          <w:rFonts w:ascii="宋体" w:hAnsi="宋体" w:cs="宋体"/>
          <w:sz w:val="24"/>
          <w:szCs w:val="24"/>
          <w:lang w:val="zh-CN"/>
        </w:rPr>
      </w:pPr>
    </w:p>
    <w:p w:rsidR="00DF4EFB" w:rsidRDefault="00223D2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 投标保证金</w:t>
      </w:r>
    </w:p>
    <w:p w:rsidR="00DF4EFB" w:rsidRDefault="00DF4EFB">
      <w:pPr>
        <w:autoSpaceDE w:val="0"/>
        <w:autoSpaceDN w:val="0"/>
        <w:adjustRightInd w:val="0"/>
        <w:spacing w:line="360" w:lineRule="auto"/>
        <w:jc w:val="center"/>
        <w:outlineLvl w:val="0"/>
        <w:rPr>
          <w:rFonts w:hAnsi="宋体"/>
          <w:b/>
          <w:snapToGrid w:val="0"/>
          <w:kern w:val="0"/>
          <w:sz w:val="36"/>
          <w:szCs w:val="36"/>
        </w:rPr>
      </w:pPr>
    </w:p>
    <w:p w:rsidR="00DF4EFB" w:rsidRDefault="00223D27">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DF4EFB" w:rsidRDefault="00DF4EFB">
      <w:pPr>
        <w:autoSpaceDE w:val="0"/>
        <w:autoSpaceDN w:val="0"/>
        <w:adjustRightInd w:val="0"/>
        <w:spacing w:line="360" w:lineRule="auto"/>
        <w:jc w:val="center"/>
        <w:rPr>
          <w:rFonts w:ascii="宋体" w:cs="宋体"/>
          <w:sz w:val="24"/>
          <w:lang w:val="zh-CN"/>
        </w:rPr>
      </w:pPr>
    </w:p>
    <w:p w:rsidR="00DF4EFB" w:rsidRDefault="00223D2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F4EFB" w:rsidRDefault="00DF4EFB">
      <w:pPr>
        <w:autoSpaceDE w:val="0"/>
        <w:autoSpaceDN w:val="0"/>
        <w:adjustRightInd w:val="0"/>
        <w:spacing w:line="360" w:lineRule="auto"/>
        <w:ind w:right="-11"/>
        <w:rPr>
          <w:rFonts w:ascii="宋体" w:cs="宋体"/>
          <w:sz w:val="24"/>
          <w:lang w:val="zh-CN"/>
        </w:rPr>
      </w:pPr>
    </w:p>
    <w:p w:rsidR="00DF4EFB" w:rsidRDefault="00DF4EFB">
      <w:pPr>
        <w:widowControl/>
        <w:spacing w:before="100" w:beforeAutospacing="1" w:after="100" w:afterAutospacing="1" w:line="360" w:lineRule="auto"/>
        <w:jc w:val="center"/>
        <w:rPr>
          <w:rFonts w:ascii="宋体" w:hAnsi="宋体"/>
          <w:b/>
          <w:bCs/>
          <w:sz w:val="36"/>
          <w:szCs w:val="36"/>
        </w:rPr>
      </w:pPr>
    </w:p>
    <w:p w:rsidR="00DF4EFB" w:rsidRDefault="00223D2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3.5 其他资格证书或材料 </w:t>
      </w:r>
    </w:p>
    <w:p w:rsidR="00DF4EFB" w:rsidRDefault="00223D27">
      <w:pPr>
        <w:widowControl/>
        <w:jc w:val="left"/>
        <w:rPr>
          <w:rFonts w:hAnsi="宋体"/>
          <w:b/>
          <w:snapToGrid w:val="0"/>
          <w:kern w:val="0"/>
          <w:sz w:val="36"/>
          <w:szCs w:val="36"/>
        </w:rPr>
      </w:pPr>
      <w:r>
        <w:rPr>
          <w:rFonts w:hAnsi="宋体"/>
          <w:b/>
          <w:snapToGrid w:val="0"/>
          <w:kern w:val="0"/>
          <w:sz w:val="36"/>
          <w:szCs w:val="36"/>
        </w:rPr>
        <w:br w:type="page"/>
      </w:r>
    </w:p>
    <w:p w:rsidR="00DF4EFB" w:rsidRDefault="00223D27">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DF4EFB" w:rsidRDefault="00223D27">
      <w:pPr>
        <w:pStyle w:val="a9"/>
        <w:spacing w:line="360" w:lineRule="auto"/>
        <w:jc w:val="center"/>
        <w:rPr>
          <w:rFonts w:hAnsi="宋体"/>
          <w:b/>
          <w:snapToGrid w:val="0"/>
          <w:sz w:val="36"/>
          <w:szCs w:val="36"/>
        </w:rPr>
      </w:pPr>
      <w:r>
        <w:rPr>
          <w:rFonts w:hAnsi="宋体" w:hint="eastAsia"/>
          <w:b/>
          <w:snapToGrid w:val="0"/>
          <w:sz w:val="36"/>
          <w:szCs w:val="36"/>
        </w:rPr>
        <w:t>4.1 谈判响应函</w:t>
      </w:r>
    </w:p>
    <w:p w:rsidR="00DF4EFB" w:rsidRDefault="00223D27">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DF4EFB" w:rsidRDefault="00223D27">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DF4EFB" w:rsidRDefault="00223D27">
      <w:pPr>
        <w:pStyle w:val="a9"/>
        <w:spacing w:line="360" w:lineRule="auto"/>
        <w:ind w:firstLineChars="200" w:firstLine="420"/>
        <w:contextualSpacing/>
        <w:rPr>
          <w:rFonts w:hAnsi="宋体"/>
          <w:snapToGrid w:val="0"/>
          <w:szCs w:val="24"/>
        </w:rPr>
      </w:pPr>
      <w:r>
        <w:rPr>
          <w:rFonts w:hAnsi="宋体" w:hint="eastAsia"/>
          <w:snapToGrid w:val="0"/>
          <w:szCs w:val="24"/>
        </w:rPr>
        <w:t>我方确认收到贵方提供的（项目名称、项目编号）采购文件的全部内容。</w:t>
      </w:r>
    </w:p>
    <w:p w:rsidR="00DF4EFB" w:rsidRDefault="00223D27">
      <w:pPr>
        <w:pStyle w:val="a9"/>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DF4EFB" w:rsidRDefault="00223D27">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DF4EFB" w:rsidRDefault="00223D27">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DF4EFB" w:rsidRDefault="00223D2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DF4EFB" w:rsidRDefault="00223D2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DF4EFB" w:rsidRDefault="00223D2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DF4EFB" w:rsidRDefault="00223D27">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DF4EFB" w:rsidRDefault="00223D27">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DF4EFB" w:rsidRDefault="00223D27">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DF4EFB" w:rsidRDefault="00223D27">
      <w:pPr>
        <w:pStyle w:val="af"/>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DF4EFB" w:rsidRDefault="00223D27">
      <w:pPr>
        <w:pStyle w:val="af"/>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DF4EFB" w:rsidRDefault="00223D27">
      <w:pPr>
        <w:pStyle w:val="af"/>
        <w:adjustRightInd w:val="0"/>
        <w:spacing w:line="360" w:lineRule="auto"/>
        <w:ind w:firstLineChars="200" w:firstLine="480"/>
        <w:contextualSpacing/>
        <w:rPr>
          <w:rFonts w:cs="Courier New"/>
        </w:rPr>
      </w:pPr>
      <w:r>
        <w:rPr>
          <w:rFonts w:cs="Courier New" w:hint="eastAsia"/>
        </w:rPr>
        <w:t xml:space="preserve">八、我方投标报价已包含应向知识产权所有权人支付的所有相关税费，并保证采购人在中国使用我方提供的货物时，如有第三方提出侵犯其知识产权主张的，责任由我方承担。 </w:t>
      </w:r>
    </w:p>
    <w:p w:rsidR="00DF4EFB" w:rsidRDefault="00223D27">
      <w:pPr>
        <w:pStyle w:val="af"/>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DF4EFB" w:rsidRDefault="00223D27">
      <w:pPr>
        <w:pStyle w:val="af"/>
        <w:adjustRightInd w:val="0"/>
        <w:spacing w:line="360" w:lineRule="auto"/>
        <w:ind w:firstLineChars="200" w:firstLine="480"/>
        <w:contextualSpacing/>
        <w:rPr>
          <w:rFonts w:cs="Courier New"/>
        </w:rPr>
      </w:pPr>
      <w:r>
        <w:rPr>
          <w:rFonts w:cs="Courier New" w:hint="eastAsia"/>
        </w:rPr>
        <w:t>（1）具有独立承担民事责任能力的在中华人民共和国境内注册的法人或其他组织或自然人，有效的营业执照（或事业法人登记证或身份证等相关证明）。</w:t>
      </w:r>
    </w:p>
    <w:p w:rsidR="00DF4EFB" w:rsidRDefault="00223D27">
      <w:pPr>
        <w:pStyle w:val="af"/>
        <w:adjustRightInd w:val="0"/>
        <w:spacing w:line="360" w:lineRule="auto"/>
        <w:ind w:firstLineChars="200" w:firstLine="480"/>
        <w:contextualSpacing/>
        <w:rPr>
          <w:rFonts w:cs="Courier New"/>
        </w:rPr>
      </w:pPr>
      <w:r>
        <w:rPr>
          <w:rFonts w:cs="Courier New" w:hint="eastAsia"/>
        </w:rPr>
        <w:t>（2）我方已依法缴纳了各项税费及社会保险费用，如有需要，可随时向采购人提供近四个月内的相关缴费证明，以便核查。</w:t>
      </w:r>
    </w:p>
    <w:p w:rsidR="00DF4EFB" w:rsidRDefault="00223D27">
      <w:pPr>
        <w:pStyle w:val="af"/>
        <w:adjustRightInd w:val="0"/>
        <w:spacing w:line="360" w:lineRule="auto"/>
        <w:ind w:firstLineChars="200" w:firstLine="480"/>
        <w:contextualSpacing/>
        <w:rPr>
          <w:rFonts w:cs="Courier New"/>
        </w:rPr>
      </w:pPr>
      <w:r>
        <w:rPr>
          <w:rFonts w:cs="Courier New" w:hint="eastAsia"/>
        </w:rPr>
        <w:t>（3）我方已依法建立健全的财务会计制度，如有需要，可随时向采购人提供相关证明材料，以便核查。</w:t>
      </w:r>
    </w:p>
    <w:p w:rsidR="00DF4EFB" w:rsidRDefault="00223D27">
      <w:pPr>
        <w:pStyle w:val="af"/>
        <w:adjustRightInd w:val="0"/>
        <w:spacing w:line="360" w:lineRule="auto"/>
        <w:ind w:firstLineChars="200" w:firstLine="480"/>
        <w:contextualSpacing/>
        <w:rPr>
          <w:rFonts w:cs="Courier New"/>
        </w:rPr>
      </w:pPr>
      <w:r>
        <w:rPr>
          <w:rFonts w:cs="Courier New" w:hint="eastAsia"/>
        </w:rPr>
        <w:t>（4）参加政府采购活动前三年内，在经营活动中没有重大违法记录。</w:t>
      </w:r>
    </w:p>
    <w:p w:rsidR="00DF4EFB" w:rsidRDefault="00223D27">
      <w:pPr>
        <w:pStyle w:val="af"/>
        <w:adjustRightInd w:val="0"/>
        <w:spacing w:line="360" w:lineRule="auto"/>
        <w:ind w:firstLineChars="200" w:firstLine="480"/>
        <w:contextualSpacing/>
        <w:rPr>
          <w:rFonts w:cs="Courier New"/>
        </w:rPr>
      </w:pPr>
      <w:r>
        <w:rPr>
          <w:rFonts w:cs="Courier New" w:hint="eastAsia"/>
        </w:rPr>
        <w:t>（5）符合法律、行政法规规定的其他条件。</w:t>
      </w:r>
    </w:p>
    <w:p w:rsidR="00DF4EFB" w:rsidRDefault="00223D27">
      <w:pPr>
        <w:pStyle w:val="af"/>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DF4EFB" w:rsidRDefault="00223D27">
      <w:pPr>
        <w:pStyle w:val="af"/>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DF4EFB" w:rsidRDefault="00223D27">
      <w:pPr>
        <w:pStyle w:val="af"/>
        <w:adjustRightInd w:val="0"/>
        <w:spacing w:line="360" w:lineRule="auto"/>
        <w:ind w:firstLineChars="200" w:firstLine="480"/>
        <w:contextualSpacing/>
      </w:pPr>
      <w:r>
        <w:rPr>
          <w:rFonts w:cs="Courier New" w:hint="eastAsia"/>
        </w:rPr>
        <w:t>十一、我方对在本函及响应文件中所作的所有承诺承担法律责任。</w:t>
      </w:r>
    </w:p>
    <w:p w:rsidR="00DF4EFB" w:rsidRDefault="00223D27">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DF4EFB" w:rsidRDefault="00223D27">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DF4EFB" w:rsidRDefault="00223D27">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DF4EFB" w:rsidRDefault="00223D27">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DF4EFB" w:rsidRDefault="00223D27">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供应商法定代表人（或法定代表人授权代表）签字或盖章：</w:t>
      </w:r>
    </w:p>
    <w:p w:rsidR="00DF4EFB" w:rsidRDefault="00223D27">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DF4EFB" w:rsidRDefault="00223D27">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DF4EFB" w:rsidRDefault="00DF4EFB">
      <w:pPr>
        <w:spacing w:line="480" w:lineRule="exact"/>
        <w:jc w:val="center"/>
        <w:rPr>
          <w:rFonts w:ascii="宋体" w:hAnsi="宋体"/>
          <w:b/>
          <w:bCs/>
          <w:sz w:val="36"/>
          <w:szCs w:val="36"/>
        </w:rPr>
      </w:pPr>
    </w:p>
    <w:p w:rsidR="00DF4EFB" w:rsidRDefault="00223D27">
      <w:pPr>
        <w:widowControl/>
        <w:jc w:val="left"/>
        <w:rPr>
          <w:rFonts w:ascii="宋体" w:hAnsi="宋体"/>
          <w:b/>
          <w:bCs/>
          <w:sz w:val="36"/>
          <w:szCs w:val="36"/>
        </w:rPr>
      </w:pPr>
      <w:r>
        <w:rPr>
          <w:rFonts w:ascii="宋体" w:hAnsi="宋体"/>
          <w:b/>
          <w:bCs/>
          <w:sz w:val="36"/>
          <w:szCs w:val="36"/>
        </w:rPr>
        <w:br w:type="page"/>
      </w: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223D2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已标价的工程量清单</w:t>
      </w:r>
    </w:p>
    <w:p w:rsidR="00DF4EFB" w:rsidRDefault="00DF4EFB">
      <w:pPr>
        <w:autoSpaceDE w:val="0"/>
        <w:autoSpaceDN w:val="0"/>
        <w:adjustRightInd w:val="0"/>
        <w:spacing w:line="360" w:lineRule="auto"/>
        <w:jc w:val="center"/>
        <w:rPr>
          <w:rFonts w:ascii="宋体" w:hAnsi="宋体"/>
          <w:sz w:val="24"/>
          <w:szCs w:val="24"/>
        </w:rPr>
      </w:pPr>
    </w:p>
    <w:p w:rsidR="00DF4EFB" w:rsidRDefault="00223D27">
      <w:pPr>
        <w:widowControl/>
        <w:jc w:val="left"/>
        <w:rPr>
          <w:rFonts w:ascii="宋体" w:hAnsi="宋体"/>
          <w:b/>
          <w:bCs/>
          <w:sz w:val="36"/>
          <w:szCs w:val="36"/>
        </w:rPr>
      </w:pPr>
      <w:r>
        <w:rPr>
          <w:rFonts w:ascii="宋体" w:hAnsi="宋体"/>
          <w:b/>
          <w:bCs/>
          <w:sz w:val="36"/>
          <w:szCs w:val="36"/>
        </w:rPr>
        <w:br w:type="page"/>
      </w:r>
    </w:p>
    <w:p w:rsidR="00DF4EFB" w:rsidRDefault="00223D27">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 xml:space="preserve">4.3 </w:t>
      </w:r>
      <w:r>
        <w:rPr>
          <w:rFonts w:hAnsi="宋体" w:hint="eastAsia"/>
          <w:b/>
          <w:snapToGrid w:val="0"/>
          <w:kern w:val="0"/>
          <w:sz w:val="36"/>
          <w:szCs w:val="36"/>
        </w:rPr>
        <w:t>技术方案（实施方案）</w:t>
      </w:r>
    </w:p>
    <w:p w:rsidR="00DF4EFB" w:rsidRDefault="00DF4EFB">
      <w:pPr>
        <w:snapToGrid w:val="0"/>
        <w:spacing w:line="360" w:lineRule="auto"/>
        <w:jc w:val="center"/>
        <w:rPr>
          <w:rFonts w:hAnsi="宋体"/>
          <w:b/>
          <w:snapToGrid w:val="0"/>
          <w:kern w:val="0"/>
          <w:sz w:val="36"/>
          <w:szCs w:val="36"/>
        </w:rPr>
      </w:pPr>
    </w:p>
    <w:p w:rsidR="00DF4EFB" w:rsidRDefault="00223D27">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DF4EFB" w:rsidRDefault="00DF4EFB">
      <w:pPr>
        <w:snapToGrid w:val="0"/>
        <w:spacing w:line="360" w:lineRule="auto"/>
        <w:jc w:val="center"/>
        <w:rPr>
          <w:rFonts w:hAnsi="宋体"/>
          <w:b/>
          <w:snapToGrid w:val="0"/>
          <w:kern w:val="0"/>
          <w:sz w:val="36"/>
          <w:szCs w:val="36"/>
        </w:rPr>
      </w:pPr>
    </w:p>
    <w:p w:rsidR="00DF4EFB" w:rsidRDefault="00DF4EFB">
      <w:pPr>
        <w:snapToGrid w:val="0"/>
        <w:spacing w:line="360" w:lineRule="auto"/>
        <w:jc w:val="center"/>
        <w:rPr>
          <w:rFonts w:hAnsi="宋体"/>
          <w:b/>
          <w:snapToGrid w:val="0"/>
          <w:kern w:val="0"/>
          <w:sz w:val="36"/>
          <w:szCs w:val="36"/>
        </w:rPr>
      </w:pPr>
    </w:p>
    <w:p w:rsidR="00DF4EFB" w:rsidRDefault="00223D27">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DF4EFB" w:rsidRDefault="00223D27">
      <w:pPr>
        <w:spacing w:before="50" w:afterLines="50" w:after="120" w:line="360" w:lineRule="auto"/>
        <w:contextualSpacing/>
        <w:jc w:val="left"/>
        <w:rPr>
          <w:rFonts w:ascii="宋体" w:hAnsi="宋体"/>
          <w:sz w:val="24"/>
          <w:szCs w:val="24"/>
        </w:rPr>
      </w:pPr>
      <w:r>
        <w:rPr>
          <w:rFonts w:ascii="宋体" w:hAnsi="宋体" w:hint="eastAsia"/>
          <w:sz w:val="24"/>
          <w:szCs w:val="24"/>
        </w:rPr>
        <w:t>项目编号：</w:t>
      </w:r>
    </w:p>
    <w:p w:rsidR="00DF4EFB" w:rsidRDefault="00223D27">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F4EFB">
        <w:trPr>
          <w:trHeight w:val="777"/>
        </w:trPr>
        <w:tc>
          <w:tcPr>
            <w:tcW w:w="712" w:type="dxa"/>
            <w:shd w:val="clear" w:color="auto" w:fill="F3F3F3"/>
            <w:vAlign w:val="center"/>
          </w:tcPr>
          <w:p w:rsidR="00DF4EFB" w:rsidRDefault="00223D27">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F4EFB" w:rsidRDefault="00223D27">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F4EFB" w:rsidRDefault="00223D27">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F4EFB" w:rsidRDefault="00223D27">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F4EFB" w:rsidRDefault="00223D27">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F4EFB">
        <w:trPr>
          <w:trHeight w:val="680"/>
        </w:trPr>
        <w:tc>
          <w:tcPr>
            <w:tcW w:w="712" w:type="dxa"/>
            <w:vAlign w:val="center"/>
          </w:tcPr>
          <w:p w:rsidR="00DF4EFB" w:rsidRDefault="00223D27">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F4EFB" w:rsidRDefault="00DF4EFB">
            <w:pPr>
              <w:pStyle w:val="a5"/>
              <w:spacing w:line="360" w:lineRule="auto"/>
              <w:rPr>
                <w:rFonts w:ascii="宋体" w:eastAsia="宋体" w:hAnsi="宋体" w:cs="Times New Roman"/>
                <w:sz w:val="24"/>
                <w:szCs w:val="24"/>
              </w:rPr>
            </w:pPr>
          </w:p>
        </w:tc>
        <w:tc>
          <w:tcPr>
            <w:tcW w:w="3579" w:type="dxa"/>
            <w:vAlign w:val="center"/>
          </w:tcPr>
          <w:p w:rsidR="00DF4EFB" w:rsidRDefault="00DF4EFB">
            <w:pPr>
              <w:pStyle w:val="a5"/>
              <w:spacing w:line="360" w:lineRule="auto"/>
              <w:rPr>
                <w:rFonts w:ascii="宋体" w:eastAsia="宋体" w:hAnsi="宋体" w:cs="Times New Roman"/>
                <w:sz w:val="24"/>
                <w:szCs w:val="24"/>
              </w:rPr>
            </w:pPr>
          </w:p>
        </w:tc>
        <w:tc>
          <w:tcPr>
            <w:tcW w:w="1440" w:type="dxa"/>
            <w:vAlign w:val="center"/>
          </w:tcPr>
          <w:p w:rsidR="00DF4EFB" w:rsidRDefault="00DF4EFB">
            <w:pPr>
              <w:pStyle w:val="a5"/>
              <w:spacing w:line="360" w:lineRule="auto"/>
              <w:rPr>
                <w:rFonts w:ascii="宋体" w:eastAsia="宋体" w:hAnsi="宋体" w:cs="Times New Roman"/>
                <w:sz w:val="24"/>
                <w:szCs w:val="24"/>
              </w:rPr>
            </w:pPr>
          </w:p>
        </w:tc>
        <w:tc>
          <w:tcPr>
            <w:tcW w:w="1706" w:type="dxa"/>
            <w:vAlign w:val="center"/>
          </w:tcPr>
          <w:p w:rsidR="00DF4EFB" w:rsidRDefault="00DF4EFB">
            <w:pPr>
              <w:pStyle w:val="a5"/>
              <w:spacing w:line="360" w:lineRule="auto"/>
              <w:rPr>
                <w:rFonts w:ascii="宋体" w:eastAsia="宋体" w:hAnsi="宋体" w:cs="Times New Roman"/>
                <w:sz w:val="24"/>
                <w:szCs w:val="24"/>
              </w:rPr>
            </w:pPr>
          </w:p>
        </w:tc>
      </w:tr>
      <w:tr w:rsidR="00DF4EFB">
        <w:trPr>
          <w:trHeight w:val="680"/>
        </w:trPr>
        <w:tc>
          <w:tcPr>
            <w:tcW w:w="712" w:type="dxa"/>
            <w:vAlign w:val="center"/>
          </w:tcPr>
          <w:p w:rsidR="00DF4EFB" w:rsidRDefault="00223D27">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F4EFB" w:rsidRDefault="00DF4EFB">
            <w:pPr>
              <w:pStyle w:val="a5"/>
              <w:spacing w:line="360" w:lineRule="auto"/>
              <w:rPr>
                <w:rFonts w:ascii="宋体" w:eastAsia="宋体" w:hAnsi="宋体" w:cs="Times New Roman"/>
                <w:sz w:val="24"/>
                <w:szCs w:val="24"/>
              </w:rPr>
            </w:pPr>
          </w:p>
        </w:tc>
        <w:tc>
          <w:tcPr>
            <w:tcW w:w="3579" w:type="dxa"/>
            <w:vAlign w:val="center"/>
          </w:tcPr>
          <w:p w:rsidR="00DF4EFB" w:rsidRDefault="00DF4EFB">
            <w:pPr>
              <w:pStyle w:val="a5"/>
              <w:spacing w:line="360" w:lineRule="auto"/>
              <w:rPr>
                <w:rFonts w:ascii="宋体" w:eastAsia="宋体" w:hAnsi="宋体" w:cs="Times New Roman"/>
                <w:sz w:val="24"/>
                <w:szCs w:val="24"/>
              </w:rPr>
            </w:pPr>
          </w:p>
        </w:tc>
        <w:tc>
          <w:tcPr>
            <w:tcW w:w="1440" w:type="dxa"/>
            <w:vAlign w:val="center"/>
          </w:tcPr>
          <w:p w:rsidR="00DF4EFB" w:rsidRDefault="00DF4EFB">
            <w:pPr>
              <w:pStyle w:val="a5"/>
              <w:spacing w:line="360" w:lineRule="auto"/>
              <w:rPr>
                <w:rFonts w:ascii="宋体" w:eastAsia="宋体" w:hAnsi="宋体" w:cs="Times New Roman"/>
                <w:sz w:val="24"/>
                <w:szCs w:val="24"/>
              </w:rPr>
            </w:pPr>
          </w:p>
        </w:tc>
        <w:tc>
          <w:tcPr>
            <w:tcW w:w="1706" w:type="dxa"/>
            <w:vAlign w:val="center"/>
          </w:tcPr>
          <w:p w:rsidR="00DF4EFB" w:rsidRDefault="00DF4EFB">
            <w:pPr>
              <w:pStyle w:val="a5"/>
              <w:spacing w:line="360" w:lineRule="auto"/>
              <w:rPr>
                <w:rFonts w:ascii="宋体" w:eastAsia="宋体" w:hAnsi="宋体" w:cs="Times New Roman"/>
                <w:sz w:val="24"/>
                <w:szCs w:val="24"/>
              </w:rPr>
            </w:pPr>
          </w:p>
        </w:tc>
      </w:tr>
      <w:tr w:rsidR="00DF4EFB">
        <w:trPr>
          <w:trHeight w:val="680"/>
        </w:trPr>
        <w:tc>
          <w:tcPr>
            <w:tcW w:w="712" w:type="dxa"/>
            <w:vAlign w:val="center"/>
          </w:tcPr>
          <w:p w:rsidR="00DF4EFB" w:rsidRDefault="00223D27">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F4EFB" w:rsidRDefault="00DF4EFB">
            <w:pPr>
              <w:pStyle w:val="a5"/>
              <w:spacing w:line="360" w:lineRule="auto"/>
              <w:rPr>
                <w:rFonts w:ascii="宋体" w:eastAsia="宋体" w:hAnsi="宋体" w:cs="Times New Roman"/>
                <w:sz w:val="24"/>
                <w:szCs w:val="24"/>
              </w:rPr>
            </w:pPr>
          </w:p>
        </w:tc>
        <w:tc>
          <w:tcPr>
            <w:tcW w:w="3579" w:type="dxa"/>
            <w:vAlign w:val="center"/>
          </w:tcPr>
          <w:p w:rsidR="00DF4EFB" w:rsidRDefault="00DF4EFB">
            <w:pPr>
              <w:pStyle w:val="a5"/>
              <w:spacing w:line="360" w:lineRule="auto"/>
              <w:rPr>
                <w:rFonts w:ascii="宋体" w:eastAsia="宋体" w:hAnsi="宋体" w:cs="Times New Roman"/>
                <w:sz w:val="24"/>
                <w:szCs w:val="24"/>
              </w:rPr>
            </w:pPr>
          </w:p>
        </w:tc>
        <w:tc>
          <w:tcPr>
            <w:tcW w:w="1440" w:type="dxa"/>
            <w:vAlign w:val="center"/>
          </w:tcPr>
          <w:p w:rsidR="00DF4EFB" w:rsidRDefault="00DF4EFB">
            <w:pPr>
              <w:pStyle w:val="a5"/>
              <w:spacing w:line="360" w:lineRule="auto"/>
              <w:rPr>
                <w:rFonts w:ascii="宋体" w:eastAsia="宋体" w:hAnsi="宋体" w:cs="Times New Roman"/>
                <w:sz w:val="24"/>
                <w:szCs w:val="24"/>
              </w:rPr>
            </w:pPr>
          </w:p>
        </w:tc>
        <w:tc>
          <w:tcPr>
            <w:tcW w:w="1706" w:type="dxa"/>
            <w:vAlign w:val="center"/>
          </w:tcPr>
          <w:p w:rsidR="00DF4EFB" w:rsidRDefault="00DF4EFB">
            <w:pPr>
              <w:pStyle w:val="a5"/>
              <w:spacing w:line="360" w:lineRule="auto"/>
              <w:rPr>
                <w:rFonts w:ascii="宋体" w:eastAsia="宋体" w:hAnsi="宋体" w:cs="Times New Roman"/>
                <w:sz w:val="24"/>
                <w:szCs w:val="24"/>
              </w:rPr>
            </w:pPr>
          </w:p>
        </w:tc>
      </w:tr>
      <w:tr w:rsidR="00DF4EFB">
        <w:trPr>
          <w:trHeight w:val="680"/>
        </w:trPr>
        <w:tc>
          <w:tcPr>
            <w:tcW w:w="712" w:type="dxa"/>
            <w:vAlign w:val="center"/>
          </w:tcPr>
          <w:p w:rsidR="00DF4EFB" w:rsidRDefault="00223D27">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F4EFB" w:rsidRDefault="00DF4EFB">
            <w:pPr>
              <w:rPr>
                <w:rFonts w:ascii="宋体"/>
              </w:rPr>
            </w:pPr>
          </w:p>
        </w:tc>
        <w:tc>
          <w:tcPr>
            <w:tcW w:w="3579" w:type="dxa"/>
            <w:vAlign w:val="center"/>
          </w:tcPr>
          <w:p w:rsidR="00DF4EFB" w:rsidRDefault="00DF4EFB">
            <w:pPr>
              <w:rPr>
                <w:rFonts w:ascii="宋体"/>
              </w:rPr>
            </w:pPr>
          </w:p>
        </w:tc>
        <w:tc>
          <w:tcPr>
            <w:tcW w:w="1440" w:type="dxa"/>
            <w:vAlign w:val="center"/>
          </w:tcPr>
          <w:p w:rsidR="00DF4EFB" w:rsidRDefault="00DF4EFB">
            <w:pPr>
              <w:rPr>
                <w:rFonts w:ascii="宋体"/>
              </w:rPr>
            </w:pPr>
          </w:p>
        </w:tc>
        <w:tc>
          <w:tcPr>
            <w:tcW w:w="1706" w:type="dxa"/>
            <w:vAlign w:val="center"/>
          </w:tcPr>
          <w:p w:rsidR="00DF4EFB" w:rsidRDefault="00DF4EFB">
            <w:pPr>
              <w:rPr>
                <w:rFonts w:ascii="宋体"/>
              </w:rPr>
            </w:pPr>
          </w:p>
        </w:tc>
      </w:tr>
      <w:tr w:rsidR="00DF4EFB">
        <w:trPr>
          <w:trHeight w:val="680"/>
        </w:trPr>
        <w:tc>
          <w:tcPr>
            <w:tcW w:w="712" w:type="dxa"/>
            <w:vAlign w:val="center"/>
          </w:tcPr>
          <w:p w:rsidR="00DF4EFB" w:rsidRDefault="00223D2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F4EFB" w:rsidRDefault="00DF4EFB">
            <w:pPr>
              <w:rPr>
                <w:rFonts w:ascii="宋体"/>
              </w:rPr>
            </w:pPr>
          </w:p>
        </w:tc>
        <w:tc>
          <w:tcPr>
            <w:tcW w:w="3579" w:type="dxa"/>
            <w:vAlign w:val="center"/>
          </w:tcPr>
          <w:p w:rsidR="00DF4EFB" w:rsidRDefault="00DF4EFB">
            <w:pPr>
              <w:rPr>
                <w:rFonts w:ascii="宋体"/>
              </w:rPr>
            </w:pPr>
          </w:p>
        </w:tc>
        <w:tc>
          <w:tcPr>
            <w:tcW w:w="1440" w:type="dxa"/>
            <w:vAlign w:val="center"/>
          </w:tcPr>
          <w:p w:rsidR="00DF4EFB" w:rsidRDefault="00DF4EFB">
            <w:pPr>
              <w:rPr>
                <w:rFonts w:ascii="宋体"/>
              </w:rPr>
            </w:pPr>
          </w:p>
        </w:tc>
        <w:tc>
          <w:tcPr>
            <w:tcW w:w="1706" w:type="dxa"/>
            <w:vAlign w:val="center"/>
          </w:tcPr>
          <w:p w:rsidR="00DF4EFB" w:rsidRDefault="00DF4EFB">
            <w:pPr>
              <w:rPr>
                <w:rFonts w:ascii="宋体"/>
              </w:rPr>
            </w:pPr>
          </w:p>
        </w:tc>
      </w:tr>
    </w:tbl>
    <w:p w:rsidR="00DF4EFB" w:rsidRDefault="00223D2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DF4EFB" w:rsidRDefault="00223D2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223D2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223D27">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DF4EFB" w:rsidRDefault="00223D27">
      <w:pPr>
        <w:widowControl/>
        <w:jc w:val="left"/>
        <w:rPr>
          <w:rFonts w:ascii="宋体" w:hAnsi="宋体"/>
          <w:b/>
          <w:bCs/>
          <w:sz w:val="36"/>
          <w:szCs w:val="36"/>
        </w:rPr>
      </w:pPr>
      <w:r>
        <w:rPr>
          <w:rFonts w:ascii="宋体" w:hAnsi="宋体"/>
          <w:b/>
          <w:bCs/>
          <w:sz w:val="36"/>
          <w:szCs w:val="36"/>
        </w:rPr>
        <w:br w:type="page"/>
      </w:r>
    </w:p>
    <w:p w:rsidR="00DF4EFB" w:rsidRDefault="00223D27">
      <w:pPr>
        <w:spacing w:line="360" w:lineRule="auto"/>
        <w:jc w:val="center"/>
        <w:rPr>
          <w:rFonts w:ascii="宋体" w:hAnsi="宋体"/>
          <w:b/>
          <w:bCs/>
          <w:sz w:val="36"/>
          <w:szCs w:val="36"/>
        </w:rPr>
      </w:pPr>
      <w:r>
        <w:rPr>
          <w:rFonts w:ascii="宋体" w:hAnsi="宋体" w:hint="eastAsia"/>
          <w:b/>
          <w:bCs/>
          <w:sz w:val="36"/>
          <w:szCs w:val="36"/>
        </w:rPr>
        <w:t>4.6 中小企业声明函</w:t>
      </w:r>
    </w:p>
    <w:p w:rsidR="00DF4EFB" w:rsidRDefault="00DF4EFB">
      <w:pPr>
        <w:spacing w:line="360" w:lineRule="auto"/>
        <w:jc w:val="center"/>
        <w:rPr>
          <w:rFonts w:ascii="宋体" w:hAnsi="宋体"/>
          <w:b/>
          <w:bCs/>
          <w:sz w:val="36"/>
          <w:szCs w:val="36"/>
        </w:rPr>
      </w:pPr>
    </w:p>
    <w:p w:rsidR="00DF4EFB" w:rsidRDefault="00223D2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DF4EFB" w:rsidRDefault="00223D2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F4EFB" w:rsidRDefault="00223D2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DF4EFB" w:rsidRDefault="00DF4EFB">
      <w:pPr>
        <w:widowControl/>
        <w:spacing w:before="100" w:beforeAutospacing="1" w:after="100" w:afterAutospacing="1" w:line="360" w:lineRule="auto"/>
        <w:ind w:firstLine="420"/>
        <w:contextualSpacing/>
        <w:jc w:val="left"/>
        <w:rPr>
          <w:rFonts w:ascii="宋体" w:hAnsi="宋体" w:cs="Arial"/>
          <w:kern w:val="0"/>
          <w:sz w:val="24"/>
          <w:szCs w:val="24"/>
        </w:rPr>
      </w:pPr>
    </w:p>
    <w:p w:rsidR="00DF4EFB" w:rsidRDefault="00DF4EFB">
      <w:pPr>
        <w:widowControl/>
        <w:spacing w:before="100" w:beforeAutospacing="1" w:after="100" w:afterAutospacing="1" w:line="360" w:lineRule="auto"/>
        <w:ind w:leftChars="1850" w:left="3885"/>
        <w:jc w:val="left"/>
        <w:rPr>
          <w:rFonts w:ascii="宋体" w:hAnsi="宋体" w:cs="Arial"/>
          <w:kern w:val="0"/>
          <w:sz w:val="24"/>
          <w:szCs w:val="24"/>
        </w:rPr>
      </w:pPr>
    </w:p>
    <w:p w:rsidR="00DF4EFB" w:rsidRDefault="00223D2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DF4EFB" w:rsidRDefault="00DF4EFB">
      <w:pPr>
        <w:widowControl/>
        <w:spacing w:before="100" w:beforeAutospacing="1" w:after="100" w:afterAutospacing="1" w:line="360" w:lineRule="auto"/>
        <w:jc w:val="left"/>
        <w:rPr>
          <w:rFonts w:ascii="宋体" w:hAnsi="宋体"/>
          <w:sz w:val="24"/>
          <w:szCs w:val="24"/>
        </w:rPr>
      </w:pPr>
    </w:p>
    <w:p w:rsidR="00DF4EFB" w:rsidRDefault="00223D2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DF4EFB" w:rsidRDefault="00223D2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F4EFB" w:rsidRDefault="00223D2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DF4EFB" w:rsidRDefault="00DF4EFB">
      <w:pPr>
        <w:autoSpaceDE w:val="0"/>
        <w:autoSpaceDN w:val="0"/>
        <w:adjustRightInd w:val="0"/>
        <w:spacing w:line="360" w:lineRule="auto"/>
        <w:jc w:val="center"/>
        <w:outlineLvl w:val="0"/>
        <w:rPr>
          <w:rFonts w:ascii="宋体" w:hAnsi="宋体" w:cs="Arial"/>
          <w:kern w:val="0"/>
          <w:sz w:val="24"/>
          <w:szCs w:val="24"/>
        </w:rPr>
      </w:pP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DF4EFB">
      <w:pPr>
        <w:autoSpaceDE w:val="0"/>
        <w:autoSpaceDN w:val="0"/>
        <w:adjustRightInd w:val="0"/>
        <w:spacing w:line="360" w:lineRule="auto"/>
        <w:jc w:val="center"/>
        <w:outlineLvl w:val="0"/>
        <w:rPr>
          <w:rFonts w:ascii="宋体" w:hAnsi="宋体"/>
          <w:b/>
          <w:bCs/>
          <w:sz w:val="36"/>
          <w:szCs w:val="36"/>
        </w:rPr>
      </w:pPr>
    </w:p>
    <w:p w:rsidR="00DF4EFB" w:rsidRDefault="00DF4EFB">
      <w:pPr>
        <w:spacing w:line="360" w:lineRule="auto"/>
        <w:jc w:val="center"/>
        <w:rPr>
          <w:rFonts w:ascii="宋体" w:hAnsi="宋体"/>
          <w:b/>
          <w:bCs/>
          <w:sz w:val="36"/>
          <w:szCs w:val="36"/>
        </w:rPr>
      </w:pPr>
      <w:bookmarkStart w:id="28" w:name="OLE_LINK14"/>
      <w:bookmarkStart w:id="29" w:name="OLE_LINK13"/>
    </w:p>
    <w:p w:rsidR="00DF4EFB" w:rsidRDefault="00223D27">
      <w:pPr>
        <w:spacing w:line="360" w:lineRule="auto"/>
        <w:jc w:val="center"/>
        <w:rPr>
          <w:rFonts w:ascii="宋体" w:hAnsi="宋体"/>
          <w:b/>
          <w:bCs/>
          <w:sz w:val="36"/>
          <w:szCs w:val="36"/>
        </w:rPr>
      </w:pPr>
      <w:r>
        <w:rPr>
          <w:rFonts w:ascii="宋体" w:hAnsi="宋体" w:hint="eastAsia"/>
          <w:b/>
          <w:bCs/>
          <w:sz w:val="36"/>
          <w:szCs w:val="36"/>
        </w:rPr>
        <w:t>4.7 残疾人福利性单位声明函</w:t>
      </w:r>
    </w:p>
    <w:bookmarkEnd w:id="28"/>
    <w:bookmarkEnd w:id="29"/>
    <w:p w:rsidR="00DF4EFB" w:rsidRDefault="00DF4EFB">
      <w:pPr>
        <w:spacing w:line="360" w:lineRule="auto"/>
        <w:rPr>
          <w:rFonts w:ascii="宋体" w:hAnsi="宋体"/>
          <w:szCs w:val="21"/>
        </w:rPr>
      </w:pPr>
    </w:p>
    <w:p w:rsidR="00DF4EFB" w:rsidRDefault="00223D2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F4EFB" w:rsidRDefault="00223D2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F4EFB" w:rsidRDefault="00DF4EFB">
      <w:pPr>
        <w:spacing w:line="360" w:lineRule="auto"/>
        <w:rPr>
          <w:rFonts w:ascii="宋体" w:hAnsi="宋体"/>
          <w:sz w:val="24"/>
          <w:szCs w:val="24"/>
        </w:rPr>
      </w:pPr>
    </w:p>
    <w:p w:rsidR="00DF4EFB" w:rsidRDefault="00DF4EFB">
      <w:pPr>
        <w:spacing w:line="360" w:lineRule="auto"/>
        <w:rPr>
          <w:rFonts w:ascii="宋体" w:hAnsi="宋体"/>
          <w:sz w:val="24"/>
          <w:szCs w:val="24"/>
        </w:rPr>
      </w:pPr>
    </w:p>
    <w:p w:rsidR="00DF4EFB" w:rsidRDefault="00223D27">
      <w:pPr>
        <w:spacing w:line="360" w:lineRule="auto"/>
        <w:rPr>
          <w:rFonts w:ascii="宋体" w:hAnsi="宋体"/>
          <w:sz w:val="24"/>
          <w:szCs w:val="24"/>
        </w:rPr>
      </w:pPr>
      <w:r>
        <w:rPr>
          <w:rFonts w:ascii="宋体" w:hAnsi="宋体" w:hint="eastAsia"/>
          <w:sz w:val="24"/>
          <w:szCs w:val="24"/>
        </w:rPr>
        <w:t xml:space="preserve">                                    单位名称（盖章）：</w:t>
      </w:r>
    </w:p>
    <w:p w:rsidR="00DF4EFB" w:rsidRDefault="00223D27">
      <w:pPr>
        <w:spacing w:line="360" w:lineRule="auto"/>
        <w:rPr>
          <w:rFonts w:ascii="宋体" w:hAnsi="宋体"/>
          <w:sz w:val="24"/>
          <w:szCs w:val="24"/>
        </w:rPr>
      </w:pPr>
      <w:r>
        <w:rPr>
          <w:rFonts w:ascii="宋体" w:hAnsi="宋体" w:hint="eastAsia"/>
          <w:sz w:val="24"/>
          <w:szCs w:val="24"/>
        </w:rPr>
        <w:t xml:space="preserve">                                    日    期：</w:t>
      </w:r>
    </w:p>
    <w:p w:rsidR="00DF4EFB" w:rsidRDefault="00DF4EFB"/>
    <w:p w:rsidR="00DF4EFB" w:rsidRDefault="00DF4EFB"/>
    <w:p w:rsidR="00DF4EFB" w:rsidRDefault="00DF4EFB"/>
    <w:p w:rsidR="00DF4EFB" w:rsidRDefault="00DF4EFB"/>
    <w:p w:rsidR="00DF4EFB" w:rsidRDefault="00DF4EFB"/>
    <w:p w:rsidR="00DF4EFB" w:rsidRDefault="00223D2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DF4EFB" w:rsidRDefault="00223D27">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DF4EFB" w:rsidRDefault="00223D27">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DF4EFB" w:rsidRDefault="00DF4EFB"/>
    <w:p w:rsidR="00DF4EFB" w:rsidRDefault="00DF4EFB"/>
    <w:p w:rsidR="00DF4EFB" w:rsidRDefault="00223D27">
      <w:pPr>
        <w:widowControl/>
        <w:jc w:val="left"/>
        <w:rPr>
          <w:rFonts w:ascii="宋体" w:hAnsi="宋体" w:cs="黑体"/>
          <w:b/>
          <w:bCs/>
          <w:sz w:val="44"/>
          <w:szCs w:val="44"/>
          <w:lang w:val="zh-CN"/>
        </w:rPr>
      </w:pPr>
      <w:r>
        <w:rPr>
          <w:rFonts w:ascii="宋体" w:hAnsi="宋体" w:cs="黑体"/>
          <w:b/>
          <w:bCs/>
          <w:sz w:val="44"/>
          <w:szCs w:val="44"/>
          <w:lang w:val="zh-CN"/>
        </w:rPr>
        <w:br w:type="page"/>
      </w:r>
    </w:p>
    <w:p w:rsidR="00DF4EFB" w:rsidRDefault="00DF4EFB">
      <w:pPr>
        <w:autoSpaceDE w:val="0"/>
        <w:autoSpaceDN w:val="0"/>
        <w:adjustRightInd w:val="0"/>
        <w:spacing w:line="360" w:lineRule="auto"/>
        <w:rPr>
          <w:rFonts w:ascii="宋体" w:hAnsi="宋体" w:cs="黑体"/>
          <w:b/>
          <w:bCs/>
          <w:sz w:val="44"/>
          <w:szCs w:val="44"/>
          <w:lang w:val="zh-CN"/>
        </w:rPr>
      </w:pPr>
    </w:p>
    <w:p w:rsidR="00DF4EFB" w:rsidRDefault="00DF4EFB">
      <w:pPr>
        <w:pStyle w:val="a0"/>
        <w:rPr>
          <w:lang w:val="zh-CN"/>
        </w:rPr>
      </w:pPr>
    </w:p>
    <w:p w:rsidR="00DF4EFB" w:rsidRDefault="00223D27">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DF4EFB" w:rsidRDefault="00DF4EFB"/>
    <w:p w:rsidR="00DF4EFB" w:rsidRDefault="00DF4EFB"/>
    <w:p w:rsidR="00DF4EFB" w:rsidRDefault="00DF4EFB"/>
    <w:p w:rsidR="00DF4EFB" w:rsidRDefault="00223D27">
      <w:pPr>
        <w:spacing w:line="360" w:lineRule="auto"/>
        <w:jc w:val="center"/>
        <w:rPr>
          <w:rFonts w:ascii="宋体" w:hAnsi="宋体"/>
          <w:b/>
          <w:bCs/>
          <w:sz w:val="28"/>
          <w:szCs w:val="28"/>
        </w:rPr>
      </w:pPr>
      <w:r>
        <w:rPr>
          <w:rFonts w:ascii="宋体" w:hAnsi="宋体"/>
          <w:b/>
          <w:bCs/>
          <w:sz w:val="28"/>
          <w:szCs w:val="28"/>
        </w:rPr>
        <w:t>除采购文件另有规定外，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DF4EFB" w:rsidRDefault="00223D27">
      <w:pPr>
        <w:spacing w:line="360" w:lineRule="auto"/>
        <w:jc w:val="center"/>
        <w:rPr>
          <w:rFonts w:ascii="宋体" w:hAnsi="宋体"/>
          <w:b/>
          <w:bCs/>
          <w:sz w:val="28"/>
          <w:szCs w:val="28"/>
        </w:rPr>
      </w:pPr>
      <w:r>
        <w:rPr>
          <w:rFonts w:ascii="宋体" w:hAnsi="宋体"/>
          <w:b/>
          <w:bCs/>
          <w:sz w:val="28"/>
          <w:szCs w:val="28"/>
        </w:rPr>
        <w:t> </w:t>
      </w:r>
    </w:p>
    <w:p w:rsidR="00DF4EFB" w:rsidRDefault="00DF4EFB"/>
    <w:p w:rsidR="00DF4EFB" w:rsidRDefault="00DF4EFB"/>
    <w:p w:rsidR="00DF4EFB" w:rsidRDefault="00DF4EFB"/>
    <w:p w:rsidR="00DF4EFB" w:rsidRDefault="00DF4EFB"/>
    <w:p w:rsidR="00DF4EFB" w:rsidRDefault="00DF4EFB"/>
    <w:p w:rsidR="00DF4EFB" w:rsidRDefault="00DF4EFB"/>
    <w:p w:rsidR="00DF4EFB" w:rsidRDefault="00DF4EFB"/>
    <w:p w:rsidR="00DF4EFB" w:rsidRDefault="00DF4EFB">
      <w:pPr>
        <w:spacing w:line="360" w:lineRule="atLeast"/>
        <w:ind w:firstLineChars="250" w:firstLine="600"/>
        <w:rPr>
          <w:rFonts w:ascii="宋体"/>
          <w:color w:val="000000"/>
          <w:sz w:val="24"/>
        </w:rPr>
      </w:pPr>
    </w:p>
    <w:p w:rsidR="00DF4EFB" w:rsidRDefault="00DF4EFB">
      <w:pPr>
        <w:spacing w:line="360" w:lineRule="atLeast"/>
        <w:ind w:firstLineChars="250" w:firstLine="600"/>
        <w:rPr>
          <w:rFonts w:ascii="宋体"/>
          <w:color w:val="000000"/>
          <w:sz w:val="24"/>
        </w:rPr>
      </w:pPr>
    </w:p>
    <w:p w:rsidR="00DF4EFB" w:rsidRDefault="00DF4EFB">
      <w:pPr>
        <w:spacing w:line="360" w:lineRule="atLeast"/>
        <w:ind w:firstLineChars="250" w:firstLine="600"/>
        <w:rPr>
          <w:rFonts w:ascii="宋体"/>
          <w:color w:val="000000"/>
          <w:sz w:val="24"/>
        </w:rPr>
      </w:pPr>
    </w:p>
    <w:p w:rsidR="00DF4EFB" w:rsidRDefault="00DF4EFB">
      <w:pPr>
        <w:spacing w:line="360" w:lineRule="atLeast"/>
        <w:ind w:firstLineChars="250" w:firstLine="600"/>
        <w:rPr>
          <w:rFonts w:ascii="宋体"/>
          <w:color w:val="000000"/>
          <w:sz w:val="24"/>
        </w:rPr>
      </w:pPr>
    </w:p>
    <w:p w:rsidR="00DF4EFB" w:rsidRDefault="00DF4EFB">
      <w:pPr>
        <w:spacing w:line="360" w:lineRule="atLeast"/>
        <w:ind w:firstLineChars="250" w:firstLine="600"/>
        <w:rPr>
          <w:rFonts w:ascii="宋体"/>
          <w:color w:val="000000"/>
          <w:sz w:val="24"/>
        </w:rPr>
      </w:pPr>
    </w:p>
    <w:p w:rsidR="00DF4EFB" w:rsidRDefault="00DF4EFB">
      <w:pPr>
        <w:spacing w:line="360" w:lineRule="atLeast"/>
        <w:ind w:firstLineChars="250" w:firstLine="600"/>
        <w:rPr>
          <w:rFonts w:ascii="宋体"/>
          <w:color w:val="000000"/>
          <w:sz w:val="24"/>
        </w:rPr>
      </w:pPr>
    </w:p>
    <w:p w:rsidR="00DF4EFB" w:rsidRDefault="00223D27">
      <w:pPr>
        <w:spacing w:line="480" w:lineRule="exact"/>
        <w:rPr>
          <w:rFonts w:ascii="Calibri" w:hAnsi="Calibri" w:cs="黑体"/>
          <w:color w:val="000000"/>
          <w:sz w:val="24"/>
          <w:szCs w:val="24"/>
        </w:rPr>
      </w:pPr>
      <w:r>
        <w:rPr>
          <w:rFonts w:ascii="Calibri" w:hAnsi="Calibri" w:cs="黑体" w:hint="eastAsia"/>
          <w:color w:val="000000"/>
          <w:sz w:val="24"/>
          <w:szCs w:val="24"/>
        </w:rPr>
        <w:br w:type="page"/>
      </w:r>
      <w:r>
        <w:rPr>
          <w:rFonts w:ascii="宋体" w:hAnsi="宋体" w:cs="宋体" w:hint="eastAsia"/>
          <w:b/>
          <w:bCs/>
          <w:color w:val="000000"/>
          <w:sz w:val="24"/>
          <w:szCs w:val="24"/>
        </w:rPr>
        <w:t>格式3</w:t>
      </w:r>
    </w:p>
    <w:p w:rsidR="00DF4EFB" w:rsidRDefault="00223D27">
      <w:pPr>
        <w:spacing w:line="480" w:lineRule="exact"/>
        <w:jc w:val="center"/>
        <w:rPr>
          <w:rFonts w:ascii="宋体" w:hAnsi="宋体"/>
          <w:b/>
          <w:bCs/>
          <w:sz w:val="36"/>
          <w:szCs w:val="36"/>
        </w:rPr>
      </w:pPr>
      <w:r>
        <w:rPr>
          <w:rFonts w:ascii="宋体" w:hAnsi="宋体" w:hint="eastAsia"/>
          <w:b/>
          <w:bCs/>
          <w:sz w:val="36"/>
          <w:szCs w:val="36"/>
        </w:rPr>
        <w:t>供应商最后报价表</w:t>
      </w:r>
    </w:p>
    <w:p w:rsidR="00DF4EFB" w:rsidRDefault="00223D27">
      <w:pPr>
        <w:pStyle w:val="af1"/>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330"/>
        <w:gridCol w:w="1170"/>
        <w:gridCol w:w="3013"/>
      </w:tblGrid>
      <w:tr w:rsidR="00DF4EFB">
        <w:trPr>
          <w:trHeight w:val="985"/>
        </w:trPr>
        <w:tc>
          <w:tcPr>
            <w:tcW w:w="1951" w:type="dxa"/>
            <w:tcBorders>
              <w:top w:val="single" w:sz="4" w:space="0" w:color="auto"/>
              <w:left w:val="single" w:sz="4" w:space="0" w:color="auto"/>
              <w:right w:val="single" w:sz="4" w:space="0" w:color="auto"/>
            </w:tcBorders>
            <w:vAlign w:val="center"/>
          </w:tcPr>
          <w:p w:rsidR="00DF4EFB" w:rsidRDefault="00223D27">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DF4EFB" w:rsidRDefault="00DF4EFB">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DF4EFB" w:rsidRDefault="00223D27">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DF4EFB" w:rsidRDefault="00DF4EFB">
            <w:pPr>
              <w:autoSpaceDE w:val="0"/>
              <w:autoSpaceDN w:val="0"/>
              <w:adjustRightInd w:val="0"/>
              <w:rPr>
                <w:rFonts w:ascii="宋体" w:hAnsi="宋体"/>
                <w:bCs/>
                <w:sz w:val="24"/>
                <w:szCs w:val="24"/>
              </w:rPr>
            </w:pPr>
          </w:p>
        </w:tc>
      </w:tr>
      <w:tr w:rsidR="00DF4EFB">
        <w:trPr>
          <w:trHeight w:val="1396"/>
        </w:trPr>
        <w:tc>
          <w:tcPr>
            <w:tcW w:w="1951" w:type="dxa"/>
            <w:tcBorders>
              <w:left w:val="single" w:sz="4" w:space="0" w:color="auto"/>
              <w:right w:val="single" w:sz="4" w:space="0" w:color="auto"/>
            </w:tcBorders>
            <w:vAlign w:val="center"/>
          </w:tcPr>
          <w:p w:rsidR="00DF4EFB" w:rsidRDefault="00223D27">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DF4EFB" w:rsidRDefault="00223D27">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p>
        </w:tc>
      </w:tr>
      <w:tr w:rsidR="00DF4EFB">
        <w:trPr>
          <w:trHeight w:val="2005"/>
        </w:trPr>
        <w:tc>
          <w:tcPr>
            <w:tcW w:w="9464" w:type="dxa"/>
            <w:gridSpan w:val="4"/>
            <w:tcBorders>
              <w:left w:val="single" w:sz="4" w:space="0" w:color="auto"/>
              <w:bottom w:val="single" w:sz="4" w:space="0" w:color="auto"/>
              <w:right w:val="single" w:sz="4" w:space="0" w:color="auto"/>
            </w:tcBorders>
            <w:vAlign w:val="center"/>
          </w:tcPr>
          <w:p w:rsidR="00DF4EFB" w:rsidRDefault="00223D27">
            <w:pPr>
              <w:pStyle w:val="af1"/>
              <w:ind w:firstLine="240"/>
              <w:rPr>
                <w:rFonts w:ascii="Calibri" w:hAnsi="Calibri"/>
                <w:szCs w:val="24"/>
              </w:rPr>
            </w:pPr>
            <w:r>
              <w:rPr>
                <w:rFonts w:ascii="Calibri" w:hAnsi="Calibri" w:hint="eastAsia"/>
                <w:szCs w:val="24"/>
              </w:rPr>
              <w:t>报价供应商：（盖章）</w:t>
            </w:r>
          </w:p>
          <w:p w:rsidR="00DF4EFB" w:rsidRDefault="00DF4EFB">
            <w:pPr>
              <w:pStyle w:val="af1"/>
              <w:ind w:firstLine="240"/>
              <w:rPr>
                <w:rFonts w:ascii="Calibri" w:hAnsi="Calibri"/>
                <w:szCs w:val="24"/>
              </w:rPr>
            </w:pPr>
          </w:p>
          <w:p w:rsidR="00DF4EFB" w:rsidRDefault="00223D27">
            <w:pPr>
              <w:pStyle w:val="af1"/>
              <w:ind w:firstLine="240"/>
              <w:rPr>
                <w:rFonts w:ascii="宋体" w:hAnsi="宋体"/>
                <w:bCs/>
                <w:szCs w:val="24"/>
              </w:rPr>
            </w:pPr>
            <w:r>
              <w:rPr>
                <w:rFonts w:ascii="宋体" w:hAnsi="宋体" w:hint="eastAsia"/>
                <w:bCs/>
                <w:szCs w:val="24"/>
              </w:rPr>
              <w:t>被授权人或法人代表（签字）</w:t>
            </w:r>
          </w:p>
          <w:p w:rsidR="00DF4EFB" w:rsidRDefault="00223D27">
            <w:pPr>
              <w:pStyle w:val="af1"/>
              <w:ind w:firstLine="240"/>
              <w:rPr>
                <w:rFonts w:ascii="宋体" w:hAnsi="宋体"/>
                <w:bCs/>
                <w:szCs w:val="24"/>
              </w:rPr>
            </w:pPr>
            <w:r>
              <w:rPr>
                <w:rFonts w:ascii="宋体" w:hAnsi="宋体" w:hint="eastAsia"/>
                <w:bCs/>
                <w:szCs w:val="24"/>
              </w:rPr>
              <w:t xml:space="preserve">                                         时间：     年     月    日</w:t>
            </w:r>
          </w:p>
        </w:tc>
      </w:tr>
    </w:tbl>
    <w:p w:rsidR="00DF4EFB" w:rsidRDefault="00DF4EFB">
      <w:pPr>
        <w:pStyle w:val="a8"/>
        <w:adjustRightInd w:val="0"/>
        <w:snapToGrid w:val="0"/>
        <w:spacing w:afterLines="50" w:after="120" w:line="320" w:lineRule="exact"/>
        <w:jc w:val="left"/>
        <w:rPr>
          <w:rFonts w:hAnsi="宋体"/>
          <w:snapToGrid w:val="0"/>
          <w:kern w:val="0"/>
          <w:szCs w:val="24"/>
        </w:rPr>
      </w:pPr>
    </w:p>
    <w:p w:rsidR="00DF4EFB" w:rsidRDefault="00223D27">
      <w:pPr>
        <w:pStyle w:val="a8"/>
        <w:adjustRightInd w:val="0"/>
        <w:snapToGrid w:val="0"/>
        <w:spacing w:afterLines="50" w:after="12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DF4EFB" w:rsidRDefault="00DF4EFB">
      <w:pPr>
        <w:pStyle w:val="a8"/>
        <w:spacing w:line="480" w:lineRule="exact"/>
        <w:ind w:firstLineChars="0" w:firstLine="0"/>
        <w:rPr>
          <w:rFonts w:hAnsi="宋体"/>
          <w:b/>
          <w:bCs/>
          <w:position w:val="6"/>
          <w:szCs w:val="24"/>
        </w:rPr>
      </w:pPr>
    </w:p>
    <w:p w:rsidR="00DF4EFB" w:rsidRDefault="00DF4EFB">
      <w:pPr>
        <w:pStyle w:val="a8"/>
        <w:spacing w:line="480" w:lineRule="exact"/>
        <w:ind w:firstLineChars="0" w:firstLine="0"/>
        <w:rPr>
          <w:rFonts w:hAnsi="宋体"/>
          <w:b/>
          <w:bCs/>
          <w:position w:val="6"/>
          <w:szCs w:val="24"/>
        </w:rPr>
      </w:pPr>
    </w:p>
    <w:p w:rsidR="00DF4EFB" w:rsidRDefault="00DF4EFB">
      <w:pPr>
        <w:pStyle w:val="a0"/>
      </w:pPr>
    </w:p>
    <w:sectPr w:rsidR="00DF4EFB">
      <w:headerReference w:type="default" r:id="rId10"/>
      <w:footerReference w:type="even" r:id="rId11"/>
      <w:footerReference w:type="default" r:id="rId12"/>
      <w:pgSz w:w="11907" w:h="16840"/>
      <w:pgMar w:top="1474" w:right="1134" w:bottom="1474" w:left="1247" w:header="907" w:footer="907"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CF" w:rsidRDefault="00223D27">
      <w:r>
        <w:separator/>
      </w:r>
    </w:p>
  </w:endnote>
  <w:endnote w:type="continuationSeparator" w:id="0">
    <w:p w:rsidR="00AD17CF" w:rsidRDefault="0022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FB" w:rsidRDefault="00223D27">
    <w:pPr>
      <w:pStyle w:val="ac"/>
      <w:framePr w:wrap="around" w:vAnchor="text" w:hAnchor="margin" w:xAlign="center" w:y="1"/>
      <w:rPr>
        <w:rStyle w:val="af4"/>
      </w:rPr>
    </w:pPr>
    <w:r>
      <w:fldChar w:fldCharType="begin"/>
    </w:r>
    <w:r>
      <w:rPr>
        <w:rStyle w:val="af4"/>
      </w:rPr>
      <w:instrText xml:space="preserve">PAGE  </w:instrText>
    </w:r>
    <w:r>
      <w:fldChar w:fldCharType="separate"/>
    </w:r>
    <w:r w:rsidR="00FD3414">
      <w:rPr>
        <w:rStyle w:val="af4"/>
        <w:noProof/>
      </w:rPr>
      <w:t>50</w:t>
    </w:r>
    <w:r>
      <w:fldChar w:fldCharType="end"/>
    </w:r>
  </w:p>
  <w:p w:rsidR="00DF4EFB" w:rsidRDefault="00DF4EF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FB" w:rsidRDefault="00DF4EFB">
    <w:pPr>
      <w:pStyle w:val="ac"/>
      <w:rPr>
        <w:rFonts w:ascii="宋体" w:hAnsi="宋体"/>
        <w:szCs w:val="21"/>
        <w:u w:val="single"/>
      </w:rPr>
    </w:pPr>
  </w:p>
  <w:p w:rsidR="00DF4EFB" w:rsidRDefault="00223D27">
    <w:pPr>
      <w:pStyle w:val="ac"/>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740037">
      <w:rPr>
        <w:rFonts w:ascii="宋体" w:hAnsi="宋体" w:cs="Arial"/>
        <w:noProof/>
        <w:color w:val="000000"/>
        <w:szCs w:val="21"/>
      </w:rPr>
      <w:t>7</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CF" w:rsidRDefault="00223D27">
      <w:r>
        <w:separator/>
      </w:r>
    </w:p>
  </w:footnote>
  <w:footnote w:type="continuationSeparator" w:id="0">
    <w:p w:rsidR="00AD17CF" w:rsidRDefault="0022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FB" w:rsidRDefault="00223D27">
    <w:pPr>
      <w:pStyle w:val="ad"/>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2586E"/>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0B1"/>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811C1"/>
    <w:rsid w:val="00184AD5"/>
    <w:rsid w:val="00185641"/>
    <w:rsid w:val="00191A32"/>
    <w:rsid w:val="00192DB7"/>
    <w:rsid w:val="00195776"/>
    <w:rsid w:val="001A1B03"/>
    <w:rsid w:val="001A7320"/>
    <w:rsid w:val="001B0374"/>
    <w:rsid w:val="001B3D09"/>
    <w:rsid w:val="001B4D1D"/>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3D27"/>
    <w:rsid w:val="00233878"/>
    <w:rsid w:val="002366F0"/>
    <w:rsid w:val="002416F7"/>
    <w:rsid w:val="00241F18"/>
    <w:rsid w:val="00242B53"/>
    <w:rsid w:val="00243AC7"/>
    <w:rsid w:val="00245365"/>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1D64"/>
    <w:rsid w:val="00473CF5"/>
    <w:rsid w:val="00477864"/>
    <w:rsid w:val="004873F8"/>
    <w:rsid w:val="004958A8"/>
    <w:rsid w:val="004A1C0E"/>
    <w:rsid w:val="004A1FA0"/>
    <w:rsid w:val="004B05CC"/>
    <w:rsid w:val="004B58A3"/>
    <w:rsid w:val="004B71EA"/>
    <w:rsid w:val="004C0DC3"/>
    <w:rsid w:val="004C2D8C"/>
    <w:rsid w:val="004C449E"/>
    <w:rsid w:val="004D02D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547A"/>
    <w:rsid w:val="005D2A8F"/>
    <w:rsid w:val="005E4196"/>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6A4A"/>
    <w:rsid w:val="00727DB6"/>
    <w:rsid w:val="00731150"/>
    <w:rsid w:val="00734DFD"/>
    <w:rsid w:val="007353A1"/>
    <w:rsid w:val="007368ED"/>
    <w:rsid w:val="00740037"/>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B08"/>
    <w:rsid w:val="007D3FA3"/>
    <w:rsid w:val="007D6744"/>
    <w:rsid w:val="007E0D72"/>
    <w:rsid w:val="007E5345"/>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0FF2"/>
    <w:rsid w:val="0084695D"/>
    <w:rsid w:val="00847493"/>
    <w:rsid w:val="00852B92"/>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2DD9"/>
    <w:rsid w:val="00A456AB"/>
    <w:rsid w:val="00A45DF3"/>
    <w:rsid w:val="00A4772C"/>
    <w:rsid w:val="00A548D4"/>
    <w:rsid w:val="00A552FC"/>
    <w:rsid w:val="00A579B6"/>
    <w:rsid w:val="00A65E74"/>
    <w:rsid w:val="00A6603F"/>
    <w:rsid w:val="00A66F84"/>
    <w:rsid w:val="00A865D4"/>
    <w:rsid w:val="00A91184"/>
    <w:rsid w:val="00AA10EC"/>
    <w:rsid w:val="00AA4C5B"/>
    <w:rsid w:val="00AA6E39"/>
    <w:rsid w:val="00AB2462"/>
    <w:rsid w:val="00AB24E6"/>
    <w:rsid w:val="00AB4CFC"/>
    <w:rsid w:val="00AB767B"/>
    <w:rsid w:val="00AC4BBD"/>
    <w:rsid w:val="00AC5796"/>
    <w:rsid w:val="00AC7586"/>
    <w:rsid w:val="00AD07D8"/>
    <w:rsid w:val="00AD17CF"/>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07068"/>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3354"/>
    <w:rsid w:val="00D649AC"/>
    <w:rsid w:val="00D70CE4"/>
    <w:rsid w:val="00D70D25"/>
    <w:rsid w:val="00D73238"/>
    <w:rsid w:val="00D743E4"/>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D5BFC"/>
    <w:rsid w:val="00DD6706"/>
    <w:rsid w:val="00DD6845"/>
    <w:rsid w:val="00DD7788"/>
    <w:rsid w:val="00DE1AD7"/>
    <w:rsid w:val="00DF0304"/>
    <w:rsid w:val="00DF4EFB"/>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C24C8"/>
    <w:rsid w:val="00EC5FD2"/>
    <w:rsid w:val="00EC653B"/>
    <w:rsid w:val="00ED0869"/>
    <w:rsid w:val="00EE0196"/>
    <w:rsid w:val="00EE1B64"/>
    <w:rsid w:val="00EF1E8A"/>
    <w:rsid w:val="00EF3604"/>
    <w:rsid w:val="00EF3C72"/>
    <w:rsid w:val="00EF56FC"/>
    <w:rsid w:val="00EF64ED"/>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52FC"/>
    <w:rsid w:val="00F5640E"/>
    <w:rsid w:val="00F56A27"/>
    <w:rsid w:val="00F56D81"/>
    <w:rsid w:val="00F57CAA"/>
    <w:rsid w:val="00F612A7"/>
    <w:rsid w:val="00F64399"/>
    <w:rsid w:val="00F70867"/>
    <w:rsid w:val="00F70F93"/>
    <w:rsid w:val="00F714C4"/>
    <w:rsid w:val="00F71A83"/>
    <w:rsid w:val="00F75594"/>
    <w:rsid w:val="00F774B4"/>
    <w:rsid w:val="00F820A8"/>
    <w:rsid w:val="00F82708"/>
    <w:rsid w:val="00F83E0D"/>
    <w:rsid w:val="00F83FD3"/>
    <w:rsid w:val="00F8672F"/>
    <w:rsid w:val="00F96F6B"/>
    <w:rsid w:val="00FA09D4"/>
    <w:rsid w:val="00FA4467"/>
    <w:rsid w:val="00FA46E1"/>
    <w:rsid w:val="00FA72F8"/>
    <w:rsid w:val="00FB440B"/>
    <w:rsid w:val="00FB5930"/>
    <w:rsid w:val="00FB61AE"/>
    <w:rsid w:val="00FC7C13"/>
    <w:rsid w:val="00FD05F2"/>
    <w:rsid w:val="00FD3414"/>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6C3EF5"/>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49A25B7"/>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7C85868"/>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8A332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052EF"/>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0">
    <w:name w:val="heading 1"/>
    <w:basedOn w:val="a"/>
    <w:next w:val="a"/>
    <w:link w:val="1Char"/>
    <w:uiPriority w:val="9"/>
    <w:qFormat/>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5" w:lineRule="auto"/>
      <w:outlineLvl w:val="2"/>
    </w:pPr>
    <w:rPr>
      <w:b/>
      <w:sz w:val="32"/>
      <w:szCs w:val="20"/>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120" w:line="360" w:lineRule="atLeast"/>
      <w:jc w:val="left"/>
      <w:textAlignment w:val="baseline"/>
    </w:pPr>
    <w:rPr>
      <w:kern w:val="0"/>
      <w:sz w:val="24"/>
      <w:szCs w:val="20"/>
    </w:rPr>
  </w:style>
  <w:style w:type="paragraph" w:styleId="a4">
    <w:name w:val="Normal Indent"/>
    <w:basedOn w:val="a"/>
    <w:qFormat/>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Pr>
      <w:rFonts w:ascii="Arial" w:eastAsia="黑体" w:hAnsi="Arial" w:cs="Arial"/>
      <w:sz w:val="20"/>
      <w:szCs w:val="20"/>
    </w:rPr>
  </w:style>
  <w:style w:type="paragraph" w:styleId="a6">
    <w:name w:val="Document Map"/>
    <w:basedOn w:val="a"/>
    <w:link w:val="Char0"/>
    <w:qFormat/>
    <w:rPr>
      <w:rFonts w:ascii="宋体"/>
      <w:kern w:val="0"/>
      <w:sz w:val="18"/>
      <w:szCs w:val="18"/>
    </w:rPr>
  </w:style>
  <w:style w:type="paragraph" w:styleId="a7">
    <w:name w:val="annotation text"/>
    <w:basedOn w:val="a"/>
    <w:link w:val="Char1"/>
    <w:qFormat/>
    <w:pPr>
      <w:jc w:val="left"/>
    </w:pPr>
  </w:style>
  <w:style w:type="paragraph" w:styleId="30">
    <w:name w:val="Body Text 3"/>
    <w:basedOn w:val="a"/>
    <w:link w:val="3Char0"/>
    <w:qFormat/>
    <w:pPr>
      <w:spacing w:after="120"/>
    </w:pPr>
    <w:rPr>
      <w:sz w:val="16"/>
      <w:szCs w:val="20"/>
    </w:rPr>
  </w:style>
  <w:style w:type="paragraph" w:styleId="a8">
    <w:name w:val="Body Text Indent"/>
    <w:basedOn w:val="a"/>
    <w:link w:val="Char2"/>
    <w:qFormat/>
    <w:pPr>
      <w:spacing w:line="360" w:lineRule="auto"/>
      <w:ind w:firstLineChars="200" w:firstLine="480"/>
    </w:pPr>
    <w:rPr>
      <w:rFonts w:ascii="宋体"/>
      <w:sz w:val="24"/>
      <w:szCs w:val="20"/>
    </w:rPr>
  </w:style>
  <w:style w:type="paragraph" w:styleId="32">
    <w:name w:val="toc 3"/>
    <w:basedOn w:val="a"/>
    <w:next w:val="a"/>
    <w:qFormat/>
    <w:pPr>
      <w:spacing w:line="360" w:lineRule="auto"/>
      <w:jc w:val="center"/>
    </w:pPr>
    <w:rPr>
      <w:rFonts w:ascii="宋体" w:hAnsi="宋体"/>
      <w:iCs/>
      <w:sz w:val="32"/>
      <w:szCs w:val="24"/>
    </w:rPr>
  </w:style>
  <w:style w:type="paragraph" w:styleId="a9">
    <w:name w:val="Plain Text"/>
    <w:basedOn w:val="a"/>
    <w:link w:val="Char3"/>
    <w:uiPriority w:val="99"/>
    <w:qFormat/>
    <w:pPr>
      <w:adjustRightInd w:val="0"/>
      <w:spacing w:line="360" w:lineRule="atLeast"/>
      <w:jc w:val="left"/>
      <w:textAlignment w:val="baseline"/>
    </w:pPr>
    <w:rPr>
      <w:rFonts w:ascii="宋体" w:hAnsi="Courier New"/>
      <w:kern w:val="0"/>
      <w:szCs w:val="21"/>
    </w:rPr>
  </w:style>
  <w:style w:type="paragraph" w:styleId="aa">
    <w:name w:val="Date"/>
    <w:basedOn w:val="a"/>
    <w:next w:val="a"/>
    <w:link w:val="Char4"/>
    <w:qFormat/>
    <w:rPr>
      <w:sz w:val="24"/>
      <w:szCs w:val="20"/>
    </w:rPr>
  </w:style>
  <w:style w:type="paragraph" w:styleId="20">
    <w:name w:val="Body Text Indent 2"/>
    <w:basedOn w:val="a"/>
    <w:link w:val="2Char0"/>
    <w:qFormat/>
    <w:pPr>
      <w:spacing w:after="120" w:line="480" w:lineRule="auto"/>
      <w:ind w:leftChars="200" w:left="420"/>
    </w:pPr>
    <w:rPr>
      <w:szCs w:val="20"/>
    </w:rPr>
  </w:style>
  <w:style w:type="paragraph" w:styleId="ab">
    <w:name w:val="Balloon Text"/>
    <w:basedOn w:val="a"/>
    <w:link w:val="Char5"/>
    <w:qFormat/>
    <w:rPr>
      <w:kern w:val="0"/>
      <w:sz w:val="18"/>
      <w:szCs w:val="18"/>
    </w:rPr>
  </w:style>
  <w:style w:type="paragraph" w:styleId="ac">
    <w:name w:val="footer"/>
    <w:basedOn w:val="a"/>
    <w:link w:val="Char6"/>
    <w:qFormat/>
    <w:pPr>
      <w:tabs>
        <w:tab w:val="center" w:pos="4153"/>
        <w:tab w:val="right" w:pos="8306"/>
      </w:tabs>
      <w:snapToGrid w:val="0"/>
      <w:jc w:val="left"/>
    </w:pPr>
    <w:rPr>
      <w:kern w:val="0"/>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ae">
    <w:name w:val="List"/>
    <w:basedOn w:val="a"/>
    <w:qFormat/>
    <w:pPr>
      <w:ind w:left="420" w:hanging="420"/>
    </w:pPr>
    <w:rPr>
      <w:rFonts w:eastAsia="楷体_GB2312"/>
      <w:sz w:val="32"/>
      <w:szCs w:val="20"/>
    </w:rPr>
  </w:style>
  <w:style w:type="paragraph" w:styleId="33">
    <w:name w:val="Body Text Indent 3"/>
    <w:basedOn w:val="a"/>
    <w:link w:val="3Char1"/>
    <w:qFormat/>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pPr>
      <w:adjustRightInd w:val="0"/>
      <w:spacing w:after="120" w:line="480" w:lineRule="auto"/>
      <w:jc w:val="left"/>
      <w:textAlignment w:val="baseline"/>
    </w:pPr>
    <w:rPr>
      <w:kern w:val="0"/>
      <w:sz w:val="24"/>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8"/>
    <w:qFormat/>
    <w:rPr>
      <w:b/>
      <w:bCs/>
    </w:rPr>
  </w:style>
  <w:style w:type="paragraph" w:styleId="af1">
    <w:name w:val="Body Text First Indent"/>
    <w:basedOn w:val="a0"/>
    <w:link w:val="Char9"/>
    <w:qFormat/>
    <w:pPr>
      <w:ind w:firstLineChars="100" w:firstLine="420"/>
    </w:pPr>
  </w:style>
  <w:style w:type="table" w:styleId="af2">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1"/>
    <w:qFormat/>
  </w:style>
  <w:style w:type="character" w:styleId="af5">
    <w:name w:val="FollowedHyperlink"/>
    <w:qFormat/>
    <w:rPr>
      <w:color w:val="444444"/>
      <w:u w:val="none"/>
    </w:rPr>
  </w:style>
  <w:style w:type="character" w:styleId="af6">
    <w:name w:val="Emphasis"/>
    <w:qFormat/>
  </w:style>
  <w:style w:type="character" w:styleId="af7">
    <w:name w:val="Hyperlink"/>
    <w:qFormat/>
    <w:rPr>
      <w:color w:val="444444"/>
      <w:u w:val="none"/>
    </w:rPr>
  </w:style>
  <w:style w:type="character" w:styleId="af8">
    <w:name w:val="annotation reference"/>
    <w:qFormat/>
    <w:rPr>
      <w:sz w:val="21"/>
      <w:szCs w:val="21"/>
    </w:rPr>
  </w:style>
  <w:style w:type="character" w:customStyle="1" w:styleId="7Char">
    <w:name w:val="标题 7 Char"/>
    <w:link w:val="7"/>
    <w:qFormat/>
    <w:rPr>
      <w:rFonts w:ascii="Times New Roman" w:hAnsi="Times New Roman"/>
      <w:b/>
      <w:bCs/>
      <w:sz w:val="24"/>
      <w:szCs w:val="24"/>
    </w:rPr>
  </w:style>
  <w:style w:type="character" w:customStyle="1" w:styleId="2Char1">
    <w:name w:val="正文文本 2 Char"/>
    <w:link w:val="22"/>
    <w:qFormat/>
    <w:rPr>
      <w:rFonts w:ascii="Times New Roman" w:hAnsi="Times New Roman"/>
      <w:sz w:val="24"/>
    </w:rPr>
  </w:style>
  <w:style w:type="character" w:customStyle="1" w:styleId="9Char">
    <w:name w:val="标题 9 Char"/>
    <w:link w:val="9"/>
    <w:qFormat/>
    <w:rPr>
      <w:rFonts w:ascii="Arial" w:eastAsia="黑体" w:hAnsi="Arial"/>
      <w:sz w:val="21"/>
      <w:szCs w:val="21"/>
    </w:rPr>
  </w:style>
  <w:style w:type="character" w:customStyle="1" w:styleId="red1">
    <w:name w:val="red1"/>
    <w:qFormat/>
    <w:rPr>
      <w:color w:val="FF0000"/>
      <w:sz w:val="18"/>
      <w:szCs w:val="18"/>
    </w:rPr>
  </w:style>
  <w:style w:type="character" w:customStyle="1" w:styleId="3Char1">
    <w:name w:val="正文文本缩进 3 Char"/>
    <w:link w:val="33"/>
    <w:qFormat/>
    <w:rPr>
      <w:rFonts w:ascii="Times New Roman" w:hAnsi="Times New Roman"/>
      <w:sz w:val="16"/>
      <w:szCs w:val="16"/>
    </w:rPr>
  </w:style>
  <w:style w:type="character" w:customStyle="1" w:styleId="hover25">
    <w:name w:val="hover25"/>
    <w:basedOn w:val="a1"/>
    <w:qFormat/>
  </w:style>
  <w:style w:type="character" w:customStyle="1" w:styleId="12">
    <w:name w:val="页码1"/>
    <w:basedOn w:val="a1"/>
    <w:qFormat/>
  </w:style>
  <w:style w:type="character" w:customStyle="1" w:styleId="3Char0">
    <w:name w:val="正文文本 3 Char"/>
    <w:link w:val="30"/>
    <w:qFormat/>
    <w:rPr>
      <w:rFonts w:ascii="Times New Roman" w:hAnsi="Times New Roman"/>
      <w:kern w:val="2"/>
      <w:sz w:val="16"/>
    </w:rPr>
  </w:style>
  <w:style w:type="character" w:customStyle="1" w:styleId="Char5">
    <w:name w:val="批注框文本 Char"/>
    <w:link w:val="ab"/>
    <w:qFormat/>
    <w:rPr>
      <w:sz w:val="18"/>
      <w:szCs w:val="18"/>
    </w:rPr>
  </w:style>
  <w:style w:type="character" w:customStyle="1" w:styleId="green1">
    <w:name w:val="green1"/>
    <w:qFormat/>
    <w:rPr>
      <w:color w:val="66AE00"/>
      <w:sz w:val="18"/>
      <w:szCs w:val="18"/>
    </w:rPr>
  </w:style>
  <w:style w:type="character" w:customStyle="1" w:styleId="right">
    <w:name w:val="right"/>
    <w:qFormat/>
    <w:rPr>
      <w:color w:val="999999"/>
      <w:sz w:val="18"/>
      <w:szCs w:val="18"/>
    </w:rPr>
  </w:style>
  <w:style w:type="character" w:customStyle="1" w:styleId="Char9">
    <w:name w:val="正文首行缩进 Char"/>
    <w:link w:val="af1"/>
    <w:qFormat/>
    <w:rPr>
      <w:sz w:val="24"/>
    </w:rPr>
  </w:style>
  <w:style w:type="character" w:customStyle="1" w:styleId="4Char">
    <w:name w:val="标题 4 Char"/>
    <w:link w:val="4"/>
    <w:qFormat/>
    <w:rPr>
      <w:rFonts w:ascii="Arial" w:eastAsia="黑体" w:hAnsi="Arial"/>
      <w:b/>
      <w:bCs/>
      <w:sz w:val="28"/>
      <w:szCs w:val="28"/>
    </w:rPr>
  </w:style>
  <w:style w:type="character" w:customStyle="1" w:styleId="Char3">
    <w:name w:val="纯文本 Char"/>
    <w:link w:val="a9"/>
    <w:uiPriority w:val="99"/>
    <w:qFormat/>
    <w:rPr>
      <w:rFonts w:ascii="宋体" w:hAnsi="Courier New" w:cs="Courier New"/>
      <w:sz w:val="21"/>
      <w:szCs w:val="21"/>
    </w:rPr>
  </w:style>
  <w:style w:type="character" w:customStyle="1" w:styleId="green">
    <w:name w:val="green"/>
    <w:qFormat/>
    <w:rPr>
      <w:color w:val="66AE00"/>
      <w:sz w:val="18"/>
      <w:szCs w:val="18"/>
    </w:rPr>
  </w:style>
  <w:style w:type="character" w:customStyle="1" w:styleId="Char8">
    <w:name w:val="批注主题 Char"/>
    <w:link w:val="af0"/>
    <w:qFormat/>
    <w:rPr>
      <w:b/>
      <w:bCs/>
      <w:kern w:val="2"/>
      <w:sz w:val="21"/>
      <w:szCs w:val="22"/>
    </w:rPr>
  </w:style>
  <w:style w:type="character" w:customStyle="1" w:styleId="3Char">
    <w:name w:val="标题 3 Char"/>
    <w:link w:val="3"/>
    <w:qFormat/>
    <w:rPr>
      <w:rFonts w:ascii="Times New Roman" w:hAnsi="Times New Roman"/>
      <w:b/>
      <w:kern w:val="2"/>
      <w:sz w:val="32"/>
    </w:rPr>
  </w:style>
  <w:style w:type="character" w:customStyle="1" w:styleId="5Char">
    <w:name w:val="标题 5 Char"/>
    <w:link w:val="5"/>
    <w:qFormat/>
    <w:rPr>
      <w:rFonts w:ascii="Times New Roman" w:hAnsi="Times New Roman"/>
      <w:b/>
      <w:bCs/>
      <w:sz w:val="28"/>
      <w:szCs w:val="28"/>
    </w:rPr>
  </w:style>
  <w:style w:type="character" w:customStyle="1" w:styleId="Char1">
    <w:name w:val="批注文字 Char"/>
    <w:link w:val="a7"/>
    <w:qFormat/>
    <w:rPr>
      <w:kern w:val="2"/>
      <w:sz w:val="21"/>
      <w:szCs w:val="22"/>
    </w:rPr>
  </w:style>
  <w:style w:type="character" w:customStyle="1" w:styleId="1Char">
    <w:name w:val="标题 1 Char"/>
    <w:link w:val="10"/>
    <w:uiPriority w:val="9"/>
    <w:qFormat/>
    <w:rPr>
      <w:rFonts w:ascii="Times New Roman" w:hAnsi="Times New Roman"/>
      <w:b/>
      <w:kern w:val="44"/>
      <w:sz w:val="44"/>
    </w:rPr>
  </w:style>
  <w:style w:type="character" w:customStyle="1" w:styleId="Char4">
    <w:name w:val="日期 Char"/>
    <w:link w:val="aa"/>
    <w:qFormat/>
    <w:rPr>
      <w:rFonts w:ascii="Times New Roman" w:hAnsi="Times New Roman"/>
      <w:kern w:val="2"/>
      <w:sz w:val="24"/>
    </w:rPr>
  </w:style>
  <w:style w:type="character" w:customStyle="1" w:styleId="lwcollapsibleareatitle1">
    <w:name w:val="lw_collapsiblearea_title1"/>
    <w:qFormat/>
    <w:rPr>
      <w:rFonts w:ascii="Segoe UI" w:hAnsi="Segoe UI" w:cs="Segoe UI" w:hint="default"/>
      <w:b/>
      <w:bCs/>
      <w:color w:val="3F529C"/>
      <w:sz w:val="37"/>
      <w:szCs w:val="37"/>
    </w:rPr>
  </w:style>
  <w:style w:type="character" w:customStyle="1" w:styleId="red2">
    <w:name w:val="red2"/>
    <w:qFormat/>
    <w:rPr>
      <w:color w:val="FF0000"/>
      <w:sz w:val="18"/>
      <w:szCs w:val="18"/>
    </w:rPr>
  </w:style>
  <w:style w:type="character" w:customStyle="1" w:styleId="Char">
    <w:name w:val="正文文本 Char"/>
    <w:link w:val="a0"/>
    <w:qFormat/>
    <w:rPr>
      <w:rFonts w:ascii="Times New Roman" w:hAnsi="Times New Roman"/>
      <w:sz w:val="24"/>
    </w:rPr>
  </w:style>
  <w:style w:type="character" w:customStyle="1" w:styleId="parameter">
    <w:name w:val="parameter"/>
    <w:basedOn w:val="a1"/>
    <w:qFormat/>
  </w:style>
  <w:style w:type="character" w:customStyle="1" w:styleId="input">
    <w:name w:val="input"/>
    <w:qFormat/>
    <w:rPr>
      <w:b/>
      <w:bCs/>
    </w:rPr>
  </w:style>
  <w:style w:type="character" w:customStyle="1" w:styleId="label">
    <w:name w:val="label"/>
    <w:qFormat/>
    <w:rPr>
      <w:b/>
      <w:bCs/>
    </w:rPr>
  </w:style>
  <w:style w:type="character" w:customStyle="1" w:styleId="Char0">
    <w:name w:val="文档结构图 Char"/>
    <w:link w:val="a6"/>
    <w:qFormat/>
    <w:rPr>
      <w:rFonts w:ascii="宋体" w:eastAsia="宋体"/>
      <w:sz w:val="18"/>
      <w:szCs w:val="18"/>
    </w:rPr>
  </w:style>
  <w:style w:type="character" w:customStyle="1" w:styleId="form-textarea-print1">
    <w:name w:val="form-textarea-print1"/>
    <w:qFormat/>
    <w:rPr>
      <w:sz w:val="18"/>
      <w:szCs w:val="18"/>
    </w:rPr>
  </w:style>
  <w:style w:type="character" w:customStyle="1" w:styleId="red">
    <w:name w:val="red"/>
    <w:qFormat/>
    <w:rPr>
      <w:color w:val="FF0000"/>
    </w:rPr>
  </w:style>
  <w:style w:type="character" w:customStyle="1" w:styleId="6Char">
    <w:name w:val="标题 6 Char"/>
    <w:link w:val="6"/>
    <w:qFormat/>
    <w:rPr>
      <w:rFonts w:ascii="Arial" w:eastAsia="黑体" w:hAnsi="Arial"/>
      <w:b/>
      <w:bCs/>
      <w:sz w:val="24"/>
      <w:szCs w:val="24"/>
    </w:rPr>
  </w:style>
  <w:style w:type="character" w:customStyle="1" w:styleId="Char7">
    <w:name w:val="页眉 Char"/>
    <w:link w:val="ad"/>
    <w:qFormat/>
    <w:rPr>
      <w:sz w:val="18"/>
      <w:szCs w:val="18"/>
    </w:rPr>
  </w:style>
  <w:style w:type="character" w:customStyle="1" w:styleId="Char2">
    <w:name w:val="正文文本缩进 Char"/>
    <w:link w:val="a8"/>
    <w:qFormat/>
    <w:rPr>
      <w:rFonts w:ascii="宋体" w:hAnsi="Times New Roman"/>
      <w:kern w:val="2"/>
      <w:sz w:val="24"/>
    </w:rPr>
  </w:style>
  <w:style w:type="character" w:customStyle="1" w:styleId="tgtsentence">
    <w:name w:val="tgtsentence"/>
    <w:basedOn w:val="a1"/>
    <w:qFormat/>
  </w:style>
  <w:style w:type="character" w:customStyle="1" w:styleId="2Char">
    <w:name w:val="标题 2 Char"/>
    <w:link w:val="2"/>
    <w:uiPriority w:val="9"/>
    <w:qFormat/>
    <w:rPr>
      <w:rFonts w:ascii="Arial" w:eastAsia="黑体" w:hAnsi="Arial"/>
      <w:b/>
      <w:bCs/>
      <w:sz w:val="32"/>
      <w:szCs w:val="32"/>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Chara">
    <w:name w:val="列出段落 Char"/>
    <w:link w:val="13"/>
    <w:qFormat/>
    <w:rPr>
      <w:bCs/>
      <w:kern w:val="2"/>
      <w:sz w:val="21"/>
    </w:rPr>
  </w:style>
  <w:style w:type="paragraph" w:customStyle="1" w:styleId="13">
    <w:name w:val="列出段落1"/>
    <w:basedOn w:val="a"/>
    <w:link w:val="Chara"/>
    <w:qFormat/>
    <w:pPr>
      <w:ind w:firstLineChars="200" w:firstLine="420"/>
    </w:pPr>
    <w:rPr>
      <w:bCs/>
      <w:szCs w:val="20"/>
    </w:rPr>
  </w:style>
  <w:style w:type="character" w:customStyle="1" w:styleId="gb-jt">
    <w:name w:val="gb-jt"/>
    <w:basedOn w:val="a1"/>
    <w:qFormat/>
  </w:style>
  <w:style w:type="character" w:customStyle="1" w:styleId="blue">
    <w:name w:val="blue"/>
    <w:qFormat/>
    <w:rPr>
      <w:color w:val="0371C6"/>
      <w:sz w:val="21"/>
      <w:szCs w:val="21"/>
    </w:rPr>
  </w:style>
  <w:style w:type="character" w:customStyle="1" w:styleId="hover">
    <w:name w:val="hover"/>
    <w:basedOn w:val="a1"/>
    <w:qFormat/>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91">
    <w:name w:val="font91"/>
    <w:basedOn w:val="a1"/>
    <w:qFormat/>
    <w:rPr>
      <w:rFonts w:ascii="宋体" w:eastAsia="宋体" w:hAnsi="宋体" w:cs="宋体" w:hint="eastAsia"/>
      <w:color w:val="000000"/>
      <w:sz w:val="18"/>
      <w:szCs w:val="18"/>
      <w:u w:val="none"/>
      <w:vertAlign w:val="superscript"/>
    </w:rPr>
  </w:style>
  <w:style w:type="character" w:customStyle="1" w:styleId="8Char">
    <w:name w:val="标题 8 Char"/>
    <w:link w:val="8"/>
    <w:qFormat/>
    <w:rPr>
      <w:rFonts w:ascii="Arial" w:eastAsia="黑体" w:hAnsi="Arial"/>
      <w:sz w:val="24"/>
      <w:szCs w:val="24"/>
    </w:rPr>
  </w:style>
  <w:style w:type="character" w:customStyle="1" w:styleId="Char6">
    <w:name w:val="页脚 Char"/>
    <w:link w:val="ac"/>
    <w:qFormat/>
    <w:rPr>
      <w:sz w:val="18"/>
      <w:szCs w:val="18"/>
    </w:rPr>
  </w:style>
  <w:style w:type="character" w:customStyle="1" w:styleId="2Char0">
    <w:name w:val="正文文本缩进 2 Char"/>
    <w:link w:val="20"/>
    <w:qFormat/>
    <w:rPr>
      <w:rFonts w:ascii="Times New Roman" w:hAnsi="Times New Roman"/>
      <w:kern w:val="2"/>
      <w:sz w:val="21"/>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01">
    <w:name w:val="font01"/>
    <w:basedOn w:val="a1"/>
    <w:qFormat/>
    <w:rPr>
      <w:rFonts w:ascii="宋体" w:eastAsia="宋体" w:hAnsi="宋体" w:cs="宋体" w:hint="eastAsia"/>
      <w:color w:val="000000"/>
      <w:sz w:val="21"/>
      <w:szCs w:val="21"/>
      <w:u w:val="none"/>
      <w:vertAlign w:val="superscript"/>
    </w:rPr>
  </w:style>
  <w:style w:type="character" w:customStyle="1" w:styleId="code">
    <w:name w:val="code"/>
    <w:basedOn w:val="a1"/>
    <w:qFormat/>
  </w:style>
  <w:style w:type="paragraph" w:customStyle="1" w:styleId="23">
    <w:name w:val="样式 标题 2 + 宋体 五号 非加粗 黑色"/>
    <w:basedOn w:val="2"/>
    <w:qFormat/>
    <w:rPr>
      <w:rFonts w:ascii="宋体" w:eastAsia="宋体" w:hAnsi="宋体"/>
      <w:b w:val="0"/>
      <w:bCs w:val="0"/>
      <w:color w:val="000000"/>
      <w:sz w:val="21"/>
    </w:rPr>
  </w:style>
  <w:style w:type="paragraph" w:customStyle="1" w:styleId="Normal22">
    <w:name w:val="Normal_22"/>
    <w:qFormat/>
    <w:pPr>
      <w:spacing w:before="120" w:after="240"/>
      <w:jc w:val="both"/>
    </w:pPr>
    <w:rPr>
      <w:sz w:val="22"/>
      <w:szCs w:val="22"/>
      <w:lang w:eastAsia="en-US"/>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Pr>
      <w:rFonts w:ascii="Tahoma" w:hAnsi="Tahoma"/>
      <w:sz w:val="24"/>
      <w:szCs w:val="20"/>
    </w:rPr>
  </w:style>
  <w:style w:type="paragraph" w:customStyle="1" w:styleId="61">
    <w:name w:val="标题 61"/>
    <w:basedOn w:val="a"/>
    <w:next w:val="a"/>
    <w:uiPriority w:val="9"/>
    <w:qFormat/>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Pr>
      <w:rFonts w:ascii="Tahoma" w:hAnsi="Tahoma"/>
      <w:sz w:val="24"/>
      <w:szCs w:val="30"/>
    </w:rPr>
  </w:style>
  <w:style w:type="paragraph" w:customStyle="1" w:styleId="PMstyle">
    <w:name w:val="PMstyle"/>
    <w:qFormat/>
    <w:rPr>
      <w:rFonts w:ascii="Tahoma" w:hAnsi="Tahoma"/>
      <w:sz w:val="22"/>
    </w:rPr>
  </w:style>
  <w:style w:type="paragraph" w:customStyle="1" w:styleId="31">
    <w:name w:val="标题 31"/>
    <w:basedOn w:val="a"/>
    <w:next w:val="a"/>
    <w:uiPriority w:val="9"/>
    <w:unhideWhenUsed/>
    <w:qFormat/>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pPr>
      <w:widowControl/>
      <w:spacing w:line="440" w:lineRule="atLeast"/>
    </w:pPr>
    <w:rPr>
      <w:rFonts w:ascii="宋体" w:hAnsi="宋体" w:cs="宋体"/>
      <w:kern w:val="0"/>
      <w:sz w:val="24"/>
      <w:szCs w:val="24"/>
    </w:rPr>
  </w:style>
  <w:style w:type="paragraph" w:customStyle="1" w:styleId="11">
    <w:name w:val="标题 11"/>
    <w:basedOn w:val="a"/>
    <w:next w:val="a"/>
    <w:uiPriority w:val="9"/>
    <w:qFormat/>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pPr>
      <w:widowControl/>
      <w:spacing w:after="160" w:line="240" w:lineRule="exact"/>
      <w:jc w:val="left"/>
    </w:pPr>
    <w:rPr>
      <w:szCs w:val="20"/>
    </w:rPr>
  </w:style>
  <w:style w:type="paragraph" w:customStyle="1" w:styleId="CharChar1CharCharCharCharCharChar1">
    <w:name w:val="Char Char1 Char Char Char Char Char Char1"/>
    <w:basedOn w:val="a"/>
    <w:qFormat/>
    <w:pPr>
      <w:widowControl/>
      <w:spacing w:after="160" w:line="240" w:lineRule="exact"/>
      <w:jc w:val="left"/>
    </w:pPr>
  </w:style>
  <w:style w:type="paragraph" w:customStyle="1" w:styleId="91">
    <w:name w:val="标题 91"/>
    <w:basedOn w:val="a"/>
    <w:next w:val="a"/>
    <w:uiPriority w:val="9"/>
    <w:qFormat/>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pPr>
      <w:spacing w:line="360" w:lineRule="auto"/>
      <w:ind w:firstLine="420"/>
    </w:pPr>
    <w:rPr>
      <w:rFonts w:eastAsia="楷体_GB2312" w:cs="宋体"/>
      <w:bCs/>
      <w:sz w:val="28"/>
      <w:szCs w:val="20"/>
    </w:rPr>
  </w:style>
  <w:style w:type="paragraph" w:customStyle="1" w:styleId="p17">
    <w:name w:val="p17"/>
    <w:basedOn w:val="a"/>
    <w:qFormat/>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pPr>
      <w:widowControl/>
    </w:pPr>
    <w:rPr>
      <w:kern w:val="0"/>
      <w:szCs w:val="21"/>
    </w:rPr>
  </w:style>
  <w:style w:type="paragraph" w:customStyle="1" w:styleId="p16">
    <w:name w:val="p16"/>
    <w:basedOn w:val="a"/>
    <w:qFormat/>
    <w:pPr>
      <w:widowControl/>
      <w:spacing w:after="120"/>
      <w:ind w:firstLine="210"/>
      <w:jc w:val="left"/>
    </w:pPr>
    <w:rPr>
      <w:kern w:val="0"/>
      <w:sz w:val="20"/>
      <w:szCs w:val="20"/>
    </w:rPr>
  </w:style>
  <w:style w:type="paragraph" w:customStyle="1" w:styleId="p21">
    <w:name w:val="p21"/>
    <w:basedOn w:val="a"/>
    <w:qFormat/>
    <w:pPr>
      <w:widowControl/>
      <w:spacing w:after="120"/>
    </w:pPr>
    <w:rPr>
      <w:kern w:val="0"/>
      <w:szCs w:val="21"/>
    </w:rPr>
  </w:style>
  <w:style w:type="paragraph" w:customStyle="1" w:styleId="11212">
    <w:name w:val="样式 标题 1 + 四号 居中 段前: 12 磅 段后: 12 磅 行距: 单倍行距"/>
    <w:basedOn w:val="10"/>
    <w:qFormat/>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style>
  <w:style w:type="paragraph" w:customStyle="1" w:styleId="14">
    <w:name w:val="修订1"/>
    <w:uiPriority w:val="99"/>
    <w:semiHidden/>
    <w:qFormat/>
    <w:rPr>
      <w:kern w:val="2"/>
      <w:sz w:val="21"/>
      <w:szCs w:val="22"/>
    </w:rPr>
  </w:style>
  <w:style w:type="paragraph" w:customStyle="1" w:styleId="p19">
    <w:name w:val="p19"/>
    <w:basedOn w:val="a"/>
    <w:qFormat/>
    <w:pPr>
      <w:widowControl/>
    </w:pPr>
    <w:rPr>
      <w:rFonts w:ascii="宋体" w:hAnsi="宋体" w:cs="宋体"/>
      <w:kern w:val="0"/>
      <w:szCs w:val="21"/>
    </w:rPr>
  </w:style>
  <w:style w:type="paragraph" w:customStyle="1" w:styleId="81">
    <w:name w:val="标题 81"/>
    <w:basedOn w:val="a"/>
    <w:next w:val="a"/>
    <w:uiPriority w:val="9"/>
    <w:qFormat/>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red3">
    <w:name w:val="red3"/>
    <w:basedOn w:val="a1"/>
    <w:qFormat/>
    <w:rPr>
      <w:color w:val="FF0000"/>
    </w:rPr>
  </w:style>
  <w:style w:type="character" w:customStyle="1" w:styleId="hover24">
    <w:name w:val="hover24"/>
    <w:basedOn w:val="a1"/>
    <w:qFormat/>
  </w:style>
  <w:style w:type="paragraph" w:customStyle="1" w:styleId="2600">
    <w:name w:val="样式 样式 样式 样式 标题 2 + 宋体 五号 非加粗 黑色 + 段前: 6 磅 段后: 0 磅 行距: 单倍行距 + 段前:..."/>
    <w:basedOn w:val="a"/>
    <w:qFormat/>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Pr>
      <w:rFonts w:ascii="Calibri" w:hAnsi="Calibri"/>
      <w:sz w:val="24"/>
    </w:rPr>
  </w:style>
  <w:style w:type="paragraph" w:customStyle="1" w:styleId="16">
    <w:name w:val="正文缩进1"/>
    <w:uiPriority w:val="99"/>
    <w:qFormat/>
    <w:pPr>
      <w:widowControl w:val="0"/>
      <w:spacing w:line="360" w:lineRule="atLeast"/>
      <w:ind w:firstLine="420"/>
    </w:pPr>
    <w:rPr>
      <w:kern w:val="1"/>
      <w:sz w:val="24"/>
    </w:rPr>
  </w:style>
  <w:style w:type="paragraph" w:customStyle="1" w:styleId="17">
    <w:name w:val="正文文本缩进1"/>
    <w:basedOn w:val="a"/>
    <w:qFormat/>
    <w:pPr>
      <w:spacing w:line="360" w:lineRule="auto"/>
      <w:ind w:firstLineChars="200" w:firstLine="480"/>
    </w:pPr>
    <w:rPr>
      <w:rFonts w:ascii="宋体"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51</Pages>
  <Words>28344</Words>
  <Characters>3538</Characters>
  <Application>Microsoft Office Word</Application>
  <DocSecurity>0</DocSecurity>
  <Lines>29</Lines>
  <Paragraphs>63</Paragraphs>
  <ScaleCrop>false</ScaleCrop>
  <Company>Microsoft</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中建山河建设工程管理有限责任公司:王启超</cp:lastModifiedBy>
  <cp:revision>119</cp:revision>
  <cp:lastPrinted>2019-05-13T08:25:00Z</cp:lastPrinted>
  <dcterms:created xsi:type="dcterms:W3CDTF">2018-11-22T00:37:00Z</dcterms:created>
  <dcterms:modified xsi:type="dcterms:W3CDTF">2019-05-16T08:08:00Z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