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E15CA" w:rsidRDefault="00010475">
      <w:pPr>
        <w:spacing w:line="312" w:lineRule="auto"/>
        <w:jc w:val="center"/>
        <w:rPr>
          <w:rFonts w:ascii="黑体" w:eastAsia="黑体" w:hAnsi="黑体" w:cs="黑体"/>
          <w:b/>
          <w:color w:val="000000"/>
          <w:sz w:val="36"/>
          <w:szCs w:val="36"/>
          <w:shd w:val="clear" w:color="auto" w:fill="FFFFFF"/>
        </w:rPr>
      </w:pPr>
      <w:r w:rsidRPr="00010475">
        <w:rPr>
          <w:rFonts w:ascii="黑体" w:eastAsia="黑体" w:hAnsi="黑体" w:cs="黑体" w:hint="eastAsia"/>
          <w:b/>
          <w:color w:val="000000"/>
          <w:sz w:val="36"/>
          <w:szCs w:val="36"/>
          <w:shd w:val="clear" w:color="auto" w:fill="FFFFFF"/>
        </w:rPr>
        <w:t>鄢陵县中转站设备及车辆采购项目</w:t>
      </w:r>
    </w:p>
    <w:p w:rsidR="00010475" w:rsidRDefault="00010475">
      <w:pPr>
        <w:spacing w:line="312" w:lineRule="auto"/>
        <w:jc w:val="center"/>
        <w:rPr>
          <w:rFonts w:ascii="黑体" w:eastAsia="黑体" w:hAnsi="黑体" w:cs="黑体"/>
          <w:b/>
          <w:color w:val="000000"/>
          <w:sz w:val="36"/>
          <w:szCs w:val="36"/>
          <w:shd w:val="clear" w:color="auto" w:fill="FFFFFF"/>
        </w:rPr>
      </w:pPr>
    </w:p>
    <w:p w:rsidR="00010475" w:rsidRDefault="00010475">
      <w:pPr>
        <w:spacing w:line="312" w:lineRule="auto"/>
        <w:jc w:val="center"/>
        <w:rPr>
          <w:rFonts w:ascii="黑体" w:eastAsia="黑体" w:hAnsi="黑体" w:cs="黑体"/>
          <w:b/>
          <w:color w:val="000000"/>
          <w:sz w:val="36"/>
          <w:szCs w:val="36"/>
          <w:shd w:val="clear" w:color="auto" w:fill="FFFFFF"/>
        </w:rPr>
      </w:pPr>
    </w:p>
    <w:p w:rsidR="00A22107" w:rsidRPr="003566F3" w:rsidRDefault="0018607D">
      <w:pPr>
        <w:spacing w:line="312" w:lineRule="auto"/>
        <w:jc w:val="center"/>
        <w:rPr>
          <w:rFonts w:ascii="黑体" w:eastAsia="黑体" w:hAnsi="黑体" w:cs="黑体"/>
          <w:b/>
          <w:color w:val="000000"/>
          <w:sz w:val="36"/>
          <w:szCs w:val="36"/>
          <w:shd w:val="clear" w:color="auto" w:fill="FFFFFF"/>
        </w:rPr>
      </w:pPr>
      <w:r w:rsidRPr="003566F3">
        <w:rPr>
          <w:rFonts w:ascii="黑体" w:eastAsia="黑体" w:hAnsi="黑体" w:cs="黑体" w:hint="eastAsia"/>
          <w:b/>
          <w:color w:val="000000"/>
          <w:sz w:val="36"/>
          <w:szCs w:val="36"/>
          <w:shd w:val="clear" w:color="auto" w:fill="FFFFFF"/>
        </w:rPr>
        <w:t>招　标　文　件</w:t>
      </w:r>
    </w:p>
    <w:p w:rsidR="00A22107" w:rsidRDefault="00A22107">
      <w:pPr>
        <w:ind w:firstLineChars="650" w:firstLine="2080"/>
        <w:rPr>
          <w:rFonts w:ascii="黑体" w:eastAsia="黑体" w:hAnsi="黑体" w:cs="仿宋_GB2312"/>
          <w:sz w:val="32"/>
          <w:szCs w:val="32"/>
        </w:rPr>
      </w:pPr>
    </w:p>
    <w:p w:rsidR="00A22107" w:rsidRDefault="00A22107">
      <w:pPr>
        <w:ind w:firstLineChars="650" w:firstLine="2080"/>
        <w:rPr>
          <w:rFonts w:ascii="黑体" w:eastAsia="黑体" w:hAnsi="黑体" w:cs="仿宋_GB2312"/>
          <w:sz w:val="32"/>
          <w:szCs w:val="32"/>
        </w:rPr>
      </w:pPr>
    </w:p>
    <w:p w:rsidR="00A22107" w:rsidRDefault="00A22107"/>
    <w:p w:rsidR="00A22107" w:rsidRDefault="00A22107">
      <w:pPr>
        <w:ind w:firstLineChars="650" w:firstLine="2080"/>
        <w:rPr>
          <w:rFonts w:ascii="黑体" w:eastAsia="黑体" w:hAnsi="黑体" w:cs="仿宋_GB2312"/>
          <w:sz w:val="32"/>
          <w:szCs w:val="32"/>
        </w:rPr>
      </w:pPr>
    </w:p>
    <w:p w:rsidR="00010475" w:rsidRPr="00010475" w:rsidRDefault="00010475" w:rsidP="00010475">
      <w:pPr>
        <w:ind w:firstLineChars="900" w:firstLine="2880"/>
        <w:rPr>
          <w:rFonts w:ascii="黑体" w:eastAsia="黑体" w:hAnsi="黑体" w:cs="仿宋_GB2312"/>
          <w:sz w:val="32"/>
          <w:szCs w:val="32"/>
        </w:rPr>
      </w:pPr>
      <w:r w:rsidRPr="00010475">
        <w:rPr>
          <w:rFonts w:ascii="黑体" w:eastAsia="黑体" w:hAnsi="黑体" w:cs="仿宋_GB2312" w:hint="eastAsia"/>
          <w:sz w:val="32"/>
          <w:szCs w:val="32"/>
        </w:rPr>
        <w:t>项目编号：Y2019HZ070</w:t>
      </w:r>
    </w:p>
    <w:p w:rsidR="00A22107" w:rsidRDefault="00010475" w:rsidP="00010475">
      <w:pPr>
        <w:ind w:firstLineChars="400" w:firstLine="1280"/>
        <w:jc w:val="center"/>
        <w:rPr>
          <w:rFonts w:ascii="宋体" w:eastAsia="宋体" w:hAnsi="宋体" w:cs="宋体"/>
          <w:b/>
          <w:bCs/>
          <w:sz w:val="32"/>
          <w:szCs w:val="32"/>
        </w:rPr>
      </w:pPr>
      <w:r w:rsidRPr="00010475">
        <w:rPr>
          <w:rFonts w:ascii="黑体" w:eastAsia="黑体" w:hAnsi="黑体" w:cs="仿宋_GB2312" w:hint="eastAsia"/>
          <w:sz w:val="32"/>
          <w:szCs w:val="32"/>
        </w:rPr>
        <w:t>招标编号：鄢招公2018121104</w:t>
      </w:r>
    </w:p>
    <w:p w:rsidR="00A22107" w:rsidRDefault="00A22107" w:rsidP="00067D8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010475" w:rsidRPr="00010475" w:rsidRDefault="0018607D" w:rsidP="00010475">
      <w:pPr>
        <w:ind w:firstLineChars="700" w:firstLine="2240"/>
        <w:rPr>
          <w:rFonts w:ascii="黑体" w:eastAsia="黑体" w:hAnsi="黑体" w:cs="宋体"/>
          <w:bCs/>
          <w:sz w:val="32"/>
          <w:szCs w:val="32"/>
        </w:rPr>
      </w:pPr>
      <w:r>
        <w:rPr>
          <w:rFonts w:ascii="黑体" w:eastAsia="黑体" w:hAnsi="黑体" w:cs="宋体" w:hint="eastAsia"/>
          <w:bCs/>
          <w:sz w:val="32"/>
          <w:szCs w:val="32"/>
        </w:rPr>
        <w:t>采 购 人：</w:t>
      </w:r>
      <w:r w:rsidR="00010475" w:rsidRPr="00010475">
        <w:rPr>
          <w:rFonts w:ascii="黑体" w:eastAsia="黑体" w:hAnsi="黑体" w:cs="宋体" w:hint="eastAsia"/>
          <w:bCs/>
          <w:sz w:val="32"/>
          <w:szCs w:val="32"/>
        </w:rPr>
        <w:t xml:space="preserve">鄢陵县城市管理局  </w:t>
      </w:r>
    </w:p>
    <w:p w:rsidR="00A22107" w:rsidRDefault="0018607D" w:rsidP="00010475">
      <w:pPr>
        <w:spacing w:line="425" w:lineRule="auto"/>
        <w:ind w:right="640" w:firstLineChars="700" w:firstLine="224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22107" w:rsidRPr="002134AC" w:rsidRDefault="0018607D" w:rsidP="002134AC">
      <w:pPr>
        <w:spacing w:line="360" w:lineRule="auto"/>
        <w:ind w:firstLineChars="700" w:firstLine="224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EA25FE">
        <w:rPr>
          <w:rFonts w:ascii="黑体" w:eastAsia="黑体" w:hAnsi="黑体" w:hint="eastAsia"/>
          <w:spacing w:val="-6"/>
          <w:sz w:val="32"/>
          <w:szCs w:val="32"/>
        </w:rPr>
        <w:t>五</w:t>
      </w:r>
      <w:r>
        <w:rPr>
          <w:rFonts w:ascii="黑体" w:eastAsia="黑体" w:hAnsi="黑体" w:hint="eastAsia"/>
          <w:spacing w:val="-6"/>
          <w:sz w:val="32"/>
          <w:szCs w:val="32"/>
        </w:rPr>
        <w:t>月</w:t>
      </w:r>
    </w:p>
    <w:p w:rsidR="00A22107" w:rsidRDefault="0018607D">
      <w:pPr>
        <w:widowControl/>
        <w:jc w:val="left"/>
        <w:rPr>
          <w:rFonts w:ascii="黑体" w:eastAsia="黑体" w:cs="黑体"/>
          <w:b/>
          <w:bCs/>
          <w:sz w:val="44"/>
          <w:szCs w:val="44"/>
        </w:rPr>
      </w:pPr>
      <w:r>
        <w:rPr>
          <w:rFonts w:ascii="黑体" w:eastAsia="黑体" w:cs="黑体"/>
          <w:b/>
          <w:bCs/>
          <w:sz w:val="44"/>
          <w:szCs w:val="44"/>
        </w:rPr>
        <w:br w:type="page"/>
      </w:r>
    </w:p>
    <w:p w:rsidR="00A22107" w:rsidRDefault="0018607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22107" w:rsidRDefault="00A22107">
      <w:pPr>
        <w:autoSpaceDE w:val="0"/>
        <w:autoSpaceDN w:val="0"/>
        <w:adjustRightInd w:val="0"/>
        <w:spacing w:line="700" w:lineRule="exact"/>
        <w:ind w:firstLine="551"/>
        <w:rPr>
          <w:rFonts w:ascii="黑体" w:eastAsia="黑体" w:cs="黑体"/>
          <w:b/>
          <w:bCs/>
          <w:sz w:val="28"/>
          <w:szCs w:val="28"/>
          <w:lang w:val="zh-CN"/>
        </w:rPr>
      </w:pP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22107" w:rsidRDefault="001860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22107" w:rsidRDefault="00A2210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2107" w:rsidRDefault="00A22107">
      <w:pPr>
        <w:rPr>
          <w:rFonts w:asciiTheme="majorEastAsia" w:eastAsiaTheme="majorEastAsia" w:hAnsiTheme="majorEastAsia"/>
          <w:kern w:val="0"/>
          <w:sz w:val="32"/>
          <w:szCs w:val="32"/>
        </w:rPr>
      </w:pPr>
    </w:p>
    <w:p w:rsidR="00A22107" w:rsidRDefault="0018607D">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A22107" w:rsidRDefault="0018607D">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A22107" w:rsidRPr="006401FF" w:rsidRDefault="0018607D" w:rsidP="006401FF">
      <w:pPr>
        <w:spacing w:line="425" w:lineRule="auto"/>
        <w:jc w:val="left"/>
        <w:rPr>
          <w:rFonts w:ascii="仿宋" w:eastAsia="仿宋" w:hAnsi="仿宋" w:cs="仿宋"/>
          <w:sz w:val="24"/>
        </w:rPr>
      </w:pPr>
      <w:r>
        <w:rPr>
          <w:rFonts w:hAnsi="宋体" w:cs="仿宋_GB2312" w:hint="eastAsia"/>
          <w:bCs/>
          <w:sz w:val="24"/>
        </w:rPr>
        <w:t xml:space="preserve">      </w:t>
      </w:r>
      <w:r>
        <w:rPr>
          <w:rFonts w:hAnsi="宋体" w:cs="仿宋_GB2312" w:hint="eastAsia"/>
          <w:bCs/>
          <w:sz w:val="24"/>
        </w:rPr>
        <w:t>受</w:t>
      </w:r>
      <w:r w:rsidR="00010475" w:rsidRPr="00010475">
        <w:rPr>
          <w:rFonts w:hAnsi="宋体" w:cs="仿宋_GB2312" w:hint="eastAsia"/>
          <w:bCs/>
          <w:sz w:val="24"/>
        </w:rPr>
        <w:t>鄢陵县城市管理局</w:t>
      </w:r>
      <w:r>
        <w:rPr>
          <w:rFonts w:hAnsi="宋体" w:cs="仿宋_GB2312" w:hint="eastAsia"/>
          <w:bCs/>
          <w:sz w:val="24"/>
        </w:rPr>
        <w:t>的委托，鄢陵县政府采购中心就“</w:t>
      </w:r>
      <w:r w:rsidR="00010475" w:rsidRPr="00010475">
        <w:rPr>
          <w:rFonts w:hAnsi="宋体" w:cs="仿宋_GB2312" w:hint="eastAsia"/>
          <w:bCs/>
          <w:sz w:val="24"/>
        </w:rPr>
        <w:t>鄢陵县中转站设备及车辆采购项目</w:t>
      </w:r>
      <w:r>
        <w:rPr>
          <w:rFonts w:hAnsi="宋体" w:cs="仿宋_GB2312" w:hint="eastAsia"/>
          <w:bCs/>
          <w:sz w:val="24"/>
        </w:rPr>
        <w:t>”进行公开招标，欢迎合格的投标人前来投标。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010475" w:rsidRDefault="0018607D" w:rsidP="00010475">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010475" w:rsidRPr="00010475">
        <w:rPr>
          <w:rFonts w:hAnsi="宋体" w:cs="仿宋_GB2312" w:hint="eastAsia"/>
          <w:bCs/>
          <w:sz w:val="24"/>
        </w:rPr>
        <w:t>鄢陵县中转站设备及车辆采购项目</w:t>
      </w:r>
    </w:p>
    <w:p w:rsidR="00010475" w:rsidRPr="00010475" w:rsidRDefault="0018607D" w:rsidP="00010475">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010475" w:rsidRPr="00010475">
        <w:rPr>
          <w:rFonts w:hAnsi="宋体" w:cs="仿宋_GB2312" w:hint="eastAsia"/>
          <w:bCs/>
          <w:sz w:val="24"/>
        </w:rPr>
        <w:t>项目编号：</w:t>
      </w:r>
      <w:r w:rsidR="00010475" w:rsidRPr="00010475">
        <w:rPr>
          <w:rFonts w:hAnsi="宋体" w:cs="仿宋_GB2312" w:hint="eastAsia"/>
          <w:bCs/>
          <w:sz w:val="24"/>
        </w:rPr>
        <w:t>Y2019HZ070</w:t>
      </w:r>
    </w:p>
    <w:p w:rsidR="00010475" w:rsidRDefault="00010475" w:rsidP="00010475">
      <w:pPr>
        <w:autoSpaceDE w:val="0"/>
        <w:autoSpaceDN w:val="0"/>
        <w:adjustRightInd w:val="0"/>
        <w:spacing w:line="360" w:lineRule="auto"/>
        <w:ind w:firstLineChars="300" w:firstLine="720"/>
        <w:jc w:val="left"/>
        <w:rPr>
          <w:rFonts w:hAnsi="宋体" w:cs="仿宋_GB2312"/>
          <w:bCs/>
          <w:sz w:val="24"/>
        </w:rPr>
      </w:pPr>
      <w:r w:rsidRPr="00010475">
        <w:rPr>
          <w:rFonts w:hAnsi="宋体" w:cs="仿宋_GB2312" w:hint="eastAsia"/>
          <w:bCs/>
          <w:sz w:val="24"/>
        </w:rPr>
        <w:t>招标编号：鄢招公</w:t>
      </w:r>
      <w:r w:rsidRPr="00010475">
        <w:rPr>
          <w:rFonts w:hAnsi="宋体" w:cs="仿宋_GB2312" w:hint="eastAsia"/>
          <w:bCs/>
          <w:sz w:val="24"/>
        </w:rPr>
        <w:t>2018121104</w:t>
      </w:r>
    </w:p>
    <w:p w:rsidR="00A22107" w:rsidRDefault="0018607D" w:rsidP="00010475">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A22107" w:rsidRDefault="0018607D" w:rsidP="00010475">
      <w:pPr>
        <w:widowControl/>
        <w:shd w:val="clear" w:color="auto" w:fill="FFFFFF"/>
        <w:spacing w:line="360" w:lineRule="auto"/>
        <w:jc w:val="left"/>
        <w:rPr>
          <w:rFonts w:hAnsi="宋体" w:cs="仿宋_GB2312"/>
          <w:bCs/>
          <w:sz w:val="24"/>
        </w:rPr>
      </w:pPr>
      <w:r>
        <w:rPr>
          <w:rFonts w:hAnsi="宋体" w:cs="仿宋_GB2312" w:hint="eastAsia"/>
          <w:bCs/>
          <w:sz w:val="24"/>
        </w:rPr>
        <w:t>（四）项目主要内容：</w:t>
      </w:r>
      <w:r w:rsidR="00010475" w:rsidRPr="00010475">
        <w:rPr>
          <w:rFonts w:hAnsi="宋体" w:cs="仿宋_GB2312" w:hint="eastAsia"/>
          <w:bCs/>
          <w:sz w:val="24"/>
        </w:rPr>
        <w:t>可卸式垃圾车</w:t>
      </w:r>
      <w:r w:rsidR="00010475" w:rsidRPr="00010475">
        <w:rPr>
          <w:rFonts w:hAnsi="宋体" w:cs="仿宋_GB2312" w:hint="eastAsia"/>
          <w:bCs/>
          <w:sz w:val="24"/>
        </w:rPr>
        <w:t>1</w:t>
      </w:r>
      <w:r w:rsidR="00010475" w:rsidRPr="00010475">
        <w:rPr>
          <w:rFonts w:hAnsi="宋体" w:cs="仿宋_GB2312" w:hint="eastAsia"/>
          <w:bCs/>
          <w:sz w:val="24"/>
        </w:rPr>
        <w:t>辆、移动式垃圾压缩中转设备</w:t>
      </w:r>
      <w:r w:rsidR="00010475" w:rsidRPr="00010475">
        <w:rPr>
          <w:rFonts w:hAnsi="宋体" w:cs="仿宋_GB2312" w:hint="eastAsia"/>
          <w:bCs/>
          <w:sz w:val="24"/>
        </w:rPr>
        <w:t>6</w:t>
      </w:r>
      <w:r w:rsidR="00010475" w:rsidRPr="00010475">
        <w:rPr>
          <w:rFonts w:hAnsi="宋体" w:cs="仿宋_GB2312" w:hint="eastAsia"/>
          <w:bCs/>
          <w:sz w:val="24"/>
        </w:rPr>
        <w:t>台</w:t>
      </w:r>
      <w:r>
        <w:rPr>
          <w:rFonts w:hAnsi="宋体" w:cs="仿宋_GB2312" w:hint="eastAsia"/>
          <w:bCs/>
          <w:sz w:val="24"/>
        </w:rPr>
        <w:t>（具体要求详见招标文件）</w:t>
      </w:r>
      <w:r w:rsidR="006401FF">
        <w:rPr>
          <w:rFonts w:hAnsi="宋体" w:cs="仿宋_GB2312" w:hint="eastAsia"/>
          <w:bCs/>
          <w:sz w:val="24"/>
        </w:rPr>
        <w:t>；</w:t>
      </w:r>
    </w:p>
    <w:p w:rsidR="006401FF" w:rsidRPr="006401FF" w:rsidRDefault="0018607D" w:rsidP="00010475">
      <w:pPr>
        <w:widowControl/>
        <w:shd w:val="clear" w:color="auto" w:fill="FFFFFF"/>
        <w:spacing w:line="360" w:lineRule="auto"/>
        <w:jc w:val="left"/>
        <w:rPr>
          <w:rFonts w:hAnsi="宋体" w:cs="仿宋_GB2312"/>
          <w:bCs/>
          <w:sz w:val="24"/>
        </w:rPr>
      </w:pPr>
      <w:r>
        <w:rPr>
          <w:rFonts w:hAnsi="宋体" w:cs="仿宋_GB2312" w:hint="eastAsia"/>
          <w:bCs/>
          <w:sz w:val="24"/>
        </w:rPr>
        <w:t>（</w:t>
      </w:r>
      <w:r w:rsidR="00DD4C68">
        <w:rPr>
          <w:rFonts w:hAnsi="宋体" w:cs="仿宋_GB2312" w:hint="eastAsia"/>
          <w:bCs/>
          <w:sz w:val="24"/>
        </w:rPr>
        <w:t>五</w:t>
      </w:r>
      <w:r>
        <w:rPr>
          <w:rFonts w:hAnsi="宋体" w:cs="仿宋_GB2312" w:hint="eastAsia"/>
          <w:bCs/>
          <w:sz w:val="24"/>
        </w:rPr>
        <w:t>）预算金额：</w:t>
      </w:r>
      <w:r w:rsidR="00010475">
        <w:rPr>
          <w:rFonts w:hAnsi="宋体" w:cs="仿宋_GB2312" w:hint="eastAsia"/>
          <w:bCs/>
          <w:sz w:val="24"/>
        </w:rPr>
        <w:t>182</w:t>
      </w:r>
      <w:r w:rsidR="006401FF" w:rsidRPr="006401FF">
        <w:rPr>
          <w:rFonts w:hAnsi="宋体" w:cs="仿宋_GB2312" w:hint="eastAsia"/>
          <w:bCs/>
          <w:sz w:val="24"/>
        </w:rPr>
        <w:t>万元；最高限价：</w:t>
      </w:r>
      <w:r w:rsidR="00010475">
        <w:rPr>
          <w:rFonts w:hAnsi="宋体" w:cs="仿宋_GB2312" w:hint="eastAsia"/>
          <w:bCs/>
          <w:sz w:val="24"/>
        </w:rPr>
        <w:t>182</w:t>
      </w:r>
      <w:r w:rsidR="006401FF" w:rsidRPr="006401FF">
        <w:rPr>
          <w:rFonts w:hAnsi="宋体" w:cs="仿宋_GB2312" w:hint="eastAsia"/>
          <w:bCs/>
          <w:sz w:val="24"/>
        </w:rPr>
        <w:t>万元</w:t>
      </w:r>
    </w:p>
    <w:p w:rsidR="00A22107" w:rsidRDefault="0018607D" w:rsidP="00010475">
      <w:pPr>
        <w:widowControl/>
        <w:shd w:val="clear" w:color="auto" w:fill="FFFFFF"/>
        <w:spacing w:line="360" w:lineRule="auto"/>
        <w:rPr>
          <w:rFonts w:hAnsi="宋体" w:cs="仿宋_GB2312"/>
          <w:bCs/>
          <w:sz w:val="24"/>
        </w:rPr>
      </w:pPr>
      <w:r>
        <w:rPr>
          <w:rFonts w:hAnsi="宋体" w:cs="仿宋_GB2312" w:hint="eastAsia"/>
          <w:bCs/>
          <w:sz w:val="24"/>
        </w:rPr>
        <w:t>（六）资金来源：财政资金，已落实</w:t>
      </w:r>
    </w:p>
    <w:p w:rsidR="00010475" w:rsidRPr="00010475" w:rsidRDefault="0018607D" w:rsidP="00010475">
      <w:pPr>
        <w:widowControl/>
        <w:shd w:val="clear" w:color="auto" w:fill="FFFFFF"/>
        <w:spacing w:line="360" w:lineRule="auto"/>
        <w:jc w:val="left"/>
        <w:rPr>
          <w:rFonts w:hAnsi="宋体" w:cs="仿宋_GB2312"/>
          <w:bCs/>
          <w:sz w:val="24"/>
        </w:rPr>
      </w:pPr>
      <w:r>
        <w:rPr>
          <w:rFonts w:hAnsi="宋体" w:cs="仿宋_GB2312" w:hint="eastAsia"/>
          <w:bCs/>
          <w:sz w:val="24"/>
        </w:rPr>
        <w:t>（七）交付（服务、完工）时间：</w:t>
      </w:r>
      <w:r w:rsidR="00010475" w:rsidRPr="00010475">
        <w:rPr>
          <w:rFonts w:hAnsi="宋体" w:cs="仿宋_GB2312" w:hint="eastAsia"/>
          <w:bCs/>
          <w:sz w:val="24"/>
        </w:rPr>
        <w:t>合同签订后</w:t>
      </w:r>
      <w:r w:rsidR="00010475" w:rsidRPr="00010475">
        <w:rPr>
          <w:rFonts w:hAnsi="宋体" w:cs="仿宋_GB2312" w:hint="eastAsia"/>
          <w:bCs/>
          <w:sz w:val="24"/>
        </w:rPr>
        <w:t>20</w:t>
      </w:r>
      <w:r w:rsidR="00010475" w:rsidRPr="00010475">
        <w:rPr>
          <w:rFonts w:hAnsi="宋体" w:cs="仿宋_GB2312" w:hint="eastAsia"/>
          <w:bCs/>
          <w:sz w:val="24"/>
        </w:rPr>
        <w:t>日历天内</w:t>
      </w:r>
    </w:p>
    <w:p w:rsidR="00010475" w:rsidRPr="00010475" w:rsidRDefault="0018607D" w:rsidP="00010475">
      <w:pPr>
        <w:widowControl/>
        <w:shd w:val="clear" w:color="auto" w:fill="FFFFFF"/>
        <w:spacing w:line="360" w:lineRule="auto"/>
        <w:jc w:val="left"/>
        <w:rPr>
          <w:rFonts w:hAnsi="宋体" w:cs="仿宋_GB2312"/>
          <w:bCs/>
          <w:sz w:val="24"/>
        </w:rPr>
      </w:pPr>
      <w:r>
        <w:rPr>
          <w:rFonts w:hAnsi="宋体" w:cs="仿宋_GB2312" w:hint="eastAsia"/>
          <w:bCs/>
          <w:sz w:val="24"/>
        </w:rPr>
        <w:t>（八）交付（服务、施工）地点：</w:t>
      </w:r>
      <w:r w:rsidR="00010475" w:rsidRPr="00010475">
        <w:rPr>
          <w:rFonts w:hAnsi="宋体" w:cs="仿宋_GB2312" w:hint="eastAsia"/>
          <w:bCs/>
          <w:sz w:val="24"/>
        </w:rPr>
        <w:t>鄢陵县城市管理局</w:t>
      </w:r>
    </w:p>
    <w:p w:rsidR="00A22107" w:rsidRDefault="0018607D" w:rsidP="00010475">
      <w:pPr>
        <w:widowControl/>
        <w:shd w:val="clear" w:color="auto" w:fill="FFFFFF"/>
        <w:spacing w:line="360" w:lineRule="auto"/>
        <w:rPr>
          <w:rFonts w:hAnsi="宋体" w:cs="仿宋_GB2312"/>
          <w:bCs/>
          <w:sz w:val="24"/>
        </w:rPr>
      </w:pPr>
      <w:r>
        <w:rPr>
          <w:rFonts w:hAnsi="宋体" w:cs="仿宋_GB2312" w:hint="eastAsia"/>
          <w:bCs/>
          <w:sz w:val="24"/>
        </w:rPr>
        <w:t>（九）进口产品：不允许</w:t>
      </w:r>
    </w:p>
    <w:p w:rsidR="00A22107" w:rsidRDefault="0018607D" w:rsidP="00010475">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A22107" w:rsidRDefault="0018607D" w:rsidP="00010475">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010475">
        <w:rPr>
          <w:rFonts w:hAnsi="宋体" w:cs="仿宋_GB2312" w:hint="eastAsia"/>
          <w:bCs/>
          <w:sz w:val="24"/>
        </w:rPr>
        <w:t>一</w:t>
      </w:r>
      <w:r>
        <w:rPr>
          <w:rFonts w:hAnsi="宋体" w:cs="仿宋_GB2312" w:hint="eastAsia"/>
          <w:bCs/>
          <w:sz w:val="24"/>
        </w:rPr>
        <w:t>个标段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A45EEF" w:rsidRPr="00A45EEF" w:rsidRDefault="0018607D" w:rsidP="00A45EEF">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A45EEF" w:rsidRPr="00A45EEF">
        <w:rPr>
          <w:rFonts w:hAnsi="宋体" w:cs="仿宋_GB2312" w:hint="eastAsia"/>
          <w:bCs/>
          <w:sz w:val="24"/>
        </w:rPr>
        <w:t>符合《中华人民共和国政府采购法》第二十二条规定</w:t>
      </w:r>
      <w:r w:rsidR="00A45EEF">
        <w:rPr>
          <w:rFonts w:hAnsi="宋体" w:cs="仿宋_GB2312" w:hint="eastAsia"/>
          <w:bCs/>
          <w:sz w:val="24"/>
        </w:rPr>
        <w:t>。</w:t>
      </w:r>
    </w:p>
    <w:p w:rsidR="00A45EEF" w:rsidRPr="00A45EEF" w:rsidRDefault="00A45EEF" w:rsidP="00A45EEF">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A45EEF">
        <w:rPr>
          <w:rFonts w:hAnsi="宋体" w:cs="仿宋_GB2312" w:hint="eastAsia"/>
          <w:bCs/>
          <w:sz w:val="24"/>
        </w:rPr>
        <w:t>投标人具有独立法人资格和承担民事责任能力的生产商或代理商（经销商</w:t>
      </w:r>
      <w:r w:rsidRPr="00A45EEF">
        <w:rPr>
          <w:rFonts w:hAnsi="宋体" w:cs="仿宋_GB2312" w:hint="eastAsia"/>
          <w:bCs/>
          <w:sz w:val="24"/>
        </w:rPr>
        <w:t>)</w:t>
      </w:r>
      <w:r w:rsidRPr="00A45EEF">
        <w:rPr>
          <w:rFonts w:hAnsi="宋体" w:cs="仿宋_GB2312" w:hint="eastAsia"/>
          <w:bCs/>
          <w:sz w:val="24"/>
        </w:rPr>
        <w:t>，并具有相应经营范围</w:t>
      </w:r>
      <w:r>
        <w:rPr>
          <w:rFonts w:hAnsi="宋体" w:cs="仿宋_GB2312" w:hint="eastAsia"/>
          <w:bCs/>
          <w:sz w:val="24"/>
        </w:rPr>
        <w:t>。</w:t>
      </w:r>
    </w:p>
    <w:p w:rsidR="00A45EEF" w:rsidRPr="00A45EEF" w:rsidRDefault="00A45EEF" w:rsidP="00A45EEF">
      <w:pPr>
        <w:autoSpaceDE w:val="0"/>
        <w:autoSpaceDN w:val="0"/>
        <w:adjustRightInd w:val="0"/>
        <w:spacing w:line="360" w:lineRule="auto"/>
        <w:rPr>
          <w:rFonts w:hAnsi="宋体" w:cs="仿宋_GB2312"/>
          <w:bCs/>
          <w:sz w:val="24"/>
        </w:rPr>
      </w:pPr>
      <w:r>
        <w:rPr>
          <w:rFonts w:hAnsi="宋体" w:cs="仿宋_GB2312" w:hint="eastAsia"/>
          <w:bCs/>
          <w:sz w:val="24"/>
        </w:rPr>
        <w:t>（三）</w:t>
      </w:r>
      <w:r w:rsidRPr="00A45EEF">
        <w:rPr>
          <w:rFonts w:hAnsi="宋体" w:cs="仿宋_GB2312" w:hint="eastAsia"/>
          <w:bCs/>
          <w:sz w:val="24"/>
        </w:rPr>
        <w:t>未被列入“信用中国”网站</w:t>
      </w:r>
      <w:r w:rsidRPr="00A45EEF">
        <w:rPr>
          <w:rFonts w:hAnsi="宋体" w:cs="仿宋_GB2312" w:hint="eastAsia"/>
          <w:bCs/>
          <w:sz w:val="24"/>
        </w:rPr>
        <w:t>(www.creditchina.gov.cn)</w:t>
      </w:r>
      <w:r w:rsidRPr="00A45EEF">
        <w:rPr>
          <w:rFonts w:hAnsi="宋体" w:cs="仿宋_GB2312" w:hint="eastAsia"/>
          <w:bCs/>
          <w:sz w:val="24"/>
        </w:rPr>
        <w:t>、中国政府采购网</w:t>
      </w:r>
      <w:r w:rsidRPr="00A45EEF">
        <w:rPr>
          <w:rFonts w:hAnsi="宋体" w:cs="仿宋_GB2312" w:hint="eastAsia"/>
          <w:bCs/>
          <w:sz w:val="24"/>
        </w:rPr>
        <w:t>(www.ccgp.gov.cn)</w:t>
      </w:r>
      <w:r w:rsidRPr="00A45EEF">
        <w:rPr>
          <w:rFonts w:hAnsi="宋体" w:cs="仿宋_GB2312" w:hint="eastAsia"/>
          <w:bCs/>
          <w:sz w:val="24"/>
        </w:rPr>
        <w:t>渠道信用记录失信被执行人、重大税收违法案件当事人名单、政府采购严重违法失信行为记录名单的投标人。</w:t>
      </w:r>
    </w:p>
    <w:p w:rsidR="00A22107" w:rsidRDefault="00A45EEF" w:rsidP="00A45EEF">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w:t>
      </w:r>
      <w:r w:rsidRPr="00A45EEF">
        <w:rPr>
          <w:rFonts w:hAnsi="宋体" w:cs="仿宋_GB2312" w:hint="eastAsia"/>
          <w:bCs/>
          <w:sz w:val="24"/>
        </w:rPr>
        <w:t>本项目不接受联合体投标。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E4079E">
        <w:rPr>
          <w:rFonts w:hAnsi="宋体" w:cs="仿宋_GB2312" w:hint="eastAsia"/>
          <w:bCs/>
          <w:sz w:val="24"/>
        </w:rPr>
        <w:t>6</w:t>
      </w:r>
      <w:r>
        <w:rPr>
          <w:rFonts w:hAnsi="宋体" w:cs="仿宋_GB2312" w:hint="eastAsia"/>
          <w:bCs/>
          <w:sz w:val="24"/>
        </w:rPr>
        <w:t xml:space="preserve"> </w:t>
      </w:r>
      <w:r>
        <w:rPr>
          <w:rFonts w:hAnsi="宋体" w:cs="仿宋_GB2312" w:hint="eastAsia"/>
          <w:bCs/>
          <w:sz w:val="24"/>
        </w:rPr>
        <w:t>月</w:t>
      </w:r>
      <w:r w:rsidR="00970972">
        <w:rPr>
          <w:rFonts w:hAnsi="宋体" w:cs="仿宋_GB2312" w:hint="eastAsia"/>
          <w:bCs/>
          <w:sz w:val="24"/>
        </w:rPr>
        <w:t xml:space="preserve"> </w:t>
      </w:r>
      <w:r w:rsidR="00E4079E">
        <w:rPr>
          <w:rFonts w:hAnsi="宋体" w:cs="仿宋_GB2312" w:hint="eastAsia"/>
          <w:bCs/>
          <w:sz w:val="24"/>
        </w:rPr>
        <w:t>12</w:t>
      </w:r>
      <w:r w:rsidR="00970972">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563C94">
        <w:rPr>
          <w:rFonts w:hAnsi="宋体" w:cs="仿宋_GB2312" w:hint="eastAsia"/>
          <w:bCs/>
          <w:sz w:val="24"/>
        </w:rPr>
        <w:t>0</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（一）代理机构：鄢陵县政府采购中心</w:t>
      </w:r>
    </w:p>
    <w:p w:rsidR="00A22107" w:rsidRDefault="0018607D" w:rsidP="00970972">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A22107" w:rsidRDefault="0018607D" w:rsidP="00970972">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A22107" w:rsidRDefault="0018607D" w:rsidP="00970972">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0374-7363617</w:t>
      </w:r>
    </w:p>
    <w:p w:rsidR="00563C94" w:rsidRDefault="0018607D" w:rsidP="00563C94">
      <w:pPr>
        <w:spacing w:line="425" w:lineRule="auto"/>
        <w:ind w:right="480"/>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563C94" w:rsidRPr="00563C94">
        <w:rPr>
          <w:rFonts w:hAnsi="宋体" w:cs="仿宋_GB2312" w:hint="eastAsia"/>
          <w:bCs/>
          <w:sz w:val="24"/>
        </w:rPr>
        <w:t>鄢陵县城市管理局</w:t>
      </w:r>
      <w:r w:rsidR="00563C94" w:rsidRPr="00563C94">
        <w:rPr>
          <w:rFonts w:hAnsi="宋体" w:cs="仿宋_GB2312" w:hint="eastAsia"/>
          <w:bCs/>
          <w:sz w:val="24"/>
        </w:rPr>
        <w:t xml:space="preserve">  </w:t>
      </w:r>
    </w:p>
    <w:p w:rsidR="00563C94" w:rsidRDefault="0018607D" w:rsidP="00563C94">
      <w:pPr>
        <w:spacing w:line="360" w:lineRule="auto"/>
        <w:ind w:firstLineChars="300" w:firstLine="72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w:t>
      </w:r>
      <w:r w:rsidR="00563C94" w:rsidRPr="00563C94">
        <w:rPr>
          <w:rFonts w:hAnsi="宋体" w:cs="仿宋_GB2312" w:hint="eastAsia"/>
          <w:bCs/>
          <w:sz w:val="24"/>
        </w:rPr>
        <w:t>河南省鄢陵县人民路中段</w:t>
      </w:r>
    </w:p>
    <w:p w:rsidR="000338B1" w:rsidRPr="000338B1" w:rsidRDefault="000338B1" w:rsidP="00563C94">
      <w:pPr>
        <w:spacing w:line="360" w:lineRule="auto"/>
        <w:ind w:firstLineChars="300" w:firstLine="720"/>
        <w:jc w:val="left"/>
        <w:rPr>
          <w:rFonts w:hAnsi="宋体" w:cs="仿宋_GB2312"/>
          <w:bCs/>
          <w:sz w:val="24"/>
        </w:rPr>
      </w:pPr>
      <w:r w:rsidRPr="000338B1">
        <w:rPr>
          <w:rFonts w:hAnsi="宋体" w:cs="仿宋_GB2312" w:hint="eastAsia"/>
          <w:bCs/>
          <w:sz w:val="24"/>
        </w:rPr>
        <w:t>联</w:t>
      </w:r>
      <w:r w:rsidRPr="000338B1">
        <w:rPr>
          <w:rFonts w:hAnsi="宋体" w:cs="仿宋_GB2312" w:hint="eastAsia"/>
          <w:bCs/>
          <w:sz w:val="24"/>
        </w:rPr>
        <w:t xml:space="preserve"> </w:t>
      </w:r>
      <w:r w:rsidRPr="000338B1">
        <w:rPr>
          <w:rFonts w:hAnsi="宋体" w:cs="仿宋_GB2312" w:hint="eastAsia"/>
          <w:bCs/>
          <w:sz w:val="24"/>
        </w:rPr>
        <w:t>系</w:t>
      </w:r>
      <w:r w:rsidRPr="000338B1">
        <w:rPr>
          <w:rFonts w:hAnsi="宋体" w:cs="仿宋_GB2312" w:hint="eastAsia"/>
          <w:bCs/>
          <w:sz w:val="24"/>
        </w:rPr>
        <w:t xml:space="preserve"> </w:t>
      </w:r>
      <w:r w:rsidRPr="000338B1">
        <w:rPr>
          <w:rFonts w:hAnsi="宋体" w:cs="仿宋_GB2312" w:hint="eastAsia"/>
          <w:bCs/>
          <w:sz w:val="24"/>
        </w:rPr>
        <w:t>人：</w:t>
      </w:r>
      <w:r w:rsidR="00563C94">
        <w:rPr>
          <w:rFonts w:hAnsi="宋体" w:cs="仿宋_GB2312" w:hint="eastAsia"/>
          <w:bCs/>
          <w:sz w:val="24"/>
        </w:rPr>
        <w:t>胥</w:t>
      </w:r>
      <w:r w:rsidRPr="000338B1">
        <w:rPr>
          <w:rFonts w:hAnsi="宋体" w:cs="仿宋_GB2312" w:hint="eastAsia"/>
          <w:bCs/>
          <w:sz w:val="24"/>
        </w:rPr>
        <w:t>先生</w:t>
      </w:r>
    </w:p>
    <w:p w:rsidR="00563C94" w:rsidRPr="00563C94" w:rsidRDefault="000338B1" w:rsidP="00563C94">
      <w:pPr>
        <w:spacing w:line="360" w:lineRule="auto"/>
        <w:ind w:firstLineChars="300" w:firstLine="720"/>
        <w:jc w:val="left"/>
        <w:rPr>
          <w:rFonts w:hAnsi="宋体" w:cs="仿宋_GB2312"/>
          <w:bCs/>
          <w:sz w:val="24"/>
        </w:rPr>
      </w:pPr>
      <w:r w:rsidRPr="000338B1">
        <w:rPr>
          <w:rFonts w:hAnsi="宋体" w:cs="仿宋_GB2312" w:hint="eastAsia"/>
          <w:bCs/>
          <w:sz w:val="24"/>
        </w:rPr>
        <w:t>联系电话：</w:t>
      </w:r>
      <w:r w:rsidR="00563C94" w:rsidRPr="00563C94">
        <w:rPr>
          <w:rFonts w:hAnsi="宋体" w:cs="仿宋_GB2312" w:hint="eastAsia"/>
          <w:bCs/>
          <w:sz w:val="24"/>
        </w:rPr>
        <w:t>15994094567</w:t>
      </w:r>
    </w:p>
    <w:p w:rsidR="00A22107" w:rsidRDefault="0018607D" w:rsidP="00563C94">
      <w:pPr>
        <w:spacing w:line="425" w:lineRule="auto"/>
        <w:ind w:right="480"/>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22107" w:rsidRDefault="0018607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A22107">
        <w:trPr>
          <w:trHeight w:val="636"/>
          <w:jc w:val="center"/>
        </w:trPr>
        <w:tc>
          <w:tcPr>
            <w:tcW w:w="806"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22107">
        <w:trPr>
          <w:trHeight w:val="1278"/>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563C94" w:rsidRDefault="0018607D" w:rsidP="00DE0D24">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563C94" w:rsidRPr="00563C94">
              <w:rPr>
                <w:rFonts w:hAnsi="宋体" w:cs="仿宋_GB2312" w:hint="eastAsia"/>
                <w:sz w:val="24"/>
                <w:szCs w:val="24"/>
              </w:rPr>
              <w:t>鄢陵县中转站设备及车辆采购项目</w:t>
            </w:r>
          </w:p>
          <w:p w:rsidR="00563C94" w:rsidRPr="00563C94" w:rsidRDefault="00563C94" w:rsidP="00563C94">
            <w:pPr>
              <w:autoSpaceDE w:val="0"/>
              <w:autoSpaceDN w:val="0"/>
              <w:adjustRightInd w:val="0"/>
              <w:spacing w:line="360" w:lineRule="auto"/>
              <w:jc w:val="left"/>
              <w:rPr>
                <w:rFonts w:hAnsi="宋体" w:cs="仿宋_GB2312"/>
                <w:sz w:val="24"/>
                <w:szCs w:val="24"/>
              </w:rPr>
            </w:pPr>
            <w:r w:rsidRPr="00563C94">
              <w:rPr>
                <w:rFonts w:hAnsi="宋体" w:cs="仿宋_GB2312" w:hint="eastAsia"/>
                <w:sz w:val="24"/>
                <w:szCs w:val="24"/>
              </w:rPr>
              <w:t>项目编号：</w:t>
            </w:r>
            <w:r w:rsidRPr="00563C94">
              <w:rPr>
                <w:rFonts w:hAnsi="宋体" w:cs="仿宋_GB2312" w:hint="eastAsia"/>
                <w:sz w:val="24"/>
                <w:szCs w:val="24"/>
              </w:rPr>
              <w:t>Y2019HZ070</w:t>
            </w:r>
          </w:p>
          <w:p w:rsidR="00563C94" w:rsidRDefault="00563C94" w:rsidP="00563C94">
            <w:pPr>
              <w:autoSpaceDE w:val="0"/>
              <w:autoSpaceDN w:val="0"/>
              <w:adjustRightInd w:val="0"/>
              <w:spacing w:line="360" w:lineRule="auto"/>
              <w:jc w:val="left"/>
              <w:rPr>
                <w:rFonts w:hAnsi="宋体" w:cs="仿宋_GB2312"/>
                <w:sz w:val="24"/>
                <w:szCs w:val="24"/>
              </w:rPr>
            </w:pPr>
            <w:r w:rsidRPr="00563C94">
              <w:rPr>
                <w:rFonts w:hAnsi="宋体" w:cs="仿宋_GB2312" w:hint="eastAsia"/>
                <w:sz w:val="24"/>
                <w:szCs w:val="24"/>
              </w:rPr>
              <w:t>招标编号：鄢招公</w:t>
            </w:r>
            <w:r w:rsidRPr="00563C94">
              <w:rPr>
                <w:rFonts w:hAnsi="宋体" w:cs="仿宋_GB2312" w:hint="eastAsia"/>
                <w:sz w:val="24"/>
                <w:szCs w:val="24"/>
              </w:rPr>
              <w:t>2018121104</w:t>
            </w:r>
          </w:p>
          <w:p w:rsidR="00A22107" w:rsidRDefault="0018607D" w:rsidP="00563C94">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22107" w:rsidRPr="007A5A17" w:rsidRDefault="0018607D" w:rsidP="00DE0D24">
            <w:pPr>
              <w:widowControl/>
              <w:shd w:val="clear" w:color="auto" w:fill="FFFFFF"/>
              <w:spacing w:line="480" w:lineRule="auto"/>
              <w:jc w:val="left"/>
              <w:rPr>
                <w:rFonts w:hAnsi="宋体" w:cs="仿宋_GB2312"/>
                <w:sz w:val="24"/>
                <w:szCs w:val="24"/>
              </w:rPr>
            </w:pPr>
            <w:r>
              <w:rPr>
                <w:rFonts w:hAnsi="宋体" w:cs="仿宋_GB2312" w:hint="eastAsia"/>
                <w:sz w:val="24"/>
                <w:szCs w:val="24"/>
              </w:rPr>
              <w:t>采购内容：</w:t>
            </w:r>
            <w:r w:rsidR="004D16A0" w:rsidRPr="004D16A0">
              <w:rPr>
                <w:rFonts w:hAnsi="宋体" w:cs="仿宋_GB2312" w:hint="eastAsia"/>
                <w:sz w:val="24"/>
                <w:szCs w:val="24"/>
              </w:rPr>
              <w:t>可卸式垃圾车</w:t>
            </w:r>
            <w:r w:rsidR="004D16A0" w:rsidRPr="004D16A0">
              <w:rPr>
                <w:rFonts w:hAnsi="宋体" w:cs="仿宋_GB2312" w:hint="eastAsia"/>
                <w:sz w:val="24"/>
                <w:szCs w:val="24"/>
              </w:rPr>
              <w:t>1</w:t>
            </w:r>
            <w:r w:rsidR="004D16A0" w:rsidRPr="004D16A0">
              <w:rPr>
                <w:rFonts w:hAnsi="宋体" w:cs="仿宋_GB2312" w:hint="eastAsia"/>
                <w:sz w:val="24"/>
                <w:szCs w:val="24"/>
              </w:rPr>
              <w:t>辆、移动式垃圾压缩中转设备</w:t>
            </w:r>
            <w:r w:rsidR="004D16A0" w:rsidRPr="004D16A0">
              <w:rPr>
                <w:rFonts w:hAnsi="宋体" w:cs="仿宋_GB2312" w:hint="eastAsia"/>
                <w:sz w:val="24"/>
                <w:szCs w:val="24"/>
              </w:rPr>
              <w:t>6</w:t>
            </w:r>
            <w:r w:rsidR="004D16A0" w:rsidRPr="004D16A0">
              <w:rPr>
                <w:rFonts w:hAnsi="宋体" w:cs="仿宋_GB2312" w:hint="eastAsia"/>
                <w:sz w:val="24"/>
                <w:szCs w:val="24"/>
              </w:rPr>
              <w:t>台</w:t>
            </w:r>
            <w:r w:rsidRPr="00DE0D24">
              <w:rPr>
                <w:rFonts w:hAnsi="宋体" w:cs="仿宋_GB2312" w:hint="eastAsia"/>
                <w:sz w:val="24"/>
                <w:szCs w:val="24"/>
              </w:rPr>
              <w:t>（具体技术要求详见招标文件第三章）</w:t>
            </w:r>
            <w:r w:rsidR="00DE0D24">
              <w:rPr>
                <w:rFonts w:hAnsi="宋体" w:cs="仿宋_GB2312" w:hint="eastAsia"/>
                <w:sz w:val="24"/>
                <w:szCs w:val="24"/>
              </w:rPr>
              <w:t>；</w:t>
            </w:r>
          </w:p>
          <w:p w:rsidR="00A22107" w:rsidRDefault="00EE6ACC">
            <w:pPr>
              <w:spacing w:line="360" w:lineRule="auto"/>
              <w:contextualSpacing/>
              <w:jc w:val="left"/>
              <w:rPr>
                <w:rFonts w:hAnsi="宋体" w:cs="仿宋_GB2312"/>
                <w:bCs/>
                <w:sz w:val="24"/>
              </w:rPr>
            </w:pPr>
            <w:r>
              <w:rPr>
                <w:rFonts w:hAnsi="宋体" w:cs="仿宋_GB2312" w:hint="eastAsia"/>
                <w:bCs/>
                <w:sz w:val="24"/>
              </w:rPr>
              <w:t>交货期：</w:t>
            </w:r>
            <w:r w:rsidR="0018607D">
              <w:rPr>
                <w:rFonts w:hAnsi="宋体" w:cs="仿宋_GB2312" w:hint="eastAsia"/>
                <w:bCs/>
                <w:sz w:val="24"/>
              </w:rPr>
              <w:t>合同</w:t>
            </w:r>
            <w:r>
              <w:rPr>
                <w:rFonts w:hAnsi="宋体" w:cs="仿宋_GB2312" w:hint="eastAsia"/>
                <w:bCs/>
                <w:sz w:val="24"/>
              </w:rPr>
              <w:t>签订</w:t>
            </w:r>
            <w:r w:rsidR="0018607D">
              <w:rPr>
                <w:rFonts w:hAnsi="宋体" w:cs="仿宋_GB2312" w:hint="eastAsia"/>
                <w:bCs/>
                <w:sz w:val="24"/>
              </w:rPr>
              <w:t>后</w:t>
            </w:r>
            <w:r w:rsidR="00E865AE">
              <w:rPr>
                <w:rFonts w:hAnsi="宋体" w:cs="仿宋_GB2312" w:hint="eastAsia"/>
                <w:bCs/>
                <w:sz w:val="24"/>
              </w:rPr>
              <w:t>20</w:t>
            </w:r>
            <w:r w:rsidR="0018607D">
              <w:rPr>
                <w:rFonts w:hAnsi="宋体" w:cs="仿宋_GB2312" w:hint="eastAsia"/>
                <w:bCs/>
                <w:sz w:val="24"/>
              </w:rPr>
              <w:t>日历天</w:t>
            </w:r>
            <w:r w:rsidR="004D16A0">
              <w:rPr>
                <w:rFonts w:hAnsi="宋体" w:cs="仿宋_GB2312" w:hint="eastAsia"/>
                <w:bCs/>
                <w:sz w:val="24"/>
              </w:rPr>
              <w:t>内</w:t>
            </w:r>
          </w:p>
          <w:p w:rsidR="00A22107" w:rsidRDefault="0018607D" w:rsidP="00E865AE">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E865AE" w:rsidRPr="00E865AE">
              <w:rPr>
                <w:rFonts w:ascii="宋体" w:cs="宋体" w:hint="eastAsia"/>
                <w:sz w:val="24"/>
                <w:szCs w:val="24"/>
                <w:lang w:val="zh-CN"/>
              </w:rPr>
              <w:t>根据财政拨付进度支付</w:t>
            </w:r>
          </w:p>
        </w:tc>
      </w:tr>
      <w:tr w:rsidR="00A22107">
        <w:trPr>
          <w:trHeight w:val="1421"/>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632317" w:rsidRDefault="00F3561A" w:rsidP="00F3561A">
            <w:pPr>
              <w:pStyle w:val="ad"/>
              <w:widowControl/>
              <w:shd w:val="clear" w:color="auto" w:fill="FFFFFF"/>
              <w:spacing w:line="360" w:lineRule="auto"/>
              <w:rPr>
                <w:rFonts w:hAnsi="宋体" w:cs="仿宋_GB2312"/>
              </w:rPr>
            </w:pPr>
            <w:r w:rsidRPr="00F3561A">
              <w:rPr>
                <w:rFonts w:hAnsi="宋体" w:cs="仿宋_GB2312" w:hint="eastAsia"/>
              </w:rPr>
              <w:t>采</w:t>
            </w:r>
            <w:r w:rsidRPr="00F3561A">
              <w:rPr>
                <w:rFonts w:hAnsi="宋体" w:cs="仿宋_GB2312" w:hint="eastAsia"/>
              </w:rPr>
              <w:t xml:space="preserve"> </w:t>
            </w:r>
            <w:r w:rsidRPr="00F3561A">
              <w:rPr>
                <w:rFonts w:hAnsi="宋体" w:cs="仿宋_GB2312" w:hint="eastAsia"/>
              </w:rPr>
              <w:t>购</w:t>
            </w:r>
            <w:r w:rsidRPr="00F3561A">
              <w:rPr>
                <w:rFonts w:hAnsi="宋体" w:cs="仿宋_GB2312" w:hint="eastAsia"/>
              </w:rPr>
              <w:t xml:space="preserve"> </w:t>
            </w:r>
            <w:r w:rsidRPr="00F3561A">
              <w:rPr>
                <w:rFonts w:hAnsi="宋体" w:cs="仿宋_GB2312" w:hint="eastAsia"/>
              </w:rPr>
              <w:t>人：</w:t>
            </w:r>
            <w:r w:rsidR="00632317" w:rsidRPr="00632317">
              <w:rPr>
                <w:rFonts w:hAnsi="宋体" w:cs="仿宋_GB2312" w:hint="eastAsia"/>
              </w:rPr>
              <w:t>鄢陵县城市管理局</w:t>
            </w:r>
          </w:p>
          <w:p w:rsidR="00A24E11" w:rsidRPr="00A24E11" w:rsidRDefault="00F3561A" w:rsidP="00F3561A">
            <w:pPr>
              <w:pStyle w:val="ad"/>
              <w:widowControl/>
              <w:shd w:val="clear" w:color="auto" w:fill="FFFFFF"/>
              <w:spacing w:line="360" w:lineRule="auto"/>
              <w:rPr>
                <w:rFonts w:hAnsi="宋体" w:cs="仿宋_GB2312"/>
              </w:rPr>
            </w:pPr>
            <w:r w:rsidRPr="00F3561A">
              <w:rPr>
                <w:rFonts w:hAnsi="宋体" w:cs="仿宋_GB2312" w:hint="eastAsia"/>
              </w:rPr>
              <w:t>地</w:t>
            </w:r>
            <w:r w:rsidRPr="00F3561A">
              <w:rPr>
                <w:rFonts w:hAnsi="宋体" w:cs="仿宋_GB2312" w:hint="eastAsia"/>
              </w:rPr>
              <w:t xml:space="preserve">    </w:t>
            </w:r>
            <w:r w:rsidRPr="00F3561A">
              <w:rPr>
                <w:rFonts w:hAnsi="宋体" w:cs="仿宋_GB2312" w:hint="eastAsia"/>
              </w:rPr>
              <w:t>址：</w:t>
            </w:r>
            <w:r w:rsidR="00632317" w:rsidRPr="00632317">
              <w:rPr>
                <w:rFonts w:hAnsi="宋体" w:cs="仿宋_GB2312" w:hint="eastAsia"/>
              </w:rPr>
              <w:t>河南省鄢陵县人民路中段</w:t>
            </w:r>
          </w:p>
          <w:p w:rsidR="00F3561A" w:rsidRPr="00F3561A" w:rsidRDefault="00F3561A" w:rsidP="00F3561A">
            <w:pPr>
              <w:pStyle w:val="ad"/>
              <w:widowControl/>
              <w:shd w:val="clear" w:color="auto" w:fill="FFFFFF"/>
              <w:spacing w:line="360" w:lineRule="auto"/>
              <w:rPr>
                <w:rFonts w:hAnsi="宋体" w:cs="仿宋_GB2312"/>
              </w:rPr>
            </w:pPr>
            <w:r w:rsidRPr="00F3561A">
              <w:rPr>
                <w:rFonts w:hAnsi="宋体" w:cs="仿宋_GB2312" w:hint="eastAsia"/>
              </w:rPr>
              <w:t>联</w:t>
            </w:r>
            <w:r w:rsidRPr="00F3561A">
              <w:rPr>
                <w:rFonts w:hAnsi="宋体" w:cs="仿宋_GB2312" w:hint="eastAsia"/>
              </w:rPr>
              <w:t xml:space="preserve"> </w:t>
            </w:r>
            <w:r w:rsidRPr="00F3561A">
              <w:rPr>
                <w:rFonts w:hAnsi="宋体" w:cs="仿宋_GB2312" w:hint="eastAsia"/>
              </w:rPr>
              <w:t>系</w:t>
            </w:r>
            <w:r w:rsidRPr="00F3561A">
              <w:rPr>
                <w:rFonts w:hAnsi="宋体" w:cs="仿宋_GB2312" w:hint="eastAsia"/>
              </w:rPr>
              <w:t xml:space="preserve"> </w:t>
            </w:r>
            <w:r w:rsidRPr="00F3561A">
              <w:rPr>
                <w:rFonts w:hAnsi="宋体" w:cs="仿宋_GB2312" w:hint="eastAsia"/>
              </w:rPr>
              <w:t>人：</w:t>
            </w:r>
            <w:r w:rsidR="00632317">
              <w:rPr>
                <w:rFonts w:hAnsi="宋体" w:cs="仿宋_GB2312" w:hint="eastAsia"/>
              </w:rPr>
              <w:t>胥</w:t>
            </w:r>
            <w:r w:rsidRPr="00F3561A">
              <w:rPr>
                <w:rFonts w:hAnsi="宋体" w:cs="仿宋_GB2312" w:hint="eastAsia"/>
              </w:rPr>
              <w:t>先生</w:t>
            </w:r>
          </w:p>
          <w:p w:rsidR="00A22107" w:rsidRPr="00A24E11" w:rsidRDefault="00F3561A" w:rsidP="00A24E11">
            <w:pPr>
              <w:pStyle w:val="ad"/>
              <w:widowControl/>
              <w:shd w:val="clear" w:color="auto" w:fill="FFFFFF"/>
              <w:spacing w:line="360" w:lineRule="auto"/>
              <w:rPr>
                <w:rFonts w:ascii="仿宋" w:eastAsia="仿宋" w:hAnsi="仿宋" w:cs="仿宋"/>
              </w:rPr>
            </w:pPr>
            <w:r w:rsidRPr="00F3561A">
              <w:rPr>
                <w:rFonts w:hAnsi="宋体" w:cs="仿宋_GB2312" w:hint="eastAsia"/>
              </w:rPr>
              <w:t>联系电话：</w:t>
            </w:r>
            <w:r w:rsidR="00632317" w:rsidRPr="00632317">
              <w:rPr>
                <w:rFonts w:hAnsi="宋体" w:cs="仿宋_GB2312"/>
              </w:rPr>
              <w:t>15994094567</w:t>
            </w:r>
          </w:p>
        </w:tc>
      </w:tr>
      <w:tr w:rsidR="00A22107">
        <w:trPr>
          <w:trHeight w:val="323"/>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A22107" w:rsidRDefault="0018607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22107" w:rsidRDefault="0018607D">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22107">
        <w:trPr>
          <w:trHeight w:val="9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632317" w:rsidRPr="00632317" w:rsidRDefault="00632317" w:rsidP="00632317">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Pr="00632317">
              <w:rPr>
                <w:rFonts w:hAnsi="宋体" w:cs="仿宋_GB2312" w:hint="eastAsia"/>
                <w:bCs/>
                <w:sz w:val="24"/>
              </w:rPr>
              <w:t>符合《中华人民共和国政府采购法》第二十二条规定</w:t>
            </w:r>
          </w:p>
          <w:p w:rsidR="00632317" w:rsidRPr="00632317" w:rsidRDefault="00632317" w:rsidP="00632317">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632317">
              <w:rPr>
                <w:rFonts w:hAnsi="宋体" w:cs="仿宋_GB2312" w:hint="eastAsia"/>
                <w:bCs/>
                <w:sz w:val="24"/>
              </w:rPr>
              <w:t>投标人具有独立法人资格和承担民事责任能力的生产商或代理商（经销商</w:t>
            </w:r>
            <w:r w:rsidRPr="00632317">
              <w:rPr>
                <w:rFonts w:hAnsi="宋体" w:cs="仿宋_GB2312" w:hint="eastAsia"/>
                <w:bCs/>
                <w:sz w:val="24"/>
              </w:rPr>
              <w:t>)</w:t>
            </w:r>
            <w:r w:rsidRPr="00632317">
              <w:rPr>
                <w:rFonts w:hAnsi="宋体" w:cs="仿宋_GB2312" w:hint="eastAsia"/>
                <w:bCs/>
                <w:sz w:val="24"/>
              </w:rPr>
              <w:t>，并具有相应经营范围；</w:t>
            </w:r>
          </w:p>
          <w:p w:rsidR="00632317" w:rsidRPr="00632317" w:rsidRDefault="00632317" w:rsidP="00632317">
            <w:pPr>
              <w:autoSpaceDE w:val="0"/>
              <w:autoSpaceDN w:val="0"/>
              <w:adjustRightInd w:val="0"/>
              <w:spacing w:line="360" w:lineRule="auto"/>
              <w:jc w:val="left"/>
              <w:rPr>
                <w:rFonts w:hAnsi="宋体" w:cs="仿宋_GB2312"/>
                <w:bCs/>
                <w:sz w:val="24"/>
              </w:rPr>
            </w:pPr>
            <w:r>
              <w:rPr>
                <w:rFonts w:hAnsi="宋体" w:cs="仿宋_GB2312" w:hint="eastAsia"/>
                <w:bCs/>
                <w:sz w:val="24"/>
              </w:rPr>
              <w:t>（三）</w:t>
            </w:r>
            <w:r w:rsidRPr="00632317">
              <w:rPr>
                <w:rFonts w:hAnsi="宋体" w:cs="仿宋_GB2312" w:hint="eastAsia"/>
                <w:bCs/>
                <w:sz w:val="24"/>
              </w:rPr>
              <w:t>未被列入“信用中国”网站</w:t>
            </w:r>
            <w:r w:rsidRPr="00632317">
              <w:rPr>
                <w:rFonts w:hAnsi="宋体" w:cs="仿宋_GB2312" w:hint="eastAsia"/>
                <w:bCs/>
                <w:sz w:val="24"/>
              </w:rPr>
              <w:t>(www.creditchina.gov.cn)</w:t>
            </w:r>
            <w:r w:rsidRPr="00632317">
              <w:rPr>
                <w:rFonts w:hAnsi="宋体" w:cs="仿宋_GB2312" w:hint="eastAsia"/>
                <w:bCs/>
                <w:sz w:val="24"/>
              </w:rPr>
              <w:t>、中国政府采购网</w:t>
            </w:r>
            <w:r w:rsidRPr="00632317">
              <w:rPr>
                <w:rFonts w:hAnsi="宋体" w:cs="仿宋_GB2312" w:hint="eastAsia"/>
                <w:bCs/>
                <w:sz w:val="24"/>
              </w:rPr>
              <w:t>(www.ccgp.gov.cn)</w:t>
            </w:r>
            <w:r w:rsidRPr="00632317">
              <w:rPr>
                <w:rFonts w:hAnsi="宋体" w:cs="仿宋_GB2312" w:hint="eastAsia"/>
                <w:bCs/>
                <w:sz w:val="24"/>
              </w:rPr>
              <w:t>渠道信用记录失信被执行人、重大税</w:t>
            </w:r>
            <w:r w:rsidRPr="00632317">
              <w:rPr>
                <w:rFonts w:hAnsi="宋体" w:cs="仿宋_GB2312" w:hint="eastAsia"/>
                <w:bCs/>
                <w:sz w:val="24"/>
              </w:rPr>
              <w:lastRenderedPageBreak/>
              <w:t>收违法案件当事人名单、政府采购严重违法失信行为记录名单的投标人。</w:t>
            </w:r>
          </w:p>
          <w:p w:rsidR="00A22107" w:rsidRDefault="00632317" w:rsidP="00632317">
            <w:pPr>
              <w:autoSpaceDE w:val="0"/>
              <w:autoSpaceDN w:val="0"/>
              <w:adjustRightInd w:val="0"/>
              <w:spacing w:line="360" w:lineRule="auto"/>
              <w:jc w:val="left"/>
              <w:rPr>
                <w:rFonts w:hAnsi="宋体" w:cs="仿宋_GB2312"/>
                <w:bCs/>
                <w:sz w:val="24"/>
              </w:rPr>
            </w:pPr>
            <w:r>
              <w:rPr>
                <w:rFonts w:hAnsi="宋体" w:cs="仿宋_GB2312" w:hint="eastAsia"/>
                <w:bCs/>
                <w:sz w:val="24"/>
              </w:rPr>
              <w:t>（四）</w:t>
            </w:r>
            <w:r w:rsidRPr="00632317">
              <w:rPr>
                <w:rFonts w:hAnsi="宋体" w:cs="仿宋_GB2312" w:hint="eastAsia"/>
                <w:bCs/>
                <w:sz w:val="24"/>
              </w:rPr>
              <w:t>本项目不接受联合体投标。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632317" w:rsidRDefault="0018607D" w:rsidP="00632317">
            <w:pPr>
              <w:pStyle w:val="Default"/>
              <w:spacing w:line="360" w:lineRule="auto"/>
              <w:jc w:val="both"/>
            </w:pPr>
            <w:r>
              <w:rPr>
                <w:rFonts w:hint="eastAsia"/>
              </w:rPr>
              <w:t>最高限价：</w:t>
            </w:r>
            <w:r w:rsidR="00632317">
              <w:rPr>
                <w:rFonts w:hint="eastAsia"/>
              </w:rPr>
              <w:t>182</w:t>
            </w:r>
            <w:r w:rsidR="00770414" w:rsidRPr="00770414">
              <w:rPr>
                <w:rFonts w:hint="eastAsia"/>
              </w:rPr>
              <w:t>万元；</w:t>
            </w:r>
          </w:p>
          <w:p w:rsidR="00A22107" w:rsidRDefault="0018607D" w:rsidP="00632317">
            <w:pPr>
              <w:pStyle w:val="Default"/>
              <w:spacing w:line="360" w:lineRule="auto"/>
              <w:jc w:val="both"/>
            </w:pPr>
            <w:r>
              <w:rPr>
                <w:rFonts w:hint="eastAsia"/>
              </w:rPr>
              <w:t>超出最高限价的投标无效</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22107">
        <w:trPr>
          <w:trHeight w:val="1289"/>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22107" w:rsidRDefault="0018607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A22107" w:rsidRDefault="0018607D" w:rsidP="00632317">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w:t>
            </w:r>
            <w:r w:rsidR="00770414">
              <w:rPr>
                <w:rFonts w:ascii="宋体" w:cs="宋体" w:hint="eastAsia"/>
                <w:bCs/>
                <w:color w:val="FF0000"/>
                <w:sz w:val="24"/>
                <w:szCs w:val="24"/>
                <w:lang w:val="zh-CN"/>
              </w:rPr>
              <w:t xml:space="preserve"> </w:t>
            </w:r>
            <w:r w:rsidR="00E4079E">
              <w:rPr>
                <w:rFonts w:ascii="宋体" w:cs="宋体" w:hint="eastAsia"/>
                <w:bCs/>
                <w:color w:val="FF0000"/>
                <w:sz w:val="24"/>
                <w:szCs w:val="24"/>
                <w:lang w:val="zh-CN"/>
              </w:rPr>
              <w:t>6</w:t>
            </w:r>
            <w:r w:rsidR="00770414">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770414">
              <w:rPr>
                <w:rFonts w:ascii="宋体" w:cs="宋体" w:hint="eastAsia"/>
                <w:bCs/>
                <w:color w:val="FF0000"/>
                <w:sz w:val="24"/>
                <w:szCs w:val="24"/>
                <w:lang w:val="zh-CN"/>
              </w:rPr>
              <w:t xml:space="preserve"> </w:t>
            </w:r>
            <w:r w:rsidR="00E4079E">
              <w:rPr>
                <w:rFonts w:ascii="宋体" w:cs="宋体" w:hint="eastAsia"/>
                <w:bCs/>
                <w:color w:val="FF0000"/>
                <w:sz w:val="24"/>
                <w:szCs w:val="24"/>
                <w:lang w:val="zh-CN"/>
              </w:rPr>
              <w:t>12</w:t>
            </w:r>
            <w:r w:rsidR="00770414">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sidR="0063231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22107" w:rsidRDefault="0018607D">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22107" w:rsidRDefault="0018607D" w:rsidP="007A5A1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Pr>
                <w:rFonts w:hint="eastAsia"/>
              </w:rPr>
              <w:t>：</w:t>
            </w:r>
            <w:r w:rsidR="0090655F">
              <w:rPr>
                <w:rFonts w:ascii="宋体" w:cs="宋体" w:hint="eastAsia"/>
                <w:bCs/>
                <w:sz w:val="24"/>
                <w:szCs w:val="24"/>
                <w:lang w:val="zh-CN"/>
              </w:rPr>
              <w:t>叁万陆仟元整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770414">
              <w:rPr>
                <w:rFonts w:asciiTheme="minorEastAsia" w:hAnsiTheme="minorEastAsia" w:cs="宋体" w:hint="eastAsia"/>
                <w:bCs/>
                <w:sz w:val="24"/>
                <w:szCs w:val="24"/>
              </w:rPr>
              <w:t>3</w:t>
            </w:r>
            <w:r w:rsidR="0090655F">
              <w:rPr>
                <w:rFonts w:asciiTheme="minorEastAsia" w:hAnsiTheme="minorEastAsia" w:cs="宋体" w:hint="eastAsia"/>
                <w:bCs/>
                <w:sz w:val="24"/>
                <w:szCs w:val="24"/>
              </w:rPr>
              <w:t>6</w:t>
            </w:r>
            <w:r w:rsidR="00770414">
              <w:rPr>
                <w:rFonts w:asciiTheme="minorEastAsia" w:hAnsiTheme="minorEastAsia" w:cs="宋体" w:hint="eastAsia"/>
                <w:bCs/>
                <w:sz w:val="24"/>
                <w:szCs w:val="24"/>
              </w:rPr>
              <w:t>000</w:t>
            </w:r>
            <w:r>
              <w:rPr>
                <w:rFonts w:asciiTheme="minorEastAsia" w:hAnsiTheme="minorEastAsia" w:cs="宋体" w:hint="eastAsia"/>
                <w:bCs/>
                <w:sz w:val="24"/>
                <w:szCs w:val="24"/>
              </w:rPr>
              <w:t>.00</w:t>
            </w:r>
            <w:r>
              <w:rPr>
                <w:rFonts w:ascii="宋体" w:cs="宋体" w:hint="eastAsia"/>
                <w:bCs/>
                <w:sz w:val="24"/>
                <w:szCs w:val="24"/>
                <w:lang w:val="zh-CN"/>
              </w:rPr>
              <w:t>）</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22107" w:rsidRDefault="0018607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2107" w:rsidRDefault="0018607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五、投标保证金的退还</w:t>
            </w:r>
          </w:p>
          <w:p w:rsidR="00A22107" w:rsidRDefault="0018607D">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22107" w:rsidRDefault="0018607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22107" w:rsidRDefault="0018607D">
            <w:pPr>
              <w:snapToGrid w:val="0"/>
              <w:spacing w:line="360" w:lineRule="auto"/>
              <w:jc w:val="left"/>
              <w:rPr>
                <w:rFonts w:ascii="宋体" w:hAnsi="宋体"/>
                <w:kern w:val="0"/>
                <w:sz w:val="24"/>
              </w:rPr>
            </w:pPr>
            <w:r>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A22107" w:rsidRDefault="0018607D">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A22107" w:rsidRDefault="0018607D">
            <w:pPr>
              <w:snapToGrid w:val="0"/>
              <w:spacing w:line="360" w:lineRule="auto"/>
              <w:ind w:firstLineChars="196" w:firstLine="472"/>
              <w:jc w:val="left"/>
              <w:rPr>
                <w:rFonts w:ascii="宋体" w:eastAsia="宋体" w:hAnsi="Calibri" w:cs="宋体"/>
                <w:b/>
                <w:sz w:val="24"/>
                <w:lang w:val="zh-CN"/>
              </w:rPr>
            </w:pPr>
            <w:r>
              <w:rPr>
                <w:rFonts w:ascii="宋体" w:eastAsia="宋体" w:hAnsi="宋体" w:cs="Times New Roman" w:hint="eastAsia"/>
                <w:b/>
                <w:sz w:val="24"/>
              </w:rPr>
              <w:t>以上事项，请投标人仔细研读，未按规定操作引起的无效投标，由投标人自行负责。</w:t>
            </w:r>
          </w:p>
          <w:p w:rsidR="00A22107" w:rsidRDefault="0018607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22107" w:rsidRDefault="0018607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22107" w:rsidRDefault="0018607D">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22107" w:rsidRDefault="0018607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22107" w:rsidRDefault="0018607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22107" w:rsidRDefault="0018607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22107" w:rsidRDefault="0018607D">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A22107" w:rsidRDefault="0018607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A22107" w:rsidRDefault="005514E7">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电子投标文件：成功上传至《全国公共资源交易平台（河南省·许昌市）》公共资源交易系统加密电子投标文件</w:t>
            </w:r>
            <w:r w:rsidR="0018607D">
              <w:rPr>
                <w:rFonts w:hAnsi="宋体" w:cs="黑体" w:hint="eastAsia"/>
                <w:sz w:val="24"/>
                <w:szCs w:val="24"/>
              </w:rPr>
              <w:t>1</w:t>
            </w:r>
            <w:r w:rsidR="0018607D">
              <w:rPr>
                <w:rFonts w:hAnsi="宋体" w:cs="黑体" w:hint="eastAsia"/>
                <w:sz w:val="24"/>
                <w:szCs w:val="24"/>
              </w:rPr>
              <w:t>份（文件格式为：</w:t>
            </w:r>
            <w:r w:rsidR="0018607D">
              <w:rPr>
                <w:rFonts w:hAnsi="宋体" w:cs="黑体" w:hint="eastAsia"/>
                <w:sz w:val="24"/>
                <w:szCs w:val="24"/>
              </w:rPr>
              <w:t xml:space="preserve"> XXX</w:t>
            </w:r>
            <w:r w:rsidR="0018607D">
              <w:rPr>
                <w:rFonts w:hAnsi="宋体" w:cs="黑体" w:hint="eastAsia"/>
                <w:sz w:val="24"/>
                <w:szCs w:val="24"/>
              </w:rPr>
              <w:t>公司</w:t>
            </w:r>
            <w:r w:rsidR="0018607D">
              <w:rPr>
                <w:rFonts w:hAnsi="宋体" w:cs="黑体" w:hint="eastAsia"/>
                <w:sz w:val="24"/>
                <w:szCs w:val="24"/>
              </w:rPr>
              <w:t>XXX</w:t>
            </w:r>
            <w:r w:rsidR="0018607D">
              <w:rPr>
                <w:rFonts w:hAnsi="宋体" w:cs="黑体" w:hint="eastAsia"/>
                <w:sz w:val="24"/>
                <w:szCs w:val="24"/>
              </w:rPr>
              <w:t>项目编号</w:t>
            </w:r>
            <w:r w:rsidR="0018607D">
              <w:rPr>
                <w:rFonts w:hAnsi="宋体" w:cs="黑体" w:hint="eastAsia"/>
                <w:sz w:val="24"/>
                <w:szCs w:val="24"/>
              </w:rPr>
              <w:t>.file</w:t>
            </w:r>
            <w:r w:rsidR="0018607D">
              <w:rPr>
                <w:rFonts w:hAnsi="宋体" w:cs="黑体" w:hint="eastAsia"/>
                <w:sz w:val="24"/>
                <w:szCs w:val="24"/>
              </w:rPr>
              <w:t>）。使用电子介质存储的备份文件</w:t>
            </w:r>
            <w:r w:rsidR="0018607D">
              <w:rPr>
                <w:rFonts w:hAnsi="宋体" w:cs="黑体" w:hint="eastAsia"/>
                <w:sz w:val="24"/>
                <w:szCs w:val="24"/>
              </w:rPr>
              <w:t>1</w:t>
            </w:r>
            <w:r w:rsidR="0018607D">
              <w:rPr>
                <w:rFonts w:hAnsi="宋体" w:cs="黑体" w:hint="eastAsia"/>
                <w:sz w:val="24"/>
                <w:szCs w:val="24"/>
              </w:rPr>
              <w:t>份（文件格式为：名称为“备份”的文件夹）。</w:t>
            </w:r>
          </w:p>
          <w:p w:rsidR="00A22107" w:rsidRDefault="005514E7">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纸质投标文件：正本一份，副本一份。使用格式为“投标文件（供打印）</w:t>
            </w:r>
            <w:r w:rsidR="0018607D">
              <w:rPr>
                <w:rFonts w:hAnsi="宋体" w:cs="黑体" w:hint="eastAsia"/>
                <w:sz w:val="24"/>
                <w:szCs w:val="24"/>
              </w:rPr>
              <w:t>.PDF</w:t>
            </w:r>
            <w:r w:rsidR="0018607D">
              <w:rPr>
                <w:rFonts w:hAnsi="宋体" w:cs="黑体" w:hint="eastAsia"/>
                <w:sz w:val="24"/>
                <w:szCs w:val="24"/>
              </w:rPr>
              <w:t>”的文件</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22107" w:rsidRDefault="0018607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A22107" w:rsidRDefault="005514E7">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电子投标文件：按招标文件要求加盖电子印章和法人电子</w:t>
            </w:r>
            <w:r w:rsidR="00772B6D">
              <w:rPr>
                <w:rFonts w:hAnsi="宋体" w:cs="黑体" w:hint="eastAsia"/>
                <w:sz w:val="24"/>
                <w:szCs w:val="24"/>
              </w:rPr>
              <w:t>签</w:t>
            </w:r>
            <w:r w:rsidR="0018607D">
              <w:rPr>
                <w:rFonts w:hAnsi="宋体" w:cs="黑体" w:hint="eastAsia"/>
                <w:sz w:val="24"/>
                <w:szCs w:val="24"/>
              </w:rPr>
              <w:t>章。</w:t>
            </w:r>
          </w:p>
          <w:p w:rsidR="00A22107" w:rsidRDefault="005514E7">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纸质投标文件：正本按招标文件要求签字盖章（无需逐页签</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121652">
              <w:rPr>
                <w:rFonts w:ascii="宋体" w:hAnsi="宋体" w:hint="eastAsia"/>
                <w:kern w:val="0"/>
                <w:sz w:val="24"/>
                <w:szCs w:val="24"/>
              </w:rPr>
              <w:t>收</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原件(授权委托书和身份证)的;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A22107" w:rsidRDefault="0018607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4B2BD0">
              <w:rPr>
                <w:rFonts w:hAnsi="宋体" w:cs="黑体" w:hint="eastAsia"/>
                <w:sz w:val="24"/>
                <w:szCs w:val="24"/>
              </w:rPr>
              <w:t>5</w:t>
            </w:r>
            <w:r>
              <w:rPr>
                <w:rFonts w:hAnsi="宋体" w:cs="黑体" w:hint="eastAsia"/>
                <w:sz w:val="24"/>
                <w:szCs w:val="24"/>
              </w:rPr>
              <w:t>人组成。</w:t>
            </w:r>
          </w:p>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A22107" w:rsidRDefault="0018607D" w:rsidP="007A5A17">
            <w:pPr>
              <w:autoSpaceDE w:val="0"/>
              <w:autoSpaceDN w:val="0"/>
              <w:adjustRightInd w:val="0"/>
              <w:spacing w:line="360" w:lineRule="auto"/>
              <w:jc w:val="left"/>
              <w:rPr>
                <w:lang w:val="zh-CN"/>
              </w:rPr>
            </w:pPr>
            <w:r w:rsidRPr="007A5A17">
              <w:rPr>
                <w:rFonts w:ascii="宋体" w:cs="宋体" w:hint="eastAsia"/>
                <w:bCs/>
                <w:sz w:val="24"/>
                <w:szCs w:val="24"/>
                <w:lang w:val="zh-CN"/>
              </w:rPr>
              <w:t>采购单位委派代表参加评审委员会的，须向采购代理机构出具授权函。</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A22107" w:rsidRDefault="0018607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22107" w:rsidRDefault="0018607D" w:rsidP="0090655F">
      <w:pPr>
        <w:widowControl/>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22107" w:rsidRDefault="0018607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22107" w:rsidRDefault="0018607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22107" w:rsidRDefault="0018607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6．保密</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参与招标投标活动的各方应对招标文件和投标文件中的商业和技术等秘密保密，违者应对由此造成的后果承担法律责任。</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7.语言文字</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除专用术语外，与招标投标有关的语言均使用中文。必要时专用术语应附有中文注释。</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8.计量单位</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所有计量均采用中华人民共和国法定计量单位。</w:t>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22107" w:rsidRDefault="0018607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（4）政府采购政策功能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22107" w:rsidRDefault="0018607D">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22107" w:rsidRDefault="0018607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w:t>
      </w:r>
      <w:r>
        <w:rPr>
          <w:rFonts w:asciiTheme="minorEastAsia" w:hAnsiTheme="minorEastAsia" w:cs="宋体" w:hint="eastAsia"/>
          <w:color w:val="000000" w:themeColor="text1"/>
          <w:kern w:val="0"/>
          <w:sz w:val="24"/>
          <w:szCs w:val="24"/>
        </w:rPr>
        <w:lastRenderedPageBreak/>
        <w:t>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22107" w:rsidRDefault="00A2210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22107" w:rsidRDefault="0018607D">
      <w:pPr>
        <w:spacing w:line="360" w:lineRule="auto"/>
        <w:rPr>
          <w:rFonts w:ascii="黑体" w:eastAsia="黑体" w:hAnsi="宋体"/>
          <w:b/>
          <w:bCs/>
          <w:szCs w:val="21"/>
        </w:rPr>
      </w:pPr>
      <w:r>
        <w:rPr>
          <w:rFonts w:ascii="黑体" w:eastAsia="黑体" w:hAnsi="宋体" w:hint="eastAsia"/>
          <w:b/>
          <w:bCs/>
          <w:szCs w:val="21"/>
        </w:rPr>
        <w:t>12投标文件的组成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22107" w:rsidRDefault="0018607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22107" w:rsidRDefault="0018607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22107" w:rsidRDefault="0018607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w:t>
      </w:r>
      <w:r>
        <w:rPr>
          <w:rFonts w:asciiTheme="minorEastAsia" w:hAnsiTheme="minorEastAsia" w:cs="宋体" w:hint="eastAsia"/>
          <w:kern w:val="0"/>
          <w:sz w:val="24"/>
          <w:szCs w:val="24"/>
        </w:rPr>
        <w:lastRenderedPageBreak/>
        <w:t>计算相关费用。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w:t>
      </w:r>
      <w:r w:rsidR="00CD3C07">
        <w:rPr>
          <w:rFonts w:asciiTheme="minorEastAsia" w:hAnsiTheme="minorEastAsia" w:cs="宋体" w:hint="eastAsia"/>
          <w:b/>
          <w:kern w:val="0"/>
          <w:sz w:val="24"/>
          <w:szCs w:val="24"/>
        </w:rPr>
        <w:t>日历</w:t>
      </w:r>
      <w:r>
        <w:rPr>
          <w:rFonts w:asciiTheme="minorEastAsia" w:hAnsiTheme="minorEastAsia" w:cs="宋体" w:hint="eastAsia"/>
          <w:b/>
          <w:kern w:val="0"/>
          <w:sz w:val="24"/>
          <w:szCs w:val="24"/>
        </w:rPr>
        <w:t>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22107" w:rsidRDefault="001860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w:t>
      </w:r>
      <w:r w:rsidR="004C4B4F">
        <w:rPr>
          <w:rFonts w:asciiTheme="minorEastAsia" w:hAnsiTheme="minorEastAsia" w:cs="宋体" w:hint="eastAsia"/>
          <w:kern w:val="0"/>
          <w:sz w:val="24"/>
          <w:szCs w:val="24"/>
        </w:rPr>
        <w:t>签</w:t>
      </w:r>
      <w:r>
        <w:rPr>
          <w:rFonts w:asciiTheme="minorEastAsia" w:hAnsiTheme="minorEastAsia" w:cs="宋体" w:hint="eastAsia"/>
          <w:kern w:val="0"/>
          <w:sz w:val="24"/>
          <w:szCs w:val="24"/>
        </w:rPr>
        <w:t>章。</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22107" w:rsidRDefault="0018607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22107" w:rsidRDefault="0018607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22</w:t>
      </w:r>
      <w:r>
        <w:rPr>
          <w:rFonts w:ascii="新宋体" w:eastAsia="新宋体" w:hAnsi="新宋体" w:cs="仿宋_GB2312" w:hint="eastAsia"/>
          <w:b/>
          <w:sz w:val="24"/>
          <w:szCs w:val="24"/>
          <w:lang w:val="zh-CN"/>
        </w:rPr>
        <w:t>. 迟交的投标文件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（1）投标人解密：投标截止时间后，投标人使用本单位CA数字证书远程或现场进行解密。需开标现场使用一体机进行解密的，请在代理机构引导下进行。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22107" w:rsidRDefault="0018607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22107" w:rsidRDefault="0018607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lastRenderedPageBreak/>
        <w:t>（4）曾因在招标、评标以及其他与招标投标有关活动中从事违法行为而受过行政处罚或</w:t>
      </w:r>
      <w:r>
        <w:rPr>
          <w:rFonts w:ascii="宋体" w:hAnsi="宋体" w:cs="仿宋_GB2312" w:hint="eastAsia"/>
          <w:kern w:val="0"/>
          <w:szCs w:val="21"/>
        </w:rPr>
        <w:t>刑事处罚的。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.4 总价金额与按单价汇总金额不一致的，以单价金额计算结果为准。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22107" w:rsidRDefault="0018607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sidR="00F30784">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22107" w:rsidRDefault="0018607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22107" w:rsidRDefault="00A22107"/>
    <w:p w:rsidR="00A22107" w:rsidRDefault="00A22107">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w:t>
      </w:r>
      <w:r>
        <w:rPr>
          <w:rFonts w:asciiTheme="minorEastAsia" w:hAnsiTheme="minorEastAsia" w:cs="仿宋_GB2312" w:hint="eastAsia"/>
          <w:sz w:val="24"/>
          <w:szCs w:val="24"/>
          <w:lang w:val="zh-CN"/>
        </w:rPr>
        <w:lastRenderedPageBreak/>
        <w:t xml:space="preserve">人为中标人。  </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w:t>
      </w:r>
      <w:r w:rsidR="0084194F">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2107" w:rsidRDefault="0018607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84194F">
        <w:rPr>
          <w:rFonts w:ascii="黑体" w:eastAsia="黑体" w:hAnsi="新宋体" w:cs="宋体" w:hint="eastAsia"/>
          <w:b/>
          <w:bCs/>
          <w:kern w:val="0"/>
          <w:sz w:val="24"/>
          <w:szCs w:val="24"/>
        </w:rPr>
        <w:t>.</w:t>
      </w:r>
      <w:r>
        <w:rPr>
          <w:rFonts w:ascii="黑体" w:eastAsia="黑体" w:hAnsi="新宋体" w:cs="宋体" w:hint="eastAsia"/>
          <w:b/>
          <w:bCs/>
          <w:kern w:val="0"/>
          <w:sz w:val="24"/>
          <w:szCs w:val="24"/>
        </w:rPr>
        <w:t>重新招标</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22107" w:rsidRDefault="0018607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22107" w:rsidRDefault="001860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第三章项目需求及其他要求</w:t>
      </w:r>
    </w:p>
    <w:p w:rsidR="005A24BE" w:rsidRPr="005A24BE" w:rsidRDefault="005A24BE" w:rsidP="005A24BE">
      <w:pPr>
        <w:spacing w:line="360" w:lineRule="auto"/>
        <w:rPr>
          <w:rFonts w:asciiTheme="minorEastAsia" w:hAnsiTheme="minorEastAsia" w:cs="宋体"/>
          <w:sz w:val="24"/>
          <w:szCs w:val="24"/>
        </w:rPr>
      </w:pPr>
      <w:r w:rsidRPr="0073156B">
        <w:rPr>
          <w:rFonts w:ascii="仿宋" w:eastAsia="仿宋" w:hAnsi="仿宋" w:cs="宋体" w:hint="eastAsia"/>
          <w:sz w:val="28"/>
          <w:szCs w:val="28"/>
        </w:rPr>
        <w:t>（</w:t>
      </w:r>
      <w:r w:rsidRPr="005A24BE">
        <w:rPr>
          <w:rFonts w:asciiTheme="minorEastAsia" w:hAnsiTheme="minorEastAsia" w:cs="宋体" w:hint="eastAsia"/>
          <w:sz w:val="24"/>
          <w:szCs w:val="24"/>
        </w:rPr>
        <w:t>一）本项目需实现的功能或者目标</w:t>
      </w:r>
    </w:p>
    <w:p w:rsidR="005A24BE" w:rsidRPr="005A24BE" w:rsidRDefault="005A24BE" w:rsidP="005A24BE">
      <w:pPr>
        <w:spacing w:line="360" w:lineRule="auto"/>
        <w:rPr>
          <w:rFonts w:asciiTheme="minorEastAsia" w:hAnsiTheme="minorEastAsia" w:cs="宋体"/>
          <w:sz w:val="24"/>
          <w:szCs w:val="24"/>
        </w:rPr>
      </w:pPr>
      <w:r w:rsidRPr="005A24BE">
        <w:rPr>
          <w:rFonts w:asciiTheme="minorEastAsia" w:hAnsiTheme="minorEastAsia" w:cs="宋体" w:hint="eastAsia"/>
          <w:sz w:val="24"/>
          <w:szCs w:val="24"/>
        </w:rPr>
        <w:t>为了提高城区生活垃圾的中转运输能力，在固定垃圾中转站覆盖区域外建设移动式压缩式垃圾中转站，现采购可卸式垃圾车一辆、移动式垃圾压缩中转设备六台。</w:t>
      </w:r>
    </w:p>
    <w:p w:rsidR="005A24BE" w:rsidRPr="005A24BE" w:rsidRDefault="005A24BE" w:rsidP="005A24BE">
      <w:pPr>
        <w:spacing w:line="360" w:lineRule="auto"/>
        <w:rPr>
          <w:rFonts w:asciiTheme="minorEastAsia" w:hAnsiTheme="minorEastAsia" w:cs="宋体"/>
          <w:sz w:val="24"/>
          <w:szCs w:val="24"/>
        </w:rPr>
      </w:pPr>
      <w:r w:rsidRPr="005A24BE">
        <w:rPr>
          <w:rFonts w:asciiTheme="minorEastAsia" w:hAnsiTheme="minorEastAsia" w:cs="宋体" w:hint="eastAsia"/>
          <w:sz w:val="24"/>
          <w:szCs w:val="24"/>
        </w:rPr>
        <w:t>（二）采购清单</w:t>
      </w:r>
    </w:p>
    <w:p w:rsidR="005A24BE" w:rsidRPr="005A24BE" w:rsidRDefault="005A24BE" w:rsidP="005A24BE">
      <w:pPr>
        <w:spacing w:line="360" w:lineRule="auto"/>
        <w:rPr>
          <w:rFonts w:asciiTheme="minorEastAsia" w:hAnsiTheme="minorEastAsia" w:cs="宋体"/>
          <w:sz w:val="24"/>
          <w:szCs w:val="24"/>
        </w:rPr>
      </w:pPr>
      <w:r w:rsidRPr="005A24BE">
        <w:rPr>
          <w:rFonts w:asciiTheme="minorEastAsia" w:hAnsiTheme="minorEastAsia" w:cs="宋体" w:hint="eastAsia"/>
          <w:sz w:val="24"/>
          <w:szCs w:val="24"/>
        </w:rPr>
        <w:t>1、可卸式垃圾车</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1195"/>
        <w:gridCol w:w="2552"/>
        <w:gridCol w:w="2803"/>
        <w:gridCol w:w="784"/>
        <w:gridCol w:w="750"/>
        <w:gridCol w:w="766"/>
      </w:tblGrid>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序号</w:t>
            </w:r>
          </w:p>
        </w:tc>
        <w:tc>
          <w:tcPr>
            <w:tcW w:w="1195" w:type="dxa"/>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项目</w:t>
            </w:r>
          </w:p>
        </w:tc>
        <w:tc>
          <w:tcPr>
            <w:tcW w:w="2552" w:type="dxa"/>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指标</w:t>
            </w:r>
          </w:p>
        </w:tc>
        <w:tc>
          <w:tcPr>
            <w:tcW w:w="2803" w:type="dxa"/>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参数</w:t>
            </w:r>
          </w:p>
        </w:tc>
        <w:tc>
          <w:tcPr>
            <w:tcW w:w="784" w:type="dxa"/>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单位</w:t>
            </w:r>
          </w:p>
        </w:tc>
        <w:tc>
          <w:tcPr>
            <w:tcW w:w="750" w:type="dxa"/>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数量</w:t>
            </w:r>
          </w:p>
        </w:tc>
        <w:tc>
          <w:tcPr>
            <w:tcW w:w="766" w:type="dxa"/>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是否为核心产品</w:t>
            </w:r>
          </w:p>
        </w:tc>
      </w:tr>
      <w:tr w:rsidR="005A24BE" w:rsidRPr="005A24BE" w:rsidTr="005A24BE">
        <w:trPr>
          <w:trHeight w:val="672"/>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color w:val="000000"/>
                <w:kern w:val="0"/>
                <w:sz w:val="24"/>
                <w:szCs w:val="24"/>
              </w:rPr>
              <w:t>1</w:t>
            </w:r>
          </w:p>
        </w:tc>
        <w:tc>
          <w:tcPr>
            <w:tcW w:w="1195" w:type="dxa"/>
            <w:vMerge w:val="restart"/>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整车尺寸参数（mm）</w:t>
            </w: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外形尺寸（mm）</w:t>
            </w:r>
          </w:p>
        </w:tc>
        <w:tc>
          <w:tcPr>
            <w:tcW w:w="2803"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w:t>
            </w:r>
            <w:r w:rsidRPr="005A24BE">
              <w:rPr>
                <w:rFonts w:asciiTheme="minorEastAsia" w:hAnsiTheme="minorEastAsia"/>
                <w:color w:val="000000"/>
                <w:kern w:val="0"/>
                <w:sz w:val="24"/>
                <w:szCs w:val="24"/>
              </w:rPr>
              <w:t>7400×2490×3100</w:t>
            </w:r>
          </w:p>
        </w:tc>
        <w:tc>
          <w:tcPr>
            <w:tcW w:w="784" w:type="dxa"/>
            <w:vMerge w:val="restart"/>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辆</w:t>
            </w:r>
          </w:p>
        </w:tc>
        <w:tc>
          <w:tcPr>
            <w:tcW w:w="750" w:type="dxa"/>
            <w:vMerge w:val="restart"/>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1</w:t>
            </w:r>
          </w:p>
        </w:tc>
        <w:tc>
          <w:tcPr>
            <w:tcW w:w="766" w:type="dxa"/>
            <w:vMerge w:val="restart"/>
            <w:shd w:val="clear" w:color="auto" w:fill="auto"/>
            <w:vAlign w:val="center"/>
          </w:tcPr>
          <w:p w:rsidR="005A24BE" w:rsidRPr="005A24BE" w:rsidRDefault="005A24BE" w:rsidP="00E77B52">
            <w:pPr>
              <w:widowControl/>
              <w:rPr>
                <w:rFonts w:asciiTheme="minorEastAsia" w:hAnsiTheme="minorEastAsia"/>
                <w:color w:val="000000"/>
                <w:kern w:val="0"/>
                <w:sz w:val="24"/>
                <w:szCs w:val="24"/>
              </w:rPr>
            </w:pPr>
          </w:p>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是</w:t>
            </w: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color w:val="000000"/>
                <w:kern w:val="0"/>
                <w:sz w:val="24"/>
                <w:szCs w:val="24"/>
              </w:rPr>
              <w:t>2</w:t>
            </w:r>
          </w:p>
        </w:tc>
        <w:tc>
          <w:tcPr>
            <w:tcW w:w="1195" w:type="dxa"/>
            <w:vMerge/>
            <w:vAlign w:val="center"/>
          </w:tcPr>
          <w:p w:rsidR="005A24BE" w:rsidRPr="005A24BE" w:rsidRDefault="005A24BE" w:rsidP="00E77B52">
            <w:pPr>
              <w:widowControl/>
              <w:jc w:val="left"/>
              <w:rPr>
                <w:rFonts w:asciiTheme="minorEastAsia" w:hAnsiTheme="minorEastAsia" w:cs="宋体"/>
                <w:color w:val="000000"/>
                <w:kern w:val="0"/>
                <w:sz w:val="24"/>
                <w:szCs w:val="24"/>
              </w:rPr>
            </w:pP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轴距（mm）</w:t>
            </w:r>
          </w:p>
        </w:tc>
        <w:tc>
          <w:tcPr>
            <w:tcW w:w="2803"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w:t>
            </w:r>
            <w:r w:rsidRPr="005A24BE">
              <w:rPr>
                <w:rFonts w:asciiTheme="minorEastAsia" w:hAnsiTheme="minorEastAsia"/>
                <w:color w:val="000000"/>
                <w:kern w:val="0"/>
                <w:sz w:val="24"/>
                <w:szCs w:val="24"/>
              </w:rPr>
              <w:t>4500</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3</w:t>
            </w:r>
          </w:p>
        </w:tc>
        <w:tc>
          <w:tcPr>
            <w:tcW w:w="1195" w:type="dxa"/>
            <w:vMerge/>
            <w:vAlign w:val="center"/>
          </w:tcPr>
          <w:p w:rsidR="005A24BE" w:rsidRPr="005A24BE" w:rsidRDefault="005A24BE" w:rsidP="00E77B52">
            <w:pPr>
              <w:widowControl/>
              <w:jc w:val="left"/>
              <w:rPr>
                <w:rFonts w:asciiTheme="minorEastAsia" w:hAnsiTheme="minorEastAsia" w:cs="宋体"/>
                <w:color w:val="000000"/>
                <w:kern w:val="0"/>
                <w:sz w:val="24"/>
                <w:szCs w:val="24"/>
              </w:rPr>
            </w:pP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接近角/离去角（°）</w:t>
            </w:r>
          </w:p>
        </w:tc>
        <w:tc>
          <w:tcPr>
            <w:tcW w:w="2803"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≥20/24</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4</w:t>
            </w:r>
          </w:p>
        </w:tc>
        <w:tc>
          <w:tcPr>
            <w:tcW w:w="1195" w:type="dxa"/>
            <w:vMerge/>
            <w:vAlign w:val="center"/>
          </w:tcPr>
          <w:p w:rsidR="005A24BE" w:rsidRPr="005A24BE" w:rsidRDefault="005A24BE" w:rsidP="00E77B52">
            <w:pPr>
              <w:widowControl/>
              <w:jc w:val="left"/>
              <w:rPr>
                <w:rFonts w:asciiTheme="minorEastAsia" w:hAnsiTheme="minorEastAsia" w:cs="宋体"/>
                <w:color w:val="000000"/>
                <w:kern w:val="0"/>
                <w:sz w:val="24"/>
                <w:szCs w:val="24"/>
              </w:rPr>
            </w:pP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前悬/后悬（mm）</w:t>
            </w:r>
          </w:p>
        </w:tc>
        <w:tc>
          <w:tcPr>
            <w:tcW w:w="2803"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≥1430/1470</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5</w:t>
            </w:r>
          </w:p>
        </w:tc>
        <w:tc>
          <w:tcPr>
            <w:tcW w:w="1195" w:type="dxa"/>
            <w:vMerge w:val="restart"/>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整车质量参数（kg）</w:t>
            </w: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总质量（kg）</w:t>
            </w:r>
          </w:p>
        </w:tc>
        <w:tc>
          <w:tcPr>
            <w:tcW w:w="2803"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w:t>
            </w:r>
            <w:r w:rsidRPr="005A24BE">
              <w:rPr>
                <w:rFonts w:asciiTheme="minorEastAsia" w:hAnsiTheme="minorEastAsia"/>
                <w:color w:val="000000"/>
                <w:kern w:val="0"/>
                <w:sz w:val="24"/>
                <w:szCs w:val="24"/>
              </w:rPr>
              <w:t>15800</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6</w:t>
            </w:r>
          </w:p>
        </w:tc>
        <w:tc>
          <w:tcPr>
            <w:tcW w:w="1195" w:type="dxa"/>
            <w:vMerge/>
            <w:vAlign w:val="center"/>
          </w:tcPr>
          <w:p w:rsidR="005A24BE" w:rsidRPr="005A24BE" w:rsidRDefault="005A24BE" w:rsidP="00E77B52">
            <w:pPr>
              <w:widowControl/>
              <w:jc w:val="left"/>
              <w:rPr>
                <w:rFonts w:asciiTheme="minorEastAsia" w:hAnsiTheme="minorEastAsia" w:cs="宋体"/>
                <w:color w:val="000000"/>
                <w:kern w:val="0"/>
                <w:sz w:val="24"/>
                <w:szCs w:val="24"/>
              </w:rPr>
            </w:pP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整备质量（kg）</w:t>
            </w:r>
          </w:p>
        </w:tc>
        <w:tc>
          <w:tcPr>
            <w:tcW w:w="2803" w:type="dxa"/>
            <w:shd w:val="clear" w:color="auto" w:fill="auto"/>
            <w:vAlign w:val="center"/>
          </w:tcPr>
          <w:p w:rsidR="005A24BE" w:rsidRPr="005A24BE" w:rsidRDefault="005A24BE" w:rsidP="00E77B52">
            <w:pPr>
              <w:widowControl/>
              <w:jc w:val="center"/>
              <w:rPr>
                <w:rFonts w:asciiTheme="minorEastAsia" w:hAnsiTheme="minorEastAsia"/>
                <w:b/>
                <w:bCs/>
                <w:color w:val="000000"/>
                <w:kern w:val="0"/>
                <w:sz w:val="24"/>
                <w:szCs w:val="24"/>
              </w:rPr>
            </w:pPr>
            <w:r w:rsidRPr="005A24BE">
              <w:rPr>
                <w:rFonts w:asciiTheme="minorEastAsia" w:hAnsiTheme="minorEastAsia" w:hint="eastAsia"/>
                <w:color w:val="000000"/>
                <w:kern w:val="0"/>
                <w:sz w:val="24"/>
                <w:szCs w:val="24"/>
              </w:rPr>
              <w:t>≥</w:t>
            </w:r>
            <w:r w:rsidRPr="005A24BE">
              <w:rPr>
                <w:rFonts w:asciiTheme="minorEastAsia" w:hAnsiTheme="minorEastAsia"/>
                <w:color w:val="000000"/>
                <w:kern w:val="0"/>
                <w:sz w:val="24"/>
                <w:szCs w:val="24"/>
              </w:rPr>
              <w:t>7580</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7</w:t>
            </w:r>
          </w:p>
        </w:tc>
        <w:tc>
          <w:tcPr>
            <w:tcW w:w="1195" w:type="dxa"/>
            <w:vMerge/>
            <w:vAlign w:val="center"/>
          </w:tcPr>
          <w:p w:rsidR="005A24BE" w:rsidRPr="005A24BE" w:rsidRDefault="005A24BE" w:rsidP="00E77B52">
            <w:pPr>
              <w:widowControl/>
              <w:jc w:val="left"/>
              <w:rPr>
                <w:rFonts w:asciiTheme="minorEastAsia" w:hAnsiTheme="minorEastAsia" w:cs="宋体"/>
                <w:color w:val="000000"/>
                <w:kern w:val="0"/>
                <w:sz w:val="24"/>
                <w:szCs w:val="24"/>
              </w:rPr>
            </w:pP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额定载质量（kg）</w:t>
            </w:r>
          </w:p>
        </w:tc>
        <w:tc>
          <w:tcPr>
            <w:tcW w:w="2803"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w:t>
            </w:r>
            <w:r w:rsidRPr="005A24BE">
              <w:rPr>
                <w:rFonts w:asciiTheme="minorEastAsia" w:hAnsiTheme="minorEastAsia"/>
                <w:color w:val="000000"/>
                <w:kern w:val="0"/>
                <w:sz w:val="24"/>
                <w:szCs w:val="24"/>
              </w:rPr>
              <w:t>8025</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8</w:t>
            </w:r>
          </w:p>
        </w:tc>
        <w:tc>
          <w:tcPr>
            <w:tcW w:w="1195" w:type="dxa"/>
            <w:vMerge w:val="restart"/>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 xml:space="preserve">专用装置参数　</w:t>
            </w: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拉臂起吊能力（</w:t>
            </w:r>
            <w:r w:rsidRPr="005A24BE">
              <w:rPr>
                <w:rFonts w:asciiTheme="minorEastAsia" w:hAnsiTheme="minorEastAsia"/>
                <w:color w:val="000000"/>
                <w:kern w:val="0"/>
                <w:sz w:val="24"/>
                <w:szCs w:val="24"/>
              </w:rPr>
              <w:t>t</w:t>
            </w:r>
            <w:r w:rsidRPr="005A24BE">
              <w:rPr>
                <w:rFonts w:asciiTheme="minorEastAsia" w:hAnsiTheme="minorEastAsia" w:cs="宋体" w:hint="eastAsia"/>
                <w:color w:val="000000"/>
                <w:kern w:val="0"/>
                <w:sz w:val="24"/>
                <w:szCs w:val="24"/>
              </w:rPr>
              <w:t>）</w:t>
            </w:r>
          </w:p>
        </w:tc>
        <w:tc>
          <w:tcPr>
            <w:tcW w:w="2803"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w:t>
            </w:r>
            <w:r w:rsidRPr="005A24BE">
              <w:rPr>
                <w:rFonts w:asciiTheme="minorEastAsia" w:hAnsiTheme="minorEastAsia"/>
                <w:color w:val="000000"/>
                <w:kern w:val="0"/>
                <w:sz w:val="24"/>
                <w:szCs w:val="24"/>
              </w:rPr>
              <w:t>14</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9</w:t>
            </w:r>
          </w:p>
        </w:tc>
        <w:tc>
          <w:tcPr>
            <w:tcW w:w="1195" w:type="dxa"/>
            <w:vMerge/>
            <w:vAlign w:val="center"/>
          </w:tcPr>
          <w:p w:rsidR="005A24BE" w:rsidRPr="005A24BE" w:rsidRDefault="005A24BE" w:rsidP="00E77B52">
            <w:pPr>
              <w:widowControl/>
              <w:jc w:val="left"/>
              <w:rPr>
                <w:rFonts w:asciiTheme="minorEastAsia" w:hAnsiTheme="minorEastAsia" w:cs="宋体"/>
                <w:color w:val="000000"/>
                <w:kern w:val="0"/>
                <w:sz w:val="24"/>
                <w:szCs w:val="24"/>
              </w:rPr>
            </w:pPr>
          </w:p>
        </w:tc>
        <w:tc>
          <w:tcPr>
            <w:tcW w:w="2552" w:type="dxa"/>
            <w:shd w:val="clear" w:color="auto" w:fill="auto"/>
            <w:vAlign w:val="center"/>
          </w:tcPr>
          <w:p w:rsidR="005A24BE" w:rsidRPr="005A24BE" w:rsidRDefault="005A24BE" w:rsidP="00E77B52">
            <w:pPr>
              <w:widowControl/>
              <w:jc w:val="left"/>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液压系统工作压力（</w:t>
            </w:r>
            <w:r w:rsidRPr="005A24BE">
              <w:rPr>
                <w:rFonts w:asciiTheme="minorEastAsia" w:hAnsiTheme="minorEastAsia"/>
                <w:color w:val="000000"/>
                <w:kern w:val="0"/>
                <w:sz w:val="24"/>
                <w:szCs w:val="24"/>
              </w:rPr>
              <w:t>MPa</w:t>
            </w:r>
            <w:r w:rsidRPr="005A24BE">
              <w:rPr>
                <w:rFonts w:asciiTheme="minorEastAsia" w:hAnsiTheme="minorEastAsia" w:hint="eastAsia"/>
                <w:color w:val="000000"/>
                <w:kern w:val="0"/>
                <w:sz w:val="24"/>
                <w:szCs w:val="24"/>
              </w:rPr>
              <w:t>）</w:t>
            </w:r>
          </w:p>
        </w:tc>
        <w:tc>
          <w:tcPr>
            <w:tcW w:w="2803"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w:t>
            </w:r>
            <w:r w:rsidRPr="005A24BE">
              <w:rPr>
                <w:rFonts w:asciiTheme="minorEastAsia" w:hAnsiTheme="minorEastAsia"/>
                <w:color w:val="000000"/>
                <w:kern w:val="0"/>
                <w:sz w:val="24"/>
                <w:szCs w:val="24"/>
              </w:rPr>
              <w:t>18</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10</w:t>
            </w:r>
          </w:p>
        </w:tc>
        <w:tc>
          <w:tcPr>
            <w:tcW w:w="1195" w:type="dxa"/>
            <w:vMerge/>
            <w:vAlign w:val="center"/>
          </w:tcPr>
          <w:p w:rsidR="005A24BE" w:rsidRPr="005A24BE" w:rsidRDefault="005A24BE" w:rsidP="00E77B52">
            <w:pPr>
              <w:widowControl/>
              <w:jc w:val="left"/>
              <w:rPr>
                <w:rFonts w:asciiTheme="minorEastAsia" w:hAnsiTheme="minorEastAsia" w:cs="宋体"/>
                <w:color w:val="000000"/>
                <w:kern w:val="0"/>
                <w:sz w:val="24"/>
                <w:szCs w:val="24"/>
              </w:rPr>
            </w:pP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控制方式</w:t>
            </w:r>
          </w:p>
        </w:tc>
        <w:tc>
          <w:tcPr>
            <w:tcW w:w="2803" w:type="dxa"/>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电控+手动</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11</w:t>
            </w:r>
          </w:p>
        </w:tc>
        <w:tc>
          <w:tcPr>
            <w:tcW w:w="1195" w:type="dxa"/>
            <w:vMerge/>
            <w:vAlign w:val="center"/>
          </w:tcPr>
          <w:p w:rsidR="005A24BE" w:rsidRPr="005A24BE" w:rsidRDefault="005A24BE" w:rsidP="00E77B52">
            <w:pPr>
              <w:widowControl/>
              <w:jc w:val="left"/>
              <w:rPr>
                <w:rFonts w:asciiTheme="minorEastAsia" w:hAnsiTheme="minorEastAsia" w:cs="宋体"/>
                <w:color w:val="000000"/>
                <w:kern w:val="0"/>
                <w:sz w:val="24"/>
                <w:szCs w:val="24"/>
              </w:rPr>
            </w:pP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装厢时间（s）</w:t>
            </w:r>
          </w:p>
        </w:tc>
        <w:tc>
          <w:tcPr>
            <w:tcW w:w="2803"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≤50</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12</w:t>
            </w:r>
          </w:p>
        </w:tc>
        <w:tc>
          <w:tcPr>
            <w:tcW w:w="1195" w:type="dxa"/>
            <w:vMerge/>
            <w:vAlign w:val="center"/>
          </w:tcPr>
          <w:p w:rsidR="005A24BE" w:rsidRPr="005A24BE" w:rsidRDefault="005A24BE" w:rsidP="00E77B52">
            <w:pPr>
              <w:widowControl/>
              <w:jc w:val="left"/>
              <w:rPr>
                <w:rFonts w:asciiTheme="minorEastAsia" w:hAnsiTheme="minorEastAsia" w:cs="宋体"/>
                <w:color w:val="000000"/>
                <w:kern w:val="0"/>
                <w:sz w:val="24"/>
                <w:szCs w:val="24"/>
              </w:rPr>
            </w:pP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卸厢时间（s）</w:t>
            </w:r>
          </w:p>
        </w:tc>
        <w:tc>
          <w:tcPr>
            <w:tcW w:w="2803"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≤50</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13</w:t>
            </w:r>
          </w:p>
        </w:tc>
        <w:tc>
          <w:tcPr>
            <w:tcW w:w="1195" w:type="dxa"/>
            <w:vMerge/>
            <w:vAlign w:val="center"/>
          </w:tcPr>
          <w:p w:rsidR="005A24BE" w:rsidRPr="005A24BE" w:rsidRDefault="005A24BE" w:rsidP="00E77B52">
            <w:pPr>
              <w:widowControl/>
              <w:jc w:val="left"/>
              <w:rPr>
                <w:rFonts w:asciiTheme="minorEastAsia" w:hAnsiTheme="minorEastAsia" w:cs="宋体"/>
                <w:color w:val="000000"/>
                <w:kern w:val="0"/>
                <w:sz w:val="24"/>
                <w:szCs w:val="24"/>
              </w:rPr>
            </w:pP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自卸举升时间（s）</w:t>
            </w:r>
          </w:p>
        </w:tc>
        <w:tc>
          <w:tcPr>
            <w:tcW w:w="2803"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≤50</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14</w:t>
            </w:r>
          </w:p>
        </w:tc>
        <w:tc>
          <w:tcPr>
            <w:tcW w:w="1195" w:type="dxa"/>
            <w:vMerge/>
            <w:vAlign w:val="center"/>
          </w:tcPr>
          <w:p w:rsidR="005A24BE" w:rsidRPr="005A24BE" w:rsidRDefault="005A24BE" w:rsidP="00E77B52">
            <w:pPr>
              <w:widowControl/>
              <w:jc w:val="left"/>
              <w:rPr>
                <w:rFonts w:asciiTheme="minorEastAsia" w:hAnsiTheme="minorEastAsia" w:cs="宋体"/>
                <w:color w:val="000000"/>
                <w:kern w:val="0"/>
                <w:sz w:val="24"/>
                <w:szCs w:val="24"/>
              </w:rPr>
            </w:pP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自卸回落时间（s）</w:t>
            </w:r>
          </w:p>
        </w:tc>
        <w:tc>
          <w:tcPr>
            <w:tcW w:w="2803" w:type="dxa"/>
            <w:shd w:val="clear" w:color="auto" w:fill="auto"/>
          </w:tcPr>
          <w:p w:rsidR="005A24BE" w:rsidRPr="005A24BE" w:rsidRDefault="005A24BE" w:rsidP="00E77B52">
            <w:pPr>
              <w:jc w:val="center"/>
              <w:rPr>
                <w:rFonts w:asciiTheme="minorEastAsia" w:hAnsiTheme="minorEastAsia"/>
                <w:sz w:val="24"/>
                <w:szCs w:val="24"/>
              </w:rPr>
            </w:pPr>
            <w:r w:rsidRPr="005A24BE">
              <w:rPr>
                <w:rFonts w:asciiTheme="minorEastAsia" w:hAnsiTheme="minorEastAsia" w:hint="eastAsia"/>
                <w:color w:val="000000"/>
                <w:kern w:val="0"/>
                <w:sz w:val="24"/>
                <w:szCs w:val="24"/>
              </w:rPr>
              <w:t>≤50</w:t>
            </w:r>
          </w:p>
        </w:tc>
        <w:tc>
          <w:tcPr>
            <w:tcW w:w="784" w:type="dxa"/>
            <w:vMerge/>
            <w:shd w:val="clear" w:color="auto" w:fill="auto"/>
          </w:tcPr>
          <w:p w:rsidR="005A24BE" w:rsidRPr="005A24BE" w:rsidRDefault="005A24BE" w:rsidP="00E77B52">
            <w:pPr>
              <w:jc w:val="center"/>
              <w:rPr>
                <w:rFonts w:asciiTheme="minorEastAsia" w:hAnsiTheme="minorEastAsia"/>
                <w:color w:val="000000"/>
                <w:kern w:val="0"/>
                <w:sz w:val="24"/>
                <w:szCs w:val="24"/>
              </w:rPr>
            </w:pPr>
          </w:p>
        </w:tc>
        <w:tc>
          <w:tcPr>
            <w:tcW w:w="750" w:type="dxa"/>
            <w:vMerge/>
            <w:shd w:val="clear" w:color="auto" w:fill="auto"/>
          </w:tcPr>
          <w:p w:rsidR="005A24BE" w:rsidRPr="005A24BE" w:rsidRDefault="005A24BE" w:rsidP="00E77B52">
            <w:pPr>
              <w:jc w:val="center"/>
              <w:rPr>
                <w:rFonts w:asciiTheme="minorEastAsia" w:hAnsiTheme="minorEastAsia"/>
                <w:color w:val="000000"/>
                <w:kern w:val="0"/>
                <w:sz w:val="24"/>
                <w:szCs w:val="24"/>
              </w:rPr>
            </w:pPr>
          </w:p>
        </w:tc>
        <w:tc>
          <w:tcPr>
            <w:tcW w:w="766" w:type="dxa"/>
            <w:vMerge/>
            <w:shd w:val="clear" w:color="auto" w:fill="auto"/>
          </w:tcPr>
          <w:p w:rsidR="005A24BE" w:rsidRPr="005A24BE" w:rsidRDefault="005A24BE" w:rsidP="00E77B52">
            <w:pPr>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15</w:t>
            </w:r>
          </w:p>
        </w:tc>
        <w:tc>
          <w:tcPr>
            <w:tcW w:w="1195" w:type="dxa"/>
            <w:vMerge/>
            <w:vAlign w:val="center"/>
          </w:tcPr>
          <w:p w:rsidR="005A24BE" w:rsidRPr="005A24BE" w:rsidRDefault="005A24BE" w:rsidP="00E77B52">
            <w:pPr>
              <w:widowControl/>
              <w:jc w:val="left"/>
              <w:rPr>
                <w:rFonts w:asciiTheme="minorEastAsia" w:hAnsiTheme="minorEastAsia" w:cs="宋体"/>
                <w:color w:val="000000"/>
                <w:kern w:val="0"/>
                <w:sz w:val="24"/>
                <w:szCs w:val="24"/>
              </w:rPr>
            </w:pP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自卸角度（°）</w:t>
            </w:r>
          </w:p>
        </w:tc>
        <w:tc>
          <w:tcPr>
            <w:tcW w:w="2803" w:type="dxa"/>
            <w:shd w:val="clear" w:color="auto" w:fill="auto"/>
          </w:tcPr>
          <w:p w:rsidR="005A24BE" w:rsidRPr="005A24BE" w:rsidRDefault="005A24BE" w:rsidP="00E77B52">
            <w:pPr>
              <w:jc w:val="center"/>
              <w:rPr>
                <w:rFonts w:asciiTheme="minorEastAsia" w:hAnsiTheme="minorEastAsia"/>
                <w:sz w:val="24"/>
                <w:szCs w:val="24"/>
              </w:rPr>
            </w:pPr>
            <w:r w:rsidRPr="005A24BE">
              <w:rPr>
                <w:rFonts w:asciiTheme="minorEastAsia" w:hAnsiTheme="minorEastAsia" w:hint="eastAsia"/>
                <w:color w:val="000000"/>
                <w:kern w:val="0"/>
                <w:sz w:val="24"/>
                <w:szCs w:val="24"/>
              </w:rPr>
              <w:t>≤50</w:t>
            </w:r>
          </w:p>
        </w:tc>
        <w:tc>
          <w:tcPr>
            <w:tcW w:w="784" w:type="dxa"/>
            <w:vMerge/>
            <w:shd w:val="clear" w:color="auto" w:fill="auto"/>
          </w:tcPr>
          <w:p w:rsidR="005A24BE" w:rsidRPr="005A24BE" w:rsidRDefault="005A24BE" w:rsidP="00E77B52">
            <w:pPr>
              <w:jc w:val="center"/>
              <w:rPr>
                <w:rFonts w:asciiTheme="minorEastAsia" w:hAnsiTheme="minorEastAsia"/>
                <w:color w:val="000000"/>
                <w:kern w:val="0"/>
                <w:sz w:val="24"/>
                <w:szCs w:val="24"/>
              </w:rPr>
            </w:pPr>
          </w:p>
        </w:tc>
        <w:tc>
          <w:tcPr>
            <w:tcW w:w="750" w:type="dxa"/>
            <w:vMerge/>
            <w:shd w:val="clear" w:color="auto" w:fill="auto"/>
          </w:tcPr>
          <w:p w:rsidR="005A24BE" w:rsidRPr="005A24BE" w:rsidRDefault="005A24BE" w:rsidP="00E77B52">
            <w:pPr>
              <w:jc w:val="center"/>
              <w:rPr>
                <w:rFonts w:asciiTheme="minorEastAsia" w:hAnsiTheme="minorEastAsia"/>
                <w:color w:val="000000"/>
                <w:kern w:val="0"/>
                <w:sz w:val="24"/>
                <w:szCs w:val="24"/>
              </w:rPr>
            </w:pPr>
          </w:p>
        </w:tc>
        <w:tc>
          <w:tcPr>
            <w:tcW w:w="766" w:type="dxa"/>
            <w:vMerge/>
            <w:shd w:val="clear" w:color="auto" w:fill="auto"/>
          </w:tcPr>
          <w:p w:rsidR="005A24BE" w:rsidRPr="005A24BE" w:rsidRDefault="005A24BE" w:rsidP="00E77B52">
            <w:pPr>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16</w:t>
            </w:r>
          </w:p>
        </w:tc>
        <w:tc>
          <w:tcPr>
            <w:tcW w:w="1195" w:type="dxa"/>
            <w:vMerge w:val="restart"/>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底盘参数</w:t>
            </w: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发动机</w:t>
            </w:r>
            <w:r w:rsidRPr="005A24BE">
              <w:rPr>
                <w:rFonts w:asciiTheme="minorEastAsia" w:hAnsiTheme="minorEastAsia"/>
                <w:color w:val="000000"/>
                <w:kern w:val="0"/>
                <w:sz w:val="24"/>
                <w:szCs w:val="24"/>
              </w:rPr>
              <w:t>/</w:t>
            </w:r>
            <w:r w:rsidRPr="005A24BE">
              <w:rPr>
                <w:rFonts w:asciiTheme="minorEastAsia" w:hAnsiTheme="minorEastAsia" w:cs="宋体" w:hint="eastAsia"/>
                <w:color w:val="000000"/>
                <w:kern w:val="0"/>
                <w:sz w:val="24"/>
                <w:szCs w:val="24"/>
              </w:rPr>
              <w:t>功率（</w:t>
            </w:r>
            <w:r w:rsidRPr="005A24BE">
              <w:rPr>
                <w:rFonts w:asciiTheme="minorEastAsia" w:hAnsiTheme="minorEastAsia"/>
                <w:color w:val="000000"/>
                <w:kern w:val="0"/>
                <w:sz w:val="24"/>
                <w:szCs w:val="24"/>
              </w:rPr>
              <w:t>kW</w:t>
            </w:r>
            <w:r w:rsidRPr="005A24BE">
              <w:rPr>
                <w:rFonts w:asciiTheme="minorEastAsia" w:hAnsiTheme="minorEastAsia" w:cs="宋体" w:hint="eastAsia"/>
                <w:color w:val="000000"/>
                <w:kern w:val="0"/>
                <w:sz w:val="24"/>
                <w:szCs w:val="24"/>
              </w:rPr>
              <w:t>）</w:t>
            </w:r>
          </w:p>
        </w:tc>
        <w:tc>
          <w:tcPr>
            <w:tcW w:w="2803"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w:t>
            </w:r>
            <w:r w:rsidRPr="005A24BE">
              <w:rPr>
                <w:rFonts w:asciiTheme="minorEastAsia" w:hAnsiTheme="minorEastAsia"/>
                <w:color w:val="000000"/>
                <w:kern w:val="0"/>
                <w:sz w:val="24"/>
                <w:szCs w:val="24"/>
              </w:rPr>
              <w:t>1</w:t>
            </w:r>
            <w:r w:rsidRPr="005A24BE">
              <w:rPr>
                <w:rFonts w:asciiTheme="minorEastAsia" w:hAnsiTheme="minorEastAsia" w:hint="eastAsia"/>
                <w:color w:val="000000"/>
                <w:kern w:val="0"/>
                <w:sz w:val="24"/>
                <w:szCs w:val="24"/>
              </w:rPr>
              <w:t>32</w:t>
            </w:r>
            <w:r w:rsidRPr="005A24BE">
              <w:rPr>
                <w:rFonts w:asciiTheme="minorEastAsia" w:hAnsiTheme="minorEastAsia"/>
                <w:color w:val="000000"/>
                <w:kern w:val="0"/>
                <w:sz w:val="24"/>
                <w:szCs w:val="24"/>
              </w:rPr>
              <w:t>kW</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17</w:t>
            </w:r>
          </w:p>
        </w:tc>
        <w:tc>
          <w:tcPr>
            <w:tcW w:w="1195" w:type="dxa"/>
            <w:vMerge/>
            <w:vAlign w:val="center"/>
          </w:tcPr>
          <w:p w:rsidR="005A24BE" w:rsidRPr="005A24BE" w:rsidRDefault="005A24BE" w:rsidP="00E77B52">
            <w:pPr>
              <w:widowControl/>
              <w:jc w:val="left"/>
              <w:rPr>
                <w:rFonts w:asciiTheme="minorEastAsia" w:hAnsiTheme="minorEastAsia" w:cs="宋体"/>
                <w:color w:val="000000"/>
                <w:kern w:val="0"/>
                <w:sz w:val="24"/>
                <w:szCs w:val="24"/>
              </w:rPr>
            </w:pP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排放标准</w:t>
            </w:r>
          </w:p>
        </w:tc>
        <w:tc>
          <w:tcPr>
            <w:tcW w:w="2803" w:type="dxa"/>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国V</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lastRenderedPageBreak/>
              <w:t>18</w:t>
            </w:r>
          </w:p>
        </w:tc>
        <w:tc>
          <w:tcPr>
            <w:tcW w:w="1195" w:type="dxa"/>
            <w:vMerge/>
            <w:vAlign w:val="center"/>
          </w:tcPr>
          <w:p w:rsidR="005A24BE" w:rsidRPr="005A24BE" w:rsidRDefault="005A24BE" w:rsidP="00E77B52">
            <w:pPr>
              <w:widowControl/>
              <w:jc w:val="left"/>
              <w:rPr>
                <w:rFonts w:asciiTheme="minorEastAsia" w:hAnsiTheme="minorEastAsia" w:cs="宋体"/>
                <w:color w:val="000000"/>
                <w:kern w:val="0"/>
                <w:sz w:val="24"/>
                <w:szCs w:val="24"/>
              </w:rPr>
            </w:pP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驾驶室配置</w:t>
            </w:r>
          </w:p>
        </w:tc>
        <w:tc>
          <w:tcPr>
            <w:tcW w:w="2803" w:type="dxa"/>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排半、冷暖空调</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s="宋体"/>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19</w:t>
            </w:r>
          </w:p>
        </w:tc>
        <w:tc>
          <w:tcPr>
            <w:tcW w:w="1195" w:type="dxa"/>
            <w:vMerge/>
            <w:vAlign w:val="center"/>
          </w:tcPr>
          <w:p w:rsidR="005A24BE" w:rsidRPr="005A24BE" w:rsidRDefault="005A24BE" w:rsidP="00E77B52">
            <w:pPr>
              <w:widowControl/>
              <w:jc w:val="left"/>
              <w:rPr>
                <w:rFonts w:asciiTheme="minorEastAsia" w:hAnsiTheme="minorEastAsia" w:cs="宋体"/>
                <w:color w:val="000000"/>
                <w:kern w:val="0"/>
                <w:sz w:val="24"/>
                <w:szCs w:val="24"/>
              </w:rPr>
            </w:pPr>
          </w:p>
        </w:tc>
        <w:tc>
          <w:tcPr>
            <w:tcW w:w="2552" w:type="dxa"/>
            <w:shd w:val="clear" w:color="auto" w:fill="auto"/>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最高车速</w:t>
            </w:r>
            <w:r w:rsidRPr="005A24BE">
              <w:rPr>
                <w:rFonts w:asciiTheme="minorEastAsia" w:hAnsiTheme="minorEastAsia"/>
                <w:color w:val="000000"/>
                <w:kern w:val="0"/>
                <w:sz w:val="24"/>
                <w:szCs w:val="24"/>
              </w:rPr>
              <w:t xml:space="preserve"> (km/h)</w:t>
            </w:r>
          </w:p>
        </w:tc>
        <w:tc>
          <w:tcPr>
            <w:tcW w:w="2803"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w:t>
            </w:r>
            <w:r w:rsidRPr="005A24BE">
              <w:rPr>
                <w:rFonts w:asciiTheme="minorEastAsia" w:hAnsiTheme="minorEastAsia"/>
                <w:color w:val="000000"/>
                <w:kern w:val="0"/>
                <w:sz w:val="24"/>
                <w:szCs w:val="24"/>
              </w:rPr>
              <w:t>98</w:t>
            </w:r>
          </w:p>
        </w:tc>
        <w:tc>
          <w:tcPr>
            <w:tcW w:w="784"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50"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c>
          <w:tcPr>
            <w:tcW w:w="766" w:type="dxa"/>
            <w:vMerge/>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p>
        </w:tc>
      </w:tr>
      <w:tr w:rsidR="005A24BE" w:rsidRPr="005A24BE" w:rsidTr="005A24BE">
        <w:trPr>
          <w:trHeight w:val="480"/>
        </w:trPr>
        <w:tc>
          <w:tcPr>
            <w:tcW w:w="932" w:type="dxa"/>
            <w:shd w:val="clear" w:color="auto" w:fill="auto"/>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20</w:t>
            </w:r>
          </w:p>
        </w:tc>
        <w:tc>
          <w:tcPr>
            <w:tcW w:w="1195" w:type="dxa"/>
            <w:vAlign w:val="center"/>
          </w:tcPr>
          <w:p w:rsidR="005A24BE" w:rsidRPr="005A24BE" w:rsidRDefault="005A24BE" w:rsidP="00E77B52">
            <w:pPr>
              <w:widowControl/>
              <w:jc w:val="left"/>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产品特点要求</w:t>
            </w:r>
          </w:p>
        </w:tc>
        <w:tc>
          <w:tcPr>
            <w:tcW w:w="7655" w:type="dxa"/>
            <w:gridSpan w:val="5"/>
            <w:vAlign w:val="center"/>
          </w:tcPr>
          <w:p w:rsidR="005A24BE" w:rsidRPr="005A24BE" w:rsidRDefault="005A24BE" w:rsidP="00E77B52">
            <w:pPr>
              <w:spacing w:line="360" w:lineRule="auto"/>
              <w:jc w:val="left"/>
              <w:rPr>
                <w:rFonts w:asciiTheme="minorEastAsia" w:hAnsiTheme="minorEastAsia" w:cs="Arial"/>
                <w:bCs/>
                <w:kern w:val="0"/>
                <w:sz w:val="24"/>
                <w:szCs w:val="24"/>
              </w:rPr>
            </w:pPr>
            <w:r w:rsidRPr="005A24BE">
              <w:rPr>
                <w:rFonts w:asciiTheme="minorEastAsia" w:hAnsiTheme="minorEastAsia" w:cs="Arial" w:hint="eastAsia"/>
                <w:bCs/>
                <w:kern w:val="0"/>
                <w:sz w:val="24"/>
                <w:szCs w:val="24"/>
              </w:rPr>
              <w:t>●集装载、运输、自卸于一身，无需辅助设备，操作方便简单；</w:t>
            </w:r>
            <w:r w:rsidRPr="005A24BE">
              <w:rPr>
                <w:rFonts w:asciiTheme="minorEastAsia" w:hAnsiTheme="minorEastAsia" w:cs="Arial" w:hint="eastAsia"/>
                <w:bCs/>
                <w:kern w:val="0"/>
                <w:sz w:val="24"/>
                <w:szCs w:val="24"/>
              </w:rPr>
              <w:br/>
              <w:t>●一车多箱，循环运输、提高车辆使用效率，降低成本；</w:t>
            </w:r>
            <w:r w:rsidRPr="005A24BE">
              <w:rPr>
                <w:rFonts w:asciiTheme="minorEastAsia" w:hAnsiTheme="minorEastAsia" w:cs="Arial" w:hint="eastAsia"/>
                <w:bCs/>
                <w:kern w:val="0"/>
                <w:sz w:val="24"/>
                <w:szCs w:val="24"/>
              </w:rPr>
              <w:br/>
              <w:t>●钩臂系统采用成套设备，安全可靠，自重轻，装载质量大；</w:t>
            </w:r>
            <w:r w:rsidRPr="005A24BE">
              <w:rPr>
                <w:rFonts w:asciiTheme="minorEastAsia" w:hAnsiTheme="minorEastAsia" w:cs="Arial" w:hint="eastAsia"/>
                <w:bCs/>
                <w:kern w:val="0"/>
                <w:sz w:val="24"/>
                <w:szCs w:val="24"/>
              </w:rPr>
              <w:br/>
              <w:t>●钩臂系统采用滑臂式铰接结构，入钩便捷、维修简易、提卸箱体限高小，节省长度空间；</w:t>
            </w:r>
            <w:r w:rsidRPr="005A24BE">
              <w:rPr>
                <w:rFonts w:asciiTheme="minorEastAsia" w:hAnsiTheme="minorEastAsia" w:cs="Arial" w:hint="eastAsia"/>
                <w:bCs/>
                <w:kern w:val="0"/>
                <w:sz w:val="24"/>
                <w:szCs w:val="24"/>
              </w:rPr>
              <w:br/>
              <w:t>●所有操作均可在驾驶室内完成，操作简单、方便，降低了操作者的劳动强度；</w:t>
            </w:r>
            <w:r w:rsidRPr="005A24BE">
              <w:rPr>
                <w:rFonts w:asciiTheme="minorEastAsia" w:hAnsiTheme="minorEastAsia" w:cs="Arial" w:hint="eastAsia"/>
                <w:bCs/>
                <w:kern w:val="0"/>
                <w:sz w:val="24"/>
                <w:szCs w:val="24"/>
              </w:rPr>
              <w:br/>
              <w:t>●拉臂上装与垃圾箱均采用高强度宝钢板制作而成，自重轻且结构强度高，耐腐蚀，使用寿命长；</w:t>
            </w:r>
          </w:p>
          <w:p w:rsidR="005A24BE" w:rsidRPr="005A24BE" w:rsidRDefault="005A24BE" w:rsidP="00E77B52">
            <w:pPr>
              <w:spacing w:line="360" w:lineRule="auto"/>
              <w:jc w:val="left"/>
              <w:rPr>
                <w:rFonts w:asciiTheme="minorEastAsia" w:hAnsiTheme="minorEastAsia" w:cs="Arial"/>
                <w:bCs/>
                <w:kern w:val="0"/>
                <w:sz w:val="24"/>
                <w:szCs w:val="24"/>
              </w:rPr>
            </w:pPr>
            <w:r w:rsidRPr="005A24BE">
              <w:rPr>
                <w:rFonts w:asciiTheme="minorEastAsia" w:hAnsiTheme="minorEastAsia" w:cs="Arial" w:hint="eastAsia"/>
                <w:bCs/>
                <w:kern w:val="0"/>
                <w:sz w:val="24"/>
                <w:szCs w:val="24"/>
              </w:rPr>
              <w:t>●侧防护和后防护连接方式均为螺栓连接,侧防护装置所用材料材质为Q235;后防护装置所用材料材质为Q345,后防护截面尺寸为≥140×60mm,离地间隙为≥495mm</w:t>
            </w:r>
          </w:p>
        </w:tc>
      </w:tr>
    </w:tbl>
    <w:p w:rsidR="005A24BE" w:rsidRPr="005A24BE" w:rsidRDefault="005A24BE" w:rsidP="005A24BE">
      <w:pPr>
        <w:rPr>
          <w:rFonts w:asciiTheme="minorEastAsia" w:hAnsiTheme="minorEastAsia"/>
          <w:sz w:val="24"/>
          <w:szCs w:val="24"/>
        </w:rPr>
      </w:pPr>
      <w:r w:rsidRPr="005A24BE">
        <w:rPr>
          <w:rFonts w:asciiTheme="minorEastAsia" w:hAnsiTheme="minorEastAsia" w:hint="eastAsia"/>
          <w:sz w:val="24"/>
          <w:szCs w:val="24"/>
        </w:rPr>
        <w:t>2、移动式垃圾压缩中转设备</w:t>
      </w:r>
    </w:p>
    <w:tbl>
      <w:tblPr>
        <w:tblStyle w:val="af2"/>
        <w:tblW w:w="9737" w:type="dxa"/>
        <w:jc w:val="center"/>
        <w:tblInd w:w="347" w:type="dxa"/>
        <w:tblLayout w:type="fixed"/>
        <w:tblLook w:val="04A0"/>
      </w:tblPr>
      <w:tblGrid>
        <w:gridCol w:w="642"/>
        <w:gridCol w:w="992"/>
        <w:gridCol w:w="3402"/>
        <w:gridCol w:w="2359"/>
        <w:gridCol w:w="567"/>
        <w:gridCol w:w="475"/>
        <w:gridCol w:w="1300"/>
      </w:tblGrid>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cs="宋体" w:hint="eastAsia"/>
                <w:color w:val="000000"/>
                <w:kern w:val="0"/>
                <w:sz w:val="24"/>
                <w:szCs w:val="24"/>
              </w:rPr>
              <w:t>序号</w:t>
            </w:r>
          </w:p>
        </w:tc>
        <w:tc>
          <w:tcPr>
            <w:tcW w:w="99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项目</w:t>
            </w: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指标</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参数</w:t>
            </w:r>
          </w:p>
        </w:tc>
        <w:tc>
          <w:tcPr>
            <w:tcW w:w="567"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cs="宋体" w:hint="eastAsia"/>
                <w:color w:val="000000"/>
                <w:kern w:val="0"/>
                <w:sz w:val="24"/>
                <w:szCs w:val="24"/>
              </w:rPr>
              <w:t>单位</w:t>
            </w:r>
          </w:p>
        </w:tc>
        <w:tc>
          <w:tcPr>
            <w:tcW w:w="475"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cs="宋体" w:hint="eastAsia"/>
                <w:color w:val="000000"/>
                <w:kern w:val="0"/>
                <w:sz w:val="24"/>
                <w:szCs w:val="24"/>
              </w:rPr>
              <w:t>数量</w:t>
            </w:r>
          </w:p>
        </w:tc>
        <w:tc>
          <w:tcPr>
            <w:tcW w:w="1300"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cs="宋体" w:hint="eastAsia"/>
                <w:color w:val="000000"/>
                <w:kern w:val="0"/>
                <w:sz w:val="24"/>
                <w:szCs w:val="24"/>
              </w:rPr>
              <w:t>是否为核心产品</w:t>
            </w: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color w:val="000000"/>
                <w:kern w:val="0"/>
                <w:sz w:val="24"/>
                <w:szCs w:val="24"/>
              </w:rPr>
              <w:t>1</w:t>
            </w:r>
          </w:p>
        </w:tc>
        <w:tc>
          <w:tcPr>
            <w:tcW w:w="992" w:type="dxa"/>
            <w:vMerge w:val="restart"/>
            <w:vAlign w:val="center"/>
          </w:tcPr>
          <w:p w:rsidR="005A24BE" w:rsidRPr="005A24BE" w:rsidRDefault="005A24BE" w:rsidP="00E77B52">
            <w:pPr>
              <w:jc w:val="center"/>
              <w:rPr>
                <w:rFonts w:asciiTheme="minorEastAsia" w:hAnsiTheme="minorEastAsia"/>
                <w:sz w:val="24"/>
                <w:szCs w:val="24"/>
              </w:rPr>
            </w:pPr>
            <w:r w:rsidRPr="005A24BE">
              <w:rPr>
                <w:rFonts w:asciiTheme="minorEastAsia" w:hAnsiTheme="minorEastAsia" w:hint="eastAsia"/>
                <w:sz w:val="24"/>
                <w:szCs w:val="24"/>
              </w:rPr>
              <w:t>垃圾</w:t>
            </w:r>
            <w:r w:rsidRPr="005A24BE">
              <w:rPr>
                <w:rFonts w:asciiTheme="minorEastAsia" w:hAnsiTheme="minorEastAsia"/>
                <w:sz w:val="24"/>
                <w:szCs w:val="24"/>
              </w:rPr>
              <w:t>压缩箱体主要</w:t>
            </w:r>
            <w:r w:rsidRPr="005A24BE">
              <w:rPr>
                <w:rFonts w:asciiTheme="minorEastAsia" w:hAnsiTheme="minorEastAsia" w:hint="eastAsia"/>
                <w:sz w:val="24"/>
                <w:szCs w:val="24"/>
              </w:rPr>
              <w:t>技术</w:t>
            </w:r>
            <w:r w:rsidRPr="005A24BE">
              <w:rPr>
                <w:rFonts w:asciiTheme="minorEastAsia" w:hAnsiTheme="minorEastAsia"/>
                <w:sz w:val="24"/>
                <w:szCs w:val="24"/>
              </w:rPr>
              <w:t>参数</w:t>
            </w: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箱体</w:t>
            </w:r>
            <w:r w:rsidRPr="005A24BE">
              <w:rPr>
                <w:rFonts w:asciiTheme="minorEastAsia" w:hAnsiTheme="minorEastAsia"/>
                <w:sz w:val="24"/>
                <w:szCs w:val="24"/>
              </w:rPr>
              <w:t>外形尺寸</w:t>
            </w:r>
            <w:r w:rsidRPr="005A24BE">
              <w:rPr>
                <w:rFonts w:asciiTheme="minorEastAsia" w:hAnsiTheme="minorEastAsia" w:hint="eastAsia"/>
                <w:sz w:val="24"/>
                <w:szCs w:val="24"/>
              </w:rPr>
              <w:t>（mm*</w:t>
            </w:r>
            <w:r w:rsidRPr="005A24BE">
              <w:rPr>
                <w:rFonts w:asciiTheme="minorEastAsia" w:hAnsiTheme="minorEastAsia"/>
                <w:sz w:val="24"/>
                <w:szCs w:val="24"/>
              </w:rPr>
              <w:t>mm</w:t>
            </w:r>
            <w:r w:rsidRPr="005A24BE">
              <w:rPr>
                <w:rFonts w:asciiTheme="minorEastAsia" w:hAnsiTheme="minorEastAsia" w:hint="eastAsia"/>
                <w:sz w:val="24"/>
                <w:szCs w:val="24"/>
              </w:rPr>
              <w:t>*</w:t>
            </w:r>
            <w:r w:rsidRPr="005A24BE">
              <w:rPr>
                <w:rFonts w:asciiTheme="minorEastAsia" w:hAnsiTheme="minorEastAsia"/>
                <w:sz w:val="24"/>
                <w:szCs w:val="24"/>
              </w:rPr>
              <w:t>mm</w:t>
            </w:r>
            <w:r w:rsidRPr="005A24BE">
              <w:rPr>
                <w:rFonts w:asciiTheme="minorEastAsia" w:hAnsiTheme="minorEastAsia" w:hint="eastAsia"/>
                <w:sz w:val="24"/>
                <w:szCs w:val="24"/>
              </w:rPr>
              <w:t>）</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w:t>
            </w:r>
            <w:r w:rsidRPr="005A24BE">
              <w:rPr>
                <w:rFonts w:asciiTheme="minorEastAsia" w:hAnsiTheme="minorEastAsia"/>
                <w:sz w:val="24"/>
                <w:szCs w:val="24"/>
              </w:rPr>
              <w:t>5000</w:t>
            </w:r>
            <w:r w:rsidRPr="005A24BE">
              <w:rPr>
                <w:rFonts w:asciiTheme="minorEastAsia" w:hAnsiTheme="minorEastAsia" w:hint="eastAsia"/>
                <w:sz w:val="24"/>
                <w:szCs w:val="24"/>
              </w:rPr>
              <w:t>*</w:t>
            </w:r>
            <w:r w:rsidRPr="005A24BE">
              <w:rPr>
                <w:rFonts w:asciiTheme="minorEastAsia" w:hAnsiTheme="minorEastAsia"/>
                <w:sz w:val="24"/>
                <w:szCs w:val="24"/>
              </w:rPr>
              <w:t>2</w:t>
            </w:r>
            <w:r w:rsidRPr="005A24BE">
              <w:rPr>
                <w:rFonts w:asciiTheme="minorEastAsia" w:hAnsiTheme="minorEastAsia" w:hint="eastAsia"/>
                <w:sz w:val="24"/>
                <w:szCs w:val="24"/>
              </w:rPr>
              <w:t>500*230</w:t>
            </w:r>
            <w:r w:rsidRPr="005A24BE">
              <w:rPr>
                <w:rFonts w:asciiTheme="minorEastAsia" w:hAnsiTheme="minorEastAsia"/>
                <w:sz w:val="24"/>
                <w:szCs w:val="24"/>
              </w:rPr>
              <w:t>0</w:t>
            </w:r>
          </w:p>
        </w:tc>
        <w:tc>
          <w:tcPr>
            <w:tcW w:w="567" w:type="dxa"/>
            <w:vMerge w:val="restart"/>
            <w:vAlign w:val="center"/>
          </w:tcPr>
          <w:p w:rsidR="005A24BE" w:rsidRPr="005A24BE" w:rsidRDefault="005A24BE" w:rsidP="00E77B52">
            <w:pPr>
              <w:widowControl/>
              <w:jc w:val="center"/>
              <w:rPr>
                <w:rFonts w:asciiTheme="minorEastAsia" w:hAnsiTheme="minorEastAsia"/>
                <w:color w:val="000000"/>
                <w:kern w:val="0"/>
                <w:sz w:val="24"/>
                <w:szCs w:val="24"/>
              </w:rPr>
            </w:pPr>
          </w:p>
          <w:p w:rsidR="005A24BE" w:rsidRPr="005A24BE" w:rsidRDefault="005A24BE" w:rsidP="00E77B52">
            <w:pPr>
              <w:widowControl/>
              <w:jc w:val="center"/>
              <w:rPr>
                <w:rFonts w:asciiTheme="minorEastAsia" w:hAnsiTheme="minorEastAsia"/>
                <w:color w:val="000000"/>
                <w:kern w:val="0"/>
                <w:sz w:val="24"/>
                <w:szCs w:val="24"/>
              </w:rPr>
            </w:pPr>
          </w:p>
          <w:p w:rsidR="005A24BE" w:rsidRPr="005A24BE" w:rsidRDefault="005A24BE" w:rsidP="00E77B52">
            <w:pPr>
              <w:widowControl/>
              <w:jc w:val="center"/>
              <w:rPr>
                <w:rFonts w:asciiTheme="minorEastAsia" w:hAnsiTheme="minorEastAsia"/>
                <w:color w:val="000000"/>
                <w:kern w:val="0"/>
                <w:sz w:val="24"/>
                <w:szCs w:val="24"/>
              </w:rPr>
            </w:pPr>
          </w:p>
          <w:p w:rsidR="005A24BE" w:rsidRPr="005A24BE" w:rsidRDefault="005A24BE" w:rsidP="00E77B52">
            <w:pPr>
              <w:widowControl/>
              <w:jc w:val="center"/>
              <w:rPr>
                <w:rFonts w:asciiTheme="minorEastAsia" w:hAnsiTheme="minorEastAsia"/>
                <w:color w:val="000000"/>
                <w:kern w:val="0"/>
                <w:sz w:val="24"/>
                <w:szCs w:val="24"/>
              </w:rPr>
            </w:pPr>
          </w:p>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台</w:t>
            </w:r>
          </w:p>
        </w:tc>
        <w:tc>
          <w:tcPr>
            <w:tcW w:w="475" w:type="dxa"/>
            <w:vMerge w:val="restart"/>
            <w:vAlign w:val="center"/>
          </w:tcPr>
          <w:p w:rsidR="005A24BE" w:rsidRPr="005A24BE" w:rsidRDefault="005A24BE" w:rsidP="00E77B52">
            <w:pPr>
              <w:widowControl/>
              <w:jc w:val="center"/>
              <w:rPr>
                <w:rFonts w:asciiTheme="minorEastAsia" w:hAnsiTheme="minorEastAsia"/>
                <w:color w:val="000000"/>
                <w:kern w:val="0"/>
                <w:sz w:val="24"/>
                <w:szCs w:val="24"/>
              </w:rPr>
            </w:pPr>
          </w:p>
          <w:p w:rsidR="005A24BE" w:rsidRPr="005A24BE" w:rsidRDefault="005A24BE" w:rsidP="00E77B52">
            <w:pPr>
              <w:widowControl/>
              <w:jc w:val="center"/>
              <w:rPr>
                <w:rFonts w:asciiTheme="minorEastAsia" w:hAnsiTheme="minorEastAsia"/>
                <w:color w:val="000000"/>
                <w:kern w:val="0"/>
                <w:sz w:val="24"/>
                <w:szCs w:val="24"/>
              </w:rPr>
            </w:pPr>
          </w:p>
          <w:p w:rsidR="005A24BE" w:rsidRPr="005A24BE" w:rsidRDefault="005A24BE" w:rsidP="00E77B52">
            <w:pPr>
              <w:widowControl/>
              <w:jc w:val="center"/>
              <w:rPr>
                <w:rFonts w:asciiTheme="minorEastAsia" w:hAnsiTheme="minorEastAsia"/>
                <w:color w:val="000000"/>
                <w:kern w:val="0"/>
                <w:sz w:val="24"/>
                <w:szCs w:val="24"/>
              </w:rPr>
            </w:pPr>
          </w:p>
          <w:p w:rsidR="005A24BE" w:rsidRPr="005A24BE" w:rsidRDefault="005A24BE" w:rsidP="00E77B52">
            <w:pPr>
              <w:widowControl/>
              <w:rPr>
                <w:rFonts w:asciiTheme="minorEastAsia" w:hAnsiTheme="minorEastAsia"/>
                <w:color w:val="000000"/>
                <w:kern w:val="0"/>
                <w:sz w:val="24"/>
                <w:szCs w:val="24"/>
              </w:rPr>
            </w:pPr>
          </w:p>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6</w:t>
            </w:r>
          </w:p>
        </w:tc>
        <w:tc>
          <w:tcPr>
            <w:tcW w:w="1300" w:type="dxa"/>
            <w:vMerge w:val="restart"/>
            <w:vAlign w:val="center"/>
          </w:tcPr>
          <w:p w:rsidR="005A24BE" w:rsidRPr="005A24BE" w:rsidRDefault="005A24BE" w:rsidP="00E77B52">
            <w:pPr>
              <w:widowControl/>
              <w:jc w:val="center"/>
              <w:rPr>
                <w:rFonts w:asciiTheme="minorEastAsia" w:hAnsiTheme="minorEastAsia"/>
                <w:color w:val="000000"/>
                <w:kern w:val="0"/>
                <w:sz w:val="24"/>
                <w:szCs w:val="24"/>
              </w:rPr>
            </w:pPr>
          </w:p>
          <w:p w:rsidR="005A24BE" w:rsidRPr="005A24BE" w:rsidRDefault="005A24BE" w:rsidP="00E77B52">
            <w:pPr>
              <w:widowControl/>
              <w:jc w:val="center"/>
              <w:rPr>
                <w:rFonts w:asciiTheme="minorEastAsia" w:hAnsiTheme="minorEastAsia"/>
                <w:color w:val="000000"/>
                <w:kern w:val="0"/>
                <w:sz w:val="24"/>
                <w:szCs w:val="24"/>
              </w:rPr>
            </w:pPr>
          </w:p>
          <w:p w:rsidR="005A24BE" w:rsidRPr="005A24BE" w:rsidRDefault="005A24BE" w:rsidP="00E77B52">
            <w:pPr>
              <w:widowControl/>
              <w:jc w:val="center"/>
              <w:rPr>
                <w:rFonts w:asciiTheme="minorEastAsia" w:hAnsiTheme="minorEastAsia"/>
                <w:color w:val="000000"/>
                <w:kern w:val="0"/>
                <w:sz w:val="24"/>
                <w:szCs w:val="24"/>
              </w:rPr>
            </w:pPr>
          </w:p>
          <w:p w:rsidR="005A24BE" w:rsidRPr="005A24BE" w:rsidRDefault="005A24BE" w:rsidP="00E77B52">
            <w:pPr>
              <w:widowControl/>
              <w:rPr>
                <w:rFonts w:asciiTheme="minorEastAsia" w:hAnsiTheme="minorEastAsia"/>
                <w:color w:val="000000"/>
                <w:kern w:val="0"/>
                <w:sz w:val="24"/>
                <w:szCs w:val="24"/>
              </w:rPr>
            </w:pPr>
          </w:p>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是</w:t>
            </w: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color w:val="000000"/>
                <w:kern w:val="0"/>
                <w:sz w:val="24"/>
                <w:szCs w:val="24"/>
              </w:rPr>
              <w:t>2</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垃圾压缩</w:t>
            </w:r>
            <w:r w:rsidRPr="005A24BE">
              <w:rPr>
                <w:rFonts w:asciiTheme="minorEastAsia" w:hAnsiTheme="minorEastAsia"/>
                <w:sz w:val="24"/>
                <w:szCs w:val="24"/>
              </w:rPr>
              <w:t>箱体容积</w:t>
            </w:r>
            <w:r w:rsidRPr="005A24BE">
              <w:rPr>
                <w:rFonts w:asciiTheme="minorEastAsia" w:hAnsiTheme="minorEastAsia" w:hint="eastAsia"/>
                <w:sz w:val="24"/>
                <w:szCs w:val="24"/>
              </w:rPr>
              <w:t>（</w:t>
            </w:r>
            <m:oMath>
              <m:sSup>
                <m:sSupPr>
                  <m:ctrlPr>
                    <w:rPr>
                      <w:rFonts w:ascii="Cambria Math" w:hAnsiTheme="minorEastAsia"/>
                      <w:sz w:val="24"/>
                      <w:szCs w:val="24"/>
                    </w:rPr>
                  </m:ctrlPr>
                </m:sSupPr>
                <m:e>
                  <m:r>
                    <w:rPr>
                      <w:rFonts w:ascii="Cambria Math" w:hAnsi="Cambria Math"/>
                      <w:sz w:val="24"/>
                      <w:szCs w:val="24"/>
                    </w:rPr>
                    <m:t>m</m:t>
                  </m:r>
                </m:e>
                <m:sup>
                  <m:r>
                    <w:rPr>
                      <w:rFonts w:ascii="Cambria Math" w:hAnsiTheme="minorEastAsia"/>
                      <w:sz w:val="24"/>
                      <w:szCs w:val="24"/>
                    </w:rPr>
                    <m:t>3</m:t>
                  </m:r>
                </m:sup>
              </m:sSup>
            </m:oMath>
            <w:r w:rsidRPr="005A24BE">
              <w:rPr>
                <w:rFonts w:asciiTheme="minorEastAsia" w:hAnsiTheme="minorEastAsia" w:hint="eastAsia"/>
                <w:sz w:val="24"/>
                <w:szCs w:val="24"/>
              </w:rPr>
              <w:t>）</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≥12</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3</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压缩箱容积（</w:t>
            </w:r>
            <m:oMath>
              <m:sSup>
                <m:sSupPr>
                  <m:ctrlPr>
                    <w:rPr>
                      <w:rFonts w:ascii="Cambria Math" w:hAnsiTheme="minorEastAsia"/>
                      <w:sz w:val="24"/>
                      <w:szCs w:val="24"/>
                    </w:rPr>
                  </m:ctrlPr>
                </m:sSupPr>
                <m:e>
                  <m:r>
                    <w:rPr>
                      <w:rFonts w:ascii="Cambria Math" w:hAnsi="Cambria Math"/>
                      <w:sz w:val="24"/>
                      <w:szCs w:val="24"/>
                    </w:rPr>
                    <m:t>m</m:t>
                  </m:r>
                </m:e>
                <m:sup>
                  <m:r>
                    <w:rPr>
                      <w:rFonts w:ascii="Cambria Math" w:hAnsiTheme="minorEastAsia"/>
                      <w:sz w:val="24"/>
                      <w:szCs w:val="24"/>
                    </w:rPr>
                    <m:t>3</m:t>
                  </m:r>
                </m:sup>
              </m:sSup>
            </m:oMath>
            <w:r w:rsidRPr="005A24BE">
              <w:rPr>
                <w:rFonts w:asciiTheme="minorEastAsia" w:hAnsiTheme="minorEastAsia" w:hint="eastAsia"/>
                <w:sz w:val="24"/>
                <w:szCs w:val="24"/>
              </w:rPr>
              <w:t>）</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w:t>
            </w:r>
            <w:r w:rsidRPr="005A24BE">
              <w:rPr>
                <w:rFonts w:asciiTheme="minorEastAsia" w:hAnsiTheme="minorEastAsia"/>
                <w:sz w:val="24"/>
                <w:szCs w:val="24"/>
              </w:rPr>
              <w:t>1.8</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4</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最大</w:t>
            </w:r>
            <w:r w:rsidRPr="005A24BE">
              <w:rPr>
                <w:rFonts w:asciiTheme="minorEastAsia" w:hAnsiTheme="minorEastAsia"/>
                <w:sz w:val="24"/>
                <w:szCs w:val="24"/>
              </w:rPr>
              <w:t>压缩力</w:t>
            </w:r>
            <w:r w:rsidRPr="005A24BE">
              <w:rPr>
                <w:rFonts w:asciiTheme="minorEastAsia" w:hAnsiTheme="minorEastAsia" w:hint="eastAsia"/>
                <w:sz w:val="24"/>
                <w:szCs w:val="24"/>
              </w:rPr>
              <w:t>（KN）</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w:t>
            </w:r>
            <w:r w:rsidRPr="005A24BE">
              <w:rPr>
                <w:rFonts w:asciiTheme="minorEastAsia" w:hAnsiTheme="minorEastAsia"/>
                <w:sz w:val="24"/>
                <w:szCs w:val="24"/>
              </w:rPr>
              <w:t>260</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5</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推头</w:t>
            </w:r>
            <w:r w:rsidRPr="005A24BE">
              <w:rPr>
                <w:rFonts w:asciiTheme="minorEastAsia" w:hAnsiTheme="minorEastAsia"/>
                <w:sz w:val="24"/>
                <w:szCs w:val="24"/>
              </w:rPr>
              <w:t>大小</w:t>
            </w:r>
            <w:r w:rsidRPr="005A24BE">
              <w:rPr>
                <w:rFonts w:asciiTheme="minorEastAsia" w:hAnsiTheme="minorEastAsia" w:hint="eastAsia"/>
                <w:sz w:val="24"/>
                <w:szCs w:val="24"/>
              </w:rPr>
              <w:t>（mm*</w:t>
            </w:r>
            <w:r w:rsidRPr="005A24BE">
              <w:rPr>
                <w:rFonts w:asciiTheme="minorEastAsia" w:hAnsiTheme="minorEastAsia"/>
                <w:sz w:val="24"/>
                <w:szCs w:val="24"/>
              </w:rPr>
              <w:t>mm</w:t>
            </w:r>
            <w:r w:rsidRPr="005A24BE">
              <w:rPr>
                <w:rFonts w:asciiTheme="minorEastAsia" w:hAnsiTheme="minorEastAsia" w:hint="eastAsia"/>
                <w:sz w:val="24"/>
                <w:szCs w:val="24"/>
              </w:rPr>
              <w:t>）</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≥500</w:t>
            </w:r>
            <w:r w:rsidRPr="005A24BE">
              <w:rPr>
                <w:rFonts w:asciiTheme="minorEastAsia" w:hAnsiTheme="minorEastAsia"/>
                <w:sz w:val="24"/>
                <w:szCs w:val="24"/>
              </w:rPr>
              <w:t>*19</w:t>
            </w:r>
            <w:r w:rsidRPr="005A24BE">
              <w:rPr>
                <w:rFonts w:asciiTheme="minorEastAsia" w:hAnsiTheme="minorEastAsia" w:hint="eastAsia"/>
                <w:sz w:val="24"/>
                <w:szCs w:val="24"/>
              </w:rPr>
              <w:t>00</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6</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压缩行程mm</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w:t>
            </w:r>
            <w:r w:rsidRPr="005A24BE">
              <w:rPr>
                <w:rFonts w:asciiTheme="minorEastAsia" w:hAnsiTheme="minorEastAsia"/>
                <w:sz w:val="24"/>
                <w:szCs w:val="24"/>
              </w:rPr>
              <w:t>1045</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7</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单次压缩</w:t>
            </w:r>
            <w:r w:rsidRPr="005A24BE">
              <w:rPr>
                <w:rFonts w:asciiTheme="minorEastAsia" w:hAnsiTheme="minorEastAsia"/>
                <w:sz w:val="24"/>
                <w:szCs w:val="24"/>
              </w:rPr>
              <w:t>循环时间</w:t>
            </w:r>
            <w:r w:rsidRPr="005A24BE">
              <w:rPr>
                <w:rFonts w:asciiTheme="minorEastAsia" w:hAnsiTheme="minorEastAsia" w:hint="eastAsia"/>
                <w:sz w:val="24"/>
                <w:szCs w:val="24"/>
              </w:rPr>
              <w:t>（s）</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w:t>
            </w:r>
            <w:r w:rsidRPr="005A24BE">
              <w:rPr>
                <w:rFonts w:asciiTheme="minorEastAsia" w:hAnsiTheme="minorEastAsia"/>
                <w:sz w:val="24"/>
                <w:szCs w:val="24"/>
              </w:rPr>
              <w:t>35</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8</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料斗</w:t>
            </w:r>
            <w:r w:rsidRPr="005A24BE">
              <w:rPr>
                <w:rFonts w:asciiTheme="minorEastAsia" w:hAnsiTheme="minorEastAsia"/>
                <w:sz w:val="24"/>
                <w:szCs w:val="24"/>
              </w:rPr>
              <w:t>总容积</w:t>
            </w:r>
            <w:r w:rsidRPr="005A24BE">
              <w:rPr>
                <w:rFonts w:asciiTheme="minorEastAsia" w:hAnsiTheme="minorEastAsia" w:hint="eastAsia"/>
                <w:sz w:val="24"/>
                <w:szCs w:val="24"/>
              </w:rPr>
              <w:t>（</w:t>
            </w:r>
            <m:oMath>
              <m:sSup>
                <m:sSupPr>
                  <m:ctrlPr>
                    <w:rPr>
                      <w:rFonts w:ascii="Cambria Math" w:hAnsiTheme="minorEastAsia"/>
                      <w:sz w:val="24"/>
                      <w:szCs w:val="24"/>
                    </w:rPr>
                  </m:ctrlPr>
                </m:sSupPr>
                <m:e>
                  <m:r>
                    <w:rPr>
                      <w:rFonts w:ascii="Cambria Math" w:hAnsi="Cambria Math"/>
                      <w:sz w:val="24"/>
                      <w:szCs w:val="24"/>
                    </w:rPr>
                    <m:t>m</m:t>
                  </m:r>
                </m:e>
                <m:sup>
                  <m:r>
                    <w:rPr>
                      <w:rFonts w:ascii="Cambria Math" w:hAnsiTheme="minorEastAsia"/>
                      <w:sz w:val="24"/>
                      <w:szCs w:val="24"/>
                    </w:rPr>
                    <m:t>3</m:t>
                  </m:r>
                </m:sup>
              </m:sSup>
            </m:oMath>
            <w:r w:rsidRPr="005A24BE">
              <w:rPr>
                <w:rFonts w:asciiTheme="minorEastAsia" w:hAnsiTheme="minorEastAsia" w:hint="eastAsia"/>
                <w:sz w:val="24"/>
                <w:szCs w:val="24"/>
              </w:rPr>
              <w:t>）</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w:t>
            </w:r>
            <w:r w:rsidRPr="005A24BE">
              <w:rPr>
                <w:rFonts w:asciiTheme="minorEastAsia" w:hAnsiTheme="minorEastAsia"/>
                <w:sz w:val="24"/>
                <w:szCs w:val="24"/>
              </w:rPr>
              <w:t>2.5</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9</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设备</w:t>
            </w:r>
            <w:r w:rsidRPr="005A24BE">
              <w:rPr>
                <w:rFonts w:asciiTheme="minorEastAsia" w:hAnsiTheme="minorEastAsia"/>
                <w:sz w:val="24"/>
                <w:szCs w:val="24"/>
              </w:rPr>
              <w:t>垃圾处理能力</w:t>
            </w:r>
            <w:r w:rsidRPr="005A24BE">
              <w:rPr>
                <w:rFonts w:asciiTheme="minorEastAsia" w:hAnsiTheme="minorEastAsia" w:hint="eastAsia"/>
                <w:sz w:val="24"/>
                <w:szCs w:val="24"/>
              </w:rPr>
              <w:t>（t/8h）</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w:t>
            </w:r>
            <w:r w:rsidRPr="005A24BE">
              <w:rPr>
                <w:rFonts w:asciiTheme="minorEastAsia" w:hAnsiTheme="minorEastAsia"/>
                <w:sz w:val="24"/>
                <w:szCs w:val="24"/>
              </w:rPr>
              <w:t>80</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10</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压实</w:t>
            </w:r>
            <w:r w:rsidRPr="005A24BE">
              <w:rPr>
                <w:rFonts w:asciiTheme="minorEastAsia" w:hAnsiTheme="minorEastAsia"/>
                <w:sz w:val="24"/>
                <w:szCs w:val="24"/>
              </w:rPr>
              <w:t>密度</w:t>
            </w:r>
            <w:r w:rsidRPr="005A24BE">
              <w:rPr>
                <w:rFonts w:asciiTheme="minorEastAsia" w:hAnsiTheme="minorEastAsia" w:hint="eastAsia"/>
                <w:sz w:val="24"/>
                <w:szCs w:val="24"/>
              </w:rPr>
              <w:t>（</w:t>
            </w:r>
            <m:oMath>
              <m:r>
                <m:rPr>
                  <m:sty m:val="p"/>
                </m:rPr>
                <w:rPr>
                  <w:rFonts w:ascii="Cambria Math" w:hAnsiTheme="minorEastAsia"/>
                  <w:sz w:val="24"/>
                  <w:szCs w:val="24"/>
                </w:rPr>
                <m:t>t/</m:t>
              </m:r>
              <m:sSup>
                <m:sSupPr>
                  <m:ctrlPr>
                    <w:rPr>
                      <w:rFonts w:ascii="Cambria Math" w:hAnsiTheme="minorEastAsia"/>
                      <w:sz w:val="24"/>
                      <w:szCs w:val="24"/>
                    </w:rPr>
                  </m:ctrlPr>
                </m:sSupPr>
                <m:e>
                  <m:r>
                    <w:rPr>
                      <w:rFonts w:ascii="Cambria Math" w:hAnsi="Cambria Math"/>
                      <w:sz w:val="24"/>
                      <w:szCs w:val="24"/>
                    </w:rPr>
                    <m:t>m</m:t>
                  </m:r>
                </m:e>
                <m:sup>
                  <m:r>
                    <w:rPr>
                      <w:rFonts w:ascii="Cambria Math" w:hAnsiTheme="minorEastAsia"/>
                      <w:sz w:val="24"/>
                      <w:szCs w:val="24"/>
                    </w:rPr>
                    <m:t>3</m:t>
                  </m:r>
                </m:sup>
              </m:sSup>
            </m:oMath>
            <w:r w:rsidRPr="005A24BE">
              <w:rPr>
                <w:rFonts w:asciiTheme="minorEastAsia" w:hAnsiTheme="minorEastAsia" w:hint="eastAsia"/>
                <w:sz w:val="24"/>
                <w:szCs w:val="24"/>
              </w:rPr>
              <w:t>）</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≥0.8</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11</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箱体</w:t>
            </w:r>
            <w:r w:rsidRPr="005A24BE">
              <w:rPr>
                <w:rFonts w:asciiTheme="minorEastAsia" w:hAnsiTheme="minorEastAsia"/>
                <w:sz w:val="24"/>
                <w:szCs w:val="24"/>
              </w:rPr>
              <w:t>自重</w:t>
            </w:r>
            <w:r w:rsidRPr="005A24BE">
              <w:rPr>
                <w:rFonts w:asciiTheme="minorEastAsia" w:hAnsiTheme="minorEastAsia" w:hint="eastAsia"/>
                <w:sz w:val="24"/>
                <w:szCs w:val="24"/>
              </w:rPr>
              <w:t>（KG）</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≥5500</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12</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后门</w:t>
            </w:r>
            <w:r w:rsidRPr="005A24BE">
              <w:rPr>
                <w:rFonts w:asciiTheme="minorEastAsia" w:hAnsiTheme="minorEastAsia"/>
                <w:sz w:val="24"/>
                <w:szCs w:val="24"/>
              </w:rPr>
              <w:t>锁紧方式</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液压锁紧</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13</w:t>
            </w:r>
          </w:p>
        </w:tc>
        <w:tc>
          <w:tcPr>
            <w:tcW w:w="992" w:type="dxa"/>
            <w:vMerge w:val="restart"/>
            <w:vAlign w:val="center"/>
          </w:tcPr>
          <w:p w:rsidR="005A24BE" w:rsidRPr="005A24BE" w:rsidRDefault="005A24BE" w:rsidP="00E77B52">
            <w:pPr>
              <w:jc w:val="center"/>
              <w:rPr>
                <w:rFonts w:asciiTheme="minorEastAsia" w:hAnsiTheme="minorEastAsia"/>
                <w:sz w:val="24"/>
                <w:szCs w:val="24"/>
              </w:rPr>
            </w:pPr>
            <w:r w:rsidRPr="005A24BE">
              <w:rPr>
                <w:rFonts w:asciiTheme="minorEastAsia" w:hAnsiTheme="minorEastAsia" w:hint="eastAsia"/>
                <w:sz w:val="24"/>
                <w:szCs w:val="24"/>
              </w:rPr>
              <w:t>联体动力站</w:t>
            </w:r>
            <w:r w:rsidRPr="005A24BE">
              <w:rPr>
                <w:rFonts w:asciiTheme="minorEastAsia" w:hAnsiTheme="minorEastAsia"/>
                <w:sz w:val="24"/>
                <w:szCs w:val="24"/>
              </w:rPr>
              <w:t>主要技术参数</w:t>
            </w: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电动机</w:t>
            </w:r>
            <w:r w:rsidRPr="005A24BE">
              <w:rPr>
                <w:rFonts w:asciiTheme="minorEastAsia" w:hAnsiTheme="minorEastAsia"/>
                <w:sz w:val="24"/>
                <w:szCs w:val="24"/>
              </w:rPr>
              <w:t>功率</w:t>
            </w:r>
            <w:r w:rsidRPr="005A24BE">
              <w:rPr>
                <w:rFonts w:asciiTheme="minorEastAsia" w:hAnsiTheme="minorEastAsia" w:hint="eastAsia"/>
                <w:sz w:val="24"/>
                <w:szCs w:val="24"/>
              </w:rPr>
              <w:t>（Kw）</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w:t>
            </w:r>
            <w:r w:rsidRPr="005A24BE">
              <w:rPr>
                <w:rFonts w:asciiTheme="minorEastAsia" w:hAnsiTheme="minorEastAsia"/>
                <w:sz w:val="24"/>
                <w:szCs w:val="24"/>
              </w:rPr>
              <w:t>5.5</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14</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电动机</w:t>
            </w:r>
            <w:r w:rsidRPr="005A24BE">
              <w:rPr>
                <w:rFonts w:asciiTheme="minorEastAsia" w:hAnsiTheme="minorEastAsia"/>
                <w:sz w:val="24"/>
                <w:szCs w:val="24"/>
              </w:rPr>
              <w:t>电源</w:t>
            </w:r>
            <w:r w:rsidRPr="005A24BE">
              <w:rPr>
                <w:rFonts w:asciiTheme="minorEastAsia" w:hAnsiTheme="minorEastAsia" w:hint="eastAsia"/>
                <w:sz w:val="24"/>
                <w:szCs w:val="24"/>
              </w:rPr>
              <w:t>（VAC/50Hz）</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≥380</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15</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泵排量（ml/r）</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≥14.1</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16</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泵最大</w:t>
            </w:r>
            <w:r w:rsidRPr="005A24BE">
              <w:rPr>
                <w:rFonts w:asciiTheme="minorEastAsia" w:hAnsiTheme="minorEastAsia"/>
                <w:sz w:val="24"/>
                <w:szCs w:val="24"/>
              </w:rPr>
              <w:t>工作压力</w:t>
            </w:r>
            <w:r w:rsidRPr="005A24BE">
              <w:rPr>
                <w:rFonts w:asciiTheme="minorEastAsia" w:hAnsiTheme="minorEastAsia" w:hint="eastAsia"/>
                <w:sz w:val="24"/>
                <w:szCs w:val="24"/>
              </w:rPr>
              <w:t>（bar）</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≥2</w:t>
            </w:r>
            <w:r w:rsidRPr="005A24BE">
              <w:rPr>
                <w:rFonts w:asciiTheme="minorEastAsia" w:hAnsiTheme="minorEastAsia"/>
                <w:sz w:val="24"/>
                <w:szCs w:val="24"/>
              </w:rPr>
              <w:t>20</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17</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主溢流阀设定压力（bar）</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≥215</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lastRenderedPageBreak/>
              <w:t>18</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翻转</w:t>
            </w:r>
            <w:r w:rsidRPr="005A24BE">
              <w:rPr>
                <w:rFonts w:asciiTheme="minorEastAsia" w:hAnsiTheme="minorEastAsia"/>
                <w:sz w:val="24"/>
                <w:szCs w:val="24"/>
              </w:rPr>
              <w:t>溢流阀设定压力</w:t>
            </w:r>
            <w:r w:rsidRPr="005A24BE">
              <w:rPr>
                <w:rFonts w:asciiTheme="minorEastAsia" w:hAnsiTheme="minorEastAsia" w:hint="eastAsia"/>
                <w:sz w:val="24"/>
                <w:szCs w:val="24"/>
              </w:rPr>
              <w:t>（bar）</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≥200</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cs="宋体" w:hint="eastAsia"/>
                <w:color w:val="000000"/>
                <w:kern w:val="0"/>
                <w:sz w:val="24"/>
                <w:szCs w:val="24"/>
              </w:rPr>
              <w:t>20</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快慢</w:t>
            </w:r>
            <w:r w:rsidRPr="005A24BE">
              <w:rPr>
                <w:rFonts w:asciiTheme="minorEastAsia" w:hAnsiTheme="minorEastAsia"/>
                <w:sz w:val="24"/>
                <w:szCs w:val="24"/>
              </w:rPr>
              <w:t>速切换压力</w:t>
            </w:r>
            <w:r w:rsidRPr="005A24BE">
              <w:rPr>
                <w:rFonts w:asciiTheme="minorEastAsia" w:hAnsiTheme="minorEastAsia" w:hint="eastAsia"/>
                <w:sz w:val="24"/>
                <w:szCs w:val="24"/>
              </w:rPr>
              <w:t>（bar）</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≥160</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21</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推铲保压</w:t>
            </w:r>
            <w:r w:rsidRPr="005A24BE">
              <w:rPr>
                <w:rFonts w:asciiTheme="minorEastAsia" w:hAnsiTheme="minorEastAsia"/>
                <w:sz w:val="24"/>
                <w:szCs w:val="24"/>
              </w:rPr>
              <w:t>压力</w:t>
            </w:r>
            <w:r w:rsidRPr="005A24BE">
              <w:rPr>
                <w:rFonts w:asciiTheme="minorEastAsia" w:hAnsiTheme="minorEastAsia" w:hint="eastAsia"/>
                <w:sz w:val="24"/>
                <w:szCs w:val="24"/>
              </w:rPr>
              <w:t>（bar）</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≥190</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22</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推铲</w:t>
            </w:r>
            <w:r w:rsidRPr="005A24BE">
              <w:rPr>
                <w:rFonts w:asciiTheme="minorEastAsia" w:hAnsiTheme="minorEastAsia"/>
                <w:sz w:val="24"/>
                <w:szCs w:val="24"/>
              </w:rPr>
              <w:t>保压时间</w:t>
            </w:r>
            <w:r w:rsidRPr="005A24BE">
              <w:rPr>
                <w:rFonts w:asciiTheme="minorEastAsia" w:hAnsiTheme="minorEastAsia" w:hint="eastAsia"/>
                <w:sz w:val="24"/>
                <w:szCs w:val="24"/>
              </w:rPr>
              <w:t>（s）</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≥2.3</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23</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风冷器</w:t>
            </w:r>
            <w:r w:rsidRPr="005A24BE">
              <w:rPr>
                <w:rFonts w:asciiTheme="minorEastAsia" w:hAnsiTheme="minorEastAsia"/>
                <w:sz w:val="24"/>
                <w:szCs w:val="24"/>
              </w:rPr>
              <w:t>启动温度</w:t>
            </w:r>
            <w:r w:rsidRPr="005A24BE">
              <w:rPr>
                <w:rFonts w:asciiTheme="minorEastAsia" w:hAnsiTheme="minorEastAsia" w:hint="eastAsia"/>
                <w:sz w:val="24"/>
                <w:szCs w:val="24"/>
              </w:rPr>
              <w:t>（</w:t>
            </w:r>
            <w:r w:rsidRPr="005A24BE">
              <w:rPr>
                <w:rFonts w:asciiTheme="minorEastAsia" w:hAnsiTheme="minorEastAsia" w:cs="Calibri"/>
                <w:sz w:val="24"/>
                <w:szCs w:val="24"/>
              </w:rPr>
              <w:t>º</w:t>
            </w:r>
            <w:r w:rsidRPr="005A24BE">
              <w:rPr>
                <w:rFonts w:asciiTheme="minorEastAsia" w:hAnsiTheme="minorEastAsia" w:hint="eastAsia"/>
                <w:sz w:val="24"/>
                <w:szCs w:val="24"/>
              </w:rPr>
              <w:t>C）</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≥55</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24</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风冷器停止</w:t>
            </w:r>
            <w:r w:rsidRPr="005A24BE">
              <w:rPr>
                <w:rFonts w:asciiTheme="minorEastAsia" w:hAnsiTheme="minorEastAsia"/>
                <w:sz w:val="24"/>
                <w:szCs w:val="24"/>
              </w:rPr>
              <w:t>温度</w:t>
            </w:r>
            <w:r w:rsidRPr="005A24BE">
              <w:rPr>
                <w:rFonts w:asciiTheme="minorEastAsia" w:hAnsiTheme="minorEastAsia" w:hint="eastAsia"/>
                <w:sz w:val="24"/>
                <w:szCs w:val="24"/>
              </w:rPr>
              <w:t>（</w:t>
            </w:r>
            <w:r w:rsidRPr="005A24BE">
              <w:rPr>
                <w:rFonts w:asciiTheme="minorEastAsia" w:hAnsiTheme="minorEastAsia" w:cs="Calibri"/>
                <w:sz w:val="24"/>
                <w:szCs w:val="24"/>
              </w:rPr>
              <w:t>º</w:t>
            </w:r>
            <w:r w:rsidRPr="005A24BE">
              <w:rPr>
                <w:rFonts w:asciiTheme="minorEastAsia" w:hAnsiTheme="minorEastAsia" w:hint="eastAsia"/>
                <w:sz w:val="24"/>
                <w:szCs w:val="24"/>
              </w:rPr>
              <w:t>C）</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w:t>
            </w:r>
            <w:r w:rsidRPr="005A24BE">
              <w:rPr>
                <w:rFonts w:asciiTheme="minorEastAsia" w:hAnsiTheme="minorEastAsia"/>
                <w:sz w:val="24"/>
                <w:szCs w:val="24"/>
              </w:rPr>
              <w:t>45</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25</w:t>
            </w:r>
          </w:p>
        </w:tc>
        <w:tc>
          <w:tcPr>
            <w:tcW w:w="992" w:type="dxa"/>
            <w:vMerge w:val="restart"/>
            <w:vAlign w:val="center"/>
          </w:tcPr>
          <w:p w:rsidR="005A24BE" w:rsidRPr="005A24BE" w:rsidRDefault="005A24BE" w:rsidP="00E77B52">
            <w:pPr>
              <w:jc w:val="center"/>
              <w:rPr>
                <w:rFonts w:asciiTheme="minorEastAsia" w:hAnsiTheme="minorEastAsia"/>
                <w:sz w:val="24"/>
                <w:szCs w:val="24"/>
              </w:rPr>
            </w:pPr>
            <w:r w:rsidRPr="005A24BE">
              <w:rPr>
                <w:rFonts w:asciiTheme="minorEastAsia" w:hAnsiTheme="minorEastAsia" w:hint="eastAsia"/>
                <w:sz w:val="24"/>
                <w:szCs w:val="24"/>
              </w:rPr>
              <w:t>勾臂车</w:t>
            </w:r>
            <w:r w:rsidRPr="005A24BE">
              <w:rPr>
                <w:rFonts w:asciiTheme="minorEastAsia" w:hAnsiTheme="minorEastAsia"/>
                <w:sz w:val="24"/>
                <w:szCs w:val="24"/>
              </w:rPr>
              <w:t>尺寸</w:t>
            </w: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钩心</w:t>
            </w:r>
            <w:r w:rsidRPr="005A24BE">
              <w:rPr>
                <w:rFonts w:asciiTheme="minorEastAsia" w:hAnsiTheme="minorEastAsia"/>
                <w:sz w:val="24"/>
                <w:szCs w:val="24"/>
              </w:rPr>
              <w:t>高度</w:t>
            </w:r>
            <w:r w:rsidRPr="005A24BE">
              <w:rPr>
                <w:rFonts w:asciiTheme="minorEastAsia" w:hAnsiTheme="minorEastAsia" w:hint="eastAsia"/>
                <w:sz w:val="24"/>
                <w:szCs w:val="24"/>
              </w:rPr>
              <w:t>（mm）</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≥1570</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26</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导轨</w:t>
            </w:r>
            <w:r w:rsidRPr="005A24BE">
              <w:rPr>
                <w:rFonts w:asciiTheme="minorEastAsia" w:hAnsiTheme="minorEastAsia"/>
                <w:sz w:val="24"/>
                <w:szCs w:val="24"/>
              </w:rPr>
              <w:t>外宽</w:t>
            </w:r>
            <w:r w:rsidRPr="005A24BE">
              <w:rPr>
                <w:rFonts w:asciiTheme="minorEastAsia" w:hAnsiTheme="minorEastAsia" w:hint="eastAsia"/>
                <w:sz w:val="24"/>
                <w:szCs w:val="24"/>
              </w:rPr>
              <w:t>（mm）</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≥1070</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sz w:val="24"/>
                <w:szCs w:val="24"/>
              </w:rPr>
            </w:pPr>
            <w:r w:rsidRPr="005A24BE">
              <w:rPr>
                <w:rFonts w:asciiTheme="minorEastAsia" w:hAnsiTheme="minorEastAsia" w:hint="eastAsia"/>
                <w:color w:val="000000"/>
                <w:kern w:val="0"/>
                <w:sz w:val="24"/>
                <w:szCs w:val="24"/>
              </w:rPr>
              <w:t>27</w:t>
            </w:r>
          </w:p>
        </w:tc>
        <w:tc>
          <w:tcPr>
            <w:tcW w:w="992" w:type="dxa"/>
            <w:vMerge/>
          </w:tcPr>
          <w:p w:rsidR="005A24BE" w:rsidRPr="005A24BE" w:rsidRDefault="005A24BE" w:rsidP="00E77B52">
            <w:pPr>
              <w:rPr>
                <w:rFonts w:asciiTheme="minorEastAsia" w:hAnsiTheme="minorEastAsia"/>
                <w:sz w:val="24"/>
                <w:szCs w:val="24"/>
              </w:rPr>
            </w:pPr>
          </w:p>
        </w:tc>
        <w:tc>
          <w:tcPr>
            <w:tcW w:w="3402"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防撞</w:t>
            </w:r>
            <w:r w:rsidRPr="005A24BE">
              <w:rPr>
                <w:rFonts w:asciiTheme="minorEastAsia" w:hAnsiTheme="minorEastAsia"/>
                <w:sz w:val="24"/>
                <w:szCs w:val="24"/>
              </w:rPr>
              <w:t>块</w:t>
            </w:r>
            <w:r w:rsidRPr="005A24BE">
              <w:rPr>
                <w:rFonts w:asciiTheme="minorEastAsia" w:hAnsiTheme="minorEastAsia" w:hint="eastAsia"/>
                <w:sz w:val="24"/>
                <w:szCs w:val="24"/>
              </w:rPr>
              <w:t>中心距导轨结合</w:t>
            </w:r>
            <w:r w:rsidRPr="005A24BE">
              <w:rPr>
                <w:rFonts w:asciiTheme="minorEastAsia" w:hAnsiTheme="minorEastAsia"/>
                <w:sz w:val="24"/>
                <w:szCs w:val="24"/>
              </w:rPr>
              <w:t>面（</w:t>
            </w:r>
            <w:r w:rsidRPr="005A24BE">
              <w:rPr>
                <w:rFonts w:asciiTheme="minorEastAsia" w:hAnsiTheme="minorEastAsia" w:hint="eastAsia"/>
                <w:sz w:val="24"/>
                <w:szCs w:val="24"/>
              </w:rPr>
              <w:t>mm</w:t>
            </w:r>
            <w:r w:rsidRPr="005A24BE">
              <w:rPr>
                <w:rFonts w:asciiTheme="minorEastAsia" w:hAnsiTheme="minorEastAsia"/>
                <w:sz w:val="24"/>
                <w:szCs w:val="24"/>
              </w:rPr>
              <w:t>）</w:t>
            </w:r>
          </w:p>
        </w:tc>
        <w:tc>
          <w:tcPr>
            <w:tcW w:w="2359" w:type="dxa"/>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≥236</w:t>
            </w:r>
          </w:p>
        </w:tc>
        <w:tc>
          <w:tcPr>
            <w:tcW w:w="567" w:type="dxa"/>
            <w:vMerge/>
          </w:tcPr>
          <w:p w:rsidR="005A24BE" w:rsidRPr="005A24BE" w:rsidRDefault="005A24BE" w:rsidP="00E77B52">
            <w:pPr>
              <w:rPr>
                <w:rFonts w:asciiTheme="minorEastAsia" w:hAnsiTheme="minorEastAsia"/>
                <w:sz w:val="24"/>
                <w:szCs w:val="24"/>
              </w:rPr>
            </w:pPr>
          </w:p>
        </w:tc>
        <w:tc>
          <w:tcPr>
            <w:tcW w:w="475" w:type="dxa"/>
            <w:vMerge/>
          </w:tcPr>
          <w:p w:rsidR="005A24BE" w:rsidRPr="005A24BE" w:rsidRDefault="005A24BE" w:rsidP="00E77B52">
            <w:pPr>
              <w:rPr>
                <w:rFonts w:asciiTheme="minorEastAsia" w:hAnsiTheme="minorEastAsia"/>
                <w:sz w:val="24"/>
                <w:szCs w:val="24"/>
              </w:rPr>
            </w:pPr>
          </w:p>
        </w:tc>
        <w:tc>
          <w:tcPr>
            <w:tcW w:w="1300" w:type="dxa"/>
            <w:vMerge/>
          </w:tcPr>
          <w:p w:rsidR="005A24BE" w:rsidRPr="005A24BE" w:rsidRDefault="005A24BE" w:rsidP="00E77B52">
            <w:pPr>
              <w:rPr>
                <w:rFonts w:asciiTheme="minorEastAsia" w:hAnsiTheme="minorEastAsia"/>
                <w:sz w:val="24"/>
                <w:szCs w:val="24"/>
              </w:rPr>
            </w:pPr>
          </w:p>
        </w:tc>
      </w:tr>
      <w:tr w:rsidR="005A24BE" w:rsidRPr="005A24BE" w:rsidTr="005A24BE">
        <w:trPr>
          <w:jc w:val="center"/>
        </w:trPr>
        <w:tc>
          <w:tcPr>
            <w:tcW w:w="642" w:type="dxa"/>
            <w:vAlign w:val="center"/>
          </w:tcPr>
          <w:p w:rsidR="005A24BE" w:rsidRPr="005A24BE" w:rsidRDefault="005A24BE" w:rsidP="00E77B52">
            <w:pPr>
              <w:widowControl/>
              <w:jc w:val="center"/>
              <w:rPr>
                <w:rFonts w:asciiTheme="minorEastAsia" w:hAnsiTheme="minorEastAsia"/>
                <w:color w:val="000000"/>
                <w:kern w:val="0"/>
                <w:sz w:val="24"/>
                <w:szCs w:val="24"/>
              </w:rPr>
            </w:pPr>
            <w:r w:rsidRPr="005A24BE">
              <w:rPr>
                <w:rFonts w:asciiTheme="minorEastAsia" w:hAnsiTheme="minorEastAsia" w:hint="eastAsia"/>
                <w:color w:val="000000"/>
                <w:kern w:val="0"/>
                <w:sz w:val="24"/>
                <w:szCs w:val="24"/>
              </w:rPr>
              <w:t>28</w:t>
            </w:r>
          </w:p>
        </w:tc>
        <w:tc>
          <w:tcPr>
            <w:tcW w:w="992" w:type="dxa"/>
          </w:tcPr>
          <w:p w:rsidR="005A24BE" w:rsidRPr="005A24BE" w:rsidRDefault="005A24BE" w:rsidP="00E77B52">
            <w:pPr>
              <w:rPr>
                <w:rFonts w:asciiTheme="minorEastAsia" w:hAnsiTheme="minorEastAsia"/>
                <w:sz w:val="24"/>
                <w:szCs w:val="24"/>
              </w:rPr>
            </w:pPr>
          </w:p>
          <w:p w:rsidR="005A24BE" w:rsidRPr="005A24BE" w:rsidRDefault="005A24BE" w:rsidP="00E77B52">
            <w:pPr>
              <w:rPr>
                <w:rFonts w:asciiTheme="minorEastAsia" w:hAnsiTheme="minorEastAsia"/>
                <w:sz w:val="24"/>
                <w:szCs w:val="24"/>
              </w:rPr>
            </w:pPr>
          </w:p>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产品特点要求</w:t>
            </w:r>
          </w:p>
        </w:tc>
        <w:tc>
          <w:tcPr>
            <w:tcW w:w="8103" w:type="dxa"/>
            <w:gridSpan w:val="5"/>
          </w:tcPr>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1.移动式垃圾压缩设备由箱体、后门、料斗、压缩头、联体动力站、排水系统、密封组件等组成。</w:t>
            </w:r>
          </w:p>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2.箱体由压缩腔和存储腔组成，压缩腔用于安装水平式压缩推铲机构、存储腔用于存储压缩密实的垃圾。压缩推铲机构推头采用具有垃圾压缩与破碎功能的双曲线形压缩头（具有剪刀效应），推力高达34吨，垃圾压实密度最高可达0.8T/m3，更容易将垃圾压入箱体内，可有效提高垃圾破碎效率。且压缩腔设置有防垃圾回弹结构，防止压紧的垃圾回弹。</w:t>
            </w:r>
          </w:p>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3.后门采用特有的C型结构，有利于垃圾在存储箱内翻转填充整个箱体。后门锁紧依靠液压缸锁紧，通过下车液压控制，更加有利于操作人员操作。</w:t>
            </w:r>
          </w:p>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4.料斗投料口面积大，完全敞口，无隔栅阻档，垃圾更易投入；翻斗机构采用双油缸、四杆机构，运行平稳，垃圾倾倒干净。</w:t>
            </w:r>
          </w:p>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5.联体动力站是一个集成式的液、电控制系统，采用微处理器（PLC）控制原理，具有箱满报警、液位报警及显示、相序保护、自动散热、故障自诊断和显示、触摸操作及显示等功能。液压、电气元件采用知名品牌，系统性能稳定可靠。</w:t>
            </w:r>
          </w:p>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6.后门采用三线式Ω型密封胶条密封，关闭后门，箱体做水密封性试验，30分钟内无渗漏。</w:t>
            </w:r>
          </w:p>
          <w:p w:rsidR="005A24BE" w:rsidRPr="005A24BE" w:rsidRDefault="005A24BE" w:rsidP="00E77B52">
            <w:pPr>
              <w:rPr>
                <w:rFonts w:asciiTheme="minorEastAsia" w:hAnsiTheme="minorEastAsia"/>
                <w:sz w:val="24"/>
                <w:szCs w:val="24"/>
              </w:rPr>
            </w:pPr>
            <w:r w:rsidRPr="005A24BE">
              <w:rPr>
                <w:rFonts w:asciiTheme="minorEastAsia" w:hAnsiTheme="minorEastAsia" w:hint="eastAsia"/>
                <w:sz w:val="24"/>
                <w:szCs w:val="24"/>
              </w:rPr>
              <w:t>7.压缩腔前部左右两侧及存储腔前部各设置一个污水排放装置，方便压缩后的污水能通过消防管路排到城市下水道内。</w:t>
            </w:r>
          </w:p>
        </w:tc>
      </w:tr>
    </w:tbl>
    <w:p w:rsidR="005A24BE" w:rsidRPr="005A24BE" w:rsidRDefault="005A24BE" w:rsidP="005A24BE">
      <w:pPr>
        <w:widowControl/>
        <w:shd w:val="clear" w:color="auto" w:fill="FFFFFF"/>
        <w:spacing w:line="360" w:lineRule="auto"/>
        <w:rPr>
          <w:rFonts w:asciiTheme="minorEastAsia" w:hAnsiTheme="minorEastAsia" w:cs="宋体"/>
          <w:b/>
          <w:bCs/>
          <w:sz w:val="24"/>
          <w:szCs w:val="24"/>
        </w:rPr>
      </w:pPr>
      <w:r w:rsidRPr="005A24BE">
        <w:rPr>
          <w:rFonts w:asciiTheme="minorEastAsia" w:hAnsiTheme="minorEastAsia" w:cs="宋体" w:hint="eastAsia"/>
          <w:color w:val="000000"/>
          <w:kern w:val="0"/>
          <w:sz w:val="24"/>
          <w:szCs w:val="24"/>
        </w:rPr>
        <w:t>（三）其他要求：</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1、投标人须明确投标产品的厂家、产地、品牌、型号、详细参数，否则为无效投标。</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2、投标人应就该项目完整投标，否则为无效投标。</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3、本招标文件所列需求为最低要求，投标产品不得低于最低要求，否则为无效投标。</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4、交货期</w:t>
      </w:r>
      <w:r w:rsidRPr="005A24BE">
        <w:rPr>
          <w:rFonts w:asciiTheme="minorEastAsia" w:hAnsiTheme="minorEastAsia" w:cs="宋体" w:hint="eastAsia"/>
          <w:kern w:val="0"/>
          <w:sz w:val="24"/>
          <w:szCs w:val="24"/>
        </w:rPr>
        <w:t>：签订合同后20日历天</w:t>
      </w:r>
      <w:r w:rsidR="00990D62">
        <w:rPr>
          <w:rFonts w:asciiTheme="minorEastAsia" w:hAnsiTheme="minorEastAsia" w:cs="宋体" w:hint="eastAsia"/>
          <w:kern w:val="0"/>
          <w:sz w:val="24"/>
          <w:szCs w:val="24"/>
        </w:rPr>
        <w:t>内</w:t>
      </w:r>
      <w:r w:rsidRPr="005A24BE">
        <w:rPr>
          <w:rFonts w:asciiTheme="minorEastAsia" w:hAnsiTheme="minorEastAsia" w:cs="宋体" w:hint="eastAsia"/>
          <w:kern w:val="0"/>
          <w:sz w:val="24"/>
          <w:szCs w:val="24"/>
        </w:rPr>
        <w:t>，</w:t>
      </w:r>
      <w:r w:rsidRPr="005A24BE">
        <w:rPr>
          <w:rFonts w:asciiTheme="minorEastAsia" w:hAnsiTheme="minorEastAsia" w:cs="宋体" w:hint="eastAsia"/>
          <w:color w:val="000000"/>
          <w:kern w:val="0"/>
          <w:sz w:val="24"/>
          <w:szCs w:val="24"/>
        </w:rPr>
        <w:t>不响应者为无效投标。</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5、最高限价：182万元，超出者为无效投标。</w:t>
      </w:r>
    </w:p>
    <w:p w:rsidR="005A24BE" w:rsidRPr="005A24BE" w:rsidRDefault="005A24BE" w:rsidP="005A24BE">
      <w:pPr>
        <w:spacing w:line="360" w:lineRule="auto"/>
        <w:rPr>
          <w:rFonts w:asciiTheme="minorEastAsia" w:hAnsiTheme="minorEastAsia" w:cs="宋体"/>
          <w:kern w:val="0"/>
          <w:sz w:val="24"/>
          <w:szCs w:val="24"/>
        </w:rPr>
      </w:pPr>
      <w:r w:rsidRPr="005A24BE">
        <w:rPr>
          <w:rFonts w:asciiTheme="minorEastAsia" w:hAnsiTheme="minorEastAsia" w:cs="宋体" w:hint="eastAsia"/>
          <w:kern w:val="0"/>
          <w:sz w:val="24"/>
          <w:szCs w:val="24"/>
        </w:rPr>
        <w:t>6、整车质保一年，不响应者为无效投标。</w:t>
      </w:r>
    </w:p>
    <w:p w:rsidR="005A24BE" w:rsidRPr="005A24BE" w:rsidRDefault="005A24BE" w:rsidP="005A24BE">
      <w:pPr>
        <w:widowControl/>
        <w:shd w:val="clear" w:color="auto" w:fill="FFFFFF"/>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7、投标人所投产品若属于“中国强制性产品认证”（3C认证）范围内,则必须承诺采用</w:t>
      </w:r>
      <w:r w:rsidRPr="005A24BE">
        <w:rPr>
          <w:rFonts w:asciiTheme="minorEastAsia" w:hAnsiTheme="minorEastAsia" w:cs="宋体"/>
          <w:color w:val="000000"/>
          <w:kern w:val="0"/>
          <w:sz w:val="24"/>
          <w:szCs w:val="24"/>
        </w:rPr>
        <w:t>《中华人民共和国实施强制性产品认证的产品目录》</w:t>
      </w:r>
      <w:r w:rsidRPr="005A24BE">
        <w:rPr>
          <w:rFonts w:asciiTheme="minorEastAsia" w:hAnsiTheme="minorEastAsia" w:cs="宋体" w:hint="eastAsia"/>
          <w:color w:val="000000"/>
          <w:kern w:val="0"/>
          <w:sz w:val="24"/>
          <w:szCs w:val="24"/>
        </w:rPr>
        <w:t>并在有效期内的产品，应在投</w:t>
      </w:r>
      <w:r w:rsidRPr="005A24BE">
        <w:rPr>
          <w:rFonts w:asciiTheme="minorEastAsia" w:hAnsiTheme="minorEastAsia" w:cs="宋体" w:hint="eastAsia"/>
          <w:color w:val="000000"/>
          <w:kern w:val="0"/>
          <w:sz w:val="24"/>
          <w:szCs w:val="24"/>
        </w:rPr>
        <w:lastRenderedPageBreak/>
        <w:t>标文件中提供“所投产品符合国家强制性要求承诺函”并加盖投标人公章，否则将承担其投标被视为非实质性响应投标的风险。</w:t>
      </w:r>
    </w:p>
    <w:p w:rsidR="005A24BE" w:rsidRPr="005A24BE" w:rsidRDefault="005A24BE" w:rsidP="005A24BE">
      <w:pPr>
        <w:widowControl/>
        <w:shd w:val="clear" w:color="auto" w:fill="FFFFFF"/>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8</w:t>
      </w:r>
      <w:r w:rsidRPr="005A24BE">
        <w:rPr>
          <w:rFonts w:asciiTheme="minorEastAsia" w:hAnsiTheme="minorEastAsia" w:cs="宋体"/>
          <w:color w:val="000000"/>
          <w:kern w:val="0"/>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A24BE" w:rsidRPr="005A24BE" w:rsidRDefault="005A24BE" w:rsidP="005A24BE">
      <w:pPr>
        <w:widowControl/>
        <w:shd w:val="clear" w:color="auto" w:fill="FFFFFF"/>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9、专利权：投标人应保证用户在使用该货物或其任何一部分时不受第三方提出侵犯其专利权、商标权和工业设计权等的起诉。</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（四）验收标准</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2、按照招标文件要求、投标文件响应和承诺验收。</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3、按照国家及行业相关标准验收。</w:t>
      </w:r>
    </w:p>
    <w:p w:rsidR="005A24BE" w:rsidRPr="005A24BE" w:rsidRDefault="005A24BE" w:rsidP="005A24BE">
      <w:pPr>
        <w:spacing w:line="360" w:lineRule="auto"/>
        <w:rPr>
          <w:rFonts w:asciiTheme="minorEastAsia" w:hAnsiTheme="minorEastAsia" w:cs="宋体"/>
          <w:sz w:val="24"/>
          <w:szCs w:val="24"/>
        </w:rPr>
      </w:pPr>
      <w:r w:rsidRPr="005A24BE">
        <w:rPr>
          <w:rFonts w:asciiTheme="minorEastAsia" w:hAnsiTheme="minorEastAsia" w:cs="宋体" w:hint="eastAsia"/>
          <w:color w:val="000000"/>
          <w:kern w:val="0"/>
          <w:sz w:val="24"/>
          <w:szCs w:val="24"/>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5C0187" w:rsidRDefault="005C0187">
      <w:pPr>
        <w:autoSpaceDE w:val="0"/>
        <w:autoSpaceDN w:val="0"/>
        <w:adjustRightInd w:val="0"/>
        <w:spacing w:line="360" w:lineRule="auto"/>
        <w:jc w:val="center"/>
        <w:rPr>
          <w:rFonts w:asciiTheme="majorEastAsia" w:eastAsiaTheme="majorEastAsia" w:hAnsiTheme="majorEastAsia" w:cs="宋体"/>
          <w:b/>
          <w:kern w:val="0"/>
          <w:sz w:val="36"/>
          <w:szCs w:val="36"/>
        </w:rPr>
      </w:pPr>
    </w:p>
    <w:p w:rsidR="005C0187" w:rsidRDefault="005C0187">
      <w:pPr>
        <w:autoSpaceDE w:val="0"/>
        <w:autoSpaceDN w:val="0"/>
        <w:adjustRightInd w:val="0"/>
        <w:spacing w:line="360" w:lineRule="auto"/>
        <w:jc w:val="center"/>
        <w:rPr>
          <w:rFonts w:asciiTheme="majorEastAsia" w:eastAsiaTheme="majorEastAsia" w:hAnsiTheme="majorEastAsia" w:cs="宋体"/>
          <w:b/>
          <w:kern w:val="0"/>
          <w:sz w:val="36"/>
          <w:szCs w:val="36"/>
        </w:rPr>
      </w:pPr>
    </w:p>
    <w:p w:rsidR="005C0187" w:rsidRDefault="005C0187">
      <w:pPr>
        <w:autoSpaceDE w:val="0"/>
        <w:autoSpaceDN w:val="0"/>
        <w:adjustRightInd w:val="0"/>
        <w:spacing w:line="360" w:lineRule="auto"/>
        <w:jc w:val="center"/>
        <w:rPr>
          <w:rFonts w:asciiTheme="majorEastAsia" w:eastAsiaTheme="majorEastAsia" w:hAnsiTheme="majorEastAsia" w:cs="宋体"/>
          <w:b/>
          <w:kern w:val="0"/>
          <w:sz w:val="36"/>
          <w:szCs w:val="36"/>
        </w:rPr>
      </w:pPr>
    </w:p>
    <w:p w:rsidR="005C0187" w:rsidRDefault="005C0187">
      <w:pPr>
        <w:autoSpaceDE w:val="0"/>
        <w:autoSpaceDN w:val="0"/>
        <w:adjustRightInd w:val="0"/>
        <w:spacing w:line="360" w:lineRule="auto"/>
        <w:jc w:val="center"/>
        <w:rPr>
          <w:rFonts w:asciiTheme="majorEastAsia" w:eastAsiaTheme="majorEastAsia" w:hAnsiTheme="majorEastAsia" w:cs="宋体"/>
          <w:b/>
          <w:kern w:val="0"/>
          <w:sz w:val="36"/>
          <w:szCs w:val="36"/>
        </w:rPr>
      </w:pPr>
    </w:p>
    <w:p w:rsidR="005C0187" w:rsidRDefault="005C0187">
      <w:pPr>
        <w:autoSpaceDE w:val="0"/>
        <w:autoSpaceDN w:val="0"/>
        <w:adjustRightInd w:val="0"/>
        <w:spacing w:line="360" w:lineRule="auto"/>
        <w:jc w:val="center"/>
        <w:rPr>
          <w:rFonts w:asciiTheme="majorEastAsia" w:eastAsiaTheme="majorEastAsia" w:hAnsiTheme="majorEastAsia" w:cs="宋体"/>
          <w:b/>
          <w:kern w:val="0"/>
          <w:sz w:val="36"/>
          <w:szCs w:val="36"/>
        </w:rPr>
      </w:pPr>
    </w:p>
    <w:p w:rsidR="005C0187" w:rsidRDefault="005C0187">
      <w:pPr>
        <w:autoSpaceDE w:val="0"/>
        <w:autoSpaceDN w:val="0"/>
        <w:adjustRightInd w:val="0"/>
        <w:spacing w:line="360" w:lineRule="auto"/>
        <w:jc w:val="center"/>
        <w:rPr>
          <w:rFonts w:asciiTheme="majorEastAsia" w:eastAsiaTheme="majorEastAsia" w:hAnsiTheme="majorEastAsia" w:cs="宋体"/>
          <w:b/>
          <w:kern w:val="0"/>
          <w:sz w:val="36"/>
          <w:szCs w:val="36"/>
        </w:rPr>
      </w:pPr>
    </w:p>
    <w:p w:rsidR="005C0187" w:rsidRDefault="005C0187">
      <w:pPr>
        <w:autoSpaceDE w:val="0"/>
        <w:autoSpaceDN w:val="0"/>
        <w:adjustRightInd w:val="0"/>
        <w:spacing w:line="360" w:lineRule="auto"/>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并加盖投标人公章的原件扫描件（或图片），否则为投标无效。</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A22107" w:rsidRDefault="0018607D">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22107" w:rsidRDefault="0018607D">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22107" w:rsidRDefault="0018607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A22107" w:rsidRDefault="0018607D">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D45514" w:rsidRPr="00C3242B">
        <w:rPr>
          <w:rFonts w:asciiTheme="minorEastAsia" w:hAnsiTheme="minorEastAsia" w:cs="仿宋_GB2312" w:hint="eastAsia"/>
          <w:lang w:val="zh-CN"/>
        </w:rPr>
        <w:t>残疾人福利性单位属于小型、微型企业的，不重复享受政策</w:t>
      </w:r>
      <w:r w:rsidR="00D45514">
        <w:rPr>
          <w:rFonts w:asciiTheme="minorEastAsia" w:hAnsiTheme="minorEastAsia" w:cs="仿宋_GB2312" w:hint="eastAsia"/>
          <w:lang w:val="zh-CN"/>
        </w:rPr>
        <w:t>。</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22107" w:rsidRDefault="0018607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22107" w:rsidRDefault="0018607D">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22107" w:rsidRDefault="0018607D">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A22107" w:rsidRDefault="0018607D" w:rsidP="001C32E0">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1C32E0">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22107">
        <w:trPr>
          <w:trHeight w:val="473"/>
          <w:jc w:val="center"/>
        </w:trPr>
        <w:tc>
          <w:tcPr>
            <w:tcW w:w="9040" w:type="dxa"/>
            <w:vAlign w:val="center"/>
          </w:tcPr>
          <w:p w:rsidR="00A22107" w:rsidRDefault="0018607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A22107">
        <w:trPr>
          <w:trHeight w:val="2095"/>
          <w:jc w:val="center"/>
        </w:trPr>
        <w:tc>
          <w:tcPr>
            <w:tcW w:w="9040" w:type="dxa"/>
            <w:vAlign w:val="center"/>
          </w:tcPr>
          <w:p w:rsidR="00A22107" w:rsidRDefault="000E773B">
            <w:pPr>
              <w:spacing w:line="420" w:lineRule="exact"/>
              <w:jc w:val="left"/>
              <w:rPr>
                <w:rFonts w:ascii="宋体" w:hAnsi="宋体"/>
                <w:bCs/>
                <w:sz w:val="24"/>
                <w:szCs w:val="24"/>
              </w:rPr>
            </w:pPr>
            <w:r>
              <w:rPr>
                <w:rFonts w:ascii="宋体" w:hAnsi="宋体" w:hint="eastAsia"/>
                <w:b/>
                <w:bCs/>
                <w:sz w:val="24"/>
                <w:szCs w:val="24"/>
              </w:rPr>
              <w:t>一</w:t>
            </w:r>
            <w:r w:rsidR="0018607D">
              <w:rPr>
                <w:rFonts w:ascii="宋体" w:hAnsi="宋体" w:hint="eastAsia"/>
                <w:b/>
                <w:bCs/>
                <w:sz w:val="24"/>
                <w:szCs w:val="24"/>
              </w:rPr>
              <w:t>、法人或者其他组织的营业执照等证明文件，自然人的身份证明</w:t>
            </w:r>
          </w:p>
          <w:p w:rsidR="00A22107" w:rsidRDefault="0018607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22107" w:rsidRDefault="0018607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22107">
        <w:trPr>
          <w:trHeight w:val="1400"/>
          <w:jc w:val="center"/>
        </w:trPr>
        <w:tc>
          <w:tcPr>
            <w:tcW w:w="9040" w:type="dxa"/>
            <w:vAlign w:val="center"/>
          </w:tcPr>
          <w:p w:rsidR="00A22107" w:rsidRDefault="000E773B">
            <w:pPr>
              <w:spacing w:line="420" w:lineRule="exact"/>
              <w:jc w:val="left"/>
              <w:rPr>
                <w:rFonts w:ascii="宋体" w:hAnsi="宋体"/>
                <w:bCs/>
                <w:sz w:val="24"/>
                <w:szCs w:val="24"/>
              </w:rPr>
            </w:pPr>
            <w:r>
              <w:rPr>
                <w:rFonts w:ascii="宋体" w:hAnsi="宋体" w:hint="eastAsia"/>
                <w:b/>
                <w:bCs/>
                <w:sz w:val="24"/>
                <w:szCs w:val="24"/>
              </w:rPr>
              <w:t>二</w:t>
            </w:r>
            <w:r w:rsidR="0018607D">
              <w:rPr>
                <w:rFonts w:ascii="宋体" w:hAnsi="宋体" w:hint="eastAsia"/>
                <w:b/>
                <w:bCs/>
                <w:sz w:val="24"/>
                <w:szCs w:val="24"/>
              </w:rPr>
              <w:t>、财务状况报告相关材料</w:t>
            </w:r>
          </w:p>
          <w:p w:rsidR="00A22107" w:rsidRDefault="0018607D">
            <w:pPr>
              <w:spacing w:line="420" w:lineRule="exact"/>
              <w:jc w:val="left"/>
              <w:rPr>
                <w:rFonts w:ascii="宋体" w:hAnsi="宋体"/>
                <w:bCs/>
                <w:sz w:val="24"/>
                <w:szCs w:val="24"/>
              </w:rPr>
            </w:pPr>
            <w:r>
              <w:rPr>
                <w:rFonts w:ascii="宋体" w:hAnsi="宋体" w:hint="eastAsia"/>
                <w:bCs/>
                <w:sz w:val="24"/>
                <w:szCs w:val="24"/>
              </w:rPr>
              <w:t>1、2017</w:t>
            </w:r>
            <w:r w:rsidR="00EB29CE">
              <w:rPr>
                <w:rFonts w:ascii="宋体" w:hAnsi="宋体" w:hint="eastAsia"/>
                <w:bCs/>
                <w:sz w:val="24"/>
                <w:szCs w:val="24"/>
              </w:rPr>
              <w:t>或2018</w:t>
            </w:r>
            <w:r w:rsidR="00603B40">
              <w:rPr>
                <w:rFonts w:ascii="宋体" w:hAnsi="宋体" w:hint="eastAsia"/>
                <w:bCs/>
                <w:sz w:val="24"/>
                <w:szCs w:val="24"/>
              </w:rPr>
              <w:t>年</w:t>
            </w:r>
            <w:r>
              <w:rPr>
                <w:rFonts w:ascii="宋体" w:hAnsi="宋体" w:hint="eastAsia"/>
                <w:bCs/>
                <w:sz w:val="24"/>
                <w:szCs w:val="24"/>
              </w:rPr>
              <w:t>度经审计的财务报告或基本开户银行出具的资信证明(有效期内)。（法人投标提供。法人包括企业法人、机关法人、事业单位法人和社会团体法人。）</w:t>
            </w:r>
          </w:p>
          <w:p w:rsidR="00A22107" w:rsidRDefault="0018607D">
            <w:pPr>
              <w:spacing w:line="420" w:lineRule="exact"/>
              <w:jc w:val="left"/>
              <w:rPr>
                <w:rFonts w:ascii="宋体" w:hAnsi="宋体"/>
                <w:bCs/>
                <w:sz w:val="24"/>
                <w:szCs w:val="24"/>
              </w:rPr>
            </w:pPr>
            <w:r>
              <w:rPr>
                <w:rFonts w:ascii="宋体" w:hAnsi="宋体" w:hint="eastAsia"/>
                <w:bCs/>
                <w:sz w:val="24"/>
                <w:szCs w:val="24"/>
              </w:rPr>
              <w:t>2、银行出具的资信证明</w:t>
            </w:r>
            <w:r w:rsidR="00A76FAC">
              <w:rPr>
                <w:rFonts w:ascii="宋体" w:hAnsi="宋体" w:hint="eastAsia"/>
                <w:bCs/>
                <w:sz w:val="24"/>
                <w:szCs w:val="24"/>
              </w:rPr>
              <w:t>(有效期内)</w:t>
            </w:r>
            <w:r>
              <w:rPr>
                <w:rFonts w:ascii="宋体" w:hAnsi="宋体" w:hint="eastAsia"/>
                <w:bCs/>
                <w:sz w:val="24"/>
                <w:szCs w:val="24"/>
              </w:rPr>
              <w:t>。（其他组织和自然人投标提供）</w:t>
            </w:r>
          </w:p>
        </w:tc>
      </w:tr>
      <w:tr w:rsidR="00A22107">
        <w:trPr>
          <w:trHeight w:val="1052"/>
          <w:jc w:val="center"/>
        </w:trPr>
        <w:tc>
          <w:tcPr>
            <w:tcW w:w="9040" w:type="dxa"/>
            <w:vAlign w:val="center"/>
          </w:tcPr>
          <w:p w:rsidR="00A22107" w:rsidRDefault="000E773B">
            <w:pPr>
              <w:spacing w:line="420" w:lineRule="exact"/>
              <w:jc w:val="left"/>
              <w:rPr>
                <w:rFonts w:ascii="宋体" w:hAnsi="宋体"/>
                <w:bCs/>
                <w:sz w:val="24"/>
                <w:szCs w:val="24"/>
              </w:rPr>
            </w:pPr>
            <w:r>
              <w:rPr>
                <w:rFonts w:ascii="宋体" w:hAnsi="宋体" w:hint="eastAsia"/>
                <w:b/>
                <w:bCs/>
                <w:sz w:val="24"/>
                <w:szCs w:val="24"/>
              </w:rPr>
              <w:t>三</w:t>
            </w:r>
            <w:r w:rsidR="0018607D">
              <w:rPr>
                <w:rFonts w:ascii="宋体" w:hAnsi="宋体" w:hint="eastAsia"/>
                <w:b/>
                <w:bCs/>
                <w:sz w:val="24"/>
                <w:szCs w:val="24"/>
              </w:rPr>
              <w:t>、依法缴纳税收相关材料</w:t>
            </w:r>
          </w:p>
          <w:p w:rsidR="00A22107" w:rsidRDefault="0018607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22107">
        <w:trPr>
          <w:trHeight w:val="1370"/>
          <w:jc w:val="center"/>
        </w:trPr>
        <w:tc>
          <w:tcPr>
            <w:tcW w:w="9040" w:type="dxa"/>
            <w:vAlign w:val="center"/>
          </w:tcPr>
          <w:p w:rsidR="00A22107" w:rsidRDefault="000E773B">
            <w:pPr>
              <w:spacing w:line="420" w:lineRule="exact"/>
              <w:jc w:val="left"/>
              <w:rPr>
                <w:rFonts w:ascii="宋体" w:hAnsi="宋体"/>
                <w:bCs/>
                <w:sz w:val="24"/>
                <w:szCs w:val="24"/>
              </w:rPr>
            </w:pPr>
            <w:r>
              <w:rPr>
                <w:rFonts w:ascii="宋体" w:hAnsi="宋体" w:hint="eastAsia"/>
                <w:b/>
                <w:bCs/>
                <w:sz w:val="24"/>
                <w:szCs w:val="24"/>
              </w:rPr>
              <w:lastRenderedPageBreak/>
              <w:t>四</w:t>
            </w:r>
            <w:r w:rsidR="0018607D">
              <w:rPr>
                <w:rFonts w:ascii="宋体" w:hAnsi="宋体" w:hint="eastAsia"/>
                <w:b/>
                <w:bCs/>
                <w:sz w:val="24"/>
                <w:szCs w:val="24"/>
              </w:rPr>
              <w:t>、依法缴纳社会保障资金的证明材料</w:t>
            </w:r>
          </w:p>
          <w:p w:rsidR="00A22107" w:rsidRDefault="0018607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22107">
        <w:trPr>
          <w:trHeight w:val="702"/>
          <w:jc w:val="center"/>
        </w:trPr>
        <w:tc>
          <w:tcPr>
            <w:tcW w:w="9040" w:type="dxa"/>
            <w:vAlign w:val="center"/>
          </w:tcPr>
          <w:p w:rsidR="00A22107" w:rsidRDefault="000E773B">
            <w:pPr>
              <w:spacing w:line="420" w:lineRule="exact"/>
              <w:jc w:val="left"/>
              <w:rPr>
                <w:rFonts w:ascii="宋体" w:hAnsi="宋体"/>
                <w:b/>
                <w:bCs/>
                <w:sz w:val="24"/>
                <w:szCs w:val="24"/>
              </w:rPr>
            </w:pPr>
            <w:r>
              <w:rPr>
                <w:rFonts w:ascii="宋体" w:hAnsi="宋体" w:hint="eastAsia"/>
                <w:b/>
                <w:bCs/>
                <w:sz w:val="24"/>
                <w:szCs w:val="24"/>
              </w:rPr>
              <w:t>五</w:t>
            </w:r>
            <w:r w:rsidR="0018607D">
              <w:rPr>
                <w:rFonts w:ascii="宋体" w:hAnsi="宋体" w:hint="eastAsia"/>
                <w:b/>
                <w:bCs/>
                <w:sz w:val="24"/>
                <w:szCs w:val="24"/>
              </w:rPr>
              <w:t>、参加政府采购活动前3年内在经营活动中没有重大违法记录的书面声明（</w:t>
            </w:r>
            <w:r w:rsidR="0018607D">
              <w:rPr>
                <w:rFonts w:ascii="宋体" w:eastAsia="宋体" w:hAnsi="宋体" w:cs="Times New Roman" w:hint="eastAsia"/>
                <w:b/>
                <w:bCs/>
                <w:sz w:val="24"/>
                <w:szCs w:val="24"/>
              </w:rPr>
              <w:t>投标人成立不足三年的，按成立之日计算）</w:t>
            </w:r>
          </w:p>
          <w:p w:rsidR="00A22107" w:rsidRDefault="0018607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2107">
        <w:trPr>
          <w:trHeight w:val="694"/>
          <w:jc w:val="center"/>
        </w:trPr>
        <w:tc>
          <w:tcPr>
            <w:tcW w:w="9040" w:type="dxa"/>
            <w:vAlign w:val="center"/>
          </w:tcPr>
          <w:p w:rsidR="00A22107" w:rsidRDefault="000E773B">
            <w:pPr>
              <w:spacing w:line="420" w:lineRule="exact"/>
              <w:contextualSpacing/>
              <w:rPr>
                <w:rFonts w:ascii="宋体" w:hAnsi="宋体"/>
                <w:sz w:val="24"/>
                <w:szCs w:val="24"/>
              </w:rPr>
            </w:pPr>
            <w:r>
              <w:rPr>
                <w:rFonts w:ascii="宋体" w:hAnsi="宋体" w:hint="eastAsia"/>
                <w:b/>
                <w:sz w:val="24"/>
                <w:szCs w:val="24"/>
              </w:rPr>
              <w:t>六</w:t>
            </w:r>
            <w:r w:rsidR="0018607D">
              <w:rPr>
                <w:rFonts w:ascii="宋体" w:hAnsi="宋体" w:hint="eastAsia"/>
                <w:sz w:val="24"/>
                <w:szCs w:val="24"/>
              </w:rPr>
              <w:t>、法定代表人资格证明书或法定代表人授权委托书及被授权人身份证。</w:t>
            </w:r>
          </w:p>
        </w:tc>
      </w:tr>
      <w:tr w:rsidR="00A22107">
        <w:trPr>
          <w:cantSplit/>
          <w:trHeight w:val="704"/>
          <w:jc w:val="center"/>
        </w:trPr>
        <w:tc>
          <w:tcPr>
            <w:tcW w:w="9040" w:type="dxa"/>
            <w:vAlign w:val="center"/>
          </w:tcPr>
          <w:p w:rsidR="00A22107" w:rsidRDefault="000E773B">
            <w:pPr>
              <w:spacing w:line="420" w:lineRule="exact"/>
              <w:contextualSpacing/>
              <w:rPr>
                <w:rFonts w:ascii="宋体" w:hAnsi="宋体"/>
                <w:b/>
                <w:sz w:val="24"/>
                <w:szCs w:val="24"/>
              </w:rPr>
            </w:pPr>
            <w:r>
              <w:rPr>
                <w:rFonts w:ascii="宋体" w:hAnsi="宋体" w:hint="eastAsia"/>
                <w:b/>
                <w:sz w:val="24"/>
                <w:szCs w:val="24"/>
              </w:rPr>
              <w:t>七</w:t>
            </w:r>
            <w:r w:rsidR="0018607D">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A22107" w:rsidRDefault="0018607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22107" w:rsidRDefault="0018607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22107" w:rsidRDefault="0018607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22107" w:rsidRDefault="0018607D">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22107" w:rsidRDefault="0018607D">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22107" w:rsidRDefault="0018607D">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22107" w:rsidRDefault="0018607D">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22107" w:rsidRDefault="0018607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22107" w:rsidRDefault="0018607D">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352293">
        <w:rPr>
          <w:rFonts w:asciiTheme="minorEastAsia" w:hAnsiTheme="minorEastAsia" w:cs="仿宋_GB2312" w:hint="eastAsia"/>
          <w:b/>
          <w:lang w:val="zh-CN"/>
        </w:rPr>
        <w:t>，否则为无效投标</w:t>
      </w:r>
    </w:p>
    <w:p w:rsidR="00A22107" w:rsidRDefault="0018607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A22107" w:rsidRDefault="0018607D">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5、相同品牌的认定</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CA69A0" w:rsidRDefault="0018607D" w:rsidP="00CA69A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283"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0"/>
        <w:gridCol w:w="5726"/>
        <w:gridCol w:w="1197"/>
      </w:tblGrid>
      <w:tr w:rsidR="00C3579B" w:rsidTr="00E77B52">
        <w:trPr>
          <w:trHeight w:val="90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sz w:val="24"/>
                <w:szCs w:val="24"/>
              </w:rPr>
              <w:t>分值构成</w:t>
            </w:r>
          </w:p>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sz w:val="24"/>
                <w:szCs w:val="24"/>
              </w:rPr>
              <w:t>(总分100分)</w:t>
            </w:r>
          </w:p>
        </w:tc>
        <w:tc>
          <w:tcPr>
            <w:tcW w:w="6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60" w:lineRule="auto"/>
              <w:jc w:val="center"/>
              <w:rPr>
                <w:rFonts w:asciiTheme="minorEastAsia" w:hAnsiTheme="minorEastAsia" w:cs="仿宋"/>
                <w:sz w:val="24"/>
                <w:szCs w:val="24"/>
              </w:rPr>
            </w:pPr>
            <w:r w:rsidRPr="00C3579B">
              <w:rPr>
                <w:rFonts w:asciiTheme="minorEastAsia" w:hAnsiTheme="minorEastAsia" w:cs="仿宋" w:hint="eastAsia"/>
                <w:sz w:val="24"/>
                <w:szCs w:val="24"/>
              </w:rPr>
              <w:t>价格分值：30分</w:t>
            </w:r>
          </w:p>
          <w:p w:rsidR="00C3579B" w:rsidRPr="00C3579B" w:rsidRDefault="00C3579B" w:rsidP="00E77B52">
            <w:pPr>
              <w:spacing w:line="360" w:lineRule="auto"/>
              <w:jc w:val="center"/>
              <w:rPr>
                <w:rFonts w:asciiTheme="minorEastAsia" w:hAnsiTheme="minorEastAsia" w:cs="仿宋"/>
                <w:sz w:val="24"/>
                <w:szCs w:val="24"/>
              </w:rPr>
            </w:pPr>
            <w:r w:rsidRPr="00C3579B">
              <w:rPr>
                <w:rFonts w:asciiTheme="minorEastAsia" w:hAnsiTheme="minorEastAsia" w:cs="仿宋" w:hint="eastAsia"/>
                <w:sz w:val="24"/>
                <w:szCs w:val="24"/>
              </w:rPr>
              <w:t>商务部分：40分</w:t>
            </w:r>
          </w:p>
          <w:p w:rsidR="00C3579B" w:rsidRPr="00C3579B" w:rsidRDefault="00C3579B" w:rsidP="00E77B52">
            <w:pPr>
              <w:spacing w:line="360" w:lineRule="auto"/>
              <w:jc w:val="center"/>
              <w:rPr>
                <w:rFonts w:asciiTheme="minorEastAsia" w:hAnsiTheme="minorEastAsia" w:cs="仿宋"/>
                <w:sz w:val="24"/>
                <w:szCs w:val="24"/>
              </w:rPr>
            </w:pPr>
            <w:r w:rsidRPr="00C3579B">
              <w:rPr>
                <w:rFonts w:asciiTheme="minorEastAsia" w:hAnsiTheme="minorEastAsia" w:cs="仿宋" w:hint="eastAsia"/>
                <w:sz w:val="24"/>
                <w:szCs w:val="24"/>
              </w:rPr>
              <w:t>技术部分：30分</w:t>
            </w:r>
          </w:p>
        </w:tc>
      </w:tr>
      <w:tr w:rsidR="00C3579B" w:rsidTr="00E77B52">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一、价格部分（满分30分）</w:t>
            </w:r>
          </w:p>
        </w:tc>
      </w:tr>
      <w:tr w:rsidR="00C3579B" w:rsidTr="00E77B52">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分值</w:t>
            </w:r>
          </w:p>
        </w:tc>
      </w:tr>
      <w:tr w:rsidR="00C3579B" w:rsidTr="00E77B52">
        <w:trPr>
          <w:trHeight w:val="1519"/>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jc w:val="center"/>
              <w:rPr>
                <w:rFonts w:asciiTheme="minorEastAsia" w:hAnsiTheme="minorEastAsia" w:cs="仿宋"/>
                <w:sz w:val="24"/>
                <w:szCs w:val="24"/>
              </w:rPr>
            </w:pPr>
            <w:r w:rsidRPr="00C3579B">
              <w:rPr>
                <w:rFonts w:asciiTheme="minorEastAsia" w:hAnsiTheme="minorEastAsia" w:cs="仿宋" w:hint="eastAsia"/>
                <w:sz w:val="24"/>
                <w:szCs w:val="24"/>
              </w:rPr>
              <w:t>投标报价</w:t>
            </w:r>
          </w:p>
          <w:p w:rsidR="00C3579B" w:rsidRPr="00C3579B" w:rsidRDefault="00C3579B" w:rsidP="00E77B52">
            <w:pPr>
              <w:spacing w:line="480" w:lineRule="auto"/>
              <w:jc w:val="center"/>
              <w:rPr>
                <w:rFonts w:asciiTheme="minorEastAsia" w:hAnsiTheme="minorEastAsia" w:cs="仿宋"/>
                <w:sz w:val="24"/>
                <w:szCs w:val="24"/>
              </w:rPr>
            </w:pPr>
            <w:r w:rsidRPr="00C3579B">
              <w:rPr>
                <w:rFonts w:asciiTheme="minorEastAsia" w:hAnsiTheme="minorEastAsia" w:cs="仿宋" w:hint="eastAsia"/>
                <w:sz w:val="24"/>
                <w:szCs w:val="24"/>
              </w:rPr>
              <w:t>评分标准</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评标基准价：满足招标文件要求的有效投标报价中，最低的投标报价为评标基准价。</w:t>
            </w:r>
          </w:p>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投标报价得分=（评标基准价/投标报价）×30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jc w:val="center"/>
              <w:rPr>
                <w:rFonts w:asciiTheme="minorEastAsia" w:hAnsiTheme="minorEastAsia" w:cs="仿宋"/>
                <w:sz w:val="24"/>
                <w:szCs w:val="24"/>
              </w:rPr>
            </w:pPr>
            <w:r w:rsidRPr="00C3579B">
              <w:rPr>
                <w:rFonts w:asciiTheme="minorEastAsia" w:hAnsiTheme="minorEastAsia" w:cs="仿宋" w:hint="eastAsia"/>
                <w:sz w:val="24"/>
                <w:szCs w:val="24"/>
              </w:rPr>
              <w:t>30分</w:t>
            </w:r>
          </w:p>
        </w:tc>
      </w:tr>
      <w:tr w:rsidR="00C3579B" w:rsidTr="00E77B52">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二、商务部分（满分40分）</w:t>
            </w:r>
          </w:p>
        </w:tc>
      </w:tr>
      <w:tr w:rsidR="00C3579B" w:rsidTr="00E77B52">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lastRenderedPageBreak/>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分值</w:t>
            </w:r>
          </w:p>
        </w:tc>
      </w:tr>
      <w:tr w:rsidR="00C3579B" w:rsidTr="00E77B52">
        <w:trPr>
          <w:trHeight w:val="128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企业实力</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1）投标人具有AAA级信用等级证书的得2分,AA级得1分；具有诚信经营示范企业市级的得1分，省级及以上得3分；具有信用建设示范单位的市级的得1分，省级及以上得3分；具有守合同重信用证书得3分；具有高新技术企业市级的得1分，省级及以上得3分；全国专用车行业质量领先品牌的得1分；满分15分。</w:t>
            </w:r>
          </w:p>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（2）投标人具有有效的ISO9001质量管理体系认证证书、ISO14001环境管理体系认证证书、18001职业健康安全管理体系认证证书的，每有一项的得1分；满分3分。</w:t>
            </w:r>
          </w:p>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（3）具有知识产权管理体系认证证书、完善计量检测体系认证证书的，每有一项得2分，满分4分。</w:t>
            </w:r>
          </w:p>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（4）提供可卸式垃圾车整车具备中华人民共和国工业和信息化部公告截图、</w:t>
            </w:r>
            <w:r w:rsidRPr="00C3579B">
              <w:rPr>
                <w:rFonts w:asciiTheme="minorEastAsia" w:hAnsiTheme="minorEastAsia" w:cs="仿宋"/>
                <w:sz w:val="24"/>
                <w:szCs w:val="24"/>
              </w:rPr>
              <w:t>机动车环保信息公开</w:t>
            </w:r>
            <w:r w:rsidRPr="00C3579B">
              <w:rPr>
                <w:rFonts w:asciiTheme="minorEastAsia" w:hAnsiTheme="minorEastAsia" w:cs="仿宋" w:hint="eastAsia"/>
                <w:sz w:val="24"/>
                <w:szCs w:val="24"/>
              </w:rPr>
              <w:t>网发布的环保公告截图、国家级检测报告，每一项得2分，满分6分。</w:t>
            </w:r>
          </w:p>
          <w:p w:rsidR="00C3579B" w:rsidRPr="00C3579B" w:rsidRDefault="00C3579B" w:rsidP="00E77B52">
            <w:pPr>
              <w:pStyle w:val="10"/>
              <w:widowControl/>
              <w:spacing w:line="480" w:lineRule="auto"/>
              <w:ind w:firstLineChars="0" w:firstLine="0"/>
              <w:jc w:val="left"/>
              <w:rPr>
                <w:rFonts w:asciiTheme="minorEastAsia" w:hAnsiTheme="minorEastAsia" w:cs="仿宋"/>
                <w:sz w:val="24"/>
                <w:szCs w:val="24"/>
              </w:rPr>
            </w:pPr>
            <w:r w:rsidRPr="00C3579B">
              <w:rPr>
                <w:rFonts w:asciiTheme="minorEastAsia" w:hAnsiTheme="minorEastAsia" w:cs="仿宋" w:hint="eastAsia"/>
                <w:sz w:val="24"/>
                <w:szCs w:val="24"/>
              </w:rPr>
              <w:t>(5)投标人售后服务能力方面连续三年或三年以上经全国商品售后服务评价达标认证评审委员会认定的五星级售后服务认证证书、 经全国商品售后服务评</w:t>
            </w:r>
            <w:r w:rsidRPr="00C3579B">
              <w:rPr>
                <w:rFonts w:asciiTheme="minorEastAsia" w:hAnsiTheme="minorEastAsia" w:cs="仿宋" w:hint="eastAsia"/>
                <w:sz w:val="24"/>
                <w:szCs w:val="24"/>
              </w:rPr>
              <w:lastRenderedPageBreak/>
              <w:t>价委员会颁发的全国售后服务行业十佳单位证书，每有一项2分，满分4分。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lastRenderedPageBreak/>
              <w:t>满分</w:t>
            </w:r>
          </w:p>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32分</w:t>
            </w:r>
          </w:p>
        </w:tc>
      </w:tr>
      <w:tr w:rsidR="00C3579B" w:rsidTr="00E77B52">
        <w:trPr>
          <w:trHeight w:val="63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lastRenderedPageBreak/>
              <w:t>业绩</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ind w:rightChars="-36" w:right="-76"/>
              <w:rPr>
                <w:rFonts w:asciiTheme="minorEastAsia" w:hAnsiTheme="minorEastAsia" w:cs="仿宋"/>
                <w:sz w:val="24"/>
                <w:szCs w:val="24"/>
              </w:rPr>
            </w:pPr>
            <w:r w:rsidRPr="00C3579B">
              <w:rPr>
                <w:rFonts w:asciiTheme="minorEastAsia" w:hAnsiTheme="minorEastAsia" w:cs="仿宋" w:hint="eastAsia"/>
                <w:sz w:val="24"/>
                <w:szCs w:val="24"/>
              </w:rPr>
              <w:t>投标人2016年以来（以合同签订时间为准）完成类似项目业绩合同，合同金额200万及以上业绩每份得2分，满分8分。（提供中标通知书及签订合同、中标网页截图）</w:t>
            </w:r>
            <w:r w:rsidRPr="00C3579B">
              <w:rPr>
                <w:rFonts w:asciiTheme="minorEastAsia" w:hAnsiTheme="minorEastAsia" w:cs="仿宋"/>
                <w:sz w:val="24"/>
                <w:szCs w:val="24"/>
              </w:rPr>
              <w:t xml:space="preserve"> </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满分</w:t>
            </w:r>
          </w:p>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8分</w:t>
            </w:r>
          </w:p>
        </w:tc>
      </w:tr>
      <w:tr w:rsidR="00C3579B" w:rsidTr="00E77B52">
        <w:trPr>
          <w:trHeight w:val="599"/>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三、技术部分（满分30分）</w:t>
            </w:r>
          </w:p>
        </w:tc>
      </w:tr>
      <w:tr w:rsidR="00C3579B" w:rsidTr="00E77B52">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分值</w:t>
            </w:r>
          </w:p>
        </w:tc>
      </w:tr>
      <w:tr w:rsidR="00C3579B" w:rsidTr="00E77B52">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00" w:lineRule="exact"/>
              <w:jc w:val="center"/>
              <w:rPr>
                <w:rFonts w:asciiTheme="minorEastAsia" w:hAnsiTheme="minorEastAsia" w:cs="仿宋"/>
                <w:sz w:val="24"/>
                <w:szCs w:val="24"/>
              </w:rPr>
            </w:pPr>
            <w:r w:rsidRPr="00C3579B">
              <w:rPr>
                <w:rFonts w:asciiTheme="minorEastAsia" w:hAnsiTheme="minorEastAsia" w:cs="仿宋" w:hint="eastAsia"/>
                <w:sz w:val="24"/>
                <w:szCs w:val="24"/>
              </w:rPr>
              <w:t>技术方案</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根据所投产品的工艺和技术的先进性、可靠性、成熟性，质量保障、安全保障措施等进行打分；</w:t>
            </w:r>
          </w:p>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好（12-17分）、较好（7-11）、一般（1-6分）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jc w:val="center"/>
              <w:rPr>
                <w:rFonts w:asciiTheme="minorEastAsia" w:hAnsiTheme="minorEastAsia" w:cs="仿宋"/>
                <w:sz w:val="24"/>
                <w:szCs w:val="24"/>
              </w:rPr>
            </w:pPr>
            <w:r w:rsidRPr="00C3579B">
              <w:rPr>
                <w:rFonts w:asciiTheme="minorEastAsia" w:hAnsiTheme="minorEastAsia" w:cs="仿宋" w:hint="eastAsia"/>
                <w:sz w:val="24"/>
                <w:szCs w:val="24"/>
              </w:rPr>
              <w:t>满分</w:t>
            </w:r>
          </w:p>
          <w:p w:rsidR="00C3579B" w:rsidRPr="00C3579B" w:rsidRDefault="00C3579B" w:rsidP="00E77B52">
            <w:pPr>
              <w:jc w:val="center"/>
              <w:rPr>
                <w:rFonts w:asciiTheme="minorEastAsia" w:hAnsiTheme="minorEastAsia" w:cs="仿宋"/>
                <w:sz w:val="24"/>
                <w:szCs w:val="24"/>
              </w:rPr>
            </w:pPr>
            <w:r w:rsidRPr="00C3579B">
              <w:rPr>
                <w:rFonts w:asciiTheme="minorEastAsia" w:hAnsiTheme="minorEastAsia" w:cs="仿宋" w:hint="eastAsia"/>
                <w:sz w:val="24"/>
                <w:szCs w:val="24"/>
              </w:rPr>
              <w:t>17分</w:t>
            </w:r>
          </w:p>
        </w:tc>
      </w:tr>
      <w:tr w:rsidR="00C3579B" w:rsidTr="00E77B52">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00" w:lineRule="exact"/>
              <w:jc w:val="center"/>
              <w:rPr>
                <w:rFonts w:asciiTheme="minorEastAsia" w:hAnsiTheme="minorEastAsia" w:cs="仿宋"/>
                <w:sz w:val="24"/>
                <w:szCs w:val="24"/>
              </w:rPr>
            </w:pPr>
            <w:r w:rsidRPr="00C3579B">
              <w:rPr>
                <w:rFonts w:asciiTheme="minorEastAsia" w:hAnsiTheme="minorEastAsia" w:cs="仿宋" w:hint="eastAsia"/>
                <w:sz w:val="24"/>
                <w:szCs w:val="24"/>
              </w:rPr>
              <w:t>售后服务</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jc w:val="left"/>
              <w:rPr>
                <w:rFonts w:asciiTheme="minorEastAsia" w:hAnsiTheme="minorEastAsia" w:cs="仿宋"/>
                <w:sz w:val="24"/>
                <w:szCs w:val="24"/>
              </w:rPr>
            </w:pPr>
            <w:r w:rsidRPr="00C3579B">
              <w:rPr>
                <w:rFonts w:asciiTheme="minorEastAsia" w:hAnsiTheme="minorEastAsia" w:cs="仿宋" w:hint="eastAsia"/>
                <w:sz w:val="24"/>
                <w:szCs w:val="24"/>
              </w:rPr>
              <w:t>（1）具有完善的培训计划；（0-3分）</w:t>
            </w:r>
          </w:p>
          <w:p w:rsidR="00C3579B" w:rsidRPr="00C3579B" w:rsidRDefault="00C3579B" w:rsidP="00E77B52">
            <w:pPr>
              <w:spacing w:line="480" w:lineRule="auto"/>
              <w:jc w:val="left"/>
              <w:rPr>
                <w:rFonts w:asciiTheme="minorEastAsia" w:hAnsiTheme="minorEastAsia" w:cs="仿宋"/>
                <w:sz w:val="24"/>
                <w:szCs w:val="24"/>
              </w:rPr>
            </w:pPr>
            <w:r w:rsidRPr="00C3579B">
              <w:rPr>
                <w:rFonts w:asciiTheme="minorEastAsia" w:hAnsiTheme="minorEastAsia" w:cs="仿宋" w:hint="eastAsia"/>
                <w:sz w:val="24"/>
                <w:szCs w:val="24"/>
              </w:rPr>
              <w:t>（2）保修期内外服务承诺；（0-4分）</w:t>
            </w:r>
          </w:p>
          <w:p w:rsidR="00C3579B" w:rsidRPr="00C3579B" w:rsidRDefault="00C3579B" w:rsidP="00E77B52">
            <w:pPr>
              <w:spacing w:line="480" w:lineRule="auto"/>
              <w:jc w:val="left"/>
              <w:rPr>
                <w:rFonts w:asciiTheme="minorEastAsia" w:hAnsiTheme="minorEastAsia" w:cs="仿宋"/>
                <w:sz w:val="24"/>
                <w:szCs w:val="24"/>
              </w:rPr>
            </w:pPr>
            <w:r w:rsidRPr="00C3579B">
              <w:rPr>
                <w:rFonts w:asciiTheme="minorEastAsia" w:hAnsiTheme="minorEastAsia" w:cs="仿宋" w:hint="eastAsia"/>
                <w:sz w:val="24"/>
                <w:szCs w:val="24"/>
              </w:rPr>
              <w:t>（3）根据投标人的售后服务保障措施、质量保证期、响应时间、到达现场时间、解决问题时间进行横向比较、综合评定；</w:t>
            </w:r>
          </w:p>
          <w:p w:rsidR="00C3579B" w:rsidRPr="00C3579B" w:rsidRDefault="00C3579B" w:rsidP="00E77B52">
            <w:pPr>
              <w:pStyle w:val="a4"/>
              <w:ind w:firstLineChars="0" w:firstLine="0"/>
              <w:rPr>
                <w:rFonts w:asciiTheme="minorEastAsia" w:hAnsiTheme="minorEastAsia"/>
                <w:sz w:val="24"/>
                <w:szCs w:val="24"/>
              </w:rPr>
            </w:pPr>
            <w:r w:rsidRPr="00C3579B">
              <w:rPr>
                <w:rFonts w:asciiTheme="minorEastAsia" w:hAnsiTheme="minorEastAsia" w:cs="仿宋" w:hint="eastAsia"/>
                <w:sz w:val="24"/>
                <w:szCs w:val="24"/>
              </w:rPr>
              <w:t>好（6分）、较好（4分）、一般（2分）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jc w:val="center"/>
              <w:rPr>
                <w:rFonts w:asciiTheme="minorEastAsia" w:hAnsiTheme="minorEastAsia" w:cs="仿宋"/>
                <w:sz w:val="24"/>
                <w:szCs w:val="24"/>
              </w:rPr>
            </w:pPr>
            <w:r w:rsidRPr="00C3579B">
              <w:rPr>
                <w:rFonts w:asciiTheme="minorEastAsia" w:hAnsiTheme="minorEastAsia" w:cs="仿宋" w:hint="eastAsia"/>
                <w:sz w:val="24"/>
                <w:szCs w:val="24"/>
              </w:rPr>
              <w:t>满分</w:t>
            </w:r>
          </w:p>
          <w:p w:rsidR="00C3579B" w:rsidRPr="00C3579B" w:rsidRDefault="00C3579B" w:rsidP="00E77B52">
            <w:pPr>
              <w:jc w:val="center"/>
              <w:rPr>
                <w:rFonts w:asciiTheme="minorEastAsia" w:hAnsiTheme="minorEastAsia" w:cs="仿宋"/>
                <w:sz w:val="24"/>
                <w:szCs w:val="24"/>
              </w:rPr>
            </w:pPr>
            <w:r w:rsidRPr="00C3579B">
              <w:rPr>
                <w:rFonts w:asciiTheme="minorEastAsia" w:hAnsiTheme="minorEastAsia" w:cs="仿宋" w:hint="eastAsia"/>
                <w:sz w:val="24"/>
                <w:szCs w:val="24"/>
              </w:rPr>
              <w:t>13分</w:t>
            </w:r>
          </w:p>
        </w:tc>
      </w:tr>
      <w:tr w:rsidR="00C3579B" w:rsidTr="00E77B52">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left"/>
              <w:rPr>
                <w:rFonts w:asciiTheme="minorEastAsia" w:hAnsiTheme="minorEastAsia" w:cs="仿宋"/>
                <w:sz w:val="24"/>
                <w:szCs w:val="24"/>
              </w:rPr>
            </w:pPr>
            <w:r w:rsidRPr="00C3579B">
              <w:rPr>
                <w:rFonts w:asciiTheme="minorEastAsia" w:hAnsiTheme="minorEastAsia" w:cs="仿宋" w:hint="eastAsia"/>
                <w:sz w:val="24"/>
                <w:szCs w:val="24"/>
              </w:rPr>
              <w:t>注：评标标准中所涉及到的证书及材料，均须在电子投标文件中提供原件扫描件（或图片），否则不得分。</w:t>
            </w:r>
          </w:p>
        </w:tc>
      </w:tr>
    </w:tbl>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A22107" w:rsidRDefault="0018607D">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w:t>
      </w:r>
      <w:r>
        <w:rPr>
          <w:rFonts w:asciiTheme="minorEastAsia" w:eastAsiaTheme="minorEastAsia" w:hAnsiTheme="minorEastAsia" w:cs="仿宋_GB2312" w:hint="eastAsia"/>
          <w:szCs w:val="24"/>
          <w:lang w:val="zh-CN"/>
        </w:rPr>
        <w:lastRenderedPageBreak/>
        <w:t>选人。</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A22107" w:rsidRDefault="00A22107">
      <w:pPr>
        <w:pStyle w:val="a8"/>
        <w:spacing w:line="360" w:lineRule="auto"/>
        <w:contextualSpacing/>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A22107">
      <w:pPr>
        <w:autoSpaceDE w:val="0"/>
        <w:autoSpaceDN w:val="0"/>
        <w:adjustRightInd w:val="0"/>
        <w:spacing w:line="360" w:lineRule="auto"/>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A22107" w:rsidRDefault="00A22107">
      <w:pPr>
        <w:autoSpaceDE w:val="0"/>
        <w:autoSpaceDN w:val="0"/>
        <w:adjustRightInd w:val="0"/>
        <w:spacing w:line="360" w:lineRule="auto"/>
        <w:jc w:val="center"/>
        <w:rPr>
          <w:rFonts w:ascii="宋体" w:cs="宋体"/>
          <w:b/>
          <w:bCs/>
          <w:sz w:val="30"/>
          <w:szCs w:val="30"/>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22107" w:rsidRDefault="00A22107">
      <w:pPr>
        <w:autoSpaceDE w:val="0"/>
        <w:autoSpaceDN w:val="0"/>
        <w:adjustRightInd w:val="0"/>
        <w:spacing w:line="360" w:lineRule="auto"/>
        <w:ind w:firstLine="480"/>
        <w:rPr>
          <w:rFonts w:ascii="宋体" w:cs="宋体"/>
          <w:sz w:val="24"/>
          <w:lang w:val="zh-CN"/>
        </w:rPr>
      </w:pP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widowControl/>
        <w:jc w:val="left"/>
      </w:pPr>
      <w:r>
        <w:br w:type="page"/>
      </w:r>
    </w:p>
    <w:p w:rsidR="00A22107" w:rsidRDefault="00A22107"/>
    <w:p w:rsidR="00A22107" w:rsidRDefault="00A22107"/>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A22107" w:rsidRDefault="0018607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2210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22107">
        <w:trPr>
          <w:trHeight w:val="430"/>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46"/>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22107" w:rsidRDefault="0018607D">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22107" w:rsidRDefault="0018607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22107" w:rsidRDefault="0018607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A22107">
      <w:pPr>
        <w:pStyle w:val="a8"/>
        <w:spacing w:line="360" w:lineRule="auto"/>
        <w:contextualSpacing/>
        <w:rPr>
          <w:rFonts w:asciiTheme="majorEastAsia" w:eastAsiaTheme="majorEastAsia" w:hAnsiTheme="majorEastAsia" w:cs="宋体"/>
          <w:b/>
          <w:kern w:val="0"/>
          <w:sz w:val="36"/>
          <w:szCs w:val="36"/>
        </w:rPr>
      </w:pPr>
    </w:p>
    <w:p w:rsidR="00A22107" w:rsidRDefault="001860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22107" w:rsidRDefault="00A22107">
      <w:pPr>
        <w:adjustRightInd w:val="0"/>
        <w:snapToGrid w:val="0"/>
        <w:spacing w:line="360" w:lineRule="auto"/>
        <w:jc w:val="center"/>
        <w:rPr>
          <w:rFonts w:ascii="宋体" w:hAnsi="宋体"/>
          <w:color w:val="000000"/>
          <w:sz w:val="24"/>
          <w:szCs w:val="24"/>
        </w:rPr>
      </w:pPr>
    </w:p>
    <w:p w:rsidR="00A22107" w:rsidRDefault="0018607D">
      <w:pPr>
        <w:jc w:val="left"/>
        <w:rPr>
          <w:rStyle w:val="2Char"/>
          <w:rFonts w:ascii="宋体" w:eastAsia="宋体" w:hAnsi="宋体"/>
        </w:rPr>
      </w:pPr>
      <w:bookmarkStart w:id="2" w:name="_Toc4786"/>
      <w:bookmarkStart w:id="3" w:name="_Toc24837"/>
      <w:bookmarkStart w:id="4" w:name="_Toc10789"/>
      <w:r>
        <w:rPr>
          <w:rStyle w:val="2Char"/>
          <w:rFonts w:ascii="宋体" w:eastAsia="宋体" w:hAnsi="宋体" w:hint="eastAsia"/>
        </w:rPr>
        <w:t>一、投标文件封皮格式</w:t>
      </w:r>
    </w:p>
    <w:p w:rsidR="00A22107" w:rsidRDefault="00A22107">
      <w:pPr>
        <w:jc w:val="right"/>
        <w:rPr>
          <w:rStyle w:val="2Char"/>
          <w:rFonts w:ascii="宋体" w:eastAsia="宋体" w:hAnsi="宋体"/>
        </w:rPr>
      </w:pPr>
      <w:bookmarkStart w:id="5" w:name="_Toc14398"/>
      <w:bookmarkStart w:id="6" w:name="_Toc16238"/>
      <w:bookmarkStart w:id="7" w:name="_Toc12595"/>
      <w:bookmarkStart w:id="8" w:name="_Toc5131"/>
      <w:bookmarkEnd w:id="2"/>
      <w:bookmarkEnd w:id="3"/>
      <w:bookmarkEnd w:id="4"/>
    </w:p>
    <w:bookmarkEnd w:id="5"/>
    <w:bookmarkEnd w:id="6"/>
    <w:bookmarkEnd w:id="7"/>
    <w:bookmarkEnd w:id="8"/>
    <w:p w:rsidR="00A22107" w:rsidRDefault="00A22107">
      <w:pPr>
        <w:jc w:val="left"/>
        <w:rPr>
          <w:rStyle w:val="2Char"/>
          <w:rFonts w:ascii="宋体" w:eastAsia="宋体" w:hAnsi="宋体"/>
        </w:rPr>
      </w:pPr>
    </w:p>
    <w:p w:rsidR="00A22107" w:rsidRDefault="00A22107">
      <w:pPr>
        <w:rPr>
          <w:rFonts w:ascii="宋体" w:eastAsia="宋体" w:hAnsi="宋体" w:cs="微软雅黑"/>
          <w:sz w:val="28"/>
          <w:szCs w:val="28"/>
          <w:u w:val="single"/>
        </w:rPr>
      </w:pPr>
    </w:p>
    <w:p w:rsidR="00A22107" w:rsidRDefault="0018607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r w:rsidR="00675C88">
        <w:rPr>
          <w:rFonts w:ascii="宋体" w:eastAsia="宋体" w:hAnsi="宋体" w:cs="宋体" w:hint="eastAsia"/>
          <w:b/>
          <w:bCs/>
          <w:sz w:val="40"/>
          <w:szCs w:val="40"/>
          <w:u w:val="single"/>
        </w:rPr>
        <w:t xml:space="preserve"> </w:t>
      </w:r>
    </w:p>
    <w:p w:rsidR="00A22107" w:rsidRDefault="00A22107">
      <w:pPr>
        <w:rPr>
          <w:rFonts w:ascii="宋体" w:eastAsia="宋体" w:hAnsi="宋体" w:cs="微软雅黑"/>
          <w:sz w:val="20"/>
          <w:szCs w:val="20"/>
        </w:rPr>
      </w:pPr>
    </w:p>
    <w:p w:rsidR="00A22107" w:rsidRDefault="00A22107">
      <w:pPr>
        <w:rPr>
          <w:rFonts w:ascii="宋体" w:eastAsia="宋体" w:hAnsi="宋体" w:cs="微软雅黑"/>
          <w:sz w:val="20"/>
          <w:szCs w:val="20"/>
        </w:rPr>
      </w:pPr>
    </w:p>
    <w:p w:rsidR="00A22107" w:rsidRDefault="0018607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22107" w:rsidRDefault="00A22107">
      <w:pPr>
        <w:rPr>
          <w:rFonts w:ascii="宋体" w:eastAsia="宋体" w:hAnsi="宋体" w:cs="微软雅黑"/>
          <w:sz w:val="28"/>
          <w:szCs w:val="28"/>
        </w:rPr>
      </w:pP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18607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22107" w:rsidRDefault="0018607D">
      <w:pPr>
        <w:widowControl/>
        <w:jc w:val="left"/>
        <w:rPr>
          <w:rFonts w:ascii="宋体" w:hAnsi="宋体"/>
          <w:color w:val="000000"/>
          <w:sz w:val="24"/>
          <w:szCs w:val="24"/>
        </w:rPr>
      </w:pPr>
      <w:r>
        <w:rPr>
          <w:rFonts w:ascii="宋体" w:hAnsi="宋体"/>
          <w:color w:val="000000"/>
          <w:sz w:val="24"/>
          <w:szCs w:val="24"/>
        </w:rPr>
        <w:br w:type="page"/>
      </w:r>
    </w:p>
    <w:p w:rsidR="00A22107" w:rsidRDefault="00A22107">
      <w:pPr>
        <w:pStyle w:val="a8"/>
        <w:spacing w:line="360" w:lineRule="auto"/>
        <w:jc w:val="center"/>
        <w:rPr>
          <w:rFonts w:hAnsi="宋体"/>
          <w:b/>
          <w:snapToGrid w:val="0"/>
          <w:kern w:val="0"/>
          <w:sz w:val="36"/>
          <w:szCs w:val="36"/>
        </w:rPr>
      </w:pPr>
    </w:p>
    <w:p w:rsidR="00A22107" w:rsidRDefault="0018607D">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A22107" w:rsidRDefault="00A22107">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A2210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A2210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r>
    </w:tbl>
    <w:p w:rsidR="00A22107" w:rsidRDefault="00A22107">
      <w:pPr>
        <w:spacing w:line="300" w:lineRule="exact"/>
        <w:rPr>
          <w:rFonts w:ascii="宋体" w:hAnsi="宋体"/>
          <w:sz w:val="24"/>
          <w:szCs w:val="24"/>
        </w:rPr>
      </w:pPr>
    </w:p>
    <w:p w:rsidR="00A22107" w:rsidRDefault="00A22107" w:rsidP="005514E7">
      <w:pPr>
        <w:snapToGrid w:val="0"/>
        <w:spacing w:before="50" w:afterLines="50"/>
        <w:jc w:val="left"/>
        <w:rPr>
          <w:rFonts w:ascii="宋体" w:hAnsi="宋体"/>
          <w:color w:val="000000"/>
          <w:sz w:val="24"/>
          <w:szCs w:val="24"/>
        </w:rPr>
      </w:pPr>
    </w:p>
    <w:p w:rsidR="00A22107" w:rsidRDefault="0018607D">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22107" w:rsidRDefault="00A22107">
      <w:pPr>
        <w:autoSpaceDE w:val="0"/>
        <w:autoSpaceDN w:val="0"/>
        <w:adjustRightInd w:val="0"/>
        <w:spacing w:line="480" w:lineRule="auto"/>
        <w:rPr>
          <w:rFonts w:ascii="宋体" w:cs="宋体"/>
          <w:sz w:val="24"/>
          <w:szCs w:val="24"/>
          <w:lang w:val="zh-CN"/>
        </w:rPr>
      </w:pPr>
    </w:p>
    <w:p w:rsidR="00A22107" w:rsidRDefault="0018607D">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A22107" w:rsidRDefault="0020091E" w:rsidP="0020091E">
      <w:pPr>
        <w:autoSpaceDE w:val="0"/>
        <w:autoSpaceDN w:val="0"/>
        <w:adjustRightInd w:val="0"/>
        <w:spacing w:line="480" w:lineRule="auto"/>
        <w:ind w:firstLineChars="1550" w:firstLine="3720"/>
        <w:rPr>
          <w:rFonts w:ascii="宋体" w:cs="宋体"/>
          <w:sz w:val="24"/>
          <w:szCs w:val="24"/>
          <w:lang w:val="zh-CN"/>
        </w:rPr>
      </w:pPr>
      <w:r>
        <w:rPr>
          <w:rFonts w:ascii="宋体" w:cs="宋体" w:hint="eastAsia"/>
          <w:sz w:val="24"/>
          <w:szCs w:val="24"/>
          <w:lang w:val="zh-CN"/>
        </w:rPr>
        <w:t>投标人法定代表人或授权代表：</w:t>
      </w:r>
      <w:r w:rsidR="00796D7F">
        <w:rPr>
          <w:rFonts w:ascii="宋体" w:cs="宋体" w:hint="eastAsia"/>
          <w:sz w:val="24"/>
          <w:szCs w:val="24"/>
          <w:lang w:val="zh-CN"/>
        </w:rPr>
        <w:t>（</w:t>
      </w:r>
      <w:r w:rsidR="0018607D">
        <w:rPr>
          <w:rFonts w:ascii="宋体" w:cs="宋体" w:hint="eastAsia"/>
          <w:sz w:val="24"/>
          <w:szCs w:val="24"/>
          <w:lang w:val="zh-CN"/>
        </w:rPr>
        <w:t>签字</w:t>
      </w:r>
      <w:r>
        <w:rPr>
          <w:rFonts w:ascii="宋体" w:cs="宋体" w:hint="eastAsia"/>
          <w:sz w:val="24"/>
          <w:szCs w:val="24"/>
          <w:lang w:val="zh-CN"/>
        </w:rPr>
        <w:t>或盖章</w:t>
      </w:r>
      <w:r w:rsidR="00796D7F">
        <w:rPr>
          <w:rFonts w:ascii="宋体" w:cs="宋体" w:hint="eastAsia"/>
          <w:sz w:val="24"/>
          <w:szCs w:val="24"/>
          <w:lang w:val="zh-CN"/>
        </w:rPr>
        <w:t>）</w:t>
      </w:r>
    </w:p>
    <w:p w:rsidR="00A22107" w:rsidRDefault="0018607D">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22107" w:rsidRDefault="0018607D">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22107" w:rsidRDefault="0018607D" w:rsidP="00D72DD8">
      <w:pPr>
        <w:autoSpaceDE w:val="0"/>
        <w:autoSpaceDN w:val="0"/>
        <w:adjustRightInd w:val="0"/>
        <w:spacing w:line="360" w:lineRule="auto"/>
        <w:jc w:val="center"/>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A22107" w:rsidRDefault="00A22107">
      <w:pPr>
        <w:autoSpaceDE w:val="0"/>
        <w:autoSpaceDN w:val="0"/>
        <w:adjustRightInd w:val="0"/>
        <w:spacing w:line="360" w:lineRule="auto"/>
        <w:rPr>
          <w:rFonts w:ascii="宋体" w:eastAsia="宋体" w:hAnsi="宋体" w:cs="宋体"/>
          <w:sz w:val="28"/>
          <w:szCs w:val="28"/>
          <w:lang w:val="zh-CN"/>
        </w:rPr>
      </w:pPr>
    </w:p>
    <w:p w:rsidR="00A22107" w:rsidRDefault="0018607D">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690A65">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A22107" w:rsidRDefault="00A22107" w:rsidP="00AE7A1B">
      <w:pPr>
        <w:autoSpaceDE w:val="0"/>
        <w:autoSpaceDN w:val="0"/>
        <w:adjustRightInd w:val="0"/>
        <w:spacing w:line="480" w:lineRule="auto"/>
        <w:ind w:firstLineChars="257" w:firstLine="617"/>
        <w:rPr>
          <w:rFonts w:ascii="宋体" w:eastAsia="宋体" w:hAnsi="宋体" w:cs="宋体"/>
          <w:color w:val="000000"/>
          <w:sz w:val="24"/>
          <w:szCs w:val="24"/>
        </w:rPr>
      </w:pPr>
    </w:p>
    <w:p w:rsidR="00A22107" w:rsidRDefault="0018607D">
      <w:pPr>
        <w:spacing w:line="360" w:lineRule="auto"/>
        <w:ind w:firstLine="510"/>
        <w:rPr>
          <w:sz w:val="24"/>
          <w:szCs w:val="24"/>
          <w:u w:val="single"/>
        </w:rPr>
      </w:pPr>
      <w:r>
        <w:rPr>
          <w:rFonts w:hint="eastAsia"/>
          <w:sz w:val="24"/>
          <w:szCs w:val="24"/>
        </w:rPr>
        <w:t>投标人名称：</w:t>
      </w:r>
    </w:p>
    <w:p w:rsidR="00A22107" w:rsidRDefault="0018607D">
      <w:pPr>
        <w:spacing w:line="360" w:lineRule="auto"/>
        <w:ind w:firstLine="510"/>
        <w:rPr>
          <w:sz w:val="24"/>
          <w:szCs w:val="24"/>
          <w:u w:val="single"/>
        </w:rPr>
      </w:pPr>
      <w:r>
        <w:rPr>
          <w:rFonts w:ascii="宋体" w:hAnsi="宋体" w:hint="eastAsia"/>
          <w:sz w:val="24"/>
          <w:szCs w:val="24"/>
        </w:rPr>
        <w:t>单位性质：</w:t>
      </w:r>
    </w:p>
    <w:p w:rsidR="00A22107" w:rsidRDefault="0018607D">
      <w:pPr>
        <w:spacing w:line="360" w:lineRule="auto"/>
        <w:ind w:firstLine="510"/>
        <w:rPr>
          <w:sz w:val="24"/>
          <w:szCs w:val="24"/>
          <w:u w:val="single"/>
        </w:rPr>
      </w:pPr>
      <w:r>
        <w:rPr>
          <w:rFonts w:ascii="宋体" w:hAnsi="宋体" w:hint="eastAsia"/>
          <w:sz w:val="24"/>
          <w:szCs w:val="24"/>
        </w:rPr>
        <w:t>地    址：</w:t>
      </w:r>
    </w:p>
    <w:p w:rsidR="00A22107" w:rsidRDefault="0018607D">
      <w:pPr>
        <w:spacing w:line="360" w:lineRule="auto"/>
        <w:ind w:firstLine="510"/>
        <w:rPr>
          <w:rFonts w:ascii="宋体" w:hAnsi="宋体"/>
          <w:sz w:val="24"/>
          <w:szCs w:val="24"/>
        </w:rPr>
      </w:pPr>
      <w:r>
        <w:rPr>
          <w:rFonts w:ascii="宋体" w:hAnsi="宋体" w:hint="eastAsia"/>
          <w:sz w:val="24"/>
          <w:szCs w:val="24"/>
        </w:rPr>
        <w:t>成立时间：年月日</w:t>
      </w:r>
    </w:p>
    <w:p w:rsidR="00A22107" w:rsidRDefault="0018607D">
      <w:pPr>
        <w:spacing w:line="360" w:lineRule="auto"/>
        <w:ind w:firstLine="510"/>
        <w:rPr>
          <w:rFonts w:ascii="宋体" w:hAnsi="宋体"/>
          <w:sz w:val="24"/>
          <w:szCs w:val="24"/>
        </w:rPr>
      </w:pPr>
      <w:r>
        <w:rPr>
          <w:rFonts w:ascii="宋体" w:hAnsi="宋体" w:hint="eastAsia"/>
          <w:sz w:val="24"/>
          <w:szCs w:val="24"/>
        </w:rPr>
        <w:t>经营期限：</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22107" w:rsidRDefault="00A22107">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spacing w:line="360" w:lineRule="auto"/>
        <w:jc w:val="left"/>
        <w:rPr>
          <w:rFonts w:ascii="宋体" w:hAnsi="宋体"/>
          <w:sz w:val="24"/>
          <w:szCs w:val="24"/>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2200" w:firstLine="5280"/>
        <w:rPr>
          <w:sz w:val="24"/>
          <w:szCs w:val="24"/>
        </w:rPr>
      </w:pPr>
      <w:r>
        <w:rPr>
          <w:rFonts w:hint="eastAsia"/>
          <w:sz w:val="24"/>
          <w:szCs w:val="24"/>
        </w:rPr>
        <w:t>法定代表人</w:t>
      </w:r>
      <w:r w:rsidR="00796D7F">
        <w:rPr>
          <w:rFonts w:hint="eastAsia"/>
          <w:sz w:val="24"/>
          <w:szCs w:val="24"/>
        </w:rPr>
        <w:t>：</w:t>
      </w:r>
      <w:r>
        <w:rPr>
          <w:rFonts w:hint="eastAsia"/>
          <w:sz w:val="24"/>
          <w:szCs w:val="24"/>
        </w:rPr>
        <w:t>（签字或盖章）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rsidP="00690A65">
      <w:pPr>
        <w:spacing w:line="320" w:lineRule="exact"/>
        <w:rPr>
          <w:rFonts w:ascii="宋体" w:eastAsia="宋体" w:hAnsi="宋体" w:cs="宋体"/>
          <w:bCs/>
          <w:color w:val="000000"/>
          <w:kern w:val="12"/>
          <w:sz w:val="24"/>
          <w:szCs w:val="24"/>
        </w:rPr>
      </w:pPr>
    </w:p>
    <w:p w:rsidR="00A22107" w:rsidRDefault="0018607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2107" w:rsidRDefault="0018607D">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A22107" w:rsidRDefault="0018607D">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690A65">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A22107" w:rsidRDefault="00A22107">
      <w:pPr>
        <w:spacing w:line="480" w:lineRule="exact"/>
        <w:jc w:val="center"/>
        <w:rPr>
          <w:rFonts w:ascii="宋体" w:eastAsia="宋体" w:hAnsi="宋体" w:cs="宋体"/>
          <w:b/>
          <w:bCs/>
          <w:color w:val="000000"/>
          <w:sz w:val="36"/>
          <w:szCs w:val="36"/>
        </w:rPr>
      </w:pP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22107" w:rsidRDefault="0018607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A22107" w:rsidRDefault="00A22107">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22107">
        <w:trPr>
          <w:trHeight w:val="2421"/>
        </w:trPr>
        <w:tc>
          <w:tcPr>
            <w:tcW w:w="4491"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22107" w:rsidRDefault="00A22107">
      <w:pPr>
        <w:jc w:val="center"/>
        <w:rPr>
          <w:rFonts w:ascii="宋体" w:eastAsia="宋体" w:hAnsi="宋体" w:cs="宋体"/>
          <w:sz w:val="24"/>
          <w:szCs w:val="24"/>
          <w:lang w:val="zh-CN"/>
        </w:rPr>
      </w:pPr>
    </w:p>
    <w:p w:rsidR="00A22107" w:rsidRDefault="00A22107">
      <w:pPr>
        <w:autoSpaceDE w:val="0"/>
        <w:autoSpaceDN w:val="0"/>
        <w:adjustRightInd w:val="0"/>
        <w:spacing w:line="360" w:lineRule="auto"/>
        <w:rPr>
          <w:rFonts w:ascii="宋体" w:eastAsia="宋体" w:hAnsi="宋体" w:cs="宋体"/>
          <w:sz w:val="24"/>
          <w:szCs w:val="24"/>
          <w:lang w:val="zh-CN"/>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w:t>
      </w:r>
      <w:r w:rsidR="00690A65">
        <w:rPr>
          <w:rFonts w:ascii="宋体" w:hAnsi="宋体" w:hint="eastAsia"/>
          <w:b/>
          <w:bCs/>
          <w:sz w:val="32"/>
          <w:szCs w:val="32"/>
        </w:rPr>
        <w:t>三</w:t>
      </w:r>
      <w:r>
        <w:rPr>
          <w:rFonts w:ascii="宋体" w:hAnsi="宋体" w:hint="eastAsia"/>
          <w:b/>
          <w:bCs/>
          <w:sz w:val="32"/>
          <w:szCs w:val="32"/>
        </w:rPr>
        <w:t>)没有重大违法记录的声明</w:t>
      </w:r>
    </w:p>
    <w:p w:rsidR="00A22107" w:rsidRDefault="0018607D" w:rsidP="005514E7">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22107" w:rsidRDefault="0018607D" w:rsidP="005514E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2107" w:rsidRDefault="0018607D" w:rsidP="005514E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22107" w:rsidRDefault="0018607D" w:rsidP="005514E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22107" w:rsidRDefault="00A22107" w:rsidP="005514E7">
      <w:pPr>
        <w:spacing w:beforeLines="50" w:afterLines="50" w:line="360" w:lineRule="auto"/>
        <w:ind w:firstLineChars="236" w:firstLine="566"/>
        <w:rPr>
          <w:rFonts w:asciiTheme="minorEastAsia" w:hAnsiTheme="minorEastAsia" w:cs="宋体"/>
          <w:sz w:val="24"/>
          <w:szCs w:val="24"/>
          <w:lang w:val="zh-CN"/>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1550" w:firstLine="3720"/>
        <w:rPr>
          <w:sz w:val="24"/>
          <w:szCs w:val="24"/>
        </w:rPr>
      </w:pPr>
      <w:r>
        <w:rPr>
          <w:rFonts w:hint="eastAsia"/>
          <w:sz w:val="24"/>
          <w:szCs w:val="24"/>
        </w:rPr>
        <w:t>法定代表人或授权委托人</w:t>
      </w:r>
      <w:r w:rsidR="00796D7F">
        <w:rPr>
          <w:rFonts w:hint="eastAsia"/>
          <w:sz w:val="24"/>
          <w:szCs w:val="24"/>
        </w:rPr>
        <w:t>：</w:t>
      </w:r>
      <w:r>
        <w:rPr>
          <w:rFonts w:hint="eastAsia"/>
          <w:sz w:val="24"/>
          <w:szCs w:val="24"/>
        </w:rPr>
        <w:t>（签字或盖章）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widowControl/>
        <w:spacing w:before="100" w:beforeAutospacing="1" w:after="100" w:afterAutospacing="1" w:line="360" w:lineRule="auto"/>
        <w:rPr>
          <w:rFonts w:ascii="宋体" w:hAnsi="宋体"/>
          <w:b/>
          <w:bCs/>
          <w:sz w:val="32"/>
          <w:szCs w:val="32"/>
        </w:rPr>
      </w:pPr>
    </w:p>
    <w:p w:rsidR="00A22107" w:rsidRDefault="0018607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lastRenderedPageBreak/>
        <w:t>（</w:t>
      </w:r>
      <w:r w:rsidR="00690A65">
        <w:rPr>
          <w:rFonts w:ascii="宋体" w:hAnsi="宋体" w:hint="eastAsia"/>
          <w:b/>
          <w:bCs/>
          <w:sz w:val="32"/>
          <w:szCs w:val="32"/>
        </w:rPr>
        <w:t>四</w:t>
      </w:r>
      <w:r>
        <w:rPr>
          <w:rFonts w:ascii="宋体" w:hAnsi="宋体" w:hint="eastAsia"/>
          <w:b/>
          <w:bCs/>
          <w:sz w:val="32"/>
          <w:szCs w:val="32"/>
        </w:rPr>
        <w:t xml:space="preserve">）其他资格证明文件或材料 </w:t>
      </w:r>
    </w:p>
    <w:p w:rsidR="00A22107" w:rsidRDefault="0018607D">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18607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22107" w:rsidRDefault="00A22107">
      <w:pPr>
        <w:rPr>
          <w:rFonts w:ascii="宋体" w:eastAsia="宋体" w:hAnsi="宋体" w:cs="宋体"/>
          <w:sz w:val="24"/>
          <w:szCs w:val="24"/>
        </w:rPr>
      </w:pPr>
    </w:p>
    <w:p w:rsidR="00D72DD8" w:rsidRDefault="00D72DD8" w:rsidP="00D72DD8">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72DD8" w:rsidRDefault="00D72DD8" w:rsidP="00D72DD8">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w:t>
      </w:r>
      <w:r w:rsidR="00E23511" w:rsidRPr="00E23511">
        <w:rPr>
          <w:rFonts w:ascii="宋体" w:hAnsi="宋体" w:cs="宋体" w:hint="eastAsia"/>
          <w:snapToGrid w:val="0"/>
          <w:kern w:val="0"/>
          <w:szCs w:val="24"/>
          <w:u w:val="single"/>
        </w:rPr>
        <w:t xml:space="preserve">    </w:t>
      </w:r>
      <w:r w:rsidRPr="00E23511">
        <w:rPr>
          <w:rFonts w:ascii="宋体" w:hAnsi="宋体" w:cs="宋体" w:hint="eastAsia"/>
          <w:snapToGrid w:val="0"/>
          <w:kern w:val="0"/>
          <w:szCs w:val="24"/>
          <w:u w:val="single"/>
        </w:rPr>
        <w:t xml:space="preserve"> </w:t>
      </w:r>
      <w:r w:rsidR="00E23511">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72DD8" w:rsidRDefault="00D72DD8" w:rsidP="00D72DD8">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Pr="00C43031">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元的投标保证金；我们保证在收到中标通知书后，按招标文件的规定向采购人提交履约保证金。</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72DD8" w:rsidRDefault="00D72DD8" w:rsidP="00D72DD8">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72DD8" w:rsidRDefault="00D72DD8" w:rsidP="00D72DD8">
      <w:pPr>
        <w:pStyle w:val="a8"/>
        <w:spacing w:line="360" w:lineRule="auto"/>
        <w:jc w:val="center"/>
        <w:rPr>
          <w:rFonts w:ascii="宋体" w:hAnsi="宋体" w:cs="宋体"/>
          <w:snapToGrid w:val="0"/>
          <w:kern w:val="0"/>
          <w:szCs w:val="24"/>
        </w:rPr>
      </w:pPr>
    </w:p>
    <w:p w:rsidR="00D72DD8" w:rsidRDefault="00D72DD8" w:rsidP="00D72DD8">
      <w:pPr>
        <w:pStyle w:val="a8"/>
        <w:spacing w:line="360" w:lineRule="auto"/>
        <w:jc w:val="center"/>
        <w:rPr>
          <w:rFonts w:ascii="宋体" w:hAnsi="宋体" w:cs="宋体"/>
          <w:snapToGrid w:val="0"/>
          <w:kern w:val="0"/>
          <w:szCs w:val="24"/>
        </w:rPr>
      </w:pP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w:t>
      </w:r>
      <w:r w:rsidR="00796D7F">
        <w:rPr>
          <w:rFonts w:ascii="宋体" w:hAnsi="宋体" w:cs="宋体" w:hint="eastAsia"/>
          <w:snapToGrid w:val="0"/>
          <w:kern w:val="0"/>
          <w:szCs w:val="24"/>
        </w:rPr>
        <w:t>：</w:t>
      </w:r>
      <w:r>
        <w:rPr>
          <w:rFonts w:ascii="宋体" w:hAnsi="宋体" w:cs="宋体" w:hint="eastAsia"/>
          <w:snapToGrid w:val="0"/>
          <w:kern w:val="0"/>
          <w:szCs w:val="24"/>
        </w:rPr>
        <w:t>（签字或盖章）</w:t>
      </w: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D72DD8" w:rsidRDefault="00D72DD8" w:rsidP="00D72DD8">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w:t>
      </w:r>
      <w:r w:rsidR="00690A65">
        <w:rPr>
          <w:rFonts w:ascii="宋体" w:hAnsi="宋体" w:hint="eastAsia"/>
          <w:b/>
          <w:bCs/>
          <w:sz w:val="32"/>
          <w:szCs w:val="32"/>
        </w:rPr>
        <w:t>二</w:t>
      </w:r>
      <w:r>
        <w:rPr>
          <w:rFonts w:ascii="宋体" w:hAnsi="宋体" w:hint="eastAsia"/>
          <w:b/>
          <w:bCs/>
          <w:sz w:val="32"/>
          <w:szCs w:val="32"/>
        </w:rPr>
        <w:t>）</w:t>
      </w:r>
      <w:r>
        <w:rPr>
          <w:rFonts w:eastAsia="宋体" w:hAnsi="宋体" w:hint="eastAsia"/>
          <w:b/>
          <w:snapToGrid w:val="0"/>
          <w:kern w:val="0"/>
          <w:sz w:val="32"/>
          <w:szCs w:val="32"/>
        </w:rPr>
        <w:t>投标分项报价一览表</w:t>
      </w:r>
    </w:p>
    <w:p w:rsidR="00A22107" w:rsidRPr="00B74E28" w:rsidRDefault="00A22107">
      <w:pPr>
        <w:rPr>
          <w:rFonts w:ascii="宋体" w:eastAsia="宋体" w:hAnsi="宋体" w:cs="宋体"/>
          <w:sz w:val="24"/>
          <w:szCs w:val="24"/>
        </w:rPr>
      </w:pPr>
    </w:p>
    <w:tbl>
      <w:tblPr>
        <w:tblW w:w="9322" w:type="dxa"/>
        <w:tblLayout w:type="fixed"/>
        <w:tblLook w:val="04A0"/>
      </w:tblPr>
      <w:tblGrid>
        <w:gridCol w:w="477"/>
        <w:gridCol w:w="1017"/>
        <w:gridCol w:w="6"/>
        <w:gridCol w:w="1010"/>
        <w:gridCol w:w="1270"/>
        <w:gridCol w:w="1144"/>
        <w:gridCol w:w="762"/>
        <w:gridCol w:w="763"/>
        <w:gridCol w:w="762"/>
        <w:gridCol w:w="763"/>
        <w:gridCol w:w="1348"/>
      </w:tblGrid>
      <w:tr w:rsidR="00A2210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gridSpan w:val="2"/>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gridSpan w:val="2"/>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6660EF" w:rsidTr="006660EF">
        <w:trPr>
          <w:trHeight w:val="839"/>
        </w:trPr>
        <w:tc>
          <w:tcPr>
            <w:tcW w:w="1500" w:type="dxa"/>
            <w:gridSpan w:val="3"/>
            <w:tcBorders>
              <w:top w:val="single" w:sz="6" w:space="0" w:color="auto"/>
              <w:left w:val="single" w:sz="6" w:space="0" w:color="auto"/>
              <w:bottom w:val="single" w:sz="6" w:space="0" w:color="auto"/>
              <w:right w:val="single" w:sz="4" w:space="0" w:color="auto"/>
            </w:tcBorders>
            <w:vAlign w:val="center"/>
          </w:tcPr>
          <w:p w:rsidR="006660EF" w:rsidRDefault="006660EF" w:rsidP="006660E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合计</w:t>
            </w:r>
          </w:p>
        </w:tc>
        <w:tc>
          <w:tcPr>
            <w:tcW w:w="7822" w:type="dxa"/>
            <w:gridSpan w:val="8"/>
            <w:tcBorders>
              <w:top w:val="single" w:sz="6" w:space="0" w:color="auto"/>
              <w:left w:val="single" w:sz="4" w:space="0" w:color="auto"/>
              <w:bottom w:val="single" w:sz="6" w:space="0" w:color="auto"/>
              <w:right w:val="single" w:sz="6" w:space="0" w:color="auto"/>
            </w:tcBorders>
            <w:vAlign w:val="center"/>
          </w:tcPr>
          <w:p w:rsidR="006660EF" w:rsidRDefault="006660EF" w:rsidP="006660EF">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0E4C8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w:t>
      </w:r>
      <w:r w:rsidR="0018607D">
        <w:rPr>
          <w:rFonts w:asciiTheme="minorEastAsia" w:hAnsiTheme="minorEastAsia" w:cs="宋体" w:hint="eastAsia"/>
          <w:sz w:val="24"/>
          <w:szCs w:val="24"/>
          <w:lang w:val="zh-CN"/>
        </w:rPr>
        <w:t>签字</w:t>
      </w:r>
      <w:r w:rsidR="00297F68">
        <w:rPr>
          <w:rFonts w:asciiTheme="minorEastAsia" w:hAnsiTheme="minorEastAsia" w:cs="宋体" w:hint="eastAsia"/>
          <w:sz w:val="24"/>
          <w:szCs w:val="24"/>
          <w:lang w:val="zh-CN"/>
        </w:rPr>
        <w:t>或盖章</w:t>
      </w:r>
      <w:r>
        <w:rPr>
          <w:rFonts w:asciiTheme="minorEastAsia" w:hAnsiTheme="minorEastAsia" w:cs="宋体" w:hint="eastAsia"/>
          <w:sz w:val="24"/>
          <w:szCs w:val="24"/>
          <w:lang w:val="zh-CN"/>
        </w:rPr>
        <w:t>）</w:t>
      </w:r>
    </w:p>
    <w:p w:rsidR="009F1CF2" w:rsidRDefault="009F1CF2" w:rsidP="00B74E28">
      <w:pPr>
        <w:rPr>
          <w:rFonts w:ascii="宋体" w:eastAsia="宋体" w:hAnsi="宋体" w:cs="宋体"/>
          <w:sz w:val="24"/>
          <w:szCs w:val="24"/>
        </w:rPr>
      </w:pPr>
    </w:p>
    <w:p w:rsidR="00B74E28" w:rsidRPr="00B74E28" w:rsidRDefault="00B74E28" w:rsidP="00B74E28">
      <w:pPr>
        <w:rPr>
          <w:rFonts w:ascii="宋体" w:eastAsia="宋体" w:hAnsi="宋体" w:cs="宋体"/>
          <w:sz w:val="24"/>
          <w:szCs w:val="24"/>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9C2CC0">
        <w:rPr>
          <w:rFonts w:eastAsia="宋体" w:hAnsi="宋体" w:hint="eastAsia"/>
          <w:b/>
          <w:snapToGrid w:val="0"/>
          <w:kern w:val="0"/>
          <w:sz w:val="32"/>
          <w:szCs w:val="32"/>
        </w:rPr>
        <w:t>三</w:t>
      </w:r>
      <w:r>
        <w:rPr>
          <w:rFonts w:eastAsia="宋体" w:hAnsi="宋体" w:hint="eastAsia"/>
          <w:b/>
          <w:snapToGrid w:val="0"/>
          <w:kern w:val="0"/>
          <w:sz w:val="32"/>
          <w:szCs w:val="32"/>
        </w:rPr>
        <w:t>）技术规格偏离表</w:t>
      </w:r>
    </w:p>
    <w:p w:rsidR="00A22107" w:rsidRDefault="00A22107">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A2210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435B1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A22107" w:rsidRDefault="0018607D" w:rsidP="00675C88">
      <w:pPr>
        <w:widowControl/>
        <w:jc w:val="center"/>
        <w:rPr>
          <w:rFonts w:ascii="宋体" w:hAnsi="宋体"/>
          <w:b/>
          <w:bCs/>
          <w:color w:val="000000"/>
          <w:sz w:val="30"/>
          <w:szCs w:val="30"/>
        </w:rPr>
      </w:pPr>
      <w:r>
        <w:rPr>
          <w:rFonts w:ascii="宋体" w:hAnsi="宋体"/>
          <w:b/>
          <w:bCs/>
          <w:sz w:val="36"/>
          <w:szCs w:val="36"/>
        </w:rPr>
        <w:br w:type="page"/>
      </w:r>
    </w:p>
    <w:p w:rsidR="00690A65" w:rsidRDefault="00690A65" w:rsidP="00690A65">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w:t>
      </w:r>
      <w:r w:rsidR="000F09C6">
        <w:rPr>
          <w:rFonts w:eastAsia="宋体" w:hAnsi="宋体" w:hint="eastAsia"/>
          <w:b/>
          <w:snapToGrid w:val="0"/>
          <w:kern w:val="0"/>
          <w:sz w:val="32"/>
          <w:szCs w:val="32"/>
        </w:rPr>
        <w:t>四</w:t>
      </w:r>
      <w:r>
        <w:rPr>
          <w:rFonts w:eastAsia="宋体" w:hAnsi="宋体" w:hint="eastAsia"/>
          <w:b/>
          <w:snapToGrid w:val="0"/>
          <w:kern w:val="0"/>
          <w:sz w:val="32"/>
          <w:szCs w:val="32"/>
        </w:rPr>
        <w:t>）投标保证金</w:t>
      </w:r>
    </w:p>
    <w:p w:rsidR="00690A65" w:rsidRDefault="00690A65" w:rsidP="00690A65">
      <w:pPr>
        <w:autoSpaceDE w:val="0"/>
        <w:autoSpaceDN w:val="0"/>
        <w:adjustRightInd w:val="0"/>
        <w:spacing w:line="360" w:lineRule="auto"/>
        <w:jc w:val="center"/>
        <w:outlineLvl w:val="0"/>
        <w:rPr>
          <w:rFonts w:eastAsia="宋体" w:hAnsi="宋体"/>
          <w:b/>
          <w:snapToGrid w:val="0"/>
          <w:kern w:val="0"/>
          <w:sz w:val="36"/>
          <w:szCs w:val="36"/>
        </w:rPr>
      </w:pPr>
    </w:p>
    <w:p w:rsidR="00690A65" w:rsidRDefault="00690A65" w:rsidP="00690A65">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690A65" w:rsidRDefault="00690A65" w:rsidP="00690A65">
      <w:pPr>
        <w:autoSpaceDE w:val="0"/>
        <w:autoSpaceDN w:val="0"/>
        <w:adjustRightInd w:val="0"/>
        <w:spacing w:line="480" w:lineRule="auto"/>
        <w:rPr>
          <w:rFonts w:ascii="宋体" w:eastAsia="宋体" w:hAnsi="宋体" w:cs="宋体"/>
          <w:sz w:val="24"/>
          <w:szCs w:val="24"/>
          <w:lang w:val="zh-CN"/>
        </w:rPr>
      </w:pPr>
    </w:p>
    <w:p w:rsidR="00675C88" w:rsidRDefault="00675C88" w:rsidP="00675C88">
      <w:pPr>
        <w:widowControl/>
        <w:jc w:val="center"/>
        <w:rPr>
          <w:rFonts w:ascii="宋体" w:hAnsi="宋体"/>
          <w:b/>
          <w:bCs/>
          <w:sz w:val="30"/>
          <w:szCs w:val="30"/>
        </w:rPr>
      </w:pPr>
      <w:r>
        <w:rPr>
          <w:rFonts w:ascii="宋体" w:hAnsi="宋体" w:hint="eastAsia"/>
          <w:b/>
          <w:bCs/>
          <w:color w:val="000000"/>
          <w:sz w:val="30"/>
          <w:szCs w:val="30"/>
        </w:rPr>
        <w:t>（</w:t>
      </w:r>
      <w:r w:rsidR="000F09C6">
        <w:rPr>
          <w:rFonts w:ascii="宋体" w:hAnsi="宋体" w:hint="eastAsia"/>
          <w:b/>
          <w:bCs/>
          <w:color w:val="000000"/>
          <w:sz w:val="30"/>
          <w:szCs w:val="30"/>
        </w:rPr>
        <w:t>五</w:t>
      </w:r>
      <w:r>
        <w:rPr>
          <w:rFonts w:ascii="宋体" w:hAnsi="宋体" w:hint="eastAsia"/>
          <w:b/>
          <w:bCs/>
          <w:color w:val="000000"/>
          <w:sz w:val="30"/>
          <w:szCs w:val="30"/>
        </w:rPr>
        <w:t>）</w:t>
      </w:r>
      <w:r w:rsidR="00C87E6E">
        <w:rPr>
          <w:rFonts w:ascii="宋体" w:hAnsi="宋体" w:hint="eastAsia"/>
          <w:b/>
          <w:bCs/>
          <w:color w:val="000000"/>
          <w:sz w:val="30"/>
          <w:szCs w:val="30"/>
        </w:rPr>
        <w:t>技术</w:t>
      </w:r>
      <w:r w:rsidR="00F61095">
        <w:rPr>
          <w:rFonts w:ascii="宋体" w:hAnsi="宋体" w:hint="eastAsia"/>
          <w:b/>
          <w:bCs/>
          <w:color w:val="000000"/>
          <w:sz w:val="30"/>
          <w:szCs w:val="30"/>
        </w:rPr>
        <w:t>方案</w:t>
      </w:r>
    </w:p>
    <w:p w:rsidR="00675C88" w:rsidRDefault="00675C88" w:rsidP="00675C8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75C88" w:rsidRDefault="00675C88">
      <w:pPr>
        <w:widowControl/>
        <w:jc w:val="center"/>
        <w:rPr>
          <w:rFonts w:ascii="宋体" w:hAnsi="宋体"/>
          <w:b/>
          <w:bCs/>
          <w:color w:val="000000"/>
          <w:sz w:val="30"/>
          <w:szCs w:val="30"/>
        </w:rPr>
      </w:pPr>
    </w:p>
    <w:p w:rsidR="00675C88" w:rsidRDefault="00675C88">
      <w:pPr>
        <w:widowControl/>
        <w:jc w:val="center"/>
        <w:rPr>
          <w:rFonts w:ascii="宋体" w:hAnsi="宋体"/>
          <w:b/>
          <w:bCs/>
          <w:color w:val="000000"/>
          <w:sz w:val="30"/>
          <w:szCs w:val="30"/>
        </w:rPr>
      </w:pPr>
    </w:p>
    <w:p w:rsidR="00A22107" w:rsidRDefault="0018607D">
      <w:pPr>
        <w:widowControl/>
        <w:jc w:val="center"/>
        <w:rPr>
          <w:rFonts w:ascii="宋体" w:hAnsi="宋体"/>
          <w:b/>
          <w:bCs/>
          <w:sz w:val="30"/>
          <w:szCs w:val="30"/>
        </w:rPr>
      </w:pPr>
      <w:r>
        <w:rPr>
          <w:rFonts w:ascii="宋体" w:hAnsi="宋体" w:hint="eastAsia"/>
          <w:b/>
          <w:bCs/>
          <w:color w:val="000000"/>
          <w:sz w:val="30"/>
          <w:szCs w:val="30"/>
        </w:rPr>
        <w:t>（</w:t>
      </w:r>
      <w:r w:rsidR="000F09C6">
        <w:rPr>
          <w:rFonts w:ascii="宋体" w:hAnsi="宋体" w:hint="eastAsia"/>
          <w:b/>
          <w:bCs/>
          <w:color w:val="000000"/>
          <w:sz w:val="30"/>
          <w:szCs w:val="30"/>
        </w:rPr>
        <w:t>六</w:t>
      </w:r>
      <w:r>
        <w:rPr>
          <w:rFonts w:ascii="宋体" w:hAnsi="宋体" w:hint="eastAsia"/>
          <w:b/>
          <w:bCs/>
          <w:color w:val="000000"/>
          <w:sz w:val="30"/>
          <w:szCs w:val="30"/>
        </w:rPr>
        <w:t>）</w:t>
      </w:r>
      <w:r w:rsidR="0066233F">
        <w:rPr>
          <w:rFonts w:ascii="宋体" w:hAnsi="宋体" w:hint="eastAsia"/>
          <w:b/>
          <w:bCs/>
          <w:color w:val="000000"/>
          <w:sz w:val="30"/>
          <w:szCs w:val="30"/>
        </w:rPr>
        <w:t>售后</w:t>
      </w:r>
      <w:r>
        <w:rPr>
          <w:rFonts w:ascii="宋体" w:hAnsi="宋体" w:hint="eastAsia"/>
          <w:b/>
          <w:bCs/>
          <w:color w:val="000000"/>
          <w:sz w:val="30"/>
          <w:szCs w:val="30"/>
        </w:rPr>
        <w:t>服务</w:t>
      </w:r>
    </w:p>
    <w:p w:rsidR="00A22107" w:rsidRDefault="00A22107">
      <w:pPr>
        <w:autoSpaceDE w:val="0"/>
        <w:autoSpaceDN w:val="0"/>
        <w:adjustRightInd w:val="0"/>
        <w:spacing w:line="360" w:lineRule="auto"/>
        <w:jc w:val="center"/>
        <w:rPr>
          <w:rFonts w:asciiTheme="minorEastAsia" w:hAnsiTheme="minorEastAsia" w:cs="宋体"/>
          <w:sz w:val="24"/>
          <w:szCs w:val="24"/>
          <w:lang w:val="zh-CN"/>
        </w:rPr>
      </w:pPr>
    </w:p>
    <w:p w:rsidR="00A22107" w:rsidRDefault="001860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22107" w:rsidRDefault="00A22107">
      <w:pPr>
        <w:autoSpaceDE w:val="0"/>
        <w:autoSpaceDN w:val="0"/>
        <w:adjustRightInd w:val="0"/>
        <w:spacing w:line="360" w:lineRule="auto"/>
        <w:jc w:val="left"/>
        <w:outlineLvl w:val="0"/>
        <w:rPr>
          <w:rFonts w:ascii="宋体" w:hAnsi="宋体"/>
          <w:b/>
          <w:bCs/>
          <w:color w:val="000000"/>
          <w:sz w:val="24"/>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7D5A20">
        <w:rPr>
          <w:rFonts w:asciiTheme="minorEastAsia" w:hAnsiTheme="minorEastAsia" w:cs="黑体" w:hint="eastAsia"/>
          <w:b/>
          <w:bCs/>
          <w:sz w:val="32"/>
          <w:szCs w:val="32"/>
          <w:lang w:val="zh-CN"/>
        </w:rPr>
        <w:t>七</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A22107" w:rsidRDefault="00A22107"/>
    <w:p w:rsidR="00A22107" w:rsidRDefault="0018607D">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A22107" w:rsidRDefault="00A22107">
      <w:pPr>
        <w:widowControl/>
        <w:ind w:firstLineChars="200" w:firstLine="480"/>
        <w:jc w:val="left"/>
        <w:rPr>
          <w:rFonts w:ascii="宋体" w:hAnsi="宋体"/>
          <w:bCs/>
          <w:sz w:val="24"/>
          <w:szCs w:val="24"/>
        </w:rPr>
      </w:pPr>
    </w:p>
    <w:p w:rsidR="00A22107" w:rsidRDefault="00A22107">
      <w:pPr>
        <w:widowControl/>
        <w:ind w:firstLineChars="200" w:firstLine="480"/>
        <w:jc w:val="left"/>
        <w:rPr>
          <w:rFonts w:ascii="宋体" w:hAnsi="宋体"/>
          <w:bCs/>
          <w:sz w:val="24"/>
          <w:szCs w:val="24"/>
        </w:rPr>
      </w:pPr>
    </w:p>
    <w:p w:rsidR="00A22107" w:rsidRDefault="0018607D">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A22107" w:rsidRDefault="0018607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7D5A20">
        <w:rPr>
          <w:rFonts w:ascii="宋体" w:hAnsi="宋体" w:hint="eastAsia"/>
          <w:b/>
          <w:bCs/>
          <w:color w:val="000000"/>
          <w:sz w:val="32"/>
          <w:szCs w:val="32"/>
        </w:rPr>
        <w:t>八</w:t>
      </w:r>
      <w:r>
        <w:rPr>
          <w:rFonts w:ascii="宋体" w:hAnsi="宋体" w:hint="eastAsia"/>
          <w:b/>
          <w:bCs/>
          <w:color w:val="000000"/>
          <w:sz w:val="32"/>
          <w:szCs w:val="32"/>
        </w:rPr>
        <w:t>）中小企业、监狱企业、残疾人福利性单位声明函</w:t>
      </w:r>
    </w:p>
    <w:p w:rsidR="00A22107" w:rsidRDefault="0018607D">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A22107" w:rsidRDefault="0018607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A22107" w:rsidRDefault="0018607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22107" w:rsidRDefault="0018607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A22107" w:rsidRDefault="00A22107">
      <w:pPr>
        <w:spacing w:line="588" w:lineRule="exact"/>
        <w:rPr>
          <w:rFonts w:ascii="宋体" w:hAnsi="宋体" w:cs="宋体"/>
          <w:b/>
          <w:spacing w:val="6"/>
          <w:sz w:val="30"/>
          <w:szCs w:val="30"/>
        </w:rPr>
      </w:pP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2107" w:rsidRDefault="00A22107">
      <w:pPr>
        <w:spacing w:line="588" w:lineRule="exact"/>
        <w:ind w:firstLineChars="200" w:firstLine="504"/>
        <w:rPr>
          <w:rFonts w:ascii="宋体" w:hAnsi="宋体" w:cs="宋体"/>
          <w:color w:val="0000FF"/>
          <w:spacing w:val="6"/>
          <w:sz w:val="24"/>
        </w:rPr>
      </w:pP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22107" w:rsidRDefault="00A22107">
      <w:pPr>
        <w:autoSpaceDE w:val="0"/>
        <w:autoSpaceDN w:val="0"/>
        <w:adjustRightInd w:val="0"/>
        <w:spacing w:line="360" w:lineRule="auto"/>
        <w:outlineLvl w:val="0"/>
        <w:rPr>
          <w:rFonts w:ascii="宋体" w:cs="宋体"/>
          <w:sz w:val="24"/>
          <w:lang w:val="zh-CN"/>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sectPr w:rsidR="00A22107" w:rsidSect="005A24BE">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85D" w:rsidRDefault="004F285D" w:rsidP="00A22107">
      <w:r>
        <w:separator/>
      </w:r>
    </w:p>
  </w:endnote>
  <w:endnote w:type="continuationSeparator" w:id="1">
    <w:p w:rsidR="004F285D" w:rsidRDefault="004F285D" w:rsidP="00A2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5D" w:rsidRDefault="005514E7">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4F285D" w:rsidRDefault="005514E7">
                <w:pPr>
                  <w:pStyle w:val="ab"/>
                </w:pPr>
                <w:fldSimple w:instr=" PAGE  \* MERGEFORMAT ">
                  <w:r w:rsidR="001769F2">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85D" w:rsidRDefault="004F285D" w:rsidP="00A22107">
      <w:r>
        <w:separator/>
      </w:r>
    </w:p>
  </w:footnote>
  <w:footnote w:type="continuationSeparator" w:id="1">
    <w:p w:rsidR="004F285D" w:rsidRDefault="004F285D" w:rsidP="00A22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2EDBC"/>
    <w:multiLevelType w:val="singleLevel"/>
    <w:tmpl w:val="B022EDBC"/>
    <w:lvl w:ilvl="0">
      <w:start w:val="3"/>
      <w:numFmt w:val="chineseCounting"/>
      <w:suff w:val="nothing"/>
      <w:lvlText w:val="（%1）"/>
      <w:lvlJc w:val="left"/>
      <w:rPr>
        <w:rFonts w:hint="eastAsia"/>
      </w:rPr>
    </w:lvl>
  </w:abstractNum>
  <w:abstractNum w:abstractNumId="1">
    <w:nsid w:val="C6894A9D"/>
    <w:multiLevelType w:val="singleLevel"/>
    <w:tmpl w:val="C6894A9D"/>
    <w:lvl w:ilvl="0">
      <w:start w:val="3"/>
      <w:numFmt w:val="chineseCounting"/>
      <w:suff w:val="nothing"/>
      <w:lvlText w:val="%1、"/>
      <w:lvlJc w:val="left"/>
      <w:rPr>
        <w:rFonts w:hint="eastAsia"/>
      </w:rPr>
    </w:lvl>
  </w:abstractNum>
  <w:abstractNum w:abstractNumId="2">
    <w:nsid w:val="00000007"/>
    <w:multiLevelType w:val="multilevel"/>
    <w:tmpl w:val="000000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abstractNum w:abstractNumId="4">
    <w:nsid w:val="6BC3C89E"/>
    <w:multiLevelType w:val="singleLevel"/>
    <w:tmpl w:val="6BC3C89E"/>
    <w:lvl w:ilvl="0">
      <w:start w:val="1"/>
      <w:numFmt w:val="decimal"/>
      <w:suff w:val="nothing"/>
      <w:lvlText w:val="%1、"/>
      <w:lvlJc w:val="left"/>
    </w:lvl>
  </w:abstractNum>
  <w:abstractNum w:abstractNumId="5">
    <w:nsid w:val="70287A43"/>
    <w:multiLevelType w:val="multilevel"/>
    <w:tmpl w:val="70287A4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475"/>
    <w:rsid w:val="00010D62"/>
    <w:rsid w:val="0001170F"/>
    <w:rsid w:val="00011B95"/>
    <w:rsid w:val="000128AE"/>
    <w:rsid w:val="00012EDB"/>
    <w:rsid w:val="00014273"/>
    <w:rsid w:val="000146E9"/>
    <w:rsid w:val="0001513D"/>
    <w:rsid w:val="00015D3D"/>
    <w:rsid w:val="000160EB"/>
    <w:rsid w:val="00017CCE"/>
    <w:rsid w:val="000201DE"/>
    <w:rsid w:val="00020CE2"/>
    <w:rsid w:val="00021299"/>
    <w:rsid w:val="00021340"/>
    <w:rsid w:val="00021BC6"/>
    <w:rsid w:val="00023E9B"/>
    <w:rsid w:val="00024013"/>
    <w:rsid w:val="000248F8"/>
    <w:rsid w:val="00024C0A"/>
    <w:rsid w:val="00024E97"/>
    <w:rsid w:val="00025B38"/>
    <w:rsid w:val="00027659"/>
    <w:rsid w:val="0003064C"/>
    <w:rsid w:val="000306D0"/>
    <w:rsid w:val="0003211A"/>
    <w:rsid w:val="00032396"/>
    <w:rsid w:val="00032AB4"/>
    <w:rsid w:val="000338B1"/>
    <w:rsid w:val="00035EB3"/>
    <w:rsid w:val="000372C3"/>
    <w:rsid w:val="00040CA4"/>
    <w:rsid w:val="0004218A"/>
    <w:rsid w:val="00042FAA"/>
    <w:rsid w:val="00043245"/>
    <w:rsid w:val="00043839"/>
    <w:rsid w:val="000445F6"/>
    <w:rsid w:val="00045278"/>
    <w:rsid w:val="00046262"/>
    <w:rsid w:val="0004770C"/>
    <w:rsid w:val="00047D5D"/>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3CF9"/>
    <w:rsid w:val="000640A3"/>
    <w:rsid w:val="0006517F"/>
    <w:rsid w:val="000657F6"/>
    <w:rsid w:val="00065CC2"/>
    <w:rsid w:val="00066B98"/>
    <w:rsid w:val="00067D87"/>
    <w:rsid w:val="0007007C"/>
    <w:rsid w:val="00070941"/>
    <w:rsid w:val="00071E9E"/>
    <w:rsid w:val="00072732"/>
    <w:rsid w:val="00073254"/>
    <w:rsid w:val="00074D6D"/>
    <w:rsid w:val="00076B02"/>
    <w:rsid w:val="000770E4"/>
    <w:rsid w:val="00077920"/>
    <w:rsid w:val="000815A8"/>
    <w:rsid w:val="00081873"/>
    <w:rsid w:val="00082078"/>
    <w:rsid w:val="00082130"/>
    <w:rsid w:val="000823A2"/>
    <w:rsid w:val="00083A36"/>
    <w:rsid w:val="00083FB2"/>
    <w:rsid w:val="000873EB"/>
    <w:rsid w:val="0008784E"/>
    <w:rsid w:val="00087F84"/>
    <w:rsid w:val="00091108"/>
    <w:rsid w:val="00091241"/>
    <w:rsid w:val="000916F7"/>
    <w:rsid w:val="00091AF1"/>
    <w:rsid w:val="00093244"/>
    <w:rsid w:val="00093E29"/>
    <w:rsid w:val="0009578B"/>
    <w:rsid w:val="00095E6D"/>
    <w:rsid w:val="00096017"/>
    <w:rsid w:val="000A1B81"/>
    <w:rsid w:val="000A2592"/>
    <w:rsid w:val="000A2977"/>
    <w:rsid w:val="000A45A0"/>
    <w:rsid w:val="000A5577"/>
    <w:rsid w:val="000A6067"/>
    <w:rsid w:val="000B024C"/>
    <w:rsid w:val="000B0A67"/>
    <w:rsid w:val="000B2A34"/>
    <w:rsid w:val="000B2A5E"/>
    <w:rsid w:val="000B6443"/>
    <w:rsid w:val="000B653E"/>
    <w:rsid w:val="000B7719"/>
    <w:rsid w:val="000C1692"/>
    <w:rsid w:val="000C17F1"/>
    <w:rsid w:val="000C1ADF"/>
    <w:rsid w:val="000C4A86"/>
    <w:rsid w:val="000C6EC7"/>
    <w:rsid w:val="000C7700"/>
    <w:rsid w:val="000D0646"/>
    <w:rsid w:val="000D2601"/>
    <w:rsid w:val="000D2F3A"/>
    <w:rsid w:val="000D437E"/>
    <w:rsid w:val="000D5012"/>
    <w:rsid w:val="000D5D5D"/>
    <w:rsid w:val="000D5F83"/>
    <w:rsid w:val="000E0A53"/>
    <w:rsid w:val="000E1268"/>
    <w:rsid w:val="000E1F6C"/>
    <w:rsid w:val="000E3969"/>
    <w:rsid w:val="000E4C8B"/>
    <w:rsid w:val="000E5B1A"/>
    <w:rsid w:val="000E5D1D"/>
    <w:rsid w:val="000E6A77"/>
    <w:rsid w:val="000E773B"/>
    <w:rsid w:val="000E7C6F"/>
    <w:rsid w:val="000F005A"/>
    <w:rsid w:val="000F0219"/>
    <w:rsid w:val="000F09C6"/>
    <w:rsid w:val="000F1A34"/>
    <w:rsid w:val="000F1F77"/>
    <w:rsid w:val="000F1FC0"/>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033F"/>
    <w:rsid w:val="001213CC"/>
    <w:rsid w:val="00121652"/>
    <w:rsid w:val="00123DEB"/>
    <w:rsid w:val="00124FD2"/>
    <w:rsid w:val="00126437"/>
    <w:rsid w:val="001266E2"/>
    <w:rsid w:val="0012746F"/>
    <w:rsid w:val="0013056A"/>
    <w:rsid w:val="00130AEF"/>
    <w:rsid w:val="00131C98"/>
    <w:rsid w:val="001327C2"/>
    <w:rsid w:val="0013475A"/>
    <w:rsid w:val="00135A83"/>
    <w:rsid w:val="00137061"/>
    <w:rsid w:val="00137115"/>
    <w:rsid w:val="00137347"/>
    <w:rsid w:val="00137BC5"/>
    <w:rsid w:val="00137DAE"/>
    <w:rsid w:val="001414F5"/>
    <w:rsid w:val="00142CE3"/>
    <w:rsid w:val="00144322"/>
    <w:rsid w:val="0014436D"/>
    <w:rsid w:val="001447CF"/>
    <w:rsid w:val="0014484A"/>
    <w:rsid w:val="001457A0"/>
    <w:rsid w:val="00145ADD"/>
    <w:rsid w:val="00147379"/>
    <w:rsid w:val="00147618"/>
    <w:rsid w:val="00147C1F"/>
    <w:rsid w:val="00151FF8"/>
    <w:rsid w:val="001540D3"/>
    <w:rsid w:val="00154ADC"/>
    <w:rsid w:val="0015508C"/>
    <w:rsid w:val="00157B96"/>
    <w:rsid w:val="00163AC8"/>
    <w:rsid w:val="00165D95"/>
    <w:rsid w:val="00166529"/>
    <w:rsid w:val="0016666A"/>
    <w:rsid w:val="0016729C"/>
    <w:rsid w:val="0017020D"/>
    <w:rsid w:val="0017068D"/>
    <w:rsid w:val="00172CD0"/>
    <w:rsid w:val="001733AC"/>
    <w:rsid w:val="001739BA"/>
    <w:rsid w:val="00176211"/>
    <w:rsid w:val="001769F2"/>
    <w:rsid w:val="00180072"/>
    <w:rsid w:val="0018168E"/>
    <w:rsid w:val="00181A58"/>
    <w:rsid w:val="00182950"/>
    <w:rsid w:val="001829EB"/>
    <w:rsid w:val="0018336D"/>
    <w:rsid w:val="0018591D"/>
    <w:rsid w:val="00185E0A"/>
    <w:rsid w:val="00185F30"/>
    <w:rsid w:val="0018607D"/>
    <w:rsid w:val="0018664E"/>
    <w:rsid w:val="00187877"/>
    <w:rsid w:val="001878C8"/>
    <w:rsid w:val="001917B6"/>
    <w:rsid w:val="00191DD9"/>
    <w:rsid w:val="00192B52"/>
    <w:rsid w:val="001944D7"/>
    <w:rsid w:val="0019514B"/>
    <w:rsid w:val="00195ABD"/>
    <w:rsid w:val="00196659"/>
    <w:rsid w:val="00196C33"/>
    <w:rsid w:val="0019720C"/>
    <w:rsid w:val="001979CC"/>
    <w:rsid w:val="00197B0A"/>
    <w:rsid w:val="00197F9B"/>
    <w:rsid w:val="001A0F5A"/>
    <w:rsid w:val="001A279D"/>
    <w:rsid w:val="001A36E1"/>
    <w:rsid w:val="001A43FB"/>
    <w:rsid w:val="001A471C"/>
    <w:rsid w:val="001A486B"/>
    <w:rsid w:val="001A4DF9"/>
    <w:rsid w:val="001A4E68"/>
    <w:rsid w:val="001A7C0A"/>
    <w:rsid w:val="001B1B6F"/>
    <w:rsid w:val="001B2577"/>
    <w:rsid w:val="001B25DA"/>
    <w:rsid w:val="001B347A"/>
    <w:rsid w:val="001B597A"/>
    <w:rsid w:val="001B7115"/>
    <w:rsid w:val="001C0F05"/>
    <w:rsid w:val="001C32E0"/>
    <w:rsid w:val="001C59EE"/>
    <w:rsid w:val="001C5FEB"/>
    <w:rsid w:val="001C660A"/>
    <w:rsid w:val="001D0A9B"/>
    <w:rsid w:val="001D1921"/>
    <w:rsid w:val="001D1CAD"/>
    <w:rsid w:val="001D2D97"/>
    <w:rsid w:val="001D4104"/>
    <w:rsid w:val="001D5AAF"/>
    <w:rsid w:val="001D5C92"/>
    <w:rsid w:val="001D607E"/>
    <w:rsid w:val="001D6871"/>
    <w:rsid w:val="001D73C2"/>
    <w:rsid w:val="001E099C"/>
    <w:rsid w:val="001E1CD7"/>
    <w:rsid w:val="001E2350"/>
    <w:rsid w:val="001E46EE"/>
    <w:rsid w:val="001E7A6A"/>
    <w:rsid w:val="001F02AC"/>
    <w:rsid w:val="001F3315"/>
    <w:rsid w:val="001F4297"/>
    <w:rsid w:val="001F4850"/>
    <w:rsid w:val="001F48FF"/>
    <w:rsid w:val="001F7512"/>
    <w:rsid w:val="001F79E0"/>
    <w:rsid w:val="001F7F9B"/>
    <w:rsid w:val="0020091E"/>
    <w:rsid w:val="002011D8"/>
    <w:rsid w:val="00201390"/>
    <w:rsid w:val="002015DC"/>
    <w:rsid w:val="00201B0D"/>
    <w:rsid w:val="00203514"/>
    <w:rsid w:val="00203FFD"/>
    <w:rsid w:val="00207616"/>
    <w:rsid w:val="00207BB1"/>
    <w:rsid w:val="00210961"/>
    <w:rsid w:val="00211B71"/>
    <w:rsid w:val="002133B3"/>
    <w:rsid w:val="002134AC"/>
    <w:rsid w:val="00214059"/>
    <w:rsid w:val="00216612"/>
    <w:rsid w:val="002167A0"/>
    <w:rsid w:val="002213C9"/>
    <w:rsid w:val="00221714"/>
    <w:rsid w:val="00221F94"/>
    <w:rsid w:val="00225E3D"/>
    <w:rsid w:val="00226C0E"/>
    <w:rsid w:val="00226C97"/>
    <w:rsid w:val="00226FD8"/>
    <w:rsid w:val="00231807"/>
    <w:rsid w:val="00231AE0"/>
    <w:rsid w:val="00232555"/>
    <w:rsid w:val="00232B09"/>
    <w:rsid w:val="00232C2B"/>
    <w:rsid w:val="00232D8B"/>
    <w:rsid w:val="00237C66"/>
    <w:rsid w:val="002410A8"/>
    <w:rsid w:val="002421B7"/>
    <w:rsid w:val="002425CA"/>
    <w:rsid w:val="00243353"/>
    <w:rsid w:val="00243755"/>
    <w:rsid w:val="002447BE"/>
    <w:rsid w:val="0024578B"/>
    <w:rsid w:val="00245B0A"/>
    <w:rsid w:val="00246235"/>
    <w:rsid w:val="00246B1A"/>
    <w:rsid w:val="00247028"/>
    <w:rsid w:val="00254912"/>
    <w:rsid w:val="00256366"/>
    <w:rsid w:val="00257C4D"/>
    <w:rsid w:val="00260FFA"/>
    <w:rsid w:val="00261B60"/>
    <w:rsid w:val="002620C6"/>
    <w:rsid w:val="002633D6"/>
    <w:rsid w:val="0026343F"/>
    <w:rsid w:val="0026362B"/>
    <w:rsid w:val="002636E4"/>
    <w:rsid w:val="00264AAA"/>
    <w:rsid w:val="00267917"/>
    <w:rsid w:val="00270153"/>
    <w:rsid w:val="00270F5D"/>
    <w:rsid w:val="00270FEE"/>
    <w:rsid w:val="00271355"/>
    <w:rsid w:val="002714B6"/>
    <w:rsid w:val="00273F3D"/>
    <w:rsid w:val="00274E88"/>
    <w:rsid w:val="002811C1"/>
    <w:rsid w:val="002820B1"/>
    <w:rsid w:val="0028259D"/>
    <w:rsid w:val="00282805"/>
    <w:rsid w:val="00284282"/>
    <w:rsid w:val="0028448B"/>
    <w:rsid w:val="00285029"/>
    <w:rsid w:val="00285C28"/>
    <w:rsid w:val="0028612F"/>
    <w:rsid w:val="002872CA"/>
    <w:rsid w:val="002919FE"/>
    <w:rsid w:val="00292D72"/>
    <w:rsid w:val="00295116"/>
    <w:rsid w:val="00295423"/>
    <w:rsid w:val="00296BD9"/>
    <w:rsid w:val="0029773C"/>
    <w:rsid w:val="002979DD"/>
    <w:rsid w:val="00297C76"/>
    <w:rsid w:val="00297F68"/>
    <w:rsid w:val="002A22DC"/>
    <w:rsid w:val="002A272C"/>
    <w:rsid w:val="002A27A2"/>
    <w:rsid w:val="002A296F"/>
    <w:rsid w:val="002A32E8"/>
    <w:rsid w:val="002A335E"/>
    <w:rsid w:val="002A3AEC"/>
    <w:rsid w:val="002A4A51"/>
    <w:rsid w:val="002A5E3E"/>
    <w:rsid w:val="002A630A"/>
    <w:rsid w:val="002B1BCE"/>
    <w:rsid w:val="002B1E8A"/>
    <w:rsid w:val="002B2E51"/>
    <w:rsid w:val="002B32D8"/>
    <w:rsid w:val="002B3AC5"/>
    <w:rsid w:val="002B3D44"/>
    <w:rsid w:val="002B42DE"/>
    <w:rsid w:val="002B690E"/>
    <w:rsid w:val="002C3014"/>
    <w:rsid w:val="002C30BA"/>
    <w:rsid w:val="002C5E8B"/>
    <w:rsid w:val="002C5FFF"/>
    <w:rsid w:val="002C647B"/>
    <w:rsid w:val="002C6CF7"/>
    <w:rsid w:val="002D035A"/>
    <w:rsid w:val="002D259C"/>
    <w:rsid w:val="002D3216"/>
    <w:rsid w:val="002D406B"/>
    <w:rsid w:val="002D4879"/>
    <w:rsid w:val="002D4CB7"/>
    <w:rsid w:val="002D4E81"/>
    <w:rsid w:val="002D570E"/>
    <w:rsid w:val="002D6453"/>
    <w:rsid w:val="002D6DFC"/>
    <w:rsid w:val="002D7111"/>
    <w:rsid w:val="002D74C0"/>
    <w:rsid w:val="002E39D1"/>
    <w:rsid w:val="002E411E"/>
    <w:rsid w:val="002E4926"/>
    <w:rsid w:val="002E52DB"/>
    <w:rsid w:val="002E5489"/>
    <w:rsid w:val="002E6C43"/>
    <w:rsid w:val="002E6DB1"/>
    <w:rsid w:val="002E6FDA"/>
    <w:rsid w:val="002F1397"/>
    <w:rsid w:val="002F1A9D"/>
    <w:rsid w:val="002F20DC"/>
    <w:rsid w:val="002F367E"/>
    <w:rsid w:val="002F3797"/>
    <w:rsid w:val="002F72CF"/>
    <w:rsid w:val="00300EF8"/>
    <w:rsid w:val="00301513"/>
    <w:rsid w:val="0030333E"/>
    <w:rsid w:val="00303BC7"/>
    <w:rsid w:val="00303FB1"/>
    <w:rsid w:val="003042A2"/>
    <w:rsid w:val="00304496"/>
    <w:rsid w:val="003044D9"/>
    <w:rsid w:val="0030457F"/>
    <w:rsid w:val="0030765D"/>
    <w:rsid w:val="00310E42"/>
    <w:rsid w:val="00311368"/>
    <w:rsid w:val="00315190"/>
    <w:rsid w:val="0032221E"/>
    <w:rsid w:val="003240A4"/>
    <w:rsid w:val="0032532C"/>
    <w:rsid w:val="003255AF"/>
    <w:rsid w:val="00325DF1"/>
    <w:rsid w:val="003271AC"/>
    <w:rsid w:val="00330F56"/>
    <w:rsid w:val="00331A77"/>
    <w:rsid w:val="00331AA8"/>
    <w:rsid w:val="003324F5"/>
    <w:rsid w:val="003338F4"/>
    <w:rsid w:val="00333C87"/>
    <w:rsid w:val="00335A90"/>
    <w:rsid w:val="00340730"/>
    <w:rsid w:val="00340C0A"/>
    <w:rsid w:val="00340EC4"/>
    <w:rsid w:val="00340FE6"/>
    <w:rsid w:val="0034152F"/>
    <w:rsid w:val="00341B6E"/>
    <w:rsid w:val="00341CE9"/>
    <w:rsid w:val="00341E58"/>
    <w:rsid w:val="00342F94"/>
    <w:rsid w:val="00344561"/>
    <w:rsid w:val="003452C9"/>
    <w:rsid w:val="00345A9E"/>
    <w:rsid w:val="00347054"/>
    <w:rsid w:val="003476D2"/>
    <w:rsid w:val="003478B9"/>
    <w:rsid w:val="00350A07"/>
    <w:rsid w:val="00351BD3"/>
    <w:rsid w:val="00351F33"/>
    <w:rsid w:val="00352293"/>
    <w:rsid w:val="0035290E"/>
    <w:rsid w:val="00352BA5"/>
    <w:rsid w:val="003542E4"/>
    <w:rsid w:val="003546B1"/>
    <w:rsid w:val="00354706"/>
    <w:rsid w:val="003557AF"/>
    <w:rsid w:val="003566F3"/>
    <w:rsid w:val="00356A20"/>
    <w:rsid w:val="00356C40"/>
    <w:rsid w:val="00357F9A"/>
    <w:rsid w:val="00357FBF"/>
    <w:rsid w:val="0036072B"/>
    <w:rsid w:val="00360798"/>
    <w:rsid w:val="003616B9"/>
    <w:rsid w:val="00361895"/>
    <w:rsid w:val="003632F2"/>
    <w:rsid w:val="00363FF1"/>
    <w:rsid w:val="003650E3"/>
    <w:rsid w:val="00367D4B"/>
    <w:rsid w:val="00370FF6"/>
    <w:rsid w:val="00372284"/>
    <w:rsid w:val="00372B90"/>
    <w:rsid w:val="00373811"/>
    <w:rsid w:val="00376576"/>
    <w:rsid w:val="00376A15"/>
    <w:rsid w:val="00376B74"/>
    <w:rsid w:val="00377971"/>
    <w:rsid w:val="0038068C"/>
    <w:rsid w:val="00380A86"/>
    <w:rsid w:val="00382182"/>
    <w:rsid w:val="00382507"/>
    <w:rsid w:val="0038308B"/>
    <w:rsid w:val="00383D92"/>
    <w:rsid w:val="00384D7A"/>
    <w:rsid w:val="00385002"/>
    <w:rsid w:val="00385228"/>
    <w:rsid w:val="0038527A"/>
    <w:rsid w:val="00387BFD"/>
    <w:rsid w:val="00387D76"/>
    <w:rsid w:val="00390C95"/>
    <w:rsid w:val="0039112E"/>
    <w:rsid w:val="0039265B"/>
    <w:rsid w:val="00394213"/>
    <w:rsid w:val="00394458"/>
    <w:rsid w:val="00394D24"/>
    <w:rsid w:val="0039653E"/>
    <w:rsid w:val="003A0CAA"/>
    <w:rsid w:val="003A164E"/>
    <w:rsid w:val="003A1D76"/>
    <w:rsid w:val="003A2B7D"/>
    <w:rsid w:val="003A37D2"/>
    <w:rsid w:val="003A494E"/>
    <w:rsid w:val="003A5746"/>
    <w:rsid w:val="003A5A44"/>
    <w:rsid w:val="003A68E5"/>
    <w:rsid w:val="003A76AF"/>
    <w:rsid w:val="003B1C5E"/>
    <w:rsid w:val="003B322E"/>
    <w:rsid w:val="003B5021"/>
    <w:rsid w:val="003B66C8"/>
    <w:rsid w:val="003C0567"/>
    <w:rsid w:val="003C0944"/>
    <w:rsid w:val="003C0B26"/>
    <w:rsid w:val="003C0C00"/>
    <w:rsid w:val="003C45F5"/>
    <w:rsid w:val="003C4723"/>
    <w:rsid w:val="003C504D"/>
    <w:rsid w:val="003C61B4"/>
    <w:rsid w:val="003C6240"/>
    <w:rsid w:val="003C6D6E"/>
    <w:rsid w:val="003C73A5"/>
    <w:rsid w:val="003D0AE4"/>
    <w:rsid w:val="003D0CDD"/>
    <w:rsid w:val="003D1900"/>
    <w:rsid w:val="003D24B0"/>
    <w:rsid w:val="003D5696"/>
    <w:rsid w:val="003D620A"/>
    <w:rsid w:val="003D6667"/>
    <w:rsid w:val="003D7D1A"/>
    <w:rsid w:val="003E3CE1"/>
    <w:rsid w:val="003E402A"/>
    <w:rsid w:val="003E4C27"/>
    <w:rsid w:val="003E55A9"/>
    <w:rsid w:val="003E5D33"/>
    <w:rsid w:val="003E7A1A"/>
    <w:rsid w:val="003F00E5"/>
    <w:rsid w:val="003F093B"/>
    <w:rsid w:val="003F1F62"/>
    <w:rsid w:val="003F29D8"/>
    <w:rsid w:val="003F620C"/>
    <w:rsid w:val="003F6ABE"/>
    <w:rsid w:val="003F6F4A"/>
    <w:rsid w:val="003F7759"/>
    <w:rsid w:val="004005D0"/>
    <w:rsid w:val="00401833"/>
    <w:rsid w:val="00401D96"/>
    <w:rsid w:val="00402741"/>
    <w:rsid w:val="00402CCF"/>
    <w:rsid w:val="004043FF"/>
    <w:rsid w:val="00405B60"/>
    <w:rsid w:val="00406436"/>
    <w:rsid w:val="00406BC0"/>
    <w:rsid w:val="00410349"/>
    <w:rsid w:val="00412961"/>
    <w:rsid w:val="004129F6"/>
    <w:rsid w:val="00413447"/>
    <w:rsid w:val="00413A19"/>
    <w:rsid w:val="00415860"/>
    <w:rsid w:val="00416F49"/>
    <w:rsid w:val="00417252"/>
    <w:rsid w:val="004205B5"/>
    <w:rsid w:val="00420FCE"/>
    <w:rsid w:val="00421B5E"/>
    <w:rsid w:val="00422720"/>
    <w:rsid w:val="00422E57"/>
    <w:rsid w:val="00423629"/>
    <w:rsid w:val="00425132"/>
    <w:rsid w:val="00425DD1"/>
    <w:rsid w:val="004274AC"/>
    <w:rsid w:val="00431AA8"/>
    <w:rsid w:val="00432E91"/>
    <w:rsid w:val="004330EE"/>
    <w:rsid w:val="004345E5"/>
    <w:rsid w:val="004351FE"/>
    <w:rsid w:val="00435B11"/>
    <w:rsid w:val="0043692A"/>
    <w:rsid w:val="004372DD"/>
    <w:rsid w:val="0043731C"/>
    <w:rsid w:val="00437838"/>
    <w:rsid w:val="004378A3"/>
    <w:rsid w:val="00440404"/>
    <w:rsid w:val="00440A1D"/>
    <w:rsid w:val="00442E67"/>
    <w:rsid w:val="00444B28"/>
    <w:rsid w:val="00447C12"/>
    <w:rsid w:val="004506DF"/>
    <w:rsid w:val="00450F7F"/>
    <w:rsid w:val="00451326"/>
    <w:rsid w:val="00454B36"/>
    <w:rsid w:val="00456DEC"/>
    <w:rsid w:val="00457E42"/>
    <w:rsid w:val="004623F2"/>
    <w:rsid w:val="004627B4"/>
    <w:rsid w:val="00462934"/>
    <w:rsid w:val="00462CC9"/>
    <w:rsid w:val="00462E19"/>
    <w:rsid w:val="00464D92"/>
    <w:rsid w:val="00465195"/>
    <w:rsid w:val="0046636B"/>
    <w:rsid w:val="00470E0D"/>
    <w:rsid w:val="00471690"/>
    <w:rsid w:val="004728EC"/>
    <w:rsid w:val="00472B8B"/>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5F4"/>
    <w:rsid w:val="004A2AD0"/>
    <w:rsid w:val="004A4F4F"/>
    <w:rsid w:val="004A7DD9"/>
    <w:rsid w:val="004B04C2"/>
    <w:rsid w:val="004B0543"/>
    <w:rsid w:val="004B0AA6"/>
    <w:rsid w:val="004B12C7"/>
    <w:rsid w:val="004B18FC"/>
    <w:rsid w:val="004B1C68"/>
    <w:rsid w:val="004B2540"/>
    <w:rsid w:val="004B27B3"/>
    <w:rsid w:val="004B2BD0"/>
    <w:rsid w:val="004B3720"/>
    <w:rsid w:val="004B3DF6"/>
    <w:rsid w:val="004B4880"/>
    <w:rsid w:val="004B6478"/>
    <w:rsid w:val="004B71A7"/>
    <w:rsid w:val="004C0C51"/>
    <w:rsid w:val="004C10A8"/>
    <w:rsid w:val="004C1AF4"/>
    <w:rsid w:val="004C2B80"/>
    <w:rsid w:val="004C4B4F"/>
    <w:rsid w:val="004C52AB"/>
    <w:rsid w:val="004C52F2"/>
    <w:rsid w:val="004C63EC"/>
    <w:rsid w:val="004C71BE"/>
    <w:rsid w:val="004D16A0"/>
    <w:rsid w:val="004D176A"/>
    <w:rsid w:val="004D23F7"/>
    <w:rsid w:val="004D2C3E"/>
    <w:rsid w:val="004D3450"/>
    <w:rsid w:val="004D35D1"/>
    <w:rsid w:val="004D3AD3"/>
    <w:rsid w:val="004D6C2D"/>
    <w:rsid w:val="004D7B42"/>
    <w:rsid w:val="004E2DF9"/>
    <w:rsid w:val="004E3015"/>
    <w:rsid w:val="004E3BE3"/>
    <w:rsid w:val="004E4143"/>
    <w:rsid w:val="004E45BD"/>
    <w:rsid w:val="004E4E8F"/>
    <w:rsid w:val="004E5323"/>
    <w:rsid w:val="004E53FC"/>
    <w:rsid w:val="004E58B4"/>
    <w:rsid w:val="004E5B5C"/>
    <w:rsid w:val="004E70D1"/>
    <w:rsid w:val="004E78E3"/>
    <w:rsid w:val="004E7D60"/>
    <w:rsid w:val="004E7D72"/>
    <w:rsid w:val="004F0154"/>
    <w:rsid w:val="004F124C"/>
    <w:rsid w:val="004F275D"/>
    <w:rsid w:val="004F285D"/>
    <w:rsid w:val="004F4D8D"/>
    <w:rsid w:val="004F4D96"/>
    <w:rsid w:val="004F61B4"/>
    <w:rsid w:val="004F6F6E"/>
    <w:rsid w:val="004F7987"/>
    <w:rsid w:val="00500858"/>
    <w:rsid w:val="00501C60"/>
    <w:rsid w:val="00503793"/>
    <w:rsid w:val="0050578F"/>
    <w:rsid w:val="00506A3C"/>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2AB"/>
    <w:rsid w:val="00534B0F"/>
    <w:rsid w:val="005358FC"/>
    <w:rsid w:val="00540333"/>
    <w:rsid w:val="00540C23"/>
    <w:rsid w:val="00545CF4"/>
    <w:rsid w:val="00545F35"/>
    <w:rsid w:val="00547466"/>
    <w:rsid w:val="005500C5"/>
    <w:rsid w:val="00550998"/>
    <w:rsid w:val="005514E7"/>
    <w:rsid w:val="005524E0"/>
    <w:rsid w:val="00552D3F"/>
    <w:rsid w:val="005533B4"/>
    <w:rsid w:val="00557192"/>
    <w:rsid w:val="005601CD"/>
    <w:rsid w:val="00561837"/>
    <w:rsid w:val="00562880"/>
    <w:rsid w:val="00562E40"/>
    <w:rsid w:val="00563501"/>
    <w:rsid w:val="0056371E"/>
    <w:rsid w:val="00563C94"/>
    <w:rsid w:val="00564C86"/>
    <w:rsid w:val="005664A9"/>
    <w:rsid w:val="00567144"/>
    <w:rsid w:val="00567C68"/>
    <w:rsid w:val="00570118"/>
    <w:rsid w:val="005703F5"/>
    <w:rsid w:val="005710D1"/>
    <w:rsid w:val="005712E6"/>
    <w:rsid w:val="00571EE7"/>
    <w:rsid w:val="0057379E"/>
    <w:rsid w:val="005739EA"/>
    <w:rsid w:val="00576FFA"/>
    <w:rsid w:val="00577F1A"/>
    <w:rsid w:val="0058016D"/>
    <w:rsid w:val="00580967"/>
    <w:rsid w:val="00582298"/>
    <w:rsid w:val="0058401A"/>
    <w:rsid w:val="00584418"/>
    <w:rsid w:val="005844DB"/>
    <w:rsid w:val="00585CD2"/>
    <w:rsid w:val="00587049"/>
    <w:rsid w:val="0059012E"/>
    <w:rsid w:val="00590B69"/>
    <w:rsid w:val="00590D7F"/>
    <w:rsid w:val="0059153B"/>
    <w:rsid w:val="00591DB4"/>
    <w:rsid w:val="0059231F"/>
    <w:rsid w:val="0059271E"/>
    <w:rsid w:val="00592A17"/>
    <w:rsid w:val="0059307F"/>
    <w:rsid w:val="005940C7"/>
    <w:rsid w:val="005945E1"/>
    <w:rsid w:val="005969BE"/>
    <w:rsid w:val="005A1471"/>
    <w:rsid w:val="005A1540"/>
    <w:rsid w:val="005A1D2F"/>
    <w:rsid w:val="005A24BE"/>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782"/>
    <w:rsid w:val="005B7191"/>
    <w:rsid w:val="005B79D7"/>
    <w:rsid w:val="005C0187"/>
    <w:rsid w:val="005C0DFE"/>
    <w:rsid w:val="005C1098"/>
    <w:rsid w:val="005C11DA"/>
    <w:rsid w:val="005C2792"/>
    <w:rsid w:val="005C31D1"/>
    <w:rsid w:val="005C4054"/>
    <w:rsid w:val="005C7DAA"/>
    <w:rsid w:val="005D2502"/>
    <w:rsid w:val="005D396A"/>
    <w:rsid w:val="005D3996"/>
    <w:rsid w:val="005D3BB8"/>
    <w:rsid w:val="005D4453"/>
    <w:rsid w:val="005D454D"/>
    <w:rsid w:val="005D4C41"/>
    <w:rsid w:val="005D513A"/>
    <w:rsid w:val="005D5D88"/>
    <w:rsid w:val="005E02A0"/>
    <w:rsid w:val="005E0A88"/>
    <w:rsid w:val="005E0B88"/>
    <w:rsid w:val="005E15DA"/>
    <w:rsid w:val="005E1BB8"/>
    <w:rsid w:val="005E2063"/>
    <w:rsid w:val="005E4080"/>
    <w:rsid w:val="005E43AA"/>
    <w:rsid w:val="005E6F05"/>
    <w:rsid w:val="005E7A82"/>
    <w:rsid w:val="005F101A"/>
    <w:rsid w:val="005F13F7"/>
    <w:rsid w:val="005F2E5E"/>
    <w:rsid w:val="005F4451"/>
    <w:rsid w:val="005F5022"/>
    <w:rsid w:val="005F54DD"/>
    <w:rsid w:val="005F6F70"/>
    <w:rsid w:val="00600DD3"/>
    <w:rsid w:val="00600EA4"/>
    <w:rsid w:val="00602076"/>
    <w:rsid w:val="00602740"/>
    <w:rsid w:val="00603B40"/>
    <w:rsid w:val="00604549"/>
    <w:rsid w:val="00604FF4"/>
    <w:rsid w:val="006075D2"/>
    <w:rsid w:val="00610240"/>
    <w:rsid w:val="00611270"/>
    <w:rsid w:val="00611765"/>
    <w:rsid w:val="00611C4D"/>
    <w:rsid w:val="0061294B"/>
    <w:rsid w:val="006129AF"/>
    <w:rsid w:val="00612F1E"/>
    <w:rsid w:val="0061385F"/>
    <w:rsid w:val="00615479"/>
    <w:rsid w:val="00617773"/>
    <w:rsid w:val="00617B45"/>
    <w:rsid w:val="00620C84"/>
    <w:rsid w:val="00621AFE"/>
    <w:rsid w:val="0062320E"/>
    <w:rsid w:val="00623DC7"/>
    <w:rsid w:val="006252CE"/>
    <w:rsid w:val="00626D2F"/>
    <w:rsid w:val="00630894"/>
    <w:rsid w:val="00630AB2"/>
    <w:rsid w:val="006311A5"/>
    <w:rsid w:val="006317FE"/>
    <w:rsid w:val="00632317"/>
    <w:rsid w:val="006329B7"/>
    <w:rsid w:val="00634590"/>
    <w:rsid w:val="0063515D"/>
    <w:rsid w:val="00636488"/>
    <w:rsid w:val="00636AAD"/>
    <w:rsid w:val="00636D47"/>
    <w:rsid w:val="00640076"/>
    <w:rsid w:val="006401FF"/>
    <w:rsid w:val="006422A0"/>
    <w:rsid w:val="00642F9A"/>
    <w:rsid w:val="00644675"/>
    <w:rsid w:val="006446AE"/>
    <w:rsid w:val="00644879"/>
    <w:rsid w:val="00645516"/>
    <w:rsid w:val="0064567E"/>
    <w:rsid w:val="00645A21"/>
    <w:rsid w:val="0064642C"/>
    <w:rsid w:val="00650B13"/>
    <w:rsid w:val="00655036"/>
    <w:rsid w:val="006571C7"/>
    <w:rsid w:val="00660F01"/>
    <w:rsid w:val="006618D4"/>
    <w:rsid w:val="00661FCB"/>
    <w:rsid w:val="0066233F"/>
    <w:rsid w:val="0066301D"/>
    <w:rsid w:val="00663898"/>
    <w:rsid w:val="006644A1"/>
    <w:rsid w:val="00665996"/>
    <w:rsid w:val="006660EF"/>
    <w:rsid w:val="00667834"/>
    <w:rsid w:val="00670A35"/>
    <w:rsid w:val="00673CDA"/>
    <w:rsid w:val="00675C88"/>
    <w:rsid w:val="0067682B"/>
    <w:rsid w:val="00676D0F"/>
    <w:rsid w:val="00680863"/>
    <w:rsid w:val="006815E1"/>
    <w:rsid w:val="006832AE"/>
    <w:rsid w:val="00684F81"/>
    <w:rsid w:val="00686106"/>
    <w:rsid w:val="00687F87"/>
    <w:rsid w:val="00690A65"/>
    <w:rsid w:val="006912AE"/>
    <w:rsid w:val="00693411"/>
    <w:rsid w:val="00693780"/>
    <w:rsid w:val="00693D48"/>
    <w:rsid w:val="006946E6"/>
    <w:rsid w:val="00697802"/>
    <w:rsid w:val="0069781A"/>
    <w:rsid w:val="006A09CC"/>
    <w:rsid w:val="006A24DD"/>
    <w:rsid w:val="006A417C"/>
    <w:rsid w:val="006A4643"/>
    <w:rsid w:val="006A4B07"/>
    <w:rsid w:val="006A51DF"/>
    <w:rsid w:val="006A5E02"/>
    <w:rsid w:val="006A6572"/>
    <w:rsid w:val="006A76F7"/>
    <w:rsid w:val="006B1786"/>
    <w:rsid w:val="006B326D"/>
    <w:rsid w:val="006B3C7F"/>
    <w:rsid w:val="006B4BED"/>
    <w:rsid w:val="006B68DE"/>
    <w:rsid w:val="006B6AD1"/>
    <w:rsid w:val="006B6DC8"/>
    <w:rsid w:val="006B7B8C"/>
    <w:rsid w:val="006B7C55"/>
    <w:rsid w:val="006C2112"/>
    <w:rsid w:val="006C5283"/>
    <w:rsid w:val="006C703D"/>
    <w:rsid w:val="006C70AE"/>
    <w:rsid w:val="006C736E"/>
    <w:rsid w:val="006C77AE"/>
    <w:rsid w:val="006C7E56"/>
    <w:rsid w:val="006D019D"/>
    <w:rsid w:val="006D15A7"/>
    <w:rsid w:val="006D1EC5"/>
    <w:rsid w:val="006D1FF2"/>
    <w:rsid w:val="006D2F78"/>
    <w:rsid w:val="006D3302"/>
    <w:rsid w:val="006D48C2"/>
    <w:rsid w:val="006D4F35"/>
    <w:rsid w:val="006D51C4"/>
    <w:rsid w:val="006D5F12"/>
    <w:rsid w:val="006D6762"/>
    <w:rsid w:val="006D6C56"/>
    <w:rsid w:val="006D77ED"/>
    <w:rsid w:val="006E15CA"/>
    <w:rsid w:val="006E190F"/>
    <w:rsid w:val="006E2A5D"/>
    <w:rsid w:val="006E2E93"/>
    <w:rsid w:val="006E375A"/>
    <w:rsid w:val="006E3FA8"/>
    <w:rsid w:val="006E5306"/>
    <w:rsid w:val="006E5534"/>
    <w:rsid w:val="006F0E7F"/>
    <w:rsid w:val="006F198A"/>
    <w:rsid w:val="006F4007"/>
    <w:rsid w:val="006F40B3"/>
    <w:rsid w:val="006F59C0"/>
    <w:rsid w:val="006F6F2B"/>
    <w:rsid w:val="006F7AF8"/>
    <w:rsid w:val="00700638"/>
    <w:rsid w:val="00701470"/>
    <w:rsid w:val="00702B30"/>
    <w:rsid w:val="00703202"/>
    <w:rsid w:val="007039EE"/>
    <w:rsid w:val="00703F61"/>
    <w:rsid w:val="007048B8"/>
    <w:rsid w:val="0070602D"/>
    <w:rsid w:val="007074B2"/>
    <w:rsid w:val="007110E2"/>
    <w:rsid w:val="00712913"/>
    <w:rsid w:val="00713C01"/>
    <w:rsid w:val="00713FCB"/>
    <w:rsid w:val="00715B86"/>
    <w:rsid w:val="007171BB"/>
    <w:rsid w:val="0072167F"/>
    <w:rsid w:val="007235E6"/>
    <w:rsid w:val="00724855"/>
    <w:rsid w:val="007261CD"/>
    <w:rsid w:val="00726C43"/>
    <w:rsid w:val="00731CB4"/>
    <w:rsid w:val="00732835"/>
    <w:rsid w:val="007342A2"/>
    <w:rsid w:val="0073546E"/>
    <w:rsid w:val="0073609D"/>
    <w:rsid w:val="00740045"/>
    <w:rsid w:val="00740F6A"/>
    <w:rsid w:val="007415FE"/>
    <w:rsid w:val="00741927"/>
    <w:rsid w:val="00742EDB"/>
    <w:rsid w:val="00743AAA"/>
    <w:rsid w:val="007442DA"/>
    <w:rsid w:val="0074498D"/>
    <w:rsid w:val="0074544B"/>
    <w:rsid w:val="00745C68"/>
    <w:rsid w:val="00746214"/>
    <w:rsid w:val="00746A1F"/>
    <w:rsid w:val="00746A83"/>
    <w:rsid w:val="00750958"/>
    <w:rsid w:val="00753138"/>
    <w:rsid w:val="00753254"/>
    <w:rsid w:val="00753299"/>
    <w:rsid w:val="00753AF9"/>
    <w:rsid w:val="00753BA6"/>
    <w:rsid w:val="00755AD9"/>
    <w:rsid w:val="00755BCB"/>
    <w:rsid w:val="007567D2"/>
    <w:rsid w:val="00756959"/>
    <w:rsid w:val="0075726D"/>
    <w:rsid w:val="007609A0"/>
    <w:rsid w:val="00762B0D"/>
    <w:rsid w:val="007642C5"/>
    <w:rsid w:val="007658AC"/>
    <w:rsid w:val="00765F57"/>
    <w:rsid w:val="00770414"/>
    <w:rsid w:val="0077060C"/>
    <w:rsid w:val="00771504"/>
    <w:rsid w:val="00772B6D"/>
    <w:rsid w:val="00772B9E"/>
    <w:rsid w:val="007744E0"/>
    <w:rsid w:val="00775251"/>
    <w:rsid w:val="00775AD2"/>
    <w:rsid w:val="0077647B"/>
    <w:rsid w:val="00777E67"/>
    <w:rsid w:val="0078034E"/>
    <w:rsid w:val="007805C4"/>
    <w:rsid w:val="007808C1"/>
    <w:rsid w:val="00780EE2"/>
    <w:rsid w:val="00781403"/>
    <w:rsid w:val="007818A9"/>
    <w:rsid w:val="007818FF"/>
    <w:rsid w:val="00782305"/>
    <w:rsid w:val="0078294F"/>
    <w:rsid w:val="00784C38"/>
    <w:rsid w:val="00784FD4"/>
    <w:rsid w:val="00786A14"/>
    <w:rsid w:val="00786BBD"/>
    <w:rsid w:val="00787CB7"/>
    <w:rsid w:val="00791BB3"/>
    <w:rsid w:val="00794600"/>
    <w:rsid w:val="00795283"/>
    <w:rsid w:val="00796D7F"/>
    <w:rsid w:val="007978FC"/>
    <w:rsid w:val="00797FF8"/>
    <w:rsid w:val="007A05EF"/>
    <w:rsid w:val="007A238A"/>
    <w:rsid w:val="007A2E97"/>
    <w:rsid w:val="007A417C"/>
    <w:rsid w:val="007A5A17"/>
    <w:rsid w:val="007A67C8"/>
    <w:rsid w:val="007A7C1D"/>
    <w:rsid w:val="007B0A83"/>
    <w:rsid w:val="007B10AA"/>
    <w:rsid w:val="007B20B0"/>
    <w:rsid w:val="007B2E8C"/>
    <w:rsid w:val="007B4810"/>
    <w:rsid w:val="007B5062"/>
    <w:rsid w:val="007B5BD9"/>
    <w:rsid w:val="007B6EF2"/>
    <w:rsid w:val="007B714F"/>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40F3"/>
    <w:rsid w:val="007D50B1"/>
    <w:rsid w:val="007D5A20"/>
    <w:rsid w:val="007D5DE9"/>
    <w:rsid w:val="007E05E7"/>
    <w:rsid w:val="007E08B0"/>
    <w:rsid w:val="007E0A38"/>
    <w:rsid w:val="007E0E0C"/>
    <w:rsid w:val="007E1078"/>
    <w:rsid w:val="007E135C"/>
    <w:rsid w:val="007E2128"/>
    <w:rsid w:val="007E28E7"/>
    <w:rsid w:val="007E4BC0"/>
    <w:rsid w:val="007E530E"/>
    <w:rsid w:val="007E7695"/>
    <w:rsid w:val="007F0E1D"/>
    <w:rsid w:val="007F1024"/>
    <w:rsid w:val="007F279E"/>
    <w:rsid w:val="007F3323"/>
    <w:rsid w:val="007F57BD"/>
    <w:rsid w:val="007F71CE"/>
    <w:rsid w:val="007F7E2F"/>
    <w:rsid w:val="008039A4"/>
    <w:rsid w:val="0080441F"/>
    <w:rsid w:val="00804A70"/>
    <w:rsid w:val="00804E3C"/>
    <w:rsid w:val="008111AB"/>
    <w:rsid w:val="00811B8A"/>
    <w:rsid w:val="00811C2C"/>
    <w:rsid w:val="008132FD"/>
    <w:rsid w:val="008136B1"/>
    <w:rsid w:val="0081398F"/>
    <w:rsid w:val="00813E1E"/>
    <w:rsid w:val="00813F2C"/>
    <w:rsid w:val="0081459A"/>
    <w:rsid w:val="00814C76"/>
    <w:rsid w:val="008170FB"/>
    <w:rsid w:val="00821427"/>
    <w:rsid w:val="0082201F"/>
    <w:rsid w:val="00822A5F"/>
    <w:rsid w:val="00822D26"/>
    <w:rsid w:val="008242D0"/>
    <w:rsid w:val="00824FB2"/>
    <w:rsid w:val="00825653"/>
    <w:rsid w:val="00825CD6"/>
    <w:rsid w:val="00830215"/>
    <w:rsid w:val="00830376"/>
    <w:rsid w:val="0083099E"/>
    <w:rsid w:val="008326C7"/>
    <w:rsid w:val="00833FAD"/>
    <w:rsid w:val="00834B08"/>
    <w:rsid w:val="00835E99"/>
    <w:rsid w:val="00837198"/>
    <w:rsid w:val="0084194F"/>
    <w:rsid w:val="00841E72"/>
    <w:rsid w:val="008424EF"/>
    <w:rsid w:val="00842E8A"/>
    <w:rsid w:val="00843C22"/>
    <w:rsid w:val="008440B7"/>
    <w:rsid w:val="0084443D"/>
    <w:rsid w:val="00844F01"/>
    <w:rsid w:val="008452B1"/>
    <w:rsid w:val="00845AC4"/>
    <w:rsid w:val="00846D30"/>
    <w:rsid w:val="00847938"/>
    <w:rsid w:val="008517F1"/>
    <w:rsid w:val="00852C5F"/>
    <w:rsid w:val="008538ED"/>
    <w:rsid w:val="00856B5C"/>
    <w:rsid w:val="00856C6E"/>
    <w:rsid w:val="008573C0"/>
    <w:rsid w:val="0086098A"/>
    <w:rsid w:val="00860B84"/>
    <w:rsid w:val="0086131C"/>
    <w:rsid w:val="00861B48"/>
    <w:rsid w:val="00864F18"/>
    <w:rsid w:val="0086555C"/>
    <w:rsid w:val="00865DAB"/>
    <w:rsid w:val="00866EC3"/>
    <w:rsid w:val="00870454"/>
    <w:rsid w:val="00870812"/>
    <w:rsid w:val="008713C9"/>
    <w:rsid w:val="0087167C"/>
    <w:rsid w:val="00871A0B"/>
    <w:rsid w:val="00872219"/>
    <w:rsid w:val="008765BA"/>
    <w:rsid w:val="008766F3"/>
    <w:rsid w:val="0088089C"/>
    <w:rsid w:val="0088504D"/>
    <w:rsid w:val="00885A08"/>
    <w:rsid w:val="00885CC1"/>
    <w:rsid w:val="00886109"/>
    <w:rsid w:val="00886C45"/>
    <w:rsid w:val="008879D9"/>
    <w:rsid w:val="00890DC0"/>
    <w:rsid w:val="00891107"/>
    <w:rsid w:val="00892715"/>
    <w:rsid w:val="0089446C"/>
    <w:rsid w:val="0089490A"/>
    <w:rsid w:val="008961DF"/>
    <w:rsid w:val="008A00E8"/>
    <w:rsid w:val="008A04FB"/>
    <w:rsid w:val="008A0759"/>
    <w:rsid w:val="008A0CFD"/>
    <w:rsid w:val="008A1FCA"/>
    <w:rsid w:val="008A26E9"/>
    <w:rsid w:val="008A2F57"/>
    <w:rsid w:val="008A436F"/>
    <w:rsid w:val="008A4FD8"/>
    <w:rsid w:val="008B3882"/>
    <w:rsid w:val="008B68FE"/>
    <w:rsid w:val="008B7060"/>
    <w:rsid w:val="008C16BB"/>
    <w:rsid w:val="008C2676"/>
    <w:rsid w:val="008C2776"/>
    <w:rsid w:val="008C2E4B"/>
    <w:rsid w:val="008C3130"/>
    <w:rsid w:val="008C465F"/>
    <w:rsid w:val="008C5292"/>
    <w:rsid w:val="008C64E9"/>
    <w:rsid w:val="008C70EF"/>
    <w:rsid w:val="008D51D0"/>
    <w:rsid w:val="008D59C5"/>
    <w:rsid w:val="008D5BF8"/>
    <w:rsid w:val="008D6090"/>
    <w:rsid w:val="008D6C1D"/>
    <w:rsid w:val="008D7D55"/>
    <w:rsid w:val="008E213B"/>
    <w:rsid w:val="008E2261"/>
    <w:rsid w:val="008E292F"/>
    <w:rsid w:val="008E30A6"/>
    <w:rsid w:val="008E339E"/>
    <w:rsid w:val="008E340D"/>
    <w:rsid w:val="008E34FC"/>
    <w:rsid w:val="008E3D56"/>
    <w:rsid w:val="008E4DB2"/>
    <w:rsid w:val="008E5E3F"/>
    <w:rsid w:val="008E61AD"/>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55F"/>
    <w:rsid w:val="009067AE"/>
    <w:rsid w:val="00911670"/>
    <w:rsid w:val="00915EE1"/>
    <w:rsid w:val="00916836"/>
    <w:rsid w:val="0091740E"/>
    <w:rsid w:val="009175F5"/>
    <w:rsid w:val="00921744"/>
    <w:rsid w:val="0092179D"/>
    <w:rsid w:val="00921D88"/>
    <w:rsid w:val="009244C5"/>
    <w:rsid w:val="00925C50"/>
    <w:rsid w:val="00930628"/>
    <w:rsid w:val="009316A0"/>
    <w:rsid w:val="00933BEC"/>
    <w:rsid w:val="00933C96"/>
    <w:rsid w:val="009352AD"/>
    <w:rsid w:val="00937ADC"/>
    <w:rsid w:val="00937D19"/>
    <w:rsid w:val="009410C3"/>
    <w:rsid w:val="00941D3C"/>
    <w:rsid w:val="00942C25"/>
    <w:rsid w:val="009446A0"/>
    <w:rsid w:val="009471D8"/>
    <w:rsid w:val="009476E3"/>
    <w:rsid w:val="00947F0B"/>
    <w:rsid w:val="00950ABF"/>
    <w:rsid w:val="00952917"/>
    <w:rsid w:val="00953E60"/>
    <w:rsid w:val="00954817"/>
    <w:rsid w:val="00955736"/>
    <w:rsid w:val="00960C12"/>
    <w:rsid w:val="00961701"/>
    <w:rsid w:val="00961946"/>
    <w:rsid w:val="009619B3"/>
    <w:rsid w:val="00962054"/>
    <w:rsid w:val="00963621"/>
    <w:rsid w:val="009648A9"/>
    <w:rsid w:val="00965CA0"/>
    <w:rsid w:val="009703BF"/>
    <w:rsid w:val="00970972"/>
    <w:rsid w:val="00970BDE"/>
    <w:rsid w:val="00970FA9"/>
    <w:rsid w:val="00973273"/>
    <w:rsid w:val="009735A1"/>
    <w:rsid w:val="00974136"/>
    <w:rsid w:val="00976BC4"/>
    <w:rsid w:val="00976C3F"/>
    <w:rsid w:val="0097792F"/>
    <w:rsid w:val="00981442"/>
    <w:rsid w:val="00981864"/>
    <w:rsid w:val="00981DE7"/>
    <w:rsid w:val="00981F15"/>
    <w:rsid w:val="00983432"/>
    <w:rsid w:val="00983F78"/>
    <w:rsid w:val="009851EF"/>
    <w:rsid w:val="0098791D"/>
    <w:rsid w:val="00990D62"/>
    <w:rsid w:val="00991AB3"/>
    <w:rsid w:val="00991D6A"/>
    <w:rsid w:val="0099210B"/>
    <w:rsid w:val="00993778"/>
    <w:rsid w:val="00994564"/>
    <w:rsid w:val="00997111"/>
    <w:rsid w:val="009A01C8"/>
    <w:rsid w:val="009A09B4"/>
    <w:rsid w:val="009A1464"/>
    <w:rsid w:val="009A16F0"/>
    <w:rsid w:val="009A1B50"/>
    <w:rsid w:val="009A27A1"/>
    <w:rsid w:val="009A488A"/>
    <w:rsid w:val="009A559A"/>
    <w:rsid w:val="009A58F0"/>
    <w:rsid w:val="009B156F"/>
    <w:rsid w:val="009B313C"/>
    <w:rsid w:val="009B43A0"/>
    <w:rsid w:val="009B69BB"/>
    <w:rsid w:val="009B6D3A"/>
    <w:rsid w:val="009B7D8C"/>
    <w:rsid w:val="009C0B23"/>
    <w:rsid w:val="009C0B52"/>
    <w:rsid w:val="009C12AB"/>
    <w:rsid w:val="009C2A40"/>
    <w:rsid w:val="009C2CC0"/>
    <w:rsid w:val="009C38FC"/>
    <w:rsid w:val="009C4628"/>
    <w:rsid w:val="009C468B"/>
    <w:rsid w:val="009C7A49"/>
    <w:rsid w:val="009C7E79"/>
    <w:rsid w:val="009D0494"/>
    <w:rsid w:val="009D0D20"/>
    <w:rsid w:val="009D17C6"/>
    <w:rsid w:val="009D2247"/>
    <w:rsid w:val="009D235E"/>
    <w:rsid w:val="009D2AF2"/>
    <w:rsid w:val="009D33BC"/>
    <w:rsid w:val="009D379E"/>
    <w:rsid w:val="009E03FF"/>
    <w:rsid w:val="009E0B4D"/>
    <w:rsid w:val="009E10B9"/>
    <w:rsid w:val="009E256D"/>
    <w:rsid w:val="009E457E"/>
    <w:rsid w:val="009E4CB9"/>
    <w:rsid w:val="009E641D"/>
    <w:rsid w:val="009E7CA1"/>
    <w:rsid w:val="009F03A1"/>
    <w:rsid w:val="009F0EEF"/>
    <w:rsid w:val="009F1CF2"/>
    <w:rsid w:val="009F2AA1"/>
    <w:rsid w:val="009F34F2"/>
    <w:rsid w:val="009F3B33"/>
    <w:rsid w:val="009F74AC"/>
    <w:rsid w:val="009F7BF2"/>
    <w:rsid w:val="00A00577"/>
    <w:rsid w:val="00A00A54"/>
    <w:rsid w:val="00A00ADA"/>
    <w:rsid w:val="00A01E2C"/>
    <w:rsid w:val="00A042DF"/>
    <w:rsid w:val="00A055D6"/>
    <w:rsid w:val="00A0710B"/>
    <w:rsid w:val="00A11A89"/>
    <w:rsid w:val="00A11F20"/>
    <w:rsid w:val="00A12625"/>
    <w:rsid w:val="00A12894"/>
    <w:rsid w:val="00A14155"/>
    <w:rsid w:val="00A14758"/>
    <w:rsid w:val="00A1695E"/>
    <w:rsid w:val="00A202D6"/>
    <w:rsid w:val="00A20CDC"/>
    <w:rsid w:val="00A22107"/>
    <w:rsid w:val="00A2223F"/>
    <w:rsid w:val="00A22494"/>
    <w:rsid w:val="00A23194"/>
    <w:rsid w:val="00A23CF9"/>
    <w:rsid w:val="00A240CE"/>
    <w:rsid w:val="00A24532"/>
    <w:rsid w:val="00A24925"/>
    <w:rsid w:val="00A24E11"/>
    <w:rsid w:val="00A250B9"/>
    <w:rsid w:val="00A30535"/>
    <w:rsid w:val="00A30EF6"/>
    <w:rsid w:val="00A32A32"/>
    <w:rsid w:val="00A33F0D"/>
    <w:rsid w:val="00A40F7B"/>
    <w:rsid w:val="00A41136"/>
    <w:rsid w:val="00A4138D"/>
    <w:rsid w:val="00A41C25"/>
    <w:rsid w:val="00A42C04"/>
    <w:rsid w:val="00A43586"/>
    <w:rsid w:val="00A43AFC"/>
    <w:rsid w:val="00A442C7"/>
    <w:rsid w:val="00A44540"/>
    <w:rsid w:val="00A45EEF"/>
    <w:rsid w:val="00A46421"/>
    <w:rsid w:val="00A46DC7"/>
    <w:rsid w:val="00A47742"/>
    <w:rsid w:val="00A47AAD"/>
    <w:rsid w:val="00A50B55"/>
    <w:rsid w:val="00A52DA3"/>
    <w:rsid w:val="00A5770D"/>
    <w:rsid w:val="00A616A5"/>
    <w:rsid w:val="00A619ED"/>
    <w:rsid w:val="00A62AC9"/>
    <w:rsid w:val="00A62E52"/>
    <w:rsid w:val="00A64933"/>
    <w:rsid w:val="00A6600B"/>
    <w:rsid w:val="00A701BA"/>
    <w:rsid w:val="00A7082E"/>
    <w:rsid w:val="00A71B4F"/>
    <w:rsid w:val="00A73279"/>
    <w:rsid w:val="00A7353F"/>
    <w:rsid w:val="00A742A4"/>
    <w:rsid w:val="00A763E6"/>
    <w:rsid w:val="00A7640A"/>
    <w:rsid w:val="00A76FAC"/>
    <w:rsid w:val="00A81F02"/>
    <w:rsid w:val="00A84554"/>
    <w:rsid w:val="00A8498D"/>
    <w:rsid w:val="00A851E9"/>
    <w:rsid w:val="00A85BE0"/>
    <w:rsid w:val="00A865BB"/>
    <w:rsid w:val="00A87658"/>
    <w:rsid w:val="00A87D93"/>
    <w:rsid w:val="00A90078"/>
    <w:rsid w:val="00A90B41"/>
    <w:rsid w:val="00A9152B"/>
    <w:rsid w:val="00A934B4"/>
    <w:rsid w:val="00A9471E"/>
    <w:rsid w:val="00A94FBA"/>
    <w:rsid w:val="00A9519B"/>
    <w:rsid w:val="00A951A8"/>
    <w:rsid w:val="00A9549D"/>
    <w:rsid w:val="00A96B38"/>
    <w:rsid w:val="00AA0F61"/>
    <w:rsid w:val="00AA10ED"/>
    <w:rsid w:val="00AA124B"/>
    <w:rsid w:val="00AA1567"/>
    <w:rsid w:val="00AA2D15"/>
    <w:rsid w:val="00AA300D"/>
    <w:rsid w:val="00AA3C32"/>
    <w:rsid w:val="00AA407D"/>
    <w:rsid w:val="00AA4138"/>
    <w:rsid w:val="00AA4D5D"/>
    <w:rsid w:val="00AA5DA9"/>
    <w:rsid w:val="00AA75D5"/>
    <w:rsid w:val="00AA7E5F"/>
    <w:rsid w:val="00AB024F"/>
    <w:rsid w:val="00AB20B4"/>
    <w:rsid w:val="00AB33D4"/>
    <w:rsid w:val="00AB34A7"/>
    <w:rsid w:val="00AB3711"/>
    <w:rsid w:val="00AB3B6A"/>
    <w:rsid w:val="00AB5004"/>
    <w:rsid w:val="00AB6093"/>
    <w:rsid w:val="00AB7455"/>
    <w:rsid w:val="00AB7F3E"/>
    <w:rsid w:val="00AC186F"/>
    <w:rsid w:val="00AC25BB"/>
    <w:rsid w:val="00AC3038"/>
    <w:rsid w:val="00AC3834"/>
    <w:rsid w:val="00AC3934"/>
    <w:rsid w:val="00AC4779"/>
    <w:rsid w:val="00AC642E"/>
    <w:rsid w:val="00AC6F8D"/>
    <w:rsid w:val="00AC7F61"/>
    <w:rsid w:val="00AD09BE"/>
    <w:rsid w:val="00AD1088"/>
    <w:rsid w:val="00AD30AE"/>
    <w:rsid w:val="00AD66E3"/>
    <w:rsid w:val="00AE05D2"/>
    <w:rsid w:val="00AE0958"/>
    <w:rsid w:val="00AE124C"/>
    <w:rsid w:val="00AE1AEF"/>
    <w:rsid w:val="00AE241E"/>
    <w:rsid w:val="00AE2B00"/>
    <w:rsid w:val="00AE5487"/>
    <w:rsid w:val="00AE7485"/>
    <w:rsid w:val="00AE7A1B"/>
    <w:rsid w:val="00AF063E"/>
    <w:rsid w:val="00AF12AE"/>
    <w:rsid w:val="00AF1D5A"/>
    <w:rsid w:val="00AF246B"/>
    <w:rsid w:val="00AF335F"/>
    <w:rsid w:val="00AF36CF"/>
    <w:rsid w:val="00AF40B0"/>
    <w:rsid w:val="00AF430C"/>
    <w:rsid w:val="00AF44F8"/>
    <w:rsid w:val="00AF599A"/>
    <w:rsid w:val="00AF5F82"/>
    <w:rsid w:val="00AF7D88"/>
    <w:rsid w:val="00B00F45"/>
    <w:rsid w:val="00B0197E"/>
    <w:rsid w:val="00B01C9C"/>
    <w:rsid w:val="00B037B1"/>
    <w:rsid w:val="00B0414B"/>
    <w:rsid w:val="00B049F4"/>
    <w:rsid w:val="00B06350"/>
    <w:rsid w:val="00B06E45"/>
    <w:rsid w:val="00B108D0"/>
    <w:rsid w:val="00B116C9"/>
    <w:rsid w:val="00B11DC7"/>
    <w:rsid w:val="00B13596"/>
    <w:rsid w:val="00B15503"/>
    <w:rsid w:val="00B16B32"/>
    <w:rsid w:val="00B219DC"/>
    <w:rsid w:val="00B23040"/>
    <w:rsid w:val="00B23E7E"/>
    <w:rsid w:val="00B24A04"/>
    <w:rsid w:val="00B27303"/>
    <w:rsid w:val="00B27D29"/>
    <w:rsid w:val="00B32390"/>
    <w:rsid w:val="00B327F1"/>
    <w:rsid w:val="00B33239"/>
    <w:rsid w:val="00B340D0"/>
    <w:rsid w:val="00B342A9"/>
    <w:rsid w:val="00B3453F"/>
    <w:rsid w:val="00B366B9"/>
    <w:rsid w:val="00B36A24"/>
    <w:rsid w:val="00B373DE"/>
    <w:rsid w:val="00B403F4"/>
    <w:rsid w:val="00B407F8"/>
    <w:rsid w:val="00B40FB4"/>
    <w:rsid w:val="00B41C12"/>
    <w:rsid w:val="00B444A0"/>
    <w:rsid w:val="00B44F07"/>
    <w:rsid w:val="00B45148"/>
    <w:rsid w:val="00B4795E"/>
    <w:rsid w:val="00B479D4"/>
    <w:rsid w:val="00B52AEA"/>
    <w:rsid w:val="00B56244"/>
    <w:rsid w:val="00B56C9C"/>
    <w:rsid w:val="00B56ECB"/>
    <w:rsid w:val="00B574F5"/>
    <w:rsid w:val="00B60D12"/>
    <w:rsid w:val="00B60EDD"/>
    <w:rsid w:val="00B61473"/>
    <w:rsid w:val="00B617C4"/>
    <w:rsid w:val="00B61E91"/>
    <w:rsid w:val="00B6215F"/>
    <w:rsid w:val="00B6322E"/>
    <w:rsid w:val="00B6349E"/>
    <w:rsid w:val="00B63947"/>
    <w:rsid w:val="00B665D0"/>
    <w:rsid w:val="00B6668B"/>
    <w:rsid w:val="00B7282D"/>
    <w:rsid w:val="00B734CD"/>
    <w:rsid w:val="00B736DD"/>
    <w:rsid w:val="00B73FB0"/>
    <w:rsid w:val="00B74219"/>
    <w:rsid w:val="00B74468"/>
    <w:rsid w:val="00B74E28"/>
    <w:rsid w:val="00B75656"/>
    <w:rsid w:val="00B76031"/>
    <w:rsid w:val="00B76483"/>
    <w:rsid w:val="00B76E4D"/>
    <w:rsid w:val="00B804B3"/>
    <w:rsid w:val="00B81B71"/>
    <w:rsid w:val="00B82782"/>
    <w:rsid w:val="00B83631"/>
    <w:rsid w:val="00B8453E"/>
    <w:rsid w:val="00B84A3F"/>
    <w:rsid w:val="00B85DCC"/>
    <w:rsid w:val="00B85FEF"/>
    <w:rsid w:val="00B867DA"/>
    <w:rsid w:val="00B87ABE"/>
    <w:rsid w:val="00B90972"/>
    <w:rsid w:val="00B927E7"/>
    <w:rsid w:val="00B9314A"/>
    <w:rsid w:val="00B93897"/>
    <w:rsid w:val="00B94615"/>
    <w:rsid w:val="00B94D36"/>
    <w:rsid w:val="00B95E9B"/>
    <w:rsid w:val="00B963BD"/>
    <w:rsid w:val="00B96789"/>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55B0"/>
    <w:rsid w:val="00BB5AC7"/>
    <w:rsid w:val="00BB5D17"/>
    <w:rsid w:val="00BB6552"/>
    <w:rsid w:val="00BB6F2E"/>
    <w:rsid w:val="00BC03B7"/>
    <w:rsid w:val="00BC0434"/>
    <w:rsid w:val="00BC0976"/>
    <w:rsid w:val="00BC1D16"/>
    <w:rsid w:val="00BC343C"/>
    <w:rsid w:val="00BC3B7C"/>
    <w:rsid w:val="00BC4189"/>
    <w:rsid w:val="00BC43B6"/>
    <w:rsid w:val="00BC59F4"/>
    <w:rsid w:val="00BC7915"/>
    <w:rsid w:val="00BD0ADD"/>
    <w:rsid w:val="00BD251F"/>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1372"/>
    <w:rsid w:val="00BF2E22"/>
    <w:rsid w:val="00BF3FF3"/>
    <w:rsid w:val="00BF465D"/>
    <w:rsid w:val="00BF536B"/>
    <w:rsid w:val="00C00676"/>
    <w:rsid w:val="00C0122A"/>
    <w:rsid w:val="00C01FBD"/>
    <w:rsid w:val="00C03705"/>
    <w:rsid w:val="00C039F5"/>
    <w:rsid w:val="00C04419"/>
    <w:rsid w:val="00C052AC"/>
    <w:rsid w:val="00C0542B"/>
    <w:rsid w:val="00C07653"/>
    <w:rsid w:val="00C07A02"/>
    <w:rsid w:val="00C10454"/>
    <w:rsid w:val="00C109EC"/>
    <w:rsid w:val="00C10AE1"/>
    <w:rsid w:val="00C11B71"/>
    <w:rsid w:val="00C11DF5"/>
    <w:rsid w:val="00C1273C"/>
    <w:rsid w:val="00C13C8A"/>
    <w:rsid w:val="00C14689"/>
    <w:rsid w:val="00C146DF"/>
    <w:rsid w:val="00C16650"/>
    <w:rsid w:val="00C16B41"/>
    <w:rsid w:val="00C2028C"/>
    <w:rsid w:val="00C206BC"/>
    <w:rsid w:val="00C20FF9"/>
    <w:rsid w:val="00C2114D"/>
    <w:rsid w:val="00C22F30"/>
    <w:rsid w:val="00C24029"/>
    <w:rsid w:val="00C24186"/>
    <w:rsid w:val="00C25183"/>
    <w:rsid w:val="00C259F8"/>
    <w:rsid w:val="00C27415"/>
    <w:rsid w:val="00C30628"/>
    <w:rsid w:val="00C31C00"/>
    <w:rsid w:val="00C31D3F"/>
    <w:rsid w:val="00C335D6"/>
    <w:rsid w:val="00C33A1A"/>
    <w:rsid w:val="00C33FC3"/>
    <w:rsid w:val="00C34C3D"/>
    <w:rsid w:val="00C34DB4"/>
    <w:rsid w:val="00C3579B"/>
    <w:rsid w:val="00C37CA7"/>
    <w:rsid w:val="00C4031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591F"/>
    <w:rsid w:val="00C56618"/>
    <w:rsid w:val="00C56C38"/>
    <w:rsid w:val="00C57015"/>
    <w:rsid w:val="00C579C3"/>
    <w:rsid w:val="00C61B31"/>
    <w:rsid w:val="00C62E6D"/>
    <w:rsid w:val="00C6306C"/>
    <w:rsid w:val="00C64DF5"/>
    <w:rsid w:val="00C64E2F"/>
    <w:rsid w:val="00C657A9"/>
    <w:rsid w:val="00C65982"/>
    <w:rsid w:val="00C663ED"/>
    <w:rsid w:val="00C66C2C"/>
    <w:rsid w:val="00C6783B"/>
    <w:rsid w:val="00C736B4"/>
    <w:rsid w:val="00C76B86"/>
    <w:rsid w:val="00C77300"/>
    <w:rsid w:val="00C777D6"/>
    <w:rsid w:val="00C77889"/>
    <w:rsid w:val="00C77BD9"/>
    <w:rsid w:val="00C8471E"/>
    <w:rsid w:val="00C84AD2"/>
    <w:rsid w:val="00C85048"/>
    <w:rsid w:val="00C8548B"/>
    <w:rsid w:val="00C8569A"/>
    <w:rsid w:val="00C858C6"/>
    <w:rsid w:val="00C86A6C"/>
    <w:rsid w:val="00C872B6"/>
    <w:rsid w:val="00C87E6E"/>
    <w:rsid w:val="00C9182D"/>
    <w:rsid w:val="00C91F6B"/>
    <w:rsid w:val="00C9377A"/>
    <w:rsid w:val="00C954F9"/>
    <w:rsid w:val="00C95D9F"/>
    <w:rsid w:val="00C9618D"/>
    <w:rsid w:val="00C969F8"/>
    <w:rsid w:val="00CA5100"/>
    <w:rsid w:val="00CA568D"/>
    <w:rsid w:val="00CA5BA7"/>
    <w:rsid w:val="00CA69A0"/>
    <w:rsid w:val="00CA71FA"/>
    <w:rsid w:val="00CA721E"/>
    <w:rsid w:val="00CB0762"/>
    <w:rsid w:val="00CB2A79"/>
    <w:rsid w:val="00CB2AC3"/>
    <w:rsid w:val="00CB3368"/>
    <w:rsid w:val="00CB35D4"/>
    <w:rsid w:val="00CB368D"/>
    <w:rsid w:val="00CB4DF3"/>
    <w:rsid w:val="00CB5044"/>
    <w:rsid w:val="00CB522A"/>
    <w:rsid w:val="00CB5AE2"/>
    <w:rsid w:val="00CB668D"/>
    <w:rsid w:val="00CB7D8A"/>
    <w:rsid w:val="00CC260E"/>
    <w:rsid w:val="00CC3CA5"/>
    <w:rsid w:val="00CC639E"/>
    <w:rsid w:val="00CC726F"/>
    <w:rsid w:val="00CD2939"/>
    <w:rsid w:val="00CD2DDA"/>
    <w:rsid w:val="00CD3539"/>
    <w:rsid w:val="00CD3C07"/>
    <w:rsid w:val="00CD3C80"/>
    <w:rsid w:val="00CD4DA0"/>
    <w:rsid w:val="00CD5403"/>
    <w:rsid w:val="00CD771A"/>
    <w:rsid w:val="00CE0223"/>
    <w:rsid w:val="00CE0F41"/>
    <w:rsid w:val="00CE1BE3"/>
    <w:rsid w:val="00CE35AD"/>
    <w:rsid w:val="00CE3A74"/>
    <w:rsid w:val="00CE3DB2"/>
    <w:rsid w:val="00CE41C3"/>
    <w:rsid w:val="00CE6463"/>
    <w:rsid w:val="00CE7A39"/>
    <w:rsid w:val="00CE7EE2"/>
    <w:rsid w:val="00CF309E"/>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2184A"/>
    <w:rsid w:val="00D21BC3"/>
    <w:rsid w:val="00D23CD7"/>
    <w:rsid w:val="00D2492B"/>
    <w:rsid w:val="00D24EF3"/>
    <w:rsid w:val="00D26ECE"/>
    <w:rsid w:val="00D26EE5"/>
    <w:rsid w:val="00D2780E"/>
    <w:rsid w:val="00D27E5E"/>
    <w:rsid w:val="00D3283A"/>
    <w:rsid w:val="00D32C93"/>
    <w:rsid w:val="00D339D8"/>
    <w:rsid w:val="00D35C88"/>
    <w:rsid w:val="00D35D81"/>
    <w:rsid w:val="00D35E39"/>
    <w:rsid w:val="00D365B9"/>
    <w:rsid w:val="00D37C8C"/>
    <w:rsid w:val="00D43535"/>
    <w:rsid w:val="00D43A22"/>
    <w:rsid w:val="00D43CFD"/>
    <w:rsid w:val="00D440E5"/>
    <w:rsid w:val="00D44838"/>
    <w:rsid w:val="00D44AE4"/>
    <w:rsid w:val="00D45514"/>
    <w:rsid w:val="00D45B58"/>
    <w:rsid w:val="00D46551"/>
    <w:rsid w:val="00D50854"/>
    <w:rsid w:val="00D511A9"/>
    <w:rsid w:val="00D5143D"/>
    <w:rsid w:val="00D544AD"/>
    <w:rsid w:val="00D5497C"/>
    <w:rsid w:val="00D561E4"/>
    <w:rsid w:val="00D60BB4"/>
    <w:rsid w:val="00D61983"/>
    <w:rsid w:val="00D62FE6"/>
    <w:rsid w:val="00D6395D"/>
    <w:rsid w:val="00D639E3"/>
    <w:rsid w:val="00D641EF"/>
    <w:rsid w:val="00D648ED"/>
    <w:rsid w:val="00D64AED"/>
    <w:rsid w:val="00D65236"/>
    <w:rsid w:val="00D65DA0"/>
    <w:rsid w:val="00D67491"/>
    <w:rsid w:val="00D70D90"/>
    <w:rsid w:val="00D7107D"/>
    <w:rsid w:val="00D71764"/>
    <w:rsid w:val="00D71EB7"/>
    <w:rsid w:val="00D724B4"/>
    <w:rsid w:val="00D72860"/>
    <w:rsid w:val="00D72DD8"/>
    <w:rsid w:val="00D736EB"/>
    <w:rsid w:val="00D7395B"/>
    <w:rsid w:val="00D74907"/>
    <w:rsid w:val="00D75772"/>
    <w:rsid w:val="00D80549"/>
    <w:rsid w:val="00D816B8"/>
    <w:rsid w:val="00D81C1F"/>
    <w:rsid w:val="00D84AB6"/>
    <w:rsid w:val="00D84E4A"/>
    <w:rsid w:val="00D87614"/>
    <w:rsid w:val="00D877DB"/>
    <w:rsid w:val="00D87B47"/>
    <w:rsid w:val="00D87DE6"/>
    <w:rsid w:val="00D913EB"/>
    <w:rsid w:val="00D93130"/>
    <w:rsid w:val="00D93E99"/>
    <w:rsid w:val="00D94605"/>
    <w:rsid w:val="00D950DF"/>
    <w:rsid w:val="00D955DF"/>
    <w:rsid w:val="00D9688B"/>
    <w:rsid w:val="00D97644"/>
    <w:rsid w:val="00DA2A45"/>
    <w:rsid w:val="00DA351B"/>
    <w:rsid w:val="00DA46FD"/>
    <w:rsid w:val="00DA577F"/>
    <w:rsid w:val="00DA5F5B"/>
    <w:rsid w:val="00DA79FA"/>
    <w:rsid w:val="00DB41DF"/>
    <w:rsid w:val="00DB46A7"/>
    <w:rsid w:val="00DB515B"/>
    <w:rsid w:val="00DB730A"/>
    <w:rsid w:val="00DB775F"/>
    <w:rsid w:val="00DC08EE"/>
    <w:rsid w:val="00DC2891"/>
    <w:rsid w:val="00DC31B8"/>
    <w:rsid w:val="00DC44D6"/>
    <w:rsid w:val="00DC6908"/>
    <w:rsid w:val="00DC6AC0"/>
    <w:rsid w:val="00DC6E41"/>
    <w:rsid w:val="00DC72E7"/>
    <w:rsid w:val="00DD1263"/>
    <w:rsid w:val="00DD1CDE"/>
    <w:rsid w:val="00DD2FCB"/>
    <w:rsid w:val="00DD40BF"/>
    <w:rsid w:val="00DD4C68"/>
    <w:rsid w:val="00DD5539"/>
    <w:rsid w:val="00DD71B0"/>
    <w:rsid w:val="00DE07F9"/>
    <w:rsid w:val="00DE0D24"/>
    <w:rsid w:val="00DE134D"/>
    <w:rsid w:val="00DE1592"/>
    <w:rsid w:val="00DE2330"/>
    <w:rsid w:val="00DE3F9F"/>
    <w:rsid w:val="00DE4E03"/>
    <w:rsid w:val="00DE55CE"/>
    <w:rsid w:val="00DE786C"/>
    <w:rsid w:val="00DE7F36"/>
    <w:rsid w:val="00DF2217"/>
    <w:rsid w:val="00DF2D7E"/>
    <w:rsid w:val="00DF2E5A"/>
    <w:rsid w:val="00DF52B9"/>
    <w:rsid w:val="00DF5A8F"/>
    <w:rsid w:val="00DF5F2D"/>
    <w:rsid w:val="00DF7D42"/>
    <w:rsid w:val="00E007A7"/>
    <w:rsid w:val="00E011D9"/>
    <w:rsid w:val="00E0124B"/>
    <w:rsid w:val="00E01803"/>
    <w:rsid w:val="00E02B95"/>
    <w:rsid w:val="00E04791"/>
    <w:rsid w:val="00E04B68"/>
    <w:rsid w:val="00E057A0"/>
    <w:rsid w:val="00E05925"/>
    <w:rsid w:val="00E07009"/>
    <w:rsid w:val="00E1040C"/>
    <w:rsid w:val="00E10E00"/>
    <w:rsid w:val="00E11435"/>
    <w:rsid w:val="00E12417"/>
    <w:rsid w:val="00E1397E"/>
    <w:rsid w:val="00E15874"/>
    <w:rsid w:val="00E167C9"/>
    <w:rsid w:val="00E16D4A"/>
    <w:rsid w:val="00E216A9"/>
    <w:rsid w:val="00E224F4"/>
    <w:rsid w:val="00E23511"/>
    <w:rsid w:val="00E24E7C"/>
    <w:rsid w:val="00E2523E"/>
    <w:rsid w:val="00E25372"/>
    <w:rsid w:val="00E25B8D"/>
    <w:rsid w:val="00E260A2"/>
    <w:rsid w:val="00E27605"/>
    <w:rsid w:val="00E32269"/>
    <w:rsid w:val="00E33FA7"/>
    <w:rsid w:val="00E34414"/>
    <w:rsid w:val="00E352C2"/>
    <w:rsid w:val="00E37629"/>
    <w:rsid w:val="00E37999"/>
    <w:rsid w:val="00E4079E"/>
    <w:rsid w:val="00E4100F"/>
    <w:rsid w:val="00E4173E"/>
    <w:rsid w:val="00E41D8C"/>
    <w:rsid w:val="00E41EE2"/>
    <w:rsid w:val="00E426CA"/>
    <w:rsid w:val="00E4283B"/>
    <w:rsid w:val="00E42BB6"/>
    <w:rsid w:val="00E43CBA"/>
    <w:rsid w:val="00E46117"/>
    <w:rsid w:val="00E5085F"/>
    <w:rsid w:val="00E51CA5"/>
    <w:rsid w:val="00E5324F"/>
    <w:rsid w:val="00E549F1"/>
    <w:rsid w:val="00E549F8"/>
    <w:rsid w:val="00E56C6B"/>
    <w:rsid w:val="00E61889"/>
    <w:rsid w:val="00E6233A"/>
    <w:rsid w:val="00E624E4"/>
    <w:rsid w:val="00E630AD"/>
    <w:rsid w:val="00E66320"/>
    <w:rsid w:val="00E66665"/>
    <w:rsid w:val="00E666B9"/>
    <w:rsid w:val="00E66A44"/>
    <w:rsid w:val="00E7038D"/>
    <w:rsid w:val="00E72D2D"/>
    <w:rsid w:val="00E731CD"/>
    <w:rsid w:val="00E7389C"/>
    <w:rsid w:val="00E73E5B"/>
    <w:rsid w:val="00E7510B"/>
    <w:rsid w:val="00E75183"/>
    <w:rsid w:val="00E75E02"/>
    <w:rsid w:val="00E75F48"/>
    <w:rsid w:val="00E760A1"/>
    <w:rsid w:val="00E77180"/>
    <w:rsid w:val="00E77AF3"/>
    <w:rsid w:val="00E808FF"/>
    <w:rsid w:val="00E80B29"/>
    <w:rsid w:val="00E80B35"/>
    <w:rsid w:val="00E8397E"/>
    <w:rsid w:val="00E84933"/>
    <w:rsid w:val="00E84A14"/>
    <w:rsid w:val="00E85C3E"/>
    <w:rsid w:val="00E85EE2"/>
    <w:rsid w:val="00E864EE"/>
    <w:rsid w:val="00E86508"/>
    <w:rsid w:val="00E865AE"/>
    <w:rsid w:val="00E86755"/>
    <w:rsid w:val="00E87762"/>
    <w:rsid w:val="00E8799C"/>
    <w:rsid w:val="00E904AB"/>
    <w:rsid w:val="00E90F46"/>
    <w:rsid w:val="00E922B0"/>
    <w:rsid w:val="00E9438B"/>
    <w:rsid w:val="00EA25FE"/>
    <w:rsid w:val="00EA2A50"/>
    <w:rsid w:val="00EA3566"/>
    <w:rsid w:val="00EA422C"/>
    <w:rsid w:val="00EA4C6E"/>
    <w:rsid w:val="00EA4EC2"/>
    <w:rsid w:val="00EA5150"/>
    <w:rsid w:val="00EA674F"/>
    <w:rsid w:val="00EB29CE"/>
    <w:rsid w:val="00EB407F"/>
    <w:rsid w:val="00EB4BB1"/>
    <w:rsid w:val="00EB53EE"/>
    <w:rsid w:val="00EB6C9D"/>
    <w:rsid w:val="00EB72CD"/>
    <w:rsid w:val="00EB7508"/>
    <w:rsid w:val="00EB77EC"/>
    <w:rsid w:val="00EC079A"/>
    <w:rsid w:val="00EC08B7"/>
    <w:rsid w:val="00EC12FD"/>
    <w:rsid w:val="00EC45C2"/>
    <w:rsid w:val="00EC46D6"/>
    <w:rsid w:val="00EC546C"/>
    <w:rsid w:val="00EC5A19"/>
    <w:rsid w:val="00EC60C0"/>
    <w:rsid w:val="00EC6FA2"/>
    <w:rsid w:val="00ED0243"/>
    <w:rsid w:val="00ED03A8"/>
    <w:rsid w:val="00ED0E40"/>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E6ACC"/>
    <w:rsid w:val="00EF0011"/>
    <w:rsid w:val="00EF00BC"/>
    <w:rsid w:val="00EF07FA"/>
    <w:rsid w:val="00EF1A4E"/>
    <w:rsid w:val="00EF30F4"/>
    <w:rsid w:val="00EF3428"/>
    <w:rsid w:val="00EF3512"/>
    <w:rsid w:val="00EF4166"/>
    <w:rsid w:val="00EF4437"/>
    <w:rsid w:val="00EF4839"/>
    <w:rsid w:val="00EF5782"/>
    <w:rsid w:val="00EF620B"/>
    <w:rsid w:val="00EF6953"/>
    <w:rsid w:val="00EF7141"/>
    <w:rsid w:val="00EF72F8"/>
    <w:rsid w:val="00EF75F4"/>
    <w:rsid w:val="00F003F0"/>
    <w:rsid w:val="00F01289"/>
    <w:rsid w:val="00F01B3D"/>
    <w:rsid w:val="00F02C5D"/>
    <w:rsid w:val="00F02D30"/>
    <w:rsid w:val="00F03469"/>
    <w:rsid w:val="00F036B5"/>
    <w:rsid w:val="00F05805"/>
    <w:rsid w:val="00F06F99"/>
    <w:rsid w:val="00F0728B"/>
    <w:rsid w:val="00F1133F"/>
    <w:rsid w:val="00F1159E"/>
    <w:rsid w:val="00F13311"/>
    <w:rsid w:val="00F136AA"/>
    <w:rsid w:val="00F13860"/>
    <w:rsid w:val="00F13A1C"/>
    <w:rsid w:val="00F13E29"/>
    <w:rsid w:val="00F1424A"/>
    <w:rsid w:val="00F14552"/>
    <w:rsid w:val="00F15DD3"/>
    <w:rsid w:val="00F201C9"/>
    <w:rsid w:val="00F232B2"/>
    <w:rsid w:val="00F2457A"/>
    <w:rsid w:val="00F24950"/>
    <w:rsid w:val="00F2523A"/>
    <w:rsid w:val="00F27B78"/>
    <w:rsid w:val="00F27EC2"/>
    <w:rsid w:val="00F30784"/>
    <w:rsid w:val="00F309F1"/>
    <w:rsid w:val="00F30B6C"/>
    <w:rsid w:val="00F31A78"/>
    <w:rsid w:val="00F33EFA"/>
    <w:rsid w:val="00F35047"/>
    <w:rsid w:val="00F3530B"/>
    <w:rsid w:val="00F3561A"/>
    <w:rsid w:val="00F37B12"/>
    <w:rsid w:val="00F37B69"/>
    <w:rsid w:val="00F405BE"/>
    <w:rsid w:val="00F40646"/>
    <w:rsid w:val="00F42006"/>
    <w:rsid w:val="00F42FCA"/>
    <w:rsid w:val="00F44994"/>
    <w:rsid w:val="00F4658C"/>
    <w:rsid w:val="00F50AF4"/>
    <w:rsid w:val="00F53830"/>
    <w:rsid w:val="00F53CFA"/>
    <w:rsid w:val="00F561EE"/>
    <w:rsid w:val="00F6054C"/>
    <w:rsid w:val="00F61095"/>
    <w:rsid w:val="00F628B1"/>
    <w:rsid w:val="00F62E2E"/>
    <w:rsid w:val="00F62F62"/>
    <w:rsid w:val="00F63955"/>
    <w:rsid w:val="00F640AA"/>
    <w:rsid w:val="00F650B6"/>
    <w:rsid w:val="00F65791"/>
    <w:rsid w:val="00F659D9"/>
    <w:rsid w:val="00F6658B"/>
    <w:rsid w:val="00F6745F"/>
    <w:rsid w:val="00F678E8"/>
    <w:rsid w:val="00F67E6F"/>
    <w:rsid w:val="00F70AD1"/>
    <w:rsid w:val="00F7158A"/>
    <w:rsid w:val="00F726CC"/>
    <w:rsid w:val="00F72B1A"/>
    <w:rsid w:val="00F72CB4"/>
    <w:rsid w:val="00F74C2D"/>
    <w:rsid w:val="00F755BC"/>
    <w:rsid w:val="00F76FE2"/>
    <w:rsid w:val="00F80C97"/>
    <w:rsid w:val="00F81431"/>
    <w:rsid w:val="00F81ECB"/>
    <w:rsid w:val="00F839DC"/>
    <w:rsid w:val="00F858E8"/>
    <w:rsid w:val="00F86D31"/>
    <w:rsid w:val="00F871F4"/>
    <w:rsid w:val="00F911F7"/>
    <w:rsid w:val="00F91699"/>
    <w:rsid w:val="00F91B74"/>
    <w:rsid w:val="00F92605"/>
    <w:rsid w:val="00F92B0F"/>
    <w:rsid w:val="00F93120"/>
    <w:rsid w:val="00F932A1"/>
    <w:rsid w:val="00F933DC"/>
    <w:rsid w:val="00F93EC1"/>
    <w:rsid w:val="00F94AF6"/>
    <w:rsid w:val="00F95657"/>
    <w:rsid w:val="00F95C1F"/>
    <w:rsid w:val="00F972F2"/>
    <w:rsid w:val="00FA0801"/>
    <w:rsid w:val="00FA0FA4"/>
    <w:rsid w:val="00FA44EB"/>
    <w:rsid w:val="00FA564A"/>
    <w:rsid w:val="00FA57B0"/>
    <w:rsid w:val="00FA6A37"/>
    <w:rsid w:val="00FA6B55"/>
    <w:rsid w:val="00FB2FDC"/>
    <w:rsid w:val="00FB50F0"/>
    <w:rsid w:val="00FB5975"/>
    <w:rsid w:val="00FB5F14"/>
    <w:rsid w:val="00FB66A1"/>
    <w:rsid w:val="00FB6889"/>
    <w:rsid w:val="00FB741C"/>
    <w:rsid w:val="00FB7A2A"/>
    <w:rsid w:val="00FC0407"/>
    <w:rsid w:val="00FC4EBB"/>
    <w:rsid w:val="00FC5C50"/>
    <w:rsid w:val="00FC6A6A"/>
    <w:rsid w:val="00FC6D56"/>
    <w:rsid w:val="00FC704D"/>
    <w:rsid w:val="00FC736A"/>
    <w:rsid w:val="00FC75C8"/>
    <w:rsid w:val="00FD01B8"/>
    <w:rsid w:val="00FD205D"/>
    <w:rsid w:val="00FD2666"/>
    <w:rsid w:val="00FD27BA"/>
    <w:rsid w:val="00FD42A3"/>
    <w:rsid w:val="00FD505F"/>
    <w:rsid w:val="00FD52C5"/>
    <w:rsid w:val="00FD71B6"/>
    <w:rsid w:val="00FD758B"/>
    <w:rsid w:val="00FD7A6E"/>
    <w:rsid w:val="00FD7AE6"/>
    <w:rsid w:val="00FE02CC"/>
    <w:rsid w:val="00FE0C87"/>
    <w:rsid w:val="00FE0E6C"/>
    <w:rsid w:val="00FE4D08"/>
    <w:rsid w:val="00FE66D2"/>
    <w:rsid w:val="00FE753B"/>
    <w:rsid w:val="00FF0776"/>
    <w:rsid w:val="00FF0896"/>
    <w:rsid w:val="00FF1038"/>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qFormat="1"/>
    <w:lsdException w:name="header" w:semiHidden="0" w:qFormat="1"/>
    <w:lsdException w:name="footer" w:semiHidden="0" w:qFormat="1"/>
    <w:lsdException w:name="caption" w:semiHidden="0" w:uiPriority="0" w:unhideWhenUsed="0" w:qFormat="1"/>
    <w:lsdException w:name="Title" w:semiHidden="0" w:uiPriority="0" w:unhideWhenUsed="0" w:qFormat="1"/>
    <w:lsdException w:name="Default Paragraph Font" w:uiPriority="1"/>
    <w:lsdException w:name="Body Text" w:semiHidden="0" w:uiPriority="0" w:qFormat="1"/>
    <w:lsdException w:name="Message Header" w:semiHidden="0" w:uiPriority="0" w:qFormat="1"/>
    <w:lsdException w:name="Subtitle" w:semiHidden="0" w:uiPriority="11" w:unhideWhenUsed="0" w:qFormat="1"/>
    <w:lsdException w:name="Date" w:semiHidden="0" w:qFormat="1"/>
    <w:lsdException w:name="Body Text First Indent" w:semiHidden="0" w:uiPriority="0" w:qFormat="1"/>
    <w:lsdException w:name="Body Text Indent 2"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10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22107"/>
    <w:pPr>
      <w:keepNext/>
      <w:keepLines/>
      <w:spacing w:line="576" w:lineRule="auto"/>
      <w:outlineLvl w:val="0"/>
    </w:pPr>
    <w:rPr>
      <w:b/>
      <w:kern w:val="44"/>
      <w:sz w:val="44"/>
    </w:rPr>
  </w:style>
  <w:style w:type="paragraph" w:styleId="2">
    <w:name w:val="heading 2"/>
    <w:basedOn w:val="a"/>
    <w:next w:val="a"/>
    <w:link w:val="2Char"/>
    <w:uiPriority w:val="9"/>
    <w:unhideWhenUsed/>
    <w:qFormat/>
    <w:rsid w:val="00A2210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22107"/>
    <w:pPr>
      <w:keepNext/>
      <w:keepLines/>
      <w:spacing w:line="413" w:lineRule="auto"/>
      <w:outlineLvl w:val="2"/>
    </w:pPr>
    <w:rPr>
      <w:b/>
      <w:sz w:val="32"/>
    </w:rPr>
  </w:style>
  <w:style w:type="paragraph" w:styleId="4">
    <w:name w:val="heading 4"/>
    <w:basedOn w:val="a"/>
    <w:next w:val="a"/>
    <w:link w:val="4Char"/>
    <w:uiPriority w:val="9"/>
    <w:semiHidden/>
    <w:unhideWhenUsed/>
    <w:qFormat/>
    <w:rsid w:val="00A221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rsid w:val="00A2210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nhideWhenUsed/>
    <w:qFormat/>
    <w:rsid w:val="00A22107"/>
    <w:pPr>
      <w:ind w:firstLineChars="100" w:firstLine="420"/>
    </w:pPr>
  </w:style>
  <w:style w:type="paragraph" w:styleId="a5">
    <w:name w:val="Body Text"/>
    <w:basedOn w:val="a"/>
    <w:unhideWhenUsed/>
    <w:qFormat/>
    <w:rsid w:val="00A22107"/>
  </w:style>
  <w:style w:type="paragraph" w:styleId="a6">
    <w:name w:val="Normal Indent"/>
    <w:basedOn w:val="a"/>
    <w:qFormat/>
    <w:rsid w:val="00A22107"/>
    <w:pPr>
      <w:ind w:firstLine="425"/>
    </w:pPr>
    <w:rPr>
      <w:rFonts w:ascii="Times New Roman" w:eastAsia="宋体" w:hAnsi="Times New Roman" w:cs="Times New Roman"/>
      <w:szCs w:val="20"/>
    </w:rPr>
  </w:style>
  <w:style w:type="paragraph" w:styleId="a7">
    <w:name w:val="caption"/>
    <w:basedOn w:val="a"/>
    <w:next w:val="a"/>
    <w:qFormat/>
    <w:rsid w:val="00A22107"/>
    <w:rPr>
      <w:rFonts w:ascii="Arial" w:eastAsia="黑体" w:hAnsi="Arial" w:cs="Arial"/>
      <w:sz w:val="20"/>
      <w:szCs w:val="20"/>
    </w:rPr>
  </w:style>
  <w:style w:type="paragraph" w:styleId="a8">
    <w:name w:val="Plain Text"/>
    <w:basedOn w:val="a"/>
    <w:link w:val="Char0"/>
    <w:qFormat/>
    <w:rsid w:val="00A22107"/>
    <w:rPr>
      <w:rFonts w:eastAsia="宋体"/>
      <w:sz w:val="24"/>
    </w:rPr>
  </w:style>
  <w:style w:type="paragraph" w:styleId="a9">
    <w:name w:val="Date"/>
    <w:basedOn w:val="a"/>
    <w:next w:val="a"/>
    <w:link w:val="Char1"/>
    <w:uiPriority w:val="99"/>
    <w:unhideWhenUsed/>
    <w:qFormat/>
    <w:rsid w:val="00A22107"/>
    <w:pPr>
      <w:ind w:leftChars="2500" w:left="100"/>
    </w:pPr>
  </w:style>
  <w:style w:type="paragraph" w:styleId="aa">
    <w:name w:val="Balloon Text"/>
    <w:basedOn w:val="a"/>
    <w:link w:val="Char2"/>
    <w:uiPriority w:val="99"/>
    <w:semiHidden/>
    <w:unhideWhenUsed/>
    <w:qFormat/>
    <w:rsid w:val="00A22107"/>
    <w:rPr>
      <w:sz w:val="18"/>
      <w:szCs w:val="18"/>
    </w:rPr>
  </w:style>
  <w:style w:type="paragraph" w:styleId="ab">
    <w:name w:val="footer"/>
    <w:basedOn w:val="a"/>
    <w:link w:val="Char3"/>
    <w:uiPriority w:val="99"/>
    <w:unhideWhenUsed/>
    <w:qFormat/>
    <w:rsid w:val="00A22107"/>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A22107"/>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A22107"/>
    <w:rPr>
      <w:rFonts w:ascii="Calibri" w:eastAsia="宋体" w:hAnsi="Calibri" w:cs="Times New Roman"/>
      <w:sz w:val="24"/>
      <w:szCs w:val="24"/>
    </w:rPr>
  </w:style>
  <w:style w:type="character" w:styleId="ae">
    <w:name w:val="Strong"/>
    <w:basedOn w:val="a1"/>
    <w:uiPriority w:val="22"/>
    <w:qFormat/>
    <w:rsid w:val="00A22107"/>
    <w:rPr>
      <w:b/>
      <w:bCs/>
    </w:rPr>
  </w:style>
  <w:style w:type="character" w:styleId="af">
    <w:name w:val="FollowedHyperlink"/>
    <w:basedOn w:val="a1"/>
    <w:uiPriority w:val="99"/>
    <w:unhideWhenUsed/>
    <w:qFormat/>
    <w:rsid w:val="00A22107"/>
    <w:rPr>
      <w:color w:val="000000"/>
      <w:u w:val="none"/>
    </w:rPr>
  </w:style>
  <w:style w:type="character" w:styleId="af0">
    <w:name w:val="Emphasis"/>
    <w:basedOn w:val="a1"/>
    <w:uiPriority w:val="20"/>
    <w:qFormat/>
    <w:rsid w:val="00A22107"/>
  </w:style>
  <w:style w:type="character" w:styleId="af1">
    <w:name w:val="Hyperlink"/>
    <w:basedOn w:val="a1"/>
    <w:uiPriority w:val="99"/>
    <w:unhideWhenUsed/>
    <w:qFormat/>
    <w:rsid w:val="00A22107"/>
    <w:rPr>
      <w:color w:val="0000FF"/>
      <w:u w:val="single"/>
    </w:rPr>
  </w:style>
  <w:style w:type="table" w:styleId="af2">
    <w:name w:val="Table Grid"/>
    <w:basedOn w:val="a2"/>
    <w:uiPriority w:val="59"/>
    <w:qFormat/>
    <w:rsid w:val="00A2210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uiPriority w:val="99"/>
    <w:semiHidden/>
    <w:qFormat/>
    <w:rsid w:val="00A22107"/>
    <w:rPr>
      <w:sz w:val="18"/>
      <w:szCs w:val="18"/>
    </w:rPr>
  </w:style>
  <w:style w:type="character" w:customStyle="1" w:styleId="Char3">
    <w:name w:val="页脚 Char"/>
    <w:basedOn w:val="a1"/>
    <w:link w:val="ab"/>
    <w:uiPriority w:val="99"/>
    <w:semiHidden/>
    <w:qFormat/>
    <w:rsid w:val="00A22107"/>
    <w:rPr>
      <w:sz w:val="18"/>
      <w:szCs w:val="18"/>
    </w:rPr>
  </w:style>
  <w:style w:type="character" w:customStyle="1" w:styleId="Char10">
    <w:name w:val="纯文本 Char1"/>
    <w:link w:val="a8"/>
    <w:qFormat/>
    <w:rsid w:val="00A22107"/>
    <w:rPr>
      <w:rFonts w:eastAsia="宋体"/>
      <w:sz w:val="24"/>
    </w:rPr>
  </w:style>
  <w:style w:type="character" w:customStyle="1" w:styleId="Char0">
    <w:name w:val="纯文本 Char"/>
    <w:basedOn w:val="a1"/>
    <w:link w:val="a8"/>
    <w:uiPriority w:val="99"/>
    <w:semiHidden/>
    <w:qFormat/>
    <w:rsid w:val="00A22107"/>
    <w:rPr>
      <w:rFonts w:ascii="宋体" w:eastAsia="宋体" w:hAnsi="Courier New" w:cs="Courier New"/>
      <w:szCs w:val="21"/>
    </w:rPr>
  </w:style>
  <w:style w:type="paragraph" w:customStyle="1" w:styleId="Default">
    <w:name w:val="Default"/>
    <w:qFormat/>
    <w:rsid w:val="00A22107"/>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99"/>
    <w:qFormat/>
    <w:rsid w:val="00A22107"/>
    <w:pPr>
      <w:ind w:firstLineChars="200" w:firstLine="420"/>
    </w:pPr>
  </w:style>
  <w:style w:type="character" w:customStyle="1" w:styleId="Char1">
    <w:name w:val="日期 Char"/>
    <w:basedOn w:val="a1"/>
    <w:link w:val="a9"/>
    <w:uiPriority w:val="99"/>
    <w:semiHidden/>
    <w:qFormat/>
    <w:rsid w:val="00A22107"/>
  </w:style>
  <w:style w:type="paragraph" w:styleId="af3">
    <w:name w:val="List Paragraph"/>
    <w:basedOn w:val="a"/>
    <w:uiPriority w:val="99"/>
    <w:unhideWhenUsed/>
    <w:qFormat/>
    <w:rsid w:val="00A22107"/>
    <w:pPr>
      <w:ind w:firstLineChars="200" w:firstLine="420"/>
    </w:pPr>
  </w:style>
  <w:style w:type="character" w:customStyle="1" w:styleId="CharChar">
    <w:name w:val="正文文本缩进 Char Char"/>
    <w:link w:val="11"/>
    <w:qFormat/>
    <w:rsid w:val="00A22107"/>
    <w:rPr>
      <w:rFonts w:ascii="宋体"/>
      <w:sz w:val="24"/>
    </w:rPr>
  </w:style>
  <w:style w:type="paragraph" w:customStyle="1" w:styleId="11">
    <w:name w:val="正文文本缩进1"/>
    <w:basedOn w:val="a"/>
    <w:link w:val="CharChar"/>
    <w:qFormat/>
    <w:rsid w:val="00A2210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22107"/>
    <w:rPr>
      <w:sz w:val="24"/>
    </w:rPr>
  </w:style>
  <w:style w:type="paragraph" w:customStyle="1" w:styleId="12">
    <w:name w:val="日期1"/>
    <w:basedOn w:val="a"/>
    <w:next w:val="a"/>
    <w:link w:val="CharChar0"/>
    <w:qFormat/>
    <w:rsid w:val="00A22107"/>
    <w:rPr>
      <w:rFonts w:ascii="Times New Roman" w:eastAsia="宋体" w:hAnsi="Times New Roman" w:cs="Times New Roman"/>
      <w:kern w:val="0"/>
      <w:sz w:val="24"/>
      <w:szCs w:val="20"/>
    </w:rPr>
  </w:style>
  <w:style w:type="paragraph" w:customStyle="1" w:styleId="13">
    <w:name w:val="正文缩进1"/>
    <w:basedOn w:val="a"/>
    <w:qFormat/>
    <w:rsid w:val="00A2210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22107"/>
    <w:rPr>
      <w:rFonts w:ascii="Arial" w:eastAsia="微软雅黑" w:hAnsi="Arial" w:cs="Times New Roman"/>
      <w:b/>
      <w:kern w:val="0"/>
      <w:sz w:val="28"/>
      <w:szCs w:val="20"/>
    </w:rPr>
  </w:style>
  <w:style w:type="character" w:customStyle="1" w:styleId="apple-converted-space">
    <w:name w:val="apple-converted-space"/>
    <w:basedOn w:val="a1"/>
    <w:qFormat/>
    <w:rsid w:val="00A22107"/>
  </w:style>
  <w:style w:type="character" w:customStyle="1" w:styleId="Char">
    <w:name w:val="信息标题 Char"/>
    <w:basedOn w:val="a1"/>
    <w:link w:val="a0"/>
    <w:uiPriority w:val="99"/>
    <w:qFormat/>
    <w:rsid w:val="00A22107"/>
    <w:rPr>
      <w:rFonts w:ascii="Arial" w:eastAsiaTheme="minorEastAsia" w:hAnsi="Arial" w:cs="Arial"/>
      <w:kern w:val="2"/>
      <w:sz w:val="24"/>
      <w:szCs w:val="24"/>
      <w:shd w:val="clear" w:color="auto" w:fill="7F7F7F"/>
    </w:rPr>
  </w:style>
  <w:style w:type="character" w:customStyle="1" w:styleId="hover25">
    <w:name w:val="hover25"/>
    <w:basedOn w:val="a1"/>
    <w:qFormat/>
    <w:rsid w:val="00A22107"/>
  </w:style>
  <w:style w:type="character" w:customStyle="1" w:styleId="red">
    <w:name w:val="red"/>
    <w:basedOn w:val="a1"/>
    <w:qFormat/>
    <w:rsid w:val="00A22107"/>
    <w:rPr>
      <w:color w:val="FF0000"/>
      <w:sz w:val="18"/>
      <w:szCs w:val="18"/>
    </w:rPr>
  </w:style>
  <w:style w:type="character" w:customStyle="1" w:styleId="red1">
    <w:name w:val="red1"/>
    <w:basedOn w:val="a1"/>
    <w:qFormat/>
    <w:rsid w:val="00A22107"/>
    <w:rPr>
      <w:color w:val="FF0000"/>
      <w:sz w:val="18"/>
      <w:szCs w:val="18"/>
    </w:rPr>
  </w:style>
  <w:style w:type="character" w:customStyle="1" w:styleId="red2">
    <w:name w:val="red2"/>
    <w:basedOn w:val="a1"/>
    <w:qFormat/>
    <w:rsid w:val="00A22107"/>
    <w:rPr>
      <w:color w:val="FF0000"/>
    </w:rPr>
  </w:style>
  <w:style w:type="character" w:customStyle="1" w:styleId="blue">
    <w:name w:val="blue"/>
    <w:basedOn w:val="a1"/>
    <w:qFormat/>
    <w:rsid w:val="00A22107"/>
    <w:rPr>
      <w:color w:val="0371C6"/>
      <w:sz w:val="21"/>
      <w:szCs w:val="21"/>
    </w:rPr>
  </w:style>
  <w:style w:type="character" w:customStyle="1" w:styleId="green">
    <w:name w:val="green"/>
    <w:basedOn w:val="a1"/>
    <w:qFormat/>
    <w:rsid w:val="00A22107"/>
    <w:rPr>
      <w:color w:val="66AE00"/>
      <w:sz w:val="18"/>
      <w:szCs w:val="18"/>
    </w:rPr>
  </w:style>
  <w:style w:type="character" w:customStyle="1" w:styleId="green1">
    <w:name w:val="green1"/>
    <w:basedOn w:val="a1"/>
    <w:qFormat/>
    <w:rsid w:val="00A22107"/>
    <w:rPr>
      <w:color w:val="66AE00"/>
      <w:sz w:val="18"/>
      <w:szCs w:val="18"/>
    </w:rPr>
  </w:style>
  <w:style w:type="character" w:customStyle="1" w:styleId="right">
    <w:name w:val="right"/>
    <w:basedOn w:val="a1"/>
    <w:qFormat/>
    <w:rsid w:val="00A22107"/>
    <w:rPr>
      <w:color w:val="999999"/>
      <w:sz w:val="18"/>
      <w:szCs w:val="18"/>
    </w:rPr>
  </w:style>
  <w:style w:type="character" w:customStyle="1" w:styleId="gb-jt">
    <w:name w:val="gb-jt"/>
    <w:basedOn w:val="a1"/>
    <w:qFormat/>
    <w:rsid w:val="00A22107"/>
  </w:style>
  <w:style w:type="character" w:customStyle="1" w:styleId="Char2">
    <w:name w:val="批注框文本 Char"/>
    <w:basedOn w:val="a1"/>
    <w:link w:val="aa"/>
    <w:uiPriority w:val="99"/>
    <w:semiHidden/>
    <w:qFormat/>
    <w:rsid w:val="00A22107"/>
    <w:rPr>
      <w:rFonts w:asciiTheme="minorHAnsi" w:eastAsiaTheme="minorEastAsia" w:hAnsiTheme="minorHAnsi" w:cstheme="minorBidi"/>
      <w:kern w:val="2"/>
      <w:sz w:val="18"/>
      <w:szCs w:val="18"/>
    </w:rPr>
  </w:style>
  <w:style w:type="paragraph" w:customStyle="1" w:styleId="14">
    <w:name w:val="普通(网站)1"/>
    <w:basedOn w:val="a"/>
    <w:qFormat/>
    <w:rsid w:val="00A22107"/>
    <w:rPr>
      <w:rFonts w:ascii="Calibri" w:eastAsia="宋体" w:hAnsi="Calibri" w:cs="Times New Roman"/>
      <w:sz w:val="24"/>
      <w:szCs w:val="24"/>
    </w:rPr>
  </w:style>
  <w:style w:type="character" w:customStyle="1" w:styleId="4Char">
    <w:name w:val="标题 4 Char"/>
    <w:basedOn w:val="a1"/>
    <w:link w:val="4"/>
    <w:uiPriority w:val="9"/>
    <w:semiHidden/>
    <w:qFormat/>
    <w:rsid w:val="00A22107"/>
    <w:rPr>
      <w:rFonts w:asciiTheme="majorHAnsi" w:eastAsiaTheme="majorEastAsia" w:hAnsiTheme="majorHAnsi" w:cstheme="majorBidi"/>
      <w:b/>
      <w:bCs/>
      <w:kern w:val="2"/>
      <w:sz w:val="28"/>
      <w:szCs w:val="28"/>
    </w:rPr>
  </w:style>
  <w:style w:type="paragraph" w:customStyle="1" w:styleId="085">
    <w:name w:val="首行缩进:  0.85 厘米"/>
    <w:basedOn w:val="a"/>
    <w:qFormat/>
    <w:rsid w:val="00A22107"/>
    <w:pPr>
      <w:widowControl/>
      <w:spacing w:after="100" w:line="360" w:lineRule="auto"/>
      <w:ind w:firstLine="482"/>
      <w:jc w:val="left"/>
    </w:pPr>
    <w:rPr>
      <w:rFonts w:ascii="Times New Roman" w:eastAsia="宋体" w:hAnsi="Times New Roman" w:cs="宋体"/>
      <w:kern w:val="0"/>
      <w:sz w:val="24"/>
      <w:szCs w:val="20"/>
      <w:lang w:eastAsia="en-US" w:bidi="en-US"/>
    </w:rPr>
  </w:style>
  <w:style w:type="paragraph" w:styleId="20">
    <w:name w:val="Body Text Indent 2"/>
    <w:basedOn w:val="a"/>
    <w:link w:val="2Char0"/>
    <w:uiPriority w:val="99"/>
    <w:unhideWhenUsed/>
    <w:qFormat/>
    <w:rsid w:val="009B69BB"/>
    <w:pPr>
      <w:spacing w:after="120" w:line="480" w:lineRule="auto"/>
      <w:ind w:leftChars="200" w:left="420"/>
    </w:pPr>
  </w:style>
  <w:style w:type="character" w:customStyle="1" w:styleId="2Char0">
    <w:name w:val="正文文本缩进 2 Char"/>
    <w:basedOn w:val="a1"/>
    <w:link w:val="20"/>
    <w:uiPriority w:val="99"/>
    <w:semiHidden/>
    <w:rsid w:val="009B69BB"/>
    <w:rPr>
      <w:rFonts w:asciiTheme="minorHAnsi" w:eastAsiaTheme="minorEastAsia" w:hAnsiTheme="minorHAnsi" w:cstheme="minorBidi"/>
      <w:kern w:val="2"/>
      <w:sz w:val="21"/>
      <w:szCs w:val="22"/>
    </w:rPr>
  </w:style>
  <w:style w:type="paragraph" w:styleId="5">
    <w:name w:val="index 5"/>
    <w:basedOn w:val="a"/>
    <w:next w:val="a"/>
    <w:qFormat/>
    <w:rsid w:val="009B69BB"/>
    <w:pPr>
      <w:spacing w:line="360" w:lineRule="auto"/>
      <w:ind w:left="1680"/>
    </w:pPr>
    <w:rPr>
      <w:sz w:val="24"/>
      <w:szCs w:val="24"/>
    </w:rPr>
  </w:style>
  <w:style w:type="paragraph" w:styleId="af4">
    <w:name w:val="footnote text"/>
    <w:basedOn w:val="a"/>
    <w:next w:val="5"/>
    <w:link w:val="Char5"/>
    <w:uiPriority w:val="99"/>
    <w:qFormat/>
    <w:rsid w:val="009B69BB"/>
    <w:pPr>
      <w:snapToGrid w:val="0"/>
      <w:spacing w:line="360" w:lineRule="auto"/>
      <w:jc w:val="left"/>
    </w:pPr>
    <w:rPr>
      <w:sz w:val="18"/>
      <w:szCs w:val="24"/>
    </w:rPr>
  </w:style>
  <w:style w:type="character" w:customStyle="1" w:styleId="Char5">
    <w:name w:val="脚注文本 Char"/>
    <w:basedOn w:val="a1"/>
    <w:link w:val="af4"/>
    <w:uiPriority w:val="99"/>
    <w:rsid w:val="009B69BB"/>
    <w:rPr>
      <w:rFonts w:asciiTheme="minorHAnsi" w:eastAsiaTheme="minorEastAsia" w:hAnsiTheme="minorHAnsi" w:cstheme="minorBidi"/>
      <w:kern w:val="2"/>
      <w:sz w:val="18"/>
      <w:szCs w:val="24"/>
    </w:rPr>
  </w:style>
  <w:style w:type="paragraph" w:customStyle="1" w:styleId="TableParagraph">
    <w:name w:val="Table Paragraph"/>
    <w:basedOn w:val="a"/>
    <w:uiPriority w:val="99"/>
    <w:qFormat/>
    <w:rsid w:val="009B69BB"/>
  </w:style>
  <w:style w:type="paragraph" w:styleId="af5">
    <w:name w:val="Title"/>
    <w:basedOn w:val="a"/>
    <w:next w:val="a"/>
    <w:link w:val="Char6"/>
    <w:qFormat/>
    <w:rsid w:val="00F81431"/>
    <w:pPr>
      <w:spacing w:beforeLines="50" w:afterLines="50"/>
      <w:jc w:val="center"/>
      <w:outlineLvl w:val="0"/>
    </w:pPr>
    <w:rPr>
      <w:rFonts w:ascii="Calibri" w:eastAsia="宋体" w:hAnsi="Calibri" w:cs="Times New Roman"/>
      <w:b/>
      <w:bCs/>
      <w:sz w:val="32"/>
      <w:szCs w:val="24"/>
    </w:rPr>
  </w:style>
  <w:style w:type="character" w:customStyle="1" w:styleId="Char6">
    <w:name w:val="标题 Char"/>
    <w:basedOn w:val="a1"/>
    <w:link w:val="af5"/>
    <w:rsid w:val="00F81431"/>
    <w:rPr>
      <w:rFonts w:ascii="Calibri" w:eastAsia="宋体" w:hAnsi="Calibri"/>
      <w:b/>
      <w:bCs/>
      <w:kern w:val="2"/>
      <w:sz w:val="32"/>
      <w:szCs w:val="24"/>
    </w:rPr>
  </w:style>
  <w:style w:type="paragraph" w:customStyle="1" w:styleId="af6">
    <w:name w:val="表格文本"/>
    <w:basedOn w:val="a"/>
    <w:qFormat/>
    <w:rsid w:val="00F81431"/>
    <w:pPr>
      <w:jc w:val="center"/>
    </w:pPr>
    <w:rPr>
      <w:rFonts w:ascii="宋体" w:eastAsia="宋体" w:hAnsi="宋体" w:cs="Times New Roman"/>
      <w:bCs/>
      <w:szCs w:val="21"/>
    </w:rPr>
  </w:style>
  <w:style w:type="character" w:customStyle="1" w:styleId="red3">
    <w:name w:val="red3"/>
    <w:basedOn w:val="a1"/>
    <w:qFormat/>
    <w:rsid w:val="00F81431"/>
    <w:rPr>
      <w:color w:val="CC0000"/>
    </w:rPr>
  </w:style>
  <w:style w:type="character" w:customStyle="1" w:styleId="hover24">
    <w:name w:val="hover24"/>
    <w:basedOn w:val="a1"/>
    <w:qFormat/>
    <w:rsid w:val="00F81431"/>
  </w:style>
  <w:style w:type="character" w:customStyle="1" w:styleId="hover">
    <w:name w:val="hover"/>
    <w:basedOn w:val="a1"/>
    <w:qFormat/>
    <w:rsid w:val="00F814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E670C16-BA1D-4BCA-8F86-6CF8DBA621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53</Pages>
  <Words>4486</Words>
  <Characters>25572</Characters>
  <Application>Microsoft Office Word</Application>
  <DocSecurity>0</DocSecurity>
  <Lines>213</Lines>
  <Paragraphs>59</Paragraphs>
  <ScaleCrop>false</ScaleCrop>
  <Company>Microsoft</Company>
  <LinksUpToDate>false</LinksUpToDate>
  <CharactersWithSpaces>29999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45</cp:revision>
  <cp:lastPrinted>2019-04-08T01:34:00Z</cp:lastPrinted>
  <dcterms:created xsi:type="dcterms:W3CDTF">2019-05-05T08:07:00Z</dcterms:created>
  <dcterms:modified xsi:type="dcterms:W3CDTF">2019-05-15T08:01:00Z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