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B6F" w:rsidRDefault="003C6B6F" w:rsidP="003C6B6F">
      <w:pPr>
        <w:spacing w:line="500" w:lineRule="exact"/>
        <w:jc w:val="center"/>
        <w:outlineLvl w:val="0"/>
        <w:rPr>
          <w:rFonts w:ascii="仿宋" w:eastAsia="仿宋" w:hAnsi="仿宋" w:cs="仿宋"/>
          <w:b/>
          <w:sz w:val="32"/>
          <w:szCs w:val="32"/>
        </w:rPr>
      </w:pPr>
      <w:r>
        <w:rPr>
          <w:rFonts w:ascii="仿宋" w:eastAsia="仿宋" w:hAnsi="仿宋" w:cs="仿宋" w:hint="eastAsia"/>
          <w:b/>
          <w:sz w:val="32"/>
          <w:szCs w:val="32"/>
        </w:rPr>
        <w:t>售后服务承诺</w:t>
      </w:r>
    </w:p>
    <w:p w:rsidR="003C6B6F" w:rsidRDefault="003C6B6F" w:rsidP="003C6B6F">
      <w:pPr>
        <w:spacing w:line="360" w:lineRule="auto"/>
        <w:rPr>
          <w:rFonts w:ascii="宋体" w:hAnsi="宋体"/>
          <w:b/>
          <w:sz w:val="24"/>
        </w:rPr>
      </w:pPr>
      <w:r>
        <w:rPr>
          <w:rFonts w:ascii="宋体" w:hAnsi="宋体" w:hint="eastAsia"/>
          <w:b/>
          <w:sz w:val="24"/>
        </w:rPr>
        <w:t>（一）、交货及安装工期、交货及安装地点及货物的验收</w:t>
      </w:r>
    </w:p>
    <w:p w:rsidR="003C6B6F" w:rsidRDefault="003C6B6F" w:rsidP="003C6B6F">
      <w:pPr>
        <w:spacing w:line="360" w:lineRule="auto"/>
        <w:rPr>
          <w:rFonts w:ascii="宋体" w:hAnsi="宋体"/>
          <w:sz w:val="24"/>
        </w:rPr>
      </w:pPr>
      <w:r>
        <w:rPr>
          <w:rFonts w:ascii="宋体" w:hAnsi="宋体" w:hint="eastAsia"/>
          <w:sz w:val="24"/>
        </w:rPr>
        <w:t>1、</w:t>
      </w:r>
      <w:r>
        <w:rPr>
          <w:rFonts w:ascii="宋体" w:hAnsi="宋体" w:hint="eastAsia"/>
          <w:b/>
          <w:sz w:val="24"/>
        </w:rPr>
        <w:t>交货及安装工期</w:t>
      </w:r>
      <w:r>
        <w:rPr>
          <w:rFonts w:ascii="宋体" w:hAnsi="宋体" w:hint="eastAsia"/>
          <w:sz w:val="24"/>
        </w:rPr>
        <w:t>：</w:t>
      </w:r>
      <w:r>
        <w:rPr>
          <w:rFonts w:ascii="宋体" w:hAnsi="宋体" w:hint="eastAsia"/>
          <w:color w:val="000000"/>
          <w:kern w:val="0"/>
          <w:sz w:val="24"/>
          <w:szCs w:val="24"/>
        </w:rPr>
        <w:t>以签订合同为准</w:t>
      </w:r>
      <w:r>
        <w:rPr>
          <w:rFonts w:ascii="宋体" w:hAnsi="宋体" w:hint="eastAsia"/>
          <w:sz w:val="24"/>
        </w:rPr>
        <w:t>。</w:t>
      </w:r>
    </w:p>
    <w:p w:rsidR="003C6B6F" w:rsidRDefault="003C6B6F" w:rsidP="003C6B6F">
      <w:pPr>
        <w:spacing w:line="360" w:lineRule="auto"/>
        <w:rPr>
          <w:rFonts w:ascii="宋体" w:hAnsi="宋体"/>
          <w:sz w:val="24"/>
        </w:rPr>
      </w:pPr>
      <w:r>
        <w:rPr>
          <w:rFonts w:ascii="宋体" w:hAnsi="宋体" w:hint="eastAsia"/>
          <w:sz w:val="24"/>
        </w:rPr>
        <w:t>2、</w:t>
      </w:r>
      <w:r>
        <w:rPr>
          <w:rFonts w:ascii="宋体" w:hAnsi="宋体" w:hint="eastAsia"/>
          <w:b/>
          <w:sz w:val="24"/>
        </w:rPr>
        <w:t>交货质量</w:t>
      </w:r>
      <w:r>
        <w:rPr>
          <w:rFonts w:ascii="宋体" w:hAnsi="宋体" w:hint="eastAsia"/>
          <w:sz w:val="24"/>
        </w:rPr>
        <w:t>：合格（符合国家现行的验收规范和标准）。</w:t>
      </w:r>
    </w:p>
    <w:p w:rsidR="003C6B6F" w:rsidRDefault="003C6B6F" w:rsidP="003C6B6F">
      <w:pPr>
        <w:spacing w:line="360" w:lineRule="auto"/>
        <w:rPr>
          <w:rFonts w:ascii="宋体" w:hAnsi="宋体"/>
          <w:sz w:val="24"/>
        </w:rPr>
      </w:pPr>
      <w:r>
        <w:rPr>
          <w:rFonts w:ascii="宋体" w:hAnsi="宋体" w:hint="eastAsia"/>
          <w:sz w:val="24"/>
        </w:rPr>
        <w:t>3、</w:t>
      </w:r>
      <w:r>
        <w:rPr>
          <w:rFonts w:ascii="宋体" w:hAnsi="宋体" w:hint="eastAsia"/>
          <w:b/>
          <w:sz w:val="24"/>
        </w:rPr>
        <w:t>交货及安装地点</w:t>
      </w:r>
      <w:r>
        <w:rPr>
          <w:rFonts w:ascii="宋体" w:hAnsi="宋体" w:hint="eastAsia"/>
          <w:sz w:val="24"/>
        </w:rPr>
        <w:t>：</w:t>
      </w:r>
      <w:r w:rsidRPr="00703406">
        <w:rPr>
          <w:rFonts w:ascii="宋体" w:hAnsi="宋体" w:cs="仿宋" w:hint="eastAsia"/>
          <w:b/>
          <w:bCs/>
          <w:sz w:val="24"/>
          <w:szCs w:val="24"/>
        </w:rPr>
        <w:t>配货且安装到采购方指定单位</w:t>
      </w:r>
      <w:r>
        <w:rPr>
          <w:rFonts w:ascii="宋体" w:hAnsi="宋体" w:hint="eastAsia"/>
          <w:bCs/>
          <w:sz w:val="24"/>
        </w:rPr>
        <w:t>。</w:t>
      </w:r>
    </w:p>
    <w:p w:rsidR="003C6B6F" w:rsidRDefault="003C6B6F" w:rsidP="003C6B6F">
      <w:pPr>
        <w:spacing w:line="360" w:lineRule="auto"/>
        <w:rPr>
          <w:rFonts w:ascii="宋体" w:hAnsi="宋体"/>
          <w:sz w:val="24"/>
        </w:rPr>
      </w:pPr>
      <w:r>
        <w:rPr>
          <w:rFonts w:ascii="宋体" w:hAnsi="宋体" w:hint="eastAsia"/>
          <w:sz w:val="24"/>
        </w:rPr>
        <w:t>4、</w:t>
      </w:r>
      <w:r>
        <w:rPr>
          <w:rFonts w:ascii="宋体" w:hAnsi="宋体" w:hint="eastAsia"/>
          <w:b/>
          <w:sz w:val="24"/>
        </w:rPr>
        <w:t>货物的验收：</w:t>
      </w:r>
      <w:r>
        <w:rPr>
          <w:rFonts w:ascii="宋体" w:hAnsi="宋体" w:hint="eastAsia"/>
          <w:sz w:val="24"/>
        </w:rPr>
        <w:t>4.1货物运至合同或业主指定的地点后，采购人或业主应及时做好接货准备，我公司人员将协助做好现场保护工作。4.2货物运至招标人指定地点时，采购人或业主应组织专业人员会同我方工作人员共同对货物进行验收，并逐一核对货物名称、型号、数量等逐条核对。检查核对无误后，我方技术人员会同采购人或业主组织的专业人员一起进行开箱检查，严格按照谈判文件及合同核对产品的型号、规格、品牌参数、厂家、数量及产品合格证书，双方共同做好检查记录，签字后作为设备验货依据。如发现问题，及时调换，以确保货物完全满足谈判文件的要求。4.3、我公司保证货物到达用户所在地完好无损，如有缺漏、损坏，由我公司负责调换、补齐或赔偿。4.4、我公司提供完备的技术资料、装箱单和合格证等，验收合格条件如下：（1）产品参数与采购合同一致性能指标达到技术参数的标准要求。（2）货物技术资料、装箱单、合格证等资料齐全。</w:t>
      </w:r>
    </w:p>
    <w:p w:rsidR="003C6B6F" w:rsidRDefault="003C6B6F" w:rsidP="003C6B6F">
      <w:pPr>
        <w:spacing w:line="360" w:lineRule="auto"/>
        <w:rPr>
          <w:rFonts w:ascii="宋体" w:hAnsi="宋体"/>
          <w:sz w:val="24"/>
        </w:rPr>
      </w:pPr>
      <w:r>
        <w:rPr>
          <w:rFonts w:ascii="宋体" w:hAnsi="宋体" w:hint="eastAsia"/>
          <w:sz w:val="24"/>
        </w:rPr>
        <w:t>（3）在规定时间内完成交货并验收，并经采购人确认。</w:t>
      </w:r>
    </w:p>
    <w:p w:rsidR="003C6B6F" w:rsidRPr="00CC25DA" w:rsidRDefault="003C6B6F" w:rsidP="003C6B6F">
      <w:pPr>
        <w:spacing w:line="360" w:lineRule="auto"/>
        <w:rPr>
          <w:rFonts w:ascii="宋体" w:hAnsi="宋体"/>
          <w:b/>
          <w:sz w:val="24"/>
        </w:rPr>
      </w:pPr>
      <w:r>
        <w:rPr>
          <w:rFonts w:ascii="宋体" w:hAnsi="宋体" w:hint="eastAsia"/>
          <w:sz w:val="24"/>
        </w:rPr>
        <w:t>4.5、产品在运行符合要求后，才作为最终验收。4.6、我公司提供的货物未达到竞争性谈判文件规定要求，且对采购人造成损失的，由我公司承担一切责任，并赔偿所造成的损失。4.7、我公司保证：在采购人需要厂家对我公司交付的产品（包括质量、技术参数等）进行确认，厂家将予以配合。产品包装材料归采购人所有。5、验收时我公司提供的材料如下：产品序列号、货物清单、及厂家提供的供货服务证明原件等。验收的一切费用均由我公司支付。</w:t>
      </w:r>
    </w:p>
    <w:p w:rsidR="003C6B6F" w:rsidRDefault="003C6B6F" w:rsidP="003C6B6F">
      <w:pPr>
        <w:spacing w:line="360" w:lineRule="auto"/>
        <w:rPr>
          <w:rFonts w:ascii="宋体" w:hAnsi="宋体"/>
          <w:b/>
          <w:sz w:val="24"/>
        </w:rPr>
      </w:pPr>
      <w:r>
        <w:rPr>
          <w:rFonts w:ascii="宋体" w:hAnsi="宋体" w:hint="eastAsia"/>
          <w:b/>
          <w:sz w:val="24"/>
        </w:rPr>
        <w:t>（二）、质量保证及售后服务内容</w:t>
      </w:r>
    </w:p>
    <w:p w:rsidR="003C6B6F" w:rsidRDefault="003C6B6F" w:rsidP="003C6B6F">
      <w:pPr>
        <w:spacing w:line="360" w:lineRule="auto"/>
        <w:rPr>
          <w:rFonts w:ascii="宋体" w:hAnsi="宋体"/>
          <w:sz w:val="24"/>
        </w:rPr>
      </w:pPr>
      <w:r>
        <w:rPr>
          <w:rFonts w:ascii="宋体" w:hAnsi="宋体" w:hint="eastAsia"/>
          <w:sz w:val="24"/>
        </w:rPr>
        <w:t>1、检查：我公司负责对所提供的货物进行验收前的检查，费用计入投标报价。如在要求期限内检查不合格，视为验收不合格。我公司将按照谈判文件及合同要求更换货物，并承担造成的费用和损失；</w:t>
      </w:r>
    </w:p>
    <w:p w:rsidR="003C6B6F" w:rsidRDefault="003C6B6F" w:rsidP="003C6B6F">
      <w:pPr>
        <w:spacing w:line="360" w:lineRule="auto"/>
        <w:rPr>
          <w:rFonts w:ascii="宋体" w:hAnsi="宋体"/>
          <w:sz w:val="24"/>
        </w:rPr>
      </w:pPr>
      <w:r>
        <w:rPr>
          <w:rFonts w:ascii="宋体" w:hAnsi="宋体" w:hint="eastAsia"/>
          <w:sz w:val="24"/>
        </w:rPr>
        <w:t>2、我公司将建立售后服务群，在使用过程中出现任何问题采购人均可通过售后服务群与我公司售后技术人员、厂家工程师取得联系，我公司承诺：售后服务群</w:t>
      </w:r>
      <w:r>
        <w:rPr>
          <w:rFonts w:ascii="宋体" w:hAnsi="宋体" w:hint="eastAsia"/>
          <w:sz w:val="24"/>
        </w:rPr>
        <w:lastRenderedPageBreak/>
        <w:t>24小时在线，将有专职人员负责，确保第一时间解决问题，以方便服务使用人。</w:t>
      </w:r>
    </w:p>
    <w:p w:rsidR="003C6B6F" w:rsidRPr="005710D3" w:rsidRDefault="003C6B6F" w:rsidP="003C6B6F">
      <w:pPr>
        <w:spacing w:line="360" w:lineRule="auto"/>
        <w:rPr>
          <w:rFonts w:ascii="宋体" w:hAnsi="宋体"/>
          <w:sz w:val="24"/>
        </w:rPr>
      </w:pPr>
      <w:r>
        <w:rPr>
          <w:rFonts w:ascii="宋体" w:hAnsi="宋体" w:hint="eastAsia"/>
          <w:sz w:val="24"/>
        </w:rPr>
        <w:t>3、质保期及售后服务承诺：质保期一年以及7*24小时现场服务响应。我公司售后服务电话：0375-7070739；全国保修期内对城区24小时响应，郊县72小时响应，并定期为用户提供产品培训。</w:t>
      </w:r>
      <w:r>
        <w:rPr>
          <w:rFonts w:ascii="宋体" w:hAnsi="宋体" w:hint="eastAsia"/>
          <w:sz w:val="24"/>
          <w:lang w:val="zh-CN"/>
        </w:rPr>
        <w:t>在免费包修期内，同一质量问题连续两次维修仍无法正常使用，</w:t>
      </w:r>
      <w:r>
        <w:rPr>
          <w:rFonts w:ascii="宋体" w:hAnsi="宋体" w:hint="eastAsia"/>
          <w:sz w:val="24"/>
        </w:rPr>
        <w:t>我公司</w:t>
      </w:r>
      <w:r>
        <w:rPr>
          <w:rFonts w:ascii="宋体" w:hAnsi="宋体" w:hint="eastAsia"/>
          <w:sz w:val="24"/>
          <w:lang w:val="zh-CN"/>
        </w:rPr>
        <w:t>予以更换同品牌、同型号的全新产品，超过保修期发生故障，用户可自由选择维修单位，如委托给</w:t>
      </w:r>
      <w:r>
        <w:rPr>
          <w:rFonts w:ascii="宋体" w:hAnsi="宋体" w:hint="eastAsia"/>
          <w:sz w:val="24"/>
        </w:rPr>
        <w:t>我公司</w:t>
      </w:r>
      <w:r>
        <w:rPr>
          <w:rFonts w:ascii="宋体" w:hAnsi="宋体" w:hint="eastAsia"/>
          <w:sz w:val="24"/>
          <w:lang w:val="zh-CN"/>
        </w:rPr>
        <w:t>，</w:t>
      </w:r>
      <w:r>
        <w:rPr>
          <w:rFonts w:ascii="宋体" w:hAnsi="宋体" w:hint="eastAsia"/>
          <w:sz w:val="24"/>
        </w:rPr>
        <w:t>我公司将继续为使用单位服务</w:t>
      </w:r>
      <w:r>
        <w:rPr>
          <w:rFonts w:ascii="宋体" w:hAnsi="宋体" w:hint="eastAsia"/>
          <w:sz w:val="24"/>
          <w:lang w:val="zh-CN"/>
        </w:rPr>
        <w:t>，并且维修费</w:t>
      </w:r>
      <w:r>
        <w:rPr>
          <w:rFonts w:ascii="宋体" w:hAnsi="宋体" w:hint="eastAsia"/>
          <w:sz w:val="24"/>
        </w:rPr>
        <w:t>低于</w:t>
      </w:r>
      <w:r>
        <w:rPr>
          <w:rFonts w:ascii="宋体" w:hAnsi="宋体" w:hint="eastAsia"/>
          <w:sz w:val="24"/>
          <w:lang w:val="zh-CN"/>
        </w:rPr>
        <w:t>市场平均价格。</w:t>
      </w:r>
      <w:r>
        <w:rPr>
          <w:rFonts w:ascii="宋体" w:hAnsi="宋体" w:hint="eastAsia"/>
          <w:sz w:val="24"/>
        </w:rPr>
        <w:t>售后服务机构：郏县鼎荣设备安装有限公司维修部，维修部</w:t>
      </w:r>
      <w:r>
        <w:rPr>
          <w:rFonts w:ascii="宋体" w:cs="宋体" w:hint="eastAsia"/>
          <w:sz w:val="24"/>
          <w:lang w:val="zh-CN"/>
        </w:rPr>
        <w:t>负责人：</w:t>
      </w:r>
      <w:r>
        <w:rPr>
          <w:rFonts w:ascii="宋体" w:hAnsi="宋体" w:hint="eastAsia"/>
          <w:sz w:val="24"/>
        </w:rPr>
        <w:t>郝成豪</w:t>
      </w:r>
      <w:r>
        <w:rPr>
          <w:rFonts w:ascii="宋体" w:cs="宋体" w:hint="eastAsia"/>
          <w:sz w:val="24"/>
          <w:lang w:val="zh-CN"/>
        </w:rPr>
        <w:t>，联系人：</w:t>
      </w:r>
      <w:r>
        <w:rPr>
          <w:rFonts w:ascii="宋体" w:hAnsi="宋体" w:hint="eastAsia"/>
          <w:sz w:val="24"/>
        </w:rPr>
        <w:t>童丽欢，</w:t>
      </w:r>
      <w:r>
        <w:rPr>
          <w:rFonts w:ascii="宋体" w:cs="宋体" w:hint="eastAsia"/>
          <w:sz w:val="24"/>
          <w:lang w:val="zh-CN"/>
        </w:rPr>
        <w:t>联系电话：</w:t>
      </w:r>
      <w:r>
        <w:rPr>
          <w:rFonts w:ascii="宋体" w:cs="宋体" w:hint="eastAsia"/>
          <w:sz w:val="24"/>
        </w:rPr>
        <w:t>03757070739；</w:t>
      </w:r>
      <w:r>
        <w:rPr>
          <w:rFonts w:ascii="宋体" w:hAnsi="宋体" w:hint="eastAsia"/>
          <w:sz w:val="24"/>
        </w:rPr>
        <w:t>维修部承担我公司售出的所有产品的日常维修、零配件的更换修复、全新产品的更换等维修业务。售后服务地点：平顶山市郏县经二路北段朝阳社区。4、质量要求和保证条件：我公司</w:t>
      </w:r>
      <w:r>
        <w:rPr>
          <w:rFonts w:ascii="宋体" w:hAnsi="宋体"/>
          <w:sz w:val="24"/>
        </w:rPr>
        <w:t>保修政策</w:t>
      </w:r>
      <w:r>
        <w:rPr>
          <w:rFonts w:ascii="宋体" w:hAnsi="宋体" w:hint="eastAsia"/>
          <w:sz w:val="24"/>
        </w:rPr>
        <w:t>：</w:t>
      </w:r>
      <w:r>
        <w:rPr>
          <w:rFonts w:ascii="宋体" w:hAnsi="宋体"/>
          <w:sz w:val="24"/>
        </w:rPr>
        <w:t>本产品质保期为：</w:t>
      </w:r>
      <w:r>
        <w:rPr>
          <w:rFonts w:ascii="宋体" w:hAnsi="宋体" w:hint="eastAsia"/>
          <w:sz w:val="24"/>
        </w:rPr>
        <w:t>一</w:t>
      </w:r>
      <w:r>
        <w:rPr>
          <w:rFonts w:ascii="宋体" w:hAnsi="宋体"/>
          <w:sz w:val="24"/>
        </w:rPr>
        <w:t>年。</w:t>
      </w:r>
      <w:r>
        <w:rPr>
          <w:rFonts w:ascii="宋体" w:hAnsi="宋体" w:hint="eastAsia"/>
          <w:sz w:val="24"/>
        </w:rPr>
        <w:t>质保期内免费更换，质保期外终身免费维护，质保期自验收合格之日起计算。5、培训：我司负责对用户进行免费培训，使其能够熟练地对产品进行日常维护。</w:t>
      </w:r>
    </w:p>
    <w:p w:rsidR="003C6B6F" w:rsidRDefault="003C6B6F" w:rsidP="003C6B6F">
      <w:pPr>
        <w:spacing w:line="360" w:lineRule="auto"/>
        <w:rPr>
          <w:rFonts w:ascii="宋体" w:hAnsi="宋体"/>
          <w:b/>
          <w:sz w:val="24"/>
        </w:rPr>
      </w:pPr>
      <w:r>
        <w:rPr>
          <w:rFonts w:ascii="宋体" w:hAnsi="宋体" w:hint="eastAsia"/>
          <w:b/>
          <w:sz w:val="24"/>
        </w:rPr>
        <w:t>（三）、付款方式：</w:t>
      </w:r>
      <w:r>
        <w:rPr>
          <w:rFonts w:ascii="宋体" w:hAnsi="宋体" w:hint="eastAsia"/>
          <w:color w:val="000000"/>
          <w:kern w:val="0"/>
          <w:sz w:val="24"/>
          <w:szCs w:val="24"/>
        </w:rPr>
        <w:t>以签订合同为准</w:t>
      </w:r>
      <w:r>
        <w:rPr>
          <w:rFonts w:ascii="宋体" w:hAnsi="宋体" w:hint="eastAsia"/>
          <w:sz w:val="24"/>
        </w:rPr>
        <w:t>。</w:t>
      </w:r>
    </w:p>
    <w:p w:rsidR="003C6B6F" w:rsidRDefault="003C6B6F" w:rsidP="003C6B6F">
      <w:pPr>
        <w:spacing w:line="360" w:lineRule="auto"/>
        <w:rPr>
          <w:rFonts w:ascii="宋体" w:hAnsi="宋体"/>
          <w:bCs/>
          <w:sz w:val="24"/>
        </w:rPr>
      </w:pPr>
      <w:r>
        <w:rPr>
          <w:rFonts w:ascii="宋体" w:hAnsi="宋体" w:hint="eastAsia"/>
          <w:b/>
          <w:sz w:val="24"/>
        </w:rPr>
        <w:t>（四）、供货期：</w:t>
      </w:r>
      <w:r>
        <w:rPr>
          <w:rFonts w:ascii="宋体" w:hAnsi="宋体" w:hint="eastAsia"/>
          <w:color w:val="000000"/>
          <w:kern w:val="0"/>
          <w:sz w:val="24"/>
          <w:szCs w:val="24"/>
        </w:rPr>
        <w:t>以签订合同为准</w:t>
      </w:r>
      <w:r>
        <w:rPr>
          <w:rFonts w:ascii="宋体" w:hAnsi="宋体" w:hint="eastAsia"/>
          <w:bCs/>
          <w:sz w:val="24"/>
        </w:rPr>
        <w:t>。</w:t>
      </w:r>
    </w:p>
    <w:p w:rsidR="003C6B6F" w:rsidRPr="005710D3" w:rsidRDefault="003C6B6F" w:rsidP="003C6B6F">
      <w:pPr>
        <w:spacing w:line="360" w:lineRule="auto"/>
        <w:rPr>
          <w:rFonts w:ascii="宋体" w:hAnsi="宋体"/>
          <w:sz w:val="24"/>
        </w:rPr>
      </w:pPr>
      <w:r>
        <w:rPr>
          <w:rFonts w:ascii="宋体" w:hAnsi="宋体" w:hint="eastAsia"/>
          <w:b/>
          <w:sz w:val="24"/>
        </w:rPr>
        <w:t>（五）、质保期：</w:t>
      </w:r>
      <w:r>
        <w:rPr>
          <w:rFonts w:ascii="宋体" w:hAnsi="宋体" w:hint="eastAsia"/>
          <w:sz w:val="24"/>
        </w:rPr>
        <w:t>自验收合格之日起计算，免费质保一年。</w:t>
      </w:r>
    </w:p>
    <w:p w:rsidR="003C6B6F" w:rsidRDefault="003C6B6F" w:rsidP="003C6B6F">
      <w:pPr>
        <w:spacing w:line="360" w:lineRule="auto"/>
        <w:rPr>
          <w:rFonts w:ascii="宋体" w:hAnsi="宋体"/>
          <w:b/>
          <w:sz w:val="24"/>
        </w:rPr>
      </w:pPr>
      <w:r>
        <w:rPr>
          <w:rFonts w:ascii="宋体" w:hAnsi="宋体" w:hint="eastAsia"/>
          <w:b/>
          <w:sz w:val="24"/>
        </w:rPr>
        <w:t>（六）、其他优惠条件及承诺</w:t>
      </w:r>
    </w:p>
    <w:p w:rsidR="003C6B6F" w:rsidRDefault="003C6B6F" w:rsidP="003C6B6F">
      <w:pPr>
        <w:spacing w:line="360" w:lineRule="auto"/>
        <w:rPr>
          <w:rFonts w:ascii="宋体" w:hAnsi="宋体"/>
          <w:sz w:val="24"/>
        </w:rPr>
      </w:pPr>
      <w:r>
        <w:rPr>
          <w:rFonts w:ascii="宋体" w:hAnsi="宋体" w:hint="eastAsia"/>
          <w:sz w:val="24"/>
        </w:rPr>
        <w:t>1、在项目实施过程中，我公司将组建专家团队，提供全天候的技术支持。</w:t>
      </w:r>
    </w:p>
    <w:p w:rsidR="003C6B6F" w:rsidRDefault="003C6B6F" w:rsidP="003C6B6F">
      <w:pPr>
        <w:spacing w:line="360" w:lineRule="auto"/>
        <w:rPr>
          <w:rFonts w:ascii="宋体" w:hAnsi="宋体"/>
          <w:sz w:val="24"/>
        </w:rPr>
      </w:pPr>
      <w:r>
        <w:rPr>
          <w:rFonts w:ascii="宋体" w:hAnsi="宋体" w:hint="eastAsia"/>
          <w:sz w:val="24"/>
        </w:rPr>
        <w:t>2、我公司与多家一线生产厂商有合作关系，可以为客户提供到厂培训学习。</w:t>
      </w:r>
    </w:p>
    <w:p w:rsidR="003C6B6F" w:rsidRDefault="003C6B6F" w:rsidP="003C6B6F">
      <w:pPr>
        <w:spacing w:line="360" w:lineRule="auto"/>
        <w:rPr>
          <w:rFonts w:ascii="宋体" w:hAnsi="宋体"/>
          <w:sz w:val="24"/>
        </w:rPr>
      </w:pPr>
      <w:r>
        <w:rPr>
          <w:rFonts w:ascii="宋体" w:hAnsi="宋体" w:hint="eastAsia"/>
          <w:sz w:val="24"/>
        </w:rPr>
        <w:t>3、本文件未列明之处，按竞争性谈判文件要求或双方另行协商约定。</w:t>
      </w:r>
    </w:p>
    <w:p w:rsidR="003C6B6F" w:rsidRDefault="003C6B6F" w:rsidP="003C6B6F">
      <w:pPr>
        <w:spacing w:line="360" w:lineRule="auto"/>
        <w:rPr>
          <w:rFonts w:ascii="宋体" w:hAnsi="宋体"/>
          <w:sz w:val="24"/>
        </w:rPr>
      </w:pPr>
      <w:r>
        <w:rPr>
          <w:rFonts w:ascii="宋体" w:hAnsi="宋体" w:hint="eastAsia"/>
          <w:sz w:val="24"/>
        </w:rPr>
        <w:t>4、我公司完全响应竞争性谈判文件的所有内容及条款，无异议。</w:t>
      </w:r>
    </w:p>
    <w:p w:rsidR="003C6B6F" w:rsidRDefault="003C6B6F" w:rsidP="003C6B6F">
      <w:pPr>
        <w:spacing w:line="360" w:lineRule="auto"/>
        <w:rPr>
          <w:rFonts w:ascii="宋体" w:hAnsi="宋体"/>
          <w:sz w:val="24"/>
          <w:lang w:val="zh-CN"/>
        </w:rPr>
      </w:pPr>
    </w:p>
    <w:p w:rsidR="003C6B6F" w:rsidRDefault="008A6F54" w:rsidP="003C6B6F">
      <w:pPr>
        <w:spacing w:line="360" w:lineRule="auto"/>
        <w:jc w:val="right"/>
        <w:rPr>
          <w:rFonts w:ascii="宋体" w:hAnsi="宋体"/>
          <w:sz w:val="24"/>
          <w:lang w:val="zh-CN"/>
        </w:rPr>
      </w:pPr>
      <w:r>
        <w:rPr>
          <w:rFonts w:ascii="宋体" w:hAnsi="宋体" w:hint="eastAsia"/>
          <w:sz w:val="24"/>
          <w:lang w:val="zh-CN"/>
        </w:rPr>
        <w:t>供应商名称</w:t>
      </w:r>
      <w:r w:rsidR="003C6B6F">
        <w:rPr>
          <w:rFonts w:ascii="宋体" w:hAnsi="宋体" w:hint="eastAsia"/>
          <w:sz w:val="24"/>
          <w:lang w:val="zh-CN"/>
        </w:rPr>
        <w:t>：</w:t>
      </w:r>
      <w:r w:rsidR="003C6B6F">
        <w:rPr>
          <w:rFonts w:ascii="宋体" w:hAnsi="宋体" w:hint="eastAsia"/>
          <w:sz w:val="24"/>
        </w:rPr>
        <w:t>郏县鼎荣设备安装有限公司</w:t>
      </w:r>
    </w:p>
    <w:p w:rsidR="003C6B6F" w:rsidRPr="005710D3" w:rsidRDefault="003C6B6F" w:rsidP="003C6B6F">
      <w:pPr>
        <w:spacing w:line="360" w:lineRule="auto"/>
        <w:jc w:val="right"/>
        <w:rPr>
          <w:rFonts w:ascii="宋体" w:hAnsi="宋体"/>
          <w:sz w:val="24"/>
        </w:rPr>
      </w:pPr>
      <w:r>
        <w:rPr>
          <w:rFonts w:ascii="宋体" w:hAnsi="宋体" w:hint="eastAsia"/>
          <w:sz w:val="24"/>
        </w:rPr>
        <w:t>日     期:2019年5月10日</w:t>
      </w:r>
    </w:p>
    <w:p w:rsidR="005B2A7E" w:rsidRDefault="005B2A7E" w:rsidP="003C6B6F">
      <w:pPr>
        <w:jc w:val="right"/>
      </w:pPr>
    </w:p>
    <w:sectPr w:rsidR="005B2A7E" w:rsidSect="005B2A7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7CFA" w:rsidRDefault="00137CFA" w:rsidP="008A6F54">
      <w:r>
        <w:separator/>
      </w:r>
    </w:p>
  </w:endnote>
  <w:endnote w:type="continuationSeparator" w:id="0">
    <w:p w:rsidR="00137CFA" w:rsidRDefault="00137CFA" w:rsidP="008A6F5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7CFA" w:rsidRDefault="00137CFA" w:rsidP="008A6F54">
      <w:r>
        <w:separator/>
      </w:r>
    </w:p>
  </w:footnote>
  <w:footnote w:type="continuationSeparator" w:id="0">
    <w:p w:rsidR="00137CFA" w:rsidRDefault="00137CFA" w:rsidP="008A6F5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C6B6F"/>
    <w:rsid w:val="00137CFA"/>
    <w:rsid w:val="00344C18"/>
    <w:rsid w:val="003C6B6F"/>
    <w:rsid w:val="005B2A7E"/>
    <w:rsid w:val="008A6F5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B6F"/>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A6F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A6F54"/>
    <w:rPr>
      <w:rFonts w:ascii="Times New Roman" w:eastAsia="宋体" w:hAnsi="Times New Roman" w:cs="Times New Roman"/>
      <w:sz w:val="18"/>
      <w:szCs w:val="18"/>
    </w:rPr>
  </w:style>
  <w:style w:type="paragraph" w:styleId="a4">
    <w:name w:val="footer"/>
    <w:basedOn w:val="a"/>
    <w:link w:val="Char0"/>
    <w:uiPriority w:val="99"/>
    <w:semiHidden/>
    <w:unhideWhenUsed/>
    <w:rsid w:val="008A6F5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A6F54"/>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240</Words>
  <Characters>1374</Characters>
  <Application>Microsoft Office Word</Application>
  <DocSecurity>0</DocSecurity>
  <Lines>11</Lines>
  <Paragraphs>3</Paragraphs>
  <ScaleCrop>false</ScaleCrop>
  <Company/>
  <LinksUpToDate>false</LinksUpToDate>
  <CharactersWithSpaces>1611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2019-05-14T05:59:00Z</dcterms:created>
  <dcterms:modified xsi:type="dcterms:W3CDTF">2019-05-14T06:06:00Z</dcterms:modified>
</cp:coreProperties>
</file>