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B4" w:rsidRDefault="003429C4">
      <w:pPr>
        <w:widowControl/>
        <w:spacing w:before="226" w:line="520" w:lineRule="exact"/>
        <w:jc w:val="center"/>
      </w:pPr>
      <w:r w:rsidRPr="003429C4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禹州市磨街乡废弃矿山生态修复治理工程</w:t>
      </w:r>
      <w:r w:rsidR="00E21702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第一、二标段（二次）</w:t>
      </w:r>
      <w:r w:rsidR="0089768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  <w:r w:rsidR="00897689">
        <w:rPr>
          <w:rFonts w:ascii="方正小标宋简体" w:eastAsia="方正小标宋简体" w:hAnsi="方正小标宋简体" w:cs="方正小标宋简体"/>
          <w:color w:val="000000"/>
          <w:kern w:val="0"/>
          <w:sz w:val="21"/>
          <w:szCs w:val="21"/>
          <w:shd w:val="clear" w:color="auto" w:fill="FFFFFF"/>
        </w:rPr>
        <w:t> </w:t>
      </w:r>
    </w:p>
    <w:tbl>
      <w:tblPr>
        <w:tblW w:w="10680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2"/>
        <w:gridCol w:w="1660"/>
        <w:gridCol w:w="3358"/>
        <w:gridCol w:w="156"/>
        <w:gridCol w:w="1604"/>
        <w:gridCol w:w="3250"/>
      </w:tblGrid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3429C4" w:rsidRDefault="003429C4">
            <w:pPr>
              <w:widowControl/>
              <w:spacing w:line="280" w:lineRule="exact"/>
              <w:jc w:val="center"/>
            </w:pPr>
            <w:r w:rsidRPr="003429C4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禹州市磨街乡废弃矿山生态修复治理工程</w:t>
            </w:r>
            <w:r w:rsidR="00E21702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第一、二标段（二次）</w:t>
            </w:r>
          </w:p>
        </w:tc>
      </w:tr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 w:rsidP="003429C4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JSGC-SZ-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2019040</w:t>
            </w:r>
            <w:r w:rsidR="00E2170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</w:tr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禹州市磨街乡人民政府</w:t>
            </w:r>
          </w:p>
        </w:tc>
      </w:tr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3429C4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一标段：</w:t>
            </w:r>
            <w:r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788740.43元</w:t>
            </w:r>
          </w:p>
        </w:tc>
      </w:tr>
      <w:tr w:rsidR="007F7BB4">
        <w:trPr>
          <w:trHeight w:val="820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 w:rsidP="00E2170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E2170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日10时</w:t>
            </w:r>
            <w:r w:rsidR="00E2170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0分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禹州市公共资源交易中心第一开标室</w:t>
            </w:r>
          </w:p>
        </w:tc>
      </w:tr>
      <w:tr w:rsidR="007F7BB4">
        <w:trPr>
          <w:trHeight w:val="820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3429C4" w:rsidP="00E2170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磨街乡</w:t>
            </w:r>
            <w:r w:rsidRPr="003516A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候沟村</w:t>
            </w:r>
          </w:p>
        </w:tc>
      </w:tr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3E684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3E684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何小冬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马军涛、李惠娟、安军峰、</w:t>
            </w:r>
            <w:r w:rsidRPr="003E6841">
              <w:rPr>
                <w:rFonts w:ascii="宋体" w:hAnsi="宋体" w:cs="仿宋_GB2312" w:hint="eastAsia"/>
                <w:sz w:val="24"/>
                <w:szCs w:val="24"/>
              </w:rPr>
              <w:t>宋京铎</w:t>
            </w:r>
          </w:p>
        </w:tc>
      </w:tr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3429C4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合理低价中标法</w:t>
            </w:r>
          </w:p>
        </w:tc>
      </w:tr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3E684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3E684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3E684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市政公用工程施工总承包叁级</w:t>
            </w:r>
          </w:p>
        </w:tc>
      </w:tr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3E684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3E684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783624.13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7F7BB4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30日历天</w:t>
            </w:r>
          </w:p>
        </w:tc>
      </w:tr>
      <w:tr w:rsidR="007F7BB4">
        <w:trPr>
          <w:trHeight w:val="455"/>
          <w:jc w:val="center"/>
        </w:trPr>
        <w:tc>
          <w:tcPr>
            <w:tcW w:w="6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22680C" w:rsidRDefault="003E684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任益民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（市政公用工程注册建造师贰级，注册编号：</w:t>
            </w: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豫241121229330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>
        <w:trPr>
          <w:trHeight w:val="820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22680C" w:rsidRDefault="003E6841" w:rsidP="003E684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李彩霞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中级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工程师，证书编号：</w:t>
            </w:r>
            <w:r w:rsidRPr="0022680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C04128070900005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22680C" w:rsidRDefault="003E6841" w:rsidP="003429C4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李仪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</w:t>
            </w:r>
            <w:r w:rsid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22680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41161041500107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）</w:t>
            </w:r>
          </w:p>
        </w:tc>
      </w:tr>
      <w:tr w:rsidR="007F7BB4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22680C" w:rsidRDefault="003E6841" w:rsidP="003429C4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王静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22680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41161091500095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2680C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2680C" w:rsidRDefault="0022680C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680C" w:rsidRDefault="0022680C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22680C" w:rsidRPr="0022680C" w:rsidRDefault="0022680C" w:rsidP="003429C4">
            <w:pPr>
              <w:widowControl/>
              <w:spacing w:line="2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李国林（证书编号：</w:t>
            </w:r>
            <w:r w:rsidRPr="0022680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41161111500043</w:t>
            </w: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22680C" w:rsidRDefault="003E684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刘彦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豫建安C（2017）SZ0000373</w:t>
            </w:r>
            <w:r w:rsidR="00897689"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）</w:t>
            </w:r>
          </w:p>
        </w:tc>
      </w:tr>
      <w:tr w:rsidR="003E6841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E6841" w:rsidRDefault="003E684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841" w:rsidRDefault="003E6841" w:rsidP="00CB549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E6841" w:rsidRPr="0022680C" w:rsidRDefault="003E6841" w:rsidP="00CB549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马志有（证书编号：</w:t>
            </w:r>
            <w:r w:rsidRPr="0022680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41161141500050</w:t>
            </w: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E6841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E6841" w:rsidRDefault="003E684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841" w:rsidRDefault="003E6841" w:rsidP="00F80F4B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预算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E6841" w:rsidRPr="0022680C" w:rsidRDefault="003E6841" w:rsidP="00F80F4B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黄中立</w:t>
            </w: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22680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H41160041500023</w:t>
            </w: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E6841">
        <w:trPr>
          <w:trHeight w:val="998"/>
          <w:jc w:val="center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841" w:rsidRDefault="003E6841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3E6841" w:rsidRDefault="003E6841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3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E6841" w:rsidRDefault="003E684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7F7BB4" w:rsidRDefault="007F7BB4"/>
    <w:p w:rsidR="003429C4" w:rsidRDefault="003429C4" w:rsidP="003429C4">
      <w:pPr>
        <w:widowControl/>
        <w:spacing w:before="226" w:line="520" w:lineRule="exact"/>
        <w:jc w:val="center"/>
      </w:pPr>
      <w:r w:rsidRPr="003429C4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lastRenderedPageBreak/>
        <w:t>禹州市磨街乡废弃矿山生态修复治理工程</w:t>
      </w:r>
      <w:r w:rsidR="00E21702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第一、二标段（二次）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21"/>
          <w:szCs w:val="21"/>
          <w:shd w:val="clear" w:color="auto" w:fill="FFFFFF"/>
        </w:rPr>
        <w:t> </w:t>
      </w:r>
    </w:p>
    <w:tbl>
      <w:tblPr>
        <w:tblW w:w="10485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630"/>
        <w:gridCol w:w="3297"/>
        <w:gridCol w:w="153"/>
        <w:gridCol w:w="1575"/>
        <w:gridCol w:w="3190"/>
      </w:tblGrid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3429C4" w:rsidRDefault="003429C4" w:rsidP="00E84581">
            <w:pPr>
              <w:widowControl/>
              <w:spacing w:line="280" w:lineRule="exact"/>
              <w:jc w:val="center"/>
            </w:pPr>
            <w:r w:rsidRPr="003429C4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禹州市磨街乡废弃矿山生态修复治理工程</w:t>
            </w:r>
            <w:r w:rsidR="00E21702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第一、二标段（二次）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JSGC-SZ-2019040</w:t>
            </w:r>
            <w:r w:rsidR="00E2170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禹州市磨街乡人民政府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二标段：684236.50元</w:t>
            </w:r>
          </w:p>
        </w:tc>
      </w:tr>
      <w:tr w:rsidR="003429C4" w:rsidTr="00123A09">
        <w:trPr>
          <w:trHeight w:val="790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2019年4月2</w:t>
            </w:r>
            <w:r w:rsidR="00E2170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日10时</w:t>
            </w:r>
            <w:r w:rsidR="00E2170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0分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禹州市公共资源交易中心第一开标室</w:t>
            </w:r>
          </w:p>
        </w:tc>
      </w:tr>
      <w:tr w:rsidR="003429C4" w:rsidTr="00123A09">
        <w:trPr>
          <w:trHeight w:val="790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2170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磨街乡</w:t>
            </w:r>
            <w:r w:rsidRPr="003516A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候沟村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22680C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2680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何小冬、马军涛、李惠娟、安军峰、宋京铎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合理低价中标法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123A09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驻马店市金乐市政工程有限公司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123A09" w:rsidP="00123A0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贰</w:t>
            </w: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123A09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679173.7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30日历天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123A09" w:rsidRDefault="00123A09" w:rsidP="00E8458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曹名威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（市政公用工程注册建造师贰级，注册编号：</w:t>
            </w: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豫241131336811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Tr="00123A09">
        <w:trPr>
          <w:trHeight w:val="79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123A09" w:rsidRDefault="00123A09" w:rsidP="00123A09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刘葳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级工程师，证书编号：</w:t>
            </w:r>
            <w:r w:rsidRPr="00123A0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C16011160900031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123A09" w:rsidRDefault="00123A09" w:rsidP="00E8458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雷磊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</w:t>
            </w: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3A0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41161041500045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123A09" w:rsidRDefault="00123A09" w:rsidP="00E8458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李乱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123A0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41161091500039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123A09" w:rsidRDefault="00123A09" w:rsidP="00E8458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李全友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豫建安C(2014)SZ0001162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23A09" w:rsidTr="00123A09">
        <w:trPr>
          <w:trHeight w:val="438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23A09" w:rsidRDefault="00123A09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A09" w:rsidRDefault="00123A09" w:rsidP="00E84581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123A09" w:rsidRPr="00123A09" w:rsidRDefault="00123A09" w:rsidP="00E84581">
            <w:pPr>
              <w:widowControl/>
              <w:spacing w:line="2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胡东杰（证书编号：</w:t>
            </w:r>
            <w:r w:rsidRPr="00123A0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41171141500269</w:t>
            </w: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23A09" w:rsidTr="00123A09">
        <w:trPr>
          <w:trHeight w:val="438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23A09" w:rsidRDefault="00123A09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A09" w:rsidRDefault="00123A09" w:rsidP="00E84581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123A09" w:rsidRPr="00123A09" w:rsidRDefault="00123A09" w:rsidP="00123A09">
            <w:pPr>
              <w:widowControl/>
              <w:spacing w:line="2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袁鹏飞（证书编号：</w:t>
            </w:r>
            <w:r w:rsidRPr="00123A0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41151111500261</w:t>
            </w: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Tr="00123A09">
        <w:trPr>
          <w:trHeight w:val="438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123A09" w:rsidRDefault="00123A09" w:rsidP="00123A09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崔晓威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豫100Q01594J</w:t>
            </w:r>
            <w:r w:rsidR="003429C4"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23A09" w:rsidTr="00123A09">
        <w:trPr>
          <w:trHeight w:val="43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23A09" w:rsidRDefault="00123A09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A09" w:rsidRDefault="00123A09" w:rsidP="00E84581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123A09" w:rsidRPr="00123A09" w:rsidRDefault="00123A09" w:rsidP="00E84581">
            <w:pPr>
              <w:widowControl/>
              <w:spacing w:line="2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123A0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杨欢（证书编号：豫060Q00794J）</w:t>
            </w:r>
          </w:p>
        </w:tc>
      </w:tr>
      <w:tr w:rsidR="003429C4" w:rsidTr="00123A09">
        <w:trPr>
          <w:trHeight w:val="962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3429C4" w:rsidRDefault="003429C4" w:rsidP="00E84581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3429C4" w:rsidRPr="003429C4" w:rsidRDefault="003429C4" w:rsidP="00E21702">
      <w:pPr>
        <w:pStyle w:val="a0"/>
        <w:ind w:firstLineChars="0" w:firstLine="0"/>
        <w:jc w:val="both"/>
      </w:pPr>
    </w:p>
    <w:sectPr w:rsidR="003429C4" w:rsidRPr="003429C4" w:rsidSect="007F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8D" w:rsidRDefault="007B118D" w:rsidP="003429C4">
      <w:r>
        <w:separator/>
      </w:r>
    </w:p>
  </w:endnote>
  <w:endnote w:type="continuationSeparator" w:id="1">
    <w:p w:rsidR="007B118D" w:rsidRDefault="007B118D" w:rsidP="0034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8D" w:rsidRDefault="007B118D" w:rsidP="003429C4">
      <w:r>
        <w:separator/>
      </w:r>
    </w:p>
  </w:footnote>
  <w:footnote w:type="continuationSeparator" w:id="1">
    <w:p w:rsidR="007B118D" w:rsidRDefault="007B118D" w:rsidP="00342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60616"/>
    <w:rsid w:val="00123A09"/>
    <w:rsid w:val="00185567"/>
    <w:rsid w:val="0022680C"/>
    <w:rsid w:val="003429C4"/>
    <w:rsid w:val="003E6841"/>
    <w:rsid w:val="005A05BF"/>
    <w:rsid w:val="007B118D"/>
    <w:rsid w:val="007F7BB4"/>
    <w:rsid w:val="00887EC6"/>
    <w:rsid w:val="00897689"/>
    <w:rsid w:val="00E21702"/>
    <w:rsid w:val="01031853"/>
    <w:rsid w:val="08EE2B71"/>
    <w:rsid w:val="0AD60616"/>
    <w:rsid w:val="1C431AA6"/>
    <w:rsid w:val="22D22FE0"/>
    <w:rsid w:val="2E624DA1"/>
    <w:rsid w:val="343944DB"/>
    <w:rsid w:val="361D1BDA"/>
    <w:rsid w:val="4E007330"/>
    <w:rsid w:val="51D513D2"/>
    <w:rsid w:val="6C006C8D"/>
    <w:rsid w:val="764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7BB4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7F7BB4"/>
    <w:pPr>
      <w:ind w:firstLineChars="100" w:firstLine="420"/>
    </w:pPr>
  </w:style>
  <w:style w:type="paragraph" w:styleId="a4">
    <w:name w:val="Body Text"/>
    <w:basedOn w:val="a"/>
    <w:rsid w:val="007F7BB4"/>
    <w:pPr>
      <w:jc w:val="center"/>
    </w:pPr>
    <w:rPr>
      <w:b/>
      <w:bCs/>
      <w:sz w:val="44"/>
      <w:szCs w:val="20"/>
    </w:rPr>
  </w:style>
  <w:style w:type="paragraph" w:styleId="a5">
    <w:name w:val="header"/>
    <w:basedOn w:val="a"/>
    <w:link w:val="Char"/>
    <w:rsid w:val="0034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429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4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3429C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欧邦工程管理有限公司:欧邦工程管理有限公司</cp:lastModifiedBy>
  <cp:revision>8</cp:revision>
  <cp:lastPrinted>2018-05-22T08:51:00Z</cp:lastPrinted>
  <dcterms:created xsi:type="dcterms:W3CDTF">2018-05-22T08:33:00Z</dcterms:created>
  <dcterms:modified xsi:type="dcterms:W3CDTF">2019-04-30T04:03:00Z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