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02136" w:rsidRDefault="00202136">
      <w:pPr>
        <w:ind w:firstLineChars="550" w:firstLine="1988"/>
        <w:rPr>
          <w:rFonts w:ascii="黑体" w:eastAsia="黑体" w:hAnsi="黑体" w:cs="黑体"/>
          <w:b/>
          <w:color w:val="000000"/>
          <w:sz w:val="36"/>
          <w:szCs w:val="36"/>
          <w:shd w:val="clear" w:color="auto" w:fill="FFFFFF"/>
        </w:rPr>
      </w:pPr>
    </w:p>
    <w:p w:rsidR="00202136" w:rsidRDefault="00EA13B8">
      <w:pPr>
        <w:spacing w:line="312" w:lineRule="auto"/>
        <w:jc w:val="center"/>
        <w:rPr>
          <w:rFonts w:ascii="黑体" w:eastAsia="黑体" w:hAnsi="黑体" w:cs="黑体"/>
          <w:b/>
          <w:color w:val="000000"/>
          <w:sz w:val="36"/>
          <w:szCs w:val="36"/>
          <w:shd w:val="clear" w:color="auto" w:fill="FFFFFF"/>
        </w:rPr>
      </w:pPr>
      <w:r>
        <w:rPr>
          <w:rFonts w:ascii="宋体" w:eastAsia="宋体" w:hAnsi="宋体" w:cs="宋体" w:hint="eastAsia"/>
          <w:b/>
          <w:sz w:val="44"/>
          <w:szCs w:val="44"/>
        </w:rPr>
        <w:t>鄢陵县妇幼保健院便携式彩色多谱勒超声诊断系统采购项目</w:t>
      </w:r>
    </w:p>
    <w:p w:rsidR="00202136" w:rsidRDefault="00EA13B8">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202136" w:rsidRDefault="00202136">
      <w:pPr>
        <w:spacing w:line="312" w:lineRule="auto"/>
        <w:rPr>
          <w:rFonts w:ascii="黑体" w:eastAsia="黑体" w:hAnsi="黑体" w:cs="黑体"/>
          <w:b/>
          <w:color w:val="000000"/>
          <w:sz w:val="44"/>
          <w:szCs w:val="44"/>
          <w:shd w:val="clear" w:color="auto" w:fill="FFFFFF"/>
        </w:rPr>
      </w:pPr>
    </w:p>
    <w:p w:rsidR="00202136" w:rsidRDefault="00EA13B8">
      <w:pPr>
        <w:spacing w:line="312" w:lineRule="auto"/>
        <w:ind w:firstLineChars="641" w:firstLine="2831"/>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招　标　文　件</w:t>
      </w:r>
    </w:p>
    <w:p w:rsidR="00202136" w:rsidRDefault="00202136">
      <w:pPr>
        <w:ind w:firstLineChars="650" w:firstLine="2080"/>
        <w:rPr>
          <w:rFonts w:ascii="黑体" w:eastAsia="黑体" w:hAnsi="黑体" w:cs="仿宋_GB2312"/>
          <w:sz w:val="32"/>
          <w:szCs w:val="32"/>
        </w:rPr>
      </w:pPr>
    </w:p>
    <w:p w:rsidR="00202136" w:rsidRDefault="00202136">
      <w:pPr>
        <w:ind w:firstLineChars="650" w:firstLine="2080"/>
        <w:rPr>
          <w:rFonts w:ascii="黑体" w:eastAsia="黑体" w:hAnsi="黑体" w:cs="仿宋_GB2312"/>
          <w:sz w:val="32"/>
          <w:szCs w:val="32"/>
        </w:rPr>
      </w:pPr>
    </w:p>
    <w:p w:rsidR="00202136" w:rsidRDefault="00202136"/>
    <w:p w:rsidR="00202136" w:rsidRDefault="00202136">
      <w:pPr>
        <w:ind w:firstLineChars="650" w:firstLine="2080"/>
        <w:rPr>
          <w:rFonts w:ascii="黑体" w:eastAsia="黑体" w:hAnsi="黑体" w:cs="仿宋_GB2312"/>
          <w:sz w:val="32"/>
          <w:szCs w:val="32"/>
        </w:rPr>
      </w:pPr>
    </w:p>
    <w:p w:rsidR="00202136" w:rsidRPr="00244CD5" w:rsidRDefault="00EA13B8">
      <w:pPr>
        <w:widowControl/>
        <w:shd w:val="clear" w:color="auto" w:fill="FFFFFF"/>
        <w:spacing w:line="360" w:lineRule="auto"/>
        <w:jc w:val="left"/>
        <w:rPr>
          <w:rFonts w:ascii="黑体" w:eastAsia="黑体" w:hAnsi="黑体" w:cs="仿宋_GB2312"/>
          <w:color w:val="000000" w:themeColor="text1"/>
          <w:sz w:val="32"/>
          <w:szCs w:val="32"/>
        </w:rPr>
      </w:pPr>
      <w:r>
        <w:rPr>
          <w:rFonts w:ascii="黑体" w:eastAsia="黑体" w:hAnsi="黑体" w:cs="仿宋_GB2312" w:hint="eastAsia"/>
          <w:sz w:val="32"/>
          <w:szCs w:val="32"/>
        </w:rPr>
        <w:t xml:space="preserve">               项目编号：</w:t>
      </w:r>
      <w:r>
        <w:rPr>
          <w:rFonts w:ascii="黑体" w:eastAsia="黑体" w:hAnsi="黑体" w:cs="仿宋_GB2312"/>
          <w:sz w:val="32"/>
          <w:szCs w:val="32"/>
        </w:rPr>
        <w:t>Y2019HZ</w:t>
      </w:r>
      <w:r w:rsidR="001A56DE" w:rsidRPr="00244CD5">
        <w:rPr>
          <w:rFonts w:ascii="黑体" w:eastAsia="黑体" w:hAnsi="黑体" w:cs="仿宋_GB2312" w:hint="eastAsia"/>
          <w:color w:val="000000" w:themeColor="text1"/>
          <w:sz w:val="32"/>
          <w:szCs w:val="32"/>
        </w:rPr>
        <w:t>085</w:t>
      </w:r>
    </w:p>
    <w:p w:rsidR="00202136" w:rsidRPr="00244CD5" w:rsidRDefault="00EA13B8">
      <w:pPr>
        <w:widowControl/>
        <w:shd w:val="clear" w:color="auto" w:fill="FFFFFF"/>
        <w:spacing w:line="360" w:lineRule="auto"/>
        <w:jc w:val="left"/>
        <w:rPr>
          <w:rFonts w:ascii="宋体" w:eastAsia="宋体" w:hAnsi="宋体" w:cs="宋体"/>
          <w:b/>
          <w:bCs/>
          <w:color w:val="000000" w:themeColor="text1"/>
          <w:sz w:val="32"/>
          <w:szCs w:val="32"/>
        </w:rPr>
      </w:pPr>
      <w:r w:rsidRPr="00244CD5">
        <w:rPr>
          <w:rFonts w:ascii="黑体" w:eastAsia="黑体" w:hAnsi="黑体" w:cs="仿宋_GB2312" w:hint="eastAsia"/>
          <w:color w:val="000000" w:themeColor="text1"/>
          <w:sz w:val="32"/>
          <w:szCs w:val="32"/>
        </w:rPr>
        <w:t xml:space="preserve">               招标编号：鄢招公</w:t>
      </w:r>
      <w:r w:rsidR="001A56DE" w:rsidRPr="00244CD5">
        <w:rPr>
          <w:rFonts w:ascii="黑体" w:eastAsia="黑体" w:hAnsi="黑体" w:cs="仿宋_GB2312" w:hint="eastAsia"/>
          <w:color w:val="000000" w:themeColor="text1"/>
          <w:sz w:val="32"/>
          <w:szCs w:val="32"/>
        </w:rPr>
        <w:t>2019-03-2205</w:t>
      </w:r>
    </w:p>
    <w:p w:rsidR="00202136" w:rsidRDefault="00202136">
      <w:pPr>
        <w:ind w:firstLineChars="400" w:firstLine="1285"/>
        <w:rPr>
          <w:rFonts w:ascii="宋体" w:eastAsia="宋体" w:hAnsi="宋体" w:cs="宋体"/>
          <w:b/>
          <w:bCs/>
          <w:sz w:val="32"/>
          <w:szCs w:val="32"/>
        </w:rPr>
      </w:pPr>
    </w:p>
    <w:p w:rsidR="00202136" w:rsidRDefault="00202136">
      <w:pPr>
        <w:rPr>
          <w:rFonts w:ascii="宋体" w:eastAsia="宋体" w:hAnsi="宋体" w:cs="宋体"/>
          <w:b/>
          <w:bCs/>
          <w:sz w:val="32"/>
          <w:szCs w:val="32"/>
        </w:rPr>
      </w:pPr>
    </w:p>
    <w:p w:rsidR="00202136" w:rsidRDefault="00202136">
      <w:pPr>
        <w:ind w:firstLineChars="400" w:firstLine="1285"/>
        <w:rPr>
          <w:rFonts w:ascii="宋体" w:eastAsia="宋体" w:hAnsi="宋体" w:cs="宋体"/>
          <w:b/>
          <w:bCs/>
          <w:sz w:val="32"/>
          <w:szCs w:val="32"/>
        </w:rPr>
      </w:pPr>
    </w:p>
    <w:p w:rsidR="00202136" w:rsidRDefault="00202136">
      <w:pPr>
        <w:ind w:firstLineChars="400" w:firstLine="1285"/>
        <w:rPr>
          <w:rFonts w:ascii="宋体" w:eastAsia="宋体" w:hAnsi="宋体" w:cs="宋体"/>
          <w:b/>
          <w:bCs/>
          <w:sz w:val="32"/>
          <w:szCs w:val="32"/>
        </w:rPr>
      </w:pPr>
    </w:p>
    <w:p w:rsidR="00202136" w:rsidRDefault="00202136">
      <w:pPr>
        <w:ind w:firstLineChars="395" w:firstLine="1264"/>
        <w:rPr>
          <w:rFonts w:ascii="黑体" w:eastAsia="黑体" w:hAnsi="黑体" w:cs="宋体"/>
          <w:bCs/>
          <w:sz w:val="32"/>
          <w:szCs w:val="32"/>
        </w:rPr>
      </w:pPr>
    </w:p>
    <w:p w:rsidR="00202136" w:rsidRDefault="00EA13B8">
      <w:pPr>
        <w:ind w:firstLineChars="395" w:firstLine="1264"/>
        <w:rPr>
          <w:rFonts w:ascii="黑体" w:eastAsia="黑体" w:hAnsi="黑体" w:cs="宋体"/>
          <w:bCs/>
          <w:sz w:val="32"/>
          <w:szCs w:val="32"/>
        </w:rPr>
      </w:pPr>
      <w:r>
        <w:rPr>
          <w:rFonts w:ascii="黑体" w:eastAsia="黑体" w:hAnsi="黑体" w:cs="宋体" w:hint="eastAsia"/>
          <w:bCs/>
          <w:sz w:val="32"/>
          <w:szCs w:val="32"/>
        </w:rPr>
        <w:t>采 购 人：鄢陵县妇幼保健院</w:t>
      </w:r>
    </w:p>
    <w:p w:rsidR="00202136" w:rsidRDefault="00EA13B8">
      <w:pPr>
        <w:rPr>
          <w:rFonts w:ascii="黑体" w:eastAsia="黑体" w:hAnsi="黑体" w:cs="宋体"/>
          <w:bCs/>
          <w:sz w:val="32"/>
          <w:szCs w:val="32"/>
        </w:rPr>
      </w:pPr>
      <w:r>
        <w:rPr>
          <w:rFonts w:ascii="宋体" w:eastAsia="宋体" w:hAnsi="宋体" w:cs="宋体" w:hint="eastAsia"/>
          <w:sz w:val="28"/>
          <w:szCs w:val="28"/>
        </w:rPr>
        <w:t xml:space="preserve">         </w:t>
      </w:r>
      <w:r>
        <w:rPr>
          <w:rFonts w:ascii="黑体" w:eastAsia="黑体" w:hAnsi="黑体" w:cs="宋体" w:hint="eastAsia"/>
          <w:bCs/>
          <w:sz w:val="32"/>
          <w:szCs w:val="32"/>
        </w:rPr>
        <w:t>代理机构：鄢陵县政府采购中心</w:t>
      </w:r>
    </w:p>
    <w:p w:rsidR="00202136" w:rsidRDefault="00EA13B8">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二○一九年五月</w:t>
      </w:r>
    </w:p>
    <w:p w:rsidR="00202136" w:rsidRDefault="00202136">
      <w:pPr>
        <w:ind w:firstLineChars="800" w:firstLine="3534"/>
        <w:rPr>
          <w:rFonts w:ascii="黑体" w:eastAsia="黑体" w:cs="黑体"/>
          <w:b/>
          <w:bCs/>
          <w:sz w:val="44"/>
          <w:szCs w:val="44"/>
          <w:lang w:val="zh-CN"/>
        </w:rPr>
      </w:pPr>
    </w:p>
    <w:p w:rsidR="00202136" w:rsidRDefault="00202136">
      <w:pPr>
        <w:ind w:firstLineChars="800" w:firstLine="3534"/>
        <w:rPr>
          <w:rFonts w:ascii="黑体" w:eastAsia="黑体" w:cs="黑体"/>
          <w:b/>
          <w:bCs/>
          <w:sz w:val="44"/>
          <w:szCs w:val="44"/>
          <w:lang w:val="zh-CN"/>
        </w:rPr>
      </w:pPr>
    </w:p>
    <w:p w:rsidR="00202136" w:rsidRDefault="00EA13B8">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202136" w:rsidRDefault="00202136">
      <w:pPr>
        <w:autoSpaceDE w:val="0"/>
        <w:autoSpaceDN w:val="0"/>
        <w:adjustRightInd w:val="0"/>
        <w:spacing w:line="700" w:lineRule="exact"/>
        <w:ind w:firstLine="551"/>
        <w:rPr>
          <w:rFonts w:ascii="黑体" w:eastAsia="黑体" w:cs="黑体"/>
          <w:b/>
          <w:bCs/>
          <w:sz w:val="28"/>
          <w:szCs w:val="28"/>
          <w:lang w:val="zh-CN"/>
        </w:rPr>
      </w:pP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02136" w:rsidRDefault="00EA13B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202136" w:rsidRDefault="00EA13B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202136" w:rsidRDefault="00EA13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202136" w:rsidRDefault="0020213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02136" w:rsidRDefault="00202136">
      <w:pPr>
        <w:rPr>
          <w:rFonts w:asciiTheme="majorEastAsia" w:eastAsiaTheme="majorEastAsia" w:hAnsiTheme="majorEastAsia"/>
          <w:kern w:val="0"/>
          <w:sz w:val="32"/>
          <w:szCs w:val="32"/>
        </w:rPr>
      </w:pPr>
    </w:p>
    <w:p w:rsidR="00202136" w:rsidRDefault="00EA13B8">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202136" w:rsidRDefault="00EA13B8">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受鄢陵县妇幼保健院的委托，鄢陵县政府采购中心就“鄢陵县妇幼保健院便携式彩色多谱勒超声诊断系统采购项目”进行公开招标，欢迎合格的投标人前来投标。</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一、项目基本情况</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（一）项目名称：鄢陵县妇幼保健院便携式彩色多谱勒超声诊断系统采购项目</w:t>
      </w:r>
    </w:p>
    <w:p w:rsidR="00202136" w:rsidRPr="00EA13B8" w:rsidRDefault="00EA13B8">
      <w:pPr>
        <w:autoSpaceDE w:val="0"/>
        <w:autoSpaceDN w:val="0"/>
        <w:adjustRightInd w:val="0"/>
        <w:spacing w:line="360" w:lineRule="auto"/>
        <w:rPr>
          <w:rFonts w:hAnsi="宋体" w:cs="仿宋_GB2312"/>
          <w:bCs/>
          <w:color w:val="000000" w:themeColor="text1"/>
          <w:sz w:val="24"/>
        </w:rPr>
      </w:pPr>
      <w:r>
        <w:rPr>
          <w:rFonts w:hAnsi="宋体" w:cs="仿宋_GB2312" w:hint="eastAsia"/>
          <w:bCs/>
          <w:sz w:val="24"/>
        </w:rPr>
        <w:t>（二）项目编号：</w:t>
      </w:r>
      <w:r>
        <w:rPr>
          <w:rFonts w:hAnsi="宋体" w:cs="仿宋_GB2312"/>
          <w:bCs/>
          <w:sz w:val="24"/>
        </w:rPr>
        <w:t>Y201</w:t>
      </w:r>
      <w:r w:rsidRPr="00EA13B8">
        <w:rPr>
          <w:rFonts w:hAnsi="宋体" w:cs="仿宋_GB2312"/>
          <w:bCs/>
          <w:color w:val="000000" w:themeColor="text1"/>
          <w:sz w:val="24"/>
        </w:rPr>
        <w:t>9HZ</w:t>
      </w:r>
      <w:r w:rsidR="001A56DE" w:rsidRPr="00EA13B8">
        <w:rPr>
          <w:rFonts w:hAnsi="宋体" w:cs="仿宋_GB2312" w:hint="eastAsia"/>
          <w:bCs/>
          <w:color w:val="000000" w:themeColor="text1"/>
          <w:sz w:val="24"/>
        </w:rPr>
        <w:t>085</w:t>
      </w:r>
    </w:p>
    <w:p w:rsidR="00202136" w:rsidRPr="00EA13B8" w:rsidRDefault="00EA13B8">
      <w:pPr>
        <w:autoSpaceDE w:val="0"/>
        <w:autoSpaceDN w:val="0"/>
        <w:adjustRightInd w:val="0"/>
        <w:spacing w:line="360" w:lineRule="auto"/>
        <w:rPr>
          <w:rFonts w:hAnsi="宋体" w:cs="仿宋_GB2312"/>
          <w:bCs/>
          <w:color w:val="000000" w:themeColor="text1"/>
          <w:sz w:val="24"/>
        </w:rPr>
      </w:pPr>
      <w:r w:rsidRPr="00EA13B8">
        <w:rPr>
          <w:rFonts w:hAnsi="宋体" w:cs="仿宋_GB2312" w:hint="eastAsia"/>
          <w:bCs/>
          <w:color w:val="000000" w:themeColor="text1"/>
          <w:sz w:val="24"/>
        </w:rPr>
        <w:t xml:space="preserve">      </w:t>
      </w:r>
      <w:r w:rsidRPr="00EA13B8">
        <w:rPr>
          <w:rFonts w:hAnsi="宋体" w:cs="仿宋_GB2312" w:hint="eastAsia"/>
          <w:bCs/>
          <w:color w:val="000000" w:themeColor="text1"/>
          <w:sz w:val="24"/>
        </w:rPr>
        <w:t>招标编号：鄢招公</w:t>
      </w:r>
      <w:r w:rsidR="001A56DE" w:rsidRPr="00EA13B8">
        <w:rPr>
          <w:rFonts w:hAnsi="宋体" w:cs="仿宋_GB2312" w:hint="eastAsia"/>
          <w:bCs/>
          <w:color w:val="000000" w:themeColor="text1"/>
          <w:sz w:val="24"/>
        </w:rPr>
        <w:t>2019-03-2205</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（三）采购方式：公开招标</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（四）项目主要内容：全数字化全身型便携式彩色多谱勒超声诊断系统一套（具体要求详见招标文件）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（五）预算金额：</w:t>
      </w:r>
      <w:r>
        <w:rPr>
          <w:rFonts w:hAnsi="宋体" w:cs="仿宋_GB2312" w:hint="eastAsia"/>
          <w:bCs/>
          <w:sz w:val="24"/>
        </w:rPr>
        <w:t>50</w:t>
      </w:r>
      <w:r>
        <w:rPr>
          <w:rFonts w:hAnsi="宋体" w:cs="仿宋_GB2312" w:hint="eastAsia"/>
          <w:bCs/>
          <w:sz w:val="24"/>
        </w:rPr>
        <w:t>万元</w:t>
      </w:r>
      <w:r>
        <w:rPr>
          <w:rFonts w:hAnsi="宋体" w:cs="仿宋_GB2312" w:hint="eastAsia"/>
          <w:bCs/>
          <w:sz w:val="24"/>
        </w:rPr>
        <w:t xml:space="preserve">     </w:t>
      </w:r>
      <w:r>
        <w:rPr>
          <w:rFonts w:hAnsi="宋体" w:cs="仿宋_GB2312" w:hint="eastAsia"/>
          <w:bCs/>
          <w:sz w:val="24"/>
        </w:rPr>
        <w:t>最高限价：</w:t>
      </w:r>
      <w:r>
        <w:rPr>
          <w:rFonts w:hAnsi="宋体" w:cs="仿宋_GB2312" w:hint="eastAsia"/>
          <w:bCs/>
          <w:sz w:val="24"/>
        </w:rPr>
        <w:t>50</w:t>
      </w:r>
      <w:r>
        <w:rPr>
          <w:rFonts w:hAnsi="宋体" w:cs="仿宋_GB2312" w:hint="eastAsia"/>
          <w:bCs/>
          <w:sz w:val="24"/>
        </w:rPr>
        <w:t>万元</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（六）</w:t>
      </w:r>
      <w:r w:rsidRPr="00244CD5">
        <w:rPr>
          <w:rFonts w:hAnsi="宋体" w:cs="仿宋_GB2312" w:hint="eastAsia"/>
          <w:bCs/>
          <w:sz w:val="24"/>
        </w:rPr>
        <w:t>资金来源：自筹，已落实</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（七）交付（服务、完工）时间：合同签订后</w:t>
      </w:r>
      <w:r>
        <w:rPr>
          <w:rFonts w:hAnsi="宋体" w:cs="仿宋_GB2312" w:hint="eastAsia"/>
          <w:bCs/>
          <w:sz w:val="24"/>
        </w:rPr>
        <w:t>30</w:t>
      </w:r>
      <w:r>
        <w:rPr>
          <w:rFonts w:hAnsi="宋体" w:cs="仿宋_GB2312" w:hint="eastAsia"/>
          <w:bCs/>
          <w:sz w:val="24"/>
        </w:rPr>
        <w:t>日历天</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（八）交付（服务、施工）地点：鄢陵县妇幼保健院</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（九）进口产品：不允许</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（十）、分包：不允许分包</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（十一）标段划分：本项目共划分为一个标段</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二、需要落实的政府采购政策</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三、投标人资格要求</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w:t>
      </w:r>
      <w:r>
        <w:rPr>
          <w:rFonts w:hAnsi="宋体" w:cs="仿宋_GB2312" w:hint="eastAsia"/>
          <w:bCs/>
          <w:sz w:val="24"/>
        </w:rPr>
        <w:t xml:space="preserve"> </w:t>
      </w:r>
      <w:r>
        <w:rPr>
          <w:rFonts w:hAnsi="宋体" w:cs="仿宋_GB2312" w:hint="eastAsia"/>
          <w:bCs/>
          <w:sz w:val="24"/>
        </w:rPr>
        <w:t>投标人须在中华人民共和国境内注册，具有独立法人资格，符合《政府采购法》二十二条规定；</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（二）供应商须具有相应的经营范围，具备《医疗器械生产许可证》或《医疗器械经营许可证》；</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lastRenderedPageBreak/>
        <w:t>（四）本项目不接受联合体投标。</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（一）网上下载招标文件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color w:val="000000" w:themeColor="text1"/>
          <w:sz w:val="24"/>
        </w:rPr>
        <w:t>年</w:t>
      </w:r>
      <w:r w:rsidR="00244CD5">
        <w:rPr>
          <w:rFonts w:hAnsi="宋体" w:cs="仿宋_GB2312" w:hint="eastAsia"/>
          <w:bCs/>
          <w:color w:val="000000" w:themeColor="text1"/>
          <w:sz w:val="24"/>
        </w:rPr>
        <w:t>5</w:t>
      </w:r>
      <w:r>
        <w:rPr>
          <w:rFonts w:hAnsi="宋体" w:cs="仿宋_GB2312" w:hint="eastAsia"/>
          <w:bCs/>
          <w:color w:val="000000" w:themeColor="text1"/>
          <w:sz w:val="24"/>
        </w:rPr>
        <w:t>月</w:t>
      </w:r>
      <w:r w:rsidR="00244CD5">
        <w:rPr>
          <w:rFonts w:hAnsi="宋体" w:cs="仿宋_GB2312" w:hint="eastAsia"/>
          <w:bCs/>
          <w:color w:val="000000" w:themeColor="text1"/>
          <w:sz w:val="24"/>
        </w:rPr>
        <w:t>31</w:t>
      </w:r>
      <w:r>
        <w:rPr>
          <w:rFonts w:hAnsi="宋体" w:cs="仿宋_GB2312" w:hint="eastAsia"/>
          <w:bCs/>
          <w:color w:val="000000" w:themeColor="text1"/>
          <w:sz w:val="24"/>
        </w:rPr>
        <w:t>日</w:t>
      </w:r>
      <w:r>
        <w:rPr>
          <w:rFonts w:hAnsi="宋体" w:cs="仿宋_GB2312" w:hint="eastAsia"/>
          <w:bCs/>
          <w:color w:val="000000" w:themeColor="text1"/>
          <w:sz w:val="24"/>
        </w:rPr>
        <w:t xml:space="preserve"> 09 </w:t>
      </w:r>
      <w:r>
        <w:rPr>
          <w:rFonts w:hAnsi="宋体" w:cs="仿宋_GB2312" w:hint="eastAsia"/>
          <w:bCs/>
          <w:color w:val="000000" w:themeColor="text1"/>
          <w:sz w:val="24"/>
        </w:rPr>
        <w:t>时</w:t>
      </w:r>
      <w:r>
        <w:rPr>
          <w:rFonts w:hAnsi="宋体" w:cs="仿宋_GB2312" w:hint="eastAsia"/>
          <w:bCs/>
          <w:color w:val="000000" w:themeColor="text1"/>
          <w:sz w:val="24"/>
        </w:rPr>
        <w:t xml:space="preserve"> 00 </w:t>
      </w:r>
      <w:r>
        <w:rPr>
          <w:rFonts w:hAnsi="宋体" w:cs="仿宋_GB2312" w:hint="eastAsia"/>
          <w:bCs/>
          <w:color w:val="000000" w:themeColor="text1"/>
          <w:sz w:val="24"/>
        </w:rPr>
        <w:t>分（</w:t>
      </w:r>
      <w:r>
        <w:rPr>
          <w:rFonts w:hAnsi="宋体" w:cs="仿宋_GB2312" w:hint="eastAsia"/>
          <w:bCs/>
          <w:sz w:val="24"/>
        </w:rPr>
        <w:t>北京时间），逾期送达或不符合规定的投标文件不予接受。</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w:t>
      </w:r>
      <w:proofErr w:type="gramStart"/>
      <w:r>
        <w:rPr>
          <w:rFonts w:hAnsi="宋体" w:cs="仿宋_GB2312" w:hint="eastAsia"/>
          <w:bCs/>
          <w:sz w:val="24"/>
        </w:rPr>
        <w:t>创客园</w:t>
      </w:r>
      <w:proofErr w:type="gramEnd"/>
      <w:r>
        <w:rPr>
          <w:rFonts w:hAnsi="宋体" w:cs="仿宋_GB2312" w:hint="eastAsia"/>
          <w:bCs/>
          <w:sz w:val="24"/>
        </w:rPr>
        <w:t>院内南楼</w:t>
      </w:r>
      <w:r>
        <w:rPr>
          <w:rFonts w:hAnsi="宋体" w:cs="仿宋_GB2312" w:hint="eastAsia"/>
          <w:bCs/>
          <w:color w:val="000000" w:themeColor="text1"/>
          <w:sz w:val="24"/>
        </w:rPr>
        <w:t>四楼开标二室</w:t>
      </w:r>
      <w:r>
        <w:rPr>
          <w:rFonts w:hAnsi="宋体" w:cs="仿宋_GB2312" w:hint="eastAsia"/>
          <w:bCs/>
          <w:color w:val="FF0000"/>
          <w:sz w:val="24"/>
        </w:rPr>
        <w:t>）</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（三）本项目为全流程电子化交易项目，投标人须提交电子投标文件和纸质投标文件。</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七、公告期限</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八、代理机构及采购单位地址、联系人、联系电话</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lastRenderedPageBreak/>
        <w:t>（一）代理机构：鄢陵县政府采购中心</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w:t>
      </w:r>
      <w:proofErr w:type="gramStart"/>
      <w:r>
        <w:rPr>
          <w:rFonts w:hAnsi="宋体" w:cs="仿宋_GB2312" w:hint="eastAsia"/>
          <w:bCs/>
          <w:sz w:val="24"/>
        </w:rPr>
        <w:t>创客园</w:t>
      </w:r>
      <w:proofErr w:type="gramEnd"/>
      <w:r>
        <w:rPr>
          <w:rFonts w:hAnsi="宋体" w:cs="仿宋_GB2312" w:hint="eastAsia"/>
          <w:bCs/>
          <w:sz w:val="24"/>
        </w:rPr>
        <w:t>院内南楼四楼）</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人：梁先生</w:t>
      </w:r>
    </w:p>
    <w:p w:rsidR="00202136" w:rsidRDefault="00EA13B8">
      <w:pPr>
        <w:autoSpaceDE w:val="0"/>
        <w:autoSpaceDN w:val="0"/>
        <w:adjustRightInd w:val="0"/>
        <w:spacing w:line="360" w:lineRule="auto"/>
        <w:ind w:firstLineChars="200" w:firstLine="480"/>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人：鄢陵县妇幼保健院</w:t>
      </w:r>
    </w:p>
    <w:p w:rsidR="00202136" w:rsidRDefault="00EA13B8">
      <w:pPr>
        <w:autoSpaceDE w:val="0"/>
        <w:autoSpaceDN w:val="0"/>
        <w:adjustRightInd w:val="0"/>
        <w:spacing w:line="360" w:lineRule="auto"/>
        <w:ind w:firstLineChars="300" w:firstLine="720"/>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人：周女士</w:t>
      </w:r>
    </w:p>
    <w:p w:rsidR="00202136" w:rsidRDefault="00EA13B8">
      <w:pPr>
        <w:autoSpaceDE w:val="0"/>
        <w:autoSpaceDN w:val="0"/>
        <w:adjustRightInd w:val="0"/>
        <w:spacing w:line="360" w:lineRule="auto"/>
        <w:ind w:firstLineChars="300" w:firstLine="720"/>
        <w:rPr>
          <w:rFonts w:hAnsi="宋体" w:cs="仿宋_GB2312"/>
          <w:bCs/>
          <w:sz w:val="24"/>
        </w:rPr>
      </w:pPr>
      <w:r>
        <w:rPr>
          <w:rFonts w:hAnsi="宋体" w:cs="仿宋_GB2312" w:hint="eastAsia"/>
          <w:bCs/>
          <w:sz w:val="24"/>
        </w:rPr>
        <w:t>联系电话：</w:t>
      </w:r>
      <w:r>
        <w:rPr>
          <w:rFonts w:hAnsi="宋体" w:cs="仿宋_GB2312" w:hint="eastAsia"/>
          <w:bCs/>
          <w:sz w:val="24"/>
        </w:rPr>
        <w:t>18697376616</w:t>
      </w:r>
    </w:p>
    <w:p w:rsidR="00202136" w:rsidRDefault="00EA13B8">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202136" w:rsidRDefault="00EA13B8">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202136" w:rsidRDefault="00202136">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bCs/>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202136" w:rsidRDefault="00202136">
      <w:pPr>
        <w:autoSpaceDE w:val="0"/>
        <w:autoSpaceDN w:val="0"/>
        <w:adjustRightInd w:val="0"/>
        <w:jc w:val="center"/>
        <w:rPr>
          <w:rFonts w:asciiTheme="majorEastAsia" w:eastAsiaTheme="majorEastAsia" w:hAnsiTheme="majorEastAsia" w:cs="宋体"/>
          <w:b/>
          <w:kern w:val="0"/>
          <w:sz w:val="36"/>
          <w:szCs w:val="36"/>
        </w:rPr>
      </w:pPr>
    </w:p>
    <w:p w:rsidR="00202136" w:rsidRDefault="00EA13B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202136" w:rsidRDefault="00EA13B8">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202136">
        <w:trPr>
          <w:trHeight w:val="636"/>
          <w:jc w:val="center"/>
        </w:trPr>
        <w:tc>
          <w:tcPr>
            <w:tcW w:w="806" w:type="dxa"/>
            <w:vAlign w:val="center"/>
          </w:tcPr>
          <w:p w:rsidR="00202136" w:rsidRDefault="00EA13B8">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202136" w:rsidRDefault="00EA13B8">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202136" w:rsidRDefault="00EA13B8">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202136">
        <w:trPr>
          <w:trHeight w:val="1278"/>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02136" w:rsidRDefault="00EA13B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项目名称：鄢陵县妇幼保健院便携式彩色多谱勒超声诊断系统采购项目</w:t>
            </w:r>
          </w:p>
          <w:p w:rsidR="00202136" w:rsidRPr="00EA13B8" w:rsidRDefault="00EA13B8">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sz w:val="24"/>
              </w:rPr>
              <w:t>项目编号：</w:t>
            </w:r>
            <w:r>
              <w:rPr>
                <w:rFonts w:hAnsi="宋体" w:cs="仿宋_GB2312"/>
                <w:bCs/>
                <w:sz w:val="24"/>
              </w:rPr>
              <w:t>Y2019H</w:t>
            </w:r>
            <w:r w:rsidRPr="00EA13B8">
              <w:rPr>
                <w:rFonts w:hAnsi="宋体" w:cs="仿宋_GB2312"/>
                <w:bCs/>
                <w:color w:val="000000" w:themeColor="text1"/>
                <w:sz w:val="24"/>
              </w:rPr>
              <w:t>Z</w:t>
            </w:r>
            <w:r w:rsidR="001A56DE" w:rsidRPr="00EA13B8">
              <w:rPr>
                <w:rFonts w:hAnsi="宋体" w:cs="仿宋_GB2312" w:hint="eastAsia"/>
                <w:bCs/>
                <w:color w:val="000000" w:themeColor="text1"/>
                <w:sz w:val="24"/>
              </w:rPr>
              <w:t>085</w:t>
            </w:r>
          </w:p>
          <w:p w:rsidR="00202136" w:rsidRPr="00EA13B8" w:rsidRDefault="00EA13B8">
            <w:pPr>
              <w:autoSpaceDE w:val="0"/>
              <w:autoSpaceDN w:val="0"/>
              <w:adjustRightInd w:val="0"/>
              <w:spacing w:line="360" w:lineRule="auto"/>
              <w:jc w:val="left"/>
              <w:rPr>
                <w:rFonts w:hAnsi="宋体" w:cs="仿宋_GB2312"/>
                <w:bCs/>
                <w:color w:val="000000" w:themeColor="text1"/>
                <w:sz w:val="24"/>
              </w:rPr>
            </w:pPr>
            <w:r w:rsidRPr="00EA13B8">
              <w:rPr>
                <w:rFonts w:hAnsi="宋体" w:cs="仿宋_GB2312" w:hint="eastAsia"/>
                <w:bCs/>
                <w:color w:val="000000" w:themeColor="text1"/>
                <w:sz w:val="24"/>
              </w:rPr>
              <w:t>招标编号：鄢招公</w:t>
            </w:r>
            <w:r w:rsidR="001A56DE" w:rsidRPr="00EA13B8">
              <w:rPr>
                <w:rFonts w:hAnsi="宋体" w:cs="仿宋_GB2312" w:hint="eastAsia"/>
                <w:bCs/>
                <w:color w:val="000000" w:themeColor="text1"/>
                <w:sz w:val="24"/>
              </w:rPr>
              <w:t>2019-03-2205</w:t>
            </w:r>
          </w:p>
          <w:p w:rsidR="00202136" w:rsidRDefault="00EA13B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202136" w:rsidRPr="00244CD5" w:rsidRDefault="00EA13B8">
            <w:pPr>
              <w:autoSpaceDE w:val="0"/>
              <w:autoSpaceDN w:val="0"/>
              <w:adjustRightInd w:val="0"/>
              <w:spacing w:line="360" w:lineRule="auto"/>
              <w:jc w:val="left"/>
              <w:rPr>
                <w:rFonts w:hAnsi="宋体" w:cs="仿宋_GB2312"/>
                <w:bCs/>
                <w:sz w:val="24"/>
              </w:rPr>
            </w:pPr>
            <w:r w:rsidRPr="00244CD5">
              <w:rPr>
                <w:rFonts w:hAnsi="宋体" w:cs="仿宋_GB2312" w:hint="eastAsia"/>
                <w:bCs/>
                <w:sz w:val="24"/>
              </w:rPr>
              <w:t>资金来源：自筹，已落实</w:t>
            </w:r>
          </w:p>
          <w:p w:rsidR="00202136" w:rsidRDefault="00EA13B8">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Pr>
                <w:rFonts w:hAnsi="宋体" w:cs="仿宋_GB2312" w:hint="eastAsia"/>
                <w:bCs/>
                <w:sz w:val="24"/>
              </w:rPr>
              <w:t>全数字化全身型便携式彩色多谱勒超声诊断系统一套（具体要求详见招标文件第三章）</w:t>
            </w:r>
          </w:p>
          <w:p w:rsidR="00202136" w:rsidRDefault="00EA13B8">
            <w:pPr>
              <w:spacing w:line="360" w:lineRule="auto"/>
              <w:contextualSpacing/>
              <w:jc w:val="left"/>
              <w:rPr>
                <w:rFonts w:hAnsi="宋体" w:cs="仿宋_GB2312"/>
                <w:bCs/>
                <w:sz w:val="24"/>
              </w:rPr>
            </w:pPr>
            <w:r>
              <w:rPr>
                <w:rFonts w:hAnsi="宋体" w:cs="仿宋_GB2312" w:hint="eastAsia"/>
                <w:bCs/>
                <w:sz w:val="24"/>
              </w:rPr>
              <w:t>交货期：合同签订后</w:t>
            </w:r>
            <w:r>
              <w:rPr>
                <w:rFonts w:hAnsi="宋体" w:cs="仿宋_GB2312" w:hint="eastAsia"/>
                <w:bCs/>
                <w:sz w:val="24"/>
              </w:rPr>
              <w:t>30</w:t>
            </w:r>
            <w:r>
              <w:rPr>
                <w:rFonts w:hAnsi="宋体" w:cs="仿宋_GB2312" w:hint="eastAsia"/>
                <w:bCs/>
                <w:sz w:val="24"/>
              </w:rPr>
              <w:t>日历天</w:t>
            </w:r>
          </w:p>
          <w:p w:rsidR="00202136" w:rsidRDefault="00EA13B8">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202136" w:rsidRDefault="00EA13B8">
            <w:pPr>
              <w:spacing w:line="360" w:lineRule="auto"/>
              <w:contextualSpacing/>
              <w:jc w:val="left"/>
              <w:rPr>
                <w:rFonts w:ascii="宋体" w:cs="宋体"/>
                <w:sz w:val="24"/>
                <w:szCs w:val="24"/>
                <w:lang w:val="zh-CN"/>
              </w:rPr>
            </w:pPr>
            <w:r>
              <w:rPr>
                <w:rFonts w:ascii="宋体" w:cs="宋体" w:hint="eastAsia"/>
                <w:sz w:val="24"/>
                <w:szCs w:val="24"/>
                <w:lang w:val="zh-CN"/>
              </w:rPr>
              <w:t>（一）支付方式：银行转账</w:t>
            </w:r>
          </w:p>
          <w:p w:rsidR="00202136" w:rsidRDefault="00EA13B8">
            <w:pPr>
              <w:spacing w:line="360" w:lineRule="auto"/>
              <w:contextualSpacing/>
              <w:jc w:val="left"/>
              <w:rPr>
                <w:rFonts w:ascii="宋体" w:cs="宋体"/>
                <w:color w:val="FF0000"/>
                <w:sz w:val="24"/>
                <w:szCs w:val="24"/>
              </w:rPr>
            </w:pPr>
            <w:r w:rsidRPr="00244CD5">
              <w:rPr>
                <w:rFonts w:ascii="宋体" w:cs="宋体" w:hint="eastAsia"/>
                <w:color w:val="000000" w:themeColor="text1"/>
                <w:sz w:val="24"/>
                <w:szCs w:val="24"/>
                <w:lang w:val="zh-CN"/>
              </w:rPr>
              <w:t>（二）支付时间及条件：合同签订后支付30%设备定金，设备到现场验收完毕支付至60%，设备安装完毕调试验收完毕支付至97%，剩余3%质保金一年后支付</w:t>
            </w:r>
          </w:p>
        </w:tc>
      </w:tr>
      <w:tr w:rsidR="00202136">
        <w:trPr>
          <w:trHeight w:val="1421"/>
          <w:jc w:val="center"/>
        </w:trPr>
        <w:tc>
          <w:tcPr>
            <w:tcW w:w="806" w:type="dxa"/>
            <w:vAlign w:val="center"/>
          </w:tcPr>
          <w:p w:rsidR="00202136" w:rsidRDefault="00EA13B8">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202136" w:rsidRDefault="00EA13B8">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称：鄢陵县妇幼保健院</w:t>
            </w:r>
          </w:p>
          <w:p w:rsidR="00202136" w:rsidRDefault="00EA13B8">
            <w:pPr>
              <w:rPr>
                <w:rFonts w:hAnsi="宋体" w:cs="仿宋_GB2312"/>
              </w:rPr>
            </w:pPr>
            <w:r>
              <w:rPr>
                <w:rFonts w:hAnsi="宋体" w:cs="仿宋_GB2312" w:hint="eastAsia"/>
              </w:rPr>
              <w:t>联</w:t>
            </w:r>
            <w:r>
              <w:rPr>
                <w:rFonts w:hAnsi="宋体" w:cs="仿宋_GB2312" w:hint="eastAsia"/>
              </w:rPr>
              <w:t xml:space="preserve"> </w:t>
            </w:r>
            <w:r>
              <w:rPr>
                <w:rFonts w:hAnsi="宋体" w:cs="仿宋_GB2312" w:hint="eastAsia"/>
              </w:rPr>
              <w:t>系</w:t>
            </w:r>
            <w:r>
              <w:rPr>
                <w:rFonts w:hAnsi="宋体" w:cs="仿宋_GB2312" w:hint="eastAsia"/>
              </w:rPr>
              <w:t xml:space="preserve"> </w:t>
            </w:r>
            <w:r>
              <w:rPr>
                <w:rFonts w:hAnsi="宋体" w:cs="仿宋_GB2312" w:hint="eastAsia"/>
              </w:rPr>
              <w:t>人：周女士</w:t>
            </w:r>
          </w:p>
          <w:p w:rsidR="00202136" w:rsidRDefault="00EA13B8">
            <w:pPr>
              <w:rPr>
                <w:rFonts w:hAnsi="宋体" w:cs="仿宋_GB2312"/>
              </w:rPr>
            </w:pPr>
            <w:r>
              <w:rPr>
                <w:rFonts w:hAnsi="宋体" w:cs="仿宋_GB2312" w:hint="eastAsia"/>
              </w:rPr>
              <w:t>联系电话：</w:t>
            </w:r>
            <w:r>
              <w:rPr>
                <w:rFonts w:hAnsi="宋体" w:cs="仿宋_GB2312" w:hint="eastAsia"/>
              </w:rPr>
              <w:t>18697376616</w:t>
            </w:r>
          </w:p>
          <w:p w:rsidR="00202136" w:rsidRDefault="00EA13B8">
            <w:pPr>
              <w:rPr>
                <w:rFonts w:hAnsi="宋体" w:cs="仿宋_GB2312"/>
              </w:rPr>
            </w:pPr>
            <w:r>
              <w:rPr>
                <w:rFonts w:hAnsi="宋体" w:cs="仿宋_GB2312" w:hint="eastAsia"/>
              </w:rPr>
              <w:t>单位地址：鄢陵县东大街</w:t>
            </w:r>
          </w:p>
        </w:tc>
      </w:tr>
      <w:tr w:rsidR="00202136">
        <w:trPr>
          <w:trHeight w:val="323"/>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202136" w:rsidRDefault="00EA13B8">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202136" w:rsidRDefault="00EA13B8">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202136" w:rsidRDefault="00EA13B8">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202136" w:rsidRDefault="00EA13B8">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202136">
        <w:trPr>
          <w:trHeight w:val="9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（一）</w:t>
            </w:r>
            <w:r>
              <w:rPr>
                <w:rFonts w:hAnsi="宋体" w:cs="仿宋_GB2312" w:hint="eastAsia"/>
                <w:bCs/>
                <w:sz w:val="24"/>
              </w:rPr>
              <w:t xml:space="preserve"> </w:t>
            </w:r>
            <w:r>
              <w:rPr>
                <w:rFonts w:hAnsi="宋体" w:cs="仿宋_GB2312" w:hint="eastAsia"/>
                <w:bCs/>
                <w:sz w:val="24"/>
              </w:rPr>
              <w:t>投标人须在中华人民共和国境内注册，具有独立法人资格，符合《政府采购法》二十二条规定；</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lastRenderedPageBreak/>
              <w:t>（二）供应商须具有相应的经营范围，具备《医疗器械生产许可证》或《医疗器械经营许可证》；</w:t>
            </w:r>
          </w:p>
          <w:p w:rsidR="00202136" w:rsidRDefault="00EA13B8">
            <w:pPr>
              <w:autoSpaceDE w:val="0"/>
              <w:autoSpaceDN w:val="0"/>
              <w:adjustRightInd w:val="0"/>
              <w:spacing w:line="360" w:lineRule="auto"/>
              <w:rPr>
                <w:rFonts w:hAnsi="宋体" w:cs="仿宋_GB2312"/>
                <w:bCs/>
                <w:sz w:val="24"/>
              </w:rPr>
            </w:pPr>
            <w:r>
              <w:rPr>
                <w:rFonts w:hAnsi="宋体" w:cs="仿宋_GB2312" w:hint="eastAsia"/>
                <w:bCs/>
                <w:sz w:val="24"/>
              </w:rPr>
              <w:t>（三）未被列入“信用中国”网站</w:t>
            </w:r>
            <w:r>
              <w:rPr>
                <w:rFonts w:hAnsi="宋体" w:cs="仿宋_GB2312" w:hint="eastAsia"/>
                <w:bCs/>
                <w:sz w:val="24"/>
              </w:rPr>
              <w:t>(www.creditchina.gov.cn)</w:t>
            </w:r>
            <w:r>
              <w:rPr>
                <w:rFonts w:hAnsi="宋体" w:cs="仿宋_GB2312" w:hint="eastAsia"/>
                <w:bCs/>
                <w:sz w:val="24"/>
              </w:rPr>
              <w:t>、中国政府采购网</w:t>
            </w:r>
            <w:r>
              <w:rPr>
                <w:rFonts w:hAnsi="宋体" w:cs="仿宋_GB2312" w:hint="eastAsia"/>
                <w:bCs/>
                <w:sz w:val="24"/>
              </w:rPr>
              <w:t>(www.ccgp.gov.cn)</w:t>
            </w:r>
            <w:r>
              <w:rPr>
                <w:rFonts w:hAnsi="宋体" w:cs="仿宋_GB2312" w:hint="eastAsia"/>
                <w:bCs/>
                <w:sz w:val="24"/>
              </w:rPr>
              <w:t>渠道信用记录失信被执行人、重大税收违法案件当事人名单、政府采购严重违法失信行为记录名单的投标人。</w:t>
            </w:r>
          </w:p>
          <w:p w:rsidR="00202136" w:rsidRDefault="00EA13B8">
            <w:pPr>
              <w:pStyle w:val="Default"/>
              <w:spacing w:line="360" w:lineRule="auto"/>
              <w:jc w:val="both"/>
              <w:rPr>
                <w:rFonts w:hAnsi="宋体" w:cs="仿宋_GB2312"/>
                <w:bCs/>
              </w:rPr>
            </w:pPr>
            <w:r>
              <w:rPr>
                <w:rFonts w:hAnsi="宋体" w:cs="仿宋_GB2312" w:hint="eastAsia"/>
                <w:bCs/>
              </w:rPr>
              <w:t>（四）本项目不接受联合体投标。</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202136" w:rsidRDefault="00EA13B8">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最高限价：50万元</w:t>
            </w:r>
          </w:p>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202136" w:rsidRDefault="00EA13B8">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202136">
        <w:trPr>
          <w:trHeight w:val="1289"/>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202136" w:rsidRDefault="00EA13B8">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202136" w:rsidRDefault="00EA13B8">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202136" w:rsidRDefault="00EA13B8" w:rsidP="00244CD5">
            <w:pPr>
              <w:autoSpaceDE w:val="0"/>
              <w:autoSpaceDN w:val="0"/>
              <w:adjustRightInd w:val="0"/>
              <w:spacing w:line="360" w:lineRule="auto"/>
              <w:ind w:firstLineChars="100" w:firstLine="240"/>
              <w:rPr>
                <w:rFonts w:ascii="宋体" w:cs="宋体"/>
                <w:bCs/>
                <w:color w:val="000000" w:themeColor="text1"/>
                <w:sz w:val="24"/>
                <w:szCs w:val="24"/>
                <w:lang w:val="zh-CN"/>
              </w:rPr>
            </w:pPr>
            <w:r>
              <w:rPr>
                <w:rFonts w:ascii="宋体" w:cs="宋体" w:hint="eastAsia"/>
                <w:bCs/>
                <w:color w:val="000000" w:themeColor="text1"/>
                <w:sz w:val="24"/>
                <w:szCs w:val="24"/>
              </w:rPr>
              <w:t>2019</w:t>
            </w:r>
            <w:r>
              <w:rPr>
                <w:rFonts w:ascii="宋体" w:cs="宋体" w:hint="eastAsia"/>
                <w:bCs/>
                <w:color w:val="000000" w:themeColor="text1"/>
                <w:sz w:val="24"/>
                <w:szCs w:val="24"/>
                <w:lang w:val="zh-CN"/>
              </w:rPr>
              <w:t xml:space="preserve"> 年</w:t>
            </w:r>
            <w:r w:rsidR="00244CD5">
              <w:rPr>
                <w:rFonts w:ascii="宋体" w:cs="宋体" w:hint="eastAsia"/>
                <w:bCs/>
                <w:color w:val="000000" w:themeColor="text1"/>
                <w:sz w:val="24"/>
                <w:szCs w:val="24"/>
                <w:lang w:val="zh-CN"/>
              </w:rPr>
              <w:t>5</w:t>
            </w:r>
            <w:r>
              <w:rPr>
                <w:rFonts w:ascii="宋体" w:cs="宋体" w:hint="eastAsia"/>
                <w:bCs/>
                <w:color w:val="000000" w:themeColor="text1"/>
                <w:sz w:val="24"/>
                <w:szCs w:val="24"/>
                <w:lang w:val="zh-CN"/>
              </w:rPr>
              <w:t>月</w:t>
            </w:r>
            <w:r w:rsidR="00244CD5">
              <w:rPr>
                <w:rFonts w:ascii="宋体" w:cs="宋体" w:hint="eastAsia"/>
                <w:bCs/>
                <w:color w:val="000000" w:themeColor="text1"/>
                <w:sz w:val="24"/>
                <w:szCs w:val="24"/>
                <w:lang w:val="zh-CN"/>
              </w:rPr>
              <w:t>31</w:t>
            </w:r>
            <w:r>
              <w:rPr>
                <w:rFonts w:ascii="宋体" w:cs="宋体" w:hint="eastAsia"/>
                <w:bCs/>
                <w:color w:val="000000" w:themeColor="text1"/>
                <w:sz w:val="24"/>
                <w:szCs w:val="24"/>
                <w:lang w:val="zh-CN"/>
              </w:rPr>
              <w:t>日 09 时00 分（北京时间）</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202136" w:rsidRDefault="00EA13B8">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202136" w:rsidRDefault="00EA13B8">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w:t>
            </w:r>
            <w:r>
              <w:rPr>
                <w:rFonts w:hAnsi="宋体" w:cs="黑体" w:hint="eastAsia"/>
                <w:color w:val="000000" w:themeColor="text1"/>
                <w:sz w:val="24"/>
                <w:szCs w:val="24"/>
              </w:rPr>
              <w:t>楼四楼开标二室）</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ascii="宋体" w:cs="宋体" w:hint="eastAsia"/>
                <w:bCs/>
                <w:color w:val="000000" w:themeColor="text1"/>
                <w:sz w:val="24"/>
                <w:szCs w:val="24"/>
                <w:lang w:val="zh-CN"/>
              </w:rPr>
              <w:t>：壹万元整（</w:t>
            </w:r>
            <w:r>
              <w:rPr>
                <w:rFonts w:asciiTheme="minorEastAsia" w:hAnsiTheme="minorEastAsia" w:cs="宋体" w:hint="eastAsia"/>
                <w:bCs/>
                <w:color w:val="000000" w:themeColor="text1"/>
                <w:sz w:val="24"/>
                <w:szCs w:val="24"/>
                <w:lang w:val="zh-CN"/>
              </w:rPr>
              <w:t>¥</w:t>
            </w:r>
            <w:r>
              <w:rPr>
                <w:rFonts w:asciiTheme="minorEastAsia" w:hAnsiTheme="minorEastAsia" w:cs="宋体" w:hint="eastAsia"/>
                <w:bCs/>
                <w:color w:val="000000" w:themeColor="text1"/>
                <w:sz w:val="24"/>
                <w:szCs w:val="24"/>
              </w:rPr>
              <w:t>10000.00元</w:t>
            </w:r>
            <w:r>
              <w:rPr>
                <w:rFonts w:ascii="宋体" w:cs="宋体" w:hint="eastAsia"/>
                <w:bCs/>
                <w:color w:val="000000" w:themeColor="text1"/>
                <w:sz w:val="24"/>
                <w:szCs w:val="24"/>
                <w:lang w:val="zh-CN"/>
              </w:rPr>
              <w:t>）</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w:t>
            </w:r>
            <w:r>
              <w:rPr>
                <w:rFonts w:ascii="新宋体" w:eastAsia="新宋体" w:hAnsi="新宋体" w:cs="仿宋_GB2312" w:hint="eastAsia"/>
                <w:sz w:val="24"/>
                <w:szCs w:val="24"/>
                <w:lang w:val="zh-CN"/>
              </w:rPr>
              <w:lastRenderedPageBreak/>
              <w:t>在途资金无效，视为未按时交纳。同时投标人应承担节假日、异地、跨行等银行系统不能支付的风险。</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202136" w:rsidRDefault="00EA13B8">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02136" w:rsidRDefault="00EA13B8">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w:t>
            </w:r>
            <w:r>
              <w:rPr>
                <w:rFonts w:ascii="新宋体" w:eastAsia="新宋体" w:hAnsi="新宋体" w:cs="仿宋_GB2312" w:hint="eastAsia"/>
                <w:sz w:val="24"/>
                <w:szCs w:val="24"/>
                <w:lang w:val="zh-CN"/>
              </w:rPr>
              <w:lastRenderedPageBreak/>
              <w:t>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202136" w:rsidRDefault="00EA13B8">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202136" w:rsidRDefault="00EA13B8">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202136" w:rsidRDefault="00EA13B8">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202136" w:rsidRDefault="00EA13B8">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202136" w:rsidRDefault="00EA13B8">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202136" w:rsidRDefault="00EA13B8">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202136" w:rsidRDefault="00EA13B8">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202136" w:rsidRDefault="00EA13B8">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202136" w:rsidRDefault="00EA13B8">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202136" w:rsidRDefault="00EA13B8">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202136" w:rsidRDefault="00EA13B8">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202136">
        <w:trPr>
          <w:trHeight w:val="504"/>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202136" w:rsidRDefault="00EA13B8">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202136" w:rsidRDefault="00EA13B8">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202136" w:rsidRDefault="00EA13B8">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202136" w:rsidRDefault="00EA13B8">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202136" w:rsidRDefault="00EA13B8">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202136" w:rsidRDefault="00FB1F5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电子投标文件：成功上传至《全国公共资源交易平台（河南省·许昌市）》公共资源交易系统加密电子投标文件</w:t>
            </w:r>
            <w:r w:rsidR="00EA13B8">
              <w:rPr>
                <w:rFonts w:hAnsi="宋体" w:cs="黑体" w:hint="eastAsia"/>
                <w:sz w:val="24"/>
                <w:szCs w:val="24"/>
              </w:rPr>
              <w:t>1</w:t>
            </w:r>
            <w:r w:rsidR="00EA13B8">
              <w:rPr>
                <w:rFonts w:hAnsi="宋体" w:cs="黑体" w:hint="eastAsia"/>
                <w:sz w:val="24"/>
                <w:szCs w:val="24"/>
              </w:rPr>
              <w:t>份（文件格式为：</w:t>
            </w:r>
            <w:r w:rsidR="00EA13B8">
              <w:rPr>
                <w:rFonts w:hAnsi="宋体" w:cs="黑体" w:hint="eastAsia"/>
                <w:sz w:val="24"/>
                <w:szCs w:val="24"/>
              </w:rPr>
              <w:t xml:space="preserve"> XXX</w:t>
            </w:r>
            <w:r w:rsidR="00EA13B8">
              <w:rPr>
                <w:rFonts w:hAnsi="宋体" w:cs="黑体" w:hint="eastAsia"/>
                <w:sz w:val="24"/>
                <w:szCs w:val="24"/>
              </w:rPr>
              <w:t>公司</w:t>
            </w:r>
            <w:r w:rsidR="00EA13B8">
              <w:rPr>
                <w:rFonts w:hAnsi="宋体" w:cs="黑体" w:hint="eastAsia"/>
                <w:sz w:val="24"/>
                <w:szCs w:val="24"/>
              </w:rPr>
              <w:t>XXX</w:t>
            </w:r>
            <w:r w:rsidR="00EA13B8">
              <w:rPr>
                <w:rFonts w:hAnsi="宋体" w:cs="黑体" w:hint="eastAsia"/>
                <w:sz w:val="24"/>
                <w:szCs w:val="24"/>
              </w:rPr>
              <w:t>项目编号</w:t>
            </w:r>
            <w:r w:rsidR="00EA13B8">
              <w:rPr>
                <w:rFonts w:hAnsi="宋体" w:cs="黑体" w:hint="eastAsia"/>
                <w:sz w:val="24"/>
                <w:szCs w:val="24"/>
              </w:rPr>
              <w:t>.file</w:t>
            </w:r>
            <w:r w:rsidR="00EA13B8">
              <w:rPr>
                <w:rFonts w:hAnsi="宋体" w:cs="黑体" w:hint="eastAsia"/>
                <w:sz w:val="24"/>
                <w:szCs w:val="24"/>
              </w:rPr>
              <w:t>）。使用电子介质存储的备份文件</w:t>
            </w:r>
            <w:r w:rsidR="00EA13B8">
              <w:rPr>
                <w:rFonts w:hAnsi="宋体" w:cs="黑体" w:hint="eastAsia"/>
                <w:sz w:val="24"/>
                <w:szCs w:val="24"/>
              </w:rPr>
              <w:t>1</w:t>
            </w:r>
            <w:r w:rsidR="00EA13B8">
              <w:rPr>
                <w:rFonts w:hAnsi="宋体" w:cs="黑体" w:hint="eastAsia"/>
                <w:sz w:val="24"/>
                <w:szCs w:val="24"/>
              </w:rPr>
              <w:t>份（文件格式为：名称为“备份”的文件夹）。</w:t>
            </w:r>
          </w:p>
          <w:p w:rsidR="00202136" w:rsidRDefault="00FB1F5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纸质投标文件：正本一份，副本一份。使用格式为“投标文件（供打印）</w:t>
            </w:r>
            <w:r w:rsidR="00EA13B8">
              <w:rPr>
                <w:rFonts w:hAnsi="宋体" w:cs="黑体" w:hint="eastAsia"/>
                <w:sz w:val="24"/>
                <w:szCs w:val="24"/>
              </w:rPr>
              <w:t>.PDF</w:t>
            </w:r>
            <w:r w:rsidR="00EA13B8">
              <w:rPr>
                <w:rFonts w:hAnsi="宋体" w:cs="黑体" w:hint="eastAsia"/>
                <w:sz w:val="24"/>
                <w:szCs w:val="24"/>
              </w:rPr>
              <w:t>”的文件</w:t>
            </w:r>
          </w:p>
          <w:p w:rsidR="00202136" w:rsidRDefault="00EA13B8">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202136" w:rsidRDefault="00EA13B8">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202136" w:rsidRDefault="00EA13B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202136" w:rsidRDefault="00EA13B8">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202136" w:rsidRDefault="00FB1F5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电子投标文件：按招标文件要求加盖电子印章和法人电子印章。</w:t>
            </w:r>
          </w:p>
          <w:p w:rsidR="00202136" w:rsidRDefault="00FB1F5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EA13B8">
              <w:rPr>
                <w:rFonts w:hAnsi="宋体" w:cs="黑体" w:hint="eastAsia"/>
                <w:sz w:val="24"/>
                <w:szCs w:val="24"/>
              </w:rPr>
              <w:instrText xml:space="preserve"> eq \o\ac(</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sidR="00EA13B8">
              <w:rPr>
                <w:rFonts w:hAnsi="宋体" w:cs="黑体" w:hint="eastAsia"/>
                <w:sz w:val="24"/>
                <w:szCs w:val="24"/>
              </w:rPr>
              <w:instrText>)</w:instrText>
            </w:r>
            <w:r>
              <w:rPr>
                <w:rFonts w:hAnsi="宋体" w:cs="黑体" w:hint="eastAsia"/>
                <w:sz w:val="24"/>
                <w:szCs w:val="24"/>
              </w:rPr>
              <w:fldChar w:fldCharType="end"/>
            </w:r>
            <w:r w:rsidR="00EA13B8">
              <w:rPr>
                <w:rFonts w:hAnsi="宋体" w:cs="黑体" w:hint="eastAsia"/>
                <w:sz w:val="24"/>
                <w:szCs w:val="24"/>
              </w:rPr>
              <w:t>纸质投标文件：正本按招标文件要求签字盖章（无需逐页签</w:t>
            </w:r>
          </w:p>
          <w:p w:rsidR="00202136" w:rsidRDefault="00EA13B8">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202136" w:rsidRDefault="00EA13B8">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202136" w:rsidRDefault="00EA13B8">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038" w:type="dxa"/>
            <w:vAlign w:val="center"/>
          </w:tcPr>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202136" w:rsidRDefault="00EA13B8">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》公共资源交易系统的；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202136" w:rsidRDefault="00EA13B8">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202136" w:rsidRDefault="00EA13B8">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202136" w:rsidRDefault="00EA13B8">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202136" w:rsidRDefault="00EA13B8">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202136" w:rsidRDefault="00EA13B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202136" w:rsidRDefault="00EA13B8">
            <w:pPr>
              <w:autoSpaceDE w:val="0"/>
              <w:autoSpaceDN w:val="0"/>
              <w:adjustRightInd w:val="0"/>
              <w:spacing w:line="360" w:lineRule="auto"/>
              <w:rPr>
                <w:rFonts w:ascii="宋体" w:hAnsi="宋体"/>
                <w:kern w:val="0"/>
                <w:sz w:val="24"/>
                <w:szCs w:val="24"/>
              </w:rPr>
            </w:pPr>
            <w:r>
              <w:rPr>
                <w:rFonts w:ascii="宋体" w:hAnsi="宋体" w:hint="eastAsia"/>
                <w:kern w:val="0"/>
                <w:sz w:val="24"/>
                <w:szCs w:val="24"/>
              </w:rPr>
              <w:t>采购单位委派代表参加评审委员会的，须向采购代理机构出具授权函。</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202136" w:rsidRDefault="00EA13B8">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202136" w:rsidRDefault="00EA13B8">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202136" w:rsidRDefault="00EA13B8">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202136" w:rsidRDefault="00EA13B8">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202136">
        <w:trPr>
          <w:trHeight w:val="510"/>
          <w:jc w:val="center"/>
        </w:trPr>
        <w:tc>
          <w:tcPr>
            <w:tcW w:w="806" w:type="dxa"/>
            <w:vAlign w:val="center"/>
          </w:tcPr>
          <w:p w:rsidR="00202136" w:rsidRDefault="00EA13B8">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202136" w:rsidRDefault="00EA13B8">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3、投标人/供应商需确保CA证书的单位、法人等电子签章有效可用。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202136" w:rsidRDefault="0020213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202136" w:rsidRDefault="00202136">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02136" w:rsidRDefault="00EA13B8">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02136" w:rsidRDefault="00EA13B8">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202136" w:rsidRDefault="00EA13B8">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02136" w:rsidRDefault="00EA13B8">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w:t>
      </w:r>
      <w:r>
        <w:rPr>
          <w:rFonts w:asciiTheme="minorEastAsia" w:hAnsiTheme="minorEastAsia" w:cs="宋体" w:hint="eastAsia"/>
          <w:kern w:val="0"/>
          <w:sz w:val="24"/>
          <w:szCs w:val="24"/>
        </w:rPr>
        <w:lastRenderedPageBreak/>
        <w:t>检测等服务的供应商，不得再参加该采购项目的其他采购活动。</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02136" w:rsidRDefault="00EA13B8">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202136" w:rsidRDefault="00EA13B8">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202136" w:rsidRDefault="00EA13B8">
      <w:pPr>
        <w:spacing w:line="360" w:lineRule="auto"/>
        <w:rPr>
          <w:rFonts w:ascii="宋体" w:hAnsi="宋体"/>
          <w:szCs w:val="21"/>
        </w:rPr>
      </w:pPr>
      <w:r>
        <w:rPr>
          <w:rFonts w:ascii="黑体" w:eastAsia="黑体" w:hAnsi="宋体" w:hint="eastAsia"/>
          <w:b/>
          <w:bCs/>
          <w:szCs w:val="21"/>
        </w:rPr>
        <w:t>7.语言文字</w:t>
      </w:r>
    </w:p>
    <w:p w:rsidR="00202136" w:rsidRDefault="00EA13B8">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202136" w:rsidRDefault="00EA13B8">
      <w:pPr>
        <w:spacing w:line="360" w:lineRule="auto"/>
        <w:rPr>
          <w:rFonts w:ascii="黑体" w:eastAsia="黑体" w:hAnsi="宋体"/>
          <w:b/>
          <w:bCs/>
          <w:szCs w:val="21"/>
        </w:rPr>
      </w:pPr>
      <w:r>
        <w:rPr>
          <w:rFonts w:ascii="黑体" w:eastAsia="黑体" w:hAnsi="宋体" w:hint="eastAsia"/>
          <w:b/>
          <w:bCs/>
          <w:szCs w:val="21"/>
        </w:rPr>
        <w:t>8.计量单位</w:t>
      </w:r>
    </w:p>
    <w:p w:rsidR="00202136" w:rsidRDefault="00EA13B8">
      <w:pPr>
        <w:spacing w:line="360" w:lineRule="auto"/>
        <w:rPr>
          <w:rFonts w:ascii="宋体" w:hAnsi="宋体"/>
          <w:szCs w:val="21"/>
        </w:rPr>
      </w:pPr>
      <w:r>
        <w:rPr>
          <w:rFonts w:ascii="宋体" w:hAnsi="宋体" w:hint="eastAsia"/>
          <w:szCs w:val="21"/>
        </w:rPr>
        <w:t>所有计量均采用中华人民共和国法定计量单位。</w:t>
      </w: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招标文件由以下部分组成：</w:t>
      </w:r>
    </w:p>
    <w:p w:rsidR="00202136" w:rsidRDefault="00EA13B8">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202136" w:rsidRDefault="00EA13B8">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202136" w:rsidRDefault="00EA13B8">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202136" w:rsidRDefault="00202136">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202136" w:rsidRDefault="00EA13B8">
      <w:pPr>
        <w:spacing w:line="360" w:lineRule="auto"/>
        <w:rPr>
          <w:rFonts w:ascii="黑体" w:eastAsia="黑体" w:hAnsi="宋体"/>
          <w:b/>
          <w:bCs/>
          <w:szCs w:val="21"/>
        </w:rPr>
      </w:pPr>
      <w:r>
        <w:rPr>
          <w:rFonts w:ascii="黑体" w:eastAsia="黑体" w:hAnsi="宋体" w:hint="eastAsia"/>
          <w:b/>
          <w:bCs/>
          <w:szCs w:val="21"/>
        </w:rPr>
        <w:t>12投标文件的组成</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202136" w:rsidRDefault="00EA13B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202136" w:rsidRDefault="00EA13B8">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202136" w:rsidRDefault="00EA13B8">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202136" w:rsidRDefault="00EA13B8">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02136" w:rsidRDefault="00EA13B8">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202136" w:rsidRDefault="00EA13B8">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202136" w:rsidRDefault="00EA13B8">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w:t>
      </w:r>
      <w:r>
        <w:rPr>
          <w:rFonts w:asciiTheme="minorEastAsia" w:hAnsiTheme="minorEastAsia" w:cs="宋体" w:hint="eastAsia"/>
          <w:kern w:val="0"/>
          <w:sz w:val="24"/>
          <w:szCs w:val="24"/>
        </w:rPr>
        <w:lastRenderedPageBreak/>
        <w:t>册，并在投标文件封面上注明：正本/副本、所投项目名称、项目编号、投标人名称、日期等字样。</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202136" w:rsidRDefault="00EA13B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202136" w:rsidRDefault="00EA13B8">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202136" w:rsidRDefault="00202136">
      <w:pPr>
        <w:autoSpaceDE w:val="0"/>
        <w:autoSpaceDN w:val="0"/>
        <w:spacing w:line="360" w:lineRule="auto"/>
        <w:contextualSpacing/>
        <w:rPr>
          <w:rFonts w:asciiTheme="minorEastAsia" w:hAnsiTheme="minorEastAsia" w:cs="宋体"/>
          <w:kern w:val="0"/>
          <w:sz w:val="24"/>
          <w:szCs w:val="24"/>
        </w:rPr>
      </w:pPr>
    </w:p>
    <w:p w:rsidR="00202136" w:rsidRDefault="00EA13B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lastRenderedPageBreak/>
        <w:t>20</w:t>
      </w:r>
      <w:r>
        <w:rPr>
          <w:rFonts w:ascii="新宋体" w:eastAsia="新宋体" w:hAnsi="新宋体" w:cs="仿宋_GB2312" w:hint="eastAsia"/>
          <w:sz w:val="24"/>
          <w:szCs w:val="24"/>
          <w:lang w:val="zh-CN"/>
        </w:rPr>
        <w:t>.2 投标文件如果未按规定密封，招标人将拒绝接收。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202136" w:rsidRDefault="00EA13B8">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202136" w:rsidRDefault="00EA13B8">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202136" w:rsidRDefault="00202136">
      <w:pPr>
        <w:autoSpaceDE w:val="0"/>
        <w:autoSpaceDN w:val="0"/>
        <w:spacing w:line="360" w:lineRule="auto"/>
        <w:contextualSpacing/>
        <w:rPr>
          <w:rFonts w:asciiTheme="minorEastAsia" w:hAnsiTheme="minorEastAsia" w:cs="宋体"/>
          <w:kern w:val="0"/>
          <w:sz w:val="24"/>
          <w:szCs w:val="24"/>
        </w:rPr>
      </w:pPr>
    </w:p>
    <w:p w:rsidR="00202136" w:rsidRDefault="00EA13B8">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02136" w:rsidRDefault="00EA13B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w:t>
      </w:r>
      <w:r>
        <w:rPr>
          <w:rFonts w:asciiTheme="minorEastAsia" w:hAnsiTheme="minorEastAsia" w:cs="仿宋_GB2312" w:hint="eastAsia"/>
          <w:sz w:val="24"/>
          <w:szCs w:val="24"/>
          <w:lang w:val="zh-CN"/>
        </w:rPr>
        <w:lastRenderedPageBreak/>
        <w:t>称、投标价格、修改和撤回投标的通知（如有的话）和招标文件规定的需要宣布的其他内容。</w:t>
      </w:r>
    </w:p>
    <w:p w:rsidR="00202136" w:rsidRDefault="00EA13B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02136" w:rsidRDefault="00EA13B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202136" w:rsidRDefault="00EA13B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202136" w:rsidRDefault="00EA13B8">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202136" w:rsidRDefault="00EA13B8">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w:t>
      </w:r>
      <w:r>
        <w:rPr>
          <w:rFonts w:asciiTheme="minorEastAsia" w:hAnsiTheme="minorEastAsia" w:cs="仿宋_GB2312" w:hint="eastAsia"/>
          <w:sz w:val="24"/>
          <w:szCs w:val="24"/>
          <w:lang w:val="zh-CN"/>
        </w:rPr>
        <w:lastRenderedPageBreak/>
        <w:t>览表(报价表)为准；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202136" w:rsidRDefault="00EA13B8">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202136" w:rsidRDefault="00EA13B8">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202136" w:rsidRDefault="00EA13B8">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202136" w:rsidRDefault="00EA13B8">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202136" w:rsidRDefault="00202136"/>
    <w:p w:rsidR="00202136" w:rsidRDefault="00202136">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202136" w:rsidRDefault="00EA13B8">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202136" w:rsidRDefault="00EA13B8">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02136" w:rsidRDefault="00EA13B8">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202136" w:rsidRDefault="00EA13B8">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202136" w:rsidRDefault="00EA13B8">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202136" w:rsidRDefault="00EA13B8">
      <w:pPr>
        <w:autoSpaceDE w:val="0"/>
        <w:autoSpaceDN w:val="0"/>
        <w:adjustRightInd w:val="0"/>
        <w:spacing w:line="360" w:lineRule="auto"/>
        <w:jc w:val="left"/>
        <w:rPr>
          <w:rFonts w:ascii="宋体" w:hAnsi="宋体" w:cs="仿宋_GB2312"/>
          <w:kern w:val="0"/>
          <w:sz w:val="24"/>
          <w:szCs w:val="24"/>
        </w:rPr>
        <w:sectPr w:rsidR="00202136">
          <w:headerReference w:type="default" r:id="rId12"/>
          <w:footerReference w:type="default" r:id="rId13"/>
          <w:pgSz w:w="11906" w:h="16838"/>
          <w:pgMar w:top="1814" w:right="1474" w:bottom="1814" w:left="1474" w:header="851" w:footer="992" w:gutter="0"/>
          <w:pgNumType w:start="1"/>
          <w:cols w:space="425"/>
          <w:docGrid w:type="lines" w:linePitch="312"/>
        </w:sectPr>
      </w:pPr>
      <w:r>
        <w:rPr>
          <w:rFonts w:ascii="宋体" w:hAnsi="宋体" w:cs="仿宋_GB2312" w:hint="eastAsia"/>
          <w:kern w:val="0"/>
          <w:sz w:val="24"/>
          <w:szCs w:val="24"/>
        </w:rPr>
        <w:lastRenderedPageBreak/>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02136" w:rsidRDefault="00EA13B8">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202136" w:rsidRDefault="00202136">
      <w:pPr>
        <w:spacing w:line="360" w:lineRule="auto"/>
        <w:ind w:firstLineChars="200" w:firstLine="482"/>
        <w:contextualSpacing/>
        <w:rPr>
          <w:rFonts w:asciiTheme="minorEastAsia" w:hAnsiTheme="minorEastAsia" w:cs="仿宋_GB2312"/>
          <w:b/>
          <w:sz w:val="24"/>
          <w:lang w:val="zh-CN"/>
        </w:rPr>
      </w:pPr>
    </w:p>
    <w:p w:rsidR="00202136" w:rsidRDefault="00EA13B8">
      <w:pPr>
        <w:wordWrap w:val="0"/>
        <w:spacing w:line="360" w:lineRule="auto"/>
        <w:ind w:firstLineChars="200" w:firstLine="562"/>
        <w:contextualSpacing/>
        <w:rPr>
          <w:rFonts w:asciiTheme="minorEastAsia" w:hAnsiTheme="minorEastAsia" w:cs="仿宋_GB2312"/>
          <w:b/>
          <w:sz w:val="28"/>
          <w:szCs w:val="28"/>
          <w:lang w:val="zh-CN"/>
        </w:rPr>
      </w:pPr>
      <w:r>
        <w:rPr>
          <w:rFonts w:asciiTheme="minorEastAsia" w:hAnsiTheme="minorEastAsia" w:cs="仿宋_GB2312" w:hint="eastAsia"/>
          <w:b/>
          <w:sz w:val="28"/>
          <w:szCs w:val="28"/>
          <w:lang w:val="zh-CN"/>
        </w:rPr>
        <w:t>一、项目需求</w:t>
      </w:r>
    </w:p>
    <w:p w:rsidR="00202136" w:rsidRDefault="00EA13B8">
      <w:pPr>
        <w:wordWrap w:val="0"/>
        <w:spacing w:line="423" w:lineRule="auto"/>
        <w:rPr>
          <w:rFonts w:ascii="宋体" w:hAnsi="宋体" w:cs="宋体"/>
          <w:color w:val="000000" w:themeColor="text1"/>
          <w:kern w:val="0"/>
          <w:szCs w:val="21"/>
        </w:rPr>
      </w:pPr>
      <w:r>
        <w:rPr>
          <w:rFonts w:ascii="宋体" w:eastAsia="宋体" w:hAnsi="宋体" w:cs="宋体" w:hint="eastAsia"/>
          <w:color w:val="000000" w:themeColor="text1"/>
          <w:kern w:val="0"/>
          <w:szCs w:val="21"/>
        </w:rPr>
        <w:t>（一）本项目需实现的功能或者目标</w:t>
      </w:r>
    </w:p>
    <w:p w:rsidR="00202136" w:rsidRDefault="00EA13B8">
      <w:pPr>
        <w:wordWrap w:val="0"/>
        <w:spacing w:line="360" w:lineRule="auto"/>
        <w:ind w:firstLineChars="200" w:firstLine="420"/>
        <w:rPr>
          <w:rFonts w:ascii="宋体" w:hAnsi="宋体" w:cs="宋体"/>
          <w:color w:val="000000" w:themeColor="text1"/>
          <w:szCs w:val="21"/>
        </w:rPr>
      </w:pPr>
      <w:r>
        <w:rPr>
          <w:rFonts w:ascii="宋体" w:eastAsia="宋体" w:hAnsi="宋体" w:cs="宋体" w:hint="eastAsia"/>
          <w:color w:val="000000" w:themeColor="text1"/>
          <w:szCs w:val="21"/>
        </w:rPr>
        <w:t>全数字化全身型便携式彩色多谱勒超声诊断系统能够满足临床科室需求，腹部、妇科、产科、心脏、浅表组织与小器官、外周血管、颅脑,直肠，术中，小儿，介入性超声，TEE超声等全身应用。便于下乡</w:t>
      </w:r>
      <w:proofErr w:type="gramStart"/>
      <w:r>
        <w:rPr>
          <w:rFonts w:ascii="宋体" w:eastAsia="宋体" w:hAnsi="宋体" w:cs="宋体" w:hint="eastAsia"/>
          <w:color w:val="000000" w:themeColor="text1"/>
          <w:szCs w:val="21"/>
        </w:rPr>
        <w:t>开展两癌筛查</w:t>
      </w:r>
      <w:proofErr w:type="gramEnd"/>
      <w:r>
        <w:rPr>
          <w:rFonts w:ascii="宋体" w:eastAsia="宋体" w:hAnsi="宋体" w:cs="宋体" w:hint="eastAsia"/>
          <w:color w:val="000000" w:themeColor="text1"/>
          <w:szCs w:val="21"/>
        </w:rPr>
        <w:t>工作，保证民生工程顺利进行。</w:t>
      </w:r>
    </w:p>
    <w:p w:rsidR="00202136" w:rsidRDefault="00EA13B8">
      <w:pPr>
        <w:numPr>
          <w:ilvl w:val="0"/>
          <w:numId w:val="1"/>
        </w:numPr>
        <w:wordWrap w:val="0"/>
        <w:spacing w:line="423" w:lineRule="auto"/>
        <w:rPr>
          <w:rFonts w:ascii="宋体" w:hAnsi="宋体" w:cs="宋体"/>
          <w:color w:val="000000" w:themeColor="text1"/>
          <w:kern w:val="0"/>
          <w:szCs w:val="21"/>
        </w:rPr>
      </w:pPr>
      <w:r>
        <w:rPr>
          <w:rFonts w:ascii="宋体" w:eastAsia="宋体" w:hAnsi="宋体" w:cs="宋体" w:hint="eastAsia"/>
          <w:color w:val="000000" w:themeColor="text1"/>
          <w:kern w:val="0"/>
          <w:szCs w:val="21"/>
        </w:rPr>
        <w:t>采购清单</w:t>
      </w:r>
    </w:p>
    <w:p w:rsidR="00202136" w:rsidRPr="00785CA7" w:rsidRDefault="00EA13B8" w:rsidP="00785CA7">
      <w:pPr>
        <w:wordWrap w:val="0"/>
        <w:spacing w:line="360" w:lineRule="auto"/>
        <w:jc w:val="left"/>
        <w:rPr>
          <w:rFonts w:ascii="宋体" w:eastAsia="微软雅黑" w:hAnsi="宋体" w:cs="宋体"/>
          <w:color w:val="000000" w:themeColor="text1"/>
          <w:kern w:val="0"/>
          <w:szCs w:val="21"/>
        </w:rPr>
        <w:sectPr w:rsidR="00202136" w:rsidRPr="00785CA7">
          <w:pgSz w:w="11906" w:h="16838"/>
          <w:pgMar w:top="1814" w:right="1474" w:bottom="1814" w:left="1474" w:header="851" w:footer="992" w:gutter="0"/>
          <w:pgNumType w:start="1"/>
          <w:cols w:space="425"/>
          <w:docGrid w:type="lines" w:linePitch="312"/>
        </w:sectPr>
      </w:pPr>
      <w:r>
        <w:rPr>
          <w:rFonts w:ascii="微软雅黑" w:eastAsia="微软雅黑" w:hAnsi="微软雅黑" w:hint="eastAsia"/>
          <w:color w:val="000000" w:themeColor="text1"/>
          <w:szCs w:val="21"/>
        </w:rPr>
        <w:t>全数字化全身型便</w:t>
      </w:r>
      <w:bookmarkStart w:id="1" w:name="_GoBack"/>
      <w:bookmarkEnd w:id="1"/>
      <w:r>
        <w:rPr>
          <w:rFonts w:ascii="微软雅黑" w:eastAsia="微软雅黑" w:hAnsi="微软雅黑" w:hint="eastAsia"/>
          <w:color w:val="000000" w:themeColor="text1"/>
          <w:szCs w:val="21"/>
        </w:rPr>
        <w:t>携式彩色多谱勒超声诊断系统一套</w:t>
      </w:r>
    </w:p>
    <w:p w:rsidR="00202136" w:rsidRDefault="00202136" w:rsidP="00785CA7">
      <w:pPr>
        <w:pStyle w:val="a0"/>
        <w:wordWrap w:val="0"/>
        <w:ind w:firstLineChars="0" w:firstLine="0"/>
      </w:pPr>
    </w:p>
    <w:tbl>
      <w:tblPr>
        <w:tblpPr w:leftFromText="180" w:rightFromText="180" w:vertAnchor="page" w:horzAnchor="page" w:tblpX="1842" w:tblpY="2151"/>
        <w:tblOverlap w:val="neve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933"/>
        <w:gridCol w:w="4780"/>
        <w:gridCol w:w="775"/>
        <w:gridCol w:w="775"/>
        <w:gridCol w:w="775"/>
      </w:tblGrid>
      <w:tr w:rsidR="00202136">
        <w:tc>
          <w:tcPr>
            <w:tcW w:w="439" w:type="dxa"/>
            <w:vAlign w:val="center"/>
          </w:tcPr>
          <w:p w:rsidR="00202136" w:rsidRDefault="00EA13B8">
            <w:pPr>
              <w:wordWrap w:val="0"/>
              <w:jc w:val="center"/>
              <w:rPr>
                <w:rFonts w:ascii="宋体" w:eastAsia="宋体" w:hAnsi="宋体"/>
                <w:b/>
                <w:color w:val="000000" w:themeColor="text1"/>
                <w:sz w:val="24"/>
              </w:rPr>
            </w:pPr>
            <w:r>
              <w:rPr>
                <w:rFonts w:ascii="宋体" w:hAnsi="宋体" w:hint="eastAsia"/>
                <w:b/>
                <w:color w:val="000000" w:themeColor="text1"/>
                <w:sz w:val="24"/>
              </w:rPr>
              <w:t>名称</w:t>
            </w:r>
          </w:p>
        </w:tc>
        <w:tc>
          <w:tcPr>
            <w:tcW w:w="933" w:type="dxa"/>
            <w:vAlign w:val="center"/>
          </w:tcPr>
          <w:p w:rsidR="00202136" w:rsidRDefault="00EA13B8">
            <w:pPr>
              <w:wordWrap w:val="0"/>
              <w:jc w:val="center"/>
              <w:rPr>
                <w:rFonts w:ascii="宋体" w:eastAsia="宋体" w:hAnsi="宋体"/>
                <w:b/>
                <w:color w:val="000000" w:themeColor="text1"/>
                <w:sz w:val="24"/>
              </w:rPr>
            </w:pPr>
            <w:r>
              <w:rPr>
                <w:rFonts w:ascii="宋体" w:hAnsi="宋体" w:hint="eastAsia"/>
                <w:b/>
                <w:color w:val="000000" w:themeColor="text1"/>
                <w:sz w:val="24"/>
              </w:rPr>
              <w:t>内容</w:t>
            </w:r>
          </w:p>
        </w:tc>
        <w:tc>
          <w:tcPr>
            <w:tcW w:w="4780" w:type="dxa"/>
            <w:vAlign w:val="center"/>
          </w:tcPr>
          <w:p w:rsidR="00202136" w:rsidRDefault="00EA13B8">
            <w:pPr>
              <w:wordWrap w:val="0"/>
              <w:jc w:val="center"/>
              <w:rPr>
                <w:rFonts w:ascii="宋体" w:hAnsi="宋体"/>
                <w:b/>
                <w:color w:val="000000" w:themeColor="text1"/>
                <w:sz w:val="24"/>
              </w:rPr>
            </w:pPr>
            <w:r>
              <w:rPr>
                <w:rFonts w:ascii="宋体" w:hAnsi="宋体" w:hint="eastAsia"/>
                <w:b/>
                <w:color w:val="000000" w:themeColor="text1"/>
                <w:sz w:val="24"/>
              </w:rPr>
              <w:t>主要技术参数</w:t>
            </w:r>
          </w:p>
        </w:tc>
        <w:tc>
          <w:tcPr>
            <w:tcW w:w="775" w:type="dxa"/>
            <w:vAlign w:val="center"/>
          </w:tcPr>
          <w:p w:rsidR="00202136" w:rsidRDefault="00EA13B8">
            <w:pPr>
              <w:wordWrap w:val="0"/>
              <w:jc w:val="center"/>
              <w:rPr>
                <w:rFonts w:eastAsia="宋体"/>
                <w:b/>
                <w:color w:val="000000" w:themeColor="text1"/>
              </w:rPr>
            </w:pPr>
            <w:r>
              <w:rPr>
                <w:rFonts w:hint="eastAsia"/>
                <w:b/>
                <w:color w:val="000000" w:themeColor="text1"/>
              </w:rPr>
              <w:t>数量</w:t>
            </w:r>
          </w:p>
        </w:tc>
        <w:tc>
          <w:tcPr>
            <w:tcW w:w="775" w:type="dxa"/>
            <w:vAlign w:val="center"/>
          </w:tcPr>
          <w:p w:rsidR="00202136" w:rsidRDefault="00EA13B8">
            <w:pPr>
              <w:wordWrap w:val="0"/>
              <w:jc w:val="center"/>
              <w:rPr>
                <w:rFonts w:eastAsia="宋体"/>
                <w:b/>
                <w:color w:val="000000" w:themeColor="text1"/>
              </w:rPr>
            </w:pPr>
            <w:r>
              <w:rPr>
                <w:rFonts w:hint="eastAsia"/>
                <w:b/>
                <w:color w:val="000000" w:themeColor="text1"/>
              </w:rPr>
              <w:t>单位</w:t>
            </w:r>
          </w:p>
        </w:tc>
        <w:tc>
          <w:tcPr>
            <w:tcW w:w="775" w:type="dxa"/>
          </w:tcPr>
          <w:p w:rsidR="00202136" w:rsidRDefault="00EA13B8">
            <w:pPr>
              <w:wordWrap w:val="0"/>
              <w:jc w:val="center"/>
              <w:rPr>
                <w:b/>
                <w:color w:val="000000" w:themeColor="text1"/>
              </w:rPr>
            </w:pPr>
            <w:r>
              <w:rPr>
                <w:rFonts w:hint="eastAsia"/>
                <w:b/>
                <w:color w:val="000000" w:themeColor="text1"/>
              </w:rPr>
              <w:t>是否为核心产品</w:t>
            </w:r>
          </w:p>
        </w:tc>
      </w:tr>
      <w:tr w:rsidR="00202136">
        <w:tc>
          <w:tcPr>
            <w:tcW w:w="439" w:type="dxa"/>
            <w:vMerge w:val="restart"/>
            <w:vAlign w:val="center"/>
          </w:tcPr>
          <w:p w:rsidR="00202136" w:rsidRDefault="00EA13B8">
            <w:pPr>
              <w:wordWrap w:val="0"/>
              <w:spacing w:line="360" w:lineRule="auto"/>
              <w:jc w:val="left"/>
              <w:rPr>
                <w:rFonts w:ascii="宋体" w:eastAsia="微软雅黑" w:hAnsi="宋体" w:cs="宋体"/>
                <w:color w:val="000000" w:themeColor="text1"/>
                <w:kern w:val="0"/>
                <w:szCs w:val="21"/>
              </w:rPr>
            </w:pPr>
            <w:r>
              <w:rPr>
                <w:rFonts w:ascii="微软雅黑" w:eastAsia="微软雅黑" w:hAnsi="微软雅黑" w:hint="eastAsia"/>
                <w:color w:val="000000" w:themeColor="text1"/>
                <w:szCs w:val="21"/>
              </w:rPr>
              <w:t>全数字化全身型便携式彩色多谱勒超声诊</w:t>
            </w:r>
            <w:r>
              <w:rPr>
                <w:rFonts w:ascii="微软雅黑" w:eastAsia="微软雅黑" w:hAnsi="微软雅黑" w:hint="eastAsia"/>
                <w:color w:val="000000" w:themeColor="text1"/>
                <w:szCs w:val="21"/>
              </w:rPr>
              <w:lastRenderedPageBreak/>
              <w:t>断系统</w:t>
            </w:r>
          </w:p>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hint="eastAsia"/>
                <w:color w:val="000000" w:themeColor="text1"/>
                <w:szCs w:val="21"/>
              </w:rPr>
              <w:lastRenderedPageBreak/>
              <w:t>1、彩色多谱勒超声波诊断仪</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1.1 </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14寸高清晰、医用专业彩色液晶显示器</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1.2  </w:t>
            </w:r>
            <w:proofErr w:type="gramStart"/>
            <w:r>
              <w:rPr>
                <w:rFonts w:ascii="微软雅黑" w:eastAsia="微软雅黑" w:hAnsi="微软雅黑" w:hint="eastAsia"/>
                <w:color w:val="000000" w:themeColor="text1"/>
                <w:szCs w:val="21"/>
              </w:rPr>
              <w:t>二维灰阶</w:t>
            </w:r>
            <w:proofErr w:type="gramEnd"/>
            <w:r>
              <w:rPr>
                <w:rFonts w:ascii="微软雅黑" w:eastAsia="微软雅黑" w:hAnsi="微软雅黑" w:hint="eastAsia"/>
                <w:color w:val="000000" w:themeColor="text1"/>
                <w:szCs w:val="21"/>
              </w:rPr>
              <w:t>成像部件</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1.3  </w:t>
            </w:r>
            <w:r>
              <w:rPr>
                <w:rFonts w:ascii="微软雅黑" w:eastAsia="微软雅黑" w:hAnsi="微软雅黑" w:hint="eastAsia"/>
                <w:color w:val="000000" w:themeColor="text1"/>
                <w:szCs w:val="21"/>
              </w:rPr>
              <w:t>频谱多谱</w:t>
            </w:r>
            <w:proofErr w:type="gramStart"/>
            <w:r>
              <w:rPr>
                <w:rFonts w:ascii="微软雅黑" w:eastAsia="微软雅黑" w:hAnsi="微软雅黑" w:hint="eastAsia"/>
                <w:color w:val="000000" w:themeColor="text1"/>
                <w:szCs w:val="21"/>
              </w:rPr>
              <w:t>勒显示</w:t>
            </w:r>
            <w:proofErr w:type="gramEnd"/>
            <w:r>
              <w:rPr>
                <w:rFonts w:ascii="微软雅黑" w:eastAsia="微软雅黑" w:hAnsi="微软雅黑" w:hint="eastAsia"/>
                <w:color w:val="000000" w:themeColor="text1"/>
                <w:szCs w:val="21"/>
              </w:rPr>
              <w:t>及分析系统</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1.4  </w:t>
            </w:r>
            <w:r>
              <w:rPr>
                <w:rFonts w:ascii="微软雅黑" w:eastAsia="微软雅黑" w:hAnsi="微软雅黑" w:hint="eastAsia"/>
                <w:color w:val="000000" w:themeColor="text1"/>
                <w:szCs w:val="21"/>
              </w:rPr>
              <w:t>彩色多谱勒超声波诊断部件</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1.5  </w:t>
            </w:r>
            <w:r>
              <w:rPr>
                <w:rFonts w:ascii="微软雅黑" w:eastAsia="微软雅黑" w:hAnsi="微软雅黑" w:hint="eastAsia"/>
                <w:color w:val="000000" w:themeColor="text1"/>
                <w:szCs w:val="21"/>
              </w:rPr>
              <w:t>多谱勒能量图，包括速度图和方向能量图</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1.6  B-Steer 二</w:t>
            </w:r>
            <w:proofErr w:type="gramStart"/>
            <w:r>
              <w:rPr>
                <w:rFonts w:ascii="微软雅黑" w:eastAsia="微软雅黑" w:hAnsi="微软雅黑" w:hint="eastAsia"/>
                <w:color w:val="000000" w:themeColor="text1"/>
                <w:szCs w:val="21"/>
              </w:rPr>
              <w:t>维角度</w:t>
            </w:r>
            <w:proofErr w:type="gramEnd"/>
            <w:r>
              <w:rPr>
                <w:rFonts w:ascii="微软雅黑" w:eastAsia="微软雅黑" w:hAnsi="微软雅黑" w:hint="eastAsia"/>
                <w:color w:val="000000" w:themeColor="text1"/>
                <w:szCs w:val="21"/>
              </w:rPr>
              <w:t>独立偏转技术</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7</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组织谐波成像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8</w:t>
            </w:r>
            <w:r>
              <w:rPr>
                <w:rFonts w:ascii="微软雅黑" w:eastAsia="微软雅黑" w:hAnsi="微软雅黑"/>
                <w:color w:val="000000" w:themeColor="text1"/>
                <w:szCs w:val="21"/>
              </w:rPr>
              <w:t xml:space="preserve">  </w:t>
            </w:r>
            <w:proofErr w:type="gramStart"/>
            <w:r>
              <w:rPr>
                <w:rFonts w:ascii="微软雅黑" w:eastAsia="微软雅黑" w:hAnsi="微软雅黑" w:hint="eastAsia"/>
                <w:color w:val="000000" w:themeColor="text1"/>
                <w:szCs w:val="21"/>
              </w:rPr>
              <w:t>凸</w:t>
            </w:r>
            <w:proofErr w:type="gramEnd"/>
            <w:r>
              <w:rPr>
                <w:rFonts w:ascii="微软雅黑" w:eastAsia="微软雅黑" w:hAnsi="微软雅黑" w:hint="eastAsia"/>
                <w:color w:val="000000" w:themeColor="text1"/>
                <w:szCs w:val="21"/>
              </w:rPr>
              <w:t>阵扩展成像技术 ，支持线阵探头和</w:t>
            </w:r>
            <w:proofErr w:type="gramStart"/>
            <w:r>
              <w:rPr>
                <w:rFonts w:ascii="微软雅黑" w:eastAsia="微软雅黑" w:hAnsi="微软雅黑" w:hint="eastAsia"/>
                <w:color w:val="000000" w:themeColor="text1"/>
                <w:szCs w:val="21"/>
              </w:rPr>
              <w:t>凸阵</w:t>
            </w:r>
            <w:proofErr w:type="gramEnd"/>
            <w:r>
              <w:rPr>
                <w:rFonts w:ascii="微软雅黑" w:eastAsia="微软雅黑" w:hAnsi="微软雅黑" w:hint="eastAsia"/>
                <w:color w:val="000000" w:themeColor="text1"/>
                <w:szCs w:val="21"/>
              </w:rPr>
              <w:t>探头</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9</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回声信号离线分析及处理</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1.10  具有空间复合成像技术</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1.11  二维和彩色多谱勒双幅实时显示</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1.1</w:t>
            </w:r>
            <w:r>
              <w:rPr>
                <w:rFonts w:ascii="微软雅黑" w:eastAsia="微软雅黑" w:hAnsi="微软雅黑" w:hint="eastAsia"/>
                <w:color w:val="000000" w:themeColor="text1"/>
                <w:szCs w:val="21"/>
              </w:rPr>
              <w:t>2 图像局部放大功能(实时和冻结放大，放大倍率≥10倍)，支持智能全屏放大实时显示功能</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1.13  具有组织特征成像能够独立选择肌肉、常规、脂肪、液性成像模式，</w:t>
            </w:r>
          </w:p>
          <w:p w:rsidR="00202136" w:rsidRDefault="00EA13B8">
            <w:pPr>
              <w:wordWrap w:val="0"/>
              <w:spacing w:line="360" w:lineRule="atLeast"/>
              <w:jc w:val="left"/>
              <w:rPr>
                <w:ins w:id="2" w:author="董多" w:date="2014-07-10T15:26:00Z"/>
                <w:rFonts w:ascii="微软雅黑" w:eastAsia="微软雅黑" w:hAnsi="微软雅黑"/>
                <w:color w:val="000000" w:themeColor="text1"/>
                <w:szCs w:val="21"/>
              </w:rPr>
            </w:pPr>
            <w:r>
              <w:rPr>
                <w:rFonts w:ascii="微软雅黑" w:eastAsia="微软雅黑" w:hAnsi="微软雅黑" w:hint="eastAsia"/>
                <w:color w:val="000000" w:themeColor="text1"/>
                <w:szCs w:val="21"/>
              </w:rPr>
              <w:t>1.14  双探头图像同屏对比显示</w:t>
            </w:r>
          </w:p>
          <w:p w:rsidR="00202136" w:rsidRDefault="00EA13B8">
            <w:pPr>
              <w:wordWrap w:val="0"/>
              <w:autoSpaceDE w:val="0"/>
              <w:autoSpaceDN w:val="0"/>
              <w:adjustRightInd w:val="0"/>
              <w:spacing w:line="360" w:lineRule="auto"/>
              <w:jc w:val="left"/>
              <w:rPr>
                <w:rFonts w:ascii="宋体" w:eastAsia="宋体" w:hAnsi="宋体" w:cs="宋体"/>
                <w:color w:val="000000" w:themeColor="text1"/>
                <w:kern w:val="0"/>
                <w:szCs w:val="21"/>
              </w:rPr>
            </w:pPr>
            <w:r>
              <w:rPr>
                <w:rFonts w:ascii="微软雅黑" w:eastAsia="微软雅黑" w:hAnsi="微软雅黑" w:hint="eastAsia"/>
                <w:color w:val="000000" w:themeColor="text1"/>
                <w:szCs w:val="21"/>
              </w:rPr>
              <w:t>1.15支持一键自动优化（包括应用于二维、COLO</w:t>
            </w:r>
            <w:r>
              <w:rPr>
                <w:rFonts w:ascii="微软雅黑" w:eastAsia="微软雅黑" w:hAnsi="微软雅黑" w:hint="eastAsia"/>
                <w:color w:val="000000" w:themeColor="text1"/>
                <w:szCs w:val="21"/>
              </w:rPr>
              <w:lastRenderedPageBreak/>
              <w:t>R、PW、CW）</w:t>
            </w:r>
          </w:p>
          <w:p w:rsidR="00202136" w:rsidRDefault="00202136">
            <w:pPr>
              <w:wordWrap w:val="0"/>
              <w:jc w:val="center"/>
              <w:rPr>
                <w:rFonts w:ascii="宋体" w:hAnsi="宋体"/>
                <w:b/>
                <w:color w:val="000000" w:themeColor="text1"/>
                <w:sz w:val="24"/>
              </w:rPr>
            </w:pPr>
          </w:p>
        </w:tc>
        <w:tc>
          <w:tcPr>
            <w:tcW w:w="775" w:type="dxa"/>
            <w:vMerge w:val="restart"/>
            <w:vAlign w:val="center"/>
          </w:tcPr>
          <w:p w:rsidR="00202136" w:rsidRDefault="00EA13B8">
            <w:pPr>
              <w:wordWrap w:val="0"/>
              <w:jc w:val="center"/>
              <w:rPr>
                <w:rFonts w:eastAsia="宋体"/>
                <w:b/>
                <w:color w:val="000000" w:themeColor="text1"/>
              </w:rPr>
            </w:pPr>
            <w:r>
              <w:rPr>
                <w:rFonts w:hint="eastAsia"/>
                <w:b/>
                <w:color w:val="000000" w:themeColor="text1"/>
              </w:rPr>
              <w:lastRenderedPageBreak/>
              <w:t>1</w:t>
            </w:r>
          </w:p>
        </w:tc>
        <w:tc>
          <w:tcPr>
            <w:tcW w:w="775" w:type="dxa"/>
            <w:vMerge w:val="restart"/>
            <w:vAlign w:val="center"/>
          </w:tcPr>
          <w:p w:rsidR="00202136" w:rsidRDefault="00EA13B8">
            <w:pPr>
              <w:wordWrap w:val="0"/>
              <w:jc w:val="center"/>
              <w:rPr>
                <w:rFonts w:eastAsia="宋体"/>
                <w:b/>
                <w:color w:val="000000" w:themeColor="text1"/>
              </w:rPr>
            </w:pPr>
            <w:r>
              <w:rPr>
                <w:rFonts w:hint="eastAsia"/>
                <w:b/>
                <w:color w:val="000000" w:themeColor="text1"/>
              </w:rPr>
              <w:t>套</w:t>
            </w:r>
          </w:p>
        </w:tc>
        <w:tc>
          <w:tcPr>
            <w:tcW w:w="775" w:type="dxa"/>
            <w:vMerge w:val="restart"/>
            <w:vAlign w:val="center"/>
          </w:tcPr>
          <w:p w:rsidR="00202136" w:rsidRDefault="00EA13B8">
            <w:pPr>
              <w:wordWrap w:val="0"/>
              <w:jc w:val="center"/>
              <w:rPr>
                <w:rFonts w:eastAsia="宋体"/>
                <w:b/>
                <w:color w:val="000000" w:themeColor="text1"/>
              </w:rPr>
            </w:pPr>
            <w:r>
              <w:rPr>
                <w:rFonts w:hint="eastAsia"/>
                <w:b/>
                <w:color w:val="000000" w:themeColor="text1"/>
              </w:rPr>
              <w:t>是</w:t>
            </w: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spacing w:line="360" w:lineRule="auto"/>
              <w:jc w:val="left"/>
              <w:rPr>
                <w:rFonts w:ascii="宋体" w:hAnsi="宋体"/>
                <w:b/>
                <w:color w:val="000000" w:themeColor="text1"/>
                <w:sz w:val="24"/>
              </w:rPr>
            </w:pPr>
            <w:r>
              <w:rPr>
                <w:rFonts w:ascii="微软雅黑" w:eastAsia="微软雅黑" w:hAnsi="微软雅黑" w:hint="eastAsia"/>
                <w:color w:val="000000" w:themeColor="text1"/>
                <w:szCs w:val="21"/>
              </w:rPr>
              <w:t xml:space="preserve"> 2、测量和分析:(</w:t>
            </w:r>
            <w:r>
              <w:rPr>
                <w:rFonts w:ascii="微软雅黑" w:eastAsia="微软雅黑" w:hAnsi="微软雅黑"/>
                <w:color w:val="000000" w:themeColor="text1"/>
                <w:szCs w:val="21"/>
              </w:rPr>
              <w:t>B</w:t>
            </w:r>
            <w:r>
              <w:rPr>
                <w:rFonts w:ascii="微软雅黑" w:eastAsia="微软雅黑" w:hAnsi="微软雅黑" w:hint="eastAsia"/>
                <w:color w:val="000000" w:themeColor="text1"/>
                <w:szCs w:val="21"/>
              </w:rPr>
              <w:t>型,</w:t>
            </w:r>
            <w:r>
              <w:rPr>
                <w:rFonts w:ascii="微软雅黑" w:eastAsia="微软雅黑" w:hAnsi="微软雅黑"/>
                <w:color w:val="000000" w:themeColor="text1"/>
                <w:szCs w:val="21"/>
              </w:rPr>
              <w:t>M</w:t>
            </w:r>
            <w:r>
              <w:rPr>
                <w:rFonts w:ascii="微软雅黑" w:eastAsia="微软雅黑" w:hAnsi="微软雅黑" w:hint="eastAsia"/>
                <w:color w:val="000000" w:themeColor="text1"/>
                <w:szCs w:val="21"/>
              </w:rPr>
              <w:t>型,频谱多谱勒,彩色多谱勒)</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2.1  </w:t>
            </w:r>
            <w:r>
              <w:rPr>
                <w:rFonts w:ascii="微软雅黑" w:eastAsia="微软雅黑" w:hAnsi="微软雅黑" w:hint="eastAsia"/>
                <w:color w:val="000000" w:themeColor="text1"/>
                <w:szCs w:val="21"/>
              </w:rPr>
              <w:t>一般测量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2.2  </w:t>
            </w:r>
            <w:r>
              <w:rPr>
                <w:rFonts w:ascii="微软雅黑" w:eastAsia="微软雅黑" w:hAnsi="微软雅黑" w:hint="eastAsia"/>
                <w:color w:val="000000" w:themeColor="text1"/>
                <w:szCs w:val="21"/>
              </w:rPr>
              <w:t>产科测量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2.3  心脏功能测量</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3.4  妇科测量包</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3.5  神经测量包</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3.6  腹部测量包</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3.7  急诊科测量包</w:t>
            </w:r>
          </w:p>
          <w:p w:rsidR="00202136" w:rsidRDefault="00EA13B8">
            <w:pPr>
              <w:wordWrap w:val="0"/>
              <w:spacing w:line="360" w:lineRule="auto"/>
              <w:jc w:val="left"/>
              <w:rPr>
                <w:rFonts w:ascii="宋体" w:hAnsi="宋体"/>
                <w:b/>
                <w:color w:val="000000" w:themeColor="text1"/>
                <w:sz w:val="24"/>
              </w:rPr>
            </w:pPr>
            <w:r>
              <w:rPr>
                <w:rFonts w:ascii="微软雅黑" w:eastAsia="微软雅黑" w:hAnsi="微软雅黑" w:hint="eastAsia"/>
                <w:color w:val="000000" w:themeColor="text1"/>
                <w:szCs w:val="21"/>
              </w:rPr>
              <w:t>2.8 外周血管血流测量分析报告功能</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、图像存储与(电影)回放重现单元</w:t>
            </w:r>
          </w:p>
        </w:tc>
        <w:tc>
          <w:tcPr>
            <w:tcW w:w="4780" w:type="dxa"/>
            <w:vAlign w:val="center"/>
          </w:tcPr>
          <w:p w:rsidR="00202136" w:rsidRDefault="00EA13B8">
            <w:pPr>
              <w:wordWrap w:val="0"/>
              <w:spacing w:line="360" w:lineRule="auto"/>
              <w:ind w:leftChars="28" w:left="59"/>
              <w:jc w:val="left"/>
              <w:rPr>
                <w:rFonts w:ascii="宋体" w:hAnsi="宋体"/>
                <w:b/>
                <w:color w:val="000000" w:themeColor="text1"/>
                <w:sz w:val="24"/>
              </w:rPr>
            </w:pPr>
            <w:r>
              <w:rPr>
                <w:rFonts w:ascii="微软雅黑" w:eastAsia="微软雅黑" w:hAnsi="微软雅黑" w:hint="eastAsia"/>
                <w:color w:val="000000" w:themeColor="text1"/>
                <w:szCs w:val="21"/>
              </w:rPr>
              <w:t>支持同步存储(支持单帧图像文件包含： DCM、TIFF、BMP、JEPG单帧，电影文件包括：CIN、AVI、DCM)，即后台存储或导出图像数据的同时前台可以完成实时扫描。直接一键存储至硬盘，无需格式转换；支持网格硬盘直接存储；突然关机或未结束检查关机资料不丢失。</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微软雅黑" w:eastAsia="微软雅黑" w:hAnsi="微软雅黑" w:cs="Times New Roman"/>
                <w:color w:val="000000" w:themeColor="text1"/>
                <w:szCs w:val="21"/>
              </w:rPr>
            </w:pPr>
            <w:r>
              <w:rPr>
                <w:rFonts w:ascii="微软雅黑" w:eastAsia="微软雅黑" w:hAnsi="微软雅黑" w:cs="Times New Roman" w:hint="eastAsia"/>
                <w:color w:val="000000" w:themeColor="text1"/>
                <w:szCs w:val="21"/>
              </w:rPr>
              <w:t>4、参考信号</w:t>
            </w:r>
          </w:p>
        </w:tc>
        <w:tc>
          <w:tcPr>
            <w:tcW w:w="4780"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hint="eastAsia"/>
                <w:color w:val="000000" w:themeColor="text1"/>
                <w:szCs w:val="21"/>
              </w:rPr>
              <w:t>心电,心音,脉冲波,心电触发</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微软雅黑" w:eastAsia="微软雅黑" w:hAnsi="微软雅黑" w:cs="Times New Roman"/>
                <w:color w:val="000000" w:themeColor="text1"/>
                <w:szCs w:val="21"/>
              </w:rPr>
            </w:pPr>
            <w:r>
              <w:rPr>
                <w:rFonts w:ascii="微软雅黑" w:eastAsia="微软雅黑" w:hAnsi="微软雅黑" w:cs="Times New Roman" w:hint="eastAsia"/>
                <w:color w:val="000000" w:themeColor="text1"/>
                <w:szCs w:val="21"/>
              </w:rPr>
              <w:t>5、 输入/输出信号</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5.1 </w:t>
            </w:r>
            <w:r>
              <w:rPr>
                <w:rFonts w:ascii="微软雅黑" w:eastAsia="微软雅黑" w:hAnsi="微软雅黑" w:hint="eastAsia"/>
                <w:color w:val="000000" w:themeColor="text1"/>
                <w:szCs w:val="21"/>
              </w:rPr>
              <w:t xml:space="preserve"> 输入: </w:t>
            </w:r>
            <w:r>
              <w:rPr>
                <w:rFonts w:ascii="微软雅黑" w:eastAsia="微软雅黑" w:hAnsi="微软雅黑"/>
                <w:color w:val="000000" w:themeColor="text1"/>
                <w:szCs w:val="21"/>
              </w:rPr>
              <w:t>VCR</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外部视频,</w:t>
            </w:r>
            <w:r>
              <w:rPr>
                <w:rFonts w:ascii="微软雅黑" w:eastAsia="微软雅黑" w:hAnsi="微软雅黑"/>
                <w:color w:val="000000" w:themeColor="text1"/>
                <w:szCs w:val="21"/>
              </w:rPr>
              <w:t xml:space="preserve"> RGB</w:t>
            </w:r>
            <w:r>
              <w:rPr>
                <w:rFonts w:ascii="微软雅黑" w:eastAsia="微软雅黑" w:hAnsi="微软雅黑" w:hint="eastAsia"/>
                <w:color w:val="000000" w:themeColor="text1"/>
                <w:szCs w:val="21"/>
              </w:rPr>
              <w:t>彩色视频</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5.2 </w:t>
            </w:r>
            <w:r>
              <w:rPr>
                <w:rFonts w:ascii="微软雅黑" w:eastAsia="微软雅黑" w:hAnsi="微软雅黑" w:hint="eastAsia"/>
                <w:color w:val="000000" w:themeColor="text1"/>
                <w:szCs w:val="21"/>
              </w:rPr>
              <w:t xml:space="preserve"> 输出:</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复合视频,</w:t>
            </w:r>
            <w:r>
              <w:rPr>
                <w:rFonts w:ascii="微软雅黑" w:eastAsia="微软雅黑" w:hAnsi="微软雅黑"/>
                <w:color w:val="000000" w:themeColor="text1"/>
                <w:szCs w:val="21"/>
              </w:rPr>
              <w:t xml:space="preserve"> RGB</w:t>
            </w:r>
            <w:r>
              <w:rPr>
                <w:rFonts w:ascii="微软雅黑" w:eastAsia="微软雅黑" w:hAnsi="微软雅黑" w:hint="eastAsia"/>
                <w:color w:val="000000" w:themeColor="text1"/>
                <w:szCs w:val="21"/>
              </w:rPr>
              <w:t>彩色视频,</w:t>
            </w:r>
            <w:r>
              <w:rPr>
                <w:rFonts w:ascii="微软雅黑" w:eastAsia="微软雅黑" w:hAnsi="微软雅黑"/>
                <w:color w:val="000000" w:themeColor="text1"/>
                <w:szCs w:val="21"/>
              </w:rPr>
              <w:t xml:space="preserve"> S</w:t>
            </w:r>
            <w:r>
              <w:rPr>
                <w:rFonts w:ascii="微软雅黑" w:eastAsia="微软雅黑" w:hAnsi="微软雅黑" w:hint="eastAsia"/>
                <w:color w:val="000000" w:themeColor="text1"/>
                <w:szCs w:val="21"/>
              </w:rPr>
              <w:t>---视频</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5.3  支持数据无线传输</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5.4  支持远程桌面控制</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5.5  支持无线鼠标遥控，支持USB储存介质一键存储普通PC格式文件，无需转换</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★5.6  内置一体化数字化图像管理与记录装置：数字化超声图像硬盘存储≥250G</w:t>
            </w:r>
          </w:p>
          <w:p w:rsidR="00202136" w:rsidRDefault="00202136">
            <w:pPr>
              <w:wordWrap w:val="0"/>
              <w:jc w:val="center"/>
              <w:rPr>
                <w:rFonts w:ascii="宋体" w:hAnsi="宋体"/>
                <w:b/>
                <w:color w:val="000000" w:themeColor="text1"/>
                <w:sz w:val="24"/>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宋体" w:hAnsi="宋体" w:hint="eastAsia"/>
                <w:b/>
                <w:color w:val="000000" w:themeColor="text1"/>
                <w:sz w:val="24"/>
              </w:rPr>
              <w:t>6、</w:t>
            </w:r>
            <w:r>
              <w:rPr>
                <w:rFonts w:ascii="微软雅黑" w:eastAsia="微软雅黑" w:hAnsi="微软雅黑" w:hint="eastAsia"/>
                <w:color w:val="000000" w:themeColor="text1"/>
                <w:szCs w:val="21"/>
              </w:rPr>
              <w:t>系统通用功能</w:t>
            </w:r>
          </w:p>
        </w:tc>
        <w:tc>
          <w:tcPr>
            <w:tcW w:w="4780" w:type="dxa"/>
            <w:vAlign w:val="center"/>
          </w:tcPr>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 xml:space="preserve"> </w:t>
            </w:r>
            <w:r>
              <w:rPr>
                <w:rFonts w:ascii="微软雅黑" w:eastAsia="微软雅黑" w:hAnsi="微软雅黑" w:hint="eastAsia"/>
                <w:color w:val="000000" w:themeColor="text1"/>
                <w:szCs w:val="21"/>
              </w:rPr>
              <w:t>监视器:≥14寸高清晰、医用专业彩色液晶显示器</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 </w:t>
            </w:r>
            <w:proofErr w:type="gramStart"/>
            <w:r>
              <w:rPr>
                <w:rFonts w:ascii="微软雅黑" w:eastAsia="微软雅黑" w:hAnsi="微软雅黑" w:hint="eastAsia"/>
                <w:color w:val="000000" w:themeColor="text1"/>
                <w:szCs w:val="21"/>
              </w:rPr>
              <w:t>标配探头</w:t>
            </w:r>
            <w:proofErr w:type="gramEnd"/>
            <w:r>
              <w:rPr>
                <w:rFonts w:ascii="微软雅黑" w:eastAsia="微软雅黑" w:hAnsi="微软雅黑" w:hint="eastAsia"/>
                <w:color w:val="000000" w:themeColor="text1"/>
                <w:szCs w:val="21"/>
              </w:rPr>
              <w:t>个数:2个（腹部，浅表）：</w:t>
            </w:r>
            <w:proofErr w:type="gramStart"/>
            <w:r>
              <w:rPr>
                <w:rFonts w:ascii="微软雅黑" w:eastAsia="微软雅黑" w:hAnsi="微软雅黑" w:cs="宋体" w:hint="eastAsia"/>
                <w:bCs/>
                <w:color w:val="000000" w:themeColor="text1"/>
                <w:szCs w:val="21"/>
              </w:rPr>
              <w:t>凸</w:t>
            </w:r>
            <w:proofErr w:type="gramEnd"/>
            <w:r>
              <w:rPr>
                <w:rFonts w:ascii="微软雅黑" w:eastAsia="微软雅黑" w:hAnsi="微软雅黑" w:cs="宋体" w:hint="eastAsia"/>
                <w:bCs/>
                <w:color w:val="000000" w:themeColor="text1"/>
                <w:szCs w:val="21"/>
              </w:rPr>
              <w:t>阵探头,超声频率：3.0MHz-5.0MHz；浅表探头  ,超声频率：4.0MHz-13.0MHz</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安全标准：符合商品安全质量要求</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探头规格：</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频率:  宽频带变频探头,两维和彩色独立变频</w:t>
            </w:r>
          </w:p>
          <w:p w:rsidR="00202136" w:rsidRDefault="00EA13B8">
            <w:pPr>
              <w:wordWrap w:val="0"/>
              <w:spacing w:line="360" w:lineRule="auto"/>
              <w:jc w:val="left"/>
              <w:rPr>
                <w:rFonts w:ascii="微软雅黑" w:eastAsia="微软雅黑" w:hAnsi="微软雅黑"/>
                <w:color w:val="000000" w:themeColor="text1"/>
                <w:szCs w:val="21"/>
              </w:rPr>
            </w:pPr>
            <w:proofErr w:type="gramStart"/>
            <w:r>
              <w:rPr>
                <w:rFonts w:ascii="微软雅黑" w:eastAsia="微软雅黑" w:hAnsi="微软雅黑" w:hint="eastAsia"/>
                <w:color w:val="000000" w:themeColor="text1"/>
                <w:szCs w:val="21"/>
              </w:rPr>
              <w:t>凸</w:t>
            </w:r>
            <w:proofErr w:type="gramEnd"/>
            <w:r>
              <w:rPr>
                <w:rFonts w:ascii="微软雅黑" w:eastAsia="微软雅黑" w:hAnsi="微软雅黑" w:hint="eastAsia"/>
                <w:color w:val="000000" w:themeColor="text1"/>
                <w:szCs w:val="21"/>
              </w:rPr>
              <w:t>阵探头具有≥5种频率的变频范围，扫描角度≥89度</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线阵探头具有≥5种频率的变频范围，支持T型扩展显示 </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可选配TEE探头</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可选配双平面探头</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 xml:space="preserve"> B/D</w:t>
            </w:r>
            <w:r>
              <w:rPr>
                <w:rFonts w:ascii="微软雅黑" w:eastAsia="微软雅黑" w:hAnsi="微软雅黑" w:hint="eastAsia"/>
                <w:color w:val="000000" w:themeColor="text1"/>
                <w:szCs w:val="21"/>
              </w:rPr>
              <w:t>兼用:</w:t>
            </w:r>
            <w:r>
              <w:rPr>
                <w:rFonts w:ascii="微软雅黑" w:eastAsia="微软雅黑" w:hAnsi="微软雅黑"/>
                <w:color w:val="000000" w:themeColor="text1"/>
                <w:szCs w:val="21"/>
              </w:rPr>
              <w:t xml:space="preserve">  </w:t>
            </w:r>
            <w:proofErr w:type="gramStart"/>
            <w:r>
              <w:rPr>
                <w:rFonts w:ascii="微软雅黑" w:eastAsia="微软雅黑" w:hAnsi="微软雅黑" w:hint="eastAsia"/>
                <w:color w:val="000000" w:themeColor="text1"/>
                <w:szCs w:val="21"/>
              </w:rPr>
              <w:t>凸</w:t>
            </w:r>
            <w:proofErr w:type="gramEnd"/>
            <w:r>
              <w:rPr>
                <w:rFonts w:ascii="微软雅黑" w:eastAsia="微软雅黑" w:hAnsi="微软雅黑" w:hint="eastAsia"/>
                <w:color w:val="000000" w:themeColor="text1"/>
                <w:szCs w:val="21"/>
              </w:rPr>
              <w:t>阵:</w:t>
            </w:r>
            <w:r>
              <w:rPr>
                <w:rFonts w:ascii="微软雅黑" w:eastAsia="微软雅黑" w:hAnsi="微软雅黑"/>
                <w:color w:val="000000" w:themeColor="text1"/>
                <w:szCs w:val="21"/>
              </w:rPr>
              <w:t>B/PW/</w:t>
            </w:r>
            <w:r>
              <w:rPr>
                <w:rFonts w:ascii="微软雅黑" w:eastAsia="微软雅黑" w:hAnsi="微软雅黑" w:hint="eastAsia"/>
                <w:color w:val="000000" w:themeColor="text1"/>
                <w:szCs w:val="21"/>
              </w:rPr>
              <w:t>Color；线阵:</w:t>
            </w:r>
            <w:r>
              <w:rPr>
                <w:rFonts w:ascii="微软雅黑" w:eastAsia="微软雅黑" w:hAnsi="微软雅黑"/>
                <w:color w:val="000000" w:themeColor="text1"/>
                <w:szCs w:val="21"/>
              </w:rPr>
              <w:t>B/PW/</w:t>
            </w:r>
            <w:r>
              <w:rPr>
                <w:rFonts w:ascii="微软雅黑" w:eastAsia="微软雅黑" w:hAnsi="微软雅黑" w:hint="eastAsia"/>
                <w:color w:val="000000" w:themeColor="text1"/>
                <w:szCs w:val="21"/>
              </w:rPr>
              <w:t xml:space="preserve"> Co</w:t>
            </w:r>
            <w:r>
              <w:rPr>
                <w:rFonts w:ascii="微软雅黑" w:eastAsia="微软雅黑" w:hAnsi="微软雅黑" w:hint="eastAsia"/>
                <w:color w:val="000000" w:themeColor="text1"/>
                <w:szCs w:val="21"/>
              </w:rPr>
              <w:lastRenderedPageBreak/>
              <w:t>lor；相控阵:</w:t>
            </w:r>
            <w:r>
              <w:rPr>
                <w:rFonts w:ascii="微软雅黑" w:eastAsia="微软雅黑" w:hAnsi="微软雅黑"/>
                <w:color w:val="000000" w:themeColor="text1"/>
                <w:szCs w:val="21"/>
              </w:rPr>
              <w:t>B/PW /</w:t>
            </w:r>
            <w:r>
              <w:rPr>
                <w:rFonts w:ascii="微软雅黑" w:eastAsia="微软雅黑" w:hAnsi="微软雅黑" w:hint="eastAsia"/>
                <w:color w:val="000000" w:themeColor="text1"/>
                <w:szCs w:val="21"/>
              </w:rPr>
              <w:t xml:space="preserve"> Color</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穿刺导向: 所有探头可选配穿刺导向装置</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线阵探头具备穿刺中位线，有利于穿刺引导</w:t>
            </w:r>
          </w:p>
          <w:p w:rsidR="00202136" w:rsidRDefault="00EA13B8">
            <w:pPr>
              <w:wordWrap w:val="0"/>
              <w:spacing w:line="36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★最大扫描深度≥350mm</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体位标记：≥120种，可以自定义注释</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扫描帧率：诊断深度20cm，全视野时≥50帧／秒</w:t>
            </w:r>
          </w:p>
          <w:p w:rsidR="00202136" w:rsidRDefault="00EA13B8">
            <w:pPr>
              <w:wordWrap w:val="0"/>
              <w:spacing w:line="360" w:lineRule="atLeast"/>
              <w:jc w:val="left"/>
              <w:rPr>
                <w:rFonts w:ascii="宋体" w:hAnsi="宋体"/>
                <w:b/>
                <w:color w:val="000000" w:themeColor="text1"/>
                <w:sz w:val="24"/>
              </w:rPr>
            </w:pPr>
            <w:r>
              <w:rPr>
                <w:rFonts w:ascii="微软雅黑" w:eastAsia="微软雅黑" w:hAnsi="微软雅黑" w:hint="eastAsia"/>
                <w:color w:val="000000" w:themeColor="text1"/>
                <w:szCs w:val="21"/>
              </w:rPr>
              <w:t>最大扫描线≥512/帧，扫描线密度可调</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eastAsia="宋体" w:hAnsi="宋体"/>
                <w:b/>
                <w:color w:val="000000" w:themeColor="text1"/>
                <w:sz w:val="24"/>
              </w:rPr>
            </w:pPr>
            <w:r>
              <w:rPr>
                <w:rFonts w:ascii="宋体" w:hAnsi="宋体" w:hint="eastAsia"/>
                <w:b/>
                <w:color w:val="000000" w:themeColor="text1"/>
                <w:sz w:val="24"/>
              </w:rPr>
              <w:t>7、</w:t>
            </w:r>
            <w:r>
              <w:rPr>
                <w:rFonts w:ascii="微软雅黑" w:eastAsia="微软雅黑" w:hAnsi="微软雅黑" w:hint="eastAsia"/>
                <w:b/>
                <w:color w:val="000000" w:themeColor="text1"/>
                <w:szCs w:val="21"/>
              </w:rPr>
              <w:t>彩色多普勒</w:t>
            </w: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多普勒频率≥2段可视可独立调节</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B/Color双幅实时显示</w:t>
            </w:r>
          </w:p>
          <w:p w:rsidR="00202136" w:rsidRDefault="00EA13B8">
            <w:pPr>
              <w:wordWrap w:val="0"/>
              <w:spacing w:line="360" w:lineRule="atLeast"/>
              <w:jc w:val="left"/>
              <w:rPr>
                <w:rFonts w:ascii="宋体" w:hAnsi="宋体"/>
                <w:b/>
                <w:color w:val="000000" w:themeColor="text1"/>
                <w:sz w:val="24"/>
              </w:rPr>
            </w:pPr>
            <w:proofErr w:type="gramStart"/>
            <w:r>
              <w:rPr>
                <w:rFonts w:ascii="微软雅黑" w:eastAsia="微软雅黑" w:hAnsi="微软雅黑" w:hint="eastAsia"/>
                <w:color w:val="000000" w:themeColor="text1"/>
                <w:szCs w:val="21"/>
              </w:rPr>
              <w:t>扫描帧率最大</w:t>
            </w:r>
            <w:proofErr w:type="gramEnd"/>
            <w:r>
              <w:rPr>
                <w:rFonts w:ascii="微软雅黑" w:eastAsia="微软雅黑" w:hAnsi="微软雅黑" w:hint="eastAsia"/>
                <w:color w:val="000000" w:themeColor="text1"/>
                <w:szCs w:val="21"/>
              </w:rPr>
              <w:t>帧频≥340帧／秒</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jc w:val="center"/>
              <w:rPr>
                <w:rFonts w:ascii="宋体" w:hAnsi="宋体"/>
                <w:b/>
                <w:color w:val="000000" w:themeColor="text1"/>
                <w:sz w:val="24"/>
              </w:rPr>
            </w:pPr>
            <w:r>
              <w:rPr>
                <w:rFonts w:ascii="微软雅黑" w:eastAsia="微软雅黑" w:hAnsi="微软雅黑" w:hint="eastAsia"/>
                <w:b/>
                <w:color w:val="000000" w:themeColor="text1"/>
                <w:szCs w:val="21"/>
              </w:rPr>
              <w:t>8、频谱多普勒</w:t>
            </w: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支持脉冲多普勒（PW），高脉冲重复频率（HPRF）,连续多普勒（CW）模式</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线阵探头多普勒</w:t>
            </w:r>
            <w:proofErr w:type="gramStart"/>
            <w:r>
              <w:rPr>
                <w:rFonts w:ascii="微软雅黑" w:eastAsia="微软雅黑" w:hAnsi="微软雅黑" w:hint="eastAsia"/>
                <w:color w:val="000000" w:themeColor="text1"/>
                <w:szCs w:val="21"/>
              </w:rPr>
              <w:t>取样线偏转</w:t>
            </w:r>
            <w:proofErr w:type="gramEnd"/>
            <w:r>
              <w:rPr>
                <w:rFonts w:ascii="微软雅黑" w:eastAsia="微软雅黑" w:hAnsi="微软雅黑" w:hint="eastAsia"/>
                <w:color w:val="000000" w:themeColor="text1"/>
                <w:szCs w:val="21"/>
              </w:rPr>
              <w:t>±20</w:t>
            </w:r>
            <w:r>
              <w:rPr>
                <w:rFonts w:ascii="微软雅黑" w:eastAsia="微软雅黑" w:hAnsi="微软雅黑" w:hint="eastAsia"/>
                <w:color w:val="000000" w:themeColor="text1"/>
                <w:szCs w:val="21"/>
                <w:vertAlign w:val="superscript"/>
              </w:rPr>
              <w:t>o</w:t>
            </w:r>
            <w:r>
              <w:rPr>
                <w:rFonts w:ascii="微软雅黑" w:eastAsia="微软雅黑" w:hAnsi="微软雅黑" w:hint="eastAsia"/>
                <w:color w:val="000000" w:themeColor="text1"/>
                <w:szCs w:val="21"/>
              </w:rPr>
              <w:t>可调</w:t>
            </w:r>
          </w:p>
          <w:p w:rsidR="00202136" w:rsidRDefault="00EA13B8">
            <w:pPr>
              <w:wordWrap w:val="0"/>
              <w:spacing w:line="360" w:lineRule="atLeast"/>
              <w:jc w:val="left"/>
              <w:rPr>
                <w:rFonts w:ascii="宋体" w:hAnsi="宋体"/>
                <w:b/>
                <w:color w:val="000000" w:themeColor="text1"/>
                <w:sz w:val="24"/>
              </w:rPr>
            </w:pPr>
            <w:r>
              <w:rPr>
                <w:rFonts w:ascii="微软雅黑" w:eastAsia="微软雅黑" w:hAnsi="微软雅黑" w:hint="eastAsia"/>
                <w:color w:val="000000" w:themeColor="text1"/>
                <w:szCs w:val="21"/>
              </w:rPr>
              <w:t>多普勒</w:t>
            </w:r>
            <w:proofErr w:type="gramStart"/>
            <w:r>
              <w:rPr>
                <w:rFonts w:ascii="微软雅黑" w:eastAsia="微软雅黑" w:hAnsi="微软雅黑" w:hint="eastAsia"/>
                <w:color w:val="000000" w:themeColor="text1"/>
                <w:szCs w:val="21"/>
              </w:rPr>
              <w:t>取样音可开关</w:t>
            </w:r>
            <w:proofErr w:type="gramEnd"/>
            <w:r>
              <w:rPr>
                <w:rFonts w:ascii="微软雅黑" w:eastAsia="微软雅黑" w:hAnsi="微软雅黑" w:hint="eastAsia"/>
                <w:color w:val="000000" w:themeColor="text1"/>
                <w:szCs w:val="21"/>
              </w:rPr>
              <w:t>，音量大小可调</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9、测量和分析</w:t>
            </w:r>
          </w:p>
          <w:p w:rsidR="00202136" w:rsidRDefault="00202136">
            <w:pPr>
              <w:wordWrap w:val="0"/>
              <w:jc w:val="center"/>
              <w:rPr>
                <w:rFonts w:ascii="宋体" w:hAnsi="宋体"/>
                <w:b/>
                <w:color w:val="000000" w:themeColor="text1"/>
                <w:sz w:val="24"/>
              </w:rPr>
            </w:pP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常规测量（距离测量、椭圆及描迹测量面积周长、体积测量）</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外周血管专用测量及分析</w:t>
            </w:r>
          </w:p>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妇科/产科专用测量及分析，含多胎测量、胎儿生理评分、中国人群产科公式 </w:t>
            </w:r>
          </w:p>
          <w:p w:rsidR="00202136" w:rsidRDefault="00EA13B8">
            <w:pPr>
              <w:wordWrap w:val="0"/>
              <w:spacing w:line="360" w:lineRule="atLeast"/>
              <w:jc w:val="left"/>
              <w:rPr>
                <w:rFonts w:ascii="宋体" w:hAnsi="宋体"/>
                <w:b/>
                <w:color w:val="000000" w:themeColor="text1"/>
                <w:sz w:val="24"/>
              </w:rPr>
            </w:pPr>
            <w:r>
              <w:rPr>
                <w:rFonts w:ascii="微软雅黑" w:eastAsia="微软雅黑" w:hAnsi="微软雅黑" w:hint="eastAsia"/>
                <w:color w:val="000000" w:themeColor="text1"/>
                <w:szCs w:val="21"/>
              </w:rPr>
              <w:t>多普勒测量及分析（自动或手动包络测量，自动计算测量参数）</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r w:rsidR="00202136">
        <w:tc>
          <w:tcPr>
            <w:tcW w:w="439" w:type="dxa"/>
            <w:vMerge/>
            <w:vAlign w:val="center"/>
          </w:tcPr>
          <w:p w:rsidR="00202136" w:rsidRDefault="00202136">
            <w:pPr>
              <w:wordWrap w:val="0"/>
              <w:jc w:val="center"/>
              <w:rPr>
                <w:rFonts w:ascii="宋体" w:eastAsia="宋体" w:hAnsi="宋体"/>
                <w:b/>
                <w:color w:val="000000" w:themeColor="text1"/>
                <w:sz w:val="24"/>
              </w:rPr>
            </w:pPr>
          </w:p>
        </w:tc>
        <w:tc>
          <w:tcPr>
            <w:tcW w:w="933"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10、外设接口</w:t>
            </w:r>
          </w:p>
          <w:p w:rsidR="00202136" w:rsidRDefault="00202136">
            <w:pPr>
              <w:wordWrap w:val="0"/>
              <w:jc w:val="center"/>
              <w:rPr>
                <w:rFonts w:ascii="宋体" w:hAnsi="宋体"/>
                <w:b/>
                <w:color w:val="000000" w:themeColor="text1"/>
                <w:sz w:val="24"/>
              </w:rPr>
            </w:pPr>
          </w:p>
        </w:tc>
        <w:tc>
          <w:tcPr>
            <w:tcW w:w="4780" w:type="dxa"/>
            <w:vAlign w:val="center"/>
          </w:tcPr>
          <w:p w:rsidR="00202136" w:rsidRDefault="00EA13B8">
            <w:pPr>
              <w:wordWrap w:val="0"/>
              <w:spacing w:line="360" w:lineRule="atLeas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2个USB2.0接口</w:t>
            </w:r>
          </w:p>
          <w:p w:rsidR="00202136" w:rsidRDefault="00EA13B8">
            <w:pPr>
              <w:wordWrap w:val="0"/>
              <w:spacing w:line="300" w:lineRule="auto"/>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外设数据模块：包含下列接口：</w:t>
            </w:r>
            <w:r>
              <w:rPr>
                <w:rFonts w:ascii="微软雅黑" w:eastAsia="微软雅黑" w:hAnsi="微软雅黑" w:cs="Arial"/>
                <w:color w:val="000000" w:themeColor="text1"/>
                <w:szCs w:val="21"/>
              </w:rPr>
              <w:t xml:space="preserve">1 ECG </w:t>
            </w:r>
            <w:r>
              <w:rPr>
                <w:rFonts w:ascii="微软雅黑" w:eastAsia="微软雅黑" w:hAnsi="微软雅黑" w:cs="Arial" w:hint="eastAsia"/>
                <w:color w:val="000000" w:themeColor="text1"/>
                <w:szCs w:val="21"/>
              </w:rPr>
              <w:t>接口</w:t>
            </w:r>
            <w:r>
              <w:rPr>
                <w:rFonts w:ascii="微软雅黑" w:eastAsia="微软雅黑" w:hAnsi="微软雅黑" w:hint="eastAsia"/>
                <w:color w:val="000000" w:themeColor="text1"/>
                <w:szCs w:val="21"/>
              </w:rPr>
              <w:t>、</w:t>
            </w:r>
            <w:r>
              <w:rPr>
                <w:rFonts w:ascii="微软雅黑" w:eastAsia="微软雅黑" w:hAnsi="微软雅黑" w:cs="Arial" w:hint="eastAsia"/>
                <w:color w:val="000000" w:themeColor="text1"/>
                <w:szCs w:val="21"/>
              </w:rPr>
              <w:t>2 USB</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串行接口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lang w:val="fr-FR"/>
              </w:rPr>
              <w:t>1</w:t>
            </w:r>
            <w:r>
              <w:rPr>
                <w:rFonts w:ascii="微软雅黑" w:eastAsia="微软雅黑" w:hAnsi="微软雅黑" w:cs="Arial" w:hint="eastAsia"/>
                <w:color w:val="000000" w:themeColor="text1"/>
                <w:szCs w:val="21"/>
                <w:lang w:val="fr-FR"/>
              </w:rPr>
              <w:t>左/右音频输出</w:t>
            </w:r>
            <w:r>
              <w:rPr>
                <w:rFonts w:ascii="微软雅黑" w:eastAsia="微软雅黑" w:hAnsi="微软雅黑" w:cs="Arial" w:hint="eastAsia"/>
                <w:color w:val="000000" w:themeColor="text1"/>
                <w:szCs w:val="21"/>
              </w:rPr>
              <w:t>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麦克风接口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遥控控制接口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w:t>
            </w:r>
            <w:r>
              <w:rPr>
                <w:rFonts w:ascii="微软雅黑" w:eastAsia="微软雅黑" w:hAnsi="微软雅黑" w:cs="Arial" w:hint="eastAsia"/>
                <w:color w:val="000000" w:themeColor="text1"/>
                <w:szCs w:val="21"/>
              </w:rPr>
              <w:t>复合视频输出接口</w:t>
            </w:r>
            <w:r>
              <w:rPr>
                <w:rFonts w:ascii="微软雅黑" w:eastAsia="微软雅黑" w:hAnsi="微软雅黑" w:hint="eastAsia"/>
                <w:color w:val="000000" w:themeColor="text1"/>
                <w:szCs w:val="21"/>
              </w:rPr>
              <w:t>、</w:t>
            </w:r>
            <w:r>
              <w:rPr>
                <w:rFonts w:ascii="微软雅黑" w:eastAsia="微软雅黑" w:hAnsi="微软雅黑" w:cs="Arial"/>
                <w:color w:val="000000" w:themeColor="text1"/>
                <w:szCs w:val="21"/>
              </w:rPr>
              <w:t xml:space="preserve">1 DVI-I </w:t>
            </w:r>
            <w:r>
              <w:rPr>
                <w:rFonts w:ascii="微软雅黑" w:eastAsia="微软雅黑" w:hAnsi="微软雅黑" w:cs="Arial" w:hint="eastAsia"/>
                <w:color w:val="000000" w:themeColor="text1"/>
                <w:szCs w:val="21"/>
              </w:rPr>
              <w:t>输出接口</w:t>
            </w:r>
          </w:p>
          <w:p w:rsidR="00202136" w:rsidRDefault="00EA13B8">
            <w:pPr>
              <w:wordWrap w:val="0"/>
              <w:spacing w:line="360" w:lineRule="auto"/>
              <w:jc w:val="left"/>
              <w:rPr>
                <w:rFonts w:ascii="宋体" w:hAnsi="宋体"/>
                <w:b/>
                <w:color w:val="000000" w:themeColor="text1"/>
                <w:sz w:val="24"/>
              </w:rPr>
            </w:pPr>
            <w:r>
              <w:rPr>
                <w:rFonts w:ascii="微软雅黑" w:eastAsia="微软雅黑" w:hAnsi="微软雅黑" w:hint="eastAsia"/>
                <w:color w:val="000000" w:themeColor="text1"/>
                <w:szCs w:val="21"/>
              </w:rPr>
              <w:t>★同品牌多功能台车</w:t>
            </w: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c>
          <w:tcPr>
            <w:tcW w:w="775" w:type="dxa"/>
            <w:vMerge/>
          </w:tcPr>
          <w:p w:rsidR="00202136" w:rsidRDefault="00202136">
            <w:pPr>
              <w:wordWrap w:val="0"/>
              <w:jc w:val="center"/>
              <w:rPr>
                <w:b/>
                <w:color w:val="000000" w:themeColor="text1"/>
              </w:rPr>
            </w:pPr>
          </w:p>
        </w:tc>
      </w:tr>
    </w:tbl>
    <w:p w:rsidR="00785CA7" w:rsidRDefault="00785CA7" w:rsidP="00785CA7">
      <w:pPr>
        <w:spacing w:line="360" w:lineRule="auto"/>
        <w:jc w:val="left"/>
        <w:rPr>
          <w:rFonts w:ascii="宋体" w:hAnsi="宋体"/>
          <w:b/>
          <w:sz w:val="24"/>
          <w:szCs w:val="24"/>
        </w:rPr>
      </w:pPr>
    </w:p>
    <w:p w:rsidR="00202136" w:rsidRDefault="00785CA7" w:rsidP="00785CA7">
      <w:pPr>
        <w:spacing w:line="360" w:lineRule="auto"/>
        <w:ind w:firstLineChars="200" w:firstLine="482"/>
        <w:jc w:val="left"/>
        <w:rPr>
          <w:rFonts w:ascii="宋体" w:eastAsia="微软雅黑" w:hAnsi="宋体" w:cs="宋体"/>
          <w:color w:val="000000" w:themeColor="text1"/>
          <w:kern w:val="0"/>
          <w:szCs w:val="21"/>
        </w:rPr>
      </w:pPr>
      <w:r>
        <w:rPr>
          <w:rFonts w:ascii="宋体" w:hAnsi="宋体" w:hint="eastAsia"/>
          <w:b/>
          <w:sz w:val="24"/>
          <w:szCs w:val="24"/>
        </w:rPr>
        <w:t>注：</w:t>
      </w:r>
      <w:r w:rsidRPr="00244CD5">
        <w:rPr>
          <w:rFonts w:ascii="宋体" w:hAnsi="宋体" w:hint="eastAsia"/>
          <w:bCs/>
          <w:sz w:val="24"/>
          <w:szCs w:val="24"/>
        </w:rPr>
        <w:t>投标人须具备《医疗器械生产许可证》或《医疗器械经营许可证》</w:t>
      </w:r>
      <w:r w:rsidR="00244CD5">
        <w:rPr>
          <w:rFonts w:ascii="宋体" w:hAnsi="宋体" w:hint="eastAsia"/>
          <w:bCs/>
          <w:sz w:val="24"/>
          <w:szCs w:val="24"/>
        </w:rPr>
        <w:t>(提供原件扫描件或图片)</w:t>
      </w:r>
      <w:r w:rsidRPr="00244CD5">
        <w:rPr>
          <w:rFonts w:ascii="宋体" w:hAnsi="宋体" w:hint="eastAsia"/>
          <w:bCs/>
          <w:sz w:val="24"/>
          <w:szCs w:val="24"/>
        </w:rPr>
        <w:t>。</w:t>
      </w:r>
    </w:p>
    <w:p w:rsidR="00202136" w:rsidRDefault="00EA13B8">
      <w:pPr>
        <w:adjustRightInd w:val="0"/>
        <w:snapToGrid w:val="0"/>
        <w:spacing w:line="520" w:lineRule="exact"/>
        <w:ind w:firstLineChars="200" w:firstLine="482"/>
        <w:rPr>
          <w:b/>
          <w:sz w:val="24"/>
          <w:szCs w:val="24"/>
        </w:rPr>
      </w:pPr>
      <w:r>
        <w:rPr>
          <w:rFonts w:hint="eastAsia"/>
          <w:b/>
          <w:bCs/>
          <w:sz w:val="24"/>
          <w:szCs w:val="24"/>
        </w:rPr>
        <w:t>二、</w:t>
      </w:r>
      <w:r>
        <w:rPr>
          <w:rFonts w:hint="eastAsia"/>
          <w:b/>
          <w:sz w:val="24"/>
          <w:szCs w:val="24"/>
        </w:rPr>
        <w:t>其他要求</w:t>
      </w:r>
    </w:p>
    <w:p w:rsidR="00202136" w:rsidRDefault="00EA13B8">
      <w:pPr>
        <w:adjustRightInd w:val="0"/>
        <w:snapToGrid w:val="0"/>
        <w:spacing w:line="520" w:lineRule="exact"/>
        <w:ind w:firstLineChars="200" w:firstLine="480"/>
        <w:rPr>
          <w:b/>
          <w:sz w:val="24"/>
          <w:szCs w:val="24"/>
        </w:rPr>
      </w:pPr>
      <w:r>
        <w:rPr>
          <w:rFonts w:asciiTheme="majorEastAsia" w:eastAsiaTheme="majorEastAsia" w:hAnsiTheme="majorEastAsia" w:cs="宋体" w:hint="eastAsia"/>
          <w:kern w:val="0"/>
          <w:sz w:val="24"/>
          <w:szCs w:val="24"/>
        </w:rPr>
        <w:t>1、 投标人须明确设备类投标产品的厂家、产地、品牌、详细参数，否则为无效投标。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2、投标人应就该项目完整投标，否则为无效投标。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3、招标文件中所列需求为最低要求，对招标文件中没有列出而对本项目必不可少的其他要求，投标人必须给予实现，否则为无效投标。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4、交货期：合同签订后30</w:t>
      </w:r>
      <w:proofErr w:type="gramStart"/>
      <w:r>
        <w:rPr>
          <w:rFonts w:asciiTheme="majorEastAsia" w:eastAsiaTheme="majorEastAsia" w:hAnsiTheme="majorEastAsia" w:cs="宋体" w:hint="eastAsia"/>
          <w:kern w:val="0"/>
          <w:sz w:val="24"/>
          <w:szCs w:val="24"/>
        </w:rPr>
        <w:t>日历天</w:t>
      </w:r>
      <w:proofErr w:type="gramEnd"/>
      <w:r>
        <w:rPr>
          <w:rFonts w:asciiTheme="majorEastAsia" w:eastAsiaTheme="majorEastAsia" w:hAnsiTheme="majorEastAsia" w:cs="宋体" w:hint="eastAsia"/>
          <w:kern w:val="0"/>
          <w:sz w:val="24"/>
          <w:szCs w:val="24"/>
        </w:rPr>
        <w:t>内，不响应者为无效投标。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5、最高限价：50万元，超出者为无效投标。</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6、投标人所</w:t>
      </w:r>
      <w:proofErr w:type="gramStart"/>
      <w:r>
        <w:rPr>
          <w:rFonts w:asciiTheme="majorEastAsia" w:eastAsiaTheme="majorEastAsia" w:hAnsiTheme="majorEastAsia" w:cs="宋体" w:hint="eastAsia"/>
          <w:kern w:val="0"/>
          <w:sz w:val="24"/>
          <w:szCs w:val="24"/>
        </w:rPr>
        <w:t>投产品若属于</w:t>
      </w:r>
      <w:proofErr w:type="gramEnd"/>
      <w:r>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7、专利权：投标人应保证用户在使用该货物或其任何一部分时不受第三方提出侵犯其专利权、商标权和工业设计权等的起诉。</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w:t>
      </w:r>
      <w:r>
        <w:rPr>
          <w:rFonts w:asciiTheme="majorEastAsia" w:eastAsiaTheme="majorEastAsia" w:hAnsiTheme="majorEastAsia" w:cs="宋体" w:hint="eastAsia"/>
          <w:kern w:val="0"/>
          <w:sz w:val="24"/>
          <w:szCs w:val="24"/>
        </w:rPr>
        <w:lastRenderedPageBreak/>
        <w:t>托给投标人，投标人不得借故推诿，并且维修费不能超过市场平均价格。）</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本项目为交钥匙工程（包含货物采购、包装、运输、装卸、备品备件、专用工具、特殊工具、保险、安装调试、检测验收、现场协调、人员培训、质保、税金等一切费用），如有招标文件中没有明确，而本项目必须的各种费用均应包括在本项目中，采购人不再另行进行支付有关款项。</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10、验收标准</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10.1</w:t>
      </w:r>
      <w:r>
        <w:rPr>
          <w:rFonts w:asciiTheme="majorEastAsia" w:eastAsiaTheme="majorEastAsia" w:hAnsiTheme="majorEastAsia" w:cs="宋体" w:hint="eastAsia"/>
          <w:b/>
          <w:kern w:val="0"/>
          <w:sz w:val="24"/>
          <w:szCs w:val="24"/>
        </w:rPr>
        <w:t>本项目采用现场运行、测试验收方式验收。</w:t>
      </w:r>
      <w:r>
        <w:rPr>
          <w:rFonts w:asciiTheme="majorEastAsia" w:eastAsiaTheme="majorEastAsia" w:hAnsiTheme="maj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10.2按照国家相关标准、行业标准、地方标准或者其他标准、规范验收。</w:t>
      </w:r>
    </w:p>
    <w:p w:rsidR="00202136" w:rsidRDefault="00EA13B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10.3按照招标文件要求、投标文件响应和承诺验收</w:t>
      </w:r>
      <w:r>
        <w:rPr>
          <w:rFonts w:asciiTheme="majorEastAsia" w:eastAsiaTheme="majorEastAsia" w:hAnsiTheme="majorEastAsia" w:cs="宋体" w:hint="eastAsia"/>
          <w:b/>
          <w:kern w:val="0"/>
          <w:sz w:val="24"/>
          <w:szCs w:val="24"/>
        </w:rPr>
        <w:t>。</w:t>
      </w:r>
    </w:p>
    <w:p w:rsidR="00202136" w:rsidRDefault="00EA13B8">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202136" w:rsidRDefault="00EA13B8">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202136" w:rsidRDefault="00EA13B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02136" w:rsidRDefault="00EA13B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02136" w:rsidRDefault="00EA13B8">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202136" w:rsidRDefault="00EA13B8">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202136" w:rsidRDefault="00EA13B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202136" w:rsidRDefault="00EA13B8">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202136" w:rsidRDefault="00EA13B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202136" w:rsidRDefault="00EA13B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202136" w:rsidRDefault="00EA13B8">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202136" w:rsidRDefault="00EA13B8">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202136" w:rsidRDefault="00EA13B8">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3" w:name="OLE_LINK6"/>
      <w:r>
        <w:rPr>
          <w:rFonts w:asciiTheme="minorEastAsia" w:hAnsiTheme="minorEastAsia" w:cs="仿宋_GB2312" w:hint="eastAsia"/>
          <w:sz w:val="24"/>
          <w:lang w:val="zh-CN"/>
        </w:rPr>
        <w:t>财库[2014]68号</w:t>
      </w:r>
      <w:bookmarkEnd w:id="3"/>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02136" w:rsidRDefault="00EA13B8">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202136" w:rsidRDefault="00EA13B8">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02136" w:rsidRDefault="00EA13B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02136" w:rsidRDefault="00EA13B8">
      <w:pPr>
        <w:pStyle w:val="a7"/>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202136" w:rsidRDefault="00EA13B8">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202136" w:rsidRDefault="00EA13B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202136" w:rsidRDefault="00EA13B8">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202136" w:rsidRDefault="00EA13B8">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202136" w:rsidRDefault="00EA13B8">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202136" w:rsidRDefault="00EA13B8">
      <w:pPr>
        <w:pStyle w:val="a7"/>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202136">
        <w:trPr>
          <w:trHeight w:val="473"/>
          <w:jc w:val="center"/>
        </w:trPr>
        <w:tc>
          <w:tcPr>
            <w:tcW w:w="9040" w:type="dxa"/>
            <w:vAlign w:val="center"/>
          </w:tcPr>
          <w:p w:rsidR="00202136" w:rsidRDefault="00EA13B8">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202136">
        <w:trPr>
          <w:trHeight w:val="2095"/>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t>一</w:t>
            </w:r>
            <w:r w:rsidR="00EA13B8">
              <w:rPr>
                <w:rFonts w:ascii="宋体" w:hAnsi="宋体" w:hint="eastAsia"/>
                <w:b/>
                <w:bCs/>
                <w:sz w:val="24"/>
                <w:szCs w:val="24"/>
              </w:rPr>
              <w:t>、法人或者其他组织的营业执照等证明文件，自然人的身份证明</w:t>
            </w:r>
          </w:p>
          <w:p w:rsidR="00202136" w:rsidRDefault="00EA13B8">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202136" w:rsidRDefault="00EA13B8">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202136" w:rsidRDefault="00EA13B8">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202136" w:rsidRDefault="00EA13B8">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202136" w:rsidRDefault="00EA13B8">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202136">
        <w:trPr>
          <w:trHeight w:val="1400"/>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t>二</w:t>
            </w:r>
            <w:r w:rsidR="00EA13B8">
              <w:rPr>
                <w:rFonts w:ascii="宋体" w:hAnsi="宋体" w:hint="eastAsia"/>
                <w:b/>
                <w:bCs/>
                <w:sz w:val="24"/>
                <w:szCs w:val="24"/>
              </w:rPr>
              <w:t>、财务状况报告相关材料</w:t>
            </w:r>
          </w:p>
          <w:p w:rsidR="00202136" w:rsidRDefault="00EA13B8">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202136" w:rsidRDefault="00EA13B8">
            <w:pPr>
              <w:spacing w:line="420" w:lineRule="exact"/>
              <w:jc w:val="left"/>
              <w:rPr>
                <w:rFonts w:ascii="宋体" w:hAnsi="宋体"/>
                <w:bCs/>
                <w:sz w:val="24"/>
                <w:szCs w:val="24"/>
              </w:rPr>
            </w:pPr>
            <w:r>
              <w:rPr>
                <w:rFonts w:ascii="宋体" w:hAnsi="宋体" w:hint="eastAsia"/>
                <w:bCs/>
                <w:sz w:val="24"/>
                <w:szCs w:val="24"/>
              </w:rPr>
              <w:t>2、银行出具的资信证明（有效期内）。（其他组织和自然人投标提供）</w:t>
            </w:r>
          </w:p>
        </w:tc>
      </w:tr>
      <w:tr w:rsidR="00202136">
        <w:trPr>
          <w:trHeight w:val="1052"/>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t>三</w:t>
            </w:r>
            <w:r w:rsidR="00EA13B8">
              <w:rPr>
                <w:rFonts w:ascii="宋体" w:hAnsi="宋体" w:hint="eastAsia"/>
                <w:b/>
                <w:bCs/>
                <w:sz w:val="24"/>
                <w:szCs w:val="24"/>
              </w:rPr>
              <w:t>、依法缴纳税收相关材料</w:t>
            </w:r>
          </w:p>
          <w:p w:rsidR="00202136" w:rsidRDefault="00EA13B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202136">
        <w:trPr>
          <w:trHeight w:val="1370"/>
          <w:jc w:val="center"/>
        </w:trPr>
        <w:tc>
          <w:tcPr>
            <w:tcW w:w="9040" w:type="dxa"/>
            <w:vAlign w:val="center"/>
          </w:tcPr>
          <w:p w:rsidR="00202136" w:rsidRDefault="000C41E4">
            <w:pPr>
              <w:spacing w:line="420" w:lineRule="exact"/>
              <w:jc w:val="left"/>
              <w:rPr>
                <w:rFonts w:ascii="宋体" w:hAnsi="宋体"/>
                <w:bCs/>
                <w:sz w:val="24"/>
                <w:szCs w:val="24"/>
              </w:rPr>
            </w:pPr>
            <w:r>
              <w:rPr>
                <w:rFonts w:ascii="宋体" w:hAnsi="宋体" w:hint="eastAsia"/>
                <w:b/>
                <w:bCs/>
                <w:sz w:val="24"/>
                <w:szCs w:val="24"/>
              </w:rPr>
              <w:lastRenderedPageBreak/>
              <w:t>四</w:t>
            </w:r>
            <w:r w:rsidR="00EA13B8">
              <w:rPr>
                <w:rFonts w:ascii="宋体" w:hAnsi="宋体" w:hint="eastAsia"/>
                <w:b/>
                <w:bCs/>
                <w:sz w:val="24"/>
                <w:szCs w:val="24"/>
              </w:rPr>
              <w:t>、依法缴纳社会保障资金的证明材料</w:t>
            </w:r>
          </w:p>
          <w:p w:rsidR="00202136" w:rsidRDefault="00EA13B8">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202136">
        <w:trPr>
          <w:trHeight w:val="702"/>
          <w:jc w:val="center"/>
        </w:trPr>
        <w:tc>
          <w:tcPr>
            <w:tcW w:w="9040" w:type="dxa"/>
            <w:vAlign w:val="center"/>
          </w:tcPr>
          <w:p w:rsidR="00202136" w:rsidRDefault="000C41E4">
            <w:pPr>
              <w:spacing w:line="420" w:lineRule="exact"/>
              <w:jc w:val="left"/>
              <w:rPr>
                <w:rFonts w:ascii="宋体" w:hAnsi="宋体"/>
                <w:b/>
                <w:bCs/>
                <w:sz w:val="24"/>
                <w:szCs w:val="24"/>
              </w:rPr>
            </w:pPr>
            <w:r>
              <w:rPr>
                <w:rFonts w:ascii="宋体" w:hAnsi="宋体" w:hint="eastAsia"/>
                <w:b/>
                <w:bCs/>
                <w:sz w:val="24"/>
                <w:szCs w:val="24"/>
              </w:rPr>
              <w:t>五</w:t>
            </w:r>
            <w:r w:rsidR="00EA13B8">
              <w:rPr>
                <w:rFonts w:ascii="宋体" w:hAnsi="宋体" w:hint="eastAsia"/>
                <w:b/>
                <w:bCs/>
                <w:sz w:val="24"/>
                <w:szCs w:val="24"/>
              </w:rPr>
              <w:t>、参加政府采购活动前3年内在经营活动中没有重大违法记录的书面声明（</w:t>
            </w:r>
            <w:r w:rsidR="00EA13B8">
              <w:rPr>
                <w:rFonts w:ascii="宋体" w:eastAsia="宋体" w:hAnsi="宋体" w:cs="Times New Roman" w:hint="eastAsia"/>
                <w:b/>
                <w:bCs/>
                <w:sz w:val="24"/>
                <w:szCs w:val="24"/>
              </w:rPr>
              <w:t>投标人成立不足三年的，</w:t>
            </w:r>
            <w:proofErr w:type="gramStart"/>
            <w:r w:rsidR="00EA13B8">
              <w:rPr>
                <w:rFonts w:ascii="宋体" w:eastAsia="宋体" w:hAnsi="宋体" w:cs="Times New Roman" w:hint="eastAsia"/>
                <w:b/>
                <w:bCs/>
                <w:sz w:val="24"/>
                <w:szCs w:val="24"/>
              </w:rPr>
              <w:t>按成立</w:t>
            </w:r>
            <w:proofErr w:type="gramEnd"/>
            <w:r w:rsidR="00EA13B8">
              <w:rPr>
                <w:rFonts w:ascii="宋体" w:eastAsia="宋体" w:hAnsi="宋体" w:cs="Times New Roman" w:hint="eastAsia"/>
                <w:b/>
                <w:bCs/>
                <w:sz w:val="24"/>
                <w:szCs w:val="24"/>
              </w:rPr>
              <w:t>之日计算）</w:t>
            </w:r>
          </w:p>
          <w:p w:rsidR="00202136" w:rsidRDefault="00EA13B8">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202136">
        <w:trPr>
          <w:trHeight w:val="694"/>
          <w:jc w:val="center"/>
        </w:trPr>
        <w:tc>
          <w:tcPr>
            <w:tcW w:w="9040" w:type="dxa"/>
            <w:vAlign w:val="center"/>
          </w:tcPr>
          <w:p w:rsidR="00202136" w:rsidRDefault="000C41E4">
            <w:pPr>
              <w:spacing w:line="420" w:lineRule="exact"/>
              <w:contextualSpacing/>
              <w:rPr>
                <w:rFonts w:ascii="宋体" w:hAnsi="宋体"/>
                <w:sz w:val="24"/>
                <w:szCs w:val="24"/>
              </w:rPr>
            </w:pPr>
            <w:r>
              <w:rPr>
                <w:rFonts w:ascii="宋体" w:hAnsi="宋体" w:hint="eastAsia"/>
                <w:b/>
                <w:sz w:val="24"/>
                <w:szCs w:val="24"/>
              </w:rPr>
              <w:t>六</w:t>
            </w:r>
            <w:r w:rsidR="00EA13B8">
              <w:rPr>
                <w:rFonts w:ascii="宋体" w:hAnsi="宋体" w:hint="eastAsia"/>
                <w:sz w:val="24"/>
                <w:szCs w:val="24"/>
              </w:rPr>
              <w:t>、法定代表人资格证明书或法定代表人授权委托书及被授权人身份证。</w:t>
            </w:r>
          </w:p>
        </w:tc>
      </w:tr>
      <w:tr w:rsidR="00202136">
        <w:trPr>
          <w:cantSplit/>
          <w:trHeight w:val="704"/>
          <w:jc w:val="center"/>
        </w:trPr>
        <w:tc>
          <w:tcPr>
            <w:tcW w:w="9040" w:type="dxa"/>
            <w:vAlign w:val="center"/>
          </w:tcPr>
          <w:p w:rsidR="00202136" w:rsidRDefault="000C41E4">
            <w:pPr>
              <w:spacing w:line="420" w:lineRule="exact"/>
              <w:contextualSpacing/>
              <w:rPr>
                <w:rFonts w:ascii="宋体" w:hAnsi="宋体"/>
                <w:b/>
                <w:sz w:val="24"/>
                <w:szCs w:val="24"/>
              </w:rPr>
            </w:pPr>
            <w:r>
              <w:rPr>
                <w:rFonts w:ascii="宋体" w:hAnsi="宋体" w:hint="eastAsia"/>
                <w:b/>
                <w:sz w:val="24"/>
                <w:szCs w:val="24"/>
              </w:rPr>
              <w:t>七</w:t>
            </w:r>
            <w:r w:rsidR="00EA13B8">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202136" w:rsidRDefault="00EA13B8">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202136" w:rsidRDefault="00EA13B8">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202136" w:rsidRDefault="00EA13B8">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202136" w:rsidRDefault="00EA13B8">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202136" w:rsidRDefault="00EA13B8">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202136" w:rsidRDefault="00EA13B8">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202136" w:rsidRDefault="00EA13B8">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202136" w:rsidRDefault="00EA13B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202136" w:rsidRDefault="00EA13B8">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202136" w:rsidRDefault="00EA13B8">
      <w:pPr>
        <w:pStyle w:val="a7"/>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符合性审查中所涉及到的证明文件及材料，均需在电子投标文件中提供原件扫描件（或图片）。否则为无效投标。</w:t>
      </w:r>
    </w:p>
    <w:p w:rsidR="00202136" w:rsidRDefault="00EA13B8">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202136" w:rsidRDefault="00EA13B8">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02136" w:rsidRDefault="00EA13B8">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202136" w:rsidRDefault="00EA13B8">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6946"/>
        <w:gridCol w:w="1067"/>
      </w:tblGrid>
      <w:tr w:rsidR="00244CD5" w:rsidTr="00A1703E">
        <w:trPr>
          <w:jc w:val="center"/>
        </w:trPr>
        <w:tc>
          <w:tcPr>
            <w:tcW w:w="141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分值构成</w:t>
            </w:r>
          </w:p>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(总分100分)</w:t>
            </w:r>
          </w:p>
        </w:tc>
        <w:tc>
          <w:tcPr>
            <w:tcW w:w="8053" w:type="dxa"/>
            <w:gridSpan w:val="4"/>
            <w:shd w:val="clear" w:color="auto" w:fill="FFFFFF"/>
            <w:tcMar>
              <w:left w:w="108" w:type="dxa"/>
              <w:right w:w="108" w:type="dxa"/>
            </w:tcMar>
            <w:vAlign w:val="center"/>
          </w:tcPr>
          <w:p w:rsidR="00244CD5" w:rsidRDefault="00244CD5" w:rsidP="00A1703E">
            <w:pPr>
              <w:spacing w:line="360" w:lineRule="auto"/>
              <w:ind w:firstLineChars="1000" w:firstLine="2400"/>
              <w:rPr>
                <w:rFonts w:ascii="宋体" w:hAnsi="宋体" w:cs="宋体"/>
                <w:bCs/>
                <w:color w:val="000000" w:themeColor="text1"/>
                <w:sz w:val="24"/>
              </w:rPr>
            </w:pPr>
            <w:r>
              <w:rPr>
                <w:rFonts w:ascii="宋体" w:hAnsi="宋体" w:cs="宋体" w:hint="eastAsia"/>
                <w:bCs/>
                <w:color w:val="000000" w:themeColor="text1"/>
                <w:sz w:val="24"/>
              </w:rPr>
              <w:t>价格分值：</w:t>
            </w:r>
            <w:r>
              <w:rPr>
                <w:rFonts w:ascii="宋体" w:hAnsi="宋体" w:cs="宋体" w:hint="eastAsia"/>
                <w:bCs/>
                <w:color w:val="000000" w:themeColor="text1"/>
                <w:sz w:val="24"/>
                <w:u w:val="single"/>
              </w:rPr>
              <w:t>30</w:t>
            </w:r>
            <w:r>
              <w:rPr>
                <w:rFonts w:ascii="宋体" w:hAnsi="宋体" w:cs="宋体" w:hint="eastAsia"/>
                <w:bCs/>
                <w:color w:val="000000" w:themeColor="text1"/>
                <w:sz w:val="24"/>
              </w:rPr>
              <w:t>分</w:t>
            </w:r>
          </w:p>
          <w:p w:rsidR="00244CD5" w:rsidRDefault="00244CD5" w:rsidP="00A1703E">
            <w:pPr>
              <w:spacing w:line="360" w:lineRule="auto"/>
              <w:ind w:firstLineChars="1000" w:firstLine="2400"/>
              <w:rPr>
                <w:rFonts w:ascii="宋体" w:hAnsi="宋体" w:cs="宋体"/>
                <w:bCs/>
                <w:color w:val="000000" w:themeColor="text1"/>
                <w:sz w:val="24"/>
              </w:rPr>
            </w:pPr>
            <w:r>
              <w:rPr>
                <w:rFonts w:ascii="宋体" w:hAnsi="宋体" w:cs="宋体" w:hint="eastAsia"/>
                <w:bCs/>
                <w:color w:val="000000" w:themeColor="text1"/>
                <w:sz w:val="24"/>
              </w:rPr>
              <w:t>商务部分：</w:t>
            </w:r>
            <w:r>
              <w:rPr>
                <w:rFonts w:ascii="宋体" w:hAnsi="宋体" w:cs="宋体" w:hint="eastAsia"/>
                <w:bCs/>
                <w:color w:val="000000" w:themeColor="text1"/>
                <w:sz w:val="24"/>
                <w:u w:val="single"/>
              </w:rPr>
              <w:t>30</w:t>
            </w:r>
            <w:r>
              <w:rPr>
                <w:rFonts w:ascii="宋体" w:hAnsi="宋体" w:cs="宋体" w:hint="eastAsia"/>
                <w:bCs/>
                <w:color w:val="000000" w:themeColor="text1"/>
                <w:sz w:val="24"/>
              </w:rPr>
              <w:t>分</w:t>
            </w:r>
          </w:p>
          <w:p w:rsidR="00244CD5" w:rsidRDefault="00244CD5" w:rsidP="00A1703E">
            <w:pPr>
              <w:spacing w:line="360" w:lineRule="auto"/>
              <w:ind w:firstLineChars="1000" w:firstLine="2400"/>
              <w:rPr>
                <w:rFonts w:ascii="宋体" w:hAnsi="宋体" w:cs="宋体"/>
                <w:bCs/>
                <w:color w:val="000000" w:themeColor="text1"/>
                <w:sz w:val="24"/>
              </w:rPr>
            </w:pPr>
            <w:r>
              <w:rPr>
                <w:rFonts w:ascii="宋体" w:hAnsi="宋体" w:cs="宋体" w:hint="eastAsia"/>
                <w:bCs/>
                <w:color w:val="000000" w:themeColor="text1"/>
                <w:sz w:val="24"/>
              </w:rPr>
              <w:t>技术部分：</w:t>
            </w:r>
            <w:r>
              <w:rPr>
                <w:rFonts w:ascii="宋体" w:hAnsi="宋体" w:cs="宋体" w:hint="eastAsia"/>
                <w:bCs/>
                <w:color w:val="000000" w:themeColor="text1"/>
                <w:sz w:val="24"/>
                <w:u w:val="single"/>
              </w:rPr>
              <w:t>40</w:t>
            </w:r>
            <w:r>
              <w:rPr>
                <w:rFonts w:ascii="宋体" w:hAnsi="宋体" w:cs="宋体" w:hint="eastAsia"/>
                <w:bCs/>
                <w:color w:val="000000" w:themeColor="text1"/>
                <w:sz w:val="24"/>
              </w:rPr>
              <w:t>分</w:t>
            </w:r>
          </w:p>
        </w:tc>
      </w:tr>
      <w:tr w:rsidR="00244CD5" w:rsidTr="00A1703E">
        <w:trPr>
          <w:jc w:val="center"/>
        </w:trPr>
        <w:tc>
          <w:tcPr>
            <w:tcW w:w="9470" w:type="dxa"/>
            <w:gridSpan w:val="5"/>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一、价格部分（满分</w:t>
            </w:r>
            <w:r>
              <w:rPr>
                <w:rFonts w:ascii="宋体" w:hAnsi="宋体" w:cs="宋体" w:hint="eastAsia"/>
                <w:bCs/>
                <w:color w:val="000000" w:themeColor="text1"/>
                <w:sz w:val="24"/>
                <w:u w:val="single"/>
              </w:rPr>
              <w:t> 30 </w:t>
            </w:r>
            <w:r>
              <w:rPr>
                <w:rFonts w:ascii="宋体" w:hAnsi="宋体" w:cs="宋体" w:hint="eastAsia"/>
                <w:bCs/>
                <w:color w:val="000000" w:themeColor="text1"/>
                <w:sz w:val="24"/>
              </w:rPr>
              <w:t>分）</w:t>
            </w:r>
          </w:p>
        </w:tc>
      </w:tr>
      <w:tr w:rsidR="00244CD5" w:rsidTr="00A1703E">
        <w:trPr>
          <w:trHeight w:val="454"/>
          <w:jc w:val="center"/>
        </w:trPr>
        <w:tc>
          <w:tcPr>
            <w:tcW w:w="1437"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评分因素</w:t>
            </w:r>
          </w:p>
        </w:tc>
        <w:tc>
          <w:tcPr>
            <w:tcW w:w="6966"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投标报价</w:t>
            </w:r>
          </w:p>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t>评标基准价：满足招标文件要求的有效投标报价中，最低的投标报价为评标基准价。</w:t>
            </w:r>
          </w:p>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t>投标报价得分=（评标基准价/投标报价）×30</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30分</w:t>
            </w:r>
          </w:p>
        </w:tc>
      </w:tr>
      <w:tr w:rsidR="00244CD5" w:rsidTr="00A1703E">
        <w:trPr>
          <w:jc w:val="center"/>
        </w:trPr>
        <w:tc>
          <w:tcPr>
            <w:tcW w:w="9470" w:type="dxa"/>
            <w:gridSpan w:val="5"/>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二、商务部分（满分</w:t>
            </w:r>
            <w:r>
              <w:rPr>
                <w:rFonts w:ascii="宋体" w:hAnsi="宋体" w:cs="宋体" w:hint="eastAsia"/>
                <w:bCs/>
                <w:color w:val="000000" w:themeColor="text1"/>
                <w:sz w:val="24"/>
                <w:u w:val="single"/>
              </w:rPr>
              <w:t> 30</w:t>
            </w:r>
            <w:r>
              <w:rPr>
                <w:rFonts w:ascii="宋体" w:hAnsi="宋体" w:cs="宋体" w:hint="eastAsia"/>
                <w:bCs/>
                <w:color w:val="000000" w:themeColor="text1"/>
                <w:sz w:val="24"/>
              </w:rPr>
              <w:t>分）</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评分因素</w:t>
            </w:r>
          </w:p>
        </w:tc>
        <w:tc>
          <w:tcPr>
            <w:tcW w:w="6966" w:type="dxa"/>
            <w:gridSpan w:val="2"/>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企业实力</w:t>
            </w: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t>1、所投产品的生产厂商具备生产同品牌超声影像管理系统的能力者得5分，否则不得分（以医疗器械注册证为准）</w:t>
            </w:r>
          </w:p>
          <w:p w:rsidR="00244CD5" w:rsidRDefault="00244CD5" w:rsidP="00A1703E">
            <w:pPr>
              <w:spacing w:line="360" w:lineRule="auto"/>
              <w:rPr>
                <w:rFonts w:ascii="宋体" w:hAnsi="宋体" w:cs="宋体"/>
                <w:bCs/>
                <w:color w:val="000000" w:themeColor="text1"/>
                <w:sz w:val="24"/>
              </w:rPr>
            </w:pPr>
            <w:r>
              <w:rPr>
                <w:rFonts w:ascii="宋体" w:hAnsi="宋体" w:cs="宋体" w:hint="eastAsia"/>
                <w:bCs/>
                <w:color w:val="000000" w:themeColor="text1"/>
                <w:sz w:val="24"/>
              </w:rPr>
              <w:lastRenderedPageBreak/>
              <w:t>2、所投产品型号在市级医院装机≥30台的得2分；省三级医院装机≥50台的得5分，最高得5分；(提供装机名单包括联系方式）</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lastRenderedPageBreak/>
              <w:t>10分</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lastRenderedPageBreak/>
              <w:t>类似业绩</w:t>
            </w:r>
          </w:p>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1．提供所投产品型号2016年以来具有同类项目业绩每提供一份得3分，最高得6分。（提供中标通知书和合同及中标结果网站截图，以合同签订时间为准，否则不得分）。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6分</w:t>
            </w:r>
          </w:p>
        </w:tc>
      </w:tr>
      <w:tr w:rsidR="00244CD5" w:rsidTr="00A1703E">
        <w:trPr>
          <w:jc w:val="center"/>
        </w:trPr>
        <w:tc>
          <w:tcPr>
            <w:tcW w:w="1437" w:type="dxa"/>
            <w:gridSpan w:val="2"/>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投标人所投设备厂商技术实力</w:t>
            </w:r>
          </w:p>
        </w:tc>
        <w:tc>
          <w:tcPr>
            <w:tcW w:w="6966" w:type="dxa"/>
            <w:gridSpan w:val="2"/>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sz w:val="24"/>
              </w:rPr>
            </w:pPr>
            <w:r>
              <w:rPr>
                <w:rFonts w:ascii="宋体" w:hAnsi="宋体" w:cs="宋体"/>
                <w:bCs/>
                <w:color w:val="000000" w:themeColor="text1"/>
                <w:sz w:val="24"/>
              </w:rPr>
              <w:t>提供</w:t>
            </w:r>
            <w:r w:rsidRPr="00432649">
              <w:rPr>
                <w:rFonts w:ascii="宋体" w:hAnsi="宋体" w:cs="宋体" w:hint="eastAsia"/>
                <w:bCs/>
                <w:color w:val="000000" w:themeColor="text1"/>
                <w:sz w:val="24"/>
              </w:rPr>
              <w:t>ISO14001环境管理体系认证</w:t>
            </w:r>
            <w:r>
              <w:rPr>
                <w:rFonts w:ascii="宋体" w:hAnsi="宋体" w:cs="宋体" w:hint="eastAsia"/>
                <w:bCs/>
                <w:color w:val="000000" w:themeColor="text1"/>
                <w:sz w:val="24"/>
              </w:rPr>
              <w:t>的得2分，</w:t>
            </w:r>
            <w:r w:rsidRPr="00432649">
              <w:rPr>
                <w:rFonts w:ascii="宋体" w:hAnsi="宋体" w:cs="宋体" w:hint="eastAsia"/>
                <w:bCs/>
                <w:color w:val="000000" w:themeColor="text1"/>
                <w:sz w:val="24"/>
              </w:rPr>
              <w:t>OHSAS18001职业健康安全管理体系</w:t>
            </w:r>
            <w:r>
              <w:rPr>
                <w:rFonts w:ascii="宋体" w:hAnsi="宋体" w:cs="宋体" w:hint="eastAsia"/>
                <w:bCs/>
                <w:color w:val="000000" w:themeColor="text1"/>
                <w:sz w:val="24"/>
              </w:rPr>
              <w:t>认证的得2分、ISO9001质量体系认证的得2分，ISO13485质量认证证书得2分，国家技术发明奖证书得6分。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14分</w:t>
            </w:r>
          </w:p>
        </w:tc>
      </w:tr>
      <w:tr w:rsidR="00244CD5" w:rsidTr="00A1703E">
        <w:trPr>
          <w:jc w:val="center"/>
        </w:trPr>
        <w:tc>
          <w:tcPr>
            <w:tcW w:w="9470" w:type="dxa"/>
            <w:gridSpan w:val="5"/>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三、技术部分（满分</w:t>
            </w:r>
            <w:r>
              <w:rPr>
                <w:rFonts w:ascii="宋体" w:hAnsi="宋体" w:cs="宋体" w:hint="eastAsia"/>
                <w:bCs/>
                <w:color w:val="000000" w:themeColor="text1"/>
                <w:sz w:val="24"/>
                <w:u w:val="single"/>
              </w:rPr>
              <w:t> 40 </w:t>
            </w:r>
            <w:r>
              <w:rPr>
                <w:rFonts w:ascii="宋体" w:hAnsi="宋体" w:cs="宋体" w:hint="eastAsia"/>
                <w:bCs/>
                <w:color w:val="000000" w:themeColor="text1"/>
                <w:sz w:val="24"/>
              </w:rPr>
              <w:t>分）</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评分因素</w:t>
            </w:r>
          </w:p>
        </w:tc>
        <w:tc>
          <w:tcPr>
            <w:tcW w:w="6946"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评分标准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分值</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spacing w:line="360" w:lineRule="exact"/>
              <w:jc w:val="center"/>
              <w:rPr>
                <w:rFonts w:ascii="宋体" w:hAnsi="宋体" w:cs="宋体"/>
                <w:color w:val="000000" w:themeColor="text1"/>
                <w:sz w:val="24"/>
              </w:rPr>
            </w:pPr>
            <w:r>
              <w:rPr>
                <w:rFonts w:ascii="宋体" w:hAnsi="宋体" w:cs="宋体" w:hint="eastAsia"/>
                <w:color w:val="000000" w:themeColor="text1"/>
                <w:sz w:val="24"/>
              </w:rPr>
              <w:t>技术实力</w:t>
            </w:r>
          </w:p>
          <w:p w:rsidR="00244CD5" w:rsidRDefault="00244CD5" w:rsidP="00A1703E">
            <w:pPr>
              <w:snapToGrid w:val="0"/>
              <w:spacing w:line="300" w:lineRule="auto"/>
              <w:ind w:leftChars="72" w:left="151" w:rightChars="127" w:right="267"/>
              <w:jc w:val="center"/>
              <w:rPr>
                <w:rFonts w:ascii="宋体" w:hAnsi="宋体" w:cs="宋体"/>
                <w:bCs/>
                <w:color w:val="000000" w:themeColor="text1"/>
              </w:rPr>
            </w:pPr>
          </w:p>
        </w:tc>
        <w:tc>
          <w:tcPr>
            <w:tcW w:w="6946" w:type="dxa"/>
            <w:shd w:val="clear" w:color="auto" w:fill="FFFFFF"/>
            <w:tcMar>
              <w:left w:w="108" w:type="dxa"/>
              <w:right w:w="108" w:type="dxa"/>
            </w:tcMar>
            <w:vAlign w:val="center"/>
          </w:tcPr>
          <w:p w:rsidR="00244CD5" w:rsidRDefault="00244CD5" w:rsidP="00A1703E">
            <w:pPr>
              <w:snapToGrid w:val="0"/>
              <w:spacing w:line="300" w:lineRule="auto"/>
              <w:ind w:leftChars="72" w:left="151" w:rightChars="127" w:right="267"/>
              <w:rPr>
                <w:rFonts w:ascii="宋体" w:hAnsi="宋体" w:cs="宋体"/>
                <w:bCs/>
                <w:color w:val="000000" w:themeColor="text1"/>
                <w:sz w:val="24"/>
              </w:rPr>
            </w:pPr>
            <w:r>
              <w:rPr>
                <w:rFonts w:ascii="宋体" w:hAnsi="宋体" w:cs="宋体" w:hint="eastAsia"/>
                <w:color w:val="000000" w:themeColor="text1"/>
                <w:kern w:val="0"/>
                <w:sz w:val="24"/>
              </w:rPr>
              <w:t>设备技术参数加★项的</w:t>
            </w:r>
            <w:r>
              <w:rPr>
                <w:rFonts w:ascii="宋体" w:hAnsi="宋体" w:cs="宋体" w:hint="eastAsia"/>
                <w:color w:val="000000" w:themeColor="text1"/>
                <w:sz w:val="24"/>
              </w:rPr>
              <w:t>须提供产品厂商的注册证或检验报告或说明书每一项加3分，最多加15分。（提供证明材料）</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15分</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项目实施及售后方案</w:t>
            </w:r>
          </w:p>
        </w:tc>
        <w:tc>
          <w:tcPr>
            <w:tcW w:w="6946" w:type="dxa"/>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1、根据投标人所提供的供货计划、安装及调试方案及确保货物安装质量的保障措施等多方面进行综合评定，2-7分。</w:t>
            </w:r>
          </w:p>
          <w:p w:rsidR="00244CD5" w:rsidRDefault="00244CD5" w:rsidP="00A1703E">
            <w:pPr>
              <w:tabs>
                <w:tab w:val="left" w:pos="2310"/>
              </w:tabs>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2、根据投标人对技术维护、软件升级服务、培训等售后服务方案进行评分2-8分。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15分</w:t>
            </w:r>
          </w:p>
        </w:tc>
      </w:tr>
      <w:tr w:rsidR="00244CD5" w:rsidTr="00A1703E">
        <w:trPr>
          <w:jc w:val="center"/>
        </w:trPr>
        <w:tc>
          <w:tcPr>
            <w:tcW w:w="1457" w:type="dxa"/>
            <w:gridSpan w:val="3"/>
            <w:shd w:val="clear" w:color="auto" w:fill="FFFFFF"/>
            <w:tcMar>
              <w:left w:w="108" w:type="dxa"/>
              <w:right w:w="108" w:type="dxa"/>
            </w:tcMar>
            <w:vAlign w:val="center"/>
          </w:tcPr>
          <w:p w:rsidR="00244CD5" w:rsidRDefault="00244CD5" w:rsidP="00A1703E">
            <w:pPr>
              <w:autoSpaceDE w:val="0"/>
              <w:autoSpaceDN w:val="0"/>
              <w:adjustRightInd w:val="0"/>
              <w:spacing w:line="276" w:lineRule="auto"/>
              <w:jc w:val="center"/>
              <w:rPr>
                <w:rFonts w:ascii="宋体" w:hAnsi="宋体" w:cs="宋体"/>
                <w:bCs/>
                <w:color w:val="000000" w:themeColor="text1"/>
                <w:kern w:val="0"/>
                <w:sz w:val="24"/>
              </w:rPr>
            </w:pPr>
            <w:r>
              <w:rPr>
                <w:rFonts w:ascii="宋体" w:hAnsi="宋体" w:cs="宋体" w:hint="eastAsia"/>
                <w:bCs/>
                <w:color w:val="000000" w:themeColor="text1"/>
                <w:kern w:val="0"/>
                <w:sz w:val="24"/>
              </w:rPr>
              <w:t>服务承诺</w:t>
            </w:r>
          </w:p>
        </w:tc>
        <w:tc>
          <w:tcPr>
            <w:tcW w:w="6946" w:type="dxa"/>
            <w:shd w:val="clear" w:color="auto" w:fill="FFFFFF"/>
            <w:tcMar>
              <w:left w:w="108" w:type="dxa"/>
              <w:right w:w="108" w:type="dxa"/>
            </w:tcMar>
            <w:vAlign w:val="center"/>
          </w:tcPr>
          <w:p w:rsidR="00244CD5" w:rsidRDefault="00244CD5" w:rsidP="00A1703E">
            <w:pPr>
              <w:spacing w:line="360" w:lineRule="auto"/>
              <w:rPr>
                <w:rFonts w:ascii="宋体" w:hAnsi="宋体" w:cs="宋体"/>
                <w:bCs/>
                <w:color w:val="000000" w:themeColor="text1"/>
                <w:kern w:val="0"/>
                <w:sz w:val="24"/>
              </w:rPr>
            </w:pPr>
            <w:r>
              <w:rPr>
                <w:rFonts w:ascii="宋体" w:hAnsi="宋体" w:cs="宋体" w:hint="eastAsia"/>
                <w:bCs/>
                <w:color w:val="000000" w:themeColor="text1"/>
                <w:kern w:val="0"/>
                <w:sz w:val="24"/>
              </w:rPr>
              <w:t>1、根据投标人的售后服务保障措施、质量保证期、服务时间、响应时间、解决问题时间（24小时内到达现场解决）进行横向比较、综合评定，优秀得5分，一般3-4分，差得1-2分。</w:t>
            </w:r>
          </w:p>
          <w:p w:rsidR="00244CD5" w:rsidRDefault="00244CD5" w:rsidP="00A1703E">
            <w:pPr>
              <w:spacing w:line="360" w:lineRule="auto"/>
              <w:rPr>
                <w:rFonts w:ascii="宋体" w:hAnsi="宋体" w:cs="宋体"/>
                <w:bCs/>
                <w:color w:val="000000" w:themeColor="text1"/>
              </w:rPr>
            </w:pPr>
            <w:r>
              <w:rPr>
                <w:rFonts w:ascii="宋体" w:hAnsi="宋体" w:cs="宋体" w:hint="eastAsia"/>
                <w:bCs/>
                <w:color w:val="000000" w:themeColor="text1"/>
                <w:kern w:val="0"/>
                <w:sz w:val="24"/>
              </w:rPr>
              <w:t>2、有合理的技术培训方案，根据培训方案的全面性、详细性和可操作性评分；优秀得5分，一般得3-4分、差得1-2分。</w:t>
            </w:r>
          </w:p>
        </w:tc>
        <w:tc>
          <w:tcPr>
            <w:tcW w:w="1067" w:type="dxa"/>
            <w:shd w:val="clear" w:color="auto" w:fill="FFFFFF"/>
            <w:tcMar>
              <w:left w:w="108" w:type="dxa"/>
              <w:right w:w="108" w:type="dxa"/>
            </w:tcMar>
            <w:vAlign w:val="center"/>
          </w:tcPr>
          <w:p w:rsidR="00244CD5" w:rsidRDefault="00244CD5" w:rsidP="00A1703E">
            <w:pPr>
              <w:spacing w:line="360" w:lineRule="auto"/>
              <w:jc w:val="center"/>
              <w:rPr>
                <w:rFonts w:ascii="宋体" w:hAnsi="宋体" w:cs="宋体"/>
                <w:bCs/>
                <w:color w:val="000000" w:themeColor="text1"/>
                <w:sz w:val="24"/>
              </w:rPr>
            </w:pPr>
            <w:r>
              <w:rPr>
                <w:rFonts w:ascii="宋体" w:hAnsi="宋体" w:cs="宋体" w:hint="eastAsia"/>
                <w:bCs/>
                <w:color w:val="000000" w:themeColor="text1"/>
                <w:sz w:val="24"/>
              </w:rPr>
              <w:t>10分</w:t>
            </w:r>
          </w:p>
        </w:tc>
      </w:tr>
    </w:tbl>
    <w:p w:rsidR="00202136" w:rsidRDefault="00202136">
      <w:pPr>
        <w:pStyle w:val="a7"/>
        <w:spacing w:line="420" w:lineRule="exact"/>
        <w:ind w:firstLineChars="200" w:firstLine="482"/>
        <w:rPr>
          <w:b/>
        </w:rPr>
      </w:pPr>
    </w:p>
    <w:p w:rsidR="00202136" w:rsidRDefault="00EA13B8">
      <w:pPr>
        <w:pStyle w:val="a7"/>
        <w:spacing w:line="420" w:lineRule="exact"/>
        <w:ind w:firstLineChars="200" w:firstLine="482"/>
        <w:rPr>
          <w:b/>
        </w:rPr>
      </w:pPr>
      <w:r>
        <w:rPr>
          <w:rFonts w:hint="eastAsia"/>
          <w:b/>
        </w:rPr>
        <w:t>注：评标标准中所涉及到的证书及证明材料，均须在电子投标文件中提供原件扫描件（或图片），否则不得分。</w:t>
      </w:r>
    </w:p>
    <w:p w:rsidR="00202136" w:rsidRDefault="00202136">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202136" w:rsidRDefault="00EA13B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202136" w:rsidRDefault="00EA13B8">
      <w:pPr>
        <w:pStyle w:val="a7"/>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w:t>
      </w:r>
      <w:r>
        <w:rPr>
          <w:rFonts w:asciiTheme="minorEastAsia" w:eastAsiaTheme="minorEastAsia" w:hAnsiTheme="minorEastAsia" w:cs="仿宋_GB2312" w:hint="eastAsia"/>
          <w:szCs w:val="24"/>
          <w:lang w:val="zh-CN"/>
        </w:rPr>
        <w:lastRenderedPageBreak/>
        <w:t>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202136" w:rsidRDefault="00EA13B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02136" w:rsidRDefault="00EA13B8">
      <w:pPr>
        <w:pStyle w:val="a7"/>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202136" w:rsidRDefault="00202136">
      <w:pPr>
        <w:pStyle w:val="a7"/>
        <w:spacing w:line="360" w:lineRule="auto"/>
        <w:contextualSpacing/>
        <w:jc w:val="center"/>
        <w:rPr>
          <w:rFonts w:asciiTheme="majorEastAsia" w:eastAsiaTheme="majorEastAsia" w:hAnsiTheme="majorEastAsia" w:cs="宋体"/>
          <w:b/>
          <w:kern w:val="0"/>
          <w:sz w:val="36"/>
          <w:szCs w:val="36"/>
        </w:rPr>
      </w:pPr>
    </w:p>
    <w:p w:rsidR="00202136" w:rsidRDefault="00EA13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202136" w:rsidRDefault="00202136">
      <w:pPr>
        <w:autoSpaceDE w:val="0"/>
        <w:autoSpaceDN w:val="0"/>
        <w:adjustRightInd w:val="0"/>
        <w:spacing w:line="360" w:lineRule="auto"/>
        <w:jc w:val="center"/>
        <w:rPr>
          <w:rFonts w:ascii="黑体" w:eastAsia="黑体" w:cs="黑体"/>
          <w:b/>
          <w:bCs/>
          <w:sz w:val="28"/>
          <w:szCs w:val="28"/>
          <w:lang w:val="zh-CN"/>
        </w:rPr>
      </w:pP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02136" w:rsidRDefault="00EA13B8">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02136" w:rsidRDefault="00202136">
      <w:pPr>
        <w:autoSpaceDE w:val="0"/>
        <w:autoSpaceDN w:val="0"/>
        <w:adjustRightInd w:val="0"/>
        <w:spacing w:line="360" w:lineRule="auto"/>
        <w:jc w:val="center"/>
        <w:rPr>
          <w:rFonts w:ascii="黑体" w:eastAsia="黑体" w:cs="黑体"/>
          <w:b/>
          <w:bCs/>
          <w:sz w:val="28"/>
          <w:szCs w:val="28"/>
          <w:lang w:val="zh-CN"/>
        </w:rPr>
      </w:pPr>
    </w:p>
    <w:p w:rsidR="00202136" w:rsidRDefault="00202136">
      <w:pPr>
        <w:autoSpaceDE w:val="0"/>
        <w:autoSpaceDN w:val="0"/>
        <w:adjustRightInd w:val="0"/>
        <w:spacing w:line="360" w:lineRule="auto"/>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202136">
      <w:pPr>
        <w:autoSpaceDE w:val="0"/>
        <w:autoSpaceDN w:val="0"/>
        <w:adjustRightInd w:val="0"/>
        <w:spacing w:line="360" w:lineRule="auto"/>
        <w:jc w:val="center"/>
        <w:outlineLvl w:val="0"/>
        <w:rPr>
          <w:rFonts w:ascii="黑体" w:eastAsia="黑体" w:cs="黑体"/>
          <w:b/>
          <w:bCs/>
          <w:sz w:val="28"/>
          <w:szCs w:val="28"/>
          <w:lang w:val="zh-CN"/>
        </w:rPr>
      </w:pPr>
    </w:p>
    <w:p w:rsidR="00202136" w:rsidRDefault="00EA13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202136" w:rsidRDefault="00202136">
      <w:pPr>
        <w:autoSpaceDE w:val="0"/>
        <w:autoSpaceDN w:val="0"/>
        <w:adjustRightInd w:val="0"/>
        <w:spacing w:line="360" w:lineRule="auto"/>
        <w:jc w:val="center"/>
        <w:rPr>
          <w:rFonts w:ascii="宋体" w:cs="宋体"/>
          <w:b/>
          <w:bCs/>
          <w:sz w:val="30"/>
          <w:szCs w:val="30"/>
          <w:lang w:val="zh-CN"/>
        </w:rPr>
      </w:pP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202136" w:rsidRDefault="00202136">
      <w:pPr>
        <w:autoSpaceDE w:val="0"/>
        <w:autoSpaceDN w:val="0"/>
        <w:adjustRightInd w:val="0"/>
        <w:spacing w:line="360" w:lineRule="auto"/>
        <w:ind w:firstLine="480"/>
        <w:rPr>
          <w:rFonts w:ascii="宋体" w:cs="宋体"/>
          <w:sz w:val="24"/>
          <w:lang w:val="zh-CN"/>
        </w:rPr>
      </w:pPr>
    </w:p>
    <w:p w:rsidR="00202136" w:rsidRDefault="00202136">
      <w:pPr>
        <w:autoSpaceDE w:val="0"/>
        <w:autoSpaceDN w:val="0"/>
        <w:adjustRightInd w:val="0"/>
        <w:spacing w:line="360" w:lineRule="auto"/>
        <w:jc w:val="center"/>
        <w:rPr>
          <w:rFonts w:ascii="黑体" w:eastAsia="黑体" w:cs="黑体"/>
          <w:b/>
          <w:bCs/>
          <w:sz w:val="28"/>
          <w:szCs w:val="28"/>
          <w:lang w:val="zh-CN"/>
        </w:rPr>
      </w:pPr>
    </w:p>
    <w:p w:rsidR="00202136" w:rsidRDefault="00EA13B8">
      <w:pPr>
        <w:widowControl/>
        <w:jc w:val="left"/>
      </w:pPr>
      <w:r>
        <w:br w:type="page"/>
      </w:r>
    </w:p>
    <w:p w:rsidR="00202136" w:rsidRDefault="00202136"/>
    <w:p w:rsidR="00202136" w:rsidRDefault="00202136"/>
    <w:p w:rsidR="00202136" w:rsidRDefault="00EA13B8">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202136" w:rsidRDefault="00EA13B8">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202136" w:rsidRDefault="00EA13B8">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021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202136">
        <w:trPr>
          <w:trHeight w:val="430"/>
        </w:trPr>
        <w:tc>
          <w:tcPr>
            <w:tcW w:w="49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r>
      <w:tr w:rsidR="00202136">
        <w:trPr>
          <w:trHeight w:val="446"/>
        </w:trPr>
        <w:tc>
          <w:tcPr>
            <w:tcW w:w="49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sz w:val="24"/>
              </w:rPr>
            </w:pPr>
          </w:p>
        </w:tc>
      </w:tr>
      <w:tr w:rsidR="002021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202136" w:rsidRDefault="00EA13B8">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202136" w:rsidRDefault="00EA13B8">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202136" w:rsidRDefault="00EA13B8">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202136" w:rsidRDefault="00EA13B8">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202136" w:rsidRDefault="00EA13B8">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202136" w:rsidRDefault="00EA13B8">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202136" w:rsidRDefault="00EA13B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02136" w:rsidRDefault="00202136">
      <w:pPr>
        <w:pStyle w:val="a7"/>
        <w:spacing w:line="360" w:lineRule="auto"/>
        <w:contextualSpacing/>
        <w:rPr>
          <w:rFonts w:asciiTheme="majorEastAsia" w:eastAsiaTheme="majorEastAsia" w:hAnsiTheme="majorEastAsia" w:cs="宋体"/>
          <w:b/>
          <w:kern w:val="0"/>
          <w:sz w:val="36"/>
          <w:szCs w:val="36"/>
        </w:rPr>
      </w:pPr>
    </w:p>
    <w:p w:rsidR="00202136" w:rsidRDefault="00EA13B8">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202136" w:rsidRDefault="00202136">
      <w:pPr>
        <w:adjustRightInd w:val="0"/>
        <w:snapToGrid w:val="0"/>
        <w:spacing w:line="360" w:lineRule="auto"/>
        <w:jc w:val="center"/>
        <w:rPr>
          <w:rFonts w:ascii="宋体" w:hAnsi="宋体"/>
          <w:color w:val="000000"/>
          <w:sz w:val="24"/>
          <w:szCs w:val="24"/>
        </w:rPr>
      </w:pPr>
    </w:p>
    <w:p w:rsidR="00202136" w:rsidRDefault="00EA13B8">
      <w:pPr>
        <w:jc w:val="left"/>
        <w:rPr>
          <w:rStyle w:val="2Char"/>
          <w:rFonts w:ascii="宋体" w:eastAsia="宋体" w:hAnsi="宋体"/>
        </w:rPr>
      </w:pPr>
      <w:bookmarkStart w:id="4" w:name="_Toc24837"/>
      <w:bookmarkStart w:id="5" w:name="_Toc10789"/>
      <w:bookmarkStart w:id="6" w:name="_Toc4786"/>
      <w:r>
        <w:rPr>
          <w:rStyle w:val="2Char"/>
          <w:rFonts w:ascii="宋体" w:eastAsia="宋体" w:hAnsi="宋体" w:hint="eastAsia"/>
        </w:rPr>
        <w:t>一、投标文件封皮格式</w:t>
      </w:r>
    </w:p>
    <w:p w:rsidR="00202136" w:rsidRDefault="00202136">
      <w:pPr>
        <w:jc w:val="right"/>
        <w:rPr>
          <w:rStyle w:val="2Char"/>
          <w:rFonts w:ascii="宋体" w:eastAsia="宋体" w:hAnsi="宋体"/>
        </w:rPr>
      </w:pPr>
      <w:bookmarkStart w:id="7" w:name="_Toc16238"/>
      <w:bookmarkStart w:id="8" w:name="_Toc14398"/>
      <w:bookmarkStart w:id="9" w:name="_Toc12595"/>
      <w:bookmarkStart w:id="10" w:name="_Toc5131"/>
      <w:bookmarkEnd w:id="4"/>
      <w:bookmarkEnd w:id="5"/>
      <w:bookmarkEnd w:id="6"/>
    </w:p>
    <w:bookmarkEnd w:id="7"/>
    <w:bookmarkEnd w:id="8"/>
    <w:bookmarkEnd w:id="9"/>
    <w:bookmarkEnd w:id="10"/>
    <w:p w:rsidR="00202136" w:rsidRDefault="00202136">
      <w:pPr>
        <w:jc w:val="left"/>
        <w:rPr>
          <w:rStyle w:val="2Char"/>
          <w:rFonts w:ascii="宋体" w:eastAsia="宋体" w:hAnsi="宋体"/>
        </w:rPr>
      </w:pPr>
    </w:p>
    <w:p w:rsidR="00202136" w:rsidRDefault="00202136">
      <w:pPr>
        <w:rPr>
          <w:rFonts w:ascii="宋体" w:eastAsia="宋体" w:hAnsi="宋体" w:cs="微软雅黑"/>
          <w:sz w:val="28"/>
          <w:szCs w:val="28"/>
          <w:u w:val="single"/>
        </w:rPr>
      </w:pPr>
    </w:p>
    <w:p w:rsidR="00202136" w:rsidRDefault="00EA13B8">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202136" w:rsidRDefault="00202136">
      <w:pPr>
        <w:rPr>
          <w:rFonts w:ascii="宋体" w:eastAsia="宋体" w:hAnsi="宋体" w:cs="微软雅黑"/>
          <w:sz w:val="20"/>
          <w:szCs w:val="20"/>
        </w:rPr>
      </w:pPr>
    </w:p>
    <w:p w:rsidR="00202136" w:rsidRDefault="00202136">
      <w:pPr>
        <w:rPr>
          <w:rFonts w:ascii="宋体" w:eastAsia="宋体" w:hAnsi="宋体" w:cs="微软雅黑"/>
          <w:sz w:val="20"/>
          <w:szCs w:val="20"/>
        </w:rPr>
      </w:pPr>
    </w:p>
    <w:p w:rsidR="00202136" w:rsidRDefault="00EA13B8">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202136" w:rsidRDefault="00202136">
      <w:pPr>
        <w:rPr>
          <w:rFonts w:ascii="宋体" w:eastAsia="宋体" w:hAnsi="宋体" w:cs="微软雅黑"/>
          <w:sz w:val="28"/>
          <w:szCs w:val="28"/>
        </w:rPr>
      </w:pPr>
    </w:p>
    <w:p w:rsidR="00202136" w:rsidRDefault="00EA13B8">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202136" w:rsidRDefault="00EA13B8">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202136" w:rsidRDefault="00202136">
      <w:pPr>
        <w:rPr>
          <w:rFonts w:ascii="宋体" w:eastAsia="宋体" w:hAnsi="宋体" w:cs="微软雅黑"/>
          <w:sz w:val="28"/>
          <w:szCs w:val="28"/>
        </w:rPr>
      </w:pPr>
    </w:p>
    <w:p w:rsidR="00202136" w:rsidRDefault="00202136">
      <w:pPr>
        <w:rPr>
          <w:rFonts w:ascii="宋体" w:eastAsia="宋体" w:hAnsi="宋体" w:cs="微软雅黑"/>
          <w:sz w:val="28"/>
          <w:szCs w:val="28"/>
        </w:rPr>
      </w:pPr>
    </w:p>
    <w:p w:rsidR="00202136" w:rsidRDefault="00202136">
      <w:pPr>
        <w:rPr>
          <w:rFonts w:ascii="宋体" w:eastAsia="宋体" w:hAnsi="宋体" w:cs="微软雅黑"/>
          <w:sz w:val="28"/>
          <w:szCs w:val="28"/>
        </w:rPr>
      </w:pPr>
    </w:p>
    <w:p w:rsidR="00202136" w:rsidRDefault="00EA13B8">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202136" w:rsidRDefault="00EA13B8">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202136" w:rsidRDefault="00EA13B8">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202136" w:rsidRDefault="00EA13B8">
      <w:pPr>
        <w:widowControl/>
        <w:jc w:val="left"/>
        <w:rPr>
          <w:rFonts w:ascii="宋体" w:hAnsi="宋体"/>
          <w:color w:val="000000"/>
          <w:sz w:val="24"/>
          <w:szCs w:val="24"/>
        </w:rPr>
      </w:pPr>
      <w:r>
        <w:rPr>
          <w:rFonts w:ascii="宋体" w:hAnsi="宋体"/>
          <w:color w:val="000000"/>
          <w:sz w:val="24"/>
          <w:szCs w:val="24"/>
        </w:rPr>
        <w:br w:type="page"/>
      </w:r>
    </w:p>
    <w:p w:rsidR="00202136" w:rsidRDefault="00202136">
      <w:pPr>
        <w:pStyle w:val="a7"/>
        <w:spacing w:line="360" w:lineRule="auto"/>
        <w:jc w:val="center"/>
        <w:rPr>
          <w:rFonts w:hAnsi="宋体"/>
          <w:b/>
          <w:snapToGrid w:val="0"/>
          <w:kern w:val="0"/>
          <w:sz w:val="36"/>
          <w:szCs w:val="36"/>
        </w:rPr>
      </w:pPr>
    </w:p>
    <w:p w:rsidR="00202136" w:rsidRDefault="00EA13B8">
      <w:pPr>
        <w:pStyle w:val="a7"/>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202136" w:rsidRDefault="00202136">
      <w:pPr>
        <w:pStyle w:val="a7"/>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202136">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202136" w:rsidRDefault="00EA13B8">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202136">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202136" w:rsidRDefault="00202136">
            <w:pPr>
              <w:autoSpaceDE w:val="0"/>
              <w:autoSpaceDN w:val="0"/>
              <w:adjustRightInd w:val="0"/>
              <w:spacing w:line="480" w:lineRule="exact"/>
              <w:ind w:firstLine="240"/>
              <w:jc w:val="center"/>
              <w:rPr>
                <w:rFonts w:ascii="宋体" w:cs="宋体"/>
                <w:sz w:val="24"/>
                <w:lang w:val="zh-CN"/>
              </w:rPr>
            </w:pPr>
          </w:p>
        </w:tc>
      </w:tr>
    </w:tbl>
    <w:p w:rsidR="00202136" w:rsidRDefault="00202136">
      <w:pPr>
        <w:spacing w:line="300" w:lineRule="exact"/>
        <w:rPr>
          <w:rFonts w:ascii="宋体" w:hAnsi="宋体"/>
          <w:sz w:val="24"/>
          <w:szCs w:val="24"/>
        </w:rPr>
      </w:pPr>
    </w:p>
    <w:p w:rsidR="00202136" w:rsidRDefault="00202136" w:rsidP="00FB1F59">
      <w:pPr>
        <w:snapToGrid w:val="0"/>
        <w:spacing w:before="50" w:afterLines="50"/>
        <w:jc w:val="left"/>
        <w:rPr>
          <w:rFonts w:ascii="宋体" w:hAnsi="宋体"/>
          <w:color w:val="000000"/>
          <w:sz w:val="24"/>
          <w:szCs w:val="24"/>
        </w:rPr>
      </w:pPr>
    </w:p>
    <w:p w:rsidR="00202136" w:rsidRDefault="00EA13B8">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202136" w:rsidRDefault="00202136">
      <w:pPr>
        <w:autoSpaceDE w:val="0"/>
        <w:autoSpaceDN w:val="0"/>
        <w:adjustRightInd w:val="0"/>
        <w:spacing w:line="480" w:lineRule="auto"/>
        <w:rPr>
          <w:rFonts w:ascii="宋体" w:cs="宋体"/>
          <w:sz w:val="24"/>
          <w:szCs w:val="24"/>
          <w:lang w:val="zh-CN"/>
        </w:rPr>
      </w:pPr>
    </w:p>
    <w:p w:rsidR="00202136" w:rsidRDefault="00EA13B8">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202136" w:rsidRDefault="00EA13B8">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202136" w:rsidRDefault="00EA13B8">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202136" w:rsidRDefault="00EA13B8">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202136" w:rsidRDefault="00EA13B8">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202136" w:rsidRDefault="00EA13B8">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202136" w:rsidRDefault="00EA13B8">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202136" w:rsidRDefault="00EA13B8">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202136" w:rsidRDefault="00EA13B8">
      <w:pPr>
        <w:pStyle w:val="a7"/>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收到中标通知书后，按招标文件的规定向采购人提交履约保证金。</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202136" w:rsidRDefault="00EA13B8">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202136" w:rsidRDefault="00EA13B8">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202136" w:rsidRDefault="00202136">
      <w:pPr>
        <w:pStyle w:val="a7"/>
        <w:spacing w:line="360" w:lineRule="auto"/>
        <w:jc w:val="center"/>
        <w:rPr>
          <w:rFonts w:ascii="宋体" w:hAnsi="宋体" w:cs="宋体"/>
          <w:snapToGrid w:val="0"/>
          <w:kern w:val="0"/>
          <w:szCs w:val="24"/>
        </w:rPr>
      </w:pPr>
    </w:p>
    <w:p w:rsidR="00202136" w:rsidRDefault="00202136">
      <w:pPr>
        <w:pStyle w:val="a7"/>
        <w:spacing w:line="360" w:lineRule="auto"/>
        <w:jc w:val="center"/>
        <w:rPr>
          <w:rFonts w:ascii="宋体" w:hAnsi="宋体" w:cs="宋体"/>
          <w:snapToGrid w:val="0"/>
          <w:kern w:val="0"/>
          <w:szCs w:val="24"/>
        </w:rPr>
      </w:pP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202136" w:rsidRDefault="00EA13B8">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202136" w:rsidRDefault="00EA13B8">
      <w:pPr>
        <w:pStyle w:val="a7"/>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202136" w:rsidRDefault="00202136">
      <w:pPr>
        <w:autoSpaceDE w:val="0"/>
        <w:autoSpaceDN w:val="0"/>
        <w:adjustRightInd w:val="0"/>
        <w:spacing w:line="360" w:lineRule="auto"/>
        <w:rPr>
          <w:rFonts w:ascii="宋体" w:eastAsia="宋体" w:hAnsi="宋体" w:cs="宋体"/>
          <w:sz w:val="28"/>
          <w:szCs w:val="28"/>
          <w:lang w:val="zh-CN"/>
        </w:rPr>
      </w:pPr>
    </w:p>
    <w:p w:rsidR="00202136" w:rsidRDefault="00EA13B8">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202136" w:rsidRDefault="00202136" w:rsidP="00785CA7">
      <w:pPr>
        <w:autoSpaceDE w:val="0"/>
        <w:autoSpaceDN w:val="0"/>
        <w:adjustRightInd w:val="0"/>
        <w:spacing w:line="480" w:lineRule="auto"/>
        <w:ind w:firstLineChars="257" w:firstLine="617"/>
        <w:rPr>
          <w:rFonts w:ascii="宋体" w:eastAsia="宋体" w:hAnsi="宋体" w:cs="宋体"/>
          <w:color w:val="000000"/>
          <w:sz w:val="24"/>
          <w:szCs w:val="24"/>
        </w:rPr>
      </w:pPr>
    </w:p>
    <w:p w:rsidR="00202136" w:rsidRDefault="00EA13B8">
      <w:pPr>
        <w:spacing w:line="360" w:lineRule="auto"/>
        <w:ind w:firstLine="510"/>
        <w:rPr>
          <w:sz w:val="24"/>
          <w:szCs w:val="24"/>
          <w:u w:val="single"/>
        </w:rPr>
      </w:pPr>
      <w:r>
        <w:rPr>
          <w:rFonts w:hint="eastAsia"/>
          <w:sz w:val="24"/>
          <w:szCs w:val="24"/>
        </w:rPr>
        <w:t>投标人名称：</w:t>
      </w:r>
    </w:p>
    <w:p w:rsidR="00202136" w:rsidRDefault="00EA13B8">
      <w:pPr>
        <w:spacing w:line="360" w:lineRule="auto"/>
        <w:ind w:firstLine="510"/>
        <w:rPr>
          <w:sz w:val="24"/>
          <w:szCs w:val="24"/>
          <w:u w:val="single"/>
        </w:rPr>
      </w:pPr>
      <w:r>
        <w:rPr>
          <w:rFonts w:ascii="宋体" w:hAnsi="宋体" w:hint="eastAsia"/>
          <w:sz w:val="24"/>
          <w:szCs w:val="24"/>
        </w:rPr>
        <w:t>单位性质：</w:t>
      </w:r>
    </w:p>
    <w:p w:rsidR="00202136" w:rsidRDefault="00EA13B8">
      <w:pPr>
        <w:spacing w:line="360" w:lineRule="auto"/>
        <w:ind w:firstLine="510"/>
        <w:rPr>
          <w:sz w:val="24"/>
          <w:szCs w:val="24"/>
          <w:u w:val="single"/>
        </w:rPr>
      </w:pPr>
      <w:r>
        <w:rPr>
          <w:rFonts w:ascii="宋体" w:hAnsi="宋体" w:hint="eastAsia"/>
          <w:sz w:val="24"/>
          <w:szCs w:val="24"/>
        </w:rPr>
        <w:t>地    址：</w:t>
      </w:r>
    </w:p>
    <w:p w:rsidR="00202136" w:rsidRDefault="00EA13B8">
      <w:pPr>
        <w:spacing w:line="360" w:lineRule="auto"/>
        <w:ind w:firstLine="510"/>
        <w:rPr>
          <w:rFonts w:ascii="宋体" w:hAnsi="宋体"/>
          <w:sz w:val="24"/>
          <w:szCs w:val="24"/>
        </w:rPr>
      </w:pPr>
      <w:r>
        <w:rPr>
          <w:rFonts w:ascii="宋体" w:hAnsi="宋体" w:hint="eastAsia"/>
          <w:sz w:val="24"/>
          <w:szCs w:val="24"/>
        </w:rPr>
        <w:t>成立时间：年月日</w:t>
      </w:r>
    </w:p>
    <w:p w:rsidR="00202136" w:rsidRDefault="00EA13B8">
      <w:pPr>
        <w:spacing w:line="360" w:lineRule="auto"/>
        <w:ind w:firstLine="510"/>
        <w:rPr>
          <w:rFonts w:ascii="宋体" w:hAnsi="宋体"/>
          <w:sz w:val="24"/>
          <w:szCs w:val="24"/>
        </w:rPr>
      </w:pPr>
      <w:r>
        <w:rPr>
          <w:rFonts w:ascii="宋体" w:hAnsi="宋体" w:hint="eastAsia"/>
          <w:sz w:val="24"/>
          <w:szCs w:val="24"/>
        </w:rPr>
        <w:t>经营期限：</w:t>
      </w:r>
    </w:p>
    <w:p w:rsidR="00202136" w:rsidRDefault="00EA13B8" w:rsidP="00785CA7">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202136" w:rsidRDefault="00EA13B8" w:rsidP="00785CA7">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202136" w:rsidRDefault="00EA13B8" w:rsidP="00785CA7">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202136" w:rsidRDefault="00202136">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02136">
        <w:trPr>
          <w:trHeight w:val="2636"/>
        </w:trPr>
        <w:tc>
          <w:tcPr>
            <w:tcW w:w="4484"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202136" w:rsidRDefault="00202136">
      <w:pPr>
        <w:spacing w:line="360" w:lineRule="auto"/>
        <w:jc w:val="left"/>
        <w:rPr>
          <w:rFonts w:ascii="宋体" w:hAnsi="宋体"/>
          <w:sz w:val="24"/>
          <w:szCs w:val="24"/>
        </w:rPr>
      </w:pPr>
    </w:p>
    <w:p w:rsidR="00202136" w:rsidRDefault="00202136">
      <w:pPr>
        <w:spacing w:line="360" w:lineRule="auto"/>
        <w:ind w:firstLineChars="2405" w:firstLine="5772"/>
        <w:jc w:val="left"/>
        <w:rPr>
          <w:rFonts w:ascii="宋体" w:hAnsi="宋体"/>
          <w:sz w:val="24"/>
          <w:szCs w:val="24"/>
        </w:rPr>
      </w:pPr>
    </w:p>
    <w:p w:rsidR="00202136" w:rsidRDefault="00202136">
      <w:pPr>
        <w:spacing w:line="360" w:lineRule="auto"/>
        <w:ind w:firstLineChars="2405" w:firstLine="5772"/>
        <w:jc w:val="left"/>
        <w:rPr>
          <w:rFonts w:ascii="宋体" w:hAnsi="宋体"/>
          <w:sz w:val="24"/>
          <w:szCs w:val="24"/>
        </w:rPr>
      </w:pPr>
    </w:p>
    <w:p w:rsidR="00202136" w:rsidRDefault="00EA13B8">
      <w:pPr>
        <w:spacing w:line="360" w:lineRule="auto"/>
        <w:ind w:firstLineChars="2200" w:firstLine="5280"/>
        <w:rPr>
          <w:sz w:val="24"/>
          <w:szCs w:val="24"/>
        </w:rPr>
      </w:pPr>
      <w:r>
        <w:rPr>
          <w:rFonts w:hint="eastAsia"/>
          <w:sz w:val="24"/>
          <w:szCs w:val="24"/>
        </w:rPr>
        <w:t>投标人（盖章）：</w:t>
      </w:r>
    </w:p>
    <w:p w:rsidR="00202136" w:rsidRDefault="00EA13B8">
      <w:pPr>
        <w:spacing w:line="360" w:lineRule="auto"/>
        <w:ind w:firstLineChars="2200" w:firstLine="5280"/>
        <w:rPr>
          <w:sz w:val="24"/>
          <w:szCs w:val="24"/>
        </w:rPr>
      </w:pPr>
      <w:r>
        <w:rPr>
          <w:rFonts w:hint="eastAsia"/>
          <w:sz w:val="24"/>
          <w:szCs w:val="24"/>
        </w:rPr>
        <w:t>法定代表人（签字或盖章）：</w:t>
      </w:r>
    </w:p>
    <w:p w:rsidR="00202136" w:rsidRDefault="00EA13B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2136" w:rsidRDefault="00202136">
      <w:pPr>
        <w:pStyle w:val="12"/>
        <w:spacing w:line="480" w:lineRule="auto"/>
        <w:rPr>
          <w:rFonts w:ascii="宋体" w:hAnsi="宋体" w:cs="宋体"/>
          <w:color w:val="000000"/>
          <w:szCs w:val="24"/>
        </w:rPr>
      </w:pPr>
    </w:p>
    <w:p w:rsidR="00202136" w:rsidRDefault="00202136">
      <w:pPr>
        <w:spacing w:line="320" w:lineRule="exact"/>
        <w:ind w:firstLine="420"/>
        <w:rPr>
          <w:rFonts w:ascii="宋体" w:eastAsia="宋体" w:hAnsi="宋体" w:cs="宋体"/>
          <w:bCs/>
          <w:color w:val="000000"/>
          <w:kern w:val="12"/>
          <w:sz w:val="24"/>
          <w:szCs w:val="24"/>
        </w:rPr>
      </w:pPr>
    </w:p>
    <w:p w:rsidR="00202136" w:rsidRDefault="00EA13B8">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202136" w:rsidRDefault="00EA13B8">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202136" w:rsidRDefault="00EA13B8">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202136" w:rsidRDefault="00202136">
      <w:pPr>
        <w:spacing w:line="480" w:lineRule="exact"/>
        <w:jc w:val="center"/>
        <w:rPr>
          <w:rFonts w:ascii="宋体" w:eastAsia="宋体" w:hAnsi="宋体" w:cs="宋体"/>
          <w:b/>
          <w:bCs/>
          <w:color w:val="000000"/>
          <w:sz w:val="36"/>
          <w:szCs w:val="36"/>
        </w:rPr>
      </w:pPr>
    </w:p>
    <w:p w:rsidR="00202136" w:rsidRDefault="00EA13B8">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202136" w:rsidRDefault="00EA13B8">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202136" w:rsidRDefault="00EA13B8">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202136" w:rsidRDefault="00EA13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202136" w:rsidRDefault="00EA13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202136" w:rsidRDefault="00EA13B8">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202136" w:rsidRDefault="00202136">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202136">
        <w:trPr>
          <w:trHeight w:val="2636"/>
        </w:trPr>
        <w:tc>
          <w:tcPr>
            <w:tcW w:w="4484"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202136" w:rsidRDefault="00EA13B8">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202136" w:rsidRDefault="00202136">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202136">
        <w:trPr>
          <w:trHeight w:val="2421"/>
        </w:trPr>
        <w:tc>
          <w:tcPr>
            <w:tcW w:w="4491" w:type="dxa"/>
            <w:vAlign w:val="center"/>
          </w:tcPr>
          <w:p w:rsidR="00202136" w:rsidRDefault="00EA13B8">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202136" w:rsidRDefault="00EA13B8">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202136" w:rsidRDefault="00202136">
      <w:pPr>
        <w:jc w:val="center"/>
        <w:rPr>
          <w:rFonts w:ascii="宋体" w:eastAsia="宋体" w:hAnsi="宋体" w:cs="宋体"/>
          <w:sz w:val="24"/>
          <w:szCs w:val="24"/>
          <w:lang w:val="zh-CN"/>
        </w:rPr>
      </w:pPr>
    </w:p>
    <w:p w:rsidR="00202136" w:rsidRDefault="00202136">
      <w:pPr>
        <w:autoSpaceDE w:val="0"/>
        <w:autoSpaceDN w:val="0"/>
        <w:adjustRightInd w:val="0"/>
        <w:spacing w:line="360" w:lineRule="auto"/>
        <w:rPr>
          <w:rFonts w:ascii="宋体" w:eastAsia="宋体" w:hAnsi="宋体" w:cs="宋体"/>
          <w:sz w:val="24"/>
          <w:szCs w:val="24"/>
          <w:lang w:val="zh-CN"/>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EA13B8">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202136" w:rsidRDefault="00EA13B8" w:rsidP="00FB1F59">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202136" w:rsidRDefault="00EA13B8" w:rsidP="00FB1F5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02136" w:rsidRDefault="00EA13B8" w:rsidP="00FB1F5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02136" w:rsidRDefault="00EA13B8" w:rsidP="00FB1F5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02136" w:rsidRDefault="00202136" w:rsidP="00FB1F59">
      <w:pPr>
        <w:spacing w:beforeLines="50" w:afterLines="50" w:line="360" w:lineRule="auto"/>
        <w:ind w:firstLineChars="236" w:firstLine="566"/>
        <w:rPr>
          <w:rFonts w:asciiTheme="minorEastAsia" w:hAnsiTheme="minorEastAsia" w:cs="宋体"/>
          <w:sz w:val="24"/>
          <w:szCs w:val="24"/>
          <w:lang w:val="zh-CN"/>
        </w:rPr>
      </w:pPr>
    </w:p>
    <w:p w:rsidR="00202136" w:rsidRDefault="00EA13B8">
      <w:pPr>
        <w:spacing w:line="360" w:lineRule="auto"/>
        <w:ind w:firstLineChars="2200" w:firstLine="5280"/>
        <w:rPr>
          <w:sz w:val="24"/>
          <w:szCs w:val="24"/>
        </w:rPr>
      </w:pPr>
      <w:r>
        <w:rPr>
          <w:rFonts w:hint="eastAsia"/>
          <w:sz w:val="24"/>
          <w:szCs w:val="24"/>
        </w:rPr>
        <w:t>投标人（盖章）：</w:t>
      </w:r>
    </w:p>
    <w:p w:rsidR="00202136" w:rsidRDefault="00EA13B8">
      <w:pPr>
        <w:spacing w:line="360" w:lineRule="auto"/>
        <w:ind w:firstLineChars="2200" w:firstLine="5280"/>
        <w:rPr>
          <w:sz w:val="24"/>
          <w:szCs w:val="24"/>
        </w:rPr>
      </w:pPr>
      <w:r>
        <w:rPr>
          <w:rFonts w:hint="eastAsia"/>
          <w:sz w:val="24"/>
          <w:szCs w:val="24"/>
        </w:rPr>
        <w:t>法定代表人或授权委托人（签字）：</w:t>
      </w:r>
    </w:p>
    <w:p w:rsidR="00202136" w:rsidRDefault="00EA13B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2136" w:rsidRDefault="00202136">
      <w:pPr>
        <w:pStyle w:val="12"/>
        <w:spacing w:line="480" w:lineRule="auto"/>
        <w:rPr>
          <w:rFonts w:ascii="宋体" w:hAnsi="宋体" w:cs="宋体"/>
          <w:color w:val="000000"/>
          <w:szCs w:val="24"/>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EA13B8">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202136" w:rsidRDefault="00202136">
      <w:pPr>
        <w:autoSpaceDE w:val="0"/>
        <w:autoSpaceDN w:val="0"/>
        <w:adjustRightInd w:val="0"/>
        <w:spacing w:line="360" w:lineRule="auto"/>
        <w:jc w:val="center"/>
        <w:outlineLvl w:val="0"/>
        <w:rPr>
          <w:rFonts w:eastAsia="宋体" w:hAnsi="宋体"/>
          <w:b/>
          <w:snapToGrid w:val="0"/>
          <w:kern w:val="0"/>
          <w:sz w:val="36"/>
          <w:szCs w:val="36"/>
        </w:rPr>
      </w:pPr>
    </w:p>
    <w:p w:rsidR="00202136" w:rsidRDefault="00EA13B8">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202136" w:rsidRDefault="00202136">
      <w:pPr>
        <w:autoSpaceDE w:val="0"/>
        <w:autoSpaceDN w:val="0"/>
        <w:adjustRightInd w:val="0"/>
        <w:spacing w:line="480" w:lineRule="auto"/>
        <w:rPr>
          <w:rFonts w:ascii="宋体" w:eastAsia="宋体" w:hAnsi="宋体" w:cs="宋体"/>
          <w:sz w:val="24"/>
          <w:szCs w:val="24"/>
          <w:lang w:val="zh-CN"/>
        </w:rPr>
      </w:pPr>
    </w:p>
    <w:p w:rsidR="00202136" w:rsidRDefault="00202136">
      <w:pPr>
        <w:autoSpaceDE w:val="0"/>
        <w:autoSpaceDN w:val="0"/>
        <w:adjustRightInd w:val="0"/>
        <w:spacing w:line="360" w:lineRule="auto"/>
        <w:ind w:firstLineChars="1050" w:firstLine="2520"/>
        <w:rPr>
          <w:rFonts w:ascii="宋体" w:cs="宋体"/>
          <w:sz w:val="24"/>
          <w:lang w:val="zh-CN"/>
        </w:rPr>
      </w:pPr>
    </w:p>
    <w:p w:rsidR="00202136" w:rsidRDefault="00202136">
      <w:pPr>
        <w:autoSpaceDE w:val="0"/>
        <w:autoSpaceDN w:val="0"/>
        <w:adjustRightInd w:val="0"/>
        <w:spacing w:line="360" w:lineRule="auto"/>
        <w:ind w:firstLineChars="1050" w:firstLine="2520"/>
        <w:rPr>
          <w:rFonts w:ascii="宋体" w:cs="宋体"/>
          <w:sz w:val="24"/>
          <w:lang w:val="zh-CN"/>
        </w:rPr>
      </w:pPr>
    </w:p>
    <w:p w:rsidR="00202136" w:rsidRDefault="00202136">
      <w:pPr>
        <w:widowControl/>
        <w:spacing w:before="100" w:beforeAutospacing="1" w:after="100" w:afterAutospacing="1" w:line="360" w:lineRule="auto"/>
        <w:jc w:val="center"/>
        <w:rPr>
          <w:rFonts w:ascii="宋体" w:hAnsi="宋体"/>
          <w:b/>
          <w:bCs/>
          <w:sz w:val="32"/>
          <w:szCs w:val="32"/>
        </w:rPr>
      </w:pPr>
    </w:p>
    <w:p w:rsidR="00202136" w:rsidRDefault="00202136">
      <w:pPr>
        <w:widowControl/>
        <w:spacing w:before="100" w:beforeAutospacing="1" w:after="100" w:afterAutospacing="1" w:line="360" w:lineRule="auto"/>
        <w:jc w:val="center"/>
        <w:rPr>
          <w:rFonts w:ascii="宋体" w:hAnsi="宋体"/>
          <w:b/>
          <w:bCs/>
          <w:sz w:val="32"/>
          <w:szCs w:val="32"/>
        </w:rPr>
      </w:pPr>
    </w:p>
    <w:p w:rsidR="00202136" w:rsidRDefault="00EA13B8">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202136" w:rsidRDefault="00EA13B8">
      <w:pPr>
        <w:widowControl/>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202136" w:rsidRDefault="00EA13B8">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202136" w:rsidRDefault="00EA13B8">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202136" w:rsidRDefault="00202136">
      <w:pPr>
        <w:rPr>
          <w:rFonts w:ascii="宋体" w:eastAsia="宋体" w:hAnsi="宋体" w:cs="宋体"/>
          <w:sz w:val="24"/>
          <w:szCs w:val="24"/>
        </w:rPr>
      </w:pPr>
    </w:p>
    <w:p w:rsidR="00202136" w:rsidRDefault="00EA13B8">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202136" w:rsidRDefault="00202136">
      <w:pPr>
        <w:rPr>
          <w:rFonts w:ascii="宋体" w:eastAsia="宋体" w:hAnsi="宋体" w:cs="宋体"/>
          <w:sz w:val="24"/>
          <w:szCs w:val="24"/>
        </w:rPr>
      </w:pPr>
    </w:p>
    <w:p w:rsidR="00202136" w:rsidRDefault="00202136">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202136">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02136" w:rsidRDefault="00EA13B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02136">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r>
      <w:tr w:rsidR="00202136">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rPr>
                <w:rFonts w:asciiTheme="minorEastAsia" w:hAnsiTheme="minorEastAsia"/>
                <w:sz w:val="24"/>
                <w:szCs w:val="24"/>
              </w:rPr>
            </w:pPr>
          </w:p>
        </w:tc>
      </w:tr>
      <w:tr w:rsidR="00202136">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02136" w:rsidRDefault="00202136">
      <w:pPr>
        <w:autoSpaceDE w:val="0"/>
        <w:autoSpaceDN w:val="0"/>
        <w:adjustRightInd w:val="0"/>
        <w:spacing w:line="360" w:lineRule="auto"/>
        <w:jc w:val="center"/>
        <w:outlineLvl w:val="0"/>
        <w:rPr>
          <w:rFonts w:eastAsia="宋体" w:hAnsi="宋体"/>
          <w:b/>
          <w:snapToGrid w:val="0"/>
          <w:kern w:val="0"/>
          <w:sz w:val="32"/>
          <w:szCs w:val="32"/>
        </w:rPr>
      </w:pPr>
    </w:p>
    <w:p w:rsidR="00202136" w:rsidRDefault="00EA13B8">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202136" w:rsidRDefault="00202136">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202136">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02136" w:rsidRDefault="00EA13B8">
            <w:pPr>
              <w:pStyle w:val="a6"/>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202136">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r>
      <w:tr w:rsidR="00202136">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202136" w:rsidRDefault="00EA13B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02136" w:rsidRDefault="00202136">
            <w:pPr>
              <w:autoSpaceDE w:val="0"/>
              <w:autoSpaceDN w:val="0"/>
              <w:adjustRightInd w:val="0"/>
              <w:spacing w:line="480" w:lineRule="exact"/>
              <w:rPr>
                <w:rFonts w:asciiTheme="minorEastAsia" w:hAnsiTheme="minorEastAsia"/>
                <w:b/>
                <w:bCs/>
                <w:sz w:val="24"/>
                <w:szCs w:val="24"/>
              </w:rPr>
            </w:pPr>
          </w:p>
        </w:tc>
      </w:tr>
    </w:tbl>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2136" w:rsidRDefault="00EA13B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02136" w:rsidRDefault="00EA13B8">
      <w:pPr>
        <w:widowControl/>
        <w:jc w:val="center"/>
        <w:rPr>
          <w:rFonts w:ascii="宋体" w:hAnsi="宋体"/>
          <w:b/>
          <w:bCs/>
          <w:color w:val="000000"/>
          <w:sz w:val="30"/>
          <w:szCs w:val="30"/>
        </w:rPr>
      </w:pPr>
      <w:r>
        <w:rPr>
          <w:rFonts w:ascii="宋体" w:hAnsi="宋体"/>
          <w:b/>
          <w:bCs/>
          <w:sz w:val="36"/>
          <w:szCs w:val="36"/>
        </w:rPr>
        <w:br w:type="page"/>
      </w:r>
    </w:p>
    <w:p w:rsidR="00202136" w:rsidRDefault="00202136">
      <w:pPr>
        <w:widowControl/>
        <w:jc w:val="center"/>
        <w:rPr>
          <w:rFonts w:ascii="宋体" w:hAnsi="宋体"/>
          <w:b/>
          <w:bCs/>
          <w:color w:val="000000"/>
          <w:sz w:val="30"/>
          <w:szCs w:val="30"/>
        </w:rPr>
      </w:pPr>
    </w:p>
    <w:p w:rsidR="00202136" w:rsidRDefault="00202136">
      <w:pPr>
        <w:widowControl/>
        <w:jc w:val="center"/>
        <w:rPr>
          <w:rFonts w:ascii="宋体" w:hAnsi="宋体"/>
          <w:b/>
          <w:bCs/>
          <w:color w:val="000000"/>
          <w:sz w:val="30"/>
          <w:szCs w:val="30"/>
        </w:rPr>
      </w:pPr>
    </w:p>
    <w:p w:rsidR="00202136" w:rsidRDefault="00EA13B8">
      <w:pPr>
        <w:widowControl/>
        <w:jc w:val="center"/>
        <w:rPr>
          <w:rFonts w:ascii="宋体" w:hAnsi="宋体"/>
          <w:b/>
          <w:bCs/>
          <w:sz w:val="30"/>
          <w:szCs w:val="30"/>
        </w:rPr>
      </w:pPr>
      <w:r>
        <w:rPr>
          <w:rFonts w:ascii="宋体" w:hAnsi="宋体" w:hint="eastAsia"/>
          <w:b/>
          <w:bCs/>
          <w:color w:val="000000"/>
          <w:sz w:val="30"/>
          <w:szCs w:val="30"/>
        </w:rPr>
        <w:t>（三）服务承诺</w:t>
      </w:r>
    </w:p>
    <w:p w:rsidR="00202136" w:rsidRDefault="00202136">
      <w:pPr>
        <w:autoSpaceDE w:val="0"/>
        <w:autoSpaceDN w:val="0"/>
        <w:adjustRightInd w:val="0"/>
        <w:spacing w:line="360" w:lineRule="auto"/>
        <w:jc w:val="center"/>
        <w:rPr>
          <w:rFonts w:asciiTheme="minorEastAsia" w:hAnsiTheme="minorEastAsia" w:cs="宋体"/>
          <w:sz w:val="24"/>
          <w:szCs w:val="24"/>
          <w:lang w:val="zh-CN"/>
        </w:rPr>
      </w:pPr>
    </w:p>
    <w:p w:rsidR="00202136" w:rsidRDefault="00EA13B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02136" w:rsidRDefault="00202136">
      <w:pPr>
        <w:autoSpaceDE w:val="0"/>
        <w:autoSpaceDN w:val="0"/>
        <w:adjustRightInd w:val="0"/>
        <w:spacing w:line="360" w:lineRule="auto"/>
        <w:jc w:val="left"/>
        <w:outlineLvl w:val="0"/>
        <w:rPr>
          <w:rFonts w:ascii="宋体" w:hAnsi="宋体"/>
          <w:b/>
          <w:bCs/>
          <w:color w:val="000000"/>
          <w:sz w:val="24"/>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202136">
      <w:pPr>
        <w:autoSpaceDE w:val="0"/>
        <w:autoSpaceDN w:val="0"/>
        <w:adjustRightInd w:val="0"/>
        <w:spacing w:line="360" w:lineRule="auto"/>
        <w:jc w:val="center"/>
        <w:rPr>
          <w:rFonts w:asciiTheme="minorEastAsia" w:hAnsiTheme="minorEastAsia" w:cs="黑体"/>
          <w:b/>
          <w:bCs/>
          <w:sz w:val="32"/>
          <w:szCs w:val="32"/>
          <w:lang w:val="zh-CN"/>
        </w:rPr>
      </w:pPr>
    </w:p>
    <w:p w:rsidR="00202136" w:rsidRDefault="00EA13B8">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202136" w:rsidRDefault="00202136"/>
    <w:p w:rsidR="00202136" w:rsidRDefault="00EA13B8">
      <w:pPr>
        <w:widowControl/>
        <w:ind w:firstLineChars="200" w:firstLine="480"/>
        <w:jc w:val="left"/>
        <w:rPr>
          <w:rFonts w:ascii="宋体" w:hAnsi="宋体"/>
          <w:bCs/>
          <w:color w:val="000000"/>
          <w:sz w:val="32"/>
          <w:szCs w:val="32"/>
        </w:rPr>
      </w:pPr>
      <w:r>
        <w:rPr>
          <w:rFonts w:ascii="宋体" w:hAnsi="宋体" w:hint="eastAsia"/>
          <w:bCs/>
          <w:sz w:val="24"/>
          <w:szCs w:val="24"/>
        </w:rPr>
        <w:t>根据招标文件要求或投标人认为需要提交的其他证明文件或材料，加盖投标人的单位公章后应在此项下提交。</w:t>
      </w:r>
      <w:r>
        <w:rPr>
          <w:rFonts w:ascii="宋体" w:hAnsi="宋体"/>
          <w:bCs/>
          <w:color w:val="000000"/>
          <w:sz w:val="32"/>
          <w:szCs w:val="32"/>
        </w:rPr>
        <w:br w:type="page"/>
      </w:r>
    </w:p>
    <w:p w:rsidR="00202136" w:rsidRDefault="00EA13B8">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202136" w:rsidRDefault="00EA13B8">
      <w:pPr>
        <w:pStyle w:val="a0"/>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202136" w:rsidRDefault="00202136">
      <w:pPr>
        <w:pStyle w:val="a0"/>
        <w:ind w:firstLineChars="0" w:firstLine="0"/>
        <w:jc w:val="center"/>
        <w:rPr>
          <w:rFonts w:ascii="宋体" w:hAnsi="宋体" w:cs="宋体"/>
          <w:b/>
          <w:bCs/>
          <w:sz w:val="32"/>
          <w:szCs w:val="32"/>
        </w:rPr>
      </w:pPr>
    </w:p>
    <w:p w:rsidR="00202136" w:rsidRDefault="00EA13B8">
      <w:pPr>
        <w:pStyle w:val="a0"/>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202136" w:rsidRDefault="00EA13B8">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2136" w:rsidRDefault="00EA13B8">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2136" w:rsidRDefault="00EA13B8">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2136" w:rsidRDefault="00EA13B8">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2136" w:rsidRDefault="00EA13B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202136" w:rsidRDefault="00EA13B8">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202136" w:rsidRDefault="00EA13B8">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202136" w:rsidRDefault="00202136">
      <w:pPr>
        <w:spacing w:line="588" w:lineRule="exact"/>
        <w:rPr>
          <w:rFonts w:ascii="宋体" w:hAnsi="宋体" w:cs="宋体"/>
          <w:b/>
          <w:spacing w:val="6"/>
          <w:sz w:val="30"/>
          <w:szCs w:val="30"/>
        </w:rPr>
      </w:pPr>
    </w:p>
    <w:p w:rsidR="00202136" w:rsidRDefault="00EA13B8">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2136" w:rsidRDefault="00EA13B8">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2136" w:rsidRDefault="00202136">
      <w:pPr>
        <w:spacing w:line="588" w:lineRule="exact"/>
        <w:ind w:firstLineChars="200" w:firstLine="504"/>
        <w:rPr>
          <w:rFonts w:ascii="宋体" w:hAnsi="宋体" w:cs="宋体"/>
          <w:color w:val="0000FF"/>
          <w:spacing w:val="6"/>
          <w:sz w:val="24"/>
        </w:rPr>
      </w:pPr>
    </w:p>
    <w:p w:rsidR="00202136" w:rsidRDefault="00EA13B8">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2136" w:rsidRDefault="00EA13B8">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2136" w:rsidRDefault="00EA13B8">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202136" w:rsidRDefault="00EA13B8">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202136" w:rsidRDefault="00202136">
      <w:pPr>
        <w:autoSpaceDE w:val="0"/>
        <w:autoSpaceDN w:val="0"/>
        <w:adjustRightInd w:val="0"/>
        <w:spacing w:line="360" w:lineRule="auto"/>
        <w:outlineLvl w:val="0"/>
        <w:rPr>
          <w:rFonts w:ascii="宋体" w:cs="宋体"/>
          <w:sz w:val="24"/>
          <w:lang w:val="zh-CN"/>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pPr>
        <w:rPr>
          <w:sz w:val="24"/>
          <w:szCs w:val="24"/>
        </w:rPr>
      </w:pPr>
    </w:p>
    <w:p w:rsidR="00202136" w:rsidRDefault="00202136"/>
    <w:sectPr w:rsidR="00202136" w:rsidSect="0020213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B8" w:rsidRDefault="00EA13B8" w:rsidP="00202136">
      <w:r>
        <w:separator/>
      </w:r>
    </w:p>
  </w:endnote>
  <w:endnote w:type="continuationSeparator" w:id="1">
    <w:p w:rsidR="00EA13B8" w:rsidRDefault="00EA13B8" w:rsidP="00202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B8" w:rsidRDefault="00FB1F59">
    <w:pPr>
      <w:pStyle w:val="aa"/>
    </w:pPr>
    <w:r>
      <w:pict>
        <v:shapetype id="_x0000_t202" coordsize="21600,21600" o:spt="202" path="m,l,21600r21600,l21600,xe">
          <v:stroke joinstyle="miter"/>
          <v:path gradientshapeok="t" o:connecttype="rect"/>
        </v:shapetype>
        <v:shape id="文本框 1026" o:spid="_x0000_s1026" type="#_x0000_t202" style="position:absolute;margin-left:0;margin-top:0;width:9.15pt;height:11pt;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iGoS/AQAAZQMAAA4AAAAAAAAAAQAgAAAAHgEAAGRycy9lMm9Eb2MueG1sUEsFBgAA&#10;AAAGAAYAWQEAAE8FAAAAAA==&#10;" filled="f" stroked="f">
          <v:textbox style="mso-fit-shape-to-text:t" inset="0,0,0,0">
            <w:txbxContent>
              <w:p w:rsidR="00EA13B8" w:rsidRDefault="00FB1F59">
                <w:pPr>
                  <w:pStyle w:val="aa"/>
                </w:pPr>
                <w:fldSimple w:instr=" PAGE  \* MERGEFORMAT ">
                  <w:r w:rsidR="0070353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B8" w:rsidRDefault="00EA13B8" w:rsidP="00202136">
      <w:r>
        <w:separator/>
      </w:r>
    </w:p>
  </w:footnote>
  <w:footnote w:type="continuationSeparator" w:id="1">
    <w:p w:rsidR="00EA13B8" w:rsidRDefault="00EA13B8" w:rsidP="0020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B8" w:rsidRDefault="00EA13B8" w:rsidP="00244CD5">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0B2B53"/>
    <w:multiLevelType w:val="singleLevel"/>
    <w:tmpl w:val="AF0B2B53"/>
    <w:lvl w:ilvl="0">
      <w:start w:val="2"/>
      <w:numFmt w:val="chineseCounting"/>
      <w:suff w:val="nothing"/>
      <w:lvlText w:val="（%1）"/>
      <w:lvlJc w:val="left"/>
      <w:rPr>
        <w:rFonts w:hint="eastAsia"/>
      </w:r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49B5"/>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1E4"/>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0E1D"/>
    <w:rsid w:val="000F16E6"/>
    <w:rsid w:val="000F1A34"/>
    <w:rsid w:val="000F1FC0"/>
    <w:rsid w:val="000F3EBD"/>
    <w:rsid w:val="000F3F0F"/>
    <w:rsid w:val="000F4131"/>
    <w:rsid w:val="001001AD"/>
    <w:rsid w:val="00100D23"/>
    <w:rsid w:val="00101246"/>
    <w:rsid w:val="001017E6"/>
    <w:rsid w:val="00101CE0"/>
    <w:rsid w:val="00102751"/>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56DE"/>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2136"/>
    <w:rsid w:val="00207616"/>
    <w:rsid w:val="00207BB1"/>
    <w:rsid w:val="00211B71"/>
    <w:rsid w:val="002133B3"/>
    <w:rsid w:val="00214059"/>
    <w:rsid w:val="00216612"/>
    <w:rsid w:val="00216671"/>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4CD5"/>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45EC1"/>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3B0"/>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467E"/>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1F3"/>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A35"/>
    <w:rsid w:val="00564C86"/>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236"/>
    <w:rsid w:val="005B6782"/>
    <w:rsid w:val="005B7191"/>
    <w:rsid w:val="005B79D7"/>
    <w:rsid w:val="005C1098"/>
    <w:rsid w:val="005C2792"/>
    <w:rsid w:val="005C31D1"/>
    <w:rsid w:val="005C4054"/>
    <w:rsid w:val="005C7941"/>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2AEB"/>
    <w:rsid w:val="006A4643"/>
    <w:rsid w:val="006A4B07"/>
    <w:rsid w:val="006A51DF"/>
    <w:rsid w:val="006B1786"/>
    <w:rsid w:val="006B2690"/>
    <w:rsid w:val="006B326D"/>
    <w:rsid w:val="006B35E5"/>
    <w:rsid w:val="006B4BED"/>
    <w:rsid w:val="006B6AD1"/>
    <w:rsid w:val="006B6DC8"/>
    <w:rsid w:val="006B7B8C"/>
    <w:rsid w:val="006C2112"/>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DDD"/>
    <w:rsid w:val="006E3FA8"/>
    <w:rsid w:val="006E5306"/>
    <w:rsid w:val="006F0E7F"/>
    <w:rsid w:val="006F59C0"/>
    <w:rsid w:val="006F7AF8"/>
    <w:rsid w:val="00701470"/>
    <w:rsid w:val="00702B30"/>
    <w:rsid w:val="00703202"/>
    <w:rsid w:val="0070353E"/>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A71"/>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5CA7"/>
    <w:rsid w:val="00786BBD"/>
    <w:rsid w:val="00787CB7"/>
    <w:rsid w:val="0079187E"/>
    <w:rsid w:val="00791BB3"/>
    <w:rsid w:val="00794600"/>
    <w:rsid w:val="00795283"/>
    <w:rsid w:val="00797BAA"/>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2E05"/>
    <w:rsid w:val="009041E3"/>
    <w:rsid w:val="009067AE"/>
    <w:rsid w:val="00911670"/>
    <w:rsid w:val="00915EE1"/>
    <w:rsid w:val="00916836"/>
    <w:rsid w:val="0091740E"/>
    <w:rsid w:val="009175F5"/>
    <w:rsid w:val="00921744"/>
    <w:rsid w:val="0092179D"/>
    <w:rsid w:val="009244C5"/>
    <w:rsid w:val="0093026D"/>
    <w:rsid w:val="00930628"/>
    <w:rsid w:val="009316A0"/>
    <w:rsid w:val="0093290F"/>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AEB"/>
    <w:rsid w:val="009E4CB9"/>
    <w:rsid w:val="009E641D"/>
    <w:rsid w:val="009E7CA1"/>
    <w:rsid w:val="009F2AA1"/>
    <w:rsid w:val="009F3B33"/>
    <w:rsid w:val="009F55D0"/>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1531"/>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05A"/>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4CDC"/>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6FFD"/>
    <w:rsid w:val="00D4736D"/>
    <w:rsid w:val="00D511A9"/>
    <w:rsid w:val="00D5143D"/>
    <w:rsid w:val="00D544AD"/>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1849"/>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DF5FD4"/>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3FC6"/>
    <w:rsid w:val="00E549F1"/>
    <w:rsid w:val="00E549F8"/>
    <w:rsid w:val="00E56C6B"/>
    <w:rsid w:val="00E630AD"/>
    <w:rsid w:val="00E633D1"/>
    <w:rsid w:val="00E66320"/>
    <w:rsid w:val="00E66665"/>
    <w:rsid w:val="00E666B9"/>
    <w:rsid w:val="00E7038D"/>
    <w:rsid w:val="00E70A09"/>
    <w:rsid w:val="00E7190D"/>
    <w:rsid w:val="00E7389C"/>
    <w:rsid w:val="00E73E5B"/>
    <w:rsid w:val="00E75183"/>
    <w:rsid w:val="00E75E02"/>
    <w:rsid w:val="00E75F48"/>
    <w:rsid w:val="00E760A1"/>
    <w:rsid w:val="00E77180"/>
    <w:rsid w:val="00E808FF"/>
    <w:rsid w:val="00E80B29"/>
    <w:rsid w:val="00E8182D"/>
    <w:rsid w:val="00E8397E"/>
    <w:rsid w:val="00E84933"/>
    <w:rsid w:val="00E85C3E"/>
    <w:rsid w:val="00E85EE2"/>
    <w:rsid w:val="00E86508"/>
    <w:rsid w:val="00E86755"/>
    <w:rsid w:val="00E87762"/>
    <w:rsid w:val="00E8799C"/>
    <w:rsid w:val="00E904AB"/>
    <w:rsid w:val="00E90F46"/>
    <w:rsid w:val="00E922B0"/>
    <w:rsid w:val="00E9438B"/>
    <w:rsid w:val="00EA13B8"/>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5FC"/>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1CCF"/>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1ED1"/>
    <w:rsid w:val="00FA44EB"/>
    <w:rsid w:val="00FA564A"/>
    <w:rsid w:val="00FA57B0"/>
    <w:rsid w:val="00FA6B55"/>
    <w:rsid w:val="00FB1715"/>
    <w:rsid w:val="00FB1F59"/>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6B173EB"/>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2E0F6F"/>
    <w:rsid w:val="4D460E2B"/>
    <w:rsid w:val="4DAD76EF"/>
    <w:rsid w:val="4DCB7DDB"/>
    <w:rsid w:val="4E1C1049"/>
    <w:rsid w:val="4FF26AE2"/>
    <w:rsid w:val="500015FF"/>
    <w:rsid w:val="500B0E72"/>
    <w:rsid w:val="503913CB"/>
    <w:rsid w:val="51356582"/>
    <w:rsid w:val="5161613B"/>
    <w:rsid w:val="518679EC"/>
    <w:rsid w:val="52135044"/>
    <w:rsid w:val="52AB4EAF"/>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BA4F94"/>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02136"/>
    <w:pPr>
      <w:widowControl w:val="0"/>
      <w:jc w:val="both"/>
    </w:pPr>
    <w:rPr>
      <w:kern w:val="2"/>
      <w:sz w:val="21"/>
      <w:szCs w:val="22"/>
    </w:rPr>
  </w:style>
  <w:style w:type="paragraph" w:styleId="1">
    <w:name w:val="heading 1"/>
    <w:basedOn w:val="a"/>
    <w:next w:val="a"/>
    <w:uiPriority w:val="9"/>
    <w:qFormat/>
    <w:rsid w:val="00202136"/>
    <w:pPr>
      <w:keepNext/>
      <w:keepLines/>
      <w:spacing w:line="576" w:lineRule="auto"/>
      <w:outlineLvl w:val="0"/>
    </w:pPr>
    <w:rPr>
      <w:b/>
      <w:kern w:val="44"/>
      <w:sz w:val="44"/>
    </w:rPr>
  </w:style>
  <w:style w:type="paragraph" w:styleId="2">
    <w:name w:val="heading 2"/>
    <w:basedOn w:val="a"/>
    <w:next w:val="a"/>
    <w:link w:val="2Char"/>
    <w:uiPriority w:val="9"/>
    <w:unhideWhenUsed/>
    <w:qFormat/>
    <w:rsid w:val="00202136"/>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202136"/>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202136"/>
    <w:pPr>
      <w:ind w:firstLineChars="100" w:firstLine="420"/>
    </w:pPr>
  </w:style>
  <w:style w:type="paragraph" w:styleId="a4">
    <w:name w:val="Body Text"/>
    <w:basedOn w:val="a"/>
    <w:uiPriority w:val="99"/>
    <w:unhideWhenUsed/>
    <w:qFormat/>
    <w:rsid w:val="00202136"/>
  </w:style>
  <w:style w:type="paragraph" w:styleId="a5">
    <w:name w:val="Normal Indent"/>
    <w:basedOn w:val="a"/>
    <w:qFormat/>
    <w:rsid w:val="00202136"/>
    <w:pPr>
      <w:ind w:firstLine="425"/>
    </w:pPr>
    <w:rPr>
      <w:rFonts w:ascii="Times New Roman" w:eastAsia="宋体" w:hAnsi="Times New Roman" w:cs="Times New Roman"/>
      <w:szCs w:val="20"/>
    </w:rPr>
  </w:style>
  <w:style w:type="paragraph" w:styleId="a6">
    <w:name w:val="caption"/>
    <w:basedOn w:val="a"/>
    <w:next w:val="a"/>
    <w:qFormat/>
    <w:rsid w:val="00202136"/>
    <w:rPr>
      <w:rFonts w:ascii="Arial" w:eastAsia="黑体" w:hAnsi="Arial" w:cs="Arial"/>
      <w:sz w:val="20"/>
      <w:szCs w:val="20"/>
    </w:rPr>
  </w:style>
  <w:style w:type="paragraph" w:styleId="a7">
    <w:name w:val="Plain Text"/>
    <w:basedOn w:val="a"/>
    <w:link w:val="Char"/>
    <w:uiPriority w:val="99"/>
    <w:qFormat/>
    <w:rsid w:val="00202136"/>
    <w:rPr>
      <w:rFonts w:eastAsia="宋体"/>
      <w:sz w:val="24"/>
    </w:rPr>
  </w:style>
  <w:style w:type="paragraph" w:styleId="a8">
    <w:name w:val="Date"/>
    <w:basedOn w:val="a"/>
    <w:next w:val="a"/>
    <w:link w:val="Char0"/>
    <w:uiPriority w:val="99"/>
    <w:unhideWhenUsed/>
    <w:qFormat/>
    <w:rsid w:val="00202136"/>
    <w:pPr>
      <w:ind w:leftChars="2500" w:left="100"/>
    </w:pPr>
  </w:style>
  <w:style w:type="paragraph" w:styleId="a9">
    <w:name w:val="Balloon Text"/>
    <w:basedOn w:val="a"/>
    <w:link w:val="Char1"/>
    <w:uiPriority w:val="99"/>
    <w:semiHidden/>
    <w:unhideWhenUsed/>
    <w:qFormat/>
    <w:rsid w:val="00202136"/>
    <w:rPr>
      <w:sz w:val="18"/>
      <w:szCs w:val="18"/>
    </w:rPr>
  </w:style>
  <w:style w:type="paragraph" w:styleId="aa">
    <w:name w:val="footer"/>
    <w:basedOn w:val="a"/>
    <w:link w:val="Char2"/>
    <w:uiPriority w:val="99"/>
    <w:unhideWhenUsed/>
    <w:qFormat/>
    <w:rsid w:val="00202136"/>
    <w:pPr>
      <w:tabs>
        <w:tab w:val="center" w:pos="4153"/>
        <w:tab w:val="right" w:pos="8306"/>
      </w:tabs>
      <w:snapToGrid w:val="0"/>
      <w:jc w:val="left"/>
    </w:pPr>
    <w:rPr>
      <w:sz w:val="18"/>
      <w:szCs w:val="18"/>
    </w:rPr>
  </w:style>
  <w:style w:type="paragraph" w:styleId="ab">
    <w:name w:val="header"/>
    <w:basedOn w:val="a"/>
    <w:link w:val="Char3"/>
    <w:uiPriority w:val="99"/>
    <w:unhideWhenUsed/>
    <w:qFormat/>
    <w:rsid w:val="00202136"/>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Char4"/>
    <w:uiPriority w:val="99"/>
    <w:unhideWhenUsed/>
    <w:qFormat/>
    <w:rsid w:val="00202136"/>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d">
    <w:name w:val="Normal (Web)"/>
    <w:basedOn w:val="a"/>
    <w:qFormat/>
    <w:rsid w:val="00202136"/>
    <w:rPr>
      <w:rFonts w:ascii="Calibri" w:eastAsia="宋体" w:hAnsi="Calibri" w:cs="Times New Roman"/>
      <w:sz w:val="24"/>
      <w:szCs w:val="24"/>
    </w:rPr>
  </w:style>
  <w:style w:type="character" w:styleId="ae">
    <w:name w:val="Strong"/>
    <w:basedOn w:val="a1"/>
    <w:uiPriority w:val="22"/>
    <w:qFormat/>
    <w:rsid w:val="00202136"/>
    <w:rPr>
      <w:b/>
      <w:bCs/>
    </w:rPr>
  </w:style>
  <w:style w:type="character" w:styleId="af">
    <w:name w:val="FollowedHyperlink"/>
    <w:basedOn w:val="a1"/>
    <w:uiPriority w:val="99"/>
    <w:unhideWhenUsed/>
    <w:qFormat/>
    <w:rsid w:val="00202136"/>
    <w:rPr>
      <w:color w:val="000000"/>
      <w:u w:val="none"/>
    </w:rPr>
  </w:style>
  <w:style w:type="character" w:styleId="af0">
    <w:name w:val="Emphasis"/>
    <w:basedOn w:val="a1"/>
    <w:uiPriority w:val="20"/>
    <w:qFormat/>
    <w:rsid w:val="00202136"/>
  </w:style>
  <w:style w:type="character" w:styleId="af1">
    <w:name w:val="Hyperlink"/>
    <w:basedOn w:val="a1"/>
    <w:uiPriority w:val="99"/>
    <w:unhideWhenUsed/>
    <w:qFormat/>
    <w:rsid w:val="00202136"/>
    <w:rPr>
      <w:color w:val="0000FF"/>
      <w:u w:val="single"/>
    </w:rPr>
  </w:style>
  <w:style w:type="character" w:customStyle="1" w:styleId="Char3">
    <w:name w:val="页眉 Char"/>
    <w:basedOn w:val="a1"/>
    <w:link w:val="ab"/>
    <w:uiPriority w:val="99"/>
    <w:semiHidden/>
    <w:qFormat/>
    <w:rsid w:val="00202136"/>
    <w:rPr>
      <w:sz w:val="18"/>
      <w:szCs w:val="18"/>
    </w:rPr>
  </w:style>
  <w:style w:type="character" w:customStyle="1" w:styleId="Char2">
    <w:name w:val="页脚 Char"/>
    <w:basedOn w:val="a1"/>
    <w:link w:val="aa"/>
    <w:uiPriority w:val="99"/>
    <w:semiHidden/>
    <w:qFormat/>
    <w:rsid w:val="00202136"/>
    <w:rPr>
      <w:sz w:val="18"/>
      <w:szCs w:val="18"/>
    </w:rPr>
  </w:style>
  <w:style w:type="character" w:customStyle="1" w:styleId="Char10">
    <w:name w:val="纯文本 Char1"/>
    <w:link w:val="a7"/>
    <w:qFormat/>
    <w:rsid w:val="00202136"/>
    <w:rPr>
      <w:rFonts w:eastAsia="宋体"/>
      <w:sz w:val="24"/>
    </w:rPr>
  </w:style>
  <w:style w:type="character" w:customStyle="1" w:styleId="Char">
    <w:name w:val="纯文本 Char"/>
    <w:basedOn w:val="a1"/>
    <w:link w:val="a7"/>
    <w:uiPriority w:val="99"/>
    <w:semiHidden/>
    <w:qFormat/>
    <w:rsid w:val="00202136"/>
    <w:rPr>
      <w:rFonts w:ascii="宋体" w:eastAsia="宋体" w:hAnsi="Courier New" w:cs="Courier New"/>
      <w:szCs w:val="21"/>
    </w:rPr>
  </w:style>
  <w:style w:type="paragraph" w:customStyle="1" w:styleId="Default">
    <w:name w:val="Default"/>
    <w:qFormat/>
    <w:rsid w:val="00202136"/>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202136"/>
    <w:pPr>
      <w:ind w:firstLineChars="200" w:firstLine="420"/>
    </w:pPr>
  </w:style>
  <w:style w:type="character" w:customStyle="1" w:styleId="Char0">
    <w:name w:val="日期 Char"/>
    <w:basedOn w:val="a1"/>
    <w:link w:val="a8"/>
    <w:uiPriority w:val="99"/>
    <w:semiHidden/>
    <w:qFormat/>
    <w:rsid w:val="00202136"/>
  </w:style>
  <w:style w:type="paragraph" w:styleId="af2">
    <w:name w:val="List Paragraph"/>
    <w:basedOn w:val="a"/>
    <w:uiPriority w:val="99"/>
    <w:unhideWhenUsed/>
    <w:qFormat/>
    <w:rsid w:val="00202136"/>
    <w:pPr>
      <w:ind w:firstLineChars="200" w:firstLine="420"/>
    </w:pPr>
  </w:style>
  <w:style w:type="character" w:customStyle="1" w:styleId="CharChar">
    <w:name w:val="正文文本缩进 Char Char"/>
    <w:link w:val="11"/>
    <w:qFormat/>
    <w:rsid w:val="00202136"/>
    <w:rPr>
      <w:rFonts w:ascii="宋体"/>
      <w:sz w:val="24"/>
    </w:rPr>
  </w:style>
  <w:style w:type="paragraph" w:customStyle="1" w:styleId="11">
    <w:name w:val="正文文本缩进1"/>
    <w:basedOn w:val="a"/>
    <w:link w:val="CharChar"/>
    <w:qFormat/>
    <w:rsid w:val="00202136"/>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202136"/>
    <w:rPr>
      <w:sz w:val="24"/>
    </w:rPr>
  </w:style>
  <w:style w:type="paragraph" w:customStyle="1" w:styleId="12">
    <w:name w:val="日期1"/>
    <w:basedOn w:val="a"/>
    <w:next w:val="a"/>
    <w:link w:val="CharChar0"/>
    <w:qFormat/>
    <w:rsid w:val="00202136"/>
    <w:rPr>
      <w:rFonts w:ascii="Times New Roman" w:eastAsia="宋体" w:hAnsi="Times New Roman" w:cs="Times New Roman"/>
      <w:kern w:val="0"/>
      <w:sz w:val="24"/>
      <w:szCs w:val="20"/>
    </w:rPr>
  </w:style>
  <w:style w:type="paragraph" w:customStyle="1" w:styleId="13">
    <w:name w:val="正文缩进1"/>
    <w:basedOn w:val="a"/>
    <w:qFormat/>
    <w:rsid w:val="0020213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202136"/>
    <w:rPr>
      <w:rFonts w:ascii="Arial" w:eastAsia="微软雅黑" w:hAnsi="Arial" w:cs="Times New Roman"/>
      <w:b/>
      <w:kern w:val="0"/>
      <w:sz w:val="28"/>
      <w:szCs w:val="20"/>
    </w:rPr>
  </w:style>
  <w:style w:type="character" w:customStyle="1" w:styleId="apple-converted-space">
    <w:name w:val="apple-converted-space"/>
    <w:basedOn w:val="a1"/>
    <w:qFormat/>
    <w:rsid w:val="00202136"/>
  </w:style>
  <w:style w:type="character" w:customStyle="1" w:styleId="Char4">
    <w:name w:val="信息标题 Char"/>
    <w:basedOn w:val="a1"/>
    <w:link w:val="ac"/>
    <w:uiPriority w:val="99"/>
    <w:qFormat/>
    <w:rsid w:val="00202136"/>
    <w:rPr>
      <w:rFonts w:ascii="Arial" w:eastAsiaTheme="minorEastAsia" w:hAnsi="Arial" w:cs="Arial"/>
      <w:kern w:val="2"/>
      <w:sz w:val="24"/>
      <w:szCs w:val="24"/>
      <w:shd w:val="clear" w:color="auto" w:fill="7F7F7F"/>
    </w:rPr>
  </w:style>
  <w:style w:type="character" w:customStyle="1" w:styleId="hover25">
    <w:name w:val="hover25"/>
    <w:basedOn w:val="a1"/>
    <w:qFormat/>
    <w:rsid w:val="00202136"/>
  </w:style>
  <w:style w:type="character" w:customStyle="1" w:styleId="red">
    <w:name w:val="red"/>
    <w:basedOn w:val="a1"/>
    <w:qFormat/>
    <w:rsid w:val="00202136"/>
    <w:rPr>
      <w:color w:val="FF0000"/>
      <w:sz w:val="18"/>
      <w:szCs w:val="18"/>
    </w:rPr>
  </w:style>
  <w:style w:type="character" w:customStyle="1" w:styleId="red1">
    <w:name w:val="red1"/>
    <w:basedOn w:val="a1"/>
    <w:qFormat/>
    <w:rsid w:val="00202136"/>
    <w:rPr>
      <w:color w:val="FF0000"/>
      <w:sz w:val="18"/>
      <w:szCs w:val="18"/>
    </w:rPr>
  </w:style>
  <w:style w:type="character" w:customStyle="1" w:styleId="red2">
    <w:name w:val="red2"/>
    <w:basedOn w:val="a1"/>
    <w:qFormat/>
    <w:rsid w:val="00202136"/>
    <w:rPr>
      <w:color w:val="FF0000"/>
    </w:rPr>
  </w:style>
  <w:style w:type="character" w:customStyle="1" w:styleId="blue">
    <w:name w:val="blue"/>
    <w:basedOn w:val="a1"/>
    <w:qFormat/>
    <w:rsid w:val="00202136"/>
    <w:rPr>
      <w:color w:val="0371C6"/>
      <w:sz w:val="21"/>
      <w:szCs w:val="21"/>
    </w:rPr>
  </w:style>
  <w:style w:type="character" w:customStyle="1" w:styleId="green">
    <w:name w:val="green"/>
    <w:basedOn w:val="a1"/>
    <w:qFormat/>
    <w:rsid w:val="00202136"/>
    <w:rPr>
      <w:color w:val="66AE00"/>
      <w:sz w:val="18"/>
      <w:szCs w:val="18"/>
    </w:rPr>
  </w:style>
  <w:style w:type="character" w:customStyle="1" w:styleId="green1">
    <w:name w:val="green1"/>
    <w:basedOn w:val="a1"/>
    <w:qFormat/>
    <w:rsid w:val="00202136"/>
    <w:rPr>
      <w:color w:val="66AE00"/>
      <w:sz w:val="18"/>
      <w:szCs w:val="18"/>
    </w:rPr>
  </w:style>
  <w:style w:type="character" w:customStyle="1" w:styleId="right">
    <w:name w:val="right"/>
    <w:basedOn w:val="a1"/>
    <w:qFormat/>
    <w:rsid w:val="00202136"/>
    <w:rPr>
      <w:color w:val="999999"/>
      <w:sz w:val="18"/>
      <w:szCs w:val="18"/>
    </w:rPr>
  </w:style>
  <w:style w:type="character" w:customStyle="1" w:styleId="gb-jt">
    <w:name w:val="gb-jt"/>
    <w:basedOn w:val="a1"/>
    <w:qFormat/>
    <w:rsid w:val="00202136"/>
  </w:style>
  <w:style w:type="character" w:customStyle="1" w:styleId="Char1">
    <w:name w:val="批注框文本 Char"/>
    <w:basedOn w:val="a1"/>
    <w:link w:val="a9"/>
    <w:uiPriority w:val="99"/>
    <w:semiHidden/>
    <w:qFormat/>
    <w:rsid w:val="0020213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F1476F32-DC9D-4BE9-AD28-FDB3008419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56</Pages>
  <Words>4420</Words>
  <Characters>25197</Characters>
  <Application>Microsoft Office Word</Application>
  <DocSecurity>0</DocSecurity>
  <Lines>209</Lines>
  <Paragraphs>59</Paragraphs>
  <ScaleCrop>false</ScaleCrop>
  <Company>Microsoft</Company>
  <LinksUpToDate>false</LinksUpToDate>
  <CharactersWithSpaces>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5</cp:revision>
  <cp:lastPrinted>2018-04-24T03:09:00Z</cp:lastPrinted>
  <dcterms:created xsi:type="dcterms:W3CDTF">2017-11-29T08:03:00Z</dcterms:created>
  <dcterms:modified xsi:type="dcterms:W3CDTF">2019-05-10T08:03:00Z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