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9A" w:rsidRDefault="00E21E9A">
      <w:pPr>
        <w:jc w:val="center"/>
        <w:rPr>
          <w:rFonts w:asciiTheme="majorEastAsia" w:eastAsiaTheme="majorEastAsia" w:hAnsiTheme="majorEastAsia" w:cstheme="majorEastAsia"/>
          <w:b/>
          <w:bCs/>
          <w:color w:val="000000"/>
          <w:sz w:val="44"/>
          <w:szCs w:val="44"/>
        </w:rPr>
      </w:pPr>
    </w:p>
    <w:p w:rsidR="00E21E9A" w:rsidRDefault="00EA7C6C">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许昌市图书馆“2019年度智慧阅读空间图书采购”</w:t>
      </w:r>
      <w:r w:rsidRPr="00EA7C6C">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E21E9A" w:rsidRDefault="00E21E9A">
      <w:pPr>
        <w:rPr>
          <w:rFonts w:ascii="微软简隶书" w:eastAsia="微软简隶书"/>
          <w:color w:val="000000"/>
          <w:u w:val="single"/>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A7C6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21E9A">
      <w:pPr>
        <w:rPr>
          <w:rFonts w:ascii="微软简隶书" w:eastAsia="微软简隶书"/>
          <w:color w:val="000000"/>
        </w:rPr>
      </w:pPr>
    </w:p>
    <w:p w:rsidR="00E21E9A" w:rsidRDefault="00EA7C6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F334D4">
        <w:rPr>
          <w:rFonts w:asciiTheme="majorEastAsia" w:eastAsiaTheme="majorEastAsia" w:hAnsiTheme="majorEastAsia" w:cstheme="majorEastAsia" w:hint="eastAsia"/>
          <w:b/>
          <w:bCs/>
          <w:color w:val="000000"/>
          <w:sz w:val="36"/>
          <w:szCs w:val="36"/>
        </w:rPr>
        <w:t>ZFCG-G2019068</w:t>
      </w:r>
      <w:r>
        <w:rPr>
          <w:rFonts w:asciiTheme="majorEastAsia" w:eastAsiaTheme="majorEastAsia" w:hAnsiTheme="majorEastAsia" w:cstheme="majorEastAsia" w:hint="eastAsia"/>
          <w:b/>
          <w:bCs/>
          <w:color w:val="000000"/>
          <w:sz w:val="36"/>
          <w:szCs w:val="36"/>
        </w:rPr>
        <w:t>号</w:t>
      </w:r>
    </w:p>
    <w:p w:rsidR="00E21E9A" w:rsidRDefault="00EA7C6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采购单位：许昌市图书馆</w:t>
      </w:r>
    </w:p>
    <w:p w:rsidR="00E21E9A" w:rsidRDefault="00EA7C6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E21E9A" w:rsidRDefault="00EA7C6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21E9A" w:rsidRDefault="00EA7C6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二〇一九年五月</w:t>
      </w:r>
      <w:r w:rsidR="00F334D4">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E21E9A" w:rsidRDefault="00E21E9A">
      <w:pPr>
        <w:rPr>
          <w:rFonts w:asciiTheme="majorEastAsia" w:eastAsiaTheme="majorEastAsia" w:hAnsiTheme="majorEastAsia" w:cstheme="majorEastAsia"/>
          <w:b/>
          <w:bCs/>
          <w:color w:val="000000"/>
          <w:sz w:val="36"/>
          <w:szCs w:val="36"/>
        </w:rPr>
      </w:pPr>
    </w:p>
    <w:p w:rsidR="00E21E9A" w:rsidRDefault="00EA7C6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E21E9A" w:rsidRDefault="00E21E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21E9A" w:rsidRDefault="00EA7C6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E21E9A" w:rsidRDefault="00EA7C6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E21E9A" w:rsidRDefault="00EA7C6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E21E9A" w:rsidRDefault="00EA7C6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E21E9A" w:rsidRDefault="00EA7C6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21E9A" w:rsidRDefault="00EA7C6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21E9A" w:rsidRDefault="00EA7C6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21E9A" w:rsidRDefault="00EA7C6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21E9A" w:rsidRDefault="00EA7C6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21E9A" w:rsidRDefault="00EA7C6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21E9A" w:rsidRDefault="00EA7C6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E21E9A" w:rsidRDefault="00EA7C6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E21E9A" w:rsidRDefault="00EA7C6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E21E9A" w:rsidRDefault="00EA7C6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E21E9A" w:rsidRDefault="00E21E9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21E9A" w:rsidRDefault="00E21E9A">
      <w:pPr>
        <w:jc w:val="center"/>
        <w:rPr>
          <w:rFonts w:asciiTheme="majorEastAsia" w:eastAsiaTheme="majorEastAsia" w:hAnsiTheme="majorEastAsia" w:cs="宋体"/>
          <w:b/>
          <w:kern w:val="0"/>
          <w:sz w:val="32"/>
          <w:szCs w:val="32"/>
        </w:rPr>
      </w:pPr>
    </w:p>
    <w:p w:rsidR="00E21E9A" w:rsidRDefault="00EA7C6C">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E21E9A" w:rsidRDefault="00E21E9A">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E21E9A" w:rsidRDefault="00EA7C6C">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黑体" w:eastAsia="黑体" w:hAnsi="黑体" w:cs="黑体" w:hint="eastAsia"/>
          <w:bCs/>
          <w:color w:val="000000"/>
          <w:sz w:val="21"/>
          <w:szCs w:val="21"/>
          <w:shd w:val="clear" w:color="auto" w:fill="FFFFFF"/>
        </w:rPr>
        <w:t xml:space="preserve">    </w:t>
      </w:r>
      <w:r>
        <w:rPr>
          <w:rFonts w:asciiTheme="minorEastAsia" w:eastAsiaTheme="minorEastAsia" w:hAnsiTheme="minorEastAsia" w:cs="黑体" w:hint="eastAsia"/>
          <w:b/>
          <w:bCs/>
          <w:color w:val="000000"/>
          <w:sz w:val="21"/>
          <w:szCs w:val="21"/>
          <w:shd w:val="clear" w:color="auto" w:fill="FFFFFF"/>
        </w:rPr>
        <w:t>一、项目基本情况</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（一）项目名称：2019年智慧阅读空间图书采购</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F334D4">
        <w:rPr>
          <w:rFonts w:asciiTheme="minorEastAsia" w:eastAsiaTheme="minorEastAsia" w:hAnsiTheme="minorEastAsia" w:cs="仿宋_GB2312" w:hint="eastAsia"/>
          <w:color w:val="000000"/>
          <w:sz w:val="21"/>
          <w:szCs w:val="21"/>
          <w:shd w:val="clear" w:color="auto" w:fill="FFFFFF"/>
        </w:rPr>
        <w:t>ZFCG-G2019068</w:t>
      </w:r>
      <w:r>
        <w:rPr>
          <w:rFonts w:asciiTheme="minorEastAsia" w:eastAsiaTheme="minorEastAsia" w:hAnsiTheme="minorEastAsia" w:cs="仿宋_GB2312" w:hint="eastAsia"/>
          <w:color w:val="000000"/>
          <w:sz w:val="21"/>
          <w:szCs w:val="21"/>
          <w:shd w:val="clear" w:color="auto" w:fill="FFFFFF"/>
        </w:rPr>
        <w:t xml:space="preserve">号    </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（四）项目主要内容、数量及要求：2018年以来出版的成人中文图书及少儿图书，总</w:t>
      </w:r>
      <w:proofErr w:type="gramStart"/>
      <w:r>
        <w:rPr>
          <w:rFonts w:asciiTheme="minorEastAsia" w:eastAsiaTheme="minorEastAsia" w:hAnsiTheme="minorEastAsia" w:cs="仿宋_GB2312" w:hint="eastAsia"/>
          <w:color w:val="000000"/>
          <w:sz w:val="21"/>
          <w:szCs w:val="21"/>
          <w:shd w:val="clear" w:color="auto" w:fill="FFFFFF"/>
        </w:rPr>
        <w:t>价值实洋96万元</w:t>
      </w:r>
      <w:proofErr w:type="gramEnd"/>
      <w:r>
        <w:rPr>
          <w:rFonts w:asciiTheme="minorEastAsia" w:eastAsiaTheme="minorEastAsia" w:hAnsiTheme="minorEastAsia" w:cs="仿宋_GB2312" w:hint="eastAsia"/>
          <w:color w:val="000000"/>
          <w:sz w:val="21"/>
          <w:szCs w:val="21"/>
          <w:shd w:val="clear" w:color="auto" w:fill="FFFFFF"/>
        </w:rPr>
        <w:t>。</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Pr="00EA7C6C">
        <w:rPr>
          <w:rFonts w:asciiTheme="minorEastAsia" w:eastAsiaTheme="minorEastAsia" w:hAnsiTheme="minorEastAsia" w:cs="仿宋_GB2312" w:hint="eastAsia"/>
          <w:color w:val="000000"/>
          <w:sz w:val="21"/>
          <w:szCs w:val="21"/>
          <w:shd w:val="clear" w:color="auto" w:fill="FFFFFF"/>
        </w:rPr>
        <w:t>960000</w:t>
      </w:r>
      <w:r>
        <w:rPr>
          <w:rFonts w:asciiTheme="minorEastAsia" w:eastAsiaTheme="minorEastAsia" w:hAnsiTheme="minorEastAsia" w:cs="仿宋_GB2312" w:hint="eastAsia"/>
          <w:color w:val="000000"/>
          <w:sz w:val="21"/>
          <w:szCs w:val="21"/>
          <w:shd w:val="clear" w:color="auto" w:fill="FFFFFF"/>
        </w:rPr>
        <w:t>元（实洋）。最高限价：</w:t>
      </w:r>
      <w:r w:rsidRPr="00EA7C6C">
        <w:rPr>
          <w:rFonts w:asciiTheme="minorEastAsia" w:eastAsiaTheme="minorEastAsia" w:hAnsiTheme="minorEastAsia" w:cs="仿宋_GB2312" w:hint="eastAsia"/>
          <w:color w:val="000000"/>
          <w:sz w:val="21"/>
          <w:szCs w:val="21"/>
          <w:shd w:val="clear" w:color="auto" w:fill="FFFFFF"/>
        </w:rPr>
        <w:t>960000</w:t>
      </w:r>
      <w:r>
        <w:rPr>
          <w:rFonts w:asciiTheme="minorEastAsia" w:eastAsiaTheme="minorEastAsia" w:hAnsiTheme="minorEastAsia" w:cs="仿宋_GB2312" w:hint="eastAsia"/>
          <w:color w:val="000000"/>
          <w:sz w:val="21"/>
          <w:szCs w:val="21"/>
          <w:shd w:val="clear" w:color="auto" w:fill="FFFFFF"/>
        </w:rPr>
        <w:t>元（实洋）。</w:t>
      </w:r>
    </w:p>
    <w:p w:rsidR="00EA7C6C" w:rsidRPr="00EA7C6C" w:rsidRDefault="00EA7C6C" w:rsidP="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Pr="00EA7C6C">
        <w:rPr>
          <w:rFonts w:asciiTheme="minorEastAsia" w:eastAsiaTheme="minorEastAsia" w:hAnsiTheme="minorEastAsia" w:cs="仿宋_GB2312" w:hint="eastAsia"/>
          <w:color w:val="000000"/>
          <w:sz w:val="21"/>
          <w:szCs w:val="21"/>
          <w:shd w:val="clear" w:color="auto" w:fill="FFFFFF"/>
        </w:rPr>
        <w:t>合同期为签订合同后360天。合同期内以现场采购或书目订单方式分批次供货采购图书，每批次采购活动交付（服务、完工）时间为50天（现场采购结束或确定书目之日起20天内到货，30天内完成编目加工及上架工作。）</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（七）交付（服务、完工）地点：许昌市图书馆</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7C6C" w:rsidRPr="00EA7C6C" w:rsidRDefault="00EA7C6C" w:rsidP="00EA7C6C">
      <w:pPr>
        <w:widowControl/>
        <w:shd w:val="clear" w:color="auto" w:fill="FFFFFF"/>
        <w:spacing w:line="36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（二）</w:t>
      </w:r>
      <w:r w:rsidRPr="00EA7C6C">
        <w:rPr>
          <w:rFonts w:asciiTheme="minorEastAsia" w:hAnsiTheme="minorEastAsia" w:cs="仿宋_GB2312" w:hint="eastAsia"/>
          <w:color w:val="000000"/>
          <w:szCs w:val="21"/>
          <w:shd w:val="clear" w:color="auto" w:fill="FFFFFF"/>
        </w:rPr>
        <w:t>投标人具有新闻出版行政部门颁发的《出版物经营许可证》。</w:t>
      </w:r>
    </w:p>
    <w:p w:rsidR="00E21E9A" w:rsidRDefault="00EA7C6C" w:rsidP="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(三)</w:t>
      </w:r>
      <w:r>
        <w:rPr>
          <w:rFonts w:asciiTheme="minorEastAsia" w:hAnsiTheme="minorEastAsia" w:cs="仿宋_GB2312"/>
          <w:color w:val="000000"/>
          <w:sz w:val="21"/>
          <w:szCs w:val="21"/>
          <w:shd w:val="clear" w:color="auto" w:fill="FFFFFF"/>
        </w:rPr>
        <w:t xml:space="preserve"> </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rPr>
        <w:t>“国家企业信用公示系统”网站（</w:t>
      </w:r>
      <w:r>
        <w:rPr>
          <w:rFonts w:asciiTheme="minorEastAsia" w:eastAsiaTheme="minorEastAsia" w:hAnsiTheme="minorEastAsia" w:cs="仿宋_GB2312"/>
          <w:color w:val="000000"/>
          <w:sz w:val="21"/>
          <w:szCs w:val="21"/>
        </w:rPr>
        <w:t>www.gsxt.gov.cn</w:t>
      </w:r>
      <w:r>
        <w:rPr>
          <w:rFonts w:asciiTheme="minorEastAsia" w:eastAsiaTheme="minorEastAsia" w:hAnsiTheme="minorEastAsia" w:cs="仿宋_GB2312" w:hint="eastAsia"/>
          <w:color w:val="000000"/>
          <w:sz w:val="21"/>
          <w:szCs w:val="21"/>
        </w:rPr>
        <w:t>）严重违法失信企业名单（黑名单）的投标人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）严重违法失信名单的投标人。</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（四）本次招标不接受联合体投标。</w:t>
      </w:r>
      <w:bookmarkStart w:id="0" w:name="_GoBack"/>
      <w:bookmarkEnd w:id="0"/>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F334D4">
        <w:rPr>
          <w:rFonts w:asciiTheme="minorEastAsia" w:eastAsiaTheme="minorEastAsia" w:hAnsiTheme="minorEastAsia" w:cs="仿宋_GB2312" w:hint="eastAsia"/>
          <w:color w:val="000000"/>
          <w:sz w:val="21"/>
          <w:szCs w:val="21"/>
          <w:u w:val="single"/>
        </w:rPr>
        <w:t>6</w:t>
      </w:r>
      <w:r>
        <w:rPr>
          <w:rFonts w:asciiTheme="minorEastAsia" w:eastAsiaTheme="minorEastAsia" w:hAnsiTheme="minorEastAsia" w:cs="仿宋_GB2312" w:hint="eastAsia"/>
          <w:color w:val="000000"/>
          <w:sz w:val="21"/>
          <w:szCs w:val="21"/>
        </w:rPr>
        <w:t>月</w:t>
      </w:r>
      <w:r w:rsidR="00F334D4">
        <w:rPr>
          <w:rFonts w:asciiTheme="minorEastAsia" w:eastAsiaTheme="minorEastAsia" w:hAnsiTheme="minorEastAsia" w:cs="仿宋_GB2312" w:hint="eastAsia"/>
          <w:color w:val="000000"/>
          <w:sz w:val="21"/>
          <w:szCs w:val="21"/>
          <w:u w:val="single"/>
        </w:rPr>
        <w:t>3</w:t>
      </w:r>
      <w:r>
        <w:rPr>
          <w:rFonts w:asciiTheme="minorEastAsia" w:eastAsiaTheme="minorEastAsia" w:hAnsiTheme="minorEastAsia" w:cs="仿宋_GB2312" w:hint="eastAsia"/>
          <w:color w:val="000000"/>
          <w:sz w:val="21"/>
          <w:szCs w:val="21"/>
        </w:rPr>
        <w:t>日</w:t>
      </w:r>
      <w:r w:rsidR="00F334D4">
        <w:rPr>
          <w:rFonts w:asciiTheme="minorEastAsia" w:eastAsiaTheme="minorEastAsia" w:hAnsiTheme="minorEastAsia" w:cs="仿宋_GB2312" w:hint="eastAsia"/>
          <w:color w:val="000000"/>
          <w:sz w:val="21"/>
          <w:szCs w:val="21"/>
          <w:u w:val="single"/>
        </w:rPr>
        <w:t>8</w:t>
      </w:r>
      <w:r>
        <w:rPr>
          <w:rFonts w:asciiTheme="minorEastAsia" w:eastAsiaTheme="minorEastAsia" w:hAnsiTheme="minorEastAsia" w:cs="仿宋_GB2312" w:hint="eastAsia"/>
          <w:color w:val="000000"/>
          <w:sz w:val="21"/>
          <w:szCs w:val="21"/>
        </w:rPr>
        <w:t>时</w:t>
      </w:r>
      <w:r w:rsidR="00F334D4">
        <w:rPr>
          <w:rFonts w:asciiTheme="minorEastAsia" w:eastAsiaTheme="minorEastAsia" w:hAnsiTheme="minorEastAsia" w:cs="仿宋_GB2312" w:hint="eastAsia"/>
          <w:color w:val="000000"/>
          <w:sz w:val="21"/>
          <w:szCs w:val="21"/>
          <w:u w:val="single"/>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F334D4">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E21E9A" w:rsidRDefault="00EA7C6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：许昌市图书馆</w:t>
      </w:r>
    </w:p>
    <w:p w:rsidR="00E21E9A" w:rsidRDefault="00EA7C6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地址：许昌市东城区赵</w:t>
      </w:r>
      <w:proofErr w:type="gramStart"/>
      <w:r>
        <w:rPr>
          <w:rFonts w:ascii="宋体" w:hAnsi="宋体" w:hint="eastAsia"/>
          <w:szCs w:val="21"/>
        </w:rPr>
        <w:t>湾路</w:t>
      </w:r>
      <w:proofErr w:type="gramEnd"/>
    </w:p>
    <w:p w:rsidR="00E21E9A" w:rsidRDefault="00EA7C6C">
      <w:pPr>
        <w:adjustRightInd w:val="0"/>
        <w:spacing w:line="360" w:lineRule="auto"/>
        <w:ind w:firstLineChars="400" w:firstLine="840"/>
        <w:contextualSpacing/>
        <w:jc w:val="left"/>
        <w:rPr>
          <w:rFonts w:ascii="宋体" w:hAnsi="宋体"/>
          <w:szCs w:val="21"/>
        </w:rPr>
      </w:pPr>
      <w:r>
        <w:rPr>
          <w:rFonts w:ascii="宋体" w:hAnsi="宋体" w:hint="eastAsia"/>
          <w:szCs w:val="21"/>
        </w:rPr>
        <w:t>联系人： 杨晓燕                  联系电话：0374-2961970</w:t>
      </w:r>
    </w:p>
    <w:p w:rsidR="00E21E9A" w:rsidRDefault="00EA7C6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21E9A" w:rsidRDefault="00EA7C6C">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21E9A" w:rsidRDefault="00EA7C6C">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EA7C6C" w:rsidRDefault="00EA7C6C">
      <w:pPr>
        <w:adjustRightInd w:val="0"/>
        <w:snapToGrid w:val="0"/>
        <w:spacing w:line="360" w:lineRule="auto"/>
        <w:ind w:firstLineChars="400" w:firstLine="840"/>
        <w:jc w:val="right"/>
        <w:rPr>
          <w:rFonts w:ascii="宋体" w:hAnsi="宋体"/>
          <w:szCs w:val="21"/>
        </w:rPr>
      </w:pPr>
    </w:p>
    <w:p w:rsidR="00EA7C6C" w:rsidRDefault="00EA7C6C">
      <w:pPr>
        <w:adjustRightInd w:val="0"/>
        <w:snapToGrid w:val="0"/>
        <w:spacing w:line="360" w:lineRule="auto"/>
        <w:ind w:firstLineChars="400" w:firstLine="840"/>
        <w:jc w:val="right"/>
        <w:rPr>
          <w:rFonts w:ascii="宋体" w:hAnsi="宋体"/>
          <w:szCs w:val="21"/>
        </w:rPr>
      </w:pPr>
    </w:p>
    <w:p w:rsidR="00EA7C6C" w:rsidRDefault="00EA7C6C">
      <w:pPr>
        <w:adjustRightInd w:val="0"/>
        <w:snapToGrid w:val="0"/>
        <w:spacing w:line="360" w:lineRule="auto"/>
        <w:ind w:firstLineChars="400" w:firstLine="840"/>
        <w:jc w:val="right"/>
        <w:rPr>
          <w:rFonts w:ascii="宋体" w:hAnsi="宋体"/>
          <w:szCs w:val="21"/>
        </w:rPr>
      </w:pPr>
    </w:p>
    <w:p w:rsidR="00EA7C6C" w:rsidRDefault="00EA7C6C">
      <w:pPr>
        <w:adjustRightInd w:val="0"/>
        <w:snapToGrid w:val="0"/>
        <w:spacing w:line="360" w:lineRule="auto"/>
        <w:ind w:firstLineChars="400" w:firstLine="840"/>
        <w:jc w:val="right"/>
        <w:rPr>
          <w:rFonts w:ascii="宋体" w:hAnsi="宋体"/>
          <w:szCs w:val="21"/>
        </w:rPr>
      </w:pPr>
    </w:p>
    <w:p w:rsidR="00E21E9A" w:rsidRDefault="00EA7C6C" w:rsidP="00F334D4">
      <w:pPr>
        <w:adjustRightInd w:val="0"/>
        <w:snapToGrid w:val="0"/>
        <w:spacing w:line="360" w:lineRule="auto"/>
        <w:ind w:right="315" w:firstLineChars="400" w:firstLine="840"/>
        <w:jc w:val="right"/>
        <w:rPr>
          <w:rFonts w:ascii="宋体" w:hAnsi="宋体"/>
          <w:szCs w:val="21"/>
        </w:rPr>
      </w:pPr>
      <w:r>
        <w:rPr>
          <w:rFonts w:ascii="宋体" w:hAnsi="宋体" w:hint="eastAsia"/>
          <w:szCs w:val="21"/>
        </w:rPr>
        <w:t>许昌市图书馆</w:t>
      </w:r>
    </w:p>
    <w:p w:rsidR="00E21E9A" w:rsidRPr="00EA7C6C" w:rsidRDefault="00EA7C6C" w:rsidP="00EA7C6C">
      <w:pPr>
        <w:adjustRightInd w:val="0"/>
        <w:snapToGrid w:val="0"/>
        <w:spacing w:line="360" w:lineRule="auto"/>
        <w:ind w:firstLineChars="400" w:firstLine="840"/>
        <w:jc w:val="right"/>
        <w:rPr>
          <w:rFonts w:ascii="宋体" w:hAnsi="宋体"/>
          <w:szCs w:val="21"/>
        </w:rPr>
      </w:pPr>
      <w:r w:rsidRPr="00EA7C6C">
        <w:rPr>
          <w:rFonts w:ascii="宋体" w:hAnsi="宋体" w:hint="eastAsia"/>
          <w:szCs w:val="21"/>
        </w:rPr>
        <w:t>二〇一九年五月</w:t>
      </w:r>
      <w:r w:rsidR="00F334D4">
        <w:rPr>
          <w:rFonts w:ascii="宋体" w:hAnsi="宋体" w:hint="eastAsia"/>
          <w:szCs w:val="21"/>
        </w:rPr>
        <w:t>十</w:t>
      </w:r>
      <w:r w:rsidRPr="00EA7C6C">
        <w:rPr>
          <w:rFonts w:ascii="宋体" w:hAnsi="宋体" w:hint="eastAsia"/>
          <w:szCs w:val="21"/>
        </w:rPr>
        <w:t>日</w:t>
      </w:r>
    </w:p>
    <w:p w:rsidR="00E21E9A" w:rsidRDefault="00E21E9A">
      <w:pPr>
        <w:adjustRightInd w:val="0"/>
        <w:snapToGrid w:val="0"/>
        <w:spacing w:line="360" w:lineRule="auto"/>
        <w:ind w:firstLineChars="400" w:firstLine="840"/>
        <w:jc w:val="left"/>
        <w:rPr>
          <w:rFonts w:ascii="宋体" w:hAnsi="宋体"/>
          <w:szCs w:val="21"/>
        </w:rPr>
      </w:pPr>
    </w:p>
    <w:p w:rsidR="00E21E9A" w:rsidRDefault="00E21E9A">
      <w:pPr>
        <w:adjustRightInd w:val="0"/>
        <w:snapToGrid w:val="0"/>
        <w:spacing w:line="360" w:lineRule="auto"/>
        <w:ind w:firstLineChars="400" w:firstLine="840"/>
        <w:jc w:val="left"/>
        <w:rPr>
          <w:rFonts w:ascii="宋体" w:hAnsi="宋体"/>
          <w:szCs w:val="21"/>
        </w:rPr>
      </w:pPr>
    </w:p>
    <w:p w:rsidR="00E21E9A" w:rsidRDefault="00EA7C6C">
      <w:pPr>
        <w:spacing w:line="360" w:lineRule="auto"/>
        <w:rPr>
          <w:rFonts w:hAnsi="宋体"/>
          <w:b/>
          <w:sz w:val="28"/>
          <w:szCs w:val="28"/>
        </w:rPr>
      </w:pPr>
      <w:r>
        <w:rPr>
          <w:rFonts w:hAnsi="宋体" w:hint="eastAsia"/>
          <w:b/>
          <w:sz w:val="28"/>
          <w:szCs w:val="28"/>
        </w:rPr>
        <w:t>温馨提示：</w:t>
      </w:r>
    </w:p>
    <w:p w:rsidR="00E21E9A" w:rsidRDefault="00EA7C6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21E9A" w:rsidRDefault="00E21E9A" w:rsidP="00EA7C6C">
      <w:pPr>
        <w:pStyle w:val="ad"/>
        <w:ind w:firstLine="320"/>
        <w:rPr>
          <w:rFonts w:ascii="仿宋_GB2312" w:eastAsia="仿宋_GB2312"/>
          <w:b/>
          <w:sz w:val="32"/>
          <w:szCs w:val="32"/>
        </w:rPr>
      </w:pPr>
    </w:p>
    <w:p w:rsidR="00E21E9A" w:rsidRDefault="00EA7C6C">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E21E9A" w:rsidRDefault="00EA7C6C">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21E9A" w:rsidRDefault="00EA7C6C">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E21E9A" w:rsidRDefault="00EA7C6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E21E9A" w:rsidRDefault="00EA7C6C">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21E9A" w:rsidRDefault="00EA7C6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E21E9A" w:rsidRDefault="00EA7C6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w:t>
      </w:r>
      <w:r>
        <w:rPr>
          <w:rFonts w:hAnsi="宋体" w:hint="eastAsia"/>
          <w:color w:val="000000"/>
          <w:szCs w:val="21"/>
        </w:rPr>
        <w:lastRenderedPageBreak/>
        <w:t>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E21E9A" w:rsidRDefault="00EA7C6C">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E21E9A" w:rsidRDefault="00EA7C6C">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E21E9A" w:rsidRDefault="00EA7C6C">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E21E9A" w:rsidRDefault="00EA7C6C">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E21E9A" w:rsidRDefault="00EA7C6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E21E9A" w:rsidRDefault="00EA7C6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E21E9A" w:rsidRDefault="00EA7C6C">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E21E9A" w:rsidRDefault="00EA7C6C">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E21E9A" w:rsidRDefault="00EA7C6C">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E21E9A" w:rsidRDefault="00E21E9A">
      <w:pPr>
        <w:autoSpaceDE w:val="0"/>
        <w:autoSpaceDN w:val="0"/>
        <w:adjustRightInd w:val="0"/>
        <w:spacing w:line="700" w:lineRule="exact"/>
        <w:ind w:firstLine="560"/>
        <w:rPr>
          <w:rFonts w:asciiTheme="minorEastAsia" w:hAnsiTheme="minorEastAsia" w:cs="仿宋_GB2312"/>
          <w:color w:val="000000"/>
          <w:sz w:val="24"/>
          <w:szCs w:val="24"/>
        </w:rPr>
      </w:pPr>
    </w:p>
    <w:p w:rsidR="00E21E9A" w:rsidRDefault="00E21E9A">
      <w:pPr>
        <w:autoSpaceDE w:val="0"/>
        <w:autoSpaceDN w:val="0"/>
        <w:adjustRightInd w:val="0"/>
        <w:spacing w:line="700" w:lineRule="exact"/>
        <w:ind w:firstLine="560"/>
        <w:rPr>
          <w:rFonts w:asciiTheme="minorEastAsia" w:hAnsiTheme="minorEastAsia" w:cs="仿宋_GB2312"/>
          <w:color w:val="000000"/>
          <w:sz w:val="24"/>
          <w:szCs w:val="24"/>
        </w:rPr>
      </w:pPr>
    </w:p>
    <w:p w:rsidR="00E21E9A" w:rsidRDefault="00E21E9A">
      <w:pPr>
        <w:autoSpaceDE w:val="0"/>
        <w:autoSpaceDN w:val="0"/>
        <w:adjustRightInd w:val="0"/>
        <w:spacing w:line="700" w:lineRule="exact"/>
        <w:ind w:firstLine="560"/>
        <w:rPr>
          <w:rFonts w:asciiTheme="minorEastAsia" w:hAnsiTheme="minorEastAsia" w:cs="仿宋_GB2312"/>
          <w:color w:val="000000"/>
          <w:sz w:val="24"/>
          <w:szCs w:val="24"/>
        </w:rPr>
      </w:pPr>
    </w:p>
    <w:p w:rsidR="00E21E9A" w:rsidRDefault="00E21E9A">
      <w:pPr>
        <w:autoSpaceDE w:val="0"/>
        <w:autoSpaceDN w:val="0"/>
        <w:adjustRightInd w:val="0"/>
        <w:spacing w:line="700" w:lineRule="exact"/>
        <w:ind w:firstLine="560"/>
        <w:rPr>
          <w:rFonts w:asciiTheme="minorEastAsia" w:hAnsiTheme="minorEastAsia" w:cs="仿宋_GB2312"/>
          <w:color w:val="000000"/>
          <w:sz w:val="24"/>
          <w:szCs w:val="24"/>
        </w:rPr>
      </w:pPr>
    </w:p>
    <w:p w:rsidR="00E21E9A" w:rsidRDefault="00E21E9A">
      <w:pPr>
        <w:autoSpaceDE w:val="0"/>
        <w:autoSpaceDN w:val="0"/>
        <w:adjustRightInd w:val="0"/>
        <w:spacing w:line="700" w:lineRule="exact"/>
        <w:ind w:firstLine="560"/>
        <w:rPr>
          <w:rFonts w:asciiTheme="minorEastAsia" w:hAnsiTheme="minorEastAsia" w:cs="仿宋_GB2312"/>
          <w:color w:val="000000"/>
          <w:sz w:val="24"/>
          <w:szCs w:val="24"/>
        </w:rPr>
      </w:pPr>
    </w:p>
    <w:p w:rsidR="00E21E9A" w:rsidRDefault="00E21E9A">
      <w:pPr>
        <w:autoSpaceDE w:val="0"/>
        <w:autoSpaceDN w:val="0"/>
        <w:adjustRightInd w:val="0"/>
        <w:spacing w:line="700" w:lineRule="exact"/>
        <w:ind w:firstLine="560"/>
        <w:rPr>
          <w:rFonts w:asciiTheme="minorEastAsia" w:hAnsiTheme="minorEastAsia" w:cs="仿宋_GB2312"/>
          <w:color w:val="000000"/>
          <w:sz w:val="24"/>
          <w:szCs w:val="24"/>
        </w:rPr>
      </w:pPr>
    </w:p>
    <w:p w:rsidR="00E21E9A" w:rsidRDefault="00E21E9A">
      <w:pPr>
        <w:autoSpaceDE w:val="0"/>
        <w:autoSpaceDN w:val="0"/>
        <w:adjustRightInd w:val="0"/>
        <w:spacing w:line="700" w:lineRule="exact"/>
        <w:ind w:firstLine="560"/>
        <w:rPr>
          <w:rFonts w:asciiTheme="minorEastAsia" w:hAnsiTheme="minorEastAsia" w:cs="仿宋_GB2312"/>
          <w:color w:val="000000"/>
          <w:sz w:val="24"/>
          <w:szCs w:val="24"/>
        </w:rPr>
      </w:pPr>
    </w:p>
    <w:p w:rsidR="00EA7C6C" w:rsidRDefault="00EA7C6C" w:rsidP="00EA7C6C">
      <w:pPr>
        <w:autoSpaceDE w:val="0"/>
        <w:autoSpaceDN w:val="0"/>
        <w:adjustRightInd w:val="0"/>
        <w:spacing w:line="700" w:lineRule="exact"/>
        <w:rPr>
          <w:rFonts w:asciiTheme="minorEastAsia" w:hAnsiTheme="minorEastAsia" w:cs="仿宋_GB2312" w:hint="eastAsia"/>
          <w:color w:val="000000"/>
          <w:sz w:val="24"/>
          <w:szCs w:val="24"/>
        </w:rPr>
      </w:pPr>
    </w:p>
    <w:p w:rsidR="00F334D4" w:rsidRDefault="00F334D4" w:rsidP="00EA7C6C">
      <w:pPr>
        <w:autoSpaceDE w:val="0"/>
        <w:autoSpaceDN w:val="0"/>
        <w:adjustRightInd w:val="0"/>
        <w:spacing w:line="700" w:lineRule="exact"/>
        <w:rPr>
          <w:rFonts w:asciiTheme="minorEastAsia" w:hAnsiTheme="minorEastAsia" w:cs="仿宋_GB2312"/>
          <w:color w:val="000000"/>
          <w:sz w:val="24"/>
          <w:szCs w:val="24"/>
        </w:rPr>
      </w:pPr>
    </w:p>
    <w:p w:rsidR="00E21E9A" w:rsidRDefault="00EA7C6C">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E21E9A" w:rsidRDefault="00E21E9A">
      <w:pPr>
        <w:rPr>
          <w:rFonts w:asciiTheme="majorEastAsia" w:eastAsiaTheme="majorEastAsia" w:hAnsiTheme="majorEastAsia" w:cs="宋体"/>
          <w:b/>
          <w:kern w:val="0"/>
          <w:sz w:val="32"/>
          <w:szCs w:val="32"/>
        </w:rPr>
      </w:pPr>
    </w:p>
    <w:p w:rsidR="00E21E9A" w:rsidRDefault="00EA7C6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EA7C6C" w:rsidRPr="00EA7C6C" w:rsidRDefault="00EA7C6C" w:rsidP="00EA7C6C">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EA7C6C">
        <w:rPr>
          <w:rFonts w:asciiTheme="minorEastAsia" w:hAnsiTheme="minorEastAsia" w:cs="黑体" w:hint="eastAsia"/>
          <w:bCs/>
          <w:color w:val="000000"/>
          <w:sz w:val="24"/>
          <w:szCs w:val="24"/>
          <w:shd w:val="clear" w:color="auto" w:fill="FFFFFF"/>
        </w:rPr>
        <w:t>智慧阅读空间图书更新</w:t>
      </w:r>
    </w:p>
    <w:p w:rsidR="00E21E9A" w:rsidRDefault="00EA7C6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二、采购需求</w:t>
      </w:r>
    </w:p>
    <w:p w:rsidR="00A77BF0"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1、采购方式及要求</w:t>
      </w:r>
    </w:p>
    <w:p w:rsidR="00A77BF0" w:rsidRPr="002F014D"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1.1</w:t>
      </w:r>
      <w:r w:rsidRPr="002F014D">
        <w:rPr>
          <w:rFonts w:asciiTheme="minorEastAsia" w:hAnsiTheme="minorEastAsia" w:cs="仿宋" w:hint="eastAsia"/>
          <w:color w:val="000000"/>
          <w:kern w:val="0"/>
          <w:sz w:val="24"/>
          <w:szCs w:val="24"/>
          <w:shd w:val="clear" w:color="auto" w:fill="FFFFFF"/>
        </w:rPr>
        <w:t>本项目</w:t>
      </w:r>
      <w:proofErr w:type="gramStart"/>
      <w:r w:rsidRPr="002F014D">
        <w:rPr>
          <w:rFonts w:asciiTheme="minorEastAsia" w:hAnsiTheme="minorEastAsia" w:cs="仿宋" w:hint="eastAsia"/>
          <w:color w:val="000000"/>
          <w:kern w:val="0"/>
          <w:sz w:val="24"/>
          <w:szCs w:val="24"/>
          <w:shd w:val="clear" w:color="auto" w:fill="FFFFFF"/>
        </w:rPr>
        <w:t>采购实洋96万元</w:t>
      </w:r>
      <w:proofErr w:type="gramEnd"/>
      <w:r w:rsidRPr="002F014D">
        <w:rPr>
          <w:rFonts w:asciiTheme="minorEastAsia" w:hAnsiTheme="minorEastAsia" w:cs="仿宋" w:hint="eastAsia"/>
          <w:color w:val="000000"/>
          <w:kern w:val="0"/>
          <w:sz w:val="24"/>
          <w:szCs w:val="24"/>
          <w:shd w:val="clear" w:color="auto" w:fill="FFFFFF"/>
        </w:rPr>
        <w:t>纸质图书。所采购图书主要满足全市范围内32座智慧阅读空间</w:t>
      </w:r>
      <w:r w:rsidRPr="00AB739C">
        <w:rPr>
          <w:rFonts w:asciiTheme="minorEastAsia" w:hAnsiTheme="minorEastAsia" w:cs="仿宋" w:hint="eastAsia"/>
          <w:color w:val="000000"/>
          <w:kern w:val="0"/>
          <w:sz w:val="24"/>
          <w:szCs w:val="24"/>
          <w:shd w:val="clear" w:color="auto" w:fill="FFFFFF"/>
        </w:rPr>
        <w:t>每月</w:t>
      </w:r>
      <w:r w:rsidRPr="002F014D">
        <w:rPr>
          <w:rFonts w:asciiTheme="minorEastAsia" w:hAnsiTheme="minorEastAsia" w:cs="仿宋" w:hint="eastAsia"/>
          <w:color w:val="000000"/>
          <w:kern w:val="0"/>
          <w:sz w:val="24"/>
          <w:szCs w:val="24"/>
          <w:shd w:val="clear" w:color="auto" w:fill="FFFFFF"/>
        </w:rPr>
        <w:t>图书更新之用。采购方式以书目订购和现场采购方式进行，原则上以现采为主，同时结合电子书目订单采购和网上选购，中标单位必须给予配合。采购范围为2019年以来国内出版的畅销图书为主，特定少量以往各年出版的图书为辅，社会科学类约占70%，自然科学类约占20%，综合类图书约占10%。</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w:t>
      </w:r>
      <w:r>
        <w:rPr>
          <w:rFonts w:asciiTheme="minorEastAsia" w:hAnsiTheme="minorEastAsia" w:cs="仿宋" w:hint="eastAsia"/>
          <w:color w:val="000000"/>
          <w:kern w:val="0"/>
          <w:sz w:val="24"/>
          <w:szCs w:val="24"/>
          <w:shd w:val="clear" w:color="auto" w:fill="FFFFFF"/>
        </w:rPr>
        <w:t>2</w:t>
      </w:r>
      <w:r w:rsidRPr="00650839">
        <w:rPr>
          <w:rFonts w:asciiTheme="minorEastAsia" w:hAnsiTheme="minorEastAsia" w:cs="仿宋" w:hint="eastAsia"/>
          <w:color w:val="000000"/>
          <w:kern w:val="0"/>
          <w:sz w:val="24"/>
          <w:szCs w:val="24"/>
          <w:shd w:val="clear" w:color="auto" w:fill="FFFFFF"/>
        </w:rPr>
        <w:t>现场采购根据采购人实际需求分批采购，现场采购时，中标人需提供看样现购服务，现</w:t>
      </w:r>
      <w:proofErr w:type="gramStart"/>
      <w:r w:rsidRPr="00650839">
        <w:rPr>
          <w:rFonts w:asciiTheme="minorEastAsia" w:hAnsiTheme="minorEastAsia" w:cs="仿宋" w:hint="eastAsia"/>
          <w:color w:val="000000"/>
          <w:kern w:val="0"/>
          <w:sz w:val="24"/>
          <w:szCs w:val="24"/>
          <w:shd w:val="clear" w:color="auto" w:fill="FFFFFF"/>
        </w:rPr>
        <w:t>采产生</w:t>
      </w:r>
      <w:proofErr w:type="gramEnd"/>
      <w:r w:rsidRPr="00650839">
        <w:rPr>
          <w:rFonts w:asciiTheme="minorEastAsia" w:hAnsiTheme="minorEastAsia" w:cs="仿宋" w:hint="eastAsia"/>
          <w:color w:val="000000"/>
          <w:kern w:val="0"/>
          <w:sz w:val="24"/>
          <w:szCs w:val="24"/>
          <w:shd w:val="clear" w:color="auto" w:fill="FFFFFF"/>
        </w:rPr>
        <w:t>的一切费用由中标人承担。中标人应尽可能提供全国所有出版社新出版的图书样本，中央级出版社及各地</w:t>
      </w:r>
      <w:r>
        <w:rPr>
          <w:rFonts w:asciiTheme="minorEastAsia" w:hAnsiTheme="minorEastAsia" w:cs="仿宋" w:hint="eastAsia"/>
          <w:color w:val="000000"/>
          <w:kern w:val="0"/>
          <w:sz w:val="24"/>
          <w:szCs w:val="24"/>
          <w:shd w:val="clear" w:color="auto" w:fill="FFFFFF"/>
        </w:rPr>
        <w:t xml:space="preserve">· </w:t>
      </w:r>
      <w:r w:rsidRPr="00650839">
        <w:rPr>
          <w:rFonts w:asciiTheme="minorEastAsia" w:hAnsiTheme="minorEastAsia" w:cs="仿宋" w:hint="eastAsia"/>
          <w:color w:val="000000"/>
          <w:kern w:val="0"/>
          <w:sz w:val="24"/>
          <w:szCs w:val="24"/>
          <w:shd w:val="clear" w:color="auto" w:fill="FFFFFF"/>
        </w:rPr>
        <w:t>出版社出版的样本需收集齐全。</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w:t>
      </w:r>
      <w:r>
        <w:rPr>
          <w:rFonts w:asciiTheme="minorEastAsia" w:hAnsiTheme="minorEastAsia" w:cs="仿宋" w:hint="eastAsia"/>
          <w:color w:val="000000"/>
          <w:kern w:val="0"/>
          <w:sz w:val="24"/>
          <w:szCs w:val="24"/>
          <w:shd w:val="clear" w:color="auto" w:fill="FFFFFF"/>
        </w:rPr>
        <w:t>3</w:t>
      </w:r>
      <w:r w:rsidRPr="00650839">
        <w:rPr>
          <w:rFonts w:asciiTheme="minorEastAsia" w:hAnsiTheme="minorEastAsia" w:cs="仿宋" w:hint="eastAsia"/>
          <w:color w:val="000000"/>
          <w:kern w:val="0"/>
          <w:sz w:val="24"/>
          <w:szCs w:val="24"/>
          <w:shd w:val="clear" w:color="auto" w:fill="FFFFFF"/>
        </w:rPr>
        <w:t>书目目录采购过程中，中标人需提供连续的新书订购服务，包括：根据采购人的需求，搜集、提供采购人指定的图书目录；提供采购人指定图书的订购服务（包括但不限于配合采购人开展线上、线下的</w:t>
      </w:r>
      <w:proofErr w:type="gramStart"/>
      <w:r w:rsidRPr="00650839">
        <w:rPr>
          <w:rFonts w:asciiTheme="minorEastAsia" w:hAnsiTheme="minorEastAsia" w:cs="仿宋" w:hint="eastAsia"/>
          <w:color w:val="000000"/>
          <w:kern w:val="0"/>
          <w:sz w:val="24"/>
          <w:szCs w:val="24"/>
          <w:shd w:val="clear" w:color="auto" w:fill="FFFFFF"/>
        </w:rPr>
        <w:t>图书荐购活动</w:t>
      </w:r>
      <w:proofErr w:type="gramEnd"/>
      <w:r w:rsidRPr="00650839">
        <w:rPr>
          <w:rFonts w:asciiTheme="minorEastAsia" w:hAnsiTheme="minorEastAsia" w:cs="仿宋" w:hint="eastAsia"/>
          <w:color w:val="000000"/>
          <w:kern w:val="0"/>
          <w:sz w:val="24"/>
          <w:szCs w:val="24"/>
          <w:shd w:val="clear" w:color="auto" w:fill="FFFFFF"/>
        </w:rPr>
        <w:t>）；提供国内主要书目供采购人订购；</w:t>
      </w:r>
      <w:r>
        <w:rPr>
          <w:rFonts w:asciiTheme="minorEastAsia" w:hAnsiTheme="minorEastAsia" w:cs="仿宋" w:hint="eastAsia"/>
          <w:color w:val="000000"/>
          <w:kern w:val="0"/>
          <w:sz w:val="24"/>
          <w:szCs w:val="24"/>
          <w:shd w:val="clear" w:color="auto" w:fill="FFFFFF"/>
        </w:rPr>
        <w:t>合同</w:t>
      </w:r>
      <w:r w:rsidRPr="00650839">
        <w:rPr>
          <w:rFonts w:asciiTheme="minorEastAsia" w:hAnsiTheme="minorEastAsia" w:cs="仿宋" w:hint="eastAsia"/>
          <w:color w:val="000000"/>
          <w:kern w:val="0"/>
          <w:sz w:val="24"/>
          <w:szCs w:val="24"/>
          <w:shd w:val="clear" w:color="auto" w:fill="FFFFFF"/>
        </w:rPr>
        <w:t>供货期内到货率达到100%。</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w:t>
      </w:r>
      <w:r>
        <w:rPr>
          <w:rFonts w:asciiTheme="minorEastAsia" w:hAnsiTheme="minorEastAsia" w:cs="仿宋" w:hint="eastAsia"/>
          <w:color w:val="000000"/>
          <w:kern w:val="0"/>
          <w:sz w:val="24"/>
          <w:szCs w:val="24"/>
          <w:shd w:val="clear" w:color="auto" w:fill="FFFFFF"/>
        </w:rPr>
        <w:t>4</w:t>
      </w:r>
      <w:r w:rsidRPr="00650839">
        <w:rPr>
          <w:rFonts w:asciiTheme="minorEastAsia" w:hAnsiTheme="minorEastAsia" w:cs="仿宋" w:hint="eastAsia"/>
          <w:color w:val="000000"/>
          <w:kern w:val="0"/>
          <w:sz w:val="24"/>
          <w:szCs w:val="24"/>
          <w:shd w:val="clear" w:color="auto" w:fill="FFFFFF"/>
        </w:rPr>
        <w:t>中标人须承诺：</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（1）保证所供应图书的内容、版本及进货来源合法，并承担相应的法律责任。必要时采购人可要求中标人提供图书的详细供货渠道清单，由出版物鉴定部门对其进行鉴定；</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（2）不能有库存书、特价书、旧书；</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注： 冷门专业，中小学教材，地域性较强的自然科学书籍，小开本的袖珍书，页数少于90页的小册子（指定书除外），活页装订或无装订的图书、挂图等不予采选。</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（3）保证所供应图书的质量，包括图书装订与印刷质量。如发现中标人违反（1）、（2）承诺且行为严重者，采购人有权解除合同；</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w:t>
      </w:r>
      <w:r>
        <w:rPr>
          <w:rFonts w:asciiTheme="minorEastAsia" w:hAnsiTheme="minorEastAsia" w:cs="仿宋" w:hint="eastAsia"/>
          <w:color w:val="000000"/>
          <w:kern w:val="0"/>
          <w:sz w:val="24"/>
          <w:szCs w:val="24"/>
          <w:shd w:val="clear" w:color="auto" w:fill="FFFFFF"/>
        </w:rPr>
        <w:t>5</w:t>
      </w:r>
      <w:r w:rsidRPr="00650839">
        <w:rPr>
          <w:rFonts w:asciiTheme="minorEastAsia" w:hAnsiTheme="minorEastAsia" w:cs="仿宋" w:hint="eastAsia"/>
          <w:color w:val="000000"/>
          <w:kern w:val="0"/>
          <w:sz w:val="24"/>
          <w:szCs w:val="24"/>
          <w:shd w:val="clear" w:color="auto" w:fill="FFFFFF"/>
        </w:rPr>
        <w:t>对于协议供货期内不能到货的订单，中标人应知会采购人，采购人有权取消订单。</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2、图书质量要求</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lastRenderedPageBreak/>
        <w:t>2.1投标人所供图书必须是国家正式出版社出版的全新的、未经使用的图书，任何盗版、缺页、污损、错配、印刷装</w:t>
      </w:r>
      <w:proofErr w:type="gramStart"/>
      <w:r w:rsidRPr="00650839">
        <w:rPr>
          <w:rFonts w:asciiTheme="minorEastAsia" w:hAnsiTheme="minorEastAsia" w:cs="仿宋" w:hint="eastAsia"/>
          <w:color w:val="000000"/>
          <w:kern w:val="0"/>
          <w:sz w:val="24"/>
          <w:szCs w:val="24"/>
          <w:shd w:val="clear" w:color="auto" w:fill="FFFFFF"/>
        </w:rPr>
        <w:t>祯</w:t>
      </w:r>
      <w:proofErr w:type="gramEnd"/>
      <w:r w:rsidRPr="00650839">
        <w:rPr>
          <w:rFonts w:asciiTheme="minorEastAsia" w:hAnsiTheme="minorEastAsia" w:cs="仿宋" w:hint="eastAsia"/>
          <w:color w:val="000000"/>
          <w:kern w:val="0"/>
          <w:sz w:val="24"/>
          <w:szCs w:val="24"/>
          <w:shd w:val="clear" w:color="auto" w:fill="FFFFFF"/>
        </w:rPr>
        <w:t>质量不符合要求的图书均在被限制之列。</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2.2投标人所供的图书全部是符合国家有关规定，具有较强的思想性、知识性、启迪性、趣味性、可读性的内容健康向上的图书；</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2.3提供的图书印刷质量执行国家新闻出版总署颁布的《图书质量管理规定》，出版物印刷质量要求如下：</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（1）封面印刷：套印准确，字、图、点、线印迹清楚，不花，不毛，不模糊，墨色均匀，无回胶印，背面不脏。</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（2）插图印刷：</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A、插印准确，层次分明，轮廓实。电分制版无浮雕印。</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B、网点清晰饱满，小点</w:t>
      </w:r>
      <w:proofErr w:type="gramStart"/>
      <w:r w:rsidRPr="00650839">
        <w:rPr>
          <w:rFonts w:asciiTheme="minorEastAsia" w:hAnsiTheme="minorEastAsia" w:cs="仿宋" w:hint="eastAsia"/>
          <w:color w:val="000000"/>
          <w:kern w:val="0"/>
          <w:sz w:val="24"/>
          <w:szCs w:val="24"/>
          <w:shd w:val="clear" w:color="auto" w:fill="FFFFFF"/>
        </w:rPr>
        <w:t>不</w:t>
      </w:r>
      <w:proofErr w:type="gramEnd"/>
      <w:r w:rsidRPr="00650839">
        <w:rPr>
          <w:rFonts w:asciiTheme="minorEastAsia" w:hAnsiTheme="minorEastAsia" w:cs="仿宋" w:hint="eastAsia"/>
          <w:color w:val="000000"/>
          <w:kern w:val="0"/>
          <w:sz w:val="24"/>
          <w:szCs w:val="24"/>
          <w:shd w:val="clear" w:color="auto" w:fill="FFFFFF"/>
        </w:rPr>
        <w:t>秃，大点光洁不糊，质感好。</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C、墨色均匀厚实，色彩鲜艳有光泽，肤色正，接版准确，色调深浅一致。</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（3）正文印刷：</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A、压力：压力适度，全书前后轻重一致。</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B、墨色：全书前后墨色一致，浓淡适度。</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C、套印：版面端正，正反套印准确。</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D、文字：文字、标点清晰，笔锋挺秀，无缺笔断划，</w:t>
      </w:r>
      <w:proofErr w:type="gramStart"/>
      <w:r w:rsidRPr="00650839">
        <w:rPr>
          <w:rFonts w:asciiTheme="minorEastAsia" w:hAnsiTheme="minorEastAsia" w:cs="仿宋" w:hint="eastAsia"/>
          <w:color w:val="000000"/>
          <w:kern w:val="0"/>
          <w:sz w:val="24"/>
          <w:szCs w:val="24"/>
          <w:shd w:val="clear" w:color="auto" w:fill="FFFFFF"/>
        </w:rPr>
        <w:t>标题黑实不花</w:t>
      </w:r>
      <w:proofErr w:type="gramEnd"/>
      <w:r w:rsidRPr="00650839">
        <w:rPr>
          <w:rFonts w:asciiTheme="minorEastAsia" w:hAnsiTheme="minorEastAsia" w:cs="仿宋" w:hint="eastAsia"/>
          <w:color w:val="000000"/>
          <w:kern w:val="0"/>
          <w:sz w:val="24"/>
          <w:szCs w:val="24"/>
          <w:shd w:val="clear" w:color="auto" w:fill="FFFFFF"/>
        </w:rPr>
        <w:t>，小字不糊不瞎。</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E、其它：书目无脏污、破损、无钉花、野墨。</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（4）装订：</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A、开本尺寸符合设计要求，套书规格一致，成品裁切方正，无明显刀花，无连接页、折角、破头。</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B、书背平整，无空背、起泡、明显皱纹，书脊字居中，封面齐色，边框</w:t>
      </w:r>
      <w:proofErr w:type="gramStart"/>
      <w:r w:rsidRPr="00650839">
        <w:rPr>
          <w:rFonts w:asciiTheme="minorEastAsia" w:hAnsiTheme="minorEastAsia" w:cs="仿宋" w:hint="eastAsia"/>
          <w:color w:val="000000"/>
          <w:kern w:val="0"/>
          <w:sz w:val="24"/>
          <w:szCs w:val="24"/>
          <w:shd w:val="clear" w:color="auto" w:fill="FFFFFF"/>
        </w:rPr>
        <w:t>要色页</w:t>
      </w:r>
      <w:proofErr w:type="gramEnd"/>
      <w:r w:rsidRPr="00650839">
        <w:rPr>
          <w:rFonts w:asciiTheme="minorEastAsia" w:hAnsiTheme="minorEastAsia" w:cs="仿宋" w:hint="eastAsia"/>
          <w:color w:val="000000"/>
          <w:kern w:val="0"/>
          <w:sz w:val="24"/>
          <w:szCs w:val="24"/>
          <w:shd w:val="clear" w:color="auto" w:fill="FFFFFF"/>
        </w:rPr>
        <w:t>。</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C、全书页码折正，书面平服，无皱纹（八字折等）。</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D、骑马钉、平钉</w:t>
      </w:r>
      <w:proofErr w:type="gramStart"/>
      <w:r w:rsidRPr="00650839">
        <w:rPr>
          <w:rFonts w:asciiTheme="minorEastAsia" w:hAnsiTheme="minorEastAsia" w:cs="仿宋" w:hint="eastAsia"/>
          <w:color w:val="000000"/>
          <w:kern w:val="0"/>
          <w:sz w:val="24"/>
          <w:szCs w:val="24"/>
          <w:shd w:val="clear" w:color="auto" w:fill="FFFFFF"/>
        </w:rPr>
        <w:t>的钉脚不</w:t>
      </w:r>
      <w:proofErr w:type="gramEnd"/>
      <w:r w:rsidRPr="00650839">
        <w:rPr>
          <w:rFonts w:asciiTheme="minorEastAsia" w:hAnsiTheme="minorEastAsia" w:cs="仿宋" w:hint="eastAsia"/>
          <w:color w:val="000000"/>
          <w:kern w:val="0"/>
          <w:sz w:val="24"/>
          <w:szCs w:val="24"/>
          <w:shd w:val="clear" w:color="auto" w:fill="FFFFFF"/>
        </w:rPr>
        <w:t>翘，无断丝，凸肚，</w:t>
      </w:r>
      <w:proofErr w:type="gramStart"/>
      <w:r w:rsidRPr="00650839">
        <w:rPr>
          <w:rFonts w:asciiTheme="minorEastAsia" w:hAnsiTheme="minorEastAsia" w:cs="仿宋" w:hint="eastAsia"/>
          <w:color w:val="000000"/>
          <w:kern w:val="0"/>
          <w:sz w:val="24"/>
          <w:szCs w:val="24"/>
          <w:shd w:val="clear" w:color="auto" w:fill="FFFFFF"/>
        </w:rPr>
        <w:t>钉距匀称</w:t>
      </w:r>
      <w:proofErr w:type="gramEnd"/>
      <w:r w:rsidRPr="00650839">
        <w:rPr>
          <w:rFonts w:asciiTheme="minorEastAsia" w:hAnsiTheme="minorEastAsia" w:cs="仿宋" w:hint="eastAsia"/>
          <w:color w:val="000000"/>
          <w:kern w:val="0"/>
          <w:sz w:val="24"/>
          <w:szCs w:val="24"/>
          <w:shd w:val="clear" w:color="auto" w:fill="FFFFFF"/>
        </w:rPr>
        <w:t>，坚实</w:t>
      </w:r>
      <w:proofErr w:type="gramStart"/>
      <w:r w:rsidRPr="00650839">
        <w:rPr>
          <w:rFonts w:asciiTheme="minorEastAsia" w:hAnsiTheme="minorEastAsia" w:cs="仿宋" w:hint="eastAsia"/>
          <w:color w:val="000000"/>
          <w:kern w:val="0"/>
          <w:sz w:val="24"/>
          <w:szCs w:val="24"/>
          <w:shd w:val="clear" w:color="auto" w:fill="FFFFFF"/>
        </w:rPr>
        <w:t>牢固易翻不脱</w:t>
      </w:r>
      <w:proofErr w:type="gramEnd"/>
      <w:r w:rsidRPr="00650839">
        <w:rPr>
          <w:rFonts w:asciiTheme="minorEastAsia" w:hAnsiTheme="minorEastAsia" w:cs="仿宋" w:hint="eastAsia"/>
          <w:color w:val="000000"/>
          <w:kern w:val="0"/>
          <w:sz w:val="24"/>
          <w:szCs w:val="24"/>
          <w:shd w:val="clear" w:color="auto" w:fill="FFFFFF"/>
        </w:rPr>
        <w:t>页。</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（5）图书纸张克度要求不低于55克；</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（6）图书网点清晰，角度准确，不出重影，差错率低于3/10000，其它参数达到国家标准，绝无盗版及色情、淫秽、反动内容。</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3、配送服务要求</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3.1所有图书的品种、装帧及复本数量均由采购人决定，中标人不得自行搭配和追加非采购人确认订购的品种、装帧和复本数量的图书。图书品种、装帧、复本数量和随书光盘/磁盘/磁带等与订单不符时，无论是否已作加工，中标人必须无条件负责退换。</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lastRenderedPageBreak/>
        <w:t>3.2中标人需对到馆图书进行查重（查ISBN以及查书名），并输入订购数量、馆藏地点、条码分配等采访记录。如非采购人提出特定要求,与馆藏重复的图书必须无条件退回。</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 xml:space="preserve">3.3 </w:t>
      </w:r>
      <w:proofErr w:type="gramStart"/>
      <w:r w:rsidRPr="00650839">
        <w:rPr>
          <w:rFonts w:asciiTheme="minorEastAsia" w:hAnsiTheme="minorEastAsia" w:cs="仿宋" w:hint="eastAsia"/>
          <w:color w:val="000000"/>
          <w:kern w:val="0"/>
          <w:sz w:val="24"/>
          <w:szCs w:val="24"/>
          <w:shd w:val="clear" w:color="auto" w:fill="FFFFFF"/>
        </w:rPr>
        <w:t>对查重后</w:t>
      </w:r>
      <w:proofErr w:type="gramEnd"/>
      <w:r w:rsidRPr="00650839">
        <w:rPr>
          <w:rFonts w:asciiTheme="minorEastAsia" w:hAnsiTheme="minorEastAsia" w:cs="仿宋" w:hint="eastAsia"/>
          <w:color w:val="000000"/>
          <w:kern w:val="0"/>
          <w:sz w:val="24"/>
          <w:szCs w:val="24"/>
          <w:shd w:val="clear" w:color="auto" w:fill="FFFFFF"/>
        </w:rPr>
        <w:t>确认所购得的图书，中标人在采购人指定加工场地下载国家图书馆的编目数据，然后根据采购人数据加工的要求作相应的修改。</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3.4 中标人免费配送符合采购人需求及标准要求的图书加工服务及材料，包括：贴条形码加膜、加装符合采购人要求的RFID电子标签、盖馆藏章、粘贴书标、附件加工（光盘类附件应粘贴与</w:t>
      </w:r>
      <w:proofErr w:type="gramStart"/>
      <w:r w:rsidRPr="00650839">
        <w:rPr>
          <w:rFonts w:asciiTheme="minorEastAsia" w:hAnsiTheme="minorEastAsia" w:cs="仿宋" w:hint="eastAsia"/>
          <w:color w:val="000000"/>
          <w:kern w:val="0"/>
          <w:sz w:val="24"/>
          <w:szCs w:val="24"/>
          <w:shd w:val="clear" w:color="auto" w:fill="FFFFFF"/>
        </w:rPr>
        <w:t>书一致</w:t>
      </w:r>
      <w:proofErr w:type="gramEnd"/>
      <w:r w:rsidRPr="00650839">
        <w:rPr>
          <w:rFonts w:asciiTheme="minorEastAsia" w:hAnsiTheme="minorEastAsia" w:cs="仿宋" w:hint="eastAsia"/>
          <w:color w:val="000000"/>
          <w:kern w:val="0"/>
          <w:sz w:val="24"/>
          <w:szCs w:val="24"/>
          <w:shd w:val="clear" w:color="auto" w:fill="FFFFFF"/>
        </w:rPr>
        <w:t>的书标）、打印财产清单。</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3.5 对采购人已选购的图书，中标人应在图书送达采购人指定地点时将该批图书的具体打包清单的电子版发送至采购人指定邮箱。</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3.6  中标人发书前先检查书本质量，对残旧、破损、缺页、空页、印刷模糊不清、附件（如光盘、磁带等）不齐全等情况，应采取措施进行处理。</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3.7 中标人提供的图书清单需按“包”给出序号，且图书清单</w:t>
      </w:r>
      <w:proofErr w:type="gramStart"/>
      <w:r w:rsidRPr="00650839">
        <w:rPr>
          <w:rFonts w:asciiTheme="minorEastAsia" w:hAnsiTheme="minorEastAsia" w:cs="仿宋" w:hint="eastAsia"/>
          <w:color w:val="000000"/>
          <w:kern w:val="0"/>
          <w:sz w:val="24"/>
          <w:szCs w:val="24"/>
          <w:shd w:val="clear" w:color="auto" w:fill="FFFFFF"/>
        </w:rPr>
        <w:t>包号与实际包号</w:t>
      </w:r>
      <w:proofErr w:type="gramEnd"/>
      <w:r w:rsidRPr="00650839">
        <w:rPr>
          <w:rFonts w:asciiTheme="minorEastAsia" w:hAnsiTheme="minorEastAsia" w:cs="仿宋" w:hint="eastAsia"/>
          <w:color w:val="000000"/>
          <w:kern w:val="0"/>
          <w:sz w:val="24"/>
          <w:szCs w:val="24"/>
          <w:shd w:val="clear" w:color="auto" w:fill="FFFFFF"/>
        </w:rPr>
        <w:t>内图书实物保持一致。</w:t>
      </w:r>
    </w:p>
    <w:p w:rsidR="00A77BF0"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3.8 中标人需按类提供一式二份的图书清单,且清单上应注明以下项目：</w:t>
      </w:r>
    </w:p>
    <w:p w:rsidR="00A77BF0" w:rsidRPr="00650839" w:rsidRDefault="009A2B05" w:rsidP="00A77BF0">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Pr>
          <w:rFonts w:asciiTheme="minorEastAsia" w:hAnsiTheme="minorEastAsia" w:cs="仿宋"/>
          <w:color w:val="000000"/>
          <w:kern w:val="0"/>
          <w:sz w:val="24"/>
          <w:szCs w:val="24"/>
          <w:shd w:val="clear" w:color="auto" w:fill="FFFFFF"/>
        </w:rPr>
        <w:fldChar w:fldCharType="begin"/>
      </w:r>
      <w:r w:rsidR="00A77BF0">
        <w:rPr>
          <w:rFonts w:asciiTheme="minorEastAsia" w:hAnsiTheme="minorEastAsia" w:cs="仿宋"/>
          <w:color w:val="000000"/>
          <w:kern w:val="0"/>
          <w:sz w:val="24"/>
          <w:szCs w:val="24"/>
          <w:shd w:val="clear" w:color="auto" w:fill="FFFFFF"/>
        </w:rPr>
        <w:instrText xml:space="preserve"> </w:instrText>
      </w:r>
      <w:r w:rsidR="00A77BF0">
        <w:rPr>
          <w:rFonts w:asciiTheme="minorEastAsia" w:hAnsiTheme="minorEastAsia" w:cs="仿宋" w:hint="eastAsia"/>
          <w:color w:val="000000"/>
          <w:kern w:val="0"/>
          <w:sz w:val="24"/>
          <w:szCs w:val="24"/>
          <w:shd w:val="clear" w:color="auto" w:fill="FFFFFF"/>
        </w:rPr>
        <w:instrText>= 1 \* GB3</w:instrText>
      </w:r>
      <w:r w:rsidR="00A77BF0">
        <w:rPr>
          <w:rFonts w:asciiTheme="minorEastAsia" w:hAnsiTheme="minorEastAsia" w:cs="仿宋"/>
          <w:color w:val="000000"/>
          <w:kern w:val="0"/>
          <w:sz w:val="24"/>
          <w:szCs w:val="24"/>
          <w:shd w:val="clear" w:color="auto" w:fill="FFFFFF"/>
        </w:rPr>
        <w:instrText xml:space="preserve"> </w:instrText>
      </w:r>
      <w:r>
        <w:rPr>
          <w:rFonts w:asciiTheme="minorEastAsia" w:hAnsiTheme="minorEastAsia" w:cs="仿宋"/>
          <w:color w:val="000000"/>
          <w:kern w:val="0"/>
          <w:sz w:val="24"/>
          <w:szCs w:val="24"/>
          <w:shd w:val="clear" w:color="auto" w:fill="FFFFFF"/>
        </w:rPr>
        <w:fldChar w:fldCharType="separate"/>
      </w:r>
      <w:r w:rsidR="00A77BF0">
        <w:rPr>
          <w:rFonts w:asciiTheme="minorEastAsia" w:hAnsiTheme="minorEastAsia" w:cs="仿宋" w:hint="eastAsia"/>
          <w:noProof/>
          <w:color w:val="000000"/>
          <w:kern w:val="0"/>
          <w:sz w:val="24"/>
          <w:szCs w:val="24"/>
          <w:shd w:val="clear" w:color="auto" w:fill="FFFFFF"/>
        </w:rPr>
        <w:t>①</w:t>
      </w:r>
      <w:r>
        <w:rPr>
          <w:rFonts w:asciiTheme="minorEastAsia" w:hAnsiTheme="minorEastAsia" w:cs="仿宋"/>
          <w:color w:val="000000"/>
          <w:kern w:val="0"/>
          <w:sz w:val="24"/>
          <w:szCs w:val="24"/>
          <w:shd w:val="clear" w:color="auto" w:fill="FFFFFF"/>
        </w:rPr>
        <w:fldChar w:fldCharType="end"/>
      </w:r>
      <w:r w:rsidR="00A77BF0" w:rsidRPr="00650839">
        <w:rPr>
          <w:rFonts w:asciiTheme="minorEastAsia" w:hAnsiTheme="minorEastAsia" w:cs="仿宋" w:hint="eastAsia"/>
          <w:color w:val="000000"/>
          <w:kern w:val="0"/>
          <w:sz w:val="24"/>
          <w:szCs w:val="24"/>
          <w:shd w:val="clear" w:color="auto" w:fill="FFFFFF"/>
        </w:rPr>
        <w:t>ISBN号；②题名；③著者；④价格；⑤数量；⑥每种书的合计金额；⑦每种图书的分类(大类号)；⑧每包给出合计册数、种数，合计金额；⑨最后给出总包数、册数、种数，总码洋、</w:t>
      </w:r>
      <w:proofErr w:type="gramStart"/>
      <w:r w:rsidR="00A77BF0" w:rsidRPr="00650839">
        <w:rPr>
          <w:rFonts w:asciiTheme="minorEastAsia" w:hAnsiTheme="minorEastAsia" w:cs="仿宋" w:hint="eastAsia"/>
          <w:color w:val="000000"/>
          <w:kern w:val="0"/>
          <w:sz w:val="24"/>
          <w:szCs w:val="24"/>
          <w:shd w:val="clear" w:color="auto" w:fill="FFFFFF"/>
        </w:rPr>
        <w:t>总实洋</w:t>
      </w:r>
      <w:proofErr w:type="gramEnd"/>
      <w:r w:rsidR="00A77BF0" w:rsidRPr="00650839">
        <w:rPr>
          <w:rFonts w:asciiTheme="minorEastAsia" w:hAnsiTheme="minorEastAsia" w:cs="仿宋" w:hint="eastAsia"/>
          <w:color w:val="000000"/>
          <w:kern w:val="0"/>
          <w:sz w:val="24"/>
          <w:szCs w:val="24"/>
          <w:shd w:val="clear" w:color="auto" w:fill="FFFFFF"/>
        </w:rPr>
        <w:t>。</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3.9 同次采购的同种图书必须同一批到馆，并放在同一个包内。特别注意：多卷册图书必须配齐所有卷册才能发货。否则一律退货。多卷册图书必须配齐放在同一个包内，为避免多卷册图书与其他单卷册图书混放在一起，多卷册图书必须单独打包。</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3.10 中标人应在送货前与采购人协商确定具体的送货时间、批数，并提供免费送货与卸货服务。</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4、图书加工要求</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4.1 图书的后期加工工作需在采购人指定的地方由中标人完成，中标人的编目数据加工人员要具有有关图书编目业务培训合格的证件。对一些曾经合作过的中标人的数据加工人员，须由采购人统一指定，加工过程中不允许人员的更换。</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4.2 中标人在图书加工过程中，图书的条码段应以许昌市图书馆分配的段号为准。</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4.3 中标人的图书数据著录工作应在许昌市图书馆的图书馆集群管理系统中进行。其中图书的所属馆馆藏地点归许昌市图书馆，所在馆藏地点应是采购人指定的馆藏地点。</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4.4 中标人在系统做图书验收时，应遵循以下两个原则：对本馆已有复本数据的图书直接增加复本；对于没有复本数据的图书，在选择书目数据时应以许昌市图书馆所使用的书目数据增加馆藏。</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lastRenderedPageBreak/>
        <w:t>4.5中标人在做图书加工和数据著录时应按许昌市图书馆的要求进行制作。</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b/>
          <w:color w:val="000000"/>
          <w:kern w:val="0"/>
          <w:sz w:val="24"/>
          <w:szCs w:val="24"/>
          <w:shd w:val="clear" w:color="auto" w:fill="FFFFFF"/>
        </w:rPr>
        <w:t>4.6 RFID电子标签由中标人提供，中标人</w:t>
      </w:r>
      <w:r w:rsidRPr="00650839">
        <w:rPr>
          <w:rFonts w:asciiTheme="minorEastAsia" w:hAnsiTheme="minorEastAsia" w:cs="仿宋" w:hint="eastAsia"/>
          <w:color w:val="000000"/>
          <w:kern w:val="0"/>
          <w:sz w:val="24"/>
          <w:szCs w:val="24"/>
          <w:shd w:val="clear" w:color="auto" w:fill="FFFFFF"/>
        </w:rPr>
        <w:t>根据招标人需求个性化印刷定制，数据初始化。</w:t>
      </w:r>
    </w:p>
    <w:p w:rsidR="00A77BF0" w:rsidRPr="00650839" w:rsidRDefault="00A77BF0" w:rsidP="00A77BF0">
      <w:pPr>
        <w:widowControl/>
        <w:shd w:val="clear" w:color="auto" w:fill="FFFFFF"/>
        <w:spacing w:line="360" w:lineRule="atLeast"/>
        <w:ind w:firstLine="600"/>
        <w:jc w:val="left"/>
        <w:rPr>
          <w:rFonts w:asciiTheme="minorEastAsia" w:hAnsiTheme="minorEastAsia" w:cs="仿宋"/>
          <w:b/>
          <w:color w:val="000000"/>
          <w:kern w:val="0"/>
          <w:sz w:val="24"/>
          <w:szCs w:val="24"/>
          <w:shd w:val="clear" w:color="auto" w:fill="FFFFFF"/>
        </w:rPr>
      </w:pPr>
      <w:r w:rsidRPr="00650839">
        <w:rPr>
          <w:rFonts w:asciiTheme="minorEastAsia" w:hAnsiTheme="minorEastAsia" w:cs="仿宋" w:hint="eastAsia"/>
          <w:b/>
          <w:color w:val="000000"/>
          <w:kern w:val="0"/>
          <w:sz w:val="24"/>
          <w:szCs w:val="24"/>
          <w:shd w:val="clear" w:color="auto" w:fill="FFFFFF"/>
        </w:rPr>
        <w:t>4.6.1 RFID电子标签功能要求：</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a.标签为无源标签，无需电池。</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b.标签中有存储器，存储在其中的资料可重复读、写。</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c.标签可以非接触式的读取和写入，加快资源流通的处理手续。</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d.标签具有一定的</w:t>
      </w:r>
      <w:proofErr w:type="gramStart"/>
      <w:r w:rsidRPr="00650839">
        <w:rPr>
          <w:rFonts w:asciiTheme="minorEastAsia" w:hAnsiTheme="minorEastAsia" w:cs="仿宋" w:hint="eastAsia"/>
          <w:color w:val="000000"/>
          <w:kern w:val="0"/>
          <w:sz w:val="24"/>
          <w:szCs w:val="24"/>
          <w:shd w:val="clear" w:color="auto" w:fill="FFFFFF"/>
        </w:rPr>
        <w:t>抗冲突</w:t>
      </w:r>
      <w:proofErr w:type="gramEnd"/>
      <w:r w:rsidRPr="00650839">
        <w:rPr>
          <w:rFonts w:asciiTheme="minorEastAsia" w:hAnsiTheme="minorEastAsia" w:cs="仿宋" w:hint="eastAsia"/>
          <w:color w:val="000000"/>
          <w:kern w:val="0"/>
          <w:sz w:val="24"/>
          <w:szCs w:val="24"/>
          <w:shd w:val="clear" w:color="auto" w:fill="FFFFFF"/>
        </w:rPr>
        <w:t>性，能保证多个标签的同时可靠识别。</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e.标签具有较高的安全性，有不可改写的唯一序列号（UID）供识别和加密，防止存储在其中的信息资料被泄露。</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f.用户可自定义数据格式和内容，具有良好的数据扩展性。</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g.标签的天线为铝或铜质天线，采用蚀刻法工艺制造。</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h.具备（EAS）和（AFI）防盗功能。</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i标签固有频率误差频率达到ISO标准的要求。</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j.相关的RFID阅读产品设备，可在非常短的时间内读取存储在标签中的资料（实际工作环境，若以标签容量1024bits为标准计算，每种工序中标签的读取速度都能达到0.1s之内）。</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k.标签带不干胶的、单片的标签，在粘贴到书籍时不需要再刷胶或者配粘纸，并粘贴后不易撕毁脱落，芯片数据保存时间可以保证10年，同时须采用中性粘胶对图书及其它介质</w:t>
      </w:r>
      <w:proofErr w:type="gramStart"/>
      <w:r w:rsidRPr="00650839">
        <w:rPr>
          <w:rFonts w:asciiTheme="minorEastAsia" w:hAnsiTheme="minorEastAsia" w:cs="仿宋" w:hint="eastAsia"/>
          <w:color w:val="000000"/>
          <w:kern w:val="0"/>
          <w:sz w:val="24"/>
          <w:szCs w:val="24"/>
          <w:shd w:val="clear" w:color="auto" w:fill="FFFFFF"/>
        </w:rPr>
        <w:t>黏</w:t>
      </w:r>
      <w:proofErr w:type="gramEnd"/>
      <w:r w:rsidRPr="00650839">
        <w:rPr>
          <w:rFonts w:asciiTheme="minorEastAsia" w:hAnsiTheme="minorEastAsia" w:cs="仿宋" w:hint="eastAsia"/>
          <w:color w:val="000000"/>
          <w:kern w:val="0"/>
          <w:sz w:val="24"/>
          <w:szCs w:val="24"/>
          <w:shd w:val="clear" w:color="auto" w:fill="FFFFFF"/>
        </w:rPr>
        <w:t>贴表面无损害。中性背胶PH值在6-8之间。</w:t>
      </w:r>
    </w:p>
    <w:p w:rsidR="00A77BF0" w:rsidRPr="00650839" w:rsidRDefault="00A77BF0" w:rsidP="00A77BF0">
      <w:pPr>
        <w:widowControl/>
        <w:shd w:val="clear" w:color="auto" w:fill="FFFFFF"/>
        <w:spacing w:line="360" w:lineRule="atLeast"/>
        <w:ind w:firstLine="600"/>
        <w:jc w:val="left"/>
        <w:rPr>
          <w:rFonts w:asciiTheme="minorEastAsia" w:hAnsiTheme="minorEastAsia" w:cs="仿宋"/>
          <w:b/>
          <w:color w:val="000000"/>
          <w:kern w:val="0"/>
          <w:sz w:val="24"/>
          <w:szCs w:val="24"/>
          <w:shd w:val="clear" w:color="auto" w:fill="FFFFFF"/>
        </w:rPr>
      </w:pPr>
      <w:r w:rsidRPr="00650839">
        <w:rPr>
          <w:rFonts w:asciiTheme="minorEastAsia" w:hAnsiTheme="minorEastAsia" w:cs="仿宋" w:hint="eastAsia"/>
          <w:b/>
          <w:color w:val="000000"/>
          <w:kern w:val="0"/>
          <w:sz w:val="24"/>
          <w:szCs w:val="24"/>
          <w:shd w:val="clear" w:color="auto" w:fill="FFFFFF"/>
        </w:rPr>
        <w:t>4.6.2 RFID电子标签技术要求：</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a.工作频率：13.56 MHz。</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b.芯片：相当于NXP ICODE2或NXP ICODE SLIX。</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c.内存容量：≥1024 bits。</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d.图书标签尺寸：50mm×50mm（长x宽）（误差+/-5MM）。</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e.图书标签有效识读距离：自助借还设备确保250mm及250mm范围以内为有效阅读区域， RFID安全门确保500mm及500mm范围以内为有效阅读区域。</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f.图书标签用纸：不干胶铜版纸封装，可根据要求印刷LOGO。</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g.环境温度范围：-30℃—75℃。</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h.有效使用寿命：≥10 年；</w:t>
      </w:r>
      <w:proofErr w:type="gramStart"/>
      <w:r w:rsidRPr="00650839">
        <w:rPr>
          <w:rFonts w:asciiTheme="minorEastAsia" w:hAnsiTheme="minorEastAsia" w:cs="仿宋" w:hint="eastAsia"/>
          <w:color w:val="000000"/>
          <w:kern w:val="0"/>
          <w:sz w:val="24"/>
          <w:szCs w:val="24"/>
          <w:shd w:val="clear" w:color="auto" w:fill="FFFFFF"/>
        </w:rPr>
        <w:t>内存须可读写</w:t>
      </w:r>
      <w:proofErr w:type="gramEnd"/>
      <w:r w:rsidRPr="00650839">
        <w:rPr>
          <w:rFonts w:asciiTheme="minorEastAsia" w:hAnsiTheme="minorEastAsia" w:cs="仿宋" w:hint="eastAsia"/>
          <w:color w:val="000000"/>
          <w:kern w:val="0"/>
          <w:sz w:val="24"/>
          <w:szCs w:val="24"/>
          <w:shd w:val="clear" w:color="auto" w:fill="FFFFFF"/>
        </w:rPr>
        <w:t>100,000次以上。</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i.</w:t>
      </w:r>
      <w:proofErr w:type="gramStart"/>
      <w:r w:rsidRPr="00650839">
        <w:rPr>
          <w:rFonts w:asciiTheme="minorEastAsia" w:hAnsiTheme="minorEastAsia" w:cs="仿宋" w:hint="eastAsia"/>
          <w:color w:val="000000"/>
          <w:kern w:val="0"/>
          <w:sz w:val="24"/>
          <w:szCs w:val="24"/>
          <w:shd w:val="clear" w:color="auto" w:fill="FFFFFF"/>
        </w:rPr>
        <w:t>防冲突</w:t>
      </w:r>
      <w:proofErr w:type="gramEnd"/>
      <w:r w:rsidRPr="00650839">
        <w:rPr>
          <w:rFonts w:asciiTheme="minorEastAsia" w:hAnsiTheme="minorEastAsia" w:cs="仿宋" w:hint="eastAsia"/>
          <w:color w:val="000000"/>
          <w:kern w:val="0"/>
          <w:sz w:val="24"/>
          <w:szCs w:val="24"/>
          <w:shd w:val="clear" w:color="auto" w:fill="FFFFFF"/>
        </w:rPr>
        <w:t>机制： ≥30个标签/秒。</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j.符合国际相关行业标准，如ISO15693标准，ISO 18000-3标准等，具有良好的互换性与兼容性。</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5、图书分类</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lastRenderedPageBreak/>
        <w:t>根据《中国图书馆分类法》第五版进行分类。能细分的都要细分，使用专用复分表、总论复分表、地区表、时代表、民族表。</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6、编目加工</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6.1按《新版机读目录格式使用手册》著录。</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我馆要求必备字段有：头标区、001、010、100、101、200、205、210、215、225、300、410、517、690、701、702、711、712、801。</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以上所列的字段中，图书有的一定要录；有检索意义的题名、著者等，要做检索项，使它能检索出该条书目数据。</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6.2 含光盘或磁带的图书一定要在215@e处注明，并标明数量，无书的光盘或磁带必须在光盘移交清单或磁带移交清单上录入，并标明价格。随书的光盘也贴上分类标签，作为图书的1个复本。</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6.3 尺寸以“cm”为单位。</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6.4 所有字母及阿拉伯数字均用半角字符。</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6.5 关于重书，请先查核是否同1批次采购的图书，如是同1批次采购的，请在加工前查核清楚复本数量再统一加工；如是原有馆藏的复本，在确认确实需要重复购买后直接加工即可。</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6.6 中标人在系统做图书验收时，应遵循以下两个原则：对本馆已有复本数据的图书直接增加复本；对于没有复本数据的图书，在选择书目数据时以许昌市图书馆所使用的书目数据增加馆藏。</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7、粘贴书标要求</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7.1粘贴书标：1个。颜色为蓝色。</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7.2书标贴在书脊下方2cm处，并加覆膜；少儿类图书另加色标，各类色标颜色按图书馆要求。</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7.3书标尺寸长为3.5厘米，宽为2.6厘米。</w:t>
      </w:r>
    </w:p>
    <w:p w:rsidR="00A77BF0" w:rsidRPr="00650839"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7.4书标的打印：</w:t>
      </w:r>
      <w:proofErr w:type="gramStart"/>
      <w:r w:rsidRPr="00650839">
        <w:rPr>
          <w:rFonts w:asciiTheme="minorEastAsia" w:hAnsiTheme="minorEastAsia" w:cs="仿宋" w:hint="eastAsia"/>
          <w:color w:val="000000"/>
          <w:kern w:val="0"/>
          <w:sz w:val="24"/>
          <w:szCs w:val="24"/>
          <w:shd w:val="clear" w:color="auto" w:fill="FFFFFF"/>
        </w:rPr>
        <w:t>书标分3行</w:t>
      </w:r>
      <w:proofErr w:type="gramEnd"/>
      <w:r w:rsidRPr="00650839">
        <w:rPr>
          <w:rFonts w:asciiTheme="minorEastAsia" w:hAnsiTheme="minorEastAsia" w:cs="仿宋" w:hint="eastAsia"/>
          <w:color w:val="000000"/>
          <w:kern w:val="0"/>
          <w:sz w:val="24"/>
          <w:szCs w:val="24"/>
          <w:shd w:val="clear" w:color="auto" w:fill="FFFFFF"/>
        </w:rPr>
        <w:t>，由上至下为分类号、</w:t>
      </w:r>
      <w:proofErr w:type="gramStart"/>
      <w:r w:rsidRPr="00650839">
        <w:rPr>
          <w:rFonts w:asciiTheme="minorEastAsia" w:hAnsiTheme="minorEastAsia" w:cs="仿宋" w:hint="eastAsia"/>
          <w:color w:val="000000"/>
          <w:kern w:val="0"/>
          <w:sz w:val="24"/>
          <w:szCs w:val="24"/>
          <w:shd w:val="clear" w:color="auto" w:fill="FFFFFF"/>
        </w:rPr>
        <w:t>种次号</w:t>
      </w:r>
      <w:proofErr w:type="gramEnd"/>
      <w:r w:rsidRPr="00650839">
        <w:rPr>
          <w:rFonts w:asciiTheme="minorEastAsia" w:hAnsiTheme="minorEastAsia" w:cs="仿宋" w:hint="eastAsia"/>
          <w:color w:val="000000"/>
          <w:kern w:val="0"/>
          <w:sz w:val="24"/>
          <w:szCs w:val="24"/>
          <w:shd w:val="clear" w:color="auto" w:fill="FFFFFF"/>
        </w:rPr>
        <w:t>、年份标识。打印内容位于书标的正中，所有字母、数字、标点符号等均用verdana2，17号，加粗。</w:t>
      </w:r>
    </w:p>
    <w:p w:rsidR="00A77BF0"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7.5书标、标签要求张贴位置准确、牢固，书标上必须完全覆盖透明胶作为保护层。如果图书有封套，需要把封套拆除再贴书标；封面是活页的，需要把活页加工牢固再贴书标。</w:t>
      </w:r>
    </w:p>
    <w:p w:rsidR="00A77BF0" w:rsidRDefault="00A77BF0" w:rsidP="00A77BF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8、合同签订后即可现场采购或以书目订单方式采购图书，现场采购结束或确定书目之日起20天内到货</w:t>
      </w:r>
      <w:r>
        <w:rPr>
          <w:rFonts w:asciiTheme="minorEastAsia" w:hAnsiTheme="minorEastAsia" w:cs="仿宋" w:hint="eastAsia"/>
          <w:color w:val="000000"/>
          <w:kern w:val="0"/>
          <w:sz w:val="24"/>
          <w:szCs w:val="24"/>
          <w:shd w:val="clear" w:color="auto" w:fill="FFFFFF"/>
        </w:rPr>
        <w:t xml:space="preserve">。 </w:t>
      </w:r>
    </w:p>
    <w:p w:rsidR="00A77BF0" w:rsidRPr="008A75D3" w:rsidRDefault="00A77BF0" w:rsidP="00A77BF0">
      <w:pPr>
        <w:widowControl/>
        <w:shd w:val="clear" w:color="auto" w:fill="FFFFFF"/>
        <w:spacing w:line="360" w:lineRule="atLeast"/>
        <w:ind w:firstLineChars="200" w:firstLine="482"/>
        <w:jc w:val="left"/>
        <w:rPr>
          <w:rFonts w:asciiTheme="minorEastAsia" w:hAnsiTheme="minorEastAsia" w:cs="仿宋"/>
          <w:b/>
          <w:color w:val="000000"/>
          <w:sz w:val="24"/>
          <w:szCs w:val="24"/>
          <w:shd w:val="clear" w:color="auto" w:fill="FFFFFF"/>
        </w:rPr>
      </w:pPr>
      <w:r w:rsidRPr="008A75D3">
        <w:rPr>
          <w:rFonts w:asciiTheme="minorEastAsia" w:hAnsiTheme="minorEastAsia" w:cs="仿宋" w:hint="eastAsia"/>
          <w:b/>
          <w:color w:val="000000"/>
          <w:sz w:val="24"/>
          <w:szCs w:val="24"/>
          <w:shd w:val="clear" w:color="auto" w:fill="FFFFFF"/>
        </w:rPr>
        <w:t>9、图书上架、排架、倒架。</w:t>
      </w:r>
    </w:p>
    <w:p w:rsidR="00A77BF0" w:rsidRPr="002F014D" w:rsidRDefault="00A77BF0" w:rsidP="00A77BF0">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2F014D">
        <w:rPr>
          <w:rFonts w:asciiTheme="minorEastAsia" w:hAnsiTheme="minorEastAsia" w:cs="仿宋" w:hint="eastAsia"/>
          <w:color w:val="000000"/>
          <w:sz w:val="24"/>
          <w:szCs w:val="24"/>
          <w:shd w:val="clear" w:color="auto" w:fill="FFFFFF"/>
        </w:rPr>
        <w:t>9.1</w:t>
      </w:r>
      <w:r w:rsidRPr="002F014D">
        <w:rPr>
          <w:rFonts w:asciiTheme="minorEastAsia" w:hAnsiTheme="minorEastAsia" w:cs="仿宋" w:hint="eastAsia"/>
          <w:color w:val="000000"/>
          <w:kern w:val="0"/>
          <w:sz w:val="24"/>
          <w:szCs w:val="24"/>
          <w:shd w:val="clear" w:color="auto" w:fill="FFFFFF"/>
        </w:rPr>
        <w:t>每批次图书到货后，</w:t>
      </w:r>
      <w:r w:rsidRPr="002F014D">
        <w:rPr>
          <w:rFonts w:asciiTheme="minorEastAsia" w:hAnsiTheme="minorEastAsia" w:cs="仿宋" w:hint="eastAsia"/>
          <w:color w:val="000000"/>
          <w:sz w:val="24"/>
          <w:szCs w:val="24"/>
          <w:shd w:val="clear" w:color="auto" w:fill="FFFFFF"/>
        </w:rPr>
        <w:t>中标人要按照采购人要求负责</w:t>
      </w:r>
      <w:r w:rsidRPr="002F014D">
        <w:rPr>
          <w:rFonts w:asciiTheme="minorEastAsia" w:hAnsiTheme="minorEastAsia" w:cs="仿宋" w:hint="eastAsia"/>
          <w:color w:val="000000"/>
          <w:kern w:val="0"/>
          <w:sz w:val="24"/>
          <w:szCs w:val="24"/>
          <w:shd w:val="clear" w:color="auto" w:fill="FFFFFF"/>
        </w:rPr>
        <w:t>将编目加工后的图书向指定的全市范围内32座智慧阅读空间进行上架、排架、倒架，相关物流运输及人员费用由中标人承担。</w:t>
      </w:r>
    </w:p>
    <w:p w:rsidR="00EA7C6C" w:rsidRPr="00A77BF0" w:rsidRDefault="00A77BF0" w:rsidP="00A77BF0">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2F014D">
        <w:rPr>
          <w:rFonts w:asciiTheme="minorEastAsia" w:hAnsiTheme="minorEastAsia" w:cs="仿宋" w:hint="eastAsia"/>
          <w:color w:val="000000"/>
          <w:kern w:val="0"/>
          <w:sz w:val="24"/>
          <w:szCs w:val="24"/>
          <w:shd w:val="clear" w:color="auto" w:fill="FFFFFF"/>
        </w:rPr>
        <w:lastRenderedPageBreak/>
        <w:t>9.2每批次图书到货后，要求30天内完成编目加工及上架、排架、</w:t>
      </w:r>
      <w:proofErr w:type="gramStart"/>
      <w:r w:rsidRPr="002F014D">
        <w:rPr>
          <w:rFonts w:asciiTheme="minorEastAsia" w:hAnsiTheme="minorEastAsia" w:cs="仿宋" w:hint="eastAsia"/>
          <w:color w:val="000000"/>
          <w:kern w:val="0"/>
          <w:sz w:val="24"/>
          <w:szCs w:val="24"/>
          <w:shd w:val="clear" w:color="auto" w:fill="FFFFFF"/>
        </w:rPr>
        <w:t>倒架工作</w:t>
      </w:r>
      <w:proofErr w:type="gramEnd"/>
      <w:r w:rsidRPr="002F014D">
        <w:rPr>
          <w:rFonts w:asciiTheme="minorEastAsia" w:hAnsiTheme="minorEastAsia" w:cs="仿宋" w:hint="eastAsia"/>
          <w:color w:val="000000"/>
          <w:kern w:val="0"/>
          <w:sz w:val="24"/>
          <w:szCs w:val="24"/>
          <w:shd w:val="clear" w:color="auto" w:fill="FFFFFF"/>
        </w:rPr>
        <w:t>。</w:t>
      </w:r>
    </w:p>
    <w:p w:rsidR="00E21E9A" w:rsidRPr="00A77BF0" w:rsidRDefault="00EA7C6C" w:rsidP="00A77BF0">
      <w:pPr>
        <w:spacing w:line="360" w:lineRule="auto"/>
        <w:ind w:firstLineChars="200" w:firstLine="482"/>
        <w:contextualSpacing/>
        <w:rPr>
          <w:rFonts w:asciiTheme="minorEastAsia" w:hAnsiTheme="minorEastAsia" w:cs="微软雅黑"/>
          <w:b/>
          <w:sz w:val="24"/>
          <w:szCs w:val="24"/>
        </w:rPr>
      </w:pPr>
      <w:r w:rsidRPr="00A77BF0">
        <w:rPr>
          <w:rFonts w:asciiTheme="minorEastAsia" w:hAnsiTheme="minorEastAsia" w:cs="微软雅黑" w:hint="eastAsia"/>
          <w:b/>
          <w:sz w:val="24"/>
          <w:szCs w:val="24"/>
        </w:rPr>
        <w:t>本采购</w:t>
      </w:r>
      <w:r w:rsidR="00A77BF0" w:rsidRPr="00A77BF0">
        <w:rPr>
          <w:rFonts w:asciiTheme="minorEastAsia" w:hAnsiTheme="minorEastAsia" w:cs="微软雅黑" w:hint="eastAsia"/>
          <w:b/>
          <w:sz w:val="24"/>
          <w:szCs w:val="24"/>
        </w:rPr>
        <w:t>需求</w:t>
      </w:r>
      <w:r w:rsidRPr="00A77BF0">
        <w:rPr>
          <w:rFonts w:asciiTheme="minorEastAsia" w:hAnsiTheme="minorEastAsia" w:cs="微软雅黑" w:hint="eastAsia"/>
          <w:b/>
          <w:sz w:val="24"/>
          <w:szCs w:val="24"/>
        </w:rPr>
        <w:t>中所列技术规格或主要参数为最低要求，不允许负偏离，否则将承担其投标被视为非实质性响应投标的风险。</w:t>
      </w:r>
    </w:p>
    <w:p w:rsidR="00E21E9A" w:rsidRDefault="00EA7C6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A77BF0">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A77BF0" w:rsidRPr="00650839" w:rsidRDefault="00A77BF0" w:rsidP="00A77BF0">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sidRPr="00650839">
        <w:rPr>
          <w:rFonts w:asciiTheme="minorEastAsia" w:eastAsiaTheme="minorEastAsia" w:hAnsiTheme="minorEastAsia" w:cs="仿宋" w:hint="eastAsia"/>
          <w:color w:val="000000"/>
          <w:sz w:val="24"/>
          <w:szCs w:val="24"/>
          <w:shd w:val="clear" w:color="auto" w:fill="FFFFFF"/>
        </w:rPr>
        <w:t>1、投标人报出投标折扣必须为固定报价，不接受区间报价（如80%-90%），且须</w:t>
      </w:r>
      <w:r w:rsidRPr="00650839">
        <w:rPr>
          <w:rFonts w:asciiTheme="minorEastAsia" w:eastAsiaTheme="minorEastAsia" w:hAnsiTheme="minorEastAsia" w:cs="仿宋"/>
          <w:color w:val="000000"/>
          <w:sz w:val="24"/>
          <w:szCs w:val="24"/>
          <w:shd w:val="clear" w:color="auto" w:fill="FFFFFF"/>
        </w:rPr>
        <w:t>在0%</w:t>
      </w:r>
      <w:r w:rsidRPr="00650839">
        <w:rPr>
          <w:rFonts w:asciiTheme="minorEastAsia" w:eastAsiaTheme="minorEastAsia" w:hAnsiTheme="minorEastAsia" w:cs="仿宋" w:hint="eastAsia"/>
          <w:color w:val="000000"/>
          <w:sz w:val="24"/>
          <w:szCs w:val="24"/>
          <w:shd w:val="clear" w:color="auto" w:fill="FFFFFF"/>
        </w:rPr>
        <w:t>&lt;</w:t>
      </w:r>
      <w:r w:rsidRPr="00650839">
        <w:rPr>
          <w:rFonts w:asciiTheme="minorEastAsia" w:eastAsiaTheme="minorEastAsia" w:hAnsiTheme="minorEastAsia" w:cs="仿宋"/>
          <w:color w:val="000000"/>
          <w:sz w:val="24"/>
          <w:szCs w:val="24"/>
          <w:shd w:val="clear" w:color="auto" w:fill="FFFFFF"/>
        </w:rPr>
        <w:t>折扣≤</w:t>
      </w:r>
      <w:r w:rsidRPr="00650839">
        <w:rPr>
          <w:rFonts w:asciiTheme="minorEastAsia" w:eastAsiaTheme="minorEastAsia" w:hAnsiTheme="minorEastAsia" w:cs="仿宋" w:hint="eastAsia"/>
          <w:color w:val="000000"/>
          <w:sz w:val="24"/>
          <w:szCs w:val="24"/>
          <w:shd w:val="clear" w:color="auto" w:fill="FFFFFF"/>
        </w:rPr>
        <w:t>10</w:t>
      </w:r>
      <w:r w:rsidRPr="00650839">
        <w:rPr>
          <w:rFonts w:asciiTheme="minorEastAsia" w:eastAsiaTheme="minorEastAsia" w:hAnsiTheme="minorEastAsia" w:cs="仿宋"/>
          <w:color w:val="000000"/>
          <w:sz w:val="24"/>
          <w:szCs w:val="24"/>
          <w:shd w:val="clear" w:color="auto" w:fill="FFFFFF"/>
        </w:rPr>
        <w:t>0%，否则按投标无效处理。</w:t>
      </w:r>
    </w:p>
    <w:p w:rsidR="00A77BF0" w:rsidRPr="00650839" w:rsidRDefault="00A77BF0" w:rsidP="00A77BF0">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Pr>
          <w:rFonts w:asciiTheme="minorEastAsia" w:eastAsiaTheme="minorEastAsia" w:hAnsiTheme="minorEastAsia" w:cs="仿宋" w:hint="eastAsia"/>
          <w:color w:val="000000"/>
          <w:sz w:val="24"/>
          <w:szCs w:val="24"/>
          <w:shd w:val="clear" w:color="auto" w:fill="FFFFFF"/>
        </w:rPr>
        <w:t>2</w:t>
      </w:r>
      <w:r w:rsidRPr="00650839">
        <w:rPr>
          <w:rFonts w:asciiTheme="minorEastAsia" w:eastAsiaTheme="minorEastAsia" w:hAnsiTheme="minorEastAsia" w:cs="仿宋" w:hint="eastAsia"/>
          <w:color w:val="000000"/>
          <w:sz w:val="24"/>
          <w:szCs w:val="24"/>
          <w:shd w:val="clear" w:color="auto" w:fill="FFFFFF"/>
        </w:rPr>
        <w:t>、投标供应商应具备馆藏</w:t>
      </w:r>
      <w:proofErr w:type="gramStart"/>
      <w:r w:rsidRPr="00650839">
        <w:rPr>
          <w:rFonts w:asciiTheme="minorEastAsia" w:eastAsiaTheme="minorEastAsia" w:hAnsiTheme="minorEastAsia" w:cs="仿宋" w:hint="eastAsia"/>
          <w:color w:val="000000"/>
          <w:sz w:val="24"/>
          <w:szCs w:val="24"/>
          <w:shd w:val="clear" w:color="auto" w:fill="FFFFFF"/>
        </w:rPr>
        <w:t>数据查重及</w:t>
      </w:r>
      <w:proofErr w:type="gramEnd"/>
      <w:r w:rsidRPr="00650839">
        <w:rPr>
          <w:rFonts w:asciiTheme="minorEastAsia" w:eastAsiaTheme="minorEastAsia" w:hAnsiTheme="minorEastAsia" w:cs="仿宋" w:hint="eastAsia"/>
          <w:color w:val="000000"/>
          <w:sz w:val="24"/>
          <w:szCs w:val="24"/>
          <w:shd w:val="clear" w:color="auto" w:fill="FFFFFF"/>
        </w:rPr>
        <w:t>图书采购MARC</w:t>
      </w:r>
      <w:proofErr w:type="gramStart"/>
      <w:r w:rsidRPr="00650839">
        <w:rPr>
          <w:rFonts w:asciiTheme="minorEastAsia" w:eastAsiaTheme="minorEastAsia" w:hAnsiTheme="minorEastAsia" w:cs="仿宋" w:hint="eastAsia"/>
          <w:color w:val="000000"/>
          <w:sz w:val="24"/>
          <w:szCs w:val="24"/>
          <w:shd w:val="clear" w:color="auto" w:fill="FFFFFF"/>
        </w:rPr>
        <w:t>数据查重能力</w:t>
      </w:r>
      <w:proofErr w:type="gramEnd"/>
      <w:r w:rsidRPr="00650839">
        <w:rPr>
          <w:rFonts w:asciiTheme="minorEastAsia" w:eastAsiaTheme="minorEastAsia" w:hAnsiTheme="minorEastAsia" w:cs="仿宋" w:hint="eastAsia"/>
          <w:color w:val="000000"/>
          <w:sz w:val="24"/>
          <w:szCs w:val="24"/>
          <w:shd w:val="clear" w:color="auto" w:fill="FFFFFF"/>
        </w:rPr>
        <w:t>，在对馆藏数据</w:t>
      </w:r>
      <w:proofErr w:type="gramStart"/>
      <w:r w:rsidRPr="00650839">
        <w:rPr>
          <w:rFonts w:asciiTheme="minorEastAsia" w:eastAsiaTheme="minorEastAsia" w:hAnsiTheme="minorEastAsia" w:cs="仿宋" w:hint="eastAsia"/>
          <w:color w:val="000000"/>
          <w:sz w:val="24"/>
          <w:szCs w:val="24"/>
          <w:shd w:val="clear" w:color="auto" w:fill="FFFFFF"/>
        </w:rPr>
        <w:t>进行查重</w:t>
      </w:r>
      <w:proofErr w:type="gramEnd"/>
      <w:r w:rsidRPr="00650839">
        <w:rPr>
          <w:rFonts w:asciiTheme="minorEastAsia" w:eastAsiaTheme="minorEastAsia" w:hAnsiTheme="minorEastAsia" w:cs="仿宋" w:hint="eastAsia"/>
          <w:color w:val="000000"/>
          <w:sz w:val="24"/>
          <w:szCs w:val="24"/>
          <w:shd w:val="clear" w:color="auto" w:fill="FFFFFF"/>
        </w:rPr>
        <w:t>,确定书目清单。书目清单应主要参考新闻出版总署评定的优秀出版社、一级图书馆馆藏重点出版社书目及当当网、亚马逊等知名网站推荐图书和获奖图书。同时国家规划重点出版项目的图书、获“国家图书奖”、“全国优秀科技图书奖”、“全国优秀外国文学图书奖”、“中国青年优秀图书奖”和“全国古籍整理图书奖的各类图书”等图书应重点配送。</w:t>
      </w:r>
    </w:p>
    <w:p w:rsidR="00A77BF0" w:rsidRDefault="00A77BF0" w:rsidP="00A77BF0">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Pr>
          <w:rFonts w:asciiTheme="minorEastAsia" w:eastAsiaTheme="minorEastAsia" w:hAnsiTheme="minorEastAsia" w:cs="仿宋" w:hint="eastAsia"/>
          <w:color w:val="000000"/>
          <w:sz w:val="24"/>
          <w:szCs w:val="24"/>
          <w:shd w:val="clear" w:color="auto" w:fill="FFFFFF"/>
        </w:rPr>
        <w:t>3</w:t>
      </w:r>
      <w:r w:rsidRPr="00650839">
        <w:rPr>
          <w:rFonts w:asciiTheme="minorEastAsia" w:eastAsiaTheme="minorEastAsia" w:hAnsiTheme="minorEastAsia" w:cs="仿宋" w:hint="eastAsia"/>
          <w:color w:val="000000"/>
          <w:sz w:val="24"/>
          <w:szCs w:val="24"/>
          <w:shd w:val="clear" w:color="auto" w:fill="FFFFFF"/>
        </w:rPr>
        <w:t>、投标供应商必须具备MARC数据加工著录能力，能够提供电子版书目数据。</w:t>
      </w:r>
    </w:p>
    <w:p w:rsidR="00E21E9A" w:rsidRDefault="00A77BF0" w:rsidP="00A77BF0">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4</w:t>
      </w:r>
      <w:r w:rsidR="00EA7C6C">
        <w:rPr>
          <w:rFonts w:ascii="宋体" w:cs="宋体" w:hint="eastAsia"/>
          <w:sz w:val="24"/>
          <w:lang w:val="zh-CN"/>
        </w:rPr>
        <w:t>、投标人应就本项目完整投标，</w:t>
      </w:r>
      <w:r w:rsidR="00EA7C6C">
        <w:rPr>
          <w:rFonts w:ascii="宋体" w:cs="宋体" w:hint="eastAsia"/>
          <w:b/>
          <w:sz w:val="24"/>
          <w:lang w:val="zh-CN"/>
        </w:rPr>
        <w:t>否则为无效投标。</w:t>
      </w:r>
    </w:p>
    <w:p w:rsidR="00E21E9A" w:rsidRDefault="00A77BF0">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00EA7C6C">
        <w:rPr>
          <w:rFonts w:ascii="宋体" w:cs="宋体" w:hint="eastAsia"/>
          <w:sz w:val="24"/>
          <w:lang w:val="zh-CN"/>
        </w:rPr>
        <w:t>、所投产品必须符合国家质量检测标准和本招标文件规定标准的全新正品现货。</w:t>
      </w:r>
    </w:p>
    <w:p w:rsidR="00E21E9A" w:rsidRDefault="00A77BF0">
      <w:pPr>
        <w:wordWrap w:val="0"/>
        <w:topLinePunct/>
        <w:spacing w:line="360" w:lineRule="auto"/>
        <w:ind w:firstLineChars="200" w:firstLine="480"/>
        <w:rPr>
          <w:rFonts w:ascii="宋体" w:cs="宋体"/>
          <w:b/>
          <w:sz w:val="24"/>
          <w:lang w:val="zh-CN"/>
        </w:rPr>
      </w:pPr>
      <w:r>
        <w:rPr>
          <w:rFonts w:ascii="宋体" w:cs="宋体" w:hint="eastAsia"/>
          <w:sz w:val="24"/>
          <w:lang w:val="zh-CN"/>
        </w:rPr>
        <w:t>6</w:t>
      </w:r>
      <w:r w:rsidR="00EA7C6C">
        <w:rPr>
          <w:rFonts w:ascii="宋体" w:cs="宋体" w:hint="eastAsia"/>
          <w:sz w:val="24"/>
          <w:lang w:val="zh-CN"/>
        </w:rPr>
        <w:t>、本项目为交钥匙工程。</w:t>
      </w:r>
    </w:p>
    <w:p w:rsidR="00E21E9A" w:rsidRDefault="00EA7C6C">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A77BF0">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E21E9A" w:rsidRDefault="00EA7C6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21E9A" w:rsidRDefault="00EA7C6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A77BF0">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A77BF0">
        <w:rPr>
          <w:rFonts w:asciiTheme="minorEastAsia" w:eastAsiaTheme="minorEastAsia" w:hAnsiTheme="minorEastAsia" w:cs="黑体" w:hint="eastAsia"/>
          <w:b/>
          <w:bCs/>
          <w:color w:val="000000"/>
          <w:shd w:val="clear" w:color="auto" w:fill="FFFFFF"/>
        </w:rPr>
        <w:t xml:space="preserve"> 960000</w:t>
      </w:r>
      <w:r>
        <w:rPr>
          <w:rFonts w:asciiTheme="minorEastAsia" w:eastAsiaTheme="minorEastAsia" w:hAnsiTheme="minorEastAsia" w:cs="黑体" w:hint="eastAsia"/>
          <w:b/>
          <w:bCs/>
          <w:color w:val="000000"/>
          <w:shd w:val="clear" w:color="auto" w:fill="FFFFFF"/>
        </w:rPr>
        <w:t>元</w:t>
      </w:r>
      <w:r w:rsidR="00A77BF0">
        <w:rPr>
          <w:rFonts w:asciiTheme="minorEastAsia" w:eastAsiaTheme="minorEastAsia" w:hAnsiTheme="minorEastAsia" w:cs="黑体" w:hint="eastAsia"/>
          <w:b/>
          <w:bCs/>
          <w:color w:val="000000"/>
          <w:shd w:val="clear" w:color="auto" w:fill="FFFFFF"/>
        </w:rPr>
        <w:t>（实洋）</w:t>
      </w:r>
      <w:r>
        <w:rPr>
          <w:rFonts w:asciiTheme="minorEastAsia" w:eastAsiaTheme="minorEastAsia" w:hAnsiTheme="minorEastAsia" w:cs="黑体" w:hint="eastAsia"/>
          <w:b/>
          <w:bCs/>
          <w:color w:val="000000"/>
          <w:shd w:val="clear" w:color="auto" w:fill="FFFFFF"/>
        </w:rPr>
        <w:t>。最高限价</w:t>
      </w:r>
      <w:r w:rsidR="00A77BF0">
        <w:rPr>
          <w:rFonts w:asciiTheme="minorEastAsia" w:eastAsiaTheme="minorEastAsia" w:hAnsiTheme="minorEastAsia" w:cs="黑体" w:hint="eastAsia"/>
          <w:b/>
          <w:bCs/>
          <w:color w:val="000000"/>
          <w:shd w:val="clear" w:color="auto" w:fill="FFFFFF"/>
        </w:rPr>
        <w:t>960000元（实洋）</w:t>
      </w:r>
      <w:r>
        <w:rPr>
          <w:rFonts w:asciiTheme="minorEastAsia" w:eastAsiaTheme="minorEastAsia" w:hAnsiTheme="minorEastAsia" w:cs="宋体" w:hint="eastAsia"/>
          <w:b/>
          <w:color w:val="000000"/>
          <w:kern w:val="0"/>
          <w:lang w:val="zh-CN"/>
        </w:rPr>
        <w:t>。超出最高限价的投标无效。</w:t>
      </w:r>
    </w:p>
    <w:p w:rsidR="00E21E9A" w:rsidRDefault="00EA7C6C">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A77BF0">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E21E9A" w:rsidRDefault="00EA7C6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A77BF0">
        <w:rPr>
          <w:rFonts w:asciiTheme="minorEastAsia" w:hAnsiTheme="minorEastAsia" w:cs="宋体" w:hint="eastAsia"/>
          <w:color w:val="000000"/>
          <w:kern w:val="0"/>
          <w:sz w:val="24"/>
          <w:szCs w:val="24"/>
          <w:lang w:val="zh-CN"/>
        </w:rPr>
        <w:t>银行转账</w:t>
      </w:r>
    </w:p>
    <w:p w:rsidR="00A77BF0" w:rsidRPr="00650839" w:rsidRDefault="00EA7C6C" w:rsidP="00A77BF0">
      <w:pPr>
        <w:wordWrap w:val="0"/>
        <w:topLinePunct/>
        <w:adjustRightInd w:val="0"/>
        <w:snapToGrid w:val="0"/>
        <w:spacing w:line="360" w:lineRule="auto"/>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color w:val="000000"/>
          <w:kern w:val="0"/>
          <w:sz w:val="24"/>
          <w:szCs w:val="24"/>
          <w:lang w:val="zh-CN"/>
        </w:rPr>
        <w:t>2、支付时间及条件：</w:t>
      </w:r>
      <w:r w:rsidR="00A77BF0" w:rsidRPr="00650839">
        <w:rPr>
          <w:rFonts w:asciiTheme="minorEastAsia" w:hAnsiTheme="minorEastAsia" w:cs="仿宋" w:hint="eastAsia"/>
          <w:color w:val="000000"/>
          <w:sz w:val="24"/>
          <w:szCs w:val="24"/>
          <w:shd w:val="clear" w:color="auto" w:fill="FFFFFF"/>
        </w:rPr>
        <w:t>合同签订后，中标人按合同约定分</w:t>
      </w:r>
      <w:r w:rsidR="00A77BF0">
        <w:rPr>
          <w:rFonts w:asciiTheme="minorEastAsia" w:hAnsiTheme="minorEastAsia" w:cs="仿宋" w:hint="eastAsia"/>
          <w:color w:val="000000"/>
          <w:sz w:val="24"/>
          <w:szCs w:val="24"/>
          <w:shd w:val="clear" w:color="auto" w:fill="FFFFFF"/>
        </w:rPr>
        <w:t>四</w:t>
      </w:r>
      <w:r w:rsidR="00A77BF0" w:rsidRPr="00650839">
        <w:rPr>
          <w:rFonts w:asciiTheme="minorEastAsia" w:hAnsiTheme="minorEastAsia" w:cs="仿宋" w:hint="eastAsia"/>
          <w:color w:val="000000"/>
          <w:sz w:val="24"/>
          <w:szCs w:val="24"/>
          <w:shd w:val="clear" w:color="auto" w:fill="FFFFFF"/>
        </w:rPr>
        <w:t>次供货，每一批次所订的图书到货并验收合格后，按实际入</w:t>
      </w:r>
      <w:proofErr w:type="gramStart"/>
      <w:r w:rsidR="00A77BF0" w:rsidRPr="00650839">
        <w:rPr>
          <w:rFonts w:asciiTheme="minorEastAsia" w:hAnsiTheme="minorEastAsia" w:cs="仿宋" w:hint="eastAsia"/>
          <w:color w:val="000000"/>
          <w:sz w:val="24"/>
          <w:szCs w:val="24"/>
          <w:shd w:val="clear" w:color="auto" w:fill="FFFFFF"/>
        </w:rPr>
        <w:t>藏实洋结算</w:t>
      </w:r>
      <w:proofErr w:type="gramEnd"/>
      <w:r w:rsidR="00A77BF0" w:rsidRPr="00650839">
        <w:rPr>
          <w:rFonts w:asciiTheme="minorEastAsia" w:hAnsiTheme="minorEastAsia" w:cs="仿宋" w:hint="eastAsia"/>
          <w:color w:val="000000"/>
          <w:sz w:val="24"/>
          <w:szCs w:val="24"/>
          <w:shd w:val="clear" w:color="auto" w:fill="FFFFFF"/>
        </w:rPr>
        <w:t>，结算价=图书标价×中标折扣。</w:t>
      </w:r>
      <w:r w:rsidR="00A77BF0" w:rsidRPr="00650839">
        <w:rPr>
          <w:rFonts w:asciiTheme="minorEastAsia" w:hAnsiTheme="minorEastAsia" w:cs="仿宋" w:hint="eastAsia"/>
          <w:color w:val="000000"/>
          <w:sz w:val="24"/>
          <w:szCs w:val="24"/>
          <w:shd w:val="clear" w:color="auto" w:fill="FFFFFF"/>
        </w:rPr>
        <w:lastRenderedPageBreak/>
        <w:t>中标人必须按该批次图书的实际付款额提供国家税务部门监制的正式发票，采购人按实际金额付款给中标人。</w:t>
      </w:r>
    </w:p>
    <w:p w:rsidR="00E21E9A" w:rsidRPr="00A77BF0" w:rsidRDefault="00E21E9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1E9A" w:rsidRDefault="00E21E9A">
      <w:pPr>
        <w:autoSpaceDE w:val="0"/>
        <w:autoSpaceDN w:val="0"/>
        <w:adjustRightInd w:val="0"/>
        <w:jc w:val="center"/>
        <w:rPr>
          <w:rFonts w:asciiTheme="majorEastAsia" w:eastAsiaTheme="majorEastAsia" w:hAnsiTheme="majorEastAsia" w:cs="宋体"/>
          <w:b/>
          <w:kern w:val="0"/>
          <w:sz w:val="36"/>
          <w:szCs w:val="36"/>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C94C44" w:rsidRDefault="00C94C44">
      <w:pPr>
        <w:autoSpaceDE w:val="0"/>
        <w:autoSpaceDN w:val="0"/>
        <w:adjustRightInd w:val="0"/>
        <w:jc w:val="center"/>
        <w:rPr>
          <w:rFonts w:asciiTheme="majorEastAsia" w:eastAsiaTheme="majorEastAsia" w:hAnsiTheme="majorEastAsia" w:cs="宋体"/>
          <w:b/>
          <w:kern w:val="0"/>
          <w:sz w:val="32"/>
          <w:szCs w:val="32"/>
        </w:rPr>
      </w:pPr>
    </w:p>
    <w:p w:rsidR="00E21E9A" w:rsidRDefault="00EA7C6C">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E21E9A" w:rsidRDefault="00EA7C6C">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21E9A">
        <w:trPr>
          <w:trHeight w:val="636"/>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21E9A" w:rsidRDefault="00EA7C6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21E9A">
        <w:trPr>
          <w:trHeight w:val="1278"/>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21E9A" w:rsidRDefault="00EA7C6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C94C44">
              <w:rPr>
                <w:rFonts w:asciiTheme="minorEastAsia" w:hAnsiTheme="minorEastAsia" w:cs="仿宋_GB2312" w:hint="eastAsia"/>
                <w:szCs w:val="21"/>
              </w:rPr>
              <w:t>2019年智慧阅读空间图书采购</w:t>
            </w:r>
          </w:p>
          <w:p w:rsidR="00E21E9A" w:rsidRDefault="00EA7C6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F741C7">
              <w:rPr>
                <w:rFonts w:asciiTheme="minorEastAsia" w:hAnsiTheme="minorEastAsia" w:cs="仿宋_GB2312" w:hint="eastAsia"/>
                <w:szCs w:val="21"/>
              </w:rPr>
              <w:t>ZFCG-G2019068</w:t>
            </w:r>
            <w:r>
              <w:rPr>
                <w:rFonts w:asciiTheme="minorEastAsia" w:hAnsiTheme="minorEastAsia" w:cs="仿宋_GB2312" w:hint="eastAsia"/>
                <w:szCs w:val="21"/>
              </w:rPr>
              <w:t>号</w:t>
            </w:r>
          </w:p>
          <w:p w:rsidR="00C94C44" w:rsidRPr="00F741C7" w:rsidRDefault="00EA7C6C" w:rsidP="00F741C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C94C44" w:rsidRPr="00F741C7">
              <w:rPr>
                <w:rFonts w:asciiTheme="minorEastAsia" w:hAnsiTheme="minorEastAsia" w:cs="仿宋_GB2312" w:hint="eastAsia"/>
                <w:szCs w:val="21"/>
              </w:rPr>
              <w:t>2018年以来出版的成人中文图书及少儿图书，总</w:t>
            </w:r>
            <w:proofErr w:type="gramStart"/>
            <w:r w:rsidR="00C94C44" w:rsidRPr="00F741C7">
              <w:rPr>
                <w:rFonts w:asciiTheme="minorEastAsia" w:hAnsiTheme="minorEastAsia" w:cs="仿宋_GB2312" w:hint="eastAsia"/>
                <w:szCs w:val="21"/>
              </w:rPr>
              <w:t>价值实洋96万元</w:t>
            </w:r>
            <w:proofErr w:type="gramEnd"/>
            <w:r w:rsidR="00C94C44" w:rsidRPr="00F741C7">
              <w:rPr>
                <w:rFonts w:asciiTheme="minorEastAsia" w:hAnsiTheme="minorEastAsia" w:cs="仿宋_GB2312" w:hint="eastAsia"/>
                <w:szCs w:val="21"/>
              </w:rPr>
              <w:t>。</w:t>
            </w:r>
          </w:p>
          <w:p w:rsidR="00E21E9A" w:rsidRDefault="00EA7C6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C94C44">
              <w:rPr>
                <w:rFonts w:asciiTheme="minorEastAsia" w:hAnsiTheme="minorEastAsia" w:cs="仿宋_GB2312" w:hint="eastAsia"/>
                <w:szCs w:val="21"/>
              </w:rPr>
              <w:t>许昌市图书馆</w:t>
            </w:r>
          </w:p>
        </w:tc>
      </w:tr>
      <w:tr w:rsidR="00E21E9A">
        <w:trPr>
          <w:trHeight w:val="1421"/>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21E9A" w:rsidRDefault="00EA7C6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C94C44">
              <w:rPr>
                <w:rFonts w:asciiTheme="minorEastAsia" w:hAnsiTheme="minorEastAsia" w:cs="仿宋_GB2312" w:hint="eastAsia"/>
                <w:szCs w:val="21"/>
              </w:rPr>
              <w:t>许昌市图书馆</w:t>
            </w:r>
          </w:p>
          <w:p w:rsidR="00E21E9A" w:rsidRDefault="00EA7C6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C94C44">
              <w:rPr>
                <w:rFonts w:asciiTheme="minorEastAsia" w:hAnsiTheme="minorEastAsia" w:cs="仿宋_GB2312" w:hint="eastAsia"/>
                <w:szCs w:val="21"/>
              </w:rPr>
              <w:t>许昌市东城区赵</w:t>
            </w:r>
            <w:proofErr w:type="gramStart"/>
            <w:r w:rsidR="00C94C44">
              <w:rPr>
                <w:rFonts w:asciiTheme="minorEastAsia" w:hAnsiTheme="minorEastAsia" w:cs="仿宋_GB2312" w:hint="eastAsia"/>
                <w:szCs w:val="21"/>
              </w:rPr>
              <w:t>湾路</w:t>
            </w:r>
            <w:proofErr w:type="gramEnd"/>
          </w:p>
          <w:p w:rsidR="00E21E9A" w:rsidRDefault="00EA7C6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联系人： </w:t>
            </w:r>
            <w:r w:rsidR="00C94C44">
              <w:rPr>
                <w:rFonts w:asciiTheme="minorEastAsia" w:hAnsiTheme="minorEastAsia" w:cs="仿宋_GB2312" w:hint="eastAsia"/>
                <w:szCs w:val="21"/>
              </w:rPr>
              <w:t>杨晓燕</w:t>
            </w:r>
            <w:r>
              <w:rPr>
                <w:rFonts w:asciiTheme="minorEastAsia" w:hAnsiTheme="minorEastAsia" w:cs="仿宋_GB2312" w:hint="eastAsia"/>
                <w:szCs w:val="21"/>
              </w:rPr>
              <w:t xml:space="preserve">                   电话：</w:t>
            </w:r>
            <w:r w:rsidR="00C94C44">
              <w:rPr>
                <w:rFonts w:asciiTheme="minorEastAsia" w:hAnsiTheme="minorEastAsia" w:cs="仿宋_GB2312" w:hint="eastAsia"/>
                <w:szCs w:val="21"/>
              </w:rPr>
              <w:t>0374-2961970</w:t>
            </w:r>
          </w:p>
        </w:tc>
      </w:tr>
      <w:tr w:rsidR="00E21E9A">
        <w:trPr>
          <w:trHeight w:val="323"/>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21E9A" w:rsidRDefault="00EA7C6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21E9A" w:rsidRDefault="00EA7C6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21E9A" w:rsidRDefault="00EA7C6C" w:rsidP="00C94C4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C94C44">
              <w:rPr>
                <w:rFonts w:asciiTheme="minorEastAsia" w:hAnsiTheme="minorEastAsia" w:cs="仿宋_GB2312" w:hint="eastAsia"/>
                <w:szCs w:val="21"/>
              </w:rPr>
              <w:t>黄</w:t>
            </w:r>
            <w:r>
              <w:rPr>
                <w:rFonts w:asciiTheme="minorEastAsia" w:hAnsiTheme="minorEastAsia" w:cs="仿宋_GB2312" w:hint="eastAsia"/>
                <w:szCs w:val="21"/>
              </w:rPr>
              <w:t>女士                    电话：0374-296</w:t>
            </w:r>
            <w:r w:rsidR="00C94C44">
              <w:rPr>
                <w:rFonts w:asciiTheme="minorEastAsia" w:hAnsiTheme="minorEastAsia" w:cs="仿宋_GB2312" w:hint="eastAsia"/>
                <w:szCs w:val="21"/>
              </w:rPr>
              <w:t>8687</w:t>
            </w:r>
          </w:p>
        </w:tc>
      </w:tr>
      <w:tr w:rsidR="00E21E9A">
        <w:trPr>
          <w:trHeight w:val="9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E21E9A" w:rsidRDefault="00EA7C6C">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21E9A" w:rsidRDefault="00EA7C6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E21E9A" w:rsidRDefault="00EA7C6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E21E9A" w:rsidRDefault="00EA7C6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E21E9A" w:rsidRDefault="00EA7C6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E21E9A" w:rsidRDefault="00EA7C6C">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E21E9A" w:rsidRDefault="00EA7C6C">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E21E9A" w:rsidRDefault="00EA7C6C">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w:t>
            </w:r>
            <w:r>
              <w:rPr>
                <w:rFonts w:asciiTheme="minorEastAsia" w:hAnsiTheme="minorEastAsia" w:hint="eastAsia"/>
                <w:bCs/>
                <w:szCs w:val="21"/>
              </w:rPr>
              <w:lastRenderedPageBreak/>
              <w:t>金流量表、所有者权益变动表及其附注；</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21E9A" w:rsidRDefault="00EA7C6C">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21E9A" w:rsidRDefault="00EA7C6C">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21E9A" w:rsidRDefault="00EA7C6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21E9A" w:rsidRDefault="00EA7C6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21E9A" w:rsidRDefault="00EA7C6C">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E21E9A" w:rsidRDefault="00EA7C6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E21E9A" w:rsidRDefault="00EA7C6C">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21E9A" w:rsidRDefault="00EA7C6C">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E21E9A" w:rsidRDefault="00EA7C6C">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21E9A" w:rsidRDefault="00EA7C6C">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21E9A" w:rsidRDefault="00EA7C6C">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E21E9A" w:rsidRDefault="00EA7C6C">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E21E9A" w:rsidRDefault="00EA7C6C">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21E9A" w:rsidRDefault="00EA7C6C">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E21E9A" w:rsidRDefault="00EA7C6C">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21E9A" w:rsidRDefault="00EA7C6C">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2" w:history="1">
              <w:r>
                <w:rPr>
                  <w:rFonts w:cs="宋体"/>
                  <w:kern w:val="0"/>
                </w:rPr>
                <w:t>www.gsxt.gov.cn</w:t>
              </w:r>
            </w:hyperlink>
            <w:r>
              <w:rPr>
                <w:rFonts w:asciiTheme="minorEastAsia" w:hAnsiTheme="minorEastAsia" w:cs="宋体" w:hint="eastAsia"/>
                <w:kern w:val="0"/>
                <w:szCs w:val="21"/>
              </w:rPr>
              <w:t>）</w:t>
            </w:r>
          </w:p>
          <w:p w:rsidR="00E21E9A" w:rsidRDefault="00EA7C6C">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21E9A" w:rsidRDefault="00EA7C6C">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21E9A" w:rsidRDefault="00EA7C6C">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21E9A" w:rsidRDefault="00EA7C6C">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E21E9A" w:rsidRDefault="00EA7C6C">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E21E9A" w:rsidRPr="00C94C44" w:rsidRDefault="00EA7C6C" w:rsidP="00C94C44">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sidRPr="00C94C44">
              <w:rPr>
                <w:rFonts w:asciiTheme="minorEastAsia" w:hAnsiTheme="minorEastAsia" w:cs="仿宋_GB2312" w:hint="eastAsia"/>
                <w:b/>
                <w:szCs w:val="21"/>
                <w:shd w:val="clear" w:color="auto" w:fill="FFFFFF"/>
              </w:rPr>
              <w:t>八、</w:t>
            </w:r>
            <w:r w:rsidR="00C94C44">
              <w:rPr>
                <w:rFonts w:asciiTheme="minorEastAsia" w:hAnsiTheme="minorEastAsia" w:cs="仿宋" w:hint="eastAsia"/>
                <w:color w:val="000000"/>
                <w:kern w:val="0"/>
                <w:sz w:val="24"/>
                <w:szCs w:val="24"/>
                <w:shd w:val="clear" w:color="auto" w:fill="FFFFFF"/>
              </w:rPr>
              <w:t>投标人</w:t>
            </w:r>
            <w:r w:rsidR="00C94C44" w:rsidRPr="00650839">
              <w:rPr>
                <w:rFonts w:asciiTheme="minorEastAsia" w:hAnsiTheme="minorEastAsia" w:cs="仿宋" w:hint="eastAsia"/>
                <w:color w:val="000000"/>
                <w:kern w:val="0"/>
                <w:sz w:val="24"/>
                <w:szCs w:val="24"/>
                <w:shd w:val="clear" w:color="auto" w:fill="FFFFFF"/>
              </w:rPr>
              <w:t>具有新闻出版行政部门颁发的《出版物经营许可证》。</w:t>
            </w:r>
          </w:p>
        </w:tc>
      </w:tr>
      <w:tr w:rsidR="00E21E9A">
        <w:trPr>
          <w:trHeight w:val="504"/>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E21E9A" w:rsidRDefault="00EA7C6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A2B05">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A2B0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E21E9A">
        <w:trPr>
          <w:trHeight w:val="504"/>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E21E9A" w:rsidRDefault="00C94C44" w:rsidP="00C94C4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960000</w:t>
            </w:r>
            <w:r w:rsidR="00EA7C6C">
              <w:rPr>
                <w:rFonts w:asciiTheme="minorEastAsia" w:hAnsiTheme="minorEastAsia" w:cs="宋体" w:hint="eastAsia"/>
                <w:bCs/>
                <w:szCs w:val="21"/>
                <w:lang w:val="zh-CN"/>
              </w:rPr>
              <w:t xml:space="preserve"> 元，超出最高限价的投标无效</w:t>
            </w:r>
          </w:p>
        </w:tc>
      </w:tr>
      <w:tr w:rsidR="00E21E9A">
        <w:trPr>
          <w:trHeight w:val="907"/>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21E9A" w:rsidRDefault="009A2B0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A7C6C">
              <w:rPr>
                <w:rFonts w:asciiTheme="minorEastAsia" w:hAnsiTheme="minorEastAsia" w:cs="宋体"/>
                <w:b/>
                <w:color w:val="000000"/>
                <w:kern w:val="0"/>
                <w:szCs w:val="21"/>
                <w:lang w:val="zh-CN"/>
              </w:rPr>
              <w:instrText xml:space="preserve"> </w:instrText>
            </w:r>
            <w:r w:rsidR="00EA7C6C">
              <w:rPr>
                <w:rFonts w:asciiTheme="minorEastAsia" w:hAnsiTheme="minorEastAsia" w:cs="宋体" w:hint="eastAsia"/>
                <w:b/>
                <w:color w:val="000000"/>
                <w:kern w:val="0"/>
                <w:szCs w:val="21"/>
                <w:lang w:val="zh-CN"/>
              </w:rPr>
              <w:instrText>eq \o\ac(□,</w:instrText>
            </w:r>
            <w:r w:rsidR="00EA7C6C">
              <w:rPr>
                <w:rFonts w:asciiTheme="minorEastAsia" w:hAnsiTheme="minorEastAsia" w:cs="宋体" w:hint="eastAsia"/>
                <w:b/>
                <w:color w:val="000000"/>
                <w:kern w:val="0"/>
                <w:position w:val="2"/>
                <w:szCs w:val="21"/>
                <w:lang w:val="zh-CN"/>
              </w:rPr>
              <w:instrText>√</w:instrText>
            </w:r>
            <w:r w:rsidR="00EA7C6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7C6C">
              <w:rPr>
                <w:rFonts w:asciiTheme="minorEastAsia" w:hAnsiTheme="minorEastAsia" w:cs="宋体" w:hint="eastAsia"/>
                <w:bCs/>
                <w:szCs w:val="21"/>
                <w:lang w:val="zh-CN"/>
              </w:rPr>
              <w:t>不组织</w:t>
            </w:r>
          </w:p>
          <w:p w:rsidR="00E21E9A" w:rsidRDefault="00EA7C6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21E9A">
        <w:trPr>
          <w:trHeight w:val="907"/>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E21E9A" w:rsidRDefault="009A2B0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A7C6C">
              <w:rPr>
                <w:rFonts w:asciiTheme="minorEastAsia" w:hAnsiTheme="minorEastAsia" w:cs="宋体"/>
                <w:b/>
                <w:color w:val="000000"/>
                <w:kern w:val="0"/>
                <w:szCs w:val="21"/>
                <w:lang w:val="zh-CN"/>
              </w:rPr>
              <w:instrText xml:space="preserve"> </w:instrText>
            </w:r>
            <w:r w:rsidR="00EA7C6C">
              <w:rPr>
                <w:rFonts w:asciiTheme="minorEastAsia" w:hAnsiTheme="minorEastAsia" w:cs="宋体" w:hint="eastAsia"/>
                <w:b/>
                <w:color w:val="000000"/>
                <w:kern w:val="0"/>
                <w:szCs w:val="21"/>
                <w:lang w:val="zh-CN"/>
              </w:rPr>
              <w:instrText>eq \o\ac(□,</w:instrText>
            </w:r>
            <w:r w:rsidR="00EA7C6C">
              <w:rPr>
                <w:rFonts w:asciiTheme="minorEastAsia" w:hAnsiTheme="minorEastAsia" w:cs="宋体" w:hint="eastAsia"/>
                <w:b/>
                <w:color w:val="000000"/>
                <w:kern w:val="0"/>
                <w:position w:val="2"/>
                <w:szCs w:val="21"/>
                <w:lang w:val="zh-CN"/>
              </w:rPr>
              <w:instrText>√</w:instrText>
            </w:r>
            <w:r w:rsidR="00EA7C6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7C6C">
              <w:rPr>
                <w:rFonts w:asciiTheme="minorEastAsia" w:hAnsiTheme="minorEastAsia" w:cs="宋体" w:hint="eastAsia"/>
                <w:bCs/>
                <w:szCs w:val="21"/>
                <w:lang w:val="zh-CN"/>
              </w:rPr>
              <w:t>不召开</w:t>
            </w:r>
          </w:p>
          <w:p w:rsidR="00E21E9A" w:rsidRDefault="00EA7C6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21E9A">
        <w:trPr>
          <w:trHeight w:val="504"/>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21E9A" w:rsidRDefault="009A2B0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A7C6C">
              <w:rPr>
                <w:rFonts w:asciiTheme="minorEastAsia" w:hAnsiTheme="minorEastAsia" w:cs="宋体"/>
                <w:b/>
                <w:color w:val="000000"/>
                <w:kern w:val="0"/>
                <w:szCs w:val="21"/>
                <w:lang w:val="zh-CN"/>
              </w:rPr>
              <w:instrText xml:space="preserve"> </w:instrText>
            </w:r>
            <w:r w:rsidR="00EA7C6C">
              <w:rPr>
                <w:rFonts w:asciiTheme="minorEastAsia" w:hAnsiTheme="minorEastAsia" w:cs="宋体" w:hint="eastAsia"/>
                <w:b/>
                <w:color w:val="000000"/>
                <w:kern w:val="0"/>
                <w:szCs w:val="21"/>
                <w:lang w:val="zh-CN"/>
              </w:rPr>
              <w:instrText>eq \o\ac(□,</w:instrText>
            </w:r>
            <w:r w:rsidR="00EA7C6C">
              <w:rPr>
                <w:rFonts w:asciiTheme="minorEastAsia" w:hAnsiTheme="minorEastAsia" w:cs="宋体" w:hint="eastAsia"/>
                <w:b/>
                <w:color w:val="000000"/>
                <w:kern w:val="0"/>
                <w:position w:val="2"/>
                <w:szCs w:val="21"/>
                <w:lang w:val="zh-CN"/>
              </w:rPr>
              <w:instrText>√</w:instrText>
            </w:r>
            <w:r w:rsidR="00EA7C6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7C6C">
              <w:rPr>
                <w:rFonts w:asciiTheme="minorEastAsia" w:hAnsiTheme="minorEastAsia" w:cs="宋体" w:hint="eastAsia"/>
                <w:bCs/>
                <w:szCs w:val="21"/>
                <w:lang w:val="zh-CN"/>
              </w:rPr>
              <w:t xml:space="preserve">不允许    </w:t>
            </w:r>
            <w:r w:rsidR="00EA7C6C">
              <w:rPr>
                <w:rFonts w:asciiTheme="minorEastAsia" w:hAnsiTheme="minorEastAsia" w:cs="宋体" w:hint="eastAsia"/>
                <w:b/>
                <w:bCs/>
                <w:szCs w:val="21"/>
                <w:lang w:val="zh-CN"/>
              </w:rPr>
              <w:t>□</w:t>
            </w:r>
            <w:r w:rsidR="00EA7C6C">
              <w:rPr>
                <w:rFonts w:asciiTheme="minorEastAsia" w:hAnsiTheme="minorEastAsia" w:hint="eastAsia"/>
                <w:szCs w:val="21"/>
              </w:rPr>
              <w:t>允许</w:t>
            </w:r>
          </w:p>
        </w:tc>
      </w:tr>
      <w:tr w:rsidR="00E21E9A">
        <w:trPr>
          <w:trHeight w:val="504"/>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E21E9A" w:rsidRDefault="00EA7C6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E21E9A" w:rsidRDefault="00EA7C6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21E9A">
        <w:trPr>
          <w:trHeight w:val="504"/>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21E9A" w:rsidRDefault="00EA7C6C">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E21E9A" w:rsidRDefault="009A2B0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A7C6C">
              <w:rPr>
                <w:rFonts w:asciiTheme="minorEastAsia" w:hAnsiTheme="minorEastAsia" w:cs="宋体"/>
                <w:b/>
                <w:color w:val="000000"/>
                <w:kern w:val="0"/>
                <w:szCs w:val="21"/>
                <w:lang w:val="zh-CN"/>
              </w:rPr>
              <w:instrText xml:space="preserve"> </w:instrText>
            </w:r>
            <w:r w:rsidR="00EA7C6C">
              <w:rPr>
                <w:rFonts w:asciiTheme="minorEastAsia" w:hAnsiTheme="minorEastAsia" w:cs="宋体" w:hint="eastAsia"/>
                <w:b/>
                <w:color w:val="000000"/>
                <w:kern w:val="0"/>
                <w:szCs w:val="21"/>
                <w:lang w:val="zh-CN"/>
              </w:rPr>
              <w:instrText>eq \o\ac(□,</w:instrText>
            </w:r>
            <w:r w:rsidR="00EA7C6C">
              <w:rPr>
                <w:rFonts w:asciiTheme="minorEastAsia" w:hAnsiTheme="minorEastAsia" w:cs="宋体" w:hint="eastAsia"/>
                <w:b/>
                <w:color w:val="000000"/>
                <w:kern w:val="0"/>
                <w:position w:val="2"/>
                <w:szCs w:val="21"/>
                <w:lang w:val="zh-CN"/>
              </w:rPr>
              <w:instrText>√</w:instrText>
            </w:r>
            <w:r w:rsidR="00EA7C6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7C6C">
              <w:rPr>
                <w:rFonts w:asciiTheme="minorEastAsia" w:hAnsiTheme="minorEastAsia" w:cs="宋体" w:hint="eastAsia"/>
                <w:bCs/>
                <w:szCs w:val="21"/>
                <w:lang w:val="zh-CN"/>
              </w:rPr>
              <w:t xml:space="preserve">不允许   </w:t>
            </w:r>
            <w:r w:rsidR="00EA7C6C">
              <w:rPr>
                <w:rFonts w:asciiTheme="minorEastAsia" w:hAnsiTheme="minorEastAsia" w:cs="宋体" w:hint="eastAsia"/>
                <w:b/>
                <w:bCs/>
                <w:szCs w:val="21"/>
                <w:lang w:val="zh-CN"/>
              </w:rPr>
              <w:t>□</w:t>
            </w:r>
            <w:r w:rsidR="00EA7C6C">
              <w:rPr>
                <w:rFonts w:asciiTheme="minorEastAsia" w:hAnsiTheme="minorEastAsia" w:cs="仿宋_GB2312" w:hint="eastAsia"/>
                <w:szCs w:val="21"/>
              </w:rPr>
              <w:t>允许</w:t>
            </w:r>
          </w:p>
        </w:tc>
      </w:tr>
      <w:tr w:rsidR="00E21E9A">
        <w:trPr>
          <w:trHeight w:val="504"/>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E21E9A" w:rsidRDefault="00F741C7" w:rsidP="00F741C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EA7C6C">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A7C6C">
              <w:rPr>
                <w:rFonts w:asciiTheme="minorEastAsia" w:hAnsiTheme="minorEastAsia" w:cs="宋体" w:hint="eastAsia"/>
                <w:bCs/>
                <w:szCs w:val="21"/>
                <w:lang w:val="zh-CN"/>
              </w:rPr>
              <w:t>月</w:t>
            </w:r>
            <w:r>
              <w:rPr>
                <w:rFonts w:asciiTheme="minorEastAsia" w:hAnsiTheme="minorEastAsia" w:cs="宋体" w:hint="eastAsia"/>
                <w:bCs/>
                <w:szCs w:val="21"/>
                <w:lang w:val="zh-CN"/>
              </w:rPr>
              <w:t>3</w:t>
            </w:r>
            <w:r w:rsidR="00EA7C6C">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A7C6C">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A7C6C">
              <w:rPr>
                <w:rFonts w:asciiTheme="minorEastAsia" w:hAnsiTheme="minorEastAsia" w:cs="宋体" w:hint="eastAsia"/>
                <w:bCs/>
                <w:szCs w:val="21"/>
                <w:lang w:val="zh-CN"/>
              </w:rPr>
              <w:t>分（北京时间）</w:t>
            </w:r>
          </w:p>
        </w:tc>
      </w:tr>
      <w:tr w:rsidR="00E21E9A">
        <w:trPr>
          <w:trHeight w:val="504"/>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21E9A" w:rsidRDefault="00EA7C6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E21E9A" w:rsidRDefault="00EA7C6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F741C7">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E21E9A">
        <w:trPr>
          <w:trHeight w:val="504"/>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E21E9A" w:rsidRDefault="00EA7C6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E21E9A" w:rsidRDefault="00EA7C6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C94C44">
              <w:rPr>
                <w:rFonts w:asciiTheme="minorEastAsia" w:hAnsiTheme="minorEastAsia" w:cs="仿宋_GB2312" w:hint="eastAsia"/>
                <w:szCs w:val="21"/>
                <w:lang w:val="zh-CN"/>
              </w:rPr>
              <w:t>壹万玖仟</w:t>
            </w:r>
            <w:r>
              <w:rPr>
                <w:rFonts w:asciiTheme="minorEastAsia" w:hAnsiTheme="minorEastAsia" w:cs="仿宋_GB2312" w:hint="eastAsia"/>
                <w:szCs w:val="21"/>
                <w:lang w:val="zh-CN"/>
              </w:rPr>
              <w:t>元（</w:t>
            </w:r>
            <w:r w:rsidR="00C94C44">
              <w:rPr>
                <w:rFonts w:asciiTheme="minorEastAsia" w:hAnsiTheme="minorEastAsia" w:cs="仿宋_GB2312" w:hint="eastAsia"/>
                <w:szCs w:val="21"/>
                <w:lang w:val="zh-CN"/>
              </w:rPr>
              <w:t>¥19000</w:t>
            </w:r>
            <w:r>
              <w:rPr>
                <w:rFonts w:asciiTheme="minorEastAsia" w:hAnsiTheme="minorEastAsia" w:cs="仿宋_GB2312" w:hint="eastAsia"/>
                <w:szCs w:val="21"/>
                <w:lang w:val="zh-CN"/>
              </w:rPr>
              <w:t>元 ）</w:t>
            </w:r>
          </w:p>
          <w:p w:rsidR="00E21E9A" w:rsidRDefault="00EA7C6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E21E9A" w:rsidRDefault="00EA7C6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E21E9A" w:rsidRDefault="00EA7C6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21E9A" w:rsidRDefault="00EA7C6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w:t>
            </w:r>
            <w:r>
              <w:rPr>
                <w:rFonts w:asciiTheme="minorEastAsia" w:hAnsiTheme="minorEastAsia" w:cs="仿宋_GB2312" w:hint="eastAsia"/>
                <w:szCs w:val="21"/>
                <w:lang w:val="zh-CN"/>
              </w:rPr>
              <w:lastRenderedPageBreak/>
              <w:t>证金缴纳说明单”，获取缴费说明单，根据每个标段的缴纳说明单在缴纳截止时间前缴纳；</w:t>
            </w:r>
          </w:p>
          <w:p w:rsidR="00E21E9A" w:rsidRDefault="00EA7C6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E21E9A" w:rsidRDefault="00EA7C6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E21E9A" w:rsidRDefault="00EA7C6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21E9A" w:rsidRDefault="00EA7C6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E21E9A" w:rsidRDefault="00EA7C6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E21E9A" w:rsidRDefault="00EA7C6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E21E9A" w:rsidRDefault="00EA7C6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E21E9A" w:rsidRDefault="00EA7C6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21E9A" w:rsidRDefault="00EA7C6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21E9A" w:rsidRDefault="00EA7C6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五、投标保证金退还咨询电话：0374-2968027（许昌市公共资源交易中心交易见证部）。</w:t>
            </w:r>
          </w:p>
        </w:tc>
      </w:tr>
      <w:tr w:rsidR="00E21E9A">
        <w:trPr>
          <w:trHeight w:val="156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21E9A" w:rsidRDefault="00EA7C6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21E9A" w:rsidRDefault="00EA7C6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Pr>
                  <w:rFonts w:asciiTheme="minorEastAsia" w:hAnsiTheme="minorEastAsia" w:cs="宋体"/>
                  <w:color w:val="000000"/>
                  <w:szCs w:val="21"/>
                </w:rPr>
                <w:t>许昌市政府网</w:t>
              </w:r>
            </w:hyperlink>
            <w:r>
              <w:rPr>
                <w:rFonts w:asciiTheme="minorEastAsia" w:hAnsiTheme="minorEastAsia" w:cs="宋体" w:hint="eastAsia"/>
                <w:color w:val="000000"/>
                <w:szCs w:val="21"/>
              </w:rPr>
              <w:t>》</w:t>
            </w:r>
          </w:p>
        </w:tc>
      </w:tr>
      <w:tr w:rsidR="00E21E9A">
        <w:trPr>
          <w:trHeight w:val="51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21E9A" w:rsidRDefault="00EA7C6C">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E21E9A" w:rsidRDefault="00EA7C6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E21E9A">
        <w:trPr>
          <w:trHeight w:val="51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21E9A" w:rsidRDefault="00EA7C6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21E9A" w:rsidRDefault="00EA7C6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21E9A">
        <w:trPr>
          <w:trHeight w:val="51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E21E9A" w:rsidRDefault="009A2B0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EA7C6C">
              <w:rPr>
                <w:rFonts w:ascii="新宋体" w:eastAsia="新宋体" w:hAnsi="新宋体"/>
                <w:b/>
                <w:szCs w:val="21"/>
              </w:rPr>
              <w:instrText xml:space="preserve"> </w:instrText>
            </w:r>
            <w:r w:rsidR="00EA7C6C">
              <w:rPr>
                <w:rFonts w:ascii="新宋体" w:eastAsia="新宋体" w:hAnsi="新宋体" w:hint="eastAsia"/>
                <w:b/>
                <w:szCs w:val="21"/>
              </w:rPr>
              <w:instrText>eq \o\ac(□,√)</w:instrText>
            </w:r>
            <w:r>
              <w:rPr>
                <w:rFonts w:ascii="新宋体" w:eastAsia="新宋体" w:hAnsi="新宋体"/>
                <w:b/>
                <w:szCs w:val="21"/>
              </w:rPr>
              <w:fldChar w:fldCharType="end"/>
            </w:r>
            <w:r w:rsidR="00EA7C6C">
              <w:rPr>
                <w:rFonts w:ascii="新宋体" w:eastAsia="新宋体" w:hAnsi="新宋体" w:hint="eastAsia"/>
                <w:szCs w:val="21"/>
              </w:rPr>
              <w:t>电子投标文件：成功上传至《全国公共资源交易平台（河南省·许昌市）》公共资源交易系统加密电子投标文件1份</w:t>
            </w:r>
            <w:r w:rsidR="00EA7C6C">
              <w:rPr>
                <w:rFonts w:hAnsi="宋体" w:cs="宋体" w:hint="eastAsia"/>
                <w:szCs w:val="21"/>
                <w:lang w:val="zh-CN"/>
              </w:rPr>
              <w:t>（文件格式为：</w:t>
            </w:r>
            <w:r w:rsidR="00EA7C6C">
              <w:rPr>
                <w:rFonts w:hAnsi="宋体" w:cs="宋体" w:hint="eastAsia"/>
                <w:szCs w:val="21"/>
                <w:lang w:val="zh-CN"/>
              </w:rPr>
              <w:t xml:space="preserve"> XXX</w:t>
            </w:r>
            <w:r w:rsidR="00EA7C6C">
              <w:rPr>
                <w:rFonts w:hAnsi="宋体" w:cs="宋体" w:hint="eastAsia"/>
                <w:szCs w:val="21"/>
                <w:lang w:val="zh-CN"/>
              </w:rPr>
              <w:t>公司</w:t>
            </w:r>
            <w:r w:rsidR="00EA7C6C">
              <w:rPr>
                <w:rFonts w:hAnsi="宋体" w:cs="宋体" w:hint="eastAsia"/>
                <w:szCs w:val="21"/>
                <w:lang w:val="zh-CN"/>
              </w:rPr>
              <w:t>XXX</w:t>
            </w:r>
            <w:r w:rsidR="00EA7C6C">
              <w:rPr>
                <w:rFonts w:hAnsi="宋体" w:cs="宋体" w:hint="eastAsia"/>
                <w:szCs w:val="21"/>
                <w:lang w:val="zh-CN"/>
              </w:rPr>
              <w:t>项目编号</w:t>
            </w:r>
            <w:r w:rsidR="00EA7C6C">
              <w:rPr>
                <w:rFonts w:hAnsi="宋体" w:cs="宋体" w:hint="eastAsia"/>
                <w:szCs w:val="21"/>
                <w:lang w:val="zh-CN"/>
              </w:rPr>
              <w:t>.file</w:t>
            </w:r>
            <w:r w:rsidR="00EA7C6C">
              <w:rPr>
                <w:rFonts w:hAnsi="宋体" w:cs="宋体" w:hint="eastAsia"/>
                <w:szCs w:val="21"/>
                <w:lang w:val="zh-CN"/>
              </w:rPr>
              <w:t>）。</w:t>
            </w:r>
            <w:r w:rsidR="00EA7C6C">
              <w:rPr>
                <w:rFonts w:ascii="新宋体" w:eastAsia="新宋体" w:hAnsi="新宋体" w:hint="eastAsia"/>
                <w:szCs w:val="21"/>
              </w:rPr>
              <w:t>使用电子介质存储的备份文件1份（文件格式为：名称为“备份”的文件夹）。</w:t>
            </w:r>
          </w:p>
          <w:p w:rsidR="00E21E9A" w:rsidRDefault="009A2B0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EA7C6C">
              <w:rPr>
                <w:rFonts w:ascii="新宋体" w:eastAsia="新宋体" w:hAnsi="新宋体"/>
                <w:b/>
                <w:szCs w:val="21"/>
              </w:rPr>
              <w:instrText xml:space="preserve"> </w:instrText>
            </w:r>
            <w:r w:rsidR="00EA7C6C">
              <w:rPr>
                <w:rFonts w:ascii="新宋体" w:eastAsia="新宋体" w:hAnsi="新宋体" w:hint="eastAsia"/>
                <w:b/>
                <w:szCs w:val="21"/>
              </w:rPr>
              <w:instrText>eq \o\ac(□,√)</w:instrText>
            </w:r>
            <w:r>
              <w:rPr>
                <w:rFonts w:ascii="新宋体" w:eastAsia="新宋体" w:hAnsi="新宋体"/>
                <w:b/>
                <w:szCs w:val="21"/>
              </w:rPr>
              <w:fldChar w:fldCharType="end"/>
            </w:r>
            <w:r w:rsidR="00EA7C6C">
              <w:rPr>
                <w:rFonts w:ascii="新宋体" w:eastAsia="新宋体" w:hAnsi="新宋体" w:hint="eastAsia"/>
                <w:szCs w:val="21"/>
              </w:rPr>
              <w:t>纸质投标文件：</w:t>
            </w:r>
            <w:r w:rsidR="00EA7C6C">
              <w:rPr>
                <w:rFonts w:asciiTheme="minorEastAsia" w:hAnsiTheme="minorEastAsia" w:cs="仿宋_GB2312" w:hint="eastAsia"/>
                <w:szCs w:val="21"/>
              </w:rPr>
              <w:t>正本</w:t>
            </w:r>
            <w:r w:rsidR="00EA7C6C">
              <w:rPr>
                <w:rFonts w:asciiTheme="minorEastAsia" w:hAnsiTheme="minorEastAsia" w:cs="仿宋_GB2312" w:hint="eastAsia"/>
                <w:b/>
                <w:szCs w:val="21"/>
              </w:rPr>
              <w:t>一</w:t>
            </w:r>
            <w:r w:rsidR="00EA7C6C">
              <w:rPr>
                <w:rFonts w:asciiTheme="minorEastAsia" w:hAnsiTheme="minorEastAsia" w:cs="仿宋_GB2312" w:hint="eastAsia"/>
                <w:szCs w:val="21"/>
              </w:rPr>
              <w:t>份，副本</w:t>
            </w:r>
            <w:r w:rsidR="00EA7C6C" w:rsidRPr="000F4A04">
              <w:rPr>
                <w:rFonts w:asciiTheme="minorEastAsia" w:hAnsiTheme="minorEastAsia" w:cs="仿宋_GB2312" w:hint="eastAsia"/>
                <w:szCs w:val="21"/>
              </w:rPr>
              <w:t>一</w:t>
            </w:r>
            <w:r w:rsidR="00EA7C6C">
              <w:rPr>
                <w:rFonts w:asciiTheme="minorEastAsia" w:hAnsiTheme="minorEastAsia" w:cs="仿宋_GB2312" w:hint="eastAsia"/>
                <w:szCs w:val="21"/>
              </w:rPr>
              <w:t>份。使用</w:t>
            </w:r>
            <w:r w:rsidR="00EA7C6C">
              <w:rPr>
                <w:rFonts w:ascii="新宋体" w:eastAsia="新宋体" w:hAnsi="新宋体" w:hint="eastAsia"/>
                <w:szCs w:val="21"/>
              </w:rPr>
              <w:t>格式为“投标文件（供打印）.PDF”的文件</w:t>
            </w:r>
          </w:p>
          <w:p w:rsidR="00E21E9A" w:rsidRDefault="00EA7C6C">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21E9A">
        <w:trPr>
          <w:trHeight w:val="51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21E9A" w:rsidRDefault="00EA7C6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21E9A" w:rsidRDefault="009A2B0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A7C6C">
              <w:rPr>
                <w:rFonts w:ascii="新宋体" w:eastAsia="新宋体" w:hAnsi="新宋体"/>
                <w:b/>
                <w:szCs w:val="21"/>
              </w:rPr>
              <w:instrText xml:space="preserve"> </w:instrText>
            </w:r>
            <w:r w:rsidR="00EA7C6C">
              <w:rPr>
                <w:rFonts w:ascii="新宋体" w:eastAsia="新宋体" w:hAnsi="新宋体" w:hint="eastAsia"/>
                <w:b/>
                <w:szCs w:val="21"/>
              </w:rPr>
              <w:instrText>eq \o\ac(□,√)</w:instrText>
            </w:r>
            <w:r>
              <w:rPr>
                <w:rFonts w:ascii="新宋体" w:eastAsia="新宋体" w:hAnsi="新宋体"/>
                <w:b/>
                <w:szCs w:val="21"/>
              </w:rPr>
              <w:fldChar w:fldCharType="end"/>
            </w:r>
            <w:r w:rsidR="00EA7C6C">
              <w:rPr>
                <w:rFonts w:ascii="新宋体" w:eastAsia="新宋体" w:hAnsi="新宋体" w:hint="eastAsia"/>
                <w:szCs w:val="21"/>
              </w:rPr>
              <w:t>电子投标文件：按招标文件要求加盖投标人电子印章和法人电子印章。</w:t>
            </w:r>
          </w:p>
          <w:p w:rsidR="00E21E9A" w:rsidRDefault="009A2B05">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EA7C6C">
              <w:rPr>
                <w:rFonts w:ascii="新宋体" w:eastAsia="新宋体" w:hAnsi="新宋体"/>
                <w:b/>
                <w:szCs w:val="21"/>
              </w:rPr>
              <w:instrText xml:space="preserve"> </w:instrText>
            </w:r>
            <w:r w:rsidR="00EA7C6C">
              <w:rPr>
                <w:rFonts w:ascii="新宋体" w:eastAsia="新宋体" w:hAnsi="新宋体" w:hint="eastAsia"/>
                <w:b/>
                <w:szCs w:val="21"/>
              </w:rPr>
              <w:instrText>eq \o\ac(□,√)</w:instrText>
            </w:r>
            <w:r>
              <w:rPr>
                <w:rFonts w:ascii="新宋体" w:eastAsia="新宋体" w:hAnsi="新宋体"/>
                <w:b/>
                <w:szCs w:val="21"/>
              </w:rPr>
              <w:fldChar w:fldCharType="end"/>
            </w:r>
            <w:r w:rsidR="00EA7C6C">
              <w:rPr>
                <w:rFonts w:ascii="新宋体" w:eastAsia="新宋体" w:hAnsi="新宋体" w:hint="eastAsia"/>
                <w:szCs w:val="21"/>
              </w:rPr>
              <w:t>纸质投标文件：投标文件封面加盖投标人公章（投标文件是指投标人电子投标文件制作完成后生成的后缀名为</w:t>
            </w:r>
            <w:r w:rsidR="00EA7C6C">
              <w:rPr>
                <w:rFonts w:hAnsi="宋体" w:hint="eastAsia"/>
                <w:color w:val="000000"/>
                <w:szCs w:val="21"/>
              </w:rPr>
              <w:t>“</w:t>
            </w:r>
            <w:r w:rsidR="00EA7C6C">
              <w:rPr>
                <w:rFonts w:hAnsi="宋体" w:hint="eastAsia"/>
                <w:color w:val="000000"/>
                <w:szCs w:val="21"/>
              </w:rPr>
              <w:t>.PDF</w:t>
            </w:r>
            <w:r w:rsidR="00EA7C6C">
              <w:rPr>
                <w:rFonts w:hAnsi="宋体" w:hint="eastAsia"/>
                <w:color w:val="000000"/>
                <w:szCs w:val="21"/>
              </w:rPr>
              <w:t>”的文件</w:t>
            </w:r>
            <w:r w:rsidR="00EA7C6C">
              <w:rPr>
                <w:rFonts w:ascii="新宋体" w:eastAsia="新宋体" w:hAnsi="新宋体" w:hint="eastAsia"/>
                <w:szCs w:val="21"/>
              </w:rPr>
              <w:t>打印的纸质投标文件）。</w:t>
            </w:r>
          </w:p>
        </w:tc>
      </w:tr>
      <w:tr w:rsidR="00E21E9A">
        <w:trPr>
          <w:trHeight w:val="51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E21E9A" w:rsidRDefault="009A2B0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EA7C6C">
              <w:rPr>
                <w:rFonts w:ascii="新宋体" w:eastAsia="新宋体" w:hAnsi="新宋体"/>
                <w:b/>
                <w:szCs w:val="21"/>
              </w:rPr>
              <w:instrText xml:space="preserve"> </w:instrText>
            </w:r>
            <w:r w:rsidR="00EA7C6C">
              <w:rPr>
                <w:rFonts w:ascii="新宋体" w:eastAsia="新宋体" w:hAnsi="新宋体" w:hint="eastAsia"/>
                <w:b/>
                <w:szCs w:val="21"/>
              </w:rPr>
              <w:instrText>eq \o\ac(□,√)</w:instrText>
            </w:r>
            <w:r>
              <w:rPr>
                <w:rFonts w:ascii="新宋体" w:eastAsia="新宋体" w:hAnsi="新宋体"/>
                <w:b/>
                <w:szCs w:val="21"/>
              </w:rPr>
              <w:fldChar w:fldCharType="end"/>
            </w:r>
            <w:r w:rsidR="00EA7C6C">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21E9A" w:rsidRDefault="00EA7C6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21E9A">
        <w:trPr>
          <w:trHeight w:val="51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E21E9A" w:rsidRDefault="009A2B0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A7C6C">
              <w:rPr>
                <w:rFonts w:asciiTheme="minorEastAsia" w:hAnsiTheme="minorEastAsia" w:cs="宋体"/>
                <w:b/>
                <w:color w:val="000000"/>
                <w:kern w:val="0"/>
                <w:szCs w:val="21"/>
                <w:lang w:val="zh-CN"/>
              </w:rPr>
              <w:instrText xml:space="preserve"> </w:instrText>
            </w:r>
            <w:r w:rsidR="00EA7C6C">
              <w:rPr>
                <w:rFonts w:asciiTheme="minorEastAsia" w:hAnsiTheme="minorEastAsia" w:cs="宋体" w:hint="eastAsia"/>
                <w:b/>
                <w:color w:val="000000"/>
                <w:kern w:val="0"/>
                <w:szCs w:val="21"/>
                <w:lang w:val="zh-CN"/>
              </w:rPr>
              <w:instrText>eq \o\ac(□,</w:instrText>
            </w:r>
            <w:r w:rsidR="00EA7C6C">
              <w:rPr>
                <w:rFonts w:asciiTheme="minorEastAsia" w:hAnsiTheme="minorEastAsia" w:cs="宋体" w:hint="eastAsia"/>
                <w:b/>
                <w:color w:val="000000"/>
                <w:kern w:val="0"/>
                <w:position w:val="2"/>
                <w:szCs w:val="21"/>
                <w:lang w:val="zh-CN"/>
              </w:rPr>
              <w:instrText>√</w:instrText>
            </w:r>
            <w:r w:rsidR="00EA7C6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7C6C">
              <w:rPr>
                <w:rFonts w:asciiTheme="minorEastAsia" w:hAnsiTheme="minorEastAsia" w:cs="宋体" w:hint="eastAsia"/>
                <w:bCs/>
                <w:szCs w:val="21"/>
                <w:lang w:val="zh-CN"/>
              </w:rPr>
              <w:t>综合评分法</w:t>
            </w:r>
            <w:r w:rsidR="00EA7C6C">
              <w:rPr>
                <w:rFonts w:asciiTheme="minorEastAsia" w:hAnsiTheme="minorEastAsia" w:cs="宋体" w:hint="eastAsia"/>
                <w:color w:val="000000"/>
                <w:kern w:val="0"/>
                <w:szCs w:val="21"/>
                <w:lang w:val="zh-CN"/>
              </w:rPr>
              <w:t xml:space="preserve">  </w:t>
            </w:r>
            <w:r w:rsidR="00EA7C6C">
              <w:rPr>
                <w:rFonts w:asciiTheme="minorEastAsia" w:hAnsiTheme="minorEastAsia" w:cs="宋体" w:hint="eastAsia"/>
                <w:b/>
                <w:bCs/>
                <w:szCs w:val="21"/>
                <w:lang w:val="zh-CN"/>
              </w:rPr>
              <w:t>□</w:t>
            </w:r>
            <w:r w:rsidR="00EA7C6C">
              <w:rPr>
                <w:rFonts w:asciiTheme="minorEastAsia" w:hAnsiTheme="minorEastAsia" w:cs="仿宋_GB2312" w:hint="eastAsia"/>
                <w:szCs w:val="21"/>
                <w:lang w:val="zh-CN"/>
              </w:rPr>
              <w:t>最低评标价法</w:t>
            </w:r>
          </w:p>
        </w:tc>
      </w:tr>
      <w:tr w:rsidR="00E21E9A">
        <w:trPr>
          <w:trHeight w:val="1587"/>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21E9A" w:rsidRDefault="00EA7C6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E21E9A">
        <w:trPr>
          <w:trHeight w:val="51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21E9A" w:rsidRDefault="009A2B0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A7C6C">
              <w:rPr>
                <w:rFonts w:asciiTheme="minorEastAsia" w:hAnsiTheme="minorEastAsia" w:cs="宋体"/>
                <w:b/>
                <w:color w:val="000000"/>
                <w:kern w:val="0"/>
                <w:szCs w:val="21"/>
                <w:lang w:val="zh-CN"/>
              </w:rPr>
              <w:instrText xml:space="preserve"> </w:instrText>
            </w:r>
            <w:r w:rsidR="00EA7C6C">
              <w:rPr>
                <w:rFonts w:asciiTheme="minorEastAsia" w:hAnsiTheme="minorEastAsia" w:cs="宋体" w:hint="eastAsia"/>
                <w:b/>
                <w:color w:val="000000"/>
                <w:kern w:val="0"/>
                <w:szCs w:val="21"/>
                <w:lang w:val="zh-CN"/>
              </w:rPr>
              <w:instrText>eq \o\ac(□,</w:instrText>
            </w:r>
            <w:r w:rsidR="00EA7C6C">
              <w:rPr>
                <w:rFonts w:asciiTheme="minorEastAsia" w:hAnsiTheme="minorEastAsia" w:cs="宋体" w:hint="eastAsia"/>
                <w:b/>
                <w:color w:val="000000"/>
                <w:kern w:val="0"/>
                <w:position w:val="2"/>
                <w:szCs w:val="21"/>
                <w:lang w:val="zh-CN"/>
              </w:rPr>
              <w:instrText>√</w:instrText>
            </w:r>
            <w:r w:rsidR="00EA7C6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7C6C">
              <w:rPr>
                <w:rFonts w:asciiTheme="minorEastAsia" w:hAnsiTheme="minorEastAsia" w:cs="宋体" w:hint="eastAsia"/>
                <w:bCs/>
                <w:szCs w:val="21"/>
                <w:lang w:val="zh-CN"/>
              </w:rPr>
              <w:t>无要求</w:t>
            </w:r>
          </w:p>
          <w:p w:rsidR="00E21E9A" w:rsidRDefault="00EA7C6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E21E9A">
        <w:trPr>
          <w:trHeight w:val="51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21E9A" w:rsidRDefault="009A2B0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A7C6C">
              <w:rPr>
                <w:rFonts w:asciiTheme="minorEastAsia" w:hAnsiTheme="minorEastAsia" w:cs="宋体"/>
                <w:b/>
                <w:color w:val="000000"/>
                <w:kern w:val="0"/>
                <w:szCs w:val="21"/>
                <w:lang w:val="zh-CN"/>
              </w:rPr>
              <w:instrText xml:space="preserve"> </w:instrText>
            </w:r>
            <w:r w:rsidR="00EA7C6C">
              <w:rPr>
                <w:rFonts w:asciiTheme="minorEastAsia" w:hAnsiTheme="minorEastAsia" w:cs="宋体" w:hint="eastAsia"/>
                <w:b/>
                <w:color w:val="000000"/>
                <w:kern w:val="0"/>
                <w:szCs w:val="21"/>
                <w:lang w:val="zh-CN"/>
              </w:rPr>
              <w:instrText>eq \o\ac(□,</w:instrText>
            </w:r>
            <w:r w:rsidR="00EA7C6C">
              <w:rPr>
                <w:rFonts w:asciiTheme="minorEastAsia" w:hAnsiTheme="minorEastAsia" w:cs="宋体" w:hint="eastAsia"/>
                <w:b/>
                <w:color w:val="000000"/>
                <w:kern w:val="0"/>
                <w:position w:val="2"/>
                <w:szCs w:val="21"/>
                <w:lang w:val="zh-CN"/>
              </w:rPr>
              <w:instrText>√</w:instrText>
            </w:r>
            <w:r w:rsidR="00EA7C6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7C6C">
              <w:rPr>
                <w:rFonts w:asciiTheme="minorEastAsia" w:hAnsiTheme="minorEastAsia" w:cs="宋体" w:hint="eastAsia"/>
                <w:bCs/>
                <w:szCs w:val="21"/>
                <w:lang w:val="zh-CN"/>
              </w:rPr>
              <w:t>不收取</w:t>
            </w:r>
          </w:p>
        </w:tc>
      </w:tr>
      <w:tr w:rsidR="00E21E9A">
        <w:trPr>
          <w:trHeight w:val="51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21E9A" w:rsidRDefault="00EA7C6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21E9A" w:rsidRDefault="00EA7C6C" w:rsidP="000F4A0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名称、规格型号、数量、单价、服务要求等）电子文档，并同时通知交易见证部。联系电话：0374-296</w:t>
            </w:r>
            <w:r w:rsidR="000F4A04">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E21E9A">
        <w:trPr>
          <w:trHeight w:val="510"/>
          <w:jc w:val="center"/>
        </w:trPr>
        <w:tc>
          <w:tcPr>
            <w:tcW w:w="806" w:type="dxa"/>
            <w:vAlign w:val="center"/>
          </w:tcPr>
          <w:p w:rsidR="00E21E9A" w:rsidRDefault="00EA7C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21E9A" w:rsidRDefault="00EA7C6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21E9A" w:rsidRDefault="009A2B0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EA7C6C">
              <w:rPr>
                <w:rFonts w:asciiTheme="minorEastAsia" w:hAnsiTheme="minorEastAsia" w:cs="宋体"/>
                <w:b/>
                <w:color w:val="000000"/>
                <w:kern w:val="0"/>
                <w:szCs w:val="21"/>
                <w:lang w:val="zh-CN"/>
              </w:rPr>
              <w:instrText xml:space="preserve"> </w:instrText>
            </w:r>
            <w:r w:rsidR="00EA7C6C">
              <w:rPr>
                <w:rFonts w:asciiTheme="minorEastAsia" w:hAnsiTheme="minorEastAsia" w:cs="宋体" w:hint="eastAsia"/>
                <w:b/>
                <w:color w:val="000000"/>
                <w:kern w:val="0"/>
                <w:szCs w:val="21"/>
                <w:lang w:val="zh-CN"/>
              </w:rPr>
              <w:instrText>eq \o\ac(□,</w:instrText>
            </w:r>
            <w:r w:rsidR="00EA7C6C">
              <w:rPr>
                <w:rFonts w:asciiTheme="minorEastAsia" w:hAnsiTheme="minorEastAsia" w:cs="宋体" w:hint="eastAsia"/>
                <w:b/>
                <w:color w:val="000000"/>
                <w:kern w:val="0"/>
                <w:position w:val="2"/>
                <w:szCs w:val="21"/>
                <w:lang w:val="zh-CN"/>
              </w:rPr>
              <w:instrText>√</w:instrText>
            </w:r>
            <w:r w:rsidR="00EA7C6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A7C6C">
              <w:rPr>
                <w:rFonts w:asciiTheme="minorEastAsia" w:hAnsiTheme="minorEastAsia" w:cs="宋体" w:hint="eastAsia"/>
                <w:bCs/>
                <w:szCs w:val="21"/>
                <w:lang w:val="zh-CN"/>
              </w:rPr>
              <w:t>是。</w:t>
            </w:r>
            <w:r w:rsidR="00EA7C6C">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E21E9A" w:rsidRDefault="00EA7C6C">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rsidP="000F4A0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21E9A" w:rsidRDefault="00EA7C6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E21E9A" w:rsidRDefault="00E21E9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21E9A" w:rsidRDefault="00EA7C6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21E9A" w:rsidRDefault="00EA7C6C">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21E9A" w:rsidRDefault="00E21E9A">
      <w:pPr>
        <w:pStyle w:val="af2"/>
        <w:autoSpaceDE w:val="0"/>
        <w:autoSpaceDN w:val="0"/>
        <w:spacing w:line="360" w:lineRule="auto"/>
        <w:ind w:left="780"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21E9A" w:rsidRDefault="00EA7C6C">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21E9A" w:rsidRDefault="00EA7C6C">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E21E9A" w:rsidRDefault="00EA7C6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21E9A" w:rsidRDefault="00EA7C6C">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E21E9A" w:rsidRDefault="00EA7C6C">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21E9A" w:rsidRDefault="00EA7C6C">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21E9A" w:rsidRDefault="00EA7C6C" w:rsidP="00EA7C6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21E9A" w:rsidRDefault="00EA7C6C" w:rsidP="00EA7C6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E21E9A" w:rsidRDefault="00EA7C6C">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21E9A" w:rsidRDefault="00EA7C6C">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21E9A" w:rsidRDefault="00E21E9A">
      <w:pPr>
        <w:autoSpaceDE w:val="0"/>
        <w:autoSpaceDN w:val="0"/>
        <w:spacing w:line="360" w:lineRule="auto"/>
        <w:ind w:left="964"/>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21E9A" w:rsidRDefault="00E21E9A">
      <w:pPr>
        <w:autoSpaceDE w:val="0"/>
        <w:autoSpaceDN w:val="0"/>
        <w:spacing w:line="360" w:lineRule="auto"/>
        <w:ind w:left="964"/>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21E9A" w:rsidRDefault="00EA7C6C">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收取标准：不收取。详见投标人须知前附表。</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21E9A" w:rsidRDefault="00E21E9A">
      <w:pPr>
        <w:autoSpaceDE w:val="0"/>
        <w:autoSpaceDN w:val="0"/>
        <w:spacing w:line="360" w:lineRule="auto"/>
        <w:contextualSpacing/>
        <w:rPr>
          <w:rFonts w:asciiTheme="minorEastAsia" w:hAnsiTheme="minorEastAsia" w:cs="宋体"/>
          <w:kern w:val="0"/>
          <w:szCs w:val="21"/>
        </w:rPr>
      </w:pPr>
    </w:p>
    <w:p w:rsidR="00E21E9A" w:rsidRDefault="00E21E9A">
      <w:pPr>
        <w:autoSpaceDE w:val="0"/>
        <w:autoSpaceDN w:val="0"/>
        <w:spacing w:line="360" w:lineRule="auto"/>
        <w:contextualSpacing/>
        <w:rPr>
          <w:rFonts w:asciiTheme="minorEastAsia" w:hAnsiTheme="minorEastAsia" w:cs="宋体"/>
          <w:kern w:val="0"/>
          <w:szCs w:val="21"/>
        </w:rPr>
      </w:pPr>
    </w:p>
    <w:p w:rsidR="00E21E9A" w:rsidRDefault="00EA7C6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E21E9A" w:rsidRDefault="00EA7C6C">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21E9A" w:rsidRDefault="00EA7C6C">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w:t>
      </w:r>
      <w:r>
        <w:rPr>
          <w:rFonts w:asciiTheme="minorEastAsia" w:hAnsiTheme="minorEastAsia" w:cs="宋体" w:hint="eastAsia"/>
          <w:kern w:val="0"/>
          <w:szCs w:val="21"/>
        </w:rPr>
        <w:lastRenderedPageBreak/>
        <w:t>昌市）》发布更正公告。</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21E9A" w:rsidRDefault="00E21E9A">
      <w:pPr>
        <w:autoSpaceDE w:val="0"/>
        <w:autoSpaceDN w:val="0"/>
        <w:spacing w:line="360" w:lineRule="auto"/>
        <w:ind w:left="42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21E9A" w:rsidRDefault="00EA7C6C">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E21E9A" w:rsidRDefault="00E21E9A">
      <w:pPr>
        <w:autoSpaceDE w:val="0"/>
        <w:autoSpaceDN w:val="0"/>
        <w:spacing w:line="360" w:lineRule="auto"/>
        <w:contextualSpacing/>
        <w:rPr>
          <w:rFonts w:asciiTheme="minorEastAsia" w:hAnsiTheme="minorEastAsia" w:cs="宋体"/>
          <w:kern w:val="0"/>
          <w:szCs w:val="21"/>
        </w:rPr>
      </w:pPr>
    </w:p>
    <w:p w:rsidR="00E21E9A" w:rsidRDefault="00EA7C6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21E9A" w:rsidRDefault="00EA7C6C">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E21E9A" w:rsidRDefault="00EA7C6C">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采购人不得向投标人索要或者接受其给予的赠品、回扣或者与采购无关的其他商品、服务。</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21E9A" w:rsidRDefault="00E21E9A">
      <w:pPr>
        <w:autoSpaceDE w:val="0"/>
        <w:autoSpaceDN w:val="0"/>
        <w:spacing w:line="360" w:lineRule="auto"/>
        <w:ind w:left="42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21E9A" w:rsidRDefault="00EA7C6C">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w:t>
      </w:r>
      <w:r>
        <w:rPr>
          <w:rFonts w:asciiTheme="minorEastAsia" w:hAnsiTheme="minorEastAsia" w:cs="宋体" w:hint="eastAsia"/>
          <w:kern w:val="0"/>
          <w:szCs w:val="21"/>
        </w:rPr>
        <w:lastRenderedPageBreak/>
        <w:t>种情况下，有关投标保证金的退还和没收的规定将在延长了的有效期内继续有效。同意延期的投标人在原投标有效期内应享之权利及应负之责任也相应延续。</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21E9A" w:rsidRDefault="00EA7C6C">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21E9A" w:rsidRDefault="00E21E9A">
      <w:pPr>
        <w:autoSpaceDE w:val="0"/>
        <w:autoSpaceDN w:val="0"/>
        <w:spacing w:line="360" w:lineRule="auto"/>
        <w:ind w:left="964"/>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21E9A" w:rsidRDefault="00EA7C6C">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21E9A" w:rsidRDefault="00E21E9A">
      <w:pPr>
        <w:autoSpaceDE w:val="0"/>
        <w:autoSpaceDN w:val="0"/>
        <w:spacing w:line="360" w:lineRule="auto"/>
        <w:ind w:left="42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21E9A" w:rsidRDefault="00EA7C6C">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E21E9A" w:rsidRDefault="00EA7C6C">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E21E9A" w:rsidRDefault="00EA7C6C">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w:t>
      </w:r>
      <w:r>
        <w:rPr>
          <w:rFonts w:asciiTheme="minorEastAsia" w:hAnsiTheme="minorEastAsia" w:cs="宋体" w:hint="eastAsia"/>
          <w:kern w:val="0"/>
          <w:szCs w:val="21"/>
        </w:rPr>
        <w:lastRenderedPageBreak/>
        <w:t>交投标保证金。</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E21E9A" w:rsidRDefault="00EA7C6C">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21E9A" w:rsidRDefault="00EA7C6C">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w:t>
      </w:r>
      <w:r>
        <w:rPr>
          <w:rFonts w:asciiTheme="minorEastAsia" w:hAnsiTheme="minorEastAsia" w:cs="宋体" w:hint="eastAsia"/>
          <w:kern w:val="0"/>
          <w:szCs w:val="21"/>
        </w:rPr>
        <w:lastRenderedPageBreak/>
        <w:t>子印章和法人电子印章或授权代表电子印章。</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21E9A" w:rsidRDefault="00E21E9A">
      <w:pPr>
        <w:tabs>
          <w:tab w:val="left" w:pos="1260"/>
        </w:tabs>
        <w:autoSpaceDE w:val="0"/>
        <w:autoSpaceDN w:val="0"/>
        <w:spacing w:line="360" w:lineRule="auto"/>
        <w:contextualSpacing/>
        <w:rPr>
          <w:rFonts w:asciiTheme="minorEastAsia" w:hAnsiTheme="minorEastAsia" w:cs="仿宋_GB2312"/>
          <w:szCs w:val="21"/>
          <w:lang w:val="zh-CN"/>
        </w:rPr>
      </w:pPr>
    </w:p>
    <w:p w:rsidR="00E21E9A" w:rsidRDefault="00EA7C6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21E9A" w:rsidRDefault="00EA7C6C">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21E9A" w:rsidRDefault="00E21E9A">
      <w:pPr>
        <w:autoSpaceDE w:val="0"/>
        <w:autoSpaceDN w:val="0"/>
        <w:spacing w:line="360" w:lineRule="auto"/>
        <w:ind w:left="42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21E9A" w:rsidRDefault="00EA7C6C">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E21E9A" w:rsidRDefault="00E21E9A">
      <w:pPr>
        <w:autoSpaceDE w:val="0"/>
        <w:autoSpaceDN w:val="0"/>
        <w:spacing w:line="360" w:lineRule="auto"/>
        <w:ind w:left="964"/>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21E9A" w:rsidRDefault="00EA7C6C">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w:t>
      </w:r>
      <w:r>
        <w:rPr>
          <w:rFonts w:asciiTheme="minorEastAsia" w:hAnsiTheme="minorEastAsia" w:cs="宋体" w:hint="eastAsia"/>
          <w:kern w:val="0"/>
          <w:szCs w:val="21"/>
        </w:rPr>
        <w:lastRenderedPageBreak/>
        <w:t>面通知招标人。</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21E9A" w:rsidRDefault="00E21E9A">
      <w:pPr>
        <w:autoSpaceDE w:val="0"/>
        <w:autoSpaceDN w:val="0"/>
        <w:spacing w:line="360" w:lineRule="auto"/>
        <w:ind w:left="42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21E9A" w:rsidRDefault="00E21E9A">
      <w:pPr>
        <w:autoSpaceDE w:val="0"/>
        <w:autoSpaceDN w:val="0"/>
        <w:spacing w:line="360" w:lineRule="auto"/>
        <w:contextualSpacing/>
        <w:rPr>
          <w:rFonts w:asciiTheme="minorEastAsia" w:hAnsiTheme="minorEastAsia" w:cs="宋体"/>
          <w:kern w:val="0"/>
          <w:szCs w:val="21"/>
        </w:rPr>
      </w:pPr>
    </w:p>
    <w:p w:rsidR="00E21E9A" w:rsidRDefault="00EA7C6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21E9A" w:rsidRDefault="00EA7C6C">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w:t>
      </w:r>
      <w:r>
        <w:rPr>
          <w:rFonts w:asciiTheme="minorEastAsia" w:hAnsiTheme="minorEastAsia" w:cs="宋体" w:hint="eastAsia"/>
          <w:kern w:val="0"/>
          <w:szCs w:val="21"/>
        </w:rPr>
        <w:lastRenderedPageBreak/>
        <w:t>数字证书进行再次解密。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E21E9A" w:rsidRDefault="00E21E9A">
      <w:pPr>
        <w:autoSpaceDE w:val="0"/>
        <w:autoSpaceDN w:val="0"/>
        <w:spacing w:line="360" w:lineRule="auto"/>
        <w:ind w:left="964"/>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21E9A" w:rsidRDefault="00EA7C6C">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21E9A" w:rsidRDefault="00EA7C6C">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E21E9A" w:rsidRDefault="00EA7C6C">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21E9A" w:rsidRDefault="00E21E9A">
      <w:pPr>
        <w:autoSpaceDE w:val="0"/>
        <w:autoSpaceDN w:val="0"/>
        <w:spacing w:line="360" w:lineRule="auto"/>
        <w:ind w:left="42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21E9A" w:rsidRDefault="00EA7C6C">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21E9A" w:rsidRDefault="00EA7C6C">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投标人的澄清文件是其投标文件的组成部分。</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21E9A" w:rsidRDefault="00E21E9A">
      <w:pPr>
        <w:autoSpaceDE w:val="0"/>
        <w:autoSpaceDN w:val="0"/>
        <w:spacing w:line="360" w:lineRule="auto"/>
        <w:ind w:left="964"/>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21E9A" w:rsidRDefault="00EA7C6C">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w:t>
      </w:r>
      <w:r>
        <w:rPr>
          <w:rFonts w:asciiTheme="minorEastAsia" w:hAnsiTheme="minorEastAsia" w:cs="宋体" w:hint="eastAsia"/>
          <w:kern w:val="0"/>
          <w:szCs w:val="21"/>
        </w:rPr>
        <w:lastRenderedPageBreak/>
        <w:t>得损害采购人或者其他投标人的合法权益。在评标过程中发现投标人有上述情形的，评标委员会应当认定其投标无效，并书面报告本级财政部门。</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E21E9A" w:rsidRDefault="00EA7C6C">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21E9A" w:rsidRDefault="00E21E9A">
      <w:pPr>
        <w:autoSpaceDE w:val="0"/>
        <w:autoSpaceDN w:val="0"/>
        <w:spacing w:line="360" w:lineRule="auto"/>
        <w:ind w:left="964"/>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21E9A" w:rsidRDefault="00EA7C6C">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w:t>
      </w:r>
      <w:r>
        <w:rPr>
          <w:rFonts w:asciiTheme="minorEastAsia" w:hAnsiTheme="minorEastAsia" w:cs="宋体" w:hint="eastAsia"/>
          <w:kern w:val="0"/>
          <w:szCs w:val="21"/>
        </w:rPr>
        <w:lastRenderedPageBreak/>
        <w:t>标人为中标候选人的评标方法。</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21E9A" w:rsidRDefault="00EA7C6C">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确定参与评标至评标结束前私自接触投标人；</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E21E9A" w:rsidRDefault="00E21E9A">
      <w:pPr>
        <w:autoSpaceDE w:val="0"/>
        <w:autoSpaceDN w:val="0"/>
        <w:spacing w:line="360" w:lineRule="auto"/>
        <w:ind w:left="964"/>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21E9A" w:rsidRDefault="00EA7C6C">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21E9A" w:rsidRDefault="00E21E9A">
      <w:pPr>
        <w:tabs>
          <w:tab w:val="left" w:pos="1260"/>
        </w:tabs>
        <w:autoSpaceDE w:val="0"/>
        <w:autoSpaceDN w:val="0"/>
        <w:spacing w:line="360" w:lineRule="auto"/>
        <w:contextualSpacing/>
        <w:rPr>
          <w:rFonts w:asciiTheme="minorEastAsia" w:hAnsiTheme="minorEastAsia" w:cs="仿宋_GB2312"/>
          <w:szCs w:val="21"/>
          <w:lang w:val="zh-CN"/>
        </w:rPr>
      </w:pPr>
    </w:p>
    <w:p w:rsidR="00E21E9A" w:rsidRDefault="00EA7C6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21E9A" w:rsidRDefault="00EA7C6C">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21E9A" w:rsidRDefault="00EA7C6C">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E21E9A" w:rsidRDefault="00E21E9A">
      <w:pPr>
        <w:pStyle w:val="af2"/>
        <w:autoSpaceDE w:val="0"/>
        <w:autoSpaceDN w:val="0"/>
        <w:spacing w:line="360" w:lineRule="auto"/>
        <w:ind w:left="964" w:firstLineChars="0" w:firstLine="0"/>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21E9A" w:rsidRDefault="00EA7C6C">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E21E9A" w:rsidRDefault="00EA7C6C">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21E9A" w:rsidRDefault="00E21E9A">
      <w:pPr>
        <w:autoSpaceDE w:val="0"/>
        <w:autoSpaceDN w:val="0"/>
        <w:spacing w:line="360" w:lineRule="auto"/>
        <w:ind w:left="964"/>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21E9A" w:rsidRDefault="00EA7C6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E21E9A" w:rsidRDefault="00E21E9A">
      <w:pPr>
        <w:autoSpaceDE w:val="0"/>
        <w:autoSpaceDN w:val="0"/>
        <w:spacing w:line="360" w:lineRule="auto"/>
        <w:ind w:left="964"/>
        <w:contextualSpacing/>
        <w:rPr>
          <w:rFonts w:asciiTheme="minorEastAsia" w:hAnsiTheme="minorEastAsia" w:cs="宋体"/>
          <w:kern w:val="0"/>
          <w:szCs w:val="21"/>
        </w:rPr>
      </w:pPr>
    </w:p>
    <w:p w:rsidR="00E21E9A" w:rsidRDefault="00EA7C6C">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21E9A" w:rsidRDefault="00EA7C6C">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21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1E9A" w:rsidRDefault="00EA7C6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21E9A" w:rsidRDefault="00E21E9A">
      <w:pPr>
        <w:jc w:val="center"/>
        <w:rPr>
          <w:rFonts w:asciiTheme="majorEastAsia" w:eastAsiaTheme="majorEastAsia" w:hAnsiTheme="majorEastAsia" w:cs="宋体"/>
          <w:b/>
          <w:kern w:val="0"/>
          <w:sz w:val="36"/>
          <w:szCs w:val="36"/>
        </w:rPr>
      </w:pPr>
    </w:p>
    <w:p w:rsidR="00E21E9A" w:rsidRDefault="00EA7C6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21E9A" w:rsidRDefault="00EA7C6C">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21E9A" w:rsidRDefault="00EA7C6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21E9A" w:rsidRDefault="00EA7C6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21E9A" w:rsidRDefault="00EA7C6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21E9A" w:rsidRDefault="00EA7C6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21E9A" w:rsidRDefault="00EA7C6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21E9A" w:rsidRDefault="00EA7C6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21E9A" w:rsidRDefault="00EA7C6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21E9A" w:rsidRDefault="00EA7C6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21E9A" w:rsidRDefault="00EA7C6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21E9A" w:rsidRDefault="00EA7C6C">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1E9A" w:rsidRDefault="00EA7C6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21E9A" w:rsidRDefault="00E21E9A">
      <w:pPr>
        <w:pStyle w:val="a7"/>
        <w:spacing w:line="360" w:lineRule="auto"/>
        <w:contextualSpacing/>
        <w:rPr>
          <w:rFonts w:asciiTheme="minorEastAsia" w:hAnsiTheme="minorEastAsia" w:cs="仿宋_GB2312"/>
          <w:lang w:val="zh-CN"/>
        </w:rPr>
      </w:pPr>
    </w:p>
    <w:p w:rsidR="00E21E9A" w:rsidRDefault="00EA7C6C">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21E9A" w:rsidRDefault="00EA7C6C">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E21E9A" w:rsidRDefault="00EA7C6C">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21E9A" w:rsidRDefault="00EA7C6C">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21E9A">
        <w:trPr>
          <w:trHeight w:val="567"/>
        </w:trPr>
        <w:tc>
          <w:tcPr>
            <w:tcW w:w="675" w:type="dxa"/>
            <w:vAlign w:val="center"/>
          </w:tcPr>
          <w:p w:rsidR="00E21E9A" w:rsidRDefault="00EA7C6C">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21E9A" w:rsidRDefault="00EA7C6C">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21E9A" w:rsidRDefault="00EA7C6C">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21E9A">
        <w:trPr>
          <w:trHeight w:val="567"/>
        </w:trPr>
        <w:tc>
          <w:tcPr>
            <w:tcW w:w="675" w:type="dxa"/>
            <w:vAlign w:val="center"/>
          </w:tcPr>
          <w:p w:rsidR="00E21E9A" w:rsidRDefault="00EA7C6C">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21E9A" w:rsidRDefault="00EA7C6C">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21E9A" w:rsidRDefault="00EA7C6C">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21E9A">
        <w:tc>
          <w:tcPr>
            <w:tcW w:w="675" w:type="dxa"/>
            <w:vAlign w:val="center"/>
          </w:tcPr>
          <w:p w:rsidR="00E21E9A" w:rsidRDefault="00EA7C6C">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21E9A" w:rsidRDefault="00EA7C6C">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21E9A" w:rsidRDefault="00EA7C6C">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E21E9A" w:rsidRDefault="00EA7C6C">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E21E9A" w:rsidRDefault="00EA7C6C">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E21E9A" w:rsidRDefault="00EA7C6C">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E21E9A" w:rsidRDefault="00EA7C6C">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E21E9A" w:rsidRDefault="00EA7C6C">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E21E9A">
        <w:tc>
          <w:tcPr>
            <w:tcW w:w="675" w:type="dxa"/>
            <w:vAlign w:val="center"/>
          </w:tcPr>
          <w:p w:rsidR="00E21E9A" w:rsidRDefault="00EA7C6C">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21E9A" w:rsidRDefault="00EA7C6C">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21E9A" w:rsidRDefault="00EA7C6C">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21E9A" w:rsidRDefault="00EA7C6C">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21E9A" w:rsidRDefault="00EA7C6C">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21E9A">
        <w:tc>
          <w:tcPr>
            <w:tcW w:w="675" w:type="dxa"/>
            <w:vAlign w:val="center"/>
          </w:tcPr>
          <w:p w:rsidR="00E21E9A" w:rsidRDefault="00EA7C6C">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21E9A" w:rsidRDefault="00EA7C6C">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21E9A" w:rsidRDefault="00EA7C6C">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E21E9A">
        <w:tc>
          <w:tcPr>
            <w:tcW w:w="675" w:type="dxa"/>
            <w:vAlign w:val="center"/>
          </w:tcPr>
          <w:p w:rsidR="00E21E9A" w:rsidRDefault="00EA7C6C">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21E9A" w:rsidRDefault="00EA7C6C">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21E9A" w:rsidRDefault="00EA7C6C">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21E9A">
        <w:tc>
          <w:tcPr>
            <w:tcW w:w="675" w:type="dxa"/>
            <w:vAlign w:val="center"/>
          </w:tcPr>
          <w:p w:rsidR="00E21E9A" w:rsidRDefault="00EA7C6C">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21E9A" w:rsidRDefault="00EA7C6C">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21E9A" w:rsidRDefault="00EA7C6C">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E21E9A" w:rsidRDefault="00EA7C6C">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21E9A">
        <w:tc>
          <w:tcPr>
            <w:tcW w:w="675" w:type="dxa"/>
            <w:vAlign w:val="center"/>
          </w:tcPr>
          <w:p w:rsidR="00E21E9A" w:rsidRDefault="00EA7C6C">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21E9A" w:rsidRDefault="00EA7C6C">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21E9A" w:rsidRDefault="00EA7C6C">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21E9A">
        <w:tc>
          <w:tcPr>
            <w:tcW w:w="675" w:type="dxa"/>
            <w:vAlign w:val="center"/>
          </w:tcPr>
          <w:p w:rsidR="00E21E9A" w:rsidRDefault="00EA7C6C">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21E9A" w:rsidRDefault="00EA7C6C">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21E9A" w:rsidRDefault="00EA7C6C">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w:t>
            </w:r>
            <w:r>
              <w:rPr>
                <w:rFonts w:asciiTheme="minorEastAsia" w:hAnsiTheme="minorEastAsia" w:cs="仿宋_GB2312" w:hint="eastAsia"/>
                <w:color w:val="000000"/>
                <w:szCs w:val="21"/>
              </w:rPr>
              <w:lastRenderedPageBreak/>
              <w:t>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（1）查询渠道：</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①“信用中国”网站（</w:t>
            </w:r>
            <w:hyperlink r:id="rId18" w:history="1">
              <w:r>
                <w:rPr>
                  <w:rStyle w:val="af1"/>
                  <w:rFonts w:asciiTheme="minorEastAsia" w:hAnsiTheme="minorEastAsia" w:hint="eastAsia"/>
                  <w:bCs/>
                  <w:szCs w:val="21"/>
                </w:rPr>
                <w:t>www.creditchina.gov.cn</w:t>
              </w:r>
            </w:hyperlink>
            <w:r>
              <w:rPr>
                <w:rFonts w:asciiTheme="minorEastAsia" w:hAnsiTheme="minorEastAsia" w:hint="eastAsia"/>
                <w:bCs/>
                <w:szCs w:val="21"/>
              </w:rPr>
              <w:t>）</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9" w:history="1">
              <w:r>
                <w:rPr>
                  <w:rStyle w:val="af1"/>
                  <w:rFonts w:asciiTheme="minorEastAsia" w:hAnsiTheme="minorEastAsia"/>
                  <w:bCs/>
                  <w:szCs w:val="21"/>
                </w:rPr>
                <w:t>www.gsxt.gov.cn</w:t>
              </w:r>
            </w:hyperlink>
            <w:r>
              <w:rPr>
                <w:rFonts w:asciiTheme="minorEastAsia" w:hAnsiTheme="minorEastAsia" w:hint="eastAsia"/>
                <w:bCs/>
                <w:szCs w:val="21"/>
              </w:rPr>
              <w:t>）</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21E9A" w:rsidRDefault="00EA7C6C">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21E9A" w:rsidRDefault="00EA7C6C">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E21E9A">
        <w:trPr>
          <w:trHeight w:val="624"/>
        </w:trPr>
        <w:tc>
          <w:tcPr>
            <w:tcW w:w="675" w:type="dxa"/>
            <w:vAlign w:val="center"/>
          </w:tcPr>
          <w:p w:rsidR="00E21E9A" w:rsidRDefault="00EA7C6C">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21E9A" w:rsidRDefault="00EA7C6C">
            <w:pPr>
              <w:spacing w:line="360" w:lineRule="auto"/>
              <w:rPr>
                <w:rFonts w:asciiTheme="minorEastAsia" w:hAnsiTheme="minorEastAsia"/>
                <w:b/>
                <w:szCs w:val="21"/>
              </w:rPr>
            </w:pPr>
            <w:r>
              <w:rPr>
                <w:rFonts w:asciiTheme="minorEastAsia" w:hAnsiTheme="minorEastAsia" w:hint="eastAsia"/>
                <w:b/>
                <w:szCs w:val="21"/>
              </w:rPr>
              <w:t>投标人须具备的特殊</w:t>
            </w:r>
          </w:p>
          <w:p w:rsidR="00E21E9A" w:rsidRDefault="00EA7C6C">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21E9A" w:rsidRDefault="00D446D6">
            <w:pPr>
              <w:spacing w:line="360" w:lineRule="auto"/>
              <w:rPr>
                <w:rFonts w:asciiTheme="minorEastAsia" w:hAnsiTheme="minorEastAsia"/>
                <w:b/>
                <w:bCs/>
                <w:szCs w:val="21"/>
              </w:rPr>
            </w:pPr>
            <w:r w:rsidRPr="00EA7C6C">
              <w:rPr>
                <w:rFonts w:asciiTheme="minorEastAsia" w:hAnsiTheme="minorEastAsia" w:cs="仿宋_GB2312" w:hint="eastAsia"/>
                <w:color w:val="000000"/>
                <w:szCs w:val="21"/>
                <w:shd w:val="clear" w:color="auto" w:fill="FFFFFF"/>
              </w:rPr>
              <w:t>投标人具有新闻出版行政部门颁发的《出版物经营许可证》</w:t>
            </w:r>
          </w:p>
        </w:tc>
      </w:tr>
      <w:tr w:rsidR="00E21E9A">
        <w:trPr>
          <w:trHeight w:val="624"/>
        </w:trPr>
        <w:tc>
          <w:tcPr>
            <w:tcW w:w="675" w:type="dxa"/>
            <w:vAlign w:val="center"/>
          </w:tcPr>
          <w:p w:rsidR="00E21E9A" w:rsidRDefault="00EA7C6C">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21E9A" w:rsidRDefault="00EA7C6C">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E21E9A" w:rsidRDefault="00EA7C6C">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21E9A">
        <w:trPr>
          <w:trHeight w:val="624"/>
        </w:trPr>
        <w:tc>
          <w:tcPr>
            <w:tcW w:w="675" w:type="dxa"/>
            <w:vAlign w:val="center"/>
          </w:tcPr>
          <w:p w:rsidR="00E21E9A" w:rsidRDefault="00EA7C6C">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21E9A" w:rsidRDefault="00EA7C6C">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E21E9A" w:rsidRDefault="00EA7C6C">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E21E9A">
        <w:trPr>
          <w:trHeight w:val="624"/>
        </w:trPr>
        <w:tc>
          <w:tcPr>
            <w:tcW w:w="675" w:type="dxa"/>
            <w:vAlign w:val="center"/>
          </w:tcPr>
          <w:p w:rsidR="00E21E9A" w:rsidRDefault="00EA7C6C">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21E9A" w:rsidRDefault="00EA7C6C">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21E9A" w:rsidRDefault="00EA7C6C">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21E9A">
        <w:trPr>
          <w:trHeight w:val="567"/>
        </w:trPr>
        <w:tc>
          <w:tcPr>
            <w:tcW w:w="675" w:type="dxa"/>
            <w:vAlign w:val="center"/>
          </w:tcPr>
          <w:p w:rsidR="00E21E9A" w:rsidRDefault="00EA7C6C">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21E9A" w:rsidRDefault="00EA7C6C">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21E9A" w:rsidRDefault="00EA7C6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权人身份证明。（法人投标提供）</w:t>
            </w:r>
          </w:p>
          <w:p w:rsidR="00E21E9A" w:rsidRDefault="00EA7C6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E21E9A" w:rsidRDefault="00EA7C6C">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21E9A" w:rsidRDefault="00EA7C6C">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21E9A" w:rsidRDefault="00EA7C6C">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21E9A" w:rsidRDefault="00EA7C6C">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E21E9A">
        <w:trPr>
          <w:trHeight w:val="567"/>
        </w:trPr>
        <w:tc>
          <w:tcPr>
            <w:tcW w:w="675" w:type="dxa"/>
            <w:vAlign w:val="center"/>
          </w:tcPr>
          <w:p w:rsidR="00E21E9A" w:rsidRDefault="00EA7C6C">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21E9A" w:rsidRDefault="00EA7C6C">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21E9A" w:rsidRDefault="00EA7C6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21E9A" w:rsidRDefault="00E21E9A">
            <w:pPr>
              <w:spacing w:line="360" w:lineRule="auto"/>
              <w:rPr>
                <w:rFonts w:asciiTheme="minorEastAsia" w:hAnsiTheme="minorEastAsia" w:cs="仿宋_GB2312"/>
                <w:szCs w:val="21"/>
                <w:lang w:val="zh-CN"/>
              </w:rPr>
            </w:pPr>
          </w:p>
        </w:tc>
      </w:tr>
      <w:tr w:rsidR="00E21E9A">
        <w:trPr>
          <w:trHeight w:val="567"/>
        </w:trPr>
        <w:tc>
          <w:tcPr>
            <w:tcW w:w="675" w:type="dxa"/>
            <w:vAlign w:val="center"/>
          </w:tcPr>
          <w:p w:rsidR="00E21E9A" w:rsidRDefault="00EA7C6C">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21E9A" w:rsidRDefault="00EA7C6C">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21E9A" w:rsidRDefault="00EA7C6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E21E9A" w:rsidRDefault="00E21E9A">
            <w:pPr>
              <w:spacing w:line="360" w:lineRule="auto"/>
              <w:rPr>
                <w:rFonts w:asciiTheme="minorEastAsia" w:hAnsiTheme="minorEastAsia"/>
                <w:bCs/>
                <w:szCs w:val="21"/>
              </w:rPr>
            </w:pPr>
          </w:p>
        </w:tc>
      </w:tr>
    </w:tbl>
    <w:p w:rsidR="00E21E9A" w:rsidRDefault="00E21E9A">
      <w:pPr>
        <w:pStyle w:val="a7"/>
        <w:spacing w:line="360" w:lineRule="auto"/>
        <w:ind w:firstLineChars="200" w:firstLine="482"/>
        <w:contextualSpacing/>
        <w:rPr>
          <w:rFonts w:asciiTheme="minorEastAsia" w:eastAsiaTheme="minorEastAsia" w:hAnsiTheme="minorEastAsia" w:cs="仿宋_GB2312"/>
          <w:b/>
          <w:szCs w:val="24"/>
          <w:lang w:val="zh-CN"/>
        </w:rPr>
      </w:pPr>
    </w:p>
    <w:p w:rsidR="00E21E9A" w:rsidRDefault="00EA7C6C">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21E9A" w:rsidRDefault="00EA7C6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21E9A" w:rsidRDefault="00EA7C6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本项目采用综合评分法。总分为100分。</w:t>
      </w:r>
    </w:p>
    <w:p w:rsidR="00E21E9A" w:rsidRDefault="00EA7C6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21E9A" w:rsidRDefault="00EA7C6C">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E21E9A" w:rsidRDefault="00EA7C6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21E9A" w:rsidRDefault="00EA7C6C">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21E9A" w:rsidRDefault="00EA7C6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E21E9A" w:rsidRDefault="00EA7C6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E21E9A" w:rsidRDefault="00EA7C6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21E9A" w:rsidRDefault="00EA7C6C">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E21E9A" w:rsidRDefault="00EA7C6C">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21E9A" w:rsidRDefault="00EA7C6C">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21E9A" w:rsidRDefault="00EA7C6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E21E9A" w:rsidRDefault="00EA7C6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21E9A" w:rsidRDefault="00EA7C6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w:t>
      </w:r>
      <w:r>
        <w:rPr>
          <w:rFonts w:asciiTheme="minorEastAsia" w:eastAsiaTheme="minorEastAsia" w:hAnsiTheme="minorEastAsia" w:cs="仿宋_GB2312" w:hint="eastAsia"/>
          <w:sz w:val="21"/>
          <w:szCs w:val="21"/>
          <w:lang w:val="zh-CN"/>
        </w:rPr>
        <w:lastRenderedPageBreak/>
        <w:t>填写《中小企业声明函》。</w:t>
      </w:r>
    </w:p>
    <w:p w:rsidR="00E21E9A" w:rsidRDefault="00EA7C6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小型和微型企业不包含民办非企业单位。</w:t>
      </w:r>
    </w:p>
    <w:p w:rsidR="00E21E9A" w:rsidRDefault="00EA7C6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21E9A" w:rsidRDefault="00EA7C6C">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21E9A" w:rsidRDefault="00EA7C6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E21E9A" w:rsidRDefault="00EA7C6C">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21E9A" w:rsidRDefault="00EA7C6C">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21E9A" w:rsidRDefault="00EA7C6C">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E21E9A" w:rsidRDefault="00EA7C6C">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21E9A" w:rsidRDefault="00EA7C6C">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21E9A" w:rsidRDefault="00EA7C6C">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E21E9A" w:rsidRDefault="00EA7C6C">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21E9A" w:rsidRDefault="00EA7C6C">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21E9A" w:rsidRDefault="00EA7C6C">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E21E9A" w:rsidRDefault="00EA7C6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E21E9A" w:rsidRDefault="00EA7C6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17"/>
        <w:gridCol w:w="20"/>
        <w:gridCol w:w="20"/>
        <w:gridCol w:w="6022"/>
        <w:gridCol w:w="15"/>
        <w:gridCol w:w="1545"/>
      </w:tblGrid>
      <w:tr w:rsidR="000F4A04" w:rsidRPr="000F4A04" w:rsidTr="006A68C3">
        <w:trPr>
          <w:trHeight w:val="1107"/>
        </w:trPr>
        <w:tc>
          <w:tcPr>
            <w:tcW w:w="1417" w:type="dxa"/>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分值构成</w:t>
            </w:r>
          </w:p>
        </w:tc>
        <w:tc>
          <w:tcPr>
            <w:tcW w:w="7622" w:type="dxa"/>
            <w:gridSpan w:val="5"/>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价格分值：</w:t>
            </w:r>
            <w:r w:rsidRPr="000F4A04">
              <w:rPr>
                <w:rFonts w:asciiTheme="minorEastAsia" w:hAnsiTheme="minorEastAsia" w:cs="仿宋_GB2312"/>
                <w:szCs w:val="21"/>
                <w:lang w:val="zh-CN"/>
              </w:rPr>
              <w:t>3</w:t>
            </w:r>
            <w:r w:rsidRPr="000F4A04">
              <w:rPr>
                <w:rFonts w:asciiTheme="minorEastAsia" w:hAnsiTheme="minorEastAsia" w:cs="仿宋_GB2312" w:hint="eastAsia"/>
                <w:szCs w:val="21"/>
                <w:lang w:val="zh-CN"/>
              </w:rPr>
              <w:t>0分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商务部分：43分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技术部分：27分</w:t>
            </w:r>
          </w:p>
        </w:tc>
      </w:tr>
      <w:tr w:rsidR="000F4A04" w:rsidRPr="000F4A04" w:rsidTr="006A68C3">
        <w:trPr>
          <w:trHeight w:val="591"/>
        </w:trPr>
        <w:tc>
          <w:tcPr>
            <w:tcW w:w="9039" w:type="dxa"/>
            <w:gridSpan w:val="6"/>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一、价格部分（满分30分）</w:t>
            </w:r>
          </w:p>
        </w:tc>
      </w:tr>
      <w:tr w:rsidR="000F4A04" w:rsidRPr="000F4A04" w:rsidTr="006A68C3">
        <w:trPr>
          <w:trHeight w:val="606"/>
        </w:trPr>
        <w:tc>
          <w:tcPr>
            <w:tcW w:w="1437"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评分因素</w:t>
            </w:r>
          </w:p>
        </w:tc>
        <w:tc>
          <w:tcPr>
            <w:tcW w:w="6042"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评分标准</w:t>
            </w:r>
          </w:p>
        </w:tc>
        <w:tc>
          <w:tcPr>
            <w:tcW w:w="1560"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分值</w:t>
            </w:r>
          </w:p>
        </w:tc>
      </w:tr>
      <w:tr w:rsidR="000F4A04" w:rsidRPr="000F4A04" w:rsidTr="006A68C3">
        <w:trPr>
          <w:trHeight w:val="90"/>
        </w:trPr>
        <w:tc>
          <w:tcPr>
            <w:tcW w:w="1437"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lastRenderedPageBreak/>
              <w:t>投标报价</w:t>
            </w:r>
          </w:p>
          <w:p w:rsidR="000F4A04" w:rsidRPr="000F4A04" w:rsidRDefault="000F4A04" w:rsidP="000F4A04">
            <w:pPr>
              <w:tabs>
                <w:tab w:val="left" w:pos="1260"/>
              </w:tabs>
              <w:autoSpaceDE w:val="0"/>
              <w:autoSpaceDN w:val="0"/>
              <w:spacing w:line="360" w:lineRule="auto"/>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评分标准</w:t>
            </w:r>
          </w:p>
        </w:tc>
        <w:tc>
          <w:tcPr>
            <w:tcW w:w="6042"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评标基准价：满足招标文件要求的有效投标报价中，最高的投标折扣率为评标基准价。</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报价得分= 有效最高折扣率/有效折扣率×30（折扣率的含义为：</w:t>
            </w:r>
            <w:proofErr w:type="gramStart"/>
            <w:r w:rsidRPr="000F4A04">
              <w:rPr>
                <w:rFonts w:asciiTheme="minorEastAsia" w:hAnsiTheme="minorEastAsia" w:cs="仿宋_GB2312" w:hint="eastAsia"/>
                <w:szCs w:val="21"/>
                <w:lang w:val="zh-CN"/>
              </w:rPr>
              <w:t>实洋</w:t>
            </w:r>
            <w:proofErr w:type="gramEnd"/>
            <w:r w:rsidRPr="000F4A04">
              <w:rPr>
                <w:rFonts w:asciiTheme="minorEastAsia" w:hAnsiTheme="minorEastAsia" w:cs="仿宋_GB2312" w:hint="eastAsia"/>
                <w:szCs w:val="21"/>
                <w:lang w:val="zh-CN"/>
              </w:rPr>
              <w:t xml:space="preserve"> =码洋×折扣率，投标人报价时统一用折扣率百分比报价，有效最高折扣率即为投标报价中百分比最小值。）</w:t>
            </w:r>
          </w:p>
        </w:tc>
        <w:tc>
          <w:tcPr>
            <w:tcW w:w="1560"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30分</w:t>
            </w:r>
          </w:p>
        </w:tc>
      </w:tr>
      <w:tr w:rsidR="000F4A04" w:rsidRPr="000F4A04" w:rsidTr="006A68C3">
        <w:trPr>
          <w:trHeight w:val="591"/>
        </w:trPr>
        <w:tc>
          <w:tcPr>
            <w:tcW w:w="9039" w:type="dxa"/>
            <w:gridSpan w:val="6"/>
            <w:tcMar>
              <w:top w:w="0" w:type="dxa"/>
              <w:left w:w="108" w:type="dxa"/>
              <w:bottom w:w="0" w:type="dxa"/>
              <w:right w:w="108" w:type="dxa"/>
            </w:tcMar>
            <w:vAlign w:val="center"/>
          </w:tcPr>
          <w:p w:rsidR="000F4A04" w:rsidRPr="000F4A04" w:rsidRDefault="000F4A04" w:rsidP="004A075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二、商务部分（满分4</w:t>
            </w:r>
            <w:r w:rsidR="004A0759">
              <w:rPr>
                <w:rFonts w:asciiTheme="minorEastAsia" w:hAnsiTheme="minorEastAsia" w:cs="仿宋_GB2312" w:hint="eastAsia"/>
                <w:szCs w:val="21"/>
                <w:lang w:val="zh-CN"/>
              </w:rPr>
              <w:t>3</w:t>
            </w:r>
            <w:r w:rsidRPr="000F4A04">
              <w:rPr>
                <w:rFonts w:asciiTheme="minorEastAsia" w:hAnsiTheme="minorEastAsia" w:cs="仿宋_GB2312" w:hint="eastAsia"/>
                <w:szCs w:val="21"/>
                <w:lang w:val="zh-CN"/>
              </w:rPr>
              <w:t>分）</w:t>
            </w:r>
          </w:p>
        </w:tc>
      </w:tr>
      <w:tr w:rsidR="000F4A04" w:rsidRPr="000F4A04" w:rsidTr="006A68C3">
        <w:trPr>
          <w:trHeight w:val="591"/>
        </w:trPr>
        <w:tc>
          <w:tcPr>
            <w:tcW w:w="1437"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评分因素</w:t>
            </w:r>
          </w:p>
        </w:tc>
        <w:tc>
          <w:tcPr>
            <w:tcW w:w="6042"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评分标准</w:t>
            </w:r>
          </w:p>
        </w:tc>
        <w:tc>
          <w:tcPr>
            <w:tcW w:w="1560"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分值</w:t>
            </w:r>
          </w:p>
        </w:tc>
      </w:tr>
      <w:tr w:rsidR="000F4A04" w:rsidRPr="000F4A04" w:rsidTr="006A68C3">
        <w:trPr>
          <w:trHeight w:val="745"/>
        </w:trPr>
        <w:tc>
          <w:tcPr>
            <w:tcW w:w="1437"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投标人实力</w:t>
            </w:r>
          </w:p>
        </w:tc>
        <w:tc>
          <w:tcPr>
            <w:tcW w:w="6042"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szCs w:val="21"/>
                <w:lang w:val="zh-CN"/>
              </w:rPr>
              <w:t>1</w:t>
            </w:r>
            <w:r w:rsidRPr="000F4A04">
              <w:rPr>
                <w:rFonts w:asciiTheme="minorEastAsia" w:hAnsiTheme="minorEastAsia" w:cs="仿宋_GB2312" w:hint="eastAsia"/>
                <w:szCs w:val="21"/>
                <w:lang w:val="zh-CN"/>
              </w:rPr>
              <w:t>、投标人具有《质量管理体系认证证书》的得1分；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szCs w:val="21"/>
                <w:lang w:val="zh-CN"/>
              </w:rPr>
              <w:t>2</w:t>
            </w:r>
            <w:r w:rsidRPr="000F4A04">
              <w:rPr>
                <w:rFonts w:asciiTheme="minorEastAsia" w:hAnsiTheme="minorEastAsia" w:cs="仿宋_GB2312" w:hint="eastAsia"/>
                <w:szCs w:val="21"/>
                <w:lang w:val="zh-CN"/>
              </w:rPr>
              <w:t>、投标人具有《环境质量管理体系认证》的得1分；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szCs w:val="21"/>
                <w:lang w:val="zh-CN"/>
              </w:rPr>
              <w:t>3</w:t>
            </w:r>
            <w:r w:rsidRPr="000F4A04">
              <w:rPr>
                <w:rFonts w:asciiTheme="minorEastAsia" w:hAnsiTheme="minorEastAsia" w:cs="仿宋_GB2312" w:hint="eastAsia"/>
                <w:szCs w:val="21"/>
                <w:lang w:val="zh-CN"/>
              </w:rPr>
              <w:t>、投标人具有《职业健康安全管理体系认证》的得1分；</w:t>
            </w:r>
            <w:r w:rsidRPr="000F4A04">
              <w:rPr>
                <w:rFonts w:asciiTheme="minorEastAsia" w:hAnsiTheme="minorEastAsia" w:cs="仿宋_GB2312"/>
                <w:szCs w:val="21"/>
                <w:lang w:val="zh-CN"/>
              </w:rPr>
              <w:t xml:space="preserve"> </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满分3分。</w:t>
            </w:r>
          </w:p>
        </w:tc>
        <w:tc>
          <w:tcPr>
            <w:tcW w:w="1560"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jc w:val="center"/>
              <w:rPr>
                <w:rFonts w:asciiTheme="minorEastAsia" w:hAnsiTheme="minorEastAsia" w:cs="仿宋_GB2312"/>
                <w:szCs w:val="21"/>
                <w:lang w:val="zh-CN"/>
              </w:rPr>
            </w:pPr>
            <w:r w:rsidRPr="000F4A04">
              <w:rPr>
                <w:rFonts w:asciiTheme="minorEastAsia" w:hAnsiTheme="minorEastAsia" w:cs="仿宋_GB2312" w:hint="eastAsia"/>
                <w:szCs w:val="21"/>
                <w:lang w:val="zh-CN"/>
              </w:rPr>
              <w:t>3</w:t>
            </w:r>
          </w:p>
        </w:tc>
      </w:tr>
      <w:tr w:rsidR="000F4A04" w:rsidRPr="000F4A04" w:rsidTr="006A68C3">
        <w:trPr>
          <w:trHeight w:val="745"/>
        </w:trPr>
        <w:tc>
          <w:tcPr>
            <w:tcW w:w="1437"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50" w:firstLine="105"/>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信誉</w:t>
            </w:r>
          </w:p>
        </w:tc>
        <w:tc>
          <w:tcPr>
            <w:tcW w:w="6042"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供应商提供 2016年 1 月 1 日以来信用评级机构出具的有效的企业信用报告,重合同守信用单位，诚信经营示范单位，等级为 AAA级的得每个得2 分；AA 级的每个得 1分；A 级的每个得0.5 分。</w:t>
            </w:r>
          </w:p>
        </w:tc>
        <w:tc>
          <w:tcPr>
            <w:tcW w:w="1560"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6</w:t>
            </w:r>
          </w:p>
        </w:tc>
      </w:tr>
      <w:tr w:rsidR="000F4A04" w:rsidRPr="000F4A04" w:rsidTr="006A68C3">
        <w:trPr>
          <w:trHeight w:val="745"/>
        </w:trPr>
        <w:tc>
          <w:tcPr>
            <w:tcW w:w="1437"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技术实力</w:t>
            </w:r>
          </w:p>
        </w:tc>
        <w:tc>
          <w:tcPr>
            <w:tcW w:w="6042"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1、提供项目技术人员具备国家图书馆颁发的编目人员上岗证书或省级以上人力资源与社会保障部门颁发的图书编目专业技术职称证书，每提供1个得1分，满分5分。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2、项目负责人具有省级以上人力资源与社会保障部门颁发的高级出版物发行员证书，提供的得1分，满分1分。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以上</w:t>
            </w:r>
            <w:proofErr w:type="gramStart"/>
            <w:r w:rsidRPr="000F4A04">
              <w:rPr>
                <w:rFonts w:asciiTheme="minorEastAsia" w:hAnsiTheme="minorEastAsia" w:cs="仿宋_GB2312" w:hint="eastAsia"/>
                <w:szCs w:val="21"/>
                <w:lang w:val="zh-CN"/>
              </w:rPr>
              <w:t>评分项需提供</w:t>
            </w:r>
            <w:proofErr w:type="gramEnd"/>
            <w:r w:rsidRPr="000F4A04">
              <w:rPr>
                <w:rFonts w:asciiTheme="minorEastAsia" w:hAnsiTheme="minorEastAsia" w:cs="仿宋_GB2312" w:hint="eastAsia"/>
                <w:szCs w:val="21"/>
                <w:lang w:val="zh-CN"/>
              </w:rPr>
              <w:t>2018年以来本单位为持证人缴纳的连续3个月</w:t>
            </w:r>
            <w:proofErr w:type="gramStart"/>
            <w:r w:rsidRPr="000F4A04">
              <w:rPr>
                <w:rFonts w:asciiTheme="minorEastAsia" w:hAnsiTheme="minorEastAsia" w:cs="仿宋_GB2312" w:hint="eastAsia"/>
                <w:szCs w:val="21"/>
                <w:lang w:val="zh-CN"/>
              </w:rPr>
              <w:t>社保证明</w:t>
            </w:r>
            <w:proofErr w:type="gramEnd"/>
            <w:r w:rsidRPr="000F4A04">
              <w:rPr>
                <w:rFonts w:asciiTheme="minorEastAsia" w:hAnsiTheme="minorEastAsia" w:cs="仿宋_GB2312" w:hint="eastAsia"/>
                <w:szCs w:val="21"/>
                <w:lang w:val="zh-CN"/>
              </w:rPr>
              <w:t>（此证明为社保部门开具），否则不得分。</w:t>
            </w:r>
          </w:p>
        </w:tc>
        <w:tc>
          <w:tcPr>
            <w:tcW w:w="1560"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6</w:t>
            </w:r>
          </w:p>
        </w:tc>
      </w:tr>
      <w:tr w:rsidR="000F4A04" w:rsidRPr="000F4A04" w:rsidTr="006A68C3">
        <w:trPr>
          <w:trHeight w:val="591"/>
        </w:trPr>
        <w:tc>
          <w:tcPr>
            <w:tcW w:w="1437"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业绩</w:t>
            </w:r>
          </w:p>
        </w:tc>
        <w:tc>
          <w:tcPr>
            <w:tcW w:w="6042"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1、投标人2017年以来,具有类似项目业绩，每提供一份得</w:t>
            </w:r>
            <w:r w:rsidRPr="000F4A04">
              <w:rPr>
                <w:rFonts w:asciiTheme="minorEastAsia" w:hAnsiTheme="minorEastAsia" w:cs="仿宋_GB2312"/>
                <w:szCs w:val="21"/>
                <w:lang w:val="zh-CN"/>
              </w:rPr>
              <w:t>2</w:t>
            </w:r>
            <w:r w:rsidRPr="000F4A04">
              <w:rPr>
                <w:rFonts w:asciiTheme="minorEastAsia" w:hAnsiTheme="minorEastAsia" w:cs="仿宋_GB2312" w:hint="eastAsia"/>
                <w:szCs w:val="21"/>
                <w:lang w:val="zh-CN"/>
              </w:rPr>
              <w:t>分，最高得14分。（需提供中标公告网络截图、中标通知书、合同及验收报告，缺少其中之一此项不得分。）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2、在提供上述业绩时，同时提供由项目合作单位出具的项</w:t>
            </w:r>
            <w:r w:rsidRPr="000F4A04">
              <w:rPr>
                <w:rFonts w:asciiTheme="minorEastAsia" w:hAnsiTheme="minorEastAsia" w:cs="仿宋_GB2312" w:hint="eastAsia"/>
                <w:szCs w:val="21"/>
                <w:lang w:val="zh-CN"/>
              </w:rPr>
              <w:lastRenderedPageBreak/>
              <w:t>目合作满意证明函，每提供一家得2分，满分14分。（证明函中须有馆长签字、职务及联系方式，并加盖图书馆公章。）</w:t>
            </w:r>
          </w:p>
        </w:tc>
        <w:tc>
          <w:tcPr>
            <w:tcW w:w="1560"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lastRenderedPageBreak/>
              <w:t>28</w:t>
            </w:r>
          </w:p>
        </w:tc>
      </w:tr>
      <w:tr w:rsidR="000F4A04" w:rsidRPr="000F4A04" w:rsidTr="006A68C3">
        <w:trPr>
          <w:trHeight w:val="623"/>
        </w:trPr>
        <w:tc>
          <w:tcPr>
            <w:tcW w:w="9039" w:type="dxa"/>
            <w:gridSpan w:val="6"/>
            <w:tcMar>
              <w:top w:w="0" w:type="dxa"/>
              <w:left w:w="108" w:type="dxa"/>
              <w:bottom w:w="0" w:type="dxa"/>
              <w:right w:w="108" w:type="dxa"/>
            </w:tcMar>
            <w:vAlign w:val="center"/>
          </w:tcPr>
          <w:p w:rsidR="000F4A04" w:rsidRPr="000F4A04" w:rsidRDefault="000F4A04" w:rsidP="003220E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lastRenderedPageBreak/>
              <w:t>三、技术部分（满分</w:t>
            </w:r>
            <w:r w:rsidR="003220E7">
              <w:rPr>
                <w:rFonts w:asciiTheme="minorEastAsia" w:hAnsiTheme="minorEastAsia" w:cs="仿宋_GB2312" w:hint="eastAsia"/>
                <w:szCs w:val="21"/>
                <w:lang w:val="zh-CN"/>
              </w:rPr>
              <w:t>27</w:t>
            </w:r>
            <w:r w:rsidRPr="000F4A04">
              <w:rPr>
                <w:rFonts w:asciiTheme="minorEastAsia" w:hAnsiTheme="minorEastAsia" w:cs="仿宋_GB2312" w:hint="eastAsia"/>
                <w:szCs w:val="21"/>
                <w:lang w:val="zh-CN"/>
              </w:rPr>
              <w:t>分）</w:t>
            </w:r>
          </w:p>
        </w:tc>
      </w:tr>
      <w:tr w:rsidR="000F4A04" w:rsidRPr="000F4A04" w:rsidTr="006A68C3">
        <w:trPr>
          <w:trHeight w:val="591"/>
        </w:trPr>
        <w:tc>
          <w:tcPr>
            <w:tcW w:w="1457" w:type="dxa"/>
            <w:gridSpan w:val="3"/>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评分因素</w:t>
            </w:r>
          </w:p>
        </w:tc>
        <w:tc>
          <w:tcPr>
            <w:tcW w:w="6037"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评分标准</w:t>
            </w:r>
          </w:p>
        </w:tc>
        <w:tc>
          <w:tcPr>
            <w:tcW w:w="1545" w:type="dxa"/>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分值</w:t>
            </w:r>
          </w:p>
        </w:tc>
      </w:tr>
      <w:tr w:rsidR="000F4A04" w:rsidRPr="000F4A04" w:rsidTr="006A68C3">
        <w:trPr>
          <w:trHeight w:val="487"/>
        </w:trPr>
        <w:tc>
          <w:tcPr>
            <w:tcW w:w="1457" w:type="dxa"/>
            <w:gridSpan w:val="3"/>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配送及组织实施</w:t>
            </w:r>
          </w:p>
        </w:tc>
        <w:tc>
          <w:tcPr>
            <w:tcW w:w="6037"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1、根据采购人要求组织参加大型图书卖场的现</w:t>
            </w:r>
            <w:proofErr w:type="gramStart"/>
            <w:r w:rsidRPr="000F4A04">
              <w:rPr>
                <w:rFonts w:asciiTheme="minorEastAsia" w:hAnsiTheme="minorEastAsia" w:cs="仿宋_GB2312" w:hint="eastAsia"/>
                <w:szCs w:val="21"/>
                <w:lang w:val="zh-CN"/>
              </w:rPr>
              <w:t>采活动</w:t>
            </w:r>
            <w:proofErr w:type="gramEnd"/>
            <w:r w:rsidRPr="000F4A04">
              <w:rPr>
                <w:rFonts w:asciiTheme="minorEastAsia" w:hAnsiTheme="minorEastAsia" w:cs="仿宋_GB2312" w:hint="eastAsia"/>
                <w:szCs w:val="21"/>
                <w:lang w:val="zh-CN"/>
              </w:rPr>
              <w:t>并提供承诺函的得 1分；根据采购人要求组织参加不少于 10家全国百佳出版社样本库现</w:t>
            </w:r>
            <w:proofErr w:type="gramStart"/>
            <w:r w:rsidRPr="000F4A04">
              <w:rPr>
                <w:rFonts w:asciiTheme="minorEastAsia" w:hAnsiTheme="minorEastAsia" w:cs="仿宋_GB2312" w:hint="eastAsia"/>
                <w:szCs w:val="21"/>
                <w:lang w:val="zh-CN"/>
              </w:rPr>
              <w:t>采活动</w:t>
            </w:r>
            <w:proofErr w:type="gramEnd"/>
            <w:r w:rsidRPr="000F4A04">
              <w:rPr>
                <w:rFonts w:asciiTheme="minorEastAsia" w:hAnsiTheme="minorEastAsia" w:cs="仿宋_GB2312" w:hint="eastAsia"/>
                <w:szCs w:val="21"/>
                <w:lang w:val="zh-CN"/>
              </w:rPr>
              <w:t>并提供承诺函的得1分；根据采购人要求组织参加全国性图书展销、图书采购会现</w:t>
            </w:r>
            <w:proofErr w:type="gramStart"/>
            <w:r w:rsidRPr="000F4A04">
              <w:rPr>
                <w:rFonts w:asciiTheme="minorEastAsia" w:hAnsiTheme="minorEastAsia" w:cs="仿宋_GB2312" w:hint="eastAsia"/>
                <w:szCs w:val="21"/>
                <w:lang w:val="zh-CN"/>
              </w:rPr>
              <w:t>采活动</w:t>
            </w:r>
            <w:proofErr w:type="gramEnd"/>
            <w:r w:rsidRPr="000F4A04">
              <w:rPr>
                <w:rFonts w:asciiTheme="minorEastAsia" w:hAnsiTheme="minorEastAsia" w:cs="仿宋_GB2312" w:hint="eastAsia"/>
                <w:szCs w:val="21"/>
                <w:lang w:val="zh-CN"/>
              </w:rPr>
              <w:t>并提供承诺函的得1分。（以提供加盖投标人公章的承诺函为准）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2、投标人承诺按月向采购人提供由投标人结合各大出版社及各网站自行编订的畅销书排行榜订单的得1分。（提供加盖投标人公章的承诺书）</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3、能够提供采访数据去重及特殊类型图书（包括高</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码洋、特殊开本或采购人明确规定非入藏类图书等）等信息提醒、告知服务（须提供至少1家地市级公共图书馆出具的证明材料）得 1 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4、提供的订购书目数据内容除包含 ISBN、正副题名、</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责任者、出版社、出版日期、价格、装订形式、开本、页数、丛书项等基本信息外，还包括内容提要、读者对象等信息且数据质量好，无重复（提供数据样本及至少 1 家地级市以上公共图书馆出具的证明材料）得 1 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5、投标人加入全国图书馆联合编目中心的得2分（提供投标人与全国联合编目中心签订的协议书）</w:t>
            </w:r>
            <w:r w:rsidRPr="000F4A04">
              <w:rPr>
                <w:rFonts w:asciiTheme="minorEastAsia" w:hAnsiTheme="minorEastAsia" w:cs="仿宋_GB2312"/>
                <w:szCs w:val="21"/>
                <w:lang w:val="zh-CN"/>
              </w:rPr>
              <w:t>。</w:t>
            </w:r>
          </w:p>
        </w:tc>
        <w:tc>
          <w:tcPr>
            <w:tcW w:w="1545" w:type="dxa"/>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8</w:t>
            </w:r>
          </w:p>
        </w:tc>
      </w:tr>
      <w:tr w:rsidR="000F4A04" w:rsidRPr="000F4A04" w:rsidTr="006A68C3">
        <w:trPr>
          <w:trHeight w:val="487"/>
        </w:trPr>
        <w:tc>
          <w:tcPr>
            <w:tcW w:w="1457" w:type="dxa"/>
            <w:gridSpan w:val="3"/>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售后服务</w:t>
            </w:r>
          </w:p>
        </w:tc>
        <w:tc>
          <w:tcPr>
            <w:tcW w:w="6037"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1、售后服务响应时间：到达现场时间小于1小时的得2分；到达现场时间小于2小时的得1分；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2、承诺对有质量问题的图书及粘贴在图书上的RFID标签进</w:t>
            </w:r>
            <w:r w:rsidRPr="000F4A04">
              <w:rPr>
                <w:rFonts w:asciiTheme="minorEastAsia" w:hAnsiTheme="minorEastAsia" w:cs="仿宋_GB2312" w:hint="eastAsia"/>
                <w:szCs w:val="21"/>
                <w:lang w:val="zh-CN"/>
              </w:rPr>
              <w:lastRenderedPageBreak/>
              <w:t>行终身免费更换的得1分。</w:t>
            </w:r>
          </w:p>
        </w:tc>
        <w:tc>
          <w:tcPr>
            <w:tcW w:w="1545" w:type="dxa"/>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lastRenderedPageBreak/>
              <w:t>3</w:t>
            </w:r>
          </w:p>
        </w:tc>
      </w:tr>
      <w:tr w:rsidR="000F4A04" w:rsidRPr="000F4A04" w:rsidTr="006A68C3">
        <w:trPr>
          <w:trHeight w:val="487"/>
        </w:trPr>
        <w:tc>
          <w:tcPr>
            <w:tcW w:w="1457" w:type="dxa"/>
            <w:gridSpan w:val="3"/>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lastRenderedPageBreak/>
              <w:t>对招标文件的响应程度</w:t>
            </w:r>
          </w:p>
        </w:tc>
        <w:tc>
          <w:tcPr>
            <w:tcW w:w="6037" w:type="dxa"/>
            <w:gridSpan w:val="2"/>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供货渠道。投标人按照社科类、科技类、大学类、教育类、古籍类、少儿类、美术类及文艺类等8大分类提供全国百佳出版社出具的专项授权书,每提供1份专项授权得1分，每类最多得2分。满分16分。（投标文件中须按分类提供出版单位的专项授权书原件扫描件，授权书中须有出版社销售部门相关负责人签字且注明该负责人的职务及联系电话，并加盖出版单位公章，方便核实。否则该项不得分）。</w:t>
            </w:r>
          </w:p>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注：指定的全国百佳出版社分类及名单附后。</w:t>
            </w:r>
          </w:p>
        </w:tc>
        <w:tc>
          <w:tcPr>
            <w:tcW w:w="1545" w:type="dxa"/>
            <w:tcMar>
              <w:top w:w="0" w:type="dxa"/>
              <w:left w:w="108" w:type="dxa"/>
              <w:bottom w:w="0" w:type="dxa"/>
              <w:right w:w="108" w:type="dxa"/>
            </w:tcMar>
            <w:vAlign w:val="center"/>
          </w:tcPr>
          <w:p w:rsidR="000F4A04" w:rsidRPr="000F4A04" w:rsidRDefault="000F4A04" w:rsidP="000F4A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4A04">
              <w:rPr>
                <w:rFonts w:asciiTheme="minorEastAsia" w:hAnsiTheme="minorEastAsia" w:cs="仿宋_GB2312" w:hint="eastAsia"/>
                <w:szCs w:val="21"/>
                <w:lang w:val="zh-CN"/>
              </w:rPr>
              <w:t>16</w:t>
            </w:r>
          </w:p>
        </w:tc>
      </w:tr>
    </w:tbl>
    <w:p w:rsidR="000F4A04" w:rsidRPr="00924265" w:rsidRDefault="000F4A04" w:rsidP="000F4A04">
      <w:pPr>
        <w:rPr>
          <w:rFonts w:asciiTheme="minorEastAsia" w:hAnsiTheme="minorEastAsia" w:cs="仿宋"/>
          <w:kern w:val="0"/>
          <w:szCs w:val="21"/>
        </w:rPr>
      </w:pPr>
      <w:r w:rsidRPr="00924265">
        <w:rPr>
          <w:rFonts w:asciiTheme="minorEastAsia" w:hAnsiTheme="minorEastAsia" w:cs="仿宋" w:hint="eastAsia"/>
          <w:kern w:val="0"/>
          <w:szCs w:val="21"/>
        </w:rPr>
        <w:t>注：全国百佳图书出版社单位名单</w:t>
      </w:r>
    </w:p>
    <w:p w:rsidR="000F4A04" w:rsidRPr="00924265" w:rsidRDefault="000F4A04" w:rsidP="000F4A04">
      <w:pPr>
        <w:rPr>
          <w:rFonts w:asciiTheme="minorEastAsia" w:hAnsiTheme="minorEastAsia" w:cs="仿宋"/>
          <w:b/>
          <w:kern w:val="0"/>
          <w:szCs w:val="21"/>
        </w:rPr>
      </w:pPr>
      <w:r w:rsidRPr="00924265">
        <w:rPr>
          <w:rFonts w:asciiTheme="minorEastAsia" w:hAnsiTheme="minorEastAsia" w:cs="仿宋" w:hint="eastAsia"/>
          <w:b/>
          <w:kern w:val="0"/>
          <w:szCs w:val="21"/>
        </w:rPr>
        <w:t>（</w:t>
      </w:r>
      <w:r w:rsidRPr="00924265">
        <w:rPr>
          <w:rFonts w:asciiTheme="minorEastAsia" w:hAnsiTheme="minorEastAsia" w:cs="仿宋"/>
          <w:b/>
          <w:kern w:val="0"/>
          <w:szCs w:val="21"/>
        </w:rPr>
        <w:t>1</w:t>
      </w:r>
      <w:r w:rsidRPr="00924265">
        <w:rPr>
          <w:rFonts w:asciiTheme="minorEastAsia" w:hAnsiTheme="minorEastAsia" w:cs="仿宋" w:hint="eastAsia"/>
          <w:b/>
          <w:kern w:val="0"/>
          <w:szCs w:val="21"/>
        </w:rPr>
        <w:t>）社科类：</w:t>
      </w:r>
    </w:p>
    <w:p w:rsidR="000F4A04" w:rsidRPr="00924265" w:rsidRDefault="000F4A04" w:rsidP="000F4A04">
      <w:pPr>
        <w:rPr>
          <w:rFonts w:asciiTheme="minorEastAsia" w:hAnsiTheme="minorEastAsia" w:cs="仿宋"/>
          <w:kern w:val="0"/>
          <w:szCs w:val="21"/>
        </w:rPr>
      </w:pPr>
      <w:r w:rsidRPr="00924265">
        <w:rPr>
          <w:rFonts w:asciiTheme="minorEastAsia" w:hAnsiTheme="minorEastAsia" w:cs="仿宋" w:hint="eastAsia"/>
          <w:kern w:val="0"/>
          <w:szCs w:val="21"/>
        </w:rPr>
        <w:t>安徽人民出版社、北京出版社、长春出版社、重庆出版社、党建读物出版社、</w:t>
      </w:r>
      <w:r w:rsidRPr="00924265">
        <w:rPr>
          <w:rFonts w:asciiTheme="minorEastAsia" w:hAnsiTheme="minorEastAsia" w:cs="仿宋"/>
          <w:kern w:val="0"/>
          <w:szCs w:val="21"/>
        </w:rPr>
        <w:t xml:space="preserve"> </w:t>
      </w:r>
      <w:r w:rsidRPr="00924265">
        <w:rPr>
          <w:rFonts w:asciiTheme="minorEastAsia" w:hAnsiTheme="minorEastAsia" w:cs="仿宋" w:hint="eastAsia"/>
          <w:kern w:val="0"/>
          <w:szCs w:val="21"/>
        </w:rPr>
        <w:t>法律出版社、湖南人民出版社、吉林出版集团有限责任公司、江苏人民出版社、江西人民出版社、解放军出版社、经济科学出版社、九州出版社、青岛出版社、山东人民出版社、商务印书馆、上海人民出版社、生活</w:t>
      </w:r>
      <w:r w:rsidRPr="00924265">
        <w:rPr>
          <w:rFonts w:asciiTheme="minorEastAsia" w:hAnsiTheme="minorEastAsia" w:cs="仿宋"/>
          <w:kern w:val="0"/>
          <w:szCs w:val="21"/>
        </w:rPr>
        <w:t>•</w:t>
      </w:r>
      <w:r w:rsidRPr="00924265">
        <w:rPr>
          <w:rFonts w:asciiTheme="minorEastAsia" w:hAnsiTheme="minorEastAsia" w:cs="仿宋" w:hint="eastAsia"/>
          <w:kern w:val="0"/>
          <w:szCs w:val="21"/>
        </w:rPr>
        <w:t>读书</w:t>
      </w:r>
      <w:r w:rsidRPr="00924265">
        <w:rPr>
          <w:rFonts w:asciiTheme="minorEastAsia" w:hAnsiTheme="minorEastAsia" w:cs="仿宋"/>
          <w:kern w:val="0"/>
          <w:szCs w:val="21"/>
        </w:rPr>
        <w:t>•</w:t>
      </w:r>
      <w:r w:rsidRPr="00924265">
        <w:rPr>
          <w:rFonts w:asciiTheme="minorEastAsia" w:hAnsiTheme="minorEastAsia" w:cs="仿宋" w:hint="eastAsia"/>
          <w:kern w:val="0"/>
          <w:szCs w:val="21"/>
        </w:rPr>
        <w:t>新知三联书店、外文出版社、学习出版社、知识产权出版社、</w:t>
      </w:r>
      <w:r w:rsidRPr="00924265">
        <w:rPr>
          <w:rFonts w:asciiTheme="minorEastAsia" w:hAnsiTheme="minorEastAsia" w:cs="仿宋"/>
          <w:kern w:val="0"/>
          <w:szCs w:val="21"/>
        </w:rPr>
        <w:t xml:space="preserve"> </w:t>
      </w:r>
      <w:r w:rsidRPr="00924265">
        <w:rPr>
          <w:rFonts w:asciiTheme="minorEastAsia" w:hAnsiTheme="minorEastAsia" w:cs="仿宋" w:hint="eastAsia"/>
          <w:kern w:val="0"/>
          <w:szCs w:val="21"/>
        </w:rPr>
        <w:t>中国财政经济出版社、中国大百科全书出版社、中国金融出版社、中国劳动社会保障出版社、中国民主法制出版社、中国青年出版社、中国社会出版社、中国时代经济出版社、中信出版社、</w:t>
      </w:r>
      <w:r w:rsidRPr="00924265">
        <w:rPr>
          <w:rFonts w:asciiTheme="minorEastAsia" w:hAnsiTheme="minorEastAsia" w:cs="仿宋"/>
          <w:kern w:val="0"/>
          <w:szCs w:val="21"/>
        </w:rPr>
        <w:t xml:space="preserve"> </w:t>
      </w:r>
      <w:r w:rsidRPr="00924265">
        <w:rPr>
          <w:rFonts w:asciiTheme="minorEastAsia" w:hAnsiTheme="minorEastAsia" w:cs="仿宋" w:hint="eastAsia"/>
          <w:kern w:val="0"/>
          <w:szCs w:val="21"/>
        </w:rPr>
        <w:t>中央编译出版社。</w:t>
      </w:r>
    </w:p>
    <w:p w:rsidR="000F4A04" w:rsidRPr="00924265" w:rsidRDefault="000F4A04" w:rsidP="000F4A04">
      <w:pPr>
        <w:rPr>
          <w:rFonts w:asciiTheme="minorEastAsia" w:hAnsiTheme="minorEastAsia" w:cs="仿宋"/>
          <w:b/>
          <w:kern w:val="0"/>
          <w:szCs w:val="21"/>
        </w:rPr>
      </w:pPr>
      <w:r w:rsidRPr="00924265">
        <w:rPr>
          <w:rFonts w:asciiTheme="minorEastAsia" w:hAnsiTheme="minorEastAsia" w:cs="仿宋" w:hint="eastAsia"/>
          <w:b/>
          <w:kern w:val="0"/>
          <w:szCs w:val="21"/>
        </w:rPr>
        <w:t>（</w:t>
      </w:r>
      <w:r w:rsidRPr="00924265">
        <w:rPr>
          <w:rFonts w:asciiTheme="minorEastAsia" w:hAnsiTheme="minorEastAsia" w:cs="仿宋"/>
          <w:b/>
          <w:kern w:val="0"/>
          <w:szCs w:val="21"/>
        </w:rPr>
        <w:t>2</w:t>
      </w:r>
      <w:r w:rsidRPr="00924265">
        <w:rPr>
          <w:rFonts w:asciiTheme="minorEastAsia" w:hAnsiTheme="minorEastAsia" w:cs="仿宋" w:hint="eastAsia"/>
          <w:b/>
          <w:kern w:val="0"/>
          <w:szCs w:val="21"/>
        </w:rPr>
        <w:t>）科技类：</w:t>
      </w:r>
    </w:p>
    <w:p w:rsidR="000F4A04" w:rsidRPr="00924265" w:rsidRDefault="000F4A04" w:rsidP="000F4A04">
      <w:pPr>
        <w:rPr>
          <w:rFonts w:asciiTheme="minorEastAsia" w:hAnsiTheme="minorEastAsia" w:cs="仿宋"/>
          <w:kern w:val="0"/>
          <w:szCs w:val="21"/>
        </w:rPr>
      </w:pPr>
      <w:r w:rsidRPr="00924265">
        <w:rPr>
          <w:rFonts w:asciiTheme="minorEastAsia" w:hAnsiTheme="minorEastAsia" w:cs="仿宋" w:hint="eastAsia"/>
          <w:kern w:val="0"/>
          <w:szCs w:val="21"/>
        </w:rPr>
        <w:t>电子工业出版社、湖南科学技术出版社、化学工业出版社、机械工业出版社、江苏科学技术出版社、科学出版社、人民交通出版社、人民军医出版社、人民卫生出版社、人民邮电出版社、上海科学技术出版社、星球地图出版社、中国电力出版社、中国纺织出版社、中国建筑工业出版社、中国轻工业出版社、中国人口出版社、中国中医药出版社。</w:t>
      </w:r>
    </w:p>
    <w:p w:rsidR="000F4A04" w:rsidRPr="00924265" w:rsidRDefault="000F4A04" w:rsidP="000F4A04">
      <w:pPr>
        <w:rPr>
          <w:rFonts w:asciiTheme="minorEastAsia" w:hAnsiTheme="minorEastAsia" w:cs="仿宋"/>
          <w:b/>
          <w:kern w:val="0"/>
          <w:szCs w:val="21"/>
        </w:rPr>
      </w:pPr>
      <w:r w:rsidRPr="00924265">
        <w:rPr>
          <w:rFonts w:asciiTheme="minorEastAsia" w:hAnsiTheme="minorEastAsia" w:cs="仿宋" w:hint="eastAsia"/>
          <w:b/>
          <w:kern w:val="0"/>
          <w:szCs w:val="21"/>
        </w:rPr>
        <w:t>（</w:t>
      </w:r>
      <w:r w:rsidRPr="00924265">
        <w:rPr>
          <w:rFonts w:asciiTheme="minorEastAsia" w:hAnsiTheme="minorEastAsia" w:cs="仿宋"/>
          <w:b/>
          <w:kern w:val="0"/>
          <w:szCs w:val="21"/>
        </w:rPr>
        <w:t>3</w:t>
      </w:r>
      <w:r w:rsidRPr="00924265">
        <w:rPr>
          <w:rFonts w:asciiTheme="minorEastAsia" w:hAnsiTheme="minorEastAsia" w:cs="仿宋" w:hint="eastAsia"/>
          <w:b/>
          <w:kern w:val="0"/>
          <w:szCs w:val="21"/>
        </w:rPr>
        <w:t>）大学类：</w:t>
      </w:r>
    </w:p>
    <w:p w:rsidR="000F4A04" w:rsidRPr="00924265" w:rsidRDefault="000F4A04" w:rsidP="000F4A04">
      <w:pPr>
        <w:rPr>
          <w:rFonts w:asciiTheme="minorEastAsia" w:hAnsiTheme="minorEastAsia" w:cs="仿宋"/>
          <w:kern w:val="0"/>
          <w:szCs w:val="21"/>
        </w:rPr>
      </w:pPr>
      <w:r w:rsidRPr="00924265">
        <w:rPr>
          <w:rFonts w:asciiTheme="minorEastAsia" w:hAnsiTheme="minorEastAsia" w:cs="仿宋" w:hint="eastAsia"/>
          <w:kern w:val="0"/>
          <w:szCs w:val="21"/>
        </w:rPr>
        <w:t>北京大学出版社、北京大学医学出版社、北京师范大学出版社、北京语言大学出版社、重庆大学出版社、东北财经大学出版社、复旦大学出版社、湖南师范大学出版社、华东师范大学出版社、清华大学出版社、上海外语教育出版社、外语教学与研究出版社、西安交通大学出版社、西南师范大学出版社、厦门大学出版社、浙江大学出版社、中国矿业大学出版社、中国人民大学出版社、中国人民公安大学出版社、中国政法大学出版社。</w:t>
      </w:r>
    </w:p>
    <w:p w:rsidR="000F4A04" w:rsidRPr="00924265" w:rsidRDefault="000F4A04" w:rsidP="000F4A04">
      <w:pPr>
        <w:rPr>
          <w:rFonts w:asciiTheme="minorEastAsia" w:hAnsiTheme="minorEastAsia" w:cs="仿宋"/>
          <w:b/>
          <w:kern w:val="0"/>
          <w:szCs w:val="21"/>
        </w:rPr>
      </w:pPr>
      <w:r w:rsidRPr="00924265">
        <w:rPr>
          <w:rFonts w:asciiTheme="minorEastAsia" w:hAnsiTheme="minorEastAsia" w:cs="仿宋" w:hint="eastAsia"/>
          <w:b/>
          <w:kern w:val="0"/>
          <w:szCs w:val="21"/>
        </w:rPr>
        <w:t>（</w:t>
      </w:r>
      <w:r w:rsidRPr="00924265">
        <w:rPr>
          <w:rFonts w:asciiTheme="minorEastAsia" w:hAnsiTheme="minorEastAsia" w:cs="仿宋"/>
          <w:b/>
          <w:kern w:val="0"/>
          <w:szCs w:val="21"/>
        </w:rPr>
        <w:t>4</w:t>
      </w:r>
      <w:r w:rsidRPr="00924265">
        <w:rPr>
          <w:rFonts w:asciiTheme="minorEastAsia" w:hAnsiTheme="minorEastAsia" w:cs="仿宋" w:hint="eastAsia"/>
          <w:b/>
          <w:kern w:val="0"/>
          <w:szCs w:val="21"/>
        </w:rPr>
        <w:t>）教育类：</w:t>
      </w:r>
    </w:p>
    <w:p w:rsidR="000F4A04" w:rsidRPr="00924265" w:rsidRDefault="000F4A04" w:rsidP="000F4A04">
      <w:pPr>
        <w:rPr>
          <w:rFonts w:asciiTheme="minorEastAsia" w:hAnsiTheme="minorEastAsia" w:cs="仿宋"/>
          <w:kern w:val="0"/>
          <w:szCs w:val="21"/>
        </w:rPr>
      </w:pPr>
      <w:r w:rsidRPr="00924265">
        <w:rPr>
          <w:rFonts w:asciiTheme="minorEastAsia" w:hAnsiTheme="minorEastAsia" w:cs="仿宋" w:hint="eastAsia"/>
          <w:kern w:val="0"/>
          <w:szCs w:val="21"/>
        </w:rPr>
        <w:t>高等教育出版社、广东教育出版社、江苏教育出版社、教育科学出版社、人民教育出版社、浙江教育出版社。</w:t>
      </w:r>
    </w:p>
    <w:p w:rsidR="000F4A04" w:rsidRPr="00924265" w:rsidRDefault="000F4A04" w:rsidP="000F4A04">
      <w:pPr>
        <w:rPr>
          <w:rFonts w:asciiTheme="minorEastAsia" w:hAnsiTheme="minorEastAsia" w:cs="仿宋"/>
          <w:b/>
          <w:kern w:val="0"/>
          <w:szCs w:val="21"/>
        </w:rPr>
      </w:pPr>
      <w:r w:rsidRPr="00924265">
        <w:rPr>
          <w:rFonts w:asciiTheme="minorEastAsia" w:hAnsiTheme="minorEastAsia" w:cs="仿宋" w:hint="eastAsia"/>
          <w:b/>
          <w:kern w:val="0"/>
          <w:szCs w:val="21"/>
        </w:rPr>
        <w:t>（</w:t>
      </w:r>
      <w:r w:rsidRPr="00924265">
        <w:rPr>
          <w:rFonts w:asciiTheme="minorEastAsia" w:hAnsiTheme="minorEastAsia" w:cs="仿宋"/>
          <w:b/>
          <w:kern w:val="0"/>
          <w:szCs w:val="21"/>
        </w:rPr>
        <w:t>5</w:t>
      </w:r>
      <w:r w:rsidRPr="00924265">
        <w:rPr>
          <w:rFonts w:asciiTheme="minorEastAsia" w:hAnsiTheme="minorEastAsia" w:cs="仿宋" w:hint="eastAsia"/>
          <w:b/>
          <w:kern w:val="0"/>
          <w:szCs w:val="21"/>
        </w:rPr>
        <w:t>）古籍类：</w:t>
      </w:r>
    </w:p>
    <w:p w:rsidR="000F4A04" w:rsidRPr="00924265" w:rsidRDefault="000F4A04" w:rsidP="000F4A04">
      <w:pPr>
        <w:rPr>
          <w:rFonts w:asciiTheme="minorEastAsia" w:hAnsiTheme="minorEastAsia" w:cs="仿宋"/>
          <w:kern w:val="0"/>
          <w:szCs w:val="21"/>
        </w:rPr>
      </w:pPr>
      <w:r w:rsidRPr="00924265">
        <w:rPr>
          <w:rFonts w:asciiTheme="minorEastAsia" w:hAnsiTheme="minorEastAsia" w:cs="仿宋" w:hint="eastAsia"/>
          <w:kern w:val="0"/>
          <w:szCs w:val="21"/>
        </w:rPr>
        <w:t>国家图书馆出版社、黄山书社、岳</w:t>
      </w:r>
      <w:proofErr w:type="gramStart"/>
      <w:r w:rsidRPr="00924265">
        <w:rPr>
          <w:rFonts w:asciiTheme="minorEastAsia" w:hAnsiTheme="minorEastAsia" w:cs="仿宋" w:hint="eastAsia"/>
          <w:kern w:val="0"/>
          <w:szCs w:val="21"/>
        </w:rPr>
        <w:t>麓</w:t>
      </w:r>
      <w:proofErr w:type="gramEnd"/>
      <w:r w:rsidRPr="00924265">
        <w:rPr>
          <w:rFonts w:asciiTheme="minorEastAsia" w:hAnsiTheme="minorEastAsia" w:cs="仿宋" w:hint="eastAsia"/>
          <w:kern w:val="0"/>
          <w:szCs w:val="21"/>
        </w:rPr>
        <w:t>书社、中华书局。</w:t>
      </w:r>
    </w:p>
    <w:p w:rsidR="000F4A04" w:rsidRPr="00924265" w:rsidRDefault="000F4A04" w:rsidP="000F4A04">
      <w:pPr>
        <w:rPr>
          <w:rFonts w:asciiTheme="minorEastAsia" w:hAnsiTheme="minorEastAsia" w:cs="仿宋"/>
          <w:b/>
          <w:kern w:val="0"/>
          <w:szCs w:val="21"/>
        </w:rPr>
      </w:pPr>
      <w:r w:rsidRPr="00924265">
        <w:rPr>
          <w:rFonts w:asciiTheme="minorEastAsia" w:hAnsiTheme="minorEastAsia" w:cs="仿宋" w:hint="eastAsia"/>
          <w:b/>
          <w:kern w:val="0"/>
          <w:szCs w:val="21"/>
        </w:rPr>
        <w:t>（</w:t>
      </w:r>
      <w:r w:rsidRPr="00924265">
        <w:rPr>
          <w:rFonts w:asciiTheme="minorEastAsia" w:hAnsiTheme="minorEastAsia" w:cs="仿宋"/>
          <w:b/>
          <w:kern w:val="0"/>
          <w:szCs w:val="21"/>
        </w:rPr>
        <w:t>6</w:t>
      </w:r>
      <w:r w:rsidRPr="00924265">
        <w:rPr>
          <w:rFonts w:asciiTheme="minorEastAsia" w:hAnsiTheme="minorEastAsia" w:cs="仿宋" w:hint="eastAsia"/>
          <w:b/>
          <w:kern w:val="0"/>
          <w:szCs w:val="21"/>
        </w:rPr>
        <w:t>）少儿类：</w:t>
      </w:r>
    </w:p>
    <w:p w:rsidR="000F4A04" w:rsidRPr="00924265" w:rsidRDefault="000F4A04" w:rsidP="000F4A04">
      <w:pPr>
        <w:rPr>
          <w:rFonts w:asciiTheme="minorEastAsia" w:hAnsiTheme="minorEastAsia" w:cs="仿宋"/>
          <w:kern w:val="0"/>
          <w:szCs w:val="21"/>
        </w:rPr>
      </w:pPr>
      <w:r w:rsidRPr="00924265">
        <w:rPr>
          <w:rFonts w:asciiTheme="minorEastAsia" w:hAnsiTheme="minorEastAsia" w:cs="仿宋" w:hint="eastAsia"/>
          <w:kern w:val="0"/>
          <w:szCs w:val="21"/>
        </w:rPr>
        <w:t>安徽少年儿童出版社、二十一世纪出版社、江苏少年儿童出版社、接力出版社、明天出版社、浙江少年儿童出版社。</w:t>
      </w:r>
    </w:p>
    <w:p w:rsidR="000F4A04" w:rsidRPr="00924265" w:rsidRDefault="000F4A04" w:rsidP="000F4A04">
      <w:pPr>
        <w:rPr>
          <w:rFonts w:asciiTheme="minorEastAsia" w:hAnsiTheme="minorEastAsia" w:cs="仿宋"/>
          <w:b/>
          <w:kern w:val="0"/>
          <w:szCs w:val="21"/>
        </w:rPr>
      </w:pPr>
      <w:r w:rsidRPr="00924265">
        <w:rPr>
          <w:rFonts w:asciiTheme="minorEastAsia" w:hAnsiTheme="minorEastAsia" w:cs="仿宋" w:hint="eastAsia"/>
          <w:b/>
          <w:kern w:val="0"/>
          <w:szCs w:val="21"/>
        </w:rPr>
        <w:lastRenderedPageBreak/>
        <w:t>（</w:t>
      </w:r>
      <w:r w:rsidRPr="00924265">
        <w:rPr>
          <w:rFonts w:asciiTheme="minorEastAsia" w:hAnsiTheme="minorEastAsia" w:cs="仿宋"/>
          <w:b/>
          <w:kern w:val="0"/>
          <w:szCs w:val="21"/>
        </w:rPr>
        <w:t>7</w:t>
      </w:r>
      <w:r w:rsidRPr="00924265">
        <w:rPr>
          <w:rFonts w:asciiTheme="minorEastAsia" w:hAnsiTheme="minorEastAsia" w:cs="仿宋" w:hint="eastAsia"/>
          <w:b/>
          <w:kern w:val="0"/>
          <w:szCs w:val="21"/>
        </w:rPr>
        <w:t>）美术类：</w:t>
      </w:r>
    </w:p>
    <w:p w:rsidR="000F4A04" w:rsidRPr="00924265" w:rsidRDefault="000F4A04" w:rsidP="000F4A04">
      <w:pPr>
        <w:rPr>
          <w:rFonts w:asciiTheme="minorEastAsia" w:hAnsiTheme="minorEastAsia" w:cs="仿宋"/>
          <w:kern w:val="0"/>
          <w:szCs w:val="21"/>
        </w:rPr>
      </w:pPr>
      <w:r w:rsidRPr="00924265">
        <w:rPr>
          <w:rFonts w:asciiTheme="minorEastAsia" w:hAnsiTheme="minorEastAsia" w:cs="仿宋" w:hint="eastAsia"/>
          <w:kern w:val="0"/>
          <w:szCs w:val="21"/>
        </w:rPr>
        <w:t>安徽美术出版社、湖南美术出版社、吉林美术出版社、江苏美术出版社、江西美术出版社、浙江人民美术出版社。</w:t>
      </w:r>
    </w:p>
    <w:p w:rsidR="000F4A04" w:rsidRPr="00924265" w:rsidRDefault="000F4A04" w:rsidP="000F4A04">
      <w:pPr>
        <w:rPr>
          <w:rFonts w:asciiTheme="minorEastAsia" w:hAnsiTheme="minorEastAsia" w:cs="仿宋"/>
          <w:b/>
          <w:kern w:val="0"/>
          <w:szCs w:val="21"/>
        </w:rPr>
      </w:pPr>
      <w:r w:rsidRPr="00924265">
        <w:rPr>
          <w:rFonts w:asciiTheme="minorEastAsia" w:hAnsiTheme="minorEastAsia" w:cs="仿宋" w:hint="eastAsia"/>
          <w:b/>
          <w:kern w:val="0"/>
          <w:szCs w:val="21"/>
        </w:rPr>
        <w:t>（</w:t>
      </w:r>
      <w:r w:rsidRPr="00924265">
        <w:rPr>
          <w:rFonts w:asciiTheme="minorEastAsia" w:hAnsiTheme="minorEastAsia" w:cs="仿宋"/>
          <w:b/>
          <w:kern w:val="0"/>
          <w:szCs w:val="21"/>
        </w:rPr>
        <w:t>8</w:t>
      </w:r>
      <w:r w:rsidRPr="00924265">
        <w:rPr>
          <w:rFonts w:asciiTheme="minorEastAsia" w:hAnsiTheme="minorEastAsia" w:cs="仿宋" w:hint="eastAsia"/>
          <w:b/>
          <w:kern w:val="0"/>
          <w:szCs w:val="21"/>
        </w:rPr>
        <w:t>）文艺类：</w:t>
      </w:r>
    </w:p>
    <w:p w:rsidR="000F4A04" w:rsidRPr="00924265" w:rsidRDefault="000F4A04" w:rsidP="000F4A04">
      <w:pPr>
        <w:rPr>
          <w:rFonts w:asciiTheme="minorEastAsia" w:hAnsiTheme="minorEastAsia" w:cs="仿宋"/>
          <w:kern w:val="0"/>
          <w:szCs w:val="21"/>
        </w:rPr>
      </w:pPr>
      <w:r w:rsidRPr="00924265">
        <w:rPr>
          <w:rFonts w:asciiTheme="minorEastAsia" w:hAnsiTheme="minorEastAsia" w:cs="仿宋" w:hint="eastAsia"/>
          <w:kern w:val="0"/>
          <w:szCs w:val="21"/>
        </w:rPr>
        <w:t>长江文艺出版社、湖南文艺出版社、人民文学出版社、人民音乐出版社、上海文艺出版社、上海译文出版社、译林出版社、浙江摄影出版社、作家出版社。</w:t>
      </w:r>
    </w:p>
    <w:p w:rsidR="00E21E9A" w:rsidRDefault="00EA7C6C" w:rsidP="000F4A04">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21E9A">
        <w:trPr>
          <w:trHeight w:val="557"/>
        </w:trPr>
        <w:tc>
          <w:tcPr>
            <w:tcW w:w="721" w:type="dxa"/>
            <w:vAlign w:val="center"/>
          </w:tcPr>
          <w:p w:rsidR="00E21E9A" w:rsidRDefault="00EA7C6C">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21E9A" w:rsidRDefault="00EA7C6C">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21E9A" w:rsidRDefault="00EA7C6C">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21E9A" w:rsidRDefault="00EA7C6C">
            <w:pPr>
              <w:jc w:val="center"/>
              <w:rPr>
                <w:rFonts w:ascii="宋体" w:hAnsi="宋体"/>
                <w:b/>
                <w:color w:val="000000"/>
                <w:szCs w:val="21"/>
                <w:lang w:val="en-GB"/>
              </w:rPr>
            </w:pPr>
            <w:r>
              <w:rPr>
                <w:rFonts w:ascii="宋体" w:hAnsi="宋体" w:hint="eastAsia"/>
                <w:b/>
                <w:color w:val="000000"/>
                <w:szCs w:val="21"/>
                <w:lang w:val="en-GB"/>
              </w:rPr>
              <w:t>计算公式</w:t>
            </w:r>
          </w:p>
        </w:tc>
      </w:tr>
      <w:tr w:rsidR="00E21E9A">
        <w:trPr>
          <w:trHeight w:val="891"/>
        </w:trPr>
        <w:tc>
          <w:tcPr>
            <w:tcW w:w="721" w:type="dxa"/>
            <w:vAlign w:val="center"/>
          </w:tcPr>
          <w:p w:rsidR="00E21E9A" w:rsidRDefault="00EA7C6C">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21E9A" w:rsidRDefault="00EA7C6C">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E21E9A" w:rsidRDefault="00EA7C6C">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21E9A" w:rsidRDefault="00EA7C6C">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21E9A" w:rsidRDefault="00E21E9A">
            <w:pPr>
              <w:jc w:val="center"/>
              <w:rPr>
                <w:rFonts w:ascii="宋体" w:hAnsi="宋体"/>
                <w:b/>
                <w:color w:val="000000"/>
                <w:szCs w:val="21"/>
                <w:lang w:val="en-GB"/>
              </w:rPr>
            </w:pPr>
          </w:p>
        </w:tc>
      </w:tr>
      <w:tr w:rsidR="00E21E9A">
        <w:trPr>
          <w:trHeight w:val="1414"/>
        </w:trPr>
        <w:tc>
          <w:tcPr>
            <w:tcW w:w="721" w:type="dxa"/>
            <w:vAlign w:val="center"/>
          </w:tcPr>
          <w:p w:rsidR="00E21E9A" w:rsidRDefault="00EA7C6C">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21E9A" w:rsidRDefault="00EA7C6C">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21E9A" w:rsidRDefault="00EA7C6C">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21E9A" w:rsidRDefault="00EA7C6C">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21E9A" w:rsidRDefault="00E21E9A">
            <w:pPr>
              <w:rPr>
                <w:rFonts w:ascii="宋体" w:hAnsi="宋体"/>
                <w:color w:val="000000"/>
                <w:szCs w:val="21"/>
                <w:lang w:val="en-GB"/>
              </w:rPr>
            </w:pPr>
          </w:p>
        </w:tc>
      </w:tr>
      <w:tr w:rsidR="00E21E9A">
        <w:trPr>
          <w:trHeight w:val="707"/>
        </w:trPr>
        <w:tc>
          <w:tcPr>
            <w:tcW w:w="721" w:type="dxa"/>
            <w:vAlign w:val="center"/>
          </w:tcPr>
          <w:p w:rsidR="00E21E9A" w:rsidRDefault="00EA7C6C">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21E9A" w:rsidRDefault="00EA7C6C">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21E9A" w:rsidRDefault="00EA7C6C">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21E9A" w:rsidRDefault="00EA7C6C">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E21E9A" w:rsidRDefault="00EA7C6C">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21E9A" w:rsidRDefault="00E21E9A">
            <w:pPr>
              <w:jc w:val="center"/>
              <w:rPr>
                <w:rFonts w:ascii="宋体" w:hAnsi="宋体"/>
                <w:b/>
                <w:color w:val="000000"/>
                <w:szCs w:val="21"/>
                <w:lang w:val="en-GB"/>
              </w:rPr>
            </w:pPr>
          </w:p>
        </w:tc>
      </w:tr>
      <w:tr w:rsidR="00E21E9A">
        <w:trPr>
          <w:trHeight w:val="707"/>
        </w:trPr>
        <w:tc>
          <w:tcPr>
            <w:tcW w:w="721" w:type="dxa"/>
            <w:vAlign w:val="center"/>
          </w:tcPr>
          <w:p w:rsidR="00E21E9A" w:rsidRDefault="00EA7C6C">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21E9A" w:rsidRDefault="00EA7C6C">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21E9A" w:rsidRDefault="00EA7C6C">
            <w:pPr>
              <w:jc w:val="center"/>
              <w:rPr>
                <w:rFonts w:ascii="宋体" w:hAnsi="宋体"/>
                <w:color w:val="000000"/>
                <w:szCs w:val="21"/>
                <w:lang w:val="en-GB"/>
              </w:rPr>
            </w:pPr>
            <w:r>
              <w:rPr>
                <w:rFonts w:ascii="宋体" w:hAnsi="宋体" w:hint="eastAsia"/>
                <w:color w:val="000000"/>
                <w:szCs w:val="21"/>
                <w:lang w:val="en-GB"/>
              </w:rPr>
              <w:t>视同小型、微型企业</w:t>
            </w:r>
          </w:p>
          <w:p w:rsidR="00E21E9A" w:rsidRDefault="00EA7C6C">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21E9A" w:rsidRDefault="00EA7C6C">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21E9A">
        <w:trPr>
          <w:trHeight w:val="707"/>
        </w:trPr>
        <w:tc>
          <w:tcPr>
            <w:tcW w:w="721" w:type="dxa"/>
            <w:vAlign w:val="center"/>
          </w:tcPr>
          <w:p w:rsidR="00E21E9A" w:rsidRDefault="00EA7C6C">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21E9A" w:rsidRDefault="00EA7C6C">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21E9A" w:rsidRDefault="00EA7C6C">
            <w:pPr>
              <w:jc w:val="center"/>
              <w:rPr>
                <w:rFonts w:ascii="宋体" w:hAnsi="宋体"/>
                <w:color w:val="000000"/>
                <w:szCs w:val="21"/>
                <w:lang w:val="en-GB"/>
              </w:rPr>
            </w:pPr>
            <w:r>
              <w:rPr>
                <w:rFonts w:ascii="宋体" w:hAnsi="宋体" w:hint="eastAsia"/>
                <w:color w:val="000000"/>
                <w:szCs w:val="21"/>
                <w:lang w:val="en-GB"/>
              </w:rPr>
              <w:t>视同小型、微型企业</w:t>
            </w:r>
          </w:p>
          <w:p w:rsidR="00E21E9A" w:rsidRDefault="00EA7C6C">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21E9A" w:rsidRDefault="00EA7C6C">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21E9A">
        <w:trPr>
          <w:trHeight w:val="2582"/>
        </w:trPr>
        <w:tc>
          <w:tcPr>
            <w:tcW w:w="8931" w:type="dxa"/>
            <w:gridSpan w:val="4"/>
            <w:vAlign w:val="center"/>
          </w:tcPr>
          <w:p w:rsidR="00E21E9A" w:rsidRDefault="00EA7C6C">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21E9A" w:rsidRDefault="00EA7C6C">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21E9A" w:rsidRDefault="00EA7C6C">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E21E9A" w:rsidRDefault="00EA7C6C">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21E9A" w:rsidRPr="000F4A04" w:rsidRDefault="00EA7C6C">
      <w:pPr>
        <w:spacing w:line="360" w:lineRule="auto"/>
        <w:rPr>
          <w:rFonts w:ascii="宋体" w:hAnsi="宋体"/>
          <w:bCs/>
          <w:szCs w:val="21"/>
          <w:lang w:val="en-GB"/>
        </w:rPr>
      </w:pPr>
      <w:r w:rsidRPr="000F4A04">
        <w:rPr>
          <w:rFonts w:ascii="宋体" w:hAnsi="宋体" w:hint="eastAsia"/>
          <w:bCs/>
          <w:szCs w:val="21"/>
          <w:lang w:val="en-GB"/>
        </w:rPr>
        <w:t>备注：</w:t>
      </w:r>
    </w:p>
    <w:p w:rsidR="00E21E9A" w:rsidRPr="000F4A04" w:rsidRDefault="00EA7C6C">
      <w:pPr>
        <w:spacing w:line="360" w:lineRule="auto"/>
        <w:ind w:firstLineChars="200" w:firstLine="420"/>
        <w:rPr>
          <w:rFonts w:ascii="宋体" w:hAnsi="宋体"/>
          <w:bCs/>
          <w:szCs w:val="21"/>
          <w:lang w:val="en-GB"/>
        </w:rPr>
      </w:pPr>
      <w:r w:rsidRPr="000F4A04">
        <w:rPr>
          <w:rFonts w:ascii="宋体" w:hAnsi="宋体" w:hint="eastAsia"/>
          <w:bCs/>
          <w:szCs w:val="21"/>
          <w:lang w:val="en-GB"/>
        </w:rPr>
        <w:lastRenderedPageBreak/>
        <w:t>a、不接受联合体投标的项目，本表中第2项、第3项情形不适用。</w:t>
      </w:r>
    </w:p>
    <w:p w:rsidR="00E21E9A" w:rsidRPr="000F4A04" w:rsidRDefault="00EA7C6C">
      <w:pPr>
        <w:spacing w:line="360" w:lineRule="auto"/>
        <w:ind w:firstLineChars="200" w:firstLine="420"/>
        <w:rPr>
          <w:rFonts w:ascii="宋体" w:hAnsi="宋体"/>
          <w:bCs/>
          <w:szCs w:val="21"/>
          <w:lang w:val="en-GB"/>
        </w:rPr>
      </w:pPr>
      <w:r w:rsidRPr="000F4A04">
        <w:rPr>
          <w:rFonts w:ascii="宋体" w:hAnsi="宋体" w:hint="eastAsia"/>
          <w:bCs/>
          <w:szCs w:val="21"/>
          <w:lang w:val="en-GB"/>
        </w:rPr>
        <w:t>b、小型和微型企业产品包括货物及其提供的服务与工程。</w:t>
      </w:r>
    </w:p>
    <w:p w:rsidR="00E21E9A" w:rsidRPr="000F4A04" w:rsidRDefault="00EA7C6C">
      <w:pPr>
        <w:spacing w:line="360" w:lineRule="auto"/>
        <w:ind w:firstLineChars="200" w:firstLine="420"/>
        <w:rPr>
          <w:rFonts w:ascii="宋体" w:hAnsi="宋体"/>
          <w:bCs/>
          <w:szCs w:val="21"/>
          <w:lang w:val="en-GB"/>
        </w:rPr>
      </w:pPr>
      <w:r w:rsidRPr="000F4A04">
        <w:rPr>
          <w:rFonts w:ascii="宋体" w:hAnsi="宋体" w:hint="eastAsia"/>
          <w:bCs/>
          <w:szCs w:val="21"/>
          <w:lang w:val="en-GB"/>
        </w:rPr>
        <w:t>c、中小企业、残疾人福利性单位提供其他企业制造的货物的，则该货物的制造商也必须为上述企业，否则不能享受价格优惠。</w:t>
      </w:r>
    </w:p>
    <w:p w:rsidR="00E21E9A" w:rsidRPr="000F4A04" w:rsidRDefault="00EA7C6C">
      <w:pPr>
        <w:spacing w:line="360" w:lineRule="auto"/>
        <w:ind w:firstLineChars="200" w:firstLine="420"/>
        <w:rPr>
          <w:rFonts w:ascii="宋体" w:hAnsi="宋体"/>
          <w:bCs/>
          <w:szCs w:val="21"/>
          <w:lang w:val="en-GB"/>
        </w:rPr>
      </w:pPr>
      <w:r w:rsidRPr="000F4A04">
        <w:rPr>
          <w:rFonts w:ascii="宋体" w:hAnsi="宋体" w:hint="eastAsia"/>
          <w:bCs/>
          <w:szCs w:val="21"/>
          <w:lang w:val="en-GB"/>
        </w:rPr>
        <w:t>d、残疾人福利性单位属于小型、微型企业的，不重复享受政策。</w:t>
      </w:r>
    </w:p>
    <w:p w:rsidR="00E21E9A" w:rsidRPr="000F4A04" w:rsidRDefault="00EA7C6C">
      <w:pPr>
        <w:spacing w:line="360" w:lineRule="auto"/>
        <w:ind w:firstLineChars="200" w:firstLine="420"/>
        <w:rPr>
          <w:rFonts w:ascii="宋体" w:hAnsi="宋体"/>
          <w:bCs/>
          <w:szCs w:val="21"/>
          <w:lang w:val="en-GB"/>
        </w:rPr>
      </w:pPr>
      <w:r w:rsidRPr="000F4A04">
        <w:rPr>
          <w:rFonts w:ascii="宋体" w:hAnsi="宋体"/>
          <w:bCs/>
          <w:szCs w:val="21"/>
          <w:lang w:val="en-GB"/>
        </w:rPr>
        <w:t>E</w:t>
      </w:r>
      <w:r w:rsidRPr="000F4A04">
        <w:rPr>
          <w:rFonts w:ascii="宋体" w:hAnsi="宋体" w:hint="eastAsia"/>
          <w:bCs/>
          <w:szCs w:val="21"/>
          <w:lang w:val="en-GB"/>
        </w:rPr>
        <w:t>、小型和微型企业不包括民办非企业单位。</w:t>
      </w:r>
    </w:p>
    <w:p w:rsidR="00E21E9A" w:rsidRDefault="00EA7C6C">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21E9A" w:rsidRDefault="00EA7C6C">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21E9A" w:rsidRDefault="00EA7C6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E21E9A" w:rsidRDefault="00EA7C6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21E9A" w:rsidRDefault="00E21E9A">
      <w:pPr>
        <w:adjustRightInd w:val="0"/>
        <w:snapToGrid w:val="0"/>
        <w:spacing w:line="360" w:lineRule="auto"/>
        <w:ind w:firstLineChars="200" w:firstLine="420"/>
        <w:rPr>
          <w:rFonts w:ascii="宋体" w:hAnsi="宋体" w:cs="Courier New"/>
          <w:szCs w:val="21"/>
        </w:rPr>
      </w:pPr>
    </w:p>
    <w:p w:rsidR="00E21E9A" w:rsidRDefault="00E21E9A">
      <w:pPr>
        <w:adjustRightInd w:val="0"/>
        <w:snapToGrid w:val="0"/>
        <w:spacing w:line="360" w:lineRule="auto"/>
        <w:ind w:firstLineChars="200" w:firstLine="420"/>
        <w:rPr>
          <w:rFonts w:ascii="宋体" w:hAnsi="宋体" w:cs="Courier New"/>
          <w:szCs w:val="21"/>
        </w:rPr>
      </w:pPr>
    </w:p>
    <w:p w:rsidR="00E21E9A" w:rsidRDefault="00E21E9A">
      <w:pPr>
        <w:adjustRightInd w:val="0"/>
        <w:snapToGrid w:val="0"/>
        <w:spacing w:line="360" w:lineRule="auto"/>
        <w:ind w:firstLineChars="200" w:firstLine="420"/>
        <w:rPr>
          <w:rFonts w:ascii="宋体" w:hAnsi="宋体" w:cs="Courier New"/>
          <w:szCs w:val="21"/>
        </w:rPr>
      </w:pPr>
    </w:p>
    <w:p w:rsidR="00E21E9A" w:rsidRDefault="00E21E9A">
      <w:pPr>
        <w:adjustRightInd w:val="0"/>
        <w:snapToGrid w:val="0"/>
        <w:spacing w:line="360" w:lineRule="auto"/>
        <w:ind w:firstLineChars="200" w:firstLine="420"/>
        <w:rPr>
          <w:rFonts w:ascii="宋体" w:hAnsi="宋体" w:cs="Courier New"/>
          <w:szCs w:val="21"/>
        </w:rPr>
      </w:pPr>
    </w:p>
    <w:p w:rsidR="00E21E9A" w:rsidRDefault="00E21E9A">
      <w:pPr>
        <w:adjustRightInd w:val="0"/>
        <w:snapToGrid w:val="0"/>
        <w:spacing w:line="360" w:lineRule="auto"/>
        <w:ind w:firstLineChars="200" w:firstLine="420"/>
        <w:rPr>
          <w:rFonts w:ascii="宋体" w:hAnsi="宋体" w:cs="Courier New"/>
          <w:szCs w:val="21"/>
        </w:rPr>
      </w:pPr>
    </w:p>
    <w:p w:rsidR="00E21E9A" w:rsidRDefault="00E21E9A">
      <w:pPr>
        <w:adjustRightInd w:val="0"/>
        <w:snapToGrid w:val="0"/>
        <w:spacing w:line="360" w:lineRule="auto"/>
        <w:ind w:firstLineChars="200" w:firstLine="420"/>
        <w:rPr>
          <w:rFonts w:ascii="宋体" w:hAnsi="宋体" w:cs="Courier New"/>
          <w:szCs w:val="21"/>
        </w:rPr>
      </w:pPr>
    </w:p>
    <w:p w:rsidR="00E21E9A" w:rsidRDefault="00E21E9A">
      <w:pPr>
        <w:adjustRightInd w:val="0"/>
        <w:snapToGrid w:val="0"/>
        <w:spacing w:line="360" w:lineRule="auto"/>
        <w:ind w:firstLineChars="200" w:firstLine="420"/>
        <w:rPr>
          <w:rFonts w:ascii="宋体" w:hAnsi="宋体" w:cs="Courier New"/>
          <w:szCs w:val="21"/>
        </w:rPr>
      </w:pPr>
    </w:p>
    <w:p w:rsidR="00E21E9A" w:rsidRDefault="00E21E9A" w:rsidP="000F4A04">
      <w:pPr>
        <w:adjustRightInd w:val="0"/>
        <w:snapToGrid w:val="0"/>
        <w:spacing w:line="360" w:lineRule="auto"/>
        <w:rPr>
          <w:rFonts w:ascii="宋体" w:hAnsi="宋体" w:cs="Courier New"/>
          <w:szCs w:val="21"/>
        </w:rPr>
      </w:pPr>
    </w:p>
    <w:p w:rsidR="00E21E9A" w:rsidRDefault="00EA7C6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E21E9A" w:rsidRDefault="00EA7C6C">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21E9A" w:rsidRDefault="00EA7C6C">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E21E9A" w:rsidRDefault="00EA7C6C">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21E9A" w:rsidRDefault="00EA7C6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21E9A" w:rsidRDefault="00EA7C6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21E9A" w:rsidRDefault="00EA7C6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21E9A" w:rsidRDefault="00EA7C6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21E9A" w:rsidRDefault="00EA7C6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21E9A" w:rsidRDefault="00EA7C6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21E9A" w:rsidRDefault="00EA7C6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21E9A" w:rsidRDefault="00EA7C6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21E9A" w:rsidRDefault="00EA7C6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单位负责人：                     单位负责人：</w:t>
      </w:r>
    </w:p>
    <w:p w:rsidR="00E21E9A" w:rsidRDefault="00EA7C6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21E9A" w:rsidRDefault="00EA7C6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21E9A" w:rsidRDefault="00EA7C6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21E9A" w:rsidRDefault="00EA7C6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21E9A" w:rsidRDefault="00EA7C6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21E9A" w:rsidRDefault="00EA7C6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21E9A" w:rsidRDefault="00EA7C6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E21E9A" w:rsidRDefault="00E21E9A">
      <w:pPr>
        <w:pStyle w:val="a7"/>
        <w:spacing w:line="360" w:lineRule="auto"/>
        <w:contextualSpacing/>
        <w:jc w:val="center"/>
        <w:rPr>
          <w:rFonts w:asciiTheme="majorEastAsia" w:eastAsiaTheme="majorEastAsia" w:hAnsiTheme="majorEastAsia" w:cs="宋体"/>
          <w:b/>
          <w:kern w:val="0"/>
          <w:sz w:val="36"/>
          <w:szCs w:val="36"/>
        </w:rPr>
      </w:pPr>
    </w:p>
    <w:p w:rsidR="0046724F" w:rsidRDefault="0046724F">
      <w:pPr>
        <w:pStyle w:val="a7"/>
        <w:spacing w:line="360" w:lineRule="auto"/>
        <w:contextualSpacing/>
        <w:jc w:val="center"/>
        <w:rPr>
          <w:rFonts w:asciiTheme="majorEastAsia" w:eastAsiaTheme="majorEastAsia" w:hAnsiTheme="majorEastAsia" w:cs="宋体"/>
          <w:b/>
          <w:kern w:val="0"/>
          <w:sz w:val="36"/>
          <w:szCs w:val="36"/>
        </w:rPr>
      </w:pPr>
    </w:p>
    <w:p w:rsidR="00E21E9A" w:rsidRDefault="00E21E9A" w:rsidP="000F4A04">
      <w:pPr>
        <w:pStyle w:val="a7"/>
        <w:spacing w:line="360" w:lineRule="auto"/>
        <w:contextualSpacing/>
        <w:rPr>
          <w:rFonts w:asciiTheme="majorEastAsia" w:eastAsiaTheme="majorEastAsia" w:hAnsiTheme="majorEastAsia" w:cs="宋体"/>
          <w:b/>
          <w:kern w:val="0"/>
          <w:sz w:val="36"/>
          <w:szCs w:val="36"/>
        </w:rPr>
      </w:pPr>
    </w:p>
    <w:p w:rsidR="00E21E9A" w:rsidRDefault="00EA7C6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0F4A04" w:rsidRPr="00545A4D" w:rsidRDefault="00EA7C6C" w:rsidP="00545A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（如涉及本项目的提供）</w:t>
      </w:r>
    </w:p>
    <w:p w:rsidR="00E21E9A" w:rsidRDefault="00EA7C6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21E9A">
        <w:tc>
          <w:tcPr>
            <w:tcW w:w="468" w:type="dxa"/>
            <w:vAlign w:val="center"/>
          </w:tcPr>
          <w:p w:rsidR="00E21E9A" w:rsidRDefault="00EA7C6C">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21E9A" w:rsidRDefault="00EA7C6C">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21E9A" w:rsidRDefault="00EA7C6C">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21E9A" w:rsidRDefault="00EA7C6C">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21E9A" w:rsidRDefault="00EA7C6C">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21E9A" w:rsidRDefault="00EA7C6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21E9A">
        <w:trPr>
          <w:trHeight w:hRule="exact" w:val="510"/>
        </w:trPr>
        <w:tc>
          <w:tcPr>
            <w:tcW w:w="468" w:type="dxa"/>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21E9A" w:rsidRDefault="00EA7C6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21E9A" w:rsidRDefault="00EA7C6C">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21E9A" w:rsidRDefault="00EA7C6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21E9A" w:rsidRDefault="00EA7C6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21E9A" w:rsidRDefault="00EA7C6C">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Merge w:val="restart"/>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21E9A" w:rsidRDefault="00EA7C6C">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21E9A" w:rsidRDefault="00EA7C6C">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21E9A" w:rsidRDefault="00EA7C6C">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Merge/>
            <w:vAlign w:val="center"/>
          </w:tcPr>
          <w:p w:rsidR="00E21E9A" w:rsidRDefault="00E21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1E9A" w:rsidRDefault="00E21E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1E9A" w:rsidRDefault="00E21E9A">
            <w:pPr>
              <w:snapToGrid w:val="0"/>
              <w:spacing w:line="400" w:lineRule="exact"/>
              <w:rPr>
                <w:rFonts w:ascii="宋体" w:hAnsi="宋体" w:cs="微软雅黑"/>
                <w:szCs w:val="21"/>
              </w:rPr>
            </w:pPr>
          </w:p>
        </w:tc>
        <w:tc>
          <w:tcPr>
            <w:tcW w:w="2268" w:type="dxa"/>
            <w:tcBorders>
              <w:left w:val="single" w:sz="6" w:space="0" w:color="auto"/>
            </w:tcBorders>
            <w:vAlign w:val="center"/>
          </w:tcPr>
          <w:p w:rsidR="00E21E9A" w:rsidRDefault="00EA7C6C">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Merge/>
            <w:vAlign w:val="center"/>
          </w:tcPr>
          <w:p w:rsidR="00E21E9A" w:rsidRDefault="00E21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1E9A" w:rsidRDefault="00E21E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1E9A" w:rsidRDefault="00E21E9A">
            <w:pPr>
              <w:snapToGrid w:val="0"/>
              <w:spacing w:line="400" w:lineRule="exact"/>
              <w:rPr>
                <w:rFonts w:ascii="宋体" w:hAnsi="宋体" w:cs="微软雅黑"/>
                <w:szCs w:val="21"/>
              </w:rPr>
            </w:pPr>
          </w:p>
        </w:tc>
        <w:tc>
          <w:tcPr>
            <w:tcW w:w="2268" w:type="dxa"/>
            <w:tcBorders>
              <w:left w:val="single" w:sz="6" w:space="0" w:color="auto"/>
            </w:tcBorders>
            <w:vAlign w:val="center"/>
          </w:tcPr>
          <w:p w:rsidR="00E21E9A" w:rsidRDefault="00EA7C6C">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Merge/>
            <w:vAlign w:val="center"/>
          </w:tcPr>
          <w:p w:rsidR="00E21E9A" w:rsidRDefault="00E21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1E9A" w:rsidRDefault="00E21E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1E9A" w:rsidRDefault="00E21E9A">
            <w:pPr>
              <w:snapToGrid w:val="0"/>
              <w:spacing w:line="400" w:lineRule="exact"/>
              <w:rPr>
                <w:rFonts w:ascii="宋体" w:hAnsi="宋体" w:cs="微软雅黑"/>
                <w:szCs w:val="21"/>
              </w:rPr>
            </w:pPr>
          </w:p>
        </w:tc>
        <w:tc>
          <w:tcPr>
            <w:tcW w:w="2268" w:type="dxa"/>
            <w:tcBorders>
              <w:left w:val="single" w:sz="6" w:space="0" w:color="auto"/>
            </w:tcBorders>
            <w:vAlign w:val="center"/>
          </w:tcPr>
          <w:p w:rsidR="00E21E9A" w:rsidRDefault="00EA7C6C">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Merge/>
            <w:vAlign w:val="center"/>
          </w:tcPr>
          <w:p w:rsidR="00E21E9A" w:rsidRDefault="00E21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1E9A" w:rsidRDefault="00E21E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1E9A" w:rsidRDefault="00E21E9A">
            <w:pPr>
              <w:snapToGrid w:val="0"/>
              <w:spacing w:line="400" w:lineRule="exact"/>
              <w:rPr>
                <w:rFonts w:ascii="宋体" w:hAnsi="宋体" w:cs="微软雅黑"/>
                <w:szCs w:val="21"/>
              </w:rPr>
            </w:pPr>
          </w:p>
        </w:tc>
        <w:tc>
          <w:tcPr>
            <w:tcW w:w="2268" w:type="dxa"/>
            <w:tcBorders>
              <w:left w:val="single" w:sz="6" w:space="0" w:color="auto"/>
            </w:tcBorders>
            <w:vAlign w:val="center"/>
          </w:tcPr>
          <w:p w:rsidR="00E21E9A" w:rsidRDefault="00EA7C6C">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Merge/>
            <w:vAlign w:val="center"/>
          </w:tcPr>
          <w:p w:rsidR="00E21E9A" w:rsidRDefault="00E21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1E9A" w:rsidRDefault="00E21E9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1E9A" w:rsidRDefault="00EA7C6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Merge/>
            <w:vAlign w:val="center"/>
          </w:tcPr>
          <w:p w:rsidR="00E21E9A" w:rsidRDefault="00E21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1E9A" w:rsidRDefault="00E21E9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1E9A" w:rsidRDefault="00EA7C6C">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Merge/>
            <w:vAlign w:val="center"/>
          </w:tcPr>
          <w:p w:rsidR="00E21E9A" w:rsidRDefault="00E21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1E9A" w:rsidRDefault="00E21E9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1E9A" w:rsidRDefault="00EA7C6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hRule="exact" w:val="510"/>
        </w:trPr>
        <w:tc>
          <w:tcPr>
            <w:tcW w:w="468" w:type="dxa"/>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21E9A" w:rsidRDefault="00EA7C6C">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21E9A" w:rsidRDefault="00E21E9A">
            <w:pPr>
              <w:snapToGrid w:val="0"/>
              <w:spacing w:line="400" w:lineRule="exact"/>
              <w:jc w:val="center"/>
              <w:rPr>
                <w:rFonts w:ascii="宋体" w:hAnsi="宋体" w:cs="微软雅黑"/>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c>
          <w:tcPr>
            <w:tcW w:w="468" w:type="dxa"/>
            <w:vMerge w:val="restart"/>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21E9A" w:rsidRDefault="00EA7C6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21E9A" w:rsidRDefault="00EA7C6C">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21E9A" w:rsidRDefault="00EA7C6C">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c>
          <w:tcPr>
            <w:tcW w:w="468" w:type="dxa"/>
            <w:vMerge/>
            <w:vAlign w:val="center"/>
          </w:tcPr>
          <w:p w:rsidR="00E21E9A" w:rsidRDefault="00E21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1E9A" w:rsidRDefault="00E21E9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21E9A" w:rsidRDefault="00E21E9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21E9A" w:rsidRDefault="00E21E9A">
            <w:pPr>
              <w:pStyle w:val="a7"/>
              <w:rPr>
                <w:sz w:val="21"/>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pStyle w:val="a7"/>
              <w:kinsoku w:val="0"/>
              <w:overflowPunct w:val="0"/>
              <w:autoSpaceDE w:val="0"/>
              <w:autoSpaceDN w:val="0"/>
              <w:spacing w:line="320" w:lineRule="exact"/>
              <w:rPr>
                <w:rFonts w:hAnsi="宋体" w:cs="微软雅黑"/>
                <w:bCs/>
                <w:kern w:val="0"/>
                <w:sz w:val="21"/>
                <w:szCs w:val="21"/>
              </w:rPr>
            </w:pPr>
          </w:p>
        </w:tc>
      </w:tr>
      <w:tr w:rsidR="00E21E9A">
        <w:tc>
          <w:tcPr>
            <w:tcW w:w="468" w:type="dxa"/>
            <w:vMerge/>
            <w:vAlign w:val="center"/>
          </w:tcPr>
          <w:p w:rsidR="00E21E9A" w:rsidRDefault="00E21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1E9A" w:rsidRDefault="00E21E9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21E9A" w:rsidRDefault="00E21E9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21E9A" w:rsidRDefault="00E21E9A">
            <w:pPr>
              <w:pStyle w:val="a7"/>
              <w:rPr>
                <w:sz w:val="21"/>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pStyle w:val="a7"/>
              <w:kinsoku w:val="0"/>
              <w:overflowPunct w:val="0"/>
              <w:autoSpaceDE w:val="0"/>
              <w:autoSpaceDN w:val="0"/>
              <w:spacing w:line="320" w:lineRule="exact"/>
              <w:rPr>
                <w:rFonts w:hAnsi="宋体" w:cs="微软雅黑"/>
                <w:bCs/>
                <w:kern w:val="0"/>
                <w:sz w:val="21"/>
                <w:szCs w:val="21"/>
              </w:rPr>
            </w:pPr>
          </w:p>
        </w:tc>
      </w:tr>
      <w:tr w:rsidR="00E21E9A">
        <w:tc>
          <w:tcPr>
            <w:tcW w:w="468" w:type="dxa"/>
            <w:vMerge/>
            <w:vAlign w:val="center"/>
          </w:tcPr>
          <w:p w:rsidR="00E21E9A" w:rsidRDefault="00E21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1E9A" w:rsidRDefault="00E21E9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21E9A" w:rsidRDefault="00E21E9A">
            <w:pPr>
              <w:pStyle w:val="a7"/>
              <w:rPr>
                <w:sz w:val="21"/>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21E9A" w:rsidRDefault="00EA7C6C">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21E9A" w:rsidRDefault="00EA7C6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21E9A" w:rsidRDefault="00EA7C6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21E9A" w:rsidRDefault="00EA7C6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rsidP="00545A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545A4D">
              <w:rPr>
                <w:rFonts w:ascii="宋体" w:hAnsi="宋体" w:cs="微软雅黑" w:hint="eastAsia"/>
                <w:szCs w:val="21"/>
              </w:rPr>
              <w:t>7</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rsidP="00545A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545A4D">
              <w:rPr>
                <w:rFonts w:ascii="宋体" w:hAnsi="宋体" w:cs="微软雅黑" w:hint="eastAsia"/>
                <w:szCs w:val="21"/>
              </w:rPr>
              <w:t>8</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21E9A" w:rsidRDefault="00E21E9A">
            <w:pPr>
              <w:jc w:val="center"/>
              <w:rPr>
                <w:szCs w:val="21"/>
              </w:rPr>
            </w:pPr>
          </w:p>
        </w:tc>
        <w:tc>
          <w:tcPr>
            <w:tcW w:w="1560" w:type="dxa"/>
            <w:tcBorders>
              <w:top w:val="single" w:sz="4" w:space="0" w:color="auto"/>
            </w:tcBorders>
            <w:vAlign w:val="center"/>
          </w:tcPr>
          <w:p w:rsidR="00E21E9A" w:rsidRDefault="00E21E9A">
            <w:pPr>
              <w:snapToGrid w:val="0"/>
              <w:spacing w:line="400" w:lineRule="exact"/>
              <w:rPr>
                <w:rFonts w:ascii="宋体" w:hAnsi="宋体" w:cs="微软雅黑"/>
                <w:szCs w:val="21"/>
              </w:rPr>
            </w:pPr>
          </w:p>
        </w:tc>
        <w:tc>
          <w:tcPr>
            <w:tcW w:w="2018" w:type="dxa"/>
            <w:tcBorders>
              <w:top w:val="single" w:sz="4" w:space="0" w:color="auto"/>
            </w:tcBorders>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rsidP="00545A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545A4D">
              <w:rPr>
                <w:rFonts w:ascii="宋体" w:hAnsi="宋体" w:cs="微软雅黑" w:hint="eastAsia"/>
                <w:szCs w:val="21"/>
              </w:rPr>
              <w:t>9</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545A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rsidP="00545A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545A4D">
              <w:rPr>
                <w:rFonts w:ascii="宋体" w:hAnsi="宋体" w:cs="微软雅黑" w:hint="eastAsia"/>
                <w:szCs w:val="21"/>
              </w:rPr>
              <w:t>1</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rsidP="00545A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545A4D">
              <w:rPr>
                <w:rFonts w:ascii="宋体" w:hAnsi="宋体" w:cs="微软雅黑" w:hint="eastAsia"/>
                <w:szCs w:val="21"/>
              </w:rPr>
              <w:t>2</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rsidP="00545A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545A4D">
              <w:rPr>
                <w:rFonts w:ascii="宋体" w:hAnsi="宋体" w:cs="微软雅黑" w:hint="eastAsia"/>
                <w:szCs w:val="21"/>
              </w:rPr>
              <w:t>3</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1089"/>
        </w:trPr>
        <w:tc>
          <w:tcPr>
            <w:tcW w:w="468" w:type="dxa"/>
            <w:vAlign w:val="center"/>
          </w:tcPr>
          <w:p w:rsidR="00545A4D" w:rsidRDefault="00EA7C6C" w:rsidP="00545A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545A4D">
              <w:rPr>
                <w:rFonts w:ascii="宋体" w:hAnsi="宋体" w:cs="微软雅黑" w:hint="eastAsia"/>
                <w:szCs w:val="21"/>
              </w:rPr>
              <w:t>4</w:t>
            </w:r>
          </w:p>
        </w:tc>
        <w:tc>
          <w:tcPr>
            <w:tcW w:w="1058" w:type="dxa"/>
            <w:gridSpan w:val="2"/>
            <w:tcBorders>
              <w:right w:val="single" w:sz="4" w:space="0" w:color="auto"/>
            </w:tcBorders>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21E9A" w:rsidRDefault="00E21E9A">
            <w:pPr>
              <w:pStyle w:val="a7"/>
              <w:rPr>
                <w:sz w:val="21"/>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Merge w:val="restart"/>
            <w:vAlign w:val="center"/>
          </w:tcPr>
          <w:p w:rsidR="00E21E9A" w:rsidRDefault="00EA7C6C" w:rsidP="00545A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545A4D">
              <w:rPr>
                <w:rFonts w:ascii="宋体" w:hAnsi="宋体" w:cs="微软雅黑" w:hint="eastAsia"/>
                <w:szCs w:val="21"/>
              </w:rPr>
              <w:t>5</w:t>
            </w:r>
          </w:p>
        </w:tc>
        <w:tc>
          <w:tcPr>
            <w:tcW w:w="1058" w:type="dxa"/>
            <w:gridSpan w:val="2"/>
            <w:vMerge w:val="restart"/>
            <w:tcBorders>
              <w:right w:val="single" w:sz="4" w:space="0" w:color="auto"/>
            </w:tcBorders>
            <w:vAlign w:val="center"/>
          </w:tcPr>
          <w:p w:rsidR="00E21E9A" w:rsidRDefault="00EA7C6C">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21E9A" w:rsidRDefault="00EA7C6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21E9A" w:rsidRDefault="00E21E9A">
            <w:pPr>
              <w:pStyle w:val="a7"/>
              <w:rPr>
                <w:sz w:val="21"/>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Merge/>
            <w:vAlign w:val="center"/>
          </w:tcPr>
          <w:p w:rsidR="00E21E9A" w:rsidRDefault="00E21E9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21E9A" w:rsidRDefault="00E21E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21E9A" w:rsidRDefault="00EA7C6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21E9A" w:rsidRDefault="00E21E9A">
            <w:pPr>
              <w:pStyle w:val="a7"/>
              <w:rPr>
                <w:sz w:val="21"/>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r w:rsidR="00E21E9A">
        <w:trPr>
          <w:trHeight w:val="510"/>
        </w:trPr>
        <w:tc>
          <w:tcPr>
            <w:tcW w:w="468" w:type="dxa"/>
            <w:vAlign w:val="center"/>
          </w:tcPr>
          <w:p w:rsidR="00E21E9A" w:rsidRDefault="00EA7C6C" w:rsidP="00545A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545A4D">
              <w:rPr>
                <w:rFonts w:ascii="宋体" w:hAnsi="宋体" w:cs="微软雅黑" w:hint="eastAsia"/>
                <w:szCs w:val="21"/>
              </w:rPr>
              <w:t>6</w:t>
            </w:r>
          </w:p>
        </w:tc>
        <w:tc>
          <w:tcPr>
            <w:tcW w:w="3751" w:type="dxa"/>
            <w:gridSpan w:val="4"/>
            <w:vAlign w:val="center"/>
          </w:tcPr>
          <w:p w:rsidR="00E21E9A" w:rsidRDefault="00EA7C6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21E9A" w:rsidRDefault="00E21E9A">
            <w:pPr>
              <w:jc w:val="center"/>
              <w:rPr>
                <w:szCs w:val="21"/>
              </w:rPr>
            </w:pPr>
          </w:p>
        </w:tc>
        <w:tc>
          <w:tcPr>
            <w:tcW w:w="1560" w:type="dxa"/>
            <w:vAlign w:val="center"/>
          </w:tcPr>
          <w:p w:rsidR="00E21E9A" w:rsidRDefault="00E21E9A">
            <w:pPr>
              <w:snapToGrid w:val="0"/>
              <w:spacing w:line="400" w:lineRule="exact"/>
              <w:rPr>
                <w:rFonts w:ascii="宋体" w:hAnsi="宋体" w:cs="微软雅黑"/>
                <w:szCs w:val="21"/>
              </w:rPr>
            </w:pPr>
          </w:p>
        </w:tc>
        <w:tc>
          <w:tcPr>
            <w:tcW w:w="2018" w:type="dxa"/>
            <w:vAlign w:val="center"/>
          </w:tcPr>
          <w:p w:rsidR="00E21E9A" w:rsidRDefault="00E21E9A">
            <w:pPr>
              <w:snapToGrid w:val="0"/>
              <w:spacing w:line="400" w:lineRule="exact"/>
              <w:rPr>
                <w:rFonts w:ascii="宋体" w:hAnsi="宋体" w:cs="微软雅黑"/>
                <w:szCs w:val="21"/>
              </w:rPr>
            </w:pPr>
          </w:p>
        </w:tc>
      </w:tr>
    </w:tbl>
    <w:p w:rsidR="00E21E9A" w:rsidRDefault="00EA7C6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21E9A" w:rsidRDefault="00EA7C6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E21E9A" w:rsidRDefault="00EA7C6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③本表序号2</w:t>
      </w:r>
      <w:r w:rsidR="00BA054A">
        <w:rPr>
          <w:rFonts w:ascii="楷体" w:eastAsia="楷体" w:hAnsi="楷体" w:hint="eastAsia"/>
          <w:color w:val="000000"/>
          <w:sz w:val="24"/>
          <w:szCs w:val="24"/>
        </w:rPr>
        <w:t>5</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545A4D" w:rsidRDefault="00545A4D" w:rsidP="00545A4D">
      <w:pPr>
        <w:pStyle w:val="a7"/>
        <w:spacing w:line="360" w:lineRule="auto"/>
        <w:rPr>
          <w:rFonts w:asciiTheme="majorEastAsia" w:eastAsiaTheme="majorEastAsia" w:hAnsiTheme="majorEastAsia"/>
          <w:b/>
          <w:snapToGrid w:val="0"/>
          <w:kern w:val="0"/>
          <w:sz w:val="28"/>
          <w:szCs w:val="28"/>
        </w:rPr>
      </w:pPr>
    </w:p>
    <w:p w:rsidR="00E21E9A" w:rsidRDefault="00EA7C6C">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E21E9A" w:rsidRDefault="00E21E9A">
      <w:pPr>
        <w:pStyle w:val="a7"/>
        <w:spacing w:line="360" w:lineRule="auto"/>
        <w:jc w:val="center"/>
        <w:rPr>
          <w:rFonts w:asciiTheme="majorEastAsia" w:eastAsiaTheme="majorEastAsia" w:hAnsiTheme="majorEastAsia"/>
          <w:b/>
          <w:snapToGrid w:val="0"/>
          <w:kern w:val="0"/>
          <w:sz w:val="28"/>
          <w:szCs w:val="28"/>
        </w:rPr>
      </w:pPr>
    </w:p>
    <w:p w:rsidR="00545A4D" w:rsidRDefault="00545A4D" w:rsidP="00F334D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5A4D" w:rsidRDefault="00545A4D" w:rsidP="00545A4D">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单位：折扣率（%）</w:t>
      </w:r>
    </w:p>
    <w:tbl>
      <w:tblPr>
        <w:tblW w:w="9180" w:type="dxa"/>
        <w:tblLayout w:type="fixed"/>
        <w:tblLook w:val="04A0"/>
      </w:tblPr>
      <w:tblGrid>
        <w:gridCol w:w="959"/>
        <w:gridCol w:w="1843"/>
        <w:gridCol w:w="3685"/>
        <w:gridCol w:w="1843"/>
        <w:gridCol w:w="850"/>
      </w:tblGrid>
      <w:tr w:rsidR="00545A4D" w:rsidTr="00477F7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A4D" w:rsidRDefault="00545A4D" w:rsidP="00477F7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A4D" w:rsidRDefault="00545A4D" w:rsidP="00477F7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A4D" w:rsidRDefault="00545A4D" w:rsidP="00477F7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投标折扣率（%）</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A4D" w:rsidRDefault="00545A4D" w:rsidP="00477F7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A4D" w:rsidRDefault="00545A4D" w:rsidP="00477F7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45A4D" w:rsidTr="00477F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45A4D" w:rsidRDefault="00545A4D" w:rsidP="00477F7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45A4D" w:rsidRDefault="00545A4D" w:rsidP="00477F7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45A4D" w:rsidRDefault="00545A4D" w:rsidP="00477F74">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545A4D" w:rsidRDefault="00545A4D" w:rsidP="00477F74">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545A4D" w:rsidRDefault="00545A4D" w:rsidP="00477F7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45A4D" w:rsidRDefault="00545A4D" w:rsidP="00477F74">
            <w:pPr>
              <w:autoSpaceDE w:val="0"/>
              <w:autoSpaceDN w:val="0"/>
              <w:adjustRightInd w:val="0"/>
              <w:spacing w:line="480" w:lineRule="exact"/>
              <w:ind w:firstLine="240"/>
              <w:rPr>
                <w:rFonts w:asciiTheme="minorEastAsia" w:hAnsiTheme="minorEastAsia" w:cs="宋体"/>
                <w:sz w:val="24"/>
                <w:szCs w:val="24"/>
                <w:lang w:val="zh-CN"/>
              </w:rPr>
            </w:pPr>
          </w:p>
        </w:tc>
      </w:tr>
      <w:tr w:rsidR="00545A4D" w:rsidTr="00477F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45A4D" w:rsidRDefault="00545A4D" w:rsidP="00477F74">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45A4D" w:rsidRDefault="00545A4D" w:rsidP="00477F7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45A4D" w:rsidRDefault="00545A4D" w:rsidP="00477F74">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545A4D" w:rsidRDefault="00545A4D" w:rsidP="00477F74">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545A4D" w:rsidRDefault="00545A4D" w:rsidP="00477F7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45A4D" w:rsidRDefault="00545A4D" w:rsidP="00477F74">
            <w:pPr>
              <w:autoSpaceDE w:val="0"/>
              <w:autoSpaceDN w:val="0"/>
              <w:adjustRightInd w:val="0"/>
              <w:spacing w:line="480" w:lineRule="exact"/>
              <w:ind w:firstLine="240"/>
              <w:rPr>
                <w:rFonts w:asciiTheme="minorEastAsia" w:hAnsiTheme="minorEastAsia" w:cs="宋体"/>
                <w:sz w:val="24"/>
                <w:szCs w:val="24"/>
                <w:lang w:val="zh-CN"/>
              </w:rPr>
            </w:pPr>
          </w:p>
        </w:tc>
      </w:tr>
    </w:tbl>
    <w:p w:rsidR="00E21E9A" w:rsidRDefault="00EA7C6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21E9A" w:rsidRDefault="00EA7C6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21E9A" w:rsidRDefault="00EA7C6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E21E9A" w:rsidRDefault="00EA7C6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21E9A" w:rsidRDefault="00EA7C6C">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46724F" w:rsidRPr="0046724F" w:rsidRDefault="0046724F" w:rsidP="0046724F">
      <w:pPr>
        <w:autoSpaceDE w:val="0"/>
        <w:autoSpaceDN w:val="0"/>
        <w:adjustRightInd w:val="0"/>
        <w:spacing w:line="480" w:lineRule="auto"/>
        <w:ind w:firstLineChars="200" w:firstLine="420"/>
        <w:rPr>
          <w:rFonts w:asciiTheme="minorEastAsia" w:hAnsiTheme="minorEastAsia" w:cs="宋体"/>
          <w:szCs w:val="21"/>
          <w:lang w:val="zh-CN"/>
        </w:rPr>
      </w:pPr>
      <w:r w:rsidRPr="0046724F">
        <w:rPr>
          <w:rFonts w:asciiTheme="minorEastAsia" w:hAnsiTheme="minorEastAsia" w:cs="宋体" w:hint="eastAsia"/>
          <w:szCs w:val="21"/>
          <w:lang w:val="zh-CN"/>
        </w:rPr>
        <w:t>折扣率是指采购图书打折的比率，即支付</w:t>
      </w:r>
      <w:proofErr w:type="gramStart"/>
      <w:r w:rsidRPr="0046724F">
        <w:rPr>
          <w:rFonts w:asciiTheme="minorEastAsia" w:hAnsiTheme="minorEastAsia" w:cs="宋体" w:hint="eastAsia"/>
          <w:szCs w:val="21"/>
          <w:lang w:val="zh-CN"/>
        </w:rPr>
        <w:t>的实洋比率</w:t>
      </w:r>
      <w:proofErr w:type="gramEnd"/>
      <w:r w:rsidRPr="0046724F">
        <w:rPr>
          <w:rFonts w:asciiTheme="minorEastAsia" w:hAnsiTheme="minorEastAsia" w:cs="宋体" w:hint="eastAsia"/>
          <w:szCs w:val="21"/>
          <w:lang w:val="zh-CN"/>
        </w:rPr>
        <w:t>。</w:t>
      </w:r>
    </w:p>
    <w:p w:rsidR="0046724F" w:rsidRPr="0046724F" w:rsidRDefault="0046724F" w:rsidP="0046724F">
      <w:pPr>
        <w:autoSpaceDE w:val="0"/>
        <w:autoSpaceDN w:val="0"/>
        <w:adjustRightInd w:val="0"/>
        <w:spacing w:line="480" w:lineRule="auto"/>
        <w:ind w:firstLineChars="250" w:firstLine="525"/>
        <w:rPr>
          <w:rFonts w:asciiTheme="minorEastAsia" w:hAnsiTheme="minorEastAsia" w:cs="宋体"/>
          <w:szCs w:val="21"/>
          <w:lang w:val="zh-CN"/>
        </w:rPr>
      </w:pPr>
      <w:r w:rsidRPr="0046724F">
        <w:rPr>
          <w:rFonts w:asciiTheme="minorEastAsia" w:hAnsiTheme="minorEastAsia" w:cs="宋体" w:hint="eastAsia"/>
          <w:szCs w:val="21"/>
          <w:lang w:val="zh-CN"/>
        </w:rPr>
        <w:t>公式：实洋=码洋×折扣率</w:t>
      </w:r>
    </w:p>
    <w:p w:rsidR="00E21E9A" w:rsidRPr="0046724F" w:rsidRDefault="00E21E9A">
      <w:pPr>
        <w:autoSpaceDE w:val="0"/>
        <w:autoSpaceDN w:val="0"/>
        <w:adjustRightInd w:val="0"/>
        <w:spacing w:line="360" w:lineRule="auto"/>
        <w:rPr>
          <w:rFonts w:ascii="宋体" w:cs="宋体"/>
          <w:sz w:val="24"/>
        </w:rPr>
      </w:pPr>
    </w:p>
    <w:p w:rsidR="00E21E9A" w:rsidRDefault="00E21E9A">
      <w:pPr>
        <w:autoSpaceDE w:val="0"/>
        <w:autoSpaceDN w:val="0"/>
        <w:adjustRightInd w:val="0"/>
        <w:spacing w:line="360" w:lineRule="auto"/>
        <w:rPr>
          <w:rFonts w:ascii="宋体" w:cs="宋体"/>
          <w:sz w:val="24"/>
          <w:lang w:val="zh-CN"/>
        </w:rPr>
      </w:pPr>
    </w:p>
    <w:p w:rsidR="00E21E9A" w:rsidRDefault="00E21E9A">
      <w:pPr>
        <w:autoSpaceDE w:val="0"/>
        <w:autoSpaceDN w:val="0"/>
        <w:adjustRightInd w:val="0"/>
        <w:spacing w:line="360" w:lineRule="auto"/>
        <w:rPr>
          <w:rFonts w:ascii="宋体" w:cs="宋体"/>
          <w:sz w:val="24"/>
          <w:lang w:val="zh-CN"/>
        </w:rPr>
      </w:pPr>
    </w:p>
    <w:p w:rsidR="00E21E9A" w:rsidRDefault="00E21E9A">
      <w:pPr>
        <w:autoSpaceDE w:val="0"/>
        <w:autoSpaceDN w:val="0"/>
        <w:adjustRightInd w:val="0"/>
        <w:spacing w:line="360" w:lineRule="auto"/>
        <w:rPr>
          <w:rFonts w:ascii="宋体" w:cs="宋体"/>
          <w:sz w:val="24"/>
          <w:lang w:val="zh-CN"/>
        </w:rPr>
      </w:pPr>
    </w:p>
    <w:p w:rsidR="00E21E9A" w:rsidRDefault="00E21E9A">
      <w:pPr>
        <w:autoSpaceDE w:val="0"/>
        <w:autoSpaceDN w:val="0"/>
        <w:adjustRightInd w:val="0"/>
        <w:spacing w:line="360" w:lineRule="auto"/>
        <w:rPr>
          <w:rFonts w:ascii="宋体" w:cs="宋体"/>
          <w:sz w:val="24"/>
          <w:lang w:val="zh-CN"/>
        </w:rPr>
      </w:pPr>
    </w:p>
    <w:p w:rsidR="00E21E9A" w:rsidRDefault="00E21E9A">
      <w:pPr>
        <w:autoSpaceDE w:val="0"/>
        <w:autoSpaceDN w:val="0"/>
        <w:adjustRightInd w:val="0"/>
        <w:spacing w:line="360" w:lineRule="auto"/>
        <w:rPr>
          <w:rFonts w:ascii="宋体" w:cs="宋体"/>
          <w:sz w:val="24"/>
          <w:lang w:val="zh-CN"/>
        </w:rPr>
      </w:pPr>
    </w:p>
    <w:p w:rsidR="00E21E9A" w:rsidRDefault="00E21E9A">
      <w:pPr>
        <w:autoSpaceDE w:val="0"/>
        <w:autoSpaceDN w:val="0"/>
        <w:adjustRightInd w:val="0"/>
        <w:spacing w:line="360" w:lineRule="auto"/>
        <w:rPr>
          <w:rFonts w:ascii="宋体" w:cs="宋体"/>
          <w:sz w:val="24"/>
          <w:lang w:val="zh-CN"/>
        </w:rPr>
      </w:pPr>
    </w:p>
    <w:p w:rsidR="00E21E9A" w:rsidRDefault="00E21E9A">
      <w:pPr>
        <w:autoSpaceDE w:val="0"/>
        <w:autoSpaceDN w:val="0"/>
        <w:adjustRightInd w:val="0"/>
        <w:spacing w:line="360" w:lineRule="auto"/>
        <w:rPr>
          <w:rFonts w:ascii="宋体" w:cs="宋体"/>
          <w:sz w:val="24"/>
          <w:lang w:val="zh-CN"/>
        </w:rPr>
      </w:pPr>
    </w:p>
    <w:p w:rsidR="00E21E9A" w:rsidRDefault="00E21E9A">
      <w:pPr>
        <w:autoSpaceDE w:val="0"/>
        <w:autoSpaceDN w:val="0"/>
        <w:adjustRightInd w:val="0"/>
        <w:spacing w:line="360" w:lineRule="auto"/>
        <w:rPr>
          <w:rFonts w:ascii="宋体" w:cs="宋体"/>
          <w:sz w:val="24"/>
          <w:lang w:val="zh-CN"/>
        </w:rPr>
      </w:pPr>
    </w:p>
    <w:p w:rsidR="00E21E9A" w:rsidRDefault="00E21E9A">
      <w:pPr>
        <w:autoSpaceDE w:val="0"/>
        <w:autoSpaceDN w:val="0"/>
        <w:adjustRightInd w:val="0"/>
        <w:spacing w:line="360" w:lineRule="auto"/>
        <w:rPr>
          <w:rFonts w:ascii="宋体" w:cs="宋体"/>
          <w:sz w:val="24"/>
          <w:lang w:val="zh-CN"/>
        </w:rPr>
      </w:pPr>
    </w:p>
    <w:p w:rsidR="00E21E9A" w:rsidRDefault="00E21E9A">
      <w:pPr>
        <w:autoSpaceDE w:val="0"/>
        <w:autoSpaceDN w:val="0"/>
        <w:adjustRightInd w:val="0"/>
        <w:spacing w:line="360" w:lineRule="auto"/>
        <w:rPr>
          <w:rFonts w:ascii="宋体" w:cs="宋体"/>
          <w:sz w:val="2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rsidP="00545A4D">
      <w:pPr>
        <w:autoSpaceDE w:val="0"/>
        <w:autoSpaceDN w:val="0"/>
        <w:adjustRightInd w:val="0"/>
        <w:spacing w:line="360" w:lineRule="auto"/>
        <w:rPr>
          <w:rFonts w:asciiTheme="minorEastAsia" w:hAnsiTheme="minorEastAsia" w:cs="黑体"/>
          <w:b/>
          <w:bCs/>
          <w:sz w:val="44"/>
          <w:szCs w:val="44"/>
          <w:lang w:val="zh-CN"/>
        </w:rPr>
      </w:pPr>
    </w:p>
    <w:p w:rsidR="00E21E9A" w:rsidRDefault="00EA7C6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E21E9A" w:rsidRDefault="00E21E9A">
      <w:pPr>
        <w:pStyle w:val="a7"/>
        <w:spacing w:line="360" w:lineRule="auto"/>
        <w:jc w:val="center"/>
        <w:rPr>
          <w:rFonts w:asciiTheme="majorEastAsia" w:eastAsiaTheme="majorEastAsia" w:hAnsiTheme="majorEastAsia"/>
          <w:b/>
          <w:snapToGrid w:val="0"/>
          <w:kern w:val="0"/>
          <w:sz w:val="36"/>
          <w:szCs w:val="36"/>
        </w:rPr>
      </w:pPr>
    </w:p>
    <w:p w:rsidR="00545A4D" w:rsidRPr="00545A4D" w:rsidRDefault="00545A4D" w:rsidP="00904B23">
      <w:pPr>
        <w:pStyle w:val="a7"/>
        <w:spacing w:line="360" w:lineRule="auto"/>
        <w:rPr>
          <w:rFonts w:asciiTheme="majorEastAsia" w:eastAsiaTheme="majorEastAsia" w:hAnsiTheme="majorEastAsia"/>
          <w:b/>
          <w:snapToGrid w:val="0"/>
          <w:kern w:val="0"/>
          <w:szCs w:val="24"/>
        </w:rPr>
      </w:pPr>
    </w:p>
    <w:p w:rsidR="00E21E9A" w:rsidRDefault="00EA7C6C">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21E9A" w:rsidRDefault="00E21E9A">
      <w:pPr>
        <w:pStyle w:val="a7"/>
        <w:spacing w:line="360" w:lineRule="auto"/>
        <w:jc w:val="center"/>
        <w:rPr>
          <w:rFonts w:asciiTheme="majorEastAsia" w:eastAsiaTheme="majorEastAsia" w:hAnsiTheme="majorEastAsia"/>
          <w:b/>
          <w:snapToGrid w:val="0"/>
          <w:kern w:val="0"/>
          <w:sz w:val="28"/>
          <w:szCs w:val="28"/>
        </w:rPr>
      </w:pPr>
    </w:p>
    <w:p w:rsidR="00E21E9A" w:rsidRDefault="00EA7C6C">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21E9A" w:rsidRDefault="00EA7C6C">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E21E9A" w:rsidRDefault="00EA7C6C">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E21E9A" w:rsidRDefault="00EA7C6C">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21E9A" w:rsidRDefault="00EA7C6C">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E21E9A" w:rsidRDefault="00EA7C6C">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E21E9A" w:rsidRDefault="00EA7C6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21E9A" w:rsidRDefault="00EA7C6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21E9A" w:rsidRDefault="00EA7C6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1E9A" w:rsidRDefault="00EA7C6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21E9A" w:rsidRDefault="00EA7C6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21E9A" w:rsidRDefault="00EA7C6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21E9A" w:rsidRDefault="00EA7C6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21E9A" w:rsidRDefault="00EA7C6C">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21E9A" w:rsidRDefault="00EA7C6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21E9A" w:rsidRDefault="00EA7C6C">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E21E9A" w:rsidRDefault="00EA7C6C">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21E9A" w:rsidRDefault="00EA7C6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21E9A" w:rsidRDefault="00EA7C6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21E9A" w:rsidRDefault="00EA7C6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21E9A" w:rsidRDefault="00EA7C6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21E9A" w:rsidRDefault="00EA7C6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21E9A" w:rsidRDefault="00EA7C6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21E9A" w:rsidRDefault="00EA7C6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E21E9A" w:rsidRDefault="00E21E9A">
      <w:pPr>
        <w:pStyle w:val="a7"/>
        <w:adjustRightInd w:val="0"/>
        <w:snapToGrid w:val="0"/>
        <w:spacing w:line="360" w:lineRule="auto"/>
        <w:rPr>
          <w:rFonts w:asciiTheme="minorEastAsia" w:eastAsiaTheme="minorEastAsia" w:hAnsiTheme="minorEastAsia"/>
          <w:sz w:val="21"/>
          <w:szCs w:val="21"/>
        </w:rPr>
      </w:pPr>
    </w:p>
    <w:p w:rsidR="00E21E9A" w:rsidRDefault="00E21E9A">
      <w:pPr>
        <w:pStyle w:val="a7"/>
        <w:adjustRightInd w:val="0"/>
        <w:snapToGrid w:val="0"/>
        <w:spacing w:line="360" w:lineRule="auto"/>
        <w:rPr>
          <w:rFonts w:asciiTheme="minorEastAsia" w:eastAsiaTheme="minorEastAsia" w:hAnsiTheme="minorEastAsia"/>
          <w:sz w:val="21"/>
          <w:szCs w:val="21"/>
        </w:rPr>
      </w:pPr>
    </w:p>
    <w:p w:rsidR="00E21E9A" w:rsidRDefault="00EA7C6C">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21E9A" w:rsidRDefault="00EA7C6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E21E9A" w:rsidRDefault="00EA7C6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E21E9A" w:rsidRDefault="00EA7C6C">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E21E9A" w:rsidRDefault="00E21E9A">
      <w:pPr>
        <w:adjustRightInd w:val="0"/>
        <w:snapToGrid w:val="0"/>
        <w:spacing w:line="360" w:lineRule="auto"/>
        <w:rPr>
          <w:rFonts w:asciiTheme="minorEastAsia" w:hAnsiTheme="minorEastAsia" w:cs="宋体"/>
          <w:szCs w:val="21"/>
          <w:u w:val="single"/>
        </w:rPr>
      </w:pPr>
    </w:p>
    <w:p w:rsidR="00E21E9A" w:rsidRDefault="00E21E9A">
      <w:pPr>
        <w:adjustRightInd w:val="0"/>
        <w:snapToGrid w:val="0"/>
        <w:spacing w:line="360" w:lineRule="auto"/>
        <w:rPr>
          <w:rFonts w:asciiTheme="minorEastAsia" w:hAnsiTheme="minorEastAsia" w:cs="宋体"/>
          <w:szCs w:val="21"/>
          <w:u w:val="single"/>
        </w:rPr>
      </w:pPr>
    </w:p>
    <w:p w:rsidR="00E21E9A" w:rsidRDefault="00EA7C6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r>
        <w:rPr>
          <w:rFonts w:asciiTheme="minorEastAsia" w:hAnsiTheme="minorEastAsia" w:cs="宋体" w:hint="eastAsia"/>
          <w:szCs w:val="21"/>
          <w:u w:val="single"/>
        </w:rPr>
        <w:t xml:space="preserve">         </w:t>
      </w:r>
    </w:p>
    <w:p w:rsidR="00E21E9A" w:rsidRDefault="00EA7C6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E21E9A" w:rsidRDefault="00E21E9A">
      <w:pPr>
        <w:adjustRightInd w:val="0"/>
        <w:snapToGrid w:val="0"/>
        <w:spacing w:line="360" w:lineRule="auto"/>
        <w:ind w:firstLineChars="2050" w:firstLine="4305"/>
        <w:rPr>
          <w:rFonts w:asciiTheme="minorEastAsia" w:hAnsiTheme="minorEastAsia" w:cs="宋体"/>
          <w:szCs w:val="21"/>
        </w:rPr>
      </w:pPr>
    </w:p>
    <w:p w:rsidR="00E21E9A" w:rsidRDefault="00E21E9A">
      <w:pPr>
        <w:adjustRightInd w:val="0"/>
        <w:snapToGrid w:val="0"/>
        <w:spacing w:line="360" w:lineRule="auto"/>
        <w:ind w:firstLineChars="2050" w:firstLine="4305"/>
        <w:rPr>
          <w:rFonts w:asciiTheme="minorEastAsia" w:hAnsiTheme="minorEastAsia" w:cs="宋体"/>
          <w:szCs w:val="21"/>
        </w:rPr>
      </w:pPr>
    </w:p>
    <w:p w:rsidR="00E21E9A" w:rsidRDefault="00E21E9A">
      <w:pPr>
        <w:adjustRightInd w:val="0"/>
        <w:snapToGrid w:val="0"/>
        <w:spacing w:line="360" w:lineRule="auto"/>
        <w:ind w:firstLineChars="2050" w:firstLine="4305"/>
        <w:rPr>
          <w:rFonts w:asciiTheme="minorEastAsia" w:hAnsiTheme="minorEastAsia" w:cs="宋体"/>
          <w:szCs w:val="21"/>
        </w:rPr>
      </w:pPr>
    </w:p>
    <w:p w:rsidR="00E21E9A" w:rsidRDefault="00EA7C6C">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21E9A" w:rsidRDefault="00E21E9A">
      <w:pPr>
        <w:adjustRightInd w:val="0"/>
        <w:snapToGrid w:val="0"/>
        <w:spacing w:line="360" w:lineRule="auto"/>
        <w:ind w:firstLineChars="2050" w:firstLine="4305"/>
        <w:rPr>
          <w:rFonts w:asciiTheme="minorEastAsia" w:hAnsiTheme="minorEastAsia" w:cs="宋体"/>
          <w:szCs w:val="21"/>
        </w:rPr>
      </w:pPr>
    </w:p>
    <w:p w:rsidR="00E21E9A" w:rsidRDefault="00E21E9A">
      <w:pPr>
        <w:adjustRightInd w:val="0"/>
        <w:snapToGrid w:val="0"/>
        <w:spacing w:line="360" w:lineRule="auto"/>
        <w:ind w:firstLineChars="2050" w:firstLine="4305"/>
        <w:rPr>
          <w:rFonts w:asciiTheme="minorEastAsia" w:hAnsiTheme="minorEastAsia" w:cs="宋体"/>
          <w:szCs w:val="21"/>
        </w:rPr>
      </w:pPr>
    </w:p>
    <w:p w:rsidR="00E21E9A" w:rsidRDefault="00EA7C6C">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21E9A" w:rsidRDefault="00E21E9A" w:rsidP="00EA7C6C">
      <w:pPr>
        <w:autoSpaceDE w:val="0"/>
        <w:autoSpaceDN w:val="0"/>
        <w:adjustRightInd w:val="0"/>
        <w:spacing w:line="480" w:lineRule="auto"/>
        <w:ind w:firstLineChars="257" w:firstLine="617"/>
        <w:rPr>
          <w:rFonts w:ascii="宋体" w:hAnsi="宋体"/>
          <w:color w:val="000000"/>
          <w:sz w:val="24"/>
          <w:szCs w:val="24"/>
        </w:rPr>
      </w:pPr>
    </w:p>
    <w:p w:rsidR="00E21E9A" w:rsidRDefault="00EA7C6C" w:rsidP="00EA7C6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21E9A" w:rsidRDefault="00EA7C6C" w:rsidP="00EA7C6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21E9A" w:rsidRDefault="00EA7C6C" w:rsidP="00EA7C6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21E9A" w:rsidRDefault="00EA7C6C" w:rsidP="00EA7C6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21E9A" w:rsidRDefault="00EA7C6C" w:rsidP="00EA7C6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21E9A" w:rsidRDefault="00E21E9A" w:rsidP="00EA7C6C">
      <w:pPr>
        <w:pStyle w:val="13"/>
        <w:spacing w:line="480" w:lineRule="auto"/>
        <w:ind w:firstLineChars="225" w:firstLine="473"/>
        <w:jc w:val="left"/>
        <w:rPr>
          <w:rFonts w:asciiTheme="minorEastAsia" w:hAnsiTheme="minorEastAsia"/>
          <w:color w:val="000000"/>
          <w:sz w:val="21"/>
          <w:szCs w:val="21"/>
        </w:rPr>
      </w:pPr>
    </w:p>
    <w:p w:rsidR="00E21E9A" w:rsidRDefault="00E21E9A" w:rsidP="00EA7C6C">
      <w:pPr>
        <w:pStyle w:val="13"/>
        <w:spacing w:line="480" w:lineRule="auto"/>
        <w:ind w:firstLineChars="225" w:firstLine="473"/>
        <w:jc w:val="left"/>
        <w:rPr>
          <w:rFonts w:asciiTheme="minorEastAsia" w:hAnsiTheme="minorEastAsia"/>
          <w:color w:val="000000"/>
          <w:sz w:val="21"/>
          <w:szCs w:val="21"/>
        </w:rPr>
      </w:pPr>
    </w:p>
    <w:p w:rsidR="00E21E9A" w:rsidRDefault="00EA7C6C" w:rsidP="00EA7C6C">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21E9A" w:rsidRDefault="00E21E9A" w:rsidP="00EA7C6C">
      <w:pPr>
        <w:pStyle w:val="13"/>
        <w:spacing w:line="480" w:lineRule="auto"/>
        <w:ind w:leftChars="-256" w:left="-538" w:firstLineChars="257" w:firstLine="540"/>
        <w:jc w:val="center"/>
        <w:rPr>
          <w:rFonts w:asciiTheme="minorEastAsia" w:hAnsiTheme="minorEastAsia"/>
          <w:bCs/>
          <w:color w:val="000000"/>
          <w:sz w:val="21"/>
          <w:szCs w:val="21"/>
        </w:rPr>
      </w:pPr>
    </w:p>
    <w:p w:rsidR="00E21E9A" w:rsidRDefault="00E21E9A">
      <w:pPr>
        <w:autoSpaceDE w:val="0"/>
        <w:autoSpaceDN w:val="0"/>
        <w:adjustRightInd w:val="0"/>
        <w:spacing w:line="360" w:lineRule="auto"/>
        <w:ind w:right="-11"/>
        <w:rPr>
          <w:rFonts w:asciiTheme="minorEastAsia" w:hAnsiTheme="minorEastAsia" w:cs="宋体"/>
          <w:szCs w:val="21"/>
          <w:lang w:val="zh-CN"/>
        </w:rPr>
      </w:pPr>
    </w:p>
    <w:p w:rsidR="00E21E9A" w:rsidRDefault="00E21E9A">
      <w:pPr>
        <w:autoSpaceDE w:val="0"/>
        <w:autoSpaceDN w:val="0"/>
        <w:adjustRightInd w:val="0"/>
        <w:spacing w:line="360" w:lineRule="auto"/>
        <w:ind w:right="-11"/>
        <w:rPr>
          <w:rFonts w:asciiTheme="minorEastAsia" w:hAnsiTheme="minorEastAsia" w:cs="宋体"/>
          <w:szCs w:val="21"/>
          <w:lang w:val="zh-CN"/>
        </w:rPr>
      </w:pPr>
    </w:p>
    <w:p w:rsidR="00E21E9A" w:rsidRDefault="00E21E9A">
      <w:pPr>
        <w:autoSpaceDE w:val="0"/>
        <w:autoSpaceDN w:val="0"/>
        <w:adjustRightInd w:val="0"/>
        <w:spacing w:line="360" w:lineRule="auto"/>
        <w:ind w:right="-11"/>
        <w:rPr>
          <w:rFonts w:asciiTheme="minorEastAsia" w:hAnsiTheme="minorEastAsia" w:cs="宋体"/>
          <w:szCs w:val="21"/>
          <w:lang w:val="zh-CN"/>
        </w:rPr>
      </w:pPr>
    </w:p>
    <w:p w:rsidR="00E21E9A" w:rsidRDefault="00EA7C6C" w:rsidP="00EA7C6C">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21E9A" w:rsidRDefault="00EA7C6C" w:rsidP="00EA7C6C">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21E9A" w:rsidRDefault="00E21E9A">
      <w:pPr>
        <w:pStyle w:val="14"/>
        <w:spacing w:line="480" w:lineRule="auto"/>
        <w:rPr>
          <w:rFonts w:asciiTheme="minorEastAsia" w:hAnsiTheme="minorEastAsia" w:cs="Arial"/>
          <w:color w:val="000000"/>
          <w:sz w:val="21"/>
          <w:szCs w:val="21"/>
        </w:rPr>
      </w:pPr>
    </w:p>
    <w:p w:rsidR="00E21E9A" w:rsidRDefault="00E21E9A">
      <w:pPr>
        <w:rPr>
          <w:szCs w:val="21"/>
        </w:rPr>
      </w:pPr>
    </w:p>
    <w:p w:rsidR="00E21E9A" w:rsidRDefault="00EA7C6C">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21E9A" w:rsidRDefault="00E21E9A">
      <w:pPr>
        <w:spacing w:line="480" w:lineRule="exact"/>
        <w:jc w:val="center"/>
        <w:rPr>
          <w:rFonts w:ascii="宋体" w:hAnsi="宋体"/>
          <w:b/>
          <w:bCs/>
          <w:color w:val="000000"/>
          <w:sz w:val="36"/>
          <w:szCs w:val="36"/>
        </w:rPr>
      </w:pPr>
    </w:p>
    <w:p w:rsidR="00E21E9A" w:rsidRDefault="00EA7C6C">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E21E9A" w:rsidRDefault="00E21E9A">
      <w:pPr>
        <w:spacing w:line="480" w:lineRule="exact"/>
        <w:jc w:val="center"/>
        <w:rPr>
          <w:rFonts w:ascii="宋体" w:hAnsi="宋体"/>
          <w:b/>
          <w:bCs/>
          <w:color w:val="000000"/>
          <w:sz w:val="36"/>
          <w:szCs w:val="36"/>
        </w:rPr>
      </w:pPr>
    </w:p>
    <w:p w:rsidR="00E21E9A" w:rsidRDefault="00EA7C6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E21E9A" w:rsidRDefault="00EA7C6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21E9A" w:rsidRDefault="00EA7C6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1E9A" w:rsidRDefault="00EA7C6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21E9A" w:rsidRDefault="00EA7C6C">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21E9A" w:rsidRDefault="00EA7C6C">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法定代表人（单位负责人）：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E21E9A" w:rsidRDefault="00EA7C6C">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法定代表人（单位负责人）授权代表：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1E9A">
        <w:trPr>
          <w:gridAfter w:val="1"/>
          <w:wAfter w:w="14" w:type="dxa"/>
          <w:trHeight w:val="2636"/>
        </w:trPr>
        <w:tc>
          <w:tcPr>
            <w:tcW w:w="4484" w:type="dxa"/>
            <w:vAlign w:val="center"/>
          </w:tcPr>
          <w:p w:rsidR="00E21E9A" w:rsidRDefault="00EA7C6C">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21E9A" w:rsidRDefault="00EA7C6C">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21E9A">
        <w:trPr>
          <w:trHeight w:val="2781"/>
        </w:trPr>
        <w:tc>
          <w:tcPr>
            <w:tcW w:w="4491" w:type="dxa"/>
            <w:gridSpan w:val="2"/>
            <w:vAlign w:val="center"/>
          </w:tcPr>
          <w:p w:rsidR="00E21E9A" w:rsidRDefault="00EA7C6C">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E21E9A" w:rsidRDefault="00EA7C6C">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E21E9A" w:rsidRDefault="00EA7C6C">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E21E9A" w:rsidRDefault="00EA7C6C">
            <w:pPr>
              <w:jc w:val="center"/>
              <w:rPr>
                <w:rFonts w:asciiTheme="minorEastAsia" w:hAnsiTheme="minorEastAsia"/>
                <w:szCs w:val="21"/>
              </w:rPr>
            </w:pPr>
            <w:r>
              <w:rPr>
                <w:rFonts w:asciiTheme="minorEastAsia" w:hAnsiTheme="minorEastAsia" w:hint="eastAsia"/>
                <w:szCs w:val="21"/>
              </w:rPr>
              <w:t>（反面）</w:t>
            </w:r>
            <w:bookmarkEnd w:id="10"/>
          </w:p>
        </w:tc>
      </w:tr>
    </w:tbl>
    <w:p w:rsidR="00E21E9A" w:rsidRDefault="00E21E9A" w:rsidP="00EA7C6C">
      <w:pPr>
        <w:spacing w:line="320" w:lineRule="exact"/>
        <w:ind w:left="2" w:firstLineChars="149" w:firstLine="358"/>
        <w:rPr>
          <w:rFonts w:asciiTheme="minorEastAsia" w:hAnsiTheme="minorEastAsia" w:cs="Courier New"/>
          <w:sz w:val="24"/>
          <w:szCs w:val="24"/>
        </w:rPr>
      </w:pPr>
    </w:p>
    <w:p w:rsidR="00E21E9A" w:rsidRDefault="00EA7C6C">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21E9A" w:rsidRDefault="00EA7C6C" w:rsidP="00F334D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21E9A" w:rsidRDefault="00EA7C6C" w:rsidP="00F334D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21E9A" w:rsidRDefault="00EA7C6C" w:rsidP="00F334D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21E9A" w:rsidRDefault="00EA7C6C" w:rsidP="00F334D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21E9A" w:rsidRDefault="00E21E9A" w:rsidP="00F334D4">
      <w:pPr>
        <w:spacing w:beforeLines="50" w:afterLines="50" w:line="360" w:lineRule="auto"/>
        <w:ind w:firstLineChars="236" w:firstLine="496"/>
        <w:rPr>
          <w:rFonts w:asciiTheme="minorEastAsia" w:hAnsiTheme="minorEastAsia" w:cs="宋体"/>
          <w:szCs w:val="21"/>
          <w:lang w:val="zh-CN"/>
        </w:rPr>
      </w:pPr>
    </w:p>
    <w:p w:rsidR="00E21E9A" w:rsidRDefault="00EA7C6C" w:rsidP="00F334D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21E9A" w:rsidRDefault="00EA7C6C" w:rsidP="00F334D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21E9A" w:rsidRDefault="00E21E9A" w:rsidP="00F334D4">
      <w:pPr>
        <w:spacing w:beforeLines="50" w:afterLines="50" w:line="360" w:lineRule="auto"/>
        <w:ind w:right="420" w:firstLineChars="2286" w:firstLine="5486"/>
        <w:rPr>
          <w:rFonts w:asciiTheme="minorEastAsia" w:hAnsiTheme="minorEastAsia" w:cs="宋体"/>
          <w:sz w:val="24"/>
          <w:szCs w:val="24"/>
          <w:lang w:val="zh-CN"/>
        </w:rPr>
      </w:pPr>
    </w:p>
    <w:p w:rsidR="00E21E9A" w:rsidRDefault="00E21E9A" w:rsidP="00F334D4">
      <w:pPr>
        <w:spacing w:beforeLines="50" w:afterLines="50" w:line="360" w:lineRule="auto"/>
        <w:ind w:right="420" w:firstLineChars="2286" w:firstLine="5486"/>
        <w:rPr>
          <w:rFonts w:asciiTheme="minorEastAsia" w:hAnsiTheme="minorEastAsia" w:cs="宋体"/>
          <w:sz w:val="24"/>
          <w:szCs w:val="24"/>
          <w:lang w:val="zh-CN"/>
        </w:rPr>
      </w:pPr>
    </w:p>
    <w:p w:rsidR="00E21E9A" w:rsidRDefault="00E21E9A" w:rsidP="00F334D4">
      <w:pPr>
        <w:spacing w:beforeLines="50" w:afterLines="50" w:line="360" w:lineRule="auto"/>
        <w:ind w:right="420" w:firstLineChars="2286" w:firstLine="5486"/>
        <w:rPr>
          <w:rFonts w:asciiTheme="minorEastAsia" w:hAnsiTheme="minorEastAsia" w:cs="宋体"/>
          <w:sz w:val="24"/>
          <w:szCs w:val="24"/>
          <w:lang w:val="zh-CN"/>
        </w:rPr>
      </w:pPr>
    </w:p>
    <w:p w:rsidR="00E21E9A" w:rsidRDefault="00EA7C6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A7C6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21E9A" w:rsidRDefault="00E21E9A">
      <w:pPr>
        <w:autoSpaceDE w:val="0"/>
        <w:autoSpaceDN w:val="0"/>
        <w:adjustRightInd w:val="0"/>
        <w:spacing w:line="360" w:lineRule="auto"/>
        <w:jc w:val="center"/>
        <w:rPr>
          <w:rFonts w:ascii="宋体" w:cs="宋体"/>
          <w:szCs w:val="21"/>
          <w:lang w:val="zh-CN"/>
        </w:rPr>
      </w:pPr>
    </w:p>
    <w:p w:rsidR="00E21E9A" w:rsidRDefault="00EA7C6C">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21E9A" w:rsidRDefault="00E21E9A">
      <w:pPr>
        <w:autoSpaceDE w:val="0"/>
        <w:autoSpaceDN w:val="0"/>
        <w:adjustRightInd w:val="0"/>
        <w:spacing w:line="360" w:lineRule="auto"/>
        <w:ind w:right="-11"/>
        <w:rPr>
          <w:rFonts w:ascii="宋体" w:cs="宋体"/>
          <w:szCs w:val="21"/>
          <w:lang w:val="zh-CN"/>
        </w:rPr>
      </w:pPr>
    </w:p>
    <w:p w:rsidR="00E21E9A" w:rsidRDefault="00E21E9A">
      <w:pPr>
        <w:autoSpaceDE w:val="0"/>
        <w:autoSpaceDN w:val="0"/>
        <w:adjustRightInd w:val="0"/>
        <w:spacing w:line="360" w:lineRule="auto"/>
        <w:jc w:val="center"/>
        <w:rPr>
          <w:rFonts w:asciiTheme="minorEastAsia" w:hAnsiTheme="minorEastAsia" w:cs="宋体"/>
          <w:sz w:val="24"/>
          <w:szCs w:val="24"/>
          <w:lang w:val="zh-CN"/>
        </w:rPr>
      </w:pPr>
    </w:p>
    <w:p w:rsidR="00E21E9A" w:rsidRDefault="00E21E9A">
      <w:pPr>
        <w:autoSpaceDE w:val="0"/>
        <w:autoSpaceDN w:val="0"/>
        <w:adjustRightInd w:val="0"/>
        <w:spacing w:line="360" w:lineRule="auto"/>
        <w:jc w:val="center"/>
        <w:rPr>
          <w:rFonts w:asciiTheme="minorEastAsia" w:hAnsiTheme="minorEastAsia" w:cs="宋体"/>
          <w:sz w:val="24"/>
          <w:szCs w:val="24"/>
          <w:lang w:val="zh-CN"/>
        </w:rPr>
      </w:pPr>
    </w:p>
    <w:p w:rsidR="00E21E9A" w:rsidRDefault="00E21E9A">
      <w:pPr>
        <w:autoSpaceDE w:val="0"/>
        <w:autoSpaceDN w:val="0"/>
        <w:adjustRightInd w:val="0"/>
        <w:spacing w:line="360" w:lineRule="auto"/>
        <w:outlineLvl w:val="0"/>
        <w:rPr>
          <w:rFonts w:ascii="宋体" w:cs="宋体"/>
          <w:sz w:val="24"/>
          <w:lang w:val="zh-CN"/>
        </w:rPr>
      </w:pPr>
    </w:p>
    <w:p w:rsidR="00E21E9A" w:rsidRDefault="00EA7C6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A7C6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360" w:lineRule="auto"/>
        <w:jc w:val="center"/>
        <w:outlineLvl w:val="0"/>
        <w:rPr>
          <w:rFonts w:eastAsia="宋体" w:hAnsi="宋体"/>
          <w:b/>
          <w:snapToGrid w:val="0"/>
          <w:kern w:val="0"/>
          <w:sz w:val="36"/>
          <w:szCs w:val="36"/>
        </w:rPr>
      </w:pPr>
    </w:p>
    <w:p w:rsidR="00E21E9A" w:rsidRDefault="00E21E9A">
      <w:pPr>
        <w:autoSpaceDE w:val="0"/>
        <w:autoSpaceDN w:val="0"/>
        <w:adjustRightInd w:val="0"/>
        <w:spacing w:line="480" w:lineRule="auto"/>
        <w:rPr>
          <w:rFonts w:asciiTheme="minorEastAsia" w:hAnsiTheme="minorEastAsia" w:cs="宋体"/>
          <w:sz w:val="24"/>
          <w:szCs w:val="24"/>
          <w:lang w:val="zh-CN"/>
        </w:rPr>
      </w:pPr>
    </w:p>
    <w:p w:rsidR="00E21E9A" w:rsidRDefault="00E21E9A">
      <w:pPr>
        <w:spacing w:line="300" w:lineRule="exact"/>
        <w:rPr>
          <w:rFonts w:asciiTheme="minorEastAsia" w:hAnsiTheme="minorEastAsia"/>
          <w:color w:val="000000"/>
          <w:sz w:val="24"/>
          <w:szCs w:val="24"/>
        </w:rPr>
      </w:pPr>
    </w:p>
    <w:p w:rsidR="00E21E9A" w:rsidRDefault="00EA7C6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545A4D">
        <w:rPr>
          <w:rFonts w:ascii="宋体" w:hAnsi="宋体" w:hint="eastAsia"/>
          <w:b/>
          <w:bCs/>
          <w:color w:val="000000"/>
          <w:sz w:val="24"/>
          <w:szCs w:val="24"/>
        </w:rPr>
        <w:t>1</w:t>
      </w:r>
      <w:r>
        <w:rPr>
          <w:rFonts w:ascii="宋体" w:hAnsi="宋体" w:hint="eastAsia"/>
          <w:b/>
          <w:bCs/>
          <w:color w:val="000000"/>
          <w:sz w:val="24"/>
          <w:szCs w:val="24"/>
        </w:rPr>
        <w:t xml:space="preserve"> 技术规格偏离表（货物类项目）</w:t>
      </w:r>
    </w:p>
    <w:p w:rsidR="00E21E9A" w:rsidRDefault="00EA7C6C" w:rsidP="00F334D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1E9A" w:rsidRDefault="00EA7C6C">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21E9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1E9A" w:rsidRDefault="00EA7C6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1E9A" w:rsidRDefault="00904B23">
            <w:pPr>
              <w:pStyle w:val="a4"/>
              <w:jc w:val="center"/>
              <w:rPr>
                <w:rFonts w:ascii="宋体" w:eastAsia="宋体" w:hAnsi="宋体" w:cs="宋体"/>
                <w:b/>
                <w:bCs/>
                <w:sz w:val="21"/>
                <w:szCs w:val="21"/>
              </w:rPr>
            </w:pPr>
            <w:r>
              <w:rPr>
                <w:rFonts w:ascii="宋体" w:eastAsia="宋体" w:hAnsi="宋体" w:cs="宋体" w:hint="eastAsia"/>
                <w:b/>
                <w:bCs/>
                <w:sz w:val="21"/>
                <w:szCs w:val="21"/>
              </w:rPr>
              <w:t>货物服务名称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1E9A" w:rsidRDefault="00904B2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1E9A" w:rsidRDefault="00EA7C6C">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21E9A" w:rsidRDefault="00EA7C6C">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1E9A" w:rsidRDefault="00EA7C6C">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21E9A" w:rsidRDefault="00EA7C6C">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1E9A" w:rsidRDefault="00EA7C6C">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21E9A" w:rsidRDefault="00EA7C6C">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1E9A" w:rsidRDefault="00EA7C6C">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21E9A" w:rsidRDefault="00EA7C6C">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21E9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21E9A" w:rsidRDefault="00EA7C6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21E9A" w:rsidRDefault="00904B23" w:rsidP="00904B23">
            <w:pPr>
              <w:autoSpaceDE w:val="0"/>
              <w:autoSpaceDN w:val="0"/>
              <w:adjustRightInd w:val="0"/>
              <w:spacing w:line="480" w:lineRule="exact"/>
              <w:rPr>
                <w:rFonts w:asciiTheme="minorEastAsia" w:hAnsiTheme="minorEastAsia"/>
                <w:b/>
                <w:bCs/>
                <w:szCs w:val="21"/>
              </w:rPr>
            </w:pPr>
            <w:r>
              <w:rPr>
                <w:rFonts w:ascii="宋体" w:eastAsia="宋体" w:hAnsi="宋体" w:cs="宋体" w:hint="eastAsia"/>
                <w:b/>
                <w:bCs/>
                <w:szCs w:val="21"/>
              </w:rPr>
              <w:t>2019年度智慧阅读空间图书</w:t>
            </w:r>
          </w:p>
        </w:tc>
        <w:tc>
          <w:tcPr>
            <w:tcW w:w="1276" w:type="dxa"/>
            <w:tcBorders>
              <w:top w:val="single" w:sz="6" w:space="0" w:color="auto"/>
              <w:left w:val="single" w:sz="6" w:space="0" w:color="auto"/>
              <w:bottom w:val="single" w:sz="6" w:space="0" w:color="auto"/>
              <w:right w:val="single" w:sz="6" w:space="0" w:color="auto"/>
            </w:tcBorders>
          </w:tcPr>
          <w:p w:rsidR="00E21E9A" w:rsidRDefault="00904B23">
            <w:pPr>
              <w:autoSpaceDE w:val="0"/>
              <w:autoSpaceDN w:val="0"/>
              <w:adjustRightInd w:val="0"/>
              <w:spacing w:line="480" w:lineRule="exact"/>
              <w:rPr>
                <w:rFonts w:asciiTheme="minorEastAsia" w:hAnsiTheme="minorEastAsia"/>
                <w:b/>
                <w:bCs/>
                <w:szCs w:val="21"/>
              </w:rPr>
            </w:pPr>
            <w:r>
              <w:rPr>
                <w:rFonts w:ascii="宋体" w:eastAsia="宋体" w:hAnsi="宋体" w:cs="宋体" w:hint="eastAsia"/>
                <w:b/>
                <w:bCs/>
                <w:szCs w:val="21"/>
              </w:rPr>
              <w:t>中文纸质图书</w:t>
            </w:r>
          </w:p>
        </w:tc>
        <w:tc>
          <w:tcPr>
            <w:tcW w:w="1559" w:type="dxa"/>
            <w:tcBorders>
              <w:top w:val="single" w:sz="6" w:space="0" w:color="auto"/>
              <w:left w:val="single" w:sz="6" w:space="0" w:color="auto"/>
              <w:bottom w:val="single" w:sz="6" w:space="0" w:color="auto"/>
              <w:right w:val="single" w:sz="6" w:space="0" w:color="auto"/>
            </w:tcBorders>
          </w:tcPr>
          <w:p w:rsidR="00E21E9A" w:rsidRDefault="00E21E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21E9A" w:rsidRDefault="00E21E9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21E9A" w:rsidRDefault="00E21E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21E9A" w:rsidRDefault="00E21E9A">
            <w:pPr>
              <w:autoSpaceDE w:val="0"/>
              <w:autoSpaceDN w:val="0"/>
              <w:adjustRightInd w:val="0"/>
              <w:spacing w:line="480" w:lineRule="exact"/>
              <w:jc w:val="center"/>
              <w:rPr>
                <w:rFonts w:asciiTheme="minorEastAsia" w:hAnsiTheme="minorEastAsia"/>
                <w:b/>
                <w:bCs/>
                <w:szCs w:val="21"/>
              </w:rPr>
            </w:pPr>
          </w:p>
        </w:tc>
      </w:tr>
      <w:tr w:rsidR="00E21E9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21E9A" w:rsidRDefault="00EA7C6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21E9A" w:rsidRDefault="00E21E9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21E9A" w:rsidRDefault="00E21E9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1E9A" w:rsidRDefault="00E21E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21E9A" w:rsidRDefault="00E21E9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21E9A" w:rsidRDefault="00E21E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21E9A" w:rsidRDefault="00E21E9A">
            <w:pPr>
              <w:autoSpaceDE w:val="0"/>
              <w:autoSpaceDN w:val="0"/>
              <w:adjustRightInd w:val="0"/>
              <w:spacing w:line="480" w:lineRule="exact"/>
              <w:jc w:val="center"/>
              <w:rPr>
                <w:rFonts w:asciiTheme="minorEastAsia" w:hAnsiTheme="minorEastAsia"/>
                <w:b/>
                <w:bCs/>
                <w:szCs w:val="21"/>
              </w:rPr>
            </w:pPr>
          </w:p>
        </w:tc>
      </w:tr>
    </w:tbl>
    <w:p w:rsidR="00E21E9A" w:rsidRDefault="00EA7C6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1E9A" w:rsidRDefault="00EA7C6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E21E9A" w:rsidRDefault="00E21E9A">
      <w:pPr>
        <w:autoSpaceDE w:val="0"/>
        <w:autoSpaceDN w:val="0"/>
        <w:adjustRightInd w:val="0"/>
        <w:spacing w:line="480" w:lineRule="auto"/>
        <w:rPr>
          <w:rFonts w:asciiTheme="minorEastAsia" w:hAnsiTheme="minorEastAsia" w:cs="宋体"/>
          <w:szCs w:val="21"/>
          <w:lang w:val="zh-CN"/>
        </w:rPr>
      </w:pPr>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E21E9A" w:rsidRDefault="00EA7C6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545A4D">
        <w:rPr>
          <w:rFonts w:ascii="宋体" w:hAnsi="宋体" w:hint="eastAsia"/>
          <w:b/>
          <w:bCs/>
          <w:color w:val="000000"/>
          <w:sz w:val="24"/>
          <w:szCs w:val="24"/>
        </w:rPr>
        <w:t>2</w:t>
      </w:r>
      <w:r>
        <w:rPr>
          <w:rFonts w:ascii="宋体" w:hAnsi="宋体" w:hint="eastAsia"/>
          <w:b/>
          <w:bCs/>
          <w:color w:val="000000"/>
          <w:sz w:val="24"/>
          <w:szCs w:val="24"/>
        </w:rPr>
        <w:t xml:space="preserve"> 技术方案（实施方案）</w:t>
      </w:r>
    </w:p>
    <w:p w:rsidR="00E21E9A" w:rsidRDefault="00E21E9A">
      <w:pPr>
        <w:snapToGrid w:val="0"/>
        <w:spacing w:line="360" w:lineRule="auto"/>
        <w:jc w:val="center"/>
        <w:rPr>
          <w:rFonts w:eastAsia="宋体" w:hAnsi="宋体"/>
          <w:b/>
          <w:snapToGrid w:val="0"/>
          <w:kern w:val="0"/>
          <w:sz w:val="36"/>
          <w:szCs w:val="36"/>
        </w:rPr>
      </w:pPr>
    </w:p>
    <w:p w:rsidR="00E21E9A" w:rsidRDefault="00EA7C6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21E9A" w:rsidRDefault="00E21E9A">
      <w:pPr>
        <w:snapToGrid w:val="0"/>
        <w:spacing w:line="360" w:lineRule="auto"/>
        <w:jc w:val="center"/>
        <w:rPr>
          <w:rFonts w:eastAsia="宋体" w:hAnsi="宋体"/>
          <w:b/>
          <w:snapToGrid w:val="0"/>
          <w:kern w:val="0"/>
          <w:sz w:val="36"/>
          <w:szCs w:val="36"/>
        </w:rPr>
      </w:pPr>
    </w:p>
    <w:p w:rsidR="00E21E9A" w:rsidRDefault="00E21E9A">
      <w:pPr>
        <w:snapToGrid w:val="0"/>
        <w:spacing w:line="360" w:lineRule="auto"/>
        <w:jc w:val="center"/>
        <w:rPr>
          <w:rFonts w:eastAsia="宋体" w:hAnsi="宋体"/>
          <w:b/>
          <w:snapToGrid w:val="0"/>
          <w:kern w:val="0"/>
          <w:sz w:val="36"/>
          <w:szCs w:val="36"/>
        </w:rPr>
      </w:pPr>
    </w:p>
    <w:p w:rsidR="00E21E9A" w:rsidRDefault="00E21E9A">
      <w:pPr>
        <w:snapToGrid w:val="0"/>
        <w:spacing w:line="360" w:lineRule="auto"/>
        <w:jc w:val="center"/>
        <w:rPr>
          <w:rFonts w:eastAsia="宋体" w:hAnsi="宋体"/>
          <w:b/>
          <w:snapToGrid w:val="0"/>
          <w:kern w:val="0"/>
          <w:sz w:val="36"/>
          <w:szCs w:val="36"/>
        </w:rPr>
      </w:pPr>
    </w:p>
    <w:p w:rsidR="00545A4D" w:rsidRDefault="00545A4D" w:rsidP="00545A4D">
      <w:pPr>
        <w:snapToGrid w:val="0"/>
        <w:spacing w:line="360" w:lineRule="auto"/>
        <w:rPr>
          <w:rFonts w:eastAsia="宋体" w:hAnsi="宋体"/>
          <w:b/>
          <w:snapToGrid w:val="0"/>
          <w:kern w:val="0"/>
          <w:sz w:val="36"/>
          <w:szCs w:val="36"/>
        </w:rPr>
      </w:pPr>
    </w:p>
    <w:p w:rsidR="00E21E9A" w:rsidRDefault="00EA7C6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545A4D">
        <w:rPr>
          <w:rFonts w:ascii="宋体" w:hAnsi="宋体" w:hint="eastAsia"/>
          <w:b/>
          <w:bCs/>
          <w:color w:val="000000"/>
          <w:sz w:val="24"/>
          <w:szCs w:val="24"/>
        </w:rPr>
        <w:t>3</w:t>
      </w:r>
      <w:r>
        <w:rPr>
          <w:rFonts w:ascii="宋体" w:hAnsi="宋体" w:hint="eastAsia"/>
          <w:b/>
          <w:bCs/>
          <w:color w:val="000000"/>
          <w:sz w:val="24"/>
          <w:szCs w:val="24"/>
        </w:rPr>
        <w:t xml:space="preserve"> 业绩情况表</w:t>
      </w:r>
    </w:p>
    <w:p w:rsidR="00E21E9A" w:rsidRDefault="00E21E9A">
      <w:pPr>
        <w:autoSpaceDE w:val="0"/>
        <w:autoSpaceDN w:val="0"/>
        <w:adjustRightInd w:val="0"/>
        <w:spacing w:line="360" w:lineRule="auto"/>
        <w:jc w:val="center"/>
        <w:outlineLvl w:val="0"/>
        <w:rPr>
          <w:rFonts w:ascii="宋体" w:hAnsi="宋体"/>
          <w:b/>
          <w:bCs/>
          <w:color w:val="000000"/>
          <w:sz w:val="28"/>
          <w:szCs w:val="28"/>
        </w:rPr>
      </w:pPr>
    </w:p>
    <w:p w:rsidR="00E21E9A" w:rsidRDefault="00EA7C6C" w:rsidP="00F334D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1E9A" w:rsidRDefault="00EA7C6C">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21E9A">
        <w:trPr>
          <w:trHeight w:val="777"/>
        </w:trPr>
        <w:tc>
          <w:tcPr>
            <w:tcW w:w="712" w:type="dxa"/>
            <w:shd w:val="clear" w:color="auto" w:fill="F3F3F3"/>
            <w:vAlign w:val="center"/>
          </w:tcPr>
          <w:p w:rsidR="00E21E9A" w:rsidRDefault="00EA7C6C">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21E9A" w:rsidRDefault="00EA7C6C">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21E9A" w:rsidRDefault="00EA7C6C">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21E9A" w:rsidRDefault="00EA7C6C">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21E9A" w:rsidRDefault="00EA7C6C">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21E9A" w:rsidRDefault="00EA7C6C">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21E9A">
        <w:trPr>
          <w:trHeight w:val="680"/>
        </w:trPr>
        <w:tc>
          <w:tcPr>
            <w:tcW w:w="712" w:type="dxa"/>
            <w:vAlign w:val="center"/>
          </w:tcPr>
          <w:p w:rsidR="00E21E9A" w:rsidRDefault="00EA7C6C">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21E9A" w:rsidRDefault="00E21E9A">
            <w:pPr>
              <w:pStyle w:val="a4"/>
              <w:spacing w:line="360" w:lineRule="auto"/>
              <w:rPr>
                <w:rFonts w:ascii="宋体" w:eastAsia="宋体" w:hAnsi="宋体" w:cs="Times New Roman"/>
                <w:sz w:val="21"/>
                <w:szCs w:val="21"/>
              </w:rPr>
            </w:pPr>
          </w:p>
        </w:tc>
        <w:tc>
          <w:tcPr>
            <w:tcW w:w="3579" w:type="dxa"/>
            <w:vAlign w:val="center"/>
          </w:tcPr>
          <w:p w:rsidR="00E21E9A" w:rsidRDefault="00E21E9A">
            <w:pPr>
              <w:pStyle w:val="a4"/>
              <w:spacing w:line="360" w:lineRule="auto"/>
              <w:rPr>
                <w:rFonts w:ascii="宋体" w:eastAsia="宋体" w:hAnsi="宋体" w:cs="Times New Roman"/>
                <w:sz w:val="21"/>
                <w:szCs w:val="21"/>
              </w:rPr>
            </w:pPr>
          </w:p>
        </w:tc>
        <w:tc>
          <w:tcPr>
            <w:tcW w:w="1440" w:type="dxa"/>
            <w:vAlign w:val="center"/>
          </w:tcPr>
          <w:p w:rsidR="00E21E9A" w:rsidRDefault="00E21E9A">
            <w:pPr>
              <w:pStyle w:val="a4"/>
              <w:spacing w:line="360" w:lineRule="auto"/>
              <w:rPr>
                <w:rFonts w:ascii="宋体" w:eastAsia="宋体" w:hAnsi="宋体" w:cs="Times New Roman"/>
                <w:sz w:val="21"/>
                <w:szCs w:val="21"/>
              </w:rPr>
            </w:pPr>
          </w:p>
        </w:tc>
        <w:tc>
          <w:tcPr>
            <w:tcW w:w="1706" w:type="dxa"/>
            <w:vAlign w:val="center"/>
          </w:tcPr>
          <w:p w:rsidR="00E21E9A" w:rsidRDefault="00E21E9A">
            <w:pPr>
              <w:pStyle w:val="a4"/>
              <w:spacing w:line="360" w:lineRule="auto"/>
              <w:rPr>
                <w:rFonts w:ascii="宋体" w:eastAsia="宋体" w:hAnsi="宋体" w:cs="Times New Roman"/>
                <w:sz w:val="21"/>
                <w:szCs w:val="21"/>
              </w:rPr>
            </w:pPr>
          </w:p>
        </w:tc>
      </w:tr>
      <w:tr w:rsidR="00E21E9A">
        <w:trPr>
          <w:trHeight w:val="680"/>
        </w:trPr>
        <w:tc>
          <w:tcPr>
            <w:tcW w:w="712" w:type="dxa"/>
            <w:vAlign w:val="center"/>
          </w:tcPr>
          <w:p w:rsidR="00E21E9A" w:rsidRDefault="00EA7C6C">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21E9A" w:rsidRDefault="00E21E9A">
            <w:pPr>
              <w:pStyle w:val="a4"/>
              <w:spacing w:line="360" w:lineRule="auto"/>
              <w:rPr>
                <w:rFonts w:ascii="宋体" w:eastAsia="宋体" w:hAnsi="宋体" w:cs="Times New Roman"/>
                <w:sz w:val="21"/>
                <w:szCs w:val="21"/>
              </w:rPr>
            </w:pPr>
          </w:p>
        </w:tc>
        <w:tc>
          <w:tcPr>
            <w:tcW w:w="3579" w:type="dxa"/>
            <w:vAlign w:val="center"/>
          </w:tcPr>
          <w:p w:rsidR="00E21E9A" w:rsidRDefault="00E21E9A">
            <w:pPr>
              <w:pStyle w:val="a4"/>
              <w:spacing w:line="360" w:lineRule="auto"/>
              <w:rPr>
                <w:rFonts w:ascii="宋体" w:eastAsia="宋体" w:hAnsi="宋体" w:cs="Times New Roman"/>
                <w:sz w:val="21"/>
                <w:szCs w:val="21"/>
              </w:rPr>
            </w:pPr>
          </w:p>
        </w:tc>
        <w:tc>
          <w:tcPr>
            <w:tcW w:w="1440" w:type="dxa"/>
            <w:vAlign w:val="center"/>
          </w:tcPr>
          <w:p w:rsidR="00E21E9A" w:rsidRDefault="00E21E9A">
            <w:pPr>
              <w:pStyle w:val="a4"/>
              <w:spacing w:line="360" w:lineRule="auto"/>
              <w:rPr>
                <w:rFonts w:ascii="宋体" w:eastAsia="宋体" w:hAnsi="宋体" w:cs="Times New Roman"/>
                <w:sz w:val="21"/>
                <w:szCs w:val="21"/>
              </w:rPr>
            </w:pPr>
          </w:p>
        </w:tc>
        <w:tc>
          <w:tcPr>
            <w:tcW w:w="1706" w:type="dxa"/>
            <w:vAlign w:val="center"/>
          </w:tcPr>
          <w:p w:rsidR="00E21E9A" w:rsidRDefault="00E21E9A">
            <w:pPr>
              <w:pStyle w:val="a4"/>
              <w:spacing w:line="360" w:lineRule="auto"/>
              <w:rPr>
                <w:rFonts w:ascii="宋体" w:eastAsia="宋体" w:hAnsi="宋体" w:cs="Times New Roman"/>
                <w:sz w:val="21"/>
                <w:szCs w:val="21"/>
              </w:rPr>
            </w:pPr>
          </w:p>
        </w:tc>
      </w:tr>
      <w:tr w:rsidR="00E21E9A">
        <w:trPr>
          <w:trHeight w:val="680"/>
        </w:trPr>
        <w:tc>
          <w:tcPr>
            <w:tcW w:w="712" w:type="dxa"/>
            <w:vAlign w:val="center"/>
          </w:tcPr>
          <w:p w:rsidR="00E21E9A" w:rsidRDefault="00EA7C6C">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21E9A" w:rsidRDefault="00E21E9A">
            <w:pPr>
              <w:pStyle w:val="a4"/>
              <w:spacing w:line="360" w:lineRule="auto"/>
              <w:rPr>
                <w:rFonts w:ascii="宋体" w:eastAsia="宋体" w:hAnsi="宋体" w:cs="Times New Roman"/>
                <w:sz w:val="21"/>
                <w:szCs w:val="21"/>
              </w:rPr>
            </w:pPr>
          </w:p>
        </w:tc>
        <w:tc>
          <w:tcPr>
            <w:tcW w:w="3579" w:type="dxa"/>
            <w:vAlign w:val="center"/>
          </w:tcPr>
          <w:p w:rsidR="00E21E9A" w:rsidRDefault="00E21E9A">
            <w:pPr>
              <w:pStyle w:val="a4"/>
              <w:spacing w:line="360" w:lineRule="auto"/>
              <w:rPr>
                <w:rFonts w:ascii="宋体" w:eastAsia="宋体" w:hAnsi="宋体" w:cs="Times New Roman"/>
                <w:sz w:val="21"/>
                <w:szCs w:val="21"/>
              </w:rPr>
            </w:pPr>
          </w:p>
        </w:tc>
        <w:tc>
          <w:tcPr>
            <w:tcW w:w="1440" w:type="dxa"/>
            <w:vAlign w:val="center"/>
          </w:tcPr>
          <w:p w:rsidR="00E21E9A" w:rsidRDefault="00E21E9A">
            <w:pPr>
              <w:pStyle w:val="a4"/>
              <w:spacing w:line="360" w:lineRule="auto"/>
              <w:rPr>
                <w:rFonts w:ascii="宋体" w:eastAsia="宋体" w:hAnsi="宋体" w:cs="Times New Roman"/>
                <w:sz w:val="21"/>
                <w:szCs w:val="21"/>
              </w:rPr>
            </w:pPr>
          </w:p>
        </w:tc>
        <w:tc>
          <w:tcPr>
            <w:tcW w:w="1706" w:type="dxa"/>
            <w:vAlign w:val="center"/>
          </w:tcPr>
          <w:p w:rsidR="00E21E9A" w:rsidRDefault="00E21E9A">
            <w:pPr>
              <w:pStyle w:val="a4"/>
              <w:spacing w:line="360" w:lineRule="auto"/>
              <w:rPr>
                <w:rFonts w:ascii="宋体" w:eastAsia="宋体" w:hAnsi="宋体" w:cs="Times New Roman"/>
                <w:sz w:val="21"/>
                <w:szCs w:val="21"/>
              </w:rPr>
            </w:pPr>
          </w:p>
        </w:tc>
      </w:tr>
      <w:tr w:rsidR="00E21E9A">
        <w:trPr>
          <w:trHeight w:val="680"/>
        </w:trPr>
        <w:tc>
          <w:tcPr>
            <w:tcW w:w="712" w:type="dxa"/>
            <w:vAlign w:val="center"/>
          </w:tcPr>
          <w:p w:rsidR="00E21E9A" w:rsidRDefault="00EA7C6C">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21E9A" w:rsidRDefault="00E21E9A">
            <w:pPr>
              <w:rPr>
                <w:rFonts w:ascii="宋体"/>
                <w:szCs w:val="21"/>
              </w:rPr>
            </w:pPr>
          </w:p>
        </w:tc>
        <w:tc>
          <w:tcPr>
            <w:tcW w:w="3579" w:type="dxa"/>
            <w:vAlign w:val="center"/>
          </w:tcPr>
          <w:p w:rsidR="00E21E9A" w:rsidRDefault="00E21E9A">
            <w:pPr>
              <w:rPr>
                <w:rFonts w:ascii="宋体"/>
                <w:szCs w:val="21"/>
              </w:rPr>
            </w:pPr>
          </w:p>
        </w:tc>
        <w:tc>
          <w:tcPr>
            <w:tcW w:w="1440" w:type="dxa"/>
            <w:vAlign w:val="center"/>
          </w:tcPr>
          <w:p w:rsidR="00E21E9A" w:rsidRDefault="00E21E9A">
            <w:pPr>
              <w:rPr>
                <w:rFonts w:ascii="宋体"/>
                <w:szCs w:val="21"/>
              </w:rPr>
            </w:pPr>
          </w:p>
        </w:tc>
        <w:tc>
          <w:tcPr>
            <w:tcW w:w="1706" w:type="dxa"/>
            <w:vAlign w:val="center"/>
          </w:tcPr>
          <w:p w:rsidR="00E21E9A" w:rsidRDefault="00E21E9A">
            <w:pPr>
              <w:rPr>
                <w:rFonts w:ascii="宋体"/>
                <w:szCs w:val="21"/>
              </w:rPr>
            </w:pPr>
          </w:p>
        </w:tc>
      </w:tr>
      <w:tr w:rsidR="00E21E9A">
        <w:trPr>
          <w:trHeight w:val="680"/>
        </w:trPr>
        <w:tc>
          <w:tcPr>
            <w:tcW w:w="712" w:type="dxa"/>
            <w:vAlign w:val="center"/>
          </w:tcPr>
          <w:p w:rsidR="00E21E9A" w:rsidRDefault="00EA7C6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21E9A" w:rsidRDefault="00E21E9A">
            <w:pPr>
              <w:rPr>
                <w:rFonts w:ascii="宋体"/>
                <w:szCs w:val="21"/>
              </w:rPr>
            </w:pPr>
          </w:p>
        </w:tc>
        <w:tc>
          <w:tcPr>
            <w:tcW w:w="3579" w:type="dxa"/>
            <w:vAlign w:val="center"/>
          </w:tcPr>
          <w:p w:rsidR="00E21E9A" w:rsidRDefault="00E21E9A">
            <w:pPr>
              <w:rPr>
                <w:rFonts w:ascii="宋体"/>
                <w:szCs w:val="21"/>
              </w:rPr>
            </w:pPr>
          </w:p>
        </w:tc>
        <w:tc>
          <w:tcPr>
            <w:tcW w:w="1440" w:type="dxa"/>
            <w:vAlign w:val="center"/>
          </w:tcPr>
          <w:p w:rsidR="00E21E9A" w:rsidRDefault="00E21E9A">
            <w:pPr>
              <w:rPr>
                <w:rFonts w:ascii="宋体"/>
                <w:szCs w:val="21"/>
              </w:rPr>
            </w:pPr>
          </w:p>
        </w:tc>
        <w:tc>
          <w:tcPr>
            <w:tcW w:w="1706" w:type="dxa"/>
            <w:vAlign w:val="center"/>
          </w:tcPr>
          <w:p w:rsidR="00E21E9A" w:rsidRDefault="00E21E9A">
            <w:pPr>
              <w:rPr>
                <w:rFonts w:ascii="宋体"/>
                <w:szCs w:val="21"/>
              </w:rPr>
            </w:pPr>
          </w:p>
        </w:tc>
      </w:tr>
    </w:tbl>
    <w:p w:rsidR="00E21E9A" w:rsidRDefault="00EA7C6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1E9A" w:rsidRDefault="00EA7C6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E21E9A" w:rsidRDefault="00E21E9A">
      <w:pPr>
        <w:autoSpaceDE w:val="0"/>
        <w:autoSpaceDN w:val="0"/>
        <w:adjustRightInd w:val="0"/>
        <w:spacing w:line="480" w:lineRule="auto"/>
        <w:rPr>
          <w:rFonts w:asciiTheme="minorEastAsia" w:hAnsiTheme="minorEastAsia" w:cs="宋体"/>
          <w:sz w:val="24"/>
          <w:szCs w:val="24"/>
          <w:lang w:val="zh-CN"/>
        </w:rPr>
      </w:pPr>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E21E9A" w:rsidRDefault="00EA7C6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545A4D">
        <w:rPr>
          <w:rFonts w:ascii="宋体" w:hAnsi="宋体" w:hint="eastAsia"/>
          <w:b/>
          <w:bCs/>
          <w:color w:val="000000"/>
          <w:sz w:val="24"/>
          <w:szCs w:val="24"/>
        </w:rPr>
        <w:t>4</w:t>
      </w:r>
      <w:r>
        <w:rPr>
          <w:rFonts w:ascii="宋体" w:hAnsi="宋体" w:hint="eastAsia"/>
          <w:b/>
          <w:bCs/>
          <w:color w:val="000000"/>
          <w:sz w:val="24"/>
          <w:szCs w:val="24"/>
        </w:rPr>
        <w:t xml:space="preserve"> 售后服务方案</w:t>
      </w:r>
    </w:p>
    <w:p w:rsidR="00E21E9A" w:rsidRDefault="00E21E9A">
      <w:pPr>
        <w:autoSpaceDE w:val="0"/>
        <w:autoSpaceDN w:val="0"/>
        <w:adjustRightInd w:val="0"/>
        <w:spacing w:line="360" w:lineRule="auto"/>
        <w:jc w:val="center"/>
        <w:outlineLvl w:val="0"/>
        <w:rPr>
          <w:rFonts w:ascii="宋体" w:hAnsi="宋体"/>
          <w:b/>
          <w:bCs/>
          <w:color w:val="000000"/>
          <w:sz w:val="36"/>
          <w:szCs w:val="36"/>
        </w:rPr>
      </w:pPr>
    </w:p>
    <w:p w:rsidR="00E21E9A" w:rsidRDefault="00EA7C6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21E9A" w:rsidRDefault="00E21E9A">
      <w:pPr>
        <w:autoSpaceDE w:val="0"/>
        <w:autoSpaceDN w:val="0"/>
        <w:adjustRightInd w:val="0"/>
        <w:spacing w:line="360" w:lineRule="auto"/>
        <w:jc w:val="center"/>
        <w:outlineLvl w:val="0"/>
        <w:rPr>
          <w:rFonts w:ascii="宋体" w:hAnsi="宋体"/>
          <w:b/>
          <w:bCs/>
          <w:color w:val="000000"/>
          <w:sz w:val="36"/>
          <w:szCs w:val="36"/>
        </w:rPr>
      </w:pPr>
    </w:p>
    <w:p w:rsidR="00E21E9A" w:rsidRDefault="00E21E9A">
      <w:pPr>
        <w:autoSpaceDE w:val="0"/>
        <w:autoSpaceDN w:val="0"/>
        <w:adjustRightInd w:val="0"/>
        <w:spacing w:line="360" w:lineRule="auto"/>
        <w:jc w:val="center"/>
        <w:outlineLvl w:val="0"/>
        <w:rPr>
          <w:rFonts w:ascii="宋体" w:hAnsi="宋体"/>
          <w:b/>
          <w:bCs/>
          <w:color w:val="000000"/>
          <w:sz w:val="36"/>
          <w:szCs w:val="36"/>
        </w:rPr>
      </w:pPr>
    </w:p>
    <w:p w:rsidR="00E21E9A" w:rsidRDefault="00EA7C6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545A4D">
        <w:rPr>
          <w:rFonts w:ascii="宋体" w:hAnsi="宋体" w:hint="eastAsia"/>
          <w:b/>
          <w:bCs/>
          <w:color w:val="000000"/>
          <w:sz w:val="24"/>
          <w:szCs w:val="24"/>
        </w:rPr>
        <w:t>5</w:t>
      </w:r>
      <w:r>
        <w:rPr>
          <w:rFonts w:ascii="宋体" w:hAnsi="宋体" w:hint="eastAsia"/>
          <w:b/>
          <w:bCs/>
          <w:color w:val="000000"/>
          <w:sz w:val="24"/>
          <w:szCs w:val="24"/>
        </w:rPr>
        <w:t xml:space="preserve"> 中小企业声明函</w:t>
      </w:r>
    </w:p>
    <w:p w:rsidR="00E21E9A" w:rsidRDefault="00E21E9A">
      <w:pPr>
        <w:spacing w:line="360" w:lineRule="auto"/>
        <w:jc w:val="center"/>
        <w:rPr>
          <w:rFonts w:ascii="宋体" w:hAnsi="宋体"/>
          <w:b/>
          <w:bCs/>
          <w:color w:val="000000"/>
          <w:szCs w:val="21"/>
        </w:rPr>
      </w:pPr>
    </w:p>
    <w:p w:rsidR="00E21E9A" w:rsidRDefault="00EA7C6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21E9A" w:rsidRDefault="00EA7C6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21E9A" w:rsidRDefault="00E21E9A">
      <w:pPr>
        <w:widowControl/>
        <w:spacing w:before="100" w:beforeAutospacing="1" w:after="100" w:afterAutospacing="1" w:line="360" w:lineRule="auto"/>
        <w:ind w:leftChars="1850" w:left="3885"/>
        <w:jc w:val="left"/>
        <w:rPr>
          <w:rFonts w:ascii="宋体" w:hAnsi="宋体" w:cs="Arial"/>
          <w:color w:val="000000"/>
          <w:kern w:val="0"/>
          <w:szCs w:val="21"/>
        </w:rPr>
      </w:pPr>
    </w:p>
    <w:p w:rsidR="00E21E9A" w:rsidRDefault="00E21E9A">
      <w:pPr>
        <w:widowControl/>
        <w:spacing w:before="100" w:beforeAutospacing="1" w:after="100" w:afterAutospacing="1" w:line="360" w:lineRule="auto"/>
        <w:ind w:leftChars="1850" w:left="3885"/>
        <w:jc w:val="left"/>
        <w:rPr>
          <w:rFonts w:ascii="宋体" w:hAnsi="宋体" w:cs="Arial"/>
          <w:color w:val="000000"/>
          <w:kern w:val="0"/>
          <w:szCs w:val="21"/>
        </w:rPr>
      </w:pPr>
    </w:p>
    <w:p w:rsidR="00E21E9A" w:rsidRDefault="00EA7C6C">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21E9A" w:rsidRDefault="00EA7C6C">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21E9A" w:rsidRDefault="00EA7C6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21E9A" w:rsidRDefault="00EA7C6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E21E9A" w:rsidRDefault="00EA7C6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545A4D" w:rsidRDefault="00545A4D">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545A4D" w:rsidRDefault="00545A4D">
      <w:pPr>
        <w:autoSpaceDE w:val="0"/>
        <w:autoSpaceDN w:val="0"/>
        <w:adjustRightInd w:val="0"/>
        <w:spacing w:line="360" w:lineRule="auto"/>
        <w:jc w:val="center"/>
        <w:outlineLvl w:val="0"/>
        <w:rPr>
          <w:rFonts w:ascii="宋体" w:hAnsi="宋体"/>
          <w:b/>
          <w:bCs/>
          <w:color w:val="000000"/>
          <w:sz w:val="24"/>
          <w:szCs w:val="24"/>
        </w:rPr>
      </w:pPr>
    </w:p>
    <w:p w:rsidR="00E21E9A" w:rsidRDefault="00EA7C6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545A4D">
        <w:rPr>
          <w:rFonts w:ascii="宋体" w:hAnsi="宋体" w:hint="eastAsia"/>
          <w:b/>
          <w:bCs/>
          <w:color w:val="000000"/>
          <w:sz w:val="24"/>
          <w:szCs w:val="24"/>
        </w:rPr>
        <w:t>6</w:t>
      </w:r>
      <w:r>
        <w:rPr>
          <w:rFonts w:ascii="宋体" w:hAnsi="宋体" w:hint="eastAsia"/>
          <w:b/>
          <w:bCs/>
          <w:color w:val="000000"/>
          <w:sz w:val="24"/>
          <w:szCs w:val="24"/>
        </w:rPr>
        <w:t xml:space="preserve"> 残疾人福利性单位声明函</w:t>
      </w:r>
    </w:p>
    <w:bookmarkEnd w:id="11"/>
    <w:bookmarkEnd w:id="12"/>
    <w:p w:rsidR="00E21E9A" w:rsidRDefault="00E21E9A">
      <w:pPr>
        <w:spacing w:line="360" w:lineRule="auto"/>
        <w:rPr>
          <w:rFonts w:ascii="宋体" w:hAnsi="宋体"/>
          <w:szCs w:val="21"/>
        </w:rPr>
      </w:pPr>
    </w:p>
    <w:p w:rsidR="00E21E9A" w:rsidRDefault="00EA7C6C">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21E9A" w:rsidRDefault="00EA7C6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21E9A" w:rsidRDefault="00E21E9A">
      <w:pPr>
        <w:spacing w:line="360" w:lineRule="auto"/>
        <w:rPr>
          <w:rFonts w:ascii="宋体" w:hAnsi="宋体"/>
          <w:szCs w:val="21"/>
        </w:rPr>
      </w:pPr>
    </w:p>
    <w:p w:rsidR="00E21E9A" w:rsidRDefault="00E21E9A">
      <w:pPr>
        <w:spacing w:line="360" w:lineRule="auto"/>
        <w:rPr>
          <w:rFonts w:ascii="宋体" w:hAnsi="宋体"/>
          <w:szCs w:val="21"/>
        </w:rPr>
      </w:pPr>
    </w:p>
    <w:p w:rsidR="00E21E9A" w:rsidRDefault="00EA7C6C">
      <w:pPr>
        <w:spacing w:line="360" w:lineRule="auto"/>
        <w:rPr>
          <w:rFonts w:ascii="宋体" w:hAnsi="宋体"/>
          <w:szCs w:val="21"/>
        </w:rPr>
      </w:pPr>
      <w:r>
        <w:rPr>
          <w:rFonts w:ascii="宋体" w:hAnsi="宋体" w:hint="eastAsia"/>
          <w:szCs w:val="21"/>
        </w:rPr>
        <w:t xml:space="preserve">                                    单位名称（盖章）：</w:t>
      </w:r>
    </w:p>
    <w:p w:rsidR="00E21E9A" w:rsidRDefault="00EA7C6C">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21E9A" w:rsidRDefault="00E21E9A"/>
    <w:p w:rsidR="00E21E9A" w:rsidRDefault="00E21E9A"/>
    <w:p w:rsidR="00E21E9A" w:rsidRDefault="00E21E9A"/>
    <w:p w:rsidR="00E21E9A" w:rsidRDefault="00E21E9A"/>
    <w:p w:rsidR="00E21E9A" w:rsidRDefault="00E21E9A"/>
    <w:p w:rsidR="00E21E9A" w:rsidRDefault="00E21E9A"/>
    <w:p w:rsidR="00E21E9A" w:rsidRDefault="00E21E9A"/>
    <w:p w:rsidR="00E21E9A" w:rsidRDefault="00E21E9A"/>
    <w:p w:rsidR="00E21E9A" w:rsidRDefault="00EA7C6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545A4D">
        <w:rPr>
          <w:rFonts w:ascii="宋体" w:hAnsi="宋体" w:hint="eastAsia"/>
          <w:b/>
          <w:bCs/>
          <w:color w:val="000000"/>
          <w:sz w:val="24"/>
          <w:szCs w:val="24"/>
        </w:rPr>
        <w:t>7</w:t>
      </w:r>
      <w:r>
        <w:rPr>
          <w:rFonts w:ascii="宋体" w:hAnsi="宋体" w:hint="eastAsia"/>
          <w:b/>
          <w:bCs/>
          <w:color w:val="000000"/>
          <w:sz w:val="24"/>
          <w:szCs w:val="24"/>
        </w:rPr>
        <w:t xml:space="preserve">所投产品符合国家强制性要求承诺函 </w:t>
      </w:r>
    </w:p>
    <w:p w:rsidR="00E21E9A" w:rsidRDefault="00E21E9A">
      <w:pPr>
        <w:autoSpaceDE w:val="0"/>
        <w:autoSpaceDN w:val="0"/>
        <w:adjustRightInd w:val="0"/>
        <w:spacing w:line="360" w:lineRule="auto"/>
        <w:jc w:val="center"/>
        <w:outlineLvl w:val="0"/>
        <w:rPr>
          <w:rFonts w:ascii="宋体" w:hAnsi="宋体"/>
          <w:b/>
          <w:bCs/>
          <w:color w:val="000000"/>
          <w:sz w:val="28"/>
          <w:szCs w:val="28"/>
        </w:rPr>
      </w:pPr>
    </w:p>
    <w:p w:rsidR="00E21E9A" w:rsidRDefault="00EA7C6C">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21E9A" w:rsidRDefault="00E21E9A">
      <w:pPr>
        <w:widowControl/>
        <w:spacing w:before="100" w:beforeAutospacing="1" w:after="100" w:afterAutospacing="1" w:line="360" w:lineRule="auto"/>
        <w:jc w:val="center"/>
        <w:rPr>
          <w:rFonts w:ascii="宋体" w:hAnsi="宋体"/>
          <w:b/>
          <w:bCs/>
          <w:color w:val="000000"/>
          <w:sz w:val="36"/>
          <w:szCs w:val="36"/>
        </w:rPr>
      </w:pPr>
    </w:p>
    <w:p w:rsidR="00E21E9A" w:rsidRDefault="00E21E9A">
      <w:pPr>
        <w:widowControl/>
        <w:spacing w:before="100" w:beforeAutospacing="1" w:after="100" w:afterAutospacing="1" w:line="360" w:lineRule="auto"/>
        <w:jc w:val="center"/>
        <w:rPr>
          <w:rFonts w:ascii="宋体" w:hAnsi="宋体"/>
          <w:b/>
          <w:bCs/>
          <w:color w:val="000000"/>
          <w:sz w:val="36"/>
          <w:szCs w:val="36"/>
        </w:rPr>
      </w:pPr>
    </w:p>
    <w:p w:rsidR="00E21E9A" w:rsidRDefault="00E21E9A"/>
    <w:p w:rsidR="00E21E9A" w:rsidRDefault="00E21E9A"/>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21E9A">
      <w:pPr>
        <w:autoSpaceDE w:val="0"/>
        <w:autoSpaceDN w:val="0"/>
        <w:adjustRightInd w:val="0"/>
        <w:spacing w:line="360" w:lineRule="auto"/>
        <w:jc w:val="center"/>
        <w:rPr>
          <w:rFonts w:asciiTheme="minorEastAsia" w:hAnsiTheme="minorEastAsia" w:cs="黑体"/>
          <w:b/>
          <w:bCs/>
          <w:sz w:val="44"/>
          <w:szCs w:val="44"/>
          <w:lang w:val="zh-CN"/>
        </w:rPr>
      </w:pPr>
    </w:p>
    <w:p w:rsidR="00545A4D" w:rsidRDefault="00545A4D">
      <w:pPr>
        <w:autoSpaceDE w:val="0"/>
        <w:autoSpaceDN w:val="0"/>
        <w:adjustRightInd w:val="0"/>
        <w:spacing w:line="360" w:lineRule="auto"/>
        <w:jc w:val="center"/>
        <w:rPr>
          <w:rFonts w:asciiTheme="minorEastAsia" w:hAnsiTheme="minorEastAsia" w:cs="黑体"/>
          <w:b/>
          <w:bCs/>
          <w:sz w:val="44"/>
          <w:szCs w:val="44"/>
          <w:lang w:val="zh-CN"/>
        </w:rPr>
      </w:pPr>
    </w:p>
    <w:p w:rsidR="00E21E9A" w:rsidRDefault="00EA7C6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21E9A" w:rsidRDefault="00E21E9A"/>
    <w:p w:rsidR="00E21E9A" w:rsidRDefault="00E21E9A"/>
    <w:p w:rsidR="00E21E9A" w:rsidRDefault="00E21E9A"/>
    <w:p w:rsidR="00E21E9A" w:rsidRDefault="00EA7C6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E21E9A" w:rsidRDefault="00EA7C6C">
      <w:pPr>
        <w:spacing w:line="360" w:lineRule="auto"/>
        <w:jc w:val="center"/>
        <w:rPr>
          <w:rFonts w:ascii="宋体" w:hAnsi="宋体"/>
          <w:b/>
          <w:bCs/>
          <w:color w:val="000000"/>
          <w:sz w:val="28"/>
          <w:szCs w:val="28"/>
        </w:rPr>
      </w:pPr>
      <w:r>
        <w:rPr>
          <w:rFonts w:ascii="宋体" w:hAnsi="宋体"/>
          <w:b/>
          <w:bCs/>
          <w:color w:val="000000"/>
          <w:sz w:val="28"/>
          <w:szCs w:val="28"/>
        </w:rPr>
        <w:t> </w:t>
      </w:r>
    </w:p>
    <w:p w:rsidR="00E21E9A" w:rsidRDefault="00E21E9A"/>
    <w:p w:rsidR="00E21E9A" w:rsidRDefault="00E21E9A"/>
    <w:p w:rsidR="00E21E9A" w:rsidRDefault="00E21E9A"/>
    <w:p w:rsidR="00E21E9A" w:rsidRDefault="00E21E9A"/>
    <w:p w:rsidR="00E21E9A" w:rsidRDefault="00E21E9A"/>
    <w:p w:rsidR="00E21E9A" w:rsidRDefault="00E21E9A"/>
    <w:p w:rsidR="00E21E9A" w:rsidRDefault="00E21E9A"/>
    <w:p w:rsidR="00E21E9A" w:rsidRDefault="00E21E9A"/>
    <w:p w:rsidR="00E21E9A" w:rsidRDefault="00E21E9A"/>
    <w:p w:rsidR="00E21E9A" w:rsidRDefault="00E21E9A"/>
    <w:p w:rsidR="00E21E9A" w:rsidRDefault="00E21E9A"/>
    <w:p w:rsidR="00E21E9A" w:rsidRDefault="00E21E9A"/>
    <w:sectPr w:rsidR="00E21E9A" w:rsidSect="00E21E9A">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72F" w:rsidRDefault="0036272F" w:rsidP="00E21E9A">
      <w:r>
        <w:separator/>
      </w:r>
    </w:p>
  </w:endnote>
  <w:endnote w:type="continuationSeparator" w:id="0">
    <w:p w:rsidR="0036272F" w:rsidRDefault="0036272F" w:rsidP="00E21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6C" w:rsidRDefault="009A2B0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EA7C6C" w:rsidRDefault="009A2B05">
                <w:pPr>
                  <w:pStyle w:val="aa"/>
                </w:pPr>
                <w:fldSimple w:instr=" PAGE  \* MERGEFORMAT ">
                  <w:r w:rsidR="003220E7">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72F" w:rsidRDefault="0036272F" w:rsidP="00E21E9A">
      <w:r>
        <w:separator/>
      </w:r>
    </w:p>
  </w:footnote>
  <w:footnote w:type="continuationSeparator" w:id="0">
    <w:p w:rsidR="0036272F" w:rsidRDefault="0036272F" w:rsidP="00E21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8"/>
  </w:num>
  <w:num w:numId="8">
    <w:abstractNumId w:val="4"/>
  </w:num>
  <w:num w:numId="9">
    <w:abstractNumId w:val="5"/>
  </w:num>
  <w:num w:numId="10">
    <w:abstractNumId w:val="16"/>
  </w:num>
  <w:num w:numId="11">
    <w:abstractNumId w:val="10"/>
  </w:num>
  <w:num w:numId="12">
    <w:abstractNumId w:val="15"/>
  </w:num>
  <w:num w:numId="13">
    <w:abstractNumId w:val="3"/>
  </w:num>
  <w:num w:numId="14">
    <w:abstractNumId w:val="6"/>
  </w:num>
  <w:num w:numId="15">
    <w:abstractNumId w:val="11"/>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527E"/>
    <w:rsid w:val="000038EC"/>
    <w:rsid w:val="000125D2"/>
    <w:rsid w:val="00013595"/>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4A04"/>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20E7"/>
    <w:rsid w:val="0032405E"/>
    <w:rsid w:val="00331995"/>
    <w:rsid w:val="003342D8"/>
    <w:rsid w:val="0033506B"/>
    <w:rsid w:val="00342089"/>
    <w:rsid w:val="00352DF4"/>
    <w:rsid w:val="0035369D"/>
    <w:rsid w:val="00360545"/>
    <w:rsid w:val="0036152C"/>
    <w:rsid w:val="0036272F"/>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6724F"/>
    <w:rsid w:val="00471DCF"/>
    <w:rsid w:val="0047255E"/>
    <w:rsid w:val="00473A3B"/>
    <w:rsid w:val="00475D6F"/>
    <w:rsid w:val="004836C1"/>
    <w:rsid w:val="00490B4A"/>
    <w:rsid w:val="0049409E"/>
    <w:rsid w:val="004960A0"/>
    <w:rsid w:val="004A0759"/>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2D4B"/>
    <w:rsid w:val="00543774"/>
    <w:rsid w:val="0054495A"/>
    <w:rsid w:val="00545A4D"/>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47B3E"/>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30FE"/>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04B23"/>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2B05"/>
    <w:rsid w:val="009A5651"/>
    <w:rsid w:val="009A5B5A"/>
    <w:rsid w:val="009A711C"/>
    <w:rsid w:val="009C12AB"/>
    <w:rsid w:val="009D396E"/>
    <w:rsid w:val="009D5249"/>
    <w:rsid w:val="009D595D"/>
    <w:rsid w:val="009D7666"/>
    <w:rsid w:val="009D7F16"/>
    <w:rsid w:val="009E431F"/>
    <w:rsid w:val="009E5A06"/>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77BF0"/>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3657"/>
    <w:rsid w:val="00B96B7F"/>
    <w:rsid w:val="00BA054A"/>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5EB7"/>
    <w:rsid w:val="00C47C6B"/>
    <w:rsid w:val="00C47DAB"/>
    <w:rsid w:val="00C505B8"/>
    <w:rsid w:val="00C7135F"/>
    <w:rsid w:val="00C87FE2"/>
    <w:rsid w:val="00C901F9"/>
    <w:rsid w:val="00C94030"/>
    <w:rsid w:val="00C94C44"/>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04CF"/>
    <w:rsid w:val="00CF2B41"/>
    <w:rsid w:val="00CF35E7"/>
    <w:rsid w:val="00CF4451"/>
    <w:rsid w:val="00CF46CE"/>
    <w:rsid w:val="00CF5A21"/>
    <w:rsid w:val="00CF6C00"/>
    <w:rsid w:val="00D10639"/>
    <w:rsid w:val="00D1197B"/>
    <w:rsid w:val="00D1286B"/>
    <w:rsid w:val="00D1291D"/>
    <w:rsid w:val="00D202EA"/>
    <w:rsid w:val="00D26885"/>
    <w:rsid w:val="00D26E2A"/>
    <w:rsid w:val="00D271A8"/>
    <w:rsid w:val="00D27BE4"/>
    <w:rsid w:val="00D27EAA"/>
    <w:rsid w:val="00D34663"/>
    <w:rsid w:val="00D3745E"/>
    <w:rsid w:val="00D4115E"/>
    <w:rsid w:val="00D446D6"/>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4E9"/>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1E9A"/>
    <w:rsid w:val="00E2238C"/>
    <w:rsid w:val="00E24ED0"/>
    <w:rsid w:val="00E25C54"/>
    <w:rsid w:val="00E32F7E"/>
    <w:rsid w:val="00E337C5"/>
    <w:rsid w:val="00E34DE5"/>
    <w:rsid w:val="00E441DC"/>
    <w:rsid w:val="00E46C37"/>
    <w:rsid w:val="00E51EC5"/>
    <w:rsid w:val="00E53D23"/>
    <w:rsid w:val="00E541ED"/>
    <w:rsid w:val="00E553BD"/>
    <w:rsid w:val="00E625C3"/>
    <w:rsid w:val="00E720F9"/>
    <w:rsid w:val="00E850B7"/>
    <w:rsid w:val="00E8521A"/>
    <w:rsid w:val="00E85AA3"/>
    <w:rsid w:val="00E85D65"/>
    <w:rsid w:val="00E86E90"/>
    <w:rsid w:val="00E968DE"/>
    <w:rsid w:val="00E97DE2"/>
    <w:rsid w:val="00EA7B33"/>
    <w:rsid w:val="00EA7C6C"/>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388"/>
    <w:rsid w:val="00F10C3E"/>
    <w:rsid w:val="00F164C3"/>
    <w:rsid w:val="00F17FA0"/>
    <w:rsid w:val="00F21BC6"/>
    <w:rsid w:val="00F24438"/>
    <w:rsid w:val="00F2455D"/>
    <w:rsid w:val="00F251A2"/>
    <w:rsid w:val="00F334D4"/>
    <w:rsid w:val="00F42638"/>
    <w:rsid w:val="00F54AB0"/>
    <w:rsid w:val="00F7295C"/>
    <w:rsid w:val="00F741C7"/>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57B354B"/>
    <w:rsid w:val="1EC1311C"/>
    <w:rsid w:val="23BE10D0"/>
    <w:rsid w:val="33BC3DF7"/>
    <w:rsid w:val="757D07F4"/>
    <w:rsid w:val="78735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9A"/>
    <w:pPr>
      <w:widowControl w:val="0"/>
      <w:jc w:val="both"/>
    </w:pPr>
    <w:rPr>
      <w:kern w:val="2"/>
      <w:sz w:val="21"/>
      <w:szCs w:val="22"/>
    </w:rPr>
  </w:style>
  <w:style w:type="paragraph" w:styleId="1">
    <w:name w:val="heading 1"/>
    <w:basedOn w:val="a"/>
    <w:next w:val="a"/>
    <w:link w:val="1Char"/>
    <w:qFormat/>
    <w:rsid w:val="00E21E9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21E9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21E9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21E9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21E9A"/>
    <w:pPr>
      <w:ind w:firstLine="425"/>
    </w:pPr>
    <w:rPr>
      <w:rFonts w:ascii="Times New Roman" w:eastAsia="宋体" w:hAnsi="Times New Roman" w:cs="Times New Roman"/>
      <w:szCs w:val="20"/>
    </w:rPr>
  </w:style>
  <w:style w:type="paragraph" w:styleId="a4">
    <w:name w:val="caption"/>
    <w:basedOn w:val="a"/>
    <w:next w:val="a"/>
    <w:qFormat/>
    <w:rsid w:val="00E21E9A"/>
    <w:rPr>
      <w:rFonts w:ascii="Arial" w:eastAsia="黑体" w:hAnsi="Arial" w:cs="Arial"/>
      <w:sz w:val="20"/>
      <w:szCs w:val="20"/>
    </w:rPr>
  </w:style>
  <w:style w:type="paragraph" w:styleId="30">
    <w:name w:val="Body Text 3"/>
    <w:basedOn w:val="a"/>
    <w:link w:val="3Char0"/>
    <w:qFormat/>
    <w:rsid w:val="00E21E9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21E9A"/>
    <w:pPr>
      <w:spacing w:after="120"/>
    </w:pPr>
  </w:style>
  <w:style w:type="paragraph" w:styleId="a6">
    <w:name w:val="Body Text Indent"/>
    <w:basedOn w:val="a"/>
    <w:link w:val="Char1"/>
    <w:qFormat/>
    <w:rsid w:val="00E21E9A"/>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E21E9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21E9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21E9A"/>
    <w:rPr>
      <w:rFonts w:eastAsia="宋体"/>
      <w:sz w:val="24"/>
    </w:rPr>
  </w:style>
  <w:style w:type="paragraph" w:styleId="a8">
    <w:name w:val="Date"/>
    <w:basedOn w:val="a"/>
    <w:next w:val="a"/>
    <w:link w:val="Char2"/>
    <w:uiPriority w:val="99"/>
    <w:unhideWhenUsed/>
    <w:qFormat/>
    <w:rsid w:val="00E21E9A"/>
    <w:pPr>
      <w:ind w:leftChars="2500" w:left="100"/>
    </w:pPr>
  </w:style>
  <w:style w:type="paragraph" w:styleId="a9">
    <w:name w:val="Balloon Text"/>
    <w:basedOn w:val="a"/>
    <w:link w:val="Char3"/>
    <w:uiPriority w:val="99"/>
    <w:semiHidden/>
    <w:unhideWhenUsed/>
    <w:qFormat/>
    <w:rsid w:val="00E21E9A"/>
    <w:rPr>
      <w:sz w:val="18"/>
      <w:szCs w:val="18"/>
    </w:rPr>
  </w:style>
  <w:style w:type="paragraph" w:styleId="aa">
    <w:name w:val="footer"/>
    <w:basedOn w:val="a"/>
    <w:link w:val="Char4"/>
    <w:uiPriority w:val="99"/>
    <w:unhideWhenUsed/>
    <w:qFormat/>
    <w:rsid w:val="00E21E9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21E9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21E9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21E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21E9A"/>
    <w:rPr>
      <w:rFonts w:ascii="Calibri" w:eastAsia="宋体" w:hAnsi="Calibri" w:cs="Times New Roman"/>
      <w:sz w:val="24"/>
      <w:szCs w:val="24"/>
    </w:rPr>
  </w:style>
  <w:style w:type="paragraph" w:styleId="ad">
    <w:name w:val="Body Text First Indent"/>
    <w:basedOn w:val="a5"/>
    <w:link w:val="Char6"/>
    <w:qFormat/>
    <w:rsid w:val="00E21E9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21E9A"/>
    <w:rPr>
      <w:b/>
      <w:bCs/>
    </w:rPr>
  </w:style>
  <w:style w:type="character" w:styleId="af">
    <w:name w:val="FollowedHyperlink"/>
    <w:basedOn w:val="a0"/>
    <w:uiPriority w:val="99"/>
    <w:semiHidden/>
    <w:unhideWhenUsed/>
    <w:qFormat/>
    <w:rsid w:val="00E21E9A"/>
    <w:rPr>
      <w:color w:val="800080" w:themeColor="followedHyperlink"/>
      <w:u w:val="single"/>
    </w:rPr>
  </w:style>
  <w:style w:type="character" w:styleId="af0">
    <w:name w:val="Emphasis"/>
    <w:basedOn w:val="a0"/>
    <w:uiPriority w:val="20"/>
    <w:qFormat/>
    <w:rsid w:val="00E21E9A"/>
  </w:style>
  <w:style w:type="character" w:styleId="af1">
    <w:name w:val="Hyperlink"/>
    <w:basedOn w:val="a0"/>
    <w:uiPriority w:val="99"/>
    <w:unhideWhenUsed/>
    <w:qFormat/>
    <w:rsid w:val="00E21E9A"/>
    <w:rPr>
      <w:color w:val="000000"/>
      <w:u w:val="none"/>
    </w:rPr>
  </w:style>
  <w:style w:type="character" w:customStyle="1" w:styleId="1Char">
    <w:name w:val="标题 1 Char"/>
    <w:basedOn w:val="a0"/>
    <w:link w:val="1"/>
    <w:qFormat/>
    <w:rsid w:val="00E21E9A"/>
    <w:rPr>
      <w:rFonts w:ascii="Calibri" w:eastAsia="宋体" w:hAnsi="Calibri" w:cs="Times New Roman"/>
      <w:b/>
      <w:bCs/>
      <w:kern w:val="44"/>
      <w:sz w:val="44"/>
      <w:szCs w:val="44"/>
    </w:rPr>
  </w:style>
  <w:style w:type="character" w:customStyle="1" w:styleId="2Char">
    <w:name w:val="标题 2 Char"/>
    <w:basedOn w:val="a0"/>
    <w:link w:val="2"/>
    <w:qFormat/>
    <w:rsid w:val="00E21E9A"/>
    <w:rPr>
      <w:rFonts w:ascii="Arial" w:eastAsia="黑体" w:hAnsi="Arial" w:cs="Times New Roman"/>
      <w:b/>
      <w:bCs/>
      <w:kern w:val="0"/>
      <w:sz w:val="32"/>
      <w:szCs w:val="32"/>
    </w:rPr>
  </w:style>
  <w:style w:type="character" w:customStyle="1" w:styleId="3Char">
    <w:name w:val="标题 3 Char"/>
    <w:basedOn w:val="a0"/>
    <w:link w:val="3"/>
    <w:qFormat/>
    <w:rsid w:val="00E21E9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21E9A"/>
    <w:rPr>
      <w:rFonts w:ascii="Arial" w:eastAsia="黑体" w:hAnsi="Arial" w:cs="Times New Roman"/>
      <w:b/>
      <w:bCs/>
      <w:kern w:val="0"/>
      <w:sz w:val="28"/>
      <w:szCs w:val="28"/>
    </w:rPr>
  </w:style>
  <w:style w:type="character" w:customStyle="1" w:styleId="Char0">
    <w:name w:val="纯文本 Char"/>
    <w:basedOn w:val="a0"/>
    <w:link w:val="a7"/>
    <w:qFormat/>
    <w:rsid w:val="00E21E9A"/>
    <w:rPr>
      <w:rFonts w:eastAsia="宋体"/>
      <w:sz w:val="24"/>
    </w:rPr>
  </w:style>
  <w:style w:type="character" w:customStyle="1" w:styleId="Char2">
    <w:name w:val="日期 Char"/>
    <w:basedOn w:val="a0"/>
    <w:link w:val="a8"/>
    <w:uiPriority w:val="99"/>
    <w:qFormat/>
    <w:rsid w:val="00E21E9A"/>
  </w:style>
  <w:style w:type="character" w:customStyle="1" w:styleId="Char4">
    <w:name w:val="页脚 Char"/>
    <w:basedOn w:val="a0"/>
    <w:link w:val="aa"/>
    <w:uiPriority w:val="99"/>
    <w:qFormat/>
    <w:rsid w:val="00E21E9A"/>
    <w:rPr>
      <w:sz w:val="18"/>
      <w:szCs w:val="18"/>
    </w:rPr>
  </w:style>
  <w:style w:type="character" w:customStyle="1" w:styleId="Char5">
    <w:name w:val="页眉 Char"/>
    <w:basedOn w:val="a0"/>
    <w:link w:val="ab"/>
    <w:uiPriority w:val="99"/>
    <w:qFormat/>
    <w:rsid w:val="00E21E9A"/>
    <w:rPr>
      <w:sz w:val="18"/>
      <w:szCs w:val="18"/>
    </w:rPr>
  </w:style>
  <w:style w:type="character" w:customStyle="1" w:styleId="Char10">
    <w:name w:val="纯文本 Char1"/>
    <w:qFormat/>
    <w:rsid w:val="00E21E9A"/>
    <w:rPr>
      <w:rFonts w:eastAsia="宋体"/>
      <w:sz w:val="24"/>
    </w:rPr>
  </w:style>
  <w:style w:type="paragraph" w:customStyle="1" w:styleId="Default">
    <w:name w:val="Default"/>
    <w:qFormat/>
    <w:rsid w:val="00E21E9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21E9A"/>
    <w:pPr>
      <w:ind w:firstLineChars="200" w:firstLine="420"/>
    </w:pPr>
  </w:style>
  <w:style w:type="paragraph" w:styleId="af2">
    <w:name w:val="List Paragraph"/>
    <w:basedOn w:val="a"/>
    <w:uiPriority w:val="99"/>
    <w:unhideWhenUsed/>
    <w:qFormat/>
    <w:rsid w:val="00E21E9A"/>
    <w:pPr>
      <w:ind w:firstLineChars="200" w:firstLine="420"/>
    </w:pPr>
  </w:style>
  <w:style w:type="character" w:customStyle="1" w:styleId="CharChar">
    <w:name w:val="正文文本缩进 Char Char"/>
    <w:link w:val="13"/>
    <w:qFormat/>
    <w:rsid w:val="00E21E9A"/>
    <w:rPr>
      <w:rFonts w:ascii="宋体"/>
      <w:sz w:val="24"/>
    </w:rPr>
  </w:style>
  <w:style w:type="paragraph" w:customStyle="1" w:styleId="13">
    <w:name w:val="正文文本缩进1"/>
    <w:basedOn w:val="a"/>
    <w:link w:val="CharChar"/>
    <w:qFormat/>
    <w:rsid w:val="00E21E9A"/>
    <w:pPr>
      <w:spacing w:line="360" w:lineRule="auto"/>
      <w:ind w:firstLineChars="200" w:firstLine="480"/>
    </w:pPr>
    <w:rPr>
      <w:rFonts w:ascii="宋体"/>
      <w:sz w:val="24"/>
    </w:rPr>
  </w:style>
  <w:style w:type="character" w:customStyle="1" w:styleId="CharChar0">
    <w:name w:val="日期 Char Char"/>
    <w:link w:val="14"/>
    <w:qFormat/>
    <w:rsid w:val="00E21E9A"/>
    <w:rPr>
      <w:sz w:val="24"/>
    </w:rPr>
  </w:style>
  <w:style w:type="paragraph" w:customStyle="1" w:styleId="14">
    <w:name w:val="日期1"/>
    <w:basedOn w:val="a"/>
    <w:next w:val="a"/>
    <w:link w:val="CharChar0"/>
    <w:qFormat/>
    <w:rsid w:val="00E21E9A"/>
    <w:rPr>
      <w:sz w:val="24"/>
    </w:rPr>
  </w:style>
  <w:style w:type="paragraph" w:customStyle="1" w:styleId="15">
    <w:name w:val="正文缩进1"/>
    <w:basedOn w:val="a"/>
    <w:qFormat/>
    <w:rsid w:val="00E21E9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21E9A"/>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21E9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E21E9A"/>
    <w:rPr>
      <w:rFonts w:ascii="Times New Roman" w:eastAsia="宋体" w:hAnsi="Times New Roman" w:cs="Times New Roman"/>
      <w:color w:val="FF0000"/>
      <w:sz w:val="24"/>
      <w:szCs w:val="24"/>
    </w:rPr>
  </w:style>
  <w:style w:type="character" w:customStyle="1" w:styleId="edittexttarea">
    <w:name w:val="edittexttarea"/>
    <w:basedOn w:val="a0"/>
    <w:qFormat/>
    <w:rsid w:val="00E21E9A"/>
  </w:style>
  <w:style w:type="paragraph" w:customStyle="1" w:styleId="11212">
    <w:name w:val="样式 标题 1 + 四号 居中 段前: 12 磅 段后: 12 磅 行距: 单倍行距"/>
    <w:basedOn w:val="1"/>
    <w:rsid w:val="00E21E9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21E9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rsid w:val="00E21E9A"/>
  </w:style>
  <w:style w:type="character" w:customStyle="1" w:styleId="Char6">
    <w:name w:val="正文首行缩进 Char"/>
    <w:basedOn w:val="Char"/>
    <w:link w:val="ad"/>
    <w:rsid w:val="00E21E9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21E9A"/>
    <w:rPr>
      <w:rFonts w:ascii="宋体" w:eastAsia="宋体" w:hAnsi="宋体" w:cs="宋体"/>
      <w:kern w:val="0"/>
      <w:sz w:val="24"/>
      <w:szCs w:val="24"/>
    </w:rPr>
  </w:style>
  <w:style w:type="character" w:customStyle="1" w:styleId="Char7">
    <w:name w:val="正文文本缩进 Char"/>
    <w:link w:val="a6"/>
    <w:qFormat/>
    <w:rsid w:val="00E21E9A"/>
    <w:rPr>
      <w:sz w:val="24"/>
    </w:rPr>
  </w:style>
  <w:style w:type="character" w:customStyle="1" w:styleId="Char1">
    <w:name w:val="正文文本缩进 Char1"/>
    <w:basedOn w:val="a0"/>
    <w:link w:val="a6"/>
    <w:uiPriority w:val="99"/>
    <w:semiHidden/>
    <w:rsid w:val="00E21E9A"/>
  </w:style>
  <w:style w:type="character" w:styleId="af4">
    <w:name w:val="Placeholder Text"/>
    <w:basedOn w:val="a0"/>
    <w:uiPriority w:val="99"/>
    <w:semiHidden/>
    <w:rsid w:val="00E21E9A"/>
    <w:rPr>
      <w:color w:val="808080"/>
    </w:rPr>
  </w:style>
  <w:style w:type="character" w:customStyle="1" w:styleId="Char3">
    <w:name w:val="批注框文本 Char"/>
    <w:basedOn w:val="a0"/>
    <w:link w:val="a9"/>
    <w:uiPriority w:val="99"/>
    <w:semiHidden/>
    <w:rsid w:val="00E21E9A"/>
    <w:rPr>
      <w:sz w:val="18"/>
      <w:szCs w:val="18"/>
    </w:rPr>
  </w:style>
  <w:style w:type="character" w:customStyle="1" w:styleId="blue">
    <w:name w:val="blue"/>
    <w:basedOn w:val="a0"/>
    <w:rsid w:val="00E21E9A"/>
    <w:rPr>
      <w:color w:val="0371C6"/>
      <w:sz w:val="21"/>
      <w:szCs w:val="21"/>
    </w:rPr>
  </w:style>
  <w:style w:type="character" w:customStyle="1" w:styleId="green">
    <w:name w:val="green"/>
    <w:basedOn w:val="a0"/>
    <w:rsid w:val="00E21E9A"/>
    <w:rPr>
      <w:color w:val="66AE00"/>
      <w:sz w:val="18"/>
      <w:szCs w:val="18"/>
    </w:rPr>
  </w:style>
  <w:style w:type="character" w:customStyle="1" w:styleId="green1">
    <w:name w:val="green1"/>
    <w:basedOn w:val="a0"/>
    <w:rsid w:val="00E21E9A"/>
    <w:rPr>
      <w:color w:val="66AE00"/>
      <w:sz w:val="18"/>
      <w:szCs w:val="18"/>
    </w:rPr>
  </w:style>
  <w:style w:type="character" w:customStyle="1" w:styleId="red">
    <w:name w:val="red"/>
    <w:basedOn w:val="a0"/>
    <w:rsid w:val="00E21E9A"/>
    <w:rPr>
      <w:color w:val="FF0000"/>
      <w:sz w:val="18"/>
      <w:szCs w:val="18"/>
    </w:rPr>
  </w:style>
  <w:style w:type="character" w:customStyle="1" w:styleId="red1">
    <w:name w:val="red1"/>
    <w:basedOn w:val="a0"/>
    <w:rsid w:val="00E21E9A"/>
    <w:rPr>
      <w:color w:val="FF0000"/>
      <w:sz w:val="18"/>
      <w:szCs w:val="18"/>
    </w:rPr>
  </w:style>
  <w:style w:type="character" w:customStyle="1" w:styleId="red2">
    <w:name w:val="red2"/>
    <w:basedOn w:val="a0"/>
    <w:rsid w:val="00E21E9A"/>
    <w:rPr>
      <w:color w:val="CC0000"/>
    </w:rPr>
  </w:style>
  <w:style w:type="character" w:customStyle="1" w:styleId="red3">
    <w:name w:val="red3"/>
    <w:basedOn w:val="a0"/>
    <w:rsid w:val="00E21E9A"/>
    <w:rPr>
      <w:color w:val="FF0000"/>
    </w:rPr>
  </w:style>
  <w:style w:type="character" w:customStyle="1" w:styleId="hover25">
    <w:name w:val="hover25"/>
    <w:basedOn w:val="a0"/>
    <w:rsid w:val="00E21E9A"/>
  </w:style>
  <w:style w:type="character" w:customStyle="1" w:styleId="gb-jt">
    <w:name w:val="gb-jt"/>
    <w:basedOn w:val="a0"/>
    <w:rsid w:val="00E21E9A"/>
  </w:style>
  <w:style w:type="character" w:customStyle="1" w:styleId="right">
    <w:name w:val="right"/>
    <w:basedOn w:val="a0"/>
    <w:rsid w:val="00E21E9A"/>
    <w:rPr>
      <w:color w:val="999999"/>
      <w:sz w:val="18"/>
      <w:szCs w:val="18"/>
    </w:rPr>
  </w:style>
  <w:style w:type="paragraph" w:customStyle="1" w:styleId="0">
    <w:name w:val="正文_0"/>
    <w:qFormat/>
    <w:rsid w:val="00A77BF0"/>
    <w:pPr>
      <w:widowControl w:val="0"/>
      <w:adjustRightInd w:val="0"/>
      <w:spacing w:line="360" w:lineRule="atLeast"/>
      <w:jc w:val="both"/>
      <w:textAlignment w:val="baseline"/>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F37FE-1609-4929-BBC7-E9625FA3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74</Pages>
  <Words>6541</Words>
  <Characters>37286</Characters>
  <Application>Microsoft Office Word</Application>
  <DocSecurity>0</DocSecurity>
  <Lines>310</Lines>
  <Paragraphs>87</Paragraphs>
  <ScaleCrop>false</ScaleCrop>
  <Company>Microsoft</Company>
  <LinksUpToDate>false</LinksUpToDate>
  <CharactersWithSpaces>43740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16</cp:revision>
  <cp:lastPrinted>2019-04-28T07:36:00Z</cp:lastPrinted>
  <dcterms:created xsi:type="dcterms:W3CDTF">2019-05-08T01:40:00Z</dcterms:created>
  <dcterms:modified xsi:type="dcterms:W3CDTF">2019-05-10T08:10:00Z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