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1"/>
          <w:szCs w:val="20"/>
        </w:rPr>
      </w:pPr>
    </w:p>
    <w:p>
      <w:pPr>
        <w:jc w:val="center"/>
        <w:rPr>
          <w:rFonts w:hint="eastAsia" w:ascii="隶书" w:hAnsi="隶书" w:eastAsia="隶书"/>
          <w:b/>
          <w:sz w:val="44"/>
          <w:szCs w:val="44"/>
        </w:rPr>
      </w:pPr>
    </w:p>
    <w:p>
      <w:pPr>
        <w:jc w:val="center"/>
        <w:rPr>
          <w:rFonts w:ascii="隶书" w:hAnsi="隶书" w:eastAsia="隶书"/>
          <w:b/>
          <w:sz w:val="44"/>
          <w:szCs w:val="44"/>
        </w:rPr>
      </w:pPr>
      <w:r>
        <w:rPr>
          <w:rFonts w:hint="eastAsia" w:ascii="隶书" w:hAnsi="隶书" w:eastAsia="隶书"/>
          <w:b/>
          <w:sz w:val="44"/>
          <w:szCs w:val="44"/>
        </w:rPr>
        <w:t>“</w:t>
      </w:r>
      <w:r>
        <w:rPr>
          <w:rFonts w:hint="eastAsia" w:ascii="隶书" w:hAnsi="隶书" w:eastAsia="隶书"/>
          <w:b/>
          <w:sz w:val="44"/>
          <w:szCs w:val="44"/>
          <w:lang w:val="en-US" w:eastAsia="zh-CN"/>
        </w:rPr>
        <w:t>全媒体中央厨房</w:t>
      </w:r>
      <w:r>
        <w:rPr>
          <w:rFonts w:hint="eastAsia" w:ascii="隶书" w:hAnsi="隶书" w:eastAsia="隶书"/>
          <w:b/>
          <w:sz w:val="44"/>
          <w:szCs w:val="44"/>
        </w:rPr>
        <w:t>”</w:t>
      </w:r>
      <w:r>
        <w:rPr>
          <w:rFonts w:hint="eastAsia" w:ascii="隶书" w:hAnsi="隶书" w:eastAsia="隶书"/>
          <w:b/>
          <w:sz w:val="44"/>
          <w:szCs w:val="44"/>
          <w:lang w:val="en-US" w:eastAsia="zh-CN"/>
        </w:rPr>
        <w:t>专用办公家具</w:t>
      </w:r>
      <w:r>
        <w:rPr>
          <w:rFonts w:hint="eastAsia" w:ascii="隶书" w:hAnsi="隶书" w:eastAsia="隶书"/>
          <w:b/>
          <w:sz w:val="44"/>
          <w:szCs w:val="44"/>
        </w:rPr>
        <w:t>项目</w:t>
      </w:r>
    </w:p>
    <w:p>
      <w:pPr>
        <w:jc w:val="center"/>
        <w:rPr>
          <w:rFonts w:ascii="黑体" w:hAnsi="黑体" w:eastAsia="黑体"/>
          <w:b/>
          <w:sz w:val="36"/>
          <w:szCs w:val="36"/>
        </w:rPr>
      </w:pPr>
    </w:p>
    <w:p>
      <w:pPr>
        <w:jc w:val="center"/>
        <w:rPr>
          <w:rFonts w:ascii="黑体" w:hAnsi="黑体" w:eastAsia="黑体"/>
          <w:b/>
          <w:sz w:val="52"/>
          <w:szCs w:val="52"/>
        </w:rPr>
      </w:pPr>
    </w:p>
    <w:p>
      <w:pPr>
        <w:jc w:val="center"/>
        <w:rPr>
          <w:rFonts w:ascii="隶书" w:hAnsi="隶书" w:eastAsia="隶书"/>
          <w:b/>
          <w:sz w:val="52"/>
          <w:szCs w:val="52"/>
        </w:rPr>
      </w:pPr>
    </w:p>
    <w:p>
      <w:pPr>
        <w:jc w:val="center"/>
        <w:rPr>
          <w:rFonts w:ascii="隶书" w:hAnsi="隶书" w:eastAsia="隶书"/>
          <w:b/>
          <w:sz w:val="52"/>
          <w:szCs w:val="52"/>
        </w:rPr>
      </w:pPr>
      <w:r>
        <w:rPr>
          <w:rFonts w:hint="eastAsia" w:ascii="隶书" w:hAnsi="隶书" w:eastAsia="隶书"/>
          <w:b/>
          <w:sz w:val="52"/>
          <w:szCs w:val="52"/>
        </w:rPr>
        <w:t>竞争性磋商文件</w:t>
      </w:r>
    </w:p>
    <w:p>
      <w:pPr>
        <w:jc w:val="center"/>
        <w:outlineLvl w:val="0"/>
        <w:rPr>
          <w:rFonts w:ascii="隶书" w:hAnsi="隶书" w:eastAsia="隶书" w:cs="仿宋"/>
          <w:b/>
          <w:sz w:val="36"/>
          <w:szCs w:val="36"/>
        </w:rPr>
      </w:pPr>
    </w:p>
    <w:p>
      <w:pPr>
        <w:jc w:val="center"/>
        <w:rPr>
          <w:b/>
          <w:szCs w:val="24"/>
        </w:rPr>
      </w:pPr>
    </w:p>
    <w:p>
      <w:pPr>
        <w:jc w:val="center"/>
        <w:rPr>
          <w:b/>
          <w:szCs w:val="24"/>
        </w:rPr>
      </w:pPr>
      <w:r>
        <w:rPr>
          <w:sz w:val="21"/>
          <w:szCs w:val="20"/>
        </w:rPr>
        <w:drawing>
          <wp:inline distT="0" distB="0" distL="114300" distR="114300">
            <wp:extent cx="1152525" cy="1123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152525" cy="1123950"/>
                    </a:xfrm>
                    <a:prstGeom prst="rect">
                      <a:avLst/>
                    </a:prstGeom>
                    <a:noFill/>
                    <a:ln w="9525">
                      <a:noFill/>
                    </a:ln>
                  </pic:spPr>
                </pic:pic>
              </a:graphicData>
            </a:graphic>
          </wp:inline>
        </w:drawing>
      </w:r>
    </w:p>
    <w:p>
      <w:pPr>
        <w:spacing w:line="360" w:lineRule="auto"/>
        <w:rPr>
          <w:rFonts w:ascii="隶书" w:hAnsi="隶书" w:eastAsia="隶书"/>
          <w:sz w:val="28"/>
          <w:szCs w:val="28"/>
        </w:rPr>
      </w:pPr>
    </w:p>
    <w:p>
      <w:pPr>
        <w:ind w:firstLine="941"/>
        <w:rPr>
          <w:rFonts w:ascii="隶书" w:hAnsi="隶书" w:eastAsia="隶书"/>
          <w:sz w:val="28"/>
          <w:szCs w:val="28"/>
        </w:rPr>
      </w:pPr>
    </w:p>
    <w:p>
      <w:pPr>
        <w:ind w:firstLine="941"/>
        <w:rPr>
          <w:rFonts w:ascii="隶书" w:hAnsi="隶书" w:eastAsia="隶书"/>
          <w:sz w:val="28"/>
          <w:szCs w:val="28"/>
        </w:rPr>
      </w:pPr>
    </w:p>
    <w:p>
      <w:pPr>
        <w:ind w:firstLine="941"/>
        <w:rPr>
          <w:rFonts w:ascii="隶书" w:hAnsi="隶书" w:eastAsia="隶书"/>
          <w:sz w:val="28"/>
          <w:szCs w:val="28"/>
        </w:rPr>
      </w:pPr>
    </w:p>
    <w:p>
      <w:pPr>
        <w:pStyle w:val="2"/>
        <w:rPr>
          <w:rFonts w:ascii="隶书" w:hAnsi="隶书" w:eastAsia="隶书"/>
          <w:sz w:val="28"/>
          <w:szCs w:val="28"/>
        </w:rPr>
      </w:pPr>
    </w:p>
    <w:p>
      <w:pPr>
        <w:pStyle w:val="2"/>
        <w:rPr>
          <w:rFonts w:ascii="隶书" w:hAnsi="隶书" w:eastAsia="隶书"/>
          <w:sz w:val="28"/>
          <w:szCs w:val="28"/>
        </w:rPr>
      </w:pPr>
    </w:p>
    <w:p>
      <w:pPr>
        <w:pStyle w:val="2"/>
        <w:rPr>
          <w:rFonts w:ascii="隶书" w:hAnsi="隶书" w:eastAsia="隶书"/>
          <w:sz w:val="28"/>
          <w:szCs w:val="28"/>
        </w:rPr>
      </w:pPr>
    </w:p>
    <w:p>
      <w:pPr>
        <w:pStyle w:val="2"/>
        <w:rPr>
          <w:rFonts w:ascii="隶书" w:hAnsi="隶书" w:eastAsia="隶书"/>
          <w:sz w:val="28"/>
          <w:szCs w:val="28"/>
        </w:rPr>
      </w:pPr>
    </w:p>
    <w:p>
      <w:pPr>
        <w:ind w:firstLine="1120" w:firstLineChars="400"/>
        <w:jc w:val="left"/>
        <w:rPr>
          <w:rFonts w:hint="eastAsia" w:ascii="隶书" w:hAnsi="隶书" w:eastAsia="隶书"/>
          <w:sz w:val="32"/>
          <w:szCs w:val="32"/>
        </w:rPr>
      </w:pPr>
      <w:r>
        <w:rPr>
          <w:rFonts w:hint="eastAsia" w:ascii="隶书" w:hAnsi="隶书" w:eastAsia="隶书"/>
          <w:sz w:val="28"/>
          <w:szCs w:val="28"/>
          <w:lang w:val="en-US" w:eastAsia="zh-CN"/>
        </w:rPr>
        <w:t xml:space="preserve"> </w:t>
      </w:r>
      <w:r>
        <w:rPr>
          <w:rFonts w:hint="eastAsia" w:ascii="隶书" w:hAnsi="隶书" w:eastAsia="隶书"/>
          <w:sz w:val="32"/>
          <w:szCs w:val="32"/>
        </w:rPr>
        <w:t>项目名称：“</w:t>
      </w:r>
      <w:r>
        <w:rPr>
          <w:rFonts w:hint="eastAsia" w:ascii="隶书" w:hAnsi="隶书" w:eastAsia="隶书"/>
          <w:sz w:val="32"/>
          <w:szCs w:val="32"/>
          <w:lang w:val="en-US" w:eastAsia="zh-CN"/>
        </w:rPr>
        <w:t>全媒体中央厨房</w:t>
      </w:r>
      <w:r>
        <w:rPr>
          <w:rFonts w:hint="eastAsia" w:ascii="隶书" w:hAnsi="隶书" w:eastAsia="隶书"/>
          <w:sz w:val="32"/>
          <w:szCs w:val="32"/>
        </w:rPr>
        <w:t>”</w:t>
      </w:r>
      <w:r>
        <w:rPr>
          <w:rFonts w:hint="eastAsia" w:ascii="隶书" w:hAnsi="隶书" w:eastAsia="隶书"/>
          <w:sz w:val="32"/>
          <w:szCs w:val="32"/>
          <w:lang w:val="en-US" w:eastAsia="zh-CN"/>
        </w:rPr>
        <w:t>专用办公家具</w:t>
      </w:r>
    </w:p>
    <w:p>
      <w:pPr>
        <w:ind w:firstLine="1280" w:firstLineChars="400"/>
        <w:jc w:val="left"/>
        <w:rPr>
          <w:rFonts w:hint="eastAsia" w:ascii="隶书" w:hAnsi="隶书" w:eastAsia="隶书"/>
          <w:sz w:val="32"/>
          <w:szCs w:val="32"/>
        </w:rPr>
      </w:pPr>
      <w:r>
        <w:rPr>
          <w:rFonts w:hint="eastAsia" w:ascii="隶书" w:hAnsi="隶书" w:eastAsia="隶书"/>
          <w:sz w:val="32"/>
          <w:szCs w:val="32"/>
        </w:rPr>
        <w:t>项目编号：</w:t>
      </w:r>
      <w:r>
        <w:rPr>
          <w:rFonts w:hint="eastAsia" w:ascii="隶书" w:hAnsi="隶书" w:eastAsia="隶书"/>
          <w:sz w:val="32"/>
          <w:szCs w:val="32"/>
          <w:lang w:val="en-US" w:eastAsia="zh-CN"/>
        </w:rPr>
        <w:t>GZCG-C2019001-1</w:t>
      </w:r>
      <w:r>
        <w:rPr>
          <w:rFonts w:hint="eastAsia" w:ascii="隶书" w:hAnsi="隶书" w:eastAsia="隶书"/>
          <w:sz w:val="32"/>
          <w:szCs w:val="32"/>
        </w:rPr>
        <w:t>号</w:t>
      </w:r>
    </w:p>
    <w:p>
      <w:pPr>
        <w:ind w:firstLine="1280" w:firstLineChars="400"/>
        <w:jc w:val="left"/>
        <w:rPr>
          <w:rFonts w:ascii="隶书" w:hAnsi="隶书" w:eastAsia="隶书"/>
          <w:b/>
          <w:sz w:val="32"/>
          <w:szCs w:val="32"/>
        </w:rPr>
      </w:pPr>
      <w:r>
        <w:rPr>
          <w:rFonts w:hint="eastAsia" w:ascii="隶书" w:hAnsi="隶书" w:eastAsia="隶书"/>
          <w:sz w:val="32"/>
          <w:szCs w:val="32"/>
        </w:rPr>
        <w:t>采 购 人：许昌融智传媒有限公司</w:t>
      </w:r>
    </w:p>
    <w:p>
      <w:pPr>
        <w:ind w:firstLine="941"/>
        <w:jc w:val="left"/>
        <w:rPr>
          <w:rFonts w:hint="eastAsia" w:ascii="隶书" w:hAnsi="隶书" w:eastAsia="隶书"/>
          <w:sz w:val="32"/>
          <w:szCs w:val="32"/>
        </w:rPr>
      </w:pPr>
      <w:r>
        <w:rPr>
          <w:rFonts w:hint="eastAsia" w:ascii="隶书" w:hAnsi="隶书" w:eastAsia="隶书"/>
          <w:sz w:val="32"/>
          <w:szCs w:val="32"/>
          <w:lang w:val="en-US" w:eastAsia="zh-CN"/>
        </w:rPr>
        <w:t xml:space="preserve">  </w:t>
      </w:r>
      <w:r>
        <w:rPr>
          <w:rFonts w:hint="eastAsia" w:ascii="隶书" w:hAnsi="隶书" w:eastAsia="隶书"/>
          <w:sz w:val="32"/>
          <w:szCs w:val="32"/>
        </w:rPr>
        <w:t>代理机构：许昌光大电子商务技术服务有限公司</w:t>
      </w:r>
    </w:p>
    <w:p>
      <w:pPr>
        <w:ind w:firstLine="1280" w:firstLineChars="400"/>
        <w:jc w:val="left"/>
        <w:rPr>
          <w:rFonts w:ascii="黑体" w:hAnsi="黑体" w:eastAsia="黑体"/>
          <w:sz w:val="32"/>
          <w:szCs w:val="32"/>
        </w:rPr>
      </w:pPr>
      <w:r>
        <w:rPr>
          <w:rFonts w:hint="eastAsia" w:ascii="隶书" w:hAnsi="隶书" w:eastAsia="隶书"/>
          <w:sz w:val="32"/>
          <w:szCs w:val="32"/>
        </w:rPr>
        <w:t>时    间：二〇一</w:t>
      </w:r>
      <w:r>
        <w:rPr>
          <w:rFonts w:hint="eastAsia" w:ascii="隶书" w:hAnsi="隶书" w:eastAsia="隶书"/>
          <w:sz w:val="32"/>
          <w:szCs w:val="32"/>
          <w:lang w:val="en-US" w:eastAsia="zh-CN"/>
        </w:rPr>
        <w:t>九</w:t>
      </w:r>
      <w:r>
        <w:rPr>
          <w:rFonts w:hint="eastAsia" w:ascii="隶书" w:hAnsi="隶书" w:eastAsia="隶书"/>
          <w:sz w:val="32"/>
          <w:szCs w:val="32"/>
        </w:rPr>
        <w:t>年</w:t>
      </w:r>
      <w:r>
        <w:rPr>
          <w:rFonts w:hint="eastAsia" w:ascii="隶书" w:hAnsi="隶书" w:eastAsia="隶书"/>
          <w:sz w:val="32"/>
          <w:szCs w:val="32"/>
          <w:lang w:eastAsia="zh-CN"/>
        </w:rPr>
        <w:t>四</w:t>
      </w:r>
      <w:r>
        <w:rPr>
          <w:rFonts w:hint="eastAsia" w:ascii="隶书" w:hAnsi="隶书" w:eastAsia="隶书"/>
          <w:sz w:val="32"/>
          <w:szCs w:val="32"/>
        </w:rPr>
        <w:t>月</w:t>
      </w:r>
    </w:p>
    <w:p>
      <w:pPr>
        <w:pStyle w:val="55"/>
        <w:jc w:val="center"/>
        <w:rPr>
          <w:rFonts w:ascii="黑体" w:hAnsi="黑体" w:eastAsia="黑体"/>
          <w:sz w:val="32"/>
          <w:szCs w:val="32"/>
        </w:rPr>
      </w:pPr>
    </w:p>
    <w:p>
      <w:pPr>
        <w:jc w:val="both"/>
        <w:rPr>
          <w:rFonts w:hint="eastAsia"/>
          <w:b/>
          <w:bCs/>
          <w:sz w:val="48"/>
          <w:szCs w:val="48"/>
        </w:rPr>
      </w:pPr>
    </w:p>
    <w:p>
      <w:pPr>
        <w:jc w:val="center"/>
        <w:rPr>
          <w:b/>
          <w:bCs/>
          <w:sz w:val="48"/>
          <w:szCs w:val="48"/>
        </w:rPr>
      </w:pPr>
      <w:r>
        <w:rPr>
          <w:rFonts w:hint="eastAsia"/>
          <w:b/>
          <w:bCs/>
          <w:sz w:val="48"/>
          <w:szCs w:val="48"/>
        </w:rPr>
        <w:t>目  录</w:t>
      </w:r>
    </w:p>
    <w:p>
      <w:pPr>
        <w:rPr>
          <w:sz w:val="48"/>
          <w:szCs w:val="48"/>
        </w:rPr>
      </w:pPr>
    </w:p>
    <w:p>
      <w:pPr>
        <w:pStyle w:val="55"/>
        <w:tabs>
          <w:tab w:val="right" w:pos="8296"/>
        </w:tabs>
        <w:spacing w:line="360" w:lineRule="exact"/>
        <w:jc w:val="both"/>
        <w:rPr>
          <w:rFonts w:ascii="黑体" w:hAnsi="黑体" w:eastAsia="黑体" w:cs="宋体"/>
          <w:sz w:val="36"/>
          <w:szCs w:val="36"/>
        </w:rPr>
      </w:pPr>
      <w:r>
        <w:rPr>
          <w:rFonts w:ascii="黑体" w:hAnsi="黑体" w:eastAsia="黑体" w:cs="宋体"/>
          <w:sz w:val="36"/>
          <w:szCs w:val="36"/>
        </w:rPr>
        <w:fldChar w:fldCharType="begin"/>
      </w:r>
      <w:r>
        <w:rPr>
          <w:rFonts w:ascii="黑体" w:hAnsi="黑体" w:eastAsia="黑体" w:cs="宋体"/>
          <w:sz w:val="36"/>
          <w:szCs w:val="36"/>
        </w:rPr>
        <w:instrText xml:space="preserve"> TOC \o </w:instrText>
      </w:r>
      <w:r>
        <w:rPr>
          <w:rFonts w:ascii="黑体" w:hAnsi="黑体" w:eastAsia="黑体" w:cs="宋体"/>
          <w:sz w:val="36"/>
          <w:szCs w:val="36"/>
        </w:rPr>
        <w:fldChar w:fldCharType="separate"/>
      </w:r>
      <w:r>
        <w:rPr>
          <w:rFonts w:hint="eastAsia" w:ascii="黑体" w:hAnsi="黑体" w:eastAsia="黑体" w:cs="宋体"/>
          <w:sz w:val="36"/>
          <w:szCs w:val="36"/>
        </w:rPr>
        <w:t>第一章  采购邀请</w:t>
      </w:r>
      <w:r>
        <w:rPr>
          <w:rFonts w:ascii="黑体" w:hAnsi="黑体" w:eastAsia="黑体" w:cs="宋体"/>
          <w:sz w:val="36"/>
          <w:szCs w:val="36"/>
        </w:rPr>
        <w:t>...........................3</w:t>
      </w:r>
    </w:p>
    <w:p>
      <w:pPr>
        <w:pStyle w:val="55"/>
        <w:tabs>
          <w:tab w:val="right" w:pos="8296"/>
        </w:tabs>
        <w:spacing w:line="360" w:lineRule="exact"/>
        <w:jc w:val="both"/>
        <w:rPr>
          <w:rFonts w:ascii="黑体" w:hAnsi="黑体" w:eastAsia="黑体" w:cs="宋体"/>
          <w:sz w:val="36"/>
          <w:szCs w:val="36"/>
        </w:rPr>
      </w:pPr>
    </w:p>
    <w:p>
      <w:pPr>
        <w:pStyle w:val="55"/>
        <w:tabs>
          <w:tab w:val="right" w:pos="8296"/>
        </w:tabs>
        <w:spacing w:line="360" w:lineRule="exact"/>
        <w:jc w:val="both"/>
        <w:rPr>
          <w:rFonts w:ascii="黑体" w:hAnsi="黑体" w:eastAsia="黑体" w:cs="宋体"/>
          <w:sz w:val="36"/>
          <w:szCs w:val="36"/>
        </w:rPr>
      </w:pPr>
      <w:r>
        <w:rPr>
          <w:rFonts w:hint="eastAsia" w:ascii="黑体" w:hAnsi="黑体" w:eastAsia="黑体" w:cs="宋体"/>
          <w:sz w:val="36"/>
          <w:szCs w:val="36"/>
        </w:rPr>
        <w:t>第二章  项目采购需求及要求</w:t>
      </w:r>
      <w:r>
        <w:rPr>
          <w:rFonts w:ascii="黑体" w:hAnsi="黑体" w:eastAsia="黑体" w:cs="宋体"/>
          <w:sz w:val="36"/>
          <w:szCs w:val="36"/>
        </w:rPr>
        <w:t>.................</w:t>
      </w:r>
      <w:r>
        <w:rPr>
          <w:rFonts w:hint="eastAsia" w:ascii="黑体" w:hAnsi="黑体" w:eastAsia="黑体" w:cs="宋体"/>
          <w:sz w:val="36"/>
          <w:szCs w:val="36"/>
        </w:rPr>
        <w:t>5</w:t>
      </w:r>
    </w:p>
    <w:p>
      <w:pPr>
        <w:pStyle w:val="55"/>
        <w:tabs>
          <w:tab w:val="right" w:pos="8296"/>
        </w:tabs>
        <w:spacing w:line="360" w:lineRule="exact"/>
        <w:jc w:val="both"/>
        <w:rPr>
          <w:rFonts w:ascii="黑体" w:hAnsi="黑体" w:eastAsia="黑体" w:cs="宋体"/>
          <w:sz w:val="36"/>
          <w:szCs w:val="36"/>
        </w:rPr>
      </w:pPr>
    </w:p>
    <w:p>
      <w:pPr>
        <w:pStyle w:val="55"/>
        <w:tabs>
          <w:tab w:val="right" w:pos="8296"/>
        </w:tabs>
        <w:spacing w:line="360" w:lineRule="exact"/>
        <w:jc w:val="both"/>
        <w:rPr>
          <w:rFonts w:hint="eastAsia" w:ascii="黑体" w:hAnsi="黑体" w:eastAsia="黑体" w:cs="宋体"/>
          <w:sz w:val="36"/>
          <w:szCs w:val="36"/>
          <w:lang w:eastAsia="zh-CN"/>
        </w:rPr>
      </w:pPr>
      <w:r>
        <w:rPr>
          <w:rFonts w:hint="eastAsia" w:ascii="黑体" w:hAnsi="黑体" w:eastAsia="黑体" w:cs="宋体"/>
          <w:sz w:val="36"/>
          <w:szCs w:val="36"/>
        </w:rPr>
        <w:t>第三章  竞争性磋商须知</w:t>
      </w:r>
      <w:r>
        <w:rPr>
          <w:rFonts w:ascii="黑体" w:hAnsi="黑体" w:eastAsia="黑体" w:cs="宋体"/>
          <w:sz w:val="36"/>
          <w:szCs w:val="36"/>
        </w:rPr>
        <w:t>....................1</w:t>
      </w:r>
      <w:r>
        <w:rPr>
          <w:rFonts w:hint="eastAsia" w:ascii="黑体" w:hAnsi="黑体" w:eastAsia="黑体" w:cs="宋体"/>
          <w:sz w:val="36"/>
          <w:szCs w:val="36"/>
          <w:lang w:val="en-US" w:eastAsia="zh-CN"/>
        </w:rPr>
        <w:t>7</w:t>
      </w:r>
    </w:p>
    <w:p>
      <w:pPr>
        <w:pStyle w:val="55"/>
        <w:tabs>
          <w:tab w:val="right" w:pos="8296"/>
        </w:tabs>
        <w:spacing w:line="360" w:lineRule="exact"/>
        <w:jc w:val="both"/>
        <w:rPr>
          <w:rFonts w:ascii="黑体" w:hAnsi="黑体" w:eastAsia="黑体" w:cs="宋体"/>
          <w:sz w:val="36"/>
          <w:szCs w:val="36"/>
        </w:rPr>
      </w:pPr>
    </w:p>
    <w:p>
      <w:pPr>
        <w:pStyle w:val="55"/>
        <w:tabs>
          <w:tab w:val="right" w:pos="8296"/>
        </w:tabs>
        <w:spacing w:line="360" w:lineRule="exact"/>
        <w:jc w:val="both"/>
        <w:rPr>
          <w:rFonts w:hint="eastAsia" w:ascii="黑体" w:hAnsi="黑体" w:eastAsia="黑体" w:cs="宋体"/>
          <w:sz w:val="36"/>
          <w:szCs w:val="36"/>
          <w:lang w:val="en-US" w:eastAsia="zh-CN"/>
        </w:rPr>
      </w:pPr>
      <w:r>
        <w:rPr>
          <w:rFonts w:hint="eastAsia" w:ascii="黑体" w:hAnsi="黑体" w:eastAsia="黑体" w:cs="宋体"/>
          <w:sz w:val="36"/>
          <w:szCs w:val="36"/>
        </w:rPr>
        <w:t>第四章  评审办法</w:t>
      </w:r>
      <w:r>
        <w:rPr>
          <w:rFonts w:ascii="黑体" w:hAnsi="黑体" w:eastAsia="黑体" w:cs="宋体"/>
          <w:sz w:val="36"/>
          <w:szCs w:val="36"/>
        </w:rPr>
        <w:t>..........................</w:t>
      </w:r>
      <w:r>
        <w:rPr>
          <w:rFonts w:hint="eastAsia" w:ascii="黑体" w:hAnsi="黑体" w:eastAsia="黑体" w:cs="宋体"/>
          <w:sz w:val="36"/>
          <w:szCs w:val="36"/>
          <w:lang w:val="en-US" w:eastAsia="zh-CN"/>
        </w:rPr>
        <w:t>3</w:t>
      </w:r>
      <w:r>
        <w:rPr>
          <w:rFonts w:ascii="黑体" w:hAnsi="黑体" w:eastAsia="黑体" w:cs="宋体"/>
          <w:sz w:val="36"/>
          <w:szCs w:val="36"/>
        </w:rPr>
        <w:fldChar w:fldCharType="end"/>
      </w:r>
      <w:r>
        <w:rPr>
          <w:rFonts w:hint="eastAsia" w:ascii="黑体" w:hAnsi="黑体" w:eastAsia="黑体" w:cs="宋体"/>
          <w:sz w:val="36"/>
          <w:szCs w:val="36"/>
          <w:lang w:val="en-US" w:eastAsia="zh-CN"/>
        </w:rPr>
        <w:t>0</w:t>
      </w:r>
    </w:p>
    <w:p>
      <w:pPr>
        <w:pStyle w:val="55"/>
        <w:tabs>
          <w:tab w:val="right" w:pos="8296"/>
        </w:tabs>
        <w:spacing w:line="360" w:lineRule="exact"/>
        <w:jc w:val="both"/>
        <w:rPr>
          <w:rFonts w:ascii="黑体" w:hAnsi="黑体" w:eastAsia="黑体" w:cs="宋体"/>
          <w:sz w:val="36"/>
          <w:szCs w:val="36"/>
        </w:rPr>
      </w:pPr>
    </w:p>
    <w:p>
      <w:pPr>
        <w:pStyle w:val="55"/>
        <w:tabs>
          <w:tab w:val="right" w:pos="8296"/>
        </w:tabs>
        <w:spacing w:line="360" w:lineRule="exact"/>
        <w:jc w:val="both"/>
        <w:rPr>
          <w:rFonts w:hint="eastAsia" w:ascii="黑体" w:hAnsi="黑体" w:eastAsia="黑体" w:cs="宋体"/>
          <w:sz w:val="36"/>
          <w:szCs w:val="36"/>
          <w:lang w:val="en-US" w:eastAsia="zh-CN"/>
        </w:rPr>
      </w:pPr>
      <w:r>
        <w:rPr>
          <w:rFonts w:hint="eastAsia" w:ascii="黑体" w:hAnsi="黑体" w:eastAsia="黑体" w:cs="宋体"/>
          <w:sz w:val="36"/>
          <w:szCs w:val="36"/>
        </w:rPr>
        <w:t>第五章  合同格式</w:t>
      </w:r>
      <w:r>
        <w:rPr>
          <w:rFonts w:ascii="黑体" w:hAnsi="黑体" w:eastAsia="黑体" w:cs="宋体"/>
          <w:sz w:val="36"/>
          <w:szCs w:val="36"/>
        </w:rPr>
        <w:t>..........................</w:t>
      </w:r>
      <w:r>
        <w:rPr>
          <w:rFonts w:hint="eastAsia" w:ascii="黑体" w:hAnsi="黑体" w:eastAsia="黑体" w:cs="宋体"/>
          <w:sz w:val="36"/>
          <w:szCs w:val="36"/>
          <w:lang w:val="en-US" w:eastAsia="zh-CN"/>
        </w:rPr>
        <w:t>35</w:t>
      </w:r>
    </w:p>
    <w:p>
      <w:pPr>
        <w:pStyle w:val="55"/>
        <w:tabs>
          <w:tab w:val="right" w:pos="8296"/>
        </w:tabs>
        <w:spacing w:line="360" w:lineRule="exact"/>
        <w:jc w:val="both"/>
        <w:rPr>
          <w:rFonts w:ascii="黑体" w:hAnsi="黑体" w:eastAsia="黑体" w:cs="宋体"/>
          <w:sz w:val="36"/>
          <w:szCs w:val="36"/>
        </w:rPr>
      </w:pPr>
    </w:p>
    <w:p>
      <w:pPr>
        <w:pStyle w:val="55"/>
        <w:numPr>
          <w:ilvl w:val="0"/>
          <w:numId w:val="1"/>
        </w:numPr>
        <w:jc w:val="both"/>
        <w:rPr>
          <w:rFonts w:ascii="黑体" w:hAnsi="黑体" w:eastAsia="黑体" w:cs="宋体"/>
          <w:sz w:val="36"/>
          <w:szCs w:val="36"/>
        </w:rPr>
      </w:pPr>
      <w:r>
        <w:rPr>
          <w:rFonts w:hint="eastAsia" w:ascii="黑体" w:hAnsi="黑体" w:eastAsia="黑体" w:cs="宋体"/>
          <w:sz w:val="36"/>
          <w:szCs w:val="36"/>
        </w:rPr>
        <w:t xml:space="preserve"> 响应文件格式</w:t>
      </w:r>
      <w:r>
        <w:rPr>
          <w:rFonts w:ascii="黑体" w:hAnsi="黑体" w:eastAsia="黑体" w:cs="宋体"/>
          <w:sz w:val="36"/>
          <w:szCs w:val="36"/>
        </w:rPr>
        <w:t>......................</w:t>
      </w:r>
      <w:r>
        <w:rPr>
          <w:rFonts w:hint="eastAsia" w:ascii="黑体" w:hAnsi="黑体" w:eastAsia="黑体" w:cs="宋体"/>
          <w:sz w:val="36"/>
          <w:szCs w:val="36"/>
        </w:rPr>
        <w:t>3</w:t>
      </w:r>
      <w:r>
        <w:rPr>
          <w:rFonts w:hint="eastAsia" w:ascii="黑体" w:hAnsi="黑体" w:eastAsia="黑体" w:cs="宋体"/>
          <w:sz w:val="36"/>
          <w:szCs w:val="36"/>
          <w:lang w:val="en-US" w:eastAsia="zh-CN"/>
        </w:rPr>
        <w:t>7</w:t>
      </w:r>
    </w:p>
    <w:p>
      <w:pPr>
        <w:pStyle w:val="55"/>
        <w:ind w:firstLine="0"/>
        <w:jc w:val="both"/>
        <w:rPr>
          <w:b/>
          <w:bCs/>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br w:type="page"/>
      </w:r>
    </w:p>
    <w:p>
      <w:pPr>
        <w:pStyle w:val="55"/>
        <w:ind w:firstLine="0"/>
        <w:jc w:val="center"/>
        <w:rPr>
          <w:b/>
          <w:bCs/>
          <w:sz w:val="32"/>
          <w:szCs w:val="32"/>
        </w:rPr>
      </w:pPr>
      <w:r>
        <w:rPr>
          <w:rFonts w:hint="eastAsia" w:ascii="黑体" w:hAnsi="黑体" w:eastAsia="黑体"/>
          <w:sz w:val="32"/>
          <w:szCs w:val="32"/>
        </w:rPr>
        <w:t>第一章  竞争性磋商邀请</w:t>
      </w:r>
      <w:r>
        <w:rPr>
          <w:rFonts w:hint="eastAsia"/>
          <w:b/>
          <w:bCs/>
          <w:sz w:val="32"/>
          <w:szCs w:val="32"/>
        </w:rPr>
        <w:t>函</w:t>
      </w:r>
    </w:p>
    <w:p>
      <w:pPr>
        <w:pStyle w:val="29"/>
        <w:widowControl/>
        <w:shd w:val="clear" w:color="auto" w:fill="FFFFFF"/>
        <w:spacing w:line="360" w:lineRule="auto"/>
        <w:ind w:firstLine="482" w:firstLineChars="20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val="en-US" w:eastAsia="zh-CN"/>
        </w:rPr>
        <w:t>全媒体中央厨房</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val="en-US" w:eastAsia="zh-CN"/>
        </w:rPr>
        <w:t>专用办公家具</w:t>
      </w:r>
      <w:r>
        <w:rPr>
          <w:rFonts w:hint="eastAsia" w:cs="仿宋_GB2312" w:asciiTheme="minorEastAsia" w:hAnsiTheme="minorEastAsia" w:eastAsiaTheme="minorEastAsia"/>
          <w:color w:val="000000"/>
          <w:shd w:val="clear" w:color="auto" w:fill="FFFFFF"/>
        </w:rPr>
        <w:t>项目</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w:t>
      </w:r>
      <w:r>
        <w:rPr>
          <w:rFonts w:hint="eastAsia" w:cs="仿宋_GB2312" w:asciiTheme="minorEastAsia" w:hAnsiTheme="minorEastAsia" w:eastAsiaTheme="minorEastAsia"/>
          <w:color w:val="000000"/>
          <w:shd w:val="clear" w:color="auto" w:fill="FFFFFF"/>
          <w:lang w:val="en-US" w:eastAsia="zh-CN"/>
        </w:rPr>
        <w:t>GZCG-C2019001-1号</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（三）采购方式：</w:t>
      </w:r>
      <w:r>
        <w:rPr>
          <w:rFonts w:hint="eastAsia" w:cs="仿宋_GB2312" w:asciiTheme="minorEastAsia" w:hAnsiTheme="minorEastAsia" w:eastAsiaTheme="minorEastAsia"/>
          <w:color w:val="000000"/>
          <w:shd w:val="clear" w:color="auto" w:fill="FFFFFF"/>
          <w:lang w:eastAsia="zh-CN"/>
        </w:rPr>
        <w:t>竞争性磋商</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全媒体中央厨房”项目是许昌报业传媒集团为推动传统媒体与新兴媒体深度融合发展而实施的全媒体采编发流程创新项目，该项目是一个整体开放式，富有良好视觉效果和工作环境，呈多视角、多场景办公，集信息追踪、文稿编辑、记者调度、实时连线、演播导控等全媒体采编发功能于一体的指挥报道中心。</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lang w:eastAsia="zh-CN"/>
        </w:rPr>
        <w:t>本次采购办公家具均为特别功能的定制家具，数量一批（详见采购需求）。</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r>
        <w:rPr>
          <w:rFonts w:hint="eastAsia" w:cs="仿宋_GB2312" w:asciiTheme="minorEastAsia" w:hAnsiTheme="minorEastAsia" w:eastAsiaTheme="minorEastAsia"/>
          <w:color w:val="000000"/>
          <w:u w:val="single"/>
          <w:shd w:val="clear" w:color="auto" w:fill="FFFFFF"/>
          <w:lang w:val="en-US" w:eastAsia="zh-CN"/>
        </w:rPr>
        <w:t>370000</w:t>
      </w:r>
      <w:r>
        <w:rPr>
          <w:rFonts w:hint="eastAsia" w:cs="仿宋_GB2312" w:asciiTheme="minorEastAsia" w:hAnsiTheme="minorEastAsia" w:eastAsiaTheme="minorEastAsia"/>
          <w:color w:val="000000"/>
          <w:u w:val="single"/>
          <w:shd w:val="clear" w:color="auto" w:fill="FFFFFF"/>
        </w:rPr>
        <w:t>.00</w:t>
      </w:r>
      <w:r>
        <w:rPr>
          <w:rFonts w:hint="eastAsia" w:cs="仿宋_GB2312" w:asciiTheme="minorEastAsia" w:hAnsiTheme="minorEastAsia" w:eastAsiaTheme="minorEastAsia"/>
          <w:color w:val="000000"/>
          <w:shd w:val="clear" w:color="auto" w:fill="FFFFFF"/>
        </w:rPr>
        <w:t>元；最高限价：</w:t>
      </w:r>
      <w:r>
        <w:rPr>
          <w:rFonts w:hint="eastAsia" w:cs="仿宋_GB2312" w:asciiTheme="minorEastAsia" w:hAnsiTheme="minorEastAsia" w:eastAsiaTheme="minorEastAsia"/>
          <w:color w:val="000000"/>
          <w:u w:val="single"/>
          <w:shd w:val="clear" w:color="auto" w:fill="FFFFFF"/>
          <w:lang w:val="en-US" w:eastAsia="zh-CN"/>
        </w:rPr>
        <w:t>370000</w:t>
      </w:r>
      <w:r>
        <w:rPr>
          <w:rFonts w:hint="eastAsia" w:cs="仿宋_GB2312" w:asciiTheme="minorEastAsia" w:hAnsiTheme="minorEastAsia" w:eastAsiaTheme="minorEastAsia"/>
          <w:color w:val="000000"/>
          <w:u w:val="single"/>
          <w:shd w:val="clear" w:color="auto" w:fill="FFFFFF"/>
        </w:rPr>
        <w:t>.00</w:t>
      </w:r>
      <w:r>
        <w:rPr>
          <w:rFonts w:hint="eastAsia" w:cs="仿宋_GB2312" w:asciiTheme="minorEastAsia" w:hAnsiTheme="minorEastAsia" w:eastAsiaTheme="minorEastAsia"/>
          <w:color w:val="000000"/>
          <w:shd w:val="clear" w:color="auto" w:fill="FFFFFF"/>
        </w:rPr>
        <w:t>元。</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rPr>
        <w:t>（六）交付（服务、完工）</w:t>
      </w:r>
      <w:r>
        <w:rPr>
          <w:rFonts w:hint="eastAsia" w:cs="仿宋_GB2312" w:asciiTheme="minorEastAsia" w:hAnsiTheme="minorEastAsia" w:eastAsiaTheme="minorEastAsia"/>
          <w:color w:val="000000"/>
          <w:u w:val="none"/>
          <w:shd w:val="clear" w:color="auto" w:fill="FFFFFF"/>
        </w:rPr>
        <w:t>时间：</w:t>
      </w:r>
      <w:r>
        <w:rPr>
          <w:rFonts w:hint="eastAsia" w:cs="仿宋_GB2312" w:asciiTheme="minorEastAsia" w:hAnsiTheme="minorEastAsia" w:eastAsiaTheme="minorEastAsia"/>
          <w:color w:val="000000"/>
          <w:u w:val="single"/>
          <w:shd w:val="clear" w:color="auto" w:fill="FFFFFF"/>
          <w:lang w:val="en-US" w:eastAsia="zh-CN"/>
        </w:rPr>
        <w:t>10</w:t>
      </w:r>
      <w:r>
        <w:rPr>
          <w:rFonts w:hint="eastAsia" w:cs="仿宋_GB2312" w:asciiTheme="minorEastAsia" w:hAnsiTheme="minorEastAsia" w:eastAsiaTheme="minorEastAsia"/>
          <w:color w:val="000000"/>
          <w:u w:val="single"/>
          <w:shd w:val="clear" w:color="auto" w:fill="FFFFFF"/>
        </w:rPr>
        <w:t>日历天</w:t>
      </w:r>
      <w:r>
        <w:rPr>
          <w:rFonts w:hint="eastAsia" w:cs="仿宋_GB2312" w:asciiTheme="minorEastAsia" w:hAnsiTheme="minorEastAsia" w:eastAsiaTheme="minorEastAsia"/>
          <w:color w:val="000000"/>
          <w:shd w:val="clear" w:color="auto" w:fill="FFFFFF"/>
          <w:lang w:eastAsia="zh-CN"/>
        </w:rPr>
        <w:t>。</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w:t>
      </w:r>
      <w:r>
        <w:rPr>
          <w:rFonts w:hint="eastAsia" w:cs="仿宋_GB2312" w:asciiTheme="minorEastAsia" w:hAnsiTheme="minorEastAsia"/>
          <w:sz w:val="24"/>
          <w:szCs w:val="24"/>
        </w:rPr>
        <w:t>许昌市魏都区龙兴路报业大厦</w:t>
      </w:r>
      <w:r>
        <w:rPr>
          <w:rFonts w:hint="eastAsia" w:cs="仿宋_GB2312" w:asciiTheme="minorEastAsia" w:hAnsiTheme="minorEastAsia" w:eastAsiaTheme="minorEastAsia"/>
          <w:color w:val="000000"/>
          <w:shd w:val="clear" w:color="auto" w:fill="FFFFFF"/>
        </w:rPr>
        <w:t>。</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（二）未被列入“信用中国”网站</w:t>
      </w:r>
      <w:r>
        <w:rPr>
          <w:rFonts w:hint="eastAsia" w:cs="仿宋_GB2312" w:asciiTheme="minorEastAsia" w:hAnsiTheme="minorEastAsia" w:eastAsiaTheme="minorEastAsia"/>
          <w:color w:val="000000"/>
          <w:shd w:val="clear" w:color="auto" w:fill="FFFFFF"/>
          <w:lang w:val="en-US"/>
        </w:rPr>
        <w:t>(www.creditchina.gov.cn)</w:t>
      </w:r>
      <w:r>
        <w:rPr>
          <w:rFonts w:hint="eastAsia" w:cs="仿宋_GB2312" w:asciiTheme="minorEastAsia" w:hAnsiTheme="minorEastAsia" w:eastAsiaTheme="minorEastAsia"/>
          <w:color w:val="000000"/>
          <w:shd w:val="clear" w:color="auto" w:fill="FFFFFF"/>
        </w:rPr>
        <w:t>失信被执行人、重大税收违法案件当事人名单、政府采购严重违法失信名单的投标人；“中国政府采购网”</w:t>
      </w:r>
      <w:r>
        <w:rPr>
          <w:rFonts w:hint="eastAsia" w:cs="仿宋_GB2312" w:asciiTheme="minorEastAsia" w:hAnsiTheme="minorEastAsia" w:eastAsiaTheme="minorEastAsia"/>
          <w:color w:val="000000"/>
          <w:shd w:val="clear" w:color="auto" w:fill="FFFFFF"/>
          <w:lang w:val="en-US"/>
        </w:rPr>
        <w:t> (www.ccgp.gov.cn)</w:t>
      </w:r>
      <w:r>
        <w:rPr>
          <w:rFonts w:hint="eastAsia" w:cs="仿宋_GB2312" w:asciiTheme="minorEastAsia" w:hAnsiTheme="minorEastAsia" w:eastAsiaTheme="minorEastAsia"/>
          <w:color w:val="000000"/>
          <w:shd w:val="clear" w:color="auto" w:fill="FFFFFF"/>
        </w:rPr>
        <w:t>政府采购严重违法失信行为记录名单的投标人；“国家企业信用公示系统”网站（</w:t>
      </w:r>
      <w:r>
        <w:rPr>
          <w:rFonts w:hint="eastAsia" w:cs="仿宋_GB2312" w:asciiTheme="minorEastAsia" w:hAnsiTheme="minorEastAsia" w:eastAsiaTheme="minorEastAsia"/>
          <w:color w:val="000000"/>
          <w:shd w:val="clear" w:color="auto" w:fill="FFFFFF"/>
          <w:lang w:val="en-US"/>
        </w:rPr>
        <w:t>www.gsxt.gov.cn</w:t>
      </w:r>
      <w:r>
        <w:rPr>
          <w:rFonts w:hint="eastAsia" w:cs="仿宋_GB2312" w:asciiTheme="minorEastAsia" w:hAnsiTheme="minorEastAsia" w:eastAsiaTheme="minorEastAsia"/>
          <w:color w:val="000000"/>
          <w:shd w:val="clear" w:color="auto" w:fill="FFFFFF"/>
        </w:rPr>
        <w:t>）严重违法失信企业名单（黑名单）的投标人；</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（三）本</w:t>
      </w:r>
      <w:r>
        <w:rPr>
          <w:rFonts w:hint="eastAsia" w:cs="仿宋_GB2312" w:asciiTheme="minorEastAsia" w:hAnsiTheme="minorEastAsia" w:eastAsiaTheme="minorEastAsia"/>
          <w:color w:val="000000"/>
          <w:shd w:val="clear" w:color="auto" w:fill="FFFFFF"/>
          <w:lang w:eastAsia="zh-CN"/>
        </w:rPr>
        <w:t>项目</w:t>
      </w:r>
      <w:r>
        <w:rPr>
          <w:rFonts w:hint="eastAsia" w:cs="仿宋_GB2312" w:asciiTheme="minorEastAsia" w:hAnsiTheme="minorEastAsia" w:eastAsiaTheme="minorEastAsia"/>
          <w:color w:val="000000"/>
          <w:shd w:val="clear" w:color="auto" w:fill="FFFFFF"/>
        </w:rPr>
        <w:t>不接受联合体。</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（二）招标文件售价300元/套，投标人在递交投标文件时向采购代理机构交纳采购文件费用，售后不退。</w:t>
      </w:r>
    </w:p>
    <w:p>
      <w:pPr>
        <w:pStyle w:val="29"/>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五、响应文件接收截止时间、磋商时间及地点</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w:t>
      </w:r>
      <w:r>
        <w:rPr>
          <w:rFonts w:hint="eastAsia"/>
          <w:shd w:val="clear" w:color="auto" w:fill="FFFFFF"/>
        </w:rPr>
        <w:t>响应文件接收截止及磋商</w:t>
      </w:r>
      <w:r>
        <w:rPr>
          <w:rFonts w:hint="eastAsia" w:cs="仿宋_GB2312" w:asciiTheme="minorEastAsia" w:hAnsiTheme="minorEastAsia" w:eastAsiaTheme="minorEastAsia"/>
          <w:color w:val="000000"/>
        </w:rPr>
        <w:t>时间：201</w:t>
      </w:r>
      <w:r>
        <w:rPr>
          <w:rFonts w:hint="eastAsia" w:cs="仿宋_GB2312" w:asciiTheme="minorEastAsia" w:hAnsiTheme="minorEastAsia" w:eastAsiaTheme="minorEastAsia"/>
          <w:color w:val="000000"/>
          <w:lang w:val="en-US" w:eastAsia="zh-CN"/>
        </w:rPr>
        <w:t>9</w:t>
      </w:r>
      <w:r>
        <w:rPr>
          <w:rFonts w:hint="eastAsia" w:cs="仿宋_GB2312" w:asciiTheme="minorEastAsia" w:hAnsiTheme="minorEastAsia" w:eastAsiaTheme="minorEastAsia"/>
          <w:color w:val="000000"/>
        </w:rPr>
        <w:t>年</w:t>
      </w:r>
      <w:r>
        <w:rPr>
          <w:rFonts w:hint="eastAsia" w:cs="仿宋_GB2312" w:asciiTheme="minorEastAsia" w:hAnsiTheme="minorEastAsia" w:eastAsiaTheme="minorEastAsia"/>
          <w:color w:val="000000"/>
          <w:lang w:val="en-US" w:eastAsia="zh-CN"/>
        </w:rPr>
        <w:t>5</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val="en-US" w:eastAsia="zh-CN"/>
        </w:rPr>
        <w:t>8</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10</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lang w:val="en-US" w:eastAsia="zh-CN"/>
        </w:rPr>
        <w:t>30</w:t>
      </w:r>
      <w:r>
        <w:rPr>
          <w:rFonts w:hint="eastAsia" w:cs="仿宋_GB2312" w:asciiTheme="minorEastAsia" w:hAnsiTheme="minorEastAsia" w:eastAsiaTheme="minorEastAsia"/>
          <w:color w:val="000000"/>
        </w:rPr>
        <w:t>分（北京时间），逾期提交或不符合规定的投标文件不予接受。</w:t>
      </w:r>
    </w:p>
    <w:p>
      <w:pPr>
        <w:pStyle w:val="2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w:t>
      </w:r>
      <w:r>
        <w:rPr>
          <w:rFonts w:hint="eastAsia" w:cs="仿宋_GB2312" w:asciiTheme="minorEastAsia" w:hAnsiTheme="minorEastAsia" w:eastAsiaTheme="minorEastAsia"/>
          <w:color w:val="000000"/>
          <w:lang w:val="en-US" w:eastAsia="zh-CN"/>
        </w:rPr>
        <w:t>三</w:t>
      </w:r>
      <w:r>
        <w:rPr>
          <w:rFonts w:hint="eastAsia" w:cs="仿宋_GB2312" w:asciiTheme="minorEastAsia" w:hAnsiTheme="minorEastAsia" w:eastAsiaTheme="minorEastAsia"/>
          <w:color w:val="000000"/>
        </w:rPr>
        <w:t>楼开标</w:t>
      </w:r>
      <w:r>
        <w:rPr>
          <w:rFonts w:hint="eastAsia" w:cs="仿宋_GB2312" w:asciiTheme="minorEastAsia" w:hAnsiTheme="minorEastAsia" w:eastAsiaTheme="minorEastAsia"/>
          <w:color w:val="000000"/>
          <w:lang w:val="en-US" w:eastAsia="zh-CN"/>
        </w:rPr>
        <w:t>5</w:t>
      </w:r>
      <w:r>
        <w:rPr>
          <w:rFonts w:hint="eastAsia" w:cs="仿宋_GB2312" w:asciiTheme="minorEastAsia" w:hAnsiTheme="minorEastAsia" w:eastAsiaTheme="minorEastAsia"/>
          <w:color w:val="000000"/>
        </w:rPr>
        <w:t>室。</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六、本次招标公告同时在《中国采购与招标网》、《河南招标采购综合网》、《全国公共资源交易平台（河南省·许昌市）》发布。</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w:t>
      </w:r>
      <w:r>
        <w:rPr>
          <w:rFonts w:hint="eastAsia" w:cs="仿宋_GB2312" w:asciiTheme="minorEastAsia" w:hAnsiTheme="minorEastAsia" w:eastAsiaTheme="minorEastAsia"/>
          <w:color w:val="000000"/>
          <w:lang w:val="en-US" w:eastAsia="zh-CN"/>
        </w:rPr>
        <w:t>3</w:t>
      </w:r>
      <w:r>
        <w:rPr>
          <w:rFonts w:hint="eastAsia" w:cs="仿宋_GB2312" w:asciiTheme="minorEastAsia" w:hAnsiTheme="minorEastAsia" w:eastAsiaTheme="minorEastAsia"/>
          <w:color w:val="000000"/>
        </w:rPr>
        <w:t>个工作日。</w:t>
      </w:r>
    </w:p>
    <w:p>
      <w:pPr>
        <w:pStyle w:val="2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29"/>
        <w:widowControl/>
        <w:shd w:val="clear" w:color="auto" w:fill="FFFFFF"/>
        <w:spacing w:line="360" w:lineRule="auto"/>
        <w:ind w:firstLine="420"/>
        <w:contextualSpacing/>
        <w:jc w:val="left"/>
        <w:rPr>
          <w:rFonts w:hint="eastAsia" w:ascii="宋体" w:hAnsi="宋体" w:cs="宋体"/>
          <w:kern w:val="0"/>
          <w:lang w:eastAsia="zh-CN"/>
        </w:rPr>
      </w:pPr>
      <w:r>
        <w:rPr>
          <w:rFonts w:hint="eastAsia" w:cs="仿宋_GB2312" w:asciiTheme="minorEastAsia" w:hAnsiTheme="minorEastAsia" w:eastAsiaTheme="minorEastAsia"/>
          <w:color w:val="000000"/>
        </w:rPr>
        <w:t>（一）采</w:t>
      </w:r>
      <w:r>
        <w:rPr>
          <w:rFonts w:hint="eastAsia" w:ascii="宋体" w:hAnsi="宋体" w:cs="宋体"/>
          <w:kern w:val="0"/>
        </w:rPr>
        <w:t>购人：许昌融智传媒有限公司；</w:t>
      </w:r>
      <w:r>
        <w:rPr>
          <w:rFonts w:hint="eastAsia" w:ascii="宋体" w:hAnsi="宋体" w:cs="宋体"/>
          <w:kern w:val="0"/>
          <w:lang w:eastAsia="zh-CN"/>
        </w:rPr>
        <w:t>联系人：刘先生；电话：</w:t>
      </w:r>
      <w:r>
        <w:rPr>
          <w:rFonts w:hint="eastAsia" w:ascii="宋体" w:hAnsi="宋体" w:cs="宋体"/>
          <w:kern w:val="0"/>
          <w:lang w:val="en-US" w:eastAsia="zh-CN"/>
        </w:rPr>
        <w:t>13837475511；</w:t>
      </w:r>
      <w:r>
        <w:rPr>
          <w:rFonts w:hint="eastAsia" w:ascii="宋体" w:hAnsi="宋体" w:cs="宋体"/>
          <w:kern w:val="0"/>
        </w:rPr>
        <w:t>地址：许昌市魏都区龙兴路报业大厦；</w:t>
      </w:r>
      <w:r>
        <w:rPr>
          <w:rFonts w:hint="eastAsia" w:ascii="宋体" w:hAnsi="宋体" w:cs="宋体"/>
          <w:kern w:val="0"/>
          <w:lang w:eastAsia="zh-CN"/>
        </w:rPr>
        <w:t>。</w:t>
      </w:r>
    </w:p>
    <w:p>
      <w:pPr>
        <w:pStyle w:val="29"/>
        <w:widowControl/>
        <w:shd w:val="clear" w:color="auto" w:fill="FFFFFF"/>
        <w:spacing w:line="360" w:lineRule="auto"/>
        <w:ind w:firstLine="420"/>
        <w:contextualSpacing/>
        <w:jc w:val="left"/>
        <w:rPr>
          <w:rFonts w:hint="eastAsia" w:eastAsia="宋体" w:cs="仿宋_GB2312" w:asciiTheme="minorEastAsia" w:hAnsiTheme="minorEastAsia"/>
          <w:color w:val="000000"/>
          <w:shd w:val="clear" w:color="auto" w:fill="FFFFFF"/>
          <w:lang w:eastAsia="zh-CN"/>
        </w:rPr>
      </w:pPr>
      <w:r>
        <w:rPr>
          <w:rFonts w:hint="eastAsia" w:cs="仿宋_GB2312" w:asciiTheme="minorEastAsia" w:hAnsiTheme="minorEastAsia" w:eastAsiaTheme="minorEastAsia"/>
          <w:color w:val="000000"/>
        </w:rPr>
        <w:t>（二）代理机构：</w:t>
      </w:r>
      <w:r>
        <w:rPr>
          <w:rFonts w:hint="eastAsia" w:ascii="宋体" w:hAnsi="宋体"/>
          <w:spacing w:val="-3"/>
        </w:rPr>
        <w:t>许昌光大电子商务技术服务有限公司；</w:t>
      </w:r>
      <w:r>
        <w:rPr>
          <w:rFonts w:hint="eastAsia" w:ascii="宋体" w:hAnsi="宋体"/>
          <w:spacing w:val="-3"/>
          <w:lang w:eastAsia="zh-CN"/>
        </w:rPr>
        <w:t>联系人：朱女士；电话：</w:t>
      </w:r>
      <w:r>
        <w:rPr>
          <w:rFonts w:hint="eastAsia" w:ascii="宋体" w:hAnsi="宋体"/>
          <w:spacing w:val="-3"/>
          <w:lang w:val="en-US" w:eastAsia="zh-CN"/>
        </w:rPr>
        <w:t>0374-2365558；</w:t>
      </w:r>
      <w:r>
        <w:rPr>
          <w:rFonts w:hint="eastAsia" w:cs="仿宋_GB2312" w:asciiTheme="minorEastAsia" w:hAnsiTheme="minorEastAsia" w:eastAsiaTheme="minorEastAsia"/>
          <w:color w:val="000000"/>
        </w:rPr>
        <w:t>地址：</w:t>
      </w:r>
      <w:r>
        <w:rPr>
          <w:rFonts w:hint="eastAsia" w:ascii="宋体" w:hAnsi="宋体"/>
          <w:spacing w:val="-3"/>
        </w:rPr>
        <w:t>许昌市智慧大道亨源通世纪广场1号楼401室</w:t>
      </w:r>
      <w:r>
        <w:rPr>
          <w:rFonts w:hint="eastAsia" w:ascii="宋体" w:hAnsi="宋体"/>
          <w:spacing w:val="-3"/>
          <w:lang w:eastAsia="zh-CN"/>
        </w:rPr>
        <w:t>。</w:t>
      </w:r>
    </w:p>
    <w:p>
      <w:pPr>
        <w:spacing w:line="440" w:lineRule="exact"/>
        <w:ind w:firstLine="6924" w:firstLineChars="2885"/>
        <w:jc w:val="right"/>
        <w:rPr>
          <w:rFonts w:ascii="宋体" w:hAnsi="宋体" w:cs="宋体"/>
          <w:szCs w:val="24"/>
        </w:rPr>
      </w:pPr>
      <w:r>
        <w:rPr>
          <w:rFonts w:hint="eastAsia" w:asciiTheme="minorEastAsia" w:hAnsiTheme="minorEastAsia" w:cstheme="majorEastAsia"/>
          <w:sz w:val="24"/>
          <w:szCs w:val="24"/>
          <w:lang w:val="zh-CN"/>
        </w:rPr>
        <w:t xml:space="preserve">   许昌融智传媒有限公司</w:t>
      </w:r>
    </w:p>
    <w:p>
      <w:pPr>
        <w:spacing w:line="440" w:lineRule="exact"/>
        <w:jc w:val="right"/>
        <w:rPr>
          <w:rFonts w:ascii="宋体" w:hAnsi="宋体" w:cs="Arial"/>
        </w:rPr>
      </w:pPr>
      <w:r>
        <w:rPr>
          <w:rFonts w:hint="eastAsia" w:ascii="宋体" w:hAnsi="宋体" w:cs="宋体"/>
          <w:kern w:val="0"/>
        </w:rPr>
        <w:t xml:space="preserve">                                      二○一</w:t>
      </w:r>
      <w:r>
        <w:rPr>
          <w:rFonts w:hint="eastAsia" w:ascii="宋体" w:hAnsi="宋体" w:cs="宋体"/>
          <w:kern w:val="0"/>
          <w:lang w:eastAsia="zh-CN"/>
        </w:rPr>
        <w:t>九</w:t>
      </w:r>
      <w:r>
        <w:rPr>
          <w:rFonts w:hint="eastAsia" w:ascii="宋体" w:hAnsi="宋体" w:cs="宋体"/>
          <w:kern w:val="0"/>
        </w:rPr>
        <w:t>年</w:t>
      </w:r>
      <w:r>
        <w:rPr>
          <w:rFonts w:hint="eastAsia" w:ascii="宋体" w:hAnsi="宋体" w:cs="宋体"/>
          <w:kern w:val="0"/>
          <w:lang w:val="en-US" w:eastAsia="zh-CN"/>
        </w:rPr>
        <w:t>四</w:t>
      </w:r>
      <w:r>
        <w:rPr>
          <w:rFonts w:hint="eastAsia" w:ascii="宋体" w:hAnsi="宋体" w:cs="宋体"/>
          <w:kern w:val="0"/>
        </w:rPr>
        <w:t>月</w:t>
      </w:r>
      <w:r>
        <w:rPr>
          <w:rFonts w:hint="eastAsia" w:ascii="宋体" w:hAnsi="宋体" w:cs="宋体"/>
          <w:kern w:val="0"/>
          <w:lang w:val="en-US" w:eastAsia="zh-CN"/>
        </w:rPr>
        <w:t>二十五</w:t>
      </w:r>
      <w:r>
        <w:rPr>
          <w:rFonts w:hint="eastAsia" w:ascii="宋体" w:hAnsi="宋体" w:cs="宋体"/>
          <w:kern w:val="0"/>
        </w:rPr>
        <w:t>日</w:t>
      </w:r>
    </w:p>
    <w:p>
      <w:pPr>
        <w:spacing w:line="440" w:lineRule="exact"/>
        <w:jc w:val="right"/>
        <w:rPr>
          <w:rFonts w:ascii="宋体" w:hAnsi="宋体" w:cs="Arial"/>
        </w:rPr>
      </w:pPr>
    </w:p>
    <w:p>
      <w:pPr>
        <w:spacing w:line="360" w:lineRule="auto"/>
        <w:jc w:val="center"/>
        <w:rPr>
          <w:sz w:val="32"/>
          <w:szCs w:val="32"/>
        </w:rPr>
      </w:pPr>
      <w:r>
        <w:br w:type="page"/>
      </w:r>
      <w:r>
        <w:rPr>
          <w:rFonts w:hint="eastAsia" w:ascii="黑体" w:hAnsi="黑体" w:eastAsia="黑体"/>
          <w:sz w:val="32"/>
          <w:szCs w:val="32"/>
        </w:rPr>
        <w:t>第二章  采购需求及要求</w:t>
      </w:r>
    </w:p>
    <w:p>
      <w:pPr>
        <w:widowControl/>
        <w:shd w:val="clear" w:color="000000" w:fill="FFFFFF"/>
        <w:spacing w:line="360" w:lineRule="auto"/>
        <w:ind w:firstLine="480" w:firstLineChars="200"/>
        <w:outlineLvl w:val="1"/>
        <w:rPr>
          <w:rFonts w:ascii="宋体" w:cs="宋体"/>
          <w:b/>
          <w:bCs/>
          <w:color w:val="auto"/>
        </w:rPr>
      </w:pPr>
      <w:bookmarkStart w:id="0" w:name="_Toc13979"/>
      <w:bookmarkEnd w:id="0"/>
      <w:r>
        <w:rPr>
          <w:rFonts w:hint="eastAsia" w:ascii="宋体" w:hAnsi="宋体" w:cs="宋体"/>
          <w:color w:val="auto"/>
        </w:rPr>
        <w:t>一、</w:t>
      </w:r>
      <w:r>
        <w:rPr>
          <w:rFonts w:hint="eastAsia" w:ascii="宋体" w:hAnsi="宋体" w:cs="宋体"/>
          <w:b/>
          <w:bCs/>
          <w:color w:val="auto"/>
        </w:rPr>
        <w:t>项目概述</w:t>
      </w:r>
    </w:p>
    <w:p>
      <w:pPr>
        <w:spacing w:line="360" w:lineRule="auto"/>
        <w:ind w:firstLine="480" w:firstLineChars="200"/>
        <w:rPr>
          <w:rFonts w:hint="eastAsia" w:cs="仿宋" w:asciiTheme="minorEastAsia" w:hAnsiTheme="minorEastAsia" w:eastAsiaTheme="minorEastAsia"/>
          <w:color w:val="auto"/>
          <w:szCs w:val="24"/>
        </w:rPr>
      </w:pPr>
      <w:bookmarkStart w:id="1" w:name="_Toc1016"/>
      <w:bookmarkEnd w:id="1"/>
      <w:r>
        <w:rPr>
          <w:rFonts w:hint="eastAsia" w:cs="仿宋" w:asciiTheme="minorEastAsia" w:hAnsiTheme="minorEastAsia" w:eastAsiaTheme="minorEastAsia"/>
          <w:color w:val="auto"/>
          <w:szCs w:val="24"/>
        </w:rPr>
        <w:t>“全媒体中央厨房”项目是许昌报业传媒集团为推动传统媒体与新兴媒体深度融合发展而实施的全媒体采编发流程创新项目，该项目是一个整体开放式，富有良好视觉效果和工作环境，呈多视角、多场景办公，集信息追踪、文稿编辑、记者调度、实时连线、演播导控等全媒体采编发功能于一体的指挥报道中心。</w:t>
      </w:r>
    </w:p>
    <w:p>
      <w:pPr>
        <w:spacing w:line="360" w:lineRule="auto"/>
        <w:ind w:firstLine="480" w:firstLineChars="200"/>
        <w:rPr>
          <w:rFonts w:hint="eastAsia" w:cs="仿宋" w:asciiTheme="minorEastAsia" w:hAnsiTheme="minorEastAsia" w:eastAsiaTheme="minorEastAsia"/>
          <w:color w:val="auto"/>
          <w:szCs w:val="24"/>
        </w:rPr>
      </w:pPr>
      <w:r>
        <w:rPr>
          <w:rFonts w:hint="eastAsia" w:cs="仿宋" w:asciiTheme="minorEastAsia" w:hAnsiTheme="minorEastAsia" w:eastAsiaTheme="minorEastAsia"/>
          <w:color w:val="auto"/>
          <w:szCs w:val="24"/>
          <w:lang w:eastAsia="zh-CN"/>
        </w:rPr>
        <w:t>本次采购的办公家俱根据不同的工作功能区域，设计具有不同功能的定制家具。</w:t>
      </w:r>
      <w:r>
        <w:rPr>
          <w:rFonts w:hint="eastAsia" w:cs="仿宋" w:asciiTheme="minorEastAsia" w:hAnsiTheme="minorEastAsia" w:eastAsiaTheme="minorEastAsia"/>
          <w:color w:val="auto"/>
          <w:szCs w:val="24"/>
        </w:rPr>
        <w:t xml:space="preserve"> </w:t>
      </w:r>
    </w:p>
    <w:p>
      <w:pPr>
        <w:spacing w:line="360" w:lineRule="auto"/>
        <w:ind w:firstLine="482" w:firstLineChars="200"/>
        <w:rPr>
          <w:rFonts w:hint="eastAsia" w:cs="仿宋" w:asciiTheme="minorEastAsia" w:hAnsiTheme="minorEastAsia" w:eastAsiaTheme="minorEastAsia"/>
          <w:b/>
          <w:bCs/>
          <w:color w:val="auto"/>
          <w:szCs w:val="24"/>
          <w:lang w:eastAsia="zh-CN"/>
        </w:rPr>
      </w:pPr>
      <w:r>
        <w:rPr>
          <w:rFonts w:hint="eastAsia" w:cs="仿宋" w:asciiTheme="minorEastAsia" w:hAnsiTheme="minorEastAsia" w:eastAsiaTheme="minorEastAsia"/>
          <w:b/>
          <w:bCs/>
          <w:color w:val="auto"/>
          <w:szCs w:val="24"/>
          <w:lang w:eastAsia="zh-CN"/>
        </w:rPr>
        <w:t>二、功能区家具定制需求</w:t>
      </w:r>
    </w:p>
    <w:p>
      <w:pPr>
        <w:spacing w:line="360" w:lineRule="auto"/>
        <w:ind w:firstLine="480" w:firstLineChars="200"/>
        <w:jc w:val="left"/>
        <w:rPr>
          <w:rFonts w:hint="eastAsia" w:cs="仿宋" w:asciiTheme="minorEastAsia" w:hAnsiTheme="minorEastAsia" w:eastAsiaTheme="minorEastAsia"/>
          <w:color w:val="auto"/>
          <w:szCs w:val="24"/>
        </w:rPr>
      </w:pPr>
      <w:r>
        <w:rPr>
          <w:rFonts w:hint="eastAsia" w:cs="仿宋" w:asciiTheme="minorEastAsia" w:hAnsiTheme="minorEastAsia" w:eastAsiaTheme="minorEastAsia"/>
          <w:color w:val="auto"/>
          <w:szCs w:val="24"/>
          <w:lang w:eastAsia="zh-CN"/>
        </w:rPr>
        <w:t>家具样式按平面图要求制作，详细参数各应标企业应实地考察后，根据平面图编制相关家具定制方案</w:t>
      </w:r>
      <w:r>
        <w:rPr>
          <w:rFonts w:hint="eastAsia" w:cs="仿宋" w:asciiTheme="minorEastAsia" w:hAnsiTheme="minorEastAsia" w:eastAsiaTheme="minorEastAsia"/>
          <w:color w:val="auto"/>
          <w:szCs w:val="24"/>
        </w:rPr>
        <w:t>（见</w:t>
      </w:r>
      <w:r>
        <w:rPr>
          <w:rFonts w:hint="eastAsia" w:cs="仿宋" w:asciiTheme="minorEastAsia" w:hAnsiTheme="minorEastAsia" w:eastAsiaTheme="minorEastAsia"/>
          <w:b/>
          <w:bCs/>
          <w:color w:val="auto"/>
          <w:szCs w:val="24"/>
          <w:lang w:eastAsia="zh-CN"/>
        </w:rPr>
        <w:t>图</w:t>
      </w:r>
      <w:r>
        <w:rPr>
          <w:rFonts w:hint="eastAsia" w:cs="仿宋" w:asciiTheme="minorEastAsia" w:hAnsiTheme="minorEastAsia" w:eastAsiaTheme="minorEastAsia"/>
          <w:b/>
          <w:bCs/>
          <w:color w:val="auto"/>
          <w:szCs w:val="24"/>
          <w:lang w:val="en-US" w:eastAsia="zh-CN"/>
        </w:rPr>
        <w:t>-1</w:t>
      </w:r>
      <w:r>
        <w:rPr>
          <w:rFonts w:hint="eastAsia" w:cs="仿宋" w:asciiTheme="minorEastAsia" w:hAnsiTheme="minorEastAsia" w:eastAsiaTheme="minorEastAsia"/>
          <w:color w:val="auto"/>
          <w:szCs w:val="24"/>
        </w:rPr>
        <w:t>）。</w:t>
      </w:r>
    </w:p>
    <w:p>
      <w:pPr>
        <w:spacing w:line="360" w:lineRule="auto"/>
        <w:ind w:firstLine="480" w:firstLineChars="200"/>
        <w:jc w:val="left"/>
        <w:rPr>
          <w:rFonts w:hint="eastAsia" w:cs="仿宋" w:asciiTheme="minorEastAsia" w:hAnsiTheme="minorEastAsia" w:eastAsiaTheme="minorEastAsia"/>
          <w:color w:val="auto"/>
          <w:szCs w:val="24"/>
        </w:rPr>
      </w:pPr>
    </w:p>
    <w:p>
      <w:pPr>
        <w:spacing w:line="360" w:lineRule="auto"/>
        <w:ind w:firstLine="480" w:firstLineChars="200"/>
        <w:rPr>
          <w:rFonts w:hint="eastAsia" w:cs="仿宋" w:asciiTheme="minorEastAsia" w:hAnsiTheme="minorEastAsia" w:eastAsiaTheme="minorEastAsia"/>
          <w:color w:val="auto"/>
          <w:szCs w:val="24"/>
          <w:lang w:val="en-US" w:eastAsia="zh-CN"/>
        </w:rPr>
      </w:pPr>
      <w:r>
        <w:rPr>
          <w:rFonts w:hint="eastAsia" w:cs="仿宋" w:asciiTheme="minorEastAsia" w:hAnsiTheme="minorEastAsia" w:eastAsiaTheme="minorEastAsia"/>
          <w:color w:val="auto"/>
          <w:szCs w:val="24"/>
          <w:lang w:eastAsia="zh-CN"/>
        </w:rPr>
        <w:drawing>
          <wp:anchor distT="0" distB="0" distL="114300" distR="114300" simplePos="0" relativeHeight="251658240" behindDoc="0" locked="0" layoutInCell="1" allowOverlap="1">
            <wp:simplePos x="0" y="0"/>
            <wp:positionH relativeFrom="column">
              <wp:posOffset>23495</wp:posOffset>
            </wp:positionH>
            <wp:positionV relativeFrom="paragraph">
              <wp:posOffset>135890</wp:posOffset>
            </wp:positionV>
            <wp:extent cx="6120130" cy="3646170"/>
            <wp:effectExtent l="0" t="0" r="13970" b="11430"/>
            <wp:wrapTopAndBottom/>
            <wp:docPr id="13" name="图片 13" descr="家具摆放1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家具摆放1_看图王"/>
                    <pic:cNvPicPr>
                      <a:picLocks noChangeAspect="1"/>
                    </pic:cNvPicPr>
                  </pic:nvPicPr>
                  <pic:blipFill>
                    <a:blip r:embed="rId6"/>
                    <a:stretch>
                      <a:fillRect/>
                    </a:stretch>
                  </pic:blipFill>
                  <pic:spPr>
                    <a:xfrm>
                      <a:off x="0" y="0"/>
                      <a:ext cx="6120130" cy="3646170"/>
                    </a:xfrm>
                    <a:prstGeom prst="rect">
                      <a:avLst/>
                    </a:prstGeom>
                  </pic:spPr>
                </pic:pic>
              </a:graphicData>
            </a:graphic>
          </wp:anchor>
        </w:drawing>
      </w:r>
      <w:r>
        <w:rPr>
          <w:rFonts w:hint="eastAsia" w:cs="仿宋" w:asciiTheme="minorEastAsia" w:hAnsiTheme="minorEastAsia" w:eastAsiaTheme="minorEastAsia"/>
          <w:color w:val="auto"/>
          <w:szCs w:val="24"/>
          <w:lang w:val="en-US" w:eastAsia="zh-CN"/>
        </w:rPr>
        <w:t xml:space="preserve">                           （图-1）</w:t>
      </w:r>
    </w:p>
    <w:p>
      <w:pPr>
        <w:spacing w:line="360" w:lineRule="auto"/>
        <w:ind w:firstLine="480" w:firstLineChars="200"/>
        <w:rPr>
          <w:rFonts w:hint="eastAsia" w:cs="仿宋" w:asciiTheme="minorEastAsia" w:hAnsiTheme="minorEastAsia" w:eastAsiaTheme="minorEastAsia"/>
          <w:color w:val="auto"/>
          <w:szCs w:val="24"/>
          <w:lang w:val="en-US" w:eastAsia="zh-CN"/>
        </w:rPr>
      </w:pPr>
    </w:p>
    <w:p>
      <w:pPr>
        <w:spacing w:line="360" w:lineRule="auto"/>
        <w:ind w:firstLine="480" w:firstLineChars="200"/>
        <w:rPr>
          <w:rFonts w:hint="eastAsia" w:cs="仿宋" w:asciiTheme="minorEastAsia" w:hAnsiTheme="minorEastAsia" w:eastAsiaTheme="minorEastAsia"/>
          <w:color w:val="auto"/>
          <w:szCs w:val="24"/>
        </w:rPr>
      </w:pPr>
      <w:r>
        <w:rPr>
          <w:rFonts w:hint="eastAsia" w:cs="仿宋" w:asciiTheme="minorEastAsia" w:hAnsiTheme="minorEastAsia" w:eastAsiaTheme="minorEastAsia"/>
          <w:color w:val="auto"/>
          <w:szCs w:val="24"/>
          <w:lang w:eastAsia="zh-CN"/>
        </w:rPr>
        <w:t>图中按照功能划分为多个功能区（见</w:t>
      </w:r>
      <w:r>
        <w:rPr>
          <w:rFonts w:hint="eastAsia" w:cs="仿宋" w:asciiTheme="minorEastAsia" w:hAnsiTheme="minorEastAsia" w:eastAsiaTheme="minorEastAsia"/>
          <w:b/>
          <w:bCs/>
          <w:color w:val="auto"/>
          <w:szCs w:val="24"/>
          <w:lang w:eastAsia="zh-CN"/>
        </w:rPr>
        <w:t>图</w:t>
      </w:r>
      <w:r>
        <w:rPr>
          <w:rFonts w:hint="eastAsia" w:cs="仿宋" w:asciiTheme="minorEastAsia" w:hAnsiTheme="minorEastAsia" w:eastAsiaTheme="minorEastAsia"/>
          <w:b/>
          <w:bCs/>
          <w:color w:val="auto"/>
          <w:szCs w:val="24"/>
          <w:lang w:val="en-US" w:eastAsia="zh-CN"/>
        </w:rPr>
        <w:t>-2</w:t>
      </w:r>
      <w:r>
        <w:rPr>
          <w:rFonts w:hint="eastAsia" w:cs="仿宋" w:asciiTheme="minorEastAsia" w:hAnsiTheme="minorEastAsia" w:eastAsiaTheme="minorEastAsia"/>
          <w:color w:val="auto"/>
          <w:szCs w:val="24"/>
          <w:lang w:eastAsia="zh-CN"/>
        </w:rPr>
        <w:t>）</w:t>
      </w:r>
      <w:r>
        <w:rPr>
          <w:rFonts w:hint="eastAsia" w:cs="仿宋" w:asciiTheme="minorEastAsia" w:hAnsiTheme="minorEastAsia" w:eastAsiaTheme="minorEastAsia"/>
          <w:color w:val="auto"/>
          <w:szCs w:val="24"/>
          <w:lang w:val="en-US" w:eastAsia="zh-CN"/>
        </w:rPr>
        <w:t>,附</w:t>
      </w:r>
      <w:r>
        <w:rPr>
          <w:rFonts w:hint="eastAsia" w:cs="仿宋" w:asciiTheme="minorEastAsia" w:hAnsiTheme="minorEastAsia" w:eastAsiaTheme="minorEastAsia"/>
          <w:color w:val="auto"/>
          <w:szCs w:val="24"/>
        </w:rPr>
        <w:t>功能区说明：</w:t>
      </w:r>
    </w:p>
    <w:p>
      <w:pPr>
        <w:spacing w:line="360" w:lineRule="auto"/>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A-休闲区、B-文化长廊、C-全媒体报道指挥中心、D-技术工作区、E-小型会议室1、F-小型会议室2、G-视频直播间、H-小型录音室、I-VIP会客室、J-休闲花园、K-设备间、L-洗</w:t>
      </w:r>
      <w:r>
        <w:rPr>
          <w:rFonts w:hint="eastAsia" w:cs="仿宋" w:asciiTheme="minorEastAsia" w:hAnsiTheme="minorEastAsia" w:eastAsiaTheme="minorEastAsia"/>
          <w:color w:val="auto"/>
          <w:szCs w:val="24"/>
        </w:rPr>
        <w:drawing>
          <wp:anchor distT="0" distB="0" distL="0" distR="0" simplePos="0" relativeHeight="251683840" behindDoc="0" locked="0" layoutInCell="1" allowOverlap="0">
            <wp:simplePos x="0" y="0"/>
            <wp:positionH relativeFrom="column">
              <wp:posOffset>96520</wp:posOffset>
            </wp:positionH>
            <wp:positionV relativeFrom="page">
              <wp:posOffset>1433830</wp:posOffset>
            </wp:positionV>
            <wp:extent cx="6330315" cy="4265930"/>
            <wp:effectExtent l="0" t="0" r="13335" b="1270"/>
            <wp:wrapTopAndBottom/>
            <wp:docPr id="34" name="图片 1" descr="C:\Users\ADMINI~1\AppData\Local\Temp\WeChat Files\179760745959584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descr="C:\Users\ADMINI~1\AppData\Local\Temp\WeChat Files\179760745959584157.png"/>
                    <pic:cNvPicPr>
                      <a:picLocks noChangeAspect="1" noChangeArrowheads="1"/>
                    </pic:cNvPicPr>
                  </pic:nvPicPr>
                  <pic:blipFill>
                    <a:blip r:embed="rId7" cstate="print"/>
                    <a:srcRect/>
                    <a:stretch>
                      <a:fillRect/>
                    </a:stretch>
                  </pic:blipFill>
                  <pic:spPr>
                    <a:xfrm>
                      <a:off x="0" y="0"/>
                      <a:ext cx="6330315" cy="4265930"/>
                    </a:xfrm>
                    <a:prstGeom prst="rect">
                      <a:avLst/>
                    </a:prstGeom>
                    <a:noFill/>
                    <a:ln w="9525">
                      <a:noFill/>
                      <a:miter lim="800000"/>
                      <a:headEnd/>
                      <a:tailEnd/>
                    </a:ln>
                  </pic:spPr>
                </pic:pic>
              </a:graphicData>
            </a:graphic>
          </wp:anchor>
        </w:drawing>
      </w:r>
      <w:r>
        <w:rPr>
          <w:rFonts w:hint="eastAsia" w:cs="仿宋" w:asciiTheme="minorEastAsia" w:hAnsiTheme="minorEastAsia" w:eastAsiaTheme="minorEastAsia"/>
          <w:color w:val="auto"/>
          <w:szCs w:val="24"/>
        </w:rPr>
        <w:t>手间</w:t>
      </w:r>
    </w:p>
    <w:p>
      <w:pPr>
        <w:spacing w:line="360" w:lineRule="auto"/>
        <w:jc w:val="left"/>
        <w:rPr>
          <w:rFonts w:hint="eastAsia" w:cs="仿宋" w:asciiTheme="minorEastAsia" w:hAnsiTheme="minorEastAsia" w:eastAsiaTheme="minorEastAsia"/>
          <w:color w:val="auto"/>
          <w:szCs w:val="24"/>
          <w:lang w:eastAsia="zh-CN"/>
        </w:rPr>
      </w:pPr>
    </w:p>
    <w:p>
      <w:pPr>
        <w:spacing w:line="360" w:lineRule="auto"/>
        <w:jc w:val="left"/>
        <w:rPr>
          <w:rFonts w:hint="eastAsia" w:cs="仿宋" w:asciiTheme="minorEastAsia" w:hAnsiTheme="minorEastAsia" w:eastAsiaTheme="minorEastAsia"/>
          <w:color w:val="auto"/>
          <w:szCs w:val="24"/>
          <w:lang w:val="en-US" w:eastAsia="zh-CN"/>
        </w:rPr>
      </w:pPr>
      <w:r>
        <w:rPr>
          <w:rFonts w:hint="eastAsia" w:cs="仿宋" w:asciiTheme="minorEastAsia" w:hAnsiTheme="minorEastAsia" w:eastAsiaTheme="minorEastAsia"/>
          <w:color w:val="auto"/>
          <w:szCs w:val="24"/>
          <w:lang w:val="en-US" w:eastAsia="zh-CN"/>
        </w:rPr>
        <w:t xml:space="preserve">                                （图-2）</w:t>
      </w:r>
    </w:p>
    <w:p>
      <w:pPr>
        <w:spacing w:line="360" w:lineRule="auto"/>
        <w:ind w:firstLine="482" w:firstLineChars="200"/>
        <w:jc w:val="left"/>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2.1休闲区</w:t>
      </w:r>
    </w:p>
    <w:p>
      <w:pPr>
        <w:spacing w:line="360" w:lineRule="auto"/>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综合休闲区，衔接“中央厨房”入口与报业集团一楼迎宾空间，体现动感、时尚元素，可为整栋大楼及外部来访人员提供冷热饮及简餐服务。</w:t>
      </w:r>
      <w:r>
        <w:rPr>
          <w:rFonts w:hint="eastAsia" w:cs="仿宋" w:asciiTheme="minorEastAsia" w:hAnsiTheme="minorEastAsia" w:eastAsiaTheme="minorEastAsia"/>
          <w:color w:val="auto"/>
          <w:szCs w:val="24"/>
          <w:lang w:eastAsia="zh-CN"/>
        </w:rPr>
        <w:t>定制家具包括</w:t>
      </w:r>
      <w:r>
        <w:rPr>
          <w:rFonts w:hint="eastAsia" w:cs="仿宋" w:asciiTheme="minorEastAsia" w:hAnsiTheme="minorEastAsia" w:eastAsiaTheme="minorEastAsia"/>
          <w:color w:val="auto"/>
          <w:szCs w:val="24"/>
        </w:rPr>
        <w:t>铁艺实木书柜、休闲桌椅、橱柜等。</w:t>
      </w:r>
    </w:p>
    <w:p>
      <w:pPr>
        <w:spacing w:line="360" w:lineRule="auto"/>
        <w:ind w:firstLine="482" w:firstLineChars="200"/>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2.2文化长廊（主通道区域）</w:t>
      </w:r>
    </w:p>
    <w:p>
      <w:pPr>
        <w:spacing w:line="360" w:lineRule="auto"/>
        <w:ind w:firstLine="480" w:firstLineChars="200"/>
        <w:rPr>
          <w:rFonts w:hint="eastAsia" w:cs="仿宋" w:asciiTheme="minorEastAsia" w:hAnsiTheme="minorEastAsia" w:eastAsiaTheme="minorEastAsia"/>
          <w:color w:val="auto"/>
          <w:szCs w:val="24"/>
          <w:lang w:eastAsia="zh-CN"/>
        </w:rPr>
      </w:pPr>
      <w:r>
        <w:rPr>
          <w:rFonts w:hint="eastAsia" w:cs="仿宋" w:asciiTheme="minorEastAsia" w:hAnsiTheme="minorEastAsia" w:eastAsiaTheme="minorEastAsia"/>
          <w:color w:val="auto"/>
          <w:szCs w:val="24"/>
        </w:rPr>
        <w:t>中央厨房主通道</w:t>
      </w:r>
      <w:r>
        <w:rPr>
          <w:rFonts w:hint="eastAsia" w:cs="仿宋" w:asciiTheme="minorEastAsia" w:hAnsiTheme="minorEastAsia" w:eastAsiaTheme="minorEastAsia"/>
          <w:color w:val="auto"/>
          <w:szCs w:val="24"/>
          <w:lang w:eastAsia="zh-CN"/>
        </w:rPr>
        <w:t>，无家具定制要求。</w:t>
      </w:r>
    </w:p>
    <w:p>
      <w:pPr>
        <w:spacing w:line="360" w:lineRule="auto"/>
        <w:ind w:firstLine="482" w:firstLineChars="200"/>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2.3全媒体指挥调度中心</w:t>
      </w:r>
    </w:p>
    <w:p>
      <w:pPr>
        <w:spacing w:line="360" w:lineRule="auto"/>
        <w:ind w:firstLine="480" w:firstLineChars="200"/>
        <w:rPr>
          <w:rFonts w:hint="eastAsia" w:cs="仿宋" w:asciiTheme="minorEastAsia" w:hAnsiTheme="minorEastAsia" w:eastAsiaTheme="minorEastAsia"/>
          <w:color w:val="auto"/>
          <w:szCs w:val="24"/>
          <w:lang w:val="en-US" w:eastAsia="zh-CN"/>
        </w:rPr>
      </w:pPr>
      <w:r>
        <w:rPr>
          <w:rFonts w:hint="eastAsia" w:cs="仿宋" w:asciiTheme="minorEastAsia" w:hAnsiTheme="minorEastAsia" w:eastAsiaTheme="minorEastAsia"/>
          <w:color w:val="auto"/>
          <w:szCs w:val="24"/>
        </w:rPr>
        <w:t>“中央厨房”核心工作区，预设工作席位</w:t>
      </w:r>
      <w:r>
        <w:rPr>
          <w:rFonts w:hint="eastAsia" w:cs="仿宋" w:asciiTheme="minorEastAsia" w:hAnsiTheme="minorEastAsia" w:eastAsiaTheme="minorEastAsia"/>
          <w:color w:val="auto"/>
          <w:szCs w:val="24"/>
          <w:lang w:val="en-US" w:eastAsia="zh-CN"/>
        </w:rPr>
        <w:t>40-60</w:t>
      </w:r>
      <w:r>
        <w:rPr>
          <w:rFonts w:hint="eastAsia" w:cs="仿宋" w:asciiTheme="minorEastAsia" w:hAnsiTheme="minorEastAsia" w:eastAsiaTheme="minorEastAsia"/>
          <w:color w:val="auto"/>
          <w:szCs w:val="24"/>
        </w:rPr>
        <w:t>个</w:t>
      </w:r>
      <w:r>
        <w:rPr>
          <w:rFonts w:hint="eastAsia" w:cs="仿宋" w:asciiTheme="minorEastAsia" w:hAnsiTheme="minorEastAsia" w:eastAsiaTheme="minorEastAsia"/>
          <w:color w:val="auto"/>
          <w:szCs w:val="24"/>
          <w:lang w:eastAsia="zh-CN"/>
        </w:rPr>
        <w:t>，所有工位接入的电源、网络接口均不得外露，按照图</w:t>
      </w:r>
      <w:r>
        <w:rPr>
          <w:rFonts w:hint="eastAsia" w:cs="仿宋" w:asciiTheme="minorEastAsia" w:hAnsiTheme="minorEastAsia" w:eastAsiaTheme="minorEastAsia"/>
          <w:color w:val="auto"/>
          <w:szCs w:val="24"/>
          <w:lang w:val="en-US" w:eastAsia="zh-CN"/>
        </w:rPr>
        <w:t>-1的要求定制。其中，半弧状指挥席位按照7工位设计，需包含可隐藏的升降触摸屏幕系统（带通话MIC）共7套，根据使用情况电控升降，设备需符合相关国家环保标准。主席台部分除椭圆形办公桌外，还应配套一组专用主席台，台面需布置触控屏幕系统及通话系统一套。</w:t>
      </w:r>
    </w:p>
    <w:p>
      <w:pPr>
        <w:spacing w:line="360" w:lineRule="auto"/>
        <w:ind w:firstLine="482" w:firstLineChars="200"/>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2.4技术工作区</w:t>
      </w:r>
    </w:p>
    <w:p>
      <w:pPr>
        <w:spacing w:line="360" w:lineRule="auto"/>
        <w:ind w:firstLine="480" w:firstLineChars="200"/>
        <w:rPr>
          <w:rFonts w:hint="eastAsia" w:cs="仿宋" w:asciiTheme="minorEastAsia" w:hAnsiTheme="minorEastAsia" w:eastAsiaTheme="minorEastAsia"/>
          <w:color w:val="auto"/>
          <w:szCs w:val="24"/>
          <w:lang w:eastAsia="zh-CN"/>
        </w:rPr>
      </w:pPr>
      <w:r>
        <w:rPr>
          <w:rFonts w:hint="eastAsia" w:cs="仿宋" w:asciiTheme="minorEastAsia" w:hAnsiTheme="minorEastAsia" w:eastAsiaTheme="minorEastAsia"/>
          <w:color w:val="auto"/>
          <w:szCs w:val="24"/>
        </w:rPr>
        <w:t>设置6个工作席位</w:t>
      </w:r>
      <w:r>
        <w:rPr>
          <w:rFonts w:hint="eastAsia" w:cs="仿宋" w:asciiTheme="minorEastAsia" w:hAnsiTheme="minorEastAsia" w:eastAsiaTheme="minorEastAsia"/>
          <w:color w:val="auto"/>
          <w:szCs w:val="24"/>
          <w:lang w:eastAsia="zh-CN"/>
        </w:rPr>
        <w:t>。要求使用可组合摆放的办公家具，造型独特，具有设计感、现代感，所有工位接入的电源、网络接口均不得外露，</w:t>
      </w:r>
      <w:r>
        <w:rPr>
          <w:rFonts w:hint="eastAsia" w:cs="仿宋" w:asciiTheme="minorEastAsia" w:hAnsiTheme="minorEastAsia" w:eastAsiaTheme="minorEastAsia"/>
          <w:color w:val="auto"/>
          <w:szCs w:val="24"/>
          <w:lang w:val="en-US" w:eastAsia="zh-CN"/>
        </w:rPr>
        <w:t>设备需符合国家环保标准。</w:t>
      </w:r>
    </w:p>
    <w:p>
      <w:pPr>
        <w:spacing w:line="360" w:lineRule="auto"/>
        <w:ind w:firstLine="482" w:firstLineChars="200"/>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2.5小型会议室(E/F会议室)</w:t>
      </w:r>
    </w:p>
    <w:p>
      <w:pPr>
        <w:spacing w:line="360" w:lineRule="auto"/>
        <w:ind w:firstLine="480" w:firstLineChars="200"/>
        <w:rPr>
          <w:rFonts w:hint="eastAsia" w:cs="仿宋" w:asciiTheme="minorEastAsia" w:hAnsiTheme="minorEastAsia" w:eastAsiaTheme="minorEastAsia"/>
          <w:color w:val="auto"/>
          <w:szCs w:val="24"/>
          <w:lang w:eastAsia="zh-CN"/>
        </w:rPr>
      </w:pPr>
      <w:r>
        <w:rPr>
          <w:rFonts w:hint="eastAsia" w:cs="仿宋" w:asciiTheme="minorEastAsia" w:hAnsiTheme="minorEastAsia" w:eastAsiaTheme="minorEastAsia"/>
          <w:color w:val="auto"/>
          <w:szCs w:val="24"/>
          <w:lang w:eastAsia="zh-CN"/>
        </w:rPr>
        <w:t>小型座谈或临时召集会议室，会议桌应具备电源、网络接口，每个房间可满足</w:t>
      </w:r>
      <w:r>
        <w:rPr>
          <w:rFonts w:hint="eastAsia" w:cs="仿宋" w:asciiTheme="minorEastAsia" w:hAnsiTheme="minorEastAsia" w:eastAsiaTheme="minorEastAsia"/>
          <w:color w:val="auto"/>
          <w:szCs w:val="24"/>
          <w:lang w:val="en-US" w:eastAsia="zh-CN"/>
        </w:rPr>
        <w:t>8人左右的小型会议，</w:t>
      </w:r>
      <w:r>
        <w:rPr>
          <w:rFonts w:hint="eastAsia" w:cs="仿宋" w:asciiTheme="minorEastAsia" w:hAnsiTheme="minorEastAsia" w:eastAsiaTheme="minorEastAsia"/>
          <w:color w:val="auto"/>
          <w:szCs w:val="24"/>
          <w:lang w:eastAsia="zh-CN"/>
        </w:rPr>
        <w:t>所有工位接入的电源、网络接口均不得外露，</w:t>
      </w:r>
      <w:r>
        <w:rPr>
          <w:rFonts w:hint="eastAsia" w:cs="仿宋" w:asciiTheme="minorEastAsia" w:hAnsiTheme="minorEastAsia" w:eastAsiaTheme="minorEastAsia"/>
          <w:color w:val="auto"/>
          <w:szCs w:val="24"/>
          <w:lang w:val="en-US" w:eastAsia="zh-CN"/>
        </w:rPr>
        <w:t>设备需符合国家环保标准。</w:t>
      </w:r>
    </w:p>
    <w:p>
      <w:pPr>
        <w:spacing w:line="360" w:lineRule="auto"/>
        <w:ind w:firstLine="482" w:firstLineChars="200"/>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2.6小型直播间</w:t>
      </w:r>
    </w:p>
    <w:p>
      <w:pPr>
        <w:spacing w:line="360" w:lineRule="auto"/>
        <w:ind w:firstLine="480" w:firstLineChars="200"/>
        <w:rPr>
          <w:rFonts w:hint="eastAsia" w:cs="仿宋" w:asciiTheme="minorEastAsia" w:hAnsiTheme="minorEastAsia" w:eastAsiaTheme="minorEastAsia"/>
          <w:color w:val="auto"/>
          <w:szCs w:val="24"/>
          <w:lang w:eastAsia="zh-CN"/>
        </w:rPr>
      </w:pPr>
      <w:r>
        <w:rPr>
          <w:rFonts w:hint="eastAsia" w:cs="仿宋" w:asciiTheme="minorEastAsia" w:hAnsiTheme="minorEastAsia" w:eastAsiaTheme="minorEastAsia"/>
          <w:bCs/>
          <w:color w:val="auto"/>
          <w:szCs w:val="24"/>
        </w:rPr>
        <w:t>媒体节目直播</w:t>
      </w:r>
      <w:r>
        <w:rPr>
          <w:rFonts w:hint="eastAsia" w:cs="仿宋" w:asciiTheme="minorEastAsia" w:hAnsiTheme="minorEastAsia" w:eastAsiaTheme="minorEastAsia"/>
          <w:bCs/>
          <w:color w:val="auto"/>
          <w:szCs w:val="24"/>
          <w:lang w:eastAsia="zh-CN"/>
        </w:rPr>
        <w:t>专用设备摆放桌柜</w:t>
      </w:r>
      <w:r>
        <w:rPr>
          <w:rFonts w:hint="eastAsia" w:cs="仿宋" w:asciiTheme="minorEastAsia" w:hAnsiTheme="minorEastAsia" w:eastAsiaTheme="minorEastAsia"/>
          <w:bCs/>
          <w:color w:val="auto"/>
          <w:szCs w:val="24"/>
        </w:rPr>
        <w:t>，</w:t>
      </w:r>
      <w:r>
        <w:rPr>
          <w:rFonts w:hint="eastAsia" w:cs="仿宋" w:asciiTheme="minorEastAsia" w:hAnsiTheme="minorEastAsia" w:eastAsiaTheme="minorEastAsia"/>
          <w:bCs/>
          <w:color w:val="auto"/>
          <w:szCs w:val="24"/>
          <w:lang w:eastAsia="zh-CN"/>
        </w:rPr>
        <w:t>沙发、茶几、衣柜及主播座席，具备拼装组合功能</w:t>
      </w:r>
      <w:r>
        <w:rPr>
          <w:rFonts w:hint="eastAsia" w:cs="仿宋" w:asciiTheme="minorEastAsia" w:hAnsiTheme="minorEastAsia" w:eastAsiaTheme="minorEastAsia"/>
          <w:color w:val="auto"/>
          <w:szCs w:val="24"/>
          <w:lang w:eastAsia="zh-CN"/>
        </w:rPr>
        <w:t>，</w:t>
      </w:r>
      <w:r>
        <w:rPr>
          <w:rFonts w:hint="eastAsia" w:cs="仿宋" w:asciiTheme="minorEastAsia" w:hAnsiTheme="minorEastAsia" w:eastAsiaTheme="minorEastAsia"/>
          <w:color w:val="auto"/>
          <w:szCs w:val="24"/>
          <w:lang w:val="en-US" w:eastAsia="zh-CN"/>
        </w:rPr>
        <w:t>设备需符合国家环保标准。</w:t>
      </w:r>
    </w:p>
    <w:p>
      <w:pPr>
        <w:spacing w:line="360" w:lineRule="auto"/>
        <w:ind w:firstLine="482" w:firstLineChars="200"/>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2.7小型录音室</w:t>
      </w:r>
    </w:p>
    <w:p>
      <w:pPr>
        <w:spacing w:line="360" w:lineRule="auto"/>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lang w:eastAsia="zh-CN"/>
        </w:rPr>
        <w:t>录音调音设备专用摆柜及录音用转椅</w:t>
      </w:r>
      <w:r>
        <w:rPr>
          <w:rFonts w:hint="eastAsia" w:cs="仿宋" w:asciiTheme="minorEastAsia" w:hAnsiTheme="minorEastAsia" w:eastAsiaTheme="minorEastAsia"/>
          <w:color w:val="auto"/>
          <w:szCs w:val="24"/>
        </w:rPr>
        <w:t>。</w:t>
      </w:r>
    </w:p>
    <w:p>
      <w:pPr>
        <w:spacing w:line="360" w:lineRule="auto"/>
        <w:ind w:firstLine="482" w:firstLineChars="200"/>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2.8 VIP会客中心</w:t>
      </w:r>
    </w:p>
    <w:p>
      <w:pPr>
        <w:spacing w:line="360" w:lineRule="auto"/>
        <w:ind w:firstLine="480" w:firstLineChars="200"/>
        <w:rPr>
          <w:rFonts w:hint="eastAsia" w:cs="仿宋" w:asciiTheme="minorEastAsia" w:hAnsiTheme="minorEastAsia" w:eastAsiaTheme="minorEastAsia"/>
          <w:color w:val="auto"/>
          <w:szCs w:val="24"/>
          <w:lang w:eastAsia="zh-CN"/>
        </w:rPr>
      </w:pPr>
      <w:r>
        <w:rPr>
          <w:rFonts w:hint="eastAsia" w:cs="仿宋" w:asciiTheme="minorEastAsia" w:hAnsiTheme="minorEastAsia" w:eastAsiaTheme="minorEastAsia"/>
          <w:color w:val="auto"/>
          <w:szCs w:val="24"/>
        </w:rPr>
        <w:t>提供10-20人的小型会议</w:t>
      </w:r>
      <w:r>
        <w:rPr>
          <w:rFonts w:hint="eastAsia" w:cs="仿宋" w:asciiTheme="minorEastAsia" w:hAnsiTheme="minorEastAsia" w:eastAsiaTheme="minorEastAsia"/>
          <w:color w:val="auto"/>
          <w:szCs w:val="24"/>
          <w:lang w:eastAsia="zh-CN"/>
        </w:rPr>
        <w:t>沙发、茶几等，所有工位接入的电源、网络接口均不得外露，</w:t>
      </w:r>
      <w:r>
        <w:rPr>
          <w:rFonts w:hint="eastAsia" w:cs="仿宋" w:asciiTheme="minorEastAsia" w:hAnsiTheme="minorEastAsia" w:eastAsiaTheme="minorEastAsia"/>
          <w:color w:val="auto"/>
          <w:szCs w:val="24"/>
          <w:lang w:val="en-US" w:eastAsia="zh-CN"/>
        </w:rPr>
        <w:t>设备需符合国家环保标准。</w:t>
      </w:r>
    </w:p>
    <w:p>
      <w:pPr>
        <w:spacing w:line="400" w:lineRule="exact"/>
        <w:ind w:firstLine="482"/>
        <w:rPr>
          <w:rFonts w:ascii="宋体" w:cs="宋体"/>
          <w:b/>
          <w:bCs/>
          <w:color w:val="auto"/>
          <w:szCs w:val="32"/>
        </w:rPr>
      </w:pPr>
      <w:r>
        <w:rPr>
          <w:rFonts w:hint="eastAsia" w:ascii="宋体" w:hAnsi="宋体" w:cs="宋体"/>
          <w:b/>
          <w:bCs/>
          <w:color w:val="auto"/>
          <w:szCs w:val="32"/>
        </w:rPr>
        <w:t>三、相关技术要求</w:t>
      </w:r>
    </w:p>
    <w:p>
      <w:pPr>
        <w:spacing w:line="440" w:lineRule="atLeast"/>
        <w:ind w:firstLine="426"/>
        <w:rPr>
          <w:rFonts w:ascii="宋体" w:hAnsi="宋体" w:cs="宋体"/>
          <w:color w:val="auto"/>
          <w:szCs w:val="24"/>
        </w:rPr>
      </w:pPr>
      <w:r>
        <w:rPr>
          <w:rFonts w:hint="eastAsia" w:ascii="宋体" w:hAnsi="宋体" w:cs="宋体"/>
          <w:color w:val="auto"/>
          <w:szCs w:val="24"/>
        </w:rPr>
        <w:t>1.投标供应商须根据上述各功能区的要求及招标人提供的各功能区效果图，设计编制</w:t>
      </w:r>
      <w:r>
        <w:rPr>
          <w:rFonts w:hint="eastAsia" w:ascii="宋体" w:hAnsi="宋体" w:cs="宋体"/>
          <w:color w:val="auto"/>
          <w:szCs w:val="24"/>
          <w:lang w:eastAsia="zh-CN"/>
        </w:rPr>
        <w:t>详细家具设计</w:t>
      </w:r>
      <w:r>
        <w:rPr>
          <w:rFonts w:hint="eastAsia" w:ascii="宋体" w:hAnsi="宋体" w:cs="宋体"/>
          <w:color w:val="auto"/>
          <w:szCs w:val="24"/>
        </w:rPr>
        <w:t>方案</w:t>
      </w:r>
      <w:r>
        <w:rPr>
          <w:rFonts w:hint="eastAsia" w:ascii="宋体" w:hAnsi="宋体" w:cs="宋体"/>
          <w:color w:val="auto"/>
          <w:szCs w:val="24"/>
          <w:lang w:eastAsia="zh-CN"/>
        </w:rPr>
        <w:t>及效果</w:t>
      </w:r>
      <w:r>
        <w:rPr>
          <w:rFonts w:hint="eastAsia" w:ascii="宋体" w:hAnsi="宋体" w:cs="宋体"/>
          <w:color w:val="auto"/>
          <w:szCs w:val="24"/>
        </w:rPr>
        <w:t>图。</w:t>
      </w:r>
    </w:p>
    <w:p>
      <w:pPr>
        <w:spacing w:line="440" w:lineRule="atLeast"/>
        <w:ind w:firstLine="426"/>
        <w:rPr>
          <w:rFonts w:ascii="宋体" w:hAnsi="宋体" w:cs="宋体"/>
          <w:color w:val="auto"/>
          <w:szCs w:val="24"/>
        </w:rPr>
      </w:pPr>
      <w:r>
        <w:rPr>
          <w:rFonts w:hint="eastAsia" w:ascii="宋体" w:hAnsi="宋体" w:cs="宋体"/>
          <w:color w:val="auto"/>
          <w:szCs w:val="24"/>
        </w:rPr>
        <w:t>2.在</w:t>
      </w:r>
      <w:r>
        <w:rPr>
          <w:rFonts w:hint="eastAsia" w:ascii="宋体" w:hAnsi="宋体" w:cs="宋体"/>
          <w:color w:val="auto"/>
          <w:szCs w:val="24"/>
          <w:lang w:eastAsia="zh-CN"/>
        </w:rPr>
        <w:t>家具定制制作时</w:t>
      </w:r>
      <w:r>
        <w:rPr>
          <w:rFonts w:hint="eastAsia" w:ascii="宋体" w:hAnsi="宋体" w:cs="宋体"/>
          <w:color w:val="auto"/>
          <w:szCs w:val="24"/>
        </w:rPr>
        <w:t>要充分考虑与本次物理空间建设密不可分的其他系统的对接。</w:t>
      </w:r>
    </w:p>
    <w:p>
      <w:pPr>
        <w:spacing w:line="440" w:lineRule="atLeast"/>
        <w:ind w:firstLine="426"/>
        <w:rPr>
          <w:rFonts w:hint="eastAsia" w:ascii="宋体" w:hAnsi="宋体" w:eastAsia="宋体" w:cs="宋体"/>
          <w:color w:val="auto"/>
          <w:szCs w:val="24"/>
          <w:lang w:eastAsia="zh-CN"/>
        </w:rPr>
      </w:pPr>
      <w:r>
        <w:rPr>
          <w:rFonts w:hint="eastAsia" w:ascii="宋体" w:hAnsi="宋体" w:cs="宋体"/>
          <w:color w:val="auto"/>
          <w:szCs w:val="24"/>
          <w:lang w:val="en-US" w:eastAsia="zh-CN"/>
        </w:rPr>
        <w:t>3</w:t>
      </w:r>
      <w:r>
        <w:rPr>
          <w:rFonts w:hint="eastAsia" w:ascii="宋体" w:hAnsi="宋体" w:cs="宋体"/>
          <w:color w:val="auto"/>
          <w:szCs w:val="24"/>
        </w:rPr>
        <w:t>.</w:t>
      </w:r>
      <w:r>
        <w:rPr>
          <w:rFonts w:hint="eastAsia" w:ascii="宋体" w:hAnsi="宋体" w:cs="宋体"/>
          <w:color w:val="auto"/>
          <w:szCs w:val="24"/>
          <w:lang w:eastAsia="zh-CN"/>
        </w:rPr>
        <w:t>涉及</w:t>
      </w:r>
      <w:r>
        <w:rPr>
          <w:rFonts w:hint="eastAsia" w:ascii="宋体" w:hAnsi="宋体" w:cs="宋体"/>
          <w:color w:val="auto"/>
          <w:szCs w:val="24"/>
        </w:rPr>
        <w:t>网络布线、音（含电话）视频布线</w:t>
      </w:r>
      <w:r>
        <w:rPr>
          <w:rFonts w:hint="eastAsia" w:ascii="宋体" w:hAnsi="宋体" w:cs="宋体"/>
          <w:color w:val="auto"/>
          <w:szCs w:val="24"/>
          <w:lang w:eastAsia="zh-CN"/>
        </w:rPr>
        <w:t>的配套家具</w:t>
      </w:r>
      <w:r>
        <w:rPr>
          <w:rFonts w:hint="eastAsia" w:ascii="宋体" w:hAnsi="宋体" w:cs="宋体"/>
          <w:color w:val="auto"/>
          <w:szCs w:val="24"/>
        </w:rPr>
        <w:t>，设计方案要规范明细，所有涉及到线路、信号接口均为冗余设计，最少两套（路）线路铺设；</w:t>
      </w:r>
      <w:r>
        <w:rPr>
          <w:rFonts w:hint="eastAsia" w:ascii="宋体" w:hAnsi="宋体" w:cs="宋体"/>
          <w:color w:val="auto"/>
          <w:szCs w:val="24"/>
          <w:lang w:eastAsia="zh-CN"/>
        </w:rPr>
        <w:t>所有涉及的线材由中标企业提供。</w:t>
      </w:r>
    </w:p>
    <w:p>
      <w:pPr>
        <w:spacing w:line="440" w:lineRule="atLeast"/>
        <w:ind w:firstLine="426"/>
        <w:rPr>
          <w:rFonts w:hint="eastAsia" w:ascii="宋体" w:hAnsi="宋体" w:cs="宋体"/>
          <w:color w:val="auto"/>
          <w:szCs w:val="24"/>
          <w:lang w:eastAsia="zh-CN"/>
        </w:rPr>
      </w:pPr>
      <w:r>
        <w:rPr>
          <w:rFonts w:hint="eastAsia" w:ascii="宋体" w:hAnsi="宋体" w:cs="宋体"/>
          <w:color w:val="auto"/>
          <w:szCs w:val="24"/>
          <w:lang w:val="en-US" w:eastAsia="zh-CN"/>
        </w:rPr>
        <w:t>4</w:t>
      </w:r>
      <w:r>
        <w:rPr>
          <w:rFonts w:hint="eastAsia" w:ascii="宋体" w:hAnsi="宋体" w:cs="宋体"/>
          <w:color w:val="auto"/>
          <w:szCs w:val="24"/>
        </w:rPr>
        <w:t>.</w:t>
      </w:r>
      <w:r>
        <w:rPr>
          <w:rFonts w:hint="eastAsia" w:ascii="宋体" w:hAnsi="宋体" w:cs="宋体"/>
          <w:color w:val="auto"/>
          <w:szCs w:val="24"/>
          <w:lang w:eastAsia="zh-CN"/>
        </w:rPr>
        <w:t>所涉及的定制家具均由应标单位负责制作、安装、部署，产品的选材、制作工艺、环保标准、耐用性均应符合相关国家行业或环保标准。</w:t>
      </w:r>
    </w:p>
    <w:p>
      <w:pPr>
        <w:spacing w:line="420" w:lineRule="exact"/>
        <w:ind w:firstLine="480" w:firstLineChars="200"/>
        <w:rPr>
          <w:rFonts w:hint="eastAsia" w:ascii="宋体" w:hAnsi="宋体"/>
          <w:bCs/>
          <w:color w:val="auto"/>
        </w:rPr>
      </w:pPr>
      <w:r>
        <w:rPr>
          <w:rFonts w:hint="eastAsia" w:ascii="宋体" w:hAnsi="宋体"/>
          <w:bCs/>
          <w:color w:val="auto"/>
          <w:lang w:val="en-US" w:eastAsia="zh-CN"/>
        </w:rPr>
        <w:t>5、</w:t>
      </w:r>
      <w:r>
        <w:rPr>
          <w:rFonts w:hint="eastAsia" w:ascii="宋体" w:hAnsi="宋体"/>
          <w:bCs/>
          <w:color w:val="auto"/>
          <w:lang w:eastAsia="zh-CN"/>
        </w:rPr>
        <w:t>该项目为交钥匙工程，</w:t>
      </w:r>
      <w:r>
        <w:rPr>
          <w:rFonts w:hint="eastAsia" w:ascii="宋体" w:hAnsi="宋体"/>
          <w:bCs/>
          <w:color w:val="auto"/>
        </w:rPr>
        <w:t>项目建设完成具备验收条件后，由甲方组织专家、相关专业机构组成验收小组，对项目进行全面验收，主要包括功能验收、质量验收、材料节能环保标准验收，涉及综合布线、电源安全</w:t>
      </w:r>
      <w:r>
        <w:rPr>
          <w:rFonts w:hint="eastAsia" w:ascii="宋体" w:hAnsi="宋体"/>
          <w:bCs/>
          <w:color w:val="auto"/>
          <w:lang w:eastAsia="zh-CN"/>
        </w:rPr>
        <w:t>等</w:t>
      </w:r>
      <w:r>
        <w:rPr>
          <w:rFonts w:hint="eastAsia" w:ascii="宋体" w:hAnsi="宋体"/>
          <w:bCs/>
          <w:color w:val="auto"/>
        </w:rPr>
        <w:t>邀请专业机构单独检测验收，并出具验收报告。验收不合格者必须整改合格。验收、检测费用及整改费用由供应商支付。</w:t>
      </w:r>
    </w:p>
    <w:p>
      <w:pPr>
        <w:pStyle w:val="2"/>
        <w:rPr>
          <w:rFonts w:hint="eastAsia" w:ascii="宋体" w:hAnsi="宋体"/>
          <w:bCs/>
          <w:color w:val="auto"/>
        </w:rPr>
      </w:pPr>
    </w:p>
    <w:p>
      <w:pPr>
        <w:pStyle w:val="2"/>
        <w:rPr>
          <w:rFonts w:hint="eastAsia" w:ascii="宋体" w:hAnsi="宋体"/>
          <w:bCs/>
          <w:color w:val="auto"/>
        </w:rPr>
      </w:pPr>
    </w:p>
    <w:p>
      <w:pPr>
        <w:pStyle w:val="2"/>
        <w:rPr>
          <w:rFonts w:hint="eastAsia" w:ascii="宋体" w:hAnsi="宋体"/>
          <w:bCs/>
          <w:color w:val="auto"/>
        </w:rPr>
      </w:pPr>
    </w:p>
    <w:p>
      <w:pPr>
        <w:spacing w:line="400" w:lineRule="exact"/>
        <w:ind w:firstLine="482"/>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b/>
          <w:bCs/>
          <w:color w:val="auto"/>
          <w:sz w:val="24"/>
          <w:szCs w:val="24"/>
          <w:lang w:val="en-US" w:eastAsia="zh-CN"/>
        </w:rPr>
        <w:t>四</w:t>
      </w:r>
      <w:r>
        <w:rPr>
          <w:rFonts w:asciiTheme="minorEastAsia" w:hAnsiTheme="minorEastAsia" w:eastAsiaTheme="minorEastAsia"/>
          <w:b/>
          <w:bCs/>
          <w:color w:val="auto"/>
          <w:sz w:val="24"/>
          <w:szCs w:val="24"/>
        </w:rPr>
        <w:t>、</w:t>
      </w:r>
      <w:r>
        <w:rPr>
          <w:rFonts w:hint="eastAsia" w:asciiTheme="minorEastAsia" w:hAnsiTheme="minorEastAsia" w:eastAsiaTheme="minorEastAsia"/>
          <w:b/>
          <w:bCs/>
          <w:color w:val="auto"/>
          <w:sz w:val="24"/>
          <w:szCs w:val="24"/>
          <w:lang w:eastAsia="zh-CN"/>
        </w:rPr>
        <w:t>采购</w:t>
      </w:r>
      <w:r>
        <w:rPr>
          <w:rFonts w:hint="eastAsia" w:asciiTheme="minorEastAsia" w:hAnsiTheme="minorEastAsia" w:eastAsiaTheme="minorEastAsia"/>
          <w:b/>
          <w:bCs/>
          <w:color w:val="auto"/>
          <w:sz w:val="24"/>
          <w:szCs w:val="24"/>
        </w:rPr>
        <w:t>清单及设备明细</w:t>
      </w:r>
      <w:r>
        <w:rPr>
          <w:rFonts w:hint="eastAsia" w:asciiTheme="minorEastAsia" w:hAnsiTheme="minorEastAsia" w:eastAsiaTheme="minorEastAsia"/>
          <w:b/>
          <w:bCs/>
          <w:color w:val="auto"/>
          <w:sz w:val="24"/>
          <w:szCs w:val="24"/>
          <w:lang w:eastAsia="zh-CN"/>
        </w:rPr>
        <w:t>（该清单涉及的图片作为效果展示用）</w:t>
      </w:r>
    </w:p>
    <w:tbl>
      <w:tblPr>
        <w:tblStyle w:val="31"/>
        <w:tblW w:w="9788" w:type="dxa"/>
        <w:tblInd w:w="76" w:type="dxa"/>
        <w:tblLayout w:type="fixed"/>
        <w:tblCellMar>
          <w:top w:w="0" w:type="dxa"/>
          <w:left w:w="108" w:type="dxa"/>
          <w:bottom w:w="0" w:type="dxa"/>
          <w:right w:w="108" w:type="dxa"/>
        </w:tblCellMar>
      </w:tblPr>
      <w:tblGrid>
        <w:gridCol w:w="480"/>
        <w:gridCol w:w="795"/>
        <w:gridCol w:w="735"/>
        <w:gridCol w:w="3915"/>
        <w:gridCol w:w="570"/>
        <w:gridCol w:w="570"/>
        <w:gridCol w:w="2723"/>
      </w:tblGrid>
      <w:tr>
        <w:tblPrEx>
          <w:tblLayout w:type="fixed"/>
          <w:tblCellMar>
            <w:top w:w="0" w:type="dxa"/>
            <w:left w:w="108" w:type="dxa"/>
            <w:bottom w:w="0" w:type="dxa"/>
            <w:right w:w="108" w:type="dxa"/>
          </w:tblCellMar>
        </w:tblPrEx>
        <w:trPr>
          <w:trHeight w:val="339"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规格</w:t>
            </w:r>
          </w:p>
        </w:tc>
        <w:tc>
          <w:tcPr>
            <w:tcW w:w="39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sz w:val="21"/>
                <w:szCs w:val="21"/>
              </w:rPr>
            </w:pPr>
            <w:r>
              <w:rPr>
                <w:rStyle w:val="94"/>
                <w:rFonts w:hint="eastAsia" w:asciiTheme="minorEastAsia" w:hAnsiTheme="minorEastAsia" w:eastAsiaTheme="minorEastAsia" w:cstheme="minorEastAsia"/>
                <w:sz w:val="21"/>
                <w:szCs w:val="21"/>
                <w:lang w:val="en-US" w:eastAsia="zh-CN" w:bidi="ar"/>
              </w:rPr>
              <w:t>描述</w:t>
            </w:r>
            <w:r>
              <w:rPr>
                <w:rStyle w:val="95"/>
                <w:rFonts w:hint="eastAsia" w:asciiTheme="minorEastAsia" w:hAnsiTheme="minorEastAsia" w:eastAsiaTheme="minorEastAsia" w:cstheme="minorEastAsia"/>
                <w:sz w:val="21"/>
                <w:szCs w:val="21"/>
                <w:lang w:val="en-US" w:eastAsia="zh-CN" w:bidi="ar"/>
              </w:rPr>
              <w:t>/</w:t>
            </w:r>
            <w:r>
              <w:rPr>
                <w:rStyle w:val="94"/>
                <w:rFonts w:hint="eastAsia" w:asciiTheme="minorEastAsia" w:hAnsiTheme="minorEastAsia" w:eastAsiaTheme="minorEastAsia" w:cstheme="minorEastAsia"/>
                <w:sz w:val="21"/>
                <w:szCs w:val="21"/>
                <w:lang w:val="en-US" w:eastAsia="zh-CN" w:bidi="ar"/>
              </w:rPr>
              <w:t>颜色</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单位</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数量</w:t>
            </w:r>
          </w:p>
        </w:tc>
        <w:tc>
          <w:tcPr>
            <w:tcW w:w="2723" w:type="dxa"/>
            <w:tcBorders>
              <w:top w:val="single" w:color="auto" w:sz="4" w:space="0"/>
              <w:left w:val="nil"/>
              <w:bottom w:val="single" w:color="auto" w:sz="4" w:space="0"/>
              <w:right w:val="single" w:color="auto" w:sz="4" w:space="0"/>
            </w:tcBorders>
            <w:noWrap/>
            <w:vAlign w:val="center"/>
          </w:tcPr>
          <w:p>
            <w:pPr>
              <w:widowControl/>
              <w:ind w:right="-113" w:rightChars="-47"/>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 xml:space="preserve">参考图片 </w:t>
            </w:r>
          </w:p>
        </w:tc>
      </w:tr>
      <w:tr>
        <w:tblPrEx>
          <w:tblLayout w:type="fixed"/>
          <w:tblCellMar>
            <w:top w:w="0" w:type="dxa"/>
            <w:left w:w="108" w:type="dxa"/>
            <w:bottom w:w="0" w:type="dxa"/>
            <w:right w:w="108" w:type="dxa"/>
          </w:tblCellMar>
        </w:tblPrEx>
        <w:trPr>
          <w:trHeight w:val="103" w:hRule="atLeast"/>
        </w:trPr>
        <w:tc>
          <w:tcPr>
            <w:tcW w:w="9788"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休息区</w:t>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9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洽谈桌</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color w:val="000000"/>
                <w:kern w:val="0"/>
                <w:sz w:val="21"/>
                <w:szCs w:val="21"/>
                <w:u w:val="none"/>
                <w:lang w:val="en-US" w:eastAsia="zh-CN" w:bidi="ar"/>
              </w:rPr>
              <w:t>φ700*750</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color w:val="000000"/>
                <w:kern w:val="0"/>
                <w:sz w:val="21"/>
                <w:szCs w:val="21"/>
                <w:u w:val="none"/>
                <w:lang w:val="en-US" w:eastAsia="zh-CN" w:bidi="ar"/>
              </w:rPr>
              <w:t>1．基材：刨花板,甲醛释放量为小于等于5mg/100g， E0级环保标准，含水率小于等于7.5%，板内密度偏差小于等于4%，静曲强度大于等于11Mpa，弹性模量为大于等于2600Mpa，内胶合强度大于等于0.30Mpa，表面胶合强度为大于等于1.3Mpa，2h 吸水厚度膨胀率小于等于5%，握螺钉力板面大于等于1200N，板边为大于等于700N，符合 GB18580/2001 要求；</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2.脚架：白色烤漆面，铸铁（铝合金）喷漆脚。</w:t>
            </w:r>
          </w:p>
        </w:tc>
        <w:tc>
          <w:tcPr>
            <w:tcW w:w="57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张</w:t>
            </w:r>
          </w:p>
        </w:tc>
        <w:tc>
          <w:tcPr>
            <w:tcW w:w="57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drawing>
                <wp:inline distT="0" distB="0" distL="114300" distR="114300">
                  <wp:extent cx="1572895" cy="1678305"/>
                  <wp:effectExtent l="0" t="0" r="8255" b="1714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1572895" cy="167830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9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洽谈椅</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color w:val="000000"/>
                <w:kern w:val="0"/>
                <w:sz w:val="21"/>
                <w:szCs w:val="21"/>
                <w:u w:val="none"/>
                <w:lang w:val="en-US" w:eastAsia="zh-CN" w:bidi="ar"/>
              </w:rPr>
              <w:t>常规</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color w:val="000000"/>
                <w:kern w:val="0"/>
                <w:sz w:val="21"/>
                <w:szCs w:val="21"/>
                <w:u w:val="none"/>
                <w:lang w:val="en-US" w:eastAsia="zh-CN" w:bidi="ar"/>
              </w:rPr>
              <w:t>1</w:t>
            </w:r>
            <w:r>
              <w:rPr>
                <w:rStyle w:val="97"/>
                <w:rFonts w:hint="eastAsia" w:asciiTheme="minorEastAsia" w:hAnsiTheme="minorEastAsia" w:eastAsiaTheme="minorEastAsia" w:cstheme="minorEastAsia"/>
                <w:sz w:val="21"/>
                <w:szCs w:val="21"/>
                <w:lang w:val="en-US" w:eastAsia="zh-CN" w:bidi="ar"/>
              </w:rPr>
              <w:t>、面料：阻燃面料，通过香烟抗引燃特性试验，执行标准：</w:t>
            </w:r>
            <w:r>
              <w:rPr>
                <w:rStyle w:val="98"/>
                <w:rFonts w:hint="eastAsia" w:asciiTheme="minorEastAsia" w:hAnsiTheme="minorEastAsia" w:eastAsiaTheme="minorEastAsia" w:cstheme="minorEastAsia"/>
                <w:sz w:val="21"/>
                <w:szCs w:val="21"/>
                <w:lang w:val="en-US" w:eastAsia="zh-CN" w:bidi="ar"/>
              </w:rPr>
              <w:t>GB17927.1-2011</w:t>
            </w:r>
            <w:r>
              <w:rPr>
                <w:rStyle w:val="97"/>
                <w:rFonts w:hint="eastAsia" w:asciiTheme="minorEastAsia" w:hAnsiTheme="minorEastAsia" w:eastAsiaTheme="minorEastAsia" w:cstheme="minorEastAsia"/>
                <w:sz w:val="21"/>
                <w:szCs w:val="21"/>
                <w:lang w:val="en-US" w:eastAsia="zh-CN" w:bidi="ar"/>
              </w:rPr>
              <w:t>《软体家具</w:t>
            </w:r>
            <w:r>
              <w:rPr>
                <w:rStyle w:val="98"/>
                <w:rFonts w:hint="eastAsia" w:asciiTheme="minorEastAsia" w:hAnsiTheme="minorEastAsia" w:eastAsiaTheme="minorEastAsia" w:cstheme="minorEastAsia"/>
                <w:sz w:val="21"/>
                <w:szCs w:val="21"/>
                <w:lang w:val="en-US" w:eastAsia="zh-CN" w:bidi="ar"/>
              </w:rPr>
              <w:t xml:space="preserve"> </w:t>
            </w:r>
            <w:r>
              <w:rPr>
                <w:rStyle w:val="97"/>
                <w:rFonts w:hint="eastAsia" w:asciiTheme="minorEastAsia" w:hAnsiTheme="minorEastAsia" w:eastAsiaTheme="minorEastAsia" w:cstheme="minorEastAsia"/>
                <w:sz w:val="21"/>
                <w:szCs w:val="21"/>
                <w:lang w:val="en-US" w:eastAsia="zh-CN" w:bidi="ar"/>
              </w:rPr>
              <w:t>床</w:t>
            </w:r>
            <w:r>
              <w:rPr>
                <w:rStyle w:val="98"/>
                <w:rFonts w:hint="eastAsia" w:asciiTheme="minorEastAsia" w:hAnsiTheme="minorEastAsia" w:eastAsiaTheme="minorEastAsia" w:cstheme="minorEastAsia"/>
                <w:sz w:val="21"/>
                <w:szCs w:val="21"/>
                <w:lang w:val="en-US" w:eastAsia="zh-CN" w:bidi="ar"/>
              </w:rPr>
              <w:t xml:space="preserve"> </w:t>
            </w:r>
            <w:r>
              <w:rPr>
                <w:rStyle w:val="97"/>
                <w:rFonts w:hint="eastAsia" w:asciiTheme="minorEastAsia" w:hAnsiTheme="minorEastAsia" w:eastAsiaTheme="minorEastAsia" w:cstheme="minorEastAsia"/>
                <w:sz w:val="21"/>
                <w:szCs w:val="21"/>
                <w:lang w:val="en-US" w:eastAsia="zh-CN" w:bidi="ar"/>
              </w:rPr>
              <w:t>垫和沙发</w:t>
            </w:r>
            <w:r>
              <w:rPr>
                <w:rStyle w:val="98"/>
                <w:rFonts w:hint="eastAsia" w:asciiTheme="minorEastAsia" w:hAnsiTheme="minorEastAsia" w:eastAsiaTheme="minorEastAsia" w:cstheme="minorEastAsia"/>
                <w:sz w:val="21"/>
                <w:szCs w:val="21"/>
                <w:lang w:val="en-US" w:eastAsia="zh-CN" w:bidi="ar"/>
              </w:rPr>
              <w:t xml:space="preserve"> </w:t>
            </w:r>
            <w:r>
              <w:rPr>
                <w:rStyle w:val="97"/>
                <w:rFonts w:hint="eastAsia" w:asciiTheme="minorEastAsia" w:hAnsiTheme="minorEastAsia" w:eastAsiaTheme="minorEastAsia" w:cstheme="minorEastAsia"/>
                <w:sz w:val="21"/>
                <w:szCs w:val="21"/>
                <w:lang w:val="en-US" w:eastAsia="zh-CN" w:bidi="ar"/>
              </w:rPr>
              <w:t>抗引燃特性的评定》；</w:t>
            </w:r>
            <w:r>
              <w:rPr>
                <w:rStyle w:val="98"/>
                <w:rFonts w:hint="eastAsia" w:asciiTheme="minorEastAsia" w:hAnsiTheme="minorEastAsia" w:eastAsiaTheme="minorEastAsia" w:cstheme="minorEastAsia"/>
                <w:sz w:val="21"/>
                <w:szCs w:val="21"/>
                <w:lang w:val="en-US" w:eastAsia="zh-CN" w:bidi="ar"/>
              </w:rPr>
              <w:br w:type="textWrapping"/>
            </w:r>
            <w:r>
              <w:rPr>
                <w:rStyle w:val="98"/>
                <w:rFonts w:hint="eastAsia" w:asciiTheme="minorEastAsia" w:hAnsiTheme="minorEastAsia" w:eastAsiaTheme="minorEastAsia" w:cstheme="minorEastAsia"/>
                <w:sz w:val="21"/>
                <w:szCs w:val="21"/>
                <w:lang w:val="en-US" w:eastAsia="zh-CN" w:bidi="ar"/>
              </w:rPr>
              <w:t>2</w:t>
            </w:r>
            <w:r>
              <w:rPr>
                <w:rStyle w:val="97"/>
                <w:rFonts w:hint="eastAsia" w:asciiTheme="minorEastAsia" w:hAnsiTheme="minorEastAsia" w:eastAsiaTheme="minorEastAsia" w:cstheme="minorEastAsia"/>
                <w:sz w:val="21"/>
                <w:szCs w:val="21"/>
                <w:lang w:val="en-US" w:eastAsia="zh-CN" w:bidi="ar"/>
              </w:rPr>
              <w:t>、海绵：采用优质海绵，原生海绵柔软性能好、软硬适中，回弹性能好，回弹率</w:t>
            </w:r>
            <w:r>
              <w:rPr>
                <w:rStyle w:val="98"/>
                <w:rFonts w:hint="eastAsia" w:asciiTheme="minorEastAsia" w:hAnsiTheme="minorEastAsia" w:eastAsiaTheme="minorEastAsia" w:cstheme="minorEastAsia"/>
                <w:sz w:val="21"/>
                <w:szCs w:val="21"/>
                <w:lang w:val="en-US" w:eastAsia="zh-CN" w:bidi="ar"/>
              </w:rPr>
              <w:t>≥40%</w:t>
            </w:r>
            <w:r>
              <w:rPr>
                <w:rStyle w:val="97"/>
                <w:rFonts w:hint="eastAsia" w:asciiTheme="minorEastAsia" w:hAnsiTheme="minorEastAsia" w:eastAsiaTheme="minorEastAsia" w:cstheme="minorEastAsia"/>
                <w:sz w:val="21"/>
                <w:szCs w:val="21"/>
                <w:lang w:val="en-US" w:eastAsia="zh-CN" w:bidi="ar"/>
              </w:rPr>
              <w:t>，</w:t>
            </w:r>
            <w:r>
              <w:rPr>
                <w:rStyle w:val="98"/>
                <w:rFonts w:hint="eastAsia" w:asciiTheme="minorEastAsia" w:hAnsiTheme="minorEastAsia" w:eastAsiaTheme="minorEastAsia" w:cstheme="minorEastAsia"/>
                <w:sz w:val="21"/>
                <w:szCs w:val="21"/>
                <w:lang w:val="en-US" w:eastAsia="zh-CN" w:bidi="ar"/>
              </w:rPr>
              <w:t>75%</w:t>
            </w:r>
            <w:r>
              <w:rPr>
                <w:rStyle w:val="97"/>
                <w:rFonts w:hint="eastAsia" w:asciiTheme="minorEastAsia" w:hAnsiTheme="minorEastAsia" w:eastAsiaTheme="minorEastAsia" w:cstheme="minorEastAsia"/>
                <w:sz w:val="21"/>
                <w:szCs w:val="21"/>
                <w:lang w:val="en-US" w:eastAsia="zh-CN" w:bidi="ar"/>
              </w:rPr>
              <w:t>压缩永久变形</w:t>
            </w:r>
            <w:r>
              <w:rPr>
                <w:rStyle w:val="98"/>
                <w:rFonts w:hint="eastAsia" w:asciiTheme="minorEastAsia" w:hAnsiTheme="minorEastAsia" w:eastAsiaTheme="minorEastAsia" w:cstheme="minorEastAsia"/>
                <w:sz w:val="21"/>
                <w:szCs w:val="21"/>
                <w:lang w:val="en-US" w:eastAsia="zh-CN" w:bidi="ar"/>
              </w:rPr>
              <w:t>≤5%</w:t>
            </w:r>
            <w:r>
              <w:rPr>
                <w:rStyle w:val="97"/>
                <w:rFonts w:hint="eastAsia" w:asciiTheme="minorEastAsia" w:hAnsiTheme="minorEastAsia" w:eastAsiaTheme="minorEastAsia" w:cstheme="minorEastAsia"/>
                <w:sz w:val="21"/>
                <w:szCs w:val="21"/>
                <w:lang w:val="en-US" w:eastAsia="zh-CN" w:bidi="ar"/>
              </w:rPr>
              <w:t>；</w:t>
            </w:r>
            <w:r>
              <w:rPr>
                <w:rStyle w:val="98"/>
                <w:rFonts w:hint="eastAsia" w:asciiTheme="minorEastAsia" w:hAnsiTheme="minorEastAsia" w:eastAsiaTheme="minorEastAsia" w:cstheme="minorEastAsia"/>
                <w:sz w:val="21"/>
                <w:szCs w:val="21"/>
                <w:lang w:val="en-US" w:eastAsia="zh-CN" w:bidi="ar"/>
              </w:rPr>
              <w:t xml:space="preserve"> </w:t>
            </w:r>
            <w:r>
              <w:rPr>
                <w:rStyle w:val="97"/>
                <w:rFonts w:hint="eastAsia" w:asciiTheme="minorEastAsia" w:hAnsiTheme="minorEastAsia" w:eastAsiaTheme="minorEastAsia" w:cstheme="minorEastAsia"/>
                <w:sz w:val="21"/>
                <w:szCs w:val="21"/>
                <w:lang w:val="en-US" w:eastAsia="zh-CN" w:bidi="ar"/>
              </w:rPr>
              <w:t>不变形；执行标准：</w:t>
            </w:r>
            <w:r>
              <w:rPr>
                <w:rStyle w:val="98"/>
                <w:rFonts w:hint="eastAsia" w:asciiTheme="minorEastAsia" w:hAnsiTheme="minorEastAsia" w:eastAsiaTheme="minorEastAsia" w:cstheme="minorEastAsia"/>
                <w:sz w:val="21"/>
                <w:szCs w:val="21"/>
                <w:lang w:val="en-US" w:eastAsia="zh-CN" w:bidi="ar"/>
              </w:rPr>
              <w:t>GB/T10802-2006</w:t>
            </w:r>
            <w:r>
              <w:rPr>
                <w:rStyle w:val="97"/>
                <w:rFonts w:hint="eastAsia" w:asciiTheme="minorEastAsia" w:hAnsiTheme="minorEastAsia" w:eastAsiaTheme="minorEastAsia" w:cstheme="minorEastAsia"/>
                <w:sz w:val="21"/>
                <w:szCs w:val="21"/>
                <w:lang w:val="en-US" w:eastAsia="zh-CN" w:bidi="ar"/>
              </w:rPr>
              <w:t>；</w:t>
            </w:r>
            <w:r>
              <w:rPr>
                <w:rStyle w:val="98"/>
                <w:rFonts w:hint="eastAsia" w:asciiTheme="minorEastAsia" w:hAnsiTheme="minorEastAsia" w:eastAsiaTheme="minorEastAsia" w:cstheme="minorEastAsia"/>
                <w:sz w:val="21"/>
                <w:szCs w:val="21"/>
                <w:lang w:val="en-US" w:eastAsia="zh-CN" w:bidi="ar"/>
              </w:rPr>
              <w:t xml:space="preserve">                                              3.</w:t>
            </w:r>
            <w:r>
              <w:rPr>
                <w:rStyle w:val="97"/>
                <w:rFonts w:hint="eastAsia" w:asciiTheme="minorEastAsia" w:hAnsiTheme="minorEastAsia" w:eastAsiaTheme="minorEastAsia" w:cstheme="minorEastAsia"/>
                <w:sz w:val="21"/>
                <w:szCs w:val="21"/>
                <w:lang w:val="en-US" w:eastAsia="zh-CN" w:bidi="ar"/>
              </w:rPr>
              <w:t>靠背材质：一体成型塑胶；</w:t>
            </w:r>
            <w:r>
              <w:rPr>
                <w:rStyle w:val="98"/>
                <w:rFonts w:hint="eastAsia" w:asciiTheme="minorEastAsia" w:hAnsiTheme="minorEastAsia" w:eastAsiaTheme="minorEastAsia" w:cstheme="minorEastAsia"/>
                <w:sz w:val="21"/>
                <w:szCs w:val="21"/>
                <w:lang w:val="en-US" w:eastAsia="zh-CN" w:bidi="ar"/>
              </w:rPr>
              <w:t xml:space="preserve">                                  4.</w:t>
            </w:r>
            <w:r>
              <w:rPr>
                <w:rStyle w:val="97"/>
                <w:rFonts w:hint="eastAsia" w:asciiTheme="minorEastAsia" w:hAnsiTheme="minorEastAsia" w:eastAsiaTheme="minorEastAsia" w:cstheme="minorEastAsia"/>
                <w:sz w:val="21"/>
                <w:szCs w:val="21"/>
                <w:lang w:val="en-US" w:eastAsia="zh-CN" w:bidi="ar"/>
              </w:rPr>
              <w:t>脚架：钢制金属脚架；</w:t>
            </w:r>
          </w:p>
        </w:tc>
        <w:tc>
          <w:tcPr>
            <w:tcW w:w="57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把</w:t>
            </w:r>
          </w:p>
        </w:tc>
        <w:tc>
          <w:tcPr>
            <w:tcW w:w="57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685925" cy="1171575"/>
                  <wp:effectExtent l="0" t="0" r="9525" b="9525"/>
                  <wp:docPr id="2" name="图片 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60"/>
                          <pic:cNvPicPr>
                            <a:picLocks noChangeAspect="1"/>
                          </pic:cNvPicPr>
                        </pic:nvPicPr>
                        <pic:blipFill>
                          <a:blip r:embed="rId9"/>
                          <a:stretch>
                            <a:fillRect/>
                          </a:stretch>
                        </pic:blipFill>
                        <pic:spPr>
                          <a:xfrm>
                            <a:off x="0" y="0"/>
                            <a:ext cx="1685925" cy="117157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79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书架</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color w:val="000000"/>
                <w:kern w:val="0"/>
                <w:sz w:val="21"/>
                <w:szCs w:val="21"/>
                <w:u w:val="none"/>
                <w:lang w:val="en-US" w:eastAsia="zh-CN" w:bidi="ar"/>
              </w:rPr>
              <w:t>1200*400*2000</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color w:val="000000"/>
                <w:kern w:val="0"/>
                <w:sz w:val="21"/>
                <w:szCs w:val="21"/>
                <w:u w:val="none"/>
                <w:lang w:val="en-US" w:eastAsia="zh-CN" w:bidi="ar"/>
              </w:rPr>
              <w:t>基材：刨花板,甲醛释放量为小于等于5mg/100g， E0级环保标准，含水率小于等于7.5%，板内密度偏差小于等于4%，静曲强度大于等于11Mpa，弹性模量为大于等于2600Mpa，内胶合强度大于等于0.30Mpa，表面胶合强度为大于等于1.3Mpa，2h 吸水厚度膨胀率小于等于5%，握螺钉力板面大于等于1200N，板边为大于等于700N，符合 GB18580/2001 要求；金属脚架、钢结构（铝合金）壁厚≥0.8MM。</w:t>
            </w:r>
          </w:p>
        </w:tc>
        <w:tc>
          <w:tcPr>
            <w:tcW w:w="57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组</w:t>
            </w:r>
          </w:p>
        </w:tc>
        <w:tc>
          <w:tcPr>
            <w:tcW w:w="57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675765" cy="1695450"/>
                  <wp:effectExtent l="0" t="0" r="635" b="0"/>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10"/>
                          <a:stretch>
                            <a:fillRect/>
                          </a:stretch>
                        </pic:blipFill>
                        <pic:spPr>
                          <a:xfrm>
                            <a:off x="0" y="0"/>
                            <a:ext cx="1675765" cy="169545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103" w:hRule="atLeast"/>
        </w:trPr>
        <w:tc>
          <w:tcPr>
            <w:tcW w:w="9788"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b/>
                <w:i w:val="0"/>
                <w:color w:val="000000"/>
                <w:kern w:val="0"/>
                <w:sz w:val="20"/>
                <w:szCs w:val="20"/>
                <w:u w:val="none"/>
                <w:lang w:val="en-US" w:eastAsia="zh-CN" w:bidi="ar"/>
              </w:rPr>
              <w:t>录音室</w:t>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设备桌（梯形）</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1100*600*750</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1．基材：刨花板,甲醛释放量为小于等于5mg/100g， E0级环保标准，含水率小于等于7.5%，板内密度偏差小于等于4%，静曲强度大于等于11Mpa，弹性模量为大于等于2600Mpa，内胶合强度大于等于0.30Mpa，表面胶合强度为大于等于1.3Mpa，2h 吸水厚度膨胀率小于等于5%，握螺钉力板面大于等于1200N，板边为大于等于700N，符合 GB18580/2001 要求；</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2.脚架：金属脚架；</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张</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590040" cy="1297940"/>
                  <wp:effectExtent l="0" t="0" r="10160" b="1651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1"/>
                          <a:stretch>
                            <a:fillRect/>
                          </a:stretch>
                        </pic:blipFill>
                        <pic:spPr>
                          <a:xfrm>
                            <a:off x="0" y="0"/>
                            <a:ext cx="1590040" cy="129794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3347"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椅子</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常规</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97"/>
                <w:sz w:val="21"/>
                <w:szCs w:val="21"/>
                <w:lang w:val="en-US" w:eastAsia="zh-CN" w:bidi="ar"/>
              </w:rPr>
            </w:pPr>
            <w:r>
              <w:rPr>
                <w:rStyle w:val="97"/>
                <w:sz w:val="21"/>
                <w:szCs w:val="21"/>
                <w:lang w:val="en-US" w:eastAsia="zh-CN" w:bidi="ar"/>
              </w:rPr>
              <w:t>独特的无框架弹性材料有优良的柔韧性，可随着人坐姿的变化随意弯曲，背部的腰靠可自动感应人体的重量，久坐不累；坐垫选用优质的透气材料，满足不同季节的使用；坐垫可调节深度，弯曲式的设计有助于缓解大腿和膝盖的压力；扶手和椅背连在一起，当后仰时扶手能和人体的背部保持同样的角度，使手臂获得舒适的支撑；</w:t>
            </w:r>
          </w:p>
          <w:p>
            <w:pPr>
              <w:keepNext w:val="0"/>
              <w:keepLines w:val="0"/>
              <w:widowControl/>
              <w:suppressLineNumbers w:val="0"/>
              <w:jc w:val="left"/>
              <w:textAlignment w:val="center"/>
              <w:rPr>
                <w:rStyle w:val="97"/>
                <w:rFonts w:hint="eastAsia"/>
                <w:sz w:val="21"/>
                <w:szCs w:val="21"/>
                <w:lang w:val="en-US" w:eastAsia="zh-CN" w:bidi="ar"/>
              </w:rPr>
            </w:pPr>
            <w:r>
              <w:rPr>
                <w:rStyle w:val="97"/>
                <w:rFonts w:hint="eastAsia"/>
                <w:sz w:val="21"/>
                <w:szCs w:val="21"/>
                <w:lang w:val="en-US" w:eastAsia="zh-CN" w:bidi="ar"/>
              </w:rPr>
              <w:t>品牌优质气压棒（受力250kg），伸缩30万次不漏气；</w:t>
            </w:r>
            <w:r>
              <w:rPr>
                <w:rStyle w:val="97"/>
                <w:sz w:val="21"/>
                <w:szCs w:val="21"/>
                <w:lang w:val="en-US" w:eastAsia="zh-CN" w:bidi="ar"/>
              </w:rPr>
              <w:br w:type="textWrapping"/>
            </w:r>
            <w:r>
              <w:rPr>
                <w:rStyle w:val="97"/>
                <w:rFonts w:hint="eastAsia"/>
                <w:sz w:val="21"/>
                <w:szCs w:val="21"/>
                <w:lang w:val="en-US" w:eastAsia="zh-CN" w:bidi="ar"/>
              </w:rPr>
              <w:t>脚架、脚轮:采用尼龙纤维制成,间隙误差在1%毫米左右,移动杂音小,耐磨性强；</w:t>
            </w:r>
          </w:p>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Style w:val="97"/>
                <w:sz w:val="21"/>
                <w:szCs w:val="21"/>
                <w:lang w:val="en-US" w:eastAsia="zh-CN" w:bidi="ar"/>
              </w:rPr>
              <w:t>质保期</w:t>
            </w:r>
            <w:r>
              <w:rPr>
                <w:rStyle w:val="98"/>
                <w:rFonts w:eastAsia="宋体"/>
                <w:sz w:val="21"/>
                <w:szCs w:val="21"/>
                <w:lang w:val="en-US" w:eastAsia="zh-CN" w:bidi="ar"/>
              </w:rPr>
              <w:t>10</w:t>
            </w:r>
            <w:r>
              <w:rPr>
                <w:rStyle w:val="97"/>
                <w:sz w:val="21"/>
                <w:szCs w:val="21"/>
                <w:lang w:val="en-US" w:eastAsia="zh-CN" w:bidi="ar"/>
              </w:rPr>
              <w:t>年</w:t>
            </w:r>
            <w:r>
              <w:rPr>
                <w:rStyle w:val="97"/>
                <w:rFonts w:hint="eastAsia"/>
                <w:sz w:val="21"/>
                <w:szCs w:val="21"/>
                <w:lang w:val="en-US" w:eastAsia="zh-CN" w:bidi="ar"/>
              </w:rPr>
              <w:t>,白色。</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把</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571625" cy="2438400"/>
                  <wp:effectExtent l="0" t="0" r="9525" b="0"/>
                  <wp:docPr id="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IMG_264"/>
                          <pic:cNvPicPr>
                            <a:picLocks noChangeAspect="1"/>
                          </pic:cNvPicPr>
                        </pic:nvPicPr>
                        <pic:blipFill>
                          <a:blip r:embed="rId12"/>
                          <a:stretch>
                            <a:fillRect/>
                          </a:stretch>
                        </pic:blipFill>
                        <pic:spPr>
                          <a:xfrm>
                            <a:off x="0" y="0"/>
                            <a:ext cx="1571625" cy="243840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103" w:hRule="atLeast"/>
        </w:trPr>
        <w:tc>
          <w:tcPr>
            <w:tcW w:w="9788"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b/>
                <w:i w:val="0"/>
                <w:color w:val="000000"/>
                <w:kern w:val="0"/>
                <w:sz w:val="20"/>
                <w:szCs w:val="20"/>
                <w:u w:val="none"/>
                <w:lang w:val="en-US" w:eastAsia="zh-CN" w:bidi="ar"/>
              </w:rPr>
              <w:t>视频直播间</w:t>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演播台</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2610/2580*600*750</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right="-139" w:rightChars="-58" w:firstLine="0" w:firstLineChars="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1、基材：基材为优质中密度纤维板，密度 0.7g/M3,静曲强度29mpa,内结合强度≥0.5pa，弹性模量≥3000Mpa，表面结合强度≥1.61Mpa，符合 E0 级环保标准（甲醛释放量1.5mg/100g.外观质量、尺寸偏差、板材理 化指标等应符合 GB/T11718-2009、GB18580-2001 标准要求。</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2、面材：木皮厚度 0.6mm，美观、颜色均匀（背面及隐蔽部位均要求采用木皮封闭）。执行 GB/T13010-2006《刨切单板》标准。                          3、白色烤漆：采用优质环保水性漆，挥发性有机化合物含量小于40g/L，笨系物含量＜50mg/kg，游离甲醛含量＜ 5mg/kg，经多道工序打磨、喷漆、漆膜平滑，漆膜硬度 高，通透性好，采用六面全封闭涂装工艺。</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4、配件：锁具、滑轨、铰链等五金件均采用进口百隆 BLUM、 海蒂诗 HETTICH、海福乐 HAFELE 等优质五金件。     </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张</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tbl>
            <w:tblPr>
              <w:tblStyle w:val="31"/>
              <w:tblW w:w="34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140" w:hRule="atLeast"/>
                <w:jc w:val="center"/>
              </w:trPr>
              <w:tc>
                <w:tcPr>
                  <w:tcW w:w="3417" w:type="dxa"/>
                  <w:shd w:val="clear" w:color="auto" w:fill="auto"/>
                  <w:vAlign w:val="center"/>
                </w:tcPr>
                <w:p>
                  <w:pPr>
                    <w:widowControl/>
                    <w:jc w:val="center"/>
                    <w:rPr>
                      <w:rFonts w:hint="default" w:asciiTheme="minorEastAsia" w:hAnsiTheme="minorEastAsia" w:eastAsiaTheme="minorEastAsia" w:cstheme="minorEastAsia"/>
                      <w:sz w:val="21"/>
                      <w:szCs w:val="21"/>
                      <w:lang w:val="en-US"/>
                    </w:rPr>
                  </w:pPr>
                  <w:r>
                    <w:rPr>
                      <w:rFonts w:hint="eastAsia" w:ascii="宋体" w:hAnsi="宋体" w:eastAsia="宋体" w:cs="宋体"/>
                      <w:i w:val="0"/>
                      <w:color w:val="000000"/>
                      <w:kern w:val="0"/>
                      <w:sz w:val="24"/>
                      <w:szCs w:val="24"/>
                      <w:u w:val="none"/>
                      <w:lang w:val="en-US" w:eastAsia="zh-CN" w:bidi="ar"/>
                    </w:rPr>
                    <w:drawing>
                      <wp:inline distT="0" distB="0" distL="114300" distR="114300">
                        <wp:extent cx="1714500" cy="1675765"/>
                        <wp:effectExtent l="0" t="0" r="0" b="635"/>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3"/>
                                <a:stretch>
                                  <a:fillRect/>
                                </a:stretch>
                              </pic:blipFill>
                              <pic:spPr>
                                <a:xfrm>
                                  <a:off x="0" y="0"/>
                                  <a:ext cx="1714500" cy="1675765"/>
                                </a:xfrm>
                                <a:prstGeom prst="rect">
                                  <a:avLst/>
                                </a:prstGeom>
                                <a:noFill/>
                                <a:ln w="9525">
                                  <a:noFill/>
                                </a:ln>
                              </pic:spPr>
                            </pic:pic>
                          </a:graphicData>
                        </a:graphic>
                      </wp:inline>
                    </w:drawing>
                  </w:r>
                </w:p>
              </w:tc>
            </w:tr>
          </w:tbl>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b/>
                <w:i w:val="0"/>
                <w:color w:val="000000"/>
                <w:kern w:val="0"/>
                <w:sz w:val="20"/>
                <w:szCs w:val="20"/>
                <w:u w:val="none"/>
                <w:lang w:val="en-US" w:eastAsia="zh-CN" w:bidi="ar"/>
              </w:rPr>
              <w:drawing>
                <wp:inline distT="0" distB="0" distL="114300" distR="114300">
                  <wp:extent cx="1495425" cy="1409700"/>
                  <wp:effectExtent l="0" t="0" r="9525" b="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4"/>
                          <a:stretch>
                            <a:fillRect/>
                          </a:stretch>
                        </pic:blipFill>
                        <pic:spPr>
                          <a:xfrm>
                            <a:off x="0" y="0"/>
                            <a:ext cx="1495425" cy="140970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4087"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椅子</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常规</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独特的无框架弹性材料有优良的柔韧性，可随着人坐姿的变化随意弯曲，背部的腰靠可自动感应人体的重量，久坐不累；坐垫选用优质的透气材料，满足不同季节的使用，坐垫可调节深度，弯曲式的设计有助于缓解大腿和膝盖的压力。扶手和椅背连在一起，当后仰时扶手能和人体的背部保持同样的角度，使手臂获得舒适的支撑；</w:t>
            </w:r>
          </w:p>
          <w:p>
            <w:pPr>
              <w:pStyle w:val="91"/>
              <w:widowControl/>
              <w:tabs>
                <w:tab w:val="left" w:pos="567"/>
              </w:tabs>
              <w:ind w:right="-139" w:rightChars="-58"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品牌优质气压棒（受力250kg），伸缩30万次不漏气；</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脚架、脚轮:采用尼龙纤维制成,间隙误差在1%毫米左右,移动杂音小,耐磨性强；</w:t>
            </w:r>
          </w:p>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质保10年。</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把</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628140" cy="2526030"/>
                  <wp:effectExtent l="0" t="0" r="10160" b="762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5"/>
                          <a:stretch>
                            <a:fillRect/>
                          </a:stretch>
                        </pic:blipFill>
                        <pic:spPr>
                          <a:xfrm>
                            <a:off x="0" y="0"/>
                            <a:ext cx="1628140" cy="2526030"/>
                          </a:xfrm>
                          <a:prstGeom prst="rect">
                            <a:avLst/>
                          </a:prstGeom>
                          <a:noFill/>
                          <a:ln w="9525">
                            <a:noFill/>
                          </a:ln>
                        </pic:spPr>
                      </pic:pic>
                    </a:graphicData>
                  </a:graphic>
                </wp:inline>
              </w:drawing>
            </w:r>
            <w:r>
              <w:rPr>
                <w:rFonts w:hint="eastAsia" w:asciiTheme="minorEastAsia" w:hAnsiTheme="minorEastAsia" w:eastAsiaTheme="minorEastAsia" w:cstheme="minorEastAsia"/>
                <w:sz w:val="21"/>
                <w:szCs w:val="21"/>
                <w:lang w:val="en-US" w:eastAsia="zh-CN"/>
              </w:rPr>
              <w:t xml:space="preserve"> </w:t>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沙发</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numPr>
                <w:ilvl w:val="0"/>
                <w:numId w:val="2"/>
              </w:numPr>
              <w:tabs>
                <w:tab w:val="left" w:pos="567"/>
              </w:tabs>
              <w:ind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面料：阻燃布绒面料，通过香烟抗引燃特性试验，执行标准：GB17927.1-2011《软体家具 床 垫和沙发 抗引燃特性的评定》。</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2、海绵：采用优质海绵，原生海绵柔软性能好、软硬适中，回弹性能好，回弹率≥40%，75%压缩永久变形≤5%；不变形；执行标准：GB/T10802-2006；结构：内部实木框架成型，高强度弹簧皮条，坚固耐用。</w:t>
            </w:r>
          </w:p>
          <w:p>
            <w:pPr>
              <w:pStyle w:val="91"/>
              <w:widowControl/>
              <w:numPr>
                <w:ilvl w:val="0"/>
                <w:numId w:val="0"/>
              </w:numPr>
              <w:tabs>
                <w:tab w:val="left" w:pos="567"/>
              </w:tabs>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3.脚架：钢制金属脚架；</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621790" cy="731520"/>
                  <wp:effectExtent l="0" t="0" r="16510" b="11430"/>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6"/>
                          <a:stretch>
                            <a:fillRect/>
                          </a:stretch>
                        </pic:blipFill>
                        <pic:spPr>
                          <a:xfrm>
                            <a:off x="0" y="0"/>
                            <a:ext cx="1621790" cy="73152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茶几</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1200*600*450</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1．基材：丰林牌刨花板,甲醛释放量为小于等于5mg/100g， E0级环保标准，含水率小于等于7.5%，板内密度偏差小于等于4%，静曲强度大于等于11Mpa，弹性模量为大于等于2600Mpa，内胶合强度大于等于0.30Mpa，表面胶合强度为大于等于1.3Mpa，2h 吸水厚度膨胀率小于等于5%，握螺钉力板面大于等于1200N，板边为大于等于700N，符合 GB18580/2001 要求；</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2.脚架：金属脚架。</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567180" cy="1028700"/>
                  <wp:effectExtent l="0" t="0" r="13970" b="0"/>
                  <wp:docPr id="1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70"/>
                          <pic:cNvPicPr>
                            <a:picLocks noChangeAspect="1"/>
                          </pic:cNvPicPr>
                        </pic:nvPicPr>
                        <pic:blipFill>
                          <a:blip r:embed="rId17"/>
                          <a:stretch>
                            <a:fillRect/>
                          </a:stretch>
                        </pic:blipFill>
                        <pic:spPr>
                          <a:xfrm>
                            <a:off x="0" y="0"/>
                            <a:ext cx="1567180" cy="102870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2450"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更衣柜</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900*500*1850</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1、采用0.8mm一级冷轧钢板，补强采用1.0mm一级冷轧钢板，坚固耐用，自动化生产线；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2、油漆：采用立邦环保金属漆，十隧道静电喷涂工艺，漆面厚度20um，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硬度达到H级；</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3、钢制底座，内设调整脚，吸收地面2CM不平。</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304925" cy="2152650"/>
                  <wp:effectExtent l="0" t="0" r="9525" b="0"/>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18"/>
                          <a:stretch>
                            <a:fillRect/>
                          </a:stretch>
                        </pic:blipFill>
                        <pic:spPr>
                          <a:xfrm>
                            <a:off x="0" y="0"/>
                            <a:ext cx="1304925" cy="215265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103" w:hRule="atLeast"/>
        </w:trPr>
        <w:tc>
          <w:tcPr>
            <w:tcW w:w="9788"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b/>
                <w:i w:val="0"/>
                <w:color w:val="000000"/>
                <w:kern w:val="0"/>
                <w:sz w:val="20"/>
                <w:szCs w:val="20"/>
                <w:u w:val="none"/>
                <w:lang w:val="en-US" w:eastAsia="zh-CN" w:bidi="ar"/>
              </w:rPr>
              <w:t>小型会议室</w:t>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会议桌</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1000*1000*750</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1．基材：丰林牌刨花板,甲醛释放量为小于等于5mg/100g， E0级环保标准，含水率小于等于7.5%，板内密度偏差小于等于4%，静曲强度大于等于11Mpa，弹性模量为大于等于2600Mpa，内胶合强度大于等于0.30Mpa，表面胶合强度为大于等于1.3Mpa，2h 吸水厚度膨胀率小于等于5%，握螺钉力板面大于等于1200N，板边为大于等于700N，符合 GB18580/2001 要求；</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2.脚架：钢制金属脚架；</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张</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b/>
                <w:i w:val="0"/>
                <w:color w:val="000000"/>
                <w:kern w:val="0"/>
                <w:sz w:val="20"/>
                <w:szCs w:val="20"/>
                <w:u w:val="none"/>
                <w:lang w:val="en-US" w:eastAsia="zh-CN" w:bidi="ar"/>
              </w:rPr>
              <w:drawing>
                <wp:inline distT="0" distB="0" distL="114300" distR="114300">
                  <wp:extent cx="1624965" cy="1108075"/>
                  <wp:effectExtent l="0" t="0" r="13335" b="15875"/>
                  <wp:docPr id="1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2"/>
                          <pic:cNvPicPr>
                            <a:picLocks noChangeAspect="1"/>
                          </pic:cNvPicPr>
                        </pic:nvPicPr>
                        <pic:blipFill>
                          <a:blip r:embed="rId19"/>
                          <a:stretch>
                            <a:fillRect/>
                          </a:stretch>
                        </pic:blipFill>
                        <pic:spPr>
                          <a:xfrm>
                            <a:off x="0" y="0"/>
                            <a:ext cx="1624965" cy="110807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会议椅</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常规</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独特的无框架弹性材料有优良的柔韧性，可随着人坐姿的变化随意弯曲，背部的腰靠可自动感应人体的重量，久坐不累，坐垫选用优质的透气材料，满足不同季节的使用，坐垫可调节深度，弯曲式的设计有助于缓解大腿和膝盖的压力。扶手和椅背连在一起，当后仰时扶手能和人体的背部保持同样的角度，使手臂获得舒适的支撑。</w:t>
            </w:r>
          </w:p>
          <w:p>
            <w:pPr>
              <w:pStyle w:val="91"/>
              <w:widowControl/>
              <w:tabs>
                <w:tab w:val="left" w:pos="567"/>
              </w:tabs>
              <w:ind w:right="-139" w:rightChars="-58"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品牌优质气压棒（受力250kg），伸缩30万次不漏气。</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脚架、脚轮:采用尼龙纤维制成,间隙误差在1%毫米左右,移动杂音小,耐磨性强。</w:t>
            </w:r>
          </w:p>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质保10年。</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把</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571625" cy="2447925"/>
                  <wp:effectExtent l="0" t="0" r="9525" b="9525"/>
                  <wp:docPr id="1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3"/>
                          <pic:cNvPicPr>
                            <a:picLocks noChangeAspect="1"/>
                          </pic:cNvPicPr>
                        </pic:nvPicPr>
                        <pic:blipFill>
                          <a:blip r:embed="rId20"/>
                          <a:stretch>
                            <a:fillRect/>
                          </a:stretch>
                        </pic:blipFill>
                        <pic:spPr>
                          <a:xfrm>
                            <a:off x="0" y="0"/>
                            <a:ext cx="1571625" cy="244792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103" w:hRule="atLeast"/>
        </w:trPr>
        <w:tc>
          <w:tcPr>
            <w:tcW w:w="9788"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b/>
                <w:i w:val="0"/>
                <w:color w:val="000000"/>
                <w:kern w:val="0"/>
                <w:sz w:val="20"/>
                <w:szCs w:val="20"/>
                <w:u w:val="none"/>
                <w:lang w:val="en-US" w:eastAsia="zh-CN" w:bidi="ar"/>
              </w:rPr>
              <w:t>技术工作区</w:t>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职员位</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3600*1200*750</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jc w:val="left"/>
              <w:rPr>
                <w:rFonts w:hint="eastAsia" w:ascii="宋体" w:hAnsi="宋体" w:eastAsia="宋体" w:cs="宋体"/>
                <w:i w:val="0"/>
                <w:color w:val="000000"/>
                <w:kern w:val="0"/>
                <w:sz w:val="20"/>
                <w:szCs w:val="20"/>
                <w:u w:val="none"/>
                <w:lang w:val="en-US" w:eastAsia="zh-CN" w:bidi="ar"/>
              </w:rPr>
            </w:pPr>
            <w:r>
              <w:rPr>
                <w:rFonts w:hint="eastAsia" w:asciiTheme="minorEastAsia" w:hAnsiTheme="minorEastAsia" w:eastAsiaTheme="minorEastAsia" w:cstheme="minorEastAsia"/>
                <w:sz w:val="21"/>
                <w:szCs w:val="21"/>
                <w:lang w:val="en-US" w:eastAsia="zh-CN"/>
              </w:rPr>
              <w:t>1．基材：丰林牌刨花板,甲醛释放量为小于等于5mg/100g， E0级环保标准，含水率小于等于7.5%，板内密度偏差小于等于4%，静曲强度大于等于11Mpa，弹性模量为大于等于2600Mpa，内胶合强度大于等于0.30Mpa，表面胶合强度为大于等于1.3Mpa，2h 吸水厚度膨胀率小于等于5%，握螺钉力板面大于等于1200N，板边为大于等于700N，符合 GB18580/2001 要求；</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2.脚架：金属脚架；                               3.带布桌屏。</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4"/>
                <w:szCs w:val="24"/>
                <w:u w:val="none"/>
                <w:lang w:val="en-US" w:eastAsia="zh-CN" w:bidi="ar"/>
              </w:rPr>
              <w:drawing>
                <wp:inline distT="0" distB="0" distL="114300" distR="114300">
                  <wp:extent cx="1650365" cy="973455"/>
                  <wp:effectExtent l="0" t="0" r="6985" b="17145"/>
                  <wp:docPr id="1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74"/>
                          <pic:cNvPicPr>
                            <a:picLocks noChangeAspect="1"/>
                          </pic:cNvPicPr>
                        </pic:nvPicPr>
                        <pic:blipFill>
                          <a:blip r:embed="rId21"/>
                          <a:stretch>
                            <a:fillRect/>
                          </a:stretch>
                        </pic:blipFill>
                        <pic:spPr>
                          <a:xfrm>
                            <a:off x="0" y="0"/>
                            <a:ext cx="1650365" cy="97345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pStyle w:val="91"/>
              <w:widowControl/>
              <w:tabs>
                <w:tab w:val="left" w:pos="567"/>
              </w:tabs>
              <w:ind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795" w:type="dxa"/>
            <w:tcBorders>
              <w:top w:val="single" w:color="auto" w:sz="4" w:space="0"/>
              <w:left w:val="nil"/>
              <w:bottom w:val="single" w:color="auto" w:sz="4" w:space="0"/>
              <w:right w:val="single" w:color="auto" w:sz="4" w:space="0"/>
            </w:tcBorders>
            <w:noWrap/>
            <w:vAlign w:val="center"/>
          </w:tcPr>
          <w:p>
            <w:pPr>
              <w:pStyle w:val="91"/>
              <w:widowControl/>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职员椅</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常规</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独特的无框架弹性材料有优良的柔韧性，可随着人坐姿的变化随意弯曲，背部的腰靠可自动感应人体的重量，久坐不累，坐垫选用优质的透气材料，满足不同季节的使用，坐垫可调节深度，弯曲式的设计有助于缓解大腿和膝盖的压力，扶手和椅背连在一起，当后仰时扶手能和人体的背部保持同样的角度，使手臂获得舒适的支撑。</w:t>
            </w:r>
          </w:p>
          <w:p>
            <w:pPr>
              <w:pStyle w:val="91"/>
              <w:widowControl/>
              <w:tabs>
                <w:tab w:val="left" w:pos="567"/>
              </w:tabs>
              <w:ind w:right="-139" w:rightChars="-58"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品牌优质气压棒（受力250kg），伸缩30万次不漏气。</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脚架、脚轮:采用尼龙纤维制成,间隙误差在1%毫米左右,移动杂音小,耐磨性强。</w:t>
            </w:r>
          </w:p>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质保10年。</w:t>
            </w:r>
          </w:p>
        </w:tc>
        <w:tc>
          <w:tcPr>
            <w:tcW w:w="570" w:type="dxa"/>
            <w:tcBorders>
              <w:top w:val="single" w:color="auto" w:sz="4" w:space="0"/>
              <w:left w:val="nil"/>
              <w:bottom w:val="single" w:color="auto" w:sz="4" w:space="0"/>
              <w:right w:val="single" w:color="auto" w:sz="4" w:space="0"/>
            </w:tcBorders>
            <w:noWrap/>
            <w:vAlign w:val="center"/>
          </w:tcPr>
          <w:p>
            <w:pPr>
              <w:pStyle w:val="91"/>
              <w:widowControl/>
              <w:tabs>
                <w:tab w:val="left" w:pos="567"/>
              </w:tabs>
              <w:ind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把</w:t>
            </w:r>
          </w:p>
        </w:tc>
        <w:tc>
          <w:tcPr>
            <w:tcW w:w="570" w:type="dxa"/>
            <w:tcBorders>
              <w:top w:val="single" w:color="auto" w:sz="4" w:space="0"/>
              <w:left w:val="nil"/>
              <w:bottom w:val="single" w:color="auto" w:sz="4" w:space="0"/>
              <w:right w:val="single" w:color="auto" w:sz="4" w:space="0"/>
            </w:tcBorders>
            <w:noWrap/>
            <w:vAlign w:val="center"/>
          </w:tcPr>
          <w:p>
            <w:pPr>
              <w:pStyle w:val="91"/>
              <w:widowControl/>
              <w:tabs>
                <w:tab w:val="left" w:pos="567"/>
              </w:tabs>
              <w:ind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723" w:type="dxa"/>
            <w:tcBorders>
              <w:top w:val="single" w:color="auto" w:sz="4" w:space="0"/>
              <w:left w:val="nil"/>
              <w:bottom w:val="single" w:color="auto" w:sz="4" w:space="0"/>
              <w:right w:val="single" w:color="auto" w:sz="4" w:space="0"/>
            </w:tcBorders>
            <w:noWrap/>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default" w:ascii="Arial" w:hAnsi="Arial" w:eastAsia="宋体" w:cs="Arial"/>
                <w:b/>
                <w:i w:val="0"/>
                <w:color w:val="000000"/>
                <w:kern w:val="0"/>
                <w:sz w:val="20"/>
                <w:szCs w:val="20"/>
                <w:u w:val="none"/>
                <w:lang w:val="en-US" w:eastAsia="zh-CN" w:bidi="ar"/>
              </w:rPr>
              <w:drawing>
                <wp:inline distT="0" distB="0" distL="114300" distR="114300">
                  <wp:extent cx="1533525" cy="2373630"/>
                  <wp:effectExtent l="0" t="0" r="9525" b="7620"/>
                  <wp:docPr id="2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75"/>
                          <pic:cNvPicPr>
                            <a:picLocks noChangeAspect="1"/>
                          </pic:cNvPicPr>
                        </pic:nvPicPr>
                        <pic:blipFill>
                          <a:blip r:embed="rId22"/>
                          <a:stretch>
                            <a:fillRect/>
                          </a:stretch>
                        </pic:blipFill>
                        <pic:spPr>
                          <a:xfrm>
                            <a:off x="0" y="0"/>
                            <a:ext cx="1533525" cy="237363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103" w:hRule="atLeast"/>
        </w:trPr>
        <w:tc>
          <w:tcPr>
            <w:tcW w:w="9788" w:type="dxa"/>
            <w:gridSpan w:val="7"/>
            <w:tcBorders>
              <w:top w:val="single" w:color="auto" w:sz="4" w:space="0"/>
              <w:left w:val="single" w:color="auto" w:sz="4" w:space="0"/>
              <w:bottom w:val="single" w:color="auto" w:sz="4" w:space="0"/>
              <w:right w:val="single" w:color="auto" w:sz="4" w:space="0"/>
            </w:tcBorders>
            <w:noWrap/>
            <w:vAlign w:val="center"/>
          </w:tcPr>
          <w:p>
            <w:pPr>
              <w:pStyle w:val="91"/>
              <w:widowControl/>
              <w:tabs>
                <w:tab w:val="left" w:pos="567"/>
              </w:tabs>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全媒体工作区</w:t>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椭圆桌</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2400*1000*750</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numPr>
                <w:ilvl w:val="0"/>
                <w:numId w:val="3"/>
              </w:numPr>
              <w:tabs>
                <w:tab w:val="left" w:pos="567"/>
              </w:tabs>
              <w:ind w:right="-139" w:rightChars="-58"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基材：基材为优质中密度纤维板，密度 0.7g/M3,静曲强度29mpa,内结合强度≥0.5pa，弹性模量≥3000Mpa，表面结合强度≥1.61Mpa，符合 E0 级环保标准（甲醛释放量1.5mg/100g.外观质量、尺寸偏差、板材理 化指标等应符合 GB/T11718-2009、GB18580-2001 标准要求。</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2、面材：木皮厚度 0.6mm，美观、颜色均匀（背面及隐蔽部位均要求采用木皮封闭）。执行 GB/T13010-2006《刨切单板》标准。                         </w:t>
            </w:r>
          </w:p>
          <w:p>
            <w:pPr>
              <w:pStyle w:val="91"/>
              <w:widowControl/>
              <w:numPr>
                <w:ilvl w:val="0"/>
                <w:numId w:val="0"/>
              </w:numPr>
              <w:tabs>
                <w:tab w:val="left" w:pos="567"/>
              </w:tabs>
              <w:ind w:right="-139" w:rightChars="-58"/>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3、白色烤漆：采用优质环保水性漆，挥发性有机化合物含量小于40g/L，笨系物含量＜50mg/kg，游离甲醛含量＜ 5mg/kg，经多道工序打磨、喷漆、漆膜平滑，漆膜硬度 高，通透性好，采用六面全封闭涂装工艺。</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4、配件：锁具、滑轨、铰链等五金件均采用进口百隆 BLUM、 海蒂诗 HETTICH、海福乐 HAFELE 等优质五金件。     </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628775" cy="1132205"/>
                  <wp:effectExtent l="0" t="0" r="9525" b="10795"/>
                  <wp:docPr id="23"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78"/>
                          <pic:cNvPicPr>
                            <a:picLocks noChangeAspect="1"/>
                          </pic:cNvPicPr>
                        </pic:nvPicPr>
                        <pic:blipFill>
                          <a:blip r:embed="rId23"/>
                          <a:stretch>
                            <a:fillRect/>
                          </a:stretch>
                        </pic:blipFill>
                        <pic:spPr>
                          <a:xfrm>
                            <a:off x="0" y="0"/>
                            <a:ext cx="1628775" cy="113220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90"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弧形桌1</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4100/3620*600</w:t>
            </w:r>
          </w:p>
        </w:tc>
        <w:tc>
          <w:tcPr>
            <w:tcW w:w="3915" w:type="dxa"/>
            <w:vMerge w:val="restart"/>
            <w:tcBorders>
              <w:top w:val="single" w:color="auto" w:sz="4" w:space="0"/>
              <w:left w:val="single" w:color="auto" w:sz="4" w:space="0"/>
              <w:right w:val="single" w:color="auto" w:sz="4" w:space="0"/>
            </w:tcBorders>
            <w:vAlign w:val="center"/>
          </w:tcPr>
          <w:p>
            <w:pPr>
              <w:pStyle w:val="91"/>
              <w:widowControl/>
              <w:tabs>
                <w:tab w:val="left" w:pos="567"/>
              </w:tabs>
              <w:ind w:firstLine="0" w:firstLineChars="0"/>
              <w:jc w:val="left"/>
              <w:rPr>
                <w:rFonts w:hint="eastAsia"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、基材：基材为优质中密度纤维板，密度 0.7g/M3,静曲强度29mpa,内结合强度≥0.5pa，弹性模量≥3000Mpa，表面结合强度≥1.61Mpa，符合 E0 级环保标准（甲醛释放量1.5mg/100g.外观质量、尺寸偏差、板材理 化指标等应符合 GB/T11718-2009、GB18580-2001 标准要求。</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2、面材：木皮厚度 0.6mm，美观、颜色均匀（背面及隐蔽部位均要求采用木皮封闭）。执行 GB/T13010-2006《刨切单板》标准。                          3、白色烤漆：采用优质环保水性漆，挥发性有机化合物含量小于40g/L，笨系物含量＜50mg/kg，游离甲醛含量＜ 5mg/kg，经多道工序打磨、喷漆、漆膜平滑，漆膜硬度 高，通透性好，采用六面全封闭涂装工艺。</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4、配件：锁具、滑轨、铰链等五金件均采用进口百隆 BLUM、 海蒂诗HETTICH、海福乐 HAFELE 等优质五金件。              </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需现场设计</w:t>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弧形桌2</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4180/3800*600</w:t>
            </w:r>
          </w:p>
        </w:tc>
        <w:tc>
          <w:tcPr>
            <w:tcW w:w="3915" w:type="dxa"/>
            <w:vMerge w:val="continue"/>
            <w:tcBorders>
              <w:left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需现场设计</w:t>
            </w:r>
          </w:p>
        </w:tc>
      </w:tr>
      <w:tr>
        <w:tblPrEx>
          <w:tblLayout w:type="fixed"/>
          <w:tblCellMar>
            <w:top w:w="0" w:type="dxa"/>
            <w:left w:w="108" w:type="dxa"/>
            <w:bottom w:w="0" w:type="dxa"/>
            <w:right w:w="108" w:type="dxa"/>
          </w:tblCellMar>
        </w:tblPrEx>
        <w:trPr>
          <w:trHeight w:val="103"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弧形桌3</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4090/3750*600</w:t>
            </w:r>
          </w:p>
        </w:tc>
        <w:tc>
          <w:tcPr>
            <w:tcW w:w="3915" w:type="dxa"/>
            <w:vMerge w:val="continue"/>
            <w:tcBorders>
              <w:left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需现场设计</w:t>
            </w:r>
          </w:p>
        </w:tc>
      </w:tr>
      <w:tr>
        <w:tblPrEx>
          <w:tblLayout w:type="fixed"/>
          <w:tblCellMar>
            <w:top w:w="0" w:type="dxa"/>
            <w:left w:w="108" w:type="dxa"/>
            <w:bottom w:w="0" w:type="dxa"/>
            <w:right w:w="108" w:type="dxa"/>
          </w:tblCellMar>
        </w:tblPrEx>
        <w:trPr>
          <w:trHeight w:val="227"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弧形桌4</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3320/3070*600</w:t>
            </w:r>
          </w:p>
        </w:tc>
        <w:tc>
          <w:tcPr>
            <w:tcW w:w="3915" w:type="dxa"/>
            <w:vMerge w:val="continue"/>
            <w:tcBorders>
              <w:left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需现场设计</w:t>
            </w:r>
          </w:p>
        </w:tc>
      </w:tr>
      <w:tr>
        <w:tblPrEx>
          <w:tblLayout w:type="fixed"/>
          <w:tblCellMar>
            <w:top w:w="0" w:type="dxa"/>
            <w:left w:w="108" w:type="dxa"/>
            <w:bottom w:w="0" w:type="dxa"/>
            <w:right w:w="108" w:type="dxa"/>
          </w:tblCellMar>
        </w:tblPrEx>
        <w:trPr>
          <w:trHeight w:val="227"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弧形桌5</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7640/6000*600</w:t>
            </w:r>
          </w:p>
        </w:tc>
        <w:tc>
          <w:tcPr>
            <w:tcW w:w="3915" w:type="dxa"/>
            <w:vMerge w:val="continue"/>
            <w:tcBorders>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需现场设计</w:t>
            </w:r>
          </w:p>
        </w:tc>
      </w:tr>
      <w:tr>
        <w:tblPrEx>
          <w:tblLayout w:type="fixed"/>
          <w:tblCellMar>
            <w:top w:w="0" w:type="dxa"/>
            <w:left w:w="108" w:type="dxa"/>
            <w:bottom w:w="0" w:type="dxa"/>
            <w:right w:w="108" w:type="dxa"/>
          </w:tblCellMar>
        </w:tblPrEx>
        <w:trPr>
          <w:trHeight w:val="227"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定制</w:t>
            </w:r>
          </w:p>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演讲台</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符合环保要求，需嵌入触摸屏系统及通话设备，触屏自带操作系统安卓8.0以上或WIN7系统以上，双网络接入，无线网络连接为主，有线连接为辅助接入设备。相关配套电源、网络接入均为隐藏式接口。</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需现场设计</w:t>
            </w:r>
          </w:p>
        </w:tc>
      </w:tr>
      <w:tr>
        <w:tblPrEx>
          <w:tblLayout w:type="fixed"/>
          <w:tblCellMar>
            <w:top w:w="0" w:type="dxa"/>
            <w:left w:w="108" w:type="dxa"/>
            <w:bottom w:w="0" w:type="dxa"/>
            <w:right w:w="108" w:type="dxa"/>
          </w:tblCellMar>
        </w:tblPrEx>
        <w:trPr>
          <w:trHeight w:val="227"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职员椅</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常规</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独特的无框架弹性材料有优良的柔韧性，可随着人坐姿的变化随意弯曲，背部的腰靠可自动感应人体的重量，久坐不累，坐垫选用优质的透气材料，满足不同季节的使用，坐垫可调节深度，弯曲式的设计有助于缓解大腿和膝盖的压力，扶手和椅背连在一起，当后仰时扶手能和人体的背部保持同样的角度，使手臂获得舒适的支撑。</w:t>
            </w:r>
          </w:p>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品牌优质气压棒（受力250kg），伸缩30万次不漏气。</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脚架、脚轮:采用尼龙纤维制成,间隙误差在1%毫米左右,移动杂音小,耐磨性强。</w:t>
            </w:r>
          </w:p>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质保10年。</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把</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533525" cy="2369820"/>
                  <wp:effectExtent l="0" t="0" r="9525" b="11430"/>
                  <wp:docPr id="24"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79"/>
                          <pic:cNvPicPr>
                            <a:picLocks noChangeAspect="1"/>
                          </pic:cNvPicPr>
                        </pic:nvPicPr>
                        <pic:blipFill>
                          <a:blip r:embed="rId24"/>
                          <a:stretch>
                            <a:fillRect/>
                          </a:stretch>
                        </pic:blipFill>
                        <pic:spPr>
                          <a:xfrm>
                            <a:off x="0" y="0"/>
                            <a:ext cx="1533525" cy="236982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227"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升降器显示屏</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17英寸</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参数： 超薄升降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1、升降器桌面开口尺寸宽度85mm，超薄刀锋样式，液晶屏外壳为铝合金一体成型方式，液晶屏支持30度后仰角翻转。自带操作系统，WIN7以上或安卓8.0以上。</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2、带有模拟VGA和数字HDMI两种接口，支持HDMI,VGA信号源输入号，HDMI信号可以满足全高清的动态显示，支持无线网络接入和有线网络接入，接口均为隐藏式。                                 3、 支持无线网络RS232和RS485方式控制升降、仰俯、电源管理等中控操作。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4、升降器面板为铝合金材料，自带USB接口和电源按钮。自带可隐藏麦克风。</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5、液晶升降屏一体机，高清屏分辨率为1920*1080；对比度600：1，光度：300cd/m2，屏幕比例：16：9</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6、具备U盘自动下载会议文件等会议功能。</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7、用户更可根据需要配置键盘、鼠标，实现与标准PC一样的电脑功能。</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套</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455420" cy="2028190"/>
                  <wp:effectExtent l="0" t="0" r="11430" b="10160"/>
                  <wp:docPr id="25"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80"/>
                          <pic:cNvPicPr>
                            <a:picLocks noChangeAspect="1"/>
                          </pic:cNvPicPr>
                        </pic:nvPicPr>
                        <pic:blipFill>
                          <a:blip r:embed="rId25"/>
                          <a:stretch>
                            <a:fillRect/>
                          </a:stretch>
                        </pic:blipFill>
                        <pic:spPr>
                          <a:xfrm>
                            <a:off x="0" y="0"/>
                            <a:ext cx="1455420" cy="202819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227" w:hRule="atLeast"/>
        </w:trPr>
        <w:tc>
          <w:tcPr>
            <w:tcW w:w="9788" w:type="dxa"/>
            <w:gridSpan w:val="7"/>
            <w:tcBorders>
              <w:top w:val="single" w:color="auto" w:sz="4" w:space="0"/>
              <w:left w:val="single" w:color="auto" w:sz="4" w:space="0"/>
              <w:bottom w:val="single" w:color="auto" w:sz="4" w:space="0"/>
              <w:right w:val="single" w:color="auto" w:sz="4" w:space="0"/>
            </w:tcBorders>
            <w:noWrap/>
            <w:vAlign w:val="center"/>
          </w:tcPr>
          <w:p>
            <w:pPr>
              <w:pStyle w:val="91"/>
              <w:widowControl/>
              <w:tabs>
                <w:tab w:val="left" w:pos="567"/>
              </w:tabs>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值班室</w:t>
            </w:r>
          </w:p>
        </w:tc>
      </w:tr>
      <w:tr>
        <w:tblPrEx>
          <w:tblLayout w:type="fixed"/>
          <w:tblCellMar>
            <w:top w:w="0" w:type="dxa"/>
            <w:left w:w="108" w:type="dxa"/>
            <w:bottom w:w="0" w:type="dxa"/>
            <w:right w:w="108" w:type="dxa"/>
          </w:tblCellMar>
        </w:tblPrEx>
        <w:trPr>
          <w:trHeight w:val="227"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办公桌</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1600*1200*750</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right="-139" w:rightChars="-58"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1、基材：基材为优质中密度纤维板，密度 0.7g/M3,静曲强度29mpa,内结合强度≥0.5pa，弹性模量≥3000Mpa，表面结合强度≥1.61Mpa，符合 E0 级环保标准（甲醛释放量1.5mg/100g.外观质量、尺寸偏差、板材理 化指标等应符合 GB/T11718-2009、GB18580-2001 标准要求。</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2、面材：木皮厚度 0.6mm，美观、颜色均匀（背面及隐蔽部位均要求采用木皮封闭）。执行 GB/T13010-2006《刨切单板》标准。                          3、白色烤漆：采用优质环保水性漆，挥发性有机化合物含量小于40g/L，笨系物含量＜50mg/kg，游离甲醛含量＜ 5mg/kg，经多道工序打磨、喷漆、漆膜平滑，漆膜硬度 高，通透性好，采用六面全封闭涂装工艺。</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4、配件：锁具、滑轨、铰链等五金件均采用进口百隆 BLUM、 海蒂诗 HETTICH、海福乐 HAFELE 等优质五金件。  </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624965" cy="1096010"/>
                  <wp:effectExtent l="0" t="0" r="13335" b="8890"/>
                  <wp:docPr id="26"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81"/>
                          <pic:cNvPicPr>
                            <a:picLocks noChangeAspect="1"/>
                          </pic:cNvPicPr>
                        </pic:nvPicPr>
                        <pic:blipFill>
                          <a:blip r:embed="rId26"/>
                          <a:stretch>
                            <a:fillRect/>
                          </a:stretch>
                        </pic:blipFill>
                        <pic:spPr>
                          <a:xfrm>
                            <a:off x="0" y="0"/>
                            <a:ext cx="1624965" cy="109601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227"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文件柜</w:t>
            </w:r>
          </w:p>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（书柜）</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1600*400*1800</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right="-139" w:rightChars="-58"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1、基材：基材为优质中密度纤维板，密度 0.7g/M3,静曲强度29mpa,内结合强度≥0.5pa，弹性模量≥3000Mpa，表面结合强度≥1.61Mpa，符合 E0 级环保标准（甲醛释放量1.5mg/100g.外观质量、尺寸偏差、板材理 化指标等应符合 GB/T11718-2009、GB18580-2001 标准要求。</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2、面材：木皮厚度 0.6mm，美观、颜色均匀（背面及隐蔽部位均要求采用木皮封闭）。执行 GB/T13010-2006《刨切单板》标准。                          3、白色烤漆：采用优质环保水性漆，挥发性有机化合物含量小于40g/L，笨系物含量＜50mg/kg，游离甲醛含量＜ 5mg/kg，经多道工序打磨、喷漆、漆膜平滑，漆膜硬度 高，通透性好，采用六面全封闭涂装工艺。</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4、配件：锁具、滑轨、铰链等五金件均采用进口百隆 BLUM、 海蒂诗 HETTICH、海福乐 HAFELE 等优质五金件。     </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631315" cy="1210310"/>
                  <wp:effectExtent l="0" t="0" r="6985" b="8890"/>
                  <wp:docPr id="27"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82"/>
                          <pic:cNvPicPr>
                            <a:picLocks noChangeAspect="1"/>
                          </pic:cNvPicPr>
                        </pic:nvPicPr>
                        <pic:blipFill>
                          <a:blip r:embed="rId27"/>
                          <a:stretch>
                            <a:fillRect/>
                          </a:stretch>
                        </pic:blipFill>
                        <pic:spPr>
                          <a:xfrm>
                            <a:off x="0" y="0"/>
                            <a:ext cx="1631315" cy="121031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227"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班椅</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常规</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质保10年，真皮或网面材质。</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把</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eastAsia" w:ascii="Arial" w:hAnsi="Arial" w:cs="Arial"/>
                <w:i w:val="0"/>
                <w:color w:val="000000"/>
                <w:sz w:val="20"/>
                <w:szCs w:val="20"/>
                <w:u w:val="none"/>
                <w:lang w:val="en-US" w:eastAsia="zh-CN"/>
              </w:rPr>
              <w:t xml:space="preserve"> </w:t>
            </w:r>
            <w:r>
              <w:rPr>
                <w:rFonts w:hint="default" w:ascii="Arial" w:hAnsi="Arial" w:eastAsia="宋体" w:cs="Arial"/>
                <w:b/>
                <w:i w:val="0"/>
                <w:color w:val="000000"/>
                <w:kern w:val="0"/>
                <w:sz w:val="20"/>
                <w:szCs w:val="20"/>
                <w:u w:val="none"/>
                <w:lang w:val="en-US" w:eastAsia="zh-CN" w:bidi="ar"/>
              </w:rPr>
              <w:drawing>
                <wp:inline distT="0" distB="0" distL="114300" distR="114300">
                  <wp:extent cx="1095375" cy="1685925"/>
                  <wp:effectExtent l="0" t="0" r="9525" b="9525"/>
                  <wp:docPr id="28"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83"/>
                          <pic:cNvPicPr>
                            <a:picLocks noChangeAspect="1"/>
                          </pic:cNvPicPr>
                        </pic:nvPicPr>
                        <pic:blipFill>
                          <a:blip r:embed="rId28"/>
                          <a:stretch>
                            <a:fillRect/>
                          </a:stretch>
                        </pic:blipFill>
                        <pic:spPr>
                          <a:xfrm>
                            <a:off x="0" y="0"/>
                            <a:ext cx="1095375" cy="168592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227"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班前椅</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常规</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独特的无框架弹性材料有优良的柔韧性，可随着人坐姿的变化随意弯曲，背部的腰靠可自动感应人体的重量，久坐不累，坐垫选用优质的透气材料，满足不同季节的使用。坐垫可调节深度，弯曲式的设计有助于缓解大腿和膝盖的压力，扶手和椅背连在一起，当后仰时扶手能和人体的背部保持同样的角度，使手臂获得舒适的支撑。</w:t>
            </w:r>
          </w:p>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品牌优质气压棒（受力250kg），伸缩30万次不漏气。</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脚架、脚轮:采用尼龙纤维制成,间隙误差在1%毫米左右,移动杂音小,耐磨性强。</w:t>
            </w:r>
          </w:p>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质保10年。</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把</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546225" cy="2425065"/>
                  <wp:effectExtent l="0" t="0" r="15875" b="13335"/>
                  <wp:docPr id="30"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85"/>
                          <pic:cNvPicPr>
                            <a:picLocks noChangeAspect="1"/>
                          </pic:cNvPicPr>
                        </pic:nvPicPr>
                        <pic:blipFill>
                          <a:blip r:embed="rId29"/>
                          <a:stretch>
                            <a:fillRect/>
                          </a:stretch>
                        </pic:blipFill>
                        <pic:spPr>
                          <a:xfrm>
                            <a:off x="0" y="0"/>
                            <a:ext cx="1546225" cy="242506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227"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沙发</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三人位</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ind w:right="-139" w:rightChars="-58"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内框架：实木框架配多层夹板装钉而成；                                         海绵：靠背为35密度高回弹切割新棉，坐垫为45密度高回弹切割新棉；                                                      承重弹力结构：靠背装钉进口多条橡筋，坐垫为标准间距蛇形簧+平衡进口橡筋+面网；                                              饰面：可选布艺、西皮、超纤皮及真皮；                                             五金：不锈钢25*25*1.2壁厚立脚及不锈钢装饰底框收边；                                                        包装方式：最内为加厚珍珠棉、纸板、编织袋。</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657350" cy="977265"/>
                  <wp:effectExtent l="0" t="0" r="0" b="13335"/>
                  <wp:docPr id="31"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86"/>
                          <pic:cNvPicPr>
                            <a:picLocks noChangeAspect="1"/>
                          </pic:cNvPicPr>
                        </pic:nvPicPr>
                        <pic:blipFill>
                          <a:blip r:embed="rId30"/>
                          <a:stretch>
                            <a:fillRect/>
                          </a:stretch>
                        </pic:blipFill>
                        <pic:spPr>
                          <a:xfrm>
                            <a:off x="0" y="0"/>
                            <a:ext cx="1657350" cy="97726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1785" w:hRule="atLeast"/>
        </w:trPr>
        <w:tc>
          <w:tcPr>
            <w:tcW w:w="4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茶几</w:t>
            </w:r>
          </w:p>
        </w:tc>
        <w:tc>
          <w:tcPr>
            <w:tcW w:w="735" w:type="dxa"/>
            <w:tcBorders>
              <w:top w:val="single" w:color="auto" w:sz="4" w:space="0"/>
              <w:left w:val="nil"/>
              <w:bottom w:val="single" w:color="auto" w:sz="4" w:space="0"/>
              <w:right w:val="single" w:color="auto" w:sz="4" w:space="0"/>
            </w:tcBorders>
            <w:vAlign w:val="center"/>
          </w:tcPr>
          <w:p>
            <w:pPr>
              <w:pStyle w:val="91"/>
              <w:widowControl/>
              <w:tabs>
                <w:tab w:val="left" w:pos="567"/>
              </w:tabs>
              <w:ind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1200*600*430</w:t>
            </w:r>
          </w:p>
        </w:tc>
        <w:tc>
          <w:tcPr>
            <w:tcW w:w="3915" w:type="dxa"/>
            <w:tcBorders>
              <w:top w:val="single" w:color="auto" w:sz="4" w:space="0"/>
              <w:left w:val="single" w:color="auto" w:sz="4" w:space="0"/>
              <w:bottom w:val="single" w:color="auto" w:sz="4" w:space="0"/>
              <w:right w:val="single" w:color="auto" w:sz="4" w:space="0"/>
            </w:tcBorders>
            <w:vAlign w:val="center"/>
          </w:tcPr>
          <w:p>
            <w:pPr>
              <w:pStyle w:val="91"/>
              <w:widowControl/>
              <w:tabs>
                <w:tab w:val="left" w:pos="567"/>
              </w:tabs>
              <w:ind w:firstLine="0" w:firstLineChars="0"/>
              <w:rPr>
                <w:rFonts w:hint="eastAsia" w:ascii="宋体" w:hAnsi="宋体" w:eastAsia="宋体" w:cs="宋体"/>
                <w:i w:val="0"/>
                <w:color w:val="000000"/>
                <w:kern w:val="0"/>
                <w:sz w:val="20"/>
                <w:szCs w:val="20"/>
                <w:u w:val="none"/>
                <w:lang w:val="en-US" w:eastAsia="zh-CN" w:bidi="ar"/>
              </w:rPr>
            </w:pPr>
            <w:r>
              <w:rPr>
                <w:rFonts w:hint="eastAsia" w:asciiTheme="minorEastAsia" w:hAnsiTheme="minorEastAsia" w:eastAsiaTheme="minorEastAsia" w:cstheme="minorEastAsia"/>
                <w:sz w:val="21"/>
                <w:szCs w:val="21"/>
                <w:lang w:val="en-US" w:eastAsia="zh-CN"/>
              </w:rPr>
              <w:t>白色烤漆面，不锈钢脚架</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w:t>
            </w:r>
          </w:p>
        </w:tc>
        <w:tc>
          <w:tcPr>
            <w:tcW w:w="57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72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sz w:val="21"/>
                <w:szCs w:val="21"/>
              </w:rPr>
            </w:pPr>
            <w:r>
              <w:rPr>
                <w:rFonts w:hint="default" w:ascii="Arial" w:hAnsi="Arial" w:eastAsia="宋体" w:cs="Arial"/>
                <w:b/>
                <w:i w:val="0"/>
                <w:color w:val="000000"/>
                <w:kern w:val="0"/>
                <w:sz w:val="20"/>
                <w:szCs w:val="20"/>
                <w:u w:val="none"/>
                <w:lang w:val="en-US" w:eastAsia="zh-CN" w:bidi="ar"/>
              </w:rPr>
              <w:drawing>
                <wp:inline distT="0" distB="0" distL="114300" distR="114300">
                  <wp:extent cx="1666875" cy="1096645"/>
                  <wp:effectExtent l="0" t="0" r="9525" b="8255"/>
                  <wp:docPr id="32"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87"/>
                          <pic:cNvPicPr>
                            <a:picLocks noChangeAspect="1"/>
                          </pic:cNvPicPr>
                        </pic:nvPicPr>
                        <pic:blipFill>
                          <a:blip r:embed="rId31"/>
                          <a:stretch>
                            <a:fillRect/>
                          </a:stretch>
                        </pic:blipFill>
                        <pic:spPr>
                          <a:xfrm>
                            <a:off x="0" y="0"/>
                            <a:ext cx="1666875" cy="1096645"/>
                          </a:xfrm>
                          <a:prstGeom prst="rect">
                            <a:avLst/>
                          </a:prstGeom>
                          <a:noFill/>
                          <a:ln w="9525">
                            <a:noFill/>
                          </a:ln>
                        </pic:spPr>
                      </pic:pic>
                    </a:graphicData>
                  </a:graphic>
                </wp:inline>
              </w:drawing>
            </w:r>
          </w:p>
        </w:tc>
      </w:tr>
    </w:tbl>
    <w:p>
      <w:pPr>
        <w:spacing w:line="360" w:lineRule="auto"/>
        <w:ind w:firstLine="482" w:firstLineChars="200"/>
        <w:contextualSpacing/>
        <w:rPr>
          <w:rFonts w:cs="宋体" w:asciiTheme="minorEastAsia" w:hAnsiTheme="minorEastAsia"/>
          <w:b/>
          <w:color w:val="auto"/>
          <w:kern w:val="0"/>
          <w:szCs w:val="24"/>
          <w:lang w:val="zh-CN"/>
        </w:rPr>
      </w:pPr>
      <w:r>
        <w:rPr>
          <w:rFonts w:hint="eastAsia" w:cs="宋体" w:asciiTheme="minorEastAsia" w:hAnsiTheme="minorEastAsia"/>
          <w:b/>
          <w:color w:val="auto"/>
          <w:kern w:val="0"/>
          <w:szCs w:val="24"/>
          <w:lang w:val="en-US" w:eastAsia="zh-CN"/>
        </w:rPr>
        <w:t>五</w:t>
      </w:r>
      <w:r>
        <w:rPr>
          <w:rFonts w:hint="eastAsia" w:cs="宋体" w:asciiTheme="minorEastAsia" w:hAnsiTheme="minorEastAsia"/>
          <w:b/>
          <w:color w:val="auto"/>
          <w:kern w:val="0"/>
          <w:szCs w:val="24"/>
          <w:lang w:val="zh-CN"/>
        </w:rPr>
        <w:t>、采购标的执行标准</w:t>
      </w:r>
    </w:p>
    <w:p>
      <w:pPr>
        <w:spacing w:line="360" w:lineRule="auto"/>
        <w:ind w:firstLine="480" w:firstLineChars="200"/>
        <w:contextualSpacing/>
        <w:rPr>
          <w:rFonts w:ascii="宋体" w:hAnsi="宋体"/>
          <w:color w:val="auto"/>
          <w:lang w:val="zh-CN"/>
        </w:rPr>
      </w:pPr>
      <w:r>
        <w:rPr>
          <w:rFonts w:hint="eastAsia" w:ascii="宋体" w:hAnsi="宋体"/>
          <w:color w:val="auto"/>
        </w:rPr>
        <w:t>1.</w:t>
      </w:r>
      <w:r>
        <w:rPr>
          <w:rFonts w:hint="eastAsia" w:ascii="宋体" w:hAnsi="宋体"/>
          <w:color w:val="auto"/>
          <w:lang w:val="zh-CN"/>
        </w:rPr>
        <w:t>强制性产品认证</w:t>
      </w:r>
    </w:p>
    <w:p>
      <w:pPr>
        <w:spacing w:line="360" w:lineRule="auto"/>
        <w:ind w:firstLine="480" w:firstLineChars="200"/>
        <w:contextualSpacing/>
        <w:rPr>
          <w:rFonts w:ascii="宋体" w:hAnsi="宋体"/>
          <w:color w:val="auto"/>
          <w:lang w:val="zh-CN"/>
        </w:rPr>
      </w:pPr>
      <w:r>
        <w:rPr>
          <w:rFonts w:hint="eastAsia" w:ascii="宋体" w:hAnsi="宋体"/>
          <w:color w:val="auto"/>
          <w:lang w:val="zh-CN"/>
        </w:rPr>
        <w:t>如投标人所投产品属于“中国强制性产品认证”（3C认证）范围内,则必须承诺采用《中华人民共和国实施强制性产品认证的产品目录》并在有效期内的产品，应当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hint="eastAsia" w:ascii="宋体" w:hAnsi="宋体" w:eastAsia="宋体"/>
          <w:color w:val="auto"/>
          <w:lang w:eastAsia="zh-CN"/>
        </w:rPr>
      </w:pPr>
      <w:r>
        <w:rPr>
          <w:rFonts w:hint="eastAsia" w:ascii="宋体" w:hAnsi="宋体"/>
          <w:color w:val="auto"/>
        </w:rPr>
        <w:t>2.技术标准，如果有国家标准必须执行国家标准，没有国家应当执行行业技术标准。定制非标产品应当符采购文件的技术功能要求。</w:t>
      </w:r>
      <w:r>
        <w:rPr>
          <w:rFonts w:hint="eastAsia" w:ascii="宋体" w:hAnsi="宋体"/>
          <w:color w:val="auto"/>
          <w:lang w:eastAsia="zh-CN"/>
        </w:rPr>
        <w:t>材质必须达到国家质量标准，且达到家俱环境保护标准。</w:t>
      </w:r>
    </w:p>
    <w:p>
      <w:pPr>
        <w:spacing w:line="360" w:lineRule="auto"/>
        <w:ind w:firstLine="482" w:firstLineChars="200"/>
        <w:contextualSpacing/>
        <w:rPr>
          <w:rFonts w:cs="宋体" w:asciiTheme="minorEastAsia" w:hAnsiTheme="minorEastAsia"/>
          <w:b/>
          <w:color w:val="auto"/>
          <w:kern w:val="0"/>
          <w:szCs w:val="24"/>
          <w:lang w:val="zh-CN"/>
        </w:rPr>
      </w:pPr>
      <w:r>
        <w:rPr>
          <w:rFonts w:hint="eastAsia" w:cs="宋体" w:asciiTheme="minorEastAsia" w:hAnsiTheme="minorEastAsia"/>
          <w:b/>
          <w:color w:val="auto"/>
          <w:kern w:val="0"/>
          <w:szCs w:val="24"/>
          <w:lang w:val="en-US" w:eastAsia="zh-CN"/>
        </w:rPr>
        <w:t>六</w:t>
      </w:r>
      <w:r>
        <w:rPr>
          <w:rFonts w:hint="eastAsia" w:cs="宋体" w:asciiTheme="minorEastAsia" w:hAnsiTheme="minorEastAsia"/>
          <w:b/>
          <w:color w:val="auto"/>
          <w:kern w:val="0"/>
          <w:szCs w:val="24"/>
          <w:lang w:val="zh-CN"/>
        </w:rPr>
        <w:t>、采购标的的其他技术、服务等要求</w:t>
      </w:r>
    </w:p>
    <w:p>
      <w:pPr>
        <w:spacing w:line="360" w:lineRule="auto"/>
        <w:ind w:firstLine="480" w:firstLineChars="200"/>
        <w:contextualSpacing/>
        <w:rPr>
          <w:rFonts w:ascii="宋体" w:hAnsi="宋体"/>
          <w:color w:val="auto"/>
        </w:rPr>
      </w:pPr>
      <w:r>
        <w:rPr>
          <w:rFonts w:hint="eastAsia" w:ascii="宋体" w:hAnsi="宋体"/>
          <w:color w:val="auto"/>
        </w:rPr>
        <w:t>1.设备必须符合国家质量检测标准和本招</w:t>
      </w:r>
      <w:r>
        <w:rPr>
          <w:rFonts w:ascii="宋体" w:hAnsi="宋体"/>
          <w:color w:val="auto"/>
        </w:rPr>
        <w:t>标</w:t>
      </w:r>
      <w:r>
        <w:rPr>
          <w:rFonts w:hint="eastAsia" w:ascii="宋体" w:hAnsi="宋体"/>
          <w:color w:val="auto"/>
        </w:rPr>
        <w:t>文件规定标准的全新正品现货，供货时随货物提供《产品合格证》及其它相关质量证明文件。</w:t>
      </w:r>
    </w:p>
    <w:p>
      <w:pPr>
        <w:spacing w:line="360" w:lineRule="auto"/>
        <w:ind w:firstLine="480" w:firstLineChars="200"/>
        <w:contextualSpacing/>
        <w:rPr>
          <w:rFonts w:ascii="宋体" w:hAnsi="宋体"/>
          <w:color w:val="auto"/>
        </w:rPr>
      </w:pPr>
      <w:r>
        <w:rPr>
          <w:rFonts w:hint="eastAsia" w:ascii="宋体" w:hAnsi="宋体"/>
          <w:color w:val="auto"/>
        </w:rPr>
        <w:t>2.专利权：供应商应保证用户在使用该货物或其任何一部分时不受第三方提出侵犯其专利权、商标权和工业设计权等起诉。</w:t>
      </w:r>
    </w:p>
    <w:p>
      <w:pPr>
        <w:spacing w:line="360" w:lineRule="auto"/>
        <w:ind w:firstLine="480" w:firstLineChars="200"/>
        <w:contextualSpacing/>
        <w:rPr>
          <w:rFonts w:ascii="宋体" w:hAnsi="宋体"/>
          <w:color w:val="auto"/>
        </w:rPr>
      </w:pPr>
      <w:r>
        <w:rPr>
          <w:rFonts w:hint="eastAsia" w:ascii="宋体" w:hAnsi="宋体"/>
          <w:color w:val="auto"/>
        </w:rPr>
        <w:t>3.本项目所有产品必须提供</w:t>
      </w:r>
      <w:r>
        <w:rPr>
          <w:rFonts w:hint="eastAsia" w:ascii="宋体" w:hAnsi="宋体"/>
          <w:b/>
          <w:bCs/>
          <w:color w:val="auto"/>
          <w:u w:val="single"/>
          <w:lang w:val="en-US" w:eastAsia="zh-CN"/>
        </w:rPr>
        <w:t>3</w:t>
      </w:r>
      <w:r>
        <w:rPr>
          <w:rFonts w:hint="eastAsia" w:ascii="宋体" w:hAnsi="宋体"/>
          <w:b/>
          <w:bCs/>
          <w:color w:val="auto"/>
        </w:rPr>
        <w:t>年质保</w:t>
      </w:r>
      <w:r>
        <w:rPr>
          <w:rFonts w:hint="eastAsia" w:ascii="宋体" w:hAnsi="宋体"/>
          <w:color w:val="auto"/>
        </w:rPr>
        <w:t>及售后服务。投标主要产品厂家需提供400等7*24小时电话服务；厂家须提供售中、售后全方位的技术支持。</w:t>
      </w:r>
    </w:p>
    <w:p>
      <w:pPr>
        <w:spacing w:line="360" w:lineRule="auto"/>
        <w:ind w:firstLine="480" w:firstLineChars="200"/>
        <w:contextualSpacing/>
        <w:rPr>
          <w:rFonts w:ascii="宋体" w:hAnsi="宋体"/>
          <w:color w:val="auto"/>
        </w:rPr>
      </w:pPr>
      <w:r>
        <w:rPr>
          <w:rFonts w:hint="eastAsia" w:ascii="宋体" w:hAnsi="宋体"/>
          <w:color w:val="auto"/>
        </w:rPr>
        <w:t>4.供应商须明确免费保修期，同时应提出故障响应时间，须明确维修点地址、负责人、联系人和联系电话，维修点具备什么样的维修能力等详细资料。</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Cs w:val="24"/>
          <w:lang w:val="en-US" w:eastAsia="zh-CN"/>
        </w:rPr>
        <w:t>七</w:t>
      </w:r>
      <w:r>
        <w:rPr>
          <w:rFonts w:hint="eastAsia" w:cs="宋体" w:asciiTheme="minorEastAsia" w:hAnsiTheme="minorEastAsia"/>
          <w:b/>
          <w:color w:val="auto"/>
          <w:kern w:val="0"/>
          <w:szCs w:val="24"/>
          <w:lang w:val="zh-CN"/>
        </w:rPr>
        <w:t>、验收标准</w:t>
      </w:r>
    </w:p>
    <w:p>
      <w:pPr>
        <w:adjustRightInd w:val="0"/>
        <w:snapToGrid w:val="0"/>
        <w:spacing w:line="360" w:lineRule="auto"/>
        <w:ind w:firstLine="480" w:firstLineChars="200"/>
        <w:rPr>
          <w:rFonts w:ascii="宋体" w:hAnsi="宋体"/>
          <w:color w:val="auto"/>
        </w:rPr>
      </w:pPr>
      <w:r>
        <w:rPr>
          <w:rFonts w:hint="eastAsia" w:ascii="宋体" w:hAnsi="宋体"/>
          <w:color w:val="auto"/>
        </w:rPr>
        <w:t>1、设备安装调试完成，试运行和测试合格，符合验收条件，由中标人向采购人提出验收审请，并向验收小组提供测试运行报告。</w:t>
      </w:r>
    </w:p>
    <w:p>
      <w:pPr>
        <w:adjustRightInd w:val="0"/>
        <w:snapToGrid w:val="0"/>
        <w:spacing w:line="360" w:lineRule="auto"/>
        <w:ind w:firstLine="480" w:firstLineChars="200"/>
        <w:rPr>
          <w:rFonts w:cs="宋体" w:asciiTheme="minorEastAsia" w:hAnsiTheme="minorEastAsia"/>
          <w:color w:val="auto"/>
          <w:kern w:val="0"/>
          <w:szCs w:val="24"/>
          <w:lang w:val="zh-CN"/>
        </w:rPr>
      </w:pPr>
      <w:r>
        <w:rPr>
          <w:rFonts w:hint="eastAsia" w:cs="宋体" w:asciiTheme="minorEastAsia" w:hAnsiTheme="minorEastAsia"/>
          <w:color w:val="auto"/>
          <w:kern w:val="0"/>
          <w:szCs w:val="24"/>
          <w:lang w:val="zh-CN"/>
        </w:rPr>
        <w:t>2、由</w:t>
      </w:r>
      <w:r>
        <w:rPr>
          <w:rFonts w:cs="宋体" w:asciiTheme="minorEastAsia" w:hAnsiTheme="minorEastAsia"/>
          <w:color w:val="auto"/>
          <w:kern w:val="0"/>
          <w:szCs w:val="24"/>
          <w:lang w:val="zh-CN"/>
        </w:rPr>
        <w:t>采购人成立验收小组,按照采购合同的约定对</w:t>
      </w:r>
      <w:r>
        <w:rPr>
          <w:rFonts w:hint="eastAsia" w:cs="宋体" w:asciiTheme="minorEastAsia" w:hAnsiTheme="minorEastAsia"/>
          <w:color w:val="auto"/>
          <w:kern w:val="0"/>
          <w:szCs w:val="24"/>
          <w:lang w:val="zh-CN"/>
        </w:rPr>
        <w:t>中标人</w:t>
      </w:r>
      <w:r>
        <w:rPr>
          <w:rFonts w:cs="宋体" w:asciiTheme="minorEastAsia" w:hAnsiTheme="minorEastAsia"/>
          <w:color w:val="auto"/>
          <w:kern w:val="0"/>
          <w:szCs w:val="24"/>
          <w:lang w:val="zh-CN"/>
        </w:rPr>
        <w:t>履约情况进行验收。验收时,按照采购合同的约定对每一项技术、服务、安全标准的履约情况进行确认。验收结束后,出具验收书,列明各项标准的验收情况及项目总体评价,</w:t>
      </w:r>
      <w:r>
        <w:rPr>
          <w:rFonts w:hint="eastAsia" w:cs="宋体" w:asciiTheme="minorEastAsia" w:hAnsiTheme="minorEastAsia"/>
          <w:color w:val="auto"/>
          <w:kern w:val="0"/>
          <w:szCs w:val="24"/>
          <w:lang w:val="zh-CN"/>
        </w:rPr>
        <w:t>验收小组并签属</w:t>
      </w:r>
      <w:r>
        <w:rPr>
          <w:rFonts w:cs="宋体" w:asciiTheme="minorEastAsia" w:hAnsiTheme="minorEastAsia"/>
          <w:color w:val="auto"/>
          <w:kern w:val="0"/>
          <w:szCs w:val="24"/>
          <w:lang w:val="zh-CN"/>
        </w:rPr>
        <w:t>。</w:t>
      </w:r>
    </w:p>
    <w:p>
      <w:pPr>
        <w:adjustRightInd w:val="0"/>
        <w:snapToGrid w:val="0"/>
        <w:spacing w:line="360" w:lineRule="auto"/>
        <w:ind w:firstLine="480" w:firstLineChars="200"/>
        <w:rPr>
          <w:rFonts w:cs="宋体" w:asciiTheme="minorEastAsia" w:hAnsiTheme="minorEastAsia"/>
          <w:color w:val="auto"/>
          <w:kern w:val="0"/>
          <w:szCs w:val="24"/>
          <w:lang w:val="zh-CN"/>
        </w:rPr>
      </w:pPr>
      <w:r>
        <w:rPr>
          <w:rFonts w:hint="eastAsia" w:cs="宋体" w:asciiTheme="minorEastAsia" w:hAnsiTheme="minorEastAsia"/>
          <w:color w:val="auto"/>
          <w:kern w:val="0"/>
          <w:szCs w:val="24"/>
          <w:lang w:val="zh-CN"/>
        </w:rPr>
        <w:t>3、按照招标文件要求、投标文件响应和承诺验收；</w:t>
      </w:r>
    </w:p>
    <w:p>
      <w:pPr>
        <w:adjustRightInd w:val="0"/>
        <w:snapToGrid w:val="0"/>
        <w:spacing w:line="360" w:lineRule="auto"/>
        <w:ind w:firstLine="480" w:firstLineChars="200"/>
        <w:rPr>
          <w:rFonts w:cs="宋体" w:asciiTheme="minorEastAsia" w:hAnsiTheme="minorEastAsia"/>
          <w:color w:val="auto"/>
          <w:kern w:val="0"/>
          <w:szCs w:val="24"/>
          <w:lang w:val="zh-CN"/>
        </w:rPr>
      </w:pPr>
      <w:r>
        <w:rPr>
          <w:rFonts w:hint="eastAsia" w:cs="宋体" w:asciiTheme="minorEastAsia" w:hAnsiTheme="minorEastAsia"/>
          <w:color w:val="auto"/>
          <w:kern w:val="0"/>
          <w:szCs w:val="24"/>
          <w:lang w:val="zh-CN"/>
        </w:rPr>
        <w:t>4、按照国家相关标准、行业标准、地方标准或者其他标准、规范验收（与采购标的执行标准一致）；</w:t>
      </w:r>
    </w:p>
    <w:p>
      <w:pPr>
        <w:adjustRightInd w:val="0"/>
        <w:snapToGrid w:val="0"/>
        <w:spacing w:line="360" w:lineRule="auto"/>
        <w:ind w:firstLine="482" w:firstLineChars="200"/>
        <w:rPr>
          <w:rFonts w:cs="宋体" w:asciiTheme="minorEastAsia" w:hAnsiTheme="minorEastAsia"/>
          <w:b/>
          <w:color w:val="auto"/>
          <w:kern w:val="0"/>
          <w:szCs w:val="24"/>
          <w:lang w:val="zh-CN"/>
        </w:rPr>
      </w:pPr>
      <w:r>
        <w:rPr>
          <w:rFonts w:hint="eastAsia" w:cs="宋体" w:asciiTheme="minorEastAsia" w:hAnsiTheme="minorEastAsia"/>
          <w:b/>
          <w:color w:val="auto"/>
          <w:kern w:val="0"/>
          <w:szCs w:val="24"/>
          <w:lang w:val="en-US" w:eastAsia="zh-CN"/>
        </w:rPr>
        <w:t>八</w:t>
      </w:r>
      <w:r>
        <w:rPr>
          <w:rFonts w:hint="eastAsia" w:cs="宋体" w:asciiTheme="minorEastAsia" w:hAnsiTheme="minorEastAsia"/>
          <w:b/>
          <w:color w:val="auto"/>
          <w:kern w:val="0"/>
          <w:szCs w:val="24"/>
          <w:lang w:val="zh-CN"/>
        </w:rPr>
        <w:t>、本项目预算金额</w:t>
      </w:r>
      <w:r>
        <w:rPr>
          <w:rFonts w:hint="eastAsia" w:cs="宋体" w:asciiTheme="minorEastAsia" w:hAnsiTheme="minorEastAsia"/>
          <w:b/>
          <w:color w:val="auto"/>
          <w:kern w:val="0"/>
          <w:szCs w:val="24"/>
          <w:lang w:val="en-US" w:eastAsia="zh-CN"/>
        </w:rPr>
        <w:t>370000</w:t>
      </w:r>
      <w:r>
        <w:rPr>
          <w:rFonts w:hint="eastAsia" w:cs="宋体" w:asciiTheme="minorEastAsia" w:hAnsiTheme="minorEastAsia"/>
          <w:b/>
          <w:color w:val="auto"/>
          <w:kern w:val="0"/>
          <w:szCs w:val="24"/>
          <w:lang w:val="zh-CN"/>
        </w:rPr>
        <w:t>.00元。最高限价</w:t>
      </w:r>
      <w:r>
        <w:rPr>
          <w:rFonts w:hint="eastAsia" w:cs="宋体" w:asciiTheme="minorEastAsia" w:hAnsiTheme="minorEastAsia"/>
          <w:b/>
          <w:color w:val="auto"/>
          <w:kern w:val="0"/>
          <w:szCs w:val="24"/>
          <w:lang w:val="en-US" w:eastAsia="zh-CN"/>
        </w:rPr>
        <w:t>370000</w:t>
      </w:r>
      <w:r>
        <w:rPr>
          <w:rFonts w:hint="eastAsia" w:cs="宋体" w:asciiTheme="minorEastAsia" w:hAnsiTheme="minorEastAsia"/>
          <w:b/>
          <w:color w:val="auto"/>
          <w:kern w:val="0"/>
          <w:szCs w:val="24"/>
          <w:lang w:val="zh-CN"/>
        </w:rPr>
        <w:t>.00元。超出最高限价的投标无效。</w:t>
      </w:r>
    </w:p>
    <w:p>
      <w:pPr>
        <w:adjustRightInd w:val="0"/>
        <w:snapToGrid w:val="0"/>
        <w:spacing w:line="360" w:lineRule="auto"/>
        <w:ind w:firstLine="482" w:firstLineChars="200"/>
        <w:rPr>
          <w:rFonts w:cs="宋体" w:asciiTheme="minorEastAsia" w:hAnsiTheme="minorEastAsia"/>
          <w:b/>
          <w:color w:val="auto"/>
          <w:kern w:val="0"/>
          <w:szCs w:val="24"/>
          <w:lang w:val="zh-CN"/>
        </w:rPr>
      </w:pPr>
      <w:r>
        <w:rPr>
          <w:rFonts w:hint="eastAsia" w:cs="宋体" w:asciiTheme="minorEastAsia" w:hAnsiTheme="minorEastAsia"/>
          <w:b/>
          <w:color w:val="auto"/>
          <w:kern w:val="0"/>
          <w:szCs w:val="24"/>
          <w:lang w:val="en-US" w:eastAsia="zh-CN"/>
        </w:rPr>
        <w:t>九</w:t>
      </w:r>
      <w:r>
        <w:rPr>
          <w:rFonts w:hint="eastAsia" w:cs="宋体" w:asciiTheme="minorEastAsia" w:hAnsiTheme="minorEastAsia"/>
          <w:b/>
          <w:color w:val="auto"/>
          <w:kern w:val="0"/>
          <w:szCs w:val="24"/>
          <w:lang w:val="zh-CN"/>
        </w:rPr>
        <w:t>、资金支付</w:t>
      </w:r>
    </w:p>
    <w:p>
      <w:pPr>
        <w:adjustRightInd w:val="0"/>
        <w:snapToGrid w:val="0"/>
        <w:spacing w:line="360" w:lineRule="auto"/>
        <w:ind w:firstLine="480" w:firstLineChars="200"/>
        <w:rPr>
          <w:rFonts w:ascii="宋体" w:cs="宋体"/>
          <w:color w:val="auto"/>
          <w:szCs w:val="24"/>
        </w:rPr>
      </w:pPr>
      <w:r>
        <w:rPr>
          <w:rFonts w:hint="eastAsia" w:cs="宋体" w:asciiTheme="minorEastAsia" w:hAnsiTheme="minorEastAsia"/>
          <w:color w:val="auto"/>
          <w:kern w:val="0"/>
          <w:szCs w:val="24"/>
          <w:lang w:val="zh-CN"/>
        </w:rPr>
        <w:t>1、支付方式：</w:t>
      </w:r>
      <w:r>
        <w:rPr>
          <w:rFonts w:hint="eastAsia" w:ascii="宋体" w:cs="宋体"/>
          <w:color w:val="auto"/>
          <w:szCs w:val="24"/>
        </w:rPr>
        <w:t>银行转账；</w:t>
      </w:r>
    </w:p>
    <w:p>
      <w:pPr>
        <w:adjustRightInd w:val="0"/>
        <w:snapToGrid w:val="0"/>
        <w:spacing w:line="360" w:lineRule="auto"/>
        <w:ind w:firstLine="480" w:firstLineChars="200"/>
        <w:rPr>
          <w:rFonts w:hint="eastAsia" w:cs="宋体" w:asciiTheme="minorEastAsia" w:hAnsiTheme="minorEastAsia"/>
          <w:color w:val="auto"/>
          <w:kern w:val="0"/>
          <w:szCs w:val="24"/>
          <w:lang w:val="zh-CN"/>
        </w:rPr>
      </w:pPr>
      <w:r>
        <w:rPr>
          <w:rFonts w:hint="eastAsia" w:cs="宋体" w:asciiTheme="minorEastAsia" w:hAnsiTheme="minorEastAsia"/>
          <w:color w:val="auto"/>
          <w:kern w:val="0"/>
          <w:szCs w:val="24"/>
          <w:lang w:val="zh-CN"/>
        </w:rPr>
        <w:t>2、支付时间及条件：设备到货安装调试完毕，经验收合格后付合同总价的</w:t>
      </w:r>
      <w:r>
        <w:rPr>
          <w:rFonts w:hint="eastAsia" w:cs="宋体" w:asciiTheme="minorEastAsia" w:hAnsiTheme="minorEastAsia"/>
          <w:color w:val="auto"/>
          <w:kern w:val="0"/>
          <w:szCs w:val="24"/>
          <w:lang w:val="en-US" w:eastAsia="zh-CN"/>
        </w:rPr>
        <w:t>90</w:t>
      </w:r>
      <w:r>
        <w:rPr>
          <w:rFonts w:hint="eastAsia" w:cs="宋体" w:asciiTheme="minorEastAsia" w:hAnsiTheme="minorEastAsia"/>
          <w:color w:val="auto"/>
          <w:kern w:val="0"/>
          <w:szCs w:val="24"/>
          <w:lang w:val="zh-CN"/>
        </w:rPr>
        <w:t>%，剩余款项质保每满一年无质量问题支付总价的5%。分三次付清。</w:t>
      </w:r>
    </w:p>
    <w:p>
      <w:pPr>
        <w:spacing w:line="420" w:lineRule="exact"/>
        <w:ind w:firstLine="140" w:firstLineChars="44"/>
        <w:jc w:val="center"/>
        <w:rPr>
          <w:rFonts w:ascii="黑体" w:hAnsi="黑体" w:eastAsia="黑体"/>
          <w:sz w:val="32"/>
          <w:szCs w:val="32"/>
        </w:rPr>
      </w:pPr>
      <w:r>
        <w:rPr>
          <w:rFonts w:hint="eastAsia" w:ascii="黑体" w:hAnsi="黑体" w:eastAsia="黑体"/>
          <w:sz w:val="32"/>
          <w:szCs w:val="32"/>
        </w:rPr>
        <w:br w:type="page"/>
      </w:r>
    </w:p>
    <w:p>
      <w:pPr>
        <w:spacing w:line="420" w:lineRule="exact"/>
        <w:ind w:firstLine="140" w:firstLineChars="44"/>
        <w:jc w:val="center"/>
        <w:rPr>
          <w:sz w:val="32"/>
          <w:szCs w:val="32"/>
        </w:rPr>
      </w:pPr>
      <w:r>
        <w:rPr>
          <w:rFonts w:hint="eastAsia" w:ascii="黑体" w:hAnsi="黑体" w:eastAsia="黑体"/>
          <w:sz w:val="32"/>
          <w:szCs w:val="32"/>
        </w:rPr>
        <w:t>第三章  竞争性磋商须知</w:t>
      </w:r>
    </w:p>
    <w:p>
      <w:pPr>
        <w:pStyle w:val="27"/>
        <w:ind w:firstLine="424"/>
        <w:jc w:val="both"/>
        <w:rPr>
          <w:sz w:val="24"/>
          <w:szCs w:val="24"/>
        </w:rPr>
      </w:pPr>
      <w:bookmarkStart w:id="2" w:name="_Toc448307925"/>
      <w:bookmarkEnd w:id="2"/>
      <w:r>
        <w:rPr>
          <w:rFonts w:hint="eastAsia"/>
          <w:sz w:val="24"/>
          <w:szCs w:val="24"/>
        </w:rPr>
        <w:t>一、响应供应商须知见附表</w:t>
      </w:r>
    </w:p>
    <w:p>
      <w:pPr>
        <w:spacing w:line="360" w:lineRule="exact"/>
        <w:ind w:firstLine="480"/>
        <w:rPr>
          <w:rFonts w:ascii="宋体" w:cs="宋体"/>
          <w:szCs w:val="24"/>
        </w:rPr>
      </w:pPr>
      <w:r>
        <w:rPr>
          <w:rFonts w:hint="eastAsia" w:ascii="宋体" w:hAnsi="宋体" w:cs="宋体"/>
          <w:szCs w:val="24"/>
        </w:rPr>
        <w:t>本表关于本次竞争性磋商采购的具体资料内容，是对竞争性磋商须知的具体补充和修改，如有矛盾，应以本资料表为准。本表中没有涉及到的条款，仍以竞争性磋商须知的相应条款为准。</w:t>
      </w:r>
    </w:p>
    <w:tbl>
      <w:tblPr>
        <w:tblStyle w:val="31"/>
        <w:tblW w:w="9781" w:type="dxa"/>
        <w:tblInd w:w="-44" w:type="dxa"/>
        <w:tblLayout w:type="fixed"/>
        <w:tblCellMar>
          <w:top w:w="0" w:type="dxa"/>
          <w:left w:w="10" w:type="dxa"/>
          <w:bottom w:w="0" w:type="dxa"/>
          <w:right w:w="10" w:type="dxa"/>
        </w:tblCellMar>
      </w:tblPr>
      <w:tblGrid>
        <w:gridCol w:w="709"/>
        <w:gridCol w:w="9072"/>
      </w:tblGrid>
      <w:tr>
        <w:tblPrEx>
          <w:tblLayout w:type="fixed"/>
          <w:tblCellMar>
            <w:top w:w="0" w:type="dxa"/>
            <w:left w:w="10" w:type="dxa"/>
            <w:bottom w:w="0" w:type="dxa"/>
            <w:right w:w="10"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序号</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内容</w:t>
            </w:r>
          </w:p>
        </w:tc>
      </w:tr>
      <w:tr>
        <w:tblPrEx>
          <w:tblLayout w:type="fixed"/>
          <w:tblCellMar>
            <w:top w:w="0" w:type="dxa"/>
            <w:left w:w="10" w:type="dxa"/>
            <w:bottom w:w="0" w:type="dxa"/>
            <w:right w:w="10" w:type="dxa"/>
          </w:tblCellMar>
        </w:tblPrEx>
        <w:trPr>
          <w:trHeight w:val="385" w:hRule="atLeast"/>
        </w:trPr>
        <w:tc>
          <w:tcPr>
            <w:tcW w:w="70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s="宋体"/>
                <w:sz w:val="21"/>
                <w:szCs w:val="21"/>
              </w:rPr>
            </w:pPr>
            <w:r>
              <w:rPr>
                <w:rFonts w:ascii="宋体" w:hAnsi="宋体" w:cs="宋体"/>
                <w:sz w:val="21"/>
                <w:szCs w:val="21"/>
              </w:rPr>
              <w:t>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Cambria" w:hAnsi="Cambria"/>
                <w:sz w:val="21"/>
                <w:szCs w:val="21"/>
              </w:rPr>
            </w:pPr>
            <w:r>
              <w:rPr>
                <w:rFonts w:hint="eastAsia" w:ascii="宋体" w:hAnsi="宋体" w:cs="宋体"/>
                <w:sz w:val="21"/>
                <w:szCs w:val="21"/>
              </w:rPr>
              <w:t>采购人：许昌融智传媒有限公司；地址：许昌市魏都区龙兴路报业大厦；联系人：刘先生；电话：13837475511。</w:t>
            </w:r>
          </w:p>
        </w:tc>
      </w:tr>
      <w:tr>
        <w:tblPrEx>
          <w:tblLayout w:type="fixed"/>
          <w:tblCellMar>
            <w:top w:w="0" w:type="dxa"/>
            <w:left w:w="10" w:type="dxa"/>
            <w:bottom w:w="0" w:type="dxa"/>
            <w:right w:w="10" w:type="dxa"/>
          </w:tblCellMar>
        </w:tblPrEx>
        <w:trPr>
          <w:trHeight w:val="597" w:hRule="atLeast"/>
        </w:trPr>
        <w:tc>
          <w:tcPr>
            <w:tcW w:w="70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pP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代理机构：许昌光大电子商务技术服务有公司；地址：许昌市智慧大道亨源通广场1号楼401室；联系人：</w:t>
            </w:r>
            <w:r>
              <w:rPr>
                <w:rFonts w:hint="eastAsia" w:ascii="宋体" w:hAnsi="宋体" w:cs="宋体"/>
                <w:sz w:val="21"/>
                <w:szCs w:val="21"/>
                <w:lang w:eastAsia="zh-CN"/>
              </w:rPr>
              <w:t>朱</w:t>
            </w:r>
            <w:r>
              <w:rPr>
                <w:rFonts w:hint="eastAsia" w:ascii="宋体" w:hAnsi="宋体" w:cs="宋体"/>
                <w:sz w:val="21"/>
                <w:szCs w:val="21"/>
              </w:rPr>
              <w:t>女士、电话：13323993003、0374-2365558。</w:t>
            </w:r>
          </w:p>
        </w:tc>
      </w:tr>
      <w:tr>
        <w:tblPrEx>
          <w:tblLayout w:type="fixed"/>
          <w:tblCellMar>
            <w:top w:w="0" w:type="dxa"/>
            <w:left w:w="10" w:type="dxa"/>
            <w:bottom w:w="0" w:type="dxa"/>
            <w:right w:w="10" w:type="dxa"/>
          </w:tblCellMar>
        </w:tblPrEx>
        <w:trPr>
          <w:trHeight w:val="58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s="宋体"/>
                <w:sz w:val="21"/>
                <w:szCs w:val="21"/>
              </w:rPr>
            </w:pPr>
            <w:r>
              <w:rPr>
                <w:rFonts w:ascii="宋体" w:hAnsi="宋体" w:cs="宋体"/>
                <w:sz w:val="21"/>
                <w:szCs w:val="21"/>
              </w:rPr>
              <w:t>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hint="eastAsia" w:ascii="宋体" w:hAnsi="宋体" w:cs="宋体"/>
                <w:sz w:val="21"/>
                <w:szCs w:val="21"/>
              </w:rPr>
            </w:pPr>
            <w:r>
              <w:rPr>
                <w:rFonts w:hint="eastAsia" w:ascii="宋体" w:hAnsi="宋体" w:cs="宋体"/>
                <w:sz w:val="21"/>
                <w:szCs w:val="21"/>
              </w:rPr>
              <w:t>资格条件：</w:t>
            </w:r>
          </w:p>
          <w:p>
            <w:pPr>
              <w:spacing w:line="360" w:lineRule="exact"/>
              <w:rPr>
                <w:rFonts w:hint="eastAsia" w:ascii="宋体" w:hAnsi="宋体" w:cs="宋体"/>
                <w:sz w:val="21"/>
                <w:szCs w:val="21"/>
                <w:lang w:eastAsia="zh-CN"/>
              </w:rPr>
            </w:pPr>
            <w:r>
              <w:rPr>
                <w:rFonts w:hint="eastAsia" w:ascii="宋体" w:hAnsi="宋体" w:cs="宋体"/>
                <w:sz w:val="21"/>
                <w:szCs w:val="21"/>
              </w:rPr>
              <w:t>（一）符合《中华人民共和国政府采购法》第二十二条之规定</w:t>
            </w:r>
            <w:r>
              <w:rPr>
                <w:rFonts w:hint="eastAsia" w:ascii="宋体" w:hAnsi="宋体" w:cs="宋体"/>
                <w:sz w:val="21"/>
                <w:szCs w:val="21"/>
                <w:lang w:eastAsia="zh-CN"/>
              </w:rPr>
              <w:t>，并提供符合本要求的证明材料；</w:t>
            </w:r>
          </w:p>
          <w:p>
            <w:pPr>
              <w:spacing w:line="360" w:lineRule="exact"/>
              <w:rPr>
                <w:rFonts w:hint="eastAsia" w:ascii="宋体" w:hAnsi="宋体" w:cs="宋体"/>
                <w:sz w:val="21"/>
                <w:szCs w:val="21"/>
              </w:rPr>
            </w:pPr>
            <w:r>
              <w:rPr>
                <w:rFonts w:hint="eastAsia" w:ascii="宋体" w:hAnsi="宋体" w:cs="宋体"/>
                <w:sz w:val="21"/>
                <w:szCs w:val="21"/>
              </w:rPr>
              <w:t>（二）未被列入“信用中国”网站</w:t>
            </w:r>
            <w:r>
              <w:rPr>
                <w:rFonts w:hint="eastAsia" w:ascii="宋体" w:hAnsi="宋体" w:cs="宋体"/>
                <w:sz w:val="21"/>
                <w:szCs w:val="21"/>
                <w:lang w:val="en-US"/>
              </w:rPr>
              <w:t>(www.creditchina.gov.cn)</w:t>
            </w:r>
            <w:r>
              <w:rPr>
                <w:rFonts w:hint="eastAsia" w:ascii="宋体" w:hAnsi="宋体" w:cs="宋体"/>
                <w:sz w:val="21"/>
                <w:szCs w:val="21"/>
              </w:rPr>
              <w:t>失信被执行人、重大税收违法案件当事人名单、政府采购严重违法失信名单的投标人；“中国政府采购网”</w:t>
            </w:r>
            <w:r>
              <w:rPr>
                <w:rFonts w:hint="eastAsia" w:ascii="宋体" w:hAnsi="宋体" w:cs="宋体"/>
                <w:sz w:val="21"/>
                <w:szCs w:val="21"/>
                <w:lang w:val="en-US"/>
              </w:rPr>
              <w:t> (www.ccgp.gov.cn)</w:t>
            </w:r>
            <w:r>
              <w:rPr>
                <w:rFonts w:hint="eastAsia" w:ascii="宋体" w:hAnsi="宋体" w:cs="宋体"/>
                <w:sz w:val="21"/>
                <w:szCs w:val="21"/>
              </w:rPr>
              <w:t>政府采购严重违法失信行为记录名单的投标人；“国家企业信用公示系统”网站（</w:t>
            </w:r>
            <w:r>
              <w:rPr>
                <w:rFonts w:hint="eastAsia" w:ascii="宋体" w:hAnsi="宋体" w:cs="宋体"/>
                <w:sz w:val="21"/>
                <w:szCs w:val="21"/>
                <w:lang w:val="en-US"/>
              </w:rPr>
              <w:t>www.gsxt.gov.cn</w:t>
            </w:r>
            <w:r>
              <w:rPr>
                <w:rFonts w:hint="eastAsia" w:ascii="宋体" w:hAnsi="宋体" w:cs="宋体"/>
                <w:sz w:val="21"/>
                <w:szCs w:val="21"/>
              </w:rPr>
              <w:t>）严重违法失信企业名单（黑名单）的投标人；</w:t>
            </w:r>
          </w:p>
          <w:p>
            <w:pPr>
              <w:spacing w:line="360" w:lineRule="exact"/>
              <w:rPr>
                <w:rFonts w:ascii="宋体" w:hAnsi="宋体" w:cs="宋体"/>
                <w:sz w:val="21"/>
                <w:szCs w:val="21"/>
              </w:rPr>
            </w:pPr>
            <w:r>
              <w:rPr>
                <w:rFonts w:hint="eastAsia" w:ascii="宋体" w:hAnsi="宋体" w:cs="宋体"/>
                <w:sz w:val="21"/>
                <w:szCs w:val="21"/>
              </w:rPr>
              <w:t>（三）本</w:t>
            </w:r>
            <w:r>
              <w:rPr>
                <w:rFonts w:hint="eastAsia" w:ascii="宋体" w:hAnsi="宋体" w:cs="宋体"/>
                <w:sz w:val="21"/>
                <w:szCs w:val="21"/>
                <w:lang w:eastAsia="zh-CN"/>
              </w:rPr>
              <w:t>项目</w:t>
            </w:r>
            <w:r>
              <w:rPr>
                <w:rFonts w:hint="eastAsia" w:ascii="宋体" w:hAnsi="宋体" w:cs="宋体"/>
                <w:sz w:val="21"/>
                <w:szCs w:val="21"/>
              </w:rPr>
              <w:t>不接受联合体。</w:t>
            </w:r>
            <w:bookmarkStart w:id="60" w:name="_GoBack"/>
            <w:bookmarkEnd w:id="60"/>
          </w:p>
        </w:tc>
      </w:tr>
      <w:tr>
        <w:tblPrEx>
          <w:tblLayout w:type="fixed"/>
          <w:tblCellMar>
            <w:top w:w="0" w:type="dxa"/>
            <w:left w:w="10" w:type="dxa"/>
            <w:bottom w:w="0" w:type="dxa"/>
            <w:right w:w="10"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3</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标段：不分标段。</w:t>
            </w:r>
          </w:p>
        </w:tc>
      </w:tr>
      <w:tr>
        <w:tblPrEx>
          <w:tblLayout w:type="fixed"/>
          <w:tblCellMar>
            <w:top w:w="0" w:type="dxa"/>
            <w:left w:w="10" w:type="dxa"/>
            <w:bottom w:w="0" w:type="dxa"/>
            <w:right w:w="10"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4</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工期：</w:t>
            </w:r>
            <w:r>
              <w:rPr>
                <w:rFonts w:hint="eastAsia" w:ascii="宋体" w:hAnsi="宋体" w:cs="宋体"/>
                <w:sz w:val="21"/>
                <w:szCs w:val="21"/>
                <w:lang w:val="en-US" w:eastAsia="zh-CN"/>
              </w:rPr>
              <w:t>10</w:t>
            </w:r>
            <w:r>
              <w:rPr>
                <w:rFonts w:hint="eastAsia" w:ascii="宋体" w:hAnsi="宋体" w:cs="宋体"/>
                <w:sz w:val="21"/>
                <w:szCs w:val="21"/>
              </w:rPr>
              <w:t>日历天。</w:t>
            </w:r>
          </w:p>
        </w:tc>
      </w:tr>
      <w:tr>
        <w:tblPrEx>
          <w:tblLayout w:type="fixed"/>
          <w:tblCellMar>
            <w:top w:w="0" w:type="dxa"/>
            <w:left w:w="10" w:type="dxa"/>
            <w:bottom w:w="0" w:type="dxa"/>
            <w:right w:w="10" w:type="dxa"/>
          </w:tblCellMar>
        </w:tblPrEx>
        <w:trPr>
          <w:trHeight w:val="32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5</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最高限价：</w:t>
            </w:r>
            <w:r>
              <w:rPr>
                <w:rFonts w:hint="eastAsia" w:ascii="宋体" w:hAnsi="宋体" w:cs="宋体"/>
                <w:sz w:val="21"/>
                <w:szCs w:val="21"/>
                <w:lang w:val="en-US" w:eastAsia="zh-CN"/>
              </w:rPr>
              <w:t>370000</w:t>
            </w:r>
            <w:r>
              <w:rPr>
                <w:rFonts w:hint="eastAsia" w:ascii="宋体" w:hAnsi="宋体" w:cs="宋体"/>
                <w:sz w:val="21"/>
                <w:szCs w:val="21"/>
              </w:rPr>
              <w:t>.00元，</w:t>
            </w:r>
          </w:p>
        </w:tc>
      </w:tr>
      <w:tr>
        <w:tblPrEx>
          <w:tblLayout w:type="fixed"/>
          <w:tblCellMar>
            <w:top w:w="0" w:type="dxa"/>
            <w:left w:w="10" w:type="dxa"/>
            <w:bottom w:w="0" w:type="dxa"/>
            <w:right w:w="10" w:type="dxa"/>
          </w:tblCellMar>
        </w:tblPrEx>
        <w:trPr>
          <w:trHeight w:val="2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6</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磋商有效期：60天</w:t>
            </w:r>
          </w:p>
        </w:tc>
      </w:tr>
      <w:tr>
        <w:tblPrEx>
          <w:tblLayout w:type="fixed"/>
          <w:tblCellMar>
            <w:top w:w="0" w:type="dxa"/>
            <w:left w:w="10" w:type="dxa"/>
            <w:bottom w:w="0" w:type="dxa"/>
            <w:right w:w="10" w:type="dxa"/>
          </w:tblCellMar>
        </w:tblPrEx>
        <w:trPr>
          <w:trHeight w:val="33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7</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s="宋体"/>
                <w:sz w:val="21"/>
                <w:szCs w:val="21"/>
              </w:rPr>
            </w:pPr>
            <w:r>
              <w:rPr>
                <w:rFonts w:hint="eastAsia" w:ascii="宋体" w:hAnsi="宋体" w:cs="宋体"/>
                <w:sz w:val="21"/>
                <w:szCs w:val="21"/>
              </w:rPr>
              <w:t>响应文件：正本：</w:t>
            </w:r>
            <w:r>
              <w:rPr>
                <w:rFonts w:hint="eastAsia" w:ascii="宋体" w:hAnsi="宋体" w:cs="宋体"/>
                <w:sz w:val="21"/>
                <w:szCs w:val="21"/>
                <w:lang w:eastAsia="zh-CN"/>
              </w:rPr>
              <w:t>壹</w:t>
            </w:r>
            <w:r>
              <w:rPr>
                <w:rFonts w:hint="eastAsia" w:ascii="宋体" w:hAnsi="宋体" w:cs="宋体"/>
                <w:sz w:val="21"/>
                <w:szCs w:val="21"/>
              </w:rPr>
              <w:t>份，副本：叁份，胶装订成册</w:t>
            </w:r>
            <w:r>
              <w:rPr>
                <w:rFonts w:hint="eastAsia" w:ascii="宋体" w:hAnsi="宋体" w:cs="宋体"/>
                <w:sz w:val="21"/>
                <w:szCs w:val="21"/>
                <w:lang w:eastAsia="zh-CN"/>
              </w:rPr>
              <w:t>（包含设计效果图）</w:t>
            </w:r>
            <w:r>
              <w:rPr>
                <w:rFonts w:hint="eastAsia" w:ascii="宋体" w:hAnsi="宋体" w:cs="宋体"/>
                <w:sz w:val="21"/>
                <w:szCs w:val="21"/>
              </w:rPr>
              <w:t>。成交后，成交供应商应另行提交电子档</w:t>
            </w:r>
            <w:r>
              <w:rPr>
                <w:rFonts w:hint="eastAsia" w:ascii="宋体" w:hAnsi="宋体" w:cs="宋体"/>
                <w:sz w:val="21"/>
                <w:szCs w:val="21"/>
                <w:lang w:eastAsia="zh-CN"/>
              </w:rPr>
              <w:t>投标文件及设计图</w:t>
            </w:r>
            <w:r>
              <w:rPr>
                <w:rFonts w:hint="eastAsia" w:ascii="宋体" w:hAnsi="宋体" w:cs="宋体"/>
                <w:sz w:val="21"/>
                <w:szCs w:val="21"/>
              </w:rPr>
              <w:t>。</w:t>
            </w:r>
          </w:p>
        </w:tc>
      </w:tr>
      <w:tr>
        <w:tblPrEx>
          <w:tblLayout w:type="fixed"/>
          <w:tblCellMar>
            <w:top w:w="0" w:type="dxa"/>
            <w:left w:w="10" w:type="dxa"/>
            <w:bottom w:w="0" w:type="dxa"/>
            <w:right w:w="10" w:type="dxa"/>
          </w:tblCellMar>
        </w:tblPrEx>
        <w:trPr>
          <w:trHeight w:val="24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8</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磋商文件异议提出截止时间：竞争性磋商递交文件前</w:t>
            </w:r>
            <w:r>
              <w:rPr>
                <w:rFonts w:ascii="宋体" w:hAnsi="宋体" w:cs="宋体"/>
                <w:sz w:val="21"/>
                <w:szCs w:val="21"/>
              </w:rPr>
              <w:t>7</w:t>
            </w:r>
            <w:r>
              <w:rPr>
                <w:rFonts w:hint="eastAsia" w:ascii="宋体" w:hAnsi="宋体" w:cs="宋体"/>
                <w:sz w:val="21"/>
                <w:szCs w:val="21"/>
              </w:rPr>
              <w:t>个工作日。</w:t>
            </w:r>
          </w:p>
        </w:tc>
      </w:tr>
      <w:tr>
        <w:tblPrEx>
          <w:tblLayout w:type="fixed"/>
          <w:tblCellMar>
            <w:top w:w="0" w:type="dxa"/>
            <w:left w:w="10" w:type="dxa"/>
            <w:bottom w:w="0" w:type="dxa"/>
            <w:right w:w="10" w:type="dxa"/>
          </w:tblCellMar>
        </w:tblPrEx>
        <w:trPr>
          <w:trHeight w:val="234"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9</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现场考察和答疑会：不组织，应自行组织现场调研。</w:t>
            </w:r>
          </w:p>
        </w:tc>
      </w:tr>
      <w:tr>
        <w:tblPrEx>
          <w:tblLayout w:type="fixed"/>
          <w:tblCellMar>
            <w:top w:w="0" w:type="dxa"/>
            <w:left w:w="10" w:type="dxa"/>
            <w:bottom w:w="0" w:type="dxa"/>
            <w:right w:w="10" w:type="dxa"/>
          </w:tblCellMar>
        </w:tblPrEx>
        <w:trPr>
          <w:trHeight w:val="21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0</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ascii="宋体" w:hAnsi="宋体" w:cs="宋体"/>
                <w:kern w:val="2"/>
                <w:sz w:val="21"/>
                <w:szCs w:val="21"/>
                <w:lang w:val="zh-CN"/>
              </w:rPr>
            </w:pPr>
            <w:r>
              <w:rPr>
                <w:rFonts w:hint="eastAsia" w:ascii="宋体" w:hAnsi="宋体" w:cs="宋体"/>
                <w:sz w:val="21"/>
                <w:szCs w:val="21"/>
              </w:rPr>
              <w:t>磋商保证金</w:t>
            </w:r>
            <w:r>
              <w:rPr>
                <w:rFonts w:hint="eastAsia" w:ascii="宋体" w:hAnsi="宋体" w:cs="宋体"/>
                <w:kern w:val="2"/>
                <w:sz w:val="21"/>
                <w:szCs w:val="21"/>
                <w:lang w:val="zh-CN"/>
              </w:rPr>
              <w:t>缴纳截止时间：同投标截止时间。</w:t>
            </w:r>
          </w:p>
          <w:p>
            <w:pPr>
              <w:rPr>
                <w:rFonts w:ascii="宋体" w:hAnsi="宋体" w:cs="宋体"/>
                <w:kern w:val="2"/>
                <w:sz w:val="21"/>
                <w:szCs w:val="21"/>
                <w:lang w:val="zh-CN"/>
              </w:rPr>
            </w:pPr>
            <w:r>
              <w:rPr>
                <w:rFonts w:hint="eastAsia" w:ascii="宋体" w:hAnsi="宋体" w:cs="宋体"/>
                <w:sz w:val="21"/>
                <w:szCs w:val="21"/>
              </w:rPr>
              <w:t>保证金</w:t>
            </w:r>
            <w:r>
              <w:rPr>
                <w:rFonts w:hint="eastAsia" w:ascii="宋体" w:hAnsi="宋体" w:cs="宋体"/>
                <w:kern w:val="2"/>
                <w:sz w:val="21"/>
                <w:szCs w:val="21"/>
                <w:lang w:val="zh-CN"/>
              </w:rPr>
              <w:t>金额：</w:t>
            </w:r>
            <w:r>
              <w:rPr>
                <w:rFonts w:hint="eastAsia" w:ascii="宋体" w:hAnsi="宋体" w:cs="宋体"/>
                <w:kern w:val="2"/>
                <w:sz w:val="21"/>
                <w:szCs w:val="21"/>
                <w:u w:val="single"/>
                <w:lang w:val="zh-CN"/>
              </w:rPr>
              <w:t>人民币</w:t>
            </w:r>
            <w:r>
              <w:rPr>
                <w:rFonts w:hint="eastAsia" w:ascii="宋体" w:hAnsi="宋体" w:cs="宋体"/>
                <w:kern w:val="2"/>
                <w:sz w:val="21"/>
                <w:szCs w:val="21"/>
                <w:u w:val="single"/>
                <w:lang w:val="en-US" w:eastAsia="zh-CN"/>
              </w:rPr>
              <w:t>柒仟肆佰元</w:t>
            </w:r>
            <w:r>
              <w:rPr>
                <w:rFonts w:hint="eastAsia" w:ascii="宋体" w:hAnsi="宋体" w:cs="宋体"/>
                <w:kern w:val="2"/>
                <w:sz w:val="21"/>
                <w:szCs w:val="21"/>
                <w:u w:val="single"/>
                <w:lang w:val="zh-CN"/>
              </w:rPr>
              <w:t>整（</w:t>
            </w:r>
            <w:r>
              <w:rPr>
                <w:rFonts w:hint="eastAsia" w:ascii="宋体" w:hAnsi="宋体" w:cs="宋体"/>
                <w:kern w:val="2"/>
                <w:sz w:val="21"/>
                <w:szCs w:val="21"/>
                <w:u w:val="single"/>
              </w:rPr>
              <w:t>¥</w:t>
            </w:r>
            <w:r>
              <w:rPr>
                <w:rFonts w:hint="eastAsia" w:ascii="宋体" w:hAnsi="宋体" w:cs="宋体"/>
                <w:kern w:val="2"/>
                <w:sz w:val="21"/>
                <w:szCs w:val="21"/>
                <w:u w:val="single"/>
                <w:lang w:val="en-US" w:eastAsia="zh-CN"/>
              </w:rPr>
              <w:t>7400</w:t>
            </w:r>
            <w:r>
              <w:rPr>
                <w:rFonts w:hint="eastAsia" w:ascii="宋体" w:hAnsi="宋体" w:cs="宋体"/>
                <w:kern w:val="2"/>
                <w:sz w:val="21"/>
                <w:szCs w:val="21"/>
                <w:u w:val="single"/>
              </w:rPr>
              <w:t>.00</w:t>
            </w:r>
            <w:r>
              <w:rPr>
                <w:rFonts w:hint="eastAsia" w:ascii="宋体" w:hAnsi="宋体" w:cs="宋体"/>
                <w:kern w:val="2"/>
                <w:sz w:val="21"/>
                <w:szCs w:val="21"/>
                <w:u w:val="single"/>
                <w:lang w:val="zh-CN"/>
              </w:rPr>
              <w:t>元）</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三、投标保证金缴纳方式：</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1.投标人网上下载招标文件后，登录</w:t>
            </w:r>
            <w:r>
              <w:fldChar w:fldCharType="begin"/>
            </w:r>
            <w:r>
              <w:instrText xml:space="preserve"> HYPERLINK "http://221.14.6.70:8088/ggzy" </w:instrText>
            </w:r>
            <w:r>
              <w:fldChar w:fldCharType="separate"/>
            </w:r>
            <w:r>
              <w:rPr>
                <w:rFonts w:hint="eastAsia" w:ascii="宋体" w:hAnsi="宋体" w:cs="宋体"/>
                <w:kern w:val="2"/>
                <w:sz w:val="21"/>
                <w:szCs w:val="21"/>
                <w:lang w:val="zh-CN"/>
              </w:rPr>
              <w:t>http://221.14.6.70:8088/ggzy</w:t>
            </w:r>
            <w:r>
              <w:rPr>
                <w:rFonts w:hint="eastAsia" w:ascii="宋体" w:hAnsi="宋体" w:cs="宋体"/>
                <w:kern w:val="2"/>
                <w:sz w:val="21"/>
                <w:szCs w:val="21"/>
                <w:lang w:val="zh-CN"/>
              </w:rPr>
              <w:fldChar w:fldCharType="end"/>
            </w:r>
            <w:r>
              <w:rPr>
                <w:rFonts w:hint="eastAsia" w:ascii="宋体" w:hAnsi="宋体" w:cs="宋体"/>
                <w:kern w:val="2"/>
                <w:sz w:val="21"/>
                <w:szCs w:val="21"/>
                <w:lang w:val="zh-CN"/>
              </w:rPr>
              <w:t>系统，依次点击“会员向导”→“参与投标”→“费用缴纳说明”→“保证金缴纳说明单”，获取缴费说明单，根据每个标段的缴纳说明单在缴纳截止时间前缴纳。</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2.成功缴纳后重新登录前述系统，依次点击“会员向导”→“参与投标”→“保证金绑定”→“绑定”进行投标保证金绑定。</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3.《保证金缴纳绑定操作指南》获取方法：登录许昌公共资源交易系统-组件下载-《保证金缴纳绑定操作指南》。</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5.每个投标人每个项目每个标段只有唯一缴纳账号，切勿重复缴纳或错误缴纳。</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6.投标人所提交的投标保证金仅限当次投标项目（标段）有效，不得重复替代使用。一个招标项目有多个标段或者有多个项目同时招标的，投标人必须按项目、标段分别提交投标保证金。</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7.不同投标人的投标保证金不得从同一单位或者个人的账户转出。</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8.未按上述规定操作引起的无效投标，由投标人自行负责。</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9.汇款凭证无需备注项目编号和项目名称。</w:t>
            </w:r>
          </w:p>
          <w:p>
            <w:pPr>
              <w:ind w:left="-70" w:leftChars="-29" w:firstLine="105" w:firstLineChars="50"/>
              <w:rPr>
                <w:rFonts w:ascii="宋体" w:hAnsi="宋体" w:cs="宋体"/>
                <w:kern w:val="2"/>
                <w:sz w:val="21"/>
                <w:szCs w:val="21"/>
              </w:rPr>
            </w:pPr>
            <w:r>
              <w:rPr>
                <w:rFonts w:hint="eastAsia" w:ascii="宋体" w:hAnsi="宋体" w:cs="宋体"/>
                <w:kern w:val="2"/>
                <w:sz w:val="2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Layout w:type="fixed"/>
          <w:tblCellMar>
            <w:top w:w="0" w:type="dxa"/>
            <w:left w:w="10" w:type="dxa"/>
            <w:bottom w:w="0" w:type="dxa"/>
            <w:right w:w="10" w:type="dxa"/>
          </w:tblCellMar>
        </w:tblPrEx>
        <w:trPr>
          <w:trHeight w:val="48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firstLine="239"/>
              <w:rPr>
                <w:rFonts w:ascii="宋体" w:cs="宋体"/>
                <w:b/>
                <w:sz w:val="21"/>
                <w:szCs w:val="21"/>
              </w:rPr>
            </w:pPr>
            <w:r>
              <w:rPr>
                <w:rFonts w:hint="eastAsia" w:ascii="宋体" w:hAnsi="宋体" w:cs="宋体"/>
                <w:sz w:val="21"/>
                <w:szCs w:val="21"/>
              </w:rPr>
              <w:t>响应文件密封及标记：响应文件的正本与副本应进行同包或分包封装，加贴封条，并在封套的封口处由法定代表人或其授权代表签字或盖单位章（项目名称、项目编号和“北京时间××年××月××日××时××分之前不得启封”的字样）。响应文件的封面上应清楚地标记“正本”或“副本”字样。</w:t>
            </w:r>
          </w:p>
        </w:tc>
      </w:tr>
      <w:tr>
        <w:tblPrEx>
          <w:tblLayout w:type="fixed"/>
          <w:tblCellMar>
            <w:top w:w="0" w:type="dxa"/>
            <w:left w:w="10" w:type="dxa"/>
            <w:bottom w:w="0" w:type="dxa"/>
            <w:right w:w="10" w:type="dxa"/>
          </w:tblCellMar>
        </w:tblPrEx>
        <w:trPr>
          <w:trHeight w:val="435"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80" w:lineRule="exact"/>
              <w:ind w:right="-34"/>
              <w:rPr>
                <w:rFonts w:hint="eastAsia" w:cs="宋体" w:asciiTheme="minorEastAsia" w:hAnsiTheme="minorEastAsia"/>
                <w:bCs/>
                <w:sz w:val="21"/>
                <w:szCs w:val="21"/>
                <w:lang w:val="zh-CN"/>
              </w:rPr>
            </w:pPr>
            <w:r>
              <w:rPr>
                <w:rFonts w:hint="eastAsia" w:cs="宋体" w:asciiTheme="minorEastAsia" w:hAnsiTheme="minorEastAsia"/>
                <w:bCs/>
                <w:sz w:val="21"/>
                <w:szCs w:val="21"/>
                <w:lang w:val="zh-CN"/>
              </w:rPr>
              <w:t>响应文件的递交截止时间：2019年5月8日10时30分。地点：许昌市公共资源交易中心开标</w:t>
            </w:r>
            <w:r>
              <w:rPr>
                <w:rFonts w:hint="eastAsia" w:cs="宋体" w:asciiTheme="minorEastAsia" w:hAnsiTheme="minorEastAsia"/>
                <w:bCs/>
                <w:sz w:val="21"/>
                <w:szCs w:val="21"/>
                <w:lang w:val="en-US" w:eastAsia="zh-CN"/>
              </w:rPr>
              <w:t>5</w:t>
            </w:r>
            <w:r>
              <w:rPr>
                <w:rFonts w:hint="eastAsia" w:cs="宋体" w:asciiTheme="minorEastAsia" w:hAnsiTheme="minorEastAsia"/>
                <w:bCs/>
                <w:sz w:val="21"/>
                <w:szCs w:val="21"/>
                <w:lang w:val="zh-CN"/>
              </w:rPr>
              <w:t>室（龙兴路与竹林路交汇处公共资源大厦）。</w:t>
            </w:r>
          </w:p>
        </w:tc>
      </w:tr>
      <w:tr>
        <w:tblPrEx>
          <w:tblLayout w:type="fixed"/>
          <w:tblCellMar>
            <w:top w:w="0" w:type="dxa"/>
            <w:left w:w="10" w:type="dxa"/>
            <w:bottom w:w="0" w:type="dxa"/>
            <w:right w:w="10" w:type="dxa"/>
          </w:tblCellMar>
        </w:tblPrEx>
        <w:trPr>
          <w:trHeight w:val="41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14</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80" w:lineRule="exact"/>
              <w:ind w:right="-34"/>
              <w:rPr>
                <w:rFonts w:hint="eastAsia" w:cs="宋体" w:asciiTheme="minorEastAsia" w:hAnsiTheme="minorEastAsia"/>
                <w:bCs/>
                <w:sz w:val="21"/>
                <w:szCs w:val="21"/>
                <w:lang w:val="zh-CN"/>
              </w:rPr>
            </w:pPr>
            <w:r>
              <w:rPr>
                <w:rFonts w:hint="eastAsia" w:cs="宋体" w:asciiTheme="minorEastAsia" w:hAnsiTheme="minorEastAsia"/>
                <w:bCs/>
                <w:sz w:val="21"/>
                <w:szCs w:val="21"/>
                <w:lang w:val="zh-CN"/>
              </w:rPr>
              <w:t>磋商时间：2019年5月8日10时30分，地点：许昌市公共资源交易中心开标</w:t>
            </w:r>
            <w:r>
              <w:rPr>
                <w:rFonts w:hint="eastAsia" w:cs="宋体" w:asciiTheme="minorEastAsia" w:hAnsiTheme="minorEastAsia"/>
                <w:bCs/>
                <w:sz w:val="21"/>
                <w:szCs w:val="21"/>
                <w:lang w:val="en-US" w:eastAsia="zh-CN"/>
              </w:rPr>
              <w:t>5</w:t>
            </w:r>
            <w:r>
              <w:rPr>
                <w:rFonts w:hint="eastAsia" w:cs="宋体" w:asciiTheme="minorEastAsia" w:hAnsiTheme="minorEastAsia"/>
                <w:bCs/>
                <w:sz w:val="21"/>
                <w:szCs w:val="21"/>
                <w:lang w:val="zh-CN"/>
              </w:rPr>
              <w:t>室（龙兴路与竹林路交汇处公共资源大厦）。</w:t>
            </w:r>
          </w:p>
        </w:tc>
      </w:tr>
      <w:tr>
        <w:tblPrEx>
          <w:tblLayout w:type="fixed"/>
          <w:tblCellMar>
            <w:top w:w="0" w:type="dxa"/>
            <w:left w:w="10" w:type="dxa"/>
            <w:bottom w:w="0" w:type="dxa"/>
            <w:right w:w="10" w:type="dxa"/>
          </w:tblCellMar>
        </w:tblPrEx>
        <w:trPr>
          <w:trHeight w:val="408"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15</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磋商小组：由采购人代表和评审专家共3人组成，其中采购人代表1人。</w:t>
            </w:r>
          </w:p>
        </w:tc>
      </w:tr>
      <w:tr>
        <w:tblPrEx>
          <w:tblLayout w:type="fixed"/>
          <w:tblCellMar>
            <w:top w:w="0" w:type="dxa"/>
            <w:left w:w="10" w:type="dxa"/>
            <w:bottom w:w="0" w:type="dxa"/>
            <w:right w:w="10" w:type="dxa"/>
          </w:tblCellMar>
        </w:tblPrEx>
        <w:trPr>
          <w:trHeight w:val="39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16</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磋商顺序：现场签到顺序。</w:t>
            </w:r>
          </w:p>
        </w:tc>
      </w:tr>
      <w:tr>
        <w:tblPrEx>
          <w:tblLayout w:type="fixed"/>
          <w:tblCellMar>
            <w:top w:w="0" w:type="dxa"/>
            <w:left w:w="10" w:type="dxa"/>
            <w:bottom w:w="0" w:type="dxa"/>
            <w:right w:w="10" w:type="dxa"/>
          </w:tblCellMar>
        </w:tblPrEx>
        <w:trPr>
          <w:trHeight w:val="39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17</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right="-108"/>
              <w:rPr>
                <w:rFonts w:ascii="宋体" w:cs="宋体"/>
                <w:sz w:val="21"/>
                <w:szCs w:val="21"/>
              </w:rPr>
            </w:pPr>
            <w:r>
              <w:rPr>
                <w:rFonts w:hint="eastAsia" w:ascii="宋体" w:hAnsi="宋体" w:cs="宋体"/>
                <w:sz w:val="21"/>
                <w:szCs w:val="21"/>
              </w:rPr>
              <w:t>推荐成交候选供应商：</w:t>
            </w:r>
            <w:r>
              <w:rPr>
                <w:rFonts w:ascii="宋体" w:hAnsi="宋体" w:cs="宋体"/>
                <w:sz w:val="21"/>
                <w:szCs w:val="21"/>
              </w:rPr>
              <w:t>3</w:t>
            </w:r>
            <w:r>
              <w:rPr>
                <w:rFonts w:hint="eastAsia" w:ascii="宋体" w:hAnsi="宋体" w:cs="宋体"/>
                <w:sz w:val="21"/>
                <w:szCs w:val="21"/>
              </w:rPr>
              <w:t>个或以上。</w:t>
            </w:r>
          </w:p>
        </w:tc>
      </w:tr>
      <w:tr>
        <w:tblPrEx>
          <w:tblLayout w:type="fixed"/>
          <w:tblCellMar>
            <w:top w:w="0" w:type="dxa"/>
            <w:left w:w="10" w:type="dxa"/>
            <w:bottom w:w="0" w:type="dxa"/>
            <w:right w:w="10" w:type="dxa"/>
          </w:tblCellMar>
        </w:tblPrEx>
        <w:trPr>
          <w:trHeight w:val="34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18</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right="-41"/>
              <w:rPr>
                <w:rFonts w:ascii="宋体" w:cs="宋体"/>
                <w:sz w:val="21"/>
                <w:szCs w:val="21"/>
              </w:rPr>
            </w:pPr>
            <w:r>
              <w:rPr>
                <w:rFonts w:hint="eastAsia" w:ascii="宋体" w:hAnsi="宋体" w:cs="宋体"/>
                <w:sz w:val="21"/>
                <w:szCs w:val="21"/>
              </w:rPr>
              <w:t>验收：由采购人组织相关方面专家进行验收，并出具验收报告书。</w:t>
            </w:r>
          </w:p>
        </w:tc>
      </w:tr>
      <w:tr>
        <w:tblPrEx>
          <w:tblLayout w:type="fixed"/>
          <w:tblCellMar>
            <w:top w:w="0" w:type="dxa"/>
            <w:left w:w="10" w:type="dxa"/>
            <w:bottom w:w="0" w:type="dxa"/>
            <w:right w:w="10" w:type="dxa"/>
          </w:tblCellMar>
        </w:tblPrEx>
        <w:trPr>
          <w:trHeight w:val="290"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19</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付款方式：设备到货安装调试完毕，经验收合格后付合同总价的</w:t>
            </w:r>
            <w:r>
              <w:rPr>
                <w:rFonts w:hint="eastAsia" w:ascii="宋体" w:hAnsi="宋体" w:cs="宋体"/>
                <w:sz w:val="21"/>
                <w:szCs w:val="21"/>
                <w:lang w:val="en-US" w:eastAsia="zh-CN"/>
              </w:rPr>
              <w:t>90</w:t>
            </w:r>
            <w:r>
              <w:rPr>
                <w:rFonts w:hint="eastAsia" w:ascii="宋体" w:hAnsi="宋体" w:cs="宋体"/>
                <w:sz w:val="21"/>
                <w:szCs w:val="21"/>
              </w:rPr>
              <w:t>%，剩余款项质保满一年无质量问题支付总价的5%，分三次付清。</w:t>
            </w:r>
          </w:p>
        </w:tc>
      </w:tr>
      <w:tr>
        <w:tblPrEx>
          <w:tblLayout w:type="fixed"/>
          <w:tblCellMar>
            <w:top w:w="0" w:type="dxa"/>
            <w:left w:w="10" w:type="dxa"/>
            <w:bottom w:w="0" w:type="dxa"/>
            <w:right w:w="10" w:type="dxa"/>
          </w:tblCellMar>
        </w:tblPrEx>
        <w:trPr>
          <w:trHeight w:val="38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2</w:t>
            </w:r>
            <w:r>
              <w:rPr>
                <w:rFonts w:hint="eastAsia" w:ascii="宋体" w:hAnsi="宋体" w:cs="宋体"/>
                <w:sz w:val="21"/>
                <w:szCs w:val="21"/>
              </w:rPr>
              <w:t>0</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磋商评审办法：</w:t>
            </w:r>
          </w:p>
          <w:p>
            <w:pPr>
              <w:spacing w:line="360" w:lineRule="exact"/>
              <w:ind w:left="-118" w:right="-41"/>
              <w:rPr>
                <w:rFonts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本项目磋商文件不能详细列明采购标的的技术、服务要求，需经磋商由供应商提供最终设计方案或解决方案，磋商结束后，磋商小组应当按照少数服从多数的原则投票推荐3家以上供应商的设计方案或者解决方案，并要求在规定时间内提交最后报价。</w:t>
            </w:r>
          </w:p>
          <w:p>
            <w:pPr>
              <w:spacing w:line="360" w:lineRule="exact"/>
              <w:ind w:left="-118" w:right="-41"/>
              <w:rPr>
                <w:rFonts w:ascii="宋体" w:cs="宋体"/>
                <w:sz w:val="21"/>
                <w:szCs w:val="21"/>
              </w:rPr>
            </w:pPr>
            <w:r>
              <w:rPr>
                <w:rFonts w:hint="eastAsia" w:ascii="宋体" w:hAnsi="宋体" w:cs="宋体"/>
                <w:sz w:val="21"/>
                <w:szCs w:val="21"/>
              </w:rPr>
              <w:t>（2）最后报价为评审报价得分的依据。</w:t>
            </w:r>
          </w:p>
          <w:p>
            <w:pPr>
              <w:spacing w:line="360" w:lineRule="exact"/>
              <w:ind w:left="-118" w:right="-41"/>
              <w:rPr>
                <w:rFonts w:ascii="宋体" w:cs="宋体"/>
                <w:sz w:val="21"/>
                <w:szCs w:val="21"/>
              </w:rPr>
            </w:pPr>
            <w:r>
              <w:rPr>
                <w:rFonts w:hint="eastAsia" w:ascii="宋体" w:hAnsi="宋体" w:cs="宋体"/>
                <w:sz w:val="21"/>
                <w:szCs w:val="21"/>
              </w:rPr>
              <w:t>（3）采购综合评分法，满分</w:t>
            </w:r>
            <w:r>
              <w:rPr>
                <w:rFonts w:ascii="宋体" w:hAnsi="宋体" w:cs="宋体"/>
                <w:sz w:val="21"/>
                <w:szCs w:val="21"/>
              </w:rPr>
              <w:t>100</w:t>
            </w:r>
            <w:r>
              <w:rPr>
                <w:rFonts w:hint="eastAsia" w:ascii="宋体" w:hAnsi="宋体" w:cs="宋体"/>
                <w:sz w:val="21"/>
                <w:szCs w:val="21"/>
              </w:rPr>
              <w:t>分。详见采购文件具体评分办法。</w:t>
            </w:r>
          </w:p>
        </w:tc>
      </w:tr>
      <w:tr>
        <w:tblPrEx>
          <w:tblLayout w:type="fixed"/>
          <w:tblCellMar>
            <w:top w:w="0" w:type="dxa"/>
            <w:left w:w="10" w:type="dxa"/>
            <w:bottom w:w="0" w:type="dxa"/>
            <w:right w:w="10" w:type="dxa"/>
          </w:tblCellMar>
        </w:tblPrEx>
        <w:trPr>
          <w:trHeight w:val="3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cs="宋体"/>
                <w:sz w:val="21"/>
                <w:szCs w:val="21"/>
              </w:rPr>
              <w:t>21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s="宋体"/>
                <w:sz w:val="21"/>
                <w:szCs w:val="21"/>
              </w:rPr>
            </w:pPr>
            <w:r>
              <w:rPr>
                <w:rFonts w:hint="eastAsia" w:ascii="宋体" w:hAnsi="宋体" w:cs="宋体"/>
                <w:sz w:val="21"/>
                <w:szCs w:val="21"/>
              </w:rPr>
              <w:t>代理服务费收取方式和标准：由成交供应商支付，支付标准为成交金额的1.5%。</w:t>
            </w:r>
          </w:p>
        </w:tc>
      </w:tr>
      <w:tr>
        <w:tblPrEx>
          <w:tblLayout w:type="fixed"/>
          <w:tblCellMar>
            <w:top w:w="0" w:type="dxa"/>
            <w:left w:w="10" w:type="dxa"/>
            <w:bottom w:w="0" w:type="dxa"/>
            <w:right w:w="10" w:type="dxa"/>
          </w:tblCellMar>
        </w:tblPrEx>
        <w:trPr>
          <w:trHeight w:val="3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cs="宋体"/>
                <w:sz w:val="21"/>
                <w:szCs w:val="21"/>
              </w:rPr>
            </w:pPr>
            <w:r>
              <w:rPr>
                <w:rFonts w:hint="eastAsia" w:ascii="宋体" w:hAnsi="宋体" w:cs="宋体"/>
                <w:sz w:val="21"/>
                <w:szCs w:val="21"/>
              </w:rPr>
              <w:t>22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s="宋体"/>
                <w:sz w:val="21"/>
                <w:szCs w:val="21"/>
              </w:rPr>
            </w:pPr>
            <w:r>
              <w:rPr>
                <w:rFonts w:hint="eastAsia" w:ascii="宋体" w:hAnsi="宋体" w:cs="宋体"/>
                <w:sz w:val="21"/>
                <w:szCs w:val="21"/>
              </w:rPr>
              <w:t>（1）本项目中涉及到具有强制认证的产品，供应商应采用强制认证产品。</w:t>
            </w:r>
          </w:p>
          <w:p>
            <w:pPr>
              <w:spacing w:line="360" w:lineRule="exact"/>
              <w:rPr>
                <w:rFonts w:ascii="宋体" w:hAnsi="宋体" w:cs="宋体"/>
                <w:sz w:val="21"/>
                <w:szCs w:val="21"/>
              </w:rPr>
            </w:pPr>
            <w:r>
              <w:rPr>
                <w:rFonts w:hint="eastAsia" w:ascii="宋体" w:hAnsi="宋体" w:cs="宋体"/>
                <w:sz w:val="21"/>
                <w:szCs w:val="21"/>
              </w:rPr>
              <w:t>（2）本项目中涉及节能环境保产品</w:t>
            </w:r>
            <w:r>
              <w:rPr>
                <w:rFonts w:hint="eastAsia" w:ascii="宋体" w:hAnsi="宋体" w:cs="宋体"/>
                <w:sz w:val="21"/>
                <w:szCs w:val="21"/>
                <w:lang w:eastAsia="zh-CN"/>
              </w:rPr>
              <w:t>，</w:t>
            </w:r>
            <w:r>
              <w:rPr>
                <w:rFonts w:hint="eastAsia" w:ascii="宋体" w:hAnsi="宋体" w:cs="宋体"/>
                <w:sz w:val="21"/>
                <w:szCs w:val="21"/>
              </w:rPr>
              <w:t>供应商应当采用或优先采购。</w:t>
            </w:r>
          </w:p>
        </w:tc>
      </w:tr>
      <w:tr>
        <w:tblPrEx>
          <w:tblLayout w:type="fixed"/>
          <w:tblCellMar>
            <w:top w:w="0" w:type="dxa"/>
            <w:left w:w="10" w:type="dxa"/>
            <w:bottom w:w="0" w:type="dxa"/>
            <w:right w:w="10" w:type="dxa"/>
          </w:tblCellMar>
        </w:tblPrEx>
        <w:trPr>
          <w:trHeight w:val="416"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hint="eastAsia" w:ascii="宋体" w:eastAsia="宋体" w:cs="宋体"/>
                <w:sz w:val="21"/>
                <w:szCs w:val="21"/>
                <w:lang w:val="en-US" w:eastAsia="zh-CN"/>
              </w:rPr>
            </w:pPr>
            <w:r>
              <w:rPr>
                <w:rFonts w:ascii="宋体" w:hAnsi="宋体" w:cs="宋体"/>
                <w:sz w:val="21"/>
                <w:szCs w:val="21"/>
              </w:rPr>
              <w:t>2</w:t>
            </w:r>
            <w:r>
              <w:rPr>
                <w:rFonts w:hint="eastAsia" w:ascii="宋体" w:hAnsi="宋体" w:cs="宋体"/>
                <w:sz w:val="21"/>
                <w:szCs w:val="21"/>
                <w:lang w:val="en-US" w:eastAsia="zh-CN"/>
              </w:rPr>
              <w:t>3</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磋商文件的解释权归采购人及委托的代理机构。</w:t>
            </w:r>
          </w:p>
        </w:tc>
      </w:tr>
    </w:tbl>
    <w:p>
      <w:pPr>
        <w:pStyle w:val="27"/>
        <w:spacing w:before="0" w:line="400" w:lineRule="exact"/>
        <w:ind w:firstLine="3899"/>
        <w:jc w:val="both"/>
        <w:rPr>
          <w:rFonts w:ascii="宋体" w:cs="宋体"/>
          <w:sz w:val="24"/>
          <w:szCs w:val="24"/>
        </w:rPr>
      </w:pPr>
      <w:bookmarkStart w:id="3" w:name="_Toc448307927"/>
      <w:bookmarkEnd w:id="3"/>
      <w:r>
        <w:br w:type="page"/>
      </w:r>
      <w:r>
        <w:rPr>
          <w:rFonts w:hint="eastAsia" w:ascii="微软雅黑" w:hAnsi="微软雅黑" w:eastAsia="微软雅黑" w:cs="微软雅黑"/>
          <w:sz w:val="24"/>
          <w:szCs w:val="24"/>
        </w:rPr>
        <w:t>二、供应商须知</w:t>
      </w:r>
    </w:p>
    <w:p>
      <w:pPr>
        <w:pStyle w:val="55"/>
        <w:spacing w:line="420" w:lineRule="exact"/>
        <w:ind w:firstLine="482"/>
        <w:jc w:val="both"/>
        <w:rPr>
          <w:rFonts w:ascii="宋体" w:cs="宋体"/>
          <w:b/>
          <w:szCs w:val="24"/>
        </w:rPr>
      </w:pPr>
      <w:r>
        <w:rPr>
          <w:rFonts w:ascii="宋体" w:hAnsi="宋体" w:cs="宋体"/>
          <w:b/>
          <w:szCs w:val="24"/>
        </w:rPr>
        <w:t>1.</w:t>
      </w:r>
      <w:r>
        <w:rPr>
          <w:rFonts w:hint="eastAsia" w:ascii="宋体" w:hAnsi="宋体" w:cs="宋体"/>
          <w:b/>
          <w:szCs w:val="24"/>
        </w:rPr>
        <w:t>总则</w:t>
      </w:r>
    </w:p>
    <w:p>
      <w:pPr>
        <w:pStyle w:val="55"/>
        <w:spacing w:line="420" w:lineRule="exact"/>
        <w:ind w:firstLine="482"/>
        <w:jc w:val="both"/>
        <w:rPr>
          <w:rFonts w:ascii="宋体" w:cs="宋体"/>
          <w:b/>
          <w:szCs w:val="24"/>
        </w:rPr>
      </w:pPr>
      <w:r>
        <w:rPr>
          <w:rFonts w:ascii="宋体" w:hAnsi="宋体" w:cs="宋体"/>
          <w:b/>
          <w:szCs w:val="24"/>
        </w:rPr>
        <w:t>1.1</w:t>
      </w:r>
      <w:r>
        <w:rPr>
          <w:rFonts w:hint="eastAsia" w:ascii="宋体" w:hAnsi="宋体" w:cs="宋体"/>
          <w:b/>
          <w:szCs w:val="24"/>
        </w:rPr>
        <w:t>定义</w:t>
      </w:r>
    </w:p>
    <w:p>
      <w:pPr>
        <w:spacing w:line="420" w:lineRule="exact"/>
        <w:ind w:firstLine="480"/>
        <w:rPr>
          <w:rFonts w:ascii="宋体" w:cs="宋体"/>
          <w:szCs w:val="21"/>
        </w:rPr>
      </w:pPr>
      <w:r>
        <w:rPr>
          <w:rFonts w:ascii="宋体" w:hAnsi="宋体" w:cs="宋体"/>
          <w:szCs w:val="21"/>
        </w:rPr>
        <w:t>1.1.1</w:t>
      </w:r>
      <w:r>
        <w:rPr>
          <w:rFonts w:hint="eastAsia" w:ascii="宋体" w:hAnsi="宋体" w:cs="宋体"/>
          <w:szCs w:val="21"/>
        </w:rPr>
        <w:t>竞争性磋商是指采购人、采购代理机构通过组建竞争性磋商小组与符合条件的供应商就采购货物、工程和服务事宜进行磋商，响应供应商应按照磋商文件的要求提交响应文件和报价，采购人从磋商小组评审后提出的候选供应商名单中确定成交供应商的采购方式。</w:t>
      </w:r>
    </w:p>
    <w:p>
      <w:pPr>
        <w:spacing w:line="420" w:lineRule="exact"/>
        <w:ind w:firstLine="480"/>
        <w:rPr>
          <w:rFonts w:ascii="宋体" w:cs="宋体"/>
          <w:szCs w:val="21"/>
        </w:rPr>
      </w:pPr>
      <w:r>
        <w:rPr>
          <w:rFonts w:ascii="宋体" w:hAnsi="宋体" w:cs="宋体"/>
          <w:szCs w:val="21"/>
        </w:rPr>
        <w:t>1.1.2</w:t>
      </w:r>
      <w:r>
        <w:rPr>
          <w:rFonts w:hint="eastAsia" w:ascii="宋体" w:hAnsi="宋体" w:cs="宋体"/>
          <w:szCs w:val="21"/>
        </w:rPr>
        <w:t>项目实施机构，指定的有关职能部门或事业单位或指定的单位可作为项目实施机构，负责项目准备、采购管理等工作。</w:t>
      </w:r>
    </w:p>
    <w:p>
      <w:pPr>
        <w:spacing w:line="420" w:lineRule="exact"/>
        <w:ind w:firstLine="482"/>
        <w:outlineLvl w:val="0"/>
        <w:rPr>
          <w:rFonts w:ascii="宋体" w:cs="宋体"/>
          <w:szCs w:val="21"/>
        </w:rPr>
      </w:pPr>
      <w:r>
        <w:rPr>
          <w:rFonts w:ascii="宋体" w:hAnsi="宋体" w:cs="宋体"/>
          <w:b/>
          <w:szCs w:val="21"/>
        </w:rPr>
        <w:t>1.2</w:t>
      </w:r>
      <w:r>
        <w:rPr>
          <w:rFonts w:hint="eastAsia" w:ascii="宋体" w:hAnsi="宋体" w:cs="宋体"/>
          <w:b/>
          <w:szCs w:val="21"/>
        </w:rPr>
        <w:t>采购当事人</w:t>
      </w:r>
    </w:p>
    <w:p>
      <w:pPr>
        <w:spacing w:line="420" w:lineRule="exact"/>
        <w:ind w:firstLine="480"/>
        <w:rPr>
          <w:rFonts w:ascii="宋体" w:cs="宋体"/>
          <w:szCs w:val="21"/>
        </w:rPr>
      </w:pPr>
      <w:r>
        <w:rPr>
          <w:rFonts w:ascii="宋体" w:hAnsi="宋体" w:cs="宋体"/>
          <w:szCs w:val="21"/>
        </w:rPr>
        <w:t>1.2.1</w:t>
      </w:r>
      <w:r>
        <w:rPr>
          <w:rFonts w:hint="eastAsia" w:ascii="宋体" w:hAnsi="宋体" w:cs="宋体"/>
          <w:szCs w:val="21"/>
        </w:rPr>
        <w:t>采购人是指行政事业单位或者制定服务项目组织实施机构。本项目采购人详见竞争性磋商须知前附表。</w:t>
      </w:r>
    </w:p>
    <w:p>
      <w:pPr>
        <w:spacing w:line="420" w:lineRule="exact"/>
        <w:ind w:firstLine="480"/>
        <w:rPr>
          <w:rFonts w:ascii="宋体" w:cs="宋体"/>
          <w:szCs w:val="21"/>
        </w:rPr>
      </w:pPr>
      <w:r>
        <w:rPr>
          <w:rFonts w:ascii="宋体" w:hAnsi="宋体" w:cs="宋体"/>
          <w:szCs w:val="21"/>
        </w:rPr>
        <w:t>1.3.2</w:t>
      </w:r>
      <w:r>
        <w:rPr>
          <w:rFonts w:hint="eastAsia" w:ascii="宋体" w:hAnsi="宋体" w:cs="宋体"/>
          <w:szCs w:val="21"/>
        </w:rPr>
        <w:t>响应供应商是指接受采购邀请并按要求提交响应文件参加竞争性磋商的提供服务的机构。本项目响应供应商详见竞争性磋商须知前附表。</w:t>
      </w:r>
    </w:p>
    <w:p>
      <w:pPr>
        <w:spacing w:line="420" w:lineRule="exact"/>
        <w:ind w:firstLine="480"/>
        <w:rPr>
          <w:rFonts w:ascii="宋体" w:cs="宋体"/>
          <w:szCs w:val="21"/>
        </w:rPr>
      </w:pPr>
      <w:r>
        <w:rPr>
          <w:rFonts w:ascii="宋体" w:hAnsi="宋体" w:cs="宋体"/>
          <w:szCs w:val="21"/>
        </w:rPr>
        <w:t>1.3.3</w:t>
      </w:r>
      <w:r>
        <w:rPr>
          <w:rFonts w:hint="eastAsia" w:ascii="宋体" w:hAnsi="宋体" w:cs="宋体"/>
          <w:szCs w:val="21"/>
        </w:rPr>
        <w:t>采购代理机构是受采购项目实施机构（采购人）委托办理采购事宜的社会中介机构。本项目采购代理机构详见竞争性磋商须知前附表。</w:t>
      </w:r>
    </w:p>
    <w:p>
      <w:pPr>
        <w:spacing w:line="420" w:lineRule="exact"/>
        <w:ind w:firstLine="482"/>
        <w:outlineLvl w:val="0"/>
        <w:rPr>
          <w:rFonts w:ascii="宋体" w:cs="宋体"/>
          <w:b/>
          <w:szCs w:val="21"/>
        </w:rPr>
      </w:pPr>
      <w:r>
        <w:rPr>
          <w:rFonts w:ascii="宋体" w:hAnsi="宋体" w:cs="宋体"/>
          <w:b/>
          <w:szCs w:val="21"/>
        </w:rPr>
        <w:t>2.</w:t>
      </w:r>
      <w:r>
        <w:rPr>
          <w:rFonts w:hint="eastAsia" w:ascii="宋体" w:hAnsi="宋体" w:cs="宋体"/>
          <w:b/>
          <w:szCs w:val="21"/>
        </w:rPr>
        <w:t>合格的供应商</w:t>
      </w:r>
    </w:p>
    <w:p>
      <w:pPr>
        <w:spacing w:line="420" w:lineRule="exact"/>
        <w:ind w:firstLine="480"/>
        <w:rPr>
          <w:rFonts w:ascii="宋体" w:cs="宋体"/>
          <w:szCs w:val="21"/>
        </w:rPr>
      </w:pPr>
      <w:r>
        <w:rPr>
          <w:rFonts w:ascii="宋体" w:hAnsi="宋体" w:cs="宋体"/>
          <w:szCs w:val="21"/>
        </w:rPr>
        <w:t>2.1</w:t>
      </w:r>
      <w:r>
        <w:rPr>
          <w:rFonts w:hint="eastAsia" w:ascii="宋体" w:hAnsi="宋体" w:cs="宋体"/>
          <w:szCs w:val="21"/>
        </w:rPr>
        <w:t>合格的供应商应满足条件详见竞争性磋商须知前附表。</w:t>
      </w:r>
    </w:p>
    <w:p>
      <w:pPr>
        <w:spacing w:line="420" w:lineRule="exact"/>
        <w:ind w:firstLine="480"/>
        <w:rPr>
          <w:rFonts w:ascii="宋体" w:cs="宋体"/>
          <w:szCs w:val="21"/>
        </w:rPr>
      </w:pPr>
      <w:r>
        <w:rPr>
          <w:rFonts w:ascii="宋体" w:hAnsi="宋体" w:cs="宋体"/>
          <w:szCs w:val="21"/>
        </w:rPr>
        <w:t>2.2</w:t>
      </w:r>
      <w:r>
        <w:rPr>
          <w:rFonts w:hint="eastAsia" w:ascii="宋体" w:hAnsi="宋体" w:cs="宋体"/>
          <w:szCs w:val="21"/>
        </w:rPr>
        <w:t>除须知前附表要求的以外，响应供应商还应满足下列要求：</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）具有独立承担民事责任的能力；</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）具有良好的企业信誉和健全的财务会计制度；</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）具有履行合同所必须的设备和专业技术能力；</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）有依法缴纳税收</w:t>
      </w:r>
      <w:r>
        <w:rPr>
          <w:rFonts w:hint="eastAsia" w:ascii="宋体" w:hAnsi="宋体" w:cs="宋体"/>
          <w:szCs w:val="21"/>
          <w:lang w:eastAsia="zh-CN"/>
        </w:rPr>
        <w:t>和社会保险资金</w:t>
      </w:r>
      <w:r>
        <w:rPr>
          <w:rFonts w:hint="eastAsia" w:ascii="宋体" w:hAnsi="宋体" w:cs="宋体"/>
          <w:szCs w:val="21"/>
        </w:rPr>
        <w:t>的良好记录；</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）参加政府采购活动前三年内，在经营活动中没有重大违法记录；</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）单位负责人为同一人或者存在控股、管理关系的不同单位，不得参加同一采购项目的磋商。</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）法律、行政法规规定的其他条件。</w:t>
      </w:r>
    </w:p>
    <w:p>
      <w:pPr>
        <w:spacing w:line="420" w:lineRule="exact"/>
        <w:ind w:firstLine="480"/>
        <w:rPr>
          <w:rFonts w:ascii="宋体" w:cs="宋体"/>
          <w:szCs w:val="21"/>
        </w:rPr>
      </w:pPr>
      <w:r>
        <w:rPr>
          <w:rFonts w:ascii="宋体" w:hAnsi="宋体" w:cs="宋体"/>
          <w:szCs w:val="21"/>
        </w:rPr>
        <w:t>2.3</w:t>
      </w:r>
      <w:r>
        <w:rPr>
          <w:rFonts w:hint="eastAsia" w:ascii="宋体" w:hAnsi="宋体" w:cs="宋体"/>
          <w:szCs w:val="21"/>
        </w:rPr>
        <w:t>供应商不得存在下列情形之一：</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）为本项目采购人有关联关系或管理关系的；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）为本项目提供咨询服务的；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）为本项目提供采购代理服务的；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）被责令停业的；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）资产被接管或冻结的；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）其他有关法律、行政法规及部门规章禁止的。</w:t>
      </w:r>
    </w:p>
    <w:p>
      <w:pPr>
        <w:spacing w:line="420" w:lineRule="exact"/>
        <w:ind w:firstLine="480"/>
        <w:rPr>
          <w:rFonts w:ascii="宋体" w:cs="宋体"/>
          <w:b/>
          <w:szCs w:val="21"/>
        </w:rPr>
      </w:pPr>
      <w:r>
        <w:rPr>
          <w:rFonts w:ascii="宋体" w:hAnsi="宋体" w:cs="宋体"/>
          <w:szCs w:val="21"/>
        </w:rPr>
        <w:t>2.4</w:t>
      </w:r>
      <w:r>
        <w:rPr>
          <w:rFonts w:hint="eastAsia" w:ascii="宋体" w:hAnsi="宋体" w:cs="宋体"/>
          <w:szCs w:val="21"/>
        </w:rPr>
        <w:t>联合体</w:t>
      </w:r>
      <w:r>
        <w:rPr>
          <w:rFonts w:hint="eastAsia" w:ascii="宋体" w:hAnsi="宋体" w:cs="宋体"/>
          <w:b/>
          <w:szCs w:val="21"/>
        </w:rPr>
        <w:t>（本项目不接受联合体）</w:t>
      </w:r>
    </w:p>
    <w:p>
      <w:pPr>
        <w:spacing w:line="420" w:lineRule="exact"/>
        <w:ind w:firstLine="480"/>
        <w:rPr>
          <w:rFonts w:ascii="宋体" w:cs="宋体"/>
          <w:szCs w:val="21"/>
        </w:rPr>
      </w:pPr>
      <w:r>
        <w:rPr>
          <w:rFonts w:ascii="宋体" w:hAnsi="宋体" w:cs="宋体"/>
          <w:szCs w:val="21"/>
        </w:rPr>
        <w:t>2.4.1</w:t>
      </w:r>
      <w:r>
        <w:rPr>
          <w:rFonts w:hint="eastAsia" w:ascii="宋体" w:hAnsi="宋体" w:cs="宋体"/>
          <w:szCs w:val="21"/>
        </w:rPr>
        <w:t>两个以上的自然人、法人或者其他组织可以组成一个联合体，以一个响应供应商的身份共同参加竞争性磋商。</w:t>
      </w:r>
    </w:p>
    <w:p>
      <w:pPr>
        <w:spacing w:line="420" w:lineRule="exact"/>
        <w:ind w:firstLine="480"/>
        <w:rPr>
          <w:rFonts w:ascii="宋体" w:cs="宋体"/>
          <w:szCs w:val="21"/>
        </w:rPr>
      </w:pPr>
      <w:r>
        <w:rPr>
          <w:rFonts w:ascii="宋体" w:hAnsi="宋体" w:cs="宋体"/>
          <w:szCs w:val="21"/>
        </w:rPr>
        <w:t>2.4.2</w:t>
      </w:r>
      <w:r>
        <w:rPr>
          <w:rFonts w:hint="eastAsia" w:ascii="宋体" w:hAnsi="宋体" w:cs="宋体"/>
          <w:szCs w:val="21"/>
        </w:rPr>
        <w:t>以联合体形式进行政府采购的，参加联合体的各方均应当具备《中华人民共和国政府采购法》第二十二条规定的条件，并向采购人提交联合协议，载明联合体各方承担的工作和义务，并承诺一旦成交联合体各方将向采购人承担连带责任。联合体各方应当共同与采购人签订采购合同，就采购合同约定的事项对采购人承担连带责任。</w:t>
      </w:r>
    </w:p>
    <w:p>
      <w:pPr>
        <w:spacing w:line="420" w:lineRule="exact"/>
        <w:ind w:firstLine="480"/>
        <w:rPr>
          <w:rFonts w:ascii="宋体" w:cs="宋体"/>
          <w:szCs w:val="21"/>
        </w:rPr>
      </w:pPr>
      <w:r>
        <w:rPr>
          <w:rFonts w:ascii="宋体" w:hAnsi="宋体" w:cs="宋体"/>
          <w:szCs w:val="21"/>
        </w:rPr>
        <w:t>2.4.3</w:t>
      </w:r>
      <w:r>
        <w:rPr>
          <w:rFonts w:hint="eastAsia" w:ascii="宋体" w:hAnsi="宋体" w:cs="宋体"/>
          <w:szCs w:val="21"/>
        </w:rPr>
        <w:t>联合体中有同类资质的按照联合体分工承担相同工作的，应当按照资质等级较低的确定资质等级（如有要求）；或至少有一家符合磋商项目规定的特别条件。</w:t>
      </w:r>
    </w:p>
    <w:p>
      <w:pPr>
        <w:spacing w:line="420" w:lineRule="exact"/>
        <w:ind w:firstLine="480"/>
        <w:rPr>
          <w:rFonts w:ascii="宋体" w:cs="宋体"/>
          <w:szCs w:val="21"/>
        </w:rPr>
      </w:pPr>
      <w:r>
        <w:rPr>
          <w:rFonts w:ascii="宋体" w:hAnsi="宋体" w:cs="宋体"/>
          <w:szCs w:val="21"/>
        </w:rPr>
        <w:t>2.4.4</w:t>
      </w:r>
      <w:r>
        <w:rPr>
          <w:rFonts w:hint="eastAsia" w:ascii="宋体" w:hAnsi="宋体" w:cs="宋体"/>
          <w:szCs w:val="21"/>
        </w:rPr>
        <w:t>以联合体形式参加政府采购活动的，联合体各方不得再单独参加或者与其他供应商另外再组成联合体参加统一合同项下的政府采购活动。</w:t>
      </w:r>
    </w:p>
    <w:p>
      <w:pPr>
        <w:spacing w:line="420" w:lineRule="exact"/>
        <w:ind w:firstLine="482"/>
        <w:rPr>
          <w:rFonts w:ascii="宋体" w:cs="宋体"/>
          <w:b/>
          <w:szCs w:val="21"/>
        </w:rPr>
      </w:pPr>
      <w:r>
        <w:rPr>
          <w:rFonts w:ascii="宋体" w:hAnsi="宋体" w:cs="宋体"/>
          <w:b/>
          <w:szCs w:val="21"/>
        </w:rPr>
        <w:t>3.</w:t>
      </w:r>
      <w:r>
        <w:rPr>
          <w:rFonts w:hint="eastAsia" w:ascii="宋体" w:hAnsi="宋体" w:cs="宋体"/>
          <w:b/>
          <w:szCs w:val="21"/>
        </w:rPr>
        <w:t>提供服务的范围内容及要求</w:t>
      </w:r>
    </w:p>
    <w:p>
      <w:pPr>
        <w:spacing w:line="420" w:lineRule="exact"/>
        <w:ind w:firstLine="480"/>
        <w:rPr>
          <w:rFonts w:ascii="宋体" w:cs="宋体"/>
          <w:szCs w:val="21"/>
        </w:rPr>
      </w:pPr>
      <w:r>
        <w:rPr>
          <w:rFonts w:ascii="宋体" w:hAnsi="宋体" w:cs="宋体"/>
          <w:szCs w:val="21"/>
        </w:rPr>
        <w:t>3.1</w:t>
      </w:r>
      <w:r>
        <w:rPr>
          <w:rFonts w:hint="eastAsia" w:ascii="宋体" w:hAnsi="宋体" w:cs="宋体"/>
          <w:szCs w:val="21"/>
        </w:rPr>
        <w:t>采购需求：第</w:t>
      </w:r>
      <w:r>
        <w:rPr>
          <w:rFonts w:hint="eastAsia" w:ascii="宋体" w:hAnsi="宋体" w:cs="宋体"/>
          <w:b/>
          <w:bCs/>
          <w:szCs w:val="21"/>
        </w:rPr>
        <w:t>二</w:t>
      </w:r>
      <w:r>
        <w:rPr>
          <w:rFonts w:hint="eastAsia" w:ascii="宋体" w:hAnsi="宋体" w:cs="宋体"/>
          <w:szCs w:val="21"/>
        </w:rPr>
        <w:t>章项目采购需求及其他要求中“服务范围及内容”；</w:t>
      </w:r>
    </w:p>
    <w:p>
      <w:pPr>
        <w:spacing w:line="420" w:lineRule="exact"/>
        <w:ind w:firstLine="480"/>
        <w:rPr>
          <w:rFonts w:ascii="宋体" w:cs="宋体"/>
          <w:szCs w:val="21"/>
        </w:rPr>
      </w:pPr>
      <w:r>
        <w:rPr>
          <w:rFonts w:ascii="宋体" w:hAnsi="宋体" w:cs="宋体"/>
          <w:szCs w:val="21"/>
        </w:rPr>
        <w:t>3.2</w:t>
      </w:r>
      <w:r>
        <w:rPr>
          <w:rFonts w:hint="eastAsia" w:ascii="宋体" w:hAnsi="宋体" w:cs="宋体"/>
          <w:szCs w:val="21"/>
        </w:rPr>
        <w:t>其他要求：第</w:t>
      </w:r>
      <w:r>
        <w:rPr>
          <w:rFonts w:hint="eastAsia" w:ascii="宋体" w:hAnsi="宋体" w:cs="宋体"/>
          <w:b/>
          <w:bCs/>
          <w:szCs w:val="21"/>
        </w:rPr>
        <w:t>二</w:t>
      </w:r>
      <w:r>
        <w:rPr>
          <w:rFonts w:hint="eastAsia" w:ascii="宋体" w:hAnsi="宋体" w:cs="宋体"/>
          <w:szCs w:val="21"/>
        </w:rPr>
        <w:t>章项目采购需求及其他要求中“其他要求”。</w:t>
      </w:r>
    </w:p>
    <w:p>
      <w:pPr>
        <w:spacing w:line="420" w:lineRule="exact"/>
        <w:ind w:firstLine="482"/>
        <w:outlineLvl w:val="0"/>
        <w:rPr>
          <w:rFonts w:ascii="宋体" w:cs="宋体"/>
          <w:b/>
          <w:szCs w:val="21"/>
        </w:rPr>
      </w:pPr>
      <w:r>
        <w:rPr>
          <w:rFonts w:ascii="宋体" w:hAnsi="宋体" w:cs="宋体"/>
          <w:b/>
          <w:szCs w:val="21"/>
        </w:rPr>
        <w:t>4.</w:t>
      </w:r>
      <w:r>
        <w:rPr>
          <w:rFonts w:hint="eastAsia" w:ascii="宋体" w:hAnsi="宋体" w:cs="宋体"/>
          <w:b/>
          <w:szCs w:val="21"/>
        </w:rPr>
        <w:t>磋商费用</w:t>
      </w:r>
    </w:p>
    <w:p>
      <w:pPr>
        <w:spacing w:line="420" w:lineRule="exact"/>
        <w:ind w:firstLine="480"/>
        <w:rPr>
          <w:rFonts w:ascii="宋体" w:cs="宋体"/>
          <w:szCs w:val="21"/>
        </w:rPr>
      </w:pPr>
      <w:r>
        <w:rPr>
          <w:rFonts w:hint="eastAsia" w:ascii="宋体" w:hAnsi="宋体" w:cs="宋体"/>
          <w:szCs w:val="21"/>
        </w:rPr>
        <w:t>供应商应承担所有与准备和参加磋商有关的费用。不论磋商的结果如何，竞争性磋商须知资料表中所述的采购人或采购机构均无义务和责任承担这些费用。</w:t>
      </w:r>
    </w:p>
    <w:p>
      <w:pPr>
        <w:spacing w:line="420" w:lineRule="exact"/>
        <w:ind w:firstLine="482"/>
        <w:outlineLvl w:val="0"/>
        <w:rPr>
          <w:rFonts w:ascii="宋体" w:cs="宋体"/>
          <w:b/>
          <w:szCs w:val="21"/>
        </w:rPr>
      </w:pPr>
      <w:r>
        <w:rPr>
          <w:rFonts w:ascii="宋体" w:hAnsi="宋体" w:cs="宋体"/>
          <w:b/>
          <w:szCs w:val="21"/>
        </w:rPr>
        <w:t>5.</w:t>
      </w:r>
      <w:r>
        <w:rPr>
          <w:rFonts w:hint="eastAsia" w:ascii="宋体" w:hAnsi="宋体" w:cs="宋体"/>
          <w:b/>
          <w:szCs w:val="21"/>
        </w:rPr>
        <w:t>现场考察及答疑会</w:t>
      </w:r>
    </w:p>
    <w:p>
      <w:pPr>
        <w:spacing w:line="420" w:lineRule="exact"/>
        <w:ind w:firstLine="480"/>
        <w:rPr>
          <w:rFonts w:ascii="宋体" w:cs="宋体"/>
          <w:szCs w:val="21"/>
        </w:rPr>
      </w:pPr>
      <w:r>
        <w:rPr>
          <w:rFonts w:ascii="宋体" w:hAnsi="宋体" w:cs="宋体"/>
          <w:szCs w:val="21"/>
        </w:rPr>
        <w:t>5.1</w:t>
      </w:r>
      <w:r>
        <w:rPr>
          <w:rFonts w:hint="eastAsia" w:ascii="宋体" w:hAnsi="宋体" w:cs="宋体"/>
          <w:szCs w:val="21"/>
        </w:rPr>
        <w:t>采购人不组织现场考察和答疑会,供应商</w:t>
      </w:r>
      <w:r>
        <w:rPr>
          <w:rFonts w:hint="eastAsia" w:ascii="宋体" w:hAnsi="宋体" w:cs="宋体"/>
          <w:bCs/>
          <w:szCs w:val="21"/>
        </w:rPr>
        <w:t>自行组织调研考察</w:t>
      </w:r>
      <w:r>
        <w:rPr>
          <w:rFonts w:hint="eastAsia" w:ascii="宋体" w:hAnsi="宋体" w:cs="宋体"/>
          <w:szCs w:val="21"/>
        </w:rPr>
        <w:t>。</w:t>
      </w:r>
    </w:p>
    <w:p>
      <w:pPr>
        <w:spacing w:line="420" w:lineRule="exact"/>
        <w:ind w:firstLine="480"/>
        <w:rPr>
          <w:rFonts w:ascii="宋体" w:cs="宋体"/>
          <w:szCs w:val="21"/>
        </w:rPr>
      </w:pPr>
      <w:r>
        <w:rPr>
          <w:rFonts w:ascii="宋体" w:hAnsi="宋体" w:cs="宋体"/>
          <w:szCs w:val="21"/>
        </w:rPr>
        <w:t>5.2</w:t>
      </w:r>
      <w:r>
        <w:rPr>
          <w:rFonts w:hint="eastAsia" w:ascii="宋体" w:hAnsi="宋体" w:cs="宋体"/>
          <w:szCs w:val="21"/>
        </w:rPr>
        <w:t>供应商进行现场考察所发生的费用自理，承担现场考察中所发生的人员伤亡和财产损失等一切责任。</w:t>
      </w:r>
    </w:p>
    <w:p>
      <w:pPr>
        <w:numPr>
          <w:ilvl w:val="0"/>
          <w:numId w:val="4"/>
        </w:numPr>
        <w:spacing w:line="420" w:lineRule="exact"/>
        <w:ind w:firstLine="480"/>
        <w:rPr>
          <w:rFonts w:ascii="宋体" w:cs="宋体"/>
          <w:bCs/>
          <w:szCs w:val="21"/>
        </w:rPr>
      </w:pPr>
      <w:r>
        <w:rPr>
          <w:rFonts w:hint="eastAsia" w:ascii="宋体" w:hAnsi="宋体" w:cs="宋体"/>
          <w:bCs/>
          <w:szCs w:val="21"/>
        </w:rPr>
        <w:t>响应供商的确定</w:t>
      </w:r>
    </w:p>
    <w:p>
      <w:pPr>
        <w:spacing w:line="420" w:lineRule="exact"/>
        <w:ind w:firstLine="480"/>
        <w:rPr>
          <w:rFonts w:ascii="宋体" w:cs="宋体"/>
          <w:bCs/>
          <w:szCs w:val="21"/>
        </w:rPr>
      </w:pPr>
      <w:r>
        <w:rPr>
          <w:rFonts w:ascii="宋体" w:hAnsi="宋体" w:cs="宋体"/>
          <w:bCs/>
          <w:szCs w:val="21"/>
        </w:rPr>
        <w:t>6.1</w:t>
      </w:r>
      <w:r>
        <w:rPr>
          <w:rFonts w:hint="eastAsia" w:ascii="宋体" w:hAnsi="宋体" w:cs="宋体"/>
          <w:bCs/>
          <w:szCs w:val="21"/>
        </w:rPr>
        <w:t>《政府采购竞争性磋商采购方式管理办法》财库</w:t>
      </w:r>
      <w:r>
        <w:rPr>
          <w:rFonts w:ascii="宋体" w:hAnsi="宋体" w:cs="宋体"/>
          <w:bCs/>
          <w:szCs w:val="21"/>
        </w:rPr>
        <w:t>[2014]214</w:t>
      </w:r>
      <w:r>
        <w:rPr>
          <w:rFonts w:hint="eastAsia" w:ascii="宋体" w:hAnsi="宋体" w:cs="宋体"/>
          <w:bCs/>
          <w:szCs w:val="21"/>
        </w:rPr>
        <w:t>号第六条规定确定，或通过资格预审确定。</w:t>
      </w:r>
    </w:p>
    <w:p>
      <w:pPr>
        <w:spacing w:line="420" w:lineRule="exact"/>
        <w:ind w:firstLine="482"/>
        <w:jc w:val="center"/>
        <w:rPr>
          <w:rFonts w:ascii="宋体" w:cs="宋体"/>
          <w:sz w:val="28"/>
          <w:szCs w:val="28"/>
        </w:rPr>
      </w:pPr>
      <w:bookmarkStart w:id="4" w:name="_Toc448307928"/>
      <w:bookmarkEnd w:id="4"/>
      <w:r>
        <w:br w:type="page"/>
      </w:r>
      <w:r>
        <w:rPr>
          <w:rFonts w:hint="eastAsia" w:ascii="宋体" w:hAnsi="宋体" w:cs="宋体"/>
          <w:b/>
          <w:sz w:val="28"/>
          <w:szCs w:val="28"/>
        </w:rPr>
        <w:t>三、磋商文件</w:t>
      </w:r>
    </w:p>
    <w:p>
      <w:pPr>
        <w:spacing w:line="420" w:lineRule="exact"/>
        <w:ind w:firstLine="482"/>
        <w:rPr>
          <w:rFonts w:ascii="宋体" w:cs="宋体"/>
          <w:b/>
          <w:szCs w:val="21"/>
        </w:rPr>
      </w:pPr>
      <w:r>
        <w:rPr>
          <w:rFonts w:ascii="宋体" w:hAnsi="宋体" w:cs="宋体"/>
          <w:b/>
          <w:szCs w:val="21"/>
        </w:rPr>
        <w:t>7.</w:t>
      </w:r>
      <w:r>
        <w:rPr>
          <w:rFonts w:hint="eastAsia" w:ascii="宋体" w:hAnsi="宋体" w:cs="宋体"/>
          <w:b/>
          <w:szCs w:val="21"/>
        </w:rPr>
        <w:t>磋商文件的编制依据与构成</w:t>
      </w:r>
    </w:p>
    <w:p>
      <w:pPr>
        <w:spacing w:line="420" w:lineRule="exact"/>
        <w:outlineLvl w:val="0"/>
        <w:rPr>
          <w:rFonts w:ascii="宋体" w:cs="宋体"/>
          <w:szCs w:val="21"/>
        </w:rPr>
      </w:pPr>
      <w:r>
        <w:rPr>
          <w:rFonts w:ascii="宋体" w:hAnsi="宋体" w:cs="宋体"/>
          <w:szCs w:val="21"/>
        </w:rPr>
        <w:t xml:space="preserve">    7.1</w:t>
      </w:r>
      <w:r>
        <w:rPr>
          <w:rFonts w:hint="eastAsia" w:ascii="宋体" w:hAnsi="宋体" w:cs="宋体"/>
          <w:szCs w:val="21"/>
        </w:rPr>
        <w:t>本竞争性磋商文件（以下简称磋商文件）的编制依据</w:t>
      </w:r>
    </w:p>
    <w:p>
      <w:pPr>
        <w:spacing w:line="420" w:lineRule="exact"/>
        <w:ind w:firstLine="480"/>
        <w:rPr>
          <w:rFonts w:ascii="宋体" w:cs="宋体"/>
          <w:szCs w:val="21"/>
        </w:rPr>
      </w:pPr>
      <w:r>
        <w:rPr>
          <w:rFonts w:ascii="宋体" w:hAnsi="宋体" w:cs="宋体"/>
          <w:szCs w:val="21"/>
        </w:rPr>
        <w:t>7.1.1</w:t>
      </w:r>
      <w:r>
        <w:rPr>
          <w:rFonts w:hint="eastAsia" w:ascii="宋体" w:hAnsi="宋体" w:cs="宋体"/>
          <w:szCs w:val="21"/>
        </w:rPr>
        <w:t>《中华人民共和国政府采购法》</w:t>
      </w:r>
    </w:p>
    <w:p>
      <w:pPr>
        <w:spacing w:line="420" w:lineRule="exact"/>
        <w:ind w:firstLine="480"/>
        <w:rPr>
          <w:rFonts w:ascii="宋体" w:cs="宋体"/>
          <w:szCs w:val="21"/>
        </w:rPr>
      </w:pPr>
      <w:r>
        <w:rPr>
          <w:rFonts w:ascii="宋体" w:hAnsi="宋体" w:cs="宋体"/>
          <w:szCs w:val="21"/>
        </w:rPr>
        <w:t>7.1.2</w:t>
      </w:r>
      <w:r>
        <w:rPr>
          <w:rFonts w:hint="eastAsia" w:ascii="宋体" w:hAnsi="宋体" w:cs="宋体"/>
          <w:szCs w:val="21"/>
        </w:rPr>
        <w:t>《中华人民共和国政府采购法实施条例》</w:t>
      </w:r>
    </w:p>
    <w:p>
      <w:pPr>
        <w:spacing w:line="420" w:lineRule="exact"/>
        <w:rPr>
          <w:rFonts w:ascii="宋体" w:cs="宋体"/>
          <w:szCs w:val="21"/>
        </w:rPr>
      </w:pPr>
      <w:r>
        <w:rPr>
          <w:rFonts w:ascii="宋体" w:hAnsi="宋体" w:cs="宋体"/>
          <w:szCs w:val="21"/>
        </w:rPr>
        <w:t xml:space="preserve">    7.1.6</w:t>
      </w:r>
      <w:r>
        <w:rPr>
          <w:rFonts w:hint="eastAsia" w:ascii="宋体" w:hAnsi="宋体" w:cs="宋体"/>
          <w:szCs w:val="21"/>
        </w:rPr>
        <w:t>财政部关于印发《政府采购竞争性磋商采购方式管理暂行办法》的通知（财库</w:t>
      </w:r>
      <w:r>
        <w:rPr>
          <w:rFonts w:ascii="宋体" w:hAnsi="宋体" w:cs="宋体"/>
          <w:szCs w:val="21"/>
        </w:rPr>
        <w:t>[2014]214</w:t>
      </w:r>
      <w:r>
        <w:rPr>
          <w:rFonts w:hint="eastAsia" w:ascii="宋体" w:hAnsi="宋体" w:cs="宋体"/>
          <w:szCs w:val="21"/>
        </w:rPr>
        <w:t>号）</w:t>
      </w:r>
    </w:p>
    <w:p>
      <w:pPr>
        <w:spacing w:line="420" w:lineRule="exact"/>
        <w:ind w:firstLine="480"/>
        <w:rPr>
          <w:rFonts w:ascii="宋体" w:cs="宋体"/>
          <w:szCs w:val="21"/>
        </w:rPr>
      </w:pPr>
      <w:r>
        <w:rPr>
          <w:rFonts w:ascii="宋体" w:hAnsi="宋体" w:cs="宋体"/>
          <w:szCs w:val="21"/>
        </w:rPr>
        <w:t>7.1.7</w:t>
      </w:r>
      <w:r>
        <w:rPr>
          <w:rFonts w:hint="eastAsia" w:ascii="宋体" w:hAnsi="宋体" w:cs="宋体"/>
          <w:szCs w:val="21"/>
        </w:rPr>
        <w:t>关于印发《政府购买服务管理办法（暂行）》的通知（财综</w:t>
      </w:r>
      <w:r>
        <w:rPr>
          <w:rFonts w:ascii="宋体" w:hAnsi="宋体" w:cs="宋体"/>
          <w:szCs w:val="21"/>
        </w:rPr>
        <w:t>[2014]96</w:t>
      </w:r>
      <w:r>
        <w:rPr>
          <w:rFonts w:hint="eastAsia" w:ascii="宋体" w:hAnsi="宋体" w:cs="宋体"/>
          <w:szCs w:val="21"/>
        </w:rPr>
        <w:t>号）</w:t>
      </w:r>
    </w:p>
    <w:p>
      <w:pPr>
        <w:spacing w:line="420" w:lineRule="exact"/>
        <w:ind w:firstLine="480"/>
        <w:rPr>
          <w:rFonts w:ascii="宋体" w:cs="宋体"/>
          <w:szCs w:val="21"/>
        </w:rPr>
      </w:pPr>
      <w:r>
        <w:rPr>
          <w:rFonts w:ascii="宋体" w:hAnsi="宋体" w:cs="宋体"/>
          <w:szCs w:val="21"/>
        </w:rPr>
        <w:t>7.1.8</w:t>
      </w:r>
      <w:r>
        <w:rPr>
          <w:rFonts w:hint="eastAsia" w:ascii="宋体" w:hAnsi="宋体" w:cs="宋体"/>
          <w:szCs w:val="21"/>
        </w:rPr>
        <w:t>《财政部关于竞争性磋商采购方式管理暂行办法有关问题的补充通知》（财库</w:t>
      </w:r>
      <w:r>
        <w:rPr>
          <w:rFonts w:ascii="宋体" w:hAnsi="宋体" w:cs="宋体"/>
          <w:szCs w:val="21"/>
        </w:rPr>
        <w:t>[2015]124</w:t>
      </w:r>
      <w:r>
        <w:rPr>
          <w:rFonts w:hint="eastAsia" w:ascii="宋体" w:hAnsi="宋体" w:cs="宋体"/>
          <w:szCs w:val="21"/>
        </w:rPr>
        <w:t>号）</w:t>
      </w:r>
    </w:p>
    <w:p>
      <w:pPr>
        <w:spacing w:line="420" w:lineRule="exact"/>
        <w:ind w:firstLine="480"/>
        <w:rPr>
          <w:rFonts w:ascii="宋体" w:cs="宋体"/>
          <w:szCs w:val="21"/>
        </w:rPr>
      </w:pPr>
      <w:r>
        <w:rPr>
          <w:rFonts w:hint="eastAsia" w:ascii="宋体" w:hAnsi="宋体" w:cs="宋体"/>
          <w:szCs w:val="21"/>
        </w:rPr>
        <w:t>磋商文件的编制依据含但不限于上述文件，上述文件如有更新的以最新版本为准。</w:t>
      </w:r>
    </w:p>
    <w:p>
      <w:pPr>
        <w:spacing w:line="420" w:lineRule="exact"/>
        <w:ind w:firstLine="480"/>
        <w:rPr>
          <w:rFonts w:ascii="宋体" w:cs="宋体"/>
          <w:szCs w:val="21"/>
        </w:rPr>
      </w:pPr>
      <w:r>
        <w:rPr>
          <w:rFonts w:ascii="宋体" w:hAnsi="宋体" w:cs="宋体"/>
          <w:szCs w:val="21"/>
        </w:rPr>
        <w:t>7.2</w:t>
      </w:r>
      <w:r>
        <w:rPr>
          <w:rFonts w:hint="eastAsia" w:ascii="宋体" w:hAnsi="宋体" w:cs="宋体"/>
          <w:szCs w:val="21"/>
        </w:rPr>
        <w:t>磋商文件由下列章节组成：</w:t>
      </w:r>
    </w:p>
    <w:p>
      <w:pPr>
        <w:spacing w:line="420" w:lineRule="exact"/>
        <w:ind w:firstLine="480"/>
        <w:rPr>
          <w:rFonts w:ascii="宋体" w:cs="宋体"/>
          <w:szCs w:val="21"/>
        </w:rPr>
      </w:pPr>
      <w:r>
        <w:rPr>
          <w:rFonts w:hint="eastAsia" w:ascii="宋体" w:hAnsi="宋体" w:cs="宋体"/>
          <w:szCs w:val="21"/>
        </w:rPr>
        <w:t>第一章 邀请函</w:t>
      </w:r>
    </w:p>
    <w:p>
      <w:pPr>
        <w:spacing w:line="420" w:lineRule="exact"/>
        <w:ind w:firstLine="480"/>
        <w:rPr>
          <w:rFonts w:ascii="宋体" w:cs="宋体"/>
          <w:szCs w:val="21"/>
        </w:rPr>
      </w:pPr>
      <w:r>
        <w:rPr>
          <w:rFonts w:hint="eastAsia" w:ascii="宋体" w:hAnsi="宋体" w:cs="宋体"/>
          <w:szCs w:val="21"/>
        </w:rPr>
        <w:t>第二章 项目采购需求及要求</w:t>
      </w:r>
    </w:p>
    <w:p>
      <w:pPr>
        <w:spacing w:line="420" w:lineRule="exact"/>
        <w:ind w:firstLine="480"/>
        <w:rPr>
          <w:rFonts w:ascii="宋体" w:cs="宋体"/>
          <w:szCs w:val="21"/>
        </w:rPr>
      </w:pPr>
      <w:r>
        <w:rPr>
          <w:rFonts w:hint="eastAsia" w:ascii="宋体" w:hAnsi="宋体" w:cs="宋体"/>
          <w:szCs w:val="21"/>
        </w:rPr>
        <w:t>第三章 竞争性磋商须知</w:t>
      </w:r>
    </w:p>
    <w:p>
      <w:pPr>
        <w:spacing w:line="420" w:lineRule="exact"/>
        <w:ind w:firstLine="480"/>
        <w:rPr>
          <w:rFonts w:ascii="宋体" w:cs="宋体"/>
          <w:szCs w:val="21"/>
        </w:rPr>
      </w:pPr>
      <w:r>
        <w:rPr>
          <w:rFonts w:hint="eastAsia" w:ascii="宋体" w:hAnsi="宋体" w:cs="宋体"/>
          <w:szCs w:val="21"/>
        </w:rPr>
        <w:t>第四章 评审办法</w:t>
      </w:r>
    </w:p>
    <w:p>
      <w:pPr>
        <w:spacing w:line="420" w:lineRule="exact"/>
        <w:ind w:firstLine="480"/>
        <w:rPr>
          <w:rFonts w:ascii="宋体" w:cs="宋体"/>
          <w:szCs w:val="21"/>
        </w:rPr>
      </w:pPr>
      <w:r>
        <w:rPr>
          <w:rFonts w:hint="eastAsia" w:ascii="宋体" w:hAnsi="宋体" w:cs="宋体"/>
          <w:szCs w:val="21"/>
        </w:rPr>
        <w:t>第五章 项目合同（草案）</w:t>
      </w:r>
    </w:p>
    <w:p>
      <w:pPr>
        <w:spacing w:line="420" w:lineRule="exact"/>
        <w:ind w:firstLine="480"/>
        <w:rPr>
          <w:rFonts w:ascii="宋体" w:cs="宋体"/>
          <w:szCs w:val="21"/>
        </w:rPr>
      </w:pPr>
      <w:r>
        <w:rPr>
          <w:rFonts w:hint="eastAsia" w:ascii="宋体" w:hAnsi="宋体" w:cs="宋体"/>
          <w:szCs w:val="21"/>
        </w:rPr>
        <w:t>第六章 响应文件格式</w:t>
      </w:r>
    </w:p>
    <w:p>
      <w:pPr>
        <w:spacing w:line="420" w:lineRule="exact"/>
        <w:ind w:firstLine="480"/>
        <w:rPr>
          <w:rFonts w:ascii="宋体" w:cs="宋体"/>
          <w:szCs w:val="21"/>
        </w:rPr>
      </w:pPr>
      <w:r>
        <w:rPr>
          <w:rFonts w:ascii="宋体" w:hAnsi="宋体" w:cs="宋体"/>
          <w:szCs w:val="21"/>
        </w:rPr>
        <w:t>7.3</w:t>
      </w:r>
      <w:r>
        <w:rPr>
          <w:rFonts w:hint="eastAsia" w:ascii="宋体" w:hAnsi="宋体" w:cs="宋体"/>
          <w:szCs w:val="21"/>
        </w:rPr>
        <w:t>磋商文件以中文文字编写。纸质磋商文件与电子介质磋商文件具有同等法律效力，除另有约定外，两者出现不一致时，以纸质磋商文件为准。</w:t>
      </w:r>
    </w:p>
    <w:p>
      <w:pPr>
        <w:spacing w:line="420" w:lineRule="exact"/>
        <w:ind w:firstLine="480"/>
        <w:rPr>
          <w:rFonts w:ascii="宋体" w:cs="宋体"/>
          <w:szCs w:val="21"/>
        </w:rPr>
      </w:pPr>
      <w:r>
        <w:rPr>
          <w:rFonts w:ascii="宋体" w:hAnsi="宋体" w:cs="宋体"/>
          <w:szCs w:val="21"/>
        </w:rPr>
        <w:t>7.4</w:t>
      </w:r>
      <w:r>
        <w:rPr>
          <w:rFonts w:hint="eastAsia" w:ascii="宋体" w:hAnsi="宋体" w:cs="宋体"/>
          <w:szCs w:val="21"/>
        </w:rPr>
        <w:t>供应商应认真阅读、磋商文件中所有的事项、格式、条款和磋商内容及要求等，并按照磋商文件的要求编制响应文件。若供应商不按照磋商文件要求编制相应文件，由此产生的风险和责任将由供应商自己承担。</w:t>
      </w:r>
    </w:p>
    <w:p>
      <w:pPr>
        <w:spacing w:line="420" w:lineRule="exact"/>
        <w:ind w:firstLine="482"/>
        <w:outlineLvl w:val="0"/>
        <w:rPr>
          <w:rFonts w:ascii="宋体" w:cs="宋体"/>
          <w:b/>
          <w:szCs w:val="21"/>
        </w:rPr>
      </w:pPr>
      <w:r>
        <w:rPr>
          <w:rFonts w:ascii="宋体" w:hAnsi="宋体" w:cs="宋体"/>
          <w:b/>
          <w:szCs w:val="21"/>
        </w:rPr>
        <w:t>8.</w:t>
      </w:r>
      <w:r>
        <w:rPr>
          <w:rFonts w:hint="eastAsia" w:ascii="宋体" w:hAnsi="宋体" w:cs="宋体"/>
          <w:b/>
          <w:szCs w:val="21"/>
        </w:rPr>
        <w:t>磋商文件的澄清、修改及变动</w:t>
      </w:r>
    </w:p>
    <w:p>
      <w:pPr>
        <w:spacing w:line="420" w:lineRule="exact"/>
        <w:ind w:firstLine="480"/>
        <w:rPr>
          <w:rFonts w:ascii="宋体" w:cs="宋体"/>
          <w:szCs w:val="21"/>
        </w:rPr>
      </w:pPr>
      <w:r>
        <w:rPr>
          <w:rFonts w:ascii="宋体" w:hAnsi="宋体" w:cs="宋体"/>
          <w:szCs w:val="21"/>
        </w:rPr>
        <w:t>8.1</w:t>
      </w:r>
      <w:r>
        <w:rPr>
          <w:rFonts w:hint="eastAsia" w:ascii="宋体" w:hAnsi="宋体" w:cs="宋体"/>
          <w:szCs w:val="21"/>
        </w:rPr>
        <w:t>提交首次响应文件截止之日前，采购人、采购代理机构或者磋商小组有权对已发出的磋商文件进行必要的澄清或者修改，澄清或者修改的内容作为磋商文件的组成部分。如澄清或者修改的内容可能影响响应文件编制，采购人、采购代理机构将在提交首次响应文件截止时间至少</w:t>
      </w:r>
      <w:r>
        <w:rPr>
          <w:rFonts w:ascii="宋体" w:hAnsi="宋体" w:cs="宋体"/>
          <w:szCs w:val="21"/>
        </w:rPr>
        <w:t>5</w:t>
      </w:r>
      <w:r>
        <w:rPr>
          <w:rFonts w:hint="eastAsia" w:ascii="宋体" w:hAnsi="宋体" w:cs="宋体"/>
          <w:szCs w:val="21"/>
        </w:rPr>
        <w:t>日前，以书面形式通知所有获取磋商文件的供应商；不足</w:t>
      </w:r>
      <w:r>
        <w:rPr>
          <w:rFonts w:ascii="宋体" w:hAnsi="宋体" w:cs="宋体"/>
          <w:szCs w:val="21"/>
        </w:rPr>
        <w:t>5</w:t>
      </w:r>
      <w:r>
        <w:rPr>
          <w:rFonts w:hint="eastAsia" w:ascii="宋体" w:hAnsi="宋体" w:cs="宋体"/>
          <w:szCs w:val="21"/>
        </w:rPr>
        <w:t>日的，采购人、采购代理机构将顺延提交首次响应文件截止时间。</w:t>
      </w:r>
    </w:p>
    <w:p>
      <w:pPr>
        <w:spacing w:line="420" w:lineRule="exact"/>
        <w:ind w:firstLine="480"/>
        <w:rPr>
          <w:rFonts w:ascii="宋体" w:cs="宋体"/>
          <w:szCs w:val="21"/>
        </w:rPr>
      </w:pPr>
      <w:r>
        <w:rPr>
          <w:rFonts w:ascii="宋体" w:hAnsi="宋体" w:cs="宋体"/>
          <w:szCs w:val="21"/>
        </w:rPr>
        <w:t>8.2</w:t>
      </w:r>
      <w:r>
        <w:rPr>
          <w:rFonts w:hint="eastAsia" w:ascii="宋体" w:hAnsi="宋体" w:cs="宋体"/>
          <w:szCs w:val="21"/>
        </w:rPr>
        <w:t>如供应商对磋商文件内容有疑义，需在竞争性磋商须知资料表中规定的时间前以书面形式向采购代理机构提出，采购代理机构收到将进行书面答复。如答复内容需要对磋商文件进行澄清和修改的将按照相关规定执行。</w:t>
      </w:r>
    </w:p>
    <w:p>
      <w:pPr>
        <w:spacing w:line="440" w:lineRule="exact"/>
        <w:ind w:firstLine="480"/>
        <w:rPr>
          <w:rFonts w:ascii="宋体" w:cs="宋体"/>
          <w:szCs w:val="21"/>
        </w:rPr>
      </w:pPr>
      <w:r>
        <w:rPr>
          <w:rFonts w:ascii="宋体" w:hAnsi="宋体" w:cs="宋体"/>
          <w:szCs w:val="21"/>
        </w:rPr>
        <w:t>8.3</w:t>
      </w:r>
      <w:r>
        <w:rPr>
          <w:rFonts w:hint="eastAsia" w:ascii="宋体" w:hAnsi="宋体" w:cs="宋体"/>
          <w:szCs w:val="21"/>
        </w:rPr>
        <w:t>在采购需求明确以后，采购人会依据磋商会议纪要及磋商小组要求对磋商文件进行变动。磋商文件的变动主要标段含采购需求中的技术、服务要求以及合同草案条款等，并将磋商文件的全部变动内容发给参与磋商的供应商。</w:t>
      </w:r>
    </w:p>
    <w:p>
      <w:pPr>
        <w:spacing w:line="420" w:lineRule="exact"/>
        <w:ind w:firstLine="482"/>
        <w:outlineLvl w:val="0"/>
        <w:rPr>
          <w:rFonts w:ascii="宋体" w:cs="宋体"/>
          <w:b/>
          <w:szCs w:val="21"/>
        </w:rPr>
      </w:pPr>
      <w:bookmarkStart w:id="5" w:name="_Toc448307929"/>
      <w:bookmarkEnd w:id="5"/>
      <w:r>
        <w:rPr>
          <w:rFonts w:hint="eastAsia" w:ascii="宋体" w:hAnsi="宋体" w:cs="宋体"/>
          <w:b/>
          <w:szCs w:val="21"/>
        </w:rPr>
        <w:t>四、响应文件的编制</w:t>
      </w:r>
    </w:p>
    <w:p>
      <w:pPr>
        <w:spacing w:line="420" w:lineRule="exact"/>
        <w:ind w:firstLine="482"/>
        <w:rPr>
          <w:rFonts w:ascii="宋体" w:cs="宋体"/>
          <w:b/>
          <w:szCs w:val="21"/>
        </w:rPr>
      </w:pPr>
      <w:r>
        <w:rPr>
          <w:rFonts w:ascii="宋体" w:hAnsi="宋体" w:cs="宋体"/>
          <w:b/>
          <w:szCs w:val="21"/>
        </w:rPr>
        <w:t>9.</w:t>
      </w:r>
      <w:r>
        <w:rPr>
          <w:rFonts w:hint="eastAsia" w:ascii="宋体" w:hAnsi="宋体" w:cs="宋体"/>
          <w:b/>
          <w:szCs w:val="21"/>
        </w:rPr>
        <w:t>磋商的语言与计量</w:t>
      </w:r>
    </w:p>
    <w:p>
      <w:pPr>
        <w:spacing w:line="420" w:lineRule="exact"/>
        <w:ind w:firstLine="480"/>
        <w:rPr>
          <w:rFonts w:ascii="宋体" w:cs="宋体"/>
          <w:szCs w:val="21"/>
        </w:rPr>
      </w:pPr>
      <w:r>
        <w:rPr>
          <w:rFonts w:ascii="宋体" w:hAnsi="宋体" w:cs="宋体"/>
          <w:szCs w:val="21"/>
        </w:rPr>
        <w:t>9.1</w:t>
      </w:r>
      <w:r>
        <w:rPr>
          <w:rFonts w:hint="eastAsia" w:ascii="宋体" w:hAnsi="宋体" w:cs="宋体"/>
          <w:szCs w:val="21"/>
        </w:rPr>
        <w:t>供应商提交的响应文件以及供应商与采购人和采购代理机构就有关磋商的所有来往函电均以中文文字书写。供应商提交的支持资料和已印刷的证件或资料可以用另一种语言，但相应内容应附有中文的翻译版本，在解释响应文件时以翻译文本为准。</w:t>
      </w:r>
    </w:p>
    <w:p>
      <w:pPr>
        <w:spacing w:line="420" w:lineRule="exact"/>
        <w:ind w:firstLine="480"/>
        <w:rPr>
          <w:rFonts w:ascii="宋体" w:cs="宋体"/>
          <w:szCs w:val="21"/>
        </w:rPr>
      </w:pPr>
      <w:r>
        <w:rPr>
          <w:rFonts w:ascii="宋体" w:hAnsi="宋体" w:cs="宋体"/>
          <w:szCs w:val="21"/>
        </w:rPr>
        <w:t>9.2</w:t>
      </w:r>
      <w:r>
        <w:rPr>
          <w:rFonts w:hint="eastAsia" w:ascii="宋体" w:hAnsi="宋体" w:cs="宋体"/>
          <w:szCs w:val="21"/>
        </w:rPr>
        <w:t>除在磋商文件的技术规格中另有规定外，计量单位应使用中华人民共和国法定计量单位。</w:t>
      </w:r>
    </w:p>
    <w:p>
      <w:pPr>
        <w:spacing w:line="420" w:lineRule="exact"/>
        <w:ind w:firstLine="482"/>
        <w:outlineLvl w:val="0"/>
        <w:rPr>
          <w:rFonts w:ascii="宋体" w:cs="宋体"/>
          <w:szCs w:val="21"/>
        </w:rPr>
      </w:pPr>
      <w:r>
        <w:rPr>
          <w:rFonts w:ascii="宋体" w:hAnsi="宋体" w:cs="宋体"/>
          <w:b/>
          <w:szCs w:val="21"/>
        </w:rPr>
        <w:t>10.</w:t>
      </w:r>
      <w:r>
        <w:rPr>
          <w:rFonts w:hint="eastAsia" w:ascii="宋体" w:hAnsi="宋体" w:cs="宋体"/>
          <w:b/>
          <w:szCs w:val="21"/>
        </w:rPr>
        <w:t>响应文件的编写</w:t>
      </w:r>
    </w:p>
    <w:p>
      <w:pPr>
        <w:spacing w:line="420" w:lineRule="exact"/>
        <w:rPr>
          <w:rFonts w:ascii="宋体" w:cs="宋体"/>
          <w:szCs w:val="21"/>
        </w:rPr>
      </w:pPr>
      <w:r>
        <w:rPr>
          <w:rFonts w:ascii="宋体" w:hAnsi="宋体" w:cs="宋体"/>
          <w:szCs w:val="21"/>
        </w:rPr>
        <w:t xml:space="preserve">    10.1</w:t>
      </w:r>
      <w:r>
        <w:rPr>
          <w:rFonts w:hint="eastAsia" w:ascii="宋体" w:hAnsi="宋体" w:cs="宋体"/>
          <w:szCs w:val="21"/>
        </w:rPr>
        <w:t>供应商应按照第六章响应文件格式完整地填写磋商响应文件，并对其提交的响应文件的真实性、合法性承担法律责任。</w:t>
      </w:r>
    </w:p>
    <w:p>
      <w:pPr>
        <w:spacing w:line="420" w:lineRule="exact"/>
        <w:rPr>
          <w:rFonts w:ascii="宋体" w:cs="宋体"/>
          <w:szCs w:val="21"/>
        </w:rPr>
      </w:pPr>
      <w:r>
        <w:rPr>
          <w:rFonts w:ascii="宋体" w:hAnsi="宋体" w:cs="宋体"/>
          <w:szCs w:val="21"/>
        </w:rPr>
        <w:t xml:space="preserve">    10.2</w:t>
      </w:r>
      <w:r>
        <w:rPr>
          <w:rFonts w:hint="eastAsia" w:ascii="宋体" w:hAnsi="宋体" w:cs="宋体"/>
          <w:szCs w:val="21"/>
        </w:rPr>
        <w:t>供应商应将任何不同于磋商文件的磋商内容、要求和商务条款列于“偏离表”中，同时在“偏离表”中注明其他条款无偏离；若所有条款均无偏离也应在“偏离表”中注明所有条款均无偏离。未在“偏离表”中列明的偏离不予认可，在磋商以及后期合同谈判过程中以磋商文件为准。</w:t>
      </w:r>
    </w:p>
    <w:p>
      <w:pPr>
        <w:spacing w:line="420" w:lineRule="exact"/>
        <w:ind w:firstLine="482"/>
        <w:outlineLvl w:val="0"/>
        <w:rPr>
          <w:rFonts w:ascii="宋体" w:cs="宋体"/>
          <w:b/>
          <w:szCs w:val="21"/>
        </w:rPr>
      </w:pPr>
      <w:r>
        <w:rPr>
          <w:rFonts w:ascii="宋体" w:hAnsi="宋体" w:cs="宋体"/>
          <w:b/>
          <w:szCs w:val="21"/>
        </w:rPr>
        <w:t>11.</w:t>
      </w:r>
      <w:r>
        <w:rPr>
          <w:rFonts w:hint="eastAsia" w:ascii="宋体" w:hAnsi="宋体" w:cs="宋体"/>
          <w:b/>
          <w:szCs w:val="21"/>
        </w:rPr>
        <w:t>磋商价格</w:t>
      </w:r>
    </w:p>
    <w:p>
      <w:pPr>
        <w:spacing w:line="420" w:lineRule="exact"/>
        <w:ind w:firstLine="465"/>
        <w:rPr>
          <w:rFonts w:ascii="宋体" w:cs="宋体"/>
          <w:szCs w:val="21"/>
        </w:rPr>
      </w:pPr>
      <w:r>
        <w:rPr>
          <w:rFonts w:ascii="宋体" w:hAnsi="宋体" w:cs="宋体"/>
          <w:szCs w:val="21"/>
        </w:rPr>
        <w:t>11.1</w:t>
      </w:r>
      <w:r>
        <w:rPr>
          <w:rFonts w:hint="eastAsia" w:ascii="宋体" w:hAnsi="宋体" w:cs="宋体"/>
          <w:szCs w:val="21"/>
        </w:rPr>
        <w:t>供应商根据项目情况及采购人给出的项目实施方案填报磋商价格。磋商最终报价应为完成本项目服务的全部服务项下的总价，服务过程中采购人不作任何价格追加，未列明的将视为标段含在磋商价格中。磋商的报价方式及控制价（或其他控制条件）应在前附表中明确。</w:t>
      </w:r>
    </w:p>
    <w:p>
      <w:pPr>
        <w:spacing w:line="420" w:lineRule="exact"/>
        <w:ind w:firstLine="465"/>
        <w:rPr>
          <w:rFonts w:ascii="宋体" w:cs="宋体"/>
          <w:szCs w:val="21"/>
        </w:rPr>
      </w:pPr>
      <w:r>
        <w:rPr>
          <w:rFonts w:ascii="宋体" w:hAnsi="宋体" w:cs="宋体"/>
          <w:szCs w:val="21"/>
        </w:rPr>
        <w:t>11.2</w:t>
      </w:r>
      <w:r>
        <w:rPr>
          <w:rFonts w:hint="eastAsia" w:ascii="宋体" w:hAnsi="宋体" w:cs="宋体"/>
          <w:szCs w:val="21"/>
        </w:rPr>
        <w:t>磋商价格中不应含有磋商文件要求以外的内容，否则在磋商过程中不予核减。</w:t>
      </w:r>
    </w:p>
    <w:p>
      <w:pPr>
        <w:spacing w:line="420" w:lineRule="exact"/>
        <w:ind w:firstLine="465"/>
        <w:rPr>
          <w:rFonts w:ascii="宋体" w:cs="宋体"/>
          <w:szCs w:val="21"/>
        </w:rPr>
      </w:pPr>
      <w:r>
        <w:rPr>
          <w:rFonts w:ascii="宋体" w:hAnsi="宋体" w:cs="宋体"/>
          <w:szCs w:val="21"/>
        </w:rPr>
        <w:t>11.3</w:t>
      </w:r>
      <w:r>
        <w:rPr>
          <w:rFonts w:hint="eastAsia" w:ascii="宋体" w:hAnsi="宋体" w:cs="宋体"/>
          <w:szCs w:val="21"/>
        </w:rPr>
        <w:t>供应商应当根据磋商文件要求和磋商内容要求在分项报价表上列出分项价格和总价。</w:t>
      </w:r>
    </w:p>
    <w:p>
      <w:pPr>
        <w:spacing w:line="420" w:lineRule="exact"/>
        <w:ind w:firstLine="465"/>
        <w:rPr>
          <w:rFonts w:ascii="宋体" w:cs="宋体"/>
          <w:szCs w:val="21"/>
        </w:rPr>
      </w:pPr>
      <w:r>
        <w:rPr>
          <w:rFonts w:ascii="宋体" w:hAnsi="宋体" w:cs="宋体"/>
          <w:szCs w:val="21"/>
        </w:rPr>
        <w:t>11.4</w:t>
      </w:r>
      <w:r>
        <w:rPr>
          <w:rFonts w:hint="eastAsia" w:ascii="宋体" w:hAnsi="宋体" w:cs="宋体"/>
          <w:szCs w:val="21"/>
        </w:rPr>
        <w:t>本次磋商不接受选择性报价或者有附加条件的报价。</w:t>
      </w:r>
    </w:p>
    <w:p>
      <w:pPr>
        <w:spacing w:line="420" w:lineRule="exact"/>
        <w:ind w:firstLine="482"/>
        <w:outlineLvl w:val="0"/>
        <w:rPr>
          <w:rFonts w:ascii="宋体" w:cs="宋体"/>
          <w:b/>
          <w:szCs w:val="21"/>
        </w:rPr>
      </w:pPr>
      <w:r>
        <w:rPr>
          <w:rFonts w:ascii="宋体" w:hAnsi="宋体" w:cs="宋体"/>
          <w:b/>
          <w:szCs w:val="21"/>
        </w:rPr>
        <w:t>12.</w:t>
      </w:r>
      <w:r>
        <w:rPr>
          <w:rFonts w:hint="eastAsia" w:ascii="宋体" w:hAnsi="宋体" w:cs="宋体"/>
          <w:b/>
          <w:szCs w:val="21"/>
        </w:rPr>
        <w:t>证明供应商合格和资格的文件</w:t>
      </w:r>
    </w:p>
    <w:p>
      <w:pPr>
        <w:spacing w:line="420" w:lineRule="exact"/>
        <w:ind w:firstLine="465"/>
        <w:rPr>
          <w:rFonts w:ascii="宋体" w:cs="宋体"/>
          <w:szCs w:val="21"/>
        </w:rPr>
      </w:pPr>
      <w:r>
        <w:rPr>
          <w:rFonts w:ascii="宋体" w:hAnsi="宋体" w:cs="宋体"/>
          <w:szCs w:val="21"/>
        </w:rPr>
        <w:t>12.1</w:t>
      </w:r>
      <w:r>
        <w:rPr>
          <w:rFonts w:hint="eastAsia" w:ascii="宋体" w:hAnsi="宋体" w:cs="宋体"/>
          <w:szCs w:val="21"/>
        </w:rPr>
        <w:t>供应商应提交证明其有资格参加磋商和成交后有能力履行合同的文件，并作为其响应文件的一部分。联合体参加磋商的，应完整提供各成员的资格证明文件，否则联合体的响应将被拒绝。</w:t>
      </w:r>
    </w:p>
    <w:p>
      <w:pPr>
        <w:spacing w:line="420" w:lineRule="exact"/>
        <w:ind w:firstLine="465"/>
        <w:rPr>
          <w:rFonts w:ascii="宋体" w:cs="宋体"/>
          <w:szCs w:val="21"/>
        </w:rPr>
      </w:pPr>
      <w:r>
        <w:rPr>
          <w:rFonts w:ascii="宋体" w:hAnsi="宋体" w:cs="宋体"/>
          <w:szCs w:val="21"/>
        </w:rPr>
        <w:t>12.2</w:t>
      </w:r>
      <w:r>
        <w:rPr>
          <w:rFonts w:hint="eastAsia" w:ascii="宋体" w:hAnsi="宋体" w:cs="宋体"/>
          <w:szCs w:val="21"/>
        </w:rPr>
        <w:t>供应商提交的证明其成交后能履行合同的资格证明文件应标段含（但不仅限于）响应文件格式中要求的内容。</w:t>
      </w:r>
    </w:p>
    <w:p>
      <w:pPr>
        <w:spacing w:line="420" w:lineRule="exact"/>
        <w:ind w:firstLine="465"/>
        <w:rPr>
          <w:rFonts w:ascii="宋体" w:cs="宋体"/>
          <w:szCs w:val="21"/>
        </w:rPr>
      </w:pPr>
      <w:r>
        <w:rPr>
          <w:rFonts w:ascii="宋体" w:hAnsi="宋体" w:cs="宋体"/>
          <w:szCs w:val="21"/>
        </w:rPr>
        <w:t>12.3</w:t>
      </w:r>
      <w:r>
        <w:rPr>
          <w:rFonts w:hint="eastAsia" w:ascii="宋体" w:hAnsi="宋体" w:cs="宋体"/>
          <w:szCs w:val="21"/>
        </w:rPr>
        <w:t>在磋商过程中，供应商发生合并、分立、破产等重大变化时，应当及时书面告知招标采购人。</w:t>
      </w:r>
    </w:p>
    <w:p>
      <w:pPr>
        <w:spacing w:line="420" w:lineRule="exact"/>
        <w:ind w:firstLine="465"/>
        <w:rPr>
          <w:rFonts w:ascii="宋体" w:cs="宋体"/>
          <w:szCs w:val="21"/>
        </w:rPr>
      </w:pPr>
      <w:r>
        <w:rPr>
          <w:rFonts w:ascii="宋体" w:hAnsi="宋体" w:cs="宋体"/>
          <w:szCs w:val="21"/>
        </w:rPr>
        <w:t>12.4</w:t>
      </w:r>
      <w:r>
        <w:rPr>
          <w:rFonts w:hint="eastAsia" w:ascii="宋体" w:hAnsi="宋体" w:cs="宋体"/>
          <w:szCs w:val="21"/>
        </w:rPr>
        <w:t>供应商资格条件如有变动或者更新，应在响应文件中说明。</w:t>
      </w:r>
    </w:p>
    <w:p>
      <w:pPr>
        <w:spacing w:line="420" w:lineRule="exact"/>
        <w:ind w:firstLine="482"/>
        <w:outlineLvl w:val="0"/>
        <w:rPr>
          <w:rFonts w:ascii="宋体" w:cs="宋体"/>
          <w:b/>
          <w:szCs w:val="21"/>
        </w:rPr>
      </w:pPr>
      <w:r>
        <w:rPr>
          <w:rFonts w:ascii="宋体" w:hAnsi="宋体" w:cs="宋体"/>
          <w:b/>
          <w:szCs w:val="21"/>
        </w:rPr>
        <w:t>13.</w:t>
      </w:r>
      <w:r>
        <w:rPr>
          <w:rFonts w:hint="eastAsia" w:ascii="宋体" w:hAnsi="宋体" w:cs="宋体"/>
          <w:b/>
          <w:szCs w:val="21"/>
        </w:rPr>
        <w:t>供应商提供服务项目中涉及的产品、工程和服务的合格性的文件</w:t>
      </w:r>
    </w:p>
    <w:p>
      <w:pPr>
        <w:spacing w:line="420" w:lineRule="exact"/>
        <w:ind w:firstLine="465"/>
        <w:rPr>
          <w:rFonts w:ascii="宋体" w:cs="宋体"/>
          <w:szCs w:val="21"/>
        </w:rPr>
      </w:pPr>
      <w:r>
        <w:rPr>
          <w:rFonts w:ascii="宋体" w:hAnsi="宋体" w:cs="宋体"/>
          <w:szCs w:val="21"/>
        </w:rPr>
        <w:t>13.1</w:t>
      </w:r>
      <w:r>
        <w:rPr>
          <w:rFonts w:hint="eastAsia" w:ascii="宋体" w:hAnsi="宋体" w:cs="宋体"/>
          <w:szCs w:val="21"/>
        </w:rPr>
        <w:t>符合国家强制性标准及政府采购政策的证明材料。</w:t>
      </w:r>
    </w:p>
    <w:p>
      <w:pPr>
        <w:spacing w:line="420" w:lineRule="exact"/>
        <w:ind w:firstLine="465"/>
        <w:rPr>
          <w:rFonts w:ascii="宋体" w:cs="宋体"/>
          <w:szCs w:val="21"/>
        </w:rPr>
      </w:pPr>
      <w:r>
        <w:rPr>
          <w:rFonts w:ascii="宋体" w:hAnsi="宋体" w:cs="宋体"/>
          <w:szCs w:val="21"/>
        </w:rPr>
        <w:t>13.2</w:t>
      </w:r>
      <w:r>
        <w:rPr>
          <w:rFonts w:hint="eastAsia" w:ascii="宋体" w:hAnsi="宋体" w:cs="宋体"/>
          <w:szCs w:val="21"/>
        </w:rPr>
        <w:t>供应商应提交证明文件，证明其拟提供的产品和服务的合格性</w:t>
      </w:r>
      <w:r>
        <w:rPr>
          <w:rFonts w:hint="eastAsia" w:ascii="宋体" w:hAnsi="宋体" w:cs="宋体"/>
          <w:szCs w:val="21"/>
          <w:lang w:eastAsia="zh-CN"/>
        </w:rPr>
        <w:t>，</w:t>
      </w:r>
      <w:r>
        <w:rPr>
          <w:rFonts w:hint="eastAsia" w:ascii="宋体" w:hAnsi="宋体" w:cs="宋体"/>
          <w:szCs w:val="21"/>
        </w:rPr>
        <w:t>符合磋商文件规定</w:t>
      </w:r>
      <w:r>
        <w:rPr>
          <w:rFonts w:hint="eastAsia" w:ascii="宋体" w:hAnsi="宋体" w:cs="宋体"/>
          <w:szCs w:val="21"/>
          <w:lang w:eastAsia="zh-CN"/>
        </w:rPr>
        <w:t>，</w:t>
      </w:r>
      <w:r>
        <w:rPr>
          <w:rFonts w:hint="eastAsia" w:ascii="宋体" w:hAnsi="宋体" w:cs="宋体"/>
          <w:szCs w:val="21"/>
        </w:rPr>
        <w:t>该证明文件作为响应文件的一部分。</w:t>
      </w:r>
    </w:p>
    <w:p>
      <w:pPr>
        <w:spacing w:line="420" w:lineRule="exact"/>
        <w:ind w:firstLine="465"/>
        <w:rPr>
          <w:rFonts w:ascii="宋体" w:cs="宋体"/>
          <w:szCs w:val="21"/>
        </w:rPr>
      </w:pPr>
      <w:r>
        <w:rPr>
          <w:rFonts w:ascii="宋体" w:hAnsi="宋体" w:cs="宋体"/>
          <w:szCs w:val="21"/>
        </w:rPr>
        <w:t>13.3</w:t>
      </w:r>
      <w:r>
        <w:rPr>
          <w:rFonts w:hint="eastAsia" w:ascii="宋体" w:hAnsi="宋体" w:cs="宋体"/>
          <w:szCs w:val="21"/>
        </w:rPr>
        <w:t>产品和服务合格性的证明文件应括产品的制作工艺（建造实施）方案，拟投入的组织管理人员，技术力量等，以及管理者和技术人员的经验。</w:t>
      </w:r>
    </w:p>
    <w:p>
      <w:pPr>
        <w:spacing w:line="420" w:lineRule="exact"/>
        <w:ind w:firstLine="465"/>
        <w:rPr>
          <w:rFonts w:ascii="宋体" w:cs="宋体"/>
          <w:szCs w:val="21"/>
        </w:rPr>
      </w:pPr>
      <w:r>
        <w:rPr>
          <w:rFonts w:ascii="宋体" w:hAnsi="宋体" w:cs="宋体"/>
          <w:szCs w:val="21"/>
        </w:rPr>
        <w:t>13.4</w:t>
      </w:r>
      <w:r>
        <w:rPr>
          <w:rFonts w:hint="eastAsia" w:ascii="宋体" w:hAnsi="宋体" w:cs="宋体"/>
          <w:szCs w:val="21"/>
        </w:rPr>
        <w:t>证明产品和服务符合磋商文件要求的文件可以是产品的制造工艺，项目组织设计，管理方的组织机构及人员的经验，技术团队人员的履历和相关证件。</w:t>
      </w:r>
    </w:p>
    <w:p>
      <w:pPr>
        <w:spacing w:line="420" w:lineRule="exact"/>
        <w:ind w:firstLine="465"/>
        <w:rPr>
          <w:rFonts w:ascii="宋体" w:cs="宋体"/>
          <w:szCs w:val="21"/>
        </w:rPr>
      </w:pPr>
      <w:r>
        <w:rPr>
          <w:rFonts w:ascii="宋体" w:hAnsi="宋体" w:cs="宋体"/>
          <w:szCs w:val="21"/>
        </w:rPr>
        <w:t>13.5</w:t>
      </w:r>
      <w:r>
        <w:rPr>
          <w:rFonts w:hint="eastAsia" w:ascii="宋体" w:hAnsi="宋体" w:cs="宋体"/>
          <w:szCs w:val="21"/>
        </w:rPr>
        <w:t>采购人根据项目特色有其他特殊要求的</w:t>
      </w:r>
      <w:r>
        <w:rPr>
          <w:rFonts w:ascii="宋体" w:cs="宋体"/>
          <w:szCs w:val="21"/>
        </w:rPr>
        <w:t>,</w:t>
      </w:r>
      <w:r>
        <w:rPr>
          <w:rFonts w:hint="eastAsia" w:ascii="宋体" w:hAnsi="宋体" w:cs="宋体"/>
          <w:szCs w:val="21"/>
        </w:rPr>
        <w:t>供应商应按要求提供证明材料。</w:t>
      </w:r>
    </w:p>
    <w:p>
      <w:pPr>
        <w:spacing w:line="420" w:lineRule="exact"/>
        <w:ind w:firstLine="482"/>
        <w:outlineLvl w:val="0"/>
        <w:rPr>
          <w:rFonts w:ascii="宋体" w:cs="宋体"/>
          <w:b/>
          <w:szCs w:val="21"/>
        </w:rPr>
      </w:pPr>
      <w:r>
        <w:rPr>
          <w:rFonts w:ascii="宋体" w:hAnsi="宋体" w:cs="宋体"/>
          <w:b/>
          <w:szCs w:val="21"/>
        </w:rPr>
        <w:t>14.</w:t>
      </w:r>
      <w:r>
        <w:rPr>
          <w:rFonts w:hint="eastAsia" w:ascii="宋体" w:hAnsi="宋体" w:cs="宋体"/>
          <w:b/>
          <w:szCs w:val="21"/>
        </w:rPr>
        <w:t>磋商保证金</w:t>
      </w:r>
    </w:p>
    <w:p>
      <w:pPr>
        <w:spacing w:line="420" w:lineRule="exact"/>
        <w:ind w:firstLine="465"/>
        <w:rPr>
          <w:rFonts w:ascii="宋体" w:cs="宋体"/>
          <w:szCs w:val="21"/>
        </w:rPr>
      </w:pPr>
      <w:r>
        <w:rPr>
          <w:rFonts w:ascii="宋体" w:hAnsi="宋体" w:cs="宋体"/>
          <w:szCs w:val="21"/>
        </w:rPr>
        <w:t>14.1</w:t>
      </w:r>
      <w:r>
        <w:rPr>
          <w:rFonts w:hint="eastAsia" w:ascii="宋体" w:hAnsi="宋体" w:cs="宋体"/>
          <w:szCs w:val="21"/>
        </w:rPr>
        <w:t>采购人在须知资料表中要求供应商提交磋商保证金的，供应商应提交竞争性磋商须知资料表中规定数额的磋商保证金，并作为其响应文件的一部分。磋商保证金有效期应当与磋商有效期一致。</w:t>
      </w:r>
    </w:p>
    <w:p>
      <w:pPr>
        <w:spacing w:line="420" w:lineRule="exact"/>
        <w:ind w:firstLine="465"/>
        <w:rPr>
          <w:rFonts w:ascii="宋体" w:cs="宋体"/>
          <w:szCs w:val="21"/>
        </w:rPr>
      </w:pPr>
      <w:r>
        <w:rPr>
          <w:rFonts w:ascii="宋体" w:hAnsi="宋体" w:cs="宋体"/>
          <w:szCs w:val="21"/>
        </w:rPr>
        <w:t>14.2</w:t>
      </w:r>
      <w:r>
        <w:rPr>
          <w:rFonts w:hint="eastAsia" w:ascii="宋体" w:hAnsi="宋体" w:cs="宋体"/>
          <w:szCs w:val="21"/>
        </w:rPr>
        <w:t>磋商保证金应当采用支票、汇票、本票（支票、汇票、本票须由供应商的基本户办理）或者中资商业银行出具的保函等非现金形式交纳。磋商保证金数额应当不超过采购项目预算的</w:t>
      </w:r>
      <w:r>
        <w:rPr>
          <w:rFonts w:ascii="宋体" w:hAnsi="宋体" w:cs="宋体"/>
          <w:szCs w:val="21"/>
        </w:rPr>
        <w:t>2%</w:t>
      </w:r>
      <w:r>
        <w:rPr>
          <w:rFonts w:hint="eastAsia" w:ascii="宋体" w:hAnsi="宋体" w:cs="宋体"/>
          <w:szCs w:val="21"/>
        </w:rPr>
        <w:t>。供应商未按照磋商文件要求提交磋商保证金的，其响应无效。</w:t>
      </w:r>
    </w:p>
    <w:p>
      <w:pPr>
        <w:spacing w:line="420" w:lineRule="exact"/>
        <w:ind w:firstLine="465"/>
        <w:rPr>
          <w:rFonts w:ascii="宋体" w:cs="宋体"/>
          <w:szCs w:val="21"/>
        </w:rPr>
      </w:pPr>
      <w:r>
        <w:rPr>
          <w:rFonts w:ascii="宋体" w:hAnsi="宋体" w:cs="宋体"/>
          <w:szCs w:val="21"/>
        </w:rPr>
        <w:t>14.3</w:t>
      </w:r>
      <w:r>
        <w:rPr>
          <w:rFonts w:hint="eastAsia" w:ascii="宋体" w:hAnsi="宋体" w:cs="宋体"/>
          <w:szCs w:val="21"/>
        </w:rPr>
        <w:t>供应商为联合体的，可以由联合体中的一方或者多方共同交纳磋商保证金，其交纳的保证金对联合体各方均具有约束力。</w:t>
      </w:r>
    </w:p>
    <w:p>
      <w:pPr>
        <w:spacing w:line="420" w:lineRule="exact"/>
        <w:ind w:firstLine="465"/>
        <w:rPr>
          <w:rFonts w:ascii="宋体" w:cs="宋体"/>
          <w:szCs w:val="21"/>
        </w:rPr>
      </w:pPr>
      <w:r>
        <w:rPr>
          <w:rFonts w:ascii="宋体" w:hAnsi="宋体" w:cs="宋体"/>
          <w:szCs w:val="21"/>
        </w:rPr>
        <w:t>14.4</w:t>
      </w:r>
      <w:r>
        <w:rPr>
          <w:rFonts w:hint="eastAsia" w:ascii="宋体" w:hAnsi="宋体" w:cs="宋体"/>
          <w:szCs w:val="21"/>
        </w:rPr>
        <w:t>未成交供应商的磋商保证金在成交通知书发出后</w:t>
      </w:r>
      <w:r>
        <w:rPr>
          <w:rFonts w:ascii="宋体" w:hAnsi="宋体" w:cs="宋体"/>
          <w:szCs w:val="21"/>
        </w:rPr>
        <w:t>5</w:t>
      </w:r>
      <w:r>
        <w:rPr>
          <w:rFonts w:hint="eastAsia" w:ascii="宋体" w:hAnsi="宋体" w:cs="宋体"/>
          <w:szCs w:val="21"/>
        </w:rPr>
        <w:t>个工作日内退还。</w:t>
      </w:r>
    </w:p>
    <w:p>
      <w:pPr>
        <w:spacing w:line="420" w:lineRule="exact"/>
        <w:ind w:firstLine="465"/>
        <w:rPr>
          <w:rFonts w:ascii="宋体" w:cs="宋体"/>
          <w:szCs w:val="21"/>
        </w:rPr>
      </w:pPr>
      <w:r>
        <w:rPr>
          <w:rFonts w:ascii="宋体" w:hAnsi="宋体" w:cs="宋体"/>
          <w:szCs w:val="21"/>
        </w:rPr>
        <w:t>14.5</w:t>
      </w:r>
      <w:r>
        <w:rPr>
          <w:rFonts w:hint="eastAsia" w:ascii="宋体" w:hAnsi="宋体" w:cs="宋体"/>
          <w:szCs w:val="21"/>
        </w:rPr>
        <w:t>成交供应商的磋商保证金，在采购合同签订后</w:t>
      </w:r>
      <w:r>
        <w:rPr>
          <w:rFonts w:ascii="宋体" w:hAnsi="宋体" w:cs="宋体"/>
          <w:szCs w:val="21"/>
        </w:rPr>
        <w:t>5</w:t>
      </w:r>
      <w:r>
        <w:rPr>
          <w:rFonts w:hint="eastAsia" w:ascii="宋体" w:hAnsi="宋体" w:cs="宋体"/>
          <w:szCs w:val="21"/>
        </w:rPr>
        <w:t>个工作日内退还。</w:t>
      </w:r>
    </w:p>
    <w:p>
      <w:pPr>
        <w:spacing w:line="420" w:lineRule="exact"/>
        <w:ind w:firstLine="465"/>
        <w:rPr>
          <w:rFonts w:ascii="宋体" w:cs="宋体"/>
          <w:szCs w:val="21"/>
        </w:rPr>
      </w:pPr>
      <w:r>
        <w:rPr>
          <w:rFonts w:ascii="宋体" w:hAnsi="宋体" w:cs="宋体"/>
          <w:szCs w:val="21"/>
        </w:rPr>
        <w:t>14.6</w:t>
      </w:r>
      <w:r>
        <w:rPr>
          <w:rFonts w:hint="eastAsia" w:ascii="宋体" w:hAnsi="宋体" w:cs="宋体"/>
          <w:szCs w:val="21"/>
        </w:rPr>
        <w:t>下列任何一种情况发生时，磋商保证金将不予退还（不予退还的磋商保证金将按照相关规定上缴财政）：</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）供应商在提交响应文件截止时间后撤回响应文件的；</w:t>
      </w:r>
    </w:p>
    <w:p>
      <w:pPr>
        <w:spacing w:line="420" w:lineRule="exact"/>
        <w:ind w:firstLine="465"/>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）供应商在响应文件中提供虚假材料的；</w:t>
      </w:r>
    </w:p>
    <w:p>
      <w:pPr>
        <w:spacing w:line="420" w:lineRule="exact"/>
        <w:ind w:firstLine="465"/>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）除因不可抗力或磋商文件认可的情形以外，成交供应商不与采购人签订合同的；</w:t>
      </w:r>
    </w:p>
    <w:p>
      <w:pPr>
        <w:spacing w:line="420" w:lineRule="exact"/>
        <w:ind w:firstLine="465"/>
        <w:outlineLvl w:val="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）供应商与采购人、其他供应商或者采购代理机构恶意串通的；</w:t>
      </w:r>
    </w:p>
    <w:p>
      <w:pPr>
        <w:spacing w:line="420" w:lineRule="exact"/>
        <w:ind w:firstLine="465"/>
        <w:rPr>
          <w:rFonts w:asci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）提交最终报价后退出磋商的；</w:t>
      </w:r>
    </w:p>
    <w:p>
      <w:pPr>
        <w:spacing w:line="420" w:lineRule="exact"/>
        <w:ind w:firstLine="465"/>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）法律、行政规章规定的其他情形。</w:t>
      </w:r>
    </w:p>
    <w:p>
      <w:pPr>
        <w:spacing w:line="420" w:lineRule="exact"/>
        <w:ind w:firstLine="465"/>
        <w:rPr>
          <w:rFonts w:ascii="宋体" w:hAnsi="宋体" w:cs="宋体"/>
          <w:szCs w:val="21"/>
        </w:rPr>
      </w:pPr>
    </w:p>
    <w:p>
      <w:pPr>
        <w:pStyle w:val="2"/>
      </w:pPr>
    </w:p>
    <w:p>
      <w:pPr>
        <w:spacing w:line="420" w:lineRule="exact"/>
        <w:ind w:firstLine="482"/>
        <w:rPr>
          <w:rFonts w:ascii="宋体" w:cs="宋体"/>
          <w:b/>
          <w:szCs w:val="21"/>
        </w:rPr>
      </w:pPr>
      <w:r>
        <w:rPr>
          <w:rFonts w:ascii="宋体" w:hAnsi="宋体" w:cs="宋体"/>
          <w:b/>
          <w:szCs w:val="21"/>
        </w:rPr>
        <w:t>15.</w:t>
      </w:r>
      <w:r>
        <w:rPr>
          <w:rFonts w:hint="eastAsia" w:ascii="宋体" w:hAnsi="宋体" w:cs="宋体"/>
          <w:b/>
          <w:szCs w:val="21"/>
        </w:rPr>
        <w:t>磋商有效期</w:t>
      </w:r>
    </w:p>
    <w:p>
      <w:pPr>
        <w:spacing w:line="420" w:lineRule="exact"/>
        <w:ind w:firstLine="465"/>
        <w:rPr>
          <w:rFonts w:ascii="宋体" w:cs="宋体"/>
          <w:szCs w:val="21"/>
        </w:rPr>
      </w:pPr>
      <w:r>
        <w:rPr>
          <w:rFonts w:ascii="宋体" w:hAnsi="宋体" w:cs="宋体"/>
          <w:szCs w:val="21"/>
        </w:rPr>
        <w:t>15.1</w:t>
      </w:r>
      <w:r>
        <w:rPr>
          <w:rFonts w:hint="eastAsia" w:ascii="宋体" w:hAnsi="宋体" w:cs="宋体"/>
          <w:szCs w:val="21"/>
        </w:rPr>
        <w:t>响应文件应自竞争性磋商须知资料表中规定的提交响应文件的截止之日起，并在须知资料表中所述期限内保持有效。磋商有效期不足的响应文件将被视为非实质性响应，其响应将被拒绝。</w:t>
      </w:r>
    </w:p>
    <w:p>
      <w:pPr>
        <w:spacing w:line="420" w:lineRule="exact"/>
        <w:ind w:firstLine="465"/>
        <w:rPr>
          <w:rFonts w:ascii="宋体" w:cs="宋体"/>
          <w:szCs w:val="21"/>
        </w:rPr>
      </w:pPr>
      <w:r>
        <w:rPr>
          <w:rFonts w:ascii="宋体" w:hAnsi="宋体" w:cs="宋体"/>
          <w:szCs w:val="21"/>
        </w:rPr>
        <w:t>15.2</w:t>
      </w:r>
      <w:r>
        <w:rPr>
          <w:rFonts w:hint="eastAsia" w:ascii="宋体" w:hAnsi="宋体" w:cs="宋体"/>
          <w:szCs w:val="21"/>
        </w:rPr>
        <w:t>特殊情况下，在原磋商有效期截止之前，采购人可要求供应商延长磋商有效期。这种要求与答复均应以书面形式提交。供应商可以拒绝招标采购人的这种要求，其磋商保证金将予以退还，但其响应文件在原磋商有效期期满后将不再有效。同意延长磋商有效期的供应商将不会被要求和允许修正其磋商响应，而只会被要求相应地延长其磋商保证金的有效期。在这种情况下，本须知第</w:t>
      </w:r>
      <w:r>
        <w:rPr>
          <w:rFonts w:ascii="宋体" w:hAnsi="宋体" w:cs="宋体"/>
          <w:szCs w:val="21"/>
        </w:rPr>
        <w:t>12</w:t>
      </w:r>
      <w:r>
        <w:rPr>
          <w:rFonts w:hint="eastAsia" w:ascii="宋体" w:hAnsi="宋体" w:cs="宋体"/>
          <w:szCs w:val="21"/>
        </w:rPr>
        <w:t>条有关磋商保证金的退还和不予退还的规定将在延长了的有效期内继续有效。</w:t>
      </w:r>
    </w:p>
    <w:p>
      <w:pPr>
        <w:spacing w:line="420" w:lineRule="exact"/>
        <w:ind w:firstLine="482"/>
        <w:outlineLvl w:val="0"/>
        <w:rPr>
          <w:rFonts w:ascii="宋体" w:cs="宋体"/>
          <w:b/>
          <w:szCs w:val="21"/>
        </w:rPr>
      </w:pPr>
      <w:r>
        <w:rPr>
          <w:rFonts w:ascii="宋体" w:hAnsi="宋体" w:cs="宋体"/>
          <w:b/>
          <w:szCs w:val="21"/>
        </w:rPr>
        <w:t>16.</w:t>
      </w:r>
      <w:r>
        <w:rPr>
          <w:rFonts w:hint="eastAsia" w:ascii="宋体" w:hAnsi="宋体" w:cs="宋体"/>
          <w:b/>
          <w:szCs w:val="21"/>
        </w:rPr>
        <w:t>响应文件的式样和签署</w:t>
      </w:r>
    </w:p>
    <w:p>
      <w:pPr>
        <w:spacing w:line="420" w:lineRule="exact"/>
        <w:ind w:firstLine="465"/>
        <w:rPr>
          <w:rFonts w:ascii="宋体" w:cs="宋体"/>
          <w:szCs w:val="21"/>
        </w:rPr>
      </w:pPr>
      <w:r>
        <w:rPr>
          <w:rFonts w:ascii="宋体" w:hAnsi="宋体" w:cs="宋体"/>
          <w:szCs w:val="21"/>
        </w:rPr>
        <w:t>16.1</w:t>
      </w:r>
      <w:r>
        <w:rPr>
          <w:rFonts w:hint="eastAsia" w:ascii="宋体" w:hAnsi="宋体" w:cs="宋体"/>
          <w:szCs w:val="21"/>
        </w:rPr>
        <w:t>供应商应准备一份磋商响应文件正本和须知资料表中规定数目的副本，每套响应文件须清楚地标明“正本”或“副本”。若副本与正本不符，以正本为准。</w:t>
      </w:r>
    </w:p>
    <w:p>
      <w:pPr>
        <w:spacing w:line="420" w:lineRule="exact"/>
        <w:ind w:firstLine="465"/>
        <w:rPr>
          <w:rFonts w:ascii="宋体" w:cs="宋体"/>
          <w:szCs w:val="21"/>
        </w:rPr>
      </w:pPr>
      <w:r>
        <w:rPr>
          <w:rFonts w:ascii="宋体" w:hAnsi="宋体" w:cs="宋体"/>
          <w:szCs w:val="21"/>
        </w:rPr>
        <w:t>16.2</w:t>
      </w:r>
      <w:r>
        <w:rPr>
          <w:rFonts w:hint="eastAsia" w:ascii="宋体" w:hAnsi="宋体" w:cs="宋体"/>
          <w:szCs w:val="21"/>
        </w:rPr>
        <w:t>响应文件的正本需打印或用不褪色墨水书写，并由供应商法定代表人或经其正式授权的代表签字（授权代表）。授权代表须将以书面形式出具的《法定代表人授权书》附在响应文件中。响应文件必须用不可拆解的胶装装订，因响应文件内容缺页或遗失对供应商造成的影响供应商自行承担。</w:t>
      </w:r>
    </w:p>
    <w:p>
      <w:pPr>
        <w:spacing w:line="420" w:lineRule="exact"/>
        <w:ind w:firstLine="465"/>
        <w:rPr>
          <w:rFonts w:ascii="宋体" w:cs="宋体"/>
          <w:szCs w:val="21"/>
        </w:rPr>
      </w:pPr>
      <w:r>
        <w:rPr>
          <w:rFonts w:ascii="宋体" w:hAnsi="宋体" w:cs="宋体"/>
          <w:szCs w:val="21"/>
        </w:rPr>
        <w:t>16.3</w:t>
      </w:r>
      <w:r>
        <w:rPr>
          <w:rFonts w:hint="eastAsia" w:ascii="宋体" w:hAnsi="宋体" w:cs="宋体"/>
          <w:szCs w:val="21"/>
        </w:rPr>
        <w:t>任何行间插字、涂改和增删，必须由供应商的签字人在旁边签字或盖章才有效。</w:t>
      </w:r>
    </w:p>
    <w:p>
      <w:pPr>
        <w:spacing w:line="420" w:lineRule="exact"/>
        <w:ind w:firstLine="482"/>
        <w:outlineLvl w:val="0"/>
        <w:rPr>
          <w:rFonts w:ascii="宋体" w:cs="宋体"/>
          <w:b/>
          <w:szCs w:val="21"/>
        </w:rPr>
      </w:pPr>
      <w:bookmarkStart w:id="6" w:name="_Toc448307930"/>
      <w:bookmarkEnd w:id="6"/>
      <w:r>
        <w:rPr>
          <w:rFonts w:hint="eastAsia" w:ascii="宋体" w:hAnsi="宋体" w:cs="宋体"/>
          <w:b/>
          <w:szCs w:val="21"/>
        </w:rPr>
        <w:t>五、响应文件的递交</w:t>
      </w:r>
    </w:p>
    <w:p>
      <w:pPr>
        <w:spacing w:line="420" w:lineRule="exact"/>
        <w:ind w:firstLine="482"/>
        <w:rPr>
          <w:rFonts w:ascii="宋体" w:cs="宋体"/>
          <w:b/>
          <w:szCs w:val="21"/>
        </w:rPr>
      </w:pPr>
      <w:r>
        <w:rPr>
          <w:rFonts w:ascii="宋体" w:hAnsi="宋体" w:cs="宋体"/>
          <w:b/>
          <w:szCs w:val="21"/>
        </w:rPr>
        <w:t>17.</w:t>
      </w:r>
      <w:r>
        <w:rPr>
          <w:rFonts w:hint="eastAsia" w:ascii="宋体" w:hAnsi="宋体" w:cs="宋体"/>
          <w:b/>
          <w:szCs w:val="21"/>
        </w:rPr>
        <w:t>响应文件的密封和标记</w:t>
      </w:r>
    </w:p>
    <w:p>
      <w:pPr>
        <w:spacing w:line="420" w:lineRule="exact"/>
        <w:ind w:firstLine="465"/>
        <w:rPr>
          <w:rFonts w:ascii="宋体" w:cs="宋体"/>
          <w:szCs w:val="21"/>
        </w:rPr>
      </w:pPr>
      <w:r>
        <w:rPr>
          <w:rFonts w:ascii="宋体" w:hAnsi="宋体" w:cs="宋体"/>
          <w:szCs w:val="21"/>
        </w:rPr>
        <w:t>17.1</w:t>
      </w:r>
      <w:r>
        <w:rPr>
          <w:rFonts w:hint="eastAsia" w:ascii="宋体" w:hAnsi="宋体" w:cs="宋体"/>
          <w:szCs w:val="21"/>
        </w:rPr>
        <w:t>响应文件应密封递交。封套上均应：</w:t>
      </w:r>
    </w:p>
    <w:p>
      <w:pPr>
        <w:numPr>
          <w:ilvl w:val="0"/>
          <w:numId w:val="5"/>
        </w:numPr>
        <w:spacing w:line="420" w:lineRule="exact"/>
        <w:ind w:firstLine="465"/>
        <w:rPr>
          <w:rFonts w:ascii="宋体" w:cs="宋体"/>
          <w:szCs w:val="21"/>
        </w:rPr>
      </w:pPr>
      <w:r>
        <w:rPr>
          <w:rFonts w:hint="eastAsia" w:ascii="宋体" w:hAnsi="宋体" w:cs="宋体"/>
          <w:szCs w:val="21"/>
        </w:rPr>
        <w:t>清楚标明递交至须知资料表中指明的地址。</w:t>
      </w:r>
    </w:p>
    <w:p>
      <w:pPr>
        <w:numPr>
          <w:ilvl w:val="0"/>
          <w:numId w:val="5"/>
        </w:numPr>
        <w:spacing w:line="420" w:lineRule="exact"/>
        <w:ind w:firstLine="465"/>
        <w:rPr>
          <w:rFonts w:ascii="宋体" w:cs="宋体"/>
          <w:szCs w:val="21"/>
        </w:rPr>
      </w:pPr>
      <w:r>
        <w:rPr>
          <w:rFonts w:hint="eastAsia" w:ascii="宋体" w:hAnsi="宋体" w:cs="宋体"/>
          <w:szCs w:val="21"/>
        </w:rPr>
        <w:t>注明须知资料表中指明的项目名称、编号和“在（递交截止日期和时间）之前不得启封”的字样，并填入须知资料表中规定的递交截止日期和时间。</w:t>
      </w:r>
    </w:p>
    <w:p>
      <w:pPr>
        <w:spacing w:line="420" w:lineRule="exact"/>
        <w:ind w:firstLine="480"/>
        <w:rPr>
          <w:rFonts w:ascii="宋体" w:cs="宋体"/>
          <w:szCs w:val="21"/>
        </w:rPr>
      </w:pPr>
      <w:r>
        <w:rPr>
          <w:rFonts w:ascii="宋体" w:hAnsi="宋体" w:cs="宋体"/>
          <w:szCs w:val="21"/>
        </w:rPr>
        <w:t>17.2</w:t>
      </w:r>
      <w:r>
        <w:rPr>
          <w:rFonts w:hint="eastAsia" w:ascii="宋体" w:hAnsi="宋体" w:cs="宋体"/>
          <w:szCs w:val="21"/>
        </w:rPr>
        <w:t>响应文件的正本与副本应进行封装，加贴封条，并在封套的封口处由法定代表人或其授权代表签字或盖单位章。响应文件的封面上应清楚地标记“正本”或“副本”字样。</w:t>
      </w:r>
    </w:p>
    <w:p>
      <w:pPr>
        <w:spacing w:line="420" w:lineRule="exact"/>
        <w:ind w:firstLine="480"/>
        <w:rPr>
          <w:rFonts w:ascii="宋体" w:cs="宋体"/>
          <w:szCs w:val="21"/>
        </w:rPr>
      </w:pPr>
      <w:r>
        <w:rPr>
          <w:rFonts w:ascii="宋体" w:hAnsi="宋体" w:cs="宋体"/>
          <w:szCs w:val="21"/>
        </w:rPr>
        <w:t>17.3</w:t>
      </w:r>
      <w:r>
        <w:rPr>
          <w:rFonts w:hint="eastAsia" w:ascii="宋体" w:hAnsi="宋体" w:cs="宋体"/>
          <w:szCs w:val="21"/>
        </w:rPr>
        <w:t>供应商在递交截止时间前提交磋商价格变更等相关内容的磋商声明的，应按照上述密封和标记的要求执行。</w:t>
      </w:r>
    </w:p>
    <w:p>
      <w:pPr>
        <w:spacing w:line="420" w:lineRule="exact"/>
        <w:ind w:firstLine="482"/>
        <w:outlineLvl w:val="0"/>
        <w:rPr>
          <w:rFonts w:ascii="宋体" w:cs="宋体"/>
          <w:b/>
          <w:szCs w:val="21"/>
        </w:rPr>
      </w:pPr>
      <w:r>
        <w:rPr>
          <w:rFonts w:ascii="宋体" w:hAnsi="宋体" w:cs="宋体"/>
          <w:b/>
          <w:szCs w:val="21"/>
        </w:rPr>
        <w:t>18.</w:t>
      </w:r>
      <w:r>
        <w:rPr>
          <w:rFonts w:hint="eastAsia" w:ascii="宋体" w:hAnsi="宋体" w:cs="宋体"/>
          <w:b/>
          <w:szCs w:val="21"/>
        </w:rPr>
        <w:t>递交截止时间</w:t>
      </w:r>
    </w:p>
    <w:p>
      <w:pPr>
        <w:spacing w:line="420" w:lineRule="exact"/>
        <w:ind w:firstLine="480"/>
        <w:rPr>
          <w:rFonts w:ascii="宋体" w:cs="宋体"/>
          <w:szCs w:val="21"/>
        </w:rPr>
      </w:pPr>
      <w:r>
        <w:rPr>
          <w:rFonts w:ascii="宋体" w:hAnsi="宋体" w:cs="宋体"/>
          <w:szCs w:val="21"/>
        </w:rPr>
        <w:t>18.1</w:t>
      </w:r>
      <w:r>
        <w:rPr>
          <w:rFonts w:hint="eastAsia" w:ascii="宋体" w:hAnsi="宋体" w:cs="宋体"/>
          <w:szCs w:val="21"/>
        </w:rPr>
        <w:t>供应商应在不迟于竞争性磋商须知资料表中规定的递交截止时间将相应文件递交至采购人或采购代理机构，递交地点应是须知资料表中指明的地址。采购人将拒绝并原封退回在须知资料表中规定的递交截止时间后收到的任何响应文件。</w:t>
      </w:r>
    </w:p>
    <w:p>
      <w:pPr>
        <w:spacing w:line="420" w:lineRule="exact"/>
        <w:ind w:firstLine="480"/>
        <w:rPr>
          <w:rFonts w:ascii="宋体" w:cs="宋体"/>
          <w:szCs w:val="21"/>
        </w:rPr>
      </w:pPr>
      <w:r>
        <w:rPr>
          <w:rFonts w:ascii="宋体" w:hAnsi="宋体" w:cs="宋体"/>
          <w:szCs w:val="21"/>
        </w:rPr>
        <w:t>18.2</w:t>
      </w:r>
      <w:r>
        <w:rPr>
          <w:rFonts w:hint="eastAsia" w:ascii="宋体" w:hAnsi="宋体" w:cs="宋体"/>
          <w:szCs w:val="21"/>
        </w:rPr>
        <w:t>采购人可以按有关规定推迟递交截止时间。在此情况下，采购人、采购代理机构和供应商受递交截止时间制约的所有权利和义务均应延长至新的递交截止时间。</w:t>
      </w:r>
    </w:p>
    <w:p>
      <w:pPr>
        <w:spacing w:line="420" w:lineRule="exact"/>
        <w:ind w:firstLine="482"/>
        <w:outlineLvl w:val="0"/>
        <w:rPr>
          <w:rFonts w:ascii="宋体" w:cs="宋体"/>
          <w:b/>
          <w:szCs w:val="24"/>
        </w:rPr>
      </w:pPr>
      <w:r>
        <w:rPr>
          <w:rFonts w:ascii="宋体" w:hAnsi="宋体" w:cs="宋体"/>
          <w:b/>
          <w:szCs w:val="21"/>
        </w:rPr>
        <w:t>19.</w:t>
      </w:r>
      <w:r>
        <w:rPr>
          <w:rFonts w:hint="eastAsia" w:ascii="宋体" w:hAnsi="宋体" w:cs="宋体"/>
          <w:b/>
          <w:szCs w:val="21"/>
        </w:rPr>
        <w:t>响应文件的修改与撤回</w:t>
      </w:r>
    </w:p>
    <w:p>
      <w:pPr>
        <w:spacing w:line="420" w:lineRule="exact"/>
        <w:ind w:firstLine="480"/>
        <w:rPr>
          <w:rFonts w:ascii="宋体" w:cs="宋体"/>
          <w:szCs w:val="21"/>
        </w:rPr>
      </w:pPr>
      <w:r>
        <w:rPr>
          <w:rFonts w:ascii="宋体" w:hAnsi="宋体" w:cs="宋体"/>
          <w:szCs w:val="21"/>
        </w:rPr>
        <w:t>19.1</w:t>
      </w:r>
      <w:r>
        <w:rPr>
          <w:rFonts w:hint="eastAsia" w:ascii="宋体" w:hAnsi="宋体" w:cs="宋体"/>
          <w:szCs w:val="21"/>
        </w:rPr>
        <w:t>在规定的递交截止时间前，供应商可以修改或撤回已递交的响应文件，但应以书面形式通知采购人。</w:t>
      </w:r>
    </w:p>
    <w:p>
      <w:pPr>
        <w:spacing w:line="420" w:lineRule="exact"/>
        <w:ind w:firstLine="480"/>
        <w:rPr>
          <w:rFonts w:ascii="宋体" w:cs="宋体"/>
          <w:szCs w:val="21"/>
        </w:rPr>
      </w:pPr>
      <w:r>
        <w:rPr>
          <w:rFonts w:ascii="宋体" w:hAnsi="宋体" w:cs="宋体"/>
          <w:szCs w:val="21"/>
        </w:rPr>
        <w:t>19.2</w:t>
      </w:r>
      <w:r>
        <w:rPr>
          <w:rFonts w:hint="eastAsia" w:ascii="宋体" w:hAnsi="宋体" w:cs="宋体"/>
          <w:szCs w:val="21"/>
        </w:rPr>
        <w:t>供应商修改或撤回已递交响应文件的书面通知应按照本章的要求签字或盖章。</w:t>
      </w:r>
    </w:p>
    <w:p>
      <w:pPr>
        <w:spacing w:line="420" w:lineRule="exact"/>
        <w:ind w:firstLine="480"/>
        <w:rPr>
          <w:rFonts w:ascii="宋体" w:cs="宋体"/>
          <w:szCs w:val="21"/>
        </w:rPr>
      </w:pPr>
      <w:r>
        <w:rPr>
          <w:rFonts w:ascii="宋体" w:hAnsi="宋体" w:cs="宋体"/>
          <w:szCs w:val="21"/>
        </w:rPr>
        <w:t>19.3</w:t>
      </w:r>
      <w:r>
        <w:rPr>
          <w:rFonts w:hint="eastAsia" w:ascii="宋体" w:hAnsi="宋体" w:cs="宋体"/>
          <w:szCs w:val="21"/>
        </w:rPr>
        <w:t>修改的内容为响应文件的组成部分。修改的响应文件应按照本章第</w:t>
      </w:r>
      <w:r>
        <w:rPr>
          <w:rFonts w:ascii="宋体" w:hAnsi="宋体" w:cs="宋体"/>
          <w:szCs w:val="21"/>
        </w:rPr>
        <w:t>16</w:t>
      </w:r>
      <w:r>
        <w:rPr>
          <w:rFonts w:hint="eastAsia" w:ascii="宋体" w:hAnsi="宋体" w:cs="宋体"/>
          <w:szCs w:val="21"/>
        </w:rPr>
        <w:t>条规定进行编制、密封、标记和递交，并标明“修改”字样。</w:t>
      </w:r>
    </w:p>
    <w:p>
      <w:pPr>
        <w:spacing w:line="420" w:lineRule="exact"/>
        <w:ind w:firstLine="465"/>
        <w:rPr>
          <w:rFonts w:ascii="宋体" w:cs="宋体"/>
          <w:b/>
          <w:szCs w:val="21"/>
        </w:rPr>
      </w:pPr>
      <w:bookmarkStart w:id="7" w:name="_Toc448307931"/>
      <w:bookmarkEnd w:id="7"/>
      <w:r>
        <w:rPr>
          <w:rFonts w:hint="eastAsia" w:ascii="宋体" w:hAnsi="宋体" w:cs="宋体"/>
          <w:b/>
          <w:szCs w:val="21"/>
        </w:rPr>
        <w:t>六、开标和评审</w:t>
      </w:r>
    </w:p>
    <w:p>
      <w:pPr>
        <w:spacing w:line="420" w:lineRule="exact"/>
        <w:ind w:firstLine="482"/>
        <w:rPr>
          <w:rFonts w:ascii="宋体" w:cs="宋体"/>
          <w:b/>
          <w:szCs w:val="21"/>
        </w:rPr>
      </w:pPr>
      <w:r>
        <w:rPr>
          <w:rFonts w:ascii="宋体" w:hAnsi="宋体" w:cs="宋体"/>
          <w:b/>
          <w:szCs w:val="21"/>
        </w:rPr>
        <w:t>20.</w:t>
      </w:r>
      <w:r>
        <w:rPr>
          <w:rFonts w:hint="eastAsia" w:ascii="宋体" w:hAnsi="宋体" w:cs="宋体"/>
          <w:b/>
          <w:szCs w:val="21"/>
        </w:rPr>
        <w:t>开标</w:t>
      </w:r>
    </w:p>
    <w:p>
      <w:pPr>
        <w:spacing w:line="420" w:lineRule="exact"/>
        <w:rPr>
          <w:rFonts w:ascii="宋体" w:cs="宋体"/>
          <w:szCs w:val="21"/>
        </w:rPr>
      </w:pPr>
      <w:r>
        <w:rPr>
          <w:rFonts w:ascii="宋体" w:hAnsi="宋体" w:cs="宋体"/>
          <w:szCs w:val="21"/>
        </w:rPr>
        <w:t xml:space="preserve">    20.1</w:t>
      </w:r>
      <w:r>
        <w:rPr>
          <w:rFonts w:hint="eastAsia" w:ascii="宋体" w:hAnsi="宋体" w:cs="宋体"/>
          <w:szCs w:val="21"/>
        </w:rPr>
        <w:t>采购代理机构将在竞争性磋商须知资料表中规定的时间和地点组织开标和磋商工作。并邀请所有响应供应代表参加，参加开标的供应商授权代表应在递交相应文件表上签名以证明其出席。</w:t>
      </w:r>
    </w:p>
    <w:p>
      <w:pPr>
        <w:spacing w:line="420" w:lineRule="exact"/>
        <w:rPr>
          <w:rFonts w:ascii="宋体" w:cs="宋体"/>
          <w:szCs w:val="21"/>
        </w:rPr>
      </w:pPr>
      <w:r>
        <w:rPr>
          <w:rFonts w:ascii="宋体" w:hAnsi="宋体" w:cs="宋体"/>
          <w:szCs w:val="21"/>
        </w:rPr>
        <w:t xml:space="preserve">    20.2</w:t>
      </w:r>
      <w:r>
        <w:rPr>
          <w:rFonts w:hint="eastAsia" w:ascii="宋体" w:hAnsi="宋体" w:cs="宋体"/>
          <w:szCs w:val="21"/>
        </w:rPr>
        <w:t>递交响应文件过程中，采购人、采购代理机构及监督部门将对响应文件递交的时间、密封及标记等进行检查。迟到的响应文件及未密封的响应文件不予接收。</w:t>
      </w:r>
    </w:p>
    <w:p>
      <w:pPr>
        <w:spacing w:line="420" w:lineRule="exact"/>
        <w:ind w:firstLine="482"/>
        <w:outlineLvl w:val="0"/>
        <w:rPr>
          <w:rFonts w:ascii="宋体" w:cs="宋体"/>
          <w:b/>
          <w:szCs w:val="21"/>
        </w:rPr>
      </w:pPr>
      <w:r>
        <w:rPr>
          <w:rFonts w:ascii="宋体" w:hAnsi="宋体" w:cs="宋体"/>
          <w:b/>
          <w:szCs w:val="21"/>
        </w:rPr>
        <w:t>21.</w:t>
      </w:r>
      <w:r>
        <w:rPr>
          <w:rFonts w:hint="eastAsia" w:ascii="宋体" w:hAnsi="宋体" w:cs="宋体"/>
          <w:b/>
          <w:szCs w:val="21"/>
        </w:rPr>
        <w:t>磋商小组和评审办法</w:t>
      </w:r>
    </w:p>
    <w:p>
      <w:pPr>
        <w:spacing w:line="420" w:lineRule="exact"/>
        <w:ind w:firstLine="480"/>
        <w:rPr>
          <w:rFonts w:ascii="宋体" w:cs="宋体"/>
          <w:szCs w:val="21"/>
        </w:rPr>
      </w:pPr>
      <w:r>
        <w:rPr>
          <w:rFonts w:ascii="宋体" w:hAnsi="宋体" w:cs="宋体"/>
          <w:szCs w:val="21"/>
        </w:rPr>
        <w:t>21.1</w:t>
      </w:r>
      <w:r>
        <w:rPr>
          <w:rFonts w:hint="eastAsia" w:ascii="宋体" w:hAnsi="宋体" w:cs="宋体"/>
          <w:szCs w:val="21"/>
        </w:rPr>
        <w:t>磋商和评审由采购</w:t>
      </w:r>
      <w:r>
        <w:rPr>
          <w:rFonts w:hint="eastAsia" w:ascii="宋体" w:hAnsi="宋体" w:cs="宋体"/>
          <w:szCs w:val="21"/>
          <w:lang w:eastAsia="zh-CN"/>
        </w:rPr>
        <w:t>人</w:t>
      </w:r>
      <w:r>
        <w:rPr>
          <w:rFonts w:hint="eastAsia" w:ascii="宋体" w:hAnsi="宋体" w:cs="宋体"/>
          <w:szCs w:val="21"/>
        </w:rPr>
        <w:t>依法组建的磋商小组负责。磋商小组的组成详见竞争性磋商须知资料表。</w:t>
      </w:r>
    </w:p>
    <w:p>
      <w:pPr>
        <w:spacing w:line="420" w:lineRule="exact"/>
        <w:ind w:firstLine="482"/>
        <w:rPr>
          <w:rFonts w:ascii="宋体" w:cs="宋体"/>
          <w:bCs/>
          <w:szCs w:val="21"/>
        </w:rPr>
      </w:pPr>
      <w:r>
        <w:rPr>
          <w:rFonts w:ascii="宋体" w:hAnsi="宋体" w:cs="宋体"/>
          <w:bCs/>
          <w:szCs w:val="21"/>
        </w:rPr>
        <w:t>21.2</w:t>
      </w:r>
      <w:r>
        <w:rPr>
          <w:rFonts w:hint="eastAsia" w:ascii="宋体" w:hAnsi="宋体" w:cs="宋体"/>
          <w:bCs/>
          <w:szCs w:val="21"/>
        </w:rPr>
        <w:t>磋商小组由采购人代表和评审专家共3人以上单数组成。</w:t>
      </w:r>
    </w:p>
    <w:p>
      <w:pPr>
        <w:spacing w:line="420" w:lineRule="exact"/>
        <w:ind w:firstLine="480"/>
        <w:rPr>
          <w:rFonts w:ascii="宋体" w:cs="宋体"/>
          <w:szCs w:val="21"/>
        </w:rPr>
      </w:pPr>
      <w:r>
        <w:rPr>
          <w:rFonts w:ascii="宋体" w:hAnsi="宋体" w:cs="宋体"/>
          <w:szCs w:val="21"/>
        </w:rPr>
        <w:t>21.3</w:t>
      </w:r>
      <w:r>
        <w:rPr>
          <w:rFonts w:hint="eastAsia" w:ascii="宋体" w:hAnsi="宋体" w:cs="宋体"/>
          <w:szCs w:val="21"/>
        </w:rPr>
        <w:t>磋商小组成员应当按照客观、公正、审慎的原则，根据磋商文件规定的评审程序、评审办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pPr>
        <w:spacing w:line="420" w:lineRule="exact"/>
        <w:ind w:firstLine="480"/>
        <w:rPr>
          <w:rFonts w:ascii="宋体" w:cs="宋体"/>
          <w:szCs w:val="21"/>
        </w:rPr>
      </w:pPr>
      <w:r>
        <w:rPr>
          <w:rFonts w:ascii="宋体" w:hAnsi="宋体" w:cs="宋体"/>
          <w:szCs w:val="21"/>
        </w:rPr>
        <w:t>21.4</w:t>
      </w:r>
      <w:r>
        <w:rPr>
          <w:rFonts w:hint="eastAsia" w:ascii="宋体" w:hAnsi="宋体" w:cs="宋体"/>
          <w:szCs w:val="21"/>
        </w:rPr>
        <w:t>磋商小组将首先按照本须知第</w:t>
      </w:r>
      <w:r>
        <w:rPr>
          <w:rFonts w:ascii="宋体" w:hAnsi="宋体" w:cs="宋体"/>
          <w:szCs w:val="21"/>
        </w:rPr>
        <w:t>21</w:t>
      </w:r>
      <w:r>
        <w:rPr>
          <w:rFonts w:hint="eastAsia" w:ascii="宋体" w:hAnsi="宋体" w:cs="宋体"/>
          <w:szCs w:val="21"/>
        </w:rPr>
        <w:t>条对响应文件进行初审。对初审合格的响应文件将按照本须知第</w:t>
      </w:r>
      <w:r>
        <w:rPr>
          <w:rFonts w:ascii="宋体" w:hAnsi="宋体" w:cs="宋体"/>
          <w:szCs w:val="21"/>
        </w:rPr>
        <w:t>22</w:t>
      </w:r>
      <w:r>
        <w:rPr>
          <w:rFonts w:hint="eastAsia" w:ascii="宋体" w:hAnsi="宋体" w:cs="宋体"/>
          <w:szCs w:val="21"/>
        </w:rPr>
        <w:t>条和第</w:t>
      </w:r>
      <w:r>
        <w:rPr>
          <w:rFonts w:ascii="宋体" w:hAnsi="宋体" w:cs="宋体"/>
          <w:szCs w:val="21"/>
        </w:rPr>
        <w:t>23</w:t>
      </w:r>
      <w:r>
        <w:rPr>
          <w:rFonts w:hint="eastAsia" w:ascii="宋体" w:hAnsi="宋体" w:cs="宋体"/>
          <w:szCs w:val="21"/>
        </w:rPr>
        <w:t>条对应的磋商和评价程序进行磋商和评审。</w:t>
      </w:r>
    </w:p>
    <w:p>
      <w:pPr>
        <w:spacing w:line="420" w:lineRule="exact"/>
        <w:ind w:firstLine="480"/>
        <w:rPr>
          <w:rFonts w:ascii="宋体" w:cs="宋体"/>
          <w:szCs w:val="21"/>
        </w:rPr>
      </w:pPr>
      <w:r>
        <w:rPr>
          <w:rFonts w:ascii="宋体" w:hAnsi="宋体" w:cs="宋体"/>
          <w:szCs w:val="21"/>
        </w:rPr>
        <w:t>21.5</w:t>
      </w:r>
      <w:r>
        <w:rPr>
          <w:rFonts w:hint="eastAsia" w:ascii="宋体" w:hAnsi="宋体" w:cs="宋体"/>
          <w:szCs w:val="21"/>
        </w:rPr>
        <w:t>在磋商期间，磋商小组可要求供应商对其响应文件进行澄清，但不得寻求、提供或允许对磋商价格等实质性内容做任何更改。有关澄清的要求和答复均应以书面形式提交。磋商小组不接受供应商主动提出的澄清、说明。</w:t>
      </w:r>
    </w:p>
    <w:p>
      <w:pPr>
        <w:spacing w:line="420" w:lineRule="exact"/>
        <w:ind w:firstLine="480"/>
        <w:rPr>
          <w:rFonts w:ascii="宋体" w:cs="宋体"/>
          <w:szCs w:val="21"/>
        </w:rPr>
      </w:pPr>
      <w:r>
        <w:rPr>
          <w:rFonts w:ascii="宋体" w:hAnsi="宋体" w:cs="宋体"/>
          <w:szCs w:val="21"/>
        </w:rPr>
        <w:t>21.6</w:t>
      </w:r>
      <w:r>
        <w:rPr>
          <w:rFonts w:hint="eastAsia" w:ascii="宋体" w:hAnsi="宋体" w:cs="宋体"/>
          <w:szCs w:val="21"/>
        </w:rPr>
        <w:t>采购人、采购代理机构不得向磋商小组中的评审专家作倾向性、误导性的解释或者说明。</w:t>
      </w:r>
    </w:p>
    <w:p>
      <w:pPr>
        <w:spacing w:line="420" w:lineRule="exact"/>
        <w:ind w:firstLine="482"/>
        <w:outlineLvl w:val="0"/>
        <w:rPr>
          <w:rFonts w:ascii="宋体" w:cs="宋体"/>
          <w:b/>
          <w:szCs w:val="21"/>
        </w:rPr>
      </w:pPr>
      <w:r>
        <w:rPr>
          <w:rFonts w:ascii="宋体" w:hAnsi="宋体" w:cs="宋体"/>
          <w:b/>
          <w:szCs w:val="21"/>
        </w:rPr>
        <w:t>22.</w:t>
      </w:r>
      <w:r>
        <w:rPr>
          <w:rFonts w:hint="eastAsia" w:ascii="宋体" w:hAnsi="宋体" w:cs="宋体"/>
          <w:b/>
          <w:szCs w:val="21"/>
        </w:rPr>
        <w:t>评审程序</w:t>
      </w:r>
    </w:p>
    <w:p>
      <w:pPr>
        <w:spacing w:line="420" w:lineRule="exact"/>
        <w:ind w:firstLine="480"/>
        <w:rPr>
          <w:rFonts w:ascii="宋体" w:cs="宋体"/>
          <w:szCs w:val="21"/>
        </w:rPr>
      </w:pPr>
      <w:r>
        <w:rPr>
          <w:rFonts w:ascii="宋体" w:hAnsi="宋体" w:cs="宋体"/>
          <w:szCs w:val="21"/>
        </w:rPr>
        <w:t>22.1</w:t>
      </w:r>
      <w:r>
        <w:rPr>
          <w:rFonts w:hint="eastAsia" w:ascii="宋体" w:hAnsi="宋体" w:cs="宋体"/>
          <w:szCs w:val="21"/>
        </w:rPr>
        <w:t>响应文件的初审。</w:t>
      </w:r>
    </w:p>
    <w:p>
      <w:pPr>
        <w:spacing w:line="420" w:lineRule="exact"/>
        <w:ind w:firstLine="480"/>
        <w:outlineLvl w:val="0"/>
        <w:rPr>
          <w:rFonts w:ascii="宋体" w:cs="宋体"/>
          <w:szCs w:val="21"/>
        </w:rPr>
      </w:pPr>
      <w:r>
        <w:rPr>
          <w:rFonts w:ascii="宋体" w:hAnsi="宋体" w:cs="宋体"/>
          <w:szCs w:val="21"/>
        </w:rPr>
        <w:t>22.1.1</w:t>
      </w:r>
      <w:r>
        <w:rPr>
          <w:rFonts w:hint="eastAsia" w:ascii="宋体" w:hAnsi="宋体" w:cs="宋体"/>
          <w:szCs w:val="21"/>
        </w:rPr>
        <w:t>资格性检查</w:t>
      </w:r>
    </w:p>
    <w:p>
      <w:pPr>
        <w:spacing w:line="420" w:lineRule="exact"/>
        <w:ind w:firstLine="480"/>
        <w:rPr>
          <w:rFonts w:ascii="宋体" w:cs="宋体"/>
          <w:szCs w:val="21"/>
        </w:rPr>
      </w:pPr>
      <w:r>
        <w:rPr>
          <w:rFonts w:hint="eastAsia" w:ascii="宋体" w:hAnsi="宋体" w:cs="宋体"/>
          <w:szCs w:val="21"/>
        </w:rPr>
        <w:t>依据法律法规和磋商文件的规定，对响应文件中的资格证明、磋商保证金等进行检查以确定供应商是否具备磋商资格。</w:t>
      </w:r>
    </w:p>
    <w:p>
      <w:pPr>
        <w:spacing w:line="420" w:lineRule="exact"/>
        <w:ind w:firstLine="480"/>
        <w:outlineLvl w:val="0"/>
        <w:rPr>
          <w:rFonts w:ascii="宋体" w:cs="宋体"/>
          <w:szCs w:val="21"/>
        </w:rPr>
      </w:pPr>
      <w:r>
        <w:rPr>
          <w:rFonts w:ascii="宋体" w:hAnsi="宋体" w:cs="宋体"/>
          <w:szCs w:val="21"/>
        </w:rPr>
        <w:t>22.1.2</w:t>
      </w:r>
      <w:r>
        <w:rPr>
          <w:rFonts w:hint="eastAsia" w:ascii="宋体" w:hAnsi="宋体" w:cs="宋体"/>
          <w:szCs w:val="21"/>
        </w:rPr>
        <w:t>符合性检查</w:t>
      </w:r>
    </w:p>
    <w:p>
      <w:pPr>
        <w:spacing w:line="420" w:lineRule="exact"/>
        <w:ind w:firstLine="480"/>
        <w:rPr>
          <w:rFonts w:ascii="宋体" w:cs="宋体"/>
          <w:szCs w:val="21"/>
        </w:rPr>
      </w:pPr>
      <w:r>
        <w:rPr>
          <w:rFonts w:hint="eastAsia" w:ascii="宋体" w:hAnsi="宋体" w:cs="宋体"/>
          <w:szCs w:val="21"/>
        </w:rPr>
        <w:t>依据磋商文件的规定，从响应文件的有效性、完整性和对磋商文件的响应程度进行检查，以确定是否对磋商文件的实质性要求做出相应符合性。</w:t>
      </w:r>
    </w:p>
    <w:p>
      <w:pPr>
        <w:spacing w:line="420" w:lineRule="exact"/>
        <w:ind w:firstLine="480"/>
        <w:rPr>
          <w:rFonts w:ascii="宋体" w:cs="宋体"/>
          <w:szCs w:val="21"/>
        </w:rPr>
      </w:pPr>
      <w:r>
        <w:rPr>
          <w:rFonts w:ascii="宋体" w:hAnsi="宋体" w:cs="宋体"/>
          <w:szCs w:val="21"/>
        </w:rPr>
        <w:t>22.1.3</w:t>
      </w:r>
      <w:r>
        <w:rPr>
          <w:rFonts w:hint="eastAsia" w:ascii="宋体" w:hAnsi="宋体" w:cs="宋体"/>
          <w:szCs w:val="21"/>
        </w:rPr>
        <w:t>没有实质性响应磋商文件要求的响应文件将被否决。供应商不得通过修正、补充或撤销不合要求的偏离或保留从而使其响应文件成为实质上响应的磋商文件。有下列情形之一者视为未实质性响应磋商文件，其响应文件将被否决：</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）供应商与采购人有利害关系可能影响磋商公正性的；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）供应商参与项目前期咨询或磋商文件编制的；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）未按磋商文件要求提供证明文件的；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）不同供应商法定代表人为同一人或者存在控股、管理关系的；</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）响应文件未按磋商文件的要求签署的；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）响应联合体没有提交联合体协议或联合体协议不符合要求的；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）供应商的磋商函、资格证明材料未提供，或不符合国家规定或者磋商文件要求的；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）同一供应商提交两个以上不同的方案或者磋商价格的，但磋商文件有要求的除外；</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）供应商未按磋商文件要求提交磋商保证金或保证金金额不足、保函有效期不足、磋商保证金形式或提交保证金的银行、账户不符合磋商文件要求的；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）磋商价格高于磋商文件设定的控制价的；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11</w:t>
      </w:r>
      <w:r>
        <w:rPr>
          <w:rFonts w:hint="eastAsia" w:ascii="宋体" w:hAnsi="宋体" w:cs="宋体"/>
          <w:szCs w:val="21"/>
        </w:rPr>
        <w:t>）不接受磋商有效期要求的；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12</w:t>
      </w:r>
      <w:r>
        <w:rPr>
          <w:rFonts w:hint="eastAsia" w:ascii="宋体" w:hAnsi="宋体" w:cs="宋体"/>
          <w:szCs w:val="21"/>
        </w:rPr>
        <w:t>）供应商有串通磋商、弄虚作假、行贿等违法行为的；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13</w:t>
      </w:r>
      <w:r>
        <w:rPr>
          <w:rFonts w:hint="eastAsia" w:ascii="宋体" w:hAnsi="宋体" w:cs="宋体"/>
          <w:szCs w:val="21"/>
        </w:rPr>
        <w:t>）存在磋商文件中规定的否决响应的其他条款的。</w:t>
      </w:r>
    </w:p>
    <w:p>
      <w:pPr>
        <w:spacing w:line="420" w:lineRule="exact"/>
        <w:ind w:firstLine="480"/>
        <w:outlineLvl w:val="0"/>
        <w:rPr>
          <w:rFonts w:ascii="宋体" w:cs="宋体"/>
          <w:szCs w:val="21"/>
        </w:rPr>
      </w:pPr>
      <w:r>
        <w:rPr>
          <w:rFonts w:ascii="宋体" w:hAnsi="宋体" w:cs="宋体"/>
          <w:szCs w:val="21"/>
        </w:rPr>
        <w:t>22.2</w:t>
      </w:r>
      <w:r>
        <w:rPr>
          <w:rFonts w:hint="eastAsia" w:ascii="宋体" w:hAnsi="宋体" w:cs="宋体"/>
          <w:szCs w:val="21"/>
        </w:rPr>
        <w:t>澄清有关问题</w:t>
      </w:r>
    </w:p>
    <w:p>
      <w:pPr>
        <w:spacing w:line="420" w:lineRule="exact"/>
        <w:ind w:firstLine="480"/>
        <w:rPr>
          <w:rFonts w:ascii="宋体" w:cs="宋体"/>
          <w:szCs w:val="21"/>
        </w:rPr>
      </w:pPr>
      <w:r>
        <w:rPr>
          <w:rFonts w:hint="eastAsia" w:ascii="宋体" w:hAnsi="宋体" w:cs="宋体"/>
          <w:szCs w:val="21"/>
        </w:rPr>
        <w:t>对响应文件中含义不明确、同类问题表述不一致或者有明显文字和计算错误的内容，磋商小组可以书面形式（应当由磋商专家签字）要求供应商做出必要的澄清、说明或者纠正。供应商的澄清、说明或者补正应当采用书面形式，由其授权的代表签字，并不得超出响应文件的范围或者改变响应文件的实质性内容。</w:t>
      </w:r>
    </w:p>
    <w:p>
      <w:pPr>
        <w:spacing w:line="420" w:lineRule="exact"/>
        <w:ind w:firstLine="480"/>
        <w:rPr>
          <w:rFonts w:ascii="宋体" w:cs="宋体"/>
          <w:szCs w:val="21"/>
        </w:rPr>
      </w:pPr>
      <w:r>
        <w:rPr>
          <w:rFonts w:hint="eastAsia" w:ascii="宋体" w:hAnsi="宋体" w:cs="宋体"/>
          <w:szCs w:val="21"/>
        </w:rPr>
        <w:t>磋商小组要求供应商澄清、说明或者更正响应文件应当以书面形式做出。供应商的澄清、说明或者更正应当由法定代表人或其授权代表签字或者加盖公章。由授权代表签字的，应当附法定代表人授权书。供应商为自然人的，应当由本人签字并附身份证明。</w:t>
      </w:r>
    </w:p>
    <w:p>
      <w:pPr>
        <w:spacing w:line="420" w:lineRule="exact"/>
        <w:ind w:firstLine="480"/>
        <w:outlineLvl w:val="0"/>
        <w:rPr>
          <w:rFonts w:ascii="宋体" w:cs="宋体"/>
          <w:szCs w:val="21"/>
        </w:rPr>
      </w:pPr>
      <w:r>
        <w:rPr>
          <w:rFonts w:ascii="宋体" w:hAnsi="宋体" w:cs="宋体"/>
          <w:szCs w:val="21"/>
        </w:rPr>
        <w:t>22.3</w:t>
      </w:r>
      <w:r>
        <w:rPr>
          <w:rFonts w:hint="eastAsia" w:ascii="宋体" w:hAnsi="宋体" w:cs="宋体"/>
          <w:szCs w:val="21"/>
        </w:rPr>
        <w:t>算数更正</w:t>
      </w:r>
    </w:p>
    <w:p>
      <w:pPr>
        <w:spacing w:line="420" w:lineRule="exact"/>
        <w:ind w:firstLine="480"/>
        <w:rPr>
          <w:rFonts w:ascii="宋体" w:cs="宋体"/>
          <w:szCs w:val="21"/>
        </w:rPr>
      </w:pPr>
      <w:r>
        <w:rPr>
          <w:rFonts w:hint="eastAsia" w:ascii="宋体" w:hAnsi="宋体" w:cs="宋体"/>
          <w:szCs w:val="21"/>
        </w:rPr>
        <w:t>响应文件的大写金额和小写金额不一致的，以大写金额为准；磋商总价金额与按分项报价汇总金额不一致的，以分项报价金额计算结果为准；分项报价金额小数点有明显错位的，应以磋商总价为准，并修改分项报价。如果供应商不接受对其算数错误的更正，其响应文件可能被否决。</w:t>
      </w:r>
    </w:p>
    <w:p>
      <w:pPr>
        <w:spacing w:line="420" w:lineRule="exact"/>
        <w:ind w:firstLine="480"/>
        <w:rPr>
          <w:rFonts w:ascii="宋体" w:cs="宋体"/>
          <w:szCs w:val="21"/>
        </w:rPr>
      </w:pPr>
      <w:r>
        <w:rPr>
          <w:rFonts w:ascii="宋体" w:hAnsi="宋体" w:cs="宋体"/>
          <w:szCs w:val="21"/>
        </w:rPr>
        <w:t>22.4</w:t>
      </w:r>
      <w:r>
        <w:rPr>
          <w:rFonts w:hint="eastAsia" w:ascii="宋体" w:hAnsi="宋体" w:cs="宋体"/>
          <w:szCs w:val="21"/>
        </w:rPr>
        <w:t>对于响应文件中不构成实质性偏差的不正规、不一致或不规则，磋商小组可以接受，但这种接受不能损害或影响任何响应供应商的相对排序。</w:t>
      </w:r>
    </w:p>
    <w:p>
      <w:pPr>
        <w:spacing w:line="420" w:lineRule="exact"/>
        <w:ind w:firstLine="481"/>
        <w:outlineLvl w:val="0"/>
        <w:rPr>
          <w:rFonts w:ascii="宋体" w:cs="宋体"/>
          <w:b/>
          <w:szCs w:val="21"/>
        </w:rPr>
      </w:pPr>
      <w:r>
        <w:rPr>
          <w:rFonts w:ascii="宋体" w:hAnsi="宋体" w:cs="宋体"/>
          <w:b/>
          <w:szCs w:val="21"/>
        </w:rPr>
        <w:t>23.</w:t>
      </w:r>
      <w:r>
        <w:rPr>
          <w:rFonts w:hint="eastAsia" w:ascii="宋体" w:hAnsi="宋体" w:cs="宋体"/>
          <w:b/>
          <w:szCs w:val="21"/>
        </w:rPr>
        <w:t>磋商</w:t>
      </w:r>
    </w:p>
    <w:p>
      <w:pPr>
        <w:spacing w:line="420" w:lineRule="exact"/>
        <w:ind w:firstLine="481"/>
        <w:rPr>
          <w:rFonts w:ascii="宋体" w:cs="宋体"/>
          <w:szCs w:val="21"/>
        </w:rPr>
      </w:pPr>
      <w:r>
        <w:rPr>
          <w:rFonts w:ascii="宋体" w:hAnsi="宋体" w:cs="宋体"/>
          <w:szCs w:val="21"/>
        </w:rPr>
        <w:t>23.1</w:t>
      </w:r>
      <w:r>
        <w:rPr>
          <w:rFonts w:hint="eastAsia" w:ascii="宋体" w:hAnsi="宋体" w:cs="宋体"/>
          <w:szCs w:val="21"/>
        </w:rPr>
        <w:t>磋商小组将按照须知资料表中规定的顺序分别依次与通过响应文件初审的供应商授权代表进行磋商。磋商内容及要求详见本磋商文件，磋商小组与供应商授权代表仅能针对除磋商内容和要求中不得偏离部分以外的条款进行磋商。</w:t>
      </w:r>
    </w:p>
    <w:p>
      <w:pPr>
        <w:spacing w:line="420" w:lineRule="exact"/>
        <w:ind w:firstLine="481"/>
        <w:rPr>
          <w:rFonts w:ascii="宋体" w:cs="宋体"/>
          <w:szCs w:val="21"/>
        </w:rPr>
      </w:pPr>
      <w:r>
        <w:rPr>
          <w:rFonts w:ascii="宋体" w:hAnsi="宋体" w:cs="宋体"/>
          <w:szCs w:val="21"/>
        </w:rPr>
        <w:t>23.2</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20" w:lineRule="exact"/>
        <w:ind w:firstLine="481"/>
        <w:rPr>
          <w:rFonts w:ascii="宋体" w:cs="宋体"/>
          <w:szCs w:val="21"/>
        </w:rPr>
      </w:pPr>
      <w:r>
        <w:rPr>
          <w:rFonts w:ascii="宋体" w:hAnsi="宋体" w:cs="宋体"/>
          <w:szCs w:val="21"/>
        </w:rPr>
        <w:t>23.3</w:t>
      </w:r>
      <w:r>
        <w:rPr>
          <w:rFonts w:hint="eastAsia" w:ascii="宋体" w:hAnsi="宋体" w:cs="宋体"/>
          <w:szCs w:val="21"/>
        </w:rPr>
        <w:t>对磋商文件做出的实质性变动是磋商文件的有效组成部分，磋商小组应当及时以书面形式同时通知所有参加磋商的供应商。</w:t>
      </w:r>
    </w:p>
    <w:p>
      <w:pPr>
        <w:spacing w:line="420" w:lineRule="exact"/>
        <w:ind w:firstLine="481"/>
        <w:rPr>
          <w:rFonts w:ascii="宋体" w:cs="宋体"/>
          <w:szCs w:val="21"/>
        </w:rPr>
      </w:pPr>
      <w:r>
        <w:rPr>
          <w:rFonts w:ascii="宋体" w:hAnsi="宋体" w:cs="宋体"/>
          <w:szCs w:val="21"/>
        </w:rPr>
        <w:t>23.4</w:t>
      </w:r>
      <w:r>
        <w:rPr>
          <w:rFonts w:hint="eastAsia" w:ascii="宋体" w:hAnsi="宋体" w:cs="宋体"/>
          <w:szCs w:val="21"/>
        </w:rPr>
        <w:t>供应商应当按照磋商文件的变动情况和磋商小组的要求重新提交响应文件，并由其法定代表人或授权代表签字或加盖公章。由授权代表签字的，应当附法定代表人授权书。供应商为自然人的，应当由本人签字并附身份证明。</w:t>
      </w:r>
    </w:p>
    <w:p>
      <w:pPr>
        <w:spacing w:line="420" w:lineRule="exact"/>
        <w:ind w:firstLine="481"/>
        <w:rPr>
          <w:rFonts w:ascii="宋体" w:cs="宋体"/>
          <w:szCs w:val="21"/>
        </w:rPr>
      </w:pPr>
      <w:r>
        <w:rPr>
          <w:rFonts w:ascii="宋体" w:hAnsi="宋体" w:cs="宋体"/>
          <w:szCs w:val="21"/>
        </w:rPr>
        <w:t>23.5</w:t>
      </w:r>
      <w:r>
        <w:rPr>
          <w:rFonts w:hint="eastAsia" w:ascii="宋体" w:hAnsi="宋体" w:cs="宋体"/>
          <w:szCs w:val="21"/>
        </w:rPr>
        <w:t>磋商过程中工作人员应做好记录工作，并整理出磋商备忘录（磋商备忘录将成为后期供应商与采购人签订合同的重要依据之一）由供应商和采购人签字确认。</w:t>
      </w:r>
    </w:p>
    <w:p>
      <w:pPr>
        <w:spacing w:line="420" w:lineRule="exact"/>
        <w:ind w:firstLine="481"/>
        <w:outlineLvl w:val="0"/>
        <w:rPr>
          <w:rFonts w:ascii="宋体" w:cs="宋体"/>
          <w:b/>
          <w:bCs/>
          <w:szCs w:val="21"/>
        </w:rPr>
      </w:pPr>
      <w:r>
        <w:rPr>
          <w:rFonts w:ascii="宋体" w:hAnsi="宋体" w:cs="宋体"/>
          <w:b/>
          <w:bCs/>
          <w:szCs w:val="21"/>
        </w:rPr>
        <w:t>23.6</w:t>
      </w:r>
      <w:r>
        <w:rPr>
          <w:rFonts w:hint="eastAsia" w:ascii="宋体" w:hAnsi="宋体" w:cs="宋体"/>
          <w:b/>
          <w:bCs/>
          <w:szCs w:val="21"/>
        </w:rPr>
        <w:t>最终报价</w:t>
      </w:r>
    </w:p>
    <w:p>
      <w:pPr>
        <w:spacing w:line="420" w:lineRule="exact"/>
        <w:ind w:firstLine="481"/>
        <w:rPr>
          <w:rFonts w:ascii="宋体" w:cs="宋体"/>
          <w:szCs w:val="21"/>
        </w:rPr>
      </w:pPr>
      <w:r>
        <w:rPr>
          <w:rFonts w:hint="eastAsia" w:ascii="宋体" w:hAnsi="宋体" w:cs="宋体"/>
          <w:szCs w:val="21"/>
        </w:rPr>
        <w:t>根据《财政部关于政府采购竞争性磋商采购方式管理暂行办法有关问题的补充通知》财库〔</w:t>
      </w:r>
      <w:r>
        <w:rPr>
          <w:rFonts w:ascii="宋体" w:hAnsi="宋体" w:cs="宋体"/>
          <w:szCs w:val="21"/>
        </w:rPr>
        <w:t>2015</w:t>
      </w:r>
      <w:r>
        <w:rPr>
          <w:rFonts w:hint="eastAsia" w:ascii="宋体" w:hAnsi="宋体" w:cs="宋体"/>
          <w:szCs w:val="21"/>
        </w:rPr>
        <w:t>〕</w:t>
      </w:r>
      <w:r>
        <w:rPr>
          <w:rFonts w:ascii="宋体" w:hAnsi="宋体" w:cs="宋体"/>
          <w:szCs w:val="21"/>
        </w:rPr>
        <w:t>124</w:t>
      </w:r>
      <w:r>
        <w:rPr>
          <w:rFonts w:hint="eastAsia" w:ascii="宋体" w:hAnsi="宋体" w:cs="宋体"/>
          <w:szCs w:val="21"/>
        </w:rPr>
        <w:t>号之规定。采用竞争性磋商采购方式采购的政府购买服务项目，在采购过程中符合要求且符合上述规定的供应商只有</w:t>
      </w:r>
      <w:r>
        <w:rPr>
          <w:rFonts w:ascii="宋体" w:hAnsi="宋体" w:cs="宋体"/>
          <w:szCs w:val="21"/>
        </w:rPr>
        <w:t>2</w:t>
      </w:r>
      <w:r>
        <w:rPr>
          <w:rFonts w:hint="eastAsia" w:ascii="宋体" w:hAnsi="宋体" w:cs="宋体"/>
          <w:szCs w:val="21"/>
        </w:rPr>
        <w:t>家的，竞争性磋商采购活动可以继续进行。采购过程中符合要求的供应商只有</w:t>
      </w:r>
      <w:r>
        <w:rPr>
          <w:rFonts w:ascii="宋体" w:hAnsi="宋体" w:cs="宋体"/>
          <w:szCs w:val="21"/>
        </w:rPr>
        <w:t>1</w:t>
      </w:r>
      <w:r>
        <w:rPr>
          <w:rFonts w:hint="eastAsia" w:ascii="宋体" w:hAnsi="宋体" w:cs="宋体"/>
          <w:szCs w:val="21"/>
        </w:rPr>
        <w:t>家的，采购人或者采购代理机构应当终止竞争性磋商采购活动，发布项目终止公告并说明原因，重新开展采购活动。</w:t>
      </w:r>
    </w:p>
    <w:p>
      <w:pPr>
        <w:spacing w:line="420" w:lineRule="exact"/>
        <w:ind w:firstLine="481"/>
        <w:rPr>
          <w:rFonts w:ascii="宋体" w:cs="宋体"/>
          <w:szCs w:val="21"/>
        </w:rPr>
      </w:pPr>
      <w:r>
        <w:rPr>
          <w:rFonts w:hint="eastAsia" w:ascii="宋体" w:hAnsi="宋体" w:cs="宋体"/>
          <w:szCs w:val="21"/>
        </w:rPr>
        <w:t>磋商文件不能详细列明采购标的技术、服务要求，需经磋商由供应商提供最终设计方案或解决方案的，磋商结束后，磋商小组应当按照少数服从多数的原则投票推荐</w:t>
      </w:r>
      <w:r>
        <w:rPr>
          <w:rFonts w:ascii="宋体" w:hAnsi="宋体" w:cs="宋体"/>
          <w:szCs w:val="21"/>
        </w:rPr>
        <w:t>3</w:t>
      </w:r>
      <w:r>
        <w:rPr>
          <w:rFonts w:hint="eastAsia" w:ascii="宋体" w:hAnsi="宋体" w:cs="宋体"/>
          <w:szCs w:val="21"/>
        </w:rPr>
        <w:t>家</w:t>
      </w:r>
      <w:r>
        <w:rPr>
          <w:rFonts w:hint="eastAsia" w:ascii="宋体" w:hAnsi="宋体" w:cs="宋体"/>
          <w:szCs w:val="21"/>
          <w:lang w:eastAsia="zh-CN"/>
        </w:rPr>
        <w:t>或</w:t>
      </w:r>
      <w:r>
        <w:rPr>
          <w:rFonts w:hint="eastAsia" w:ascii="宋体" w:hAnsi="宋体" w:cs="宋体"/>
          <w:szCs w:val="21"/>
        </w:rPr>
        <w:t>以上供应商的设计方案或者解决方案，并要求其在规定时间内提交最后报价。</w:t>
      </w:r>
    </w:p>
    <w:p>
      <w:pPr>
        <w:spacing w:line="420" w:lineRule="exact"/>
        <w:ind w:firstLine="481"/>
        <w:rPr>
          <w:rFonts w:ascii="宋体" w:cs="宋体"/>
          <w:szCs w:val="21"/>
        </w:rPr>
      </w:pPr>
      <w:r>
        <w:rPr>
          <w:rFonts w:hint="eastAsia" w:ascii="宋体" w:hAnsi="宋体" w:cs="宋体"/>
          <w:szCs w:val="21"/>
        </w:rPr>
        <w:t>磋商文件能够详细列明采购标的技术、服务要求的，磋商结束后，磋商小组应当要求所有实质性响应的供应商在规定时间内提交最后报价，提交最后报价的供应商不得少于3家。</w:t>
      </w:r>
    </w:p>
    <w:p>
      <w:pPr>
        <w:spacing w:line="420" w:lineRule="exact"/>
        <w:ind w:firstLine="482"/>
        <w:outlineLvl w:val="0"/>
        <w:rPr>
          <w:rFonts w:ascii="宋体" w:cs="宋体"/>
          <w:b/>
          <w:szCs w:val="21"/>
        </w:rPr>
      </w:pPr>
      <w:r>
        <w:rPr>
          <w:rFonts w:ascii="宋体" w:hAnsi="宋体" w:cs="宋体"/>
          <w:b/>
          <w:szCs w:val="21"/>
        </w:rPr>
        <w:t>24.</w:t>
      </w:r>
      <w:r>
        <w:rPr>
          <w:rFonts w:hint="eastAsia" w:ascii="宋体" w:hAnsi="宋体" w:cs="宋体"/>
          <w:b/>
          <w:szCs w:val="21"/>
        </w:rPr>
        <w:t>比较与评价</w:t>
      </w:r>
    </w:p>
    <w:p>
      <w:pPr>
        <w:spacing w:line="420" w:lineRule="exact"/>
        <w:ind w:firstLine="481"/>
        <w:rPr>
          <w:rFonts w:ascii="宋体" w:cs="宋体"/>
          <w:szCs w:val="21"/>
        </w:rPr>
      </w:pPr>
      <w:r>
        <w:rPr>
          <w:rFonts w:hint="eastAsia" w:ascii="宋体" w:hAnsi="宋体" w:cs="宋体"/>
          <w:szCs w:val="21"/>
        </w:rPr>
        <w:t>经磋商确定最终采购需求和提交最后报价的供应商后，由磋商小组采用综合评分法对提交最后报价的供应商的响应文件和最后报价进行综合评分。评分的标准详见第四章评审办法。</w:t>
      </w:r>
    </w:p>
    <w:p>
      <w:pPr>
        <w:spacing w:line="420" w:lineRule="exact"/>
        <w:ind w:firstLine="482"/>
        <w:rPr>
          <w:rFonts w:ascii="宋体" w:cs="宋体"/>
          <w:b/>
          <w:szCs w:val="24"/>
        </w:rPr>
      </w:pPr>
      <w:r>
        <w:rPr>
          <w:rFonts w:ascii="宋体" w:hAnsi="宋体" w:cs="宋体"/>
          <w:b/>
          <w:szCs w:val="24"/>
        </w:rPr>
        <w:t>25.</w:t>
      </w:r>
      <w:r>
        <w:rPr>
          <w:rFonts w:hint="eastAsia" w:ascii="宋体" w:hAnsi="宋体" w:cs="宋体"/>
          <w:b/>
          <w:szCs w:val="24"/>
        </w:rPr>
        <w:t>推荐成交候选供应商</w:t>
      </w:r>
    </w:p>
    <w:p>
      <w:pPr>
        <w:spacing w:line="420" w:lineRule="exact"/>
        <w:ind w:firstLine="480"/>
        <w:rPr>
          <w:rFonts w:ascii="宋体" w:cs="宋体"/>
          <w:szCs w:val="21"/>
        </w:rPr>
      </w:pPr>
      <w:r>
        <w:rPr>
          <w:rFonts w:ascii="宋体" w:hAnsi="宋体" w:cs="宋体"/>
          <w:szCs w:val="21"/>
        </w:rPr>
        <w:t>25.1</w:t>
      </w:r>
      <w:r>
        <w:rPr>
          <w:rFonts w:hint="eastAsia" w:ascii="宋体" w:hAnsi="宋体" w:cs="宋体"/>
          <w:szCs w:val="21"/>
        </w:rPr>
        <w:t>磋商小组将根据综合评分情况，按照评审得分由高到低顺序推荐</w:t>
      </w:r>
      <w:r>
        <w:rPr>
          <w:rFonts w:ascii="宋体" w:hAnsi="宋体" w:cs="宋体"/>
          <w:szCs w:val="21"/>
        </w:rPr>
        <w:t>3</w:t>
      </w:r>
      <w:r>
        <w:rPr>
          <w:rFonts w:hint="eastAsia" w:ascii="宋体" w:hAnsi="宋体" w:cs="宋体"/>
          <w:szCs w:val="21"/>
        </w:rPr>
        <w:t>名以上成交候选供应商，并编写评审报告。符合本须知第</w:t>
      </w:r>
      <w:r>
        <w:rPr>
          <w:rFonts w:ascii="宋体" w:hAnsi="宋体" w:cs="宋体"/>
          <w:szCs w:val="21"/>
        </w:rPr>
        <w:t>23.6</w:t>
      </w:r>
      <w:r>
        <w:rPr>
          <w:rFonts w:hint="eastAsia" w:ascii="宋体" w:hAnsi="宋体" w:cs="宋体"/>
          <w:szCs w:val="21"/>
        </w:rPr>
        <w:t>条第一款情况的，可以推荐</w:t>
      </w:r>
      <w:r>
        <w:rPr>
          <w:rFonts w:ascii="宋体" w:hAnsi="宋体" w:cs="宋体"/>
          <w:szCs w:val="21"/>
        </w:rPr>
        <w:t>2</w:t>
      </w:r>
      <w:r>
        <w:rPr>
          <w:rFonts w:hint="eastAsia" w:ascii="宋体" w:hAnsi="宋体" w:cs="宋体"/>
          <w:szCs w:val="21"/>
        </w:rPr>
        <w:t>家成交候选供应商。</w:t>
      </w:r>
    </w:p>
    <w:p>
      <w:pPr>
        <w:spacing w:line="420" w:lineRule="exact"/>
        <w:ind w:firstLine="480"/>
        <w:rPr>
          <w:rFonts w:ascii="宋体" w:cs="宋体"/>
          <w:szCs w:val="21"/>
        </w:rPr>
      </w:pPr>
      <w:r>
        <w:rPr>
          <w:rFonts w:ascii="宋体" w:hAnsi="宋体" w:cs="宋体"/>
          <w:szCs w:val="21"/>
        </w:rPr>
        <w:t>25.2</w:t>
      </w:r>
      <w:r>
        <w:rPr>
          <w:rFonts w:hint="eastAsia" w:ascii="宋体" w:hAnsi="宋体" w:cs="宋体"/>
          <w:szCs w:val="21"/>
        </w:rPr>
        <w:t>评审报告将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tabs>
          <w:tab w:val="left" w:pos="641"/>
        </w:tabs>
        <w:spacing w:line="420" w:lineRule="exact"/>
        <w:ind w:firstLine="482"/>
        <w:outlineLvl w:val="0"/>
        <w:rPr>
          <w:rFonts w:ascii="宋体" w:cs="宋体"/>
          <w:b/>
          <w:bCs/>
          <w:szCs w:val="24"/>
        </w:rPr>
      </w:pPr>
      <w:r>
        <w:rPr>
          <w:rFonts w:ascii="宋体" w:hAnsi="宋体" w:cs="宋体"/>
          <w:b/>
          <w:bCs/>
          <w:szCs w:val="24"/>
        </w:rPr>
        <w:t>26.</w:t>
      </w:r>
      <w:r>
        <w:rPr>
          <w:rFonts w:hint="eastAsia" w:ascii="宋体" w:hAnsi="宋体" w:cs="宋体"/>
          <w:b/>
          <w:bCs/>
          <w:szCs w:val="24"/>
        </w:rPr>
        <w:t>成交供应商</w:t>
      </w:r>
    </w:p>
    <w:p>
      <w:pPr>
        <w:spacing w:line="420" w:lineRule="exact"/>
        <w:ind w:firstLine="480"/>
        <w:rPr>
          <w:rFonts w:ascii="宋体" w:cs="宋体"/>
        </w:rPr>
      </w:pPr>
      <w:r>
        <w:rPr>
          <w:rFonts w:ascii="宋体" w:hAnsi="宋体" w:cs="宋体"/>
        </w:rPr>
        <w:t xml:space="preserve">26.1 </w:t>
      </w:r>
      <w:r>
        <w:rPr>
          <w:rFonts w:hint="eastAsia" w:ascii="宋体" w:hAnsi="宋体" w:cs="宋体"/>
        </w:rPr>
        <w:t>采购代理机构将在评审结束后</w:t>
      </w:r>
      <w:r>
        <w:rPr>
          <w:rFonts w:ascii="宋体" w:hAnsi="宋体" w:cs="宋体"/>
        </w:rPr>
        <w:t>2</w:t>
      </w:r>
      <w:r>
        <w:rPr>
          <w:rFonts w:hint="eastAsia" w:ascii="宋体" w:hAnsi="宋体" w:cs="宋体"/>
        </w:rPr>
        <w:t>个工作日内将评审报告送招标采购人确认。</w:t>
      </w:r>
    </w:p>
    <w:p>
      <w:pPr>
        <w:spacing w:line="420" w:lineRule="exact"/>
        <w:ind w:firstLine="480"/>
        <w:rPr>
          <w:rFonts w:ascii="宋体" w:cs="宋体"/>
        </w:rPr>
      </w:pPr>
      <w:r>
        <w:rPr>
          <w:rFonts w:ascii="宋体" w:hAnsi="宋体" w:cs="宋体"/>
        </w:rPr>
        <w:t xml:space="preserve">26.2 </w:t>
      </w:r>
      <w:r>
        <w:rPr>
          <w:rFonts w:hint="eastAsia" w:ascii="宋体" w:hAnsi="宋体" w:cs="宋体"/>
        </w:rPr>
        <w:t>磋商结果的确认。采购人应当对</w:t>
      </w:r>
      <w:r>
        <w:rPr>
          <w:rStyle w:val="61"/>
          <w:rFonts w:hint="eastAsia"/>
          <w:sz w:val="24"/>
          <w:szCs w:val="24"/>
        </w:rPr>
        <w:t>磋商小组</w:t>
      </w:r>
      <w:r>
        <w:rPr>
          <w:rFonts w:hint="eastAsia" w:ascii="宋体" w:hAnsi="宋体" w:cs="宋体"/>
        </w:rPr>
        <w:t>评审报告推荐的候选供应商进行确认。并按照排名依次与候选供应商就项目合同中可变的结论问题进行项目合同签署前的确认谈判，率先达成一致的候选供应商即为成交供应商。</w:t>
      </w:r>
    </w:p>
    <w:p>
      <w:pPr>
        <w:spacing w:line="420" w:lineRule="exact"/>
        <w:ind w:firstLine="480"/>
        <w:rPr>
          <w:rFonts w:ascii="宋体" w:cs="宋体"/>
        </w:rPr>
      </w:pPr>
      <w:r>
        <w:rPr>
          <w:rFonts w:ascii="宋体" w:hAnsi="宋体" w:cs="宋体"/>
        </w:rPr>
        <w:t xml:space="preserve">25.3 </w:t>
      </w:r>
      <w:r>
        <w:rPr>
          <w:rFonts w:hint="eastAsia" w:ascii="宋体" w:hAnsi="宋体" w:cs="宋体"/>
        </w:rPr>
        <w:t>采购人应当在成交供应商确定后</w:t>
      </w:r>
      <w:r>
        <w:rPr>
          <w:rFonts w:ascii="宋体" w:hAnsi="宋体" w:cs="宋体"/>
        </w:rPr>
        <w:t>10</w:t>
      </w:r>
      <w:r>
        <w:rPr>
          <w:rFonts w:hint="eastAsia" w:ascii="宋体" w:hAnsi="宋体" w:cs="宋体"/>
        </w:rPr>
        <w:t>个工作日内，与成交供应商签署确认成交合同，</w:t>
      </w:r>
    </w:p>
    <w:p>
      <w:pPr>
        <w:spacing w:line="420" w:lineRule="exact"/>
        <w:ind w:firstLine="480"/>
        <w:rPr>
          <w:rFonts w:ascii="宋体" w:cs="宋体"/>
        </w:rPr>
      </w:pPr>
      <w:r>
        <w:rPr>
          <w:rFonts w:ascii="宋体" w:hAnsi="宋体" w:cs="宋体"/>
        </w:rPr>
        <w:t>25.4</w:t>
      </w:r>
      <w:r>
        <w:rPr>
          <w:rFonts w:hint="eastAsia" w:ascii="宋体" w:hAnsi="宋体" w:cs="宋体"/>
        </w:rPr>
        <w:t>采购人或者采购代理机构应当在成交供应商确定后</w:t>
      </w:r>
      <w:r>
        <w:rPr>
          <w:rFonts w:ascii="宋体" w:hAnsi="宋体" w:cs="宋体"/>
        </w:rPr>
        <w:t>2</w:t>
      </w:r>
      <w:r>
        <w:rPr>
          <w:rFonts w:hint="eastAsia" w:ascii="宋体" w:hAnsi="宋体" w:cs="宋体"/>
        </w:rPr>
        <w:t>个工作日内，在省级以上财政部门指定的政府采购信息发布媒体上公告成交结果，同时向成交供应商发出成交通知书，并将磋商文件随成交结果同时公告。</w:t>
      </w:r>
    </w:p>
    <w:p>
      <w:pPr>
        <w:tabs>
          <w:tab w:val="left" w:pos="641"/>
        </w:tabs>
        <w:spacing w:line="420" w:lineRule="exact"/>
        <w:ind w:firstLine="482"/>
        <w:rPr>
          <w:rFonts w:ascii="宋体" w:cs="宋体"/>
          <w:b/>
          <w:bCs/>
          <w:szCs w:val="24"/>
        </w:rPr>
      </w:pPr>
      <w:r>
        <w:rPr>
          <w:rFonts w:ascii="宋体" w:hAnsi="宋体" w:cs="宋体"/>
          <w:b/>
          <w:bCs/>
          <w:szCs w:val="24"/>
        </w:rPr>
        <w:t>27.</w:t>
      </w:r>
      <w:r>
        <w:rPr>
          <w:rFonts w:hint="eastAsia" w:ascii="宋体" w:hAnsi="宋体" w:cs="宋体"/>
          <w:b/>
          <w:bCs/>
          <w:szCs w:val="24"/>
        </w:rPr>
        <w:t>合同的授予和执行</w:t>
      </w:r>
    </w:p>
    <w:p>
      <w:pPr>
        <w:spacing w:line="420" w:lineRule="exact"/>
        <w:ind w:firstLine="480"/>
        <w:rPr>
          <w:rFonts w:ascii="宋体" w:cs="宋体"/>
        </w:rPr>
      </w:pPr>
      <w:r>
        <w:rPr>
          <w:rFonts w:ascii="宋体" w:hAnsi="宋体" w:cs="宋体"/>
        </w:rPr>
        <w:t xml:space="preserve">27.1 </w:t>
      </w:r>
      <w:r>
        <w:rPr>
          <w:rFonts w:hint="eastAsia" w:ascii="宋体" w:hAnsi="宋体" w:cs="宋体"/>
        </w:rPr>
        <w:t>采购人与成交供应商应当在成交通知书发出之日起</w:t>
      </w:r>
      <w:r>
        <w:rPr>
          <w:rFonts w:ascii="宋体" w:hAnsi="宋体" w:cs="宋体"/>
        </w:rPr>
        <w:t>30</w:t>
      </w:r>
      <w:r>
        <w:rPr>
          <w:rFonts w:hint="eastAsia" w:ascii="宋体" w:hAnsi="宋体" w:cs="宋体"/>
        </w:rPr>
        <w:t>日内，与成交供应商签订经本项目监管部门审核同意的合同。</w:t>
      </w:r>
    </w:p>
    <w:p>
      <w:pPr>
        <w:spacing w:line="420" w:lineRule="exact"/>
        <w:ind w:firstLine="480"/>
        <w:rPr>
          <w:rFonts w:ascii="宋体" w:cs="宋体"/>
        </w:rPr>
      </w:pPr>
      <w:r>
        <w:rPr>
          <w:rFonts w:ascii="宋体" w:hAnsi="宋体" w:cs="宋体"/>
        </w:rPr>
        <w:t>27.2</w:t>
      </w:r>
      <w:r>
        <w:rPr>
          <w:rFonts w:hint="eastAsia" w:ascii="宋体" w:hAnsi="宋体" w:cs="宋体"/>
        </w:rPr>
        <w:t>成交供应商拒绝签订合同的，采购人可以按照第四章“评审方法”推荐成交候选供应商的原则确定其他供应商作为成交供应商并签订项目合同，也可以重新开展采购活动。拒绝签项目合同的成交供应商不得参加对该项目重新开展的采购活动。</w:t>
      </w:r>
    </w:p>
    <w:p>
      <w:pPr>
        <w:spacing w:line="420" w:lineRule="exact"/>
        <w:ind w:firstLine="480"/>
        <w:rPr>
          <w:rFonts w:ascii="宋体" w:cs="宋体"/>
        </w:rPr>
      </w:pPr>
      <w:r>
        <w:rPr>
          <w:rFonts w:ascii="宋体" w:hAnsi="宋体" w:cs="宋体"/>
        </w:rPr>
        <w:t>27.3</w:t>
      </w:r>
      <w:r>
        <w:rPr>
          <w:rFonts w:hint="eastAsia" w:ascii="宋体" w:hAnsi="宋体" w:cs="宋体"/>
        </w:rPr>
        <w:t>出现下列情形之一的，采购人或者采购代理机构应当终止竞争性磋商采购活动，发布项目终止公告并说明原因，重新开展采购活动：</w:t>
      </w:r>
    </w:p>
    <w:p>
      <w:pPr>
        <w:numPr>
          <w:ilvl w:val="0"/>
          <w:numId w:val="6"/>
        </w:numPr>
        <w:spacing w:line="420" w:lineRule="exact"/>
        <w:ind w:firstLine="480"/>
        <w:rPr>
          <w:rFonts w:ascii="宋体" w:cs="宋体"/>
        </w:rPr>
      </w:pPr>
      <w:r>
        <w:rPr>
          <w:rFonts w:hint="eastAsia" w:ascii="宋体" w:hAnsi="宋体" w:cs="宋体"/>
        </w:rPr>
        <w:t>因情况变化，不再符合规定的竞争性磋商采购方式适用情形的；</w:t>
      </w:r>
    </w:p>
    <w:p>
      <w:pPr>
        <w:numPr>
          <w:ilvl w:val="0"/>
          <w:numId w:val="6"/>
        </w:numPr>
        <w:spacing w:line="420" w:lineRule="exact"/>
        <w:ind w:firstLine="480"/>
        <w:rPr>
          <w:rFonts w:ascii="宋体" w:cs="宋体"/>
        </w:rPr>
      </w:pPr>
      <w:r>
        <w:rPr>
          <w:rFonts w:hint="eastAsia" w:ascii="宋体" w:hAnsi="宋体" w:cs="宋体"/>
        </w:rPr>
        <w:t>出现影响采购公正的违法、违规行为的；</w:t>
      </w:r>
    </w:p>
    <w:p>
      <w:pPr>
        <w:numPr>
          <w:ilvl w:val="0"/>
          <w:numId w:val="6"/>
        </w:numPr>
        <w:spacing w:line="420" w:lineRule="exact"/>
        <w:ind w:firstLine="480"/>
        <w:rPr>
          <w:rFonts w:ascii="宋体" w:cs="宋体"/>
        </w:rPr>
      </w:pPr>
      <w:r>
        <w:rPr>
          <w:rFonts w:hint="eastAsia" w:ascii="宋体" w:hAnsi="宋体" w:cs="宋体"/>
        </w:rPr>
        <w:t>在采购过程中符合要求的供应商或者报价未超过采购预算的供应商方不足3家的。</w:t>
      </w:r>
    </w:p>
    <w:p>
      <w:pPr>
        <w:spacing w:line="420" w:lineRule="exact"/>
        <w:ind w:firstLine="480"/>
        <w:rPr>
          <w:rFonts w:ascii="宋体" w:cs="宋体"/>
        </w:rPr>
      </w:pPr>
      <w:r>
        <w:rPr>
          <w:rFonts w:ascii="宋体" w:hAnsi="宋体" w:cs="宋体"/>
        </w:rPr>
        <w:t>27.4</w:t>
      </w:r>
      <w:r>
        <w:rPr>
          <w:rFonts w:hint="eastAsia" w:ascii="宋体" w:hAnsi="宋体" w:cs="宋体"/>
        </w:rPr>
        <w:t>在采购活动中因重大变故，采购任务取消的，采购人或者采购代理机构应当终止采购活动，通知所有参加采购活动的供应商，并将项目实施情况和采购任务取消原因报送本级监管部门。</w:t>
      </w:r>
    </w:p>
    <w:p>
      <w:pPr>
        <w:spacing w:line="420" w:lineRule="exact"/>
        <w:ind w:firstLine="480"/>
        <w:rPr>
          <w:rFonts w:ascii="宋体" w:cs="宋体"/>
        </w:rPr>
      </w:pPr>
      <w:r>
        <w:rPr>
          <w:rFonts w:ascii="宋体" w:hAnsi="宋体" w:cs="宋体"/>
        </w:rPr>
        <w:t>27.5</w:t>
      </w:r>
      <w:r>
        <w:rPr>
          <w:rFonts w:hint="eastAsia" w:ascii="宋体" w:hAnsi="宋体" w:cs="宋体"/>
        </w:rPr>
        <w:t>项目合同必须报请本级主管部门审核同意，在获得同意前项目合同不得生效。</w:t>
      </w:r>
    </w:p>
    <w:p>
      <w:pPr>
        <w:spacing w:line="420" w:lineRule="exact"/>
        <w:ind w:firstLine="480"/>
        <w:rPr>
          <w:rFonts w:ascii="宋体" w:cs="宋体"/>
        </w:rPr>
      </w:pPr>
      <w:r>
        <w:rPr>
          <w:rFonts w:ascii="宋体" w:hAnsi="宋体" w:cs="宋体"/>
        </w:rPr>
        <w:t>27.6</w:t>
      </w:r>
      <w:r>
        <w:rPr>
          <w:rFonts w:hint="eastAsia" w:ascii="宋体" w:hAnsi="宋体" w:cs="宋体"/>
        </w:rPr>
        <w:t>采购人和监管部门应监督供应商按照采购文件和项目服务项目合同约定提供的服务。</w:t>
      </w:r>
    </w:p>
    <w:p>
      <w:pPr>
        <w:tabs>
          <w:tab w:val="left" w:pos="641"/>
        </w:tabs>
        <w:spacing w:line="420" w:lineRule="exact"/>
        <w:ind w:firstLine="482"/>
        <w:rPr>
          <w:rFonts w:ascii="宋体" w:cs="宋体"/>
          <w:b/>
          <w:bCs/>
          <w:szCs w:val="24"/>
        </w:rPr>
      </w:pPr>
      <w:bookmarkStart w:id="8" w:name="_Toc127973031"/>
      <w:bookmarkEnd w:id="8"/>
      <w:bookmarkStart w:id="9" w:name="_Toc137651730"/>
      <w:bookmarkEnd w:id="9"/>
      <w:r>
        <w:rPr>
          <w:rFonts w:ascii="宋体" w:hAnsi="宋体" w:cs="宋体"/>
          <w:b/>
          <w:bCs/>
          <w:szCs w:val="24"/>
        </w:rPr>
        <w:t>28.</w:t>
      </w:r>
      <w:r>
        <w:rPr>
          <w:rFonts w:hint="eastAsia" w:ascii="宋体" w:hAnsi="宋体" w:cs="宋体"/>
          <w:b/>
          <w:bCs/>
          <w:szCs w:val="24"/>
        </w:rPr>
        <w:t>保密</w:t>
      </w:r>
    </w:p>
    <w:p>
      <w:pPr>
        <w:spacing w:line="420" w:lineRule="exact"/>
        <w:ind w:firstLine="480"/>
        <w:rPr>
          <w:rFonts w:ascii="宋体" w:cs="宋体"/>
        </w:rPr>
      </w:pPr>
      <w:r>
        <w:rPr>
          <w:rFonts w:hint="eastAsia" w:ascii="宋体" w:hAnsi="宋体" w:cs="宋体"/>
        </w:rPr>
        <w:t>参与磋商活动的供应商应对磋商文件和响应文件中的涉及国家秘密和商业秘密进行保密，未经采购人书面同意不得扩散，否则承担相关法律责任。</w:t>
      </w:r>
    </w:p>
    <w:p>
      <w:pPr>
        <w:tabs>
          <w:tab w:val="left" w:pos="641"/>
        </w:tabs>
        <w:spacing w:line="420" w:lineRule="exact"/>
        <w:ind w:firstLine="482"/>
        <w:rPr>
          <w:rFonts w:ascii="宋体" w:cs="宋体"/>
          <w:b/>
          <w:bCs/>
          <w:szCs w:val="24"/>
        </w:rPr>
      </w:pPr>
      <w:r>
        <w:rPr>
          <w:rFonts w:ascii="宋体" w:hAnsi="宋体" w:cs="宋体"/>
          <w:b/>
          <w:bCs/>
          <w:szCs w:val="24"/>
        </w:rPr>
        <w:t>29.</w:t>
      </w:r>
      <w:r>
        <w:rPr>
          <w:rFonts w:hint="eastAsia" w:ascii="宋体" w:hAnsi="宋体" w:cs="宋体"/>
          <w:b/>
          <w:bCs/>
          <w:szCs w:val="24"/>
        </w:rPr>
        <w:t>质疑投诉</w:t>
      </w:r>
    </w:p>
    <w:p>
      <w:pPr>
        <w:spacing w:line="420" w:lineRule="exact"/>
        <w:ind w:firstLine="480"/>
        <w:rPr>
          <w:rFonts w:ascii="宋体" w:cs="宋体"/>
        </w:rPr>
      </w:pPr>
      <w:r>
        <w:rPr>
          <w:rFonts w:hint="eastAsia" w:ascii="宋体" w:hAnsi="宋体" w:cs="宋体"/>
        </w:rPr>
        <w:t>参加竞争性磋商采购活动的询问、质疑和投诉，依照有关政府采购相关法律规定执行。</w:t>
      </w:r>
    </w:p>
    <w:p>
      <w:pPr>
        <w:tabs>
          <w:tab w:val="left" w:pos="641"/>
        </w:tabs>
        <w:spacing w:line="420" w:lineRule="exact"/>
        <w:ind w:firstLine="482"/>
        <w:rPr>
          <w:rFonts w:ascii="宋体" w:hAnsi="宋体" w:cs="宋体"/>
          <w:b/>
          <w:bCs/>
          <w:szCs w:val="24"/>
        </w:rPr>
      </w:pPr>
      <w:r>
        <w:rPr>
          <w:rFonts w:hint="eastAsia" w:ascii="宋体" w:hAnsi="宋体" w:cs="宋体"/>
          <w:b/>
          <w:bCs/>
          <w:szCs w:val="24"/>
        </w:rPr>
        <w:t>30.政府采购政策</w:t>
      </w:r>
    </w:p>
    <w:p>
      <w:pPr>
        <w:tabs>
          <w:tab w:val="left" w:pos="641"/>
        </w:tabs>
        <w:spacing w:line="420" w:lineRule="exact"/>
        <w:ind w:firstLine="480" w:firstLineChars="200"/>
        <w:jc w:val="center"/>
        <w:rPr>
          <w:rFonts w:ascii="黑体" w:hAnsi="黑体" w:eastAsia="黑体"/>
          <w:sz w:val="32"/>
          <w:szCs w:val="32"/>
        </w:rPr>
      </w:pPr>
      <w:r>
        <w:rPr>
          <w:rFonts w:ascii="宋体" w:hAnsi="宋体" w:cs="宋体"/>
        </w:rPr>
        <w:t>30.1</w:t>
      </w:r>
      <w:r>
        <w:rPr>
          <w:rFonts w:hint="eastAsia" w:ascii="宋体" w:hAnsi="宋体" w:cs="宋体"/>
        </w:rPr>
        <w:t>政府采购应当有助于实现国家的经济和</w:t>
      </w:r>
      <w:r>
        <w:fldChar w:fldCharType="begin"/>
      </w:r>
      <w:r>
        <w:instrText xml:space="preserve"> HYPERLINK "http://baike.baidu.com/view/391473.htm" </w:instrText>
      </w:r>
      <w:r>
        <w:fldChar w:fldCharType="separate"/>
      </w:r>
      <w:r>
        <w:rPr>
          <w:rFonts w:hint="eastAsia" w:ascii="宋体" w:hAnsi="宋体" w:cs="宋体"/>
        </w:rPr>
        <w:t>社会发展</w:t>
      </w:r>
      <w:r>
        <w:rPr>
          <w:rFonts w:hint="eastAsia" w:ascii="宋体" w:hAnsi="宋体" w:cs="宋体"/>
        </w:rPr>
        <w:fldChar w:fldCharType="end"/>
      </w:r>
      <w:r>
        <w:rPr>
          <w:rFonts w:hint="eastAsia" w:ascii="宋体" w:hAnsi="宋体" w:cs="宋体"/>
        </w:rPr>
        <w:t>政策目标，包括保护环境，扶持不发达地区和少数民族地区，促进中小企业发展等。政府采购应当采购本国货物、工程和服务。</w:t>
      </w:r>
      <w:r>
        <w:br w:type="page"/>
      </w:r>
      <w:r>
        <w:rPr>
          <w:rFonts w:hint="eastAsia" w:ascii="黑体" w:hAnsi="黑体" w:eastAsia="黑体"/>
          <w:sz w:val="32"/>
          <w:szCs w:val="32"/>
        </w:rPr>
        <w:t>第四章 评审办法</w:t>
      </w:r>
    </w:p>
    <w:p>
      <w:pPr>
        <w:pStyle w:val="27"/>
        <w:spacing w:before="0" w:line="440" w:lineRule="exact"/>
        <w:ind w:firstLine="482" w:firstLineChars="200"/>
        <w:jc w:val="both"/>
        <w:rPr>
          <w:sz w:val="24"/>
          <w:szCs w:val="24"/>
        </w:rPr>
      </w:pPr>
      <w:bookmarkStart w:id="10" w:name="_Toc448307955"/>
      <w:bookmarkEnd w:id="10"/>
      <w:bookmarkStart w:id="11" w:name="_Toc431307779"/>
      <w:bookmarkEnd w:id="11"/>
      <w:r>
        <w:rPr>
          <w:rFonts w:hint="eastAsia"/>
          <w:sz w:val="24"/>
          <w:szCs w:val="24"/>
        </w:rPr>
        <w:t>一、评审方法及评审原则</w:t>
      </w:r>
      <w:bookmarkStart w:id="12" w:name="_Toc415575790"/>
      <w:bookmarkEnd w:id="12"/>
      <w:bookmarkStart w:id="13" w:name="_Toc448307956"/>
      <w:bookmarkEnd w:id="13"/>
      <w:bookmarkStart w:id="14" w:name="_Toc144974567"/>
      <w:bookmarkEnd w:id="14"/>
      <w:bookmarkStart w:id="15" w:name="_Toc152042377"/>
      <w:bookmarkEnd w:id="15"/>
      <w:bookmarkStart w:id="16" w:name="_Toc414277163"/>
      <w:bookmarkEnd w:id="16"/>
      <w:bookmarkStart w:id="17" w:name="_Toc414112651"/>
      <w:bookmarkEnd w:id="17"/>
      <w:bookmarkStart w:id="18" w:name="_Toc152045600"/>
      <w:bookmarkEnd w:id="18"/>
      <w:bookmarkStart w:id="19" w:name="_Toc431307789"/>
      <w:bookmarkEnd w:id="19"/>
    </w:p>
    <w:p>
      <w:pPr>
        <w:pStyle w:val="27"/>
        <w:spacing w:before="0" w:line="440" w:lineRule="exact"/>
        <w:ind w:firstLine="482" w:firstLineChars="200"/>
        <w:jc w:val="both"/>
        <w:rPr>
          <w:rFonts w:ascii="宋体" w:cs="宋体"/>
          <w:sz w:val="24"/>
          <w:szCs w:val="24"/>
        </w:rPr>
      </w:pPr>
      <w:r>
        <w:rPr>
          <w:rFonts w:ascii="宋体" w:hAnsi="宋体" w:cs="宋体"/>
          <w:sz w:val="24"/>
          <w:szCs w:val="24"/>
        </w:rPr>
        <w:t>1.</w:t>
      </w:r>
      <w:r>
        <w:rPr>
          <w:rFonts w:hint="eastAsia" w:ascii="宋体" w:hAnsi="宋体" w:cs="宋体"/>
          <w:sz w:val="24"/>
          <w:szCs w:val="24"/>
        </w:rPr>
        <w:t>评审方法</w:t>
      </w:r>
    </w:p>
    <w:p>
      <w:pPr>
        <w:spacing w:line="400" w:lineRule="exact"/>
        <w:ind w:firstLine="482"/>
        <w:rPr>
          <w:rFonts w:ascii="宋体" w:cs="宋体"/>
        </w:rPr>
      </w:pPr>
      <w:r>
        <w:rPr>
          <w:rFonts w:hint="eastAsia" w:ascii="宋体" w:hAnsi="宋体" w:cs="宋体"/>
        </w:rPr>
        <w:t>本次评审采用综合评分法，满分</w:t>
      </w:r>
      <w:r>
        <w:rPr>
          <w:rFonts w:ascii="宋体" w:hAnsi="宋体" w:cs="宋体"/>
        </w:rPr>
        <w:t>100</w:t>
      </w:r>
      <w:r>
        <w:rPr>
          <w:rFonts w:hint="eastAsia" w:ascii="宋体" w:hAnsi="宋体" w:cs="宋体"/>
        </w:rPr>
        <w:t>分。磋商小组对满足磋商文件要求的响应文件，按照本章规定的评审标准进行评审，按评审办法的量化指标评审得分从高到低顺序推荐候选供应商。评分得分相同的，按照报价从由低到高顺序推荐。</w:t>
      </w:r>
    </w:p>
    <w:p>
      <w:pPr>
        <w:spacing w:line="440" w:lineRule="exact"/>
        <w:ind w:firstLine="482"/>
        <w:rPr>
          <w:rFonts w:ascii="宋体" w:cs="宋体"/>
          <w:b/>
          <w:szCs w:val="24"/>
        </w:rPr>
      </w:pPr>
      <w:r>
        <w:rPr>
          <w:rFonts w:ascii="宋体" w:hAnsi="宋体" w:cs="宋体"/>
          <w:b/>
          <w:szCs w:val="24"/>
        </w:rPr>
        <w:t>2.</w:t>
      </w:r>
      <w:r>
        <w:rPr>
          <w:rFonts w:hint="eastAsia" w:ascii="宋体" w:hAnsi="宋体" w:cs="宋体"/>
          <w:b/>
          <w:szCs w:val="24"/>
        </w:rPr>
        <w:t>评审原则标准</w:t>
      </w:r>
      <w:bookmarkStart w:id="20" w:name="_Toc448307958"/>
      <w:bookmarkEnd w:id="20"/>
    </w:p>
    <w:p>
      <w:pPr>
        <w:spacing w:line="440" w:lineRule="exact"/>
        <w:ind w:firstLine="482"/>
        <w:rPr>
          <w:rFonts w:ascii="宋体" w:cs="宋体"/>
          <w:szCs w:val="24"/>
        </w:rPr>
      </w:pPr>
      <w:r>
        <w:rPr>
          <w:rFonts w:ascii="宋体" w:hAnsi="宋体" w:cs="宋体"/>
          <w:szCs w:val="24"/>
        </w:rPr>
        <w:t>2.1</w:t>
      </w:r>
      <w:r>
        <w:rPr>
          <w:rFonts w:hint="eastAsia" w:ascii="宋体" w:hAnsi="宋体" w:cs="宋体"/>
          <w:szCs w:val="24"/>
        </w:rPr>
        <w:t>磋商响应文件初审</w:t>
      </w:r>
      <w:bookmarkStart w:id="21" w:name="_Toc448307959"/>
      <w:bookmarkEnd w:id="21"/>
    </w:p>
    <w:p>
      <w:pPr>
        <w:spacing w:line="440" w:lineRule="exact"/>
        <w:ind w:firstLine="482"/>
        <w:rPr>
          <w:rFonts w:ascii="宋体" w:cs="宋体"/>
          <w:b/>
          <w:szCs w:val="24"/>
        </w:rPr>
      </w:pPr>
      <w:r>
        <w:rPr>
          <w:rFonts w:ascii="宋体" w:hAnsi="宋体" w:cs="宋体"/>
          <w:b/>
          <w:szCs w:val="24"/>
        </w:rPr>
        <w:t>2.1.1</w:t>
      </w:r>
      <w:r>
        <w:rPr>
          <w:rFonts w:hint="eastAsia" w:ascii="宋体" w:hAnsi="宋体" w:cs="宋体"/>
          <w:b/>
          <w:szCs w:val="24"/>
        </w:rPr>
        <w:t>资格性检查标准</w:t>
      </w:r>
    </w:p>
    <w:p>
      <w:pPr>
        <w:spacing w:line="400" w:lineRule="exact"/>
        <w:ind w:firstLine="482"/>
        <w:rPr>
          <w:rFonts w:ascii="宋体" w:cs="宋体"/>
        </w:rPr>
      </w:pPr>
      <w:r>
        <w:rPr>
          <w:rFonts w:hint="eastAsia" w:ascii="宋体" w:hAnsi="宋体" w:cs="宋体"/>
        </w:rPr>
        <w:t>由磋商小组进行资格审查。依据法律法规和磋商文件的规定，对响应文件中的资格证明、磋商保证金等进行检查，以确定供应商是否具备磋商资格。资格性检查评审标准：见评审方法前附表。</w:t>
      </w:r>
    </w:p>
    <w:p>
      <w:pPr>
        <w:spacing w:line="400" w:lineRule="exact"/>
        <w:ind w:firstLine="482"/>
        <w:rPr>
          <w:rFonts w:ascii="宋体" w:cs="宋体"/>
        </w:rPr>
      </w:pPr>
      <w:r>
        <w:rPr>
          <w:rFonts w:hint="eastAsia" w:ascii="宋体" w:hAnsi="宋体" w:cs="宋体"/>
        </w:rPr>
        <w:t>由磋商小组按照资格文件规定的审查标准对供应商进行资格审查。有一项不符合审查标准的</w:t>
      </w:r>
      <w:r>
        <w:rPr>
          <w:rFonts w:hint="eastAsia" w:ascii="宋体" w:hAnsi="宋体" w:cs="宋体"/>
          <w:lang w:eastAsia="zh-CN"/>
        </w:rPr>
        <w:t>为无效投标</w:t>
      </w:r>
      <w:r>
        <w:rPr>
          <w:rFonts w:hint="eastAsia" w:ascii="宋体" w:hAnsi="宋体" w:cs="宋体"/>
        </w:rPr>
        <w:t>，响应文件将不进入下一步评审。</w:t>
      </w:r>
    </w:p>
    <w:p>
      <w:pPr>
        <w:spacing w:line="400" w:lineRule="exact"/>
        <w:ind w:firstLine="482"/>
        <w:rPr>
          <w:rFonts w:ascii="宋体" w:cs="宋体"/>
        </w:rPr>
      </w:pPr>
      <w:bookmarkStart w:id="22" w:name="_Toc448307960"/>
      <w:bookmarkEnd w:id="22"/>
      <w:r>
        <w:rPr>
          <w:rFonts w:ascii="宋体" w:hAnsi="宋体" w:cs="宋体"/>
        </w:rPr>
        <w:t>2.1.2</w:t>
      </w:r>
      <w:r>
        <w:rPr>
          <w:rFonts w:hint="eastAsia" w:ascii="宋体" w:hAnsi="宋体" w:cs="宋体"/>
        </w:rPr>
        <w:t>符合性审查标准</w:t>
      </w:r>
    </w:p>
    <w:p>
      <w:pPr>
        <w:spacing w:line="400" w:lineRule="exact"/>
        <w:ind w:firstLine="482"/>
        <w:rPr>
          <w:rFonts w:ascii="宋体" w:cs="宋体"/>
        </w:rPr>
      </w:pPr>
      <w:r>
        <w:rPr>
          <w:rFonts w:hint="eastAsia" w:ascii="宋体" w:hAnsi="宋体" w:cs="宋体"/>
        </w:rPr>
        <w:t>通过资格审查的供应商，由磋商小组进行符合性审查。依据磋商文件的规定，从响应文件的有效性、完整性和对磋商文件的响应程度进行审查，以确定是否对磋商文件的实质性要求做出响应。符合性检查评审标准：见评审方法附表。</w:t>
      </w:r>
      <w:bookmarkStart w:id="23" w:name="_Toc152045607"/>
      <w:bookmarkEnd w:id="23"/>
      <w:bookmarkStart w:id="24" w:name="_Toc414112658"/>
      <w:bookmarkEnd w:id="24"/>
      <w:bookmarkStart w:id="25" w:name="_Toc414277170"/>
      <w:bookmarkEnd w:id="25"/>
      <w:bookmarkStart w:id="26" w:name="_Toc144974575"/>
      <w:bookmarkEnd w:id="26"/>
      <w:bookmarkStart w:id="27" w:name="_Toc152042385"/>
      <w:bookmarkEnd w:id="27"/>
      <w:bookmarkStart w:id="28" w:name="_Toc448307961"/>
      <w:bookmarkEnd w:id="28"/>
    </w:p>
    <w:p>
      <w:pPr>
        <w:spacing w:line="400" w:lineRule="exact"/>
        <w:ind w:firstLine="482"/>
        <w:rPr>
          <w:rFonts w:ascii="宋体" w:cs="宋体"/>
        </w:rPr>
      </w:pPr>
      <w:r>
        <w:rPr>
          <w:rFonts w:ascii="宋体" w:hAnsi="宋体" w:cs="宋体"/>
        </w:rPr>
        <w:t>2.2</w:t>
      </w:r>
      <w:r>
        <w:rPr>
          <w:rFonts w:hint="eastAsia" w:ascii="宋体" w:hAnsi="宋体" w:cs="宋体"/>
        </w:rPr>
        <w:t>澄清有关问题</w:t>
      </w:r>
    </w:p>
    <w:p>
      <w:pPr>
        <w:spacing w:line="400" w:lineRule="exact"/>
        <w:ind w:firstLine="482"/>
        <w:rPr>
          <w:rFonts w:ascii="宋体" w:cs="宋体"/>
        </w:rPr>
      </w:pPr>
      <w:r>
        <w:rPr>
          <w:rFonts w:ascii="宋体" w:hAnsi="宋体" w:cs="宋体"/>
        </w:rPr>
        <w:t>2.2.1</w:t>
      </w:r>
      <w:r>
        <w:rPr>
          <w:rFonts w:hint="eastAsia" w:ascii="宋体" w:hAnsi="宋体" w:cs="宋体"/>
        </w:rPr>
        <w:t>对响应文件中含义不明确、同类问题表述不一致或者有明显文字和计算错误的内容，磋商小组可以书面形式（应当由磋商小组专家签字）要求响应供应商做出必要的澄清、说明或者纠正。供应商的澄清、说明或者补正应当采用书面形式，由其授权代表签字，并不得超出响应文件的范围或者改变响应文件的实质性内容。</w:t>
      </w:r>
    </w:p>
    <w:p>
      <w:pPr>
        <w:spacing w:line="400" w:lineRule="exact"/>
        <w:ind w:firstLine="482"/>
        <w:rPr>
          <w:rFonts w:ascii="宋体" w:cs="宋体"/>
        </w:rPr>
      </w:pPr>
      <w:r>
        <w:rPr>
          <w:rFonts w:ascii="宋体" w:hAnsi="宋体" w:cs="宋体"/>
        </w:rPr>
        <w:t>2.2.2</w:t>
      </w:r>
      <w:r>
        <w:rPr>
          <w:rFonts w:hint="eastAsia" w:ascii="宋体" w:hAnsi="宋体" w:cs="宋体"/>
        </w:rPr>
        <w:t>磋商小组要求供应商澄清、说明或者更正响应文件应当以书面形式做出。供应商的澄清、说明或者更正应当由法定代表人或其授权代表签字或者加盖公章。</w:t>
      </w:r>
    </w:p>
    <w:p>
      <w:pPr>
        <w:spacing w:line="400" w:lineRule="exact"/>
        <w:ind w:firstLine="482"/>
        <w:rPr>
          <w:rFonts w:ascii="宋体" w:cs="宋体"/>
        </w:rPr>
      </w:pPr>
      <w:r>
        <w:rPr>
          <w:rFonts w:ascii="宋体" w:hAnsi="宋体" w:cs="宋体"/>
        </w:rPr>
        <w:t>2.3</w:t>
      </w:r>
      <w:r>
        <w:rPr>
          <w:rFonts w:hint="eastAsia" w:ascii="宋体" w:hAnsi="宋体" w:cs="宋体"/>
        </w:rPr>
        <w:t>比较与评价</w:t>
      </w:r>
    </w:p>
    <w:p>
      <w:pPr>
        <w:spacing w:line="400" w:lineRule="exact"/>
        <w:ind w:firstLine="482"/>
        <w:rPr>
          <w:rFonts w:ascii="宋体" w:cs="宋体"/>
        </w:rPr>
      </w:pPr>
      <w:r>
        <w:rPr>
          <w:rFonts w:ascii="宋体" w:hAnsi="宋体" w:cs="宋体"/>
        </w:rPr>
        <w:t>2.3.1</w:t>
      </w:r>
      <w:r>
        <w:rPr>
          <w:rFonts w:hint="eastAsia" w:ascii="宋体" w:hAnsi="宋体" w:cs="宋体"/>
        </w:rPr>
        <w:t>按磋商文件中规定的评标方法和标准，对资格性检查和符合性检查合格的响应文件进行详细评审，详细评审标准。</w:t>
      </w:r>
    </w:p>
    <w:p>
      <w:pPr>
        <w:spacing w:line="400" w:lineRule="exact"/>
        <w:ind w:firstLine="482"/>
        <w:rPr>
          <w:rFonts w:ascii="宋体" w:cs="宋体"/>
        </w:rPr>
      </w:pPr>
      <w:r>
        <w:rPr>
          <w:rFonts w:ascii="宋体" w:hAnsi="宋体" w:cs="宋体"/>
        </w:rPr>
        <w:t>2.3.2</w:t>
      </w:r>
      <w:r>
        <w:rPr>
          <w:rFonts w:hint="eastAsia" w:ascii="宋体" w:hAnsi="宋体" w:cs="宋体"/>
        </w:rPr>
        <w:t>磋商小组按规定的量化指标和分值进行打分，并计算出综合评审得分；</w:t>
      </w:r>
    </w:p>
    <w:p>
      <w:pPr>
        <w:spacing w:line="400" w:lineRule="exact"/>
        <w:ind w:firstLine="482"/>
        <w:rPr>
          <w:rFonts w:ascii="宋体" w:cs="宋体"/>
        </w:rPr>
      </w:pPr>
      <w:r>
        <w:rPr>
          <w:rFonts w:ascii="宋体" w:hAnsi="宋体" w:cs="宋体"/>
        </w:rPr>
        <w:t>2.3.3</w:t>
      </w:r>
      <w:r>
        <w:rPr>
          <w:rFonts w:hint="eastAsia" w:ascii="宋体" w:hAnsi="宋体" w:cs="宋体"/>
        </w:rPr>
        <w:t>汇总全体磋商小组对响应供商的打分总和，即供应商的最终评审得分；</w:t>
      </w:r>
    </w:p>
    <w:p>
      <w:pPr>
        <w:spacing w:line="400" w:lineRule="exact"/>
        <w:ind w:firstLine="482"/>
        <w:rPr>
          <w:rFonts w:ascii="宋体"/>
          <w:szCs w:val="24"/>
        </w:rPr>
      </w:pPr>
      <w:r>
        <w:rPr>
          <w:rFonts w:ascii="宋体" w:hAnsi="宋体" w:cs="宋体"/>
        </w:rPr>
        <w:t>2.3.4</w:t>
      </w:r>
      <w:r>
        <w:rPr>
          <w:rFonts w:hint="eastAsia" w:ascii="宋体" w:hAnsi="宋体" w:cs="宋体"/>
        </w:rPr>
        <w:t>评分分值计算保留小数点后两位，小数点后两位</w:t>
      </w:r>
      <w:r>
        <w:rPr>
          <w:rFonts w:hint="eastAsia" w:ascii="宋体" w:hAnsi="宋体"/>
          <w:szCs w:val="24"/>
        </w:rPr>
        <w:t>（采用四舍五入法）。</w:t>
      </w:r>
    </w:p>
    <w:p>
      <w:pPr>
        <w:spacing w:line="440" w:lineRule="exact"/>
        <w:ind w:firstLine="482"/>
        <w:rPr>
          <w:rFonts w:ascii="宋体" w:cs="宋体"/>
          <w:b/>
          <w:szCs w:val="24"/>
        </w:rPr>
      </w:pPr>
      <w:bookmarkStart w:id="29" w:name="_Toc448307963"/>
      <w:bookmarkEnd w:id="29"/>
      <w:r>
        <w:rPr>
          <w:rFonts w:ascii="宋体" w:hAnsi="宋体" w:cs="宋体"/>
          <w:b/>
          <w:szCs w:val="24"/>
        </w:rPr>
        <w:t>3.</w:t>
      </w:r>
      <w:r>
        <w:rPr>
          <w:rFonts w:hint="eastAsia" w:ascii="宋体" w:hAnsi="宋体" w:cs="宋体"/>
          <w:b/>
          <w:szCs w:val="24"/>
        </w:rPr>
        <w:t>评审程序</w:t>
      </w:r>
    </w:p>
    <w:p>
      <w:pPr>
        <w:spacing w:line="440" w:lineRule="exact"/>
        <w:ind w:firstLine="482"/>
        <w:rPr>
          <w:rFonts w:ascii="宋体" w:cs="宋体"/>
          <w:b/>
          <w:szCs w:val="24"/>
        </w:rPr>
      </w:pPr>
      <w:bookmarkStart w:id="30" w:name="_Toc448307964"/>
      <w:bookmarkEnd w:id="30"/>
      <w:r>
        <w:rPr>
          <w:rFonts w:ascii="宋体" w:hAnsi="宋体" w:cs="宋体"/>
          <w:b/>
          <w:szCs w:val="24"/>
        </w:rPr>
        <w:t>3.1</w:t>
      </w:r>
      <w:r>
        <w:rPr>
          <w:rFonts w:hint="eastAsia" w:ascii="宋体" w:hAnsi="宋体" w:cs="宋体"/>
          <w:b/>
          <w:szCs w:val="24"/>
        </w:rPr>
        <w:t>响应文件初审</w:t>
      </w:r>
    </w:p>
    <w:p>
      <w:pPr>
        <w:spacing w:line="400" w:lineRule="exact"/>
        <w:ind w:firstLine="482"/>
        <w:rPr>
          <w:rFonts w:ascii="宋体" w:cs="宋体"/>
        </w:rPr>
      </w:pPr>
      <w:r>
        <w:rPr>
          <w:rFonts w:hint="eastAsia" w:ascii="宋体" w:hAnsi="宋体" w:cs="宋体"/>
        </w:rPr>
        <w:t>磋商小组依据本章规定的检查标准，对响应文件进行初审。有一项不符合检查标准的，其磋商将被拒绝，不能进入后续评审或磋商程序。</w:t>
      </w:r>
      <w:bookmarkStart w:id="31" w:name="_Toc448307965"/>
      <w:bookmarkEnd w:id="31"/>
    </w:p>
    <w:p>
      <w:pPr>
        <w:spacing w:line="400" w:lineRule="exact"/>
        <w:ind w:firstLine="482"/>
        <w:rPr>
          <w:rFonts w:ascii="宋体" w:cs="宋体"/>
          <w:b/>
          <w:szCs w:val="24"/>
        </w:rPr>
      </w:pPr>
      <w:r>
        <w:rPr>
          <w:rFonts w:ascii="宋体" w:hAnsi="宋体" w:cs="宋体"/>
          <w:b/>
          <w:szCs w:val="24"/>
        </w:rPr>
        <w:t>3.2</w:t>
      </w:r>
      <w:r>
        <w:rPr>
          <w:rFonts w:hint="eastAsia" w:ascii="宋体" w:hAnsi="宋体" w:cs="宋体"/>
          <w:b/>
          <w:szCs w:val="24"/>
        </w:rPr>
        <w:t>磋商</w:t>
      </w:r>
    </w:p>
    <w:p>
      <w:pPr>
        <w:spacing w:line="400" w:lineRule="exact"/>
        <w:ind w:firstLine="482"/>
        <w:rPr>
          <w:rFonts w:ascii="宋体" w:cs="宋体"/>
        </w:rPr>
      </w:pPr>
      <w:r>
        <w:rPr>
          <w:rFonts w:hint="eastAsia" w:ascii="宋体" w:hAnsi="宋体" w:cs="宋体"/>
        </w:rPr>
        <w:t>磋商程序详见竞争性磋商须知。</w:t>
      </w:r>
      <w:bookmarkStart w:id="32" w:name="_Toc448307966"/>
      <w:bookmarkEnd w:id="32"/>
    </w:p>
    <w:p>
      <w:pPr>
        <w:spacing w:line="400" w:lineRule="exact"/>
        <w:ind w:firstLine="482"/>
        <w:rPr>
          <w:rFonts w:ascii="宋体" w:cs="宋体"/>
          <w:b/>
          <w:bCs/>
        </w:rPr>
      </w:pPr>
      <w:r>
        <w:rPr>
          <w:rFonts w:ascii="宋体" w:hAnsi="宋体" w:cs="宋体"/>
          <w:b/>
          <w:bCs/>
        </w:rPr>
        <w:t>3.3</w:t>
      </w:r>
      <w:r>
        <w:rPr>
          <w:rFonts w:hint="eastAsia" w:ascii="宋体" w:hAnsi="宋体" w:cs="宋体"/>
          <w:b/>
          <w:bCs/>
        </w:rPr>
        <w:t>澄清及算术修正</w:t>
      </w:r>
    </w:p>
    <w:p>
      <w:pPr>
        <w:spacing w:line="400" w:lineRule="exact"/>
        <w:ind w:firstLine="482"/>
        <w:rPr>
          <w:rFonts w:ascii="宋体" w:cs="宋体"/>
        </w:rPr>
      </w:pPr>
      <w:r>
        <w:rPr>
          <w:rFonts w:hint="eastAsia" w:ascii="宋体" w:hAnsi="宋体" w:cs="宋体"/>
        </w:rPr>
        <w:t>响应供应商应按照磋商小组和磋商文件的要求进行问题澄清。算数修正的要求和原则详见须知。</w:t>
      </w:r>
    </w:p>
    <w:p>
      <w:pPr>
        <w:spacing w:line="400" w:lineRule="exact"/>
        <w:ind w:firstLine="482"/>
        <w:rPr>
          <w:rFonts w:ascii="宋体" w:cs="宋体"/>
          <w:b/>
          <w:bCs/>
        </w:rPr>
      </w:pPr>
      <w:r>
        <w:rPr>
          <w:rFonts w:ascii="宋体" w:hAnsi="宋体" w:cs="宋体"/>
          <w:b/>
          <w:bCs/>
        </w:rPr>
        <w:t>3.4</w:t>
      </w:r>
      <w:r>
        <w:rPr>
          <w:rFonts w:hint="eastAsia" w:ascii="宋体" w:hAnsi="宋体" w:cs="宋体"/>
          <w:b/>
          <w:bCs/>
        </w:rPr>
        <w:t>磋商最后报价</w:t>
      </w:r>
    </w:p>
    <w:p>
      <w:pPr>
        <w:spacing w:line="400" w:lineRule="exact"/>
        <w:ind w:firstLine="482"/>
        <w:rPr>
          <w:rFonts w:ascii="宋体" w:cs="宋体"/>
        </w:rPr>
      </w:pPr>
      <w:r>
        <w:rPr>
          <w:rFonts w:hint="eastAsia" w:ascii="宋体" w:hAnsi="宋体" w:cs="宋体"/>
        </w:rPr>
        <w:t>经过磋商符合要求的供应商进行最后报价，最后报价为报价得分的依据。</w:t>
      </w:r>
    </w:p>
    <w:p>
      <w:pPr>
        <w:spacing w:line="400" w:lineRule="exact"/>
        <w:ind w:firstLine="482"/>
        <w:rPr>
          <w:rFonts w:ascii="宋体" w:cs="宋体"/>
          <w:b/>
          <w:bCs/>
        </w:rPr>
      </w:pPr>
      <w:r>
        <w:rPr>
          <w:rFonts w:ascii="宋体" w:hAnsi="宋体" w:cs="宋体"/>
          <w:b/>
          <w:bCs/>
        </w:rPr>
        <w:t xml:space="preserve"> 3.5</w:t>
      </w:r>
      <w:r>
        <w:rPr>
          <w:rFonts w:hint="eastAsia" w:ascii="宋体" w:hAnsi="宋体" w:cs="宋体"/>
          <w:b/>
          <w:bCs/>
        </w:rPr>
        <w:t>比较与评价</w:t>
      </w:r>
    </w:p>
    <w:p>
      <w:pPr>
        <w:spacing w:line="400" w:lineRule="exact"/>
        <w:ind w:firstLine="482"/>
        <w:rPr>
          <w:rFonts w:ascii="宋体"/>
          <w:szCs w:val="24"/>
        </w:rPr>
      </w:pPr>
      <w:r>
        <w:rPr>
          <w:rFonts w:hint="eastAsia" w:ascii="宋体" w:hAnsi="宋体" w:cs="宋体"/>
        </w:rPr>
        <w:t>磋商小组按照评审方法前附表进行比较和评价，评分分值计算保留小数点后两位</w:t>
      </w:r>
      <w:r>
        <w:rPr>
          <w:rFonts w:hint="eastAsia" w:ascii="宋体" w:hAnsi="宋体"/>
          <w:szCs w:val="24"/>
        </w:rPr>
        <w:t>（采用四舍五入法）</w:t>
      </w:r>
    </w:p>
    <w:p>
      <w:pPr>
        <w:spacing w:line="400" w:lineRule="exact"/>
        <w:ind w:firstLine="482"/>
        <w:rPr>
          <w:rFonts w:ascii="宋体" w:cs="宋体"/>
          <w:b/>
          <w:bCs/>
        </w:rPr>
      </w:pPr>
      <w:r>
        <w:rPr>
          <w:rFonts w:ascii="宋体" w:hAnsi="宋体" w:cs="宋体"/>
          <w:b/>
          <w:bCs/>
        </w:rPr>
        <w:t>3.6</w:t>
      </w:r>
      <w:r>
        <w:rPr>
          <w:rFonts w:hint="eastAsia" w:ascii="宋体" w:hAnsi="宋体" w:cs="宋体"/>
          <w:b/>
          <w:bCs/>
        </w:rPr>
        <w:t>推荐成交候选供应商</w:t>
      </w:r>
    </w:p>
    <w:p>
      <w:pPr>
        <w:spacing w:line="400" w:lineRule="exact"/>
        <w:ind w:firstLine="482"/>
        <w:rPr>
          <w:rFonts w:ascii="宋体" w:cs="宋体"/>
        </w:rPr>
      </w:pPr>
      <w:r>
        <w:rPr>
          <w:rFonts w:ascii="宋体" w:hAnsi="宋体" w:cs="宋体"/>
        </w:rPr>
        <w:t>3.6.1</w:t>
      </w:r>
      <w:r>
        <w:rPr>
          <w:rFonts w:hint="eastAsia" w:ascii="宋体" w:hAnsi="宋体" w:cs="宋体"/>
        </w:rPr>
        <w:t>磋商小组按照综合评审得分由高到低的顺序推荐候选供应商。</w:t>
      </w:r>
    </w:p>
    <w:p>
      <w:pPr>
        <w:spacing w:line="400" w:lineRule="exact"/>
        <w:ind w:firstLine="482"/>
        <w:rPr>
          <w:rFonts w:ascii="宋体" w:cs="宋体"/>
        </w:rPr>
      </w:pPr>
      <w:r>
        <w:rPr>
          <w:rFonts w:ascii="宋体" w:hAnsi="宋体" w:cs="宋体"/>
        </w:rPr>
        <w:t>3.6.2</w:t>
      </w:r>
      <w:r>
        <w:rPr>
          <w:rFonts w:hint="eastAsia" w:ascii="宋体" w:hAnsi="宋体" w:cs="宋体"/>
        </w:rPr>
        <w:t>磋商小组完成评审后，向采购人提交书面评审报告。</w:t>
      </w:r>
    </w:p>
    <w:p>
      <w:pPr>
        <w:spacing w:line="400" w:lineRule="exact"/>
        <w:ind w:firstLine="482"/>
        <w:rPr>
          <w:rFonts w:ascii="宋体" w:cs="宋体"/>
          <w:b/>
          <w:bCs/>
        </w:rPr>
      </w:pPr>
      <w:r>
        <w:rPr>
          <w:rFonts w:hint="eastAsia" w:ascii="宋体" w:hAnsi="宋体" w:cs="宋体"/>
          <w:b/>
          <w:bCs/>
        </w:rPr>
        <w:t>二、评审方法附表</w:t>
      </w:r>
    </w:p>
    <w:p>
      <w:pPr>
        <w:spacing w:line="400" w:lineRule="exact"/>
        <w:ind w:firstLine="482"/>
        <w:rPr>
          <w:b/>
        </w:rPr>
      </w:pPr>
      <w:r>
        <w:rPr>
          <w:b/>
          <w:szCs w:val="24"/>
        </w:rPr>
        <w:t>1</w:t>
      </w:r>
      <w:r>
        <w:rPr>
          <w:rFonts w:hint="eastAsia"/>
          <w:b/>
          <w:szCs w:val="24"/>
        </w:rPr>
        <w:t>．响应文件审查内容</w:t>
      </w:r>
    </w:p>
    <w:tbl>
      <w:tblPr>
        <w:tblStyle w:val="31"/>
        <w:tblW w:w="9931" w:type="dxa"/>
        <w:jc w:val="right"/>
        <w:tblInd w:w="0" w:type="dxa"/>
        <w:tblLayout w:type="fixed"/>
        <w:tblCellMar>
          <w:top w:w="0" w:type="dxa"/>
          <w:left w:w="10" w:type="dxa"/>
          <w:bottom w:w="0" w:type="dxa"/>
          <w:right w:w="10" w:type="dxa"/>
        </w:tblCellMar>
      </w:tblPr>
      <w:tblGrid>
        <w:gridCol w:w="1830"/>
        <w:gridCol w:w="8101"/>
      </w:tblGrid>
      <w:tr>
        <w:tblPrEx>
          <w:tblLayout w:type="fixed"/>
          <w:tblCellMar>
            <w:top w:w="0" w:type="dxa"/>
            <w:left w:w="10" w:type="dxa"/>
            <w:bottom w:w="0" w:type="dxa"/>
            <w:right w:w="10" w:type="dxa"/>
          </w:tblCellMar>
        </w:tblPrEx>
        <w:trPr>
          <w:trHeight w:val="307" w:hRule="atLeast"/>
          <w:jc w:val="right"/>
        </w:trPr>
        <w:tc>
          <w:tcPr>
            <w:tcW w:w="1830" w:type="dxa"/>
            <w:tcBorders>
              <w:top w:val="doub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项目</w:t>
            </w:r>
          </w:p>
        </w:tc>
        <w:tc>
          <w:tcPr>
            <w:tcW w:w="8101" w:type="dxa"/>
            <w:tcBorders>
              <w:top w:val="doub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响应文件内容</w:t>
            </w:r>
          </w:p>
        </w:tc>
      </w:tr>
      <w:tr>
        <w:tblPrEx>
          <w:tblLayout w:type="fixed"/>
          <w:tblCellMar>
            <w:top w:w="0" w:type="dxa"/>
            <w:left w:w="10" w:type="dxa"/>
            <w:bottom w:w="0" w:type="dxa"/>
            <w:right w:w="10" w:type="dxa"/>
          </w:tblCellMar>
        </w:tblPrEx>
        <w:trPr>
          <w:trHeight w:val="215" w:hRule="atLeast"/>
          <w:jc w:val="right"/>
        </w:trPr>
        <w:tc>
          <w:tcPr>
            <w:tcW w:w="183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投标文件</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jc w:val="center"/>
              <w:rPr>
                <w:rFonts w:ascii="宋体" w:cs="Arial"/>
                <w:sz w:val="21"/>
                <w:szCs w:val="21"/>
              </w:rPr>
            </w:pPr>
            <w:r>
              <w:rPr>
                <w:rFonts w:hint="eastAsia" w:ascii="宋体" w:hAnsi="宋体" w:cs="Arial"/>
                <w:sz w:val="21"/>
                <w:szCs w:val="21"/>
              </w:rPr>
              <w:t>封面</w:t>
            </w:r>
          </w:p>
        </w:tc>
      </w:tr>
      <w:tr>
        <w:tblPrEx>
          <w:tblLayout w:type="fixed"/>
          <w:tblCellMar>
            <w:top w:w="0" w:type="dxa"/>
            <w:left w:w="10" w:type="dxa"/>
            <w:bottom w:w="0" w:type="dxa"/>
            <w:right w:w="10" w:type="dxa"/>
          </w:tblCellMar>
        </w:tblPrEx>
        <w:trPr>
          <w:trHeight w:val="330" w:hRule="atLeast"/>
          <w:jc w:val="right"/>
        </w:trPr>
        <w:tc>
          <w:tcPr>
            <w:tcW w:w="1830" w:type="dxa"/>
            <w:vMerge w:val="restart"/>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资格性审查材料</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bookmarkStart w:id="33" w:name="定位_【循环符合性证明材料】_20122314636"/>
            <w:bookmarkEnd w:id="33"/>
            <w:bookmarkStart w:id="34" w:name="定位_【循环符合性证明材料】_201244141212"/>
            <w:bookmarkEnd w:id="34"/>
            <w:bookmarkStart w:id="35" w:name="定位_【循环符合性证明材料】_20122614258"/>
            <w:bookmarkEnd w:id="35"/>
            <w:r>
              <w:rPr>
                <w:rFonts w:ascii="宋体" w:hAnsi="宋体" w:cs="Arial"/>
                <w:sz w:val="21"/>
                <w:szCs w:val="21"/>
              </w:rPr>
              <w:t>1.</w:t>
            </w:r>
            <w:r>
              <w:rPr>
                <w:rFonts w:hint="eastAsia" w:ascii="宋体" w:hAnsi="宋体" w:cs="Arial"/>
                <w:sz w:val="21"/>
                <w:szCs w:val="21"/>
              </w:rPr>
              <w:t>营业执照副本复印件（或三证合一）</w:t>
            </w:r>
          </w:p>
        </w:tc>
      </w:tr>
      <w:tr>
        <w:tblPrEx>
          <w:tblLayout w:type="fixed"/>
          <w:tblCellMar>
            <w:top w:w="0" w:type="dxa"/>
            <w:left w:w="10" w:type="dxa"/>
            <w:bottom w:w="0" w:type="dxa"/>
            <w:right w:w="10" w:type="dxa"/>
          </w:tblCellMar>
        </w:tblPrEx>
        <w:trPr>
          <w:trHeight w:val="30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2.</w:t>
            </w:r>
            <w:r>
              <w:rPr>
                <w:rFonts w:hint="eastAsia" w:ascii="宋体" w:hAnsi="宋体" w:cs="Arial"/>
                <w:sz w:val="21"/>
                <w:szCs w:val="21"/>
              </w:rPr>
              <w:t>税务登记证副本复印件（或三证合一）</w:t>
            </w:r>
          </w:p>
        </w:tc>
      </w:tr>
      <w:tr>
        <w:tblPrEx>
          <w:tblLayout w:type="fixed"/>
          <w:tblCellMar>
            <w:top w:w="0" w:type="dxa"/>
            <w:left w:w="10" w:type="dxa"/>
            <w:bottom w:w="0" w:type="dxa"/>
            <w:right w:w="10" w:type="dxa"/>
          </w:tblCellMar>
        </w:tblPrEx>
        <w:trPr>
          <w:trHeight w:val="30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3.</w:t>
            </w:r>
            <w:r>
              <w:rPr>
                <w:rFonts w:hint="eastAsia" w:ascii="宋体" w:hAnsi="宋体" w:cs="Arial"/>
                <w:sz w:val="21"/>
                <w:szCs w:val="21"/>
              </w:rPr>
              <w:t>法定代表人资格证明书或法定代表人授权委托书</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4.</w:t>
            </w:r>
            <w:r>
              <w:rPr>
                <w:rFonts w:hint="eastAsia" w:ascii="宋体" w:hAnsi="宋体" w:cs="Arial"/>
                <w:sz w:val="21"/>
                <w:szCs w:val="21"/>
              </w:rPr>
              <w:t>被授权人身份证复印件</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5.</w:t>
            </w:r>
            <w:r>
              <w:rPr>
                <w:rFonts w:hint="eastAsia" w:ascii="宋体" w:hAnsi="宋体" w:cs="宋体"/>
                <w:sz w:val="21"/>
                <w:szCs w:val="21"/>
              </w:rPr>
              <w:t>磋商保证金证明复印件</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6.2017</w:t>
            </w:r>
            <w:r>
              <w:rPr>
                <w:rFonts w:hint="eastAsia" w:ascii="宋体" w:hAnsi="宋体" w:cs="Arial"/>
                <w:sz w:val="21"/>
                <w:szCs w:val="21"/>
                <w:lang w:eastAsia="zh-CN"/>
              </w:rPr>
              <w:t>或</w:t>
            </w:r>
            <w:r>
              <w:rPr>
                <w:rFonts w:hint="eastAsia" w:ascii="宋体" w:hAnsi="宋体" w:cs="Arial"/>
                <w:sz w:val="21"/>
                <w:szCs w:val="21"/>
                <w:lang w:val="en-US" w:eastAsia="zh-CN"/>
              </w:rPr>
              <w:t>2018</w:t>
            </w:r>
            <w:r>
              <w:rPr>
                <w:rFonts w:hint="eastAsia" w:ascii="宋体" w:hAnsi="宋体" w:cs="Arial"/>
                <w:sz w:val="21"/>
                <w:szCs w:val="21"/>
              </w:rPr>
              <w:t>年度通过中介机构出具财务审计报告报复印件或投标经营方参加磋商前</w:t>
            </w:r>
            <w:r>
              <w:rPr>
                <w:rFonts w:ascii="宋体" w:hAnsi="宋体" w:cs="Arial"/>
                <w:sz w:val="21"/>
                <w:szCs w:val="21"/>
              </w:rPr>
              <w:t>1</w:t>
            </w:r>
            <w:r>
              <w:rPr>
                <w:rFonts w:hint="eastAsia" w:ascii="宋体" w:hAnsi="宋体" w:cs="Arial"/>
                <w:sz w:val="21"/>
                <w:szCs w:val="21"/>
              </w:rPr>
              <w:t>个月的财务报表。</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7.2018</w:t>
            </w:r>
            <w:r>
              <w:rPr>
                <w:rFonts w:hint="eastAsia" w:ascii="宋体" w:hAnsi="宋体" w:cs="Arial"/>
                <w:sz w:val="21"/>
                <w:szCs w:val="21"/>
              </w:rPr>
              <w:t>年</w:t>
            </w:r>
            <w:r>
              <w:rPr>
                <w:rFonts w:hint="eastAsia" w:ascii="宋体" w:hAnsi="宋体" w:cs="Arial"/>
                <w:sz w:val="21"/>
                <w:szCs w:val="21"/>
                <w:lang w:eastAsia="zh-CN"/>
              </w:rPr>
              <w:t>以来</w:t>
            </w:r>
            <w:r>
              <w:rPr>
                <w:rFonts w:hint="eastAsia" w:ascii="宋体" w:hAnsi="宋体" w:cs="Arial"/>
                <w:sz w:val="21"/>
                <w:szCs w:val="21"/>
              </w:rPr>
              <w:t>任意一个月依法缴纳税收和社会保障资金的证明材料；</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8</w:t>
            </w:r>
            <w:r>
              <w:rPr>
                <w:rFonts w:ascii="宋体" w:cs="宋体"/>
                <w:sz w:val="21"/>
                <w:szCs w:val="21"/>
              </w:rPr>
              <w:t>.</w:t>
            </w:r>
            <w:r>
              <w:rPr>
                <w:rFonts w:hint="eastAsia" w:ascii="宋体" w:hAnsi="宋体" w:cs="宋体"/>
                <w:sz w:val="21"/>
                <w:szCs w:val="21"/>
              </w:rPr>
              <w:t>参加政府采购活动前三年内，在经营活动中没有重大违法记录声明</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ind w:left="1523" w:right="-4625" w:hanging="1523"/>
              <w:rPr>
                <w:rFonts w:ascii="宋体" w:cs="宋体"/>
                <w:sz w:val="21"/>
                <w:szCs w:val="21"/>
              </w:rPr>
            </w:pPr>
            <w:r>
              <w:rPr>
                <w:rFonts w:ascii="宋体" w:hAnsi="宋体" w:cs="宋体"/>
                <w:sz w:val="21"/>
                <w:szCs w:val="21"/>
              </w:rPr>
              <w:t>9</w:t>
            </w:r>
            <w:r>
              <w:rPr>
                <w:rFonts w:ascii="宋体" w:cs="宋体"/>
                <w:sz w:val="21"/>
                <w:szCs w:val="21"/>
              </w:rPr>
              <w:t>.</w:t>
            </w:r>
            <w:r>
              <w:rPr>
                <w:rFonts w:hint="eastAsia" w:ascii="宋体" w:hAnsi="宋体" w:cs="宋体"/>
                <w:sz w:val="21"/>
                <w:szCs w:val="21"/>
              </w:rPr>
              <w:t>具有履行合同所必需的设备和专业技术能力承诺书</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宋体"/>
                <w:sz w:val="21"/>
                <w:szCs w:val="21"/>
              </w:rPr>
            </w:pPr>
            <w:r>
              <w:rPr>
                <w:rFonts w:ascii="宋体" w:hAnsi="宋体" w:cs="宋体"/>
                <w:sz w:val="21"/>
                <w:szCs w:val="21"/>
              </w:rPr>
              <w:t>1</w:t>
            </w:r>
            <w:r>
              <w:rPr>
                <w:rFonts w:hint="eastAsia" w:ascii="宋体" w:hAnsi="宋体" w:cs="宋体"/>
                <w:sz w:val="21"/>
                <w:szCs w:val="21"/>
              </w:rPr>
              <w:t>0</w:t>
            </w:r>
            <w:r>
              <w:rPr>
                <w:rFonts w:ascii="宋体" w:hAnsi="宋体" w:cs="宋体"/>
                <w:sz w:val="21"/>
                <w:szCs w:val="21"/>
              </w:rPr>
              <w:t>.</w:t>
            </w:r>
            <w:r>
              <w:rPr>
                <w:rFonts w:hint="eastAsia" w:ascii="宋体" w:hAnsi="宋体" w:cs="宋体"/>
                <w:sz w:val="21"/>
                <w:szCs w:val="21"/>
              </w:rPr>
              <w:t>未被列入</w:t>
            </w:r>
            <w:r>
              <w:rPr>
                <w:rFonts w:hint="eastAsia" w:ascii="宋体" w:cs="宋体"/>
                <w:sz w:val="21"/>
                <w:szCs w:val="21"/>
              </w:rPr>
              <w:t>“</w:t>
            </w:r>
            <w:r>
              <w:rPr>
                <w:rFonts w:hint="eastAsia" w:ascii="宋体" w:hAnsi="宋体" w:cs="宋体"/>
                <w:sz w:val="21"/>
                <w:szCs w:val="21"/>
              </w:rPr>
              <w:t>信用中国</w:t>
            </w:r>
            <w:r>
              <w:rPr>
                <w:rFonts w:hint="eastAsia" w:ascii="宋体" w:cs="宋体"/>
                <w:sz w:val="21"/>
                <w:szCs w:val="21"/>
              </w:rPr>
              <w:t>”</w:t>
            </w:r>
            <w:r>
              <w:rPr>
                <w:rFonts w:hint="eastAsia" w:ascii="宋体" w:hAnsi="宋体" w:cs="宋体"/>
                <w:sz w:val="21"/>
                <w:szCs w:val="21"/>
              </w:rPr>
              <w:t>（</w:t>
            </w:r>
            <w:r>
              <w:rPr>
                <w:rFonts w:ascii="宋体" w:hAnsi="宋体" w:cs="宋体"/>
                <w:sz w:val="21"/>
                <w:szCs w:val="21"/>
              </w:rPr>
              <w:t>www.creditchina.gov.cn</w:t>
            </w:r>
            <w:r>
              <w:rPr>
                <w:rFonts w:hint="eastAsia" w:ascii="宋体" w:hAnsi="宋体" w:cs="宋体"/>
                <w:sz w:val="21"/>
                <w:szCs w:val="21"/>
              </w:rPr>
              <w:t>）、中国政府采购网（</w:t>
            </w:r>
            <w:r>
              <w:rPr>
                <w:rFonts w:ascii="宋体" w:hAnsi="宋体" w:cs="宋体"/>
                <w:sz w:val="21"/>
                <w:szCs w:val="21"/>
              </w:rPr>
              <w:t>www.ccgp.gov.cn</w:t>
            </w:r>
            <w:r>
              <w:rPr>
                <w:rFonts w:hint="eastAsia" w:ascii="宋体" w:hAnsi="宋体" w:cs="宋体"/>
                <w:sz w:val="21"/>
                <w:szCs w:val="21"/>
              </w:rPr>
              <w:t>）渠道信用记录失信被执行人（执行期内）、重大税收违法案件当事人名单、政府采购严重违法失信行为记录名单的投标人。</w:t>
            </w:r>
          </w:p>
        </w:tc>
      </w:tr>
      <w:tr>
        <w:tblPrEx>
          <w:tblLayout w:type="fixed"/>
          <w:tblCellMar>
            <w:top w:w="0" w:type="dxa"/>
            <w:left w:w="10" w:type="dxa"/>
            <w:bottom w:w="0" w:type="dxa"/>
            <w:right w:w="10" w:type="dxa"/>
          </w:tblCellMar>
        </w:tblPrEx>
        <w:trPr>
          <w:trHeight w:val="184" w:hRule="atLeast"/>
          <w:jc w:val="right"/>
        </w:trPr>
        <w:tc>
          <w:tcPr>
            <w:tcW w:w="1830" w:type="dxa"/>
            <w:vMerge w:val="restart"/>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符合性审查材料</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1.</w:t>
            </w:r>
            <w:r>
              <w:rPr>
                <w:rFonts w:hint="eastAsia" w:ascii="宋体" w:hAnsi="宋体" w:cs="宋体"/>
                <w:sz w:val="21"/>
                <w:szCs w:val="21"/>
              </w:rPr>
              <w:t>响应文件签署</w:t>
            </w:r>
          </w:p>
        </w:tc>
      </w:tr>
      <w:tr>
        <w:tblPrEx>
          <w:tblLayout w:type="fixed"/>
          <w:tblCellMar>
            <w:top w:w="0" w:type="dxa"/>
            <w:left w:w="10" w:type="dxa"/>
            <w:bottom w:w="0" w:type="dxa"/>
            <w:right w:w="10" w:type="dxa"/>
          </w:tblCellMar>
        </w:tblPrEx>
        <w:trPr>
          <w:trHeight w:val="232"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2.</w:t>
            </w:r>
            <w:r>
              <w:rPr>
                <w:rFonts w:hint="eastAsia" w:ascii="宋体" w:hAnsi="宋体" w:cs="宋体"/>
                <w:bCs/>
                <w:sz w:val="21"/>
                <w:szCs w:val="21"/>
              </w:rPr>
              <w:t>磋商函</w:t>
            </w:r>
          </w:p>
        </w:tc>
      </w:tr>
      <w:tr>
        <w:tblPrEx>
          <w:tblLayout w:type="fixed"/>
          <w:tblCellMar>
            <w:top w:w="0" w:type="dxa"/>
            <w:left w:w="10" w:type="dxa"/>
            <w:bottom w:w="0" w:type="dxa"/>
            <w:right w:w="10" w:type="dxa"/>
          </w:tblCellMar>
        </w:tblPrEx>
        <w:trPr>
          <w:trHeight w:val="23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3.</w:t>
            </w:r>
            <w:r>
              <w:rPr>
                <w:rFonts w:hint="eastAsia" w:ascii="宋体" w:hAnsi="宋体" w:cs="Arial"/>
                <w:sz w:val="21"/>
                <w:szCs w:val="21"/>
              </w:rPr>
              <w:t>报价一览表</w:t>
            </w:r>
          </w:p>
        </w:tc>
      </w:tr>
      <w:tr>
        <w:tblPrEx>
          <w:tblLayout w:type="fixed"/>
          <w:tblCellMar>
            <w:top w:w="0" w:type="dxa"/>
            <w:left w:w="10" w:type="dxa"/>
            <w:bottom w:w="0" w:type="dxa"/>
            <w:right w:w="10" w:type="dxa"/>
          </w:tblCellMar>
        </w:tblPrEx>
        <w:trPr>
          <w:trHeight w:val="9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4.</w:t>
            </w:r>
            <w:r>
              <w:rPr>
                <w:rFonts w:hint="eastAsia" w:ascii="宋体" w:hAnsi="宋体" w:cs="Arial"/>
                <w:sz w:val="21"/>
                <w:szCs w:val="21"/>
              </w:rPr>
              <w:t>分项报价表</w:t>
            </w:r>
          </w:p>
        </w:tc>
      </w:tr>
      <w:tr>
        <w:tblPrEx>
          <w:tblLayout w:type="fixed"/>
          <w:tblCellMar>
            <w:top w:w="0" w:type="dxa"/>
            <w:left w:w="10" w:type="dxa"/>
            <w:bottom w:w="0" w:type="dxa"/>
            <w:right w:w="10" w:type="dxa"/>
          </w:tblCellMar>
        </w:tblPrEx>
        <w:trPr>
          <w:trHeight w:val="175"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5.</w:t>
            </w:r>
            <w:r>
              <w:rPr>
                <w:rFonts w:hint="eastAsia" w:ascii="宋体" w:hAnsi="宋体" w:cs="Arial"/>
                <w:sz w:val="21"/>
                <w:szCs w:val="21"/>
              </w:rPr>
              <w:t>偏离表</w:t>
            </w:r>
          </w:p>
        </w:tc>
      </w:tr>
      <w:tr>
        <w:tblPrEx>
          <w:tblLayout w:type="fixed"/>
          <w:tblCellMar>
            <w:top w:w="0" w:type="dxa"/>
            <w:left w:w="10" w:type="dxa"/>
            <w:bottom w:w="0" w:type="dxa"/>
            <w:right w:w="10" w:type="dxa"/>
          </w:tblCellMar>
        </w:tblPrEx>
        <w:trPr>
          <w:trHeight w:val="237"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6.</w:t>
            </w:r>
            <w:r>
              <w:rPr>
                <w:rFonts w:hint="eastAsia" w:ascii="宋体" w:hAnsi="宋体" w:cs="Arial"/>
                <w:sz w:val="21"/>
                <w:szCs w:val="21"/>
              </w:rPr>
              <w:t>实施方案及服务承诺</w:t>
            </w:r>
          </w:p>
        </w:tc>
      </w:tr>
      <w:tr>
        <w:tblPrEx>
          <w:tblLayout w:type="fixed"/>
          <w:tblCellMar>
            <w:top w:w="0" w:type="dxa"/>
            <w:left w:w="10" w:type="dxa"/>
            <w:bottom w:w="0" w:type="dxa"/>
            <w:right w:w="10" w:type="dxa"/>
          </w:tblCellMar>
        </w:tblPrEx>
        <w:trPr>
          <w:trHeight w:val="285" w:hRule="atLeast"/>
          <w:jc w:val="right"/>
        </w:trPr>
        <w:tc>
          <w:tcPr>
            <w:tcW w:w="1830" w:type="dxa"/>
            <w:tcBorders>
              <w:top w:val="single" w:color="000000" w:sz="4" w:space="0"/>
              <w:left w:val="double" w:color="000000" w:sz="4" w:space="0"/>
              <w:bottom w:val="doub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其他材料</w:t>
            </w:r>
          </w:p>
        </w:tc>
        <w:tc>
          <w:tcPr>
            <w:tcW w:w="8101" w:type="dxa"/>
            <w:tcBorders>
              <w:top w:val="single" w:color="000000" w:sz="4" w:space="0"/>
              <w:left w:val="single" w:color="000000" w:sz="4" w:space="0"/>
              <w:bottom w:val="doub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hint="eastAsia" w:ascii="宋体" w:hAnsi="宋体" w:cs="Arial"/>
                <w:sz w:val="21"/>
                <w:szCs w:val="21"/>
              </w:rPr>
              <w:t>供应商认为需要提供的其他相关数据和材料</w:t>
            </w:r>
          </w:p>
        </w:tc>
      </w:tr>
    </w:tbl>
    <w:p>
      <w:pPr>
        <w:spacing w:line="440" w:lineRule="exact"/>
        <w:ind w:firstLine="480"/>
        <w:rPr>
          <w:rFonts w:ascii="宋体" w:cs="Arial"/>
          <w:b/>
        </w:rPr>
      </w:pPr>
      <w:r>
        <w:rPr>
          <w:rFonts w:ascii="宋体" w:hAnsi="宋体" w:cs="Arial"/>
          <w:b/>
        </w:rPr>
        <w:t>2</w:t>
      </w:r>
      <w:r>
        <w:rPr>
          <w:rFonts w:hint="eastAsia" w:ascii="宋体" w:hAnsi="宋体" w:cs="Arial"/>
          <w:b/>
        </w:rPr>
        <w:t>．</w:t>
      </w:r>
      <w:r>
        <w:rPr>
          <w:rFonts w:hint="eastAsia" w:ascii="宋体" w:hAnsi="宋体"/>
          <w:b/>
          <w:szCs w:val="24"/>
        </w:rPr>
        <w:t>特别说明</w:t>
      </w:r>
    </w:p>
    <w:p>
      <w:pPr>
        <w:spacing w:line="440" w:lineRule="exact"/>
        <w:ind w:firstLine="480"/>
        <w:rPr>
          <w:rFonts w:ascii="宋体" w:cs="Arial"/>
        </w:rPr>
      </w:pPr>
      <w:r>
        <w:rPr>
          <w:rFonts w:hint="eastAsia" w:ascii="宋体" w:hAnsi="宋体" w:cs="Arial"/>
        </w:rPr>
        <w:t>（</w:t>
      </w:r>
      <w:r>
        <w:rPr>
          <w:rFonts w:ascii="宋体" w:hAnsi="宋体" w:cs="Arial"/>
        </w:rPr>
        <w:t>1</w:t>
      </w:r>
      <w:r>
        <w:rPr>
          <w:rFonts w:hint="eastAsia" w:ascii="宋体" w:hAnsi="宋体" w:cs="Arial"/>
        </w:rPr>
        <w:t>）“资格性审查材料”和“符合性审查材料”均须加盖投标方的公章。“资格性审查材料”和“符合性审查材料”中有一项不符合要求，响应文件无效。</w:t>
      </w:r>
    </w:p>
    <w:p>
      <w:pPr>
        <w:spacing w:line="440" w:lineRule="exact"/>
        <w:ind w:firstLine="480"/>
        <w:rPr>
          <w:rFonts w:ascii="宋体" w:cs="Arial"/>
        </w:rPr>
      </w:pPr>
      <w:r>
        <w:rPr>
          <w:rFonts w:hint="eastAsia" w:ascii="宋体" w:hAnsi="宋体" w:cs="Arial"/>
        </w:rPr>
        <w:t>（</w:t>
      </w:r>
      <w:r>
        <w:rPr>
          <w:rFonts w:ascii="宋体" w:hAnsi="宋体" w:cs="Arial"/>
        </w:rPr>
        <w:t>2</w:t>
      </w:r>
      <w:r>
        <w:rPr>
          <w:rFonts w:hint="eastAsia" w:ascii="宋体" w:hAnsi="宋体" w:cs="Arial"/>
        </w:rPr>
        <w:t>）对于给定格式的，须按照给定的格式进行填报，没有给定格式的，投标</w:t>
      </w:r>
      <w:r>
        <w:rPr>
          <w:rFonts w:hint="eastAsia" w:ascii="宋体" w:hAnsi="宋体" w:cs="Arial"/>
          <w:lang w:eastAsia="zh-CN"/>
        </w:rPr>
        <w:t>供应商</w:t>
      </w:r>
      <w:r>
        <w:rPr>
          <w:rFonts w:hint="eastAsia" w:ascii="宋体" w:hAnsi="宋体" w:cs="Arial"/>
        </w:rPr>
        <w:t>可以自行设计。</w:t>
      </w:r>
    </w:p>
    <w:p>
      <w:pPr>
        <w:spacing w:line="440" w:lineRule="exact"/>
        <w:ind w:firstLine="480"/>
        <w:rPr>
          <w:rFonts w:ascii="宋体" w:cs="Arial"/>
        </w:rPr>
      </w:pPr>
      <w:r>
        <w:rPr>
          <w:rFonts w:hint="eastAsia" w:ascii="宋体" w:hAnsi="宋体" w:cs="Arial"/>
        </w:rPr>
        <w:t>（</w:t>
      </w:r>
      <w:r>
        <w:rPr>
          <w:rFonts w:ascii="宋体" w:hAnsi="宋体" w:cs="Arial"/>
        </w:rPr>
        <w:t>3</w:t>
      </w:r>
      <w:r>
        <w:rPr>
          <w:rFonts w:hint="eastAsia" w:ascii="宋体" w:hAnsi="宋体" w:cs="Arial"/>
        </w:rPr>
        <w:t>）不具有独立运作并自负盈亏的企业法人的分公司没有企业法人授权的拒绝参加谈判。</w:t>
      </w:r>
    </w:p>
    <w:p>
      <w:pPr>
        <w:spacing w:line="440" w:lineRule="exact"/>
        <w:ind w:firstLine="480"/>
        <w:rPr>
          <w:rFonts w:ascii="宋体" w:cs="Arial"/>
          <w:bCs/>
        </w:rPr>
      </w:pPr>
      <w:r>
        <w:rPr>
          <w:rFonts w:hint="eastAsia" w:ascii="宋体" w:hAnsi="宋体" w:cs="Arial"/>
          <w:bCs/>
        </w:rPr>
        <w:t>（</w:t>
      </w:r>
      <w:r>
        <w:rPr>
          <w:rFonts w:ascii="宋体" w:hAnsi="宋体" w:cs="Arial"/>
          <w:bCs/>
        </w:rPr>
        <w:t>4</w:t>
      </w:r>
      <w:r>
        <w:rPr>
          <w:rFonts w:hint="eastAsia" w:ascii="宋体" w:hAnsi="宋体" w:cs="Arial"/>
          <w:b/>
          <w:bCs/>
        </w:rPr>
        <w:t>）依据磋商文件的要求，所提供的资格证明文件，磋商响应文件中须提供复印件，评审现场不再</w:t>
      </w:r>
      <w:r>
        <w:rPr>
          <w:rFonts w:hint="eastAsia" w:ascii="宋体" w:hAnsi="宋体" w:cs="Arial"/>
          <w:b/>
          <w:bCs/>
          <w:lang w:eastAsia="zh-CN"/>
        </w:rPr>
        <w:t>提交</w:t>
      </w:r>
      <w:r>
        <w:rPr>
          <w:rFonts w:hint="eastAsia" w:ascii="宋体" w:hAnsi="宋体" w:cs="Arial"/>
          <w:b/>
          <w:bCs/>
        </w:rPr>
        <w:t>原件（被授权代表身份证除外）</w:t>
      </w:r>
      <w:r>
        <w:rPr>
          <w:rFonts w:hint="eastAsia" w:ascii="宋体" w:hAnsi="宋体" w:cs="Arial"/>
          <w:b/>
          <w:bCs/>
          <w:lang w:eastAsia="zh-CN"/>
        </w:rPr>
        <w:t>，但投标供应商应对提供证明文件的真实性负法定责任</w:t>
      </w:r>
      <w:r>
        <w:rPr>
          <w:rFonts w:hint="eastAsia" w:ascii="宋体" w:hAnsi="宋体" w:cs="Arial"/>
          <w:b/>
          <w:bCs/>
        </w:rPr>
        <w:t>。</w:t>
      </w:r>
    </w:p>
    <w:p>
      <w:pPr>
        <w:spacing w:line="440" w:lineRule="exact"/>
        <w:ind w:firstLine="482"/>
        <w:rPr>
          <w:rFonts w:ascii="宋体" w:cs="Arial"/>
        </w:rPr>
      </w:pPr>
      <w:r>
        <w:rPr>
          <w:rFonts w:hint="eastAsia" w:ascii="宋体" w:hAnsi="宋体" w:cs="Arial"/>
        </w:rPr>
        <w:t>（</w:t>
      </w:r>
      <w:r>
        <w:rPr>
          <w:rFonts w:ascii="宋体" w:hAnsi="宋体" w:cs="Arial"/>
        </w:rPr>
        <w:t>5</w:t>
      </w:r>
      <w:r>
        <w:rPr>
          <w:rFonts w:hint="eastAsia" w:ascii="宋体" w:hAnsi="宋体" w:cs="Arial"/>
        </w:rPr>
        <w:t>）磋商文件第二章“采购项目需求及相关要求”中的各项服务及其他要求，响应文件必须完全满足，且须提供更加完整详尽服务方案。</w:t>
      </w:r>
    </w:p>
    <w:p>
      <w:pPr>
        <w:spacing w:line="400" w:lineRule="exact"/>
        <w:ind w:firstLine="540"/>
        <w:rPr>
          <w:rFonts w:ascii="宋体"/>
          <w:szCs w:val="24"/>
        </w:rPr>
      </w:pPr>
      <w:r>
        <w:rPr>
          <w:rFonts w:ascii="宋体" w:hAnsi="宋体"/>
          <w:szCs w:val="24"/>
        </w:rPr>
        <w:t>3</w:t>
      </w:r>
      <w:r>
        <w:rPr>
          <w:rFonts w:ascii="宋体"/>
          <w:szCs w:val="24"/>
        </w:rPr>
        <w:t>.</w:t>
      </w:r>
      <w:r>
        <w:rPr>
          <w:rFonts w:hint="eastAsia" w:ascii="宋体" w:hAnsi="宋体"/>
          <w:szCs w:val="24"/>
        </w:rPr>
        <w:t>响应文件有下列情形之一的，按照无效响应文件（或拒绝参加磋商）处理：</w:t>
      </w:r>
    </w:p>
    <w:p>
      <w:pPr>
        <w:spacing w:line="400" w:lineRule="exact"/>
        <w:ind w:firstLine="540"/>
        <w:rPr>
          <w:rFonts w:ascii="宋体"/>
          <w:szCs w:val="24"/>
        </w:rPr>
      </w:pPr>
      <w:r>
        <w:rPr>
          <w:rFonts w:hint="eastAsia" w:ascii="宋体" w:hAnsi="宋体"/>
          <w:szCs w:val="24"/>
        </w:rPr>
        <w:t>（</w:t>
      </w:r>
      <w:r>
        <w:rPr>
          <w:rFonts w:ascii="宋体" w:hAnsi="宋体"/>
          <w:szCs w:val="24"/>
        </w:rPr>
        <w:t>1</w:t>
      </w:r>
      <w:r>
        <w:rPr>
          <w:rFonts w:hint="eastAsia" w:ascii="宋体" w:hAnsi="宋体"/>
          <w:szCs w:val="24"/>
        </w:rPr>
        <w:t>）未提供谈判响应文件所要求的“符合性审查材料”和“资格性审查材料”，或虽然提供了上述材料但未加盖投标经营方公章的；</w:t>
      </w:r>
    </w:p>
    <w:p>
      <w:pPr>
        <w:spacing w:line="400" w:lineRule="exact"/>
        <w:ind w:firstLine="540"/>
        <w:rPr>
          <w:rFonts w:ascii="宋体"/>
          <w:szCs w:val="24"/>
        </w:rPr>
      </w:pPr>
      <w:r>
        <w:rPr>
          <w:rFonts w:hint="eastAsia" w:ascii="宋体" w:hAnsi="宋体"/>
          <w:szCs w:val="24"/>
        </w:rPr>
        <w:t>（</w:t>
      </w:r>
      <w:r>
        <w:rPr>
          <w:rFonts w:ascii="宋体" w:hAnsi="宋体"/>
          <w:szCs w:val="24"/>
        </w:rPr>
        <w:t>2</w:t>
      </w:r>
      <w:r>
        <w:rPr>
          <w:rFonts w:hint="eastAsia" w:ascii="宋体" w:hAnsi="宋体"/>
          <w:szCs w:val="24"/>
        </w:rPr>
        <w:t>）谈判投标经营方的法定代表人（代表人）或其授权委托人未参加磋商会议且未在开标报价记录上签字确认的；</w:t>
      </w:r>
    </w:p>
    <w:p>
      <w:pPr>
        <w:spacing w:line="400" w:lineRule="exact"/>
        <w:ind w:firstLine="540"/>
        <w:rPr>
          <w:rFonts w:ascii="宋体" w:hAnsi="宋体"/>
          <w:szCs w:val="24"/>
        </w:rPr>
      </w:pPr>
      <w:r>
        <w:rPr>
          <w:rFonts w:hint="eastAsia" w:ascii="宋体" w:hAnsi="宋体"/>
          <w:szCs w:val="24"/>
        </w:rPr>
        <w:t>（</w:t>
      </w:r>
      <w:r>
        <w:rPr>
          <w:rFonts w:ascii="宋体" w:hAnsi="宋体"/>
          <w:szCs w:val="24"/>
        </w:rPr>
        <w:t>3</w:t>
      </w:r>
      <w:r>
        <w:rPr>
          <w:rFonts w:hint="eastAsia" w:ascii="宋体" w:hAnsi="宋体"/>
          <w:szCs w:val="24"/>
        </w:rPr>
        <w:t>）未满足谈判文件“采购项目需求及相关要求”的；</w:t>
      </w:r>
    </w:p>
    <w:p>
      <w:pPr>
        <w:spacing w:line="400" w:lineRule="exact"/>
        <w:ind w:firstLine="540"/>
        <w:rPr>
          <w:rFonts w:ascii="宋体"/>
          <w:szCs w:val="24"/>
        </w:rPr>
      </w:pPr>
      <w:r>
        <w:rPr>
          <w:rFonts w:hint="eastAsia" w:ascii="宋体" w:hAnsi="宋体"/>
          <w:szCs w:val="24"/>
        </w:rPr>
        <w:t>（</w:t>
      </w:r>
      <w:r>
        <w:rPr>
          <w:rFonts w:ascii="宋体" w:hAnsi="宋体"/>
          <w:szCs w:val="24"/>
        </w:rPr>
        <w:t>4</w:t>
      </w:r>
      <w:r>
        <w:rPr>
          <w:rFonts w:hint="eastAsia" w:ascii="宋体" w:hAnsi="宋体"/>
          <w:szCs w:val="24"/>
        </w:rPr>
        <w:t>）磋商响应文件附有不能接受的条件的；</w:t>
      </w:r>
    </w:p>
    <w:p>
      <w:pPr>
        <w:spacing w:line="400" w:lineRule="exact"/>
        <w:ind w:firstLine="540"/>
        <w:rPr>
          <w:rFonts w:ascii="宋体"/>
          <w:szCs w:val="24"/>
        </w:rPr>
      </w:pPr>
      <w:r>
        <w:rPr>
          <w:rFonts w:hint="eastAsia" w:ascii="宋体" w:hAnsi="宋体"/>
          <w:szCs w:val="24"/>
        </w:rPr>
        <w:t>（</w:t>
      </w:r>
      <w:r>
        <w:rPr>
          <w:rFonts w:ascii="宋体" w:hAnsi="宋体"/>
          <w:szCs w:val="24"/>
        </w:rPr>
        <w:t>6</w:t>
      </w:r>
      <w:r>
        <w:rPr>
          <w:rFonts w:hint="eastAsia" w:ascii="宋体" w:hAnsi="宋体"/>
          <w:szCs w:val="24"/>
        </w:rPr>
        <w:t>）磋商响应文件中未提供法人授权书和被授权人身份证复印件的，或者法定代表人参加磋商未提供身份证复印件的；</w:t>
      </w:r>
    </w:p>
    <w:p>
      <w:pPr>
        <w:spacing w:line="400" w:lineRule="exact"/>
        <w:ind w:firstLine="540"/>
        <w:rPr>
          <w:rFonts w:ascii="宋体" w:hAnsi="宋体"/>
          <w:szCs w:val="24"/>
        </w:rPr>
      </w:pPr>
      <w:r>
        <w:rPr>
          <w:rFonts w:hint="eastAsia" w:ascii="宋体" w:hAnsi="宋体"/>
          <w:szCs w:val="24"/>
        </w:rPr>
        <w:t>（</w:t>
      </w:r>
      <w:r>
        <w:rPr>
          <w:rFonts w:ascii="宋体" w:hAnsi="宋体"/>
          <w:szCs w:val="24"/>
        </w:rPr>
        <w:t>7</w:t>
      </w:r>
      <w:r>
        <w:rPr>
          <w:rFonts w:hint="eastAsia" w:ascii="宋体" w:hAnsi="宋体"/>
          <w:szCs w:val="24"/>
        </w:rPr>
        <w:t>）响应文件未提供要求提供的相关证明文件复印件的；</w:t>
      </w:r>
    </w:p>
    <w:p>
      <w:pPr>
        <w:spacing w:line="400" w:lineRule="exact"/>
        <w:ind w:firstLine="540"/>
        <w:rPr>
          <w:rFonts w:ascii="宋体"/>
          <w:szCs w:val="24"/>
        </w:rPr>
      </w:pPr>
      <w:r>
        <w:rPr>
          <w:rFonts w:hint="eastAsia" w:ascii="宋体" w:hAnsi="宋体"/>
          <w:szCs w:val="24"/>
        </w:rPr>
        <w:t>（</w:t>
      </w:r>
      <w:r>
        <w:rPr>
          <w:rFonts w:ascii="宋体" w:hAnsi="宋体"/>
          <w:szCs w:val="24"/>
        </w:rPr>
        <w:t>8</w:t>
      </w:r>
      <w:r>
        <w:rPr>
          <w:rFonts w:hint="eastAsia" w:ascii="宋体" w:hAnsi="宋体"/>
          <w:szCs w:val="24"/>
        </w:rPr>
        <w:t>）响应文件出现不符合法律、法规规定的其他实质性要求的；</w:t>
      </w:r>
    </w:p>
    <w:p>
      <w:pPr>
        <w:spacing w:line="400" w:lineRule="exact"/>
        <w:ind w:firstLine="540"/>
        <w:rPr>
          <w:rFonts w:ascii="宋体"/>
          <w:szCs w:val="24"/>
        </w:rPr>
      </w:pPr>
      <w:r>
        <w:rPr>
          <w:rFonts w:hint="eastAsia" w:ascii="宋体" w:hAnsi="宋体"/>
          <w:szCs w:val="24"/>
        </w:rPr>
        <w:t>（</w:t>
      </w:r>
      <w:r>
        <w:rPr>
          <w:rFonts w:ascii="宋体" w:hAnsi="宋体"/>
          <w:szCs w:val="24"/>
        </w:rPr>
        <w:t>9</w:t>
      </w:r>
      <w:r>
        <w:rPr>
          <w:rFonts w:hint="eastAsia" w:ascii="宋体" w:hAnsi="宋体"/>
          <w:szCs w:val="24"/>
        </w:rPr>
        <w:t>）出现影响采购公正的违法、违规行为的。如</w:t>
      </w:r>
      <w:r>
        <w:rPr>
          <w:rFonts w:hint="eastAsia" w:ascii="宋体" w:hAnsi="宋体" w:cs="宋体"/>
          <w:szCs w:val="24"/>
        </w:rPr>
        <w:t>提供虚假材料等。</w:t>
      </w:r>
    </w:p>
    <w:p>
      <w:pPr>
        <w:spacing w:line="400" w:lineRule="exact"/>
        <w:ind w:firstLine="542"/>
        <w:outlineLvl w:val="0"/>
        <w:rPr>
          <w:rFonts w:ascii="宋体"/>
          <w:b/>
          <w:bCs/>
          <w:szCs w:val="24"/>
        </w:rPr>
      </w:pPr>
      <w:r>
        <w:rPr>
          <w:rFonts w:ascii="宋体" w:hAnsi="宋体"/>
          <w:b/>
          <w:bCs/>
          <w:szCs w:val="24"/>
        </w:rPr>
        <w:t>4.</w:t>
      </w:r>
      <w:r>
        <w:rPr>
          <w:rFonts w:hint="eastAsia" w:ascii="宋体" w:hAnsi="宋体"/>
          <w:b/>
          <w:bCs/>
          <w:szCs w:val="24"/>
        </w:rPr>
        <w:t>磋商评审办法</w:t>
      </w:r>
    </w:p>
    <w:p>
      <w:pPr>
        <w:spacing w:line="400" w:lineRule="exact"/>
        <w:ind w:firstLine="540"/>
        <w:rPr>
          <w:rFonts w:ascii="宋体"/>
          <w:bCs/>
          <w:szCs w:val="24"/>
        </w:rPr>
      </w:pPr>
      <w:r>
        <w:rPr>
          <w:rFonts w:ascii="宋体" w:hAnsi="宋体"/>
          <w:bCs/>
          <w:szCs w:val="24"/>
        </w:rPr>
        <w:t>4.1</w:t>
      </w:r>
      <w:r>
        <w:rPr>
          <w:rFonts w:hint="eastAsia" w:ascii="宋体" w:hAnsi="宋体"/>
          <w:bCs/>
          <w:szCs w:val="24"/>
        </w:rPr>
        <w:t>项目不能详细列明采购标的技术、服务要求，需经磋商由供应商提供最终设计方案和解决方案，供应商最后提交的方案不符合采购文件的要求或者不符合招标采购人提出技术要求，磋商小组将取消其最后报价资格。磋商结束后，磋商小组要求实质性响应的供商在规定时间内提交最后报价。</w:t>
      </w:r>
    </w:p>
    <w:p>
      <w:pPr>
        <w:spacing w:line="400" w:lineRule="exact"/>
        <w:ind w:firstLine="540"/>
        <w:rPr>
          <w:rFonts w:ascii="宋体"/>
          <w:bCs/>
          <w:szCs w:val="24"/>
        </w:rPr>
      </w:pPr>
      <w:r>
        <w:rPr>
          <w:rFonts w:ascii="宋体" w:hAnsi="宋体"/>
          <w:bCs/>
          <w:szCs w:val="24"/>
        </w:rPr>
        <w:t>4.2</w:t>
      </w:r>
      <w:r>
        <w:rPr>
          <w:rFonts w:hint="eastAsia" w:ascii="宋体" w:hAnsi="宋体"/>
          <w:bCs/>
          <w:szCs w:val="24"/>
        </w:rPr>
        <w:t>经磋商确定最终满足采购需求和提交最后报价的供应商后</w:t>
      </w:r>
      <w:r>
        <w:rPr>
          <w:rFonts w:ascii="宋体"/>
          <w:bCs/>
          <w:szCs w:val="24"/>
        </w:rPr>
        <w:t>,</w:t>
      </w:r>
      <w:r>
        <w:rPr>
          <w:rFonts w:hint="eastAsia" w:ascii="宋体" w:hAnsi="宋体"/>
          <w:bCs/>
          <w:szCs w:val="24"/>
        </w:rPr>
        <w:t>由磋商小组采用综合评分法对提交最后报价的供应商的响应文件和最后报价进行综合评分。符合相关规定的情形，最后报价的供应商可以为</w:t>
      </w:r>
      <w:r>
        <w:rPr>
          <w:rFonts w:ascii="宋体" w:hAnsi="宋体"/>
          <w:bCs/>
          <w:szCs w:val="24"/>
        </w:rPr>
        <w:t>2</w:t>
      </w:r>
      <w:r>
        <w:rPr>
          <w:rFonts w:hint="eastAsia" w:ascii="宋体" w:hAnsi="宋体"/>
          <w:bCs/>
          <w:szCs w:val="24"/>
        </w:rPr>
        <w:t>家。</w:t>
      </w:r>
    </w:p>
    <w:p>
      <w:pPr>
        <w:spacing w:line="400" w:lineRule="exact"/>
        <w:ind w:firstLine="540"/>
        <w:rPr>
          <w:rFonts w:ascii="宋体"/>
          <w:b/>
          <w:bCs/>
          <w:szCs w:val="24"/>
        </w:rPr>
      </w:pPr>
      <w:r>
        <w:rPr>
          <w:rFonts w:ascii="宋体" w:hAnsi="宋体" w:cs="宋体"/>
          <w:szCs w:val="24"/>
        </w:rPr>
        <w:t>4.3</w:t>
      </w:r>
      <w:r>
        <w:rPr>
          <w:rFonts w:hint="eastAsia" w:ascii="宋体" w:hAnsi="宋体" w:cs="宋体"/>
          <w:szCs w:val="24"/>
        </w:rPr>
        <w:t>评审小组认为有供应商的报价明显低于其他通过符合审查供应商的报价，有可能影响产品质量或者不能诚信履约的，应当要求其在评审现场合理的时</w:t>
      </w:r>
      <w:r>
        <w:rPr>
          <w:rFonts w:hint="eastAsia" w:ascii="宋体" w:hAnsi="宋体" w:cs="宋体"/>
          <w:szCs w:val="24"/>
          <w:lang w:eastAsia="zh-CN"/>
        </w:rPr>
        <w:t>间</w:t>
      </w:r>
      <w:r>
        <w:rPr>
          <w:rFonts w:hint="eastAsia" w:ascii="宋体" w:hAnsi="宋体" w:cs="宋体"/>
          <w:szCs w:val="24"/>
        </w:rPr>
        <w:t>内提出书面说明，必要时提交相关证明材料；供应商不能证明其报价合理性的，评审小组应当将其作为无效报价处理。</w:t>
      </w:r>
    </w:p>
    <w:p>
      <w:pPr>
        <w:spacing w:line="400" w:lineRule="exact"/>
        <w:ind w:firstLine="542"/>
        <w:rPr>
          <w:rFonts w:ascii="宋体"/>
          <w:b/>
          <w:bCs/>
          <w:szCs w:val="24"/>
        </w:rPr>
      </w:pPr>
      <w:r>
        <w:rPr>
          <w:rFonts w:ascii="宋体" w:hAnsi="宋体"/>
          <w:b/>
          <w:bCs/>
          <w:szCs w:val="24"/>
        </w:rPr>
        <w:t>5.</w:t>
      </w:r>
      <w:r>
        <w:rPr>
          <w:rFonts w:hint="eastAsia" w:ascii="宋体" w:hAnsi="宋体" w:cs="Times New Roman"/>
          <w:b/>
          <w:bCs/>
          <w:szCs w:val="24"/>
        </w:rPr>
        <w:t>综合评分法，满分</w:t>
      </w:r>
      <w:r>
        <w:rPr>
          <w:rFonts w:ascii="宋体" w:hAnsi="宋体" w:cs="Times New Roman"/>
          <w:b/>
          <w:bCs/>
          <w:szCs w:val="24"/>
        </w:rPr>
        <w:t>100</w:t>
      </w:r>
      <w:r>
        <w:rPr>
          <w:rFonts w:hint="eastAsia" w:ascii="宋体" w:hAnsi="宋体" w:cs="Times New Roman"/>
          <w:b/>
          <w:bCs/>
          <w:szCs w:val="24"/>
        </w:rPr>
        <w:t>分。</w:t>
      </w:r>
    </w:p>
    <w:tbl>
      <w:tblPr>
        <w:tblStyle w:val="3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7237"/>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bookmarkStart w:id="36" w:name="_Toc448307933"/>
            <w:bookmarkEnd w:id="36"/>
            <w:r>
              <w:rPr>
                <w:rFonts w:hint="eastAsia" w:asciiTheme="minorEastAsia" w:hAnsiTheme="minorEastAsia" w:eastAsiaTheme="minorEastAsia" w:cstheme="minorEastAsia"/>
                <w:sz w:val="21"/>
                <w:szCs w:val="21"/>
              </w:rPr>
              <w:t>分值构成</w:t>
            </w:r>
          </w:p>
          <w:p>
            <w:pPr>
              <w:widowControl/>
              <w:spacing w:line="320" w:lineRule="exact"/>
              <w:jc w:val="center"/>
              <w:rPr>
                <w:rFonts w:asciiTheme="minorEastAsia" w:hAnsiTheme="minorEastAsia" w:eastAsiaTheme="minorEastAsia" w:cstheme="minorEastAsia"/>
                <w:sz w:val="21"/>
                <w:szCs w:val="21"/>
              </w:rPr>
            </w:pPr>
          </w:p>
        </w:tc>
        <w:tc>
          <w:tcPr>
            <w:tcW w:w="8117"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价格</w:t>
            </w:r>
            <w:r>
              <w:rPr>
                <w:rFonts w:hint="eastAsia" w:asciiTheme="minorEastAsia" w:hAnsiTheme="minorEastAsia" w:eastAsiaTheme="minorEastAsia" w:cstheme="minorEastAsia"/>
                <w:sz w:val="21"/>
                <w:szCs w:val="21"/>
              </w:rPr>
              <w:t>部分</w:t>
            </w:r>
            <w:r>
              <w:rPr>
                <w:rFonts w:asciiTheme="minorEastAsia" w:hAnsiTheme="minorEastAsia" w:eastAsiaTheme="minorEastAsia" w:cstheme="minorEastAsia"/>
                <w:sz w:val="21"/>
                <w:szCs w:val="21"/>
              </w:rPr>
              <w:t>：30</w:t>
            </w:r>
            <w:r>
              <w:rPr>
                <w:rFonts w:hint="eastAsia" w:asciiTheme="minorEastAsia" w:hAnsiTheme="minorEastAsia" w:eastAsiaTheme="minorEastAsia" w:cstheme="minorEastAsia"/>
                <w:sz w:val="21"/>
                <w:szCs w:val="21"/>
              </w:rPr>
              <w:t>分</w:t>
            </w:r>
          </w:p>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商务</w:t>
            </w:r>
            <w:r>
              <w:rPr>
                <w:rFonts w:hint="eastAsia" w:asciiTheme="minorEastAsia" w:hAnsiTheme="minorEastAsia" w:eastAsiaTheme="minorEastAsia" w:cstheme="minorEastAsia"/>
                <w:sz w:val="21"/>
                <w:szCs w:val="21"/>
              </w:rPr>
              <w:t>部分</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0</w:t>
            </w:r>
            <w:r>
              <w:rPr>
                <w:rFonts w:asciiTheme="minorEastAsia" w:hAnsiTheme="minorEastAsia" w:eastAsiaTheme="minorEastAsia" w:cstheme="minorEastAsia"/>
                <w:sz w:val="21"/>
                <w:szCs w:val="21"/>
              </w:rPr>
              <w:t>分</w:t>
            </w:r>
          </w:p>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技术</w:t>
            </w:r>
            <w:r>
              <w:rPr>
                <w:rFonts w:hint="eastAsia" w:asciiTheme="minorEastAsia" w:hAnsiTheme="minorEastAsia" w:eastAsiaTheme="minorEastAsia" w:cstheme="minorEastAsia"/>
                <w:sz w:val="21"/>
                <w:szCs w:val="21"/>
              </w:rPr>
              <w:t>部分</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asciiTheme="minorEastAsia" w:hAnsiTheme="minorEastAsia" w:eastAsiaTheme="minorEastAsia" w:cstheme="minorEastAsia"/>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6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评分因素</w:t>
            </w: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评分标准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投标报价</w:t>
            </w:r>
          </w:p>
          <w:p>
            <w:pPr>
              <w:widowControl/>
              <w:spacing w:line="320" w:lineRule="exact"/>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评分标准</w:t>
            </w:r>
          </w:p>
        </w:tc>
        <w:tc>
          <w:tcPr>
            <w:tcW w:w="7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投标报价</w:t>
            </w:r>
            <w:r>
              <w:rPr>
                <w:rFonts w:hint="eastAsia" w:asciiTheme="minorEastAsia" w:hAnsiTheme="minorEastAsia" w:eastAsiaTheme="minorEastAsia" w:cstheme="minorEastAsia"/>
                <w:color w:val="auto"/>
                <w:sz w:val="21"/>
                <w:szCs w:val="21"/>
                <w:lang w:val="en-US" w:eastAsia="zh-CN"/>
              </w:rPr>
              <w:t>的最低价</w:t>
            </w:r>
            <w:r>
              <w:rPr>
                <w:rFonts w:hint="eastAsia" w:asciiTheme="minorEastAsia" w:hAnsiTheme="minorEastAsia" w:eastAsiaTheme="minorEastAsia" w:cstheme="minorEastAsia"/>
                <w:color w:val="auto"/>
                <w:sz w:val="21"/>
                <w:szCs w:val="21"/>
                <w:lang w:eastAsia="zh-CN"/>
              </w:rPr>
              <w:t>为评标基准价，其价格分为满分。其他投标人价格分按以下公式计算：报价得分＝（评标基准价/投标报价）×30</w:t>
            </w:r>
          </w:p>
          <w:p>
            <w:pPr>
              <w:snapToGrid w:val="0"/>
              <w:spacing w:line="40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（投标报价得分小数点后四舍五入保留两位小数）</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96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二、商务部分（满分</w:t>
            </w:r>
            <w:r>
              <w:rPr>
                <w:rFonts w:hint="eastAsia" w:asciiTheme="minorEastAsia" w:hAnsiTheme="minorEastAsia" w:eastAsiaTheme="minorEastAsia" w:cstheme="minorEastAsia"/>
                <w:b/>
                <w:bCs/>
                <w:sz w:val="21"/>
                <w:szCs w:val="21"/>
                <w:lang w:val="en-US" w:eastAsia="zh-CN"/>
              </w:rPr>
              <w:t>40</w:t>
            </w:r>
            <w:r>
              <w:rPr>
                <w:rFonts w:hint="eastAsia" w:asciiTheme="minorEastAsia" w:hAnsiTheme="minorEastAsia" w:eastAsiaTheme="minorEastAsia" w:cstheme="minorEastAsia"/>
                <w:b/>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评分因素</w:t>
            </w: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评分标准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业绩</w:t>
            </w:r>
          </w:p>
        </w:tc>
        <w:tc>
          <w:tcPr>
            <w:tcW w:w="7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2016年1月1日以来（以合同签订时间为准）具有单项办公家具业绩合同金额100万元（含）以上的，每提供一个得 2分； 最多得6 分。</w:t>
            </w:r>
          </w:p>
          <w:p>
            <w:pPr>
              <w:snapToGrid w:val="0"/>
              <w:spacing w:line="40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提供网上中标公示截图、中标通知书及完整合同，提供每份业绩的发票金额不得低于该业绩合同金额的70%，以合同签订时间为准。（开标时提供原件备查）得4分。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89"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行业认证</w:t>
            </w: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1"/>
                <w:sz w:val="21"/>
                <w:szCs w:val="21"/>
                <w:lang w:val="en-US" w:eastAsia="zh-CN"/>
              </w:rPr>
              <w:t>ISO14025环境标志“国际标准III型”环境标志证书</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489" w:type="dxa"/>
            <w:vMerge w:val="continue"/>
            <w:tcBorders>
              <w:left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val="en-US" w:eastAsia="zh-CN"/>
              </w:rPr>
            </w:pP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BIFMA安全认证  </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vMerge w:val="continue"/>
            <w:tcBorders>
              <w:left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val="en-US" w:eastAsia="zh-CN"/>
              </w:rPr>
            </w:pP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right="-82" w:rightChars="-3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投标人所制造的产品获得“CQTA品质验证证书”， 1.班台、2.沙发、3.会议桌、4.座椅、5.文件柜，齐全的得10分，每缺1项扣2分，最多扣10分。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vMerge w:val="continue"/>
            <w:tcBorders>
              <w:left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val="en-US" w:eastAsia="zh-CN"/>
              </w:rPr>
            </w:pP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生产企业获得“中国环保产品认证（CQC）”认证产品需含：班台、文件柜、会议台、会议椅等共4分，每个1分。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489" w:type="dxa"/>
            <w:vMerge w:val="continue"/>
            <w:tcBorders>
              <w:left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val="en-US" w:eastAsia="zh-CN"/>
              </w:rPr>
            </w:pP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制造商获得有效期内的“中国环境标志产品认证证书“（即十环）</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489" w:type="dxa"/>
            <w:vMerge w:val="continue"/>
            <w:tcBorders>
              <w:left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val="en-US" w:eastAsia="zh-CN"/>
              </w:rPr>
            </w:pP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制造商获得FSC森林体系认证 （有1分，无0分）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89" w:type="dxa"/>
            <w:vMerge w:val="continue"/>
            <w:tcBorders>
              <w:left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val="en-US" w:eastAsia="zh-CN"/>
              </w:rPr>
            </w:pP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制造商获得排污许可证及排污检验报告 （有1分，无0分）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vMerge w:val="continue"/>
            <w:tcBorders>
              <w:left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val="en-US" w:eastAsia="zh-CN"/>
              </w:rPr>
            </w:pP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制造商获得售后服务认证证书（五星级5分，四星级3分，三星以下1分，以下不得分）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489" w:type="dxa"/>
            <w:vMerge w:val="continue"/>
            <w:tcBorders>
              <w:left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val="en-US" w:eastAsia="zh-CN"/>
              </w:rPr>
            </w:pP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投标人获得高新技术产品证书。</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96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三、技术部分（满分</w:t>
            </w: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评分因素</w:t>
            </w: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评分标准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 项目实施方案</w:t>
            </w:r>
          </w:p>
        </w:tc>
        <w:tc>
          <w:tcPr>
            <w:tcW w:w="723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 xml:space="preserve"> 投标人须提供针对本项目的项目实施及安装调试方案（包含生产方案、工期安排合理性、质量把控方案、安全措施、配送安装质量等），由评标委员会横向比较，综合评定，优得4分，良得2分，差或没有得分。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4 </w:t>
            </w:r>
            <w:r>
              <w:rPr>
                <w:rFonts w:hint="eastAsia" w:asciiTheme="minorEastAsia" w:hAnsiTheme="minorEastAsia" w:eastAsiaTheme="minorEastAsia" w:cs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检测报告  </w:t>
            </w: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制造商获得2018年省部级原材料抽检检测报告：（E0级刨花板、E0级三聚氰氨板、E0级中纤板、气压棒、水性漆、钢板、紧固件、锁具、铰链、导轨、万向轮、木方、海棉、布、钢化玻璃、PVC封边、木皮、铝合金型材、白乳胶、热熔胶、仿皮、牛皮）。</w:t>
            </w:r>
          </w:p>
          <w:p>
            <w:pPr>
              <w:widowControl/>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以上原材料抽检检测报告，22种全部都有              6分</w:t>
            </w:r>
          </w:p>
          <w:p>
            <w:pPr>
              <w:widowControl/>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15-20种（含20种）                                3分</w:t>
            </w:r>
          </w:p>
          <w:p>
            <w:pPr>
              <w:widowControl/>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10-14种（含14种）                                1分</w:t>
            </w:r>
          </w:p>
          <w:p>
            <w:pPr>
              <w:widowControl/>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低于10种                                          0分</w:t>
            </w:r>
          </w:p>
          <w:p>
            <w:pPr>
              <w:widowControl/>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开标时提供原件或复印件。</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val="en-US" w:eastAsia="zh-CN"/>
              </w:rPr>
            </w:pP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制造商获得2018年省部级产品抽检检测报告：（水性漆面班台、水性漆面文件柜、水性漆面会议桌、座椅。</w:t>
            </w:r>
          </w:p>
          <w:p>
            <w:pPr>
              <w:widowControl/>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以上产品抽检检测报告每提供一份得1分，共4分。</w:t>
            </w:r>
          </w:p>
          <w:p>
            <w:pPr>
              <w:widowControl/>
              <w:spacing w:line="32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开标时提供原件或复印件。</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 生产能力</w:t>
            </w:r>
          </w:p>
        </w:tc>
        <w:tc>
          <w:tcPr>
            <w:tcW w:w="7237" w:type="dxa"/>
            <w:tcBorders>
              <w:top w:val="single" w:color="auto" w:sz="4" w:space="0"/>
              <w:left w:val="single" w:color="auto" w:sz="4" w:space="0"/>
              <w:bottom w:val="single" w:color="auto" w:sz="4" w:space="0"/>
              <w:right w:val="single" w:color="auto" w:sz="4" w:space="0"/>
            </w:tcBorders>
            <w:vAlign w:val="center"/>
          </w:tcPr>
          <w:p>
            <w:pPr>
              <w:spacing w:line="174" w:lineRule="atLeas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投标人需提供主要生产设备（电脑钻孔机、自动纵切圆锯机、淋幕式涂装机、数控裁板锯、抽屉导轨门铰疲劳试验机、海绵回弹率测试仪）提供购置发票复印件，得3分，每缺1项扣1分，最多扣3分。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样品</w:t>
            </w:r>
          </w:p>
        </w:tc>
        <w:tc>
          <w:tcPr>
            <w:tcW w:w="7237" w:type="dxa"/>
            <w:tcBorders>
              <w:top w:val="single" w:color="auto" w:sz="4" w:space="0"/>
              <w:left w:val="single" w:color="auto" w:sz="4" w:space="0"/>
              <w:bottom w:val="single" w:color="auto" w:sz="4" w:space="0"/>
              <w:right w:val="single" w:color="auto" w:sz="4" w:space="0"/>
            </w:tcBorders>
            <w:vAlign w:val="center"/>
          </w:tcPr>
          <w:p>
            <w:pPr>
              <w:spacing w:line="174" w:lineRule="atLeas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投标时须提供以下七项样板样品：</w:t>
            </w:r>
          </w:p>
          <w:p>
            <w:pPr>
              <w:numPr>
                <w:ilvl w:val="0"/>
                <w:numId w:val="7"/>
              </w:numPr>
              <w:spacing w:line="174" w:lineRule="atLeas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桌面材质样板；2、西皮样板；3、海绵样板；4、PU材质样板；5、家具相关木材质样板；6、气压棒样板；7、五金配件；以上七项样板须板缺项不得分。（以上样板，须标明生产厂家，评审结束后由采购人作为样品封存）</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售后</w:t>
            </w:r>
          </w:p>
        </w:tc>
        <w:tc>
          <w:tcPr>
            <w:tcW w:w="7237" w:type="dxa"/>
            <w:tcBorders>
              <w:top w:val="single" w:color="auto" w:sz="4" w:space="0"/>
              <w:left w:val="single" w:color="auto" w:sz="4" w:space="0"/>
              <w:bottom w:val="single" w:color="auto" w:sz="4" w:space="0"/>
              <w:right w:val="single" w:color="auto" w:sz="4" w:space="0"/>
            </w:tcBorders>
            <w:vAlign w:val="center"/>
          </w:tcPr>
          <w:p>
            <w:pPr>
              <w:spacing w:line="174" w:lineRule="atLeas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投标人提供售后服务方案：</w:t>
            </w:r>
          </w:p>
          <w:p>
            <w:pPr>
              <w:spacing w:line="174" w:lineRule="atLeas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包括：质量保证承诺书、售后服务承诺、售后服务内容、产品“三包”内容、备品备件清单、售后服务培训计划、更加优惠的售后服务承诺、家具使用及保养说明，全面得2分。</w:t>
            </w:r>
          </w:p>
          <w:p>
            <w:pPr>
              <w:spacing w:line="174" w:lineRule="atLeas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质保三年得3分，4年得5分，5年得8分。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10分</w:t>
            </w:r>
          </w:p>
        </w:tc>
      </w:tr>
    </w:tbl>
    <w:p/>
    <w:p>
      <w:pPr>
        <w:pStyle w:val="55"/>
        <w:spacing w:line="360" w:lineRule="auto"/>
        <w:jc w:val="center"/>
        <w:rPr>
          <w:rFonts w:ascii="黑体" w:hAnsi="黑体" w:eastAsia="黑体"/>
          <w:sz w:val="32"/>
          <w:szCs w:val="32"/>
        </w:rPr>
      </w:pPr>
      <w:r>
        <w:rPr>
          <w:rFonts w:hint="eastAsia" w:ascii="黑体" w:hAnsi="黑体" w:eastAsia="黑体"/>
          <w:sz w:val="32"/>
          <w:szCs w:val="32"/>
        </w:rPr>
        <w:br w:type="page"/>
      </w:r>
    </w:p>
    <w:p>
      <w:pPr>
        <w:pStyle w:val="55"/>
        <w:spacing w:line="360" w:lineRule="auto"/>
        <w:jc w:val="center"/>
        <w:rPr>
          <w:rFonts w:ascii="黑体" w:hAnsi="黑体" w:eastAsia="黑体"/>
          <w:sz w:val="32"/>
          <w:szCs w:val="32"/>
        </w:rPr>
      </w:pPr>
      <w:r>
        <w:rPr>
          <w:rFonts w:hint="eastAsia" w:ascii="黑体" w:hAnsi="黑体" w:eastAsia="黑体"/>
          <w:sz w:val="32"/>
          <w:szCs w:val="32"/>
        </w:rPr>
        <w:t>第五章  合同格式</w:t>
      </w:r>
    </w:p>
    <w:p>
      <w:pPr>
        <w:spacing w:line="360" w:lineRule="auto"/>
        <w:jc w:val="center"/>
        <w:rPr>
          <w:rFonts w:ascii="宋体" w:hAnsi="宋体" w:cs="微软雅黑"/>
          <w:b/>
          <w:bCs/>
          <w:szCs w:val="24"/>
        </w:rPr>
      </w:pPr>
      <w:bookmarkStart w:id="37" w:name="_Toc448307969"/>
      <w:bookmarkEnd w:id="37"/>
      <w:bookmarkStart w:id="38" w:name="_Toc431307796"/>
      <w:bookmarkEnd w:id="38"/>
      <w:r>
        <w:rPr>
          <w:rFonts w:hint="eastAsia" w:ascii="宋体" w:hAnsi="宋体" w:cs="微软雅黑"/>
          <w:b/>
          <w:bCs/>
          <w:szCs w:val="24"/>
        </w:rPr>
        <w:t>（此合同仅供参考。以最终采购人与中标人签定的合同条款为准进行公示，最终签定合同的条款不能与</w:t>
      </w:r>
      <w:r>
        <w:rPr>
          <w:rFonts w:hint="eastAsia" w:ascii="宋体" w:hAnsi="宋体" w:cs="微软雅黑"/>
          <w:b/>
          <w:bCs/>
          <w:szCs w:val="24"/>
          <w:lang w:eastAsia="zh-CN"/>
        </w:rPr>
        <w:t>采购</w:t>
      </w:r>
      <w:r>
        <w:rPr>
          <w:rFonts w:hint="eastAsia" w:ascii="宋体" w:hAnsi="宋体" w:cs="微软雅黑"/>
          <w:b/>
          <w:bCs/>
          <w:szCs w:val="24"/>
        </w:rPr>
        <w:t>文件有冲突）</w:t>
      </w:r>
    </w:p>
    <w:p>
      <w:pPr>
        <w:pStyle w:val="16"/>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rPr>
          <w:rFonts w:ascii="宋体" w:cs="宋体"/>
          <w:lang w:val="zh-CN"/>
        </w:rPr>
      </w:pPr>
      <w:r>
        <w:rPr>
          <w:rFonts w:hint="eastAsia" w:ascii="宋体" w:cs="宋体"/>
          <w:lang w:val="zh-CN"/>
        </w:rPr>
        <w:t>合同编号：</w:t>
      </w:r>
    </w:p>
    <w:p>
      <w:pPr>
        <w:autoSpaceDE w:val="0"/>
        <w:autoSpaceDN w:val="0"/>
        <w:adjustRightInd w:val="0"/>
        <w:spacing w:line="360" w:lineRule="auto"/>
        <w:rPr>
          <w:rFonts w:ascii="宋体" w:cs="宋体"/>
          <w:lang w:val="zh-CN"/>
        </w:rPr>
      </w:pPr>
      <w:r>
        <w:rPr>
          <w:rFonts w:hint="eastAsia" w:ascii="宋体" w:cs="宋体"/>
          <w:lang w:val="zh-CN"/>
        </w:rPr>
        <w:t>供方：需方：</w:t>
      </w:r>
    </w:p>
    <w:p>
      <w:pPr>
        <w:autoSpaceDE w:val="0"/>
        <w:autoSpaceDN w:val="0"/>
        <w:adjustRightInd w:val="0"/>
        <w:spacing w:line="360" w:lineRule="auto"/>
        <w:rPr>
          <w:rFonts w:ascii="宋体" w:cs="宋体"/>
          <w:lang w:val="zh-CN"/>
        </w:rPr>
      </w:pPr>
      <w:r>
        <w:rPr>
          <w:rFonts w:hint="eastAsia" w:ascii="宋体" w:cs="宋体"/>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lang w:val="zh-CN"/>
        </w:rPr>
      </w:pPr>
      <w:r>
        <w:rPr>
          <w:rFonts w:hint="eastAsia" w:ascii="宋体" w:cs="宋体"/>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lang w:val="zh-CN"/>
        </w:rPr>
      </w:pPr>
      <w:r>
        <w:rPr>
          <w:rFonts w:hint="eastAsia" w:ascii="宋体" w:cs="宋体"/>
          <w:lang w:val="zh-CN"/>
        </w:rPr>
        <w:t>二、货物名称、数量、规格、型号、金额及交货期</w:t>
      </w:r>
    </w:p>
    <w:tbl>
      <w:tblPr>
        <w:tblStyle w:val="31"/>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pPr>
            <w:r>
              <w:rPr>
                <w:rFonts w:hint="eastAsia" w:ascii="宋体" w:cs="宋体"/>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pPr>
            <w:r>
              <w:rPr>
                <w:rFonts w:hint="eastAsia" w:ascii="宋体" w:cs="宋体"/>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lang w:val="zh-CN"/>
              </w:rPr>
            </w:pPr>
            <w:r>
              <w:rPr>
                <w:rFonts w:hint="eastAsia" w:ascii="宋体" w:cs="宋体"/>
                <w:lang w:val="zh-CN"/>
              </w:rPr>
              <w:t>大写：　　　　　　小写：</w:t>
            </w:r>
          </w:p>
        </w:tc>
      </w:tr>
    </w:tbl>
    <w:p>
      <w:pPr>
        <w:autoSpaceDE w:val="0"/>
        <w:autoSpaceDN w:val="0"/>
        <w:adjustRightInd w:val="0"/>
        <w:spacing w:line="360" w:lineRule="auto"/>
        <w:ind w:firstLine="480"/>
        <w:rPr>
          <w:rFonts w:ascii="宋体" w:cs="宋体"/>
          <w:lang w:val="zh-CN"/>
        </w:rPr>
      </w:pPr>
      <w:r>
        <w:rPr>
          <w:rFonts w:hint="eastAsia" w:ascii="宋体" w:cs="宋体"/>
          <w:lang w:val="zh-CN"/>
        </w:rPr>
        <w:t>三、设备质量要求及供方对质量负责的条件和期限</w:t>
      </w:r>
    </w:p>
    <w:p>
      <w:pPr>
        <w:autoSpaceDE w:val="0"/>
        <w:autoSpaceDN w:val="0"/>
        <w:adjustRightInd w:val="0"/>
        <w:spacing w:line="360" w:lineRule="auto"/>
        <w:rPr>
          <w:rFonts w:ascii="宋体" w:cs="宋体"/>
          <w:lang w:val="zh-CN"/>
        </w:rPr>
      </w:pPr>
      <w:r>
        <w:rPr>
          <w:rFonts w:ascii="宋体" w:cs="宋体"/>
          <w:lang w:val="zh-CN"/>
        </w:rPr>
        <w:t xml:space="preserve">    1</w:t>
      </w:r>
      <w:r>
        <w:rPr>
          <w:rFonts w:hint="eastAsia" w:ascii="宋体" w:cs="宋体"/>
          <w:lang w:val="zh-CN"/>
        </w:rPr>
        <w:t>、供方提供的货物须是全新的且保证不是库存或积压品</w:t>
      </w:r>
      <w:r>
        <w:rPr>
          <w:rFonts w:ascii="宋体" w:cs="宋体"/>
          <w:lang w:val="zh-CN"/>
        </w:rPr>
        <w:t>(</w:t>
      </w:r>
      <w:r>
        <w:rPr>
          <w:rFonts w:hint="eastAsia" w:ascii="宋体" w:cs="宋体"/>
          <w:lang w:val="zh-CN"/>
        </w:rPr>
        <w:t>包括零部件</w:t>
      </w:r>
      <w:r>
        <w:rPr>
          <w:rFonts w:ascii="宋体" w:cs="宋体"/>
          <w:lang w:val="zh-CN"/>
        </w:rPr>
        <w:t>)</w:t>
      </w:r>
      <w:r>
        <w:rPr>
          <w:rFonts w:hint="eastAsia" w:ascii="宋体" w:cs="宋体"/>
          <w:lang w:val="zh-CN"/>
        </w:rPr>
        <w:t>，符合国家、部委或地方相关标准以及该产品的出厂标准。</w:t>
      </w:r>
    </w:p>
    <w:p>
      <w:pPr>
        <w:autoSpaceDE w:val="0"/>
        <w:autoSpaceDN w:val="0"/>
        <w:adjustRightInd w:val="0"/>
        <w:spacing w:line="360" w:lineRule="auto"/>
        <w:ind w:firstLine="570"/>
        <w:rPr>
          <w:rFonts w:ascii="宋体" w:cs="宋体"/>
          <w:lang w:val="zh-CN"/>
        </w:rPr>
      </w:pPr>
      <w:r>
        <w:rPr>
          <w:rFonts w:ascii="宋体" w:cs="宋体"/>
          <w:lang w:val="zh-CN"/>
        </w:rPr>
        <w:t>2</w:t>
      </w:r>
      <w:r>
        <w:rPr>
          <w:rFonts w:hint="eastAsia" w:ascii="宋体" w:cs="宋体"/>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lang w:val="zh-CN"/>
        </w:rPr>
      </w:pPr>
      <w:r>
        <w:rPr>
          <w:rFonts w:hint="eastAsia" w:ascii="宋体" w:cs="宋体"/>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lang w:val="zh-CN"/>
        </w:rPr>
      </w:pPr>
      <w:r>
        <w:rPr>
          <w:rFonts w:hint="eastAsia" w:ascii="宋体" w:cs="宋体"/>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lang w:val="zh-CN"/>
        </w:rPr>
      </w:pPr>
      <w:r>
        <w:rPr>
          <w:rFonts w:hint="eastAsia" w:ascii="宋体" w:cs="宋体"/>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lang w:val="zh-CN"/>
        </w:rPr>
      </w:pPr>
      <w:r>
        <w:rPr>
          <w:rFonts w:hint="eastAsia" w:ascii="宋体" w:cs="宋体"/>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lang w:val="zh-CN"/>
        </w:rPr>
      </w:pPr>
      <w:r>
        <w:rPr>
          <w:rFonts w:hint="eastAsia" w:ascii="宋体" w:cs="宋体"/>
          <w:lang w:val="zh-CN"/>
        </w:rPr>
        <w:t>八、售后服务：按招标文件及投标文件相应条款执行。</w:t>
      </w:r>
    </w:p>
    <w:p>
      <w:pPr>
        <w:autoSpaceDE w:val="0"/>
        <w:autoSpaceDN w:val="0"/>
        <w:adjustRightInd w:val="0"/>
        <w:spacing w:line="360" w:lineRule="auto"/>
        <w:ind w:firstLine="480"/>
        <w:rPr>
          <w:rFonts w:ascii="宋体" w:cs="宋体"/>
          <w:lang w:val="zh-CN"/>
        </w:rPr>
      </w:pPr>
      <w:r>
        <w:rPr>
          <w:rFonts w:hint="eastAsia" w:ascii="宋体" w:cs="宋体"/>
          <w:lang w:val="zh-CN"/>
        </w:rPr>
        <w:t>九、结算方式：设备到货经验收合格后付总价的</w:t>
      </w:r>
      <w:r>
        <w:rPr>
          <w:rFonts w:hint="eastAsia" w:ascii="宋体" w:cs="宋体"/>
        </w:rPr>
        <w:t xml:space="preserve"> </w:t>
      </w:r>
      <w:r>
        <w:rPr>
          <w:rFonts w:ascii="宋体" w:cs="宋体"/>
          <w:lang w:val="zh-CN"/>
        </w:rPr>
        <w:t>%</w:t>
      </w:r>
      <w:r>
        <w:rPr>
          <w:rFonts w:hint="eastAsia" w:ascii="宋体" w:cs="宋体"/>
          <w:lang w:val="zh-CN"/>
        </w:rPr>
        <w:t>，剩余</w:t>
      </w:r>
      <w:r>
        <w:rPr>
          <w:rFonts w:hint="eastAsia" w:ascii="宋体" w:cs="宋体"/>
        </w:rPr>
        <w:t xml:space="preserve"> </w:t>
      </w:r>
      <w:r>
        <w:rPr>
          <w:rFonts w:ascii="宋体" w:cs="宋体"/>
          <w:lang w:val="zh-CN"/>
        </w:rPr>
        <w:t>%</w:t>
      </w:r>
      <w:r>
        <w:rPr>
          <w:rFonts w:hint="eastAsia" w:ascii="宋体" w:cs="宋体"/>
          <w:lang w:val="zh-CN"/>
        </w:rPr>
        <w:t>满</w:t>
      </w:r>
      <w:r>
        <w:rPr>
          <w:rFonts w:hint="eastAsia" w:ascii="宋体" w:cs="宋体"/>
        </w:rPr>
        <w:t xml:space="preserve"> </w:t>
      </w:r>
      <w:r>
        <w:rPr>
          <w:rFonts w:hint="eastAsia" w:ascii="宋体" w:cs="宋体"/>
          <w:lang w:val="zh-CN"/>
        </w:rPr>
        <w:t>年无质量问题</w:t>
      </w:r>
      <w:r>
        <w:rPr>
          <w:rFonts w:hint="eastAsia" w:ascii="宋体" w:cs="宋体"/>
          <w:u w:val="single"/>
          <w:lang w:val="en-US" w:eastAsia="zh-CN"/>
        </w:rPr>
        <w:t xml:space="preserve">    </w:t>
      </w:r>
      <w:r>
        <w:rPr>
          <w:rFonts w:hint="eastAsia" w:ascii="宋体" w:cs="宋体"/>
          <w:lang w:val="zh-CN"/>
        </w:rPr>
        <w:t>次付清。</w:t>
      </w:r>
    </w:p>
    <w:p>
      <w:pPr>
        <w:autoSpaceDE w:val="0"/>
        <w:autoSpaceDN w:val="0"/>
        <w:adjustRightInd w:val="0"/>
        <w:spacing w:line="360" w:lineRule="auto"/>
        <w:ind w:firstLine="480"/>
        <w:rPr>
          <w:rFonts w:ascii="宋体" w:cs="宋体"/>
          <w:lang w:val="zh-CN"/>
        </w:rPr>
      </w:pPr>
      <w:r>
        <w:rPr>
          <w:rFonts w:hint="eastAsia" w:ascii="宋体" w:cs="宋体"/>
          <w:lang w:val="zh-CN"/>
        </w:rPr>
        <w:t>十、法律责任</w:t>
      </w:r>
    </w:p>
    <w:p>
      <w:pPr>
        <w:autoSpaceDE w:val="0"/>
        <w:autoSpaceDN w:val="0"/>
        <w:adjustRightInd w:val="0"/>
        <w:spacing w:line="360" w:lineRule="auto"/>
        <w:rPr>
          <w:rFonts w:ascii="宋体" w:cs="宋体"/>
          <w:lang w:val="zh-CN"/>
        </w:rPr>
      </w:pPr>
      <w:r>
        <w:rPr>
          <w:rFonts w:ascii="宋体" w:cs="宋体"/>
          <w:lang w:val="zh-CN"/>
        </w:rPr>
        <w:t xml:space="preserve">    1</w:t>
      </w:r>
      <w:r>
        <w:rPr>
          <w:rFonts w:hint="eastAsia" w:ascii="宋体" w:cs="宋体"/>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lang w:val="zh-CN"/>
        </w:rPr>
      </w:pPr>
      <w:r>
        <w:rPr>
          <w:rFonts w:ascii="宋体" w:cs="宋体"/>
          <w:lang w:val="zh-CN"/>
        </w:rPr>
        <w:t xml:space="preserve">    2</w:t>
      </w:r>
      <w:r>
        <w:rPr>
          <w:rFonts w:hint="eastAsia" w:ascii="宋体" w:cs="宋体"/>
          <w:lang w:val="zh-CN"/>
        </w:rPr>
        <w:t>、供方逾期交付货物，应向需方每日支付逾期交货部分货款总值</w:t>
      </w:r>
      <w:r>
        <w:rPr>
          <w:rFonts w:ascii="宋体" w:cs="宋体"/>
          <w:lang w:val="zh-CN"/>
        </w:rPr>
        <w:t>5%</w:t>
      </w:r>
      <w:r>
        <w:rPr>
          <w:rFonts w:hint="eastAsia" w:ascii="宋体" w:cs="宋体"/>
          <w:lang w:val="zh-CN"/>
        </w:rPr>
        <w:t>的违约金；在合同规定的交货期满</w:t>
      </w:r>
      <w:r>
        <w:rPr>
          <w:rFonts w:ascii="宋体" w:cs="宋体"/>
          <w:lang w:val="zh-CN"/>
        </w:rPr>
        <w:t>15</w:t>
      </w:r>
      <w:r>
        <w:rPr>
          <w:rFonts w:hint="eastAsia" w:ascii="宋体" w:cs="宋体"/>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lang w:val="zh-CN"/>
        </w:rPr>
      </w:pPr>
      <w:r>
        <w:rPr>
          <w:rFonts w:ascii="宋体" w:cs="宋体"/>
          <w:lang w:val="zh-CN"/>
        </w:rPr>
        <w:t xml:space="preserve">    3</w:t>
      </w:r>
      <w:r>
        <w:rPr>
          <w:rFonts w:hint="eastAsia" w:ascii="宋体" w:cs="宋体"/>
          <w:lang w:val="zh-CN"/>
        </w:rPr>
        <w:t>、供方在本合同规定的交货期内不能交货，应向需方支付全部合同金额</w:t>
      </w:r>
      <w:r>
        <w:rPr>
          <w:rFonts w:ascii="宋体" w:cs="宋体"/>
          <w:lang w:val="zh-CN"/>
        </w:rPr>
        <w:t>5%</w:t>
      </w:r>
      <w:r>
        <w:rPr>
          <w:rFonts w:hint="eastAsia" w:ascii="宋体" w:cs="宋体"/>
          <w:lang w:val="zh-CN"/>
        </w:rPr>
        <w:t>的违约金，需方有权终止合同。</w:t>
      </w:r>
    </w:p>
    <w:p>
      <w:pPr>
        <w:autoSpaceDE w:val="0"/>
        <w:autoSpaceDN w:val="0"/>
        <w:adjustRightInd w:val="0"/>
        <w:spacing w:line="360" w:lineRule="auto"/>
        <w:rPr>
          <w:rFonts w:ascii="宋体" w:cs="宋体"/>
          <w:lang w:val="zh-CN"/>
        </w:rPr>
      </w:pPr>
      <w:r>
        <w:rPr>
          <w:rFonts w:ascii="宋体" w:cs="宋体"/>
          <w:lang w:val="zh-CN"/>
        </w:rPr>
        <w:t xml:space="preserve">    4</w:t>
      </w:r>
      <w:r>
        <w:rPr>
          <w:rFonts w:hint="eastAsia" w:ascii="宋体" w:cs="宋体"/>
          <w:lang w:val="zh-CN"/>
        </w:rPr>
        <w:t>、需方无正当理由拒收设备，应向供方支付无正当理由拒收设备金额</w:t>
      </w:r>
      <w:r>
        <w:rPr>
          <w:rFonts w:ascii="宋体" w:cs="宋体"/>
          <w:lang w:val="zh-CN"/>
        </w:rPr>
        <w:t>5%</w:t>
      </w:r>
      <w:r>
        <w:rPr>
          <w:rFonts w:hint="eastAsia" w:ascii="宋体" w:cs="宋体"/>
          <w:lang w:val="zh-CN"/>
        </w:rPr>
        <w:t>的违约金。</w:t>
      </w:r>
    </w:p>
    <w:p>
      <w:pPr>
        <w:autoSpaceDE w:val="0"/>
        <w:autoSpaceDN w:val="0"/>
        <w:adjustRightInd w:val="0"/>
        <w:spacing w:line="360" w:lineRule="auto"/>
        <w:rPr>
          <w:rFonts w:ascii="宋体" w:cs="宋体"/>
          <w:lang w:val="zh-CN"/>
        </w:rPr>
      </w:pPr>
      <w:r>
        <w:rPr>
          <w:rFonts w:ascii="宋体" w:cs="宋体"/>
          <w:lang w:val="zh-CN"/>
        </w:rPr>
        <w:t xml:space="preserve">    5</w:t>
      </w:r>
      <w:r>
        <w:rPr>
          <w:rFonts w:hint="eastAsia" w:ascii="宋体" w:cs="宋体"/>
          <w:lang w:val="zh-CN"/>
        </w:rPr>
        <w:t>、因供方原因造成逾期付款，需方不承担责任。</w:t>
      </w:r>
    </w:p>
    <w:p>
      <w:pPr>
        <w:autoSpaceDE w:val="0"/>
        <w:autoSpaceDN w:val="0"/>
        <w:adjustRightInd w:val="0"/>
        <w:spacing w:line="360" w:lineRule="auto"/>
        <w:ind w:firstLine="480"/>
        <w:rPr>
          <w:rFonts w:ascii="宋体" w:cs="宋体"/>
          <w:lang w:val="zh-CN"/>
        </w:rPr>
      </w:pPr>
      <w:r>
        <w:rPr>
          <w:rFonts w:hint="eastAsia" w:ascii="宋体" w:cs="宋体"/>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lang w:val="zh-CN"/>
        </w:rPr>
      </w:pPr>
      <w:r>
        <w:rPr>
          <w:rFonts w:hint="eastAsia" w:ascii="宋体" w:cs="宋体"/>
          <w:lang w:val="zh-CN"/>
        </w:rPr>
        <w:t>十二、合同生效及其它：本合同经双方法定代表人或委托代理人签字并加盖公章后生效。本合同一式　份，供需双方各一份、相关部门</w:t>
      </w:r>
      <w:r>
        <w:rPr>
          <w:rFonts w:hint="eastAsia" w:ascii="宋体" w:cs="宋体"/>
          <w:u w:val="single"/>
          <w:lang w:val="zh-CN"/>
        </w:rPr>
        <w:t>　</w:t>
      </w:r>
      <w:r>
        <w:rPr>
          <w:rFonts w:hint="eastAsia" w:ascii="宋体" w:cs="宋体"/>
          <w:lang w:val="zh-CN"/>
        </w:rPr>
        <w:t>份。</w:t>
      </w:r>
    </w:p>
    <w:p>
      <w:pPr>
        <w:autoSpaceDE w:val="0"/>
        <w:autoSpaceDN w:val="0"/>
        <w:adjustRightInd w:val="0"/>
        <w:spacing w:line="360" w:lineRule="auto"/>
        <w:ind w:firstLine="480"/>
        <w:rPr>
          <w:rFonts w:ascii="宋体" w:cs="宋体"/>
          <w:lang w:val="zh-CN"/>
        </w:rPr>
      </w:pPr>
      <w:r>
        <w:rPr>
          <w:rFonts w:hint="eastAsia" w:ascii="宋体" w:cs="宋体"/>
          <w:lang w:val="zh-CN"/>
        </w:rPr>
        <w:t>供方：需方：</w:t>
      </w:r>
    </w:p>
    <w:p>
      <w:pPr>
        <w:autoSpaceDE w:val="0"/>
        <w:autoSpaceDN w:val="0"/>
        <w:adjustRightInd w:val="0"/>
        <w:spacing w:line="360" w:lineRule="auto"/>
        <w:ind w:firstLine="480"/>
        <w:rPr>
          <w:rFonts w:ascii="宋体" w:cs="宋体"/>
          <w:lang w:val="zh-CN"/>
        </w:rPr>
      </w:pPr>
      <w:r>
        <w:rPr>
          <w:rFonts w:hint="eastAsia" w:ascii="宋体" w:cs="宋体"/>
          <w:lang w:val="zh-CN"/>
        </w:rPr>
        <w:t>地址：地址：</w:t>
      </w:r>
    </w:p>
    <w:p>
      <w:pPr>
        <w:autoSpaceDE w:val="0"/>
        <w:autoSpaceDN w:val="0"/>
        <w:adjustRightInd w:val="0"/>
        <w:spacing w:line="360" w:lineRule="auto"/>
        <w:ind w:firstLine="480"/>
        <w:rPr>
          <w:rFonts w:ascii="宋体" w:cs="宋体"/>
          <w:lang w:val="zh-CN"/>
        </w:rPr>
      </w:pPr>
      <w:r>
        <w:rPr>
          <w:rFonts w:hint="eastAsia" w:ascii="宋体" w:cs="宋体"/>
          <w:lang w:val="zh-CN"/>
        </w:rPr>
        <w:t>法定代表人：法定代表人：</w:t>
      </w:r>
    </w:p>
    <w:p>
      <w:pPr>
        <w:autoSpaceDE w:val="0"/>
        <w:autoSpaceDN w:val="0"/>
        <w:adjustRightInd w:val="0"/>
        <w:spacing w:line="360" w:lineRule="auto"/>
        <w:ind w:firstLine="480"/>
        <w:rPr>
          <w:rFonts w:ascii="宋体" w:cs="宋体"/>
          <w:lang w:val="zh-CN"/>
        </w:rPr>
      </w:pPr>
      <w:r>
        <w:rPr>
          <w:rFonts w:hint="eastAsia" w:ascii="宋体" w:cs="宋体"/>
          <w:lang w:val="zh-CN"/>
        </w:rPr>
        <w:t>委托代理人：委托代理人：</w:t>
      </w:r>
    </w:p>
    <w:p>
      <w:pPr>
        <w:autoSpaceDE w:val="0"/>
        <w:autoSpaceDN w:val="0"/>
        <w:adjustRightInd w:val="0"/>
        <w:spacing w:line="360" w:lineRule="auto"/>
        <w:ind w:firstLine="480"/>
        <w:rPr>
          <w:rFonts w:ascii="宋体" w:cs="宋体"/>
          <w:lang w:val="zh-CN"/>
        </w:rPr>
      </w:pPr>
      <w:r>
        <w:rPr>
          <w:rFonts w:hint="eastAsia" w:ascii="宋体" w:cs="宋体"/>
          <w:lang w:val="zh-CN"/>
        </w:rPr>
        <w:t>电话：电话：</w:t>
      </w:r>
    </w:p>
    <w:p>
      <w:pPr>
        <w:autoSpaceDE w:val="0"/>
        <w:autoSpaceDN w:val="0"/>
        <w:adjustRightInd w:val="0"/>
        <w:spacing w:line="360" w:lineRule="auto"/>
        <w:ind w:firstLine="480"/>
        <w:rPr>
          <w:rFonts w:ascii="宋体" w:cs="宋体"/>
          <w:lang w:val="zh-CN"/>
        </w:rPr>
      </w:pPr>
      <w:r>
        <w:rPr>
          <w:rFonts w:hint="eastAsia" w:ascii="宋体" w:cs="宋体"/>
          <w:lang w:val="zh-CN"/>
        </w:rPr>
        <w:t>开户银行：开户银行：</w:t>
      </w:r>
    </w:p>
    <w:p>
      <w:pPr>
        <w:autoSpaceDE w:val="0"/>
        <w:autoSpaceDN w:val="0"/>
        <w:adjustRightInd w:val="0"/>
        <w:spacing w:line="360" w:lineRule="auto"/>
        <w:ind w:firstLine="480"/>
        <w:rPr>
          <w:rFonts w:ascii="宋体" w:cs="宋体"/>
          <w:lang w:val="zh-CN"/>
        </w:rPr>
      </w:pPr>
      <w:r>
        <w:rPr>
          <w:rFonts w:hint="eastAsia" w:ascii="宋体" w:cs="宋体"/>
          <w:lang w:val="zh-CN"/>
        </w:rPr>
        <w:t>帐号：帐号：</w:t>
      </w:r>
    </w:p>
    <w:p>
      <w:pPr>
        <w:autoSpaceDE w:val="0"/>
        <w:autoSpaceDN w:val="0"/>
        <w:adjustRightInd w:val="0"/>
        <w:spacing w:line="360" w:lineRule="auto"/>
        <w:ind w:firstLine="480"/>
        <w:rPr>
          <w:rFonts w:ascii="宋体" w:cs="宋体"/>
          <w:b/>
          <w:kern w:val="0"/>
          <w:sz w:val="36"/>
          <w:szCs w:val="36"/>
        </w:rPr>
      </w:pPr>
      <w:r>
        <w:rPr>
          <w:rFonts w:hint="eastAsia" w:ascii="宋体" w:cs="宋体"/>
          <w:lang w:val="zh-CN"/>
        </w:rPr>
        <w:t>税务登记证号：签定时间：</w:t>
      </w:r>
    </w:p>
    <w:p>
      <w:pPr>
        <w:pStyle w:val="16"/>
        <w:spacing w:line="360" w:lineRule="auto"/>
        <w:contextualSpacing/>
        <w:jc w:val="center"/>
        <w:rPr>
          <w:rFonts w:cs="宋体" w:asciiTheme="majorEastAsia" w:hAnsiTheme="majorEastAsia" w:eastAsiaTheme="majorEastAsia"/>
          <w:b/>
          <w:kern w:val="0"/>
          <w:sz w:val="36"/>
          <w:szCs w:val="36"/>
        </w:rPr>
      </w:pPr>
    </w:p>
    <w:p>
      <w:pPr>
        <w:pStyle w:val="55"/>
        <w:spacing w:line="360" w:lineRule="auto"/>
        <w:jc w:val="center"/>
        <w:rPr>
          <w:rFonts w:ascii="黑体" w:hAnsi="黑体" w:eastAsia="黑体"/>
          <w:sz w:val="32"/>
          <w:szCs w:val="32"/>
        </w:rPr>
      </w:pPr>
    </w:p>
    <w:p>
      <w:pPr>
        <w:pStyle w:val="55"/>
        <w:spacing w:line="360" w:lineRule="auto"/>
        <w:jc w:val="center"/>
        <w:rPr>
          <w:rFonts w:ascii="黑体" w:hAnsi="黑体" w:eastAsia="黑体"/>
          <w:sz w:val="32"/>
          <w:szCs w:val="32"/>
        </w:rPr>
      </w:pPr>
    </w:p>
    <w:p>
      <w:pPr>
        <w:pStyle w:val="55"/>
        <w:spacing w:line="360" w:lineRule="auto"/>
        <w:jc w:val="center"/>
        <w:rPr>
          <w:rFonts w:ascii="黑体" w:hAnsi="黑体" w:eastAsia="黑体"/>
          <w:sz w:val="32"/>
          <w:szCs w:val="32"/>
        </w:rPr>
      </w:pPr>
      <w:r>
        <w:rPr>
          <w:rFonts w:hint="eastAsia" w:ascii="黑体" w:hAnsi="黑体" w:eastAsia="黑体"/>
          <w:sz w:val="32"/>
          <w:szCs w:val="32"/>
        </w:rPr>
        <w:t>第六章  响应文件格式</w:t>
      </w:r>
    </w:p>
    <w:p>
      <w:pPr>
        <w:jc w:val="center"/>
        <w:rPr>
          <w:rFonts w:ascii="宋体" w:cs="宋体"/>
          <w:b/>
          <w:sz w:val="44"/>
          <w:szCs w:val="44"/>
        </w:rPr>
      </w:pPr>
      <w:r>
        <w:rPr>
          <w:rFonts w:hint="eastAsia"/>
          <w:b/>
          <w:sz w:val="30"/>
          <w:szCs w:val="30"/>
        </w:rPr>
        <w:t>（参考）</w:t>
      </w:r>
      <w:r>
        <w:br w:type="page"/>
      </w:r>
    </w:p>
    <w:p>
      <w:pPr>
        <w:jc w:val="right"/>
        <w:rPr>
          <w:rFonts w:ascii="宋体" w:cs="宋体"/>
          <w:b/>
          <w:sz w:val="40"/>
          <w:szCs w:val="40"/>
        </w:rPr>
      </w:pPr>
      <w:r>
        <w:rPr>
          <w:rFonts w:hint="eastAsia" w:ascii="宋体" w:hAnsi="宋体" w:cs="宋体"/>
          <w:b/>
          <w:sz w:val="40"/>
          <w:szCs w:val="40"/>
        </w:rPr>
        <w:t>封面（正或副本）</w:t>
      </w:r>
    </w:p>
    <w:p>
      <w:pPr>
        <w:spacing w:line="360" w:lineRule="auto"/>
        <w:jc w:val="center"/>
        <w:rPr>
          <w:rFonts w:ascii="宋体" w:cs="宋体"/>
          <w:b/>
          <w:sz w:val="40"/>
          <w:szCs w:val="40"/>
        </w:rPr>
      </w:pPr>
    </w:p>
    <w:p>
      <w:pPr>
        <w:spacing w:line="360" w:lineRule="auto"/>
        <w:jc w:val="center"/>
        <w:rPr>
          <w:rFonts w:ascii="宋体" w:cs="宋体"/>
          <w:b/>
          <w:sz w:val="40"/>
          <w:szCs w:val="40"/>
        </w:rPr>
      </w:pPr>
    </w:p>
    <w:p>
      <w:pPr>
        <w:spacing w:line="360" w:lineRule="auto"/>
        <w:jc w:val="center"/>
        <w:rPr>
          <w:rFonts w:ascii="隶书" w:hAnsi="隶书" w:eastAsia="隶书" w:cs="宋体"/>
          <w:b/>
          <w:sz w:val="40"/>
          <w:szCs w:val="40"/>
        </w:rPr>
      </w:pPr>
      <w:r>
        <w:rPr>
          <w:rFonts w:hint="eastAsia" w:ascii="隶书" w:hAnsi="隶书" w:eastAsia="隶书"/>
          <w:b/>
          <w:sz w:val="48"/>
          <w:szCs w:val="48"/>
        </w:rPr>
        <w:t>xxxx项目</w:t>
      </w:r>
    </w:p>
    <w:p>
      <w:pPr>
        <w:spacing w:line="360" w:lineRule="auto"/>
        <w:jc w:val="center"/>
        <w:rPr>
          <w:rFonts w:ascii="隶书" w:hAnsi="隶书" w:eastAsia="隶书" w:cs="宋体"/>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43"/>
          <w:sz w:val="56"/>
          <w:szCs w:val="24"/>
        </w:rPr>
      </w:pPr>
      <w:r>
        <w:rPr>
          <w:rFonts w:hint="eastAsia" w:ascii="隶书" w:hAnsi="隶书" w:eastAsia="隶书" w:cs="宋体"/>
          <w:b/>
          <w:spacing w:val="43"/>
          <w:sz w:val="56"/>
          <w:szCs w:val="24"/>
        </w:rPr>
        <w:t>竞争性磋商响应文件</w:t>
      </w:r>
    </w:p>
    <w:p>
      <w:pPr>
        <w:spacing w:line="360" w:lineRule="auto"/>
        <w:jc w:val="center"/>
        <w:rPr>
          <w:rFonts w:ascii="宋体" w:cs="宋体"/>
          <w:b/>
          <w:sz w:val="28"/>
          <w:szCs w:val="28"/>
        </w:rPr>
      </w:pPr>
    </w:p>
    <w:p>
      <w:pPr>
        <w:spacing w:line="360" w:lineRule="auto"/>
        <w:jc w:val="center"/>
        <w:rPr>
          <w:rFonts w:ascii="宋体" w:cs="宋体"/>
          <w:sz w:val="22"/>
          <w:szCs w:val="21"/>
        </w:rPr>
      </w:pPr>
    </w:p>
    <w:p>
      <w:pPr>
        <w:spacing w:line="360" w:lineRule="auto"/>
        <w:jc w:val="center"/>
        <w:rPr>
          <w:rFonts w:ascii="宋体" w:cs="宋体"/>
          <w:sz w:val="22"/>
          <w:szCs w:val="21"/>
        </w:rPr>
      </w:pPr>
    </w:p>
    <w:p>
      <w:pPr>
        <w:pStyle w:val="2"/>
        <w:rPr>
          <w:rFonts w:ascii="宋体" w:cs="宋体"/>
          <w:sz w:val="22"/>
          <w:szCs w:val="21"/>
        </w:rPr>
      </w:pPr>
    </w:p>
    <w:p>
      <w:pPr>
        <w:pStyle w:val="2"/>
        <w:rPr>
          <w:rFonts w:ascii="宋体" w:cs="宋体"/>
          <w:sz w:val="22"/>
          <w:szCs w:val="21"/>
        </w:rPr>
      </w:pPr>
    </w:p>
    <w:p>
      <w:pPr>
        <w:pStyle w:val="2"/>
        <w:rPr>
          <w:rFonts w:ascii="宋体" w:cs="宋体"/>
          <w:sz w:val="22"/>
          <w:szCs w:val="21"/>
        </w:rPr>
      </w:pPr>
    </w:p>
    <w:p>
      <w:pPr>
        <w:spacing w:line="360" w:lineRule="auto"/>
        <w:ind w:firstLine="900"/>
        <w:jc w:val="left"/>
        <w:rPr>
          <w:rFonts w:ascii="隶书" w:hAnsi="隶书" w:eastAsia="隶书"/>
          <w:b/>
          <w:sz w:val="32"/>
          <w:szCs w:val="32"/>
        </w:rPr>
      </w:pPr>
      <w:r>
        <w:rPr>
          <w:rFonts w:hint="eastAsia" w:ascii="隶书" w:hAnsi="隶书" w:eastAsia="隶书"/>
          <w:b/>
          <w:sz w:val="32"/>
          <w:szCs w:val="32"/>
        </w:rPr>
        <w:t>项目名称：</w:t>
      </w:r>
    </w:p>
    <w:p>
      <w:pPr>
        <w:spacing w:line="360" w:lineRule="auto"/>
        <w:ind w:firstLine="900"/>
        <w:jc w:val="left"/>
        <w:rPr>
          <w:rFonts w:ascii="隶书" w:hAnsi="隶书" w:eastAsia="隶书"/>
          <w:b/>
          <w:sz w:val="32"/>
          <w:szCs w:val="32"/>
        </w:rPr>
      </w:pPr>
      <w:r>
        <w:rPr>
          <w:rFonts w:hint="eastAsia" w:ascii="隶书" w:hAnsi="隶书" w:eastAsia="隶书"/>
          <w:b/>
          <w:sz w:val="32"/>
          <w:szCs w:val="32"/>
        </w:rPr>
        <w:t>项目编号：</w:t>
      </w:r>
    </w:p>
    <w:p>
      <w:pPr>
        <w:spacing w:line="360" w:lineRule="auto"/>
        <w:ind w:firstLine="900"/>
        <w:jc w:val="left"/>
        <w:rPr>
          <w:rFonts w:ascii="隶书" w:hAnsi="隶书" w:eastAsia="隶书" w:cs="Lucida Sans Unicode"/>
          <w:b/>
          <w:sz w:val="32"/>
          <w:szCs w:val="32"/>
        </w:rPr>
      </w:pPr>
      <w:r>
        <w:rPr>
          <w:rFonts w:hint="eastAsia" w:ascii="隶书" w:hAnsi="隶书" w:eastAsia="隶书"/>
          <w:b/>
          <w:sz w:val="32"/>
          <w:szCs w:val="32"/>
        </w:rPr>
        <w:t>响应单位：（加盖公章）</w:t>
      </w:r>
    </w:p>
    <w:p>
      <w:pPr>
        <w:spacing w:line="360" w:lineRule="auto"/>
        <w:ind w:firstLine="900"/>
        <w:jc w:val="left"/>
        <w:rPr>
          <w:rFonts w:ascii="隶书" w:hAnsi="隶书" w:eastAsia="隶书" w:cs="Lucida Sans Unicode"/>
          <w:b/>
          <w:sz w:val="32"/>
          <w:szCs w:val="32"/>
        </w:rPr>
      </w:pPr>
      <w:r>
        <w:rPr>
          <w:rFonts w:hint="eastAsia" w:ascii="隶书" w:hAnsi="隶书" w:eastAsia="隶书" w:cs="Lucida Sans Unicode"/>
          <w:b/>
          <w:sz w:val="32"/>
          <w:szCs w:val="32"/>
        </w:rPr>
        <w:t>时间：</w:t>
      </w:r>
    </w:p>
    <w:p>
      <w:pPr>
        <w:jc w:val="center"/>
        <w:rPr>
          <w:rFonts w:ascii="Arial" w:hAnsi="Arial" w:cs="Arial"/>
          <w:b/>
          <w:bCs/>
          <w:sz w:val="36"/>
          <w:szCs w:val="36"/>
        </w:rPr>
      </w:pPr>
    </w:p>
    <w:p>
      <w:pPr>
        <w:jc w:val="center"/>
        <w:rPr>
          <w:rFonts w:ascii="Arial" w:hAnsi="Arial" w:cs="Arial"/>
          <w:b/>
          <w:bCs/>
          <w:sz w:val="44"/>
          <w:szCs w:val="44"/>
        </w:rPr>
      </w:pPr>
    </w:p>
    <w:p>
      <w:pPr>
        <w:jc w:val="center"/>
        <w:rPr>
          <w:rFonts w:ascii="Arial" w:hAnsi="Arial" w:cs="Arial"/>
          <w:b/>
          <w:bCs/>
          <w:sz w:val="44"/>
          <w:szCs w:val="44"/>
        </w:rPr>
      </w:pPr>
    </w:p>
    <w:p>
      <w:pPr>
        <w:jc w:val="center"/>
        <w:rPr>
          <w:rFonts w:ascii="Arial" w:hAnsi="Arial" w:cs="Arial"/>
          <w:b/>
          <w:bCs/>
          <w:sz w:val="44"/>
          <w:szCs w:val="44"/>
        </w:rPr>
      </w:pPr>
    </w:p>
    <w:p>
      <w:pPr>
        <w:jc w:val="center"/>
        <w:rPr>
          <w:rFonts w:ascii="Arial" w:hAnsi="Arial" w:cs="Arial"/>
          <w:b/>
          <w:bCs/>
          <w:sz w:val="44"/>
          <w:szCs w:val="44"/>
        </w:rPr>
      </w:pPr>
      <w:r>
        <w:rPr>
          <w:rFonts w:hint="eastAsia" w:ascii="Arial" w:hAnsi="Arial" w:cs="Arial"/>
          <w:b/>
          <w:bCs/>
          <w:sz w:val="44"/>
          <w:szCs w:val="44"/>
        </w:rPr>
        <w:t>目录</w:t>
      </w:r>
    </w:p>
    <w:p>
      <w:pPr>
        <w:rPr>
          <w:rFonts w:ascii="Arial" w:hAnsi="Arial" w:cs="Arial"/>
        </w:rPr>
      </w:pPr>
    </w:p>
    <w:p>
      <w:pPr>
        <w:jc w:val="center"/>
        <w:rPr>
          <w:rFonts w:ascii="Arial" w:hAnsi="Arial" w:cs="Arial"/>
        </w:rPr>
      </w:pPr>
      <w:r>
        <w:rPr>
          <w:rFonts w:hint="eastAsia" w:ascii="Arial" w:hAnsi="Arial" w:cs="Arial"/>
        </w:rPr>
        <w:t>（响应文件的详细目录根据自己的响应文件编排自定）</w:t>
      </w:r>
    </w:p>
    <w:p>
      <w:pPr>
        <w:spacing w:line="362" w:lineRule="auto"/>
        <w:ind w:left="1680"/>
        <w:rPr>
          <w:rFonts w:cs="宋体"/>
          <w:szCs w:val="24"/>
        </w:rPr>
      </w:pPr>
    </w:p>
    <w:p>
      <w:pPr>
        <w:widowControl/>
        <w:spacing w:line="480" w:lineRule="exact"/>
        <w:ind w:firstLine="540"/>
        <w:rPr>
          <w:rFonts w:ascii="宋体" w:cs="Lucida Sans Unicode"/>
          <w:b/>
        </w:rPr>
      </w:pPr>
      <w:r>
        <w:rPr>
          <w:rFonts w:hint="eastAsia" w:ascii="宋体" w:hAnsi="宋体" w:cs="Lucida Sans Unicode"/>
          <w:b/>
        </w:rPr>
        <w:t>请供应商按照采购文件要求，根据竞争磋商采购文件具体内容详细编制响应文件目录。</w:t>
      </w:r>
    </w:p>
    <w:p>
      <w:pPr>
        <w:ind w:firstLine="1446"/>
        <w:rPr>
          <w:b/>
          <w:sz w:val="72"/>
          <w:szCs w:val="72"/>
        </w:rPr>
      </w:pPr>
    </w:p>
    <w:p>
      <w:pPr>
        <w:ind w:firstLine="1446"/>
        <w:rPr>
          <w:b/>
          <w:sz w:val="72"/>
          <w:szCs w:val="72"/>
        </w:rPr>
      </w:pPr>
    </w:p>
    <w:p>
      <w:pPr>
        <w:ind w:firstLine="1446"/>
        <w:rPr>
          <w:b/>
          <w:sz w:val="72"/>
          <w:szCs w:val="72"/>
        </w:rPr>
      </w:pPr>
    </w:p>
    <w:p>
      <w:pPr>
        <w:pStyle w:val="27"/>
        <w:jc w:val="both"/>
        <w:rPr>
          <w:rFonts w:ascii="宋体" w:cs="宋体"/>
          <w:sz w:val="24"/>
          <w:szCs w:val="24"/>
        </w:rPr>
      </w:pPr>
      <w:bookmarkStart w:id="39" w:name="_Toc448307970"/>
      <w:bookmarkEnd w:id="39"/>
      <w:bookmarkStart w:id="40" w:name="_Toc431307797"/>
      <w:bookmarkEnd w:id="40"/>
      <w:r>
        <w:br w:type="page"/>
      </w:r>
      <w:r>
        <w:rPr>
          <w:rFonts w:hint="eastAsia" w:ascii="宋体" w:hAnsi="宋体" w:cs="宋体"/>
          <w:sz w:val="24"/>
          <w:szCs w:val="24"/>
        </w:rPr>
        <w:t>格式</w:t>
      </w:r>
      <w:r>
        <w:rPr>
          <w:rFonts w:ascii="宋体" w:hAnsi="宋体" w:cs="宋体"/>
          <w:sz w:val="24"/>
          <w:szCs w:val="24"/>
        </w:rPr>
        <w:t xml:space="preserve">1     </w:t>
      </w:r>
    </w:p>
    <w:p>
      <w:pPr>
        <w:spacing w:line="480" w:lineRule="exact"/>
        <w:jc w:val="center"/>
        <w:rPr>
          <w:rFonts w:ascii="宋体"/>
          <w:b/>
          <w:bCs/>
          <w:sz w:val="36"/>
          <w:szCs w:val="36"/>
        </w:rPr>
      </w:pPr>
      <w:r>
        <w:rPr>
          <w:rFonts w:hint="eastAsia" w:ascii="宋体" w:hAnsi="宋体"/>
          <w:b/>
          <w:bCs/>
          <w:sz w:val="36"/>
          <w:szCs w:val="36"/>
        </w:rPr>
        <w:t>磋商函</w:t>
      </w:r>
    </w:p>
    <w:p>
      <w:pPr>
        <w:spacing w:line="360" w:lineRule="auto"/>
        <w:rPr>
          <w:rFonts w:cs="宋体"/>
          <w:szCs w:val="24"/>
        </w:rPr>
      </w:pPr>
      <w:r>
        <w:rPr>
          <w:rFonts w:hint="eastAsia" w:cs="宋体"/>
          <w:szCs w:val="24"/>
        </w:rPr>
        <w:t>致：</w:t>
      </w:r>
      <w:r>
        <w:rPr>
          <w:rFonts w:hint="eastAsia" w:cs="宋体"/>
          <w:szCs w:val="24"/>
          <w:u w:val="single"/>
        </w:rPr>
        <w:t>（采购人</w:t>
      </w:r>
      <w:r>
        <w:rPr>
          <w:rFonts w:cs="宋体"/>
          <w:szCs w:val="24"/>
          <w:u w:val="single"/>
        </w:rPr>
        <w:t>/</w:t>
      </w:r>
      <w:r>
        <w:rPr>
          <w:rFonts w:hint="eastAsia" w:cs="宋体"/>
          <w:szCs w:val="24"/>
          <w:u w:val="single"/>
        </w:rPr>
        <w:t>采购代理机构）</w:t>
      </w:r>
    </w:p>
    <w:p>
      <w:pPr>
        <w:spacing w:line="360" w:lineRule="auto"/>
        <w:ind w:firstLine="451"/>
        <w:rPr>
          <w:rFonts w:cs="宋体"/>
          <w:szCs w:val="24"/>
        </w:rPr>
      </w:pPr>
      <w:r>
        <w:rPr>
          <w:rFonts w:hint="eastAsia" w:cs="宋体"/>
          <w:szCs w:val="24"/>
        </w:rPr>
        <w:t>根据贵方为</w:t>
      </w:r>
      <w:r>
        <w:rPr>
          <w:rFonts w:hint="eastAsia" w:cs="宋体"/>
          <w:szCs w:val="24"/>
          <w:u w:val="single"/>
        </w:rPr>
        <w:t>（项目名称）</w:t>
      </w:r>
      <w:r>
        <w:rPr>
          <w:rFonts w:hint="eastAsia" w:cs="宋体"/>
          <w:szCs w:val="24"/>
        </w:rPr>
        <w:t>项目的采购邀请</w:t>
      </w:r>
      <w:r>
        <w:rPr>
          <w:rFonts w:hint="eastAsia" w:cs="宋体"/>
          <w:szCs w:val="24"/>
          <w:u w:val="single"/>
        </w:rPr>
        <w:t>（采购编号）</w:t>
      </w:r>
      <w:r>
        <w:rPr>
          <w:rFonts w:hint="eastAsia" w:cs="宋体"/>
          <w:szCs w:val="24"/>
        </w:rPr>
        <w:t>，签字代表</w:t>
      </w:r>
      <w:r>
        <w:rPr>
          <w:rFonts w:hint="eastAsia" w:cs="宋体"/>
          <w:szCs w:val="24"/>
          <w:u w:val="single"/>
        </w:rPr>
        <w:t>（姓名</w:t>
      </w:r>
      <w:r>
        <w:rPr>
          <w:rFonts w:cs="宋体"/>
          <w:szCs w:val="24"/>
          <w:u w:val="single"/>
        </w:rPr>
        <w:t>.</w:t>
      </w:r>
      <w:r>
        <w:rPr>
          <w:rFonts w:hint="eastAsia" w:cs="宋体"/>
          <w:szCs w:val="24"/>
          <w:u w:val="single"/>
        </w:rPr>
        <w:t>职务）</w:t>
      </w:r>
      <w:r>
        <w:rPr>
          <w:rFonts w:hint="eastAsia" w:cs="宋体"/>
          <w:szCs w:val="24"/>
        </w:rPr>
        <w:t>经正式授权并代表响应供商</w:t>
      </w:r>
      <w:r>
        <w:rPr>
          <w:rFonts w:hint="eastAsia" w:cs="宋体"/>
          <w:szCs w:val="24"/>
          <w:u w:val="single"/>
        </w:rPr>
        <w:t>（供应商名称</w:t>
      </w:r>
      <w:r>
        <w:rPr>
          <w:rFonts w:cs="宋体"/>
          <w:szCs w:val="24"/>
          <w:u w:val="single"/>
        </w:rPr>
        <w:t>.</w:t>
      </w:r>
      <w:r>
        <w:rPr>
          <w:rFonts w:hint="eastAsia" w:cs="宋体"/>
          <w:szCs w:val="24"/>
          <w:u w:val="single"/>
        </w:rPr>
        <w:t>地址）</w:t>
      </w:r>
      <w:r>
        <w:rPr>
          <w:rFonts w:hint="eastAsia" w:cs="宋体"/>
          <w:szCs w:val="24"/>
        </w:rPr>
        <w:t>提交下述文件正本</w:t>
      </w:r>
      <w:r>
        <w:rPr>
          <w:rFonts w:hint="eastAsia" w:cs="宋体"/>
          <w:szCs w:val="24"/>
          <w:u w:val="single"/>
        </w:rPr>
        <w:t>一份</w:t>
      </w:r>
      <w:r>
        <w:rPr>
          <w:rFonts w:hint="eastAsia" w:cs="宋体"/>
          <w:szCs w:val="24"/>
        </w:rPr>
        <w:t>及副本</w:t>
      </w:r>
      <w:r>
        <w:rPr>
          <w:rFonts w:cs="宋体"/>
          <w:szCs w:val="24"/>
          <w:u w:val="single"/>
        </w:rPr>
        <w:tab/>
      </w:r>
      <w:r>
        <w:rPr>
          <w:rFonts w:hint="eastAsia" w:cs="宋体"/>
          <w:szCs w:val="24"/>
          <w:u w:val="single"/>
        </w:rPr>
        <w:t xml:space="preserve">    份</w:t>
      </w:r>
      <w:r>
        <w:rPr>
          <w:rFonts w:hint="eastAsia" w:cs="宋体"/>
          <w:szCs w:val="24"/>
        </w:rPr>
        <w:t>：</w:t>
      </w:r>
    </w:p>
    <w:p>
      <w:pPr>
        <w:spacing w:line="360" w:lineRule="auto"/>
        <w:ind w:firstLine="480"/>
        <w:rPr>
          <w:rFonts w:ascii="宋体" w:cs="宋体"/>
          <w:szCs w:val="24"/>
        </w:rPr>
      </w:pPr>
      <w:r>
        <w:rPr>
          <w:rFonts w:ascii="宋体" w:hAnsi="宋体" w:cs="宋体"/>
          <w:szCs w:val="24"/>
        </w:rPr>
        <w:t>1.</w:t>
      </w:r>
      <w:r>
        <w:rPr>
          <w:rFonts w:hint="eastAsia" w:ascii="宋体" w:hAnsi="宋体" w:cs="宋体"/>
          <w:szCs w:val="24"/>
        </w:rPr>
        <w:t>磋商函附录</w:t>
      </w:r>
    </w:p>
    <w:p>
      <w:pPr>
        <w:spacing w:line="360" w:lineRule="auto"/>
        <w:ind w:firstLine="480"/>
        <w:rPr>
          <w:rFonts w:ascii="宋体" w:cs="宋体"/>
          <w:szCs w:val="24"/>
        </w:rPr>
      </w:pPr>
      <w:r>
        <w:rPr>
          <w:rFonts w:ascii="宋体" w:hAnsi="宋体" w:cs="宋体"/>
          <w:szCs w:val="24"/>
        </w:rPr>
        <w:t>2.</w:t>
      </w:r>
      <w:r>
        <w:rPr>
          <w:rFonts w:hint="eastAsia" w:ascii="宋体" w:hAnsi="宋体" w:cs="宋体"/>
          <w:szCs w:val="24"/>
        </w:rPr>
        <w:t>联合体协议（如有）</w:t>
      </w:r>
    </w:p>
    <w:p>
      <w:pPr>
        <w:spacing w:line="360" w:lineRule="auto"/>
        <w:ind w:firstLine="480"/>
        <w:rPr>
          <w:rFonts w:ascii="宋体" w:cs="宋体"/>
          <w:szCs w:val="24"/>
        </w:rPr>
      </w:pPr>
      <w:r>
        <w:rPr>
          <w:rFonts w:ascii="宋体" w:hAnsi="宋体" w:cs="宋体"/>
          <w:szCs w:val="24"/>
        </w:rPr>
        <w:t>3.</w:t>
      </w:r>
      <w:r>
        <w:rPr>
          <w:rFonts w:hint="eastAsia" w:ascii="宋体" w:hAnsi="宋体" w:cs="宋体"/>
          <w:szCs w:val="24"/>
        </w:rPr>
        <w:t>法定代表人证明</w:t>
      </w:r>
    </w:p>
    <w:p>
      <w:pPr>
        <w:spacing w:line="360" w:lineRule="auto"/>
        <w:ind w:firstLine="480"/>
        <w:rPr>
          <w:rFonts w:ascii="宋体" w:cs="宋体"/>
          <w:szCs w:val="24"/>
        </w:rPr>
      </w:pPr>
      <w:r>
        <w:rPr>
          <w:rFonts w:ascii="宋体" w:hAnsi="宋体" w:cs="宋体"/>
          <w:szCs w:val="24"/>
        </w:rPr>
        <w:t>4.</w:t>
      </w:r>
      <w:r>
        <w:rPr>
          <w:rFonts w:hint="eastAsia" w:ascii="宋体" w:hAnsi="宋体" w:cs="宋体"/>
          <w:szCs w:val="24"/>
        </w:rPr>
        <w:t>授权委托书</w:t>
      </w:r>
    </w:p>
    <w:p>
      <w:pPr>
        <w:spacing w:line="360" w:lineRule="auto"/>
        <w:ind w:firstLine="480"/>
        <w:rPr>
          <w:rFonts w:ascii="宋体" w:cs="宋体"/>
          <w:szCs w:val="24"/>
        </w:rPr>
      </w:pPr>
      <w:r>
        <w:rPr>
          <w:rFonts w:ascii="宋体" w:hAnsi="宋体" w:cs="宋体"/>
          <w:szCs w:val="24"/>
        </w:rPr>
        <w:t>5.</w:t>
      </w:r>
      <w:r>
        <w:rPr>
          <w:rFonts w:hint="eastAsia" w:ascii="宋体" w:hAnsi="宋体" w:cs="宋体"/>
          <w:szCs w:val="24"/>
        </w:rPr>
        <w:t>磋商保证金</w:t>
      </w:r>
    </w:p>
    <w:p>
      <w:pPr>
        <w:spacing w:line="360" w:lineRule="auto"/>
        <w:ind w:firstLine="480"/>
        <w:rPr>
          <w:rFonts w:ascii="宋体" w:cs="宋体"/>
          <w:szCs w:val="24"/>
        </w:rPr>
      </w:pPr>
      <w:r>
        <w:rPr>
          <w:rFonts w:ascii="宋体" w:hAnsi="宋体" w:cs="宋体"/>
          <w:szCs w:val="24"/>
        </w:rPr>
        <w:t>6.</w:t>
      </w:r>
      <w:r>
        <w:rPr>
          <w:rFonts w:hint="eastAsia" w:ascii="宋体" w:hAnsi="宋体" w:cs="宋体"/>
          <w:szCs w:val="24"/>
        </w:rPr>
        <w:t>磋商价格表</w:t>
      </w:r>
    </w:p>
    <w:p>
      <w:pPr>
        <w:spacing w:line="360" w:lineRule="auto"/>
        <w:ind w:firstLine="480"/>
        <w:rPr>
          <w:rFonts w:ascii="宋体" w:cs="宋体"/>
          <w:szCs w:val="24"/>
        </w:rPr>
      </w:pPr>
      <w:r>
        <w:rPr>
          <w:rFonts w:ascii="宋体" w:hAnsi="宋体" w:cs="宋体"/>
          <w:szCs w:val="24"/>
        </w:rPr>
        <w:t>7.</w:t>
      </w:r>
      <w:r>
        <w:rPr>
          <w:rFonts w:hint="eastAsia" w:ascii="宋体" w:hAnsi="宋体" w:cs="宋体"/>
          <w:szCs w:val="24"/>
        </w:rPr>
        <w:t>偏离表</w:t>
      </w:r>
    </w:p>
    <w:p>
      <w:pPr>
        <w:spacing w:line="360" w:lineRule="auto"/>
        <w:ind w:firstLine="480"/>
        <w:rPr>
          <w:rFonts w:ascii="宋体" w:cs="宋体"/>
          <w:szCs w:val="24"/>
        </w:rPr>
      </w:pPr>
      <w:r>
        <w:rPr>
          <w:rFonts w:ascii="宋体" w:hAnsi="宋体" w:cs="宋体"/>
          <w:szCs w:val="24"/>
        </w:rPr>
        <w:t>8.</w:t>
      </w:r>
      <w:r>
        <w:rPr>
          <w:rFonts w:hint="eastAsia" w:ascii="宋体" w:hAnsi="宋体" w:cs="宋体"/>
          <w:szCs w:val="24"/>
        </w:rPr>
        <w:t>响应供应商资格证明材料</w:t>
      </w:r>
    </w:p>
    <w:p>
      <w:pPr>
        <w:spacing w:line="360" w:lineRule="auto"/>
        <w:ind w:firstLine="480"/>
        <w:rPr>
          <w:rFonts w:ascii="宋体" w:cs="宋体"/>
          <w:szCs w:val="24"/>
        </w:rPr>
      </w:pPr>
      <w:r>
        <w:rPr>
          <w:rFonts w:ascii="宋体" w:hAnsi="宋体" w:cs="宋体"/>
          <w:szCs w:val="24"/>
        </w:rPr>
        <w:t>9.</w:t>
      </w:r>
      <w:r>
        <w:rPr>
          <w:rFonts w:hint="eastAsia" w:ascii="宋体" w:hAnsi="宋体" w:cs="宋体"/>
          <w:szCs w:val="24"/>
        </w:rPr>
        <w:t>供应商拟定的项目实施方案</w:t>
      </w:r>
    </w:p>
    <w:p>
      <w:pPr>
        <w:spacing w:line="360" w:lineRule="auto"/>
        <w:ind w:firstLine="480"/>
        <w:rPr>
          <w:rFonts w:ascii="宋体" w:cs="宋体"/>
          <w:szCs w:val="24"/>
        </w:rPr>
      </w:pPr>
      <w:r>
        <w:rPr>
          <w:rFonts w:ascii="宋体" w:hAnsi="宋体" w:cs="宋体"/>
          <w:szCs w:val="24"/>
        </w:rPr>
        <w:t>10.</w:t>
      </w:r>
      <w:r>
        <w:rPr>
          <w:rFonts w:hint="eastAsia" w:ascii="宋体" w:hAnsi="宋体" w:cs="宋体"/>
          <w:szCs w:val="24"/>
        </w:rPr>
        <w:t>磋商文件要求提供的其它有关文件</w:t>
      </w:r>
    </w:p>
    <w:p>
      <w:pPr>
        <w:spacing w:line="360" w:lineRule="auto"/>
        <w:ind w:firstLine="480"/>
        <w:rPr>
          <w:rFonts w:ascii="宋体" w:cs="宋体"/>
          <w:szCs w:val="24"/>
          <w:u w:val="single"/>
        </w:rPr>
      </w:pPr>
      <w:r>
        <w:rPr>
          <w:rFonts w:hint="eastAsia" w:ascii="宋体" w:hAnsi="宋体" w:cs="宋体"/>
          <w:szCs w:val="24"/>
        </w:rPr>
        <w:t>我方已仔细阅读并研究了</w:t>
      </w:r>
      <w:r>
        <w:rPr>
          <w:rFonts w:hint="eastAsia" w:ascii="宋体" w:hAnsi="宋体" w:cs="宋体"/>
          <w:szCs w:val="24"/>
          <w:u w:val="single"/>
        </w:rPr>
        <w:t>（项目名称）</w:t>
      </w:r>
      <w:r>
        <w:rPr>
          <w:rFonts w:hint="eastAsia" w:ascii="宋体" w:hAnsi="宋体" w:cs="宋体"/>
          <w:szCs w:val="24"/>
        </w:rPr>
        <w:t>磋商文件的全部内容（含本项目的所有补遗</w:t>
      </w:r>
      <w:r>
        <w:rPr>
          <w:rFonts w:ascii="宋体" w:cs="宋体"/>
          <w:szCs w:val="24"/>
        </w:rPr>
        <w:t>.</w:t>
      </w:r>
      <w:r>
        <w:rPr>
          <w:rFonts w:hint="eastAsia" w:ascii="宋体" w:hAnsi="宋体" w:cs="宋体"/>
          <w:szCs w:val="24"/>
        </w:rPr>
        <w:t>澄清和变更资料），我们完全熟悉其中的要求、条款和条件。愿意以人民币</w:t>
      </w:r>
      <w:r>
        <w:rPr>
          <w:rFonts w:hint="eastAsia" w:ascii="宋体" w:hAnsi="宋体" w:cs="宋体"/>
          <w:szCs w:val="24"/>
          <w:u w:val="single"/>
        </w:rPr>
        <w:t xml:space="preserve">大写：          </w:t>
      </w:r>
      <w:r>
        <w:rPr>
          <w:rFonts w:hint="eastAsia" w:ascii="宋体" w:hAnsi="宋体" w:cs="宋体"/>
          <w:szCs w:val="24"/>
        </w:rPr>
        <w:t>价格，小写：</w:t>
      </w:r>
      <w:r>
        <w:rPr>
          <w:rFonts w:hint="eastAsia" w:ascii="宋体" w:hAnsi="宋体" w:cs="宋体"/>
          <w:szCs w:val="24"/>
          <w:u w:val="single"/>
        </w:rPr>
        <w:t xml:space="preserve">               </w:t>
      </w:r>
      <w:r>
        <w:rPr>
          <w:rFonts w:hint="eastAsia" w:ascii="宋体" w:hAnsi="宋体" w:cs="宋体"/>
          <w:szCs w:val="24"/>
        </w:rPr>
        <w:t>，按磋商文件要求对完成本项目服务周期内的相应工作。同时做出以下声明：</w:t>
      </w:r>
    </w:p>
    <w:p>
      <w:pPr>
        <w:spacing w:line="360" w:lineRule="auto"/>
        <w:ind w:firstLine="480"/>
        <w:rPr>
          <w:rFonts w:ascii="宋体" w:cs="宋体"/>
          <w:szCs w:val="24"/>
        </w:rPr>
      </w:pPr>
      <w:r>
        <w:rPr>
          <w:rFonts w:ascii="宋体" w:hAnsi="宋体" w:cs="宋体"/>
          <w:szCs w:val="24"/>
        </w:rPr>
        <w:t>1.</w:t>
      </w:r>
      <w:r>
        <w:rPr>
          <w:rFonts w:hint="eastAsia" w:ascii="宋体" w:hAnsi="宋体" w:cs="宋体"/>
          <w:szCs w:val="24"/>
        </w:rPr>
        <w:t>我方完全按磋商文件的要求编制响应文件，并对磋商文件及磋商补充要求完全响应。</w:t>
      </w:r>
    </w:p>
    <w:p>
      <w:pPr>
        <w:spacing w:line="360" w:lineRule="auto"/>
        <w:ind w:firstLine="480"/>
        <w:rPr>
          <w:rFonts w:ascii="宋体" w:cs="宋体"/>
          <w:szCs w:val="24"/>
        </w:rPr>
      </w:pPr>
      <w:r>
        <w:rPr>
          <w:rFonts w:ascii="宋体" w:hAnsi="宋体" w:cs="宋体"/>
          <w:szCs w:val="24"/>
        </w:rPr>
        <w:t>2.</w:t>
      </w:r>
      <w:r>
        <w:rPr>
          <w:rFonts w:hint="eastAsia" w:ascii="宋体" w:hAnsi="宋体" w:cs="宋体"/>
          <w:szCs w:val="24"/>
        </w:rPr>
        <w:t>我方磋商有效期为</w:t>
      </w:r>
      <w:r>
        <w:rPr>
          <w:rFonts w:hint="eastAsia" w:ascii="宋体" w:hAnsi="宋体" w:cs="宋体"/>
          <w:szCs w:val="24"/>
          <w:u w:val="single"/>
        </w:rPr>
        <w:t xml:space="preserve">   </w:t>
      </w:r>
      <w:r>
        <w:rPr>
          <w:rFonts w:hint="eastAsia" w:ascii="宋体" w:hAnsi="宋体" w:cs="宋体"/>
          <w:szCs w:val="24"/>
        </w:rPr>
        <w:t>天。</w:t>
      </w:r>
    </w:p>
    <w:p>
      <w:pPr>
        <w:spacing w:line="360" w:lineRule="auto"/>
        <w:ind w:firstLine="480"/>
        <w:rPr>
          <w:rFonts w:ascii="宋体" w:cs="宋体"/>
          <w:szCs w:val="24"/>
        </w:rPr>
      </w:pPr>
      <w:r>
        <w:rPr>
          <w:rFonts w:ascii="宋体" w:hAnsi="宋体" w:cs="宋体"/>
          <w:szCs w:val="24"/>
        </w:rPr>
        <w:t>3.</w:t>
      </w:r>
      <w:r>
        <w:rPr>
          <w:rFonts w:hint="eastAsia" w:ascii="宋体" w:hAnsi="宋体" w:cs="宋体"/>
          <w:szCs w:val="24"/>
        </w:rPr>
        <w:t>我方承诺与采购人聘请的为此项目提供咨询服务的公司及任何附属机构均无关联，我方不是采购人的附属机构。</w:t>
      </w:r>
    </w:p>
    <w:p>
      <w:pPr>
        <w:spacing w:line="360" w:lineRule="auto"/>
        <w:ind w:firstLine="480"/>
        <w:rPr>
          <w:rFonts w:ascii="宋体" w:cs="宋体"/>
          <w:szCs w:val="24"/>
        </w:rPr>
      </w:pPr>
      <w:r>
        <w:rPr>
          <w:rFonts w:ascii="宋体" w:hAnsi="宋体" w:cs="宋体"/>
          <w:szCs w:val="24"/>
        </w:rPr>
        <w:t>4.</w:t>
      </w:r>
      <w:r>
        <w:rPr>
          <w:rFonts w:hint="eastAsia" w:ascii="宋体" w:hAnsi="宋体" w:cs="宋体"/>
          <w:szCs w:val="24"/>
        </w:rPr>
        <w:t>我方将按磋商文件的规定履行合同责任和义务。</w:t>
      </w:r>
    </w:p>
    <w:p>
      <w:pPr>
        <w:spacing w:line="360" w:lineRule="auto"/>
        <w:ind w:firstLine="480"/>
        <w:rPr>
          <w:rFonts w:ascii="宋体" w:cs="宋体"/>
          <w:szCs w:val="24"/>
        </w:rPr>
      </w:pPr>
      <w:r>
        <w:rPr>
          <w:rFonts w:ascii="宋体" w:hAnsi="宋体" w:cs="宋体"/>
          <w:szCs w:val="24"/>
        </w:rPr>
        <w:t>5.</w:t>
      </w:r>
      <w:r>
        <w:rPr>
          <w:rFonts w:hint="eastAsia" w:ascii="宋体" w:hAnsi="宋体" w:cs="宋体"/>
          <w:szCs w:val="24"/>
        </w:rPr>
        <w:t>我方同意竞争性磋商须知中关于没收磋商保证金的规定。</w:t>
      </w:r>
    </w:p>
    <w:p>
      <w:pPr>
        <w:spacing w:line="360" w:lineRule="auto"/>
        <w:ind w:firstLine="480"/>
        <w:rPr>
          <w:rFonts w:ascii="宋体" w:cs="宋体"/>
          <w:szCs w:val="24"/>
        </w:rPr>
      </w:pPr>
      <w:r>
        <w:rPr>
          <w:rFonts w:ascii="宋体" w:hAnsi="宋体" w:cs="宋体"/>
          <w:szCs w:val="24"/>
        </w:rPr>
        <w:t>6.</w:t>
      </w:r>
      <w:r>
        <w:rPr>
          <w:rFonts w:hint="eastAsia" w:ascii="宋体" w:hAnsi="宋体" w:cs="宋体"/>
          <w:szCs w:val="24"/>
        </w:rPr>
        <w:t>我方同意提供贵方可能要求的与其磋商有关的一切数据或资料。</w:t>
      </w:r>
    </w:p>
    <w:p>
      <w:pPr>
        <w:spacing w:line="360" w:lineRule="auto"/>
        <w:ind w:firstLine="480"/>
        <w:rPr>
          <w:rFonts w:ascii="宋体" w:cs="宋体"/>
          <w:szCs w:val="24"/>
        </w:rPr>
      </w:pPr>
      <w:r>
        <w:rPr>
          <w:rFonts w:ascii="宋体" w:hAnsi="宋体" w:cs="宋体"/>
          <w:szCs w:val="24"/>
        </w:rPr>
        <w:t>7.</w:t>
      </w:r>
      <w:r>
        <w:rPr>
          <w:rFonts w:hint="eastAsia" w:ascii="宋体" w:hAnsi="宋体" w:cs="宋体"/>
          <w:szCs w:val="24"/>
        </w:rPr>
        <w:t>我方完全理解贵方不一定接受最低价的响应或收到的任何响应。</w:t>
      </w:r>
    </w:p>
    <w:p>
      <w:pPr>
        <w:spacing w:line="360" w:lineRule="auto"/>
        <w:ind w:firstLine="480"/>
        <w:rPr>
          <w:rFonts w:ascii="宋体" w:cs="宋体"/>
          <w:szCs w:val="24"/>
        </w:rPr>
      </w:pPr>
      <w:r>
        <w:rPr>
          <w:rFonts w:ascii="宋体" w:hAnsi="宋体" w:cs="宋体"/>
          <w:szCs w:val="24"/>
        </w:rPr>
        <w:t>8.</w:t>
      </w:r>
      <w:r>
        <w:rPr>
          <w:rFonts w:hint="eastAsia" w:ascii="宋体" w:hAnsi="宋体" w:cs="宋体"/>
          <w:szCs w:val="24"/>
        </w:rPr>
        <w:t>我方承诺不泄露磋商活动中获取的项目信息</w:t>
      </w:r>
      <w:r>
        <w:rPr>
          <w:rFonts w:ascii="宋体" w:cs="宋体"/>
          <w:szCs w:val="24"/>
        </w:rPr>
        <w:t>.</w:t>
      </w:r>
      <w:r>
        <w:rPr>
          <w:rFonts w:hint="eastAsia" w:ascii="宋体" w:hAnsi="宋体" w:cs="宋体"/>
          <w:szCs w:val="24"/>
        </w:rPr>
        <w:t>商业秘密。</w:t>
      </w:r>
    </w:p>
    <w:p>
      <w:pPr>
        <w:spacing w:line="360" w:lineRule="auto"/>
        <w:ind w:firstLine="480"/>
        <w:rPr>
          <w:rFonts w:ascii="宋体" w:cs="宋体"/>
          <w:szCs w:val="24"/>
        </w:rPr>
      </w:pPr>
      <w:r>
        <w:rPr>
          <w:rFonts w:ascii="宋体" w:hAnsi="宋体" w:cs="宋体"/>
          <w:szCs w:val="24"/>
        </w:rPr>
        <w:t>9.</w:t>
      </w:r>
      <w:r>
        <w:rPr>
          <w:rFonts w:hint="eastAsia" w:ascii="宋体" w:hAnsi="宋体" w:cs="宋体"/>
          <w:szCs w:val="24"/>
        </w:rPr>
        <w:t>我方在此声明，所递交的响应文件及有关资料内容完整</w:t>
      </w:r>
      <w:r>
        <w:rPr>
          <w:rFonts w:ascii="宋体" w:cs="宋体"/>
          <w:szCs w:val="24"/>
        </w:rPr>
        <w:t>.</w:t>
      </w:r>
      <w:r>
        <w:rPr>
          <w:rFonts w:hint="eastAsia" w:ascii="宋体" w:hAnsi="宋体" w:cs="宋体"/>
          <w:szCs w:val="24"/>
        </w:rPr>
        <w:t>真实和准确。</w:t>
      </w:r>
    </w:p>
    <w:p>
      <w:pPr>
        <w:spacing w:line="360" w:lineRule="auto"/>
        <w:ind w:firstLine="480"/>
        <w:rPr>
          <w:rFonts w:ascii="宋体" w:hAnsi="宋体" w:cs="宋体"/>
          <w:szCs w:val="24"/>
        </w:rPr>
      </w:pPr>
      <w:r>
        <w:rPr>
          <w:rFonts w:hint="eastAsia" w:ascii="宋体" w:hAnsi="宋体" w:cs="宋体"/>
          <w:szCs w:val="24"/>
        </w:rPr>
        <w:t>10.我方提交的响应文件完全响应采购文件的要求。</w:t>
      </w:r>
    </w:p>
    <w:p>
      <w:pPr>
        <w:spacing w:line="360" w:lineRule="auto"/>
        <w:ind w:firstLine="480"/>
        <w:rPr>
          <w:rFonts w:ascii="宋体" w:cs="宋体"/>
          <w:szCs w:val="24"/>
        </w:rPr>
      </w:pPr>
      <w:r>
        <w:rPr>
          <w:rFonts w:hint="eastAsia" w:ascii="宋体" w:hAnsi="宋体" w:cs="宋体"/>
          <w:szCs w:val="24"/>
        </w:rPr>
        <w:t>与本磋商有关的一切正式信函请寄：</w:t>
      </w:r>
    </w:p>
    <w:p>
      <w:pPr>
        <w:spacing w:before="26" w:line="360" w:lineRule="auto"/>
        <w:ind w:firstLine="423"/>
        <w:rPr>
          <w:rFonts w:cs="宋体"/>
          <w:spacing w:val="-1"/>
          <w:szCs w:val="24"/>
        </w:rPr>
      </w:pPr>
    </w:p>
    <w:p>
      <w:pPr>
        <w:spacing w:before="26" w:line="360" w:lineRule="auto"/>
        <w:ind w:firstLine="423"/>
        <w:rPr>
          <w:rFonts w:cs="宋体"/>
          <w:spacing w:val="-1"/>
          <w:szCs w:val="24"/>
        </w:rPr>
      </w:pPr>
    </w:p>
    <w:p>
      <w:pPr>
        <w:spacing w:before="26" w:line="360" w:lineRule="auto"/>
        <w:ind w:firstLine="421"/>
        <w:rPr>
          <w:rFonts w:cs="宋体"/>
          <w:szCs w:val="24"/>
          <w:u w:val="single"/>
        </w:rPr>
      </w:pPr>
      <w:r>
        <w:rPr>
          <w:rFonts w:hint="eastAsia" w:cs="宋体"/>
          <w:spacing w:val="-1"/>
          <w:szCs w:val="24"/>
        </w:rPr>
        <w:t>单位名称（盖章）</w:t>
      </w:r>
      <w:r>
        <w:rPr>
          <w:rFonts w:hint="eastAsia" w:cs="宋体"/>
          <w:spacing w:val="-1"/>
          <w:szCs w:val="24"/>
          <w:u w:val="single"/>
        </w:rPr>
        <w:t xml:space="preserve">                             </w:t>
      </w:r>
    </w:p>
    <w:p>
      <w:pPr>
        <w:spacing w:before="26" w:line="360" w:lineRule="auto"/>
        <w:ind w:firstLine="425"/>
        <w:rPr>
          <w:rFonts w:cs="宋体"/>
          <w:szCs w:val="24"/>
          <w:u w:val="single"/>
        </w:rPr>
      </w:pPr>
      <w:r>
        <w:rPr>
          <w:rFonts w:hint="eastAsia" w:cs="宋体"/>
          <w:szCs w:val="24"/>
        </w:rPr>
        <w:t>地址：</w:t>
      </w:r>
      <w:r>
        <w:rPr>
          <w:rFonts w:hint="eastAsia" w:cs="宋体"/>
          <w:szCs w:val="24"/>
          <w:u w:val="single"/>
        </w:rPr>
        <w:t xml:space="preserve">  </w:t>
      </w:r>
      <w:r>
        <w:rPr>
          <w:rFonts w:cs="宋体"/>
          <w:szCs w:val="24"/>
          <w:u w:val="single"/>
        </w:rPr>
        <w:tab/>
      </w:r>
      <w:r>
        <w:rPr>
          <w:rFonts w:hint="eastAsia" w:cs="宋体"/>
          <w:szCs w:val="24"/>
          <w:u w:val="single"/>
        </w:rPr>
        <w:t xml:space="preserve">                         </w:t>
      </w:r>
    </w:p>
    <w:p>
      <w:pPr>
        <w:spacing w:before="26" w:line="360" w:lineRule="auto"/>
        <w:ind w:firstLine="425"/>
        <w:rPr>
          <w:rFonts w:cs="宋体"/>
          <w:szCs w:val="24"/>
          <w:u w:val="single"/>
        </w:rPr>
      </w:pPr>
      <w:r>
        <w:rPr>
          <w:rFonts w:hint="eastAsia" w:cs="宋体"/>
          <w:szCs w:val="24"/>
        </w:rPr>
        <w:t>电话：</w:t>
      </w:r>
      <w:r>
        <w:rPr>
          <w:rFonts w:cs="宋体"/>
          <w:szCs w:val="24"/>
          <w:u w:val="single"/>
        </w:rPr>
        <w:tab/>
      </w:r>
      <w:r>
        <w:rPr>
          <w:rFonts w:hint="eastAsia" w:cs="宋体"/>
          <w:szCs w:val="24"/>
          <w:u w:val="single"/>
        </w:rPr>
        <w:t xml:space="preserve">     </w:t>
      </w:r>
    </w:p>
    <w:p>
      <w:pPr>
        <w:spacing w:before="26" w:line="360" w:lineRule="auto"/>
        <w:ind w:firstLine="423"/>
        <w:rPr>
          <w:rFonts w:cs="宋体"/>
          <w:spacing w:val="-1"/>
          <w:szCs w:val="24"/>
        </w:rPr>
      </w:pPr>
      <w:r>
        <w:rPr>
          <w:rFonts w:hint="eastAsia" w:cs="宋体"/>
          <w:spacing w:val="-1"/>
          <w:szCs w:val="24"/>
        </w:rPr>
        <w:t>法人代表或授权代表签字</w:t>
      </w:r>
      <w:r>
        <w:rPr>
          <w:rFonts w:cs="宋体"/>
          <w:spacing w:val="-1"/>
          <w:szCs w:val="24"/>
        </w:rPr>
        <w:t>:</w:t>
      </w:r>
      <w:r>
        <w:rPr>
          <w:rFonts w:cs="宋体"/>
          <w:szCs w:val="24"/>
          <w:u w:val="single"/>
        </w:rPr>
        <w:tab/>
      </w:r>
      <w:r>
        <w:rPr>
          <w:rFonts w:hint="eastAsia" w:cs="宋体"/>
          <w:szCs w:val="24"/>
          <w:u w:val="single"/>
        </w:rPr>
        <w:t xml:space="preserve">                      </w:t>
      </w:r>
    </w:p>
    <w:p>
      <w:pPr>
        <w:spacing w:before="26" w:line="360" w:lineRule="auto"/>
        <w:ind w:firstLine="423"/>
        <w:rPr>
          <w:rFonts w:cs="宋体"/>
          <w:szCs w:val="24"/>
        </w:rPr>
      </w:pPr>
      <w:r>
        <w:rPr>
          <w:rFonts w:hint="eastAsia" w:cs="宋体"/>
          <w:spacing w:val="-1"/>
          <w:szCs w:val="24"/>
        </w:rPr>
        <w:t>日期</w:t>
      </w:r>
      <w:r>
        <w:rPr>
          <w:rFonts w:cs="宋体"/>
          <w:spacing w:val="-1"/>
          <w:szCs w:val="24"/>
        </w:rPr>
        <w:t>:</w:t>
      </w:r>
      <w:r>
        <w:rPr>
          <w:rFonts w:hint="eastAsia" w:cs="宋体"/>
          <w:spacing w:val="-1"/>
          <w:szCs w:val="24"/>
        </w:rPr>
        <w:t xml:space="preserve"> </w:t>
      </w:r>
      <w:r>
        <w:rPr>
          <w:rFonts w:cs="宋体"/>
          <w:szCs w:val="24"/>
          <w:u w:val="single"/>
        </w:rPr>
        <w:tab/>
      </w:r>
      <w:r>
        <w:rPr>
          <w:rFonts w:hint="eastAsia" w:cs="宋体"/>
          <w:szCs w:val="24"/>
          <w:u w:val="single"/>
        </w:rPr>
        <w:t xml:space="preserve">    </w:t>
      </w:r>
    </w:p>
    <w:p>
      <w:pPr>
        <w:spacing w:line="360" w:lineRule="auto"/>
        <w:ind w:firstLine="1446"/>
        <w:rPr>
          <w:rFonts w:ascii="宋体" w:cs="宋体"/>
          <w:b/>
          <w:szCs w:val="24"/>
        </w:rPr>
      </w:pPr>
    </w:p>
    <w:p>
      <w:pPr>
        <w:ind w:firstLine="1446"/>
        <w:rPr>
          <w:rFonts w:ascii="宋体" w:cs="宋体"/>
          <w:b/>
          <w:szCs w:val="24"/>
        </w:rPr>
      </w:pPr>
    </w:p>
    <w:p>
      <w:pPr>
        <w:pStyle w:val="27"/>
        <w:jc w:val="both"/>
        <w:rPr>
          <w:rFonts w:ascii="宋体" w:cs="宋体"/>
          <w:sz w:val="24"/>
          <w:szCs w:val="24"/>
        </w:rPr>
      </w:pPr>
      <w:bookmarkStart w:id="41" w:name="_Toc448307971"/>
      <w:bookmarkEnd w:id="41"/>
      <w:bookmarkStart w:id="42" w:name="_Toc431307798"/>
      <w:bookmarkEnd w:id="42"/>
      <w:r>
        <w:br w:type="page"/>
      </w:r>
      <w:r>
        <w:rPr>
          <w:rFonts w:hint="eastAsia" w:ascii="宋体" w:hAnsi="宋体" w:cs="宋体"/>
          <w:sz w:val="24"/>
          <w:szCs w:val="24"/>
        </w:rPr>
        <w:t>格式</w:t>
      </w:r>
      <w:r>
        <w:rPr>
          <w:rFonts w:ascii="宋体" w:hAnsi="宋体" w:cs="宋体"/>
          <w:sz w:val="24"/>
          <w:szCs w:val="24"/>
        </w:rPr>
        <w:t>2</w:t>
      </w:r>
    </w:p>
    <w:p>
      <w:pPr>
        <w:spacing w:line="480" w:lineRule="exact"/>
        <w:rPr>
          <w:szCs w:val="24"/>
        </w:rPr>
      </w:pPr>
    </w:p>
    <w:p>
      <w:pPr>
        <w:spacing w:line="480" w:lineRule="exact"/>
        <w:jc w:val="center"/>
        <w:rPr>
          <w:rFonts w:ascii="宋体"/>
          <w:b/>
          <w:bCs/>
          <w:sz w:val="36"/>
          <w:szCs w:val="36"/>
        </w:rPr>
      </w:pPr>
      <w:r>
        <w:rPr>
          <w:rFonts w:hint="eastAsia" w:ascii="宋体" w:hAnsi="宋体"/>
          <w:b/>
          <w:bCs/>
          <w:sz w:val="36"/>
          <w:szCs w:val="36"/>
        </w:rPr>
        <w:t>报价一览表</w:t>
      </w:r>
    </w:p>
    <w:p>
      <w:pPr>
        <w:spacing w:line="320" w:lineRule="exact"/>
        <w:rPr>
          <w:rFonts w:ascii="宋体"/>
          <w:szCs w:val="21"/>
        </w:rPr>
      </w:pPr>
    </w:p>
    <w:p>
      <w:pPr>
        <w:spacing w:line="320" w:lineRule="exact"/>
        <w:rPr>
          <w:rFonts w:ascii="宋体"/>
          <w:szCs w:val="24"/>
          <w:u w:val="single"/>
        </w:rPr>
      </w:pPr>
      <w:r>
        <w:rPr>
          <w:rFonts w:hint="eastAsia" w:ascii="宋体" w:hAnsi="宋体"/>
          <w:szCs w:val="24"/>
        </w:rPr>
        <w:t>采购项目名称：</w:t>
      </w:r>
    </w:p>
    <w:p>
      <w:pPr>
        <w:spacing w:line="320" w:lineRule="exact"/>
        <w:rPr>
          <w:rFonts w:ascii="宋体"/>
          <w:i/>
          <w:iCs/>
          <w:szCs w:val="24"/>
        </w:rPr>
      </w:pPr>
      <w:r>
        <w:rPr>
          <w:rFonts w:hint="eastAsia" w:ascii="宋体" w:hAnsi="宋体"/>
          <w:szCs w:val="24"/>
        </w:rPr>
        <w:t>采购项目编号：</w:t>
      </w:r>
    </w:p>
    <w:p>
      <w:pPr>
        <w:spacing w:line="320" w:lineRule="exact"/>
        <w:ind w:firstLine="6840"/>
        <w:rPr>
          <w:rFonts w:ascii="宋体" w:cs="Arial"/>
          <w:szCs w:val="24"/>
        </w:rPr>
      </w:pPr>
      <w:r>
        <w:rPr>
          <w:rFonts w:hint="eastAsia" w:ascii="宋体" w:hAnsi="宋体" w:cs="Arial"/>
          <w:szCs w:val="24"/>
        </w:rPr>
        <w:t>单位：元（人民币）</w:t>
      </w:r>
    </w:p>
    <w:tbl>
      <w:tblPr>
        <w:tblStyle w:val="31"/>
        <w:tblW w:w="9490" w:type="dxa"/>
        <w:tblInd w:w="106" w:type="dxa"/>
        <w:tblLayout w:type="fixed"/>
        <w:tblCellMar>
          <w:top w:w="0" w:type="dxa"/>
          <w:left w:w="10" w:type="dxa"/>
          <w:bottom w:w="0" w:type="dxa"/>
          <w:right w:w="10" w:type="dxa"/>
        </w:tblCellMar>
      </w:tblPr>
      <w:tblGrid>
        <w:gridCol w:w="1413"/>
        <w:gridCol w:w="5252"/>
        <w:gridCol w:w="1549"/>
        <w:gridCol w:w="1276"/>
      </w:tblGrid>
      <w:tr>
        <w:tblPrEx>
          <w:tblLayout w:type="fixed"/>
          <w:tblCellMar>
            <w:top w:w="0" w:type="dxa"/>
            <w:left w:w="10" w:type="dxa"/>
            <w:bottom w:w="0" w:type="dxa"/>
            <w:right w:w="10" w:type="dxa"/>
          </w:tblCellMar>
        </w:tblPrEx>
        <w:trPr>
          <w:trHeight w:val="581" w:hRule="atLeast"/>
        </w:trPr>
        <w:tc>
          <w:tcPr>
            <w:tcW w:w="14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项目名称</w:t>
            </w: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报价</w:t>
            </w: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期限(工期)</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备注</w:t>
            </w:r>
          </w:p>
        </w:tc>
      </w:tr>
      <w:tr>
        <w:tblPrEx>
          <w:tblLayout w:type="fixed"/>
          <w:tblCellMar>
            <w:top w:w="0" w:type="dxa"/>
            <w:left w:w="10" w:type="dxa"/>
            <w:bottom w:w="0" w:type="dxa"/>
            <w:right w:w="10" w:type="dxa"/>
          </w:tblCellMar>
        </w:tblPrEx>
        <w:trPr>
          <w:trHeight w:val="592" w:hRule="atLeast"/>
        </w:trPr>
        <w:tc>
          <w:tcPr>
            <w:tcW w:w="14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ind w:firstLine="31"/>
              <w:jc w:val="center"/>
              <w:rPr>
                <w:rFonts w:ascii="宋体"/>
              </w:rPr>
            </w:pP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rPr>
                <w:rFonts w:ascii="宋体"/>
                <w:u w:val="single"/>
              </w:rPr>
            </w:pPr>
            <w:r>
              <w:rPr>
                <w:rFonts w:hint="eastAsia" w:ascii="宋体" w:hAnsi="宋体"/>
                <w:szCs w:val="21"/>
              </w:rPr>
              <w:t>大写：              ；小写：</w:t>
            </w: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r>
      <w:tr>
        <w:tblPrEx>
          <w:tblLayout w:type="fixed"/>
          <w:tblCellMar>
            <w:top w:w="0" w:type="dxa"/>
            <w:left w:w="10" w:type="dxa"/>
            <w:bottom w:w="0" w:type="dxa"/>
            <w:right w:w="10" w:type="dxa"/>
          </w:tblCellMar>
        </w:tblPrEx>
        <w:trPr>
          <w:trHeight w:val="592" w:hRule="atLeast"/>
        </w:trPr>
        <w:tc>
          <w:tcPr>
            <w:tcW w:w="14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ind w:firstLine="31"/>
              <w:jc w:val="center"/>
              <w:rPr>
                <w:rFonts w:ascii="宋体"/>
              </w:rPr>
            </w:pP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rPr>
                <w:rFonts w:ascii="宋体" w:hAnsi="宋体"/>
                <w:szCs w:val="21"/>
              </w:rPr>
            </w:pP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r>
    </w:tbl>
    <w:p>
      <w:pPr>
        <w:spacing w:line="320" w:lineRule="exact"/>
        <w:rPr>
          <w:rFonts w:ascii="宋体" w:cs="Arial"/>
          <w:b/>
          <w:bCs/>
          <w:szCs w:val="24"/>
        </w:rPr>
      </w:pPr>
      <w:r>
        <w:rPr>
          <w:rFonts w:hint="eastAsia" w:ascii="宋体" w:hAnsi="宋体" w:cs="Arial"/>
          <w:b/>
          <w:bCs/>
          <w:szCs w:val="24"/>
        </w:rPr>
        <w:t>填写说明：</w:t>
      </w:r>
    </w:p>
    <w:p>
      <w:pPr>
        <w:numPr>
          <w:ilvl w:val="0"/>
          <w:numId w:val="8"/>
        </w:numPr>
        <w:spacing w:line="400" w:lineRule="exact"/>
        <w:ind w:firstLine="480" w:firstLineChars="200"/>
        <w:rPr>
          <w:rFonts w:ascii="宋体" w:hAnsi="宋体" w:cs="Arial"/>
          <w:szCs w:val="24"/>
        </w:rPr>
      </w:pPr>
      <w:r>
        <w:rPr>
          <w:rFonts w:hint="eastAsia" w:ascii="宋体" w:hAnsi="宋体" w:cs="Arial"/>
          <w:szCs w:val="24"/>
        </w:rPr>
        <w:t>本表中的内容与</w:t>
      </w:r>
      <w:r>
        <w:rPr>
          <w:rFonts w:ascii="宋体" w:hAnsi="宋体" w:cs="Arial"/>
          <w:szCs w:val="24"/>
        </w:rPr>
        <w:t>响应</w:t>
      </w:r>
      <w:r>
        <w:rPr>
          <w:rFonts w:hint="eastAsia" w:ascii="宋体" w:hAnsi="宋体" w:cs="Arial"/>
          <w:szCs w:val="24"/>
        </w:rPr>
        <w:t>文件中的磋商函、分项报价表的内容不一致的，以本表为准；大写金额和小写金额不一致的，以大写金额为准；总价金额与按单价汇总金额不一致的，以单价金额计算结果为准；单价金额小数点有明显错位的，应以总价为准，并修改单价。</w:t>
      </w:r>
    </w:p>
    <w:p>
      <w:pPr>
        <w:numPr>
          <w:ilvl w:val="0"/>
          <w:numId w:val="8"/>
        </w:numPr>
        <w:spacing w:line="400" w:lineRule="exact"/>
        <w:ind w:firstLine="480" w:firstLineChars="200"/>
        <w:rPr>
          <w:rFonts w:ascii="宋体" w:hAnsi="宋体" w:cs="Arial"/>
          <w:szCs w:val="24"/>
        </w:rPr>
      </w:pPr>
      <w:r>
        <w:rPr>
          <w:rFonts w:hint="eastAsia" w:ascii="宋体" w:hAnsi="宋体" w:cs="Arial"/>
          <w:szCs w:val="24"/>
        </w:rPr>
        <w:t>报价为采购范围所列全部货物和服务的报价总和，应与分项报价表保持一致。</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szCs w:val="24"/>
        </w:rPr>
      </w:pPr>
      <w:r>
        <w:rPr>
          <w:rFonts w:hint="eastAsia" w:cs="宋体"/>
          <w:spacing w:val="-1"/>
          <w:szCs w:val="24"/>
        </w:rPr>
        <w:t>日期</w:t>
      </w:r>
      <w:r>
        <w:rPr>
          <w:rFonts w:cs="宋体"/>
          <w:spacing w:val="-1"/>
          <w:szCs w:val="24"/>
        </w:rPr>
        <w:t>:</w:t>
      </w:r>
      <w:r>
        <w:rPr>
          <w:rFonts w:cs="宋体"/>
          <w:szCs w:val="24"/>
          <w:u w:val="single"/>
        </w:rPr>
        <w:tab/>
      </w:r>
    </w:p>
    <w:p>
      <w:pPr>
        <w:pStyle w:val="27"/>
        <w:jc w:val="both"/>
        <w:rPr>
          <w:rFonts w:ascii="宋体" w:cs="宋体"/>
        </w:rPr>
      </w:pPr>
    </w:p>
    <w:p>
      <w:pPr>
        <w:spacing w:line="362" w:lineRule="auto"/>
        <w:rPr>
          <w:rFonts w:cs="宋体"/>
          <w:szCs w:val="24"/>
        </w:rPr>
      </w:pPr>
    </w:p>
    <w:p>
      <w:pPr>
        <w:spacing w:line="362" w:lineRule="auto"/>
        <w:rPr>
          <w:rFonts w:ascii="宋体" w:cs="宋体"/>
          <w:b/>
          <w:szCs w:val="24"/>
        </w:rPr>
      </w:pPr>
      <w:r>
        <w:br w:type="page"/>
      </w:r>
      <w:r>
        <w:rPr>
          <w:rFonts w:hint="eastAsia" w:ascii="宋体" w:hAnsi="宋体" w:cs="宋体"/>
          <w:b/>
          <w:szCs w:val="24"/>
        </w:rPr>
        <w:t>格式</w:t>
      </w:r>
      <w:r>
        <w:rPr>
          <w:rFonts w:ascii="宋体" w:hAnsi="宋体" w:cs="宋体"/>
          <w:b/>
          <w:szCs w:val="24"/>
        </w:rPr>
        <w:t>3</w:t>
      </w:r>
    </w:p>
    <w:p>
      <w:pPr>
        <w:autoSpaceDE w:val="0"/>
        <w:autoSpaceDN w:val="0"/>
        <w:adjustRightInd w:val="0"/>
        <w:spacing w:line="360" w:lineRule="auto"/>
        <w:jc w:val="center"/>
        <w:outlineLvl w:val="0"/>
        <w:rPr>
          <w:rFonts w:hAnsi="宋体"/>
          <w:b/>
          <w:snapToGrid w:val="0"/>
          <w:kern w:val="0"/>
          <w:sz w:val="36"/>
          <w:szCs w:val="36"/>
        </w:rPr>
      </w:pPr>
      <w:bookmarkStart w:id="43" w:name="_Toc448307972"/>
      <w:bookmarkEnd w:id="43"/>
      <w:r>
        <w:rPr>
          <w:rFonts w:hint="eastAsia" w:hAnsi="宋体"/>
          <w:b/>
          <w:snapToGrid w:val="0"/>
          <w:kern w:val="0"/>
          <w:sz w:val="36"/>
          <w:szCs w:val="36"/>
        </w:rPr>
        <w:t>分项报价表</w:t>
      </w:r>
    </w:p>
    <w:p>
      <w:pPr>
        <w:spacing w:before="50" w:after="120" w:afterLines="50" w:line="360" w:lineRule="auto"/>
        <w:contextualSpacing/>
        <w:jc w:val="left"/>
        <w:rPr>
          <w:rFonts w:asciiTheme="minorEastAsia" w:hAnsiTheme="minorEastAsia"/>
          <w:color w:val="000000"/>
          <w:szCs w:val="24"/>
        </w:rPr>
      </w:pPr>
      <w:r>
        <w:rPr>
          <w:rFonts w:hint="eastAsia" w:asciiTheme="minorEastAsia" w:hAnsiTheme="minorEastAsia"/>
          <w:color w:val="000000"/>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Theme="minorEastAsia" w:hAnsiTheme="minorEastAsia"/>
          <w:color w:val="000000"/>
          <w:szCs w:val="24"/>
        </w:rPr>
        <w:t xml:space="preserve">项目名称：   </w:t>
      </w:r>
    </w:p>
    <w:tbl>
      <w:tblPr>
        <w:tblStyle w:val="31"/>
        <w:tblW w:w="9889" w:type="dxa"/>
        <w:tblInd w:w="0" w:type="dxa"/>
        <w:tblLayout w:type="fixed"/>
        <w:tblCellMar>
          <w:top w:w="0" w:type="dxa"/>
          <w:left w:w="108" w:type="dxa"/>
          <w:bottom w:w="0" w:type="dxa"/>
          <w:right w:w="108" w:type="dxa"/>
        </w:tblCellMar>
      </w:tblPr>
      <w:tblGrid>
        <w:gridCol w:w="817"/>
        <w:gridCol w:w="851"/>
        <w:gridCol w:w="1500"/>
        <w:gridCol w:w="1260"/>
        <w:gridCol w:w="783"/>
        <w:gridCol w:w="851"/>
        <w:gridCol w:w="992"/>
        <w:gridCol w:w="851"/>
        <w:gridCol w:w="1984"/>
      </w:tblGrid>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4"/>
                <w:lang w:val="zh-CN"/>
              </w:rPr>
            </w:pPr>
            <w:r>
              <w:rPr>
                <w:rFonts w:hint="eastAsia" w:cs="宋体" w:asciiTheme="minorEastAsia" w:hAnsiTheme="minorEastAsia"/>
                <w:b/>
                <w:szCs w:val="24"/>
                <w:lang w:val="zh-CN"/>
              </w:rPr>
              <w:t>序号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4"/>
                <w:lang w:val="zh-CN"/>
              </w:rPr>
            </w:pPr>
            <w:r>
              <w:rPr>
                <w:rFonts w:hint="eastAsia" w:cs="宋体" w:asciiTheme="minorEastAsia" w:hAnsiTheme="minorEastAsia"/>
                <w:b/>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技术参数</w:t>
            </w:r>
          </w:p>
        </w:tc>
        <w:tc>
          <w:tcPr>
            <w:tcW w:w="7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数量</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单价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4"/>
                <w:lang w:val="zh-CN"/>
              </w:rPr>
            </w:pPr>
            <w:r>
              <w:rPr>
                <w:rFonts w:hint="eastAsia" w:cs="宋体" w:asciiTheme="minorEastAsia" w:hAnsiTheme="minorEastAsia"/>
                <w:b/>
                <w:szCs w:val="24"/>
                <w:lang w:val="zh-CN"/>
              </w:rPr>
              <w:t>总价</w:t>
            </w:r>
          </w:p>
        </w:tc>
        <w:tc>
          <w:tcPr>
            <w:tcW w:w="198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4"/>
                <w:lang w:val="zh-CN"/>
              </w:rPr>
            </w:pPr>
            <w:r>
              <w:rPr>
                <w:rFonts w:hint="eastAsia" w:cs="宋体" w:asciiTheme="minorEastAsia" w:hAnsiTheme="minorEastAsia"/>
                <w:b/>
                <w:szCs w:val="24"/>
                <w:lang w:val="zh-CN"/>
              </w:rPr>
              <w:t>产地及厂家</w:t>
            </w:r>
          </w:p>
        </w:tc>
      </w:tr>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4"/>
              </w:rPr>
            </w:pPr>
            <w:r>
              <w:rPr>
                <w:rFonts w:hint="eastAsia" w:asciiTheme="minorEastAsia" w:hAnsiTheme="minorEastAsia"/>
                <w:szCs w:val="24"/>
              </w:rPr>
              <w:t>1</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r>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4"/>
              </w:rPr>
            </w:pPr>
            <w:r>
              <w:rPr>
                <w:rFonts w:hint="eastAsia" w:asciiTheme="minorEastAsia" w:hAnsiTheme="minorEastAsia"/>
                <w:szCs w:val="24"/>
              </w:rPr>
              <w:t>…</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4"/>
              </w:rPr>
            </w:pPr>
            <w:r>
              <w:rPr>
                <w:rFonts w:hint="eastAsia" w:cs="宋体" w:asciiTheme="minorEastAsia" w:hAnsiTheme="minorEastAsia"/>
                <w:szCs w:val="24"/>
                <w:lang w:val="zh-CN"/>
              </w:rPr>
              <w:t>合计</w:t>
            </w:r>
          </w:p>
        </w:tc>
        <w:tc>
          <w:tcPr>
            <w:tcW w:w="8221"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Cs w:val="24"/>
                <w:u w:val="single"/>
                <w:lang w:val="zh-CN"/>
              </w:rPr>
            </w:pPr>
            <w:r>
              <w:rPr>
                <w:rFonts w:hint="eastAsia" w:cs="宋体" w:asciiTheme="minorEastAsia" w:hAnsiTheme="minorEastAsia"/>
                <w:szCs w:val="24"/>
                <w:lang w:val="zh-CN"/>
              </w:rPr>
              <w:t>大写：　　</w:t>
            </w:r>
            <w:r>
              <w:rPr>
                <w:rFonts w:hint="eastAsia" w:cs="宋体" w:asciiTheme="minorEastAsia" w:hAnsiTheme="minorEastAsia"/>
                <w:szCs w:val="24"/>
                <w:lang w:val="en-US" w:eastAsia="zh-CN"/>
              </w:rPr>
              <w:t xml:space="preserve">                    </w:t>
            </w:r>
            <w:r>
              <w:rPr>
                <w:rFonts w:hint="eastAsia" w:cs="宋体" w:asciiTheme="minorEastAsia" w:hAnsiTheme="minorEastAsia"/>
                <w:szCs w:val="24"/>
                <w:lang w:val="zh-CN"/>
              </w:rPr>
              <w:t>小写：</w:t>
            </w:r>
            <w:r>
              <w:rPr>
                <w:rFonts w:hint="eastAsia" w:ascii="宋体" w:hAnsi="宋体" w:eastAsia="宋体" w:cs="宋体"/>
                <w:szCs w:val="24"/>
                <w:lang w:val="zh-CN"/>
              </w:rPr>
              <w:t>￥</w:t>
            </w:r>
          </w:p>
        </w:tc>
      </w:tr>
    </w:tbl>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zCs w:val="24"/>
          <w:u w:val="single"/>
        </w:rPr>
      </w:pPr>
      <w:r>
        <w:rPr>
          <w:rFonts w:hint="eastAsia" w:cs="宋体"/>
          <w:spacing w:val="-1"/>
          <w:szCs w:val="24"/>
        </w:rPr>
        <w:t>法人代表或授权代表签字</w:t>
      </w:r>
      <w:r>
        <w:rPr>
          <w:rFonts w:cs="宋体"/>
          <w:spacing w:val="-1"/>
          <w:szCs w:val="24"/>
        </w:rPr>
        <w:t>:</w:t>
      </w:r>
    </w:p>
    <w:p>
      <w:pPr>
        <w:tabs>
          <w:tab w:val="left" w:pos="4881"/>
        </w:tabs>
        <w:spacing w:before="33" w:line="360" w:lineRule="auto"/>
        <w:ind w:left="102" w:right="4125"/>
        <w:rPr>
          <w:rFonts w:ascii="宋体" w:hAnsi="宋体"/>
          <w:b/>
          <w:bCs/>
          <w:sz w:val="32"/>
          <w:szCs w:val="32"/>
        </w:rPr>
      </w:pPr>
      <w:r>
        <w:rPr>
          <w:rFonts w:hint="eastAsia" w:cs="宋体"/>
          <w:spacing w:val="-1"/>
          <w:szCs w:val="24"/>
        </w:rPr>
        <w:t>日期</w:t>
      </w:r>
      <w:r>
        <w:rPr>
          <w:rFonts w:cs="宋体"/>
          <w:spacing w:val="-1"/>
          <w:szCs w:val="24"/>
        </w:rPr>
        <w:t>:</w:t>
      </w: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cs="宋体"/>
          <w:sz w:val="24"/>
          <w:szCs w:val="24"/>
        </w:rPr>
      </w:pPr>
      <w:r>
        <w:rPr>
          <w:rFonts w:hint="eastAsia" w:ascii="宋体" w:hAnsi="宋体" w:cs="宋体"/>
          <w:sz w:val="24"/>
          <w:szCs w:val="24"/>
        </w:rPr>
        <w:t>格式4</w:t>
      </w:r>
    </w:p>
    <w:p>
      <w:pPr>
        <w:autoSpaceDE w:val="0"/>
        <w:autoSpaceDN w:val="0"/>
        <w:adjustRightInd w:val="0"/>
        <w:spacing w:line="360" w:lineRule="auto"/>
        <w:jc w:val="center"/>
        <w:outlineLvl w:val="0"/>
        <w:rPr>
          <w:rFonts w:hAnsi="宋体"/>
          <w:b/>
          <w:snapToGrid w:val="0"/>
          <w:kern w:val="0"/>
          <w:sz w:val="36"/>
          <w:szCs w:val="36"/>
        </w:rPr>
      </w:pPr>
      <w:r>
        <w:rPr>
          <w:rFonts w:hint="eastAsia" w:hAnsi="宋体"/>
          <w:b/>
          <w:snapToGrid w:val="0"/>
          <w:kern w:val="0"/>
          <w:sz w:val="36"/>
          <w:szCs w:val="36"/>
        </w:rPr>
        <w:t>技术规格偏离表</w:t>
      </w:r>
    </w:p>
    <w:p>
      <w:pPr>
        <w:spacing w:before="50" w:after="120" w:afterLines="50" w:line="360" w:lineRule="auto"/>
        <w:contextualSpacing/>
        <w:jc w:val="left"/>
        <w:rPr>
          <w:rFonts w:asciiTheme="minorEastAsia" w:hAnsiTheme="minorEastAsia"/>
          <w:color w:val="000000"/>
          <w:szCs w:val="24"/>
        </w:rPr>
      </w:pPr>
      <w:r>
        <w:rPr>
          <w:rFonts w:hint="eastAsia" w:asciiTheme="minorEastAsia" w:hAnsiTheme="minorEastAsia"/>
          <w:color w:val="000000"/>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Theme="minorEastAsia" w:hAnsiTheme="minorEastAsia"/>
          <w:color w:val="000000"/>
          <w:szCs w:val="24"/>
        </w:rPr>
        <w:t xml:space="preserve">项目名称：   </w:t>
      </w:r>
    </w:p>
    <w:tbl>
      <w:tblPr>
        <w:tblStyle w:val="31"/>
        <w:tblW w:w="9889" w:type="dxa"/>
        <w:tblInd w:w="0" w:type="dxa"/>
        <w:tblLayout w:type="fixed"/>
        <w:tblCellMar>
          <w:top w:w="0" w:type="dxa"/>
          <w:left w:w="108" w:type="dxa"/>
          <w:bottom w:w="0" w:type="dxa"/>
          <w:right w:w="108" w:type="dxa"/>
        </w:tblCellMar>
      </w:tblPr>
      <w:tblGrid>
        <w:gridCol w:w="828"/>
        <w:gridCol w:w="1548"/>
        <w:gridCol w:w="1276"/>
        <w:gridCol w:w="2157"/>
        <w:gridCol w:w="1831"/>
        <w:gridCol w:w="900"/>
        <w:gridCol w:w="1349"/>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54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ind w:left="-134" w:leftChars="-56" w:right="-122" w:rightChars="-51"/>
              <w:jc w:val="center"/>
              <w:rPr>
                <w:rFonts w:ascii="宋体" w:hAnsi="宋体" w:eastAsia="宋体" w:cs="宋体"/>
                <w:b/>
                <w:bCs/>
                <w:sz w:val="24"/>
                <w:szCs w:val="24"/>
              </w:rPr>
            </w:pPr>
            <w:r>
              <w:rPr>
                <w:rFonts w:hint="eastAsia" w:ascii="宋体" w:hAnsi="宋体" w:eastAsia="宋体" w:cs="宋体"/>
                <w:b/>
                <w:bCs/>
                <w:sz w:val="24"/>
                <w:szCs w:val="24"/>
              </w:rPr>
              <w:t>货物服务名称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215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招标文件技术参数</w:t>
            </w:r>
          </w:p>
        </w:tc>
        <w:tc>
          <w:tcPr>
            <w:tcW w:w="183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投标技术参数</w:t>
            </w:r>
          </w:p>
        </w:tc>
        <w:tc>
          <w:tcPr>
            <w:tcW w:w="9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34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4"/>
              </w:rPr>
            </w:pPr>
            <w:r>
              <w:rPr>
                <w:rFonts w:hint="eastAsia" w:asciiTheme="minorEastAsia" w:hAnsiTheme="minorEastAsia"/>
                <w:bCs/>
                <w:szCs w:val="24"/>
              </w:rPr>
              <w:t>1</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21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8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3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4"/>
              </w:rPr>
            </w:pPr>
            <w:r>
              <w:rPr>
                <w:rFonts w:hint="eastAsia" w:asciiTheme="minorEastAsia" w:hAnsiTheme="minorEastAsia"/>
                <w:szCs w:val="24"/>
              </w:rPr>
              <w:t>…</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21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8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3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4"/>
              </w:rPr>
            </w:pPr>
          </w:p>
        </w:tc>
      </w:tr>
    </w:tbl>
    <w:p>
      <w:pPr>
        <w:autoSpaceDE w:val="0"/>
        <w:autoSpaceDN w:val="0"/>
        <w:adjustRightInd w:val="0"/>
        <w:spacing w:line="480" w:lineRule="auto"/>
        <w:rPr>
          <w:rFonts w:cs="宋体" w:asciiTheme="minorEastAsia" w:hAnsiTheme="minorEastAsia"/>
          <w:szCs w:val="24"/>
          <w:lang w:val="zh-CN"/>
        </w:rPr>
      </w:pPr>
      <w:r>
        <w:rPr>
          <w:rFonts w:hint="eastAsia" w:cs="宋体" w:asciiTheme="minorEastAsia" w:hAnsiTheme="minorEastAsia"/>
          <w:szCs w:val="24"/>
          <w:lang w:val="zh-CN"/>
        </w:rPr>
        <w:t>投标人（公章）：</w:t>
      </w:r>
    </w:p>
    <w:p>
      <w:pPr>
        <w:autoSpaceDE w:val="0"/>
        <w:autoSpaceDN w:val="0"/>
        <w:adjustRightInd w:val="0"/>
        <w:spacing w:line="480" w:lineRule="auto"/>
        <w:rPr>
          <w:rFonts w:cs="宋体" w:asciiTheme="minorEastAsia" w:hAnsiTheme="minorEastAsia"/>
          <w:szCs w:val="24"/>
          <w:lang w:val="zh-CN"/>
        </w:rPr>
      </w:pPr>
      <w:r>
        <w:rPr>
          <w:rFonts w:hint="eastAsia" w:cs="宋体" w:asciiTheme="minorEastAsia" w:hAnsiTheme="minorEastAsia"/>
          <w:szCs w:val="24"/>
          <w:lang w:val="zh-CN"/>
        </w:rPr>
        <w:t>投标人法定代表人（或授权代表）签字：</w:t>
      </w:r>
    </w:p>
    <w:p>
      <w:pPr>
        <w:pStyle w:val="2"/>
        <w:ind w:firstLine="340"/>
        <w:rPr>
          <w:lang w:val="zh-CN"/>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rPr>
          <w:rFonts w:asciiTheme="majorEastAsia" w:hAnsiTheme="majorEastAsia" w:eastAsiaTheme="majorEastAsia"/>
          <w:b/>
          <w:bCs/>
          <w:color w:val="000000"/>
          <w:sz w:val="36"/>
          <w:szCs w:val="36"/>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r>
        <w:rPr>
          <w:rFonts w:hint="eastAsia" w:ascii="宋体" w:hAnsi="宋体" w:cs="宋体"/>
          <w:sz w:val="24"/>
          <w:szCs w:val="24"/>
        </w:rPr>
        <w:t>格式5</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 xml:space="preserve">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Cs w:val="24"/>
        </w:rPr>
      </w:pPr>
    </w:p>
    <w:p>
      <w:pPr>
        <w:pStyle w:val="92"/>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9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9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9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9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92"/>
        <w:spacing w:line="480" w:lineRule="auto"/>
        <w:ind w:firstLine="540" w:firstLineChars="225"/>
        <w:jc w:val="left"/>
        <w:rPr>
          <w:rFonts w:asciiTheme="minorEastAsia" w:hAnsiTheme="minorEastAsia"/>
          <w:color w:val="000000"/>
          <w:szCs w:val="24"/>
        </w:rPr>
      </w:pPr>
    </w:p>
    <w:p>
      <w:pPr>
        <w:pStyle w:val="92"/>
        <w:spacing w:line="480" w:lineRule="auto"/>
        <w:ind w:firstLine="540" w:firstLineChars="225"/>
        <w:jc w:val="left"/>
        <w:rPr>
          <w:rFonts w:asciiTheme="minorEastAsia" w:hAnsiTheme="minorEastAsia"/>
          <w:color w:val="000000"/>
          <w:szCs w:val="24"/>
        </w:rPr>
      </w:pPr>
    </w:p>
    <w:p>
      <w:pPr>
        <w:pStyle w:val="92"/>
        <w:spacing w:line="480" w:lineRule="auto"/>
        <w:ind w:left="-614"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92"/>
        <w:spacing w:line="480" w:lineRule="auto"/>
        <w:ind w:left="-614"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Cs w:val="24"/>
          <w:lang w:val="zh-CN"/>
        </w:rPr>
      </w:pPr>
    </w:p>
    <w:p>
      <w:pPr>
        <w:autoSpaceDE w:val="0"/>
        <w:autoSpaceDN w:val="0"/>
        <w:adjustRightInd w:val="0"/>
        <w:spacing w:line="360" w:lineRule="auto"/>
        <w:ind w:right="-11"/>
        <w:rPr>
          <w:rFonts w:cs="宋体" w:asciiTheme="minorEastAsia" w:hAnsiTheme="minorEastAsia"/>
          <w:szCs w:val="24"/>
          <w:lang w:val="zh-CN"/>
        </w:rPr>
      </w:pPr>
    </w:p>
    <w:p>
      <w:pPr>
        <w:autoSpaceDE w:val="0"/>
        <w:autoSpaceDN w:val="0"/>
        <w:adjustRightInd w:val="0"/>
        <w:spacing w:line="360" w:lineRule="auto"/>
        <w:ind w:right="-11"/>
        <w:rPr>
          <w:rFonts w:cs="宋体" w:asciiTheme="minorEastAsia" w:hAnsiTheme="minorEastAsia"/>
          <w:szCs w:val="24"/>
          <w:lang w:val="zh-CN"/>
        </w:rPr>
      </w:pPr>
    </w:p>
    <w:p>
      <w:pPr>
        <w:spacing w:line="480" w:lineRule="auto"/>
        <w:ind w:firstLine="3900" w:firstLineChars="1625"/>
        <w:rPr>
          <w:rFonts w:cs="Arial" w:asciiTheme="minorEastAsia" w:hAnsiTheme="minorEastAsia"/>
          <w:color w:val="000000"/>
          <w:szCs w:val="24"/>
          <w:u w:val="single"/>
        </w:rPr>
      </w:pPr>
      <w:r>
        <w:rPr>
          <w:rFonts w:hint="eastAsia" w:cs="Arial" w:asciiTheme="minorEastAsia" w:hAnsiTheme="minorEastAsia"/>
          <w:color w:val="000000"/>
          <w:szCs w:val="24"/>
        </w:rPr>
        <w:t>投标人名称（并加盖公章）：</w:t>
      </w:r>
    </w:p>
    <w:p>
      <w:pPr>
        <w:pStyle w:val="55"/>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93"/>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Cs w:val="24"/>
        </w:rPr>
      </w:pPr>
      <w:r>
        <w:rPr>
          <w:rFonts w:hint="eastAsia" w:asciiTheme="minorEastAsia" w:hAnsiTheme="minorEastAsia"/>
          <w:bCs/>
          <w:color w:val="000000"/>
          <w:kern w:val="12"/>
          <w:szCs w:val="24"/>
        </w:rPr>
        <w:t>说明：法定代表人</w:t>
      </w:r>
      <w:r>
        <w:rPr>
          <w:rFonts w:asciiTheme="minorEastAsia" w:hAnsiTheme="minorEastAsia"/>
          <w:bCs/>
          <w:color w:val="000000"/>
          <w:kern w:val="12"/>
          <w:szCs w:val="24"/>
        </w:rPr>
        <w:t>参</w:t>
      </w:r>
      <w:r>
        <w:rPr>
          <w:rFonts w:hint="eastAsia" w:asciiTheme="minorEastAsia" w:hAnsiTheme="minorEastAsia"/>
          <w:bCs/>
          <w:color w:val="000000"/>
          <w:kern w:val="12"/>
          <w:szCs w:val="24"/>
        </w:rPr>
        <w:t>加本招</w:t>
      </w:r>
      <w:r>
        <w:rPr>
          <w:rFonts w:asciiTheme="minorEastAsia" w:hAnsiTheme="minorEastAsia"/>
          <w:bCs/>
          <w:color w:val="000000"/>
          <w:kern w:val="12"/>
          <w:szCs w:val="24"/>
        </w:rPr>
        <w:t>标项目</w:t>
      </w:r>
      <w:r>
        <w:rPr>
          <w:rFonts w:hint="eastAsia" w:asciiTheme="minorEastAsia" w:hAnsiTheme="minorEastAsia"/>
          <w:bCs/>
          <w:color w:val="000000"/>
          <w:kern w:val="12"/>
          <w:szCs w:val="24"/>
        </w:rPr>
        <w:t>投</w:t>
      </w:r>
      <w:r>
        <w:rPr>
          <w:rFonts w:asciiTheme="minorEastAsia" w:hAnsiTheme="minorEastAsia"/>
          <w:bCs/>
          <w:color w:val="000000"/>
          <w:kern w:val="12"/>
          <w:szCs w:val="24"/>
        </w:rPr>
        <w:t>标</w:t>
      </w:r>
      <w:r>
        <w:rPr>
          <w:rFonts w:hint="eastAsia" w:asciiTheme="minorEastAsia" w:hAnsiTheme="minorEastAsia"/>
          <w:bCs/>
          <w:color w:val="000000"/>
          <w:kern w:val="12"/>
          <w:szCs w:val="24"/>
        </w:rPr>
        <w:t>的，</w:t>
      </w:r>
      <w:r>
        <w:rPr>
          <w:rFonts w:asciiTheme="minorEastAsia" w:hAnsiTheme="minorEastAsia"/>
          <w:bCs/>
          <w:color w:val="000000"/>
          <w:kern w:val="12"/>
          <w:szCs w:val="24"/>
        </w:rPr>
        <w:t>仅须</w:t>
      </w:r>
      <w:r>
        <w:rPr>
          <w:rFonts w:hint="eastAsia" w:asciiTheme="minorEastAsia" w:hAnsiTheme="minorEastAsia"/>
          <w:bCs/>
          <w:color w:val="000000"/>
          <w:kern w:val="12"/>
          <w:szCs w:val="24"/>
        </w:rPr>
        <w:t>出具此</w:t>
      </w:r>
      <w:r>
        <w:rPr>
          <w:rFonts w:asciiTheme="minorEastAsia" w:hAnsiTheme="minorEastAsia"/>
          <w:bCs/>
          <w:color w:val="000000"/>
          <w:kern w:val="12"/>
          <w:szCs w:val="24"/>
        </w:rPr>
        <w:t>证</w:t>
      </w:r>
      <w:r>
        <w:rPr>
          <w:rFonts w:hint="eastAsia" w:asciiTheme="minorEastAsia" w:hAnsiTheme="minorEastAsia"/>
          <w:bCs/>
          <w:color w:val="000000"/>
          <w:kern w:val="12"/>
          <w:szCs w:val="24"/>
        </w:rPr>
        <w:t>明</w:t>
      </w:r>
      <w:r>
        <w:rPr>
          <w:rFonts w:asciiTheme="minorEastAsia" w:hAnsiTheme="minorEastAsia"/>
          <w:bCs/>
          <w:color w:val="000000"/>
          <w:kern w:val="12"/>
          <w:szCs w:val="24"/>
        </w:rPr>
        <w:t>书</w:t>
      </w:r>
      <w:r>
        <w:rPr>
          <w:rFonts w:hint="eastAsia" w:asciiTheme="minorEastAsia" w:hAnsiTheme="minorEastAsia"/>
          <w:bCs/>
          <w:color w:val="000000"/>
          <w:kern w:val="12"/>
          <w:szCs w:val="24"/>
        </w:rPr>
        <w:t>。</w:t>
      </w:r>
    </w:p>
    <w:p>
      <w:pPr>
        <w:spacing w:line="480" w:lineRule="exact"/>
        <w:jc w:val="center"/>
        <w:rPr>
          <w:rFonts w:ascii="宋体" w:hAnsi="宋体"/>
          <w:b/>
          <w:bCs/>
          <w:color w:val="000000"/>
          <w:sz w:val="36"/>
          <w:szCs w:val="36"/>
        </w:rPr>
      </w:pPr>
    </w:p>
    <w:p>
      <w:pPr>
        <w:widowControl/>
        <w:jc w:val="left"/>
        <w:rPr>
          <w:rFonts w:ascii="宋体" w:hAnsi="宋体"/>
          <w:b/>
          <w:bCs/>
          <w:color w:val="000000"/>
          <w:sz w:val="36"/>
          <w:szCs w:val="36"/>
        </w:rPr>
      </w:pPr>
      <w:r>
        <w:rPr>
          <w:rFonts w:ascii="宋体" w:hAnsi="宋体"/>
          <w:b/>
          <w:bCs/>
          <w:color w:val="000000"/>
          <w:sz w:val="36"/>
          <w:szCs w:val="36"/>
        </w:rPr>
        <w:br w:type="page"/>
      </w:r>
    </w:p>
    <w:p>
      <w:pPr>
        <w:pStyle w:val="27"/>
        <w:jc w:val="both"/>
        <w:rPr>
          <w:rFonts w:ascii="宋体" w:hAnsi="宋体" w:cs="宋体"/>
          <w:sz w:val="24"/>
          <w:szCs w:val="24"/>
        </w:rPr>
      </w:pPr>
      <w:r>
        <w:rPr>
          <w:rFonts w:hint="eastAsia" w:ascii="宋体" w:hAnsi="宋体" w:cs="宋体"/>
          <w:sz w:val="24"/>
          <w:szCs w:val="24"/>
        </w:rPr>
        <w:t>格式6</w:t>
      </w:r>
    </w:p>
    <w:p>
      <w:pPr>
        <w:spacing w:line="480" w:lineRule="exact"/>
        <w:jc w:val="center"/>
        <w:rPr>
          <w:rFonts w:ascii="宋体" w:hAnsi="宋体"/>
          <w:b/>
          <w:bCs/>
          <w:color w:val="000000"/>
          <w:sz w:val="36"/>
          <w:szCs w:val="36"/>
        </w:rPr>
      </w:pPr>
      <w:r>
        <w:rPr>
          <w:rFonts w:hint="eastAsia" w:ascii="宋体" w:hAnsi="宋体"/>
          <w:b/>
          <w:bCs/>
          <w:color w:val="000000"/>
          <w:sz w:val="36"/>
          <w:szCs w:val="36"/>
        </w:rPr>
        <w:t xml:space="preserve">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本人</w:t>
      </w:r>
      <w:r>
        <w:rPr>
          <w:rFonts w:hint="eastAsia" w:cs="Arial" w:asciiTheme="minorEastAsia" w:hAnsiTheme="minorEastAsia"/>
          <w:szCs w:val="24"/>
          <w:u w:val="single"/>
        </w:rPr>
        <w:t xml:space="preserve">　 </w:t>
      </w:r>
      <w:r>
        <w:rPr>
          <w:rFonts w:hint="eastAsia" w:asciiTheme="minorEastAsia" w:hAnsiTheme="minorEastAsia"/>
          <w:i/>
          <w:snapToGrid w:val="0"/>
          <w:szCs w:val="24"/>
          <w:u w:val="single"/>
        </w:rPr>
        <w:t>法人姓名</w:t>
      </w:r>
      <w:r>
        <w:rPr>
          <w:rFonts w:hint="eastAsia" w:cs="Arial" w:asciiTheme="minorEastAsia" w:hAnsiTheme="minorEastAsia"/>
          <w:szCs w:val="24"/>
        </w:rPr>
        <w:t>系</w:t>
      </w:r>
      <w:r>
        <w:rPr>
          <w:rFonts w:hint="eastAsia" w:cs="Arial" w:asciiTheme="minorEastAsia" w:hAnsiTheme="minorEastAsia"/>
          <w:szCs w:val="24"/>
          <w:u w:val="single"/>
        </w:rPr>
        <w:t>　</w:t>
      </w:r>
      <w:r>
        <w:rPr>
          <w:rFonts w:hint="eastAsia" w:asciiTheme="minorEastAsia" w:hAnsiTheme="minorEastAsia"/>
          <w:i/>
          <w:snapToGrid w:val="0"/>
          <w:szCs w:val="24"/>
          <w:u w:val="single"/>
        </w:rPr>
        <w:t xml:space="preserve">投标人名称  </w:t>
      </w:r>
      <w:r>
        <w:rPr>
          <w:rFonts w:hint="eastAsia" w:cs="Arial" w:asciiTheme="minorEastAsia" w:hAnsiTheme="minorEastAsia"/>
          <w:szCs w:val="24"/>
        </w:rPr>
        <w:t>的法定代表人，现委托</w:t>
      </w:r>
      <w:r>
        <w:rPr>
          <w:rFonts w:hint="eastAsia" w:cs="Arial" w:asciiTheme="minorEastAsia" w:hAnsiTheme="minorEastAsia"/>
          <w:szCs w:val="24"/>
          <w:u w:val="single"/>
        </w:rPr>
        <w:t xml:space="preserve">　 </w:t>
      </w:r>
      <w:r>
        <w:rPr>
          <w:rFonts w:hint="eastAsia" w:asciiTheme="minorEastAsia" w:hAnsiTheme="minorEastAsia"/>
          <w:i/>
          <w:snapToGrid w:val="0"/>
          <w:szCs w:val="24"/>
          <w:u w:val="single"/>
        </w:rPr>
        <w:t>姓名，职务</w:t>
      </w:r>
      <w:r>
        <w:rPr>
          <w:rFonts w:hint="eastAsia" w:cs="Arial" w:asciiTheme="minorEastAsia" w:hAnsiTheme="minorEastAsia"/>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我方对被授权人的签名事项负全部责任。</w:t>
      </w: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被授权人无转委托权，特此委托。</w:t>
      </w:r>
    </w:p>
    <w:p>
      <w:pPr>
        <w:spacing w:line="480" w:lineRule="auto"/>
        <w:ind w:firstLine="480" w:firstLineChars="200"/>
        <w:rPr>
          <w:rFonts w:asciiTheme="minorEastAsia" w:hAnsiTheme="minorEastAsia"/>
          <w:szCs w:val="24"/>
        </w:rPr>
      </w:pPr>
      <w:r>
        <w:rPr>
          <w:rFonts w:hint="eastAsia" w:asciiTheme="minorEastAsia" w:hAnsiTheme="minorEastAsia"/>
          <w:szCs w:val="24"/>
        </w:rPr>
        <w:t xml:space="preserve">投标人名称： </w:t>
      </w:r>
      <w:r>
        <w:rPr>
          <w:rFonts w:hint="eastAsia" w:asciiTheme="minorEastAsia" w:hAnsiTheme="minorEastAsia"/>
          <w:szCs w:val="24"/>
          <w:u w:val="single"/>
        </w:rPr>
        <w:t xml:space="preserve">       （全称）       </w:t>
      </w:r>
      <w:r>
        <w:rPr>
          <w:rFonts w:hint="eastAsia" w:asciiTheme="minorEastAsia" w:hAnsiTheme="minorEastAsia"/>
          <w:szCs w:val="24"/>
        </w:rPr>
        <w:t xml:space="preserve"> （盖单位公章）</w:t>
      </w:r>
    </w:p>
    <w:p>
      <w:pPr>
        <w:spacing w:line="480" w:lineRule="auto"/>
        <w:ind w:firstLine="480" w:firstLineChars="200"/>
        <w:rPr>
          <w:rFonts w:asciiTheme="minorEastAsia" w:hAnsiTheme="minorEastAsia"/>
          <w:szCs w:val="24"/>
        </w:rPr>
      </w:pPr>
      <w:r>
        <w:rPr>
          <w:rFonts w:hint="eastAsia" w:asciiTheme="minorEastAsia" w:hAnsiTheme="minorEastAsia"/>
          <w:szCs w:val="24"/>
        </w:rPr>
        <w:t>法定代表人：  （签字或加盖名章）</w:t>
      </w:r>
    </w:p>
    <w:p>
      <w:pPr>
        <w:spacing w:line="480" w:lineRule="auto"/>
        <w:ind w:firstLine="480" w:firstLineChars="200"/>
        <w:rPr>
          <w:rFonts w:asciiTheme="minorEastAsia" w:hAnsiTheme="minorEastAsia"/>
          <w:szCs w:val="24"/>
        </w:rPr>
      </w:pPr>
      <w:r>
        <w:rPr>
          <w:rFonts w:hint="eastAsia" w:asciiTheme="minorEastAsia" w:hAnsiTheme="minorEastAsia"/>
          <w:szCs w:val="24"/>
        </w:rPr>
        <w:t>法定代表人授权代表：  （签字或加盖名章）</w:t>
      </w:r>
    </w:p>
    <w:tbl>
      <w:tblPr>
        <w:tblStyle w:val="31"/>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2"/>
        <w:gridCol w:w="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trPr>
        <w:tc>
          <w:tcPr>
            <w:tcW w:w="5102" w:type="dxa"/>
            <w:vAlign w:val="center"/>
          </w:tcPr>
          <w:p>
            <w:pPr>
              <w:jc w:val="center"/>
              <w:rPr>
                <w:rFonts w:asciiTheme="minorEastAsia" w:hAnsiTheme="minorEastAsia"/>
                <w:szCs w:val="24"/>
              </w:rPr>
            </w:pPr>
            <w:r>
              <w:rPr>
                <w:rFonts w:hint="eastAsia" w:asciiTheme="minorEastAsia" w:hAnsiTheme="minorEastAsia"/>
                <w:szCs w:val="24"/>
              </w:rPr>
              <w:t>法定代表人身份证（正面）</w:t>
            </w:r>
          </w:p>
        </w:tc>
        <w:tc>
          <w:tcPr>
            <w:tcW w:w="4828" w:type="dxa"/>
            <w:gridSpan w:val="2"/>
            <w:vAlign w:val="center"/>
          </w:tcPr>
          <w:p>
            <w:pPr>
              <w:jc w:val="center"/>
              <w:rPr>
                <w:rFonts w:asciiTheme="minorEastAsia" w:hAnsiTheme="minorEastAsia"/>
                <w:szCs w:val="24"/>
              </w:rPr>
            </w:pPr>
            <w:r>
              <w:rPr>
                <w:rFonts w:hint="eastAsia" w:asciiTheme="minorEastAsia" w:hAnsiTheme="minorEastAsia"/>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9" w:hRule="atLeast"/>
        </w:trPr>
        <w:tc>
          <w:tcPr>
            <w:tcW w:w="5110" w:type="dxa"/>
            <w:gridSpan w:val="2"/>
            <w:vAlign w:val="center"/>
          </w:tcPr>
          <w:p>
            <w:pPr>
              <w:jc w:val="center"/>
              <w:rPr>
                <w:rFonts w:asciiTheme="minorEastAsia" w:hAnsiTheme="minorEastAsia"/>
                <w:szCs w:val="24"/>
              </w:rPr>
            </w:pPr>
            <w:bookmarkStart w:id="44" w:name="_资格证明文件"/>
            <w:bookmarkEnd w:id="44"/>
            <w:bookmarkStart w:id="45" w:name="_Toc364329026"/>
            <w:r>
              <w:rPr>
                <w:rFonts w:hint="eastAsia" w:asciiTheme="minorEastAsia" w:hAnsiTheme="minorEastAsia"/>
                <w:szCs w:val="24"/>
              </w:rPr>
              <w:t>法定代表人授权代表身份证（正面）</w:t>
            </w:r>
            <w:bookmarkEnd w:id="45"/>
          </w:p>
        </w:tc>
        <w:tc>
          <w:tcPr>
            <w:tcW w:w="4820" w:type="dxa"/>
            <w:vAlign w:val="center"/>
          </w:tcPr>
          <w:p>
            <w:pPr>
              <w:jc w:val="center"/>
              <w:rPr>
                <w:rFonts w:asciiTheme="minorEastAsia" w:hAnsiTheme="minorEastAsia"/>
                <w:szCs w:val="24"/>
              </w:rPr>
            </w:pPr>
            <w:bookmarkStart w:id="46" w:name="_Toc364329027"/>
            <w:r>
              <w:rPr>
                <w:rFonts w:hint="eastAsia" w:asciiTheme="minorEastAsia" w:hAnsiTheme="minorEastAsia"/>
                <w:szCs w:val="24"/>
              </w:rPr>
              <w:t>法定代表人授权代表身份证（反面）</w:t>
            </w:r>
            <w:bookmarkEnd w:id="46"/>
          </w:p>
        </w:tc>
      </w:tr>
    </w:tbl>
    <w:p>
      <w:pPr>
        <w:spacing w:line="320" w:lineRule="exact"/>
        <w:ind w:left="2" w:firstLine="357" w:firstLineChars="149"/>
        <w:rPr>
          <w:rFonts w:cs="Courier New" w:asciiTheme="minorEastAsia" w:hAnsiTheme="minorEastAsia"/>
          <w:szCs w:val="24"/>
        </w:rPr>
      </w:pPr>
    </w:p>
    <w:p>
      <w:pPr>
        <w:widowControl/>
        <w:jc w:val="left"/>
        <w:rPr>
          <w:rFonts w:ascii="宋体" w:hAnsi="宋体"/>
          <w:b/>
          <w:bCs/>
          <w:color w:val="000000"/>
          <w:sz w:val="36"/>
          <w:szCs w:val="36"/>
        </w:rPr>
      </w:pPr>
      <w:r>
        <w:rPr>
          <w:rFonts w:ascii="宋体" w:hAnsi="宋体"/>
          <w:b/>
          <w:bCs/>
          <w:color w:val="000000"/>
          <w:sz w:val="36"/>
          <w:szCs w:val="36"/>
        </w:rPr>
        <w:br w:type="page"/>
      </w:r>
    </w:p>
    <w:p>
      <w:pPr>
        <w:pStyle w:val="27"/>
        <w:jc w:val="both"/>
        <w:rPr>
          <w:rFonts w:ascii="宋体" w:cs="宋体"/>
          <w:sz w:val="24"/>
          <w:szCs w:val="24"/>
        </w:rPr>
      </w:pPr>
      <w:r>
        <w:rPr>
          <w:rFonts w:hint="eastAsia" w:ascii="宋体" w:hAnsi="宋体" w:cs="宋体"/>
          <w:sz w:val="24"/>
          <w:szCs w:val="24"/>
        </w:rPr>
        <w:t>格式7</w:t>
      </w:r>
    </w:p>
    <w:p>
      <w:pPr>
        <w:pStyle w:val="27"/>
        <w:jc w:val="center"/>
        <w:rPr>
          <w:rFonts w:ascii="宋体" w:cs="宋体"/>
          <w:sz w:val="36"/>
          <w:szCs w:val="36"/>
        </w:rPr>
      </w:pPr>
      <w:r>
        <w:rPr>
          <w:rFonts w:hint="eastAsia" w:ascii="宋体" w:hAnsi="宋体" w:cs="宋体"/>
          <w:sz w:val="36"/>
          <w:szCs w:val="36"/>
        </w:rPr>
        <w:t>磋商保证金</w:t>
      </w:r>
    </w:p>
    <w:p>
      <w:pPr>
        <w:rPr>
          <w:rFonts w:ascii="宋体" w:cs="宋体"/>
        </w:rPr>
      </w:pPr>
    </w:p>
    <w:p>
      <w:pPr>
        <w:autoSpaceDE w:val="0"/>
        <w:autoSpaceDN w:val="0"/>
        <w:adjustRightInd w:val="0"/>
        <w:spacing w:line="360" w:lineRule="auto"/>
        <w:jc w:val="center"/>
        <w:rPr>
          <w:rFonts w:cs="宋体" w:asciiTheme="minorEastAsia" w:hAnsiTheme="minorEastAsia"/>
          <w:szCs w:val="24"/>
          <w:lang w:val="zh-CN"/>
        </w:rPr>
      </w:pPr>
      <w:r>
        <w:rPr>
          <w:rFonts w:hint="eastAsia" w:cs="宋体" w:asciiTheme="minorEastAsia" w:hAnsiTheme="minorEastAsia"/>
          <w:szCs w:val="24"/>
          <w:lang w:val="zh-CN"/>
        </w:rPr>
        <w:t>许昌公共资源交易中心保证金缴纳回执</w:t>
      </w: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r>
        <w:rPr>
          <w:rFonts w:hint="eastAsia" w:ascii="宋体" w:cs="宋体"/>
          <w:lang w:val="zh-CN"/>
        </w:rPr>
        <w:t>（注：开标现场单独提供一份“许昌公共资源交易中心保证金缴纳回执”以备查询）</w:t>
      </w:r>
    </w:p>
    <w:p>
      <w:pPr>
        <w:tabs>
          <w:tab w:val="left" w:pos="4881"/>
        </w:tabs>
        <w:spacing w:before="33" w:line="360" w:lineRule="auto"/>
        <w:ind w:left="102" w:right="4125"/>
        <w:rPr>
          <w:rFonts w:cs="宋体"/>
          <w:spacing w:val="-1"/>
          <w:szCs w:val="24"/>
        </w:rPr>
      </w:pPr>
    </w:p>
    <w:p>
      <w:pPr>
        <w:rPr>
          <w:rFonts w:ascii="宋体" w:cs="宋体"/>
        </w:rPr>
      </w:pPr>
    </w:p>
    <w:p>
      <w:pPr>
        <w:pStyle w:val="27"/>
        <w:jc w:val="both"/>
        <w:rPr>
          <w:rFonts w:ascii="宋体" w:cs="宋体"/>
          <w:sz w:val="24"/>
          <w:szCs w:val="24"/>
        </w:rPr>
      </w:pPr>
      <w:bookmarkStart w:id="47" w:name="_Toc448307977"/>
      <w:bookmarkEnd w:id="47"/>
      <w:bookmarkStart w:id="48" w:name="_Toc431307803"/>
      <w:bookmarkEnd w:id="48"/>
      <w:r>
        <w:br w:type="page"/>
      </w:r>
      <w:r>
        <w:rPr>
          <w:rFonts w:hint="eastAsia" w:ascii="宋体" w:hAnsi="宋体" w:cs="宋体"/>
          <w:sz w:val="24"/>
          <w:szCs w:val="24"/>
        </w:rPr>
        <w:t>格式8</w:t>
      </w:r>
    </w:p>
    <w:p>
      <w:pPr>
        <w:spacing w:line="480" w:lineRule="exact"/>
        <w:jc w:val="center"/>
        <w:rPr>
          <w:rFonts w:ascii="宋体" w:cs="宋体"/>
          <w:b/>
          <w:sz w:val="36"/>
          <w:szCs w:val="36"/>
        </w:rPr>
      </w:pPr>
      <w:r>
        <w:rPr>
          <w:rFonts w:hint="eastAsia" w:ascii="宋体" w:hAnsi="宋体" w:cs="宋体"/>
          <w:b/>
          <w:sz w:val="36"/>
          <w:szCs w:val="36"/>
        </w:rPr>
        <w:t>供应商响应文件响应承诺</w:t>
      </w:r>
    </w:p>
    <w:p>
      <w:pPr>
        <w:spacing w:line="362" w:lineRule="auto"/>
        <w:jc w:val="center"/>
        <w:rPr>
          <w:rFonts w:cs="宋体"/>
          <w:sz w:val="28"/>
          <w:szCs w:val="28"/>
        </w:rPr>
      </w:pPr>
      <w:r>
        <w:rPr>
          <w:rFonts w:hint="eastAsia" w:cs="宋体"/>
          <w:sz w:val="24"/>
          <w:szCs w:val="24"/>
        </w:rPr>
        <w:t>格式内容自定。（应对竞争性磋商文件作出实质性响应）</w:t>
      </w:r>
    </w:p>
    <w:p>
      <w:pPr>
        <w:spacing w:line="362" w:lineRule="auto"/>
        <w:rPr>
          <w:rFonts w:cs="宋体"/>
          <w:b/>
          <w:szCs w:val="24"/>
        </w:rPr>
      </w:pPr>
    </w:p>
    <w:p>
      <w:pPr>
        <w:spacing w:line="362" w:lineRule="auto"/>
        <w:rPr>
          <w:rFonts w:cs="宋体"/>
          <w:b/>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rPr>
      </w:pPr>
      <w:r>
        <w:rPr>
          <w:rFonts w:hint="eastAsia" w:cs="宋体"/>
          <w:spacing w:val="-1"/>
          <w:szCs w:val="24"/>
        </w:rPr>
        <w:t>日期</w:t>
      </w:r>
      <w:r>
        <w:rPr>
          <w:rFonts w:cs="宋体"/>
          <w:spacing w:val="-1"/>
          <w:szCs w:val="24"/>
        </w:rPr>
        <w:t>:</w:t>
      </w:r>
      <w:r>
        <w:rPr>
          <w:rFonts w:cs="宋体"/>
          <w:szCs w:val="24"/>
          <w:u w:val="single"/>
        </w:rPr>
        <w:tab/>
      </w: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pStyle w:val="27"/>
        <w:jc w:val="both"/>
        <w:rPr>
          <w:rFonts w:ascii="宋体" w:hAnsi="宋体" w:cs="宋体"/>
          <w:sz w:val="24"/>
          <w:szCs w:val="24"/>
        </w:rPr>
      </w:pPr>
      <w:bookmarkStart w:id="49" w:name="_Toc448307978"/>
      <w:bookmarkEnd w:id="49"/>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cs="宋体"/>
          <w:sz w:val="24"/>
          <w:szCs w:val="24"/>
        </w:rPr>
      </w:pPr>
      <w:r>
        <w:rPr>
          <w:rFonts w:hint="eastAsia" w:ascii="宋体" w:hAnsi="宋体" w:cs="宋体"/>
          <w:sz w:val="24"/>
          <w:szCs w:val="24"/>
        </w:rPr>
        <w:t>格式9</w:t>
      </w:r>
    </w:p>
    <w:p>
      <w:pPr>
        <w:pStyle w:val="27"/>
        <w:jc w:val="center"/>
        <w:rPr>
          <w:rFonts w:ascii="宋体" w:hAnsi="宋体" w:cs="宋体"/>
          <w:sz w:val="36"/>
          <w:szCs w:val="36"/>
        </w:rPr>
      </w:pPr>
      <w:r>
        <w:rPr>
          <w:rFonts w:hint="eastAsia" w:ascii="宋体" w:hAnsi="宋体" w:cs="宋体"/>
          <w:sz w:val="36"/>
          <w:szCs w:val="36"/>
        </w:rPr>
        <w:t>供应商资格证明文件</w:t>
      </w:r>
    </w:p>
    <w:p>
      <w:pPr>
        <w:spacing w:line="360" w:lineRule="auto"/>
        <w:rPr>
          <w:rFonts w:cs="宋体"/>
          <w:szCs w:val="24"/>
        </w:rPr>
      </w:pPr>
    </w:p>
    <w:p>
      <w:pPr>
        <w:pStyle w:val="27"/>
        <w:jc w:val="both"/>
        <w:rPr>
          <w:rFonts w:ascii="宋体" w:cs="宋体"/>
          <w:sz w:val="24"/>
          <w:szCs w:val="24"/>
        </w:rPr>
      </w:pPr>
      <w:bookmarkStart w:id="50" w:name="_Toc431307805"/>
      <w:bookmarkEnd w:id="50"/>
      <w:bookmarkStart w:id="51" w:name="_Toc448307979"/>
      <w:bookmarkEnd w:id="51"/>
      <w:r>
        <w:br w:type="page"/>
      </w:r>
      <w:r>
        <w:rPr>
          <w:rFonts w:hint="eastAsia" w:ascii="宋体" w:hAnsi="宋体" w:cs="宋体"/>
          <w:sz w:val="24"/>
          <w:szCs w:val="24"/>
        </w:rPr>
        <w:t>格式10</w:t>
      </w:r>
    </w:p>
    <w:p>
      <w:pPr>
        <w:pStyle w:val="27"/>
        <w:jc w:val="center"/>
        <w:rPr>
          <w:rFonts w:ascii="宋体" w:cs="宋体"/>
          <w:sz w:val="36"/>
          <w:szCs w:val="36"/>
        </w:rPr>
      </w:pPr>
      <w:r>
        <w:rPr>
          <w:rFonts w:hint="eastAsia" w:ascii="宋体" w:hAnsi="宋体" w:cs="宋体"/>
          <w:sz w:val="36"/>
          <w:szCs w:val="36"/>
        </w:rPr>
        <w:t>供应商基本情况</w:t>
      </w:r>
    </w:p>
    <w:tbl>
      <w:tblPr>
        <w:tblStyle w:val="31"/>
        <w:tblW w:w="9459" w:type="dxa"/>
        <w:tblInd w:w="151" w:type="dxa"/>
        <w:tblLayout w:type="fixed"/>
        <w:tblCellMar>
          <w:top w:w="0" w:type="dxa"/>
          <w:left w:w="10" w:type="dxa"/>
          <w:bottom w:w="0" w:type="dxa"/>
          <w:right w:w="10" w:type="dxa"/>
        </w:tblCellMar>
      </w:tblPr>
      <w:tblGrid>
        <w:gridCol w:w="1331"/>
        <w:gridCol w:w="973"/>
        <w:gridCol w:w="930"/>
        <w:gridCol w:w="855"/>
        <w:gridCol w:w="351"/>
        <w:gridCol w:w="311"/>
        <w:gridCol w:w="1213"/>
        <w:gridCol w:w="355"/>
        <w:gridCol w:w="860"/>
        <w:gridCol w:w="2280"/>
      </w:tblGrid>
      <w:tr>
        <w:tblPrEx>
          <w:tblLayout w:type="fixed"/>
          <w:tblCellMar>
            <w:top w:w="0" w:type="dxa"/>
            <w:left w:w="10" w:type="dxa"/>
            <w:bottom w:w="0" w:type="dxa"/>
            <w:right w:w="10" w:type="dxa"/>
          </w:tblCellMar>
        </w:tblPrEx>
        <w:trPr>
          <w:trHeight w:val="561"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单位名称</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11"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注册地址</w:t>
            </w:r>
          </w:p>
        </w:tc>
        <w:tc>
          <w:tcPr>
            <w:tcW w:w="342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邮政编码</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5" w:hRule="atLeast"/>
        </w:trPr>
        <w:tc>
          <w:tcPr>
            <w:tcW w:w="133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联系方式</w:t>
            </w: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联系人</w:t>
            </w:r>
          </w:p>
        </w:tc>
        <w:tc>
          <w:tcPr>
            <w:tcW w:w="244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电话</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13" w:hRule="atLeast"/>
        </w:trPr>
        <w:tc>
          <w:tcPr>
            <w:tcW w:w="133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传真</w:t>
            </w:r>
          </w:p>
        </w:tc>
        <w:tc>
          <w:tcPr>
            <w:tcW w:w="244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网址</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14"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组织结构</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08"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法定代表人</w:t>
            </w: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姓名</w:t>
            </w:r>
          </w:p>
        </w:tc>
        <w:tc>
          <w:tcPr>
            <w:tcW w:w="9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0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技术职称</w:t>
            </w:r>
          </w:p>
        </w:tc>
        <w:tc>
          <w:tcPr>
            <w:tcW w:w="18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电话</w:t>
            </w:r>
          </w:p>
        </w:tc>
        <w:tc>
          <w:tcPr>
            <w:tcW w:w="2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24"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成立时间</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6225"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120"/>
              <w:rPr>
                <w:rFonts w:ascii="宋体" w:cs="宋体"/>
                <w:szCs w:val="24"/>
              </w:rPr>
            </w:pPr>
            <w:r>
              <w:rPr>
                <w:rFonts w:hint="eastAsia" w:ascii="宋体" w:hAnsi="宋体" w:cs="宋体"/>
                <w:szCs w:val="24"/>
              </w:rPr>
              <w:t>员工总人数：</w:t>
            </w:r>
          </w:p>
        </w:tc>
      </w:tr>
      <w:tr>
        <w:tblPrEx>
          <w:tblLayout w:type="fixed"/>
          <w:tblCellMar>
            <w:top w:w="0" w:type="dxa"/>
            <w:left w:w="10" w:type="dxa"/>
            <w:bottom w:w="0" w:type="dxa"/>
            <w:right w:w="10" w:type="dxa"/>
          </w:tblCellMar>
        </w:tblPrEx>
        <w:trPr>
          <w:cantSplit/>
          <w:trHeight w:val="610"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营业执照</w:t>
            </w:r>
          </w:p>
          <w:p>
            <w:pPr>
              <w:spacing w:line="440" w:lineRule="exact"/>
              <w:rPr>
                <w:rFonts w:ascii="宋体" w:cs="宋体"/>
                <w:szCs w:val="24"/>
              </w:rPr>
            </w:pPr>
            <w:r>
              <w:rPr>
                <w:rFonts w:hint="eastAsia" w:ascii="宋体" w:hAnsi="宋体" w:cs="宋体"/>
                <w:szCs w:val="24"/>
              </w:rPr>
              <w:t>注册号</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其中</w:t>
            </w: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高级职称人员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4"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注册资金</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中级职称人员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26"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开户银行</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初级职称人员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6"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账号</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技工</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1595" w:hRule="atLeast"/>
        </w:trPr>
        <w:tc>
          <w:tcPr>
            <w:tcW w:w="1331"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经营范围</w:t>
            </w:r>
          </w:p>
        </w:tc>
        <w:tc>
          <w:tcPr>
            <w:tcW w:w="8128" w:type="dxa"/>
            <w:gridSpan w:val="9"/>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rPr>
                <w:rFonts w:ascii="宋体" w:cs="宋体"/>
                <w:szCs w:val="24"/>
              </w:rPr>
            </w:pPr>
          </w:p>
          <w:p>
            <w:pPr>
              <w:rPr>
                <w:rFonts w:ascii="宋体" w:cs="宋体"/>
                <w:szCs w:val="24"/>
              </w:rPr>
            </w:pPr>
          </w:p>
          <w:p>
            <w:pPr>
              <w:rPr>
                <w:rFonts w:ascii="宋体" w:cs="宋体"/>
                <w:szCs w:val="24"/>
              </w:rPr>
            </w:pPr>
          </w:p>
          <w:p>
            <w:pPr>
              <w:rPr>
                <w:rFonts w:ascii="宋体" w:cs="宋体"/>
                <w:szCs w:val="24"/>
              </w:rPr>
            </w:pPr>
          </w:p>
          <w:p>
            <w:pPr>
              <w:rPr>
                <w:rFonts w:ascii="宋体" w:cs="宋体"/>
                <w:szCs w:val="24"/>
              </w:rPr>
            </w:pPr>
          </w:p>
        </w:tc>
      </w:tr>
      <w:tr>
        <w:tblPrEx>
          <w:tblLayout w:type="fixed"/>
          <w:tblCellMar>
            <w:top w:w="0" w:type="dxa"/>
            <w:left w:w="10" w:type="dxa"/>
            <w:bottom w:w="0" w:type="dxa"/>
            <w:right w:w="10" w:type="dxa"/>
          </w:tblCellMar>
        </w:tblPrEx>
        <w:trPr>
          <w:trHeight w:val="615"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s="宋体"/>
                <w:szCs w:val="24"/>
              </w:rPr>
            </w:pPr>
            <w:r>
              <w:rPr>
                <w:rFonts w:hint="eastAsia" w:ascii="宋体" w:hAnsi="宋体" w:cs="宋体"/>
                <w:szCs w:val="24"/>
              </w:rPr>
              <w:t>备注</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s="宋体"/>
                <w:szCs w:val="24"/>
              </w:rPr>
            </w:pPr>
          </w:p>
        </w:tc>
      </w:tr>
    </w:tbl>
    <w:p>
      <w:pPr>
        <w:spacing w:line="362" w:lineRule="auto"/>
        <w:rPr>
          <w:rFonts w:cs="宋体"/>
          <w:szCs w:val="24"/>
        </w:rPr>
      </w:pPr>
      <w:r>
        <w:rPr>
          <w:rFonts w:hint="eastAsia" w:cs="宋体"/>
          <w:szCs w:val="24"/>
        </w:rPr>
        <w:t>注：后附投标经营方营业执照、基本户开户证明、投标经营方管理机构人员资格证明、近期财务报表、银行资信证明等资格证明文件。</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right="4125" w:firstLine="119"/>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rPr>
      </w:pPr>
      <w:r>
        <w:rPr>
          <w:rFonts w:hint="eastAsia" w:cs="宋体"/>
          <w:spacing w:val="-1"/>
          <w:szCs w:val="24"/>
        </w:rPr>
        <w:t>日期</w:t>
      </w:r>
      <w:r>
        <w:rPr>
          <w:rFonts w:cs="宋体"/>
          <w:spacing w:val="-1"/>
          <w:szCs w:val="24"/>
        </w:rPr>
        <w:t>:</w:t>
      </w:r>
      <w:r>
        <w:rPr>
          <w:rFonts w:cs="宋体"/>
          <w:szCs w:val="24"/>
          <w:u w:val="single"/>
        </w:rPr>
        <w:tab/>
      </w:r>
    </w:p>
    <w:p>
      <w:pPr>
        <w:pStyle w:val="27"/>
        <w:jc w:val="both"/>
        <w:rPr>
          <w:rFonts w:ascii="宋体" w:cs="宋体"/>
          <w:sz w:val="24"/>
          <w:szCs w:val="24"/>
        </w:rPr>
      </w:pPr>
      <w:bookmarkStart w:id="52" w:name="_Toc431307806"/>
      <w:bookmarkEnd w:id="52"/>
      <w:bookmarkStart w:id="53" w:name="_Toc448307980"/>
      <w:bookmarkEnd w:id="53"/>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1</w:t>
      </w:r>
    </w:p>
    <w:p>
      <w:pPr>
        <w:pStyle w:val="15"/>
        <w:spacing w:line="360" w:lineRule="auto"/>
        <w:jc w:val="center"/>
        <w:rPr>
          <w:rFonts w:ascii="宋体" w:cs="宋体"/>
          <w:sz w:val="36"/>
          <w:szCs w:val="36"/>
        </w:rPr>
      </w:pPr>
      <w:bookmarkStart w:id="54" w:name="_Toc281845088"/>
      <w:bookmarkEnd w:id="54"/>
      <w:r>
        <w:rPr>
          <w:rFonts w:hint="eastAsia" w:ascii="宋体" w:hAnsi="宋体" w:cs="宋体"/>
          <w:sz w:val="36"/>
          <w:szCs w:val="36"/>
        </w:rPr>
        <w:t>近期完成的类似业绩情况表</w:t>
      </w:r>
    </w:p>
    <w:p>
      <w:pPr>
        <w:spacing w:line="360" w:lineRule="auto"/>
      </w:pPr>
    </w:p>
    <w:tbl>
      <w:tblPr>
        <w:tblStyle w:val="31"/>
        <w:tblW w:w="9330" w:type="dxa"/>
        <w:jc w:val="center"/>
        <w:tblInd w:w="0" w:type="dxa"/>
        <w:tblLayout w:type="fixed"/>
        <w:tblCellMar>
          <w:top w:w="0" w:type="dxa"/>
          <w:left w:w="10" w:type="dxa"/>
          <w:bottom w:w="0" w:type="dxa"/>
          <w:right w:w="10" w:type="dxa"/>
        </w:tblCellMar>
      </w:tblPr>
      <w:tblGrid>
        <w:gridCol w:w="787"/>
        <w:gridCol w:w="1415"/>
        <w:gridCol w:w="1873"/>
        <w:gridCol w:w="1638"/>
        <w:gridCol w:w="3617"/>
      </w:tblGrid>
      <w:tr>
        <w:tblPrEx>
          <w:tblLayout w:type="fixed"/>
          <w:tblCellMar>
            <w:top w:w="0" w:type="dxa"/>
            <w:left w:w="10" w:type="dxa"/>
            <w:bottom w:w="0" w:type="dxa"/>
            <w:right w:w="10" w:type="dxa"/>
          </w:tblCellMar>
        </w:tblPrEx>
        <w:trPr>
          <w:cantSplit/>
          <w:trHeight w:val="521" w:hRule="atLeas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序号</w:t>
            </w: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项目名称</w:t>
            </w: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项目实施时间</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right="-139" w:rightChars="-58"/>
              <w:rPr>
                <w:rFonts w:ascii="宋体"/>
                <w:szCs w:val="21"/>
              </w:rPr>
            </w:pPr>
            <w:r>
              <w:rPr>
                <w:rFonts w:hint="eastAsia" w:ascii="宋体" w:hAnsi="宋体"/>
                <w:szCs w:val="21"/>
              </w:rPr>
              <w:t>项目单位名称</w:t>
            </w: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项目合同金额（单位：万元）</w:t>
            </w: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6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bl>
    <w:p>
      <w:pPr>
        <w:spacing w:line="360" w:lineRule="auto"/>
        <w:ind w:firstLine="480"/>
        <w:rPr>
          <w:rFonts w:ascii="宋体"/>
        </w:rPr>
      </w:pPr>
      <w:r>
        <w:rPr>
          <w:rFonts w:hint="eastAsia" w:ascii="宋体" w:hAnsi="宋体"/>
        </w:rPr>
        <w:t>注：提供</w:t>
      </w:r>
      <w:r>
        <w:rPr>
          <w:rFonts w:hint="eastAsia" w:ascii="宋体" w:hAnsi="宋体"/>
          <w:bCs/>
        </w:rPr>
        <w:t>近期具</w:t>
      </w:r>
      <w:r>
        <w:rPr>
          <w:rFonts w:hint="eastAsia" w:ascii="宋体" w:hAnsi="宋体"/>
        </w:rPr>
        <w:t>有类似项目实施经验。投标人应将合同复印件附后。</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spacing w:line="360" w:lineRule="auto"/>
        <w:ind w:firstLine="117"/>
        <w:rPr>
          <w:rFonts w:ascii="宋体" w:cs="宋体"/>
          <w:b/>
          <w:sz w:val="28"/>
          <w:szCs w:val="28"/>
        </w:rPr>
      </w:pPr>
      <w:r>
        <w:rPr>
          <w:rFonts w:hint="eastAsia" w:ascii="宋体" w:hAnsi="宋体" w:cs="宋体"/>
          <w:spacing w:val="-1"/>
          <w:szCs w:val="24"/>
        </w:rPr>
        <w:t>日</w:t>
      </w:r>
      <w:r>
        <w:rPr>
          <w:rFonts w:hint="eastAsia" w:ascii="宋体" w:hAnsi="宋体" w:cs="宋体"/>
          <w:spacing w:val="-1"/>
          <w:szCs w:val="24"/>
          <w:lang w:val="en-US" w:eastAsia="zh-CN"/>
        </w:rPr>
        <w:t xml:space="preserve">    </w:t>
      </w:r>
      <w:r>
        <w:rPr>
          <w:rFonts w:hint="eastAsia" w:ascii="宋体" w:hAnsi="宋体" w:cs="宋体"/>
          <w:spacing w:val="-1"/>
          <w:szCs w:val="24"/>
        </w:rPr>
        <w:t>期</w:t>
      </w:r>
      <w:r>
        <w:rPr>
          <w:rFonts w:hint="eastAsia" w:ascii="宋体" w:hAnsi="宋体" w:cs="宋体"/>
          <w:spacing w:val="-1"/>
          <w:szCs w:val="24"/>
          <w:lang w:eastAsia="zh-CN"/>
        </w:rPr>
        <w:t>：</w:t>
      </w:r>
    </w:p>
    <w:p>
      <w:pPr>
        <w:spacing w:line="360" w:lineRule="auto"/>
        <w:rPr>
          <w:rFonts w:ascii="宋体" w:cs="宋体"/>
          <w:b/>
          <w:szCs w:val="24"/>
        </w:rPr>
      </w:pPr>
      <w:r>
        <w:rPr>
          <w:rFonts w:hint="eastAsia" w:ascii="宋体" w:hAnsi="宋体" w:cs="宋体"/>
          <w:b/>
          <w:szCs w:val="24"/>
        </w:rPr>
        <w:t>附：合同复印件。</w:t>
      </w:r>
    </w:p>
    <w:p>
      <w:pPr>
        <w:spacing w:line="360" w:lineRule="auto"/>
        <w:rPr>
          <w:rFonts w:ascii="宋体" w:cs="宋体"/>
          <w:b/>
          <w:sz w:val="28"/>
          <w:szCs w:val="28"/>
        </w:rPr>
      </w:pPr>
    </w:p>
    <w:p>
      <w:pPr>
        <w:spacing w:line="362" w:lineRule="auto"/>
        <w:rPr>
          <w:rFonts w:cs="宋体"/>
          <w:b/>
          <w:sz w:val="32"/>
          <w:szCs w:val="32"/>
        </w:rPr>
      </w:pPr>
    </w:p>
    <w:p>
      <w:pPr>
        <w:spacing w:line="362" w:lineRule="auto"/>
        <w:rPr>
          <w:rFonts w:cs="宋体"/>
          <w:b/>
          <w:sz w:val="32"/>
          <w:szCs w:val="32"/>
        </w:rPr>
      </w:pPr>
    </w:p>
    <w:p>
      <w:pPr>
        <w:spacing w:line="362" w:lineRule="auto"/>
        <w:rPr>
          <w:rFonts w:cs="宋体"/>
          <w:b/>
          <w:sz w:val="32"/>
          <w:szCs w:val="32"/>
        </w:rPr>
      </w:pPr>
    </w:p>
    <w:p>
      <w:pPr>
        <w:spacing w:line="362" w:lineRule="auto"/>
        <w:rPr>
          <w:rFonts w:cs="宋体"/>
          <w:b/>
          <w:sz w:val="32"/>
          <w:szCs w:val="32"/>
        </w:rPr>
      </w:pPr>
    </w:p>
    <w:p>
      <w:pPr>
        <w:spacing w:line="362" w:lineRule="auto"/>
        <w:rPr>
          <w:rFonts w:ascii="宋体" w:cs="宋体"/>
          <w:szCs w:val="24"/>
        </w:rPr>
      </w:pPr>
      <w:r>
        <w:br w:type="page"/>
      </w:r>
      <w:bookmarkStart w:id="55" w:name="_Toc448307981"/>
      <w:bookmarkEnd w:id="55"/>
      <w:bookmarkStart w:id="56" w:name="_Toc431307807"/>
      <w:bookmarkEnd w:id="56"/>
      <w:r>
        <w:rPr>
          <w:rFonts w:hint="eastAsia" w:ascii="宋体" w:hAnsi="宋体" w:cs="宋体"/>
          <w:b/>
          <w:bCs/>
          <w:szCs w:val="24"/>
        </w:rPr>
        <w:t>格式12</w:t>
      </w:r>
    </w:p>
    <w:p>
      <w:pPr>
        <w:spacing w:line="360" w:lineRule="auto"/>
        <w:jc w:val="center"/>
        <w:rPr>
          <w:rFonts w:ascii="宋体"/>
          <w:b/>
          <w:sz w:val="32"/>
          <w:szCs w:val="32"/>
        </w:rPr>
      </w:pPr>
      <w:r>
        <w:rPr>
          <w:rFonts w:hint="eastAsia" w:ascii="宋体" w:hAnsi="宋体"/>
          <w:b/>
          <w:sz w:val="32"/>
          <w:szCs w:val="32"/>
        </w:rPr>
        <w:t>项目实施人员一览表</w:t>
      </w:r>
    </w:p>
    <w:tbl>
      <w:tblPr>
        <w:tblStyle w:val="31"/>
        <w:tblW w:w="9639" w:type="dxa"/>
        <w:tblInd w:w="98" w:type="dxa"/>
        <w:tblLayout w:type="fixed"/>
        <w:tblCellMar>
          <w:top w:w="0" w:type="dxa"/>
          <w:left w:w="10" w:type="dxa"/>
          <w:bottom w:w="0" w:type="dxa"/>
          <w:right w:w="10" w:type="dxa"/>
        </w:tblCellMar>
      </w:tblPr>
      <w:tblGrid>
        <w:gridCol w:w="1134"/>
        <w:gridCol w:w="993"/>
        <w:gridCol w:w="1701"/>
        <w:gridCol w:w="1559"/>
        <w:gridCol w:w="2410"/>
        <w:gridCol w:w="1842"/>
      </w:tblGrid>
      <w:tr>
        <w:tblPrEx>
          <w:tblLayout w:type="fixed"/>
          <w:tblCellMar>
            <w:top w:w="0" w:type="dxa"/>
            <w:left w:w="10" w:type="dxa"/>
            <w:bottom w:w="0" w:type="dxa"/>
            <w:right w:w="10" w:type="dxa"/>
          </w:tblCellMar>
        </w:tblPrEx>
        <w:trPr>
          <w:trHeight w:val="789"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姓名</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职务</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专业技术资格</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证书编号</w:t>
            </w: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参加工作时间</w:t>
            </w: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szCs w:val="21"/>
              </w:rPr>
              <w:t>备注</w:t>
            </w: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bl>
    <w:p>
      <w:pPr>
        <w:spacing w:before="50" w:line="360" w:lineRule="auto"/>
        <w:rPr>
          <w:rFonts w:ascii="宋体"/>
          <w:szCs w:val="21"/>
        </w:rPr>
      </w:pPr>
      <w:r>
        <w:rPr>
          <w:rFonts w:hint="eastAsia" w:ascii="宋体" w:hAnsi="宋体"/>
          <w:szCs w:val="21"/>
        </w:rPr>
        <w:t>注：在填写时，可根据本表格式自行划表填写。附相关证书复印件。</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zCs w:val="24"/>
          <w:u w:val="single"/>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ascii="宋体" w:cs="宋体"/>
          <w:b/>
          <w:sz w:val="28"/>
          <w:szCs w:val="28"/>
        </w:rPr>
      </w:pPr>
      <w:r>
        <w:rPr>
          <w:rFonts w:hint="eastAsia" w:ascii="宋体" w:hAnsi="宋体" w:cs="宋体"/>
          <w:spacing w:val="-1"/>
          <w:szCs w:val="24"/>
        </w:rPr>
        <w:t>日</w:t>
      </w:r>
      <w:r>
        <w:rPr>
          <w:rFonts w:hint="eastAsia" w:ascii="宋体" w:hAnsi="宋体" w:cs="宋体"/>
          <w:spacing w:val="-1"/>
          <w:szCs w:val="24"/>
          <w:lang w:val="en-US" w:eastAsia="zh-CN"/>
        </w:rPr>
        <w:t xml:space="preserve">   </w:t>
      </w:r>
      <w:r>
        <w:rPr>
          <w:rFonts w:hint="eastAsia" w:ascii="宋体" w:hAnsi="宋体" w:cs="宋体"/>
          <w:spacing w:val="-1"/>
          <w:szCs w:val="24"/>
        </w:rPr>
        <w:t>期</w:t>
      </w:r>
      <w:r>
        <w:rPr>
          <w:rFonts w:ascii="宋体" w:hAnsi="宋体" w:cs="宋体"/>
          <w:spacing w:val="-1"/>
          <w:szCs w:val="24"/>
        </w:rPr>
        <w:t>:</w:t>
      </w:r>
      <w:r>
        <w:rPr>
          <w:rFonts w:ascii="宋体" w:cs="宋体"/>
          <w:szCs w:val="24"/>
          <w:u w:val="single"/>
        </w:rPr>
        <w:tab/>
      </w:r>
    </w:p>
    <w:p>
      <w:pPr>
        <w:pStyle w:val="27"/>
        <w:jc w:val="both"/>
        <w:rPr>
          <w:rFonts w:ascii="宋体" w:cs="宋体"/>
          <w:szCs w:val="28"/>
        </w:rPr>
      </w:pPr>
    </w:p>
    <w:p>
      <w:pPr>
        <w:rPr>
          <w:rFonts w:ascii="宋体" w:cs="宋体"/>
          <w:szCs w:val="24"/>
        </w:rPr>
      </w:pPr>
      <w:r>
        <w:br w:type="page"/>
      </w:r>
      <w:r>
        <w:rPr>
          <w:rFonts w:hint="eastAsia" w:ascii="宋体" w:hAnsi="宋体" w:cs="宋体"/>
          <w:b/>
          <w:bCs/>
          <w:szCs w:val="24"/>
        </w:rPr>
        <w:t>格式</w:t>
      </w:r>
      <w:r>
        <w:rPr>
          <w:rFonts w:ascii="宋体" w:hAnsi="宋体" w:cs="宋体"/>
          <w:b/>
          <w:bCs/>
          <w:szCs w:val="24"/>
        </w:rPr>
        <w:t>1</w:t>
      </w:r>
      <w:bookmarkStart w:id="57" w:name="_Toc448307990"/>
      <w:bookmarkEnd w:id="57"/>
      <w:bookmarkStart w:id="58" w:name="_Toc431307808"/>
      <w:bookmarkEnd w:id="58"/>
      <w:r>
        <w:rPr>
          <w:rFonts w:hint="eastAsia" w:ascii="宋体" w:hAnsi="宋体" w:cs="宋体"/>
          <w:b/>
          <w:bCs/>
          <w:szCs w:val="24"/>
        </w:rPr>
        <w:t>3</w:t>
      </w:r>
    </w:p>
    <w:p>
      <w:pPr>
        <w:pStyle w:val="27"/>
        <w:jc w:val="center"/>
        <w:rPr>
          <w:rFonts w:ascii="宋体" w:cs="宋体"/>
          <w:sz w:val="32"/>
          <w:szCs w:val="32"/>
        </w:rPr>
      </w:pPr>
      <w:r>
        <w:rPr>
          <w:rFonts w:hint="eastAsia" w:ascii="宋体" w:hAnsi="宋体" w:cs="宋体"/>
          <w:sz w:val="32"/>
          <w:szCs w:val="32"/>
        </w:rPr>
        <w:t>无重大违法记录声明</w:t>
      </w:r>
    </w:p>
    <w:p>
      <w:pPr>
        <w:rPr>
          <w:rFonts w:ascii="宋体" w:cs="宋体"/>
        </w:rPr>
      </w:pPr>
    </w:p>
    <w:p>
      <w:pPr>
        <w:rPr>
          <w:rFonts w:ascii="宋体" w:cs="宋体"/>
        </w:rPr>
      </w:pPr>
    </w:p>
    <w:p>
      <w:pPr>
        <w:spacing w:before="120" w:beforeLines="50" w:after="12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20" w:beforeLines="50" w:after="120" w:afterLines="50" w:line="360" w:lineRule="auto"/>
        <w:ind w:firstLine="480" w:firstLineChars="200"/>
        <w:rPr>
          <w:rFonts w:cs="宋体" w:asciiTheme="minorEastAsia" w:hAnsiTheme="minorEastAsia"/>
          <w:szCs w:val="24"/>
          <w:lang w:val="zh-CN"/>
        </w:rPr>
      </w:pPr>
      <w:r>
        <w:rPr>
          <w:rFonts w:hint="eastAsia" w:cs="宋体" w:asciiTheme="minorEastAsia" w:hAnsiTheme="minorEastAsia"/>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20" w:beforeLines="50" w:after="120" w:afterLines="50" w:line="360" w:lineRule="auto"/>
        <w:rPr>
          <w:rFonts w:cs="宋体" w:asciiTheme="minorEastAsia" w:hAnsiTheme="minorEastAsia"/>
          <w:szCs w:val="24"/>
          <w:lang w:val="zh-CN"/>
        </w:rPr>
      </w:pPr>
      <w:r>
        <w:rPr>
          <w:rFonts w:hint="eastAsia" w:cs="宋体" w:asciiTheme="minorEastAsia" w:hAnsiTheme="minorEastAsia"/>
          <w:szCs w:val="24"/>
          <w:lang w:val="zh-CN"/>
        </w:rPr>
        <w:t>特此声明。</w:t>
      </w:r>
    </w:p>
    <w:p>
      <w:pPr>
        <w:spacing w:before="120" w:beforeLines="50" w:after="120" w:afterLines="50" w:line="360" w:lineRule="auto"/>
        <w:ind w:firstLine="480" w:firstLineChars="200"/>
        <w:rPr>
          <w:rFonts w:cs="宋体" w:asciiTheme="minorEastAsia" w:hAnsiTheme="minorEastAsia"/>
          <w:szCs w:val="24"/>
          <w:lang w:val="zh-CN"/>
        </w:rPr>
      </w:pPr>
      <w:r>
        <w:rPr>
          <w:rFonts w:hint="eastAsia" w:cs="宋体" w:asciiTheme="minorEastAsia" w:hAnsiTheme="minorEastAsia"/>
          <w:szCs w:val="24"/>
          <w:lang w:val="zh-CN"/>
        </w:rPr>
        <w:t>本公司对上述声明的真实性负责。如有虚假，将依法承担相应责任。</w:t>
      </w:r>
    </w:p>
    <w:p>
      <w:pPr>
        <w:spacing w:before="120" w:beforeLines="50" w:after="120" w:afterLines="50" w:line="360" w:lineRule="auto"/>
        <w:ind w:firstLine="566" w:firstLineChars="236"/>
        <w:rPr>
          <w:rFonts w:cs="宋体" w:asciiTheme="minorEastAsia" w:hAnsiTheme="minorEastAsia"/>
          <w:szCs w:val="24"/>
          <w:lang w:val="zh-CN"/>
        </w:rPr>
      </w:pPr>
    </w:p>
    <w:p>
      <w:pPr>
        <w:spacing w:before="120" w:beforeLines="50" w:after="120" w:afterLines="50" w:line="360" w:lineRule="auto"/>
        <w:ind w:right="420" w:firstLine="5486" w:firstLineChars="2286"/>
        <w:rPr>
          <w:rFonts w:cs="宋体" w:asciiTheme="minorEastAsia" w:hAnsiTheme="minorEastAsia"/>
          <w:szCs w:val="24"/>
          <w:lang w:val="zh-CN"/>
        </w:rPr>
      </w:pPr>
      <w:r>
        <w:rPr>
          <w:rFonts w:hint="eastAsia" w:cs="宋体" w:asciiTheme="minorEastAsia" w:hAnsiTheme="minorEastAsia"/>
          <w:szCs w:val="24"/>
          <w:lang w:val="zh-CN"/>
        </w:rPr>
        <w:t>单位名称（盖章）：</w:t>
      </w:r>
    </w:p>
    <w:p>
      <w:pPr>
        <w:spacing w:before="120" w:beforeLines="50" w:after="120" w:afterLines="50" w:line="360" w:lineRule="auto"/>
        <w:ind w:right="420" w:firstLine="5486" w:firstLineChars="2286"/>
        <w:rPr>
          <w:rFonts w:cs="宋体" w:asciiTheme="minorEastAsia" w:hAnsiTheme="minorEastAsia"/>
          <w:szCs w:val="24"/>
          <w:lang w:val="zh-CN"/>
        </w:rPr>
      </w:pPr>
      <w:r>
        <w:rPr>
          <w:rFonts w:hint="eastAsia" w:cs="宋体" w:asciiTheme="minorEastAsia" w:hAnsiTheme="minorEastAsia"/>
          <w:szCs w:val="24"/>
          <w:lang w:val="zh-CN"/>
        </w:rPr>
        <w:t>日    期：</w:t>
      </w: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cs="宋体"/>
          <w:szCs w:val="24"/>
        </w:rPr>
      </w:pPr>
      <w:r>
        <w:br w:type="page"/>
      </w:r>
      <w:r>
        <w:rPr>
          <w:rFonts w:hint="eastAsia" w:ascii="宋体" w:hAnsi="宋体" w:cs="宋体"/>
          <w:b/>
          <w:bCs/>
          <w:szCs w:val="24"/>
        </w:rPr>
        <w:t>格式</w:t>
      </w:r>
      <w:r>
        <w:rPr>
          <w:rFonts w:ascii="宋体" w:hAnsi="宋体" w:cs="宋体"/>
          <w:b/>
          <w:bCs/>
          <w:szCs w:val="24"/>
        </w:rPr>
        <w:t>1</w:t>
      </w:r>
      <w:r>
        <w:rPr>
          <w:rFonts w:hint="eastAsia" w:ascii="宋体" w:hAnsi="宋体" w:cs="宋体"/>
          <w:b/>
          <w:bCs/>
          <w:szCs w:val="24"/>
        </w:rPr>
        <w:t>4</w:t>
      </w:r>
    </w:p>
    <w:p>
      <w:pPr>
        <w:spacing w:line="480" w:lineRule="exact"/>
        <w:rPr>
          <w:rFonts w:ascii="宋体"/>
          <w:b/>
          <w:bCs/>
          <w:sz w:val="36"/>
          <w:szCs w:val="36"/>
        </w:rPr>
      </w:pPr>
    </w:p>
    <w:p>
      <w:pPr>
        <w:pStyle w:val="27"/>
        <w:jc w:val="center"/>
        <w:rPr>
          <w:rFonts w:ascii="宋体" w:hAnsi="宋体" w:cs="宋体"/>
          <w:sz w:val="32"/>
          <w:szCs w:val="32"/>
        </w:rPr>
      </w:pPr>
      <w:r>
        <w:rPr>
          <w:rFonts w:hint="eastAsia" w:ascii="宋体" w:hAnsi="宋体" w:cs="宋体"/>
          <w:sz w:val="32"/>
          <w:szCs w:val="32"/>
        </w:rPr>
        <w:t>财务报告或财务报表、缴纳税收和社会保障资金证明材料</w:t>
      </w:r>
    </w:p>
    <w:p>
      <w:pPr>
        <w:spacing w:before="60" w:line="320" w:lineRule="exact"/>
        <w:rPr>
          <w:rFonts w:ascii="宋体" w:cs="Arial"/>
          <w:b/>
          <w:szCs w:val="24"/>
        </w:rPr>
      </w:pPr>
    </w:p>
    <w:p>
      <w:pPr>
        <w:spacing w:before="60" w:line="320" w:lineRule="exact"/>
        <w:rPr>
          <w:rFonts w:ascii="宋体" w:cs="Arial"/>
          <w:b/>
          <w:szCs w:val="24"/>
        </w:rPr>
      </w:pPr>
    </w:p>
    <w:p>
      <w:pPr>
        <w:spacing w:before="60" w:line="320" w:lineRule="exact"/>
        <w:rPr>
          <w:rFonts w:ascii="宋体" w:cs="Arial"/>
          <w:b/>
          <w:szCs w:val="24"/>
        </w:rPr>
      </w:pPr>
    </w:p>
    <w:p>
      <w:pPr>
        <w:spacing w:before="60" w:line="320" w:lineRule="exact"/>
        <w:rPr>
          <w:rFonts w:ascii="宋体" w:cs="Arial"/>
          <w:b/>
          <w:szCs w:val="24"/>
        </w:rPr>
      </w:pPr>
    </w:p>
    <w:p>
      <w:pPr>
        <w:spacing w:line="480" w:lineRule="exact"/>
        <w:rPr>
          <w:b/>
          <w:szCs w:val="24"/>
        </w:rPr>
      </w:pPr>
      <w:r>
        <w:br w:type="page"/>
      </w:r>
    </w:p>
    <w:p>
      <w:pPr>
        <w:pStyle w:val="27"/>
        <w:jc w:val="both"/>
        <w:rPr>
          <w:rFonts w:ascii="宋体" w:cs="宋体"/>
          <w:sz w:val="24"/>
          <w:szCs w:val="24"/>
        </w:rPr>
      </w:pPr>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5</w:t>
      </w:r>
    </w:p>
    <w:p>
      <w:pPr>
        <w:pStyle w:val="27"/>
        <w:jc w:val="center"/>
        <w:rPr>
          <w:rFonts w:ascii="宋体" w:cs="宋体"/>
          <w:sz w:val="36"/>
          <w:szCs w:val="36"/>
        </w:rPr>
      </w:pPr>
      <w:r>
        <w:rPr>
          <w:rFonts w:hint="eastAsia" w:ascii="宋体" w:hAnsi="宋体" w:cs="宋体"/>
          <w:sz w:val="36"/>
          <w:szCs w:val="36"/>
        </w:rPr>
        <w:t>具有履行合同所必需的设备和专业技术能力承诺书</w:t>
      </w:r>
    </w:p>
    <w:p>
      <w:pPr>
        <w:jc w:val="center"/>
      </w:pPr>
      <w:r>
        <w:rPr>
          <w:rFonts w:hint="eastAsia"/>
        </w:rPr>
        <w:t>内容</w:t>
      </w:r>
      <w:r>
        <w:rPr>
          <w:rFonts w:hint="eastAsia" w:ascii="宋体" w:hAnsi="宋体" w:cs="宋体"/>
          <w:szCs w:val="24"/>
        </w:rPr>
        <w:t>格式</w:t>
      </w:r>
      <w:r>
        <w:rPr>
          <w:rFonts w:hint="eastAsia"/>
        </w:rPr>
        <w:t>自定</w:t>
      </w:r>
    </w:p>
    <w:p>
      <w:pPr>
        <w:ind w:firstLine="480"/>
      </w:pPr>
    </w:p>
    <w:p>
      <w:pPr>
        <w:ind w:firstLine="480"/>
      </w:pPr>
    </w:p>
    <w:p>
      <w:pPr>
        <w:ind w:firstLine="480"/>
      </w:pPr>
    </w:p>
    <w:p>
      <w:pPr>
        <w:tabs>
          <w:tab w:val="left" w:pos="4881"/>
        </w:tabs>
        <w:spacing w:line="360" w:lineRule="auto"/>
        <w:ind w:right="4125" w:firstLine="476"/>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line="360" w:lineRule="auto"/>
        <w:ind w:right="4125" w:firstLine="476"/>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401"/>
        </w:tabs>
        <w:spacing w:line="360" w:lineRule="auto"/>
        <w:ind w:right="4125" w:firstLine="476"/>
        <w:rPr>
          <w:rFonts w:cs="宋体"/>
          <w:szCs w:val="24"/>
        </w:rPr>
      </w:pPr>
      <w:r>
        <w:rPr>
          <w:rFonts w:hint="eastAsia" w:cs="宋体"/>
          <w:spacing w:val="-1"/>
          <w:szCs w:val="24"/>
        </w:rPr>
        <w:t>日期</w:t>
      </w:r>
      <w:r>
        <w:rPr>
          <w:rFonts w:cs="宋体"/>
          <w:spacing w:val="-1"/>
          <w:szCs w:val="24"/>
        </w:rPr>
        <w:t>:</w:t>
      </w:r>
      <w:r>
        <w:rPr>
          <w:rFonts w:cs="宋体"/>
          <w:szCs w:val="24"/>
          <w:u w:val="single"/>
        </w:rPr>
        <w:tab/>
      </w:r>
    </w:p>
    <w:p>
      <w:pPr>
        <w:ind w:firstLine="480"/>
      </w:pPr>
    </w:p>
    <w:p>
      <w:pPr>
        <w:ind w:firstLine="480"/>
      </w:pPr>
    </w:p>
    <w:p>
      <w:pPr>
        <w:ind w:firstLine="480"/>
      </w:pPr>
    </w:p>
    <w:p>
      <w:pPr>
        <w:ind w:firstLine="480"/>
      </w:pPr>
    </w:p>
    <w:p>
      <w:pPr>
        <w:ind w:firstLine="480"/>
      </w:pPr>
      <w:r>
        <w:br w:type="page"/>
      </w:r>
    </w:p>
    <w:p>
      <w:pPr>
        <w:pStyle w:val="27"/>
        <w:jc w:val="both"/>
        <w:rPr>
          <w:rFonts w:ascii="宋体" w:cs="宋体"/>
          <w:sz w:val="24"/>
          <w:szCs w:val="24"/>
        </w:rPr>
      </w:pPr>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6</w:t>
      </w:r>
    </w:p>
    <w:p>
      <w:pPr>
        <w:pStyle w:val="27"/>
        <w:jc w:val="center"/>
        <w:rPr>
          <w:rFonts w:hint="eastAsia" w:ascii="宋体" w:eastAsia="宋体" w:cs="宋体"/>
          <w:sz w:val="36"/>
          <w:szCs w:val="36"/>
          <w:lang w:eastAsia="zh-CN"/>
        </w:rPr>
      </w:pPr>
      <w:r>
        <w:rPr>
          <w:rFonts w:hint="eastAsia" w:ascii="宋体" w:hAnsi="宋体" w:cs="宋体"/>
          <w:sz w:val="36"/>
          <w:szCs w:val="36"/>
        </w:rPr>
        <w:t>供应商拟定的项目实施方案(技术方案)</w:t>
      </w:r>
      <w:r>
        <w:rPr>
          <w:rFonts w:hint="eastAsia" w:ascii="宋体" w:hAnsi="宋体" w:cs="宋体"/>
          <w:sz w:val="36"/>
          <w:szCs w:val="36"/>
          <w:lang w:eastAsia="zh-CN"/>
        </w:rPr>
        <w:t>及售后服务</w:t>
      </w:r>
    </w:p>
    <w:p>
      <w:pPr>
        <w:spacing w:line="362" w:lineRule="auto"/>
        <w:ind w:firstLine="460"/>
        <w:rPr>
          <w:rFonts w:cs="宋体"/>
        </w:rPr>
      </w:pPr>
    </w:p>
    <w:p>
      <w:pPr>
        <w:spacing w:line="360" w:lineRule="auto"/>
        <w:ind w:firstLine="480" w:firstLineChars="200"/>
        <w:rPr>
          <w:rFonts w:ascii="宋体" w:cs="宋体"/>
          <w:szCs w:val="24"/>
        </w:rPr>
      </w:pPr>
      <w:r>
        <w:rPr>
          <w:rFonts w:hint="eastAsia" w:ascii="宋体" w:hAnsi="宋体" w:cs="宋体"/>
          <w:szCs w:val="24"/>
        </w:rPr>
        <w:t>拟定的项目技术实施方案：内容格式供应商根据对采购文件的理解自行编制。要求方案完整详细，逻辑性强，具有真对性。</w:t>
      </w:r>
    </w:p>
    <w:p>
      <w:pPr>
        <w:spacing w:line="360" w:lineRule="auto"/>
        <w:rPr>
          <w:rFonts w:ascii="宋体" w:cs="宋体"/>
          <w:szCs w:val="24"/>
        </w:rPr>
      </w:pPr>
      <w:bookmarkStart w:id="59" w:name="_Toc448307982"/>
      <w:bookmarkEnd w:id="59"/>
      <w:r>
        <w:rPr>
          <w:rFonts w:hint="eastAsia" w:ascii="宋体" w:hAnsi="宋体" w:cs="宋体"/>
          <w:szCs w:val="24"/>
        </w:rPr>
        <w:t>。。。。。。。</w:t>
      </w:r>
    </w:p>
    <w:p>
      <w:pPr>
        <w:tabs>
          <w:tab w:val="left" w:pos="4881"/>
        </w:tabs>
        <w:spacing w:line="360" w:lineRule="auto"/>
        <w:ind w:right="4125"/>
        <w:rPr>
          <w:rFonts w:cs="宋体"/>
          <w:spacing w:val="-1"/>
          <w:szCs w:val="24"/>
        </w:rPr>
      </w:pPr>
    </w:p>
    <w:p>
      <w:pPr>
        <w:tabs>
          <w:tab w:val="left" w:pos="4881"/>
        </w:tabs>
        <w:spacing w:line="360" w:lineRule="auto"/>
        <w:ind w:right="4125" w:firstLine="476"/>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line="360" w:lineRule="auto"/>
        <w:ind w:right="4125" w:firstLine="476"/>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401"/>
        </w:tabs>
        <w:spacing w:line="360" w:lineRule="auto"/>
        <w:ind w:right="4125" w:firstLine="476"/>
        <w:rPr>
          <w:rFonts w:cs="宋体"/>
          <w:szCs w:val="24"/>
        </w:rPr>
      </w:pPr>
      <w:r>
        <w:rPr>
          <w:rFonts w:hint="eastAsia" w:cs="宋体"/>
          <w:spacing w:val="-1"/>
          <w:szCs w:val="24"/>
        </w:rPr>
        <w:t>日期</w:t>
      </w:r>
      <w:r>
        <w:rPr>
          <w:rFonts w:cs="宋体"/>
          <w:spacing w:val="-1"/>
          <w:szCs w:val="24"/>
        </w:rPr>
        <w:t>:</w:t>
      </w:r>
      <w:r>
        <w:rPr>
          <w:rFonts w:cs="宋体"/>
          <w:szCs w:val="24"/>
          <w:u w:val="single"/>
        </w:rPr>
        <w:tab/>
      </w:r>
    </w:p>
    <w:p>
      <w:pPr>
        <w:spacing w:before="60" w:line="320" w:lineRule="exact"/>
        <w:rPr>
          <w:rFonts w:ascii="宋体" w:cs="Arial"/>
          <w:b/>
          <w:szCs w:val="24"/>
        </w:rPr>
      </w:pPr>
    </w:p>
    <w:p>
      <w:pPr>
        <w:rPr>
          <w:rFonts w:ascii="宋体" w:cs="宋体"/>
          <w:szCs w:val="28"/>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r>
        <w:rPr>
          <w:rFonts w:hint="eastAsia" w:ascii="宋体" w:hAnsi="宋体"/>
          <w:b/>
          <w:szCs w:val="24"/>
        </w:rPr>
        <w:t>另附</w:t>
      </w:r>
      <w:r>
        <w:rPr>
          <w:rFonts w:ascii="宋体" w:hAnsi="宋体"/>
          <w:b/>
          <w:szCs w:val="24"/>
        </w:rPr>
        <w:t>1</w:t>
      </w:r>
    </w:p>
    <w:p>
      <w:pPr>
        <w:spacing w:line="480" w:lineRule="exact"/>
        <w:jc w:val="center"/>
        <w:rPr>
          <w:rFonts w:ascii="宋体"/>
          <w:b/>
          <w:bCs/>
          <w:sz w:val="36"/>
          <w:szCs w:val="36"/>
        </w:rPr>
      </w:pPr>
      <w:r>
        <w:rPr>
          <w:rFonts w:hint="eastAsia" w:ascii="宋体" w:hAnsi="宋体"/>
          <w:b/>
          <w:bCs/>
          <w:sz w:val="36"/>
          <w:szCs w:val="36"/>
        </w:rPr>
        <w:t>供应商证明文件原件明细表</w:t>
      </w:r>
    </w:p>
    <w:p>
      <w:pPr>
        <w:spacing w:line="480" w:lineRule="exact"/>
        <w:ind w:left="1200" w:hanging="1200"/>
      </w:pPr>
    </w:p>
    <w:tbl>
      <w:tblPr>
        <w:tblStyle w:val="31"/>
        <w:tblW w:w="9315" w:type="dxa"/>
        <w:tblInd w:w="106" w:type="dxa"/>
        <w:tblLayout w:type="fixed"/>
        <w:tblCellMar>
          <w:top w:w="0" w:type="dxa"/>
          <w:left w:w="10" w:type="dxa"/>
          <w:bottom w:w="0" w:type="dxa"/>
          <w:right w:w="10" w:type="dxa"/>
        </w:tblCellMar>
      </w:tblPr>
      <w:tblGrid>
        <w:gridCol w:w="710"/>
        <w:gridCol w:w="5500"/>
        <w:gridCol w:w="1517"/>
        <w:gridCol w:w="1588"/>
      </w:tblGrid>
      <w:tr>
        <w:tblPrEx>
          <w:tblLayout w:type="fixed"/>
          <w:tblCellMar>
            <w:top w:w="0" w:type="dxa"/>
            <w:left w:w="10" w:type="dxa"/>
            <w:bottom w:w="0" w:type="dxa"/>
            <w:right w:w="10" w:type="dxa"/>
          </w:tblCellMar>
        </w:tblPrEx>
        <w:trPr>
          <w:trHeight w:val="579" w:hRule="atLeast"/>
        </w:trPr>
        <w:tc>
          <w:tcPr>
            <w:tcW w:w="710" w:type="dxa"/>
            <w:tcBorders>
              <w:top w:val="double" w:color="000000" w:sz="4"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序号</w:t>
            </w:r>
          </w:p>
        </w:tc>
        <w:tc>
          <w:tcPr>
            <w:tcW w:w="5500"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证明文件原件名称</w:t>
            </w:r>
          </w:p>
        </w:tc>
        <w:tc>
          <w:tcPr>
            <w:tcW w:w="1517"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份数</w:t>
            </w:r>
          </w:p>
        </w:tc>
        <w:tc>
          <w:tcPr>
            <w:tcW w:w="1588" w:type="dxa"/>
            <w:tcBorders>
              <w:top w:val="double" w:color="000000" w:sz="4"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r>
              <w:rPr>
                <w:rFonts w:hint="eastAsia" w:ascii="宋体" w:hAnsi="宋体"/>
                <w:szCs w:val="24"/>
              </w:rPr>
              <w:t>每份页数</w:t>
            </w: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2</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3</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4</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5</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6</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7</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8</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9</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10</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11</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w:t>
            </w:r>
          </w:p>
        </w:tc>
        <w:tc>
          <w:tcPr>
            <w:tcW w:w="5500"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double" w:color="000000" w:sz="4" w:space="0"/>
              <w:right w:val="double" w:color="000000" w:sz="4" w:space="0"/>
            </w:tcBorders>
            <w:tcMar>
              <w:top w:w="0" w:type="dxa"/>
              <w:left w:w="108" w:type="dxa"/>
              <w:bottom w:w="0" w:type="dxa"/>
              <w:right w:w="108" w:type="dxa"/>
            </w:tcMar>
            <w:vAlign w:val="center"/>
          </w:tcPr>
          <w:p>
            <w:pPr>
              <w:rPr>
                <w:rFonts w:ascii="宋体"/>
                <w:szCs w:val="24"/>
              </w:rPr>
            </w:pPr>
          </w:p>
        </w:tc>
      </w:tr>
    </w:tbl>
    <w:p>
      <w:pPr>
        <w:spacing w:line="320" w:lineRule="exact"/>
        <w:rPr>
          <w:rFonts w:ascii="宋体" w:cs="Arial"/>
          <w:szCs w:val="24"/>
        </w:rPr>
      </w:pPr>
    </w:p>
    <w:p>
      <w:pPr>
        <w:spacing w:line="320" w:lineRule="exact"/>
        <w:rPr>
          <w:rFonts w:ascii="宋体" w:cs="Arial"/>
          <w:szCs w:val="24"/>
        </w:rPr>
      </w:pPr>
    </w:p>
    <w:p>
      <w:pPr>
        <w:tabs>
          <w:tab w:val="left" w:pos="4881"/>
        </w:tabs>
        <w:spacing w:line="360" w:lineRule="auto"/>
        <w:ind w:right="4125" w:firstLine="476"/>
        <w:rPr>
          <w:rFonts w:hint="eastAsia" w:ascii="宋体" w:hAnsi="宋体" w:cs="Arial"/>
          <w:szCs w:val="24"/>
        </w:rPr>
      </w:pPr>
      <w:r>
        <w:rPr>
          <w:rFonts w:hint="eastAsia" w:ascii="宋体" w:hAnsi="宋体" w:cs="Arial"/>
          <w:szCs w:val="24"/>
        </w:rPr>
        <w:t>单位名称（并加盖公章）：</w:t>
      </w:r>
    </w:p>
    <w:p>
      <w:pPr>
        <w:tabs>
          <w:tab w:val="left" w:pos="4881"/>
        </w:tabs>
        <w:spacing w:line="360" w:lineRule="auto"/>
        <w:ind w:right="4125" w:firstLine="476"/>
        <w:rPr>
          <w:rFonts w:hint="eastAsia"/>
        </w:rPr>
      </w:pPr>
      <w:r>
        <w:rPr>
          <w:rFonts w:hint="eastAsia"/>
        </w:rPr>
        <w:t>签署日期：年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pPr>
        <w:spacing w:line="320" w:lineRule="exact"/>
        <w:ind w:firstLine="600"/>
        <w:rPr>
          <w:rFonts w:hint="eastAsia"/>
        </w:rPr>
      </w:pPr>
    </w:p>
    <w:p>
      <w:pPr>
        <w:tabs>
          <w:tab w:val="left" w:pos="4881"/>
        </w:tabs>
        <w:spacing w:line="360" w:lineRule="auto"/>
        <w:ind w:right="4125" w:firstLine="241" w:firstLineChars="100"/>
        <w:rPr>
          <w:rFonts w:ascii="宋体"/>
          <w:b/>
          <w:szCs w:val="24"/>
        </w:rPr>
      </w:pPr>
      <w:r>
        <w:rPr>
          <w:rFonts w:hint="eastAsia"/>
          <w:b/>
          <w:szCs w:val="24"/>
        </w:rPr>
        <w:t>使用说明：请将此表仅粘贴于证明文件原件包装外。</w:t>
      </w:r>
      <w:r>
        <w:br w:type="page"/>
      </w:r>
      <w:r>
        <w:rPr>
          <w:rFonts w:hint="eastAsia" w:ascii="宋体" w:hAnsi="宋体"/>
          <w:b/>
          <w:szCs w:val="24"/>
        </w:rPr>
        <w:t>另附</w:t>
      </w:r>
      <w:r>
        <w:rPr>
          <w:rFonts w:ascii="宋体" w:hAnsi="宋体"/>
          <w:b/>
          <w:szCs w:val="24"/>
        </w:rPr>
        <w:t>2</w:t>
      </w:r>
    </w:p>
    <w:p>
      <w:pPr>
        <w:spacing w:line="480" w:lineRule="exact"/>
        <w:jc w:val="center"/>
        <w:rPr>
          <w:rFonts w:ascii="宋体" w:hAnsi="宋体"/>
          <w:b/>
          <w:bCs/>
          <w:sz w:val="36"/>
          <w:szCs w:val="36"/>
        </w:rPr>
      </w:pPr>
      <w:r>
        <w:rPr>
          <w:rFonts w:hint="eastAsia" w:ascii="宋体" w:hAnsi="宋体"/>
          <w:b/>
          <w:bCs/>
          <w:sz w:val="36"/>
          <w:szCs w:val="36"/>
        </w:rPr>
        <w:t>供应商最后报价表</w:t>
      </w:r>
    </w:p>
    <w:p>
      <w:pPr>
        <w:pStyle w:val="2"/>
        <w:ind w:firstLine="240"/>
        <w:jc w:val="right"/>
      </w:pPr>
      <w:r>
        <w:rPr>
          <w:rFonts w:cs="Arial"/>
          <w:color w:val="000000"/>
          <w:szCs w:val="24"/>
        </w:rPr>
        <w:t>单</w:t>
      </w:r>
      <w:r>
        <w:rPr>
          <w:rFonts w:hint="eastAsia" w:cs="Arial"/>
          <w:color w:val="000000"/>
          <w:szCs w:val="24"/>
        </w:rPr>
        <w:t>位：元（人民</w:t>
      </w:r>
      <w:r>
        <w:rPr>
          <w:rFonts w:cs="Arial"/>
          <w:color w:val="000000"/>
          <w:szCs w:val="24"/>
        </w:rPr>
        <w:t>币</w:t>
      </w:r>
      <w:r>
        <w:rPr>
          <w:rFonts w:hint="eastAsia" w:cs="Arial"/>
          <w:color w:val="000000"/>
          <w:szCs w:val="24"/>
        </w:rPr>
        <w:t>）</w:t>
      </w:r>
    </w:p>
    <w:tbl>
      <w:tblPr>
        <w:tblStyle w:val="31"/>
        <w:tblpPr w:leftFromText="180" w:rightFromText="180" w:vertAnchor="text" w:horzAnchor="margin" w:tblpX="160" w:tblpY="149"/>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520"/>
        <w:gridCol w:w="1575"/>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251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color w:val="000000"/>
                <w:szCs w:val="24"/>
              </w:rPr>
            </w:pPr>
            <w:r>
              <w:rPr>
                <w:rFonts w:hint="eastAsia" w:ascii="宋体" w:hAnsi="宋体"/>
                <w:bCs/>
                <w:color w:val="000000"/>
                <w:szCs w:val="24"/>
              </w:rPr>
              <w:t>项目名称</w:t>
            </w:r>
          </w:p>
        </w:tc>
        <w:tc>
          <w:tcPr>
            <w:tcW w:w="252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000000"/>
                <w:szCs w:val="24"/>
              </w:rPr>
            </w:pPr>
          </w:p>
        </w:tc>
        <w:tc>
          <w:tcPr>
            <w:tcW w:w="1575"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000000"/>
                <w:szCs w:val="24"/>
              </w:rPr>
            </w:pPr>
            <w:r>
              <w:rPr>
                <w:rFonts w:hint="eastAsia" w:ascii="宋体" w:hAnsi="宋体"/>
                <w:bCs/>
                <w:color w:val="000000"/>
                <w:szCs w:val="24"/>
              </w:rPr>
              <w:t>项目编号</w:t>
            </w:r>
          </w:p>
        </w:tc>
        <w:tc>
          <w:tcPr>
            <w:tcW w:w="2657"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7" w:hRule="atLeast"/>
        </w:trPr>
        <w:tc>
          <w:tcPr>
            <w:tcW w:w="2518" w:type="dxa"/>
            <w:tcBorders>
              <w:left w:val="single" w:color="auto" w:sz="4" w:space="0"/>
              <w:right w:val="single" w:color="auto" w:sz="4" w:space="0"/>
            </w:tcBorders>
            <w:vAlign w:val="center"/>
          </w:tcPr>
          <w:p>
            <w:pPr>
              <w:autoSpaceDE w:val="0"/>
              <w:autoSpaceDN w:val="0"/>
              <w:adjustRightInd w:val="0"/>
              <w:jc w:val="center"/>
              <w:rPr>
                <w:szCs w:val="24"/>
              </w:rPr>
            </w:pPr>
            <w:r>
              <w:rPr>
                <w:rFonts w:hint="eastAsia" w:ascii="宋体" w:hAnsi="宋体" w:cs="宋体"/>
                <w:b/>
                <w:szCs w:val="21"/>
              </w:rPr>
              <w:t>报价</w:t>
            </w:r>
          </w:p>
        </w:tc>
        <w:tc>
          <w:tcPr>
            <w:tcW w:w="6752" w:type="dxa"/>
            <w:gridSpan w:val="3"/>
            <w:tcBorders>
              <w:left w:val="single" w:color="auto" w:sz="4" w:space="0"/>
              <w:right w:val="single" w:color="auto" w:sz="4" w:space="0"/>
            </w:tcBorders>
            <w:vAlign w:val="center"/>
          </w:tcPr>
          <w:p>
            <w:pPr>
              <w:pStyle w:val="2"/>
              <w:ind w:firstLine="0"/>
              <w:rPr>
                <w:szCs w:val="21"/>
              </w:rPr>
            </w:pPr>
            <w:r>
              <w:rPr>
                <w:szCs w:val="21"/>
              </w:rPr>
              <w:t>大写：</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pStyle w:val="2"/>
              <w:ind w:firstLine="0"/>
              <w:rPr>
                <w:szCs w:val="21"/>
              </w:rPr>
            </w:pPr>
          </w:p>
          <w:p>
            <w:pPr>
              <w:pStyle w:val="2"/>
              <w:ind w:firstLine="0"/>
              <w:rPr>
                <w:szCs w:val="21"/>
              </w:rPr>
            </w:pPr>
            <w:r>
              <w:rPr>
                <w:szCs w:val="21"/>
              </w:rPr>
              <w:t>小写：</w:t>
            </w:r>
            <w:r>
              <w:rPr>
                <w:szCs w:val="21"/>
                <w:u w:val="single"/>
              </w:rPr>
              <w:t xml:space="preserve">  </w:t>
            </w:r>
            <w:r>
              <w:rPr>
                <w:rFonts w:hint="eastAsia"/>
                <w:szCs w:val="21"/>
                <w:u w:val="single"/>
              </w:rPr>
              <w:t xml:space="preserve">                        </w:t>
            </w:r>
            <w:r>
              <w:rPr>
                <w:szCs w:val="21"/>
                <w:u w:val="single"/>
              </w:rPr>
              <w:t xml:space="preserve">         </w:t>
            </w:r>
            <w:r>
              <w:rPr>
                <w:szCs w:val="24"/>
                <w:u w:val="single"/>
              </w:rPr>
              <w:t xml:space="preserve"> </w:t>
            </w:r>
            <w:r>
              <w:rPr>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9270" w:type="dxa"/>
            <w:gridSpan w:val="4"/>
            <w:tcBorders>
              <w:left w:val="single" w:color="auto" w:sz="4" w:space="0"/>
              <w:right w:val="single" w:color="auto" w:sz="4" w:space="0"/>
            </w:tcBorders>
            <w:vAlign w:val="center"/>
          </w:tcPr>
          <w:p>
            <w:pPr>
              <w:pStyle w:val="2"/>
              <w:ind w:firstLine="240"/>
              <w:rPr>
                <w:szCs w:val="24"/>
              </w:rPr>
            </w:pPr>
          </w:p>
          <w:p>
            <w:pPr>
              <w:pStyle w:val="2"/>
              <w:ind w:firstLine="240"/>
              <w:rPr>
                <w:szCs w:val="24"/>
              </w:rPr>
            </w:pPr>
            <w:r>
              <w:rPr>
                <w:rFonts w:hint="eastAsia"/>
                <w:szCs w:val="24"/>
              </w:rPr>
              <w:t>交货期：</w:t>
            </w:r>
          </w:p>
          <w:p>
            <w:pPr>
              <w:pStyle w:val="2"/>
              <w:ind w:firstLine="24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9270" w:type="dxa"/>
            <w:gridSpan w:val="4"/>
            <w:tcBorders>
              <w:left w:val="single" w:color="auto" w:sz="4" w:space="0"/>
              <w:right w:val="single" w:color="auto" w:sz="4" w:space="0"/>
            </w:tcBorders>
            <w:vAlign w:val="center"/>
          </w:tcPr>
          <w:p>
            <w:pPr>
              <w:pStyle w:val="2"/>
              <w:ind w:firstLine="240"/>
              <w:rPr>
                <w:szCs w:val="24"/>
              </w:rPr>
            </w:pPr>
            <w:r>
              <w:rPr>
                <w:rFonts w:hint="eastAsia"/>
                <w:szCs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9270" w:type="dxa"/>
            <w:gridSpan w:val="4"/>
            <w:tcBorders>
              <w:left w:val="single" w:color="auto" w:sz="4" w:space="0"/>
              <w:right w:val="single" w:color="auto" w:sz="4" w:space="0"/>
            </w:tcBorders>
            <w:vAlign w:val="center"/>
          </w:tcPr>
          <w:p>
            <w:pPr>
              <w:pStyle w:val="2"/>
              <w:ind w:firstLine="240"/>
              <w:rPr>
                <w:szCs w:val="24"/>
              </w:rPr>
            </w:pPr>
            <w:r>
              <w:rPr>
                <w:rFonts w:hint="eastAsia"/>
                <w:szCs w:val="24"/>
              </w:rPr>
              <w:t>其它优惠补充：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9270" w:type="dxa"/>
            <w:gridSpan w:val="4"/>
            <w:tcBorders>
              <w:left w:val="single" w:color="auto" w:sz="4" w:space="0"/>
              <w:bottom w:val="single" w:color="auto" w:sz="4" w:space="0"/>
              <w:right w:val="single" w:color="auto" w:sz="4" w:space="0"/>
            </w:tcBorders>
            <w:vAlign w:val="center"/>
          </w:tcPr>
          <w:p>
            <w:pPr>
              <w:pStyle w:val="2"/>
              <w:ind w:firstLine="240"/>
              <w:rPr>
                <w:szCs w:val="24"/>
              </w:rPr>
            </w:pPr>
            <w:r>
              <w:rPr>
                <w:rFonts w:hint="eastAsia"/>
                <w:szCs w:val="24"/>
              </w:rPr>
              <w:t>报价供应商：</w:t>
            </w:r>
          </w:p>
          <w:p>
            <w:pPr>
              <w:pStyle w:val="2"/>
              <w:ind w:firstLine="240"/>
              <w:rPr>
                <w:szCs w:val="24"/>
              </w:rPr>
            </w:pPr>
          </w:p>
          <w:p>
            <w:pPr>
              <w:pStyle w:val="2"/>
              <w:ind w:firstLine="240"/>
              <w:rPr>
                <w:bCs/>
                <w:color w:val="000000"/>
                <w:szCs w:val="24"/>
              </w:rPr>
            </w:pPr>
            <w:r>
              <w:rPr>
                <w:rFonts w:hint="eastAsia"/>
                <w:bCs/>
                <w:color w:val="000000"/>
                <w:szCs w:val="24"/>
              </w:rPr>
              <w:t>被授权人或法人代表（签字）</w:t>
            </w:r>
          </w:p>
          <w:p>
            <w:pPr>
              <w:pStyle w:val="2"/>
              <w:ind w:firstLine="240"/>
              <w:rPr>
                <w:bCs/>
                <w:color w:val="000000"/>
                <w:szCs w:val="24"/>
              </w:rPr>
            </w:pPr>
            <w:r>
              <w:rPr>
                <w:rFonts w:hint="eastAsia"/>
                <w:bCs/>
                <w:color w:val="000000"/>
                <w:szCs w:val="24"/>
              </w:rPr>
              <w:t xml:space="preserve">                                                                                        时间：    年   月   日</w:t>
            </w:r>
          </w:p>
        </w:tc>
      </w:tr>
    </w:tbl>
    <w:p>
      <w:pPr>
        <w:pStyle w:val="13"/>
        <w:adjustRightInd w:val="0"/>
        <w:snapToGrid w:val="0"/>
        <w:spacing w:after="120" w:afterLines="50" w:line="320" w:lineRule="exact"/>
        <w:jc w:val="left"/>
        <w:rPr>
          <w:snapToGrid w:val="0"/>
          <w:kern w:val="0"/>
          <w:szCs w:val="24"/>
        </w:rPr>
      </w:pPr>
      <w:r>
        <w:rPr>
          <w:rFonts w:hint="eastAsia"/>
          <w:snapToGrid w:val="0"/>
          <w:kern w:val="0"/>
          <w:szCs w:val="24"/>
        </w:rPr>
        <w:t>注：</w:t>
      </w:r>
    </w:p>
    <w:p>
      <w:pPr>
        <w:pStyle w:val="13"/>
        <w:numPr>
          <w:ilvl w:val="0"/>
          <w:numId w:val="9"/>
        </w:numPr>
        <w:adjustRightInd w:val="0"/>
        <w:snapToGrid w:val="0"/>
        <w:spacing w:after="120" w:afterLines="50" w:line="320" w:lineRule="exact"/>
        <w:jc w:val="left"/>
        <w:rPr>
          <w:snapToGrid w:val="0"/>
          <w:kern w:val="0"/>
          <w:szCs w:val="24"/>
        </w:rPr>
      </w:pPr>
      <w:r>
        <w:rPr>
          <w:rFonts w:hint="eastAsia"/>
          <w:snapToGrid w:val="0"/>
          <w:kern w:val="0"/>
          <w:szCs w:val="24"/>
        </w:rPr>
        <w:t>本表格为供应商最后报价使用，供应商在参加谈判时自备本表格。</w:t>
      </w:r>
    </w:p>
    <w:p>
      <w:pPr>
        <w:pStyle w:val="13"/>
        <w:adjustRightInd w:val="0"/>
        <w:snapToGrid w:val="0"/>
        <w:spacing w:after="120" w:afterLines="50" w:line="320" w:lineRule="exact"/>
        <w:jc w:val="left"/>
        <w:rPr>
          <w:b/>
          <w:kern w:val="12"/>
          <w:szCs w:val="24"/>
        </w:rPr>
      </w:pPr>
      <w:r>
        <w:rPr>
          <w:rFonts w:hint="eastAsia"/>
          <w:snapToGrid w:val="0"/>
          <w:kern w:val="0"/>
          <w:szCs w:val="24"/>
        </w:rPr>
        <w:t>2.分</w:t>
      </w:r>
      <w:r>
        <w:rPr>
          <w:snapToGrid w:val="0"/>
          <w:kern w:val="0"/>
          <w:szCs w:val="24"/>
        </w:rPr>
        <w:t>项报价不需要再报</w:t>
      </w:r>
      <w:r>
        <w:rPr>
          <w:rFonts w:hint="eastAsia"/>
          <w:snapToGrid w:val="0"/>
          <w:kern w:val="0"/>
          <w:szCs w:val="24"/>
        </w:rPr>
        <w:t>,</w:t>
      </w:r>
      <w:r>
        <w:rPr>
          <w:snapToGrid w:val="0"/>
          <w:kern w:val="0"/>
          <w:szCs w:val="24"/>
        </w:rPr>
        <w:t>成交后按照初次</w:t>
      </w:r>
      <w:r>
        <w:rPr>
          <w:rFonts w:hint="eastAsia"/>
          <w:snapToGrid w:val="0"/>
          <w:kern w:val="0"/>
          <w:szCs w:val="24"/>
        </w:rPr>
        <w:t>总</w:t>
      </w:r>
      <w:r>
        <w:rPr>
          <w:snapToGrid w:val="0"/>
          <w:kern w:val="0"/>
          <w:szCs w:val="24"/>
        </w:rPr>
        <w:t>报价和</w:t>
      </w:r>
      <w:r>
        <w:rPr>
          <w:rFonts w:hint="eastAsia"/>
          <w:snapToGrid w:val="0"/>
          <w:kern w:val="0"/>
          <w:szCs w:val="24"/>
        </w:rPr>
        <w:t>成交总</w:t>
      </w:r>
      <w:r>
        <w:rPr>
          <w:snapToGrid w:val="0"/>
          <w:kern w:val="0"/>
          <w:szCs w:val="24"/>
        </w:rPr>
        <w:t>报价</w:t>
      </w:r>
      <w:r>
        <w:rPr>
          <w:rFonts w:hint="eastAsia"/>
          <w:snapToGrid w:val="0"/>
          <w:kern w:val="0"/>
          <w:szCs w:val="24"/>
        </w:rPr>
        <w:t>比例计算。</w:t>
      </w:r>
    </w:p>
    <w:p>
      <w:pPr>
        <w:pStyle w:val="13"/>
        <w:adjustRightInd w:val="0"/>
        <w:snapToGrid w:val="0"/>
        <w:spacing w:after="120" w:afterLines="50" w:line="320" w:lineRule="exact"/>
        <w:ind w:firstLine="0"/>
        <w:jc w:val="left"/>
        <w:rPr>
          <w:snapToGrid w:val="0"/>
          <w:kern w:val="0"/>
          <w:szCs w:val="24"/>
        </w:rPr>
      </w:pPr>
    </w:p>
    <w:p>
      <w:pPr>
        <w:pStyle w:val="13"/>
        <w:adjustRightInd w:val="0"/>
        <w:snapToGrid w:val="0"/>
        <w:spacing w:after="120" w:afterLines="50" w:line="320" w:lineRule="exact"/>
        <w:jc w:val="left"/>
        <w:rPr>
          <w:snapToGrid w:val="0"/>
          <w:kern w:val="0"/>
          <w:szCs w:val="24"/>
        </w:rPr>
      </w:pPr>
    </w:p>
    <w:p>
      <w:pPr>
        <w:spacing w:line="320" w:lineRule="exact"/>
        <w:rPr>
          <w:rFonts w:ascii="宋体" w:hAnsi="宋体"/>
          <w:szCs w:val="24"/>
        </w:rPr>
      </w:pPr>
    </w:p>
    <w:p>
      <w:pPr>
        <w:spacing w:line="320" w:lineRule="exact"/>
        <w:rPr>
          <w:rFonts w:ascii="宋体" w:hAnsi="宋体"/>
          <w:szCs w:val="24"/>
        </w:rPr>
      </w:pPr>
    </w:p>
    <w:p>
      <w:pPr>
        <w:spacing w:line="320" w:lineRule="exact"/>
        <w:rPr>
          <w:szCs w:val="24"/>
        </w:rPr>
      </w:pPr>
    </w:p>
    <w:sectPr>
      <w:footerReference r:id="rId3" w:type="default"/>
      <w:endnotePr>
        <w:numFmt w:val="decimal"/>
      </w:endnotePr>
      <w:pgSz w:w="11906" w:h="16838"/>
      <w:pgMar w:top="1440" w:right="1080" w:bottom="1440" w:left="1080"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Arabic </w:instrText>
    </w:r>
    <w:r>
      <w:fldChar w:fldCharType="separate"/>
    </w:r>
    <w:r>
      <w:t>1</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B5C00D"/>
    <w:multiLevelType w:val="singleLevel"/>
    <w:tmpl w:val="E4B5C00D"/>
    <w:lvl w:ilvl="0" w:tentative="0">
      <w:start w:val="1"/>
      <w:numFmt w:val="decimal"/>
      <w:suff w:val="nothing"/>
      <w:lvlText w:val="%1、"/>
      <w:lvlJc w:val="left"/>
    </w:lvl>
  </w:abstractNum>
  <w:abstractNum w:abstractNumId="1">
    <w:nsid w:val="26E9F598"/>
    <w:multiLevelType w:val="singleLevel"/>
    <w:tmpl w:val="26E9F598"/>
    <w:lvl w:ilvl="0" w:tentative="0">
      <w:start w:val="6"/>
      <w:numFmt w:val="chineseCounting"/>
      <w:suff w:val="space"/>
      <w:lvlText w:val="第%1章"/>
      <w:lvlJc w:val="left"/>
      <w:rPr>
        <w:rFonts w:hint="eastAsia"/>
      </w:rPr>
    </w:lvl>
  </w:abstractNum>
  <w:abstractNum w:abstractNumId="2">
    <w:nsid w:val="2B6634BE"/>
    <w:multiLevelType w:val="singleLevel"/>
    <w:tmpl w:val="2B6634BE"/>
    <w:lvl w:ilvl="0" w:tentative="0">
      <w:start w:val="1"/>
      <w:numFmt w:val="decimal"/>
      <w:suff w:val="nothing"/>
      <w:lvlText w:val="（%1）"/>
      <w:lvlJc w:val="left"/>
      <w:rPr>
        <w:rFonts w:cs="Times New Roman"/>
      </w:rPr>
    </w:lvl>
  </w:abstractNum>
  <w:abstractNum w:abstractNumId="3">
    <w:nsid w:val="3279AB57"/>
    <w:multiLevelType w:val="singleLevel"/>
    <w:tmpl w:val="3279AB57"/>
    <w:lvl w:ilvl="0" w:tentative="0">
      <w:start w:val="1"/>
      <w:numFmt w:val="decimal"/>
      <w:suff w:val="nothing"/>
      <w:lvlText w:val="%1、"/>
      <w:lvlJc w:val="left"/>
    </w:lvl>
  </w:abstractNum>
  <w:abstractNum w:abstractNumId="4">
    <w:nsid w:val="36BB973D"/>
    <w:multiLevelType w:val="singleLevel"/>
    <w:tmpl w:val="36BB973D"/>
    <w:lvl w:ilvl="0" w:tentative="0">
      <w:start w:val="1"/>
      <w:numFmt w:val="decimal"/>
      <w:lvlText w:val="%1."/>
      <w:lvlJc w:val="left"/>
      <w:pPr>
        <w:tabs>
          <w:tab w:val="left" w:pos="312"/>
        </w:tabs>
      </w:pPr>
    </w:lvl>
  </w:abstractNum>
  <w:abstractNum w:abstractNumId="5">
    <w:nsid w:val="42D9EEA5"/>
    <w:multiLevelType w:val="singleLevel"/>
    <w:tmpl w:val="42D9EEA5"/>
    <w:lvl w:ilvl="0" w:tentative="0">
      <w:start w:val="1"/>
      <w:numFmt w:val="decimal"/>
      <w:suff w:val="nothing"/>
      <w:lvlText w:val="%1、"/>
      <w:lvlJc w:val="left"/>
    </w:lvl>
  </w:abstractNum>
  <w:abstractNum w:abstractNumId="6">
    <w:nsid w:val="4F1654FD"/>
    <w:multiLevelType w:val="singleLevel"/>
    <w:tmpl w:val="4F1654FD"/>
    <w:lvl w:ilvl="0" w:tentative="0">
      <w:start w:val="6"/>
      <w:numFmt w:val="decimal"/>
      <w:suff w:val="nothing"/>
      <w:lvlText w:val="%1."/>
      <w:lvlJc w:val="left"/>
      <w:rPr>
        <w:rFonts w:cs="Times New Roman"/>
      </w:rPr>
    </w:lvl>
  </w:abstractNum>
  <w:abstractNum w:abstractNumId="7">
    <w:nsid w:val="59DB3F6B"/>
    <w:multiLevelType w:val="singleLevel"/>
    <w:tmpl w:val="59DB3F6B"/>
    <w:lvl w:ilvl="0" w:tentative="0">
      <w:start w:val="1"/>
      <w:numFmt w:val="decimal"/>
      <w:suff w:val="space"/>
      <w:lvlText w:val="%1."/>
      <w:lvlJc w:val="left"/>
    </w:lvl>
  </w:abstractNum>
  <w:abstractNum w:abstractNumId="8">
    <w:nsid w:val="71A776EA"/>
    <w:multiLevelType w:val="singleLevel"/>
    <w:tmpl w:val="71A776EA"/>
    <w:lvl w:ilvl="0" w:tentative="0">
      <w:start w:val="1"/>
      <w:numFmt w:val="decimal"/>
      <w:suff w:val="nothing"/>
      <w:lvlText w:val="（%1）"/>
      <w:lvlJc w:val="left"/>
      <w:rPr>
        <w:rFonts w:cs="Times New Roman"/>
      </w:rPr>
    </w:lvl>
  </w:abstractNum>
  <w:num w:numId="1">
    <w:abstractNumId w:val="1"/>
  </w:num>
  <w:num w:numId="2">
    <w:abstractNumId w:val="3"/>
  </w:num>
  <w:num w:numId="3">
    <w:abstractNumId w:val="0"/>
  </w:num>
  <w:num w:numId="4">
    <w:abstractNumId w:val="6"/>
  </w:num>
  <w:num w:numId="5">
    <w:abstractNumId w:val="8"/>
  </w:num>
  <w:num w:numId="6">
    <w:abstractNumId w:val="2"/>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doNotCompress"/>
  <w:noLineBreaksAfter w:lang="zh-CN" w:val="$([{£¥·‘“〈《「『【〔〖〝﹙﹛﹝＄（．［｛￡￥"/>
  <w:noLineBreaksBefore w:lang="zh-CN" w:val="!%),.:;&gt;?]}¢¨°·ˇˉ―‖’”…‰′″›℃∶、。〃〉》」』】〕〗〞︶︺︾﹀﹄﹚﹜﹞！＂％＇），．：；？］｀｜｝～￠"/>
  <w:endnotePr>
    <w:numFmt w:val="decimal"/>
  </w:endnotePr>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DD"/>
    <w:rsid w:val="00002A68"/>
    <w:rsid w:val="00005726"/>
    <w:rsid w:val="000333ED"/>
    <w:rsid w:val="00033FCE"/>
    <w:rsid w:val="00035921"/>
    <w:rsid w:val="00050DDD"/>
    <w:rsid w:val="00084C88"/>
    <w:rsid w:val="00092B78"/>
    <w:rsid w:val="00093037"/>
    <w:rsid w:val="00094CB8"/>
    <w:rsid w:val="000B5E4E"/>
    <w:rsid w:val="000D1833"/>
    <w:rsid w:val="000D1F58"/>
    <w:rsid w:val="000D3946"/>
    <w:rsid w:val="000E6806"/>
    <w:rsid w:val="001006B6"/>
    <w:rsid w:val="00117A7E"/>
    <w:rsid w:val="00143F7F"/>
    <w:rsid w:val="00156DD2"/>
    <w:rsid w:val="00171E12"/>
    <w:rsid w:val="00184864"/>
    <w:rsid w:val="001B7928"/>
    <w:rsid w:val="001C35FC"/>
    <w:rsid w:val="001C7DB3"/>
    <w:rsid w:val="001E1099"/>
    <w:rsid w:val="001E723A"/>
    <w:rsid w:val="001F4AFE"/>
    <w:rsid w:val="002115D1"/>
    <w:rsid w:val="0021797C"/>
    <w:rsid w:val="00233FF4"/>
    <w:rsid w:val="00234360"/>
    <w:rsid w:val="00245ABD"/>
    <w:rsid w:val="00250E60"/>
    <w:rsid w:val="002700B1"/>
    <w:rsid w:val="00283069"/>
    <w:rsid w:val="00284056"/>
    <w:rsid w:val="00291471"/>
    <w:rsid w:val="0029150D"/>
    <w:rsid w:val="0029249C"/>
    <w:rsid w:val="002C7FEA"/>
    <w:rsid w:val="002E128D"/>
    <w:rsid w:val="00300066"/>
    <w:rsid w:val="0031132A"/>
    <w:rsid w:val="00340C43"/>
    <w:rsid w:val="00344F85"/>
    <w:rsid w:val="00347E4C"/>
    <w:rsid w:val="0036171B"/>
    <w:rsid w:val="00361F86"/>
    <w:rsid w:val="00366E56"/>
    <w:rsid w:val="00375062"/>
    <w:rsid w:val="00376E86"/>
    <w:rsid w:val="003832BB"/>
    <w:rsid w:val="003841AC"/>
    <w:rsid w:val="0039145E"/>
    <w:rsid w:val="00393CE7"/>
    <w:rsid w:val="003A62C0"/>
    <w:rsid w:val="003B0A8A"/>
    <w:rsid w:val="003B4D4C"/>
    <w:rsid w:val="003B6B82"/>
    <w:rsid w:val="003B7538"/>
    <w:rsid w:val="003C18AE"/>
    <w:rsid w:val="003C304B"/>
    <w:rsid w:val="003D1FA0"/>
    <w:rsid w:val="003D40A8"/>
    <w:rsid w:val="00417678"/>
    <w:rsid w:val="00417845"/>
    <w:rsid w:val="00423421"/>
    <w:rsid w:val="00447D0C"/>
    <w:rsid w:val="00447DD3"/>
    <w:rsid w:val="004721AA"/>
    <w:rsid w:val="004D0095"/>
    <w:rsid w:val="004E1569"/>
    <w:rsid w:val="004E364D"/>
    <w:rsid w:val="004F3054"/>
    <w:rsid w:val="00552405"/>
    <w:rsid w:val="00561C0C"/>
    <w:rsid w:val="00562B8B"/>
    <w:rsid w:val="005968EE"/>
    <w:rsid w:val="005A22BC"/>
    <w:rsid w:val="005B2381"/>
    <w:rsid w:val="005B7792"/>
    <w:rsid w:val="005C7E50"/>
    <w:rsid w:val="005F149F"/>
    <w:rsid w:val="00611390"/>
    <w:rsid w:val="00613500"/>
    <w:rsid w:val="00624793"/>
    <w:rsid w:val="00641B82"/>
    <w:rsid w:val="00642283"/>
    <w:rsid w:val="0064277F"/>
    <w:rsid w:val="00657E86"/>
    <w:rsid w:val="00662267"/>
    <w:rsid w:val="0066727F"/>
    <w:rsid w:val="00674ACF"/>
    <w:rsid w:val="00682C41"/>
    <w:rsid w:val="00690D46"/>
    <w:rsid w:val="006B68F1"/>
    <w:rsid w:val="006C3912"/>
    <w:rsid w:val="006D13B9"/>
    <w:rsid w:val="006D7410"/>
    <w:rsid w:val="006E3E67"/>
    <w:rsid w:val="006E6735"/>
    <w:rsid w:val="006F2996"/>
    <w:rsid w:val="006F33AB"/>
    <w:rsid w:val="006F61E9"/>
    <w:rsid w:val="006F733B"/>
    <w:rsid w:val="00722E7F"/>
    <w:rsid w:val="0072689F"/>
    <w:rsid w:val="00740715"/>
    <w:rsid w:val="00750D53"/>
    <w:rsid w:val="007B27CD"/>
    <w:rsid w:val="007D1987"/>
    <w:rsid w:val="007D31BD"/>
    <w:rsid w:val="007D582C"/>
    <w:rsid w:val="00801253"/>
    <w:rsid w:val="00802215"/>
    <w:rsid w:val="00821345"/>
    <w:rsid w:val="008214C2"/>
    <w:rsid w:val="008415C6"/>
    <w:rsid w:val="00865B26"/>
    <w:rsid w:val="008663F2"/>
    <w:rsid w:val="008748BE"/>
    <w:rsid w:val="00881342"/>
    <w:rsid w:val="00881833"/>
    <w:rsid w:val="00895C48"/>
    <w:rsid w:val="008A470B"/>
    <w:rsid w:val="008B3853"/>
    <w:rsid w:val="008C0FD6"/>
    <w:rsid w:val="008D154F"/>
    <w:rsid w:val="008E5576"/>
    <w:rsid w:val="00912F23"/>
    <w:rsid w:val="00914AA7"/>
    <w:rsid w:val="00920D5F"/>
    <w:rsid w:val="0094553E"/>
    <w:rsid w:val="00945D8F"/>
    <w:rsid w:val="009517C3"/>
    <w:rsid w:val="00981D39"/>
    <w:rsid w:val="0098360C"/>
    <w:rsid w:val="00983EE3"/>
    <w:rsid w:val="009D3F53"/>
    <w:rsid w:val="009D4D88"/>
    <w:rsid w:val="009E1E7D"/>
    <w:rsid w:val="009E3EBB"/>
    <w:rsid w:val="009F0FE3"/>
    <w:rsid w:val="009F4FAB"/>
    <w:rsid w:val="00A00AC5"/>
    <w:rsid w:val="00A05E28"/>
    <w:rsid w:val="00A0688E"/>
    <w:rsid w:val="00A17ACB"/>
    <w:rsid w:val="00A20AA4"/>
    <w:rsid w:val="00A27276"/>
    <w:rsid w:val="00A80DAA"/>
    <w:rsid w:val="00A82B00"/>
    <w:rsid w:val="00AB05DB"/>
    <w:rsid w:val="00AB466E"/>
    <w:rsid w:val="00AC39B3"/>
    <w:rsid w:val="00AD2CB0"/>
    <w:rsid w:val="00AF7369"/>
    <w:rsid w:val="00B05C14"/>
    <w:rsid w:val="00B10CB9"/>
    <w:rsid w:val="00B234A2"/>
    <w:rsid w:val="00B2751A"/>
    <w:rsid w:val="00B30490"/>
    <w:rsid w:val="00B555C3"/>
    <w:rsid w:val="00B57F40"/>
    <w:rsid w:val="00B6172C"/>
    <w:rsid w:val="00B80D22"/>
    <w:rsid w:val="00B8442E"/>
    <w:rsid w:val="00BA5C8F"/>
    <w:rsid w:val="00BA772B"/>
    <w:rsid w:val="00BB27CC"/>
    <w:rsid w:val="00BD2383"/>
    <w:rsid w:val="00BE2EA6"/>
    <w:rsid w:val="00BF0995"/>
    <w:rsid w:val="00C05BE2"/>
    <w:rsid w:val="00C269FB"/>
    <w:rsid w:val="00C65BD6"/>
    <w:rsid w:val="00CB3A28"/>
    <w:rsid w:val="00CD6FDF"/>
    <w:rsid w:val="00CF2689"/>
    <w:rsid w:val="00CF4015"/>
    <w:rsid w:val="00D26A75"/>
    <w:rsid w:val="00D54D1A"/>
    <w:rsid w:val="00D6696B"/>
    <w:rsid w:val="00D70783"/>
    <w:rsid w:val="00D847B3"/>
    <w:rsid w:val="00DA2EBF"/>
    <w:rsid w:val="00DA56E4"/>
    <w:rsid w:val="00DE0481"/>
    <w:rsid w:val="00DE6FBD"/>
    <w:rsid w:val="00E07350"/>
    <w:rsid w:val="00E2059F"/>
    <w:rsid w:val="00E2091B"/>
    <w:rsid w:val="00E23563"/>
    <w:rsid w:val="00E51DBE"/>
    <w:rsid w:val="00E52C8D"/>
    <w:rsid w:val="00E802AA"/>
    <w:rsid w:val="00E8096C"/>
    <w:rsid w:val="00E845AD"/>
    <w:rsid w:val="00E961CF"/>
    <w:rsid w:val="00EB0258"/>
    <w:rsid w:val="00ED0E91"/>
    <w:rsid w:val="00F30B67"/>
    <w:rsid w:val="00F3558B"/>
    <w:rsid w:val="00F36428"/>
    <w:rsid w:val="00F61FA7"/>
    <w:rsid w:val="00F9317E"/>
    <w:rsid w:val="00FA210A"/>
    <w:rsid w:val="00FC7614"/>
    <w:rsid w:val="00FE43F5"/>
    <w:rsid w:val="00FE5723"/>
    <w:rsid w:val="00FF2A82"/>
    <w:rsid w:val="01A1779F"/>
    <w:rsid w:val="01B15E82"/>
    <w:rsid w:val="020A0E29"/>
    <w:rsid w:val="029D653E"/>
    <w:rsid w:val="050448CA"/>
    <w:rsid w:val="052A5F51"/>
    <w:rsid w:val="05333C1E"/>
    <w:rsid w:val="05883C9D"/>
    <w:rsid w:val="064D46EE"/>
    <w:rsid w:val="079153A1"/>
    <w:rsid w:val="07A504CF"/>
    <w:rsid w:val="07C26A71"/>
    <w:rsid w:val="08146925"/>
    <w:rsid w:val="09F74435"/>
    <w:rsid w:val="0A370247"/>
    <w:rsid w:val="0A4D6731"/>
    <w:rsid w:val="0DA300A3"/>
    <w:rsid w:val="0DC6453E"/>
    <w:rsid w:val="0DFC416E"/>
    <w:rsid w:val="0EC609A0"/>
    <w:rsid w:val="0FDC577A"/>
    <w:rsid w:val="10E0027F"/>
    <w:rsid w:val="10F559B9"/>
    <w:rsid w:val="11506BA8"/>
    <w:rsid w:val="127229E8"/>
    <w:rsid w:val="13F4006F"/>
    <w:rsid w:val="146C5B18"/>
    <w:rsid w:val="1493351D"/>
    <w:rsid w:val="158153B0"/>
    <w:rsid w:val="15E132D9"/>
    <w:rsid w:val="168F661E"/>
    <w:rsid w:val="16D4086E"/>
    <w:rsid w:val="18D5368D"/>
    <w:rsid w:val="19F009EC"/>
    <w:rsid w:val="1AB02AEE"/>
    <w:rsid w:val="1BD715C3"/>
    <w:rsid w:val="1C265BE4"/>
    <w:rsid w:val="1FA3776C"/>
    <w:rsid w:val="1FFC12EC"/>
    <w:rsid w:val="22E6574B"/>
    <w:rsid w:val="23CC64FC"/>
    <w:rsid w:val="25090D68"/>
    <w:rsid w:val="26070036"/>
    <w:rsid w:val="264C5779"/>
    <w:rsid w:val="271309CA"/>
    <w:rsid w:val="27B61C46"/>
    <w:rsid w:val="289C5600"/>
    <w:rsid w:val="298F42FD"/>
    <w:rsid w:val="29C80A1F"/>
    <w:rsid w:val="2A7C6B0D"/>
    <w:rsid w:val="2AEF32A7"/>
    <w:rsid w:val="2B28210F"/>
    <w:rsid w:val="2B58072B"/>
    <w:rsid w:val="2B765B2C"/>
    <w:rsid w:val="2C041E47"/>
    <w:rsid w:val="2CA27E1E"/>
    <w:rsid w:val="2CB6155C"/>
    <w:rsid w:val="2D036241"/>
    <w:rsid w:val="2DB30837"/>
    <w:rsid w:val="2F2B4A80"/>
    <w:rsid w:val="2F5117AC"/>
    <w:rsid w:val="2FF82EAB"/>
    <w:rsid w:val="30250EBD"/>
    <w:rsid w:val="30AB03E7"/>
    <w:rsid w:val="317C7618"/>
    <w:rsid w:val="328D6912"/>
    <w:rsid w:val="32CA482D"/>
    <w:rsid w:val="33A27B33"/>
    <w:rsid w:val="36F355D4"/>
    <w:rsid w:val="37A51FB4"/>
    <w:rsid w:val="38077E7F"/>
    <w:rsid w:val="392115EE"/>
    <w:rsid w:val="39F07A27"/>
    <w:rsid w:val="3AA47A2A"/>
    <w:rsid w:val="3B7D75DC"/>
    <w:rsid w:val="3C254983"/>
    <w:rsid w:val="3F59244A"/>
    <w:rsid w:val="3F692064"/>
    <w:rsid w:val="3F716F2D"/>
    <w:rsid w:val="40502D51"/>
    <w:rsid w:val="40CC54B5"/>
    <w:rsid w:val="417D39F5"/>
    <w:rsid w:val="42144EC6"/>
    <w:rsid w:val="445067C1"/>
    <w:rsid w:val="44916D42"/>
    <w:rsid w:val="46FD0BF6"/>
    <w:rsid w:val="4B5D264A"/>
    <w:rsid w:val="4CC03C83"/>
    <w:rsid w:val="4F4C7D28"/>
    <w:rsid w:val="507739D9"/>
    <w:rsid w:val="52335162"/>
    <w:rsid w:val="54986005"/>
    <w:rsid w:val="560431F7"/>
    <w:rsid w:val="56D31690"/>
    <w:rsid w:val="573F4FFD"/>
    <w:rsid w:val="575641BB"/>
    <w:rsid w:val="5A584865"/>
    <w:rsid w:val="5D7375B2"/>
    <w:rsid w:val="5EB21E09"/>
    <w:rsid w:val="6077656D"/>
    <w:rsid w:val="62440CD6"/>
    <w:rsid w:val="63BB0682"/>
    <w:rsid w:val="657B02F1"/>
    <w:rsid w:val="65C61CEC"/>
    <w:rsid w:val="66B914A7"/>
    <w:rsid w:val="67EF44AA"/>
    <w:rsid w:val="68217F57"/>
    <w:rsid w:val="68422F42"/>
    <w:rsid w:val="68721BD6"/>
    <w:rsid w:val="6A144651"/>
    <w:rsid w:val="6B4B36DC"/>
    <w:rsid w:val="6BDE0B3D"/>
    <w:rsid w:val="6CD94B57"/>
    <w:rsid w:val="6EE9246C"/>
    <w:rsid w:val="706E6052"/>
    <w:rsid w:val="73AB75FF"/>
    <w:rsid w:val="73D30883"/>
    <w:rsid w:val="74C55A2E"/>
    <w:rsid w:val="74E8188A"/>
    <w:rsid w:val="77164693"/>
    <w:rsid w:val="78A0133E"/>
    <w:rsid w:val="79172ECB"/>
    <w:rsid w:val="7AB30C49"/>
    <w:rsid w:val="7B1E612D"/>
    <w:rsid w:val="7B5F5918"/>
    <w:rsid w:val="7BDA3E84"/>
    <w:rsid w:val="7EB82A62"/>
    <w:rsid w:val="7F44177C"/>
    <w:rsid w:val="7FC83EE6"/>
    <w:rsid w:val="7FCD12E7"/>
    <w:rsid w:val="7FEC1ED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ocked="1"/>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1"/>
      <w:sz w:val="24"/>
      <w:szCs w:val="22"/>
      <w:lang w:val="en-US" w:eastAsia="zh-CN" w:bidi="ar-SA"/>
    </w:rPr>
  </w:style>
  <w:style w:type="paragraph" w:styleId="4">
    <w:name w:val="heading 1"/>
    <w:basedOn w:val="1"/>
    <w:next w:val="1"/>
    <w:link w:val="36"/>
    <w:qFormat/>
    <w:uiPriority w:val="99"/>
    <w:pPr>
      <w:keepNext/>
      <w:keepLines/>
      <w:spacing w:before="340" w:after="330" w:line="578" w:lineRule="auto"/>
      <w:jc w:val="center"/>
      <w:outlineLvl w:val="0"/>
    </w:pPr>
    <w:rPr>
      <w:b/>
      <w:bCs/>
      <w:sz w:val="72"/>
      <w:szCs w:val="44"/>
    </w:rPr>
  </w:style>
  <w:style w:type="paragraph" w:styleId="5">
    <w:name w:val="heading 2"/>
    <w:basedOn w:val="1"/>
    <w:next w:val="1"/>
    <w:link w:val="37"/>
    <w:qFormat/>
    <w:uiPriority w:val="99"/>
    <w:pPr>
      <w:keepNext/>
      <w:keepLines/>
      <w:spacing w:before="20" w:after="20" w:line="415" w:lineRule="auto"/>
      <w:jc w:val="center"/>
      <w:outlineLvl w:val="1"/>
    </w:pPr>
    <w:rPr>
      <w:rFonts w:ascii="Cambria" w:hAnsi="Cambria"/>
      <w:b/>
      <w:bCs/>
      <w:sz w:val="30"/>
      <w:szCs w:val="32"/>
    </w:rPr>
  </w:style>
  <w:style w:type="paragraph" w:styleId="6">
    <w:name w:val="heading 3"/>
    <w:basedOn w:val="1"/>
    <w:next w:val="1"/>
    <w:link w:val="38"/>
    <w:qFormat/>
    <w:uiPriority w:val="99"/>
    <w:pPr>
      <w:keepNext/>
      <w:keepLines/>
      <w:spacing w:line="415" w:lineRule="auto"/>
      <w:jc w:val="left"/>
      <w:outlineLvl w:val="2"/>
    </w:pPr>
    <w:rPr>
      <w:b/>
      <w:bCs/>
      <w:sz w:val="28"/>
      <w:szCs w:val="32"/>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2"/>
    <w:qFormat/>
    <w:uiPriority w:val="99"/>
    <w:pPr>
      <w:spacing w:line="360" w:lineRule="auto"/>
      <w:ind w:left="0" w:firstLine="200"/>
      <w:jc w:val="both"/>
    </w:pPr>
    <w:rPr>
      <w:rFonts w:ascii="Calibri" w:hAnsi="Calibri" w:cs="黑体"/>
      <w:sz w:val="24"/>
      <w:szCs w:val="22"/>
    </w:rPr>
  </w:style>
  <w:style w:type="paragraph" w:styleId="3">
    <w:name w:val="Body Text"/>
    <w:basedOn w:val="1"/>
    <w:link w:val="41"/>
    <w:qFormat/>
    <w:uiPriority w:val="99"/>
    <w:pPr>
      <w:ind w:left="730"/>
      <w:jc w:val="left"/>
    </w:pPr>
    <w:rPr>
      <w:rFonts w:ascii="宋体" w:hAnsi="宋体" w:cs="Times New Roman"/>
      <w:sz w:val="23"/>
      <w:szCs w:val="23"/>
    </w:rPr>
  </w:style>
  <w:style w:type="paragraph" w:styleId="7">
    <w:name w:val="toc 7"/>
    <w:basedOn w:val="1"/>
    <w:next w:val="1"/>
    <w:qFormat/>
    <w:uiPriority w:val="99"/>
    <w:pPr>
      <w:ind w:left="1050"/>
      <w:jc w:val="left"/>
    </w:pPr>
    <w:rPr>
      <w:rFonts w:cs="Calibri"/>
      <w:sz w:val="20"/>
      <w:szCs w:val="20"/>
    </w:rPr>
  </w:style>
  <w:style w:type="paragraph" w:styleId="8">
    <w:name w:val="Normal Indent"/>
    <w:basedOn w:val="1"/>
    <w:qFormat/>
    <w:uiPriority w:val="99"/>
    <w:pPr>
      <w:spacing w:line="360" w:lineRule="atLeast"/>
      <w:ind w:firstLine="420"/>
      <w:jc w:val="left"/>
    </w:pPr>
    <w:rPr>
      <w:rFonts w:ascii="Times New Roman" w:hAnsi="Times New Roman"/>
      <w:szCs w:val="20"/>
    </w:rPr>
  </w:style>
  <w:style w:type="paragraph" w:styleId="9">
    <w:name w:val="caption"/>
    <w:basedOn w:val="1"/>
    <w:next w:val="1"/>
    <w:qFormat/>
    <w:locked/>
    <w:uiPriority w:val="0"/>
    <w:rPr>
      <w:rFonts w:ascii="Arial" w:hAnsi="Arial" w:eastAsia="黑体" w:cs="Arial"/>
      <w:sz w:val="20"/>
      <w:szCs w:val="20"/>
    </w:rPr>
  </w:style>
  <w:style w:type="paragraph" w:styleId="10">
    <w:name w:val="Document Map"/>
    <w:basedOn w:val="1"/>
    <w:link w:val="43"/>
    <w:qFormat/>
    <w:uiPriority w:val="99"/>
    <w:pPr>
      <w:pBdr>
        <w:top w:val="none" w:color="000000" w:sz="0" w:space="3"/>
        <w:left w:val="none" w:color="000000" w:sz="0" w:space="3"/>
        <w:bottom w:val="none" w:color="000000" w:sz="0" w:space="3"/>
        <w:right w:val="none" w:color="000000" w:sz="0" w:space="3"/>
        <w:between w:val="none" w:color="000000" w:sz="0" w:space="0"/>
      </w:pBdr>
      <w:shd w:val="clear" w:color="000000" w:fill="000080"/>
    </w:pPr>
  </w:style>
  <w:style w:type="paragraph" w:styleId="11">
    <w:name w:val="annotation text"/>
    <w:basedOn w:val="1"/>
    <w:link w:val="59"/>
    <w:qFormat/>
    <w:uiPriority w:val="99"/>
    <w:rPr>
      <w:sz w:val="20"/>
      <w:szCs w:val="20"/>
    </w:rPr>
  </w:style>
  <w:style w:type="paragraph" w:styleId="12">
    <w:name w:val="Body Text 3"/>
    <w:basedOn w:val="1"/>
    <w:link w:val="90"/>
    <w:semiHidden/>
    <w:unhideWhenUsed/>
    <w:qFormat/>
    <w:uiPriority w:val="99"/>
    <w:pPr>
      <w:spacing w:after="120"/>
    </w:pPr>
    <w:rPr>
      <w:kern w:val="2"/>
      <w:sz w:val="16"/>
      <w:szCs w:val="16"/>
    </w:rPr>
  </w:style>
  <w:style w:type="paragraph" w:styleId="13">
    <w:name w:val="Body Text Indent"/>
    <w:basedOn w:val="1"/>
    <w:link w:val="44"/>
    <w:qFormat/>
    <w:uiPriority w:val="99"/>
    <w:pPr>
      <w:spacing w:line="360" w:lineRule="auto"/>
      <w:ind w:firstLine="480"/>
    </w:pPr>
    <w:rPr>
      <w:rFonts w:ascii="宋体" w:hAnsi="宋体"/>
      <w:szCs w:val="20"/>
    </w:rPr>
  </w:style>
  <w:style w:type="paragraph" w:styleId="14">
    <w:name w:val="toc 5"/>
    <w:basedOn w:val="1"/>
    <w:next w:val="1"/>
    <w:qFormat/>
    <w:uiPriority w:val="99"/>
    <w:pPr>
      <w:ind w:left="630"/>
      <w:jc w:val="left"/>
    </w:pPr>
    <w:rPr>
      <w:rFonts w:cs="Calibri"/>
      <w:sz w:val="20"/>
      <w:szCs w:val="20"/>
    </w:rPr>
  </w:style>
  <w:style w:type="paragraph" w:styleId="15">
    <w:name w:val="toc 3"/>
    <w:basedOn w:val="1"/>
    <w:next w:val="1"/>
    <w:qFormat/>
    <w:uiPriority w:val="99"/>
    <w:pPr>
      <w:ind w:left="210"/>
      <w:jc w:val="left"/>
    </w:pPr>
    <w:rPr>
      <w:rFonts w:cs="Calibri"/>
      <w:sz w:val="20"/>
      <w:szCs w:val="20"/>
    </w:rPr>
  </w:style>
  <w:style w:type="paragraph" w:styleId="16">
    <w:name w:val="Plain Text"/>
    <w:basedOn w:val="1"/>
    <w:link w:val="45"/>
    <w:qFormat/>
    <w:uiPriority w:val="99"/>
    <w:rPr>
      <w:rFonts w:ascii="宋体" w:hAnsi="宋体" w:cs="Times New Roman"/>
      <w:sz w:val="20"/>
      <w:szCs w:val="21"/>
    </w:rPr>
  </w:style>
  <w:style w:type="paragraph" w:styleId="17">
    <w:name w:val="toc 8"/>
    <w:basedOn w:val="1"/>
    <w:next w:val="1"/>
    <w:qFormat/>
    <w:uiPriority w:val="99"/>
    <w:pPr>
      <w:ind w:left="1260"/>
      <w:jc w:val="left"/>
    </w:pPr>
    <w:rPr>
      <w:rFonts w:cs="Calibri"/>
      <w:sz w:val="20"/>
      <w:szCs w:val="20"/>
    </w:rPr>
  </w:style>
  <w:style w:type="paragraph" w:styleId="18">
    <w:name w:val="Date"/>
    <w:basedOn w:val="1"/>
    <w:next w:val="1"/>
    <w:link w:val="46"/>
    <w:qFormat/>
    <w:uiPriority w:val="99"/>
    <w:rPr>
      <w:szCs w:val="20"/>
    </w:rPr>
  </w:style>
  <w:style w:type="paragraph" w:styleId="19">
    <w:name w:val="Body Text Indent 2"/>
    <w:basedOn w:val="1"/>
    <w:link w:val="47"/>
    <w:qFormat/>
    <w:uiPriority w:val="99"/>
    <w:pPr>
      <w:spacing w:after="120" w:line="480" w:lineRule="auto"/>
      <w:ind w:left="420"/>
    </w:pPr>
  </w:style>
  <w:style w:type="paragraph" w:styleId="20">
    <w:name w:val="Balloon Text"/>
    <w:basedOn w:val="1"/>
    <w:link w:val="48"/>
    <w:qFormat/>
    <w:uiPriority w:val="99"/>
    <w:rPr>
      <w:sz w:val="18"/>
      <w:szCs w:val="18"/>
    </w:rPr>
  </w:style>
  <w:style w:type="paragraph" w:styleId="21">
    <w:name w:val="footer"/>
    <w:basedOn w:val="1"/>
    <w:link w:val="49"/>
    <w:qFormat/>
    <w:uiPriority w:val="99"/>
    <w:pPr>
      <w:jc w:val="left"/>
    </w:pPr>
    <w:rPr>
      <w:sz w:val="18"/>
      <w:szCs w:val="18"/>
    </w:rPr>
  </w:style>
  <w:style w:type="paragraph" w:styleId="22">
    <w:name w:val="header"/>
    <w:basedOn w:val="1"/>
    <w:link w:val="50"/>
    <w:qFormat/>
    <w:uiPriority w:val="99"/>
    <w:pPr>
      <w:pBdr>
        <w:top w:val="none" w:color="000000" w:sz="0" w:space="3"/>
        <w:left w:val="none" w:color="000000" w:sz="0" w:space="3"/>
        <w:bottom w:val="single" w:color="000000" w:sz="6" w:space="1"/>
        <w:right w:val="none" w:color="000000" w:sz="0" w:space="3"/>
        <w:between w:val="none" w:color="000000" w:sz="0" w:space="0"/>
      </w:pBdr>
      <w:shd w:val="solid" w:color="000000" w:fill="FFFFFF"/>
      <w:jc w:val="center"/>
    </w:pPr>
    <w:rPr>
      <w:sz w:val="18"/>
      <w:szCs w:val="18"/>
    </w:rPr>
  </w:style>
  <w:style w:type="paragraph" w:styleId="23">
    <w:name w:val="toc 1"/>
    <w:basedOn w:val="1"/>
    <w:next w:val="1"/>
    <w:qFormat/>
    <w:uiPriority w:val="99"/>
    <w:pPr>
      <w:spacing w:before="360"/>
      <w:jc w:val="left"/>
    </w:pPr>
    <w:rPr>
      <w:rFonts w:ascii="Cambria" w:hAnsi="Cambria"/>
      <w:b/>
      <w:bCs/>
      <w:caps/>
      <w:szCs w:val="24"/>
    </w:rPr>
  </w:style>
  <w:style w:type="paragraph" w:styleId="24">
    <w:name w:val="toc 4"/>
    <w:basedOn w:val="1"/>
    <w:next w:val="1"/>
    <w:qFormat/>
    <w:uiPriority w:val="99"/>
    <w:pPr>
      <w:ind w:left="420"/>
      <w:jc w:val="left"/>
    </w:pPr>
    <w:rPr>
      <w:rFonts w:cs="Calibri"/>
      <w:sz w:val="20"/>
      <w:szCs w:val="20"/>
    </w:rPr>
  </w:style>
  <w:style w:type="paragraph" w:styleId="25">
    <w:name w:val="List"/>
    <w:basedOn w:val="1"/>
    <w:qFormat/>
    <w:uiPriority w:val="99"/>
    <w:pPr>
      <w:ind w:left="200" w:hanging="200"/>
    </w:pPr>
    <w:rPr>
      <w:rFonts w:cs="Times New Roman"/>
      <w:sz w:val="21"/>
      <w:szCs w:val="24"/>
    </w:rPr>
  </w:style>
  <w:style w:type="paragraph" w:styleId="26">
    <w:name w:val="toc 6"/>
    <w:basedOn w:val="1"/>
    <w:next w:val="1"/>
    <w:qFormat/>
    <w:uiPriority w:val="99"/>
    <w:pPr>
      <w:ind w:left="840"/>
      <w:jc w:val="left"/>
    </w:pPr>
    <w:rPr>
      <w:rFonts w:cs="Calibri"/>
      <w:sz w:val="20"/>
      <w:szCs w:val="20"/>
    </w:rPr>
  </w:style>
  <w:style w:type="paragraph" w:styleId="27">
    <w:name w:val="toc 2"/>
    <w:basedOn w:val="1"/>
    <w:next w:val="1"/>
    <w:qFormat/>
    <w:uiPriority w:val="99"/>
    <w:pPr>
      <w:spacing w:before="240"/>
      <w:jc w:val="left"/>
    </w:pPr>
    <w:rPr>
      <w:rFonts w:cs="Calibri"/>
      <w:b/>
      <w:bCs/>
      <w:sz w:val="20"/>
      <w:szCs w:val="20"/>
    </w:rPr>
  </w:style>
  <w:style w:type="paragraph" w:styleId="28">
    <w:name w:val="toc 9"/>
    <w:basedOn w:val="1"/>
    <w:next w:val="1"/>
    <w:qFormat/>
    <w:uiPriority w:val="99"/>
    <w:pPr>
      <w:ind w:left="1470"/>
      <w:jc w:val="left"/>
    </w:pPr>
    <w:rPr>
      <w:rFonts w:cs="Calibri"/>
      <w:sz w:val="20"/>
      <w:szCs w:val="20"/>
    </w:rPr>
  </w:style>
  <w:style w:type="paragraph" w:styleId="29">
    <w:name w:val="Normal (Web)"/>
    <w:basedOn w:val="1"/>
    <w:qFormat/>
    <w:uiPriority w:val="0"/>
    <w:pPr>
      <w:spacing w:beforeAutospacing="1" w:afterAutospacing="1"/>
      <w:jc w:val="left"/>
    </w:pPr>
    <w:rPr>
      <w:rFonts w:cs="Times New Roman"/>
    </w:rPr>
  </w:style>
  <w:style w:type="paragraph" w:styleId="30">
    <w:name w:val="annotation subject"/>
    <w:basedOn w:val="11"/>
    <w:next w:val="11"/>
    <w:link w:val="60"/>
    <w:qFormat/>
    <w:uiPriority w:val="99"/>
    <w:rPr>
      <w:b/>
      <w:bCs/>
      <w:sz w:val="24"/>
      <w:szCs w:val="22"/>
    </w:rPr>
  </w:style>
  <w:style w:type="table" w:styleId="32">
    <w:name w:val="Table Grid"/>
    <w:basedOn w:val="3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4">
    <w:name w:val="Hyperlink"/>
    <w:basedOn w:val="33"/>
    <w:qFormat/>
    <w:uiPriority w:val="99"/>
    <w:rPr>
      <w:rFonts w:cs="Times New Roman"/>
      <w:color w:val="0000FF"/>
      <w:kern w:val="0"/>
      <w:sz w:val="20"/>
      <w:u w:val="single"/>
    </w:rPr>
  </w:style>
  <w:style w:type="character" w:styleId="35">
    <w:name w:val="annotation reference"/>
    <w:basedOn w:val="33"/>
    <w:semiHidden/>
    <w:qFormat/>
    <w:uiPriority w:val="99"/>
    <w:rPr>
      <w:rFonts w:cs="Times New Roman"/>
      <w:sz w:val="21"/>
      <w:szCs w:val="21"/>
    </w:rPr>
  </w:style>
  <w:style w:type="character" w:customStyle="1" w:styleId="36">
    <w:name w:val="标题 1 Char2"/>
    <w:basedOn w:val="33"/>
    <w:link w:val="4"/>
    <w:qFormat/>
    <w:locked/>
    <w:uiPriority w:val="99"/>
    <w:rPr>
      <w:rFonts w:cs="Times New Roman"/>
      <w:b/>
      <w:bCs/>
      <w:kern w:val="44"/>
      <w:sz w:val="44"/>
      <w:szCs w:val="44"/>
    </w:rPr>
  </w:style>
  <w:style w:type="character" w:customStyle="1" w:styleId="37">
    <w:name w:val="标题 2 Char2"/>
    <w:basedOn w:val="33"/>
    <w:link w:val="5"/>
    <w:semiHidden/>
    <w:qFormat/>
    <w:locked/>
    <w:uiPriority w:val="99"/>
    <w:rPr>
      <w:rFonts w:ascii="Cambria" w:hAnsi="Cambria" w:eastAsia="宋体" w:cs="Times New Roman"/>
      <w:b/>
      <w:bCs/>
      <w:kern w:val="1"/>
      <w:sz w:val="32"/>
      <w:szCs w:val="32"/>
    </w:rPr>
  </w:style>
  <w:style w:type="character" w:customStyle="1" w:styleId="38">
    <w:name w:val="标题 3 Char2"/>
    <w:basedOn w:val="33"/>
    <w:link w:val="6"/>
    <w:semiHidden/>
    <w:qFormat/>
    <w:locked/>
    <w:uiPriority w:val="99"/>
    <w:rPr>
      <w:rFonts w:cs="Times New Roman"/>
      <w:b/>
      <w:bCs/>
      <w:kern w:val="1"/>
      <w:sz w:val="32"/>
      <w:szCs w:val="32"/>
    </w:rPr>
  </w:style>
  <w:style w:type="paragraph" w:customStyle="1" w:styleId="39">
    <w:name w:val="Comment Text1"/>
    <w:qFormat/>
    <w:uiPriority w:val="99"/>
    <w:pPr>
      <w:widowControl w:val="0"/>
    </w:pPr>
    <w:rPr>
      <w:rFonts w:ascii="Calibri" w:hAnsi="Calibri" w:eastAsia="宋体" w:cs="黑体"/>
      <w:kern w:val="1"/>
      <w:sz w:val="24"/>
      <w:szCs w:val="22"/>
      <w:lang w:val="en-US" w:eastAsia="zh-CN" w:bidi="ar-SA"/>
    </w:rPr>
  </w:style>
  <w:style w:type="paragraph" w:customStyle="1" w:styleId="40">
    <w:name w:val="Comment Subject1"/>
    <w:basedOn w:val="39"/>
    <w:next w:val="39"/>
    <w:qFormat/>
    <w:uiPriority w:val="99"/>
    <w:rPr>
      <w:b/>
      <w:bCs/>
    </w:rPr>
  </w:style>
  <w:style w:type="character" w:customStyle="1" w:styleId="41">
    <w:name w:val="正文文本 Char2"/>
    <w:basedOn w:val="33"/>
    <w:link w:val="3"/>
    <w:semiHidden/>
    <w:qFormat/>
    <w:locked/>
    <w:uiPriority w:val="99"/>
    <w:rPr>
      <w:rFonts w:cs="Times New Roman"/>
      <w:kern w:val="1"/>
      <w:sz w:val="24"/>
    </w:rPr>
  </w:style>
  <w:style w:type="character" w:customStyle="1" w:styleId="42">
    <w:name w:val="正文首行缩进 Char1"/>
    <w:basedOn w:val="41"/>
    <w:link w:val="2"/>
    <w:semiHidden/>
    <w:qFormat/>
    <w:locked/>
    <w:uiPriority w:val="99"/>
    <w:rPr>
      <w:rFonts w:cs="Times New Roman"/>
      <w:kern w:val="1"/>
      <w:sz w:val="24"/>
    </w:rPr>
  </w:style>
  <w:style w:type="character" w:customStyle="1" w:styleId="43">
    <w:name w:val="文档结构图 Char1"/>
    <w:basedOn w:val="33"/>
    <w:link w:val="10"/>
    <w:semiHidden/>
    <w:qFormat/>
    <w:locked/>
    <w:uiPriority w:val="99"/>
    <w:rPr>
      <w:rFonts w:ascii="Times New Roman" w:hAnsi="Times New Roman" w:cs="Times New Roman"/>
      <w:kern w:val="1"/>
      <w:sz w:val="2"/>
    </w:rPr>
  </w:style>
  <w:style w:type="character" w:customStyle="1" w:styleId="44">
    <w:name w:val="正文文本缩进 Char1"/>
    <w:basedOn w:val="33"/>
    <w:link w:val="13"/>
    <w:semiHidden/>
    <w:qFormat/>
    <w:locked/>
    <w:uiPriority w:val="99"/>
    <w:rPr>
      <w:rFonts w:cs="Times New Roman"/>
      <w:kern w:val="1"/>
      <w:sz w:val="24"/>
    </w:rPr>
  </w:style>
  <w:style w:type="character" w:customStyle="1" w:styleId="45">
    <w:name w:val="纯文本 Char2"/>
    <w:basedOn w:val="33"/>
    <w:link w:val="16"/>
    <w:semiHidden/>
    <w:qFormat/>
    <w:locked/>
    <w:uiPriority w:val="99"/>
    <w:rPr>
      <w:rFonts w:ascii="宋体" w:hAnsi="Courier New" w:cs="Courier New"/>
      <w:kern w:val="1"/>
      <w:sz w:val="21"/>
      <w:szCs w:val="21"/>
    </w:rPr>
  </w:style>
  <w:style w:type="character" w:customStyle="1" w:styleId="46">
    <w:name w:val="日期 Char1"/>
    <w:basedOn w:val="33"/>
    <w:link w:val="18"/>
    <w:semiHidden/>
    <w:qFormat/>
    <w:locked/>
    <w:uiPriority w:val="99"/>
    <w:rPr>
      <w:rFonts w:cs="Times New Roman"/>
      <w:kern w:val="1"/>
      <w:sz w:val="24"/>
    </w:rPr>
  </w:style>
  <w:style w:type="character" w:customStyle="1" w:styleId="47">
    <w:name w:val="正文文本缩进 2 Char2"/>
    <w:basedOn w:val="33"/>
    <w:link w:val="19"/>
    <w:semiHidden/>
    <w:qFormat/>
    <w:locked/>
    <w:uiPriority w:val="99"/>
    <w:rPr>
      <w:rFonts w:cs="Times New Roman"/>
      <w:kern w:val="1"/>
      <w:sz w:val="24"/>
    </w:rPr>
  </w:style>
  <w:style w:type="character" w:customStyle="1" w:styleId="48">
    <w:name w:val="批注框文本 Char2"/>
    <w:basedOn w:val="33"/>
    <w:link w:val="20"/>
    <w:semiHidden/>
    <w:qFormat/>
    <w:locked/>
    <w:uiPriority w:val="99"/>
    <w:rPr>
      <w:rFonts w:cs="Times New Roman"/>
      <w:kern w:val="1"/>
      <w:sz w:val="2"/>
    </w:rPr>
  </w:style>
  <w:style w:type="character" w:customStyle="1" w:styleId="49">
    <w:name w:val="页脚 Char2"/>
    <w:basedOn w:val="33"/>
    <w:link w:val="21"/>
    <w:semiHidden/>
    <w:qFormat/>
    <w:locked/>
    <w:uiPriority w:val="99"/>
    <w:rPr>
      <w:rFonts w:cs="Times New Roman"/>
      <w:kern w:val="1"/>
      <w:sz w:val="18"/>
      <w:szCs w:val="18"/>
    </w:rPr>
  </w:style>
  <w:style w:type="character" w:customStyle="1" w:styleId="50">
    <w:name w:val="页眉 Char2"/>
    <w:basedOn w:val="33"/>
    <w:link w:val="22"/>
    <w:semiHidden/>
    <w:qFormat/>
    <w:locked/>
    <w:uiPriority w:val="99"/>
    <w:rPr>
      <w:rFonts w:cs="Times New Roman"/>
      <w:kern w:val="1"/>
      <w:sz w:val="18"/>
      <w:szCs w:val="18"/>
    </w:rPr>
  </w:style>
  <w:style w:type="paragraph" w:customStyle="1" w:styleId="51">
    <w:name w:val="TOC 标题1"/>
    <w:basedOn w:val="23"/>
    <w:qFormat/>
    <w:uiPriority w:val="99"/>
    <w:pPr>
      <w:widowControl/>
      <w:spacing w:before="480" w:line="276" w:lineRule="auto"/>
    </w:pPr>
    <w:rPr>
      <w:color w:val="365F90"/>
      <w:sz w:val="28"/>
      <w:szCs w:val="28"/>
    </w:rPr>
  </w:style>
  <w:style w:type="paragraph" w:customStyle="1" w:styleId="52">
    <w:name w:val="列出段落1"/>
    <w:qFormat/>
    <w:uiPriority w:val="99"/>
    <w:pPr>
      <w:widowControl w:val="0"/>
      <w:ind w:firstLine="420"/>
      <w:jc w:val="both"/>
    </w:pPr>
    <w:rPr>
      <w:rFonts w:ascii="Calibri" w:hAnsi="Calibri" w:eastAsia="宋体" w:cs="黑体"/>
      <w:kern w:val="1"/>
      <w:sz w:val="24"/>
      <w:szCs w:val="22"/>
      <w:lang w:val="en-US" w:eastAsia="zh-CN" w:bidi="ar-SA"/>
    </w:rPr>
  </w:style>
  <w:style w:type="paragraph" w:customStyle="1" w:styleId="53">
    <w:name w:val="无间隔1"/>
    <w:qFormat/>
    <w:uiPriority w:val="99"/>
    <w:pPr>
      <w:widowControl w:val="0"/>
      <w:jc w:val="both"/>
    </w:pPr>
    <w:rPr>
      <w:rFonts w:ascii="Calibri" w:hAnsi="Calibri" w:eastAsia="宋体" w:cs="黑体"/>
      <w:kern w:val="1"/>
      <w:sz w:val="21"/>
      <w:szCs w:val="22"/>
      <w:lang w:val="en-US" w:eastAsia="zh-CN" w:bidi="ar-SA"/>
    </w:rPr>
  </w:style>
  <w:style w:type="paragraph" w:customStyle="1" w:styleId="54">
    <w:name w:val="正文 + 宋体"/>
    <w:qFormat/>
    <w:uiPriority w:val="99"/>
    <w:pPr>
      <w:ind w:left="360" w:hanging="360"/>
    </w:pPr>
    <w:rPr>
      <w:rFonts w:ascii="宋体" w:hAnsi="宋体" w:eastAsia="宋体" w:cs="宋体"/>
      <w:b/>
      <w:bCs/>
      <w:kern w:val="1"/>
      <w:sz w:val="18"/>
      <w:szCs w:val="18"/>
      <w:lang w:val="en-US" w:eastAsia="zh-CN" w:bidi="ar-SA"/>
    </w:rPr>
  </w:style>
  <w:style w:type="paragraph" w:customStyle="1" w:styleId="55">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56">
    <w:name w:val="样式 首行缩进:  2 字符"/>
    <w:qFormat/>
    <w:uiPriority w:val="99"/>
    <w:pPr>
      <w:widowControl w:val="0"/>
      <w:spacing w:line="400" w:lineRule="exact"/>
      <w:ind w:firstLine="200"/>
      <w:jc w:val="both"/>
    </w:pPr>
    <w:rPr>
      <w:rFonts w:ascii="Times New Roman" w:hAnsi="Times New Roman" w:eastAsia="宋体" w:cs="Times New Roman"/>
      <w:kern w:val="1"/>
      <w:sz w:val="24"/>
      <w:szCs w:val="22"/>
      <w:lang w:val="en-US" w:eastAsia="zh-CN" w:bidi="ar-SA"/>
    </w:rPr>
  </w:style>
  <w:style w:type="paragraph" w:customStyle="1" w:styleId="57">
    <w:name w:val="Default"/>
    <w:qFormat/>
    <w:uiPriority w:val="99"/>
    <w:pPr>
      <w:widowControl w:val="0"/>
    </w:pPr>
    <w:rPr>
      <w:rFonts w:ascii="宋体" w:hAnsi="宋体" w:eastAsia="宋体" w:cs="宋体"/>
      <w:kern w:val="1"/>
      <w:sz w:val="24"/>
      <w:szCs w:val="24"/>
      <w:lang w:val="en-US" w:eastAsia="zh-CN" w:bidi="ar-SA"/>
    </w:rPr>
  </w:style>
  <w:style w:type="paragraph" w:styleId="58">
    <w:name w:val="List Paragraph"/>
    <w:basedOn w:val="1"/>
    <w:qFormat/>
    <w:uiPriority w:val="99"/>
    <w:pPr>
      <w:ind w:firstLine="420"/>
    </w:pPr>
  </w:style>
  <w:style w:type="character" w:customStyle="1" w:styleId="59">
    <w:name w:val="批注文字 Char1"/>
    <w:basedOn w:val="33"/>
    <w:link w:val="11"/>
    <w:semiHidden/>
    <w:qFormat/>
    <w:locked/>
    <w:uiPriority w:val="99"/>
    <w:rPr>
      <w:rFonts w:cs="Times New Roman"/>
      <w:kern w:val="1"/>
      <w:sz w:val="24"/>
    </w:rPr>
  </w:style>
  <w:style w:type="character" w:customStyle="1" w:styleId="60">
    <w:name w:val="批注主题 Char1"/>
    <w:basedOn w:val="59"/>
    <w:link w:val="30"/>
    <w:semiHidden/>
    <w:qFormat/>
    <w:locked/>
    <w:uiPriority w:val="99"/>
    <w:rPr>
      <w:rFonts w:cs="Times New Roman"/>
      <w:b/>
      <w:bCs/>
      <w:kern w:val="1"/>
      <w:sz w:val="24"/>
    </w:rPr>
  </w:style>
  <w:style w:type="character" w:customStyle="1" w:styleId="61">
    <w:name w:val="Comment Reference1"/>
    <w:qFormat/>
    <w:uiPriority w:val="99"/>
    <w:rPr>
      <w:sz w:val="21"/>
    </w:rPr>
  </w:style>
  <w:style w:type="character" w:customStyle="1" w:styleId="62">
    <w:name w:val="标题 1 Char1"/>
    <w:qFormat/>
    <w:uiPriority w:val="99"/>
    <w:rPr>
      <w:b/>
      <w:sz w:val="44"/>
    </w:rPr>
  </w:style>
  <w:style w:type="character" w:customStyle="1" w:styleId="63">
    <w:name w:val="标题 2 Char1"/>
    <w:qFormat/>
    <w:uiPriority w:val="99"/>
    <w:rPr>
      <w:rFonts w:ascii="Cambria" w:hAnsi="Cambria"/>
      <w:b/>
      <w:sz w:val="32"/>
    </w:rPr>
  </w:style>
  <w:style w:type="character" w:customStyle="1" w:styleId="64">
    <w:name w:val="标题 3 Char1"/>
    <w:qFormat/>
    <w:uiPriority w:val="99"/>
    <w:rPr>
      <w:b/>
      <w:sz w:val="32"/>
    </w:rPr>
  </w:style>
  <w:style w:type="character" w:customStyle="1" w:styleId="65">
    <w:name w:val="正文文本 Char1"/>
    <w:qFormat/>
    <w:uiPriority w:val="99"/>
    <w:rPr>
      <w:sz w:val="20"/>
    </w:rPr>
  </w:style>
  <w:style w:type="character" w:customStyle="1" w:styleId="66">
    <w:name w:val="正文首行缩进 Char"/>
    <w:basedOn w:val="65"/>
    <w:qFormat/>
    <w:uiPriority w:val="99"/>
    <w:rPr>
      <w:rFonts w:cs="Times New Roman"/>
      <w:kern w:val="1"/>
      <w:sz w:val="20"/>
      <w:szCs w:val="20"/>
    </w:rPr>
  </w:style>
  <w:style w:type="character" w:customStyle="1" w:styleId="67">
    <w:name w:val="文档结构图 Char"/>
    <w:qFormat/>
    <w:uiPriority w:val="99"/>
    <w:rPr>
      <w:rFonts w:ascii="Times New Roman" w:hAnsi="Times New Roman"/>
      <w:kern w:val="0"/>
      <w:sz w:val="21"/>
    </w:rPr>
  </w:style>
  <w:style w:type="character" w:customStyle="1" w:styleId="68">
    <w:name w:val="正文文本缩进 Char"/>
    <w:qFormat/>
    <w:uiPriority w:val="99"/>
    <w:rPr>
      <w:sz w:val="20"/>
    </w:rPr>
  </w:style>
  <w:style w:type="character" w:customStyle="1" w:styleId="69">
    <w:name w:val="纯文本 Char1"/>
    <w:qFormat/>
    <w:uiPriority w:val="99"/>
    <w:rPr>
      <w:rFonts w:ascii="宋体" w:hAnsi="宋体" w:eastAsia="宋体"/>
      <w:kern w:val="0"/>
      <w:sz w:val="21"/>
    </w:rPr>
  </w:style>
  <w:style w:type="character" w:customStyle="1" w:styleId="70">
    <w:name w:val="日期 Char"/>
    <w:qFormat/>
    <w:uiPriority w:val="99"/>
    <w:rPr>
      <w:sz w:val="20"/>
    </w:rPr>
  </w:style>
  <w:style w:type="character" w:customStyle="1" w:styleId="71">
    <w:name w:val="正文文本缩进 2 Char1"/>
    <w:qFormat/>
    <w:uiPriority w:val="99"/>
    <w:rPr>
      <w:sz w:val="20"/>
    </w:rPr>
  </w:style>
  <w:style w:type="character" w:customStyle="1" w:styleId="72">
    <w:name w:val="批注框文本 Char1"/>
    <w:qFormat/>
    <w:uiPriority w:val="99"/>
    <w:rPr>
      <w:kern w:val="0"/>
      <w:sz w:val="21"/>
    </w:rPr>
  </w:style>
  <w:style w:type="character" w:customStyle="1" w:styleId="73">
    <w:name w:val="页脚 Char1"/>
    <w:qFormat/>
    <w:uiPriority w:val="99"/>
    <w:rPr>
      <w:sz w:val="18"/>
    </w:rPr>
  </w:style>
  <w:style w:type="character" w:customStyle="1" w:styleId="74">
    <w:name w:val="页眉 Char1"/>
    <w:qFormat/>
    <w:uiPriority w:val="99"/>
    <w:rPr>
      <w:sz w:val="18"/>
    </w:rPr>
  </w:style>
  <w:style w:type="character" w:customStyle="1" w:styleId="75">
    <w:name w:val="标题 1 Char"/>
    <w:qFormat/>
    <w:uiPriority w:val="99"/>
    <w:rPr>
      <w:rFonts w:eastAsia="微软雅黑"/>
      <w:b/>
      <w:kern w:val="0"/>
      <w:sz w:val="20"/>
    </w:rPr>
  </w:style>
  <w:style w:type="character" w:customStyle="1" w:styleId="76">
    <w:name w:val="批注框文本 Char"/>
    <w:qFormat/>
    <w:uiPriority w:val="99"/>
    <w:rPr>
      <w:rFonts w:eastAsia="微软雅黑"/>
      <w:kern w:val="0"/>
      <w:sz w:val="20"/>
    </w:rPr>
  </w:style>
  <w:style w:type="character" w:customStyle="1" w:styleId="77">
    <w:name w:val="页眉 Char"/>
    <w:qFormat/>
    <w:uiPriority w:val="99"/>
    <w:rPr>
      <w:rFonts w:eastAsia="微软雅黑"/>
      <w:kern w:val="0"/>
      <w:sz w:val="20"/>
    </w:rPr>
  </w:style>
  <w:style w:type="character" w:customStyle="1" w:styleId="78">
    <w:name w:val="页脚 Char"/>
    <w:qFormat/>
    <w:uiPriority w:val="99"/>
    <w:rPr>
      <w:rFonts w:eastAsia="微软雅黑"/>
      <w:kern w:val="0"/>
      <w:sz w:val="20"/>
    </w:rPr>
  </w:style>
  <w:style w:type="character" w:customStyle="1" w:styleId="79">
    <w:name w:val="标题 2 Char"/>
    <w:qFormat/>
    <w:uiPriority w:val="99"/>
    <w:rPr>
      <w:rFonts w:ascii="Cambria" w:hAnsi="Cambria" w:eastAsia="微软雅黑"/>
      <w:b/>
      <w:kern w:val="0"/>
      <w:sz w:val="20"/>
    </w:rPr>
  </w:style>
  <w:style w:type="character" w:customStyle="1" w:styleId="80">
    <w:name w:val="正文文本 Char Char"/>
    <w:qFormat/>
    <w:uiPriority w:val="99"/>
    <w:rPr>
      <w:rFonts w:ascii="宋体" w:eastAsia="宋体"/>
      <w:kern w:val="0"/>
      <w:sz w:val="20"/>
    </w:rPr>
  </w:style>
  <w:style w:type="character" w:customStyle="1" w:styleId="81">
    <w:name w:val="正文文本 Char"/>
    <w:qFormat/>
    <w:uiPriority w:val="99"/>
    <w:rPr>
      <w:rFonts w:eastAsia="微软雅黑"/>
      <w:kern w:val="0"/>
      <w:sz w:val="20"/>
    </w:rPr>
  </w:style>
  <w:style w:type="character" w:customStyle="1" w:styleId="82">
    <w:name w:val="标题 3 Char"/>
    <w:qFormat/>
    <w:uiPriority w:val="99"/>
    <w:rPr>
      <w:rFonts w:eastAsia="微软雅黑"/>
      <w:b/>
      <w:kern w:val="0"/>
      <w:sz w:val="20"/>
    </w:rPr>
  </w:style>
  <w:style w:type="character" w:customStyle="1" w:styleId="83">
    <w:name w:val="正文文本缩进 2 Char"/>
    <w:qFormat/>
    <w:uiPriority w:val="99"/>
    <w:rPr>
      <w:rFonts w:eastAsia="微软雅黑"/>
      <w:kern w:val="0"/>
      <w:sz w:val="20"/>
    </w:rPr>
  </w:style>
  <w:style w:type="character" w:customStyle="1" w:styleId="84">
    <w:name w:val="纯文本 Char"/>
    <w:qFormat/>
    <w:uiPriority w:val="99"/>
    <w:rPr>
      <w:rFonts w:ascii="宋体" w:eastAsia="宋体"/>
      <w:kern w:val="0"/>
      <w:sz w:val="20"/>
    </w:rPr>
  </w:style>
  <w:style w:type="character" w:styleId="85">
    <w:name w:val="Placeholder Text"/>
    <w:basedOn w:val="33"/>
    <w:qFormat/>
    <w:uiPriority w:val="99"/>
    <w:rPr>
      <w:rFonts w:cs="Times New Roman"/>
      <w:color w:val="808080"/>
    </w:rPr>
  </w:style>
  <w:style w:type="character" w:customStyle="1" w:styleId="86">
    <w:name w:val="批注文字 Char"/>
    <w:qFormat/>
    <w:uiPriority w:val="99"/>
    <w:rPr>
      <w:kern w:val="1"/>
      <w:sz w:val="22"/>
    </w:rPr>
  </w:style>
  <w:style w:type="character" w:customStyle="1" w:styleId="87">
    <w:name w:val="批注主题 Char"/>
    <w:basedOn w:val="86"/>
    <w:qFormat/>
    <w:uiPriority w:val="99"/>
    <w:rPr>
      <w:rFonts w:cs="Times New Roman"/>
      <w:b/>
      <w:bCs/>
      <w:kern w:val="1"/>
      <w:sz w:val="22"/>
      <w:szCs w:val="22"/>
    </w:rPr>
  </w:style>
  <w:style w:type="paragraph" w:customStyle="1" w:styleId="88">
    <w:name w:val="p0"/>
    <w:basedOn w:val="1"/>
    <w:qFormat/>
    <w:uiPriority w:val="0"/>
    <w:pPr>
      <w:widowControl/>
      <w:spacing w:before="100" w:beforeAutospacing="1" w:after="100" w:afterAutospacing="1"/>
    </w:pPr>
    <w:rPr>
      <w:rFonts w:ascii="宋体" w:hAnsi="宋体" w:cs="宋体"/>
      <w:kern w:val="0"/>
      <w:szCs w:val="24"/>
    </w:rPr>
  </w:style>
  <w:style w:type="paragraph" w:customStyle="1" w:styleId="89">
    <w:name w:val="Table Paragraph"/>
    <w:basedOn w:val="1"/>
    <w:qFormat/>
    <w:uiPriority w:val="1"/>
    <w:pPr>
      <w:jc w:val="left"/>
    </w:pPr>
    <w:rPr>
      <w:rFonts w:eastAsia="Calibri" w:cs="Times New Roman"/>
      <w:kern w:val="0"/>
      <w:sz w:val="22"/>
      <w:lang w:eastAsia="en-US"/>
    </w:rPr>
  </w:style>
  <w:style w:type="character" w:customStyle="1" w:styleId="90">
    <w:name w:val="正文文本 3 Char"/>
    <w:basedOn w:val="33"/>
    <w:link w:val="12"/>
    <w:semiHidden/>
    <w:qFormat/>
    <w:uiPriority w:val="99"/>
    <w:rPr>
      <w:sz w:val="16"/>
      <w:szCs w:val="16"/>
    </w:rPr>
  </w:style>
  <w:style w:type="paragraph" w:customStyle="1" w:styleId="91">
    <w:name w:val="列表段落"/>
    <w:basedOn w:val="1"/>
    <w:qFormat/>
    <w:uiPriority w:val="0"/>
    <w:pPr>
      <w:ind w:firstLine="420" w:firstLineChars="200"/>
    </w:pPr>
    <w:rPr>
      <w:sz w:val="21"/>
    </w:rPr>
  </w:style>
  <w:style w:type="paragraph" w:customStyle="1" w:styleId="92">
    <w:name w:val="正文文本缩进1"/>
    <w:basedOn w:val="1"/>
    <w:qFormat/>
    <w:uiPriority w:val="0"/>
    <w:pPr>
      <w:spacing w:line="360" w:lineRule="auto"/>
      <w:ind w:firstLine="480" w:firstLineChars="200"/>
    </w:pPr>
    <w:rPr>
      <w:rFonts w:ascii="宋体"/>
    </w:rPr>
  </w:style>
  <w:style w:type="paragraph" w:customStyle="1" w:styleId="93">
    <w:name w:val="日期1"/>
    <w:basedOn w:val="1"/>
    <w:next w:val="1"/>
    <w:qFormat/>
    <w:uiPriority w:val="0"/>
  </w:style>
  <w:style w:type="character" w:customStyle="1" w:styleId="94">
    <w:name w:val="font01"/>
    <w:basedOn w:val="33"/>
    <w:qFormat/>
    <w:uiPriority w:val="0"/>
    <w:rPr>
      <w:rFonts w:ascii="华文细黑" w:hAnsi="华文细黑" w:eastAsia="华文细黑" w:cs="华文细黑"/>
      <w:b/>
      <w:color w:val="000000"/>
      <w:sz w:val="20"/>
      <w:szCs w:val="20"/>
      <w:u w:val="none"/>
    </w:rPr>
  </w:style>
  <w:style w:type="character" w:customStyle="1" w:styleId="95">
    <w:name w:val="font81"/>
    <w:basedOn w:val="33"/>
    <w:qFormat/>
    <w:uiPriority w:val="0"/>
    <w:rPr>
      <w:rFonts w:hint="default" w:ascii="Arial" w:hAnsi="Arial" w:cs="Arial"/>
      <w:b/>
      <w:color w:val="000000"/>
      <w:sz w:val="20"/>
      <w:szCs w:val="20"/>
      <w:u w:val="none"/>
    </w:rPr>
  </w:style>
  <w:style w:type="character" w:customStyle="1" w:styleId="96">
    <w:name w:val="font91"/>
    <w:basedOn w:val="33"/>
    <w:qFormat/>
    <w:uiPriority w:val="0"/>
    <w:rPr>
      <w:rFonts w:hint="eastAsia" w:ascii="宋体" w:hAnsi="宋体" w:eastAsia="宋体" w:cs="宋体"/>
      <w:b/>
      <w:color w:val="000000"/>
      <w:sz w:val="20"/>
      <w:szCs w:val="20"/>
      <w:u w:val="none"/>
    </w:rPr>
  </w:style>
  <w:style w:type="character" w:customStyle="1" w:styleId="97">
    <w:name w:val="font11"/>
    <w:basedOn w:val="33"/>
    <w:qFormat/>
    <w:uiPriority w:val="0"/>
    <w:rPr>
      <w:rFonts w:hint="eastAsia" w:ascii="宋体" w:hAnsi="宋体" w:eastAsia="宋体" w:cs="宋体"/>
      <w:color w:val="000000"/>
      <w:sz w:val="20"/>
      <w:szCs w:val="20"/>
      <w:u w:val="none"/>
    </w:rPr>
  </w:style>
  <w:style w:type="character" w:customStyle="1" w:styleId="98">
    <w:name w:val="font71"/>
    <w:basedOn w:val="33"/>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55</Pages>
  <Words>4764</Words>
  <Characters>27159</Characters>
  <Lines>226</Lines>
  <Paragraphs>63</Paragraphs>
  <TotalTime>1</TotalTime>
  <ScaleCrop>false</ScaleCrop>
  <LinksUpToDate>false</LinksUpToDate>
  <CharactersWithSpaces>31860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2018-05-12T02:05:00Z</dcterms:created>
  <dc:creator>Administrator</dc:creator>
  <cp:lastModifiedBy>1370416991</cp:lastModifiedBy>
  <cp:lastPrinted>2019-04-08T02:01:00Z</cp:lastPrinted>
  <dcterms:modified xsi:type="dcterms:W3CDTF">2019-04-25T07:20:04Z</dcterms:modified>
  <dc:title>长葛市政府采购项目</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