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735" w:rsidRDefault="00F37735">
      <w:pPr>
        <w:jc w:val="center"/>
        <w:rPr>
          <w:rFonts w:ascii="宋体" w:hAnsi="宋体" w:cs="宋体"/>
          <w:bCs/>
          <w:w w:val="90"/>
          <w:sz w:val="84"/>
          <w:szCs w:val="84"/>
        </w:rPr>
      </w:pPr>
      <w:r>
        <w:rPr>
          <w:rFonts w:ascii="宋体" w:hAnsi="宋体" w:cs="宋体" w:hint="eastAsia"/>
          <w:bCs/>
          <w:w w:val="90"/>
          <w:sz w:val="84"/>
          <w:szCs w:val="84"/>
        </w:rPr>
        <w:t>建安区政府采购</w:t>
      </w:r>
    </w:p>
    <w:p w:rsidR="00F37735" w:rsidRDefault="00F37735">
      <w:pPr>
        <w:rPr>
          <w:rFonts w:ascii="微软简隶书" w:eastAsia="微软简隶书"/>
          <w:u w:val="single"/>
        </w:rPr>
      </w:pPr>
    </w:p>
    <w:p w:rsidR="00F37735" w:rsidRDefault="00F37735">
      <w:pPr>
        <w:rPr>
          <w:rFonts w:ascii="微软简隶书" w:eastAsia="微软简隶书"/>
        </w:rPr>
      </w:pPr>
    </w:p>
    <w:p w:rsidR="00F37735" w:rsidRDefault="00F37735">
      <w:pPr>
        <w:rPr>
          <w:rFonts w:ascii="微软简隶书" w:eastAsia="微软简隶书"/>
        </w:rPr>
      </w:pPr>
    </w:p>
    <w:p w:rsidR="00F37735" w:rsidRDefault="00F37735">
      <w:pPr>
        <w:jc w:val="center"/>
        <w:rPr>
          <w:rFonts w:ascii="宋体" w:hAnsi="宋体" w:cs="宋体"/>
          <w:bCs/>
          <w:w w:val="90"/>
          <w:sz w:val="84"/>
          <w:szCs w:val="84"/>
        </w:rPr>
      </w:pPr>
      <w:r>
        <w:rPr>
          <w:rFonts w:ascii="宋体" w:hAnsi="宋体" w:cs="宋体" w:hint="eastAsia"/>
          <w:bCs/>
          <w:w w:val="90"/>
          <w:sz w:val="84"/>
          <w:szCs w:val="84"/>
        </w:rPr>
        <w:t xml:space="preserve">招　</w:t>
      </w:r>
    </w:p>
    <w:p w:rsidR="00F37735" w:rsidRDefault="00F37735">
      <w:pPr>
        <w:jc w:val="center"/>
        <w:rPr>
          <w:rFonts w:ascii="宋体" w:hAnsi="宋体" w:cs="宋体"/>
          <w:bCs/>
          <w:w w:val="90"/>
          <w:sz w:val="84"/>
          <w:szCs w:val="84"/>
        </w:rPr>
      </w:pPr>
      <w:r>
        <w:rPr>
          <w:rFonts w:ascii="宋体" w:hAnsi="宋体" w:cs="宋体" w:hint="eastAsia"/>
          <w:bCs/>
          <w:w w:val="90"/>
          <w:sz w:val="84"/>
          <w:szCs w:val="84"/>
        </w:rPr>
        <w:t xml:space="preserve">标　</w:t>
      </w:r>
    </w:p>
    <w:p w:rsidR="00F37735" w:rsidRDefault="00F37735">
      <w:pPr>
        <w:jc w:val="center"/>
        <w:rPr>
          <w:rFonts w:ascii="宋体" w:hAnsi="宋体" w:cs="宋体"/>
          <w:bCs/>
          <w:w w:val="90"/>
          <w:sz w:val="84"/>
          <w:szCs w:val="84"/>
        </w:rPr>
      </w:pPr>
      <w:r>
        <w:rPr>
          <w:rFonts w:ascii="宋体" w:hAnsi="宋体" w:cs="宋体" w:hint="eastAsia"/>
          <w:bCs/>
          <w:w w:val="90"/>
          <w:sz w:val="84"/>
          <w:szCs w:val="84"/>
        </w:rPr>
        <w:t xml:space="preserve">文　</w:t>
      </w:r>
    </w:p>
    <w:p w:rsidR="00F37735" w:rsidRDefault="00F37735">
      <w:pPr>
        <w:jc w:val="center"/>
        <w:rPr>
          <w:rFonts w:ascii="宋体" w:hAnsi="宋体" w:cs="宋体"/>
          <w:bCs/>
          <w:w w:val="90"/>
          <w:sz w:val="84"/>
          <w:szCs w:val="84"/>
        </w:rPr>
      </w:pPr>
      <w:r>
        <w:rPr>
          <w:rFonts w:ascii="宋体" w:hAnsi="宋体" w:cs="宋体" w:hint="eastAsia"/>
          <w:bCs/>
          <w:w w:val="90"/>
          <w:sz w:val="84"/>
          <w:szCs w:val="84"/>
        </w:rPr>
        <w:t>件</w:t>
      </w:r>
    </w:p>
    <w:p w:rsidR="00F37735" w:rsidRDefault="00F37735">
      <w:pPr>
        <w:rPr>
          <w:rFonts w:ascii="微软简隶书" w:eastAsia="微软简隶书"/>
        </w:rPr>
      </w:pPr>
    </w:p>
    <w:p w:rsidR="00F37735" w:rsidRDefault="00F37735">
      <w:pPr>
        <w:rPr>
          <w:rFonts w:ascii="微软简隶书" w:eastAsia="微软简隶书"/>
        </w:rPr>
      </w:pPr>
    </w:p>
    <w:p w:rsidR="00F37735" w:rsidRDefault="00F37735">
      <w:pPr>
        <w:rPr>
          <w:rFonts w:ascii="宋体" w:hAnsi="宋体" w:cs="宋体"/>
          <w:b/>
          <w:bCs/>
          <w:sz w:val="36"/>
          <w:szCs w:val="36"/>
        </w:rPr>
      </w:pPr>
      <w:r>
        <w:rPr>
          <w:rFonts w:ascii="隶书" w:eastAsia="隶书" w:hint="eastAsia"/>
          <w:b/>
          <w:bCs/>
          <w:sz w:val="36"/>
        </w:rPr>
        <w:t xml:space="preserve">   </w:t>
      </w:r>
      <w:r>
        <w:rPr>
          <w:rFonts w:ascii="宋体" w:hAnsi="宋体" w:cs="宋体" w:hint="eastAsia"/>
          <w:b/>
          <w:bCs/>
          <w:sz w:val="36"/>
          <w:szCs w:val="36"/>
        </w:rPr>
        <w:t xml:space="preserve">   项目编号：</w:t>
      </w:r>
      <w:r w:rsidR="00F20441">
        <w:rPr>
          <w:rFonts w:ascii="宋体" w:hAnsi="宋体" w:cs="宋体" w:hint="eastAsia"/>
          <w:b/>
          <w:bCs/>
          <w:sz w:val="36"/>
          <w:szCs w:val="36"/>
        </w:rPr>
        <w:t>建安政采公字〔2019〕</w:t>
      </w:r>
      <w:r w:rsidR="00CB0641">
        <w:rPr>
          <w:rFonts w:ascii="宋体" w:hAnsi="宋体" w:cs="宋体" w:hint="eastAsia"/>
          <w:b/>
          <w:bCs/>
          <w:sz w:val="36"/>
          <w:szCs w:val="36"/>
        </w:rPr>
        <w:t>8</w:t>
      </w:r>
      <w:r w:rsidR="00F20441">
        <w:rPr>
          <w:rFonts w:ascii="宋体" w:hAnsi="宋体" w:cs="宋体" w:hint="eastAsia"/>
          <w:b/>
          <w:bCs/>
          <w:sz w:val="36"/>
          <w:szCs w:val="36"/>
        </w:rPr>
        <w:t>号</w:t>
      </w:r>
    </w:p>
    <w:p w:rsidR="00296AED" w:rsidRDefault="00F37735" w:rsidP="00296AED">
      <w:pPr>
        <w:ind w:leftChars="500" w:left="2676" w:hangingChars="450" w:hanging="1626"/>
        <w:rPr>
          <w:rFonts w:ascii="宋体" w:hAnsi="宋体" w:cs="宋体"/>
          <w:b/>
          <w:bCs/>
          <w:sz w:val="36"/>
          <w:szCs w:val="36"/>
        </w:rPr>
      </w:pPr>
      <w:r>
        <w:rPr>
          <w:rFonts w:ascii="宋体" w:hAnsi="宋体" w:cs="宋体" w:hint="eastAsia"/>
          <w:b/>
          <w:bCs/>
          <w:sz w:val="36"/>
          <w:szCs w:val="36"/>
        </w:rPr>
        <w:t>项目名称：</w:t>
      </w:r>
      <w:r w:rsidR="00296AED">
        <w:rPr>
          <w:rFonts w:ascii="宋体" w:hAnsi="宋体" w:cs="宋体" w:hint="eastAsia"/>
          <w:b/>
          <w:bCs/>
          <w:sz w:val="36"/>
          <w:szCs w:val="36"/>
        </w:rPr>
        <w:t>建安区苏桥镇</w:t>
      </w:r>
      <w:r w:rsidR="00CB0641">
        <w:rPr>
          <w:rFonts w:ascii="宋体" w:hAnsi="宋体" w:cs="宋体" w:hint="eastAsia"/>
          <w:b/>
          <w:bCs/>
          <w:sz w:val="36"/>
          <w:szCs w:val="36"/>
        </w:rPr>
        <w:t>小黄桥</w:t>
      </w:r>
      <w:r w:rsidR="00296AED">
        <w:rPr>
          <w:rFonts w:ascii="宋体" w:hAnsi="宋体" w:cs="宋体" w:hint="eastAsia"/>
          <w:b/>
          <w:bCs/>
          <w:sz w:val="36"/>
          <w:szCs w:val="36"/>
        </w:rPr>
        <w:t>社区棚户区改造</w:t>
      </w:r>
    </w:p>
    <w:p w:rsidR="00F37735" w:rsidRDefault="00296AED" w:rsidP="00296AED">
      <w:pPr>
        <w:ind w:leftChars="950" w:left="1995" w:firstLineChars="250" w:firstLine="904"/>
        <w:rPr>
          <w:rFonts w:ascii="微软简隶书" w:eastAsia="微软简隶书"/>
        </w:rPr>
      </w:pPr>
      <w:r>
        <w:rPr>
          <w:rFonts w:ascii="宋体" w:hAnsi="宋体" w:cs="宋体" w:hint="eastAsia"/>
          <w:b/>
          <w:bCs/>
          <w:sz w:val="36"/>
          <w:szCs w:val="36"/>
        </w:rPr>
        <w:t>项目聘请律师事务所</w:t>
      </w:r>
    </w:p>
    <w:p w:rsidR="00F37735" w:rsidRDefault="00F37735">
      <w:pPr>
        <w:ind w:firstLineChars="300" w:firstLine="1084"/>
        <w:rPr>
          <w:rFonts w:ascii="宋体" w:hAnsi="宋体" w:cs="宋体"/>
          <w:b/>
          <w:bCs/>
          <w:sz w:val="36"/>
          <w:szCs w:val="36"/>
        </w:rPr>
      </w:pPr>
      <w:r>
        <w:rPr>
          <w:rFonts w:ascii="宋体" w:hAnsi="宋体" w:cs="宋体" w:hint="eastAsia"/>
          <w:b/>
          <w:bCs/>
          <w:sz w:val="36"/>
          <w:szCs w:val="36"/>
        </w:rPr>
        <w:t>项目负责人：</w:t>
      </w:r>
      <w:r w:rsidR="00F20441">
        <w:rPr>
          <w:rFonts w:ascii="宋体" w:hAnsi="宋体" w:cs="宋体" w:hint="eastAsia"/>
          <w:b/>
          <w:bCs/>
          <w:sz w:val="36"/>
          <w:szCs w:val="36"/>
        </w:rPr>
        <w:t>黄小明13733633024</w:t>
      </w:r>
    </w:p>
    <w:p w:rsidR="00F37735" w:rsidRDefault="00F37735">
      <w:pPr>
        <w:rPr>
          <w:rFonts w:ascii="微软简隶书" w:eastAsia="微软简隶书"/>
        </w:rPr>
      </w:pPr>
      <w:r>
        <w:rPr>
          <w:rFonts w:ascii="微软简隶书" w:eastAsia="微软简隶书" w:hint="eastAsia"/>
        </w:rPr>
        <w:t xml:space="preserve">      </w:t>
      </w:r>
    </w:p>
    <w:p w:rsidR="00F37735" w:rsidRDefault="00F37735">
      <w:pPr>
        <w:rPr>
          <w:rFonts w:ascii="微软简隶书" w:eastAsia="微软简隶书"/>
        </w:rPr>
      </w:pPr>
    </w:p>
    <w:p w:rsidR="00F37735" w:rsidRDefault="00F37735">
      <w:pPr>
        <w:rPr>
          <w:rFonts w:ascii="微软简隶书" w:eastAsia="微软简隶书"/>
        </w:rPr>
      </w:pPr>
    </w:p>
    <w:p w:rsidR="00F37735" w:rsidRDefault="00F37735">
      <w:pPr>
        <w:rPr>
          <w:rFonts w:ascii="微软简隶书" w:eastAsia="微软简隶书"/>
        </w:rPr>
      </w:pPr>
    </w:p>
    <w:p w:rsidR="00F37735" w:rsidRPr="00B325C0" w:rsidRDefault="008D1D23">
      <w:pPr>
        <w:spacing w:line="480" w:lineRule="auto"/>
        <w:jc w:val="center"/>
        <w:rPr>
          <w:rFonts w:ascii="宋体" w:hAnsi="宋体" w:cs="宋体"/>
          <w:b/>
          <w:bCs/>
          <w:sz w:val="36"/>
          <w:szCs w:val="36"/>
        </w:rPr>
      </w:pPr>
      <w:r w:rsidRPr="00B325C0">
        <w:rPr>
          <w:rFonts w:ascii="宋体" w:hAnsi="宋体" w:cs="宋体" w:hint="eastAsia"/>
          <w:b/>
          <w:bCs/>
          <w:sz w:val="36"/>
          <w:szCs w:val="36"/>
        </w:rPr>
        <w:t>许昌市建安区苏桥镇人民政府</w:t>
      </w:r>
    </w:p>
    <w:p w:rsidR="00F37735" w:rsidRPr="00B325C0" w:rsidRDefault="00F37735">
      <w:pPr>
        <w:spacing w:line="480" w:lineRule="auto"/>
        <w:jc w:val="center"/>
        <w:rPr>
          <w:rFonts w:ascii="宋体" w:hAnsi="宋体" w:cs="宋体"/>
          <w:b/>
          <w:bCs/>
          <w:sz w:val="36"/>
          <w:szCs w:val="36"/>
        </w:rPr>
      </w:pPr>
      <w:r w:rsidRPr="00B325C0">
        <w:rPr>
          <w:rFonts w:ascii="宋体" w:hAnsi="宋体" w:cs="宋体" w:hint="eastAsia"/>
          <w:b/>
          <w:bCs/>
          <w:sz w:val="36"/>
          <w:szCs w:val="36"/>
        </w:rPr>
        <w:t>二〇一</w:t>
      </w:r>
      <w:r w:rsidR="00025C76">
        <w:rPr>
          <w:rFonts w:ascii="宋体" w:hAnsi="宋体" w:cs="宋体" w:hint="eastAsia"/>
          <w:b/>
          <w:bCs/>
          <w:sz w:val="36"/>
          <w:szCs w:val="36"/>
        </w:rPr>
        <w:t>九年</w:t>
      </w:r>
      <w:r w:rsidR="0026045B">
        <w:rPr>
          <w:rFonts w:ascii="宋体" w:hAnsi="宋体" w:cs="宋体" w:hint="eastAsia"/>
          <w:b/>
          <w:bCs/>
          <w:sz w:val="36"/>
          <w:szCs w:val="36"/>
        </w:rPr>
        <w:t>四</w:t>
      </w:r>
      <w:r w:rsidRPr="00B325C0">
        <w:rPr>
          <w:rFonts w:ascii="宋体" w:hAnsi="宋体" w:cs="宋体" w:hint="eastAsia"/>
          <w:b/>
          <w:bCs/>
          <w:sz w:val="36"/>
          <w:szCs w:val="36"/>
        </w:rPr>
        <w:t>月</w:t>
      </w:r>
    </w:p>
    <w:p w:rsidR="00F37735" w:rsidRDefault="00F37735">
      <w:pPr>
        <w:autoSpaceDE w:val="0"/>
        <w:autoSpaceDN w:val="0"/>
        <w:adjustRightInd w:val="0"/>
        <w:spacing w:line="700" w:lineRule="exact"/>
        <w:ind w:firstLine="551"/>
        <w:jc w:val="center"/>
        <w:rPr>
          <w:rFonts w:ascii="宋体" w:hAnsi="宋体" w:cs="黑体"/>
          <w:b/>
          <w:bCs/>
          <w:sz w:val="44"/>
          <w:szCs w:val="44"/>
          <w:lang w:val="zh-CN"/>
        </w:rPr>
      </w:pPr>
      <w:r>
        <w:rPr>
          <w:rFonts w:ascii="宋体" w:hAnsi="宋体" w:cs="黑体" w:hint="eastAsia"/>
          <w:b/>
          <w:bCs/>
          <w:sz w:val="44"/>
          <w:szCs w:val="44"/>
          <w:lang w:val="zh-CN"/>
        </w:rPr>
        <w:lastRenderedPageBreak/>
        <w:t>招标文件目录</w:t>
      </w:r>
    </w:p>
    <w:p w:rsidR="00F37735" w:rsidRDefault="00F37735">
      <w:pPr>
        <w:autoSpaceDE w:val="0"/>
        <w:autoSpaceDN w:val="0"/>
        <w:adjustRightInd w:val="0"/>
        <w:spacing w:line="700" w:lineRule="exact"/>
        <w:ind w:firstLine="551"/>
        <w:rPr>
          <w:rFonts w:ascii="宋体" w:hAnsi="宋体" w:cs="宋体"/>
          <w:b/>
          <w:bCs/>
          <w:sz w:val="32"/>
          <w:szCs w:val="32"/>
          <w:lang w:val="zh-CN"/>
        </w:rPr>
      </w:pPr>
    </w:p>
    <w:p w:rsidR="00F37735" w:rsidRDefault="00F3773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F37735" w:rsidRDefault="00F3773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F37735" w:rsidRDefault="00F37735">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F37735" w:rsidRDefault="00F37735">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F37735" w:rsidRDefault="00F37735">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F37735" w:rsidRDefault="00F37735">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F37735" w:rsidRDefault="00F37735">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F37735" w:rsidRDefault="00F37735">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F37735" w:rsidRDefault="00F37735">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F37735" w:rsidRDefault="00F3773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F37735" w:rsidRDefault="00F3773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F37735" w:rsidRDefault="00F3773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F37735" w:rsidRDefault="00F37735">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F37735" w:rsidRDefault="00F37735">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F37735" w:rsidRDefault="00F37735">
      <w:pPr>
        <w:autoSpaceDE w:val="0"/>
        <w:autoSpaceDN w:val="0"/>
        <w:adjustRightInd w:val="0"/>
        <w:spacing w:line="700" w:lineRule="exact"/>
        <w:ind w:firstLine="551"/>
        <w:rPr>
          <w:rFonts w:ascii="宋体" w:hAnsi="宋体" w:cs="宋体"/>
          <w:b/>
          <w:kern w:val="0"/>
          <w:sz w:val="32"/>
          <w:szCs w:val="32"/>
        </w:rPr>
      </w:pPr>
    </w:p>
    <w:p w:rsidR="00F37735" w:rsidRDefault="00F37735">
      <w:pPr>
        <w:autoSpaceDE w:val="0"/>
        <w:autoSpaceDN w:val="0"/>
        <w:adjustRightInd w:val="0"/>
        <w:spacing w:line="700" w:lineRule="exact"/>
        <w:ind w:firstLine="551"/>
        <w:rPr>
          <w:rFonts w:ascii="宋体" w:hAnsi="宋体" w:cs="宋体"/>
          <w:b/>
          <w:kern w:val="0"/>
          <w:sz w:val="32"/>
          <w:szCs w:val="32"/>
        </w:rPr>
      </w:pPr>
    </w:p>
    <w:p w:rsidR="00F37735" w:rsidRDefault="00F37735">
      <w:pPr>
        <w:pStyle w:val="af1"/>
        <w:widowControl/>
        <w:shd w:val="clear" w:color="auto" w:fill="FFFFFF"/>
        <w:spacing w:line="315" w:lineRule="atLeast"/>
        <w:jc w:val="center"/>
        <w:rPr>
          <w:rFonts w:ascii="宋体" w:hAnsi="宋体" w:cs="仿宋_GB2312"/>
          <w:color w:val="000000"/>
          <w:sz w:val="44"/>
          <w:szCs w:val="44"/>
          <w:shd w:val="clear" w:color="auto" w:fill="FFFFFF"/>
        </w:rPr>
      </w:pPr>
      <w:r>
        <w:rPr>
          <w:rFonts w:ascii="宋体" w:hAnsi="宋体" w:cs="仿宋_GB2312" w:hint="eastAsia"/>
          <w:color w:val="000000"/>
          <w:sz w:val="44"/>
          <w:szCs w:val="44"/>
          <w:shd w:val="clear" w:color="auto" w:fill="FFFFFF"/>
        </w:rPr>
        <w:lastRenderedPageBreak/>
        <w:t>第一章 投标邀请</w:t>
      </w:r>
    </w:p>
    <w:p w:rsidR="00F37735" w:rsidRPr="008D1D23" w:rsidRDefault="00F20441" w:rsidP="008D1D23">
      <w:pPr>
        <w:ind w:leftChars="500" w:left="2676" w:hangingChars="450" w:hanging="1626"/>
        <w:jc w:val="center"/>
        <w:rPr>
          <w:rFonts w:ascii="宋体" w:hAnsi="宋体" w:cs="宋体"/>
          <w:b/>
          <w:bCs/>
          <w:sz w:val="36"/>
          <w:szCs w:val="36"/>
        </w:rPr>
      </w:pPr>
      <w:r>
        <w:rPr>
          <w:rFonts w:ascii="宋体" w:hAnsi="宋体" w:cs="宋体" w:hint="eastAsia"/>
          <w:b/>
          <w:bCs/>
          <w:sz w:val="36"/>
          <w:szCs w:val="36"/>
        </w:rPr>
        <w:t>建安政采公字〔2019〕</w:t>
      </w:r>
      <w:r w:rsidR="00CB0641">
        <w:rPr>
          <w:rFonts w:ascii="宋体" w:hAnsi="宋体" w:cs="宋体" w:hint="eastAsia"/>
          <w:b/>
          <w:bCs/>
          <w:sz w:val="36"/>
          <w:szCs w:val="36"/>
        </w:rPr>
        <w:t>8</w:t>
      </w:r>
      <w:r>
        <w:rPr>
          <w:rFonts w:ascii="宋体" w:hAnsi="宋体" w:cs="宋体" w:hint="eastAsia"/>
          <w:b/>
          <w:bCs/>
          <w:sz w:val="36"/>
          <w:szCs w:val="36"/>
        </w:rPr>
        <w:t>号</w:t>
      </w:r>
    </w:p>
    <w:p w:rsidR="00F37735" w:rsidRPr="008D1D23" w:rsidRDefault="008D1D23" w:rsidP="008D1D23">
      <w:pPr>
        <w:ind w:leftChars="500" w:left="2676" w:hangingChars="450" w:hanging="1626"/>
        <w:jc w:val="center"/>
        <w:rPr>
          <w:rFonts w:ascii="宋体" w:hAnsi="宋体" w:cs="宋体"/>
          <w:b/>
          <w:bCs/>
          <w:sz w:val="36"/>
          <w:szCs w:val="36"/>
        </w:rPr>
      </w:pPr>
      <w:r w:rsidRPr="008D1D23">
        <w:rPr>
          <w:rFonts w:ascii="宋体" w:hAnsi="宋体" w:cs="宋体" w:hint="eastAsia"/>
          <w:b/>
          <w:bCs/>
          <w:sz w:val="36"/>
          <w:szCs w:val="36"/>
        </w:rPr>
        <w:t>许昌市建安区苏桥镇人民政府</w:t>
      </w:r>
    </w:p>
    <w:p w:rsidR="008D1D23" w:rsidRDefault="00C5138E" w:rsidP="008D1D23">
      <w:pPr>
        <w:ind w:leftChars="500" w:left="2676" w:hangingChars="450" w:hanging="1626"/>
        <w:jc w:val="center"/>
        <w:rPr>
          <w:rFonts w:ascii="宋体" w:hAnsi="宋体" w:cs="宋体"/>
          <w:b/>
          <w:bCs/>
          <w:sz w:val="36"/>
          <w:szCs w:val="36"/>
        </w:rPr>
      </w:pPr>
      <w:r>
        <w:rPr>
          <w:rFonts w:ascii="宋体" w:hAnsi="宋体" w:cs="宋体" w:hint="eastAsia"/>
          <w:b/>
          <w:bCs/>
          <w:sz w:val="36"/>
          <w:szCs w:val="36"/>
        </w:rPr>
        <w:t>建安区苏桥镇</w:t>
      </w:r>
      <w:r w:rsidR="00CB0641">
        <w:rPr>
          <w:rFonts w:ascii="宋体" w:hAnsi="宋体" w:cs="宋体" w:hint="eastAsia"/>
          <w:b/>
          <w:bCs/>
          <w:sz w:val="36"/>
          <w:szCs w:val="36"/>
        </w:rPr>
        <w:t>小黄桥</w:t>
      </w:r>
      <w:r w:rsidR="00296AED" w:rsidRPr="008D1D23">
        <w:rPr>
          <w:rFonts w:ascii="宋体" w:hAnsi="宋体" w:cs="宋体" w:hint="eastAsia"/>
          <w:b/>
          <w:bCs/>
          <w:sz w:val="36"/>
          <w:szCs w:val="36"/>
        </w:rPr>
        <w:t>社区棚户区改造项目</w:t>
      </w:r>
    </w:p>
    <w:p w:rsidR="00F37735" w:rsidRPr="008D1D23" w:rsidRDefault="00296AED" w:rsidP="008D1D23">
      <w:pPr>
        <w:ind w:leftChars="500" w:left="2676" w:hangingChars="450" w:hanging="1626"/>
        <w:jc w:val="center"/>
        <w:rPr>
          <w:rFonts w:ascii="宋体" w:hAnsi="宋体" w:cs="宋体"/>
          <w:b/>
          <w:bCs/>
          <w:sz w:val="36"/>
          <w:szCs w:val="36"/>
        </w:rPr>
      </w:pPr>
      <w:r w:rsidRPr="008D1D23">
        <w:rPr>
          <w:rFonts w:ascii="宋体" w:hAnsi="宋体" w:cs="宋体" w:hint="eastAsia"/>
          <w:b/>
          <w:bCs/>
          <w:sz w:val="36"/>
          <w:szCs w:val="36"/>
        </w:rPr>
        <w:t>聘请律师事务所</w:t>
      </w:r>
    </w:p>
    <w:p w:rsidR="00F37735" w:rsidRPr="008D1D23" w:rsidRDefault="00F37735" w:rsidP="008D1D23">
      <w:pPr>
        <w:ind w:leftChars="500" w:left="2676" w:hangingChars="450" w:hanging="1626"/>
        <w:jc w:val="center"/>
        <w:rPr>
          <w:rFonts w:ascii="宋体" w:hAnsi="宋体" w:cs="宋体"/>
          <w:b/>
          <w:bCs/>
          <w:sz w:val="36"/>
          <w:szCs w:val="36"/>
        </w:rPr>
      </w:pPr>
      <w:r w:rsidRPr="008D1D23">
        <w:rPr>
          <w:rFonts w:ascii="宋体" w:hAnsi="宋体" w:cs="宋体" w:hint="eastAsia"/>
          <w:b/>
          <w:bCs/>
          <w:sz w:val="36"/>
          <w:szCs w:val="36"/>
        </w:rPr>
        <w:t>公开招标公告</w:t>
      </w:r>
      <w:r w:rsidR="0026045B">
        <w:rPr>
          <w:rFonts w:ascii="宋体" w:hAnsi="宋体" w:cs="宋体" w:hint="eastAsia"/>
          <w:b/>
          <w:bCs/>
          <w:sz w:val="36"/>
          <w:szCs w:val="36"/>
        </w:rPr>
        <w:t>（二次）</w:t>
      </w:r>
    </w:p>
    <w:p w:rsidR="00F37735" w:rsidRDefault="00F37735">
      <w:pPr>
        <w:pStyle w:val="ad"/>
        <w:jc w:val="left"/>
        <w:rPr>
          <w:rFonts w:ascii="方正小标宋简体" w:eastAsia="方正小标宋简体"/>
          <w:sz w:val="44"/>
          <w:szCs w:val="44"/>
          <w:shd w:val="clear" w:color="auto" w:fill="FFFFFF"/>
        </w:rPr>
      </w:pPr>
      <w:r>
        <w:rPr>
          <w:rFonts w:ascii="黑体" w:eastAsia="黑体" w:hAnsi="黑体" w:cs="黑体" w:hint="eastAsia"/>
          <w:bCs w:val="0"/>
          <w:color w:val="000000"/>
          <w:shd w:val="clear" w:color="auto" w:fill="FFFFFF"/>
        </w:rPr>
        <w:t xml:space="preserve"> </w:t>
      </w:r>
      <w:r>
        <w:rPr>
          <w:rFonts w:ascii="黑体" w:eastAsia="黑体" w:hAnsi="黑体" w:cs="黑体" w:hint="eastAsia"/>
          <w:b w:val="0"/>
          <w:bCs w:val="0"/>
          <w:color w:val="000000"/>
          <w:shd w:val="clear" w:color="auto" w:fill="FFFFFF"/>
        </w:rPr>
        <w:t>一、项目基本情况</w:t>
      </w:r>
    </w:p>
    <w:p w:rsidR="00F37735" w:rsidRDefault="00F37735">
      <w:pPr>
        <w:ind w:firstLineChars="150" w:firstLine="482"/>
        <w:rPr>
          <w:rFonts w:ascii="仿宋_GB2312" w:eastAsia="仿宋_GB2312" w:hAnsi="宋体" w:cs="仿宋_GB2312"/>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（一）项目名称：</w:t>
      </w:r>
      <w:r w:rsidR="00296AED">
        <w:rPr>
          <w:rFonts w:ascii="仿宋_GB2312" w:eastAsia="仿宋_GB2312" w:hAnsi="宋体" w:cs="仿宋_GB2312" w:hint="eastAsia"/>
          <w:color w:val="000000"/>
          <w:sz w:val="32"/>
          <w:szCs w:val="32"/>
          <w:shd w:val="clear" w:color="auto" w:fill="FFFFFF"/>
        </w:rPr>
        <w:t>建安区苏桥镇</w:t>
      </w:r>
      <w:r w:rsidR="00CB0641">
        <w:rPr>
          <w:rFonts w:ascii="仿宋_GB2312" w:eastAsia="仿宋_GB2312" w:hAnsi="宋体" w:cs="仿宋_GB2312" w:hint="eastAsia"/>
          <w:color w:val="000000"/>
          <w:sz w:val="32"/>
          <w:szCs w:val="32"/>
          <w:shd w:val="clear" w:color="auto" w:fill="FFFFFF"/>
        </w:rPr>
        <w:t>小黄桥</w:t>
      </w:r>
      <w:r w:rsidR="00296AED">
        <w:rPr>
          <w:rFonts w:ascii="仿宋_GB2312" w:eastAsia="仿宋_GB2312" w:hAnsi="宋体" w:cs="仿宋_GB2312" w:hint="eastAsia"/>
          <w:color w:val="000000"/>
          <w:sz w:val="32"/>
          <w:szCs w:val="32"/>
          <w:shd w:val="clear" w:color="auto" w:fill="FFFFFF"/>
        </w:rPr>
        <w:t>社区棚户区改造项目聘请律师事务所</w:t>
      </w:r>
      <w:r>
        <w:rPr>
          <w:rFonts w:ascii="仿宋_GB2312" w:eastAsia="仿宋_GB2312" w:hAnsi="宋体" w:cs="仿宋_GB2312" w:hint="eastAsia"/>
          <w:color w:val="000000"/>
          <w:sz w:val="32"/>
          <w:szCs w:val="32"/>
          <w:shd w:val="clear" w:color="auto" w:fill="FFFFFF"/>
        </w:rPr>
        <w:t>。</w:t>
      </w:r>
    </w:p>
    <w:p w:rsidR="00F37735" w:rsidRDefault="00F37735">
      <w:pPr>
        <w:pStyle w:val="af1"/>
        <w:widowControl/>
        <w:shd w:val="clear" w:color="auto" w:fill="FFFFFF"/>
        <w:spacing w:line="360" w:lineRule="auto"/>
        <w:ind w:firstLineChars="150" w:firstLine="482"/>
        <w:contextualSpacing/>
        <w:jc w:val="left"/>
        <w:rPr>
          <w:rFonts w:ascii="仿宋_GB2312" w:eastAsia="仿宋_GB2312" w:hAnsi="宋体" w:cs="仿宋_GB2312"/>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（二）项目编号：</w:t>
      </w:r>
      <w:r w:rsidR="00F20441">
        <w:rPr>
          <w:rFonts w:ascii="仿宋_GB2312" w:eastAsia="仿宋_GB2312" w:hAnsi="宋体" w:cs="仿宋_GB2312" w:hint="eastAsia"/>
          <w:color w:val="000000"/>
          <w:sz w:val="32"/>
          <w:szCs w:val="32"/>
          <w:shd w:val="clear" w:color="auto" w:fill="FFFFFF"/>
        </w:rPr>
        <w:t>建安政采公字〔2019〕</w:t>
      </w:r>
      <w:r w:rsidR="00CB0641">
        <w:rPr>
          <w:rFonts w:ascii="仿宋_GB2312" w:eastAsia="仿宋_GB2312" w:hAnsi="宋体" w:cs="仿宋_GB2312" w:hint="eastAsia"/>
          <w:color w:val="000000"/>
          <w:sz w:val="32"/>
          <w:szCs w:val="32"/>
          <w:shd w:val="clear" w:color="auto" w:fill="FFFFFF"/>
        </w:rPr>
        <w:t>8</w:t>
      </w:r>
      <w:r w:rsidR="00F20441">
        <w:rPr>
          <w:rFonts w:ascii="仿宋_GB2312" w:eastAsia="仿宋_GB2312" w:hAnsi="宋体" w:cs="仿宋_GB2312" w:hint="eastAsia"/>
          <w:color w:val="000000"/>
          <w:sz w:val="32"/>
          <w:szCs w:val="32"/>
          <w:shd w:val="clear" w:color="auto" w:fill="FFFFFF"/>
        </w:rPr>
        <w:t>号</w:t>
      </w:r>
      <w:r>
        <w:rPr>
          <w:rFonts w:ascii="仿宋_GB2312" w:eastAsia="仿宋_GB2312" w:hAnsi="宋体" w:cs="仿宋_GB2312" w:hint="eastAsia"/>
          <w:color w:val="000000"/>
          <w:sz w:val="32"/>
          <w:szCs w:val="32"/>
          <w:shd w:val="clear" w:color="auto" w:fill="FFFFFF"/>
        </w:rPr>
        <w:t>。</w:t>
      </w:r>
    </w:p>
    <w:p w:rsidR="00F37735" w:rsidRDefault="00F37735">
      <w:pPr>
        <w:pStyle w:val="af1"/>
        <w:widowControl/>
        <w:shd w:val="clear" w:color="auto" w:fill="FFFFFF"/>
        <w:spacing w:line="360" w:lineRule="auto"/>
        <w:ind w:firstLineChars="150" w:firstLine="482"/>
        <w:contextualSpacing/>
        <w:jc w:val="left"/>
        <w:rPr>
          <w:rFonts w:ascii="仿宋_GB2312" w:eastAsia="仿宋_GB2312" w:hAnsi="宋体" w:cs="仿宋_GB2312"/>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（三）采购方式：</w:t>
      </w:r>
      <w:r>
        <w:rPr>
          <w:rFonts w:ascii="仿宋_GB2312" w:eastAsia="仿宋_GB2312" w:hAnsi="宋体" w:cs="仿宋_GB2312" w:hint="eastAsia"/>
          <w:color w:val="000000"/>
          <w:sz w:val="32"/>
          <w:szCs w:val="32"/>
          <w:shd w:val="clear" w:color="auto" w:fill="FFFFFF"/>
        </w:rPr>
        <w:t>公开招标 。</w:t>
      </w:r>
    </w:p>
    <w:p w:rsidR="00F37735" w:rsidRDefault="00F37735">
      <w:pPr>
        <w:pStyle w:val="af1"/>
        <w:widowControl/>
        <w:shd w:val="clear" w:color="auto" w:fill="FFFFFF"/>
        <w:spacing w:line="360" w:lineRule="auto"/>
        <w:ind w:firstLineChars="150" w:firstLine="482"/>
        <w:contextualSpacing/>
        <w:jc w:val="left"/>
        <w:rPr>
          <w:rFonts w:ascii="宋体" w:hAnsi="宋体" w:cs="仿宋_GB2312"/>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（四）采购需求：</w:t>
      </w:r>
      <w:r>
        <w:rPr>
          <w:rFonts w:ascii="仿宋_GB2312" w:eastAsia="仿宋_GB2312" w:hAnsi="宋体" w:cs="仿宋_GB2312" w:hint="eastAsia"/>
          <w:color w:val="000000"/>
          <w:sz w:val="32"/>
          <w:szCs w:val="32"/>
          <w:shd w:val="clear" w:color="auto" w:fill="FFFFFF"/>
        </w:rPr>
        <w:t>详见采购文件。</w:t>
      </w:r>
    </w:p>
    <w:p w:rsidR="00F37735" w:rsidRDefault="00F37735">
      <w:pPr>
        <w:pStyle w:val="af1"/>
        <w:widowControl/>
        <w:shd w:val="clear" w:color="auto" w:fill="FFFFFF"/>
        <w:spacing w:line="360" w:lineRule="auto"/>
        <w:ind w:firstLineChars="150" w:firstLine="482"/>
        <w:contextualSpacing/>
        <w:jc w:val="left"/>
        <w:rPr>
          <w:rFonts w:ascii="仿宋_GB2312" w:eastAsia="仿宋_GB2312" w:hAnsi="宋体" w:cs="仿宋_GB2312"/>
          <w:color w:val="FF0000"/>
          <w:sz w:val="32"/>
          <w:szCs w:val="32"/>
          <w:shd w:val="clear" w:color="auto" w:fill="FFFFFF"/>
        </w:rPr>
      </w:pPr>
      <w:r>
        <w:rPr>
          <w:rFonts w:ascii="楷体_GB2312" w:eastAsia="楷体_GB2312" w:hAnsi="宋体" w:cs="仿宋_GB2312" w:hint="eastAsia"/>
          <w:b/>
          <w:color w:val="000000"/>
          <w:sz w:val="32"/>
          <w:szCs w:val="32"/>
          <w:shd w:val="clear" w:color="auto" w:fill="FFFFFF"/>
        </w:rPr>
        <w:t>（五）预算金额：</w:t>
      </w:r>
      <w:r w:rsidR="00CF4E0A" w:rsidRPr="00F20441">
        <w:rPr>
          <w:rFonts w:ascii="仿宋_GB2312" w:eastAsia="仿宋_GB2312" w:hAnsi="宋体" w:cs="仿宋_GB2312" w:hint="eastAsia"/>
          <w:color w:val="000000"/>
          <w:sz w:val="32"/>
          <w:szCs w:val="32"/>
          <w:shd w:val="clear" w:color="auto" w:fill="FFFFFF"/>
        </w:rPr>
        <w:t>服务费用以实际发生业务量为准</w:t>
      </w:r>
      <w:r w:rsidRPr="00F20441">
        <w:rPr>
          <w:rFonts w:ascii="仿宋_GB2312" w:eastAsia="仿宋_GB2312" w:hAnsi="宋体" w:cs="仿宋_GB2312" w:hint="eastAsia"/>
          <w:color w:val="000000"/>
          <w:sz w:val="32"/>
          <w:szCs w:val="32"/>
          <w:shd w:val="clear" w:color="auto" w:fill="FFFFFF"/>
        </w:rPr>
        <w:t>。</w:t>
      </w:r>
    </w:p>
    <w:p w:rsidR="00F37735" w:rsidRDefault="00F37735">
      <w:pPr>
        <w:pStyle w:val="af1"/>
        <w:widowControl/>
        <w:shd w:val="clear" w:color="auto" w:fill="FFFFFF"/>
        <w:spacing w:line="360" w:lineRule="auto"/>
        <w:ind w:firstLineChars="150" w:firstLine="480"/>
        <w:contextualSpacing/>
        <w:jc w:val="left"/>
        <w:rPr>
          <w:rFonts w:ascii="仿宋_GB2312" w:eastAsia="仿宋_GB2312" w:hAnsi="宋体" w:cs="仿宋_GB2312"/>
          <w:color w:val="000000"/>
          <w:sz w:val="32"/>
          <w:szCs w:val="32"/>
          <w:shd w:val="clear" w:color="auto" w:fill="FFFFFF"/>
        </w:rPr>
      </w:pPr>
      <w:r>
        <w:rPr>
          <w:rFonts w:ascii="宋体" w:hAnsi="宋体" w:cs="仿宋_GB2312" w:hint="eastAsia"/>
          <w:color w:val="000000"/>
          <w:sz w:val="32"/>
          <w:szCs w:val="32"/>
          <w:shd w:val="clear" w:color="auto" w:fill="FFFFFF"/>
        </w:rPr>
        <w:t>（</w:t>
      </w:r>
      <w:r>
        <w:rPr>
          <w:rFonts w:ascii="楷体_GB2312" w:eastAsia="楷体_GB2312" w:hAnsi="宋体" w:cs="仿宋_GB2312" w:hint="eastAsia"/>
          <w:b/>
          <w:color w:val="000000"/>
          <w:sz w:val="32"/>
          <w:szCs w:val="32"/>
          <w:shd w:val="clear" w:color="auto" w:fill="FFFFFF"/>
        </w:rPr>
        <w:t>六）交付（服务、完工）时间 ：</w:t>
      </w:r>
      <w:r w:rsidR="00F5195F">
        <w:rPr>
          <w:rFonts w:ascii="仿宋_GB2312" w:eastAsia="仿宋_GB2312" w:hAnsi="宋体" w:cs="仿宋_GB2312" w:hint="eastAsia"/>
          <w:color w:val="000000"/>
          <w:sz w:val="32"/>
          <w:szCs w:val="32"/>
          <w:shd w:val="clear" w:color="auto" w:fill="FFFFFF"/>
        </w:rPr>
        <w:t>涉及拆迁改造全过程</w:t>
      </w:r>
      <w:r>
        <w:rPr>
          <w:rFonts w:ascii="仿宋_GB2312" w:eastAsia="仿宋_GB2312" w:hAnsi="宋体" w:cs="仿宋_GB2312" w:hint="eastAsia"/>
          <w:color w:val="000000"/>
          <w:sz w:val="32"/>
          <w:szCs w:val="32"/>
          <w:shd w:val="clear" w:color="auto" w:fill="FFFFFF"/>
        </w:rPr>
        <w:t>。</w:t>
      </w:r>
    </w:p>
    <w:p w:rsidR="00F37735" w:rsidRDefault="00F37735">
      <w:pPr>
        <w:pStyle w:val="af1"/>
        <w:widowControl/>
        <w:shd w:val="clear" w:color="auto" w:fill="FFFFFF"/>
        <w:spacing w:line="360" w:lineRule="auto"/>
        <w:ind w:firstLineChars="150" w:firstLine="482"/>
        <w:contextualSpacing/>
        <w:jc w:val="left"/>
        <w:rPr>
          <w:rFonts w:ascii="宋体" w:hAnsi="宋体" w:cs="仿宋_GB2312"/>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（七）分包：</w:t>
      </w:r>
      <w:r>
        <w:rPr>
          <w:rFonts w:ascii="仿宋_GB2312" w:eastAsia="仿宋_GB2312" w:hAnsi="宋体" w:cs="仿宋_GB2312" w:hint="eastAsia"/>
          <w:color w:val="000000"/>
          <w:sz w:val="32"/>
          <w:szCs w:val="32"/>
          <w:shd w:val="clear" w:color="auto" w:fill="FFFFFF"/>
        </w:rPr>
        <w:t>不允许。</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二、需要落实的政府采购政策</w:t>
      </w:r>
    </w:p>
    <w:p w:rsidR="00F37735" w:rsidRDefault="00F37735" w:rsidP="005D3FE8">
      <w:pPr>
        <w:pStyle w:val="af1"/>
        <w:widowControl/>
        <w:shd w:val="clear" w:color="auto" w:fill="FFFFFF"/>
        <w:spacing w:line="360" w:lineRule="auto"/>
        <w:ind w:firstLineChars="200" w:firstLine="640"/>
        <w:contextualSpacing/>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本项目落实节能环保、中小微型企业、监狱企业、残疾人福利性单位扶持等相关政府采购政策。</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三、投标人资格要求</w:t>
      </w:r>
    </w:p>
    <w:p w:rsidR="00F20441" w:rsidRPr="00F20441" w:rsidRDefault="00F20441" w:rsidP="00F20441">
      <w:pPr>
        <w:ind w:firstLineChars="196" w:firstLine="627"/>
        <w:rPr>
          <w:rFonts w:ascii="仿宋_GB2312" w:eastAsia="仿宋_GB2312" w:hAnsi="宋体" w:cs="仿宋_GB2312"/>
          <w:color w:val="000000"/>
          <w:sz w:val="32"/>
          <w:szCs w:val="32"/>
          <w:shd w:val="clear" w:color="auto" w:fill="FFFFFF"/>
        </w:rPr>
      </w:pPr>
      <w:r w:rsidRPr="00F20441">
        <w:rPr>
          <w:rFonts w:ascii="仿宋_GB2312" w:eastAsia="仿宋_GB2312" w:hAnsi="宋体" w:cs="仿宋_GB2312" w:hint="eastAsia"/>
          <w:color w:val="000000"/>
          <w:sz w:val="32"/>
          <w:szCs w:val="32"/>
          <w:shd w:val="clear" w:color="auto" w:fill="FFFFFF"/>
        </w:rPr>
        <w:t>1、具备《中华人民共和国政府采购法》第二十二条规定；</w:t>
      </w:r>
    </w:p>
    <w:p w:rsidR="00F20441" w:rsidRPr="00F20441" w:rsidRDefault="00F20441" w:rsidP="00F20441">
      <w:pPr>
        <w:ind w:firstLineChars="196" w:firstLine="627"/>
        <w:rPr>
          <w:rFonts w:ascii="仿宋_GB2312" w:eastAsia="仿宋_GB2312" w:hAnsi="宋体" w:cs="仿宋_GB2312"/>
          <w:color w:val="000000"/>
          <w:sz w:val="32"/>
          <w:szCs w:val="32"/>
          <w:shd w:val="clear" w:color="auto" w:fill="FFFFFF"/>
        </w:rPr>
      </w:pPr>
      <w:r w:rsidRPr="00F20441">
        <w:rPr>
          <w:rFonts w:ascii="仿宋_GB2312" w:eastAsia="仿宋_GB2312" w:hAnsi="宋体" w:cs="仿宋_GB2312" w:hint="eastAsia"/>
          <w:color w:val="000000"/>
          <w:sz w:val="32"/>
          <w:szCs w:val="32"/>
          <w:shd w:val="clear" w:color="auto" w:fill="FFFFFF"/>
        </w:rPr>
        <w:lastRenderedPageBreak/>
        <w:t>2、须为具有合法资格的律师事务所，具有良好的社会信誉，近3年内无被投诉或被起诉或被相关行政部门与行业协会处罚的记录;</w:t>
      </w:r>
    </w:p>
    <w:p w:rsidR="00CB0641" w:rsidRPr="00F20441" w:rsidRDefault="00F20441" w:rsidP="00CB0641">
      <w:pPr>
        <w:shd w:val="clear" w:color="auto" w:fill="FFFFFF"/>
        <w:spacing w:line="420" w:lineRule="atLeast"/>
        <w:ind w:firstLineChars="200" w:firstLine="640"/>
        <w:rPr>
          <w:rFonts w:ascii="仿宋_GB2312" w:eastAsia="仿宋_GB2312" w:hAnsi="宋体" w:cs="仿宋_GB2312"/>
          <w:color w:val="000000"/>
          <w:sz w:val="32"/>
          <w:szCs w:val="32"/>
          <w:shd w:val="clear" w:color="auto" w:fill="FFFFFF"/>
        </w:rPr>
      </w:pPr>
      <w:r w:rsidRPr="00F20441">
        <w:rPr>
          <w:rFonts w:ascii="仿宋_GB2312" w:eastAsia="仿宋_GB2312" w:hAnsi="宋体" w:cs="仿宋_GB2312" w:hint="eastAsia"/>
          <w:color w:val="000000"/>
          <w:sz w:val="32"/>
          <w:szCs w:val="32"/>
          <w:shd w:val="clear" w:color="auto" w:fill="FFFFFF"/>
        </w:rPr>
        <w:t>3、</w:t>
      </w:r>
      <w:r w:rsidR="00CB0641" w:rsidRPr="00F20441">
        <w:rPr>
          <w:rFonts w:ascii="仿宋_GB2312" w:eastAsia="仿宋_GB2312" w:hAnsi="宋体" w:cs="仿宋_GB2312"/>
          <w:color w:val="000000"/>
          <w:sz w:val="32"/>
          <w:szCs w:val="32"/>
          <w:shd w:val="clear" w:color="auto" w:fill="FFFFFF"/>
        </w:rPr>
        <w:t>未被列入</w:t>
      </w:r>
      <w:r w:rsidR="00CB0641" w:rsidRPr="00F20441">
        <w:rPr>
          <w:rFonts w:ascii="仿宋_GB2312" w:eastAsia="仿宋_GB2312" w:hAnsi="宋体" w:cs="仿宋_GB2312"/>
          <w:color w:val="000000"/>
          <w:sz w:val="32"/>
          <w:szCs w:val="32"/>
          <w:shd w:val="clear" w:color="auto" w:fill="FFFFFF"/>
        </w:rPr>
        <w:t>“</w:t>
      </w:r>
      <w:r w:rsidR="00CB0641" w:rsidRPr="00F20441">
        <w:rPr>
          <w:rFonts w:ascii="仿宋_GB2312" w:eastAsia="仿宋_GB2312" w:hAnsi="宋体" w:cs="仿宋_GB2312"/>
          <w:color w:val="000000"/>
          <w:sz w:val="32"/>
          <w:szCs w:val="32"/>
          <w:shd w:val="clear" w:color="auto" w:fill="FFFFFF"/>
        </w:rPr>
        <w:t>信用中国</w:t>
      </w:r>
      <w:r w:rsidR="00CB0641" w:rsidRPr="00F20441">
        <w:rPr>
          <w:rFonts w:ascii="仿宋_GB2312" w:eastAsia="仿宋_GB2312" w:hAnsi="宋体" w:cs="仿宋_GB2312"/>
          <w:color w:val="000000"/>
          <w:sz w:val="32"/>
          <w:szCs w:val="32"/>
          <w:shd w:val="clear" w:color="auto" w:fill="FFFFFF"/>
        </w:rPr>
        <w:t>”</w:t>
      </w:r>
      <w:r w:rsidR="00CB0641" w:rsidRPr="00F20441">
        <w:rPr>
          <w:rFonts w:ascii="仿宋_GB2312" w:eastAsia="仿宋_GB2312" w:hAnsi="宋体" w:cs="仿宋_GB2312"/>
          <w:color w:val="000000"/>
          <w:sz w:val="32"/>
          <w:szCs w:val="32"/>
          <w:shd w:val="clear" w:color="auto" w:fill="FFFFFF"/>
        </w:rPr>
        <w:t>网站(www.creditchina.gov.cn)失信被执行人、重大税收违法案件当事人名单、政府采购严重违法失信名单的投标人；</w:t>
      </w:r>
      <w:r w:rsidR="00CB0641" w:rsidRPr="00F20441">
        <w:rPr>
          <w:rFonts w:ascii="仿宋_GB2312" w:eastAsia="仿宋_GB2312" w:hAnsi="宋体" w:cs="仿宋_GB2312" w:hint="eastAsia"/>
          <w:color w:val="000000"/>
          <w:sz w:val="32"/>
          <w:szCs w:val="32"/>
          <w:shd w:val="clear" w:color="auto" w:fill="FFFFFF"/>
        </w:rPr>
        <w:t>“</w:t>
      </w:r>
      <w:r w:rsidR="00CB0641" w:rsidRPr="00F20441">
        <w:rPr>
          <w:rFonts w:ascii="仿宋_GB2312" w:eastAsia="仿宋_GB2312" w:hAnsi="宋体" w:cs="仿宋_GB2312"/>
          <w:color w:val="000000"/>
          <w:sz w:val="32"/>
          <w:szCs w:val="32"/>
          <w:shd w:val="clear" w:color="auto" w:fill="FFFFFF"/>
        </w:rPr>
        <w:t>中国政府采购网</w:t>
      </w:r>
      <w:r w:rsidR="00CB0641" w:rsidRPr="00F20441">
        <w:rPr>
          <w:rFonts w:ascii="仿宋_GB2312" w:eastAsia="仿宋_GB2312" w:hAnsi="宋体" w:cs="仿宋_GB2312" w:hint="eastAsia"/>
          <w:color w:val="000000"/>
          <w:sz w:val="32"/>
          <w:szCs w:val="32"/>
          <w:shd w:val="clear" w:color="auto" w:fill="FFFFFF"/>
        </w:rPr>
        <w:t>”</w:t>
      </w:r>
      <w:r w:rsidR="00CB0641" w:rsidRPr="00F20441">
        <w:rPr>
          <w:rFonts w:ascii="仿宋_GB2312" w:eastAsia="仿宋_GB2312" w:hAnsi="宋体" w:cs="仿宋_GB2312"/>
          <w:color w:val="000000"/>
          <w:sz w:val="32"/>
          <w:szCs w:val="32"/>
          <w:shd w:val="clear" w:color="auto" w:fill="FFFFFF"/>
        </w:rPr>
        <w:t xml:space="preserve"> (www.ccgp.gov.cn)政府采购严重违法失信行为记录名单的投标人</w:t>
      </w:r>
      <w:r w:rsidR="00CB0641" w:rsidRPr="00F20441">
        <w:rPr>
          <w:rFonts w:ascii="仿宋_GB2312" w:eastAsia="仿宋_GB2312" w:hAnsi="宋体" w:cs="仿宋_GB2312" w:hint="eastAsia"/>
          <w:color w:val="000000"/>
          <w:sz w:val="32"/>
          <w:szCs w:val="32"/>
          <w:shd w:val="clear" w:color="auto" w:fill="FFFFFF"/>
        </w:rPr>
        <w:t>；国家企业信用信息公示系统(</w:t>
      </w:r>
      <w:r w:rsidR="00CB0641" w:rsidRPr="00F20441">
        <w:rPr>
          <w:rFonts w:ascii="仿宋_GB2312" w:eastAsia="仿宋_GB2312" w:hAnsi="宋体" w:cs="仿宋_GB2312"/>
          <w:color w:val="000000"/>
          <w:sz w:val="32"/>
          <w:szCs w:val="32"/>
          <w:shd w:val="clear" w:color="auto" w:fill="FFFFFF"/>
        </w:rPr>
        <w:t>www.gsxt.gov.cn/index.html</w:t>
      </w:r>
      <w:r w:rsidR="00CB0641" w:rsidRPr="00F20441">
        <w:rPr>
          <w:rFonts w:ascii="仿宋_GB2312" w:eastAsia="仿宋_GB2312" w:hAnsi="宋体" w:cs="仿宋_GB2312" w:hint="eastAsia"/>
          <w:color w:val="000000"/>
          <w:sz w:val="32"/>
          <w:szCs w:val="32"/>
          <w:shd w:val="clear" w:color="auto" w:fill="FFFFFF"/>
        </w:rPr>
        <w:t>)</w:t>
      </w:r>
      <w:r w:rsidR="00CB0641" w:rsidRPr="00F20441">
        <w:rPr>
          <w:rFonts w:ascii="仿宋_GB2312" w:eastAsia="仿宋_GB2312" w:hAnsi="宋体" w:cs="仿宋_GB2312"/>
          <w:color w:val="000000"/>
          <w:sz w:val="32"/>
          <w:szCs w:val="32"/>
          <w:shd w:val="clear" w:color="auto" w:fill="FFFFFF"/>
        </w:rPr>
        <w:t>严重违法失信</w:t>
      </w:r>
      <w:r w:rsidR="00CB0641" w:rsidRPr="00F20441">
        <w:rPr>
          <w:rFonts w:ascii="仿宋_GB2312" w:eastAsia="仿宋_GB2312" w:hAnsi="宋体" w:cs="仿宋_GB2312" w:hint="eastAsia"/>
          <w:color w:val="000000"/>
          <w:sz w:val="32"/>
          <w:szCs w:val="32"/>
          <w:shd w:val="clear" w:color="auto" w:fill="FFFFFF"/>
        </w:rPr>
        <w:t>企业</w:t>
      </w:r>
      <w:r w:rsidR="00CB0641" w:rsidRPr="00F20441">
        <w:rPr>
          <w:rFonts w:ascii="仿宋_GB2312" w:eastAsia="仿宋_GB2312" w:hAnsi="宋体" w:cs="仿宋_GB2312"/>
          <w:color w:val="000000"/>
          <w:sz w:val="32"/>
          <w:szCs w:val="32"/>
          <w:shd w:val="clear" w:color="auto" w:fill="FFFFFF"/>
        </w:rPr>
        <w:t>名单的投标人</w:t>
      </w:r>
      <w:r w:rsidR="00CB0641" w:rsidRPr="00F20441">
        <w:rPr>
          <w:rFonts w:ascii="仿宋_GB2312" w:eastAsia="仿宋_GB2312" w:hAnsi="宋体" w:cs="仿宋_GB2312" w:hint="eastAsia"/>
          <w:color w:val="000000"/>
          <w:sz w:val="32"/>
          <w:szCs w:val="32"/>
          <w:shd w:val="clear" w:color="auto" w:fill="FFFFFF"/>
        </w:rPr>
        <w:t>(投标人须提供网站截图);</w:t>
      </w:r>
    </w:p>
    <w:p w:rsidR="00F20441" w:rsidRPr="00F20441" w:rsidRDefault="00F20441" w:rsidP="001E535E">
      <w:pPr>
        <w:ind w:firstLineChars="196" w:firstLine="627"/>
        <w:rPr>
          <w:rFonts w:ascii="仿宋_GB2312" w:eastAsia="仿宋_GB2312" w:hAnsi="宋体" w:cs="仿宋_GB2312"/>
          <w:color w:val="000000"/>
          <w:sz w:val="32"/>
          <w:szCs w:val="32"/>
          <w:shd w:val="clear" w:color="auto" w:fill="FFFFFF"/>
        </w:rPr>
      </w:pPr>
      <w:r w:rsidRPr="00F20441">
        <w:rPr>
          <w:rFonts w:ascii="仿宋_GB2312" w:eastAsia="仿宋_GB2312" w:hAnsi="宋体" w:cs="仿宋_GB2312" w:hint="eastAsia"/>
          <w:color w:val="000000"/>
          <w:sz w:val="32"/>
          <w:szCs w:val="32"/>
          <w:shd w:val="clear" w:color="auto" w:fill="FFFFFF"/>
        </w:rPr>
        <w:t>4、</w:t>
      </w:r>
      <w:r w:rsidR="00CB0641" w:rsidRPr="00F20441">
        <w:rPr>
          <w:rFonts w:ascii="仿宋_GB2312" w:eastAsia="仿宋_GB2312" w:hAnsi="宋体" w:cs="仿宋_GB2312" w:hint="eastAsia"/>
          <w:color w:val="000000"/>
          <w:sz w:val="32"/>
          <w:szCs w:val="32"/>
          <w:shd w:val="clear" w:color="auto" w:fill="FFFFFF"/>
        </w:rPr>
        <w:t>不接受联合体参与。</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四、招标文件的获取</w:t>
      </w:r>
    </w:p>
    <w:p w:rsidR="00F37735" w:rsidRDefault="00F37735">
      <w:pPr>
        <w:pStyle w:val="af1"/>
        <w:widowControl/>
        <w:shd w:val="clear" w:color="auto" w:fill="FFFFFF"/>
        <w:spacing w:line="360" w:lineRule="auto"/>
        <w:ind w:firstLine="420"/>
        <w:contextualSpacing/>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37735" w:rsidRDefault="00F37735">
      <w:pPr>
        <w:pStyle w:val="af1"/>
        <w:widowControl/>
        <w:shd w:val="clear" w:color="auto" w:fill="FFFFFF"/>
        <w:spacing w:line="360" w:lineRule="auto"/>
        <w:ind w:firstLine="420"/>
        <w:contextualSpacing/>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2、在投标截止时间前均可登录【全国公共资源交易平台（河南省·许昌市）】“投标人/供应商登录”入口（http://221.14.6.70:8088/ggzy/）自行下载招标文件（详见“常见问题解答-交易系统操作手册”）。</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lastRenderedPageBreak/>
        <w:t>五、投标截止时间、开标时间及地点</w:t>
      </w:r>
    </w:p>
    <w:p w:rsidR="00F37735" w:rsidRDefault="00F37735">
      <w:pPr>
        <w:pStyle w:val="af1"/>
        <w:widowControl/>
        <w:shd w:val="clear" w:color="auto" w:fill="FFFFFF"/>
        <w:spacing w:line="360" w:lineRule="auto"/>
        <w:ind w:firstLine="420"/>
        <w:contextualSpacing/>
        <w:jc w:val="left"/>
        <w:rPr>
          <w:rFonts w:ascii="仿宋_GB2312" w:eastAsia="仿宋_GB2312" w:hAnsi="宋体" w:cs="仿宋_GB2312"/>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（一）投标截止及开标时间：</w:t>
      </w:r>
      <w:r>
        <w:rPr>
          <w:rFonts w:ascii="仿宋_GB2312" w:eastAsia="仿宋_GB2312" w:hAnsi="宋体" w:cs="仿宋_GB2312" w:hint="eastAsia"/>
          <w:color w:val="000000"/>
          <w:sz w:val="32"/>
          <w:szCs w:val="32"/>
          <w:shd w:val="clear" w:color="auto" w:fill="FFFFFF"/>
        </w:rPr>
        <w:t>201</w:t>
      </w:r>
      <w:r w:rsidR="00F20441">
        <w:rPr>
          <w:rFonts w:ascii="仿宋_GB2312" w:eastAsia="仿宋_GB2312" w:hAnsi="宋体" w:cs="仿宋_GB2312" w:hint="eastAsia"/>
          <w:color w:val="000000"/>
          <w:sz w:val="32"/>
          <w:szCs w:val="32"/>
          <w:shd w:val="clear" w:color="auto" w:fill="FFFFFF"/>
        </w:rPr>
        <w:t>9</w:t>
      </w:r>
      <w:r>
        <w:rPr>
          <w:rFonts w:ascii="仿宋_GB2312" w:eastAsia="仿宋_GB2312" w:hAnsi="宋体" w:cs="仿宋_GB2312" w:hint="eastAsia"/>
          <w:color w:val="000000"/>
          <w:sz w:val="32"/>
          <w:szCs w:val="32"/>
          <w:shd w:val="clear" w:color="auto" w:fill="FFFFFF"/>
        </w:rPr>
        <w:t>年</w:t>
      </w:r>
      <w:r w:rsidR="0026045B">
        <w:rPr>
          <w:rFonts w:ascii="仿宋_GB2312" w:eastAsia="仿宋_GB2312" w:hAnsi="宋体" w:cs="仿宋_GB2312" w:hint="eastAsia"/>
          <w:color w:val="000000"/>
          <w:sz w:val="32"/>
          <w:szCs w:val="32"/>
          <w:shd w:val="clear" w:color="auto" w:fill="FFFFFF"/>
        </w:rPr>
        <w:t>5</w:t>
      </w:r>
      <w:r>
        <w:rPr>
          <w:rFonts w:ascii="仿宋_GB2312" w:eastAsia="仿宋_GB2312" w:hAnsi="宋体" w:cs="仿宋_GB2312" w:hint="eastAsia"/>
          <w:color w:val="000000"/>
          <w:sz w:val="32"/>
          <w:szCs w:val="32"/>
          <w:shd w:val="clear" w:color="auto" w:fill="FFFFFF"/>
        </w:rPr>
        <w:t>月</w:t>
      </w:r>
      <w:r w:rsidR="0026045B">
        <w:rPr>
          <w:rFonts w:ascii="仿宋_GB2312" w:eastAsia="仿宋_GB2312" w:hAnsi="宋体" w:cs="仿宋_GB2312" w:hint="eastAsia"/>
          <w:color w:val="000000"/>
          <w:sz w:val="32"/>
          <w:szCs w:val="32"/>
          <w:shd w:val="clear" w:color="auto" w:fill="FFFFFF"/>
        </w:rPr>
        <w:t>29</w:t>
      </w:r>
      <w:r>
        <w:rPr>
          <w:rFonts w:ascii="仿宋_GB2312" w:eastAsia="仿宋_GB2312" w:hAnsi="宋体" w:cs="仿宋_GB2312" w:hint="eastAsia"/>
          <w:color w:val="000000"/>
          <w:sz w:val="32"/>
          <w:szCs w:val="32"/>
          <w:shd w:val="clear" w:color="auto" w:fill="FFFFFF"/>
        </w:rPr>
        <w:t>日9时30分（北京时间），逾期提交或不符合规定的投标文件不予接受。</w:t>
      </w:r>
    </w:p>
    <w:p w:rsidR="00F37735" w:rsidRDefault="00F37735">
      <w:pPr>
        <w:pStyle w:val="af1"/>
        <w:widowControl/>
        <w:shd w:val="clear" w:color="auto" w:fill="FFFFFF"/>
        <w:spacing w:line="360" w:lineRule="auto"/>
        <w:ind w:firstLine="420"/>
        <w:contextualSpacing/>
        <w:jc w:val="left"/>
        <w:rPr>
          <w:rFonts w:ascii="仿宋_GB2312" w:eastAsia="仿宋_GB2312" w:hAnsi="宋体" w:cs="仿宋_GB2312"/>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（二）开标地点：</w:t>
      </w:r>
      <w:r>
        <w:rPr>
          <w:rFonts w:ascii="仿宋_GB2312" w:eastAsia="仿宋_GB2312" w:hAnsi="宋体" w:cs="仿宋_GB2312" w:hint="eastAsia"/>
          <w:color w:val="000000"/>
          <w:sz w:val="32"/>
          <w:szCs w:val="32"/>
          <w:shd w:val="clear" w:color="auto" w:fill="FFFFFF"/>
        </w:rPr>
        <w:t>许昌市建安区公共资源交易中心四楼开标</w:t>
      </w:r>
      <w:r w:rsidR="00CB0641">
        <w:rPr>
          <w:rFonts w:ascii="仿宋_GB2312" w:eastAsia="仿宋_GB2312" w:hAnsi="宋体" w:cs="仿宋_GB2312" w:hint="eastAsia"/>
          <w:color w:val="000000"/>
          <w:sz w:val="32"/>
          <w:szCs w:val="32"/>
          <w:shd w:val="clear" w:color="auto" w:fill="FFFFFF"/>
        </w:rPr>
        <w:t>二</w:t>
      </w:r>
      <w:r>
        <w:rPr>
          <w:rFonts w:ascii="仿宋_GB2312" w:eastAsia="仿宋_GB2312" w:hAnsi="宋体" w:cs="仿宋_GB2312" w:hint="eastAsia"/>
          <w:color w:val="000000"/>
          <w:sz w:val="32"/>
          <w:szCs w:val="32"/>
          <w:shd w:val="clear" w:color="auto" w:fill="FFFFFF"/>
        </w:rPr>
        <w:t>室（建安区新元大道兴业大厦北四楼416</w:t>
      </w:r>
      <w:r w:rsidR="00CB0641">
        <w:rPr>
          <w:rFonts w:ascii="仿宋_GB2312" w:eastAsia="仿宋_GB2312" w:hAnsi="宋体" w:cs="仿宋_GB2312" w:hint="eastAsia"/>
          <w:color w:val="000000"/>
          <w:sz w:val="32"/>
          <w:szCs w:val="32"/>
          <w:shd w:val="clear" w:color="auto" w:fill="FFFFFF"/>
        </w:rPr>
        <w:t>5</w:t>
      </w:r>
      <w:r>
        <w:rPr>
          <w:rFonts w:ascii="仿宋_GB2312" w:eastAsia="仿宋_GB2312" w:hAnsi="宋体" w:cs="仿宋_GB2312" w:hint="eastAsia"/>
          <w:color w:val="000000"/>
          <w:sz w:val="32"/>
          <w:szCs w:val="32"/>
          <w:shd w:val="clear" w:color="auto" w:fill="FFFFFF"/>
        </w:rPr>
        <w:t>室）。</w:t>
      </w:r>
    </w:p>
    <w:p w:rsidR="00F37735" w:rsidRDefault="00F37735">
      <w:pPr>
        <w:pStyle w:val="af1"/>
        <w:widowControl/>
        <w:shd w:val="clear" w:color="auto" w:fill="FFFFFF"/>
        <w:spacing w:line="360" w:lineRule="auto"/>
        <w:ind w:firstLine="420"/>
        <w:contextualSpacing/>
        <w:jc w:val="left"/>
        <w:rPr>
          <w:rFonts w:ascii="楷体_GB2312" w:eastAsia="楷体_GB2312" w:hAnsi="宋体" w:cs="仿宋_GB2312"/>
          <w:b/>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（三） 本项目为全流程电子化交易项目，投标人须提交电子投标文件和纸质投标文件。</w:t>
      </w:r>
    </w:p>
    <w:p w:rsidR="00F37735" w:rsidRDefault="00F37735">
      <w:pPr>
        <w:pStyle w:val="af1"/>
        <w:widowControl/>
        <w:shd w:val="clear" w:color="auto" w:fill="FFFFFF"/>
        <w:spacing w:line="360" w:lineRule="auto"/>
        <w:ind w:firstLine="420"/>
        <w:contextualSpacing/>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1、加密电子投标文件（</w:t>
      </w:r>
      <w:r>
        <w:rPr>
          <w:rFonts w:ascii="仿宋_GB2312" w:eastAsia="仿宋_GB2312" w:hAnsi="宋体" w:cs="仿宋_GB2312"/>
          <w:color w:val="000000"/>
          <w:sz w:val="32"/>
          <w:szCs w:val="32"/>
          <w:shd w:val="clear" w:color="auto" w:fill="FFFFFF"/>
        </w:rPr>
        <w:t>.file</w:t>
      </w:r>
      <w:r>
        <w:rPr>
          <w:rFonts w:ascii="仿宋_GB2312" w:eastAsia="仿宋_GB2312" w:hAnsi="宋体" w:cs="仿宋_GB2312" w:hint="eastAsia"/>
          <w:color w:val="000000"/>
          <w:sz w:val="32"/>
          <w:szCs w:val="32"/>
          <w:shd w:val="clear" w:color="auto" w:fill="FFFFFF"/>
        </w:rPr>
        <w:t>格式）须在投标截止时间（开标时间）前通过《全国公共资源交易平台(河南省▪许昌市)》公共资源交易系统成功上传。</w:t>
      </w:r>
    </w:p>
    <w:p w:rsidR="00F37735" w:rsidRDefault="00F37735">
      <w:pPr>
        <w:pStyle w:val="af1"/>
        <w:widowControl/>
        <w:shd w:val="clear" w:color="auto" w:fill="FFFFFF"/>
        <w:spacing w:line="360" w:lineRule="auto"/>
        <w:ind w:firstLine="420"/>
        <w:contextualSpacing/>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2、纸质投标文件（正本1份、副本4份）和备份文件1份（使用电子介质存储）在投标截止时间（开标时间）前递交至本项目开标地点。</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六、本次招标公告同时在《中国政府采购网》、《河南省政府采购网》、《许昌市政府采购网》、《</w:t>
      </w:r>
      <w:hyperlink r:id="rId7" w:tgtFrame="_blank" w:history="1">
        <w:r>
          <w:rPr>
            <w:rFonts w:ascii="黑体" w:eastAsia="黑体" w:hAnsi="黑体" w:cs="黑体"/>
            <w:bCs/>
            <w:color w:val="000000"/>
            <w:sz w:val="32"/>
            <w:szCs w:val="32"/>
            <w:shd w:val="clear" w:color="auto" w:fill="FFFFFF"/>
          </w:rPr>
          <w:t>许昌市</w:t>
        </w:r>
        <w:r>
          <w:rPr>
            <w:rFonts w:ascii="黑体" w:eastAsia="黑体" w:hAnsi="黑体" w:cs="黑体" w:hint="eastAsia"/>
            <w:bCs/>
            <w:color w:val="000000"/>
            <w:sz w:val="32"/>
            <w:szCs w:val="32"/>
            <w:shd w:val="clear" w:color="auto" w:fill="FFFFFF"/>
          </w:rPr>
          <w:t>建安区人民政府</w:t>
        </w:r>
        <w:r>
          <w:rPr>
            <w:rFonts w:ascii="黑体" w:eastAsia="黑体" w:hAnsi="黑体" w:cs="黑体"/>
            <w:bCs/>
            <w:color w:val="000000"/>
            <w:sz w:val="32"/>
            <w:szCs w:val="32"/>
            <w:shd w:val="clear" w:color="auto" w:fill="FFFFFF"/>
          </w:rPr>
          <w:t>政府网</w:t>
        </w:r>
      </w:hyperlink>
      <w:r>
        <w:rPr>
          <w:rFonts w:ascii="黑体" w:eastAsia="黑体" w:hAnsi="黑体" w:cs="黑体" w:hint="eastAsia"/>
          <w:bCs/>
          <w:color w:val="000000"/>
          <w:sz w:val="32"/>
          <w:szCs w:val="32"/>
          <w:shd w:val="clear" w:color="auto" w:fill="FFFFFF"/>
        </w:rPr>
        <w:t>》、《全国公共资源交易平台（河南省·许昌市）》发布。</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七、公告期限</w:t>
      </w:r>
    </w:p>
    <w:p w:rsidR="00F37735" w:rsidRDefault="00F37735">
      <w:pPr>
        <w:pStyle w:val="af1"/>
        <w:widowControl/>
        <w:shd w:val="clear" w:color="auto" w:fill="FFFFFF"/>
        <w:spacing w:line="360" w:lineRule="auto"/>
        <w:ind w:firstLine="420"/>
        <w:contextualSpacing/>
        <w:jc w:val="left"/>
        <w:rPr>
          <w:rFonts w:ascii="宋体" w:hAnsi="宋体" w:cs="仿宋_GB2312"/>
          <w:color w:val="000000"/>
          <w:sz w:val="32"/>
          <w:szCs w:val="32"/>
        </w:rPr>
      </w:pPr>
      <w:r>
        <w:rPr>
          <w:rFonts w:ascii="仿宋_GB2312" w:eastAsia="仿宋_GB2312" w:hAnsi="宋体" w:cs="仿宋_GB2312" w:hint="eastAsia"/>
          <w:color w:val="000000"/>
          <w:sz w:val="32"/>
          <w:szCs w:val="32"/>
          <w:shd w:val="clear" w:color="auto" w:fill="FFFFFF"/>
        </w:rPr>
        <w:t>本招标公告自发布之日起公告期限为5个工作日。</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八、联系方式</w:t>
      </w:r>
    </w:p>
    <w:p w:rsidR="00F37735" w:rsidRDefault="00F37735">
      <w:pPr>
        <w:ind w:firstLineChars="200" w:firstLine="643"/>
        <w:rPr>
          <w:rFonts w:ascii="仿宋_GB2312" w:eastAsia="仿宋_GB2312" w:hAnsi="宋体" w:cs="仿宋_GB2312"/>
          <w:color w:val="000000"/>
          <w:sz w:val="32"/>
          <w:szCs w:val="32"/>
          <w:shd w:val="clear" w:color="auto" w:fill="FFFFFF"/>
        </w:rPr>
      </w:pPr>
      <w:r>
        <w:rPr>
          <w:rFonts w:ascii="楷体_GB2312" w:eastAsia="楷体_GB2312" w:hAnsi="宋体" w:cs="仿宋_GB2312" w:hint="eastAsia"/>
          <w:b/>
          <w:bCs/>
          <w:color w:val="000000"/>
          <w:sz w:val="32"/>
          <w:szCs w:val="32"/>
        </w:rPr>
        <w:t>采购人：</w:t>
      </w:r>
      <w:r w:rsidR="008D1D23">
        <w:rPr>
          <w:rFonts w:ascii="仿宋_GB2312" w:eastAsia="仿宋_GB2312" w:hAnsi="宋体" w:cs="仿宋_GB2312" w:hint="eastAsia"/>
          <w:color w:val="000000"/>
          <w:sz w:val="32"/>
          <w:szCs w:val="32"/>
          <w:shd w:val="clear" w:color="auto" w:fill="FFFFFF"/>
        </w:rPr>
        <w:t>许昌市建安区苏桥镇人民政府</w:t>
      </w:r>
    </w:p>
    <w:p w:rsidR="00F37735" w:rsidRDefault="00F37735">
      <w:pPr>
        <w:ind w:firstLineChars="200" w:firstLine="643"/>
        <w:jc w:val="left"/>
        <w:rPr>
          <w:rFonts w:ascii="宋体" w:hAnsi="宋体" w:cs="仿宋_GB2312"/>
          <w:color w:val="000000"/>
          <w:sz w:val="32"/>
          <w:szCs w:val="32"/>
        </w:rPr>
      </w:pPr>
      <w:r>
        <w:rPr>
          <w:rFonts w:ascii="楷体_GB2312" w:eastAsia="楷体_GB2312" w:hAnsi="宋体" w:cs="仿宋_GB2312" w:hint="eastAsia"/>
          <w:b/>
          <w:bCs/>
          <w:color w:val="000000"/>
          <w:sz w:val="32"/>
          <w:szCs w:val="32"/>
        </w:rPr>
        <w:lastRenderedPageBreak/>
        <w:t>项目负责人</w:t>
      </w:r>
      <w:r>
        <w:rPr>
          <w:rFonts w:ascii="楷体_GB2312" w:eastAsia="楷体_GB2312" w:hAnsi="宋体" w:cs="仿宋_GB2312"/>
          <w:b/>
          <w:bCs/>
          <w:color w:val="000000"/>
          <w:sz w:val="32"/>
          <w:szCs w:val="32"/>
        </w:rPr>
        <w:t>：</w:t>
      </w:r>
      <w:r w:rsidR="00F20441">
        <w:rPr>
          <w:rFonts w:ascii="仿宋_GB2312" w:eastAsia="仿宋_GB2312" w:hAnsi="宋体" w:cs="仿宋_GB2312" w:hint="eastAsia"/>
          <w:color w:val="000000"/>
          <w:sz w:val="32"/>
          <w:szCs w:val="32"/>
          <w:shd w:val="clear" w:color="auto" w:fill="FFFFFF"/>
        </w:rPr>
        <w:t>黄小明 13733633024</w:t>
      </w:r>
    </w:p>
    <w:p w:rsidR="00F37735" w:rsidRDefault="00F37735">
      <w:pPr>
        <w:rPr>
          <w:rFonts w:ascii="微软简隶书" w:eastAsia="微软简隶书"/>
          <w:sz w:val="32"/>
          <w:szCs w:val="32"/>
        </w:rPr>
      </w:pPr>
    </w:p>
    <w:p w:rsidR="00F37735" w:rsidRDefault="008D1D23" w:rsidP="00F20441">
      <w:pPr>
        <w:spacing w:line="480" w:lineRule="auto"/>
        <w:jc w:val="right"/>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许昌市建安区苏桥镇人民政府</w:t>
      </w:r>
    </w:p>
    <w:p w:rsidR="00F37735" w:rsidRDefault="00F37735" w:rsidP="00F20441">
      <w:pPr>
        <w:autoSpaceDE w:val="0"/>
        <w:autoSpaceDN w:val="0"/>
        <w:adjustRightInd w:val="0"/>
        <w:spacing w:line="700" w:lineRule="exact"/>
        <w:jc w:val="right"/>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二</w:t>
      </w:r>
      <w:r>
        <w:rPr>
          <w:rFonts w:ascii="仿宋_GB2312" w:hAnsi="宋体" w:cs="仿宋_GB2312" w:hint="eastAsia"/>
          <w:color w:val="000000"/>
          <w:sz w:val="32"/>
          <w:szCs w:val="32"/>
        </w:rPr>
        <w:t>〇</w:t>
      </w:r>
      <w:r>
        <w:rPr>
          <w:rFonts w:ascii="仿宋_GB2312" w:eastAsia="仿宋_GB2312" w:hAnsi="宋体" w:cs="仿宋_GB2312" w:hint="eastAsia"/>
          <w:color w:val="000000"/>
          <w:sz w:val="32"/>
          <w:szCs w:val="32"/>
        </w:rPr>
        <w:t>一</w:t>
      </w:r>
      <w:r w:rsidR="00F20441">
        <w:rPr>
          <w:rFonts w:ascii="仿宋_GB2312" w:eastAsia="仿宋_GB2312" w:hAnsi="宋体" w:cs="仿宋_GB2312" w:hint="eastAsia"/>
          <w:color w:val="000000"/>
          <w:sz w:val="32"/>
          <w:szCs w:val="32"/>
        </w:rPr>
        <w:t>九</w:t>
      </w:r>
      <w:r>
        <w:rPr>
          <w:rFonts w:ascii="仿宋_GB2312" w:eastAsia="仿宋_GB2312" w:hAnsi="宋体" w:cs="仿宋_GB2312" w:hint="eastAsia"/>
          <w:color w:val="000000"/>
          <w:sz w:val="32"/>
          <w:szCs w:val="32"/>
        </w:rPr>
        <w:t>年</w:t>
      </w:r>
      <w:r w:rsidR="0026045B">
        <w:rPr>
          <w:rFonts w:ascii="仿宋_GB2312" w:eastAsia="仿宋_GB2312" w:hAnsi="宋体" w:cs="仿宋_GB2312" w:hint="eastAsia"/>
          <w:color w:val="000000"/>
          <w:sz w:val="32"/>
          <w:szCs w:val="32"/>
        </w:rPr>
        <w:t>四</w:t>
      </w:r>
      <w:r>
        <w:rPr>
          <w:rFonts w:ascii="仿宋_GB2312" w:eastAsia="仿宋_GB2312" w:hAnsi="宋体" w:cs="仿宋_GB2312" w:hint="eastAsia"/>
          <w:color w:val="000000"/>
          <w:sz w:val="32"/>
          <w:szCs w:val="32"/>
        </w:rPr>
        <w:t>月</w:t>
      </w:r>
      <w:r w:rsidR="0026045B">
        <w:rPr>
          <w:rFonts w:ascii="仿宋_GB2312" w:eastAsia="仿宋_GB2312" w:hAnsi="宋体" w:cs="仿宋_GB2312" w:hint="eastAsia"/>
          <w:color w:val="000000"/>
          <w:sz w:val="32"/>
          <w:szCs w:val="32"/>
        </w:rPr>
        <w:t>三十</w:t>
      </w:r>
      <w:r>
        <w:rPr>
          <w:rFonts w:ascii="仿宋_GB2312" w:eastAsia="仿宋_GB2312" w:hAnsi="宋体" w:cs="仿宋_GB2312" w:hint="eastAsia"/>
          <w:color w:val="000000"/>
          <w:sz w:val="32"/>
          <w:szCs w:val="32"/>
        </w:rPr>
        <w:t>日</w:t>
      </w:r>
    </w:p>
    <w:p w:rsidR="00F37735" w:rsidRDefault="00F37735">
      <w:pPr>
        <w:spacing w:line="360" w:lineRule="auto"/>
        <w:jc w:val="center"/>
        <w:rPr>
          <w:rFonts w:ascii="仿宋_GB2312" w:eastAsia="仿宋_GB2312" w:hAnsi="宋体"/>
          <w:b/>
          <w:color w:val="000000"/>
          <w:sz w:val="32"/>
          <w:szCs w:val="32"/>
        </w:rPr>
      </w:pPr>
    </w:p>
    <w:p w:rsidR="00F37735" w:rsidRDefault="00F37735">
      <w:pPr>
        <w:spacing w:line="360" w:lineRule="auto"/>
        <w:rPr>
          <w:rFonts w:hAnsi="宋体"/>
          <w:b/>
          <w:color w:val="000000"/>
          <w:sz w:val="32"/>
          <w:szCs w:val="32"/>
        </w:rPr>
      </w:pPr>
    </w:p>
    <w:p w:rsidR="00F37735" w:rsidRDefault="00F37735">
      <w:pPr>
        <w:spacing w:line="360" w:lineRule="auto"/>
        <w:rPr>
          <w:rFonts w:hAnsi="宋体"/>
          <w:b/>
          <w:color w:val="000000"/>
          <w:sz w:val="32"/>
          <w:szCs w:val="32"/>
        </w:rPr>
      </w:pPr>
    </w:p>
    <w:p w:rsidR="00F37735" w:rsidRDefault="00F37735">
      <w:pPr>
        <w:spacing w:line="360" w:lineRule="auto"/>
        <w:rPr>
          <w:rFonts w:hAnsi="宋体"/>
          <w:b/>
          <w:color w:val="000000"/>
          <w:sz w:val="32"/>
          <w:szCs w:val="32"/>
        </w:rPr>
      </w:pPr>
      <w:r>
        <w:rPr>
          <w:rFonts w:hAnsi="宋体" w:hint="eastAsia"/>
          <w:b/>
          <w:color w:val="000000"/>
          <w:sz w:val="32"/>
          <w:szCs w:val="32"/>
        </w:rPr>
        <w:t>温馨提示：</w:t>
      </w:r>
    </w:p>
    <w:p w:rsidR="00F37735" w:rsidRDefault="00F37735">
      <w:pPr>
        <w:spacing w:line="360" w:lineRule="auto"/>
        <w:ind w:firstLineChars="200" w:firstLine="643"/>
        <w:rPr>
          <w:rFonts w:hAnsi="宋体"/>
          <w:b/>
          <w:color w:val="000000"/>
          <w:sz w:val="32"/>
          <w:szCs w:val="32"/>
        </w:rPr>
      </w:pPr>
      <w:r>
        <w:rPr>
          <w:rFonts w:hAnsi="宋体" w:hint="eastAsia"/>
          <w:b/>
          <w:color w:val="000000"/>
          <w:sz w:val="32"/>
          <w:szCs w:val="32"/>
        </w:rPr>
        <w:t>本项目为全流程电子化交易项目，请认真阅读招标文件，并注意以下事项。</w:t>
      </w:r>
    </w:p>
    <w:p w:rsidR="00F37735" w:rsidRDefault="00F37735">
      <w:pPr>
        <w:pStyle w:val="a0"/>
        <w:ind w:firstLine="321"/>
        <w:rPr>
          <w:rFonts w:ascii="仿宋_GB2312" w:eastAsia="仿宋_GB2312"/>
          <w:b/>
          <w:color w:val="000000"/>
          <w:sz w:val="32"/>
          <w:szCs w:val="32"/>
        </w:rPr>
      </w:pPr>
    </w:p>
    <w:p w:rsidR="00F37735" w:rsidRDefault="00F37735">
      <w:pPr>
        <w:tabs>
          <w:tab w:val="left" w:pos="7095"/>
        </w:tabs>
        <w:spacing w:line="360" w:lineRule="auto"/>
        <w:ind w:firstLineChars="200" w:firstLine="643"/>
        <w:contextualSpacing/>
        <w:rPr>
          <w:rFonts w:hAnsi="宋体"/>
          <w:b/>
          <w:color w:val="000000"/>
          <w:sz w:val="32"/>
          <w:szCs w:val="32"/>
        </w:rPr>
      </w:pPr>
      <w:r>
        <w:rPr>
          <w:rFonts w:ascii="宋体" w:hAnsi="宋体" w:hint="eastAsia"/>
          <w:b/>
          <w:color w:val="000000"/>
          <w:sz w:val="32"/>
          <w:szCs w:val="32"/>
        </w:rPr>
        <w:t>1.</w:t>
      </w:r>
      <w:r>
        <w:rPr>
          <w:rFonts w:hAnsi="宋体" w:hint="eastAsia"/>
          <w:b/>
          <w:color w:val="000000"/>
          <w:sz w:val="32"/>
          <w:szCs w:val="32"/>
        </w:rPr>
        <w:t>投标人应按招标文件规定编制、提交电子投标文件和纸质投标文件。开、评标现场不接受投标人递交的备份电子投标文件和纸质投标文件以外的其他资料。</w:t>
      </w:r>
    </w:p>
    <w:p w:rsidR="00F37735" w:rsidRDefault="00F37735">
      <w:pPr>
        <w:tabs>
          <w:tab w:val="left" w:pos="7095"/>
        </w:tabs>
        <w:spacing w:line="360" w:lineRule="auto"/>
        <w:ind w:firstLineChars="200" w:firstLine="643"/>
        <w:contextualSpacing/>
        <w:rPr>
          <w:rFonts w:hAnsi="宋体"/>
          <w:b/>
          <w:color w:val="000000"/>
          <w:sz w:val="32"/>
          <w:szCs w:val="32"/>
        </w:rPr>
      </w:pPr>
      <w:r>
        <w:rPr>
          <w:rFonts w:ascii="宋体" w:hAnsi="宋体" w:hint="eastAsia"/>
          <w:b/>
          <w:color w:val="000000"/>
          <w:sz w:val="32"/>
          <w:szCs w:val="32"/>
        </w:rPr>
        <w:t>2</w:t>
      </w:r>
      <w:r>
        <w:rPr>
          <w:rFonts w:ascii="宋体" w:hAnsi="宋体"/>
          <w:b/>
          <w:color w:val="000000"/>
          <w:sz w:val="32"/>
          <w:szCs w:val="32"/>
        </w:rPr>
        <w:t>.</w:t>
      </w:r>
      <w:r>
        <w:rPr>
          <w:rFonts w:hAnsi="宋体" w:hint="eastAsia"/>
          <w:b/>
          <w:color w:val="000000"/>
          <w:sz w:val="32"/>
          <w:szCs w:val="32"/>
        </w:rPr>
        <w:t>电子文件下载、制作、提交期间和开标（</w:t>
      </w:r>
      <w:r>
        <w:rPr>
          <w:rFonts w:hAnsi="宋体" w:hint="eastAsia"/>
          <w:color w:val="000000"/>
          <w:sz w:val="32"/>
          <w:szCs w:val="32"/>
        </w:rPr>
        <w:t>电子投标文件的解密</w:t>
      </w:r>
      <w:r>
        <w:rPr>
          <w:rFonts w:hAnsi="宋体" w:hint="eastAsia"/>
          <w:b/>
          <w:color w:val="000000"/>
          <w:sz w:val="32"/>
          <w:szCs w:val="32"/>
        </w:rPr>
        <w:t>）环节，投标人须使用</w:t>
      </w:r>
      <w:r>
        <w:rPr>
          <w:rFonts w:hAnsi="宋体"/>
          <w:b/>
          <w:color w:val="000000"/>
          <w:sz w:val="32"/>
          <w:szCs w:val="32"/>
        </w:rPr>
        <w:t>CA</w:t>
      </w:r>
      <w:r>
        <w:rPr>
          <w:rFonts w:hAnsi="宋体"/>
          <w:b/>
          <w:color w:val="000000"/>
          <w:sz w:val="32"/>
          <w:szCs w:val="32"/>
        </w:rPr>
        <w:t>数字证书</w:t>
      </w:r>
      <w:r>
        <w:rPr>
          <w:rFonts w:hAnsi="宋体" w:hint="eastAsia"/>
          <w:b/>
          <w:color w:val="000000"/>
          <w:sz w:val="32"/>
          <w:szCs w:val="32"/>
        </w:rPr>
        <w:t>（证书须在有效期内）</w:t>
      </w:r>
      <w:r>
        <w:rPr>
          <w:rFonts w:hAnsi="宋体"/>
          <w:b/>
          <w:color w:val="000000"/>
          <w:sz w:val="32"/>
          <w:szCs w:val="32"/>
        </w:rPr>
        <w:t>。</w:t>
      </w:r>
    </w:p>
    <w:p w:rsidR="00F37735" w:rsidRDefault="00F37735">
      <w:pPr>
        <w:tabs>
          <w:tab w:val="left" w:pos="7095"/>
        </w:tabs>
        <w:spacing w:line="360" w:lineRule="auto"/>
        <w:ind w:firstLineChars="200" w:firstLine="643"/>
        <w:contextualSpacing/>
        <w:rPr>
          <w:rFonts w:hAnsi="宋体"/>
          <w:b/>
          <w:color w:val="000000"/>
          <w:sz w:val="32"/>
          <w:szCs w:val="32"/>
        </w:rPr>
      </w:pPr>
      <w:r>
        <w:rPr>
          <w:rFonts w:ascii="宋体" w:hAnsi="宋体"/>
          <w:b/>
          <w:color w:val="000000"/>
          <w:sz w:val="32"/>
          <w:szCs w:val="32"/>
        </w:rPr>
        <w:t>3</w:t>
      </w:r>
      <w:r>
        <w:rPr>
          <w:rFonts w:ascii="宋体" w:hAnsi="宋体" w:hint="eastAsia"/>
          <w:b/>
          <w:color w:val="000000"/>
          <w:sz w:val="32"/>
          <w:szCs w:val="32"/>
        </w:rPr>
        <w:t>.</w:t>
      </w:r>
      <w:r>
        <w:rPr>
          <w:rFonts w:hAnsi="宋体" w:hint="eastAsia"/>
          <w:b/>
          <w:color w:val="000000"/>
          <w:sz w:val="32"/>
          <w:szCs w:val="32"/>
        </w:rPr>
        <w:t>电子投标文件的制作</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color w:val="000000"/>
          <w:sz w:val="32"/>
          <w:szCs w:val="32"/>
        </w:rPr>
        <w:t>3</w:t>
      </w:r>
      <w:r>
        <w:rPr>
          <w:rFonts w:ascii="宋体" w:hAnsi="宋体" w:hint="eastAsia"/>
          <w:color w:val="000000"/>
          <w:sz w:val="32"/>
          <w:szCs w:val="32"/>
        </w:rPr>
        <w:t>.1</w:t>
      </w:r>
      <w:r>
        <w:rPr>
          <w:rFonts w:hAnsi="宋体" w:hint="eastAsia"/>
          <w:color w:val="000000"/>
          <w:sz w:val="32"/>
          <w:szCs w:val="32"/>
        </w:rPr>
        <w:t xml:space="preserve"> </w:t>
      </w:r>
      <w:r>
        <w:rPr>
          <w:rFonts w:hAnsi="宋体" w:hint="eastAsia"/>
          <w:color w:val="000000"/>
          <w:sz w:val="32"/>
          <w:szCs w:val="32"/>
        </w:rPr>
        <w:t>投标人登录《全国公共资源交易平台</w:t>
      </w:r>
      <w:r>
        <w:rPr>
          <w:rFonts w:hAnsi="宋体" w:hint="eastAsia"/>
          <w:color w:val="000000"/>
          <w:sz w:val="32"/>
          <w:szCs w:val="32"/>
        </w:rPr>
        <w:t>(</w:t>
      </w:r>
      <w:r>
        <w:rPr>
          <w:rFonts w:hAnsi="宋体" w:hint="eastAsia"/>
          <w:color w:val="000000"/>
          <w:sz w:val="32"/>
          <w:szCs w:val="32"/>
        </w:rPr>
        <w:t>河南省▪许昌市</w:t>
      </w:r>
      <w:r>
        <w:rPr>
          <w:rFonts w:hAnsi="宋体" w:hint="eastAsia"/>
          <w:color w:val="000000"/>
          <w:sz w:val="32"/>
          <w:szCs w:val="32"/>
        </w:rPr>
        <w:t>)</w:t>
      </w:r>
      <w:r>
        <w:rPr>
          <w:rFonts w:hAnsi="宋体" w:hint="eastAsia"/>
          <w:color w:val="000000"/>
          <w:sz w:val="32"/>
          <w:szCs w:val="32"/>
        </w:rPr>
        <w:t>》公共资源交易系统（</w:t>
      </w:r>
      <w:hyperlink r:id="rId8" w:history="1">
        <w:r>
          <w:rPr>
            <w:rStyle w:val="a9"/>
            <w:rFonts w:hAnsi="宋体"/>
            <w:color w:val="000000"/>
            <w:sz w:val="32"/>
            <w:szCs w:val="32"/>
          </w:rPr>
          <w:t>http://221.14.6.70:8088/ggzy/</w:t>
        </w:r>
      </w:hyperlink>
      <w:r>
        <w:rPr>
          <w:rFonts w:hAnsi="宋体" w:hint="eastAsia"/>
          <w:color w:val="000000"/>
          <w:sz w:val="32"/>
          <w:szCs w:val="32"/>
        </w:rPr>
        <w:t>）下载“许昌投标文件制作系统</w:t>
      </w:r>
      <w:r>
        <w:rPr>
          <w:rFonts w:hAnsi="宋体" w:hint="eastAsia"/>
          <w:color w:val="000000"/>
          <w:sz w:val="32"/>
          <w:szCs w:val="32"/>
        </w:rPr>
        <w:t>SEARUN V1.0</w:t>
      </w:r>
      <w:r>
        <w:rPr>
          <w:rFonts w:hAnsi="宋体" w:hint="eastAsia"/>
          <w:color w:val="000000"/>
          <w:sz w:val="32"/>
          <w:szCs w:val="32"/>
        </w:rPr>
        <w:t>”，按招标文件要求制作电子投标</w:t>
      </w:r>
      <w:r>
        <w:rPr>
          <w:rFonts w:hAnsi="宋体" w:hint="eastAsia"/>
          <w:color w:val="000000"/>
          <w:sz w:val="32"/>
          <w:szCs w:val="32"/>
        </w:rPr>
        <w:lastRenderedPageBreak/>
        <w:t>文件。</w:t>
      </w:r>
    </w:p>
    <w:p w:rsidR="00F37735" w:rsidRDefault="00F37735">
      <w:pPr>
        <w:tabs>
          <w:tab w:val="left" w:pos="7095"/>
        </w:tabs>
        <w:spacing w:line="360" w:lineRule="auto"/>
        <w:ind w:firstLineChars="200" w:firstLine="640"/>
        <w:contextualSpacing/>
        <w:rPr>
          <w:rFonts w:hAnsi="宋体"/>
          <w:color w:val="000000"/>
          <w:sz w:val="32"/>
          <w:szCs w:val="32"/>
        </w:rPr>
      </w:pPr>
      <w:r>
        <w:rPr>
          <w:rFonts w:hAnsi="宋体" w:hint="eastAsia"/>
          <w:color w:val="000000"/>
          <w:sz w:val="32"/>
          <w:szCs w:val="32"/>
        </w:rPr>
        <w:t>电子投标文件的制作，参考《全国公共资源交易平台</w:t>
      </w:r>
      <w:r>
        <w:rPr>
          <w:rFonts w:hAnsi="宋体" w:hint="eastAsia"/>
          <w:color w:val="000000"/>
          <w:sz w:val="32"/>
          <w:szCs w:val="32"/>
        </w:rPr>
        <w:t>(</w:t>
      </w:r>
      <w:r>
        <w:rPr>
          <w:rFonts w:hAnsi="宋体" w:hint="eastAsia"/>
          <w:color w:val="000000"/>
          <w:sz w:val="32"/>
          <w:szCs w:val="32"/>
        </w:rPr>
        <w:t>河南省▪许昌市</w:t>
      </w:r>
      <w:r>
        <w:rPr>
          <w:rFonts w:hAnsi="宋体" w:hint="eastAsia"/>
          <w:color w:val="000000"/>
          <w:sz w:val="32"/>
          <w:szCs w:val="32"/>
        </w:rPr>
        <w:t>)</w:t>
      </w:r>
      <w:r>
        <w:rPr>
          <w:rFonts w:hAnsi="宋体" w:hint="eastAsia"/>
          <w:color w:val="000000"/>
          <w:sz w:val="32"/>
          <w:szCs w:val="32"/>
        </w:rPr>
        <w:t>》公共资源交易系统——组件下载——交易系统操作手册（投标人、供应商）。</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color w:val="000000"/>
          <w:sz w:val="32"/>
          <w:szCs w:val="32"/>
        </w:rPr>
        <w:t>3</w:t>
      </w:r>
      <w:r>
        <w:rPr>
          <w:rFonts w:ascii="宋体" w:hAnsi="宋体" w:hint="eastAsia"/>
          <w:color w:val="000000"/>
          <w:sz w:val="32"/>
          <w:szCs w:val="32"/>
        </w:rPr>
        <w:t>.</w:t>
      </w:r>
      <w:r>
        <w:rPr>
          <w:rFonts w:ascii="宋体" w:hAnsi="宋体"/>
          <w:color w:val="000000"/>
          <w:sz w:val="32"/>
          <w:szCs w:val="32"/>
        </w:rPr>
        <w:t>2</w:t>
      </w:r>
      <w:r>
        <w:rPr>
          <w:rFonts w:hAnsi="宋体" w:hint="eastAsia"/>
          <w:color w:val="000000"/>
          <w:sz w:val="32"/>
          <w:szCs w:val="32"/>
        </w:rPr>
        <w:t xml:space="preserve"> </w:t>
      </w:r>
      <w:r>
        <w:rPr>
          <w:rFonts w:hAnsi="宋体" w:hint="eastAsia"/>
          <w:color w:val="000000"/>
          <w:sz w:val="32"/>
          <w:szCs w:val="32"/>
        </w:rPr>
        <w:t>投标人须将招标文件要求的资质、业绩、荣誉及相关人员证明材料等资料原件扫描件（或图片）制作到所提交的电子投标文件中。</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color w:val="000000"/>
          <w:sz w:val="32"/>
          <w:szCs w:val="32"/>
        </w:rPr>
        <w:t>3.3</w:t>
      </w:r>
      <w:r>
        <w:rPr>
          <w:rFonts w:hAnsi="宋体" w:hint="eastAsia"/>
          <w:color w:val="000000"/>
          <w:sz w:val="32"/>
          <w:szCs w:val="32"/>
        </w:rPr>
        <w:t>投标人对同一项目多个标段进行投标的，应分别下载所投标段的招标文件，按标段制作电子投标文件，并</w:t>
      </w:r>
      <w:r>
        <w:rPr>
          <w:rFonts w:hAnsi="宋体"/>
          <w:color w:val="000000"/>
          <w:sz w:val="32"/>
          <w:szCs w:val="32"/>
        </w:rPr>
        <w:t>按招标文件要求在相应位置加盖</w:t>
      </w:r>
      <w:r>
        <w:rPr>
          <w:rFonts w:hAnsi="宋体" w:hint="eastAsia"/>
          <w:color w:val="000000"/>
          <w:sz w:val="32"/>
          <w:szCs w:val="32"/>
        </w:rPr>
        <w:t>投标人</w:t>
      </w:r>
      <w:r>
        <w:rPr>
          <w:rFonts w:hAnsi="宋体"/>
          <w:color w:val="000000"/>
          <w:sz w:val="32"/>
          <w:szCs w:val="32"/>
        </w:rPr>
        <w:t>电子印章</w:t>
      </w:r>
      <w:r>
        <w:rPr>
          <w:rFonts w:hAnsi="宋体" w:hint="eastAsia"/>
          <w:color w:val="000000"/>
          <w:sz w:val="32"/>
          <w:szCs w:val="32"/>
        </w:rPr>
        <w:t>和法人电子印章。</w:t>
      </w:r>
    </w:p>
    <w:p w:rsidR="00F37735" w:rsidRDefault="00F37735">
      <w:pPr>
        <w:tabs>
          <w:tab w:val="left" w:pos="7095"/>
        </w:tabs>
        <w:spacing w:line="360" w:lineRule="auto"/>
        <w:ind w:leftChars="50" w:left="105" w:firstLineChars="150" w:firstLine="480"/>
        <w:contextualSpacing/>
        <w:rPr>
          <w:rFonts w:hAnsi="宋体"/>
          <w:color w:val="000000"/>
          <w:sz w:val="32"/>
          <w:szCs w:val="32"/>
        </w:rPr>
      </w:pPr>
      <w:r>
        <w:rPr>
          <w:rFonts w:hAnsi="宋体" w:hint="eastAsia"/>
          <w:color w:val="000000"/>
          <w:sz w:val="32"/>
          <w:szCs w:val="32"/>
        </w:rPr>
        <w:t>一个标段对应生成一个文件夹（</w:t>
      </w:r>
      <w:r>
        <w:rPr>
          <w:rFonts w:hAnsi="宋体" w:hint="eastAsia"/>
          <w:color w:val="000000"/>
          <w:sz w:val="32"/>
          <w:szCs w:val="32"/>
        </w:rPr>
        <w:t>xxxx</w:t>
      </w:r>
      <w:r>
        <w:rPr>
          <w:rFonts w:hAnsi="宋体" w:hint="eastAsia"/>
          <w:color w:val="000000"/>
          <w:sz w:val="32"/>
          <w:szCs w:val="32"/>
        </w:rPr>
        <w:t>项目</w:t>
      </w:r>
      <w:r>
        <w:rPr>
          <w:rFonts w:hAnsi="宋体" w:hint="eastAsia"/>
          <w:color w:val="000000"/>
          <w:sz w:val="32"/>
          <w:szCs w:val="32"/>
        </w:rPr>
        <w:t>xx</w:t>
      </w:r>
      <w:r>
        <w:rPr>
          <w:rFonts w:hAnsi="宋体" w:hint="eastAsia"/>
          <w:color w:val="000000"/>
          <w:sz w:val="32"/>
          <w:szCs w:val="32"/>
        </w:rPr>
        <w:t>标段）</w:t>
      </w:r>
      <w:r>
        <w:rPr>
          <w:rFonts w:hAnsi="宋体" w:hint="eastAsia"/>
          <w:color w:val="000000"/>
          <w:sz w:val="32"/>
          <w:szCs w:val="32"/>
        </w:rPr>
        <w:t xml:space="preserve">, </w:t>
      </w:r>
      <w:r>
        <w:rPr>
          <w:rFonts w:hAnsi="宋体" w:hint="eastAsia"/>
          <w:color w:val="000000"/>
          <w:sz w:val="32"/>
          <w:szCs w:val="32"/>
        </w:rPr>
        <w:t>其中包含</w:t>
      </w:r>
      <w:r>
        <w:rPr>
          <w:rFonts w:hAnsi="宋体" w:hint="eastAsia"/>
          <w:color w:val="000000"/>
          <w:sz w:val="32"/>
          <w:szCs w:val="32"/>
        </w:rPr>
        <w:t>2</w:t>
      </w:r>
      <w:r>
        <w:rPr>
          <w:rFonts w:hAnsi="宋体" w:hint="eastAsia"/>
          <w:color w:val="000000"/>
          <w:sz w:val="32"/>
          <w:szCs w:val="32"/>
        </w:rPr>
        <w:t>个文件和</w:t>
      </w:r>
      <w:r>
        <w:rPr>
          <w:rFonts w:hAnsi="宋体" w:hint="eastAsia"/>
          <w:color w:val="000000"/>
          <w:sz w:val="32"/>
          <w:szCs w:val="32"/>
        </w:rPr>
        <w:t>1</w:t>
      </w:r>
      <w:r>
        <w:rPr>
          <w:rFonts w:hAnsi="宋体" w:hint="eastAsia"/>
          <w:color w:val="000000"/>
          <w:sz w:val="32"/>
          <w:szCs w:val="32"/>
        </w:rPr>
        <w:t>个文件夹。后缀名为“</w:t>
      </w:r>
      <w:r>
        <w:rPr>
          <w:rFonts w:hAnsi="宋体"/>
          <w:color w:val="000000"/>
          <w:sz w:val="32"/>
          <w:szCs w:val="32"/>
        </w:rPr>
        <w:t>.file</w:t>
      </w:r>
      <w:r>
        <w:rPr>
          <w:rFonts w:hAnsi="宋体" w:hint="eastAsia"/>
          <w:color w:val="000000"/>
          <w:sz w:val="32"/>
          <w:szCs w:val="32"/>
        </w:rPr>
        <w:t>”的文件用于电子投标使用，后缀名为“</w:t>
      </w:r>
      <w:r>
        <w:rPr>
          <w:rFonts w:hAnsi="宋体" w:hint="eastAsia"/>
          <w:color w:val="000000"/>
          <w:sz w:val="32"/>
          <w:szCs w:val="32"/>
        </w:rPr>
        <w:t>.PDF</w:t>
      </w:r>
      <w:r>
        <w:rPr>
          <w:rFonts w:hAnsi="宋体" w:hint="eastAsia"/>
          <w:color w:val="000000"/>
          <w:sz w:val="32"/>
          <w:szCs w:val="32"/>
        </w:rPr>
        <w:t>”的文件用于打印纸质投标文件，名称为“备份”的文件夹使用电子介质存储，供开标现场备用。</w:t>
      </w:r>
    </w:p>
    <w:p w:rsidR="00F37735" w:rsidRDefault="00F37735">
      <w:pPr>
        <w:tabs>
          <w:tab w:val="left" w:pos="7095"/>
        </w:tabs>
        <w:spacing w:line="360" w:lineRule="auto"/>
        <w:ind w:firstLineChars="200" w:firstLine="643"/>
        <w:contextualSpacing/>
        <w:rPr>
          <w:rFonts w:hAnsi="宋体"/>
          <w:b/>
          <w:color w:val="000000"/>
          <w:sz w:val="32"/>
          <w:szCs w:val="32"/>
        </w:rPr>
      </w:pPr>
      <w:r>
        <w:rPr>
          <w:rFonts w:ascii="宋体" w:hAnsi="宋体"/>
          <w:b/>
          <w:color w:val="000000"/>
          <w:sz w:val="32"/>
          <w:szCs w:val="32"/>
        </w:rPr>
        <w:t>4</w:t>
      </w:r>
      <w:r>
        <w:rPr>
          <w:rFonts w:ascii="宋体" w:hAnsi="宋体" w:hint="eastAsia"/>
          <w:b/>
          <w:color w:val="000000"/>
          <w:sz w:val="32"/>
          <w:szCs w:val="32"/>
        </w:rPr>
        <w:t>.加密</w:t>
      </w:r>
      <w:r>
        <w:rPr>
          <w:rFonts w:hAnsi="宋体" w:hint="eastAsia"/>
          <w:b/>
          <w:color w:val="000000"/>
          <w:sz w:val="32"/>
          <w:szCs w:val="32"/>
        </w:rPr>
        <w:t>电子投标文件的提交</w:t>
      </w:r>
    </w:p>
    <w:p w:rsidR="00F37735" w:rsidRDefault="00F37735">
      <w:pPr>
        <w:tabs>
          <w:tab w:val="left" w:pos="7095"/>
        </w:tabs>
        <w:spacing w:line="360" w:lineRule="auto"/>
        <w:contextualSpacing/>
        <w:rPr>
          <w:rFonts w:hAnsi="宋体"/>
          <w:color w:val="000000"/>
          <w:sz w:val="32"/>
          <w:szCs w:val="32"/>
        </w:rPr>
      </w:pPr>
      <w:r>
        <w:rPr>
          <w:rFonts w:hAnsi="宋体" w:hint="eastAsia"/>
          <w:color w:val="000000"/>
          <w:sz w:val="32"/>
          <w:szCs w:val="32"/>
        </w:rPr>
        <w:t xml:space="preserve">    </w:t>
      </w:r>
      <w:r>
        <w:rPr>
          <w:rFonts w:ascii="宋体" w:hAnsi="宋体"/>
          <w:color w:val="000000"/>
          <w:sz w:val="32"/>
          <w:szCs w:val="32"/>
        </w:rPr>
        <w:t>4</w:t>
      </w:r>
      <w:r>
        <w:rPr>
          <w:rFonts w:ascii="宋体" w:hAnsi="宋体" w:hint="eastAsia"/>
          <w:color w:val="000000"/>
          <w:sz w:val="32"/>
          <w:szCs w:val="32"/>
        </w:rPr>
        <w:t>.1加密</w:t>
      </w:r>
      <w:r>
        <w:rPr>
          <w:rFonts w:hAnsi="宋体" w:hint="eastAsia"/>
          <w:color w:val="000000"/>
          <w:sz w:val="32"/>
          <w:szCs w:val="32"/>
        </w:rPr>
        <w:t>电子投标文件应在招标文件规定的投标截止时间（开标时间）之前成功提交至《全国公共资源交易平台</w:t>
      </w:r>
      <w:r>
        <w:rPr>
          <w:rFonts w:hAnsi="宋体" w:hint="eastAsia"/>
          <w:color w:val="000000"/>
          <w:sz w:val="32"/>
          <w:szCs w:val="32"/>
        </w:rPr>
        <w:t>(</w:t>
      </w:r>
      <w:r>
        <w:rPr>
          <w:rFonts w:hAnsi="宋体" w:hint="eastAsia"/>
          <w:color w:val="000000"/>
          <w:sz w:val="32"/>
          <w:szCs w:val="32"/>
        </w:rPr>
        <w:t>河南省▪许昌市</w:t>
      </w:r>
      <w:r>
        <w:rPr>
          <w:rFonts w:hAnsi="宋体" w:hint="eastAsia"/>
          <w:color w:val="000000"/>
          <w:sz w:val="32"/>
          <w:szCs w:val="32"/>
        </w:rPr>
        <w:t>)</w:t>
      </w:r>
      <w:r>
        <w:rPr>
          <w:rFonts w:hAnsi="宋体" w:hint="eastAsia"/>
          <w:color w:val="000000"/>
          <w:sz w:val="32"/>
          <w:szCs w:val="32"/>
        </w:rPr>
        <w:t>》公共资源交易系统（</w:t>
      </w:r>
      <w:hyperlink r:id="rId9" w:history="1">
        <w:r>
          <w:rPr>
            <w:rStyle w:val="a9"/>
            <w:rFonts w:hAnsi="宋体"/>
            <w:color w:val="000000"/>
            <w:sz w:val="32"/>
            <w:szCs w:val="32"/>
          </w:rPr>
          <w:t>http://221.14.6.70:8088/ggzy/</w:t>
        </w:r>
      </w:hyperlink>
      <w:r>
        <w:rPr>
          <w:rFonts w:hAnsi="宋体" w:hint="eastAsia"/>
          <w:color w:val="000000"/>
          <w:sz w:val="32"/>
          <w:szCs w:val="32"/>
        </w:rPr>
        <w:t>）。</w:t>
      </w:r>
    </w:p>
    <w:p w:rsidR="00F37735" w:rsidRDefault="00F37735">
      <w:pPr>
        <w:tabs>
          <w:tab w:val="left" w:pos="7095"/>
        </w:tabs>
        <w:spacing w:line="360" w:lineRule="auto"/>
        <w:ind w:firstLineChars="200" w:firstLine="640"/>
        <w:contextualSpacing/>
        <w:rPr>
          <w:rFonts w:hAnsi="宋体"/>
          <w:color w:val="000000"/>
          <w:sz w:val="32"/>
          <w:szCs w:val="32"/>
        </w:rPr>
      </w:pPr>
      <w:r>
        <w:rPr>
          <w:rFonts w:hAnsi="宋体" w:hint="eastAsia"/>
          <w:color w:val="000000"/>
          <w:sz w:val="32"/>
          <w:szCs w:val="32"/>
        </w:rPr>
        <w:t>投标人应充分考虑并预留技术处理和上传数据所需时间。</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color w:val="000000"/>
          <w:sz w:val="32"/>
          <w:szCs w:val="32"/>
        </w:rPr>
        <w:t>4.</w:t>
      </w:r>
      <w:r>
        <w:rPr>
          <w:rFonts w:ascii="宋体" w:hAnsi="宋体" w:hint="eastAsia"/>
          <w:color w:val="000000"/>
          <w:sz w:val="32"/>
          <w:szCs w:val="32"/>
        </w:rPr>
        <w:t xml:space="preserve">2 </w:t>
      </w:r>
      <w:r>
        <w:rPr>
          <w:rFonts w:hAnsi="宋体" w:hint="eastAsia"/>
          <w:color w:val="000000"/>
          <w:sz w:val="32"/>
          <w:szCs w:val="32"/>
        </w:rPr>
        <w:t>投标人对同一项目多个标段进行投标的，加密电子投标</w:t>
      </w:r>
      <w:r>
        <w:rPr>
          <w:rFonts w:hAnsi="宋体" w:hint="eastAsia"/>
          <w:color w:val="000000"/>
          <w:sz w:val="32"/>
          <w:szCs w:val="32"/>
        </w:rPr>
        <w:lastRenderedPageBreak/>
        <w:t>文件应按标段分别提交。</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color w:val="000000"/>
          <w:sz w:val="32"/>
          <w:szCs w:val="32"/>
        </w:rPr>
        <w:t>4</w:t>
      </w:r>
      <w:r>
        <w:rPr>
          <w:rFonts w:ascii="宋体" w:hAnsi="宋体" w:hint="eastAsia"/>
          <w:color w:val="000000"/>
          <w:sz w:val="32"/>
          <w:szCs w:val="32"/>
        </w:rPr>
        <w:t>.</w:t>
      </w:r>
      <w:r>
        <w:rPr>
          <w:rFonts w:ascii="宋体" w:hAnsi="宋体"/>
          <w:color w:val="000000"/>
          <w:sz w:val="32"/>
          <w:szCs w:val="32"/>
        </w:rPr>
        <w:t>3</w:t>
      </w:r>
      <w:r>
        <w:rPr>
          <w:rFonts w:ascii="宋体" w:hAnsi="宋体" w:hint="eastAsia"/>
          <w:color w:val="000000"/>
          <w:sz w:val="32"/>
          <w:szCs w:val="32"/>
        </w:rPr>
        <w:t xml:space="preserve"> 加密</w:t>
      </w:r>
      <w:r>
        <w:rPr>
          <w:rFonts w:hAnsi="宋体" w:hint="eastAsia"/>
          <w:color w:val="000000"/>
          <w:sz w:val="32"/>
          <w:szCs w:val="32"/>
        </w:rPr>
        <w:t>电子投标文件成功提交后，投标人应打印“投标文件提交回执单”供开标现场备查。</w:t>
      </w:r>
    </w:p>
    <w:p w:rsidR="00F37735" w:rsidRDefault="00F37735">
      <w:pPr>
        <w:tabs>
          <w:tab w:val="left" w:pos="7095"/>
        </w:tabs>
        <w:spacing w:line="360" w:lineRule="auto"/>
        <w:ind w:firstLineChars="200" w:firstLine="643"/>
        <w:contextualSpacing/>
        <w:rPr>
          <w:rFonts w:hAnsi="宋体"/>
          <w:b/>
          <w:color w:val="000000"/>
          <w:sz w:val="32"/>
          <w:szCs w:val="32"/>
        </w:rPr>
      </w:pPr>
      <w:r>
        <w:rPr>
          <w:rFonts w:ascii="宋体" w:hAnsi="宋体"/>
          <w:b/>
          <w:color w:val="000000"/>
          <w:sz w:val="32"/>
          <w:szCs w:val="32"/>
        </w:rPr>
        <w:t>5</w:t>
      </w:r>
      <w:r>
        <w:rPr>
          <w:rFonts w:ascii="宋体" w:hAnsi="宋体" w:hint="eastAsia"/>
          <w:b/>
          <w:color w:val="000000"/>
          <w:sz w:val="32"/>
          <w:szCs w:val="32"/>
        </w:rPr>
        <w:t>.</w:t>
      </w:r>
      <w:r>
        <w:rPr>
          <w:rFonts w:hAnsi="宋体" w:hint="eastAsia"/>
          <w:b/>
          <w:color w:val="000000"/>
          <w:sz w:val="32"/>
          <w:szCs w:val="32"/>
        </w:rPr>
        <w:t>评标依据</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hint="eastAsia"/>
          <w:color w:val="000000"/>
          <w:sz w:val="32"/>
          <w:szCs w:val="32"/>
        </w:rPr>
        <w:t>5.1</w:t>
      </w:r>
      <w:r>
        <w:rPr>
          <w:rFonts w:hAnsi="宋体" w:hint="eastAsia"/>
          <w:color w:val="000000"/>
          <w:sz w:val="32"/>
          <w:szCs w:val="32"/>
        </w:rPr>
        <w:t>采用全流程电子化交易评标时，评标委员会以电子投标文件为依据评标。</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hint="eastAsia"/>
          <w:color w:val="000000"/>
          <w:sz w:val="32"/>
          <w:szCs w:val="32"/>
        </w:rPr>
        <w:t>5.2</w:t>
      </w:r>
      <w:r>
        <w:rPr>
          <w:rFonts w:hAnsi="宋体" w:hint="eastAsia"/>
          <w:color w:val="000000"/>
          <w:sz w:val="32"/>
          <w:szCs w:val="32"/>
        </w:rPr>
        <w:t>全流程电子化交易如因系统异常情况无法完成，将以人工方式进行。评标委员会以纸质投标文件为依据评标。</w:t>
      </w:r>
    </w:p>
    <w:p w:rsidR="00F37735" w:rsidRDefault="00F37735">
      <w:pPr>
        <w:autoSpaceDE w:val="0"/>
        <w:autoSpaceDN w:val="0"/>
        <w:adjustRightInd w:val="0"/>
        <w:spacing w:line="700" w:lineRule="exact"/>
        <w:ind w:firstLine="560"/>
        <w:rPr>
          <w:rFonts w:ascii="宋体" w:hAnsi="宋体" w:cs="仿宋_GB2312"/>
          <w:color w:val="000000"/>
          <w:sz w:val="32"/>
          <w:szCs w:val="32"/>
        </w:rPr>
      </w:pPr>
    </w:p>
    <w:p w:rsidR="00F37735" w:rsidRDefault="00F37735">
      <w:pPr>
        <w:rPr>
          <w:rFonts w:ascii="宋体" w:hAnsi="宋体" w:cs="宋体"/>
          <w:b/>
          <w:color w:val="000000"/>
          <w:kern w:val="0"/>
          <w:sz w:val="32"/>
          <w:szCs w:val="32"/>
        </w:rPr>
      </w:pPr>
    </w:p>
    <w:p w:rsidR="00F37735" w:rsidRDefault="00F37735">
      <w:pPr>
        <w:jc w:val="center"/>
        <w:rPr>
          <w:rFonts w:ascii="宋体" w:hAnsi="宋体" w:cs="宋体"/>
          <w:b/>
          <w:kern w:val="0"/>
          <w:sz w:val="36"/>
          <w:szCs w:val="36"/>
        </w:rPr>
      </w:pPr>
    </w:p>
    <w:p w:rsidR="00F37735" w:rsidRDefault="00F37735">
      <w:pPr>
        <w:jc w:val="center"/>
        <w:rPr>
          <w:rFonts w:ascii="宋体" w:hAnsi="宋体" w:cs="宋体"/>
          <w:b/>
          <w:kern w:val="0"/>
          <w:sz w:val="36"/>
          <w:szCs w:val="36"/>
        </w:rPr>
      </w:pPr>
    </w:p>
    <w:p w:rsidR="00F37735" w:rsidRDefault="00F37735">
      <w:pPr>
        <w:jc w:val="center"/>
        <w:rPr>
          <w:rFonts w:ascii="宋体" w:hAnsi="宋体" w:cs="宋体"/>
          <w:b/>
          <w:kern w:val="0"/>
          <w:sz w:val="36"/>
          <w:szCs w:val="36"/>
        </w:rPr>
      </w:pPr>
    </w:p>
    <w:p w:rsidR="00494B87" w:rsidRDefault="00494B87">
      <w:pPr>
        <w:jc w:val="center"/>
        <w:rPr>
          <w:rFonts w:ascii="宋体" w:hAnsi="宋体" w:cs="宋体"/>
          <w:b/>
          <w:kern w:val="0"/>
          <w:sz w:val="36"/>
          <w:szCs w:val="36"/>
        </w:rPr>
      </w:pPr>
    </w:p>
    <w:p w:rsidR="00494B87" w:rsidRDefault="00494B87">
      <w:pPr>
        <w:jc w:val="center"/>
        <w:rPr>
          <w:rFonts w:ascii="宋体" w:hAnsi="宋体" w:cs="宋体"/>
          <w:b/>
          <w:kern w:val="0"/>
          <w:sz w:val="36"/>
          <w:szCs w:val="36"/>
        </w:rPr>
      </w:pPr>
    </w:p>
    <w:p w:rsidR="00494B87" w:rsidRDefault="00494B87">
      <w:pPr>
        <w:jc w:val="center"/>
        <w:rPr>
          <w:rFonts w:ascii="宋体" w:hAnsi="宋体" w:cs="宋体"/>
          <w:b/>
          <w:kern w:val="0"/>
          <w:sz w:val="36"/>
          <w:szCs w:val="36"/>
        </w:rPr>
      </w:pPr>
    </w:p>
    <w:p w:rsidR="00494B87" w:rsidRDefault="00494B87">
      <w:pPr>
        <w:jc w:val="center"/>
        <w:rPr>
          <w:rFonts w:ascii="宋体" w:hAnsi="宋体" w:cs="宋体"/>
          <w:b/>
          <w:kern w:val="0"/>
          <w:sz w:val="36"/>
          <w:szCs w:val="36"/>
        </w:rPr>
      </w:pPr>
    </w:p>
    <w:p w:rsidR="00494B87" w:rsidRDefault="00494B87">
      <w:pPr>
        <w:jc w:val="center"/>
        <w:rPr>
          <w:rFonts w:ascii="宋体" w:hAnsi="宋体" w:cs="宋体"/>
          <w:b/>
          <w:kern w:val="0"/>
          <w:sz w:val="36"/>
          <w:szCs w:val="36"/>
        </w:rPr>
      </w:pPr>
    </w:p>
    <w:p w:rsidR="00F20441" w:rsidRDefault="00F20441">
      <w:pPr>
        <w:jc w:val="center"/>
        <w:rPr>
          <w:rFonts w:ascii="宋体" w:hAnsi="宋体" w:cs="宋体"/>
          <w:b/>
          <w:kern w:val="0"/>
          <w:sz w:val="36"/>
          <w:szCs w:val="36"/>
        </w:rPr>
      </w:pPr>
    </w:p>
    <w:p w:rsidR="00F20441" w:rsidRDefault="00F20441">
      <w:pPr>
        <w:jc w:val="center"/>
        <w:rPr>
          <w:rFonts w:ascii="宋体" w:hAnsi="宋体" w:cs="宋体"/>
          <w:b/>
          <w:kern w:val="0"/>
          <w:sz w:val="36"/>
          <w:szCs w:val="36"/>
        </w:rPr>
      </w:pPr>
    </w:p>
    <w:p w:rsidR="00F37735" w:rsidRDefault="00F37735">
      <w:pPr>
        <w:jc w:val="center"/>
        <w:rPr>
          <w:rFonts w:ascii="宋体" w:hAnsi="宋体" w:cs="宋体"/>
          <w:b/>
          <w:kern w:val="0"/>
          <w:sz w:val="36"/>
          <w:szCs w:val="36"/>
        </w:rPr>
      </w:pPr>
      <w:r>
        <w:rPr>
          <w:rFonts w:ascii="宋体" w:hAnsi="宋体" w:cs="宋体" w:hint="eastAsia"/>
          <w:b/>
          <w:kern w:val="0"/>
          <w:sz w:val="36"/>
          <w:szCs w:val="36"/>
        </w:rPr>
        <w:lastRenderedPageBreak/>
        <w:t>第二章项目需求</w:t>
      </w:r>
    </w:p>
    <w:p w:rsidR="001E535E" w:rsidRDefault="00296AED">
      <w:pPr>
        <w:jc w:val="center"/>
        <w:rPr>
          <w:rFonts w:ascii="宋体" w:hAnsi="宋体" w:cs="宋体"/>
          <w:b/>
          <w:kern w:val="0"/>
          <w:sz w:val="36"/>
          <w:szCs w:val="36"/>
        </w:rPr>
      </w:pPr>
      <w:r w:rsidRPr="001E535E">
        <w:rPr>
          <w:rFonts w:ascii="宋体" w:hAnsi="宋体" w:cs="宋体" w:hint="eastAsia"/>
          <w:b/>
          <w:kern w:val="0"/>
          <w:sz w:val="36"/>
          <w:szCs w:val="36"/>
        </w:rPr>
        <w:t>建安区苏桥镇</w:t>
      </w:r>
      <w:r w:rsidR="00CB0641">
        <w:rPr>
          <w:rFonts w:ascii="宋体" w:hAnsi="宋体" w:cs="宋体" w:hint="eastAsia"/>
          <w:b/>
          <w:kern w:val="0"/>
          <w:sz w:val="36"/>
          <w:szCs w:val="36"/>
        </w:rPr>
        <w:t>小黄桥</w:t>
      </w:r>
      <w:r w:rsidRPr="001E535E">
        <w:rPr>
          <w:rFonts w:ascii="宋体" w:hAnsi="宋体" w:cs="宋体" w:hint="eastAsia"/>
          <w:b/>
          <w:kern w:val="0"/>
          <w:sz w:val="36"/>
          <w:szCs w:val="36"/>
        </w:rPr>
        <w:t>社区棚户区改造项目</w:t>
      </w:r>
    </w:p>
    <w:p w:rsidR="00F37735" w:rsidRPr="001E535E" w:rsidRDefault="00296AED">
      <w:pPr>
        <w:jc w:val="center"/>
        <w:rPr>
          <w:rFonts w:ascii="宋体" w:hAnsi="宋体" w:cs="宋体"/>
          <w:b/>
          <w:kern w:val="0"/>
          <w:sz w:val="36"/>
          <w:szCs w:val="36"/>
        </w:rPr>
      </w:pPr>
      <w:r w:rsidRPr="001E535E">
        <w:rPr>
          <w:rFonts w:ascii="宋体" w:hAnsi="宋体" w:cs="宋体" w:hint="eastAsia"/>
          <w:b/>
          <w:kern w:val="0"/>
          <w:sz w:val="36"/>
          <w:szCs w:val="36"/>
        </w:rPr>
        <w:t>聘请律师事务所</w:t>
      </w:r>
      <w:r w:rsidR="00F37735" w:rsidRPr="001E535E">
        <w:rPr>
          <w:rFonts w:ascii="宋体" w:hAnsi="宋体" w:cs="宋体" w:hint="eastAsia"/>
          <w:b/>
          <w:kern w:val="0"/>
          <w:sz w:val="36"/>
          <w:szCs w:val="36"/>
        </w:rPr>
        <w:t>说明</w:t>
      </w:r>
    </w:p>
    <w:p w:rsidR="00F37735" w:rsidRDefault="00F37735">
      <w:pPr>
        <w:widowControl/>
        <w:snapToGrid w:val="0"/>
        <w:spacing w:line="360" w:lineRule="auto"/>
        <w:ind w:firstLine="480"/>
        <w:jc w:val="left"/>
        <w:rPr>
          <w:rFonts w:ascii="宋体" w:hAnsi="宋体" w:cs="宋体"/>
          <w:color w:val="444444"/>
          <w:kern w:val="0"/>
          <w:sz w:val="28"/>
          <w:szCs w:val="28"/>
        </w:rPr>
      </w:pPr>
    </w:p>
    <w:p w:rsidR="005D3FE8" w:rsidRDefault="005D3FE8" w:rsidP="005D3FE8">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一、项目概况：</w:t>
      </w:r>
      <w:r w:rsidRPr="00F5195F">
        <w:rPr>
          <w:rFonts w:ascii="仿宋_GB2312" w:eastAsia="仿宋_GB2312" w:hAnsi="宋体" w:cs="宋体"/>
          <w:kern w:val="0"/>
          <w:sz w:val="32"/>
          <w:szCs w:val="32"/>
        </w:rPr>
        <w:t>建安区苏桥镇小黄桥社区棚户区改造项目聘请律师事务所，涉及拆迁户852</w:t>
      </w:r>
      <w:r>
        <w:rPr>
          <w:rFonts w:ascii="仿宋_GB2312" w:eastAsia="仿宋_GB2312" w:hAnsi="宋体" w:cs="宋体"/>
          <w:kern w:val="0"/>
          <w:sz w:val="32"/>
          <w:szCs w:val="32"/>
        </w:rPr>
        <w:t>户的</w:t>
      </w:r>
      <w:r w:rsidRPr="00F5195F">
        <w:rPr>
          <w:rFonts w:ascii="仿宋_GB2312" w:eastAsia="仿宋_GB2312" w:hAnsi="宋体" w:cs="宋体"/>
          <w:kern w:val="0"/>
          <w:sz w:val="32"/>
          <w:szCs w:val="32"/>
        </w:rPr>
        <w:t>全程法律指导监督。</w:t>
      </w:r>
    </w:p>
    <w:p w:rsidR="00F37735" w:rsidRPr="00CB0641" w:rsidRDefault="005D3FE8" w:rsidP="005D3FE8">
      <w:pPr>
        <w:ind w:firstLineChars="200" w:firstLine="640"/>
        <w:rPr>
          <w:rFonts w:ascii="仿宋_GB2312" w:eastAsia="仿宋_GB2312" w:hAnsi="宋体" w:cs="宋体"/>
          <w:color w:val="FF0000"/>
          <w:kern w:val="0"/>
          <w:sz w:val="32"/>
          <w:szCs w:val="32"/>
        </w:rPr>
      </w:pPr>
      <w:r>
        <w:rPr>
          <w:rFonts w:ascii="仿宋_GB2312" w:eastAsia="仿宋_GB2312" w:hAnsi="宋体" w:cs="宋体" w:hint="eastAsia"/>
          <w:kern w:val="0"/>
          <w:sz w:val="32"/>
          <w:szCs w:val="32"/>
        </w:rPr>
        <w:t>二、招标范围：</w:t>
      </w:r>
      <w:r w:rsidRPr="00F5195F">
        <w:rPr>
          <w:rFonts w:ascii="仿宋_GB2312" w:eastAsia="仿宋_GB2312" w:hAnsi="宋体" w:cs="宋体"/>
          <w:kern w:val="0"/>
          <w:sz w:val="32"/>
          <w:szCs w:val="32"/>
        </w:rPr>
        <w:t>建安区苏桥镇小黄桥社区棚户区改造项目聘请律师事务所，涉及拆迁户852</w:t>
      </w:r>
      <w:r>
        <w:rPr>
          <w:rFonts w:ascii="仿宋_GB2312" w:eastAsia="仿宋_GB2312" w:hAnsi="宋体" w:cs="宋体"/>
          <w:kern w:val="0"/>
          <w:sz w:val="32"/>
          <w:szCs w:val="32"/>
        </w:rPr>
        <w:t>户的</w:t>
      </w:r>
      <w:r w:rsidRPr="00F5195F">
        <w:rPr>
          <w:rFonts w:ascii="仿宋_GB2312" w:eastAsia="仿宋_GB2312" w:hAnsi="宋体" w:cs="宋体"/>
          <w:kern w:val="0"/>
          <w:sz w:val="32"/>
          <w:szCs w:val="32"/>
        </w:rPr>
        <w:t>全程法律指导监督。</w:t>
      </w:r>
    </w:p>
    <w:p w:rsidR="00F37735" w:rsidRDefault="00F37735" w:rsidP="005D3FE8">
      <w:pPr>
        <w:widowControl/>
        <w:snapToGrid w:val="0"/>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三、资格要求：</w:t>
      </w:r>
    </w:p>
    <w:p w:rsidR="00CB0641" w:rsidRPr="00F20441" w:rsidRDefault="00CB0641" w:rsidP="00CB0641">
      <w:pPr>
        <w:ind w:firstLineChars="196" w:firstLine="627"/>
        <w:rPr>
          <w:rFonts w:ascii="仿宋_GB2312" w:eastAsia="仿宋_GB2312" w:hAnsi="宋体" w:cs="仿宋_GB2312"/>
          <w:color w:val="000000"/>
          <w:sz w:val="32"/>
          <w:szCs w:val="32"/>
          <w:shd w:val="clear" w:color="auto" w:fill="FFFFFF"/>
        </w:rPr>
      </w:pPr>
      <w:r w:rsidRPr="00F20441">
        <w:rPr>
          <w:rFonts w:ascii="仿宋_GB2312" w:eastAsia="仿宋_GB2312" w:hAnsi="宋体" w:cs="仿宋_GB2312" w:hint="eastAsia"/>
          <w:color w:val="000000"/>
          <w:sz w:val="32"/>
          <w:szCs w:val="32"/>
          <w:shd w:val="clear" w:color="auto" w:fill="FFFFFF"/>
        </w:rPr>
        <w:t>1、具备《中华人民共和国政府采购法》第二十二条规定；</w:t>
      </w:r>
    </w:p>
    <w:p w:rsidR="00CB0641" w:rsidRPr="00F20441" w:rsidRDefault="00CB0641" w:rsidP="00CB0641">
      <w:pPr>
        <w:ind w:firstLineChars="196" w:firstLine="627"/>
        <w:rPr>
          <w:rFonts w:ascii="仿宋_GB2312" w:eastAsia="仿宋_GB2312" w:hAnsi="宋体" w:cs="仿宋_GB2312"/>
          <w:color w:val="000000"/>
          <w:sz w:val="32"/>
          <w:szCs w:val="32"/>
          <w:shd w:val="clear" w:color="auto" w:fill="FFFFFF"/>
        </w:rPr>
      </w:pPr>
      <w:r w:rsidRPr="00F20441">
        <w:rPr>
          <w:rFonts w:ascii="仿宋_GB2312" w:eastAsia="仿宋_GB2312" w:hAnsi="宋体" w:cs="仿宋_GB2312" w:hint="eastAsia"/>
          <w:color w:val="000000"/>
          <w:sz w:val="32"/>
          <w:szCs w:val="32"/>
          <w:shd w:val="clear" w:color="auto" w:fill="FFFFFF"/>
        </w:rPr>
        <w:t>2、须为具有合法资格的律师事务所，具有良好的社会信誉，近3年内无被投诉或被起诉或被相关行政部门与行业协会处罚的记录;</w:t>
      </w:r>
    </w:p>
    <w:p w:rsidR="00CB0641" w:rsidRPr="00F20441" w:rsidRDefault="00CB0641" w:rsidP="00CB0641">
      <w:pPr>
        <w:shd w:val="clear" w:color="auto" w:fill="FFFFFF"/>
        <w:spacing w:line="420" w:lineRule="atLeast"/>
        <w:ind w:firstLineChars="200" w:firstLine="640"/>
        <w:rPr>
          <w:rFonts w:ascii="仿宋_GB2312" w:eastAsia="仿宋_GB2312" w:hAnsi="宋体" w:cs="仿宋_GB2312"/>
          <w:color w:val="000000"/>
          <w:sz w:val="32"/>
          <w:szCs w:val="32"/>
          <w:shd w:val="clear" w:color="auto" w:fill="FFFFFF"/>
        </w:rPr>
      </w:pPr>
      <w:r w:rsidRPr="00F20441">
        <w:rPr>
          <w:rFonts w:ascii="仿宋_GB2312" w:eastAsia="仿宋_GB2312" w:hAnsi="宋体" w:cs="仿宋_GB2312" w:hint="eastAsia"/>
          <w:color w:val="000000"/>
          <w:sz w:val="32"/>
          <w:szCs w:val="32"/>
          <w:shd w:val="clear" w:color="auto" w:fill="FFFFFF"/>
        </w:rPr>
        <w:t>3、</w:t>
      </w:r>
      <w:r w:rsidRPr="00F20441">
        <w:rPr>
          <w:rFonts w:ascii="仿宋_GB2312" w:eastAsia="仿宋_GB2312" w:hAnsi="宋体" w:cs="仿宋_GB2312"/>
          <w:color w:val="000000"/>
          <w:sz w:val="32"/>
          <w:szCs w:val="32"/>
          <w:shd w:val="clear" w:color="auto" w:fill="FFFFFF"/>
        </w:rPr>
        <w:t>未被列入</w:t>
      </w:r>
      <w:r w:rsidRPr="00F20441">
        <w:rPr>
          <w:rFonts w:ascii="仿宋_GB2312" w:eastAsia="仿宋_GB2312" w:hAnsi="宋体" w:cs="仿宋_GB2312"/>
          <w:color w:val="000000"/>
          <w:sz w:val="32"/>
          <w:szCs w:val="32"/>
          <w:shd w:val="clear" w:color="auto" w:fill="FFFFFF"/>
        </w:rPr>
        <w:t>“</w:t>
      </w:r>
      <w:r w:rsidRPr="00F20441">
        <w:rPr>
          <w:rFonts w:ascii="仿宋_GB2312" w:eastAsia="仿宋_GB2312" w:hAnsi="宋体" w:cs="仿宋_GB2312"/>
          <w:color w:val="000000"/>
          <w:sz w:val="32"/>
          <w:szCs w:val="32"/>
          <w:shd w:val="clear" w:color="auto" w:fill="FFFFFF"/>
        </w:rPr>
        <w:t>信用中国</w:t>
      </w:r>
      <w:r w:rsidRPr="00F20441">
        <w:rPr>
          <w:rFonts w:ascii="仿宋_GB2312" w:eastAsia="仿宋_GB2312" w:hAnsi="宋体" w:cs="仿宋_GB2312"/>
          <w:color w:val="000000"/>
          <w:sz w:val="32"/>
          <w:szCs w:val="32"/>
          <w:shd w:val="clear" w:color="auto" w:fill="FFFFFF"/>
        </w:rPr>
        <w:t>”</w:t>
      </w:r>
      <w:r w:rsidRPr="00F20441">
        <w:rPr>
          <w:rFonts w:ascii="仿宋_GB2312" w:eastAsia="仿宋_GB2312" w:hAnsi="宋体" w:cs="仿宋_GB2312"/>
          <w:color w:val="000000"/>
          <w:sz w:val="32"/>
          <w:szCs w:val="32"/>
          <w:shd w:val="clear" w:color="auto" w:fill="FFFFFF"/>
        </w:rPr>
        <w:t>网站(www.creditchina.gov.cn)失信被执行人、重大税收违法案件当事人名单、政府采购严重违法失信名单的投标人；</w:t>
      </w:r>
      <w:r w:rsidRPr="00F20441">
        <w:rPr>
          <w:rFonts w:ascii="仿宋_GB2312" w:eastAsia="仿宋_GB2312" w:hAnsi="宋体" w:cs="仿宋_GB2312" w:hint="eastAsia"/>
          <w:color w:val="000000"/>
          <w:sz w:val="32"/>
          <w:szCs w:val="32"/>
          <w:shd w:val="clear" w:color="auto" w:fill="FFFFFF"/>
        </w:rPr>
        <w:t>“</w:t>
      </w:r>
      <w:r w:rsidRPr="00F20441">
        <w:rPr>
          <w:rFonts w:ascii="仿宋_GB2312" w:eastAsia="仿宋_GB2312" w:hAnsi="宋体" w:cs="仿宋_GB2312"/>
          <w:color w:val="000000"/>
          <w:sz w:val="32"/>
          <w:szCs w:val="32"/>
          <w:shd w:val="clear" w:color="auto" w:fill="FFFFFF"/>
        </w:rPr>
        <w:t>中国政府采购网</w:t>
      </w:r>
      <w:r w:rsidRPr="00F20441">
        <w:rPr>
          <w:rFonts w:ascii="仿宋_GB2312" w:eastAsia="仿宋_GB2312" w:hAnsi="宋体" w:cs="仿宋_GB2312" w:hint="eastAsia"/>
          <w:color w:val="000000"/>
          <w:sz w:val="32"/>
          <w:szCs w:val="32"/>
          <w:shd w:val="clear" w:color="auto" w:fill="FFFFFF"/>
        </w:rPr>
        <w:t>”</w:t>
      </w:r>
      <w:r w:rsidRPr="00F20441">
        <w:rPr>
          <w:rFonts w:ascii="仿宋_GB2312" w:eastAsia="仿宋_GB2312" w:hAnsi="宋体" w:cs="仿宋_GB2312"/>
          <w:color w:val="000000"/>
          <w:sz w:val="32"/>
          <w:szCs w:val="32"/>
          <w:shd w:val="clear" w:color="auto" w:fill="FFFFFF"/>
        </w:rPr>
        <w:t xml:space="preserve"> (www.ccgp.gov.cn)政府采购严重违法失信行为记录名单的投标人</w:t>
      </w:r>
      <w:r w:rsidRPr="00F20441">
        <w:rPr>
          <w:rFonts w:ascii="仿宋_GB2312" w:eastAsia="仿宋_GB2312" w:hAnsi="宋体" w:cs="仿宋_GB2312" w:hint="eastAsia"/>
          <w:color w:val="000000"/>
          <w:sz w:val="32"/>
          <w:szCs w:val="32"/>
          <w:shd w:val="clear" w:color="auto" w:fill="FFFFFF"/>
        </w:rPr>
        <w:t>；国家企业信用信息公示系统(</w:t>
      </w:r>
      <w:r w:rsidRPr="00F20441">
        <w:rPr>
          <w:rFonts w:ascii="仿宋_GB2312" w:eastAsia="仿宋_GB2312" w:hAnsi="宋体" w:cs="仿宋_GB2312"/>
          <w:color w:val="000000"/>
          <w:sz w:val="32"/>
          <w:szCs w:val="32"/>
          <w:shd w:val="clear" w:color="auto" w:fill="FFFFFF"/>
        </w:rPr>
        <w:t>www.gsxt.gov.cn/index.html</w:t>
      </w:r>
      <w:r w:rsidRPr="00F20441">
        <w:rPr>
          <w:rFonts w:ascii="仿宋_GB2312" w:eastAsia="仿宋_GB2312" w:hAnsi="宋体" w:cs="仿宋_GB2312" w:hint="eastAsia"/>
          <w:color w:val="000000"/>
          <w:sz w:val="32"/>
          <w:szCs w:val="32"/>
          <w:shd w:val="clear" w:color="auto" w:fill="FFFFFF"/>
        </w:rPr>
        <w:t>)</w:t>
      </w:r>
      <w:r w:rsidRPr="00F20441">
        <w:rPr>
          <w:rFonts w:ascii="仿宋_GB2312" w:eastAsia="仿宋_GB2312" w:hAnsi="宋体" w:cs="仿宋_GB2312"/>
          <w:color w:val="000000"/>
          <w:sz w:val="32"/>
          <w:szCs w:val="32"/>
          <w:shd w:val="clear" w:color="auto" w:fill="FFFFFF"/>
        </w:rPr>
        <w:t>严重违法失信</w:t>
      </w:r>
      <w:r w:rsidRPr="00F20441">
        <w:rPr>
          <w:rFonts w:ascii="仿宋_GB2312" w:eastAsia="仿宋_GB2312" w:hAnsi="宋体" w:cs="仿宋_GB2312" w:hint="eastAsia"/>
          <w:color w:val="000000"/>
          <w:sz w:val="32"/>
          <w:szCs w:val="32"/>
          <w:shd w:val="clear" w:color="auto" w:fill="FFFFFF"/>
        </w:rPr>
        <w:t>企业</w:t>
      </w:r>
      <w:r w:rsidRPr="00F20441">
        <w:rPr>
          <w:rFonts w:ascii="仿宋_GB2312" w:eastAsia="仿宋_GB2312" w:hAnsi="宋体" w:cs="仿宋_GB2312"/>
          <w:color w:val="000000"/>
          <w:sz w:val="32"/>
          <w:szCs w:val="32"/>
          <w:shd w:val="clear" w:color="auto" w:fill="FFFFFF"/>
        </w:rPr>
        <w:t>名单的投标人</w:t>
      </w:r>
      <w:r w:rsidRPr="00F20441">
        <w:rPr>
          <w:rFonts w:ascii="仿宋_GB2312" w:eastAsia="仿宋_GB2312" w:hAnsi="宋体" w:cs="仿宋_GB2312" w:hint="eastAsia"/>
          <w:color w:val="000000"/>
          <w:sz w:val="32"/>
          <w:szCs w:val="32"/>
          <w:shd w:val="clear" w:color="auto" w:fill="FFFFFF"/>
        </w:rPr>
        <w:t>(投标人须提供网站截图);</w:t>
      </w:r>
    </w:p>
    <w:p w:rsidR="00CB0641" w:rsidRPr="00F20441" w:rsidRDefault="00CB0641" w:rsidP="00CB0641">
      <w:pPr>
        <w:ind w:firstLineChars="196" w:firstLine="627"/>
        <w:rPr>
          <w:rFonts w:ascii="仿宋_GB2312" w:eastAsia="仿宋_GB2312" w:hAnsi="宋体" w:cs="仿宋_GB2312"/>
          <w:color w:val="000000"/>
          <w:sz w:val="32"/>
          <w:szCs w:val="32"/>
          <w:shd w:val="clear" w:color="auto" w:fill="FFFFFF"/>
        </w:rPr>
      </w:pPr>
      <w:r w:rsidRPr="00F20441">
        <w:rPr>
          <w:rFonts w:ascii="仿宋_GB2312" w:eastAsia="仿宋_GB2312" w:hAnsi="宋体" w:cs="仿宋_GB2312" w:hint="eastAsia"/>
          <w:color w:val="000000"/>
          <w:sz w:val="32"/>
          <w:szCs w:val="32"/>
          <w:shd w:val="clear" w:color="auto" w:fill="FFFFFF"/>
        </w:rPr>
        <w:t>4、不接受联合体参与。</w:t>
      </w:r>
    </w:p>
    <w:p w:rsidR="00F20441" w:rsidRPr="00F20441" w:rsidRDefault="00F37735" w:rsidP="005D3FE8">
      <w:pPr>
        <w:pStyle w:val="af1"/>
        <w:widowControl/>
        <w:shd w:val="clear" w:color="auto" w:fill="FFFFFF"/>
        <w:spacing w:line="360" w:lineRule="auto"/>
        <w:ind w:firstLineChars="200" w:firstLine="640"/>
        <w:contextualSpacing/>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四、采购预算：</w:t>
      </w:r>
      <w:r w:rsidR="00F20441" w:rsidRPr="00F20441">
        <w:rPr>
          <w:rFonts w:ascii="仿宋_GB2312" w:eastAsia="仿宋_GB2312" w:hAnsi="宋体" w:cs="宋体" w:hint="eastAsia"/>
          <w:kern w:val="0"/>
          <w:sz w:val="32"/>
          <w:szCs w:val="32"/>
        </w:rPr>
        <w:t>服务费用以实际发生业务量为准。</w:t>
      </w:r>
    </w:p>
    <w:p w:rsidR="00F37735" w:rsidRDefault="00F37735" w:rsidP="005D3FE8">
      <w:pPr>
        <w:widowControl/>
        <w:snapToGrid w:val="0"/>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五、服务期限：</w:t>
      </w:r>
      <w:r w:rsidR="00380018">
        <w:rPr>
          <w:rFonts w:ascii="仿宋_GB2312" w:eastAsia="仿宋_GB2312" w:hAnsi="宋体" w:cs="仿宋_GB2312" w:hint="eastAsia"/>
          <w:color w:val="000000"/>
          <w:sz w:val="32"/>
          <w:szCs w:val="32"/>
          <w:shd w:val="clear" w:color="auto" w:fill="FFFFFF"/>
        </w:rPr>
        <w:t>涉及拆迁改造全过程</w:t>
      </w:r>
      <w:r>
        <w:rPr>
          <w:rFonts w:ascii="仿宋_GB2312" w:eastAsia="仿宋_GB2312" w:hAnsi="宋体" w:cs="宋体" w:hint="eastAsia"/>
          <w:kern w:val="0"/>
          <w:sz w:val="32"/>
          <w:szCs w:val="32"/>
        </w:rPr>
        <w:t>。</w:t>
      </w:r>
    </w:p>
    <w:p w:rsidR="00CB0641" w:rsidRDefault="00CB0641">
      <w:pPr>
        <w:autoSpaceDE w:val="0"/>
        <w:autoSpaceDN w:val="0"/>
        <w:adjustRightInd w:val="0"/>
        <w:jc w:val="center"/>
        <w:rPr>
          <w:rFonts w:ascii="宋体" w:hAnsi="宋体" w:cs="宋体"/>
          <w:b/>
          <w:color w:val="000000"/>
          <w:kern w:val="0"/>
          <w:sz w:val="36"/>
          <w:szCs w:val="36"/>
        </w:rPr>
      </w:pPr>
    </w:p>
    <w:p w:rsidR="00F37735" w:rsidRDefault="00F37735">
      <w:pPr>
        <w:autoSpaceDE w:val="0"/>
        <w:autoSpaceDN w:val="0"/>
        <w:adjustRightInd w:val="0"/>
        <w:jc w:val="center"/>
        <w:rPr>
          <w:rFonts w:ascii="宋体" w:hAnsi="宋体" w:cs="宋体"/>
          <w:b/>
          <w:color w:val="000000"/>
          <w:kern w:val="0"/>
          <w:sz w:val="36"/>
          <w:szCs w:val="36"/>
        </w:rPr>
      </w:pPr>
      <w:r>
        <w:rPr>
          <w:rFonts w:ascii="宋体" w:hAnsi="宋体" w:cs="宋体" w:hint="eastAsia"/>
          <w:b/>
          <w:color w:val="000000"/>
          <w:kern w:val="0"/>
          <w:sz w:val="36"/>
          <w:szCs w:val="36"/>
        </w:rPr>
        <w:t>第三章 投标人须知前附表</w:t>
      </w:r>
    </w:p>
    <w:p w:rsidR="00F37735" w:rsidRDefault="00F37735">
      <w:pPr>
        <w:autoSpaceDE w:val="0"/>
        <w:autoSpaceDN w:val="0"/>
        <w:adjustRightInd w:val="0"/>
        <w:spacing w:line="360" w:lineRule="auto"/>
        <w:ind w:right="-11"/>
        <w:jc w:val="left"/>
        <w:rPr>
          <w:rFonts w:ascii="宋体" w:hAnsi="宋体" w:cs="宋体"/>
          <w:b/>
          <w:color w:val="000000"/>
          <w:kern w:val="0"/>
          <w:sz w:val="24"/>
          <w:szCs w:val="24"/>
        </w:rPr>
      </w:pPr>
      <w:r>
        <w:rPr>
          <w:rFonts w:cs="微软雅黑" w:hint="eastAsia"/>
          <w:b/>
          <w:color w:val="000000"/>
          <w:sz w:val="24"/>
          <w:szCs w:val="24"/>
        </w:rPr>
        <w:t>招标文件中凡标有</w:t>
      </w:r>
      <w:r>
        <w:rPr>
          <w:rFonts w:ascii="宋体" w:hAnsi="宋体" w:cs="微软雅黑" w:hint="eastAsia"/>
          <w:b/>
          <w:color w:val="000000"/>
          <w:sz w:val="24"/>
          <w:szCs w:val="24"/>
        </w:rPr>
        <w:t>★</w:t>
      </w:r>
      <w:r>
        <w:rPr>
          <w:rFonts w:cs="微软雅黑" w:hint="eastAsia"/>
          <w:b/>
          <w:color w:val="000000"/>
          <w:sz w:val="24"/>
          <w:szCs w:val="24"/>
        </w:rPr>
        <w:t>条款均为实质性要求条款，投标文件须完全响应，未实质响应的，按照无效投标处理。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2268"/>
        <w:gridCol w:w="6813"/>
      </w:tblGrid>
      <w:tr w:rsidR="00F37735">
        <w:trPr>
          <w:trHeight w:val="636"/>
          <w:jc w:val="center"/>
        </w:trPr>
        <w:tc>
          <w:tcPr>
            <w:tcW w:w="806" w:type="dxa"/>
            <w:vAlign w:val="center"/>
          </w:tcPr>
          <w:p w:rsidR="00F37735" w:rsidRDefault="00F37735">
            <w:pPr>
              <w:autoSpaceDE w:val="0"/>
              <w:autoSpaceDN w:val="0"/>
              <w:adjustRightInd w:val="0"/>
              <w:spacing w:line="276" w:lineRule="auto"/>
              <w:jc w:val="center"/>
              <w:rPr>
                <w:rFonts w:ascii="宋体" w:hAnsi="宋体" w:cs="仿宋_GB2312"/>
                <w:b/>
                <w:color w:val="000000"/>
                <w:sz w:val="24"/>
                <w:szCs w:val="24"/>
              </w:rPr>
            </w:pPr>
            <w:r>
              <w:rPr>
                <w:rFonts w:ascii="宋体" w:hAnsi="宋体" w:cs="仿宋_GB2312" w:hint="eastAsia"/>
                <w:b/>
                <w:color w:val="000000"/>
                <w:sz w:val="24"/>
                <w:szCs w:val="24"/>
              </w:rPr>
              <w:t>序号</w:t>
            </w:r>
          </w:p>
        </w:tc>
        <w:tc>
          <w:tcPr>
            <w:tcW w:w="2268" w:type="dxa"/>
            <w:vAlign w:val="center"/>
          </w:tcPr>
          <w:p w:rsidR="00F37735" w:rsidRDefault="00F37735">
            <w:pPr>
              <w:autoSpaceDE w:val="0"/>
              <w:autoSpaceDN w:val="0"/>
              <w:adjustRightInd w:val="0"/>
              <w:spacing w:line="276" w:lineRule="auto"/>
              <w:jc w:val="center"/>
              <w:rPr>
                <w:rFonts w:ascii="宋体" w:hAnsi="宋体" w:cs="仿宋_GB2312"/>
                <w:b/>
                <w:color w:val="000000"/>
                <w:sz w:val="24"/>
                <w:szCs w:val="24"/>
              </w:rPr>
            </w:pPr>
            <w:r>
              <w:rPr>
                <w:rFonts w:ascii="宋体" w:hAnsi="宋体" w:cs="仿宋_GB2312" w:hint="eastAsia"/>
                <w:b/>
                <w:color w:val="000000"/>
                <w:sz w:val="24"/>
                <w:szCs w:val="24"/>
              </w:rPr>
              <w:t>条款名称</w:t>
            </w:r>
          </w:p>
        </w:tc>
        <w:tc>
          <w:tcPr>
            <w:tcW w:w="6813" w:type="dxa"/>
            <w:vAlign w:val="center"/>
          </w:tcPr>
          <w:p w:rsidR="00F37735" w:rsidRDefault="00F37735">
            <w:pPr>
              <w:autoSpaceDE w:val="0"/>
              <w:autoSpaceDN w:val="0"/>
              <w:adjustRightInd w:val="0"/>
              <w:spacing w:line="276" w:lineRule="auto"/>
              <w:jc w:val="center"/>
              <w:rPr>
                <w:rFonts w:ascii="宋体" w:hAnsi="宋体" w:cs="仿宋_GB2312"/>
                <w:b/>
                <w:color w:val="000000"/>
                <w:sz w:val="24"/>
                <w:szCs w:val="24"/>
              </w:rPr>
            </w:pPr>
            <w:r>
              <w:rPr>
                <w:rFonts w:ascii="宋体" w:hAnsi="宋体" w:cs="仿宋_GB2312" w:hint="eastAsia"/>
                <w:b/>
                <w:color w:val="000000"/>
                <w:sz w:val="24"/>
                <w:szCs w:val="24"/>
              </w:rPr>
              <w:t>说明和要求</w:t>
            </w:r>
          </w:p>
        </w:tc>
      </w:tr>
      <w:tr w:rsidR="00F37735">
        <w:trPr>
          <w:trHeight w:val="1278"/>
          <w:jc w:val="center"/>
        </w:trPr>
        <w:tc>
          <w:tcPr>
            <w:tcW w:w="806" w:type="dxa"/>
            <w:vAlign w:val="center"/>
          </w:tcPr>
          <w:p w:rsidR="00F37735" w:rsidRDefault="00F37735">
            <w:pPr>
              <w:autoSpaceDE w:val="0"/>
              <w:autoSpaceDN w:val="0"/>
              <w:adjustRightInd w:val="0"/>
              <w:spacing w:line="276" w:lineRule="auto"/>
              <w:jc w:val="center"/>
              <w:rPr>
                <w:rFonts w:ascii="宋体" w:hAnsi="宋体" w:cs="黑体"/>
                <w:color w:val="000000"/>
                <w:sz w:val="24"/>
                <w:szCs w:val="24"/>
              </w:rPr>
            </w:pPr>
            <w:r>
              <w:rPr>
                <w:rFonts w:ascii="宋体" w:hAnsi="宋体" w:cs="黑体" w:hint="eastAsia"/>
                <w:color w:val="000000"/>
                <w:sz w:val="24"/>
                <w:szCs w:val="24"/>
              </w:rPr>
              <w:t>1</w:t>
            </w:r>
          </w:p>
        </w:tc>
        <w:tc>
          <w:tcPr>
            <w:tcW w:w="2268" w:type="dxa"/>
            <w:vAlign w:val="center"/>
          </w:tcPr>
          <w:p w:rsidR="00F37735" w:rsidRDefault="00F37735">
            <w:pPr>
              <w:autoSpaceDE w:val="0"/>
              <w:autoSpaceDN w:val="0"/>
              <w:adjustRightInd w:val="0"/>
              <w:spacing w:line="276" w:lineRule="auto"/>
              <w:jc w:val="center"/>
              <w:rPr>
                <w:rFonts w:ascii="宋体" w:hAnsi="宋体" w:cs="仿宋_GB2312"/>
                <w:color w:val="000000"/>
                <w:sz w:val="24"/>
                <w:szCs w:val="24"/>
              </w:rPr>
            </w:pPr>
            <w:r>
              <w:rPr>
                <w:rFonts w:ascii="宋体" w:hAnsi="宋体" w:cs="仿宋_GB2312" w:hint="eastAsia"/>
                <w:color w:val="000000"/>
                <w:sz w:val="24"/>
                <w:szCs w:val="24"/>
              </w:rPr>
              <w:t>采购项目</w:t>
            </w:r>
          </w:p>
        </w:tc>
        <w:tc>
          <w:tcPr>
            <w:tcW w:w="6813" w:type="dxa"/>
          </w:tcPr>
          <w:p w:rsidR="00F37735" w:rsidRDefault="00F37735">
            <w:pPr>
              <w:rPr>
                <w:rFonts w:ascii="宋体" w:hAnsi="宋体" w:cs="仿宋_GB2312"/>
                <w:color w:val="000000"/>
                <w:sz w:val="24"/>
                <w:szCs w:val="24"/>
              </w:rPr>
            </w:pPr>
            <w:r>
              <w:rPr>
                <w:rFonts w:ascii="宋体" w:hAnsi="宋体" w:cs="仿宋_GB2312" w:hint="eastAsia"/>
                <w:color w:val="000000"/>
                <w:sz w:val="24"/>
                <w:szCs w:val="24"/>
              </w:rPr>
              <w:t>项目名称：</w:t>
            </w:r>
            <w:r w:rsidR="00296AED">
              <w:rPr>
                <w:rFonts w:ascii="宋体" w:hAnsi="宋体" w:cs="仿宋_GB2312" w:hint="eastAsia"/>
                <w:color w:val="000000"/>
                <w:sz w:val="24"/>
                <w:szCs w:val="24"/>
              </w:rPr>
              <w:t>建安区苏桥镇</w:t>
            </w:r>
            <w:r w:rsidR="00CB0641">
              <w:rPr>
                <w:rFonts w:ascii="宋体" w:hAnsi="宋体" w:cs="仿宋_GB2312" w:hint="eastAsia"/>
                <w:color w:val="000000"/>
                <w:sz w:val="24"/>
                <w:szCs w:val="24"/>
              </w:rPr>
              <w:t>小黄桥</w:t>
            </w:r>
            <w:r w:rsidR="00296AED">
              <w:rPr>
                <w:rFonts w:ascii="宋体" w:hAnsi="宋体" w:cs="仿宋_GB2312" w:hint="eastAsia"/>
                <w:color w:val="000000"/>
                <w:sz w:val="24"/>
                <w:szCs w:val="24"/>
              </w:rPr>
              <w:t>社区棚户区改造项目聘请律师事务所</w:t>
            </w:r>
          </w:p>
          <w:p w:rsidR="00F37735" w:rsidRDefault="00F37735">
            <w:pPr>
              <w:autoSpaceDE w:val="0"/>
              <w:autoSpaceDN w:val="0"/>
              <w:adjustRightInd w:val="0"/>
              <w:spacing w:line="360" w:lineRule="auto"/>
              <w:jc w:val="left"/>
              <w:rPr>
                <w:rFonts w:ascii="宋体" w:hAnsi="宋体" w:cs="仿宋_GB2312"/>
                <w:color w:val="000000"/>
                <w:sz w:val="24"/>
                <w:szCs w:val="24"/>
              </w:rPr>
            </w:pPr>
            <w:r>
              <w:rPr>
                <w:rFonts w:ascii="宋体" w:hAnsi="宋体" w:cs="仿宋_GB2312" w:hint="eastAsia"/>
                <w:color w:val="000000"/>
                <w:sz w:val="24"/>
                <w:szCs w:val="24"/>
              </w:rPr>
              <w:t>项目编号：</w:t>
            </w:r>
            <w:r w:rsidR="00F20441">
              <w:rPr>
                <w:rFonts w:ascii="宋体" w:hAnsi="宋体" w:cs="仿宋_GB2312" w:hint="eastAsia"/>
                <w:color w:val="000000"/>
                <w:sz w:val="24"/>
                <w:szCs w:val="24"/>
              </w:rPr>
              <w:t>建安政采公字〔2019〕</w:t>
            </w:r>
            <w:r w:rsidR="00CB0641">
              <w:rPr>
                <w:rFonts w:ascii="宋体" w:hAnsi="宋体" w:cs="仿宋_GB2312" w:hint="eastAsia"/>
                <w:color w:val="000000"/>
                <w:sz w:val="24"/>
                <w:szCs w:val="24"/>
              </w:rPr>
              <w:t>8</w:t>
            </w:r>
            <w:r w:rsidR="00F20441">
              <w:rPr>
                <w:rFonts w:ascii="宋体" w:hAnsi="宋体" w:cs="仿宋_GB2312" w:hint="eastAsia"/>
                <w:color w:val="000000"/>
                <w:sz w:val="24"/>
                <w:szCs w:val="24"/>
              </w:rPr>
              <w:t>号</w:t>
            </w:r>
          </w:p>
          <w:p w:rsidR="00F37735" w:rsidRDefault="00F37735">
            <w:pPr>
              <w:wordWrap w:val="0"/>
              <w:topLinePunct/>
              <w:spacing w:line="360" w:lineRule="auto"/>
              <w:jc w:val="left"/>
              <w:rPr>
                <w:rFonts w:ascii="宋体" w:hAnsi="宋体" w:cs="仿宋_GB2312"/>
                <w:color w:val="000000"/>
                <w:sz w:val="24"/>
                <w:szCs w:val="24"/>
              </w:rPr>
            </w:pPr>
            <w:r>
              <w:rPr>
                <w:rFonts w:ascii="宋体" w:hAnsi="宋体" w:cs="仿宋_GB2312" w:hint="eastAsia"/>
                <w:color w:val="000000"/>
                <w:sz w:val="24"/>
                <w:szCs w:val="24"/>
              </w:rPr>
              <w:t>项目内容：详见采购文件</w:t>
            </w:r>
          </w:p>
          <w:p w:rsidR="00F37735" w:rsidRDefault="00F37735">
            <w:pPr>
              <w:wordWrap w:val="0"/>
              <w:topLinePunct/>
              <w:spacing w:line="360" w:lineRule="auto"/>
              <w:jc w:val="left"/>
              <w:rPr>
                <w:rFonts w:ascii="宋体" w:hAnsi="宋体" w:cs="仿宋_GB2312"/>
                <w:color w:val="000000"/>
                <w:sz w:val="24"/>
                <w:szCs w:val="24"/>
              </w:rPr>
            </w:pPr>
            <w:r>
              <w:rPr>
                <w:rFonts w:ascii="宋体" w:hAnsi="宋体" w:cs="仿宋_GB2312" w:hint="eastAsia"/>
                <w:color w:val="000000"/>
                <w:sz w:val="24"/>
                <w:szCs w:val="24"/>
              </w:rPr>
              <w:t>项目地址：许昌市建安区</w:t>
            </w:r>
          </w:p>
        </w:tc>
      </w:tr>
      <w:tr w:rsidR="00F37735">
        <w:trPr>
          <w:trHeight w:val="1421"/>
          <w:jc w:val="center"/>
        </w:trPr>
        <w:tc>
          <w:tcPr>
            <w:tcW w:w="806" w:type="dxa"/>
            <w:vAlign w:val="center"/>
          </w:tcPr>
          <w:p w:rsidR="00F37735" w:rsidRDefault="00F37735">
            <w:pPr>
              <w:autoSpaceDE w:val="0"/>
              <w:autoSpaceDN w:val="0"/>
              <w:adjustRightInd w:val="0"/>
              <w:spacing w:line="276" w:lineRule="auto"/>
              <w:jc w:val="center"/>
              <w:rPr>
                <w:rFonts w:ascii="宋体" w:hAnsi="宋体" w:cs="TimesNewRomanPSMT"/>
                <w:color w:val="000000"/>
                <w:sz w:val="24"/>
                <w:szCs w:val="24"/>
              </w:rPr>
            </w:pPr>
            <w:r>
              <w:rPr>
                <w:rFonts w:ascii="宋体" w:hAnsi="宋体" w:cs="TimesNewRomanPSMT" w:hint="eastAsia"/>
                <w:color w:val="000000"/>
                <w:sz w:val="24"/>
                <w:szCs w:val="24"/>
              </w:rPr>
              <w:t>2</w:t>
            </w:r>
          </w:p>
        </w:tc>
        <w:tc>
          <w:tcPr>
            <w:tcW w:w="2268" w:type="dxa"/>
            <w:vAlign w:val="center"/>
          </w:tcPr>
          <w:p w:rsidR="00F37735" w:rsidRDefault="00F37735">
            <w:pPr>
              <w:autoSpaceDE w:val="0"/>
              <w:autoSpaceDN w:val="0"/>
              <w:adjustRightInd w:val="0"/>
              <w:spacing w:line="276" w:lineRule="auto"/>
              <w:jc w:val="center"/>
              <w:rPr>
                <w:rFonts w:ascii="宋体" w:hAnsi="宋体" w:cs="仿宋_GB2312"/>
                <w:color w:val="000000"/>
                <w:sz w:val="24"/>
                <w:szCs w:val="24"/>
              </w:rPr>
            </w:pPr>
            <w:r>
              <w:rPr>
                <w:rFonts w:ascii="宋体" w:hAnsi="宋体" w:cs="仿宋_GB2312" w:hint="eastAsia"/>
                <w:color w:val="000000"/>
                <w:sz w:val="24"/>
                <w:szCs w:val="24"/>
              </w:rPr>
              <w:t>采购人</w:t>
            </w:r>
          </w:p>
        </w:tc>
        <w:tc>
          <w:tcPr>
            <w:tcW w:w="6813" w:type="dxa"/>
            <w:vAlign w:val="center"/>
          </w:tcPr>
          <w:p w:rsidR="00F37735" w:rsidRDefault="00F37735">
            <w:pPr>
              <w:widowControl/>
              <w:snapToGrid w:val="0"/>
              <w:spacing w:line="360" w:lineRule="auto"/>
              <w:ind w:right="480"/>
              <w:rPr>
                <w:rFonts w:ascii="宋体" w:hAnsi="宋体" w:cs="宋体"/>
                <w:kern w:val="0"/>
                <w:sz w:val="32"/>
                <w:szCs w:val="32"/>
              </w:rPr>
            </w:pPr>
            <w:r>
              <w:rPr>
                <w:rFonts w:ascii="宋体" w:hAnsi="宋体" w:cs="仿宋_GB2312" w:hint="eastAsia"/>
                <w:color w:val="000000"/>
                <w:sz w:val="24"/>
                <w:szCs w:val="24"/>
              </w:rPr>
              <w:t>名称：</w:t>
            </w:r>
            <w:r w:rsidR="008D1D23">
              <w:rPr>
                <w:rFonts w:ascii="宋体" w:hAnsi="宋体" w:cs="仿宋_GB2312" w:hint="eastAsia"/>
                <w:color w:val="000000"/>
                <w:sz w:val="24"/>
                <w:szCs w:val="24"/>
              </w:rPr>
              <w:t>许昌市建安区苏桥镇人民政府</w:t>
            </w:r>
          </w:p>
          <w:p w:rsidR="00F37735" w:rsidRDefault="00F37735">
            <w:pPr>
              <w:autoSpaceDE w:val="0"/>
              <w:autoSpaceDN w:val="0"/>
              <w:adjustRightInd w:val="0"/>
              <w:spacing w:line="360" w:lineRule="auto"/>
              <w:jc w:val="left"/>
              <w:rPr>
                <w:rFonts w:ascii="宋体" w:hAnsi="宋体" w:cs="仿宋_GB2312"/>
                <w:color w:val="000000"/>
                <w:sz w:val="24"/>
                <w:szCs w:val="24"/>
              </w:rPr>
            </w:pPr>
            <w:r>
              <w:rPr>
                <w:rFonts w:ascii="宋体" w:hAnsi="宋体" w:cs="仿宋_GB2312" w:hint="eastAsia"/>
                <w:color w:val="000000"/>
                <w:sz w:val="24"/>
                <w:szCs w:val="24"/>
              </w:rPr>
              <w:t>地址：许昌市建安区</w:t>
            </w:r>
          </w:p>
          <w:p w:rsidR="00F37735" w:rsidRDefault="00F37735">
            <w:pPr>
              <w:rPr>
                <w:rFonts w:ascii="仿宋_GB2312" w:eastAsia="仿宋_GB2312" w:hAnsi="仿宋_GB2312"/>
                <w:color w:val="000000"/>
                <w:sz w:val="28"/>
                <w:szCs w:val="32"/>
              </w:rPr>
            </w:pPr>
            <w:r>
              <w:rPr>
                <w:rFonts w:ascii="宋体" w:hAnsi="宋体" w:cs="仿宋_GB2312" w:hint="eastAsia"/>
                <w:color w:val="000000"/>
                <w:sz w:val="24"/>
                <w:szCs w:val="24"/>
              </w:rPr>
              <w:t>联系人：</w:t>
            </w:r>
            <w:r w:rsidR="00F20441">
              <w:rPr>
                <w:rFonts w:ascii="宋体" w:hAnsi="宋体" w:cs="仿宋_GB2312" w:hint="eastAsia"/>
                <w:color w:val="000000"/>
                <w:sz w:val="24"/>
                <w:szCs w:val="24"/>
              </w:rPr>
              <w:t>黄小明13733633024</w:t>
            </w:r>
          </w:p>
        </w:tc>
      </w:tr>
      <w:tr w:rsidR="00F37735">
        <w:trPr>
          <w:trHeight w:val="9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color w:val="000000"/>
                <w:sz w:val="24"/>
                <w:szCs w:val="24"/>
              </w:rPr>
            </w:pPr>
            <w:r>
              <w:rPr>
                <w:rFonts w:ascii="宋体" w:hAnsi="宋体" w:cs="黑体" w:hint="eastAsia"/>
                <w:color w:val="000000"/>
                <w:sz w:val="24"/>
                <w:szCs w:val="24"/>
              </w:rPr>
              <w:t>3</w:t>
            </w:r>
          </w:p>
        </w:tc>
        <w:tc>
          <w:tcPr>
            <w:tcW w:w="2268" w:type="dxa"/>
            <w:vAlign w:val="center"/>
          </w:tcPr>
          <w:p w:rsidR="00F37735" w:rsidRDefault="00F37735">
            <w:pPr>
              <w:autoSpaceDE w:val="0"/>
              <w:autoSpaceDN w:val="0"/>
              <w:adjustRightInd w:val="0"/>
              <w:spacing w:line="276" w:lineRule="auto"/>
              <w:jc w:val="center"/>
              <w:rPr>
                <w:rFonts w:ascii="宋体" w:hAnsi="宋体" w:cs="仿宋_GB2312"/>
                <w:color w:val="000000"/>
                <w:sz w:val="24"/>
                <w:szCs w:val="24"/>
              </w:rPr>
            </w:pPr>
            <w:r>
              <w:rPr>
                <w:rFonts w:ascii="宋体" w:hAnsi="宋体" w:cs="微软雅黑" w:hint="eastAsia"/>
                <w:b/>
                <w:color w:val="000000"/>
                <w:sz w:val="24"/>
                <w:szCs w:val="24"/>
              </w:rPr>
              <w:t>★</w:t>
            </w:r>
            <w:r>
              <w:rPr>
                <w:rFonts w:ascii="宋体" w:hAnsi="宋体" w:cs="仿宋_GB2312" w:hint="eastAsia"/>
                <w:color w:val="000000"/>
                <w:sz w:val="24"/>
                <w:szCs w:val="24"/>
              </w:rPr>
              <w:t>投标人资格</w:t>
            </w:r>
          </w:p>
        </w:tc>
        <w:tc>
          <w:tcPr>
            <w:tcW w:w="6813" w:type="dxa"/>
            <w:vAlign w:val="center"/>
          </w:tcPr>
          <w:p w:rsidR="00FC308D" w:rsidRPr="00FC308D" w:rsidRDefault="00FC308D" w:rsidP="00FC308D">
            <w:pPr>
              <w:autoSpaceDE w:val="0"/>
              <w:autoSpaceDN w:val="0"/>
              <w:spacing w:line="360" w:lineRule="auto"/>
              <w:contextualSpacing/>
              <w:rPr>
                <w:rFonts w:ascii="宋体" w:hAnsi="宋体" w:cs="仿宋_GB2312"/>
                <w:color w:val="000000"/>
                <w:sz w:val="24"/>
                <w:szCs w:val="24"/>
              </w:rPr>
            </w:pPr>
            <w:r w:rsidRPr="00FC308D">
              <w:rPr>
                <w:rFonts w:ascii="宋体" w:hAnsi="宋体" w:cs="仿宋_GB2312" w:hint="eastAsia"/>
                <w:color w:val="000000"/>
                <w:sz w:val="24"/>
                <w:szCs w:val="24"/>
              </w:rPr>
              <w:t>1、具备《中华人民共和国政府采购法》第二十二条规定；</w:t>
            </w:r>
          </w:p>
          <w:p w:rsidR="00FC308D" w:rsidRPr="00FC308D" w:rsidRDefault="00FC308D" w:rsidP="00FC308D">
            <w:pPr>
              <w:autoSpaceDE w:val="0"/>
              <w:autoSpaceDN w:val="0"/>
              <w:spacing w:line="360" w:lineRule="auto"/>
              <w:contextualSpacing/>
              <w:rPr>
                <w:rFonts w:ascii="宋体" w:hAnsi="宋体" w:cs="仿宋_GB2312"/>
                <w:color w:val="000000"/>
                <w:sz w:val="24"/>
                <w:szCs w:val="24"/>
              </w:rPr>
            </w:pPr>
            <w:r w:rsidRPr="00FC308D">
              <w:rPr>
                <w:rFonts w:ascii="宋体" w:hAnsi="宋体" w:cs="仿宋_GB2312" w:hint="eastAsia"/>
                <w:color w:val="000000"/>
                <w:sz w:val="24"/>
                <w:szCs w:val="24"/>
              </w:rPr>
              <w:t>2、须为具有合法资格的律师事务所，具有良好的社会信誉，近3年内无被投诉或被起诉或被相关行政部门与行业协会处罚的记录;</w:t>
            </w:r>
          </w:p>
          <w:p w:rsidR="00CB0641" w:rsidRDefault="00FC308D" w:rsidP="00FC308D">
            <w:pPr>
              <w:autoSpaceDE w:val="0"/>
              <w:autoSpaceDN w:val="0"/>
              <w:spacing w:line="360" w:lineRule="auto"/>
              <w:contextualSpacing/>
              <w:rPr>
                <w:rFonts w:ascii="宋体" w:hAnsi="宋体" w:cs="仿宋_GB2312"/>
                <w:color w:val="000000"/>
                <w:sz w:val="24"/>
                <w:szCs w:val="24"/>
              </w:rPr>
            </w:pPr>
            <w:r w:rsidRPr="00FC308D">
              <w:rPr>
                <w:rFonts w:ascii="宋体" w:hAnsi="宋体" w:cs="仿宋_GB2312" w:hint="eastAsia"/>
                <w:color w:val="000000"/>
                <w:sz w:val="24"/>
                <w:szCs w:val="24"/>
              </w:rPr>
              <w:t>3、</w:t>
            </w:r>
            <w:r w:rsidR="00CB0641" w:rsidRPr="00FC308D">
              <w:rPr>
                <w:rFonts w:ascii="宋体" w:hAnsi="宋体" w:cs="仿宋_GB2312"/>
                <w:color w:val="000000"/>
                <w:sz w:val="24"/>
                <w:szCs w:val="24"/>
              </w:rPr>
              <w:t>未被列入“信用中国”网站(www.creditchina.gov.cn)失信被执行人、重大税收违法案件当事人名单、政府采购严重违法失信名单的投标人；</w:t>
            </w:r>
            <w:r w:rsidR="00CB0641" w:rsidRPr="00FC308D">
              <w:rPr>
                <w:rFonts w:ascii="宋体" w:hAnsi="宋体" w:cs="仿宋_GB2312" w:hint="eastAsia"/>
                <w:color w:val="000000"/>
                <w:sz w:val="24"/>
                <w:szCs w:val="24"/>
              </w:rPr>
              <w:t>“</w:t>
            </w:r>
            <w:r w:rsidR="00CB0641" w:rsidRPr="00FC308D">
              <w:rPr>
                <w:rFonts w:ascii="宋体" w:hAnsi="宋体" w:cs="仿宋_GB2312"/>
                <w:color w:val="000000"/>
                <w:sz w:val="24"/>
                <w:szCs w:val="24"/>
              </w:rPr>
              <w:t>中国政府采购网</w:t>
            </w:r>
            <w:r w:rsidR="00CB0641" w:rsidRPr="00FC308D">
              <w:rPr>
                <w:rFonts w:ascii="宋体" w:hAnsi="宋体" w:cs="仿宋_GB2312" w:hint="eastAsia"/>
                <w:color w:val="000000"/>
                <w:sz w:val="24"/>
                <w:szCs w:val="24"/>
              </w:rPr>
              <w:t>”</w:t>
            </w:r>
            <w:r w:rsidR="00CB0641" w:rsidRPr="00FC308D">
              <w:rPr>
                <w:rFonts w:ascii="宋体" w:hAnsi="宋体" w:cs="仿宋_GB2312"/>
                <w:color w:val="000000"/>
                <w:sz w:val="24"/>
                <w:szCs w:val="24"/>
              </w:rPr>
              <w:t xml:space="preserve"> (www.ccgp.gov.cn)政府采购严重违法失信行为记录名单的投标人</w:t>
            </w:r>
            <w:r w:rsidR="00CB0641" w:rsidRPr="00FC308D">
              <w:rPr>
                <w:rFonts w:ascii="宋体" w:hAnsi="宋体" w:cs="仿宋_GB2312" w:hint="eastAsia"/>
                <w:color w:val="000000"/>
                <w:sz w:val="24"/>
                <w:szCs w:val="24"/>
              </w:rPr>
              <w:t>；国家企业信用信息公示系统(</w:t>
            </w:r>
            <w:r w:rsidR="00CB0641" w:rsidRPr="00FC308D">
              <w:rPr>
                <w:rFonts w:ascii="宋体" w:hAnsi="宋体" w:cs="仿宋_GB2312"/>
                <w:color w:val="000000"/>
                <w:sz w:val="24"/>
                <w:szCs w:val="24"/>
              </w:rPr>
              <w:t>www.gsxt.gov.cn/index.html</w:t>
            </w:r>
            <w:r w:rsidR="00CB0641" w:rsidRPr="00FC308D">
              <w:rPr>
                <w:rFonts w:ascii="宋体" w:hAnsi="宋体" w:cs="仿宋_GB2312" w:hint="eastAsia"/>
                <w:color w:val="000000"/>
                <w:sz w:val="24"/>
                <w:szCs w:val="24"/>
              </w:rPr>
              <w:t>)</w:t>
            </w:r>
            <w:r w:rsidR="00CB0641" w:rsidRPr="00FC308D">
              <w:rPr>
                <w:rFonts w:ascii="宋体" w:hAnsi="宋体" w:cs="仿宋_GB2312"/>
                <w:color w:val="000000"/>
                <w:sz w:val="24"/>
                <w:szCs w:val="24"/>
              </w:rPr>
              <w:t>严重违法失信</w:t>
            </w:r>
            <w:r w:rsidR="00CB0641" w:rsidRPr="00FC308D">
              <w:rPr>
                <w:rFonts w:ascii="宋体" w:hAnsi="宋体" w:cs="仿宋_GB2312" w:hint="eastAsia"/>
                <w:color w:val="000000"/>
                <w:sz w:val="24"/>
                <w:szCs w:val="24"/>
              </w:rPr>
              <w:t>企业</w:t>
            </w:r>
            <w:r w:rsidR="00CB0641" w:rsidRPr="00FC308D">
              <w:rPr>
                <w:rFonts w:ascii="宋体" w:hAnsi="宋体" w:cs="仿宋_GB2312"/>
                <w:color w:val="000000"/>
                <w:sz w:val="24"/>
                <w:szCs w:val="24"/>
              </w:rPr>
              <w:t>名单的投标人</w:t>
            </w:r>
            <w:r w:rsidR="00CB0641" w:rsidRPr="00FC308D">
              <w:rPr>
                <w:rFonts w:ascii="宋体" w:hAnsi="宋体" w:cs="仿宋_GB2312" w:hint="eastAsia"/>
                <w:color w:val="000000"/>
                <w:sz w:val="24"/>
                <w:szCs w:val="24"/>
              </w:rPr>
              <w:t>(投标人须提供网站截图);</w:t>
            </w:r>
          </w:p>
          <w:p w:rsidR="00F37735" w:rsidRDefault="00FC308D" w:rsidP="00CB0641">
            <w:pPr>
              <w:autoSpaceDE w:val="0"/>
              <w:autoSpaceDN w:val="0"/>
              <w:spacing w:line="360" w:lineRule="auto"/>
              <w:contextualSpacing/>
              <w:rPr>
                <w:rFonts w:ascii="宋体" w:hAnsi="宋体" w:cs="仿宋_GB2312"/>
                <w:color w:val="000000"/>
                <w:sz w:val="24"/>
                <w:szCs w:val="24"/>
              </w:rPr>
            </w:pPr>
            <w:r w:rsidRPr="00FC308D">
              <w:rPr>
                <w:rFonts w:ascii="宋体" w:hAnsi="宋体" w:cs="仿宋_GB2312" w:hint="eastAsia"/>
                <w:color w:val="000000"/>
                <w:sz w:val="24"/>
                <w:szCs w:val="24"/>
              </w:rPr>
              <w:t>4、</w:t>
            </w:r>
            <w:r w:rsidRPr="00FC308D">
              <w:rPr>
                <w:rFonts w:ascii="宋体" w:hAnsi="宋体" w:cs="仿宋_GB2312"/>
                <w:color w:val="000000"/>
                <w:sz w:val="24"/>
                <w:szCs w:val="24"/>
              </w:rPr>
              <w:tab/>
            </w:r>
            <w:r w:rsidR="00CB0641" w:rsidRPr="00FC308D">
              <w:rPr>
                <w:rFonts w:ascii="宋体" w:hAnsi="宋体" w:cs="仿宋_GB2312" w:hint="eastAsia"/>
                <w:color w:val="000000"/>
                <w:sz w:val="24"/>
                <w:szCs w:val="24"/>
              </w:rPr>
              <w:t>不接受联合体参与。</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4</w:t>
            </w:r>
          </w:p>
        </w:tc>
        <w:tc>
          <w:tcPr>
            <w:tcW w:w="2268" w:type="dxa"/>
            <w:vAlign w:val="center"/>
          </w:tcPr>
          <w:p w:rsidR="00F37735" w:rsidRDefault="00F37735">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联合体投标</w:t>
            </w:r>
          </w:p>
        </w:tc>
        <w:tc>
          <w:tcPr>
            <w:tcW w:w="6813" w:type="dxa"/>
            <w:vAlign w:val="center"/>
          </w:tcPr>
          <w:p w:rsidR="00F37735" w:rsidRDefault="00F37735">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3A7FCD">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ascii="宋体" w:hAnsi="宋体" w:cs="宋体" w:hint="eastAsia"/>
                <w:b/>
                <w:kern w:val="0"/>
                <w:sz w:val="24"/>
                <w:szCs w:val="24"/>
                <w:lang w:val="zh-CN"/>
              </w:rPr>
              <w:instrText>eq \o\ac(□,</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sidR="003A7FCD">
              <w:rPr>
                <w:rFonts w:ascii="宋体" w:hAnsi="宋体" w:cs="宋体"/>
                <w:b/>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5</w:t>
            </w:r>
          </w:p>
        </w:tc>
        <w:tc>
          <w:tcPr>
            <w:tcW w:w="2268" w:type="dxa"/>
            <w:vAlign w:val="center"/>
          </w:tcPr>
          <w:p w:rsidR="00F37735" w:rsidRDefault="00F37735">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最高限价</w:t>
            </w:r>
          </w:p>
        </w:tc>
        <w:tc>
          <w:tcPr>
            <w:tcW w:w="6813" w:type="dxa"/>
            <w:vAlign w:val="center"/>
          </w:tcPr>
          <w:p w:rsidR="00F37735" w:rsidRDefault="001E535E">
            <w:pPr>
              <w:autoSpaceDE w:val="0"/>
              <w:autoSpaceDN w:val="0"/>
              <w:adjustRightInd w:val="0"/>
              <w:spacing w:line="276" w:lineRule="auto"/>
              <w:rPr>
                <w:rFonts w:ascii="宋体" w:hAnsi="宋体" w:cs="宋体"/>
                <w:bCs/>
                <w:sz w:val="24"/>
                <w:szCs w:val="24"/>
                <w:lang w:val="zh-CN"/>
              </w:rPr>
            </w:pPr>
            <w:r w:rsidRPr="001E535E">
              <w:rPr>
                <w:rFonts w:ascii="宋体" w:hAnsi="宋体" w:cs="宋体" w:hint="eastAsia"/>
                <w:kern w:val="0"/>
                <w:szCs w:val="21"/>
              </w:rPr>
              <w:t>服务费用以实际发生业务量为准。</w:t>
            </w:r>
          </w:p>
        </w:tc>
      </w:tr>
      <w:tr w:rsidR="00F37735">
        <w:trPr>
          <w:trHeight w:val="907"/>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6</w:t>
            </w:r>
          </w:p>
        </w:tc>
        <w:tc>
          <w:tcPr>
            <w:tcW w:w="2268" w:type="dxa"/>
            <w:vAlign w:val="center"/>
          </w:tcPr>
          <w:p w:rsidR="00F37735" w:rsidRDefault="00F37735">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F37735" w:rsidRDefault="003A7FCD">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不组织</w:t>
            </w:r>
          </w:p>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F37735">
        <w:trPr>
          <w:trHeight w:val="907"/>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7</w:t>
            </w:r>
          </w:p>
        </w:tc>
        <w:tc>
          <w:tcPr>
            <w:tcW w:w="2268" w:type="dxa"/>
            <w:vAlign w:val="center"/>
          </w:tcPr>
          <w:p w:rsidR="00F37735" w:rsidRDefault="00F37735">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rsidR="00F37735" w:rsidRDefault="003A7FCD">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不召开</w:t>
            </w:r>
          </w:p>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8</w:t>
            </w:r>
          </w:p>
        </w:tc>
        <w:tc>
          <w:tcPr>
            <w:tcW w:w="2268" w:type="dxa"/>
            <w:vAlign w:val="center"/>
          </w:tcPr>
          <w:p w:rsidR="00F37735" w:rsidRDefault="00F37735">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进口产品参与</w:t>
            </w:r>
          </w:p>
        </w:tc>
        <w:tc>
          <w:tcPr>
            <w:tcW w:w="6813" w:type="dxa"/>
            <w:vAlign w:val="center"/>
          </w:tcPr>
          <w:p w:rsidR="00F37735" w:rsidRDefault="003A7FCD">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 xml:space="preserve">不允许    </w:t>
            </w:r>
            <w:r w:rsidR="00F37735">
              <w:rPr>
                <w:rFonts w:ascii="宋体" w:hAnsi="宋体" w:cs="宋体" w:hint="eastAsia"/>
                <w:b/>
                <w:bCs/>
                <w:sz w:val="24"/>
                <w:szCs w:val="24"/>
                <w:lang w:val="zh-CN"/>
              </w:rPr>
              <w:t>□</w:t>
            </w:r>
            <w:r w:rsidR="00F37735">
              <w:rPr>
                <w:rFonts w:ascii="宋体" w:hAnsi="宋体" w:hint="eastAsia"/>
                <w:sz w:val="24"/>
                <w:szCs w:val="24"/>
              </w:rPr>
              <w:t>允许</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9</w:t>
            </w:r>
          </w:p>
        </w:tc>
        <w:tc>
          <w:tcPr>
            <w:tcW w:w="2268" w:type="dxa"/>
            <w:vAlign w:val="center"/>
          </w:tcPr>
          <w:p w:rsidR="00F37735" w:rsidRDefault="00F37735">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投标有效期</w:t>
            </w:r>
          </w:p>
        </w:tc>
        <w:tc>
          <w:tcPr>
            <w:tcW w:w="6813" w:type="dxa"/>
            <w:vAlign w:val="center"/>
          </w:tcPr>
          <w:p w:rsidR="00F37735" w:rsidRDefault="00F37735">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F37735" w:rsidRDefault="00F37735">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10</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中标人将本项目的非主体、非关键性</w:t>
            </w:r>
          </w:p>
          <w:p w:rsidR="00F37735" w:rsidRDefault="00F37735">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rsidR="00F37735" w:rsidRDefault="003A7FCD">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 xml:space="preserve">不允许   </w:t>
            </w:r>
            <w:r w:rsidR="00F37735">
              <w:rPr>
                <w:rFonts w:ascii="宋体" w:hAnsi="宋体" w:cs="宋体" w:hint="eastAsia"/>
                <w:b/>
                <w:bCs/>
                <w:sz w:val="24"/>
                <w:szCs w:val="24"/>
                <w:lang w:val="zh-CN"/>
              </w:rPr>
              <w:t>□</w:t>
            </w:r>
            <w:r w:rsidR="00F37735">
              <w:rPr>
                <w:rFonts w:ascii="宋体" w:hAnsi="宋体" w:cs="仿宋_GB2312" w:hint="eastAsia"/>
                <w:sz w:val="24"/>
                <w:szCs w:val="24"/>
              </w:rPr>
              <w:t>允许</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11</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F37735" w:rsidRDefault="00F37735" w:rsidP="00CB0641">
            <w:pPr>
              <w:autoSpaceDE w:val="0"/>
              <w:autoSpaceDN w:val="0"/>
              <w:adjustRightInd w:val="0"/>
              <w:spacing w:line="360" w:lineRule="auto"/>
              <w:ind w:firstLineChars="100" w:firstLine="240"/>
              <w:rPr>
                <w:rFonts w:ascii="宋体" w:hAnsi="宋体" w:cs="宋体"/>
                <w:bCs/>
                <w:sz w:val="24"/>
                <w:szCs w:val="24"/>
                <w:lang w:val="zh-CN"/>
              </w:rPr>
            </w:pPr>
            <w:r>
              <w:rPr>
                <w:rFonts w:ascii="宋体" w:hAnsi="宋体" w:cs="宋体" w:hint="eastAsia"/>
                <w:bCs/>
                <w:sz w:val="24"/>
                <w:szCs w:val="24"/>
                <w:lang w:val="zh-CN"/>
              </w:rPr>
              <w:t>201</w:t>
            </w:r>
            <w:r w:rsidR="00F20441">
              <w:rPr>
                <w:rFonts w:ascii="宋体" w:hAnsi="宋体" w:cs="宋体" w:hint="eastAsia"/>
                <w:bCs/>
                <w:sz w:val="24"/>
                <w:szCs w:val="24"/>
                <w:lang w:val="zh-CN"/>
              </w:rPr>
              <w:t>9</w:t>
            </w:r>
            <w:r w:rsidR="00CB0641">
              <w:rPr>
                <w:rFonts w:ascii="宋体" w:hAnsi="宋体" w:cs="宋体" w:hint="eastAsia"/>
                <w:bCs/>
                <w:sz w:val="24"/>
                <w:szCs w:val="24"/>
                <w:lang w:val="zh-CN"/>
              </w:rPr>
              <w:t xml:space="preserve"> </w:t>
            </w:r>
            <w:r>
              <w:rPr>
                <w:rFonts w:ascii="宋体" w:hAnsi="宋体" w:cs="宋体" w:hint="eastAsia"/>
                <w:bCs/>
                <w:sz w:val="24"/>
                <w:szCs w:val="24"/>
                <w:lang w:val="zh-CN"/>
              </w:rPr>
              <w:t>年</w:t>
            </w:r>
            <w:r w:rsidR="0026045B">
              <w:rPr>
                <w:rFonts w:ascii="宋体" w:hAnsi="宋体" w:cs="宋体" w:hint="eastAsia"/>
                <w:bCs/>
                <w:sz w:val="24"/>
                <w:szCs w:val="24"/>
                <w:lang w:val="zh-CN"/>
              </w:rPr>
              <w:t xml:space="preserve"> 5</w:t>
            </w:r>
            <w:r w:rsidR="00CB0641">
              <w:rPr>
                <w:rFonts w:ascii="宋体" w:hAnsi="宋体" w:cs="宋体" w:hint="eastAsia"/>
                <w:bCs/>
                <w:sz w:val="24"/>
                <w:szCs w:val="24"/>
                <w:lang w:val="zh-CN"/>
              </w:rPr>
              <w:t xml:space="preserve"> </w:t>
            </w:r>
            <w:r w:rsidRPr="00FC353F">
              <w:rPr>
                <w:rFonts w:ascii="宋体" w:hAnsi="宋体" w:cs="宋体" w:hint="eastAsia"/>
                <w:bCs/>
                <w:sz w:val="24"/>
                <w:szCs w:val="24"/>
                <w:lang w:val="zh-CN"/>
              </w:rPr>
              <w:t>月</w:t>
            </w:r>
            <w:r w:rsidR="0026045B">
              <w:rPr>
                <w:rFonts w:ascii="宋体" w:hAnsi="宋体" w:cs="宋体" w:hint="eastAsia"/>
                <w:bCs/>
                <w:sz w:val="24"/>
                <w:szCs w:val="24"/>
                <w:lang w:val="zh-CN"/>
              </w:rPr>
              <w:t xml:space="preserve"> 29</w:t>
            </w:r>
            <w:r w:rsidR="00CB0641">
              <w:rPr>
                <w:rFonts w:ascii="宋体" w:hAnsi="宋体" w:cs="宋体" w:hint="eastAsia"/>
                <w:bCs/>
                <w:sz w:val="24"/>
                <w:szCs w:val="24"/>
                <w:lang w:val="zh-CN"/>
              </w:rPr>
              <w:t xml:space="preserve"> </w:t>
            </w:r>
            <w:r w:rsidRPr="00FC353F">
              <w:rPr>
                <w:rFonts w:ascii="宋体" w:hAnsi="宋体" w:cs="宋体" w:hint="eastAsia"/>
                <w:bCs/>
                <w:sz w:val="24"/>
                <w:szCs w:val="24"/>
                <w:lang w:val="zh-CN"/>
              </w:rPr>
              <w:t>日</w:t>
            </w:r>
            <w:r w:rsidR="00CB0641">
              <w:rPr>
                <w:rFonts w:ascii="宋体" w:hAnsi="宋体" w:cs="宋体" w:hint="eastAsia"/>
                <w:bCs/>
                <w:sz w:val="24"/>
                <w:szCs w:val="24"/>
                <w:lang w:val="zh-CN"/>
              </w:rPr>
              <w:t xml:space="preserve"> </w:t>
            </w:r>
            <w:r w:rsidRPr="00FC353F">
              <w:rPr>
                <w:rFonts w:ascii="宋体" w:hAnsi="宋体" w:cs="宋体" w:hint="eastAsia"/>
                <w:bCs/>
                <w:sz w:val="24"/>
                <w:szCs w:val="24"/>
                <w:lang w:val="zh-CN"/>
              </w:rPr>
              <w:t>9</w:t>
            </w:r>
            <w:r w:rsidR="00CB0641">
              <w:rPr>
                <w:rFonts w:ascii="宋体" w:hAnsi="宋体" w:cs="宋体" w:hint="eastAsia"/>
                <w:bCs/>
                <w:sz w:val="24"/>
                <w:szCs w:val="24"/>
                <w:lang w:val="zh-CN"/>
              </w:rPr>
              <w:t xml:space="preserve"> </w:t>
            </w:r>
            <w:r w:rsidRPr="00FC353F">
              <w:rPr>
                <w:rFonts w:ascii="宋体" w:hAnsi="宋体" w:cs="宋体" w:hint="eastAsia"/>
                <w:bCs/>
                <w:sz w:val="24"/>
                <w:szCs w:val="24"/>
                <w:lang w:val="zh-CN"/>
              </w:rPr>
              <w:t>时</w:t>
            </w:r>
            <w:r w:rsidR="00CB0641">
              <w:rPr>
                <w:rFonts w:ascii="宋体" w:hAnsi="宋体" w:cs="宋体" w:hint="eastAsia"/>
                <w:bCs/>
                <w:sz w:val="24"/>
                <w:szCs w:val="24"/>
                <w:lang w:val="zh-CN"/>
              </w:rPr>
              <w:t xml:space="preserve"> </w:t>
            </w:r>
            <w:r w:rsidRPr="00FC353F">
              <w:rPr>
                <w:rFonts w:ascii="宋体" w:hAnsi="宋体" w:cs="宋体" w:hint="eastAsia"/>
                <w:bCs/>
                <w:sz w:val="24"/>
                <w:szCs w:val="24"/>
                <w:lang w:val="zh-CN"/>
              </w:rPr>
              <w:t>30</w:t>
            </w:r>
            <w:r w:rsidR="00CB0641">
              <w:rPr>
                <w:rFonts w:ascii="宋体" w:hAnsi="宋体" w:cs="宋体" w:hint="eastAsia"/>
                <w:bCs/>
                <w:sz w:val="24"/>
                <w:szCs w:val="24"/>
                <w:lang w:val="zh-CN"/>
              </w:rPr>
              <w:t xml:space="preserve"> </w:t>
            </w:r>
            <w:r w:rsidRPr="00FC353F">
              <w:rPr>
                <w:rFonts w:ascii="宋体" w:hAnsi="宋体" w:cs="宋体" w:hint="eastAsia"/>
                <w:bCs/>
                <w:sz w:val="24"/>
                <w:szCs w:val="24"/>
                <w:lang w:val="zh-CN"/>
              </w:rPr>
              <w:t>分</w:t>
            </w:r>
            <w:r>
              <w:rPr>
                <w:rFonts w:ascii="宋体" w:hAnsi="宋体" w:cs="宋体" w:hint="eastAsia"/>
                <w:bCs/>
                <w:sz w:val="24"/>
                <w:szCs w:val="24"/>
                <w:lang w:val="zh-CN"/>
              </w:rPr>
              <w:t>（北京时间）</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12</w:t>
            </w:r>
          </w:p>
        </w:tc>
        <w:tc>
          <w:tcPr>
            <w:tcW w:w="2268" w:type="dxa"/>
            <w:vAlign w:val="center"/>
          </w:tcPr>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递交投标文件</w:t>
            </w:r>
          </w:p>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及开标地点</w:t>
            </w:r>
          </w:p>
        </w:tc>
        <w:tc>
          <w:tcPr>
            <w:tcW w:w="6813" w:type="dxa"/>
            <w:vAlign w:val="center"/>
          </w:tcPr>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许昌市建安区公共资源交易中心四楼开标二室（建安区新元大道兴业大厦北四楼4165室）</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13</w:t>
            </w:r>
          </w:p>
        </w:tc>
        <w:tc>
          <w:tcPr>
            <w:tcW w:w="2268" w:type="dxa"/>
            <w:vAlign w:val="center"/>
          </w:tcPr>
          <w:p w:rsidR="00F37735" w:rsidRDefault="00F37735">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813" w:type="dxa"/>
            <w:vAlign w:val="center"/>
          </w:tcPr>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缴纳截止时间：同投标截止时间。</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金额：人民币</w:t>
            </w:r>
            <w:r w:rsidR="00380018" w:rsidRPr="00FC353F">
              <w:rPr>
                <w:rFonts w:ascii="宋体" w:hAnsi="宋体" w:cs="宋体" w:hint="eastAsia"/>
                <w:bCs/>
                <w:sz w:val="24"/>
                <w:szCs w:val="24"/>
                <w:lang w:val="zh-CN"/>
              </w:rPr>
              <w:t>伍</w:t>
            </w:r>
            <w:r w:rsidRPr="00FC353F">
              <w:rPr>
                <w:rFonts w:ascii="宋体" w:hAnsi="宋体" w:cs="宋体" w:hint="eastAsia"/>
                <w:bCs/>
                <w:sz w:val="24"/>
                <w:szCs w:val="24"/>
                <w:lang w:val="zh-CN"/>
              </w:rPr>
              <w:t>仟元整（¥</w:t>
            </w:r>
            <w:r w:rsidR="00380018" w:rsidRPr="00FC353F">
              <w:rPr>
                <w:rFonts w:ascii="宋体" w:hAnsi="宋体" w:cs="宋体" w:hint="eastAsia"/>
                <w:bCs/>
                <w:sz w:val="24"/>
                <w:szCs w:val="24"/>
                <w:lang w:val="zh-CN"/>
              </w:rPr>
              <w:t>5</w:t>
            </w:r>
            <w:r w:rsidRPr="00FC353F">
              <w:rPr>
                <w:rFonts w:ascii="宋体" w:hAnsi="宋体" w:cs="宋体" w:hint="eastAsia"/>
                <w:bCs/>
                <w:sz w:val="24"/>
                <w:szCs w:val="24"/>
                <w:lang w:val="zh-CN"/>
              </w:rPr>
              <w:t>000.00）</w:t>
            </w:r>
          </w:p>
          <w:p w:rsidR="00F37735" w:rsidRPr="00FC353F" w:rsidRDefault="00F37735">
            <w:pPr>
              <w:tabs>
                <w:tab w:val="left" w:pos="1260"/>
              </w:tabs>
              <w:autoSpaceDE w:val="0"/>
              <w:autoSpaceDN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37735" w:rsidRPr="00FC353F" w:rsidRDefault="00F37735">
            <w:pPr>
              <w:tabs>
                <w:tab w:val="left" w:pos="1260"/>
              </w:tabs>
              <w:autoSpaceDE w:val="0"/>
              <w:autoSpaceDN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二、使用银行转帐形式的，于缴纳截止时间前通过投标人注册银行账户将款项一次足额递交、成功绑定，以收款人到账时间</w:t>
            </w:r>
            <w:r w:rsidRPr="00FC353F">
              <w:rPr>
                <w:rFonts w:ascii="宋体" w:hAnsi="宋体" w:cs="宋体" w:hint="eastAsia"/>
                <w:bCs/>
                <w:sz w:val="24"/>
                <w:szCs w:val="24"/>
                <w:lang w:val="zh-CN"/>
              </w:rPr>
              <w:lastRenderedPageBreak/>
              <w:t>为准，在途资金无效，视为未按时交纳。同时投标人应承担节假日、异地、跨行等银行系统不能支付的风险。</w:t>
            </w:r>
          </w:p>
          <w:p w:rsidR="00F37735" w:rsidRPr="00FC353F" w:rsidRDefault="00F37735">
            <w:pPr>
              <w:tabs>
                <w:tab w:val="left" w:pos="1260"/>
              </w:tabs>
              <w:autoSpaceDE w:val="0"/>
              <w:autoSpaceDN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三、投标保证金缴纳方式：</w:t>
            </w:r>
          </w:p>
          <w:p w:rsidR="00F37735" w:rsidRPr="00FC353F" w:rsidRDefault="00F37735">
            <w:pPr>
              <w:tabs>
                <w:tab w:val="left" w:pos="1260"/>
              </w:tabs>
              <w:autoSpaceDE w:val="0"/>
              <w:autoSpaceDN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1、投标人网上下载招标文件后，登录</w:t>
            </w:r>
            <w:hyperlink r:id="rId10" w:history="1">
              <w:r w:rsidRPr="00FC353F">
                <w:rPr>
                  <w:rFonts w:ascii="宋体" w:hAnsi="宋体" w:cs="宋体" w:hint="eastAsia"/>
                  <w:bCs/>
                  <w:sz w:val="24"/>
                  <w:szCs w:val="24"/>
                  <w:lang w:val="zh-CN"/>
                </w:rPr>
                <w:t>http://221.14.6.70:8088/ggzy</w:t>
              </w:r>
            </w:hyperlink>
            <w:r w:rsidRPr="00FC353F">
              <w:rPr>
                <w:rFonts w:ascii="宋体" w:hAnsi="宋体" w:cs="宋体" w:hint="eastAsia"/>
                <w:bCs/>
                <w:sz w:val="24"/>
                <w:szCs w:val="24"/>
                <w:lang w:val="zh-CN"/>
              </w:rPr>
              <w:t>系统，依次点击“会员向导”→“参与投标”→“费用缴纳说明”→“保证金缴纳说明单”，获取缴费说明单，根据每个标段的缴纳说明单在缴纳截止时间前缴纳；</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2、成功缴纳后重新登录前述系统，依次点击“会员向导”→“参与投标”→“保证金绑定”→“绑定”进行投标保证金绑定。</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3、《保证金缴纳绑定操作指南》获取方法：登录许昌公共资源交易系统-组件下载-《保证金缴纳绑定操作指南》。</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4、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5、每个投标人每个项目每个标段只有唯一缴纳账号，切勿重复缴纳或错误缴纳。</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37735" w:rsidRPr="00FC353F" w:rsidRDefault="00F37735">
            <w:pPr>
              <w:tabs>
                <w:tab w:val="left" w:pos="1260"/>
              </w:tabs>
              <w:autoSpaceDE w:val="0"/>
              <w:autoSpaceDN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7、不同投标人的投标保证金不得从同一单位或者个人的账户转出。</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8、未按上述规定操作引起的无效投标，由投标人自行负责。</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9、汇款凭证无需备注项目编号和项目名称。</w:t>
            </w:r>
          </w:p>
          <w:p w:rsidR="00F37735" w:rsidRPr="00FC353F" w:rsidRDefault="00F37735">
            <w:pPr>
              <w:tabs>
                <w:tab w:val="left" w:pos="1260"/>
              </w:tabs>
              <w:autoSpaceDE w:val="0"/>
              <w:autoSpaceDN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四、凡投标人投标保证金交纳至同一标段相同子账号的，保证</w:t>
            </w:r>
            <w:r w:rsidRPr="00FC353F">
              <w:rPr>
                <w:rFonts w:ascii="宋体" w:hAnsi="宋体" w:cs="宋体" w:hint="eastAsia"/>
                <w:bCs/>
                <w:sz w:val="24"/>
                <w:szCs w:val="24"/>
                <w:lang w:val="zh-CN"/>
              </w:rPr>
              <w:lastRenderedPageBreak/>
              <w:t>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37735">
        <w:trPr>
          <w:trHeight w:val="156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14</w:t>
            </w:r>
          </w:p>
        </w:tc>
        <w:tc>
          <w:tcPr>
            <w:tcW w:w="2268" w:type="dxa"/>
            <w:vAlign w:val="center"/>
          </w:tcPr>
          <w:p w:rsidR="00F37735" w:rsidRDefault="00F37735">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宋体" w:hint="eastAsia"/>
                <w:sz w:val="24"/>
                <w:szCs w:val="24"/>
              </w:rPr>
              <w:t>招标公告、中标公告、变更（更正）公告、现场勘察答复等相关信息同时在以下网站发布：《中国政府采购网》、《河南省政府采购网》、《许昌市政府采购网》、《</w:t>
            </w:r>
            <w:hyperlink r:id="rId11" w:tgtFrame="_blank" w:history="1">
              <w:r>
                <w:rPr>
                  <w:rFonts w:ascii="宋体" w:hAnsi="宋体" w:cs="宋体" w:hint="eastAsia"/>
                  <w:sz w:val="24"/>
                  <w:szCs w:val="24"/>
                </w:rPr>
                <w:t>许昌市建安区人民政府网</w:t>
              </w:r>
            </w:hyperlink>
            <w:r>
              <w:rPr>
                <w:rFonts w:ascii="宋体" w:hAnsi="宋体" w:cs="宋体" w:hint="eastAsia"/>
                <w:sz w:val="24"/>
                <w:szCs w:val="24"/>
              </w:rPr>
              <w:t>》、《全国公共资源交易平台（河南省·许昌市）》</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15</w:t>
            </w:r>
          </w:p>
        </w:tc>
        <w:tc>
          <w:tcPr>
            <w:tcW w:w="2268" w:type="dxa"/>
            <w:vAlign w:val="center"/>
          </w:tcPr>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仿宋_GB2312" w:hint="eastAsia"/>
                <w:sz w:val="24"/>
                <w:szCs w:val="24"/>
              </w:rPr>
              <w:t>采购人澄清或修改招标文件时间</w:t>
            </w:r>
          </w:p>
        </w:tc>
        <w:tc>
          <w:tcPr>
            <w:tcW w:w="6813" w:type="dxa"/>
            <w:vAlign w:val="center"/>
          </w:tcPr>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仿宋_GB2312" w:hint="eastAsia"/>
                <w:sz w:val="24"/>
                <w:szCs w:val="24"/>
                <w:lang w:val="zh-CN"/>
              </w:rPr>
              <w:t>澄清内容可能影响投标文件编制的）</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16</w:t>
            </w:r>
          </w:p>
        </w:tc>
        <w:tc>
          <w:tcPr>
            <w:tcW w:w="2268" w:type="dxa"/>
            <w:vAlign w:val="center"/>
          </w:tcPr>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投标人对采购文件质疑截止时间</w:t>
            </w:r>
          </w:p>
        </w:tc>
        <w:tc>
          <w:tcPr>
            <w:tcW w:w="6813" w:type="dxa"/>
            <w:vAlign w:val="center"/>
          </w:tcPr>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17</w:t>
            </w:r>
          </w:p>
        </w:tc>
        <w:tc>
          <w:tcPr>
            <w:tcW w:w="2268" w:type="dxa"/>
            <w:vAlign w:val="center"/>
          </w:tcPr>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投标文件份数</w:t>
            </w:r>
          </w:p>
        </w:tc>
        <w:tc>
          <w:tcPr>
            <w:tcW w:w="6813" w:type="dxa"/>
            <w:vAlign w:val="center"/>
          </w:tcPr>
          <w:p w:rsidR="00F37735" w:rsidRDefault="003A7FCD">
            <w:pPr>
              <w:autoSpaceDE w:val="0"/>
              <w:autoSpaceDN w:val="0"/>
              <w:adjustRightInd w:val="0"/>
              <w:spacing w:line="360" w:lineRule="auto"/>
              <w:rPr>
                <w:rFonts w:ascii="宋体" w:hAnsi="宋体" w:cs="宋体"/>
                <w:sz w:val="24"/>
                <w:szCs w:val="24"/>
              </w:rPr>
            </w:pPr>
            <w:r>
              <w:rPr>
                <w:rFonts w:ascii="新宋体" w:eastAsia="新宋体" w:hAnsi="新宋体"/>
                <w:b/>
                <w:sz w:val="24"/>
              </w:rPr>
              <w:fldChar w:fldCharType="begin"/>
            </w:r>
            <w:r w:rsidR="00F37735">
              <w:rPr>
                <w:rFonts w:ascii="新宋体" w:eastAsia="新宋体" w:hAnsi="新宋体"/>
                <w:b/>
                <w:sz w:val="24"/>
              </w:rPr>
              <w:instrText xml:space="preserve"> </w:instrText>
            </w:r>
            <w:r w:rsidR="00F37735">
              <w:rPr>
                <w:rFonts w:ascii="新宋体" w:eastAsia="新宋体" w:hAnsi="新宋体" w:hint="eastAsia"/>
                <w:b/>
                <w:sz w:val="24"/>
              </w:rPr>
              <w:instrText>eq \o\ac(□,√)</w:instrText>
            </w:r>
            <w:r>
              <w:rPr>
                <w:rFonts w:ascii="新宋体" w:eastAsia="新宋体" w:hAnsi="新宋体"/>
                <w:b/>
                <w:sz w:val="24"/>
              </w:rPr>
              <w:fldChar w:fldCharType="end"/>
            </w:r>
            <w:r w:rsidR="00F37735">
              <w:rPr>
                <w:rFonts w:ascii="新宋体" w:eastAsia="新宋体" w:hAnsi="新宋体" w:hint="eastAsia"/>
                <w:sz w:val="24"/>
              </w:rPr>
              <w:t>电子投标文件：成功上传至《全国公共资源交易平台（河南省·许昌市）》公共资源交易系统加密电子投标文件1份</w:t>
            </w:r>
            <w:r w:rsidR="00F37735">
              <w:rPr>
                <w:rFonts w:hAnsi="宋体" w:cs="宋体" w:hint="eastAsia"/>
                <w:sz w:val="24"/>
                <w:lang w:val="zh-CN"/>
              </w:rPr>
              <w:t>（文件格式为：</w:t>
            </w:r>
            <w:r w:rsidR="00F37735">
              <w:rPr>
                <w:rFonts w:hAnsi="宋体" w:cs="宋体" w:hint="eastAsia"/>
                <w:sz w:val="24"/>
                <w:lang w:val="zh-CN"/>
              </w:rPr>
              <w:t xml:space="preserve"> XXX</w:t>
            </w:r>
            <w:r w:rsidR="00F37735">
              <w:rPr>
                <w:rFonts w:hAnsi="宋体" w:cs="宋体" w:hint="eastAsia"/>
                <w:sz w:val="24"/>
                <w:lang w:val="zh-CN"/>
              </w:rPr>
              <w:t>公司</w:t>
            </w:r>
            <w:r w:rsidR="00F37735">
              <w:rPr>
                <w:rFonts w:hAnsi="宋体" w:cs="宋体" w:hint="eastAsia"/>
                <w:sz w:val="24"/>
                <w:lang w:val="zh-CN"/>
              </w:rPr>
              <w:t>XXX</w:t>
            </w:r>
            <w:r w:rsidR="00F37735">
              <w:rPr>
                <w:rFonts w:hAnsi="宋体" w:cs="宋体" w:hint="eastAsia"/>
                <w:sz w:val="24"/>
                <w:lang w:val="zh-CN"/>
              </w:rPr>
              <w:t>项目编号</w:t>
            </w:r>
            <w:r w:rsidR="00F37735">
              <w:rPr>
                <w:rFonts w:hAnsi="宋体" w:cs="宋体" w:hint="eastAsia"/>
                <w:sz w:val="24"/>
                <w:lang w:val="zh-CN"/>
              </w:rPr>
              <w:t>.file</w:t>
            </w:r>
            <w:r w:rsidR="00F37735">
              <w:rPr>
                <w:rFonts w:hAnsi="宋体" w:cs="宋体" w:hint="eastAsia"/>
                <w:sz w:val="24"/>
                <w:lang w:val="zh-CN"/>
              </w:rPr>
              <w:t>）。</w:t>
            </w:r>
            <w:r w:rsidR="00F37735">
              <w:rPr>
                <w:rFonts w:ascii="新宋体" w:eastAsia="新宋体" w:hAnsi="新宋体" w:hint="eastAsia"/>
                <w:sz w:val="24"/>
              </w:rPr>
              <w:t>使用电子介质存储的备份文件1份（文件格式为：名称为“备份”的文件夹）。</w:t>
            </w:r>
          </w:p>
          <w:p w:rsidR="00F37735" w:rsidRDefault="003A7FCD">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F37735">
              <w:rPr>
                <w:rFonts w:ascii="新宋体" w:eastAsia="新宋体" w:hAnsi="新宋体"/>
                <w:b/>
                <w:sz w:val="24"/>
              </w:rPr>
              <w:instrText xml:space="preserve"> </w:instrText>
            </w:r>
            <w:r w:rsidR="00F37735">
              <w:rPr>
                <w:rFonts w:ascii="新宋体" w:eastAsia="新宋体" w:hAnsi="新宋体" w:hint="eastAsia"/>
                <w:b/>
                <w:sz w:val="24"/>
              </w:rPr>
              <w:instrText>eq \o\ac(□,√)</w:instrText>
            </w:r>
            <w:r>
              <w:rPr>
                <w:rFonts w:ascii="新宋体" w:eastAsia="新宋体" w:hAnsi="新宋体"/>
                <w:b/>
                <w:sz w:val="24"/>
              </w:rPr>
              <w:fldChar w:fldCharType="end"/>
            </w:r>
            <w:r w:rsidR="00F37735">
              <w:rPr>
                <w:rFonts w:ascii="新宋体" w:eastAsia="新宋体" w:hAnsi="新宋体" w:hint="eastAsia"/>
                <w:sz w:val="24"/>
              </w:rPr>
              <w:t>纸质投标文件：</w:t>
            </w:r>
            <w:r w:rsidR="00F37735">
              <w:rPr>
                <w:rFonts w:ascii="宋体" w:hAnsi="宋体" w:cs="仿宋_GB2312" w:hint="eastAsia"/>
                <w:sz w:val="24"/>
                <w:szCs w:val="24"/>
              </w:rPr>
              <w:t>正本</w:t>
            </w:r>
            <w:r w:rsidR="00F37735">
              <w:rPr>
                <w:rFonts w:ascii="宋体" w:hAnsi="宋体" w:cs="仿宋_GB2312" w:hint="eastAsia"/>
                <w:b/>
                <w:sz w:val="24"/>
                <w:szCs w:val="24"/>
              </w:rPr>
              <w:t>一</w:t>
            </w:r>
            <w:r w:rsidR="00F37735">
              <w:rPr>
                <w:rFonts w:ascii="宋体" w:hAnsi="宋体" w:cs="仿宋_GB2312" w:hint="eastAsia"/>
                <w:sz w:val="24"/>
                <w:szCs w:val="24"/>
              </w:rPr>
              <w:t>份，副本</w:t>
            </w:r>
            <w:r w:rsidR="00F37735">
              <w:rPr>
                <w:rFonts w:ascii="宋体" w:hAnsi="宋体" w:cs="仿宋_GB2312" w:hint="eastAsia"/>
                <w:sz w:val="24"/>
                <w:szCs w:val="24"/>
                <w:u w:val="single"/>
              </w:rPr>
              <w:t>四</w:t>
            </w:r>
            <w:r w:rsidR="00F37735">
              <w:rPr>
                <w:rFonts w:ascii="宋体" w:hAnsi="宋体" w:cs="仿宋_GB2312" w:hint="eastAsia"/>
                <w:sz w:val="24"/>
                <w:szCs w:val="24"/>
              </w:rPr>
              <w:t>份。使用</w:t>
            </w:r>
            <w:r w:rsidR="00F37735">
              <w:rPr>
                <w:rFonts w:ascii="新宋体" w:eastAsia="新宋体" w:hAnsi="新宋体" w:hint="eastAsia"/>
                <w:sz w:val="24"/>
              </w:rPr>
              <w:t>格式为“投标文件（供打印）.PDF”的文件</w:t>
            </w:r>
          </w:p>
          <w:p w:rsidR="00F37735" w:rsidRDefault="00F37735">
            <w:pPr>
              <w:autoSpaceDE w:val="0"/>
              <w:autoSpaceDN w:val="0"/>
              <w:adjustRightInd w:val="0"/>
              <w:spacing w:line="360" w:lineRule="auto"/>
              <w:rPr>
                <w:rFonts w:ascii="宋体" w:hAnsi="宋体"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18</w:t>
            </w:r>
          </w:p>
        </w:tc>
        <w:tc>
          <w:tcPr>
            <w:tcW w:w="2268" w:type="dxa"/>
            <w:vAlign w:val="center"/>
          </w:tcPr>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投标文件的</w:t>
            </w:r>
          </w:p>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签署盖章</w:t>
            </w:r>
          </w:p>
        </w:tc>
        <w:tc>
          <w:tcPr>
            <w:tcW w:w="6813" w:type="dxa"/>
            <w:vAlign w:val="center"/>
          </w:tcPr>
          <w:p w:rsidR="00F37735" w:rsidRDefault="003A7FCD">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F37735">
              <w:rPr>
                <w:rFonts w:ascii="新宋体" w:eastAsia="新宋体" w:hAnsi="新宋体"/>
                <w:b/>
                <w:sz w:val="24"/>
              </w:rPr>
              <w:instrText xml:space="preserve"> </w:instrText>
            </w:r>
            <w:r w:rsidR="00F37735">
              <w:rPr>
                <w:rFonts w:ascii="新宋体" w:eastAsia="新宋体" w:hAnsi="新宋体" w:hint="eastAsia"/>
                <w:b/>
                <w:sz w:val="24"/>
              </w:rPr>
              <w:instrText>eq \o\ac(□,√)</w:instrText>
            </w:r>
            <w:r>
              <w:rPr>
                <w:rFonts w:ascii="新宋体" w:eastAsia="新宋体" w:hAnsi="新宋体"/>
                <w:b/>
                <w:sz w:val="24"/>
              </w:rPr>
              <w:fldChar w:fldCharType="end"/>
            </w:r>
            <w:r w:rsidR="00F37735">
              <w:rPr>
                <w:rFonts w:ascii="新宋体" w:eastAsia="新宋体" w:hAnsi="新宋体" w:hint="eastAsia"/>
                <w:sz w:val="24"/>
              </w:rPr>
              <w:t>电子投标文件：按招标文件要求加盖电子印章和法人电子印章。</w:t>
            </w:r>
          </w:p>
          <w:p w:rsidR="00F37735" w:rsidRDefault="003A7FCD">
            <w:pPr>
              <w:autoSpaceDE w:val="0"/>
              <w:autoSpaceDN w:val="0"/>
              <w:adjustRightInd w:val="0"/>
              <w:spacing w:line="420" w:lineRule="exact"/>
              <w:rPr>
                <w:rFonts w:ascii="宋体" w:hAnsi="宋体" w:cs="仿宋_GB2312"/>
                <w:sz w:val="24"/>
                <w:szCs w:val="24"/>
                <w:highlight w:val="lightGray"/>
              </w:rPr>
            </w:pPr>
            <w:r>
              <w:rPr>
                <w:rFonts w:ascii="新宋体" w:eastAsia="新宋体" w:hAnsi="新宋体"/>
                <w:b/>
                <w:sz w:val="24"/>
              </w:rPr>
              <w:fldChar w:fldCharType="begin"/>
            </w:r>
            <w:r w:rsidR="00F37735">
              <w:rPr>
                <w:rFonts w:ascii="新宋体" w:eastAsia="新宋体" w:hAnsi="新宋体"/>
                <w:b/>
                <w:sz w:val="24"/>
              </w:rPr>
              <w:instrText xml:space="preserve"> </w:instrText>
            </w:r>
            <w:r w:rsidR="00F37735">
              <w:rPr>
                <w:rFonts w:ascii="新宋体" w:eastAsia="新宋体" w:hAnsi="新宋体" w:hint="eastAsia"/>
                <w:b/>
                <w:sz w:val="24"/>
              </w:rPr>
              <w:instrText>eq \o\ac(□,√)</w:instrText>
            </w:r>
            <w:r>
              <w:rPr>
                <w:rFonts w:ascii="新宋体" w:eastAsia="新宋体" w:hAnsi="新宋体"/>
                <w:b/>
                <w:sz w:val="24"/>
              </w:rPr>
              <w:fldChar w:fldCharType="end"/>
            </w:r>
            <w:r w:rsidR="00F37735">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19</w:t>
            </w:r>
          </w:p>
        </w:tc>
        <w:tc>
          <w:tcPr>
            <w:tcW w:w="2268" w:type="dxa"/>
            <w:vAlign w:val="center"/>
          </w:tcPr>
          <w:p w:rsidR="00F37735" w:rsidRDefault="00F37735">
            <w:pPr>
              <w:autoSpaceDE w:val="0"/>
              <w:autoSpaceDN w:val="0"/>
              <w:adjustRightInd w:val="0"/>
              <w:spacing w:line="360" w:lineRule="auto"/>
              <w:jc w:val="center"/>
              <w:rPr>
                <w:rFonts w:ascii="宋体" w:hAnsi="宋体" w:cs="仿宋_GB2312"/>
                <w:sz w:val="24"/>
                <w:szCs w:val="24"/>
              </w:rPr>
            </w:pPr>
            <w:r>
              <w:rPr>
                <w:rFonts w:ascii="宋体" w:hAnsi="宋体" w:cs="黑体" w:hint="eastAsia"/>
                <w:sz w:val="24"/>
                <w:szCs w:val="24"/>
              </w:rPr>
              <w:t>评标委员会组建</w:t>
            </w:r>
          </w:p>
        </w:tc>
        <w:tc>
          <w:tcPr>
            <w:tcW w:w="6813" w:type="dxa"/>
            <w:vAlign w:val="center"/>
          </w:tcPr>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由采购人代表和评审专家组成，其中评审专家的人数不少于评</w:t>
            </w:r>
            <w:r>
              <w:rPr>
                <w:rFonts w:ascii="宋体" w:hAnsi="宋体" w:cs="仿宋_GB2312" w:hint="eastAsia"/>
                <w:sz w:val="24"/>
                <w:szCs w:val="24"/>
                <w:lang w:val="zh-CN"/>
              </w:rPr>
              <w:lastRenderedPageBreak/>
              <w:t>标委员会成员总数的三分之二。评审专家从政府采购评审专家库中随机抽取。</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20</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仿宋_GB2312" w:hint="eastAsia"/>
                <w:sz w:val="24"/>
                <w:szCs w:val="24"/>
              </w:rPr>
              <w:t>评标方法</w:t>
            </w:r>
          </w:p>
        </w:tc>
        <w:tc>
          <w:tcPr>
            <w:tcW w:w="6813" w:type="dxa"/>
            <w:vAlign w:val="center"/>
          </w:tcPr>
          <w:p w:rsidR="00F37735" w:rsidRDefault="003A7FCD">
            <w:pPr>
              <w:autoSpaceDE w:val="0"/>
              <w:autoSpaceDN w:val="0"/>
              <w:adjustRightInd w:val="0"/>
              <w:spacing w:line="360" w:lineRule="auto"/>
              <w:rPr>
                <w:rFonts w:ascii="宋体" w:hAnsi="宋体" w:cs="宋体"/>
                <w:bCs/>
                <w:sz w:val="24"/>
                <w:szCs w:val="24"/>
                <w:lang w:val="zh-CN"/>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综合评分法</w:t>
            </w:r>
            <w:r w:rsidR="00F37735">
              <w:rPr>
                <w:rFonts w:ascii="宋体" w:hAnsi="宋体" w:cs="宋体" w:hint="eastAsia"/>
                <w:kern w:val="0"/>
                <w:sz w:val="24"/>
                <w:szCs w:val="24"/>
                <w:lang w:val="zh-CN"/>
              </w:rPr>
              <w:t xml:space="preserve">  </w:t>
            </w:r>
            <w:r w:rsidR="00F37735">
              <w:rPr>
                <w:rFonts w:ascii="宋体" w:hAnsi="宋体" w:cs="宋体" w:hint="eastAsia"/>
                <w:b/>
                <w:bCs/>
                <w:sz w:val="24"/>
                <w:szCs w:val="24"/>
                <w:lang w:val="zh-CN"/>
              </w:rPr>
              <w:t>□</w:t>
            </w:r>
            <w:r w:rsidR="00F37735">
              <w:rPr>
                <w:rFonts w:ascii="宋体" w:hAnsi="宋体" w:cs="仿宋_GB2312" w:hint="eastAsia"/>
                <w:sz w:val="24"/>
                <w:szCs w:val="24"/>
                <w:lang w:val="zh-CN"/>
              </w:rPr>
              <w:t>最低评标价法</w:t>
            </w:r>
          </w:p>
        </w:tc>
      </w:tr>
      <w:tr w:rsidR="00F37735">
        <w:trPr>
          <w:trHeight w:val="1587"/>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21</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建安区公共资源交易中心4楼电子监督室，并向采购代理机构出具授权函，且不得超过2人。</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22</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F37735" w:rsidRDefault="003A7FCD">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CB0641">
              <w:rPr>
                <w:rFonts w:ascii="宋体" w:hAnsi="宋体" w:cs="宋体"/>
                <w:b/>
                <w:kern w:val="0"/>
                <w:sz w:val="24"/>
                <w:szCs w:val="24"/>
                <w:lang w:val="zh-CN"/>
              </w:rPr>
              <w:instrText xml:space="preserve"> </w:instrText>
            </w:r>
            <w:r w:rsidR="00CB0641">
              <w:rPr>
                <w:rFonts w:ascii="宋体" w:hAnsi="宋体" w:cs="宋体" w:hint="eastAsia"/>
                <w:b/>
                <w:kern w:val="0"/>
                <w:sz w:val="24"/>
                <w:szCs w:val="24"/>
                <w:lang w:val="zh-CN"/>
              </w:rPr>
              <w:instrText>eq \o\ac(□,</w:instrText>
            </w:r>
            <w:r w:rsidR="00CB0641">
              <w:rPr>
                <w:rFonts w:ascii="宋体" w:hAnsi="宋体" w:cs="宋体" w:hint="eastAsia"/>
                <w:b/>
                <w:kern w:val="0"/>
                <w:position w:val="2"/>
                <w:sz w:val="24"/>
                <w:szCs w:val="24"/>
                <w:lang w:val="zh-CN"/>
              </w:rPr>
              <w:instrText>√</w:instrText>
            </w:r>
            <w:r w:rsidR="00CB064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无要求</w:t>
            </w:r>
          </w:p>
          <w:p w:rsidR="00F37735" w:rsidRDefault="00CB0641">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sidR="00F37735">
              <w:rPr>
                <w:rFonts w:ascii="宋体" w:hAnsi="宋体" w:cs="宋体" w:hint="eastAsia"/>
                <w:sz w:val="24"/>
                <w:szCs w:val="24"/>
              </w:rPr>
              <w:t>要求提交。履约保证金的数额为不超过合同金额的</w:t>
            </w:r>
            <w:r w:rsidR="00F37735">
              <w:rPr>
                <w:rFonts w:ascii="宋体" w:hAnsi="宋体" w:cs="宋体" w:hint="eastAsia"/>
                <w:sz w:val="24"/>
                <w:szCs w:val="24"/>
                <w:u w:val="single"/>
              </w:rPr>
              <w:t xml:space="preserve"> 10  </w:t>
            </w:r>
            <w:r w:rsidR="00F37735">
              <w:rPr>
                <w:rFonts w:ascii="宋体" w:hAnsi="宋体" w:cs="宋体" w:hint="eastAsia"/>
                <w:sz w:val="24"/>
                <w:szCs w:val="24"/>
              </w:rPr>
              <w:t>%。中标人以</w:t>
            </w:r>
            <w:r w:rsidR="00F37735">
              <w:rPr>
                <w:rFonts w:ascii="宋体" w:hAnsi="宋体" w:cs="宋体"/>
                <w:sz w:val="24"/>
                <w:szCs w:val="24"/>
              </w:rPr>
              <w:t>网银、银行转账支票、银行电汇</w:t>
            </w:r>
            <w:r w:rsidR="00F37735">
              <w:rPr>
                <w:rFonts w:ascii="宋体" w:hAnsi="宋体" w:cs="宋体" w:hint="eastAsia"/>
                <w:sz w:val="24"/>
                <w:szCs w:val="24"/>
              </w:rPr>
              <w:t>等非现金形式向采购人提交。</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23</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F37735" w:rsidRDefault="003A7FCD">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不收取</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24</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F37735" w:rsidRDefault="00E64929" w:rsidP="00E6492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中标人在接到中标通知时，须</w:t>
            </w:r>
            <w:r w:rsidR="00F37735">
              <w:rPr>
                <w:rFonts w:ascii="宋体" w:hAnsi="宋体" w:cs="宋体" w:hint="eastAsia"/>
                <w:bCs/>
                <w:sz w:val="24"/>
                <w:szCs w:val="24"/>
                <w:lang w:val="zh-CN"/>
              </w:rPr>
              <w:t>发送投标报价及分项报价一览表（包含主要中标标的的名</w:t>
            </w:r>
            <w:r w:rsidR="00CB0641">
              <w:rPr>
                <w:rFonts w:ascii="宋体" w:hAnsi="宋体" w:cs="宋体" w:hint="eastAsia"/>
                <w:bCs/>
                <w:sz w:val="24"/>
                <w:szCs w:val="24"/>
                <w:lang w:val="zh-CN"/>
              </w:rPr>
              <w:t>称、规格型号、数量、单价、服务要求等）电子文档，并同时通知业务三</w:t>
            </w:r>
            <w:r w:rsidR="00F37735">
              <w:rPr>
                <w:rFonts w:ascii="宋体" w:hAnsi="宋体" w:cs="宋体" w:hint="eastAsia"/>
                <w:bCs/>
                <w:sz w:val="24"/>
                <w:szCs w:val="24"/>
                <w:lang w:val="zh-CN"/>
              </w:rPr>
              <w:t>部，联系电话：0374-5115656。</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25</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F37735" w:rsidRDefault="003A7FCD">
            <w:pPr>
              <w:autoSpaceDE w:val="0"/>
              <w:autoSpaceDN w:val="0"/>
              <w:adjustRightInd w:val="0"/>
              <w:spacing w:line="360" w:lineRule="auto"/>
              <w:contextualSpacing/>
              <w:rPr>
                <w:rFonts w:hAnsi="宋体" w:cs="宋体"/>
                <w:sz w:val="24"/>
                <w:lang w:val="zh-CN"/>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是。</w:t>
            </w:r>
            <w:r w:rsidR="00F37735">
              <w:rPr>
                <w:rFonts w:hAnsi="宋体" w:cs="宋体" w:hint="eastAsia"/>
                <w:sz w:val="24"/>
                <w:lang w:val="zh-CN"/>
              </w:rPr>
              <w:t>投标人投标时须提供加密电子投标文件、备份文件（使用电子介质存储）、纸质投标文件。投标人资质、业绩、荣誉及相关人员证明材料等资料</w:t>
            </w:r>
            <w:r w:rsidR="00F37735">
              <w:rPr>
                <w:rFonts w:hAnsi="宋体" w:cs="宋体" w:hint="eastAsia"/>
                <w:b/>
                <w:sz w:val="24"/>
                <w:lang w:val="zh-CN"/>
              </w:rPr>
              <w:t>开标现场均须提供原件。</w:t>
            </w:r>
          </w:p>
          <w:p w:rsidR="00F37735" w:rsidRDefault="00F37735">
            <w:pPr>
              <w:autoSpaceDE w:val="0"/>
              <w:autoSpaceDN w:val="0"/>
              <w:adjustRightInd w:val="0"/>
              <w:spacing w:line="360" w:lineRule="auto"/>
              <w:contextualSpacing/>
              <w:rPr>
                <w:rFonts w:ascii="宋体" w:hAnsi="宋体"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CB0641" w:rsidRDefault="00CB0641" w:rsidP="0038001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0641" w:rsidRDefault="00CB0641" w:rsidP="0038001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0641" w:rsidRDefault="00CB0641" w:rsidP="0038001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7735" w:rsidRDefault="00F37735" w:rsidP="00380018">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F37735" w:rsidRDefault="00F3773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w:t>
      </w:r>
      <w:r>
        <w:rPr>
          <w:rFonts w:ascii="宋体" w:hAnsi="宋体" w:cs="宋体"/>
          <w:b/>
          <w:kern w:val="0"/>
          <w:sz w:val="24"/>
          <w:szCs w:val="24"/>
        </w:rPr>
        <w:t>.</w:t>
      </w:r>
      <w:r>
        <w:rPr>
          <w:rFonts w:ascii="宋体" w:hAnsi="宋体" w:cs="宋体" w:hint="eastAsia"/>
          <w:b/>
          <w:kern w:val="0"/>
          <w:sz w:val="24"/>
          <w:szCs w:val="24"/>
        </w:rPr>
        <w:t>适用范围</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1.1本招标文件仅适用于本次“投标邀请”中所述采购项目。</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1.2本招标文件解释权属于“投标邀请”所述的采购人。</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定义</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2.1“采购项目”：“投标人须知前附表”中所述的采购项目。</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2.2“招标人”：“投标人须知前附表”中所述的组织本次招标的代理机构和采购人。</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2.3“采购人”：是指依法进行政府采购的国家机关、事业单位、团体组织。采购人名称、地址、电话、联系人见“投标人须知前附表”。</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2.4“代理机构”：接受采购人委托，代理采购项目的采购代理机构。代理机构名称、地址、电话、联系人见“投标人须知前附表”。</w:t>
      </w:r>
    </w:p>
    <w:p w:rsidR="00F37735" w:rsidRDefault="00F37735">
      <w:pPr>
        <w:spacing w:line="360" w:lineRule="auto"/>
        <w:contextualSpacing/>
        <w:rPr>
          <w:rFonts w:ascii="宋体" w:hAnsi="宋体" w:cs="宋体"/>
          <w:kern w:val="0"/>
          <w:sz w:val="24"/>
          <w:szCs w:val="24"/>
        </w:rPr>
      </w:pPr>
      <w:r>
        <w:rPr>
          <w:rFonts w:ascii="宋体" w:hAnsi="宋体" w:cs="宋体" w:hint="eastAsia"/>
          <w:sz w:val="24"/>
          <w:szCs w:val="24"/>
        </w:rPr>
        <w:t>采购代理机构及其分支机构不得在</w:t>
      </w:r>
      <w:r w:rsidR="003A7FCD">
        <w:rPr>
          <w:rFonts w:ascii="宋体" w:hAnsi="宋体" w:cs="宋体"/>
          <w:sz w:val="24"/>
          <w:szCs w:val="24"/>
        </w:rPr>
        <w:fldChar w:fldCharType="begin"/>
      </w:r>
      <w:r w:rsidR="007B086B">
        <w:rPr>
          <w:rFonts w:ascii="宋体" w:hAnsi="宋体" w:cs="宋体"/>
          <w:sz w:val="24"/>
          <w:szCs w:val="24"/>
        </w:rPr>
        <w:instrText xml:space="preserve"> </w:instrText>
      </w:r>
      <w:r w:rsidR="007B086B">
        <w:rPr>
          <w:rFonts w:ascii="宋体" w:hAnsi="宋体" w:cs="宋体" w:hint="eastAsia"/>
          <w:sz w:val="24"/>
          <w:szCs w:val="24"/>
        </w:rPr>
        <w:instrText xml:space="preserve">HYPERLINK </w:instrText>
      </w:r>
      <w:r w:rsidR="007B086B">
        <w:rPr>
          <w:rFonts w:ascii="宋体" w:hAnsi="宋体" w:cs="宋体"/>
          <w:sz w:val="24"/>
          <w:szCs w:val="24"/>
        </w:rPr>
        <w:instrText xml:space="preserve"> </w:instrText>
      </w:r>
      <w:r w:rsidR="003A7FCD">
        <w:rPr>
          <w:rFonts w:ascii="宋体" w:hAnsi="宋体" w:cs="宋体"/>
          <w:sz w:val="24"/>
          <w:szCs w:val="24"/>
        </w:rPr>
        <w:fldChar w:fldCharType="separate"/>
      </w:r>
      <w:r w:rsidR="007B086B">
        <w:rPr>
          <w:rFonts w:ascii="宋体" w:hAnsi="宋体" w:cs="宋体" w:hint="eastAsia"/>
          <w:b/>
          <w:bCs/>
          <w:sz w:val="24"/>
          <w:szCs w:val="24"/>
        </w:rPr>
        <w:t>错误！超链接引用无效。</w:t>
      </w:r>
      <w:r w:rsidR="003A7FCD">
        <w:rPr>
          <w:rFonts w:ascii="宋体" w:hAnsi="宋体" w:cs="宋体"/>
          <w:sz w:val="24"/>
          <w:szCs w:val="24"/>
        </w:rPr>
        <w:fldChar w:fldCharType="end"/>
      </w:r>
      <w:r>
        <w:rPr>
          <w:rFonts w:ascii="宋体" w:hAnsi="宋体" w:cs="宋体" w:hint="eastAsia"/>
          <w:sz w:val="24"/>
          <w:szCs w:val="24"/>
        </w:rPr>
        <w:t>所代理的采购项目中投标或者代理投标</w:t>
      </w:r>
      <w:r>
        <w:rPr>
          <w:rFonts w:ascii="宋体" w:hAnsi="宋体" w:cs="宋体" w:hint="eastAsia"/>
          <w:kern w:val="0"/>
          <w:sz w:val="24"/>
          <w:szCs w:val="24"/>
        </w:rPr>
        <w:t>，不得为所代理的采购项目的投标人参加本项目提供投标咨询。</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2.7“节能产品”或者“环保产品”：财政部发布的《节能产品政府采购清单》或者《环境标志产品政府采购清单》的产品。</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》(财库[2007]119号)、《关于政府采购进口产品管理有关问题的通知》（财办库［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 xml:space="preserve">2.8.1 </w:t>
      </w:r>
      <w:r>
        <w:rPr>
          <w:rFonts w:ascii="宋体" w:hAnsi="宋体" w:cs="宋体"/>
          <w:kern w:val="0"/>
          <w:sz w:val="24"/>
          <w:szCs w:val="24"/>
        </w:rPr>
        <w:t>招标文件列明不允许或未列明允许进口产品参加投标的，均视为拒绝进口产品参加投标。</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2.8.2 </w:t>
      </w:r>
      <w:r>
        <w:rPr>
          <w:rFonts w:ascii="宋体" w:hAnsi="宋体" w:cs="宋体"/>
          <w:kern w:val="0"/>
          <w:sz w:val="24"/>
          <w:szCs w:val="24"/>
        </w:rPr>
        <w:t>如</w:t>
      </w:r>
      <w:r>
        <w:rPr>
          <w:rFonts w:ascii="宋体" w:hAnsi="宋体" w:cs="宋体" w:hint="eastAsia"/>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2.9 招标文件中凡标有“★”的条款均系实质性要求条款。</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3.合格的投标人</w:t>
      </w:r>
    </w:p>
    <w:p w:rsidR="00F37735" w:rsidRDefault="00F37735">
      <w:pPr>
        <w:pStyle w:val="10"/>
        <w:numPr>
          <w:ilvl w:val="0"/>
          <w:numId w:val="0"/>
        </w:numPr>
        <w:tabs>
          <w:tab w:val="left" w:pos="0"/>
          <w:tab w:val="left" w:pos="709"/>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rsidR="00F37735" w:rsidRDefault="00F37735">
      <w:pPr>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符合本项目“投标邀请”和“投标人须知前附表”中规定的合格投标人所必须具备的条件。</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3</w:t>
      </w:r>
      <w:r>
        <w:rPr>
          <w:rFonts w:ascii="宋体" w:hAnsi="宋体" w:cs="宋体"/>
          <w:kern w:val="0"/>
          <w:sz w:val="24"/>
          <w:szCs w:val="24"/>
        </w:rPr>
        <w:t xml:space="preserve"> </w:t>
      </w:r>
      <w:r>
        <w:rPr>
          <w:rFonts w:ascii="宋体" w:hAnsi="宋体" w:cs="宋体" w:hint="eastAsia"/>
          <w:kern w:val="0"/>
          <w:sz w:val="24"/>
          <w:szCs w:val="24"/>
        </w:rPr>
        <w:t>政府采购活动中查询及使用投标人信用记录的具体要求为：投标人未被列入失信被执行人、政府采购严重违法失信行为记录名单（联合体形式投标的，联合体成员存在不良信用记录，视同联合体存在不良信用记录）。</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（1）查询渠道：“信用中国”网站（</w:t>
      </w:r>
      <w:r>
        <w:rPr>
          <w:rFonts w:ascii="宋体" w:hAnsi="宋体" w:cs="宋体"/>
          <w:kern w:val="0"/>
          <w:sz w:val="24"/>
          <w:szCs w:val="24"/>
        </w:rPr>
        <w:t>www.creditchina.gov.cn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（4）信用信息的使用原则：经采购人认定的被列入失信被执行人、政府采购严重违法失信行为记录名单的投标人，将拒绝其参与政府采购活动。</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4</w:t>
      </w:r>
      <w:r>
        <w:rPr>
          <w:rFonts w:ascii="宋体" w:hAnsi="宋体" w:cs="宋体"/>
          <w:kern w:val="0"/>
          <w:sz w:val="24"/>
          <w:szCs w:val="24"/>
        </w:rPr>
        <w:t xml:space="preserve"> </w:t>
      </w:r>
      <w:r>
        <w:rPr>
          <w:rFonts w:ascii="宋体" w:hAnsi="宋体" w:cs="宋体" w:hint="eastAsia"/>
          <w:kern w:val="0"/>
          <w:sz w:val="24"/>
          <w:szCs w:val="24"/>
        </w:rPr>
        <w:t>单位负责人为同一人或者存在直接控股、管理关系的不同供应商，不得参加同一合同项下的政府采购活动；</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5</w:t>
      </w:r>
      <w:r>
        <w:rPr>
          <w:rFonts w:ascii="宋体" w:hAnsi="宋体" w:cs="宋体"/>
          <w:kern w:val="0"/>
          <w:sz w:val="24"/>
          <w:szCs w:val="24"/>
        </w:rPr>
        <w:t xml:space="preserve"> </w:t>
      </w:r>
      <w:r>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lastRenderedPageBreak/>
        <w:t>3.</w:t>
      </w:r>
      <w:r>
        <w:rPr>
          <w:rFonts w:ascii="宋体" w:hAnsi="宋体" w:cs="宋体" w:hint="eastAsia"/>
          <w:kern w:val="0"/>
          <w:sz w:val="24"/>
          <w:szCs w:val="24"/>
        </w:rPr>
        <w:t>6</w:t>
      </w:r>
      <w:r>
        <w:rPr>
          <w:rFonts w:ascii="宋体" w:hAnsi="宋体" w:cs="宋体"/>
          <w:kern w:val="0"/>
          <w:sz w:val="24"/>
          <w:szCs w:val="24"/>
        </w:rPr>
        <w:t xml:space="preserve"> </w:t>
      </w:r>
      <w:r>
        <w:rPr>
          <w:rFonts w:ascii="宋体" w:hAnsi="宋体" w:cs="宋体" w:hint="eastAsia"/>
          <w:kern w:val="0"/>
          <w:sz w:val="24"/>
          <w:szCs w:val="24"/>
        </w:rPr>
        <w:t>“投标邀请”和“投标人须知前附表”规定接受联合体投标的，除应符合本章第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项和3.2项要求外，还应遵守以下规定：</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（1）在投标文件中向采购人提交联合体协议书，明确联合体各方承担的工作和义务；</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（2）联合体中有同类资质的供应商按联合体分工承担相同工作的，应当按照资质等级较低的供应商确定资质等级；</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（3）招标人根据采购项目的特殊要求规定投标人特定条件的，联合体各方中至少应当有一方符合采购规定的特定条件。</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（4）联合体各方不得再单独参加或者与其他供应商另外组成联合体参加同一合同项下的政府采购活动。</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w:t>
      </w:r>
      <w:r>
        <w:rPr>
          <w:rFonts w:ascii="宋体" w:hAnsi="宋体" w:cs="宋体"/>
          <w:kern w:val="0"/>
          <w:sz w:val="24"/>
          <w:szCs w:val="24"/>
        </w:rPr>
        <w:t>联合体各方应当共同与采购人签订采购合同，就采购合同约定的事项对采购人</w:t>
      </w:r>
      <w:hyperlink r:id="rId12" w:tgtFrame="_blank" w:history="1">
        <w:r>
          <w:rPr>
            <w:rFonts w:ascii="宋体" w:hAnsi="宋体" w:cs="宋体"/>
            <w:kern w:val="0"/>
            <w:sz w:val="24"/>
            <w:szCs w:val="24"/>
          </w:rPr>
          <w:t>承担连带责任</w:t>
        </w:r>
      </w:hyperlink>
      <w:r>
        <w:rPr>
          <w:rFonts w:ascii="宋体" w:hAnsi="宋体" w:cs="宋体"/>
          <w:kern w:val="0"/>
          <w:sz w:val="24"/>
          <w:szCs w:val="24"/>
        </w:rPr>
        <w:t>。</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3.7 法律、行政法规规定的其他条件。</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4．合格的货物和服务</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4.2 投标人所提供的服务应当没有侵犯任何第三方的知识产权、技术秘密等合法权利。</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4.5 投标人所投产品如被列入</w:t>
      </w:r>
      <w:r>
        <w:rPr>
          <w:rFonts w:ascii="宋体" w:hAnsi="宋体" w:cs="宋体"/>
          <w:kern w:val="0"/>
          <w:sz w:val="24"/>
          <w:szCs w:val="24"/>
        </w:rPr>
        <w:t>《中华人民共和国实施强制性产品认证的产品目录》，</w:t>
      </w:r>
      <w:r>
        <w:rPr>
          <w:rFonts w:ascii="宋体" w:hAnsi="宋体" w:cs="宋体" w:hint="eastAsia"/>
          <w:kern w:val="0"/>
          <w:sz w:val="24"/>
          <w:szCs w:val="24"/>
        </w:rPr>
        <w:t>则该产品应</w:t>
      </w:r>
      <w:r>
        <w:rPr>
          <w:rFonts w:ascii="宋体" w:hAnsi="宋体" w:cs="宋体"/>
          <w:kern w:val="0"/>
          <w:sz w:val="24"/>
          <w:szCs w:val="24"/>
        </w:rPr>
        <w:t>具备国家认监委</w:t>
      </w:r>
      <w:r>
        <w:rPr>
          <w:rFonts w:ascii="宋体" w:hAnsi="宋体" w:cs="宋体" w:hint="eastAsia"/>
          <w:kern w:val="0"/>
          <w:sz w:val="24"/>
          <w:szCs w:val="24"/>
        </w:rPr>
        <w:t>指定强制性产品认证机构</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《中国</w:t>
      </w:r>
      <w:r>
        <w:rPr>
          <w:rFonts w:ascii="宋体" w:hAnsi="宋体" w:cs="宋体" w:hint="eastAsia"/>
          <w:kern w:val="0"/>
          <w:sz w:val="24"/>
          <w:szCs w:val="24"/>
        </w:rPr>
        <w:t>国家</w:t>
      </w:r>
      <w:r>
        <w:rPr>
          <w:rFonts w:ascii="宋体" w:hAnsi="宋体" w:cs="宋体"/>
          <w:kern w:val="0"/>
          <w:sz w:val="24"/>
          <w:szCs w:val="24"/>
        </w:rPr>
        <w:t>强制</w:t>
      </w:r>
      <w:r>
        <w:rPr>
          <w:rFonts w:ascii="宋体" w:hAnsi="宋体" w:cs="宋体" w:hint="eastAsia"/>
          <w:kern w:val="0"/>
          <w:sz w:val="24"/>
          <w:szCs w:val="24"/>
        </w:rPr>
        <w:t>性产品</w:t>
      </w:r>
      <w:r>
        <w:rPr>
          <w:rFonts w:ascii="宋体" w:hAnsi="宋体" w:cs="宋体"/>
          <w:kern w:val="0"/>
          <w:sz w:val="24"/>
          <w:szCs w:val="24"/>
        </w:rPr>
        <w:t>认证</w:t>
      </w:r>
      <w:r>
        <w:rPr>
          <w:rFonts w:ascii="宋体" w:hAnsi="宋体" w:cs="宋体" w:hint="eastAsia"/>
          <w:kern w:val="0"/>
          <w:sz w:val="24"/>
          <w:szCs w:val="24"/>
        </w:rPr>
        <w:t>证书</w:t>
      </w:r>
      <w:r>
        <w:rPr>
          <w:rFonts w:ascii="宋体" w:hAnsi="宋体" w:cs="宋体"/>
          <w:kern w:val="0"/>
          <w:sz w:val="24"/>
          <w:szCs w:val="24"/>
        </w:rPr>
        <w:t>》（CCC 认证）。</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4.6 投标人所投产品如被列入</w:t>
      </w:r>
      <w:r>
        <w:rPr>
          <w:rFonts w:ascii="宋体" w:hAnsi="宋体" w:cs="宋体"/>
          <w:kern w:val="0"/>
          <w:sz w:val="24"/>
          <w:szCs w:val="24"/>
        </w:rPr>
        <w:t>《信息安全产品强制性认证目录》，</w:t>
      </w:r>
      <w:r>
        <w:rPr>
          <w:rFonts w:ascii="宋体" w:hAnsi="宋体" w:cs="宋体" w:hint="eastAsia"/>
          <w:kern w:val="0"/>
          <w:sz w:val="24"/>
          <w:szCs w:val="24"/>
        </w:rPr>
        <w:t>则该产品应</w:t>
      </w:r>
      <w:r>
        <w:rPr>
          <w:rFonts w:ascii="宋体" w:hAnsi="宋体" w:cs="宋体"/>
          <w:kern w:val="0"/>
          <w:sz w:val="24"/>
          <w:szCs w:val="24"/>
        </w:rPr>
        <w:t>具备</w:t>
      </w:r>
      <w:r>
        <w:rPr>
          <w:rFonts w:ascii="宋体" w:hAnsi="宋体" w:cs="宋体" w:hint="eastAsia"/>
          <w:kern w:val="0"/>
          <w:sz w:val="24"/>
          <w:szCs w:val="24"/>
        </w:rPr>
        <w:t>中</w:t>
      </w:r>
      <w:r>
        <w:rPr>
          <w:rFonts w:ascii="宋体" w:hAnsi="宋体" w:cs="宋体" w:hint="eastAsia"/>
          <w:kern w:val="0"/>
          <w:sz w:val="24"/>
          <w:szCs w:val="24"/>
        </w:rPr>
        <w:lastRenderedPageBreak/>
        <w:t>国信息安全认证中心</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w:t>
      </w:r>
      <w:hyperlink r:id="rId13" w:tgtFrame="_blank" w:history="1">
        <w:r>
          <w:rPr>
            <w:rFonts w:ascii="宋体" w:hAnsi="宋体" w:cs="宋体" w:hint="eastAsia"/>
            <w:kern w:val="0"/>
            <w:sz w:val="24"/>
            <w:szCs w:val="24"/>
          </w:rPr>
          <w:t>中国国家信息安全产品认证证书</w:t>
        </w:r>
      </w:hyperlink>
      <w:r>
        <w:rPr>
          <w:rFonts w:ascii="宋体" w:hAnsi="宋体" w:cs="宋体"/>
          <w:kern w:val="0"/>
          <w:sz w:val="24"/>
          <w:szCs w:val="24"/>
        </w:rPr>
        <w:t>》。</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5．投标费用</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6．信息发布</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sz w:val="24"/>
          <w:szCs w:val="24"/>
        </w:rPr>
        <w:t>《中国政府采购网》、《河南省政府采购网》、《许昌市政府采购网》、</w:t>
      </w:r>
      <w:r>
        <w:rPr>
          <w:rFonts w:ascii="宋体" w:hAnsi="宋体" w:cs="宋体" w:hint="eastAsia"/>
          <w:kern w:val="0"/>
          <w:sz w:val="24"/>
          <w:szCs w:val="24"/>
        </w:rPr>
        <w:t>《</w:t>
      </w:r>
      <w:hyperlink r:id="rId14" w:tgtFrame="_blank" w:history="1">
        <w:r>
          <w:rPr>
            <w:rFonts w:ascii="宋体" w:hAnsi="宋体" w:cs="宋体" w:hint="eastAsia"/>
            <w:kern w:val="0"/>
            <w:sz w:val="24"/>
            <w:szCs w:val="24"/>
          </w:rPr>
          <w:t>许昌市建安区人民政府</w:t>
        </w:r>
        <w:r>
          <w:rPr>
            <w:rFonts w:ascii="宋体" w:hAnsi="宋体" w:cs="宋体"/>
            <w:kern w:val="0"/>
            <w:sz w:val="24"/>
            <w:szCs w:val="24"/>
          </w:rPr>
          <w:t>网</w:t>
        </w:r>
      </w:hyperlink>
      <w:r>
        <w:rPr>
          <w:rFonts w:ascii="宋体" w:hAnsi="宋体" w:cs="黑体" w:hint="eastAsia"/>
          <w:bCs/>
          <w:shd w:val="clear" w:color="auto" w:fill="FFFFFF"/>
        </w:rPr>
        <w:t>》</w:t>
      </w:r>
      <w:r>
        <w:rPr>
          <w:rFonts w:ascii="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7.采购代理机构代理费用收取标准和方式</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不收取任何费用。</w:t>
      </w:r>
    </w:p>
    <w:p w:rsidR="00F37735" w:rsidRDefault="00F37735">
      <w:pPr>
        <w:autoSpaceDE w:val="0"/>
        <w:autoSpaceDN w:val="0"/>
        <w:spacing w:line="360" w:lineRule="auto"/>
        <w:contextualSpacing/>
        <w:rPr>
          <w:rFonts w:ascii="宋体" w:hAnsi="宋体" w:cs="宋体"/>
          <w:kern w:val="0"/>
          <w:sz w:val="24"/>
          <w:szCs w:val="24"/>
        </w:rPr>
      </w:pPr>
    </w:p>
    <w:p w:rsidR="00F37735" w:rsidRDefault="00F3773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8．招标文件构成</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8.1 招标文件由以下部分组成：</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（1）投标邀请（招标公告）</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（2）项目需求</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（3）投标人须知前附表</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（4）投标人须知</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（5）政府采购政策功能</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（6）资格审查与评标</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（7）合同条款及格式</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（8）投标文件有关格式</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（9）本项目招标文件的澄清、答复、修改、补充内容（如有的话）</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9.现场考察、开标前答疑会</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9.1 招标人根据采购项目的具体情况，可以在招标文件公告期满后，组织已获取招标文件的潜在投标人现场考察或者召开开标前答疑会。</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9.4 现场考察及参加开标前答疑会所发生的费用及一切责任由投标人自行承担。</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10.招标文件的澄清或修改</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 在投标截止期前，无论出于何种原因，招标人可主动地或在解答潜在投标人提出的澄清问题时对招标文件进行修改。</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w:t>
      </w:r>
      <w:r>
        <w:rPr>
          <w:rFonts w:ascii="宋体" w:hAnsi="宋体" w:cs="宋体"/>
          <w:kern w:val="0"/>
          <w:sz w:val="24"/>
          <w:szCs w:val="24"/>
        </w:rPr>
        <w:t>.</w:t>
      </w: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ascii="宋体" w:hAnsi="宋体" w:cs="宋体" w:hint="eastAsia"/>
          <w:kern w:val="0"/>
          <w:sz w:val="24"/>
          <w:szCs w:val="24"/>
        </w:rPr>
        <w:t>日前，在财政部门指定的政府采购信息发布媒体和《全国公共资源交易平台（河南省·许昌市）》发布更正公告。</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10.4 如果澄清或者修改发出的时间距规定的投标截止时间不足15日，招标人将顺延</w:t>
      </w:r>
      <w:r>
        <w:rPr>
          <w:rFonts w:ascii="宋体" w:hAnsi="宋体" w:cs="宋体" w:hint="eastAsia"/>
          <w:kern w:val="0"/>
          <w:sz w:val="24"/>
          <w:szCs w:val="24"/>
        </w:rPr>
        <w:lastRenderedPageBreak/>
        <w:t>提交投标文件的截止时间。</w:t>
      </w:r>
    </w:p>
    <w:p w:rsidR="00F37735" w:rsidRDefault="00F37735">
      <w:pPr>
        <w:autoSpaceDE w:val="0"/>
        <w:autoSpaceDN w:val="0"/>
        <w:spacing w:line="360" w:lineRule="auto"/>
        <w:contextualSpacing/>
        <w:rPr>
          <w:rFonts w:ascii="宋体" w:hAnsi="宋体" w:cs="宋体"/>
          <w:kern w:val="0"/>
          <w:sz w:val="24"/>
          <w:szCs w:val="24"/>
        </w:rPr>
      </w:pPr>
    </w:p>
    <w:p w:rsidR="00F37735" w:rsidRDefault="00F3773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11． 投标的语言及计量单位</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11.2 投标计量单位，招标文件已有明确规定的，使用招标文件规定的计量单位；招标文件没有规定的，一律采用中华人民共和国法定计量单位。</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12</w:t>
      </w:r>
      <w:r>
        <w:rPr>
          <w:rFonts w:ascii="宋体" w:hAnsi="宋体" w:cs="宋体"/>
          <w:b/>
          <w:kern w:val="0"/>
          <w:sz w:val="24"/>
          <w:szCs w:val="24"/>
        </w:rPr>
        <w:t xml:space="preserve">. </w:t>
      </w:r>
      <w:r>
        <w:rPr>
          <w:rFonts w:ascii="宋体" w:hAnsi="宋体" w:cs="宋体" w:hint="eastAsia"/>
          <w:b/>
          <w:kern w:val="0"/>
          <w:sz w:val="24"/>
          <w:szCs w:val="24"/>
        </w:rPr>
        <w:t>投标报价</w:t>
      </w:r>
      <w:r>
        <w:rPr>
          <w:rFonts w:ascii="宋体" w:hAnsi="宋体" w:cs="宋体"/>
          <w:b/>
          <w:kern w:val="0"/>
          <w:sz w:val="24"/>
          <w:szCs w:val="24"/>
        </w:rPr>
        <w:t xml:space="preserve"> </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12.1 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12.2 采购人不得向投标人索要或者接受其给予的赠品、回扣或者与采购无关的其他商品、服务。</w:t>
      </w:r>
    </w:p>
    <w:p w:rsidR="00F37735" w:rsidRDefault="00F37735">
      <w:pPr>
        <w:pStyle w:val="af3"/>
        <w:spacing w:line="374" w:lineRule="auto"/>
        <w:ind w:firstLineChars="0" w:firstLine="0"/>
        <w:rPr>
          <w:rFonts w:ascii="宋体" w:hAnsi="宋体" w:cs="宋体"/>
          <w:kern w:val="0"/>
          <w:sz w:val="24"/>
          <w:szCs w:val="24"/>
        </w:rPr>
      </w:pPr>
      <w:r>
        <w:rPr>
          <w:rFonts w:ascii="宋体" w:hAnsi="宋体" w:cs="宋体" w:hint="eastAsia"/>
          <w:kern w:val="0"/>
          <w:sz w:val="24"/>
          <w:szCs w:val="24"/>
        </w:rPr>
        <w:t>12.3 投标人应对项目要求的全部内容进行报价，少报漏报将导致其投标</w:t>
      </w:r>
      <w:r>
        <w:rPr>
          <w:rFonts w:ascii="宋体" w:hAnsi="宋体" w:cs="宋体" w:hint="eastAsia"/>
          <w:sz w:val="24"/>
          <w:szCs w:val="24"/>
          <w:lang w:val="en-GB"/>
        </w:rPr>
        <w:t>为非实质性响应予以拒绝。</w:t>
      </w:r>
    </w:p>
    <w:p w:rsidR="00F37735" w:rsidRDefault="00F37735">
      <w:pPr>
        <w:spacing w:line="360" w:lineRule="auto"/>
        <w:outlineLvl w:val="0"/>
        <w:rPr>
          <w:rFonts w:ascii="宋体" w:hAnsi="宋体" w:cs="宋体"/>
          <w:kern w:val="0"/>
          <w:sz w:val="24"/>
          <w:szCs w:val="24"/>
        </w:rPr>
      </w:pPr>
      <w:r>
        <w:rPr>
          <w:rFonts w:ascii="宋体" w:hAnsi="宋体"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12.5 本项目所涉及的运输、施工、安装、集成、调试、验收、备品和工具等费用均包含在投标报价中。</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12.6 本次招标不接受可选择或可调整的投标方案和报价，任何有选择的或可调整的投标方案和报价将被视为非实质性响应投标而作无效投标处理。</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12.8 最低报价不能作为中标的保证。</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13．投标有效期</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13.1 投标有效期从提交投标文件的截止之日起算。本项目投标有效期详</w:t>
      </w:r>
      <w:r>
        <w:rPr>
          <w:rFonts w:ascii="宋体" w:hAnsi="宋体" w:cs="仿宋_GB2312" w:hint="eastAsia"/>
          <w:sz w:val="24"/>
          <w:szCs w:val="24"/>
          <w:lang w:val="zh-CN"/>
        </w:rPr>
        <w:t>见投标人须知前附表。</w:t>
      </w:r>
      <w:r>
        <w:rPr>
          <w:rFonts w:ascii="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13.2 投标有效期内投标人撤销投标文件的，招标人将不退还投标保证金。</w:t>
      </w:r>
    </w:p>
    <w:p w:rsidR="00F37735" w:rsidRDefault="00F37735">
      <w:pPr>
        <w:widowControl/>
        <w:tabs>
          <w:tab w:val="left" w:pos="636"/>
        </w:tabs>
        <w:spacing w:line="360" w:lineRule="auto"/>
        <w:contextualSpacing/>
        <w:rPr>
          <w:rFonts w:ascii="宋体" w:hAnsi="宋体" w:cs="宋体"/>
          <w:kern w:val="0"/>
          <w:sz w:val="24"/>
          <w:szCs w:val="24"/>
        </w:rPr>
      </w:pPr>
      <w:r>
        <w:rPr>
          <w:rFonts w:ascii="宋体" w:hAnsi="宋体"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13.4 中标人的投标文件作为项目合同的附件，其有效期至中标人全部合同义务履行完毕为止。</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14．投标文件构成</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14.1 投标文件的构成应符合法律法规及招标文件的要求。</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14.2 投标人应当按照招标文件的要求编制投标文件。投标文件应当对招标文件提出的要求和条件作出明确响应。</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14.3 投标文件由资格证明材料、符合性证明材料、其它材料等组成。</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F37735" w:rsidRDefault="00F37735">
      <w:pPr>
        <w:tabs>
          <w:tab w:val="left" w:pos="7095"/>
        </w:tabs>
        <w:spacing w:line="360" w:lineRule="auto"/>
        <w:rPr>
          <w:rFonts w:hAnsi="宋体"/>
          <w:sz w:val="24"/>
          <w:szCs w:val="24"/>
        </w:rPr>
      </w:pPr>
      <w:r>
        <w:rPr>
          <w:rFonts w:ascii="宋体" w:hAnsi="宋体" w:cs="宋体" w:hint="eastAsia"/>
          <w:kern w:val="0"/>
          <w:sz w:val="24"/>
          <w:szCs w:val="24"/>
        </w:rPr>
        <w:t xml:space="preserve">14.5 </w:t>
      </w:r>
      <w:r>
        <w:rPr>
          <w:rFonts w:hAnsi="宋体" w:hint="eastAsia"/>
          <w:sz w:val="24"/>
          <w:szCs w:val="24"/>
        </w:rPr>
        <w:t>投标人登录许昌公共资源交易系统下载“许昌投标文件制作系统</w:t>
      </w:r>
      <w:r>
        <w:rPr>
          <w:rFonts w:hAnsi="宋体" w:hint="eastAsia"/>
          <w:sz w:val="24"/>
          <w:szCs w:val="24"/>
        </w:rPr>
        <w:t>SEARUN V1.0</w:t>
      </w:r>
      <w:r>
        <w:rPr>
          <w:rFonts w:hAnsi="宋体" w:hint="eastAsia"/>
          <w:sz w:val="24"/>
          <w:szCs w:val="24"/>
        </w:rPr>
        <w:t>”，按招标文件要求根据所投标段制作电子投标文件。</w:t>
      </w:r>
      <w:r>
        <w:rPr>
          <w:rFonts w:hAnsi="宋体" w:hint="eastAsia"/>
          <w:sz w:val="24"/>
          <w:szCs w:val="24"/>
        </w:rPr>
        <w:t xml:space="preserve"> </w:t>
      </w:r>
    </w:p>
    <w:p w:rsidR="00F37735" w:rsidRDefault="00F37735">
      <w:pPr>
        <w:tabs>
          <w:tab w:val="left" w:pos="7095"/>
        </w:tabs>
        <w:spacing w:line="360" w:lineRule="auto"/>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F37735" w:rsidRDefault="00F37735">
      <w:pPr>
        <w:autoSpaceDE w:val="0"/>
        <w:autoSpaceDN w:val="0"/>
        <w:spacing w:line="360" w:lineRule="auto"/>
        <w:contextualSpacing/>
        <w:rPr>
          <w:rFonts w:ascii="宋体" w:hAnsi="宋体" w:cs="宋体"/>
          <w:b/>
          <w:kern w:val="0"/>
          <w:sz w:val="24"/>
          <w:szCs w:val="24"/>
        </w:rPr>
      </w:pPr>
      <w:r>
        <w:rPr>
          <w:rFonts w:hAnsi="宋体" w:cs="宋体" w:hint="eastAsia"/>
          <w:sz w:val="24"/>
        </w:rPr>
        <w:lastRenderedPageBreak/>
        <w:t>电子投标文件制作技术咨询：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15.投标文件格式</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宋体" w:hAnsi="宋体" w:cs="宋体" w:hint="eastAsia"/>
          <w:b/>
          <w:kern w:val="0"/>
          <w:sz w:val="24"/>
          <w:szCs w:val="24"/>
        </w:rPr>
        <w:t>A4</w:t>
      </w:r>
      <w:r>
        <w:rPr>
          <w:rFonts w:ascii="宋体" w:hAnsi="宋体" w:cs="宋体" w:hint="eastAsia"/>
          <w:kern w:val="0"/>
          <w:sz w:val="24"/>
          <w:szCs w:val="24"/>
        </w:rPr>
        <w:t>幅面装订成册，并在投标文件封面上注明：正本/副本、所投项目名称、项目编号、投标人名称、日期等字样。</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15.2 投标人应按招标文件提供的格式编写投标文件。招标文件未提供标准格式的投标人可自行拟定。</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w:t>
      </w:r>
      <w:r>
        <w:rPr>
          <w:rFonts w:ascii="宋体" w:hAnsi="宋体" w:cs="宋体" w:hint="eastAsia"/>
          <w:kern w:val="0"/>
          <w:sz w:val="24"/>
          <w:szCs w:val="24"/>
        </w:rPr>
        <w:t xml:space="preserve"> </w:t>
      </w:r>
      <w:r>
        <w:rPr>
          <w:rFonts w:ascii="宋体" w:hAnsi="宋体" w:cs="宋体" w:hint="eastAsia"/>
          <w:b/>
          <w:kern w:val="0"/>
          <w:sz w:val="24"/>
          <w:szCs w:val="24"/>
        </w:rPr>
        <w:t>投标保证金</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16.1投标保证金的缴纳</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16.1 .1投标人应按“投标人须知前附表”规定时间及金额提交投标保证金，并作为其投标的一部分。未按要求提交投标保证金的投标文件为无效投标。</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16.1.2 投标保证金用于避免和减少本次招标由于投标人的行为而给采购人带来的损失。</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 投标保证金缴纳方式：</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5.1 投标人网上下载招标文件后</w:t>
      </w:r>
      <w:r>
        <w:rPr>
          <w:rFonts w:ascii="宋体" w:hAnsi="宋体" w:cs="仿宋_GB2312" w:hint="eastAsia"/>
          <w:sz w:val="24"/>
          <w:szCs w:val="24"/>
        </w:rPr>
        <w:t>，</w:t>
      </w:r>
      <w:r>
        <w:rPr>
          <w:rFonts w:ascii="宋体" w:hAnsi="宋体" w:cs="仿宋_GB2312" w:hint="eastAsia"/>
          <w:sz w:val="24"/>
          <w:szCs w:val="24"/>
          <w:lang w:val="zh-CN"/>
        </w:rPr>
        <w:t>登录</w:t>
      </w:r>
      <w:hyperlink r:id="rId15" w:history="1">
        <w:r>
          <w:rPr>
            <w:rFonts w:ascii="宋体" w:hAnsi="宋体" w:cs="仿宋_GB2312" w:hint="eastAsia"/>
            <w:sz w:val="24"/>
            <w:szCs w:val="24"/>
          </w:rPr>
          <w:t>http://221.14.6.70:8088/ggzy</w:t>
        </w:r>
      </w:hyperlink>
      <w:r>
        <w:rPr>
          <w:rFonts w:ascii="宋体" w:hAnsi="宋体" w:cs="仿宋_GB2312" w:hint="eastAsia"/>
          <w:sz w:val="24"/>
          <w:szCs w:val="24"/>
          <w:lang w:val="zh-CN"/>
        </w:rPr>
        <w:t>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费用缴纳说明</w:t>
      </w:r>
      <w:r>
        <w:rPr>
          <w:rFonts w:ascii="宋体" w:hAnsi="宋体" w:cs="仿宋_GB2312" w:hint="eastAsia"/>
          <w:sz w:val="24"/>
          <w:szCs w:val="24"/>
        </w:rPr>
        <w:t>”→“</w:t>
      </w:r>
      <w:r>
        <w:rPr>
          <w:rFonts w:ascii="宋体" w:hAnsi="宋体" w:cs="仿宋_GB2312" w:hint="eastAsia"/>
          <w:sz w:val="24"/>
          <w:szCs w:val="24"/>
          <w:lang w:val="zh-CN"/>
        </w:rPr>
        <w:t>保证金缴纳说明单</w:t>
      </w:r>
      <w:r>
        <w:rPr>
          <w:rFonts w:ascii="宋体" w:hAnsi="宋体" w:cs="仿宋_GB2312" w:hint="eastAsia"/>
          <w:sz w:val="24"/>
          <w:szCs w:val="24"/>
        </w:rPr>
        <w:t>”，</w:t>
      </w:r>
      <w:r>
        <w:rPr>
          <w:rFonts w:ascii="宋体" w:hAnsi="宋体" w:cs="仿宋_GB2312" w:hint="eastAsia"/>
          <w:sz w:val="24"/>
          <w:szCs w:val="24"/>
          <w:lang w:val="zh-CN"/>
        </w:rPr>
        <w:t>获取缴费说明单</w:t>
      </w:r>
      <w:r>
        <w:rPr>
          <w:rFonts w:ascii="宋体" w:hAnsi="宋体" w:cs="仿宋_GB2312" w:hint="eastAsia"/>
          <w:sz w:val="24"/>
          <w:szCs w:val="24"/>
        </w:rPr>
        <w:t>，</w:t>
      </w:r>
      <w:r>
        <w:rPr>
          <w:rFonts w:ascii="宋体" w:hAnsi="宋体" w:cs="仿宋_GB2312" w:hint="eastAsia"/>
          <w:sz w:val="24"/>
          <w:szCs w:val="24"/>
          <w:lang w:val="zh-CN"/>
        </w:rPr>
        <w:t>根据每个标段的缴纳说明单在缴纳截止时间前缴纳</w:t>
      </w:r>
      <w:r>
        <w:rPr>
          <w:rFonts w:ascii="宋体" w:hAnsi="宋体" w:cs="仿宋_GB2312" w:hint="eastAsia"/>
          <w:sz w:val="24"/>
          <w:szCs w:val="24"/>
        </w:rPr>
        <w:t>；</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5.2 成功缴纳后重新登录前述系统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保证金绑定</w:t>
      </w:r>
      <w:r>
        <w:rPr>
          <w:rFonts w:ascii="宋体" w:hAnsi="宋体" w:cs="仿宋_GB2312" w:hint="eastAsia"/>
          <w:sz w:val="24"/>
          <w:szCs w:val="24"/>
        </w:rPr>
        <w:t>”→“</w:t>
      </w:r>
      <w:r>
        <w:rPr>
          <w:rFonts w:ascii="宋体" w:hAnsi="宋体" w:cs="仿宋_GB2312" w:hint="eastAsia"/>
          <w:sz w:val="24"/>
          <w:szCs w:val="24"/>
          <w:lang w:val="zh-CN"/>
        </w:rPr>
        <w:t>绑定</w:t>
      </w:r>
      <w:r>
        <w:rPr>
          <w:rFonts w:ascii="宋体" w:hAnsi="宋体" w:cs="仿宋_GB2312" w:hint="eastAsia"/>
          <w:sz w:val="24"/>
          <w:szCs w:val="24"/>
        </w:rPr>
        <w:t>”</w:t>
      </w:r>
      <w:r>
        <w:rPr>
          <w:rFonts w:ascii="宋体" w:hAnsi="宋体" w:cs="仿宋_GB2312" w:hint="eastAsia"/>
          <w:sz w:val="24"/>
          <w:szCs w:val="24"/>
          <w:lang w:val="zh-CN"/>
        </w:rPr>
        <w:t>进行投标保证金绑定。</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3</w:t>
      </w:r>
      <w:r>
        <w:rPr>
          <w:rFonts w:ascii="宋体" w:hAnsi="宋体" w:cs="仿宋_GB2312" w:hint="eastAsia"/>
          <w:sz w:val="24"/>
          <w:szCs w:val="24"/>
          <w:lang w:val="zh-CN"/>
        </w:rPr>
        <w:t xml:space="preserve"> 《保证金缴纳绑定操作指南》获取方法：登录许昌公共资源交易系统-组件</w:t>
      </w:r>
      <w:r>
        <w:rPr>
          <w:rFonts w:ascii="宋体" w:hAnsi="宋体" w:cs="仿宋_GB2312" w:hint="eastAsia"/>
          <w:sz w:val="24"/>
          <w:szCs w:val="24"/>
          <w:lang w:val="zh-CN"/>
        </w:rPr>
        <w:lastRenderedPageBreak/>
        <w:t>下载-《保证金缴纳绑定操作指南》。</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4</w:t>
      </w:r>
      <w:r>
        <w:rPr>
          <w:rFonts w:ascii="宋体" w:hAnsi="宋体" w:cs="仿宋_GB2312" w:hint="eastAsia"/>
          <w:sz w:val="24"/>
          <w:szCs w:val="24"/>
          <w:lang w:val="zh-CN"/>
        </w:rPr>
        <w:t xml:space="preserve"> 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6 每个投标人每个项目每个标段只有唯一缴纳账号，切勿重复缴纳或错误缴纳。</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16.1.8 不同投标人的投标保证金不得从同一单位或者个人的账户转出。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1.9</w:t>
      </w:r>
      <w:r>
        <w:rPr>
          <w:rFonts w:ascii="宋体" w:hAnsi="宋体" w:cs="仿宋_GB2312" w:hint="eastAsia"/>
          <w:sz w:val="24"/>
          <w:szCs w:val="24"/>
          <w:lang w:val="zh-CN"/>
        </w:rPr>
        <w:t xml:space="preserve"> 未按上述规定操作引起的无效投标，由投标人自行负责。</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 xml:space="preserve">16.1.10 </w:t>
      </w:r>
      <w:r>
        <w:rPr>
          <w:rFonts w:ascii="宋体" w:hAnsi="宋体" w:cs="仿宋_GB2312" w:hint="eastAsia"/>
          <w:sz w:val="24"/>
          <w:szCs w:val="24"/>
          <w:lang w:val="zh-CN"/>
        </w:rPr>
        <w:t>汇款凭证无需备注项目编号和项目名称。</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宋体" w:hint="eastAsia"/>
          <w:b/>
          <w:kern w:val="0"/>
          <w:sz w:val="24"/>
          <w:szCs w:val="24"/>
        </w:rPr>
        <w:t>16.2 投标保证金的退还</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2.1 </w:t>
      </w:r>
      <w:r>
        <w:rPr>
          <w:rFonts w:ascii="宋体" w:hAnsi="宋体" w:cs="仿宋_GB2312" w:hint="eastAsia"/>
          <w:sz w:val="24"/>
          <w:szCs w:val="24"/>
          <w:lang w:val="zh-CN"/>
        </w:rPr>
        <w:t>退还投标保证金时，区别中标与否，按不同时序由银行按来款途径退还原账户。</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2.1.1</w:t>
      </w:r>
      <w:r>
        <w:rPr>
          <w:rFonts w:ascii="宋体" w:hAnsi="宋体" w:cs="仿宋_GB2312" w:hint="eastAsia"/>
          <w:sz w:val="24"/>
          <w:szCs w:val="24"/>
          <w:lang w:val="zh-CN"/>
        </w:rPr>
        <w:t xml:space="preserve"> 自中标通知书发出之日起</w:t>
      </w:r>
      <w:r>
        <w:rPr>
          <w:rFonts w:ascii="宋体" w:hAnsi="宋体" w:cs="仿宋_GB2312"/>
          <w:sz w:val="24"/>
          <w:szCs w:val="24"/>
          <w:lang w:val="zh-CN"/>
        </w:rPr>
        <w:t>5</w:t>
      </w:r>
      <w:r>
        <w:rPr>
          <w:rFonts w:ascii="宋体" w:hAnsi="宋体" w:cs="仿宋_GB2312" w:hint="eastAsia"/>
          <w:sz w:val="24"/>
          <w:szCs w:val="24"/>
          <w:lang w:val="zh-CN"/>
        </w:rPr>
        <w:t>个工作日内退还未中标人的投标保证金。</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2.1.2</w:t>
      </w:r>
      <w:r>
        <w:rPr>
          <w:rFonts w:ascii="宋体" w:hAnsi="宋体" w:cs="仿宋_GB2312" w:hint="eastAsia"/>
          <w:sz w:val="24"/>
          <w:szCs w:val="24"/>
          <w:lang w:val="zh-CN"/>
        </w:rPr>
        <w:t xml:space="preserve"> 自采购合同签订之日起</w:t>
      </w:r>
      <w:r>
        <w:rPr>
          <w:rFonts w:ascii="宋体" w:hAnsi="宋体" w:cs="仿宋_GB2312"/>
          <w:sz w:val="24"/>
          <w:szCs w:val="24"/>
          <w:lang w:val="zh-CN"/>
        </w:rPr>
        <w:t>5</w:t>
      </w:r>
      <w:r w:rsidR="00CB0641">
        <w:rPr>
          <w:rFonts w:ascii="宋体" w:hAnsi="宋体" w:cs="仿宋_GB2312" w:hint="eastAsia"/>
          <w:sz w:val="24"/>
          <w:szCs w:val="24"/>
          <w:lang w:val="zh-CN"/>
        </w:rPr>
        <w:t>个工作日内退还中标人的投标保证金。（向业务三</w:t>
      </w:r>
      <w:r>
        <w:rPr>
          <w:rFonts w:ascii="宋体" w:hAnsi="宋体" w:cs="仿宋_GB2312" w:hint="eastAsia"/>
          <w:sz w:val="24"/>
          <w:szCs w:val="24"/>
          <w:lang w:val="zh-CN"/>
        </w:rPr>
        <w:t>部提交合同原件及保证金退还申请表各一份）。</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建安区公共资源交易中心四楼财务室办理退款手续。</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16.2.1.4 因投标人自身原因无法及时退还投标保证金，滞留三年以上的，投标保证金上缴财政。</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2.2</w:t>
      </w:r>
      <w:r>
        <w:rPr>
          <w:rFonts w:ascii="宋体" w:hAnsi="宋体" w:cs="仿宋_GB2312" w:hint="eastAsia"/>
          <w:sz w:val="24"/>
          <w:szCs w:val="24"/>
          <w:lang w:val="zh-CN"/>
        </w:rPr>
        <w:t xml:space="preserve"> 有下列情形之一的，投标保证金不予退还</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2.2.1 </w:t>
      </w:r>
      <w:r>
        <w:rPr>
          <w:rFonts w:ascii="宋体" w:hAnsi="宋体" w:cs="仿宋_GB2312" w:hint="eastAsia"/>
          <w:sz w:val="24"/>
          <w:szCs w:val="24"/>
          <w:lang w:val="zh-CN"/>
        </w:rPr>
        <w:t>投标有效期内投标人撤销投标文件的；</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2.2.2 </w:t>
      </w:r>
      <w:r>
        <w:rPr>
          <w:rFonts w:ascii="宋体" w:hAnsi="宋体" w:cs="仿宋_GB2312" w:hint="eastAsia"/>
          <w:sz w:val="24"/>
          <w:szCs w:val="24"/>
          <w:lang w:val="zh-CN"/>
        </w:rPr>
        <w:t>投标人在投标文件中提供虚假材料的；</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2.2.3 除因不可抗力或招标文件认可的情形以外，中标人不与采购人签订合同的；</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lastRenderedPageBreak/>
        <w:t>16.2.2.4 投标人与采购人、其他投标人或者采购代理机构恶意串通的；</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16.2.2.5 法律法规及招标文件规定的其他情形。</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16.3 </w:t>
      </w:r>
      <w:r>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37735" w:rsidRDefault="00F37735">
      <w:pPr>
        <w:ind w:firstLineChars="650" w:firstLine="2340"/>
        <w:rPr>
          <w:rFonts w:ascii="方正小标宋简体" w:eastAsia="方正小标宋简体" w:hAnsi="宋体" w:cs="宋体"/>
          <w:sz w:val="36"/>
          <w:szCs w:val="36"/>
        </w:rPr>
      </w:pPr>
    </w:p>
    <w:p w:rsidR="00F37735" w:rsidRDefault="00F37735">
      <w:pPr>
        <w:ind w:firstLineChars="650" w:firstLine="2340"/>
        <w:rPr>
          <w:rFonts w:ascii="方正小标宋简体" w:eastAsia="方正小标宋简体" w:hAnsi="宋体" w:cs="宋体"/>
          <w:sz w:val="36"/>
          <w:szCs w:val="36"/>
        </w:rPr>
      </w:pPr>
    </w:p>
    <w:p w:rsidR="00F37735" w:rsidRDefault="00F37735">
      <w:pPr>
        <w:ind w:firstLineChars="650" w:firstLine="2340"/>
        <w:rPr>
          <w:rFonts w:ascii="方正小标宋简体" w:eastAsia="方正小标宋简体" w:hAnsi="宋体" w:cs="宋体"/>
          <w:sz w:val="36"/>
          <w:szCs w:val="36"/>
        </w:rPr>
      </w:pPr>
    </w:p>
    <w:p w:rsidR="00F37735" w:rsidRDefault="00F37735">
      <w:pPr>
        <w:ind w:firstLineChars="650" w:firstLine="2340"/>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F37735">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F37735">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jc w:val="center"/>
              <w:rPr>
                <w:rFonts w:ascii="仿宋_GB2312" w:eastAsia="仿宋_GB2312" w:hAnsi="华文中宋"/>
                <w:sz w:val="24"/>
              </w:rPr>
            </w:pPr>
          </w:p>
        </w:tc>
      </w:tr>
      <w:tr w:rsidR="00F37735">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F37735" w:rsidRDefault="00F37735">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F37735" w:rsidRDefault="00F37735">
            <w:pPr>
              <w:rPr>
                <w:rFonts w:ascii="仿宋_GB2312" w:eastAsia="仿宋_GB2312"/>
                <w:sz w:val="24"/>
              </w:rPr>
            </w:pPr>
          </w:p>
        </w:tc>
      </w:tr>
      <w:tr w:rsidR="00F37735">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F37735">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F37735" w:rsidRDefault="00F37735">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F37735">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F37735" w:rsidRDefault="00F37735">
            <w:pPr>
              <w:wordWrap w:val="0"/>
              <w:jc w:val="right"/>
              <w:rPr>
                <w:rFonts w:ascii="仿宋_GB2312" w:eastAsia="仿宋_GB2312" w:hAnsi="新宋体" w:cs="新宋体"/>
                <w:sz w:val="24"/>
              </w:rPr>
            </w:pPr>
          </w:p>
          <w:p w:rsidR="00F37735" w:rsidRDefault="00F37735">
            <w:pPr>
              <w:ind w:right="480" w:firstLineChars="2450" w:firstLine="5880"/>
              <w:rPr>
                <w:rFonts w:ascii="仿宋_GB2312" w:eastAsia="仿宋_GB2312" w:hAnsi="新宋体" w:cs="新宋体"/>
                <w:sz w:val="24"/>
              </w:rPr>
            </w:pPr>
          </w:p>
          <w:p w:rsidR="00F37735" w:rsidRDefault="00F37735">
            <w:pPr>
              <w:ind w:right="480" w:firstLineChars="2450" w:firstLine="5880"/>
              <w:rPr>
                <w:rFonts w:ascii="仿宋_GB2312" w:eastAsia="仿宋_GB2312" w:hAnsi="新宋体" w:cs="新宋体"/>
                <w:sz w:val="24"/>
              </w:rPr>
            </w:pPr>
          </w:p>
          <w:p w:rsidR="00F37735" w:rsidRDefault="00F37735">
            <w:pPr>
              <w:ind w:right="480" w:firstLineChars="2450" w:firstLine="5880"/>
              <w:rPr>
                <w:rFonts w:ascii="仿宋_GB2312" w:eastAsia="仿宋_GB2312" w:hAnsi="新宋体" w:cs="新宋体"/>
                <w:sz w:val="24"/>
              </w:rPr>
            </w:pPr>
          </w:p>
          <w:p w:rsidR="00F37735" w:rsidRDefault="00F37735">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F37735" w:rsidRDefault="00F37735">
      <w:pPr>
        <w:rPr>
          <w:rFonts w:ascii="仿宋_GB2312" w:eastAsia="仿宋_GB2312" w:hAnsi="宋体"/>
          <w:sz w:val="28"/>
          <w:szCs w:val="28"/>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380018" w:rsidRDefault="00380018">
      <w:pPr>
        <w:pStyle w:val="a6"/>
        <w:spacing w:line="560" w:lineRule="exact"/>
        <w:rPr>
          <w:rFonts w:ascii="方正小标宋简体" w:eastAsia="方正小标宋简体" w:hAnsi="仿宋" w:cs="宋体"/>
          <w:sz w:val="44"/>
          <w:szCs w:val="44"/>
        </w:rPr>
      </w:pPr>
    </w:p>
    <w:p w:rsidR="00380018" w:rsidRDefault="00380018">
      <w:pPr>
        <w:pStyle w:val="a6"/>
        <w:spacing w:line="560" w:lineRule="exact"/>
        <w:rPr>
          <w:rFonts w:ascii="方正小标宋简体" w:eastAsia="方正小标宋简体" w:hAnsi="仿宋" w:cs="宋体"/>
          <w:sz w:val="44"/>
          <w:szCs w:val="44"/>
        </w:rPr>
      </w:pPr>
    </w:p>
    <w:p w:rsidR="00380018" w:rsidRDefault="00380018">
      <w:pPr>
        <w:pStyle w:val="a6"/>
        <w:spacing w:line="560" w:lineRule="exact"/>
        <w:rPr>
          <w:rFonts w:ascii="方正小标宋简体" w:eastAsia="方正小标宋简体" w:hAnsi="仿宋" w:cs="宋体"/>
          <w:sz w:val="44"/>
          <w:szCs w:val="44"/>
        </w:rPr>
      </w:pPr>
    </w:p>
    <w:p w:rsidR="00F37735" w:rsidRDefault="00F37735" w:rsidP="00380018">
      <w:pPr>
        <w:pStyle w:val="a6"/>
        <w:spacing w:line="560" w:lineRule="exact"/>
        <w:jc w:val="center"/>
        <w:rPr>
          <w:rFonts w:ascii="方正小标宋简体" w:eastAsia="方正小标宋简体" w:hAnsi="仿宋" w:cs="宋体"/>
          <w:sz w:val="44"/>
          <w:szCs w:val="44"/>
        </w:rPr>
      </w:pPr>
      <w:r>
        <w:rPr>
          <w:rFonts w:ascii="方正小标宋简体" w:eastAsia="方正小标宋简体" w:hAnsi="仿宋" w:cs="宋体"/>
          <w:sz w:val="44"/>
          <w:szCs w:val="44"/>
        </w:rPr>
        <w:lastRenderedPageBreak/>
        <w:t>履约保证金</w:t>
      </w:r>
      <w:r>
        <w:rPr>
          <w:rFonts w:ascii="方正小标宋简体" w:eastAsia="方正小标宋简体" w:hAnsi="仿宋" w:cs="宋体" w:hint="eastAsia"/>
          <w:sz w:val="44"/>
          <w:szCs w:val="44"/>
        </w:rPr>
        <w:t>的相关规定</w:t>
      </w:r>
    </w:p>
    <w:p w:rsidR="00F37735" w:rsidRDefault="00F37735">
      <w:pPr>
        <w:widowControl/>
        <w:jc w:val="left"/>
        <w:rPr>
          <w:rFonts w:ascii="仿宋" w:eastAsia="仿宋" w:hAnsi="仿宋" w:cs="宋体"/>
          <w:sz w:val="30"/>
          <w:szCs w:val="30"/>
        </w:rPr>
      </w:pPr>
      <w:r>
        <w:rPr>
          <w:rFonts w:ascii="黑体" w:eastAsia="黑体" w:hAnsi="黑体" w:cs="宋体"/>
          <w:sz w:val="30"/>
          <w:szCs w:val="30"/>
        </w:rPr>
        <w:t>一、履约保证金提交方式</w:t>
      </w:r>
      <w:r>
        <w:rPr>
          <w:rFonts w:ascii="仿宋" w:eastAsia="仿宋" w:hAnsi="仿宋" w:cs="宋体"/>
          <w:sz w:val="30"/>
          <w:szCs w:val="30"/>
        </w:rPr>
        <w:br/>
        <w:t>1、以网银、银行转账支票、银行电汇方式提交。</w:t>
      </w:r>
      <w:r>
        <w:rPr>
          <w:rFonts w:ascii="仿宋" w:eastAsia="仿宋" w:hAnsi="仿宋" w:cs="宋体"/>
          <w:sz w:val="30"/>
          <w:szCs w:val="30"/>
        </w:rPr>
        <w:br/>
        <w:t>2、现金支票和现金不得作为履约保证金提交方式。</w:t>
      </w:r>
      <w:r>
        <w:rPr>
          <w:rFonts w:ascii="仿宋" w:eastAsia="仿宋" w:hAnsi="仿宋" w:cs="宋体"/>
          <w:sz w:val="30"/>
          <w:szCs w:val="30"/>
        </w:rPr>
        <w:br/>
        <w:t>3、中标人必须通过其公司账户按照规定的方式提交，其名称应与中标单位的名称一致</w:t>
      </w:r>
      <w:r>
        <w:rPr>
          <w:rFonts w:ascii="仿宋" w:eastAsia="仿宋" w:hAnsi="仿宋" w:cs="宋体" w:hint="eastAsia"/>
          <w:sz w:val="30"/>
          <w:szCs w:val="30"/>
        </w:rPr>
        <w:t>。</w:t>
      </w:r>
      <w:r>
        <w:rPr>
          <w:rFonts w:ascii="仿宋" w:eastAsia="仿宋" w:hAnsi="仿宋" w:cs="宋体"/>
          <w:sz w:val="30"/>
          <w:szCs w:val="30"/>
        </w:rPr>
        <w:br/>
      </w:r>
      <w:r>
        <w:rPr>
          <w:rFonts w:ascii="黑体" w:eastAsia="黑体" w:hAnsi="黑体" w:cs="宋体"/>
          <w:sz w:val="30"/>
          <w:szCs w:val="30"/>
        </w:rPr>
        <w:t>二、履约保证金提交比例和数额</w:t>
      </w:r>
      <w:r>
        <w:rPr>
          <w:rFonts w:ascii="仿宋" w:eastAsia="仿宋" w:hAnsi="仿宋" w:cs="宋体"/>
          <w:sz w:val="30"/>
          <w:szCs w:val="30"/>
        </w:rPr>
        <w:br/>
        <w:t>履约保证金数额不得超过中标合同金额的10%。</w:t>
      </w:r>
      <w:r>
        <w:rPr>
          <w:rFonts w:ascii="仿宋" w:eastAsia="仿宋" w:hAnsi="仿宋" w:cs="宋体"/>
          <w:sz w:val="30"/>
          <w:szCs w:val="30"/>
        </w:rPr>
        <w:br/>
      </w:r>
      <w:r>
        <w:rPr>
          <w:rFonts w:ascii="黑体" w:eastAsia="黑体" w:hAnsi="黑体" w:cs="宋体"/>
          <w:sz w:val="30"/>
          <w:szCs w:val="30"/>
        </w:rPr>
        <w:t>三、履约保证金的退还</w:t>
      </w:r>
      <w:r>
        <w:rPr>
          <w:rFonts w:ascii="仿宋" w:eastAsia="仿宋" w:hAnsi="仿宋" w:cs="宋体"/>
          <w:sz w:val="30"/>
          <w:szCs w:val="30"/>
        </w:rPr>
        <w:br/>
        <w:t>1、项目完工后，由招标人出具《履约保证金退还通知单》，中心财务凭《履约保证金退还通知单》在五个工作日内退还履约保证金及银行同期活期存款利息至中标人账户。</w:t>
      </w:r>
      <w:r>
        <w:rPr>
          <w:rFonts w:ascii="仿宋" w:eastAsia="仿宋" w:hAnsi="仿宋" w:cs="宋体"/>
          <w:sz w:val="30"/>
          <w:szCs w:val="30"/>
        </w:rPr>
        <w:br/>
        <w:t>2、中标人因发生质疑、投诉、举报或有关部门立案调查的，中心依据相关行政监督部门的意见暂停退还或没收其履约保证金，待行政监督部门对相关情况处置后，按照有关规定办理。</w:t>
      </w:r>
    </w:p>
    <w:p w:rsidR="00F37735" w:rsidRDefault="00F37735">
      <w:pPr>
        <w:jc w:val="center"/>
        <w:rPr>
          <w:rFonts w:ascii="宋体" w:hAnsi="宋体"/>
          <w:sz w:val="36"/>
          <w:szCs w:val="36"/>
        </w:rPr>
      </w:pPr>
    </w:p>
    <w:p w:rsidR="00F20441" w:rsidRDefault="00F20441">
      <w:pPr>
        <w:jc w:val="center"/>
        <w:rPr>
          <w:rFonts w:ascii="宋体" w:hAnsi="宋体"/>
          <w:sz w:val="36"/>
          <w:szCs w:val="36"/>
        </w:rPr>
      </w:pPr>
    </w:p>
    <w:p w:rsidR="00F20441" w:rsidRDefault="00F20441">
      <w:pPr>
        <w:jc w:val="center"/>
        <w:rPr>
          <w:rFonts w:ascii="宋体" w:hAnsi="宋体"/>
          <w:sz w:val="36"/>
          <w:szCs w:val="36"/>
        </w:rPr>
      </w:pPr>
    </w:p>
    <w:p w:rsidR="00380018" w:rsidRDefault="00380018" w:rsidP="00380018">
      <w:pPr>
        <w:pStyle w:val="a0"/>
        <w:ind w:firstLine="340"/>
      </w:pPr>
    </w:p>
    <w:p w:rsidR="00380018" w:rsidRDefault="00380018" w:rsidP="00380018">
      <w:pPr>
        <w:pStyle w:val="a0"/>
        <w:ind w:firstLine="340"/>
      </w:pPr>
    </w:p>
    <w:p w:rsidR="00380018" w:rsidRPr="00380018" w:rsidRDefault="00380018" w:rsidP="00380018">
      <w:pPr>
        <w:pStyle w:val="a0"/>
        <w:ind w:firstLine="340"/>
      </w:pPr>
    </w:p>
    <w:p w:rsidR="00F20441" w:rsidRDefault="00F20441">
      <w:pPr>
        <w:jc w:val="center"/>
        <w:rPr>
          <w:rFonts w:ascii="宋体" w:hAnsi="宋体"/>
          <w:sz w:val="36"/>
          <w:szCs w:val="36"/>
        </w:rPr>
      </w:pPr>
    </w:p>
    <w:p w:rsidR="00F20441" w:rsidRDefault="00F20441">
      <w:pPr>
        <w:jc w:val="center"/>
        <w:rPr>
          <w:rFonts w:ascii="宋体" w:hAnsi="宋体"/>
          <w:sz w:val="36"/>
          <w:szCs w:val="36"/>
        </w:rPr>
      </w:pPr>
    </w:p>
    <w:p w:rsidR="00F37735" w:rsidRDefault="00F37735">
      <w:pPr>
        <w:jc w:val="center"/>
        <w:rPr>
          <w:rFonts w:ascii="宋体" w:hAnsi="宋体"/>
          <w:sz w:val="36"/>
          <w:szCs w:val="36"/>
        </w:rPr>
      </w:pPr>
      <w:r>
        <w:rPr>
          <w:rFonts w:ascii="宋体" w:hAnsi="宋体" w:hint="eastAsia"/>
          <w:sz w:val="36"/>
          <w:szCs w:val="36"/>
        </w:rPr>
        <w:t>履约保证金退还通知单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F37735">
        <w:trPr>
          <w:trHeight w:hRule="exact" w:val="745"/>
        </w:trPr>
        <w:tc>
          <w:tcPr>
            <w:tcW w:w="2086" w:type="dxa"/>
            <w:vAlign w:val="center"/>
          </w:tcPr>
          <w:p w:rsidR="00F37735" w:rsidRDefault="00F37735">
            <w:pPr>
              <w:spacing w:line="360" w:lineRule="exact"/>
              <w:jc w:val="center"/>
              <w:rPr>
                <w:rFonts w:ascii="宋体" w:hAnsi="宋体"/>
                <w:sz w:val="24"/>
              </w:rPr>
            </w:pPr>
            <w:r>
              <w:rPr>
                <w:rFonts w:ascii="宋体" w:hAnsi="宋体" w:hint="eastAsia"/>
                <w:sz w:val="24"/>
              </w:rPr>
              <w:t>项目编号</w:t>
            </w:r>
          </w:p>
        </w:tc>
        <w:tc>
          <w:tcPr>
            <w:tcW w:w="4140" w:type="dxa"/>
            <w:gridSpan w:val="2"/>
            <w:vAlign w:val="center"/>
          </w:tcPr>
          <w:p w:rsidR="00F37735" w:rsidRDefault="00F37735">
            <w:pPr>
              <w:spacing w:line="360" w:lineRule="exact"/>
              <w:jc w:val="center"/>
              <w:rPr>
                <w:rFonts w:ascii="宋体" w:hAnsi="宋体"/>
                <w:sz w:val="24"/>
              </w:rPr>
            </w:pPr>
          </w:p>
        </w:tc>
        <w:tc>
          <w:tcPr>
            <w:tcW w:w="1440" w:type="dxa"/>
            <w:gridSpan w:val="2"/>
            <w:vAlign w:val="center"/>
          </w:tcPr>
          <w:p w:rsidR="00F37735" w:rsidRDefault="00F37735">
            <w:pPr>
              <w:spacing w:line="360" w:lineRule="exact"/>
              <w:jc w:val="center"/>
              <w:rPr>
                <w:rFonts w:ascii="宋体" w:hAnsi="宋体"/>
                <w:sz w:val="24"/>
              </w:rPr>
            </w:pPr>
            <w:r>
              <w:rPr>
                <w:rFonts w:ascii="宋体" w:hAnsi="宋体" w:hint="eastAsia"/>
                <w:sz w:val="24"/>
              </w:rPr>
              <w:t>是否完工</w:t>
            </w:r>
          </w:p>
        </w:tc>
        <w:tc>
          <w:tcPr>
            <w:tcW w:w="2162" w:type="dxa"/>
            <w:vAlign w:val="center"/>
          </w:tcPr>
          <w:p w:rsidR="00F37735" w:rsidRDefault="00F37735">
            <w:pPr>
              <w:spacing w:line="360" w:lineRule="exact"/>
              <w:ind w:firstLineChars="100" w:firstLine="240"/>
              <w:rPr>
                <w:rFonts w:ascii="宋体" w:hAnsi="宋体"/>
                <w:sz w:val="24"/>
              </w:rPr>
            </w:pPr>
            <w:r>
              <w:rPr>
                <w:rFonts w:ascii="宋体" w:hAnsi="宋体" w:hint="eastAsia"/>
                <w:sz w:val="24"/>
              </w:rPr>
              <w:t>是□   否□</w:t>
            </w:r>
          </w:p>
        </w:tc>
      </w:tr>
      <w:tr w:rsidR="00F37735">
        <w:trPr>
          <w:trHeight w:hRule="exact" w:val="567"/>
        </w:trPr>
        <w:tc>
          <w:tcPr>
            <w:tcW w:w="2086" w:type="dxa"/>
            <w:vAlign w:val="center"/>
          </w:tcPr>
          <w:p w:rsidR="00F37735" w:rsidRDefault="00F37735">
            <w:pPr>
              <w:spacing w:line="360" w:lineRule="exact"/>
              <w:jc w:val="center"/>
              <w:rPr>
                <w:rFonts w:ascii="宋体" w:hAnsi="宋体"/>
                <w:sz w:val="24"/>
              </w:rPr>
            </w:pPr>
            <w:r>
              <w:rPr>
                <w:rFonts w:ascii="宋体" w:hAnsi="宋体" w:hint="eastAsia"/>
                <w:sz w:val="24"/>
              </w:rPr>
              <w:t>中标企业名称</w:t>
            </w:r>
          </w:p>
        </w:tc>
        <w:tc>
          <w:tcPr>
            <w:tcW w:w="7742" w:type="dxa"/>
            <w:gridSpan w:val="5"/>
            <w:vAlign w:val="center"/>
          </w:tcPr>
          <w:p w:rsidR="00F37735" w:rsidRDefault="00F37735">
            <w:pPr>
              <w:spacing w:line="360" w:lineRule="exact"/>
              <w:jc w:val="center"/>
              <w:rPr>
                <w:rFonts w:ascii="宋体" w:hAnsi="宋体"/>
                <w:sz w:val="24"/>
              </w:rPr>
            </w:pPr>
          </w:p>
        </w:tc>
      </w:tr>
      <w:tr w:rsidR="00F37735">
        <w:trPr>
          <w:trHeight w:hRule="exact" w:val="689"/>
        </w:trPr>
        <w:tc>
          <w:tcPr>
            <w:tcW w:w="2086" w:type="dxa"/>
            <w:vAlign w:val="center"/>
          </w:tcPr>
          <w:p w:rsidR="00F37735" w:rsidRDefault="00F37735">
            <w:pPr>
              <w:spacing w:line="360" w:lineRule="exact"/>
              <w:ind w:firstLineChars="200" w:firstLine="480"/>
              <w:rPr>
                <w:rFonts w:ascii="宋体" w:hAnsi="宋体"/>
                <w:sz w:val="24"/>
              </w:rPr>
            </w:pPr>
            <w:r>
              <w:rPr>
                <w:rFonts w:ascii="宋体" w:hAnsi="宋体" w:hint="eastAsia"/>
                <w:sz w:val="24"/>
              </w:rPr>
              <w:t>开户银行</w:t>
            </w:r>
          </w:p>
        </w:tc>
        <w:tc>
          <w:tcPr>
            <w:tcW w:w="3780" w:type="dxa"/>
            <w:vAlign w:val="center"/>
          </w:tcPr>
          <w:p w:rsidR="00F37735" w:rsidRDefault="00F37735">
            <w:pPr>
              <w:rPr>
                <w:rFonts w:ascii="宋体" w:hAnsi="宋体"/>
                <w:sz w:val="24"/>
              </w:rPr>
            </w:pPr>
          </w:p>
        </w:tc>
        <w:tc>
          <w:tcPr>
            <w:tcW w:w="722" w:type="dxa"/>
            <w:gridSpan w:val="2"/>
            <w:vAlign w:val="center"/>
          </w:tcPr>
          <w:p w:rsidR="00F37735" w:rsidRDefault="00F37735">
            <w:pPr>
              <w:spacing w:line="360" w:lineRule="exact"/>
              <w:rPr>
                <w:rFonts w:ascii="宋体" w:hAnsi="宋体"/>
                <w:sz w:val="24"/>
              </w:rPr>
            </w:pPr>
            <w:r>
              <w:rPr>
                <w:rFonts w:ascii="宋体" w:hAnsi="宋体" w:hint="eastAsia"/>
                <w:sz w:val="24"/>
              </w:rPr>
              <w:t>账号</w:t>
            </w:r>
          </w:p>
        </w:tc>
        <w:tc>
          <w:tcPr>
            <w:tcW w:w="3240" w:type="dxa"/>
            <w:gridSpan w:val="2"/>
            <w:vAlign w:val="center"/>
          </w:tcPr>
          <w:p w:rsidR="00F37735" w:rsidRDefault="00F37735">
            <w:pPr>
              <w:rPr>
                <w:rFonts w:ascii="宋体" w:hAnsi="宋体"/>
                <w:sz w:val="24"/>
              </w:rPr>
            </w:pPr>
          </w:p>
        </w:tc>
      </w:tr>
      <w:tr w:rsidR="00F37735">
        <w:trPr>
          <w:trHeight w:hRule="exact" w:val="567"/>
        </w:trPr>
        <w:tc>
          <w:tcPr>
            <w:tcW w:w="2086" w:type="dxa"/>
            <w:tcBorders>
              <w:bottom w:val="single" w:sz="4" w:space="0" w:color="auto"/>
            </w:tcBorders>
            <w:vAlign w:val="center"/>
          </w:tcPr>
          <w:p w:rsidR="00F37735" w:rsidRDefault="00F37735">
            <w:pPr>
              <w:spacing w:line="360" w:lineRule="exact"/>
              <w:ind w:firstLineChars="200" w:firstLine="480"/>
              <w:rPr>
                <w:rFonts w:ascii="宋体" w:hAnsi="宋体"/>
                <w:sz w:val="24"/>
              </w:rPr>
            </w:pPr>
            <w:r>
              <w:rPr>
                <w:rFonts w:ascii="宋体" w:hAnsi="宋体" w:hint="eastAsia"/>
                <w:sz w:val="24"/>
              </w:rPr>
              <w:t>金额</w:t>
            </w:r>
          </w:p>
        </w:tc>
        <w:tc>
          <w:tcPr>
            <w:tcW w:w="7742" w:type="dxa"/>
            <w:gridSpan w:val="5"/>
            <w:vAlign w:val="center"/>
          </w:tcPr>
          <w:p w:rsidR="00F37735" w:rsidRDefault="00F37735">
            <w:pPr>
              <w:spacing w:line="360" w:lineRule="exact"/>
              <w:rPr>
                <w:rFonts w:ascii="宋体" w:hAnsi="宋体"/>
                <w:sz w:val="24"/>
              </w:rPr>
            </w:pPr>
            <w:r>
              <w:rPr>
                <w:rFonts w:ascii="宋体" w:hAnsi="宋体" w:hint="eastAsia"/>
                <w:sz w:val="24"/>
              </w:rPr>
              <w:t xml:space="preserve">大写：                                  ￥                                 </w:t>
            </w:r>
          </w:p>
        </w:tc>
      </w:tr>
      <w:tr w:rsidR="00F37735">
        <w:trPr>
          <w:trHeight w:hRule="exact" w:val="567"/>
        </w:trPr>
        <w:tc>
          <w:tcPr>
            <w:tcW w:w="9828" w:type="dxa"/>
            <w:gridSpan w:val="6"/>
            <w:tcBorders>
              <w:top w:val="nil"/>
            </w:tcBorders>
            <w:vAlign w:val="center"/>
          </w:tcPr>
          <w:p w:rsidR="00F37735" w:rsidRDefault="00F37735">
            <w:pPr>
              <w:spacing w:line="360" w:lineRule="exact"/>
              <w:jc w:val="center"/>
              <w:rPr>
                <w:rFonts w:ascii="宋体" w:hAnsi="宋体"/>
                <w:sz w:val="24"/>
              </w:rPr>
            </w:pPr>
            <w:r>
              <w:rPr>
                <w:rFonts w:ascii="宋体" w:hAnsi="宋体" w:hint="eastAsia"/>
                <w:sz w:val="24"/>
              </w:rPr>
              <w:t>招标人（采购人）意见</w:t>
            </w:r>
          </w:p>
        </w:tc>
      </w:tr>
      <w:tr w:rsidR="00F37735">
        <w:trPr>
          <w:trHeight w:val="1459"/>
        </w:trPr>
        <w:tc>
          <w:tcPr>
            <w:tcW w:w="9828" w:type="dxa"/>
            <w:gridSpan w:val="6"/>
          </w:tcPr>
          <w:p w:rsidR="00F37735" w:rsidRDefault="00F37735">
            <w:pPr>
              <w:jc w:val="center"/>
              <w:rPr>
                <w:rFonts w:ascii="宋体" w:hAnsi="宋体"/>
                <w:sz w:val="24"/>
              </w:rPr>
            </w:pPr>
          </w:p>
          <w:p w:rsidR="00F37735" w:rsidRDefault="00F37735">
            <w:pPr>
              <w:jc w:val="center"/>
              <w:rPr>
                <w:rFonts w:ascii="宋体" w:hAnsi="宋体"/>
                <w:sz w:val="24"/>
              </w:rPr>
            </w:pPr>
            <w:r>
              <w:rPr>
                <w:rFonts w:ascii="宋体" w:hAnsi="宋体" w:hint="eastAsia"/>
                <w:sz w:val="24"/>
              </w:rPr>
              <w:t xml:space="preserve">                            </w:t>
            </w:r>
          </w:p>
          <w:p w:rsidR="00F37735" w:rsidRDefault="00F37735">
            <w:pPr>
              <w:ind w:firstLineChars="350" w:firstLine="840"/>
              <w:rPr>
                <w:rFonts w:ascii="宋体" w:hAnsi="宋体"/>
                <w:sz w:val="24"/>
              </w:rPr>
            </w:pPr>
            <w:r>
              <w:rPr>
                <w:rFonts w:ascii="宋体" w:hAnsi="宋体" w:hint="eastAsia"/>
                <w:sz w:val="24"/>
              </w:rPr>
              <w:t>主要负责人签字 ：                           盖  章：</w:t>
            </w:r>
          </w:p>
          <w:p w:rsidR="00F37735" w:rsidRDefault="00F37735">
            <w:pPr>
              <w:jc w:val="center"/>
              <w:rPr>
                <w:rFonts w:ascii="宋体" w:hAnsi="宋体"/>
                <w:sz w:val="24"/>
              </w:rPr>
            </w:pPr>
          </w:p>
          <w:p w:rsidR="00F37735" w:rsidRDefault="00F37735">
            <w:pPr>
              <w:ind w:right="480" w:firstLineChars="2450" w:firstLine="5880"/>
              <w:rPr>
                <w:rFonts w:ascii="宋体" w:hAnsi="宋体"/>
                <w:sz w:val="24"/>
              </w:rPr>
            </w:pPr>
            <w:r>
              <w:rPr>
                <w:rFonts w:ascii="宋体" w:hAnsi="宋体" w:hint="eastAsia"/>
                <w:sz w:val="24"/>
              </w:rPr>
              <w:t>年   月   日</w:t>
            </w:r>
          </w:p>
        </w:tc>
      </w:tr>
    </w:tbl>
    <w:p w:rsidR="00F37735" w:rsidRDefault="00F37735">
      <w:pPr>
        <w:spacing w:line="1000" w:lineRule="exact"/>
        <w:rPr>
          <w:rFonts w:ascii="方正小标宋简体" w:eastAsia="方正小标宋简体" w:cs="宋体"/>
          <w:sz w:val="32"/>
          <w:szCs w:val="32"/>
          <w:lang w:val="zh-CN"/>
        </w:rPr>
      </w:pP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1</w:t>
      </w:r>
      <w:r>
        <w:rPr>
          <w:rFonts w:ascii="宋体" w:hAnsi="宋体" w:cs="仿宋_GB2312" w:hint="eastAsia"/>
          <w:b/>
          <w:sz w:val="24"/>
          <w:szCs w:val="24"/>
        </w:rPr>
        <w:t>7</w:t>
      </w:r>
      <w:r>
        <w:rPr>
          <w:rFonts w:ascii="宋体" w:hAnsi="宋体" w:cs="仿宋_GB2312" w:hint="eastAsia"/>
          <w:b/>
          <w:sz w:val="24"/>
          <w:szCs w:val="24"/>
          <w:lang w:val="zh-CN"/>
        </w:rPr>
        <w:t>. 投标文件的数量和签署盖章</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.1 投标人应提交投标文件份数见投标人须知前附表。</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纸质投标文件正本和副本投标文件封面上应清楚标明</w:t>
      </w:r>
      <w:r>
        <w:rPr>
          <w:rFonts w:ascii="宋体" w:hAnsi="宋体" w:cs="仿宋_GB2312"/>
          <w:sz w:val="24"/>
          <w:szCs w:val="24"/>
          <w:lang w:val="zh-CN"/>
        </w:rPr>
        <w:t>“</w:t>
      </w:r>
      <w:r>
        <w:rPr>
          <w:rFonts w:ascii="宋体" w:hAnsi="宋体" w:cs="仿宋_GB2312" w:hint="eastAsia"/>
          <w:sz w:val="24"/>
          <w:szCs w:val="24"/>
          <w:lang w:val="zh-CN"/>
        </w:rPr>
        <w:t>正本</w:t>
      </w:r>
      <w:r>
        <w:rPr>
          <w:rFonts w:ascii="宋体" w:hAnsi="宋体" w:cs="仿宋_GB2312"/>
          <w:sz w:val="24"/>
          <w:szCs w:val="24"/>
          <w:lang w:val="zh-CN"/>
        </w:rPr>
        <w:t>”</w:t>
      </w:r>
      <w:r>
        <w:rPr>
          <w:rFonts w:ascii="宋体" w:hAnsi="宋体" w:cs="仿宋_GB2312" w:hint="eastAsia"/>
          <w:sz w:val="24"/>
          <w:szCs w:val="24"/>
          <w:lang w:val="zh-CN"/>
        </w:rPr>
        <w:t>或</w:t>
      </w:r>
      <w:r>
        <w:rPr>
          <w:rFonts w:ascii="宋体" w:hAnsi="宋体" w:cs="仿宋_GB2312"/>
          <w:sz w:val="24"/>
          <w:szCs w:val="24"/>
          <w:lang w:val="zh-CN"/>
        </w:rPr>
        <w:t>“</w:t>
      </w:r>
      <w:r>
        <w:rPr>
          <w:rFonts w:ascii="宋体" w:hAnsi="宋体" w:cs="仿宋_GB2312" w:hint="eastAsia"/>
          <w:sz w:val="24"/>
          <w:szCs w:val="24"/>
          <w:lang w:val="zh-CN"/>
        </w:rPr>
        <w:t>副本</w:t>
      </w:r>
      <w:r>
        <w:rPr>
          <w:rFonts w:ascii="宋体" w:hAnsi="宋体" w:cs="仿宋_GB2312"/>
          <w:sz w:val="24"/>
          <w:szCs w:val="24"/>
          <w:lang w:val="zh-CN"/>
        </w:rPr>
        <w:t>”</w:t>
      </w:r>
      <w:r>
        <w:rPr>
          <w:rFonts w:ascii="宋体" w:hAnsi="宋体" w:cs="仿宋_GB2312" w:hint="eastAsia"/>
          <w:sz w:val="24"/>
          <w:szCs w:val="24"/>
          <w:lang w:val="zh-CN"/>
        </w:rPr>
        <w:t>字样；一旦正本和副本内容不一致时，以正本为准。投标文件的正本及所有副本的封面均须由投标人加盖投标人公章。</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.2 纸质投标文件副本，所有资料都可以是投标文件的正本复印而成。</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.3 纸质投标文件正本均须打印并由法定代表人或经过法定代表人正式授权的投标人代表在正本上规定处签字（有特殊要求的按要求执行）。</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17.4 除投标人对错处做必要修改外，投标文件不得行间插字、涂改或增删。如有修</w:t>
      </w:r>
      <w:r>
        <w:rPr>
          <w:rFonts w:ascii="宋体" w:hAnsi="宋体" w:hint="eastAsia"/>
          <w:bCs/>
          <w:sz w:val="24"/>
          <w:szCs w:val="24"/>
        </w:rPr>
        <w:lastRenderedPageBreak/>
        <w:t>改错漏处，</w:t>
      </w:r>
      <w:r>
        <w:rPr>
          <w:rFonts w:ascii="宋体" w:hAnsi="宋体" w:cs="仿宋_GB2312" w:hint="eastAsia"/>
          <w:sz w:val="24"/>
          <w:szCs w:val="24"/>
          <w:lang w:val="zh-CN"/>
        </w:rPr>
        <w:t>必须由法定代表人或经其正式授权的代表</w:t>
      </w:r>
      <w:r>
        <w:rPr>
          <w:rFonts w:ascii="宋体" w:hAnsi="宋体" w:hint="eastAsia"/>
          <w:bCs/>
          <w:sz w:val="24"/>
          <w:szCs w:val="24"/>
        </w:rPr>
        <w:t>签字并加盖投标人公章</w:t>
      </w:r>
      <w:r>
        <w:rPr>
          <w:rFonts w:ascii="宋体" w:hAnsi="宋体" w:cs="仿宋_GB2312" w:hint="eastAsia"/>
          <w:sz w:val="24"/>
          <w:szCs w:val="24"/>
          <w:lang w:val="zh-CN"/>
        </w:rPr>
        <w:t>。</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.5 在招标文件中已明示需盖章及签名之处，投标文件正本均须加盖投标人公章，并经投标人法定代表人或其授权代表签名。</w:t>
      </w:r>
      <w:r>
        <w:rPr>
          <w:rFonts w:ascii="新宋体" w:eastAsia="新宋体" w:hAnsi="新宋体" w:hint="eastAsia"/>
          <w:sz w:val="24"/>
        </w:rPr>
        <w:t>电子投标文件按招标文件要求加盖电子印章和法人电子印章。</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p>
    <w:p w:rsidR="00F37735" w:rsidRDefault="00F3773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18</w:t>
      </w:r>
      <w:r>
        <w:rPr>
          <w:rFonts w:ascii="宋体" w:hAnsi="宋体" w:cs="仿宋_GB2312" w:hint="eastAsia"/>
          <w:b/>
          <w:sz w:val="24"/>
          <w:szCs w:val="24"/>
          <w:lang w:val="zh-CN"/>
        </w:rPr>
        <w:t>.投标文件的密封</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18</w:t>
      </w:r>
      <w:r>
        <w:rPr>
          <w:rFonts w:ascii="宋体" w:hAnsi="宋体"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18</w:t>
      </w:r>
      <w:r>
        <w:rPr>
          <w:rFonts w:ascii="宋体" w:hAnsi="宋体" w:cs="仿宋_GB2312" w:hint="eastAsia"/>
          <w:sz w:val="24"/>
          <w:szCs w:val="24"/>
          <w:lang w:val="zh-CN"/>
        </w:rPr>
        <w:t>.2 投标文件如果未按规定密封，招标人将拒绝接收。</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19</w:t>
      </w:r>
      <w:r>
        <w:rPr>
          <w:rFonts w:ascii="宋体" w:hAnsi="宋体" w:cs="仿宋_GB2312" w:hint="eastAsia"/>
          <w:b/>
          <w:sz w:val="24"/>
          <w:szCs w:val="24"/>
          <w:lang w:val="zh-CN"/>
        </w:rPr>
        <w:t>．投标截止时间</w:t>
      </w:r>
    </w:p>
    <w:p w:rsidR="00F37735" w:rsidRDefault="00F37735">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rPr>
        <w:t>19</w:t>
      </w:r>
      <w:r>
        <w:rPr>
          <w:rFonts w:ascii="宋体" w:hAnsi="宋体" w:cs="仿宋_GB2312" w:hint="eastAsia"/>
          <w:sz w:val="24"/>
          <w:szCs w:val="24"/>
          <w:lang w:val="zh-CN"/>
        </w:rPr>
        <w:t>．1 投标人必须在</w:t>
      </w:r>
      <w:r>
        <w:rPr>
          <w:rFonts w:ascii="宋体" w:hAnsi="宋体"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F37735" w:rsidRDefault="00F37735">
      <w:pPr>
        <w:tabs>
          <w:tab w:val="left" w:pos="1260"/>
        </w:tabs>
        <w:autoSpaceDE w:val="0"/>
        <w:autoSpaceDN w:val="0"/>
        <w:spacing w:line="360" w:lineRule="auto"/>
        <w:contextualSpacing/>
        <w:rPr>
          <w:rFonts w:ascii="宋体" w:hAnsi="宋体"/>
          <w:bCs/>
          <w:sz w:val="24"/>
          <w:szCs w:val="24"/>
        </w:rPr>
      </w:pPr>
      <w:r>
        <w:rPr>
          <w:rFonts w:ascii="宋体" w:hAnsi="宋体" w:hint="eastAsia"/>
          <w:bCs/>
          <w:sz w:val="24"/>
          <w:szCs w:val="24"/>
        </w:rPr>
        <w:t>19.2 招标人收到投标文件后，应当如实记载投标文件的送达时间和密封情况，签收保存，并向投标人出具签收回执。任何单位和个人不得在开标前开启投标文件。</w:t>
      </w:r>
    </w:p>
    <w:p w:rsidR="00F37735" w:rsidRDefault="00F37735">
      <w:pPr>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1</w:t>
      </w:r>
      <w:r>
        <w:rPr>
          <w:rFonts w:ascii="宋体" w:hAnsi="宋体" w:cs="仿宋_GB2312" w:hint="eastAsia"/>
          <w:sz w:val="24"/>
          <w:szCs w:val="24"/>
        </w:rPr>
        <w:t>9</w:t>
      </w:r>
      <w:r>
        <w:rPr>
          <w:rFonts w:ascii="宋体" w:hAnsi="宋体" w:cs="仿宋_GB2312" w:hint="eastAsia"/>
          <w:sz w:val="24"/>
          <w:szCs w:val="24"/>
          <w:lang w:val="zh-CN"/>
        </w:rPr>
        <w:t xml:space="preserve">.3 </w:t>
      </w:r>
      <w:r>
        <w:rPr>
          <w:rFonts w:ascii="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20</w:t>
      </w:r>
      <w:r>
        <w:rPr>
          <w:rFonts w:ascii="宋体" w:hAnsi="宋体" w:cs="仿宋_GB2312" w:hint="eastAsia"/>
          <w:b/>
          <w:sz w:val="24"/>
          <w:szCs w:val="24"/>
          <w:lang w:val="zh-CN"/>
        </w:rPr>
        <w:t>. 迟交的投标文件</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投标截止时间之后送达/上传的投标文件，招标人将拒绝接收。</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1</w:t>
      </w:r>
      <w:r>
        <w:rPr>
          <w:rFonts w:ascii="宋体" w:hAnsi="宋体" w:cs="仿宋_GB2312" w:hint="eastAsia"/>
          <w:b/>
          <w:sz w:val="24"/>
          <w:szCs w:val="24"/>
          <w:lang w:val="zh-CN"/>
        </w:rPr>
        <w:t>. 投标文件的修改和撤回</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1</w:t>
      </w:r>
      <w:r>
        <w:rPr>
          <w:rFonts w:ascii="宋体" w:hAnsi="宋体" w:cs="仿宋_GB2312" w:hint="eastAsia"/>
          <w:sz w:val="24"/>
          <w:szCs w:val="24"/>
          <w:lang w:val="zh-CN"/>
        </w:rPr>
        <w:t>.1 投标人在投标截止时间前，对所递交的纸质投标文件进行补充、修改或者撤回的，须书面通知招标人。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1</w:t>
      </w:r>
      <w:r>
        <w:rPr>
          <w:rFonts w:ascii="宋体" w:hAnsi="宋体" w:cs="仿宋_GB2312" w:hint="eastAsia"/>
          <w:sz w:val="24"/>
          <w:szCs w:val="24"/>
          <w:lang w:val="zh-CN"/>
        </w:rPr>
        <w:t xml:space="preserve">.2 </w:t>
      </w:r>
      <w:r>
        <w:rPr>
          <w:rFonts w:ascii="宋体" w:hAnsi="宋体" w:hint="eastAsia"/>
          <w:bCs/>
          <w:sz w:val="24"/>
          <w:szCs w:val="24"/>
        </w:rPr>
        <w:t>投标人</w:t>
      </w:r>
      <w:r>
        <w:rPr>
          <w:rFonts w:ascii="宋体" w:hAnsi="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宋体" w:hAnsi="宋体" w:cs="仿宋_GB2312" w:hint="eastAsia"/>
          <w:sz w:val="24"/>
          <w:szCs w:val="24"/>
          <w:lang w:val="zh-CN"/>
        </w:rPr>
        <w:t>应当按招标</w:t>
      </w:r>
      <w:r>
        <w:rPr>
          <w:rFonts w:ascii="宋体" w:hAnsi="宋体" w:cs="仿宋_GB2312" w:hint="eastAsia"/>
          <w:sz w:val="24"/>
          <w:szCs w:val="24"/>
          <w:lang w:val="zh-CN"/>
        </w:rPr>
        <w:lastRenderedPageBreak/>
        <w:t>文件要求签署、盖章、</w:t>
      </w:r>
      <w:r>
        <w:rPr>
          <w:rFonts w:ascii="宋体" w:hAnsi="宋体" w:hint="eastAsia"/>
          <w:bCs/>
          <w:sz w:val="24"/>
          <w:szCs w:val="24"/>
        </w:rPr>
        <w:t>密封</w:t>
      </w:r>
      <w:r>
        <w:rPr>
          <w:rFonts w:ascii="宋体" w:hAnsi="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1</w:t>
      </w:r>
      <w:r>
        <w:rPr>
          <w:rFonts w:ascii="宋体" w:hAnsi="宋体" w:cs="仿宋_GB2312" w:hint="eastAsia"/>
          <w:sz w:val="24"/>
          <w:szCs w:val="24"/>
          <w:lang w:val="zh-CN"/>
        </w:rPr>
        <w:t>.3 投标人在递交投标文件后，可以撤回其投标，但投标人必须在规定的投标截止时间前以书面形式告知招标人。</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仿宋_GB2312" w:hint="eastAsia"/>
          <w:sz w:val="24"/>
          <w:szCs w:val="24"/>
          <w:lang w:val="zh-CN"/>
        </w:rPr>
        <w:t>2</w:t>
      </w:r>
      <w:r>
        <w:rPr>
          <w:rFonts w:ascii="宋体" w:hAnsi="宋体" w:cs="仿宋_GB2312" w:hint="eastAsia"/>
          <w:sz w:val="24"/>
          <w:szCs w:val="24"/>
        </w:rPr>
        <w:t>1</w:t>
      </w:r>
      <w:r>
        <w:rPr>
          <w:rFonts w:ascii="宋体" w:hAnsi="宋体" w:cs="仿宋_GB2312" w:hint="eastAsia"/>
          <w:sz w:val="24"/>
          <w:szCs w:val="24"/>
          <w:lang w:val="zh-CN"/>
        </w:rPr>
        <w:t xml:space="preserve">.4  </w:t>
      </w:r>
      <w:r>
        <w:rPr>
          <w:rFonts w:ascii="宋体" w:hAnsi="宋体" w:cs="宋体" w:hint="eastAsia"/>
          <w:kern w:val="0"/>
          <w:sz w:val="24"/>
          <w:szCs w:val="24"/>
        </w:rPr>
        <w:t>投标人不得在投标有效期内撤销投标文件，否则招标人将不退还其投标保证金。</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22．</w:t>
      </w:r>
      <w:r>
        <w:rPr>
          <w:rFonts w:hAnsi="宋体" w:cs="宋体" w:hint="eastAsia"/>
          <w:b/>
          <w:sz w:val="24"/>
        </w:rPr>
        <w:t>除投标人须知前附表另有规定外，投标人所提交的电子投标文件、纸质投标文件及电子介质存储的备份文件不予退还。</w:t>
      </w:r>
    </w:p>
    <w:p w:rsidR="00F37735" w:rsidRDefault="00F37735">
      <w:pPr>
        <w:autoSpaceDE w:val="0"/>
        <w:autoSpaceDN w:val="0"/>
        <w:spacing w:line="360" w:lineRule="auto"/>
        <w:contextualSpacing/>
        <w:rPr>
          <w:rFonts w:ascii="宋体" w:hAnsi="宋体" w:cs="宋体"/>
          <w:kern w:val="0"/>
          <w:sz w:val="24"/>
          <w:szCs w:val="24"/>
        </w:rPr>
      </w:pPr>
    </w:p>
    <w:p w:rsidR="00F37735" w:rsidRDefault="00F3773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3</w:t>
      </w:r>
      <w:r>
        <w:rPr>
          <w:rFonts w:ascii="宋体" w:hAnsi="宋体" w:cs="仿宋_GB2312" w:hint="eastAsia"/>
          <w:b/>
          <w:sz w:val="24"/>
          <w:szCs w:val="24"/>
          <w:lang w:val="zh-CN"/>
        </w:rPr>
        <w:t>. 开标</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.1 招标人将按招标文件规定的时间和地点组织公开开标。开标由</w:t>
      </w:r>
      <w:r w:rsidR="008222A8">
        <w:rPr>
          <w:rFonts w:ascii="宋体" w:hAnsi="宋体" w:cs="仿宋_GB2312" w:hint="eastAsia"/>
          <w:sz w:val="24"/>
          <w:szCs w:val="24"/>
          <w:lang w:val="zh-CN"/>
        </w:rPr>
        <w:t>招标人</w:t>
      </w:r>
      <w:r>
        <w:rPr>
          <w:rFonts w:ascii="宋体" w:hAnsi="宋体" w:cs="仿宋_GB2312" w:hint="eastAsia"/>
          <w:sz w:val="24"/>
          <w:szCs w:val="24"/>
          <w:lang w:val="zh-CN"/>
        </w:rPr>
        <w:t>主持；</w:t>
      </w:r>
      <w:r>
        <w:rPr>
          <w:rFonts w:ascii="宋体" w:hAnsi="宋体" w:cs="仿宋_GB2312" w:hint="eastAsia"/>
          <w:b/>
          <w:sz w:val="24"/>
          <w:szCs w:val="24"/>
          <w:lang w:val="zh-CN"/>
        </w:rPr>
        <w:t>投标人授权代表须持有效的授权委托书原件及身份证原件到达开标现场，</w:t>
      </w:r>
      <w:r w:rsidRPr="00E64929">
        <w:rPr>
          <w:rFonts w:ascii="宋体" w:hAnsi="宋体" w:cs="仿宋_GB2312" w:hint="eastAsia"/>
          <w:sz w:val="24"/>
          <w:szCs w:val="24"/>
          <w:lang w:val="zh-CN"/>
        </w:rPr>
        <w:t>在“供应商签到表”上签字并递交响应文件；</w:t>
      </w:r>
      <w:r>
        <w:rPr>
          <w:rFonts w:ascii="宋体" w:hAnsi="宋体" w:cs="仿宋_GB2312" w:hint="eastAsia"/>
          <w:sz w:val="24"/>
          <w:szCs w:val="24"/>
          <w:lang w:val="zh-CN"/>
        </w:rPr>
        <w:t>评标委员会成员不得参加开标活动。</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.2 招标人应当对开标、评标现场活动进行全程录音录像。录音录像应当清晰可辨，音像资料作为采购文件一并存档。</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23.3 开标时，由投标人或者其推选的代表检查纸质投标文件和</w:t>
      </w:r>
      <w:r>
        <w:rPr>
          <w:rFonts w:hAnsi="宋体" w:cs="宋体" w:hint="eastAsia"/>
          <w:sz w:val="24"/>
        </w:rPr>
        <w:t>备份文件</w:t>
      </w:r>
      <w:r>
        <w:rPr>
          <w:rFonts w:ascii="宋体" w:hAnsi="宋体" w:cs="仿宋_GB2312" w:hint="eastAsia"/>
          <w:sz w:val="24"/>
          <w:szCs w:val="24"/>
          <w:lang w:val="zh-CN"/>
        </w:rPr>
        <w:t>（</w:t>
      </w:r>
      <w:r>
        <w:rPr>
          <w:rFonts w:hAnsi="宋体" w:cs="宋体" w:hint="eastAsia"/>
          <w:sz w:val="24"/>
        </w:rPr>
        <w:t>使用电子介质存储</w:t>
      </w:r>
      <w:r>
        <w:rPr>
          <w:rFonts w:ascii="宋体" w:hAnsi="宋体" w:cs="仿宋_GB2312" w:hint="eastAsia"/>
          <w:sz w:val="24"/>
          <w:szCs w:val="24"/>
          <w:lang w:val="zh-CN"/>
        </w:rPr>
        <w:t>）</w:t>
      </w:r>
      <w:r>
        <w:rPr>
          <w:rFonts w:hAnsi="宋体" w:cs="宋体" w:hint="eastAsia"/>
          <w:sz w:val="24"/>
        </w:rPr>
        <w:t>的</w:t>
      </w:r>
      <w:r>
        <w:rPr>
          <w:rFonts w:ascii="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23.3.1 电子投标文件的解密</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全流程电子化交易项目电子投标文件采用双重加密。解密需分标段进行两次解密。</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（1）投标人解密：投标人使用本单位CA数字证书远程或现场进行解密。需开标现场使用一体机进行解密的，请在代理机构引导下进行。</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（2）代理机构解密：代理机构</w:t>
      </w:r>
      <w:r>
        <w:rPr>
          <w:rFonts w:ascii="宋体" w:hAnsi="宋体" w:cs="仿宋_GB2312"/>
          <w:sz w:val="24"/>
          <w:szCs w:val="24"/>
          <w:lang w:val="zh-CN"/>
        </w:rPr>
        <w:t>按</w:t>
      </w:r>
      <w:r>
        <w:rPr>
          <w:rFonts w:ascii="宋体" w:hAnsi="宋体" w:cs="仿宋_GB2312" w:hint="eastAsia"/>
          <w:sz w:val="24"/>
          <w:szCs w:val="24"/>
          <w:lang w:val="zh-CN"/>
        </w:rPr>
        <w:t>电子</w:t>
      </w:r>
      <w:r>
        <w:rPr>
          <w:rFonts w:ascii="宋体" w:hAnsi="宋体" w:cs="仿宋_GB2312"/>
          <w:sz w:val="24"/>
          <w:szCs w:val="24"/>
          <w:lang w:val="zh-CN"/>
        </w:rPr>
        <w:t>投标</w:t>
      </w:r>
      <w:r>
        <w:rPr>
          <w:rFonts w:ascii="宋体" w:hAnsi="宋体" w:cs="仿宋_GB2312" w:hint="eastAsia"/>
          <w:sz w:val="24"/>
          <w:szCs w:val="24"/>
          <w:lang w:val="zh-CN"/>
        </w:rPr>
        <w:t>文件到达交易系统</w:t>
      </w:r>
      <w:r>
        <w:rPr>
          <w:rFonts w:ascii="宋体" w:hAnsi="宋体" w:cs="仿宋_GB2312"/>
          <w:sz w:val="24"/>
          <w:szCs w:val="24"/>
          <w:lang w:val="zh-CN"/>
        </w:rPr>
        <w:t>的先后顺序</w:t>
      </w:r>
      <w:r>
        <w:rPr>
          <w:rFonts w:ascii="宋体" w:hAnsi="宋体" w:cs="仿宋_GB2312" w:hint="eastAsia"/>
          <w:sz w:val="24"/>
          <w:szCs w:val="24"/>
          <w:lang w:val="zh-CN"/>
        </w:rPr>
        <w:t>，使用本单位CA数字证书进行再次解密。</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23.3.2 电子投标文件解密异常情况处理</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sz w:val="24"/>
          <w:szCs w:val="24"/>
          <w:lang w:val="zh-CN"/>
        </w:rPr>
        <w:t>1</w:t>
      </w:r>
      <w:r>
        <w:rPr>
          <w:rFonts w:ascii="宋体" w:hAnsi="宋体" w:cs="仿宋_GB2312" w:hint="eastAsia"/>
          <w:sz w:val="24"/>
          <w:szCs w:val="24"/>
          <w:lang w:val="zh-CN"/>
        </w:rPr>
        <w:t>）因电子交易系统异常无法解密电子投标文件的，使用纸质投标文件以人工方式进行。</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lastRenderedPageBreak/>
        <w:t>（2）因投标人原因电子投标文件解密失败的，由系统技术人员协助投标人将备份文件（电子介质存储）导入系统。若备份文件（电子介质存储）无法导入系统或导入系统仍无法解密的，其投标将被拒绝。</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.4 投标人不足3家的，不得开标。</w:t>
      </w:r>
    </w:p>
    <w:p w:rsidR="00F37735" w:rsidRDefault="00F37735">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w:t>
      </w:r>
      <w:r>
        <w:rPr>
          <w:rFonts w:ascii="宋体" w:hAnsi="宋体" w:hint="eastAsia"/>
          <w:bCs/>
          <w:sz w:val="24"/>
          <w:szCs w:val="24"/>
        </w:rPr>
        <w:t>5开标过程</w:t>
      </w:r>
      <w:r>
        <w:rPr>
          <w:rFonts w:ascii="宋体" w:hAnsi="宋体" w:cs="仿宋_GB2312" w:hint="eastAsia"/>
          <w:sz w:val="24"/>
          <w:szCs w:val="24"/>
          <w:lang w:val="zh-CN"/>
        </w:rPr>
        <w:t>由采购代理机构负</w:t>
      </w:r>
      <w:r>
        <w:rPr>
          <w:rFonts w:ascii="宋体" w:hAnsi="宋体" w:hint="eastAsia"/>
          <w:bCs/>
          <w:sz w:val="24"/>
          <w:szCs w:val="24"/>
        </w:rPr>
        <w:t>责记录，由参加开标的各投标人代表和相关工作人员签字确认后随采购文件一并存档。</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 xml:space="preserve">23.6 </w:t>
      </w:r>
      <w:r>
        <w:rPr>
          <w:rFonts w:ascii="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.7 投标人未参加开标的，视同认可开标结果。</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4</w:t>
      </w:r>
      <w:r>
        <w:rPr>
          <w:rFonts w:ascii="宋体" w:hAnsi="宋体" w:cs="仿宋_GB2312" w:hint="eastAsia"/>
          <w:b/>
          <w:sz w:val="24"/>
          <w:szCs w:val="24"/>
          <w:lang w:val="zh-CN"/>
        </w:rPr>
        <w:t>. 资格审查</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开标结束后，采购人依法对投标人的资格进行审查。</w:t>
      </w:r>
      <w:r>
        <w:rPr>
          <w:rFonts w:ascii="宋体" w:hAnsi="宋体" w:cs="仿宋_GB2312" w:hint="eastAsia"/>
          <w:sz w:val="24"/>
          <w:szCs w:val="24"/>
          <w:lang w:val="zh-CN"/>
        </w:rPr>
        <w:t>合格投标人不足3家的，不得评标。</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5</w:t>
      </w:r>
      <w:r>
        <w:rPr>
          <w:rFonts w:ascii="宋体" w:hAnsi="宋体" w:cs="仿宋_GB2312" w:hint="eastAsia"/>
          <w:b/>
          <w:sz w:val="24"/>
          <w:szCs w:val="24"/>
          <w:lang w:val="zh-CN"/>
        </w:rPr>
        <w:t>.评标委员会的组成</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25.1.1 采购项目符合下列情形之一的，评标委员会成员人数应当为7人以上单数：</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（一）采购预算金额在1000万元以上；</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（二）技术复杂；</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（三）社会影响较大。</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.3 评审专家与投标人存在下列利害关系之一的,应当回避:</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(一)参加采购活动前三年内,与供应商存在劳动关系,或者担任过供应商的董事、监事,或者是供应商的控股股东或实际控制人；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(二)与供应商的法定代表人或者负责人有夫妻、直系血亲、三代以内旁系血亲或者近</w:t>
      </w:r>
      <w:r>
        <w:rPr>
          <w:rFonts w:ascii="宋体" w:hAnsi="宋体" w:cs="仿宋_GB2312" w:hint="eastAsia"/>
          <w:sz w:val="24"/>
          <w:szCs w:val="24"/>
          <w:lang w:val="zh-CN"/>
        </w:rPr>
        <w:lastRenderedPageBreak/>
        <w:t>姻亲关系；</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(三)与供应商有其他可能影响政府采购活动公平、公正进行的关系。</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.5 采购人不得担任评标小组长。</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25.7 评标委员会成员名单在评标结果公告前应当保密。</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6</w:t>
      </w:r>
      <w:r>
        <w:rPr>
          <w:rFonts w:ascii="宋体" w:hAnsi="宋体" w:cs="仿宋_GB2312" w:hint="eastAsia"/>
          <w:b/>
          <w:sz w:val="24"/>
          <w:szCs w:val="24"/>
          <w:lang w:val="zh-CN"/>
        </w:rPr>
        <w:t>. 符合性审查</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.2 审查、评价投标文件是否符合招标文件的商务、技术等实质性要求。</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.3 可要求投标人对投标文件有关事项作出澄清或者说明。</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7</w:t>
      </w:r>
      <w:r>
        <w:rPr>
          <w:rFonts w:ascii="宋体" w:hAnsi="宋体" w:cs="仿宋_GB2312" w:hint="eastAsia"/>
          <w:b/>
          <w:sz w:val="24"/>
          <w:szCs w:val="24"/>
          <w:lang w:val="zh-CN"/>
        </w:rPr>
        <w:t>. 投标文件的澄清</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.3 投标人的澄清文件是其投标文件的组成部分。</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8</w:t>
      </w:r>
      <w:r>
        <w:rPr>
          <w:rFonts w:ascii="宋体" w:hAnsi="宋体" w:cs="仿宋_GB2312" w:hint="eastAsia"/>
          <w:b/>
          <w:sz w:val="24"/>
          <w:szCs w:val="24"/>
          <w:lang w:val="zh-CN"/>
        </w:rPr>
        <w:t>. 投标文件报价出现前后不一致的修正</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.1 投标文件中开标一览表(报价表)内容与投标文件中相应内容不一致的，以开标一览表(报价表)为准；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.2 大写金额和小写金额不一致的，以大写金额为准；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.3 单价金额小数点或者百分比有明显错位的，以开标一览表的总价为准，并修改</w:t>
      </w:r>
      <w:r>
        <w:rPr>
          <w:rFonts w:ascii="宋体" w:hAnsi="宋体" w:cs="仿宋_GB2312" w:hint="eastAsia"/>
          <w:sz w:val="24"/>
          <w:szCs w:val="24"/>
          <w:lang w:val="zh-CN"/>
        </w:rPr>
        <w:lastRenderedPageBreak/>
        <w:t>单价；</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.4 总价金额与按单价汇总金额不一致的，以单价金额计算结果为准。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同时出现两种以上不一致的，按照前款规定的顺序修正。修正后的报价按照“投标人须知”2</w:t>
      </w:r>
      <w:r>
        <w:rPr>
          <w:rFonts w:ascii="宋体" w:hAnsi="宋体" w:cs="仿宋_GB2312" w:hint="eastAsia"/>
          <w:sz w:val="24"/>
          <w:szCs w:val="24"/>
        </w:rPr>
        <w:t>7</w:t>
      </w:r>
      <w:r>
        <w:rPr>
          <w:rFonts w:ascii="宋体" w:hAnsi="宋体" w:cs="仿宋_GB2312" w:hint="eastAsia"/>
          <w:sz w:val="24"/>
          <w:szCs w:val="24"/>
          <w:lang w:val="zh-CN"/>
        </w:rPr>
        <w:t>.2规定经投标人确认后产生约束力，投标人不确认的，其投标无效。</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9</w:t>
      </w:r>
      <w:r>
        <w:rPr>
          <w:rFonts w:ascii="宋体" w:hAnsi="宋体" w:cs="仿宋_GB2312" w:hint="eastAsia"/>
          <w:b/>
          <w:sz w:val="24"/>
          <w:szCs w:val="24"/>
          <w:lang w:val="zh-CN"/>
        </w:rPr>
        <w:t>.投标无效情形</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 投标文件属下列情况之一的，按照无效投标处理：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.1.1 未按照招标文件的规定提交投标保证金的；</w:t>
      </w:r>
      <w:r>
        <w:rPr>
          <w:rFonts w:ascii="宋体" w:hAnsi="宋体" w:cs="仿宋_GB2312"/>
          <w:sz w:val="24"/>
          <w:szCs w:val="24"/>
          <w:lang w:val="zh-CN"/>
        </w:rPr>
        <w:t xml:space="preserve"> </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.1.2 投标文件未按招标文件要求签署、盖章的；</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.1.3 不具备招标文件中规定的资格要求的；</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.1.4 报价超过招标文件中规定的预算金额或者最高限价的；</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.1.5 </w:t>
      </w:r>
      <w:r>
        <w:rPr>
          <w:rFonts w:ascii="宋体" w:hAnsi="宋体" w:cs="仿宋_GB2312"/>
          <w:sz w:val="24"/>
          <w:szCs w:val="24"/>
          <w:lang w:val="zh-CN"/>
        </w:rPr>
        <w:t>投标文件含有采购人不能接受的附加条件的</w:t>
      </w:r>
      <w:r>
        <w:rPr>
          <w:rFonts w:ascii="宋体" w:hAnsi="宋体" w:cs="仿宋_GB2312" w:hint="eastAsia"/>
          <w:sz w:val="24"/>
          <w:szCs w:val="24"/>
          <w:lang w:val="zh-CN"/>
        </w:rPr>
        <w:t>。</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 有下列情形之一的，视为投标人串通投标，其投标无效：</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.2.1 不同投标人的投标文件由同一单位或者个人编制；</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.2.2 不同投标人委托同一单位或者个人办理投标事宜；</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.2.3 不同投标人的投标文件载明的项目管理成员或者联系人员为同一人；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.2.4 不同投标人的投标文件异常一致或者投标报价呈规律性差异；</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.2.5 不同投标人的投标文件相互混装；</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.2.6 不同投标人的投标保证金从同一单位或者个人的账户转出。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.5 </w:t>
      </w:r>
      <w:r>
        <w:rPr>
          <w:rFonts w:ascii="宋体" w:hAnsi="宋体" w:cs="仿宋_GB2312"/>
          <w:sz w:val="24"/>
          <w:szCs w:val="24"/>
          <w:lang w:val="zh-CN"/>
        </w:rPr>
        <w:t>法律、法规和招标文件规定的其他无效情形。</w:t>
      </w:r>
    </w:p>
    <w:p w:rsidR="00F37735" w:rsidRDefault="00F37735">
      <w:pPr>
        <w:tabs>
          <w:tab w:val="left" w:pos="1260"/>
        </w:tabs>
        <w:autoSpaceDE w:val="0"/>
        <w:autoSpaceDN w:val="0"/>
        <w:spacing w:line="360" w:lineRule="auto"/>
        <w:contextualSpacing/>
        <w:rPr>
          <w:rFonts w:ascii="宋体" w:hAnsi="宋体"/>
          <w:b/>
          <w:bCs/>
          <w:sz w:val="24"/>
          <w:szCs w:val="24"/>
          <w:lang w:val="zh-CN"/>
        </w:rPr>
      </w:pPr>
      <w:r>
        <w:rPr>
          <w:rFonts w:ascii="宋体" w:hAnsi="宋体" w:cs="仿宋_GB2312" w:hint="eastAsia"/>
          <w:sz w:val="24"/>
          <w:szCs w:val="24"/>
          <w:lang w:val="zh-CN"/>
        </w:rPr>
        <w:t>30.</w:t>
      </w:r>
      <w:r>
        <w:rPr>
          <w:rFonts w:ascii="宋体" w:hAnsi="宋体" w:hint="eastAsia"/>
          <w:b/>
          <w:bCs/>
          <w:sz w:val="24"/>
          <w:szCs w:val="24"/>
          <w:lang w:val="zh-CN"/>
        </w:rPr>
        <w:t xml:space="preserve"> 相同品牌投标人的认定</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31</w:t>
      </w:r>
      <w:r>
        <w:rPr>
          <w:rFonts w:ascii="宋体" w:hAnsi="宋体" w:cs="仿宋_GB2312" w:hint="eastAsia"/>
          <w:b/>
          <w:sz w:val="24"/>
          <w:szCs w:val="24"/>
          <w:lang w:val="zh-CN"/>
        </w:rPr>
        <w:t>. 投标文件的比较与评价</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评标委员会按照招标文件中规定的评标方法和标准，对符合性审查合格的投标文件进行商务和技术评估，综合比较与评价。</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2</w:t>
      </w:r>
      <w:r>
        <w:rPr>
          <w:rFonts w:ascii="宋体" w:hAnsi="宋体" w:cs="仿宋_GB2312" w:hint="eastAsia"/>
          <w:b/>
          <w:sz w:val="24"/>
          <w:szCs w:val="24"/>
          <w:lang w:val="zh-CN"/>
        </w:rPr>
        <w:t>.评标方法、评标标准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.1 评标方法分为最低评标价法和综合评分法。</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.1.1 最低评标价法</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32</w:t>
      </w:r>
      <w:r>
        <w:rPr>
          <w:rFonts w:ascii="宋体" w:hAnsi="宋体" w:cs="仿宋_GB2312" w:hint="eastAsia"/>
          <w:sz w:val="24"/>
          <w:szCs w:val="24"/>
          <w:lang w:val="zh-CN"/>
        </w:rPr>
        <w:t>.1.1.1 最低评标价法，是指投标文件满足招标文件全部实质性要求，且投标报价最低的投标人为中标候选人的评标方法。</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.1.1.2 采用最低评标价法评标时，除了算术修正和落实政府采购政策需进行的价格扣除外，不能对投标人的投标价格进行任何调整。</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.2 价格分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投标报价得分=(评标基准价/投标报价)×100</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评标总得分=F1×A1+F2×A2+……+Fn×An</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F1、F2……Fn分别为各项评审因素的得分;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A1、A2、……An 分别为各项评审因素所占的权重(A1+A2+……+An=1)。</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.2.2 评标过程中，不得去掉报价中的最高报价和最低报价。</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.2.3 因落实政府采购政策进行价格调整的，以调整后的价格计算评标基准价和投标报价。</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.3</w:t>
      </w:r>
      <w:r>
        <w:rPr>
          <w:rFonts w:ascii="宋体" w:hAnsi="宋体" w:cs="仿宋_GB2312" w:hint="eastAsia"/>
          <w:b/>
          <w:sz w:val="24"/>
          <w:szCs w:val="24"/>
          <w:lang w:val="zh-CN"/>
        </w:rPr>
        <w:t xml:space="preserve"> 本次评标具体评标方法、评标标准见（第六章 资格审查与</w:t>
      </w:r>
      <w:r>
        <w:rPr>
          <w:rFonts w:ascii="宋体" w:hAnsi="宋体" w:cs="宋体" w:hint="eastAsia"/>
          <w:b/>
          <w:kern w:val="0"/>
          <w:sz w:val="24"/>
          <w:szCs w:val="24"/>
        </w:rPr>
        <w:t>评标</w:t>
      </w:r>
      <w:r>
        <w:rPr>
          <w:rFonts w:ascii="宋体" w:hAnsi="宋体" w:cs="仿宋_GB2312" w:hint="eastAsia"/>
          <w:b/>
          <w:sz w:val="24"/>
          <w:szCs w:val="24"/>
          <w:lang w:val="zh-CN"/>
        </w:rPr>
        <w:t>）。</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
          <w:bCs/>
          <w:sz w:val="24"/>
          <w:szCs w:val="24"/>
          <w:lang w:val="zh-CN"/>
        </w:rPr>
        <w:t>3</w:t>
      </w:r>
      <w:r>
        <w:rPr>
          <w:rFonts w:ascii="宋体" w:hAnsi="宋体" w:hint="eastAsia"/>
          <w:b/>
          <w:bCs/>
          <w:sz w:val="24"/>
          <w:szCs w:val="24"/>
        </w:rPr>
        <w:t>3</w:t>
      </w:r>
      <w:r>
        <w:rPr>
          <w:rFonts w:ascii="宋体" w:hAnsi="宋体" w:hint="eastAsia"/>
          <w:b/>
          <w:bCs/>
          <w:sz w:val="24"/>
          <w:szCs w:val="24"/>
          <w:lang w:val="zh-CN"/>
        </w:rPr>
        <w:t>. 推荐中标候选人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4</w:t>
      </w:r>
      <w:r>
        <w:rPr>
          <w:rFonts w:ascii="宋体" w:hAnsi="宋体" w:cs="仿宋_GB2312" w:hint="eastAsia"/>
          <w:b/>
          <w:sz w:val="24"/>
          <w:szCs w:val="24"/>
          <w:lang w:val="zh-CN"/>
        </w:rPr>
        <w:t>.评审意见无效情形</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评标委员会及其成员有下列行为之一的，其评审意见无效：</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.1 确定参与评标至评标结束前私自接触投标人；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.2 接受投标人提出的与投标文件不一致的澄清或者说明，《投标人须知》2</w:t>
      </w:r>
      <w:r>
        <w:rPr>
          <w:rFonts w:ascii="宋体" w:hAnsi="宋体" w:cs="仿宋_GB2312" w:hint="eastAsia"/>
          <w:sz w:val="24"/>
          <w:szCs w:val="24"/>
        </w:rPr>
        <w:t>6</w:t>
      </w:r>
      <w:r>
        <w:rPr>
          <w:rFonts w:ascii="宋体" w:hAnsi="宋体" w:cs="仿宋_GB2312" w:hint="eastAsia"/>
          <w:sz w:val="24"/>
          <w:szCs w:val="24"/>
          <w:lang w:val="zh-CN"/>
        </w:rPr>
        <w:t>条规定的情形除外；</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.3 违反评标纪律发表倾向性意见或者征询采购人的倾向性意见；</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.4 对需要专业判断的主观评审因素协商评分；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34.5 在评标过程中擅离职守，影响评标程序正常进行的；</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.6 记录、复制或者带走任何评标资料；</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.7 其他不遵守评标纪律的行为。</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5</w:t>
      </w:r>
      <w:r>
        <w:rPr>
          <w:rFonts w:ascii="宋体" w:hAnsi="宋体" w:cs="仿宋_GB2312" w:hint="eastAsia"/>
          <w:b/>
          <w:sz w:val="24"/>
          <w:szCs w:val="24"/>
          <w:lang w:val="zh-CN"/>
        </w:rPr>
        <w:t>. 保密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.1 评审专家应当遵守评审工作纪律，不得泄露评审文件、评审情况和评审中获悉的商业秘密。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.2 采购人、采购代理机构应当采取必要措施，保证评标在严格保密的情况下进行。</w:t>
      </w:r>
      <w:r>
        <w:rPr>
          <w:rFonts w:ascii="宋体" w:hAnsi="宋体" w:cs="仿宋_GB2312" w:hint="eastAsia"/>
          <w:sz w:val="24"/>
          <w:szCs w:val="24"/>
          <w:lang w:val="zh-CN"/>
        </w:rPr>
        <w:lastRenderedPageBreak/>
        <w:t>有关人员对评标情况以及在评标过程中获悉的国家秘密、商业秘密负有保密责任。</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p>
    <w:p w:rsidR="00F37735" w:rsidRDefault="00F37735">
      <w:pPr>
        <w:tabs>
          <w:tab w:val="left" w:pos="1260"/>
        </w:tabs>
        <w:autoSpaceDE w:val="0"/>
        <w:autoSpaceDN w:val="0"/>
        <w:spacing w:line="360" w:lineRule="auto"/>
        <w:contextualSpacing/>
        <w:jc w:val="center"/>
        <w:rPr>
          <w:rFonts w:ascii="宋体" w:hAnsi="宋体" w:cs="宋体"/>
          <w:b/>
          <w:kern w:val="0"/>
          <w:sz w:val="28"/>
          <w:szCs w:val="28"/>
        </w:rPr>
      </w:pPr>
    </w:p>
    <w:p w:rsidR="00F37735" w:rsidRDefault="00F3773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6</w:t>
      </w:r>
      <w:r>
        <w:rPr>
          <w:rFonts w:ascii="宋体" w:hAnsi="宋体" w:cs="仿宋_GB2312" w:hint="eastAsia"/>
          <w:b/>
          <w:sz w:val="24"/>
          <w:szCs w:val="24"/>
          <w:lang w:val="zh-CN"/>
        </w:rPr>
        <w:t>. 确定中标人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.1 采购人应当自收到评标报告之日起</w:t>
      </w:r>
      <w:r>
        <w:rPr>
          <w:rFonts w:ascii="宋体" w:hAnsi="宋体" w:cs="仿宋_GB2312" w:hint="eastAsia"/>
          <w:sz w:val="24"/>
          <w:szCs w:val="24"/>
        </w:rPr>
        <w:t>5</w:t>
      </w:r>
      <w:r>
        <w:rPr>
          <w:rFonts w:ascii="宋体" w:hAnsi="宋体" w:cs="仿宋_GB2312" w:hint="eastAsia"/>
          <w:sz w:val="24"/>
          <w:szCs w:val="24"/>
          <w:lang w:val="zh-CN"/>
        </w:rPr>
        <w:t>个工作日内，在评标报告确定的中标候选人名单中按顺序确定中标人。中标候选人并列的，由采购人采取随机抽取的方式确定。</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7</w:t>
      </w:r>
      <w:r>
        <w:rPr>
          <w:rFonts w:ascii="宋体" w:hAnsi="宋体" w:cs="仿宋_GB2312" w:hint="eastAsia"/>
          <w:b/>
          <w:sz w:val="24"/>
          <w:szCs w:val="24"/>
          <w:lang w:val="zh-CN"/>
        </w:rPr>
        <w:t>. 中标公告、发出中标通知书</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.1 采购人确认中标人后，招标人在公告中标结果的同时，向中标人发出中标通知书。</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.2 中标通知书发出后，采购人不得违法改变中标结果，中标人无正当理由不得放弃中标。</w:t>
      </w:r>
    </w:p>
    <w:p w:rsidR="00F37735" w:rsidRDefault="00F37735">
      <w:pPr>
        <w:tabs>
          <w:tab w:val="left" w:pos="1260"/>
        </w:tabs>
        <w:autoSpaceDE w:val="0"/>
        <w:autoSpaceDN w:val="0"/>
        <w:spacing w:line="360" w:lineRule="auto"/>
        <w:contextualSpacing/>
        <w:rPr>
          <w:rFonts w:ascii="宋体" w:hAnsi="宋体" w:cs="宋体"/>
          <w:bCs/>
          <w:sz w:val="24"/>
          <w:szCs w:val="24"/>
          <w:lang w:val="zh-CN"/>
        </w:rPr>
      </w:pPr>
      <w:r>
        <w:rPr>
          <w:rFonts w:ascii="宋体" w:hAnsi="宋体" w:cs="仿宋_GB2312" w:hint="eastAsia"/>
          <w:sz w:val="24"/>
          <w:szCs w:val="24"/>
        </w:rPr>
        <w:t xml:space="preserve">37.3 </w:t>
      </w: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38.</w:t>
      </w:r>
      <w:r>
        <w:rPr>
          <w:rFonts w:ascii="宋体" w:hAnsi="宋体" w:cs="仿宋_GB2312" w:hint="eastAsia"/>
          <w:b/>
          <w:sz w:val="24"/>
          <w:szCs w:val="24"/>
          <w:lang w:val="zh-CN"/>
        </w:rPr>
        <w:t>质疑提出与答复</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38.1 供应商认为采购文件、采购过程和中标结果使自己的权益受到损害的，可以依法向采购人</w:t>
      </w:r>
      <w:r>
        <w:rPr>
          <w:rFonts w:ascii="宋体" w:hAnsi="宋体" w:cs="宋体" w:hint="eastAsia"/>
          <w:bCs/>
          <w:sz w:val="24"/>
          <w:szCs w:val="24"/>
          <w:lang w:val="zh-CN"/>
        </w:rPr>
        <w:t>、采购代理机构提出质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38.1.1对采购文件提出质疑的，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获取采购文件或者采购文件公告期限届满之日起7个工作日内</w:t>
      </w:r>
      <w:r>
        <w:rPr>
          <w:rFonts w:ascii="宋体" w:hAnsi="宋体" w:cs="仿宋_GB2312" w:hint="eastAsia"/>
          <w:sz w:val="24"/>
          <w:szCs w:val="24"/>
        </w:rPr>
        <w:t>通过《全国公共资源交易平台（河南省·许昌市）》一次性提出，如未提出视为全面接受；</w:t>
      </w:r>
      <w:r>
        <w:rPr>
          <w:rFonts w:ascii="宋体" w:hAnsi="宋体" w:cs="仿宋_GB2312" w:hint="eastAsia"/>
          <w:sz w:val="24"/>
          <w:szCs w:val="24"/>
        </w:rPr>
        <w:br/>
        <w:t>38.1.2 对采购过程提出质疑的，为各采购程序环节结束之日起七个工作日内，以书</w:t>
      </w:r>
      <w:r>
        <w:rPr>
          <w:rFonts w:ascii="宋体" w:hAnsi="宋体" w:cs="仿宋_GB2312" w:hint="eastAsia"/>
          <w:sz w:val="24"/>
          <w:szCs w:val="24"/>
        </w:rPr>
        <w:lastRenderedPageBreak/>
        <w:t>面形式向采购人和采购代理机构一次性提出；</w:t>
      </w:r>
      <w:r>
        <w:rPr>
          <w:rFonts w:ascii="宋体" w:hAnsi="宋体" w:cs="仿宋_GB2312" w:hint="eastAsia"/>
          <w:sz w:val="24"/>
          <w:szCs w:val="24"/>
        </w:rPr>
        <w:br/>
        <w:t>38.1.3 对中标结果提出质疑的，为中标结果公告期限届满之日起七个工作日内，以书面形式向采购人和采购代理机构一次性提出。</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38.2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38.2.1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38.2.2 </w:t>
      </w:r>
      <w:r>
        <w:rPr>
          <w:rFonts w:ascii="宋体" w:hAnsi="宋体" w:cs="仿宋_GB2312"/>
          <w:sz w:val="24"/>
          <w:szCs w:val="24"/>
        </w:rPr>
        <w:t>对采购过程、中标结果提出的质疑，合格供应商符合法定数量时，可以从合格的中标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F37735" w:rsidRDefault="00F37735">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39.</w:t>
      </w:r>
      <w:r>
        <w:rPr>
          <w:rFonts w:ascii="宋体" w:hAnsi="宋体" w:cs="仿宋_GB2312" w:hint="eastAsia"/>
          <w:b/>
          <w:sz w:val="24"/>
          <w:szCs w:val="24"/>
          <w:lang w:val="zh-CN"/>
        </w:rPr>
        <w:t>签订合同</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37735" w:rsidRDefault="00F37735">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40.履约保证金</w:t>
      </w:r>
    </w:p>
    <w:p w:rsidR="00F37735" w:rsidRDefault="00F37735">
      <w:pPr>
        <w:tabs>
          <w:tab w:val="left" w:pos="1260"/>
        </w:tabs>
        <w:autoSpaceDE w:val="0"/>
        <w:autoSpaceDN w:val="0"/>
        <w:spacing w:line="360" w:lineRule="auto"/>
        <w:contextualSpacing/>
        <w:jc w:val="left"/>
        <w:rPr>
          <w:rFonts w:ascii="宋体" w:hAnsi="宋体" w:cs="宋体"/>
          <w:b/>
          <w:kern w:val="0"/>
          <w:sz w:val="36"/>
          <w:szCs w:val="36"/>
        </w:rPr>
      </w:pPr>
      <w:r>
        <w:rPr>
          <w:rFonts w:ascii="宋体" w:hAnsi="宋体" w:cs="宋体" w:hint="eastAsia"/>
          <w:kern w:val="0"/>
          <w:sz w:val="24"/>
          <w:szCs w:val="24"/>
        </w:rPr>
        <w:t>“投标人须知前附表”中规定</w:t>
      </w:r>
      <w:r>
        <w:rPr>
          <w:rFonts w:ascii="宋体" w:hAnsi="宋体"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hAnsi="宋体" w:cs="宋体" w:hint="eastAsia"/>
          <w:sz w:val="24"/>
          <w:szCs w:val="24"/>
        </w:rPr>
        <w:br/>
      </w:r>
    </w:p>
    <w:p w:rsidR="00F37735" w:rsidRDefault="00F37735">
      <w:pPr>
        <w:tabs>
          <w:tab w:val="left" w:pos="1260"/>
        </w:tabs>
        <w:autoSpaceDE w:val="0"/>
        <w:autoSpaceDN w:val="0"/>
        <w:adjustRightInd w:val="0"/>
        <w:spacing w:line="360" w:lineRule="auto"/>
        <w:contextualSpacing/>
        <w:rPr>
          <w:rFonts w:ascii="宋体" w:hAnsi="宋体" w:cs="宋体"/>
          <w:b/>
          <w:kern w:val="0"/>
          <w:sz w:val="36"/>
          <w:szCs w:val="36"/>
        </w:rPr>
      </w:pPr>
    </w:p>
    <w:p w:rsidR="00F37735" w:rsidRDefault="00F37735">
      <w:pPr>
        <w:tabs>
          <w:tab w:val="left" w:pos="1260"/>
        </w:tabs>
        <w:autoSpaceDE w:val="0"/>
        <w:autoSpaceDN w:val="0"/>
        <w:adjustRightInd w:val="0"/>
        <w:spacing w:line="360" w:lineRule="auto"/>
        <w:contextualSpacing/>
        <w:rPr>
          <w:rFonts w:ascii="宋体" w:hAnsi="宋体" w:cs="宋体"/>
          <w:b/>
          <w:kern w:val="0"/>
          <w:sz w:val="36"/>
          <w:szCs w:val="36"/>
        </w:rPr>
      </w:pPr>
    </w:p>
    <w:p w:rsidR="00F37735" w:rsidRDefault="00F37735">
      <w:pPr>
        <w:tabs>
          <w:tab w:val="left" w:pos="1260"/>
        </w:tabs>
        <w:autoSpaceDE w:val="0"/>
        <w:autoSpaceDN w:val="0"/>
        <w:adjustRightInd w:val="0"/>
        <w:spacing w:line="360" w:lineRule="auto"/>
        <w:contextualSpacing/>
        <w:rPr>
          <w:rFonts w:ascii="宋体" w:hAnsi="宋体" w:cs="宋体"/>
          <w:b/>
          <w:kern w:val="0"/>
          <w:sz w:val="36"/>
          <w:szCs w:val="36"/>
        </w:rPr>
      </w:pPr>
    </w:p>
    <w:p w:rsidR="0065299E" w:rsidRDefault="0065299E">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7735" w:rsidRDefault="00F3773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F37735" w:rsidRDefault="00F37735">
      <w:pPr>
        <w:jc w:val="center"/>
        <w:rPr>
          <w:rFonts w:ascii="宋体" w:hAnsi="宋体" w:cs="宋体"/>
          <w:b/>
          <w:kern w:val="0"/>
          <w:sz w:val="36"/>
          <w:szCs w:val="36"/>
        </w:rPr>
      </w:pP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F37735" w:rsidRDefault="00F37735">
      <w:pPr>
        <w:pStyle w:val="a6"/>
        <w:spacing w:line="360" w:lineRule="auto"/>
        <w:ind w:firstLineChars="200" w:firstLine="480"/>
        <w:contextualSpacing/>
        <w:rPr>
          <w:rFonts w:ascii="宋体" w:hAnsi="宋体" w:cs="仿宋_GB2312"/>
          <w:szCs w:val="24"/>
        </w:rPr>
      </w:pPr>
      <w:r>
        <w:rPr>
          <w:rFonts w:ascii="宋体" w:hAnsi="宋体"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本次采购货物中属于强制采购的节能产品，投标人所投产品必须是《节能产品政府采购清单》内产品，投标文件中须提供最新一期《节能产品政府采购清单》中产品所</w:t>
      </w:r>
      <w:r>
        <w:rPr>
          <w:rFonts w:ascii="宋体" w:hAnsi="宋体" w:cs="仿宋_GB2312" w:hint="eastAsia"/>
          <w:szCs w:val="24"/>
        </w:rPr>
        <w:t>在页并加盖投标人公章的原件扫描件（或图片），</w:t>
      </w:r>
      <w:r>
        <w:rPr>
          <w:rFonts w:ascii="宋体" w:hAnsi="宋体" w:cs="仿宋_GB2312" w:hint="eastAsia"/>
          <w:szCs w:val="24"/>
          <w:lang w:val="zh-CN"/>
        </w:rPr>
        <w:t>否则为无效投标。投标人所投其他产品若属于“节能产品政府采购清单”优先采购产品，在同等条件下，优先采购清单中的产品。</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lastRenderedPageBreak/>
        <w:t>3、对于同时列入环保清单和节能产品政府采购清单的产品，应当优先于只列入其中一个清单的产品。</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4、上述“节能产品政府采购清单”、“环境标志产品政府采购清单”，在采购公告发布前已经过期的以及尚在公示期的均不得作为评标时的依据。</w:t>
      </w:r>
    </w:p>
    <w:p w:rsidR="00F37735" w:rsidRDefault="00F37735">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二、促进中小企业发展</w:t>
      </w:r>
    </w:p>
    <w:p w:rsidR="00F37735" w:rsidRDefault="00F37735">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37735" w:rsidRDefault="00F37735">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37735" w:rsidRDefault="00F37735">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4、中小企业投标应提供《中小企业声明函》，如为联合投标的，联合体各方需分别填写《中小企业声明函》。</w:t>
      </w:r>
    </w:p>
    <w:p w:rsidR="00F37735" w:rsidRDefault="00F37735">
      <w:pPr>
        <w:topLinePunct/>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三、支持监狱企业发展</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按照财政部、司法部发布的《关于政府采购支持监狱企业发展有关问题的通知》（</w:t>
      </w:r>
      <w:bookmarkStart w:id="0" w:name="OLE_LINK6"/>
      <w:r>
        <w:rPr>
          <w:rFonts w:ascii="宋体" w:hAnsi="宋体" w:cs="仿宋_GB2312" w:hint="eastAsia"/>
          <w:sz w:val="24"/>
          <w:szCs w:val="24"/>
          <w:lang w:val="zh-CN"/>
        </w:rPr>
        <w:t>财库[2014]68号</w:t>
      </w:r>
      <w:bookmarkEnd w:id="0"/>
      <w:r>
        <w:rPr>
          <w:rFonts w:ascii="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37735" w:rsidRDefault="00F37735">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四、促进残疾人就业</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Pr>
          <w:rFonts w:ascii="宋体" w:hAnsi="宋体" w:cs="仿宋_GB2312" w:hint="eastAsia"/>
          <w:szCs w:val="24"/>
          <w:lang w:val="zh-CN"/>
        </w:rPr>
        <w:lastRenderedPageBreak/>
        <w:t>疾人福利性单位制造的货物（不包括使用非残疾人福利性单位注册商标的货物）用扣除后的价格参与评审。</w:t>
      </w:r>
      <w:r>
        <w:rPr>
          <w:rFonts w:ascii="宋体" w:hAnsi="宋体" w:hint="eastAsia"/>
          <w:szCs w:val="24"/>
        </w:rPr>
        <w:t>残疾人福利性单位属于小型、微型企业的，不重复享受政策。</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3、中标人为残疾人福利性单位的，招标人应当随中标结果同时公告其《残疾人福利性单位声明函》，接受社会监督。</w:t>
      </w:r>
    </w:p>
    <w:p w:rsidR="00F37735" w:rsidRDefault="00F37735">
      <w:pPr>
        <w:pStyle w:val="a6"/>
        <w:spacing w:line="360" w:lineRule="auto"/>
        <w:contextualSpacing/>
        <w:rPr>
          <w:rFonts w:ascii="宋体" w:hAnsi="宋体" w:cs="宋体"/>
          <w:b/>
          <w:kern w:val="0"/>
          <w:sz w:val="36"/>
          <w:szCs w:val="36"/>
        </w:rPr>
      </w:pPr>
    </w:p>
    <w:p w:rsidR="00F37735" w:rsidRDefault="00F37735">
      <w:pPr>
        <w:pStyle w:val="a6"/>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t>第六章 资格审查与评标</w:t>
      </w:r>
    </w:p>
    <w:p w:rsidR="00F37735" w:rsidRDefault="00F37735">
      <w:pPr>
        <w:pStyle w:val="a6"/>
        <w:spacing w:line="360" w:lineRule="auto"/>
        <w:contextualSpacing/>
        <w:rPr>
          <w:rFonts w:ascii="宋体" w:hAnsi="宋体" w:cs="仿宋_GB2312"/>
          <w:lang w:val="zh-CN"/>
        </w:rPr>
      </w:pPr>
    </w:p>
    <w:p w:rsidR="00F37735" w:rsidRDefault="00F37735">
      <w:pPr>
        <w:pStyle w:val="a6"/>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采购人（采购代理机构）依法对投标人资格进行审查</w:t>
      </w:r>
      <w:r>
        <w:rPr>
          <w:rFonts w:ascii="宋体" w:hAnsi="宋体" w:cs="仿宋_GB2312"/>
          <w:szCs w:val="24"/>
          <w:lang w:val="zh-CN"/>
        </w:rPr>
        <w:t>。</w:t>
      </w:r>
    </w:p>
    <w:p w:rsidR="00F37735" w:rsidRDefault="00F37735">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F37735" w:rsidRDefault="00F37735">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F37735" w:rsidTr="0065299E">
        <w:trPr>
          <w:trHeight w:val="567"/>
        </w:trPr>
        <w:tc>
          <w:tcPr>
            <w:tcW w:w="9079" w:type="dxa"/>
            <w:vAlign w:val="center"/>
          </w:tcPr>
          <w:p w:rsidR="00F37735" w:rsidRDefault="00F37735">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F37735" w:rsidTr="0065299E">
        <w:trPr>
          <w:trHeight w:val="567"/>
        </w:trPr>
        <w:tc>
          <w:tcPr>
            <w:tcW w:w="9079" w:type="dxa"/>
            <w:vAlign w:val="center"/>
          </w:tcPr>
          <w:p w:rsidR="00F37735" w:rsidRDefault="00F37735">
            <w:pPr>
              <w:spacing w:line="360" w:lineRule="auto"/>
              <w:jc w:val="left"/>
              <w:rPr>
                <w:rFonts w:ascii="宋体" w:hAnsi="宋体"/>
                <w:b/>
                <w:sz w:val="24"/>
                <w:szCs w:val="24"/>
              </w:rPr>
            </w:pPr>
            <w:r>
              <w:rPr>
                <w:rFonts w:ascii="宋体" w:hAnsi="宋体" w:hint="eastAsia"/>
                <w:b/>
                <w:sz w:val="24"/>
                <w:szCs w:val="24"/>
              </w:rPr>
              <w:t>1、投标函</w:t>
            </w:r>
          </w:p>
        </w:tc>
      </w:tr>
      <w:tr w:rsidR="00F37735" w:rsidTr="0065299E">
        <w:tc>
          <w:tcPr>
            <w:tcW w:w="9079" w:type="dxa"/>
            <w:vAlign w:val="center"/>
          </w:tcPr>
          <w:p w:rsidR="00F37735" w:rsidRDefault="00F37735">
            <w:pPr>
              <w:spacing w:line="360" w:lineRule="auto"/>
              <w:rPr>
                <w:rFonts w:ascii="宋体" w:hAnsi="宋体"/>
                <w:bCs/>
                <w:sz w:val="24"/>
                <w:szCs w:val="24"/>
              </w:rPr>
            </w:pPr>
            <w:r>
              <w:rPr>
                <w:rFonts w:ascii="宋体" w:hAnsi="宋体" w:hint="eastAsia"/>
                <w:b/>
                <w:bCs/>
                <w:sz w:val="24"/>
                <w:szCs w:val="24"/>
              </w:rPr>
              <w:t>2、法人或者其他组织的营业执照等证明文件，自然人的身份证明</w:t>
            </w:r>
          </w:p>
          <w:p w:rsidR="00F37735" w:rsidRDefault="00F37735">
            <w:pPr>
              <w:spacing w:line="360" w:lineRule="auto"/>
              <w:rPr>
                <w:rFonts w:ascii="宋体" w:hAnsi="宋体"/>
                <w:bCs/>
                <w:sz w:val="24"/>
                <w:szCs w:val="24"/>
              </w:rPr>
            </w:pPr>
            <w:r>
              <w:rPr>
                <w:rFonts w:ascii="宋体" w:hAnsi="宋体" w:hint="eastAsia"/>
                <w:bCs/>
                <w:sz w:val="24"/>
                <w:szCs w:val="24"/>
              </w:rPr>
              <w:t>（1）企业法人营业执照或营业执照。（企业投标提供）</w:t>
            </w:r>
          </w:p>
          <w:p w:rsidR="00F37735" w:rsidRDefault="00F37735">
            <w:pPr>
              <w:spacing w:line="360" w:lineRule="auto"/>
              <w:rPr>
                <w:rFonts w:ascii="宋体" w:hAnsi="宋体"/>
                <w:bCs/>
                <w:sz w:val="24"/>
                <w:szCs w:val="24"/>
              </w:rPr>
            </w:pPr>
            <w:r>
              <w:rPr>
                <w:rFonts w:ascii="宋体" w:hAnsi="宋体" w:hint="eastAsia"/>
                <w:bCs/>
                <w:sz w:val="24"/>
                <w:szCs w:val="24"/>
              </w:rPr>
              <w:t>（2）事业单位法人证书。（事业单位投标提供）</w:t>
            </w:r>
          </w:p>
          <w:p w:rsidR="00F37735" w:rsidRDefault="00F37735">
            <w:pPr>
              <w:spacing w:line="360" w:lineRule="auto"/>
              <w:rPr>
                <w:rFonts w:ascii="宋体" w:hAnsi="宋体"/>
                <w:bCs/>
                <w:sz w:val="24"/>
                <w:szCs w:val="24"/>
              </w:rPr>
            </w:pPr>
            <w:r>
              <w:rPr>
                <w:rFonts w:ascii="宋体" w:hAnsi="宋体" w:hint="eastAsia"/>
                <w:bCs/>
                <w:sz w:val="24"/>
                <w:szCs w:val="24"/>
              </w:rPr>
              <w:t>（3）执业许可证。（非专业服务机构投标提供）</w:t>
            </w:r>
          </w:p>
          <w:p w:rsidR="00F37735" w:rsidRDefault="00F37735">
            <w:pPr>
              <w:spacing w:line="360" w:lineRule="auto"/>
              <w:rPr>
                <w:rFonts w:ascii="宋体" w:hAnsi="宋体"/>
                <w:bCs/>
                <w:sz w:val="24"/>
                <w:szCs w:val="24"/>
              </w:rPr>
            </w:pPr>
            <w:r>
              <w:rPr>
                <w:rFonts w:ascii="宋体" w:hAnsi="宋体" w:hint="eastAsia"/>
                <w:bCs/>
                <w:sz w:val="24"/>
                <w:szCs w:val="24"/>
              </w:rPr>
              <w:t>（4）个体工商户营业执照。（个体工商户投标提供）</w:t>
            </w:r>
          </w:p>
          <w:p w:rsidR="00F37735" w:rsidRDefault="00F37735">
            <w:pPr>
              <w:spacing w:line="360" w:lineRule="auto"/>
              <w:rPr>
                <w:rFonts w:ascii="宋体" w:hAnsi="宋体"/>
                <w:b/>
                <w:sz w:val="24"/>
                <w:szCs w:val="24"/>
              </w:rPr>
            </w:pPr>
            <w:r>
              <w:rPr>
                <w:rFonts w:ascii="宋体" w:hAnsi="宋体" w:hint="eastAsia"/>
                <w:bCs/>
                <w:sz w:val="24"/>
                <w:szCs w:val="24"/>
              </w:rPr>
              <w:t>（5）自然人身份证明。（自然人投标提供）</w:t>
            </w:r>
          </w:p>
        </w:tc>
      </w:tr>
      <w:tr w:rsidR="00F37735" w:rsidTr="0065299E">
        <w:tc>
          <w:tcPr>
            <w:tcW w:w="9079" w:type="dxa"/>
            <w:vAlign w:val="center"/>
          </w:tcPr>
          <w:p w:rsidR="00F37735" w:rsidRDefault="00F37735">
            <w:pPr>
              <w:spacing w:line="360" w:lineRule="auto"/>
              <w:rPr>
                <w:rFonts w:ascii="宋体" w:hAnsi="宋体"/>
                <w:bCs/>
                <w:sz w:val="24"/>
                <w:szCs w:val="24"/>
              </w:rPr>
            </w:pPr>
            <w:r>
              <w:rPr>
                <w:rFonts w:ascii="宋体" w:hAnsi="宋体" w:hint="eastAsia"/>
                <w:b/>
                <w:bCs/>
                <w:sz w:val="24"/>
                <w:szCs w:val="24"/>
              </w:rPr>
              <w:lastRenderedPageBreak/>
              <w:t>3、财务状况报告相关材料</w:t>
            </w:r>
          </w:p>
          <w:p w:rsidR="00F37735" w:rsidRDefault="00F37735">
            <w:pPr>
              <w:spacing w:line="360" w:lineRule="auto"/>
              <w:rPr>
                <w:rFonts w:ascii="宋体" w:hAnsi="宋体"/>
                <w:bCs/>
                <w:sz w:val="24"/>
                <w:szCs w:val="24"/>
              </w:rPr>
            </w:pPr>
            <w:r>
              <w:rPr>
                <w:rFonts w:ascii="宋体" w:hAnsi="宋体"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F37735" w:rsidRDefault="00F37735">
            <w:pPr>
              <w:spacing w:line="360" w:lineRule="auto"/>
              <w:rPr>
                <w:rFonts w:ascii="宋体" w:hAnsi="宋体"/>
                <w:b/>
                <w:sz w:val="24"/>
                <w:szCs w:val="24"/>
              </w:rPr>
            </w:pPr>
            <w:r>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F37735" w:rsidTr="0065299E">
        <w:tc>
          <w:tcPr>
            <w:tcW w:w="9079" w:type="dxa"/>
            <w:vAlign w:val="center"/>
          </w:tcPr>
          <w:p w:rsidR="00F37735" w:rsidRDefault="00F37735">
            <w:pPr>
              <w:spacing w:line="360" w:lineRule="auto"/>
              <w:rPr>
                <w:rFonts w:ascii="宋体" w:hAnsi="宋体"/>
                <w:bCs/>
                <w:sz w:val="24"/>
                <w:szCs w:val="24"/>
              </w:rPr>
            </w:pPr>
            <w:r>
              <w:rPr>
                <w:rFonts w:ascii="宋体" w:hAnsi="宋体" w:hint="eastAsia"/>
                <w:b/>
                <w:bCs/>
                <w:sz w:val="24"/>
                <w:szCs w:val="24"/>
              </w:rPr>
              <w:t>4、依法缴纳税收相关材料</w:t>
            </w:r>
          </w:p>
          <w:p w:rsidR="00F37735" w:rsidRDefault="00F37735">
            <w:pPr>
              <w:spacing w:line="360" w:lineRule="auto"/>
              <w:rPr>
                <w:rFonts w:ascii="宋体" w:hAnsi="宋体"/>
                <w:b/>
                <w:sz w:val="24"/>
                <w:szCs w:val="24"/>
              </w:rPr>
            </w:pPr>
            <w:r>
              <w:rPr>
                <w:rFonts w:ascii="宋体" w:hAnsi="宋体" w:hint="eastAsia"/>
                <w:bCs/>
                <w:sz w:val="24"/>
                <w:szCs w:val="24"/>
              </w:rPr>
              <w:t>税务登记证和投标截止时间前三个月内任意一个月缴纳税收凭据。（依法免税的投标人，应提供相应文件证明依法免税）</w:t>
            </w:r>
          </w:p>
        </w:tc>
      </w:tr>
      <w:tr w:rsidR="00F37735" w:rsidTr="0065299E">
        <w:tc>
          <w:tcPr>
            <w:tcW w:w="9079" w:type="dxa"/>
            <w:vAlign w:val="center"/>
          </w:tcPr>
          <w:p w:rsidR="00F37735" w:rsidRDefault="00F37735">
            <w:pPr>
              <w:spacing w:line="360" w:lineRule="auto"/>
              <w:rPr>
                <w:rFonts w:ascii="宋体" w:hAnsi="宋体"/>
                <w:bCs/>
                <w:sz w:val="24"/>
                <w:szCs w:val="24"/>
              </w:rPr>
            </w:pPr>
            <w:r>
              <w:rPr>
                <w:rFonts w:ascii="宋体" w:hAnsi="宋体" w:hint="eastAsia"/>
                <w:b/>
                <w:bCs/>
                <w:sz w:val="24"/>
                <w:szCs w:val="24"/>
              </w:rPr>
              <w:t>5、依法缴纳社会保障资金的证明材料</w:t>
            </w:r>
          </w:p>
          <w:p w:rsidR="00F37735" w:rsidRDefault="00F37735">
            <w:pPr>
              <w:spacing w:line="360" w:lineRule="auto"/>
              <w:rPr>
                <w:rFonts w:ascii="宋体" w:hAnsi="宋体"/>
                <w:bCs/>
                <w:sz w:val="24"/>
                <w:szCs w:val="24"/>
              </w:rPr>
            </w:pPr>
            <w:r>
              <w:rPr>
                <w:rFonts w:ascii="宋体" w:hAnsi="宋体" w:hint="eastAsia"/>
                <w:bCs/>
                <w:sz w:val="24"/>
                <w:szCs w:val="24"/>
              </w:rPr>
              <w:t>投标截止时间前三个月内任意一个月缴纳社会保险凭据。（依法不需要缴纳社会保障资金的投标人，应提供相应文件证明依法不需要缴纳社会保障资金）</w:t>
            </w:r>
          </w:p>
        </w:tc>
      </w:tr>
      <w:tr w:rsidR="00F37735" w:rsidTr="0065299E">
        <w:tc>
          <w:tcPr>
            <w:tcW w:w="9079" w:type="dxa"/>
            <w:vAlign w:val="center"/>
          </w:tcPr>
          <w:p w:rsidR="00F37735" w:rsidRDefault="00F37735">
            <w:pPr>
              <w:spacing w:line="360" w:lineRule="auto"/>
              <w:rPr>
                <w:rFonts w:ascii="宋体" w:hAnsi="宋体"/>
                <w:b/>
                <w:bCs/>
                <w:sz w:val="24"/>
                <w:szCs w:val="24"/>
              </w:rPr>
            </w:pPr>
            <w:r>
              <w:rPr>
                <w:rFonts w:ascii="宋体" w:hAnsi="宋体" w:hint="eastAsia"/>
                <w:b/>
                <w:bCs/>
                <w:sz w:val="24"/>
                <w:szCs w:val="24"/>
              </w:rPr>
              <w:t>6、履行合同所必须的设备和专业技术能力的证明材料</w:t>
            </w:r>
          </w:p>
        </w:tc>
      </w:tr>
      <w:tr w:rsidR="00F37735" w:rsidTr="0065299E">
        <w:tc>
          <w:tcPr>
            <w:tcW w:w="9079" w:type="dxa"/>
            <w:vAlign w:val="center"/>
          </w:tcPr>
          <w:p w:rsidR="00F37735" w:rsidRDefault="00F37735">
            <w:pPr>
              <w:spacing w:line="360" w:lineRule="auto"/>
              <w:rPr>
                <w:rFonts w:ascii="宋体" w:hAnsi="宋体"/>
                <w:b/>
                <w:bCs/>
                <w:sz w:val="24"/>
                <w:szCs w:val="24"/>
              </w:rPr>
            </w:pPr>
            <w:r>
              <w:rPr>
                <w:rFonts w:ascii="宋体" w:hAnsi="宋体" w:hint="eastAsia"/>
                <w:b/>
                <w:bCs/>
                <w:sz w:val="24"/>
                <w:szCs w:val="24"/>
              </w:rPr>
              <w:t>7、参加政府采购活动前3年内在经营活动中没有重大违法记录的声明</w:t>
            </w:r>
          </w:p>
          <w:p w:rsidR="00F37735" w:rsidRDefault="00F37735">
            <w:pPr>
              <w:spacing w:line="360" w:lineRule="auto"/>
              <w:rPr>
                <w:rFonts w:ascii="宋体" w:hAnsi="宋体"/>
                <w:bCs/>
                <w:sz w:val="24"/>
                <w:szCs w:val="24"/>
              </w:rPr>
            </w:pPr>
            <w:r>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37735" w:rsidTr="0065299E">
        <w:tc>
          <w:tcPr>
            <w:tcW w:w="9079" w:type="dxa"/>
            <w:vAlign w:val="center"/>
          </w:tcPr>
          <w:p w:rsidR="00F37735" w:rsidRDefault="00F37735">
            <w:pPr>
              <w:autoSpaceDE w:val="0"/>
              <w:autoSpaceDN w:val="0"/>
              <w:spacing w:line="360" w:lineRule="auto"/>
              <w:contextualSpacing/>
              <w:jc w:val="left"/>
              <w:rPr>
                <w:rFonts w:ascii="宋体" w:hAnsi="宋体"/>
                <w:b/>
                <w:bCs/>
                <w:sz w:val="24"/>
                <w:szCs w:val="24"/>
              </w:rPr>
            </w:pPr>
            <w:r>
              <w:rPr>
                <w:rFonts w:ascii="宋体" w:hAnsi="宋体" w:hint="eastAsia"/>
                <w:b/>
                <w:bCs/>
                <w:sz w:val="24"/>
                <w:szCs w:val="24"/>
              </w:rPr>
              <w:t>8、</w:t>
            </w:r>
            <w:r>
              <w:rPr>
                <w:rFonts w:ascii="宋体" w:hAnsi="宋体"/>
                <w:b/>
                <w:bCs/>
                <w:sz w:val="24"/>
                <w:szCs w:val="24"/>
              </w:rPr>
              <w:t>未被列入“信用中国”网站(www.creditchina.gov.cn)失信被执行人、重大税收违法案件当事人名单、政府采购严重违法失信名单的投标人；</w:t>
            </w:r>
            <w:r>
              <w:rPr>
                <w:rFonts w:ascii="宋体" w:hAnsi="宋体" w:hint="eastAsia"/>
                <w:b/>
                <w:bCs/>
                <w:sz w:val="24"/>
                <w:szCs w:val="24"/>
              </w:rPr>
              <w:t>“</w:t>
            </w:r>
            <w:r>
              <w:rPr>
                <w:rFonts w:ascii="宋体" w:hAnsi="宋体"/>
                <w:b/>
                <w:bCs/>
                <w:sz w:val="24"/>
                <w:szCs w:val="24"/>
              </w:rPr>
              <w:t>中国政府采购网</w:t>
            </w:r>
            <w:r>
              <w:rPr>
                <w:rFonts w:ascii="宋体" w:hAnsi="宋体" w:hint="eastAsia"/>
                <w:b/>
                <w:bCs/>
                <w:sz w:val="24"/>
                <w:szCs w:val="24"/>
              </w:rPr>
              <w:t>”</w:t>
            </w:r>
            <w:r>
              <w:rPr>
                <w:rFonts w:ascii="宋体" w:hAnsi="宋体"/>
                <w:b/>
                <w:bCs/>
                <w:sz w:val="24"/>
                <w:szCs w:val="24"/>
              </w:rPr>
              <w:t xml:space="preserve"> (www.ccgp.gov.cn)政府采购严重违法失信行为记录名单的投标人</w:t>
            </w:r>
            <w:r>
              <w:rPr>
                <w:rFonts w:ascii="宋体" w:hAnsi="宋体" w:hint="eastAsia"/>
                <w:b/>
                <w:bCs/>
                <w:sz w:val="24"/>
                <w:szCs w:val="24"/>
              </w:rPr>
              <w:t>；国家企业信用信息公示系统(</w:t>
            </w:r>
            <w:r>
              <w:rPr>
                <w:rFonts w:ascii="宋体" w:hAnsi="宋体"/>
                <w:b/>
                <w:bCs/>
                <w:sz w:val="24"/>
                <w:szCs w:val="24"/>
              </w:rPr>
              <w:t>www.gsxt.gov.cn/index.html</w:t>
            </w:r>
            <w:r>
              <w:rPr>
                <w:rFonts w:ascii="宋体" w:hAnsi="宋体" w:hint="eastAsia"/>
                <w:b/>
                <w:bCs/>
                <w:sz w:val="24"/>
                <w:szCs w:val="24"/>
              </w:rPr>
              <w:t>)</w:t>
            </w:r>
            <w:r>
              <w:rPr>
                <w:rFonts w:ascii="宋体" w:hAnsi="宋体"/>
                <w:b/>
                <w:bCs/>
                <w:sz w:val="24"/>
                <w:szCs w:val="24"/>
              </w:rPr>
              <w:t>严重违法失信</w:t>
            </w:r>
            <w:r>
              <w:rPr>
                <w:rFonts w:ascii="宋体" w:hAnsi="宋体" w:hint="eastAsia"/>
                <w:b/>
                <w:bCs/>
                <w:sz w:val="24"/>
                <w:szCs w:val="24"/>
              </w:rPr>
              <w:t>企业</w:t>
            </w:r>
            <w:r>
              <w:rPr>
                <w:rFonts w:ascii="宋体" w:hAnsi="宋体"/>
                <w:b/>
                <w:bCs/>
                <w:sz w:val="24"/>
                <w:szCs w:val="24"/>
              </w:rPr>
              <w:t>名单的投标人</w:t>
            </w:r>
            <w:r>
              <w:rPr>
                <w:rFonts w:ascii="宋体" w:hAnsi="宋体" w:hint="eastAsia"/>
                <w:b/>
                <w:bCs/>
                <w:sz w:val="24"/>
                <w:szCs w:val="24"/>
              </w:rPr>
              <w:t>。（联合体形式投标的，联合体成员存在不良信用记录，视同联合体存在不良信用记录）。</w:t>
            </w:r>
          </w:p>
          <w:p w:rsidR="00F37735" w:rsidRDefault="00F37735">
            <w:pPr>
              <w:spacing w:line="360" w:lineRule="auto"/>
              <w:rPr>
                <w:rFonts w:ascii="宋体" w:hAnsi="宋体"/>
                <w:bCs/>
                <w:szCs w:val="21"/>
              </w:rPr>
            </w:pPr>
            <w:r>
              <w:rPr>
                <w:rFonts w:ascii="宋体" w:hAnsi="宋体" w:hint="eastAsia"/>
                <w:bCs/>
                <w:szCs w:val="21"/>
              </w:rPr>
              <w:t>注：政府采购活动中查询及使用投标人信用记录的具体要求为：投标人未被列入失信被执行人、重大税收违法案件当事人名单、</w:t>
            </w:r>
            <w:r>
              <w:rPr>
                <w:rFonts w:ascii="宋体" w:hAnsi="宋体"/>
                <w:bCs/>
                <w:szCs w:val="21"/>
              </w:rPr>
              <w:t>政府采购严重违法失信名单</w:t>
            </w:r>
            <w:r>
              <w:rPr>
                <w:rFonts w:ascii="宋体" w:hAnsi="宋体" w:hint="eastAsia"/>
                <w:bCs/>
                <w:szCs w:val="21"/>
              </w:rPr>
              <w:t>、政府采购严重违法失信行为记录名单（联合体形式投标的，联合体成员存在不良信用记录，视同联合体存在不良信用记录）。</w:t>
            </w:r>
          </w:p>
          <w:p w:rsidR="00F37735" w:rsidRDefault="00F37735">
            <w:pPr>
              <w:spacing w:line="360" w:lineRule="auto"/>
              <w:rPr>
                <w:rFonts w:ascii="宋体" w:hAnsi="宋体"/>
                <w:bCs/>
                <w:szCs w:val="21"/>
              </w:rPr>
            </w:pPr>
            <w:r>
              <w:rPr>
                <w:rFonts w:ascii="宋体" w:hAnsi="宋体" w:hint="eastAsia"/>
                <w:bCs/>
                <w:szCs w:val="21"/>
              </w:rPr>
              <w:t>（1）查询渠道：“信用中国”网站（www.creditchina.gov.cn）、</w:t>
            </w:r>
            <w:r>
              <w:rPr>
                <w:rFonts w:ascii="宋体" w:hAnsi="宋体" w:cs="仿宋_GB2312" w:hint="eastAsia"/>
                <w:szCs w:val="21"/>
                <w:shd w:val="clear" w:color="auto" w:fill="FFFFFF"/>
              </w:rPr>
              <w:t>国家企业信用信息公示系统(</w:t>
            </w:r>
            <w:r>
              <w:rPr>
                <w:rFonts w:ascii="宋体" w:hAnsi="宋体" w:cs="仿宋_GB2312"/>
                <w:szCs w:val="21"/>
                <w:shd w:val="clear" w:color="auto" w:fill="FFFFFF"/>
              </w:rPr>
              <w:t>www.gsxt.gov.cn/index.html</w:t>
            </w:r>
            <w:r>
              <w:rPr>
                <w:rFonts w:ascii="宋体" w:hAnsi="宋体" w:cs="仿宋_GB2312" w:hint="eastAsia"/>
                <w:szCs w:val="21"/>
                <w:shd w:val="clear" w:color="auto" w:fill="FFFFFF"/>
              </w:rPr>
              <w:t>)</w:t>
            </w:r>
            <w:r>
              <w:rPr>
                <w:rFonts w:ascii="宋体" w:hAnsi="宋体" w:hint="eastAsia"/>
                <w:bCs/>
                <w:szCs w:val="21"/>
              </w:rPr>
              <w:t>和“中国政府采购网”（www.ccgp.gov.cn）；</w:t>
            </w:r>
          </w:p>
          <w:p w:rsidR="00F37735" w:rsidRDefault="00F37735">
            <w:pPr>
              <w:spacing w:line="360" w:lineRule="auto"/>
              <w:rPr>
                <w:rFonts w:ascii="宋体" w:hAnsi="宋体"/>
                <w:bCs/>
                <w:szCs w:val="21"/>
              </w:rPr>
            </w:pPr>
            <w:r>
              <w:rPr>
                <w:rFonts w:ascii="宋体" w:hAnsi="宋体" w:hint="eastAsia"/>
                <w:bCs/>
                <w:szCs w:val="21"/>
              </w:rPr>
              <w:lastRenderedPageBreak/>
              <w:t>（2）截止时间：同投标截止时间；</w:t>
            </w:r>
          </w:p>
          <w:p w:rsidR="00F37735" w:rsidRDefault="00F37735">
            <w:pPr>
              <w:spacing w:line="360" w:lineRule="auto"/>
              <w:rPr>
                <w:rFonts w:ascii="宋体" w:hAnsi="宋体"/>
                <w:bCs/>
                <w:szCs w:val="21"/>
              </w:rPr>
            </w:pPr>
            <w:r>
              <w:rPr>
                <w:rFonts w:ascii="宋体" w:hAnsi="宋体" w:hint="eastAsia"/>
                <w:bCs/>
                <w:szCs w:val="21"/>
              </w:rPr>
              <w:t>（3）信用信息查询记录和证据留存具体方式：经采购人确认的查询结果网页截图作为查询记录和证据，与其他采购文件一并保存；</w:t>
            </w:r>
          </w:p>
          <w:p w:rsidR="00F37735" w:rsidRDefault="00F37735">
            <w:pPr>
              <w:spacing w:line="360" w:lineRule="auto"/>
              <w:rPr>
                <w:rFonts w:ascii="宋体" w:hAnsi="宋体"/>
                <w:bCs/>
                <w:sz w:val="24"/>
                <w:szCs w:val="24"/>
              </w:rPr>
            </w:pPr>
            <w:r>
              <w:rPr>
                <w:rFonts w:ascii="宋体" w:hAnsi="宋体"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F37735" w:rsidTr="0065299E">
        <w:trPr>
          <w:trHeight w:val="624"/>
        </w:trPr>
        <w:tc>
          <w:tcPr>
            <w:tcW w:w="9079" w:type="dxa"/>
            <w:vAlign w:val="center"/>
          </w:tcPr>
          <w:p w:rsidR="00F37735" w:rsidRDefault="0065299E">
            <w:pPr>
              <w:spacing w:line="360" w:lineRule="auto"/>
              <w:rPr>
                <w:rFonts w:ascii="宋体" w:hAnsi="宋体"/>
                <w:b/>
                <w:bCs/>
                <w:sz w:val="24"/>
                <w:szCs w:val="24"/>
              </w:rPr>
            </w:pPr>
            <w:r>
              <w:rPr>
                <w:rFonts w:ascii="宋体" w:hAnsi="宋体" w:hint="eastAsia"/>
                <w:b/>
                <w:bCs/>
                <w:sz w:val="24"/>
                <w:szCs w:val="24"/>
              </w:rPr>
              <w:lastRenderedPageBreak/>
              <w:t>9</w:t>
            </w:r>
            <w:r w:rsidR="00F37735">
              <w:rPr>
                <w:rFonts w:ascii="宋体" w:hAnsi="宋体" w:hint="eastAsia"/>
                <w:b/>
                <w:bCs/>
                <w:sz w:val="24"/>
                <w:szCs w:val="24"/>
              </w:rPr>
              <w:t>、联合体协议</w:t>
            </w:r>
          </w:p>
          <w:p w:rsidR="00F37735" w:rsidRDefault="00F37735">
            <w:pPr>
              <w:spacing w:line="360" w:lineRule="auto"/>
              <w:rPr>
                <w:rFonts w:ascii="宋体" w:hAnsi="宋体"/>
                <w:b/>
                <w:bCs/>
                <w:sz w:val="24"/>
                <w:szCs w:val="24"/>
              </w:rPr>
            </w:pPr>
            <w:r>
              <w:rPr>
                <w:rFonts w:ascii="宋体" w:hAnsi="宋体" w:hint="eastAsia"/>
                <w:bCs/>
                <w:sz w:val="24"/>
                <w:szCs w:val="24"/>
              </w:rPr>
              <w:t>招标文件接受联合体投标且投标人为联合体的，投标人应提供本协议；否则无须提供。</w:t>
            </w:r>
          </w:p>
        </w:tc>
      </w:tr>
      <w:tr w:rsidR="00F37735" w:rsidTr="0065299E">
        <w:trPr>
          <w:trHeight w:val="624"/>
        </w:trPr>
        <w:tc>
          <w:tcPr>
            <w:tcW w:w="9079" w:type="dxa"/>
            <w:vAlign w:val="center"/>
          </w:tcPr>
          <w:p w:rsidR="00F37735" w:rsidRDefault="0065299E">
            <w:pPr>
              <w:spacing w:line="360" w:lineRule="auto"/>
              <w:rPr>
                <w:rFonts w:ascii="宋体" w:hAnsi="宋体"/>
                <w:b/>
                <w:sz w:val="24"/>
                <w:szCs w:val="24"/>
              </w:rPr>
            </w:pPr>
            <w:r>
              <w:rPr>
                <w:rFonts w:ascii="宋体" w:hAnsi="宋体" w:hint="eastAsia"/>
                <w:b/>
                <w:sz w:val="24"/>
                <w:szCs w:val="24"/>
              </w:rPr>
              <w:t>10</w:t>
            </w:r>
            <w:r w:rsidR="00F37735">
              <w:rPr>
                <w:rFonts w:ascii="宋体" w:hAnsi="宋体" w:hint="eastAsia"/>
                <w:b/>
                <w:sz w:val="24"/>
                <w:szCs w:val="24"/>
              </w:rPr>
              <w:t>、投标保证金</w:t>
            </w:r>
          </w:p>
          <w:p w:rsidR="00F37735" w:rsidRDefault="00F37735">
            <w:pPr>
              <w:spacing w:line="360" w:lineRule="auto"/>
              <w:rPr>
                <w:rFonts w:ascii="宋体" w:hAnsi="宋体"/>
                <w:sz w:val="24"/>
                <w:szCs w:val="24"/>
              </w:rPr>
            </w:pPr>
            <w:r>
              <w:rPr>
                <w:rFonts w:ascii="宋体" w:hAnsi="宋体" w:hint="eastAsia"/>
                <w:sz w:val="24"/>
                <w:szCs w:val="24"/>
              </w:rPr>
              <w:t>是否按投标人须知前附表规定成功交纳。</w:t>
            </w:r>
          </w:p>
        </w:tc>
      </w:tr>
      <w:tr w:rsidR="00F37735" w:rsidTr="0065299E">
        <w:trPr>
          <w:trHeight w:val="567"/>
        </w:trPr>
        <w:tc>
          <w:tcPr>
            <w:tcW w:w="9079" w:type="dxa"/>
            <w:vAlign w:val="center"/>
          </w:tcPr>
          <w:p w:rsidR="00F37735" w:rsidRDefault="0065299E">
            <w:pPr>
              <w:spacing w:line="360" w:lineRule="auto"/>
              <w:contextualSpacing/>
              <w:rPr>
                <w:rFonts w:ascii="宋体" w:hAnsi="宋体"/>
                <w:b/>
                <w:sz w:val="24"/>
                <w:szCs w:val="24"/>
              </w:rPr>
            </w:pPr>
            <w:r>
              <w:rPr>
                <w:rFonts w:ascii="宋体" w:hAnsi="宋体" w:hint="eastAsia"/>
                <w:b/>
                <w:sz w:val="24"/>
                <w:szCs w:val="24"/>
              </w:rPr>
              <w:t>11</w:t>
            </w:r>
            <w:r w:rsidR="00F37735">
              <w:rPr>
                <w:rFonts w:ascii="宋体" w:hAnsi="宋体" w:hint="eastAsia"/>
                <w:b/>
                <w:sz w:val="24"/>
                <w:szCs w:val="24"/>
              </w:rPr>
              <w:t>、法定代表人身份证明或提供法定代表人授权委托书及被授权人身份证明。</w:t>
            </w:r>
          </w:p>
        </w:tc>
      </w:tr>
    </w:tbl>
    <w:p w:rsidR="00F37735" w:rsidRDefault="00F37735">
      <w:pPr>
        <w:pStyle w:val="a6"/>
        <w:spacing w:line="360" w:lineRule="auto"/>
        <w:ind w:firstLineChars="200" w:firstLine="482"/>
        <w:contextualSpacing/>
        <w:rPr>
          <w:rFonts w:ascii="宋体" w:hAnsi="宋体" w:cs="仿宋_GB2312"/>
          <w:b/>
          <w:szCs w:val="24"/>
          <w:lang w:val="zh-CN"/>
        </w:rPr>
      </w:pPr>
    </w:p>
    <w:p w:rsidR="00F37735" w:rsidRDefault="00F37735">
      <w:pPr>
        <w:pStyle w:val="a6"/>
        <w:spacing w:line="360" w:lineRule="auto"/>
        <w:contextualSpacing/>
        <w:jc w:val="center"/>
        <w:rPr>
          <w:rFonts w:ascii="宋体" w:hAnsi="宋体" w:cs="仿宋_GB2312"/>
          <w:b/>
          <w:sz w:val="32"/>
          <w:szCs w:val="32"/>
          <w:lang w:val="zh-CN"/>
        </w:rPr>
      </w:pPr>
      <w:r>
        <w:rPr>
          <w:rFonts w:ascii="宋体" w:hAnsi="宋体" w:cs="仿宋_GB2312" w:hint="eastAsia"/>
          <w:b/>
          <w:sz w:val="32"/>
          <w:szCs w:val="32"/>
          <w:lang w:val="zh-CN"/>
        </w:rPr>
        <w:t>二、评标</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评标委员会负责具体评标事务，并独立履行下列职责</w:t>
      </w:r>
    </w:p>
    <w:p w:rsidR="00F37735" w:rsidRDefault="00F37735">
      <w:pPr>
        <w:pStyle w:val="a6"/>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F37735" w:rsidRDefault="00F37735">
      <w:pPr>
        <w:pStyle w:val="a6"/>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评标委员会对符合资格的投标人的投标文件进行符合性审查，以确定其是否满足招标文件的商务、技术等实质性要求。</w:t>
      </w:r>
    </w:p>
    <w:p w:rsidR="00F37735" w:rsidRDefault="00F37735">
      <w:pPr>
        <w:pStyle w:val="a6"/>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注：符合性审查中所涉及到的证书及材料，均须在电子投标文件中提供原件扫描件（或图片）。</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要求投标人对投标文件有关事项作出澄清或者说明；</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37735" w:rsidRDefault="00F37735">
      <w:pPr>
        <w:pStyle w:val="a6"/>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lastRenderedPageBreak/>
        <w:t>3、</w:t>
      </w:r>
      <w:r>
        <w:rPr>
          <w:rFonts w:ascii="宋体" w:hAnsi="宋体" w:cs="仿宋_GB2312"/>
          <w:b/>
          <w:szCs w:val="24"/>
          <w:lang w:val="zh-CN"/>
        </w:rPr>
        <w:t>对投标文件进行比较和评价；</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（1）价格分计算</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37735" w:rsidRDefault="00F37735">
      <w:pPr>
        <w:pStyle w:val="a6"/>
        <w:spacing w:line="360" w:lineRule="auto"/>
        <w:ind w:firstLineChars="200" w:firstLine="480"/>
        <w:contextualSpacing/>
        <w:rPr>
          <w:rFonts w:ascii="宋体" w:hAnsi="宋体"/>
          <w:szCs w:val="24"/>
        </w:rPr>
      </w:pPr>
      <w:r>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szCs w:val="24"/>
        </w:rPr>
        <w:t>残疾人福利性单位属于小型、微型企业的，不重复享受政策。</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hint="eastAsia"/>
          <w:b/>
          <w:szCs w:val="24"/>
        </w:rPr>
        <w:t>（2）强制采购节能产品和优先采购节能产品、优先采购环保产品</w:t>
      </w:r>
    </w:p>
    <w:p w:rsidR="00F37735" w:rsidRDefault="00F37735">
      <w:pPr>
        <w:pStyle w:val="a6"/>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lastRenderedPageBreak/>
        <w:t>1）对《节能产品政府采购清单》所列的政府强制采购节能产品</w:t>
      </w:r>
      <w:r>
        <w:rPr>
          <w:rFonts w:ascii="宋体" w:hAnsi="宋体" w:cs="仿宋_GB2312" w:hint="eastAsia"/>
          <w:szCs w:val="24"/>
        </w:rPr>
        <w:t>，</w:t>
      </w:r>
      <w:r>
        <w:rPr>
          <w:rFonts w:ascii="宋体" w:hAnsi="宋体"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F37735" w:rsidRDefault="00F37735">
      <w:pPr>
        <w:pStyle w:val="a6"/>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关于相同品牌产品</w:t>
      </w:r>
    </w:p>
    <w:p w:rsidR="00F37735" w:rsidRDefault="00F37735">
      <w:pPr>
        <w:pStyle w:val="a6"/>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Cs w:val="24"/>
          <w:lang w:val="zh-CN"/>
        </w:rPr>
        <w:t>采取随机抽取</w:t>
      </w:r>
      <w:r>
        <w:rPr>
          <w:rFonts w:ascii="宋体" w:hAnsi="宋体" w:cs="仿宋_GB2312"/>
          <w:szCs w:val="24"/>
          <w:lang w:val="zh-CN"/>
        </w:rPr>
        <w:t>方式确定一个参加评标的投标人，其他投标无效。</w:t>
      </w:r>
    </w:p>
    <w:p w:rsidR="00F37735" w:rsidRDefault="00F37735">
      <w:pPr>
        <w:pStyle w:val="a6"/>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ascii="宋体" w:hAnsi="宋体" w:cs="仿宋_GB2312" w:hint="eastAsia"/>
          <w:szCs w:val="24"/>
          <w:lang w:val="zh-CN"/>
        </w:rPr>
        <w:t>（</w:t>
      </w:r>
      <w:r>
        <w:rPr>
          <w:rFonts w:ascii="宋体" w:hAnsi="宋体" w:cs="仿宋_GB2312"/>
          <w:szCs w:val="24"/>
          <w:lang w:val="zh-CN"/>
        </w:rPr>
        <w:t>非单一产品采购项目，多家投标人提供的核心产品品牌相同</w:t>
      </w:r>
      <w:r>
        <w:rPr>
          <w:rFonts w:ascii="宋体" w:hAnsi="宋体" w:cs="仿宋_GB2312" w:hint="eastAsia"/>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Cs w:val="24"/>
          <w:lang w:val="zh-CN"/>
        </w:rPr>
        <w:t>由采购人或者采购人委托评标委员会</w:t>
      </w:r>
      <w:r>
        <w:rPr>
          <w:rFonts w:ascii="宋体" w:hAnsi="宋体" w:cs="仿宋_GB2312"/>
          <w:szCs w:val="24"/>
          <w:lang w:val="zh-CN"/>
        </w:rPr>
        <w:t>采取随机抽取方式确定</w:t>
      </w:r>
      <w:r>
        <w:rPr>
          <w:rFonts w:ascii="宋体" w:hAnsi="宋体" w:cs="仿宋_GB2312" w:hint="eastAsia"/>
          <w:szCs w:val="24"/>
          <w:lang w:val="zh-CN"/>
        </w:rPr>
        <w:t>一个投标人获得中标人推荐资格</w:t>
      </w:r>
      <w:r>
        <w:rPr>
          <w:rFonts w:ascii="宋体" w:hAnsi="宋体" w:cs="仿宋_GB2312"/>
          <w:szCs w:val="24"/>
          <w:lang w:val="zh-CN"/>
        </w:rPr>
        <w:t>，其他同品牌投标人不作为中标候选人。</w:t>
      </w:r>
    </w:p>
    <w:p w:rsidR="00F37735" w:rsidRDefault="00F37735">
      <w:pPr>
        <w:pStyle w:val="a6"/>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（4）关于强制性产品认证</w:t>
      </w:r>
    </w:p>
    <w:p w:rsidR="00F37735" w:rsidRDefault="00F37735">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1）投标人所投产品如被列入</w:t>
      </w:r>
      <w:r>
        <w:rPr>
          <w:rFonts w:ascii="宋体" w:hAnsi="宋体" w:cs="仿宋_GB2312"/>
          <w:sz w:val="24"/>
          <w:szCs w:val="24"/>
          <w:lang w:val="zh-CN"/>
        </w:rPr>
        <w:t>《中华人民共和国实施强制性产品认证的产品目录》</w:t>
      </w:r>
      <w:r>
        <w:rPr>
          <w:rFonts w:ascii="宋体" w:hAnsi="宋体" w:cs="仿宋_GB2312" w:hint="eastAsia"/>
          <w:sz w:val="24"/>
          <w:szCs w:val="24"/>
          <w:lang w:val="zh-CN"/>
        </w:rPr>
        <w:t>,则投标文件中应根据本项目招标文件“第二章 项目需求”</w:t>
      </w:r>
      <w:r>
        <w:rPr>
          <w:rFonts w:ascii="宋体" w:hAnsi="宋体" w:cs="仿宋_GB2312"/>
          <w:sz w:val="24"/>
          <w:szCs w:val="24"/>
          <w:lang w:val="zh-CN"/>
        </w:rPr>
        <w:t>提供</w:t>
      </w:r>
      <w:r>
        <w:rPr>
          <w:rFonts w:ascii="宋体" w:hAnsi="宋体" w:cs="仿宋_GB2312" w:hint="eastAsia"/>
          <w:sz w:val="24"/>
          <w:szCs w:val="24"/>
          <w:lang w:val="zh-CN"/>
        </w:rPr>
        <w:t>：</w:t>
      </w:r>
    </w:p>
    <w:p w:rsidR="00F37735" w:rsidRDefault="00F37735">
      <w:pPr>
        <w:wordWrap w:val="0"/>
        <w:autoSpaceDE w:val="0"/>
        <w:autoSpaceDN w:val="0"/>
        <w:spacing w:line="360" w:lineRule="auto"/>
        <w:ind w:firstLineChars="200" w:firstLine="480"/>
        <w:contextualSpacing/>
        <w:rPr>
          <w:rFonts w:ascii="宋体" w:hAnsi="宋体" w:cs="仿宋_GB2312"/>
          <w:lang w:val="zh-CN"/>
        </w:rPr>
      </w:pPr>
      <w:r>
        <w:rPr>
          <w:rFonts w:ascii="宋体" w:hAnsi="宋体" w:cs="仿宋_GB2312" w:hint="eastAsia"/>
          <w:sz w:val="24"/>
          <w:szCs w:val="24"/>
          <w:lang w:val="zh-CN"/>
        </w:rPr>
        <w:t>a.中国国家认证认可监督管理委员会官网（</w:t>
      </w:r>
      <w:hyperlink r:id="rId16" w:tgtFrame="_blank" w:history="1">
        <w:r>
          <w:rPr>
            <w:rFonts w:ascii="宋体" w:hAnsi="宋体" w:cs="仿宋_GB2312" w:hint="eastAsia"/>
            <w:lang w:val="zh-CN"/>
          </w:rPr>
          <w:t>http://cx.cnca.cn/rjwcx/web/cert/index.do</w:t>
        </w:r>
      </w:hyperlink>
      <w:r>
        <w:rPr>
          <w:rFonts w:ascii="宋体" w:hAnsi="宋体" w:cs="仿宋_GB2312" w:hint="eastAsia"/>
          <w:sz w:val="24"/>
          <w:szCs w:val="24"/>
          <w:lang w:val="zh-CN"/>
        </w:rPr>
        <w:t>）产品认证证书打印并加盖投标人公章的原件扫描件（或图片）。</w:t>
      </w:r>
    </w:p>
    <w:p w:rsidR="00F37735" w:rsidRDefault="00F37735">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b.强制性产品认证机构颁发的CCC认证证书并加盖投标人公章的原件扫描件（或</w:t>
      </w:r>
      <w:r>
        <w:rPr>
          <w:rFonts w:ascii="宋体" w:hAnsi="宋体" w:cs="仿宋_GB2312" w:hint="eastAsia"/>
          <w:sz w:val="24"/>
          <w:szCs w:val="24"/>
          <w:lang w:val="zh-CN"/>
        </w:rPr>
        <w:lastRenderedPageBreak/>
        <w:t>图片）。</w:t>
      </w:r>
    </w:p>
    <w:p w:rsidR="00F37735" w:rsidRDefault="00F37735">
      <w:pPr>
        <w:wordWrap w:val="0"/>
        <w:autoSpaceDE w:val="0"/>
        <w:autoSpaceDN w:val="0"/>
        <w:spacing w:line="360" w:lineRule="auto"/>
        <w:ind w:firstLineChars="200" w:firstLine="480"/>
        <w:contextualSpacing/>
        <w:rPr>
          <w:rFonts w:ascii="宋体" w:hAnsi="宋体" w:cs="仿宋_GB2312"/>
          <w:lang w:val="zh-CN"/>
        </w:rPr>
      </w:pPr>
      <w:r>
        <w:rPr>
          <w:rFonts w:ascii="宋体" w:hAnsi="宋体" w:cs="仿宋_GB2312" w:hint="eastAsia"/>
          <w:sz w:val="24"/>
          <w:szCs w:val="24"/>
          <w:lang w:val="zh-CN"/>
        </w:rPr>
        <w:t>c.投标人提供</w:t>
      </w:r>
      <w:r>
        <w:rPr>
          <w:rFonts w:ascii="宋体" w:hAnsi="宋体" w:cs="仿宋_GB2312" w:hint="eastAsia"/>
          <w:lang w:val="zh-CN"/>
        </w:rPr>
        <w:t>“</w:t>
      </w:r>
      <w:r>
        <w:rPr>
          <w:rFonts w:ascii="宋体" w:hAnsi="宋体" w:cs="仿宋_GB2312" w:hint="eastAsia"/>
          <w:sz w:val="24"/>
          <w:szCs w:val="24"/>
          <w:lang w:val="zh-CN"/>
        </w:rPr>
        <w:t>所投产品符合国家强制性要求承诺函</w:t>
      </w:r>
      <w:r>
        <w:rPr>
          <w:rFonts w:ascii="宋体" w:hAnsi="宋体" w:cs="仿宋_GB2312" w:hint="eastAsia"/>
          <w:lang w:val="zh-CN"/>
        </w:rPr>
        <w:t>”</w:t>
      </w:r>
      <w:r>
        <w:rPr>
          <w:rFonts w:ascii="宋体" w:hAnsi="宋体" w:cs="仿宋_GB2312" w:hint="eastAsia"/>
          <w:sz w:val="24"/>
          <w:szCs w:val="24"/>
          <w:lang w:val="zh-CN"/>
        </w:rPr>
        <w:t>并加盖投标人公章的原件扫描件（或图片）。</w:t>
      </w:r>
    </w:p>
    <w:p w:rsidR="00F37735" w:rsidRDefault="00F37735">
      <w:pPr>
        <w:autoSpaceDE w:val="0"/>
        <w:autoSpaceDN w:val="0"/>
        <w:spacing w:line="360" w:lineRule="auto"/>
        <w:ind w:firstLineChars="200" w:firstLine="480"/>
        <w:contextualSpacing/>
        <w:rPr>
          <w:rFonts w:ascii="宋体" w:hAnsi="宋体" w:cs="仿宋_GB2312"/>
          <w:sz w:val="24"/>
          <w:szCs w:val="24"/>
          <w:lang w:val="zh-CN"/>
        </w:rPr>
      </w:pPr>
    </w:p>
    <w:p w:rsidR="00F37735" w:rsidRDefault="00F37735">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宋体" w:hint="eastAsia"/>
          <w:kern w:val="0"/>
          <w:sz w:val="24"/>
          <w:szCs w:val="24"/>
        </w:rPr>
        <w:t>2)投标人所投产品如被列入</w:t>
      </w:r>
      <w:r>
        <w:rPr>
          <w:rFonts w:ascii="宋体" w:hAnsi="宋体" w:cs="宋体"/>
          <w:kern w:val="0"/>
          <w:sz w:val="24"/>
          <w:szCs w:val="24"/>
        </w:rPr>
        <w:t>《信息安全产品强制性认证目录》，</w:t>
      </w:r>
      <w:r>
        <w:rPr>
          <w:rFonts w:ascii="宋体" w:hAnsi="宋体" w:cs="仿宋_GB2312" w:hint="eastAsia"/>
          <w:sz w:val="24"/>
          <w:szCs w:val="24"/>
          <w:lang w:val="zh-CN"/>
        </w:rPr>
        <w:t>则投标文件中应根据本项目招标文件“第二章 项目需求”</w:t>
      </w:r>
      <w:r>
        <w:rPr>
          <w:rFonts w:ascii="宋体" w:hAnsi="宋体" w:cs="仿宋_GB2312"/>
          <w:sz w:val="24"/>
          <w:szCs w:val="24"/>
          <w:lang w:val="zh-CN"/>
        </w:rPr>
        <w:t>提供</w:t>
      </w:r>
      <w:r>
        <w:rPr>
          <w:rFonts w:ascii="宋体" w:hAnsi="宋体" w:cs="仿宋_GB2312" w:hint="eastAsia"/>
          <w:sz w:val="24"/>
          <w:szCs w:val="24"/>
          <w:lang w:val="zh-CN"/>
        </w:rPr>
        <w:t>：</w:t>
      </w:r>
    </w:p>
    <w:p w:rsidR="00F37735" w:rsidRDefault="00F37735">
      <w:pPr>
        <w:wordWrap w:val="0"/>
        <w:autoSpaceDE w:val="0"/>
        <w:autoSpaceDN w:val="0"/>
        <w:spacing w:line="360" w:lineRule="auto"/>
        <w:ind w:firstLineChars="200" w:firstLine="480"/>
        <w:contextualSpacing/>
        <w:rPr>
          <w:rFonts w:ascii="宋体" w:hAnsi="宋体" w:cs="宋体"/>
          <w:kern w:val="0"/>
          <w:sz w:val="24"/>
          <w:szCs w:val="24"/>
        </w:rPr>
      </w:pPr>
      <w:r>
        <w:rPr>
          <w:rFonts w:ascii="宋体" w:hAnsi="宋体" w:cs="仿宋_GB2312" w:hint="eastAsia"/>
          <w:sz w:val="24"/>
          <w:szCs w:val="24"/>
          <w:lang w:val="zh-CN"/>
        </w:rPr>
        <w:t>a</w:t>
      </w:r>
      <w:r>
        <w:rPr>
          <w:rFonts w:ascii="宋体" w:hAnsi="宋体" w:cs="宋体" w:hint="eastAsia"/>
          <w:kern w:val="0"/>
          <w:sz w:val="24"/>
          <w:szCs w:val="24"/>
        </w:rPr>
        <w:t>. 中国信息安全认证中心官网（</w:t>
      </w:r>
      <w:r>
        <w:rPr>
          <w:rFonts w:ascii="宋体" w:hAnsi="宋体" w:cs="宋体"/>
          <w:kern w:val="0"/>
          <w:sz w:val="24"/>
          <w:szCs w:val="24"/>
        </w:rPr>
        <w:t>http://www.isccc.gov.cn/index.shtml</w:t>
      </w:r>
      <w:r>
        <w:rPr>
          <w:rFonts w:ascii="宋体" w:hAnsi="宋体" w:cs="宋体" w:hint="eastAsia"/>
          <w:kern w:val="0"/>
          <w:sz w:val="24"/>
          <w:szCs w:val="24"/>
        </w:rPr>
        <w:t>）产品查询结果截图并加盖投标人公章的原件扫描件（或图片）</w:t>
      </w:r>
    </w:p>
    <w:p w:rsidR="00F37735" w:rsidRDefault="00F37735">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w:t>
      </w:r>
      <w:r>
        <w:rPr>
          <w:rFonts w:ascii="宋体" w:hAnsi="宋体" w:cs="宋体" w:hint="eastAsia"/>
          <w:kern w:val="0"/>
          <w:sz w:val="24"/>
          <w:szCs w:val="24"/>
        </w:rPr>
        <w:t>. 中国信息安全认证中心</w:t>
      </w:r>
      <w:r>
        <w:rPr>
          <w:rFonts w:ascii="宋体" w:hAnsi="宋体" w:cs="仿宋_GB2312" w:hint="eastAsia"/>
          <w:sz w:val="24"/>
          <w:szCs w:val="24"/>
          <w:lang w:val="zh-CN"/>
        </w:rPr>
        <w:t>颁发的《中国国家信息安全产品认证证书》并加盖投标人公章的原件扫描件（或图片）。</w:t>
      </w:r>
    </w:p>
    <w:p w:rsidR="00F37735" w:rsidRDefault="00F37735">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（5）投标无效情形</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2）符合性审查资料未按招标文件要求签署、盖章的；</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e.不同投标人的投标文件相互混装；</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5）</w:t>
      </w:r>
      <w:r>
        <w:rPr>
          <w:rFonts w:ascii="宋体" w:hAnsi="宋体" w:cs="仿宋_GB2312"/>
          <w:sz w:val="24"/>
          <w:szCs w:val="24"/>
          <w:lang w:val="zh-CN"/>
        </w:rPr>
        <w:t>法律、法规和招标文件规定的其他无效情形。</w:t>
      </w:r>
    </w:p>
    <w:p w:rsidR="00B32A4E" w:rsidRDefault="00B32A4E">
      <w:pPr>
        <w:pStyle w:val="a6"/>
        <w:spacing w:line="360" w:lineRule="auto"/>
        <w:ind w:firstLineChars="200" w:firstLine="482"/>
        <w:contextualSpacing/>
        <w:rPr>
          <w:rFonts w:ascii="宋体" w:hAnsi="宋体" w:cs="仿宋_GB2312"/>
          <w:b/>
          <w:szCs w:val="24"/>
          <w:lang w:val="zh-CN"/>
        </w:rPr>
      </w:pP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lastRenderedPageBreak/>
        <w:t>（6）评标标准</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1"/>
        <w:gridCol w:w="5925"/>
        <w:gridCol w:w="924"/>
      </w:tblGrid>
      <w:tr w:rsidR="00B32A4E" w:rsidTr="00C5138E">
        <w:trPr>
          <w:trHeight w:val="900"/>
          <w:jc w:val="center"/>
        </w:trPr>
        <w:tc>
          <w:tcPr>
            <w:tcW w:w="2211" w:type="dxa"/>
            <w:vAlign w:val="center"/>
          </w:tcPr>
          <w:p w:rsidR="00B32A4E" w:rsidRDefault="00B32A4E" w:rsidP="00C5138E">
            <w:pPr>
              <w:spacing w:line="360" w:lineRule="auto"/>
              <w:jc w:val="center"/>
              <w:rPr>
                <w:rFonts w:ascii="宋体" w:hAnsi="宋体" w:cs="宋体"/>
                <w:sz w:val="24"/>
                <w:szCs w:val="24"/>
              </w:rPr>
            </w:pPr>
            <w:r>
              <w:rPr>
                <w:rFonts w:ascii="宋体" w:hAnsi="宋体" w:cs="宋体" w:hint="eastAsia"/>
                <w:sz w:val="24"/>
                <w:szCs w:val="24"/>
              </w:rPr>
              <w:t>分值构成</w:t>
            </w:r>
          </w:p>
          <w:p w:rsidR="00B32A4E" w:rsidRDefault="00B32A4E" w:rsidP="00C5138E">
            <w:pPr>
              <w:spacing w:line="360" w:lineRule="auto"/>
              <w:jc w:val="center"/>
              <w:rPr>
                <w:rFonts w:ascii="宋体" w:hAnsi="宋体" w:cs="宋体"/>
                <w:sz w:val="24"/>
                <w:szCs w:val="24"/>
              </w:rPr>
            </w:pPr>
            <w:r>
              <w:rPr>
                <w:rFonts w:ascii="宋体" w:hAnsi="宋体" w:cs="宋体" w:hint="eastAsia"/>
                <w:sz w:val="24"/>
                <w:szCs w:val="24"/>
              </w:rPr>
              <w:t>(总分100分)</w:t>
            </w:r>
          </w:p>
        </w:tc>
        <w:tc>
          <w:tcPr>
            <w:tcW w:w="6849" w:type="dxa"/>
            <w:gridSpan w:val="2"/>
            <w:vAlign w:val="center"/>
          </w:tcPr>
          <w:p w:rsidR="00B32A4E" w:rsidRDefault="00B32A4E" w:rsidP="00C5138E">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商务部分：</w:t>
            </w:r>
            <w:r w:rsidR="00E47F10">
              <w:rPr>
                <w:rFonts w:ascii="宋体" w:hAnsi="宋体" w:cs="宋体" w:hint="eastAsia"/>
                <w:kern w:val="0"/>
                <w:sz w:val="24"/>
                <w:szCs w:val="24"/>
              </w:rPr>
              <w:t>65</w:t>
            </w:r>
            <w:r>
              <w:rPr>
                <w:rFonts w:ascii="宋体" w:hAnsi="宋体" w:cs="宋体" w:hint="eastAsia"/>
                <w:kern w:val="0"/>
                <w:sz w:val="24"/>
                <w:szCs w:val="24"/>
              </w:rPr>
              <w:t>分</w:t>
            </w:r>
          </w:p>
          <w:p w:rsidR="00B32A4E" w:rsidRDefault="00B32A4E" w:rsidP="00C5138E">
            <w:pPr>
              <w:pStyle w:val="a0"/>
              <w:ind w:firstLineChars="200" w:firstLine="480"/>
            </w:pPr>
            <w:r>
              <w:rPr>
                <w:rFonts w:hAnsi="宋体" w:cs="宋体" w:hint="eastAsia"/>
                <w:sz w:val="24"/>
                <w:szCs w:val="24"/>
              </w:rPr>
              <w:t>技术部分：</w:t>
            </w:r>
            <w:r w:rsidR="00E47F10">
              <w:rPr>
                <w:rFonts w:hAnsi="宋体" w:cs="宋体" w:hint="eastAsia"/>
                <w:sz w:val="24"/>
                <w:szCs w:val="24"/>
              </w:rPr>
              <w:t>35</w:t>
            </w:r>
            <w:r>
              <w:rPr>
                <w:rFonts w:hAnsi="宋体" w:cs="宋体" w:hint="eastAsia"/>
                <w:sz w:val="24"/>
                <w:szCs w:val="24"/>
              </w:rPr>
              <w:t>分</w:t>
            </w:r>
          </w:p>
        </w:tc>
      </w:tr>
      <w:tr w:rsidR="00B32A4E" w:rsidTr="00C5138E">
        <w:trPr>
          <w:trHeight w:val="567"/>
          <w:jc w:val="center"/>
        </w:trPr>
        <w:tc>
          <w:tcPr>
            <w:tcW w:w="9060" w:type="dxa"/>
            <w:gridSpan w:val="3"/>
            <w:vAlign w:val="center"/>
          </w:tcPr>
          <w:p w:rsidR="00B32A4E" w:rsidRDefault="00B32A4E" w:rsidP="00C5138E">
            <w:pPr>
              <w:jc w:val="center"/>
              <w:rPr>
                <w:rFonts w:ascii="宋体" w:hAnsi="宋体" w:cs="宋体"/>
                <w:b/>
                <w:sz w:val="24"/>
                <w:szCs w:val="24"/>
              </w:rPr>
            </w:pPr>
            <w:r>
              <w:rPr>
                <w:rFonts w:ascii="宋体" w:hAnsi="宋体" w:cs="宋体" w:hint="eastAsia"/>
                <w:b/>
                <w:sz w:val="24"/>
                <w:szCs w:val="24"/>
              </w:rPr>
              <w:t>商务部分（满分</w:t>
            </w:r>
            <w:r w:rsidR="00E47F10">
              <w:rPr>
                <w:rFonts w:ascii="宋体" w:hAnsi="宋体" w:cs="宋体" w:hint="eastAsia"/>
                <w:b/>
                <w:sz w:val="24"/>
                <w:szCs w:val="24"/>
              </w:rPr>
              <w:t>65</w:t>
            </w:r>
            <w:r>
              <w:rPr>
                <w:rFonts w:ascii="宋体" w:hAnsi="宋体" w:cs="宋体" w:hint="eastAsia"/>
                <w:b/>
                <w:sz w:val="24"/>
                <w:szCs w:val="24"/>
              </w:rPr>
              <w:t>分）</w:t>
            </w:r>
          </w:p>
        </w:tc>
      </w:tr>
      <w:tr w:rsidR="00B32A4E" w:rsidTr="00C5138E">
        <w:trPr>
          <w:trHeight w:val="567"/>
          <w:jc w:val="center"/>
        </w:trPr>
        <w:tc>
          <w:tcPr>
            <w:tcW w:w="2211" w:type="dxa"/>
            <w:tcBorders>
              <w:bottom w:val="single" w:sz="4" w:space="0" w:color="auto"/>
            </w:tcBorders>
            <w:vAlign w:val="center"/>
          </w:tcPr>
          <w:p w:rsidR="00B32A4E" w:rsidRDefault="00B32A4E" w:rsidP="00C5138E">
            <w:pPr>
              <w:jc w:val="center"/>
              <w:rPr>
                <w:rFonts w:ascii="宋体" w:hAnsi="宋体" w:cs="宋体"/>
                <w:b/>
                <w:sz w:val="24"/>
                <w:szCs w:val="24"/>
              </w:rPr>
            </w:pPr>
            <w:r>
              <w:rPr>
                <w:rFonts w:ascii="宋体" w:hAnsi="宋体" w:cs="宋体" w:hint="eastAsia"/>
                <w:b/>
                <w:sz w:val="24"/>
                <w:szCs w:val="24"/>
              </w:rPr>
              <w:t>评分因素</w:t>
            </w:r>
          </w:p>
        </w:tc>
        <w:tc>
          <w:tcPr>
            <w:tcW w:w="5925" w:type="dxa"/>
            <w:vAlign w:val="center"/>
          </w:tcPr>
          <w:p w:rsidR="00B32A4E" w:rsidRDefault="00B32A4E" w:rsidP="00C5138E">
            <w:pPr>
              <w:jc w:val="center"/>
              <w:rPr>
                <w:rFonts w:ascii="宋体" w:hAnsi="宋体" w:cs="宋体"/>
                <w:b/>
                <w:sz w:val="24"/>
                <w:szCs w:val="24"/>
              </w:rPr>
            </w:pPr>
            <w:r>
              <w:rPr>
                <w:rFonts w:ascii="宋体" w:hAnsi="宋体" w:cs="宋体" w:hint="eastAsia"/>
                <w:b/>
                <w:sz w:val="24"/>
                <w:szCs w:val="24"/>
              </w:rPr>
              <w:t>评标标准</w:t>
            </w:r>
          </w:p>
        </w:tc>
        <w:tc>
          <w:tcPr>
            <w:tcW w:w="924" w:type="dxa"/>
            <w:vAlign w:val="center"/>
          </w:tcPr>
          <w:p w:rsidR="00B32A4E" w:rsidRDefault="00B32A4E" w:rsidP="00C5138E">
            <w:pPr>
              <w:jc w:val="center"/>
              <w:rPr>
                <w:rFonts w:ascii="宋体" w:hAnsi="宋体" w:cs="宋体"/>
                <w:b/>
                <w:sz w:val="24"/>
                <w:szCs w:val="24"/>
              </w:rPr>
            </w:pPr>
            <w:r>
              <w:rPr>
                <w:rFonts w:ascii="宋体" w:hAnsi="宋体" w:cs="宋体" w:hint="eastAsia"/>
                <w:b/>
                <w:sz w:val="24"/>
                <w:szCs w:val="24"/>
              </w:rPr>
              <w:t>分值</w:t>
            </w:r>
          </w:p>
        </w:tc>
      </w:tr>
      <w:tr w:rsidR="00B32A4E" w:rsidTr="00C5138E">
        <w:trPr>
          <w:trHeight w:val="567"/>
          <w:jc w:val="center"/>
        </w:trPr>
        <w:tc>
          <w:tcPr>
            <w:tcW w:w="2211" w:type="dxa"/>
            <w:vMerge w:val="restart"/>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投标文件规范程度（满分5分）</w:t>
            </w:r>
          </w:p>
        </w:tc>
        <w:tc>
          <w:tcPr>
            <w:tcW w:w="5925" w:type="dxa"/>
            <w:vAlign w:val="center"/>
          </w:tcPr>
          <w:p w:rsidR="00B32A4E" w:rsidRPr="00E64929" w:rsidRDefault="00B32A4E" w:rsidP="00E64929">
            <w:pPr>
              <w:spacing w:line="360" w:lineRule="auto"/>
              <w:jc w:val="left"/>
              <w:rPr>
                <w:rFonts w:ascii="宋体" w:hAnsi="宋体" w:cs="宋体"/>
                <w:sz w:val="24"/>
                <w:szCs w:val="24"/>
              </w:rPr>
            </w:pPr>
            <w:r w:rsidRPr="00E64929">
              <w:rPr>
                <w:rFonts w:ascii="宋体" w:hAnsi="宋体" w:cs="宋体" w:hint="eastAsia"/>
                <w:sz w:val="24"/>
                <w:szCs w:val="24"/>
              </w:rPr>
              <w:t>投标文件装订是否规范、文字是否清晰、所提供资料是否准确完整等相关情况（良好）</w:t>
            </w:r>
          </w:p>
        </w:tc>
        <w:tc>
          <w:tcPr>
            <w:tcW w:w="924" w:type="dxa"/>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3-5</w:t>
            </w:r>
          </w:p>
        </w:tc>
      </w:tr>
      <w:tr w:rsidR="00B32A4E" w:rsidTr="00C5138E">
        <w:trPr>
          <w:trHeight w:val="567"/>
          <w:jc w:val="center"/>
        </w:trPr>
        <w:tc>
          <w:tcPr>
            <w:tcW w:w="2211" w:type="dxa"/>
            <w:vMerge/>
            <w:vAlign w:val="center"/>
          </w:tcPr>
          <w:p w:rsidR="00B32A4E" w:rsidRPr="00E64929" w:rsidRDefault="00B32A4E" w:rsidP="00E64929">
            <w:pPr>
              <w:spacing w:line="360" w:lineRule="auto"/>
              <w:jc w:val="center"/>
              <w:rPr>
                <w:rFonts w:ascii="宋体" w:hAnsi="宋体" w:cs="宋体"/>
                <w:sz w:val="24"/>
                <w:szCs w:val="24"/>
              </w:rPr>
            </w:pPr>
          </w:p>
        </w:tc>
        <w:tc>
          <w:tcPr>
            <w:tcW w:w="5925" w:type="dxa"/>
          </w:tcPr>
          <w:p w:rsidR="00B32A4E" w:rsidRPr="00E64929" w:rsidRDefault="00B32A4E" w:rsidP="00E64929">
            <w:pPr>
              <w:spacing w:line="360" w:lineRule="auto"/>
              <w:rPr>
                <w:rFonts w:ascii="宋体" w:hAnsi="宋体" w:cs="宋体"/>
                <w:sz w:val="24"/>
                <w:szCs w:val="24"/>
              </w:rPr>
            </w:pPr>
            <w:r w:rsidRPr="00E64929">
              <w:rPr>
                <w:rFonts w:ascii="宋体" w:hAnsi="宋体" w:cs="宋体" w:hint="eastAsia"/>
                <w:sz w:val="24"/>
                <w:szCs w:val="24"/>
              </w:rPr>
              <w:t>投标文件装订是否规范、文字是否清晰、所提供资料是否准确完整等相关情况（一般）</w:t>
            </w:r>
          </w:p>
        </w:tc>
        <w:tc>
          <w:tcPr>
            <w:tcW w:w="924" w:type="dxa"/>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1-2</w:t>
            </w:r>
          </w:p>
        </w:tc>
      </w:tr>
      <w:tr w:rsidR="00B32A4E" w:rsidTr="00C5138E">
        <w:trPr>
          <w:trHeight w:val="567"/>
          <w:jc w:val="center"/>
        </w:trPr>
        <w:tc>
          <w:tcPr>
            <w:tcW w:w="2211" w:type="dxa"/>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企业业绩</w:t>
            </w:r>
          </w:p>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（满分45分）</w:t>
            </w:r>
          </w:p>
        </w:tc>
        <w:tc>
          <w:tcPr>
            <w:tcW w:w="5925" w:type="dxa"/>
            <w:vAlign w:val="center"/>
          </w:tcPr>
          <w:p w:rsidR="00F872D8" w:rsidRDefault="00E47F10" w:rsidP="0025684B">
            <w:pPr>
              <w:spacing w:line="360" w:lineRule="auto"/>
              <w:jc w:val="left"/>
              <w:rPr>
                <w:rFonts w:ascii="宋体" w:hAnsi="宋体" w:cs="宋体"/>
                <w:sz w:val="24"/>
                <w:szCs w:val="24"/>
              </w:rPr>
            </w:pPr>
            <w:r>
              <w:rPr>
                <w:rFonts w:ascii="宋体" w:hAnsi="宋体" w:cs="宋体" w:hint="eastAsia"/>
                <w:sz w:val="24"/>
                <w:szCs w:val="24"/>
              </w:rPr>
              <w:t>目前</w:t>
            </w:r>
            <w:r w:rsidR="00B32A4E" w:rsidRPr="00E64929">
              <w:rPr>
                <w:rFonts w:ascii="宋体" w:hAnsi="宋体" w:cs="宋体" w:hint="eastAsia"/>
                <w:sz w:val="24"/>
                <w:szCs w:val="24"/>
              </w:rPr>
              <w:t>至少担任5家顾问单位，基本分得</w:t>
            </w:r>
            <w:r>
              <w:rPr>
                <w:rFonts w:ascii="宋体" w:hAnsi="宋体" w:cs="宋体" w:hint="eastAsia"/>
                <w:sz w:val="24"/>
                <w:szCs w:val="24"/>
              </w:rPr>
              <w:t>10</w:t>
            </w:r>
            <w:r w:rsidR="00B32A4E" w:rsidRPr="00E64929">
              <w:rPr>
                <w:rFonts w:ascii="宋体" w:hAnsi="宋体" w:cs="宋体" w:hint="eastAsia"/>
                <w:sz w:val="24"/>
                <w:szCs w:val="24"/>
              </w:rPr>
              <w:t>分，少于5家，不得分；</w:t>
            </w:r>
          </w:p>
          <w:p w:rsidR="00B32A4E" w:rsidRDefault="00F872D8" w:rsidP="0025684B">
            <w:pPr>
              <w:spacing w:line="360" w:lineRule="auto"/>
              <w:jc w:val="left"/>
              <w:rPr>
                <w:rFonts w:ascii="宋体" w:hAnsi="宋体" w:cs="宋体"/>
                <w:sz w:val="24"/>
                <w:szCs w:val="24"/>
              </w:rPr>
            </w:pPr>
            <w:r>
              <w:rPr>
                <w:rFonts w:ascii="宋体" w:hAnsi="宋体" w:cs="宋体" w:hint="eastAsia"/>
                <w:sz w:val="24"/>
                <w:szCs w:val="24"/>
              </w:rPr>
              <w:t>有</w:t>
            </w:r>
            <w:r w:rsidR="00B32A4E" w:rsidRPr="00E64929">
              <w:rPr>
                <w:rFonts w:ascii="宋体" w:hAnsi="宋体" w:cs="宋体" w:hint="eastAsia"/>
                <w:sz w:val="24"/>
                <w:szCs w:val="24"/>
              </w:rPr>
              <w:t>担任政府或者政府部门法律顾问</w:t>
            </w:r>
            <w:r>
              <w:rPr>
                <w:rFonts w:ascii="宋体" w:hAnsi="宋体" w:cs="宋体" w:hint="eastAsia"/>
                <w:sz w:val="24"/>
                <w:szCs w:val="24"/>
              </w:rPr>
              <w:t>经历的</w:t>
            </w:r>
            <w:r w:rsidR="00E47F10">
              <w:rPr>
                <w:rFonts w:ascii="宋体" w:hAnsi="宋体" w:cs="宋体" w:hint="eastAsia"/>
                <w:sz w:val="24"/>
                <w:szCs w:val="24"/>
              </w:rPr>
              <w:t>得</w:t>
            </w:r>
            <w:r w:rsidR="00B32A4E" w:rsidRPr="00E64929">
              <w:rPr>
                <w:rFonts w:ascii="宋体" w:hAnsi="宋体" w:cs="宋体" w:hint="eastAsia"/>
                <w:sz w:val="24"/>
                <w:szCs w:val="24"/>
              </w:rPr>
              <w:t>1</w:t>
            </w:r>
            <w:r w:rsidR="00E47F10">
              <w:rPr>
                <w:rFonts w:ascii="宋体" w:hAnsi="宋体" w:cs="宋体" w:hint="eastAsia"/>
                <w:sz w:val="24"/>
                <w:szCs w:val="24"/>
              </w:rPr>
              <w:t>0</w:t>
            </w:r>
            <w:r w:rsidR="00B32A4E" w:rsidRPr="00E64929">
              <w:rPr>
                <w:rFonts w:ascii="宋体" w:hAnsi="宋体" w:cs="宋体" w:hint="eastAsia"/>
                <w:sz w:val="24"/>
                <w:szCs w:val="24"/>
              </w:rPr>
              <w:t>分；</w:t>
            </w:r>
          </w:p>
          <w:p w:rsidR="001B18E7" w:rsidRPr="0025684B" w:rsidRDefault="001B18E7" w:rsidP="00F872D8">
            <w:pPr>
              <w:spacing w:line="360" w:lineRule="auto"/>
              <w:jc w:val="left"/>
              <w:rPr>
                <w:rFonts w:ascii="宋体" w:hAnsi="宋体" w:cs="宋体"/>
                <w:sz w:val="24"/>
                <w:szCs w:val="24"/>
              </w:rPr>
            </w:pPr>
            <w:r w:rsidRPr="0025684B">
              <w:rPr>
                <w:rFonts w:ascii="宋体" w:hAnsi="宋体" w:cs="宋体" w:hint="eastAsia"/>
                <w:sz w:val="24"/>
                <w:szCs w:val="24"/>
              </w:rPr>
              <w:t>熟悉国有企业管理和</w:t>
            </w:r>
            <w:r w:rsidR="00F872D8">
              <w:rPr>
                <w:rFonts w:ascii="宋体" w:hAnsi="宋体" w:cs="宋体" w:hint="eastAsia"/>
                <w:sz w:val="24"/>
                <w:szCs w:val="24"/>
              </w:rPr>
              <w:t>国有资产管理法律法规，有担任国有企业（集团）常年法律顾问的经历或</w:t>
            </w:r>
            <w:r w:rsidRPr="0025684B">
              <w:rPr>
                <w:rFonts w:ascii="宋体" w:hAnsi="宋体" w:cs="宋体" w:hint="eastAsia"/>
                <w:sz w:val="24"/>
                <w:szCs w:val="24"/>
              </w:rPr>
              <w:t>为省属及以上大型国有企业提供过专项或常年法律服务的得</w:t>
            </w:r>
            <w:r w:rsidR="00FB4D46">
              <w:rPr>
                <w:rFonts w:ascii="宋体" w:hAnsi="宋体" w:cs="宋体" w:hint="eastAsia"/>
                <w:sz w:val="24"/>
                <w:szCs w:val="24"/>
              </w:rPr>
              <w:t>15</w:t>
            </w:r>
            <w:r w:rsidRPr="0025684B">
              <w:rPr>
                <w:rFonts w:ascii="宋体" w:hAnsi="宋体" w:cs="宋体" w:hint="eastAsia"/>
                <w:sz w:val="24"/>
                <w:szCs w:val="24"/>
              </w:rPr>
              <w:t>分</w:t>
            </w:r>
            <w:r w:rsidR="00CB0641">
              <w:rPr>
                <w:rFonts w:ascii="宋体" w:hAnsi="宋体" w:cs="宋体" w:hint="eastAsia"/>
                <w:sz w:val="24"/>
                <w:szCs w:val="24"/>
              </w:rPr>
              <w:t>；</w:t>
            </w:r>
          </w:p>
          <w:p w:rsidR="001B18E7" w:rsidRPr="00E47F10" w:rsidRDefault="001B18E7" w:rsidP="00E47F10">
            <w:pPr>
              <w:spacing w:line="360" w:lineRule="auto"/>
              <w:jc w:val="left"/>
              <w:rPr>
                <w:rFonts w:ascii="宋体" w:hAnsi="宋体" w:cs="宋体"/>
                <w:sz w:val="24"/>
                <w:szCs w:val="24"/>
              </w:rPr>
            </w:pPr>
            <w:r w:rsidRPr="0025684B">
              <w:rPr>
                <w:rFonts w:ascii="宋体" w:hAnsi="宋体" w:cs="宋体" w:hint="eastAsia"/>
                <w:sz w:val="24"/>
                <w:szCs w:val="24"/>
              </w:rPr>
              <w:t>能够组建相对固定且不少于3人的律师团队，以保证法律服务的时间和质量</w:t>
            </w:r>
            <w:r w:rsidR="00E47F10">
              <w:rPr>
                <w:rFonts w:ascii="宋体" w:hAnsi="宋体" w:cs="宋体" w:hint="eastAsia"/>
                <w:sz w:val="24"/>
                <w:szCs w:val="24"/>
              </w:rPr>
              <w:t>，</w:t>
            </w:r>
            <w:r w:rsidRPr="0025684B">
              <w:rPr>
                <w:rFonts w:ascii="宋体" w:hAnsi="宋体" w:cs="宋体" w:hint="eastAsia"/>
                <w:sz w:val="24"/>
                <w:szCs w:val="24"/>
              </w:rPr>
              <w:t>原则上指定一名合伙人以上的律师或者律所负责人员作为法律顾问服务团队的负责人，该负责人至少应执业5</w:t>
            </w:r>
            <w:r w:rsidR="00E47F10">
              <w:rPr>
                <w:rFonts w:ascii="宋体" w:hAnsi="宋体" w:cs="宋体" w:hint="eastAsia"/>
                <w:sz w:val="24"/>
                <w:szCs w:val="24"/>
              </w:rPr>
              <w:t>年及以上的，基本分得10</w:t>
            </w:r>
            <w:r w:rsidR="00CB0641">
              <w:rPr>
                <w:rFonts w:ascii="宋体" w:hAnsi="宋体" w:cs="宋体" w:hint="eastAsia"/>
                <w:sz w:val="24"/>
                <w:szCs w:val="24"/>
              </w:rPr>
              <w:t>分，否则不得分。</w:t>
            </w:r>
          </w:p>
        </w:tc>
        <w:tc>
          <w:tcPr>
            <w:tcW w:w="924" w:type="dxa"/>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0-</w:t>
            </w:r>
            <w:r w:rsidR="008222A8">
              <w:rPr>
                <w:rFonts w:ascii="宋体" w:hAnsi="宋体" w:cs="宋体" w:hint="eastAsia"/>
                <w:sz w:val="24"/>
                <w:szCs w:val="24"/>
              </w:rPr>
              <w:t>45</w:t>
            </w:r>
          </w:p>
        </w:tc>
      </w:tr>
      <w:tr w:rsidR="00B32A4E" w:rsidTr="00C5138E">
        <w:trPr>
          <w:trHeight w:val="567"/>
          <w:jc w:val="center"/>
        </w:trPr>
        <w:tc>
          <w:tcPr>
            <w:tcW w:w="2211" w:type="dxa"/>
            <w:vAlign w:val="center"/>
          </w:tcPr>
          <w:p w:rsidR="00B32A4E" w:rsidRDefault="00B32A4E" w:rsidP="00E64929">
            <w:pPr>
              <w:spacing w:line="360" w:lineRule="auto"/>
              <w:jc w:val="center"/>
              <w:rPr>
                <w:rFonts w:ascii="宋体" w:hAnsi="宋体" w:cs="宋体"/>
                <w:sz w:val="24"/>
                <w:szCs w:val="24"/>
              </w:rPr>
            </w:pPr>
            <w:r>
              <w:rPr>
                <w:rFonts w:ascii="宋体" w:hAnsi="宋体" w:cs="宋体" w:hint="eastAsia"/>
                <w:sz w:val="24"/>
                <w:szCs w:val="24"/>
              </w:rPr>
              <w:t>专业技术能力</w:t>
            </w:r>
          </w:p>
          <w:p w:rsidR="00B32A4E" w:rsidRPr="00E64929" w:rsidRDefault="00B32A4E" w:rsidP="00E64929">
            <w:pPr>
              <w:spacing w:line="360" w:lineRule="auto"/>
              <w:jc w:val="center"/>
              <w:rPr>
                <w:rFonts w:ascii="宋体" w:hAnsi="宋体" w:cs="宋体"/>
                <w:sz w:val="24"/>
                <w:szCs w:val="24"/>
              </w:rPr>
            </w:pPr>
            <w:r>
              <w:rPr>
                <w:rFonts w:ascii="宋体" w:hAnsi="宋体" w:cs="宋体" w:hint="eastAsia"/>
                <w:sz w:val="24"/>
                <w:szCs w:val="24"/>
              </w:rPr>
              <w:t>（满分5分）</w:t>
            </w:r>
          </w:p>
        </w:tc>
        <w:tc>
          <w:tcPr>
            <w:tcW w:w="5925" w:type="dxa"/>
            <w:vAlign w:val="center"/>
          </w:tcPr>
          <w:p w:rsidR="00B32A4E" w:rsidRPr="00E64929" w:rsidRDefault="00B32A4E" w:rsidP="0025684B">
            <w:pPr>
              <w:spacing w:line="360" w:lineRule="auto"/>
              <w:jc w:val="left"/>
              <w:rPr>
                <w:rFonts w:ascii="宋体" w:hAnsi="宋体" w:cs="宋体"/>
                <w:sz w:val="24"/>
                <w:szCs w:val="24"/>
              </w:rPr>
            </w:pPr>
            <w:r w:rsidRPr="00E64929">
              <w:rPr>
                <w:rFonts w:ascii="宋体" w:hAnsi="宋体" w:cs="宋体" w:hint="eastAsia"/>
                <w:sz w:val="24"/>
                <w:szCs w:val="24"/>
              </w:rPr>
              <w:t>拟投入本项目专业技术人员团队中，其中拟投入本项目律师人数为3人的，基本分得2分，少于3人，不得分；在3人的基础上每再增加1人加1分，最多加3分。以证书及社保证明为准，否则不得分。</w:t>
            </w:r>
          </w:p>
        </w:tc>
        <w:tc>
          <w:tcPr>
            <w:tcW w:w="924" w:type="dxa"/>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0-5</w:t>
            </w:r>
          </w:p>
        </w:tc>
      </w:tr>
      <w:tr w:rsidR="00B32A4E" w:rsidTr="00C5138E">
        <w:trPr>
          <w:trHeight w:val="567"/>
          <w:jc w:val="center"/>
        </w:trPr>
        <w:tc>
          <w:tcPr>
            <w:tcW w:w="2211" w:type="dxa"/>
            <w:vMerge w:val="restart"/>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服务承诺</w:t>
            </w:r>
          </w:p>
          <w:p w:rsidR="00B32A4E"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（满分5分）</w:t>
            </w:r>
          </w:p>
        </w:tc>
        <w:tc>
          <w:tcPr>
            <w:tcW w:w="5925" w:type="dxa"/>
            <w:vAlign w:val="center"/>
          </w:tcPr>
          <w:p w:rsidR="00B32A4E" w:rsidRDefault="00B32A4E" w:rsidP="0025684B">
            <w:pPr>
              <w:spacing w:line="360" w:lineRule="auto"/>
              <w:jc w:val="left"/>
              <w:rPr>
                <w:rFonts w:ascii="宋体" w:hAnsi="宋体" w:cs="宋体"/>
                <w:sz w:val="24"/>
                <w:szCs w:val="24"/>
              </w:rPr>
            </w:pPr>
            <w:r>
              <w:rPr>
                <w:rFonts w:ascii="宋体" w:hAnsi="宋体" w:cs="宋体" w:hint="eastAsia"/>
                <w:sz w:val="24"/>
                <w:szCs w:val="24"/>
              </w:rPr>
              <w:t>根据本项目需求对照各投标文件中相关服务承诺公平合理的给予评价（优秀）</w:t>
            </w:r>
          </w:p>
        </w:tc>
        <w:tc>
          <w:tcPr>
            <w:tcW w:w="924" w:type="dxa"/>
            <w:vAlign w:val="center"/>
          </w:tcPr>
          <w:p w:rsidR="00B32A4E" w:rsidRDefault="00E47F10" w:rsidP="00E64929">
            <w:pPr>
              <w:spacing w:line="360" w:lineRule="auto"/>
              <w:jc w:val="center"/>
              <w:rPr>
                <w:rFonts w:ascii="宋体" w:hAnsi="宋体" w:cs="宋体"/>
                <w:sz w:val="24"/>
                <w:szCs w:val="24"/>
              </w:rPr>
            </w:pPr>
            <w:r>
              <w:rPr>
                <w:rFonts w:ascii="宋体" w:hAnsi="宋体" w:cs="宋体" w:hint="eastAsia"/>
                <w:sz w:val="24"/>
                <w:szCs w:val="24"/>
              </w:rPr>
              <w:t>4-</w:t>
            </w:r>
            <w:r w:rsidR="00B32A4E">
              <w:rPr>
                <w:rFonts w:ascii="宋体" w:hAnsi="宋体" w:cs="宋体" w:hint="eastAsia"/>
                <w:sz w:val="24"/>
                <w:szCs w:val="24"/>
              </w:rPr>
              <w:t>5</w:t>
            </w:r>
          </w:p>
        </w:tc>
      </w:tr>
      <w:tr w:rsidR="00B32A4E" w:rsidTr="00C5138E">
        <w:trPr>
          <w:trHeight w:val="567"/>
          <w:jc w:val="center"/>
        </w:trPr>
        <w:tc>
          <w:tcPr>
            <w:tcW w:w="2211" w:type="dxa"/>
            <w:vMerge/>
            <w:vAlign w:val="center"/>
          </w:tcPr>
          <w:p w:rsidR="00B32A4E" w:rsidRDefault="00B32A4E" w:rsidP="00E64929">
            <w:pPr>
              <w:spacing w:line="360" w:lineRule="auto"/>
              <w:jc w:val="center"/>
              <w:rPr>
                <w:rFonts w:ascii="宋体" w:hAnsi="宋体" w:cs="宋体"/>
                <w:sz w:val="24"/>
                <w:szCs w:val="24"/>
              </w:rPr>
            </w:pPr>
          </w:p>
        </w:tc>
        <w:tc>
          <w:tcPr>
            <w:tcW w:w="5925" w:type="dxa"/>
          </w:tcPr>
          <w:p w:rsidR="00B32A4E" w:rsidRDefault="00B32A4E" w:rsidP="0025684B">
            <w:pPr>
              <w:spacing w:line="360" w:lineRule="auto"/>
              <w:jc w:val="left"/>
              <w:rPr>
                <w:rFonts w:ascii="宋体" w:hAnsi="宋体" w:cs="宋体"/>
                <w:sz w:val="24"/>
                <w:szCs w:val="24"/>
              </w:rPr>
            </w:pPr>
            <w:r>
              <w:rPr>
                <w:rFonts w:ascii="宋体" w:hAnsi="宋体" w:cs="宋体" w:hint="eastAsia"/>
                <w:sz w:val="24"/>
                <w:szCs w:val="24"/>
              </w:rPr>
              <w:t>根据本项目需求对照各投标文件中相关服务承诺公平合理的给予评价（良好）</w:t>
            </w:r>
          </w:p>
        </w:tc>
        <w:tc>
          <w:tcPr>
            <w:tcW w:w="924" w:type="dxa"/>
            <w:vAlign w:val="center"/>
          </w:tcPr>
          <w:p w:rsidR="00B32A4E" w:rsidRDefault="00E47F10" w:rsidP="00E64929">
            <w:pPr>
              <w:spacing w:line="360" w:lineRule="auto"/>
              <w:jc w:val="center"/>
              <w:rPr>
                <w:rFonts w:ascii="宋体" w:hAnsi="宋体" w:cs="宋体"/>
                <w:sz w:val="24"/>
                <w:szCs w:val="24"/>
              </w:rPr>
            </w:pPr>
            <w:r>
              <w:rPr>
                <w:rFonts w:ascii="宋体" w:hAnsi="宋体" w:cs="宋体" w:hint="eastAsia"/>
                <w:sz w:val="24"/>
                <w:szCs w:val="24"/>
              </w:rPr>
              <w:t>2-</w:t>
            </w:r>
            <w:r w:rsidR="00B32A4E">
              <w:rPr>
                <w:rFonts w:ascii="宋体" w:hAnsi="宋体" w:cs="宋体" w:hint="eastAsia"/>
                <w:sz w:val="24"/>
                <w:szCs w:val="24"/>
              </w:rPr>
              <w:t>3</w:t>
            </w:r>
          </w:p>
        </w:tc>
      </w:tr>
      <w:tr w:rsidR="00B32A4E" w:rsidTr="00C5138E">
        <w:trPr>
          <w:trHeight w:val="567"/>
          <w:jc w:val="center"/>
        </w:trPr>
        <w:tc>
          <w:tcPr>
            <w:tcW w:w="2211" w:type="dxa"/>
            <w:vMerge/>
            <w:vAlign w:val="center"/>
          </w:tcPr>
          <w:p w:rsidR="00B32A4E" w:rsidRDefault="00B32A4E" w:rsidP="00C5138E">
            <w:pPr>
              <w:spacing w:line="300" w:lineRule="auto"/>
              <w:jc w:val="center"/>
              <w:rPr>
                <w:rFonts w:ascii="宋体" w:hAnsi="宋体" w:cs="宋体"/>
                <w:sz w:val="24"/>
                <w:szCs w:val="24"/>
              </w:rPr>
            </w:pPr>
          </w:p>
        </w:tc>
        <w:tc>
          <w:tcPr>
            <w:tcW w:w="5925" w:type="dxa"/>
          </w:tcPr>
          <w:p w:rsidR="00B32A4E" w:rsidRDefault="00B32A4E" w:rsidP="00E64929">
            <w:pPr>
              <w:spacing w:line="360" w:lineRule="auto"/>
              <w:jc w:val="left"/>
              <w:rPr>
                <w:rFonts w:ascii="宋体" w:hAnsi="宋体" w:cs="宋体"/>
                <w:sz w:val="24"/>
                <w:szCs w:val="24"/>
              </w:rPr>
            </w:pPr>
            <w:r>
              <w:rPr>
                <w:rFonts w:ascii="宋体" w:hAnsi="宋体" w:cs="宋体" w:hint="eastAsia"/>
                <w:sz w:val="24"/>
                <w:szCs w:val="24"/>
              </w:rPr>
              <w:t>根据本项目需求对照各投标文件中相关服务承诺公平合理的给予评价（一般）</w:t>
            </w:r>
          </w:p>
        </w:tc>
        <w:tc>
          <w:tcPr>
            <w:tcW w:w="924" w:type="dxa"/>
            <w:vAlign w:val="center"/>
          </w:tcPr>
          <w:p w:rsidR="00B32A4E" w:rsidRDefault="00E47F10" w:rsidP="00E47F10">
            <w:pPr>
              <w:spacing w:line="360" w:lineRule="auto"/>
              <w:ind w:firstLineChars="50" w:firstLine="120"/>
              <w:jc w:val="center"/>
              <w:rPr>
                <w:rFonts w:ascii="宋体" w:hAnsi="宋体" w:cs="宋体"/>
                <w:sz w:val="24"/>
                <w:szCs w:val="24"/>
              </w:rPr>
            </w:pPr>
            <w:r>
              <w:rPr>
                <w:rFonts w:ascii="宋体" w:hAnsi="宋体" w:cs="宋体" w:hint="eastAsia"/>
                <w:sz w:val="24"/>
                <w:szCs w:val="24"/>
              </w:rPr>
              <w:t>1</w:t>
            </w:r>
          </w:p>
        </w:tc>
      </w:tr>
      <w:tr w:rsidR="00E47F10" w:rsidTr="00C5138E">
        <w:trPr>
          <w:trHeight w:val="567"/>
          <w:jc w:val="center"/>
        </w:trPr>
        <w:tc>
          <w:tcPr>
            <w:tcW w:w="2211" w:type="dxa"/>
            <w:vAlign w:val="center"/>
          </w:tcPr>
          <w:p w:rsidR="00E47F10" w:rsidRDefault="00E47F10" w:rsidP="00BD7A74">
            <w:pPr>
              <w:spacing w:line="300" w:lineRule="auto"/>
              <w:jc w:val="center"/>
              <w:rPr>
                <w:rFonts w:ascii="宋体" w:hAnsi="宋体" w:cs="宋体"/>
                <w:sz w:val="24"/>
                <w:szCs w:val="24"/>
              </w:rPr>
            </w:pPr>
            <w:r>
              <w:rPr>
                <w:rFonts w:ascii="宋体" w:hAnsi="宋体" w:cs="宋体" w:hint="eastAsia"/>
                <w:sz w:val="24"/>
                <w:szCs w:val="24"/>
              </w:rPr>
              <w:t>本地化服务</w:t>
            </w:r>
          </w:p>
          <w:p w:rsidR="00E47F10" w:rsidRDefault="00E47F10" w:rsidP="00BD7A74">
            <w:pPr>
              <w:spacing w:line="300" w:lineRule="auto"/>
              <w:jc w:val="center"/>
              <w:rPr>
                <w:rFonts w:ascii="宋体" w:hAnsi="宋体" w:cs="宋体"/>
                <w:sz w:val="24"/>
                <w:szCs w:val="24"/>
              </w:rPr>
            </w:pPr>
            <w:r w:rsidRPr="00E64929">
              <w:rPr>
                <w:rFonts w:ascii="宋体" w:hAnsi="宋体" w:cs="宋体" w:hint="eastAsia"/>
                <w:sz w:val="24"/>
                <w:szCs w:val="24"/>
              </w:rPr>
              <w:t>（满分5分）</w:t>
            </w:r>
          </w:p>
        </w:tc>
        <w:tc>
          <w:tcPr>
            <w:tcW w:w="5925" w:type="dxa"/>
          </w:tcPr>
          <w:p w:rsidR="00E47F10" w:rsidRDefault="00E47F10" w:rsidP="00E47F10">
            <w:pPr>
              <w:spacing w:line="360" w:lineRule="auto"/>
              <w:jc w:val="left"/>
              <w:rPr>
                <w:rFonts w:ascii="宋体" w:hAnsi="宋体" w:cs="宋体"/>
                <w:sz w:val="24"/>
                <w:szCs w:val="24"/>
              </w:rPr>
            </w:pPr>
            <w:r>
              <w:rPr>
                <w:rFonts w:ascii="宋体" w:hAnsi="宋体" w:cs="宋体" w:hint="eastAsia"/>
                <w:sz w:val="24"/>
                <w:szCs w:val="24"/>
              </w:rPr>
              <w:t>在河南省内有固定</w:t>
            </w:r>
            <w:r w:rsidRPr="0025684B">
              <w:rPr>
                <w:rFonts w:ascii="宋体" w:hAnsi="宋体" w:cs="宋体" w:hint="eastAsia"/>
                <w:sz w:val="24"/>
                <w:szCs w:val="24"/>
              </w:rPr>
              <w:t>办公场所</w:t>
            </w:r>
            <w:r>
              <w:rPr>
                <w:rFonts w:ascii="宋体" w:hAnsi="宋体" w:cs="宋体" w:hint="eastAsia"/>
                <w:sz w:val="24"/>
                <w:szCs w:val="24"/>
              </w:rPr>
              <w:t>的得5分。以相关证明材料为准，否则不得分。</w:t>
            </w:r>
          </w:p>
        </w:tc>
        <w:tc>
          <w:tcPr>
            <w:tcW w:w="924" w:type="dxa"/>
            <w:vAlign w:val="center"/>
          </w:tcPr>
          <w:p w:rsidR="00E47F10" w:rsidRDefault="00E47F10" w:rsidP="00E47F10">
            <w:pPr>
              <w:spacing w:line="360" w:lineRule="auto"/>
              <w:ind w:firstLineChars="50" w:firstLine="120"/>
              <w:jc w:val="center"/>
              <w:rPr>
                <w:rFonts w:ascii="宋体" w:hAnsi="宋体" w:cs="宋体"/>
                <w:sz w:val="24"/>
                <w:szCs w:val="24"/>
              </w:rPr>
            </w:pPr>
            <w:r>
              <w:rPr>
                <w:rFonts w:ascii="宋体" w:hAnsi="宋体" w:cs="宋体" w:hint="eastAsia"/>
                <w:sz w:val="24"/>
                <w:szCs w:val="24"/>
              </w:rPr>
              <w:t>5</w:t>
            </w:r>
          </w:p>
        </w:tc>
      </w:tr>
      <w:tr w:rsidR="00B32A4E" w:rsidTr="00C5138E">
        <w:trPr>
          <w:trHeight w:val="310"/>
          <w:jc w:val="center"/>
        </w:trPr>
        <w:tc>
          <w:tcPr>
            <w:tcW w:w="9060" w:type="dxa"/>
            <w:gridSpan w:val="3"/>
            <w:vAlign w:val="center"/>
          </w:tcPr>
          <w:p w:rsidR="00B32A4E" w:rsidRDefault="00B32A4E" w:rsidP="00E47F10">
            <w:pPr>
              <w:spacing w:line="360" w:lineRule="auto"/>
              <w:jc w:val="left"/>
              <w:rPr>
                <w:rFonts w:ascii="宋体" w:hAnsi="宋体" w:cs="宋体"/>
                <w:sz w:val="24"/>
                <w:szCs w:val="24"/>
              </w:rPr>
            </w:pPr>
            <w:r w:rsidRPr="0025684B">
              <w:rPr>
                <w:rFonts w:ascii="宋体" w:hAnsi="宋体" w:cs="宋体" w:hint="eastAsia"/>
                <w:sz w:val="24"/>
                <w:szCs w:val="24"/>
              </w:rPr>
              <w:t>技术部分（</w:t>
            </w:r>
            <w:r w:rsidR="00E47F10">
              <w:rPr>
                <w:rFonts w:ascii="宋体" w:hAnsi="宋体" w:cs="宋体" w:hint="eastAsia"/>
                <w:sz w:val="24"/>
                <w:szCs w:val="24"/>
              </w:rPr>
              <w:t>35</w:t>
            </w:r>
            <w:r w:rsidRPr="0025684B">
              <w:rPr>
                <w:rFonts w:ascii="宋体" w:hAnsi="宋体" w:cs="宋体" w:hint="eastAsia"/>
                <w:sz w:val="24"/>
                <w:szCs w:val="24"/>
              </w:rPr>
              <w:t>分）</w:t>
            </w:r>
          </w:p>
        </w:tc>
      </w:tr>
      <w:tr w:rsidR="00B32A4E" w:rsidTr="00C5138E">
        <w:trPr>
          <w:trHeight w:val="567"/>
          <w:jc w:val="center"/>
        </w:trPr>
        <w:tc>
          <w:tcPr>
            <w:tcW w:w="2211" w:type="dxa"/>
            <w:vMerge w:val="restart"/>
            <w:vAlign w:val="center"/>
          </w:tcPr>
          <w:p w:rsidR="00E47F10" w:rsidRDefault="00B32A4E" w:rsidP="00C5138E">
            <w:pPr>
              <w:jc w:val="center"/>
              <w:rPr>
                <w:rFonts w:ascii="宋体" w:hAnsi="宋体" w:cs="宋体"/>
                <w:sz w:val="24"/>
                <w:szCs w:val="24"/>
              </w:rPr>
            </w:pPr>
            <w:r>
              <w:rPr>
                <w:rFonts w:ascii="宋体" w:hAnsi="宋体" w:cs="宋体" w:hint="eastAsia"/>
                <w:sz w:val="24"/>
                <w:szCs w:val="24"/>
              </w:rPr>
              <w:t>实施方案</w:t>
            </w:r>
          </w:p>
          <w:p w:rsidR="00B32A4E" w:rsidRDefault="00B32A4E" w:rsidP="00C5138E">
            <w:pPr>
              <w:jc w:val="center"/>
              <w:rPr>
                <w:rFonts w:ascii="宋体" w:hAnsi="宋体" w:cs="宋体"/>
                <w:sz w:val="24"/>
                <w:szCs w:val="24"/>
              </w:rPr>
            </w:pPr>
            <w:r>
              <w:rPr>
                <w:rFonts w:ascii="宋体" w:hAnsi="宋体" w:cs="宋体" w:hint="eastAsia"/>
                <w:sz w:val="24"/>
                <w:szCs w:val="24"/>
              </w:rPr>
              <w:t>（满分</w:t>
            </w:r>
            <w:r w:rsidR="00E47F10">
              <w:rPr>
                <w:rFonts w:ascii="宋体" w:hAnsi="宋体" w:cs="宋体" w:hint="eastAsia"/>
                <w:sz w:val="24"/>
                <w:szCs w:val="24"/>
              </w:rPr>
              <w:t>35</w:t>
            </w:r>
            <w:r>
              <w:rPr>
                <w:rFonts w:ascii="宋体" w:hAnsi="宋体" w:cs="宋体" w:hint="eastAsia"/>
                <w:sz w:val="24"/>
                <w:szCs w:val="24"/>
              </w:rPr>
              <w:t>分）</w:t>
            </w:r>
          </w:p>
        </w:tc>
        <w:tc>
          <w:tcPr>
            <w:tcW w:w="5925" w:type="dxa"/>
            <w:vAlign w:val="center"/>
          </w:tcPr>
          <w:p w:rsidR="00B32A4E" w:rsidRDefault="00B32A4E" w:rsidP="0025684B">
            <w:pPr>
              <w:spacing w:line="360" w:lineRule="auto"/>
              <w:jc w:val="left"/>
              <w:rPr>
                <w:rFonts w:ascii="宋体" w:hAnsi="宋体" w:cs="宋体"/>
                <w:sz w:val="24"/>
                <w:szCs w:val="24"/>
              </w:rPr>
            </w:pPr>
            <w:r>
              <w:rPr>
                <w:rFonts w:ascii="宋体" w:hAnsi="宋体" w:cs="宋体" w:hint="eastAsia"/>
                <w:sz w:val="24"/>
                <w:szCs w:val="24"/>
              </w:rPr>
              <w:t>根据本项目需求对照各投标文件中相关部分是否满足招标文件服务要求，依据提供的服务方案情况公平合理状况（优秀）</w:t>
            </w:r>
          </w:p>
        </w:tc>
        <w:tc>
          <w:tcPr>
            <w:tcW w:w="924" w:type="dxa"/>
            <w:vAlign w:val="center"/>
          </w:tcPr>
          <w:p w:rsidR="00B32A4E" w:rsidRDefault="00E47F10" w:rsidP="00E47F10">
            <w:pPr>
              <w:jc w:val="center"/>
              <w:rPr>
                <w:rFonts w:ascii="宋体" w:hAnsi="宋体" w:cs="宋体"/>
                <w:sz w:val="24"/>
                <w:szCs w:val="24"/>
              </w:rPr>
            </w:pPr>
            <w:r>
              <w:rPr>
                <w:rFonts w:ascii="宋体" w:hAnsi="宋体" w:cs="宋体" w:hint="eastAsia"/>
                <w:sz w:val="24"/>
                <w:szCs w:val="24"/>
              </w:rPr>
              <w:t>26</w:t>
            </w:r>
            <w:r w:rsidR="00B32A4E">
              <w:rPr>
                <w:rFonts w:ascii="宋体" w:hAnsi="宋体" w:cs="宋体" w:hint="eastAsia"/>
                <w:sz w:val="24"/>
                <w:szCs w:val="24"/>
              </w:rPr>
              <w:t>-</w:t>
            </w:r>
            <w:r>
              <w:rPr>
                <w:rFonts w:ascii="宋体" w:hAnsi="宋体" w:cs="宋体" w:hint="eastAsia"/>
                <w:sz w:val="24"/>
                <w:szCs w:val="24"/>
              </w:rPr>
              <w:t>35</w:t>
            </w:r>
          </w:p>
        </w:tc>
      </w:tr>
      <w:tr w:rsidR="00B32A4E" w:rsidTr="00C5138E">
        <w:trPr>
          <w:trHeight w:val="567"/>
          <w:jc w:val="center"/>
        </w:trPr>
        <w:tc>
          <w:tcPr>
            <w:tcW w:w="2211" w:type="dxa"/>
            <w:vMerge/>
            <w:vAlign w:val="center"/>
          </w:tcPr>
          <w:p w:rsidR="00B32A4E" w:rsidRDefault="00B32A4E" w:rsidP="00C5138E">
            <w:pPr>
              <w:spacing w:line="360" w:lineRule="auto"/>
              <w:jc w:val="center"/>
              <w:rPr>
                <w:rFonts w:ascii="宋体" w:hAnsi="宋体" w:cs="宋体"/>
                <w:sz w:val="24"/>
                <w:szCs w:val="24"/>
              </w:rPr>
            </w:pPr>
          </w:p>
        </w:tc>
        <w:tc>
          <w:tcPr>
            <w:tcW w:w="5925" w:type="dxa"/>
          </w:tcPr>
          <w:p w:rsidR="00B32A4E" w:rsidRDefault="00B32A4E" w:rsidP="0025684B">
            <w:pPr>
              <w:spacing w:line="360" w:lineRule="auto"/>
              <w:jc w:val="left"/>
              <w:rPr>
                <w:rFonts w:ascii="宋体" w:hAnsi="宋体" w:cs="宋体"/>
                <w:sz w:val="24"/>
                <w:szCs w:val="24"/>
              </w:rPr>
            </w:pPr>
            <w:r>
              <w:rPr>
                <w:rFonts w:ascii="宋体" w:hAnsi="宋体" w:cs="宋体" w:hint="eastAsia"/>
                <w:sz w:val="24"/>
                <w:szCs w:val="24"/>
              </w:rPr>
              <w:t>根据本项目需求对照各投标文件中相关部分是否满足招标文件服务要求，依据提供的服务方案情况公平合理状况（良好）</w:t>
            </w:r>
          </w:p>
        </w:tc>
        <w:tc>
          <w:tcPr>
            <w:tcW w:w="924" w:type="dxa"/>
            <w:vAlign w:val="center"/>
          </w:tcPr>
          <w:p w:rsidR="00B32A4E" w:rsidRDefault="00E47F10" w:rsidP="00E64929">
            <w:pPr>
              <w:jc w:val="center"/>
              <w:rPr>
                <w:rFonts w:ascii="宋体" w:hAnsi="宋体" w:cs="宋体"/>
                <w:sz w:val="24"/>
                <w:szCs w:val="24"/>
              </w:rPr>
            </w:pPr>
            <w:r>
              <w:rPr>
                <w:rFonts w:ascii="宋体" w:hAnsi="宋体" w:cs="宋体" w:hint="eastAsia"/>
                <w:sz w:val="24"/>
                <w:szCs w:val="24"/>
              </w:rPr>
              <w:t>16</w:t>
            </w:r>
            <w:r w:rsidR="00B32A4E">
              <w:rPr>
                <w:rFonts w:ascii="宋体" w:hAnsi="宋体" w:cs="宋体" w:hint="eastAsia"/>
                <w:sz w:val="24"/>
                <w:szCs w:val="24"/>
              </w:rPr>
              <w:t>-</w:t>
            </w:r>
            <w:r>
              <w:rPr>
                <w:rFonts w:ascii="宋体" w:hAnsi="宋体" w:cs="宋体" w:hint="eastAsia"/>
                <w:sz w:val="24"/>
                <w:szCs w:val="24"/>
              </w:rPr>
              <w:t>25</w:t>
            </w:r>
          </w:p>
        </w:tc>
      </w:tr>
      <w:tr w:rsidR="00B32A4E" w:rsidTr="00C5138E">
        <w:trPr>
          <w:trHeight w:val="567"/>
          <w:jc w:val="center"/>
        </w:trPr>
        <w:tc>
          <w:tcPr>
            <w:tcW w:w="2211" w:type="dxa"/>
            <w:vMerge/>
            <w:vAlign w:val="center"/>
          </w:tcPr>
          <w:p w:rsidR="00B32A4E" w:rsidRDefault="00B32A4E" w:rsidP="00C5138E">
            <w:pPr>
              <w:spacing w:line="360" w:lineRule="exact"/>
              <w:jc w:val="center"/>
              <w:rPr>
                <w:rFonts w:ascii="宋体" w:hAnsi="宋体" w:cs="宋体"/>
                <w:sz w:val="24"/>
                <w:szCs w:val="24"/>
              </w:rPr>
            </w:pPr>
          </w:p>
        </w:tc>
        <w:tc>
          <w:tcPr>
            <w:tcW w:w="5925" w:type="dxa"/>
          </w:tcPr>
          <w:p w:rsidR="00B32A4E" w:rsidRDefault="00B32A4E" w:rsidP="0025684B">
            <w:pPr>
              <w:spacing w:line="360" w:lineRule="auto"/>
              <w:jc w:val="left"/>
              <w:rPr>
                <w:rFonts w:ascii="宋体" w:hAnsi="宋体" w:cs="宋体"/>
                <w:sz w:val="24"/>
                <w:szCs w:val="24"/>
              </w:rPr>
            </w:pPr>
            <w:r>
              <w:rPr>
                <w:rFonts w:ascii="宋体" w:hAnsi="宋体" w:cs="宋体" w:hint="eastAsia"/>
                <w:sz w:val="24"/>
                <w:szCs w:val="24"/>
              </w:rPr>
              <w:t>根据本项目需求对照各投标文件中相关部分是否满足招标文件服务要求，依据提供的服务方案情况公平合理状况（一般）</w:t>
            </w:r>
          </w:p>
        </w:tc>
        <w:tc>
          <w:tcPr>
            <w:tcW w:w="924" w:type="dxa"/>
            <w:vAlign w:val="center"/>
          </w:tcPr>
          <w:p w:rsidR="00B32A4E" w:rsidRDefault="00E47F10" w:rsidP="00E64929">
            <w:pPr>
              <w:jc w:val="center"/>
              <w:rPr>
                <w:rFonts w:ascii="宋体" w:hAnsi="宋体" w:cs="宋体"/>
                <w:sz w:val="24"/>
                <w:szCs w:val="24"/>
              </w:rPr>
            </w:pPr>
            <w:r>
              <w:rPr>
                <w:rFonts w:ascii="宋体" w:hAnsi="宋体" w:cs="宋体" w:hint="eastAsia"/>
                <w:sz w:val="24"/>
                <w:szCs w:val="24"/>
              </w:rPr>
              <w:t>5-15</w:t>
            </w:r>
          </w:p>
        </w:tc>
      </w:tr>
    </w:tbl>
    <w:p w:rsidR="00F37735" w:rsidRDefault="00F37735" w:rsidP="00A919DD">
      <w:pPr>
        <w:pStyle w:val="a6"/>
        <w:spacing w:line="360" w:lineRule="auto"/>
        <w:ind w:firstLineChars="100" w:firstLine="241"/>
        <w:contextualSpacing/>
        <w:rPr>
          <w:rFonts w:ascii="宋体" w:hAnsi="宋体" w:cs="仿宋_GB2312"/>
          <w:szCs w:val="24"/>
          <w:lang w:val="zh-CN"/>
        </w:rPr>
      </w:pPr>
      <w:r>
        <w:rPr>
          <w:rFonts w:ascii="宋体" w:hAnsi="宋体" w:cs="仿宋_GB2312" w:hint="eastAsia"/>
          <w:b/>
          <w:szCs w:val="24"/>
          <w:lang w:val="zh-CN"/>
        </w:rPr>
        <w:t>（7）</w:t>
      </w:r>
      <w:r>
        <w:rPr>
          <w:rFonts w:ascii="宋体" w:hAnsi="宋体" w:cs="仿宋_GB2312"/>
          <w:b/>
          <w:szCs w:val="24"/>
          <w:lang w:val="zh-CN"/>
        </w:rPr>
        <w:t>评标结果汇总完成后，除下列情形外，任何人不得修改评标结果：</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经评标委员会认定评分畸高、畸低的。</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37735" w:rsidRDefault="00F37735">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lastRenderedPageBreak/>
        <w:t>（8）</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94B87" w:rsidRPr="00A919DD" w:rsidRDefault="00F37735" w:rsidP="00A919DD">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确定中标候选人名单，以及根据采购人委托直接确定中标人</w:t>
      </w:r>
      <w:r>
        <w:rPr>
          <w:rFonts w:ascii="宋体" w:hAnsi="宋体" w:cs="仿宋_GB2312" w:hint="eastAsia"/>
          <w:b/>
          <w:sz w:val="24"/>
          <w:szCs w:val="24"/>
          <w:lang w:val="zh-CN"/>
        </w:rPr>
        <w:t>。</w:t>
      </w:r>
    </w:p>
    <w:p w:rsidR="00E64929" w:rsidRDefault="00E64929">
      <w:pPr>
        <w:pStyle w:val="a6"/>
        <w:spacing w:line="360" w:lineRule="auto"/>
        <w:contextualSpacing/>
        <w:jc w:val="center"/>
        <w:rPr>
          <w:rFonts w:ascii="宋体" w:hAnsi="宋体" w:cs="宋体"/>
          <w:b/>
          <w:kern w:val="0"/>
          <w:sz w:val="36"/>
          <w:szCs w:val="36"/>
        </w:rPr>
      </w:pPr>
    </w:p>
    <w:p w:rsidR="00F37735" w:rsidRDefault="00F37735">
      <w:pPr>
        <w:pStyle w:val="a6"/>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第七章合同条款及格式</w:t>
      </w:r>
    </w:p>
    <w:p w:rsidR="00F37735" w:rsidRDefault="00F37735">
      <w:pPr>
        <w:pStyle w:val="a6"/>
        <w:spacing w:line="360" w:lineRule="auto"/>
        <w:contextualSpacing/>
        <w:jc w:val="center"/>
        <w:rPr>
          <w:rFonts w:ascii="宋体" w:hAnsi="宋体" w:cs="宋体"/>
          <w:b/>
          <w:kern w:val="0"/>
          <w:sz w:val="36"/>
          <w:szCs w:val="36"/>
        </w:rPr>
      </w:pPr>
    </w:p>
    <w:p w:rsidR="00F37735" w:rsidRDefault="00F37735">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F37735" w:rsidRDefault="00F37735">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w:t>
      </w:r>
      <w:r>
        <w:rPr>
          <w:rFonts w:ascii="宋体" w:cs="宋体" w:hint="eastAsia"/>
          <w:sz w:val="24"/>
          <w:lang w:val="zh-CN"/>
        </w:rPr>
        <w:t>索赔</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w:t>
      </w:r>
      <w:r>
        <w:rPr>
          <w:rFonts w:ascii="宋体" w:cs="宋体" w:hint="eastAsia"/>
          <w:sz w:val="24"/>
          <w:lang w:val="zh-CN"/>
        </w:rPr>
        <w:lastRenderedPageBreak/>
        <w:t>商在</w:t>
      </w:r>
      <w:r>
        <w:rPr>
          <w:rFonts w:ascii="宋体" w:cs="宋体"/>
          <w:sz w:val="24"/>
          <w:lang w:val="zh-CN"/>
        </w:rPr>
        <w:t xml:space="preserve"> 60</w:t>
      </w:r>
      <w:r>
        <w:rPr>
          <w:rFonts w:ascii="宋体" w:cs="宋体" w:hint="eastAsia"/>
          <w:sz w:val="24"/>
          <w:lang w:val="zh-CN"/>
        </w:rPr>
        <w:t>天内不能达成协议时，应提交仲裁。</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w:t>
      </w:r>
      <w:r>
        <w:rPr>
          <w:rFonts w:ascii="宋体" w:cs="宋体" w:hint="eastAsia"/>
          <w:sz w:val="24"/>
          <w:lang w:val="zh-CN"/>
        </w:rPr>
        <w:lastRenderedPageBreak/>
        <w:t>金后，即开始生效。</w:t>
      </w:r>
    </w:p>
    <w:p w:rsidR="00FB4D46" w:rsidRDefault="00FB4D46">
      <w:pPr>
        <w:pStyle w:val="a6"/>
        <w:spacing w:line="360" w:lineRule="auto"/>
        <w:contextualSpacing/>
        <w:jc w:val="center"/>
        <w:rPr>
          <w:rFonts w:ascii="宋体" w:hAnsi="宋体" w:cs="宋体"/>
          <w:b/>
          <w:kern w:val="0"/>
          <w:sz w:val="36"/>
          <w:szCs w:val="36"/>
        </w:rPr>
      </w:pPr>
    </w:p>
    <w:p w:rsidR="00F37735" w:rsidRDefault="00F37735">
      <w:pPr>
        <w:pStyle w:val="a6"/>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第八章 投标文件有关格式</w:t>
      </w:r>
    </w:p>
    <w:p w:rsidR="00F37735" w:rsidRDefault="00F37735">
      <w:pPr>
        <w:widowControl/>
        <w:jc w:val="left"/>
        <w:rPr>
          <w:rFonts w:ascii="宋体" w:hAnsi="宋体"/>
          <w:b/>
          <w:snapToGrid w:val="0"/>
          <w:kern w:val="0"/>
          <w:sz w:val="36"/>
          <w:szCs w:val="36"/>
        </w:rPr>
      </w:pPr>
    </w:p>
    <w:p w:rsidR="0026045B" w:rsidRDefault="0026045B" w:rsidP="0026045B">
      <w:pPr>
        <w:pStyle w:val="a6"/>
        <w:spacing w:line="360" w:lineRule="auto"/>
        <w:jc w:val="center"/>
        <w:rPr>
          <w:rFonts w:ascii="宋体" w:hAnsi="宋体"/>
          <w:b/>
          <w:snapToGrid w:val="0"/>
          <w:kern w:val="0"/>
          <w:sz w:val="36"/>
          <w:szCs w:val="36"/>
        </w:rPr>
      </w:pPr>
      <w:r>
        <w:rPr>
          <w:rFonts w:ascii="宋体" w:hAnsi="宋体" w:hint="eastAsia"/>
          <w:b/>
          <w:snapToGrid w:val="0"/>
          <w:kern w:val="0"/>
          <w:sz w:val="36"/>
          <w:szCs w:val="36"/>
        </w:rPr>
        <w:t>一、开标一览表</w:t>
      </w:r>
    </w:p>
    <w:p w:rsidR="0026045B" w:rsidRDefault="0026045B" w:rsidP="0026045B">
      <w:pPr>
        <w:rPr>
          <w:rFonts w:eastAsia="仿宋_GB2312"/>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4"/>
        <w:gridCol w:w="8002"/>
      </w:tblGrid>
      <w:tr w:rsidR="0026045B" w:rsidTr="00B838F7">
        <w:trPr>
          <w:cantSplit/>
          <w:trHeight w:val="858"/>
        </w:trPr>
        <w:tc>
          <w:tcPr>
            <w:tcW w:w="1494" w:type="dxa"/>
          </w:tcPr>
          <w:p w:rsidR="0026045B" w:rsidRDefault="0026045B" w:rsidP="00B838F7">
            <w:pPr>
              <w:rPr>
                <w:rFonts w:eastAsia="仿宋_GB2312"/>
                <w:sz w:val="28"/>
              </w:rPr>
            </w:pPr>
            <w:r>
              <w:rPr>
                <w:rFonts w:eastAsia="仿宋_GB2312" w:hint="eastAsia"/>
                <w:sz w:val="28"/>
              </w:rPr>
              <w:t>项目编号</w:t>
            </w:r>
          </w:p>
        </w:tc>
        <w:tc>
          <w:tcPr>
            <w:tcW w:w="8002" w:type="dxa"/>
          </w:tcPr>
          <w:p w:rsidR="0026045B" w:rsidRDefault="0026045B" w:rsidP="00B838F7">
            <w:pPr>
              <w:rPr>
                <w:rFonts w:eastAsia="仿宋_GB2312"/>
                <w:sz w:val="28"/>
              </w:rPr>
            </w:pPr>
          </w:p>
        </w:tc>
      </w:tr>
      <w:tr w:rsidR="0026045B" w:rsidTr="00B838F7">
        <w:trPr>
          <w:cantSplit/>
          <w:trHeight w:val="858"/>
        </w:trPr>
        <w:tc>
          <w:tcPr>
            <w:tcW w:w="1494" w:type="dxa"/>
          </w:tcPr>
          <w:p w:rsidR="0026045B" w:rsidRDefault="0026045B" w:rsidP="00B838F7">
            <w:pPr>
              <w:jc w:val="center"/>
              <w:rPr>
                <w:rFonts w:eastAsia="仿宋_GB2312"/>
                <w:sz w:val="28"/>
              </w:rPr>
            </w:pPr>
            <w:r>
              <w:rPr>
                <w:rFonts w:eastAsia="仿宋_GB2312" w:hint="eastAsia"/>
                <w:sz w:val="28"/>
              </w:rPr>
              <w:t>项目名称</w:t>
            </w:r>
          </w:p>
        </w:tc>
        <w:tc>
          <w:tcPr>
            <w:tcW w:w="8002" w:type="dxa"/>
          </w:tcPr>
          <w:p w:rsidR="0026045B" w:rsidRDefault="0026045B" w:rsidP="00B838F7">
            <w:pPr>
              <w:rPr>
                <w:rFonts w:eastAsia="仿宋_GB2312"/>
                <w:sz w:val="28"/>
              </w:rPr>
            </w:pPr>
          </w:p>
        </w:tc>
      </w:tr>
      <w:tr w:rsidR="0026045B" w:rsidTr="00B838F7">
        <w:trPr>
          <w:cantSplit/>
          <w:trHeight w:val="878"/>
        </w:trPr>
        <w:tc>
          <w:tcPr>
            <w:tcW w:w="1494" w:type="dxa"/>
          </w:tcPr>
          <w:p w:rsidR="0026045B" w:rsidRDefault="0026045B" w:rsidP="00B838F7">
            <w:pPr>
              <w:jc w:val="center"/>
              <w:rPr>
                <w:rFonts w:eastAsia="仿宋_GB2312"/>
                <w:sz w:val="28"/>
              </w:rPr>
            </w:pPr>
            <w:r>
              <w:rPr>
                <w:rFonts w:eastAsia="仿宋_GB2312" w:hint="eastAsia"/>
                <w:sz w:val="28"/>
              </w:rPr>
              <w:t>投标单位</w:t>
            </w:r>
          </w:p>
        </w:tc>
        <w:tc>
          <w:tcPr>
            <w:tcW w:w="8002" w:type="dxa"/>
          </w:tcPr>
          <w:p w:rsidR="0026045B" w:rsidRDefault="0026045B" w:rsidP="00B838F7">
            <w:pPr>
              <w:rPr>
                <w:rFonts w:eastAsia="仿宋_GB2312"/>
                <w:sz w:val="28"/>
              </w:rPr>
            </w:pPr>
          </w:p>
        </w:tc>
      </w:tr>
      <w:tr w:rsidR="0026045B" w:rsidTr="00B838F7">
        <w:trPr>
          <w:cantSplit/>
          <w:trHeight w:val="878"/>
        </w:trPr>
        <w:tc>
          <w:tcPr>
            <w:tcW w:w="1494" w:type="dxa"/>
          </w:tcPr>
          <w:p w:rsidR="0026045B" w:rsidRDefault="0026045B" w:rsidP="00B838F7">
            <w:pPr>
              <w:jc w:val="center"/>
              <w:rPr>
                <w:rFonts w:eastAsia="仿宋_GB2312"/>
                <w:sz w:val="28"/>
              </w:rPr>
            </w:pPr>
            <w:r>
              <w:rPr>
                <w:rFonts w:eastAsia="仿宋_GB2312" w:hint="eastAsia"/>
                <w:sz w:val="28"/>
              </w:rPr>
              <w:t>投标报价</w:t>
            </w:r>
          </w:p>
        </w:tc>
        <w:tc>
          <w:tcPr>
            <w:tcW w:w="8002" w:type="dxa"/>
          </w:tcPr>
          <w:p w:rsidR="0026045B" w:rsidRDefault="0026045B" w:rsidP="00B838F7">
            <w:pPr>
              <w:rPr>
                <w:rFonts w:eastAsia="仿宋_GB2312"/>
                <w:sz w:val="28"/>
              </w:rPr>
            </w:pPr>
          </w:p>
        </w:tc>
      </w:tr>
      <w:tr w:rsidR="0026045B" w:rsidTr="00B838F7">
        <w:trPr>
          <w:cantSplit/>
          <w:trHeight w:val="858"/>
        </w:trPr>
        <w:tc>
          <w:tcPr>
            <w:tcW w:w="1494" w:type="dxa"/>
          </w:tcPr>
          <w:p w:rsidR="0026045B" w:rsidRDefault="0026045B" w:rsidP="00B838F7">
            <w:pPr>
              <w:jc w:val="center"/>
              <w:rPr>
                <w:rFonts w:eastAsia="仿宋_GB2312"/>
                <w:sz w:val="28"/>
              </w:rPr>
            </w:pPr>
            <w:r>
              <w:rPr>
                <w:rFonts w:ascii="宋体" w:hAnsi="宋体" w:cs="仿宋_GB2312" w:hint="eastAsia"/>
                <w:color w:val="000000"/>
                <w:shd w:val="clear" w:color="auto" w:fill="FFFFFF"/>
              </w:rPr>
              <w:t>交付（服务、完工）时间</w:t>
            </w:r>
          </w:p>
        </w:tc>
        <w:tc>
          <w:tcPr>
            <w:tcW w:w="8002" w:type="dxa"/>
          </w:tcPr>
          <w:p w:rsidR="0026045B" w:rsidRDefault="0026045B" w:rsidP="00B838F7">
            <w:pPr>
              <w:rPr>
                <w:rFonts w:eastAsia="仿宋_GB2312"/>
                <w:sz w:val="28"/>
              </w:rPr>
            </w:pPr>
          </w:p>
        </w:tc>
      </w:tr>
      <w:tr w:rsidR="0026045B" w:rsidTr="00B838F7">
        <w:trPr>
          <w:cantSplit/>
          <w:trHeight w:val="858"/>
        </w:trPr>
        <w:tc>
          <w:tcPr>
            <w:tcW w:w="1494" w:type="dxa"/>
          </w:tcPr>
          <w:p w:rsidR="0026045B" w:rsidRDefault="0026045B" w:rsidP="00B838F7">
            <w:pPr>
              <w:jc w:val="center"/>
              <w:rPr>
                <w:rFonts w:eastAsia="仿宋_GB2312"/>
                <w:sz w:val="28"/>
                <w:szCs w:val="28"/>
              </w:rPr>
            </w:pPr>
            <w:r>
              <w:rPr>
                <w:rFonts w:eastAsia="仿宋_GB2312" w:hint="eastAsia"/>
                <w:sz w:val="28"/>
                <w:szCs w:val="28"/>
              </w:rPr>
              <w:t>备注</w:t>
            </w:r>
          </w:p>
        </w:tc>
        <w:tc>
          <w:tcPr>
            <w:tcW w:w="8002" w:type="dxa"/>
          </w:tcPr>
          <w:p w:rsidR="0026045B" w:rsidRDefault="0026045B" w:rsidP="00B838F7">
            <w:pPr>
              <w:rPr>
                <w:rFonts w:eastAsia="仿宋_GB2312"/>
                <w:b/>
                <w:sz w:val="28"/>
              </w:rPr>
            </w:pPr>
          </w:p>
        </w:tc>
      </w:tr>
    </w:tbl>
    <w:p w:rsidR="0026045B" w:rsidRPr="00605264" w:rsidRDefault="0026045B" w:rsidP="0026045B">
      <w:pPr>
        <w:rPr>
          <w:rFonts w:eastAsia="仿宋_GB2312"/>
          <w:sz w:val="28"/>
        </w:rPr>
      </w:pPr>
      <w:r>
        <w:rPr>
          <w:rFonts w:eastAsia="仿宋_GB2312" w:hint="eastAsia"/>
          <w:sz w:val="28"/>
        </w:rPr>
        <w:t>注：投标报价须明确</w:t>
      </w:r>
      <w:r>
        <w:rPr>
          <w:rFonts w:eastAsia="仿宋_GB2312" w:hint="eastAsia"/>
          <w:sz w:val="28"/>
        </w:rPr>
        <w:t xml:space="preserve"> </w:t>
      </w:r>
      <w:r w:rsidRPr="00605264">
        <w:rPr>
          <w:rFonts w:eastAsia="仿宋_GB2312" w:hint="eastAsia"/>
          <w:b/>
          <w:sz w:val="28"/>
        </w:rPr>
        <w:t>服务费用以实际发生业务量为准</w:t>
      </w:r>
      <w:r>
        <w:rPr>
          <w:rFonts w:eastAsia="仿宋_GB2312" w:hint="eastAsia"/>
          <w:b/>
          <w:sz w:val="28"/>
        </w:rPr>
        <w:t>，否则为无效投标。</w:t>
      </w:r>
    </w:p>
    <w:p w:rsidR="0026045B" w:rsidRDefault="0026045B" w:rsidP="0026045B">
      <w:pPr>
        <w:rPr>
          <w:rFonts w:eastAsia="仿宋_GB2312"/>
        </w:rPr>
      </w:pPr>
    </w:p>
    <w:p w:rsidR="0026045B" w:rsidRDefault="0026045B" w:rsidP="0026045B">
      <w:pPr>
        <w:rPr>
          <w:rFonts w:eastAsia="仿宋_GB2312"/>
          <w:sz w:val="28"/>
          <w:u w:val="single"/>
        </w:rPr>
      </w:pPr>
      <w:r>
        <w:rPr>
          <w:rFonts w:eastAsia="仿宋_GB2312" w:hint="eastAsia"/>
          <w:sz w:val="28"/>
        </w:rPr>
        <w:t>投标人法定代表人（或法定代表人授权代表）签字：</w:t>
      </w:r>
      <w:r>
        <w:rPr>
          <w:rFonts w:eastAsia="仿宋_GB2312" w:hint="eastAsia"/>
          <w:sz w:val="28"/>
          <w:u w:val="single"/>
        </w:rPr>
        <w:t xml:space="preserve">            </w:t>
      </w:r>
    </w:p>
    <w:p w:rsidR="0026045B" w:rsidRDefault="0026045B" w:rsidP="0026045B">
      <w:pPr>
        <w:tabs>
          <w:tab w:val="left" w:pos="7560"/>
        </w:tabs>
        <w:rPr>
          <w:rFonts w:eastAsia="仿宋_GB2312"/>
          <w:sz w:val="28"/>
        </w:rPr>
      </w:pPr>
    </w:p>
    <w:p w:rsidR="0026045B" w:rsidRDefault="0026045B" w:rsidP="0026045B">
      <w:pPr>
        <w:tabs>
          <w:tab w:val="left" w:pos="7560"/>
        </w:tabs>
        <w:rPr>
          <w:rFonts w:eastAsia="仿宋_GB2312"/>
          <w:sz w:val="28"/>
        </w:rPr>
      </w:pPr>
      <w:r>
        <w:rPr>
          <w:rFonts w:eastAsia="仿宋_GB2312"/>
          <w:sz w:val="28"/>
        </w:rPr>
        <w:t>投标单位电话：</w:t>
      </w:r>
      <w:r>
        <w:rPr>
          <w:rFonts w:eastAsia="仿宋_GB2312"/>
          <w:sz w:val="28"/>
          <w:u w:val="single"/>
        </w:rPr>
        <w:t xml:space="preserve">                 </w:t>
      </w:r>
      <w:r>
        <w:rPr>
          <w:rFonts w:eastAsia="仿宋_GB2312"/>
          <w:sz w:val="28"/>
        </w:rPr>
        <w:t xml:space="preserve">    </w:t>
      </w:r>
      <w:r>
        <w:rPr>
          <w:rFonts w:eastAsia="仿宋_GB2312"/>
          <w:sz w:val="28"/>
        </w:rPr>
        <w:t>投标单位名称：</w:t>
      </w:r>
      <w:r>
        <w:rPr>
          <w:rFonts w:eastAsia="仿宋_GB2312"/>
          <w:sz w:val="28"/>
        </w:rPr>
        <w:t xml:space="preserve">     </w:t>
      </w:r>
      <w:r>
        <w:rPr>
          <w:rFonts w:eastAsia="仿宋_GB2312"/>
        </w:rPr>
        <w:t xml:space="preserve"> </w:t>
      </w:r>
      <w:r>
        <w:rPr>
          <w:rFonts w:eastAsia="仿宋_GB2312"/>
          <w:sz w:val="28"/>
        </w:rPr>
        <w:t>（盖章）</w:t>
      </w:r>
      <w:r>
        <w:rPr>
          <w:rFonts w:eastAsia="仿宋_GB2312"/>
          <w:sz w:val="28"/>
        </w:rPr>
        <w:t xml:space="preserve">     </w:t>
      </w:r>
    </w:p>
    <w:p w:rsidR="0026045B" w:rsidRDefault="0026045B" w:rsidP="0026045B">
      <w:pPr>
        <w:tabs>
          <w:tab w:val="left" w:pos="6300"/>
        </w:tabs>
        <w:wordWrap w:val="0"/>
        <w:jc w:val="center"/>
        <w:rPr>
          <w:rFonts w:eastAsia="仿宋_GB2312"/>
          <w:sz w:val="28"/>
        </w:rPr>
      </w:pPr>
      <w:r>
        <w:rPr>
          <w:rFonts w:eastAsia="仿宋_GB2312"/>
          <w:sz w:val="28"/>
        </w:rPr>
        <w:t xml:space="preserve">                             </w:t>
      </w:r>
    </w:p>
    <w:p w:rsidR="0026045B" w:rsidRDefault="0026045B" w:rsidP="0026045B">
      <w:pPr>
        <w:tabs>
          <w:tab w:val="left" w:pos="6300"/>
        </w:tabs>
        <w:wordWrap w:val="0"/>
        <w:jc w:val="center"/>
        <w:rPr>
          <w:rFonts w:eastAsia="仿宋_GB2312"/>
          <w:sz w:val="28"/>
        </w:rPr>
      </w:pPr>
      <w:r>
        <w:rPr>
          <w:rFonts w:eastAsia="仿宋_GB2312" w:hint="eastAsia"/>
          <w:sz w:val="28"/>
        </w:rPr>
        <w:t xml:space="preserve">                       </w:t>
      </w:r>
      <w:r>
        <w:rPr>
          <w:rFonts w:eastAsia="仿宋_GB2312"/>
          <w:sz w:val="28"/>
        </w:rPr>
        <w:t xml:space="preserve">  </w:t>
      </w:r>
      <w:r>
        <w:rPr>
          <w:rFonts w:eastAsia="仿宋_GB2312"/>
          <w:sz w:val="28"/>
        </w:rPr>
        <w:t>日期：</w:t>
      </w:r>
      <w:r>
        <w:rPr>
          <w:rFonts w:eastAsia="仿宋_GB2312"/>
          <w:sz w:val="28"/>
        </w:rPr>
        <w:t xml:space="preserve">     </w:t>
      </w:r>
      <w:r>
        <w:rPr>
          <w:rFonts w:eastAsia="仿宋_GB2312"/>
          <w:sz w:val="28"/>
        </w:rPr>
        <w:t>年</w:t>
      </w:r>
      <w:r>
        <w:rPr>
          <w:rFonts w:eastAsia="仿宋_GB2312"/>
          <w:sz w:val="28"/>
        </w:rPr>
        <w:t xml:space="preserve">    </w:t>
      </w:r>
      <w:r>
        <w:rPr>
          <w:rFonts w:eastAsia="仿宋_GB2312"/>
          <w:sz w:val="28"/>
        </w:rPr>
        <w:t>月</w:t>
      </w:r>
      <w:r>
        <w:rPr>
          <w:rFonts w:eastAsia="仿宋_GB2312"/>
          <w:sz w:val="28"/>
        </w:rPr>
        <w:t xml:space="preserve">    </w:t>
      </w:r>
      <w:r>
        <w:rPr>
          <w:rFonts w:eastAsia="仿宋_GB2312"/>
          <w:sz w:val="28"/>
        </w:rPr>
        <w:t>日</w:t>
      </w:r>
    </w:p>
    <w:p w:rsidR="00F37735" w:rsidRDefault="00F37735">
      <w:pPr>
        <w:tabs>
          <w:tab w:val="left" w:pos="6300"/>
        </w:tabs>
        <w:wordWrap w:val="0"/>
        <w:jc w:val="center"/>
      </w:pPr>
      <w:r>
        <w:rPr>
          <w:rFonts w:ascii="宋体" w:hAnsi="宋体" w:cs="黑体" w:hint="eastAsia"/>
          <w:b/>
          <w:bCs/>
          <w:sz w:val="44"/>
          <w:szCs w:val="44"/>
          <w:lang w:val="zh-CN"/>
        </w:rPr>
        <w:lastRenderedPageBreak/>
        <w:t>二、资格审查证明材料</w:t>
      </w:r>
    </w:p>
    <w:p w:rsidR="00F37735" w:rsidRDefault="00F37735">
      <w:pPr>
        <w:pStyle w:val="a6"/>
        <w:spacing w:line="360" w:lineRule="auto"/>
        <w:rPr>
          <w:rFonts w:ascii="宋体" w:hAnsi="宋体"/>
          <w:b/>
          <w:snapToGrid w:val="0"/>
          <w:kern w:val="0"/>
          <w:sz w:val="36"/>
          <w:szCs w:val="36"/>
        </w:rPr>
      </w:pPr>
    </w:p>
    <w:p w:rsidR="00F37735" w:rsidRDefault="00F37735">
      <w:pPr>
        <w:pStyle w:val="a6"/>
        <w:spacing w:line="360" w:lineRule="auto"/>
        <w:jc w:val="center"/>
        <w:rPr>
          <w:rFonts w:ascii="宋体" w:hAnsi="宋体"/>
          <w:b/>
          <w:snapToGrid w:val="0"/>
          <w:kern w:val="0"/>
          <w:sz w:val="36"/>
          <w:szCs w:val="36"/>
        </w:rPr>
      </w:pPr>
      <w:r>
        <w:rPr>
          <w:rFonts w:ascii="宋体" w:hAnsi="宋体" w:hint="eastAsia"/>
          <w:b/>
          <w:snapToGrid w:val="0"/>
          <w:kern w:val="0"/>
          <w:sz w:val="36"/>
          <w:szCs w:val="36"/>
        </w:rPr>
        <w:t>2.1 投 标 函</w:t>
      </w:r>
    </w:p>
    <w:p w:rsidR="00F37735" w:rsidRDefault="00F37735">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F37735" w:rsidRDefault="00F37735">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根据贵方_</w:t>
      </w:r>
      <w:r>
        <w:rPr>
          <w:rFonts w:ascii="宋体" w:hAnsi="宋体" w:hint="eastAsia"/>
          <w:snapToGrid w:val="0"/>
          <w:kern w:val="0"/>
          <w:sz w:val="24"/>
          <w:szCs w:val="24"/>
          <w:u w:val="single"/>
        </w:rPr>
        <w:t xml:space="preserve">_    </w:t>
      </w:r>
      <w:r>
        <w:rPr>
          <w:rFonts w:ascii="宋体" w:hAnsi="宋体" w:hint="eastAsia"/>
          <w:snapToGrid w:val="0"/>
          <w:kern w:val="0"/>
          <w:sz w:val="24"/>
          <w:szCs w:val="24"/>
        </w:rPr>
        <w:t>_（项目名称、项目编号）采购的招标公告及投标邀请，_______（姓名和职务）被正式授权并代表投标人</w:t>
      </w:r>
      <w:r>
        <w:rPr>
          <w:rFonts w:ascii="宋体" w:hAnsi="宋体" w:hint="eastAsia"/>
          <w:snapToGrid w:val="0"/>
          <w:kern w:val="0"/>
          <w:sz w:val="24"/>
          <w:szCs w:val="24"/>
          <w:u w:val="single"/>
        </w:rPr>
        <w:t xml:space="preserve">         </w:t>
      </w:r>
      <w:r>
        <w:rPr>
          <w:rFonts w:ascii="宋体" w:hAnsi="宋体" w:hint="eastAsia"/>
          <w:snapToGrid w:val="0"/>
          <w:kern w:val="0"/>
          <w:sz w:val="24"/>
          <w:szCs w:val="24"/>
        </w:rPr>
        <w:t>（投标人名称、地址）提交。</w:t>
      </w:r>
    </w:p>
    <w:p w:rsidR="00F37735" w:rsidRDefault="00F37735">
      <w:pPr>
        <w:pStyle w:val="a6"/>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（项目名称、项目编号）招标文件的全部内容。</w:t>
      </w:r>
    </w:p>
    <w:p w:rsidR="00F37735" w:rsidRDefault="00F37735">
      <w:pPr>
        <w:pStyle w:val="a6"/>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F37735" w:rsidRDefault="00F37735">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u w:val="single"/>
        </w:rPr>
        <w:t xml:space="preserve">      </w:t>
      </w:r>
      <w:r>
        <w:rPr>
          <w:rFonts w:ascii="宋体" w:hAnsi="宋体" w:hint="eastAsia"/>
          <w:i/>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snapToGrid w:val="0"/>
          <w:kern w:val="0"/>
          <w:sz w:val="24"/>
          <w:szCs w:val="24"/>
          <w:u w:val="single"/>
        </w:rPr>
        <w:t xml:space="preserve">     </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F37735" w:rsidRDefault="00F37735">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在此提交的投标文件，正本一份，副本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p>
    <w:p w:rsidR="00F37735" w:rsidRDefault="00F37735">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F37735" w:rsidRDefault="00F37735">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F37735" w:rsidRDefault="00F37735">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37735" w:rsidRDefault="00F37735">
      <w:pPr>
        <w:pStyle w:val="af1"/>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F37735" w:rsidRDefault="00F37735">
      <w:pPr>
        <w:pStyle w:val="af1"/>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F37735" w:rsidRDefault="00F37735">
      <w:pPr>
        <w:pStyle w:val="af1"/>
        <w:adjustRightInd w:val="0"/>
        <w:spacing w:line="400" w:lineRule="exact"/>
        <w:ind w:firstLineChars="200" w:firstLine="480"/>
        <w:contextualSpacing/>
        <w:rPr>
          <w:rFonts w:ascii="宋体" w:hAnsi="宋体" w:cs="Courier New"/>
        </w:rPr>
      </w:pPr>
      <w:r>
        <w:rPr>
          <w:rFonts w:ascii="宋体" w:hAnsi="宋体" w:cs="Courier New" w:hint="eastAsia"/>
        </w:rPr>
        <w:lastRenderedPageBreak/>
        <w:t>五、我方理解贵方不一定接受最低投标价或任何贵方可能收到的投标。</w:t>
      </w:r>
    </w:p>
    <w:p w:rsidR="00F37735" w:rsidRDefault="00F37735">
      <w:pPr>
        <w:pStyle w:val="af1"/>
        <w:adjustRightInd w:val="0"/>
        <w:spacing w:line="400" w:lineRule="exact"/>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F37735" w:rsidRDefault="00F37735">
      <w:pPr>
        <w:pStyle w:val="af1"/>
        <w:adjustRightInd w:val="0"/>
        <w:spacing w:line="400" w:lineRule="exact"/>
        <w:ind w:firstLineChars="200" w:firstLine="480"/>
        <w:contextualSpacing/>
        <w:rPr>
          <w:rFonts w:ascii="宋体" w:hAnsi="宋体" w:cs="宋体"/>
        </w:rPr>
      </w:pPr>
      <w:r>
        <w:rPr>
          <w:rFonts w:ascii="宋体" w:hAnsi="宋体" w:cs="Courier New" w:hint="eastAsia"/>
        </w:rPr>
        <w:t>七、我方在此保证所提交的所有文件和全部说明是真实的和正确的。</w:t>
      </w:r>
    </w:p>
    <w:p w:rsidR="00F37735" w:rsidRDefault="00F37735">
      <w:pPr>
        <w:pStyle w:val="a6"/>
        <w:adjustRightInd w:val="0"/>
        <w:spacing w:line="400" w:lineRule="exact"/>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37735" w:rsidRDefault="00F37735">
      <w:pPr>
        <w:pStyle w:val="a6"/>
        <w:adjustRightInd w:val="0"/>
        <w:spacing w:line="400" w:lineRule="exact"/>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F37735" w:rsidRDefault="00F37735">
      <w:pPr>
        <w:pStyle w:val="a6"/>
        <w:adjustRightInd w:val="0"/>
        <w:spacing w:line="400" w:lineRule="exact"/>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F37735" w:rsidRDefault="00F37735">
      <w:pPr>
        <w:adjustRightInd w:val="0"/>
        <w:spacing w:line="400" w:lineRule="exact"/>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F37735" w:rsidRDefault="00F37735">
      <w:pPr>
        <w:adjustRightInd w:val="0"/>
        <w:spacing w:line="400" w:lineRule="exact"/>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F37735" w:rsidRDefault="00F37735">
      <w:pPr>
        <w:adjustRightInd w:val="0"/>
        <w:spacing w:line="400" w:lineRule="exact"/>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F37735" w:rsidRDefault="00F37735">
      <w:pPr>
        <w:adjustRightInd w:val="0"/>
        <w:spacing w:line="400" w:lineRule="exact"/>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F37735" w:rsidRDefault="00F37735">
      <w:pPr>
        <w:adjustRightInd w:val="0"/>
        <w:spacing w:line="400" w:lineRule="exact"/>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F37735" w:rsidRDefault="00F37735">
      <w:pPr>
        <w:pStyle w:val="a6"/>
        <w:adjustRightInd w:val="0"/>
        <w:spacing w:line="400" w:lineRule="exact"/>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F37735" w:rsidRDefault="00F37735">
      <w:pPr>
        <w:pStyle w:val="a6"/>
        <w:adjustRightInd w:val="0"/>
        <w:spacing w:line="400" w:lineRule="exact"/>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F37735" w:rsidRDefault="00F37735">
      <w:pPr>
        <w:pStyle w:val="a6"/>
        <w:adjustRightInd w:val="0"/>
        <w:snapToGrid w:val="0"/>
        <w:spacing w:line="400" w:lineRule="exact"/>
        <w:rPr>
          <w:rFonts w:ascii="宋体" w:hAnsi="宋体"/>
          <w:szCs w:val="24"/>
        </w:rPr>
      </w:pPr>
    </w:p>
    <w:p w:rsidR="00F37735" w:rsidRDefault="00F37735">
      <w:pPr>
        <w:pStyle w:val="a6"/>
        <w:adjustRightInd w:val="0"/>
        <w:snapToGrid w:val="0"/>
        <w:spacing w:line="400" w:lineRule="exact"/>
        <w:rPr>
          <w:rFonts w:ascii="宋体" w:hAnsi="宋体"/>
          <w:szCs w:val="24"/>
        </w:rPr>
      </w:pPr>
      <w:r>
        <w:rPr>
          <w:rFonts w:ascii="宋体" w:hAnsi="宋体" w:hint="eastAsia"/>
          <w:szCs w:val="24"/>
        </w:rPr>
        <w:t>所有与本招标有关的一切正式往来请寄：</w:t>
      </w:r>
    </w:p>
    <w:p w:rsidR="00F37735" w:rsidRDefault="00F37735">
      <w:pPr>
        <w:adjustRightInd w:val="0"/>
        <w:snapToGrid w:val="0"/>
        <w:spacing w:line="400" w:lineRule="exact"/>
        <w:rPr>
          <w:rFonts w:ascii="宋体" w:hAnsi="宋体" w:cs="宋体"/>
          <w:sz w:val="24"/>
          <w:szCs w:val="24"/>
        </w:rPr>
      </w:pPr>
      <w:r>
        <w:rPr>
          <w:rFonts w:ascii="宋体" w:hAnsi="宋体" w:cs="宋体" w:hint="eastAsia"/>
          <w:sz w:val="24"/>
          <w:szCs w:val="24"/>
        </w:rPr>
        <w:t>地    址：</w:t>
      </w:r>
      <w:r>
        <w:rPr>
          <w:rFonts w:ascii="宋体" w:hAnsi="宋体" w:cs="宋体" w:hint="eastAsia"/>
          <w:sz w:val="24"/>
          <w:szCs w:val="24"/>
          <w:u w:val="single"/>
        </w:rPr>
        <w:t xml:space="preserve">                     </w:t>
      </w:r>
      <w:r>
        <w:rPr>
          <w:rFonts w:ascii="宋体" w:hAnsi="宋体" w:cs="宋体" w:hint="eastAsia"/>
          <w:sz w:val="24"/>
          <w:szCs w:val="24"/>
        </w:rPr>
        <w:t>.  邮政编码：</w:t>
      </w:r>
      <w:r>
        <w:rPr>
          <w:rFonts w:ascii="宋体" w:hAnsi="宋体" w:cs="宋体" w:hint="eastAsia"/>
          <w:sz w:val="24"/>
          <w:szCs w:val="24"/>
          <w:u w:val="single"/>
        </w:rPr>
        <w:t xml:space="preserve">                 </w:t>
      </w:r>
      <w:r>
        <w:rPr>
          <w:rFonts w:ascii="宋体" w:hAnsi="宋体" w:cs="宋体" w:hint="eastAsia"/>
          <w:sz w:val="24"/>
          <w:szCs w:val="24"/>
        </w:rPr>
        <w:t>.</w:t>
      </w:r>
    </w:p>
    <w:p w:rsidR="00F37735" w:rsidRDefault="00F37735">
      <w:pPr>
        <w:adjustRightInd w:val="0"/>
        <w:snapToGrid w:val="0"/>
        <w:spacing w:line="400" w:lineRule="exact"/>
        <w:rPr>
          <w:rFonts w:ascii="宋体" w:hAnsi="宋体" w:cs="宋体"/>
          <w:sz w:val="24"/>
          <w:szCs w:val="24"/>
        </w:rPr>
      </w:pPr>
      <w:r>
        <w:rPr>
          <w:rFonts w:ascii="宋体" w:hAnsi="宋体" w:cs="宋体" w:hint="eastAsia"/>
          <w:sz w:val="24"/>
          <w:szCs w:val="24"/>
        </w:rPr>
        <w:t>电    话：</w:t>
      </w:r>
      <w:r>
        <w:rPr>
          <w:rFonts w:ascii="宋体" w:hAnsi="宋体" w:cs="宋体" w:hint="eastAsia"/>
          <w:sz w:val="24"/>
          <w:szCs w:val="24"/>
          <w:u w:val="single"/>
        </w:rPr>
        <w:t xml:space="preserve">                     </w:t>
      </w:r>
      <w:r>
        <w:rPr>
          <w:rFonts w:ascii="宋体" w:hAnsi="宋体" w:cs="宋体" w:hint="eastAsia"/>
          <w:sz w:val="24"/>
          <w:szCs w:val="24"/>
        </w:rPr>
        <w:t>.  传    真：</w:t>
      </w:r>
      <w:r>
        <w:rPr>
          <w:rFonts w:ascii="宋体" w:hAnsi="宋体" w:cs="宋体" w:hint="eastAsia"/>
          <w:sz w:val="24"/>
          <w:szCs w:val="24"/>
          <w:u w:val="single"/>
        </w:rPr>
        <w:t xml:space="preserve">                 </w:t>
      </w:r>
      <w:r>
        <w:rPr>
          <w:rFonts w:ascii="宋体" w:hAnsi="宋体" w:cs="宋体" w:hint="eastAsia"/>
          <w:sz w:val="24"/>
          <w:szCs w:val="24"/>
        </w:rPr>
        <w:t>.</w:t>
      </w:r>
    </w:p>
    <w:p w:rsidR="00F37735" w:rsidRDefault="00F37735">
      <w:pPr>
        <w:adjustRightInd w:val="0"/>
        <w:snapToGrid w:val="0"/>
        <w:spacing w:line="400" w:lineRule="exact"/>
        <w:rPr>
          <w:rFonts w:ascii="宋体" w:hAnsi="宋体" w:cs="宋体"/>
          <w:sz w:val="24"/>
          <w:szCs w:val="24"/>
          <w:u w:val="single"/>
        </w:rPr>
      </w:pPr>
      <w:r>
        <w:rPr>
          <w:rFonts w:ascii="宋体" w:hAnsi="宋体" w:cs="宋体" w:hint="eastAsia"/>
          <w:sz w:val="24"/>
          <w:szCs w:val="24"/>
        </w:rPr>
        <w:t>投标人代表姓名：</w:t>
      </w:r>
      <w:r>
        <w:rPr>
          <w:rFonts w:ascii="宋体" w:hAnsi="宋体" w:cs="宋体" w:hint="eastAsia"/>
          <w:sz w:val="24"/>
          <w:szCs w:val="24"/>
          <w:u w:val="single"/>
        </w:rPr>
        <w:t xml:space="preserve">               </w:t>
      </w:r>
      <w:r>
        <w:rPr>
          <w:rFonts w:ascii="宋体" w:hAnsi="宋体" w:cs="宋体" w:hint="eastAsia"/>
          <w:sz w:val="24"/>
          <w:szCs w:val="24"/>
        </w:rPr>
        <w:t>.  职    务：</w:t>
      </w:r>
      <w:r>
        <w:rPr>
          <w:rFonts w:ascii="宋体" w:hAnsi="宋体" w:cs="宋体" w:hint="eastAsia"/>
          <w:sz w:val="24"/>
          <w:szCs w:val="24"/>
          <w:u w:val="single"/>
        </w:rPr>
        <w:t xml:space="preserve">                 </w:t>
      </w:r>
      <w:r>
        <w:rPr>
          <w:rFonts w:ascii="宋体" w:hAnsi="宋体" w:cs="宋体" w:hint="eastAsia"/>
          <w:sz w:val="24"/>
          <w:szCs w:val="24"/>
        </w:rPr>
        <w:t>.</w:t>
      </w:r>
    </w:p>
    <w:p w:rsidR="00F37735" w:rsidRDefault="00F37735">
      <w:pPr>
        <w:adjustRightInd w:val="0"/>
        <w:snapToGrid w:val="0"/>
        <w:spacing w:line="400" w:lineRule="exact"/>
        <w:rPr>
          <w:rFonts w:ascii="宋体" w:hAnsi="宋体" w:cs="宋体"/>
          <w:sz w:val="24"/>
          <w:szCs w:val="24"/>
          <w:u w:val="single"/>
        </w:rPr>
      </w:pPr>
    </w:p>
    <w:p w:rsidR="00F37735" w:rsidRDefault="00F37735">
      <w:pPr>
        <w:adjustRightInd w:val="0"/>
        <w:snapToGrid w:val="0"/>
        <w:spacing w:line="400" w:lineRule="exact"/>
        <w:rPr>
          <w:rFonts w:ascii="宋体" w:hAnsi="宋体" w:cs="宋体"/>
          <w:sz w:val="24"/>
          <w:szCs w:val="24"/>
        </w:rPr>
      </w:pPr>
      <w:r>
        <w:rPr>
          <w:rFonts w:ascii="宋体" w:hAnsi="宋体" w:cs="宋体" w:hint="eastAsia"/>
          <w:sz w:val="24"/>
          <w:szCs w:val="24"/>
        </w:rPr>
        <w:t>投标人法定代表人（或法定代表人授权代表）签字或盖章：</w:t>
      </w:r>
      <w:r>
        <w:rPr>
          <w:rFonts w:ascii="宋体" w:hAnsi="宋体" w:cs="宋体" w:hint="eastAsia"/>
          <w:sz w:val="24"/>
          <w:szCs w:val="24"/>
          <w:u w:val="single"/>
        </w:rPr>
        <w:t xml:space="preserve">         </w:t>
      </w:r>
    </w:p>
    <w:p w:rsidR="00F37735" w:rsidRDefault="00F37735">
      <w:pPr>
        <w:adjustRightInd w:val="0"/>
        <w:snapToGrid w:val="0"/>
        <w:spacing w:line="400" w:lineRule="exact"/>
        <w:rPr>
          <w:rFonts w:ascii="宋体" w:hAnsi="宋体" w:cs="宋体"/>
          <w:sz w:val="24"/>
          <w:szCs w:val="24"/>
        </w:rPr>
      </w:pPr>
      <w:r>
        <w:rPr>
          <w:rFonts w:ascii="宋体" w:hAnsi="宋体" w:cs="宋体" w:hint="eastAsia"/>
          <w:sz w:val="24"/>
          <w:szCs w:val="24"/>
        </w:rPr>
        <w:t>投标人名称（盖章）：</w:t>
      </w:r>
      <w:r>
        <w:rPr>
          <w:rFonts w:ascii="宋体" w:hAnsi="宋体" w:cs="宋体" w:hint="eastAsia"/>
          <w:sz w:val="24"/>
          <w:szCs w:val="24"/>
          <w:u w:val="single"/>
        </w:rPr>
        <w:t xml:space="preserve">                   </w:t>
      </w:r>
    </w:p>
    <w:p w:rsidR="00F37735" w:rsidRDefault="00F37735">
      <w:pPr>
        <w:adjustRightInd w:val="0"/>
        <w:snapToGrid w:val="0"/>
        <w:spacing w:line="400" w:lineRule="exact"/>
        <w:ind w:firstLineChars="2050" w:firstLine="4920"/>
        <w:rPr>
          <w:rFonts w:ascii="宋体" w:hAnsi="宋体" w:cs="宋体"/>
          <w:sz w:val="24"/>
          <w:szCs w:val="24"/>
        </w:rPr>
      </w:pPr>
    </w:p>
    <w:p w:rsidR="00F37735" w:rsidRDefault="00F37735">
      <w:pPr>
        <w:adjustRightInd w:val="0"/>
        <w:snapToGrid w:val="0"/>
        <w:spacing w:line="400" w:lineRule="exact"/>
        <w:ind w:firstLineChars="2050" w:firstLine="4920"/>
        <w:rPr>
          <w:rFonts w:ascii="宋体" w:hAnsi="宋体" w:cs="宋体"/>
          <w:sz w:val="24"/>
          <w:szCs w:val="24"/>
        </w:rPr>
      </w:pPr>
      <w:r>
        <w:rPr>
          <w:rFonts w:ascii="宋体" w:hAnsi="宋体" w:cs="宋体" w:hint="eastAsia"/>
          <w:sz w:val="24"/>
          <w:szCs w:val="24"/>
        </w:rPr>
        <w:t>日期：   年   月   日</w:t>
      </w:r>
    </w:p>
    <w:p w:rsidR="00F37735" w:rsidRDefault="00F37735">
      <w:pPr>
        <w:spacing w:line="480" w:lineRule="exact"/>
        <w:jc w:val="center"/>
        <w:rPr>
          <w:rFonts w:ascii="宋体" w:hAnsi="宋体"/>
          <w:b/>
          <w:bCs/>
          <w:sz w:val="36"/>
          <w:szCs w:val="36"/>
        </w:rPr>
      </w:pPr>
    </w:p>
    <w:p w:rsidR="00F37735" w:rsidRDefault="00F37735">
      <w:pPr>
        <w:spacing w:line="480" w:lineRule="exact"/>
        <w:jc w:val="center"/>
        <w:rPr>
          <w:rFonts w:ascii="宋体" w:hAnsi="宋体"/>
          <w:b/>
          <w:bCs/>
          <w:sz w:val="36"/>
          <w:szCs w:val="36"/>
        </w:rPr>
      </w:pPr>
    </w:p>
    <w:p w:rsidR="00F37735" w:rsidRDefault="00F37735">
      <w:pPr>
        <w:spacing w:line="480" w:lineRule="exact"/>
        <w:jc w:val="center"/>
        <w:rPr>
          <w:rFonts w:ascii="宋体" w:hAnsi="宋体"/>
          <w:b/>
          <w:bCs/>
          <w:sz w:val="36"/>
          <w:szCs w:val="36"/>
        </w:rPr>
      </w:pPr>
      <w:r>
        <w:rPr>
          <w:rFonts w:ascii="宋体" w:hAnsi="宋体" w:hint="eastAsia"/>
          <w:b/>
          <w:bCs/>
          <w:sz w:val="36"/>
          <w:szCs w:val="36"/>
        </w:rPr>
        <w:t>2.2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F37735" w:rsidRDefault="00F37735" w:rsidP="00424B5A">
      <w:pPr>
        <w:autoSpaceDE w:val="0"/>
        <w:autoSpaceDN w:val="0"/>
        <w:adjustRightInd w:val="0"/>
        <w:spacing w:line="480" w:lineRule="auto"/>
        <w:ind w:firstLineChars="257" w:firstLine="617"/>
        <w:rPr>
          <w:rFonts w:ascii="宋体" w:hAnsi="宋体"/>
          <w:sz w:val="24"/>
          <w:szCs w:val="24"/>
        </w:rPr>
      </w:pPr>
    </w:p>
    <w:p w:rsidR="00F37735" w:rsidRDefault="00F37735">
      <w:pPr>
        <w:pStyle w:val="12"/>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F37735" w:rsidRDefault="00F37735">
      <w:pPr>
        <w:pStyle w:val="12"/>
        <w:spacing w:line="480" w:lineRule="auto"/>
        <w:ind w:firstLineChars="225" w:firstLine="540"/>
        <w:jc w:val="left"/>
        <w:rPr>
          <w:rFonts w:hAnsi="宋体"/>
          <w:szCs w:val="24"/>
        </w:rPr>
      </w:pPr>
      <w:r>
        <w:rPr>
          <w:rFonts w:hAnsi="宋体" w:hint="eastAsia"/>
          <w:szCs w:val="24"/>
        </w:rPr>
        <w:t>地址：</w:t>
      </w:r>
    </w:p>
    <w:p w:rsidR="00F37735" w:rsidRDefault="00F37735">
      <w:pPr>
        <w:pStyle w:val="12"/>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F37735" w:rsidRDefault="00F37735">
      <w:pPr>
        <w:pStyle w:val="12"/>
        <w:spacing w:line="480" w:lineRule="auto"/>
        <w:ind w:firstLineChars="225" w:firstLine="540"/>
        <w:jc w:val="left"/>
        <w:rPr>
          <w:rFonts w:hAnsi="宋体"/>
          <w:szCs w:val="24"/>
        </w:rPr>
      </w:pPr>
      <w:r>
        <w:rPr>
          <w:rFonts w:hAnsi="宋体" w:hint="eastAsia"/>
          <w:szCs w:val="24"/>
        </w:rPr>
        <w:t>本人系</w:t>
      </w:r>
      <w:r>
        <w:rPr>
          <w:rFonts w:hAnsi="宋体" w:hint="eastAsia"/>
          <w:szCs w:val="24"/>
          <w:u w:val="single"/>
        </w:rPr>
        <w:t xml:space="preserve">  </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i/>
          <w:snapToGrid w:val="0"/>
          <w:szCs w:val="24"/>
          <w:u w:val="single"/>
        </w:rPr>
        <w:t xml:space="preserve">  </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hint="eastAsia"/>
          <w:szCs w:val="24"/>
          <w:u w:val="single"/>
        </w:rPr>
        <w:t xml:space="preserve">  </w:t>
      </w:r>
      <w:r>
        <w:rPr>
          <w:rFonts w:hAnsi="宋体"/>
          <w:i/>
          <w:szCs w:val="24"/>
          <w:u w:val="single"/>
        </w:rPr>
        <w:t>项目编号</w:t>
      </w:r>
      <w:r>
        <w:rPr>
          <w:rFonts w:hAnsi="宋体" w:hint="eastAsia"/>
          <w:i/>
          <w:szCs w:val="24"/>
          <w:u w:val="single"/>
        </w:rPr>
        <w:t xml:space="preserve"> </w:t>
      </w:r>
      <w:r>
        <w:rPr>
          <w:rFonts w:hAnsi="宋体" w:hint="eastAsia"/>
          <w:szCs w:val="24"/>
          <w:u w:val="single"/>
        </w:rPr>
        <w:t xml:space="preserve">  </w:t>
      </w:r>
      <w:r>
        <w:rPr>
          <w:rFonts w:hAnsi="宋体" w:hint="eastAsia"/>
          <w:szCs w:val="24"/>
        </w:rPr>
        <w:t>的</w:t>
      </w:r>
      <w:r>
        <w:rPr>
          <w:rFonts w:hAnsi="宋体" w:hint="eastAsia"/>
          <w:szCs w:val="24"/>
          <w:u w:val="single"/>
        </w:rPr>
        <w:t xml:space="preserve">  </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i/>
          <w:szCs w:val="24"/>
          <w:u w:val="single"/>
        </w:rPr>
        <w:t xml:space="preserve"> </w:t>
      </w:r>
      <w:r>
        <w:rPr>
          <w:rFonts w:hAnsi="宋体" w:hint="eastAsia"/>
          <w:szCs w:val="24"/>
          <w:u w:val="single"/>
        </w:rPr>
        <w:t xml:space="preserve">   </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F37735" w:rsidRDefault="00F37735">
      <w:pPr>
        <w:pStyle w:val="12"/>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F37735" w:rsidRDefault="00F37735">
      <w:pPr>
        <w:pStyle w:val="12"/>
        <w:spacing w:line="480" w:lineRule="auto"/>
        <w:ind w:firstLineChars="225" w:firstLine="540"/>
        <w:jc w:val="left"/>
        <w:rPr>
          <w:rFonts w:hAnsi="宋体"/>
          <w:szCs w:val="24"/>
        </w:rPr>
      </w:pPr>
    </w:p>
    <w:p w:rsidR="00F37735" w:rsidRDefault="00F37735">
      <w:pPr>
        <w:pStyle w:val="12"/>
        <w:spacing w:line="480" w:lineRule="auto"/>
        <w:ind w:firstLineChars="225" w:firstLine="540"/>
        <w:jc w:val="left"/>
        <w:rPr>
          <w:rFonts w:hAnsi="宋体"/>
          <w:szCs w:val="24"/>
        </w:rPr>
      </w:pPr>
    </w:p>
    <w:p w:rsidR="00F37735" w:rsidRDefault="00F37735" w:rsidP="00424B5A">
      <w:pPr>
        <w:pStyle w:val="12"/>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F37735" w:rsidRDefault="00F37735" w:rsidP="00424B5A">
      <w:pPr>
        <w:pStyle w:val="12"/>
        <w:spacing w:line="480" w:lineRule="auto"/>
        <w:ind w:leftChars="-256" w:left="-538" w:firstLineChars="257" w:firstLine="617"/>
        <w:jc w:val="center"/>
        <w:rPr>
          <w:rFonts w:hAnsi="宋体"/>
          <w:bCs/>
          <w:szCs w:val="24"/>
        </w:rPr>
      </w:pPr>
    </w:p>
    <w:p w:rsidR="00F37735" w:rsidRDefault="00F37735">
      <w:pPr>
        <w:autoSpaceDE w:val="0"/>
        <w:autoSpaceDN w:val="0"/>
        <w:adjustRightInd w:val="0"/>
        <w:spacing w:line="360" w:lineRule="auto"/>
        <w:ind w:right="-11"/>
        <w:rPr>
          <w:rFonts w:ascii="宋体" w:hAnsi="宋体" w:cs="宋体"/>
          <w:sz w:val="24"/>
          <w:szCs w:val="24"/>
          <w:lang w:val="zh-CN"/>
        </w:rPr>
      </w:pPr>
    </w:p>
    <w:p w:rsidR="00F37735" w:rsidRDefault="00F37735">
      <w:pPr>
        <w:autoSpaceDE w:val="0"/>
        <w:autoSpaceDN w:val="0"/>
        <w:adjustRightInd w:val="0"/>
        <w:spacing w:line="360" w:lineRule="auto"/>
        <w:ind w:right="-11"/>
        <w:rPr>
          <w:rFonts w:ascii="宋体" w:hAnsi="宋体" w:cs="宋体"/>
          <w:sz w:val="24"/>
          <w:szCs w:val="24"/>
          <w:lang w:val="zh-CN"/>
        </w:rPr>
      </w:pPr>
    </w:p>
    <w:p w:rsidR="00F37735" w:rsidRDefault="00F37735">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F37735" w:rsidRDefault="00F37735">
      <w:pPr>
        <w:pStyle w:val="14"/>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F37735" w:rsidRDefault="00F37735"/>
    <w:p w:rsidR="00F37735" w:rsidRDefault="00F37735">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F37735" w:rsidRDefault="00F37735">
      <w:pPr>
        <w:spacing w:line="480" w:lineRule="exact"/>
        <w:jc w:val="center"/>
        <w:rPr>
          <w:rFonts w:ascii="宋体" w:hAnsi="宋体"/>
          <w:b/>
          <w:bCs/>
          <w:sz w:val="36"/>
          <w:szCs w:val="36"/>
        </w:rPr>
      </w:pPr>
    </w:p>
    <w:p w:rsidR="00F37735" w:rsidRDefault="00F37735">
      <w:pPr>
        <w:spacing w:line="480" w:lineRule="exact"/>
        <w:jc w:val="center"/>
        <w:rPr>
          <w:rFonts w:ascii="宋体" w:hAnsi="宋体"/>
          <w:b/>
          <w:bCs/>
          <w:sz w:val="36"/>
          <w:szCs w:val="36"/>
        </w:rPr>
      </w:pPr>
    </w:p>
    <w:p w:rsidR="00F37735" w:rsidRDefault="00F37735">
      <w:pPr>
        <w:spacing w:line="480" w:lineRule="exact"/>
        <w:jc w:val="center"/>
        <w:rPr>
          <w:rFonts w:ascii="宋体" w:hAnsi="宋体"/>
          <w:b/>
          <w:bCs/>
          <w:sz w:val="36"/>
          <w:szCs w:val="36"/>
        </w:rPr>
      </w:pPr>
    </w:p>
    <w:p w:rsidR="00F37735" w:rsidRDefault="00F37735">
      <w:pPr>
        <w:spacing w:line="480" w:lineRule="exact"/>
        <w:jc w:val="center"/>
        <w:rPr>
          <w:rFonts w:ascii="宋体" w:hAnsi="宋体"/>
          <w:b/>
          <w:bCs/>
          <w:sz w:val="36"/>
          <w:szCs w:val="36"/>
        </w:rPr>
      </w:pPr>
      <w:r>
        <w:rPr>
          <w:rFonts w:ascii="宋体" w:hAnsi="宋体" w:hint="eastAsia"/>
          <w:b/>
          <w:bCs/>
          <w:sz w:val="36"/>
          <w:szCs w:val="36"/>
        </w:rPr>
        <w:lastRenderedPageBreak/>
        <w:t>2.3 法定代表人授权书</w:t>
      </w:r>
    </w:p>
    <w:p w:rsidR="00F37735" w:rsidRDefault="00F37735">
      <w:pPr>
        <w:spacing w:line="480" w:lineRule="exact"/>
        <w:jc w:val="center"/>
        <w:rPr>
          <w:rFonts w:ascii="宋体" w:hAnsi="宋体"/>
          <w:b/>
          <w:bCs/>
          <w:sz w:val="36"/>
          <w:szCs w:val="36"/>
        </w:rPr>
      </w:pPr>
    </w:p>
    <w:p w:rsidR="00F37735" w:rsidRDefault="00F37735">
      <w:pPr>
        <w:adjustRightInd w:val="0"/>
        <w:spacing w:line="360" w:lineRule="auto"/>
        <w:ind w:firstLineChars="210" w:firstLine="504"/>
        <w:contextualSpacing/>
        <w:rPr>
          <w:rFonts w:ascii="宋体" w:hAnsi="宋体" w:cs="Arial"/>
          <w:sz w:val="24"/>
          <w:szCs w:val="24"/>
        </w:rPr>
      </w:pPr>
      <w:r>
        <w:rPr>
          <w:rFonts w:ascii="宋体" w:hAnsi="宋体" w:hint="eastAsia"/>
          <w:sz w:val="24"/>
          <w:szCs w:val="24"/>
        </w:rPr>
        <w:t xml:space="preserve"> </w:t>
      </w: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u w:val="single"/>
        </w:rPr>
        <w:t xml:space="preserve">  </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u w:val="single"/>
        </w:rPr>
        <w:t xml:space="preserve">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u w:val="single"/>
        </w:rPr>
        <w:t xml:space="preserve">    </w:t>
      </w:r>
      <w:r>
        <w:rPr>
          <w:rFonts w:ascii="宋体" w:hAnsi="宋体" w:cs="Arial" w:hint="eastAsia"/>
          <w:sz w:val="24"/>
          <w:szCs w:val="24"/>
        </w:rPr>
        <w:t>以我方的名义参加贵中心______________________项目的投标活动，并代表我方全权办理针对上述项目的投标、开标、投标文件澄清、签约等一切具体事务和签署相关文件。</w:t>
      </w:r>
    </w:p>
    <w:p w:rsidR="00F37735" w:rsidRDefault="00F37735">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F37735" w:rsidRDefault="00F37735">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37735" w:rsidRDefault="00F37735">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F37735" w:rsidRDefault="00F37735">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F37735" w:rsidRDefault="00F37735">
      <w:pPr>
        <w:spacing w:line="480" w:lineRule="auto"/>
        <w:ind w:firstLineChars="200" w:firstLine="480"/>
        <w:rPr>
          <w:rFonts w:ascii="宋体" w:hAnsi="宋体"/>
          <w:sz w:val="24"/>
          <w:szCs w:val="24"/>
        </w:rPr>
      </w:pPr>
      <w:r>
        <w:rPr>
          <w:rFonts w:ascii="宋体" w:hAnsi="宋体" w:hint="eastAsia"/>
          <w:sz w:val="24"/>
          <w:szCs w:val="24"/>
        </w:rPr>
        <w:t xml:space="preserve">法定代表人： </w:t>
      </w:r>
      <w:r>
        <w:rPr>
          <w:rFonts w:ascii="宋体" w:hAnsi="宋体" w:hint="eastAsia"/>
          <w:sz w:val="24"/>
          <w:szCs w:val="24"/>
          <w:u w:val="single"/>
        </w:rPr>
        <w:t xml:space="preserve">            </w:t>
      </w:r>
      <w:r>
        <w:rPr>
          <w:rFonts w:ascii="宋体" w:hAnsi="宋体" w:hint="eastAsia"/>
          <w:sz w:val="24"/>
          <w:szCs w:val="24"/>
        </w:rPr>
        <w:t xml:space="preserve"> （签字或加盖名章）</w:t>
      </w:r>
    </w:p>
    <w:p w:rsidR="00F37735" w:rsidRDefault="00F37735">
      <w:pPr>
        <w:spacing w:line="480" w:lineRule="auto"/>
        <w:ind w:firstLineChars="200" w:firstLine="480"/>
        <w:rPr>
          <w:rFonts w:ascii="宋体" w:hAnsi="宋体"/>
          <w:sz w:val="24"/>
          <w:szCs w:val="24"/>
        </w:rPr>
      </w:pPr>
      <w:r>
        <w:rPr>
          <w:rFonts w:ascii="宋体" w:hAnsi="宋体" w:hint="eastAsia"/>
          <w:sz w:val="24"/>
          <w:szCs w:val="24"/>
        </w:rPr>
        <w:t xml:space="preserve">法定代表人授权代表： </w:t>
      </w:r>
      <w:r>
        <w:rPr>
          <w:rFonts w:ascii="宋体" w:hAnsi="宋体" w:hint="eastAsia"/>
          <w:sz w:val="24"/>
          <w:szCs w:val="24"/>
          <w:u w:val="single"/>
        </w:rPr>
        <w:t xml:space="preserve">         </w:t>
      </w:r>
      <w:r>
        <w:rPr>
          <w:rFonts w:ascii="宋体" w:hAnsi="宋体"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37735">
        <w:trPr>
          <w:gridAfter w:val="1"/>
          <w:wAfter w:w="14" w:type="dxa"/>
          <w:trHeight w:val="2636"/>
        </w:trPr>
        <w:tc>
          <w:tcPr>
            <w:tcW w:w="4484" w:type="dxa"/>
            <w:vAlign w:val="center"/>
          </w:tcPr>
          <w:p w:rsidR="00F37735" w:rsidRDefault="00F37735">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F37735" w:rsidRDefault="00F37735">
            <w:pPr>
              <w:jc w:val="center"/>
              <w:rPr>
                <w:rFonts w:ascii="宋体" w:hAnsi="宋体"/>
                <w:sz w:val="24"/>
                <w:szCs w:val="24"/>
              </w:rPr>
            </w:pPr>
            <w:r>
              <w:rPr>
                <w:rFonts w:ascii="宋体" w:hAnsi="宋体" w:hint="eastAsia"/>
                <w:sz w:val="24"/>
                <w:szCs w:val="24"/>
              </w:rPr>
              <w:t>法定代表人身份证（反面）</w:t>
            </w:r>
          </w:p>
        </w:tc>
      </w:tr>
      <w:tr w:rsidR="00F37735">
        <w:trPr>
          <w:trHeight w:val="2781"/>
        </w:trPr>
        <w:tc>
          <w:tcPr>
            <w:tcW w:w="4491" w:type="dxa"/>
            <w:gridSpan w:val="2"/>
            <w:vAlign w:val="center"/>
          </w:tcPr>
          <w:p w:rsidR="00F37735" w:rsidRDefault="00F37735">
            <w:pPr>
              <w:jc w:val="center"/>
              <w:rPr>
                <w:rFonts w:ascii="宋体" w:hAnsi="宋体"/>
                <w:sz w:val="24"/>
                <w:szCs w:val="24"/>
              </w:rPr>
            </w:pPr>
            <w:bookmarkStart w:id="1" w:name="_资格证明文件"/>
            <w:bookmarkStart w:id="2" w:name="_Toc364329026"/>
            <w:bookmarkEnd w:id="1"/>
            <w:r>
              <w:rPr>
                <w:rFonts w:ascii="宋体" w:hAnsi="宋体" w:hint="eastAsia"/>
                <w:sz w:val="24"/>
                <w:szCs w:val="24"/>
              </w:rPr>
              <w:t>法定代表人授权代表身份证（正面）</w:t>
            </w:r>
            <w:bookmarkEnd w:id="2"/>
          </w:p>
        </w:tc>
        <w:tc>
          <w:tcPr>
            <w:tcW w:w="4492" w:type="dxa"/>
            <w:gridSpan w:val="2"/>
            <w:vAlign w:val="center"/>
          </w:tcPr>
          <w:p w:rsidR="00F37735" w:rsidRDefault="00F37735">
            <w:pPr>
              <w:jc w:val="center"/>
              <w:rPr>
                <w:rFonts w:ascii="宋体" w:hAnsi="宋体"/>
                <w:sz w:val="24"/>
                <w:szCs w:val="24"/>
              </w:rPr>
            </w:pPr>
            <w:bookmarkStart w:id="3" w:name="_Toc364329027"/>
            <w:r>
              <w:rPr>
                <w:rFonts w:ascii="宋体" w:hAnsi="宋体" w:hint="eastAsia"/>
                <w:sz w:val="24"/>
                <w:szCs w:val="24"/>
              </w:rPr>
              <w:t>法定代表人授权代表身份证（反面）</w:t>
            </w:r>
            <w:bookmarkEnd w:id="3"/>
          </w:p>
        </w:tc>
      </w:tr>
    </w:tbl>
    <w:p w:rsidR="00F37735" w:rsidRDefault="00F37735">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2.4 没有重大违法记录的声明</w:t>
      </w:r>
    </w:p>
    <w:p w:rsidR="00F37735" w:rsidRDefault="00F37735" w:rsidP="00B0096F">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F37735" w:rsidRDefault="00F37735" w:rsidP="00B0096F">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37735" w:rsidRDefault="00F37735" w:rsidP="00B0096F">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F37735" w:rsidRDefault="00F37735" w:rsidP="00B0096F">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F37735" w:rsidRDefault="00F37735" w:rsidP="00B0096F">
      <w:pPr>
        <w:spacing w:beforeLines="50" w:afterLines="50" w:line="360" w:lineRule="auto"/>
        <w:ind w:firstLineChars="236" w:firstLine="566"/>
        <w:rPr>
          <w:rFonts w:ascii="宋体" w:hAnsi="宋体" w:cs="宋体"/>
          <w:sz w:val="24"/>
          <w:szCs w:val="24"/>
          <w:lang w:val="zh-CN"/>
        </w:rPr>
      </w:pPr>
    </w:p>
    <w:p w:rsidR="00F37735" w:rsidRDefault="00F37735" w:rsidP="00B0096F">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F37735" w:rsidRDefault="00F37735" w:rsidP="00B0096F">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F37735" w:rsidRDefault="00F37735" w:rsidP="00B0096F">
      <w:pPr>
        <w:spacing w:beforeLines="50" w:afterLines="50" w:line="360" w:lineRule="auto"/>
        <w:ind w:right="420"/>
        <w:rPr>
          <w:rFonts w:ascii="宋体" w:hAnsi="宋体" w:cs="宋体"/>
          <w:sz w:val="24"/>
          <w:szCs w:val="24"/>
          <w:lang w:val="zh-CN"/>
        </w:rPr>
      </w:pPr>
    </w:p>
    <w:p w:rsidR="00F37735" w:rsidRDefault="00F37735">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2.5 投标保证金</w:t>
      </w:r>
    </w:p>
    <w:p w:rsidR="00F37735" w:rsidRDefault="00F37735">
      <w:pPr>
        <w:autoSpaceDE w:val="0"/>
        <w:autoSpaceDN w:val="0"/>
        <w:adjustRightInd w:val="0"/>
        <w:spacing w:line="360" w:lineRule="auto"/>
        <w:jc w:val="center"/>
        <w:outlineLvl w:val="0"/>
        <w:rPr>
          <w:rFonts w:hAnsi="宋体"/>
          <w:b/>
          <w:snapToGrid w:val="0"/>
          <w:kern w:val="0"/>
          <w:sz w:val="36"/>
          <w:szCs w:val="36"/>
        </w:rPr>
      </w:pPr>
    </w:p>
    <w:p w:rsidR="00F37735" w:rsidRDefault="00F37735">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许昌市建安区公共资源交易中心保证金缴纳回执</w:t>
      </w:r>
    </w:p>
    <w:p w:rsidR="00F37735" w:rsidRDefault="00F37735">
      <w:pPr>
        <w:autoSpaceDE w:val="0"/>
        <w:autoSpaceDN w:val="0"/>
        <w:adjustRightInd w:val="0"/>
        <w:spacing w:line="360" w:lineRule="auto"/>
        <w:jc w:val="center"/>
        <w:rPr>
          <w:rFonts w:ascii="宋体" w:cs="宋体"/>
          <w:sz w:val="24"/>
          <w:lang w:val="zh-CN"/>
        </w:rPr>
      </w:pPr>
    </w:p>
    <w:p w:rsidR="00F37735" w:rsidRDefault="00F37735">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（注：开标现场单独提供一份“许昌市建安区公共资源交易中心保证金缴纳回执”以备查询）</w:t>
      </w:r>
    </w:p>
    <w:p w:rsidR="00F37735" w:rsidRDefault="00F37735">
      <w:pPr>
        <w:autoSpaceDE w:val="0"/>
        <w:autoSpaceDN w:val="0"/>
        <w:adjustRightInd w:val="0"/>
        <w:spacing w:line="360" w:lineRule="auto"/>
        <w:ind w:right="-11"/>
        <w:rPr>
          <w:rFonts w:ascii="宋体" w:cs="宋体"/>
          <w:sz w:val="24"/>
          <w:lang w:val="zh-CN"/>
        </w:rPr>
      </w:pPr>
    </w:p>
    <w:p w:rsidR="00F37735" w:rsidRDefault="00F37735">
      <w:pPr>
        <w:autoSpaceDE w:val="0"/>
        <w:autoSpaceDN w:val="0"/>
        <w:adjustRightInd w:val="0"/>
        <w:spacing w:line="360" w:lineRule="auto"/>
        <w:jc w:val="center"/>
        <w:rPr>
          <w:rFonts w:ascii="宋体" w:hAnsi="宋体" w:cs="宋体"/>
          <w:sz w:val="24"/>
          <w:szCs w:val="24"/>
          <w:lang w:val="zh-CN"/>
        </w:rPr>
      </w:pPr>
    </w:p>
    <w:p w:rsidR="00F37735" w:rsidRDefault="00F37735">
      <w:pPr>
        <w:autoSpaceDE w:val="0"/>
        <w:autoSpaceDN w:val="0"/>
        <w:adjustRightInd w:val="0"/>
        <w:spacing w:line="360" w:lineRule="auto"/>
        <w:jc w:val="center"/>
        <w:rPr>
          <w:rFonts w:ascii="宋体" w:hAnsi="宋体" w:cs="宋体"/>
          <w:sz w:val="24"/>
          <w:szCs w:val="24"/>
          <w:lang w:val="zh-CN"/>
        </w:rPr>
      </w:pPr>
    </w:p>
    <w:p w:rsidR="00F37735" w:rsidRDefault="00F37735">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2.6 其他资格证书或材料 </w:t>
      </w:r>
    </w:p>
    <w:p w:rsidR="00F37735" w:rsidRDefault="00F37735">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三、符合性审查证明材料</w:t>
      </w:r>
    </w:p>
    <w:p w:rsidR="00F37735" w:rsidRDefault="00F37735">
      <w:pPr>
        <w:autoSpaceDE w:val="0"/>
        <w:autoSpaceDN w:val="0"/>
        <w:adjustRightInd w:val="0"/>
        <w:spacing w:line="360" w:lineRule="auto"/>
        <w:outlineLvl w:val="0"/>
        <w:rPr>
          <w:rFonts w:hAnsi="宋体"/>
          <w:b/>
          <w:snapToGrid w:val="0"/>
          <w:kern w:val="0"/>
          <w:sz w:val="36"/>
          <w:szCs w:val="36"/>
        </w:rPr>
      </w:pPr>
    </w:p>
    <w:p w:rsidR="00F37735" w:rsidRDefault="00F37735">
      <w:pPr>
        <w:autoSpaceDE w:val="0"/>
        <w:autoSpaceDN w:val="0"/>
        <w:adjustRightInd w:val="0"/>
        <w:spacing w:line="360" w:lineRule="auto"/>
        <w:jc w:val="center"/>
        <w:rPr>
          <w:rFonts w:ascii="宋体" w:hAnsi="宋体" w:cs="黑体"/>
          <w:b/>
          <w:bCs/>
          <w:sz w:val="44"/>
          <w:szCs w:val="44"/>
          <w:lang w:val="zh-CN"/>
        </w:rPr>
      </w:pPr>
      <w:r>
        <w:rPr>
          <w:rFonts w:ascii="宋体" w:hAnsi="宋体" w:hint="eastAsia"/>
          <w:b/>
          <w:bCs/>
          <w:sz w:val="36"/>
          <w:szCs w:val="36"/>
        </w:rPr>
        <w:t>3.1</w:t>
      </w:r>
      <w:r>
        <w:rPr>
          <w:rFonts w:hAnsi="宋体" w:hint="eastAsia"/>
          <w:b/>
          <w:snapToGrid w:val="0"/>
          <w:kern w:val="0"/>
          <w:sz w:val="36"/>
          <w:szCs w:val="36"/>
        </w:rPr>
        <w:t>实施方案</w:t>
      </w:r>
    </w:p>
    <w:p w:rsidR="00F37735" w:rsidRDefault="00F37735">
      <w:pPr>
        <w:snapToGrid w:val="0"/>
        <w:spacing w:line="360" w:lineRule="auto"/>
        <w:jc w:val="center"/>
        <w:rPr>
          <w:rFonts w:hAnsi="宋体"/>
          <w:b/>
          <w:snapToGrid w:val="0"/>
          <w:kern w:val="0"/>
          <w:sz w:val="36"/>
          <w:szCs w:val="36"/>
        </w:rPr>
      </w:pPr>
    </w:p>
    <w:p w:rsidR="00F37735" w:rsidRDefault="00F37735">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F37735" w:rsidRDefault="00F37735">
      <w:pPr>
        <w:snapToGrid w:val="0"/>
        <w:spacing w:line="360" w:lineRule="auto"/>
        <w:rPr>
          <w:rFonts w:hAnsi="宋体"/>
          <w:b/>
          <w:snapToGrid w:val="0"/>
          <w:kern w:val="0"/>
          <w:sz w:val="36"/>
          <w:szCs w:val="36"/>
        </w:rPr>
      </w:pPr>
    </w:p>
    <w:p w:rsidR="00F37735" w:rsidRDefault="00F37735">
      <w:pPr>
        <w:snapToGrid w:val="0"/>
        <w:spacing w:line="360" w:lineRule="auto"/>
        <w:rPr>
          <w:rFonts w:hAnsi="宋体"/>
          <w:b/>
          <w:snapToGrid w:val="0"/>
          <w:kern w:val="0"/>
          <w:sz w:val="36"/>
          <w:szCs w:val="36"/>
        </w:rPr>
      </w:pPr>
    </w:p>
    <w:p w:rsidR="00CB0641" w:rsidRDefault="00CB0641" w:rsidP="00CB0641">
      <w:pPr>
        <w:snapToGrid w:val="0"/>
        <w:spacing w:line="360" w:lineRule="auto"/>
        <w:jc w:val="center"/>
        <w:rPr>
          <w:rFonts w:hAnsi="宋体"/>
          <w:b/>
          <w:snapToGrid w:val="0"/>
          <w:kern w:val="0"/>
          <w:sz w:val="36"/>
          <w:szCs w:val="36"/>
        </w:rPr>
      </w:pPr>
      <w:r>
        <w:rPr>
          <w:rFonts w:ascii="宋体" w:hAnsi="宋体" w:hint="eastAsia"/>
          <w:b/>
          <w:bCs/>
          <w:sz w:val="36"/>
          <w:szCs w:val="36"/>
        </w:rPr>
        <w:t>3.2</w:t>
      </w:r>
      <w:r w:rsidRPr="00CB0641">
        <w:rPr>
          <w:rFonts w:hAnsi="宋体" w:hint="eastAsia"/>
          <w:b/>
          <w:snapToGrid w:val="0"/>
          <w:kern w:val="0"/>
          <w:sz w:val="36"/>
          <w:szCs w:val="36"/>
        </w:rPr>
        <w:t>人员</w:t>
      </w:r>
      <w:r>
        <w:rPr>
          <w:rFonts w:hAnsi="宋体" w:hint="eastAsia"/>
          <w:b/>
          <w:snapToGrid w:val="0"/>
          <w:kern w:val="0"/>
          <w:sz w:val="36"/>
          <w:szCs w:val="36"/>
        </w:rPr>
        <w:t>等方面的</w:t>
      </w:r>
      <w:r w:rsidRPr="00CB0641">
        <w:rPr>
          <w:rFonts w:hAnsi="宋体" w:hint="eastAsia"/>
          <w:b/>
          <w:snapToGrid w:val="0"/>
          <w:kern w:val="0"/>
          <w:sz w:val="36"/>
          <w:szCs w:val="36"/>
        </w:rPr>
        <w:t>配备</w:t>
      </w:r>
    </w:p>
    <w:p w:rsidR="00CB0641" w:rsidRDefault="00CB0641" w:rsidP="00CB0641">
      <w:pPr>
        <w:snapToGrid w:val="0"/>
        <w:spacing w:line="360" w:lineRule="auto"/>
        <w:jc w:val="center"/>
        <w:rPr>
          <w:rFonts w:hAnsi="宋体"/>
          <w:b/>
          <w:snapToGrid w:val="0"/>
          <w:kern w:val="0"/>
          <w:sz w:val="36"/>
          <w:szCs w:val="36"/>
        </w:rPr>
      </w:pPr>
    </w:p>
    <w:p w:rsidR="00F37735" w:rsidRDefault="00CB0641">
      <w:pPr>
        <w:snapToGrid w:val="0"/>
        <w:spacing w:line="360" w:lineRule="auto"/>
        <w:jc w:val="center"/>
        <w:rPr>
          <w:rFonts w:hAnsi="宋体"/>
          <w:b/>
          <w:snapToGrid w:val="0"/>
          <w:kern w:val="0"/>
          <w:sz w:val="36"/>
          <w:szCs w:val="36"/>
        </w:rPr>
      </w:pPr>
      <w:r>
        <w:rPr>
          <w:rFonts w:ascii="宋体" w:hAnsi="宋体" w:hint="eastAsia"/>
          <w:b/>
          <w:bCs/>
          <w:sz w:val="36"/>
          <w:szCs w:val="36"/>
        </w:rPr>
        <w:t>3.3</w:t>
      </w:r>
      <w:r w:rsidR="00F37735">
        <w:rPr>
          <w:rFonts w:ascii="宋体" w:hAnsi="宋体" w:hint="eastAsia"/>
          <w:b/>
          <w:bCs/>
          <w:sz w:val="36"/>
          <w:szCs w:val="36"/>
        </w:rPr>
        <w:t xml:space="preserve"> </w:t>
      </w:r>
      <w:r w:rsidR="00F37735">
        <w:rPr>
          <w:rFonts w:hAnsi="宋体" w:hint="eastAsia"/>
          <w:b/>
          <w:snapToGrid w:val="0"/>
          <w:kern w:val="0"/>
          <w:sz w:val="36"/>
          <w:szCs w:val="36"/>
        </w:rPr>
        <w:t>业绩情况表</w:t>
      </w:r>
    </w:p>
    <w:p w:rsidR="00F37735" w:rsidRDefault="00F37735" w:rsidP="00B0096F">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F37735" w:rsidRDefault="00F37735">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F37735">
        <w:trPr>
          <w:trHeight w:val="777"/>
        </w:trPr>
        <w:tc>
          <w:tcPr>
            <w:tcW w:w="712" w:type="dxa"/>
            <w:shd w:val="clear" w:color="auto" w:fill="F3F3F3"/>
            <w:vAlign w:val="center"/>
          </w:tcPr>
          <w:p w:rsidR="00F37735" w:rsidRDefault="00F37735">
            <w:pPr>
              <w:pStyle w:val="ae"/>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37735" w:rsidRDefault="00F37735">
            <w:pPr>
              <w:pStyle w:val="ae"/>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37735" w:rsidRDefault="00F37735">
            <w:pPr>
              <w:pStyle w:val="ae"/>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37735" w:rsidRDefault="00F37735">
            <w:pPr>
              <w:pStyle w:val="ae"/>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37735" w:rsidRDefault="00F37735">
            <w:pPr>
              <w:pStyle w:val="ae"/>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37735">
        <w:trPr>
          <w:trHeight w:val="680"/>
        </w:trPr>
        <w:tc>
          <w:tcPr>
            <w:tcW w:w="712" w:type="dxa"/>
            <w:vAlign w:val="center"/>
          </w:tcPr>
          <w:p w:rsidR="00F37735" w:rsidRDefault="00F37735">
            <w:pPr>
              <w:pStyle w:val="ae"/>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37735" w:rsidRDefault="00F37735">
            <w:pPr>
              <w:pStyle w:val="ae"/>
              <w:spacing w:line="360" w:lineRule="auto"/>
              <w:rPr>
                <w:rFonts w:ascii="宋体" w:eastAsia="宋体" w:hAnsi="宋体" w:cs="Times New Roman"/>
                <w:sz w:val="24"/>
                <w:szCs w:val="24"/>
              </w:rPr>
            </w:pPr>
          </w:p>
        </w:tc>
        <w:tc>
          <w:tcPr>
            <w:tcW w:w="3579" w:type="dxa"/>
            <w:vAlign w:val="center"/>
          </w:tcPr>
          <w:p w:rsidR="00F37735" w:rsidRDefault="00F37735">
            <w:pPr>
              <w:pStyle w:val="ae"/>
              <w:spacing w:line="360" w:lineRule="auto"/>
              <w:rPr>
                <w:rFonts w:ascii="宋体" w:eastAsia="宋体" w:hAnsi="宋体" w:cs="Times New Roman"/>
                <w:sz w:val="24"/>
                <w:szCs w:val="24"/>
              </w:rPr>
            </w:pPr>
          </w:p>
        </w:tc>
        <w:tc>
          <w:tcPr>
            <w:tcW w:w="1440" w:type="dxa"/>
            <w:vAlign w:val="center"/>
          </w:tcPr>
          <w:p w:rsidR="00F37735" w:rsidRDefault="00F37735">
            <w:pPr>
              <w:pStyle w:val="ae"/>
              <w:spacing w:line="360" w:lineRule="auto"/>
              <w:rPr>
                <w:rFonts w:ascii="宋体" w:eastAsia="宋体" w:hAnsi="宋体" w:cs="Times New Roman"/>
                <w:sz w:val="24"/>
                <w:szCs w:val="24"/>
              </w:rPr>
            </w:pPr>
          </w:p>
        </w:tc>
        <w:tc>
          <w:tcPr>
            <w:tcW w:w="1706" w:type="dxa"/>
            <w:vAlign w:val="center"/>
          </w:tcPr>
          <w:p w:rsidR="00F37735" w:rsidRDefault="00F37735">
            <w:pPr>
              <w:pStyle w:val="ae"/>
              <w:spacing w:line="360" w:lineRule="auto"/>
              <w:rPr>
                <w:rFonts w:ascii="宋体" w:eastAsia="宋体" w:hAnsi="宋体" w:cs="Times New Roman"/>
                <w:sz w:val="24"/>
                <w:szCs w:val="24"/>
              </w:rPr>
            </w:pPr>
          </w:p>
        </w:tc>
      </w:tr>
      <w:tr w:rsidR="00F37735">
        <w:trPr>
          <w:trHeight w:val="680"/>
        </w:trPr>
        <w:tc>
          <w:tcPr>
            <w:tcW w:w="712" w:type="dxa"/>
            <w:vAlign w:val="center"/>
          </w:tcPr>
          <w:p w:rsidR="00F37735" w:rsidRDefault="00F37735">
            <w:pPr>
              <w:pStyle w:val="ae"/>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37735" w:rsidRDefault="00F37735">
            <w:pPr>
              <w:pStyle w:val="ae"/>
              <w:spacing w:line="360" w:lineRule="auto"/>
              <w:rPr>
                <w:rFonts w:ascii="宋体" w:eastAsia="宋体" w:hAnsi="宋体" w:cs="Times New Roman"/>
                <w:sz w:val="24"/>
                <w:szCs w:val="24"/>
              </w:rPr>
            </w:pPr>
          </w:p>
        </w:tc>
        <w:tc>
          <w:tcPr>
            <w:tcW w:w="3579" w:type="dxa"/>
            <w:vAlign w:val="center"/>
          </w:tcPr>
          <w:p w:rsidR="00F37735" w:rsidRDefault="00F37735">
            <w:pPr>
              <w:pStyle w:val="ae"/>
              <w:spacing w:line="360" w:lineRule="auto"/>
              <w:rPr>
                <w:rFonts w:ascii="宋体" w:eastAsia="宋体" w:hAnsi="宋体" w:cs="Times New Roman"/>
                <w:sz w:val="24"/>
                <w:szCs w:val="24"/>
              </w:rPr>
            </w:pPr>
          </w:p>
        </w:tc>
        <w:tc>
          <w:tcPr>
            <w:tcW w:w="1440" w:type="dxa"/>
            <w:vAlign w:val="center"/>
          </w:tcPr>
          <w:p w:rsidR="00F37735" w:rsidRDefault="00F37735">
            <w:pPr>
              <w:pStyle w:val="ae"/>
              <w:spacing w:line="360" w:lineRule="auto"/>
              <w:rPr>
                <w:rFonts w:ascii="宋体" w:eastAsia="宋体" w:hAnsi="宋体" w:cs="Times New Roman"/>
                <w:sz w:val="24"/>
                <w:szCs w:val="24"/>
              </w:rPr>
            </w:pPr>
          </w:p>
        </w:tc>
        <w:tc>
          <w:tcPr>
            <w:tcW w:w="1706" w:type="dxa"/>
            <w:vAlign w:val="center"/>
          </w:tcPr>
          <w:p w:rsidR="00F37735" w:rsidRDefault="00F37735">
            <w:pPr>
              <w:pStyle w:val="ae"/>
              <w:spacing w:line="360" w:lineRule="auto"/>
              <w:rPr>
                <w:rFonts w:ascii="宋体" w:eastAsia="宋体" w:hAnsi="宋体" w:cs="Times New Roman"/>
                <w:sz w:val="24"/>
                <w:szCs w:val="24"/>
              </w:rPr>
            </w:pPr>
          </w:p>
        </w:tc>
      </w:tr>
      <w:tr w:rsidR="00F37735">
        <w:trPr>
          <w:trHeight w:val="680"/>
        </w:trPr>
        <w:tc>
          <w:tcPr>
            <w:tcW w:w="712" w:type="dxa"/>
            <w:vAlign w:val="center"/>
          </w:tcPr>
          <w:p w:rsidR="00F37735" w:rsidRDefault="00F37735">
            <w:pPr>
              <w:pStyle w:val="ae"/>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37735" w:rsidRDefault="00F37735">
            <w:pPr>
              <w:pStyle w:val="ae"/>
              <w:spacing w:line="360" w:lineRule="auto"/>
              <w:rPr>
                <w:rFonts w:ascii="宋体" w:eastAsia="宋体" w:hAnsi="宋体" w:cs="Times New Roman"/>
                <w:sz w:val="24"/>
                <w:szCs w:val="24"/>
              </w:rPr>
            </w:pPr>
          </w:p>
        </w:tc>
        <w:tc>
          <w:tcPr>
            <w:tcW w:w="3579" w:type="dxa"/>
            <w:vAlign w:val="center"/>
          </w:tcPr>
          <w:p w:rsidR="00F37735" w:rsidRDefault="00F37735">
            <w:pPr>
              <w:pStyle w:val="ae"/>
              <w:spacing w:line="360" w:lineRule="auto"/>
              <w:rPr>
                <w:rFonts w:ascii="宋体" w:eastAsia="宋体" w:hAnsi="宋体" w:cs="Times New Roman"/>
                <w:sz w:val="24"/>
                <w:szCs w:val="24"/>
              </w:rPr>
            </w:pPr>
          </w:p>
        </w:tc>
        <w:tc>
          <w:tcPr>
            <w:tcW w:w="1440" w:type="dxa"/>
            <w:vAlign w:val="center"/>
          </w:tcPr>
          <w:p w:rsidR="00F37735" w:rsidRDefault="00F37735">
            <w:pPr>
              <w:pStyle w:val="ae"/>
              <w:spacing w:line="360" w:lineRule="auto"/>
              <w:rPr>
                <w:rFonts w:ascii="宋体" w:eastAsia="宋体" w:hAnsi="宋体" w:cs="Times New Roman"/>
                <w:sz w:val="24"/>
                <w:szCs w:val="24"/>
              </w:rPr>
            </w:pPr>
          </w:p>
        </w:tc>
        <w:tc>
          <w:tcPr>
            <w:tcW w:w="1706" w:type="dxa"/>
            <w:vAlign w:val="center"/>
          </w:tcPr>
          <w:p w:rsidR="00F37735" w:rsidRDefault="00F37735">
            <w:pPr>
              <w:pStyle w:val="ae"/>
              <w:spacing w:line="360" w:lineRule="auto"/>
              <w:rPr>
                <w:rFonts w:ascii="宋体" w:eastAsia="宋体" w:hAnsi="宋体" w:cs="Times New Roman"/>
                <w:sz w:val="24"/>
                <w:szCs w:val="24"/>
              </w:rPr>
            </w:pPr>
          </w:p>
        </w:tc>
      </w:tr>
      <w:tr w:rsidR="00F37735">
        <w:trPr>
          <w:trHeight w:val="680"/>
        </w:trPr>
        <w:tc>
          <w:tcPr>
            <w:tcW w:w="712" w:type="dxa"/>
            <w:vAlign w:val="center"/>
          </w:tcPr>
          <w:p w:rsidR="00F37735" w:rsidRDefault="00F37735">
            <w:pPr>
              <w:pStyle w:val="ae"/>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37735" w:rsidRDefault="00F37735">
            <w:pPr>
              <w:rPr>
                <w:rFonts w:ascii="宋体"/>
              </w:rPr>
            </w:pPr>
          </w:p>
        </w:tc>
        <w:tc>
          <w:tcPr>
            <w:tcW w:w="3579" w:type="dxa"/>
            <w:vAlign w:val="center"/>
          </w:tcPr>
          <w:p w:rsidR="00F37735" w:rsidRDefault="00F37735">
            <w:pPr>
              <w:rPr>
                <w:rFonts w:ascii="宋体"/>
              </w:rPr>
            </w:pPr>
          </w:p>
        </w:tc>
        <w:tc>
          <w:tcPr>
            <w:tcW w:w="1440" w:type="dxa"/>
            <w:vAlign w:val="center"/>
          </w:tcPr>
          <w:p w:rsidR="00F37735" w:rsidRDefault="00F37735">
            <w:pPr>
              <w:rPr>
                <w:rFonts w:ascii="宋体"/>
              </w:rPr>
            </w:pPr>
          </w:p>
        </w:tc>
        <w:tc>
          <w:tcPr>
            <w:tcW w:w="1706" w:type="dxa"/>
            <w:vAlign w:val="center"/>
          </w:tcPr>
          <w:p w:rsidR="00F37735" w:rsidRDefault="00F37735">
            <w:pPr>
              <w:rPr>
                <w:rFonts w:ascii="宋体"/>
              </w:rPr>
            </w:pPr>
          </w:p>
        </w:tc>
      </w:tr>
      <w:tr w:rsidR="00F37735">
        <w:trPr>
          <w:trHeight w:val="680"/>
        </w:trPr>
        <w:tc>
          <w:tcPr>
            <w:tcW w:w="712"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37735" w:rsidRDefault="00F37735">
            <w:pPr>
              <w:rPr>
                <w:rFonts w:ascii="宋体"/>
              </w:rPr>
            </w:pPr>
          </w:p>
        </w:tc>
        <w:tc>
          <w:tcPr>
            <w:tcW w:w="3579" w:type="dxa"/>
            <w:vAlign w:val="center"/>
          </w:tcPr>
          <w:p w:rsidR="00F37735" w:rsidRDefault="00F37735">
            <w:pPr>
              <w:rPr>
                <w:rFonts w:ascii="宋体"/>
              </w:rPr>
            </w:pPr>
          </w:p>
        </w:tc>
        <w:tc>
          <w:tcPr>
            <w:tcW w:w="1440" w:type="dxa"/>
            <w:vAlign w:val="center"/>
          </w:tcPr>
          <w:p w:rsidR="00F37735" w:rsidRDefault="00F37735">
            <w:pPr>
              <w:rPr>
                <w:rFonts w:ascii="宋体"/>
              </w:rPr>
            </w:pPr>
          </w:p>
        </w:tc>
        <w:tc>
          <w:tcPr>
            <w:tcW w:w="1706" w:type="dxa"/>
            <w:vAlign w:val="center"/>
          </w:tcPr>
          <w:p w:rsidR="00F37735" w:rsidRDefault="00F37735">
            <w:pPr>
              <w:rPr>
                <w:rFonts w:ascii="宋体"/>
              </w:rPr>
            </w:pPr>
          </w:p>
        </w:tc>
      </w:tr>
    </w:tbl>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F37735" w:rsidRDefault="00CB064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3.4</w:t>
      </w:r>
      <w:r w:rsidR="00F37735">
        <w:rPr>
          <w:rFonts w:ascii="宋体" w:hAnsi="宋体" w:hint="eastAsia"/>
          <w:b/>
          <w:bCs/>
          <w:sz w:val="36"/>
          <w:szCs w:val="36"/>
        </w:rPr>
        <w:t xml:space="preserve"> 服务承诺</w:t>
      </w:r>
    </w:p>
    <w:p w:rsidR="00F37735" w:rsidRDefault="00F37735">
      <w:pPr>
        <w:autoSpaceDE w:val="0"/>
        <w:autoSpaceDN w:val="0"/>
        <w:adjustRightInd w:val="0"/>
        <w:spacing w:line="360" w:lineRule="auto"/>
        <w:jc w:val="center"/>
        <w:outlineLvl w:val="0"/>
        <w:rPr>
          <w:rFonts w:ascii="宋体" w:hAnsi="宋体"/>
          <w:b/>
          <w:bCs/>
          <w:sz w:val="36"/>
          <w:szCs w:val="36"/>
        </w:rPr>
      </w:pPr>
    </w:p>
    <w:p w:rsidR="00F37735" w:rsidRDefault="00F37735">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F37735" w:rsidRDefault="00F37735">
      <w:pPr>
        <w:autoSpaceDE w:val="0"/>
        <w:autoSpaceDN w:val="0"/>
        <w:adjustRightInd w:val="0"/>
        <w:spacing w:line="360" w:lineRule="auto"/>
        <w:jc w:val="center"/>
        <w:outlineLvl w:val="0"/>
        <w:rPr>
          <w:rFonts w:ascii="宋体" w:hAnsi="宋体"/>
          <w:b/>
          <w:bCs/>
          <w:sz w:val="36"/>
          <w:szCs w:val="36"/>
        </w:rPr>
      </w:pPr>
    </w:p>
    <w:p w:rsidR="00F37735" w:rsidRDefault="00F37735">
      <w:pPr>
        <w:autoSpaceDE w:val="0"/>
        <w:autoSpaceDN w:val="0"/>
        <w:adjustRightInd w:val="0"/>
        <w:spacing w:line="360" w:lineRule="auto"/>
        <w:jc w:val="center"/>
        <w:outlineLvl w:val="0"/>
        <w:rPr>
          <w:rFonts w:ascii="宋体" w:hAnsi="宋体"/>
          <w:b/>
          <w:bCs/>
          <w:sz w:val="36"/>
          <w:szCs w:val="36"/>
        </w:rPr>
      </w:pPr>
    </w:p>
    <w:p w:rsidR="00F37735" w:rsidRDefault="00F37735">
      <w:pPr>
        <w:autoSpaceDE w:val="0"/>
        <w:autoSpaceDN w:val="0"/>
        <w:adjustRightInd w:val="0"/>
        <w:spacing w:line="360" w:lineRule="auto"/>
        <w:jc w:val="center"/>
        <w:outlineLvl w:val="0"/>
        <w:rPr>
          <w:rFonts w:hAnsi="宋体" w:cs="微软雅黑"/>
          <w:bCs/>
          <w:kern w:val="0"/>
        </w:rPr>
      </w:pPr>
    </w:p>
    <w:p w:rsidR="00F37735" w:rsidRDefault="00CB0641">
      <w:pPr>
        <w:spacing w:line="360" w:lineRule="auto"/>
        <w:jc w:val="center"/>
        <w:rPr>
          <w:rFonts w:ascii="宋体" w:hAnsi="宋体"/>
          <w:b/>
          <w:bCs/>
          <w:sz w:val="36"/>
          <w:szCs w:val="36"/>
        </w:rPr>
      </w:pPr>
      <w:r>
        <w:rPr>
          <w:rFonts w:ascii="宋体" w:hAnsi="宋体" w:hint="eastAsia"/>
          <w:b/>
          <w:bCs/>
          <w:sz w:val="36"/>
          <w:szCs w:val="36"/>
        </w:rPr>
        <w:t>3.5</w:t>
      </w:r>
      <w:r w:rsidR="00F37735">
        <w:rPr>
          <w:rFonts w:ascii="宋体" w:hAnsi="宋体" w:hint="eastAsia"/>
          <w:b/>
          <w:bCs/>
          <w:sz w:val="36"/>
          <w:szCs w:val="36"/>
        </w:rPr>
        <w:t>“节能产品政府采购清单”强制节能产品情况</w:t>
      </w:r>
    </w:p>
    <w:p w:rsidR="00F37735" w:rsidRDefault="00F37735">
      <w:pPr>
        <w:spacing w:line="360" w:lineRule="auto"/>
        <w:jc w:val="center"/>
        <w:rPr>
          <w:rFonts w:ascii="宋体" w:hAnsi="宋体"/>
          <w:b/>
          <w:bCs/>
          <w:color w:val="000000"/>
          <w:sz w:val="36"/>
          <w:szCs w:val="36"/>
        </w:rPr>
      </w:pPr>
      <w:r>
        <w:rPr>
          <w:rFonts w:ascii="宋体" w:hAnsi="宋体" w:hint="eastAsia"/>
          <w:b/>
          <w:bCs/>
          <w:color w:val="000000"/>
          <w:sz w:val="36"/>
          <w:szCs w:val="36"/>
        </w:rPr>
        <w:t>（若有则需提供，</w:t>
      </w:r>
      <w:r>
        <w:rPr>
          <w:rFonts w:ascii="宋体" w:hAnsi="宋体" w:hint="eastAsia"/>
          <w:b/>
          <w:bCs/>
          <w:sz w:val="36"/>
          <w:szCs w:val="36"/>
        </w:rPr>
        <w:t>没有此项不提供</w:t>
      </w:r>
      <w:r>
        <w:rPr>
          <w:rFonts w:ascii="宋体" w:hAnsi="宋体" w:hint="eastAsia"/>
          <w:b/>
          <w:bCs/>
          <w:color w:val="000000"/>
          <w:sz w:val="36"/>
          <w:szCs w:val="36"/>
        </w:rPr>
        <w:t>）</w:t>
      </w:r>
    </w:p>
    <w:p w:rsidR="00F37735" w:rsidRDefault="00F37735">
      <w:pPr>
        <w:jc w:val="center"/>
        <w:rPr>
          <w:rFonts w:ascii="宋体" w:hAnsi="宋体"/>
          <w:b/>
          <w:bCs/>
          <w:sz w:val="36"/>
          <w:szCs w:val="36"/>
        </w:rPr>
      </w:pPr>
    </w:p>
    <w:p w:rsidR="00F37735" w:rsidRDefault="00F37735" w:rsidP="00B0096F">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F37735" w:rsidRDefault="00F37735">
      <w:pPr>
        <w:tabs>
          <w:tab w:val="left" w:pos="1800"/>
          <w:tab w:val="left" w:pos="5580"/>
        </w:tabs>
        <w:spacing w:line="360" w:lineRule="auto"/>
        <w:rPr>
          <w:rFonts w:ascii="宋体" w:hAnsi="宋体"/>
          <w:szCs w:val="21"/>
        </w:rPr>
      </w:pPr>
      <w:r>
        <w:rPr>
          <w:rFonts w:ascii="宋体"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1274"/>
        <w:gridCol w:w="991"/>
        <w:gridCol w:w="1276"/>
        <w:gridCol w:w="1135"/>
        <w:gridCol w:w="1276"/>
        <w:gridCol w:w="1439"/>
        <w:gridCol w:w="1252"/>
      </w:tblGrid>
      <w:tr w:rsidR="00F37735">
        <w:trPr>
          <w:trHeight w:val="225"/>
          <w:tblHeader/>
        </w:trPr>
        <w:tc>
          <w:tcPr>
            <w:tcW w:w="537"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制造商</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复印件</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bl>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F37735" w:rsidRDefault="00F37735">
      <w:pPr>
        <w:snapToGrid w:val="0"/>
        <w:spacing w:line="500" w:lineRule="exact"/>
        <w:rPr>
          <w:rFonts w:ascii="宋体" w:hAnsi="宋体" w:cs="宋体"/>
          <w:sz w:val="24"/>
          <w:szCs w:val="24"/>
          <w:lang w:val="zh-CN"/>
        </w:rPr>
      </w:pPr>
    </w:p>
    <w:p w:rsidR="00F37735" w:rsidRDefault="00F37735">
      <w:pPr>
        <w:rPr>
          <w:rFonts w:ascii="宋体" w:hAnsi="宋体" w:cs="宋体"/>
          <w:sz w:val="24"/>
          <w:szCs w:val="24"/>
          <w:lang w:val="zh-CN"/>
        </w:rPr>
      </w:pPr>
      <w:r>
        <w:rPr>
          <w:rFonts w:ascii="宋体" w:hAnsi="宋体" w:cs="宋体" w:hint="eastAsia"/>
          <w:sz w:val="24"/>
          <w:szCs w:val="24"/>
          <w:lang w:val="zh-CN"/>
        </w:rPr>
        <w:t>说明：所投产品节能清单所在页复印件并加盖投标人公章须附后。</w:t>
      </w:r>
    </w:p>
    <w:p w:rsidR="00F37735" w:rsidRDefault="00F37735">
      <w:pPr>
        <w:rPr>
          <w:rFonts w:ascii="宋体" w:hAnsi="宋体" w:cs="宋体"/>
          <w:sz w:val="24"/>
          <w:szCs w:val="24"/>
          <w:lang w:val="zh-CN"/>
        </w:rPr>
      </w:pPr>
    </w:p>
    <w:p w:rsidR="00F37735" w:rsidRDefault="00F37735">
      <w:pPr>
        <w:autoSpaceDE w:val="0"/>
        <w:autoSpaceDN w:val="0"/>
        <w:adjustRightInd w:val="0"/>
        <w:spacing w:line="360" w:lineRule="auto"/>
        <w:jc w:val="center"/>
        <w:outlineLvl w:val="0"/>
        <w:rPr>
          <w:rFonts w:ascii="宋体" w:hAnsi="宋体"/>
          <w:b/>
          <w:bCs/>
          <w:sz w:val="36"/>
          <w:szCs w:val="36"/>
        </w:rPr>
      </w:pPr>
    </w:p>
    <w:p w:rsidR="00F37735" w:rsidRDefault="00CB0641">
      <w:pPr>
        <w:spacing w:line="360" w:lineRule="auto"/>
        <w:jc w:val="center"/>
        <w:rPr>
          <w:rFonts w:ascii="宋体" w:hAnsi="宋体"/>
          <w:b/>
          <w:bCs/>
          <w:sz w:val="36"/>
          <w:szCs w:val="36"/>
        </w:rPr>
      </w:pPr>
      <w:r>
        <w:rPr>
          <w:rFonts w:ascii="宋体" w:hAnsi="宋体" w:hint="eastAsia"/>
          <w:b/>
          <w:bCs/>
          <w:sz w:val="36"/>
          <w:szCs w:val="36"/>
        </w:rPr>
        <w:t>3.6</w:t>
      </w:r>
      <w:r w:rsidR="00F37735">
        <w:rPr>
          <w:rFonts w:ascii="宋体" w:hAnsi="宋体" w:hint="eastAsia"/>
          <w:b/>
          <w:bCs/>
          <w:sz w:val="36"/>
          <w:szCs w:val="36"/>
        </w:rPr>
        <w:t xml:space="preserve"> “节能产品政府采购清单”优先采购产品情况</w:t>
      </w:r>
    </w:p>
    <w:p w:rsidR="00F37735" w:rsidRDefault="00F37735">
      <w:pPr>
        <w:spacing w:line="360" w:lineRule="auto"/>
        <w:jc w:val="center"/>
        <w:rPr>
          <w:rFonts w:ascii="宋体" w:hAnsi="宋体"/>
          <w:b/>
          <w:bCs/>
          <w:color w:val="000000"/>
          <w:sz w:val="36"/>
          <w:szCs w:val="36"/>
        </w:rPr>
      </w:pPr>
      <w:r>
        <w:rPr>
          <w:rFonts w:ascii="宋体" w:hAnsi="宋体" w:hint="eastAsia"/>
          <w:b/>
          <w:bCs/>
          <w:color w:val="000000"/>
          <w:sz w:val="36"/>
          <w:szCs w:val="36"/>
        </w:rPr>
        <w:t>（若有则需提供，</w:t>
      </w:r>
      <w:r>
        <w:rPr>
          <w:rFonts w:ascii="宋体" w:hAnsi="宋体" w:hint="eastAsia"/>
          <w:b/>
          <w:bCs/>
          <w:sz w:val="36"/>
          <w:szCs w:val="36"/>
        </w:rPr>
        <w:t>没有此项不提供</w:t>
      </w:r>
      <w:r>
        <w:rPr>
          <w:rFonts w:ascii="宋体" w:hAnsi="宋体" w:hint="eastAsia"/>
          <w:b/>
          <w:bCs/>
          <w:color w:val="000000"/>
          <w:sz w:val="36"/>
          <w:szCs w:val="36"/>
        </w:rPr>
        <w:t>）</w:t>
      </w:r>
    </w:p>
    <w:p w:rsidR="00F37735" w:rsidRDefault="00F37735">
      <w:pPr>
        <w:spacing w:line="360" w:lineRule="auto"/>
        <w:jc w:val="center"/>
        <w:rPr>
          <w:rFonts w:ascii="宋体" w:hAnsi="宋体"/>
          <w:b/>
          <w:bCs/>
          <w:sz w:val="36"/>
          <w:szCs w:val="36"/>
        </w:rPr>
      </w:pPr>
    </w:p>
    <w:p w:rsidR="00F37735" w:rsidRDefault="00F37735" w:rsidP="00B0096F">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F37735" w:rsidRDefault="00F37735">
      <w:pPr>
        <w:tabs>
          <w:tab w:val="left" w:pos="1800"/>
          <w:tab w:val="left" w:pos="5580"/>
        </w:tabs>
        <w:spacing w:line="360" w:lineRule="auto"/>
        <w:rPr>
          <w:rFonts w:ascii="宋体" w:hAnsi="宋体"/>
          <w:szCs w:val="21"/>
        </w:rPr>
      </w:pPr>
      <w:r>
        <w:rPr>
          <w:rFonts w:ascii="宋体"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1274"/>
        <w:gridCol w:w="991"/>
        <w:gridCol w:w="1276"/>
        <w:gridCol w:w="1135"/>
        <w:gridCol w:w="1276"/>
        <w:gridCol w:w="1439"/>
        <w:gridCol w:w="1252"/>
      </w:tblGrid>
      <w:tr w:rsidR="00F37735">
        <w:trPr>
          <w:trHeight w:val="225"/>
          <w:tblHeader/>
        </w:trPr>
        <w:tc>
          <w:tcPr>
            <w:tcW w:w="537"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制造商</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复印件</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bl>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F37735" w:rsidRDefault="00F37735">
      <w:pPr>
        <w:snapToGrid w:val="0"/>
        <w:spacing w:line="500" w:lineRule="exact"/>
        <w:rPr>
          <w:rFonts w:ascii="宋体" w:hAnsi="宋体" w:cs="宋体"/>
          <w:sz w:val="24"/>
          <w:szCs w:val="24"/>
          <w:lang w:val="zh-CN"/>
        </w:rPr>
      </w:pPr>
    </w:p>
    <w:p w:rsidR="00F37735" w:rsidRDefault="00F37735">
      <w:pPr>
        <w:snapToGrid w:val="0"/>
        <w:spacing w:line="500" w:lineRule="exact"/>
        <w:rPr>
          <w:rFonts w:ascii="宋体" w:hAnsi="宋体" w:cs="宋体"/>
          <w:sz w:val="24"/>
          <w:szCs w:val="24"/>
          <w:lang w:val="zh-CN"/>
        </w:rPr>
      </w:pPr>
    </w:p>
    <w:p w:rsidR="00F37735" w:rsidRDefault="00F37735">
      <w:pPr>
        <w:rPr>
          <w:rFonts w:ascii="宋体" w:hAnsi="宋体" w:cs="宋体"/>
          <w:sz w:val="24"/>
          <w:szCs w:val="24"/>
          <w:lang w:val="zh-CN"/>
        </w:rPr>
      </w:pPr>
      <w:r>
        <w:rPr>
          <w:rFonts w:ascii="宋体" w:hAnsi="宋体" w:cs="宋体" w:hint="eastAsia"/>
          <w:sz w:val="24"/>
          <w:szCs w:val="24"/>
          <w:lang w:val="zh-CN"/>
        </w:rPr>
        <w:t>说明：所投产品“节能产品政府采购清单”所在页复印件并加盖投标人公章须附后。</w:t>
      </w:r>
    </w:p>
    <w:p w:rsidR="00F37735" w:rsidRDefault="00F37735">
      <w:pPr>
        <w:spacing w:line="360" w:lineRule="auto"/>
        <w:jc w:val="center"/>
        <w:rPr>
          <w:rFonts w:ascii="宋体" w:hAnsi="宋体"/>
          <w:b/>
          <w:bCs/>
          <w:sz w:val="36"/>
          <w:szCs w:val="36"/>
        </w:rPr>
      </w:pPr>
    </w:p>
    <w:p w:rsidR="0026045B" w:rsidRDefault="0026045B">
      <w:pPr>
        <w:spacing w:line="360" w:lineRule="auto"/>
        <w:jc w:val="center"/>
        <w:rPr>
          <w:rFonts w:ascii="宋体" w:hAnsi="宋体"/>
          <w:b/>
          <w:bCs/>
          <w:sz w:val="36"/>
          <w:szCs w:val="36"/>
        </w:rPr>
      </w:pPr>
    </w:p>
    <w:p w:rsidR="0026045B" w:rsidRDefault="0026045B">
      <w:pPr>
        <w:spacing w:line="360" w:lineRule="auto"/>
        <w:jc w:val="center"/>
        <w:rPr>
          <w:rFonts w:ascii="宋体" w:hAnsi="宋体"/>
          <w:b/>
          <w:bCs/>
          <w:sz w:val="36"/>
          <w:szCs w:val="36"/>
        </w:rPr>
      </w:pPr>
    </w:p>
    <w:p w:rsidR="0026045B" w:rsidRDefault="0026045B">
      <w:pPr>
        <w:spacing w:line="360" w:lineRule="auto"/>
        <w:jc w:val="center"/>
        <w:rPr>
          <w:rFonts w:ascii="宋体" w:hAnsi="宋体"/>
          <w:b/>
          <w:bCs/>
          <w:sz w:val="36"/>
          <w:szCs w:val="36"/>
        </w:rPr>
      </w:pPr>
    </w:p>
    <w:p w:rsidR="0026045B" w:rsidRDefault="0026045B">
      <w:pPr>
        <w:spacing w:line="360" w:lineRule="auto"/>
        <w:jc w:val="center"/>
        <w:rPr>
          <w:rFonts w:ascii="宋体" w:hAnsi="宋体"/>
          <w:b/>
          <w:bCs/>
          <w:sz w:val="36"/>
          <w:szCs w:val="36"/>
        </w:rPr>
      </w:pPr>
    </w:p>
    <w:p w:rsidR="00F37735" w:rsidRDefault="00CB0641">
      <w:pPr>
        <w:spacing w:line="360" w:lineRule="auto"/>
        <w:jc w:val="center"/>
        <w:rPr>
          <w:rFonts w:ascii="宋体" w:hAnsi="宋体"/>
          <w:b/>
          <w:bCs/>
          <w:color w:val="000000"/>
          <w:sz w:val="36"/>
          <w:szCs w:val="36"/>
        </w:rPr>
      </w:pPr>
      <w:r>
        <w:rPr>
          <w:rFonts w:ascii="宋体" w:hAnsi="宋体" w:hint="eastAsia"/>
          <w:b/>
          <w:bCs/>
          <w:sz w:val="36"/>
          <w:szCs w:val="36"/>
        </w:rPr>
        <w:t xml:space="preserve">3.7 </w:t>
      </w:r>
      <w:r w:rsidR="00F37735">
        <w:rPr>
          <w:rFonts w:ascii="宋体" w:hAnsi="宋体" w:hint="eastAsia"/>
          <w:b/>
          <w:bCs/>
          <w:sz w:val="36"/>
          <w:szCs w:val="36"/>
        </w:rPr>
        <w:t>“环境标志产品政府采购清单”优先采购产品情况</w:t>
      </w:r>
      <w:r w:rsidR="00F37735">
        <w:rPr>
          <w:rFonts w:ascii="宋体" w:hAnsi="宋体" w:hint="eastAsia"/>
          <w:b/>
          <w:bCs/>
          <w:color w:val="000000"/>
          <w:sz w:val="36"/>
          <w:szCs w:val="36"/>
        </w:rPr>
        <w:t>（若有则需提供，</w:t>
      </w:r>
      <w:r w:rsidR="00F37735">
        <w:rPr>
          <w:rFonts w:ascii="宋体" w:hAnsi="宋体" w:hint="eastAsia"/>
          <w:b/>
          <w:bCs/>
          <w:sz w:val="36"/>
          <w:szCs w:val="36"/>
        </w:rPr>
        <w:t>没有此项不提供</w:t>
      </w:r>
      <w:r w:rsidR="00F37735">
        <w:rPr>
          <w:rFonts w:ascii="宋体" w:hAnsi="宋体" w:hint="eastAsia"/>
          <w:b/>
          <w:bCs/>
          <w:color w:val="000000"/>
          <w:sz w:val="36"/>
          <w:szCs w:val="36"/>
        </w:rPr>
        <w:t>）</w:t>
      </w:r>
    </w:p>
    <w:p w:rsidR="00F37735" w:rsidRDefault="00F37735" w:rsidP="00B0096F">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F37735" w:rsidRDefault="00F37735">
      <w:pPr>
        <w:tabs>
          <w:tab w:val="left" w:pos="1800"/>
          <w:tab w:val="left" w:pos="5580"/>
        </w:tabs>
        <w:spacing w:line="360" w:lineRule="auto"/>
        <w:rPr>
          <w:rFonts w:ascii="宋体" w:hAnsi="宋体"/>
          <w:szCs w:val="21"/>
        </w:rPr>
      </w:pPr>
      <w:r>
        <w:rPr>
          <w:rFonts w:ascii="宋体"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1274"/>
        <w:gridCol w:w="991"/>
        <w:gridCol w:w="1276"/>
        <w:gridCol w:w="1135"/>
        <w:gridCol w:w="1276"/>
        <w:gridCol w:w="1439"/>
        <w:gridCol w:w="1252"/>
      </w:tblGrid>
      <w:tr w:rsidR="00F37735">
        <w:trPr>
          <w:trHeight w:val="225"/>
          <w:tblHeader/>
        </w:trPr>
        <w:tc>
          <w:tcPr>
            <w:tcW w:w="537"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制造商</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bl>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F37735" w:rsidRDefault="00F37735">
      <w:pPr>
        <w:snapToGrid w:val="0"/>
        <w:spacing w:line="500" w:lineRule="exact"/>
        <w:rPr>
          <w:rFonts w:ascii="宋体" w:hAnsi="宋体" w:cs="宋体"/>
          <w:sz w:val="24"/>
          <w:szCs w:val="24"/>
          <w:lang w:val="zh-CN"/>
        </w:rPr>
      </w:pPr>
    </w:p>
    <w:p w:rsidR="00F37735" w:rsidRDefault="00F37735">
      <w:pPr>
        <w:snapToGrid w:val="0"/>
        <w:spacing w:line="500" w:lineRule="exact"/>
        <w:rPr>
          <w:rFonts w:ascii="宋体" w:hAnsi="宋体" w:cs="宋体"/>
          <w:sz w:val="24"/>
          <w:szCs w:val="24"/>
          <w:lang w:val="zh-CN"/>
        </w:rPr>
      </w:pPr>
    </w:p>
    <w:p w:rsidR="00F37735" w:rsidRDefault="00F37735">
      <w:pPr>
        <w:ind w:left="720" w:hangingChars="300" w:hanging="720"/>
        <w:rPr>
          <w:rFonts w:ascii="宋体" w:hAnsi="宋体" w:cs="宋体"/>
          <w:sz w:val="24"/>
          <w:szCs w:val="24"/>
          <w:lang w:val="zh-CN"/>
        </w:rPr>
      </w:pPr>
      <w:r>
        <w:rPr>
          <w:rFonts w:ascii="宋体" w:hAnsi="宋体" w:cs="宋体" w:hint="eastAsia"/>
          <w:sz w:val="24"/>
          <w:szCs w:val="24"/>
          <w:lang w:val="zh-CN"/>
        </w:rPr>
        <w:t>说明：所投产品“环境标志产品政府采购清单”所在页复印件并加盖投标人公章须附后。</w:t>
      </w:r>
    </w:p>
    <w:p w:rsidR="00F37735" w:rsidRDefault="00F37735">
      <w:pPr>
        <w:spacing w:line="360" w:lineRule="auto"/>
        <w:jc w:val="center"/>
        <w:rPr>
          <w:rFonts w:ascii="宋体" w:hAnsi="宋体"/>
          <w:b/>
          <w:bCs/>
          <w:sz w:val="36"/>
          <w:szCs w:val="36"/>
        </w:rPr>
      </w:pPr>
    </w:p>
    <w:p w:rsidR="00F37735" w:rsidRDefault="00F37735">
      <w:pPr>
        <w:spacing w:line="360" w:lineRule="auto"/>
        <w:jc w:val="center"/>
        <w:rPr>
          <w:rFonts w:ascii="宋体" w:hAnsi="宋体"/>
          <w:b/>
          <w:bCs/>
          <w:sz w:val="36"/>
          <w:szCs w:val="36"/>
        </w:rPr>
      </w:pPr>
    </w:p>
    <w:p w:rsidR="00F37735" w:rsidRDefault="00F37735">
      <w:pPr>
        <w:spacing w:line="360" w:lineRule="auto"/>
        <w:jc w:val="center"/>
        <w:rPr>
          <w:rFonts w:ascii="宋体" w:hAnsi="宋体"/>
          <w:b/>
          <w:bCs/>
          <w:sz w:val="36"/>
          <w:szCs w:val="36"/>
        </w:rPr>
      </w:pPr>
    </w:p>
    <w:p w:rsidR="00CB0641" w:rsidRDefault="00CB0641" w:rsidP="00CB0641">
      <w:pPr>
        <w:pStyle w:val="a0"/>
        <w:ind w:firstLine="340"/>
      </w:pPr>
    </w:p>
    <w:p w:rsidR="00CB0641" w:rsidRPr="00CB0641" w:rsidRDefault="00CB0641" w:rsidP="00CB0641">
      <w:pPr>
        <w:pStyle w:val="a0"/>
        <w:ind w:firstLine="340"/>
      </w:pPr>
    </w:p>
    <w:p w:rsidR="00F37735" w:rsidRDefault="00CB0641">
      <w:pPr>
        <w:spacing w:line="360" w:lineRule="auto"/>
        <w:jc w:val="center"/>
        <w:rPr>
          <w:rFonts w:ascii="宋体" w:hAnsi="宋体"/>
          <w:b/>
          <w:bCs/>
          <w:color w:val="000000"/>
          <w:sz w:val="36"/>
          <w:szCs w:val="36"/>
        </w:rPr>
      </w:pPr>
      <w:r>
        <w:rPr>
          <w:rFonts w:ascii="宋体" w:hAnsi="宋体" w:hint="eastAsia"/>
          <w:b/>
          <w:bCs/>
          <w:sz w:val="36"/>
          <w:szCs w:val="36"/>
        </w:rPr>
        <w:lastRenderedPageBreak/>
        <w:t>3.8</w:t>
      </w:r>
      <w:r w:rsidR="00F37735">
        <w:rPr>
          <w:rFonts w:ascii="宋体" w:hAnsi="宋体" w:hint="eastAsia"/>
          <w:b/>
          <w:bCs/>
          <w:sz w:val="36"/>
          <w:szCs w:val="36"/>
        </w:rPr>
        <w:t xml:space="preserve"> 中小企业声明函</w:t>
      </w:r>
      <w:r w:rsidR="00F37735">
        <w:rPr>
          <w:rFonts w:ascii="宋体" w:hAnsi="宋体" w:hint="eastAsia"/>
          <w:b/>
          <w:bCs/>
          <w:color w:val="000000"/>
          <w:sz w:val="36"/>
          <w:szCs w:val="36"/>
        </w:rPr>
        <w:t>（若有则需提供，</w:t>
      </w:r>
      <w:r w:rsidR="00F37735">
        <w:rPr>
          <w:rFonts w:ascii="宋体" w:hAnsi="宋体" w:hint="eastAsia"/>
          <w:b/>
          <w:bCs/>
          <w:sz w:val="36"/>
          <w:szCs w:val="36"/>
        </w:rPr>
        <w:t>没有此项不提供</w:t>
      </w:r>
      <w:r w:rsidR="00F37735">
        <w:rPr>
          <w:rFonts w:ascii="宋体" w:hAnsi="宋体" w:hint="eastAsia"/>
          <w:b/>
          <w:bCs/>
          <w:color w:val="000000"/>
          <w:sz w:val="36"/>
          <w:szCs w:val="36"/>
        </w:rPr>
        <w:t>）</w:t>
      </w:r>
    </w:p>
    <w:p w:rsidR="00F37735" w:rsidRDefault="00F37735">
      <w:pPr>
        <w:spacing w:line="360" w:lineRule="auto"/>
        <w:jc w:val="center"/>
        <w:rPr>
          <w:rFonts w:ascii="宋体" w:hAnsi="宋体"/>
          <w:b/>
          <w:bCs/>
          <w:sz w:val="36"/>
          <w:szCs w:val="36"/>
        </w:rPr>
      </w:pPr>
    </w:p>
    <w:p w:rsidR="00F37735" w:rsidRDefault="00F37735">
      <w:pPr>
        <w:spacing w:line="360" w:lineRule="auto"/>
        <w:jc w:val="center"/>
        <w:rPr>
          <w:rFonts w:ascii="宋体" w:hAnsi="宋体"/>
          <w:b/>
          <w:bCs/>
          <w:sz w:val="36"/>
          <w:szCs w:val="36"/>
        </w:rPr>
      </w:pPr>
    </w:p>
    <w:p w:rsidR="00F37735" w:rsidRDefault="00F37735">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F37735" w:rsidRDefault="00F37735">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F37735" w:rsidRDefault="00F37735">
      <w:pPr>
        <w:widowControl/>
        <w:spacing w:before="100" w:beforeAutospacing="1" w:after="100" w:afterAutospacing="1" w:line="360" w:lineRule="auto"/>
        <w:ind w:leftChars="1850" w:left="3885"/>
        <w:jc w:val="left"/>
        <w:rPr>
          <w:rFonts w:ascii="宋体" w:hAnsi="宋体" w:cs="Arial"/>
          <w:kern w:val="0"/>
          <w:sz w:val="24"/>
          <w:szCs w:val="24"/>
        </w:rPr>
      </w:pPr>
    </w:p>
    <w:p w:rsidR="00F37735" w:rsidRDefault="00F37735">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F37735" w:rsidRDefault="00F37735">
      <w:pPr>
        <w:widowControl/>
        <w:spacing w:before="100" w:beforeAutospacing="1" w:after="100" w:afterAutospacing="1" w:line="360" w:lineRule="auto"/>
        <w:jc w:val="left"/>
        <w:rPr>
          <w:rFonts w:ascii="宋体" w:hAnsi="宋体"/>
          <w:sz w:val="24"/>
          <w:szCs w:val="24"/>
        </w:rPr>
      </w:pPr>
    </w:p>
    <w:p w:rsidR="00F37735" w:rsidRDefault="00F37735">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F37735" w:rsidRDefault="00F37735">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37735" w:rsidRDefault="00F37735">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F37735" w:rsidRDefault="00F37735">
      <w:pPr>
        <w:autoSpaceDE w:val="0"/>
        <w:autoSpaceDN w:val="0"/>
        <w:adjustRightInd w:val="0"/>
        <w:spacing w:line="360" w:lineRule="auto"/>
        <w:jc w:val="center"/>
        <w:outlineLvl w:val="0"/>
        <w:rPr>
          <w:rFonts w:ascii="宋体" w:hAnsi="宋体"/>
          <w:b/>
          <w:bCs/>
          <w:sz w:val="36"/>
          <w:szCs w:val="36"/>
        </w:rPr>
      </w:pPr>
    </w:p>
    <w:p w:rsidR="00CB0641" w:rsidRDefault="00CB0641">
      <w:pPr>
        <w:spacing w:line="360" w:lineRule="auto"/>
        <w:jc w:val="center"/>
        <w:rPr>
          <w:rFonts w:ascii="宋体" w:hAnsi="宋体"/>
          <w:b/>
          <w:bCs/>
          <w:sz w:val="36"/>
          <w:szCs w:val="36"/>
        </w:rPr>
      </w:pPr>
      <w:bookmarkStart w:id="4" w:name="OLE_LINK14"/>
      <w:bookmarkStart w:id="5" w:name="OLE_LINK13"/>
    </w:p>
    <w:p w:rsidR="00F37735" w:rsidRDefault="00CB0641">
      <w:pPr>
        <w:spacing w:line="360" w:lineRule="auto"/>
        <w:jc w:val="center"/>
        <w:rPr>
          <w:rFonts w:ascii="宋体" w:hAnsi="宋体"/>
          <w:b/>
          <w:bCs/>
          <w:color w:val="000000"/>
          <w:sz w:val="36"/>
          <w:szCs w:val="36"/>
        </w:rPr>
      </w:pPr>
      <w:r>
        <w:rPr>
          <w:rFonts w:ascii="宋体" w:hAnsi="宋体" w:hint="eastAsia"/>
          <w:b/>
          <w:bCs/>
          <w:sz w:val="36"/>
          <w:szCs w:val="36"/>
        </w:rPr>
        <w:lastRenderedPageBreak/>
        <w:t>3.9</w:t>
      </w:r>
      <w:r w:rsidR="00F37735">
        <w:rPr>
          <w:rFonts w:ascii="宋体" w:hAnsi="宋体" w:hint="eastAsia"/>
          <w:b/>
          <w:bCs/>
          <w:sz w:val="36"/>
          <w:szCs w:val="36"/>
        </w:rPr>
        <w:t xml:space="preserve"> 残疾人福利性单位声明函</w:t>
      </w:r>
      <w:r w:rsidR="00F37735">
        <w:rPr>
          <w:rFonts w:ascii="宋体" w:hAnsi="宋体" w:hint="eastAsia"/>
          <w:b/>
          <w:bCs/>
          <w:color w:val="000000"/>
          <w:sz w:val="36"/>
          <w:szCs w:val="36"/>
        </w:rPr>
        <w:t>（若有则需提供，</w:t>
      </w:r>
      <w:r w:rsidR="00F37735">
        <w:rPr>
          <w:rFonts w:ascii="宋体" w:hAnsi="宋体" w:hint="eastAsia"/>
          <w:b/>
          <w:bCs/>
          <w:sz w:val="36"/>
          <w:szCs w:val="36"/>
        </w:rPr>
        <w:t>没有此项不提供</w:t>
      </w:r>
      <w:r w:rsidR="00F37735">
        <w:rPr>
          <w:rFonts w:ascii="宋体" w:hAnsi="宋体" w:hint="eastAsia"/>
          <w:b/>
          <w:bCs/>
          <w:color w:val="000000"/>
          <w:sz w:val="36"/>
          <w:szCs w:val="36"/>
        </w:rPr>
        <w:t>）</w:t>
      </w:r>
    </w:p>
    <w:p w:rsidR="00F37735" w:rsidRDefault="00F37735">
      <w:pPr>
        <w:spacing w:line="360" w:lineRule="auto"/>
        <w:jc w:val="center"/>
        <w:rPr>
          <w:rFonts w:ascii="宋体" w:hAnsi="宋体"/>
          <w:b/>
          <w:bCs/>
          <w:sz w:val="36"/>
          <w:szCs w:val="36"/>
        </w:rPr>
      </w:pPr>
    </w:p>
    <w:bookmarkEnd w:id="4"/>
    <w:bookmarkEnd w:id="5"/>
    <w:p w:rsidR="00F37735" w:rsidRDefault="00F37735">
      <w:pPr>
        <w:spacing w:line="360" w:lineRule="auto"/>
        <w:rPr>
          <w:rFonts w:ascii="宋体" w:hAnsi="宋体"/>
          <w:szCs w:val="21"/>
        </w:rPr>
      </w:pPr>
    </w:p>
    <w:p w:rsidR="00F37735" w:rsidRDefault="00F37735">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37735" w:rsidRDefault="00F37735">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37735" w:rsidRDefault="00F37735">
      <w:pPr>
        <w:spacing w:line="360" w:lineRule="auto"/>
        <w:rPr>
          <w:rFonts w:ascii="宋体" w:hAnsi="宋体"/>
          <w:sz w:val="24"/>
          <w:szCs w:val="24"/>
        </w:rPr>
      </w:pPr>
    </w:p>
    <w:p w:rsidR="00F37735" w:rsidRDefault="00F37735">
      <w:pPr>
        <w:spacing w:line="360" w:lineRule="auto"/>
        <w:rPr>
          <w:rFonts w:ascii="宋体" w:hAnsi="宋体"/>
          <w:sz w:val="24"/>
          <w:szCs w:val="24"/>
        </w:rPr>
      </w:pPr>
    </w:p>
    <w:p w:rsidR="00F37735" w:rsidRDefault="00F37735">
      <w:pPr>
        <w:spacing w:line="360" w:lineRule="auto"/>
        <w:rPr>
          <w:rFonts w:ascii="宋体" w:hAnsi="宋体"/>
          <w:sz w:val="24"/>
          <w:szCs w:val="24"/>
        </w:rPr>
      </w:pPr>
      <w:r>
        <w:rPr>
          <w:rFonts w:ascii="宋体" w:hAnsi="宋体" w:hint="eastAsia"/>
          <w:sz w:val="24"/>
          <w:szCs w:val="24"/>
        </w:rPr>
        <w:t xml:space="preserve">                                    单位名称（盖章）：</w:t>
      </w:r>
    </w:p>
    <w:p w:rsidR="00F37735" w:rsidRDefault="00F37735">
      <w:pPr>
        <w:spacing w:line="360" w:lineRule="auto"/>
        <w:rPr>
          <w:rFonts w:ascii="宋体" w:hAnsi="宋体"/>
          <w:sz w:val="24"/>
          <w:szCs w:val="24"/>
        </w:rPr>
      </w:pPr>
      <w:r>
        <w:rPr>
          <w:rFonts w:ascii="宋体" w:hAnsi="宋体" w:hint="eastAsia"/>
          <w:sz w:val="24"/>
          <w:szCs w:val="24"/>
        </w:rPr>
        <w:t xml:space="preserve">                                    日    期：</w:t>
      </w:r>
    </w:p>
    <w:p w:rsidR="00F37735" w:rsidRDefault="00F37735"/>
    <w:p w:rsidR="00F37735" w:rsidRDefault="00F37735"/>
    <w:p w:rsidR="00F37735" w:rsidRDefault="00F37735"/>
    <w:p w:rsidR="00F37735" w:rsidRDefault="00F37735"/>
    <w:p w:rsidR="00F37735" w:rsidRDefault="00F37735"/>
    <w:p w:rsidR="00F37735" w:rsidRDefault="00F37735"/>
    <w:p w:rsidR="00F37735" w:rsidRDefault="00CB0641">
      <w:pPr>
        <w:spacing w:line="360" w:lineRule="auto"/>
        <w:jc w:val="center"/>
        <w:rPr>
          <w:rFonts w:ascii="宋体" w:hAnsi="宋体"/>
          <w:b/>
          <w:bCs/>
          <w:color w:val="000000"/>
          <w:sz w:val="36"/>
          <w:szCs w:val="36"/>
        </w:rPr>
      </w:pPr>
      <w:r>
        <w:rPr>
          <w:rFonts w:ascii="宋体" w:hAnsi="宋体" w:hint="eastAsia"/>
          <w:b/>
          <w:bCs/>
          <w:sz w:val="36"/>
          <w:szCs w:val="36"/>
        </w:rPr>
        <w:t>3.10</w:t>
      </w:r>
      <w:r w:rsidR="00F37735">
        <w:rPr>
          <w:rFonts w:ascii="宋体" w:hAnsi="宋体" w:hint="eastAsia"/>
          <w:b/>
          <w:bCs/>
          <w:sz w:val="36"/>
          <w:szCs w:val="36"/>
        </w:rPr>
        <w:t xml:space="preserve"> 所投产品符合国家强制性要求承诺函</w:t>
      </w:r>
      <w:r w:rsidR="00F37735">
        <w:rPr>
          <w:rFonts w:ascii="宋体" w:hAnsi="宋体" w:hint="eastAsia"/>
          <w:b/>
          <w:bCs/>
          <w:color w:val="000000"/>
          <w:sz w:val="36"/>
          <w:szCs w:val="36"/>
        </w:rPr>
        <w:t>（若有则需提供，</w:t>
      </w:r>
      <w:r w:rsidR="00F37735">
        <w:rPr>
          <w:rFonts w:ascii="宋体" w:hAnsi="宋体" w:hint="eastAsia"/>
          <w:b/>
          <w:bCs/>
          <w:sz w:val="36"/>
          <w:szCs w:val="36"/>
        </w:rPr>
        <w:t>没有此项不提供</w:t>
      </w:r>
      <w:r w:rsidR="00F37735">
        <w:rPr>
          <w:rFonts w:ascii="宋体" w:hAnsi="宋体" w:hint="eastAsia"/>
          <w:b/>
          <w:bCs/>
          <w:color w:val="000000"/>
          <w:sz w:val="36"/>
          <w:szCs w:val="36"/>
        </w:rPr>
        <w:t>）</w:t>
      </w:r>
    </w:p>
    <w:p w:rsidR="00CB0641" w:rsidRDefault="00F37735" w:rsidP="00CB064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 </w:t>
      </w:r>
    </w:p>
    <w:p w:rsidR="00F37735" w:rsidRDefault="00F37735" w:rsidP="00CB0641">
      <w:pPr>
        <w:widowControl/>
        <w:spacing w:before="100" w:beforeAutospacing="1" w:after="100" w:afterAutospacing="1" w:line="360" w:lineRule="auto"/>
        <w:jc w:val="center"/>
        <w:rPr>
          <w:rFonts w:ascii="宋体" w:hAnsi="宋体" w:cs="Arial"/>
          <w:kern w:val="0"/>
          <w:sz w:val="24"/>
          <w:szCs w:val="24"/>
        </w:rPr>
      </w:pPr>
      <w:r>
        <w:rPr>
          <w:rFonts w:ascii="宋体" w:hAnsi="宋体" w:cs="Arial" w:hint="eastAsia"/>
          <w:kern w:val="0"/>
          <w:sz w:val="24"/>
          <w:szCs w:val="24"/>
        </w:rPr>
        <w:t>投标人所投产品涉及国家有属强制性规定的，须承诺其所投产品符合国家强制性要求（如CCC认证，格式自拟）</w:t>
      </w:r>
    </w:p>
    <w:p w:rsidR="00F37735" w:rsidRDefault="00F37735">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四、</w:t>
      </w:r>
      <w:r>
        <w:rPr>
          <w:rFonts w:ascii="宋体" w:hAnsi="宋体" w:cs="黑体"/>
          <w:b/>
          <w:sz w:val="44"/>
          <w:szCs w:val="44"/>
          <w:lang w:val="zh-CN"/>
        </w:rPr>
        <w:t>其他资料（若有）</w:t>
      </w:r>
    </w:p>
    <w:p w:rsidR="00F37735" w:rsidRDefault="00F37735"/>
    <w:p w:rsidR="00F37735" w:rsidRDefault="00F37735"/>
    <w:p w:rsidR="00F37735" w:rsidRDefault="00F37735"/>
    <w:p w:rsidR="00F37735" w:rsidRDefault="00F37735">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F37735" w:rsidRDefault="00F37735">
      <w:pPr>
        <w:spacing w:line="360" w:lineRule="auto"/>
        <w:jc w:val="center"/>
        <w:rPr>
          <w:rFonts w:ascii="宋体" w:hAnsi="宋体"/>
          <w:b/>
          <w:bCs/>
          <w:sz w:val="28"/>
          <w:szCs w:val="28"/>
        </w:rPr>
      </w:pPr>
      <w:r>
        <w:rPr>
          <w:rFonts w:ascii="宋体" w:hAnsi="宋体"/>
          <w:b/>
          <w:bCs/>
          <w:sz w:val="28"/>
          <w:szCs w:val="28"/>
        </w:rPr>
        <w:t> </w:t>
      </w:r>
    </w:p>
    <w:p w:rsidR="00F37735" w:rsidRDefault="00F37735"/>
    <w:p w:rsidR="00F37735" w:rsidRDefault="00F37735"/>
    <w:p w:rsidR="00F37735" w:rsidRDefault="00F37735"/>
    <w:p w:rsidR="00F37735" w:rsidRDefault="00F37735"/>
    <w:p w:rsidR="00F37735" w:rsidRDefault="00F37735"/>
    <w:p w:rsidR="00F37735" w:rsidRDefault="00F37735"/>
    <w:p w:rsidR="00F37735" w:rsidRDefault="00F37735"/>
    <w:sectPr w:rsidR="00F37735" w:rsidSect="00A16911">
      <w:footerReference w:type="default" r:id="rId17"/>
      <w:pgSz w:w="11906" w:h="16838"/>
      <w:pgMar w:top="2098" w:right="1474" w:bottom="192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608" w:rsidRDefault="00397608">
      <w:r>
        <w:separator/>
      </w:r>
    </w:p>
  </w:endnote>
  <w:endnote w:type="continuationSeparator" w:id="1">
    <w:p w:rsidR="00397608" w:rsidRDefault="003976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E7" w:rsidRDefault="003A7FCD">
    <w:pPr>
      <w:pStyle w:val="ab"/>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57728;mso-wrap-style:none;mso-position-horizontal:center;mso-position-horizontal-relative:margin" filled="f" stroked="f">
          <v:textbox style="mso-fit-shape-to-text:t" inset="0,0,0,0">
            <w:txbxContent>
              <w:p w:rsidR="001B18E7" w:rsidRDefault="003A7FCD">
                <w:pPr>
                  <w:pStyle w:val="ab"/>
                </w:pPr>
                <w:fldSimple w:instr=" PAGE  \* MERGEFORMAT ">
                  <w:r w:rsidR="00B0096F">
                    <w:rPr>
                      <w:noProof/>
                    </w:rPr>
                    <w:t>49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608" w:rsidRDefault="00397608">
      <w:r>
        <w:separator/>
      </w:r>
    </w:p>
  </w:footnote>
  <w:footnote w:type="continuationSeparator" w:id="1">
    <w:p w:rsidR="00397608" w:rsidRDefault="003976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72706"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0310"/>
    <w:rsid w:val="00001AAB"/>
    <w:rsid w:val="0000220B"/>
    <w:rsid w:val="00002534"/>
    <w:rsid w:val="000028B5"/>
    <w:rsid w:val="00003C00"/>
    <w:rsid w:val="00003D13"/>
    <w:rsid w:val="00010A8E"/>
    <w:rsid w:val="000159BD"/>
    <w:rsid w:val="00015CB5"/>
    <w:rsid w:val="00016BA1"/>
    <w:rsid w:val="00020755"/>
    <w:rsid w:val="00025C76"/>
    <w:rsid w:val="00025E45"/>
    <w:rsid w:val="000311FB"/>
    <w:rsid w:val="000328B5"/>
    <w:rsid w:val="00034E53"/>
    <w:rsid w:val="0003556C"/>
    <w:rsid w:val="000400E2"/>
    <w:rsid w:val="00040A19"/>
    <w:rsid w:val="0004289A"/>
    <w:rsid w:val="00044B52"/>
    <w:rsid w:val="00045FFA"/>
    <w:rsid w:val="000463C9"/>
    <w:rsid w:val="00047B44"/>
    <w:rsid w:val="000530F0"/>
    <w:rsid w:val="000609FD"/>
    <w:rsid w:val="00061CC7"/>
    <w:rsid w:val="0007075F"/>
    <w:rsid w:val="00073DCF"/>
    <w:rsid w:val="00074F61"/>
    <w:rsid w:val="00077FF3"/>
    <w:rsid w:val="00082C6E"/>
    <w:rsid w:val="00083A80"/>
    <w:rsid w:val="00086DE9"/>
    <w:rsid w:val="00092652"/>
    <w:rsid w:val="00093BD2"/>
    <w:rsid w:val="00094806"/>
    <w:rsid w:val="00096A22"/>
    <w:rsid w:val="000B59E9"/>
    <w:rsid w:val="000C05E8"/>
    <w:rsid w:val="000C1F84"/>
    <w:rsid w:val="000C393F"/>
    <w:rsid w:val="000C57C8"/>
    <w:rsid w:val="000C6CC0"/>
    <w:rsid w:val="000C6E80"/>
    <w:rsid w:val="000D49DB"/>
    <w:rsid w:val="000D6B27"/>
    <w:rsid w:val="000D74F9"/>
    <w:rsid w:val="000E263E"/>
    <w:rsid w:val="000E264F"/>
    <w:rsid w:val="000E45D6"/>
    <w:rsid w:val="000E4F3B"/>
    <w:rsid w:val="001008C2"/>
    <w:rsid w:val="001052E3"/>
    <w:rsid w:val="00110C25"/>
    <w:rsid w:val="00110C26"/>
    <w:rsid w:val="00110DC0"/>
    <w:rsid w:val="0011325E"/>
    <w:rsid w:val="001262C8"/>
    <w:rsid w:val="001276EF"/>
    <w:rsid w:val="001305AB"/>
    <w:rsid w:val="00140426"/>
    <w:rsid w:val="001413B4"/>
    <w:rsid w:val="00141B3F"/>
    <w:rsid w:val="00142AB8"/>
    <w:rsid w:val="001474B2"/>
    <w:rsid w:val="00147B7D"/>
    <w:rsid w:val="001539E0"/>
    <w:rsid w:val="00163CBE"/>
    <w:rsid w:val="001645B9"/>
    <w:rsid w:val="00165060"/>
    <w:rsid w:val="00177750"/>
    <w:rsid w:val="00181519"/>
    <w:rsid w:val="00183EF7"/>
    <w:rsid w:val="00185ECD"/>
    <w:rsid w:val="0018761C"/>
    <w:rsid w:val="001948F5"/>
    <w:rsid w:val="00195D1B"/>
    <w:rsid w:val="001977EA"/>
    <w:rsid w:val="001A2EA4"/>
    <w:rsid w:val="001A4C92"/>
    <w:rsid w:val="001A70C2"/>
    <w:rsid w:val="001A72E9"/>
    <w:rsid w:val="001B18E7"/>
    <w:rsid w:val="001B41AD"/>
    <w:rsid w:val="001B7057"/>
    <w:rsid w:val="001B7C18"/>
    <w:rsid w:val="001C0F1B"/>
    <w:rsid w:val="001C309B"/>
    <w:rsid w:val="001C6C61"/>
    <w:rsid w:val="001D08A9"/>
    <w:rsid w:val="001D357E"/>
    <w:rsid w:val="001D46FE"/>
    <w:rsid w:val="001D55E6"/>
    <w:rsid w:val="001D6E54"/>
    <w:rsid w:val="001D7B8D"/>
    <w:rsid w:val="001E1B0A"/>
    <w:rsid w:val="001E448E"/>
    <w:rsid w:val="001E535E"/>
    <w:rsid w:val="001E66A5"/>
    <w:rsid w:val="001E6C54"/>
    <w:rsid w:val="001E78EA"/>
    <w:rsid w:val="001F121D"/>
    <w:rsid w:val="001F202D"/>
    <w:rsid w:val="001F4319"/>
    <w:rsid w:val="001F4B20"/>
    <w:rsid w:val="001F7E43"/>
    <w:rsid w:val="002026FE"/>
    <w:rsid w:val="002121A9"/>
    <w:rsid w:val="00212277"/>
    <w:rsid w:val="00212788"/>
    <w:rsid w:val="00212C45"/>
    <w:rsid w:val="00216728"/>
    <w:rsid w:val="00221394"/>
    <w:rsid w:val="0022149D"/>
    <w:rsid w:val="002232E0"/>
    <w:rsid w:val="00223E42"/>
    <w:rsid w:val="00227615"/>
    <w:rsid w:val="00235E0B"/>
    <w:rsid w:val="002409A4"/>
    <w:rsid w:val="00243B01"/>
    <w:rsid w:val="00247570"/>
    <w:rsid w:val="00247938"/>
    <w:rsid w:val="0025544A"/>
    <w:rsid w:val="002567BE"/>
    <w:rsid w:val="0025684B"/>
    <w:rsid w:val="00257257"/>
    <w:rsid w:val="0026045B"/>
    <w:rsid w:val="00263C0C"/>
    <w:rsid w:val="00264FDB"/>
    <w:rsid w:val="00266A53"/>
    <w:rsid w:val="00266F38"/>
    <w:rsid w:val="002704F0"/>
    <w:rsid w:val="0027728C"/>
    <w:rsid w:val="00281155"/>
    <w:rsid w:val="00283653"/>
    <w:rsid w:val="00296074"/>
    <w:rsid w:val="002969B1"/>
    <w:rsid w:val="00296AED"/>
    <w:rsid w:val="0029701B"/>
    <w:rsid w:val="002A00B7"/>
    <w:rsid w:val="002A0347"/>
    <w:rsid w:val="002A4CEF"/>
    <w:rsid w:val="002B2BE8"/>
    <w:rsid w:val="002B3402"/>
    <w:rsid w:val="002D0D13"/>
    <w:rsid w:val="002D35F8"/>
    <w:rsid w:val="002D72D5"/>
    <w:rsid w:val="002E3055"/>
    <w:rsid w:val="002E60F6"/>
    <w:rsid w:val="002E61BE"/>
    <w:rsid w:val="002E744B"/>
    <w:rsid w:val="002F12D0"/>
    <w:rsid w:val="0030587D"/>
    <w:rsid w:val="00313F50"/>
    <w:rsid w:val="0031527C"/>
    <w:rsid w:val="00316537"/>
    <w:rsid w:val="00316973"/>
    <w:rsid w:val="00316D67"/>
    <w:rsid w:val="00317006"/>
    <w:rsid w:val="00320194"/>
    <w:rsid w:val="00334874"/>
    <w:rsid w:val="00336815"/>
    <w:rsid w:val="00337818"/>
    <w:rsid w:val="00345108"/>
    <w:rsid w:val="00345E09"/>
    <w:rsid w:val="00350E1D"/>
    <w:rsid w:val="0035386D"/>
    <w:rsid w:val="003547E5"/>
    <w:rsid w:val="00360DAD"/>
    <w:rsid w:val="00361766"/>
    <w:rsid w:val="00365286"/>
    <w:rsid w:val="00365BDD"/>
    <w:rsid w:val="00370DFF"/>
    <w:rsid w:val="00380000"/>
    <w:rsid w:val="00380018"/>
    <w:rsid w:val="003825AB"/>
    <w:rsid w:val="00383277"/>
    <w:rsid w:val="003845B1"/>
    <w:rsid w:val="00385721"/>
    <w:rsid w:val="00391CDE"/>
    <w:rsid w:val="00397608"/>
    <w:rsid w:val="00397C93"/>
    <w:rsid w:val="003A02F1"/>
    <w:rsid w:val="003A27D8"/>
    <w:rsid w:val="003A4C56"/>
    <w:rsid w:val="003A7FCD"/>
    <w:rsid w:val="003B5BE5"/>
    <w:rsid w:val="003C013E"/>
    <w:rsid w:val="003C669F"/>
    <w:rsid w:val="003D2A39"/>
    <w:rsid w:val="003D6EA0"/>
    <w:rsid w:val="003E4CE5"/>
    <w:rsid w:val="003E7330"/>
    <w:rsid w:val="003F635C"/>
    <w:rsid w:val="00400336"/>
    <w:rsid w:val="004040EC"/>
    <w:rsid w:val="00404846"/>
    <w:rsid w:val="00414D08"/>
    <w:rsid w:val="00420293"/>
    <w:rsid w:val="004224AA"/>
    <w:rsid w:val="00423593"/>
    <w:rsid w:val="00424B5A"/>
    <w:rsid w:val="00427171"/>
    <w:rsid w:val="00431A4E"/>
    <w:rsid w:val="0043314E"/>
    <w:rsid w:val="00433FA5"/>
    <w:rsid w:val="00435633"/>
    <w:rsid w:val="00436C3E"/>
    <w:rsid w:val="0043706F"/>
    <w:rsid w:val="004419A0"/>
    <w:rsid w:val="00441BB9"/>
    <w:rsid w:val="00450B7E"/>
    <w:rsid w:val="004511E4"/>
    <w:rsid w:val="00452FF0"/>
    <w:rsid w:val="00453E54"/>
    <w:rsid w:val="00454B40"/>
    <w:rsid w:val="00461772"/>
    <w:rsid w:val="0046214B"/>
    <w:rsid w:val="0046220D"/>
    <w:rsid w:val="00465964"/>
    <w:rsid w:val="004661DD"/>
    <w:rsid w:val="004661DE"/>
    <w:rsid w:val="004676F5"/>
    <w:rsid w:val="00470750"/>
    <w:rsid w:val="004713E9"/>
    <w:rsid w:val="00471F71"/>
    <w:rsid w:val="00473DD2"/>
    <w:rsid w:val="00475975"/>
    <w:rsid w:val="00475BC1"/>
    <w:rsid w:val="00477E2A"/>
    <w:rsid w:val="0048134F"/>
    <w:rsid w:val="00483BBC"/>
    <w:rsid w:val="0048552B"/>
    <w:rsid w:val="00492356"/>
    <w:rsid w:val="00494B87"/>
    <w:rsid w:val="004A1281"/>
    <w:rsid w:val="004A35BF"/>
    <w:rsid w:val="004A69C6"/>
    <w:rsid w:val="004B6945"/>
    <w:rsid w:val="004C00FF"/>
    <w:rsid w:val="004C15CA"/>
    <w:rsid w:val="004D1A38"/>
    <w:rsid w:val="004D7FCC"/>
    <w:rsid w:val="004E0C5B"/>
    <w:rsid w:val="004E1441"/>
    <w:rsid w:val="004E3BC4"/>
    <w:rsid w:val="004E55D0"/>
    <w:rsid w:val="004F3FD7"/>
    <w:rsid w:val="004F551F"/>
    <w:rsid w:val="004F5BF6"/>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5840"/>
    <w:rsid w:val="005601D7"/>
    <w:rsid w:val="00562864"/>
    <w:rsid w:val="00572C46"/>
    <w:rsid w:val="0057356E"/>
    <w:rsid w:val="005755F7"/>
    <w:rsid w:val="00576428"/>
    <w:rsid w:val="0057643C"/>
    <w:rsid w:val="005939AD"/>
    <w:rsid w:val="00594467"/>
    <w:rsid w:val="0059516F"/>
    <w:rsid w:val="005A1C0C"/>
    <w:rsid w:val="005A5F76"/>
    <w:rsid w:val="005B439F"/>
    <w:rsid w:val="005B6237"/>
    <w:rsid w:val="005C10B0"/>
    <w:rsid w:val="005C2C3A"/>
    <w:rsid w:val="005C3ADB"/>
    <w:rsid w:val="005D1160"/>
    <w:rsid w:val="005D2286"/>
    <w:rsid w:val="005D272E"/>
    <w:rsid w:val="005D3FE8"/>
    <w:rsid w:val="005D4D13"/>
    <w:rsid w:val="005D5852"/>
    <w:rsid w:val="005D5E11"/>
    <w:rsid w:val="005D6510"/>
    <w:rsid w:val="005D77CF"/>
    <w:rsid w:val="005E0D81"/>
    <w:rsid w:val="005E1286"/>
    <w:rsid w:val="005E4F9E"/>
    <w:rsid w:val="005E6DCD"/>
    <w:rsid w:val="006010BB"/>
    <w:rsid w:val="00601DC9"/>
    <w:rsid w:val="00603BB7"/>
    <w:rsid w:val="006070B9"/>
    <w:rsid w:val="00611E26"/>
    <w:rsid w:val="006211BD"/>
    <w:rsid w:val="00621788"/>
    <w:rsid w:val="00622134"/>
    <w:rsid w:val="00622FF6"/>
    <w:rsid w:val="00623AB4"/>
    <w:rsid w:val="00623FA3"/>
    <w:rsid w:val="006341CB"/>
    <w:rsid w:val="00636AAD"/>
    <w:rsid w:val="00644E97"/>
    <w:rsid w:val="00651415"/>
    <w:rsid w:val="0065299E"/>
    <w:rsid w:val="006674B6"/>
    <w:rsid w:val="0066760C"/>
    <w:rsid w:val="00670B70"/>
    <w:rsid w:val="00671218"/>
    <w:rsid w:val="00680141"/>
    <w:rsid w:val="00680403"/>
    <w:rsid w:val="0068441A"/>
    <w:rsid w:val="00685CAE"/>
    <w:rsid w:val="00687238"/>
    <w:rsid w:val="0069117B"/>
    <w:rsid w:val="00691973"/>
    <w:rsid w:val="006951C7"/>
    <w:rsid w:val="006A1C2E"/>
    <w:rsid w:val="006B3B14"/>
    <w:rsid w:val="006B578C"/>
    <w:rsid w:val="006C33F0"/>
    <w:rsid w:val="006C575E"/>
    <w:rsid w:val="006D24FE"/>
    <w:rsid w:val="006D7995"/>
    <w:rsid w:val="006E1073"/>
    <w:rsid w:val="006E36AF"/>
    <w:rsid w:val="006E5294"/>
    <w:rsid w:val="006E69A9"/>
    <w:rsid w:val="006E7D75"/>
    <w:rsid w:val="006F42BD"/>
    <w:rsid w:val="006F6735"/>
    <w:rsid w:val="00700F2B"/>
    <w:rsid w:val="00703498"/>
    <w:rsid w:val="00714EA5"/>
    <w:rsid w:val="00720667"/>
    <w:rsid w:val="00720DB8"/>
    <w:rsid w:val="00723ED1"/>
    <w:rsid w:val="0072488A"/>
    <w:rsid w:val="00727688"/>
    <w:rsid w:val="00730668"/>
    <w:rsid w:val="00730B2A"/>
    <w:rsid w:val="0073735A"/>
    <w:rsid w:val="007373E3"/>
    <w:rsid w:val="00737B3F"/>
    <w:rsid w:val="00742F47"/>
    <w:rsid w:val="00743379"/>
    <w:rsid w:val="00743D3F"/>
    <w:rsid w:val="007530A0"/>
    <w:rsid w:val="00761164"/>
    <w:rsid w:val="007642BA"/>
    <w:rsid w:val="0076472D"/>
    <w:rsid w:val="00771B80"/>
    <w:rsid w:val="00773878"/>
    <w:rsid w:val="00775A7C"/>
    <w:rsid w:val="00775C43"/>
    <w:rsid w:val="0079327E"/>
    <w:rsid w:val="007942AC"/>
    <w:rsid w:val="007A05F2"/>
    <w:rsid w:val="007A0B95"/>
    <w:rsid w:val="007A0F7B"/>
    <w:rsid w:val="007A1777"/>
    <w:rsid w:val="007B086B"/>
    <w:rsid w:val="007B3355"/>
    <w:rsid w:val="007C1326"/>
    <w:rsid w:val="007C23FB"/>
    <w:rsid w:val="007C6809"/>
    <w:rsid w:val="007D00BE"/>
    <w:rsid w:val="007D1EDA"/>
    <w:rsid w:val="007D37EB"/>
    <w:rsid w:val="007D6EF3"/>
    <w:rsid w:val="007E2A0C"/>
    <w:rsid w:val="007F1CC8"/>
    <w:rsid w:val="007F45B5"/>
    <w:rsid w:val="007F7141"/>
    <w:rsid w:val="008020F0"/>
    <w:rsid w:val="00810B9A"/>
    <w:rsid w:val="008123F9"/>
    <w:rsid w:val="00813462"/>
    <w:rsid w:val="008147AE"/>
    <w:rsid w:val="00814D8F"/>
    <w:rsid w:val="00815F3D"/>
    <w:rsid w:val="00815F60"/>
    <w:rsid w:val="008219F4"/>
    <w:rsid w:val="008222A8"/>
    <w:rsid w:val="00822AC8"/>
    <w:rsid w:val="00827FEC"/>
    <w:rsid w:val="00834D27"/>
    <w:rsid w:val="00847A1F"/>
    <w:rsid w:val="00856E26"/>
    <w:rsid w:val="00860BD4"/>
    <w:rsid w:val="008629A1"/>
    <w:rsid w:val="00870DCD"/>
    <w:rsid w:val="008739A1"/>
    <w:rsid w:val="00875099"/>
    <w:rsid w:val="008824BB"/>
    <w:rsid w:val="008868B3"/>
    <w:rsid w:val="00893816"/>
    <w:rsid w:val="00894121"/>
    <w:rsid w:val="00896627"/>
    <w:rsid w:val="008A532F"/>
    <w:rsid w:val="008A6FD0"/>
    <w:rsid w:val="008A735D"/>
    <w:rsid w:val="008B1EBC"/>
    <w:rsid w:val="008B3760"/>
    <w:rsid w:val="008B4CCA"/>
    <w:rsid w:val="008B58DF"/>
    <w:rsid w:val="008B62B1"/>
    <w:rsid w:val="008B6376"/>
    <w:rsid w:val="008C0905"/>
    <w:rsid w:val="008C380D"/>
    <w:rsid w:val="008D1D23"/>
    <w:rsid w:val="008E3365"/>
    <w:rsid w:val="008E7034"/>
    <w:rsid w:val="00901DA5"/>
    <w:rsid w:val="00903C60"/>
    <w:rsid w:val="00910FBF"/>
    <w:rsid w:val="009130EC"/>
    <w:rsid w:val="00913638"/>
    <w:rsid w:val="0091721F"/>
    <w:rsid w:val="00920741"/>
    <w:rsid w:val="00924DC9"/>
    <w:rsid w:val="00934269"/>
    <w:rsid w:val="00935152"/>
    <w:rsid w:val="009407DF"/>
    <w:rsid w:val="00944C89"/>
    <w:rsid w:val="009459C8"/>
    <w:rsid w:val="00945C7C"/>
    <w:rsid w:val="009462A9"/>
    <w:rsid w:val="00951C8E"/>
    <w:rsid w:val="00955EFB"/>
    <w:rsid w:val="00964173"/>
    <w:rsid w:val="009652AA"/>
    <w:rsid w:val="0097142D"/>
    <w:rsid w:val="00971DFC"/>
    <w:rsid w:val="00973BD1"/>
    <w:rsid w:val="00974710"/>
    <w:rsid w:val="0097573A"/>
    <w:rsid w:val="00976944"/>
    <w:rsid w:val="00977773"/>
    <w:rsid w:val="0098194A"/>
    <w:rsid w:val="00992F1F"/>
    <w:rsid w:val="0099354B"/>
    <w:rsid w:val="00994A8A"/>
    <w:rsid w:val="009A296B"/>
    <w:rsid w:val="009A2BC5"/>
    <w:rsid w:val="009A47E3"/>
    <w:rsid w:val="009A6F91"/>
    <w:rsid w:val="009B3ABA"/>
    <w:rsid w:val="009C0AC8"/>
    <w:rsid w:val="009C12AB"/>
    <w:rsid w:val="009C1952"/>
    <w:rsid w:val="009C35AA"/>
    <w:rsid w:val="009C7DFD"/>
    <w:rsid w:val="009D0D89"/>
    <w:rsid w:val="009D24B7"/>
    <w:rsid w:val="009E037C"/>
    <w:rsid w:val="009E0FC7"/>
    <w:rsid w:val="009E1FE4"/>
    <w:rsid w:val="009E2AB7"/>
    <w:rsid w:val="009E483D"/>
    <w:rsid w:val="009E6006"/>
    <w:rsid w:val="009F55F0"/>
    <w:rsid w:val="009F6831"/>
    <w:rsid w:val="00A00259"/>
    <w:rsid w:val="00A0270D"/>
    <w:rsid w:val="00A05160"/>
    <w:rsid w:val="00A06482"/>
    <w:rsid w:val="00A120C4"/>
    <w:rsid w:val="00A1226A"/>
    <w:rsid w:val="00A146D0"/>
    <w:rsid w:val="00A16911"/>
    <w:rsid w:val="00A26A2D"/>
    <w:rsid w:val="00A272CE"/>
    <w:rsid w:val="00A30773"/>
    <w:rsid w:val="00A409A7"/>
    <w:rsid w:val="00A5050D"/>
    <w:rsid w:val="00A516F1"/>
    <w:rsid w:val="00A53D2D"/>
    <w:rsid w:val="00A57099"/>
    <w:rsid w:val="00A577F4"/>
    <w:rsid w:val="00A61931"/>
    <w:rsid w:val="00A630FF"/>
    <w:rsid w:val="00A634C2"/>
    <w:rsid w:val="00A712F6"/>
    <w:rsid w:val="00A71479"/>
    <w:rsid w:val="00A72BD8"/>
    <w:rsid w:val="00A81E09"/>
    <w:rsid w:val="00A9002A"/>
    <w:rsid w:val="00A90803"/>
    <w:rsid w:val="00A919DD"/>
    <w:rsid w:val="00AA0FE4"/>
    <w:rsid w:val="00AA16B6"/>
    <w:rsid w:val="00AA265E"/>
    <w:rsid w:val="00AB7162"/>
    <w:rsid w:val="00AC0D4D"/>
    <w:rsid w:val="00AC62A0"/>
    <w:rsid w:val="00AC6B92"/>
    <w:rsid w:val="00AD310A"/>
    <w:rsid w:val="00AD43D5"/>
    <w:rsid w:val="00AD5C9F"/>
    <w:rsid w:val="00AE0428"/>
    <w:rsid w:val="00AE4175"/>
    <w:rsid w:val="00B005C0"/>
    <w:rsid w:val="00B0096F"/>
    <w:rsid w:val="00B0198A"/>
    <w:rsid w:val="00B01DC1"/>
    <w:rsid w:val="00B0319F"/>
    <w:rsid w:val="00B05734"/>
    <w:rsid w:val="00B17370"/>
    <w:rsid w:val="00B2055A"/>
    <w:rsid w:val="00B2067D"/>
    <w:rsid w:val="00B24B86"/>
    <w:rsid w:val="00B30A6C"/>
    <w:rsid w:val="00B31433"/>
    <w:rsid w:val="00B325C0"/>
    <w:rsid w:val="00B32A4E"/>
    <w:rsid w:val="00B40771"/>
    <w:rsid w:val="00B40C7E"/>
    <w:rsid w:val="00B64EAB"/>
    <w:rsid w:val="00B65A0E"/>
    <w:rsid w:val="00B66E6E"/>
    <w:rsid w:val="00B716C9"/>
    <w:rsid w:val="00B75416"/>
    <w:rsid w:val="00B80C52"/>
    <w:rsid w:val="00B91885"/>
    <w:rsid w:val="00B95A20"/>
    <w:rsid w:val="00BB1EC0"/>
    <w:rsid w:val="00BB1FD2"/>
    <w:rsid w:val="00BB6CC2"/>
    <w:rsid w:val="00BC01E9"/>
    <w:rsid w:val="00BC05E7"/>
    <w:rsid w:val="00BC30D5"/>
    <w:rsid w:val="00BD0FE7"/>
    <w:rsid w:val="00BD3AFF"/>
    <w:rsid w:val="00BD76DA"/>
    <w:rsid w:val="00BE2B04"/>
    <w:rsid w:val="00BF02B5"/>
    <w:rsid w:val="00BF1DA5"/>
    <w:rsid w:val="00BF21E1"/>
    <w:rsid w:val="00BF7952"/>
    <w:rsid w:val="00C019B2"/>
    <w:rsid w:val="00C06F9E"/>
    <w:rsid w:val="00C12017"/>
    <w:rsid w:val="00C1514A"/>
    <w:rsid w:val="00C23622"/>
    <w:rsid w:val="00C30C41"/>
    <w:rsid w:val="00C36189"/>
    <w:rsid w:val="00C414AD"/>
    <w:rsid w:val="00C430C9"/>
    <w:rsid w:val="00C45EEC"/>
    <w:rsid w:val="00C51319"/>
    <w:rsid w:val="00C5138E"/>
    <w:rsid w:val="00C521B6"/>
    <w:rsid w:val="00C5752B"/>
    <w:rsid w:val="00C62DF0"/>
    <w:rsid w:val="00C638EC"/>
    <w:rsid w:val="00C714C1"/>
    <w:rsid w:val="00C7189B"/>
    <w:rsid w:val="00C731A9"/>
    <w:rsid w:val="00C731CA"/>
    <w:rsid w:val="00C75A26"/>
    <w:rsid w:val="00C8587D"/>
    <w:rsid w:val="00C932A1"/>
    <w:rsid w:val="00C956D7"/>
    <w:rsid w:val="00CA0494"/>
    <w:rsid w:val="00CA2C12"/>
    <w:rsid w:val="00CB0641"/>
    <w:rsid w:val="00CB4E3F"/>
    <w:rsid w:val="00CB5066"/>
    <w:rsid w:val="00CB5576"/>
    <w:rsid w:val="00CD4CBE"/>
    <w:rsid w:val="00CD7E6D"/>
    <w:rsid w:val="00CE0F39"/>
    <w:rsid w:val="00CE1C63"/>
    <w:rsid w:val="00CF03A3"/>
    <w:rsid w:val="00CF4E0A"/>
    <w:rsid w:val="00CF4F24"/>
    <w:rsid w:val="00D029D3"/>
    <w:rsid w:val="00D11037"/>
    <w:rsid w:val="00D14C9B"/>
    <w:rsid w:val="00D17CEA"/>
    <w:rsid w:val="00D21019"/>
    <w:rsid w:val="00D212F4"/>
    <w:rsid w:val="00D228EB"/>
    <w:rsid w:val="00D31F0B"/>
    <w:rsid w:val="00D35049"/>
    <w:rsid w:val="00D409E1"/>
    <w:rsid w:val="00D42DA4"/>
    <w:rsid w:val="00D44821"/>
    <w:rsid w:val="00D54C29"/>
    <w:rsid w:val="00D60BC1"/>
    <w:rsid w:val="00D87AE5"/>
    <w:rsid w:val="00D87CA6"/>
    <w:rsid w:val="00D90CE2"/>
    <w:rsid w:val="00D92400"/>
    <w:rsid w:val="00D95770"/>
    <w:rsid w:val="00DA1333"/>
    <w:rsid w:val="00DA3386"/>
    <w:rsid w:val="00DA70EB"/>
    <w:rsid w:val="00DB748A"/>
    <w:rsid w:val="00DC40ED"/>
    <w:rsid w:val="00DC5A3D"/>
    <w:rsid w:val="00DD116A"/>
    <w:rsid w:val="00DD1648"/>
    <w:rsid w:val="00DE7E7B"/>
    <w:rsid w:val="00DF2A39"/>
    <w:rsid w:val="00DF632D"/>
    <w:rsid w:val="00DF6D8E"/>
    <w:rsid w:val="00E0173D"/>
    <w:rsid w:val="00E047DE"/>
    <w:rsid w:val="00E12F0D"/>
    <w:rsid w:val="00E13971"/>
    <w:rsid w:val="00E155B5"/>
    <w:rsid w:val="00E16A95"/>
    <w:rsid w:val="00E203D7"/>
    <w:rsid w:val="00E23924"/>
    <w:rsid w:val="00E24944"/>
    <w:rsid w:val="00E32D01"/>
    <w:rsid w:val="00E403D1"/>
    <w:rsid w:val="00E40BB0"/>
    <w:rsid w:val="00E43378"/>
    <w:rsid w:val="00E47F10"/>
    <w:rsid w:val="00E52D68"/>
    <w:rsid w:val="00E566CB"/>
    <w:rsid w:val="00E6072E"/>
    <w:rsid w:val="00E64929"/>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E6FA5"/>
    <w:rsid w:val="00EF38CD"/>
    <w:rsid w:val="00EF4CE3"/>
    <w:rsid w:val="00EF56E4"/>
    <w:rsid w:val="00EF684F"/>
    <w:rsid w:val="00EF69A2"/>
    <w:rsid w:val="00F01880"/>
    <w:rsid w:val="00F06A23"/>
    <w:rsid w:val="00F12CE8"/>
    <w:rsid w:val="00F13EFD"/>
    <w:rsid w:val="00F165A3"/>
    <w:rsid w:val="00F20441"/>
    <w:rsid w:val="00F21E3B"/>
    <w:rsid w:val="00F23A96"/>
    <w:rsid w:val="00F26D89"/>
    <w:rsid w:val="00F32E2A"/>
    <w:rsid w:val="00F3359B"/>
    <w:rsid w:val="00F37735"/>
    <w:rsid w:val="00F42423"/>
    <w:rsid w:val="00F43264"/>
    <w:rsid w:val="00F43428"/>
    <w:rsid w:val="00F44074"/>
    <w:rsid w:val="00F4626B"/>
    <w:rsid w:val="00F51389"/>
    <w:rsid w:val="00F5195F"/>
    <w:rsid w:val="00F51ED8"/>
    <w:rsid w:val="00F51FCE"/>
    <w:rsid w:val="00F5448F"/>
    <w:rsid w:val="00F5466E"/>
    <w:rsid w:val="00F6477D"/>
    <w:rsid w:val="00F663A8"/>
    <w:rsid w:val="00F66967"/>
    <w:rsid w:val="00F66D61"/>
    <w:rsid w:val="00F67F31"/>
    <w:rsid w:val="00F71411"/>
    <w:rsid w:val="00F75216"/>
    <w:rsid w:val="00F847FE"/>
    <w:rsid w:val="00F849D7"/>
    <w:rsid w:val="00F85FCF"/>
    <w:rsid w:val="00F86489"/>
    <w:rsid w:val="00F872D8"/>
    <w:rsid w:val="00F8732C"/>
    <w:rsid w:val="00F90D82"/>
    <w:rsid w:val="00F92C08"/>
    <w:rsid w:val="00F93BA3"/>
    <w:rsid w:val="00FA64E7"/>
    <w:rsid w:val="00FA774A"/>
    <w:rsid w:val="00FB0DF3"/>
    <w:rsid w:val="00FB4D46"/>
    <w:rsid w:val="00FC0DEB"/>
    <w:rsid w:val="00FC308D"/>
    <w:rsid w:val="00FC353F"/>
    <w:rsid w:val="00FC4909"/>
    <w:rsid w:val="00FC4962"/>
    <w:rsid w:val="00FC77A1"/>
    <w:rsid w:val="00FD12DE"/>
    <w:rsid w:val="00FD5594"/>
    <w:rsid w:val="00FD62FF"/>
    <w:rsid w:val="00FE2F78"/>
    <w:rsid w:val="00FE61C6"/>
    <w:rsid w:val="00FE632F"/>
    <w:rsid w:val="00FF4EA4"/>
    <w:rsid w:val="00FF7E43"/>
    <w:rsid w:val="08164581"/>
    <w:rsid w:val="09C17CCC"/>
    <w:rsid w:val="0CCE1990"/>
    <w:rsid w:val="10E67497"/>
    <w:rsid w:val="1777230E"/>
    <w:rsid w:val="40146839"/>
    <w:rsid w:val="5E14771A"/>
    <w:rsid w:val="614C0E57"/>
    <w:rsid w:val="63C618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lsdException w:name="toc 2" w:semiHidden="1" w:uiPriority="39"/>
    <w:lsdException w:name="toc 3" w:uiPriority="39" w:unhideWhenUsed="0"/>
    <w:lsdException w:name="toc 4" w:semiHidden="1" w:uiPriority="39"/>
    <w:lsdException w:name="toc 5" w:uiPriority="39" w:unhideWhenUsed="0"/>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lsdException w:name="Body Text Indent 2" w:semiHidden="1"/>
    <w:lsdException w:name="Body Text Indent 3" w:semiHidden="1"/>
    <w:lsdException w:name="Block Text" w:semiHidden="1"/>
    <w:lsdException w:name="Hyperlink"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0"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A16911"/>
    <w:pPr>
      <w:widowControl w:val="0"/>
      <w:jc w:val="both"/>
    </w:pPr>
    <w:rPr>
      <w:kern w:val="2"/>
      <w:sz w:val="21"/>
      <w:szCs w:val="22"/>
    </w:rPr>
  </w:style>
  <w:style w:type="paragraph" w:styleId="1">
    <w:name w:val="heading 1"/>
    <w:basedOn w:val="a"/>
    <w:next w:val="a"/>
    <w:link w:val="1Char"/>
    <w:qFormat/>
    <w:rsid w:val="00A16911"/>
    <w:pPr>
      <w:keepNext/>
      <w:keepLines/>
      <w:numPr>
        <w:numId w:val="1"/>
      </w:numPr>
      <w:adjustRightInd w:val="0"/>
      <w:spacing w:before="340" w:after="330" w:line="578" w:lineRule="atLeast"/>
      <w:ind w:left="0"/>
      <w:jc w:val="left"/>
      <w:textAlignment w:val="baseline"/>
      <w:outlineLvl w:val="0"/>
    </w:pPr>
    <w:rPr>
      <w:rFonts w:ascii="Calibri" w:hAnsi="Calibri"/>
      <w:b/>
      <w:bCs/>
      <w:kern w:val="44"/>
      <w:sz w:val="44"/>
      <w:szCs w:val="44"/>
    </w:rPr>
  </w:style>
  <w:style w:type="paragraph" w:styleId="2">
    <w:name w:val="heading 2"/>
    <w:basedOn w:val="a"/>
    <w:next w:val="a"/>
    <w:link w:val="2Char"/>
    <w:qFormat/>
    <w:rsid w:val="00A16911"/>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A16911"/>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qFormat/>
    <w:rsid w:val="00A16911"/>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正文文本 Char"/>
    <w:basedOn w:val="a1"/>
    <w:link w:val="a4"/>
    <w:uiPriority w:val="99"/>
    <w:semiHidden/>
    <w:rsid w:val="00A16911"/>
  </w:style>
  <w:style w:type="character" w:customStyle="1" w:styleId="2Char">
    <w:name w:val="标题 2 Char"/>
    <w:basedOn w:val="a1"/>
    <w:link w:val="2"/>
    <w:rsid w:val="00A16911"/>
    <w:rPr>
      <w:rFonts w:ascii="Arial" w:eastAsia="黑体" w:hAnsi="Arial" w:cs="Times New Roman"/>
      <w:b/>
      <w:bCs/>
      <w:kern w:val="0"/>
      <w:sz w:val="32"/>
      <w:szCs w:val="32"/>
    </w:rPr>
  </w:style>
  <w:style w:type="character" w:customStyle="1" w:styleId="CharChar">
    <w:name w:val="日期 Char Char"/>
    <w:link w:val="11"/>
    <w:rsid w:val="00A16911"/>
    <w:rPr>
      <w:sz w:val="24"/>
    </w:rPr>
  </w:style>
  <w:style w:type="character" w:customStyle="1" w:styleId="edittexttarea">
    <w:name w:val="edittexttarea"/>
    <w:basedOn w:val="a1"/>
    <w:rsid w:val="00A16911"/>
  </w:style>
  <w:style w:type="character" w:customStyle="1" w:styleId="Char0">
    <w:name w:val="日期 Char"/>
    <w:basedOn w:val="a1"/>
    <w:link w:val="a5"/>
    <w:uiPriority w:val="99"/>
    <w:qFormat/>
    <w:rsid w:val="00A16911"/>
  </w:style>
  <w:style w:type="character" w:customStyle="1" w:styleId="Char1">
    <w:name w:val="纯文本 Char"/>
    <w:basedOn w:val="a1"/>
    <w:link w:val="a6"/>
    <w:qFormat/>
    <w:rsid w:val="00A16911"/>
    <w:rPr>
      <w:rFonts w:eastAsia="宋体"/>
      <w:sz w:val="24"/>
    </w:rPr>
  </w:style>
  <w:style w:type="character" w:customStyle="1" w:styleId="3Char0">
    <w:name w:val="正文文本 3 Char"/>
    <w:basedOn w:val="a1"/>
    <w:link w:val="30"/>
    <w:rsid w:val="00A16911"/>
    <w:rPr>
      <w:rFonts w:ascii="Times New Roman" w:eastAsia="宋体" w:hAnsi="Times New Roman" w:cs="Times New Roman"/>
      <w:color w:val="FF0000"/>
      <w:sz w:val="24"/>
      <w:szCs w:val="24"/>
    </w:rPr>
  </w:style>
  <w:style w:type="character" w:styleId="a7">
    <w:name w:val="FollowedHyperlink"/>
    <w:basedOn w:val="a1"/>
    <w:uiPriority w:val="99"/>
    <w:unhideWhenUsed/>
    <w:rsid w:val="00A16911"/>
    <w:rPr>
      <w:color w:val="800080"/>
      <w:u w:val="single"/>
    </w:rPr>
  </w:style>
  <w:style w:type="character" w:styleId="a8">
    <w:name w:val="Strong"/>
    <w:basedOn w:val="a1"/>
    <w:uiPriority w:val="22"/>
    <w:qFormat/>
    <w:rsid w:val="00A16911"/>
    <w:rPr>
      <w:b/>
      <w:bCs/>
    </w:rPr>
  </w:style>
  <w:style w:type="character" w:styleId="a9">
    <w:name w:val="Hyperlink"/>
    <w:basedOn w:val="a1"/>
    <w:uiPriority w:val="99"/>
    <w:unhideWhenUsed/>
    <w:qFormat/>
    <w:rsid w:val="00A16911"/>
    <w:rPr>
      <w:color w:val="0000FF"/>
      <w:u w:val="single"/>
    </w:rPr>
  </w:style>
  <w:style w:type="character" w:styleId="aa">
    <w:name w:val="Emphasis"/>
    <w:basedOn w:val="a1"/>
    <w:uiPriority w:val="20"/>
    <w:qFormat/>
    <w:rsid w:val="00A16911"/>
    <w:rPr>
      <w:i/>
      <w:iCs/>
    </w:rPr>
  </w:style>
  <w:style w:type="character" w:customStyle="1" w:styleId="3Char">
    <w:name w:val="标题 3 Char"/>
    <w:basedOn w:val="a1"/>
    <w:link w:val="3"/>
    <w:rsid w:val="00A16911"/>
    <w:rPr>
      <w:rFonts w:ascii="宋体" w:eastAsia="宋体" w:hAnsi="宋体" w:cs="Times New Roman"/>
      <w:b/>
      <w:color w:val="000000"/>
      <w:kern w:val="0"/>
      <w:sz w:val="24"/>
      <w:szCs w:val="20"/>
      <w:lang w:val="en-GB"/>
    </w:rPr>
  </w:style>
  <w:style w:type="character" w:customStyle="1" w:styleId="Char2">
    <w:name w:val="页脚 Char"/>
    <w:basedOn w:val="a1"/>
    <w:link w:val="ab"/>
    <w:uiPriority w:val="99"/>
    <w:qFormat/>
    <w:rsid w:val="00A16911"/>
    <w:rPr>
      <w:sz w:val="18"/>
      <w:szCs w:val="18"/>
    </w:rPr>
  </w:style>
  <w:style w:type="character" w:customStyle="1" w:styleId="Char3">
    <w:name w:val="正文首行缩进 Char"/>
    <w:basedOn w:val="Char"/>
    <w:link w:val="a0"/>
    <w:qFormat/>
    <w:rsid w:val="00A16911"/>
    <w:rPr>
      <w:rFonts w:ascii="宋体" w:eastAsia="宋体" w:hAnsi="Times New Roman" w:cs="Times New Roman"/>
      <w:kern w:val="0"/>
      <w:sz w:val="34"/>
      <w:szCs w:val="20"/>
    </w:rPr>
  </w:style>
  <w:style w:type="character" w:customStyle="1" w:styleId="1Char">
    <w:name w:val="标题 1 Char"/>
    <w:basedOn w:val="a1"/>
    <w:link w:val="1"/>
    <w:rsid w:val="00A16911"/>
    <w:rPr>
      <w:rFonts w:ascii="Calibri" w:eastAsia="宋体" w:hAnsi="Calibri" w:cs="Times New Roman"/>
      <w:b/>
      <w:bCs/>
      <w:kern w:val="44"/>
      <w:sz w:val="44"/>
      <w:szCs w:val="44"/>
    </w:rPr>
  </w:style>
  <w:style w:type="character" w:customStyle="1" w:styleId="CharChar0">
    <w:name w:val="正文文本缩进 Char Char"/>
    <w:link w:val="12"/>
    <w:rsid w:val="00A16911"/>
    <w:rPr>
      <w:rFonts w:ascii="宋体"/>
      <w:sz w:val="24"/>
    </w:rPr>
  </w:style>
  <w:style w:type="character" w:customStyle="1" w:styleId="Char4">
    <w:name w:val="页眉 Char"/>
    <w:basedOn w:val="a1"/>
    <w:link w:val="ac"/>
    <w:uiPriority w:val="99"/>
    <w:qFormat/>
    <w:rsid w:val="00A16911"/>
    <w:rPr>
      <w:sz w:val="18"/>
      <w:szCs w:val="18"/>
    </w:rPr>
  </w:style>
  <w:style w:type="character" w:customStyle="1" w:styleId="HTMLChar">
    <w:name w:val="HTML 预设格式 Char"/>
    <w:basedOn w:val="a1"/>
    <w:link w:val="HTML"/>
    <w:uiPriority w:val="99"/>
    <w:semiHidden/>
    <w:rsid w:val="00A16911"/>
    <w:rPr>
      <w:rFonts w:ascii="宋体" w:eastAsia="宋体" w:hAnsi="宋体" w:cs="宋体"/>
      <w:kern w:val="0"/>
      <w:sz w:val="24"/>
      <w:szCs w:val="24"/>
    </w:rPr>
  </w:style>
  <w:style w:type="character" w:customStyle="1" w:styleId="4Char">
    <w:name w:val="标题 4 Char"/>
    <w:basedOn w:val="a1"/>
    <w:link w:val="4"/>
    <w:rsid w:val="00A16911"/>
    <w:rPr>
      <w:rFonts w:ascii="Arial" w:eastAsia="黑体" w:hAnsi="Arial" w:cs="Times New Roman"/>
      <w:b/>
      <w:bCs/>
      <w:kern w:val="0"/>
      <w:sz w:val="28"/>
      <w:szCs w:val="28"/>
    </w:rPr>
  </w:style>
  <w:style w:type="character" w:customStyle="1" w:styleId="Char5">
    <w:name w:val="标题 Char"/>
    <w:basedOn w:val="a1"/>
    <w:link w:val="ad"/>
    <w:uiPriority w:val="10"/>
    <w:rsid w:val="00A16911"/>
    <w:rPr>
      <w:rFonts w:ascii="Cambria" w:hAnsi="Cambria" w:cs="Times New Roman"/>
      <w:b/>
      <w:bCs/>
      <w:kern w:val="2"/>
      <w:sz w:val="32"/>
      <w:szCs w:val="32"/>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A16911"/>
    <w:rPr>
      <w:rFonts w:eastAsia="宋体"/>
      <w:sz w:val="24"/>
    </w:rPr>
  </w:style>
  <w:style w:type="paragraph" w:styleId="5">
    <w:name w:val="toc 5"/>
    <w:basedOn w:val="a"/>
    <w:next w:val="a"/>
    <w:uiPriority w:val="39"/>
    <w:rsid w:val="00A16911"/>
    <w:pPr>
      <w:spacing w:line="276" w:lineRule="auto"/>
      <w:ind w:left="960"/>
      <w:jc w:val="center"/>
    </w:pPr>
    <w:rPr>
      <w:b/>
      <w:color w:val="000000"/>
      <w:sz w:val="36"/>
      <w:szCs w:val="36"/>
    </w:rPr>
  </w:style>
  <w:style w:type="paragraph" w:styleId="ae">
    <w:name w:val="caption"/>
    <w:basedOn w:val="a"/>
    <w:next w:val="a"/>
    <w:qFormat/>
    <w:rsid w:val="00A16911"/>
    <w:rPr>
      <w:rFonts w:ascii="Arial" w:eastAsia="黑体" w:hAnsi="Arial" w:cs="Arial"/>
      <w:sz w:val="20"/>
      <w:szCs w:val="20"/>
    </w:rPr>
  </w:style>
  <w:style w:type="paragraph" w:styleId="a4">
    <w:name w:val="Body Text"/>
    <w:basedOn w:val="a"/>
    <w:link w:val="Char"/>
    <w:uiPriority w:val="99"/>
    <w:unhideWhenUsed/>
    <w:rsid w:val="00A16911"/>
    <w:pPr>
      <w:spacing w:after="120"/>
    </w:pPr>
  </w:style>
  <w:style w:type="paragraph" w:styleId="af">
    <w:name w:val="Normal Indent"/>
    <w:basedOn w:val="a"/>
    <w:qFormat/>
    <w:rsid w:val="00A16911"/>
    <w:pPr>
      <w:ind w:firstLine="425"/>
    </w:pPr>
    <w:rPr>
      <w:szCs w:val="20"/>
    </w:rPr>
  </w:style>
  <w:style w:type="paragraph" w:styleId="af0">
    <w:name w:val="annotation text"/>
    <w:basedOn w:val="a"/>
    <w:uiPriority w:val="99"/>
    <w:unhideWhenUsed/>
    <w:qFormat/>
    <w:rsid w:val="00A16911"/>
    <w:pPr>
      <w:jc w:val="left"/>
    </w:pPr>
  </w:style>
  <w:style w:type="paragraph" w:styleId="30">
    <w:name w:val="Body Text 3"/>
    <w:basedOn w:val="a"/>
    <w:link w:val="3Char0"/>
    <w:rsid w:val="00A16911"/>
    <w:rPr>
      <w:color w:val="FF0000"/>
      <w:sz w:val="24"/>
      <w:szCs w:val="24"/>
    </w:rPr>
  </w:style>
  <w:style w:type="paragraph" w:styleId="a0">
    <w:name w:val="Body Text First Indent"/>
    <w:basedOn w:val="a4"/>
    <w:link w:val="Char3"/>
    <w:qFormat/>
    <w:rsid w:val="00A16911"/>
    <w:pPr>
      <w:ind w:firstLineChars="100" w:firstLine="420"/>
    </w:pPr>
    <w:rPr>
      <w:rFonts w:ascii="宋体"/>
      <w:kern w:val="0"/>
      <w:sz w:val="34"/>
      <w:szCs w:val="20"/>
    </w:rPr>
  </w:style>
  <w:style w:type="paragraph" w:customStyle="1" w:styleId="Default">
    <w:name w:val="Default"/>
    <w:qFormat/>
    <w:rsid w:val="00A16911"/>
    <w:pPr>
      <w:widowControl w:val="0"/>
      <w:autoSpaceDE w:val="0"/>
      <w:autoSpaceDN w:val="0"/>
      <w:adjustRightInd w:val="0"/>
    </w:pPr>
    <w:rPr>
      <w:rFonts w:ascii="宋体" w:cs="宋体"/>
      <w:color w:val="000000"/>
      <w:sz w:val="24"/>
      <w:szCs w:val="24"/>
    </w:rPr>
  </w:style>
  <w:style w:type="paragraph" w:styleId="13">
    <w:name w:val="toc 1"/>
    <w:basedOn w:val="a"/>
    <w:next w:val="a"/>
    <w:uiPriority w:val="39"/>
    <w:rsid w:val="00A16911"/>
    <w:pPr>
      <w:spacing w:before="120" w:after="120"/>
      <w:jc w:val="left"/>
    </w:pPr>
    <w:rPr>
      <w:b/>
      <w:bCs/>
      <w:caps/>
      <w:color w:val="0000FF"/>
      <w:sz w:val="20"/>
      <w:szCs w:val="20"/>
    </w:rPr>
  </w:style>
  <w:style w:type="paragraph" w:styleId="31">
    <w:name w:val="toc 3"/>
    <w:basedOn w:val="a"/>
    <w:next w:val="a"/>
    <w:uiPriority w:val="39"/>
    <w:rsid w:val="00A16911"/>
    <w:pPr>
      <w:ind w:left="480"/>
      <w:jc w:val="left"/>
    </w:pPr>
    <w:rPr>
      <w:i/>
      <w:iCs/>
      <w:color w:val="0000FF"/>
      <w:sz w:val="20"/>
      <w:szCs w:val="20"/>
    </w:rPr>
  </w:style>
  <w:style w:type="paragraph" w:customStyle="1" w:styleId="12">
    <w:name w:val="正文文本缩进1"/>
    <w:basedOn w:val="a"/>
    <w:link w:val="CharChar0"/>
    <w:rsid w:val="00A16911"/>
    <w:pPr>
      <w:spacing w:line="360" w:lineRule="auto"/>
      <w:ind w:firstLineChars="200" w:firstLine="480"/>
    </w:pPr>
    <w:rPr>
      <w:rFonts w:ascii="宋体"/>
      <w:kern w:val="0"/>
      <w:sz w:val="24"/>
      <w:szCs w:val="20"/>
    </w:rPr>
  </w:style>
  <w:style w:type="paragraph" w:customStyle="1" w:styleId="10">
    <w:name w:val="样式1"/>
    <w:basedOn w:val="a"/>
    <w:rsid w:val="00A16911"/>
    <w:pPr>
      <w:numPr>
        <w:numId w:val="2"/>
      </w:numPr>
      <w:tabs>
        <w:tab w:val="left" w:pos="709"/>
      </w:tabs>
      <w:adjustRightInd w:val="0"/>
      <w:textAlignment w:val="baseline"/>
    </w:pPr>
    <w:rPr>
      <w:rFonts w:ascii="宋体" w:hAnsi="宋体"/>
      <w:kern w:val="0"/>
      <w:szCs w:val="21"/>
    </w:rPr>
  </w:style>
  <w:style w:type="paragraph" w:customStyle="1" w:styleId="NewNewNewNew">
    <w:name w:val="正文 New New New New"/>
    <w:qFormat/>
    <w:rsid w:val="00A16911"/>
    <w:pPr>
      <w:widowControl w:val="0"/>
      <w:jc w:val="both"/>
    </w:pPr>
    <w:rPr>
      <w:szCs w:val="24"/>
    </w:rPr>
  </w:style>
  <w:style w:type="paragraph" w:customStyle="1" w:styleId="11">
    <w:name w:val="日期1"/>
    <w:basedOn w:val="a"/>
    <w:next w:val="a"/>
    <w:link w:val="CharChar"/>
    <w:rsid w:val="00A16911"/>
    <w:rPr>
      <w:kern w:val="0"/>
      <w:sz w:val="24"/>
      <w:szCs w:val="20"/>
    </w:rPr>
  </w:style>
  <w:style w:type="paragraph" w:customStyle="1" w:styleId="14">
    <w:name w:val="正文缩进1"/>
    <w:basedOn w:val="a"/>
    <w:rsid w:val="00A16911"/>
    <w:pPr>
      <w:adjustRightInd w:val="0"/>
      <w:spacing w:line="360" w:lineRule="atLeast"/>
      <w:ind w:firstLineChars="200" w:firstLine="420"/>
      <w:jc w:val="left"/>
      <w:textAlignment w:val="baseline"/>
    </w:pPr>
    <w:rPr>
      <w:kern w:val="0"/>
      <w:sz w:val="24"/>
      <w:szCs w:val="20"/>
    </w:rPr>
  </w:style>
  <w:style w:type="paragraph" w:styleId="ac">
    <w:name w:val="header"/>
    <w:basedOn w:val="a"/>
    <w:link w:val="Char4"/>
    <w:uiPriority w:val="99"/>
    <w:unhideWhenUsed/>
    <w:qFormat/>
    <w:rsid w:val="00A16911"/>
    <w:pPr>
      <w:pBdr>
        <w:bottom w:val="single" w:sz="6" w:space="1" w:color="auto"/>
      </w:pBdr>
      <w:tabs>
        <w:tab w:val="center" w:pos="4153"/>
        <w:tab w:val="right" w:pos="8306"/>
      </w:tabs>
      <w:snapToGrid w:val="0"/>
      <w:jc w:val="center"/>
    </w:pPr>
    <w:rPr>
      <w:sz w:val="18"/>
      <w:szCs w:val="18"/>
    </w:rPr>
  </w:style>
  <w:style w:type="paragraph" w:styleId="a5">
    <w:name w:val="Date"/>
    <w:basedOn w:val="a"/>
    <w:next w:val="a"/>
    <w:link w:val="Char0"/>
    <w:uiPriority w:val="99"/>
    <w:unhideWhenUsed/>
    <w:qFormat/>
    <w:rsid w:val="00A16911"/>
    <w:pPr>
      <w:ind w:leftChars="2500" w:left="100"/>
    </w:pPr>
  </w:style>
  <w:style w:type="paragraph" w:styleId="a6">
    <w:name w:val="Plain Text"/>
    <w:basedOn w:val="a"/>
    <w:link w:val="Char1"/>
    <w:qFormat/>
    <w:rsid w:val="00A16911"/>
    <w:rPr>
      <w:sz w:val="24"/>
    </w:rPr>
  </w:style>
  <w:style w:type="paragraph" w:styleId="ab">
    <w:name w:val="footer"/>
    <w:basedOn w:val="a"/>
    <w:link w:val="Char2"/>
    <w:uiPriority w:val="99"/>
    <w:unhideWhenUsed/>
    <w:qFormat/>
    <w:rsid w:val="00A16911"/>
    <w:pPr>
      <w:tabs>
        <w:tab w:val="center" w:pos="4153"/>
        <w:tab w:val="right" w:pos="8306"/>
      </w:tabs>
      <w:snapToGrid w:val="0"/>
      <w:jc w:val="left"/>
    </w:pPr>
    <w:rPr>
      <w:sz w:val="18"/>
      <w:szCs w:val="18"/>
    </w:rPr>
  </w:style>
  <w:style w:type="paragraph" w:styleId="HTML">
    <w:name w:val="HTML Preformatted"/>
    <w:basedOn w:val="a"/>
    <w:link w:val="HTMLChar"/>
    <w:uiPriority w:val="99"/>
    <w:unhideWhenUsed/>
    <w:rsid w:val="00A169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1">
    <w:name w:val="Normal (Web)"/>
    <w:basedOn w:val="a"/>
    <w:uiPriority w:val="99"/>
    <w:qFormat/>
    <w:rsid w:val="00A16911"/>
    <w:rPr>
      <w:rFonts w:ascii="Calibri" w:hAnsi="Calibri"/>
      <w:sz w:val="24"/>
      <w:szCs w:val="24"/>
    </w:rPr>
  </w:style>
  <w:style w:type="paragraph" w:styleId="ad">
    <w:name w:val="Title"/>
    <w:basedOn w:val="a"/>
    <w:next w:val="a"/>
    <w:link w:val="Char5"/>
    <w:uiPriority w:val="10"/>
    <w:qFormat/>
    <w:rsid w:val="00A16911"/>
    <w:pPr>
      <w:spacing w:before="240" w:after="60"/>
      <w:jc w:val="center"/>
      <w:outlineLvl w:val="0"/>
    </w:pPr>
    <w:rPr>
      <w:rFonts w:ascii="Cambria" w:hAnsi="Cambria"/>
      <w:b/>
      <w:bCs/>
      <w:sz w:val="32"/>
      <w:szCs w:val="32"/>
    </w:rPr>
  </w:style>
  <w:style w:type="paragraph" w:customStyle="1" w:styleId="af2">
    <w:name w:val="图"/>
    <w:basedOn w:val="a"/>
    <w:rsid w:val="00A16911"/>
    <w:pPr>
      <w:keepNext/>
      <w:adjustRightInd w:val="0"/>
      <w:spacing w:before="60" w:after="60" w:line="300" w:lineRule="auto"/>
      <w:jc w:val="center"/>
      <w:textAlignment w:val="center"/>
    </w:pPr>
    <w:rPr>
      <w:snapToGrid w:val="0"/>
      <w:color w:val="0000FF"/>
      <w:spacing w:val="20"/>
      <w:kern w:val="0"/>
      <w:sz w:val="24"/>
      <w:szCs w:val="20"/>
    </w:rPr>
  </w:style>
  <w:style w:type="paragraph" w:customStyle="1" w:styleId="ListParagraph1">
    <w:name w:val="List Paragraph1"/>
    <w:basedOn w:val="a"/>
    <w:uiPriority w:val="99"/>
    <w:qFormat/>
    <w:rsid w:val="00A16911"/>
    <w:pPr>
      <w:ind w:firstLineChars="200" w:firstLine="420"/>
    </w:pPr>
    <w:rPr>
      <w:szCs w:val="24"/>
    </w:rPr>
  </w:style>
  <w:style w:type="paragraph" w:customStyle="1" w:styleId="11212">
    <w:name w:val="样式 标题 1 + 四号 居中 段前: 12 磅 段后: 12 磅 行距: 单倍行距"/>
    <w:basedOn w:val="1"/>
    <w:rsid w:val="00A16911"/>
    <w:pPr>
      <w:spacing w:before="240" w:after="240" w:line="240" w:lineRule="auto"/>
      <w:ind w:left="-288"/>
      <w:jc w:val="center"/>
    </w:pPr>
    <w:rPr>
      <w:rFonts w:cs="宋体"/>
      <w:sz w:val="28"/>
      <w:szCs w:val="20"/>
    </w:rPr>
  </w:style>
  <w:style w:type="paragraph" w:customStyle="1" w:styleId="15">
    <w:name w:val="列出段落1"/>
    <w:basedOn w:val="a"/>
    <w:uiPriority w:val="34"/>
    <w:qFormat/>
    <w:rsid w:val="00A16911"/>
    <w:pPr>
      <w:ind w:firstLineChars="200" w:firstLine="420"/>
    </w:pPr>
  </w:style>
  <w:style w:type="paragraph" w:styleId="af3">
    <w:name w:val="List Paragraph"/>
    <w:basedOn w:val="a"/>
    <w:uiPriority w:val="99"/>
    <w:qFormat/>
    <w:rsid w:val="00A16911"/>
    <w:pPr>
      <w:ind w:firstLineChars="200" w:firstLine="420"/>
    </w:pPr>
  </w:style>
  <w:style w:type="paragraph" w:customStyle="1" w:styleId="260">
    <w:name w:val="样式 样式 样式 样式 标题 2 + 宋体 五号 非加粗 黑色 + 段前: 6 磅 段后: 0 磅 行距: 单倍行距 + 段前:..."/>
    <w:basedOn w:val="a"/>
    <w:qFormat/>
    <w:rsid w:val="00A16911"/>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table" w:styleId="af4">
    <w:name w:val="Table Grid"/>
    <w:basedOn w:val="a2"/>
    <w:rsid w:val="00A1691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7959228">
      <w:bodyDiv w:val="1"/>
      <w:marLeft w:val="0"/>
      <w:marRight w:val="0"/>
      <w:marTop w:val="0"/>
      <w:marBottom w:val="0"/>
      <w:divBdr>
        <w:top w:val="none" w:sz="0" w:space="0" w:color="auto"/>
        <w:left w:val="none" w:sz="0" w:space="0" w:color="auto"/>
        <w:bottom w:val="none" w:sz="0" w:space="0" w:color="auto"/>
        <w:right w:val="none" w:sz="0" w:space="0" w:color="auto"/>
      </w:divBdr>
      <w:divsChild>
        <w:div w:id="930158345">
          <w:marLeft w:val="0"/>
          <w:marRight w:val="0"/>
          <w:marTop w:val="0"/>
          <w:marBottom w:val="0"/>
          <w:divBdr>
            <w:top w:val="none" w:sz="0" w:space="0" w:color="auto"/>
            <w:left w:val="none" w:sz="0" w:space="0" w:color="auto"/>
            <w:bottom w:val="none" w:sz="0" w:space="0" w:color="auto"/>
            <w:right w:val="none" w:sz="0" w:space="0" w:color="auto"/>
          </w:divBdr>
        </w:div>
      </w:divsChild>
    </w:div>
    <w:div w:id="1869945161">
      <w:bodyDiv w:val="1"/>
      <w:marLeft w:val="0"/>
      <w:marRight w:val="0"/>
      <w:marTop w:val="0"/>
      <w:marBottom w:val="0"/>
      <w:divBdr>
        <w:top w:val="none" w:sz="0" w:space="0" w:color="auto"/>
        <w:left w:val="none" w:sz="0" w:space="0" w:color="auto"/>
        <w:bottom w:val="none" w:sz="0" w:space="0" w:color="auto"/>
        <w:right w:val="none" w:sz="0" w:space="0" w:color="auto"/>
      </w:divBdr>
      <w:divsChild>
        <w:div w:id="91594475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cx.cnca.cn/rjwcx/web/cert/index.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5330</Words>
  <Characters>30384</Characters>
  <Application>Microsoft Office Word</Application>
  <DocSecurity>0</DocSecurity>
  <Lines>253</Lines>
  <Paragraphs>71</Paragraphs>
  <ScaleCrop>false</ScaleCrop>
  <Company>微软中国</Company>
  <LinksUpToDate>false</LinksUpToDate>
  <CharactersWithSpaces>35643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许昌县公共资源交易中心:丁奎</cp:lastModifiedBy>
  <cp:revision>9</cp:revision>
  <cp:lastPrinted>2019-01-28T04:42:00Z</cp:lastPrinted>
  <dcterms:created xsi:type="dcterms:W3CDTF">2019-02-21T04:35:00Z</dcterms:created>
  <dcterms:modified xsi:type="dcterms:W3CDTF">2019-04-29T05:47:00Z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