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hint="eastAsia" w:ascii="宋体" w:hAnsi="宋体" w:eastAsia="宋体" w:cs="宋体"/>
          <w:b/>
          <w:snapToGrid w:val="0"/>
          <w:kern w:val="0"/>
          <w:sz w:val="32"/>
          <w:szCs w:val="32"/>
        </w:rPr>
      </w:pPr>
      <w:r>
        <w:rPr>
          <w:rFonts w:hint="eastAsia" w:ascii="宋体" w:hAnsi="宋体" w:eastAsia="宋体" w:cs="宋体"/>
          <w:b/>
          <w:snapToGrid w:val="0"/>
          <w:kern w:val="0"/>
          <w:sz w:val="32"/>
          <w:szCs w:val="32"/>
        </w:rPr>
        <w:t>投标分项报价表</w:t>
      </w:r>
    </w:p>
    <w:p>
      <w:pPr>
        <w:spacing w:before="50" w:afterLines="50" w:line="360" w:lineRule="auto"/>
        <w:contextualSpacing/>
        <w:jc w:val="left"/>
        <w:rPr>
          <w:rFonts w:hint="eastAsia" w:ascii="宋体" w:hAnsi="宋体" w:eastAsia="宋体" w:cs="宋体"/>
          <w:sz w:val="24"/>
          <w:szCs w:val="24"/>
        </w:rPr>
      </w:pPr>
      <w:r>
        <w:rPr>
          <w:rFonts w:hint="eastAsia" w:ascii="宋体" w:hAnsi="宋体" w:eastAsia="宋体" w:cs="宋体"/>
          <w:sz w:val="24"/>
          <w:szCs w:val="24"/>
        </w:rPr>
        <w:t>项目编号：Y2019HZ044</w:t>
      </w:r>
    </w:p>
    <w:p>
      <w:pPr>
        <w:autoSpaceDE w:val="0"/>
        <w:autoSpaceDN w:val="0"/>
        <w:adjustRightInd w:val="0"/>
        <w:spacing w:line="360" w:lineRule="auto"/>
        <w:outlineLvl w:val="0"/>
        <w:rPr>
          <w:rFonts w:hint="eastAsia" w:ascii="宋体" w:hAnsi="宋体" w:eastAsia="宋体" w:cs="宋体"/>
          <w:b/>
          <w:snapToGrid w:val="0"/>
          <w:kern w:val="0"/>
          <w:sz w:val="36"/>
          <w:szCs w:val="36"/>
          <w:lang w:eastAsia="zh-CN"/>
        </w:rPr>
      </w:pPr>
      <w:r>
        <w:rPr>
          <w:rFonts w:hint="eastAsia" w:ascii="宋体" w:hAnsi="宋体" w:eastAsia="宋体" w:cs="宋体"/>
          <w:sz w:val="24"/>
          <w:szCs w:val="24"/>
        </w:rPr>
        <w:t>项目名称：鄢陵县污水厂2019年度化学药剂采购项目</w:t>
      </w:r>
      <w:r>
        <w:rPr>
          <w:rFonts w:hint="eastAsia" w:ascii="宋体" w:hAnsi="宋体" w:eastAsia="宋体" w:cs="宋体"/>
          <w:sz w:val="24"/>
          <w:szCs w:val="24"/>
          <w:lang w:eastAsia="zh-CN"/>
        </w:rPr>
        <w:t>第二标段</w:t>
      </w:r>
    </w:p>
    <w:tbl>
      <w:tblPr>
        <w:tblStyle w:val="10"/>
        <w:tblW w:w="9400" w:type="dxa"/>
        <w:jc w:val="center"/>
        <w:tblInd w:w="0" w:type="dxa"/>
        <w:tblLayout w:type="fixed"/>
        <w:tblCellMar>
          <w:top w:w="0" w:type="dxa"/>
          <w:left w:w="108" w:type="dxa"/>
          <w:bottom w:w="0" w:type="dxa"/>
          <w:right w:w="108" w:type="dxa"/>
        </w:tblCellMar>
      </w:tblPr>
      <w:tblGrid>
        <w:gridCol w:w="534"/>
        <w:gridCol w:w="774"/>
        <w:gridCol w:w="2188"/>
        <w:gridCol w:w="2188"/>
        <w:gridCol w:w="459"/>
        <w:gridCol w:w="666"/>
        <w:gridCol w:w="835"/>
        <w:gridCol w:w="1040"/>
        <w:gridCol w:w="716"/>
      </w:tblGrid>
      <w:tr>
        <w:tblPrEx>
          <w:tblLayout w:type="fixed"/>
          <w:tblCellMar>
            <w:top w:w="0" w:type="dxa"/>
            <w:left w:w="108" w:type="dxa"/>
            <w:bottom w:w="0" w:type="dxa"/>
            <w:right w:w="108" w:type="dxa"/>
          </w:tblCellMar>
        </w:tblPrEx>
        <w:trPr>
          <w:trHeight w:val="851" w:hRule="atLeast"/>
          <w:jc w:val="center"/>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序号</w:t>
            </w:r>
          </w:p>
        </w:tc>
        <w:tc>
          <w:tcPr>
            <w:tcW w:w="77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名称</w:t>
            </w:r>
          </w:p>
        </w:tc>
        <w:tc>
          <w:tcPr>
            <w:tcW w:w="21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规格型号</w:t>
            </w:r>
          </w:p>
        </w:tc>
        <w:tc>
          <w:tcPr>
            <w:tcW w:w="21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技术</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参数</w:t>
            </w:r>
          </w:p>
        </w:tc>
        <w:tc>
          <w:tcPr>
            <w:tcW w:w="4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单位</w:t>
            </w:r>
          </w:p>
        </w:tc>
        <w:tc>
          <w:tcPr>
            <w:tcW w:w="6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数 量</w:t>
            </w:r>
          </w:p>
        </w:tc>
        <w:tc>
          <w:tcPr>
            <w:tcW w:w="83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单价</w:t>
            </w:r>
          </w:p>
        </w:tc>
        <w:tc>
          <w:tcPr>
            <w:tcW w:w="104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总价</w:t>
            </w:r>
          </w:p>
        </w:tc>
        <w:tc>
          <w:tcPr>
            <w:tcW w:w="7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产地及</w:t>
            </w:r>
          </w:p>
          <w:p>
            <w:pPr>
              <w:keepNext w:val="0"/>
              <w:keepLines w:val="0"/>
              <w:pageBreakBefore w:val="0"/>
              <w:widowControl w:val="0"/>
              <w:kinsoku/>
              <w:wordWrap/>
              <w:overflowPunct/>
              <w:topLinePunct w:val="0"/>
              <w:autoSpaceDE w:val="0"/>
              <w:autoSpaceDN w:val="0"/>
              <w:bidi w:val="0"/>
              <w:adjustRightInd w:val="0"/>
              <w:snapToGrid/>
              <w:spacing w:line="360" w:lineRule="auto"/>
              <w:ind w:left="0" w:firstLine="0" w:firstLine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厂家</w:t>
            </w:r>
          </w:p>
        </w:tc>
      </w:tr>
      <w:tr>
        <w:tblPrEx>
          <w:tblLayout w:type="fixed"/>
          <w:tblCellMar>
            <w:top w:w="0" w:type="dxa"/>
            <w:left w:w="108" w:type="dxa"/>
            <w:bottom w:w="0" w:type="dxa"/>
            <w:right w:w="108" w:type="dxa"/>
          </w:tblCellMar>
        </w:tblPrEx>
        <w:trPr>
          <w:trHeight w:val="850"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77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聚丙烯酰胺</w:t>
            </w:r>
          </w:p>
        </w:tc>
        <w:tc>
          <w:tcPr>
            <w:tcW w:w="2188"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PAM阳离子</w:t>
            </w:r>
          </w:p>
        </w:tc>
        <w:tc>
          <w:tcPr>
            <w:tcW w:w="2188"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型号：</w:t>
            </w:r>
            <w:r>
              <w:rPr>
                <w:rFonts w:hint="eastAsia" w:ascii="宋体" w:hAnsi="宋体" w:eastAsia="宋体" w:cs="宋体"/>
                <w:color w:val="000000"/>
                <w:sz w:val="21"/>
                <w:szCs w:val="21"/>
                <w:lang w:val="en-US" w:eastAsia="zh-CN"/>
              </w:rPr>
              <w:t>PAM</w:t>
            </w:r>
            <w:r>
              <w:rPr>
                <w:rFonts w:hint="eastAsia" w:ascii="宋体" w:hAnsi="宋体" w:eastAsia="宋体" w:cs="宋体"/>
                <w:color w:val="000000" w:themeColor="text1"/>
                <w:sz w:val="21"/>
                <w:szCs w:val="21"/>
                <w14:textFill>
                  <w14:solidFill>
                    <w14:schemeClr w14:val="tx1"/>
                  </w14:solidFill>
                </w14:textFill>
              </w:rPr>
              <w:t>阳离子</w:t>
            </w:r>
          </w:p>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外观：白色颗粒状干粉</w:t>
            </w:r>
          </w:p>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分子量（万）：12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0</w:t>
            </w:r>
          </w:p>
          <w:p>
            <w:pPr>
              <w:spacing w:line="360" w:lineRule="auto"/>
              <w:contextualSpacing/>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离子度：5</w:t>
            </w:r>
            <w:r>
              <w:rPr>
                <w:rFonts w:hint="eastAsia" w:ascii="宋体" w:hAnsi="宋体" w:eastAsia="宋体" w:cs="宋体"/>
                <w:color w:val="000000" w:themeColor="text1"/>
                <w:sz w:val="21"/>
                <w:szCs w:val="21"/>
                <w:lang w:val="en-US" w:eastAsia="zh-CN"/>
                <w14:textFill>
                  <w14:solidFill>
                    <w14:schemeClr w14:val="tx1"/>
                  </w14:solidFill>
                </w14:textFill>
              </w:rPr>
              <w:t>1</w:t>
            </w:r>
          </w:p>
          <w:p>
            <w:pPr>
              <w:spacing w:line="360" w:lineRule="auto"/>
              <w:contextualSpacing/>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固含量（%）：</w:t>
            </w:r>
            <w:r>
              <w:rPr>
                <w:rFonts w:hint="eastAsia" w:ascii="宋体" w:hAnsi="宋体" w:eastAsia="宋体" w:cs="宋体"/>
                <w:color w:val="000000" w:themeColor="text1"/>
                <w:sz w:val="21"/>
                <w:szCs w:val="21"/>
                <w:lang w:val="en-US" w:eastAsia="zh-CN"/>
                <w14:textFill>
                  <w14:solidFill>
                    <w14:schemeClr w14:val="tx1"/>
                  </w14:solidFill>
                </w14:textFill>
              </w:rPr>
              <w:t>90</w:t>
            </w:r>
          </w:p>
          <w:p>
            <w:pPr>
              <w:spacing w:line="360" w:lineRule="auto"/>
              <w:contextualSpacing/>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水不溶物（%）：</w:t>
            </w:r>
            <w:r>
              <w:rPr>
                <w:rFonts w:hint="eastAsia" w:ascii="宋体" w:hAnsi="宋体" w:eastAsia="宋体" w:cs="宋体"/>
                <w:color w:val="000000" w:themeColor="text1"/>
                <w:sz w:val="21"/>
                <w:szCs w:val="21"/>
                <w:lang w:val="en-US" w:eastAsia="zh-CN"/>
                <w14:textFill>
                  <w14:solidFill>
                    <w14:schemeClr w14:val="tx1"/>
                  </w14:solidFill>
                </w14:textFill>
              </w:rPr>
              <w:t>0.1</w:t>
            </w:r>
          </w:p>
          <w:p>
            <w:pPr>
              <w:spacing w:line="360" w:lineRule="auto"/>
              <w:contextualSpacing/>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溶解速度（分）：</w:t>
            </w:r>
            <w:r>
              <w:rPr>
                <w:rFonts w:hint="eastAsia" w:ascii="宋体" w:hAnsi="宋体" w:eastAsia="宋体" w:cs="宋体"/>
                <w:color w:val="000000" w:themeColor="text1"/>
                <w:sz w:val="21"/>
                <w:szCs w:val="21"/>
                <w:lang w:val="en-US" w:eastAsia="zh-CN"/>
                <w14:textFill>
                  <w14:solidFill>
                    <w14:schemeClr w14:val="tx1"/>
                  </w14:solidFill>
                </w14:textFill>
              </w:rPr>
              <w:t>40</w:t>
            </w:r>
          </w:p>
          <w:p>
            <w:pPr>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残余单体含量（%）：</w:t>
            </w:r>
            <w:r>
              <w:rPr>
                <w:rFonts w:hint="eastAsia" w:ascii="宋体" w:hAnsi="宋体" w:eastAsia="宋体" w:cs="宋体"/>
                <w:color w:val="000000" w:themeColor="text1"/>
                <w:sz w:val="21"/>
                <w:szCs w:val="21"/>
                <w:lang w:val="en-US" w:eastAsia="zh-CN"/>
                <w14:textFill>
                  <w14:solidFill>
                    <w14:schemeClr w14:val="tx1"/>
                  </w14:solidFill>
                </w14:textFill>
              </w:rPr>
              <w:t>0.05</w:t>
            </w:r>
          </w:p>
        </w:tc>
        <w:tc>
          <w:tcPr>
            <w:tcW w:w="45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吨</w:t>
            </w:r>
          </w:p>
        </w:tc>
        <w:tc>
          <w:tcPr>
            <w:tcW w:w="666" w:type="dxa"/>
            <w:tcBorders>
              <w:top w:val="single" w:color="auto" w:sz="6" w:space="0"/>
              <w:left w:val="single" w:color="auto" w:sz="6" w:space="0"/>
              <w:bottom w:val="single" w:color="auto" w:sz="6" w:space="0"/>
              <w:right w:val="single" w:color="auto" w:sz="6" w:space="0"/>
            </w:tcBorders>
            <w:vAlign w:val="center"/>
          </w:tcPr>
          <w:p>
            <w:pPr>
              <w:spacing w:line="540" w:lineRule="exact"/>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8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19500元</w:t>
            </w:r>
          </w:p>
        </w:tc>
        <w:tc>
          <w:tcPr>
            <w:tcW w:w="10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409500元</w:t>
            </w:r>
          </w:p>
        </w:tc>
        <w:tc>
          <w:tcPr>
            <w:tcW w:w="7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sz w:val="21"/>
                <w:szCs w:val="21"/>
                <w:lang w:eastAsia="zh-CN"/>
              </w:rPr>
              <w:t>巩义市芝田镇芝田村建业路</w:t>
            </w:r>
            <w:r>
              <w:rPr>
                <w:rFonts w:hint="eastAsia" w:ascii="宋体" w:hAnsi="宋体" w:eastAsia="宋体" w:cs="宋体"/>
                <w:sz w:val="21"/>
                <w:szCs w:val="21"/>
                <w:lang w:val="en-US" w:eastAsia="zh-CN"/>
              </w:rPr>
              <w:t>/巩义市富源净水材料有限公司</w:t>
            </w:r>
          </w:p>
        </w:tc>
      </w:tr>
      <w:tr>
        <w:tblPrEx>
          <w:tblLayout w:type="fixed"/>
          <w:tblCellMar>
            <w:top w:w="0" w:type="dxa"/>
            <w:left w:w="108" w:type="dxa"/>
            <w:bottom w:w="0" w:type="dxa"/>
            <w:right w:w="108" w:type="dxa"/>
          </w:tblCellMar>
        </w:tblPrEx>
        <w:trPr>
          <w:trHeight w:val="850"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77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聚合氯化铝</w:t>
            </w:r>
          </w:p>
        </w:tc>
        <w:tc>
          <w:tcPr>
            <w:tcW w:w="2188"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PAC-30%</w:t>
            </w:r>
          </w:p>
        </w:tc>
        <w:tc>
          <w:tcPr>
            <w:tcW w:w="2188"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型号：</w:t>
            </w:r>
            <w:r>
              <w:rPr>
                <w:rFonts w:hint="eastAsia" w:ascii="宋体" w:hAnsi="宋体" w:eastAsia="宋体" w:cs="宋体"/>
                <w:color w:val="000000"/>
                <w:sz w:val="21"/>
                <w:szCs w:val="21"/>
                <w:lang w:val="en-US" w:eastAsia="zh-CN"/>
              </w:rPr>
              <w:t>PAC-</w:t>
            </w:r>
            <w:r>
              <w:rPr>
                <w:rFonts w:hint="eastAsia" w:ascii="宋体" w:hAnsi="宋体" w:eastAsia="宋体" w:cs="宋体"/>
                <w:color w:val="000000" w:themeColor="text1"/>
                <w:sz w:val="21"/>
                <w:szCs w:val="21"/>
                <w14:textFill>
                  <w14:solidFill>
                    <w14:schemeClr w14:val="tx1"/>
                  </w14:solidFill>
                </w14:textFill>
              </w:rPr>
              <w:t>30%</w:t>
            </w:r>
          </w:p>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外观：棕褐色颗粒</w:t>
            </w:r>
          </w:p>
          <w:p>
            <w:pPr>
              <w:spacing w:line="360" w:lineRule="auto"/>
              <w:contextualSpacing/>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氧化铝（AL</w:t>
            </w:r>
            <w:r>
              <w:rPr>
                <w:rStyle w:val="15"/>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O</w:t>
            </w:r>
            <w:r>
              <w:rPr>
                <w:rStyle w:val="15"/>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）的质量分数%：</w:t>
            </w:r>
            <w:r>
              <w:rPr>
                <w:rFonts w:hint="eastAsia" w:ascii="宋体" w:hAnsi="宋体" w:eastAsia="宋体" w:cs="宋体"/>
                <w:color w:val="000000" w:themeColor="text1"/>
                <w:sz w:val="21"/>
                <w:szCs w:val="21"/>
                <w:lang w:val="en-US" w:eastAsia="zh-CN"/>
                <w14:textFill>
                  <w14:solidFill>
                    <w14:schemeClr w14:val="tx1"/>
                  </w14:solidFill>
                </w14:textFill>
              </w:rPr>
              <w:t>30.2</w:t>
            </w:r>
          </w:p>
          <w:p>
            <w:pPr>
              <w:spacing w:line="360" w:lineRule="auto"/>
              <w:contextualSpacing/>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盐基度（%）：</w:t>
            </w:r>
            <w:r>
              <w:rPr>
                <w:rFonts w:hint="eastAsia" w:ascii="宋体" w:hAnsi="宋体" w:eastAsia="宋体" w:cs="宋体"/>
                <w:color w:val="000000" w:themeColor="text1"/>
                <w:sz w:val="21"/>
                <w:szCs w:val="21"/>
                <w:lang w:val="en-US" w:eastAsia="zh-CN"/>
                <w14:textFill>
                  <w14:solidFill>
                    <w14:schemeClr w14:val="tx1"/>
                  </w14:solidFill>
                </w14:textFill>
              </w:rPr>
              <w:t>88.2</w:t>
            </w:r>
          </w:p>
          <w:p>
            <w:pPr>
              <w:spacing w:line="360" w:lineRule="auto"/>
              <w:ind w:left="210" w:hanging="180" w:hangingChars="100"/>
              <w:contextualSpacing/>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水不溶物的质量分数%</w:t>
            </w:r>
            <w:r>
              <w:rPr>
                <w:rFonts w:hint="eastAsia" w:ascii="宋体" w:hAnsi="宋体" w:eastAsia="宋体" w:cs="宋体"/>
                <w:color w:val="000000" w:themeColor="text1"/>
                <w:sz w:val="18"/>
                <w:szCs w:val="18"/>
                <w:lang w:val="en-US" w:eastAsia="zh-CN"/>
                <w14:textFill>
                  <w14:solidFill>
                    <w14:schemeClr w14:val="tx1"/>
                  </w14:solidFill>
                </w14:textFill>
              </w:rPr>
              <w:t xml:space="preserve"> 0.1</w:t>
            </w:r>
          </w:p>
          <w:p>
            <w:pPr>
              <w:spacing w:line="360" w:lineRule="auto"/>
              <w:contextualSpacing/>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PH（1%水溶液）：</w:t>
            </w:r>
            <w:r>
              <w:rPr>
                <w:rFonts w:hint="eastAsia" w:ascii="宋体" w:hAnsi="宋体" w:eastAsia="宋体" w:cs="宋体"/>
                <w:color w:val="000000" w:themeColor="text1"/>
                <w:sz w:val="21"/>
                <w:szCs w:val="21"/>
                <w:lang w:val="en-US" w:eastAsia="zh-CN"/>
                <w14:textFill>
                  <w14:solidFill>
                    <w14:schemeClr w14:val="tx1"/>
                  </w14:solidFill>
                </w14:textFill>
              </w:rPr>
              <w:t>4.1</w:t>
            </w:r>
          </w:p>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砷：0.00mg/L</w:t>
            </w:r>
          </w:p>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镉：0.00mg/L</w:t>
            </w:r>
          </w:p>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铬：0.00mg/L</w:t>
            </w:r>
          </w:p>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铅：0.00mg/L</w:t>
            </w:r>
          </w:p>
          <w:p>
            <w:pPr>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汞：0.00mg/L</w:t>
            </w:r>
          </w:p>
        </w:tc>
        <w:tc>
          <w:tcPr>
            <w:tcW w:w="459" w:type="dxa"/>
            <w:tcBorders>
              <w:top w:val="single" w:color="auto" w:sz="6" w:space="0"/>
              <w:left w:val="single" w:color="auto" w:sz="6" w:space="0"/>
              <w:bottom w:val="single" w:color="auto" w:sz="6" w:space="0"/>
              <w:right w:val="single" w:color="auto" w:sz="6" w:space="0"/>
            </w:tcBorders>
            <w:vAlign w:val="center"/>
          </w:tcPr>
          <w:p>
            <w:pPr>
              <w:spacing w:line="540" w:lineRule="exact"/>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吨</w:t>
            </w:r>
          </w:p>
        </w:tc>
        <w:tc>
          <w:tcPr>
            <w:tcW w:w="666" w:type="dxa"/>
            <w:tcBorders>
              <w:top w:val="single" w:color="auto" w:sz="6" w:space="0"/>
              <w:left w:val="single" w:color="auto" w:sz="6" w:space="0"/>
              <w:bottom w:val="single" w:color="auto" w:sz="6" w:space="0"/>
              <w:right w:val="single" w:color="auto" w:sz="6" w:space="0"/>
            </w:tcBorders>
            <w:vAlign w:val="center"/>
          </w:tcPr>
          <w:p>
            <w:pPr>
              <w:spacing w:line="540" w:lineRule="exact"/>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185</w:t>
            </w:r>
          </w:p>
        </w:tc>
        <w:tc>
          <w:tcPr>
            <w:tcW w:w="8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2070元</w:t>
            </w:r>
          </w:p>
        </w:tc>
        <w:tc>
          <w:tcPr>
            <w:tcW w:w="10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382950元</w:t>
            </w:r>
          </w:p>
        </w:tc>
        <w:tc>
          <w:tcPr>
            <w:tcW w:w="7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sz w:val="21"/>
                <w:szCs w:val="21"/>
                <w:lang w:eastAsia="zh-CN"/>
              </w:rPr>
              <w:t>巩义市芝田镇芝田村建业路</w:t>
            </w:r>
            <w:r>
              <w:rPr>
                <w:rFonts w:hint="eastAsia" w:ascii="宋体" w:hAnsi="宋体" w:eastAsia="宋体" w:cs="宋体"/>
                <w:sz w:val="21"/>
                <w:szCs w:val="21"/>
                <w:lang w:val="en-US" w:eastAsia="zh-CN"/>
              </w:rPr>
              <w:t>/巩义市富源净水材料有限公司</w:t>
            </w:r>
          </w:p>
        </w:tc>
      </w:tr>
      <w:tr>
        <w:tblPrEx>
          <w:tblLayout w:type="fixed"/>
          <w:tblCellMar>
            <w:top w:w="0" w:type="dxa"/>
            <w:left w:w="108" w:type="dxa"/>
            <w:bottom w:w="0" w:type="dxa"/>
            <w:right w:w="108" w:type="dxa"/>
          </w:tblCellMar>
        </w:tblPrEx>
        <w:trPr>
          <w:trHeight w:val="850"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77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醋酸钠（乙酸钠）</w:t>
            </w:r>
          </w:p>
        </w:tc>
        <w:tc>
          <w:tcPr>
            <w:tcW w:w="2188"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CAS-60%</w:t>
            </w:r>
          </w:p>
        </w:tc>
        <w:tc>
          <w:tcPr>
            <w:tcW w:w="2188" w:type="dxa"/>
            <w:tcBorders>
              <w:top w:val="single" w:color="auto" w:sz="6" w:space="0"/>
              <w:left w:val="single" w:color="auto" w:sz="6" w:space="0"/>
              <w:bottom w:val="single" w:color="auto" w:sz="6" w:space="0"/>
              <w:right w:val="single" w:color="auto" w:sz="6" w:space="0"/>
            </w:tcBorders>
            <w:vAlign w:val="center"/>
          </w:tcPr>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型号：</w:t>
            </w:r>
            <w:r>
              <w:rPr>
                <w:rFonts w:hint="eastAsia" w:ascii="宋体" w:hAnsi="宋体" w:eastAsia="宋体" w:cs="宋体"/>
                <w:color w:val="000000"/>
                <w:sz w:val="21"/>
                <w:szCs w:val="21"/>
                <w:lang w:val="en-US" w:eastAsia="zh-CN"/>
              </w:rPr>
              <w:t>CAS-</w:t>
            </w:r>
            <w:r>
              <w:rPr>
                <w:rFonts w:hint="eastAsia" w:ascii="宋体" w:hAnsi="宋体" w:eastAsia="宋体" w:cs="宋体"/>
                <w:color w:val="000000" w:themeColor="text1"/>
                <w:sz w:val="21"/>
                <w:szCs w:val="21"/>
                <w14:textFill>
                  <w14:solidFill>
                    <w14:schemeClr w14:val="tx1"/>
                  </w14:solidFill>
                </w14:textFill>
              </w:rPr>
              <w:t>60%</w:t>
            </w:r>
          </w:p>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外观：纯白色晶体颗粒</w:t>
            </w:r>
          </w:p>
          <w:p>
            <w:pPr>
              <w:spacing w:line="360" w:lineRule="auto"/>
              <w:contextualSpacing/>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主含量：</w:t>
            </w:r>
            <w:r>
              <w:rPr>
                <w:rFonts w:hint="eastAsia" w:ascii="宋体" w:hAnsi="宋体" w:eastAsia="宋体" w:cs="宋体"/>
                <w:color w:val="000000" w:themeColor="text1"/>
                <w:sz w:val="21"/>
                <w:szCs w:val="21"/>
                <w:lang w:val="en-US" w:eastAsia="zh-CN"/>
                <w14:textFill>
                  <w14:solidFill>
                    <w14:schemeClr w14:val="tx1"/>
                  </w14:solidFill>
                </w14:textFill>
              </w:rPr>
              <w:t>60.3%</w:t>
            </w:r>
          </w:p>
          <w:p>
            <w:pPr>
              <w:spacing w:line="360" w:lineRule="auto"/>
              <w:contextualSpacing/>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游离碱：</w:t>
            </w:r>
            <w:r>
              <w:rPr>
                <w:rFonts w:hint="eastAsia" w:ascii="宋体" w:hAnsi="宋体" w:eastAsia="宋体" w:cs="宋体"/>
                <w:color w:val="000000" w:themeColor="text1"/>
                <w:sz w:val="21"/>
                <w:szCs w:val="21"/>
                <w:lang w:val="en-US" w:eastAsia="zh-CN"/>
                <w14:textFill>
                  <w14:solidFill>
                    <w14:schemeClr w14:val="tx1"/>
                  </w14:solidFill>
                </w14:textFill>
              </w:rPr>
              <w:t>0.015</w:t>
            </w:r>
          </w:p>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氯化钠：0.0</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p>
          <w:p>
            <w:pPr>
              <w:spacing w:line="360" w:lineRule="auto"/>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磷酸盐：0.1</w:t>
            </w:r>
          </w:p>
          <w:p>
            <w:pPr>
              <w:spacing w:line="360" w:lineRule="auto"/>
              <w:contextualSpacing/>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硫酸盐：0.</w:t>
            </w:r>
            <w:r>
              <w:rPr>
                <w:rFonts w:hint="eastAsia" w:ascii="宋体" w:hAnsi="宋体" w:eastAsia="宋体" w:cs="宋体"/>
                <w:color w:val="000000" w:themeColor="text1"/>
                <w:sz w:val="21"/>
                <w:szCs w:val="21"/>
                <w:lang w:val="en-US" w:eastAsia="zh-CN"/>
                <w14:textFill>
                  <w14:solidFill>
                    <w14:schemeClr w14:val="tx1"/>
                  </w14:solidFill>
                </w14:textFill>
              </w:rPr>
              <w:t>31</w:t>
            </w:r>
          </w:p>
          <w:p>
            <w:pPr>
              <w:spacing w:line="360" w:lineRule="auto"/>
              <w:contextualSpacing/>
              <w:rPr>
                <w:rFonts w:hint="eastAsia"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水不溶物：0.0</w:t>
            </w: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459" w:type="dxa"/>
            <w:tcBorders>
              <w:top w:val="single" w:color="auto" w:sz="6" w:space="0"/>
              <w:left w:val="single" w:color="auto" w:sz="6" w:space="0"/>
              <w:bottom w:val="single" w:color="auto" w:sz="6" w:space="0"/>
              <w:right w:val="single" w:color="auto" w:sz="6" w:space="0"/>
            </w:tcBorders>
            <w:vAlign w:val="center"/>
          </w:tcPr>
          <w:p>
            <w:pPr>
              <w:spacing w:line="540" w:lineRule="exact"/>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吨</w:t>
            </w:r>
          </w:p>
        </w:tc>
        <w:tc>
          <w:tcPr>
            <w:tcW w:w="666" w:type="dxa"/>
            <w:tcBorders>
              <w:top w:val="single" w:color="auto" w:sz="6" w:space="0"/>
              <w:left w:val="single" w:color="auto" w:sz="6" w:space="0"/>
              <w:bottom w:val="single" w:color="auto" w:sz="6" w:space="0"/>
              <w:right w:val="single" w:color="auto" w:sz="6" w:space="0"/>
            </w:tcBorders>
            <w:vAlign w:val="center"/>
          </w:tcPr>
          <w:p>
            <w:pPr>
              <w:spacing w:line="540" w:lineRule="exact"/>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405</w:t>
            </w:r>
          </w:p>
        </w:tc>
        <w:tc>
          <w:tcPr>
            <w:tcW w:w="8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3335元</w:t>
            </w:r>
          </w:p>
        </w:tc>
        <w:tc>
          <w:tcPr>
            <w:tcW w:w="10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1350675元</w:t>
            </w:r>
          </w:p>
        </w:tc>
        <w:tc>
          <w:tcPr>
            <w:tcW w:w="7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河北省廊坊市大城县宋张吉/廊坊天和化工建材有限公司</w:t>
            </w:r>
          </w:p>
        </w:tc>
      </w:tr>
      <w:tr>
        <w:tblPrEx>
          <w:tblLayout w:type="fixed"/>
          <w:tblCellMar>
            <w:top w:w="0" w:type="dxa"/>
            <w:left w:w="108" w:type="dxa"/>
            <w:bottom w:w="0" w:type="dxa"/>
            <w:right w:w="108" w:type="dxa"/>
          </w:tblCellMar>
        </w:tblPrEx>
        <w:trPr>
          <w:trHeight w:val="851" w:hRule="atLeast"/>
          <w:jc w:val="center"/>
        </w:trPr>
        <w:tc>
          <w:tcPr>
            <w:tcW w:w="130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合</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zh-CN"/>
              </w:rPr>
              <w:t>计</w:t>
            </w:r>
          </w:p>
        </w:tc>
        <w:tc>
          <w:tcPr>
            <w:tcW w:w="8092"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大写：贰佰壹拾肆万叁仟壹佰贰拾伍元整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zh-CN"/>
              </w:rPr>
              <w:t>小写：2143125元</w:t>
            </w:r>
          </w:p>
        </w:tc>
      </w:tr>
    </w:tbl>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投标人（公章）：</w:t>
      </w:r>
      <w:r>
        <w:rPr>
          <w:rFonts w:hint="eastAsia" w:ascii="宋体" w:hAnsi="宋体" w:eastAsia="宋体" w:cs="宋体"/>
          <w:color w:val="000000"/>
          <w:sz w:val="24"/>
          <w:szCs w:val="24"/>
        </w:rPr>
        <w:t>许昌玉昆净水材料有限公司</w:t>
      </w:r>
    </w:p>
    <w:p>
      <w:pPr>
        <w:keepNext w:val="0"/>
        <w:keepLines w:val="0"/>
        <w:pageBreakBefore w:val="0"/>
        <w:widowControl w:val="0"/>
        <w:kinsoku/>
        <w:wordWrap/>
        <w:overflowPunct/>
        <w:topLinePunct w:val="0"/>
        <w:bidi w:val="0"/>
        <w:snapToGrid/>
        <w:spacing w:line="360" w:lineRule="auto"/>
        <w:ind w:left="0" w:firstLine="0" w:firstLineChars="0"/>
        <w:contextualSpacing/>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投标人法定代表人（或授权代表）签字：</w:t>
      </w:r>
    </w:p>
    <w:p>
      <w:r>
        <w:br w:type="page"/>
      </w:r>
    </w:p>
    <w:p>
      <w:pPr>
        <w:autoSpaceDE w:val="0"/>
        <w:autoSpaceDN w:val="0"/>
        <w:adjustRightInd w:val="0"/>
        <w:spacing w:line="360" w:lineRule="auto"/>
        <w:jc w:val="center"/>
        <w:rPr>
          <w:rFonts w:hint="eastAsia" w:ascii="宋体" w:hAnsi="宋体" w:eastAsia="宋体" w:cs="宋体"/>
          <w:b/>
          <w:bCs/>
          <w:sz w:val="44"/>
          <w:szCs w:val="44"/>
          <w:lang w:val="zh-CN"/>
        </w:rPr>
      </w:pPr>
      <w:r>
        <w:rPr>
          <w:rFonts w:hint="eastAsia" w:ascii="宋体" w:hAnsi="宋体" w:eastAsia="宋体" w:cs="宋体"/>
          <w:b/>
          <w:bCs/>
          <w:sz w:val="36"/>
          <w:szCs w:val="36"/>
        </w:rPr>
        <w:t>售后</w:t>
      </w:r>
      <w:r>
        <w:rPr>
          <w:rFonts w:hint="eastAsia" w:ascii="宋体" w:hAnsi="宋体" w:eastAsia="宋体" w:cs="宋体"/>
          <w:b/>
          <w:snapToGrid w:val="0"/>
          <w:kern w:val="0"/>
          <w:sz w:val="36"/>
          <w:szCs w:val="36"/>
        </w:rPr>
        <w:t>服务</w:t>
      </w:r>
    </w:p>
    <w:p>
      <w:pPr>
        <w:autoSpaceDE w:val="0"/>
        <w:autoSpaceDN w:val="0"/>
        <w:adjustRightInd w:val="0"/>
        <w:spacing w:line="360" w:lineRule="auto"/>
        <w:jc w:val="center"/>
        <w:rPr>
          <w:rFonts w:hint="eastAsia" w:ascii="宋体" w:hAnsi="宋体" w:eastAsia="宋体" w:cs="宋体"/>
          <w:b/>
          <w:sz w:val="24"/>
          <w:szCs w:val="24"/>
          <w:lang w:val="zh-CN"/>
        </w:rPr>
      </w:pPr>
      <w:r>
        <w:rPr>
          <w:rFonts w:hint="eastAsia" w:ascii="宋体" w:hAnsi="宋体" w:eastAsia="宋体" w:cs="宋体"/>
          <w:sz w:val="24"/>
          <w:szCs w:val="24"/>
          <w:lang w:val="zh-CN"/>
        </w:rPr>
        <w:t>（</w:t>
      </w:r>
      <w:r>
        <w:rPr>
          <w:rFonts w:hint="eastAsia" w:ascii="宋体" w:hAnsi="宋体" w:eastAsia="宋体" w:cs="宋体"/>
          <w:b/>
          <w:sz w:val="24"/>
          <w:szCs w:val="24"/>
          <w:lang w:val="zh-CN"/>
        </w:rPr>
        <w:t>投标人根据招标文件要求自行编制）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1、</w:t>
      </w:r>
      <w:r>
        <w:rPr>
          <w:rFonts w:hint="eastAsia" w:ascii="宋体" w:hAnsi="宋体" w:eastAsia="宋体" w:cs="宋体"/>
          <w:b w:val="0"/>
          <w:bCs/>
          <w:snapToGrid w:val="0"/>
          <w:kern w:val="0"/>
          <w:sz w:val="28"/>
          <w:szCs w:val="28"/>
          <w:lang w:eastAsia="zh-CN"/>
        </w:rPr>
        <w:t>我公司</w:t>
      </w:r>
      <w:r>
        <w:rPr>
          <w:rFonts w:hint="eastAsia" w:ascii="宋体" w:hAnsi="宋体" w:eastAsia="宋体" w:cs="宋体"/>
          <w:b w:val="0"/>
          <w:bCs/>
          <w:snapToGrid w:val="0"/>
          <w:kern w:val="0"/>
          <w:sz w:val="28"/>
          <w:szCs w:val="28"/>
        </w:rPr>
        <w:t>负责药剂到货后的使用指导工作，以保证所提供药剂能够顺利投运。</w:t>
      </w:r>
      <w:r>
        <w:rPr>
          <w:rFonts w:hint="eastAsia" w:ascii="宋体" w:hAnsi="宋体" w:eastAsia="宋体" w:cs="宋体"/>
          <w:b w:val="0"/>
          <w:bCs/>
          <w:snapToGrid w:val="0"/>
          <w:kern w:val="0"/>
          <w:sz w:val="28"/>
          <w:szCs w:val="28"/>
          <w:lang w:eastAsia="zh-CN"/>
        </w:rPr>
        <w:t>我公司将</w:t>
      </w:r>
      <w:r>
        <w:rPr>
          <w:rFonts w:hint="eastAsia" w:ascii="宋体" w:hAnsi="宋体" w:eastAsia="宋体" w:cs="宋体"/>
          <w:b w:val="0"/>
          <w:bCs/>
          <w:snapToGrid w:val="0"/>
          <w:kern w:val="0"/>
          <w:sz w:val="28"/>
          <w:szCs w:val="28"/>
        </w:rPr>
        <w:t>派遣技术熟练，身体健康的技术人员到现场负责药剂投加运行方案实施的技术培训，如因</w:t>
      </w:r>
      <w:r>
        <w:rPr>
          <w:rFonts w:hint="eastAsia" w:ascii="宋体" w:hAnsi="宋体" w:eastAsia="宋体" w:cs="宋体"/>
          <w:b w:val="0"/>
          <w:bCs/>
          <w:snapToGrid w:val="0"/>
          <w:kern w:val="0"/>
          <w:sz w:val="28"/>
          <w:szCs w:val="28"/>
          <w:lang w:eastAsia="zh-CN"/>
        </w:rPr>
        <w:t>我公司技术</w:t>
      </w:r>
      <w:r>
        <w:rPr>
          <w:rFonts w:hint="eastAsia" w:ascii="宋体" w:hAnsi="宋体" w:eastAsia="宋体" w:cs="宋体"/>
          <w:b w:val="0"/>
          <w:bCs/>
          <w:snapToGrid w:val="0"/>
          <w:kern w:val="0"/>
          <w:sz w:val="28"/>
          <w:szCs w:val="28"/>
        </w:rPr>
        <w:t>人员指导错误而发生问题，</w:t>
      </w:r>
      <w:r>
        <w:rPr>
          <w:rFonts w:hint="eastAsia" w:ascii="宋体" w:hAnsi="宋体" w:eastAsia="宋体" w:cs="宋体"/>
          <w:b w:val="0"/>
          <w:bCs/>
          <w:snapToGrid w:val="0"/>
          <w:kern w:val="0"/>
          <w:sz w:val="28"/>
          <w:szCs w:val="28"/>
          <w:lang w:eastAsia="zh-CN"/>
        </w:rPr>
        <w:t>我公司</w:t>
      </w:r>
      <w:r>
        <w:rPr>
          <w:rFonts w:hint="eastAsia" w:ascii="宋体" w:hAnsi="宋体" w:eastAsia="宋体" w:cs="宋体"/>
          <w:b w:val="0"/>
          <w:bCs/>
          <w:snapToGrid w:val="0"/>
          <w:kern w:val="0"/>
          <w:sz w:val="28"/>
          <w:szCs w:val="28"/>
        </w:rPr>
        <w:t>负全部责任。</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2、经常主动了解现场运行情况，并提供相应的技术服务；</w:t>
      </w:r>
      <w:r>
        <w:rPr>
          <w:rFonts w:hint="eastAsia" w:ascii="宋体" w:hAnsi="宋体" w:eastAsia="宋体" w:cs="宋体"/>
          <w:b w:val="0"/>
          <w:bCs/>
          <w:snapToGrid w:val="0"/>
          <w:kern w:val="0"/>
          <w:sz w:val="28"/>
          <w:szCs w:val="28"/>
          <w:lang w:eastAsia="zh-CN"/>
        </w:rPr>
        <w:t>供货完成后一周</w:t>
      </w:r>
      <w:r>
        <w:rPr>
          <w:rFonts w:hint="eastAsia" w:ascii="宋体" w:hAnsi="宋体" w:eastAsia="宋体" w:cs="宋体"/>
          <w:b w:val="0"/>
          <w:bCs/>
          <w:snapToGrid w:val="0"/>
          <w:kern w:val="0"/>
          <w:sz w:val="28"/>
          <w:szCs w:val="28"/>
        </w:rPr>
        <w:t>内在现场进行售后技术服务及跟踪，对</w:t>
      </w:r>
      <w:r>
        <w:rPr>
          <w:rFonts w:hint="eastAsia" w:ascii="宋体" w:hAnsi="宋体" w:eastAsia="宋体" w:cs="宋体"/>
          <w:b w:val="0"/>
          <w:bCs/>
          <w:snapToGrid w:val="0"/>
          <w:kern w:val="0"/>
          <w:sz w:val="28"/>
          <w:szCs w:val="28"/>
          <w:lang w:eastAsia="zh-CN"/>
        </w:rPr>
        <w:t>采购人</w:t>
      </w:r>
      <w:r>
        <w:rPr>
          <w:rFonts w:hint="eastAsia" w:ascii="宋体" w:hAnsi="宋体" w:eastAsia="宋体" w:cs="宋体"/>
          <w:b w:val="0"/>
          <w:bCs/>
          <w:snapToGrid w:val="0"/>
          <w:kern w:val="0"/>
          <w:sz w:val="28"/>
          <w:szCs w:val="28"/>
        </w:rPr>
        <w:t>提出的生产问题及时给予解决，对现场监督、管理等情况及时作出书面总结，提出下一步改进措施。每月对药剂的使用情况进行统计整理，进行一次全面的分析总结。</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3、根据水质的变化，无偿主动配合</w:t>
      </w:r>
      <w:r>
        <w:rPr>
          <w:rFonts w:hint="eastAsia" w:ascii="宋体" w:hAnsi="宋体" w:eastAsia="宋体" w:cs="宋体"/>
          <w:b w:val="0"/>
          <w:bCs/>
          <w:snapToGrid w:val="0"/>
          <w:kern w:val="0"/>
          <w:sz w:val="28"/>
          <w:szCs w:val="28"/>
          <w:lang w:eastAsia="zh-CN"/>
        </w:rPr>
        <w:t>采购人</w:t>
      </w:r>
      <w:r>
        <w:rPr>
          <w:rFonts w:hint="eastAsia" w:ascii="宋体" w:hAnsi="宋体" w:eastAsia="宋体" w:cs="宋体"/>
          <w:b w:val="0"/>
          <w:bCs/>
          <w:snapToGrid w:val="0"/>
          <w:kern w:val="0"/>
          <w:sz w:val="28"/>
          <w:szCs w:val="28"/>
        </w:rPr>
        <w:t xml:space="preserve">进行技术方案试验调整，确保安全经济运行； 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4、在</w:t>
      </w:r>
      <w:r>
        <w:rPr>
          <w:rFonts w:hint="eastAsia" w:ascii="宋体" w:hAnsi="宋体" w:eastAsia="宋体" w:cs="宋体"/>
          <w:b w:val="0"/>
          <w:bCs/>
          <w:snapToGrid w:val="0"/>
          <w:kern w:val="0"/>
          <w:sz w:val="28"/>
          <w:szCs w:val="28"/>
          <w:lang w:eastAsia="zh-CN"/>
        </w:rPr>
        <w:t>采购人</w:t>
      </w:r>
      <w:r>
        <w:rPr>
          <w:rFonts w:hint="eastAsia" w:ascii="宋体" w:hAnsi="宋体" w:eastAsia="宋体" w:cs="宋体"/>
          <w:b w:val="0"/>
          <w:bCs/>
          <w:snapToGrid w:val="0"/>
          <w:kern w:val="0"/>
          <w:sz w:val="28"/>
          <w:szCs w:val="28"/>
        </w:rPr>
        <w:t>检查时，</w:t>
      </w:r>
      <w:r>
        <w:rPr>
          <w:rFonts w:hint="eastAsia" w:ascii="宋体" w:hAnsi="宋体" w:eastAsia="宋体" w:cs="宋体"/>
          <w:b w:val="0"/>
          <w:bCs/>
          <w:snapToGrid w:val="0"/>
          <w:kern w:val="0"/>
          <w:sz w:val="28"/>
          <w:szCs w:val="28"/>
          <w:lang w:eastAsia="zh-CN"/>
        </w:rPr>
        <w:t>我公司会</w:t>
      </w:r>
      <w:r>
        <w:rPr>
          <w:rFonts w:hint="eastAsia" w:ascii="宋体" w:hAnsi="宋体" w:eastAsia="宋体" w:cs="宋体"/>
          <w:b w:val="0"/>
          <w:bCs/>
          <w:snapToGrid w:val="0"/>
          <w:kern w:val="0"/>
          <w:sz w:val="28"/>
          <w:szCs w:val="28"/>
        </w:rPr>
        <w:t>按时到达现场共同</w:t>
      </w:r>
      <w:r>
        <w:rPr>
          <w:rFonts w:hint="eastAsia" w:ascii="宋体" w:hAnsi="宋体" w:eastAsia="宋体" w:cs="宋体"/>
          <w:b w:val="0"/>
          <w:bCs/>
          <w:snapToGrid w:val="0"/>
          <w:kern w:val="0"/>
          <w:sz w:val="28"/>
          <w:szCs w:val="28"/>
          <w:lang w:eastAsia="zh-CN"/>
        </w:rPr>
        <w:t>检测药剂使用情况</w:t>
      </w:r>
      <w:r>
        <w:rPr>
          <w:rFonts w:hint="eastAsia" w:ascii="宋体" w:hAnsi="宋体" w:eastAsia="宋体" w:cs="宋体"/>
          <w:b w:val="0"/>
          <w:bCs/>
          <w:snapToGrid w:val="0"/>
          <w:kern w:val="0"/>
          <w:sz w:val="28"/>
          <w:szCs w:val="28"/>
        </w:rPr>
        <w:t>，并写出详细的检查分析报告，提出改进方案。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5、</w:t>
      </w:r>
      <w:r>
        <w:rPr>
          <w:rFonts w:hint="eastAsia" w:ascii="宋体" w:hAnsi="宋体" w:eastAsia="宋体" w:cs="宋体"/>
          <w:b w:val="0"/>
          <w:bCs/>
          <w:snapToGrid w:val="0"/>
          <w:kern w:val="0"/>
          <w:sz w:val="28"/>
          <w:szCs w:val="28"/>
          <w:lang w:eastAsia="zh-CN"/>
        </w:rPr>
        <w:t>我公司</w:t>
      </w:r>
      <w:r>
        <w:rPr>
          <w:rFonts w:hint="eastAsia" w:ascii="宋体" w:hAnsi="宋体" w:eastAsia="宋体" w:cs="宋体"/>
          <w:b w:val="0"/>
          <w:bCs/>
          <w:snapToGrid w:val="0"/>
          <w:kern w:val="0"/>
          <w:sz w:val="28"/>
          <w:szCs w:val="28"/>
        </w:rPr>
        <w:t>在接到</w:t>
      </w:r>
      <w:r>
        <w:rPr>
          <w:rFonts w:hint="eastAsia" w:ascii="宋体" w:hAnsi="宋体" w:eastAsia="宋体" w:cs="宋体"/>
          <w:b w:val="0"/>
          <w:bCs/>
          <w:snapToGrid w:val="0"/>
          <w:kern w:val="0"/>
          <w:sz w:val="28"/>
          <w:szCs w:val="28"/>
          <w:lang w:eastAsia="zh-CN"/>
        </w:rPr>
        <w:t>采购人</w:t>
      </w:r>
      <w:r>
        <w:rPr>
          <w:rFonts w:hint="eastAsia" w:ascii="宋体" w:hAnsi="宋体" w:eastAsia="宋体" w:cs="宋体"/>
          <w:b w:val="0"/>
          <w:bCs/>
          <w:snapToGrid w:val="0"/>
          <w:kern w:val="0"/>
          <w:sz w:val="28"/>
          <w:szCs w:val="28"/>
        </w:rPr>
        <w:t>服务通知后，</w:t>
      </w:r>
      <w:r>
        <w:rPr>
          <w:rFonts w:hint="eastAsia" w:ascii="宋体" w:hAnsi="宋体" w:eastAsia="宋体" w:cs="宋体"/>
          <w:b w:val="0"/>
          <w:bCs/>
          <w:snapToGrid w:val="0"/>
          <w:kern w:val="0"/>
          <w:sz w:val="28"/>
          <w:szCs w:val="28"/>
          <w:lang w:val="en-US" w:eastAsia="zh-CN"/>
        </w:rPr>
        <w:t>2</w:t>
      </w:r>
      <w:r>
        <w:rPr>
          <w:rFonts w:hint="eastAsia" w:ascii="宋体" w:hAnsi="宋体" w:eastAsia="宋体" w:cs="宋体"/>
          <w:b w:val="0"/>
          <w:bCs/>
          <w:snapToGrid w:val="0"/>
          <w:kern w:val="0"/>
          <w:sz w:val="28"/>
          <w:szCs w:val="28"/>
        </w:rPr>
        <w:t>小时内给予答复，有必要的话，技术服务人员在</w:t>
      </w:r>
      <w:r>
        <w:rPr>
          <w:rFonts w:hint="eastAsia" w:ascii="宋体" w:hAnsi="宋体" w:eastAsia="宋体" w:cs="宋体"/>
          <w:b w:val="0"/>
          <w:bCs/>
          <w:snapToGrid w:val="0"/>
          <w:kern w:val="0"/>
          <w:sz w:val="28"/>
          <w:szCs w:val="28"/>
          <w:lang w:val="en-US" w:eastAsia="zh-CN"/>
        </w:rPr>
        <w:t>12</w:t>
      </w:r>
      <w:r>
        <w:rPr>
          <w:rFonts w:hint="eastAsia" w:ascii="宋体" w:hAnsi="宋体" w:eastAsia="宋体" w:cs="宋体"/>
          <w:b w:val="0"/>
          <w:bCs/>
          <w:snapToGrid w:val="0"/>
          <w:kern w:val="0"/>
          <w:sz w:val="28"/>
          <w:szCs w:val="28"/>
        </w:rPr>
        <w:t xml:space="preserve">小时内到达现场。 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6、</w:t>
      </w:r>
      <w:r>
        <w:rPr>
          <w:rFonts w:hint="eastAsia" w:ascii="宋体" w:hAnsi="宋体" w:eastAsia="宋体" w:cs="宋体"/>
          <w:b w:val="0"/>
          <w:bCs/>
          <w:snapToGrid w:val="0"/>
          <w:kern w:val="0"/>
          <w:sz w:val="28"/>
          <w:szCs w:val="28"/>
          <w:lang w:eastAsia="zh-CN"/>
        </w:rPr>
        <w:t>我公司将</w:t>
      </w:r>
      <w:r>
        <w:rPr>
          <w:rFonts w:hint="eastAsia" w:ascii="宋体" w:hAnsi="宋体" w:eastAsia="宋体" w:cs="宋体"/>
          <w:b w:val="0"/>
          <w:bCs/>
          <w:snapToGrid w:val="0"/>
          <w:kern w:val="0"/>
          <w:sz w:val="28"/>
          <w:szCs w:val="28"/>
        </w:rPr>
        <w:t>对所供药剂的模拟试验技术报告、运行方案、检验方法等内容作详尽解释，回答和解决</w:t>
      </w:r>
      <w:r>
        <w:rPr>
          <w:rFonts w:hint="eastAsia" w:ascii="宋体" w:hAnsi="宋体" w:eastAsia="宋体" w:cs="宋体"/>
          <w:b w:val="0"/>
          <w:bCs/>
          <w:snapToGrid w:val="0"/>
          <w:kern w:val="0"/>
          <w:sz w:val="28"/>
          <w:szCs w:val="28"/>
          <w:lang w:eastAsia="zh-CN"/>
        </w:rPr>
        <w:t>采购人</w:t>
      </w:r>
      <w:r>
        <w:rPr>
          <w:rFonts w:hint="eastAsia" w:ascii="宋体" w:hAnsi="宋体" w:eastAsia="宋体" w:cs="宋体"/>
          <w:b w:val="0"/>
          <w:bCs/>
          <w:snapToGrid w:val="0"/>
          <w:kern w:val="0"/>
          <w:sz w:val="28"/>
          <w:szCs w:val="28"/>
        </w:rPr>
        <w:t>提出的涉及所供药剂的有关问题。</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7、</w:t>
      </w:r>
      <w:r>
        <w:rPr>
          <w:rFonts w:hint="eastAsia" w:ascii="宋体" w:hAnsi="宋体" w:eastAsia="宋体" w:cs="宋体"/>
          <w:b w:val="0"/>
          <w:bCs/>
          <w:snapToGrid w:val="0"/>
          <w:kern w:val="0"/>
          <w:sz w:val="28"/>
          <w:szCs w:val="28"/>
          <w:lang w:eastAsia="zh-CN"/>
        </w:rPr>
        <w:t>我公司将授权</w:t>
      </w:r>
      <w:r>
        <w:rPr>
          <w:rFonts w:hint="eastAsia" w:ascii="宋体" w:hAnsi="宋体" w:eastAsia="宋体" w:cs="宋体"/>
          <w:b w:val="0"/>
          <w:bCs/>
          <w:snapToGrid w:val="0"/>
          <w:kern w:val="0"/>
          <w:sz w:val="28"/>
          <w:szCs w:val="28"/>
        </w:rPr>
        <w:t>现场服务人员有权处理现场出现的一切技术和商务问题，如现场发生质量问题，</w:t>
      </w:r>
      <w:r>
        <w:rPr>
          <w:rFonts w:hint="eastAsia" w:ascii="宋体" w:hAnsi="宋体" w:eastAsia="宋体" w:cs="宋体"/>
          <w:b w:val="0"/>
          <w:bCs/>
          <w:snapToGrid w:val="0"/>
          <w:kern w:val="0"/>
          <w:sz w:val="28"/>
          <w:szCs w:val="28"/>
          <w:lang w:eastAsia="zh-CN"/>
        </w:rPr>
        <w:t>我公司</w:t>
      </w:r>
      <w:r>
        <w:rPr>
          <w:rFonts w:hint="eastAsia" w:ascii="宋体" w:hAnsi="宋体" w:eastAsia="宋体" w:cs="宋体"/>
          <w:b w:val="0"/>
          <w:bCs/>
          <w:snapToGrid w:val="0"/>
          <w:kern w:val="0"/>
          <w:sz w:val="28"/>
          <w:szCs w:val="28"/>
        </w:rPr>
        <w:t>现场服务人员保证在</w:t>
      </w:r>
      <w:r>
        <w:rPr>
          <w:rFonts w:hint="eastAsia" w:ascii="宋体" w:hAnsi="宋体" w:eastAsia="宋体" w:cs="宋体"/>
          <w:b w:val="0"/>
          <w:bCs/>
          <w:snapToGrid w:val="0"/>
          <w:kern w:val="0"/>
          <w:sz w:val="28"/>
          <w:szCs w:val="28"/>
          <w:lang w:eastAsia="zh-CN"/>
        </w:rPr>
        <w:t>采购人</w:t>
      </w:r>
      <w:r>
        <w:rPr>
          <w:rFonts w:hint="eastAsia" w:ascii="宋体" w:hAnsi="宋体" w:eastAsia="宋体" w:cs="宋体"/>
          <w:b w:val="0"/>
          <w:bCs/>
          <w:snapToGrid w:val="0"/>
          <w:kern w:val="0"/>
          <w:sz w:val="28"/>
          <w:szCs w:val="28"/>
        </w:rPr>
        <w:t>规定的时间内处理解决。如</w:t>
      </w:r>
      <w:r>
        <w:rPr>
          <w:rFonts w:hint="eastAsia" w:ascii="宋体" w:hAnsi="宋体" w:eastAsia="宋体" w:cs="宋体"/>
          <w:b w:val="0"/>
          <w:bCs/>
          <w:snapToGrid w:val="0"/>
          <w:kern w:val="0"/>
          <w:sz w:val="28"/>
          <w:szCs w:val="28"/>
          <w:lang w:eastAsia="zh-CN"/>
        </w:rPr>
        <w:t>我公司</w:t>
      </w:r>
      <w:r>
        <w:rPr>
          <w:rFonts w:hint="eastAsia" w:ascii="宋体" w:hAnsi="宋体" w:eastAsia="宋体" w:cs="宋体"/>
          <w:b w:val="0"/>
          <w:bCs/>
          <w:snapToGrid w:val="0"/>
          <w:kern w:val="0"/>
          <w:sz w:val="28"/>
          <w:szCs w:val="28"/>
        </w:rPr>
        <w:t>委托</w:t>
      </w:r>
      <w:r>
        <w:rPr>
          <w:rFonts w:hint="eastAsia" w:ascii="宋体" w:hAnsi="宋体" w:eastAsia="宋体" w:cs="宋体"/>
          <w:b w:val="0"/>
          <w:bCs/>
          <w:snapToGrid w:val="0"/>
          <w:kern w:val="0"/>
          <w:sz w:val="28"/>
          <w:szCs w:val="28"/>
          <w:lang w:eastAsia="zh-CN"/>
        </w:rPr>
        <w:t>采购人</w:t>
      </w:r>
      <w:r>
        <w:rPr>
          <w:rFonts w:hint="eastAsia" w:ascii="宋体" w:hAnsi="宋体" w:eastAsia="宋体" w:cs="宋体"/>
          <w:b w:val="0"/>
          <w:bCs/>
          <w:snapToGrid w:val="0"/>
          <w:kern w:val="0"/>
          <w:sz w:val="28"/>
          <w:szCs w:val="28"/>
        </w:rPr>
        <w:t>进行处理，</w:t>
      </w:r>
      <w:r>
        <w:rPr>
          <w:rFonts w:hint="eastAsia" w:ascii="宋体" w:hAnsi="宋体" w:eastAsia="宋体" w:cs="宋体"/>
          <w:b w:val="0"/>
          <w:bCs/>
          <w:snapToGrid w:val="0"/>
          <w:kern w:val="0"/>
          <w:sz w:val="28"/>
          <w:szCs w:val="28"/>
          <w:lang w:eastAsia="zh-CN"/>
        </w:rPr>
        <w:t>我公司</w:t>
      </w:r>
      <w:r>
        <w:rPr>
          <w:rFonts w:hint="eastAsia" w:ascii="宋体" w:hAnsi="宋体" w:eastAsia="宋体" w:cs="宋体"/>
          <w:b w:val="0"/>
          <w:bCs/>
          <w:snapToGrid w:val="0"/>
          <w:kern w:val="0"/>
          <w:sz w:val="28"/>
          <w:szCs w:val="28"/>
        </w:rPr>
        <w:t>现场</w:t>
      </w:r>
      <w:r>
        <w:rPr>
          <w:rFonts w:hint="eastAsia" w:ascii="宋体" w:hAnsi="宋体" w:eastAsia="宋体" w:cs="宋体"/>
          <w:b w:val="0"/>
          <w:bCs/>
          <w:snapToGrid w:val="0"/>
          <w:kern w:val="0"/>
          <w:sz w:val="28"/>
          <w:szCs w:val="28"/>
          <w:lang w:eastAsia="zh-CN"/>
        </w:rPr>
        <w:t>技术</w:t>
      </w:r>
      <w:r>
        <w:rPr>
          <w:rFonts w:hint="eastAsia" w:ascii="宋体" w:hAnsi="宋体" w:eastAsia="宋体" w:cs="宋体"/>
          <w:b w:val="0"/>
          <w:bCs/>
          <w:snapToGrid w:val="0"/>
          <w:kern w:val="0"/>
          <w:sz w:val="28"/>
          <w:szCs w:val="28"/>
        </w:rPr>
        <w:t>人员要出委托书并承担相应的经济责任。</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8、若</w:t>
      </w:r>
      <w:r>
        <w:rPr>
          <w:rFonts w:hint="eastAsia" w:ascii="宋体" w:hAnsi="宋体" w:eastAsia="宋体" w:cs="宋体"/>
          <w:b w:val="0"/>
          <w:bCs/>
          <w:snapToGrid w:val="0"/>
          <w:kern w:val="0"/>
          <w:sz w:val="28"/>
          <w:szCs w:val="28"/>
          <w:lang w:eastAsia="zh-CN"/>
        </w:rPr>
        <w:t>采购人</w:t>
      </w:r>
      <w:r>
        <w:rPr>
          <w:rFonts w:hint="eastAsia" w:ascii="宋体" w:hAnsi="宋体" w:eastAsia="宋体" w:cs="宋体"/>
          <w:b w:val="0"/>
          <w:bCs/>
          <w:snapToGrid w:val="0"/>
          <w:kern w:val="0"/>
          <w:sz w:val="28"/>
          <w:szCs w:val="28"/>
        </w:rPr>
        <w:t>提出要求</w:t>
      </w:r>
      <w:r>
        <w:rPr>
          <w:rFonts w:hint="eastAsia" w:ascii="宋体" w:hAnsi="宋体" w:eastAsia="宋体" w:cs="宋体"/>
          <w:b w:val="0"/>
          <w:bCs/>
          <w:snapToGrid w:val="0"/>
          <w:kern w:val="0"/>
          <w:sz w:val="28"/>
          <w:szCs w:val="28"/>
          <w:lang w:eastAsia="zh-CN"/>
        </w:rPr>
        <w:t>我公司</w:t>
      </w:r>
      <w:r>
        <w:rPr>
          <w:rFonts w:hint="eastAsia" w:ascii="宋体" w:hAnsi="宋体" w:eastAsia="宋体" w:cs="宋体"/>
          <w:b w:val="0"/>
          <w:bCs/>
          <w:snapToGrid w:val="0"/>
          <w:kern w:val="0"/>
          <w:sz w:val="28"/>
          <w:szCs w:val="28"/>
        </w:rPr>
        <w:t>更换不合格的现场</w:t>
      </w:r>
      <w:r>
        <w:rPr>
          <w:rFonts w:hint="eastAsia" w:ascii="宋体" w:hAnsi="宋体" w:eastAsia="宋体" w:cs="宋体"/>
          <w:b w:val="0"/>
          <w:bCs/>
          <w:snapToGrid w:val="0"/>
          <w:kern w:val="0"/>
          <w:sz w:val="28"/>
          <w:szCs w:val="28"/>
          <w:lang w:eastAsia="zh-CN"/>
        </w:rPr>
        <w:t>技术</w:t>
      </w:r>
      <w:r>
        <w:rPr>
          <w:rFonts w:hint="eastAsia" w:ascii="宋体" w:hAnsi="宋体" w:eastAsia="宋体" w:cs="宋体"/>
          <w:b w:val="0"/>
          <w:bCs/>
          <w:snapToGrid w:val="0"/>
          <w:kern w:val="0"/>
          <w:sz w:val="28"/>
          <w:szCs w:val="28"/>
        </w:rPr>
        <w:t>人员，</w:t>
      </w:r>
      <w:r>
        <w:rPr>
          <w:rFonts w:hint="eastAsia" w:ascii="宋体" w:hAnsi="宋体" w:eastAsia="宋体" w:cs="宋体"/>
          <w:b w:val="0"/>
          <w:bCs/>
          <w:snapToGrid w:val="0"/>
          <w:kern w:val="0"/>
          <w:sz w:val="28"/>
          <w:szCs w:val="28"/>
          <w:lang w:eastAsia="zh-CN"/>
        </w:rPr>
        <w:t>我公司</w:t>
      </w:r>
      <w:r>
        <w:rPr>
          <w:rFonts w:hint="eastAsia" w:ascii="宋体" w:hAnsi="宋体" w:eastAsia="宋体" w:cs="宋体"/>
          <w:b w:val="0"/>
          <w:bCs/>
          <w:snapToGrid w:val="0"/>
          <w:kern w:val="0"/>
          <w:sz w:val="28"/>
          <w:szCs w:val="28"/>
        </w:rPr>
        <w:t xml:space="preserve">无条件响应。 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9、</w:t>
      </w:r>
      <w:r>
        <w:rPr>
          <w:rFonts w:hint="eastAsia" w:ascii="宋体" w:hAnsi="宋体" w:eastAsia="宋体" w:cs="宋体"/>
          <w:b w:val="0"/>
          <w:bCs/>
          <w:snapToGrid w:val="0"/>
          <w:kern w:val="0"/>
          <w:sz w:val="28"/>
          <w:szCs w:val="28"/>
          <w:lang w:eastAsia="zh-CN"/>
        </w:rPr>
        <w:t>我公司</w:t>
      </w:r>
      <w:r>
        <w:rPr>
          <w:rFonts w:hint="eastAsia" w:ascii="宋体" w:hAnsi="宋体" w:eastAsia="宋体" w:cs="宋体"/>
          <w:b w:val="0"/>
          <w:bCs/>
          <w:snapToGrid w:val="0"/>
          <w:kern w:val="0"/>
          <w:sz w:val="28"/>
          <w:szCs w:val="28"/>
        </w:rPr>
        <w:t>现场</w:t>
      </w:r>
      <w:r>
        <w:rPr>
          <w:rFonts w:hint="eastAsia" w:ascii="宋体" w:hAnsi="宋体" w:eastAsia="宋体" w:cs="宋体"/>
          <w:b w:val="0"/>
          <w:bCs/>
          <w:snapToGrid w:val="0"/>
          <w:kern w:val="0"/>
          <w:sz w:val="28"/>
          <w:szCs w:val="28"/>
          <w:lang w:eastAsia="zh-CN"/>
        </w:rPr>
        <w:t>技术</w:t>
      </w:r>
      <w:r>
        <w:rPr>
          <w:rFonts w:hint="eastAsia" w:ascii="宋体" w:hAnsi="宋体" w:eastAsia="宋体" w:cs="宋体"/>
          <w:b w:val="0"/>
          <w:bCs/>
          <w:snapToGrid w:val="0"/>
          <w:kern w:val="0"/>
          <w:sz w:val="28"/>
          <w:szCs w:val="28"/>
        </w:rPr>
        <w:t>人员的正常来去和更换事先与</w:t>
      </w:r>
      <w:r>
        <w:rPr>
          <w:rFonts w:hint="eastAsia" w:ascii="宋体" w:hAnsi="宋体" w:eastAsia="宋体" w:cs="宋体"/>
          <w:b w:val="0"/>
          <w:bCs/>
          <w:snapToGrid w:val="0"/>
          <w:kern w:val="0"/>
          <w:sz w:val="28"/>
          <w:szCs w:val="28"/>
          <w:lang w:eastAsia="zh-CN"/>
        </w:rPr>
        <w:t>采购人</w:t>
      </w:r>
      <w:r>
        <w:rPr>
          <w:rFonts w:hint="eastAsia" w:ascii="宋体" w:hAnsi="宋体" w:eastAsia="宋体" w:cs="宋体"/>
          <w:b w:val="0"/>
          <w:bCs/>
          <w:snapToGrid w:val="0"/>
          <w:kern w:val="0"/>
          <w:sz w:val="28"/>
          <w:szCs w:val="28"/>
        </w:rPr>
        <w:t>协商。 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10、</w:t>
      </w:r>
      <w:r>
        <w:rPr>
          <w:rFonts w:hint="eastAsia" w:ascii="宋体" w:hAnsi="宋体" w:eastAsia="宋体" w:cs="宋体"/>
          <w:b w:val="0"/>
          <w:bCs/>
          <w:snapToGrid w:val="0"/>
          <w:kern w:val="0"/>
          <w:sz w:val="28"/>
          <w:szCs w:val="28"/>
          <w:lang w:eastAsia="zh-CN"/>
        </w:rPr>
        <w:t>我公司</w:t>
      </w:r>
      <w:r>
        <w:rPr>
          <w:rFonts w:hint="eastAsia" w:ascii="宋体" w:hAnsi="宋体" w:eastAsia="宋体" w:cs="宋体"/>
          <w:b w:val="0"/>
          <w:bCs/>
          <w:snapToGrid w:val="0"/>
          <w:kern w:val="0"/>
          <w:sz w:val="28"/>
          <w:szCs w:val="28"/>
        </w:rPr>
        <w:t>对</w:t>
      </w:r>
      <w:r>
        <w:rPr>
          <w:rFonts w:hint="eastAsia" w:ascii="宋体" w:hAnsi="宋体" w:eastAsia="宋体" w:cs="宋体"/>
          <w:b w:val="0"/>
          <w:bCs/>
          <w:snapToGrid w:val="0"/>
          <w:kern w:val="0"/>
          <w:sz w:val="28"/>
          <w:szCs w:val="28"/>
          <w:lang w:eastAsia="zh-CN"/>
        </w:rPr>
        <w:t>由我公司授权的</w:t>
      </w:r>
      <w:r>
        <w:rPr>
          <w:rFonts w:hint="eastAsia" w:ascii="宋体" w:hAnsi="宋体" w:eastAsia="宋体" w:cs="宋体"/>
          <w:b w:val="0"/>
          <w:bCs/>
          <w:snapToGrid w:val="0"/>
          <w:kern w:val="0"/>
          <w:sz w:val="28"/>
          <w:szCs w:val="28"/>
        </w:rPr>
        <w:t>现场服务人员的一切行为负全部责任。</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11、</w:t>
      </w:r>
      <w:r>
        <w:rPr>
          <w:rFonts w:hint="eastAsia" w:ascii="宋体" w:hAnsi="宋体" w:eastAsia="宋体" w:cs="宋体"/>
          <w:b w:val="0"/>
          <w:bCs/>
          <w:snapToGrid w:val="0"/>
          <w:kern w:val="0"/>
          <w:sz w:val="28"/>
          <w:szCs w:val="28"/>
          <w:lang w:eastAsia="zh-CN"/>
        </w:rPr>
        <w:t>我公司</w:t>
      </w:r>
      <w:r>
        <w:rPr>
          <w:rFonts w:hint="eastAsia" w:ascii="宋体" w:hAnsi="宋体" w:eastAsia="宋体" w:cs="宋体"/>
          <w:b w:val="0"/>
          <w:bCs/>
          <w:snapToGrid w:val="0"/>
          <w:kern w:val="0"/>
          <w:sz w:val="28"/>
          <w:szCs w:val="28"/>
        </w:rPr>
        <w:t>现场服务人员应具有以下资质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（1）遵纪守法，遵守现场的各项规章制度； 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 xml:space="preserve">（2）有较强的责任感和事业心，按时到位； 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 xml:space="preserve">（3）有相同或相近设备的现场工作经验，能够正确地进行现场指导，学历大专以上； 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snapToGrid w:val="0"/>
          <w:kern w:val="0"/>
          <w:sz w:val="28"/>
          <w:szCs w:val="28"/>
        </w:rPr>
      </w:pPr>
      <w:r>
        <w:rPr>
          <w:rFonts w:hint="eastAsia" w:ascii="宋体" w:hAnsi="宋体" w:eastAsia="宋体" w:cs="宋体"/>
          <w:b w:val="0"/>
          <w:bCs/>
          <w:snapToGrid w:val="0"/>
          <w:kern w:val="0"/>
          <w:sz w:val="28"/>
          <w:szCs w:val="28"/>
        </w:rPr>
        <w:t>（4）身体健康，适应现场工作条件。</w:t>
      </w:r>
    </w:p>
    <w:p>
      <w:pPr>
        <w:keepNext w:val="0"/>
        <w:keepLines w:val="0"/>
        <w:pageBreakBefore w:val="0"/>
        <w:widowControl/>
        <w:kinsoku/>
        <w:wordWrap/>
        <w:overflowPunct/>
        <w:topLinePunct w:val="0"/>
        <w:autoSpaceDE/>
        <w:autoSpaceDN/>
        <w:bidi w:val="0"/>
        <w:adjustRightInd/>
        <w:snapToGrid/>
        <w:spacing w:line="360" w:lineRule="auto"/>
        <w:ind w:firstLine="723" w:firstLineChars="200"/>
        <w:jc w:val="left"/>
        <w:textAlignment w:val="auto"/>
        <w:rPr>
          <w:rFonts w:hint="eastAsia" w:ascii="宋体" w:hAnsi="宋体" w:eastAsia="宋体" w:cs="宋体"/>
          <w:b/>
          <w:snapToGrid w:val="0"/>
          <w:kern w:val="0"/>
          <w:sz w:val="36"/>
          <w:szCs w:val="36"/>
        </w:rPr>
      </w:pPr>
      <w:r>
        <w:rPr>
          <w:rFonts w:hint="eastAsia" w:ascii="宋体" w:hAnsi="宋体" w:eastAsia="宋体" w:cs="宋体"/>
          <w:b/>
          <w:snapToGrid w:val="0"/>
          <w:kern w:val="0"/>
          <w:sz w:val="36"/>
          <w:szCs w:val="36"/>
        </w:rPr>
        <w:br w:type="page"/>
      </w:r>
    </w:p>
    <w:p>
      <w:pPr>
        <w:autoSpaceDE w:val="0"/>
        <w:autoSpaceDN w:val="0"/>
        <w:adjustRightInd w:val="0"/>
        <w:spacing w:line="360" w:lineRule="auto"/>
        <w:jc w:val="center"/>
        <w:rPr>
          <w:rFonts w:hint="eastAsia" w:ascii="宋体" w:hAnsi="宋体" w:eastAsia="宋体" w:cs="宋体"/>
          <w:b/>
          <w:bCs/>
          <w:sz w:val="44"/>
          <w:szCs w:val="44"/>
          <w:lang w:val="zh-CN"/>
        </w:rPr>
      </w:pPr>
      <w:r>
        <w:rPr>
          <w:rFonts w:hint="eastAsia" w:ascii="宋体" w:hAnsi="宋体" w:eastAsia="宋体" w:cs="宋体"/>
          <w:b/>
          <w:sz w:val="36"/>
          <w:szCs w:val="44"/>
          <w:lang w:val="zh-CN"/>
        </w:rPr>
        <w:t>其他符合性证明文件或材料</w:t>
      </w:r>
    </w:p>
    <w:p>
      <w:pPr>
        <w:snapToGrid w:val="0"/>
        <w:spacing w:line="360" w:lineRule="auto"/>
        <w:rPr>
          <w:rFonts w:hint="eastAsia" w:ascii="宋体" w:hAnsi="宋体" w:eastAsia="宋体" w:cs="宋体"/>
          <w:b/>
          <w:snapToGrid w:val="0"/>
          <w:kern w:val="0"/>
          <w:sz w:val="36"/>
          <w:szCs w:val="36"/>
        </w:rPr>
      </w:pPr>
      <w:r>
        <w:rPr>
          <w:rFonts w:hint="eastAsia" w:ascii="宋体" w:hAnsi="宋体" w:eastAsia="宋体" w:cs="宋体"/>
          <w:b/>
          <w:bCs/>
          <w:sz w:val="28"/>
          <w:szCs w:val="28"/>
        </w:rPr>
        <w:t>（</w:t>
      </w:r>
      <w:r>
        <w:rPr>
          <w:rFonts w:hint="eastAsia" w:ascii="宋体" w:hAnsi="宋体" w:eastAsia="宋体" w:cs="宋体"/>
          <w:b/>
          <w:bCs/>
          <w:sz w:val="24"/>
          <w:szCs w:val="28"/>
        </w:rPr>
        <w:t>根据招标文件要求或投标人认为需要提交的其他证明文件或材料，加盖投标人的单位公章后应在此项下提交。）</w:t>
      </w: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我方具备《政府采购法》第二十二条规定的</w:t>
      </w:r>
      <w:r>
        <w:rPr>
          <w:rFonts w:hint="eastAsia" w:ascii="宋体" w:hAnsi="宋体" w:eastAsia="宋体" w:cs="宋体"/>
          <w:b/>
          <w:bCs/>
          <w:sz w:val="28"/>
          <w:szCs w:val="28"/>
          <w:lang w:eastAsia="zh-CN"/>
        </w:rPr>
        <w:t>条件承诺书</w:t>
      </w:r>
    </w:p>
    <w:p>
      <w:pPr>
        <w:spacing w:line="600" w:lineRule="exact"/>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eastAsia="宋体" w:cs="宋体"/>
          <w:sz w:val="28"/>
          <w:szCs w:val="28"/>
          <w:lang w:eastAsia="zh-CN"/>
        </w:rPr>
        <w:t>鄢陵县住房和城乡建设局</w:t>
      </w:r>
    </w:p>
    <w:p>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我公司</w:t>
      </w:r>
      <w:r>
        <w:rPr>
          <w:rFonts w:hint="eastAsia" w:ascii="宋体" w:hAnsi="宋体" w:eastAsia="宋体" w:cs="宋体"/>
          <w:sz w:val="28"/>
          <w:szCs w:val="28"/>
        </w:rPr>
        <w:t>作为参加本次</w:t>
      </w:r>
      <w:r>
        <w:rPr>
          <w:rFonts w:hint="eastAsia" w:ascii="宋体" w:hAnsi="宋体" w:eastAsia="宋体" w:cs="宋体"/>
          <w:sz w:val="28"/>
          <w:szCs w:val="28"/>
          <w:lang w:eastAsia="zh-CN"/>
        </w:rPr>
        <w:t>项目</w:t>
      </w:r>
      <w:r>
        <w:rPr>
          <w:rFonts w:hint="eastAsia" w:ascii="宋体" w:hAnsi="宋体" w:eastAsia="宋体" w:cs="宋体"/>
          <w:sz w:val="28"/>
          <w:szCs w:val="28"/>
        </w:rPr>
        <w:t>的供应商，郑重承诺具备以下条件（《中华人民共和国政府采购法》第二十二条规定）：</w:t>
      </w:r>
    </w:p>
    <w:p>
      <w:pPr>
        <w:spacing w:line="600" w:lineRule="exact"/>
        <w:rPr>
          <w:rFonts w:ascii="宋体" w:hAnsi="宋体" w:eastAsia="宋体" w:cs="宋体"/>
          <w:sz w:val="28"/>
          <w:szCs w:val="28"/>
        </w:rPr>
      </w:pPr>
      <w:r>
        <w:rPr>
          <w:rFonts w:hint="eastAsia" w:ascii="宋体" w:hAnsi="宋体" w:eastAsia="宋体" w:cs="宋体"/>
          <w:sz w:val="28"/>
          <w:szCs w:val="28"/>
        </w:rPr>
        <w:t>（一）具有独立承担民事责任的能力；</w:t>
      </w:r>
    </w:p>
    <w:p>
      <w:pPr>
        <w:spacing w:line="600" w:lineRule="exact"/>
        <w:rPr>
          <w:rFonts w:ascii="宋体" w:hAnsi="宋体" w:eastAsia="宋体" w:cs="宋体"/>
          <w:sz w:val="28"/>
          <w:szCs w:val="28"/>
        </w:rPr>
      </w:pPr>
      <w:r>
        <w:rPr>
          <w:rFonts w:hint="eastAsia" w:ascii="宋体" w:hAnsi="宋体" w:eastAsia="宋体" w:cs="宋体"/>
          <w:sz w:val="28"/>
          <w:szCs w:val="28"/>
        </w:rPr>
        <w:t>（二）具有良好的商业信誉和健全的财务会计制度；</w:t>
      </w:r>
    </w:p>
    <w:p>
      <w:pPr>
        <w:spacing w:line="600" w:lineRule="exact"/>
        <w:rPr>
          <w:rFonts w:ascii="宋体" w:hAnsi="宋体" w:eastAsia="宋体" w:cs="宋体"/>
          <w:sz w:val="28"/>
          <w:szCs w:val="28"/>
        </w:rPr>
      </w:pPr>
      <w:r>
        <w:rPr>
          <w:rFonts w:hint="eastAsia" w:ascii="宋体" w:hAnsi="宋体" w:eastAsia="宋体" w:cs="宋体"/>
          <w:sz w:val="28"/>
          <w:szCs w:val="28"/>
        </w:rPr>
        <w:t>（三）具有履行合同所必需的设备和专业技术能力；</w:t>
      </w:r>
    </w:p>
    <w:p>
      <w:pPr>
        <w:spacing w:line="600" w:lineRule="exact"/>
        <w:rPr>
          <w:rFonts w:ascii="宋体" w:hAnsi="宋体" w:eastAsia="宋体" w:cs="宋体"/>
          <w:sz w:val="28"/>
          <w:szCs w:val="28"/>
        </w:rPr>
      </w:pPr>
      <w:r>
        <w:rPr>
          <w:rFonts w:hint="eastAsia" w:ascii="宋体" w:hAnsi="宋体" w:eastAsia="宋体" w:cs="宋体"/>
          <w:sz w:val="28"/>
          <w:szCs w:val="28"/>
        </w:rPr>
        <w:t>（四）有依法缴纳税收和社会保障资金的良好记录；</w:t>
      </w:r>
    </w:p>
    <w:p>
      <w:pPr>
        <w:spacing w:line="600" w:lineRule="exact"/>
        <w:rPr>
          <w:rFonts w:ascii="宋体" w:hAnsi="宋体" w:eastAsia="宋体" w:cs="宋体"/>
          <w:sz w:val="28"/>
          <w:szCs w:val="28"/>
        </w:rPr>
      </w:pPr>
      <w:r>
        <w:rPr>
          <w:rFonts w:hint="eastAsia" w:ascii="宋体" w:hAnsi="宋体" w:eastAsia="宋体" w:cs="宋体"/>
          <w:sz w:val="28"/>
          <w:szCs w:val="28"/>
        </w:rPr>
        <w:t>（五）参加政府采购活动前三年内，在经营活动中没有重大违法记录；</w:t>
      </w:r>
    </w:p>
    <w:p>
      <w:pPr>
        <w:spacing w:line="600" w:lineRule="exact"/>
        <w:rPr>
          <w:rFonts w:ascii="宋体" w:hAnsi="宋体" w:eastAsia="宋体" w:cs="宋体"/>
          <w:sz w:val="28"/>
          <w:szCs w:val="28"/>
        </w:rPr>
      </w:pPr>
      <w:r>
        <w:rPr>
          <w:rFonts w:hint="eastAsia" w:ascii="宋体" w:hAnsi="宋体" w:eastAsia="宋体" w:cs="宋体"/>
          <w:sz w:val="28"/>
          <w:szCs w:val="28"/>
        </w:rPr>
        <w:t>（六）法律、行政法规规定的其他条件；</w:t>
      </w:r>
    </w:p>
    <w:p>
      <w:pPr>
        <w:spacing w:line="600" w:lineRule="exact"/>
        <w:rPr>
          <w:rFonts w:ascii="宋体" w:hAnsi="宋体" w:eastAsia="宋体" w:cs="宋体"/>
          <w:sz w:val="28"/>
          <w:szCs w:val="28"/>
        </w:rPr>
      </w:pPr>
      <w:r>
        <w:rPr>
          <w:rFonts w:hint="eastAsia" w:ascii="宋体" w:hAnsi="宋体" w:eastAsia="宋体" w:cs="宋体"/>
          <w:sz w:val="28"/>
          <w:szCs w:val="28"/>
        </w:rPr>
        <w:t>（七）其他。</w:t>
      </w:r>
    </w:p>
    <w:p>
      <w:pPr>
        <w:spacing w:line="600" w:lineRule="exact"/>
        <w:rPr>
          <w:rFonts w:ascii="宋体" w:hAnsi="宋体" w:eastAsia="宋体" w:cs="宋体"/>
          <w:sz w:val="28"/>
          <w:szCs w:val="28"/>
        </w:rPr>
      </w:pPr>
      <w:r>
        <w:rPr>
          <w:rFonts w:hint="eastAsia" w:ascii="宋体" w:hAnsi="宋体" w:eastAsia="宋体" w:cs="宋体"/>
          <w:sz w:val="28"/>
          <w:szCs w:val="28"/>
          <w:lang w:eastAsia="zh-CN"/>
        </w:rPr>
        <w:t>我公司</w:t>
      </w:r>
      <w:r>
        <w:rPr>
          <w:rFonts w:hint="eastAsia" w:ascii="宋体" w:hAnsi="宋体" w:eastAsia="宋体" w:cs="宋体"/>
          <w:sz w:val="28"/>
          <w:szCs w:val="28"/>
        </w:rPr>
        <w:t>对上述承诺的真实性负责。如有虚假，将依法承担相应责任。</w:t>
      </w: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p>
    <w:p>
      <w:pPr>
        <w:spacing w:line="360" w:lineRule="auto"/>
        <w:ind w:left="0" w:leftChars="0" w:firstLine="2520" w:firstLineChars="900"/>
        <w:rPr>
          <w:rFonts w:hint="eastAsia" w:ascii="宋体" w:hAnsi="宋体" w:eastAsia="宋体" w:cs="宋体"/>
          <w:sz w:val="28"/>
          <w:szCs w:val="28"/>
          <w:lang w:eastAsia="zh-CN"/>
        </w:rPr>
      </w:pPr>
      <w:r>
        <w:rPr>
          <w:rFonts w:hint="eastAsia" w:ascii="宋体" w:hAnsi="宋体" w:eastAsia="宋体" w:cs="宋体"/>
          <w:sz w:val="28"/>
          <w:szCs w:val="28"/>
        </w:rPr>
        <w:t>投标单位(盖章)：</w:t>
      </w:r>
      <w:r>
        <w:rPr>
          <w:rFonts w:hint="eastAsia" w:ascii="宋体" w:hAnsi="宋体" w:eastAsia="宋体" w:cs="宋体"/>
          <w:sz w:val="28"/>
          <w:szCs w:val="28"/>
          <w:u w:val="single"/>
          <w:lang w:eastAsia="zh-CN"/>
        </w:rPr>
        <w:t>许昌玉昆净水材料有限公司</w:t>
      </w:r>
    </w:p>
    <w:p>
      <w:pPr>
        <w:spacing w:line="360" w:lineRule="auto"/>
        <w:ind w:left="0" w:leftChars="0" w:firstLine="2520" w:firstLineChars="900"/>
        <w:rPr>
          <w:rFonts w:ascii="宋体" w:hAnsi="宋体" w:eastAsia="宋体" w:cs="宋体"/>
          <w:sz w:val="28"/>
          <w:szCs w:val="28"/>
        </w:rPr>
      </w:pPr>
      <w:r>
        <w:rPr>
          <w:rFonts w:hint="eastAsia" w:ascii="宋体" w:hAnsi="宋体" w:eastAsia="宋体" w:cs="宋体"/>
          <w:sz w:val="28"/>
          <w:szCs w:val="28"/>
        </w:rPr>
        <w:t>法定代表人(或授权委托人)签字：</w:t>
      </w:r>
    </w:p>
    <w:p>
      <w:pPr>
        <w:spacing w:line="360" w:lineRule="auto"/>
        <w:ind w:left="0" w:leftChars="0" w:firstLine="2520" w:firstLineChars="900"/>
        <w:rPr>
          <w:rFonts w:ascii="宋体" w:hAnsi="宋体" w:eastAsia="宋体" w:cs="宋体"/>
          <w:b/>
          <w:color w:val="000000"/>
          <w:sz w:val="28"/>
          <w:szCs w:val="28"/>
        </w:rPr>
      </w:pPr>
      <w:r>
        <w:rPr>
          <w:rFonts w:hint="eastAsia" w:ascii="宋体" w:hAnsi="宋体" w:eastAsia="宋体" w:cs="宋体"/>
          <w:sz w:val="28"/>
          <w:szCs w:val="28"/>
          <w:u w:val="single"/>
        </w:rPr>
        <w:t>201</w:t>
      </w:r>
      <w:r>
        <w:rPr>
          <w:rFonts w:hint="eastAsia" w:ascii="宋体" w:hAnsi="宋体" w:eastAsia="宋体" w:cs="宋体"/>
          <w:sz w:val="28"/>
          <w:szCs w:val="28"/>
          <w:u w:val="single"/>
          <w:lang w:val="en-US" w:eastAsia="zh-CN"/>
        </w:rPr>
        <w:t>9</w:t>
      </w:r>
      <w:r>
        <w:rPr>
          <w:rFonts w:hint="eastAsia" w:ascii="宋体" w:hAnsi="宋体" w:eastAsia="宋体" w:cs="宋体"/>
          <w:sz w:val="28"/>
          <w:szCs w:val="28"/>
        </w:rPr>
        <w:t>年</w:t>
      </w:r>
      <w:r>
        <w:rPr>
          <w:rFonts w:hint="eastAsia" w:ascii="宋体" w:hAnsi="宋体" w:eastAsia="宋体" w:cs="宋体"/>
          <w:sz w:val="28"/>
          <w:szCs w:val="28"/>
          <w:u w:val="single"/>
        </w:rPr>
        <w:t>4</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25</w:t>
      </w:r>
      <w:r>
        <w:rPr>
          <w:rFonts w:hint="eastAsia" w:ascii="宋体" w:hAnsi="宋体" w:eastAsia="宋体" w:cs="宋体"/>
          <w:sz w:val="28"/>
          <w:szCs w:val="28"/>
        </w:rPr>
        <w:t>日</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我</w:t>
      </w:r>
      <w:r>
        <w:rPr>
          <w:rFonts w:hint="eastAsia" w:ascii="宋体" w:hAnsi="宋体" w:eastAsia="宋体" w:cs="宋体"/>
          <w:b/>
          <w:bCs/>
          <w:sz w:val="28"/>
          <w:szCs w:val="28"/>
          <w:lang w:eastAsia="zh-CN"/>
        </w:rPr>
        <w:t>公司</w:t>
      </w:r>
      <w:r>
        <w:rPr>
          <w:rFonts w:hint="eastAsia" w:ascii="宋体" w:hAnsi="宋体" w:eastAsia="宋体" w:cs="宋体"/>
          <w:b/>
          <w:bCs/>
          <w:sz w:val="28"/>
          <w:szCs w:val="28"/>
        </w:rPr>
        <w:t>具备履行合同所必需的设备和专业技术能力</w:t>
      </w:r>
      <w:r>
        <w:rPr>
          <w:rFonts w:hint="eastAsia" w:ascii="宋体" w:hAnsi="宋体" w:eastAsia="宋体" w:cs="宋体"/>
          <w:b/>
          <w:bCs/>
          <w:sz w:val="28"/>
          <w:szCs w:val="28"/>
          <w:lang w:eastAsia="zh-CN"/>
        </w:rPr>
        <w:t>的承诺书</w:t>
      </w:r>
    </w:p>
    <w:p>
      <w:pPr>
        <w:spacing w:line="600" w:lineRule="exact"/>
        <w:rPr>
          <w:rFonts w:hint="eastAsia" w:ascii="宋体" w:hAnsi="宋体" w:eastAsia="宋体" w:cs="宋体"/>
          <w:sz w:val="28"/>
          <w:szCs w:val="28"/>
        </w:rPr>
      </w:pPr>
    </w:p>
    <w:p>
      <w:pPr>
        <w:spacing w:line="600" w:lineRule="exact"/>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eastAsia="宋体" w:cs="宋体"/>
          <w:sz w:val="28"/>
          <w:szCs w:val="28"/>
          <w:lang w:eastAsia="zh-CN"/>
        </w:rPr>
        <w:t>鄢陵县住房和城乡建设局</w:t>
      </w:r>
    </w:p>
    <w:p>
      <w:pPr>
        <w:spacing w:line="6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我公司</w:t>
      </w:r>
      <w:r>
        <w:rPr>
          <w:rFonts w:hint="eastAsia" w:ascii="宋体" w:hAnsi="宋体" w:eastAsia="宋体" w:cs="宋体"/>
          <w:sz w:val="28"/>
          <w:szCs w:val="28"/>
        </w:rPr>
        <w:t>作为参加本次</w:t>
      </w:r>
      <w:r>
        <w:rPr>
          <w:rFonts w:hint="eastAsia" w:ascii="宋体" w:hAnsi="宋体" w:eastAsia="宋体" w:cs="宋体"/>
          <w:sz w:val="28"/>
          <w:szCs w:val="28"/>
          <w:lang w:eastAsia="zh-CN"/>
        </w:rPr>
        <w:t>项目</w:t>
      </w:r>
      <w:r>
        <w:rPr>
          <w:rFonts w:hint="eastAsia" w:ascii="宋体" w:hAnsi="宋体" w:eastAsia="宋体" w:cs="宋体"/>
          <w:sz w:val="28"/>
          <w:szCs w:val="28"/>
        </w:rPr>
        <w:t>的供应商，郑重承诺具备履行合同所必需的设备和专业技术能力</w:t>
      </w:r>
      <w:r>
        <w:rPr>
          <w:rFonts w:hint="eastAsia" w:ascii="宋体" w:hAnsi="宋体" w:eastAsia="宋体" w:cs="宋体"/>
          <w:sz w:val="28"/>
          <w:szCs w:val="28"/>
          <w:lang w:eastAsia="zh-CN"/>
        </w:rPr>
        <w:t>。若我公司中标，我公司保证能够顺利圆满地完成本项目内的所有内容。</w:t>
      </w: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spacing w:line="360" w:lineRule="auto"/>
        <w:ind w:left="0" w:leftChars="0" w:firstLine="2520" w:firstLineChars="900"/>
        <w:rPr>
          <w:rFonts w:hint="eastAsia" w:ascii="宋体" w:hAnsi="宋体" w:eastAsia="宋体" w:cs="宋体"/>
          <w:sz w:val="28"/>
          <w:szCs w:val="28"/>
          <w:lang w:eastAsia="zh-CN"/>
        </w:rPr>
      </w:pPr>
      <w:r>
        <w:rPr>
          <w:rFonts w:hint="eastAsia" w:ascii="宋体" w:hAnsi="宋体" w:eastAsia="宋体" w:cs="宋体"/>
          <w:sz w:val="28"/>
          <w:szCs w:val="28"/>
        </w:rPr>
        <w:t>投标单位(盖章)：</w:t>
      </w:r>
      <w:r>
        <w:rPr>
          <w:rFonts w:hint="eastAsia" w:ascii="宋体" w:hAnsi="宋体" w:eastAsia="宋体" w:cs="宋体"/>
          <w:sz w:val="28"/>
          <w:szCs w:val="28"/>
          <w:u w:val="single"/>
          <w:lang w:eastAsia="zh-CN"/>
        </w:rPr>
        <w:t>许昌玉昆净水材料有限公司</w:t>
      </w:r>
    </w:p>
    <w:p>
      <w:pPr>
        <w:spacing w:line="360" w:lineRule="auto"/>
        <w:ind w:left="0" w:leftChars="0" w:firstLine="2520" w:firstLineChars="900"/>
        <w:rPr>
          <w:rFonts w:ascii="宋体" w:hAnsi="宋体" w:eastAsia="宋体" w:cs="宋体"/>
          <w:sz w:val="28"/>
          <w:szCs w:val="28"/>
        </w:rPr>
      </w:pPr>
      <w:r>
        <w:rPr>
          <w:rFonts w:hint="eastAsia" w:ascii="宋体" w:hAnsi="宋体" w:eastAsia="宋体" w:cs="宋体"/>
          <w:sz w:val="28"/>
          <w:szCs w:val="28"/>
        </w:rPr>
        <w:t>法定代表人(或授权委托人)签字：</w:t>
      </w:r>
    </w:p>
    <w:p>
      <w:pPr>
        <w:spacing w:line="360" w:lineRule="auto"/>
        <w:ind w:left="0" w:leftChars="0" w:firstLine="2520" w:firstLineChars="900"/>
        <w:rPr>
          <w:rFonts w:ascii="宋体" w:hAnsi="宋体" w:eastAsia="宋体" w:cs="宋体"/>
          <w:b/>
          <w:color w:val="000000"/>
          <w:sz w:val="28"/>
          <w:szCs w:val="28"/>
        </w:rPr>
      </w:pPr>
      <w:r>
        <w:rPr>
          <w:rFonts w:hint="eastAsia" w:ascii="宋体" w:hAnsi="宋体" w:eastAsia="宋体" w:cs="宋体"/>
          <w:sz w:val="28"/>
          <w:szCs w:val="28"/>
          <w:u w:val="single"/>
        </w:rPr>
        <w:t>201</w:t>
      </w:r>
      <w:r>
        <w:rPr>
          <w:rFonts w:hint="eastAsia" w:ascii="宋体" w:hAnsi="宋体" w:eastAsia="宋体" w:cs="宋体"/>
          <w:sz w:val="28"/>
          <w:szCs w:val="28"/>
          <w:u w:val="single"/>
          <w:lang w:val="en-US" w:eastAsia="zh-CN"/>
        </w:rPr>
        <w:t>9</w:t>
      </w:r>
      <w:r>
        <w:rPr>
          <w:rFonts w:hint="eastAsia" w:ascii="宋体" w:hAnsi="宋体" w:eastAsia="宋体" w:cs="宋体"/>
          <w:sz w:val="28"/>
          <w:szCs w:val="28"/>
        </w:rPr>
        <w:t>年</w:t>
      </w:r>
      <w:r>
        <w:rPr>
          <w:rFonts w:hint="eastAsia" w:ascii="宋体" w:hAnsi="宋体" w:eastAsia="宋体" w:cs="宋体"/>
          <w:sz w:val="28"/>
          <w:szCs w:val="28"/>
          <w:u w:val="single"/>
        </w:rPr>
        <w:t>4</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25</w:t>
      </w:r>
      <w:r>
        <w:rPr>
          <w:rFonts w:hint="eastAsia" w:ascii="宋体" w:hAnsi="宋体" w:eastAsia="宋体" w:cs="宋体"/>
          <w:sz w:val="28"/>
          <w:szCs w:val="28"/>
        </w:rPr>
        <w:t>日</w:t>
      </w: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jc w:val="both"/>
        <w:rPr>
          <w:rFonts w:hint="eastAsia" w:ascii="宋体" w:hAnsi="宋体" w:eastAsia="宋体" w:cs="宋体"/>
          <w:b/>
          <w:bCs/>
          <w:sz w:val="28"/>
          <w:szCs w:val="28"/>
        </w:rPr>
      </w:pPr>
      <w:r>
        <w:rPr>
          <w:rFonts w:hint="eastAsia" w:ascii="宋体" w:hAnsi="宋体" w:eastAsia="宋体" w:cs="宋体"/>
          <w:b/>
          <w:bCs/>
          <w:sz w:val="28"/>
          <w:szCs w:val="28"/>
        </w:rPr>
        <w:br w:type="page"/>
      </w:r>
    </w:p>
    <w:p>
      <w:pPr>
        <w:spacing w:beforeLines="100" w:afterLines="100" w:line="400" w:lineRule="exact"/>
        <w:jc w:val="center"/>
        <w:rPr>
          <w:rFonts w:ascii="宋体" w:hAnsi="宋体" w:eastAsia="宋体" w:cs="宋体"/>
          <w:b/>
          <w:bCs/>
          <w:sz w:val="28"/>
          <w:szCs w:val="28"/>
        </w:rPr>
      </w:pPr>
      <w:r>
        <w:rPr>
          <w:rFonts w:hint="eastAsia" w:ascii="宋体" w:hAnsi="宋体" w:eastAsia="宋体" w:cs="宋体"/>
          <w:b/>
          <w:bCs/>
          <w:sz w:val="28"/>
          <w:szCs w:val="28"/>
        </w:rPr>
        <w:t>反商业贿赂承诺书</w:t>
      </w:r>
    </w:p>
    <w:p>
      <w:pPr>
        <w:widowControl/>
        <w:spacing w:line="360" w:lineRule="auto"/>
        <w:jc w:val="left"/>
        <w:outlineLvl w:val="0"/>
        <w:rPr>
          <w:rFonts w:ascii="宋体" w:hAnsi="宋体" w:eastAsia="宋体" w:cs="宋体"/>
          <w:spacing w:val="24"/>
          <w:kern w:val="0"/>
          <w:sz w:val="28"/>
          <w:szCs w:val="28"/>
        </w:rPr>
      </w:pPr>
    </w:p>
    <w:p>
      <w:pPr>
        <w:widowControl/>
        <w:spacing w:beforeLines="50" w:line="360" w:lineRule="auto"/>
        <w:jc w:val="left"/>
        <w:outlineLvl w:val="0"/>
        <w:rPr>
          <w:rFonts w:ascii="宋体" w:hAnsi="宋体" w:eastAsia="宋体" w:cs="宋体"/>
          <w:sz w:val="28"/>
          <w:szCs w:val="28"/>
        </w:rPr>
      </w:pPr>
      <w:r>
        <w:rPr>
          <w:rFonts w:hint="eastAsia" w:ascii="宋体" w:hAnsi="宋体" w:eastAsia="宋体" w:cs="宋体"/>
          <w:sz w:val="28"/>
          <w:szCs w:val="28"/>
        </w:rPr>
        <w:t>我公司承诺：</w:t>
      </w:r>
    </w:p>
    <w:p>
      <w:pPr>
        <w:widowControl/>
        <w:spacing w:beforeLines="50" w:line="360" w:lineRule="auto"/>
        <w:ind w:firstLine="1019" w:firstLineChars="364"/>
        <w:jc w:val="left"/>
        <w:outlineLvl w:val="0"/>
        <w:rPr>
          <w:rFonts w:ascii="宋体" w:hAnsi="宋体" w:eastAsia="宋体" w:cs="宋体"/>
          <w:sz w:val="28"/>
          <w:szCs w:val="28"/>
        </w:rPr>
      </w:pPr>
      <w:r>
        <w:rPr>
          <w:rFonts w:hint="eastAsia" w:ascii="宋体" w:hAnsi="宋体" w:eastAsia="宋体" w:cs="宋体"/>
          <w:sz w:val="28"/>
          <w:szCs w:val="28"/>
        </w:rPr>
        <w:t>在</w:t>
      </w:r>
      <w:r>
        <w:rPr>
          <w:rFonts w:hint="eastAsia" w:ascii="宋体" w:hAnsi="宋体" w:eastAsia="宋体" w:cs="宋体"/>
          <w:sz w:val="28"/>
          <w:szCs w:val="28"/>
          <w:u w:val="single"/>
          <w:lang w:eastAsia="zh-CN"/>
        </w:rPr>
        <w:t>鄢陵县污水厂2019年度化学药剂采购项目第二标段</w:t>
      </w:r>
      <w:r>
        <w:rPr>
          <w:rFonts w:hint="eastAsia" w:ascii="宋体" w:hAnsi="宋体" w:eastAsia="宋体" w:cs="宋体"/>
          <w:sz w:val="28"/>
          <w:szCs w:val="28"/>
        </w:rPr>
        <w:t>采购活动中，我公司保证做到：</w:t>
      </w:r>
    </w:p>
    <w:p>
      <w:pPr>
        <w:widowControl/>
        <w:spacing w:beforeLines="50" w:line="360" w:lineRule="auto"/>
        <w:ind w:firstLine="555"/>
        <w:jc w:val="left"/>
        <w:outlineLvl w:val="0"/>
        <w:rPr>
          <w:rFonts w:ascii="宋体" w:hAnsi="宋体" w:eastAsia="宋体" w:cs="宋体"/>
          <w:sz w:val="28"/>
          <w:szCs w:val="28"/>
        </w:rPr>
      </w:pPr>
      <w:r>
        <w:rPr>
          <w:rFonts w:hint="eastAsia" w:ascii="宋体" w:hAnsi="宋体" w:eastAsia="宋体" w:cs="宋体"/>
          <w:sz w:val="28"/>
          <w:szCs w:val="28"/>
        </w:rPr>
        <w:t>一、公平竞争参加本次采购活动。</w:t>
      </w:r>
    </w:p>
    <w:p>
      <w:pPr>
        <w:widowControl/>
        <w:spacing w:beforeLines="50" w:line="360" w:lineRule="auto"/>
        <w:ind w:firstLine="555"/>
        <w:jc w:val="left"/>
        <w:outlineLvl w:val="0"/>
        <w:rPr>
          <w:rFonts w:ascii="宋体" w:hAnsi="宋体" w:eastAsia="宋体" w:cs="宋体"/>
          <w:sz w:val="28"/>
          <w:szCs w:val="28"/>
        </w:rPr>
      </w:pPr>
      <w:r>
        <w:rPr>
          <w:rFonts w:hint="eastAsia" w:ascii="宋体" w:hAnsi="宋体" w:eastAsia="宋体" w:cs="宋体"/>
          <w:sz w:val="28"/>
          <w:szCs w:val="28"/>
        </w:rPr>
        <w:t>二、杜绝任何形式的商业贿赂行为。不向</w:t>
      </w:r>
      <w:r>
        <w:rPr>
          <w:rFonts w:hint="eastAsia" w:ascii="宋体" w:hAnsi="宋体" w:eastAsia="宋体" w:cs="宋体"/>
          <w:sz w:val="28"/>
          <w:szCs w:val="28"/>
          <w:lang w:eastAsia="zh-CN"/>
        </w:rPr>
        <w:t>任何与本项目有关人员</w:t>
      </w:r>
      <w:r>
        <w:rPr>
          <w:rFonts w:hint="eastAsia" w:ascii="宋体" w:hAnsi="宋体" w:eastAsia="宋体" w:cs="宋体"/>
          <w:sz w:val="28"/>
          <w:szCs w:val="28"/>
        </w:rPr>
        <w:t>提供礼品礼金、有价证券、购物券、回扣、佣金、咨询费、劳务费、赞助费、宣传费、宴请；不为其报销各种消费凭证，不支付其旅游、娱乐等费用。</w:t>
      </w:r>
    </w:p>
    <w:p>
      <w:pPr>
        <w:spacing w:line="360" w:lineRule="auto"/>
        <w:jc w:val="left"/>
        <w:rPr>
          <w:rFonts w:ascii="宋体" w:hAnsi="宋体" w:eastAsia="宋体" w:cs="宋体"/>
          <w:sz w:val="28"/>
          <w:szCs w:val="28"/>
        </w:rPr>
      </w:pPr>
      <w:r>
        <w:rPr>
          <w:rFonts w:hint="eastAsia" w:ascii="宋体" w:hAnsi="宋体" w:eastAsia="宋体" w:cs="宋体"/>
          <w:sz w:val="28"/>
          <w:szCs w:val="28"/>
        </w:rPr>
        <w:t>三、若出现上述行为，我公司及参与投标的工作人员愿意接受按照国家法律法规等有关规定给予的处罚。</w:t>
      </w: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ind w:left="0" w:leftChars="0" w:firstLine="2738" w:firstLineChars="978"/>
        <w:rPr>
          <w:rFonts w:hint="eastAsia" w:ascii="宋体" w:hAnsi="宋体" w:eastAsia="宋体" w:cs="宋体"/>
          <w:sz w:val="28"/>
          <w:szCs w:val="28"/>
          <w:lang w:eastAsia="zh-CN"/>
        </w:rPr>
      </w:pPr>
      <w:r>
        <w:rPr>
          <w:rFonts w:hint="eastAsia" w:ascii="宋体" w:hAnsi="宋体" w:eastAsia="宋体" w:cs="宋体"/>
          <w:sz w:val="28"/>
          <w:szCs w:val="28"/>
        </w:rPr>
        <w:t>投标单位(盖章)：</w:t>
      </w:r>
      <w:r>
        <w:rPr>
          <w:rFonts w:hint="eastAsia" w:ascii="宋体" w:hAnsi="宋体" w:eastAsia="宋体" w:cs="宋体"/>
          <w:sz w:val="28"/>
          <w:szCs w:val="28"/>
          <w:u w:val="single"/>
          <w:lang w:eastAsia="zh-CN"/>
        </w:rPr>
        <w:t>许昌玉昆净水材料有限公司</w:t>
      </w:r>
    </w:p>
    <w:p>
      <w:pPr>
        <w:spacing w:line="360" w:lineRule="auto"/>
        <w:ind w:left="0" w:leftChars="0" w:firstLine="2738" w:firstLineChars="978"/>
        <w:rPr>
          <w:rFonts w:ascii="宋体" w:hAnsi="宋体" w:eastAsia="宋体" w:cs="宋体"/>
          <w:sz w:val="28"/>
          <w:szCs w:val="28"/>
        </w:rPr>
      </w:pPr>
      <w:r>
        <w:rPr>
          <w:rFonts w:hint="eastAsia" w:ascii="宋体" w:hAnsi="宋体" w:eastAsia="宋体" w:cs="宋体"/>
          <w:sz w:val="28"/>
          <w:szCs w:val="28"/>
        </w:rPr>
        <w:t>法定代表人(或授权委托人)签字：</w:t>
      </w:r>
    </w:p>
    <w:p>
      <w:pPr>
        <w:spacing w:line="360" w:lineRule="auto"/>
        <w:ind w:left="0" w:leftChars="0" w:firstLine="2738" w:firstLineChars="978"/>
        <w:rPr>
          <w:rFonts w:hint="eastAsia" w:ascii="宋体" w:hAnsi="宋体" w:eastAsia="宋体" w:cs="宋体"/>
          <w:sz w:val="28"/>
          <w:szCs w:val="28"/>
        </w:rPr>
      </w:pPr>
      <w:r>
        <w:rPr>
          <w:rFonts w:hint="eastAsia" w:ascii="宋体" w:hAnsi="宋体" w:eastAsia="宋体" w:cs="宋体"/>
          <w:sz w:val="28"/>
          <w:szCs w:val="28"/>
          <w:u w:val="single"/>
        </w:rPr>
        <w:t>201</w:t>
      </w:r>
      <w:r>
        <w:rPr>
          <w:rFonts w:hint="eastAsia" w:ascii="宋体" w:hAnsi="宋体" w:eastAsia="宋体" w:cs="宋体"/>
          <w:sz w:val="28"/>
          <w:szCs w:val="28"/>
          <w:u w:val="single"/>
          <w:lang w:val="en-US" w:eastAsia="zh-CN"/>
        </w:rPr>
        <w:t>9</w:t>
      </w:r>
      <w:r>
        <w:rPr>
          <w:rFonts w:hint="eastAsia" w:ascii="宋体" w:hAnsi="宋体" w:eastAsia="宋体" w:cs="宋体"/>
          <w:sz w:val="28"/>
          <w:szCs w:val="28"/>
        </w:rPr>
        <w:t>年</w:t>
      </w:r>
      <w:r>
        <w:rPr>
          <w:rFonts w:hint="eastAsia" w:ascii="宋体" w:hAnsi="宋体" w:eastAsia="宋体" w:cs="宋体"/>
          <w:sz w:val="28"/>
          <w:szCs w:val="28"/>
          <w:u w:val="single"/>
        </w:rPr>
        <w:t>4</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25</w:t>
      </w:r>
      <w:r>
        <w:rPr>
          <w:rFonts w:hint="eastAsia" w:ascii="宋体" w:hAnsi="宋体" w:eastAsia="宋体" w:cs="宋体"/>
          <w:sz w:val="28"/>
          <w:szCs w:val="28"/>
        </w:rPr>
        <w:t>日</w:t>
      </w:r>
    </w:p>
    <w:p>
      <w:pPr>
        <w:spacing w:line="360" w:lineRule="auto"/>
        <w:ind w:left="0" w:leftChars="0" w:firstLine="2749" w:firstLineChars="978"/>
        <w:rPr>
          <w:rFonts w:ascii="宋体" w:hAnsi="宋体" w:eastAsia="宋体" w:cs="宋体"/>
          <w:b/>
          <w:color w:val="000000"/>
          <w:sz w:val="28"/>
          <w:szCs w:val="28"/>
        </w:rPr>
      </w:pPr>
      <w:r>
        <w:rPr>
          <w:rFonts w:hint="eastAsia" w:ascii="宋体" w:hAnsi="宋体" w:eastAsia="宋体" w:cs="宋体"/>
          <w:b/>
          <w:color w:val="000000"/>
          <w:sz w:val="28"/>
          <w:szCs w:val="28"/>
        </w:rPr>
        <w:br w:type="page"/>
      </w:r>
    </w:p>
    <w:p>
      <w:pPr>
        <w:snapToGrid w:val="0"/>
        <w:spacing w:line="600" w:lineRule="exact"/>
        <w:ind w:firstLine="562" w:firstLineChars="200"/>
        <w:jc w:val="center"/>
        <w:rPr>
          <w:rFonts w:ascii="宋体" w:hAnsi="宋体" w:eastAsia="宋体" w:cs="宋体"/>
          <w:sz w:val="28"/>
          <w:szCs w:val="28"/>
        </w:rPr>
      </w:pPr>
      <w:r>
        <w:rPr>
          <w:rFonts w:hint="eastAsia" w:ascii="宋体" w:hAnsi="宋体" w:eastAsia="宋体" w:cs="宋体"/>
          <w:b/>
          <w:sz w:val="28"/>
          <w:szCs w:val="28"/>
        </w:rPr>
        <w:t>无不良行为记录承诺书</w:t>
      </w:r>
    </w:p>
    <w:p>
      <w:pPr>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我单位向招标人郑重声明如下：我</w:t>
      </w:r>
      <w:r>
        <w:rPr>
          <w:rFonts w:hint="eastAsia" w:ascii="宋体" w:hAnsi="宋体" w:eastAsia="宋体" w:cs="宋体"/>
          <w:sz w:val="28"/>
          <w:szCs w:val="28"/>
          <w:lang w:eastAsia="zh-CN"/>
        </w:rPr>
        <w:t>公司</w:t>
      </w:r>
      <w:r>
        <w:rPr>
          <w:rFonts w:hint="eastAsia" w:ascii="宋体" w:hAnsi="宋体" w:eastAsia="宋体" w:cs="宋体"/>
          <w:sz w:val="28"/>
          <w:szCs w:val="28"/>
        </w:rPr>
        <w:t>从成立至今，企业参加政府采购投标活动前三年内，在经营活动中没有重大违法记录、无重大质量、安全事故，无重大经济纠纷，无商业贿赂、行政处罚等不良行为记录。从未在行政主管部门有不良记录或被其列入黑名单，亦未被禁止或限制任何招投标活动。近年按期保质履约率100%，无因投标申请人违约或不恰当履约引起的合同中止、纠纷、争议、仲裁和诉讼记录。</w:t>
      </w:r>
    </w:p>
    <w:p>
      <w:pPr>
        <w:spacing w:line="360" w:lineRule="auto"/>
        <w:jc w:val="left"/>
        <w:rPr>
          <w:rFonts w:ascii="宋体" w:hAnsi="宋体" w:eastAsia="宋体" w:cs="宋体"/>
          <w:sz w:val="28"/>
          <w:szCs w:val="28"/>
        </w:rPr>
      </w:pPr>
      <w:r>
        <w:rPr>
          <w:rFonts w:hint="eastAsia" w:ascii="宋体" w:hAnsi="宋体" w:eastAsia="宋体" w:cs="宋体"/>
          <w:sz w:val="28"/>
          <w:szCs w:val="28"/>
        </w:rPr>
        <w:t>特此声明。</w:t>
      </w: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ind w:left="0" w:leftChars="0" w:firstLine="2738" w:firstLineChars="978"/>
        <w:rPr>
          <w:rFonts w:hint="eastAsia" w:ascii="宋体" w:hAnsi="宋体" w:eastAsia="宋体" w:cs="宋体"/>
          <w:sz w:val="28"/>
          <w:szCs w:val="28"/>
          <w:lang w:eastAsia="zh-CN"/>
        </w:rPr>
      </w:pPr>
      <w:r>
        <w:rPr>
          <w:rFonts w:hint="eastAsia" w:ascii="宋体" w:hAnsi="宋体" w:eastAsia="宋体" w:cs="宋体"/>
          <w:sz w:val="28"/>
          <w:szCs w:val="28"/>
        </w:rPr>
        <w:t>投标单位(盖章)：</w:t>
      </w:r>
      <w:r>
        <w:rPr>
          <w:rFonts w:hint="eastAsia" w:ascii="宋体" w:hAnsi="宋体" w:eastAsia="宋体" w:cs="宋体"/>
          <w:sz w:val="28"/>
          <w:szCs w:val="28"/>
          <w:u w:val="single"/>
          <w:lang w:eastAsia="zh-CN"/>
        </w:rPr>
        <w:t>许昌玉昆净水材料有限公司</w:t>
      </w:r>
    </w:p>
    <w:p>
      <w:pPr>
        <w:spacing w:line="360" w:lineRule="auto"/>
        <w:ind w:left="0" w:leftChars="0" w:firstLine="2738" w:firstLineChars="978"/>
        <w:rPr>
          <w:rFonts w:ascii="宋体" w:hAnsi="宋体" w:eastAsia="宋体" w:cs="宋体"/>
          <w:sz w:val="28"/>
          <w:szCs w:val="28"/>
        </w:rPr>
      </w:pPr>
      <w:r>
        <w:rPr>
          <w:rFonts w:hint="eastAsia" w:ascii="宋体" w:hAnsi="宋体" w:eastAsia="宋体" w:cs="宋体"/>
          <w:sz w:val="28"/>
          <w:szCs w:val="28"/>
        </w:rPr>
        <w:t>法定代表人(或授权委托人)签字：</w:t>
      </w:r>
    </w:p>
    <w:p>
      <w:pPr>
        <w:spacing w:line="360" w:lineRule="auto"/>
        <w:ind w:left="0" w:leftChars="0" w:firstLine="2738" w:firstLineChars="978"/>
        <w:rPr>
          <w:rFonts w:hint="eastAsia" w:ascii="宋体" w:hAnsi="宋体" w:eastAsia="宋体" w:cs="宋体"/>
          <w:sz w:val="28"/>
          <w:szCs w:val="28"/>
        </w:rPr>
      </w:pPr>
      <w:r>
        <w:rPr>
          <w:rFonts w:hint="eastAsia" w:ascii="宋体" w:hAnsi="宋体" w:eastAsia="宋体" w:cs="宋体"/>
          <w:sz w:val="28"/>
          <w:szCs w:val="28"/>
          <w:u w:val="single"/>
        </w:rPr>
        <w:t>2018</w:t>
      </w:r>
      <w:r>
        <w:rPr>
          <w:rFonts w:hint="eastAsia" w:ascii="宋体" w:hAnsi="宋体" w:eastAsia="宋体" w:cs="宋体"/>
          <w:sz w:val="28"/>
          <w:szCs w:val="28"/>
        </w:rPr>
        <w:t>年</w:t>
      </w:r>
      <w:r>
        <w:rPr>
          <w:rFonts w:hint="eastAsia" w:ascii="宋体" w:hAnsi="宋体" w:eastAsia="宋体" w:cs="宋体"/>
          <w:sz w:val="28"/>
          <w:szCs w:val="28"/>
          <w:u w:val="single"/>
        </w:rPr>
        <w:t>4</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25</w:t>
      </w:r>
      <w:r>
        <w:rPr>
          <w:rFonts w:hint="eastAsia" w:ascii="宋体" w:hAnsi="宋体" w:eastAsia="宋体" w:cs="宋体"/>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C37B3"/>
    <w:rsid w:val="0235612F"/>
    <w:rsid w:val="0D1507FD"/>
    <w:rsid w:val="1D764996"/>
    <w:rsid w:val="1EAB1C8F"/>
    <w:rsid w:val="258D22DC"/>
    <w:rsid w:val="2F227D60"/>
    <w:rsid w:val="46245691"/>
    <w:rsid w:val="46DF094F"/>
    <w:rsid w:val="52A16594"/>
    <w:rsid w:val="60F338DB"/>
    <w:rsid w:val="6C862228"/>
    <w:rsid w:val="6EB17603"/>
    <w:rsid w:val="73360CB1"/>
    <w:rsid w:val="76AE4586"/>
    <w:rsid w:val="7B024599"/>
    <w:rsid w:val="7C8073C8"/>
    <w:rsid w:val="7FDC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2"/>
    <w:qFormat/>
    <w:uiPriority w:val="0"/>
    <w:pPr>
      <w:keepNext/>
      <w:keepLines/>
      <w:spacing w:before="240" w:beforeLines="0" w:beforeAutospacing="0" w:after="240" w:afterLines="0" w:afterAutospacing="0" w:line="360" w:lineRule="auto"/>
      <w:ind w:firstLine="0" w:firstLineChars="0"/>
      <w:jc w:val="center"/>
      <w:outlineLvl w:val="0"/>
    </w:pPr>
    <w:rPr>
      <w:rFonts w:cs="宋体"/>
      <w:b/>
      <w:kern w:val="44"/>
      <w:sz w:val="44"/>
      <w:szCs w:val="44"/>
    </w:rPr>
  </w:style>
  <w:style w:type="paragraph" w:styleId="5">
    <w:name w:val="heading 2"/>
    <w:basedOn w:val="1"/>
    <w:next w:val="1"/>
    <w:link w:val="13"/>
    <w:semiHidden/>
    <w:unhideWhenUsed/>
    <w:qFormat/>
    <w:uiPriority w:val="0"/>
    <w:pPr>
      <w:keepNext/>
      <w:keepLines/>
      <w:spacing w:before="120" w:beforeLines="0" w:beforeAutospacing="0" w:after="120" w:afterLines="0" w:afterAutospacing="0" w:line="360" w:lineRule="auto"/>
      <w:outlineLvl w:val="1"/>
    </w:pPr>
    <w:rPr>
      <w:rFonts w:ascii="宋体" w:hAnsi="宋体" w:cs="宋体"/>
      <w:b/>
      <w:sz w:val="32"/>
      <w:szCs w:val="32"/>
    </w:rPr>
  </w:style>
  <w:style w:type="paragraph" w:styleId="6">
    <w:name w:val="heading 3"/>
    <w:basedOn w:val="1"/>
    <w:next w:val="1"/>
    <w:link w:val="14"/>
    <w:semiHidden/>
    <w:unhideWhenUsed/>
    <w:qFormat/>
    <w:uiPriority w:val="0"/>
    <w:pPr>
      <w:keepNext/>
      <w:keepLines/>
      <w:spacing w:beforeLines="0" w:beforeAutospacing="0" w:afterLines="0" w:afterAutospacing="0" w:line="360" w:lineRule="auto"/>
      <w:outlineLvl w:val="2"/>
    </w:pPr>
    <w:rPr>
      <w:rFonts w:cs="宋体"/>
      <w:b/>
      <w:sz w:val="24"/>
      <w:szCs w:val="28"/>
    </w:rPr>
  </w:style>
  <w:style w:type="paragraph" w:styleId="7">
    <w:name w:val="heading 4"/>
    <w:basedOn w:val="1"/>
    <w:next w:val="1"/>
    <w:semiHidden/>
    <w:unhideWhenUsed/>
    <w:qFormat/>
    <w:uiPriority w:val="0"/>
    <w:pPr>
      <w:keepNext/>
      <w:keepLines/>
      <w:spacing w:beforeLines="0" w:beforeAutospacing="0" w:afterLines="0" w:afterAutospacing="0" w:line="360" w:lineRule="auto"/>
      <w:outlineLvl w:val="3"/>
    </w:pPr>
    <w:rPr>
      <w:rFonts w:ascii="Arial" w:hAnsi="Arial" w:eastAsia="宋体"/>
      <w:b/>
      <w:sz w:val="24"/>
    </w:rPr>
  </w:style>
  <w:style w:type="character" w:default="1" w:styleId="11">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style>
  <w:style w:type="paragraph" w:styleId="8">
    <w:name w:val="Body Text Indent"/>
    <w:basedOn w:val="1"/>
    <w:qFormat/>
    <w:uiPriority w:val="0"/>
    <w:pPr>
      <w:spacing w:after="120" w:afterLines="0" w:afterAutospacing="0"/>
      <w:ind w:left="420" w:leftChars="200"/>
    </w:pPr>
  </w:style>
  <w:style w:type="paragraph" w:styleId="9">
    <w:name w:val="Body Text First Indent 2"/>
    <w:basedOn w:val="8"/>
    <w:qFormat/>
    <w:uiPriority w:val="0"/>
    <w:pPr>
      <w:ind w:firstLine="420" w:firstLineChars="200"/>
    </w:pPr>
  </w:style>
  <w:style w:type="character" w:customStyle="1" w:styleId="12">
    <w:name w:val="标题 1 Char"/>
    <w:link w:val="4"/>
    <w:qFormat/>
    <w:uiPriority w:val="0"/>
    <w:rPr>
      <w:rFonts w:eastAsia="宋体"/>
      <w:b/>
      <w:kern w:val="44"/>
      <w:sz w:val="36"/>
    </w:rPr>
  </w:style>
  <w:style w:type="character" w:customStyle="1" w:styleId="13">
    <w:name w:val="标题 2 Char"/>
    <w:link w:val="5"/>
    <w:qFormat/>
    <w:uiPriority w:val="0"/>
    <w:rPr>
      <w:rFonts w:ascii="Arial" w:hAnsi="Arial" w:eastAsia="宋体"/>
      <w:b/>
      <w:sz w:val="32"/>
    </w:rPr>
  </w:style>
  <w:style w:type="character" w:customStyle="1" w:styleId="14">
    <w:name w:val="标题 3 Char"/>
    <w:link w:val="6"/>
    <w:qFormat/>
    <w:uiPriority w:val="0"/>
    <w:rPr>
      <w:rFonts w:eastAsia="宋体" w:cs="宋体"/>
      <w:b/>
      <w:sz w:val="24"/>
      <w:szCs w:val="28"/>
    </w:rPr>
  </w:style>
  <w:style w:type="character" w:customStyle="1" w:styleId="15">
    <w:name w:val="font31"/>
    <w:basedOn w:val="11"/>
    <w:qFormat/>
    <w:uiPriority w:val="0"/>
    <w:rPr>
      <w:rFonts w:hint="eastAsia" w:ascii="宋体" w:hAnsi="宋体" w:eastAsia="宋体" w:cs="宋体"/>
      <w:color w:val="000000"/>
      <w:sz w:val="28"/>
      <w:szCs w:val="28"/>
      <w:u w:val="none"/>
      <w:vertAlign w:val="sub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2019-04-28T01:55:00Z</dcterms:created>
  <dc:creator>Administrator</dc:creator>
  <cp:lastModifiedBy>Administrator</cp:lastModifiedBy>
  <dcterms:modified xsi:type="dcterms:W3CDTF">2019-04-28T01:56:10Z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