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54D15" w:rsidRPr="00554D15" w:rsidRDefault="00554D15" w:rsidP="00554D15">
      <w:pPr>
        <w:pStyle w:val="1"/>
      </w:pPr>
      <w:bookmarkStart w:id="0" w:name="_Toc6949829"/>
      <w:r w:rsidRPr="00554D15">
        <w:rPr>
          <w:rFonts w:hint="eastAsia"/>
        </w:rPr>
        <w:t>中标价格</w:t>
      </w:r>
    </w:p>
    <w:p w:rsidR="00554D15" w:rsidRDefault="00554D15" w:rsidP="00554D15">
      <w:pPr>
        <w:ind w:firstLine="480"/>
      </w:pPr>
    </w:p>
    <w:p w:rsidR="00554D15" w:rsidRPr="00554D15" w:rsidRDefault="00554D15" w:rsidP="00554D15">
      <w:pPr>
        <w:pStyle w:val="a0"/>
        <w:ind w:firstLine="24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555"/>
        <w:gridCol w:w="6741"/>
      </w:tblGrid>
      <w:tr w:rsidR="00554D15" w:rsidRPr="00D937D0" w:rsidTr="00554D15">
        <w:trPr>
          <w:cantSplit/>
          <w:trHeight w:val="653"/>
        </w:trPr>
        <w:tc>
          <w:tcPr>
            <w:tcW w:w="937" w:type="pct"/>
            <w:vAlign w:val="center"/>
          </w:tcPr>
          <w:p w:rsidR="00554D15" w:rsidRPr="00D937D0" w:rsidRDefault="00554D15" w:rsidP="005E2DE3">
            <w:pPr>
              <w:ind w:firstLineChars="0" w:firstLine="0"/>
              <w:rPr>
                <w:rFonts w:asciiTheme="minorEastAsia" w:eastAsiaTheme="minorEastAsia" w:hAnsiTheme="minorEastAsia" w:cs="仿宋"/>
                <w:szCs w:val="24"/>
              </w:rPr>
            </w:pPr>
            <w:r w:rsidRPr="00D937D0">
              <w:rPr>
                <w:rFonts w:asciiTheme="minorEastAsia" w:eastAsiaTheme="minorEastAsia" w:hAnsiTheme="minorEastAsia" w:cs="仿宋" w:hint="eastAsia"/>
                <w:szCs w:val="24"/>
              </w:rPr>
              <w:t>项目名称</w:t>
            </w:r>
          </w:p>
        </w:tc>
        <w:tc>
          <w:tcPr>
            <w:tcW w:w="4063" w:type="pct"/>
            <w:vAlign w:val="center"/>
          </w:tcPr>
          <w:p w:rsidR="00554D15" w:rsidRPr="00D937D0" w:rsidRDefault="00554D15" w:rsidP="005E2DE3">
            <w:pPr>
              <w:ind w:firstLineChars="0" w:firstLine="0"/>
              <w:rPr>
                <w:rFonts w:asciiTheme="minorEastAsia" w:eastAsiaTheme="minorEastAsia" w:hAnsiTheme="minorEastAsia" w:cs="仿宋"/>
                <w:szCs w:val="24"/>
              </w:rPr>
            </w:pPr>
            <w:r w:rsidRPr="00D937D0">
              <w:rPr>
                <w:rFonts w:asciiTheme="minorEastAsia" w:eastAsiaTheme="minorEastAsia" w:hAnsiTheme="minorEastAsia" w:cs="仿宋" w:hint="eastAsia"/>
                <w:szCs w:val="24"/>
              </w:rPr>
              <w:t>禹州市图书馆财税分馆内部设施、智能化软硬件设备采购项目</w:t>
            </w:r>
          </w:p>
        </w:tc>
      </w:tr>
      <w:tr w:rsidR="00554D15" w:rsidRPr="00D937D0" w:rsidTr="00554D15">
        <w:trPr>
          <w:cantSplit/>
          <w:trHeight w:val="508"/>
        </w:trPr>
        <w:tc>
          <w:tcPr>
            <w:tcW w:w="937" w:type="pct"/>
            <w:vAlign w:val="center"/>
          </w:tcPr>
          <w:p w:rsidR="00554D15" w:rsidRPr="00D937D0" w:rsidRDefault="00554D15" w:rsidP="005E2DE3">
            <w:pPr>
              <w:ind w:firstLineChars="0" w:firstLine="0"/>
              <w:rPr>
                <w:rFonts w:asciiTheme="minorEastAsia" w:eastAsiaTheme="minorEastAsia" w:hAnsiTheme="minorEastAsia" w:cs="仿宋"/>
                <w:szCs w:val="24"/>
              </w:rPr>
            </w:pPr>
            <w:r w:rsidRPr="00D937D0">
              <w:rPr>
                <w:rFonts w:asciiTheme="minorEastAsia" w:eastAsiaTheme="minorEastAsia" w:hAnsiTheme="minorEastAsia" w:cs="仿宋" w:hint="eastAsia"/>
                <w:szCs w:val="24"/>
              </w:rPr>
              <w:t>采购编号</w:t>
            </w:r>
          </w:p>
        </w:tc>
        <w:tc>
          <w:tcPr>
            <w:tcW w:w="4063" w:type="pct"/>
            <w:vAlign w:val="center"/>
          </w:tcPr>
          <w:p w:rsidR="00554D15" w:rsidRPr="00D937D0" w:rsidRDefault="00554D15" w:rsidP="005E2DE3">
            <w:pPr>
              <w:ind w:firstLineChars="0" w:firstLine="0"/>
              <w:rPr>
                <w:rFonts w:asciiTheme="minorHAnsi" w:eastAsiaTheme="minorEastAsia" w:hAnsiTheme="minorHAnsi" w:cs="仿宋"/>
                <w:szCs w:val="24"/>
              </w:rPr>
            </w:pPr>
            <w:r w:rsidRPr="00D937D0">
              <w:rPr>
                <w:rFonts w:asciiTheme="minorHAnsi" w:eastAsiaTheme="minorEastAsia" w:hAnsiTheme="minorHAnsi" w:cs="仿宋"/>
                <w:szCs w:val="24"/>
              </w:rPr>
              <w:t>YZCG-T2019086</w:t>
            </w:r>
          </w:p>
        </w:tc>
      </w:tr>
      <w:tr w:rsidR="00554D15" w:rsidRPr="00D937D0" w:rsidTr="00554D15">
        <w:trPr>
          <w:cantSplit/>
          <w:trHeight w:val="878"/>
        </w:trPr>
        <w:tc>
          <w:tcPr>
            <w:tcW w:w="937" w:type="pct"/>
            <w:vAlign w:val="center"/>
          </w:tcPr>
          <w:p w:rsidR="00554D15" w:rsidRPr="00D937D0" w:rsidRDefault="00554D15" w:rsidP="005E2DE3">
            <w:pPr>
              <w:ind w:firstLineChars="0" w:firstLine="0"/>
              <w:rPr>
                <w:rFonts w:asciiTheme="minorEastAsia" w:eastAsiaTheme="minorEastAsia" w:hAnsiTheme="minorEastAsia" w:cs="仿宋"/>
                <w:szCs w:val="24"/>
              </w:rPr>
            </w:pPr>
            <w:r>
              <w:rPr>
                <w:rFonts w:asciiTheme="minorEastAsia" w:eastAsiaTheme="minorEastAsia" w:hAnsiTheme="minorEastAsia" w:cs="仿宋" w:hint="eastAsia"/>
                <w:szCs w:val="24"/>
              </w:rPr>
              <w:t>中标总价格</w:t>
            </w:r>
          </w:p>
        </w:tc>
        <w:tc>
          <w:tcPr>
            <w:tcW w:w="4063" w:type="pct"/>
            <w:vAlign w:val="center"/>
          </w:tcPr>
          <w:p w:rsidR="00554D15" w:rsidRPr="00066EEC" w:rsidRDefault="00554D15" w:rsidP="005E2DE3">
            <w:pPr>
              <w:ind w:firstLineChars="0" w:firstLine="0"/>
              <w:rPr>
                <w:rFonts w:asciiTheme="minorEastAsia" w:eastAsiaTheme="minorEastAsia" w:hAnsiTheme="minorEastAsia" w:cs="仿宋"/>
                <w:szCs w:val="24"/>
              </w:rPr>
            </w:pPr>
            <w:r w:rsidRPr="00066EEC">
              <w:rPr>
                <w:rFonts w:asciiTheme="minorEastAsia" w:eastAsiaTheme="minorEastAsia" w:hAnsiTheme="minorEastAsia" w:cs="仿宋" w:hint="eastAsia"/>
                <w:szCs w:val="24"/>
              </w:rPr>
              <w:t>大写：人民币</w:t>
            </w:r>
            <w:r>
              <w:rPr>
                <w:rFonts w:asciiTheme="minorEastAsia" w:eastAsiaTheme="minorEastAsia" w:hAnsiTheme="minorEastAsia" w:cs="仿宋" w:hint="eastAsia"/>
                <w:szCs w:val="24"/>
              </w:rPr>
              <w:t>贰拾柒万玖仟</w:t>
            </w:r>
            <w:r w:rsidRPr="00066EEC">
              <w:rPr>
                <w:rFonts w:asciiTheme="minorEastAsia" w:eastAsiaTheme="minorEastAsia" w:hAnsiTheme="minorEastAsia" w:cs="仿宋" w:hint="eastAsia"/>
                <w:szCs w:val="24"/>
              </w:rPr>
              <w:t>元整</w:t>
            </w:r>
          </w:p>
          <w:p w:rsidR="00554D15" w:rsidRPr="00066EEC" w:rsidRDefault="00554D15" w:rsidP="005E2DE3">
            <w:pPr>
              <w:ind w:firstLineChars="0" w:firstLine="0"/>
              <w:rPr>
                <w:rFonts w:asciiTheme="minorEastAsia" w:eastAsiaTheme="minorEastAsia" w:hAnsiTheme="minorEastAsia" w:cs="仿宋"/>
                <w:szCs w:val="24"/>
              </w:rPr>
            </w:pPr>
            <w:r w:rsidRPr="00066EEC">
              <w:rPr>
                <w:rFonts w:asciiTheme="minorEastAsia" w:eastAsiaTheme="minorEastAsia" w:hAnsiTheme="minorEastAsia" w:cs="仿宋" w:hint="eastAsia"/>
                <w:szCs w:val="24"/>
              </w:rPr>
              <w:t>小写：￥</w:t>
            </w:r>
            <w:r w:rsidRPr="00066EEC">
              <w:rPr>
                <w:rFonts w:asciiTheme="minorHAnsi" w:eastAsiaTheme="minorEastAsia" w:hAnsiTheme="minorHAnsi" w:cs="仿宋"/>
                <w:szCs w:val="24"/>
              </w:rPr>
              <w:t>2</w:t>
            </w:r>
            <w:r>
              <w:rPr>
                <w:rFonts w:asciiTheme="minorHAnsi" w:eastAsiaTheme="minorEastAsia" w:hAnsiTheme="minorHAnsi" w:cs="仿宋"/>
                <w:szCs w:val="24"/>
              </w:rPr>
              <w:t>79000</w:t>
            </w:r>
            <w:r w:rsidRPr="00066EEC">
              <w:rPr>
                <w:rFonts w:asciiTheme="minorEastAsia" w:eastAsiaTheme="minorEastAsia" w:hAnsiTheme="minorEastAsia" w:cs="仿宋" w:hint="eastAsia"/>
                <w:szCs w:val="24"/>
              </w:rPr>
              <w:t>元</w:t>
            </w:r>
          </w:p>
        </w:tc>
      </w:tr>
    </w:tbl>
    <w:p w:rsidR="00554D15" w:rsidRPr="00554D15" w:rsidRDefault="00554D15" w:rsidP="00554D15">
      <w:pPr>
        <w:ind w:firstLine="480"/>
      </w:pPr>
    </w:p>
    <w:p w:rsidR="00554D15" w:rsidRDefault="00554D15" w:rsidP="00554D15">
      <w:pPr>
        <w:ind w:firstLine="480"/>
      </w:pPr>
      <w:r>
        <w:br w:type="page"/>
      </w:r>
    </w:p>
    <w:p w:rsidR="00554D15" w:rsidRDefault="00554D15" w:rsidP="00554D15">
      <w:pPr>
        <w:ind w:firstLine="880"/>
        <w:rPr>
          <w:kern w:val="44"/>
          <w:sz w:val="44"/>
          <w:szCs w:val="44"/>
        </w:rPr>
        <w:sectPr w:rsidR="00554D15" w:rsidSect="00DA228E">
          <w:headerReference w:type="even" r:id="rId7"/>
          <w:headerReference w:type="default" r:id="rId8"/>
          <w:footerReference w:type="even" r:id="rId9"/>
          <w:footerReference w:type="default" r:id="rId10"/>
          <w:headerReference w:type="first" r:id="rId11"/>
          <w:footerReference w:type="first" r:id="rId12"/>
          <w:type w:val="continuous"/>
          <w:pgSz w:w="11906" w:h="16838"/>
          <w:pgMar w:top="1440" w:right="1800" w:bottom="1440" w:left="1800" w:header="851" w:footer="992" w:gutter="0"/>
          <w:cols w:space="425"/>
          <w:docGrid w:type="lines" w:linePitch="326"/>
        </w:sectPr>
      </w:pPr>
    </w:p>
    <w:p w:rsidR="00554D15" w:rsidRPr="00554D15" w:rsidRDefault="00554D15" w:rsidP="00554D15">
      <w:pPr>
        <w:pStyle w:val="1"/>
      </w:pPr>
      <w:r w:rsidRPr="00554D15">
        <w:rPr>
          <w:rFonts w:hint="eastAsia"/>
        </w:rPr>
        <w:lastRenderedPageBreak/>
        <w:t>分项报价表</w:t>
      </w:r>
    </w:p>
    <w:p w:rsidR="00554D15" w:rsidRDefault="00554D15" w:rsidP="00554D15">
      <w:pPr>
        <w:ind w:firstLine="480"/>
      </w:pPr>
    </w:p>
    <w:tbl>
      <w:tblPr>
        <w:tblStyle w:val="a7"/>
        <w:tblW w:w="5000" w:type="pct"/>
        <w:tblLook w:val="04A0" w:firstRow="1" w:lastRow="0" w:firstColumn="1" w:lastColumn="0" w:noHBand="0" w:noVBand="1"/>
      </w:tblPr>
      <w:tblGrid>
        <w:gridCol w:w="845"/>
        <w:gridCol w:w="3827"/>
        <w:gridCol w:w="2745"/>
        <w:gridCol w:w="1395"/>
        <w:gridCol w:w="1356"/>
        <w:gridCol w:w="1894"/>
        <w:gridCol w:w="1886"/>
      </w:tblGrid>
      <w:tr w:rsidR="00554D15" w:rsidRPr="00DA228E" w:rsidTr="005E2DE3">
        <w:tc>
          <w:tcPr>
            <w:tcW w:w="303" w:type="pct"/>
            <w:vAlign w:val="center"/>
          </w:tcPr>
          <w:p w:rsidR="00554D15" w:rsidRPr="00DA228E" w:rsidRDefault="00554D15" w:rsidP="005E2DE3">
            <w:pPr>
              <w:ind w:firstLineChars="0" w:firstLine="0"/>
              <w:jc w:val="center"/>
              <w:rPr>
                <w:rFonts w:ascii="宋体" w:hAnsi="宋体"/>
                <w:szCs w:val="24"/>
              </w:rPr>
            </w:pPr>
            <w:bookmarkStart w:id="1" w:name="_GoBack" w:colFirst="4" w:colLast="6"/>
            <w:r w:rsidRPr="00DA228E">
              <w:rPr>
                <w:rFonts w:ascii="宋体" w:hAnsi="宋体" w:cs="宋体"/>
                <w:szCs w:val="24"/>
                <w:lang w:val="zh-CN"/>
              </w:rPr>
              <w:t>序号</w:t>
            </w:r>
          </w:p>
        </w:tc>
        <w:tc>
          <w:tcPr>
            <w:tcW w:w="1372" w:type="pct"/>
            <w:vAlign w:val="center"/>
          </w:tcPr>
          <w:p w:rsidR="00554D15" w:rsidRPr="00DA228E" w:rsidRDefault="00554D15" w:rsidP="005E2DE3">
            <w:pPr>
              <w:ind w:firstLineChars="0" w:firstLine="0"/>
              <w:jc w:val="center"/>
              <w:rPr>
                <w:rFonts w:ascii="宋体" w:hAnsi="宋体"/>
                <w:szCs w:val="24"/>
              </w:rPr>
            </w:pPr>
            <w:r w:rsidRPr="00DA228E">
              <w:rPr>
                <w:rFonts w:ascii="宋体" w:hAnsi="宋体" w:cs="宋体"/>
                <w:szCs w:val="24"/>
                <w:lang w:val="zh-CN"/>
              </w:rPr>
              <w:t>名称</w:t>
            </w:r>
          </w:p>
        </w:tc>
        <w:tc>
          <w:tcPr>
            <w:tcW w:w="984" w:type="pct"/>
            <w:vAlign w:val="center"/>
          </w:tcPr>
          <w:p w:rsidR="00554D15" w:rsidRPr="00DA228E" w:rsidRDefault="00554D15" w:rsidP="005E2DE3">
            <w:pPr>
              <w:ind w:firstLineChars="0" w:firstLine="0"/>
              <w:jc w:val="center"/>
              <w:rPr>
                <w:rFonts w:ascii="宋体" w:hAnsi="宋体"/>
                <w:szCs w:val="24"/>
              </w:rPr>
            </w:pPr>
            <w:r w:rsidRPr="00DA228E">
              <w:rPr>
                <w:rFonts w:ascii="宋体" w:hAnsi="宋体" w:cs="宋体"/>
                <w:szCs w:val="24"/>
                <w:lang w:val="zh-CN"/>
              </w:rPr>
              <w:t>品牌及型号</w:t>
            </w:r>
          </w:p>
        </w:tc>
        <w:tc>
          <w:tcPr>
            <w:tcW w:w="500" w:type="pct"/>
            <w:vAlign w:val="center"/>
          </w:tcPr>
          <w:p w:rsidR="00554D15" w:rsidRPr="00DA228E" w:rsidRDefault="00554D15" w:rsidP="005E2DE3">
            <w:pPr>
              <w:ind w:firstLineChars="0" w:firstLine="0"/>
              <w:jc w:val="center"/>
              <w:rPr>
                <w:rFonts w:ascii="宋体" w:hAnsi="宋体"/>
                <w:szCs w:val="24"/>
              </w:rPr>
            </w:pPr>
            <w:r w:rsidRPr="00DA228E">
              <w:rPr>
                <w:rFonts w:ascii="宋体" w:hAnsi="宋体" w:cs="宋体"/>
                <w:szCs w:val="24"/>
                <w:lang w:val="zh-CN"/>
              </w:rPr>
              <w:t>单位</w:t>
            </w:r>
          </w:p>
        </w:tc>
        <w:tc>
          <w:tcPr>
            <w:tcW w:w="486" w:type="pct"/>
            <w:vAlign w:val="center"/>
          </w:tcPr>
          <w:p w:rsidR="00554D15" w:rsidRPr="00DA228E" w:rsidRDefault="00554D15" w:rsidP="005E2DE3">
            <w:pPr>
              <w:ind w:firstLineChars="0" w:firstLine="0"/>
              <w:jc w:val="center"/>
              <w:rPr>
                <w:rFonts w:ascii="宋体" w:hAnsi="宋体"/>
                <w:szCs w:val="24"/>
              </w:rPr>
            </w:pPr>
            <w:r w:rsidRPr="00DA228E">
              <w:rPr>
                <w:rFonts w:ascii="宋体" w:hAnsi="宋体" w:cs="宋体"/>
                <w:szCs w:val="24"/>
                <w:lang w:val="zh-CN"/>
              </w:rPr>
              <w:t>数量</w:t>
            </w:r>
          </w:p>
        </w:tc>
        <w:tc>
          <w:tcPr>
            <w:tcW w:w="679" w:type="pct"/>
            <w:vAlign w:val="center"/>
          </w:tcPr>
          <w:p w:rsidR="00554D15" w:rsidRPr="00DA228E" w:rsidRDefault="00554D15" w:rsidP="005E2DE3">
            <w:pPr>
              <w:ind w:firstLineChars="0" w:firstLine="0"/>
              <w:jc w:val="center"/>
              <w:rPr>
                <w:rFonts w:ascii="宋体" w:hAnsi="宋体"/>
                <w:szCs w:val="24"/>
              </w:rPr>
            </w:pPr>
            <w:r w:rsidRPr="00DA228E">
              <w:rPr>
                <w:rFonts w:ascii="宋体" w:hAnsi="宋体" w:cs="宋体"/>
                <w:szCs w:val="24"/>
                <w:lang w:val="zh-CN"/>
              </w:rPr>
              <w:t>单价</w:t>
            </w:r>
          </w:p>
        </w:tc>
        <w:tc>
          <w:tcPr>
            <w:tcW w:w="676" w:type="pct"/>
            <w:vAlign w:val="center"/>
          </w:tcPr>
          <w:p w:rsidR="00554D15" w:rsidRPr="00DA228E" w:rsidRDefault="00554D15" w:rsidP="005E2DE3">
            <w:pPr>
              <w:ind w:firstLineChars="0" w:firstLine="0"/>
              <w:jc w:val="center"/>
              <w:rPr>
                <w:rFonts w:ascii="宋体" w:hAnsi="宋体"/>
                <w:szCs w:val="24"/>
              </w:rPr>
            </w:pPr>
            <w:r w:rsidRPr="00DA228E">
              <w:rPr>
                <w:rFonts w:ascii="宋体" w:hAnsi="宋体" w:cs="宋体"/>
                <w:szCs w:val="24"/>
                <w:lang w:val="zh-CN"/>
              </w:rPr>
              <w:t>总价</w:t>
            </w:r>
          </w:p>
        </w:tc>
      </w:tr>
      <w:tr w:rsidR="00554D15" w:rsidRPr="00DA228E" w:rsidTr="005E2DE3">
        <w:tc>
          <w:tcPr>
            <w:tcW w:w="303" w:type="pct"/>
            <w:vAlign w:val="center"/>
          </w:tcPr>
          <w:p w:rsidR="00554D15" w:rsidRPr="00DA228E" w:rsidRDefault="00554D15" w:rsidP="005E2DE3">
            <w:pPr>
              <w:ind w:firstLineChars="0" w:firstLine="0"/>
              <w:jc w:val="center"/>
              <w:rPr>
                <w:rFonts w:ascii="宋体" w:hAnsi="宋体"/>
                <w:szCs w:val="24"/>
              </w:rPr>
            </w:pPr>
            <w:r w:rsidRPr="00DA228E">
              <w:rPr>
                <w:rFonts w:ascii="宋体" w:hAnsi="宋体" w:cs="宋体"/>
                <w:color w:val="000000"/>
                <w:kern w:val="0"/>
                <w:szCs w:val="24"/>
              </w:rPr>
              <w:t>1</w:t>
            </w:r>
          </w:p>
        </w:tc>
        <w:tc>
          <w:tcPr>
            <w:tcW w:w="1372" w:type="pct"/>
            <w:vAlign w:val="center"/>
          </w:tcPr>
          <w:p w:rsidR="00554D15" w:rsidRPr="00DA228E" w:rsidRDefault="00554D15" w:rsidP="005E2DE3">
            <w:pPr>
              <w:ind w:firstLineChars="0" w:firstLine="0"/>
              <w:jc w:val="center"/>
              <w:rPr>
                <w:rFonts w:ascii="宋体" w:hAnsi="宋体"/>
                <w:szCs w:val="24"/>
              </w:rPr>
            </w:pPr>
            <w:r w:rsidRPr="00DA228E">
              <w:rPr>
                <w:rFonts w:ascii="宋体" w:hAnsi="宋体" w:cs="宋体"/>
                <w:color w:val="000000"/>
                <w:kern w:val="0"/>
                <w:szCs w:val="24"/>
              </w:rPr>
              <w:t>图书标签（含加工）</w:t>
            </w:r>
          </w:p>
        </w:tc>
        <w:tc>
          <w:tcPr>
            <w:tcW w:w="984" w:type="pct"/>
            <w:shd w:val="clear" w:color="auto" w:fill="auto"/>
            <w:vAlign w:val="center"/>
          </w:tcPr>
          <w:p w:rsidR="00554D15" w:rsidRPr="00DA228E" w:rsidRDefault="00554D15" w:rsidP="005E2DE3">
            <w:pPr>
              <w:ind w:firstLineChars="0" w:firstLine="0"/>
              <w:jc w:val="center"/>
              <w:rPr>
                <w:rFonts w:ascii="宋体" w:hAnsi="宋体"/>
                <w:szCs w:val="24"/>
              </w:rPr>
            </w:pPr>
            <w:r w:rsidRPr="00DA228E">
              <w:rPr>
                <w:rFonts w:ascii="宋体" w:hAnsi="宋体" w:hint="eastAsia"/>
                <w:szCs w:val="24"/>
              </w:rPr>
              <w:t>阿法迪</w:t>
            </w:r>
            <w:r w:rsidRPr="00DA228E">
              <w:rPr>
                <w:rFonts w:ascii="宋体" w:hAnsi="宋体"/>
                <w:szCs w:val="24"/>
              </w:rPr>
              <w:t>RLS-RTL</w:t>
            </w:r>
          </w:p>
        </w:tc>
        <w:tc>
          <w:tcPr>
            <w:tcW w:w="500" w:type="pct"/>
            <w:vAlign w:val="center"/>
          </w:tcPr>
          <w:p w:rsidR="00554D15" w:rsidRPr="00DA228E" w:rsidRDefault="00554D15" w:rsidP="005E2DE3">
            <w:pPr>
              <w:ind w:firstLineChars="0" w:firstLine="0"/>
              <w:jc w:val="center"/>
              <w:rPr>
                <w:rFonts w:ascii="宋体" w:hAnsi="宋体"/>
                <w:szCs w:val="24"/>
              </w:rPr>
            </w:pPr>
            <w:proofErr w:type="gramStart"/>
            <w:r w:rsidRPr="00DA228E">
              <w:rPr>
                <w:rFonts w:ascii="宋体" w:hAnsi="宋体" w:cs="宋体"/>
                <w:color w:val="000000"/>
                <w:kern w:val="0"/>
                <w:szCs w:val="24"/>
              </w:rPr>
              <w:t>个</w:t>
            </w:r>
            <w:proofErr w:type="gramEnd"/>
          </w:p>
        </w:tc>
        <w:tc>
          <w:tcPr>
            <w:tcW w:w="486" w:type="pct"/>
            <w:vAlign w:val="center"/>
          </w:tcPr>
          <w:p w:rsidR="00554D15" w:rsidRPr="00DA228E" w:rsidRDefault="00554D15" w:rsidP="005E2DE3">
            <w:pPr>
              <w:ind w:firstLineChars="0" w:firstLine="0"/>
              <w:jc w:val="center"/>
              <w:rPr>
                <w:rFonts w:ascii="宋体" w:hAnsi="宋体"/>
                <w:szCs w:val="24"/>
              </w:rPr>
            </w:pPr>
            <w:r w:rsidRPr="00DA228E">
              <w:rPr>
                <w:rFonts w:ascii="宋体" w:hAnsi="宋体" w:cs="宋体"/>
                <w:color w:val="000000"/>
                <w:kern w:val="0"/>
                <w:szCs w:val="24"/>
              </w:rPr>
              <w:t>5000</w:t>
            </w:r>
          </w:p>
        </w:tc>
        <w:tc>
          <w:tcPr>
            <w:tcW w:w="679" w:type="pct"/>
            <w:shd w:val="clear" w:color="auto" w:fill="auto"/>
            <w:vAlign w:val="center"/>
          </w:tcPr>
          <w:p w:rsidR="00554D15" w:rsidRPr="00DA228E" w:rsidRDefault="00554D15" w:rsidP="005E2DE3">
            <w:pPr>
              <w:widowControl/>
              <w:spacing w:line="240" w:lineRule="auto"/>
              <w:ind w:firstLineChars="0" w:firstLine="0"/>
              <w:jc w:val="center"/>
              <w:rPr>
                <w:rFonts w:ascii="宋体" w:hAnsi="宋体" w:cs="Calibri"/>
                <w:color w:val="000000"/>
                <w:szCs w:val="24"/>
              </w:rPr>
            </w:pPr>
            <w:r w:rsidRPr="00DA228E">
              <w:rPr>
                <w:rFonts w:ascii="宋体" w:hAnsi="宋体" w:cs="Calibri"/>
                <w:color w:val="000000"/>
                <w:szCs w:val="24"/>
              </w:rPr>
              <w:t>1.6</w:t>
            </w:r>
          </w:p>
        </w:tc>
        <w:tc>
          <w:tcPr>
            <w:tcW w:w="676" w:type="pct"/>
            <w:shd w:val="clear" w:color="auto" w:fill="auto"/>
            <w:vAlign w:val="center"/>
          </w:tcPr>
          <w:p w:rsidR="00554D15" w:rsidRPr="00DA228E" w:rsidRDefault="00554D15" w:rsidP="005E2DE3">
            <w:pPr>
              <w:ind w:firstLine="480"/>
              <w:jc w:val="left"/>
              <w:rPr>
                <w:rFonts w:ascii="宋体" w:hAnsi="宋体" w:cs="宋体"/>
                <w:color w:val="000000"/>
                <w:szCs w:val="24"/>
              </w:rPr>
            </w:pPr>
            <w:r w:rsidRPr="00DA228E">
              <w:rPr>
                <w:rFonts w:ascii="宋体" w:hAnsi="宋体" w:hint="eastAsia"/>
                <w:color w:val="000000"/>
                <w:szCs w:val="24"/>
              </w:rPr>
              <w:t>8000</w:t>
            </w:r>
          </w:p>
        </w:tc>
      </w:tr>
      <w:tr w:rsidR="00554D15" w:rsidRPr="00DA228E" w:rsidTr="005E2DE3">
        <w:tc>
          <w:tcPr>
            <w:tcW w:w="303" w:type="pct"/>
            <w:vAlign w:val="center"/>
          </w:tcPr>
          <w:p w:rsidR="00554D15" w:rsidRPr="00DA228E" w:rsidRDefault="00554D15" w:rsidP="005E2DE3">
            <w:pPr>
              <w:ind w:firstLineChars="0" w:firstLine="0"/>
              <w:jc w:val="center"/>
              <w:rPr>
                <w:rFonts w:ascii="宋体" w:hAnsi="宋体"/>
                <w:szCs w:val="24"/>
              </w:rPr>
            </w:pPr>
            <w:r w:rsidRPr="00DA228E">
              <w:rPr>
                <w:rFonts w:ascii="宋体" w:hAnsi="宋体" w:cs="宋体"/>
                <w:color w:val="000000"/>
                <w:kern w:val="0"/>
                <w:szCs w:val="24"/>
              </w:rPr>
              <w:t>2</w:t>
            </w:r>
          </w:p>
        </w:tc>
        <w:tc>
          <w:tcPr>
            <w:tcW w:w="1372" w:type="pct"/>
            <w:vAlign w:val="center"/>
          </w:tcPr>
          <w:p w:rsidR="00554D15" w:rsidRPr="00DA228E" w:rsidRDefault="00554D15" w:rsidP="005E2DE3">
            <w:pPr>
              <w:ind w:firstLineChars="0" w:firstLine="0"/>
              <w:jc w:val="center"/>
              <w:rPr>
                <w:rFonts w:ascii="宋体" w:hAnsi="宋体"/>
                <w:szCs w:val="24"/>
              </w:rPr>
            </w:pPr>
            <w:r w:rsidRPr="00DA228E">
              <w:rPr>
                <w:rFonts w:ascii="宋体" w:hAnsi="宋体" w:cs="宋体"/>
                <w:color w:val="000000"/>
                <w:kern w:val="0"/>
                <w:szCs w:val="24"/>
              </w:rPr>
              <w:t>自助借还机</w:t>
            </w:r>
          </w:p>
        </w:tc>
        <w:tc>
          <w:tcPr>
            <w:tcW w:w="984" w:type="pct"/>
            <w:shd w:val="clear" w:color="auto" w:fill="auto"/>
            <w:vAlign w:val="center"/>
          </w:tcPr>
          <w:p w:rsidR="00554D15" w:rsidRPr="00DA228E" w:rsidRDefault="00554D15" w:rsidP="005E2DE3">
            <w:pPr>
              <w:ind w:firstLineChars="0" w:firstLine="0"/>
              <w:jc w:val="center"/>
              <w:rPr>
                <w:rFonts w:ascii="宋体" w:hAnsi="宋体"/>
                <w:szCs w:val="24"/>
              </w:rPr>
            </w:pPr>
            <w:r w:rsidRPr="00DA228E">
              <w:rPr>
                <w:rFonts w:ascii="宋体" w:hAnsi="宋体" w:hint="eastAsia"/>
                <w:szCs w:val="24"/>
              </w:rPr>
              <w:t>阿法迪</w:t>
            </w:r>
            <w:r w:rsidRPr="00DA228E">
              <w:rPr>
                <w:rFonts w:ascii="宋体" w:hAnsi="宋体"/>
                <w:szCs w:val="24"/>
              </w:rPr>
              <w:t>RLS-ASBR</w:t>
            </w:r>
          </w:p>
        </w:tc>
        <w:tc>
          <w:tcPr>
            <w:tcW w:w="500" w:type="pct"/>
            <w:vAlign w:val="center"/>
          </w:tcPr>
          <w:p w:rsidR="00554D15" w:rsidRPr="00DA228E" w:rsidRDefault="00554D15" w:rsidP="005E2DE3">
            <w:pPr>
              <w:ind w:firstLineChars="0" w:firstLine="0"/>
              <w:jc w:val="center"/>
              <w:rPr>
                <w:rFonts w:ascii="宋体" w:hAnsi="宋体"/>
                <w:szCs w:val="24"/>
              </w:rPr>
            </w:pPr>
            <w:r w:rsidRPr="00DA228E">
              <w:rPr>
                <w:rFonts w:ascii="宋体" w:hAnsi="宋体" w:cs="宋体"/>
                <w:color w:val="000000"/>
                <w:kern w:val="0"/>
                <w:szCs w:val="24"/>
              </w:rPr>
              <w:t>台</w:t>
            </w:r>
          </w:p>
        </w:tc>
        <w:tc>
          <w:tcPr>
            <w:tcW w:w="486" w:type="pct"/>
            <w:vAlign w:val="center"/>
          </w:tcPr>
          <w:p w:rsidR="00554D15" w:rsidRPr="00DA228E" w:rsidRDefault="00554D15" w:rsidP="005E2DE3">
            <w:pPr>
              <w:ind w:firstLineChars="0" w:firstLine="0"/>
              <w:jc w:val="center"/>
              <w:rPr>
                <w:rFonts w:ascii="宋体" w:hAnsi="宋体"/>
                <w:szCs w:val="24"/>
              </w:rPr>
            </w:pPr>
            <w:r w:rsidRPr="00DA228E">
              <w:rPr>
                <w:rFonts w:ascii="宋体" w:hAnsi="宋体" w:cs="宋体"/>
                <w:color w:val="000000"/>
                <w:kern w:val="0"/>
                <w:szCs w:val="24"/>
              </w:rPr>
              <w:t>1</w:t>
            </w:r>
          </w:p>
        </w:tc>
        <w:tc>
          <w:tcPr>
            <w:tcW w:w="679" w:type="pct"/>
            <w:shd w:val="clear" w:color="auto" w:fill="auto"/>
            <w:vAlign w:val="center"/>
          </w:tcPr>
          <w:p w:rsidR="00554D15" w:rsidRPr="00DA228E" w:rsidRDefault="00554D15" w:rsidP="005E2DE3">
            <w:pPr>
              <w:ind w:firstLine="480"/>
              <w:jc w:val="left"/>
              <w:rPr>
                <w:rFonts w:ascii="宋体" w:hAnsi="宋体" w:cs="Calibri"/>
                <w:color w:val="000000"/>
                <w:szCs w:val="24"/>
              </w:rPr>
            </w:pPr>
            <w:r w:rsidRPr="00DA228E">
              <w:rPr>
                <w:rFonts w:ascii="宋体" w:hAnsi="宋体" w:cs="Calibri"/>
                <w:color w:val="000000"/>
                <w:szCs w:val="24"/>
              </w:rPr>
              <w:t>73000</w:t>
            </w:r>
          </w:p>
        </w:tc>
        <w:tc>
          <w:tcPr>
            <w:tcW w:w="676" w:type="pct"/>
            <w:shd w:val="clear" w:color="auto" w:fill="auto"/>
            <w:vAlign w:val="center"/>
          </w:tcPr>
          <w:p w:rsidR="00554D15" w:rsidRPr="00DA228E" w:rsidRDefault="00554D15" w:rsidP="005E2DE3">
            <w:pPr>
              <w:ind w:firstLine="480"/>
              <w:jc w:val="left"/>
              <w:rPr>
                <w:rFonts w:ascii="宋体" w:hAnsi="宋体" w:cs="宋体"/>
                <w:color w:val="000000"/>
                <w:szCs w:val="24"/>
              </w:rPr>
            </w:pPr>
            <w:r w:rsidRPr="00DA228E">
              <w:rPr>
                <w:rFonts w:ascii="宋体" w:hAnsi="宋体" w:hint="eastAsia"/>
                <w:color w:val="000000"/>
                <w:szCs w:val="24"/>
              </w:rPr>
              <w:t>73000</w:t>
            </w:r>
          </w:p>
        </w:tc>
      </w:tr>
      <w:tr w:rsidR="00554D15" w:rsidRPr="00DA228E" w:rsidTr="005E2DE3">
        <w:tc>
          <w:tcPr>
            <w:tcW w:w="303" w:type="pct"/>
            <w:vAlign w:val="center"/>
          </w:tcPr>
          <w:p w:rsidR="00554D15" w:rsidRPr="00DA228E" w:rsidRDefault="00554D15" w:rsidP="005E2DE3">
            <w:pPr>
              <w:ind w:firstLineChars="0" w:firstLine="0"/>
              <w:jc w:val="center"/>
              <w:rPr>
                <w:rFonts w:ascii="宋体" w:hAnsi="宋体"/>
                <w:szCs w:val="24"/>
              </w:rPr>
            </w:pPr>
            <w:r w:rsidRPr="00DA228E">
              <w:rPr>
                <w:rFonts w:ascii="宋体" w:hAnsi="宋体" w:cs="宋体"/>
                <w:color w:val="000000"/>
                <w:kern w:val="0"/>
                <w:szCs w:val="24"/>
              </w:rPr>
              <w:t>3</w:t>
            </w:r>
          </w:p>
        </w:tc>
        <w:tc>
          <w:tcPr>
            <w:tcW w:w="1372" w:type="pct"/>
            <w:vAlign w:val="center"/>
          </w:tcPr>
          <w:p w:rsidR="00554D15" w:rsidRPr="00DA228E" w:rsidRDefault="00554D15" w:rsidP="005E2DE3">
            <w:pPr>
              <w:ind w:firstLineChars="0" w:firstLine="0"/>
              <w:jc w:val="center"/>
              <w:rPr>
                <w:rFonts w:ascii="宋体" w:hAnsi="宋体"/>
                <w:szCs w:val="24"/>
              </w:rPr>
            </w:pPr>
            <w:r w:rsidRPr="00DA228E">
              <w:rPr>
                <w:rFonts w:ascii="宋体" w:hAnsi="宋体" w:cs="宋体"/>
                <w:color w:val="000000"/>
                <w:kern w:val="0"/>
                <w:szCs w:val="24"/>
              </w:rPr>
              <w:t>沉降式还书箱</w:t>
            </w:r>
          </w:p>
        </w:tc>
        <w:tc>
          <w:tcPr>
            <w:tcW w:w="984" w:type="pct"/>
            <w:shd w:val="clear" w:color="auto" w:fill="auto"/>
            <w:vAlign w:val="center"/>
          </w:tcPr>
          <w:p w:rsidR="00554D15" w:rsidRPr="00DA228E" w:rsidRDefault="00554D15" w:rsidP="005E2DE3">
            <w:pPr>
              <w:ind w:firstLineChars="0" w:firstLine="0"/>
              <w:jc w:val="center"/>
              <w:rPr>
                <w:rFonts w:ascii="宋体" w:hAnsi="宋体"/>
                <w:szCs w:val="24"/>
              </w:rPr>
            </w:pPr>
            <w:r w:rsidRPr="00DA228E">
              <w:rPr>
                <w:rFonts w:ascii="宋体" w:hAnsi="宋体" w:hint="eastAsia"/>
                <w:szCs w:val="24"/>
              </w:rPr>
              <w:t>阿法迪</w:t>
            </w:r>
            <w:r w:rsidRPr="00DA228E">
              <w:rPr>
                <w:rFonts w:ascii="宋体" w:hAnsi="宋体"/>
                <w:szCs w:val="24"/>
              </w:rPr>
              <w:t>RLS-BD</w:t>
            </w:r>
          </w:p>
        </w:tc>
        <w:tc>
          <w:tcPr>
            <w:tcW w:w="500" w:type="pct"/>
            <w:vAlign w:val="center"/>
          </w:tcPr>
          <w:p w:rsidR="00554D15" w:rsidRPr="00DA228E" w:rsidRDefault="00554D15" w:rsidP="005E2DE3">
            <w:pPr>
              <w:ind w:firstLineChars="0" w:firstLine="0"/>
              <w:jc w:val="center"/>
              <w:rPr>
                <w:rFonts w:ascii="宋体" w:hAnsi="宋体"/>
                <w:szCs w:val="24"/>
              </w:rPr>
            </w:pPr>
            <w:r w:rsidRPr="00DA228E">
              <w:rPr>
                <w:rFonts w:ascii="宋体" w:hAnsi="宋体" w:cs="宋体"/>
                <w:color w:val="000000"/>
                <w:kern w:val="0"/>
                <w:szCs w:val="24"/>
              </w:rPr>
              <w:t>台</w:t>
            </w:r>
          </w:p>
        </w:tc>
        <w:tc>
          <w:tcPr>
            <w:tcW w:w="486" w:type="pct"/>
            <w:vAlign w:val="center"/>
          </w:tcPr>
          <w:p w:rsidR="00554D15" w:rsidRPr="00DA228E" w:rsidRDefault="00554D15" w:rsidP="005E2DE3">
            <w:pPr>
              <w:ind w:firstLineChars="0" w:firstLine="0"/>
              <w:jc w:val="center"/>
              <w:rPr>
                <w:rFonts w:ascii="宋体" w:hAnsi="宋体"/>
                <w:szCs w:val="24"/>
              </w:rPr>
            </w:pPr>
            <w:r w:rsidRPr="00DA228E">
              <w:rPr>
                <w:rFonts w:ascii="宋体" w:hAnsi="宋体" w:cs="宋体"/>
                <w:color w:val="000000"/>
                <w:kern w:val="0"/>
                <w:szCs w:val="24"/>
              </w:rPr>
              <w:t>1</w:t>
            </w:r>
          </w:p>
        </w:tc>
        <w:tc>
          <w:tcPr>
            <w:tcW w:w="679" w:type="pct"/>
            <w:shd w:val="clear" w:color="auto" w:fill="auto"/>
            <w:vAlign w:val="center"/>
          </w:tcPr>
          <w:p w:rsidR="00554D15" w:rsidRPr="00DA228E" w:rsidRDefault="00554D15" w:rsidP="005E2DE3">
            <w:pPr>
              <w:ind w:firstLine="480"/>
              <w:jc w:val="left"/>
              <w:rPr>
                <w:rFonts w:ascii="宋体" w:hAnsi="宋体" w:cs="Calibri"/>
                <w:color w:val="000000"/>
                <w:szCs w:val="24"/>
              </w:rPr>
            </w:pPr>
            <w:r w:rsidRPr="00DA228E">
              <w:rPr>
                <w:rFonts w:ascii="宋体" w:hAnsi="宋体" w:cs="Calibri"/>
                <w:color w:val="000000"/>
                <w:szCs w:val="24"/>
              </w:rPr>
              <w:t>5400</w:t>
            </w:r>
          </w:p>
        </w:tc>
        <w:tc>
          <w:tcPr>
            <w:tcW w:w="676" w:type="pct"/>
            <w:shd w:val="clear" w:color="auto" w:fill="auto"/>
            <w:vAlign w:val="center"/>
          </w:tcPr>
          <w:p w:rsidR="00554D15" w:rsidRPr="00DA228E" w:rsidRDefault="00554D15" w:rsidP="005E2DE3">
            <w:pPr>
              <w:ind w:firstLine="480"/>
              <w:jc w:val="left"/>
              <w:rPr>
                <w:rFonts w:ascii="宋体" w:hAnsi="宋体" w:cs="宋体"/>
                <w:color w:val="000000"/>
                <w:szCs w:val="24"/>
              </w:rPr>
            </w:pPr>
            <w:r w:rsidRPr="00DA228E">
              <w:rPr>
                <w:rFonts w:ascii="宋体" w:hAnsi="宋体" w:hint="eastAsia"/>
                <w:color w:val="000000"/>
                <w:szCs w:val="24"/>
              </w:rPr>
              <w:t>5400</w:t>
            </w:r>
          </w:p>
        </w:tc>
      </w:tr>
      <w:tr w:rsidR="00554D15" w:rsidRPr="00DA228E" w:rsidTr="005E2DE3">
        <w:tc>
          <w:tcPr>
            <w:tcW w:w="303" w:type="pct"/>
            <w:vAlign w:val="center"/>
          </w:tcPr>
          <w:p w:rsidR="00554D15" w:rsidRPr="00DA228E" w:rsidRDefault="00554D15" w:rsidP="005E2DE3">
            <w:pPr>
              <w:ind w:firstLineChars="0" w:firstLine="0"/>
              <w:jc w:val="center"/>
              <w:rPr>
                <w:rFonts w:ascii="宋体" w:hAnsi="宋体"/>
                <w:szCs w:val="24"/>
              </w:rPr>
            </w:pPr>
            <w:r w:rsidRPr="00DA228E">
              <w:rPr>
                <w:rFonts w:ascii="宋体" w:hAnsi="宋体" w:cs="宋体"/>
                <w:color w:val="000000"/>
                <w:kern w:val="0"/>
                <w:szCs w:val="24"/>
              </w:rPr>
              <w:t>4</w:t>
            </w:r>
          </w:p>
        </w:tc>
        <w:tc>
          <w:tcPr>
            <w:tcW w:w="1372" w:type="pct"/>
            <w:vAlign w:val="center"/>
          </w:tcPr>
          <w:p w:rsidR="00554D15" w:rsidRPr="00DA228E" w:rsidRDefault="00554D15" w:rsidP="005E2DE3">
            <w:pPr>
              <w:ind w:firstLineChars="0" w:firstLine="0"/>
              <w:jc w:val="center"/>
              <w:rPr>
                <w:rFonts w:ascii="宋体" w:hAnsi="宋体"/>
                <w:szCs w:val="24"/>
              </w:rPr>
            </w:pPr>
            <w:r w:rsidRPr="00DA228E">
              <w:rPr>
                <w:rFonts w:ascii="宋体" w:hAnsi="宋体" w:cs="宋体"/>
                <w:color w:val="000000"/>
                <w:kern w:val="0"/>
                <w:szCs w:val="24"/>
              </w:rPr>
              <w:t>电子图书借阅机</w:t>
            </w:r>
            <w:r w:rsidRPr="00DA228E">
              <w:rPr>
                <w:rFonts w:ascii="宋体" w:hAnsi="宋体" w:cs="宋体" w:hint="eastAsia"/>
                <w:color w:val="000000"/>
                <w:kern w:val="0"/>
                <w:szCs w:val="24"/>
              </w:rPr>
              <w:t>（</w:t>
            </w:r>
            <w:r w:rsidRPr="00DA228E">
              <w:rPr>
                <w:rFonts w:ascii="宋体" w:hAnsi="宋体" w:cs="宋体"/>
                <w:color w:val="000000"/>
                <w:kern w:val="0"/>
                <w:szCs w:val="24"/>
              </w:rPr>
              <w:t>双屏）</w:t>
            </w:r>
          </w:p>
        </w:tc>
        <w:tc>
          <w:tcPr>
            <w:tcW w:w="984" w:type="pct"/>
            <w:shd w:val="clear" w:color="auto" w:fill="auto"/>
            <w:vAlign w:val="center"/>
          </w:tcPr>
          <w:p w:rsidR="00554D15" w:rsidRPr="00DA228E" w:rsidRDefault="00554D15" w:rsidP="005E2DE3">
            <w:pPr>
              <w:ind w:firstLineChars="0" w:firstLine="0"/>
              <w:jc w:val="center"/>
              <w:rPr>
                <w:rFonts w:ascii="宋体" w:hAnsi="宋体"/>
                <w:szCs w:val="24"/>
              </w:rPr>
            </w:pPr>
            <w:r w:rsidRPr="00DA228E">
              <w:rPr>
                <w:rFonts w:ascii="宋体" w:hAnsi="宋体" w:hint="eastAsia"/>
                <w:szCs w:val="24"/>
              </w:rPr>
              <w:t>信</w:t>
            </w:r>
            <w:proofErr w:type="gramStart"/>
            <w:r w:rsidRPr="00DA228E">
              <w:rPr>
                <w:rFonts w:ascii="宋体" w:hAnsi="宋体" w:hint="eastAsia"/>
                <w:szCs w:val="24"/>
              </w:rPr>
              <w:t>颐</w:t>
            </w:r>
            <w:proofErr w:type="gramEnd"/>
            <w:r w:rsidRPr="00DA228E">
              <w:rPr>
                <w:rFonts w:ascii="宋体" w:hAnsi="宋体"/>
                <w:szCs w:val="24"/>
              </w:rPr>
              <w:t>sy4310e</w:t>
            </w:r>
          </w:p>
        </w:tc>
        <w:tc>
          <w:tcPr>
            <w:tcW w:w="500" w:type="pct"/>
            <w:vAlign w:val="center"/>
          </w:tcPr>
          <w:p w:rsidR="00554D15" w:rsidRPr="00DA228E" w:rsidRDefault="00554D15" w:rsidP="005E2DE3">
            <w:pPr>
              <w:ind w:firstLineChars="0" w:firstLine="0"/>
              <w:jc w:val="center"/>
              <w:rPr>
                <w:rFonts w:ascii="宋体" w:hAnsi="宋体"/>
                <w:szCs w:val="24"/>
              </w:rPr>
            </w:pPr>
            <w:r w:rsidRPr="00DA228E">
              <w:rPr>
                <w:rFonts w:ascii="宋体" w:hAnsi="宋体" w:cs="宋体"/>
                <w:color w:val="000000"/>
                <w:kern w:val="0"/>
                <w:szCs w:val="24"/>
              </w:rPr>
              <w:t>台</w:t>
            </w:r>
          </w:p>
        </w:tc>
        <w:tc>
          <w:tcPr>
            <w:tcW w:w="486" w:type="pct"/>
            <w:vAlign w:val="center"/>
          </w:tcPr>
          <w:p w:rsidR="00554D15" w:rsidRPr="00DA228E" w:rsidRDefault="00554D15" w:rsidP="005E2DE3">
            <w:pPr>
              <w:ind w:firstLineChars="0" w:firstLine="0"/>
              <w:jc w:val="center"/>
              <w:rPr>
                <w:rFonts w:ascii="宋体" w:hAnsi="宋体"/>
                <w:szCs w:val="24"/>
              </w:rPr>
            </w:pPr>
            <w:r w:rsidRPr="00DA228E">
              <w:rPr>
                <w:rFonts w:ascii="宋体" w:hAnsi="宋体" w:cs="宋体"/>
                <w:color w:val="000000"/>
                <w:kern w:val="0"/>
                <w:szCs w:val="24"/>
              </w:rPr>
              <w:t>1</w:t>
            </w:r>
          </w:p>
        </w:tc>
        <w:tc>
          <w:tcPr>
            <w:tcW w:w="679" w:type="pct"/>
            <w:shd w:val="clear" w:color="auto" w:fill="auto"/>
            <w:vAlign w:val="center"/>
          </w:tcPr>
          <w:p w:rsidR="00554D15" w:rsidRPr="00DA228E" w:rsidRDefault="00554D15" w:rsidP="005E2DE3">
            <w:pPr>
              <w:ind w:firstLine="480"/>
              <w:jc w:val="left"/>
              <w:rPr>
                <w:rFonts w:ascii="宋体" w:hAnsi="宋体" w:cs="Calibri"/>
                <w:color w:val="000000"/>
                <w:szCs w:val="24"/>
              </w:rPr>
            </w:pPr>
            <w:r w:rsidRPr="00DA228E">
              <w:rPr>
                <w:rFonts w:ascii="宋体" w:hAnsi="宋体" w:cs="Calibri"/>
                <w:color w:val="000000"/>
                <w:szCs w:val="24"/>
              </w:rPr>
              <w:t>62000</w:t>
            </w:r>
          </w:p>
        </w:tc>
        <w:tc>
          <w:tcPr>
            <w:tcW w:w="676" w:type="pct"/>
            <w:shd w:val="clear" w:color="auto" w:fill="auto"/>
            <w:vAlign w:val="center"/>
          </w:tcPr>
          <w:p w:rsidR="00554D15" w:rsidRPr="00DA228E" w:rsidRDefault="00554D15" w:rsidP="005E2DE3">
            <w:pPr>
              <w:ind w:firstLine="480"/>
              <w:jc w:val="left"/>
              <w:rPr>
                <w:rFonts w:ascii="宋体" w:hAnsi="宋体" w:cs="宋体"/>
                <w:color w:val="000000"/>
                <w:szCs w:val="24"/>
              </w:rPr>
            </w:pPr>
            <w:r w:rsidRPr="00DA228E">
              <w:rPr>
                <w:rFonts w:ascii="宋体" w:hAnsi="宋体" w:hint="eastAsia"/>
                <w:color w:val="000000"/>
                <w:szCs w:val="24"/>
              </w:rPr>
              <w:t>62000</w:t>
            </w:r>
          </w:p>
        </w:tc>
      </w:tr>
      <w:tr w:rsidR="00554D15" w:rsidRPr="00DA228E" w:rsidTr="005E2DE3">
        <w:tc>
          <w:tcPr>
            <w:tcW w:w="303" w:type="pct"/>
            <w:vAlign w:val="center"/>
          </w:tcPr>
          <w:p w:rsidR="00554D15" w:rsidRPr="00DA228E" w:rsidRDefault="00554D15" w:rsidP="005E2DE3">
            <w:pPr>
              <w:ind w:firstLineChars="0" w:firstLine="0"/>
              <w:jc w:val="center"/>
              <w:rPr>
                <w:rFonts w:ascii="宋体" w:hAnsi="宋体"/>
                <w:szCs w:val="24"/>
              </w:rPr>
            </w:pPr>
            <w:r w:rsidRPr="00DA228E">
              <w:rPr>
                <w:rFonts w:ascii="宋体" w:hAnsi="宋体" w:cs="宋体"/>
                <w:color w:val="000000"/>
                <w:kern w:val="0"/>
                <w:szCs w:val="24"/>
              </w:rPr>
              <w:t>5</w:t>
            </w:r>
          </w:p>
        </w:tc>
        <w:tc>
          <w:tcPr>
            <w:tcW w:w="1372" w:type="pct"/>
            <w:vAlign w:val="center"/>
          </w:tcPr>
          <w:p w:rsidR="00554D15" w:rsidRPr="00DA228E" w:rsidRDefault="00554D15" w:rsidP="005E2DE3">
            <w:pPr>
              <w:ind w:firstLineChars="0" w:firstLine="0"/>
              <w:jc w:val="center"/>
              <w:rPr>
                <w:rFonts w:ascii="宋体" w:hAnsi="宋体"/>
                <w:szCs w:val="24"/>
              </w:rPr>
            </w:pPr>
            <w:r w:rsidRPr="00DA228E">
              <w:rPr>
                <w:rFonts w:ascii="宋体" w:hAnsi="宋体" w:cs="宋体"/>
                <w:color w:val="000000"/>
                <w:kern w:val="0"/>
                <w:szCs w:val="24"/>
              </w:rPr>
              <w:t>安全门</w:t>
            </w:r>
          </w:p>
        </w:tc>
        <w:tc>
          <w:tcPr>
            <w:tcW w:w="984" w:type="pct"/>
            <w:shd w:val="clear" w:color="auto" w:fill="auto"/>
            <w:vAlign w:val="center"/>
          </w:tcPr>
          <w:p w:rsidR="00554D15" w:rsidRPr="00DA228E" w:rsidRDefault="00554D15" w:rsidP="005E2DE3">
            <w:pPr>
              <w:ind w:firstLineChars="0" w:firstLine="0"/>
              <w:jc w:val="center"/>
              <w:rPr>
                <w:rFonts w:ascii="宋体" w:hAnsi="宋体"/>
                <w:szCs w:val="24"/>
              </w:rPr>
            </w:pPr>
            <w:r w:rsidRPr="00DA228E">
              <w:rPr>
                <w:rFonts w:ascii="宋体" w:hAnsi="宋体" w:hint="eastAsia"/>
                <w:szCs w:val="24"/>
              </w:rPr>
              <w:t>阿法迪</w:t>
            </w:r>
            <w:r w:rsidRPr="00DA228E">
              <w:rPr>
                <w:rFonts w:ascii="宋体" w:hAnsi="宋体"/>
                <w:szCs w:val="24"/>
              </w:rPr>
              <w:t>RLS-ADD</w:t>
            </w:r>
          </w:p>
        </w:tc>
        <w:tc>
          <w:tcPr>
            <w:tcW w:w="500" w:type="pct"/>
            <w:vAlign w:val="center"/>
          </w:tcPr>
          <w:p w:rsidR="00554D15" w:rsidRPr="00DA228E" w:rsidRDefault="00554D15" w:rsidP="005E2DE3">
            <w:pPr>
              <w:ind w:firstLineChars="0" w:firstLine="0"/>
              <w:jc w:val="center"/>
              <w:rPr>
                <w:rFonts w:ascii="宋体" w:hAnsi="宋体"/>
                <w:szCs w:val="24"/>
              </w:rPr>
            </w:pPr>
            <w:r w:rsidRPr="00DA228E">
              <w:rPr>
                <w:rFonts w:ascii="宋体" w:hAnsi="宋体" w:cs="宋体"/>
                <w:color w:val="000000"/>
                <w:kern w:val="0"/>
                <w:szCs w:val="24"/>
              </w:rPr>
              <w:t>片</w:t>
            </w:r>
          </w:p>
        </w:tc>
        <w:tc>
          <w:tcPr>
            <w:tcW w:w="486" w:type="pct"/>
            <w:vAlign w:val="center"/>
          </w:tcPr>
          <w:p w:rsidR="00554D15" w:rsidRPr="00DA228E" w:rsidRDefault="00554D15" w:rsidP="005E2DE3">
            <w:pPr>
              <w:ind w:firstLineChars="0" w:firstLine="0"/>
              <w:jc w:val="center"/>
              <w:rPr>
                <w:rFonts w:ascii="宋体" w:hAnsi="宋体"/>
                <w:szCs w:val="24"/>
              </w:rPr>
            </w:pPr>
            <w:r w:rsidRPr="00DA228E">
              <w:rPr>
                <w:rFonts w:ascii="宋体" w:hAnsi="宋体" w:cs="宋体"/>
                <w:color w:val="000000"/>
                <w:kern w:val="0"/>
                <w:szCs w:val="24"/>
              </w:rPr>
              <w:t>2</w:t>
            </w:r>
          </w:p>
        </w:tc>
        <w:tc>
          <w:tcPr>
            <w:tcW w:w="679" w:type="pct"/>
            <w:shd w:val="clear" w:color="auto" w:fill="auto"/>
            <w:vAlign w:val="center"/>
          </w:tcPr>
          <w:p w:rsidR="00554D15" w:rsidRPr="00DA228E" w:rsidRDefault="00554D15" w:rsidP="005E2DE3">
            <w:pPr>
              <w:ind w:firstLine="480"/>
              <w:jc w:val="left"/>
              <w:rPr>
                <w:rFonts w:ascii="宋体" w:hAnsi="宋体" w:cs="Calibri"/>
                <w:color w:val="000000"/>
                <w:szCs w:val="24"/>
              </w:rPr>
            </w:pPr>
            <w:r w:rsidRPr="00DA228E">
              <w:rPr>
                <w:rFonts w:ascii="宋体" w:hAnsi="宋体" w:cs="Calibri"/>
                <w:color w:val="000000"/>
                <w:szCs w:val="24"/>
              </w:rPr>
              <w:t>18500</w:t>
            </w:r>
          </w:p>
        </w:tc>
        <w:tc>
          <w:tcPr>
            <w:tcW w:w="676" w:type="pct"/>
            <w:shd w:val="clear" w:color="auto" w:fill="auto"/>
            <w:vAlign w:val="center"/>
          </w:tcPr>
          <w:p w:rsidR="00554D15" w:rsidRPr="00DA228E" w:rsidRDefault="00554D15" w:rsidP="005E2DE3">
            <w:pPr>
              <w:ind w:firstLine="480"/>
              <w:jc w:val="left"/>
              <w:rPr>
                <w:rFonts w:ascii="宋体" w:hAnsi="宋体" w:cs="宋体"/>
                <w:color w:val="000000"/>
                <w:szCs w:val="24"/>
              </w:rPr>
            </w:pPr>
            <w:r w:rsidRPr="00DA228E">
              <w:rPr>
                <w:rFonts w:ascii="宋体" w:hAnsi="宋体" w:hint="eastAsia"/>
                <w:color w:val="000000"/>
                <w:szCs w:val="24"/>
              </w:rPr>
              <w:t>37000</w:t>
            </w:r>
          </w:p>
        </w:tc>
      </w:tr>
      <w:tr w:rsidR="00554D15" w:rsidRPr="00DA228E" w:rsidTr="005E2DE3">
        <w:tc>
          <w:tcPr>
            <w:tcW w:w="303" w:type="pct"/>
            <w:vAlign w:val="center"/>
          </w:tcPr>
          <w:p w:rsidR="00554D15" w:rsidRPr="00DA228E" w:rsidRDefault="00554D15" w:rsidP="005E2DE3">
            <w:pPr>
              <w:ind w:firstLineChars="0" w:firstLine="0"/>
              <w:jc w:val="center"/>
              <w:rPr>
                <w:rFonts w:ascii="宋体" w:hAnsi="宋体"/>
                <w:szCs w:val="24"/>
              </w:rPr>
            </w:pPr>
            <w:r w:rsidRPr="00DA228E">
              <w:rPr>
                <w:rFonts w:ascii="宋体" w:hAnsi="宋体" w:cs="宋体"/>
                <w:color w:val="000000"/>
                <w:kern w:val="0"/>
                <w:szCs w:val="24"/>
              </w:rPr>
              <w:t>6</w:t>
            </w:r>
          </w:p>
        </w:tc>
        <w:tc>
          <w:tcPr>
            <w:tcW w:w="1372" w:type="pct"/>
            <w:vAlign w:val="center"/>
          </w:tcPr>
          <w:p w:rsidR="00554D15" w:rsidRPr="00DA228E" w:rsidRDefault="00554D15" w:rsidP="005E2DE3">
            <w:pPr>
              <w:ind w:firstLineChars="0" w:firstLine="0"/>
              <w:jc w:val="center"/>
              <w:rPr>
                <w:rFonts w:ascii="宋体" w:hAnsi="宋体"/>
                <w:szCs w:val="24"/>
              </w:rPr>
            </w:pPr>
            <w:r w:rsidRPr="00DA228E">
              <w:rPr>
                <w:rFonts w:ascii="宋体" w:hAnsi="宋体" w:cs="宋体"/>
                <w:color w:val="000000"/>
                <w:kern w:val="0"/>
                <w:szCs w:val="24"/>
              </w:rPr>
              <w:t>门头显示屏</w:t>
            </w:r>
          </w:p>
        </w:tc>
        <w:tc>
          <w:tcPr>
            <w:tcW w:w="984" w:type="pct"/>
            <w:shd w:val="clear" w:color="auto" w:fill="auto"/>
            <w:vAlign w:val="center"/>
          </w:tcPr>
          <w:p w:rsidR="00554D15" w:rsidRPr="00DA228E" w:rsidRDefault="00554D15" w:rsidP="005E2DE3">
            <w:pPr>
              <w:ind w:firstLineChars="0" w:firstLine="0"/>
              <w:jc w:val="center"/>
              <w:rPr>
                <w:rFonts w:ascii="宋体" w:hAnsi="宋体"/>
                <w:szCs w:val="24"/>
              </w:rPr>
            </w:pPr>
            <w:r w:rsidRPr="00DA228E">
              <w:rPr>
                <w:rFonts w:ascii="宋体" w:hAnsi="宋体" w:cs="宋体" w:hint="eastAsia"/>
                <w:szCs w:val="24"/>
              </w:rPr>
              <w:t>艾博德 TE-IT-55</w:t>
            </w:r>
          </w:p>
        </w:tc>
        <w:tc>
          <w:tcPr>
            <w:tcW w:w="500" w:type="pct"/>
            <w:vAlign w:val="center"/>
          </w:tcPr>
          <w:p w:rsidR="00554D15" w:rsidRPr="00DA228E" w:rsidRDefault="00554D15" w:rsidP="005E2DE3">
            <w:pPr>
              <w:ind w:firstLineChars="0" w:firstLine="0"/>
              <w:jc w:val="center"/>
              <w:rPr>
                <w:rFonts w:ascii="宋体" w:hAnsi="宋体"/>
                <w:szCs w:val="24"/>
              </w:rPr>
            </w:pPr>
            <w:r w:rsidRPr="00DA228E">
              <w:rPr>
                <w:rFonts w:ascii="宋体" w:hAnsi="宋体" w:cs="宋体"/>
                <w:color w:val="000000"/>
                <w:kern w:val="0"/>
                <w:szCs w:val="24"/>
              </w:rPr>
              <w:t>台</w:t>
            </w:r>
          </w:p>
        </w:tc>
        <w:tc>
          <w:tcPr>
            <w:tcW w:w="486" w:type="pct"/>
            <w:vAlign w:val="center"/>
          </w:tcPr>
          <w:p w:rsidR="00554D15" w:rsidRPr="00DA228E" w:rsidRDefault="00554D15" w:rsidP="005E2DE3">
            <w:pPr>
              <w:ind w:firstLineChars="0" w:firstLine="0"/>
              <w:jc w:val="center"/>
              <w:rPr>
                <w:rFonts w:ascii="宋体" w:hAnsi="宋体"/>
                <w:szCs w:val="24"/>
              </w:rPr>
            </w:pPr>
            <w:r w:rsidRPr="00DA228E">
              <w:rPr>
                <w:rFonts w:ascii="宋体" w:hAnsi="宋体" w:cs="宋体"/>
                <w:color w:val="000000"/>
                <w:kern w:val="0"/>
                <w:szCs w:val="24"/>
              </w:rPr>
              <w:t>1</w:t>
            </w:r>
          </w:p>
        </w:tc>
        <w:tc>
          <w:tcPr>
            <w:tcW w:w="679" w:type="pct"/>
            <w:shd w:val="clear" w:color="auto" w:fill="auto"/>
            <w:vAlign w:val="center"/>
          </w:tcPr>
          <w:p w:rsidR="00554D15" w:rsidRPr="00DA228E" w:rsidRDefault="00554D15" w:rsidP="005E2DE3">
            <w:pPr>
              <w:ind w:firstLine="480"/>
              <w:jc w:val="left"/>
              <w:rPr>
                <w:rFonts w:ascii="宋体" w:hAnsi="宋体" w:cs="Calibri"/>
                <w:color w:val="000000"/>
                <w:szCs w:val="24"/>
              </w:rPr>
            </w:pPr>
            <w:r w:rsidRPr="00DA228E">
              <w:rPr>
                <w:rFonts w:ascii="宋体" w:hAnsi="宋体" w:cs="Calibri"/>
                <w:color w:val="000000"/>
                <w:szCs w:val="24"/>
              </w:rPr>
              <w:t>13000</w:t>
            </w:r>
          </w:p>
        </w:tc>
        <w:tc>
          <w:tcPr>
            <w:tcW w:w="676" w:type="pct"/>
            <w:shd w:val="clear" w:color="auto" w:fill="auto"/>
            <w:vAlign w:val="center"/>
          </w:tcPr>
          <w:p w:rsidR="00554D15" w:rsidRPr="00DA228E" w:rsidRDefault="00554D15" w:rsidP="005E2DE3">
            <w:pPr>
              <w:ind w:firstLine="480"/>
              <w:jc w:val="left"/>
              <w:rPr>
                <w:rFonts w:ascii="宋体" w:hAnsi="宋体" w:cs="宋体"/>
                <w:color w:val="000000"/>
                <w:szCs w:val="24"/>
              </w:rPr>
            </w:pPr>
            <w:r w:rsidRPr="00DA228E">
              <w:rPr>
                <w:rFonts w:ascii="宋体" w:hAnsi="宋体" w:hint="eastAsia"/>
                <w:color w:val="000000"/>
                <w:szCs w:val="24"/>
              </w:rPr>
              <w:t>13000</w:t>
            </w:r>
          </w:p>
        </w:tc>
      </w:tr>
      <w:tr w:rsidR="00554D15" w:rsidRPr="00DA228E" w:rsidTr="005E2DE3">
        <w:tc>
          <w:tcPr>
            <w:tcW w:w="303" w:type="pct"/>
            <w:vAlign w:val="center"/>
          </w:tcPr>
          <w:p w:rsidR="00554D15" w:rsidRPr="00DA228E" w:rsidRDefault="00554D15" w:rsidP="005E2DE3">
            <w:pPr>
              <w:ind w:firstLineChars="0" w:firstLine="0"/>
              <w:jc w:val="center"/>
              <w:rPr>
                <w:rFonts w:ascii="宋体" w:hAnsi="宋体"/>
                <w:szCs w:val="24"/>
              </w:rPr>
            </w:pPr>
            <w:r w:rsidRPr="00DA228E">
              <w:rPr>
                <w:rFonts w:ascii="宋体" w:hAnsi="宋体" w:cs="宋体"/>
                <w:color w:val="000000"/>
                <w:kern w:val="0"/>
                <w:szCs w:val="24"/>
              </w:rPr>
              <w:t>7</w:t>
            </w:r>
          </w:p>
        </w:tc>
        <w:tc>
          <w:tcPr>
            <w:tcW w:w="1372" w:type="pct"/>
            <w:vAlign w:val="center"/>
          </w:tcPr>
          <w:p w:rsidR="00554D15" w:rsidRPr="00DA228E" w:rsidRDefault="00554D15" w:rsidP="005E2DE3">
            <w:pPr>
              <w:ind w:firstLineChars="0" w:firstLine="0"/>
              <w:jc w:val="center"/>
              <w:rPr>
                <w:rFonts w:ascii="宋体" w:hAnsi="宋体"/>
                <w:szCs w:val="24"/>
              </w:rPr>
            </w:pPr>
            <w:r w:rsidRPr="00DA228E">
              <w:rPr>
                <w:rFonts w:ascii="宋体" w:hAnsi="宋体" w:cs="宋体"/>
                <w:color w:val="000000"/>
                <w:kern w:val="0"/>
                <w:szCs w:val="24"/>
              </w:rPr>
              <w:t>接口（图书馆管理软件商收取）</w:t>
            </w:r>
          </w:p>
        </w:tc>
        <w:tc>
          <w:tcPr>
            <w:tcW w:w="984" w:type="pct"/>
            <w:shd w:val="clear" w:color="auto" w:fill="auto"/>
            <w:vAlign w:val="center"/>
          </w:tcPr>
          <w:p w:rsidR="00554D15" w:rsidRPr="00DA228E" w:rsidRDefault="00554D15" w:rsidP="005E2DE3">
            <w:pPr>
              <w:ind w:firstLineChars="0" w:firstLine="0"/>
              <w:jc w:val="center"/>
              <w:rPr>
                <w:rFonts w:ascii="宋体" w:hAnsi="宋体"/>
                <w:szCs w:val="24"/>
              </w:rPr>
            </w:pPr>
            <w:r w:rsidRPr="00DA228E">
              <w:rPr>
                <w:rFonts w:ascii="宋体" w:hAnsi="宋体" w:hint="eastAsia"/>
                <w:szCs w:val="24"/>
              </w:rPr>
              <w:t>图创</w:t>
            </w:r>
          </w:p>
        </w:tc>
        <w:tc>
          <w:tcPr>
            <w:tcW w:w="500" w:type="pct"/>
            <w:vAlign w:val="center"/>
          </w:tcPr>
          <w:p w:rsidR="00554D15" w:rsidRPr="00DA228E" w:rsidRDefault="00554D15" w:rsidP="005E2DE3">
            <w:pPr>
              <w:ind w:firstLineChars="0" w:firstLine="0"/>
              <w:jc w:val="center"/>
              <w:rPr>
                <w:rFonts w:ascii="宋体" w:hAnsi="宋体"/>
                <w:szCs w:val="24"/>
              </w:rPr>
            </w:pPr>
            <w:r w:rsidRPr="00DA228E">
              <w:rPr>
                <w:rFonts w:ascii="宋体" w:hAnsi="宋体" w:cs="宋体"/>
                <w:color w:val="000000"/>
                <w:kern w:val="0"/>
                <w:szCs w:val="24"/>
              </w:rPr>
              <w:t>套</w:t>
            </w:r>
          </w:p>
        </w:tc>
        <w:tc>
          <w:tcPr>
            <w:tcW w:w="486" w:type="pct"/>
            <w:vAlign w:val="center"/>
          </w:tcPr>
          <w:p w:rsidR="00554D15" w:rsidRPr="00DA228E" w:rsidRDefault="00554D15" w:rsidP="005E2DE3">
            <w:pPr>
              <w:ind w:firstLineChars="0" w:firstLine="0"/>
              <w:jc w:val="center"/>
              <w:rPr>
                <w:rFonts w:ascii="宋体" w:hAnsi="宋体"/>
                <w:szCs w:val="24"/>
              </w:rPr>
            </w:pPr>
            <w:r w:rsidRPr="00DA228E">
              <w:rPr>
                <w:rFonts w:ascii="宋体" w:hAnsi="宋体" w:cs="宋体"/>
                <w:color w:val="000000"/>
                <w:kern w:val="0"/>
                <w:szCs w:val="24"/>
              </w:rPr>
              <w:t>2</w:t>
            </w:r>
          </w:p>
        </w:tc>
        <w:tc>
          <w:tcPr>
            <w:tcW w:w="679" w:type="pct"/>
            <w:shd w:val="clear" w:color="auto" w:fill="auto"/>
            <w:vAlign w:val="center"/>
          </w:tcPr>
          <w:p w:rsidR="00554D15" w:rsidRPr="00DA228E" w:rsidRDefault="00554D15" w:rsidP="005E2DE3">
            <w:pPr>
              <w:ind w:firstLine="480"/>
              <w:jc w:val="left"/>
              <w:rPr>
                <w:rFonts w:ascii="宋体" w:hAnsi="宋体" w:cs="Calibri"/>
                <w:color w:val="000000"/>
                <w:szCs w:val="24"/>
              </w:rPr>
            </w:pPr>
            <w:r w:rsidRPr="00DA228E">
              <w:rPr>
                <w:rFonts w:ascii="宋体" w:hAnsi="宋体" w:cs="Calibri"/>
                <w:color w:val="000000"/>
                <w:szCs w:val="24"/>
              </w:rPr>
              <w:t>8600</w:t>
            </w:r>
          </w:p>
        </w:tc>
        <w:tc>
          <w:tcPr>
            <w:tcW w:w="676" w:type="pct"/>
            <w:shd w:val="clear" w:color="auto" w:fill="auto"/>
            <w:vAlign w:val="center"/>
          </w:tcPr>
          <w:p w:rsidR="00554D15" w:rsidRPr="00DA228E" w:rsidRDefault="00554D15" w:rsidP="005E2DE3">
            <w:pPr>
              <w:ind w:firstLine="480"/>
              <w:jc w:val="left"/>
              <w:rPr>
                <w:rFonts w:ascii="宋体" w:hAnsi="宋体" w:cs="宋体"/>
                <w:color w:val="000000"/>
                <w:szCs w:val="24"/>
              </w:rPr>
            </w:pPr>
            <w:r w:rsidRPr="00DA228E">
              <w:rPr>
                <w:rFonts w:ascii="宋体" w:hAnsi="宋体" w:hint="eastAsia"/>
                <w:color w:val="000000"/>
                <w:szCs w:val="24"/>
              </w:rPr>
              <w:t>17200</w:t>
            </w:r>
          </w:p>
        </w:tc>
      </w:tr>
      <w:tr w:rsidR="00554D15" w:rsidRPr="00DA228E" w:rsidTr="005E2DE3">
        <w:tc>
          <w:tcPr>
            <w:tcW w:w="303" w:type="pct"/>
            <w:vAlign w:val="center"/>
          </w:tcPr>
          <w:p w:rsidR="00554D15" w:rsidRPr="00DA228E" w:rsidRDefault="00554D15" w:rsidP="005E2DE3">
            <w:pPr>
              <w:ind w:firstLineChars="0" w:firstLine="0"/>
              <w:jc w:val="center"/>
              <w:rPr>
                <w:rFonts w:ascii="宋体" w:hAnsi="宋体"/>
                <w:szCs w:val="24"/>
              </w:rPr>
            </w:pPr>
            <w:r w:rsidRPr="00DA228E">
              <w:rPr>
                <w:rFonts w:ascii="宋体" w:hAnsi="宋体" w:cs="宋体"/>
                <w:color w:val="000000"/>
                <w:kern w:val="0"/>
                <w:szCs w:val="24"/>
              </w:rPr>
              <w:t>8</w:t>
            </w:r>
          </w:p>
        </w:tc>
        <w:tc>
          <w:tcPr>
            <w:tcW w:w="1372" w:type="pct"/>
            <w:vAlign w:val="center"/>
          </w:tcPr>
          <w:p w:rsidR="00554D15" w:rsidRPr="00DA228E" w:rsidRDefault="00554D15" w:rsidP="005E2DE3">
            <w:pPr>
              <w:ind w:firstLineChars="0" w:firstLine="0"/>
              <w:jc w:val="center"/>
              <w:rPr>
                <w:rFonts w:ascii="宋体" w:hAnsi="宋体"/>
                <w:szCs w:val="24"/>
              </w:rPr>
            </w:pPr>
            <w:r w:rsidRPr="00DA228E">
              <w:rPr>
                <w:rFonts w:ascii="宋体" w:hAnsi="宋体" w:cs="宋体"/>
                <w:color w:val="000000"/>
                <w:kern w:val="0"/>
                <w:szCs w:val="24"/>
              </w:rPr>
              <w:t>馆外</w:t>
            </w:r>
            <w:proofErr w:type="gramStart"/>
            <w:r w:rsidRPr="00DA228E">
              <w:rPr>
                <w:rFonts w:ascii="宋体" w:hAnsi="宋体" w:cs="宋体"/>
                <w:color w:val="000000"/>
                <w:kern w:val="0"/>
                <w:szCs w:val="24"/>
              </w:rPr>
              <w:t>漂流站</w:t>
            </w:r>
            <w:proofErr w:type="gramEnd"/>
          </w:p>
        </w:tc>
        <w:tc>
          <w:tcPr>
            <w:tcW w:w="984" w:type="pct"/>
            <w:shd w:val="clear" w:color="auto" w:fill="auto"/>
            <w:vAlign w:val="center"/>
          </w:tcPr>
          <w:p w:rsidR="00554D15" w:rsidRPr="00DA228E" w:rsidRDefault="00554D15" w:rsidP="005E2DE3">
            <w:pPr>
              <w:ind w:firstLineChars="0" w:firstLine="0"/>
              <w:jc w:val="center"/>
              <w:rPr>
                <w:rFonts w:ascii="宋体" w:hAnsi="宋体"/>
                <w:szCs w:val="24"/>
              </w:rPr>
            </w:pPr>
            <w:r w:rsidRPr="00DA228E">
              <w:rPr>
                <w:rFonts w:ascii="宋体" w:hAnsi="宋体" w:hint="eastAsia"/>
                <w:szCs w:val="24"/>
              </w:rPr>
              <w:t>图创</w:t>
            </w:r>
          </w:p>
        </w:tc>
        <w:tc>
          <w:tcPr>
            <w:tcW w:w="500" w:type="pct"/>
            <w:vAlign w:val="center"/>
          </w:tcPr>
          <w:p w:rsidR="00554D15" w:rsidRPr="00DA228E" w:rsidRDefault="00554D15" w:rsidP="005E2DE3">
            <w:pPr>
              <w:ind w:firstLineChars="0" w:firstLine="0"/>
              <w:jc w:val="center"/>
              <w:rPr>
                <w:rFonts w:ascii="宋体" w:hAnsi="宋体"/>
                <w:szCs w:val="24"/>
              </w:rPr>
            </w:pPr>
            <w:r w:rsidRPr="00DA228E">
              <w:rPr>
                <w:rFonts w:ascii="宋体" w:hAnsi="宋体" w:cs="宋体"/>
                <w:color w:val="000000"/>
                <w:kern w:val="0"/>
                <w:szCs w:val="24"/>
              </w:rPr>
              <w:t>套</w:t>
            </w:r>
          </w:p>
        </w:tc>
        <w:tc>
          <w:tcPr>
            <w:tcW w:w="486" w:type="pct"/>
            <w:vAlign w:val="center"/>
          </w:tcPr>
          <w:p w:rsidR="00554D15" w:rsidRPr="00DA228E" w:rsidRDefault="00554D15" w:rsidP="005E2DE3">
            <w:pPr>
              <w:ind w:firstLineChars="0" w:firstLine="0"/>
              <w:jc w:val="center"/>
              <w:rPr>
                <w:rFonts w:ascii="宋体" w:hAnsi="宋体"/>
                <w:szCs w:val="24"/>
              </w:rPr>
            </w:pPr>
            <w:r w:rsidRPr="00DA228E">
              <w:rPr>
                <w:rFonts w:ascii="宋体" w:hAnsi="宋体" w:cs="宋体"/>
                <w:color w:val="000000"/>
                <w:kern w:val="0"/>
                <w:szCs w:val="24"/>
              </w:rPr>
              <w:t>1</w:t>
            </w:r>
          </w:p>
        </w:tc>
        <w:tc>
          <w:tcPr>
            <w:tcW w:w="679" w:type="pct"/>
            <w:shd w:val="clear" w:color="auto" w:fill="auto"/>
            <w:vAlign w:val="center"/>
          </w:tcPr>
          <w:p w:rsidR="00554D15" w:rsidRPr="00DA228E" w:rsidRDefault="00554D15" w:rsidP="005E2DE3">
            <w:pPr>
              <w:ind w:firstLine="480"/>
              <w:jc w:val="left"/>
              <w:rPr>
                <w:rFonts w:ascii="宋体" w:hAnsi="宋体" w:cs="Calibri"/>
                <w:color w:val="000000"/>
                <w:szCs w:val="24"/>
              </w:rPr>
            </w:pPr>
            <w:r w:rsidRPr="00DA228E">
              <w:rPr>
                <w:rFonts w:ascii="宋体" w:hAnsi="宋体" w:cs="Calibri"/>
                <w:color w:val="000000"/>
                <w:szCs w:val="24"/>
              </w:rPr>
              <w:t>8600</w:t>
            </w:r>
          </w:p>
        </w:tc>
        <w:tc>
          <w:tcPr>
            <w:tcW w:w="676" w:type="pct"/>
            <w:shd w:val="clear" w:color="auto" w:fill="auto"/>
            <w:vAlign w:val="center"/>
          </w:tcPr>
          <w:p w:rsidR="00554D15" w:rsidRPr="00DA228E" w:rsidRDefault="00554D15" w:rsidP="005E2DE3">
            <w:pPr>
              <w:ind w:firstLine="480"/>
              <w:jc w:val="left"/>
              <w:rPr>
                <w:rFonts w:ascii="宋体" w:hAnsi="宋体" w:cs="宋体"/>
                <w:color w:val="000000"/>
                <w:szCs w:val="24"/>
              </w:rPr>
            </w:pPr>
            <w:r w:rsidRPr="00DA228E">
              <w:rPr>
                <w:rFonts w:ascii="宋体" w:hAnsi="宋体" w:hint="eastAsia"/>
                <w:color w:val="000000"/>
                <w:szCs w:val="24"/>
              </w:rPr>
              <w:t>8600</w:t>
            </w:r>
          </w:p>
        </w:tc>
      </w:tr>
      <w:tr w:rsidR="00554D15" w:rsidRPr="00DA228E" w:rsidTr="005E2DE3">
        <w:tc>
          <w:tcPr>
            <w:tcW w:w="303" w:type="pct"/>
            <w:vAlign w:val="center"/>
          </w:tcPr>
          <w:p w:rsidR="00554D15" w:rsidRPr="00DA228E" w:rsidRDefault="00554D15" w:rsidP="005E2DE3">
            <w:pPr>
              <w:ind w:firstLineChars="0" w:firstLine="0"/>
              <w:jc w:val="center"/>
              <w:rPr>
                <w:rFonts w:ascii="宋体" w:hAnsi="宋体"/>
                <w:szCs w:val="24"/>
              </w:rPr>
            </w:pPr>
            <w:r w:rsidRPr="00DA228E">
              <w:rPr>
                <w:rFonts w:ascii="宋体" w:hAnsi="宋体" w:cs="宋体"/>
                <w:color w:val="000000"/>
                <w:kern w:val="0"/>
                <w:szCs w:val="24"/>
              </w:rPr>
              <w:t>9</w:t>
            </w:r>
          </w:p>
        </w:tc>
        <w:tc>
          <w:tcPr>
            <w:tcW w:w="1372" w:type="pct"/>
            <w:vAlign w:val="center"/>
          </w:tcPr>
          <w:p w:rsidR="00554D15" w:rsidRPr="00DA228E" w:rsidRDefault="00554D15" w:rsidP="005E2DE3">
            <w:pPr>
              <w:ind w:firstLineChars="0" w:firstLine="0"/>
              <w:jc w:val="center"/>
              <w:rPr>
                <w:rFonts w:ascii="宋体" w:hAnsi="宋体"/>
                <w:szCs w:val="24"/>
              </w:rPr>
            </w:pPr>
            <w:r w:rsidRPr="00DA228E">
              <w:rPr>
                <w:rFonts w:ascii="宋体" w:hAnsi="宋体" w:cs="宋体"/>
                <w:color w:val="000000"/>
                <w:kern w:val="0"/>
                <w:szCs w:val="24"/>
              </w:rPr>
              <w:t>门禁联动及书房控制系统</w:t>
            </w:r>
          </w:p>
        </w:tc>
        <w:tc>
          <w:tcPr>
            <w:tcW w:w="984" w:type="pct"/>
            <w:shd w:val="clear" w:color="auto" w:fill="auto"/>
            <w:vAlign w:val="center"/>
          </w:tcPr>
          <w:p w:rsidR="00554D15" w:rsidRPr="00DA228E" w:rsidRDefault="00554D15" w:rsidP="005E2DE3">
            <w:pPr>
              <w:ind w:firstLineChars="0" w:firstLine="0"/>
              <w:jc w:val="center"/>
              <w:rPr>
                <w:rFonts w:ascii="宋体" w:hAnsi="宋体"/>
                <w:szCs w:val="24"/>
              </w:rPr>
            </w:pPr>
            <w:r w:rsidRPr="00DA228E">
              <w:rPr>
                <w:rFonts w:ascii="宋体" w:hAnsi="宋体" w:hint="eastAsia"/>
                <w:szCs w:val="24"/>
              </w:rPr>
              <w:t>阿法迪</w:t>
            </w:r>
            <w:r w:rsidRPr="00DA228E">
              <w:rPr>
                <w:rFonts w:ascii="宋体" w:hAnsi="宋体"/>
                <w:szCs w:val="24"/>
              </w:rPr>
              <w:t>RLS-CCO</w:t>
            </w:r>
          </w:p>
        </w:tc>
        <w:tc>
          <w:tcPr>
            <w:tcW w:w="500" w:type="pct"/>
            <w:vAlign w:val="center"/>
          </w:tcPr>
          <w:p w:rsidR="00554D15" w:rsidRPr="00DA228E" w:rsidRDefault="00554D15" w:rsidP="005E2DE3">
            <w:pPr>
              <w:ind w:firstLineChars="0" w:firstLine="0"/>
              <w:jc w:val="center"/>
              <w:rPr>
                <w:rFonts w:ascii="宋体" w:hAnsi="宋体"/>
                <w:szCs w:val="24"/>
              </w:rPr>
            </w:pPr>
            <w:r w:rsidRPr="00DA228E">
              <w:rPr>
                <w:rFonts w:ascii="宋体" w:hAnsi="宋体" w:cs="宋体"/>
                <w:color w:val="000000"/>
                <w:kern w:val="0"/>
                <w:szCs w:val="24"/>
              </w:rPr>
              <w:t>套</w:t>
            </w:r>
          </w:p>
        </w:tc>
        <w:tc>
          <w:tcPr>
            <w:tcW w:w="486" w:type="pct"/>
            <w:vAlign w:val="center"/>
          </w:tcPr>
          <w:p w:rsidR="00554D15" w:rsidRPr="00DA228E" w:rsidRDefault="00554D15" w:rsidP="005E2DE3">
            <w:pPr>
              <w:ind w:firstLineChars="0" w:firstLine="0"/>
              <w:jc w:val="center"/>
              <w:rPr>
                <w:rFonts w:ascii="宋体" w:hAnsi="宋体"/>
                <w:szCs w:val="24"/>
              </w:rPr>
            </w:pPr>
            <w:r w:rsidRPr="00DA228E">
              <w:rPr>
                <w:rFonts w:ascii="宋体" w:hAnsi="宋体" w:cs="宋体"/>
                <w:color w:val="000000"/>
                <w:kern w:val="0"/>
                <w:szCs w:val="24"/>
              </w:rPr>
              <w:t>1</w:t>
            </w:r>
          </w:p>
        </w:tc>
        <w:tc>
          <w:tcPr>
            <w:tcW w:w="679" w:type="pct"/>
            <w:shd w:val="clear" w:color="auto" w:fill="auto"/>
            <w:vAlign w:val="center"/>
          </w:tcPr>
          <w:p w:rsidR="00554D15" w:rsidRPr="00DA228E" w:rsidRDefault="00554D15" w:rsidP="005E2DE3">
            <w:pPr>
              <w:ind w:firstLine="480"/>
              <w:jc w:val="left"/>
              <w:rPr>
                <w:rFonts w:ascii="宋体" w:hAnsi="宋体" w:cs="Calibri"/>
                <w:color w:val="000000"/>
                <w:szCs w:val="24"/>
              </w:rPr>
            </w:pPr>
            <w:r w:rsidRPr="00DA228E">
              <w:rPr>
                <w:rFonts w:ascii="宋体" w:hAnsi="宋体" w:cs="Calibri"/>
                <w:color w:val="000000"/>
                <w:szCs w:val="24"/>
              </w:rPr>
              <w:t>30000</w:t>
            </w:r>
          </w:p>
        </w:tc>
        <w:tc>
          <w:tcPr>
            <w:tcW w:w="676" w:type="pct"/>
            <w:shd w:val="clear" w:color="auto" w:fill="auto"/>
            <w:vAlign w:val="center"/>
          </w:tcPr>
          <w:p w:rsidR="00554D15" w:rsidRPr="00DA228E" w:rsidRDefault="00554D15" w:rsidP="005E2DE3">
            <w:pPr>
              <w:ind w:firstLine="480"/>
              <w:jc w:val="left"/>
              <w:rPr>
                <w:rFonts w:ascii="宋体" w:hAnsi="宋体" w:cs="宋体"/>
                <w:color w:val="000000"/>
                <w:szCs w:val="24"/>
              </w:rPr>
            </w:pPr>
            <w:r w:rsidRPr="00DA228E">
              <w:rPr>
                <w:rFonts w:ascii="宋体" w:hAnsi="宋体" w:hint="eastAsia"/>
                <w:color w:val="000000"/>
                <w:szCs w:val="24"/>
              </w:rPr>
              <w:t>30000</w:t>
            </w:r>
          </w:p>
        </w:tc>
      </w:tr>
      <w:tr w:rsidR="00554D15" w:rsidRPr="00DA228E" w:rsidTr="005E2DE3">
        <w:tc>
          <w:tcPr>
            <w:tcW w:w="303" w:type="pct"/>
            <w:vAlign w:val="center"/>
          </w:tcPr>
          <w:p w:rsidR="00554D15" w:rsidRPr="00DA228E" w:rsidRDefault="00554D15" w:rsidP="005E2DE3">
            <w:pPr>
              <w:ind w:firstLineChars="0" w:firstLine="0"/>
              <w:jc w:val="center"/>
              <w:rPr>
                <w:rFonts w:ascii="宋体" w:hAnsi="宋体"/>
                <w:szCs w:val="24"/>
              </w:rPr>
            </w:pPr>
            <w:r w:rsidRPr="00DA228E">
              <w:rPr>
                <w:rFonts w:ascii="宋体" w:hAnsi="宋体" w:cs="宋体"/>
                <w:color w:val="000000"/>
                <w:kern w:val="0"/>
                <w:szCs w:val="24"/>
              </w:rPr>
              <w:t>10</w:t>
            </w:r>
          </w:p>
        </w:tc>
        <w:tc>
          <w:tcPr>
            <w:tcW w:w="1372" w:type="pct"/>
            <w:vAlign w:val="center"/>
          </w:tcPr>
          <w:p w:rsidR="00554D15" w:rsidRPr="00DA228E" w:rsidRDefault="00554D15" w:rsidP="005E2DE3">
            <w:pPr>
              <w:ind w:firstLineChars="0" w:firstLine="0"/>
              <w:jc w:val="center"/>
              <w:rPr>
                <w:rFonts w:ascii="宋体" w:hAnsi="宋体"/>
                <w:szCs w:val="24"/>
              </w:rPr>
            </w:pPr>
            <w:r w:rsidRPr="00DA228E">
              <w:rPr>
                <w:rFonts w:ascii="宋体" w:hAnsi="宋体" w:cs="宋体"/>
                <w:color w:val="000000"/>
                <w:kern w:val="0"/>
                <w:szCs w:val="24"/>
              </w:rPr>
              <w:t>监控系统</w:t>
            </w:r>
          </w:p>
        </w:tc>
        <w:tc>
          <w:tcPr>
            <w:tcW w:w="984" w:type="pct"/>
            <w:vAlign w:val="center"/>
          </w:tcPr>
          <w:p w:rsidR="00554D15" w:rsidRPr="00DA228E" w:rsidRDefault="00554D15" w:rsidP="005E2DE3">
            <w:pPr>
              <w:ind w:firstLineChars="0" w:firstLine="0"/>
              <w:jc w:val="center"/>
              <w:rPr>
                <w:rFonts w:ascii="宋体" w:hAnsi="宋体"/>
                <w:szCs w:val="24"/>
              </w:rPr>
            </w:pPr>
            <w:r w:rsidRPr="00DA228E">
              <w:rPr>
                <w:rFonts w:ascii="宋体" w:hAnsi="宋体" w:cs="仿宋"/>
                <w:color w:val="000000"/>
                <w:kern w:val="0"/>
                <w:szCs w:val="24"/>
              </w:rPr>
              <w:t>半球型摄像头：</w:t>
            </w:r>
            <w:r w:rsidRPr="00DA228E">
              <w:rPr>
                <w:rFonts w:ascii="宋体" w:hAnsi="宋体"/>
                <w:szCs w:val="24"/>
              </w:rPr>
              <w:t xml:space="preserve"> </w:t>
            </w:r>
            <w:r w:rsidRPr="00DA228E">
              <w:rPr>
                <w:rFonts w:ascii="宋体" w:hAnsi="宋体"/>
                <w:szCs w:val="24"/>
              </w:rPr>
              <w:br/>
            </w:r>
            <w:r w:rsidRPr="00DA228E">
              <w:rPr>
                <w:rFonts w:ascii="宋体" w:hAnsi="宋体" w:hint="eastAsia"/>
                <w:szCs w:val="24"/>
              </w:rPr>
              <w:t>大华</w:t>
            </w:r>
            <w:r w:rsidRPr="00DA228E">
              <w:rPr>
                <w:rFonts w:ascii="宋体" w:hAnsi="宋体"/>
                <w:szCs w:val="24"/>
              </w:rPr>
              <w:t>DH-IPC-HDW4433C-A</w:t>
            </w:r>
          </w:p>
          <w:p w:rsidR="00554D15" w:rsidRPr="00DA228E" w:rsidRDefault="00554D15" w:rsidP="005E2DE3">
            <w:pPr>
              <w:ind w:firstLineChars="0" w:firstLine="0"/>
              <w:jc w:val="center"/>
              <w:rPr>
                <w:rFonts w:ascii="宋体" w:hAnsi="宋体"/>
                <w:szCs w:val="24"/>
              </w:rPr>
            </w:pPr>
            <w:r w:rsidRPr="00DA228E">
              <w:rPr>
                <w:rFonts w:ascii="宋体" w:hAnsi="宋体" w:cs="仿宋"/>
                <w:color w:val="000000"/>
                <w:kern w:val="0"/>
                <w:szCs w:val="24"/>
              </w:rPr>
              <w:t>枪机摄像头：</w:t>
            </w:r>
            <w:r w:rsidRPr="00DA228E">
              <w:rPr>
                <w:rFonts w:ascii="宋体" w:hAnsi="宋体" w:cs="仿宋"/>
                <w:color w:val="000000"/>
                <w:kern w:val="0"/>
                <w:szCs w:val="24"/>
              </w:rPr>
              <w:br/>
            </w:r>
            <w:r w:rsidRPr="00DA228E">
              <w:rPr>
                <w:rFonts w:ascii="宋体" w:hAnsi="宋体" w:hint="eastAsia"/>
                <w:szCs w:val="24"/>
              </w:rPr>
              <w:lastRenderedPageBreak/>
              <w:t>大华</w:t>
            </w:r>
            <w:r w:rsidRPr="00DA228E">
              <w:rPr>
                <w:rFonts w:ascii="宋体" w:hAnsi="宋体"/>
                <w:szCs w:val="24"/>
              </w:rPr>
              <w:t>DH-IPC-HFW4433M-I2</w:t>
            </w:r>
          </w:p>
          <w:p w:rsidR="00554D15" w:rsidRPr="00DA228E" w:rsidRDefault="00554D15" w:rsidP="005E2DE3">
            <w:pPr>
              <w:ind w:firstLineChars="0" w:firstLine="0"/>
              <w:jc w:val="center"/>
              <w:rPr>
                <w:rFonts w:ascii="宋体" w:hAnsi="宋体"/>
                <w:szCs w:val="24"/>
              </w:rPr>
            </w:pPr>
            <w:r w:rsidRPr="00DA228E">
              <w:rPr>
                <w:rFonts w:ascii="宋体" w:hAnsi="宋体" w:hint="eastAsia"/>
                <w:szCs w:val="24"/>
              </w:rPr>
              <w:t>硬盘录像机：</w:t>
            </w:r>
            <w:r w:rsidRPr="00DA228E">
              <w:rPr>
                <w:rFonts w:ascii="宋体" w:hAnsi="宋体"/>
                <w:szCs w:val="24"/>
              </w:rPr>
              <w:br/>
            </w:r>
            <w:r w:rsidRPr="00DA228E">
              <w:rPr>
                <w:rFonts w:ascii="宋体" w:hAnsi="宋体" w:hint="eastAsia"/>
                <w:szCs w:val="24"/>
              </w:rPr>
              <w:t>大华</w:t>
            </w:r>
            <w:r w:rsidRPr="00DA228E">
              <w:rPr>
                <w:rFonts w:ascii="宋体" w:hAnsi="宋体"/>
                <w:szCs w:val="24"/>
              </w:rPr>
              <w:t>DH-NVR4408-HDS2</w:t>
            </w:r>
          </w:p>
          <w:p w:rsidR="00554D15" w:rsidRPr="00DA228E" w:rsidRDefault="00554D15" w:rsidP="005E2DE3">
            <w:pPr>
              <w:ind w:firstLineChars="0" w:firstLine="0"/>
              <w:jc w:val="center"/>
              <w:rPr>
                <w:rFonts w:ascii="宋体" w:hAnsi="宋体"/>
                <w:szCs w:val="24"/>
              </w:rPr>
            </w:pPr>
            <w:r w:rsidRPr="00DA228E">
              <w:rPr>
                <w:rFonts w:ascii="宋体" w:hAnsi="宋体" w:hint="eastAsia"/>
                <w:szCs w:val="24"/>
              </w:rPr>
              <w:t>监控硬盘：</w:t>
            </w:r>
            <w:r w:rsidRPr="00DA228E">
              <w:rPr>
                <w:rFonts w:ascii="宋体" w:hAnsi="宋体"/>
                <w:szCs w:val="24"/>
              </w:rPr>
              <w:br/>
            </w:r>
            <w:r w:rsidRPr="00DA228E">
              <w:rPr>
                <w:rFonts w:ascii="宋体" w:hAnsi="宋体" w:hint="eastAsia"/>
                <w:szCs w:val="24"/>
              </w:rPr>
              <w:t>大华</w:t>
            </w:r>
            <w:r w:rsidRPr="00DA228E">
              <w:rPr>
                <w:rFonts w:ascii="宋体" w:hAnsi="宋体"/>
                <w:szCs w:val="24"/>
              </w:rPr>
              <w:t>ST6000VM000</w:t>
            </w:r>
          </w:p>
          <w:p w:rsidR="00554D15" w:rsidRPr="00DA228E" w:rsidRDefault="00554D15" w:rsidP="005E2DE3">
            <w:pPr>
              <w:ind w:firstLineChars="0" w:firstLine="0"/>
              <w:jc w:val="center"/>
              <w:rPr>
                <w:rFonts w:ascii="宋体" w:hAnsi="宋体"/>
                <w:szCs w:val="24"/>
              </w:rPr>
            </w:pPr>
            <w:r w:rsidRPr="00DA228E">
              <w:rPr>
                <w:rFonts w:ascii="宋体" w:hAnsi="宋体" w:hint="eastAsia"/>
                <w:szCs w:val="24"/>
              </w:rPr>
              <w:t>显示器：</w:t>
            </w:r>
            <w:r w:rsidRPr="00DA228E">
              <w:rPr>
                <w:rFonts w:ascii="宋体" w:hAnsi="宋体"/>
                <w:szCs w:val="24"/>
              </w:rPr>
              <w:t>PHILIPS 223V5L</w:t>
            </w:r>
          </w:p>
        </w:tc>
        <w:tc>
          <w:tcPr>
            <w:tcW w:w="500" w:type="pct"/>
            <w:vAlign w:val="center"/>
          </w:tcPr>
          <w:p w:rsidR="00554D15" w:rsidRPr="00DA228E" w:rsidRDefault="00554D15" w:rsidP="005E2DE3">
            <w:pPr>
              <w:ind w:firstLineChars="0" w:firstLine="0"/>
              <w:jc w:val="center"/>
              <w:rPr>
                <w:rFonts w:ascii="宋体" w:hAnsi="宋体"/>
                <w:szCs w:val="24"/>
              </w:rPr>
            </w:pPr>
            <w:r w:rsidRPr="00DA228E">
              <w:rPr>
                <w:rFonts w:ascii="宋体" w:hAnsi="宋体" w:cs="宋体"/>
                <w:color w:val="000000"/>
                <w:kern w:val="0"/>
                <w:szCs w:val="24"/>
              </w:rPr>
              <w:lastRenderedPageBreak/>
              <w:t>套</w:t>
            </w:r>
          </w:p>
        </w:tc>
        <w:tc>
          <w:tcPr>
            <w:tcW w:w="486" w:type="pct"/>
            <w:vAlign w:val="center"/>
          </w:tcPr>
          <w:p w:rsidR="00554D15" w:rsidRPr="00DA228E" w:rsidRDefault="00554D15" w:rsidP="005E2DE3">
            <w:pPr>
              <w:ind w:firstLineChars="0" w:firstLine="0"/>
              <w:jc w:val="center"/>
              <w:rPr>
                <w:rFonts w:ascii="宋体" w:hAnsi="宋体"/>
                <w:szCs w:val="24"/>
              </w:rPr>
            </w:pPr>
            <w:r w:rsidRPr="00DA228E">
              <w:rPr>
                <w:rFonts w:ascii="宋体" w:hAnsi="宋体" w:cs="宋体"/>
                <w:color w:val="000000"/>
                <w:kern w:val="0"/>
                <w:szCs w:val="24"/>
              </w:rPr>
              <w:t>1</w:t>
            </w:r>
          </w:p>
        </w:tc>
        <w:tc>
          <w:tcPr>
            <w:tcW w:w="679" w:type="pct"/>
            <w:shd w:val="clear" w:color="auto" w:fill="auto"/>
            <w:vAlign w:val="center"/>
          </w:tcPr>
          <w:p w:rsidR="00554D15" w:rsidRPr="00DA228E" w:rsidRDefault="00554D15" w:rsidP="005E2DE3">
            <w:pPr>
              <w:ind w:firstLine="480"/>
              <w:jc w:val="left"/>
              <w:rPr>
                <w:rFonts w:ascii="宋体" w:hAnsi="宋体" w:cs="Calibri"/>
                <w:color w:val="000000"/>
                <w:szCs w:val="24"/>
              </w:rPr>
            </w:pPr>
            <w:r w:rsidRPr="00DA228E">
              <w:rPr>
                <w:rFonts w:ascii="宋体" w:hAnsi="宋体" w:cs="Calibri"/>
                <w:color w:val="000000"/>
                <w:szCs w:val="24"/>
              </w:rPr>
              <w:t>18000</w:t>
            </w:r>
          </w:p>
        </w:tc>
        <w:tc>
          <w:tcPr>
            <w:tcW w:w="676" w:type="pct"/>
            <w:shd w:val="clear" w:color="auto" w:fill="auto"/>
            <w:vAlign w:val="center"/>
          </w:tcPr>
          <w:p w:rsidR="00554D15" w:rsidRPr="00DA228E" w:rsidRDefault="00554D15" w:rsidP="005E2DE3">
            <w:pPr>
              <w:ind w:firstLine="480"/>
              <w:jc w:val="left"/>
              <w:rPr>
                <w:rFonts w:ascii="宋体" w:hAnsi="宋体" w:cs="宋体"/>
                <w:color w:val="000000"/>
                <w:szCs w:val="24"/>
              </w:rPr>
            </w:pPr>
            <w:r w:rsidRPr="00DA228E">
              <w:rPr>
                <w:rFonts w:ascii="宋体" w:hAnsi="宋体" w:hint="eastAsia"/>
                <w:color w:val="000000"/>
                <w:szCs w:val="24"/>
              </w:rPr>
              <w:t>18000</w:t>
            </w:r>
          </w:p>
        </w:tc>
      </w:tr>
      <w:tr w:rsidR="00554D15" w:rsidRPr="00DA228E" w:rsidTr="005E2DE3">
        <w:tc>
          <w:tcPr>
            <w:tcW w:w="303" w:type="pct"/>
            <w:vAlign w:val="center"/>
          </w:tcPr>
          <w:p w:rsidR="00554D15" w:rsidRPr="00DA228E" w:rsidRDefault="00554D15" w:rsidP="005E2DE3">
            <w:pPr>
              <w:ind w:firstLineChars="0" w:firstLine="0"/>
              <w:jc w:val="center"/>
              <w:rPr>
                <w:rFonts w:ascii="宋体" w:hAnsi="宋体"/>
                <w:szCs w:val="24"/>
              </w:rPr>
            </w:pPr>
            <w:r w:rsidRPr="00DA228E">
              <w:rPr>
                <w:rFonts w:ascii="宋体" w:hAnsi="宋体" w:cs="宋体"/>
                <w:color w:val="000000"/>
                <w:kern w:val="0"/>
                <w:szCs w:val="24"/>
              </w:rPr>
              <w:t>11</w:t>
            </w:r>
          </w:p>
        </w:tc>
        <w:tc>
          <w:tcPr>
            <w:tcW w:w="1372" w:type="pct"/>
            <w:vAlign w:val="center"/>
          </w:tcPr>
          <w:p w:rsidR="00554D15" w:rsidRPr="00DA228E" w:rsidRDefault="00554D15" w:rsidP="005E2DE3">
            <w:pPr>
              <w:ind w:firstLineChars="0" w:firstLine="0"/>
              <w:jc w:val="center"/>
              <w:rPr>
                <w:rFonts w:ascii="宋体" w:hAnsi="宋体"/>
                <w:szCs w:val="24"/>
              </w:rPr>
            </w:pPr>
            <w:r w:rsidRPr="00DA228E">
              <w:rPr>
                <w:rFonts w:ascii="宋体" w:hAnsi="宋体" w:cs="宋体"/>
                <w:color w:val="000000"/>
                <w:kern w:val="0"/>
                <w:szCs w:val="24"/>
              </w:rPr>
              <w:t>无线覆盖</w:t>
            </w:r>
          </w:p>
        </w:tc>
        <w:tc>
          <w:tcPr>
            <w:tcW w:w="984" w:type="pct"/>
            <w:vAlign w:val="center"/>
          </w:tcPr>
          <w:p w:rsidR="00554D15" w:rsidRPr="00DA228E" w:rsidRDefault="00554D15" w:rsidP="005E2DE3">
            <w:pPr>
              <w:ind w:firstLineChars="0" w:firstLine="0"/>
              <w:jc w:val="center"/>
              <w:rPr>
                <w:rFonts w:ascii="宋体" w:hAnsi="宋体"/>
                <w:szCs w:val="24"/>
              </w:rPr>
            </w:pPr>
            <w:r w:rsidRPr="00DA228E">
              <w:rPr>
                <w:rFonts w:ascii="宋体" w:hAnsi="宋体" w:hint="eastAsia"/>
                <w:szCs w:val="24"/>
              </w:rPr>
              <w:t>TL-WDR7660</w:t>
            </w:r>
            <w:proofErr w:type="gramStart"/>
            <w:r w:rsidRPr="00DA228E">
              <w:rPr>
                <w:rFonts w:ascii="宋体" w:hAnsi="宋体" w:hint="eastAsia"/>
                <w:szCs w:val="24"/>
              </w:rPr>
              <w:t>千兆版</w:t>
            </w:r>
            <w:proofErr w:type="gramEnd"/>
          </w:p>
        </w:tc>
        <w:tc>
          <w:tcPr>
            <w:tcW w:w="500" w:type="pct"/>
            <w:vAlign w:val="center"/>
          </w:tcPr>
          <w:p w:rsidR="00554D15" w:rsidRPr="00DA228E" w:rsidRDefault="00554D15" w:rsidP="005E2DE3">
            <w:pPr>
              <w:ind w:firstLineChars="0" w:firstLine="0"/>
              <w:jc w:val="center"/>
              <w:rPr>
                <w:rFonts w:ascii="宋体" w:hAnsi="宋体"/>
                <w:szCs w:val="24"/>
              </w:rPr>
            </w:pPr>
            <w:r w:rsidRPr="00DA228E">
              <w:rPr>
                <w:rFonts w:ascii="宋体" w:hAnsi="宋体" w:cs="宋体"/>
                <w:color w:val="000000"/>
                <w:kern w:val="0"/>
                <w:szCs w:val="24"/>
              </w:rPr>
              <w:t>台</w:t>
            </w:r>
          </w:p>
        </w:tc>
        <w:tc>
          <w:tcPr>
            <w:tcW w:w="486" w:type="pct"/>
            <w:vAlign w:val="center"/>
          </w:tcPr>
          <w:p w:rsidR="00554D15" w:rsidRPr="00DA228E" w:rsidRDefault="00554D15" w:rsidP="005E2DE3">
            <w:pPr>
              <w:ind w:firstLineChars="0" w:firstLine="0"/>
              <w:jc w:val="center"/>
              <w:rPr>
                <w:rFonts w:ascii="宋体" w:hAnsi="宋体"/>
                <w:szCs w:val="24"/>
              </w:rPr>
            </w:pPr>
            <w:r w:rsidRPr="00DA228E">
              <w:rPr>
                <w:rFonts w:ascii="宋体" w:hAnsi="宋体" w:cs="宋体"/>
                <w:color w:val="000000"/>
                <w:kern w:val="0"/>
                <w:szCs w:val="24"/>
              </w:rPr>
              <w:t>1</w:t>
            </w:r>
          </w:p>
        </w:tc>
        <w:tc>
          <w:tcPr>
            <w:tcW w:w="679" w:type="pct"/>
            <w:shd w:val="clear" w:color="auto" w:fill="auto"/>
            <w:vAlign w:val="center"/>
          </w:tcPr>
          <w:p w:rsidR="00554D15" w:rsidRPr="00DA228E" w:rsidRDefault="00554D15" w:rsidP="005E2DE3">
            <w:pPr>
              <w:ind w:firstLine="480"/>
              <w:jc w:val="left"/>
              <w:rPr>
                <w:rFonts w:ascii="宋体" w:hAnsi="宋体" w:cs="Calibri"/>
                <w:color w:val="000000"/>
                <w:szCs w:val="24"/>
              </w:rPr>
            </w:pPr>
            <w:r w:rsidRPr="00DA228E">
              <w:rPr>
                <w:rFonts w:ascii="宋体" w:hAnsi="宋体" w:cs="Calibri"/>
                <w:color w:val="000000"/>
                <w:szCs w:val="24"/>
              </w:rPr>
              <w:t>700</w:t>
            </w:r>
          </w:p>
        </w:tc>
        <w:tc>
          <w:tcPr>
            <w:tcW w:w="676" w:type="pct"/>
            <w:shd w:val="clear" w:color="auto" w:fill="auto"/>
            <w:vAlign w:val="center"/>
          </w:tcPr>
          <w:p w:rsidR="00554D15" w:rsidRPr="00DA228E" w:rsidRDefault="00554D15" w:rsidP="005E2DE3">
            <w:pPr>
              <w:ind w:firstLine="480"/>
              <w:jc w:val="left"/>
              <w:rPr>
                <w:rFonts w:ascii="宋体" w:hAnsi="宋体" w:cs="宋体"/>
                <w:color w:val="000000"/>
                <w:szCs w:val="24"/>
              </w:rPr>
            </w:pPr>
            <w:r w:rsidRPr="00DA228E">
              <w:rPr>
                <w:rFonts w:ascii="宋体" w:hAnsi="宋体" w:hint="eastAsia"/>
                <w:color w:val="000000"/>
                <w:szCs w:val="24"/>
              </w:rPr>
              <w:t>700</w:t>
            </w:r>
          </w:p>
        </w:tc>
      </w:tr>
      <w:tr w:rsidR="00554D15" w:rsidRPr="00DA228E" w:rsidTr="005E2DE3">
        <w:tc>
          <w:tcPr>
            <w:tcW w:w="303" w:type="pct"/>
            <w:vAlign w:val="center"/>
          </w:tcPr>
          <w:p w:rsidR="00554D15" w:rsidRPr="00DA228E" w:rsidRDefault="00554D15" w:rsidP="005E2DE3">
            <w:pPr>
              <w:ind w:firstLineChars="0" w:firstLine="0"/>
              <w:jc w:val="center"/>
              <w:rPr>
                <w:rFonts w:ascii="宋体" w:hAnsi="宋体"/>
                <w:szCs w:val="24"/>
              </w:rPr>
            </w:pPr>
            <w:r w:rsidRPr="00DA228E">
              <w:rPr>
                <w:rFonts w:ascii="宋体" w:hAnsi="宋体" w:cs="宋体"/>
                <w:color w:val="000000"/>
                <w:kern w:val="0"/>
                <w:szCs w:val="24"/>
              </w:rPr>
              <w:t>12</w:t>
            </w:r>
          </w:p>
        </w:tc>
        <w:tc>
          <w:tcPr>
            <w:tcW w:w="1372" w:type="pct"/>
            <w:vAlign w:val="center"/>
          </w:tcPr>
          <w:p w:rsidR="00554D15" w:rsidRPr="00DA228E" w:rsidRDefault="00554D15" w:rsidP="005E2DE3">
            <w:pPr>
              <w:ind w:firstLineChars="0" w:firstLine="0"/>
              <w:jc w:val="center"/>
              <w:rPr>
                <w:rFonts w:ascii="宋体" w:hAnsi="宋体"/>
                <w:szCs w:val="24"/>
              </w:rPr>
            </w:pPr>
            <w:r w:rsidRPr="00DA228E">
              <w:rPr>
                <w:rFonts w:ascii="宋体" w:hAnsi="宋体" w:cs="宋体"/>
                <w:color w:val="000000"/>
                <w:kern w:val="0"/>
                <w:szCs w:val="24"/>
              </w:rPr>
              <w:t>智慧空间服务指南</w:t>
            </w:r>
          </w:p>
        </w:tc>
        <w:tc>
          <w:tcPr>
            <w:tcW w:w="984" w:type="pct"/>
            <w:vAlign w:val="center"/>
          </w:tcPr>
          <w:p w:rsidR="00554D15" w:rsidRPr="00DA228E" w:rsidRDefault="00554D15" w:rsidP="005E2DE3">
            <w:pPr>
              <w:ind w:firstLineChars="0" w:firstLine="0"/>
              <w:jc w:val="center"/>
              <w:rPr>
                <w:rFonts w:ascii="宋体" w:hAnsi="宋体"/>
                <w:szCs w:val="24"/>
              </w:rPr>
            </w:pPr>
            <w:r w:rsidRPr="00DA228E">
              <w:rPr>
                <w:rFonts w:ascii="宋体" w:hAnsi="宋体" w:hint="eastAsia"/>
                <w:szCs w:val="24"/>
              </w:rPr>
              <w:t>新永源定制</w:t>
            </w:r>
          </w:p>
        </w:tc>
        <w:tc>
          <w:tcPr>
            <w:tcW w:w="500" w:type="pct"/>
            <w:vAlign w:val="center"/>
          </w:tcPr>
          <w:p w:rsidR="00554D15" w:rsidRPr="00DA228E" w:rsidRDefault="00554D15" w:rsidP="005E2DE3">
            <w:pPr>
              <w:ind w:firstLineChars="0" w:firstLine="0"/>
              <w:jc w:val="center"/>
              <w:rPr>
                <w:rFonts w:ascii="宋体" w:hAnsi="宋体"/>
                <w:szCs w:val="24"/>
              </w:rPr>
            </w:pPr>
            <w:r w:rsidRPr="00DA228E">
              <w:rPr>
                <w:rFonts w:ascii="宋体" w:hAnsi="宋体" w:cs="宋体"/>
                <w:color w:val="000000"/>
                <w:kern w:val="0"/>
                <w:szCs w:val="24"/>
              </w:rPr>
              <w:t>块</w:t>
            </w:r>
          </w:p>
        </w:tc>
        <w:tc>
          <w:tcPr>
            <w:tcW w:w="486" w:type="pct"/>
            <w:vAlign w:val="center"/>
          </w:tcPr>
          <w:p w:rsidR="00554D15" w:rsidRPr="00DA228E" w:rsidRDefault="00554D15" w:rsidP="005E2DE3">
            <w:pPr>
              <w:ind w:firstLineChars="0" w:firstLine="0"/>
              <w:jc w:val="center"/>
              <w:rPr>
                <w:rFonts w:ascii="宋体" w:hAnsi="宋体"/>
                <w:szCs w:val="24"/>
              </w:rPr>
            </w:pPr>
            <w:r w:rsidRPr="00DA228E">
              <w:rPr>
                <w:rFonts w:ascii="宋体" w:hAnsi="宋体" w:cs="宋体"/>
                <w:color w:val="000000"/>
                <w:kern w:val="0"/>
                <w:szCs w:val="24"/>
              </w:rPr>
              <w:t>1</w:t>
            </w:r>
          </w:p>
        </w:tc>
        <w:tc>
          <w:tcPr>
            <w:tcW w:w="679" w:type="pct"/>
            <w:shd w:val="clear" w:color="auto" w:fill="auto"/>
            <w:vAlign w:val="center"/>
          </w:tcPr>
          <w:p w:rsidR="00554D15" w:rsidRPr="00DA228E" w:rsidRDefault="00554D15" w:rsidP="005E2DE3">
            <w:pPr>
              <w:ind w:firstLine="480"/>
              <w:jc w:val="left"/>
              <w:rPr>
                <w:rFonts w:ascii="宋体" w:hAnsi="宋体" w:cs="Calibri"/>
                <w:color w:val="000000"/>
                <w:szCs w:val="24"/>
              </w:rPr>
            </w:pPr>
            <w:r w:rsidRPr="00DA228E">
              <w:rPr>
                <w:rFonts w:ascii="宋体" w:hAnsi="宋体" w:cs="Calibri"/>
                <w:color w:val="000000"/>
                <w:szCs w:val="24"/>
              </w:rPr>
              <w:t>420</w:t>
            </w:r>
          </w:p>
        </w:tc>
        <w:tc>
          <w:tcPr>
            <w:tcW w:w="676" w:type="pct"/>
            <w:shd w:val="clear" w:color="auto" w:fill="auto"/>
            <w:vAlign w:val="center"/>
          </w:tcPr>
          <w:p w:rsidR="00554D15" w:rsidRPr="00DA228E" w:rsidRDefault="00554D15" w:rsidP="005E2DE3">
            <w:pPr>
              <w:ind w:firstLine="480"/>
              <w:jc w:val="left"/>
              <w:rPr>
                <w:rFonts w:ascii="宋体" w:hAnsi="宋体" w:cs="宋体"/>
                <w:color w:val="000000"/>
                <w:szCs w:val="24"/>
              </w:rPr>
            </w:pPr>
            <w:r w:rsidRPr="00DA228E">
              <w:rPr>
                <w:rFonts w:ascii="宋体" w:hAnsi="宋体" w:hint="eastAsia"/>
                <w:color w:val="000000"/>
                <w:szCs w:val="24"/>
              </w:rPr>
              <w:t>420</w:t>
            </w:r>
          </w:p>
        </w:tc>
      </w:tr>
      <w:tr w:rsidR="00554D15" w:rsidRPr="00DA228E" w:rsidTr="005E2DE3">
        <w:tc>
          <w:tcPr>
            <w:tcW w:w="303" w:type="pct"/>
            <w:vAlign w:val="center"/>
          </w:tcPr>
          <w:p w:rsidR="00554D15" w:rsidRPr="00DA228E" w:rsidRDefault="00554D15" w:rsidP="005E2DE3">
            <w:pPr>
              <w:ind w:firstLineChars="0" w:firstLine="0"/>
              <w:jc w:val="center"/>
              <w:rPr>
                <w:rFonts w:ascii="宋体" w:hAnsi="宋体"/>
                <w:szCs w:val="24"/>
              </w:rPr>
            </w:pPr>
            <w:r w:rsidRPr="00DA228E">
              <w:rPr>
                <w:rFonts w:ascii="宋体" w:hAnsi="宋体" w:cs="宋体"/>
                <w:color w:val="000000"/>
                <w:kern w:val="0"/>
                <w:szCs w:val="24"/>
              </w:rPr>
              <w:t>13</w:t>
            </w:r>
          </w:p>
        </w:tc>
        <w:tc>
          <w:tcPr>
            <w:tcW w:w="1372" w:type="pct"/>
            <w:vAlign w:val="center"/>
          </w:tcPr>
          <w:p w:rsidR="00554D15" w:rsidRPr="00DA228E" w:rsidRDefault="00554D15" w:rsidP="005E2DE3">
            <w:pPr>
              <w:ind w:firstLineChars="0" w:firstLine="0"/>
              <w:jc w:val="center"/>
              <w:rPr>
                <w:rFonts w:ascii="宋体" w:hAnsi="宋体"/>
                <w:szCs w:val="24"/>
              </w:rPr>
            </w:pPr>
            <w:r w:rsidRPr="00DA228E">
              <w:rPr>
                <w:rFonts w:ascii="宋体" w:hAnsi="宋体" w:cs="宋体"/>
                <w:color w:val="000000"/>
                <w:kern w:val="0"/>
                <w:szCs w:val="24"/>
              </w:rPr>
              <w:t>设备使用说明</w:t>
            </w:r>
          </w:p>
        </w:tc>
        <w:tc>
          <w:tcPr>
            <w:tcW w:w="984" w:type="pct"/>
            <w:vAlign w:val="center"/>
          </w:tcPr>
          <w:p w:rsidR="00554D15" w:rsidRPr="00DA228E" w:rsidRDefault="00554D15" w:rsidP="005E2DE3">
            <w:pPr>
              <w:ind w:firstLineChars="0" w:firstLine="0"/>
              <w:jc w:val="center"/>
              <w:rPr>
                <w:rFonts w:ascii="宋体" w:hAnsi="宋体"/>
                <w:szCs w:val="24"/>
              </w:rPr>
            </w:pPr>
            <w:r w:rsidRPr="00DA228E">
              <w:rPr>
                <w:rFonts w:ascii="宋体" w:hAnsi="宋体" w:hint="eastAsia"/>
                <w:szCs w:val="24"/>
              </w:rPr>
              <w:t>新永源定制</w:t>
            </w:r>
          </w:p>
        </w:tc>
        <w:tc>
          <w:tcPr>
            <w:tcW w:w="500" w:type="pct"/>
            <w:vAlign w:val="center"/>
          </w:tcPr>
          <w:p w:rsidR="00554D15" w:rsidRPr="00DA228E" w:rsidRDefault="00554D15" w:rsidP="005E2DE3">
            <w:pPr>
              <w:ind w:firstLineChars="0" w:firstLine="0"/>
              <w:jc w:val="center"/>
              <w:rPr>
                <w:rFonts w:ascii="宋体" w:hAnsi="宋体"/>
                <w:szCs w:val="24"/>
              </w:rPr>
            </w:pPr>
            <w:r w:rsidRPr="00DA228E">
              <w:rPr>
                <w:rFonts w:ascii="宋体" w:hAnsi="宋体" w:cs="宋体"/>
                <w:color w:val="000000"/>
                <w:kern w:val="0"/>
                <w:szCs w:val="24"/>
              </w:rPr>
              <w:t>块</w:t>
            </w:r>
          </w:p>
        </w:tc>
        <w:tc>
          <w:tcPr>
            <w:tcW w:w="486" w:type="pct"/>
            <w:vAlign w:val="center"/>
          </w:tcPr>
          <w:p w:rsidR="00554D15" w:rsidRPr="00DA228E" w:rsidRDefault="00554D15" w:rsidP="005E2DE3">
            <w:pPr>
              <w:ind w:firstLineChars="0" w:firstLine="0"/>
              <w:jc w:val="center"/>
              <w:rPr>
                <w:rFonts w:ascii="宋体" w:hAnsi="宋体"/>
                <w:szCs w:val="24"/>
              </w:rPr>
            </w:pPr>
            <w:r w:rsidRPr="00DA228E">
              <w:rPr>
                <w:rFonts w:ascii="宋体" w:hAnsi="宋体" w:cs="宋体"/>
                <w:color w:val="000000"/>
                <w:kern w:val="0"/>
                <w:szCs w:val="24"/>
              </w:rPr>
              <w:t>1</w:t>
            </w:r>
          </w:p>
        </w:tc>
        <w:tc>
          <w:tcPr>
            <w:tcW w:w="679" w:type="pct"/>
            <w:shd w:val="clear" w:color="auto" w:fill="auto"/>
            <w:vAlign w:val="center"/>
          </w:tcPr>
          <w:p w:rsidR="00554D15" w:rsidRPr="00DA228E" w:rsidRDefault="00554D15" w:rsidP="005E2DE3">
            <w:pPr>
              <w:ind w:firstLine="480"/>
              <w:jc w:val="left"/>
              <w:rPr>
                <w:rFonts w:ascii="宋体" w:hAnsi="宋体" w:cs="Calibri"/>
                <w:color w:val="000000"/>
                <w:szCs w:val="24"/>
              </w:rPr>
            </w:pPr>
            <w:r w:rsidRPr="00DA228E">
              <w:rPr>
                <w:rFonts w:ascii="宋体" w:hAnsi="宋体" w:cs="Calibri"/>
                <w:color w:val="000000"/>
                <w:szCs w:val="24"/>
              </w:rPr>
              <w:t>500</w:t>
            </w:r>
          </w:p>
        </w:tc>
        <w:tc>
          <w:tcPr>
            <w:tcW w:w="676" w:type="pct"/>
            <w:shd w:val="clear" w:color="auto" w:fill="auto"/>
            <w:vAlign w:val="center"/>
          </w:tcPr>
          <w:p w:rsidR="00554D15" w:rsidRPr="00DA228E" w:rsidRDefault="00554D15" w:rsidP="005E2DE3">
            <w:pPr>
              <w:ind w:firstLine="480"/>
              <w:jc w:val="left"/>
              <w:rPr>
                <w:rFonts w:ascii="宋体" w:hAnsi="宋体" w:cs="宋体"/>
                <w:color w:val="000000"/>
                <w:szCs w:val="24"/>
              </w:rPr>
            </w:pPr>
            <w:r w:rsidRPr="00DA228E">
              <w:rPr>
                <w:rFonts w:ascii="宋体" w:hAnsi="宋体" w:hint="eastAsia"/>
                <w:color w:val="000000"/>
                <w:szCs w:val="24"/>
              </w:rPr>
              <w:t>500</w:t>
            </w:r>
          </w:p>
        </w:tc>
      </w:tr>
      <w:tr w:rsidR="00554D15" w:rsidRPr="00DA228E" w:rsidTr="005E2DE3">
        <w:tc>
          <w:tcPr>
            <w:tcW w:w="303" w:type="pct"/>
            <w:vAlign w:val="center"/>
          </w:tcPr>
          <w:p w:rsidR="00554D15" w:rsidRPr="00DA228E" w:rsidRDefault="00554D15" w:rsidP="005E2DE3">
            <w:pPr>
              <w:ind w:firstLineChars="0" w:firstLine="0"/>
              <w:jc w:val="center"/>
              <w:rPr>
                <w:rFonts w:ascii="宋体" w:hAnsi="宋体"/>
                <w:szCs w:val="24"/>
              </w:rPr>
            </w:pPr>
            <w:r w:rsidRPr="00DA228E">
              <w:rPr>
                <w:rFonts w:ascii="宋体" w:hAnsi="宋体" w:cs="宋体"/>
                <w:color w:val="000000"/>
                <w:kern w:val="0"/>
                <w:szCs w:val="24"/>
              </w:rPr>
              <w:t>14</w:t>
            </w:r>
          </w:p>
        </w:tc>
        <w:tc>
          <w:tcPr>
            <w:tcW w:w="1372" w:type="pct"/>
            <w:vAlign w:val="center"/>
          </w:tcPr>
          <w:p w:rsidR="00554D15" w:rsidRPr="00DA228E" w:rsidRDefault="00554D15" w:rsidP="005E2DE3">
            <w:pPr>
              <w:ind w:firstLineChars="0" w:firstLine="0"/>
              <w:jc w:val="center"/>
              <w:rPr>
                <w:rFonts w:ascii="宋体" w:hAnsi="宋体"/>
                <w:szCs w:val="24"/>
              </w:rPr>
            </w:pPr>
            <w:r w:rsidRPr="00DA228E">
              <w:rPr>
                <w:rFonts w:ascii="宋体" w:hAnsi="宋体" w:cs="宋体"/>
                <w:color w:val="000000"/>
                <w:kern w:val="0"/>
                <w:szCs w:val="24"/>
              </w:rPr>
              <w:t>室内其他标识、指示</w:t>
            </w:r>
          </w:p>
        </w:tc>
        <w:tc>
          <w:tcPr>
            <w:tcW w:w="984" w:type="pct"/>
            <w:vAlign w:val="center"/>
          </w:tcPr>
          <w:p w:rsidR="00554D15" w:rsidRPr="00DA228E" w:rsidRDefault="00554D15" w:rsidP="005E2DE3">
            <w:pPr>
              <w:ind w:firstLineChars="0" w:firstLine="0"/>
              <w:jc w:val="center"/>
              <w:rPr>
                <w:rFonts w:ascii="宋体" w:hAnsi="宋体"/>
                <w:szCs w:val="24"/>
              </w:rPr>
            </w:pPr>
            <w:r w:rsidRPr="00DA228E">
              <w:rPr>
                <w:rFonts w:ascii="宋体" w:hAnsi="宋体" w:hint="eastAsia"/>
                <w:szCs w:val="24"/>
              </w:rPr>
              <w:t>新永源定制</w:t>
            </w:r>
          </w:p>
        </w:tc>
        <w:tc>
          <w:tcPr>
            <w:tcW w:w="500" w:type="pct"/>
            <w:vAlign w:val="center"/>
          </w:tcPr>
          <w:p w:rsidR="00554D15" w:rsidRPr="00DA228E" w:rsidRDefault="00554D15" w:rsidP="005E2DE3">
            <w:pPr>
              <w:ind w:firstLineChars="0" w:firstLine="0"/>
              <w:jc w:val="center"/>
              <w:rPr>
                <w:rFonts w:ascii="宋体" w:hAnsi="宋体"/>
                <w:szCs w:val="24"/>
              </w:rPr>
            </w:pPr>
            <w:r w:rsidRPr="00DA228E">
              <w:rPr>
                <w:rFonts w:ascii="宋体" w:hAnsi="宋体" w:cs="宋体"/>
                <w:color w:val="000000"/>
                <w:kern w:val="0"/>
                <w:szCs w:val="24"/>
              </w:rPr>
              <w:t>套</w:t>
            </w:r>
          </w:p>
        </w:tc>
        <w:tc>
          <w:tcPr>
            <w:tcW w:w="486" w:type="pct"/>
            <w:vAlign w:val="center"/>
          </w:tcPr>
          <w:p w:rsidR="00554D15" w:rsidRPr="00DA228E" w:rsidRDefault="00554D15" w:rsidP="005E2DE3">
            <w:pPr>
              <w:ind w:firstLineChars="0" w:firstLine="0"/>
              <w:jc w:val="center"/>
              <w:rPr>
                <w:rFonts w:ascii="宋体" w:hAnsi="宋体"/>
                <w:szCs w:val="24"/>
              </w:rPr>
            </w:pPr>
            <w:r w:rsidRPr="00DA228E">
              <w:rPr>
                <w:rFonts w:ascii="宋体" w:hAnsi="宋体" w:cs="宋体"/>
                <w:color w:val="000000"/>
                <w:kern w:val="0"/>
                <w:szCs w:val="24"/>
              </w:rPr>
              <w:t>1</w:t>
            </w:r>
          </w:p>
        </w:tc>
        <w:tc>
          <w:tcPr>
            <w:tcW w:w="679" w:type="pct"/>
            <w:shd w:val="clear" w:color="auto" w:fill="auto"/>
            <w:vAlign w:val="center"/>
          </w:tcPr>
          <w:p w:rsidR="00554D15" w:rsidRPr="00DA228E" w:rsidRDefault="00554D15" w:rsidP="005E2DE3">
            <w:pPr>
              <w:ind w:firstLine="480"/>
              <w:jc w:val="left"/>
              <w:rPr>
                <w:rFonts w:ascii="宋体" w:hAnsi="宋体" w:cs="Calibri"/>
                <w:color w:val="000000"/>
                <w:szCs w:val="24"/>
              </w:rPr>
            </w:pPr>
            <w:r w:rsidRPr="00DA228E">
              <w:rPr>
                <w:rFonts w:ascii="宋体" w:hAnsi="宋体" w:cs="Calibri"/>
                <w:color w:val="000000"/>
                <w:szCs w:val="24"/>
              </w:rPr>
              <w:t>480</w:t>
            </w:r>
          </w:p>
        </w:tc>
        <w:tc>
          <w:tcPr>
            <w:tcW w:w="676" w:type="pct"/>
            <w:shd w:val="clear" w:color="auto" w:fill="auto"/>
            <w:vAlign w:val="center"/>
          </w:tcPr>
          <w:p w:rsidR="00554D15" w:rsidRPr="00DA228E" w:rsidRDefault="00554D15" w:rsidP="005E2DE3">
            <w:pPr>
              <w:ind w:firstLine="480"/>
              <w:jc w:val="left"/>
              <w:rPr>
                <w:rFonts w:ascii="宋体" w:hAnsi="宋体" w:cs="宋体"/>
                <w:color w:val="000000"/>
                <w:szCs w:val="24"/>
              </w:rPr>
            </w:pPr>
            <w:r w:rsidRPr="00DA228E">
              <w:rPr>
                <w:rFonts w:ascii="宋体" w:hAnsi="宋体" w:hint="eastAsia"/>
                <w:color w:val="000000"/>
                <w:szCs w:val="24"/>
              </w:rPr>
              <w:t>480</w:t>
            </w:r>
          </w:p>
        </w:tc>
      </w:tr>
      <w:tr w:rsidR="00554D15" w:rsidRPr="00DA228E" w:rsidTr="005E2DE3">
        <w:tc>
          <w:tcPr>
            <w:tcW w:w="303" w:type="pct"/>
            <w:vAlign w:val="center"/>
          </w:tcPr>
          <w:p w:rsidR="00554D15" w:rsidRPr="00DA228E" w:rsidRDefault="00554D15" w:rsidP="005E2DE3">
            <w:pPr>
              <w:ind w:firstLineChars="0" w:firstLine="0"/>
              <w:jc w:val="center"/>
              <w:rPr>
                <w:rFonts w:ascii="宋体" w:hAnsi="宋体"/>
                <w:szCs w:val="24"/>
              </w:rPr>
            </w:pPr>
            <w:r w:rsidRPr="00DA228E">
              <w:rPr>
                <w:rFonts w:ascii="宋体" w:hAnsi="宋体" w:cs="宋体"/>
                <w:color w:val="000000"/>
                <w:kern w:val="0"/>
                <w:szCs w:val="24"/>
              </w:rPr>
              <w:t>15</w:t>
            </w:r>
          </w:p>
        </w:tc>
        <w:tc>
          <w:tcPr>
            <w:tcW w:w="1372" w:type="pct"/>
            <w:vAlign w:val="center"/>
          </w:tcPr>
          <w:p w:rsidR="00554D15" w:rsidRPr="00DA228E" w:rsidRDefault="00554D15" w:rsidP="005E2DE3">
            <w:pPr>
              <w:ind w:firstLineChars="0" w:firstLine="0"/>
              <w:jc w:val="center"/>
              <w:rPr>
                <w:rFonts w:ascii="宋体" w:hAnsi="宋体"/>
                <w:szCs w:val="24"/>
              </w:rPr>
            </w:pPr>
            <w:r w:rsidRPr="00DA228E">
              <w:rPr>
                <w:rFonts w:ascii="宋体" w:hAnsi="宋体" w:cs="宋体"/>
                <w:color w:val="000000"/>
                <w:kern w:val="0"/>
                <w:szCs w:val="24"/>
              </w:rPr>
              <w:t>灭火器</w:t>
            </w:r>
          </w:p>
        </w:tc>
        <w:tc>
          <w:tcPr>
            <w:tcW w:w="984" w:type="pct"/>
            <w:vAlign w:val="center"/>
          </w:tcPr>
          <w:p w:rsidR="00554D15" w:rsidRPr="00DA228E" w:rsidRDefault="00554D15" w:rsidP="005E2DE3">
            <w:pPr>
              <w:ind w:firstLineChars="0" w:firstLine="0"/>
              <w:jc w:val="center"/>
              <w:rPr>
                <w:rFonts w:ascii="宋体" w:hAnsi="宋体"/>
                <w:szCs w:val="24"/>
              </w:rPr>
            </w:pPr>
            <w:r w:rsidRPr="00DA228E">
              <w:rPr>
                <w:rFonts w:ascii="宋体" w:hAnsi="宋体" w:hint="eastAsia"/>
                <w:szCs w:val="24"/>
              </w:rPr>
              <w:t>华普MFZ/ABC5</w:t>
            </w:r>
          </w:p>
        </w:tc>
        <w:tc>
          <w:tcPr>
            <w:tcW w:w="500" w:type="pct"/>
            <w:vAlign w:val="center"/>
          </w:tcPr>
          <w:p w:rsidR="00554D15" w:rsidRPr="00DA228E" w:rsidRDefault="00554D15" w:rsidP="005E2DE3">
            <w:pPr>
              <w:ind w:firstLineChars="0" w:firstLine="0"/>
              <w:jc w:val="center"/>
              <w:rPr>
                <w:rFonts w:ascii="宋体" w:hAnsi="宋体"/>
                <w:szCs w:val="24"/>
              </w:rPr>
            </w:pPr>
            <w:r w:rsidRPr="00DA228E">
              <w:rPr>
                <w:rFonts w:ascii="宋体" w:hAnsi="宋体" w:cs="宋体"/>
                <w:color w:val="000000"/>
                <w:kern w:val="0"/>
                <w:szCs w:val="24"/>
              </w:rPr>
              <w:t>具</w:t>
            </w:r>
          </w:p>
        </w:tc>
        <w:tc>
          <w:tcPr>
            <w:tcW w:w="486" w:type="pct"/>
            <w:vAlign w:val="center"/>
          </w:tcPr>
          <w:p w:rsidR="00554D15" w:rsidRPr="00DA228E" w:rsidRDefault="00554D15" w:rsidP="005E2DE3">
            <w:pPr>
              <w:ind w:firstLineChars="0" w:firstLine="0"/>
              <w:jc w:val="center"/>
              <w:rPr>
                <w:rFonts w:ascii="宋体" w:hAnsi="宋体"/>
                <w:szCs w:val="24"/>
              </w:rPr>
            </w:pPr>
            <w:r w:rsidRPr="00DA228E">
              <w:rPr>
                <w:rFonts w:ascii="宋体" w:hAnsi="宋体" w:cs="宋体"/>
                <w:color w:val="000000"/>
                <w:kern w:val="0"/>
                <w:szCs w:val="24"/>
              </w:rPr>
              <w:t>2</w:t>
            </w:r>
          </w:p>
        </w:tc>
        <w:tc>
          <w:tcPr>
            <w:tcW w:w="679" w:type="pct"/>
            <w:shd w:val="clear" w:color="auto" w:fill="auto"/>
            <w:vAlign w:val="center"/>
          </w:tcPr>
          <w:p w:rsidR="00554D15" w:rsidRPr="00DA228E" w:rsidRDefault="00554D15" w:rsidP="005E2DE3">
            <w:pPr>
              <w:ind w:firstLine="480"/>
              <w:jc w:val="left"/>
              <w:rPr>
                <w:rFonts w:ascii="宋体" w:hAnsi="宋体" w:cs="Calibri"/>
                <w:color w:val="000000"/>
                <w:szCs w:val="24"/>
              </w:rPr>
            </w:pPr>
            <w:r w:rsidRPr="00DA228E">
              <w:rPr>
                <w:rFonts w:ascii="宋体" w:hAnsi="宋体" w:cs="Calibri"/>
                <w:color w:val="000000"/>
                <w:szCs w:val="24"/>
              </w:rPr>
              <w:t>100</w:t>
            </w:r>
          </w:p>
        </w:tc>
        <w:tc>
          <w:tcPr>
            <w:tcW w:w="676" w:type="pct"/>
            <w:shd w:val="clear" w:color="auto" w:fill="auto"/>
            <w:vAlign w:val="center"/>
          </w:tcPr>
          <w:p w:rsidR="00554D15" w:rsidRPr="00DA228E" w:rsidRDefault="00554D15" w:rsidP="005E2DE3">
            <w:pPr>
              <w:ind w:firstLine="480"/>
              <w:jc w:val="left"/>
              <w:rPr>
                <w:rFonts w:ascii="宋体" w:hAnsi="宋体" w:cs="宋体"/>
                <w:color w:val="000000"/>
                <w:szCs w:val="24"/>
              </w:rPr>
            </w:pPr>
            <w:r w:rsidRPr="00DA228E">
              <w:rPr>
                <w:rFonts w:ascii="宋体" w:hAnsi="宋体" w:hint="eastAsia"/>
                <w:color w:val="000000"/>
                <w:szCs w:val="24"/>
              </w:rPr>
              <w:t>200</w:t>
            </w:r>
          </w:p>
        </w:tc>
      </w:tr>
      <w:tr w:rsidR="00554D15" w:rsidRPr="00DA228E" w:rsidTr="005E2DE3">
        <w:tc>
          <w:tcPr>
            <w:tcW w:w="303" w:type="pct"/>
            <w:vAlign w:val="center"/>
          </w:tcPr>
          <w:p w:rsidR="00554D15" w:rsidRPr="00DA228E" w:rsidRDefault="00554D15" w:rsidP="005E2DE3">
            <w:pPr>
              <w:ind w:firstLineChars="0" w:firstLine="0"/>
              <w:jc w:val="center"/>
              <w:rPr>
                <w:rFonts w:ascii="宋体" w:hAnsi="宋体" w:cs="宋体"/>
                <w:color w:val="000000"/>
                <w:kern w:val="0"/>
                <w:szCs w:val="24"/>
              </w:rPr>
            </w:pPr>
            <w:r w:rsidRPr="00DA228E">
              <w:rPr>
                <w:rFonts w:ascii="宋体" w:hAnsi="宋体" w:cs="宋体"/>
                <w:color w:val="000000"/>
                <w:kern w:val="0"/>
                <w:szCs w:val="24"/>
              </w:rPr>
              <w:t>16</w:t>
            </w:r>
          </w:p>
        </w:tc>
        <w:tc>
          <w:tcPr>
            <w:tcW w:w="1372" w:type="pct"/>
            <w:vAlign w:val="center"/>
          </w:tcPr>
          <w:p w:rsidR="00554D15" w:rsidRPr="00DA228E" w:rsidRDefault="00554D15" w:rsidP="005E2DE3">
            <w:pPr>
              <w:ind w:firstLineChars="0" w:firstLine="0"/>
              <w:jc w:val="center"/>
              <w:rPr>
                <w:rFonts w:ascii="宋体" w:hAnsi="宋体" w:cs="宋体"/>
                <w:color w:val="000000"/>
                <w:kern w:val="0"/>
                <w:szCs w:val="24"/>
              </w:rPr>
            </w:pPr>
            <w:r w:rsidRPr="00DA228E">
              <w:rPr>
                <w:rFonts w:ascii="宋体" w:hAnsi="宋体" w:cs="宋体"/>
                <w:color w:val="000000"/>
                <w:kern w:val="0"/>
                <w:szCs w:val="24"/>
              </w:rPr>
              <w:t>网络布线（网络、监控）</w:t>
            </w:r>
          </w:p>
        </w:tc>
        <w:tc>
          <w:tcPr>
            <w:tcW w:w="984" w:type="pct"/>
            <w:vAlign w:val="center"/>
          </w:tcPr>
          <w:p w:rsidR="00554D15" w:rsidRPr="00DA228E" w:rsidRDefault="00554D15" w:rsidP="005E2DE3">
            <w:pPr>
              <w:ind w:firstLineChars="0" w:firstLine="0"/>
              <w:jc w:val="center"/>
              <w:rPr>
                <w:rFonts w:ascii="宋体" w:hAnsi="宋体"/>
                <w:szCs w:val="24"/>
              </w:rPr>
            </w:pPr>
            <w:r w:rsidRPr="00DA228E">
              <w:rPr>
                <w:rFonts w:ascii="宋体" w:hAnsi="宋体" w:hint="eastAsia"/>
                <w:szCs w:val="24"/>
              </w:rPr>
              <w:t>普天</w:t>
            </w:r>
          </w:p>
        </w:tc>
        <w:tc>
          <w:tcPr>
            <w:tcW w:w="500" w:type="pct"/>
            <w:vAlign w:val="center"/>
          </w:tcPr>
          <w:p w:rsidR="00554D15" w:rsidRPr="00DA228E" w:rsidRDefault="00554D15" w:rsidP="005E2DE3">
            <w:pPr>
              <w:ind w:firstLineChars="0" w:firstLine="0"/>
              <w:jc w:val="center"/>
              <w:rPr>
                <w:rFonts w:ascii="宋体" w:hAnsi="宋体"/>
                <w:szCs w:val="24"/>
              </w:rPr>
            </w:pPr>
            <w:r w:rsidRPr="00DA228E">
              <w:rPr>
                <w:rFonts w:ascii="宋体" w:hAnsi="宋体" w:cs="宋体"/>
                <w:color w:val="000000"/>
                <w:kern w:val="0"/>
                <w:szCs w:val="24"/>
              </w:rPr>
              <w:t>套</w:t>
            </w:r>
          </w:p>
        </w:tc>
        <w:tc>
          <w:tcPr>
            <w:tcW w:w="486" w:type="pct"/>
            <w:vAlign w:val="center"/>
          </w:tcPr>
          <w:p w:rsidR="00554D15" w:rsidRPr="00DA228E" w:rsidRDefault="00554D15" w:rsidP="005E2DE3">
            <w:pPr>
              <w:ind w:firstLineChars="0" w:firstLine="0"/>
              <w:jc w:val="center"/>
              <w:rPr>
                <w:rFonts w:ascii="宋体" w:hAnsi="宋体"/>
                <w:szCs w:val="24"/>
              </w:rPr>
            </w:pPr>
            <w:r w:rsidRPr="00DA228E">
              <w:rPr>
                <w:rFonts w:ascii="宋体" w:hAnsi="宋体" w:cs="宋体"/>
                <w:color w:val="000000"/>
                <w:kern w:val="0"/>
                <w:szCs w:val="24"/>
              </w:rPr>
              <w:t>1</w:t>
            </w:r>
          </w:p>
        </w:tc>
        <w:tc>
          <w:tcPr>
            <w:tcW w:w="679" w:type="pct"/>
            <w:shd w:val="clear" w:color="auto" w:fill="auto"/>
            <w:vAlign w:val="center"/>
          </w:tcPr>
          <w:p w:rsidR="00554D15" w:rsidRPr="00DA228E" w:rsidRDefault="00554D15" w:rsidP="005E2DE3">
            <w:pPr>
              <w:ind w:firstLine="480"/>
              <w:jc w:val="left"/>
              <w:rPr>
                <w:rFonts w:ascii="宋体" w:hAnsi="宋体" w:cs="Calibri"/>
                <w:color w:val="000000"/>
                <w:szCs w:val="24"/>
              </w:rPr>
            </w:pPr>
            <w:r w:rsidRPr="00DA228E">
              <w:rPr>
                <w:rFonts w:ascii="宋体" w:hAnsi="宋体" w:cs="Calibri"/>
                <w:color w:val="000000"/>
                <w:szCs w:val="24"/>
              </w:rPr>
              <w:t>4500</w:t>
            </w:r>
          </w:p>
        </w:tc>
        <w:tc>
          <w:tcPr>
            <w:tcW w:w="676" w:type="pct"/>
            <w:shd w:val="clear" w:color="auto" w:fill="auto"/>
            <w:vAlign w:val="center"/>
          </w:tcPr>
          <w:p w:rsidR="00554D15" w:rsidRPr="00DA228E" w:rsidRDefault="00554D15" w:rsidP="005E2DE3">
            <w:pPr>
              <w:ind w:firstLine="480"/>
              <w:jc w:val="left"/>
              <w:rPr>
                <w:rFonts w:ascii="宋体" w:hAnsi="宋体" w:cs="宋体"/>
                <w:color w:val="000000"/>
                <w:szCs w:val="24"/>
              </w:rPr>
            </w:pPr>
            <w:r w:rsidRPr="00DA228E">
              <w:rPr>
                <w:rFonts w:ascii="宋体" w:hAnsi="宋体" w:hint="eastAsia"/>
                <w:color w:val="000000"/>
                <w:szCs w:val="24"/>
              </w:rPr>
              <w:t>4500</w:t>
            </w:r>
          </w:p>
        </w:tc>
      </w:tr>
      <w:tr w:rsidR="00554D15" w:rsidRPr="00DA228E" w:rsidTr="005E2DE3">
        <w:tc>
          <w:tcPr>
            <w:tcW w:w="1675" w:type="pct"/>
            <w:gridSpan w:val="2"/>
            <w:vAlign w:val="center"/>
          </w:tcPr>
          <w:p w:rsidR="00554D15" w:rsidRPr="00DA228E" w:rsidRDefault="00554D15" w:rsidP="005E2DE3">
            <w:pPr>
              <w:ind w:firstLineChars="0" w:firstLine="0"/>
              <w:jc w:val="center"/>
              <w:rPr>
                <w:rFonts w:ascii="宋体" w:hAnsi="宋体" w:cs="宋体"/>
                <w:color w:val="000000"/>
                <w:kern w:val="0"/>
                <w:szCs w:val="24"/>
              </w:rPr>
            </w:pPr>
            <w:r w:rsidRPr="00DA228E">
              <w:rPr>
                <w:rFonts w:ascii="宋体" w:hAnsi="宋体" w:cs="宋体" w:hint="eastAsia"/>
                <w:color w:val="000000"/>
                <w:kern w:val="0"/>
                <w:szCs w:val="24"/>
              </w:rPr>
              <w:t>合计</w:t>
            </w:r>
          </w:p>
        </w:tc>
        <w:tc>
          <w:tcPr>
            <w:tcW w:w="3325" w:type="pct"/>
            <w:gridSpan w:val="5"/>
            <w:vAlign w:val="center"/>
          </w:tcPr>
          <w:p w:rsidR="00554D15" w:rsidRPr="00DA228E" w:rsidRDefault="00554D15" w:rsidP="005E2DE3">
            <w:pPr>
              <w:ind w:firstLineChars="0" w:firstLine="0"/>
              <w:rPr>
                <w:rFonts w:ascii="宋体" w:hAnsi="宋体"/>
                <w:color w:val="000000"/>
                <w:szCs w:val="24"/>
              </w:rPr>
            </w:pPr>
            <w:r w:rsidRPr="00DA228E">
              <w:rPr>
                <w:rFonts w:ascii="宋体" w:hAnsi="宋体" w:hint="eastAsia"/>
                <w:color w:val="000000"/>
                <w:szCs w:val="24"/>
              </w:rPr>
              <w:t xml:space="preserve">大写：贰拾柒万玖仟圆整 </w:t>
            </w:r>
            <w:r w:rsidRPr="00DA228E">
              <w:rPr>
                <w:rFonts w:ascii="宋体" w:hAnsi="宋体"/>
                <w:color w:val="000000"/>
                <w:szCs w:val="24"/>
              </w:rPr>
              <w:t xml:space="preserve">       </w:t>
            </w:r>
            <w:r w:rsidRPr="00DA228E">
              <w:rPr>
                <w:rFonts w:ascii="宋体" w:hAnsi="宋体" w:hint="eastAsia"/>
                <w:color w:val="000000"/>
                <w:szCs w:val="24"/>
              </w:rPr>
              <w:t xml:space="preserve"> </w:t>
            </w:r>
            <w:r w:rsidRPr="00DA228E">
              <w:rPr>
                <w:rFonts w:ascii="宋体" w:hAnsi="宋体"/>
                <w:color w:val="000000"/>
                <w:szCs w:val="24"/>
              </w:rPr>
              <w:t xml:space="preserve">    </w:t>
            </w:r>
            <w:r w:rsidRPr="00DA228E">
              <w:rPr>
                <w:rFonts w:ascii="宋体" w:hAnsi="宋体" w:hint="eastAsia"/>
                <w:color w:val="000000"/>
                <w:szCs w:val="24"/>
              </w:rPr>
              <w:t>小写：2</w:t>
            </w:r>
            <w:r w:rsidRPr="00DA228E">
              <w:rPr>
                <w:rFonts w:ascii="宋体" w:hAnsi="宋体"/>
                <w:color w:val="000000"/>
                <w:szCs w:val="24"/>
              </w:rPr>
              <w:t>79000</w:t>
            </w:r>
            <w:r w:rsidRPr="00DA228E">
              <w:rPr>
                <w:rFonts w:ascii="宋体" w:hAnsi="宋体" w:hint="eastAsia"/>
                <w:color w:val="000000"/>
                <w:szCs w:val="24"/>
              </w:rPr>
              <w:t>元</w:t>
            </w:r>
          </w:p>
        </w:tc>
      </w:tr>
      <w:bookmarkEnd w:id="1"/>
    </w:tbl>
    <w:p w:rsidR="00554D15" w:rsidRDefault="00554D15" w:rsidP="00554D15">
      <w:pPr>
        <w:ind w:firstLineChars="0" w:firstLine="0"/>
        <w:sectPr w:rsidR="00554D15" w:rsidSect="00554D15">
          <w:pgSz w:w="16838" w:h="11906" w:orient="landscape"/>
          <w:pgMar w:top="1800" w:right="1440" w:bottom="1800" w:left="1440" w:header="851" w:footer="992" w:gutter="0"/>
          <w:cols w:space="425"/>
          <w:docGrid w:type="lines" w:linePitch="326"/>
        </w:sectPr>
      </w:pPr>
    </w:p>
    <w:p w:rsidR="00DA228E" w:rsidRPr="00554D15" w:rsidRDefault="00DA228E" w:rsidP="00554D15">
      <w:pPr>
        <w:pStyle w:val="1"/>
      </w:pPr>
      <w:r w:rsidRPr="00554D15">
        <w:rPr>
          <w:rFonts w:hint="eastAsia"/>
        </w:rPr>
        <w:lastRenderedPageBreak/>
        <w:t>售后服务承诺</w:t>
      </w:r>
      <w:bookmarkEnd w:id="0"/>
    </w:p>
    <w:p w:rsidR="00DA228E" w:rsidRPr="00EA3E00" w:rsidRDefault="00DA228E" w:rsidP="00DA228E">
      <w:pPr>
        <w:pStyle w:val="2"/>
        <w:ind w:firstLine="640"/>
      </w:pPr>
      <w:bookmarkStart w:id="2" w:name="_Toc520280285"/>
      <w:bookmarkStart w:id="3" w:name="_Toc3380148"/>
      <w:bookmarkStart w:id="4" w:name="_Toc5171963"/>
      <w:bookmarkStart w:id="5" w:name="_Toc6949830"/>
      <w:r w:rsidRPr="00EA3E00">
        <w:rPr>
          <w:rFonts w:hint="eastAsia"/>
        </w:rPr>
        <w:t>货物保修期限及保修范围</w:t>
      </w:r>
      <w:bookmarkEnd w:id="2"/>
      <w:bookmarkEnd w:id="3"/>
      <w:bookmarkEnd w:id="4"/>
      <w:bookmarkEnd w:id="5"/>
    </w:p>
    <w:p w:rsidR="00DA228E" w:rsidRPr="00E802FA" w:rsidRDefault="00DA228E" w:rsidP="00DA228E">
      <w:pPr>
        <w:ind w:firstLineChars="0" w:firstLine="0"/>
        <w:rPr>
          <w:rFonts w:asciiTheme="minorEastAsia" w:hAnsiTheme="minorEastAsia"/>
        </w:rPr>
      </w:pPr>
      <w:r w:rsidRPr="00E802FA">
        <w:rPr>
          <w:rFonts w:asciiTheme="minorEastAsia" w:hAnsiTheme="minorEastAsia" w:hint="eastAsia"/>
        </w:rPr>
        <w:t>致</w:t>
      </w:r>
      <w:r>
        <w:rPr>
          <w:rFonts w:asciiTheme="minorEastAsia" w:hAnsiTheme="minorEastAsia" w:hint="eastAsia"/>
        </w:rPr>
        <w:t>禹州市图书馆</w:t>
      </w:r>
      <w:r w:rsidRPr="00E802FA">
        <w:rPr>
          <w:rFonts w:asciiTheme="minorEastAsia" w:hAnsiTheme="minorEastAsia" w:hint="eastAsia"/>
        </w:rPr>
        <w:t>：</w:t>
      </w:r>
    </w:p>
    <w:p w:rsidR="00DA228E" w:rsidRPr="00E802FA" w:rsidRDefault="00DA228E" w:rsidP="00DA228E">
      <w:pPr>
        <w:ind w:firstLine="480"/>
        <w:rPr>
          <w:rFonts w:asciiTheme="minorEastAsia" w:hAnsiTheme="minorEastAsia"/>
        </w:rPr>
      </w:pPr>
      <w:r w:rsidRPr="00E802FA">
        <w:rPr>
          <w:rFonts w:asciiTheme="minorEastAsia" w:hAnsiTheme="minorEastAsia" w:hint="eastAsia"/>
        </w:rPr>
        <w:t>针对本次</w:t>
      </w:r>
      <w:r w:rsidRPr="00EA3E00">
        <w:rPr>
          <w:rFonts w:asciiTheme="minorEastAsia" w:hAnsiTheme="minorEastAsia" w:hint="eastAsia"/>
          <w:u w:val="single"/>
        </w:rPr>
        <w:t>禹州市图书馆财税分馆内部设施、智能化软硬件设备采购项目</w:t>
      </w:r>
      <w:r w:rsidRPr="00E802FA">
        <w:rPr>
          <w:rFonts w:asciiTheme="minorEastAsia" w:hAnsiTheme="minorEastAsia" w:hint="eastAsia"/>
        </w:rPr>
        <w:t>，</w:t>
      </w:r>
      <w:r>
        <w:rPr>
          <w:rFonts w:hint="eastAsia"/>
        </w:rPr>
        <w:t>我司所投设备将提供为期三年的质保服务（标签产品质保</w:t>
      </w:r>
      <w:r>
        <w:rPr>
          <w:rFonts w:hint="eastAsia"/>
        </w:rPr>
        <w:t>1</w:t>
      </w:r>
      <w:r>
        <w:t>0</w:t>
      </w:r>
      <w:r>
        <w:rPr>
          <w:rFonts w:hint="eastAsia"/>
        </w:rPr>
        <w:t>年）</w:t>
      </w:r>
      <w:r w:rsidRPr="00E802FA">
        <w:rPr>
          <w:rFonts w:asciiTheme="minorEastAsia" w:hAnsiTheme="minorEastAsia" w:hint="eastAsia"/>
        </w:rPr>
        <w:t>，保修范围</w:t>
      </w:r>
      <w:r>
        <w:rPr>
          <w:rFonts w:asciiTheme="minorEastAsia" w:hAnsiTheme="minorEastAsia" w:hint="eastAsia"/>
        </w:rPr>
        <w:t>：</w:t>
      </w:r>
      <w:r>
        <w:rPr>
          <w:rFonts w:hint="eastAsia"/>
        </w:rPr>
        <w:t>本次投标所有软硬件产品。</w:t>
      </w:r>
      <w:r w:rsidRPr="00E802FA">
        <w:rPr>
          <w:rFonts w:asciiTheme="minorEastAsia" w:hAnsiTheme="minorEastAsia" w:hint="eastAsia"/>
        </w:rPr>
        <w:t>在质保期内，产品零件非人为损坏，提供免费更换的服务。</w:t>
      </w:r>
      <w:r w:rsidRPr="008C7F0B">
        <w:rPr>
          <w:rFonts w:asciiTheme="minorEastAsia" w:hAnsiTheme="minorEastAsia" w:hint="eastAsia"/>
        </w:rPr>
        <w:t>在免费包修期内，同一质量问题连续两次维修仍无法正常使用，</w:t>
      </w:r>
      <w:r>
        <w:rPr>
          <w:rFonts w:asciiTheme="minorEastAsia" w:hAnsiTheme="minorEastAsia" w:hint="eastAsia"/>
        </w:rPr>
        <w:t>我司承诺</w:t>
      </w:r>
      <w:r w:rsidRPr="008C7F0B">
        <w:rPr>
          <w:rFonts w:asciiTheme="minorEastAsia" w:hAnsiTheme="minorEastAsia" w:hint="eastAsia"/>
        </w:rPr>
        <w:t>予以更换同品牌、同型号的全新产品，超过保修期发生故障，</w:t>
      </w:r>
      <w:r>
        <w:rPr>
          <w:rFonts w:asciiTheme="minorEastAsia" w:hAnsiTheme="minorEastAsia" w:hint="eastAsia"/>
        </w:rPr>
        <w:t>我司仍提供售后技术支持。提供上门服务，维修费不会高于市场平均价格。</w:t>
      </w:r>
    </w:p>
    <w:p w:rsidR="00DA228E" w:rsidRPr="00EA3E00" w:rsidRDefault="00DA228E" w:rsidP="00DA228E">
      <w:pPr>
        <w:pStyle w:val="2"/>
        <w:ind w:firstLine="640"/>
      </w:pPr>
      <w:bookmarkStart w:id="6" w:name="_Toc520280286"/>
      <w:bookmarkStart w:id="7" w:name="_Toc3380149"/>
      <w:bookmarkStart w:id="8" w:name="_Toc5171964"/>
      <w:bookmarkStart w:id="9" w:name="_Toc6949831"/>
      <w:r w:rsidRPr="00EA3E00">
        <w:rPr>
          <w:rFonts w:hint="eastAsia"/>
        </w:rPr>
        <w:t>质保期内售后服务内容</w:t>
      </w:r>
      <w:bookmarkEnd w:id="6"/>
      <w:bookmarkEnd w:id="7"/>
      <w:bookmarkEnd w:id="8"/>
      <w:bookmarkEnd w:id="9"/>
    </w:p>
    <w:p w:rsidR="00DA228E" w:rsidRPr="008C7F0B" w:rsidRDefault="00DA228E" w:rsidP="0062432A">
      <w:pPr>
        <w:pStyle w:val="3"/>
      </w:pPr>
      <w:bookmarkStart w:id="10" w:name="_Toc5171965"/>
      <w:bookmarkStart w:id="11" w:name="_Toc6949832"/>
      <w:bookmarkStart w:id="12" w:name="_Toc520280287"/>
      <w:bookmarkStart w:id="13" w:name="_Toc3380150"/>
      <w:r w:rsidRPr="008C7F0B">
        <w:rPr>
          <w:rFonts w:hint="eastAsia"/>
        </w:rPr>
        <w:t>售后服务机构介绍</w:t>
      </w:r>
      <w:bookmarkEnd w:id="10"/>
      <w:bookmarkEnd w:id="11"/>
    </w:p>
    <w:p w:rsidR="00DA228E" w:rsidRPr="008D56A1" w:rsidRDefault="00DA228E" w:rsidP="00DA228E">
      <w:pPr>
        <w:ind w:firstLine="480"/>
      </w:pPr>
      <w:r w:rsidRPr="008D56A1">
        <w:rPr>
          <w:rFonts w:hint="eastAsia"/>
        </w:rPr>
        <w:t>我司河南新永源电子科技有限公司致力于图书馆智能化整体建设，</w:t>
      </w:r>
      <w:r>
        <w:rPr>
          <w:rFonts w:hint="eastAsia"/>
        </w:rPr>
        <w:t>作为</w:t>
      </w:r>
      <w:r w:rsidRPr="008D56A1">
        <w:rPr>
          <w:rFonts w:hint="eastAsia"/>
        </w:rPr>
        <w:t>上海阿法迪智能标签系统技术有限公司河南办事处，</w:t>
      </w:r>
      <w:r>
        <w:rPr>
          <w:rFonts w:hint="eastAsia"/>
        </w:rPr>
        <w:t>负责河南市场，为河南省一级代理，在和厂家合作期间，已携手与省内</w:t>
      </w:r>
      <w:r>
        <w:rPr>
          <w:rFonts w:hint="eastAsia"/>
        </w:rPr>
        <w:t>60</w:t>
      </w:r>
      <w:r>
        <w:rPr>
          <w:rFonts w:hint="eastAsia"/>
        </w:rPr>
        <w:t>多个客户建立了良好的服务。</w:t>
      </w:r>
      <w:r w:rsidRPr="008D56A1">
        <w:rPr>
          <w:rFonts w:hint="eastAsia"/>
        </w:rPr>
        <w:t>多年来，凭借着雄厚的技术实力，踏实肯干的服务态度，在业内获得了一致的认可和好评。</w:t>
      </w:r>
    </w:p>
    <w:p w:rsidR="00DA228E" w:rsidRDefault="00DA228E" w:rsidP="00DA228E">
      <w:pPr>
        <w:ind w:firstLine="480"/>
      </w:pPr>
      <w:r w:rsidRPr="008D56A1">
        <w:rPr>
          <w:rFonts w:hint="eastAsia"/>
        </w:rPr>
        <w:t>同时，为保证能够行走在图书馆行业技术的前端，我司还与全国各地的公共图书馆、高校图书馆保持着良好的长期合作关系。</w:t>
      </w:r>
      <w:r>
        <w:rPr>
          <w:rFonts w:hint="eastAsia"/>
        </w:rPr>
        <w:t>因此能够</w:t>
      </w:r>
      <w:r w:rsidRPr="008D56A1">
        <w:rPr>
          <w:rFonts w:hint="eastAsia"/>
        </w:rPr>
        <w:t>更好的为河南省内的客户提供</w:t>
      </w:r>
      <w:r>
        <w:rPr>
          <w:rFonts w:hint="eastAsia"/>
        </w:rPr>
        <w:t>优质的</w:t>
      </w:r>
      <w:r w:rsidRPr="008D56A1">
        <w:rPr>
          <w:rFonts w:hint="eastAsia"/>
        </w:rPr>
        <w:t>本地化服务。</w:t>
      </w:r>
    </w:p>
    <w:p w:rsidR="00DA228E" w:rsidRPr="008C7F0B" w:rsidRDefault="00DA228E" w:rsidP="00DA228E">
      <w:pPr>
        <w:pStyle w:val="3"/>
        <w:ind w:firstLine="643"/>
      </w:pPr>
      <w:bookmarkStart w:id="14" w:name="_Toc5171966"/>
      <w:bookmarkStart w:id="15" w:name="_Toc6949833"/>
      <w:r w:rsidRPr="008C7F0B">
        <w:rPr>
          <w:rFonts w:hint="eastAsia"/>
        </w:rPr>
        <w:t>售后服务网点及联系方式</w:t>
      </w:r>
      <w:bookmarkEnd w:id="12"/>
      <w:bookmarkEnd w:id="13"/>
      <w:bookmarkEnd w:id="14"/>
      <w:bookmarkEnd w:id="15"/>
    </w:p>
    <w:tbl>
      <w:tblPr>
        <w:tblW w:w="81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761"/>
        <w:gridCol w:w="1275"/>
        <w:gridCol w:w="1052"/>
        <w:gridCol w:w="2083"/>
      </w:tblGrid>
      <w:tr w:rsidR="00DA228E" w:rsidRPr="00E802FA" w:rsidTr="005E2DE3">
        <w:trPr>
          <w:trHeight w:val="446"/>
          <w:jc w:val="center"/>
        </w:trPr>
        <w:tc>
          <w:tcPr>
            <w:tcW w:w="3761" w:type="dxa"/>
            <w:tcBorders>
              <w:top w:val="single" w:sz="4" w:space="0" w:color="auto"/>
              <w:left w:val="single" w:sz="4" w:space="0" w:color="auto"/>
              <w:bottom w:val="single" w:sz="4" w:space="0" w:color="auto"/>
              <w:right w:val="single" w:sz="4" w:space="0" w:color="auto"/>
            </w:tcBorders>
            <w:vAlign w:val="center"/>
            <w:hideMark/>
          </w:tcPr>
          <w:p w:rsidR="00DA228E" w:rsidRPr="00E802FA" w:rsidRDefault="00DA228E" w:rsidP="005E2DE3">
            <w:pPr>
              <w:ind w:firstLineChars="0" w:firstLine="0"/>
              <w:jc w:val="center"/>
              <w:rPr>
                <w:rFonts w:asciiTheme="minorEastAsia" w:hAnsiTheme="minorEastAsia"/>
              </w:rPr>
            </w:pPr>
            <w:r w:rsidRPr="00E802FA">
              <w:rPr>
                <w:rFonts w:asciiTheme="minorEastAsia" w:hAnsiTheme="minorEastAsia" w:hint="eastAsia"/>
              </w:rPr>
              <w:t>服务机构</w:t>
            </w:r>
          </w:p>
        </w:tc>
        <w:tc>
          <w:tcPr>
            <w:tcW w:w="1275" w:type="dxa"/>
            <w:tcBorders>
              <w:top w:val="single" w:sz="4" w:space="0" w:color="auto"/>
              <w:left w:val="single" w:sz="4" w:space="0" w:color="auto"/>
              <w:bottom w:val="single" w:sz="4" w:space="0" w:color="auto"/>
              <w:right w:val="single" w:sz="4" w:space="0" w:color="auto"/>
            </w:tcBorders>
            <w:vAlign w:val="center"/>
            <w:hideMark/>
          </w:tcPr>
          <w:p w:rsidR="00DA228E" w:rsidRPr="00E802FA" w:rsidRDefault="00DA228E" w:rsidP="005E2DE3">
            <w:pPr>
              <w:ind w:firstLineChars="0" w:firstLine="0"/>
              <w:jc w:val="center"/>
              <w:rPr>
                <w:rFonts w:asciiTheme="minorEastAsia" w:hAnsiTheme="minorEastAsia"/>
              </w:rPr>
            </w:pPr>
            <w:r w:rsidRPr="00E802FA">
              <w:rPr>
                <w:rFonts w:asciiTheme="minorEastAsia" w:hAnsiTheme="minorEastAsia" w:hint="eastAsia"/>
              </w:rPr>
              <w:t>地址</w:t>
            </w:r>
          </w:p>
        </w:tc>
        <w:tc>
          <w:tcPr>
            <w:tcW w:w="1052" w:type="dxa"/>
            <w:tcBorders>
              <w:top w:val="single" w:sz="4" w:space="0" w:color="auto"/>
              <w:left w:val="single" w:sz="4" w:space="0" w:color="auto"/>
              <w:bottom w:val="single" w:sz="4" w:space="0" w:color="auto"/>
              <w:right w:val="single" w:sz="4" w:space="0" w:color="auto"/>
            </w:tcBorders>
            <w:vAlign w:val="center"/>
          </w:tcPr>
          <w:p w:rsidR="00DA228E" w:rsidRPr="00E802FA" w:rsidRDefault="00DA228E" w:rsidP="005E2DE3">
            <w:pPr>
              <w:ind w:firstLineChars="0" w:firstLine="0"/>
              <w:jc w:val="center"/>
              <w:rPr>
                <w:rFonts w:asciiTheme="minorEastAsia" w:hAnsiTheme="minorEastAsia"/>
              </w:rPr>
            </w:pPr>
            <w:r>
              <w:rPr>
                <w:rFonts w:asciiTheme="minorEastAsia" w:hAnsiTheme="minorEastAsia" w:hint="eastAsia"/>
              </w:rPr>
              <w:t>联系人</w:t>
            </w:r>
          </w:p>
        </w:tc>
        <w:tc>
          <w:tcPr>
            <w:tcW w:w="2083" w:type="dxa"/>
            <w:tcBorders>
              <w:top w:val="single" w:sz="4" w:space="0" w:color="auto"/>
              <w:left w:val="single" w:sz="4" w:space="0" w:color="auto"/>
              <w:bottom w:val="single" w:sz="4" w:space="0" w:color="auto"/>
              <w:right w:val="single" w:sz="4" w:space="0" w:color="auto"/>
            </w:tcBorders>
            <w:vAlign w:val="center"/>
            <w:hideMark/>
          </w:tcPr>
          <w:p w:rsidR="00DA228E" w:rsidRPr="00E802FA" w:rsidRDefault="00DA228E" w:rsidP="005E2DE3">
            <w:pPr>
              <w:ind w:firstLineChars="0" w:firstLine="0"/>
              <w:jc w:val="center"/>
              <w:rPr>
                <w:rFonts w:asciiTheme="minorEastAsia" w:hAnsiTheme="minorEastAsia"/>
              </w:rPr>
            </w:pPr>
            <w:r w:rsidRPr="00E802FA">
              <w:rPr>
                <w:rFonts w:asciiTheme="minorEastAsia" w:hAnsiTheme="minorEastAsia" w:hint="eastAsia"/>
              </w:rPr>
              <w:t>电话</w:t>
            </w:r>
          </w:p>
        </w:tc>
      </w:tr>
      <w:tr w:rsidR="00DA228E" w:rsidRPr="00E802FA" w:rsidTr="005E2DE3">
        <w:trPr>
          <w:trHeight w:val="892"/>
          <w:jc w:val="center"/>
        </w:trPr>
        <w:tc>
          <w:tcPr>
            <w:tcW w:w="3761" w:type="dxa"/>
            <w:tcBorders>
              <w:top w:val="single" w:sz="4" w:space="0" w:color="auto"/>
              <w:left w:val="single" w:sz="4" w:space="0" w:color="auto"/>
              <w:bottom w:val="single" w:sz="4" w:space="0" w:color="auto"/>
              <w:right w:val="single" w:sz="4" w:space="0" w:color="auto"/>
            </w:tcBorders>
            <w:vAlign w:val="center"/>
            <w:hideMark/>
          </w:tcPr>
          <w:p w:rsidR="00DA228E" w:rsidRPr="00E802FA" w:rsidRDefault="00DA228E" w:rsidP="005E2DE3">
            <w:pPr>
              <w:ind w:firstLineChars="0" w:firstLine="0"/>
              <w:jc w:val="center"/>
              <w:rPr>
                <w:rFonts w:asciiTheme="minorEastAsia" w:hAnsiTheme="minorEastAsia"/>
              </w:rPr>
            </w:pPr>
            <w:r w:rsidRPr="008D56A1">
              <w:rPr>
                <w:rFonts w:hint="eastAsia"/>
              </w:rPr>
              <w:t>上海阿法迪智能标签系统技术有限公司河南办事处</w:t>
            </w:r>
            <w:r>
              <w:br/>
            </w:r>
            <w:r>
              <w:rPr>
                <w:rFonts w:hint="eastAsia"/>
              </w:rPr>
              <w:t>（河南新永源电子科技有限公</w:t>
            </w:r>
            <w:r>
              <w:rPr>
                <w:rFonts w:hint="eastAsia"/>
              </w:rPr>
              <w:lastRenderedPageBreak/>
              <w:t>司）</w:t>
            </w:r>
          </w:p>
        </w:tc>
        <w:tc>
          <w:tcPr>
            <w:tcW w:w="1275" w:type="dxa"/>
            <w:tcBorders>
              <w:top w:val="single" w:sz="4" w:space="0" w:color="auto"/>
              <w:left w:val="single" w:sz="4" w:space="0" w:color="auto"/>
              <w:bottom w:val="single" w:sz="4" w:space="0" w:color="auto"/>
              <w:right w:val="single" w:sz="4" w:space="0" w:color="auto"/>
            </w:tcBorders>
            <w:vAlign w:val="center"/>
            <w:hideMark/>
          </w:tcPr>
          <w:p w:rsidR="00DA228E" w:rsidRPr="00E802FA" w:rsidRDefault="00DA228E" w:rsidP="005E2DE3">
            <w:pPr>
              <w:ind w:firstLineChars="0" w:firstLine="0"/>
              <w:jc w:val="center"/>
              <w:rPr>
                <w:rFonts w:asciiTheme="minorEastAsia" w:hAnsiTheme="minorEastAsia"/>
              </w:rPr>
            </w:pPr>
            <w:r w:rsidRPr="00E802FA">
              <w:rPr>
                <w:rFonts w:asciiTheme="minorEastAsia" w:hAnsiTheme="minorEastAsia" w:hint="eastAsia"/>
              </w:rPr>
              <w:lastRenderedPageBreak/>
              <w:t>郑州市高新区冬青</w:t>
            </w:r>
            <w:r w:rsidRPr="00E802FA">
              <w:rPr>
                <w:rFonts w:asciiTheme="minorEastAsia" w:hAnsiTheme="minorEastAsia" w:hint="eastAsia"/>
              </w:rPr>
              <w:lastRenderedPageBreak/>
              <w:t>街</w:t>
            </w:r>
            <w:r w:rsidRPr="00E802FA">
              <w:rPr>
                <w:rFonts w:asciiTheme="minorEastAsia" w:hAnsiTheme="minorEastAsia" w:hint="eastAsia"/>
              </w:rPr>
              <w:t>26</w:t>
            </w:r>
            <w:r w:rsidRPr="00E802FA">
              <w:rPr>
                <w:rFonts w:asciiTheme="minorEastAsia" w:hAnsiTheme="minorEastAsia" w:hint="eastAsia"/>
              </w:rPr>
              <w:t>号</w:t>
            </w:r>
          </w:p>
        </w:tc>
        <w:tc>
          <w:tcPr>
            <w:tcW w:w="1052" w:type="dxa"/>
            <w:tcBorders>
              <w:top w:val="single" w:sz="4" w:space="0" w:color="auto"/>
              <w:left w:val="single" w:sz="4" w:space="0" w:color="auto"/>
              <w:bottom w:val="single" w:sz="4" w:space="0" w:color="auto"/>
              <w:right w:val="single" w:sz="4" w:space="0" w:color="auto"/>
            </w:tcBorders>
            <w:vAlign w:val="center"/>
          </w:tcPr>
          <w:p w:rsidR="00DA228E" w:rsidRPr="00E802FA" w:rsidRDefault="00DA228E" w:rsidP="005E2DE3">
            <w:pPr>
              <w:ind w:firstLineChars="0" w:firstLine="0"/>
              <w:jc w:val="center"/>
              <w:rPr>
                <w:rFonts w:asciiTheme="minorEastAsia" w:hAnsiTheme="minorEastAsia"/>
              </w:rPr>
            </w:pPr>
            <w:r>
              <w:rPr>
                <w:rFonts w:asciiTheme="minorEastAsia" w:hAnsiTheme="minorEastAsia" w:hint="eastAsia"/>
              </w:rPr>
              <w:lastRenderedPageBreak/>
              <w:t>售后部</w:t>
            </w:r>
          </w:p>
        </w:tc>
        <w:tc>
          <w:tcPr>
            <w:tcW w:w="2083" w:type="dxa"/>
            <w:tcBorders>
              <w:top w:val="single" w:sz="4" w:space="0" w:color="auto"/>
              <w:left w:val="single" w:sz="4" w:space="0" w:color="auto"/>
              <w:bottom w:val="single" w:sz="4" w:space="0" w:color="auto"/>
              <w:right w:val="single" w:sz="4" w:space="0" w:color="auto"/>
            </w:tcBorders>
            <w:vAlign w:val="center"/>
            <w:hideMark/>
          </w:tcPr>
          <w:p w:rsidR="00DA228E" w:rsidRPr="00E802FA" w:rsidRDefault="00DA228E" w:rsidP="005E2DE3">
            <w:pPr>
              <w:ind w:firstLineChars="0" w:firstLine="0"/>
              <w:jc w:val="center"/>
              <w:rPr>
                <w:rFonts w:asciiTheme="minorEastAsia" w:hAnsiTheme="minorEastAsia"/>
              </w:rPr>
            </w:pPr>
            <w:r w:rsidRPr="00E802FA">
              <w:rPr>
                <w:rFonts w:asciiTheme="minorEastAsia" w:hAnsiTheme="minorEastAsia" w:hint="eastAsia"/>
              </w:rPr>
              <w:t>0371-66287898</w:t>
            </w:r>
            <w:r>
              <w:rPr>
                <w:rFonts w:asciiTheme="minorEastAsia" w:hAnsiTheme="minorEastAsia"/>
              </w:rPr>
              <w:t>/</w:t>
            </w:r>
            <w:r>
              <w:rPr>
                <w:rFonts w:asciiTheme="minorEastAsia" w:hAnsiTheme="minorEastAsia"/>
              </w:rPr>
              <w:br/>
              <w:t>18224531188</w:t>
            </w:r>
          </w:p>
        </w:tc>
      </w:tr>
    </w:tbl>
    <w:p w:rsidR="00DA228E" w:rsidRPr="00E802FA" w:rsidRDefault="00DA228E" w:rsidP="00DA228E">
      <w:pPr>
        <w:ind w:firstLine="480"/>
        <w:rPr>
          <w:rFonts w:asciiTheme="minorEastAsia" w:hAnsiTheme="minorEastAsia" w:cs="宋体"/>
          <w:lang w:val="zh-CN"/>
        </w:rPr>
      </w:pPr>
      <w:r w:rsidRPr="00E802FA">
        <w:rPr>
          <w:rFonts w:asciiTheme="minorEastAsia" w:hAnsiTheme="minorEastAsia" w:cs="宋体" w:hint="eastAsia"/>
          <w:lang w:val="zh-CN"/>
        </w:rPr>
        <w:t>1</w:t>
      </w:r>
      <w:r w:rsidRPr="00E802FA">
        <w:rPr>
          <w:rFonts w:asciiTheme="minorEastAsia" w:hAnsiTheme="minorEastAsia" w:cs="宋体" w:hint="eastAsia"/>
          <w:lang w:val="zh-CN"/>
        </w:rPr>
        <w:t>）技术规范及相关产品标准</w:t>
      </w:r>
    </w:p>
    <w:p w:rsidR="00DA228E" w:rsidRPr="00E802FA" w:rsidRDefault="00DA228E" w:rsidP="00DA228E">
      <w:pPr>
        <w:ind w:firstLine="480"/>
        <w:rPr>
          <w:rFonts w:asciiTheme="minorEastAsia" w:hAnsiTheme="minorEastAsia" w:cs="宋体"/>
          <w:lang w:val="zh-CN"/>
        </w:rPr>
      </w:pPr>
      <w:r w:rsidRPr="00E802FA">
        <w:rPr>
          <w:rFonts w:asciiTheme="minorEastAsia" w:hAnsiTheme="minorEastAsia" w:cs="宋体" w:hint="eastAsia"/>
          <w:lang w:val="zh-CN"/>
        </w:rPr>
        <w:t>我公司在本次投标中所投的所有产品均严格按照国家三包标准执行，严格按照厂家提供质保期进行质保。</w:t>
      </w:r>
    </w:p>
    <w:p w:rsidR="00DA228E" w:rsidRPr="00E802FA" w:rsidRDefault="00DA228E" w:rsidP="00DA228E">
      <w:pPr>
        <w:ind w:firstLine="480"/>
        <w:rPr>
          <w:rFonts w:asciiTheme="minorEastAsia" w:hAnsiTheme="minorEastAsia" w:cs="宋体"/>
          <w:lang w:val="zh-CN"/>
        </w:rPr>
      </w:pPr>
      <w:r w:rsidRPr="00E802FA">
        <w:rPr>
          <w:rFonts w:asciiTheme="minorEastAsia" w:hAnsiTheme="minorEastAsia" w:cs="宋体" w:hint="eastAsia"/>
          <w:lang w:val="zh-CN"/>
        </w:rPr>
        <w:t>2</w:t>
      </w:r>
      <w:r w:rsidRPr="00E802FA">
        <w:rPr>
          <w:rFonts w:asciiTheme="minorEastAsia" w:hAnsiTheme="minorEastAsia" w:cs="宋体" w:hint="eastAsia"/>
          <w:lang w:val="zh-CN"/>
        </w:rPr>
        <w:t>）产品都属于厂家原装正品产品</w:t>
      </w:r>
    </w:p>
    <w:p w:rsidR="00DA228E" w:rsidRPr="00E802FA" w:rsidRDefault="00DA228E" w:rsidP="00DA228E">
      <w:pPr>
        <w:ind w:firstLine="480"/>
        <w:rPr>
          <w:rFonts w:asciiTheme="minorEastAsia" w:hAnsiTheme="minorEastAsia" w:cs="宋体"/>
          <w:lang w:val="zh-CN"/>
        </w:rPr>
      </w:pPr>
      <w:r w:rsidRPr="00E802FA">
        <w:rPr>
          <w:rFonts w:asciiTheme="minorEastAsia" w:hAnsiTheme="minorEastAsia" w:cs="宋体" w:hint="eastAsia"/>
          <w:lang w:val="zh-CN"/>
        </w:rPr>
        <w:t>保证所投产品均为厂家正规渠道全新原装正品，完全符合合同规定的质量、规格和性能要求。</w:t>
      </w:r>
    </w:p>
    <w:p w:rsidR="00DA228E" w:rsidRPr="00E802FA" w:rsidRDefault="00DA228E" w:rsidP="00DA228E">
      <w:pPr>
        <w:ind w:firstLine="480"/>
        <w:rPr>
          <w:rFonts w:asciiTheme="minorEastAsia" w:hAnsiTheme="minorEastAsia" w:cs="宋体"/>
          <w:lang w:val="zh-CN"/>
        </w:rPr>
      </w:pPr>
      <w:r w:rsidRPr="00E802FA">
        <w:rPr>
          <w:rFonts w:asciiTheme="minorEastAsia" w:hAnsiTheme="minorEastAsia" w:cs="宋体" w:hint="eastAsia"/>
          <w:lang w:val="zh-CN"/>
        </w:rPr>
        <w:t>3</w:t>
      </w:r>
      <w:r w:rsidRPr="00E802FA">
        <w:rPr>
          <w:rFonts w:asciiTheme="minorEastAsia" w:hAnsiTheme="minorEastAsia" w:cs="宋体" w:hint="eastAsia"/>
          <w:lang w:val="zh-CN"/>
        </w:rPr>
        <w:t>）产品“三包”内容</w:t>
      </w:r>
    </w:p>
    <w:p w:rsidR="00DA228E" w:rsidRPr="00E802FA" w:rsidRDefault="00DA228E" w:rsidP="00DA228E">
      <w:pPr>
        <w:ind w:firstLine="480"/>
        <w:rPr>
          <w:rFonts w:asciiTheme="minorEastAsia" w:hAnsiTheme="minorEastAsia" w:cs="宋体"/>
          <w:lang w:val="zh-CN"/>
        </w:rPr>
      </w:pPr>
      <w:r w:rsidRPr="00E802FA">
        <w:rPr>
          <w:rFonts w:asciiTheme="minorEastAsia" w:hAnsiTheme="minorEastAsia" w:cs="宋体" w:hint="eastAsia"/>
          <w:lang w:val="zh-CN"/>
        </w:rPr>
        <w:t>提供的产品是全新的、未曾使用过的，并且各项指标达到国家标准。对本次项目所采购的货物如因质量问题，“三包”承诺如下：①七日内免费退货；②八至十五日免费换货；③在免费保修期内，同一质量问题连续维修两次仍无法正常使用，我方予以免费更换。提供代用机和备品备件服务。</w:t>
      </w:r>
    </w:p>
    <w:p w:rsidR="00DA228E" w:rsidRPr="00E802FA" w:rsidRDefault="00DA228E" w:rsidP="00DA228E">
      <w:pPr>
        <w:ind w:firstLine="480"/>
        <w:rPr>
          <w:rFonts w:asciiTheme="minorEastAsia" w:hAnsiTheme="minorEastAsia" w:cs="宋体"/>
          <w:lang w:val="zh-CN"/>
        </w:rPr>
      </w:pPr>
      <w:r w:rsidRPr="00E802FA">
        <w:rPr>
          <w:rFonts w:asciiTheme="minorEastAsia" w:hAnsiTheme="minorEastAsia" w:cs="宋体" w:hint="eastAsia"/>
          <w:lang w:val="zh-CN"/>
        </w:rPr>
        <w:t>4</w:t>
      </w:r>
      <w:r w:rsidRPr="00E802FA">
        <w:rPr>
          <w:rFonts w:asciiTheme="minorEastAsia" w:hAnsiTheme="minorEastAsia" w:cs="宋体" w:hint="eastAsia"/>
          <w:lang w:val="zh-CN"/>
        </w:rPr>
        <w:t>）质量问题的处理</w:t>
      </w:r>
    </w:p>
    <w:p w:rsidR="00DA228E" w:rsidRPr="00E802FA" w:rsidRDefault="00DA228E" w:rsidP="00DA228E">
      <w:pPr>
        <w:ind w:firstLine="480"/>
        <w:rPr>
          <w:rFonts w:asciiTheme="minorEastAsia" w:hAnsiTheme="minorEastAsia" w:cs="宋体"/>
          <w:lang w:val="zh-CN"/>
        </w:rPr>
      </w:pPr>
      <w:r w:rsidRPr="00E802FA">
        <w:rPr>
          <w:rFonts w:asciiTheme="minorEastAsia" w:hAnsiTheme="minorEastAsia" w:cs="宋体" w:hint="eastAsia"/>
          <w:lang w:val="zh-CN"/>
        </w:rPr>
        <w:t>A.</w:t>
      </w:r>
      <w:r w:rsidRPr="00E802FA">
        <w:rPr>
          <w:rFonts w:asciiTheme="minorEastAsia" w:hAnsiTheme="minorEastAsia" w:cs="宋体" w:hint="eastAsia"/>
          <w:lang w:val="zh-CN"/>
        </w:rPr>
        <w:t>在产品质量保证期内，凡产品在开箱检验、安装、使用过程中发现的质量问题，由卖方包修、包换、包退、直至产品符合质量要求。</w:t>
      </w:r>
    </w:p>
    <w:p w:rsidR="00DA228E" w:rsidRPr="00E802FA" w:rsidRDefault="00DA228E" w:rsidP="00DA228E">
      <w:pPr>
        <w:ind w:firstLine="480"/>
        <w:rPr>
          <w:rFonts w:asciiTheme="minorEastAsia" w:hAnsiTheme="minorEastAsia" w:cs="宋体"/>
          <w:lang w:val="zh-CN"/>
        </w:rPr>
      </w:pPr>
      <w:r w:rsidRPr="00E802FA">
        <w:rPr>
          <w:rFonts w:asciiTheme="minorEastAsia" w:hAnsiTheme="minorEastAsia" w:cs="宋体" w:hint="eastAsia"/>
          <w:lang w:val="zh-CN"/>
        </w:rPr>
        <w:t>B.</w:t>
      </w:r>
      <w:r w:rsidRPr="00E802FA">
        <w:rPr>
          <w:rFonts w:asciiTheme="minorEastAsia" w:hAnsiTheme="minorEastAsia" w:cs="宋体" w:hint="eastAsia"/>
          <w:lang w:val="zh-CN"/>
        </w:rPr>
        <w:t>我方在接到用户方通知后，</w:t>
      </w:r>
      <w:r>
        <w:rPr>
          <w:rFonts w:asciiTheme="minorEastAsia" w:hAnsiTheme="minorEastAsia" w:cs="宋体"/>
          <w:lang w:val="zh-CN"/>
        </w:rPr>
        <w:t>30</w:t>
      </w:r>
      <w:r>
        <w:rPr>
          <w:rFonts w:asciiTheme="minorEastAsia" w:hAnsiTheme="minorEastAsia" w:cs="宋体" w:hint="eastAsia"/>
          <w:lang w:val="zh-CN"/>
        </w:rPr>
        <w:t>分钟</w:t>
      </w:r>
      <w:r w:rsidRPr="00E802FA">
        <w:rPr>
          <w:rFonts w:asciiTheme="minorEastAsia" w:hAnsiTheme="minorEastAsia" w:cs="宋体" w:hint="eastAsia"/>
          <w:lang w:val="zh-CN"/>
        </w:rPr>
        <w:t>内派人赴现场处理质量问题。</w:t>
      </w:r>
    </w:p>
    <w:p w:rsidR="00DA228E" w:rsidRPr="00E802FA" w:rsidRDefault="00DA228E" w:rsidP="00DA228E">
      <w:pPr>
        <w:ind w:firstLine="480"/>
        <w:rPr>
          <w:rFonts w:asciiTheme="minorEastAsia" w:hAnsiTheme="minorEastAsia" w:cs="宋体"/>
          <w:lang w:val="zh-CN"/>
        </w:rPr>
      </w:pPr>
      <w:r w:rsidRPr="00E802FA">
        <w:rPr>
          <w:rFonts w:asciiTheme="minorEastAsia" w:hAnsiTheme="minorEastAsia" w:cs="宋体" w:hint="eastAsia"/>
          <w:lang w:val="zh-CN"/>
        </w:rPr>
        <w:t>C.</w:t>
      </w:r>
      <w:r w:rsidRPr="00E802FA">
        <w:rPr>
          <w:rFonts w:asciiTheme="minorEastAsia" w:hAnsiTheme="minorEastAsia" w:cs="宋体" w:hint="eastAsia"/>
          <w:lang w:val="zh-CN"/>
        </w:rPr>
        <w:t>因用户方保管不善或使用不当造成产品短缺或损坏，由用户方自行负责，但我方保证及时给与补齐或修复，费用由用户方承担。</w:t>
      </w:r>
    </w:p>
    <w:p w:rsidR="00DA228E" w:rsidRPr="00E27EEC" w:rsidRDefault="00DA228E" w:rsidP="00DA228E">
      <w:pPr>
        <w:pStyle w:val="3"/>
        <w:ind w:firstLine="643"/>
      </w:pPr>
      <w:bookmarkStart w:id="16" w:name="_Toc505512011"/>
      <w:bookmarkStart w:id="17" w:name="_Toc520280288"/>
      <w:bookmarkStart w:id="18" w:name="_Toc3380151"/>
      <w:bookmarkStart w:id="19" w:name="_Toc5171967"/>
      <w:bookmarkStart w:id="20" w:name="_Toc6949834"/>
      <w:r w:rsidRPr="00E27EEC">
        <w:rPr>
          <w:rFonts w:hint="eastAsia"/>
        </w:rPr>
        <w:t>现场服务及故障响应时间</w:t>
      </w:r>
      <w:bookmarkEnd w:id="16"/>
      <w:bookmarkEnd w:id="17"/>
      <w:bookmarkEnd w:id="18"/>
      <w:bookmarkEnd w:id="19"/>
      <w:bookmarkEnd w:id="20"/>
    </w:p>
    <w:p w:rsidR="00DA228E" w:rsidRPr="00E802FA" w:rsidRDefault="00DA228E" w:rsidP="00DA228E">
      <w:pPr>
        <w:ind w:firstLine="480"/>
        <w:rPr>
          <w:rFonts w:asciiTheme="minorEastAsia" w:hAnsiTheme="minorEastAsia"/>
          <w:lang w:val="zh-CN"/>
        </w:rPr>
      </w:pPr>
      <w:r w:rsidRPr="00E802FA">
        <w:rPr>
          <w:rFonts w:asciiTheme="minorEastAsia" w:hAnsiTheme="minorEastAsia" w:hint="eastAsia"/>
          <w:lang w:val="zh-CN"/>
        </w:rPr>
        <w:t>项目施工验收后，由售后服务部门进行售后服务。系统出现故障时，由专业技术人员提供及时的现场服务，对故障请求及时做出响应，由我公司专业售后工程师提供</w:t>
      </w:r>
      <w:r w:rsidRPr="00E802FA">
        <w:rPr>
          <w:rFonts w:asciiTheme="minorEastAsia" w:hAnsiTheme="minorEastAsia" w:hint="eastAsia"/>
          <w:lang w:val="zh-CN"/>
        </w:rPr>
        <w:t>7</w:t>
      </w:r>
      <w:r w:rsidRPr="00E802FA">
        <w:rPr>
          <w:rFonts w:asciiTheme="minorEastAsia" w:hAnsiTheme="minorEastAsia" w:hint="eastAsia"/>
          <w:lang w:val="zh-CN"/>
        </w:rPr>
        <w:t>天</w:t>
      </w:r>
      <w:r w:rsidRPr="00E802FA">
        <w:rPr>
          <w:rFonts w:asciiTheme="minorEastAsia" w:hAnsiTheme="minorEastAsia" w:hint="eastAsia"/>
          <w:lang w:val="zh-CN"/>
        </w:rPr>
        <w:t>24</w:t>
      </w:r>
      <w:r w:rsidRPr="00E802FA">
        <w:rPr>
          <w:rFonts w:asciiTheme="minorEastAsia" w:hAnsiTheme="minorEastAsia" w:hint="eastAsia"/>
          <w:lang w:val="zh-CN"/>
        </w:rPr>
        <w:t>小时随时专线远程服务，自接到用户通知起，由专业技术人员提供及时的现场服务，</w:t>
      </w:r>
      <w:r>
        <w:rPr>
          <w:rFonts w:asciiTheme="minorEastAsia" w:hAnsiTheme="minorEastAsia"/>
          <w:lang w:val="zh-CN"/>
        </w:rPr>
        <w:t>15</w:t>
      </w:r>
      <w:r w:rsidRPr="00E802FA">
        <w:rPr>
          <w:rFonts w:asciiTheme="minorEastAsia" w:hAnsiTheme="minorEastAsia" w:hint="eastAsia"/>
          <w:lang w:val="zh-CN"/>
        </w:rPr>
        <w:t>分钟内响应，</w:t>
      </w:r>
      <w:r>
        <w:rPr>
          <w:rFonts w:asciiTheme="minorEastAsia" w:hAnsiTheme="minorEastAsia"/>
          <w:lang w:val="zh-CN"/>
        </w:rPr>
        <w:t>30</w:t>
      </w:r>
      <w:r>
        <w:rPr>
          <w:rFonts w:asciiTheme="minorEastAsia" w:hAnsiTheme="minorEastAsia" w:hint="eastAsia"/>
          <w:lang w:val="zh-CN"/>
        </w:rPr>
        <w:t>分钟</w:t>
      </w:r>
      <w:r w:rsidRPr="00E802FA">
        <w:rPr>
          <w:rFonts w:asciiTheme="minorEastAsia" w:hAnsiTheme="minorEastAsia" w:hint="eastAsia"/>
          <w:lang w:val="zh-CN"/>
        </w:rPr>
        <w:t>内到达现场。对于常规性故障，</w:t>
      </w:r>
      <w:r w:rsidRPr="00E802FA">
        <w:rPr>
          <w:rFonts w:asciiTheme="minorEastAsia" w:hAnsiTheme="minorEastAsia" w:hint="eastAsia"/>
          <w:lang w:val="zh-CN"/>
        </w:rPr>
        <w:lastRenderedPageBreak/>
        <w:t>我方承诺</w:t>
      </w:r>
      <w:r>
        <w:rPr>
          <w:rFonts w:asciiTheme="minorEastAsia" w:hAnsiTheme="minorEastAsia"/>
          <w:lang w:val="zh-CN"/>
        </w:rPr>
        <w:t>1</w:t>
      </w:r>
      <w:r w:rsidRPr="00E802FA">
        <w:rPr>
          <w:rFonts w:asciiTheme="minorEastAsia" w:hAnsiTheme="minorEastAsia" w:hint="eastAsia"/>
          <w:lang w:val="zh-CN"/>
        </w:rPr>
        <w:t>小时内排除故障；对于特殊故障，经过现场查验后，</w:t>
      </w:r>
      <w:r>
        <w:rPr>
          <w:rFonts w:asciiTheme="minorEastAsia" w:hAnsiTheme="minorEastAsia"/>
          <w:lang w:val="zh-CN"/>
        </w:rPr>
        <w:t>2</w:t>
      </w:r>
      <w:r w:rsidRPr="00E802FA">
        <w:rPr>
          <w:rFonts w:asciiTheme="minorEastAsia" w:hAnsiTheme="minorEastAsia" w:hint="eastAsia"/>
          <w:lang w:val="zh-CN"/>
        </w:rPr>
        <w:t>小时内提出解决方案。如果在有限时间内不能解决问题，我公司将根据贵方要求，提供备品服务。指派专业技术人员定期对系统进行检修，确保系统长期稳定的运行。</w:t>
      </w:r>
    </w:p>
    <w:p w:rsidR="00DA228E" w:rsidRPr="008C7F0B" w:rsidRDefault="00DA228E" w:rsidP="00DA228E">
      <w:pPr>
        <w:pStyle w:val="3"/>
        <w:ind w:firstLine="643"/>
      </w:pPr>
      <w:bookmarkStart w:id="21" w:name="_Toc505512012"/>
      <w:bookmarkStart w:id="22" w:name="_Toc520280289"/>
      <w:bookmarkStart w:id="23" w:name="_Toc3380152"/>
      <w:bookmarkStart w:id="24" w:name="_Toc5171968"/>
      <w:bookmarkStart w:id="25" w:name="_Toc6949835"/>
      <w:r w:rsidRPr="008C7F0B">
        <w:rPr>
          <w:rFonts w:hint="eastAsia"/>
        </w:rPr>
        <w:t>响应方式及保障措施</w:t>
      </w:r>
      <w:bookmarkEnd w:id="21"/>
      <w:bookmarkEnd w:id="22"/>
      <w:bookmarkEnd w:id="23"/>
      <w:bookmarkEnd w:id="24"/>
      <w:bookmarkEnd w:id="25"/>
    </w:p>
    <w:p w:rsidR="00DA228E" w:rsidRPr="00E802FA" w:rsidRDefault="00DA228E" w:rsidP="00DA228E">
      <w:pPr>
        <w:ind w:firstLine="482"/>
        <w:rPr>
          <w:rFonts w:asciiTheme="minorEastAsia" w:hAnsiTheme="minorEastAsia"/>
          <w:b/>
          <w:lang w:val="zh-CN"/>
        </w:rPr>
      </w:pPr>
      <w:r w:rsidRPr="00E802FA">
        <w:rPr>
          <w:rFonts w:asciiTheme="minorEastAsia" w:hAnsiTheme="minorEastAsia" w:hint="eastAsia"/>
          <w:b/>
          <w:lang w:val="zh-CN"/>
        </w:rPr>
        <w:t>定期回访服务：</w:t>
      </w:r>
    </w:p>
    <w:p w:rsidR="00DA228E" w:rsidRPr="00E802FA" w:rsidRDefault="00DA228E" w:rsidP="00DA228E">
      <w:pPr>
        <w:ind w:firstLine="480"/>
        <w:rPr>
          <w:rFonts w:asciiTheme="minorEastAsia" w:hAnsiTheme="minorEastAsia"/>
          <w:lang w:val="zh-CN"/>
        </w:rPr>
      </w:pPr>
      <w:r w:rsidRPr="00E802FA">
        <w:rPr>
          <w:rFonts w:asciiTheme="minorEastAsia" w:hAnsiTheme="minorEastAsia" w:hint="eastAsia"/>
          <w:lang w:val="zh-CN"/>
        </w:rPr>
        <w:t>我方提供定期回访制度，就设备使用情况进行定期检查，便于及时发现故障及隐患。</w:t>
      </w:r>
    </w:p>
    <w:p w:rsidR="00DA228E" w:rsidRPr="00E802FA" w:rsidRDefault="00DA228E" w:rsidP="00DA228E">
      <w:pPr>
        <w:ind w:firstLine="482"/>
        <w:rPr>
          <w:rFonts w:asciiTheme="minorEastAsia" w:hAnsiTheme="minorEastAsia"/>
          <w:b/>
          <w:lang w:val="zh-CN"/>
        </w:rPr>
      </w:pPr>
      <w:r w:rsidRPr="00E802FA">
        <w:rPr>
          <w:rFonts w:asciiTheme="minorEastAsia" w:hAnsiTheme="minorEastAsia" w:hint="eastAsia"/>
          <w:b/>
          <w:lang w:val="zh-CN"/>
        </w:rPr>
        <w:t>电话回访：</w:t>
      </w:r>
    </w:p>
    <w:p w:rsidR="00DA228E" w:rsidRPr="00E802FA" w:rsidRDefault="00DA228E" w:rsidP="00DA228E">
      <w:pPr>
        <w:ind w:firstLine="480"/>
        <w:rPr>
          <w:rFonts w:asciiTheme="minorEastAsia" w:hAnsiTheme="minorEastAsia"/>
          <w:lang w:val="zh-CN"/>
        </w:rPr>
      </w:pPr>
      <w:r w:rsidRPr="00E802FA">
        <w:rPr>
          <w:rFonts w:asciiTheme="minorEastAsia" w:hAnsiTheme="minorEastAsia" w:hint="eastAsia"/>
          <w:lang w:val="zh-CN"/>
        </w:rPr>
        <w:t>由专业售后服务工程师，通过电话与用户方系统运</w:t>
      </w:r>
      <w:proofErr w:type="gramStart"/>
      <w:r w:rsidRPr="00E802FA">
        <w:rPr>
          <w:rFonts w:asciiTheme="minorEastAsia" w:hAnsiTheme="minorEastAsia" w:hint="eastAsia"/>
          <w:lang w:val="zh-CN"/>
        </w:rPr>
        <w:t>维人员</w:t>
      </w:r>
      <w:proofErr w:type="gramEnd"/>
      <w:r w:rsidRPr="00E802FA">
        <w:rPr>
          <w:rFonts w:asciiTheme="minorEastAsia" w:hAnsiTheme="minorEastAsia" w:hint="eastAsia"/>
          <w:lang w:val="zh-CN"/>
        </w:rPr>
        <w:t>沟通，询问系统运行状况，售后服务工程师每月要保持至少</w:t>
      </w:r>
      <w:r w:rsidRPr="00E802FA">
        <w:rPr>
          <w:rFonts w:asciiTheme="minorEastAsia" w:hAnsiTheme="minorEastAsia" w:hint="eastAsia"/>
          <w:lang w:val="zh-CN"/>
        </w:rPr>
        <w:t>2</w:t>
      </w:r>
      <w:r w:rsidRPr="00E802FA">
        <w:rPr>
          <w:rFonts w:asciiTheme="minorEastAsia" w:hAnsiTheme="minorEastAsia" w:hint="eastAsia"/>
          <w:lang w:val="zh-CN"/>
        </w:rPr>
        <w:t>次的电话回访，对电话回放做详细的回访记录，如果回访中发现系统有故障隐患应立即派售后服务工程师到现场排除故障隐患。</w:t>
      </w:r>
    </w:p>
    <w:p w:rsidR="00DA228E" w:rsidRPr="00E802FA" w:rsidRDefault="00DA228E" w:rsidP="00DA228E">
      <w:pPr>
        <w:ind w:firstLine="482"/>
        <w:rPr>
          <w:rFonts w:asciiTheme="minorEastAsia" w:hAnsiTheme="minorEastAsia"/>
          <w:b/>
          <w:lang w:val="zh-CN"/>
        </w:rPr>
      </w:pPr>
      <w:r w:rsidRPr="00E802FA">
        <w:rPr>
          <w:rFonts w:asciiTheme="minorEastAsia" w:hAnsiTheme="minorEastAsia" w:hint="eastAsia"/>
          <w:b/>
          <w:lang w:val="zh-CN"/>
        </w:rPr>
        <w:t>系统维护：</w:t>
      </w:r>
    </w:p>
    <w:p w:rsidR="00DA228E" w:rsidRPr="00E802FA" w:rsidRDefault="00DA228E" w:rsidP="00DA228E">
      <w:pPr>
        <w:ind w:firstLine="480"/>
        <w:rPr>
          <w:rFonts w:asciiTheme="minorEastAsia" w:hAnsiTheme="minorEastAsia"/>
          <w:lang w:val="zh-CN"/>
        </w:rPr>
      </w:pPr>
      <w:r w:rsidRPr="00E802FA">
        <w:rPr>
          <w:rFonts w:asciiTheme="minorEastAsia" w:hAnsiTheme="minorEastAsia" w:hint="eastAsia"/>
          <w:lang w:val="zh-CN"/>
        </w:rPr>
        <w:t>系统验收后每两个月为用户提供一次上门检修服务，由售后服务工程师免费为用户进行免费调试检修一次（易损件、人为因素除外），保证系统、设备运行稳定。</w:t>
      </w:r>
    </w:p>
    <w:p w:rsidR="00DA228E" w:rsidRPr="00E802FA" w:rsidRDefault="00DA228E" w:rsidP="00DA228E">
      <w:pPr>
        <w:ind w:firstLine="482"/>
        <w:rPr>
          <w:rFonts w:asciiTheme="minorEastAsia" w:hAnsiTheme="minorEastAsia"/>
          <w:b/>
          <w:lang w:val="zh-CN"/>
        </w:rPr>
      </w:pPr>
      <w:r w:rsidRPr="00E802FA">
        <w:rPr>
          <w:rFonts w:asciiTheme="minorEastAsia" w:hAnsiTheme="minorEastAsia" w:hint="eastAsia"/>
          <w:b/>
          <w:lang w:val="zh-CN"/>
        </w:rPr>
        <w:t>跟踪服务：</w:t>
      </w:r>
    </w:p>
    <w:p w:rsidR="00DA228E" w:rsidRPr="00E802FA" w:rsidRDefault="00DA228E" w:rsidP="00DA228E">
      <w:pPr>
        <w:ind w:firstLine="480"/>
        <w:rPr>
          <w:rFonts w:asciiTheme="minorEastAsia" w:hAnsiTheme="minorEastAsia"/>
          <w:lang w:val="zh-CN"/>
        </w:rPr>
      </w:pPr>
      <w:r w:rsidRPr="00E802FA">
        <w:rPr>
          <w:rFonts w:asciiTheme="minorEastAsia" w:hAnsiTheme="minorEastAsia" w:hint="eastAsia"/>
          <w:lang w:val="zh-CN"/>
        </w:rPr>
        <w:t>我公司的售后服务工程师提供定期、不定期的现场对系统进行跟踪检修服务，检查系统运行状况，对系统和存储性能进行诊断，根据结果调整系统参数，解决系统软件问题，使系统始终在最佳状态下运行。</w:t>
      </w:r>
    </w:p>
    <w:p w:rsidR="00DA228E" w:rsidRPr="00E802FA" w:rsidRDefault="00DA228E" w:rsidP="00DA228E">
      <w:pPr>
        <w:ind w:firstLine="482"/>
        <w:rPr>
          <w:rFonts w:asciiTheme="minorEastAsia" w:hAnsiTheme="minorEastAsia"/>
          <w:b/>
          <w:lang w:val="zh-CN"/>
        </w:rPr>
      </w:pPr>
      <w:r w:rsidRPr="00E802FA">
        <w:rPr>
          <w:rFonts w:asciiTheme="minorEastAsia" w:hAnsiTheme="minorEastAsia" w:hint="eastAsia"/>
          <w:b/>
          <w:lang w:val="zh-CN"/>
        </w:rPr>
        <w:t>升级服务：</w:t>
      </w:r>
    </w:p>
    <w:p w:rsidR="00DA228E" w:rsidRPr="00E802FA" w:rsidRDefault="00DA228E" w:rsidP="00DA228E">
      <w:pPr>
        <w:ind w:firstLine="480"/>
        <w:rPr>
          <w:rFonts w:asciiTheme="minorEastAsia" w:hAnsiTheme="minorEastAsia"/>
          <w:lang w:val="zh-CN"/>
        </w:rPr>
      </w:pPr>
      <w:r w:rsidRPr="00E802FA">
        <w:rPr>
          <w:rFonts w:asciiTheme="minorEastAsia" w:hAnsiTheme="minorEastAsia" w:hint="eastAsia"/>
          <w:lang w:val="zh-CN"/>
        </w:rPr>
        <w:t>在系统试运行投入后几年内，在我公司改进或用户需要增加设备时，我公司将以优惠的价格提供。</w:t>
      </w:r>
    </w:p>
    <w:p w:rsidR="00DA228E" w:rsidRPr="00E802FA" w:rsidRDefault="00DA228E" w:rsidP="00DA228E">
      <w:pPr>
        <w:ind w:firstLine="480"/>
        <w:rPr>
          <w:rFonts w:asciiTheme="minorEastAsia" w:hAnsiTheme="minorEastAsia"/>
          <w:lang w:val="zh-CN"/>
        </w:rPr>
      </w:pPr>
      <w:r w:rsidRPr="00E802FA">
        <w:rPr>
          <w:rFonts w:asciiTheme="minorEastAsia" w:hAnsiTheme="minorEastAsia" w:hint="eastAsia"/>
          <w:lang w:val="zh-CN"/>
        </w:rPr>
        <w:t>系统加载新的应用或有新的扩展，我公司有责任和义务配合新的第三方工作。</w:t>
      </w:r>
    </w:p>
    <w:p w:rsidR="00DA228E" w:rsidRPr="008C7F0B" w:rsidRDefault="00DA228E" w:rsidP="00DA228E">
      <w:pPr>
        <w:pStyle w:val="3"/>
        <w:ind w:firstLine="643"/>
      </w:pPr>
      <w:bookmarkStart w:id="26" w:name="_Toc505512013"/>
      <w:bookmarkStart w:id="27" w:name="_Toc520280290"/>
      <w:bookmarkStart w:id="28" w:name="_Toc3380153"/>
      <w:bookmarkStart w:id="29" w:name="_Toc5171969"/>
      <w:bookmarkStart w:id="30" w:name="_Toc6949836"/>
      <w:r w:rsidRPr="008C7F0B">
        <w:rPr>
          <w:rFonts w:hint="eastAsia"/>
        </w:rPr>
        <w:lastRenderedPageBreak/>
        <w:t>主动方式技术支持</w:t>
      </w:r>
      <w:bookmarkEnd w:id="26"/>
      <w:bookmarkEnd w:id="27"/>
      <w:bookmarkEnd w:id="28"/>
      <w:bookmarkEnd w:id="29"/>
      <w:bookmarkEnd w:id="30"/>
    </w:p>
    <w:p w:rsidR="00DA228E" w:rsidRPr="00E802FA" w:rsidRDefault="00DA228E" w:rsidP="00DA228E">
      <w:pPr>
        <w:ind w:firstLine="482"/>
        <w:rPr>
          <w:rFonts w:asciiTheme="minorEastAsia" w:hAnsiTheme="minorEastAsia"/>
          <w:b/>
          <w:lang w:val="zh-CN"/>
        </w:rPr>
      </w:pPr>
      <w:r w:rsidRPr="00E802FA">
        <w:rPr>
          <w:rFonts w:asciiTheme="minorEastAsia" w:hAnsiTheme="minorEastAsia" w:hint="eastAsia"/>
          <w:b/>
          <w:lang w:val="zh-CN"/>
        </w:rPr>
        <w:t>定期巡查：</w:t>
      </w:r>
    </w:p>
    <w:p w:rsidR="00DA228E" w:rsidRPr="00E802FA" w:rsidRDefault="00DA228E" w:rsidP="00DA228E">
      <w:pPr>
        <w:ind w:firstLine="480"/>
        <w:rPr>
          <w:rFonts w:asciiTheme="minorEastAsia" w:hAnsiTheme="minorEastAsia"/>
          <w:lang w:val="zh-CN"/>
        </w:rPr>
      </w:pPr>
      <w:r w:rsidRPr="00E802FA">
        <w:rPr>
          <w:rFonts w:asciiTheme="minorEastAsia" w:hAnsiTheme="minorEastAsia" w:hint="eastAsia"/>
          <w:lang w:val="zh-CN"/>
        </w:rPr>
        <w:t>我公司提供全方位技术服务，包括对用户的定期巡查制度，根据客户需求，可安排每周或每月一次的电话巡访或不定期的电话巡访。在售后服务机构中，派有专人负责定期进行项目巡查，做到每半年普查一次，每两个月抽查一次，对设备进行诊断、保养、维护，提出优化建议与措施，尽量将隐患消灭在发生之前。具体措施如下：</w:t>
      </w:r>
    </w:p>
    <w:p w:rsidR="00DA228E" w:rsidRPr="00E802FA" w:rsidRDefault="00DA228E" w:rsidP="00DA228E">
      <w:pPr>
        <w:ind w:firstLine="480"/>
        <w:rPr>
          <w:rFonts w:asciiTheme="minorEastAsia" w:hAnsiTheme="minorEastAsia"/>
          <w:lang w:val="zh-CN"/>
        </w:rPr>
      </w:pPr>
      <w:r w:rsidRPr="00E802FA">
        <w:rPr>
          <w:rFonts w:asciiTheme="minorEastAsia" w:hAnsiTheme="minorEastAsia" w:hint="eastAsia"/>
          <w:lang w:val="zh-CN"/>
        </w:rPr>
        <w:t>1</w:t>
      </w:r>
      <w:r w:rsidRPr="00E802FA">
        <w:rPr>
          <w:rFonts w:asciiTheme="minorEastAsia" w:hAnsiTheme="minorEastAsia" w:hint="eastAsia"/>
          <w:lang w:val="zh-CN"/>
        </w:rPr>
        <w:t>）定期组织对客户的进行走访调查，收集客户质量反馈信息，并及时将客户意见、建议转到公司各个相关部门。</w:t>
      </w:r>
    </w:p>
    <w:p w:rsidR="00DA228E" w:rsidRPr="00E802FA" w:rsidRDefault="00DA228E" w:rsidP="00DA228E">
      <w:pPr>
        <w:ind w:firstLine="480"/>
        <w:rPr>
          <w:rFonts w:asciiTheme="minorEastAsia" w:hAnsiTheme="minorEastAsia"/>
          <w:lang w:val="zh-CN"/>
        </w:rPr>
      </w:pPr>
      <w:r w:rsidRPr="00E802FA">
        <w:rPr>
          <w:rFonts w:asciiTheme="minorEastAsia" w:hAnsiTheme="minorEastAsia" w:hint="eastAsia"/>
          <w:lang w:val="zh-CN"/>
        </w:rPr>
        <w:t>2</w:t>
      </w:r>
      <w:r w:rsidRPr="00E802FA">
        <w:rPr>
          <w:rFonts w:asciiTheme="minorEastAsia" w:hAnsiTheme="minorEastAsia" w:hint="eastAsia"/>
          <w:lang w:val="zh-CN"/>
        </w:rPr>
        <w:t>）对于巡检时发现的问题要及时处理，同时向公司提供客户的反馈意见。</w:t>
      </w:r>
    </w:p>
    <w:p w:rsidR="00DA228E" w:rsidRPr="00E802FA" w:rsidRDefault="00DA228E" w:rsidP="00DA228E">
      <w:pPr>
        <w:ind w:firstLine="480"/>
        <w:rPr>
          <w:rFonts w:asciiTheme="minorEastAsia" w:hAnsiTheme="minorEastAsia"/>
          <w:lang w:val="zh-CN"/>
        </w:rPr>
      </w:pPr>
      <w:r w:rsidRPr="00E802FA">
        <w:rPr>
          <w:rFonts w:asciiTheme="minorEastAsia" w:hAnsiTheme="minorEastAsia" w:hint="eastAsia"/>
          <w:lang w:val="zh-CN"/>
        </w:rPr>
        <w:t>3</w:t>
      </w:r>
      <w:r w:rsidRPr="00E802FA">
        <w:rPr>
          <w:rFonts w:asciiTheme="minorEastAsia" w:hAnsiTheme="minorEastAsia" w:hint="eastAsia"/>
          <w:lang w:val="zh-CN"/>
        </w:rPr>
        <w:t>）制定解决方案及维修实施计划。</w:t>
      </w:r>
    </w:p>
    <w:p w:rsidR="00DA228E" w:rsidRPr="00E802FA" w:rsidRDefault="00DA228E" w:rsidP="00DA228E">
      <w:pPr>
        <w:ind w:firstLine="480"/>
        <w:rPr>
          <w:rFonts w:asciiTheme="minorEastAsia" w:hAnsiTheme="minorEastAsia"/>
          <w:lang w:val="zh-CN"/>
        </w:rPr>
      </w:pPr>
      <w:r w:rsidRPr="00E802FA">
        <w:rPr>
          <w:rFonts w:asciiTheme="minorEastAsia" w:hAnsiTheme="minorEastAsia" w:hint="eastAsia"/>
          <w:lang w:val="zh-CN"/>
        </w:rPr>
        <w:t>4</w:t>
      </w:r>
      <w:r w:rsidRPr="00E802FA">
        <w:rPr>
          <w:rFonts w:asciiTheme="minorEastAsia" w:hAnsiTheme="minorEastAsia" w:hint="eastAsia"/>
          <w:lang w:val="zh-CN"/>
        </w:rPr>
        <w:t>）各部门根据维修实施计划和维修方案，及时提供维修所需材料设备。</w:t>
      </w:r>
    </w:p>
    <w:p w:rsidR="00DA228E" w:rsidRPr="00E802FA" w:rsidRDefault="00DA228E" w:rsidP="00DA228E">
      <w:pPr>
        <w:ind w:firstLine="480"/>
        <w:rPr>
          <w:rFonts w:asciiTheme="minorEastAsia" w:hAnsiTheme="minorEastAsia"/>
          <w:lang w:val="zh-CN"/>
        </w:rPr>
      </w:pPr>
      <w:r w:rsidRPr="00E802FA">
        <w:rPr>
          <w:rFonts w:asciiTheme="minorEastAsia" w:hAnsiTheme="minorEastAsia" w:hint="eastAsia"/>
          <w:lang w:val="zh-CN"/>
        </w:rPr>
        <w:t>5</w:t>
      </w:r>
      <w:r w:rsidRPr="00E802FA">
        <w:rPr>
          <w:rFonts w:asciiTheme="minorEastAsia" w:hAnsiTheme="minorEastAsia" w:hint="eastAsia"/>
          <w:lang w:val="zh-CN"/>
        </w:rPr>
        <w:t>）组织实施售后服务工作。</w:t>
      </w:r>
    </w:p>
    <w:p w:rsidR="00DA228E" w:rsidRPr="00E802FA" w:rsidRDefault="00DA228E" w:rsidP="00DA228E">
      <w:pPr>
        <w:ind w:firstLine="480"/>
        <w:rPr>
          <w:rFonts w:asciiTheme="minorEastAsia" w:hAnsiTheme="minorEastAsia"/>
          <w:lang w:val="zh-CN"/>
        </w:rPr>
      </w:pPr>
      <w:r w:rsidRPr="00E802FA">
        <w:rPr>
          <w:rFonts w:asciiTheme="minorEastAsia" w:hAnsiTheme="minorEastAsia" w:hint="eastAsia"/>
          <w:lang w:val="zh-CN"/>
        </w:rPr>
        <w:t>6</w:t>
      </w:r>
      <w:r w:rsidRPr="00E802FA">
        <w:rPr>
          <w:rFonts w:asciiTheme="minorEastAsia" w:hAnsiTheme="minorEastAsia" w:hint="eastAsia"/>
          <w:lang w:val="zh-CN"/>
        </w:rPr>
        <w:t>）巡检完成之后，向客户提交相关的巡检报告。</w:t>
      </w:r>
    </w:p>
    <w:p w:rsidR="00DA228E" w:rsidRPr="00E802FA" w:rsidRDefault="00DA228E" w:rsidP="00DA228E">
      <w:pPr>
        <w:ind w:firstLine="482"/>
        <w:rPr>
          <w:rFonts w:asciiTheme="minorEastAsia" w:hAnsiTheme="minorEastAsia"/>
          <w:b/>
          <w:lang w:val="zh-CN"/>
        </w:rPr>
      </w:pPr>
      <w:r w:rsidRPr="00E802FA">
        <w:rPr>
          <w:rFonts w:asciiTheme="minorEastAsia" w:hAnsiTheme="minorEastAsia" w:hint="eastAsia"/>
          <w:b/>
          <w:lang w:val="zh-CN"/>
        </w:rPr>
        <w:t>资料发放：</w:t>
      </w:r>
    </w:p>
    <w:p w:rsidR="00DA228E" w:rsidRPr="00E802FA" w:rsidRDefault="00DA228E" w:rsidP="00DA228E">
      <w:pPr>
        <w:ind w:firstLine="480"/>
        <w:rPr>
          <w:rFonts w:asciiTheme="minorEastAsia" w:hAnsiTheme="minorEastAsia"/>
          <w:lang w:val="zh-CN"/>
        </w:rPr>
      </w:pPr>
      <w:r w:rsidRPr="00E802FA">
        <w:rPr>
          <w:rFonts w:asciiTheme="minorEastAsia" w:hAnsiTheme="minorEastAsia" w:hint="eastAsia"/>
          <w:lang w:val="zh-CN"/>
        </w:rPr>
        <w:t>针对产品所用的硬件设备和软件产品的升级、更新等，定期对用户进行技术资料和更新文件的发放，时刻保证用户所用到的资料和软件是最新的，从而保证用户可以对系统应用做到时刻了解、运用自如。</w:t>
      </w:r>
    </w:p>
    <w:p w:rsidR="00DA228E" w:rsidRPr="00E802FA" w:rsidRDefault="00DA228E" w:rsidP="00DA228E">
      <w:pPr>
        <w:ind w:firstLine="482"/>
        <w:rPr>
          <w:rFonts w:asciiTheme="minorEastAsia" w:hAnsiTheme="minorEastAsia"/>
          <w:b/>
          <w:lang w:val="zh-CN"/>
        </w:rPr>
      </w:pPr>
      <w:r w:rsidRPr="00E802FA">
        <w:rPr>
          <w:rFonts w:asciiTheme="minorEastAsia" w:hAnsiTheme="minorEastAsia" w:hint="eastAsia"/>
          <w:b/>
          <w:lang w:val="zh-CN"/>
        </w:rPr>
        <w:t>主动服务流程图</w:t>
      </w:r>
    </w:p>
    <w:p w:rsidR="00DA228E" w:rsidRPr="00E802FA" w:rsidRDefault="00DA228E" w:rsidP="00DA228E">
      <w:pPr>
        <w:ind w:firstLine="480"/>
        <w:jc w:val="center"/>
        <w:rPr>
          <w:rFonts w:asciiTheme="minorEastAsia" w:hAnsiTheme="minorEastAsia"/>
        </w:rPr>
      </w:pPr>
      <w:r w:rsidRPr="00E802FA">
        <w:rPr>
          <w:rFonts w:asciiTheme="minorEastAsia" w:hAnsiTheme="minorEastAsia"/>
          <w:noProof/>
        </w:rPr>
        <w:lastRenderedPageBreak/>
        <w:drawing>
          <wp:inline distT="0" distB="0" distL="0" distR="0" wp14:anchorId="22302A5C" wp14:editId="2CD5DAC6">
            <wp:extent cx="4752975" cy="4276725"/>
            <wp:effectExtent l="0" t="0" r="0" b="0"/>
            <wp:docPr id="481" name="图片 1" descr="C:\Users\Administrator\Desktop\主动.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dministrator\Desktop\主动.png"/>
                    <pic:cNvPicPr>
                      <a:picLocks noChangeAspect="1" noChangeArrowheads="1"/>
                    </pic:cNvPicPr>
                  </pic:nvPicPr>
                  <pic:blipFill>
                    <a:blip r:embed="rId13"/>
                    <a:srcRect/>
                    <a:stretch>
                      <a:fillRect/>
                    </a:stretch>
                  </pic:blipFill>
                  <pic:spPr bwMode="auto">
                    <a:xfrm>
                      <a:off x="0" y="0"/>
                      <a:ext cx="4752975" cy="4276725"/>
                    </a:xfrm>
                    <a:prstGeom prst="rect">
                      <a:avLst/>
                    </a:prstGeom>
                    <a:noFill/>
                    <a:ln w="9525">
                      <a:noFill/>
                      <a:miter lim="800000"/>
                      <a:headEnd/>
                      <a:tailEnd/>
                    </a:ln>
                  </pic:spPr>
                </pic:pic>
              </a:graphicData>
            </a:graphic>
          </wp:inline>
        </w:drawing>
      </w:r>
    </w:p>
    <w:p w:rsidR="00DA228E" w:rsidRPr="00E27EEC" w:rsidRDefault="00DA228E" w:rsidP="00DA228E">
      <w:pPr>
        <w:pStyle w:val="3"/>
        <w:ind w:firstLine="643"/>
      </w:pPr>
      <w:bookmarkStart w:id="31" w:name="_Toc505512014"/>
      <w:bookmarkStart w:id="32" w:name="_Toc520280291"/>
      <w:bookmarkStart w:id="33" w:name="_Toc3380154"/>
      <w:bookmarkStart w:id="34" w:name="_Toc5171970"/>
      <w:bookmarkStart w:id="35" w:name="_Toc6949837"/>
      <w:r w:rsidRPr="00E27EEC">
        <w:rPr>
          <w:rFonts w:hint="eastAsia"/>
        </w:rPr>
        <w:t>被动方式技术支持</w:t>
      </w:r>
      <w:bookmarkEnd w:id="31"/>
      <w:bookmarkEnd w:id="32"/>
      <w:bookmarkEnd w:id="33"/>
      <w:bookmarkEnd w:id="34"/>
      <w:bookmarkEnd w:id="35"/>
    </w:p>
    <w:p w:rsidR="00DA228E" w:rsidRPr="00E802FA" w:rsidRDefault="00DA228E" w:rsidP="00DA228E">
      <w:pPr>
        <w:ind w:firstLine="482"/>
        <w:rPr>
          <w:rFonts w:asciiTheme="minorEastAsia" w:hAnsiTheme="minorEastAsia"/>
          <w:b/>
          <w:lang w:val="zh-CN"/>
        </w:rPr>
      </w:pPr>
      <w:r w:rsidRPr="00E802FA">
        <w:rPr>
          <w:rFonts w:asciiTheme="minorEastAsia" w:hAnsiTheme="minorEastAsia" w:hint="eastAsia"/>
          <w:b/>
          <w:lang w:val="zh-CN"/>
        </w:rPr>
        <w:t>技术咨询</w:t>
      </w:r>
    </w:p>
    <w:p w:rsidR="00DA228E" w:rsidRPr="00E802FA" w:rsidRDefault="00DA228E" w:rsidP="00DA228E">
      <w:pPr>
        <w:ind w:firstLine="480"/>
        <w:rPr>
          <w:rFonts w:asciiTheme="minorEastAsia" w:hAnsiTheme="minorEastAsia"/>
          <w:lang w:val="zh-CN"/>
        </w:rPr>
      </w:pPr>
      <w:r w:rsidRPr="00E802FA">
        <w:rPr>
          <w:rFonts w:asciiTheme="minorEastAsia" w:hAnsiTheme="minorEastAsia" w:hint="eastAsia"/>
          <w:lang w:val="zh-CN"/>
        </w:rPr>
        <w:t>公司设置了专门的售后服务技术支持电话，为项目的系统维护人员和使用人员提供技术咨询服务，及时地回答用户提出的各种技术问题、进行故障分析、给用户提供</w:t>
      </w:r>
      <w:proofErr w:type="gramStart"/>
      <w:r w:rsidRPr="00E802FA">
        <w:rPr>
          <w:rFonts w:asciiTheme="minorEastAsia" w:hAnsiTheme="minorEastAsia" w:hint="eastAsia"/>
          <w:lang w:val="zh-CN"/>
        </w:rPr>
        <w:t>最佳系统</w:t>
      </w:r>
      <w:proofErr w:type="gramEnd"/>
      <w:r w:rsidRPr="00E802FA">
        <w:rPr>
          <w:rFonts w:asciiTheme="minorEastAsia" w:hAnsiTheme="minorEastAsia" w:hint="eastAsia"/>
          <w:lang w:val="zh-CN"/>
        </w:rPr>
        <w:t>使用操作建议等。</w:t>
      </w:r>
    </w:p>
    <w:p w:rsidR="00DA228E" w:rsidRPr="00E802FA" w:rsidRDefault="00DA228E" w:rsidP="00DA228E">
      <w:pPr>
        <w:ind w:firstLine="482"/>
        <w:rPr>
          <w:rFonts w:asciiTheme="minorEastAsia" w:hAnsiTheme="minorEastAsia"/>
          <w:b/>
          <w:lang w:val="zh-CN"/>
        </w:rPr>
      </w:pPr>
      <w:r w:rsidRPr="00E802FA">
        <w:rPr>
          <w:rFonts w:asciiTheme="minorEastAsia" w:hAnsiTheme="minorEastAsia" w:hint="eastAsia"/>
          <w:b/>
          <w:lang w:val="zh-CN"/>
        </w:rPr>
        <w:t>用户问题解决</w:t>
      </w:r>
    </w:p>
    <w:p w:rsidR="00DA228E" w:rsidRPr="00E802FA" w:rsidRDefault="00DA228E" w:rsidP="00DA228E">
      <w:pPr>
        <w:ind w:firstLine="480"/>
        <w:rPr>
          <w:rFonts w:asciiTheme="minorEastAsia" w:hAnsiTheme="minorEastAsia"/>
          <w:lang w:val="zh-CN"/>
        </w:rPr>
      </w:pPr>
      <w:r w:rsidRPr="00E802FA">
        <w:rPr>
          <w:rFonts w:asciiTheme="minorEastAsia" w:hAnsiTheme="minorEastAsia" w:hint="eastAsia"/>
          <w:lang w:val="zh-CN"/>
        </w:rPr>
        <w:t>用户提出使用中的问题，采用如下的服务流程，对用户的问题归档，进行分析、解决，然后定期对已经解决的问题进行回访，以了解问题解决情况，确认同样的问题是否又有发生。</w:t>
      </w:r>
    </w:p>
    <w:p w:rsidR="00DA228E" w:rsidRPr="00E802FA" w:rsidRDefault="00DA228E" w:rsidP="00DA228E">
      <w:pPr>
        <w:ind w:firstLine="482"/>
        <w:rPr>
          <w:rFonts w:asciiTheme="minorEastAsia" w:hAnsiTheme="minorEastAsia"/>
          <w:b/>
          <w:lang w:val="zh-CN"/>
        </w:rPr>
      </w:pPr>
      <w:r w:rsidRPr="00E802FA">
        <w:rPr>
          <w:rFonts w:asciiTheme="minorEastAsia" w:hAnsiTheme="minorEastAsia" w:hint="eastAsia"/>
          <w:b/>
          <w:lang w:val="zh-CN"/>
        </w:rPr>
        <w:t>被动服务流程图</w:t>
      </w:r>
    </w:p>
    <w:p w:rsidR="00DA228E" w:rsidRPr="00E802FA" w:rsidRDefault="00DA228E" w:rsidP="00DA228E">
      <w:pPr>
        <w:ind w:firstLine="480"/>
        <w:jc w:val="center"/>
        <w:rPr>
          <w:rFonts w:asciiTheme="minorEastAsia" w:hAnsiTheme="minorEastAsia" w:cs="微软雅黑"/>
          <w:lang w:bidi="en-US"/>
        </w:rPr>
      </w:pPr>
      <w:r w:rsidRPr="00E802FA">
        <w:rPr>
          <w:rFonts w:asciiTheme="minorEastAsia" w:hAnsiTheme="minorEastAsia" w:cs="微软雅黑"/>
          <w:noProof/>
        </w:rPr>
        <w:lastRenderedPageBreak/>
        <w:drawing>
          <wp:inline distT="0" distB="0" distL="0" distR="0" wp14:anchorId="23369F1F" wp14:editId="01831CCA">
            <wp:extent cx="4381500" cy="4286250"/>
            <wp:effectExtent l="19050" t="0" r="0" b="0"/>
            <wp:docPr id="482" name="图片 2" descr="C:\Users\Administrator\Desktop\被动.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dministrator\Desktop\被动.png"/>
                    <pic:cNvPicPr>
                      <a:picLocks noChangeAspect="1" noChangeArrowheads="1"/>
                    </pic:cNvPicPr>
                  </pic:nvPicPr>
                  <pic:blipFill>
                    <a:blip r:embed="rId14"/>
                    <a:srcRect/>
                    <a:stretch>
                      <a:fillRect/>
                    </a:stretch>
                  </pic:blipFill>
                  <pic:spPr bwMode="auto">
                    <a:xfrm>
                      <a:off x="0" y="0"/>
                      <a:ext cx="4381500" cy="4286250"/>
                    </a:xfrm>
                    <a:prstGeom prst="rect">
                      <a:avLst/>
                    </a:prstGeom>
                    <a:noFill/>
                    <a:ln w="9525">
                      <a:noFill/>
                      <a:miter lim="800000"/>
                      <a:headEnd/>
                      <a:tailEnd/>
                    </a:ln>
                  </pic:spPr>
                </pic:pic>
              </a:graphicData>
            </a:graphic>
          </wp:inline>
        </w:drawing>
      </w:r>
    </w:p>
    <w:p w:rsidR="00DA228E" w:rsidRPr="00E27EEC" w:rsidRDefault="00DA228E" w:rsidP="00DA228E">
      <w:pPr>
        <w:pStyle w:val="3"/>
        <w:ind w:firstLine="643"/>
      </w:pPr>
      <w:bookmarkStart w:id="36" w:name="_Toc505512015"/>
      <w:bookmarkStart w:id="37" w:name="_Toc520280292"/>
      <w:bookmarkStart w:id="38" w:name="_Toc3380155"/>
      <w:bookmarkStart w:id="39" w:name="_Toc5171971"/>
      <w:bookmarkStart w:id="40" w:name="_Toc6949838"/>
      <w:r w:rsidRPr="00E27EEC">
        <w:rPr>
          <w:rFonts w:hint="eastAsia"/>
        </w:rPr>
        <w:t>保修期内服务承诺</w:t>
      </w:r>
      <w:bookmarkEnd w:id="36"/>
      <w:bookmarkEnd w:id="37"/>
      <w:bookmarkEnd w:id="38"/>
      <w:bookmarkEnd w:id="39"/>
      <w:bookmarkEnd w:id="40"/>
    </w:p>
    <w:p w:rsidR="00DA228E" w:rsidRPr="00E802FA" w:rsidRDefault="00DA228E" w:rsidP="00DA228E">
      <w:pPr>
        <w:ind w:firstLine="480"/>
        <w:rPr>
          <w:rFonts w:asciiTheme="minorEastAsia" w:hAnsiTheme="minorEastAsia"/>
          <w:lang w:val="zh-CN"/>
        </w:rPr>
      </w:pPr>
      <w:r w:rsidRPr="00E802FA">
        <w:rPr>
          <w:rFonts w:asciiTheme="minorEastAsia" w:hAnsiTheme="minorEastAsia" w:hint="eastAsia"/>
          <w:lang w:val="zh-CN"/>
        </w:rPr>
        <w:t>我公司以“用户至上，为用户提供满意的服务”为宗旨，为客户提供优质的售后服务。为了保证您的利益得到切实体现，我们建立了一套快速的质量信息反馈系统和一支技术过硬、服务周到的技术服务队伍，热情为您提供及时、快捷、满意的服务。</w:t>
      </w:r>
    </w:p>
    <w:p w:rsidR="00DA228E" w:rsidRPr="00E802FA" w:rsidRDefault="00DA228E" w:rsidP="00DA228E">
      <w:pPr>
        <w:ind w:firstLine="480"/>
        <w:rPr>
          <w:rFonts w:asciiTheme="minorEastAsia" w:hAnsiTheme="minorEastAsia"/>
          <w:lang w:val="zh-CN"/>
        </w:rPr>
      </w:pPr>
      <w:r w:rsidRPr="00E802FA">
        <w:rPr>
          <w:rFonts w:asciiTheme="minorEastAsia" w:hAnsiTheme="minorEastAsia" w:hint="eastAsia"/>
          <w:lang w:val="zh-CN"/>
        </w:rPr>
        <w:t>为维护客户利益，我公司除提供优质产品外，自产品验收合格之日起，在免费质</w:t>
      </w:r>
      <w:proofErr w:type="gramStart"/>
      <w:r w:rsidRPr="00E802FA">
        <w:rPr>
          <w:rFonts w:asciiTheme="minorEastAsia" w:hAnsiTheme="minorEastAsia" w:hint="eastAsia"/>
          <w:lang w:val="zh-CN"/>
        </w:rPr>
        <w:t>保期间</w:t>
      </w:r>
      <w:proofErr w:type="gramEnd"/>
      <w:r w:rsidRPr="00E802FA">
        <w:rPr>
          <w:rFonts w:asciiTheme="minorEastAsia" w:hAnsiTheme="minorEastAsia" w:hint="eastAsia"/>
          <w:lang w:val="zh-CN"/>
        </w:rPr>
        <w:t>将提供以下服务：</w:t>
      </w:r>
    </w:p>
    <w:p w:rsidR="00DA228E" w:rsidRPr="00E802FA" w:rsidRDefault="00DA228E" w:rsidP="00DA228E">
      <w:pPr>
        <w:ind w:firstLine="480"/>
        <w:rPr>
          <w:rFonts w:asciiTheme="minorEastAsia" w:hAnsiTheme="minorEastAsia"/>
          <w:lang w:val="zh-CN"/>
        </w:rPr>
      </w:pPr>
      <w:r w:rsidRPr="00E802FA">
        <w:rPr>
          <w:rFonts w:asciiTheme="minorEastAsia" w:hAnsiTheme="minorEastAsia" w:hint="eastAsia"/>
          <w:lang w:val="zh-CN"/>
        </w:rPr>
        <w:t>我公司对保修期和维护期内的用户提供全面的免费故障排除技术服务和故障排除全过程监控（由故障开始直至故障完全排除）。河南新永源建立了一套完整的服务体系，技术支持中心体系包括十多名高级客户支持技术人员，他们已经从事多年技术支持。这些技术人员和专家为用户提供高级的技术支持，并且根据用户类型的不同而组成不同的用户服务小组。我公司常年储备大量原厂备品备件，从而使备件的退换时间大大缩短。针对本项目，我公司将对用户提供全方位的技</w:t>
      </w:r>
      <w:r w:rsidRPr="00E802FA">
        <w:rPr>
          <w:rFonts w:asciiTheme="minorEastAsia" w:hAnsiTheme="minorEastAsia" w:hint="eastAsia"/>
          <w:lang w:val="zh-CN"/>
        </w:rPr>
        <w:lastRenderedPageBreak/>
        <w:t>术支持。具体而言，我公司所提供的技术支持包括以下相互关联的部分：</w:t>
      </w:r>
    </w:p>
    <w:p w:rsidR="00DA228E" w:rsidRPr="00E802FA" w:rsidRDefault="00DA228E" w:rsidP="00DA228E">
      <w:pPr>
        <w:ind w:firstLine="480"/>
        <w:rPr>
          <w:rFonts w:asciiTheme="minorEastAsia" w:hAnsiTheme="minorEastAsia"/>
          <w:lang w:val="zh-CN"/>
        </w:rPr>
      </w:pPr>
      <w:r w:rsidRPr="00E802FA">
        <w:rPr>
          <w:rFonts w:asciiTheme="minorEastAsia" w:hAnsiTheme="minorEastAsia" w:hint="eastAsia"/>
          <w:lang w:val="zh-CN"/>
        </w:rPr>
        <w:t>标准服务（</w:t>
      </w:r>
      <w:r w:rsidRPr="00E802FA">
        <w:rPr>
          <w:rFonts w:asciiTheme="minorEastAsia" w:hAnsiTheme="minorEastAsia" w:hint="eastAsia"/>
          <w:lang w:val="zh-CN"/>
        </w:rPr>
        <w:t>STANDARD WARRANTY</w:t>
      </w:r>
      <w:r w:rsidRPr="00E802FA">
        <w:rPr>
          <w:rFonts w:asciiTheme="minorEastAsia" w:hAnsiTheme="minorEastAsia" w:hint="eastAsia"/>
          <w:lang w:val="zh-CN"/>
        </w:rPr>
        <w:t>）主要包括：</w:t>
      </w:r>
    </w:p>
    <w:p w:rsidR="00DA228E" w:rsidRPr="00E802FA" w:rsidRDefault="00DA228E" w:rsidP="00DA228E">
      <w:pPr>
        <w:ind w:firstLine="482"/>
        <w:rPr>
          <w:rFonts w:asciiTheme="minorEastAsia" w:hAnsiTheme="minorEastAsia"/>
          <w:b/>
          <w:lang w:val="zh-CN"/>
        </w:rPr>
      </w:pPr>
      <w:r w:rsidRPr="00E802FA">
        <w:rPr>
          <w:rFonts w:asciiTheme="minorEastAsia" w:hAnsiTheme="minorEastAsia" w:hint="eastAsia"/>
          <w:b/>
          <w:lang w:val="zh-CN"/>
        </w:rPr>
        <w:t>电话技术服务</w:t>
      </w:r>
    </w:p>
    <w:p w:rsidR="00DA228E" w:rsidRPr="00E802FA" w:rsidRDefault="00DA228E" w:rsidP="00DA228E">
      <w:pPr>
        <w:ind w:firstLine="480"/>
        <w:rPr>
          <w:rFonts w:asciiTheme="minorEastAsia" w:hAnsiTheme="minorEastAsia"/>
          <w:lang w:val="zh-CN"/>
        </w:rPr>
      </w:pPr>
      <w:r w:rsidRPr="00E802FA">
        <w:rPr>
          <w:rFonts w:asciiTheme="minorEastAsia" w:hAnsiTheme="minorEastAsia" w:hint="eastAsia"/>
          <w:lang w:val="zh-CN"/>
        </w:rPr>
        <w:t>我公司的标准电话支持服务时间为从星期一到星期五，</w:t>
      </w:r>
      <w:r w:rsidRPr="00E802FA">
        <w:rPr>
          <w:rFonts w:asciiTheme="minorEastAsia" w:hAnsiTheme="minorEastAsia" w:hint="eastAsia"/>
          <w:lang w:val="zh-CN"/>
        </w:rPr>
        <w:t>8:00</w:t>
      </w:r>
      <w:r w:rsidRPr="00E802FA">
        <w:rPr>
          <w:rFonts w:asciiTheme="minorEastAsia" w:hAnsiTheme="minorEastAsia" w:hint="eastAsia"/>
          <w:lang w:val="zh-CN"/>
        </w:rPr>
        <w:t>—</w:t>
      </w:r>
      <w:r w:rsidRPr="00E802FA">
        <w:rPr>
          <w:rFonts w:asciiTheme="minorEastAsia" w:hAnsiTheme="minorEastAsia" w:hint="eastAsia"/>
          <w:lang w:val="zh-CN"/>
        </w:rPr>
        <w:t>18:00</w:t>
      </w:r>
      <w:r w:rsidRPr="00E802FA">
        <w:rPr>
          <w:rFonts w:asciiTheme="minorEastAsia" w:hAnsiTheme="minorEastAsia" w:hint="eastAsia"/>
          <w:lang w:val="zh-CN"/>
        </w:rPr>
        <w:t>，星期六</w:t>
      </w:r>
      <w:r w:rsidRPr="00E802FA">
        <w:rPr>
          <w:rFonts w:asciiTheme="minorEastAsia" w:hAnsiTheme="minorEastAsia" w:hint="eastAsia"/>
          <w:lang w:val="zh-CN"/>
        </w:rPr>
        <w:t>/</w:t>
      </w:r>
      <w:r w:rsidRPr="00E802FA">
        <w:rPr>
          <w:rFonts w:asciiTheme="minorEastAsia" w:hAnsiTheme="minorEastAsia" w:hint="eastAsia"/>
          <w:lang w:val="zh-CN"/>
        </w:rPr>
        <w:t>日</w:t>
      </w:r>
      <w:r w:rsidRPr="00E802FA">
        <w:rPr>
          <w:rFonts w:asciiTheme="minorEastAsia" w:hAnsiTheme="minorEastAsia" w:hint="eastAsia"/>
          <w:lang w:val="zh-CN"/>
        </w:rPr>
        <w:t>8:30</w:t>
      </w:r>
      <w:r w:rsidRPr="00E802FA">
        <w:rPr>
          <w:rFonts w:asciiTheme="minorEastAsia" w:hAnsiTheme="minorEastAsia" w:hint="eastAsia"/>
          <w:lang w:val="zh-CN"/>
        </w:rPr>
        <w:t>—</w:t>
      </w:r>
      <w:r w:rsidRPr="00E802FA">
        <w:rPr>
          <w:rFonts w:asciiTheme="minorEastAsia" w:hAnsiTheme="minorEastAsia" w:hint="eastAsia"/>
          <w:lang w:val="zh-CN"/>
        </w:rPr>
        <w:t>17:30</w:t>
      </w:r>
      <w:r w:rsidRPr="00E802FA">
        <w:rPr>
          <w:rFonts w:asciiTheme="minorEastAsia" w:hAnsiTheme="minorEastAsia" w:hint="eastAsia"/>
          <w:lang w:val="zh-CN"/>
        </w:rPr>
        <w:t>。针对本项目，我司特设专职</w:t>
      </w:r>
      <w:r w:rsidRPr="00E802FA">
        <w:rPr>
          <w:rFonts w:asciiTheme="minorEastAsia" w:hAnsiTheme="minorEastAsia" w:hint="eastAsia"/>
          <w:lang w:val="zh-CN"/>
        </w:rPr>
        <w:t>24</w:t>
      </w:r>
      <w:r w:rsidRPr="00E802FA">
        <w:rPr>
          <w:rFonts w:asciiTheme="minorEastAsia" w:hAnsiTheme="minorEastAsia" w:hint="eastAsia"/>
          <w:lang w:val="zh-CN"/>
        </w:rPr>
        <w:t>小时服务电话：</w:t>
      </w:r>
      <w:r w:rsidRPr="00E802FA">
        <w:rPr>
          <w:rFonts w:asciiTheme="minorEastAsia" w:hAnsiTheme="minorEastAsia" w:hint="eastAsia"/>
          <w:lang w:val="zh-CN"/>
        </w:rPr>
        <w:t>0371-66287898</w:t>
      </w:r>
      <w:r w:rsidRPr="00E802FA">
        <w:rPr>
          <w:rFonts w:asciiTheme="minorEastAsia" w:hAnsiTheme="minorEastAsia" w:hint="eastAsia"/>
          <w:lang w:val="zh-CN"/>
        </w:rPr>
        <w:t>，由我公司的工程师为您专程答疑，同时您也可以根据您的实际需求指定公司的某位工程师为您服务，帮助您解决问题。</w:t>
      </w:r>
    </w:p>
    <w:p w:rsidR="00DA228E" w:rsidRPr="00E802FA" w:rsidRDefault="00DA228E" w:rsidP="00DA228E">
      <w:pPr>
        <w:ind w:firstLine="482"/>
        <w:rPr>
          <w:rFonts w:asciiTheme="minorEastAsia" w:hAnsiTheme="minorEastAsia"/>
          <w:b/>
          <w:lang w:val="zh-CN"/>
        </w:rPr>
      </w:pPr>
      <w:r w:rsidRPr="00E802FA">
        <w:rPr>
          <w:rFonts w:asciiTheme="minorEastAsia" w:hAnsiTheme="minorEastAsia" w:hint="eastAsia"/>
          <w:b/>
          <w:lang w:val="zh-CN"/>
        </w:rPr>
        <w:t>现场技术服务</w:t>
      </w:r>
    </w:p>
    <w:p w:rsidR="00DA228E" w:rsidRPr="00E802FA" w:rsidRDefault="00DA228E" w:rsidP="00DA228E">
      <w:pPr>
        <w:ind w:firstLine="480"/>
        <w:rPr>
          <w:rFonts w:asciiTheme="minorEastAsia" w:hAnsiTheme="minorEastAsia"/>
          <w:lang w:val="zh-CN"/>
        </w:rPr>
      </w:pPr>
      <w:r w:rsidRPr="00E802FA">
        <w:rPr>
          <w:rFonts w:asciiTheme="minorEastAsia" w:hAnsiTheme="minorEastAsia" w:hint="eastAsia"/>
          <w:lang w:val="zh-CN"/>
        </w:rPr>
        <w:t>如果故障通过电话不能解决，我公司会派出经验丰富的现场服务技术人员或由您指定的技术人员到现场为您解决问题。对于本项目我公司承诺从接到用户方电话始</w:t>
      </w:r>
      <w:r>
        <w:rPr>
          <w:rFonts w:asciiTheme="minorEastAsia" w:hAnsiTheme="minorEastAsia"/>
          <w:lang w:val="zh-CN"/>
        </w:rPr>
        <w:t>30</w:t>
      </w:r>
      <w:r>
        <w:rPr>
          <w:rFonts w:asciiTheme="minorEastAsia" w:hAnsiTheme="minorEastAsia" w:hint="eastAsia"/>
          <w:lang w:val="zh-CN"/>
        </w:rPr>
        <w:t>分钟</w:t>
      </w:r>
      <w:r w:rsidRPr="00E802FA">
        <w:rPr>
          <w:rFonts w:asciiTheme="minorEastAsia" w:hAnsiTheme="minorEastAsia" w:hint="eastAsia"/>
          <w:lang w:val="zh-CN"/>
        </w:rPr>
        <w:t>内到达现场，</w:t>
      </w:r>
      <w:r>
        <w:rPr>
          <w:rFonts w:asciiTheme="minorEastAsia" w:hAnsiTheme="minorEastAsia"/>
          <w:lang w:val="zh-CN"/>
        </w:rPr>
        <w:t>1</w:t>
      </w:r>
      <w:r w:rsidRPr="00E802FA">
        <w:rPr>
          <w:rFonts w:asciiTheme="minorEastAsia" w:hAnsiTheme="minorEastAsia" w:hint="eastAsia"/>
          <w:lang w:val="zh-CN"/>
        </w:rPr>
        <w:t>个小时解决问题，如果在有限时间内不能解决问题，我公司将根据贵方要求，提供备品服务。</w:t>
      </w:r>
    </w:p>
    <w:p w:rsidR="00DA228E" w:rsidRPr="00E802FA" w:rsidRDefault="00DA228E" w:rsidP="00DA228E">
      <w:pPr>
        <w:ind w:firstLine="482"/>
        <w:rPr>
          <w:rFonts w:asciiTheme="minorEastAsia" w:hAnsiTheme="minorEastAsia"/>
          <w:b/>
          <w:lang w:val="zh-CN"/>
        </w:rPr>
      </w:pPr>
      <w:r w:rsidRPr="00E802FA">
        <w:rPr>
          <w:rFonts w:asciiTheme="minorEastAsia" w:hAnsiTheme="minorEastAsia" w:hint="eastAsia"/>
          <w:b/>
          <w:lang w:val="zh-CN"/>
        </w:rPr>
        <w:t>定期巡查服务</w:t>
      </w:r>
    </w:p>
    <w:p w:rsidR="00DA228E" w:rsidRPr="00E802FA" w:rsidRDefault="00DA228E" w:rsidP="00DA228E">
      <w:pPr>
        <w:ind w:firstLine="480"/>
        <w:rPr>
          <w:rFonts w:asciiTheme="minorEastAsia" w:hAnsiTheme="minorEastAsia"/>
          <w:lang w:val="zh-CN"/>
        </w:rPr>
      </w:pPr>
      <w:r w:rsidRPr="00E802FA">
        <w:rPr>
          <w:rFonts w:asciiTheme="minorEastAsia" w:hAnsiTheme="minorEastAsia" w:hint="eastAsia"/>
          <w:lang w:val="zh-CN"/>
        </w:rPr>
        <w:t>我公司提供的全方位技术服务，包括对用户的定期巡查制度，根据客户需求，可安排每周或每月一次的电话巡访或不定期的电话巡访。定期每月派出专业技术服务人员到达用户现场，对设备进行诊断、保养、维护，提出优化建议与措施，尽量将隐患消灭在发生之前。</w:t>
      </w:r>
    </w:p>
    <w:p w:rsidR="00DA228E" w:rsidRPr="00E802FA" w:rsidRDefault="00DA228E" w:rsidP="00DA228E">
      <w:pPr>
        <w:ind w:firstLine="482"/>
        <w:rPr>
          <w:rFonts w:asciiTheme="minorEastAsia" w:hAnsiTheme="minorEastAsia"/>
          <w:b/>
          <w:lang w:val="zh-CN"/>
        </w:rPr>
      </w:pPr>
      <w:r w:rsidRPr="00E802FA">
        <w:rPr>
          <w:rFonts w:asciiTheme="minorEastAsia" w:hAnsiTheme="minorEastAsia" w:hint="eastAsia"/>
          <w:b/>
          <w:lang w:val="zh-CN"/>
        </w:rPr>
        <w:t>备品备件服务</w:t>
      </w:r>
    </w:p>
    <w:p w:rsidR="00DA228E" w:rsidRDefault="00DA228E" w:rsidP="00DA228E">
      <w:pPr>
        <w:ind w:firstLine="480"/>
        <w:rPr>
          <w:rFonts w:asciiTheme="minorEastAsia" w:hAnsiTheme="minorEastAsia"/>
          <w:lang w:val="zh-CN"/>
        </w:rPr>
      </w:pPr>
      <w:r w:rsidRPr="00E802FA">
        <w:rPr>
          <w:rFonts w:asciiTheme="minorEastAsia" w:hAnsiTheme="minorEastAsia" w:hint="eastAsia"/>
          <w:lang w:val="zh-CN"/>
        </w:rPr>
        <w:t>根据用户的要求与设备的关键性，我公司为用户提供关键性设备的备品服务。对于不能在有效时间内解决的产品的故障或无法解决的产品故障，我公司免费提供备品。对于备件服务，我公司在确认需要进行零部件更换时先将好的零部件通过特快专递的方式寄给用户，用户在收到之后的七天内将更换下来的坏零部件以同样的方式寄还给我公司。而且，该程序和我公司全天热线技术支持相关联，是我公司整个技术支持体系中的重要组成部分。</w:t>
      </w:r>
      <w:bookmarkStart w:id="41" w:name="_Toc520280293"/>
      <w:bookmarkStart w:id="42" w:name="_Toc3380156"/>
      <w:bookmarkStart w:id="43" w:name="_Toc5171972"/>
    </w:p>
    <w:p w:rsidR="00DA228E" w:rsidRPr="008C7F0B" w:rsidRDefault="00DA228E" w:rsidP="00DA228E">
      <w:pPr>
        <w:pStyle w:val="2"/>
        <w:ind w:firstLine="640"/>
      </w:pPr>
      <w:bookmarkStart w:id="44" w:name="_Toc6949839"/>
      <w:r w:rsidRPr="008C7F0B">
        <w:rPr>
          <w:rFonts w:hint="eastAsia"/>
        </w:rPr>
        <w:lastRenderedPageBreak/>
        <w:t>质保期外售后服务内容</w:t>
      </w:r>
      <w:bookmarkEnd w:id="41"/>
      <w:bookmarkEnd w:id="42"/>
      <w:bookmarkEnd w:id="43"/>
      <w:bookmarkEnd w:id="44"/>
    </w:p>
    <w:p w:rsidR="00DA228E" w:rsidRPr="00C15F8B" w:rsidRDefault="00DA228E" w:rsidP="00DA228E">
      <w:pPr>
        <w:pStyle w:val="3"/>
        <w:ind w:firstLine="643"/>
      </w:pPr>
      <w:bookmarkStart w:id="45" w:name="_Toc507403032"/>
      <w:bookmarkStart w:id="46" w:name="_Toc523748041"/>
      <w:bookmarkStart w:id="47" w:name="_Toc6949840"/>
      <w:r w:rsidRPr="00C15F8B">
        <w:rPr>
          <w:rFonts w:hint="eastAsia"/>
        </w:rPr>
        <w:t>电话技术支持</w:t>
      </w:r>
      <w:bookmarkEnd w:id="45"/>
      <w:bookmarkEnd w:id="46"/>
      <w:bookmarkEnd w:id="47"/>
    </w:p>
    <w:p w:rsidR="00DA228E" w:rsidRPr="00C15F8B" w:rsidRDefault="00DA228E" w:rsidP="00DA228E">
      <w:pPr>
        <w:ind w:firstLine="480"/>
        <w:rPr>
          <w:rFonts w:cs="宋体"/>
          <w:szCs w:val="24"/>
        </w:rPr>
      </w:pPr>
      <w:r w:rsidRPr="00C15F8B">
        <w:rPr>
          <w:rFonts w:cs="宋体" w:hint="eastAsia"/>
          <w:szCs w:val="24"/>
        </w:rPr>
        <w:t>我司免费提供</w:t>
      </w:r>
      <w:r w:rsidRPr="00C15F8B">
        <w:rPr>
          <w:rFonts w:cs="宋体" w:hint="eastAsia"/>
          <w:szCs w:val="24"/>
        </w:rPr>
        <w:t>400-008-9558</w:t>
      </w:r>
      <w:r w:rsidRPr="00C15F8B">
        <w:rPr>
          <w:rFonts w:cs="宋体" w:hint="eastAsia"/>
          <w:szCs w:val="24"/>
        </w:rPr>
        <w:t>售后服务专线支持，由专人接听，</w:t>
      </w:r>
      <w:r>
        <w:rPr>
          <w:rFonts w:cs="宋体"/>
          <w:szCs w:val="24"/>
        </w:rPr>
        <w:t>30</w:t>
      </w:r>
      <w:r>
        <w:rPr>
          <w:rFonts w:cs="宋体" w:hint="eastAsia"/>
          <w:szCs w:val="24"/>
        </w:rPr>
        <w:t>分钟内</w:t>
      </w:r>
      <w:r w:rsidRPr="00C15F8B">
        <w:rPr>
          <w:rFonts w:cs="宋体" w:hint="eastAsia"/>
          <w:szCs w:val="24"/>
        </w:rPr>
        <w:t>响应，第一时间接</w:t>
      </w:r>
      <w:proofErr w:type="gramStart"/>
      <w:r w:rsidRPr="00C15F8B">
        <w:rPr>
          <w:rFonts w:cs="宋体" w:hint="eastAsia"/>
          <w:szCs w:val="24"/>
        </w:rPr>
        <w:t>听解决</w:t>
      </w:r>
      <w:proofErr w:type="gramEnd"/>
      <w:r w:rsidRPr="00C15F8B">
        <w:rPr>
          <w:rFonts w:cs="宋体" w:hint="eastAsia"/>
          <w:szCs w:val="24"/>
        </w:rPr>
        <w:t>客户售后问题。</w:t>
      </w:r>
    </w:p>
    <w:p w:rsidR="00DA228E" w:rsidRPr="00C15F8B" w:rsidRDefault="00DA228E" w:rsidP="00DA228E">
      <w:pPr>
        <w:pStyle w:val="3"/>
        <w:ind w:firstLine="643"/>
      </w:pPr>
      <w:bookmarkStart w:id="48" w:name="_Toc507403033"/>
      <w:bookmarkStart w:id="49" w:name="_Toc523748042"/>
      <w:bookmarkStart w:id="50" w:name="_Toc6949841"/>
      <w:proofErr w:type="gramStart"/>
      <w:r w:rsidRPr="00C15F8B">
        <w:rPr>
          <w:rFonts w:hint="eastAsia"/>
        </w:rPr>
        <w:t>远程支持</w:t>
      </w:r>
      <w:proofErr w:type="gramEnd"/>
      <w:r w:rsidRPr="00C15F8B">
        <w:rPr>
          <w:rFonts w:hint="eastAsia"/>
        </w:rPr>
        <w:t>服务</w:t>
      </w:r>
      <w:bookmarkEnd w:id="48"/>
      <w:bookmarkEnd w:id="49"/>
      <w:bookmarkEnd w:id="50"/>
    </w:p>
    <w:p w:rsidR="00DA228E" w:rsidRPr="00C15F8B" w:rsidRDefault="00DA228E" w:rsidP="00DA228E">
      <w:pPr>
        <w:ind w:firstLine="480"/>
        <w:rPr>
          <w:rFonts w:cs="宋体"/>
          <w:szCs w:val="24"/>
        </w:rPr>
      </w:pPr>
      <w:r w:rsidRPr="00C15F8B">
        <w:rPr>
          <w:rFonts w:cs="宋体" w:hint="eastAsia"/>
          <w:szCs w:val="24"/>
        </w:rPr>
        <w:t>我司免费提供远程技术支持服务，在</w:t>
      </w:r>
      <w:r>
        <w:rPr>
          <w:rFonts w:cs="宋体"/>
          <w:szCs w:val="24"/>
        </w:rPr>
        <w:t>30</w:t>
      </w:r>
      <w:r>
        <w:rPr>
          <w:rFonts w:cs="宋体" w:hint="eastAsia"/>
          <w:szCs w:val="24"/>
        </w:rPr>
        <w:t>分钟</w:t>
      </w:r>
      <w:r w:rsidRPr="00C15F8B">
        <w:rPr>
          <w:rFonts w:cs="宋体" w:hint="eastAsia"/>
          <w:szCs w:val="24"/>
        </w:rPr>
        <w:t>内响应客户需求。</w:t>
      </w:r>
    </w:p>
    <w:p w:rsidR="00DA228E" w:rsidRPr="00C15F8B" w:rsidRDefault="00DA228E" w:rsidP="00DA228E">
      <w:pPr>
        <w:pStyle w:val="3"/>
        <w:ind w:firstLine="643"/>
      </w:pPr>
      <w:bookmarkStart w:id="51" w:name="_Toc507403034"/>
      <w:bookmarkStart w:id="52" w:name="_Toc523748043"/>
      <w:bookmarkStart w:id="53" w:name="_Toc6949842"/>
      <w:r w:rsidRPr="00C15F8B">
        <w:rPr>
          <w:rFonts w:hint="eastAsia"/>
        </w:rPr>
        <w:t>系统技术咨询与服务</w:t>
      </w:r>
      <w:bookmarkEnd w:id="51"/>
      <w:bookmarkEnd w:id="52"/>
      <w:bookmarkEnd w:id="53"/>
    </w:p>
    <w:p w:rsidR="00DA228E" w:rsidRPr="00C15F8B" w:rsidRDefault="00DA228E" w:rsidP="00DA228E">
      <w:pPr>
        <w:ind w:firstLine="480"/>
        <w:rPr>
          <w:rFonts w:cs="宋体"/>
          <w:szCs w:val="24"/>
        </w:rPr>
      </w:pPr>
      <w:r w:rsidRPr="00C15F8B">
        <w:rPr>
          <w:rFonts w:cs="宋体" w:hint="eastAsia"/>
          <w:szCs w:val="24"/>
        </w:rPr>
        <w:t>我司有专业技术人员免费提供软硬件系统技术咨询服务，形式为电话回访和定期巡查，在</w:t>
      </w:r>
      <w:r>
        <w:rPr>
          <w:rFonts w:cs="宋体"/>
          <w:szCs w:val="24"/>
        </w:rPr>
        <w:t>30</w:t>
      </w:r>
      <w:r>
        <w:rPr>
          <w:rFonts w:cs="宋体" w:hint="eastAsia"/>
          <w:szCs w:val="24"/>
        </w:rPr>
        <w:t>分钟内</w:t>
      </w:r>
      <w:r w:rsidRPr="00C15F8B">
        <w:rPr>
          <w:rFonts w:cs="宋体" w:hint="eastAsia"/>
          <w:szCs w:val="24"/>
        </w:rPr>
        <w:t>响应客户需求。</w:t>
      </w:r>
    </w:p>
    <w:p w:rsidR="00DA228E" w:rsidRPr="00C15F8B" w:rsidRDefault="00DA228E" w:rsidP="00DA228E">
      <w:pPr>
        <w:pStyle w:val="3"/>
        <w:ind w:firstLine="643"/>
      </w:pPr>
      <w:bookmarkStart w:id="54" w:name="_Toc523748044"/>
      <w:bookmarkStart w:id="55" w:name="_Toc507403035"/>
      <w:bookmarkStart w:id="56" w:name="_Toc6949843"/>
      <w:r w:rsidRPr="00C15F8B">
        <w:rPr>
          <w:rFonts w:hint="eastAsia"/>
        </w:rPr>
        <w:t>上门维护服务</w:t>
      </w:r>
      <w:bookmarkEnd w:id="54"/>
      <w:bookmarkEnd w:id="55"/>
      <w:bookmarkEnd w:id="56"/>
    </w:p>
    <w:p w:rsidR="00DA228E" w:rsidRPr="00C15F8B" w:rsidRDefault="00DA228E" w:rsidP="00DA228E">
      <w:pPr>
        <w:ind w:firstLine="480"/>
        <w:rPr>
          <w:rFonts w:cs="宋体"/>
          <w:szCs w:val="24"/>
        </w:rPr>
      </w:pPr>
      <w:r w:rsidRPr="00C15F8B">
        <w:rPr>
          <w:rFonts w:cs="宋体" w:hint="eastAsia"/>
          <w:szCs w:val="24"/>
        </w:rPr>
        <w:t>质保期外的上门维护服务，我司承诺不收取上门费，只收取零配件和消耗件的成本费用，在</w:t>
      </w:r>
      <w:proofErr w:type="gramStart"/>
      <w:r w:rsidRPr="00C15F8B">
        <w:rPr>
          <w:rFonts w:cs="宋体" w:hint="eastAsia"/>
          <w:szCs w:val="24"/>
        </w:rPr>
        <w:t>接听到</w:t>
      </w:r>
      <w:proofErr w:type="gramEnd"/>
      <w:r w:rsidRPr="00C15F8B">
        <w:rPr>
          <w:rFonts w:cs="宋体" w:hint="eastAsia"/>
          <w:szCs w:val="24"/>
        </w:rPr>
        <w:t>客户电话</w:t>
      </w:r>
      <w:r w:rsidRPr="00C15F8B">
        <w:rPr>
          <w:rFonts w:cs="宋体" w:hint="eastAsia"/>
          <w:szCs w:val="24"/>
        </w:rPr>
        <w:t>6</w:t>
      </w:r>
      <w:r w:rsidRPr="00C15F8B">
        <w:rPr>
          <w:rFonts w:cs="宋体" w:hint="eastAsia"/>
          <w:szCs w:val="24"/>
        </w:rPr>
        <w:t>小时内响应到达现场维护。</w:t>
      </w:r>
    </w:p>
    <w:p w:rsidR="00DA228E" w:rsidRPr="00C15F8B" w:rsidRDefault="00DA228E" w:rsidP="00DA228E">
      <w:pPr>
        <w:pStyle w:val="3"/>
        <w:ind w:firstLine="643"/>
      </w:pPr>
      <w:bookmarkStart w:id="57" w:name="_Toc507403036"/>
      <w:bookmarkStart w:id="58" w:name="_Toc523748045"/>
      <w:bookmarkStart w:id="59" w:name="_Toc6949844"/>
      <w:r w:rsidRPr="00C15F8B">
        <w:rPr>
          <w:rFonts w:hint="eastAsia"/>
        </w:rPr>
        <w:t>巡检服务</w:t>
      </w:r>
      <w:bookmarkEnd w:id="57"/>
      <w:bookmarkEnd w:id="58"/>
      <w:bookmarkEnd w:id="59"/>
    </w:p>
    <w:p w:rsidR="00DA228E" w:rsidRPr="00C15F8B" w:rsidRDefault="00DA228E" w:rsidP="00DA228E">
      <w:pPr>
        <w:ind w:firstLine="480"/>
        <w:rPr>
          <w:rFonts w:cs="宋体"/>
        </w:rPr>
      </w:pPr>
      <w:r w:rsidRPr="00C15F8B">
        <w:rPr>
          <w:rFonts w:cs="宋体" w:hint="eastAsia"/>
        </w:rPr>
        <w:t>我司承诺在质保期外也会对客户进行定期巡检服务，在服务中不收取上门费，如需更换零配件等消耗品，承诺只收取零配件和消耗件成本费，</w:t>
      </w:r>
      <w:proofErr w:type="gramStart"/>
      <w:r w:rsidRPr="00C15F8B">
        <w:rPr>
          <w:rFonts w:cs="宋体" w:hint="eastAsia"/>
        </w:rPr>
        <w:t>接听到</w:t>
      </w:r>
      <w:proofErr w:type="gramEnd"/>
      <w:r w:rsidRPr="00C15F8B">
        <w:rPr>
          <w:rFonts w:cs="宋体" w:hint="eastAsia"/>
        </w:rPr>
        <w:t>客户电话</w:t>
      </w:r>
      <w:r>
        <w:rPr>
          <w:rFonts w:cs="宋体"/>
          <w:szCs w:val="24"/>
        </w:rPr>
        <w:t>30</w:t>
      </w:r>
      <w:r>
        <w:rPr>
          <w:rFonts w:cs="宋体" w:hint="eastAsia"/>
          <w:szCs w:val="24"/>
        </w:rPr>
        <w:t>分钟</w:t>
      </w:r>
      <w:r w:rsidRPr="00C15F8B">
        <w:rPr>
          <w:rFonts w:cs="宋体" w:hint="eastAsia"/>
        </w:rPr>
        <w:t>内响应。</w:t>
      </w:r>
    </w:p>
    <w:p w:rsidR="00DA228E" w:rsidRPr="00C15F8B" w:rsidRDefault="00DA228E" w:rsidP="00DA228E">
      <w:pPr>
        <w:pStyle w:val="3"/>
        <w:ind w:firstLine="643"/>
      </w:pPr>
      <w:bookmarkStart w:id="60" w:name="_Toc523748046"/>
      <w:bookmarkStart w:id="61" w:name="_Toc507403037"/>
      <w:bookmarkStart w:id="62" w:name="_Toc6949845"/>
      <w:r w:rsidRPr="00C15F8B">
        <w:rPr>
          <w:rFonts w:hint="eastAsia"/>
        </w:rPr>
        <w:t>系统升级维护</w:t>
      </w:r>
      <w:bookmarkEnd w:id="60"/>
      <w:bookmarkEnd w:id="61"/>
      <w:bookmarkEnd w:id="62"/>
    </w:p>
    <w:p w:rsidR="00DA228E" w:rsidRPr="00C15F8B" w:rsidRDefault="00DA228E" w:rsidP="00DA228E">
      <w:pPr>
        <w:ind w:firstLine="480"/>
        <w:rPr>
          <w:rFonts w:cs="宋体"/>
          <w:szCs w:val="24"/>
        </w:rPr>
      </w:pPr>
      <w:r w:rsidRPr="00C15F8B">
        <w:rPr>
          <w:rFonts w:cs="宋体" w:hint="eastAsia"/>
          <w:szCs w:val="24"/>
        </w:rPr>
        <w:t>我司提供系统免费升级维护服务，所有接口对图书馆后续增加的设备及系统永久免费开放。收到客户系统需要升级的要求时，在</w:t>
      </w:r>
      <w:r>
        <w:rPr>
          <w:rFonts w:cs="宋体"/>
          <w:szCs w:val="24"/>
        </w:rPr>
        <w:t>30</w:t>
      </w:r>
      <w:r>
        <w:rPr>
          <w:rFonts w:cs="宋体" w:hint="eastAsia"/>
          <w:szCs w:val="24"/>
        </w:rPr>
        <w:t>分钟</w:t>
      </w:r>
      <w:r w:rsidRPr="00C15F8B">
        <w:rPr>
          <w:rFonts w:cs="宋体" w:hint="eastAsia"/>
          <w:szCs w:val="24"/>
        </w:rPr>
        <w:t>内响应。</w:t>
      </w:r>
    </w:p>
    <w:p w:rsidR="00DA228E" w:rsidRPr="00C15F8B" w:rsidRDefault="00DA228E" w:rsidP="00DA228E">
      <w:pPr>
        <w:pStyle w:val="3"/>
        <w:ind w:firstLine="643"/>
      </w:pPr>
      <w:bookmarkStart w:id="63" w:name="_Toc523748047"/>
      <w:bookmarkStart w:id="64" w:name="_Toc507403038"/>
      <w:bookmarkStart w:id="65" w:name="_Toc6949846"/>
      <w:r w:rsidRPr="00C15F8B">
        <w:rPr>
          <w:rFonts w:hint="eastAsia"/>
        </w:rPr>
        <w:lastRenderedPageBreak/>
        <w:t>其他实质性优惠及服务承诺</w:t>
      </w:r>
      <w:bookmarkEnd w:id="63"/>
      <w:bookmarkEnd w:id="64"/>
      <w:bookmarkEnd w:id="65"/>
    </w:p>
    <w:p w:rsidR="00DA228E" w:rsidRPr="00C15F8B" w:rsidRDefault="00DA228E" w:rsidP="00DA228E">
      <w:pPr>
        <w:pStyle w:val="a8"/>
        <w:numPr>
          <w:ilvl w:val="0"/>
          <w:numId w:val="2"/>
        </w:numPr>
        <w:ind w:left="840" w:firstLineChars="0"/>
        <w:rPr>
          <w:rFonts w:cs="宋体"/>
          <w:szCs w:val="24"/>
        </w:rPr>
      </w:pPr>
      <w:bookmarkStart w:id="66" w:name="_Toc523748048"/>
      <w:r w:rsidRPr="00C15F8B">
        <w:rPr>
          <w:rFonts w:cs="宋体" w:hint="eastAsia"/>
          <w:szCs w:val="24"/>
        </w:rPr>
        <w:t>如我公司中标后，针对本项目，我公司将配备专业的工程师进行实施安装以及后期设备的维修保养，确保用户方在使用中无后顾之忧。</w:t>
      </w:r>
      <w:bookmarkEnd w:id="66"/>
    </w:p>
    <w:p w:rsidR="00DA228E" w:rsidRPr="00C15F8B" w:rsidRDefault="00DA228E" w:rsidP="00DA228E">
      <w:pPr>
        <w:pStyle w:val="a8"/>
        <w:numPr>
          <w:ilvl w:val="0"/>
          <w:numId w:val="2"/>
        </w:numPr>
        <w:ind w:left="840" w:firstLineChars="0"/>
        <w:rPr>
          <w:rFonts w:cs="宋体"/>
          <w:szCs w:val="24"/>
        </w:rPr>
      </w:pPr>
      <w:bookmarkStart w:id="67" w:name="_Toc523748049"/>
      <w:r w:rsidRPr="00C15F8B">
        <w:rPr>
          <w:rFonts w:cs="宋体" w:hint="eastAsia"/>
          <w:szCs w:val="24"/>
        </w:rPr>
        <w:t>质保期内，人为破坏外，我公司所提供设备在维修过程中使用备品配件均免费提供。</w:t>
      </w:r>
      <w:bookmarkEnd w:id="67"/>
    </w:p>
    <w:p w:rsidR="00DA228E" w:rsidRPr="00C15F8B" w:rsidRDefault="00DA228E" w:rsidP="00DA228E">
      <w:pPr>
        <w:pStyle w:val="a8"/>
        <w:numPr>
          <w:ilvl w:val="0"/>
          <w:numId w:val="2"/>
        </w:numPr>
        <w:ind w:left="840" w:firstLineChars="0"/>
        <w:rPr>
          <w:rFonts w:cs="宋体"/>
          <w:szCs w:val="24"/>
        </w:rPr>
      </w:pPr>
      <w:bookmarkStart w:id="68" w:name="_Toc523748050"/>
      <w:r w:rsidRPr="00C15F8B">
        <w:rPr>
          <w:rFonts w:cs="宋体" w:hint="eastAsia"/>
          <w:szCs w:val="24"/>
        </w:rPr>
        <w:t>质保期过后，如馆方需要续采，我方可提供实质性的价格优惠。</w:t>
      </w:r>
      <w:bookmarkEnd w:id="68"/>
    </w:p>
    <w:p w:rsidR="00DA228E" w:rsidRDefault="00DA228E" w:rsidP="00DA228E">
      <w:pPr>
        <w:pStyle w:val="a8"/>
        <w:numPr>
          <w:ilvl w:val="0"/>
          <w:numId w:val="2"/>
        </w:numPr>
        <w:ind w:left="840" w:firstLineChars="0"/>
        <w:rPr>
          <w:rFonts w:cs="宋体"/>
          <w:szCs w:val="24"/>
        </w:rPr>
      </w:pPr>
      <w:bookmarkStart w:id="69" w:name="_Toc523748051"/>
      <w:r w:rsidRPr="00C15F8B">
        <w:rPr>
          <w:rFonts w:cs="宋体" w:hint="eastAsia"/>
          <w:szCs w:val="24"/>
        </w:rPr>
        <w:t>针对本项目的安装实施，我方可提供定制化服务，确保所投产品与馆内的家具等相协调；同时，设备的功能也可根据馆方要求进行定制开发。</w:t>
      </w:r>
      <w:bookmarkStart w:id="70" w:name="_Toc523748052"/>
      <w:bookmarkEnd w:id="69"/>
    </w:p>
    <w:p w:rsidR="00DA228E" w:rsidRPr="008C7F0B" w:rsidRDefault="00DA228E" w:rsidP="00DA228E">
      <w:pPr>
        <w:pStyle w:val="a8"/>
        <w:numPr>
          <w:ilvl w:val="0"/>
          <w:numId w:val="2"/>
        </w:numPr>
        <w:ind w:left="840" w:firstLineChars="0"/>
        <w:rPr>
          <w:rFonts w:cs="宋体"/>
          <w:szCs w:val="24"/>
        </w:rPr>
      </w:pPr>
      <w:r w:rsidRPr="008C7F0B">
        <w:rPr>
          <w:rFonts w:cs="宋体" w:hint="eastAsia"/>
          <w:bCs/>
          <w:szCs w:val="24"/>
        </w:rPr>
        <w:t>跟踪服务：包括：保养、维修。为保障业主利益，我们建立了完善的客户服务体系，我们拥有技术全面的专业服务队伍。对每一用户建立专用的服务档案，定期回访，确保服务的高效性。同时我们具有独立的技术开发能力，紧密跟踪行业最新技术，为业主提供全方位的技术支持和工程咨询，并为业主提供</w:t>
      </w:r>
      <w:proofErr w:type="gramStart"/>
      <w:r w:rsidRPr="008C7F0B">
        <w:rPr>
          <w:rFonts w:cs="宋体" w:hint="eastAsia"/>
          <w:bCs/>
          <w:szCs w:val="24"/>
        </w:rPr>
        <w:t>最</w:t>
      </w:r>
      <w:proofErr w:type="gramEnd"/>
      <w:r w:rsidRPr="008C7F0B">
        <w:rPr>
          <w:rFonts w:cs="宋体" w:hint="eastAsia"/>
          <w:bCs/>
          <w:szCs w:val="24"/>
        </w:rPr>
        <w:t>实效的系统改造、更新与升级等工程服务。</w:t>
      </w:r>
      <w:bookmarkEnd w:id="70"/>
    </w:p>
    <w:p w:rsidR="00DA228E" w:rsidRPr="008C7F0B" w:rsidRDefault="00DA228E" w:rsidP="00DA228E">
      <w:pPr>
        <w:pStyle w:val="2"/>
        <w:ind w:firstLine="640"/>
      </w:pPr>
      <w:bookmarkStart w:id="71" w:name="_Toc529450036"/>
      <w:bookmarkStart w:id="72" w:name="_Toc3380157"/>
      <w:bookmarkStart w:id="73" w:name="_Toc5171973"/>
      <w:bookmarkStart w:id="74" w:name="_Toc6949847"/>
      <w:r w:rsidRPr="008C7F0B">
        <w:rPr>
          <w:rFonts w:hint="eastAsia"/>
        </w:rPr>
        <w:t>培训计划及方案</w:t>
      </w:r>
      <w:bookmarkEnd w:id="71"/>
      <w:bookmarkEnd w:id="72"/>
      <w:bookmarkEnd w:id="73"/>
      <w:bookmarkEnd w:id="74"/>
    </w:p>
    <w:p w:rsidR="00DA228E" w:rsidRPr="00816F47" w:rsidRDefault="00DA228E" w:rsidP="00DA228E">
      <w:pPr>
        <w:ind w:firstLine="480"/>
      </w:pPr>
      <w:r w:rsidRPr="00E15B83">
        <w:rPr>
          <w:rFonts w:hint="eastAsia"/>
        </w:rPr>
        <w:t>项目签订合同后提供免费安装调试服务，提供免费现场安装培训，并提</w:t>
      </w:r>
      <w:r w:rsidRPr="00E15B83">
        <w:t>供相关</w:t>
      </w:r>
      <w:r w:rsidRPr="00E15B83">
        <w:rPr>
          <w:rFonts w:hint="eastAsia"/>
        </w:rPr>
        <w:t>产</w:t>
      </w:r>
      <w:r w:rsidRPr="00E15B83">
        <w:t>品</w:t>
      </w:r>
      <w:r w:rsidRPr="00E15B83">
        <w:rPr>
          <w:rFonts w:hint="eastAsia"/>
        </w:rPr>
        <w:t>使用</w:t>
      </w:r>
      <w:r w:rsidRPr="00E15B83">
        <w:t>手册和</w:t>
      </w:r>
      <w:r w:rsidRPr="00E15B83">
        <w:rPr>
          <w:rFonts w:hint="eastAsia"/>
        </w:rPr>
        <w:t>日常</w:t>
      </w:r>
      <w:r w:rsidRPr="00E15B83">
        <w:t>维护技术文档。</w:t>
      </w:r>
      <w:r w:rsidRPr="00E15B83">
        <w:rPr>
          <w:rFonts w:hint="eastAsia"/>
        </w:rPr>
        <w:t>系统交付使用后，免费对系统直接管理技术人员进行有关产品安装、调试、维护、操作、保养等方面的现场培训，直至能熟练独立操作。</w:t>
      </w:r>
      <w:r w:rsidRPr="00E15B83">
        <w:t>提供免费现场安装培训，系统交付使用后，免费对系统直接管理技术人员进行有关产品安装、调试、维护、操作、保养等方面的现场培训，直至能熟练独立操作。</w:t>
      </w:r>
    </w:p>
    <w:p w:rsidR="00DA228E" w:rsidRPr="00F26C5B" w:rsidRDefault="00DA228E" w:rsidP="00DA228E">
      <w:pPr>
        <w:pStyle w:val="3"/>
        <w:ind w:firstLine="643"/>
      </w:pPr>
      <w:bookmarkStart w:id="75" w:name="_Toc515284282"/>
      <w:bookmarkStart w:id="76" w:name="_Toc508799948"/>
      <w:bookmarkStart w:id="77" w:name="_Toc514956019"/>
      <w:bookmarkStart w:id="78" w:name="_Toc523764802"/>
      <w:bookmarkStart w:id="79" w:name="_Toc509153648"/>
      <w:bookmarkStart w:id="80" w:name="_Toc529450037"/>
      <w:bookmarkStart w:id="81" w:name="_Toc3380158"/>
      <w:bookmarkStart w:id="82" w:name="_Toc5171974"/>
      <w:bookmarkStart w:id="83" w:name="_Toc6949848"/>
      <w:r w:rsidRPr="00F26C5B">
        <w:rPr>
          <w:rFonts w:hint="eastAsia"/>
        </w:rPr>
        <w:t>在用户方指定地点培训</w:t>
      </w:r>
      <w:bookmarkEnd w:id="75"/>
      <w:bookmarkEnd w:id="76"/>
      <w:bookmarkEnd w:id="77"/>
      <w:bookmarkEnd w:id="78"/>
      <w:bookmarkEnd w:id="79"/>
      <w:bookmarkEnd w:id="80"/>
      <w:bookmarkEnd w:id="81"/>
      <w:bookmarkEnd w:id="82"/>
      <w:bookmarkEnd w:id="83"/>
    </w:p>
    <w:p w:rsidR="00DA228E" w:rsidRPr="00C15F8B" w:rsidRDefault="00DA228E" w:rsidP="00DA228E">
      <w:pPr>
        <w:pStyle w:val="a0"/>
        <w:spacing w:after="0"/>
        <w:ind w:firstLineChars="225" w:firstLine="540"/>
        <w:rPr>
          <w:rFonts w:cs="仿宋"/>
          <w:szCs w:val="21"/>
        </w:rPr>
      </w:pPr>
      <w:r w:rsidRPr="00C15F8B">
        <w:rPr>
          <w:rFonts w:cs="仿宋" w:hint="eastAsia"/>
          <w:szCs w:val="21"/>
        </w:rPr>
        <w:t>我们将安排人员负责本项目的培训管理工作，与客户充分协商后，制定详细的培训计划。对培训课程提前制定培训大纲和用户培训讲义。提前安排培训工程师负责相应的培训工作。涉及培训的相关管理文档按照</w:t>
      </w:r>
      <w:r w:rsidRPr="00C15F8B">
        <w:rPr>
          <w:rFonts w:cs="仿宋" w:hint="eastAsia"/>
          <w:szCs w:val="21"/>
        </w:rPr>
        <w:t>ISO9001</w:t>
      </w:r>
      <w:r w:rsidRPr="00C15F8B">
        <w:rPr>
          <w:rFonts w:cs="仿宋" w:hint="eastAsia"/>
          <w:szCs w:val="21"/>
        </w:rPr>
        <w:t>的要求均记录在案，具体时间地点由使用单位决定。</w:t>
      </w:r>
    </w:p>
    <w:p w:rsidR="00DA228E" w:rsidRPr="00C15F8B" w:rsidRDefault="00DA228E" w:rsidP="00DA228E">
      <w:pPr>
        <w:pStyle w:val="a0"/>
        <w:spacing w:before="240"/>
        <w:ind w:firstLineChars="225" w:firstLine="540"/>
        <w:rPr>
          <w:rFonts w:cs="仿宋"/>
          <w:szCs w:val="21"/>
        </w:rPr>
      </w:pPr>
      <w:r w:rsidRPr="00C15F8B">
        <w:rPr>
          <w:rFonts w:cs="仿宋" w:hint="eastAsia"/>
          <w:szCs w:val="21"/>
        </w:rPr>
        <w:lastRenderedPageBreak/>
        <w:t>在用户单位现场，技术工程师进行系统维护、安装、调试、制定系统管理策略等工作的同时，负责向用户单位系统管理人员讲解维护方法、维护技术等有关知识，并指导系统管理人员实际动手完成相关维护操作。对于系统管理人员及</w:t>
      </w:r>
      <w:proofErr w:type="gramStart"/>
      <w:r w:rsidRPr="00C15F8B">
        <w:rPr>
          <w:rFonts w:cs="仿宋" w:hint="eastAsia"/>
          <w:szCs w:val="21"/>
        </w:rPr>
        <w:t>高级维护</w:t>
      </w:r>
      <w:proofErr w:type="gramEnd"/>
      <w:r w:rsidRPr="00C15F8B">
        <w:rPr>
          <w:rFonts w:cs="仿宋" w:hint="eastAsia"/>
          <w:szCs w:val="21"/>
        </w:rPr>
        <w:t>管理员提出的技术问题负责解答，帮助用户单位系统管理人员掌握设备、产品的技术特性、使他们获得必要的系统管理相关知识，从而基本能够完成系统日常的维护工作。</w:t>
      </w:r>
    </w:p>
    <w:p w:rsidR="00DA228E" w:rsidRPr="00C15F8B" w:rsidRDefault="00DA228E" w:rsidP="00DA228E">
      <w:pPr>
        <w:ind w:firstLine="482"/>
        <w:rPr>
          <w:b/>
        </w:rPr>
      </w:pPr>
      <w:bookmarkStart w:id="84" w:name="_Toc28009"/>
      <w:bookmarkStart w:id="85" w:name="_Toc7262"/>
      <w:r w:rsidRPr="00C15F8B">
        <w:rPr>
          <w:rFonts w:hint="eastAsia"/>
          <w:b/>
        </w:rPr>
        <w:t>培训内容包括：</w:t>
      </w:r>
      <w:bookmarkEnd w:id="84"/>
      <w:bookmarkEnd w:id="85"/>
    </w:p>
    <w:p w:rsidR="00DA228E" w:rsidRPr="00C15F8B" w:rsidRDefault="00DA228E" w:rsidP="00DA228E">
      <w:pPr>
        <w:pStyle w:val="a0"/>
        <w:spacing w:after="0"/>
        <w:ind w:firstLineChars="225" w:firstLine="540"/>
        <w:rPr>
          <w:rFonts w:cs="仿宋"/>
        </w:rPr>
      </w:pPr>
      <w:bookmarkStart w:id="86" w:name="_Toc290278150"/>
      <w:r w:rsidRPr="00C15F8B">
        <w:rPr>
          <w:rFonts w:cs="仿宋" w:hint="eastAsia"/>
        </w:rPr>
        <w:t>（一）项目实施培训（现场培训）</w:t>
      </w:r>
      <w:bookmarkEnd w:id="86"/>
    </w:p>
    <w:p w:rsidR="00DA228E" w:rsidRPr="00C15F8B" w:rsidRDefault="00DA228E" w:rsidP="00DA228E">
      <w:pPr>
        <w:pStyle w:val="a0"/>
        <w:spacing w:after="0"/>
        <w:ind w:firstLineChars="225" w:firstLine="540"/>
        <w:rPr>
          <w:rFonts w:cs="仿宋"/>
        </w:rPr>
      </w:pPr>
      <w:bookmarkStart w:id="87" w:name="_Toc290278151"/>
      <w:r w:rsidRPr="00C15F8B">
        <w:rPr>
          <w:rFonts w:cs="仿宋" w:hint="eastAsia"/>
        </w:rPr>
        <w:t>（二）</w:t>
      </w:r>
      <w:proofErr w:type="gramStart"/>
      <w:r w:rsidRPr="00C15F8B">
        <w:rPr>
          <w:rFonts w:cs="仿宋" w:hint="eastAsia"/>
        </w:rPr>
        <w:t>高级维护</w:t>
      </w:r>
      <w:proofErr w:type="gramEnd"/>
      <w:r w:rsidRPr="00C15F8B">
        <w:rPr>
          <w:rFonts w:cs="仿宋" w:hint="eastAsia"/>
        </w:rPr>
        <w:t>管理人员培训（集中培训）</w:t>
      </w:r>
      <w:bookmarkEnd w:id="87"/>
    </w:p>
    <w:p w:rsidR="00DA228E" w:rsidRPr="00C15F8B" w:rsidRDefault="00DA228E" w:rsidP="00DA228E">
      <w:pPr>
        <w:pStyle w:val="a0"/>
        <w:spacing w:after="0"/>
        <w:ind w:firstLineChars="225" w:firstLine="540"/>
        <w:rPr>
          <w:rFonts w:cs="仿宋"/>
        </w:rPr>
      </w:pPr>
      <w:r w:rsidRPr="00C15F8B">
        <w:rPr>
          <w:rFonts w:cs="仿宋" w:hint="eastAsia"/>
        </w:rPr>
        <w:t>（三）高级技术培训</w:t>
      </w:r>
    </w:p>
    <w:p w:rsidR="00DA228E" w:rsidRPr="00C15F8B" w:rsidRDefault="00DA228E" w:rsidP="00DA228E">
      <w:pPr>
        <w:ind w:firstLine="562"/>
        <w:rPr>
          <w:b/>
          <w:sz w:val="28"/>
        </w:rPr>
      </w:pPr>
      <w:bookmarkStart w:id="88" w:name="_Toc32064"/>
      <w:bookmarkStart w:id="89" w:name="_Toc17921"/>
      <w:bookmarkStart w:id="90" w:name="_Toc274675914"/>
      <w:bookmarkStart w:id="91" w:name="_Toc15678"/>
      <w:bookmarkStart w:id="92" w:name="_Toc289183438"/>
      <w:bookmarkStart w:id="93" w:name="_Toc16765"/>
      <w:bookmarkStart w:id="94" w:name="_Toc280703107"/>
      <w:r w:rsidRPr="00C15F8B">
        <w:rPr>
          <w:rFonts w:hint="eastAsia"/>
          <w:b/>
          <w:sz w:val="28"/>
        </w:rPr>
        <w:t>培训目标</w:t>
      </w:r>
      <w:bookmarkEnd w:id="88"/>
      <w:bookmarkEnd w:id="89"/>
      <w:bookmarkEnd w:id="90"/>
      <w:bookmarkEnd w:id="91"/>
      <w:bookmarkEnd w:id="92"/>
      <w:bookmarkEnd w:id="93"/>
      <w:bookmarkEnd w:id="94"/>
    </w:p>
    <w:p w:rsidR="00DA228E" w:rsidRPr="00C15F8B" w:rsidRDefault="00DA228E" w:rsidP="00DA228E">
      <w:pPr>
        <w:pStyle w:val="a0"/>
        <w:spacing w:before="240"/>
        <w:ind w:firstLineChars="225" w:firstLine="540"/>
        <w:rPr>
          <w:rFonts w:cs="仿宋"/>
          <w:szCs w:val="21"/>
        </w:rPr>
      </w:pPr>
      <w:r w:rsidRPr="00C15F8B">
        <w:rPr>
          <w:rFonts w:cs="仿宋" w:hint="eastAsia"/>
          <w:szCs w:val="21"/>
        </w:rPr>
        <w:t>了解系统运行的基本原理，学会系统的安装，掌握基本的维护和使用方法。</w:t>
      </w:r>
    </w:p>
    <w:p w:rsidR="00DA228E" w:rsidRPr="00C15F8B" w:rsidRDefault="00DA228E" w:rsidP="00DA228E">
      <w:pPr>
        <w:ind w:firstLine="562"/>
        <w:rPr>
          <w:b/>
          <w:sz w:val="28"/>
        </w:rPr>
      </w:pPr>
      <w:bookmarkStart w:id="95" w:name="_Toc280703108"/>
      <w:bookmarkStart w:id="96" w:name="_Toc10732"/>
      <w:bookmarkStart w:id="97" w:name="_Toc3084"/>
      <w:bookmarkStart w:id="98" w:name="_Toc9898"/>
      <w:bookmarkStart w:id="99" w:name="_Toc16790"/>
      <w:bookmarkStart w:id="100" w:name="_Toc274675915"/>
      <w:bookmarkStart w:id="101" w:name="_Toc289183439"/>
      <w:r w:rsidRPr="00C15F8B">
        <w:rPr>
          <w:rFonts w:hint="eastAsia"/>
          <w:b/>
          <w:sz w:val="28"/>
        </w:rPr>
        <w:t>培训师资</w:t>
      </w:r>
      <w:bookmarkEnd w:id="95"/>
      <w:bookmarkEnd w:id="96"/>
      <w:bookmarkEnd w:id="97"/>
      <w:bookmarkEnd w:id="98"/>
      <w:bookmarkEnd w:id="99"/>
      <w:bookmarkEnd w:id="100"/>
      <w:bookmarkEnd w:id="101"/>
    </w:p>
    <w:p w:rsidR="00DA228E" w:rsidRPr="00C15F8B" w:rsidRDefault="00DA228E" w:rsidP="00DA228E">
      <w:pPr>
        <w:pStyle w:val="a0"/>
        <w:spacing w:before="240"/>
        <w:ind w:firstLineChars="225" w:firstLine="540"/>
        <w:rPr>
          <w:rFonts w:cs="仿宋"/>
          <w:szCs w:val="21"/>
        </w:rPr>
      </w:pPr>
      <w:r w:rsidRPr="00C15F8B">
        <w:rPr>
          <w:rFonts w:cs="仿宋" w:hint="eastAsia"/>
          <w:szCs w:val="21"/>
        </w:rPr>
        <w:t>为了保证培训的质量和系统的正常交付使用，公司组织一支由专业开发人员组成的培训小组实施本次培训任务。培训小组的成员不仅熟悉系统的运作和维护，还具有长期的项目管理经验和培训项目团队的经验，可以确保培训目标的实现。</w:t>
      </w:r>
    </w:p>
    <w:p w:rsidR="00DA228E" w:rsidRPr="00C15F8B" w:rsidRDefault="00DA228E" w:rsidP="00DA228E">
      <w:pPr>
        <w:ind w:firstLine="562"/>
        <w:rPr>
          <w:b/>
          <w:sz w:val="28"/>
        </w:rPr>
      </w:pPr>
      <w:bookmarkStart w:id="102" w:name="_Toc4605"/>
      <w:bookmarkStart w:id="103" w:name="_Toc280703109"/>
      <w:bookmarkStart w:id="104" w:name="_Toc289183440"/>
      <w:bookmarkStart w:id="105" w:name="_Toc274675916"/>
      <w:bookmarkStart w:id="106" w:name="_Toc22933"/>
      <w:bookmarkStart w:id="107" w:name="_Toc3573"/>
      <w:bookmarkStart w:id="108" w:name="_Toc31915"/>
      <w:r w:rsidRPr="00C15F8B">
        <w:rPr>
          <w:rFonts w:hint="eastAsia"/>
          <w:b/>
          <w:sz w:val="28"/>
        </w:rPr>
        <w:t>培训质量控制</w:t>
      </w:r>
      <w:bookmarkEnd w:id="102"/>
      <w:bookmarkEnd w:id="103"/>
      <w:bookmarkEnd w:id="104"/>
      <w:bookmarkEnd w:id="105"/>
      <w:bookmarkEnd w:id="106"/>
      <w:bookmarkEnd w:id="107"/>
      <w:bookmarkEnd w:id="108"/>
    </w:p>
    <w:p w:rsidR="00DA228E" w:rsidRPr="00C15F8B" w:rsidRDefault="00DA228E" w:rsidP="00DA228E">
      <w:pPr>
        <w:pStyle w:val="a0"/>
        <w:spacing w:after="0"/>
        <w:ind w:firstLineChars="225" w:firstLine="540"/>
        <w:rPr>
          <w:rFonts w:cs="仿宋"/>
          <w:szCs w:val="21"/>
        </w:rPr>
      </w:pPr>
      <w:r w:rsidRPr="00C15F8B">
        <w:rPr>
          <w:rFonts w:cs="仿宋" w:hint="eastAsia"/>
          <w:szCs w:val="21"/>
        </w:rPr>
        <w:t>培训进度按照培训计划进行，严格控制培训进度；</w:t>
      </w:r>
    </w:p>
    <w:p w:rsidR="00DA228E" w:rsidRPr="00C15F8B" w:rsidRDefault="00DA228E" w:rsidP="00DA228E">
      <w:pPr>
        <w:pStyle w:val="a0"/>
        <w:spacing w:after="0"/>
        <w:ind w:firstLineChars="225" w:firstLine="540"/>
        <w:rPr>
          <w:rFonts w:cs="仿宋"/>
          <w:szCs w:val="21"/>
        </w:rPr>
      </w:pPr>
      <w:r w:rsidRPr="00C15F8B">
        <w:rPr>
          <w:rFonts w:cs="仿宋" w:hint="eastAsia"/>
          <w:szCs w:val="21"/>
        </w:rPr>
        <w:t>培训过程中即时获得并整理被培训人员的反馈意见，确保培训内容准确教授；</w:t>
      </w:r>
    </w:p>
    <w:p w:rsidR="00DA228E" w:rsidRPr="00C15F8B" w:rsidRDefault="00DA228E" w:rsidP="00DA228E">
      <w:pPr>
        <w:pStyle w:val="a0"/>
        <w:spacing w:after="0"/>
        <w:ind w:firstLineChars="225" w:firstLine="540"/>
        <w:rPr>
          <w:rFonts w:cs="仿宋"/>
          <w:szCs w:val="21"/>
        </w:rPr>
      </w:pPr>
      <w:r w:rsidRPr="00C15F8B">
        <w:rPr>
          <w:rFonts w:cs="仿宋" w:hint="eastAsia"/>
          <w:szCs w:val="21"/>
        </w:rPr>
        <w:t>培训小组对每一阶段的培训效果进行总结，及时向用户的负责人和公司的负责人进行汇报；</w:t>
      </w:r>
    </w:p>
    <w:p w:rsidR="00DA228E" w:rsidRPr="00C15F8B" w:rsidRDefault="00DA228E" w:rsidP="00DA228E">
      <w:pPr>
        <w:pStyle w:val="a0"/>
        <w:spacing w:after="0"/>
        <w:ind w:firstLineChars="225" w:firstLine="540"/>
        <w:rPr>
          <w:rFonts w:cs="仿宋"/>
          <w:szCs w:val="21"/>
        </w:rPr>
      </w:pPr>
      <w:r w:rsidRPr="00C15F8B">
        <w:rPr>
          <w:rFonts w:cs="仿宋" w:hint="eastAsia"/>
          <w:szCs w:val="21"/>
        </w:rPr>
        <w:t>培训过程接受用户和监理双方负责人的全程监督。</w:t>
      </w:r>
    </w:p>
    <w:p w:rsidR="00DA228E" w:rsidRPr="00F26C5B" w:rsidRDefault="00DA228E" w:rsidP="00DA228E">
      <w:pPr>
        <w:pStyle w:val="3"/>
        <w:ind w:firstLine="643"/>
      </w:pPr>
      <w:bookmarkStart w:id="109" w:name="_Toc515284283"/>
      <w:bookmarkStart w:id="110" w:name="_Toc508799949"/>
      <w:bookmarkStart w:id="111" w:name="_Toc289183442"/>
      <w:bookmarkStart w:id="112" w:name="_Toc26516"/>
      <w:bookmarkStart w:id="113" w:name="_Toc280703111"/>
      <w:bookmarkStart w:id="114" w:name="_Toc274675918"/>
      <w:bookmarkStart w:id="115" w:name="_Toc523764803"/>
      <w:bookmarkStart w:id="116" w:name="_Toc7913"/>
      <w:bookmarkStart w:id="117" w:name="_Toc514956020"/>
      <w:bookmarkStart w:id="118" w:name="_Toc7319"/>
      <w:bookmarkStart w:id="119" w:name="_Toc23760"/>
      <w:bookmarkStart w:id="120" w:name="_Toc529450038"/>
      <w:bookmarkStart w:id="121" w:name="_Toc3380159"/>
      <w:bookmarkStart w:id="122" w:name="_Toc5171975"/>
      <w:bookmarkStart w:id="123" w:name="_Toc6949849"/>
      <w:r w:rsidRPr="00F26C5B">
        <w:rPr>
          <w:rFonts w:hint="eastAsia"/>
        </w:rPr>
        <w:lastRenderedPageBreak/>
        <w:t>集中培训</w:t>
      </w:r>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p>
    <w:p w:rsidR="00DA228E" w:rsidRPr="00C15F8B" w:rsidRDefault="00DA228E" w:rsidP="00DA228E">
      <w:pPr>
        <w:pStyle w:val="aa"/>
        <w:spacing w:beforeLines="0"/>
        <w:ind w:firstLine="482"/>
        <w:rPr>
          <w:rFonts w:ascii="Calibri" w:eastAsia="宋体" w:hAnsi="Calibri" w:cs="仿宋"/>
          <w:b/>
          <w:bCs w:val="0"/>
          <w:sz w:val="24"/>
        </w:rPr>
      </w:pPr>
      <w:bookmarkStart w:id="124" w:name="_Toc306266800"/>
      <w:bookmarkStart w:id="125" w:name="_Toc306541367"/>
      <w:r w:rsidRPr="00C15F8B">
        <w:rPr>
          <w:rFonts w:ascii="Calibri" w:eastAsia="宋体" w:hAnsi="Calibri" w:cs="仿宋" w:hint="eastAsia"/>
          <w:b/>
          <w:bCs w:val="0"/>
          <w:sz w:val="24"/>
        </w:rPr>
        <w:t>1.</w:t>
      </w:r>
      <w:r w:rsidRPr="00C15F8B">
        <w:rPr>
          <w:rFonts w:ascii="Calibri" w:eastAsia="宋体" w:hAnsi="Calibri" w:cs="仿宋" w:hint="eastAsia"/>
          <w:b/>
          <w:bCs w:val="0"/>
          <w:sz w:val="24"/>
        </w:rPr>
        <w:t>针对普通使用人员的集中培训</w:t>
      </w:r>
      <w:bookmarkEnd w:id="124"/>
      <w:bookmarkEnd w:id="125"/>
    </w:p>
    <w:p w:rsidR="00DA228E" w:rsidRPr="00C15F8B" w:rsidRDefault="00DA228E" w:rsidP="00DA228E">
      <w:pPr>
        <w:pStyle w:val="a0"/>
        <w:spacing w:after="0"/>
        <w:ind w:firstLineChars="225" w:firstLine="540"/>
        <w:rPr>
          <w:rFonts w:cs="仿宋"/>
        </w:rPr>
      </w:pPr>
      <w:r w:rsidRPr="00C15F8B">
        <w:rPr>
          <w:rFonts w:cs="仿宋" w:hint="eastAsia"/>
        </w:rPr>
        <w:t>每年根据用户单位提出的培训需求，安排用户单位普通使用人员的相关知识的集中培训，课程内容根据培训计划决定。公司选派有培训经验的培训工程师负责培训，并且有培训讲师事先制</w:t>
      </w:r>
      <w:proofErr w:type="gramStart"/>
      <w:r w:rsidRPr="00C15F8B">
        <w:rPr>
          <w:rFonts w:cs="仿宋" w:hint="eastAsia"/>
        </w:rPr>
        <w:t>定本次</w:t>
      </w:r>
      <w:proofErr w:type="gramEnd"/>
      <w:r w:rsidRPr="00C15F8B">
        <w:rPr>
          <w:rFonts w:cs="仿宋" w:hint="eastAsia"/>
        </w:rPr>
        <w:t>培训的问题试卷，培训后由使用单位对培训讲师和学员进行双向评定，并将每次培训的评定结果记录在相应的</w:t>
      </w:r>
      <w:r w:rsidRPr="00C15F8B">
        <w:rPr>
          <w:rFonts w:cs="仿宋" w:hint="eastAsia"/>
        </w:rPr>
        <w:t>ISO9001</w:t>
      </w:r>
      <w:r w:rsidRPr="00C15F8B">
        <w:rPr>
          <w:rFonts w:cs="仿宋" w:hint="eastAsia"/>
        </w:rPr>
        <w:t>培训文档中。</w:t>
      </w:r>
    </w:p>
    <w:p w:rsidR="00DA228E" w:rsidRPr="00C15F8B" w:rsidRDefault="00DA228E" w:rsidP="00DA228E">
      <w:pPr>
        <w:pStyle w:val="aa"/>
        <w:spacing w:beforeLines="0"/>
        <w:ind w:firstLine="482"/>
        <w:rPr>
          <w:rFonts w:ascii="Calibri" w:eastAsia="宋体" w:hAnsi="Calibri" w:cs="仿宋"/>
          <w:b/>
          <w:bCs w:val="0"/>
          <w:sz w:val="24"/>
        </w:rPr>
      </w:pPr>
      <w:bookmarkStart w:id="126" w:name="_Toc306266801"/>
      <w:bookmarkStart w:id="127" w:name="_Toc306541368"/>
      <w:r w:rsidRPr="00C15F8B">
        <w:rPr>
          <w:rFonts w:ascii="Calibri" w:eastAsia="宋体" w:hAnsi="Calibri" w:cs="仿宋" w:hint="eastAsia"/>
          <w:b/>
          <w:bCs w:val="0"/>
          <w:sz w:val="24"/>
        </w:rPr>
        <w:t>2.</w:t>
      </w:r>
      <w:r w:rsidRPr="00C15F8B">
        <w:rPr>
          <w:rFonts w:ascii="Calibri" w:eastAsia="宋体" w:hAnsi="Calibri" w:cs="仿宋" w:hint="eastAsia"/>
          <w:b/>
          <w:bCs w:val="0"/>
          <w:sz w:val="24"/>
        </w:rPr>
        <w:t>针对系统管理人员及</w:t>
      </w:r>
      <w:proofErr w:type="gramStart"/>
      <w:r w:rsidRPr="00C15F8B">
        <w:rPr>
          <w:rFonts w:ascii="Calibri" w:eastAsia="宋体" w:hAnsi="Calibri" w:cs="仿宋" w:hint="eastAsia"/>
          <w:b/>
          <w:bCs w:val="0"/>
          <w:sz w:val="24"/>
        </w:rPr>
        <w:t>高级维护</w:t>
      </w:r>
      <w:proofErr w:type="gramEnd"/>
      <w:r w:rsidRPr="00C15F8B">
        <w:rPr>
          <w:rFonts w:ascii="Calibri" w:eastAsia="宋体" w:hAnsi="Calibri" w:cs="仿宋" w:hint="eastAsia"/>
          <w:b/>
          <w:bCs w:val="0"/>
          <w:sz w:val="24"/>
        </w:rPr>
        <w:t>管理员的集中式课堂培训</w:t>
      </w:r>
      <w:bookmarkEnd w:id="126"/>
      <w:bookmarkEnd w:id="127"/>
    </w:p>
    <w:p w:rsidR="00DA228E" w:rsidRPr="00C15F8B" w:rsidRDefault="00DA228E" w:rsidP="00DA228E">
      <w:pPr>
        <w:pStyle w:val="a0"/>
        <w:spacing w:after="0"/>
        <w:ind w:firstLineChars="225" w:firstLine="540"/>
        <w:rPr>
          <w:rFonts w:cs="仿宋"/>
          <w:szCs w:val="21"/>
        </w:rPr>
      </w:pPr>
      <w:r w:rsidRPr="00C15F8B">
        <w:rPr>
          <w:rFonts w:cs="仿宋" w:hint="eastAsia"/>
        </w:rPr>
        <w:t>随着信息化技术的飞速发展，对系统维护人员知识面、对技术了解的深入程度、操作技能等方面的要求越来越高，因此仅仅采用现场培训的方式是不够的。必须在前期对系统管理人员进行针对性的集中式课堂培训，其目的在于拓宽管理员的知识面，强化业务技能，提供实际工作能力，尤其在新设备和新系统投入使用的初期，将安排密度较大的培训。公司选派具有丰富实施经验与深厚技术功底的精干工程师负责系统管理人员的课堂式培训，并将每次培训的评定结果记录在相应的</w:t>
      </w:r>
      <w:r w:rsidRPr="00C15F8B">
        <w:rPr>
          <w:rFonts w:cs="仿宋" w:hint="eastAsia"/>
        </w:rPr>
        <w:t>ISO9001</w:t>
      </w:r>
      <w:r w:rsidRPr="00C15F8B">
        <w:rPr>
          <w:rFonts w:cs="仿宋" w:hint="eastAsia"/>
        </w:rPr>
        <w:t>培训文档中。并与用户单位探讨对系统管理人员的多种考核方式，以期增强系统管理人员的学习动力。</w:t>
      </w:r>
    </w:p>
    <w:p w:rsidR="00DA228E" w:rsidRPr="00C15F8B" w:rsidRDefault="00DA228E" w:rsidP="00DA228E">
      <w:pPr>
        <w:pStyle w:val="a0"/>
        <w:spacing w:after="0"/>
        <w:ind w:firstLine="241"/>
        <w:rPr>
          <w:rFonts w:cs="仿宋"/>
          <w:b/>
          <w:bCs/>
          <w:szCs w:val="21"/>
        </w:rPr>
      </w:pPr>
      <w:r w:rsidRPr="00C15F8B">
        <w:rPr>
          <w:rFonts w:cs="仿宋" w:hint="eastAsia"/>
          <w:b/>
          <w:bCs/>
          <w:szCs w:val="21"/>
        </w:rPr>
        <w:t>对负责培训的讲师的具体要求：</w:t>
      </w:r>
    </w:p>
    <w:p w:rsidR="00DA228E" w:rsidRPr="00C15F8B" w:rsidRDefault="00DA228E" w:rsidP="00DA228E">
      <w:pPr>
        <w:numPr>
          <w:ilvl w:val="1"/>
          <w:numId w:val="3"/>
        </w:numPr>
        <w:ind w:left="0" w:firstLineChars="0" w:firstLine="480"/>
        <w:rPr>
          <w:rFonts w:cs="仿宋"/>
          <w:szCs w:val="21"/>
        </w:rPr>
      </w:pPr>
      <w:r w:rsidRPr="00C15F8B">
        <w:rPr>
          <w:rFonts w:cs="仿宋" w:hint="eastAsia"/>
          <w:szCs w:val="21"/>
        </w:rPr>
        <w:t>普通话标准，语言表达清楚；</w:t>
      </w:r>
    </w:p>
    <w:p w:rsidR="00DA228E" w:rsidRPr="00C15F8B" w:rsidRDefault="00DA228E" w:rsidP="00DA228E">
      <w:pPr>
        <w:numPr>
          <w:ilvl w:val="1"/>
          <w:numId w:val="3"/>
        </w:numPr>
        <w:ind w:left="0" w:firstLineChars="0" w:firstLine="480"/>
        <w:rPr>
          <w:rFonts w:cs="仿宋"/>
          <w:szCs w:val="21"/>
        </w:rPr>
      </w:pPr>
      <w:r w:rsidRPr="00C15F8B">
        <w:rPr>
          <w:rFonts w:cs="仿宋" w:hint="eastAsia"/>
          <w:szCs w:val="21"/>
        </w:rPr>
        <w:t>培训经验丰富；</w:t>
      </w:r>
    </w:p>
    <w:p w:rsidR="00DA228E" w:rsidRPr="00C15F8B" w:rsidRDefault="00DA228E" w:rsidP="00DA228E">
      <w:pPr>
        <w:numPr>
          <w:ilvl w:val="1"/>
          <w:numId w:val="3"/>
        </w:numPr>
        <w:ind w:left="0" w:firstLineChars="0" w:firstLine="480"/>
        <w:rPr>
          <w:rFonts w:cs="仿宋"/>
          <w:szCs w:val="21"/>
        </w:rPr>
      </w:pPr>
      <w:r w:rsidRPr="00C15F8B">
        <w:rPr>
          <w:rFonts w:cs="仿宋" w:hint="eastAsia"/>
          <w:szCs w:val="21"/>
        </w:rPr>
        <w:t>具有深厚的技术背景；</w:t>
      </w:r>
    </w:p>
    <w:p w:rsidR="00DA228E" w:rsidRPr="00C15F8B" w:rsidRDefault="00DA228E" w:rsidP="00DA228E">
      <w:pPr>
        <w:numPr>
          <w:ilvl w:val="1"/>
          <w:numId w:val="3"/>
        </w:numPr>
        <w:ind w:left="0" w:firstLineChars="0" w:firstLine="480"/>
        <w:rPr>
          <w:rFonts w:cs="仿宋"/>
          <w:szCs w:val="21"/>
        </w:rPr>
      </w:pPr>
      <w:r w:rsidRPr="00C15F8B">
        <w:rPr>
          <w:rFonts w:cs="仿宋" w:hint="eastAsia"/>
          <w:szCs w:val="21"/>
        </w:rPr>
        <w:t>授课耐心细致，对学员的提出的技术问题有问必答，不推脱、不回避。</w:t>
      </w:r>
    </w:p>
    <w:p w:rsidR="00DA228E" w:rsidRPr="00C15F8B" w:rsidRDefault="00DA228E" w:rsidP="00DA228E">
      <w:pPr>
        <w:pStyle w:val="a0"/>
        <w:spacing w:after="0"/>
        <w:ind w:firstLine="241"/>
        <w:rPr>
          <w:rFonts w:cs="仿宋"/>
          <w:b/>
          <w:bCs/>
          <w:szCs w:val="21"/>
        </w:rPr>
      </w:pPr>
      <w:r w:rsidRPr="00C15F8B">
        <w:rPr>
          <w:rFonts w:cs="仿宋" w:hint="eastAsia"/>
          <w:b/>
          <w:bCs/>
          <w:szCs w:val="21"/>
        </w:rPr>
        <w:t>在此基础上对集中式课堂培训讲师的要求：</w:t>
      </w:r>
    </w:p>
    <w:p w:rsidR="00DA228E" w:rsidRPr="00C15F8B" w:rsidRDefault="00DA228E" w:rsidP="00DA228E">
      <w:pPr>
        <w:numPr>
          <w:ilvl w:val="2"/>
          <w:numId w:val="4"/>
        </w:numPr>
        <w:tabs>
          <w:tab w:val="left" w:pos="1260"/>
        </w:tabs>
        <w:ind w:left="0" w:rightChars="100" w:right="240" w:firstLineChars="0" w:firstLine="480"/>
        <w:rPr>
          <w:rFonts w:cs="仿宋"/>
          <w:szCs w:val="21"/>
        </w:rPr>
      </w:pPr>
      <w:r w:rsidRPr="00C15F8B">
        <w:rPr>
          <w:rFonts w:cs="仿宋" w:hint="eastAsia"/>
          <w:szCs w:val="21"/>
        </w:rPr>
        <w:t>培训前事先制定培训大纲，培训讲义等文稿资料；</w:t>
      </w:r>
    </w:p>
    <w:p w:rsidR="00DA228E" w:rsidRPr="00C15F8B" w:rsidRDefault="00DA228E" w:rsidP="00DA228E">
      <w:pPr>
        <w:numPr>
          <w:ilvl w:val="2"/>
          <w:numId w:val="4"/>
        </w:numPr>
        <w:tabs>
          <w:tab w:val="left" w:pos="1260"/>
        </w:tabs>
        <w:ind w:left="0" w:rightChars="100" w:right="240" w:firstLineChars="0" w:firstLine="480"/>
        <w:rPr>
          <w:rFonts w:cs="仿宋"/>
          <w:szCs w:val="21"/>
        </w:rPr>
      </w:pPr>
      <w:r w:rsidRPr="00C15F8B">
        <w:rPr>
          <w:rFonts w:cs="仿宋" w:hint="eastAsia"/>
          <w:szCs w:val="21"/>
        </w:rPr>
        <w:t>事先准备好笔记本、投影仪等教具；</w:t>
      </w:r>
    </w:p>
    <w:p w:rsidR="00DA228E" w:rsidRPr="00C15F8B" w:rsidRDefault="00DA228E" w:rsidP="00DA228E">
      <w:pPr>
        <w:numPr>
          <w:ilvl w:val="2"/>
          <w:numId w:val="4"/>
        </w:numPr>
        <w:tabs>
          <w:tab w:val="left" w:pos="1260"/>
        </w:tabs>
        <w:ind w:left="0" w:rightChars="100" w:right="240" w:firstLineChars="0" w:firstLine="480"/>
        <w:rPr>
          <w:rFonts w:cs="仿宋"/>
          <w:szCs w:val="21"/>
        </w:rPr>
      </w:pPr>
      <w:r w:rsidRPr="00C15F8B">
        <w:rPr>
          <w:rFonts w:cs="仿宋" w:hint="eastAsia"/>
          <w:szCs w:val="21"/>
        </w:rPr>
        <w:t>对不熟悉的培训场地应在培训前了解场地情况；</w:t>
      </w:r>
    </w:p>
    <w:p w:rsidR="00DA228E" w:rsidRPr="00C15F8B" w:rsidRDefault="00DA228E" w:rsidP="00DA228E">
      <w:pPr>
        <w:numPr>
          <w:ilvl w:val="2"/>
          <w:numId w:val="4"/>
        </w:numPr>
        <w:tabs>
          <w:tab w:val="left" w:pos="1260"/>
        </w:tabs>
        <w:ind w:left="0" w:rightChars="100" w:right="240" w:firstLineChars="0" w:firstLine="480"/>
        <w:rPr>
          <w:rFonts w:cs="仿宋"/>
          <w:szCs w:val="21"/>
        </w:rPr>
      </w:pPr>
      <w:r w:rsidRPr="00C15F8B">
        <w:rPr>
          <w:rFonts w:cs="仿宋" w:hint="eastAsia"/>
          <w:szCs w:val="21"/>
        </w:rPr>
        <w:t>协调好与用户单位的组织工作；</w:t>
      </w:r>
    </w:p>
    <w:p w:rsidR="00DA228E" w:rsidRPr="00C15F8B" w:rsidRDefault="00DA228E" w:rsidP="00DA228E">
      <w:pPr>
        <w:numPr>
          <w:ilvl w:val="2"/>
          <w:numId w:val="4"/>
        </w:numPr>
        <w:tabs>
          <w:tab w:val="left" w:pos="1260"/>
        </w:tabs>
        <w:ind w:left="0" w:rightChars="100" w:right="240" w:firstLineChars="0" w:firstLine="480"/>
        <w:rPr>
          <w:rFonts w:cs="仿宋"/>
          <w:szCs w:val="21"/>
        </w:rPr>
      </w:pPr>
      <w:r w:rsidRPr="00C15F8B">
        <w:rPr>
          <w:rFonts w:cs="仿宋" w:hint="eastAsia"/>
          <w:szCs w:val="21"/>
        </w:rPr>
        <w:t>不得在未到培训结束时间时提前下课；</w:t>
      </w:r>
    </w:p>
    <w:p w:rsidR="00DA228E" w:rsidRPr="00C15F8B" w:rsidRDefault="00DA228E" w:rsidP="00DA228E">
      <w:pPr>
        <w:numPr>
          <w:ilvl w:val="2"/>
          <w:numId w:val="4"/>
        </w:numPr>
        <w:tabs>
          <w:tab w:val="left" w:pos="1260"/>
        </w:tabs>
        <w:ind w:left="0" w:rightChars="100" w:right="240" w:firstLineChars="0" w:firstLine="480"/>
        <w:rPr>
          <w:rFonts w:cs="仿宋"/>
          <w:szCs w:val="21"/>
        </w:rPr>
      </w:pPr>
      <w:r w:rsidRPr="00C15F8B">
        <w:rPr>
          <w:rFonts w:cs="仿宋" w:hint="eastAsia"/>
          <w:szCs w:val="21"/>
        </w:rPr>
        <w:lastRenderedPageBreak/>
        <w:t>不得无故取消提前约定的培训；</w:t>
      </w:r>
    </w:p>
    <w:p w:rsidR="00DA228E" w:rsidRPr="00C15F8B" w:rsidRDefault="00DA228E" w:rsidP="00DA228E">
      <w:pPr>
        <w:numPr>
          <w:ilvl w:val="2"/>
          <w:numId w:val="4"/>
        </w:numPr>
        <w:tabs>
          <w:tab w:val="left" w:pos="1260"/>
        </w:tabs>
        <w:ind w:left="0" w:rightChars="100" w:right="240" w:firstLineChars="0" w:firstLine="480"/>
        <w:rPr>
          <w:rFonts w:cs="仿宋"/>
          <w:szCs w:val="21"/>
        </w:rPr>
      </w:pPr>
      <w:r w:rsidRPr="00C15F8B">
        <w:rPr>
          <w:rFonts w:cs="仿宋" w:hint="eastAsia"/>
          <w:szCs w:val="21"/>
        </w:rPr>
        <w:t>制定每次培训的问卷试题，并在培训前提交用户单位；</w:t>
      </w:r>
    </w:p>
    <w:p w:rsidR="00DA228E" w:rsidRPr="00C15F8B" w:rsidRDefault="00DA228E" w:rsidP="00DA228E">
      <w:pPr>
        <w:numPr>
          <w:ilvl w:val="2"/>
          <w:numId w:val="4"/>
        </w:numPr>
        <w:tabs>
          <w:tab w:val="left" w:pos="1260"/>
        </w:tabs>
        <w:ind w:left="0" w:rightChars="100" w:right="240" w:firstLineChars="0" w:firstLine="480"/>
        <w:rPr>
          <w:rFonts w:cs="仿宋"/>
          <w:szCs w:val="21"/>
        </w:rPr>
      </w:pPr>
      <w:r w:rsidRPr="00C15F8B">
        <w:rPr>
          <w:rFonts w:cs="仿宋" w:hint="eastAsia"/>
          <w:szCs w:val="21"/>
        </w:rPr>
        <w:t>收集学员对培训课程和培训讲师的意见和建议，以利于下次改进；</w:t>
      </w:r>
    </w:p>
    <w:p w:rsidR="00DA228E" w:rsidRPr="00C15F8B" w:rsidRDefault="00DA228E" w:rsidP="00DA228E">
      <w:pPr>
        <w:numPr>
          <w:ilvl w:val="2"/>
          <w:numId w:val="4"/>
        </w:numPr>
        <w:tabs>
          <w:tab w:val="left" w:pos="1260"/>
        </w:tabs>
        <w:ind w:left="0" w:rightChars="100" w:right="240" w:firstLineChars="0" w:firstLine="480"/>
        <w:rPr>
          <w:rFonts w:cs="仿宋"/>
          <w:szCs w:val="21"/>
        </w:rPr>
      </w:pPr>
      <w:bookmarkStart w:id="128" w:name="_Toc306266802"/>
      <w:r w:rsidRPr="00C15F8B">
        <w:rPr>
          <w:rFonts w:cs="仿宋" w:hint="eastAsia"/>
          <w:szCs w:val="21"/>
        </w:rPr>
        <w:t>每次培训后协作用户单位完成培训的效果评定和人员考核工作；</w:t>
      </w:r>
      <w:bookmarkEnd w:id="128"/>
    </w:p>
    <w:p w:rsidR="00DA228E" w:rsidRPr="00C15F8B" w:rsidRDefault="00DA228E" w:rsidP="00DA228E">
      <w:pPr>
        <w:numPr>
          <w:ilvl w:val="2"/>
          <w:numId w:val="4"/>
        </w:numPr>
        <w:tabs>
          <w:tab w:val="left" w:pos="1260"/>
        </w:tabs>
        <w:ind w:left="0" w:rightChars="100" w:right="240" w:firstLineChars="0" w:firstLine="480"/>
        <w:rPr>
          <w:rFonts w:cs="仿宋"/>
          <w:szCs w:val="21"/>
        </w:rPr>
      </w:pPr>
      <w:r w:rsidRPr="00C15F8B">
        <w:rPr>
          <w:rFonts w:cs="仿宋" w:hint="eastAsia"/>
          <w:szCs w:val="21"/>
        </w:rPr>
        <w:t>整理培训文档和</w:t>
      </w:r>
      <w:r w:rsidRPr="00C15F8B">
        <w:rPr>
          <w:rFonts w:cs="仿宋" w:hint="eastAsia"/>
          <w:szCs w:val="21"/>
        </w:rPr>
        <w:t>ISO9001</w:t>
      </w:r>
      <w:r w:rsidRPr="00C15F8B">
        <w:rPr>
          <w:rFonts w:cs="仿宋" w:hint="eastAsia"/>
          <w:szCs w:val="21"/>
        </w:rPr>
        <w:t>规定的记录文档，培训后及时报送本部门经理；</w:t>
      </w:r>
    </w:p>
    <w:p w:rsidR="00DA228E" w:rsidRPr="00C15F8B" w:rsidRDefault="00DA228E" w:rsidP="00DA228E">
      <w:pPr>
        <w:pStyle w:val="a0"/>
        <w:spacing w:after="0"/>
        <w:ind w:firstLine="241"/>
        <w:rPr>
          <w:rFonts w:cs="仿宋"/>
          <w:b/>
          <w:bCs/>
          <w:szCs w:val="21"/>
        </w:rPr>
      </w:pPr>
      <w:r w:rsidRPr="00C15F8B">
        <w:rPr>
          <w:rFonts w:cs="仿宋" w:hint="eastAsia"/>
          <w:b/>
          <w:bCs/>
          <w:szCs w:val="21"/>
        </w:rPr>
        <w:t>对培训管理人员的要求：</w:t>
      </w:r>
    </w:p>
    <w:p w:rsidR="00DA228E" w:rsidRPr="00C15F8B" w:rsidRDefault="00DA228E" w:rsidP="00DA228E">
      <w:pPr>
        <w:numPr>
          <w:ilvl w:val="2"/>
          <w:numId w:val="5"/>
        </w:numPr>
        <w:ind w:left="0" w:rightChars="100" w:right="240" w:firstLineChars="0" w:firstLine="480"/>
        <w:rPr>
          <w:rFonts w:cs="仿宋"/>
          <w:szCs w:val="21"/>
        </w:rPr>
      </w:pPr>
      <w:r w:rsidRPr="00C15F8B">
        <w:rPr>
          <w:rFonts w:cs="仿宋" w:hint="eastAsia"/>
          <w:szCs w:val="21"/>
        </w:rPr>
        <w:t>及时督导、及时发现问题；</w:t>
      </w:r>
    </w:p>
    <w:p w:rsidR="00DA228E" w:rsidRPr="00C15F8B" w:rsidRDefault="00DA228E" w:rsidP="00DA228E">
      <w:pPr>
        <w:numPr>
          <w:ilvl w:val="2"/>
          <w:numId w:val="5"/>
        </w:numPr>
        <w:ind w:left="0" w:rightChars="100" w:right="240" w:firstLineChars="0" w:firstLine="480"/>
        <w:rPr>
          <w:rFonts w:cs="仿宋"/>
          <w:szCs w:val="21"/>
        </w:rPr>
      </w:pPr>
      <w:r w:rsidRPr="00C15F8B">
        <w:rPr>
          <w:rFonts w:cs="仿宋" w:hint="eastAsia"/>
          <w:szCs w:val="21"/>
        </w:rPr>
        <w:t>确定培训课程内容；</w:t>
      </w:r>
    </w:p>
    <w:p w:rsidR="00DA228E" w:rsidRPr="00C15F8B" w:rsidRDefault="00DA228E" w:rsidP="00DA228E">
      <w:pPr>
        <w:numPr>
          <w:ilvl w:val="2"/>
          <w:numId w:val="5"/>
        </w:numPr>
        <w:ind w:left="0" w:rightChars="100" w:right="240" w:firstLineChars="0" w:firstLine="480"/>
        <w:rPr>
          <w:rFonts w:cs="仿宋"/>
          <w:szCs w:val="21"/>
        </w:rPr>
      </w:pPr>
      <w:r w:rsidRPr="00C15F8B">
        <w:rPr>
          <w:rFonts w:cs="仿宋" w:hint="eastAsia"/>
          <w:szCs w:val="21"/>
        </w:rPr>
        <w:t>积极与用户单位保持顺畅的业务联系；</w:t>
      </w:r>
    </w:p>
    <w:p w:rsidR="00DA228E" w:rsidRPr="00C15F8B" w:rsidRDefault="00DA228E" w:rsidP="00DA228E">
      <w:pPr>
        <w:numPr>
          <w:ilvl w:val="2"/>
          <w:numId w:val="5"/>
        </w:numPr>
        <w:ind w:left="0" w:rightChars="100" w:right="240" w:firstLineChars="0" w:firstLine="480"/>
        <w:rPr>
          <w:rFonts w:cs="仿宋"/>
          <w:szCs w:val="21"/>
        </w:rPr>
      </w:pPr>
      <w:r w:rsidRPr="00C15F8B">
        <w:rPr>
          <w:rFonts w:cs="仿宋" w:hint="eastAsia"/>
          <w:szCs w:val="21"/>
        </w:rPr>
        <w:t>有效的进行协调管理工作；</w:t>
      </w:r>
    </w:p>
    <w:p w:rsidR="00DA228E" w:rsidRPr="00C15F8B" w:rsidRDefault="00DA228E" w:rsidP="00DA228E">
      <w:pPr>
        <w:numPr>
          <w:ilvl w:val="2"/>
          <w:numId w:val="5"/>
        </w:numPr>
        <w:ind w:left="0" w:rightChars="100" w:right="240" w:firstLineChars="0" w:firstLine="480"/>
        <w:rPr>
          <w:rFonts w:cs="仿宋"/>
          <w:szCs w:val="21"/>
        </w:rPr>
      </w:pPr>
      <w:r w:rsidRPr="00C15F8B">
        <w:rPr>
          <w:rFonts w:cs="仿宋" w:hint="eastAsia"/>
          <w:szCs w:val="21"/>
        </w:rPr>
        <w:t>发放培训效果调查问卷，对培训效果</w:t>
      </w:r>
      <w:r>
        <w:rPr>
          <w:rFonts w:cs="仿宋" w:hint="eastAsia"/>
          <w:szCs w:val="21"/>
        </w:rPr>
        <w:t>做</w:t>
      </w:r>
      <w:r w:rsidRPr="00C15F8B">
        <w:rPr>
          <w:rFonts w:cs="仿宋" w:hint="eastAsia"/>
          <w:szCs w:val="21"/>
        </w:rPr>
        <w:t>出客观评定；</w:t>
      </w:r>
    </w:p>
    <w:p w:rsidR="00DA228E" w:rsidRPr="00C15F8B" w:rsidRDefault="00DA228E" w:rsidP="00DA228E">
      <w:pPr>
        <w:numPr>
          <w:ilvl w:val="2"/>
          <w:numId w:val="5"/>
        </w:numPr>
        <w:ind w:left="0" w:rightChars="100" w:right="240" w:firstLineChars="0" w:firstLine="480"/>
        <w:rPr>
          <w:rFonts w:cs="仿宋"/>
          <w:szCs w:val="21"/>
        </w:rPr>
      </w:pPr>
      <w:r w:rsidRPr="00C15F8B">
        <w:rPr>
          <w:rFonts w:cs="仿宋" w:hint="eastAsia"/>
          <w:szCs w:val="21"/>
        </w:rPr>
        <w:t>管理相关培训文档及</w:t>
      </w:r>
      <w:r w:rsidRPr="00C15F8B">
        <w:rPr>
          <w:rFonts w:cs="仿宋" w:hint="eastAsia"/>
          <w:szCs w:val="21"/>
        </w:rPr>
        <w:t>ISO9001</w:t>
      </w:r>
      <w:r w:rsidRPr="00C15F8B">
        <w:rPr>
          <w:rFonts w:cs="仿宋" w:hint="eastAsia"/>
          <w:szCs w:val="21"/>
        </w:rPr>
        <w:t>记录文件。</w:t>
      </w:r>
    </w:p>
    <w:p w:rsidR="00DA228E" w:rsidRPr="00C15F8B" w:rsidRDefault="00DA228E" w:rsidP="00DA228E">
      <w:pPr>
        <w:pStyle w:val="a0"/>
        <w:spacing w:after="0"/>
        <w:ind w:firstLine="241"/>
        <w:rPr>
          <w:rFonts w:cs="仿宋"/>
          <w:b/>
          <w:bCs/>
          <w:szCs w:val="21"/>
        </w:rPr>
      </w:pPr>
      <w:bookmarkStart w:id="129" w:name="_Toc280703112"/>
      <w:bookmarkStart w:id="130" w:name="_Toc289183443"/>
      <w:bookmarkStart w:id="131" w:name="_Toc306650933"/>
      <w:bookmarkStart w:id="132" w:name="_Toc2434"/>
      <w:bookmarkStart w:id="133" w:name="_Toc25332"/>
      <w:bookmarkStart w:id="134" w:name="_Toc306266803"/>
      <w:bookmarkStart w:id="135" w:name="_Toc8795"/>
      <w:bookmarkStart w:id="136" w:name="_Toc274675919"/>
      <w:bookmarkStart w:id="137" w:name="_Toc20037"/>
      <w:bookmarkStart w:id="138" w:name="_Toc297650194"/>
      <w:r w:rsidRPr="00C15F8B">
        <w:rPr>
          <w:rFonts w:cs="仿宋" w:hint="eastAsia"/>
          <w:b/>
          <w:bCs/>
          <w:szCs w:val="21"/>
        </w:rPr>
        <w:t>对培训过程和效果的监管</w:t>
      </w:r>
      <w:bookmarkEnd w:id="129"/>
      <w:bookmarkEnd w:id="130"/>
      <w:bookmarkEnd w:id="131"/>
      <w:bookmarkEnd w:id="132"/>
      <w:bookmarkEnd w:id="133"/>
      <w:bookmarkEnd w:id="134"/>
      <w:bookmarkEnd w:id="135"/>
      <w:bookmarkEnd w:id="136"/>
      <w:bookmarkEnd w:id="137"/>
      <w:bookmarkEnd w:id="138"/>
    </w:p>
    <w:p w:rsidR="00DA228E" w:rsidRPr="00C15F8B" w:rsidRDefault="00DA228E" w:rsidP="00DA228E">
      <w:pPr>
        <w:pStyle w:val="a0"/>
        <w:spacing w:beforeLines="50" w:before="163" w:afterLines="50" w:after="163"/>
        <w:ind w:firstLineChars="200" w:firstLine="480"/>
        <w:rPr>
          <w:rFonts w:cs="仿宋"/>
          <w:szCs w:val="21"/>
        </w:rPr>
      </w:pPr>
      <w:r w:rsidRPr="00C15F8B">
        <w:rPr>
          <w:rFonts w:cs="仿宋" w:hint="eastAsia"/>
          <w:szCs w:val="21"/>
        </w:rPr>
        <w:t>负责用户单位的培训工作重点要求对培训过程和培训效果的监控。因此，我们根据</w:t>
      </w:r>
      <w:r w:rsidRPr="00C15F8B">
        <w:rPr>
          <w:rFonts w:cs="仿宋" w:hint="eastAsia"/>
          <w:szCs w:val="21"/>
        </w:rPr>
        <w:t>ISO9001</w:t>
      </w:r>
      <w:r w:rsidRPr="00C15F8B">
        <w:rPr>
          <w:rFonts w:cs="仿宋" w:hint="eastAsia"/>
          <w:szCs w:val="21"/>
        </w:rPr>
        <w:t>质量体系的要求，对培训文档、培训记录等加以记录归档，对培训的重点环节加以监控。并将工作环节形成闭环，即每项工作有记录、有反馈、有改进、有监督。在计划、实施、检查、改进的各个环节中滚动前进，以期达到一个更高的目标。</w:t>
      </w:r>
    </w:p>
    <w:p w:rsidR="00DA228E" w:rsidRPr="008C7F0B" w:rsidRDefault="00DA228E" w:rsidP="00DA228E">
      <w:pPr>
        <w:pStyle w:val="3"/>
        <w:ind w:firstLine="643"/>
      </w:pPr>
      <w:bookmarkStart w:id="139" w:name="_Toc529450040"/>
      <w:bookmarkStart w:id="140" w:name="_Toc3380160"/>
      <w:bookmarkStart w:id="141" w:name="_Toc5171976"/>
      <w:bookmarkStart w:id="142" w:name="_Toc6949850"/>
      <w:r w:rsidRPr="008C7F0B">
        <w:rPr>
          <w:rFonts w:hint="eastAsia"/>
        </w:rPr>
        <w:t>工程师的培训</w:t>
      </w:r>
      <w:bookmarkEnd w:id="139"/>
      <w:bookmarkEnd w:id="140"/>
      <w:bookmarkEnd w:id="141"/>
      <w:bookmarkEnd w:id="142"/>
    </w:p>
    <w:p w:rsidR="00DA228E" w:rsidRPr="00AB1445" w:rsidRDefault="00DA228E" w:rsidP="00DA228E">
      <w:pPr>
        <w:ind w:firstLine="480"/>
      </w:pPr>
      <w:r w:rsidRPr="00AB1445">
        <w:t>在各子系统进行调试时，我公司会安排</w:t>
      </w:r>
      <w:r w:rsidRPr="00AB1445">
        <w:rPr>
          <w:rFonts w:hint="eastAsia"/>
        </w:rPr>
        <w:t>用户</w:t>
      </w:r>
      <w:r w:rsidRPr="00AB1445">
        <w:t>的至少</w:t>
      </w:r>
      <w:r w:rsidRPr="00AB1445">
        <w:t>2</w:t>
      </w:r>
      <w:r w:rsidRPr="00AB1445">
        <w:t>位有关</w:t>
      </w:r>
      <w:r>
        <w:rPr>
          <w:rFonts w:hint="eastAsia"/>
        </w:rPr>
        <w:t>采购方技术人员</w:t>
      </w:r>
      <w:r w:rsidRPr="00AB1445">
        <w:t>与我公司的项目工程师一起工作，令他们有系统操作使用的实际经验。在培训工作开始前免费提供所有中</w:t>
      </w:r>
      <w:r w:rsidRPr="00AB1445">
        <w:t>/</w:t>
      </w:r>
      <w:r w:rsidRPr="00AB1445">
        <w:t>英文培训资料，包括中文操作、维修手册，要求受训人员能够了解系统及设备的基本结构、工作原理及操作程序，能进行实际操作和日常维护、排除一般故障。</w:t>
      </w:r>
    </w:p>
    <w:p w:rsidR="00DA228E" w:rsidRPr="008C7F0B" w:rsidRDefault="00DA228E" w:rsidP="00DA228E">
      <w:pPr>
        <w:pStyle w:val="3"/>
        <w:ind w:firstLine="643"/>
      </w:pPr>
      <w:bookmarkStart w:id="143" w:name="_Toc529450041"/>
      <w:bookmarkStart w:id="144" w:name="_Toc3380161"/>
      <w:bookmarkStart w:id="145" w:name="_Toc5171977"/>
      <w:bookmarkStart w:id="146" w:name="_Toc6949851"/>
      <w:r w:rsidRPr="008C7F0B">
        <w:lastRenderedPageBreak/>
        <w:t>技术人员的培训</w:t>
      </w:r>
      <w:bookmarkEnd w:id="143"/>
      <w:bookmarkEnd w:id="144"/>
      <w:bookmarkEnd w:id="145"/>
      <w:bookmarkEnd w:id="146"/>
    </w:p>
    <w:p w:rsidR="00DA228E" w:rsidRPr="00E15B83" w:rsidRDefault="00DA228E" w:rsidP="00DA228E">
      <w:pPr>
        <w:ind w:firstLine="480"/>
      </w:pPr>
      <w:r w:rsidRPr="00E15B83">
        <w:t>从现场调试开始，我公司会安排</w:t>
      </w:r>
      <w:r w:rsidRPr="00E15B83">
        <w:rPr>
          <w:rFonts w:hint="eastAsia"/>
        </w:rPr>
        <w:t>用户</w:t>
      </w:r>
      <w:r w:rsidRPr="00E15B83">
        <w:t>的有关技术人员与我司的工程师一起进行调试工作，通过调试实践，进行现场培训，令有关的技术人员更加了解各子系统。一般操作人员的培训</w:t>
      </w:r>
    </w:p>
    <w:p w:rsidR="00DA228E" w:rsidRPr="00E15B83" w:rsidRDefault="00DA228E" w:rsidP="00DA228E">
      <w:pPr>
        <w:ind w:firstLine="480"/>
      </w:pPr>
      <w:r w:rsidRPr="00E15B83">
        <w:t>我公司的系统操作易学易懂，即使是不具备经验的人员也可以在短期内掌握，但考虑到操作人员的水平参差不齐，为达到统一的效果，我公司计划对操作人员进行基本的操作培训。</w:t>
      </w:r>
    </w:p>
    <w:p w:rsidR="00DA228E" w:rsidRPr="008C7F0B" w:rsidRDefault="00DA228E" w:rsidP="00DA228E">
      <w:pPr>
        <w:pStyle w:val="3"/>
        <w:ind w:firstLine="643"/>
      </w:pPr>
      <w:bookmarkStart w:id="147" w:name="_Toc529450042"/>
      <w:bookmarkStart w:id="148" w:name="_Toc3380162"/>
      <w:bookmarkStart w:id="149" w:name="_Toc5171978"/>
      <w:bookmarkStart w:id="150" w:name="_Toc6949852"/>
      <w:r w:rsidRPr="008C7F0B">
        <w:rPr>
          <w:rFonts w:hint="eastAsia"/>
        </w:rPr>
        <w:t>培训计划具体安排</w:t>
      </w:r>
      <w:bookmarkEnd w:id="147"/>
      <w:bookmarkEnd w:id="148"/>
      <w:bookmarkEnd w:id="149"/>
      <w:bookmarkEnd w:id="150"/>
    </w:p>
    <w:tbl>
      <w:tblPr>
        <w:tblW w:w="85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68"/>
        <w:gridCol w:w="1362"/>
        <w:gridCol w:w="2320"/>
        <w:gridCol w:w="1041"/>
        <w:gridCol w:w="1230"/>
        <w:gridCol w:w="901"/>
      </w:tblGrid>
      <w:tr w:rsidR="00DA228E" w:rsidRPr="00C15F8B" w:rsidTr="005E2DE3">
        <w:trPr>
          <w:cantSplit/>
          <w:trHeight w:val="1374"/>
          <w:jc w:val="center"/>
        </w:trPr>
        <w:tc>
          <w:tcPr>
            <w:tcW w:w="1668" w:type="dxa"/>
            <w:vAlign w:val="center"/>
          </w:tcPr>
          <w:p w:rsidR="00DA228E" w:rsidRPr="00C15F8B" w:rsidRDefault="00DA228E" w:rsidP="005E2DE3">
            <w:pPr>
              <w:ind w:firstLineChars="0" w:firstLine="0"/>
              <w:jc w:val="center"/>
              <w:rPr>
                <w:rFonts w:cs="仿宋"/>
                <w:b/>
                <w:bCs/>
              </w:rPr>
            </w:pPr>
            <w:r w:rsidRPr="00C15F8B">
              <w:rPr>
                <w:rFonts w:cs="仿宋" w:hint="eastAsia"/>
                <w:b/>
                <w:bCs/>
              </w:rPr>
              <w:t>培训内容</w:t>
            </w:r>
          </w:p>
        </w:tc>
        <w:tc>
          <w:tcPr>
            <w:tcW w:w="1362" w:type="dxa"/>
            <w:vAlign w:val="center"/>
          </w:tcPr>
          <w:p w:rsidR="00DA228E" w:rsidRPr="00C15F8B" w:rsidRDefault="00DA228E" w:rsidP="005E2DE3">
            <w:pPr>
              <w:ind w:firstLineChars="0" w:firstLine="0"/>
              <w:jc w:val="center"/>
              <w:rPr>
                <w:rFonts w:cs="仿宋"/>
                <w:b/>
                <w:bCs/>
              </w:rPr>
            </w:pPr>
            <w:r w:rsidRPr="00C15F8B">
              <w:rPr>
                <w:rFonts w:cs="仿宋" w:hint="eastAsia"/>
                <w:b/>
                <w:bCs/>
              </w:rPr>
              <w:t>培训地点</w:t>
            </w:r>
          </w:p>
        </w:tc>
        <w:tc>
          <w:tcPr>
            <w:tcW w:w="2320" w:type="dxa"/>
            <w:vAlign w:val="center"/>
          </w:tcPr>
          <w:p w:rsidR="00DA228E" w:rsidRPr="00C15F8B" w:rsidRDefault="00DA228E" w:rsidP="005E2DE3">
            <w:pPr>
              <w:ind w:firstLineChars="0" w:firstLine="0"/>
              <w:jc w:val="center"/>
              <w:rPr>
                <w:rFonts w:cs="仿宋"/>
                <w:b/>
                <w:bCs/>
              </w:rPr>
            </w:pPr>
            <w:r w:rsidRPr="00C15F8B">
              <w:rPr>
                <w:rFonts w:cs="仿宋" w:hint="eastAsia"/>
                <w:b/>
                <w:bCs/>
              </w:rPr>
              <w:t>授课人员</w:t>
            </w:r>
          </w:p>
        </w:tc>
        <w:tc>
          <w:tcPr>
            <w:tcW w:w="1041" w:type="dxa"/>
            <w:vAlign w:val="center"/>
          </w:tcPr>
          <w:p w:rsidR="00DA228E" w:rsidRPr="00C15F8B" w:rsidRDefault="00DA228E" w:rsidP="005E2DE3">
            <w:pPr>
              <w:ind w:firstLineChars="0" w:firstLine="0"/>
              <w:jc w:val="center"/>
              <w:rPr>
                <w:rFonts w:cs="仿宋"/>
                <w:b/>
                <w:bCs/>
              </w:rPr>
            </w:pPr>
            <w:r w:rsidRPr="00C15F8B">
              <w:rPr>
                <w:rFonts w:cs="仿宋" w:hint="eastAsia"/>
                <w:b/>
                <w:bCs/>
              </w:rPr>
              <w:t>培训课时</w:t>
            </w:r>
          </w:p>
        </w:tc>
        <w:tc>
          <w:tcPr>
            <w:tcW w:w="1230" w:type="dxa"/>
            <w:vAlign w:val="center"/>
          </w:tcPr>
          <w:p w:rsidR="00DA228E" w:rsidRPr="00C15F8B" w:rsidRDefault="00DA228E" w:rsidP="005E2DE3">
            <w:pPr>
              <w:ind w:firstLineChars="0" w:firstLine="0"/>
              <w:jc w:val="center"/>
              <w:rPr>
                <w:rFonts w:cs="仿宋"/>
                <w:b/>
                <w:bCs/>
              </w:rPr>
            </w:pPr>
            <w:r w:rsidRPr="00C15F8B">
              <w:rPr>
                <w:rFonts w:cs="仿宋" w:hint="eastAsia"/>
                <w:b/>
                <w:bCs/>
              </w:rPr>
              <w:t>培训对象</w:t>
            </w:r>
          </w:p>
        </w:tc>
        <w:tc>
          <w:tcPr>
            <w:tcW w:w="901" w:type="dxa"/>
            <w:vAlign w:val="center"/>
          </w:tcPr>
          <w:p w:rsidR="00DA228E" w:rsidRPr="00C15F8B" w:rsidRDefault="00DA228E" w:rsidP="005E2DE3">
            <w:pPr>
              <w:ind w:firstLineChars="0" w:firstLine="0"/>
              <w:jc w:val="center"/>
              <w:rPr>
                <w:rFonts w:cs="仿宋"/>
                <w:b/>
                <w:bCs/>
              </w:rPr>
            </w:pPr>
            <w:r w:rsidRPr="00C15F8B">
              <w:rPr>
                <w:rFonts w:cs="仿宋" w:hint="eastAsia"/>
                <w:b/>
                <w:bCs/>
              </w:rPr>
              <w:t>参与人数</w:t>
            </w:r>
          </w:p>
        </w:tc>
      </w:tr>
      <w:tr w:rsidR="00DA228E" w:rsidRPr="00C15F8B" w:rsidTr="005E2DE3">
        <w:trPr>
          <w:cantSplit/>
          <w:trHeight w:val="1374"/>
          <w:jc w:val="center"/>
        </w:trPr>
        <w:tc>
          <w:tcPr>
            <w:tcW w:w="1668" w:type="dxa"/>
            <w:vAlign w:val="center"/>
          </w:tcPr>
          <w:p w:rsidR="00DA228E" w:rsidRPr="005258AF" w:rsidRDefault="00DA228E" w:rsidP="005E2DE3">
            <w:pPr>
              <w:ind w:firstLineChars="0" w:firstLine="0"/>
              <w:jc w:val="center"/>
              <w:rPr>
                <w:rFonts w:cs="仿宋"/>
              </w:rPr>
            </w:pPr>
            <w:r>
              <w:rPr>
                <w:rFonts w:hint="eastAsia"/>
                <w:kern w:val="0"/>
                <w:szCs w:val="24"/>
              </w:rPr>
              <w:t>设备安装及调试</w:t>
            </w:r>
          </w:p>
        </w:tc>
        <w:tc>
          <w:tcPr>
            <w:tcW w:w="1362" w:type="dxa"/>
            <w:vAlign w:val="center"/>
          </w:tcPr>
          <w:p w:rsidR="00DA228E" w:rsidRPr="00C15F8B" w:rsidRDefault="00DA228E" w:rsidP="005E2DE3">
            <w:pPr>
              <w:ind w:firstLineChars="0" w:firstLine="0"/>
              <w:jc w:val="center"/>
              <w:rPr>
                <w:rFonts w:cs="仿宋"/>
              </w:rPr>
            </w:pPr>
            <w:r w:rsidRPr="00C15F8B">
              <w:rPr>
                <w:rFonts w:cs="仿宋" w:hint="eastAsia"/>
              </w:rPr>
              <w:t>甲方指定地点</w:t>
            </w:r>
          </w:p>
        </w:tc>
        <w:tc>
          <w:tcPr>
            <w:tcW w:w="2320" w:type="dxa"/>
            <w:vAlign w:val="center"/>
          </w:tcPr>
          <w:p w:rsidR="00DA228E" w:rsidRPr="00C15F8B" w:rsidRDefault="00DA228E" w:rsidP="005E2DE3">
            <w:pPr>
              <w:ind w:firstLineChars="0" w:firstLine="0"/>
              <w:jc w:val="center"/>
              <w:rPr>
                <w:rFonts w:cs="仿宋"/>
              </w:rPr>
            </w:pPr>
            <w:r>
              <w:rPr>
                <w:rFonts w:cs="仿宋" w:hint="eastAsia"/>
              </w:rPr>
              <w:t>厂家</w:t>
            </w:r>
            <w:r w:rsidRPr="00C15F8B">
              <w:rPr>
                <w:rFonts w:cs="仿宋" w:hint="eastAsia"/>
              </w:rPr>
              <w:t>技术专家及项目实施团队成员</w:t>
            </w:r>
          </w:p>
        </w:tc>
        <w:tc>
          <w:tcPr>
            <w:tcW w:w="1041" w:type="dxa"/>
            <w:vAlign w:val="center"/>
          </w:tcPr>
          <w:p w:rsidR="00DA228E" w:rsidRPr="00C15F8B" w:rsidRDefault="00DA228E" w:rsidP="005E2DE3">
            <w:pPr>
              <w:ind w:firstLineChars="0" w:firstLine="0"/>
              <w:jc w:val="center"/>
              <w:rPr>
                <w:rFonts w:cs="仿宋"/>
              </w:rPr>
            </w:pPr>
            <w:r>
              <w:rPr>
                <w:rFonts w:cs="仿宋" w:hint="eastAsia"/>
              </w:rPr>
              <w:t>1</w:t>
            </w:r>
            <w:r w:rsidRPr="00C15F8B">
              <w:rPr>
                <w:rFonts w:cs="仿宋" w:hint="eastAsia"/>
              </w:rPr>
              <w:t>天</w:t>
            </w:r>
          </w:p>
        </w:tc>
        <w:tc>
          <w:tcPr>
            <w:tcW w:w="1230" w:type="dxa"/>
            <w:vAlign w:val="center"/>
          </w:tcPr>
          <w:p w:rsidR="00DA228E" w:rsidRPr="00C15F8B" w:rsidRDefault="00DA228E" w:rsidP="005E2DE3">
            <w:pPr>
              <w:ind w:firstLineChars="0" w:firstLine="0"/>
              <w:jc w:val="center"/>
              <w:rPr>
                <w:rFonts w:cs="仿宋"/>
              </w:rPr>
            </w:pPr>
            <w:r w:rsidRPr="00E958B5">
              <w:rPr>
                <w:rFonts w:cs="仿宋" w:hint="eastAsia"/>
              </w:rPr>
              <w:t>采购人技术人员</w:t>
            </w:r>
          </w:p>
        </w:tc>
        <w:tc>
          <w:tcPr>
            <w:tcW w:w="901" w:type="dxa"/>
            <w:vAlign w:val="center"/>
          </w:tcPr>
          <w:p w:rsidR="00DA228E" w:rsidRPr="00C15F8B" w:rsidRDefault="00DA228E" w:rsidP="005E2DE3">
            <w:pPr>
              <w:ind w:firstLineChars="0" w:firstLine="0"/>
              <w:jc w:val="center"/>
              <w:rPr>
                <w:rFonts w:cs="仿宋"/>
              </w:rPr>
            </w:pPr>
            <w:r w:rsidRPr="00C15F8B">
              <w:rPr>
                <w:rFonts w:cs="仿宋" w:hint="eastAsia"/>
              </w:rPr>
              <w:t>不限</w:t>
            </w:r>
          </w:p>
        </w:tc>
      </w:tr>
      <w:tr w:rsidR="00DA228E" w:rsidRPr="00C15F8B" w:rsidTr="005E2DE3">
        <w:trPr>
          <w:cantSplit/>
          <w:trHeight w:val="1357"/>
          <w:jc w:val="center"/>
        </w:trPr>
        <w:tc>
          <w:tcPr>
            <w:tcW w:w="1668" w:type="dxa"/>
            <w:vAlign w:val="center"/>
          </w:tcPr>
          <w:p w:rsidR="00DA228E" w:rsidRPr="00C15F8B" w:rsidRDefault="00DA228E" w:rsidP="005E2DE3">
            <w:pPr>
              <w:ind w:firstLineChars="0" w:firstLine="0"/>
              <w:jc w:val="center"/>
              <w:rPr>
                <w:rFonts w:cs="仿宋"/>
              </w:rPr>
            </w:pPr>
            <w:r w:rsidRPr="00E958B5">
              <w:rPr>
                <w:rFonts w:cs="仿宋" w:hint="eastAsia"/>
              </w:rPr>
              <w:t>系统调试培训</w:t>
            </w:r>
          </w:p>
        </w:tc>
        <w:tc>
          <w:tcPr>
            <w:tcW w:w="1362" w:type="dxa"/>
            <w:vAlign w:val="center"/>
          </w:tcPr>
          <w:p w:rsidR="00DA228E" w:rsidRPr="00C15F8B" w:rsidRDefault="00DA228E" w:rsidP="005E2DE3">
            <w:pPr>
              <w:ind w:firstLineChars="0" w:firstLine="0"/>
              <w:jc w:val="center"/>
            </w:pPr>
            <w:r w:rsidRPr="00C15F8B">
              <w:rPr>
                <w:rFonts w:cs="仿宋" w:hint="eastAsia"/>
              </w:rPr>
              <w:t>甲方指定地点</w:t>
            </w:r>
          </w:p>
        </w:tc>
        <w:tc>
          <w:tcPr>
            <w:tcW w:w="2320" w:type="dxa"/>
            <w:vAlign w:val="center"/>
          </w:tcPr>
          <w:p w:rsidR="00DA228E" w:rsidRPr="00C15F8B" w:rsidRDefault="00DA228E" w:rsidP="005E2DE3">
            <w:pPr>
              <w:ind w:firstLineChars="0" w:firstLine="0"/>
              <w:jc w:val="center"/>
              <w:rPr>
                <w:rFonts w:cs="仿宋"/>
              </w:rPr>
            </w:pPr>
            <w:r>
              <w:rPr>
                <w:rFonts w:cs="仿宋" w:hint="eastAsia"/>
              </w:rPr>
              <w:t>厂家</w:t>
            </w:r>
            <w:r w:rsidRPr="00C15F8B">
              <w:rPr>
                <w:rFonts w:cs="仿宋" w:hint="eastAsia"/>
              </w:rPr>
              <w:t>技术专家及项目实施团队成员</w:t>
            </w:r>
          </w:p>
        </w:tc>
        <w:tc>
          <w:tcPr>
            <w:tcW w:w="1041" w:type="dxa"/>
            <w:vAlign w:val="center"/>
          </w:tcPr>
          <w:p w:rsidR="00DA228E" w:rsidRPr="00C15F8B" w:rsidRDefault="00DA228E" w:rsidP="005E2DE3">
            <w:pPr>
              <w:ind w:firstLineChars="0" w:firstLine="0"/>
              <w:jc w:val="center"/>
              <w:rPr>
                <w:rFonts w:cs="仿宋"/>
              </w:rPr>
            </w:pPr>
            <w:r w:rsidRPr="00C15F8B">
              <w:rPr>
                <w:rFonts w:cs="仿宋" w:hint="eastAsia"/>
              </w:rPr>
              <w:t>0.5</w:t>
            </w:r>
            <w:r w:rsidRPr="00C15F8B">
              <w:rPr>
                <w:rFonts w:cs="仿宋" w:hint="eastAsia"/>
              </w:rPr>
              <w:t>天</w:t>
            </w:r>
          </w:p>
        </w:tc>
        <w:tc>
          <w:tcPr>
            <w:tcW w:w="1230" w:type="dxa"/>
            <w:vAlign w:val="center"/>
          </w:tcPr>
          <w:p w:rsidR="00DA228E" w:rsidRPr="00C15F8B" w:rsidRDefault="00DA228E" w:rsidP="005E2DE3">
            <w:pPr>
              <w:ind w:firstLineChars="0" w:firstLine="0"/>
              <w:jc w:val="center"/>
              <w:rPr>
                <w:rFonts w:cs="仿宋"/>
              </w:rPr>
            </w:pPr>
            <w:r w:rsidRPr="00E958B5">
              <w:rPr>
                <w:rFonts w:cs="仿宋" w:hint="eastAsia"/>
              </w:rPr>
              <w:t>采购人技术人员</w:t>
            </w:r>
          </w:p>
        </w:tc>
        <w:tc>
          <w:tcPr>
            <w:tcW w:w="901" w:type="dxa"/>
            <w:vAlign w:val="center"/>
          </w:tcPr>
          <w:p w:rsidR="00DA228E" w:rsidRPr="00C15F8B" w:rsidRDefault="00DA228E" w:rsidP="005E2DE3">
            <w:pPr>
              <w:ind w:firstLineChars="0" w:firstLine="0"/>
              <w:jc w:val="center"/>
              <w:rPr>
                <w:rFonts w:cs="仿宋"/>
              </w:rPr>
            </w:pPr>
            <w:r w:rsidRPr="00C15F8B">
              <w:rPr>
                <w:rFonts w:cs="仿宋" w:hint="eastAsia"/>
              </w:rPr>
              <w:t>不限</w:t>
            </w:r>
          </w:p>
        </w:tc>
      </w:tr>
      <w:tr w:rsidR="00DA228E" w:rsidRPr="00C15F8B" w:rsidTr="005E2DE3">
        <w:trPr>
          <w:cantSplit/>
          <w:trHeight w:val="2126"/>
          <w:jc w:val="center"/>
        </w:trPr>
        <w:tc>
          <w:tcPr>
            <w:tcW w:w="1668" w:type="dxa"/>
            <w:vAlign w:val="center"/>
          </w:tcPr>
          <w:p w:rsidR="00DA228E" w:rsidRPr="00C15F8B" w:rsidRDefault="00DA228E" w:rsidP="005E2DE3">
            <w:pPr>
              <w:ind w:firstLineChars="0" w:firstLine="0"/>
              <w:jc w:val="center"/>
              <w:rPr>
                <w:rFonts w:cs="仿宋"/>
              </w:rPr>
            </w:pPr>
            <w:r w:rsidRPr="00E958B5">
              <w:rPr>
                <w:rFonts w:cs="仿宋" w:hint="eastAsia"/>
              </w:rPr>
              <w:t>维护知识培训</w:t>
            </w:r>
          </w:p>
        </w:tc>
        <w:tc>
          <w:tcPr>
            <w:tcW w:w="1362" w:type="dxa"/>
            <w:vAlign w:val="center"/>
          </w:tcPr>
          <w:p w:rsidR="00DA228E" w:rsidRPr="00C15F8B" w:rsidRDefault="00DA228E" w:rsidP="005E2DE3">
            <w:pPr>
              <w:ind w:firstLineChars="0" w:firstLine="0"/>
              <w:jc w:val="center"/>
            </w:pPr>
            <w:r w:rsidRPr="00C15F8B">
              <w:rPr>
                <w:rFonts w:cs="仿宋" w:hint="eastAsia"/>
              </w:rPr>
              <w:t>甲方指定地点</w:t>
            </w:r>
          </w:p>
        </w:tc>
        <w:tc>
          <w:tcPr>
            <w:tcW w:w="2320" w:type="dxa"/>
            <w:vAlign w:val="center"/>
          </w:tcPr>
          <w:p w:rsidR="00DA228E" w:rsidRPr="00C15F8B" w:rsidRDefault="00DA228E" w:rsidP="005E2DE3">
            <w:pPr>
              <w:ind w:firstLineChars="0" w:firstLine="0"/>
              <w:jc w:val="center"/>
              <w:rPr>
                <w:rFonts w:cs="仿宋"/>
              </w:rPr>
            </w:pPr>
            <w:r>
              <w:rPr>
                <w:rFonts w:cs="仿宋" w:hint="eastAsia"/>
              </w:rPr>
              <w:t>厂家</w:t>
            </w:r>
            <w:r w:rsidRPr="00C15F8B">
              <w:rPr>
                <w:rFonts w:cs="仿宋" w:hint="eastAsia"/>
              </w:rPr>
              <w:t>技术专家及项目实施团队成员</w:t>
            </w:r>
          </w:p>
        </w:tc>
        <w:tc>
          <w:tcPr>
            <w:tcW w:w="1041" w:type="dxa"/>
            <w:vAlign w:val="center"/>
          </w:tcPr>
          <w:p w:rsidR="00DA228E" w:rsidRPr="00C15F8B" w:rsidRDefault="00DA228E" w:rsidP="005E2DE3">
            <w:pPr>
              <w:ind w:firstLineChars="0" w:firstLine="0"/>
              <w:jc w:val="center"/>
              <w:rPr>
                <w:rFonts w:cs="仿宋"/>
              </w:rPr>
            </w:pPr>
            <w:r w:rsidRPr="00C15F8B">
              <w:rPr>
                <w:rFonts w:cs="仿宋" w:hint="eastAsia"/>
              </w:rPr>
              <w:t>0.5</w:t>
            </w:r>
            <w:r w:rsidRPr="00C15F8B">
              <w:rPr>
                <w:rFonts w:cs="仿宋" w:hint="eastAsia"/>
              </w:rPr>
              <w:t>天</w:t>
            </w:r>
          </w:p>
        </w:tc>
        <w:tc>
          <w:tcPr>
            <w:tcW w:w="1230" w:type="dxa"/>
            <w:vAlign w:val="center"/>
          </w:tcPr>
          <w:p w:rsidR="00DA228E" w:rsidRPr="00C15F8B" w:rsidRDefault="00DA228E" w:rsidP="005E2DE3">
            <w:pPr>
              <w:ind w:firstLineChars="0" w:firstLine="0"/>
              <w:jc w:val="center"/>
              <w:rPr>
                <w:rFonts w:cs="仿宋"/>
              </w:rPr>
            </w:pPr>
            <w:r w:rsidRPr="00E958B5">
              <w:rPr>
                <w:rFonts w:cs="仿宋" w:hint="eastAsia"/>
              </w:rPr>
              <w:t>采购人技术人员</w:t>
            </w:r>
          </w:p>
        </w:tc>
        <w:tc>
          <w:tcPr>
            <w:tcW w:w="901" w:type="dxa"/>
            <w:vAlign w:val="center"/>
          </w:tcPr>
          <w:p w:rsidR="00DA228E" w:rsidRPr="00C15F8B" w:rsidRDefault="00DA228E" w:rsidP="005E2DE3">
            <w:pPr>
              <w:ind w:firstLineChars="0" w:firstLine="0"/>
              <w:jc w:val="center"/>
              <w:rPr>
                <w:rFonts w:cs="仿宋"/>
              </w:rPr>
            </w:pPr>
            <w:r w:rsidRPr="00C15F8B">
              <w:rPr>
                <w:rFonts w:cs="仿宋" w:hint="eastAsia"/>
              </w:rPr>
              <w:t>不限</w:t>
            </w:r>
          </w:p>
        </w:tc>
      </w:tr>
      <w:tr w:rsidR="00DA228E" w:rsidRPr="00C15F8B" w:rsidTr="005E2DE3">
        <w:trPr>
          <w:cantSplit/>
          <w:trHeight w:val="1357"/>
          <w:jc w:val="center"/>
        </w:trPr>
        <w:tc>
          <w:tcPr>
            <w:tcW w:w="1668" w:type="dxa"/>
            <w:vAlign w:val="center"/>
          </w:tcPr>
          <w:p w:rsidR="00DA228E" w:rsidRPr="00C15F8B" w:rsidRDefault="00DA228E" w:rsidP="005E2DE3">
            <w:pPr>
              <w:ind w:firstLineChars="0" w:firstLine="0"/>
              <w:jc w:val="center"/>
              <w:rPr>
                <w:rFonts w:cs="仿宋"/>
              </w:rPr>
            </w:pPr>
            <w:r>
              <w:rPr>
                <w:rFonts w:cs="仿宋" w:hint="eastAsia"/>
              </w:rPr>
              <w:t>设备</w:t>
            </w:r>
            <w:r w:rsidRPr="00E958B5">
              <w:rPr>
                <w:rFonts w:cs="仿宋" w:hint="eastAsia"/>
              </w:rPr>
              <w:t>操作技能培训</w:t>
            </w:r>
          </w:p>
        </w:tc>
        <w:tc>
          <w:tcPr>
            <w:tcW w:w="1362" w:type="dxa"/>
            <w:vAlign w:val="center"/>
          </w:tcPr>
          <w:p w:rsidR="00DA228E" w:rsidRPr="00C15F8B" w:rsidRDefault="00DA228E" w:rsidP="005E2DE3">
            <w:pPr>
              <w:ind w:firstLineChars="0" w:firstLine="0"/>
              <w:jc w:val="center"/>
            </w:pPr>
            <w:r w:rsidRPr="00C15F8B">
              <w:rPr>
                <w:rFonts w:cs="仿宋" w:hint="eastAsia"/>
              </w:rPr>
              <w:t>甲方指定地点</w:t>
            </w:r>
          </w:p>
        </w:tc>
        <w:tc>
          <w:tcPr>
            <w:tcW w:w="2320" w:type="dxa"/>
            <w:vAlign w:val="center"/>
          </w:tcPr>
          <w:p w:rsidR="00DA228E" w:rsidRPr="00C15F8B" w:rsidRDefault="00DA228E" w:rsidP="005E2DE3">
            <w:pPr>
              <w:ind w:firstLineChars="0" w:firstLine="0"/>
              <w:jc w:val="center"/>
              <w:rPr>
                <w:rFonts w:cs="仿宋"/>
              </w:rPr>
            </w:pPr>
            <w:r>
              <w:rPr>
                <w:rFonts w:cs="仿宋" w:hint="eastAsia"/>
              </w:rPr>
              <w:t>厂家</w:t>
            </w:r>
            <w:r w:rsidRPr="00C15F8B">
              <w:rPr>
                <w:rFonts w:cs="仿宋" w:hint="eastAsia"/>
              </w:rPr>
              <w:t>技术专家及项目实施团队成员</w:t>
            </w:r>
          </w:p>
        </w:tc>
        <w:tc>
          <w:tcPr>
            <w:tcW w:w="1041" w:type="dxa"/>
            <w:vAlign w:val="center"/>
          </w:tcPr>
          <w:p w:rsidR="00DA228E" w:rsidRPr="00C15F8B" w:rsidRDefault="00DA228E" w:rsidP="005E2DE3">
            <w:pPr>
              <w:ind w:firstLineChars="0" w:firstLine="0"/>
              <w:jc w:val="center"/>
              <w:rPr>
                <w:rFonts w:cs="仿宋"/>
              </w:rPr>
            </w:pPr>
            <w:r>
              <w:rPr>
                <w:rFonts w:cs="仿宋" w:hint="eastAsia"/>
              </w:rPr>
              <w:t>1</w:t>
            </w:r>
            <w:r w:rsidRPr="00C15F8B">
              <w:rPr>
                <w:rFonts w:cs="仿宋" w:hint="eastAsia"/>
              </w:rPr>
              <w:t>天</w:t>
            </w:r>
          </w:p>
        </w:tc>
        <w:tc>
          <w:tcPr>
            <w:tcW w:w="1230" w:type="dxa"/>
            <w:vAlign w:val="center"/>
          </w:tcPr>
          <w:p w:rsidR="00DA228E" w:rsidRPr="00C15F8B" w:rsidRDefault="00DA228E" w:rsidP="005E2DE3">
            <w:pPr>
              <w:ind w:firstLineChars="0" w:firstLine="0"/>
              <w:jc w:val="center"/>
              <w:rPr>
                <w:rFonts w:cs="仿宋"/>
              </w:rPr>
            </w:pPr>
            <w:r w:rsidRPr="00E958B5">
              <w:rPr>
                <w:rFonts w:cs="仿宋" w:hint="eastAsia"/>
              </w:rPr>
              <w:t>采购人技术人员</w:t>
            </w:r>
          </w:p>
        </w:tc>
        <w:tc>
          <w:tcPr>
            <w:tcW w:w="901" w:type="dxa"/>
            <w:vAlign w:val="center"/>
          </w:tcPr>
          <w:p w:rsidR="00DA228E" w:rsidRPr="00C15F8B" w:rsidRDefault="00DA228E" w:rsidP="005E2DE3">
            <w:pPr>
              <w:ind w:firstLineChars="0" w:firstLine="0"/>
              <w:jc w:val="center"/>
              <w:rPr>
                <w:rFonts w:cs="仿宋"/>
              </w:rPr>
            </w:pPr>
            <w:r w:rsidRPr="00C15F8B">
              <w:rPr>
                <w:rFonts w:cs="仿宋" w:hint="eastAsia"/>
              </w:rPr>
              <w:t>不限</w:t>
            </w:r>
          </w:p>
        </w:tc>
      </w:tr>
      <w:tr w:rsidR="00DA228E" w:rsidRPr="00C15F8B" w:rsidTr="005E2DE3">
        <w:trPr>
          <w:cantSplit/>
          <w:trHeight w:val="1357"/>
          <w:jc w:val="center"/>
        </w:trPr>
        <w:tc>
          <w:tcPr>
            <w:tcW w:w="1668" w:type="dxa"/>
            <w:vAlign w:val="center"/>
          </w:tcPr>
          <w:p w:rsidR="00DA228E" w:rsidRPr="00C15F8B" w:rsidRDefault="00DA228E" w:rsidP="005E2DE3">
            <w:pPr>
              <w:ind w:firstLineChars="0" w:firstLine="0"/>
              <w:jc w:val="center"/>
              <w:rPr>
                <w:rFonts w:cs="仿宋"/>
              </w:rPr>
            </w:pPr>
            <w:r>
              <w:rPr>
                <w:rFonts w:asciiTheme="minorEastAsia" w:hAnsiTheme="minorEastAsia"/>
                <w:szCs w:val="24"/>
              </w:rPr>
              <w:lastRenderedPageBreak/>
              <w:t>整体</w:t>
            </w:r>
            <w:r>
              <w:rPr>
                <w:rFonts w:asciiTheme="minorEastAsia" w:hAnsiTheme="minorEastAsia" w:hint="eastAsia"/>
                <w:szCs w:val="24"/>
              </w:rPr>
              <w:t>设备及系统</w:t>
            </w:r>
            <w:r>
              <w:rPr>
                <w:rFonts w:asciiTheme="minorEastAsia" w:hAnsiTheme="minorEastAsia"/>
                <w:szCs w:val="24"/>
              </w:rPr>
              <w:t>的使用及注意事项</w:t>
            </w:r>
          </w:p>
        </w:tc>
        <w:tc>
          <w:tcPr>
            <w:tcW w:w="1362" w:type="dxa"/>
            <w:vAlign w:val="center"/>
          </w:tcPr>
          <w:p w:rsidR="00DA228E" w:rsidRPr="00C15F8B" w:rsidRDefault="00DA228E" w:rsidP="005E2DE3">
            <w:pPr>
              <w:ind w:firstLineChars="0" w:firstLine="0"/>
              <w:jc w:val="center"/>
            </w:pPr>
            <w:r w:rsidRPr="00C15F8B">
              <w:rPr>
                <w:rFonts w:cs="仿宋" w:hint="eastAsia"/>
              </w:rPr>
              <w:t>甲方指定地点</w:t>
            </w:r>
          </w:p>
        </w:tc>
        <w:tc>
          <w:tcPr>
            <w:tcW w:w="2320" w:type="dxa"/>
            <w:vAlign w:val="center"/>
          </w:tcPr>
          <w:p w:rsidR="00DA228E" w:rsidRPr="00C15F8B" w:rsidRDefault="00DA228E" w:rsidP="005E2DE3">
            <w:pPr>
              <w:ind w:firstLineChars="0" w:firstLine="0"/>
              <w:jc w:val="center"/>
              <w:rPr>
                <w:rFonts w:cs="仿宋"/>
              </w:rPr>
            </w:pPr>
            <w:r>
              <w:rPr>
                <w:rFonts w:cs="仿宋" w:hint="eastAsia"/>
              </w:rPr>
              <w:t>厂家</w:t>
            </w:r>
            <w:r w:rsidRPr="00C15F8B">
              <w:rPr>
                <w:rFonts w:cs="仿宋" w:hint="eastAsia"/>
              </w:rPr>
              <w:t>技术专家及项目实施团队成员</w:t>
            </w:r>
          </w:p>
        </w:tc>
        <w:tc>
          <w:tcPr>
            <w:tcW w:w="1041" w:type="dxa"/>
            <w:vAlign w:val="center"/>
          </w:tcPr>
          <w:p w:rsidR="00DA228E" w:rsidRPr="00C15F8B" w:rsidRDefault="00DA228E" w:rsidP="005E2DE3">
            <w:pPr>
              <w:ind w:firstLineChars="0" w:firstLine="0"/>
              <w:jc w:val="center"/>
              <w:rPr>
                <w:rFonts w:cs="仿宋"/>
              </w:rPr>
            </w:pPr>
            <w:r w:rsidRPr="00C15F8B">
              <w:rPr>
                <w:rFonts w:cs="仿宋" w:hint="eastAsia"/>
              </w:rPr>
              <w:t>0.5</w:t>
            </w:r>
            <w:r w:rsidRPr="00C15F8B">
              <w:rPr>
                <w:rFonts w:cs="仿宋" w:hint="eastAsia"/>
              </w:rPr>
              <w:t>天</w:t>
            </w:r>
          </w:p>
        </w:tc>
        <w:tc>
          <w:tcPr>
            <w:tcW w:w="1230" w:type="dxa"/>
            <w:vAlign w:val="center"/>
          </w:tcPr>
          <w:p w:rsidR="00DA228E" w:rsidRPr="00C15F8B" w:rsidRDefault="00DA228E" w:rsidP="005E2DE3">
            <w:pPr>
              <w:ind w:firstLineChars="0" w:firstLine="0"/>
              <w:jc w:val="center"/>
              <w:rPr>
                <w:rFonts w:cs="仿宋"/>
              </w:rPr>
            </w:pPr>
            <w:r w:rsidRPr="00E958B5">
              <w:rPr>
                <w:rFonts w:cs="仿宋" w:hint="eastAsia"/>
              </w:rPr>
              <w:t>采购人技术人员</w:t>
            </w:r>
          </w:p>
        </w:tc>
        <w:tc>
          <w:tcPr>
            <w:tcW w:w="901" w:type="dxa"/>
            <w:vAlign w:val="center"/>
          </w:tcPr>
          <w:p w:rsidR="00DA228E" w:rsidRPr="00C15F8B" w:rsidRDefault="00DA228E" w:rsidP="005E2DE3">
            <w:pPr>
              <w:ind w:firstLineChars="0" w:firstLine="0"/>
              <w:jc w:val="center"/>
              <w:rPr>
                <w:rFonts w:cs="仿宋"/>
              </w:rPr>
            </w:pPr>
            <w:r w:rsidRPr="00C15F8B">
              <w:rPr>
                <w:rFonts w:cs="仿宋" w:hint="eastAsia"/>
              </w:rPr>
              <w:t>不限</w:t>
            </w:r>
          </w:p>
        </w:tc>
      </w:tr>
    </w:tbl>
    <w:p w:rsidR="00DA228E" w:rsidRPr="003F1D6D" w:rsidRDefault="00DA228E" w:rsidP="00DA228E">
      <w:pPr>
        <w:ind w:firstLine="480"/>
        <w:rPr>
          <w:rFonts w:asciiTheme="minorEastAsia" w:hAnsiTheme="minorEastAsia"/>
          <w:szCs w:val="24"/>
        </w:rPr>
      </w:pPr>
      <w:r w:rsidRPr="003F1D6D">
        <w:rPr>
          <w:rFonts w:asciiTheme="minorEastAsia" w:hAnsiTheme="minorEastAsia"/>
          <w:szCs w:val="24"/>
        </w:rPr>
        <w:t>组织</w:t>
      </w:r>
      <w:r>
        <w:rPr>
          <w:rFonts w:asciiTheme="minorEastAsia" w:hAnsiTheme="minorEastAsia" w:hint="eastAsia"/>
          <w:szCs w:val="24"/>
        </w:rPr>
        <w:t>用户</w:t>
      </w:r>
      <w:r w:rsidRPr="003F1D6D">
        <w:rPr>
          <w:rFonts w:asciiTheme="minorEastAsia" w:hAnsiTheme="minorEastAsia"/>
          <w:szCs w:val="24"/>
        </w:rPr>
        <w:t>方维护、操作、管理人员进行存储基本知识的系统学习；地点为用户指定场所；（免费）</w:t>
      </w:r>
    </w:p>
    <w:p w:rsidR="00DA228E" w:rsidRPr="003F1D6D" w:rsidRDefault="00DA228E" w:rsidP="00DA228E">
      <w:pPr>
        <w:ind w:firstLine="482"/>
        <w:rPr>
          <w:rFonts w:asciiTheme="minorEastAsia" w:hAnsiTheme="minorEastAsia"/>
          <w:b/>
          <w:szCs w:val="24"/>
        </w:rPr>
      </w:pPr>
      <w:r w:rsidRPr="003F1D6D">
        <w:rPr>
          <w:rFonts w:asciiTheme="minorEastAsia" w:hAnsiTheme="minorEastAsia"/>
          <w:b/>
          <w:szCs w:val="24"/>
        </w:rPr>
        <w:t>设备安装基本知识培训，</w:t>
      </w:r>
      <w:r w:rsidRPr="003F1D6D">
        <w:rPr>
          <w:rFonts w:asciiTheme="minorEastAsia" w:hAnsiTheme="minorEastAsia"/>
          <w:szCs w:val="24"/>
        </w:rPr>
        <w:t>设备安装阶段开始时，组织</w:t>
      </w:r>
      <w:r>
        <w:rPr>
          <w:rFonts w:asciiTheme="minorEastAsia" w:hAnsiTheme="minorEastAsia" w:hint="eastAsia"/>
          <w:szCs w:val="24"/>
        </w:rPr>
        <w:t>馆</w:t>
      </w:r>
      <w:r w:rsidRPr="003F1D6D">
        <w:rPr>
          <w:rFonts w:asciiTheme="minorEastAsia" w:hAnsiTheme="minorEastAsia"/>
          <w:szCs w:val="24"/>
        </w:rPr>
        <w:t>方系统工程</w:t>
      </w:r>
      <w:r>
        <w:rPr>
          <w:rFonts w:asciiTheme="minorEastAsia" w:hAnsiTheme="minorEastAsia" w:hint="eastAsia"/>
          <w:szCs w:val="24"/>
        </w:rPr>
        <w:t>的</w:t>
      </w:r>
      <w:r w:rsidRPr="003F1D6D">
        <w:rPr>
          <w:rFonts w:asciiTheme="minorEastAsia" w:hAnsiTheme="minorEastAsia"/>
          <w:szCs w:val="24"/>
        </w:rPr>
        <w:t>技术及操作</w:t>
      </w:r>
      <w:r>
        <w:rPr>
          <w:rFonts w:asciiTheme="minorEastAsia" w:hAnsiTheme="minorEastAsia" w:hint="eastAsia"/>
          <w:szCs w:val="24"/>
        </w:rPr>
        <w:t>人员参加安装</w:t>
      </w:r>
      <w:r w:rsidRPr="003F1D6D">
        <w:rPr>
          <w:rFonts w:asciiTheme="minorEastAsia" w:hAnsiTheme="minorEastAsia"/>
          <w:szCs w:val="24"/>
        </w:rPr>
        <w:t>基本知识</w:t>
      </w:r>
      <w:r>
        <w:rPr>
          <w:rFonts w:asciiTheme="minorEastAsia" w:hAnsiTheme="minorEastAsia" w:hint="eastAsia"/>
          <w:szCs w:val="24"/>
        </w:rPr>
        <w:t>的培训</w:t>
      </w:r>
      <w:r w:rsidRPr="003F1D6D">
        <w:rPr>
          <w:rFonts w:asciiTheme="minorEastAsia" w:hAnsiTheme="minorEastAsia"/>
          <w:szCs w:val="24"/>
        </w:rPr>
        <w:t>，地点为用户指定场所。（免费）</w:t>
      </w:r>
    </w:p>
    <w:p w:rsidR="00DA228E" w:rsidRPr="003F1D6D" w:rsidRDefault="00DA228E" w:rsidP="00DA228E">
      <w:pPr>
        <w:ind w:firstLine="482"/>
        <w:rPr>
          <w:rFonts w:asciiTheme="minorEastAsia" w:hAnsiTheme="minorEastAsia"/>
          <w:b/>
          <w:szCs w:val="24"/>
        </w:rPr>
      </w:pPr>
      <w:r w:rsidRPr="003F1D6D">
        <w:rPr>
          <w:rFonts w:asciiTheme="minorEastAsia" w:hAnsiTheme="minorEastAsia"/>
          <w:b/>
          <w:szCs w:val="24"/>
        </w:rPr>
        <w:t>系统调试培训，</w:t>
      </w:r>
      <w:r w:rsidRPr="003F1D6D">
        <w:rPr>
          <w:rFonts w:asciiTheme="minorEastAsia" w:hAnsiTheme="minorEastAsia"/>
          <w:szCs w:val="24"/>
        </w:rPr>
        <w:t>系统调试阶段，组织</w:t>
      </w:r>
      <w:r>
        <w:rPr>
          <w:rFonts w:asciiTheme="minorEastAsia" w:hAnsiTheme="minorEastAsia" w:hint="eastAsia"/>
          <w:szCs w:val="24"/>
        </w:rPr>
        <w:t>馆方</w:t>
      </w:r>
      <w:r w:rsidRPr="003F1D6D">
        <w:rPr>
          <w:rFonts w:asciiTheme="minorEastAsia" w:hAnsiTheme="minorEastAsia"/>
          <w:szCs w:val="24"/>
        </w:rPr>
        <w:t>系统工程的技术及操作人员与我公司的项目经理一起</w:t>
      </w:r>
      <w:r>
        <w:rPr>
          <w:rFonts w:asciiTheme="minorEastAsia" w:hAnsiTheme="minorEastAsia" w:hint="eastAsia"/>
          <w:szCs w:val="24"/>
        </w:rPr>
        <w:t>参与系统调试，</w:t>
      </w:r>
      <w:r w:rsidRPr="003F1D6D">
        <w:rPr>
          <w:rFonts w:asciiTheme="minorEastAsia" w:hAnsiTheme="minorEastAsia"/>
          <w:szCs w:val="24"/>
        </w:rPr>
        <w:t>直至系统调试完毕，培训调试技术及相关的基本故障排除技术（免费）。</w:t>
      </w:r>
    </w:p>
    <w:p w:rsidR="00DA228E" w:rsidRPr="003F1D6D" w:rsidRDefault="00DA228E" w:rsidP="00DA228E">
      <w:pPr>
        <w:ind w:firstLine="482"/>
        <w:rPr>
          <w:rFonts w:asciiTheme="minorEastAsia" w:hAnsiTheme="minorEastAsia"/>
          <w:b/>
          <w:szCs w:val="24"/>
        </w:rPr>
      </w:pPr>
      <w:r w:rsidRPr="003F1D6D">
        <w:rPr>
          <w:rFonts w:asciiTheme="minorEastAsia" w:hAnsiTheme="minorEastAsia"/>
          <w:b/>
          <w:szCs w:val="24"/>
        </w:rPr>
        <w:t>维护知识培训，</w:t>
      </w:r>
      <w:r w:rsidRPr="003F1D6D">
        <w:rPr>
          <w:rFonts w:asciiTheme="minorEastAsia" w:hAnsiTheme="minorEastAsia"/>
          <w:szCs w:val="24"/>
        </w:rPr>
        <w:t>系统验收合格后，组织</w:t>
      </w:r>
      <w:r w:rsidRPr="003F1D6D">
        <w:rPr>
          <w:rFonts w:asciiTheme="minorEastAsia" w:hAnsiTheme="minorEastAsia" w:hint="eastAsia"/>
          <w:szCs w:val="24"/>
        </w:rPr>
        <w:t>用户</w:t>
      </w:r>
      <w:r w:rsidRPr="003F1D6D">
        <w:rPr>
          <w:rFonts w:asciiTheme="minorEastAsia" w:hAnsiTheme="minorEastAsia"/>
          <w:szCs w:val="24"/>
        </w:rPr>
        <w:t>系统工程的管理、技术及操作人员系统学习本工程的技术知识，设备安装知识，系统基本维护知识，地点为用户指定场所（免费）。</w:t>
      </w:r>
    </w:p>
    <w:p w:rsidR="00DA228E" w:rsidRDefault="00DA228E" w:rsidP="00DA228E">
      <w:pPr>
        <w:ind w:firstLine="482"/>
        <w:rPr>
          <w:rFonts w:asciiTheme="minorEastAsia" w:hAnsiTheme="minorEastAsia"/>
          <w:szCs w:val="24"/>
        </w:rPr>
      </w:pPr>
      <w:r w:rsidRPr="00AB1445">
        <w:rPr>
          <w:rFonts w:asciiTheme="minorEastAsia" w:hAnsiTheme="minorEastAsia"/>
          <w:b/>
          <w:szCs w:val="24"/>
        </w:rPr>
        <w:t>操作技能培训</w:t>
      </w:r>
      <w:r w:rsidRPr="00AB1445">
        <w:rPr>
          <w:rFonts w:asciiTheme="minorEastAsia" w:hAnsiTheme="minorEastAsia"/>
          <w:szCs w:val="24"/>
        </w:rPr>
        <w:t>，组织</w:t>
      </w:r>
      <w:r>
        <w:rPr>
          <w:rFonts w:asciiTheme="minorEastAsia" w:hAnsiTheme="minorEastAsia" w:hint="eastAsia"/>
          <w:szCs w:val="24"/>
        </w:rPr>
        <w:t>馆</w:t>
      </w:r>
      <w:r w:rsidRPr="00AB1445">
        <w:rPr>
          <w:rFonts w:asciiTheme="minorEastAsia" w:hAnsiTheme="minorEastAsia"/>
          <w:szCs w:val="24"/>
        </w:rPr>
        <w:t>方操作人员培训整个系统的操作技术技能，地点为用户指定场所。（免费）</w:t>
      </w:r>
    </w:p>
    <w:p w:rsidR="00DA228E" w:rsidRPr="00AB1445" w:rsidRDefault="00DA228E" w:rsidP="00DA228E">
      <w:pPr>
        <w:ind w:firstLine="480"/>
        <w:rPr>
          <w:rFonts w:asciiTheme="minorEastAsia" w:hAnsiTheme="minorEastAsia"/>
          <w:szCs w:val="24"/>
        </w:rPr>
      </w:pPr>
      <w:r w:rsidRPr="00AB1445">
        <w:rPr>
          <w:rFonts w:asciiTheme="minorEastAsia" w:hAnsiTheme="minorEastAsia"/>
          <w:szCs w:val="24"/>
        </w:rPr>
        <w:t>系统使用过程中，我公司会定期对</w:t>
      </w:r>
      <w:r w:rsidRPr="00AB1445">
        <w:rPr>
          <w:rFonts w:asciiTheme="minorEastAsia" w:hAnsiTheme="minorEastAsia" w:hint="eastAsia"/>
          <w:szCs w:val="24"/>
        </w:rPr>
        <w:t>用户</w:t>
      </w:r>
      <w:r w:rsidRPr="00AB1445">
        <w:rPr>
          <w:rFonts w:asciiTheme="minorEastAsia" w:hAnsiTheme="minorEastAsia"/>
          <w:szCs w:val="24"/>
        </w:rPr>
        <w:t>操作人员进行交流，对所遇到的问题，公司将立即处理并对此进行必要的培训。</w:t>
      </w:r>
    </w:p>
    <w:p w:rsidR="00DA228E" w:rsidRDefault="00DA228E" w:rsidP="00DA228E">
      <w:pPr>
        <w:ind w:firstLine="480"/>
      </w:pPr>
      <w:r w:rsidRPr="00AB1445">
        <w:t>我公司将积极做好</w:t>
      </w:r>
      <w:r w:rsidRPr="00AB1445">
        <w:rPr>
          <w:rFonts w:hint="eastAsia"/>
        </w:rPr>
        <w:t>用户</w:t>
      </w:r>
      <w:r w:rsidRPr="00AB1445">
        <w:t>的培训工作，并进一步完善公司的售后维护。</w:t>
      </w:r>
    </w:p>
    <w:p w:rsidR="00DA228E" w:rsidRDefault="00DA228E" w:rsidP="00DA228E">
      <w:pPr>
        <w:ind w:firstLineChars="0" w:firstLine="0"/>
      </w:pPr>
    </w:p>
    <w:p w:rsidR="00DA228E" w:rsidRDefault="00DA228E" w:rsidP="00DA228E">
      <w:pPr>
        <w:ind w:firstLineChars="0" w:firstLine="0"/>
      </w:pPr>
      <w:r>
        <w:rPr>
          <w:rFonts w:hint="eastAsia"/>
        </w:rPr>
        <w:t>供应商名称（盖章）：河南新永源电子科技有限公司</w:t>
      </w:r>
    </w:p>
    <w:p w:rsidR="00DA228E" w:rsidRPr="007455CE" w:rsidRDefault="00DA228E" w:rsidP="00DA228E">
      <w:pPr>
        <w:pStyle w:val="a0"/>
        <w:spacing w:after="0"/>
        <w:ind w:firstLineChars="0" w:firstLine="0"/>
      </w:pPr>
      <w:r>
        <w:rPr>
          <w:rFonts w:hint="eastAsia"/>
        </w:rPr>
        <w:t>日期：</w:t>
      </w:r>
      <w:r>
        <w:t>2019</w:t>
      </w:r>
      <w:r>
        <w:rPr>
          <w:rFonts w:hint="eastAsia"/>
        </w:rPr>
        <w:t>年</w:t>
      </w:r>
      <w:r>
        <w:rPr>
          <w:rFonts w:hint="eastAsia"/>
        </w:rPr>
        <w:t>4</w:t>
      </w:r>
      <w:r>
        <w:rPr>
          <w:rFonts w:hint="eastAsia"/>
        </w:rPr>
        <w:t>月</w:t>
      </w:r>
      <w:r>
        <w:rPr>
          <w:rFonts w:hint="eastAsia"/>
        </w:rPr>
        <w:t>2</w:t>
      </w:r>
      <w:r>
        <w:t>6</w:t>
      </w:r>
      <w:r>
        <w:rPr>
          <w:rFonts w:hint="eastAsia"/>
        </w:rPr>
        <w:t>日</w:t>
      </w:r>
    </w:p>
    <w:p w:rsidR="00AC2A28" w:rsidRPr="00DA228E" w:rsidRDefault="00AC2A28" w:rsidP="0062432A">
      <w:pPr>
        <w:pStyle w:val="1"/>
        <w:numPr>
          <w:ilvl w:val="0"/>
          <w:numId w:val="0"/>
        </w:numPr>
        <w:jc w:val="both"/>
        <w:rPr>
          <w:rFonts w:hint="eastAsia"/>
        </w:rPr>
      </w:pPr>
    </w:p>
    <w:sectPr w:rsidR="00AC2A28" w:rsidRPr="00DA228E" w:rsidSect="0062432A">
      <w:pgSz w:w="11906" w:h="16838"/>
      <w:pgMar w:top="1440" w:right="1800" w:bottom="1440" w:left="1800" w:header="851" w:footer="992" w:gutter="0"/>
      <w:cols w:space="425"/>
      <w:docGrid w:type="lines"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8355B" w:rsidRDefault="0048355B" w:rsidP="00554D15">
      <w:pPr>
        <w:spacing w:line="240" w:lineRule="auto"/>
        <w:ind w:firstLine="480"/>
      </w:pPr>
      <w:r>
        <w:separator/>
      </w:r>
    </w:p>
  </w:endnote>
  <w:endnote w:type="continuationSeparator" w:id="0">
    <w:p w:rsidR="0048355B" w:rsidRDefault="0048355B" w:rsidP="00554D15">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等线 Light">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AFF" w:usb1="C0007843" w:usb2="00000009" w:usb3="00000000" w:csb0="000001FF" w:csb1="00000000"/>
  </w:font>
  <w:font w:name="仿宋_GB2312">
    <w:altName w:val="仿宋"/>
    <w:charset w:val="86"/>
    <w:family w:val="modern"/>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80F3C52" w:usb2="00000016" w:usb3="00000000" w:csb0="0004001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54D15" w:rsidRDefault="00554D15">
    <w:pPr>
      <w:pStyle w:val="af"/>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54D15" w:rsidRDefault="00554D15">
    <w:pPr>
      <w:pStyle w:val="af"/>
      <w:ind w:firstLine="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54D15" w:rsidRDefault="00554D15">
    <w:pPr>
      <w:pStyle w:val="af"/>
      <w:ind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8355B" w:rsidRDefault="0048355B" w:rsidP="00554D15">
      <w:pPr>
        <w:spacing w:line="240" w:lineRule="auto"/>
        <w:ind w:firstLine="480"/>
      </w:pPr>
      <w:r>
        <w:separator/>
      </w:r>
    </w:p>
  </w:footnote>
  <w:footnote w:type="continuationSeparator" w:id="0">
    <w:p w:rsidR="0048355B" w:rsidRDefault="0048355B" w:rsidP="00554D15">
      <w:pPr>
        <w:spacing w:line="240" w:lineRule="auto"/>
        <w:ind w:firstLine="48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54D15" w:rsidRDefault="00554D15">
    <w:pPr>
      <w:pStyle w:val="ad"/>
      <w:ind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54D15" w:rsidRDefault="00554D15">
    <w:pPr>
      <w:pStyle w:val="ad"/>
      <w:ind w:firstLine="36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54D15" w:rsidRDefault="00554D15">
    <w:pPr>
      <w:pStyle w:val="ad"/>
      <w:ind w:firstLine="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5"/>
    <w:multiLevelType w:val="multilevel"/>
    <w:tmpl w:val="00000005"/>
    <w:lvl w:ilvl="0">
      <w:start w:val="1"/>
      <w:numFmt w:val="decimal"/>
      <w:lvlText w:val="%1)"/>
      <w:lvlJc w:val="left"/>
      <w:pPr>
        <w:ind w:left="840" w:hanging="420"/>
      </w:pPr>
    </w:lvl>
    <w:lvl w:ilvl="1">
      <w:start w:val="1"/>
      <w:numFmt w:val="decimal"/>
      <w:lvlText w:val="%2)"/>
      <w:lvlJc w:val="left"/>
      <w:pPr>
        <w:ind w:left="1260" w:hanging="420"/>
      </w:pPr>
      <w:rPr>
        <w:rFonts w:hint="eastAsia"/>
      </w:r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1" w15:restartNumberingAfterBreak="0">
    <w:nsid w:val="0000001A"/>
    <w:multiLevelType w:val="multilevel"/>
    <w:tmpl w:val="555AB8DA"/>
    <w:lvl w:ilvl="0">
      <w:start w:val="1"/>
      <w:numFmt w:val="decimal"/>
      <w:lvlText w:val="%1."/>
      <w:lvlJc w:val="left"/>
      <w:pPr>
        <w:ind w:left="1140" w:hanging="420"/>
      </w:pPr>
      <w:rPr>
        <w:rFonts w:cs="Times New Roman" w:hint="default"/>
        <w:sz w:val="24"/>
      </w:rPr>
    </w:lvl>
    <w:lvl w:ilvl="1">
      <w:start w:val="1"/>
      <w:numFmt w:val="lowerLetter"/>
      <w:lvlText w:val="%2)"/>
      <w:lvlJc w:val="left"/>
      <w:pPr>
        <w:ind w:left="840" w:hanging="420"/>
      </w:pPr>
      <w:rPr>
        <w:rFonts w:cs="Times New Roman" w:hint="eastAsia"/>
      </w:rPr>
    </w:lvl>
    <w:lvl w:ilvl="2">
      <w:start w:val="1"/>
      <w:numFmt w:val="lowerRoman"/>
      <w:suff w:val="space"/>
      <w:lvlText w:val="%3."/>
      <w:lvlJc w:val="right"/>
      <w:pPr>
        <w:ind w:left="1260" w:hanging="420"/>
      </w:pPr>
      <w:rPr>
        <w:rFonts w:cs="Times New Roman" w:hint="eastAsia"/>
      </w:rPr>
    </w:lvl>
    <w:lvl w:ilvl="3">
      <w:start w:val="1"/>
      <w:numFmt w:val="decimal"/>
      <w:lvlText w:val="%4."/>
      <w:lvlJc w:val="left"/>
      <w:pPr>
        <w:ind w:left="1680" w:hanging="420"/>
      </w:pPr>
      <w:rPr>
        <w:rFonts w:cs="Times New Roman" w:hint="eastAsia"/>
      </w:rPr>
    </w:lvl>
    <w:lvl w:ilvl="4">
      <w:start w:val="1"/>
      <w:numFmt w:val="lowerLetter"/>
      <w:lvlText w:val="%5)"/>
      <w:lvlJc w:val="left"/>
      <w:pPr>
        <w:ind w:left="2100" w:hanging="420"/>
      </w:pPr>
      <w:rPr>
        <w:rFonts w:cs="Times New Roman" w:hint="eastAsia"/>
      </w:rPr>
    </w:lvl>
    <w:lvl w:ilvl="5">
      <w:start w:val="1"/>
      <w:numFmt w:val="lowerRoman"/>
      <w:lvlText w:val="%6."/>
      <w:lvlJc w:val="right"/>
      <w:pPr>
        <w:ind w:left="2520" w:hanging="420"/>
      </w:pPr>
      <w:rPr>
        <w:rFonts w:cs="Times New Roman" w:hint="eastAsia"/>
      </w:rPr>
    </w:lvl>
    <w:lvl w:ilvl="6">
      <w:start w:val="1"/>
      <w:numFmt w:val="decimal"/>
      <w:lvlText w:val="%7."/>
      <w:lvlJc w:val="left"/>
      <w:pPr>
        <w:ind w:left="2940" w:hanging="420"/>
      </w:pPr>
      <w:rPr>
        <w:rFonts w:cs="Times New Roman" w:hint="eastAsia"/>
      </w:rPr>
    </w:lvl>
    <w:lvl w:ilvl="7">
      <w:start w:val="1"/>
      <w:numFmt w:val="lowerLetter"/>
      <w:lvlText w:val="%8)"/>
      <w:lvlJc w:val="left"/>
      <w:pPr>
        <w:ind w:left="3360" w:hanging="420"/>
      </w:pPr>
      <w:rPr>
        <w:rFonts w:cs="Times New Roman" w:hint="eastAsia"/>
      </w:rPr>
    </w:lvl>
    <w:lvl w:ilvl="8">
      <w:start w:val="1"/>
      <w:numFmt w:val="lowerRoman"/>
      <w:lvlText w:val="%9."/>
      <w:lvlJc w:val="right"/>
      <w:pPr>
        <w:ind w:left="3780" w:hanging="420"/>
      </w:pPr>
      <w:rPr>
        <w:rFonts w:cs="Times New Roman" w:hint="eastAsia"/>
      </w:rPr>
    </w:lvl>
  </w:abstractNum>
  <w:abstractNum w:abstractNumId="2" w15:restartNumberingAfterBreak="0">
    <w:nsid w:val="0000001B"/>
    <w:multiLevelType w:val="multilevel"/>
    <w:tmpl w:val="24D463BE"/>
    <w:lvl w:ilvl="0">
      <w:start w:val="1"/>
      <w:numFmt w:val="bullet"/>
      <w:lvlText w:val=""/>
      <w:lvlJc w:val="left"/>
      <w:pPr>
        <w:tabs>
          <w:tab w:val="num" w:pos="420"/>
        </w:tabs>
        <w:ind w:left="420" w:hanging="420"/>
      </w:pPr>
      <w:rPr>
        <w:rFonts w:ascii="Wingdings" w:hAnsi="Wingdings" w:hint="default"/>
      </w:rPr>
    </w:lvl>
    <w:lvl w:ilvl="1">
      <w:start w:val="1"/>
      <w:numFmt w:val="decimal"/>
      <w:lvlText w:val="%2、"/>
      <w:lvlJc w:val="left"/>
      <w:pPr>
        <w:tabs>
          <w:tab w:val="num" w:pos="900"/>
        </w:tabs>
        <w:ind w:left="900" w:hanging="480"/>
      </w:pPr>
      <w:rPr>
        <w:rFonts w:hint="default"/>
      </w:rPr>
    </w:lvl>
    <w:lvl w:ilvl="2">
      <w:start w:val="1"/>
      <w:numFmt w:val="decimal"/>
      <w:suff w:val="space"/>
      <w:lvlText w:val="%3)"/>
      <w:lvlJc w:val="left"/>
      <w:pPr>
        <w:ind w:left="1260" w:hanging="420"/>
      </w:pPr>
      <w:rPr>
        <w:rFont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2D6C4547"/>
    <w:multiLevelType w:val="multilevel"/>
    <w:tmpl w:val="0D607E94"/>
    <w:lvl w:ilvl="0">
      <w:start w:val="1"/>
      <w:numFmt w:val="decimal"/>
      <w:lvlText w:val="%1、"/>
      <w:lvlJc w:val="left"/>
      <w:pPr>
        <w:ind w:left="420" w:hanging="420"/>
      </w:pPr>
      <w:rPr>
        <w:rFonts w:asciiTheme="minorHAnsi" w:eastAsia="宋体" w:hAnsiTheme="minorHAnsi" w:cs="宋体" w:hint="default"/>
        <w:sz w:val="24"/>
        <w:szCs w:val="24"/>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 w15:restartNumberingAfterBreak="0">
    <w:nsid w:val="5825425C"/>
    <w:multiLevelType w:val="multilevel"/>
    <w:tmpl w:val="C29693E2"/>
    <w:lvl w:ilvl="0">
      <w:start w:val="1"/>
      <w:numFmt w:val="decimal"/>
      <w:pStyle w:val="1"/>
      <w:lvlText w:val="%1"/>
      <w:lvlJc w:val="left"/>
      <w:pPr>
        <w:ind w:left="425" w:hanging="425"/>
      </w:pPr>
      <w:rPr>
        <w:rFonts w:hint="eastAsia"/>
      </w:rPr>
    </w:lvl>
    <w:lvl w:ilvl="1">
      <w:start w:val="1"/>
      <w:numFmt w:val="decimal"/>
      <w:pStyle w:val="2"/>
      <w:lvlText w:val="%1.%2"/>
      <w:lvlJc w:val="left"/>
      <w:pPr>
        <w:ind w:left="992" w:hanging="567"/>
      </w:pPr>
      <w:rPr>
        <w:rFonts w:asciiTheme="minorHAnsi" w:hAnsiTheme="minorHAnsi" w:cs="Times New Roman" w:hint="default"/>
        <w:b w:val="0"/>
        <w:bCs w:val="0"/>
        <w:i w:val="0"/>
        <w:iCs w:val="0"/>
        <w:caps w:val="0"/>
        <w:smallCaps w:val="0"/>
        <w:strike w:val="0"/>
        <w:dstrike w:val="0"/>
        <w:outline w:val="0"/>
        <w:shadow w:val="0"/>
        <w:emboss w:val="0"/>
        <w:imprint w:val="0"/>
        <w:noProof w:val="0"/>
        <w:vanish w:val="0"/>
        <w:spacing w:val="0"/>
        <w:position w:val="0"/>
        <w:u w:val="none"/>
        <w:effect w:val="none"/>
        <w:vertAlign w:val="baseline"/>
        <w:em w:val="none"/>
        <w:lang w:bidi="x-none"/>
        <w:specVanish w:val="0"/>
      </w:rPr>
    </w:lvl>
    <w:lvl w:ilvl="2">
      <w:start w:val="1"/>
      <w:numFmt w:val="decimal"/>
      <w:pStyle w:val="3"/>
      <w:lvlText w:val="%1.%2.%3"/>
      <w:lvlJc w:val="left"/>
      <w:pPr>
        <w:ind w:left="1418" w:hanging="567"/>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4"/>
      <w:lvlText w:val="%1.%2.%3.%4"/>
      <w:lvlJc w:val="left"/>
      <w:pPr>
        <w:ind w:left="1984" w:hanging="708"/>
      </w:pPr>
      <w:rPr>
        <w:rFonts w:cs="Times New Roman"/>
        <w:b w:val="0"/>
        <w:bCs w:val="0"/>
        <w:i w:val="0"/>
        <w:iCs w:val="0"/>
        <w:caps w:val="0"/>
        <w:smallCaps w:val="0"/>
        <w:strike w:val="0"/>
        <w:dstrike w:val="0"/>
        <w:outline w:val="0"/>
        <w:shadow w:val="0"/>
        <w:emboss w:val="0"/>
        <w:imprint w:val="0"/>
        <w:noProof w:val="0"/>
        <w:vanish w:val="0"/>
        <w:spacing w:val="0"/>
        <w:position w:val="0"/>
        <w:u w:val="none"/>
        <w:effect w:val="none"/>
        <w:vertAlign w:val="baseline"/>
        <w:em w:val="none"/>
        <w:lang w:bidi="x-none"/>
        <w:specVanish w:val="0"/>
      </w:rPr>
    </w:lvl>
    <w:lvl w:ilvl="4">
      <w:start w:val="1"/>
      <w:numFmt w:val="decimal"/>
      <w:pStyle w:val="5"/>
      <w:lvlText w:val="%1.%2.%3.%4.%5"/>
      <w:lvlJc w:val="left"/>
      <w:pPr>
        <w:ind w:left="2551" w:hanging="850"/>
      </w:pPr>
      <w:rPr>
        <w:rFonts w:hint="eastAsia"/>
      </w:rPr>
    </w:lvl>
    <w:lvl w:ilvl="5">
      <w:start w:val="1"/>
      <w:numFmt w:val="decimal"/>
      <w:pStyle w:val="6"/>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5" w15:restartNumberingAfterBreak="0">
    <w:nsid w:val="5A5C3E22"/>
    <w:multiLevelType w:val="multilevel"/>
    <w:tmpl w:val="5BA890E2"/>
    <w:lvl w:ilvl="0">
      <w:start w:val="1"/>
      <w:numFmt w:val="decimal"/>
      <w:lvlText w:val="%1"/>
      <w:lvlJc w:val="left"/>
      <w:pPr>
        <w:ind w:left="425" w:hanging="425"/>
      </w:pPr>
      <w:rPr>
        <w:rFonts w:hint="eastAsia"/>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num w:numId="1">
    <w:abstractNumId w:val="4"/>
  </w:num>
  <w:num w:numId="2">
    <w:abstractNumId w:val="3"/>
  </w:num>
  <w:num w:numId="3">
    <w:abstractNumId w:val="0"/>
  </w:num>
  <w:num w:numId="4">
    <w:abstractNumId w:val="1"/>
  </w:num>
  <w:num w:numId="5">
    <w:abstractNumId w:val="2"/>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grammar="clean"/>
  <w:defaultTabStop w:val="420"/>
  <w:drawingGridHorizontalSpacing w:val="120"/>
  <w:drawingGridVerticalSpacing w:val="163"/>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7905"/>
    <w:rsid w:val="00107905"/>
    <w:rsid w:val="0048355B"/>
    <w:rsid w:val="004E0C11"/>
    <w:rsid w:val="00554D15"/>
    <w:rsid w:val="00614D98"/>
    <w:rsid w:val="0062432A"/>
    <w:rsid w:val="00AC2A28"/>
    <w:rsid w:val="00DA228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4A7D6E5"/>
  <w15:chartTrackingRefBased/>
  <w15:docId w15:val="{0227561D-4451-4124-AC9C-EE76E2A87B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next w:val="a0"/>
    <w:qFormat/>
    <w:rsid w:val="00107905"/>
    <w:pPr>
      <w:widowControl w:val="0"/>
      <w:spacing w:line="360" w:lineRule="auto"/>
      <w:ind w:firstLineChars="200" w:firstLine="200"/>
      <w:jc w:val="both"/>
    </w:pPr>
    <w:rPr>
      <w:rFonts w:ascii="Calibri" w:eastAsia="宋体" w:hAnsi="Calibri" w:cs="Times New Roman"/>
      <w:sz w:val="24"/>
      <w:szCs w:val="20"/>
    </w:rPr>
  </w:style>
  <w:style w:type="paragraph" w:styleId="1">
    <w:name w:val="heading 1"/>
    <w:basedOn w:val="a"/>
    <w:next w:val="a"/>
    <w:link w:val="10"/>
    <w:qFormat/>
    <w:rsid w:val="00554D15"/>
    <w:pPr>
      <w:keepNext/>
      <w:keepLines/>
      <w:numPr>
        <w:numId w:val="1"/>
      </w:numPr>
      <w:ind w:left="0" w:firstLineChars="0" w:firstLine="0"/>
      <w:jc w:val="center"/>
      <w:outlineLvl w:val="0"/>
    </w:pPr>
    <w:rPr>
      <w:b/>
      <w:bCs/>
      <w:kern w:val="44"/>
      <w:sz w:val="44"/>
      <w:szCs w:val="44"/>
    </w:rPr>
  </w:style>
  <w:style w:type="paragraph" w:styleId="2">
    <w:name w:val="heading 2"/>
    <w:basedOn w:val="a"/>
    <w:next w:val="a"/>
    <w:link w:val="20"/>
    <w:unhideWhenUsed/>
    <w:qFormat/>
    <w:rsid w:val="00DA228E"/>
    <w:pPr>
      <w:keepNext/>
      <w:keepLines/>
      <w:numPr>
        <w:ilvl w:val="1"/>
        <w:numId w:val="1"/>
      </w:numPr>
      <w:spacing w:before="260" w:after="260" w:line="415" w:lineRule="auto"/>
      <w:ind w:left="284" w:firstLineChars="0" w:firstLine="0"/>
      <w:outlineLvl w:val="1"/>
    </w:pPr>
    <w:rPr>
      <w:rFonts w:asciiTheme="majorHAnsi" w:eastAsiaTheme="majorEastAsia" w:hAnsiTheme="majorHAnsi" w:cstheme="majorBidi"/>
      <w:b/>
      <w:bCs/>
      <w:sz w:val="36"/>
      <w:szCs w:val="32"/>
    </w:rPr>
  </w:style>
  <w:style w:type="paragraph" w:styleId="3">
    <w:name w:val="heading 3"/>
    <w:basedOn w:val="a"/>
    <w:next w:val="a"/>
    <w:link w:val="30"/>
    <w:unhideWhenUsed/>
    <w:qFormat/>
    <w:rsid w:val="00DA228E"/>
    <w:pPr>
      <w:keepNext/>
      <w:keepLines/>
      <w:numPr>
        <w:ilvl w:val="2"/>
        <w:numId w:val="1"/>
      </w:numPr>
      <w:spacing w:before="260" w:after="260" w:line="415" w:lineRule="auto"/>
      <w:ind w:left="567" w:firstLineChars="0" w:firstLine="0"/>
      <w:outlineLvl w:val="2"/>
    </w:pPr>
    <w:rPr>
      <w:b/>
      <w:bCs/>
      <w:sz w:val="32"/>
      <w:szCs w:val="32"/>
    </w:rPr>
  </w:style>
  <w:style w:type="paragraph" w:styleId="4">
    <w:name w:val="heading 4"/>
    <w:basedOn w:val="a"/>
    <w:next w:val="a"/>
    <w:link w:val="40"/>
    <w:unhideWhenUsed/>
    <w:qFormat/>
    <w:rsid w:val="00DA228E"/>
    <w:pPr>
      <w:keepNext/>
      <w:keepLines/>
      <w:numPr>
        <w:ilvl w:val="3"/>
        <w:numId w:val="1"/>
      </w:numPr>
      <w:spacing w:before="280" w:after="290" w:line="377" w:lineRule="auto"/>
      <w:ind w:left="851" w:firstLineChars="0" w:firstLine="0"/>
      <w:outlineLvl w:val="3"/>
    </w:pPr>
    <w:rPr>
      <w:rFonts w:asciiTheme="majorHAnsi" w:eastAsiaTheme="majorEastAsia" w:hAnsiTheme="majorHAnsi" w:cstheme="majorBidi"/>
      <w:b/>
      <w:bCs/>
      <w:sz w:val="30"/>
      <w:szCs w:val="28"/>
    </w:rPr>
  </w:style>
  <w:style w:type="paragraph" w:styleId="5">
    <w:name w:val="heading 5"/>
    <w:basedOn w:val="a"/>
    <w:next w:val="a"/>
    <w:link w:val="50"/>
    <w:uiPriority w:val="9"/>
    <w:unhideWhenUsed/>
    <w:qFormat/>
    <w:rsid w:val="00DA228E"/>
    <w:pPr>
      <w:keepNext/>
      <w:keepLines/>
      <w:numPr>
        <w:ilvl w:val="4"/>
        <w:numId w:val="1"/>
      </w:numPr>
      <w:spacing w:before="280" w:after="290" w:line="376" w:lineRule="auto"/>
      <w:outlineLvl w:val="4"/>
    </w:pPr>
    <w:rPr>
      <w:b/>
      <w:bCs/>
      <w:sz w:val="28"/>
      <w:szCs w:val="28"/>
    </w:rPr>
  </w:style>
  <w:style w:type="paragraph" w:styleId="6">
    <w:name w:val="heading 6"/>
    <w:basedOn w:val="a"/>
    <w:next w:val="a"/>
    <w:link w:val="60"/>
    <w:uiPriority w:val="9"/>
    <w:unhideWhenUsed/>
    <w:qFormat/>
    <w:rsid w:val="00DA228E"/>
    <w:pPr>
      <w:keepNext/>
      <w:keepLines/>
      <w:numPr>
        <w:ilvl w:val="5"/>
        <w:numId w:val="1"/>
      </w:numPr>
      <w:spacing w:before="240" w:after="64" w:line="320" w:lineRule="auto"/>
      <w:outlineLvl w:val="5"/>
    </w:pPr>
    <w:rPr>
      <w:rFonts w:asciiTheme="majorHAnsi" w:eastAsiaTheme="majorEastAsia" w:hAnsiTheme="majorHAnsi" w:cstheme="majorBidi"/>
      <w:b/>
      <w:bCs/>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basedOn w:val="a"/>
    <w:link w:val="a5"/>
    <w:uiPriority w:val="99"/>
    <w:semiHidden/>
    <w:unhideWhenUsed/>
    <w:rsid w:val="00107905"/>
    <w:pPr>
      <w:spacing w:after="120"/>
    </w:pPr>
  </w:style>
  <w:style w:type="character" w:customStyle="1" w:styleId="a5">
    <w:name w:val="正文文本 字符"/>
    <w:basedOn w:val="a1"/>
    <w:link w:val="a4"/>
    <w:uiPriority w:val="99"/>
    <w:semiHidden/>
    <w:rsid w:val="00107905"/>
    <w:rPr>
      <w:rFonts w:ascii="Calibri" w:eastAsia="宋体" w:hAnsi="Calibri" w:cs="Times New Roman"/>
      <w:sz w:val="24"/>
      <w:szCs w:val="20"/>
    </w:rPr>
  </w:style>
  <w:style w:type="paragraph" w:styleId="a0">
    <w:name w:val="Body Text First Indent"/>
    <w:basedOn w:val="a4"/>
    <w:link w:val="a6"/>
    <w:uiPriority w:val="99"/>
    <w:unhideWhenUsed/>
    <w:rsid w:val="00107905"/>
    <w:pPr>
      <w:ind w:firstLineChars="100" w:firstLine="420"/>
    </w:pPr>
  </w:style>
  <w:style w:type="character" w:customStyle="1" w:styleId="a6">
    <w:name w:val="正文文本首行缩进 字符"/>
    <w:basedOn w:val="a5"/>
    <w:link w:val="a0"/>
    <w:uiPriority w:val="99"/>
    <w:rsid w:val="00107905"/>
    <w:rPr>
      <w:rFonts w:ascii="Calibri" w:eastAsia="宋体" w:hAnsi="Calibri" w:cs="Times New Roman"/>
      <w:sz w:val="24"/>
      <w:szCs w:val="20"/>
    </w:rPr>
  </w:style>
  <w:style w:type="table" w:styleId="a7">
    <w:name w:val="Table Grid"/>
    <w:basedOn w:val="a2"/>
    <w:uiPriority w:val="59"/>
    <w:rsid w:val="0010790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标题 1 字符"/>
    <w:basedOn w:val="a1"/>
    <w:link w:val="1"/>
    <w:rsid w:val="00554D15"/>
    <w:rPr>
      <w:rFonts w:ascii="Calibri" w:eastAsia="宋体" w:hAnsi="Calibri" w:cs="Times New Roman"/>
      <w:b/>
      <w:bCs/>
      <w:kern w:val="44"/>
      <w:sz w:val="44"/>
      <w:szCs w:val="44"/>
    </w:rPr>
  </w:style>
  <w:style w:type="character" w:customStyle="1" w:styleId="20">
    <w:name w:val="标题 2 字符"/>
    <w:basedOn w:val="a1"/>
    <w:link w:val="2"/>
    <w:rsid w:val="00DA228E"/>
    <w:rPr>
      <w:rFonts w:asciiTheme="majorHAnsi" w:eastAsiaTheme="majorEastAsia" w:hAnsiTheme="majorHAnsi" w:cstheme="majorBidi"/>
      <w:b/>
      <w:bCs/>
      <w:sz w:val="36"/>
      <w:szCs w:val="32"/>
    </w:rPr>
  </w:style>
  <w:style w:type="character" w:customStyle="1" w:styleId="30">
    <w:name w:val="标题 3 字符"/>
    <w:basedOn w:val="a1"/>
    <w:link w:val="3"/>
    <w:rsid w:val="00DA228E"/>
    <w:rPr>
      <w:rFonts w:ascii="Calibri" w:eastAsia="宋体" w:hAnsi="Calibri" w:cs="Times New Roman"/>
      <w:b/>
      <w:bCs/>
      <w:sz w:val="32"/>
      <w:szCs w:val="32"/>
    </w:rPr>
  </w:style>
  <w:style w:type="character" w:customStyle="1" w:styleId="40">
    <w:name w:val="标题 4 字符"/>
    <w:basedOn w:val="a1"/>
    <w:link w:val="4"/>
    <w:rsid w:val="00DA228E"/>
    <w:rPr>
      <w:rFonts w:asciiTheme="majorHAnsi" w:eastAsiaTheme="majorEastAsia" w:hAnsiTheme="majorHAnsi" w:cstheme="majorBidi"/>
      <w:b/>
      <w:bCs/>
      <w:sz w:val="30"/>
      <w:szCs w:val="28"/>
    </w:rPr>
  </w:style>
  <w:style w:type="character" w:customStyle="1" w:styleId="50">
    <w:name w:val="标题 5 字符"/>
    <w:basedOn w:val="a1"/>
    <w:link w:val="5"/>
    <w:uiPriority w:val="9"/>
    <w:rsid w:val="00DA228E"/>
    <w:rPr>
      <w:rFonts w:ascii="Calibri" w:eastAsia="宋体" w:hAnsi="Calibri" w:cs="Times New Roman"/>
      <w:b/>
      <w:bCs/>
      <w:sz w:val="28"/>
      <w:szCs w:val="28"/>
    </w:rPr>
  </w:style>
  <w:style w:type="character" w:customStyle="1" w:styleId="60">
    <w:name w:val="标题 6 字符"/>
    <w:basedOn w:val="a1"/>
    <w:link w:val="6"/>
    <w:uiPriority w:val="9"/>
    <w:rsid w:val="00DA228E"/>
    <w:rPr>
      <w:rFonts w:asciiTheme="majorHAnsi" w:eastAsiaTheme="majorEastAsia" w:hAnsiTheme="majorHAnsi" w:cstheme="majorBidi"/>
      <w:b/>
      <w:bCs/>
      <w:sz w:val="24"/>
      <w:szCs w:val="24"/>
    </w:rPr>
  </w:style>
  <w:style w:type="paragraph" w:styleId="a8">
    <w:name w:val="List Paragraph"/>
    <w:basedOn w:val="a"/>
    <w:link w:val="a9"/>
    <w:uiPriority w:val="34"/>
    <w:qFormat/>
    <w:rsid w:val="00DA228E"/>
    <w:pPr>
      <w:ind w:firstLine="420"/>
    </w:pPr>
  </w:style>
  <w:style w:type="character" w:customStyle="1" w:styleId="a9">
    <w:name w:val="列表段落 字符"/>
    <w:link w:val="a8"/>
    <w:uiPriority w:val="34"/>
    <w:qFormat/>
    <w:rsid w:val="00DA228E"/>
    <w:rPr>
      <w:rFonts w:ascii="Calibri" w:eastAsia="宋体" w:hAnsi="Calibri" w:cs="Times New Roman"/>
      <w:sz w:val="24"/>
      <w:szCs w:val="20"/>
    </w:rPr>
  </w:style>
  <w:style w:type="paragraph" w:customStyle="1" w:styleId="aa">
    <w:name w:val="规划正文"/>
    <w:basedOn w:val="a"/>
    <w:qFormat/>
    <w:rsid w:val="00DA228E"/>
    <w:pPr>
      <w:widowControl/>
      <w:spacing w:beforeLines="100"/>
      <w:jc w:val="left"/>
      <w:textAlignment w:val="baseline"/>
    </w:pPr>
    <w:rPr>
      <w:rFonts w:ascii="Arial" w:eastAsia="仿宋_GB2312" w:hAnsi="Arial"/>
      <w:bCs/>
      <w:color w:val="000000"/>
      <w:kern w:val="0"/>
      <w:sz w:val="28"/>
      <w:u w:color="000000"/>
    </w:rPr>
  </w:style>
  <w:style w:type="paragraph" w:styleId="ab">
    <w:name w:val="Balloon Text"/>
    <w:basedOn w:val="a"/>
    <w:link w:val="ac"/>
    <w:uiPriority w:val="99"/>
    <w:semiHidden/>
    <w:unhideWhenUsed/>
    <w:rsid w:val="00DA228E"/>
    <w:pPr>
      <w:spacing w:line="240" w:lineRule="auto"/>
    </w:pPr>
    <w:rPr>
      <w:sz w:val="18"/>
      <w:szCs w:val="18"/>
    </w:rPr>
  </w:style>
  <w:style w:type="character" w:customStyle="1" w:styleId="ac">
    <w:name w:val="批注框文本 字符"/>
    <w:basedOn w:val="a1"/>
    <w:link w:val="ab"/>
    <w:uiPriority w:val="99"/>
    <w:semiHidden/>
    <w:rsid w:val="00DA228E"/>
    <w:rPr>
      <w:rFonts w:ascii="Calibri" w:eastAsia="宋体" w:hAnsi="Calibri" w:cs="Times New Roman"/>
      <w:sz w:val="18"/>
      <w:szCs w:val="18"/>
    </w:rPr>
  </w:style>
  <w:style w:type="paragraph" w:styleId="ad">
    <w:name w:val="header"/>
    <w:basedOn w:val="a"/>
    <w:link w:val="ae"/>
    <w:uiPriority w:val="99"/>
    <w:unhideWhenUsed/>
    <w:rsid w:val="00554D15"/>
    <w:pPr>
      <w:pBdr>
        <w:bottom w:val="single" w:sz="6" w:space="1" w:color="auto"/>
      </w:pBdr>
      <w:tabs>
        <w:tab w:val="center" w:pos="4153"/>
        <w:tab w:val="right" w:pos="8306"/>
      </w:tabs>
      <w:snapToGrid w:val="0"/>
      <w:spacing w:line="240" w:lineRule="auto"/>
      <w:jc w:val="center"/>
    </w:pPr>
    <w:rPr>
      <w:sz w:val="18"/>
      <w:szCs w:val="18"/>
    </w:rPr>
  </w:style>
  <w:style w:type="character" w:customStyle="1" w:styleId="ae">
    <w:name w:val="页眉 字符"/>
    <w:basedOn w:val="a1"/>
    <w:link w:val="ad"/>
    <w:uiPriority w:val="99"/>
    <w:rsid w:val="00554D15"/>
    <w:rPr>
      <w:rFonts w:ascii="Calibri" w:eastAsia="宋体" w:hAnsi="Calibri" w:cs="Times New Roman"/>
      <w:sz w:val="18"/>
      <w:szCs w:val="18"/>
    </w:rPr>
  </w:style>
  <w:style w:type="paragraph" w:styleId="af">
    <w:name w:val="footer"/>
    <w:basedOn w:val="a"/>
    <w:link w:val="af0"/>
    <w:uiPriority w:val="99"/>
    <w:unhideWhenUsed/>
    <w:rsid w:val="00554D15"/>
    <w:pPr>
      <w:tabs>
        <w:tab w:val="center" w:pos="4153"/>
        <w:tab w:val="right" w:pos="8306"/>
      </w:tabs>
      <w:snapToGrid w:val="0"/>
      <w:spacing w:line="240" w:lineRule="auto"/>
      <w:jc w:val="left"/>
    </w:pPr>
    <w:rPr>
      <w:sz w:val="18"/>
      <w:szCs w:val="18"/>
    </w:rPr>
  </w:style>
  <w:style w:type="character" w:customStyle="1" w:styleId="af0">
    <w:name w:val="页脚 字符"/>
    <w:basedOn w:val="a1"/>
    <w:link w:val="af"/>
    <w:uiPriority w:val="99"/>
    <w:rsid w:val="00554D15"/>
    <w:rPr>
      <w:rFonts w:ascii="Calibri" w:eastAsia="宋体" w:hAnsi="Calibri"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image" Target="media/image1.png"/><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image" Target="media/image2.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25</TotalTime>
  <Pages>17</Pages>
  <Words>1178</Words>
  <Characters>6719</Characters>
  <Application>Microsoft Office Word</Application>
  <DocSecurity>0</DocSecurity>
  <Lines>55</Lines>
  <Paragraphs>15</Paragraphs>
  <ScaleCrop>false</ScaleCrop>
  <Company/>
  <LinksUpToDate>false</LinksUpToDate>
  <CharactersWithSpaces>7882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Administrator</cp:lastModifiedBy>
  <cp:revision>3</cp:revision>
  <dcterms:created xsi:type="dcterms:W3CDTF">2019-04-26T02:34:00Z</dcterms:created>
  <dcterms:modified xsi:type="dcterms:W3CDTF">2019-04-26T07:12:00Z</dcterms:modified>
</cp:coreProperties>
</file>