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CACCD" w14:textId="77777777" w:rsidR="00206712" w:rsidRDefault="00206712" w:rsidP="00206712">
      <w:pPr>
        <w:spacing w:line="500" w:lineRule="exact"/>
        <w:rPr>
          <w:rFonts w:ascii="仿宋" w:eastAsia="仿宋" w:hAnsi="仿宋" w:cs="仿宋"/>
          <w:sz w:val="24"/>
          <w:szCs w:val="24"/>
        </w:rPr>
      </w:pPr>
    </w:p>
    <w:p w14:paraId="707E143A" w14:textId="77777777" w:rsidR="00206712" w:rsidRDefault="00206712" w:rsidP="00206712">
      <w:pPr>
        <w:spacing w:line="500" w:lineRule="exact"/>
        <w:rPr>
          <w:rFonts w:ascii="仿宋" w:eastAsia="仿宋" w:hAnsi="仿宋" w:cs="仿宋"/>
          <w:sz w:val="24"/>
          <w:szCs w:val="24"/>
        </w:rPr>
      </w:pPr>
    </w:p>
    <w:p w14:paraId="2FDAFA85" w14:textId="7C71CE27" w:rsidR="00206712" w:rsidRDefault="00206712" w:rsidP="00206712">
      <w:pPr>
        <w:spacing w:line="500" w:lineRule="exact"/>
        <w:jc w:val="center"/>
        <w:rPr>
          <w:rFonts w:ascii="仿宋" w:eastAsia="仿宋" w:hAnsi="仿宋" w:cs="仿宋"/>
          <w:b/>
          <w:sz w:val="24"/>
          <w:szCs w:val="24"/>
        </w:rPr>
      </w:pPr>
      <w:r>
        <w:rPr>
          <w:rFonts w:ascii="仿宋" w:eastAsia="仿宋" w:hAnsi="仿宋" w:cs="仿宋" w:hint="eastAsia"/>
          <w:b/>
          <w:sz w:val="24"/>
          <w:szCs w:val="24"/>
        </w:rPr>
        <w:t>第</w:t>
      </w:r>
      <w:r>
        <w:rPr>
          <w:rFonts w:ascii="仿宋" w:eastAsia="仿宋" w:hAnsi="仿宋" w:cs="仿宋" w:hint="eastAsia"/>
          <w:b/>
          <w:sz w:val="24"/>
          <w:szCs w:val="24"/>
        </w:rPr>
        <w:t>二</w:t>
      </w:r>
      <w:r>
        <w:rPr>
          <w:rFonts w:ascii="仿宋" w:eastAsia="仿宋" w:hAnsi="仿宋" w:cs="仿宋" w:hint="eastAsia"/>
          <w:b/>
          <w:sz w:val="24"/>
          <w:szCs w:val="24"/>
        </w:rPr>
        <w:t>次报价一览表</w:t>
      </w:r>
    </w:p>
    <w:p w14:paraId="7EC9871F" w14:textId="77777777" w:rsidR="00206712" w:rsidRDefault="00206712" w:rsidP="00206712">
      <w:pPr>
        <w:spacing w:line="500" w:lineRule="exact"/>
        <w:rPr>
          <w:rFonts w:ascii="仿宋" w:eastAsia="仿宋" w:hAnsi="仿宋" w:cs="仿宋"/>
          <w:b/>
          <w:sz w:val="24"/>
          <w:szCs w:val="24"/>
        </w:rPr>
      </w:pP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2"/>
        <w:gridCol w:w="7082"/>
      </w:tblGrid>
      <w:tr w:rsidR="00206712" w14:paraId="79CCEAE0" w14:textId="77777777" w:rsidTr="00D53119">
        <w:trPr>
          <w:cantSplit/>
          <w:trHeight w:val="653"/>
        </w:trPr>
        <w:tc>
          <w:tcPr>
            <w:tcW w:w="2102" w:type="dxa"/>
            <w:vAlign w:val="center"/>
          </w:tcPr>
          <w:p w14:paraId="1451A30E" w14:textId="77777777" w:rsidR="00206712" w:rsidRDefault="00206712" w:rsidP="00D53119">
            <w:pPr>
              <w:spacing w:line="500" w:lineRule="exact"/>
              <w:ind w:firstLineChars="100" w:firstLine="240"/>
              <w:rPr>
                <w:rFonts w:ascii="仿宋" w:eastAsia="仿宋" w:hAnsi="仿宋" w:cs="仿宋"/>
                <w:sz w:val="24"/>
                <w:szCs w:val="24"/>
              </w:rPr>
            </w:pPr>
            <w:r>
              <w:rPr>
                <w:rFonts w:ascii="仿宋" w:eastAsia="仿宋" w:hAnsi="仿宋" w:cs="仿宋" w:hint="eastAsia"/>
                <w:sz w:val="24"/>
                <w:szCs w:val="24"/>
              </w:rPr>
              <w:t>项目名称</w:t>
            </w:r>
          </w:p>
        </w:tc>
        <w:tc>
          <w:tcPr>
            <w:tcW w:w="7082" w:type="dxa"/>
            <w:vAlign w:val="center"/>
          </w:tcPr>
          <w:p w14:paraId="1AE90E0E" w14:textId="77777777" w:rsidR="00206712" w:rsidRDefault="00206712" w:rsidP="00D53119">
            <w:pPr>
              <w:spacing w:line="500" w:lineRule="exact"/>
              <w:rPr>
                <w:rFonts w:ascii="仿宋" w:eastAsia="仿宋" w:hAnsi="仿宋" w:cs="仿宋"/>
                <w:sz w:val="24"/>
                <w:szCs w:val="24"/>
              </w:rPr>
            </w:pPr>
            <w:r>
              <w:rPr>
                <w:rFonts w:ascii="仿宋" w:eastAsia="仿宋" w:hAnsi="仿宋" w:cs="仿宋" w:hint="eastAsia"/>
                <w:sz w:val="24"/>
                <w:szCs w:val="24"/>
              </w:rPr>
              <w:t>禹州市夏都中心派出所电器采购项目</w:t>
            </w:r>
          </w:p>
        </w:tc>
      </w:tr>
      <w:tr w:rsidR="00206712" w14:paraId="32F7CECB" w14:textId="77777777" w:rsidTr="00D53119">
        <w:trPr>
          <w:cantSplit/>
          <w:trHeight w:val="508"/>
        </w:trPr>
        <w:tc>
          <w:tcPr>
            <w:tcW w:w="2102" w:type="dxa"/>
            <w:vAlign w:val="center"/>
          </w:tcPr>
          <w:p w14:paraId="455B91A1" w14:textId="77777777" w:rsidR="00206712" w:rsidRDefault="00206712" w:rsidP="00D53119">
            <w:pPr>
              <w:spacing w:line="500" w:lineRule="exact"/>
              <w:ind w:firstLineChars="100" w:firstLine="240"/>
              <w:rPr>
                <w:rFonts w:ascii="仿宋" w:eastAsia="仿宋" w:hAnsi="仿宋" w:cs="仿宋"/>
                <w:sz w:val="24"/>
                <w:szCs w:val="24"/>
              </w:rPr>
            </w:pPr>
            <w:r>
              <w:rPr>
                <w:rFonts w:ascii="仿宋" w:eastAsia="仿宋" w:hAnsi="仿宋" w:cs="仿宋" w:hint="eastAsia"/>
                <w:sz w:val="24"/>
                <w:szCs w:val="24"/>
              </w:rPr>
              <w:t>采购编号</w:t>
            </w:r>
          </w:p>
        </w:tc>
        <w:tc>
          <w:tcPr>
            <w:tcW w:w="7082" w:type="dxa"/>
            <w:vAlign w:val="center"/>
          </w:tcPr>
          <w:p w14:paraId="64EEA9DF" w14:textId="77777777" w:rsidR="00206712" w:rsidRDefault="00206712" w:rsidP="00D53119">
            <w:pPr>
              <w:spacing w:line="500" w:lineRule="exact"/>
              <w:rPr>
                <w:rFonts w:ascii="仿宋" w:eastAsia="仿宋" w:hAnsi="仿宋" w:cs="仿宋"/>
                <w:sz w:val="24"/>
                <w:szCs w:val="24"/>
              </w:rPr>
            </w:pPr>
            <w:r>
              <w:rPr>
                <w:rFonts w:ascii="仿宋" w:eastAsia="仿宋" w:hAnsi="仿宋" w:cs="仿宋" w:hint="eastAsia"/>
                <w:kern w:val="0"/>
                <w:sz w:val="24"/>
                <w:szCs w:val="24"/>
              </w:rPr>
              <w:t>YZCG-T2019067</w:t>
            </w:r>
          </w:p>
        </w:tc>
      </w:tr>
      <w:tr w:rsidR="00206712" w14:paraId="3DDB7097" w14:textId="77777777" w:rsidTr="00D53119">
        <w:trPr>
          <w:cantSplit/>
          <w:trHeight w:val="878"/>
        </w:trPr>
        <w:tc>
          <w:tcPr>
            <w:tcW w:w="2102" w:type="dxa"/>
            <w:vAlign w:val="center"/>
          </w:tcPr>
          <w:p w14:paraId="67C5021B" w14:textId="77777777" w:rsidR="00206712" w:rsidRDefault="00206712" w:rsidP="00D53119">
            <w:pPr>
              <w:spacing w:line="500" w:lineRule="exact"/>
              <w:ind w:firstLineChars="100" w:firstLine="240"/>
              <w:rPr>
                <w:rFonts w:ascii="仿宋" w:eastAsia="仿宋" w:hAnsi="仿宋" w:cs="仿宋"/>
                <w:sz w:val="24"/>
                <w:szCs w:val="24"/>
              </w:rPr>
            </w:pPr>
            <w:r>
              <w:rPr>
                <w:rFonts w:ascii="仿宋" w:eastAsia="仿宋" w:hAnsi="仿宋" w:cs="仿宋" w:hint="eastAsia"/>
                <w:sz w:val="24"/>
                <w:szCs w:val="24"/>
              </w:rPr>
              <w:t>谈判总报价</w:t>
            </w:r>
          </w:p>
        </w:tc>
        <w:tc>
          <w:tcPr>
            <w:tcW w:w="7082" w:type="dxa"/>
            <w:vAlign w:val="center"/>
          </w:tcPr>
          <w:p w14:paraId="0BEEC723" w14:textId="77777777" w:rsidR="00206712" w:rsidRDefault="00206712" w:rsidP="00D53119">
            <w:pPr>
              <w:spacing w:line="500" w:lineRule="exact"/>
              <w:rPr>
                <w:rFonts w:ascii="仿宋" w:eastAsia="仿宋" w:hAnsi="仿宋" w:cs="仿宋"/>
                <w:sz w:val="24"/>
                <w:szCs w:val="24"/>
              </w:rPr>
            </w:pPr>
            <w:r>
              <w:rPr>
                <w:rFonts w:ascii="仿宋" w:eastAsia="仿宋" w:hAnsi="仿宋" w:cs="仿宋" w:hint="eastAsia"/>
                <w:sz w:val="24"/>
                <w:szCs w:val="24"/>
              </w:rPr>
              <w:t>大写：</w:t>
            </w:r>
            <w:r>
              <w:rPr>
                <w:rFonts w:ascii="仿宋" w:eastAsia="仿宋" w:hAnsi="仿宋" w:cs="仿宋" w:hint="eastAsia"/>
                <w:sz w:val="24"/>
                <w:szCs w:val="24"/>
                <w:lang w:val="zh-CN"/>
              </w:rPr>
              <w:t>壹拾陆万柒仟贰佰元整</w:t>
            </w:r>
            <w:r>
              <w:rPr>
                <w:rFonts w:ascii="仿宋" w:eastAsia="仿宋" w:hAnsi="仿宋" w:cs="仿宋" w:hint="eastAsia"/>
                <w:sz w:val="24"/>
                <w:szCs w:val="24"/>
              </w:rPr>
              <w:t xml:space="preserve">                     </w:t>
            </w:r>
          </w:p>
          <w:p w14:paraId="625A50D2" w14:textId="2615EB0F" w:rsidR="00206712" w:rsidRDefault="00206712" w:rsidP="00D53119">
            <w:pPr>
              <w:spacing w:line="500" w:lineRule="exact"/>
              <w:rPr>
                <w:rFonts w:ascii="仿宋" w:eastAsia="仿宋" w:hAnsi="仿宋" w:cs="仿宋"/>
                <w:sz w:val="24"/>
                <w:szCs w:val="24"/>
              </w:rPr>
            </w:pPr>
            <w:r>
              <w:rPr>
                <w:rFonts w:ascii="仿宋" w:eastAsia="仿宋" w:hAnsi="仿宋" w:cs="仿宋" w:hint="eastAsia"/>
                <w:sz w:val="24"/>
                <w:szCs w:val="24"/>
              </w:rPr>
              <w:t>小写：167</w:t>
            </w:r>
            <w:r>
              <w:rPr>
                <w:rFonts w:ascii="仿宋" w:eastAsia="仿宋" w:hAnsi="仿宋" w:cs="仿宋"/>
                <w:sz w:val="24"/>
                <w:szCs w:val="24"/>
              </w:rPr>
              <w:t>1</w:t>
            </w:r>
            <w:r>
              <w:rPr>
                <w:rFonts w:ascii="仿宋" w:eastAsia="仿宋" w:hAnsi="仿宋" w:cs="仿宋" w:hint="eastAsia"/>
                <w:sz w:val="24"/>
                <w:szCs w:val="24"/>
              </w:rPr>
              <w:t xml:space="preserve">00.00元                    </w:t>
            </w:r>
          </w:p>
        </w:tc>
      </w:tr>
      <w:tr w:rsidR="00206712" w14:paraId="59DB6561" w14:textId="77777777" w:rsidTr="00D53119">
        <w:trPr>
          <w:cantSplit/>
          <w:trHeight w:val="598"/>
        </w:trPr>
        <w:tc>
          <w:tcPr>
            <w:tcW w:w="2102" w:type="dxa"/>
            <w:vAlign w:val="center"/>
          </w:tcPr>
          <w:p w14:paraId="267B24B4" w14:textId="77777777" w:rsidR="00206712" w:rsidRDefault="00206712" w:rsidP="00D53119">
            <w:pPr>
              <w:spacing w:line="500" w:lineRule="exact"/>
              <w:ind w:firstLineChars="100" w:firstLine="240"/>
              <w:rPr>
                <w:rFonts w:ascii="仿宋" w:eastAsia="仿宋" w:hAnsi="仿宋" w:cs="仿宋"/>
                <w:sz w:val="24"/>
                <w:szCs w:val="24"/>
              </w:rPr>
            </w:pPr>
            <w:r>
              <w:rPr>
                <w:rFonts w:ascii="仿宋" w:eastAsia="仿宋" w:hAnsi="仿宋" w:cs="仿宋" w:hint="eastAsia"/>
                <w:sz w:val="24"/>
                <w:szCs w:val="24"/>
              </w:rPr>
              <w:t>工期</w:t>
            </w:r>
          </w:p>
        </w:tc>
        <w:tc>
          <w:tcPr>
            <w:tcW w:w="7082" w:type="dxa"/>
            <w:vAlign w:val="center"/>
          </w:tcPr>
          <w:p w14:paraId="5D3BCAAE" w14:textId="77777777" w:rsidR="00206712" w:rsidRDefault="00206712" w:rsidP="00D53119">
            <w:pPr>
              <w:spacing w:line="500" w:lineRule="exact"/>
              <w:rPr>
                <w:rFonts w:ascii="仿宋" w:eastAsia="仿宋" w:hAnsi="仿宋" w:cs="仿宋"/>
                <w:sz w:val="24"/>
                <w:szCs w:val="24"/>
              </w:rPr>
            </w:pPr>
            <w:r>
              <w:rPr>
                <w:rFonts w:ascii="仿宋" w:eastAsia="仿宋" w:hAnsi="仿宋" w:hint="eastAsia"/>
                <w:kern w:val="0"/>
                <w:sz w:val="24"/>
                <w:szCs w:val="24"/>
              </w:rPr>
              <w:t>以签订合同为准</w:t>
            </w:r>
          </w:p>
        </w:tc>
      </w:tr>
      <w:tr w:rsidR="00206712" w14:paraId="07C44B48" w14:textId="77777777" w:rsidTr="00D53119">
        <w:trPr>
          <w:cantSplit/>
          <w:trHeight w:val="513"/>
        </w:trPr>
        <w:tc>
          <w:tcPr>
            <w:tcW w:w="2102" w:type="dxa"/>
            <w:vAlign w:val="center"/>
          </w:tcPr>
          <w:p w14:paraId="50CD10DB" w14:textId="77777777" w:rsidR="00206712" w:rsidRDefault="00206712" w:rsidP="00D53119">
            <w:pPr>
              <w:spacing w:line="500" w:lineRule="exact"/>
              <w:ind w:firstLineChars="100" w:firstLine="240"/>
              <w:rPr>
                <w:rFonts w:ascii="仿宋" w:eastAsia="仿宋" w:hAnsi="仿宋" w:cs="仿宋"/>
                <w:sz w:val="24"/>
                <w:szCs w:val="24"/>
              </w:rPr>
            </w:pPr>
            <w:r>
              <w:rPr>
                <w:rFonts w:ascii="仿宋" w:eastAsia="仿宋" w:hAnsi="仿宋" w:cs="仿宋" w:hint="eastAsia"/>
                <w:sz w:val="24"/>
                <w:szCs w:val="24"/>
              </w:rPr>
              <w:t>备注</w:t>
            </w:r>
          </w:p>
        </w:tc>
        <w:tc>
          <w:tcPr>
            <w:tcW w:w="7082" w:type="dxa"/>
            <w:vAlign w:val="center"/>
          </w:tcPr>
          <w:p w14:paraId="660C7A7F" w14:textId="77777777" w:rsidR="00206712" w:rsidRDefault="00206712" w:rsidP="00D53119">
            <w:pPr>
              <w:spacing w:line="500" w:lineRule="exact"/>
              <w:rPr>
                <w:rFonts w:ascii="仿宋" w:eastAsia="仿宋" w:hAnsi="仿宋" w:cs="仿宋"/>
                <w:sz w:val="24"/>
                <w:szCs w:val="24"/>
              </w:rPr>
            </w:pPr>
            <w:r>
              <w:rPr>
                <w:rFonts w:ascii="仿宋" w:eastAsia="仿宋" w:hAnsi="仿宋" w:cs="仿宋" w:hint="eastAsia"/>
                <w:sz w:val="24"/>
                <w:szCs w:val="24"/>
              </w:rPr>
              <w:t>/</w:t>
            </w:r>
          </w:p>
        </w:tc>
      </w:tr>
    </w:tbl>
    <w:p w14:paraId="1088C746" w14:textId="77777777" w:rsidR="00206712" w:rsidRDefault="00206712" w:rsidP="00206712">
      <w:pPr>
        <w:spacing w:line="500" w:lineRule="exact"/>
        <w:rPr>
          <w:rFonts w:ascii="仿宋" w:eastAsia="仿宋" w:hAnsi="仿宋" w:cs="仿宋"/>
          <w:sz w:val="24"/>
          <w:szCs w:val="24"/>
        </w:rPr>
      </w:pPr>
    </w:p>
    <w:p w14:paraId="6A519228" w14:textId="77777777" w:rsidR="00206712" w:rsidRDefault="00206712" w:rsidP="00206712">
      <w:pPr>
        <w:spacing w:line="500" w:lineRule="exact"/>
        <w:rPr>
          <w:rFonts w:ascii="仿宋" w:eastAsia="仿宋" w:hAnsi="仿宋" w:cs="仿宋"/>
          <w:sz w:val="24"/>
          <w:szCs w:val="24"/>
        </w:rPr>
      </w:pPr>
    </w:p>
    <w:p w14:paraId="5660FE8B" w14:textId="77777777" w:rsidR="00206712" w:rsidRDefault="00206712" w:rsidP="00206712">
      <w:pPr>
        <w:spacing w:line="500" w:lineRule="exact"/>
        <w:rPr>
          <w:rFonts w:ascii="仿宋" w:eastAsia="仿宋" w:hAnsi="仿宋" w:cs="仿宋"/>
          <w:sz w:val="24"/>
          <w:szCs w:val="24"/>
          <w:u w:val="single"/>
        </w:rPr>
      </w:pP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鄢陵县苏美电器有限公司 </w:t>
      </w:r>
    </w:p>
    <w:p w14:paraId="6211F78E" w14:textId="77777777" w:rsidR="00206712" w:rsidRDefault="00206712" w:rsidP="00206712">
      <w:pPr>
        <w:spacing w:line="500" w:lineRule="exact"/>
        <w:rPr>
          <w:rFonts w:ascii="仿宋" w:eastAsia="仿宋" w:hAnsi="仿宋" w:cs="仿宋"/>
          <w:sz w:val="24"/>
          <w:szCs w:val="24"/>
          <w:u w:val="single"/>
        </w:rPr>
      </w:pPr>
      <w:r>
        <w:rPr>
          <w:rFonts w:ascii="仿宋" w:eastAsia="仿宋" w:hAnsi="仿宋" w:cs="仿宋" w:hint="eastAsia"/>
          <w:sz w:val="24"/>
          <w:szCs w:val="24"/>
        </w:rPr>
        <w:t>法定代表人 （或授权代表）签字：</w:t>
      </w:r>
      <w:r>
        <w:rPr>
          <w:rFonts w:ascii="仿宋" w:eastAsia="仿宋" w:hAnsi="仿宋" w:cs="仿宋" w:hint="eastAsia"/>
          <w:sz w:val="24"/>
          <w:szCs w:val="24"/>
          <w:u w:val="single"/>
        </w:rPr>
        <w:t xml:space="preserve">             </w:t>
      </w:r>
    </w:p>
    <w:p w14:paraId="6652F35A" w14:textId="77777777" w:rsidR="00206712" w:rsidRDefault="00206712" w:rsidP="00206712">
      <w:pPr>
        <w:widowControl/>
        <w:spacing w:line="500" w:lineRule="exact"/>
        <w:jc w:val="left"/>
        <w:rPr>
          <w:rFonts w:ascii="仿宋" w:eastAsia="仿宋" w:hAnsi="仿宋" w:cs="仿宋"/>
          <w:sz w:val="24"/>
        </w:rPr>
      </w:pPr>
      <w:r>
        <w:rPr>
          <w:rFonts w:ascii="仿宋" w:eastAsia="仿宋" w:hAnsi="仿宋" w:cs="仿宋" w:hint="eastAsia"/>
          <w:sz w:val="24"/>
        </w:rPr>
        <w:t xml:space="preserve">                                              </w:t>
      </w:r>
    </w:p>
    <w:p w14:paraId="6E7ED860" w14:textId="77777777" w:rsidR="00206712" w:rsidRDefault="00206712" w:rsidP="00206712">
      <w:pPr>
        <w:widowControl/>
        <w:spacing w:line="500" w:lineRule="exact"/>
        <w:jc w:val="left"/>
        <w:rPr>
          <w:rFonts w:ascii="仿宋" w:eastAsia="仿宋" w:hAnsi="仿宋" w:cs="仿宋"/>
          <w:sz w:val="24"/>
        </w:rPr>
      </w:pPr>
      <w:r>
        <w:rPr>
          <w:rFonts w:ascii="仿宋" w:eastAsia="仿宋" w:hAnsi="仿宋" w:cs="仿宋" w:hint="eastAsia"/>
          <w:sz w:val="24"/>
        </w:rPr>
        <w:t xml:space="preserve">                                                 2019年04月12日</w:t>
      </w:r>
    </w:p>
    <w:p w14:paraId="11127F0E" w14:textId="77777777" w:rsidR="00206712" w:rsidRDefault="00206712" w:rsidP="00206712">
      <w:pPr>
        <w:widowControl/>
        <w:spacing w:line="500" w:lineRule="exact"/>
        <w:jc w:val="left"/>
        <w:rPr>
          <w:rFonts w:ascii="仿宋" w:eastAsia="仿宋" w:hAnsi="仿宋" w:cs="仿宋"/>
          <w:sz w:val="24"/>
        </w:rPr>
      </w:pPr>
    </w:p>
    <w:p w14:paraId="71CB5C37" w14:textId="77777777" w:rsidR="00206712" w:rsidRDefault="00206712" w:rsidP="00206712">
      <w:pPr>
        <w:widowControl/>
        <w:spacing w:line="500" w:lineRule="exact"/>
        <w:jc w:val="left"/>
        <w:rPr>
          <w:rFonts w:ascii="仿宋" w:eastAsia="仿宋" w:hAnsi="仿宋" w:cs="仿宋"/>
          <w:sz w:val="24"/>
        </w:rPr>
      </w:pPr>
    </w:p>
    <w:p w14:paraId="36B69458" w14:textId="77777777" w:rsidR="00206712" w:rsidRDefault="00206712" w:rsidP="00206712">
      <w:pPr>
        <w:widowControl/>
        <w:spacing w:line="500" w:lineRule="exact"/>
        <w:jc w:val="left"/>
        <w:rPr>
          <w:rFonts w:ascii="仿宋" w:eastAsia="仿宋" w:hAnsi="仿宋" w:cs="仿宋"/>
          <w:sz w:val="24"/>
        </w:rPr>
      </w:pPr>
    </w:p>
    <w:p w14:paraId="7D2AF4A7" w14:textId="77777777" w:rsidR="00206712" w:rsidRDefault="00206712" w:rsidP="00206712">
      <w:pPr>
        <w:widowControl/>
        <w:spacing w:line="500" w:lineRule="exact"/>
        <w:jc w:val="left"/>
        <w:rPr>
          <w:rFonts w:ascii="仿宋" w:eastAsia="仿宋" w:hAnsi="仿宋" w:cs="仿宋"/>
          <w:sz w:val="24"/>
        </w:rPr>
      </w:pPr>
    </w:p>
    <w:p w14:paraId="25896125" w14:textId="77777777" w:rsidR="00206712" w:rsidRDefault="00206712" w:rsidP="00206712">
      <w:pPr>
        <w:widowControl/>
        <w:spacing w:line="500" w:lineRule="exact"/>
        <w:jc w:val="left"/>
        <w:rPr>
          <w:rFonts w:ascii="仿宋" w:eastAsia="仿宋" w:hAnsi="仿宋" w:cs="仿宋"/>
          <w:sz w:val="24"/>
        </w:rPr>
      </w:pPr>
    </w:p>
    <w:p w14:paraId="6AACB5F9" w14:textId="77777777" w:rsidR="00206712" w:rsidRDefault="00206712" w:rsidP="00206712">
      <w:pPr>
        <w:widowControl/>
        <w:spacing w:line="500" w:lineRule="exact"/>
        <w:jc w:val="left"/>
        <w:rPr>
          <w:rFonts w:ascii="仿宋" w:eastAsia="仿宋" w:hAnsi="仿宋" w:cs="仿宋"/>
          <w:sz w:val="24"/>
        </w:rPr>
      </w:pPr>
    </w:p>
    <w:p w14:paraId="3E55426F" w14:textId="77777777" w:rsidR="00206712" w:rsidRDefault="00206712" w:rsidP="00206712">
      <w:pPr>
        <w:widowControl/>
        <w:spacing w:line="500" w:lineRule="exact"/>
        <w:jc w:val="left"/>
        <w:rPr>
          <w:rFonts w:ascii="仿宋" w:eastAsia="仿宋" w:hAnsi="仿宋" w:cs="仿宋"/>
          <w:sz w:val="24"/>
        </w:rPr>
      </w:pPr>
    </w:p>
    <w:p w14:paraId="76CD7010" w14:textId="77777777" w:rsidR="00206712" w:rsidRDefault="00206712" w:rsidP="00206712">
      <w:pPr>
        <w:widowControl/>
        <w:spacing w:line="500" w:lineRule="exact"/>
        <w:jc w:val="left"/>
        <w:rPr>
          <w:rFonts w:ascii="仿宋" w:eastAsia="仿宋" w:hAnsi="仿宋" w:cs="仿宋"/>
          <w:sz w:val="24"/>
        </w:rPr>
      </w:pPr>
    </w:p>
    <w:p w14:paraId="3B92AB87" w14:textId="77777777" w:rsidR="00206712" w:rsidRDefault="00206712" w:rsidP="00206712">
      <w:pPr>
        <w:widowControl/>
        <w:spacing w:line="500" w:lineRule="exact"/>
        <w:jc w:val="left"/>
        <w:rPr>
          <w:rFonts w:ascii="仿宋" w:eastAsia="仿宋" w:hAnsi="仿宋" w:cs="仿宋"/>
          <w:sz w:val="24"/>
        </w:rPr>
      </w:pPr>
    </w:p>
    <w:p w14:paraId="032A8FEC" w14:textId="77777777" w:rsidR="00206712" w:rsidRDefault="00206712" w:rsidP="00206712">
      <w:pPr>
        <w:widowControl/>
        <w:spacing w:line="500" w:lineRule="exact"/>
        <w:jc w:val="left"/>
        <w:rPr>
          <w:rFonts w:ascii="仿宋" w:eastAsia="仿宋" w:hAnsi="仿宋" w:cs="仿宋"/>
          <w:sz w:val="24"/>
        </w:rPr>
      </w:pPr>
    </w:p>
    <w:p w14:paraId="38C069C4" w14:textId="77777777" w:rsidR="00206712" w:rsidRDefault="00206712" w:rsidP="00206712">
      <w:pPr>
        <w:widowControl/>
        <w:spacing w:line="500" w:lineRule="exact"/>
        <w:jc w:val="left"/>
        <w:rPr>
          <w:rFonts w:ascii="仿宋" w:eastAsia="仿宋" w:hAnsi="仿宋" w:cs="仿宋"/>
          <w:sz w:val="24"/>
        </w:rPr>
      </w:pPr>
    </w:p>
    <w:p w14:paraId="6B22EC6F" w14:textId="77777777" w:rsidR="00206712" w:rsidRDefault="00206712" w:rsidP="00206712">
      <w:pPr>
        <w:widowControl/>
        <w:spacing w:line="500" w:lineRule="exact"/>
        <w:jc w:val="left"/>
        <w:rPr>
          <w:rFonts w:ascii="仿宋" w:eastAsia="仿宋" w:hAnsi="仿宋" w:cs="仿宋"/>
          <w:sz w:val="24"/>
        </w:rPr>
      </w:pPr>
      <w:r>
        <w:rPr>
          <w:rFonts w:ascii="仿宋" w:eastAsia="仿宋" w:hAnsi="仿宋" w:cs="仿宋" w:hint="eastAsia"/>
          <w:sz w:val="24"/>
          <w:szCs w:val="24"/>
        </w:rPr>
        <w:lastRenderedPageBreak/>
        <w:t xml:space="preserve">附件7                    </w:t>
      </w:r>
    </w:p>
    <w:p w14:paraId="35D54BB8" w14:textId="77777777" w:rsidR="00206712" w:rsidRDefault="00206712" w:rsidP="00206712">
      <w:pPr>
        <w:autoSpaceDE w:val="0"/>
        <w:autoSpaceDN w:val="0"/>
        <w:adjustRightInd w:val="0"/>
        <w:spacing w:line="360" w:lineRule="auto"/>
        <w:jc w:val="center"/>
        <w:outlineLvl w:val="0"/>
        <w:rPr>
          <w:rFonts w:ascii="仿宋" w:eastAsia="仿宋" w:hAnsi="仿宋" w:cs="仿宋"/>
          <w:b/>
          <w:bCs/>
          <w:sz w:val="24"/>
          <w:szCs w:val="24"/>
          <w:lang w:val="zh-CN"/>
        </w:rPr>
      </w:pPr>
      <w:r>
        <w:rPr>
          <w:rFonts w:ascii="仿宋" w:eastAsia="仿宋" w:hAnsi="仿宋" w:cs="仿宋" w:hint="eastAsia"/>
          <w:b/>
          <w:bCs/>
          <w:sz w:val="24"/>
          <w:szCs w:val="24"/>
          <w:lang w:val="zh-CN"/>
        </w:rPr>
        <w:t>投标分项报价</w:t>
      </w:r>
      <w:r>
        <w:rPr>
          <w:rFonts w:ascii="仿宋" w:eastAsia="仿宋" w:hAnsi="仿宋" w:cs="仿宋" w:hint="eastAsia"/>
          <w:b/>
          <w:bCs/>
          <w:sz w:val="24"/>
          <w:szCs w:val="24"/>
        </w:rPr>
        <w:t>一</w:t>
      </w:r>
      <w:r>
        <w:rPr>
          <w:rFonts w:ascii="仿宋" w:eastAsia="仿宋" w:hAnsi="仿宋" w:cs="仿宋" w:hint="eastAsia"/>
          <w:b/>
          <w:bCs/>
          <w:sz w:val="24"/>
          <w:szCs w:val="24"/>
          <w:lang w:val="zh-CN"/>
        </w:rPr>
        <w:t>览表</w:t>
      </w:r>
    </w:p>
    <w:tbl>
      <w:tblPr>
        <w:tblpPr w:leftFromText="180" w:rightFromText="180" w:vertAnchor="text" w:horzAnchor="page" w:tblpX="1334" w:tblpY="119"/>
        <w:tblOverlap w:val="never"/>
        <w:tblW w:w="9962" w:type="dxa"/>
        <w:tblLayout w:type="fixed"/>
        <w:tblLook w:val="04A0" w:firstRow="1" w:lastRow="0" w:firstColumn="1" w:lastColumn="0" w:noHBand="0" w:noVBand="1"/>
      </w:tblPr>
      <w:tblGrid>
        <w:gridCol w:w="478"/>
        <w:gridCol w:w="502"/>
        <w:gridCol w:w="830"/>
        <w:gridCol w:w="3966"/>
        <w:gridCol w:w="484"/>
        <w:gridCol w:w="533"/>
        <w:gridCol w:w="1050"/>
        <w:gridCol w:w="1075"/>
        <w:gridCol w:w="1044"/>
      </w:tblGrid>
      <w:tr w:rsidR="00206712" w14:paraId="32499113" w14:textId="77777777" w:rsidTr="00D53119">
        <w:trPr>
          <w:trHeight w:val="530"/>
        </w:trPr>
        <w:tc>
          <w:tcPr>
            <w:tcW w:w="478" w:type="dxa"/>
            <w:tcBorders>
              <w:top w:val="single" w:sz="6" w:space="0" w:color="auto"/>
              <w:left w:val="single" w:sz="6" w:space="0" w:color="auto"/>
              <w:bottom w:val="single" w:sz="6" w:space="0" w:color="auto"/>
              <w:right w:val="single" w:sz="6" w:space="0" w:color="auto"/>
            </w:tcBorders>
            <w:vAlign w:val="center"/>
          </w:tcPr>
          <w:p w14:paraId="52C6B32D" w14:textId="77777777" w:rsidR="00206712" w:rsidRDefault="00206712" w:rsidP="00D53119">
            <w:pPr>
              <w:autoSpaceDE w:val="0"/>
              <w:autoSpaceDN w:val="0"/>
              <w:adjustRightInd w:val="0"/>
              <w:spacing w:line="280" w:lineRule="exact"/>
              <w:jc w:val="center"/>
              <w:rPr>
                <w:rFonts w:ascii="仿宋" w:eastAsia="仿宋" w:hAnsi="仿宋" w:cs="仿宋"/>
                <w:sz w:val="24"/>
                <w:szCs w:val="24"/>
                <w:lang w:val="zh-CN"/>
              </w:rPr>
            </w:pPr>
            <w:r>
              <w:rPr>
                <w:rFonts w:ascii="仿宋" w:eastAsia="仿宋" w:hAnsi="仿宋" w:cs="仿宋" w:hint="eastAsia"/>
                <w:sz w:val="24"/>
                <w:szCs w:val="24"/>
                <w:lang w:val="zh-CN"/>
              </w:rPr>
              <w:t>序号</w:t>
            </w:r>
          </w:p>
        </w:tc>
        <w:tc>
          <w:tcPr>
            <w:tcW w:w="502" w:type="dxa"/>
            <w:tcBorders>
              <w:top w:val="single" w:sz="6" w:space="0" w:color="auto"/>
              <w:left w:val="single" w:sz="6" w:space="0" w:color="auto"/>
              <w:bottom w:val="single" w:sz="6" w:space="0" w:color="auto"/>
              <w:right w:val="single" w:sz="6" w:space="0" w:color="auto"/>
            </w:tcBorders>
            <w:vAlign w:val="center"/>
          </w:tcPr>
          <w:p w14:paraId="2BD49D51" w14:textId="77777777" w:rsidR="00206712" w:rsidRDefault="00206712" w:rsidP="00D53119">
            <w:pPr>
              <w:autoSpaceDE w:val="0"/>
              <w:autoSpaceDN w:val="0"/>
              <w:adjustRightInd w:val="0"/>
              <w:spacing w:line="280" w:lineRule="exact"/>
              <w:jc w:val="center"/>
              <w:rPr>
                <w:rFonts w:ascii="仿宋" w:eastAsia="仿宋" w:hAnsi="仿宋" w:cs="仿宋"/>
                <w:sz w:val="24"/>
                <w:szCs w:val="24"/>
                <w:lang w:val="zh-CN"/>
              </w:rPr>
            </w:pPr>
            <w:r>
              <w:rPr>
                <w:rFonts w:ascii="仿宋" w:eastAsia="仿宋" w:hAnsi="仿宋" w:cs="仿宋" w:hint="eastAsia"/>
                <w:sz w:val="24"/>
                <w:szCs w:val="24"/>
                <w:lang w:val="zh-CN"/>
              </w:rPr>
              <w:t>名 称</w:t>
            </w:r>
          </w:p>
        </w:tc>
        <w:tc>
          <w:tcPr>
            <w:tcW w:w="830" w:type="dxa"/>
            <w:tcBorders>
              <w:top w:val="single" w:sz="6" w:space="0" w:color="auto"/>
              <w:left w:val="single" w:sz="6" w:space="0" w:color="auto"/>
              <w:bottom w:val="single" w:sz="6" w:space="0" w:color="auto"/>
              <w:right w:val="single" w:sz="6" w:space="0" w:color="auto"/>
            </w:tcBorders>
            <w:vAlign w:val="center"/>
          </w:tcPr>
          <w:p w14:paraId="16A3E958" w14:textId="77777777" w:rsidR="00206712" w:rsidRDefault="00206712" w:rsidP="00D53119">
            <w:pPr>
              <w:autoSpaceDE w:val="0"/>
              <w:autoSpaceDN w:val="0"/>
              <w:adjustRightInd w:val="0"/>
              <w:spacing w:line="280" w:lineRule="exact"/>
              <w:rPr>
                <w:rFonts w:ascii="仿宋" w:eastAsia="仿宋" w:hAnsi="仿宋" w:cs="仿宋"/>
                <w:sz w:val="24"/>
                <w:szCs w:val="24"/>
                <w:lang w:val="zh-CN"/>
              </w:rPr>
            </w:pPr>
            <w:r>
              <w:rPr>
                <w:rFonts w:ascii="仿宋" w:eastAsia="仿宋" w:hAnsi="仿宋" w:cs="仿宋" w:hint="eastAsia"/>
                <w:sz w:val="24"/>
                <w:szCs w:val="24"/>
                <w:lang w:val="zh-CN"/>
              </w:rPr>
              <w:t>品牌及型号</w:t>
            </w:r>
          </w:p>
        </w:tc>
        <w:tc>
          <w:tcPr>
            <w:tcW w:w="3966" w:type="dxa"/>
            <w:tcBorders>
              <w:top w:val="single" w:sz="6" w:space="0" w:color="auto"/>
              <w:left w:val="single" w:sz="6" w:space="0" w:color="auto"/>
              <w:bottom w:val="single" w:sz="6" w:space="0" w:color="auto"/>
              <w:right w:val="single" w:sz="6" w:space="0" w:color="auto"/>
            </w:tcBorders>
            <w:vAlign w:val="center"/>
          </w:tcPr>
          <w:p w14:paraId="293BA24C" w14:textId="77777777" w:rsidR="00206712" w:rsidRDefault="00206712" w:rsidP="00D53119">
            <w:pPr>
              <w:autoSpaceDE w:val="0"/>
              <w:autoSpaceDN w:val="0"/>
              <w:adjustRightInd w:val="0"/>
              <w:spacing w:line="280" w:lineRule="exact"/>
              <w:jc w:val="center"/>
              <w:rPr>
                <w:rFonts w:ascii="仿宋" w:eastAsia="仿宋" w:hAnsi="仿宋" w:cs="仿宋"/>
                <w:sz w:val="24"/>
                <w:szCs w:val="24"/>
                <w:lang w:val="zh-CN"/>
              </w:rPr>
            </w:pPr>
            <w:r>
              <w:rPr>
                <w:rFonts w:ascii="仿宋" w:eastAsia="仿宋" w:hAnsi="仿宋" w:cs="仿宋" w:hint="eastAsia"/>
                <w:sz w:val="24"/>
                <w:szCs w:val="24"/>
                <w:lang w:val="zh-CN"/>
              </w:rPr>
              <w:t>技术参数</w:t>
            </w:r>
          </w:p>
        </w:tc>
        <w:tc>
          <w:tcPr>
            <w:tcW w:w="484" w:type="dxa"/>
            <w:tcBorders>
              <w:top w:val="single" w:sz="6" w:space="0" w:color="auto"/>
              <w:left w:val="single" w:sz="6" w:space="0" w:color="auto"/>
              <w:bottom w:val="single" w:sz="6" w:space="0" w:color="auto"/>
              <w:right w:val="single" w:sz="6" w:space="0" w:color="auto"/>
            </w:tcBorders>
            <w:vAlign w:val="center"/>
          </w:tcPr>
          <w:p w14:paraId="6FCE0277" w14:textId="77777777" w:rsidR="00206712" w:rsidRDefault="00206712" w:rsidP="00D53119">
            <w:pPr>
              <w:autoSpaceDE w:val="0"/>
              <w:autoSpaceDN w:val="0"/>
              <w:adjustRightInd w:val="0"/>
              <w:spacing w:line="280" w:lineRule="exact"/>
              <w:jc w:val="center"/>
              <w:rPr>
                <w:rFonts w:ascii="仿宋" w:eastAsia="仿宋" w:hAnsi="仿宋" w:cs="仿宋"/>
                <w:sz w:val="24"/>
                <w:szCs w:val="24"/>
                <w:lang w:val="zh-CN"/>
              </w:rPr>
            </w:pPr>
            <w:r>
              <w:rPr>
                <w:rFonts w:ascii="仿宋" w:eastAsia="仿宋" w:hAnsi="仿宋" w:cs="仿宋" w:hint="eastAsia"/>
                <w:sz w:val="24"/>
                <w:szCs w:val="24"/>
                <w:lang w:val="zh-CN"/>
              </w:rPr>
              <w:t>单 位</w:t>
            </w:r>
          </w:p>
        </w:tc>
        <w:tc>
          <w:tcPr>
            <w:tcW w:w="533" w:type="dxa"/>
            <w:tcBorders>
              <w:top w:val="single" w:sz="6" w:space="0" w:color="auto"/>
              <w:left w:val="single" w:sz="6" w:space="0" w:color="auto"/>
              <w:bottom w:val="single" w:sz="6" w:space="0" w:color="auto"/>
              <w:right w:val="single" w:sz="6" w:space="0" w:color="auto"/>
            </w:tcBorders>
            <w:vAlign w:val="center"/>
          </w:tcPr>
          <w:p w14:paraId="4D418CA9" w14:textId="77777777" w:rsidR="00206712" w:rsidRDefault="00206712" w:rsidP="00D53119">
            <w:pPr>
              <w:autoSpaceDE w:val="0"/>
              <w:autoSpaceDN w:val="0"/>
              <w:adjustRightInd w:val="0"/>
              <w:spacing w:line="280" w:lineRule="exact"/>
              <w:jc w:val="center"/>
              <w:rPr>
                <w:rFonts w:ascii="仿宋" w:eastAsia="仿宋" w:hAnsi="仿宋" w:cs="仿宋"/>
                <w:sz w:val="24"/>
                <w:szCs w:val="24"/>
                <w:lang w:val="zh-CN"/>
              </w:rPr>
            </w:pPr>
            <w:r>
              <w:rPr>
                <w:rFonts w:ascii="仿宋" w:eastAsia="仿宋" w:hAnsi="仿宋" w:cs="仿宋" w:hint="eastAsia"/>
                <w:sz w:val="24"/>
                <w:szCs w:val="24"/>
                <w:lang w:val="zh-CN"/>
              </w:rPr>
              <w:t>数 量</w:t>
            </w:r>
          </w:p>
        </w:tc>
        <w:tc>
          <w:tcPr>
            <w:tcW w:w="1050" w:type="dxa"/>
            <w:tcBorders>
              <w:top w:val="single" w:sz="6" w:space="0" w:color="auto"/>
              <w:left w:val="single" w:sz="6" w:space="0" w:color="auto"/>
              <w:bottom w:val="single" w:sz="6" w:space="0" w:color="auto"/>
              <w:right w:val="single" w:sz="6" w:space="0" w:color="auto"/>
            </w:tcBorders>
            <w:vAlign w:val="center"/>
          </w:tcPr>
          <w:p w14:paraId="66BE0BEE" w14:textId="77777777" w:rsidR="00206712" w:rsidRDefault="00206712" w:rsidP="00D53119">
            <w:pPr>
              <w:autoSpaceDE w:val="0"/>
              <w:autoSpaceDN w:val="0"/>
              <w:adjustRightInd w:val="0"/>
              <w:spacing w:line="280" w:lineRule="exact"/>
              <w:jc w:val="center"/>
              <w:rPr>
                <w:rFonts w:ascii="仿宋" w:eastAsia="仿宋" w:hAnsi="仿宋" w:cs="仿宋"/>
                <w:sz w:val="24"/>
                <w:szCs w:val="24"/>
                <w:lang w:val="zh-CN"/>
              </w:rPr>
            </w:pPr>
            <w:r>
              <w:rPr>
                <w:rFonts w:ascii="仿宋" w:eastAsia="仿宋" w:hAnsi="仿宋" w:cs="仿宋" w:hint="eastAsia"/>
                <w:sz w:val="24"/>
                <w:szCs w:val="24"/>
                <w:lang w:val="zh-CN"/>
              </w:rPr>
              <w:t>单 价</w:t>
            </w:r>
          </w:p>
        </w:tc>
        <w:tc>
          <w:tcPr>
            <w:tcW w:w="1075" w:type="dxa"/>
            <w:tcBorders>
              <w:top w:val="single" w:sz="6" w:space="0" w:color="auto"/>
              <w:left w:val="single" w:sz="6" w:space="0" w:color="auto"/>
              <w:bottom w:val="single" w:sz="6" w:space="0" w:color="auto"/>
              <w:right w:val="single" w:sz="6" w:space="0" w:color="auto"/>
            </w:tcBorders>
            <w:vAlign w:val="center"/>
          </w:tcPr>
          <w:p w14:paraId="23DC8FD1" w14:textId="77777777" w:rsidR="00206712" w:rsidRDefault="00206712" w:rsidP="00D53119">
            <w:pPr>
              <w:autoSpaceDE w:val="0"/>
              <w:autoSpaceDN w:val="0"/>
              <w:adjustRightInd w:val="0"/>
              <w:spacing w:line="280" w:lineRule="exact"/>
              <w:ind w:firstLine="120"/>
              <w:rPr>
                <w:rFonts w:ascii="仿宋" w:eastAsia="仿宋" w:hAnsi="仿宋" w:cs="仿宋"/>
                <w:sz w:val="24"/>
                <w:szCs w:val="24"/>
                <w:lang w:val="zh-CN"/>
              </w:rPr>
            </w:pPr>
            <w:r>
              <w:rPr>
                <w:rFonts w:ascii="仿宋" w:eastAsia="仿宋" w:hAnsi="仿宋" w:cs="仿宋" w:hint="eastAsia"/>
                <w:sz w:val="24"/>
                <w:szCs w:val="24"/>
                <w:lang w:val="zh-CN"/>
              </w:rPr>
              <w:t>总价</w:t>
            </w:r>
          </w:p>
        </w:tc>
        <w:tc>
          <w:tcPr>
            <w:tcW w:w="1044" w:type="dxa"/>
            <w:tcBorders>
              <w:top w:val="single" w:sz="6" w:space="0" w:color="auto"/>
              <w:left w:val="single" w:sz="6" w:space="0" w:color="auto"/>
              <w:bottom w:val="single" w:sz="6" w:space="0" w:color="auto"/>
              <w:right w:val="single" w:sz="6" w:space="0" w:color="auto"/>
            </w:tcBorders>
            <w:vAlign w:val="center"/>
          </w:tcPr>
          <w:p w14:paraId="5F85FD0C" w14:textId="77777777" w:rsidR="00206712" w:rsidRDefault="00206712" w:rsidP="00D53119">
            <w:pPr>
              <w:autoSpaceDE w:val="0"/>
              <w:autoSpaceDN w:val="0"/>
              <w:adjustRightInd w:val="0"/>
              <w:spacing w:line="280" w:lineRule="exact"/>
              <w:ind w:left="120" w:hanging="120"/>
              <w:jc w:val="center"/>
              <w:rPr>
                <w:rFonts w:ascii="仿宋" w:eastAsia="仿宋" w:hAnsi="仿宋" w:cs="仿宋"/>
                <w:sz w:val="24"/>
                <w:szCs w:val="24"/>
                <w:lang w:val="zh-CN"/>
              </w:rPr>
            </w:pPr>
            <w:r>
              <w:rPr>
                <w:rFonts w:ascii="仿宋" w:eastAsia="仿宋" w:hAnsi="仿宋" w:cs="仿宋" w:hint="eastAsia"/>
                <w:sz w:val="24"/>
                <w:szCs w:val="24"/>
                <w:lang w:val="zh-CN"/>
              </w:rPr>
              <w:t>厂家及产地</w:t>
            </w:r>
          </w:p>
        </w:tc>
      </w:tr>
      <w:tr w:rsidR="00206712" w14:paraId="1FC19B42" w14:textId="77777777" w:rsidTr="00D53119">
        <w:trPr>
          <w:trHeight w:val="1247"/>
        </w:trPr>
        <w:tc>
          <w:tcPr>
            <w:tcW w:w="478" w:type="dxa"/>
            <w:tcBorders>
              <w:top w:val="single" w:sz="6" w:space="0" w:color="auto"/>
              <w:left w:val="single" w:sz="6" w:space="0" w:color="auto"/>
              <w:bottom w:val="single" w:sz="6" w:space="0" w:color="auto"/>
              <w:right w:val="single" w:sz="6" w:space="0" w:color="auto"/>
            </w:tcBorders>
            <w:vAlign w:val="center"/>
          </w:tcPr>
          <w:p w14:paraId="4B4F45F7"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sz w:val="24"/>
                <w:szCs w:val="24"/>
              </w:rPr>
              <w:t>1</w:t>
            </w:r>
          </w:p>
        </w:tc>
        <w:tc>
          <w:tcPr>
            <w:tcW w:w="502" w:type="dxa"/>
            <w:tcBorders>
              <w:top w:val="single" w:sz="6" w:space="0" w:color="auto"/>
              <w:left w:val="single" w:sz="6" w:space="0" w:color="auto"/>
              <w:bottom w:val="single" w:sz="6" w:space="0" w:color="auto"/>
              <w:right w:val="single" w:sz="6" w:space="0" w:color="auto"/>
            </w:tcBorders>
            <w:vAlign w:val="center"/>
          </w:tcPr>
          <w:p w14:paraId="3B3BFA2F" w14:textId="77777777" w:rsidR="00206712" w:rsidRDefault="00206712" w:rsidP="00D53119">
            <w:pPr>
              <w:rPr>
                <w:rFonts w:ascii="仿宋" w:eastAsia="仿宋" w:hAnsi="仿宋" w:cs="仿宋"/>
                <w:sz w:val="24"/>
                <w:szCs w:val="24"/>
              </w:rPr>
            </w:pPr>
            <w:r>
              <w:rPr>
                <w:rFonts w:ascii="仿宋" w:eastAsia="仿宋" w:hAnsi="仿宋" w:cs="仿宋" w:hint="eastAsia"/>
                <w:sz w:val="24"/>
                <w:szCs w:val="24"/>
              </w:rPr>
              <w:t>空调</w:t>
            </w:r>
          </w:p>
          <w:p w14:paraId="06F9B4AB" w14:textId="77777777" w:rsidR="00206712" w:rsidRDefault="00206712" w:rsidP="00D53119">
            <w:pPr>
              <w:rPr>
                <w:rFonts w:ascii="仿宋" w:eastAsia="仿宋" w:hAnsi="仿宋" w:cs="仿宋"/>
                <w:sz w:val="24"/>
                <w:szCs w:val="24"/>
              </w:rPr>
            </w:pPr>
            <w:r>
              <w:rPr>
                <w:rFonts w:ascii="仿宋" w:eastAsia="仿宋" w:hAnsi="仿宋" w:cs="仿宋" w:hint="eastAsia"/>
                <w:sz w:val="24"/>
                <w:szCs w:val="24"/>
              </w:rPr>
              <w:t>挂机</w:t>
            </w:r>
          </w:p>
        </w:tc>
        <w:tc>
          <w:tcPr>
            <w:tcW w:w="830" w:type="dxa"/>
            <w:tcBorders>
              <w:top w:val="single" w:sz="6" w:space="0" w:color="auto"/>
              <w:left w:val="single" w:sz="6" w:space="0" w:color="auto"/>
              <w:bottom w:val="single" w:sz="6" w:space="0" w:color="auto"/>
              <w:right w:val="single" w:sz="6" w:space="0" w:color="auto"/>
            </w:tcBorders>
          </w:tcPr>
          <w:p w14:paraId="3494C48F" w14:textId="77777777" w:rsidR="00206712" w:rsidRDefault="00206712" w:rsidP="00D53119">
            <w:pPr>
              <w:autoSpaceDE w:val="0"/>
              <w:autoSpaceDN w:val="0"/>
              <w:adjustRightInd w:val="0"/>
              <w:spacing w:line="480" w:lineRule="exact"/>
              <w:rPr>
                <w:rFonts w:ascii="仿宋" w:eastAsia="仿宋" w:hAnsi="仿宋" w:cs="仿宋"/>
                <w:b/>
                <w:bCs/>
                <w:sz w:val="24"/>
                <w:szCs w:val="24"/>
              </w:rPr>
            </w:pPr>
            <w:r>
              <w:rPr>
                <w:rFonts w:ascii="仿宋" w:eastAsia="仿宋" w:hAnsi="仿宋" w:cs="仿宋" w:hint="eastAsia"/>
                <w:b/>
                <w:bCs/>
                <w:sz w:val="24"/>
                <w:szCs w:val="24"/>
              </w:rPr>
              <w:t>美的/</w:t>
            </w:r>
          </w:p>
          <w:p w14:paraId="4A4583E1"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b/>
                <w:bCs/>
                <w:sz w:val="24"/>
                <w:szCs w:val="24"/>
              </w:rPr>
              <w:t>KFR-35GW/BP2DN8Y-PH400(B3)</w:t>
            </w:r>
          </w:p>
        </w:tc>
        <w:tc>
          <w:tcPr>
            <w:tcW w:w="3966" w:type="dxa"/>
            <w:tcBorders>
              <w:top w:val="single" w:sz="6" w:space="0" w:color="auto"/>
              <w:left w:val="single" w:sz="6" w:space="0" w:color="auto"/>
              <w:bottom w:val="single" w:sz="6" w:space="0" w:color="auto"/>
              <w:right w:val="single" w:sz="6" w:space="0" w:color="auto"/>
            </w:tcBorders>
          </w:tcPr>
          <w:p w14:paraId="67E13816" w14:textId="77777777" w:rsidR="00206712" w:rsidRDefault="00206712" w:rsidP="00D53119">
            <w:pPr>
              <w:numPr>
                <w:ilvl w:val="0"/>
                <w:numId w:val="1"/>
              </w:numPr>
              <w:spacing w:line="480" w:lineRule="auto"/>
              <w:ind w:left="360" w:hanging="360"/>
              <w:rPr>
                <w:rFonts w:ascii="仿宋" w:eastAsia="仿宋" w:hAnsi="仿宋" w:cs="仿宋"/>
                <w:sz w:val="24"/>
                <w:szCs w:val="24"/>
              </w:rPr>
            </w:pPr>
            <w:r>
              <w:rPr>
                <w:rFonts w:ascii="仿宋" w:eastAsia="仿宋" w:hAnsi="仿宋" w:cs="仿宋" w:hint="eastAsia"/>
                <w:sz w:val="24"/>
                <w:szCs w:val="24"/>
              </w:rPr>
              <w:t>变频/定频：变频挂机：</w:t>
            </w:r>
          </w:p>
          <w:p w14:paraId="46318CAB" w14:textId="77777777" w:rsidR="00206712" w:rsidRDefault="00206712" w:rsidP="00D53119">
            <w:pPr>
              <w:numPr>
                <w:ilvl w:val="0"/>
                <w:numId w:val="1"/>
              </w:numPr>
              <w:tabs>
                <w:tab w:val="left" w:pos="312"/>
              </w:tabs>
              <w:spacing w:line="480" w:lineRule="auto"/>
              <w:ind w:left="360" w:hanging="360"/>
              <w:rPr>
                <w:rFonts w:ascii="仿宋" w:eastAsia="仿宋" w:hAnsi="仿宋" w:cs="仿宋"/>
                <w:sz w:val="24"/>
                <w:szCs w:val="24"/>
              </w:rPr>
            </w:pPr>
            <w:r>
              <w:rPr>
                <w:rFonts w:ascii="仿宋" w:eastAsia="仿宋" w:hAnsi="仿宋" w:cs="仿宋" w:hint="eastAsia"/>
                <w:sz w:val="24"/>
                <w:szCs w:val="24"/>
              </w:rPr>
              <w:t>空调功率: 大1.5匹</w:t>
            </w:r>
          </w:p>
          <w:p w14:paraId="75EE4C71" w14:textId="77777777" w:rsidR="00206712" w:rsidRDefault="00206712" w:rsidP="00D53119">
            <w:pPr>
              <w:numPr>
                <w:ilvl w:val="0"/>
                <w:numId w:val="1"/>
              </w:numPr>
              <w:tabs>
                <w:tab w:val="left" w:pos="312"/>
              </w:tabs>
              <w:spacing w:line="480" w:lineRule="auto"/>
              <w:ind w:left="360" w:hanging="360"/>
              <w:rPr>
                <w:rFonts w:ascii="仿宋" w:eastAsia="仿宋" w:hAnsi="仿宋" w:cs="仿宋"/>
                <w:sz w:val="24"/>
                <w:szCs w:val="24"/>
              </w:rPr>
            </w:pPr>
            <w:r>
              <w:rPr>
                <w:rFonts w:ascii="仿宋" w:eastAsia="仿宋" w:hAnsi="仿宋" w:cs="仿宋" w:hint="eastAsia"/>
                <w:sz w:val="24"/>
                <w:szCs w:val="24"/>
              </w:rPr>
              <w:t>能效等级:三级</w:t>
            </w:r>
          </w:p>
          <w:p w14:paraId="51F78076" w14:textId="77777777" w:rsidR="00206712" w:rsidRDefault="00206712" w:rsidP="00D53119">
            <w:pPr>
              <w:numPr>
                <w:ilvl w:val="0"/>
                <w:numId w:val="1"/>
              </w:numPr>
              <w:tabs>
                <w:tab w:val="left" w:pos="312"/>
              </w:tabs>
              <w:spacing w:line="480" w:lineRule="auto"/>
              <w:ind w:left="360" w:hanging="360"/>
              <w:rPr>
                <w:rFonts w:ascii="仿宋" w:eastAsia="仿宋" w:hAnsi="仿宋" w:cs="仿宋"/>
                <w:sz w:val="24"/>
                <w:szCs w:val="24"/>
              </w:rPr>
            </w:pPr>
            <w:r>
              <w:rPr>
                <w:rFonts w:ascii="仿宋" w:eastAsia="仿宋" w:hAnsi="仿宋" w:cs="仿宋" w:hint="eastAsia"/>
                <w:sz w:val="24"/>
                <w:szCs w:val="24"/>
              </w:rPr>
              <w:t>制冷功率: 1060W</w:t>
            </w:r>
          </w:p>
          <w:p w14:paraId="1F0820FC" w14:textId="77777777" w:rsidR="00206712" w:rsidRDefault="00206712" w:rsidP="00D53119">
            <w:pPr>
              <w:numPr>
                <w:ilvl w:val="0"/>
                <w:numId w:val="1"/>
              </w:numPr>
              <w:tabs>
                <w:tab w:val="left" w:pos="312"/>
              </w:tabs>
              <w:spacing w:line="480" w:lineRule="auto"/>
              <w:ind w:left="360" w:hanging="360"/>
              <w:rPr>
                <w:rFonts w:ascii="仿宋" w:eastAsia="仿宋" w:hAnsi="仿宋" w:cs="仿宋"/>
                <w:sz w:val="24"/>
                <w:szCs w:val="24"/>
              </w:rPr>
            </w:pPr>
            <w:r>
              <w:rPr>
                <w:rFonts w:ascii="仿宋" w:eastAsia="仿宋" w:hAnsi="仿宋" w:cs="仿宋" w:hint="eastAsia"/>
                <w:sz w:val="24"/>
                <w:szCs w:val="24"/>
              </w:rPr>
              <w:t>制冷量:   3500W</w:t>
            </w:r>
          </w:p>
          <w:p w14:paraId="15E62F87" w14:textId="77777777" w:rsidR="00206712" w:rsidRDefault="00206712" w:rsidP="00D53119">
            <w:pPr>
              <w:numPr>
                <w:ilvl w:val="0"/>
                <w:numId w:val="1"/>
              </w:numPr>
              <w:tabs>
                <w:tab w:val="left" w:pos="312"/>
              </w:tabs>
              <w:spacing w:line="480" w:lineRule="auto"/>
              <w:ind w:left="360" w:hanging="360"/>
              <w:rPr>
                <w:rFonts w:ascii="仿宋" w:eastAsia="仿宋" w:hAnsi="仿宋" w:cs="仿宋"/>
                <w:sz w:val="24"/>
                <w:szCs w:val="24"/>
              </w:rPr>
            </w:pPr>
            <w:r>
              <w:rPr>
                <w:rFonts w:ascii="仿宋" w:eastAsia="仿宋" w:hAnsi="仿宋" w:cs="仿宋" w:hint="eastAsia"/>
                <w:sz w:val="24"/>
                <w:szCs w:val="24"/>
              </w:rPr>
              <w:t>制热功率: 1390W</w:t>
            </w:r>
          </w:p>
          <w:p w14:paraId="3ABA0890" w14:textId="77777777" w:rsidR="00206712" w:rsidRDefault="00206712" w:rsidP="00D53119">
            <w:pPr>
              <w:numPr>
                <w:ilvl w:val="0"/>
                <w:numId w:val="1"/>
              </w:numPr>
              <w:tabs>
                <w:tab w:val="left" w:pos="312"/>
              </w:tabs>
              <w:spacing w:line="480" w:lineRule="auto"/>
              <w:ind w:left="360" w:hanging="360"/>
              <w:rPr>
                <w:rFonts w:ascii="仿宋" w:eastAsia="仿宋" w:hAnsi="仿宋" w:cs="仿宋"/>
                <w:sz w:val="24"/>
                <w:szCs w:val="24"/>
              </w:rPr>
            </w:pPr>
            <w:r>
              <w:rPr>
                <w:rFonts w:ascii="仿宋" w:eastAsia="仿宋" w:hAnsi="仿宋" w:cs="仿宋" w:hint="eastAsia"/>
                <w:sz w:val="24"/>
                <w:szCs w:val="24"/>
              </w:rPr>
              <w:t>制热量:    4500W</w:t>
            </w:r>
          </w:p>
          <w:p w14:paraId="0DE750D6" w14:textId="77777777" w:rsidR="00206712" w:rsidRDefault="00206712" w:rsidP="00D53119">
            <w:pPr>
              <w:numPr>
                <w:ilvl w:val="0"/>
                <w:numId w:val="1"/>
              </w:numPr>
              <w:tabs>
                <w:tab w:val="left" w:pos="312"/>
              </w:tabs>
              <w:spacing w:line="480" w:lineRule="auto"/>
              <w:ind w:left="360" w:hanging="360"/>
              <w:rPr>
                <w:rFonts w:ascii="仿宋" w:eastAsia="仿宋" w:hAnsi="仿宋" w:cs="仿宋"/>
                <w:sz w:val="24"/>
                <w:szCs w:val="24"/>
              </w:rPr>
            </w:pPr>
            <w:r>
              <w:rPr>
                <w:rFonts w:ascii="仿宋" w:eastAsia="仿宋" w:hAnsi="仿宋" w:cs="仿宋" w:hint="eastAsia"/>
                <w:sz w:val="24"/>
                <w:szCs w:val="24"/>
              </w:rPr>
              <w:t>室内机噪音: 18-42dB</w:t>
            </w:r>
          </w:p>
          <w:p w14:paraId="7E14D105" w14:textId="77777777" w:rsidR="00206712" w:rsidRDefault="00206712" w:rsidP="00D53119">
            <w:pPr>
              <w:numPr>
                <w:ilvl w:val="0"/>
                <w:numId w:val="1"/>
              </w:numPr>
              <w:tabs>
                <w:tab w:val="left" w:pos="312"/>
              </w:tabs>
              <w:spacing w:line="480" w:lineRule="auto"/>
              <w:ind w:left="360" w:hanging="360"/>
              <w:rPr>
                <w:rFonts w:ascii="仿宋" w:eastAsia="仿宋" w:hAnsi="仿宋" w:cs="仿宋"/>
                <w:sz w:val="24"/>
                <w:szCs w:val="24"/>
              </w:rPr>
            </w:pPr>
            <w:r>
              <w:rPr>
                <w:rFonts w:ascii="仿宋" w:eastAsia="仿宋" w:hAnsi="仿宋" w:cs="仿宋" w:hint="eastAsia"/>
                <w:sz w:val="24"/>
                <w:szCs w:val="24"/>
              </w:rPr>
              <w:t>室外机噪音:   50dB</w:t>
            </w:r>
          </w:p>
          <w:p w14:paraId="7FA39E41" w14:textId="77777777" w:rsidR="00206712" w:rsidRDefault="00206712" w:rsidP="00D53119">
            <w:pPr>
              <w:numPr>
                <w:ilvl w:val="0"/>
                <w:numId w:val="1"/>
              </w:numPr>
              <w:tabs>
                <w:tab w:val="left" w:pos="312"/>
              </w:tabs>
              <w:spacing w:line="480" w:lineRule="auto"/>
              <w:ind w:left="360" w:hanging="360"/>
              <w:rPr>
                <w:rFonts w:ascii="仿宋" w:eastAsia="仿宋" w:hAnsi="仿宋" w:cs="仿宋"/>
                <w:sz w:val="24"/>
                <w:szCs w:val="24"/>
              </w:rPr>
            </w:pPr>
            <w:r>
              <w:rPr>
                <w:rFonts w:ascii="仿宋" w:eastAsia="仿宋" w:hAnsi="仿宋" w:cs="仿宋" w:hint="eastAsia"/>
                <w:sz w:val="24"/>
                <w:szCs w:val="24"/>
              </w:rPr>
              <w:t>电辅加热功率: 1050W</w:t>
            </w:r>
          </w:p>
          <w:p w14:paraId="42FB241E" w14:textId="77777777" w:rsidR="00206712" w:rsidRDefault="00206712" w:rsidP="00D53119">
            <w:pPr>
              <w:numPr>
                <w:ilvl w:val="0"/>
                <w:numId w:val="1"/>
              </w:numPr>
              <w:tabs>
                <w:tab w:val="left" w:pos="312"/>
              </w:tabs>
              <w:spacing w:line="480" w:lineRule="auto"/>
              <w:ind w:left="360" w:hanging="360"/>
              <w:rPr>
                <w:rFonts w:ascii="仿宋" w:eastAsia="仿宋" w:hAnsi="仿宋" w:cs="仿宋"/>
                <w:sz w:val="24"/>
                <w:szCs w:val="24"/>
              </w:rPr>
            </w:pPr>
            <w:r>
              <w:rPr>
                <w:rFonts w:ascii="仿宋" w:eastAsia="仿宋" w:hAnsi="仿宋" w:cs="仿宋" w:hint="eastAsia"/>
                <w:sz w:val="24"/>
                <w:szCs w:val="24"/>
              </w:rPr>
              <w:t>循环风量:     650m3/h</w:t>
            </w:r>
          </w:p>
        </w:tc>
        <w:tc>
          <w:tcPr>
            <w:tcW w:w="484" w:type="dxa"/>
            <w:tcBorders>
              <w:top w:val="single" w:sz="6" w:space="0" w:color="auto"/>
              <w:left w:val="single" w:sz="6" w:space="0" w:color="auto"/>
              <w:bottom w:val="single" w:sz="6" w:space="0" w:color="auto"/>
              <w:right w:val="single" w:sz="6" w:space="0" w:color="auto"/>
            </w:tcBorders>
            <w:vAlign w:val="center"/>
          </w:tcPr>
          <w:p w14:paraId="37A55A28" w14:textId="77777777" w:rsidR="00206712" w:rsidRDefault="00206712" w:rsidP="00D53119">
            <w:pPr>
              <w:rPr>
                <w:rFonts w:ascii="仿宋" w:eastAsia="仿宋" w:hAnsi="仿宋" w:cs="仿宋"/>
                <w:sz w:val="24"/>
                <w:szCs w:val="24"/>
              </w:rPr>
            </w:pPr>
            <w:r>
              <w:rPr>
                <w:rFonts w:ascii="仿宋" w:eastAsia="仿宋" w:hAnsi="仿宋" w:cs="仿宋" w:hint="eastAsia"/>
                <w:sz w:val="24"/>
                <w:szCs w:val="24"/>
              </w:rPr>
              <w:t>台</w:t>
            </w:r>
          </w:p>
        </w:tc>
        <w:tc>
          <w:tcPr>
            <w:tcW w:w="533" w:type="dxa"/>
            <w:tcBorders>
              <w:top w:val="single" w:sz="6" w:space="0" w:color="auto"/>
              <w:left w:val="single" w:sz="6" w:space="0" w:color="auto"/>
              <w:bottom w:val="single" w:sz="6" w:space="0" w:color="auto"/>
              <w:right w:val="single" w:sz="6" w:space="0" w:color="auto"/>
            </w:tcBorders>
            <w:vAlign w:val="center"/>
          </w:tcPr>
          <w:p w14:paraId="5D808067" w14:textId="77777777" w:rsidR="00206712" w:rsidRDefault="00206712" w:rsidP="00D53119">
            <w:pPr>
              <w:rPr>
                <w:rFonts w:ascii="仿宋" w:eastAsia="仿宋" w:hAnsi="仿宋" w:cs="仿宋"/>
                <w:sz w:val="24"/>
                <w:szCs w:val="24"/>
              </w:rPr>
            </w:pPr>
            <w:r>
              <w:rPr>
                <w:rFonts w:ascii="仿宋" w:eastAsia="仿宋" w:hAnsi="仿宋" w:cs="仿宋" w:hint="eastAsia"/>
                <w:sz w:val="24"/>
                <w:szCs w:val="24"/>
              </w:rPr>
              <w:t>31</w:t>
            </w:r>
          </w:p>
        </w:tc>
        <w:tc>
          <w:tcPr>
            <w:tcW w:w="1050" w:type="dxa"/>
            <w:tcBorders>
              <w:top w:val="single" w:sz="6" w:space="0" w:color="auto"/>
              <w:left w:val="single" w:sz="6" w:space="0" w:color="auto"/>
              <w:bottom w:val="single" w:sz="6" w:space="0" w:color="auto"/>
              <w:right w:val="single" w:sz="6" w:space="0" w:color="auto"/>
            </w:tcBorders>
            <w:vAlign w:val="center"/>
          </w:tcPr>
          <w:p w14:paraId="25CAE163" w14:textId="77777777"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2790</w:t>
            </w:r>
          </w:p>
        </w:tc>
        <w:tc>
          <w:tcPr>
            <w:tcW w:w="1075" w:type="dxa"/>
            <w:tcBorders>
              <w:top w:val="single" w:sz="6" w:space="0" w:color="auto"/>
              <w:left w:val="single" w:sz="6" w:space="0" w:color="auto"/>
              <w:bottom w:val="single" w:sz="6" w:space="0" w:color="auto"/>
              <w:right w:val="single" w:sz="6" w:space="0" w:color="auto"/>
            </w:tcBorders>
            <w:vAlign w:val="center"/>
          </w:tcPr>
          <w:p w14:paraId="73355101" w14:textId="77777777"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86490</w:t>
            </w:r>
          </w:p>
        </w:tc>
        <w:tc>
          <w:tcPr>
            <w:tcW w:w="1044" w:type="dxa"/>
            <w:tcBorders>
              <w:top w:val="single" w:sz="6" w:space="0" w:color="auto"/>
              <w:left w:val="single" w:sz="6" w:space="0" w:color="auto"/>
              <w:bottom w:val="single" w:sz="6" w:space="0" w:color="auto"/>
              <w:right w:val="single" w:sz="6" w:space="0" w:color="auto"/>
            </w:tcBorders>
          </w:tcPr>
          <w:p w14:paraId="5F717C7C"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b/>
                <w:bCs/>
                <w:sz w:val="24"/>
                <w:szCs w:val="24"/>
              </w:rPr>
              <w:t>广东、广东美的制冷设备有限公司</w:t>
            </w:r>
          </w:p>
        </w:tc>
      </w:tr>
      <w:tr w:rsidR="00206712" w14:paraId="42FD279A" w14:textId="77777777" w:rsidTr="00D53119">
        <w:tc>
          <w:tcPr>
            <w:tcW w:w="478" w:type="dxa"/>
            <w:tcBorders>
              <w:top w:val="single" w:sz="6" w:space="0" w:color="auto"/>
              <w:left w:val="single" w:sz="6" w:space="0" w:color="auto"/>
              <w:bottom w:val="single" w:sz="6" w:space="0" w:color="auto"/>
              <w:right w:val="single" w:sz="6" w:space="0" w:color="auto"/>
            </w:tcBorders>
            <w:vAlign w:val="center"/>
          </w:tcPr>
          <w:p w14:paraId="616DF044"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sz w:val="24"/>
                <w:szCs w:val="24"/>
              </w:rPr>
              <w:t>2</w:t>
            </w:r>
          </w:p>
        </w:tc>
        <w:tc>
          <w:tcPr>
            <w:tcW w:w="502" w:type="dxa"/>
            <w:tcBorders>
              <w:top w:val="single" w:sz="6" w:space="0" w:color="auto"/>
              <w:left w:val="single" w:sz="6" w:space="0" w:color="auto"/>
              <w:bottom w:val="single" w:sz="6" w:space="0" w:color="auto"/>
              <w:right w:val="single" w:sz="6" w:space="0" w:color="auto"/>
            </w:tcBorders>
            <w:vAlign w:val="center"/>
          </w:tcPr>
          <w:p w14:paraId="51A750DF" w14:textId="77777777" w:rsidR="00206712" w:rsidRDefault="00206712" w:rsidP="00D53119">
            <w:pPr>
              <w:rPr>
                <w:rFonts w:ascii="仿宋" w:eastAsia="仿宋" w:hAnsi="仿宋" w:cs="仿宋"/>
                <w:sz w:val="24"/>
                <w:szCs w:val="24"/>
              </w:rPr>
            </w:pPr>
            <w:r>
              <w:rPr>
                <w:rFonts w:ascii="仿宋" w:eastAsia="仿宋" w:hAnsi="仿宋" w:cs="仿宋" w:hint="eastAsia"/>
                <w:sz w:val="24"/>
                <w:szCs w:val="24"/>
              </w:rPr>
              <w:t>空调</w:t>
            </w:r>
          </w:p>
          <w:p w14:paraId="1AD651A2" w14:textId="77777777" w:rsidR="00206712" w:rsidRDefault="00206712" w:rsidP="00D53119">
            <w:pPr>
              <w:rPr>
                <w:rFonts w:ascii="仿宋" w:eastAsia="仿宋" w:hAnsi="仿宋" w:cs="仿宋"/>
                <w:sz w:val="24"/>
                <w:szCs w:val="24"/>
              </w:rPr>
            </w:pPr>
            <w:r>
              <w:rPr>
                <w:rFonts w:ascii="仿宋" w:eastAsia="仿宋" w:hAnsi="仿宋" w:cs="仿宋" w:hint="eastAsia"/>
                <w:sz w:val="24"/>
                <w:szCs w:val="24"/>
              </w:rPr>
              <w:t>柜机</w:t>
            </w:r>
          </w:p>
        </w:tc>
        <w:tc>
          <w:tcPr>
            <w:tcW w:w="830" w:type="dxa"/>
            <w:tcBorders>
              <w:top w:val="single" w:sz="6" w:space="0" w:color="auto"/>
              <w:left w:val="single" w:sz="6" w:space="0" w:color="auto"/>
              <w:bottom w:val="single" w:sz="6" w:space="0" w:color="auto"/>
              <w:right w:val="single" w:sz="6" w:space="0" w:color="auto"/>
            </w:tcBorders>
          </w:tcPr>
          <w:p w14:paraId="2B06666E" w14:textId="77777777" w:rsidR="00206712" w:rsidRDefault="00206712" w:rsidP="00D53119">
            <w:pPr>
              <w:autoSpaceDE w:val="0"/>
              <w:autoSpaceDN w:val="0"/>
              <w:adjustRightInd w:val="0"/>
              <w:spacing w:line="480" w:lineRule="exact"/>
              <w:rPr>
                <w:rFonts w:ascii="仿宋" w:eastAsia="仿宋" w:hAnsi="仿宋" w:cs="仿宋"/>
                <w:b/>
                <w:bCs/>
                <w:sz w:val="24"/>
                <w:szCs w:val="24"/>
              </w:rPr>
            </w:pPr>
            <w:r>
              <w:rPr>
                <w:rFonts w:ascii="仿宋" w:eastAsia="仿宋" w:hAnsi="仿宋" w:cs="仿宋" w:hint="eastAsia"/>
                <w:b/>
                <w:bCs/>
                <w:sz w:val="24"/>
                <w:szCs w:val="24"/>
              </w:rPr>
              <w:t>美的/</w:t>
            </w:r>
          </w:p>
          <w:p w14:paraId="2F9454BE"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b/>
                <w:bCs/>
                <w:sz w:val="24"/>
                <w:szCs w:val="24"/>
              </w:rPr>
              <w:t>KFR-72LW/BP2DN8Y-DA400(B3)</w:t>
            </w:r>
          </w:p>
        </w:tc>
        <w:tc>
          <w:tcPr>
            <w:tcW w:w="3966" w:type="dxa"/>
            <w:tcBorders>
              <w:top w:val="single" w:sz="6" w:space="0" w:color="auto"/>
              <w:left w:val="single" w:sz="6" w:space="0" w:color="auto"/>
              <w:bottom w:val="single" w:sz="6" w:space="0" w:color="auto"/>
              <w:right w:val="single" w:sz="6" w:space="0" w:color="auto"/>
            </w:tcBorders>
          </w:tcPr>
          <w:p w14:paraId="6883BB23"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t>变频/定频：变频柜机：</w:t>
            </w:r>
          </w:p>
          <w:p w14:paraId="20AF1DCF"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t>空调功率: 3匹</w:t>
            </w:r>
          </w:p>
          <w:p w14:paraId="79175DD8"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t>能效等级:  三级</w:t>
            </w:r>
          </w:p>
          <w:p w14:paraId="10782AE5"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t>制冷功率:  2420W</w:t>
            </w:r>
          </w:p>
          <w:p w14:paraId="6D125DBE"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t>制冷量:   7200W</w:t>
            </w:r>
          </w:p>
          <w:p w14:paraId="74A337F5"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t>制热功率: 2900+2500W</w:t>
            </w:r>
          </w:p>
          <w:p w14:paraId="34A6AE9C"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t>制热量:   9100+2500W</w:t>
            </w:r>
          </w:p>
          <w:p w14:paraId="79857335"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t>室内机噪音: 35-44dB</w:t>
            </w:r>
          </w:p>
          <w:p w14:paraId="0FA19E9C"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lastRenderedPageBreak/>
              <w:t>室外机噪音: 38-56dB</w:t>
            </w:r>
          </w:p>
          <w:p w14:paraId="464E7EF1"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t>电辅加热功率:2500W</w:t>
            </w:r>
          </w:p>
          <w:p w14:paraId="4C68CD33" w14:textId="77777777" w:rsidR="00206712" w:rsidRDefault="00206712" w:rsidP="00D53119">
            <w:pPr>
              <w:numPr>
                <w:ilvl w:val="0"/>
                <w:numId w:val="2"/>
              </w:numPr>
              <w:spacing w:line="480" w:lineRule="auto"/>
              <w:ind w:left="358" w:hanging="358"/>
              <w:rPr>
                <w:rFonts w:ascii="仿宋" w:eastAsia="仿宋" w:hAnsi="仿宋" w:cs="仿宋"/>
                <w:sz w:val="24"/>
                <w:szCs w:val="24"/>
              </w:rPr>
            </w:pPr>
            <w:r>
              <w:rPr>
                <w:rFonts w:ascii="仿宋" w:eastAsia="仿宋" w:hAnsi="仿宋" w:cs="仿宋" w:hint="eastAsia"/>
                <w:sz w:val="24"/>
                <w:szCs w:val="24"/>
              </w:rPr>
              <w:t>循环风量:1200m3/h</w:t>
            </w:r>
          </w:p>
        </w:tc>
        <w:tc>
          <w:tcPr>
            <w:tcW w:w="484" w:type="dxa"/>
            <w:tcBorders>
              <w:top w:val="single" w:sz="6" w:space="0" w:color="auto"/>
              <w:left w:val="single" w:sz="6" w:space="0" w:color="auto"/>
              <w:bottom w:val="single" w:sz="6" w:space="0" w:color="auto"/>
              <w:right w:val="single" w:sz="6" w:space="0" w:color="auto"/>
            </w:tcBorders>
            <w:vAlign w:val="center"/>
          </w:tcPr>
          <w:p w14:paraId="6B94FBB6" w14:textId="77777777" w:rsidR="00206712" w:rsidRDefault="00206712" w:rsidP="00D53119">
            <w:pPr>
              <w:tabs>
                <w:tab w:val="left" w:pos="629"/>
              </w:tabs>
              <w:rPr>
                <w:rFonts w:ascii="仿宋" w:eastAsia="仿宋" w:hAnsi="仿宋" w:cs="仿宋"/>
                <w:sz w:val="24"/>
                <w:szCs w:val="24"/>
              </w:rPr>
            </w:pPr>
            <w:r>
              <w:rPr>
                <w:rFonts w:ascii="仿宋" w:eastAsia="仿宋" w:hAnsi="仿宋" w:cs="仿宋" w:hint="eastAsia"/>
                <w:sz w:val="24"/>
                <w:szCs w:val="24"/>
              </w:rPr>
              <w:lastRenderedPageBreak/>
              <w:t>台</w:t>
            </w:r>
          </w:p>
        </w:tc>
        <w:tc>
          <w:tcPr>
            <w:tcW w:w="533" w:type="dxa"/>
            <w:tcBorders>
              <w:top w:val="single" w:sz="6" w:space="0" w:color="auto"/>
              <w:left w:val="single" w:sz="6" w:space="0" w:color="auto"/>
              <w:bottom w:val="single" w:sz="6" w:space="0" w:color="auto"/>
              <w:right w:val="single" w:sz="6" w:space="0" w:color="auto"/>
            </w:tcBorders>
            <w:vAlign w:val="center"/>
          </w:tcPr>
          <w:p w14:paraId="4D895B52" w14:textId="77777777" w:rsidR="00206712" w:rsidRDefault="00206712" w:rsidP="00D53119">
            <w:pPr>
              <w:tabs>
                <w:tab w:val="left" w:pos="629"/>
              </w:tabs>
              <w:rPr>
                <w:rFonts w:ascii="仿宋" w:eastAsia="仿宋" w:hAnsi="仿宋" w:cs="仿宋"/>
                <w:sz w:val="24"/>
                <w:szCs w:val="24"/>
              </w:rPr>
            </w:pPr>
            <w:r>
              <w:rPr>
                <w:rFonts w:ascii="仿宋" w:eastAsia="仿宋" w:hAnsi="仿宋" w:cs="仿宋" w:hint="eastAsia"/>
                <w:sz w:val="24"/>
                <w:szCs w:val="24"/>
              </w:rPr>
              <w:t>11</w:t>
            </w:r>
          </w:p>
        </w:tc>
        <w:tc>
          <w:tcPr>
            <w:tcW w:w="1050" w:type="dxa"/>
            <w:tcBorders>
              <w:top w:val="single" w:sz="6" w:space="0" w:color="auto"/>
              <w:left w:val="single" w:sz="6" w:space="0" w:color="auto"/>
              <w:bottom w:val="single" w:sz="6" w:space="0" w:color="auto"/>
              <w:right w:val="single" w:sz="6" w:space="0" w:color="auto"/>
            </w:tcBorders>
            <w:vAlign w:val="center"/>
          </w:tcPr>
          <w:p w14:paraId="29812957" w14:textId="77777777"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6445</w:t>
            </w:r>
          </w:p>
        </w:tc>
        <w:tc>
          <w:tcPr>
            <w:tcW w:w="1075" w:type="dxa"/>
            <w:tcBorders>
              <w:top w:val="single" w:sz="6" w:space="0" w:color="auto"/>
              <w:left w:val="single" w:sz="6" w:space="0" w:color="auto"/>
              <w:bottom w:val="single" w:sz="6" w:space="0" w:color="auto"/>
              <w:right w:val="single" w:sz="6" w:space="0" w:color="auto"/>
            </w:tcBorders>
            <w:vAlign w:val="center"/>
          </w:tcPr>
          <w:p w14:paraId="5B1BAC32" w14:textId="77777777"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70895</w:t>
            </w:r>
          </w:p>
        </w:tc>
        <w:tc>
          <w:tcPr>
            <w:tcW w:w="1044" w:type="dxa"/>
            <w:tcBorders>
              <w:top w:val="single" w:sz="6" w:space="0" w:color="auto"/>
              <w:left w:val="single" w:sz="6" w:space="0" w:color="auto"/>
              <w:bottom w:val="single" w:sz="6" w:space="0" w:color="auto"/>
              <w:right w:val="single" w:sz="6" w:space="0" w:color="auto"/>
            </w:tcBorders>
          </w:tcPr>
          <w:p w14:paraId="4FA9DFD7"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b/>
                <w:bCs/>
                <w:sz w:val="24"/>
                <w:szCs w:val="24"/>
              </w:rPr>
              <w:t>广东、广东美的制冷设备有限公司</w:t>
            </w:r>
          </w:p>
        </w:tc>
      </w:tr>
      <w:tr w:rsidR="00206712" w14:paraId="3C089D8F" w14:textId="77777777" w:rsidTr="00D53119">
        <w:tc>
          <w:tcPr>
            <w:tcW w:w="478" w:type="dxa"/>
            <w:tcBorders>
              <w:top w:val="single" w:sz="6" w:space="0" w:color="auto"/>
              <w:left w:val="single" w:sz="6" w:space="0" w:color="auto"/>
              <w:bottom w:val="single" w:sz="6" w:space="0" w:color="auto"/>
              <w:right w:val="single" w:sz="6" w:space="0" w:color="auto"/>
            </w:tcBorders>
            <w:vAlign w:val="center"/>
          </w:tcPr>
          <w:p w14:paraId="04E51963"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sz w:val="24"/>
                <w:szCs w:val="24"/>
              </w:rPr>
              <w:t>3</w:t>
            </w:r>
          </w:p>
        </w:tc>
        <w:tc>
          <w:tcPr>
            <w:tcW w:w="502" w:type="dxa"/>
            <w:tcBorders>
              <w:top w:val="single" w:sz="6" w:space="0" w:color="auto"/>
              <w:left w:val="single" w:sz="6" w:space="0" w:color="auto"/>
              <w:bottom w:val="single" w:sz="6" w:space="0" w:color="auto"/>
              <w:right w:val="single" w:sz="6" w:space="0" w:color="auto"/>
            </w:tcBorders>
            <w:vAlign w:val="center"/>
          </w:tcPr>
          <w:p w14:paraId="640BA7A8" w14:textId="77777777" w:rsidR="00206712" w:rsidRDefault="00206712" w:rsidP="00D53119">
            <w:pPr>
              <w:rPr>
                <w:rFonts w:ascii="仿宋" w:eastAsia="仿宋" w:hAnsi="仿宋" w:cs="仿宋"/>
                <w:sz w:val="24"/>
                <w:szCs w:val="24"/>
              </w:rPr>
            </w:pPr>
            <w:r>
              <w:rPr>
                <w:rFonts w:ascii="仿宋" w:eastAsia="仿宋" w:hAnsi="仿宋" w:cs="仿宋" w:hint="eastAsia"/>
                <w:sz w:val="24"/>
                <w:szCs w:val="24"/>
              </w:rPr>
              <w:t>洗衣机</w:t>
            </w:r>
          </w:p>
        </w:tc>
        <w:tc>
          <w:tcPr>
            <w:tcW w:w="830" w:type="dxa"/>
            <w:tcBorders>
              <w:top w:val="single" w:sz="6" w:space="0" w:color="auto"/>
              <w:left w:val="single" w:sz="6" w:space="0" w:color="auto"/>
              <w:bottom w:val="single" w:sz="6" w:space="0" w:color="auto"/>
              <w:right w:val="single" w:sz="6" w:space="0" w:color="auto"/>
            </w:tcBorders>
          </w:tcPr>
          <w:p w14:paraId="2E2BB6D1" w14:textId="77777777" w:rsidR="00206712" w:rsidRDefault="00206712" w:rsidP="00D53119">
            <w:pPr>
              <w:autoSpaceDE w:val="0"/>
              <w:autoSpaceDN w:val="0"/>
              <w:adjustRightInd w:val="0"/>
              <w:spacing w:line="480" w:lineRule="exact"/>
              <w:rPr>
                <w:rFonts w:ascii="仿宋" w:eastAsia="仿宋" w:hAnsi="仿宋" w:cs="仿宋"/>
              </w:rPr>
            </w:pPr>
            <w:r>
              <w:rPr>
                <w:rFonts w:ascii="仿宋" w:eastAsia="仿宋" w:hAnsi="仿宋" w:cs="仿宋" w:hint="eastAsia"/>
              </w:rPr>
              <w:t>美的/</w:t>
            </w:r>
          </w:p>
          <w:p w14:paraId="5E114126"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rPr>
              <w:t>MG100Q31DG5</w:t>
            </w:r>
          </w:p>
        </w:tc>
        <w:tc>
          <w:tcPr>
            <w:tcW w:w="3966" w:type="dxa"/>
            <w:tcBorders>
              <w:top w:val="single" w:sz="6" w:space="0" w:color="auto"/>
              <w:left w:val="single" w:sz="6" w:space="0" w:color="auto"/>
              <w:bottom w:val="single" w:sz="6" w:space="0" w:color="auto"/>
              <w:right w:val="single" w:sz="6" w:space="0" w:color="auto"/>
            </w:tcBorders>
          </w:tcPr>
          <w:p w14:paraId="56FD24BF" w14:textId="77777777" w:rsidR="00206712" w:rsidRDefault="00206712" w:rsidP="00D53119">
            <w:pPr>
              <w:numPr>
                <w:ilvl w:val="0"/>
                <w:numId w:val="3"/>
              </w:numPr>
              <w:spacing w:line="480" w:lineRule="auto"/>
              <w:ind w:left="358" w:hanging="358"/>
              <w:rPr>
                <w:rFonts w:ascii="仿宋" w:eastAsia="仿宋" w:hAnsi="仿宋" w:cs="仿宋"/>
                <w:sz w:val="24"/>
                <w:szCs w:val="24"/>
              </w:rPr>
            </w:pPr>
            <w:r>
              <w:rPr>
                <w:rFonts w:ascii="仿宋" w:eastAsia="仿宋" w:hAnsi="仿宋" w:cs="仿宋" w:hint="eastAsia"/>
                <w:sz w:val="24"/>
                <w:szCs w:val="24"/>
              </w:rPr>
              <w:t>产品类别：</w:t>
            </w:r>
            <w:hyperlink r:id="rId7">
              <w:r>
                <w:rPr>
                  <w:rFonts w:ascii="仿宋" w:eastAsia="仿宋" w:hAnsi="仿宋" w:cs="仿宋" w:hint="eastAsia"/>
                  <w:sz w:val="24"/>
                  <w:szCs w:val="24"/>
                  <w:u w:val="single"/>
                </w:rPr>
                <w:t>滚筒式</w:t>
              </w:r>
            </w:hyperlink>
          </w:p>
          <w:p w14:paraId="48779A57" w14:textId="77777777" w:rsidR="00206712" w:rsidRDefault="00206712" w:rsidP="00D53119">
            <w:pPr>
              <w:numPr>
                <w:ilvl w:val="0"/>
                <w:numId w:val="3"/>
              </w:numPr>
              <w:spacing w:line="480" w:lineRule="auto"/>
              <w:ind w:left="358" w:hanging="358"/>
              <w:rPr>
                <w:rFonts w:ascii="仿宋" w:eastAsia="仿宋" w:hAnsi="仿宋" w:cs="仿宋"/>
                <w:sz w:val="24"/>
                <w:szCs w:val="24"/>
              </w:rPr>
            </w:pPr>
            <w:r>
              <w:rPr>
                <w:rFonts w:ascii="仿宋" w:eastAsia="仿宋" w:hAnsi="仿宋" w:cs="仿宋" w:hint="eastAsia"/>
                <w:sz w:val="24"/>
                <w:szCs w:val="24"/>
              </w:rPr>
              <w:t>自动化程度：</w:t>
            </w:r>
            <w:hyperlink r:id="rId8">
              <w:r>
                <w:rPr>
                  <w:rFonts w:ascii="仿宋" w:eastAsia="仿宋" w:hAnsi="仿宋" w:cs="仿宋" w:hint="eastAsia"/>
                  <w:sz w:val="24"/>
                  <w:szCs w:val="24"/>
                  <w:u w:val="single"/>
                </w:rPr>
                <w:t>全自动</w:t>
              </w:r>
            </w:hyperlink>
          </w:p>
          <w:p w14:paraId="2F68C51D" w14:textId="77777777" w:rsidR="00206712" w:rsidRDefault="00206712" w:rsidP="00D53119">
            <w:pPr>
              <w:numPr>
                <w:ilvl w:val="0"/>
                <w:numId w:val="3"/>
              </w:numPr>
              <w:spacing w:line="480" w:lineRule="auto"/>
              <w:ind w:left="358" w:hanging="358"/>
              <w:rPr>
                <w:rFonts w:ascii="仿宋" w:eastAsia="仿宋" w:hAnsi="仿宋" w:cs="仿宋"/>
                <w:sz w:val="24"/>
                <w:szCs w:val="24"/>
              </w:rPr>
            </w:pPr>
            <w:r>
              <w:rPr>
                <w:rFonts w:ascii="仿宋" w:eastAsia="仿宋" w:hAnsi="仿宋" w:cs="仿宋" w:hint="eastAsia"/>
                <w:sz w:val="24"/>
                <w:szCs w:val="24"/>
              </w:rPr>
              <w:t>开门方式：</w:t>
            </w:r>
            <w:hyperlink r:id="rId9">
              <w:r>
                <w:rPr>
                  <w:rFonts w:ascii="仿宋" w:eastAsia="仿宋" w:hAnsi="仿宋" w:cs="仿宋" w:hint="eastAsia"/>
                  <w:sz w:val="24"/>
                  <w:szCs w:val="24"/>
                  <w:u w:val="single"/>
                </w:rPr>
                <w:t>前开式</w:t>
              </w:r>
            </w:hyperlink>
          </w:p>
          <w:p w14:paraId="615EA447" w14:textId="77777777" w:rsidR="00206712" w:rsidRDefault="00206712" w:rsidP="00D53119">
            <w:pPr>
              <w:numPr>
                <w:ilvl w:val="0"/>
                <w:numId w:val="3"/>
              </w:numPr>
              <w:spacing w:line="480" w:lineRule="auto"/>
              <w:ind w:left="358" w:hanging="358"/>
              <w:rPr>
                <w:rFonts w:ascii="仿宋" w:eastAsia="仿宋" w:hAnsi="仿宋" w:cs="仿宋"/>
                <w:sz w:val="24"/>
                <w:szCs w:val="24"/>
              </w:rPr>
            </w:pPr>
            <w:r>
              <w:rPr>
                <w:rFonts w:ascii="仿宋" w:eastAsia="仿宋" w:hAnsi="仿宋" w:cs="仿宋" w:hint="eastAsia"/>
                <w:sz w:val="24"/>
                <w:szCs w:val="24"/>
              </w:rPr>
              <w:t>排水方式：</w:t>
            </w:r>
            <w:hyperlink r:id="rId10">
              <w:r>
                <w:rPr>
                  <w:rFonts w:ascii="仿宋" w:eastAsia="仿宋" w:hAnsi="仿宋" w:cs="仿宋" w:hint="eastAsia"/>
                  <w:sz w:val="24"/>
                  <w:szCs w:val="24"/>
                  <w:u w:val="single"/>
                </w:rPr>
                <w:t>上排水</w:t>
              </w:r>
            </w:hyperlink>
          </w:p>
          <w:p w14:paraId="06D12139" w14:textId="77777777" w:rsidR="00206712" w:rsidRDefault="00206712" w:rsidP="00D53119">
            <w:pPr>
              <w:numPr>
                <w:ilvl w:val="0"/>
                <w:numId w:val="3"/>
              </w:numPr>
              <w:spacing w:line="480" w:lineRule="auto"/>
              <w:ind w:left="358" w:hanging="358"/>
              <w:rPr>
                <w:rFonts w:ascii="仿宋" w:eastAsia="仿宋" w:hAnsi="仿宋" w:cs="仿宋"/>
                <w:sz w:val="24"/>
                <w:szCs w:val="24"/>
              </w:rPr>
            </w:pPr>
            <w:r>
              <w:rPr>
                <w:rFonts w:ascii="仿宋" w:eastAsia="仿宋" w:hAnsi="仿宋" w:cs="仿宋" w:hint="eastAsia"/>
                <w:sz w:val="24"/>
                <w:szCs w:val="24"/>
              </w:rPr>
              <w:t>内筒材质：</w:t>
            </w:r>
            <w:hyperlink r:id="rId11">
              <w:r>
                <w:rPr>
                  <w:rFonts w:ascii="仿宋" w:eastAsia="仿宋" w:hAnsi="仿宋" w:cs="仿宋" w:hint="eastAsia"/>
                  <w:sz w:val="24"/>
                  <w:szCs w:val="24"/>
                  <w:u w:val="single"/>
                </w:rPr>
                <w:t>不锈钢</w:t>
              </w:r>
            </w:hyperlink>
          </w:p>
          <w:p w14:paraId="1FF42AA0" w14:textId="77777777" w:rsidR="00206712" w:rsidRDefault="00206712" w:rsidP="00D53119">
            <w:pPr>
              <w:numPr>
                <w:ilvl w:val="0"/>
                <w:numId w:val="3"/>
              </w:numPr>
              <w:spacing w:line="480" w:lineRule="auto"/>
              <w:ind w:left="358" w:hanging="358"/>
              <w:rPr>
                <w:rFonts w:ascii="仿宋" w:eastAsia="仿宋" w:hAnsi="仿宋" w:cs="仿宋"/>
                <w:sz w:val="24"/>
                <w:szCs w:val="24"/>
              </w:rPr>
            </w:pPr>
            <w:r>
              <w:rPr>
                <w:rFonts w:ascii="仿宋" w:eastAsia="仿宋" w:hAnsi="仿宋" w:cs="仿宋" w:hint="eastAsia"/>
                <w:sz w:val="24"/>
                <w:szCs w:val="24"/>
              </w:rPr>
              <w:t>箱体材质：PCM钢板</w:t>
            </w:r>
          </w:p>
          <w:p w14:paraId="75140853" w14:textId="77777777" w:rsidR="00206712" w:rsidRDefault="00206712" w:rsidP="00D53119">
            <w:pPr>
              <w:numPr>
                <w:ilvl w:val="0"/>
                <w:numId w:val="3"/>
              </w:numPr>
              <w:spacing w:line="480" w:lineRule="auto"/>
              <w:ind w:left="358" w:hanging="358"/>
              <w:rPr>
                <w:rFonts w:ascii="仿宋" w:eastAsia="仿宋" w:hAnsi="仿宋" w:cs="仿宋"/>
                <w:sz w:val="24"/>
                <w:szCs w:val="24"/>
              </w:rPr>
            </w:pPr>
            <w:r>
              <w:rPr>
                <w:rFonts w:ascii="仿宋" w:eastAsia="仿宋" w:hAnsi="仿宋" w:cs="仿宋" w:hint="eastAsia"/>
                <w:sz w:val="24"/>
                <w:szCs w:val="24"/>
              </w:rPr>
              <w:t>能效等级：</w:t>
            </w:r>
            <w:hyperlink r:id="rId12">
              <w:r>
                <w:rPr>
                  <w:rFonts w:ascii="仿宋" w:eastAsia="仿宋" w:hAnsi="仿宋" w:cs="仿宋" w:hint="eastAsia"/>
                  <w:sz w:val="24"/>
                  <w:szCs w:val="24"/>
                  <w:u w:val="single"/>
                </w:rPr>
                <w:t>1级</w:t>
              </w:r>
            </w:hyperlink>
          </w:p>
          <w:p w14:paraId="1C904DF1" w14:textId="77777777" w:rsidR="00206712" w:rsidRDefault="00206712" w:rsidP="00D53119">
            <w:pPr>
              <w:numPr>
                <w:ilvl w:val="0"/>
                <w:numId w:val="3"/>
              </w:numPr>
              <w:spacing w:line="480" w:lineRule="auto"/>
              <w:ind w:left="358" w:hanging="358"/>
              <w:rPr>
                <w:rFonts w:ascii="仿宋" w:eastAsia="仿宋" w:hAnsi="仿宋" w:cs="仿宋"/>
                <w:sz w:val="24"/>
                <w:szCs w:val="24"/>
              </w:rPr>
            </w:pPr>
            <w:r>
              <w:rPr>
                <w:rFonts w:ascii="仿宋" w:eastAsia="仿宋" w:hAnsi="仿宋" w:cs="仿宋" w:hint="eastAsia"/>
                <w:sz w:val="24"/>
                <w:szCs w:val="24"/>
              </w:rPr>
              <w:t>电机类型：BLDC变频电机</w:t>
            </w:r>
          </w:p>
          <w:p w14:paraId="670ADEB4" w14:textId="77777777" w:rsidR="00206712" w:rsidRDefault="00206712" w:rsidP="00D53119">
            <w:pPr>
              <w:rPr>
                <w:rFonts w:ascii="仿宋" w:eastAsia="仿宋" w:hAnsi="仿宋" w:cs="仿宋"/>
                <w:sz w:val="24"/>
                <w:szCs w:val="24"/>
              </w:rPr>
            </w:pPr>
          </w:p>
        </w:tc>
        <w:tc>
          <w:tcPr>
            <w:tcW w:w="484" w:type="dxa"/>
            <w:tcBorders>
              <w:top w:val="single" w:sz="6" w:space="0" w:color="auto"/>
              <w:left w:val="single" w:sz="6" w:space="0" w:color="auto"/>
              <w:bottom w:val="single" w:sz="6" w:space="0" w:color="auto"/>
              <w:right w:val="single" w:sz="6" w:space="0" w:color="auto"/>
            </w:tcBorders>
            <w:vAlign w:val="center"/>
          </w:tcPr>
          <w:p w14:paraId="270E9C86" w14:textId="77777777" w:rsidR="00206712" w:rsidRDefault="00206712" w:rsidP="00D53119">
            <w:pPr>
              <w:tabs>
                <w:tab w:val="left" w:pos="629"/>
              </w:tabs>
              <w:rPr>
                <w:rFonts w:ascii="仿宋" w:eastAsia="仿宋" w:hAnsi="仿宋" w:cs="仿宋"/>
                <w:sz w:val="24"/>
                <w:szCs w:val="24"/>
              </w:rPr>
            </w:pPr>
            <w:r>
              <w:rPr>
                <w:rFonts w:ascii="仿宋" w:eastAsia="仿宋" w:hAnsi="仿宋" w:cs="仿宋" w:hint="eastAsia"/>
                <w:sz w:val="24"/>
                <w:szCs w:val="24"/>
              </w:rPr>
              <w:t>台</w:t>
            </w:r>
          </w:p>
        </w:tc>
        <w:tc>
          <w:tcPr>
            <w:tcW w:w="533" w:type="dxa"/>
            <w:tcBorders>
              <w:top w:val="single" w:sz="6" w:space="0" w:color="auto"/>
              <w:left w:val="single" w:sz="6" w:space="0" w:color="auto"/>
              <w:bottom w:val="single" w:sz="6" w:space="0" w:color="auto"/>
              <w:right w:val="single" w:sz="6" w:space="0" w:color="auto"/>
            </w:tcBorders>
            <w:vAlign w:val="center"/>
          </w:tcPr>
          <w:p w14:paraId="76978131" w14:textId="77777777" w:rsidR="00206712" w:rsidRDefault="00206712" w:rsidP="00D53119">
            <w:pPr>
              <w:tabs>
                <w:tab w:val="left" w:pos="629"/>
              </w:tabs>
              <w:rPr>
                <w:rFonts w:ascii="仿宋" w:eastAsia="仿宋" w:hAnsi="仿宋" w:cs="仿宋"/>
                <w:sz w:val="24"/>
                <w:szCs w:val="24"/>
              </w:rPr>
            </w:pPr>
            <w:r>
              <w:rPr>
                <w:rFonts w:ascii="仿宋" w:eastAsia="仿宋" w:hAnsi="仿宋" w:cs="仿宋" w:hint="eastAsia"/>
                <w:sz w:val="24"/>
                <w:szCs w:val="24"/>
              </w:rPr>
              <w:t>1</w:t>
            </w:r>
          </w:p>
        </w:tc>
        <w:tc>
          <w:tcPr>
            <w:tcW w:w="1050" w:type="dxa"/>
            <w:tcBorders>
              <w:top w:val="single" w:sz="6" w:space="0" w:color="auto"/>
              <w:left w:val="single" w:sz="6" w:space="0" w:color="auto"/>
              <w:bottom w:val="single" w:sz="6" w:space="0" w:color="auto"/>
              <w:right w:val="single" w:sz="6" w:space="0" w:color="auto"/>
            </w:tcBorders>
            <w:vAlign w:val="center"/>
          </w:tcPr>
          <w:p w14:paraId="2D441DB4" w14:textId="1939999B"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2</w:t>
            </w:r>
            <w:r>
              <w:rPr>
                <w:rFonts w:ascii="宋体" w:hAnsi="宋体" w:cs="宋体"/>
                <w:kern w:val="0"/>
                <w:sz w:val="24"/>
                <w:szCs w:val="24"/>
                <w:lang w:bidi="ar"/>
              </w:rPr>
              <w:t>4</w:t>
            </w:r>
            <w:r>
              <w:rPr>
                <w:rFonts w:ascii="宋体" w:hAnsi="宋体" w:cs="宋体" w:hint="eastAsia"/>
                <w:kern w:val="0"/>
                <w:sz w:val="24"/>
                <w:szCs w:val="24"/>
                <w:lang w:bidi="ar"/>
              </w:rPr>
              <w:t>45</w:t>
            </w:r>
          </w:p>
        </w:tc>
        <w:tc>
          <w:tcPr>
            <w:tcW w:w="1075" w:type="dxa"/>
            <w:tcBorders>
              <w:top w:val="single" w:sz="6" w:space="0" w:color="auto"/>
              <w:left w:val="single" w:sz="6" w:space="0" w:color="auto"/>
              <w:bottom w:val="single" w:sz="6" w:space="0" w:color="auto"/>
              <w:right w:val="single" w:sz="6" w:space="0" w:color="auto"/>
            </w:tcBorders>
            <w:vAlign w:val="center"/>
          </w:tcPr>
          <w:p w14:paraId="29344142" w14:textId="4946372A"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2</w:t>
            </w:r>
            <w:r>
              <w:rPr>
                <w:rFonts w:ascii="宋体" w:hAnsi="宋体" w:cs="宋体"/>
                <w:kern w:val="0"/>
                <w:sz w:val="24"/>
                <w:szCs w:val="24"/>
                <w:lang w:bidi="ar"/>
              </w:rPr>
              <w:t>4</w:t>
            </w:r>
            <w:r>
              <w:rPr>
                <w:rFonts w:ascii="宋体" w:hAnsi="宋体" w:cs="宋体" w:hint="eastAsia"/>
                <w:kern w:val="0"/>
                <w:sz w:val="24"/>
                <w:szCs w:val="24"/>
                <w:lang w:bidi="ar"/>
              </w:rPr>
              <w:t>45</w:t>
            </w:r>
          </w:p>
        </w:tc>
        <w:tc>
          <w:tcPr>
            <w:tcW w:w="1044" w:type="dxa"/>
            <w:tcBorders>
              <w:top w:val="single" w:sz="6" w:space="0" w:color="auto"/>
              <w:left w:val="single" w:sz="6" w:space="0" w:color="auto"/>
              <w:bottom w:val="single" w:sz="6" w:space="0" w:color="auto"/>
              <w:right w:val="single" w:sz="6" w:space="0" w:color="auto"/>
            </w:tcBorders>
          </w:tcPr>
          <w:p w14:paraId="54B843A9"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b/>
                <w:bCs/>
                <w:sz w:val="24"/>
                <w:szCs w:val="24"/>
              </w:rPr>
              <w:t>美的、合肥美的洗衣机有限公司</w:t>
            </w:r>
          </w:p>
        </w:tc>
      </w:tr>
      <w:tr w:rsidR="00206712" w14:paraId="6D8C7F81" w14:textId="77777777" w:rsidTr="00D53119">
        <w:tc>
          <w:tcPr>
            <w:tcW w:w="478" w:type="dxa"/>
            <w:tcBorders>
              <w:top w:val="single" w:sz="6" w:space="0" w:color="auto"/>
              <w:left w:val="single" w:sz="6" w:space="0" w:color="auto"/>
              <w:bottom w:val="single" w:sz="6" w:space="0" w:color="auto"/>
              <w:right w:val="single" w:sz="6" w:space="0" w:color="auto"/>
            </w:tcBorders>
            <w:vAlign w:val="center"/>
          </w:tcPr>
          <w:p w14:paraId="319157C2"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sz w:val="24"/>
                <w:szCs w:val="24"/>
              </w:rPr>
              <w:t>4</w:t>
            </w:r>
          </w:p>
        </w:tc>
        <w:tc>
          <w:tcPr>
            <w:tcW w:w="502" w:type="dxa"/>
            <w:tcBorders>
              <w:top w:val="single" w:sz="6" w:space="0" w:color="auto"/>
              <w:left w:val="single" w:sz="6" w:space="0" w:color="auto"/>
              <w:bottom w:val="single" w:sz="6" w:space="0" w:color="auto"/>
              <w:right w:val="single" w:sz="6" w:space="0" w:color="auto"/>
            </w:tcBorders>
            <w:vAlign w:val="center"/>
          </w:tcPr>
          <w:p w14:paraId="2FE07B07" w14:textId="77777777" w:rsidR="00206712" w:rsidRDefault="00206712" w:rsidP="00D53119">
            <w:pPr>
              <w:rPr>
                <w:rFonts w:ascii="仿宋" w:eastAsia="仿宋" w:hAnsi="仿宋" w:cs="仿宋"/>
                <w:sz w:val="24"/>
                <w:szCs w:val="24"/>
              </w:rPr>
            </w:pPr>
            <w:r>
              <w:rPr>
                <w:rFonts w:ascii="仿宋" w:eastAsia="仿宋" w:hAnsi="仿宋" w:cs="仿宋" w:hint="eastAsia"/>
                <w:sz w:val="24"/>
                <w:szCs w:val="24"/>
              </w:rPr>
              <w:t>煤气灶</w:t>
            </w:r>
          </w:p>
        </w:tc>
        <w:tc>
          <w:tcPr>
            <w:tcW w:w="830" w:type="dxa"/>
            <w:tcBorders>
              <w:top w:val="single" w:sz="6" w:space="0" w:color="auto"/>
              <w:left w:val="single" w:sz="6" w:space="0" w:color="auto"/>
              <w:bottom w:val="single" w:sz="6" w:space="0" w:color="auto"/>
              <w:right w:val="single" w:sz="6" w:space="0" w:color="auto"/>
            </w:tcBorders>
          </w:tcPr>
          <w:p w14:paraId="51DC954E" w14:textId="77777777" w:rsidR="00206712" w:rsidRDefault="00206712" w:rsidP="00D53119">
            <w:pPr>
              <w:autoSpaceDE w:val="0"/>
              <w:autoSpaceDN w:val="0"/>
              <w:adjustRightInd w:val="0"/>
              <w:spacing w:line="480" w:lineRule="exact"/>
              <w:rPr>
                <w:rFonts w:ascii="仿宋" w:eastAsia="仿宋" w:hAnsi="仿宋" w:cs="仿宋"/>
              </w:rPr>
            </w:pPr>
          </w:p>
          <w:p w14:paraId="1658C268" w14:textId="77777777" w:rsidR="00206712" w:rsidRDefault="00206712" w:rsidP="00D53119">
            <w:pPr>
              <w:autoSpaceDE w:val="0"/>
              <w:autoSpaceDN w:val="0"/>
              <w:adjustRightInd w:val="0"/>
              <w:spacing w:line="480" w:lineRule="exact"/>
              <w:rPr>
                <w:rFonts w:ascii="仿宋" w:eastAsia="仿宋" w:hAnsi="仿宋" w:cs="仿宋"/>
              </w:rPr>
            </w:pPr>
            <w:r>
              <w:rPr>
                <w:rFonts w:ascii="仿宋" w:eastAsia="仿宋" w:hAnsi="仿宋" w:cs="仿宋" w:hint="eastAsia"/>
              </w:rPr>
              <w:t>美的/</w:t>
            </w:r>
          </w:p>
          <w:p w14:paraId="6626C6ED"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rPr>
              <w:t>JZT-Q62</w:t>
            </w:r>
          </w:p>
        </w:tc>
        <w:tc>
          <w:tcPr>
            <w:tcW w:w="3966" w:type="dxa"/>
            <w:tcBorders>
              <w:top w:val="single" w:sz="6" w:space="0" w:color="auto"/>
              <w:left w:val="single" w:sz="6" w:space="0" w:color="auto"/>
              <w:bottom w:val="single" w:sz="6" w:space="0" w:color="auto"/>
              <w:right w:val="single" w:sz="6" w:space="0" w:color="auto"/>
            </w:tcBorders>
          </w:tcPr>
          <w:p w14:paraId="78AA664F" w14:textId="77777777" w:rsidR="00206712" w:rsidRDefault="00206712" w:rsidP="00D53119">
            <w:pPr>
              <w:tabs>
                <w:tab w:val="left" w:pos="4500"/>
              </w:tabs>
              <w:spacing w:line="480" w:lineRule="auto"/>
              <w:jc w:val="left"/>
              <w:rPr>
                <w:rFonts w:ascii="仿宋" w:eastAsia="仿宋" w:hAnsi="仿宋" w:cs="仿宋"/>
              </w:rPr>
            </w:pPr>
            <w:r>
              <w:rPr>
                <w:rFonts w:ascii="仿宋" w:eastAsia="仿宋" w:hAnsi="仿宋" w:cs="仿宋" w:hint="eastAsia"/>
              </w:rPr>
              <w:t>1、点火适用气源：天然气（12T）</w:t>
            </w:r>
          </w:p>
          <w:p w14:paraId="3C23DA56" w14:textId="77777777" w:rsidR="00206712" w:rsidRDefault="00206712" w:rsidP="00D53119">
            <w:pPr>
              <w:tabs>
                <w:tab w:val="left" w:pos="4500"/>
              </w:tabs>
              <w:spacing w:after="120"/>
              <w:jc w:val="left"/>
              <w:rPr>
                <w:rFonts w:ascii="仿宋" w:eastAsia="仿宋" w:hAnsi="仿宋" w:cs="仿宋"/>
              </w:rPr>
            </w:pPr>
            <w:r>
              <w:rPr>
                <w:rFonts w:ascii="仿宋" w:eastAsia="仿宋" w:hAnsi="仿宋" w:cs="仿宋" w:hint="eastAsia"/>
              </w:rPr>
              <w:t>2、点火方式：脉冲电子点火</w:t>
            </w:r>
          </w:p>
          <w:p w14:paraId="467BF5F9" w14:textId="77777777" w:rsidR="00206712" w:rsidRDefault="00206712" w:rsidP="00D53119">
            <w:pPr>
              <w:spacing w:after="120"/>
              <w:jc w:val="left"/>
              <w:rPr>
                <w:rFonts w:ascii="仿宋" w:eastAsia="仿宋" w:hAnsi="仿宋" w:cs="仿宋"/>
                <w:sz w:val="24"/>
                <w:szCs w:val="24"/>
              </w:rPr>
            </w:pPr>
            <w:r>
              <w:rPr>
                <w:rFonts w:ascii="仿宋" w:eastAsia="仿宋" w:hAnsi="仿宋" w:cs="仿宋" w:hint="eastAsia"/>
              </w:rPr>
              <w:t>3、能效比：1级</w:t>
            </w:r>
          </w:p>
        </w:tc>
        <w:tc>
          <w:tcPr>
            <w:tcW w:w="484" w:type="dxa"/>
            <w:tcBorders>
              <w:top w:val="single" w:sz="6" w:space="0" w:color="auto"/>
              <w:left w:val="single" w:sz="6" w:space="0" w:color="auto"/>
              <w:bottom w:val="single" w:sz="6" w:space="0" w:color="auto"/>
              <w:right w:val="single" w:sz="6" w:space="0" w:color="auto"/>
            </w:tcBorders>
            <w:vAlign w:val="center"/>
          </w:tcPr>
          <w:p w14:paraId="1C983E68" w14:textId="77777777" w:rsidR="00206712" w:rsidRDefault="00206712" w:rsidP="00D53119">
            <w:pPr>
              <w:tabs>
                <w:tab w:val="left" w:pos="629"/>
              </w:tabs>
              <w:rPr>
                <w:rFonts w:ascii="仿宋" w:eastAsia="仿宋" w:hAnsi="仿宋" w:cs="仿宋"/>
                <w:sz w:val="24"/>
                <w:szCs w:val="24"/>
              </w:rPr>
            </w:pPr>
            <w:r>
              <w:rPr>
                <w:rFonts w:ascii="仿宋" w:eastAsia="仿宋" w:hAnsi="仿宋" w:cs="仿宋" w:hint="eastAsia"/>
                <w:sz w:val="24"/>
                <w:szCs w:val="24"/>
              </w:rPr>
              <w:t>台</w:t>
            </w:r>
          </w:p>
        </w:tc>
        <w:tc>
          <w:tcPr>
            <w:tcW w:w="533" w:type="dxa"/>
            <w:tcBorders>
              <w:top w:val="single" w:sz="6" w:space="0" w:color="auto"/>
              <w:left w:val="single" w:sz="6" w:space="0" w:color="auto"/>
              <w:bottom w:val="single" w:sz="6" w:space="0" w:color="auto"/>
              <w:right w:val="single" w:sz="6" w:space="0" w:color="auto"/>
            </w:tcBorders>
            <w:vAlign w:val="center"/>
          </w:tcPr>
          <w:p w14:paraId="179ED34E" w14:textId="77777777" w:rsidR="00206712" w:rsidRDefault="00206712" w:rsidP="00D53119">
            <w:pPr>
              <w:tabs>
                <w:tab w:val="left" w:pos="629"/>
              </w:tabs>
              <w:rPr>
                <w:rFonts w:ascii="仿宋" w:eastAsia="仿宋" w:hAnsi="仿宋" w:cs="仿宋"/>
                <w:sz w:val="24"/>
                <w:szCs w:val="24"/>
              </w:rPr>
            </w:pPr>
            <w:r>
              <w:rPr>
                <w:rFonts w:ascii="仿宋" w:eastAsia="仿宋" w:hAnsi="仿宋" w:cs="仿宋" w:hint="eastAsia"/>
                <w:sz w:val="24"/>
                <w:szCs w:val="24"/>
              </w:rPr>
              <w:t>1</w:t>
            </w:r>
          </w:p>
        </w:tc>
        <w:tc>
          <w:tcPr>
            <w:tcW w:w="1050" w:type="dxa"/>
            <w:tcBorders>
              <w:top w:val="single" w:sz="6" w:space="0" w:color="auto"/>
              <w:left w:val="single" w:sz="6" w:space="0" w:color="auto"/>
              <w:bottom w:val="single" w:sz="6" w:space="0" w:color="auto"/>
              <w:right w:val="single" w:sz="6" w:space="0" w:color="auto"/>
            </w:tcBorders>
            <w:vAlign w:val="center"/>
          </w:tcPr>
          <w:p w14:paraId="431D21AA" w14:textId="77777777"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1240</w:t>
            </w:r>
          </w:p>
        </w:tc>
        <w:tc>
          <w:tcPr>
            <w:tcW w:w="1075" w:type="dxa"/>
            <w:tcBorders>
              <w:top w:val="single" w:sz="6" w:space="0" w:color="auto"/>
              <w:left w:val="single" w:sz="6" w:space="0" w:color="auto"/>
              <w:bottom w:val="single" w:sz="6" w:space="0" w:color="auto"/>
              <w:right w:val="single" w:sz="6" w:space="0" w:color="auto"/>
            </w:tcBorders>
            <w:vAlign w:val="center"/>
          </w:tcPr>
          <w:p w14:paraId="4FA157CA" w14:textId="77777777"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1240</w:t>
            </w:r>
          </w:p>
        </w:tc>
        <w:tc>
          <w:tcPr>
            <w:tcW w:w="1044" w:type="dxa"/>
            <w:tcBorders>
              <w:top w:val="single" w:sz="6" w:space="0" w:color="auto"/>
              <w:left w:val="single" w:sz="6" w:space="0" w:color="auto"/>
              <w:bottom w:val="single" w:sz="6" w:space="0" w:color="auto"/>
              <w:right w:val="single" w:sz="6" w:space="0" w:color="auto"/>
            </w:tcBorders>
          </w:tcPr>
          <w:p w14:paraId="7BB1C2D6"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b/>
                <w:bCs/>
                <w:sz w:val="24"/>
                <w:szCs w:val="24"/>
              </w:rPr>
              <w:t>广东、广东美的厨卫电器制造有限公司</w:t>
            </w:r>
          </w:p>
        </w:tc>
      </w:tr>
      <w:tr w:rsidR="00206712" w14:paraId="7E5F4EBA" w14:textId="77777777" w:rsidTr="00D53119">
        <w:tc>
          <w:tcPr>
            <w:tcW w:w="478" w:type="dxa"/>
            <w:tcBorders>
              <w:top w:val="single" w:sz="6" w:space="0" w:color="auto"/>
              <w:left w:val="single" w:sz="6" w:space="0" w:color="auto"/>
              <w:bottom w:val="single" w:sz="6" w:space="0" w:color="auto"/>
              <w:right w:val="single" w:sz="6" w:space="0" w:color="auto"/>
            </w:tcBorders>
            <w:vAlign w:val="center"/>
          </w:tcPr>
          <w:p w14:paraId="42046A21"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sz w:val="24"/>
                <w:szCs w:val="24"/>
              </w:rPr>
              <w:t>5</w:t>
            </w:r>
          </w:p>
        </w:tc>
        <w:tc>
          <w:tcPr>
            <w:tcW w:w="502" w:type="dxa"/>
            <w:tcBorders>
              <w:top w:val="single" w:sz="6" w:space="0" w:color="auto"/>
              <w:left w:val="single" w:sz="6" w:space="0" w:color="auto"/>
              <w:bottom w:val="single" w:sz="6" w:space="0" w:color="auto"/>
              <w:right w:val="single" w:sz="6" w:space="0" w:color="auto"/>
            </w:tcBorders>
            <w:vAlign w:val="center"/>
          </w:tcPr>
          <w:p w14:paraId="3E684DFA" w14:textId="77777777" w:rsidR="00206712" w:rsidRDefault="00206712" w:rsidP="00D53119">
            <w:pPr>
              <w:rPr>
                <w:rFonts w:ascii="仿宋" w:eastAsia="仿宋" w:hAnsi="仿宋" w:cs="仿宋"/>
                <w:sz w:val="24"/>
                <w:szCs w:val="24"/>
              </w:rPr>
            </w:pPr>
            <w:r>
              <w:rPr>
                <w:rFonts w:ascii="仿宋" w:eastAsia="仿宋" w:hAnsi="仿宋" w:cs="仿宋" w:hint="eastAsia"/>
                <w:sz w:val="24"/>
                <w:szCs w:val="24"/>
              </w:rPr>
              <w:t>油烟机</w:t>
            </w:r>
          </w:p>
        </w:tc>
        <w:tc>
          <w:tcPr>
            <w:tcW w:w="830" w:type="dxa"/>
            <w:tcBorders>
              <w:top w:val="single" w:sz="6" w:space="0" w:color="auto"/>
              <w:left w:val="single" w:sz="6" w:space="0" w:color="auto"/>
              <w:bottom w:val="single" w:sz="6" w:space="0" w:color="auto"/>
              <w:right w:val="single" w:sz="6" w:space="0" w:color="auto"/>
            </w:tcBorders>
          </w:tcPr>
          <w:p w14:paraId="42844F6E" w14:textId="77777777" w:rsidR="00206712" w:rsidRDefault="00206712" w:rsidP="00D53119">
            <w:pPr>
              <w:autoSpaceDE w:val="0"/>
              <w:autoSpaceDN w:val="0"/>
              <w:adjustRightInd w:val="0"/>
              <w:spacing w:line="480" w:lineRule="exact"/>
              <w:rPr>
                <w:rFonts w:ascii="仿宋" w:eastAsia="仿宋" w:hAnsi="仿宋" w:cs="仿宋"/>
              </w:rPr>
            </w:pPr>
          </w:p>
          <w:p w14:paraId="68E8001B" w14:textId="77777777" w:rsidR="00206712" w:rsidRDefault="00206712" w:rsidP="00D53119">
            <w:pPr>
              <w:autoSpaceDE w:val="0"/>
              <w:autoSpaceDN w:val="0"/>
              <w:adjustRightInd w:val="0"/>
              <w:spacing w:line="480" w:lineRule="exact"/>
              <w:rPr>
                <w:rFonts w:ascii="仿宋" w:eastAsia="仿宋" w:hAnsi="仿宋" w:cs="仿宋"/>
              </w:rPr>
            </w:pPr>
            <w:r>
              <w:rPr>
                <w:rFonts w:ascii="仿宋" w:eastAsia="仿宋" w:hAnsi="仿宋" w:cs="仿宋" w:hint="eastAsia"/>
              </w:rPr>
              <w:t>美的/</w:t>
            </w:r>
          </w:p>
          <w:p w14:paraId="27590126"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rPr>
              <w:t>CXW-200-TJ9011-G</w:t>
            </w:r>
          </w:p>
        </w:tc>
        <w:tc>
          <w:tcPr>
            <w:tcW w:w="3966" w:type="dxa"/>
            <w:tcBorders>
              <w:top w:val="single" w:sz="6" w:space="0" w:color="auto"/>
              <w:left w:val="single" w:sz="6" w:space="0" w:color="auto"/>
              <w:bottom w:val="single" w:sz="6" w:space="0" w:color="auto"/>
              <w:right w:val="single" w:sz="6" w:space="0" w:color="auto"/>
            </w:tcBorders>
          </w:tcPr>
          <w:p w14:paraId="1C8DD384" w14:textId="77777777" w:rsidR="00206712" w:rsidRDefault="00206712" w:rsidP="00D53119">
            <w:pPr>
              <w:tabs>
                <w:tab w:val="left" w:pos="3240"/>
              </w:tabs>
              <w:spacing w:line="480" w:lineRule="auto"/>
              <w:jc w:val="left"/>
              <w:rPr>
                <w:rFonts w:ascii="仿宋" w:eastAsia="仿宋" w:hAnsi="仿宋" w:cs="仿宋"/>
                <w:sz w:val="24"/>
                <w:szCs w:val="24"/>
              </w:rPr>
            </w:pPr>
            <w:r>
              <w:rPr>
                <w:rFonts w:ascii="仿宋" w:eastAsia="仿宋" w:hAnsi="仿宋" w:cs="仿宋" w:hint="eastAsia"/>
                <w:sz w:val="24"/>
                <w:szCs w:val="24"/>
              </w:rPr>
              <w:t>1、能效比：2级</w:t>
            </w:r>
          </w:p>
          <w:p w14:paraId="07F83816" w14:textId="77777777" w:rsidR="00206712" w:rsidRDefault="00206712" w:rsidP="00D53119">
            <w:pPr>
              <w:tabs>
                <w:tab w:val="left" w:pos="3240"/>
              </w:tabs>
              <w:spacing w:after="120"/>
              <w:jc w:val="left"/>
              <w:rPr>
                <w:rFonts w:ascii="仿宋" w:eastAsia="仿宋" w:hAnsi="仿宋" w:cs="仿宋"/>
                <w:sz w:val="24"/>
                <w:szCs w:val="24"/>
              </w:rPr>
            </w:pPr>
            <w:r>
              <w:rPr>
                <w:rFonts w:ascii="仿宋" w:eastAsia="仿宋" w:hAnsi="仿宋" w:cs="仿宋" w:hint="eastAsia"/>
                <w:sz w:val="24"/>
                <w:szCs w:val="24"/>
              </w:rPr>
              <w:t>2、排风量：16 m3</w:t>
            </w:r>
          </w:p>
          <w:p w14:paraId="588C6242" w14:textId="77777777" w:rsidR="00206712" w:rsidRDefault="00206712" w:rsidP="00D53119">
            <w:pPr>
              <w:spacing w:after="120"/>
              <w:jc w:val="left"/>
              <w:rPr>
                <w:rFonts w:ascii="仿宋" w:eastAsia="仿宋" w:hAnsi="仿宋" w:cs="仿宋"/>
                <w:sz w:val="24"/>
                <w:szCs w:val="24"/>
              </w:rPr>
            </w:pPr>
            <w:r>
              <w:rPr>
                <w:rFonts w:ascii="仿宋" w:eastAsia="仿宋" w:hAnsi="仿宋" w:cs="仿宋" w:hint="eastAsia"/>
                <w:sz w:val="24"/>
                <w:szCs w:val="24"/>
              </w:rPr>
              <w:t>3、出风口径：190</w:t>
            </w:r>
          </w:p>
          <w:p w14:paraId="1CA255A5" w14:textId="77777777" w:rsidR="00206712" w:rsidRDefault="00206712" w:rsidP="00D53119">
            <w:pPr>
              <w:spacing w:after="120"/>
              <w:jc w:val="left"/>
              <w:rPr>
                <w:rFonts w:ascii="仿宋" w:eastAsia="仿宋" w:hAnsi="仿宋" w:cs="仿宋"/>
                <w:sz w:val="24"/>
                <w:szCs w:val="24"/>
              </w:rPr>
            </w:pPr>
            <w:r>
              <w:rPr>
                <w:rFonts w:ascii="仿宋" w:eastAsia="仿宋" w:hAnsi="仿宋" w:cs="仿宋" w:hint="eastAsia"/>
                <w:sz w:val="24"/>
                <w:szCs w:val="24"/>
              </w:rPr>
              <w:t>4、最大风压（Pa）：220</w:t>
            </w:r>
          </w:p>
          <w:p w14:paraId="1ABC625A" w14:textId="77777777" w:rsidR="00206712" w:rsidRDefault="00206712" w:rsidP="00D53119">
            <w:pPr>
              <w:spacing w:after="120"/>
              <w:jc w:val="left"/>
              <w:rPr>
                <w:rFonts w:ascii="仿宋" w:eastAsia="仿宋" w:hAnsi="仿宋" w:cs="仿宋"/>
                <w:sz w:val="24"/>
                <w:szCs w:val="24"/>
              </w:rPr>
            </w:pPr>
            <w:r>
              <w:rPr>
                <w:rFonts w:ascii="仿宋" w:eastAsia="仿宋" w:hAnsi="仿宋" w:cs="仿宋" w:hint="eastAsia"/>
                <w:sz w:val="24"/>
                <w:szCs w:val="24"/>
              </w:rPr>
              <w:t>5、电机输入功率（W）：200</w:t>
            </w:r>
          </w:p>
          <w:p w14:paraId="4815CE24" w14:textId="77777777" w:rsidR="00206712" w:rsidRDefault="00206712" w:rsidP="00D53119">
            <w:pPr>
              <w:spacing w:after="120"/>
              <w:jc w:val="left"/>
              <w:rPr>
                <w:rFonts w:ascii="仿宋" w:eastAsia="仿宋" w:hAnsi="仿宋" w:cs="仿宋"/>
              </w:rPr>
            </w:pPr>
            <w:r>
              <w:rPr>
                <w:rFonts w:ascii="仿宋" w:eastAsia="仿宋" w:hAnsi="仿宋" w:cs="仿宋" w:hint="eastAsia"/>
                <w:sz w:val="24"/>
                <w:szCs w:val="24"/>
              </w:rPr>
              <w:t>6、噪音（dB）:55dB(A)</w:t>
            </w:r>
          </w:p>
        </w:tc>
        <w:tc>
          <w:tcPr>
            <w:tcW w:w="484" w:type="dxa"/>
            <w:tcBorders>
              <w:top w:val="single" w:sz="6" w:space="0" w:color="auto"/>
              <w:left w:val="single" w:sz="6" w:space="0" w:color="auto"/>
              <w:bottom w:val="single" w:sz="6" w:space="0" w:color="auto"/>
              <w:right w:val="single" w:sz="6" w:space="0" w:color="auto"/>
            </w:tcBorders>
            <w:vAlign w:val="center"/>
          </w:tcPr>
          <w:p w14:paraId="079224CE" w14:textId="77777777" w:rsidR="00206712" w:rsidRDefault="00206712" w:rsidP="00D53119">
            <w:pPr>
              <w:tabs>
                <w:tab w:val="left" w:pos="629"/>
              </w:tabs>
              <w:rPr>
                <w:rFonts w:ascii="仿宋" w:eastAsia="仿宋" w:hAnsi="仿宋" w:cs="仿宋"/>
                <w:sz w:val="24"/>
                <w:szCs w:val="24"/>
              </w:rPr>
            </w:pPr>
            <w:r>
              <w:rPr>
                <w:rFonts w:ascii="仿宋" w:eastAsia="仿宋" w:hAnsi="仿宋" w:cs="仿宋" w:hint="eastAsia"/>
                <w:sz w:val="24"/>
                <w:szCs w:val="24"/>
              </w:rPr>
              <w:t>台</w:t>
            </w:r>
          </w:p>
        </w:tc>
        <w:tc>
          <w:tcPr>
            <w:tcW w:w="533" w:type="dxa"/>
            <w:tcBorders>
              <w:top w:val="single" w:sz="6" w:space="0" w:color="auto"/>
              <w:left w:val="single" w:sz="6" w:space="0" w:color="auto"/>
              <w:bottom w:val="single" w:sz="6" w:space="0" w:color="auto"/>
              <w:right w:val="single" w:sz="6" w:space="0" w:color="auto"/>
            </w:tcBorders>
            <w:vAlign w:val="center"/>
          </w:tcPr>
          <w:p w14:paraId="0C9AB1A1" w14:textId="77777777" w:rsidR="00206712" w:rsidRDefault="00206712" w:rsidP="00D53119">
            <w:pPr>
              <w:tabs>
                <w:tab w:val="left" w:pos="629"/>
              </w:tabs>
              <w:rPr>
                <w:rFonts w:ascii="仿宋" w:eastAsia="仿宋" w:hAnsi="仿宋" w:cs="仿宋"/>
                <w:sz w:val="24"/>
                <w:szCs w:val="24"/>
              </w:rPr>
            </w:pPr>
            <w:r>
              <w:rPr>
                <w:rFonts w:ascii="仿宋" w:eastAsia="仿宋" w:hAnsi="仿宋" w:cs="仿宋" w:hint="eastAsia"/>
                <w:sz w:val="24"/>
                <w:szCs w:val="24"/>
              </w:rPr>
              <w:t>1</w:t>
            </w:r>
          </w:p>
        </w:tc>
        <w:tc>
          <w:tcPr>
            <w:tcW w:w="1050" w:type="dxa"/>
            <w:tcBorders>
              <w:top w:val="single" w:sz="6" w:space="0" w:color="auto"/>
              <w:left w:val="single" w:sz="6" w:space="0" w:color="auto"/>
              <w:bottom w:val="single" w:sz="6" w:space="0" w:color="auto"/>
              <w:right w:val="single" w:sz="6" w:space="0" w:color="auto"/>
            </w:tcBorders>
            <w:vAlign w:val="center"/>
          </w:tcPr>
          <w:p w14:paraId="259D2935" w14:textId="77777777"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1380</w:t>
            </w:r>
          </w:p>
        </w:tc>
        <w:tc>
          <w:tcPr>
            <w:tcW w:w="1075" w:type="dxa"/>
            <w:tcBorders>
              <w:top w:val="single" w:sz="6" w:space="0" w:color="auto"/>
              <w:left w:val="single" w:sz="6" w:space="0" w:color="auto"/>
              <w:bottom w:val="single" w:sz="6" w:space="0" w:color="auto"/>
              <w:right w:val="single" w:sz="6" w:space="0" w:color="auto"/>
            </w:tcBorders>
            <w:vAlign w:val="center"/>
          </w:tcPr>
          <w:p w14:paraId="1942A72E" w14:textId="77777777"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1380</w:t>
            </w:r>
          </w:p>
        </w:tc>
        <w:tc>
          <w:tcPr>
            <w:tcW w:w="1044" w:type="dxa"/>
            <w:tcBorders>
              <w:top w:val="single" w:sz="6" w:space="0" w:color="auto"/>
              <w:left w:val="single" w:sz="6" w:space="0" w:color="auto"/>
              <w:bottom w:val="single" w:sz="6" w:space="0" w:color="auto"/>
              <w:right w:val="single" w:sz="6" w:space="0" w:color="auto"/>
            </w:tcBorders>
          </w:tcPr>
          <w:p w14:paraId="2D1449C8"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b/>
                <w:bCs/>
                <w:sz w:val="24"/>
                <w:szCs w:val="24"/>
              </w:rPr>
              <w:t>广东、广东美的厨卫电器制造有限公司</w:t>
            </w:r>
          </w:p>
        </w:tc>
      </w:tr>
      <w:tr w:rsidR="00206712" w14:paraId="6DEA6BF9" w14:textId="77777777" w:rsidTr="00D53119">
        <w:tc>
          <w:tcPr>
            <w:tcW w:w="478" w:type="dxa"/>
            <w:tcBorders>
              <w:top w:val="single" w:sz="6" w:space="0" w:color="auto"/>
              <w:left w:val="single" w:sz="6" w:space="0" w:color="auto"/>
              <w:bottom w:val="single" w:sz="6" w:space="0" w:color="auto"/>
              <w:right w:val="single" w:sz="6" w:space="0" w:color="auto"/>
            </w:tcBorders>
            <w:vAlign w:val="center"/>
          </w:tcPr>
          <w:p w14:paraId="295C23F1"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sz w:val="24"/>
                <w:szCs w:val="24"/>
              </w:rPr>
              <w:t>6</w:t>
            </w:r>
          </w:p>
        </w:tc>
        <w:tc>
          <w:tcPr>
            <w:tcW w:w="502" w:type="dxa"/>
            <w:tcBorders>
              <w:top w:val="single" w:sz="6" w:space="0" w:color="auto"/>
              <w:left w:val="single" w:sz="6" w:space="0" w:color="auto"/>
              <w:bottom w:val="single" w:sz="6" w:space="0" w:color="auto"/>
              <w:right w:val="single" w:sz="6" w:space="0" w:color="auto"/>
            </w:tcBorders>
            <w:vAlign w:val="center"/>
          </w:tcPr>
          <w:p w14:paraId="4EDB9D75" w14:textId="77777777" w:rsidR="00206712" w:rsidRDefault="00206712" w:rsidP="00D53119">
            <w:pPr>
              <w:rPr>
                <w:rFonts w:ascii="仿宋" w:eastAsia="仿宋" w:hAnsi="仿宋" w:cs="仿宋"/>
                <w:sz w:val="24"/>
                <w:szCs w:val="24"/>
              </w:rPr>
            </w:pPr>
            <w:r>
              <w:rPr>
                <w:rFonts w:ascii="仿宋" w:eastAsia="仿宋" w:hAnsi="仿宋" w:cs="仿宋" w:hint="eastAsia"/>
                <w:sz w:val="24"/>
                <w:szCs w:val="24"/>
              </w:rPr>
              <w:t>热水</w:t>
            </w:r>
            <w:r>
              <w:rPr>
                <w:rFonts w:ascii="仿宋" w:eastAsia="仿宋" w:hAnsi="仿宋" w:cs="仿宋" w:hint="eastAsia"/>
                <w:sz w:val="24"/>
                <w:szCs w:val="24"/>
              </w:rPr>
              <w:lastRenderedPageBreak/>
              <w:t>器</w:t>
            </w:r>
          </w:p>
        </w:tc>
        <w:tc>
          <w:tcPr>
            <w:tcW w:w="830" w:type="dxa"/>
            <w:tcBorders>
              <w:top w:val="single" w:sz="6" w:space="0" w:color="auto"/>
              <w:left w:val="single" w:sz="6" w:space="0" w:color="auto"/>
              <w:bottom w:val="single" w:sz="6" w:space="0" w:color="auto"/>
              <w:right w:val="single" w:sz="6" w:space="0" w:color="auto"/>
            </w:tcBorders>
          </w:tcPr>
          <w:p w14:paraId="5A34613A" w14:textId="77777777" w:rsidR="00206712" w:rsidRDefault="00206712" w:rsidP="00D53119">
            <w:pPr>
              <w:autoSpaceDE w:val="0"/>
              <w:autoSpaceDN w:val="0"/>
              <w:adjustRightInd w:val="0"/>
              <w:spacing w:line="480" w:lineRule="exact"/>
              <w:rPr>
                <w:rFonts w:ascii="仿宋" w:eastAsia="仿宋" w:hAnsi="仿宋" w:cs="仿宋"/>
              </w:rPr>
            </w:pPr>
            <w:r>
              <w:rPr>
                <w:rFonts w:ascii="仿宋" w:eastAsia="仿宋" w:hAnsi="仿宋" w:cs="仿宋" w:hint="eastAsia"/>
              </w:rPr>
              <w:lastRenderedPageBreak/>
              <w:t>美的/</w:t>
            </w:r>
          </w:p>
          <w:p w14:paraId="2682D21A"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b/>
                <w:bCs/>
                <w:sz w:val="24"/>
                <w:szCs w:val="24"/>
              </w:rPr>
              <w:lastRenderedPageBreak/>
              <w:t>F60-21BA1(HY)</w:t>
            </w:r>
          </w:p>
        </w:tc>
        <w:tc>
          <w:tcPr>
            <w:tcW w:w="3966" w:type="dxa"/>
            <w:tcBorders>
              <w:top w:val="single" w:sz="6" w:space="0" w:color="auto"/>
              <w:left w:val="single" w:sz="6" w:space="0" w:color="auto"/>
              <w:bottom w:val="single" w:sz="6" w:space="0" w:color="auto"/>
              <w:right w:val="single" w:sz="6" w:space="0" w:color="auto"/>
            </w:tcBorders>
          </w:tcPr>
          <w:p w14:paraId="03C2F5BB" w14:textId="77777777" w:rsidR="00206712" w:rsidRDefault="00206712" w:rsidP="00D53119">
            <w:pPr>
              <w:numPr>
                <w:ilvl w:val="0"/>
                <w:numId w:val="4"/>
              </w:numPr>
              <w:spacing w:line="480" w:lineRule="auto"/>
              <w:ind w:left="358" w:hanging="358"/>
              <w:rPr>
                <w:rFonts w:ascii="仿宋" w:eastAsia="仿宋" w:hAnsi="仿宋" w:cs="仿宋"/>
                <w:sz w:val="24"/>
                <w:szCs w:val="24"/>
              </w:rPr>
            </w:pPr>
            <w:r>
              <w:rPr>
                <w:rFonts w:ascii="仿宋" w:eastAsia="仿宋" w:hAnsi="仿宋" w:cs="仿宋" w:hint="eastAsia"/>
                <w:sz w:val="24"/>
                <w:szCs w:val="24"/>
              </w:rPr>
              <w:lastRenderedPageBreak/>
              <w:t>能效等级：二级</w:t>
            </w:r>
          </w:p>
          <w:p w14:paraId="6959C8F1" w14:textId="77777777" w:rsidR="00206712" w:rsidRDefault="00206712" w:rsidP="00D53119">
            <w:pPr>
              <w:numPr>
                <w:ilvl w:val="0"/>
                <w:numId w:val="4"/>
              </w:numPr>
              <w:spacing w:line="480" w:lineRule="auto"/>
              <w:ind w:left="358" w:hanging="358"/>
              <w:rPr>
                <w:rFonts w:ascii="仿宋" w:eastAsia="仿宋" w:hAnsi="仿宋" w:cs="仿宋"/>
                <w:sz w:val="24"/>
                <w:szCs w:val="24"/>
              </w:rPr>
            </w:pPr>
            <w:r>
              <w:rPr>
                <w:rFonts w:ascii="仿宋" w:eastAsia="仿宋" w:hAnsi="仿宋" w:cs="仿宋" w:hint="eastAsia"/>
                <w:sz w:val="24"/>
                <w:szCs w:val="24"/>
              </w:rPr>
              <w:lastRenderedPageBreak/>
              <w:t>加热功率：2100W</w:t>
            </w:r>
          </w:p>
          <w:p w14:paraId="347EC6BA" w14:textId="77777777" w:rsidR="00206712" w:rsidRDefault="00206712" w:rsidP="00D53119">
            <w:pPr>
              <w:numPr>
                <w:ilvl w:val="0"/>
                <w:numId w:val="4"/>
              </w:numPr>
              <w:spacing w:line="480" w:lineRule="auto"/>
              <w:ind w:left="358" w:hanging="358"/>
              <w:rPr>
                <w:rFonts w:ascii="仿宋" w:eastAsia="仿宋" w:hAnsi="仿宋" w:cs="仿宋"/>
                <w:sz w:val="24"/>
                <w:szCs w:val="24"/>
              </w:rPr>
            </w:pPr>
            <w:r>
              <w:rPr>
                <w:rFonts w:ascii="仿宋" w:eastAsia="仿宋" w:hAnsi="仿宋" w:cs="仿宋" w:hint="eastAsia"/>
                <w:sz w:val="24"/>
                <w:szCs w:val="24"/>
              </w:rPr>
              <w:t>最大容积：60L</w:t>
            </w:r>
          </w:p>
          <w:p w14:paraId="7E9AAD1A" w14:textId="77777777" w:rsidR="00206712" w:rsidRDefault="00206712" w:rsidP="00D53119">
            <w:pPr>
              <w:numPr>
                <w:ilvl w:val="0"/>
                <w:numId w:val="4"/>
              </w:numPr>
              <w:spacing w:line="480" w:lineRule="auto"/>
              <w:ind w:left="358" w:hanging="358"/>
              <w:rPr>
                <w:rFonts w:ascii="仿宋" w:eastAsia="仿宋" w:hAnsi="仿宋" w:cs="仿宋"/>
                <w:sz w:val="24"/>
                <w:szCs w:val="24"/>
              </w:rPr>
            </w:pPr>
            <w:r>
              <w:rPr>
                <w:rFonts w:ascii="仿宋" w:eastAsia="仿宋" w:hAnsi="仿宋" w:cs="仿宋" w:hint="eastAsia"/>
                <w:sz w:val="24"/>
                <w:szCs w:val="24"/>
              </w:rPr>
              <w:t>热水器安装要求：妥善接地线且禁止使用移动插座</w:t>
            </w:r>
          </w:p>
        </w:tc>
        <w:tc>
          <w:tcPr>
            <w:tcW w:w="484" w:type="dxa"/>
            <w:tcBorders>
              <w:top w:val="single" w:sz="6" w:space="0" w:color="auto"/>
              <w:left w:val="single" w:sz="6" w:space="0" w:color="auto"/>
              <w:bottom w:val="single" w:sz="6" w:space="0" w:color="auto"/>
              <w:right w:val="single" w:sz="6" w:space="0" w:color="auto"/>
            </w:tcBorders>
            <w:vAlign w:val="center"/>
          </w:tcPr>
          <w:p w14:paraId="0EEFAEFE" w14:textId="77777777" w:rsidR="00206712" w:rsidRDefault="00206712" w:rsidP="00D53119">
            <w:pPr>
              <w:tabs>
                <w:tab w:val="left" w:pos="629"/>
              </w:tabs>
              <w:rPr>
                <w:rFonts w:ascii="仿宋" w:eastAsia="仿宋" w:hAnsi="仿宋" w:cs="仿宋"/>
                <w:sz w:val="24"/>
                <w:szCs w:val="24"/>
              </w:rPr>
            </w:pPr>
            <w:r>
              <w:rPr>
                <w:rFonts w:ascii="仿宋" w:eastAsia="仿宋" w:hAnsi="仿宋" w:cs="仿宋" w:hint="eastAsia"/>
                <w:sz w:val="24"/>
                <w:szCs w:val="24"/>
              </w:rPr>
              <w:lastRenderedPageBreak/>
              <w:t>台</w:t>
            </w:r>
          </w:p>
        </w:tc>
        <w:tc>
          <w:tcPr>
            <w:tcW w:w="533" w:type="dxa"/>
            <w:tcBorders>
              <w:top w:val="single" w:sz="6" w:space="0" w:color="auto"/>
              <w:left w:val="single" w:sz="6" w:space="0" w:color="auto"/>
              <w:bottom w:val="single" w:sz="6" w:space="0" w:color="auto"/>
              <w:right w:val="single" w:sz="6" w:space="0" w:color="auto"/>
            </w:tcBorders>
            <w:vAlign w:val="center"/>
          </w:tcPr>
          <w:p w14:paraId="1C18F328" w14:textId="77777777" w:rsidR="00206712" w:rsidRDefault="00206712" w:rsidP="00D53119">
            <w:pPr>
              <w:tabs>
                <w:tab w:val="left" w:pos="629"/>
              </w:tabs>
              <w:rPr>
                <w:rFonts w:ascii="仿宋" w:eastAsia="仿宋" w:hAnsi="仿宋" w:cs="仿宋"/>
                <w:sz w:val="24"/>
                <w:szCs w:val="24"/>
              </w:rPr>
            </w:pPr>
            <w:r>
              <w:rPr>
                <w:rFonts w:ascii="仿宋" w:eastAsia="仿宋" w:hAnsi="仿宋" w:cs="仿宋" w:hint="eastAsia"/>
                <w:sz w:val="24"/>
                <w:szCs w:val="24"/>
              </w:rPr>
              <w:t>3</w:t>
            </w:r>
          </w:p>
        </w:tc>
        <w:tc>
          <w:tcPr>
            <w:tcW w:w="1050" w:type="dxa"/>
            <w:tcBorders>
              <w:top w:val="single" w:sz="6" w:space="0" w:color="auto"/>
              <w:left w:val="single" w:sz="6" w:space="0" w:color="auto"/>
              <w:bottom w:val="single" w:sz="6" w:space="0" w:color="auto"/>
              <w:right w:val="single" w:sz="6" w:space="0" w:color="auto"/>
            </w:tcBorders>
            <w:vAlign w:val="center"/>
          </w:tcPr>
          <w:p w14:paraId="043517CE" w14:textId="77777777"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1550</w:t>
            </w:r>
          </w:p>
        </w:tc>
        <w:tc>
          <w:tcPr>
            <w:tcW w:w="1075" w:type="dxa"/>
            <w:tcBorders>
              <w:top w:val="single" w:sz="6" w:space="0" w:color="auto"/>
              <w:left w:val="single" w:sz="6" w:space="0" w:color="auto"/>
              <w:bottom w:val="single" w:sz="6" w:space="0" w:color="auto"/>
              <w:right w:val="single" w:sz="6" w:space="0" w:color="auto"/>
            </w:tcBorders>
            <w:vAlign w:val="center"/>
          </w:tcPr>
          <w:p w14:paraId="03DEFE40" w14:textId="77777777" w:rsidR="00206712" w:rsidRDefault="00206712" w:rsidP="00D53119">
            <w:pPr>
              <w:widowControl/>
              <w:jc w:val="right"/>
              <w:textAlignment w:val="center"/>
              <w:rPr>
                <w:rFonts w:ascii="仿宋" w:eastAsia="仿宋" w:hAnsi="仿宋" w:cs="仿宋"/>
                <w:sz w:val="24"/>
                <w:szCs w:val="24"/>
              </w:rPr>
            </w:pPr>
            <w:r>
              <w:rPr>
                <w:rFonts w:ascii="宋体" w:hAnsi="宋体" w:cs="宋体" w:hint="eastAsia"/>
                <w:kern w:val="0"/>
                <w:sz w:val="24"/>
                <w:szCs w:val="24"/>
                <w:lang w:bidi="ar"/>
              </w:rPr>
              <w:t>4650</w:t>
            </w:r>
          </w:p>
        </w:tc>
        <w:tc>
          <w:tcPr>
            <w:tcW w:w="1044" w:type="dxa"/>
            <w:tcBorders>
              <w:top w:val="single" w:sz="6" w:space="0" w:color="auto"/>
              <w:left w:val="single" w:sz="6" w:space="0" w:color="auto"/>
              <w:bottom w:val="single" w:sz="6" w:space="0" w:color="auto"/>
              <w:right w:val="single" w:sz="6" w:space="0" w:color="auto"/>
            </w:tcBorders>
          </w:tcPr>
          <w:p w14:paraId="1CCC8A82" w14:textId="77777777"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b/>
                <w:bCs/>
                <w:sz w:val="24"/>
                <w:szCs w:val="24"/>
              </w:rPr>
              <w:t>广东、</w:t>
            </w:r>
            <w:r>
              <w:rPr>
                <w:rFonts w:ascii="仿宋" w:eastAsia="仿宋" w:hAnsi="仿宋" w:cs="仿宋" w:hint="eastAsia"/>
                <w:b/>
                <w:bCs/>
                <w:sz w:val="24"/>
                <w:szCs w:val="24"/>
              </w:rPr>
              <w:lastRenderedPageBreak/>
              <w:t>广东美的厨卫电器制造有限公司</w:t>
            </w:r>
          </w:p>
        </w:tc>
      </w:tr>
      <w:tr w:rsidR="00206712" w14:paraId="2FB138AA" w14:textId="77777777" w:rsidTr="00D53119">
        <w:tc>
          <w:tcPr>
            <w:tcW w:w="980" w:type="dxa"/>
            <w:gridSpan w:val="2"/>
            <w:tcBorders>
              <w:top w:val="single" w:sz="6" w:space="0" w:color="auto"/>
              <w:left w:val="single" w:sz="6" w:space="0" w:color="auto"/>
              <w:bottom w:val="single" w:sz="6" w:space="0" w:color="auto"/>
              <w:right w:val="single" w:sz="6" w:space="0" w:color="auto"/>
            </w:tcBorders>
            <w:vAlign w:val="center"/>
          </w:tcPr>
          <w:p w14:paraId="553D2BFD" w14:textId="77777777" w:rsidR="00206712" w:rsidRDefault="00206712" w:rsidP="00D53119">
            <w:pPr>
              <w:autoSpaceDE w:val="0"/>
              <w:autoSpaceDN w:val="0"/>
              <w:adjustRightInd w:val="0"/>
              <w:spacing w:line="480" w:lineRule="exact"/>
              <w:jc w:val="center"/>
              <w:rPr>
                <w:rFonts w:ascii="仿宋" w:eastAsia="仿宋" w:hAnsi="仿宋" w:cs="仿宋"/>
                <w:sz w:val="24"/>
                <w:szCs w:val="24"/>
              </w:rPr>
            </w:pPr>
            <w:r>
              <w:rPr>
                <w:rFonts w:ascii="仿宋" w:eastAsia="仿宋" w:hAnsi="仿宋" w:cs="仿宋" w:hint="eastAsia"/>
                <w:sz w:val="24"/>
                <w:szCs w:val="24"/>
                <w:lang w:val="zh-CN"/>
              </w:rPr>
              <w:lastRenderedPageBreak/>
              <w:t>合</w:t>
            </w:r>
            <w:r>
              <w:rPr>
                <w:rFonts w:ascii="仿宋" w:eastAsia="仿宋" w:hAnsi="仿宋" w:cs="仿宋" w:hint="eastAsia"/>
                <w:sz w:val="24"/>
                <w:szCs w:val="24"/>
              </w:rPr>
              <w:t xml:space="preserve">  </w:t>
            </w:r>
            <w:r>
              <w:rPr>
                <w:rFonts w:ascii="仿宋" w:eastAsia="仿宋" w:hAnsi="仿宋" w:cs="仿宋" w:hint="eastAsia"/>
                <w:sz w:val="24"/>
                <w:szCs w:val="24"/>
                <w:lang w:val="zh-CN"/>
              </w:rPr>
              <w:t>计</w:t>
            </w:r>
          </w:p>
        </w:tc>
        <w:tc>
          <w:tcPr>
            <w:tcW w:w="8982" w:type="dxa"/>
            <w:gridSpan w:val="7"/>
            <w:tcBorders>
              <w:top w:val="single" w:sz="6" w:space="0" w:color="auto"/>
              <w:left w:val="single" w:sz="6" w:space="0" w:color="auto"/>
              <w:bottom w:val="single" w:sz="6" w:space="0" w:color="auto"/>
              <w:right w:val="single" w:sz="6" w:space="0" w:color="auto"/>
            </w:tcBorders>
            <w:vAlign w:val="center"/>
          </w:tcPr>
          <w:p w14:paraId="26CD5E8E" w14:textId="0A61933F" w:rsidR="00206712" w:rsidRDefault="00206712" w:rsidP="00D53119">
            <w:pPr>
              <w:autoSpaceDE w:val="0"/>
              <w:autoSpaceDN w:val="0"/>
              <w:adjustRightInd w:val="0"/>
              <w:spacing w:line="480" w:lineRule="exact"/>
              <w:rPr>
                <w:rFonts w:ascii="仿宋" w:eastAsia="仿宋" w:hAnsi="仿宋" w:cs="仿宋"/>
                <w:sz w:val="24"/>
                <w:szCs w:val="24"/>
              </w:rPr>
            </w:pPr>
            <w:r>
              <w:rPr>
                <w:rFonts w:ascii="仿宋" w:eastAsia="仿宋" w:hAnsi="仿宋" w:cs="仿宋" w:hint="eastAsia"/>
                <w:sz w:val="24"/>
                <w:szCs w:val="24"/>
                <w:lang w:val="zh-CN"/>
              </w:rPr>
              <w:t>大写：壹拾陆万柒仟贰佰元整</w:t>
            </w:r>
            <w:r>
              <w:rPr>
                <w:rFonts w:ascii="仿宋" w:eastAsia="仿宋" w:hAnsi="仿宋" w:cs="仿宋" w:hint="eastAsia"/>
                <w:sz w:val="24"/>
                <w:szCs w:val="24"/>
              </w:rPr>
              <w:t xml:space="preserve">          </w:t>
            </w:r>
            <w:r>
              <w:rPr>
                <w:rFonts w:ascii="仿宋" w:eastAsia="仿宋" w:hAnsi="仿宋" w:cs="仿宋" w:hint="eastAsia"/>
                <w:sz w:val="24"/>
                <w:szCs w:val="24"/>
                <w:lang w:val="zh-CN"/>
              </w:rPr>
              <w:t>小写：</w:t>
            </w:r>
            <w:r>
              <w:rPr>
                <w:rFonts w:ascii="仿宋" w:eastAsia="仿宋" w:hAnsi="仿宋" w:cs="仿宋" w:hint="eastAsia"/>
                <w:sz w:val="24"/>
                <w:szCs w:val="24"/>
              </w:rPr>
              <w:t>167</w:t>
            </w:r>
            <w:r>
              <w:rPr>
                <w:rFonts w:ascii="仿宋" w:eastAsia="仿宋" w:hAnsi="仿宋" w:cs="仿宋"/>
                <w:sz w:val="24"/>
                <w:szCs w:val="24"/>
              </w:rPr>
              <w:t>1</w:t>
            </w:r>
            <w:r>
              <w:rPr>
                <w:rFonts w:ascii="仿宋" w:eastAsia="仿宋" w:hAnsi="仿宋" w:cs="仿宋" w:hint="eastAsia"/>
                <w:sz w:val="24"/>
                <w:szCs w:val="24"/>
              </w:rPr>
              <w:t>00.00元</w:t>
            </w:r>
          </w:p>
        </w:tc>
      </w:tr>
    </w:tbl>
    <w:p w14:paraId="3CD7ABBF" w14:textId="77777777" w:rsidR="00206712" w:rsidRDefault="00206712" w:rsidP="00206712">
      <w:pPr>
        <w:autoSpaceDE w:val="0"/>
        <w:autoSpaceDN w:val="0"/>
        <w:adjustRightInd w:val="0"/>
        <w:spacing w:line="140" w:lineRule="exact"/>
        <w:rPr>
          <w:rFonts w:ascii="仿宋" w:eastAsia="仿宋" w:hAnsi="仿宋" w:cs="仿宋"/>
          <w:b/>
          <w:bCs/>
          <w:sz w:val="24"/>
          <w:szCs w:val="24"/>
          <w:lang w:val="zh-CN"/>
        </w:rPr>
      </w:pPr>
    </w:p>
    <w:p w14:paraId="38E49DFF" w14:textId="77777777" w:rsidR="00206712" w:rsidRDefault="00206712" w:rsidP="00206712">
      <w:pPr>
        <w:autoSpaceDE w:val="0"/>
        <w:autoSpaceDN w:val="0"/>
        <w:adjustRightInd w:val="0"/>
        <w:spacing w:line="360" w:lineRule="auto"/>
        <w:rPr>
          <w:rFonts w:ascii="仿宋" w:eastAsia="仿宋" w:hAnsi="仿宋" w:cs="仿宋"/>
          <w:sz w:val="24"/>
          <w:szCs w:val="24"/>
          <w:lang w:val="zh-CN"/>
        </w:rPr>
      </w:pPr>
    </w:p>
    <w:p w14:paraId="358E10C9" w14:textId="77777777" w:rsidR="00206712" w:rsidRDefault="00206712" w:rsidP="00206712">
      <w:pPr>
        <w:autoSpaceDE w:val="0"/>
        <w:autoSpaceDN w:val="0"/>
        <w:adjustRightInd w:val="0"/>
        <w:spacing w:line="360" w:lineRule="auto"/>
        <w:rPr>
          <w:rFonts w:ascii="仿宋" w:eastAsia="仿宋" w:hAnsi="仿宋" w:cs="仿宋"/>
          <w:sz w:val="24"/>
          <w:szCs w:val="24"/>
          <w:lang w:val="zh-CN"/>
        </w:rPr>
      </w:pPr>
    </w:p>
    <w:p w14:paraId="2626BDFF" w14:textId="77777777" w:rsidR="00206712" w:rsidRDefault="00206712" w:rsidP="00206712">
      <w:pPr>
        <w:autoSpaceDE w:val="0"/>
        <w:autoSpaceDN w:val="0"/>
        <w:adjustRightInd w:val="0"/>
        <w:spacing w:line="360" w:lineRule="auto"/>
        <w:rPr>
          <w:rFonts w:ascii="仿宋" w:eastAsia="仿宋" w:hAnsi="仿宋" w:cs="仿宋"/>
          <w:sz w:val="24"/>
          <w:szCs w:val="24"/>
          <w:u w:val="single"/>
        </w:rPr>
      </w:pPr>
      <w:r>
        <w:rPr>
          <w:rFonts w:ascii="仿宋" w:eastAsia="仿宋" w:hAnsi="仿宋" w:cs="仿宋" w:hint="eastAsia"/>
          <w:sz w:val="24"/>
          <w:szCs w:val="24"/>
          <w:lang w:val="zh-CN"/>
        </w:rPr>
        <w:t>供应商名称（公章）：</w:t>
      </w:r>
      <w:r>
        <w:rPr>
          <w:rFonts w:ascii="仿宋" w:eastAsia="仿宋" w:hAnsi="仿宋" w:cs="仿宋" w:hint="eastAsia"/>
          <w:sz w:val="24"/>
          <w:szCs w:val="24"/>
          <w:u w:val="single"/>
        </w:rPr>
        <w:t xml:space="preserve"> 鄢陵县苏美电器有限公司  </w:t>
      </w:r>
    </w:p>
    <w:p w14:paraId="3753A459" w14:textId="77777777" w:rsidR="00206712" w:rsidRDefault="00206712" w:rsidP="00206712">
      <w:pPr>
        <w:autoSpaceDE w:val="0"/>
        <w:autoSpaceDN w:val="0"/>
        <w:adjustRightInd w:val="0"/>
        <w:spacing w:line="360" w:lineRule="auto"/>
        <w:rPr>
          <w:rFonts w:ascii="仿宋" w:eastAsia="仿宋" w:hAnsi="仿宋" w:cs="仿宋"/>
          <w:sz w:val="24"/>
          <w:szCs w:val="24"/>
          <w:lang w:val="zh-CN"/>
        </w:rPr>
      </w:pPr>
      <w:r>
        <w:rPr>
          <w:rFonts w:ascii="仿宋" w:eastAsia="仿宋" w:hAnsi="仿宋" w:cs="仿宋" w:hint="eastAsia"/>
          <w:sz w:val="24"/>
          <w:szCs w:val="24"/>
          <w:lang w:val="zh-CN"/>
        </w:rPr>
        <w:t>投标人法定代表人 （或授权代表）签字：</w:t>
      </w:r>
      <w:r>
        <w:rPr>
          <w:rFonts w:ascii="仿宋" w:eastAsia="仿宋" w:hAnsi="仿宋" w:cs="仿宋" w:hint="eastAsia"/>
          <w:sz w:val="24"/>
          <w:szCs w:val="24"/>
          <w:u w:val="single"/>
        </w:rPr>
        <w:t xml:space="preserve">                 </w:t>
      </w:r>
      <w:r>
        <w:rPr>
          <w:rFonts w:ascii="仿宋" w:eastAsia="仿宋" w:hAnsi="仿宋" w:cs="仿宋" w:hint="eastAsia"/>
          <w:sz w:val="24"/>
          <w:szCs w:val="24"/>
          <w:lang w:val="zh-CN"/>
        </w:rPr>
        <w:t xml:space="preserve"> </w:t>
      </w:r>
    </w:p>
    <w:p w14:paraId="2DCF4792" w14:textId="77777777" w:rsidR="00206712" w:rsidRDefault="00206712" w:rsidP="00206712">
      <w:pPr>
        <w:widowControl/>
        <w:spacing w:line="500" w:lineRule="exact"/>
        <w:jc w:val="left"/>
        <w:rPr>
          <w:rFonts w:ascii="仿宋" w:eastAsia="仿宋" w:hAnsi="仿宋" w:cs="仿宋"/>
          <w:sz w:val="24"/>
        </w:rPr>
      </w:pPr>
    </w:p>
    <w:p w14:paraId="1561281F" w14:textId="77777777" w:rsidR="00206712" w:rsidRDefault="00206712" w:rsidP="00206712">
      <w:pPr>
        <w:widowControl/>
        <w:spacing w:line="500" w:lineRule="exact"/>
        <w:jc w:val="left"/>
        <w:rPr>
          <w:rFonts w:ascii="仿宋" w:eastAsia="仿宋" w:hAnsi="仿宋" w:cs="仿宋"/>
          <w:sz w:val="24"/>
        </w:rPr>
      </w:pPr>
    </w:p>
    <w:p w14:paraId="617E6B80" w14:textId="77777777" w:rsidR="00206712" w:rsidRDefault="00206712" w:rsidP="00206712">
      <w:pPr>
        <w:widowControl/>
        <w:spacing w:line="500" w:lineRule="exact"/>
        <w:jc w:val="left"/>
        <w:rPr>
          <w:rFonts w:ascii="仿宋" w:eastAsia="仿宋" w:hAnsi="仿宋" w:cs="仿宋"/>
          <w:sz w:val="24"/>
        </w:rPr>
      </w:pPr>
    </w:p>
    <w:p w14:paraId="33924288" w14:textId="77777777" w:rsidR="00206712" w:rsidRDefault="00206712" w:rsidP="00206712">
      <w:pPr>
        <w:spacing w:line="500" w:lineRule="exact"/>
        <w:outlineLvl w:val="0"/>
        <w:rPr>
          <w:rFonts w:ascii="仿宋" w:eastAsia="仿宋" w:hAnsi="仿宋" w:cs="仿宋"/>
          <w:sz w:val="24"/>
          <w:szCs w:val="24"/>
        </w:rPr>
      </w:pPr>
    </w:p>
    <w:p w14:paraId="1AE7F5A9" w14:textId="77777777" w:rsidR="00206712" w:rsidRDefault="00206712" w:rsidP="00206712">
      <w:pPr>
        <w:spacing w:line="500" w:lineRule="exact"/>
        <w:outlineLvl w:val="0"/>
        <w:rPr>
          <w:rFonts w:ascii="仿宋" w:eastAsia="仿宋" w:hAnsi="仿宋" w:cs="仿宋"/>
          <w:sz w:val="24"/>
          <w:szCs w:val="24"/>
        </w:rPr>
      </w:pPr>
    </w:p>
    <w:p w14:paraId="470401B5" w14:textId="77777777" w:rsidR="00206712" w:rsidRDefault="00206712" w:rsidP="00206712">
      <w:pPr>
        <w:spacing w:line="500" w:lineRule="exact"/>
        <w:outlineLvl w:val="0"/>
        <w:rPr>
          <w:rFonts w:ascii="仿宋" w:eastAsia="仿宋" w:hAnsi="仿宋" w:cs="仿宋"/>
          <w:sz w:val="24"/>
          <w:szCs w:val="24"/>
        </w:rPr>
      </w:pPr>
    </w:p>
    <w:p w14:paraId="5C6FC32D" w14:textId="77777777" w:rsidR="00206712" w:rsidRDefault="00206712" w:rsidP="00206712">
      <w:pPr>
        <w:spacing w:line="500" w:lineRule="exact"/>
        <w:outlineLvl w:val="0"/>
        <w:rPr>
          <w:rFonts w:ascii="仿宋" w:eastAsia="仿宋" w:hAnsi="仿宋" w:cs="仿宋"/>
          <w:sz w:val="24"/>
          <w:szCs w:val="24"/>
        </w:rPr>
      </w:pPr>
    </w:p>
    <w:p w14:paraId="6E98C92D" w14:textId="77777777" w:rsidR="00206712" w:rsidRDefault="00206712" w:rsidP="00206712">
      <w:pPr>
        <w:spacing w:line="500" w:lineRule="exact"/>
        <w:outlineLvl w:val="0"/>
        <w:rPr>
          <w:rFonts w:ascii="仿宋" w:eastAsia="仿宋" w:hAnsi="仿宋" w:cs="仿宋"/>
          <w:sz w:val="24"/>
          <w:szCs w:val="24"/>
        </w:rPr>
      </w:pPr>
    </w:p>
    <w:p w14:paraId="74873BE3" w14:textId="77777777" w:rsidR="00206712" w:rsidRDefault="00206712" w:rsidP="00206712">
      <w:pPr>
        <w:spacing w:line="500" w:lineRule="exact"/>
        <w:outlineLvl w:val="0"/>
        <w:rPr>
          <w:rFonts w:ascii="仿宋" w:eastAsia="仿宋" w:hAnsi="仿宋" w:cs="仿宋"/>
          <w:sz w:val="24"/>
          <w:szCs w:val="24"/>
        </w:rPr>
      </w:pPr>
    </w:p>
    <w:p w14:paraId="4D7890EC" w14:textId="77777777" w:rsidR="00206712" w:rsidRDefault="00206712" w:rsidP="00206712">
      <w:pPr>
        <w:spacing w:line="500" w:lineRule="exact"/>
        <w:outlineLvl w:val="0"/>
        <w:rPr>
          <w:rFonts w:ascii="仿宋" w:eastAsia="仿宋" w:hAnsi="仿宋" w:cs="仿宋"/>
          <w:sz w:val="24"/>
          <w:szCs w:val="24"/>
        </w:rPr>
      </w:pPr>
    </w:p>
    <w:p w14:paraId="6AA7511E" w14:textId="77777777" w:rsidR="00206712" w:rsidRDefault="00206712" w:rsidP="00206712">
      <w:pPr>
        <w:spacing w:line="500" w:lineRule="exact"/>
        <w:outlineLvl w:val="0"/>
        <w:rPr>
          <w:rFonts w:ascii="仿宋" w:eastAsia="仿宋" w:hAnsi="仿宋" w:cs="仿宋"/>
          <w:sz w:val="24"/>
          <w:szCs w:val="24"/>
        </w:rPr>
      </w:pPr>
    </w:p>
    <w:p w14:paraId="3974D585" w14:textId="77777777" w:rsidR="00206712" w:rsidRDefault="00206712" w:rsidP="00206712">
      <w:pPr>
        <w:spacing w:line="500" w:lineRule="exact"/>
        <w:outlineLvl w:val="0"/>
        <w:rPr>
          <w:rFonts w:ascii="仿宋" w:eastAsia="仿宋" w:hAnsi="仿宋" w:cs="仿宋"/>
          <w:sz w:val="24"/>
          <w:szCs w:val="24"/>
        </w:rPr>
      </w:pPr>
    </w:p>
    <w:p w14:paraId="1A23D22D" w14:textId="77777777" w:rsidR="00206712" w:rsidRDefault="00206712" w:rsidP="00206712">
      <w:pPr>
        <w:spacing w:line="500" w:lineRule="exact"/>
        <w:outlineLvl w:val="0"/>
        <w:rPr>
          <w:rFonts w:ascii="仿宋" w:eastAsia="仿宋" w:hAnsi="仿宋" w:cs="仿宋"/>
          <w:sz w:val="24"/>
          <w:szCs w:val="24"/>
        </w:rPr>
      </w:pPr>
    </w:p>
    <w:p w14:paraId="7A771BF5" w14:textId="77777777" w:rsidR="00206712" w:rsidRDefault="00206712" w:rsidP="00206712">
      <w:pPr>
        <w:spacing w:line="500" w:lineRule="exact"/>
        <w:outlineLvl w:val="0"/>
        <w:rPr>
          <w:rFonts w:ascii="仿宋" w:eastAsia="仿宋" w:hAnsi="仿宋" w:cs="仿宋"/>
          <w:sz w:val="24"/>
          <w:szCs w:val="24"/>
        </w:rPr>
      </w:pPr>
    </w:p>
    <w:p w14:paraId="19E0E412" w14:textId="77777777" w:rsidR="00206712" w:rsidRDefault="00206712" w:rsidP="00206712">
      <w:pPr>
        <w:spacing w:line="500" w:lineRule="exact"/>
        <w:outlineLvl w:val="0"/>
        <w:rPr>
          <w:rFonts w:ascii="仿宋" w:eastAsia="仿宋" w:hAnsi="仿宋" w:cs="仿宋"/>
          <w:sz w:val="24"/>
          <w:szCs w:val="24"/>
        </w:rPr>
      </w:pPr>
    </w:p>
    <w:p w14:paraId="312600CE" w14:textId="77777777" w:rsidR="00206712" w:rsidRDefault="00206712" w:rsidP="00206712">
      <w:pPr>
        <w:spacing w:line="500" w:lineRule="exact"/>
        <w:outlineLvl w:val="0"/>
        <w:rPr>
          <w:rFonts w:ascii="仿宋" w:eastAsia="仿宋" w:hAnsi="仿宋" w:cs="仿宋"/>
          <w:sz w:val="24"/>
          <w:szCs w:val="24"/>
        </w:rPr>
      </w:pPr>
    </w:p>
    <w:p w14:paraId="19181A16" w14:textId="77777777" w:rsidR="00206712" w:rsidRDefault="00206712" w:rsidP="00206712">
      <w:pPr>
        <w:spacing w:line="500" w:lineRule="exact"/>
        <w:outlineLvl w:val="0"/>
        <w:rPr>
          <w:rFonts w:ascii="仿宋" w:eastAsia="仿宋" w:hAnsi="仿宋" w:cs="仿宋"/>
          <w:sz w:val="24"/>
          <w:szCs w:val="24"/>
        </w:rPr>
      </w:pPr>
    </w:p>
    <w:p w14:paraId="541670C2" w14:textId="19F9A413" w:rsidR="00206712" w:rsidRDefault="00206712" w:rsidP="00206712">
      <w:pPr>
        <w:spacing w:line="500" w:lineRule="exact"/>
        <w:outlineLvl w:val="0"/>
        <w:rPr>
          <w:rFonts w:ascii="仿宋" w:eastAsia="仿宋" w:hAnsi="仿宋" w:cs="仿宋"/>
          <w:sz w:val="24"/>
          <w:szCs w:val="24"/>
        </w:rPr>
      </w:pPr>
      <w:r>
        <w:rPr>
          <w:rFonts w:ascii="仿宋" w:eastAsia="仿宋" w:hAnsi="仿宋" w:cs="仿宋" w:hint="eastAsia"/>
          <w:sz w:val="24"/>
          <w:szCs w:val="24"/>
        </w:rPr>
        <w:lastRenderedPageBreak/>
        <w:t>附件9</w:t>
      </w:r>
    </w:p>
    <w:p w14:paraId="7BF09C9D" w14:textId="77777777" w:rsidR="00206712" w:rsidRDefault="00206712" w:rsidP="00206712">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服务承诺</w:t>
      </w:r>
    </w:p>
    <w:p w14:paraId="58B52094" w14:textId="77777777" w:rsidR="00206712" w:rsidRDefault="00206712" w:rsidP="00206712">
      <w:pPr>
        <w:spacing w:line="480" w:lineRule="exact"/>
        <w:jc w:val="center"/>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14:paraId="37AFBD2F"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我公司完全响应招标文件中的实质性要求和条件，做出如下服务承诺：</w:t>
      </w:r>
    </w:p>
    <w:p w14:paraId="6BF991BB" w14:textId="77777777" w:rsidR="00206712" w:rsidRDefault="00206712" w:rsidP="00206712">
      <w:pPr>
        <w:spacing w:line="480" w:lineRule="exact"/>
        <w:ind w:leftChars="200" w:left="420"/>
        <w:rPr>
          <w:rFonts w:ascii="仿宋" w:eastAsia="仿宋" w:hAnsi="仿宋" w:cs="仿宋"/>
          <w:b/>
          <w:sz w:val="24"/>
          <w:szCs w:val="24"/>
        </w:rPr>
      </w:pPr>
      <w:r>
        <w:rPr>
          <w:rFonts w:ascii="仿宋" w:eastAsia="仿宋" w:hAnsi="仿宋" w:cs="仿宋" w:hint="eastAsia"/>
          <w:sz w:val="24"/>
          <w:szCs w:val="24"/>
        </w:rPr>
        <w:t>一、</w:t>
      </w:r>
      <w:r>
        <w:rPr>
          <w:rFonts w:ascii="仿宋" w:eastAsia="仿宋" w:hAnsi="仿宋" w:cs="仿宋" w:hint="eastAsia"/>
          <w:b/>
          <w:bCs/>
          <w:sz w:val="24"/>
          <w:szCs w:val="24"/>
        </w:rPr>
        <w:t>售后服务承诺</w:t>
      </w:r>
    </w:p>
    <w:p w14:paraId="6058B515"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免费保修期：空调提供6年，热水器提供8年，洗衣机3年、煤气灶和油烟机1年保修及上门服务无需用户送修，并提供终身技术服务和维修。</w:t>
      </w:r>
    </w:p>
    <w:p w14:paraId="4627D419" w14:textId="77777777" w:rsidR="00206712" w:rsidRDefault="00206712" w:rsidP="00206712">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故障响应时间：2小时内响应，8小时内解决问题及故障，确保使用的完好。在保修期内，产品若发生故障，我公司在接到用户报修信息后，2个小时内到达维修现场并到位检修，在8个小时内修复。特殊情况在12个小时内无法修复的，我公司提供备用设备给用户使用。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14:paraId="0100AB63" w14:textId="77777777" w:rsidR="00206712" w:rsidRDefault="00206712" w:rsidP="00206712">
      <w:pPr>
        <w:pStyle w:val="ae"/>
        <w:spacing w:line="480" w:lineRule="exact"/>
        <w:ind w:firstLine="240"/>
        <w:rPr>
          <w:rFonts w:ascii="仿宋" w:eastAsia="仿宋" w:hAnsi="仿宋" w:cs="仿宋"/>
          <w:sz w:val="24"/>
          <w:szCs w:val="24"/>
          <w:shd w:val="clear" w:color="auto" w:fill="FFFFFF"/>
        </w:rPr>
      </w:pPr>
      <w:r>
        <w:rPr>
          <w:rFonts w:ascii="仿宋" w:eastAsia="仿宋" w:hAnsi="仿宋" w:cs="仿宋" w:hint="eastAsia"/>
          <w:sz w:val="24"/>
          <w:szCs w:val="24"/>
        </w:rPr>
        <w:t xml:space="preserve">  维修地址：鄢陵县花博大道与311国道交叉口西北角20米</w:t>
      </w:r>
    </w:p>
    <w:p w14:paraId="11BBA273" w14:textId="77777777" w:rsidR="00206712" w:rsidRDefault="00206712" w:rsidP="00206712">
      <w:pPr>
        <w:pStyle w:val="ae"/>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负责人、联系人：贾二飞；联系电话： 0374-7165000</w:t>
      </w:r>
    </w:p>
    <w:p w14:paraId="6653D311" w14:textId="77777777" w:rsidR="00206712" w:rsidRDefault="00206712" w:rsidP="00206712">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维修点的维修能力：</w:t>
      </w:r>
    </w:p>
    <w:p w14:paraId="38D52ED8" w14:textId="77777777" w:rsidR="00206712" w:rsidRDefault="00206712" w:rsidP="00206712">
      <w:pPr>
        <w:pStyle w:val="ae"/>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我们对于本工程的服务方式主要有以下几方面：设备的更换、维修、现场调试和技术支持对于硬件设备，保修期限从产品安装验收完成之日算起，我公司实行对空调进行6年免费质保、对电视进行3年免费质保。保修期过后，只收取产品维护的工本费。 </w:t>
      </w:r>
    </w:p>
    <w:p w14:paraId="6572F9C5"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维修内容与范围：用户在正常使用中，如遇产品质量问题，公司将无条件的免费维修乃至更换；非质量原因，有人未或使用不当者而引起的产品、设备损坏，公司负责维修，维修所发生的费用由用户方承担。每半年我们将回访一次，对产品做免费检查。</w:t>
      </w:r>
    </w:p>
    <w:p w14:paraId="06E4EA97"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在质量保证期间，用户根据相关技术资料进行合理操作时，如果设备未能达到规定之技术参数是由于我方所提供的设备或技术资料有误，则用户应立即通知我方。我方自收到书面或电话通知后，24小时内调换/维修有瑕疵的设备或技术资料。 </w:t>
      </w:r>
    </w:p>
    <w:p w14:paraId="1708452D"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lang w:val="zh-CN"/>
        </w:rPr>
        <w:lastRenderedPageBreak/>
        <w:t>质保期内所供货物若非人为故障，供方须无条件更换或进行修复，由此产生的相关费用由供方承担。</w:t>
      </w:r>
      <w:r>
        <w:rPr>
          <w:rFonts w:ascii="仿宋" w:eastAsia="仿宋" w:hAnsi="仿宋" w:cs="仿宋" w:hint="eastAsia"/>
          <w:sz w:val="24"/>
          <w:szCs w:val="24"/>
        </w:rPr>
        <w:t>在质量保证期间,我公司有义务对所有非人为因素(除战争、灾害、人力不可抗拒因素外)导致的设备故障进行技术服务和支持(我公司可做到2小时内响应，8小时内到达施工现场，12小时内将设备故障排除完毕。若12小时内无法将设备故障排除，我公司将直接对该故障设备更换新设备。) </w:t>
      </w:r>
    </w:p>
    <w:p w14:paraId="33528A2B"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在安装调试完毕后，本公司工程人员将停留在工程现场，对运行情况进行监测及对有关人员进行现场培训，直到保证客户的维护人员已经掌握基本的操作和具备一定经验，能独立进行管理和异常情况处理。</w:t>
      </w:r>
    </w:p>
    <w:p w14:paraId="008B5DA8" w14:textId="77777777" w:rsidR="00206712" w:rsidRDefault="00206712" w:rsidP="00206712">
      <w:pPr>
        <w:spacing w:line="48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应急维修时间安排</w:t>
      </w:r>
    </w:p>
    <w:p w14:paraId="7D9494D3"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维修原则：2小时内响应，8小时内解决问题及故障，确保使用的完好。</w:t>
      </w:r>
    </w:p>
    <w:p w14:paraId="481E5598"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维修时效：实行空调6年、热水器8年、洗衣机3年、煤气灶和油烟机1年免责保修，终身维修。过保后，业主如果有需要，我们还可以签</w:t>
      </w:r>
      <w:bookmarkStart w:id="0" w:name="_GoBack"/>
      <w:bookmarkEnd w:id="0"/>
      <w:r>
        <w:rPr>
          <w:rFonts w:ascii="仿宋" w:eastAsia="仿宋" w:hAnsi="仿宋" w:cs="仿宋" w:hint="eastAsia"/>
          <w:sz w:val="24"/>
          <w:szCs w:val="24"/>
        </w:rPr>
        <w:t>订维修合同。酌情收取一定费用作为当年的维修保养费。</w:t>
      </w:r>
    </w:p>
    <w:p w14:paraId="4EC67FA9"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维修联系方式：我公司提供24小时的服务热线电话： 0374-7165000</w:t>
      </w:r>
    </w:p>
    <w:p w14:paraId="301C4F43"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我公司有众多的工程成功范例，在后期的维护上有成熟、完善的体系，确保产品的正常运作，让甲方满意。</w:t>
      </w:r>
    </w:p>
    <w:p w14:paraId="49198126" w14:textId="77777777" w:rsidR="00206712" w:rsidRDefault="00206712" w:rsidP="00206712">
      <w:pPr>
        <w:spacing w:line="480" w:lineRule="exact"/>
        <w:ind w:firstLineChars="200" w:firstLine="482"/>
        <w:rPr>
          <w:rFonts w:ascii="仿宋" w:eastAsia="仿宋" w:hAnsi="仿宋" w:cs="仿宋"/>
          <w:b/>
          <w:sz w:val="24"/>
          <w:szCs w:val="24"/>
        </w:rPr>
      </w:pPr>
      <w:r>
        <w:rPr>
          <w:rFonts w:ascii="仿宋" w:eastAsia="仿宋" w:hAnsi="仿宋" w:cs="仿宋" w:hint="eastAsia"/>
          <w:b/>
          <w:sz w:val="24"/>
          <w:szCs w:val="24"/>
        </w:rPr>
        <w:t>安装与调试</w:t>
      </w:r>
    </w:p>
    <w:p w14:paraId="727C7767"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我们有专业的技术工程师，竭诚为您提供专业的安装、调试服务，确保项目按预期的目标通过验收、投入有效使用。</w:t>
      </w:r>
    </w:p>
    <w:p w14:paraId="2BFD9A23" w14:textId="77777777" w:rsidR="00206712" w:rsidRDefault="00206712" w:rsidP="00206712">
      <w:pPr>
        <w:spacing w:line="48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我公司在安装调试工作中执行下列规范：</w:t>
      </w:r>
    </w:p>
    <w:p w14:paraId="3B0F03F6"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1、安装调试工程实行项目负责制，即项目负责人对整个项目、用户及公司负总责。</w:t>
      </w:r>
    </w:p>
    <w:p w14:paraId="4A17C6A3"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2、项目负责人根据合同内容安排工程人员勘察现场，并与用户协商，确定设备的总布局及工期。</w:t>
      </w:r>
    </w:p>
    <w:p w14:paraId="0D2C45FE"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3、绘制设备布局、线路走向平面图（施工图）交用户确认。</w:t>
      </w:r>
    </w:p>
    <w:p w14:paraId="7685CE87"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4、施工结束后，清洁现场，现场设施复原。</w:t>
      </w:r>
    </w:p>
    <w:p w14:paraId="06510629"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5、反复进行设备调试，直到运行达到最佳状态，项目负责人与用户联系进行工程验收。</w:t>
      </w:r>
    </w:p>
    <w:p w14:paraId="6D6602C5"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6、向用户提交各种设备的随机资料。</w:t>
      </w:r>
    </w:p>
    <w:p w14:paraId="7D854263"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7、免费对用户进行培训。</w:t>
      </w:r>
    </w:p>
    <w:p w14:paraId="7C50D5DC" w14:textId="77777777" w:rsidR="00206712" w:rsidRDefault="00206712" w:rsidP="00206712">
      <w:pPr>
        <w:pStyle w:val="ab"/>
        <w:spacing w:line="480" w:lineRule="exact"/>
        <w:rPr>
          <w:rFonts w:ascii="仿宋" w:eastAsia="仿宋" w:hAnsi="仿宋" w:cs="仿宋"/>
          <w:b/>
          <w:sz w:val="24"/>
          <w:szCs w:val="24"/>
        </w:rPr>
      </w:pPr>
      <w:r>
        <w:rPr>
          <w:rFonts w:ascii="仿宋" w:eastAsia="仿宋" w:hAnsi="仿宋" w:cs="仿宋" w:hint="eastAsia"/>
          <w:b/>
          <w:sz w:val="24"/>
          <w:szCs w:val="24"/>
        </w:rPr>
        <w:t>2、确保工程质量的服务承诺：</w:t>
      </w:r>
    </w:p>
    <w:p w14:paraId="4429498A"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计划建立项目负责小组：</w:t>
      </w:r>
    </w:p>
    <w:p w14:paraId="7EF70D45"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1、项目领导小组：由用户代表和我公司领导组成，对项目有最高领导权。</w:t>
      </w:r>
    </w:p>
    <w:p w14:paraId="66C4FD9C"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2、项目负责小组：由双方共同组成，其中用户一方应具有用户代表的职责，我方由工程部经理担任组长。</w:t>
      </w:r>
    </w:p>
    <w:p w14:paraId="2E423917"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3、布线和硬件工程小组：负责布线和设备安装，由我方工程部经理担任组长。</w:t>
      </w:r>
    </w:p>
    <w:p w14:paraId="3D950504"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4、测试小组：负责产品的独立测试，以确定是否符合需求，由总经理担任组长。</w:t>
      </w:r>
    </w:p>
    <w:p w14:paraId="18EE463E"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5、文档支持小组：负责管理和协助整理项目文档，由公司文秘担任组长。</w:t>
      </w:r>
      <w:bookmarkStart w:id="1" w:name="_Toc480129915"/>
    </w:p>
    <w:p w14:paraId="08097F8F" w14:textId="77777777" w:rsidR="00206712" w:rsidRDefault="00206712" w:rsidP="00206712">
      <w:pPr>
        <w:pStyle w:val="ab"/>
        <w:spacing w:line="48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3）施工设计要求</w:t>
      </w:r>
    </w:p>
    <w:p w14:paraId="6F6F4BEA"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在施工阶段就考虑在工程施工的全过程如何对工程质量做出有效的管理和监控的问题。我们认为，为了保证工程质量，施工应解决好以下几方面的问题：</w:t>
      </w:r>
    </w:p>
    <w:p w14:paraId="1BC04E57"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1、施工设计：对建筑物结构做出详细勘测之后，同用户一起规划出管线施工方案。施工设计的合理性对工程质量是至关重要的。</w:t>
      </w:r>
    </w:p>
    <w:p w14:paraId="3B8A1CAC"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2、施工过程：施工过程的工艺水平与工程质量有直接的关系，我公司将通过细化安装操作的各个环节来保证对施工质量的控制。我们一般将整个施工过程分成三个环节，即布线、设备安装和调试。</w:t>
      </w:r>
    </w:p>
    <w:p w14:paraId="3C7ACDBF"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3、施工管理：我公司为工程实施制订有详尽的流程，以便于对工程施工的管理。施工流程控制要求达到两个目的：保证工艺质量和及时纠正出现的问题。</w:t>
      </w:r>
    </w:p>
    <w:p w14:paraId="4E33FB5E"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4、质量控制：我公司在以往的工程施工中建议由用户和我公司的技术人员组成质量监督小组，并编制质量控制日志，由当班的工程小组负责人填写，监督小组负责人签字。</w:t>
      </w:r>
    </w:p>
    <w:p w14:paraId="3B3F1CF7" w14:textId="77777777" w:rsidR="00206712" w:rsidRDefault="00206712" w:rsidP="00206712">
      <w:pPr>
        <w:pStyle w:val="ab"/>
        <w:spacing w:line="48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4）施工管理和控制</w:t>
      </w:r>
      <w:bookmarkEnd w:id="1"/>
    </w:p>
    <w:p w14:paraId="7F470512"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施工管理要求达两个目的：1.控制整个施工过程，确保每一道工序井井有条，工序于工序之间协调配合；2.密切掌握每天的工程进展和质量，发现问题及时纠正。为了实现上述目标，我公司制定了一套全面质量管理的措施，它概括为以下几点：</w:t>
      </w:r>
    </w:p>
    <w:p w14:paraId="629A7F78"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 xml:space="preserve"> 1、实行施工责任人负责制。由项目负责和用户的专业技术人员负责监督，由硬件安装和调试的负责人组成质量控制小组，负责工程进度和工程质量。</w:t>
      </w:r>
    </w:p>
    <w:p w14:paraId="5C190937"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 2、进场退场签名。每个施工小组的人员在进场和退场时都需在考勤表上签名并写清时间，中间离开也不例外。</w:t>
      </w:r>
    </w:p>
    <w:p w14:paraId="47836F07"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 3、填写施工日志。每个施工小组的小组长每天都要在日志表上如实填写每天的施工进展，梯队负责人填写质量检查情况。</w:t>
      </w:r>
    </w:p>
    <w:p w14:paraId="1847368A"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 4、每道工序完成后，由我公司和用户负责人进行检验，并填写施工过程质量检验表，由双方检验负责人签字。</w:t>
      </w:r>
    </w:p>
    <w:p w14:paraId="7F03FB2F" w14:textId="77777777" w:rsidR="00206712" w:rsidRDefault="00206712" w:rsidP="00206712">
      <w:pPr>
        <w:pStyle w:val="ab"/>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通过严格的管理，我公司能够做到工程质量可靠，线路排列整齐划一。</w:t>
      </w:r>
    </w:p>
    <w:p w14:paraId="56C83CF9" w14:textId="77777777" w:rsidR="00206712" w:rsidRDefault="00206712" w:rsidP="00206712">
      <w:pPr>
        <w:spacing w:line="48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5）分阶段任务</w:t>
      </w:r>
    </w:p>
    <w:p w14:paraId="5AD802E2"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工程前期准备阶段任务</w:t>
      </w:r>
    </w:p>
    <w:p w14:paraId="2BF37D8E"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签订合同后，我公司立即组织技术部人员进行施工的深化设计。</w:t>
      </w:r>
    </w:p>
    <w:p w14:paraId="3724882E"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公司采购部门及时根据合同要求，深化设计的结果，采购所需的设备材料。</w:t>
      </w:r>
    </w:p>
    <w:p w14:paraId="0F890D27"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工程部及时调配人员，现场管理人员、技术人员、施工人员要定岗定员，明确岗位责任。</w:t>
      </w:r>
    </w:p>
    <w:p w14:paraId="17CA4CBD"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及时组织技术部和工程部有关人员进行技术交底和图纸会审，将工程实施过程中的要点、重点、难点即时传达到工程施工人员。</w:t>
      </w:r>
    </w:p>
    <w:p w14:paraId="46EEB1A5"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工程实施阶段任务</w:t>
      </w:r>
    </w:p>
    <w:p w14:paraId="4E21EF9E"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接到用户施工通知后，工程部迅速组织工地代表及相关人员及时进场，与相关单位积极取得联系，检查工场情况，提交专门报告给总经理和用户方。及时落实施工用电、工具、储存地等外部条件和需求。按照施工图纸进行施工，并保证质量和进度。</w:t>
      </w:r>
    </w:p>
    <w:p w14:paraId="06F250BA" w14:textId="77777777" w:rsidR="00206712" w:rsidRDefault="00206712" w:rsidP="00206712">
      <w:pPr>
        <w:numPr>
          <w:ilvl w:val="0"/>
          <w:numId w:val="5"/>
        </w:num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质量保证措施</w:t>
      </w:r>
    </w:p>
    <w:p w14:paraId="190F9842"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sym w:font="Wingdings" w:char="F081"/>
      </w:r>
      <w:r>
        <w:rPr>
          <w:rFonts w:ascii="仿宋" w:eastAsia="仿宋" w:hAnsi="仿宋" w:cs="仿宋" w:hint="eastAsia"/>
          <w:sz w:val="24"/>
          <w:szCs w:val="24"/>
        </w:rPr>
        <w:t>凡由本公司采购并向用户提供的所有商品、设备以及工程附件均为全新完整的。 </w:t>
      </w:r>
    </w:p>
    <w:p w14:paraId="0650E7A8"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sym w:font="Wingdings" w:char="F082"/>
      </w:r>
      <w:r>
        <w:rPr>
          <w:rFonts w:ascii="仿宋" w:eastAsia="仿宋" w:hAnsi="仿宋" w:cs="仿宋" w:hint="eastAsia"/>
          <w:sz w:val="24"/>
          <w:szCs w:val="24"/>
        </w:rPr>
        <w:t>凡根据合同的规定事项以及约定的商品、设备进入现场，必须与合同中品名、品牌、规格、型号、数量相一致。 </w:t>
      </w:r>
    </w:p>
    <w:p w14:paraId="68D3DD0A"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sym w:font="Wingdings" w:char="F083"/>
      </w:r>
      <w:r>
        <w:rPr>
          <w:rFonts w:ascii="仿宋" w:eastAsia="仿宋" w:hAnsi="仿宋" w:cs="仿宋" w:hint="eastAsia"/>
          <w:sz w:val="24"/>
          <w:szCs w:val="24"/>
        </w:rPr>
        <w:t>严格遵守合同中有关的工程事项以及装备要求，并达到工程约定的目的。</w:t>
      </w:r>
    </w:p>
    <w:p w14:paraId="22D3ADA3"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 4 \* GB3 \* MERGEFORMAT </w:instrText>
      </w:r>
      <w:r>
        <w:rPr>
          <w:rFonts w:ascii="仿宋" w:eastAsia="仿宋" w:hAnsi="仿宋" w:cs="仿宋" w:hint="eastAsia"/>
          <w:sz w:val="24"/>
          <w:szCs w:val="24"/>
        </w:rPr>
        <w:fldChar w:fldCharType="separate"/>
      </w:r>
      <w:r>
        <w:rPr>
          <w:rFonts w:ascii="仿宋" w:eastAsia="仿宋" w:hAnsi="仿宋" w:cs="仿宋" w:hint="eastAsia"/>
          <w:sz w:val="24"/>
          <w:szCs w:val="24"/>
        </w:rPr>
        <w:t>④</w:t>
      </w:r>
      <w:r>
        <w:rPr>
          <w:rFonts w:ascii="仿宋" w:eastAsia="仿宋" w:hAnsi="仿宋" w:cs="仿宋" w:hint="eastAsia"/>
          <w:sz w:val="24"/>
          <w:szCs w:val="24"/>
        </w:rPr>
        <w:fldChar w:fldCharType="end"/>
      </w:r>
      <w:r>
        <w:rPr>
          <w:rFonts w:ascii="仿宋" w:eastAsia="仿宋" w:hAnsi="仿宋" w:cs="仿宋" w:hint="eastAsia"/>
          <w:sz w:val="24"/>
          <w:szCs w:val="24"/>
        </w:rPr>
        <w:t>符合工程设备运行和现场维护，在工程结束后，由公司根据工程施工的实</w:t>
      </w:r>
      <w:r>
        <w:rPr>
          <w:rFonts w:ascii="仿宋" w:eastAsia="仿宋" w:hAnsi="仿宋" w:cs="仿宋" w:hint="eastAsia"/>
          <w:sz w:val="24"/>
          <w:szCs w:val="24"/>
        </w:rPr>
        <w:lastRenderedPageBreak/>
        <w:t>际向用户递交涉及工程的全部技术文档、资料以及工程图纸。 </w:t>
      </w:r>
    </w:p>
    <w:p w14:paraId="2DB91A5C"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 5 \* GB3 \* MERGEFORMAT </w:instrText>
      </w:r>
      <w:r>
        <w:rPr>
          <w:rFonts w:ascii="仿宋" w:eastAsia="仿宋" w:hAnsi="仿宋" w:cs="仿宋" w:hint="eastAsia"/>
          <w:sz w:val="24"/>
          <w:szCs w:val="24"/>
        </w:rPr>
        <w:fldChar w:fldCharType="separate"/>
      </w:r>
      <w:r>
        <w:rPr>
          <w:rFonts w:ascii="仿宋" w:eastAsia="仿宋" w:hAnsi="仿宋" w:cs="仿宋" w:hint="eastAsia"/>
          <w:sz w:val="24"/>
          <w:szCs w:val="24"/>
        </w:rPr>
        <w:t>⑤</w:t>
      </w:r>
      <w:r>
        <w:rPr>
          <w:rFonts w:ascii="仿宋" w:eastAsia="仿宋" w:hAnsi="仿宋" w:cs="仿宋" w:hint="eastAsia"/>
          <w:sz w:val="24"/>
          <w:szCs w:val="24"/>
        </w:rPr>
        <w:fldChar w:fldCharType="end"/>
      </w:r>
      <w:r>
        <w:rPr>
          <w:rFonts w:ascii="仿宋" w:eastAsia="仿宋" w:hAnsi="仿宋" w:cs="仿宋" w:hint="eastAsia"/>
          <w:sz w:val="24"/>
          <w:szCs w:val="24"/>
        </w:rPr>
        <w:t>用户在工程结束后，按递交的技术文档及相关资料并进行现场验收，签署验收的备忘文件。</w:t>
      </w:r>
    </w:p>
    <w:p w14:paraId="31351496"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 6 \* GB3 \* MERGEFORMAT </w:instrText>
      </w:r>
      <w:r>
        <w:rPr>
          <w:rFonts w:ascii="仿宋" w:eastAsia="仿宋" w:hAnsi="仿宋" w:cs="仿宋" w:hint="eastAsia"/>
          <w:sz w:val="24"/>
          <w:szCs w:val="24"/>
        </w:rPr>
        <w:fldChar w:fldCharType="separate"/>
      </w:r>
      <w:r>
        <w:rPr>
          <w:rFonts w:ascii="仿宋" w:eastAsia="仿宋" w:hAnsi="仿宋" w:cs="仿宋" w:hint="eastAsia"/>
          <w:sz w:val="24"/>
          <w:szCs w:val="24"/>
        </w:rPr>
        <w:t>⑥</w:t>
      </w:r>
      <w:r>
        <w:rPr>
          <w:rFonts w:ascii="仿宋" w:eastAsia="仿宋" w:hAnsi="仿宋" w:cs="仿宋" w:hint="eastAsia"/>
          <w:sz w:val="24"/>
          <w:szCs w:val="24"/>
        </w:rPr>
        <w:fldChar w:fldCharType="end"/>
      </w:r>
      <w:r>
        <w:rPr>
          <w:rFonts w:ascii="仿宋" w:eastAsia="仿宋" w:hAnsi="仿宋" w:cs="仿宋" w:hint="eastAsia"/>
          <w:sz w:val="24"/>
          <w:szCs w:val="24"/>
        </w:rPr>
        <w:t>公司委派专业技术人员进行工程前期的现场勘察，做好工程设计、规划以及安排工程节点、进度时间表。 </w:t>
      </w:r>
    </w:p>
    <w:p w14:paraId="5C639E2D"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 7 \* GB3 \* MERGEFORMAT </w:instrText>
      </w:r>
      <w:r>
        <w:rPr>
          <w:rFonts w:ascii="仿宋" w:eastAsia="仿宋" w:hAnsi="仿宋" w:cs="仿宋" w:hint="eastAsia"/>
          <w:sz w:val="24"/>
          <w:szCs w:val="24"/>
        </w:rPr>
        <w:fldChar w:fldCharType="separate"/>
      </w:r>
      <w:r>
        <w:rPr>
          <w:rFonts w:ascii="仿宋" w:eastAsia="仿宋" w:hAnsi="仿宋" w:cs="仿宋" w:hint="eastAsia"/>
          <w:sz w:val="24"/>
          <w:szCs w:val="24"/>
        </w:rPr>
        <w:t>⑦</w:t>
      </w:r>
      <w:r>
        <w:rPr>
          <w:rFonts w:ascii="仿宋" w:eastAsia="仿宋" w:hAnsi="仿宋" w:cs="仿宋" w:hint="eastAsia"/>
          <w:sz w:val="24"/>
          <w:szCs w:val="24"/>
        </w:rPr>
        <w:fldChar w:fldCharType="end"/>
      </w:r>
      <w:r>
        <w:rPr>
          <w:rFonts w:ascii="仿宋" w:eastAsia="仿宋" w:hAnsi="仿宋" w:cs="仿宋" w:hint="eastAsia"/>
          <w:sz w:val="24"/>
          <w:szCs w:val="24"/>
        </w:rPr>
        <w:t>按照工程技术合同，进行专业技术施工及安装。 </w:t>
      </w:r>
    </w:p>
    <w:p w14:paraId="74B7FC76" w14:textId="77777777" w:rsidR="00206712" w:rsidRDefault="00206712" w:rsidP="002067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 8 \* GB3 \* MERGEFORMAT </w:instrText>
      </w:r>
      <w:r>
        <w:rPr>
          <w:rFonts w:ascii="仿宋" w:eastAsia="仿宋" w:hAnsi="仿宋" w:cs="仿宋" w:hint="eastAsia"/>
          <w:sz w:val="24"/>
          <w:szCs w:val="24"/>
        </w:rPr>
        <w:fldChar w:fldCharType="separate"/>
      </w:r>
      <w:r>
        <w:rPr>
          <w:rFonts w:ascii="仿宋" w:eastAsia="仿宋" w:hAnsi="仿宋" w:cs="仿宋" w:hint="eastAsia"/>
          <w:sz w:val="24"/>
          <w:szCs w:val="24"/>
        </w:rPr>
        <w:t>⑧</w:t>
      </w:r>
      <w:r>
        <w:rPr>
          <w:rFonts w:ascii="仿宋" w:eastAsia="仿宋" w:hAnsi="仿宋" w:cs="仿宋" w:hint="eastAsia"/>
          <w:sz w:val="24"/>
          <w:szCs w:val="24"/>
        </w:rPr>
        <w:fldChar w:fldCharType="end"/>
      </w:r>
      <w:r>
        <w:rPr>
          <w:rFonts w:ascii="仿宋" w:eastAsia="仿宋" w:hAnsi="仿宋" w:cs="仿宋" w:hint="eastAsia"/>
          <w:sz w:val="24"/>
          <w:szCs w:val="24"/>
        </w:rPr>
        <w:t>调试标准按设备提供方的原始说明书，技术标准进行，并达到设备的设计标准。 采用规范的技术标准，实现产品使用的安全保证。</w:t>
      </w:r>
    </w:p>
    <w:p w14:paraId="4D0F8FC6" w14:textId="49EEF547" w:rsidR="00206712" w:rsidRPr="00206712" w:rsidRDefault="00206712" w:rsidP="00206712">
      <w:pPr>
        <w:widowControl/>
        <w:spacing w:line="500" w:lineRule="exact"/>
        <w:jc w:val="left"/>
        <w:rPr>
          <w:rFonts w:ascii="仿宋" w:eastAsia="仿宋" w:hAnsi="仿宋" w:cs="仿宋"/>
          <w:sz w:val="24"/>
        </w:rPr>
      </w:pPr>
    </w:p>
    <w:sectPr w:rsidR="00206712" w:rsidRPr="002067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565B4" w14:textId="77777777" w:rsidR="00D87512" w:rsidRDefault="00D87512" w:rsidP="00206712">
      <w:r>
        <w:separator/>
      </w:r>
    </w:p>
  </w:endnote>
  <w:endnote w:type="continuationSeparator" w:id="0">
    <w:p w14:paraId="1BF79BF6" w14:textId="77777777" w:rsidR="00D87512" w:rsidRDefault="00D87512" w:rsidP="00206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9C690" w14:textId="77777777" w:rsidR="00D87512" w:rsidRDefault="00D87512" w:rsidP="00206712">
      <w:r>
        <w:separator/>
      </w:r>
    </w:p>
  </w:footnote>
  <w:footnote w:type="continuationSeparator" w:id="0">
    <w:p w14:paraId="4A8A0453" w14:textId="77777777" w:rsidR="00D87512" w:rsidRDefault="00D87512" w:rsidP="00206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0297B07"/>
    <w:multiLevelType w:val="singleLevel"/>
    <w:tmpl w:val="90297B07"/>
    <w:lvl w:ilvl="0">
      <w:start w:val="6"/>
      <w:numFmt w:val="decimal"/>
      <w:suff w:val="nothing"/>
      <w:lvlText w:val="%1）"/>
      <w:lvlJc w:val="left"/>
    </w:lvl>
  </w:abstractNum>
  <w:abstractNum w:abstractNumId="1" w15:restartNumberingAfterBreak="0">
    <w:nsid w:val="0E2A1875"/>
    <w:multiLevelType w:val="multilevel"/>
    <w:tmpl w:val="0E2A1875"/>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38AB48D6"/>
    <w:multiLevelType w:val="multilevel"/>
    <w:tmpl w:val="38AB48D6"/>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5B3D765A"/>
    <w:multiLevelType w:val="multilevel"/>
    <w:tmpl w:val="5B3D765A"/>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6F8639D5"/>
    <w:multiLevelType w:val="multilevel"/>
    <w:tmpl w:val="6F8639D5"/>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739"/>
    <w:rsid w:val="00206712"/>
    <w:rsid w:val="00736543"/>
    <w:rsid w:val="00D87512"/>
    <w:rsid w:val="00EC5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0B8D99"/>
  <w15:chartTrackingRefBased/>
  <w15:docId w15:val="{D6E517D0-F2BE-4C7F-8881-A0FF8438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206712"/>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20671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206712"/>
    <w:rPr>
      <w:sz w:val="18"/>
      <w:szCs w:val="18"/>
    </w:rPr>
  </w:style>
  <w:style w:type="paragraph" w:styleId="a6">
    <w:name w:val="footer"/>
    <w:basedOn w:val="a"/>
    <w:link w:val="a7"/>
    <w:uiPriority w:val="99"/>
    <w:unhideWhenUsed/>
    <w:rsid w:val="00206712"/>
    <w:pPr>
      <w:tabs>
        <w:tab w:val="center" w:pos="4153"/>
        <w:tab w:val="right" w:pos="8306"/>
      </w:tabs>
      <w:snapToGrid w:val="0"/>
      <w:jc w:val="left"/>
    </w:pPr>
    <w:rPr>
      <w:sz w:val="18"/>
      <w:szCs w:val="18"/>
    </w:rPr>
  </w:style>
  <w:style w:type="character" w:customStyle="1" w:styleId="a7">
    <w:name w:val="页脚 字符"/>
    <w:basedOn w:val="a1"/>
    <w:link w:val="a6"/>
    <w:uiPriority w:val="99"/>
    <w:rsid w:val="00206712"/>
    <w:rPr>
      <w:sz w:val="18"/>
      <w:szCs w:val="18"/>
    </w:rPr>
  </w:style>
  <w:style w:type="paragraph" w:styleId="a0">
    <w:name w:val="Message Header"/>
    <w:basedOn w:val="a"/>
    <w:link w:val="a8"/>
    <w:uiPriority w:val="99"/>
    <w:semiHidden/>
    <w:unhideWhenUsed/>
    <w:rsid w:val="00206712"/>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a8">
    <w:name w:val="信息标题 字符"/>
    <w:basedOn w:val="a1"/>
    <w:link w:val="a0"/>
    <w:uiPriority w:val="99"/>
    <w:semiHidden/>
    <w:rsid w:val="00206712"/>
    <w:rPr>
      <w:rFonts w:asciiTheme="majorHAnsi" w:eastAsiaTheme="majorEastAsia" w:hAnsiTheme="majorHAnsi" w:cstheme="majorBidi"/>
      <w:sz w:val="24"/>
      <w:szCs w:val="24"/>
      <w:shd w:val="pct20" w:color="auto" w:fill="auto"/>
    </w:rPr>
  </w:style>
  <w:style w:type="paragraph" w:styleId="a9">
    <w:name w:val="Date"/>
    <w:basedOn w:val="a"/>
    <w:next w:val="a"/>
    <w:link w:val="aa"/>
    <w:uiPriority w:val="99"/>
    <w:semiHidden/>
    <w:unhideWhenUsed/>
    <w:rsid w:val="00206712"/>
    <w:pPr>
      <w:ind w:leftChars="2500" w:left="100"/>
    </w:pPr>
  </w:style>
  <w:style w:type="character" w:customStyle="1" w:styleId="aa">
    <w:name w:val="日期 字符"/>
    <w:basedOn w:val="a1"/>
    <w:link w:val="a9"/>
    <w:uiPriority w:val="99"/>
    <w:semiHidden/>
    <w:rsid w:val="00206712"/>
    <w:rPr>
      <w:rFonts w:ascii="Times New Roman" w:eastAsia="宋体" w:hAnsi="Times New Roman" w:cs="Times New Roman"/>
      <w:szCs w:val="20"/>
    </w:rPr>
  </w:style>
  <w:style w:type="paragraph" w:styleId="ab">
    <w:name w:val="Normal Indent"/>
    <w:basedOn w:val="a"/>
    <w:qFormat/>
    <w:rsid w:val="00206712"/>
    <w:pPr>
      <w:ind w:firstLine="420"/>
    </w:pPr>
    <w:rPr>
      <w:rFonts w:eastAsia="仿宋_GB2312"/>
      <w:sz w:val="30"/>
      <w:szCs w:val="30"/>
    </w:rPr>
  </w:style>
  <w:style w:type="paragraph" w:styleId="ac">
    <w:name w:val="Body Text"/>
    <w:basedOn w:val="a"/>
    <w:link w:val="ad"/>
    <w:uiPriority w:val="99"/>
    <w:semiHidden/>
    <w:unhideWhenUsed/>
    <w:rsid w:val="00206712"/>
    <w:pPr>
      <w:spacing w:after="120"/>
    </w:pPr>
  </w:style>
  <w:style w:type="character" w:customStyle="1" w:styleId="ad">
    <w:name w:val="正文文本 字符"/>
    <w:basedOn w:val="a1"/>
    <w:link w:val="ac"/>
    <w:uiPriority w:val="99"/>
    <w:semiHidden/>
    <w:rsid w:val="00206712"/>
    <w:rPr>
      <w:rFonts w:ascii="Times New Roman" w:eastAsia="宋体" w:hAnsi="Times New Roman" w:cs="Times New Roman"/>
      <w:szCs w:val="20"/>
    </w:rPr>
  </w:style>
  <w:style w:type="paragraph" w:styleId="ae">
    <w:name w:val="Body Text First Indent"/>
    <w:basedOn w:val="ac"/>
    <w:link w:val="af"/>
    <w:uiPriority w:val="99"/>
    <w:unhideWhenUsed/>
    <w:qFormat/>
    <w:rsid w:val="00206712"/>
    <w:pPr>
      <w:spacing w:after="0"/>
      <w:ind w:firstLineChars="100" w:firstLine="420"/>
    </w:pPr>
  </w:style>
  <w:style w:type="character" w:customStyle="1" w:styleId="af">
    <w:name w:val="正文文本首行缩进 字符"/>
    <w:basedOn w:val="ad"/>
    <w:link w:val="ae"/>
    <w:uiPriority w:val="99"/>
    <w:rsid w:val="00206712"/>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tail.zol.com.cn/washer/p1962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etail.zol.com.cn/washer/s5341/" TargetMode="External"/><Relationship Id="rId12" Type="http://schemas.openxmlformats.org/officeDocument/2006/relationships/hyperlink" Target="http://detail.zol.com.cn/washer/s51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tail.zol.com.cn/washer/p5864/" TargetMode="External"/><Relationship Id="rId5" Type="http://schemas.openxmlformats.org/officeDocument/2006/relationships/footnotes" Target="footnotes.xml"/><Relationship Id="rId10" Type="http://schemas.openxmlformats.org/officeDocument/2006/relationships/hyperlink" Target="http://detail.zol.com.cn/washer/p19991/" TargetMode="External"/><Relationship Id="rId4" Type="http://schemas.openxmlformats.org/officeDocument/2006/relationships/webSettings" Target="webSettings.xml"/><Relationship Id="rId9" Type="http://schemas.openxmlformats.org/officeDocument/2006/relationships/hyperlink" Target="http://detail.zol.com.cn/washer/p19626/"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760</Words>
  <Characters>4336</Characters>
  <Application>Microsoft Office Word</Application>
  <DocSecurity>0</DocSecurity>
  <Lines>36</Lines>
  <Paragraphs>10</Paragraphs>
  <ScaleCrop>false</ScaleCrop>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32975</dc:creator>
  <cp:keywords/>
  <dc:description/>
  <cp:lastModifiedBy>32975</cp:lastModifiedBy>
  <cp:revision>2</cp:revision>
  <dcterms:created xsi:type="dcterms:W3CDTF">2019-04-17T07:18:00Z</dcterms:created>
  <dcterms:modified xsi:type="dcterms:W3CDTF">2019-04-17T07:22:00Z</dcterms:modified>
</cp:coreProperties>
</file>