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13" w:rsidRDefault="002A3E13" w:rsidP="002A3E13">
      <w:pPr>
        <w:autoSpaceDE w:val="0"/>
        <w:autoSpaceDN w:val="0"/>
        <w:adjustRightInd w:val="0"/>
        <w:spacing w:line="360" w:lineRule="auto"/>
        <w:jc w:val="center"/>
        <w:outlineLvl w:val="0"/>
        <w:rPr>
          <w:rFonts w:eastAsia="宋体" w:hAnsi="宋体"/>
          <w:b/>
          <w:snapToGrid w:val="0"/>
          <w:sz w:val="36"/>
          <w:szCs w:val="36"/>
        </w:rPr>
      </w:pPr>
      <w:r>
        <w:rPr>
          <w:rFonts w:ascii="宋体" w:hAnsi="宋体" w:hint="eastAsia"/>
          <w:b/>
          <w:bCs/>
          <w:color w:val="000000"/>
          <w:sz w:val="36"/>
          <w:szCs w:val="36"/>
        </w:rPr>
        <w:t xml:space="preserve">4.1 </w:t>
      </w:r>
      <w:r>
        <w:rPr>
          <w:rFonts w:eastAsia="宋体" w:hAnsi="宋体" w:hint="eastAsia"/>
          <w:b/>
          <w:snapToGrid w:val="0"/>
          <w:sz w:val="36"/>
          <w:szCs w:val="36"/>
        </w:rPr>
        <w:t>投标分项报价表</w:t>
      </w:r>
    </w:p>
    <w:p w:rsidR="002A3E13" w:rsidRPr="00357F27" w:rsidRDefault="002A3E13" w:rsidP="002A3E13">
      <w:pPr>
        <w:spacing w:before="50" w:afterLines="50" w:after="156" w:line="360" w:lineRule="auto"/>
        <w:contextualSpacing/>
        <w:rPr>
          <w:rFonts w:ascii="宋体" w:hAnsi="宋体"/>
          <w:color w:val="000000"/>
          <w:sz w:val="24"/>
          <w:szCs w:val="24"/>
        </w:rPr>
      </w:pPr>
      <w:r w:rsidRPr="00357F27">
        <w:rPr>
          <w:rFonts w:ascii="宋体" w:hAnsi="宋体" w:hint="eastAsia"/>
          <w:color w:val="000000"/>
          <w:sz w:val="24"/>
          <w:szCs w:val="24"/>
        </w:rPr>
        <w:t>项目编号：</w:t>
      </w:r>
      <w:r w:rsidRPr="00357F27">
        <w:rPr>
          <w:rFonts w:ascii="宋体" w:hAnsi="宋体"/>
          <w:color w:val="000000"/>
          <w:sz w:val="24"/>
          <w:szCs w:val="24"/>
        </w:rPr>
        <w:t>ZFCG-G2019032</w:t>
      </w:r>
    </w:p>
    <w:p w:rsidR="002A3E13" w:rsidRDefault="002A3E13" w:rsidP="002A3E13">
      <w:pPr>
        <w:autoSpaceDE w:val="0"/>
        <w:autoSpaceDN w:val="0"/>
        <w:adjustRightInd w:val="0"/>
        <w:spacing w:line="360" w:lineRule="auto"/>
        <w:rPr>
          <w:rFonts w:eastAsia="宋体" w:hAnsi="宋体"/>
          <w:b/>
          <w:snapToGrid w:val="0"/>
          <w:sz w:val="36"/>
          <w:szCs w:val="36"/>
        </w:rPr>
      </w:pPr>
      <w:r w:rsidRPr="00357F27">
        <w:rPr>
          <w:rFonts w:ascii="宋体" w:hAnsi="宋体" w:hint="eastAsia"/>
          <w:color w:val="000000"/>
          <w:sz w:val="24"/>
          <w:szCs w:val="24"/>
        </w:rPr>
        <w:t xml:space="preserve">项目名称：实时荧光定量PCR检测系统及附属设备   </w:t>
      </w:r>
    </w:p>
    <w:tbl>
      <w:tblPr>
        <w:tblW w:w="0" w:type="auto"/>
        <w:jc w:val="center"/>
        <w:tblLook w:val="04A0" w:firstRow="1" w:lastRow="0" w:firstColumn="1" w:lastColumn="0" w:noHBand="0" w:noVBand="1"/>
      </w:tblPr>
      <w:tblGrid>
        <w:gridCol w:w="381"/>
        <w:gridCol w:w="463"/>
        <w:gridCol w:w="1277"/>
        <w:gridCol w:w="8524"/>
        <w:gridCol w:w="380"/>
        <w:gridCol w:w="380"/>
        <w:gridCol w:w="787"/>
        <w:gridCol w:w="787"/>
        <w:gridCol w:w="1195"/>
      </w:tblGrid>
      <w:tr w:rsidR="002A3E13" w:rsidRPr="00A1655C" w:rsidTr="00B65D37">
        <w:trPr>
          <w:trHeight w:val="851"/>
          <w:jc w:val="center"/>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序号</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名称</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品牌规格型号</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rsidR="002A3E13" w:rsidRPr="00A1655C" w:rsidRDefault="002A3E13" w:rsidP="00B65D37">
            <w:pPr>
              <w:spacing w:line="360" w:lineRule="auto"/>
              <w:rPr>
                <w:rFonts w:ascii="宋体" w:eastAsia="宋体" w:hAnsi="宋体"/>
                <w:b/>
                <w:sz w:val="24"/>
                <w:szCs w:val="24"/>
              </w:rPr>
            </w:pPr>
            <w:r w:rsidRPr="00A1655C">
              <w:rPr>
                <w:rFonts w:ascii="宋体" w:eastAsia="宋体" w:hAnsi="宋体" w:hint="eastAsia"/>
                <w:b/>
                <w:sz w:val="24"/>
                <w:szCs w:val="24"/>
              </w:rPr>
              <w:t>技术</w:t>
            </w:r>
          </w:p>
          <w:p w:rsidR="002A3E13" w:rsidRPr="00A1655C" w:rsidRDefault="002A3E13" w:rsidP="00B65D37">
            <w:pPr>
              <w:spacing w:line="360" w:lineRule="auto"/>
              <w:rPr>
                <w:rFonts w:ascii="宋体" w:eastAsia="宋体" w:hAnsi="宋体"/>
                <w:b/>
                <w:sz w:val="24"/>
                <w:szCs w:val="24"/>
              </w:rPr>
            </w:pPr>
            <w:r w:rsidRPr="00A1655C">
              <w:rPr>
                <w:rFonts w:ascii="宋体" w:eastAsia="宋体" w:hAnsi="宋体" w:hint="eastAsia"/>
                <w:b/>
                <w:sz w:val="24"/>
                <w:szCs w:val="24"/>
              </w:rPr>
              <w:t>参数</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单位</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数量</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单价(元)</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总价（元）</w:t>
            </w:r>
          </w:p>
        </w:tc>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产地及</w:t>
            </w:r>
          </w:p>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厂家</w:t>
            </w:r>
          </w:p>
        </w:tc>
      </w:tr>
      <w:tr w:rsidR="002A3E13" w:rsidRPr="00A1655C" w:rsidTr="00B65D37">
        <w:trPr>
          <w:trHeight w:val="851"/>
          <w:jc w:val="center"/>
        </w:trPr>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实时荧光定量PCR检测系</w:t>
            </w:r>
            <w:r w:rsidRPr="00A1655C">
              <w:rPr>
                <w:rFonts w:ascii="宋体" w:eastAsia="宋体" w:hAnsi="宋体" w:hint="eastAsia"/>
                <w:b/>
                <w:sz w:val="24"/>
                <w:szCs w:val="24"/>
              </w:rPr>
              <w:lastRenderedPageBreak/>
              <w:t>统</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Applied Biosystems、QuantStudio ™ 7 Flex</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rPr>
                <w:rFonts w:ascii="宋体" w:eastAsia="宋体" w:hAnsi="宋体"/>
                <w:b/>
                <w:color w:val="000000"/>
                <w:sz w:val="24"/>
                <w:szCs w:val="24"/>
              </w:rPr>
            </w:pPr>
            <w:r w:rsidRPr="00A1655C">
              <w:rPr>
                <w:rFonts w:ascii="宋体" w:eastAsia="宋体" w:hAnsi="宋体" w:hint="eastAsia"/>
                <w:b/>
                <w:color w:val="000000"/>
                <w:sz w:val="24"/>
                <w:szCs w:val="24"/>
              </w:rPr>
              <w:t>一、荧光定量P</w:t>
            </w:r>
            <w:r w:rsidRPr="00A1655C">
              <w:rPr>
                <w:rFonts w:ascii="宋体" w:eastAsia="宋体" w:hAnsi="宋体"/>
                <w:b/>
                <w:color w:val="000000"/>
                <w:sz w:val="24"/>
                <w:szCs w:val="24"/>
              </w:rPr>
              <w:t>CR</w:t>
            </w:r>
            <w:r w:rsidRPr="00A1655C">
              <w:rPr>
                <w:rFonts w:ascii="宋体" w:eastAsia="宋体" w:hAnsi="宋体" w:hint="eastAsia"/>
                <w:b/>
                <w:color w:val="000000"/>
                <w:sz w:val="24"/>
                <w:szCs w:val="24"/>
              </w:rPr>
              <w:t>仪技术参数：</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1、工作条件：超凡的远程操控：可从任意一台联网的计算机同事远程控制多达4台QuantStudio™ 7 Flex系统的运行。还可以收到电子邮件通知，告知仪器的运行状态。也可以实时监控多达15台仪器的状态，了解到哪些仪器正在使用，哪些仪器目前空闲。从而有助于合理高效地安排实验。</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1.1电</w:t>
            </w:r>
            <w:r w:rsidRPr="00A1655C">
              <w:rPr>
                <w:rFonts w:ascii="宋体" w:eastAsia="宋体" w:hAnsi="宋体" w:cs="宋体"/>
                <w:sz w:val="24"/>
                <w:szCs w:val="24"/>
              </w:rPr>
              <w:t xml:space="preserve">    </w:t>
            </w:r>
            <w:r w:rsidRPr="00A1655C">
              <w:rPr>
                <w:rFonts w:ascii="宋体" w:eastAsia="宋体" w:hAnsi="宋体" w:cs="宋体" w:hint="eastAsia"/>
                <w:sz w:val="24"/>
                <w:szCs w:val="24"/>
              </w:rPr>
              <w:t>源：</w:t>
            </w:r>
            <w:r w:rsidRPr="00A1655C">
              <w:rPr>
                <w:rFonts w:ascii="宋体" w:eastAsia="宋体" w:hAnsi="宋体" w:cs="宋体"/>
                <w:sz w:val="24"/>
                <w:szCs w:val="24"/>
              </w:rPr>
              <w:t>AC 220V±10%/ 50 Hz</w:t>
            </w:r>
            <w:r w:rsidRPr="00A1655C">
              <w:rPr>
                <w:rFonts w:ascii="宋体" w:eastAsia="宋体" w:hAnsi="宋体" w:cs="宋体" w:hint="eastAsia"/>
                <w:sz w:val="24"/>
                <w:szCs w:val="24"/>
              </w:rPr>
              <w:t>。</w:t>
            </w:r>
          </w:p>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1.2环境温度：</w:t>
            </w:r>
            <w:r w:rsidRPr="00A1655C">
              <w:rPr>
                <w:rFonts w:ascii="宋体" w:eastAsia="宋体" w:hAnsi="宋体" w:cs="宋体"/>
                <w:sz w:val="24"/>
                <w:szCs w:val="24"/>
              </w:rPr>
              <w:t>10-35</w:t>
            </w:r>
            <w:r w:rsidRPr="00A1655C">
              <w:rPr>
                <w:rFonts w:ascii="宋体" w:eastAsia="宋体" w:hAnsi="宋体" w:hint="eastAsia"/>
                <w:sz w:val="24"/>
                <w:szCs w:val="24"/>
              </w:rPr>
              <w:t>℃</w:t>
            </w:r>
            <w:r w:rsidRPr="00A1655C">
              <w:rPr>
                <w:rFonts w:ascii="宋体" w:eastAsia="宋体" w:hAnsi="宋体" w:cs="宋体"/>
                <w:sz w:val="24"/>
                <w:szCs w:val="24"/>
              </w:rPr>
              <w:t xml:space="preserve"> </w:t>
            </w:r>
            <w:r w:rsidRPr="00A1655C">
              <w:rPr>
                <w:rFonts w:ascii="宋体" w:eastAsia="宋体" w:hAnsi="宋体" w:hint="eastAsia"/>
                <w:sz w:val="24"/>
                <w:szCs w:val="24"/>
              </w:rPr>
              <w:t>相对湿度：</w:t>
            </w:r>
            <w:r w:rsidRPr="00A1655C">
              <w:rPr>
                <w:rFonts w:ascii="宋体" w:eastAsia="宋体" w:hAnsi="宋体" w:cs="宋体"/>
                <w:sz w:val="24"/>
                <w:szCs w:val="24"/>
              </w:rPr>
              <w:t>10</w:t>
            </w:r>
            <w:r w:rsidRPr="00A1655C">
              <w:rPr>
                <w:rFonts w:ascii="宋体" w:eastAsia="宋体" w:hAnsi="宋体" w:hint="eastAsia"/>
                <w:sz w:val="24"/>
                <w:szCs w:val="24"/>
              </w:rPr>
              <w:t>％</w:t>
            </w:r>
            <w:r w:rsidRPr="00A1655C">
              <w:rPr>
                <w:rFonts w:ascii="宋体" w:eastAsia="宋体" w:hAnsi="宋体" w:cs="宋体"/>
                <w:sz w:val="24"/>
                <w:szCs w:val="24"/>
              </w:rPr>
              <w:t>-80</w:t>
            </w:r>
            <w:r w:rsidRPr="00A1655C">
              <w:rPr>
                <w:rFonts w:ascii="宋体" w:eastAsia="宋体" w:hAnsi="宋体" w:hint="eastAsia"/>
                <w:sz w:val="24"/>
                <w:szCs w:val="24"/>
              </w:rPr>
              <w:t>％。</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2、性能参数</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.1</w:t>
            </w:r>
            <w:r w:rsidRPr="00A1655C">
              <w:rPr>
                <w:rFonts w:ascii="宋体" w:eastAsia="宋体" w:hAnsi="宋体" w:cs="宋体" w:hint="eastAsia"/>
                <w:sz w:val="24"/>
                <w:szCs w:val="24"/>
              </w:rPr>
              <w:t>彩色触摸屏操作界面：配有定量软件操作系统。</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.2</w:t>
            </w:r>
            <w:r w:rsidRPr="00A1655C">
              <w:rPr>
                <w:rFonts w:ascii="宋体" w:eastAsia="宋体" w:hAnsi="宋体" w:cs="宋体" w:hint="eastAsia"/>
                <w:sz w:val="24"/>
                <w:szCs w:val="24"/>
              </w:rPr>
              <w:t>．通道数：</w:t>
            </w:r>
            <w:r w:rsidRPr="00A1655C">
              <w:rPr>
                <w:rFonts w:ascii="宋体" w:eastAsia="宋体" w:hAnsi="宋体" w:cs="宋体"/>
                <w:sz w:val="24"/>
                <w:szCs w:val="24"/>
              </w:rPr>
              <w:t>6</w:t>
            </w:r>
            <w:r w:rsidRPr="00A1655C">
              <w:rPr>
                <w:rFonts w:ascii="宋体" w:eastAsia="宋体" w:hAnsi="宋体" w:cs="宋体" w:hint="eastAsia"/>
                <w:sz w:val="24"/>
                <w:szCs w:val="24"/>
              </w:rPr>
              <w:t>色激发光通道和</w:t>
            </w:r>
            <w:r w:rsidRPr="00A1655C">
              <w:rPr>
                <w:rFonts w:ascii="宋体" w:eastAsia="宋体" w:hAnsi="宋体" w:cs="宋体"/>
                <w:sz w:val="24"/>
                <w:szCs w:val="24"/>
              </w:rPr>
              <w:t>6</w:t>
            </w:r>
            <w:r w:rsidRPr="00A1655C">
              <w:rPr>
                <w:rFonts w:ascii="宋体" w:eastAsia="宋体" w:hAnsi="宋体" w:cs="宋体" w:hint="eastAsia"/>
                <w:sz w:val="24"/>
                <w:szCs w:val="24"/>
              </w:rPr>
              <w:t>色检测光通道，可检测</w:t>
            </w:r>
            <w:r w:rsidRPr="00A1655C">
              <w:rPr>
                <w:rFonts w:ascii="宋体" w:eastAsia="宋体" w:hAnsi="宋体" w:cs="宋体"/>
                <w:sz w:val="24"/>
                <w:szCs w:val="24"/>
              </w:rPr>
              <w:t>21</w:t>
            </w:r>
            <w:r w:rsidRPr="00A1655C">
              <w:rPr>
                <w:rFonts w:ascii="宋体" w:eastAsia="宋体" w:hAnsi="宋体" w:cs="宋体" w:hint="eastAsia"/>
                <w:sz w:val="24"/>
                <w:szCs w:val="24"/>
              </w:rPr>
              <w:t>种不同的荧光光谱。</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lastRenderedPageBreak/>
              <w:t>2</w:t>
            </w:r>
            <w:r w:rsidRPr="00A1655C">
              <w:rPr>
                <w:rFonts w:ascii="宋体" w:eastAsia="宋体" w:hAnsi="宋体" w:cs="宋体"/>
                <w:sz w:val="24"/>
                <w:szCs w:val="24"/>
              </w:rPr>
              <w:t>.3</w:t>
            </w:r>
            <w:r w:rsidRPr="00A1655C">
              <w:rPr>
                <w:rFonts w:ascii="宋体" w:eastAsia="宋体" w:hAnsi="宋体" w:cs="宋体" w:hint="eastAsia"/>
                <w:sz w:val="24"/>
                <w:szCs w:val="24"/>
              </w:rPr>
              <w:t>．支持反应模块：标准</w:t>
            </w:r>
            <w:r w:rsidRPr="00A1655C">
              <w:rPr>
                <w:rFonts w:ascii="宋体" w:eastAsia="宋体" w:hAnsi="宋体" w:cs="宋体"/>
                <w:sz w:val="24"/>
                <w:szCs w:val="24"/>
              </w:rPr>
              <w:t>96</w:t>
            </w:r>
            <w:r w:rsidRPr="00A1655C">
              <w:rPr>
                <w:rFonts w:ascii="宋体" w:eastAsia="宋体" w:hAnsi="宋体" w:cs="宋体" w:hint="eastAsia"/>
                <w:sz w:val="24"/>
                <w:szCs w:val="24"/>
              </w:rPr>
              <w:t>孔模块；快速</w:t>
            </w:r>
            <w:r w:rsidRPr="00A1655C">
              <w:rPr>
                <w:rFonts w:ascii="宋体" w:eastAsia="宋体" w:hAnsi="宋体" w:cs="宋体"/>
                <w:sz w:val="24"/>
                <w:szCs w:val="24"/>
              </w:rPr>
              <w:t>96</w:t>
            </w:r>
            <w:r w:rsidRPr="00A1655C">
              <w:rPr>
                <w:rFonts w:ascii="宋体" w:eastAsia="宋体" w:hAnsi="宋体" w:cs="宋体" w:hint="eastAsia"/>
                <w:sz w:val="24"/>
                <w:szCs w:val="24"/>
              </w:rPr>
              <w:t>孔模块；</w:t>
            </w:r>
            <w:r w:rsidRPr="00A1655C">
              <w:rPr>
                <w:rFonts w:ascii="宋体" w:eastAsia="宋体" w:hAnsi="宋体" w:cs="宋体"/>
                <w:sz w:val="24"/>
                <w:szCs w:val="24"/>
              </w:rPr>
              <w:t>384</w:t>
            </w:r>
            <w:r w:rsidRPr="00A1655C">
              <w:rPr>
                <w:rFonts w:ascii="宋体" w:eastAsia="宋体" w:hAnsi="宋体" w:cs="宋体" w:hint="eastAsia"/>
                <w:sz w:val="24"/>
                <w:szCs w:val="24"/>
              </w:rPr>
              <w:t>孔模块；微流体芯片模块。</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2.4反应体积：标准</w:t>
            </w:r>
            <w:r w:rsidRPr="00A1655C">
              <w:rPr>
                <w:rFonts w:ascii="宋体" w:eastAsia="宋体" w:hAnsi="宋体" w:cs="宋体"/>
                <w:sz w:val="24"/>
                <w:szCs w:val="24"/>
              </w:rPr>
              <w:t>96</w:t>
            </w:r>
            <w:r w:rsidRPr="00A1655C">
              <w:rPr>
                <w:rFonts w:ascii="宋体" w:eastAsia="宋体" w:hAnsi="宋体" w:cs="宋体" w:hint="eastAsia"/>
                <w:sz w:val="24"/>
                <w:szCs w:val="24"/>
              </w:rPr>
              <w:t>孔模式：</w:t>
            </w:r>
            <w:r w:rsidRPr="00A1655C">
              <w:rPr>
                <w:rFonts w:ascii="宋体" w:eastAsia="宋体" w:hAnsi="宋体" w:cs="宋体"/>
                <w:sz w:val="24"/>
                <w:szCs w:val="24"/>
              </w:rPr>
              <w:t xml:space="preserve"> 10-100 μL</w:t>
            </w:r>
            <w:r w:rsidRPr="00A1655C">
              <w:rPr>
                <w:rFonts w:ascii="宋体" w:eastAsia="宋体" w:hAnsi="宋体" w:cs="宋体" w:hint="eastAsia"/>
                <w:sz w:val="24"/>
                <w:szCs w:val="24"/>
              </w:rPr>
              <w:t>；微流体芯片模快：</w:t>
            </w:r>
            <w:r w:rsidRPr="00A1655C">
              <w:rPr>
                <w:rFonts w:ascii="宋体" w:eastAsia="宋体" w:hAnsi="宋体" w:cs="宋体"/>
                <w:sz w:val="24"/>
                <w:szCs w:val="24"/>
              </w:rPr>
              <w:t>1μL</w:t>
            </w:r>
            <w:r w:rsidRPr="00A1655C">
              <w:rPr>
                <w:rFonts w:ascii="宋体" w:eastAsia="宋体" w:hAnsi="宋体" w:cs="宋体" w:hint="eastAsia"/>
                <w:sz w:val="24"/>
                <w:szCs w:val="24"/>
              </w:rPr>
              <w:t>。</w:t>
            </w:r>
          </w:p>
          <w:p w:rsidR="002A3E13" w:rsidRPr="00A1655C" w:rsidRDefault="002A3E13" w:rsidP="00B65D37">
            <w:pPr>
              <w:spacing w:line="360" w:lineRule="auto"/>
              <w:rPr>
                <w:rFonts w:ascii="宋体" w:eastAsia="宋体" w:hAnsi="宋体" w:cs="宋体"/>
                <w:spacing w:val="-20"/>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 xml:space="preserve">.5. </w:t>
            </w:r>
            <w:r w:rsidRPr="00A1655C">
              <w:rPr>
                <w:rFonts w:ascii="宋体" w:eastAsia="宋体" w:hAnsi="宋体" w:cs="宋体" w:hint="eastAsia"/>
                <w:spacing w:val="-20"/>
                <w:sz w:val="24"/>
                <w:szCs w:val="24"/>
              </w:rPr>
              <w:t>支持耗材：</w:t>
            </w:r>
            <w:r w:rsidRPr="00A1655C">
              <w:rPr>
                <w:rFonts w:ascii="宋体" w:eastAsia="宋体" w:hAnsi="宋体" w:cs="宋体"/>
                <w:spacing w:val="-20"/>
                <w:sz w:val="24"/>
                <w:szCs w:val="24"/>
              </w:rPr>
              <w:t xml:space="preserve"> </w:t>
            </w:r>
            <w:r w:rsidRPr="00A1655C">
              <w:rPr>
                <w:rFonts w:ascii="宋体" w:eastAsia="宋体" w:hAnsi="宋体" w:cs="宋体" w:hint="eastAsia"/>
                <w:spacing w:val="-20"/>
                <w:sz w:val="24"/>
                <w:szCs w:val="24"/>
              </w:rPr>
              <w:t>常规</w:t>
            </w:r>
            <w:r w:rsidRPr="00A1655C">
              <w:rPr>
                <w:rFonts w:ascii="宋体" w:eastAsia="宋体" w:hAnsi="宋体" w:cs="宋体"/>
                <w:spacing w:val="-20"/>
                <w:sz w:val="24"/>
                <w:szCs w:val="24"/>
              </w:rPr>
              <w:t>96</w:t>
            </w:r>
            <w:r w:rsidRPr="00A1655C">
              <w:rPr>
                <w:rFonts w:ascii="宋体" w:eastAsia="宋体" w:hAnsi="宋体" w:cs="宋体" w:hint="eastAsia"/>
                <w:spacing w:val="-20"/>
                <w:sz w:val="24"/>
                <w:szCs w:val="24"/>
              </w:rPr>
              <w:t>孔</w:t>
            </w:r>
            <w:r w:rsidRPr="00A1655C">
              <w:rPr>
                <w:rFonts w:ascii="宋体" w:eastAsia="宋体" w:hAnsi="宋体" w:cs="宋体"/>
                <w:spacing w:val="-20"/>
                <w:sz w:val="24"/>
                <w:szCs w:val="24"/>
              </w:rPr>
              <w:t xml:space="preserve"> (0.2 mL) </w:t>
            </w:r>
            <w:r w:rsidRPr="00A1655C">
              <w:rPr>
                <w:rFonts w:ascii="宋体" w:eastAsia="宋体" w:hAnsi="宋体" w:cs="宋体" w:hint="eastAsia"/>
                <w:spacing w:val="-20"/>
                <w:sz w:val="24"/>
                <w:szCs w:val="24"/>
              </w:rPr>
              <w:t>反应板与光学盖膜；微流体芯片。</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Arial" w:hint="eastAsia"/>
                <w:sz w:val="24"/>
                <w:szCs w:val="24"/>
              </w:rPr>
              <w:t>2.6</w:t>
            </w:r>
            <w:r w:rsidRPr="00A1655C">
              <w:rPr>
                <w:rFonts w:ascii="宋体" w:eastAsia="宋体" w:hAnsi="宋体" w:cs="宋体" w:hint="eastAsia"/>
                <w:sz w:val="24"/>
                <w:szCs w:val="24"/>
              </w:rPr>
              <w:t>．温控模块升降温速率：</w:t>
            </w:r>
            <w:r w:rsidRPr="00A1655C">
              <w:rPr>
                <w:rFonts w:ascii="宋体" w:eastAsia="宋体" w:hAnsi="宋体" w:cs="宋体"/>
                <w:sz w:val="24"/>
                <w:szCs w:val="24"/>
              </w:rPr>
              <w:t>6.5°C/</w:t>
            </w:r>
            <w:r w:rsidRPr="00A1655C">
              <w:rPr>
                <w:rFonts w:ascii="宋体" w:eastAsia="宋体" w:hAnsi="宋体" w:cs="宋体" w:hint="eastAsia"/>
                <w:sz w:val="24"/>
                <w:szCs w:val="24"/>
              </w:rPr>
              <w:t>秒</w:t>
            </w:r>
            <w:r w:rsidRPr="00A1655C">
              <w:rPr>
                <w:rFonts w:ascii="宋体" w:eastAsia="宋体" w:hAnsi="宋体" w:cs="宋体"/>
                <w:sz w:val="24"/>
                <w:szCs w:val="24"/>
              </w:rPr>
              <w:t xml:space="preserve"> </w:t>
            </w:r>
            <w:r w:rsidRPr="00A1655C">
              <w:rPr>
                <w:rFonts w:ascii="宋体" w:eastAsia="宋体" w:hAnsi="宋体" w:cs="宋体" w:hint="eastAsia"/>
                <w:sz w:val="24"/>
                <w:szCs w:val="24"/>
              </w:rPr>
              <w:t>连续可调；</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温度范围：</w:t>
            </w:r>
            <w:r w:rsidRPr="00A1655C">
              <w:rPr>
                <w:rFonts w:ascii="宋体" w:eastAsia="宋体" w:hAnsi="宋体" w:cs="宋体"/>
                <w:sz w:val="24"/>
                <w:szCs w:val="24"/>
              </w:rPr>
              <w:t xml:space="preserve"> 4°C–100°C</w:t>
            </w:r>
            <w:r w:rsidRPr="00A1655C">
              <w:rPr>
                <w:rFonts w:ascii="宋体" w:eastAsia="宋体" w:hAnsi="宋体" w:cs="宋体" w:hint="eastAsia"/>
                <w:sz w:val="24"/>
                <w:szCs w:val="24"/>
              </w:rPr>
              <w:t>。</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.7</w:t>
            </w:r>
            <w:r w:rsidRPr="00A1655C">
              <w:rPr>
                <w:rFonts w:ascii="宋体" w:eastAsia="宋体" w:hAnsi="宋体" w:cs="宋体" w:hint="eastAsia"/>
                <w:sz w:val="24"/>
                <w:szCs w:val="24"/>
              </w:rPr>
              <w:t>．温度精确度：</w:t>
            </w:r>
            <w:r w:rsidRPr="00A1655C">
              <w:rPr>
                <w:rFonts w:ascii="宋体" w:eastAsia="宋体" w:hAnsi="宋体" w:cs="宋体"/>
                <w:sz w:val="24"/>
                <w:szCs w:val="24"/>
              </w:rPr>
              <w:t xml:space="preserve"> ±0.26°C</w:t>
            </w:r>
            <w:r w:rsidRPr="00A1655C">
              <w:rPr>
                <w:rFonts w:ascii="宋体" w:eastAsia="宋体" w:hAnsi="宋体" w:cs="宋体" w:hint="eastAsia"/>
                <w:sz w:val="24"/>
                <w:szCs w:val="24"/>
              </w:rPr>
              <w:t>（</w:t>
            </w:r>
            <w:r w:rsidRPr="00A1655C">
              <w:rPr>
                <w:rFonts w:ascii="宋体" w:eastAsia="宋体" w:hAnsi="宋体" w:cs="宋体"/>
                <w:sz w:val="24"/>
                <w:szCs w:val="24"/>
              </w:rPr>
              <w:t xml:space="preserve">35°C </w:t>
            </w:r>
            <w:r w:rsidRPr="00A1655C">
              <w:rPr>
                <w:rFonts w:ascii="宋体" w:eastAsia="宋体" w:hAnsi="宋体" w:cs="宋体" w:hint="eastAsia"/>
                <w:sz w:val="24"/>
                <w:szCs w:val="24"/>
              </w:rPr>
              <w:t>至</w:t>
            </w:r>
            <w:r w:rsidRPr="00A1655C">
              <w:rPr>
                <w:rFonts w:ascii="宋体" w:eastAsia="宋体" w:hAnsi="宋体" w:cs="宋体"/>
                <w:sz w:val="24"/>
                <w:szCs w:val="24"/>
              </w:rPr>
              <w:t xml:space="preserve"> 95°C</w:t>
            </w:r>
            <w:r w:rsidRPr="00A1655C">
              <w:rPr>
                <w:rFonts w:ascii="宋体" w:eastAsia="宋体" w:hAnsi="宋体" w:cs="宋体" w:hint="eastAsia"/>
                <w:sz w:val="24"/>
                <w:szCs w:val="24"/>
              </w:rPr>
              <w:t>）。</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.8.</w:t>
            </w:r>
            <w:r w:rsidRPr="00A1655C">
              <w:rPr>
                <w:rFonts w:ascii="宋体" w:eastAsia="宋体" w:hAnsi="宋体" w:cs="宋体" w:hint="eastAsia"/>
                <w:sz w:val="24"/>
                <w:szCs w:val="24"/>
              </w:rPr>
              <w:t>熔解曲线分辨率：</w:t>
            </w:r>
            <w:r w:rsidRPr="00A1655C">
              <w:rPr>
                <w:rFonts w:ascii="宋体" w:eastAsia="宋体" w:hAnsi="宋体" w:cs="宋体"/>
                <w:sz w:val="24"/>
                <w:szCs w:val="24"/>
              </w:rPr>
              <w:t xml:space="preserve"> </w:t>
            </w:r>
            <w:r w:rsidRPr="00A1655C">
              <w:rPr>
                <w:rFonts w:ascii="宋体" w:eastAsia="宋体" w:hAnsi="宋体" w:cs="宋体" w:hint="eastAsia"/>
                <w:sz w:val="24"/>
                <w:szCs w:val="24"/>
              </w:rPr>
              <w:t>低至</w:t>
            </w:r>
            <w:r w:rsidRPr="00A1655C">
              <w:rPr>
                <w:rFonts w:ascii="宋体" w:eastAsia="宋体" w:hAnsi="宋体" w:cs="宋体"/>
                <w:sz w:val="24"/>
                <w:szCs w:val="24"/>
              </w:rPr>
              <w:t xml:space="preserve"> 0.04°C</w:t>
            </w:r>
            <w:r w:rsidRPr="00A1655C">
              <w:rPr>
                <w:rFonts w:ascii="宋体" w:eastAsia="宋体" w:hAnsi="宋体" w:cs="宋体" w:hint="eastAsia"/>
                <w:sz w:val="24"/>
                <w:szCs w:val="24"/>
              </w:rPr>
              <w:t>。</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.9</w:t>
            </w:r>
            <w:r w:rsidRPr="00A1655C">
              <w:rPr>
                <w:rFonts w:ascii="宋体" w:eastAsia="宋体" w:hAnsi="宋体" w:cs="宋体" w:hint="eastAsia"/>
                <w:sz w:val="24"/>
                <w:szCs w:val="24"/>
              </w:rPr>
              <w:t>．光学系统：合金卤素灯、</w:t>
            </w:r>
            <w:r w:rsidRPr="00A1655C">
              <w:rPr>
                <w:rFonts w:ascii="宋体" w:eastAsia="宋体" w:hAnsi="宋体" w:cs="宋体"/>
                <w:sz w:val="24"/>
                <w:szCs w:val="24"/>
              </w:rPr>
              <w:t>6</w:t>
            </w:r>
            <w:r w:rsidRPr="00A1655C">
              <w:rPr>
                <w:rFonts w:ascii="宋体" w:eastAsia="宋体" w:hAnsi="宋体" w:cs="宋体" w:hint="eastAsia"/>
                <w:sz w:val="24"/>
                <w:szCs w:val="24"/>
              </w:rPr>
              <w:t>色激发滤光片，</w:t>
            </w:r>
            <w:r w:rsidRPr="00A1655C">
              <w:rPr>
                <w:rFonts w:ascii="宋体" w:eastAsia="宋体" w:hAnsi="宋体" w:cs="宋体"/>
                <w:sz w:val="24"/>
                <w:szCs w:val="24"/>
              </w:rPr>
              <w:t>6</w:t>
            </w:r>
            <w:r w:rsidRPr="00A1655C">
              <w:rPr>
                <w:rFonts w:ascii="宋体" w:eastAsia="宋体" w:hAnsi="宋体" w:cs="宋体" w:hint="eastAsia"/>
                <w:sz w:val="24"/>
                <w:szCs w:val="24"/>
              </w:rPr>
              <w:t>色检测滤光片、冷</w:t>
            </w:r>
            <w:r w:rsidRPr="00A1655C">
              <w:rPr>
                <w:rFonts w:ascii="宋体" w:eastAsia="宋体" w:hAnsi="宋体" w:cs="宋体"/>
                <w:sz w:val="24"/>
                <w:szCs w:val="24"/>
              </w:rPr>
              <w:t>CCD</w:t>
            </w:r>
            <w:r w:rsidRPr="00A1655C">
              <w:rPr>
                <w:rFonts w:ascii="宋体" w:eastAsia="宋体" w:hAnsi="宋体" w:cs="宋体" w:hint="eastAsia"/>
                <w:sz w:val="24"/>
                <w:szCs w:val="24"/>
              </w:rPr>
              <w:t>成像。</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.10.</w:t>
            </w:r>
            <w:r w:rsidRPr="00A1655C">
              <w:rPr>
                <w:rFonts w:ascii="宋体" w:eastAsia="宋体" w:hAnsi="宋体" w:cs="宋体" w:hint="eastAsia"/>
                <w:sz w:val="24"/>
                <w:szCs w:val="24"/>
              </w:rPr>
              <w:t>数据采集：可同时收集所有检测通道的数据。</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.11.</w:t>
            </w:r>
            <w:r w:rsidRPr="00A1655C">
              <w:rPr>
                <w:rFonts w:ascii="宋体" w:eastAsia="宋体" w:hAnsi="宋体" w:cs="宋体" w:hint="eastAsia"/>
                <w:sz w:val="24"/>
                <w:szCs w:val="24"/>
              </w:rPr>
              <w:t>支持自动化机械臂，自动进样装置带有反应板放置架，可提供自动化的反应板进样能力。</w:t>
            </w:r>
            <w:r w:rsidRPr="00A1655C">
              <w:rPr>
                <w:rFonts w:ascii="宋体" w:eastAsia="宋体" w:hAnsi="宋体" w:hint="eastAsia"/>
                <w:b/>
                <w:sz w:val="24"/>
                <w:szCs w:val="24"/>
              </w:rPr>
              <w:t>QuantStudio™ 7 Flex有先进的机械臂功能，技术成熟，在加样时更加符合人性化特点，更加合理。</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.12.</w:t>
            </w:r>
            <w:r w:rsidRPr="00A1655C">
              <w:rPr>
                <w:rFonts w:ascii="宋体" w:eastAsia="宋体" w:hAnsi="宋体" w:cs="宋体" w:hint="eastAsia"/>
                <w:sz w:val="24"/>
                <w:szCs w:val="24"/>
              </w:rPr>
              <w:t>精密度：最低可分辨</w:t>
            </w:r>
            <w:r w:rsidRPr="00A1655C">
              <w:rPr>
                <w:rFonts w:ascii="宋体" w:eastAsia="宋体" w:hAnsi="宋体" w:cs="宋体"/>
                <w:sz w:val="24"/>
                <w:szCs w:val="24"/>
              </w:rPr>
              <w:t>1.5</w:t>
            </w:r>
            <w:r w:rsidRPr="00A1655C">
              <w:rPr>
                <w:rFonts w:ascii="宋体" w:eastAsia="宋体" w:hAnsi="宋体" w:cs="宋体" w:hint="eastAsia"/>
                <w:sz w:val="24"/>
                <w:szCs w:val="24"/>
              </w:rPr>
              <w:t>倍拷贝数差异，</w:t>
            </w:r>
            <w:r w:rsidRPr="00A1655C">
              <w:rPr>
                <w:rFonts w:ascii="宋体" w:eastAsia="宋体" w:hAnsi="宋体" w:cs="宋体"/>
                <w:sz w:val="24"/>
                <w:szCs w:val="24"/>
              </w:rPr>
              <w:t xml:space="preserve"> </w:t>
            </w:r>
            <w:r w:rsidRPr="00A1655C">
              <w:rPr>
                <w:rFonts w:ascii="宋体" w:eastAsia="宋体" w:hAnsi="宋体" w:cs="宋体" w:hint="eastAsia"/>
                <w:sz w:val="24"/>
                <w:szCs w:val="24"/>
              </w:rPr>
              <w:t>置信度</w:t>
            </w:r>
            <w:r w:rsidRPr="00A1655C">
              <w:rPr>
                <w:rFonts w:ascii="宋体" w:eastAsia="宋体" w:hAnsi="宋体" w:cs="宋体"/>
                <w:sz w:val="24"/>
                <w:szCs w:val="24"/>
              </w:rPr>
              <w:t>99.7%</w:t>
            </w:r>
            <w:r w:rsidRPr="00A1655C">
              <w:rPr>
                <w:rFonts w:ascii="宋体" w:eastAsia="宋体" w:hAnsi="宋体" w:cs="宋体" w:hint="eastAsia"/>
                <w:sz w:val="24"/>
                <w:szCs w:val="24"/>
              </w:rPr>
              <w:t>。</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.13.</w:t>
            </w:r>
            <w:r w:rsidRPr="00A1655C">
              <w:rPr>
                <w:rFonts w:ascii="宋体" w:eastAsia="宋体" w:hAnsi="宋体" w:cs="宋体" w:hint="eastAsia"/>
                <w:sz w:val="24"/>
                <w:szCs w:val="24"/>
              </w:rPr>
              <w:t>运行时间：</w:t>
            </w:r>
            <w:r w:rsidRPr="00A1655C">
              <w:rPr>
                <w:rFonts w:ascii="宋体" w:eastAsia="宋体" w:hAnsi="宋体" w:cs="宋体"/>
                <w:sz w:val="24"/>
                <w:szCs w:val="24"/>
              </w:rPr>
              <w:t>35</w:t>
            </w:r>
            <w:r w:rsidRPr="00A1655C">
              <w:rPr>
                <w:rFonts w:ascii="宋体" w:eastAsia="宋体" w:hAnsi="宋体" w:cs="宋体" w:hint="eastAsia"/>
                <w:sz w:val="24"/>
                <w:szCs w:val="24"/>
              </w:rPr>
              <w:t>分钟完成</w:t>
            </w:r>
            <w:r w:rsidRPr="00A1655C">
              <w:rPr>
                <w:rFonts w:ascii="宋体" w:eastAsia="宋体" w:hAnsi="宋体" w:cs="宋体"/>
                <w:sz w:val="24"/>
                <w:szCs w:val="24"/>
              </w:rPr>
              <w:t>384</w:t>
            </w:r>
            <w:r w:rsidRPr="00A1655C">
              <w:rPr>
                <w:rFonts w:ascii="宋体" w:eastAsia="宋体" w:hAnsi="宋体" w:cs="宋体" w:hint="eastAsia"/>
                <w:sz w:val="24"/>
                <w:szCs w:val="24"/>
              </w:rPr>
              <w:t>孔板</w:t>
            </w:r>
            <w:r w:rsidRPr="00A1655C">
              <w:rPr>
                <w:rFonts w:ascii="宋体" w:eastAsia="宋体" w:hAnsi="宋体" w:cs="宋体"/>
                <w:sz w:val="24"/>
                <w:szCs w:val="24"/>
              </w:rPr>
              <w:t>40</w:t>
            </w:r>
            <w:r w:rsidRPr="00A1655C">
              <w:rPr>
                <w:rFonts w:ascii="宋体" w:eastAsia="宋体" w:hAnsi="宋体" w:cs="宋体" w:hint="eastAsia"/>
                <w:sz w:val="24"/>
                <w:szCs w:val="24"/>
              </w:rPr>
              <w:t>个循环反应。</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.14.</w:t>
            </w:r>
            <w:r w:rsidRPr="00A1655C">
              <w:rPr>
                <w:rFonts w:ascii="宋体" w:eastAsia="宋体" w:hAnsi="宋体" w:cs="宋体" w:hint="eastAsia"/>
                <w:sz w:val="24"/>
                <w:szCs w:val="24"/>
              </w:rPr>
              <w:t>支持绝对定量、相对标准曲线、基于比较</w:t>
            </w:r>
            <w:r w:rsidRPr="00A1655C">
              <w:rPr>
                <w:rFonts w:ascii="宋体" w:eastAsia="宋体" w:hAnsi="宋体" w:cs="宋体"/>
                <w:sz w:val="24"/>
                <w:szCs w:val="24"/>
              </w:rPr>
              <w:t>Ct</w:t>
            </w:r>
            <w:r w:rsidRPr="00A1655C">
              <w:rPr>
                <w:rFonts w:ascii="宋体" w:eastAsia="宋体" w:hAnsi="宋体" w:cs="宋体" w:hint="eastAsia"/>
                <w:sz w:val="24"/>
                <w:szCs w:val="24"/>
              </w:rPr>
              <w:t>值的相对定量、融解曲线分析、阴阳性分析、基因分型、基于荧光定量</w:t>
            </w:r>
            <w:r w:rsidRPr="00A1655C">
              <w:rPr>
                <w:rFonts w:ascii="宋体" w:eastAsia="宋体" w:hAnsi="宋体" w:cs="宋体"/>
                <w:sz w:val="24"/>
                <w:szCs w:val="24"/>
              </w:rPr>
              <w:t>PCR</w:t>
            </w:r>
            <w:r w:rsidRPr="00A1655C">
              <w:rPr>
                <w:rFonts w:ascii="宋体" w:eastAsia="宋体" w:hAnsi="宋体" w:cs="宋体" w:hint="eastAsia"/>
                <w:sz w:val="24"/>
                <w:szCs w:val="24"/>
              </w:rPr>
              <w:t>的蛋白表达分析、基因拷贝数</w:t>
            </w:r>
            <w:r w:rsidRPr="00A1655C">
              <w:rPr>
                <w:rFonts w:ascii="宋体" w:eastAsia="宋体" w:hAnsi="宋体" w:cs="宋体" w:hint="eastAsia"/>
                <w:sz w:val="24"/>
                <w:szCs w:val="24"/>
              </w:rPr>
              <w:lastRenderedPageBreak/>
              <w:t>（</w:t>
            </w:r>
            <w:r w:rsidRPr="00A1655C">
              <w:rPr>
                <w:rFonts w:ascii="宋体" w:eastAsia="宋体" w:hAnsi="宋体" w:cs="宋体"/>
                <w:sz w:val="24"/>
                <w:szCs w:val="24"/>
              </w:rPr>
              <w:t>CNV</w:t>
            </w:r>
            <w:r w:rsidRPr="00A1655C">
              <w:rPr>
                <w:rFonts w:ascii="宋体" w:eastAsia="宋体" w:hAnsi="宋体" w:cs="宋体" w:hint="eastAsia"/>
                <w:sz w:val="24"/>
                <w:szCs w:val="24"/>
              </w:rPr>
              <w:t>）分析等。</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w:t>
            </w:r>
            <w:r w:rsidRPr="00A1655C">
              <w:rPr>
                <w:rFonts w:ascii="宋体" w:eastAsia="宋体" w:hAnsi="宋体" w:cs="宋体"/>
                <w:sz w:val="24"/>
                <w:szCs w:val="24"/>
              </w:rPr>
              <w:t>.15.</w:t>
            </w:r>
            <w:r w:rsidRPr="00A1655C">
              <w:rPr>
                <w:rFonts w:ascii="宋体" w:eastAsia="宋体" w:hAnsi="宋体" w:cs="宋体" w:hint="eastAsia"/>
                <w:sz w:val="24"/>
                <w:szCs w:val="24"/>
              </w:rPr>
              <w:t>支持荧光染料：</w:t>
            </w:r>
            <w:r w:rsidRPr="00A1655C">
              <w:rPr>
                <w:rFonts w:ascii="宋体" w:eastAsia="宋体" w:hAnsi="宋体" w:cs="宋体"/>
                <w:sz w:val="24"/>
                <w:szCs w:val="24"/>
              </w:rPr>
              <w:t>FAM™, SYBR®, SYTO®9 (MeltDoctor™), Fluorescein, SYPRO® Orange</w:t>
            </w:r>
            <w:r w:rsidRPr="00A1655C">
              <w:rPr>
                <w:rFonts w:ascii="宋体" w:eastAsia="宋体" w:hAnsi="宋体" w:cs="宋体" w:hint="eastAsia"/>
                <w:sz w:val="24"/>
                <w:szCs w:val="24"/>
              </w:rPr>
              <w:t>，</w:t>
            </w:r>
            <w:r w:rsidRPr="00A1655C">
              <w:rPr>
                <w:rFonts w:ascii="宋体" w:eastAsia="宋体" w:hAnsi="宋体" w:cs="宋体"/>
                <w:sz w:val="24"/>
                <w:szCs w:val="24"/>
              </w:rPr>
              <w:t>VIC®, JOE™, TET™, HEX™</w:t>
            </w:r>
            <w:r w:rsidRPr="00A1655C">
              <w:rPr>
                <w:rFonts w:ascii="宋体" w:eastAsia="宋体" w:hAnsi="宋体" w:cs="宋体" w:hint="eastAsia"/>
                <w:sz w:val="24"/>
                <w:szCs w:val="24"/>
              </w:rPr>
              <w:t>，</w:t>
            </w:r>
            <w:r w:rsidRPr="00A1655C">
              <w:rPr>
                <w:rFonts w:ascii="宋体" w:eastAsia="宋体" w:hAnsi="宋体" w:cs="宋体"/>
                <w:sz w:val="24"/>
                <w:szCs w:val="24"/>
              </w:rPr>
              <w:t>TAMRA™, NED™, BODIPY® TMR-X</w:t>
            </w:r>
            <w:r w:rsidRPr="00A1655C">
              <w:rPr>
                <w:rFonts w:ascii="宋体" w:eastAsia="宋体" w:hAnsi="宋体" w:cs="宋体" w:hint="eastAsia"/>
                <w:sz w:val="24"/>
                <w:szCs w:val="24"/>
              </w:rPr>
              <w:t>，</w:t>
            </w:r>
            <w:r w:rsidRPr="00A1655C">
              <w:rPr>
                <w:rFonts w:ascii="宋体" w:eastAsia="宋体" w:hAnsi="宋体" w:cs="宋体"/>
                <w:sz w:val="24"/>
                <w:szCs w:val="24"/>
              </w:rPr>
              <w:t>Texas Red®</w:t>
            </w:r>
            <w:r w:rsidRPr="00A1655C">
              <w:rPr>
                <w:rFonts w:ascii="宋体" w:eastAsia="宋体" w:hAnsi="宋体" w:cs="宋体" w:hint="eastAsia"/>
                <w:sz w:val="24"/>
                <w:szCs w:val="24"/>
              </w:rPr>
              <w:t>，</w:t>
            </w:r>
            <w:r w:rsidRPr="00A1655C">
              <w:rPr>
                <w:rFonts w:ascii="宋体" w:eastAsia="宋体" w:hAnsi="宋体" w:cs="宋体"/>
                <w:sz w:val="24"/>
                <w:szCs w:val="24"/>
              </w:rPr>
              <w:t>LIZ™, Cy®5</w:t>
            </w:r>
            <w:r w:rsidRPr="00A1655C">
              <w:rPr>
                <w:rFonts w:ascii="宋体" w:eastAsia="宋体" w:hAnsi="宋体" w:cs="宋体" w:hint="eastAsia"/>
                <w:sz w:val="24"/>
                <w:szCs w:val="24"/>
              </w:rPr>
              <w:t>，</w:t>
            </w:r>
            <w:r w:rsidRPr="00A1655C">
              <w:rPr>
                <w:rFonts w:ascii="宋体" w:eastAsia="宋体" w:hAnsi="宋体" w:cs="宋体"/>
                <w:sz w:val="24"/>
                <w:szCs w:val="24"/>
              </w:rPr>
              <w:t>Alexa Fluor®, Joda-4</w:t>
            </w:r>
            <w:r w:rsidRPr="00A1655C">
              <w:rPr>
                <w:rFonts w:ascii="宋体" w:eastAsia="宋体" w:hAnsi="宋体" w:cs="宋体" w:hint="eastAsia"/>
                <w:sz w:val="24"/>
                <w:szCs w:val="24"/>
              </w:rPr>
              <w:t>。轻松高效：只需一个按钮，即可同时创建多个实验文件，可直接从其他仪器中导入平板设置文件，轻松完成实验设置。</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完善的数据分析能力：基因表达分析模块同时分析100多个运行数据，提供热图和散点图分析功能。基因分型分析模块，可利用实时监控模块优化循环次数。</w:t>
            </w:r>
          </w:p>
          <w:p w:rsidR="002A3E13" w:rsidRPr="00A1655C" w:rsidRDefault="002A3E13" w:rsidP="00B65D37">
            <w:pPr>
              <w:spacing w:line="360" w:lineRule="auto"/>
              <w:rPr>
                <w:rFonts w:ascii="宋体" w:eastAsia="宋体" w:hAnsi="宋体" w:cs="宋体"/>
                <w:b/>
                <w:sz w:val="24"/>
                <w:szCs w:val="24"/>
              </w:rPr>
            </w:pPr>
            <w:r w:rsidRPr="00A1655C">
              <w:rPr>
                <w:rFonts w:ascii="宋体" w:eastAsia="宋体" w:hAnsi="宋体" w:cs="宋体" w:hint="eastAsia"/>
                <w:b/>
                <w:sz w:val="24"/>
                <w:szCs w:val="24"/>
              </w:rPr>
              <w:t>二、加样记录仪技术参数，品牌规格型号：MaestroGen、iTrack，产地及厂家：美国、</w:t>
            </w:r>
            <w:r w:rsidRPr="00A1655C">
              <w:rPr>
                <w:rFonts w:ascii="宋体" w:eastAsia="宋体" w:hAnsi="宋体" w:cs="宋体"/>
                <w:b/>
                <w:sz w:val="24"/>
                <w:szCs w:val="24"/>
              </w:rPr>
              <w:t>MaestroGen</w:t>
            </w:r>
            <w:r w:rsidRPr="00A1655C">
              <w:rPr>
                <w:rFonts w:ascii="宋体" w:eastAsia="宋体" w:hAnsi="宋体" w:cs="宋体" w:hint="eastAsia"/>
                <w:b/>
                <w:sz w:val="24"/>
                <w:szCs w:val="24"/>
                <w:lang w:eastAsia="zh-CN"/>
              </w:rPr>
              <w:t>，</w:t>
            </w:r>
            <w:r w:rsidRPr="00A1655C">
              <w:rPr>
                <w:rFonts w:ascii="宋体" w:eastAsia="宋体" w:hAnsi="宋体" w:cs="宋体" w:hint="eastAsia"/>
                <w:b/>
                <w:sz w:val="24"/>
                <w:szCs w:val="24"/>
              </w:rPr>
              <w:t>iTrack是一款体积小巧，便携易用的微孔板加样记录仪。在PCR体系构建等实验中，往往涉及到对96和384孔板的操作，而且需要加入不同的模板，纯手工加样容易引入错误。iTrack则很好地解决了这一问题：兼容96和384孔板及排管；兼容单道、8道和12道的移液器；实时记录每孔的加样顺序，杜绝错误。</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1</w:t>
            </w:r>
            <w:r w:rsidRPr="00A1655C">
              <w:rPr>
                <w:rFonts w:ascii="宋体" w:eastAsia="宋体" w:hAnsi="宋体" w:cs="宋体" w:hint="eastAsia"/>
                <w:sz w:val="24"/>
                <w:szCs w:val="24"/>
              </w:rPr>
              <w:t>、使用两层感应器精准定位枪头位置，帮助操作者记录微孔板的加样工作。</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、兼容孔板类型：</w:t>
            </w:r>
            <w:r w:rsidRPr="00A1655C">
              <w:rPr>
                <w:rFonts w:ascii="宋体" w:eastAsia="宋体" w:hAnsi="宋体" w:cs="宋体"/>
                <w:sz w:val="24"/>
                <w:szCs w:val="24"/>
              </w:rPr>
              <w:t>96</w:t>
            </w:r>
            <w:r w:rsidRPr="00A1655C">
              <w:rPr>
                <w:rFonts w:ascii="宋体" w:eastAsia="宋体" w:hAnsi="宋体" w:cs="宋体" w:hint="eastAsia"/>
                <w:sz w:val="24"/>
                <w:szCs w:val="24"/>
              </w:rPr>
              <w:t>孔板，</w:t>
            </w:r>
            <w:r w:rsidRPr="00A1655C">
              <w:rPr>
                <w:rFonts w:ascii="宋体" w:eastAsia="宋体" w:hAnsi="宋体" w:cs="宋体"/>
                <w:sz w:val="24"/>
                <w:szCs w:val="24"/>
              </w:rPr>
              <w:t>384</w:t>
            </w:r>
            <w:r w:rsidRPr="00A1655C">
              <w:rPr>
                <w:rFonts w:ascii="宋体" w:eastAsia="宋体" w:hAnsi="宋体" w:cs="宋体" w:hint="eastAsia"/>
                <w:sz w:val="24"/>
                <w:szCs w:val="24"/>
              </w:rPr>
              <w:t>孔板，排管</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lastRenderedPageBreak/>
              <w:t>3</w:t>
            </w:r>
            <w:r w:rsidRPr="00A1655C">
              <w:rPr>
                <w:rFonts w:ascii="宋体" w:eastAsia="宋体" w:hAnsi="宋体" w:cs="宋体" w:hint="eastAsia"/>
                <w:sz w:val="24"/>
                <w:szCs w:val="24"/>
              </w:rPr>
              <w:t>、兼容移液器类型：</w:t>
            </w:r>
            <w:r w:rsidRPr="00A1655C">
              <w:rPr>
                <w:rFonts w:ascii="宋体" w:eastAsia="宋体" w:hAnsi="宋体" w:cs="宋体"/>
                <w:sz w:val="24"/>
                <w:szCs w:val="24"/>
              </w:rPr>
              <w:t>1</w:t>
            </w:r>
            <w:r w:rsidRPr="00A1655C">
              <w:rPr>
                <w:rFonts w:ascii="宋体" w:eastAsia="宋体" w:hAnsi="宋体" w:cs="宋体" w:hint="eastAsia"/>
                <w:sz w:val="24"/>
                <w:szCs w:val="24"/>
              </w:rPr>
              <w:t>道，</w:t>
            </w:r>
            <w:r w:rsidRPr="00A1655C">
              <w:rPr>
                <w:rFonts w:ascii="宋体" w:eastAsia="宋体" w:hAnsi="宋体" w:cs="宋体"/>
                <w:sz w:val="24"/>
                <w:szCs w:val="24"/>
              </w:rPr>
              <w:t>8</w:t>
            </w:r>
            <w:r w:rsidRPr="00A1655C">
              <w:rPr>
                <w:rFonts w:ascii="宋体" w:eastAsia="宋体" w:hAnsi="宋体" w:cs="宋体" w:hint="eastAsia"/>
                <w:sz w:val="24"/>
                <w:szCs w:val="24"/>
              </w:rPr>
              <w:t>道，</w:t>
            </w:r>
            <w:r w:rsidRPr="00A1655C">
              <w:rPr>
                <w:rFonts w:ascii="宋体" w:eastAsia="宋体" w:hAnsi="宋体" w:cs="宋体"/>
                <w:sz w:val="24"/>
                <w:szCs w:val="24"/>
              </w:rPr>
              <w:t>12</w:t>
            </w:r>
            <w:r w:rsidRPr="00A1655C">
              <w:rPr>
                <w:rFonts w:ascii="宋体" w:eastAsia="宋体" w:hAnsi="宋体" w:cs="宋体" w:hint="eastAsia"/>
                <w:sz w:val="24"/>
                <w:szCs w:val="24"/>
              </w:rPr>
              <w:t>道</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4</w:t>
            </w:r>
            <w:r w:rsidRPr="00A1655C">
              <w:rPr>
                <w:rFonts w:ascii="宋体" w:eastAsia="宋体" w:hAnsi="宋体" w:cs="宋体" w:hint="eastAsia"/>
                <w:sz w:val="24"/>
                <w:szCs w:val="24"/>
              </w:rPr>
              <w:t>、兼容移液头类型：</w:t>
            </w:r>
            <w:r w:rsidRPr="00A1655C">
              <w:rPr>
                <w:rFonts w:ascii="宋体" w:eastAsia="宋体" w:hAnsi="宋体" w:cs="宋体"/>
                <w:sz w:val="24"/>
                <w:szCs w:val="24"/>
              </w:rPr>
              <w:t xml:space="preserve">0.1 - 10 </w:t>
            </w:r>
            <w:r w:rsidRPr="00A1655C">
              <w:rPr>
                <w:rFonts w:ascii="宋体" w:eastAsia="宋体" w:hAnsi="宋体" w:cs="宋体" w:hint="eastAsia"/>
                <w:sz w:val="24"/>
                <w:szCs w:val="24"/>
              </w:rPr>
              <w:t>μ</w:t>
            </w:r>
            <w:r w:rsidRPr="00A1655C">
              <w:rPr>
                <w:rFonts w:ascii="宋体" w:eastAsia="宋体" w:hAnsi="宋体" w:cs="宋体"/>
                <w:sz w:val="24"/>
                <w:szCs w:val="24"/>
              </w:rPr>
              <w:t>L</w:t>
            </w:r>
            <w:r w:rsidRPr="00A1655C">
              <w:rPr>
                <w:rFonts w:ascii="宋体" w:eastAsia="宋体" w:hAnsi="宋体" w:cs="宋体" w:hint="eastAsia"/>
                <w:sz w:val="24"/>
                <w:szCs w:val="24"/>
              </w:rPr>
              <w:t>，</w:t>
            </w:r>
            <w:r w:rsidRPr="00A1655C">
              <w:rPr>
                <w:rFonts w:ascii="宋体" w:eastAsia="宋体" w:hAnsi="宋体" w:cs="宋体"/>
                <w:sz w:val="24"/>
                <w:szCs w:val="24"/>
              </w:rPr>
              <w:t xml:space="preserve">1 - 200 </w:t>
            </w:r>
            <w:r w:rsidRPr="00A1655C">
              <w:rPr>
                <w:rFonts w:ascii="宋体" w:eastAsia="宋体" w:hAnsi="宋体" w:cs="宋体" w:hint="eastAsia"/>
                <w:sz w:val="24"/>
                <w:szCs w:val="24"/>
              </w:rPr>
              <w:t>μ</w:t>
            </w:r>
            <w:r w:rsidRPr="00A1655C">
              <w:rPr>
                <w:rFonts w:ascii="宋体" w:eastAsia="宋体" w:hAnsi="宋体" w:cs="宋体"/>
                <w:sz w:val="24"/>
                <w:szCs w:val="24"/>
              </w:rPr>
              <w:t>L</w:t>
            </w:r>
            <w:r w:rsidRPr="00A1655C">
              <w:rPr>
                <w:rFonts w:ascii="宋体" w:eastAsia="宋体" w:hAnsi="宋体" w:cs="宋体" w:hint="eastAsia"/>
                <w:sz w:val="24"/>
                <w:szCs w:val="24"/>
              </w:rPr>
              <w:t>，</w:t>
            </w:r>
            <w:r w:rsidRPr="00A1655C">
              <w:rPr>
                <w:rFonts w:ascii="宋体" w:eastAsia="宋体" w:hAnsi="宋体" w:cs="宋体"/>
                <w:sz w:val="24"/>
                <w:szCs w:val="24"/>
              </w:rPr>
              <w:t xml:space="preserve"> 200 - 1000 </w:t>
            </w:r>
            <w:r w:rsidRPr="00A1655C">
              <w:rPr>
                <w:rFonts w:ascii="宋体" w:eastAsia="宋体" w:hAnsi="宋体" w:cs="宋体" w:hint="eastAsia"/>
                <w:sz w:val="24"/>
                <w:szCs w:val="24"/>
              </w:rPr>
              <w:t>μ</w:t>
            </w:r>
            <w:r w:rsidRPr="00A1655C">
              <w:rPr>
                <w:rFonts w:ascii="宋体" w:eastAsia="宋体" w:hAnsi="宋体" w:cs="宋体"/>
                <w:sz w:val="24"/>
                <w:szCs w:val="24"/>
              </w:rPr>
              <w:t>L</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5</w:t>
            </w:r>
            <w:r w:rsidRPr="00A1655C">
              <w:rPr>
                <w:rFonts w:ascii="宋体" w:eastAsia="宋体" w:hAnsi="宋体" w:cs="宋体" w:hint="eastAsia"/>
                <w:sz w:val="24"/>
                <w:szCs w:val="24"/>
              </w:rPr>
              <w:t>、检测扫描频率：</w:t>
            </w:r>
            <w:r w:rsidRPr="00A1655C">
              <w:rPr>
                <w:rFonts w:ascii="宋体" w:eastAsia="宋体" w:hAnsi="宋体" w:cs="宋体"/>
                <w:sz w:val="24"/>
                <w:szCs w:val="24"/>
              </w:rPr>
              <w:t>200 ~ 500 Hz</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6</w:t>
            </w:r>
            <w:r w:rsidRPr="00A1655C">
              <w:rPr>
                <w:rFonts w:ascii="宋体" w:eastAsia="宋体" w:hAnsi="宋体" w:cs="宋体" w:hint="eastAsia"/>
                <w:sz w:val="24"/>
                <w:szCs w:val="24"/>
              </w:rPr>
              <w:t>、检测时间</w:t>
            </w:r>
            <w:r w:rsidRPr="00A1655C">
              <w:rPr>
                <w:rFonts w:ascii="宋体" w:eastAsia="宋体" w:hAnsi="宋体" w:cs="宋体"/>
                <w:sz w:val="24"/>
                <w:szCs w:val="24"/>
              </w:rPr>
              <w:t>0.5 ~ 3 s</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7、操作电压</w:t>
            </w:r>
            <w:r w:rsidRPr="00A1655C">
              <w:rPr>
                <w:rFonts w:ascii="宋体" w:eastAsia="宋体" w:hAnsi="宋体" w:cs="宋体"/>
                <w:sz w:val="24"/>
                <w:szCs w:val="24"/>
              </w:rPr>
              <w:t xml:space="preserve">100 </w:t>
            </w:r>
            <w:r w:rsidRPr="00A1655C">
              <w:rPr>
                <w:rFonts w:ascii="宋体" w:eastAsia="宋体" w:hAnsi="宋体" w:cs="宋体" w:hint="eastAsia"/>
                <w:sz w:val="24"/>
                <w:szCs w:val="24"/>
              </w:rPr>
              <w:t>–</w:t>
            </w:r>
            <w:r w:rsidRPr="00A1655C">
              <w:rPr>
                <w:rFonts w:ascii="宋体" w:eastAsia="宋体" w:hAnsi="宋体" w:cs="宋体"/>
                <w:sz w:val="24"/>
                <w:szCs w:val="24"/>
              </w:rPr>
              <w:t xml:space="preserve"> 240 V/0.3 A</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8、操作功率消耗</w:t>
            </w:r>
            <w:r w:rsidRPr="00A1655C">
              <w:rPr>
                <w:rFonts w:ascii="宋体" w:eastAsia="宋体" w:hAnsi="宋体" w:cs="宋体"/>
                <w:sz w:val="24"/>
                <w:szCs w:val="24"/>
              </w:rPr>
              <w:t>5V/0.5A</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9</w:t>
            </w:r>
            <w:r w:rsidRPr="00A1655C">
              <w:rPr>
                <w:rFonts w:ascii="宋体" w:eastAsia="宋体" w:hAnsi="宋体" w:cs="宋体" w:hint="eastAsia"/>
                <w:sz w:val="24"/>
                <w:szCs w:val="24"/>
              </w:rPr>
              <w:t>、数据显示方式：液晶显示屏</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10</w:t>
            </w:r>
            <w:r w:rsidRPr="00A1655C">
              <w:rPr>
                <w:rFonts w:ascii="宋体" w:eastAsia="宋体" w:hAnsi="宋体" w:cs="宋体" w:hint="eastAsia"/>
                <w:sz w:val="24"/>
                <w:szCs w:val="24"/>
              </w:rPr>
              <w:t>、</w:t>
            </w:r>
            <w:r w:rsidRPr="00A1655C">
              <w:rPr>
                <w:rFonts w:ascii="宋体" w:eastAsia="宋体" w:hAnsi="宋体" w:cs="宋体"/>
                <w:sz w:val="24"/>
                <w:szCs w:val="24"/>
              </w:rPr>
              <w:t>LCD</w:t>
            </w:r>
            <w:r w:rsidRPr="00A1655C">
              <w:rPr>
                <w:rFonts w:ascii="宋体" w:eastAsia="宋体" w:hAnsi="宋体" w:cs="宋体" w:hint="eastAsia"/>
                <w:sz w:val="24"/>
                <w:szCs w:val="24"/>
              </w:rPr>
              <w:t>分辨率</w:t>
            </w:r>
            <w:r w:rsidRPr="00A1655C">
              <w:rPr>
                <w:rFonts w:ascii="宋体" w:eastAsia="宋体" w:hAnsi="宋体" w:cs="宋体"/>
                <w:sz w:val="24"/>
                <w:szCs w:val="24"/>
              </w:rPr>
              <w:t xml:space="preserve">1024(W) </w:t>
            </w:r>
            <w:r w:rsidRPr="00A1655C">
              <w:rPr>
                <w:rFonts w:ascii="宋体" w:eastAsia="宋体" w:hAnsi="宋体" w:cs="宋体" w:hint="eastAsia"/>
                <w:sz w:val="24"/>
                <w:szCs w:val="24"/>
              </w:rPr>
              <w:t>×</w:t>
            </w:r>
            <w:r w:rsidRPr="00A1655C">
              <w:rPr>
                <w:rFonts w:ascii="宋体" w:eastAsia="宋体" w:hAnsi="宋体" w:cs="宋体"/>
                <w:sz w:val="24"/>
                <w:szCs w:val="24"/>
              </w:rPr>
              <w:t>768(H)</w:t>
            </w:r>
            <w:r w:rsidRPr="00A1655C">
              <w:rPr>
                <w:rFonts w:ascii="宋体" w:eastAsia="宋体" w:hAnsi="宋体" w:cs="宋体" w:hint="eastAsia"/>
                <w:sz w:val="24"/>
                <w:szCs w:val="24"/>
              </w:rPr>
              <w:t>点阵</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11</w:t>
            </w:r>
            <w:r w:rsidRPr="00A1655C">
              <w:rPr>
                <w:rFonts w:ascii="宋体" w:eastAsia="宋体" w:hAnsi="宋体" w:cs="宋体" w:hint="eastAsia"/>
                <w:sz w:val="24"/>
                <w:szCs w:val="24"/>
              </w:rPr>
              <w:t>、数字、声音、颜色三色校准功能</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12</w:t>
            </w:r>
            <w:r w:rsidRPr="00A1655C">
              <w:rPr>
                <w:rFonts w:ascii="宋体" w:eastAsia="宋体" w:hAnsi="宋体" w:cs="宋体" w:hint="eastAsia"/>
                <w:sz w:val="24"/>
                <w:szCs w:val="24"/>
              </w:rPr>
              <w:t>、系统控制：安卓控制系统</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13</w:t>
            </w:r>
            <w:r w:rsidRPr="00A1655C">
              <w:rPr>
                <w:rFonts w:ascii="宋体" w:eastAsia="宋体" w:hAnsi="宋体" w:cs="宋体" w:hint="eastAsia"/>
                <w:sz w:val="24"/>
                <w:szCs w:val="24"/>
              </w:rPr>
              <w:t>、扫描光源：</w:t>
            </w:r>
            <w:r w:rsidRPr="00A1655C">
              <w:rPr>
                <w:rFonts w:ascii="宋体" w:eastAsia="宋体" w:hAnsi="宋体" w:cs="宋体"/>
                <w:sz w:val="24"/>
                <w:szCs w:val="24"/>
              </w:rPr>
              <w:t>IR</w:t>
            </w:r>
            <w:r w:rsidRPr="00A1655C">
              <w:rPr>
                <w:rFonts w:ascii="宋体" w:eastAsia="宋体" w:hAnsi="宋体" w:cs="宋体" w:hint="eastAsia"/>
                <w:sz w:val="24"/>
                <w:szCs w:val="24"/>
              </w:rPr>
              <w:t>光源发射二极管</w:t>
            </w:r>
          </w:p>
          <w:p w:rsidR="002A3E13" w:rsidRPr="00A1655C" w:rsidRDefault="002A3E13" w:rsidP="00B65D37">
            <w:pPr>
              <w:spacing w:line="360" w:lineRule="auto"/>
              <w:rPr>
                <w:rFonts w:ascii="宋体" w:eastAsia="宋体" w:hAnsi="宋体"/>
                <w:b/>
                <w:sz w:val="24"/>
                <w:szCs w:val="24"/>
              </w:rPr>
            </w:pPr>
            <w:r w:rsidRPr="00A1655C">
              <w:rPr>
                <w:rFonts w:ascii="宋体" w:eastAsia="宋体" w:hAnsi="宋体" w:hint="eastAsia"/>
                <w:b/>
                <w:sz w:val="24"/>
                <w:szCs w:val="24"/>
              </w:rPr>
              <w:t>配置清单：</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1</w:t>
            </w:r>
            <w:r w:rsidRPr="00A1655C">
              <w:rPr>
                <w:rFonts w:ascii="宋体" w:eastAsia="宋体" w:hAnsi="宋体" w:cs="宋体" w:hint="eastAsia"/>
                <w:sz w:val="24"/>
                <w:szCs w:val="24"/>
              </w:rPr>
              <w:t>、</w:t>
            </w:r>
            <w:r w:rsidRPr="00A1655C">
              <w:rPr>
                <w:rFonts w:ascii="宋体" w:eastAsia="宋体" w:hAnsi="宋体" w:cs="宋体"/>
                <w:sz w:val="24"/>
                <w:szCs w:val="24"/>
              </w:rPr>
              <w:t xml:space="preserve"> </w:t>
            </w:r>
            <w:r w:rsidRPr="00A1655C">
              <w:rPr>
                <w:rFonts w:ascii="宋体" w:eastAsia="宋体" w:hAnsi="宋体" w:cs="宋体" w:hint="eastAsia"/>
                <w:sz w:val="24"/>
                <w:szCs w:val="24"/>
              </w:rPr>
              <w:t>配有标准</w:t>
            </w:r>
            <w:r w:rsidRPr="00A1655C">
              <w:rPr>
                <w:rFonts w:ascii="宋体" w:eastAsia="宋体" w:hAnsi="宋体" w:cs="宋体"/>
                <w:sz w:val="24"/>
                <w:szCs w:val="24"/>
              </w:rPr>
              <w:t>96</w:t>
            </w:r>
            <w:r w:rsidRPr="00A1655C">
              <w:rPr>
                <w:rFonts w:ascii="宋体" w:eastAsia="宋体" w:hAnsi="宋体" w:cs="宋体" w:hint="eastAsia"/>
                <w:sz w:val="24"/>
                <w:szCs w:val="24"/>
              </w:rPr>
              <w:t xml:space="preserve">孔模块；微流体芯片模块的主机       一台   </w:t>
            </w:r>
          </w:p>
          <w:p w:rsidR="002A3E13" w:rsidRPr="00A1655C" w:rsidRDefault="002A3E13" w:rsidP="00B65D37">
            <w:pPr>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、主流品牌电脑（品牌：DELL、型号：</w:t>
            </w:r>
            <w:r w:rsidRPr="00A1655C">
              <w:rPr>
                <w:rFonts w:ascii="宋体" w:eastAsia="宋体" w:hAnsi="宋体" w:cs="宋体"/>
                <w:sz w:val="24"/>
                <w:szCs w:val="24"/>
              </w:rPr>
              <w:t>Optiplex XE2</w:t>
            </w:r>
            <w:r w:rsidRPr="00A1655C">
              <w:rPr>
                <w:rFonts w:ascii="宋体" w:eastAsia="宋体" w:hAnsi="宋体" w:cs="宋体" w:hint="eastAsia"/>
                <w:sz w:val="24"/>
                <w:szCs w:val="24"/>
              </w:rPr>
              <w:t>）（必须安装正版微软操作系统）含A4黑白激光打印机 一台 （品牌：惠普、型号：</w:t>
            </w:r>
            <w:r w:rsidRPr="00A1655C">
              <w:rPr>
                <w:rFonts w:ascii="宋体" w:eastAsia="宋体" w:hAnsi="宋体" w:cs="宋体"/>
                <w:sz w:val="24"/>
                <w:szCs w:val="24"/>
              </w:rPr>
              <w:t>LaserJet pro P1108</w:t>
            </w:r>
            <w:r w:rsidRPr="00A1655C">
              <w:rPr>
                <w:rFonts w:ascii="宋体" w:eastAsia="宋体" w:hAnsi="宋体" w:cs="宋体" w:hint="eastAsia"/>
                <w:sz w:val="24"/>
                <w:szCs w:val="24"/>
              </w:rPr>
              <w:t>）</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3</w:t>
            </w:r>
            <w:r w:rsidRPr="00A1655C">
              <w:rPr>
                <w:rFonts w:ascii="宋体" w:eastAsia="宋体" w:hAnsi="宋体" w:cs="宋体" w:hint="eastAsia"/>
                <w:sz w:val="24"/>
                <w:szCs w:val="24"/>
              </w:rPr>
              <w:t>、</w:t>
            </w:r>
            <w:r w:rsidRPr="00A1655C">
              <w:rPr>
                <w:rFonts w:ascii="宋体" w:eastAsia="宋体" w:hAnsi="宋体" w:cs="宋体"/>
                <w:sz w:val="24"/>
                <w:szCs w:val="24"/>
              </w:rPr>
              <w:t xml:space="preserve"> </w:t>
            </w:r>
            <w:r w:rsidRPr="00A1655C">
              <w:rPr>
                <w:rFonts w:ascii="宋体" w:eastAsia="宋体" w:hAnsi="宋体" w:cs="宋体" w:hint="eastAsia"/>
                <w:sz w:val="24"/>
                <w:szCs w:val="24"/>
              </w:rPr>
              <w:t>定量</w:t>
            </w:r>
            <w:r w:rsidRPr="00A1655C">
              <w:rPr>
                <w:rFonts w:ascii="宋体" w:eastAsia="宋体" w:hAnsi="宋体" w:cs="宋体"/>
                <w:sz w:val="24"/>
                <w:szCs w:val="24"/>
              </w:rPr>
              <w:t>PCR</w:t>
            </w:r>
            <w:r w:rsidRPr="00A1655C">
              <w:rPr>
                <w:rFonts w:ascii="宋体" w:eastAsia="宋体" w:hAnsi="宋体" w:cs="宋体" w:hint="eastAsia"/>
                <w:sz w:val="24"/>
                <w:szCs w:val="24"/>
              </w:rPr>
              <w:t>分析软件。  一套</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4</w:t>
            </w:r>
            <w:r w:rsidRPr="00A1655C">
              <w:rPr>
                <w:rFonts w:ascii="宋体" w:eastAsia="宋体" w:hAnsi="宋体" w:cs="宋体" w:hint="eastAsia"/>
                <w:sz w:val="24"/>
                <w:szCs w:val="24"/>
              </w:rPr>
              <w:t>、等位基因分析软件。   一套</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5</w:t>
            </w:r>
            <w:r w:rsidRPr="00A1655C">
              <w:rPr>
                <w:rFonts w:ascii="宋体" w:eastAsia="宋体" w:hAnsi="宋体" w:cs="宋体" w:hint="eastAsia"/>
                <w:sz w:val="24"/>
                <w:szCs w:val="24"/>
              </w:rPr>
              <w:t>、阴阳性结果自动判定软件。  一套</w:t>
            </w:r>
          </w:p>
          <w:p w:rsidR="002A3E13" w:rsidRPr="00A1655C" w:rsidRDefault="002A3E13" w:rsidP="00B65D37">
            <w:pPr>
              <w:spacing w:line="360" w:lineRule="auto"/>
              <w:rPr>
                <w:rFonts w:ascii="宋体" w:eastAsia="宋体" w:hAnsi="宋体" w:cs="宋体"/>
                <w:spacing w:val="-20"/>
                <w:sz w:val="24"/>
                <w:szCs w:val="24"/>
              </w:rPr>
            </w:pPr>
            <w:r w:rsidRPr="00A1655C">
              <w:rPr>
                <w:rFonts w:ascii="宋体" w:eastAsia="宋体" w:hAnsi="宋体" w:cs="宋体"/>
                <w:sz w:val="24"/>
                <w:szCs w:val="24"/>
              </w:rPr>
              <w:lastRenderedPageBreak/>
              <w:t xml:space="preserve">6. </w:t>
            </w:r>
            <w:r w:rsidRPr="00A1655C">
              <w:rPr>
                <w:rFonts w:ascii="宋体" w:eastAsia="宋体" w:hAnsi="宋体" w:cs="宋体" w:hint="eastAsia"/>
                <w:spacing w:val="-20"/>
                <w:sz w:val="24"/>
                <w:szCs w:val="24"/>
              </w:rPr>
              <w:t>反应板设置软件、引物探针联合设计软件。   一套</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7</w:t>
            </w:r>
            <w:r w:rsidRPr="00A1655C">
              <w:rPr>
                <w:rFonts w:ascii="宋体" w:eastAsia="宋体" w:hAnsi="宋体" w:cs="宋体" w:hint="eastAsia"/>
                <w:sz w:val="24"/>
                <w:szCs w:val="24"/>
              </w:rPr>
              <w:t>、配套安装验证试剂耗材。    一套</w:t>
            </w:r>
          </w:p>
          <w:p w:rsidR="002A3E13" w:rsidRPr="00A1655C" w:rsidRDefault="002A3E13" w:rsidP="00B65D37">
            <w:pPr>
              <w:rPr>
                <w:rFonts w:ascii="宋体" w:eastAsia="宋体" w:hAnsi="宋体" w:cs="宋体"/>
                <w:sz w:val="24"/>
                <w:szCs w:val="24"/>
              </w:rPr>
            </w:pPr>
            <w:r w:rsidRPr="00A1655C">
              <w:rPr>
                <w:rFonts w:ascii="宋体" w:eastAsia="宋体" w:hAnsi="宋体" w:cs="宋体"/>
                <w:sz w:val="24"/>
                <w:szCs w:val="24"/>
              </w:rPr>
              <w:t>8</w:t>
            </w:r>
            <w:r w:rsidRPr="00A1655C">
              <w:rPr>
                <w:rFonts w:ascii="宋体" w:eastAsia="宋体" w:hAnsi="宋体" w:cs="宋体" w:hint="eastAsia"/>
                <w:sz w:val="24"/>
                <w:szCs w:val="24"/>
              </w:rPr>
              <w:t>、配套设备：</w:t>
            </w:r>
            <w:r w:rsidRPr="00A1655C">
              <w:rPr>
                <w:rFonts w:ascii="宋体" w:eastAsia="宋体" w:hAnsi="宋体" w:cs="宋体" w:hint="eastAsia"/>
                <w:bCs/>
                <w:sz w:val="24"/>
                <w:szCs w:val="24"/>
              </w:rPr>
              <w:t>原装</w:t>
            </w:r>
            <w:r w:rsidRPr="00A1655C">
              <w:rPr>
                <w:rFonts w:ascii="宋体" w:eastAsia="宋体" w:hAnsi="宋体" w:cs="宋体" w:hint="eastAsia"/>
                <w:sz w:val="24"/>
                <w:szCs w:val="24"/>
              </w:rPr>
              <w:t>高性能通用台式离心机（品牌：</w:t>
            </w:r>
            <w:r w:rsidRPr="00A1655C">
              <w:rPr>
                <w:rFonts w:ascii="宋体" w:eastAsia="宋体" w:hAnsi="宋体" w:cs="宋体" w:hint="eastAsia"/>
                <w:sz w:val="24"/>
                <w:szCs w:val="24"/>
                <w:lang w:eastAsia="zh-CN"/>
              </w:rPr>
              <w:t>cence</w:t>
            </w:r>
            <w:r w:rsidRPr="00A1655C">
              <w:rPr>
                <w:rFonts w:ascii="宋体" w:eastAsia="宋体" w:hAnsi="宋体" w:cs="宋体" w:hint="eastAsia"/>
                <w:sz w:val="24"/>
                <w:szCs w:val="24"/>
              </w:rPr>
              <w:t xml:space="preserve"> 型号：L550</w:t>
            </w:r>
            <w:r w:rsidRPr="00A1655C">
              <w:rPr>
                <w:rFonts w:ascii="宋体" w:eastAsia="宋体" w:hAnsi="宋体" w:cs="宋体"/>
                <w:sz w:val="24"/>
                <w:szCs w:val="24"/>
              </w:rPr>
              <w:t xml:space="preserve">离心机 </w:t>
            </w:r>
            <w:r w:rsidRPr="00A1655C">
              <w:rPr>
                <w:rFonts w:ascii="宋体" w:eastAsia="宋体" w:hAnsi="宋体" w:cs="宋体" w:hint="eastAsia"/>
                <w:sz w:val="24"/>
                <w:szCs w:val="24"/>
              </w:rPr>
              <w:t>）。一台</w:t>
            </w:r>
          </w:p>
          <w:p w:rsidR="002A3E13" w:rsidRPr="00A1655C" w:rsidRDefault="002A3E13" w:rsidP="00B65D37">
            <w:pPr>
              <w:spacing w:line="360" w:lineRule="auto"/>
              <w:rPr>
                <w:rFonts w:ascii="宋体" w:eastAsia="宋体" w:hAnsi="宋体" w:cs="宋体"/>
                <w:sz w:val="24"/>
                <w:szCs w:val="24"/>
                <w:lang w:eastAsia="zh-CN"/>
              </w:rPr>
            </w:pPr>
            <w:r w:rsidRPr="00A1655C">
              <w:rPr>
                <w:rFonts w:ascii="宋体" w:eastAsia="宋体" w:hAnsi="宋体" w:cs="宋体"/>
                <w:sz w:val="24"/>
                <w:szCs w:val="24"/>
              </w:rPr>
              <w:t>9</w:t>
            </w:r>
            <w:r w:rsidRPr="00A1655C">
              <w:rPr>
                <w:rFonts w:ascii="宋体" w:eastAsia="宋体" w:hAnsi="宋体" w:cs="宋体" w:hint="eastAsia"/>
                <w:sz w:val="24"/>
                <w:szCs w:val="24"/>
              </w:rPr>
              <w:t>、品牌</w:t>
            </w:r>
            <w:r w:rsidRPr="00A1655C">
              <w:rPr>
                <w:rFonts w:ascii="宋体" w:eastAsia="宋体" w:hAnsi="宋体" w:cs="宋体"/>
                <w:sz w:val="24"/>
                <w:szCs w:val="24"/>
              </w:rPr>
              <w:t>UPS</w:t>
            </w:r>
            <w:r w:rsidRPr="00A1655C">
              <w:rPr>
                <w:rFonts w:ascii="宋体" w:eastAsia="宋体" w:hAnsi="宋体" w:cs="宋体" w:hint="eastAsia"/>
                <w:sz w:val="24"/>
                <w:szCs w:val="24"/>
              </w:rPr>
              <w:t>电源        一台</w:t>
            </w:r>
            <w:r w:rsidRPr="00A1655C">
              <w:rPr>
                <w:rFonts w:ascii="宋体" w:eastAsia="宋体" w:hAnsi="宋体" w:cs="宋体" w:hint="eastAsia"/>
                <w:sz w:val="24"/>
                <w:szCs w:val="24"/>
                <w:lang w:eastAsia="zh-CN"/>
              </w:rPr>
              <w:t>（</w:t>
            </w:r>
            <w:r w:rsidRPr="00A1655C">
              <w:rPr>
                <w:rFonts w:ascii="宋体" w:eastAsia="宋体" w:hAnsi="宋体" w:cs="宋体" w:hint="eastAsia"/>
                <w:sz w:val="24"/>
                <w:szCs w:val="24"/>
              </w:rPr>
              <w:t>品牌：山特 型号：C3K</w:t>
            </w:r>
            <w:r w:rsidRPr="00A1655C">
              <w:rPr>
                <w:rFonts w:ascii="宋体" w:eastAsia="宋体" w:hAnsi="宋体" w:cs="宋体" w:hint="eastAsia"/>
                <w:sz w:val="24"/>
                <w:szCs w:val="24"/>
                <w:lang w:eastAsia="zh-CN"/>
              </w:rPr>
              <w:t>）</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10</w:t>
            </w:r>
            <w:r w:rsidRPr="00A1655C">
              <w:rPr>
                <w:rFonts w:ascii="宋体" w:eastAsia="宋体" w:hAnsi="宋体" w:cs="宋体" w:hint="eastAsia"/>
                <w:sz w:val="24"/>
                <w:szCs w:val="24"/>
              </w:rPr>
              <w:t>、</w:t>
            </w:r>
            <w:r w:rsidRPr="00A1655C">
              <w:rPr>
                <w:rFonts w:ascii="宋体" w:eastAsia="宋体" w:hAnsi="宋体" w:cs="宋体"/>
                <w:sz w:val="24"/>
                <w:szCs w:val="24"/>
              </w:rPr>
              <w:t>PCR96</w:t>
            </w:r>
            <w:r w:rsidRPr="00A1655C">
              <w:rPr>
                <w:rFonts w:ascii="宋体" w:eastAsia="宋体" w:hAnsi="宋体" w:cs="宋体" w:hint="eastAsia"/>
                <w:sz w:val="24"/>
                <w:szCs w:val="24"/>
              </w:rPr>
              <w:t>孔板</w:t>
            </w:r>
            <w:r w:rsidRPr="00A1655C">
              <w:rPr>
                <w:rFonts w:ascii="宋体" w:eastAsia="宋体" w:hAnsi="宋体" w:cs="宋体"/>
                <w:sz w:val="24"/>
                <w:szCs w:val="24"/>
              </w:rPr>
              <w:t xml:space="preserve"> </w:t>
            </w:r>
            <w:r w:rsidRPr="00A1655C">
              <w:rPr>
                <w:rFonts w:ascii="宋体" w:eastAsia="宋体" w:hAnsi="宋体" w:cs="宋体" w:hint="eastAsia"/>
                <w:sz w:val="24"/>
                <w:szCs w:val="24"/>
              </w:rPr>
              <w:t xml:space="preserve">             一套</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11</w:t>
            </w:r>
            <w:r w:rsidRPr="00A1655C">
              <w:rPr>
                <w:rFonts w:ascii="宋体" w:eastAsia="宋体" w:hAnsi="宋体" w:cs="宋体" w:hint="eastAsia"/>
                <w:sz w:val="24"/>
                <w:szCs w:val="24"/>
              </w:rPr>
              <w:t>、</w:t>
            </w:r>
            <w:r w:rsidRPr="00A1655C">
              <w:rPr>
                <w:rFonts w:ascii="宋体" w:eastAsia="宋体" w:hAnsi="宋体" w:cs="宋体"/>
                <w:sz w:val="24"/>
                <w:szCs w:val="24"/>
              </w:rPr>
              <w:t>PCR</w:t>
            </w:r>
            <w:r w:rsidRPr="00A1655C">
              <w:rPr>
                <w:rFonts w:ascii="宋体" w:eastAsia="宋体" w:hAnsi="宋体" w:cs="宋体" w:hint="eastAsia"/>
                <w:sz w:val="24"/>
                <w:szCs w:val="24"/>
              </w:rPr>
              <w:t>预混液（</w:t>
            </w:r>
            <w:r w:rsidRPr="00A1655C">
              <w:rPr>
                <w:rFonts w:ascii="宋体" w:eastAsia="宋体" w:hAnsi="宋体" w:cs="宋体"/>
                <w:sz w:val="24"/>
                <w:szCs w:val="24"/>
              </w:rPr>
              <w:t>100</w:t>
            </w:r>
            <w:r w:rsidRPr="00A1655C">
              <w:rPr>
                <w:rFonts w:ascii="宋体" w:eastAsia="宋体" w:hAnsi="宋体" w:cs="宋体" w:hint="eastAsia"/>
                <w:sz w:val="24"/>
                <w:szCs w:val="24"/>
              </w:rPr>
              <w:t>反应）      一套</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sz w:val="24"/>
                <w:szCs w:val="24"/>
              </w:rPr>
              <w:t>12</w:t>
            </w:r>
            <w:r w:rsidRPr="00A1655C">
              <w:rPr>
                <w:rFonts w:ascii="宋体" w:eastAsia="宋体" w:hAnsi="宋体" w:cs="宋体" w:hint="eastAsia"/>
                <w:sz w:val="24"/>
                <w:szCs w:val="24"/>
              </w:rPr>
              <w:t>、八连管和八联管盖</w:t>
            </w:r>
            <w:r w:rsidRPr="00A1655C">
              <w:rPr>
                <w:rFonts w:ascii="宋体" w:eastAsia="宋体" w:hAnsi="宋体"/>
                <w:sz w:val="24"/>
                <w:szCs w:val="24"/>
              </w:rPr>
              <w:t xml:space="preserve">  </w:t>
            </w:r>
            <w:r w:rsidRPr="00A1655C">
              <w:rPr>
                <w:rFonts w:ascii="宋体" w:eastAsia="宋体" w:hAnsi="宋体" w:hint="eastAsia"/>
                <w:sz w:val="24"/>
                <w:szCs w:val="24"/>
              </w:rPr>
              <w:t xml:space="preserve">      一</w:t>
            </w:r>
            <w:r w:rsidRPr="00A1655C">
              <w:rPr>
                <w:rFonts w:ascii="宋体" w:eastAsia="宋体" w:hAnsi="宋体" w:cs="宋体" w:hint="eastAsia"/>
                <w:sz w:val="24"/>
                <w:szCs w:val="24"/>
              </w:rPr>
              <w:t>套</w:t>
            </w:r>
          </w:p>
          <w:p w:rsidR="002A3E13" w:rsidRPr="00A1655C" w:rsidRDefault="002A3E13" w:rsidP="00B65D37">
            <w:pPr>
              <w:spacing w:line="360" w:lineRule="auto"/>
              <w:rPr>
                <w:rFonts w:ascii="宋体" w:eastAsia="宋体" w:hAnsi="宋体"/>
                <w:sz w:val="24"/>
                <w:szCs w:val="24"/>
                <w:lang w:eastAsia="zh-CN"/>
              </w:rPr>
            </w:pPr>
            <w:r w:rsidRPr="00A1655C">
              <w:rPr>
                <w:rFonts w:ascii="宋体" w:eastAsia="宋体" w:hAnsi="宋体" w:cs="宋体" w:hint="eastAsia"/>
                <w:sz w:val="24"/>
                <w:szCs w:val="24"/>
              </w:rPr>
              <w:t>1</w:t>
            </w:r>
            <w:r w:rsidRPr="00A1655C">
              <w:rPr>
                <w:rFonts w:ascii="宋体" w:eastAsia="宋体" w:hAnsi="宋体" w:cs="宋体"/>
                <w:sz w:val="24"/>
                <w:szCs w:val="24"/>
              </w:rPr>
              <w:t>3</w:t>
            </w:r>
            <w:r w:rsidRPr="00A1655C">
              <w:rPr>
                <w:rFonts w:ascii="宋体" w:eastAsia="宋体" w:hAnsi="宋体" w:cs="宋体" w:hint="eastAsia"/>
                <w:sz w:val="24"/>
                <w:szCs w:val="24"/>
              </w:rPr>
              <w:t xml:space="preserve">、加样记录仪 </w:t>
            </w:r>
            <w:r w:rsidRPr="00A1655C">
              <w:rPr>
                <w:rFonts w:ascii="宋体" w:eastAsia="宋体" w:hAnsi="宋体" w:cs="宋体"/>
                <w:sz w:val="24"/>
                <w:szCs w:val="24"/>
              </w:rPr>
              <w:t xml:space="preserve">         </w:t>
            </w:r>
            <w:r w:rsidRPr="00A1655C">
              <w:rPr>
                <w:rFonts w:ascii="宋体" w:eastAsia="宋体" w:hAnsi="宋体" w:cs="宋体" w:hint="eastAsia"/>
                <w:sz w:val="24"/>
                <w:szCs w:val="24"/>
              </w:rPr>
              <w:t>一台（品牌：MaestroGen</w:t>
            </w:r>
            <w:r w:rsidRPr="00A1655C">
              <w:rPr>
                <w:rFonts w:ascii="宋体" w:eastAsia="宋体" w:hAnsi="宋体" w:cs="宋体" w:hint="eastAsia"/>
                <w:sz w:val="24"/>
                <w:szCs w:val="24"/>
                <w:lang w:eastAsia="zh-CN"/>
              </w:rPr>
              <w:t xml:space="preserve">  </w:t>
            </w:r>
            <w:r w:rsidRPr="00A1655C">
              <w:rPr>
                <w:rFonts w:ascii="宋体" w:eastAsia="宋体" w:hAnsi="宋体" w:cs="宋体" w:hint="eastAsia"/>
                <w:sz w:val="24"/>
                <w:szCs w:val="24"/>
              </w:rPr>
              <w:t>型号：iTrack）</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台</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1120000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1120000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color w:val="000000"/>
                <w:sz w:val="24"/>
                <w:szCs w:val="24"/>
              </w:rPr>
              <w:t>新加坡、</w:t>
            </w:r>
            <w:r w:rsidRPr="00A1655C">
              <w:rPr>
                <w:rFonts w:ascii="宋体" w:eastAsia="宋体" w:hAnsi="宋体"/>
                <w:color w:val="000000"/>
                <w:sz w:val="24"/>
                <w:szCs w:val="24"/>
              </w:rPr>
              <w:t>Life</w:t>
            </w:r>
            <w:r w:rsidRPr="00A1655C">
              <w:rPr>
                <w:rFonts w:ascii="宋体" w:eastAsia="宋体" w:hAnsi="宋体" w:hint="eastAsia"/>
                <w:color w:val="000000"/>
                <w:sz w:val="24"/>
                <w:szCs w:val="24"/>
              </w:rPr>
              <w:t xml:space="preserve"> </w:t>
            </w:r>
            <w:r w:rsidRPr="00A1655C">
              <w:rPr>
                <w:rFonts w:ascii="宋体" w:eastAsia="宋体" w:hAnsi="宋体"/>
                <w:color w:val="000000"/>
                <w:sz w:val="24"/>
                <w:szCs w:val="24"/>
              </w:rPr>
              <w:t>Technologies Holdings Pte Ltd</w:t>
            </w:r>
          </w:p>
        </w:tc>
      </w:tr>
      <w:tr w:rsidR="002A3E13" w:rsidRPr="00A1655C" w:rsidTr="00B65D37">
        <w:trPr>
          <w:trHeight w:val="851"/>
          <w:jc w:val="center"/>
        </w:trPr>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全自动核酸纯化仪</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sz w:val="24"/>
                <w:szCs w:val="24"/>
              </w:rPr>
              <w:t>QIAGEN</w:t>
            </w:r>
          </w:p>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sz w:val="24"/>
                <w:szCs w:val="24"/>
              </w:rPr>
              <w:t xml:space="preserve">QIAcube </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rPr>
                <w:rFonts w:ascii="宋体" w:eastAsia="宋体" w:hAnsi="宋体"/>
                <w:b/>
                <w:sz w:val="24"/>
                <w:szCs w:val="24"/>
              </w:rPr>
            </w:pPr>
            <w:r w:rsidRPr="00A1655C">
              <w:rPr>
                <w:rFonts w:ascii="宋体" w:eastAsia="宋体" w:hAnsi="宋体" w:hint="eastAsia"/>
                <w:b/>
                <w:sz w:val="24"/>
                <w:szCs w:val="24"/>
              </w:rPr>
              <w:t>1、主要用途：QIAcube 提供快速、可靠的自动化高通量核酸纯化，产物适用于各种敏感的下游应用。研究人员可以便利地提高通量，纯化产物和从其他QIAGEN核酸纯化平台获得的核酸一样拥有高品质。</w:t>
            </w:r>
          </w:p>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 基因组DNA纯化</w:t>
            </w:r>
          </w:p>
          <w:p w:rsidR="002A3E13" w:rsidRPr="00A1655C" w:rsidRDefault="002A3E13" w:rsidP="00B65D37">
            <w:pPr>
              <w:tabs>
                <w:tab w:val="center" w:pos="4153"/>
                <w:tab w:val="right" w:pos="8306"/>
              </w:tabs>
              <w:snapToGrid w:val="0"/>
              <w:spacing w:line="360" w:lineRule="auto"/>
              <w:rPr>
                <w:rFonts w:ascii="宋体" w:eastAsia="宋体" w:hAnsi="宋体"/>
                <w:sz w:val="24"/>
                <w:szCs w:val="24"/>
              </w:rPr>
            </w:pPr>
            <w:r w:rsidRPr="00A1655C">
              <w:rPr>
                <w:rFonts w:ascii="宋体" w:eastAsia="宋体" w:hAnsi="宋体" w:hint="eastAsia"/>
                <w:sz w:val="24"/>
                <w:szCs w:val="24"/>
              </w:rPr>
              <w:t>1.2 总RNA纯化；</w:t>
            </w:r>
          </w:p>
          <w:p w:rsidR="002A3E13" w:rsidRPr="00A1655C" w:rsidRDefault="002A3E13" w:rsidP="00B65D37">
            <w:pPr>
              <w:tabs>
                <w:tab w:val="center" w:pos="4153"/>
                <w:tab w:val="right" w:pos="8306"/>
              </w:tabs>
              <w:snapToGrid w:val="0"/>
              <w:spacing w:line="360" w:lineRule="auto"/>
              <w:rPr>
                <w:rFonts w:ascii="宋体" w:eastAsia="宋体" w:hAnsi="宋体"/>
                <w:sz w:val="24"/>
                <w:szCs w:val="24"/>
              </w:rPr>
            </w:pPr>
            <w:r w:rsidRPr="00A1655C">
              <w:rPr>
                <w:rFonts w:ascii="宋体" w:eastAsia="宋体" w:hAnsi="宋体" w:hint="eastAsia"/>
                <w:sz w:val="24"/>
                <w:szCs w:val="24"/>
              </w:rPr>
              <w:t>1.3 microRNA纯化；</w:t>
            </w:r>
          </w:p>
          <w:p w:rsidR="002A3E13" w:rsidRPr="00A1655C" w:rsidRDefault="002A3E13" w:rsidP="00B65D37">
            <w:pPr>
              <w:tabs>
                <w:tab w:val="center" w:pos="4153"/>
                <w:tab w:val="right" w:pos="8306"/>
              </w:tabs>
              <w:snapToGrid w:val="0"/>
              <w:spacing w:line="360" w:lineRule="auto"/>
              <w:rPr>
                <w:rFonts w:ascii="宋体" w:eastAsia="宋体" w:hAnsi="宋体"/>
                <w:sz w:val="24"/>
                <w:szCs w:val="24"/>
              </w:rPr>
            </w:pPr>
            <w:r w:rsidRPr="00A1655C">
              <w:rPr>
                <w:rFonts w:ascii="宋体" w:eastAsia="宋体" w:hAnsi="宋体" w:hint="eastAsia"/>
                <w:sz w:val="24"/>
                <w:szCs w:val="24"/>
              </w:rPr>
              <w:t>1.4 病毒核酸纯化；</w:t>
            </w:r>
          </w:p>
          <w:p w:rsidR="002A3E13" w:rsidRPr="00A1655C" w:rsidRDefault="002A3E13" w:rsidP="00B65D37">
            <w:pPr>
              <w:tabs>
                <w:tab w:val="num" w:pos="540"/>
                <w:tab w:val="center" w:pos="4153"/>
                <w:tab w:val="right" w:pos="8306"/>
              </w:tabs>
              <w:snapToGrid w:val="0"/>
              <w:spacing w:line="360" w:lineRule="auto"/>
              <w:rPr>
                <w:rFonts w:ascii="宋体" w:eastAsia="宋体" w:hAnsi="宋体"/>
                <w:sz w:val="24"/>
                <w:szCs w:val="24"/>
              </w:rPr>
            </w:pPr>
            <w:r w:rsidRPr="00A1655C">
              <w:rPr>
                <w:rFonts w:ascii="宋体" w:eastAsia="宋体" w:hAnsi="宋体" w:hint="eastAsia"/>
                <w:sz w:val="24"/>
                <w:szCs w:val="24"/>
              </w:rPr>
              <w:t>1.5 DNA/RNA回收。</w:t>
            </w:r>
          </w:p>
          <w:p w:rsidR="002A3E13" w:rsidRPr="00A1655C" w:rsidRDefault="002A3E13" w:rsidP="00B65D37">
            <w:pPr>
              <w:spacing w:line="360" w:lineRule="auto"/>
              <w:rPr>
                <w:rFonts w:ascii="宋体" w:eastAsia="宋体" w:hAnsi="宋体"/>
                <w:sz w:val="24"/>
                <w:szCs w:val="24"/>
              </w:rPr>
            </w:pPr>
            <w:r w:rsidRPr="00A1655C">
              <w:rPr>
                <w:rFonts w:ascii="宋体" w:eastAsia="宋体" w:hAnsi="宋体"/>
                <w:b/>
                <w:sz w:val="24"/>
                <w:szCs w:val="24"/>
              </w:rPr>
              <w:t>2</w:t>
            </w:r>
            <w:r w:rsidRPr="00A1655C">
              <w:rPr>
                <w:rFonts w:ascii="宋体" w:eastAsia="宋体" w:hAnsi="宋体" w:hint="eastAsia"/>
                <w:b/>
                <w:sz w:val="24"/>
                <w:szCs w:val="24"/>
              </w:rPr>
              <w:t>、技术指标：</w:t>
            </w:r>
            <w:r w:rsidRPr="00A1655C">
              <w:rPr>
                <w:rFonts w:ascii="宋体" w:eastAsia="宋体" w:hAnsi="宋体" w:hint="eastAsia"/>
                <w:sz w:val="24"/>
                <w:szCs w:val="24"/>
              </w:rPr>
              <w:t xml:space="preserve"> </w:t>
            </w:r>
          </w:p>
          <w:p w:rsidR="002A3E13" w:rsidRPr="00A1655C" w:rsidRDefault="002A3E13" w:rsidP="00B65D37">
            <w:pPr>
              <w:spacing w:line="360" w:lineRule="auto"/>
              <w:rPr>
                <w:rFonts w:ascii="宋体" w:eastAsia="宋体" w:hAnsi="宋体"/>
                <w:b/>
                <w:bCs/>
                <w:sz w:val="24"/>
                <w:szCs w:val="24"/>
              </w:rPr>
            </w:pPr>
            <w:r w:rsidRPr="00A1655C">
              <w:rPr>
                <w:rFonts w:ascii="宋体" w:eastAsia="宋体" w:hAnsi="宋体"/>
                <w:b/>
                <w:bCs/>
                <w:sz w:val="24"/>
                <w:szCs w:val="24"/>
              </w:rPr>
              <w:lastRenderedPageBreak/>
              <w:t xml:space="preserve"> 2</w:t>
            </w:r>
            <w:r w:rsidRPr="00A1655C">
              <w:rPr>
                <w:rFonts w:ascii="宋体" w:eastAsia="宋体" w:hAnsi="宋体" w:hint="eastAsia"/>
                <w:b/>
                <w:bCs/>
                <w:sz w:val="24"/>
                <w:szCs w:val="24"/>
              </w:rPr>
              <w:t>.1 样品数：</w:t>
            </w:r>
            <w:r w:rsidRPr="00A1655C" w:rsidDel="0086547C">
              <w:rPr>
                <w:rFonts w:ascii="宋体" w:eastAsia="宋体" w:hAnsi="宋体"/>
                <w:b/>
                <w:bCs/>
                <w:sz w:val="24"/>
                <w:szCs w:val="24"/>
              </w:rPr>
              <w:t xml:space="preserve"> </w:t>
            </w:r>
            <w:r w:rsidRPr="00A1655C">
              <w:rPr>
                <w:rFonts w:ascii="宋体" w:eastAsia="宋体" w:hAnsi="宋体" w:hint="eastAsia"/>
                <w:b/>
                <w:bCs/>
                <w:sz w:val="24"/>
                <w:szCs w:val="24"/>
              </w:rPr>
              <w:t>通量灵活每轮可纯化1-1</w:t>
            </w:r>
            <w:r w:rsidRPr="00A1655C">
              <w:rPr>
                <w:rFonts w:ascii="宋体" w:eastAsia="宋体" w:hAnsi="宋体"/>
                <w:b/>
                <w:bCs/>
                <w:sz w:val="24"/>
                <w:szCs w:val="24"/>
              </w:rPr>
              <w:t>2</w:t>
            </w:r>
            <w:r w:rsidRPr="00A1655C">
              <w:rPr>
                <w:rFonts w:ascii="宋体" w:eastAsia="宋体" w:hAnsi="宋体" w:hint="eastAsia"/>
                <w:b/>
                <w:bCs/>
                <w:sz w:val="24"/>
                <w:szCs w:val="24"/>
              </w:rPr>
              <w:t>个样本</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bCs/>
                <w:sz w:val="24"/>
                <w:szCs w:val="24"/>
              </w:rPr>
              <w:t>2</w:t>
            </w:r>
            <w:r w:rsidRPr="00A1655C">
              <w:rPr>
                <w:rFonts w:ascii="宋体" w:eastAsia="宋体" w:hAnsi="宋体" w:hint="eastAsia"/>
                <w:bCs/>
                <w:sz w:val="24"/>
                <w:szCs w:val="24"/>
              </w:rPr>
              <w:t>.2 起始样品量：</w:t>
            </w:r>
            <w:r w:rsidRPr="00A1655C">
              <w:rPr>
                <w:rFonts w:ascii="宋体" w:eastAsia="宋体" w:hAnsi="宋体"/>
                <w:bCs/>
                <w:sz w:val="24"/>
                <w:szCs w:val="24"/>
              </w:rPr>
              <w:t>100-300</w:t>
            </w:r>
            <w:r w:rsidRPr="00A1655C">
              <w:rPr>
                <w:rFonts w:ascii="宋体" w:eastAsia="宋体" w:hAnsi="宋体" w:hint="eastAsia"/>
                <w:bCs/>
                <w:sz w:val="24"/>
                <w:szCs w:val="24"/>
              </w:rPr>
              <w:t>μ</w:t>
            </w:r>
            <w:r w:rsidRPr="00A1655C">
              <w:rPr>
                <w:rFonts w:ascii="宋体" w:eastAsia="宋体" w:hAnsi="宋体"/>
                <w:bCs/>
                <w:sz w:val="24"/>
                <w:szCs w:val="24"/>
              </w:rPr>
              <w:t>l</w:t>
            </w:r>
            <w:r w:rsidRPr="00A1655C">
              <w:rPr>
                <w:rFonts w:ascii="宋体" w:eastAsia="宋体" w:hAnsi="宋体" w:hint="eastAsia"/>
                <w:bCs/>
                <w:sz w:val="24"/>
                <w:szCs w:val="24"/>
              </w:rPr>
              <w:t>或对应量组织悬液；</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bCs/>
                <w:sz w:val="24"/>
                <w:szCs w:val="24"/>
              </w:rPr>
              <w:t>2</w:t>
            </w:r>
            <w:r w:rsidRPr="00A1655C">
              <w:rPr>
                <w:rFonts w:ascii="宋体" w:eastAsia="宋体" w:hAnsi="宋体" w:hint="eastAsia"/>
                <w:bCs/>
                <w:sz w:val="24"/>
                <w:szCs w:val="24"/>
              </w:rPr>
              <w:t>.3 可配套原厂试剂盒种类50个；</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bCs/>
                <w:sz w:val="24"/>
                <w:szCs w:val="24"/>
              </w:rPr>
              <w:t>2</w:t>
            </w:r>
            <w:r w:rsidRPr="00A1655C">
              <w:rPr>
                <w:rFonts w:ascii="宋体" w:eastAsia="宋体" w:hAnsi="宋体" w:hint="eastAsia"/>
                <w:bCs/>
                <w:sz w:val="24"/>
                <w:szCs w:val="24"/>
              </w:rPr>
              <w:t>.4 样本纯化技术为离心柱硅胶膜技术；</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bCs/>
                <w:sz w:val="24"/>
                <w:szCs w:val="24"/>
              </w:rPr>
              <w:t>2</w:t>
            </w:r>
            <w:r w:rsidRPr="00A1655C">
              <w:rPr>
                <w:rFonts w:ascii="宋体" w:eastAsia="宋体" w:hAnsi="宋体" w:hint="eastAsia"/>
                <w:bCs/>
                <w:sz w:val="24"/>
                <w:szCs w:val="24"/>
              </w:rPr>
              <w:t>.5预装纯化程序，配套标准程序100个，应用广泛；</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bCs/>
                <w:sz w:val="24"/>
                <w:szCs w:val="24"/>
              </w:rPr>
              <w:t>2</w:t>
            </w:r>
            <w:r w:rsidRPr="00A1655C">
              <w:rPr>
                <w:rFonts w:ascii="宋体" w:eastAsia="宋体" w:hAnsi="宋体" w:hint="eastAsia"/>
                <w:bCs/>
                <w:sz w:val="24"/>
                <w:szCs w:val="24"/>
              </w:rPr>
              <w:t>.6内置触摸屏控制，无需外接电脑；</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bCs/>
                <w:sz w:val="24"/>
                <w:szCs w:val="24"/>
              </w:rPr>
              <w:t>2.7</w:t>
            </w:r>
            <w:r w:rsidRPr="00A1655C">
              <w:rPr>
                <w:rFonts w:ascii="宋体" w:eastAsia="宋体" w:hAnsi="宋体" w:hint="eastAsia"/>
                <w:bCs/>
                <w:sz w:val="24"/>
                <w:szCs w:val="24"/>
              </w:rPr>
              <w:t xml:space="preserve"> 机内整合离心机</w:t>
            </w:r>
          </w:p>
          <w:p w:rsidR="002A3E13" w:rsidRPr="00A1655C" w:rsidRDefault="002A3E13" w:rsidP="00B65D37">
            <w:pPr>
              <w:spacing w:line="360" w:lineRule="auto"/>
              <w:rPr>
                <w:rFonts w:ascii="宋体" w:eastAsia="宋体" w:hAnsi="宋体"/>
                <w:b/>
                <w:bCs/>
                <w:sz w:val="24"/>
                <w:szCs w:val="24"/>
              </w:rPr>
            </w:pPr>
            <w:r w:rsidRPr="00A1655C">
              <w:rPr>
                <w:rFonts w:ascii="宋体" w:eastAsia="宋体" w:hAnsi="宋体"/>
                <w:b/>
                <w:bCs/>
                <w:sz w:val="24"/>
                <w:szCs w:val="24"/>
              </w:rPr>
              <w:t>2.</w:t>
            </w:r>
            <w:r w:rsidRPr="00A1655C">
              <w:rPr>
                <w:rFonts w:ascii="宋体" w:eastAsia="宋体" w:hAnsi="宋体" w:hint="eastAsia"/>
                <w:b/>
                <w:bCs/>
                <w:sz w:val="24"/>
                <w:szCs w:val="24"/>
              </w:rPr>
              <w:t>8</w:t>
            </w:r>
            <w:r w:rsidRPr="00A1655C">
              <w:rPr>
                <w:rFonts w:ascii="宋体" w:eastAsia="宋体" w:hAnsi="宋体"/>
                <w:b/>
                <w:bCs/>
                <w:sz w:val="24"/>
                <w:szCs w:val="24"/>
              </w:rPr>
              <w:t xml:space="preserve"> </w:t>
            </w:r>
            <w:r w:rsidRPr="00A1655C">
              <w:rPr>
                <w:rFonts w:ascii="宋体" w:eastAsia="宋体" w:hAnsi="宋体" w:hint="eastAsia"/>
                <w:b/>
                <w:bCs/>
                <w:sz w:val="24"/>
                <w:szCs w:val="24"/>
              </w:rPr>
              <w:t>离心机可单独使用，离心力：</w:t>
            </w:r>
            <w:r w:rsidRPr="00A1655C">
              <w:rPr>
                <w:rFonts w:ascii="宋体" w:eastAsia="宋体" w:hAnsi="宋体" w:cs="宋体"/>
                <w:b/>
                <w:sz w:val="24"/>
                <w:szCs w:val="24"/>
              </w:rPr>
              <w:t>12000</w:t>
            </w:r>
            <w:r w:rsidRPr="00A1655C">
              <w:rPr>
                <w:rFonts w:ascii="宋体" w:eastAsia="宋体" w:hAnsi="宋体" w:cs="宋体" w:hint="eastAsia"/>
                <w:b/>
                <w:sz w:val="24"/>
                <w:szCs w:val="24"/>
              </w:rPr>
              <w:t>g；</w:t>
            </w:r>
            <w:r w:rsidRPr="00A1655C">
              <w:rPr>
                <w:rFonts w:ascii="宋体" w:eastAsia="宋体" w:hAnsi="宋体" w:hint="eastAsia"/>
                <w:b/>
                <w:sz w:val="24"/>
                <w:szCs w:val="24"/>
              </w:rPr>
              <w:t>网址：</w:t>
            </w:r>
            <w:r w:rsidRPr="001800B5">
              <w:rPr>
                <w:rFonts w:ascii="宋体" w:eastAsia="宋体" w:hAnsi="宋体"/>
                <w:b/>
                <w:sz w:val="24"/>
                <w:szCs w:val="24"/>
              </w:rPr>
              <w:t>https://www.qiagen.com/cn/shop/automated-solutions/sample-preparation/qiacube/#technicalspecification</w:t>
            </w:r>
          </w:p>
          <w:p w:rsidR="002A3E13" w:rsidRPr="00A1655C" w:rsidRDefault="002A3E13" w:rsidP="00B65D37">
            <w:pPr>
              <w:spacing w:line="360" w:lineRule="auto"/>
              <w:rPr>
                <w:rFonts w:ascii="宋体" w:eastAsia="宋体" w:hAnsi="宋体"/>
                <w:b/>
                <w:bCs/>
                <w:sz w:val="24"/>
                <w:szCs w:val="24"/>
              </w:rPr>
            </w:pPr>
            <w:r w:rsidRPr="00A1655C">
              <w:rPr>
                <w:rFonts w:ascii="宋体" w:eastAsia="宋体" w:hAnsi="宋体"/>
                <w:b/>
                <w:bCs/>
                <w:sz w:val="24"/>
                <w:szCs w:val="24"/>
              </w:rPr>
              <w:t>2</w:t>
            </w:r>
            <w:r w:rsidRPr="00A1655C">
              <w:rPr>
                <w:rFonts w:ascii="宋体" w:eastAsia="宋体" w:hAnsi="宋体" w:hint="eastAsia"/>
                <w:b/>
                <w:bCs/>
                <w:sz w:val="24"/>
                <w:szCs w:val="24"/>
              </w:rPr>
              <w:t>.9 机内整合加热模块</w:t>
            </w:r>
            <w:r w:rsidRPr="00A1655C">
              <w:rPr>
                <w:rFonts w:ascii="宋体" w:eastAsia="宋体" w:hAnsi="宋体"/>
                <w:b/>
                <w:bCs/>
                <w:sz w:val="24"/>
                <w:szCs w:val="24"/>
              </w:rPr>
              <w:t xml:space="preserve">, </w:t>
            </w:r>
            <w:r w:rsidRPr="00A1655C">
              <w:rPr>
                <w:rFonts w:ascii="宋体" w:eastAsia="宋体" w:hAnsi="宋体" w:hint="eastAsia"/>
                <w:b/>
                <w:bCs/>
                <w:sz w:val="24"/>
                <w:szCs w:val="24"/>
              </w:rPr>
              <w:t>加热温度：室温至</w:t>
            </w:r>
            <w:r w:rsidRPr="00A1655C">
              <w:rPr>
                <w:rFonts w:ascii="宋体" w:eastAsia="宋体" w:hAnsi="宋体"/>
                <w:b/>
                <w:bCs/>
                <w:sz w:val="24"/>
                <w:szCs w:val="24"/>
              </w:rPr>
              <w:t>70</w:t>
            </w:r>
            <w:r w:rsidRPr="00A1655C">
              <w:rPr>
                <w:rFonts w:ascii="宋体" w:eastAsia="宋体" w:hAnsi="宋体" w:hint="eastAsia"/>
                <w:b/>
                <w:bCs/>
                <w:sz w:val="24"/>
                <w:szCs w:val="24"/>
              </w:rPr>
              <w:t>℃；</w:t>
            </w:r>
          </w:p>
          <w:p w:rsidR="002A3E13" w:rsidRPr="00A1655C" w:rsidRDefault="002A3E13" w:rsidP="00B65D37">
            <w:pPr>
              <w:spacing w:line="360" w:lineRule="auto"/>
              <w:rPr>
                <w:rFonts w:ascii="宋体" w:eastAsia="宋体" w:hAnsi="宋体"/>
                <w:b/>
                <w:bCs/>
                <w:sz w:val="24"/>
                <w:szCs w:val="24"/>
              </w:rPr>
            </w:pPr>
            <w:r w:rsidRPr="00A1655C">
              <w:rPr>
                <w:rFonts w:ascii="宋体" w:eastAsia="宋体" w:hAnsi="宋体"/>
                <w:b/>
                <w:bCs/>
                <w:sz w:val="24"/>
                <w:szCs w:val="24"/>
              </w:rPr>
              <w:t>2.1</w:t>
            </w:r>
            <w:r w:rsidRPr="00A1655C">
              <w:rPr>
                <w:rFonts w:ascii="宋体" w:eastAsia="宋体" w:hAnsi="宋体" w:hint="eastAsia"/>
                <w:b/>
                <w:bCs/>
                <w:sz w:val="24"/>
                <w:szCs w:val="24"/>
              </w:rPr>
              <w:t>0机内整合振荡模块，振荡速度：80</w:t>
            </w:r>
            <w:r w:rsidRPr="00A1655C">
              <w:rPr>
                <w:rFonts w:ascii="宋体" w:eastAsia="宋体" w:hAnsi="宋体"/>
                <w:b/>
                <w:bCs/>
                <w:sz w:val="24"/>
                <w:szCs w:val="24"/>
              </w:rPr>
              <w:t>-</w:t>
            </w:r>
            <w:r w:rsidRPr="00A1655C">
              <w:rPr>
                <w:rFonts w:ascii="宋体" w:eastAsia="宋体" w:hAnsi="宋体" w:hint="eastAsia"/>
                <w:b/>
                <w:bCs/>
                <w:sz w:val="24"/>
                <w:szCs w:val="24"/>
              </w:rPr>
              <w:t>3000</w:t>
            </w:r>
            <w:r w:rsidRPr="00A1655C">
              <w:rPr>
                <w:rFonts w:ascii="宋体" w:eastAsia="宋体" w:hAnsi="宋体"/>
                <w:b/>
                <w:bCs/>
                <w:sz w:val="24"/>
                <w:szCs w:val="24"/>
              </w:rPr>
              <w:t>rpm</w:t>
            </w:r>
            <w:r w:rsidRPr="00A1655C">
              <w:rPr>
                <w:rFonts w:ascii="宋体" w:eastAsia="宋体" w:hAnsi="宋体" w:hint="eastAsia"/>
                <w:b/>
                <w:bCs/>
                <w:sz w:val="24"/>
                <w:szCs w:val="24"/>
              </w:rPr>
              <w:t>；</w:t>
            </w:r>
            <w:r w:rsidRPr="00A1655C">
              <w:rPr>
                <w:rFonts w:ascii="宋体" w:eastAsia="宋体" w:hAnsi="宋体" w:hint="eastAsia"/>
                <w:b/>
                <w:sz w:val="24"/>
                <w:szCs w:val="24"/>
              </w:rPr>
              <w:t>网址：</w:t>
            </w:r>
            <w:r w:rsidRPr="001800B5">
              <w:rPr>
                <w:rFonts w:ascii="宋体" w:eastAsia="宋体" w:hAnsi="宋体"/>
                <w:b/>
                <w:sz w:val="24"/>
                <w:szCs w:val="24"/>
              </w:rPr>
              <w:t>https://www.qiagen.com/cn/shop/automated-solutions/sample-preparation/qiacube/#technicalspecification</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bCs/>
                <w:sz w:val="24"/>
                <w:szCs w:val="24"/>
              </w:rPr>
              <w:t>2.11</w:t>
            </w:r>
            <w:bookmarkStart w:id="0" w:name="OLE_LINK7"/>
            <w:r w:rsidRPr="00A1655C">
              <w:rPr>
                <w:rFonts w:ascii="宋体" w:eastAsia="宋体" w:hAnsi="宋体" w:hint="eastAsia"/>
                <w:bCs/>
                <w:sz w:val="24"/>
                <w:szCs w:val="24"/>
              </w:rPr>
              <w:t>配备光学感应器和超声液面探测器，能够自动感应检查样品数目、移液枪头数目、移液枪头类型、离心管数目及摆放状态、试剂液面高度等，防止人为摆放错误；</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bCs/>
                <w:sz w:val="24"/>
                <w:szCs w:val="24"/>
              </w:rPr>
              <w:lastRenderedPageBreak/>
              <w:t>2</w:t>
            </w:r>
            <w:r w:rsidRPr="00A1655C">
              <w:rPr>
                <w:rFonts w:ascii="宋体" w:eastAsia="宋体" w:hAnsi="宋体" w:hint="eastAsia"/>
                <w:bCs/>
                <w:sz w:val="24"/>
                <w:szCs w:val="24"/>
              </w:rPr>
              <w:t>.12机内配备可使用一次性带滤芯枪头进行液体转移的自动液体转移机械臂。</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bCs/>
                <w:sz w:val="24"/>
                <w:szCs w:val="24"/>
              </w:rPr>
              <w:t>2.1</w:t>
            </w:r>
            <w:r w:rsidRPr="00A1655C">
              <w:rPr>
                <w:rFonts w:ascii="宋体" w:eastAsia="宋体" w:hAnsi="宋体" w:hint="eastAsia"/>
                <w:bCs/>
                <w:sz w:val="24"/>
                <w:szCs w:val="24"/>
              </w:rPr>
              <w:t>3</w:t>
            </w:r>
            <w:r w:rsidRPr="00A1655C">
              <w:rPr>
                <w:rFonts w:ascii="宋体" w:eastAsia="宋体" w:hAnsi="宋体"/>
                <w:bCs/>
                <w:sz w:val="24"/>
                <w:szCs w:val="24"/>
              </w:rPr>
              <w:t xml:space="preserve"> </w:t>
            </w:r>
            <w:r w:rsidRPr="00A1655C">
              <w:rPr>
                <w:rFonts w:ascii="宋体" w:eastAsia="宋体" w:hAnsi="宋体" w:hint="eastAsia"/>
                <w:bCs/>
                <w:sz w:val="24"/>
                <w:szCs w:val="24"/>
              </w:rPr>
              <w:t>可</w:t>
            </w:r>
            <w:r w:rsidRPr="00A1655C">
              <w:rPr>
                <w:rFonts w:ascii="宋体" w:eastAsia="宋体" w:hAnsi="宋体"/>
                <w:bCs/>
                <w:sz w:val="24"/>
                <w:szCs w:val="24"/>
              </w:rPr>
              <w:t>使用具备</w:t>
            </w:r>
            <w:r w:rsidRPr="00A1655C">
              <w:rPr>
                <w:rFonts w:ascii="宋体" w:eastAsia="宋体" w:hAnsi="宋体" w:hint="eastAsia"/>
                <w:bCs/>
                <w:sz w:val="24"/>
                <w:szCs w:val="24"/>
              </w:rPr>
              <w:t>IRT</w:t>
            </w:r>
            <w:r w:rsidRPr="00A1655C">
              <w:rPr>
                <w:rFonts w:ascii="宋体" w:eastAsia="宋体" w:hAnsi="宋体"/>
                <w:bCs/>
                <w:sz w:val="24"/>
                <w:szCs w:val="24"/>
              </w:rPr>
              <w:t>技术的试剂盒提取粪便</w:t>
            </w:r>
            <w:r w:rsidRPr="00A1655C">
              <w:rPr>
                <w:rFonts w:ascii="宋体" w:eastAsia="宋体" w:hAnsi="宋体" w:hint="eastAsia"/>
                <w:bCs/>
                <w:sz w:val="24"/>
                <w:szCs w:val="24"/>
              </w:rPr>
              <w:t>，</w:t>
            </w:r>
            <w:r w:rsidRPr="00A1655C">
              <w:rPr>
                <w:rFonts w:ascii="宋体" w:eastAsia="宋体" w:hAnsi="宋体"/>
                <w:bCs/>
                <w:sz w:val="24"/>
                <w:szCs w:val="24"/>
              </w:rPr>
              <w:t>土壤</w:t>
            </w:r>
            <w:r w:rsidRPr="00A1655C">
              <w:rPr>
                <w:rFonts w:ascii="宋体" w:eastAsia="宋体" w:hAnsi="宋体" w:hint="eastAsia"/>
                <w:bCs/>
                <w:sz w:val="24"/>
                <w:szCs w:val="24"/>
              </w:rPr>
              <w:t>，</w:t>
            </w:r>
            <w:r w:rsidRPr="00A1655C">
              <w:rPr>
                <w:rFonts w:ascii="宋体" w:eastAsia="宋体" w:hAnsi="宋体"/>
                <w:bCs/>
                <w:sz w:val="24"/>
                <w:szCs w:val="24"/>
              </w:rPr>
              <w:t>水体</w:t>
            </w:r>
            <w:r w:rsidRPr="00A1655C">
              <w:rPr>
                <w:rFonts w:ascii="宋体" w:eastAsia="宋体" w:hAnsi="宋体" w:hint="eastAsia"/>
                <w:bCs/>
                <w:sz w:val="24"/>
                <w:szCs w:val="24"/>
              </w:rPr>
              <w:t>，</w:t>
            </w:r>
            <w:r w:rsidRPr="00A1655C">
              <w:rPr>
                <w:rFonts w:ascii="宋体" w:eastAsia="宋体" w:hAnsi="宋体"/>
                <w:bCs/>
                <w:sz w:val="24"/>
                <w:szCs w:val="24"/>
              </w:rPr>
              <w:t>植物和生物膜的核酸。</w:t>
            </w:r>
          </w:p>
          <w:p w:rsidR="002A3E13" w:rsidRPr="00A1655C" w:rsidRDefault="002A3E13" w:rsidP="00B65D37">
            <w:pPr>
              <w:spacing w:line="360" w:lineRule="auto"/>
              <w:rPr>
                <w:rFonts w:ascii="宋体" w:eastAsia="宋体" w:hAnsi="宋体"/>
                <w:color w:val="000000"/>
                <w:sz w:val="24"/>
                <w:szCs w:val="24"/>
              </w:rPr>
            </w:pPr>
            <w:r w:rsidRPr="00A1655C">
              <w:rPr>
                <w:rFonts w:ascii="宋体" w:eastAsia="宋体" w:hAnsi="宋体"/>
                <w:color w:val="000000"/>
                <w:sz w:val="24"/>
                <w:szCs w:val="24"/>
              </w:rPr>
              <w:t>2</w:t>
            </w:r>
            <w:r w:rsidRPr="00A1655C">
              <w:rPr>
                <w:rFonts w:ascii="宋体" w:eastAsia="宋体" w:hAnsi="宋体" w:hint="eastAsia"/>
                <w:color w:val="000000"/>
                <w:sz w:val="24"/>
                <w:szCs w:val="24"/>
              </w:rPr>
              <w:t>.14有专门应用于食品安全领域纯化程序；</w:t>
            </w:r>
          </w:p>
          <w:p w:rsidR="002A3E13" w:rsidRPr="00A1655C" w:rsidRDefault="002A3E13" w:rsidP="00B65D37">
            <w:pPr>
              <w:spacing w:line="360" w:lineRule="auto"/>
              <w:rPr>
                <w:rFonts w:ascii="宋体" w:eastAsia="宋体" w:hAnsi="宋体"/>
                <w:sz w:val="24"/>
                <w:szCs w:val="24"/>
              </w:rPr>
            </w:pPr>
            <w:r w:rsidRPr="00A1655C">
              <w:rPr>
                <w:rFonts w:ascii="宋体" w:eastAsia="宋体" w:hAnsi="宋体"/>
                <w:sz w:val="24"/>
                <w:szCs w:val="24"/>
              </w:rPr>
              <w:t>2</w:t>
            </w:r>
            <w:r w:rsidRPr="00A1655C">
              <w:rPr>
                <w:rFonts w:ascii="宋体" w:eastAsia="宋体" w:hAnsi="宋体" w:hint="eastAsia"/>
                <w:sz w:val="24"/>
                <w:szCs w:val="24"/>
              </w:rPr>
              <w:t>.15带有安全保护门，全封闭运行，防止样品污染及保护人身安全；</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sz w:val="24"/>
                <w:szCs w:val="24"/>
              </w:rPr>
              <w:t>2</w:t>
            </w:r>
            <w:r w:rsidRPr="00A1655C">
              <w:rPr>
                <w:rFonts w:ascii="宋体" w:eastAsia="宋体" w:hAnsi="宋体" w:hint="eastAsia"/>
                <w:sz w:val="24"/>
                <w:szCs w:val="24"/>
              </w:rPr>
              <w:t>.16</w:t>
            </w:r>
            <w:r w:rsidRPr="00A1655C">
              <w:rPr>
                <w:rFonts w:ascii="宋体" w:eastAsia="宋体" w:hAnsi="宋体"/>
                <w:sz w:val="24"/>
                <w:szCs w:val="24"/>
              </w:rPr>
              <w:t xml:space="preserve"> </w:t>
            </w:r>
            <w:r w:rsidRPr="00A1655C">
              <w:rPr>
                <w:rFonts w:ascii="宋体" w:eastAsia="宋体" w:hAnsi="宋体" w:hint="eastAsia"/>
                <w:sz w:val="24"/>
                <w:szCs w:val="24"/>
              </w:rPr>
              <w:t>可实现蜂蜜中D</w:t>
            </w:r>
            <w:r w:rsidRPr="00A1655C">
              <w:rPr>
                <w:rFonts w:ascii="宋体" w:eastAsia="宋体" w:hAnsi="宋体"/>
                <w:sz w:val="24"/>
                <w:szCs w:val="24"/>
              </w:rPr>
              <w:t>NA</w:t>
            </w:r>
            <w:r w:rsidRPr="00A1655C">
              <w:rPr>
                <w:rFonts w:ascii="宋体" w:eastAsia="宋体" w:hAnsi="宋体" w:hint="eastAsia"/>
                <w:sz w:val="24"/>
                <w:szCs w:val="24"/>
              </w:rPr>
              <w:t>提取</w:t>
            </w:r>
            <w:bookmarkEnd w:id="0"/>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台</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450000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450000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cs="宋体" w:hint="eastAsia"/>
                <w:sz w:val="24"/>
                <w:szCs w:val="24"/>
              </w:rPr>
              <w:t>德国、QIAGEN</w:t>
            </w:r>
          </w:p>
        </w:tc>
      </w:tr>
      <w:tr w:rsidR="002A3E13" w:rsidRPr="00A1655C" w:rsidTr="00B65D37">
        <w:trPr>
          <w:trHeight w:val="851"/>
          <w:jc w:val="center"/>
        </w:trPr>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t>超微量分光光度计</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cs="宋体"/>
                <w:sz w:val="24"/>
                <w:szCs w:val="24"/>
              </w:rPr>
              <w:t>Pultton</w:t>
            </w:r>
            <w:r w:rsidRPr="00A1655C">
              <w:rPr>
                <w:rFonts w:ascii="宋体" w:eastAsia="宋体" w:hAnsi="宋体" w:cs="宋体" w:hint="eastAsia"/>
                <w:sz w:val="24"/>
                <w:szCs w:val="24"/>
              </w:rPr>
              <w:t>、</w:t>
            </w:r>
            <w:r w:rsidRPr="00A1655C">
              <w:rPr>
                <w:rFonts w:ascii="宋体" w:eastAsia="宋体" w:hAnsi="宋体" w:cs="宋体"/>
                <w:sz w:val="24"/>
                <w:szCs w:val="24"/>
              </w:rPr>
              <w:t>P100+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hint="eastAsia"/>
                <w:sz w:val="24"/>
                <w:szCs w:val="24"/>
              </w:rPr>
              <w:t>一.微量检测，主要优势：功能强大，标配超微量/比色皿</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w:t>
            </w:r>
            <w:r w:rsidRPr="00A1655C">
              <w:rPr>
                <w:rFonts w:ascii="宋体" w:eastAsia="宋体" w:hAnsi="宋体" w:cs="宋体" w:hint="eastAsia"/>
                <w:sz w:val="24"/>
                <w:szCs w:val="24"/>
              </w:rPr>
              <w:tab/>
              <w:t>样品体系：0.5-1.5µl</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2.样品数量: 1</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3.光路径: 0.5mm(自动调整到0.05mm)</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4.光源: 氙闪灯</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5.检测器: 2048 CCD阵列</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6.波长范围: 200-900nm</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7.波长准确度: 1nm</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9.光吸收精度: 0.002 Abs(1mm光路径)</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10.光吸收准确度: ±2% (0.674( at 1mm) at 350nm)</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11.光吸收范围: 0.04-300A（10mm光路径）</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lastRenderedPageBreak/>
              <w:t>12.检测下限: 2ng/µl(dsDNA)</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13.检测上限:15,000ng/µl(dsDNA)</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14.检测时间: 3秒</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15.微量的样本检测体积—专利液体表面张力技术，仅需0.5µl的样本</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16.快速、简单的样本处理—大多数样本无需稀释，直接上样</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17. CCE 智能校准技术，开机自动校准，保证检测的长期稳定性</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18.应用：所有紫外/可见光检测：可检测高达15,000ng/µl的dsDNA，无需稀释，检测高浓度样品时光程自动由1mm调整为0.05mm,自动计算并显示260/280，260/230比值,全光谱自动分析，并显示分析结果，结果可存储或输出。</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二.</w:t>
            </w:r>
            <w:r w:rsidRPr="00A1655C">
              <w:rPr>
                <w:rFonts w:ascii="宋体" w:eastAsia="宋体" w:hAnsi="宋体" w:cs="宋体" w:hint="eastAsia"/>
                <w:sz w:val="24"/>
                <w:szCs w:val="24"/>
              </w:rPr>
              <w:tab/>
              <w:t>比色皿</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1.光束高度：8.5mm</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2.光程：10,5,2,1mm</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3.加热温度：37±0.5℃</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4.搅拌速度： 150/750RPM</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5.检测范围： 0.4-750ng/µl (dsDNA)</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6.检测时间：3 seconds</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lastRenderedPageBreak/>
              <w:t>7.悬浮细胞检测：可检测悬浮细胞，用于细胞生长情况监测</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8.全光谱扫描：200-900nm全波长扫描，显示吸收曲线，并同时给出两个设定波长的吸光值</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三.</w:t>
            </w:r>
            <w:r w:rsidRPr="00A1655C">
              <w:rPr>
                <w:rFonts w:ascii="宋体" w:eastAsia="宋体" w:hAnsi="宋体" w:cs="宋体" w:hint="eastAsia"/>
                <w:sz w:val="24"/>
                <w:szCs w:val="24"/>
              </w:rPr>
              <w:tab/>
              <w:t>机器整体参数</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1</w:t>
            </w:r>
            <w:r w:rsidRPr="00A1655C">
              <w:rPr>
                <w:rFonts w:ascii="宋体" w:eastAsia="宋体" w:hAnsi="宋体" w:cs="宋体" w:hint="eastAsia"/>
                <w:sz w:val="24"/>
                <w:szCs w:val="24"/>
              </w:rPr>
              <w:t>.</w:t>
            </w:r>
            <w:r w:rsidRPr="00A1655C">
              <w:rPr>
                <w:rFonts w:ascii="宋体" w:eastAsia="宋体" w:hAnsi="宋体" w:cs="宋体" w:hint="eastAsia"/>
                <w:sz w:val="24"/>
                <w:szCs w:val="24"/>
              </w:rPr>
              <w:tab/>
              <w:t>功率：15W（工作状态）；1.5W（待机状态）</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w:t>
            </w:r>
            <w:r w:rsidRPr="00A1655C">
              <w:rPr>
                <w:rFonts w:ascii="宋体" w:eastAsia="宋体" w:hAnsi="宋体" w:cs="宋体" w:hint="eastAsia"/>
                <w:sz w:val="24"/>
                <w:szCs w:val="24"/>
              </w:rPr>
              <w:tab/>
              <w:t>样品基座材料: 303医用不锈钢和石英光纤</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3</w:t>
            </w:r>
            <w:r w:rsidRPr="00A1655C">
              <w:rPr>
                <w:rFonts w:ascii="宋体" w:eastAsia="宋体" w:hAnsi="宋体" w:cs="宋体" w:hint="eastAsia"/>
                <w:sz w:val="24"/>
                <w:szCs w:val="24"/>
              </w:rPr>
              <w:t>.</w:t>
            </w:r>
            <w:r w:rsidRPr="00A1655C">
              <w:rPr>
                <w:rFonts w:ascii="宋体" w:eastAsia="宋体" w:hAnsi="宋体" w:cs="宋体" w:hint="eastAsia"/>
                <w:sz w:val="24"/>
                <w:szCs w:val="24"/>
              </w:rPr>
              <w:tab/>
              <w:t>更高的样本浓度检测范围—检测上限高达15,000ng/µl(dsDNA)</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4</w:t>
            </w:r>
            <w:r w:rsidRPr="00A1655C">
              <w:rPr>
                <w:rFonts w:ascii="宋体" w:eastAsia="宋体" w:hAnsi="宋体" w:cs="宋体" w:hint="eastAsia"/>
                <w:sz w:val="24"/>
                <w:szCs w:val="24"/>
              </w:rPr>
              <w:t>.</w:t>
            </w:r>
            <w:r w:rsidRPr="00A1655C">
              <w:rPr>
                <w:rFonts w:ascii="宋体" w:eastAsia="宋体" w:hAnsi="宋体" w:cs="宋体" w:hint="eastAsia"/>
                <w:sz w:val="24"/>
                <w:szCs w:val="24"/>
              </w:rPr>
              <w:tab/>
              <w:t>检测芯片实验中探针的标记效率：可检测Cy3、Cy5、Alexa Fluor 488/546/888/594/647/660，Cy3.5，Cy5.5</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5</w:t>
            </w:r>
            <w:r w:rsidRPr="00A1655C">
              <w:rPr>
                <w:rFonts w:ascii="宋体" w:eastAsia="宋体" w:hAnsi="宋体" w:cs="宋体" w:hint="eastAsia"/>
                <w:sz w:val="24"/>
                <w:szCs w:val="24"/>
              </w:rPr>
              <w:t>.</w:t>
            </w:r>
            <w:r w:rsidRPr="00A1655C">
              <w:rPr>
                <w:rFonts w:ascii="宋体" w:eastAsia="宋体" w:hAnsi="宋体" w:cs="宋体" w:hint="eastAsia"/>
                <w:sz w:val="24"/>
                <w:szCs w:val="24"/>
              </w:rPr>
              <w:tab/>
              <w:t>蛋白浓度检测：检测高浓度蛋白样品时，自动调整光程无需稀释,可设置6种不同类型的参照。还可通过Bradford、BCA、Lowry等多种方法测定蛋白浓度,可以测定低波长下的蛋白光吸收，如多肽的205nm光吸收</w:t>
            </w:r>
          </w:p>
          <w:p w:rsidR="002A3E13" w:rsidRPr="00A1655C" w:rsidRDefault="002A3E13" w:rsidP="00B65D37">
            <w:pPr>
              <w:spacing w:line="360" w:lineRule="auto"/>
              <w:rPr>
                <w:rFonts w:ascii="宋体" w:eastAsia="宋体" w:hAnsi="宋体"/>
                <w:bCs/>
                <w:sz w:val="24"/>
                <w:szCs w:val="24"/>
              </w:rPr>
            </w:pPr>
            <w:r w:rsidRPr="00A1655C">
              <w:rPr>
                <w:rFonts w:ascii="宋体" w:eastAsia="宋体" w:hAnsi="宋体" w:cs="宋体"/>
                <w:sz w:val="24"/>
                <w:szCs w:val="24"/>
              </w:rPr>
              <w:t>6</w:t>
            </w:r>
            <w:r w:rsidRPr="00A1655C">
              <w:rPr>
                <w:rFonts w:ascii="宋体" w:eastAsia="宋体" w:hAnsi="宋体" w:cs="宋体" w:hint="eastAsia"/>
                <w:sz w:val="24"/>
                <w:szCs w:val="24"/>
              </w:rPr>
              <w:t>.软件兼容 windows  XP vista ，win7，32位或64位系统</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台</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125100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125100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美国、</w:t>
            </w:r>
            <w:r w:rsidRPr="00A1655C">
              <w:rPr>
                <w:rFonts w:ascii="宋体" w:eastAsia="宋体" w:hAnsi="宋体"/>
                <w:color w:val="000000"/>
                <w:sz w:val="24"/>
                <w:szCs w:val="24"/>
              </w:rPr>
              <w:t>Pultton Technology</w:t>
            </w:r>
          </w:p>
        </w:tc>
      </w:tr>
      <w:tr w:rsidR="002A3E13" w:rsidRPr="00A1655C" w:rsidTr="00B65D37">
        <w:trPr>
          <w:trHeight w:val="851"/>
          <w:jc w:val="center"/>
        </w:trPr>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cs="宋体" w:hint="eastAsia"/>
                <w:b/>
                <w:sz w:val="24"/>
                <w:szCs w:val="24"/>
              </w:rPr>
              <w:t>自动化样</w:t>
            </w:r>
            <w:r w:rsidRPr="00A1655C">
              <w:rPr>
                <w:rFonts w:ascii="宋体" w:eastAsia="宋体" w:hAnsi="宋体" w:cs="宋体" w:hint="eastAsia"/>
                <w:b/>
                <w:sz w:val="24"/>
                <w:szCs w:val="24"/>
              </w:rPr>
              <w:lastRenderedPageBreak/>
              <w:t>品破碎仪</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cs="宋体"/>
                <w:color w:val="000000"/>
                <w:sz w:val="24"/>
                <w:szCs w:val="24"/>
              </w:rPr>
            </w:pPr>
            <w:r w:rsidRPr="00A1655C">
              <w:rPr>
                <w:rFonts w:ascii="宋体" w:eastAsia="宋体" w:hAnsi="宋体" w:cs="宋体" w:hint="eastAsia"/>
                <w:sz w:val="24"/>
                <w:szCs w:val="24"/>
              </w:rPr>
              <w:lastRenderedPageBreak/>
              <w:t>QIAGEN、</w:t>
            </w:r>
            <w:r w:rsidRPr="00A1655C">
              <w:rPr>
                <w:rFonts w:ascii="宋体" w:eastAsia="宋体" w:hAnsi="宋体" w:cs="宋体" w:hint="eastAsia"/>
                <w:color w:val="000000"/>
                <w:sz w:val="24"/>
                <w:szCs w:val="24"/>
              </w:rPr>
              <w:t>TissueLyserLT</w:t>
            </w:r>
          </w:p>
          <w:p w:rsidR="002A3E13" w:rsidRPr="00A1655C" w:rsidRDefault="002A3E13" w:rsidP="00B65D37">
            <w:pPr>
              <w:spacing w:line="360" w:lineRule="auto"/>
              <w:jc w:val="center"/>
              <w:rPr>
                <w:rFonts w:ascii="宋体" w:eastAsia="宋体" w:hAnsi="宋体"/>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hint="eastAsia"/>
                <w:sz w:val="24"/>
                <w:szCs w:val="24"/>
              </w:rPr>
              <w:t>一、主要用途：TissueLyser LT是小型的采用研磨珠的破碎仪，可同时快速处理12个样品</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1.1 人类和动物组织的全自动破碎</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1.2人类和动物细胞的全自动破碎</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lastRenderedPageBreak/>
              <w:t>1.3 各种植物样品的全自动破碎</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1.4 细菌、酵母及单细胞动物等样品的全自动破碎</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hint="eastAsia"/>
                <w:sz w:val="24"/>
                <w:szCs w:val="24"/>
              </w:rPr>
              <w:t xml:space="preserve">二、技术指标： </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.1 通量：12个样品/轮</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 xml:space="preserve">.2 频率：15–50 Hz (900–3000次震动/分钟)，以 1 Hz递进 </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.3驱动：单向AC马达，90W</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.4震荡时间：高达 119min</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.5噪音指数85 dB(A)</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.6提供1×12的适配器（可放入-80℃预冷）</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.7 可配置3mm, 5mm或7mm的研磨珠所有配件均为进口产品</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cs="宋体"/>
                <w:sz w:val="24"/>
                <w:szCs w:val="24"/>
              </w:rPr>
              <w:t>2</w:t>
            </w:r>
            <w:r w:rsidRPr="00A1655C">
              <w:rPr>
                <w:rFonts w:ascii="宋体" w:eastAsia="宋体" w:hAnsi="宋体" w:cs="宋体" w:hint="eastAsia"/>
                <w:sz w:val="24"/>
                <w:szCs w:val="24"/>
              </w:rPr>
              <w:t>.</w:t>
            </w:r>
            <w:r w:rsidRPr="00A1655C">
              <w:rPr>
                <w:rFonts w:ascii="宋体" w:eastAsia="宋体" w:hAnsi="宋体" w:cs="宋体"/>
                <w:sz w:val="24"/>
                <w:szCs w:val="24"/>
              </w:rPr>
              <w:t>8</w:t>
            </w:r>
            <w:r w:rsidRPr="00A1655C">
              <w:rPr>
                <w:rFonts w:ascii="宋体" w:eastAsia="宋体" w:hAnsi="宋体" w:cs="宋体" w:hint="eastAsia"/>
                <w:sz w:val="24"/>
                <w:szCs w:val="24"/>
              </w:rPr>
              <w:t xml:space="preserve"> 已提供处理动物组织，植物组织，细菌，酵母的标准操作流程</w:t>
            </w:r>
          </w:p>
          <w:p w:rsidR="002A3E13" w:rsidRPr="00A1655C" w:rsidRDefault="002A3E13" w:rsidP="00B65D37">
            <w:pPr>
              <w:spacing w:line="360" w:lineRule="auto"/>
              <w:rPr>
                <w:rFonts w:ascii="宋体" w:eastAsia="宋体" w:hAnsi="宋体" w:cs="宋体"/>
                <w:b/>
                <w:sz w:val="24"/>
                <w:szCs w:val="24"/>
                <w:lang w:eastAsia="zh-CN"/>
              </w:rPr>
            </w:pPr>
            <w:r w:rsidRPr="00A1655C">
              <w:rPr>
                <w:rFonts w:ascii="宋体" w:eastAsia="宋体" w:hAnsi="宋体" w:cs="宋体"/>
                <w:sz w:val="24"/>
                <w:szCs w:val="24"/>
              </w:rPr>
              <w:t>2</w:t>
            </w:r>
            <w:r w:rsidRPr="00A1655C">
              <w:rPr>
                <w:rFonts w:ascii="宋体" w:eastAsia="宋体" w:hAnsi="宋体" w:cs="宋体" w:hint="eastAsia"/>
                <w:sz w:val="24"/>
                <w:szCs w:val="24"/>
              </w:rPr>
              <w:t>.</w:t>
            </w:r>
            <w:r w:rsidRPr="00A1655C">
              <w:rPr>
                <w:rFonts w:ascii="宋体" w:eastAsia="宋体" w:hAnsi="宋体" w:cs="宋体"/>
                <w:sz w:val="24"/>
                <w:szCs w:val="24"/>
              </w:rPr>
              <w:t>9</w:t>
            </w:r>
            <w:r w:rsidRPr="00A1655C">
              <w:rPr>
                <w:rFonts w:ascii="宋体" w:eastAsia="宋体" w:hAnsi="宋体" w:cs="宋体" w:hint="eastAsia"/>
                <w:sz w:val="24"/>
                <w:szCs w:val="24"/>
              </w:rPr>
              <w:t xml:space="preserve"> 可提供优化试剂盒进行样品前处理</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台</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143500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143500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cs="宋体" w:hint="eastAsia"/>
                <w:sz w:val="24"/>
                <w:szCs w:val="24"/>
              </w:rPr>
              <w:t>德国、QIAGEN</w:t>
            </w:r>
          </w:p>
        </w:tc>
      </w:tr>
      <w:tr w:rsidR="002A3E13" w:rsidRPr="00A1655C" w:rsidTr="00B65D37">
        <w:trPr>
          <w:trHeight w:val="851"/>
          <w:jc w:val="center"/>
        </w:trPr>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cs="宋体"/>
                <w:b/>
                <w:sz w:val="24"/>
                <w:szCs w:val="24"/>
              </w:rPr>
            </w:pPr>
            <w:r w:rsidRPr="00A1655C">
              <w:rPr>
                <w:rFonts w:ascii="宋体" w:eastAsia="宋体" w:hAnsi="宋体" w:hint="eastAsia"/>
                <w:b/>
                <w:color w:val="000000"/>
                <w:sz w:val="24"/>
                <w:szCs w:val="24"/>
                <w:shd w:val="clear" w:color="auto" w:fill="FFFFFF"/>
              </w:rPr>
              <w:t>高速冷冻离</w:t>
            </w:r>
            <w:r w:rsidRPr="00A1655C">
              <w:rPr>
                <w:rFonts w:ascii="宋体" w:eastAsia="宋体" w:hAnsi="宋体" w:hint="eastAsia"/>
                <w:b/>
                <w:color w:val="000000"/>
                <w:sz w:val="24"/>
                <w:szCs w:val="24"/>
                <w:shd w:val="clear" w:color="auto" w:fill="FFFFFF"/>
              </w:rPr>
              <w:lastRenderedPageBreak/>
              <w:t>心机</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cs="宋体"/>
                <w:sz w:val="24"/>
                <w:szCs w:val="24"/>
              </w:rPr>
              <w:lastRenderedPageBreak/>
              <w:t>HITACHI</w:t>
            </w:r>
            <w:r w:rsidRPr="00A1655C">
              <w:rPr>
                <w:rFonts w:ascii="宋体" w:eastAsia="宋体" w:hAnsi="宋体" w:cs="宋体" w:hint="eastAsia"/>
                <w:sz w:val="24"/>
                <w:szCs w:val="24"/>
              </w:rPr>
              <w:t>、</w:t>
            </w:r>
            <w:r w:rsidRPr="00A1655C">
              <w:rPr>
                <w:rFonts w:ascii="宋体" w:eastAsia="宋体" w:hAnsi="宋体" w:cs="宋体"/>
                <w:sz w:val="24"/>
                <w:szCs w:val="24"/>
              </w:rPr>
              <w:t>CT15RE</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hint="eastAsia"/>
                <w:b/>
                <w:bCs/>
                <w:sz w:val="24"/>
                <w:szCs w:val="24"/>
                <w:shd w:val="clear" w:color="auto" w:fill="FFFFFF"/>
              </w:rPr>
              <w:t>一、技术要求</w:t>
            </w:r>
            <w:r w:rsidRPr="00A1655C">
              <w:rPr>
                <w:rFonts w:ascii="宋体" w:eastAsia="宋体" w:hAnsi="宋体" w:hint="eastAsia"/>
                <w:bCs/>
                <w:sz w:val="24"/>
                <w:szCs w:val="24"/>
                <w:shd w:val="clear" w:color="auto" w:fill="FFFFFF"/>
              </w:rPr>
              <w:t>：</w:t>
            </w:r>
          </w:p>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bCs/>
                <w:sz w:val="24"/>
                <w:szCs w:val="24"/>
                <w:shd w:val="clear" w:color="auto" w:fill="FFFFFF"/>
              </w:rPr>
              <w:t>1</w:t>
            </w:r>
            <w:r w:rsidRPr="00A1655C">
              <w:rPr>
                <w:rFonts w:ascii="宋体" w:eastAsia="宋体" w:hAnsi="宋体" w:hint="eastAsia"/>
                <w:bCs/>
                <w:sz w:val="24"/>
                <w:szCs w:val="24"/>
                <w:shd w:val="clear" w:color="auto" w:fill="FFFFFF"/>
              </w:rPr>
              <w:t>、驱动模式：无碳刷直流电机</w:t>
            </w:r>
          </w:p>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bCs/>
                <w:sz w:val="24"/>
                <w:szCs w:val="24"/>
                <w:shd w:val="clear" w:color="auto" w:fill="FFFFFF"/>
              </w:rPr>
              <w:t>2</w:t>
            </w:r>
            <w:r w:rsidRPr="00A1655C">
              <w:rPr>
                <w:rFonts w:ascii="宋体" w:eastAsia="宋体" w:hAnsi="宋体" w:hint="eastAsia"/>
                <w:bCs/>
                <w:sz w:val="24"/>
                <w:szCs w:val="24"/>
                <w:shd w:val="clear" w:color="auto" w:fill="FFFFFF"/>
              </w:rPr>
              <w:t>、转速及离心力：</w:t>
            </w:r>
          </w:p>
          <w:p w:rsidR="002A3E13" w:rsidRPr="00A1655C" w:rsidRDefault="002A3E13" w:rsidP="00B65D37">
            <w:pPr>
              <w:spacing w:line="360" w:lineRule="auto"/>
              <w:ind w:firstLineChars="200" w:firstLine="480"/>
              <w:rPr>
                <w:rFonts w:ascii="宋体" w:eastAsia="宋体" w:hAnsi="宋体"/>
                <w:bCs/>
                <w:sz w:val="24"/>
                <w:szCs w:val="24"/>
                <w:shd w:val="clear" w:color="auto" w:fill="FFFFFF"/>
              </w:rPr>
            </w:pPr>
            <w:r w:rsidRPr="00A1655C">
              <w:rPr>
                <w:rFonts w:ascii="宋体" w:eastAsia="宋体" w:hAnsi="宋体" w:hint="eastAsia"/>
                <w:bCs/>
                <w:sz w:val="24"/>
                <w:szCs w:val="24"/>
                <w:shd w:val="clear" w:color="auto" w:fill="FFFFFF"/>
              </w:rPr>
              <w:t>最高速度：15000rpm ，范围从300rpm－15000rpm（100rpm步进）</w:t>
            </w:r>
          </w:p>
          <w:p w:rsidR="002A3E13" w:rsidRPr="00A1655C" w:rsidRDefault="002A3E13" w:rsidP="00B65D37">
            <w:pPr>
              <w:spacing w:line="360" w:lineRule="auto"/>
              <w:ind w:firstLineChars="200" w:firstLine="480"/>
              <w:rPr>
                <w:rFonts w:ascii="宋体" w:eastAsia="宋体" w:hAnsi="宋体"/>
                <w:bCs/>
                <w:sz w:val="24"/>
                <w:szCs w:val="24"/>
                <w:shd w:val="clear" w:color="auto" w:fill="FFFFFF"/>
              </w:rPr>
            </w:pPr>
            <w:r w:rsidRPr="00A1655C">
              <w:rPr>
                <w:rFonts w:ascii="宋体" w:eastAsia="宋体" w:hAnsi="宋体" w:hint="eastAsia"/>
                <w:bCs/>
                <w:sz w:val="24"/>
                <w:szCs w:val="24"/>
                <w:shd w:val="clear" w:color="auto" w:fill="FFFFFF"/>
              </w:rPr>
              <w:t>加/减速速率调节2/3</w:t>
            </w:r>
          </w:p>
          <w:p w:rsidR="002A3E13" w:rsidRPr="00A1655C" w:rsidRDefault="002A3E13" w:rsidP="00B65D37">
            <w:pPr>
              <w:spacing w:line="360" w:lineRule="auto"/>
              <w:ind w:firstLineChars="200" w:firstLine="480"/>
              <w:rPr>
                <w:rFonts w:ascii="宋体" w:eastAsia="宋体" w:hAnsi="宋体"/>
                <w:bCs/>
                <w:sz w:val="24"/>
                <w:szCs w:val="24"/>
                <w:shd w:val="clear" w:color="auto" w:fill="FFFFFF"/>
              </w:rPr>
            </w:pPr>
            <w:r w:rsidRPr="00A1655C">
              <w:rPr>
                <w:rFonts w:ascii="宋体" w:eastAsia="宋体" w:hAnsi="宋体" w:hint="eastAsia"/>
                <w:bCs/>
                <w:sz w:val="24"/>
                <w:szCs w:val="24"/>
                <w:shd w:val="clear" w:color="auto" w:fill="FFFFFF"/>
              </w:rPr>
              <w:lastRenderedPageBreak/>
              <w:t>最大离心力：21500×g</w:t>
            </w:r>
          </w:p>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bCs/>
                <w:sz w:val="24"/>
                <w:szCs w:val="24"/>
                <w:shd w:val="clear" w:color="auto" w:fill="FFFFFF"/>
              </w:rPr>
              <w:t>3</w:t>
            </w:r>
            <w:r w:rsidRPr="00A1655C">
              <w:rPr>
                <w:rFonts w:ascii="宋体" w:eastAsia="宋体" w:hAnsi="宋体" w:hint="eastAsia"/>
                <w:bCs/>
                <w:sz w:val="24"/>
                <w:szCs w:val="24"/>
                <w:shd w:val="clear" w:color="auto" w:fill="FFFFFF"/>
              </w:rPr>
              <w:t>、最大容量:24X2ml</w:t>
            </w:r>
          </w:p>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bCs/>
                <w:sz w:val="24"/>
                <w:szCs w:val="24"/>
                <w:shd w:val="clear" w:color="auto" w:fill="FFFFFF"/>
              </w:rPr>
              <w:t>4</w:t>
            </w:r>
            <w:r w:rsidRPr="00A1655C">
              <w:rPr>
                <w:rFonts w:ascii="宋体" w:eastAsia="宋体" w:hAnsi="宋体" w:hint="eastAsia"/>
                <w:bCs/>
                <w:sz w:val="24"/>
                <w:szCs w:val="24"/>
                <w:shd w:val="clear" w:color="auto" w:fill="FFFFFF"/>
              </w:rPr>
              <w:t>、控温范围：-20℃-40℃</w:t>
            </w:r>
          </w:p>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bCs/>
                <w:sz w:val="24"/>
                <w:szCs w:val="24"/>
                <w:shd w:val="clear" w:color="auto" w:fill="FFFFFF"/>
              </w:rPr>
              <w:t>5</w:t>
            </w:r>
            <w:r w:rsidRPr="00A1655C">
              <w:rPr>
                <w:rFonts w:ascii="宋体" w:eastAsia="宋体" w:hAnsi="宋体" w:hint="eastAsia"/>
                <w:bCs/>
                <w:sz w:val="24"/>
                <w:szCs w:val="24"/>
                <w:shd w:val="clear" w:color="auto" w:fill="FFFFFF"/>
              </w:rPr>
              <w:t>、工作噪音低于50分贝</w:t>
            </w:r>
          </w:p>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bCs/>
                <w:sz w:val="24"/>
                <w:szCs w:val="24"/>
                <w:shd w:val="clear" w:color="auto" w:fill="FFFFFF"/>
              </w:rPr>
              <w:t>6</w:t>
            </w:r>
            <w:r w:rsidRPr="00A1655C">
              <w:rPr>
                <w:rFonts w:ascii="宋体" w:eastAsia="宋体" w:hAnsi="宋体" w:hint="eastAsia"/>
                <w:bCs/>
                <w:sz w:val="24"/>
                <w:szCs w:val="24"/>
                <w:shd w:val="clear" w:color="auto" w:fill="FFFFFF"/>
              </w:rPr>
              <w:t>、 安全性能:</w:t>
            </w:r>
          </w:p>
          <w:p w:rsidR="002A3E13" w:rsidRPr="00A1655C" w:rsidRDefault="002A3E13" w:rsidP="00B65D37">
            <w:pPr>
              <w:spacing w:line="360" w:lineRule="auto"/>
              <w:ind w:firstLineChars="200" w:firstLine="480"/>
              <w:rPr>
                <w:rFonts w:ascii="宋体" w:eastAsia="宋体" w:hAnsi="宋体"/>
                <w:bCs/>
                <w:sz w:val="24"/>
                <w:szCs w:val="24"/>
                <w:shd w:val="clear" w:color="auto" w:fill="FFFFFF"/>
              </w:rPr>
            </w:pPr>
            <w:r w:rsidRPr="00A1655C">
              <w:rPr>
                <w:rFonts w:ascii="宋体" w:eastAsia="宋体" w:hAnsi="宋体" w:hint="eastAsia"/>
                <w:bCs/>
                <w:sz w:val="24"/>
                <w:szCs w:val="24"/>
                <w:shd w:val="clear" w:color="auto" w:fill="FFFFFF"/>
              </w:rPr>
              <w:t>自动门锁，超速检测和保护功能</w:t>
            </w:r>
          </w:p>
          <w:p w:rsidR="002A3E13" w:rsidRPr="00A1655C" w:rsidRDefault="002A3E13" w:rsidP="00B65D37">
            <w:pPr>
              <w:spacing w:line="360" w:lineRule="auto"/>
              <w:ind w:firstLineChars="200" w:firstLine="480"/>
              <w:rPr>
                <w:rFonts w:ascii="宋体" w:eastAsia="宋体" w:hAnsi="宋体"/>
                <w:bCs/>
                <w:sz w:val="24"/>
                <w:szCs w:val="24"/>
                <w:shd w:val="clear" w:color="auto" w:fill="FFFFFF"/>
              </w:rPr>
            </w:pPr>
            <w:r w:rsidRPr="00A1655C">
              <w:rPr>
                <w:rFonts w:ascii="宋体" w:eastAsia="宋体" w:hAnsi="宋体" w:hint="eastAsia"/>
                <w:bCs/>
                <w:sz w:val="24"/>
                <w:szCs w:val="24"/>
                <w:shd w:val="clear" w:color="auto" w:fill="FFFFFF"/>
              </w:rPr>
              <w:t>即时不平衡识别与保护系统</w:t>
            </w:r>
          </w:p>
          <w:p w:rsidR="002A3E13" w:rsidRPr="00A1655C" w:rsidRDefault="002A3E13" w:rsidP="00B65D37">
            <w:pPr>
              <w:spacing w:line="360" w:lineRule="auto"/>
              <w:ind w:firstLineChars="200" w:firstLine="480"/>
              <w:rPr>
                <w:rFonts w:ascii="宋体" w:eastAsia="宋体" w:hAnsi="宋体"/>
                <w:bCs/>
                <w:sz w:val="24"/>
                <w:szCs w:val="24"/>
                <w:shd w:val="clear" w:color="auto" w:fill="FFFFFF"/>
              </w:rPr>
            </w:pPr>
            <w:r w:rsidRPr="00A1655C">
              <w:rPr>
                <w:rFonts w:ascii="宋体" w:eastAsia="宋体" w:hAnsi="宋体" w:hint="eastAsia"/>
                <w:bCs/>
                <w:sz w:val="24"/>
                <w:szCs w:val="24"/>
                <w:shd w:val="clear" w:color="auto" w:fill="FFFFFF"/>
              </w:rPr>
              <w:t>马达驱动的盖锁紧功能，避免运行中开盖</w:t>
            </w:r>
          </w:p>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bCs/>
                <w:sz w:val="24"/>
                <w:szCs w:val="24"/>
                <w:shd w:val="clear" w:color="auto" w:fill="FFFFFF"/>
              </w:rPr>
              <w:t>7</w:t>
            </w:r>
            <w:r w:rsidRPr="00A1655C">
              <w:rPr>
                <w:rFonts w:ascii="宋体" w:eastAsia="宋体" w:hAnsi="宋体" w:hint="eastAsia"/>
                <w:bCs/>
                <w:sz w:val="24"/>
                <w:szCs w:val="24"/>
                <w:shd w:val="clear" w:color="auto" w:fill="FFFFFF"/>
              </w:rPr>
              <w:t>、操作方式：</w:t>
            </w:r>
          </w:p>
          <w:p w:rsidR="002A3E13" w:rsidRPr="00A1655C" w:rsidRDefault="002A3E13" w:rsidP="00B65D37">
            <w:pPr>
              <w:spacing w:line="360" w:lineRule="auto"/>
              <w:ind w:firstLineChars="200" w:firstLine="480"/>
              <w:rPr>
                <w:rFonts w:ascii="宋体" w:eastAsia="宋体" w:hAnsi="宋体"/>
                <w:bCs/>
                <w:sz w:val="24"/>
                <w:szCs w:val="24"/>
                <w:shd w:val="clear" w:color="auto" w:fill="FFFFFF"/>
              </w:rPr>
            </w:pPr>
            <w:r w:rsidRPr="00A1655C">
              <w:rPr>
                <w:rFonts w:ascii="宋体" w:eastAsia="宋体" w:hAnsi="宋体" w:hint="eastAsia"/>
                <w:bCs/>
                <w:sz w:val="24"/>
                <w:szCs w:val="24"/>
                <w:shd w:val="clear" w:color="auto" w:fill="FFFFFF"/>
              </w:rPr>
              <w:t>数字显示设定值及实际值（包括速度/RCF，时间和温度）</w:t>
            </w:r>
          </w:p>
          <w:p w:rsidR="002A3E13" w:rsidRPr="00A1655C" w:rsidRDefault="002A3E13" w:rsidP="00B65D37">
            <w:pPr>
              <w:spacing w:line="360" w:lineRule="auto"/>
              <w:ind w:firstLineChars="200" w:firstLine="480"/>
              <w:rPr>
                <w:rFonts w:ascii="宋体" w:eastAsia="宋体" w:hAnsi="宋体"/>
                <w:bCs/>
                <w:sz w:val="24"/>
                <w:szCs w:val="24"/>
                <w:shd w:val="clear" w:color="auto" w:fill="FFFFFF"/>
              </w:rPr>
            </w:pPr>
            <w:r w:rsidRPr="00A1655C">
              <w:rPr>
                <w:rFonts w:ascii="宋体" w:eastAsia="宋体" w:hAnsi="宋体" w:hint="eastAsia"/>
                <w:bCs/>
                <w:sz w:val="24"/>
                <w:szCs w:val="24"/>
                <w:shd w:val="clear" w:color="auto" w:fill="FFFFFF"/>
              </w:rPr>
              <w:t>五种停车音乐可选</w:t>
            </w:r>
          </w:p>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hint="eastAsia"/>
                <w:bCs/>
                <w:sz w:val="24"/>
                <w:szCs w:val="24"/>
                <w:shd w:val="clear" w:color="auto" w:fill="FFFFFF"/>
              </w:rPr>
              <w:t xml:space="preserve">转头可应用于生物安全，并可高压力灭菌 </w:t>
            </w:r>
          </w:p>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hint="eastAsia"/>
                <w:b/>
                <w:bCs/>
                <w:sz w:val="24"/>
                <w:szCs w:val="24"/>
                <w:shd w:val="clear" w:color="auto" w:fill="FFFFFF"/>
              </w:rPr>
              <w:t>二、 配置</w:t>
            </w:r>
          </w:p>
          <w:p w:rsidR="002A3E13" w:rsidRPr="00A1655C" w:rsidRDefault="002A3E13" w:rsidP="00B65D37">
            <w:pPr>
              <w:spacing w:line="360" w:lineRule="auto"/>
              <w:rPr>
                <w:rFonts w:ascii="宋体" w:eastAsia="宋体" w:hAnsi="宋体"/>
                <w:bCs/>
                <w:sz w:val="24"/>
                <w:szCs w:val="24"/>
                <w:shd w:val="clear" w:color="auto" w:fill="FFFFFF"/>
              </w:rPr>
            </w:pPr>
            <w:r w:rsidRPr="00A1655C">
              <w:rPr>
                <w:rFonts w:ascii="宋体" w:eastAsia="宋体" w:hAnsi="宋体" w:hint="eastAsia"/>
                <w:bCs/>
                <w:sz w:val="24"/>
                <w:szCs w:val="24"/>
                <w:shd w:val="clear" w:color="auto" w:fill="FFFFFF"/>
              </w:rPr>
              <w:t>1、 台式离心机主机一台</w:t>
            </w:r>
          </w:p>
          <w:p w:rsidR="002A3E13" w:rsidRPr="00A1655C" w:rsidRDefault="002A3E13" w:rsidP="00B65D37">
            <w:pPr>
              <w:spacing w:line="360" w:lineRule="auto"/>
              <w:rPr>
                <w:rFonts w:ascii="宋体" w:eastAsia="宋体" w:hAnsi="宋体" w:cs="宋体"/>
                <w:sz w:val="24"/>
                <w:szCs w:val="24"/>
              </w:rPr>
            </w:pPr>
            <w:r w:rsidRPr="00A1655C">
              <w:rPr>
                <w:rFonts w:ascii="宋体" w:eastAsia="宋体" w:hAnsi="宋体" w:hint="eastAsia"/>
                <w:bCs/>
                <w:sz w:val="24"/>
                <w:szCs w:val="24"/>
                <w:shd w:val="clear" w:color="auto" w:fill="FFFFFF"/>
              </w:rPr>
              <w:t>2、 24×2ml转子一个，最高转速15000rpm</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台</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50000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50000</w:t>
            </w:r>
          </w:p>
        </w:tc>
        <w:tc>
          <w:tcPr>
            <w:tcW w:w="0" w:type="auto"/>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cs="宋体"/>
                <w:sz w:val="24"/>
                <w:szCs w:val="24"/>
              </w:rPr>
            </w:pPr>
            <w:r w:rsidRPr="00A1655C">
              <w:rPr>
                <w:rFonts w:ascii="宋体" w:eastAsia="宋体" w:hAnsi="宋体" w:hint="eastAsia"/>
                <w:sz w:val="24"/>
                <w:szCs w:val="24"/>
              </w:rPr>
              <w:t>日本、</w:t>
            </w:r>
            <w:r w:rsidRPr="00A1655C">
              <w:rPr>
                <w:rFonts w:ascii="宋体" w:eastAsia="宋体" w:hAnsi="宋体" w:cs="宋体"/>
                <w:sz w:val="24"/>
                <w:szCs w:val="24"/>
              </w:rPr>
              <w:t>HITACHI</w:t>
            </w:r>
          </w:p>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color w:val="000000"/>
                <w:sz w:val="24"/>
                <w:szCs w:val="24"/>
              </w:rPr>
              <w:t>Technology</w:t>
            </w:r>
          </w:p>
        </w:tc>
      </w:tr>
      <w:tr w:rsidR="002A3E13" w:rsidRPr="00A1655C" w:rsidTr="00B65D37">
        <w:trPr>
          <w:trHeight w:val="851"/>
          <w:jc w:val="center"/>
        </w:trPr>
        <w:tc>
          <w:tcPr>
            <w:tcW w:w="0" w:type="auto"/>
            <w:gridSpan w:val="2"/>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b/>
                <w:sz w:val="24"/>
                <w:szCs w:val="24"/>
              </w:rPr>
            </w:pPr>
            <w:r w:rsidRPr="00A1655C">
              <w:rPr>
                <w:rFonts w:ascii="宋体" w:eastAsia="宋体" w:hAnsi="宋体" w:hint="eastAsia"/>
                <w:b/>
                <w:sz w:val="24"/>
                <w:szCs w:val="24"/>
              </w:rPr>
              <w:lastRenderedPageBreak/>
              <w:t>合计</w:t>
            </w:r>
          </w:p>
        </w:tc>
        <w:tc>
          <w:tcPr>
            <w:tcW w:w="0" w:type="auto"/>
            <w:gridSpan w:val="7"/>
            <w:tcBorders>
              <w:top w:val="single" w:sz="6" w:space="0" w:color="auto"/>
              <w:left w:val="single" w:sz="6" w:space="0" w:color="auto"/>
              <w:bottom w:val="single" w:sz="6" w:space="0" w:color="auto"/>
              <w:right w:val="single" w:sz="6" w:space="0" w:color="auto"/>
            </w:tcBorders>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大写：壹佰捌拾捌万捌仟陆佰元整　　　　　　小写：1888600.00元</w:t>
            </w:r>
          </w:p>
        </w:tc>
      </w:tr>
    </w:tbl>
    <w:p w:rsidR="002A3E13" w:rsidRDefault="002A3E13" w:rsidP="002A3E13">
      <w:pPr>
        <w:autoSpaceDE w:val="0"/>
        <w:autoSpaceDN w:val="0"/>
        <w:adjustRightInd w:val="0"/>
        <w:spacing w:line="480" w:lineRule="auto"/>
        <w:rPr>
          <w:rFonts w:ascii="宋体" w:eastAsiaTheme="minorEastAsia" w:hAnsi="宋体" w:cs="宋体"/>
          <w:sz w:val="24"/>
          <w:szCs w:val="24"/>
          <w:lang w:val="zh-CN" w:eastAsia="zh-CN"/>
        </w:rPr>
      </w:pPr>
    </w:p>
    <w:p w:rsidR="002A3E13" w:rsidRPr="00357F27" w:rsidRDefault="002A3E13" w:rsidP="002A3E13">
      <w:pPr>
        <w:autoSpaceDE w:val="0"/>
        <w:autoSpaceDN w:val="0"/>
        <w:adjustRightInd w:val="0"/>
        <w:spacing w:line="480" w:lineRule="auto"/>
        <w:rPr>
          <w:rFonts w:ascii="宋体" w:hAnsi="宋体" w:cs="宋体"/>
          <w:sz w:val="24"/>
          <w:szCs w:val="24"/>
          <w:lang w:val="zh-CN"/>
        </w:rPr>
      </w:pPr>
      <w:r w:rsidRPr="00357F27">
        <w:rPr>
          <w:rFonts w:ascii="宋体" w:hAnsi="宋体" w:cs="宋体" w:hint="eastAsia"/>
          <w:sz w:val="24"/>
          <w:szCs w:val="24"/>
          <w:lang w:val="zh-CN"/>
        </w:rPr>
        <w:t>投标人（公章）：</w:t>
      </w:r>
      <w:r w:rsidRPr="00357F27">
        <w:rPr>
          <w:rFonts w:ascii="宋体" w:hAnsi="宋体" w:cs="宋体" w:hint="eastAsia"/>
          <w:sz w:val="24"/>
          <w:szCs w:val="24"/>
          <w:u w:val="single"/>
          <w:lang w:val="zh-CN"/>
        </w:rPr>
        <w:t>河南三奥科贸有限公司</w:t>
      </w:r>
    </w:p>
    <w:p w:rsidR="002A3E13" w:rsidRPr="00357F27" w:rsidRDefault="002A3E13" w:rsidP="002A3E13">
      <w:pPr>
        <w:autoSpaceDE w:val="0"/>
        <w:autoSpaceDN w:val="0"/>
        <w:adjustRightInd w:val="0"/>
        <w:spacing w:line="480" w:lineRule="auto"/>
        <w:rPr>
          <w:rFonts w:ascii="宋体" w:hAnsi="宋体" w:cs="宋体"/>
          <w:sz w:val="24"/>
          <w:szCs w:val="24"/>
          <w:u w:val="single"/>
          <w:lang w:val="zh-CN"/>
        </w:rPr>
      </w:pPr>
      <w:r w:rsidRPr="00357F27">
        <w:rPr>
          <w:rFonts w:ascii="宋体" w:hAnsi="宋体" w:cs="宋体" w:hint="eastAsia"/>
          <w:sz w:val="24"/>
          <w:szCs w:val="24"/>
          <w:lang w:val="zh-CN"/>
        </w:rPr>
        <w:t>投标人法定代表人（或授权代表）签字：</w:t>
      </w:r>
      <w:r w:rsidRPr="00357F27">
        <w:rPr>
          <w:rFonts w:ascii="宋体" w:hAnsi="宋体" w:cs="宋体" w:hint="eastAsia"/>
          <w:sz w:val="24"/>
          <w:szCs w:val="24"/>
          <w:u w:val="single"/>
          <w:lang w:val="zh-CN"/>
        </w:rPr>
        <w:t xml:space="preserve"> </w:t>
      </w:r>
      <w:r w:rsidRPr="00357F27">
        <w:rPr>
          <w:rFonts w:ascii="宋体" w:hAnsi="宋体" w:cs="宋体"/>
          <w:sz w:val="24"/>
          <w:szCs w:val="24"/>
          <w:u w:val="single"/>
          <w:lang w:val="zh-CN"/>
        </w:rPr>
        <w:t xml:space="preserve">       </w:t>
      </w:r>
    </w:p>
    <w:p w:rsidR="002A3E13" w:rsidRDefault="002A3E13" w:rsidP="002A3E13">
      <w:pPr>
        <w:autoSpaceDE w:val="0"/>
        <w:autoSpaceDN w:val="0"/>
        <w:adjustRightInd w:val="0"/>
        <w:spacing w:line="480" w:lineRule="auto"/>
        <w:rPr>
          <w:rFonts w:ascii="宋体" w:eastAsiaTheme="minorEastAsia" w:hAnsi="宋体" w:cs="宋体"/>
          <w:sz w:val="24"/>
          <w:szCs w:val="24"/>
          <w:lang w:eastAsia="zh-CN"/>
        </w:rPr>
      </w:pPr>
    </w:p>
    <w:p w:rsidR="002A3E13" w:rsidRDefault="002A3E13" w:rsidP="002A3E13">
      <w:pPr>
        <w:autoSpaceDE w:val="0"/>
        <w:autoSpaceDN w:val="0"/>
        <w:adjustRightInd w:val="0"/>
        <w:spacing w:line="480" w:lineRule="auto"/>
        <w:rPr>
          <w:rFonts w:ascii="宋体" w:eastAsiaTheme="minorEastAsia" w:hAnsi="宋体" w:cs="宋体"/>
          <w:sz w:val="24"/>
          <w:szCs w:val="24"/>
          <w:lang w:eastAsia="zh-CN"/>
        </w:rPr>
      </w:pPr>
    </w:p>
    <w:p w:rsidR="002A3E13" w:rsidRDefault="002A3E13" w:rsidP="002A3E13">
      <w:pPr>
        <w:autoSpaceDE w:val="0"/>
        <w:autoSpaceDN w:val="0"/>
        <w:adjustRightInd w:val="0"/>
        <w:spacing w:line="480" w:lineRule="auto"/>
        <w:rPr>
          <w:rFonts w:ascii="宋体" w:eastAsiaTheme="minorEastAsia" w:hAnsi="宋体" w:cs="宋体"/>
          <w:sz w:val="24"/>
          <w:szCs w:val="24"/>
          <w:lang w:eastAsia="zh-CN"/>
        </w:rPr>
      </w:pPr>
    </w:p>
    <w:p w:rsidR="002A3E13" w:rsidRDefault="002A3E13" w:rsidP="002A3E13">
      <w:pPr>
        <w:autoSpaceDE w:val="0"/>
        <w:autoSpaceDN w:val="0"/>
        <w:adjustRightInd w:val="0"/>
        <w:spacing w:line="480" w:lineRule="auto"/>
        <w:rPr>
          <w:rFonts w:ascii="宋体" w:eastAsiaTheme="minorEastAsia" w:hAnsi="宋体" w:cs="宋体"/>
          <w:sz w:val="24"/>
          <w:szCs w:val="24"/>
          <w:lang w:eastAsia="zh-CN"/>
        </w:rPr>
      </w:pPr>
    </w:p>
    <w:p w:rsidR="002A3E13" w:rsidRDefault="002A3E13" w:rsidP="002A3E13">
      <w:pPr>
        <w:autoSpaceDE w:val="0"/>
        <w:autoSpaceDN w:val="0"/>
        <w:adjustRightInd w:val="0"/>
        <w:spacing w:line="480" w:lineRule="auto"/>
        <w:rPr>
          <w:rFonts w:ascii="宋体" w:eastAsiaTheme="minorEastAsia" w:hAnsi="宋体" w:cs="宋体"/>
          <w:sz w:val="24"/>
          <w:szCs w:val="24"/>
          <w:lang w:eastAsia="zh-CN"/>
        </w:rPr>
      </w:pPr>
    </w:p>
    <w:p w:rsidR="002A3E13" w:rsidRDefault="002A3E13" w:rsidP="002A3E13">
      <w:pPr>
        <w:autoSpaceDE w:val="0"/>
        <w:autoSpaceDN w:val="0"/>
        <w:adjustRightInd w:val="0"/>
        <w:spacing w:line="480" w:lineRule="auto"/>
        <w:rPr>
          <w:rFonts w:ascii="宋体" w:eastAsiaTheme="minorEastAsia" w:hAnsi="宋体" w:cs="宋体" w:hint="eastAsia"/>
          <w:sz w:val="24"/>
          <w:szCs w:val="24"/>
          <w:lang w:eastAsia="zh-CN"/>
        </w:rPr>
      </w:pPr>
    </w:p>
    <w:p w:rsidR="002A3E13" w:rsidRDefault="002A3E13" w:rsidP="002A3E13">
      <w:pPr>
        <w:autoSpaceDE w:val="0"/>
        <w:autoSpaceDN w:val="0"/>
        <w:adjustRightInd w:val="0"/>
        <w:spacing w:line="480" w:lineRule="auto"/>
        <w:rPr>
          <w:rFonts w:ascii="宋体" w:eastAsiaTheme="minorEastAsia" w:hAnsi="宋体" w:cs="宋体" w:hint="eastAsia"/>
          <w:sz w:val="24"/>
          <w:szCs w:val="24"/>
          <w:lang w:eastAsia="zh-CN"/>
        </w:rPr>
      </w:pPr>
    </w:p>
    <w:p w:rsidR="002A3E13" w:rsidRDefault="002A3E13" w:rsidP="002A3E13">
      <w:pPr>
        <w:autoSpaceDE w:val="0"/>
        <w:autoSpaceDN w:val="0"/>
        <w:adjustRightInd w:val="0"/>
        <w:spacing w:line="480" w:lineRule="auto"/>
        <w:rPr>
          <w:rFonts w:ascii="宋体" w:eastAsiaTheme="minorEastAsia" w:hAnsi="宋体" w:cs="宋体"/>
          <w:sz w:val="24"/>
          <w:szCs w:val="24"/>
          <w:lang w:eastAsia="zh-CN"/>
        </w:rPr>
      </w:pPr>
    </w:p>
    <w:p w:rsidR="002A3E13" w:rsidRDefault="002A3E13" w:rsidP="002A3E13">
      <w:pPr>
        <w:autoSpaceDE w:val="0"/>
        <w:autoSpaceDN w:val="0"/>
        <w:adjustRightInd w:val="0"/>
        <w:spacing w:line="480" w:lineRule="auto"/>
        <w:rPr>
          <w:rFonts w:ascii="宋体" w:eastAsiaTheme="minorEastAsia" w:hAnsi="宋体" w:cs="宋体"/>
          <w:sz w:val="24"/>
          <w:szCs w:val="24"/>
          <w:lang w:eastAsia="zh-CN"/>
        </w:rPr>
      </w:pPr>
    </w:p>
    <w:p w:rsidR="002A3E13" w:rsidRDefault="002A3E13" w:rsidP="002A3E13">
      <w:pPr>
        <w:autoSpaceDE w:val="0"/>
        <w:autoSpaceDN w:val="0"/>
        <w:adjustRightInd w:val="0"/>
        <w:spacing w:line="480" w:lineRule="auto"/>
        <w:rPr>
          <w:rFonts w:ascii="宋体" w:eastAsiaTheme="minorEastAsia" w:hAnsi="宋体" w:cs="宋体"/>
          <w:sz w:val="24"/>
          <w:szCs w:val="24"/>
          <w:lang w:eastAsia="zh-CN"/>
        </w:rPr>
      </w:pPr>
    </w:p>
    <w:p w:rsidR="002A3E13" w:rsidRDefault="002A3E13" w:rsidP="002A3E13">
      <w:pPr>
        <w:autoSpaceDE w:val="0"/>
        <w:autoSpaceDN w:val="0"/>
        <w:adjustRightInd w:val="0"/>
        <w:spacing w:line="360" w:lineRule="auto"/>
        <w:jc w:val="center"/>
        <w:outlineLvl w:val="0"/>
        <w:rPr>
          <w:rFonts w:eastAsia="宋体" w:hAnsi="宋体"/>
          <w:b/>
          <w:snapToGrid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sz w:val="36"/>
          <w:szCs w:val="36"/>
        </w:rPr>
        <w:t>技术规格偏离表</w:t>
      </w:r>
    </w:p>
    <w:p w:rsidR="002A3E13" w:rsidRPr="00357F27" w:rsidRDefault="002A3E13" w:rsidP="002A3E13">
      <w:pPr>
        <w:spacing w:before="50" w:afterLines="50" w:after="156" w:line="360" w:lineRule="auto"/>
        <w:contextualSpacing/>
        <w:rPr>
          <w:rFonts w:ascii="宋体" w:hAnsi="宋体"/>
          <w:color w:val="000000"/>
          <w:sz w:val="24"/>
          <w:szCs w:val="24"/>
        </w:rPr>
      </w:pPr>
      <w:r w:rsidRPr="00357F27">
        <w:rPr>
          <w:rFonts w:ascii="宋体" w:hAnsi="宋体" w:hint="eastAsia"/>
          <w:color w:val="000000"/>
          <w:sz w:val="24"/>
          <w:szCs w:val="24"/>
        </w:rPr>
        <w:t>项目编号：</w:t>
      </w:r>
      <w:r w:rsidRPr="00357F27">
        <w:rPr>
          <w:rFonts w:ascii="宋体" w:hAnsi="宋体"/>
          <w:color w:val="000000"/>
          <w:sz w:val="24"/>
          <w:szCs w:val="24"/>
        </w:rPr>
        <w:t>ZFCG-G2019032</w:t>
      </w:r>
    </w:p>
    <w:p w:rsidR="002A3E13" w:rsidRPr="00357F27" w:rsidRDefault="002A3E13" w:rsidP="002A3E13">
      <w:pPr>
        <w:autoSpaceDE w:val="0"/>
        <w:autoSpaceDN w:val="0"/>
        <w:adjustRightInd w:val="0"/>
        <w:spacing w:line="360" w:lineRule="auto"/>
        <w:rPr>
          <w:rFonts w:ascii="宋体" w:hAnsi="宋体"/>
          <w:color w:val="000000"/>
          <w:sz w:val="24"/>
          <w:szCs w:val="24"/>
        </w:rPr>
      </w:pPr>
      <w:r w:rsidRPr="00357F27">
        <w:rPr>
          <w:rFonts w:ascii="宋体" w:hAnsi="宋体" w:hint="eastAsia"/>
          <w:color w:val="000000"/>
          <w:sz w:val="24"/>
          <w:szCs w:val="24"/>
        </w:rPr>
        <w:t>项目名称：实时荧光定量PCR检测系统及附属设备</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bottom w:w="6" w:type="dxa"/>
        </w:tblCellMar>
        <w:tblLook w:val="04A0" w:firstRow="1" w:lastRow="0" w:firstColumn="1" w:lastColumn="0" w:noHBand="0" w:noVBand="1"/>
      </w:tblPr>
      <w:tblGrid>
        <w:gridCol w:w="381"/>
        <w:gridCol w:w="463"/>
        <w:gridCol w:w="1286"/>
        <w:gridCol w:w="2274"/>
        <w:gridCol w:w="8597"/>
        <w:gridCol w:w="381"/>
        <w:gridCol w:w="792"/>
      </w:tblGrid>
      <w:tr w:rsidR="002A3E13" w:rsidRPr="00A1655C" w:rsidTr="00B65D37">
        <w:trPr>
          <w:trHeight w:val="851"/>
        </w:trPr>
        <w:tc>
          <w:tcPr>
            <w:tcW w:w="0" w:type="auto"/>
            <w:tcBorders>
              <w:bottom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序号</w:t>
            </w:r>
          </w:p>
        </w:tc>
        <w:tc>
          <w:tcPr>
            <w:tcW w:w="0" w:type="auto"/>
            <w:tcBorders>
              <w:bottom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货物或服务名称</w:t>
            </w:r>
          </w:p>
        </w:tc>
        <w:tc>
          <w:tcPr>
            <w:tcW w:w="0" w:type="auto"/>
            <w:tcBorders>
              <w:bottom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品牌规格型号</w:t>
            </w:r>
          </w:p>
        </w:tc>
        <w:tc>
          <w:tcPr>
            <w:tcW w:w="0" w:type="auto"/>
            <w:tcBorders>
              <w:bottom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招标文件</w:t>
            </w:r>
          </w:p>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技术参数</w:t>
            </w:r>
          </w:p>
        </w:tc>
        <w:tc>
          <w:tcPr>
            <w:tcW w:w="0" w:type="auto"/>
            <w:tcBorders>
              <w:bottom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投标技术</w:t>
            </w:r>
          </w:p>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参数</w:t>
            </w:r>
          </w:p>
        </w:tc>
        <w:tc>
          <w:tcPr>
            <w:tcW w:w="0" w:type="auto"/>
            <w:tcBorders>
              <w:bottom w:val="single" w:sz="6" w:space="0" w:color="auto"/>
            </w:tcBorders>
            <w:shd w:val="clear" w:color="auto" w:fill="F2F2F2"/>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偏离</w:t>
            </w:r>
          </w:p>
        </w:tc>
        <w:tc>
          <w:tcPr>
            <w:tcW w:w="0" w:type="auto"/>
            <w:shd w:val="clear" w:color="auto" w:fill="F2F2F2"/>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说明</w:t>
            </w:r>
          </w:p>
        </w:tc>
      </w:tr>
      <w:tr w:rsidR="002A3E13" w:rsidRPr="00A1655C" w:rsidTr="00B65D37">
        <w:trPr>
          <w:trHeight w:val="40"/>
        </w:trPr>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1</w:t>
            </w:r>
          </w:p>
        </w:tc>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实时荧光定量PC</w:t>
            </w:r>
            <w:r w:rsidRPr="00A1655C">
              <w:rPr>
                <w:rFonts w:ascii="宋体" w:eastAsia="宋体" w:hAnsi="宋体" w:hint="eastAsia"/>
                <w:sz w:val="24"/>
                <w:szCs w:val="24"/>
              </w:rPr>
              <w:lastRenderedPageBreak/>
              <w:t>R检测系统</w:t>
            </w:r>
          </w:p>
        </w:tc>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Applied Biosystems、QuantStudio ™ 7 Flex</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一、荧光定量PCR仪技术参数：</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一、荧光定量PCR仪技术参数：</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1、工作条件：</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1、工作条件：超凡的远程操控：可从任意一台联网的计算机同事远程控制多达4台QuantStud</w:t>
            </w:r>
            <w:bookmarkStart w:id="1" w:name="_GoBack"/>
            <w:bookmarkEnd w:id="1"/>
            <w:r w:rsidRPr="00A1655C">
              <w:rPr>
                <w:rFonts w:ascii="宋体" w:eastAsia="宋体" w:hAnsi="宋体" w:hint="eastAsia"/>
                <w:sz w:val="24"/>
                <w:szCs w:val="24"/>
              </w:rPr>
              <w:t>io™ 7 Flex系统的运行。还可以收到电子邮件通知，告知仪器的运行状态。也可以实时监控多达15台仪器的状态，了解到哪些仪器正在使用，哪些仪器目前空闲。从而有助于合理高效地安排实验。</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1.1电源：AC 220V±10%/ 50 Hz。</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1.1电    源：AC 220V±10%/ 50 Hz。</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1.2环境温度：10-35℃ 相对湿度：10％-80％。</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1.2环境温度：10-35℃ 相对湿度：10％-80％。</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2、性能参数</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2、性能参数</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2.1彩色触摸屏操作界面：配有定量软件操作系统。</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2.1彩色触摸屏操作界面：配有定量软件操作系统。</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▲2.2．通道数：6色激发光通道和6色检测光通道，可检测21种不同的荧光光谱。</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2.2．通道数：6色激发光通道和6色检测光通道，可检测21种不同的荧光光谱。</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2.3．支持反应模块：标准96孔模块；快速96孔模块；384孔模块；微流体芯片模块。</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2.3．支持反应模块：标准96孔模块；快速96孔模块；384孔模块；微流体芯片模块。</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2.4反应体积：标准96孔模式： 10-100 μL；微流体芯片模快：1μL。</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2.4反应体积：标准96孔模式： 10-100 μL；微流体芯片模快：1μL。</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2.5. 支持耗材： 常规96孔 (0.2 mL) 反应板与光学盖膜；微流体芯片。</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2.5. 支持耗材： 常规96孔 (0.2 mL) 反应板与光学盖膜；微流体芯片。</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2.6．温控模块升降温速率：不低于6.5°C/秒 连续可</w:t>
            </w:r>
            <w:r w:rsidRPr="00A1655C">
              <w:rPr>
                <w:rFonts w:ascii="宋体" w:eastAsia="宋体" w:hAnsi="宋体" w:hint="eastAsia"/>
                <w:sz w:val="24"/>
                <w:szCs w:val="24"/>
              </w:rPr>
              <w:lastRenderedPageBreak/>
              <w:t>调；温度范围： 4°C–100°C。</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2.6．温控模块升降温速率：6.5°C/秒 连续可调；温度范围： 4°C–100°C。</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▲2.7．温度精确度： ±0.26°C（35°C 至 95°C）。</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2.7．温度精确度： ±0.26°C（35°C 至 95°C）。</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2.8.熔解曲线分辨率： 低至 0.04°C。</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2.8.熔解曲线分辨率： 低至 0.04°C。</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2.9．光学系统：合金卤素灯、6色激发滤光片，6色检测滤光片、冷CCD成像。</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2.9．光学系统：合金卤素灯、6色激发滤光片，6色检测滤光片、冷CCD成像。</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2.10.数据采集：可同时收集所有检测通道的数据。</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2.10.数据采集：可同时收集所有检测通道的数据。</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Borders>
              <w:bottom w:val="single" w:sz="6" w:space="0" w:color="auto"/>
            </w:tcBorders>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2.11.支持自动化机械臂，自动进样装置带有反应板放置架，可提供自动化的反应板进样能力。</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2.11.支持自动化机械臂，自动进样装置带有反应板放置架，可提供自动化的反应板进样能力。QuantStudio™ 7 Flex有先进的机械臂功能，技术成熟，在加样时更加符合人性化特点，更加合理。</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2.12.精密度：最低可分辨1.5倍拷贝数差异， 置信度99.7%。</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2.12.精密度：最低可分辨1.5倍拷贝数差异， 置信度99.7%。</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2.13.运行时间：35分钟完成384孔板40个循环反应。</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2.13.运行时间：35分钟完成384孔板40个循环反应。</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2.14.支持绝对定量、相对标准曲线、基于比较Ct值的相对定量、融解</w:t>
            </w:r>
            <w:r w:rsidRPr="00A1655C">
              <w:rPr>
                <w:rFonts w:ascii="宋体" w:eastAsia="宋体" w:hAnsi="宋体" w:hint="eastAsia"/>
                <w:sz w:val="24"/>
                <w:szCs w:val="24"/>
              </w:rPr>
              <w:lastRenderedPageBreak/>
              <w:t>曲线分析、阴阳性分析、基因分型、基于荧光定量PCR的蛋白表达分析、基因拷贝数（CNV）分析等。</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2.14.支持绝对定量、相对标准曲线、基于比较Ct值的相对定量、融解曲线分析、阴阳性分析、基因分型、基于荧光定量PCR的蛋白表达分析、基因拷贝数（CNV）分析等。</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2.15.支持荧光染料：FAM™, SYBR®, SYTO®9 (MeltDoctor™), Fluorescein, SYPRO® Orange，VIC®, JOE™, TET™, HEX™，TAMRA™, NED™, BODIPY® TMR-X，Texas Red®，LIZ™, Cy®5，Alexa </w:t>
            </w:r>
            <w:r w:rsidRPr="00A1655C">
              <w:rPr>
                <w:rFonts w:ascii="宋体" w:eastAsia="宋体" w:hAnsi="宋体" w:hint="eastAsia"/>
                <w:sz w:val="24"/>
                <w:szCs w:val="24"/>
              </w:rPr>
              <w:lastRenderedPageBreak/>
              <w:t>Fluor®, Joda-4</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2.15.支持荧光染料：FAM™, SYBR®, SYTO®9 (MeltDoctor™), Fluorescein, SYPRO® Orange，VIC®, JOE™, TET™, HEX™，TAMRA™, NED™, BODIPY® TMR-X，Texas Red®，LIZ™, Cy®5，Alexa Fluor®, Joda-4。轻松高效：只需一个按钮，即可同时创建多个实验文件，可直接从其他仪器中导入平板设置文件，轻松完成实验设置。完善的数据分析能力：基因表达分析模块同时分析100多个运行数据，提供热图和散点图分析功能。基因分型分析模块，可利用实时监控模块优化循环次数。</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二、加样记录仪技术参数</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二、加样记录仪技术参数，品牌规格型号：MaestroGen、iTrack，产地及厂家：美国、MaestroGen , iTrack是一款体积小巧，便携易用的微孔板加样记录仪。在PCR体系构建等实验中，往往涉及到对96和384孔板的操作，而且需要加入不同的模板，纯手工加样容易引入错误。iTrack则很好地解决了这一问题：兼容96和384孔板及排管；兼容单道、8道和12道的移液器；实时记录每孔的加样顺序，杜绝错误。</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1、使用两层感应器精准定位枪头位置，帮助操作者记录微孔板的加样工作。</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1、使用两层感应器精准定位枪头位置，帮助操作者记录微孔板的加样工作。</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2、兼容孔板类型：96孔板，384孔板，排管</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2、兼容孔板类型：96孔板，384孔板，排管</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Borders>
              <w:bottom w:val="single" w:sz="6" w:space="0" w:color="auto"/>
            </w:tcBorders>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3、兼容移液器类型：1道，8道，12</w:t>
            </w:r>
            <w:r w:rsidRPr="00A1655C">
              <w:rPr>
                <w:rFonts w:ascii="宋体" w:eastAsia="宋体" w:hAnsi="宋体" w:hint="eastAsia"/>
                <w:sz w:val="24"/>
                <w:szCs w:val="24"/>
              </w:rPr>
              <w:lastRenderedPageBreak/>
              <w:t>道</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3、兼容移液器类型：1道，8道，12道</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w:t>
            </w:r>
            <w:r w:rsidRPr="00A1655C">
              <w:rPr>
                <w:rFonts w:ascii="宋体" w:eastAsia="宋体" w:hAnsi="宋体" w:hint="eastAsia"/>
                <w:sz w:val="24"/>
                <w:szCs w:val="24"/>
              </w:rPr>
              <w:lastRenderedPageBreak/>
              <w:t>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4、兼容移液头类型：0.1 - 10 μL，1 - 200 μL， 200 - 1000 μL</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4、兼容移液头类型：0.1 - 10 μL，1 - 200 μL， 200 - 1000 μL</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5、检测扫描频率：200 ~ 500 Hz</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5、检测扫描频率：200 ~ 500 Hz</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6、检测时间0.5 ~ 3 s</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6、检测时间0.5 ~ 3 s</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7、操作电压100 – 240 V/0.3 A</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7、操作电压100 – 240 V/0.3 A</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8、操作功率消耗5V/0.5A</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8、操作功率消耗5V/0.5A</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9、数据显示方式：液晶显示屏</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9、数据显示方式：液晶显示屏</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79"/>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10、LCD分辨率1024(W) ×768(H)点阵</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10、LCD分辨率1024(W) ×768(H)点阵</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77"/>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11、数字、声音、颜色三色校准功能</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11、数字、声音、颜色三色校准功能</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77"/>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12、系统控制：安卓控制系统</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12、系统控制：安卓控制系统</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13、扫描光源：IR光源发射二极管</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13、扫描光源：IR光源发射二极管</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配置清单：</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配置清单：</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w:t>
            </w:r>
            <w:r w:rsidRPr="00A1655C">
              <w:rPr>
                <w:rFonts w:ascii="宋体" w:eastAsia="宋体" w:hAnsi="宋体" w:hint="eastAsia"/>
                <w:sz w:val="24"/>
                <w:szCs w:val="24"/>
              </w:rPr>
              <w:lastRenderedPageBreak/>
              <w:t>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1、 配有标准96孔模块；微流体芯片模块的主机       一台   </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1、 配有标准96孔模块；微流体芯片模块的主机       一台   </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2、主流品牌电脑（必须安装正版微软操作系统）含A4黑白激光打印机 一台</w:t>
            </w:r>
          </w:p>
        </w:tc>
        <w:tc>
          <w:tcPr>
            <w:tcW w:w="0" w:type="auto"/>
          </w:tcPr>
          <w:p w:rsidR="002A3E13" w:rsidRDefault="002A3E13" w:rsidP="00B65D37">
            <w:pPr>
              <w:spacing w:line="360" w:lineRule="auto"/>
              <w:rPr>
                <w:rFonts w:ascii="宋体" w:eastAsia="宋体" w:hAnsi="宋体"/>
                <w:sz w:val="24"/>
                <w:szCs w:val="24"/>
                <w:lang w:eastAsia="zh-CN"/>
              </w:rPr>
            </w:pPr>
            <w:r w:rsidRPr="00A1655C">
              <w:rPr>
                <w:rFonts w:ascii="宋体" w:eastAsia="宋体" w:hAnsi="宋体" w:hint="eastAsia"/>
                <w:sz w:val="24"/>
                <w:szCs w:val="24"/>
              </w:rPr>
              <w:t>2、主流品牌电脑</w:t>
            </w:r>
            <w:r w:rsidRPr="00A1655C">
              <w:rPr>
                <w:rFonts w:ascii="宋体" w:eastAsia="宋体" w:hAnsi="宋体" w:cs="宋体" w:hint="eastAsia"/>
                <w:sz w:val="24"/>
                <w:szCs w:val="24"/>
              </w:rPr>
              <w:t>（品牌：DELL、型号：</w:t>
            </w:r>
            <w:r w:rsidRPr="00A1655C">
              <w:rPr>
                <w:rFonts w:ascii="宋体" w:eastAsia="宋体" w:hAnsi="宋体" w:cs="宋体"/>
                <w:sz w:val="24"/>
                <w:szCs w:val="24"/>
              </w:rPr>
              <w:t>Optiplex XE2</w:t>
            </w:r>
            <w:r w:rsidRPr="00A1655C">
              <w:rPr>
                <w:rFonts w:ascii="宋体" w:eastAsia="宋体" w:hAnsi="宋体" w:cs="宋体" w:hint="eastAsia"/>
                <w:sz w:val="24"/>
                <w:szCs w:val="24"/>
              </w:rPr>
              <w:t>）</w:t>
            </w:r>
            <w:r w:rsidRPr="00A1655C">
              <w:rPr>
                <w:rFonts w:ascii="宋体" w:eastAsia="宋体" w:hAnsi="宋体" w:hint="eastAsia"/>
                <w:sz w:val="24"/>
                <w:szCs w:val="24"/>
              </w:rPr>
              <w:t>（必须安装正版微软操作系统）含A4黑白激光打印机 一台</w:t>
            </w:r>
          </w:p>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w:t>
            </w:r>
            <w:r w:rsidRPr="00A1655C">
              <w:rPr>
                <w:rFonts w:ascii="宋体" w:eastAsia="宋体" w:hAnsi="宋体" w:cs="宋体" w:hint="eastAsia"/>
                <w:sz w:val="24"/>
                <w:szCs w:val="24"/>
              </w:rPr>
              <w:t>品牌：惠普，型号：</w:t>
            </w:r>
            <w:r w:rsidRPr="00A1655C">
              <w:rPr>
                <w:rFonts w:ascii="宋体" w:eastAsia="宋体" w:hAnsi="宋体" w:cs="宋体"/>
                <w:sz w:val="24"/>
                <w:szCs w:val="24"/>
              </w:rPr>
              <w:t>LaserJet pro P1108</w:t>
            </w:r>
            <w:r w:rsidRPr="00A1655C">
              <w:rPr>
                <w:rFonts w:ascii="宋体" w:eastAsia="宋体" w:hAnsi="宋体" w:hint="eastAsia"/>
                <w:sz w:val="24"/>
                <w:szCs w:val="24"/>
              </w:rPr>
              <w:t>）</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3、 定量PCR分析软件。  一套</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3、 定量PCR分析软件。  一套</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4、等位基因分析软件。   一套</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4、等位基因分析软件。   一套</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5、阴阳性结果自动</w:t>
            </w:r>
            <w:r w:rsidRPr="00A1655C">
              <w:rPr>
                <w:rFonts w:ascii="宋体" w:eastAsia="宋体" w:hAnsi="宋体" w:hint="eastAsia"/>
                <w:sz w:val="24"/>
                <w:szCs w:val="24"/>
              </w:rPr>
              <w:lastRenderedPageBreak/>
              <w:t>判定软件。  一套</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5、阴阳性结果自动判定软件。  一套</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w:t>
            </w:r>
            <w:r w:rsidRPr="00A1655C">
              <w:rPr>
                <w:rFonts w:ascii="宋体" w:eastAsia="宋体" w:hAnsi="宋体" w:hint="eastAsia"/>
                <w:sz w:val="24"/>
                <w:szCs w:val="24"/>
              </w:rPr>
              <w:lastRenderedPageBreak/>
              <w:t>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 反应板设置软件、引物探针联合设计软件。   一套</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 反应板设置软件、引物探针联合设计软件。   一套</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7、配套安装验证试剂耗材。    一套</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7、配套安装验证试剂耗材。    一套</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8、配套设备：原装高性能通用台式离心机。一台</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8、配套设备：原装高性能通用台式离心机</w:t>
            </w:r>
            <w:r w:rsidRPr="00A1655C">
              <w:rPr>
                <w:rFonts w:ascii="宋体" w:eastAsia="宋体" w:hAnsi="宋体" w:cs="宋体" w:hint="eastAsia"/>
                <w:sz w:val="24"/>
                <w:szCs w:val="24"/>
              </w:rPr>
              <w:t>（品牌：</w:t>
            </w:r>
            <w:r>
              <w:rPr>
                <w:rFonts w:ascii="宋体" w:eastAsia="宋体" w:hAnsi="宋体" w:cs="宋体" w:hint="eastAsia"/>
                <w:sz w:val="24"/>
                <w:szCs w:val="24"/>
                <w:lang w:eastAsia="zh-CN"/>
              </w:rPr>
              <w:t xml:space="preserve">cence </w:t>
            </w:r>
            <w:r w:rsidRPr="00A1655C">
              <w:rPr>
                <w:rFonts w:ascii="宋体" w:eastAsia="宋体" w:hAnsi="宋体" w:cs="宋体" w:hint="eastAsia"/>
                <w:sz w:val="24"/>
                <w:szCs w:val="24"/>
              </w:rPr>
              <w:t>型号：</w:t>
            </w:r>
            <w:r>
              <w:rPr>
                <w:rFonts w:ascii="宋体" w:eastAsia="宋体" w:hAnsi="宋体" w:cs="宋体" w:hint="eastAsia"/>
                <w:sz w:val="24"/>
                <w:szCs w:val="24"/>
                <w:lang w:eastAsia="zh-CN"/>
              </w:rPr>
              <w:t>L1550</w:t>
            </w:r>
            <w:r w:rsidRPr="00A1655C">
              <w:rPr>
                <w:rFonts w:ascii="宋体" w:eastAsia="宋体" w:hAnsi="宋体" w:cs="宋体"/>
                <w:sz w:val="24"/>
                <w:szCs w:val="24"/>
              </w:rPr>
              <w:t xml:space="preserve">离心机 </w:t>
            </w:r>
            <w:r w:rsidRPr="00A1655C">
              <w:rPr>
                <w:rFonts w:ascii="宋体" w:eastAsia="宋体" w:hAnsi="宋体" w:cs="宋体" w:hint="eastAsia"/>
                <w:sz w:val="24"/>
                <w:szCs w:val="24"/>
              </w:rPr>
              <w:t>）</w:t>
            </w:r>
            <w:r w:rsidRPr="00A1655C">
              <w:rPr>
                <w:rFonts w:ascii="宋体" w:eastAsia="宋体" w:hAnsi="宋体" w:hint="eastAsia"/>
                <w:sz w:val="24"/>
                <w:szCs w:val="24"/>
              </w:rPr>
              <w:t>。一台</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404"/>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9、品牌UPS电源        一台</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9、品牌UPS电源        一台</w:t>
            </w:r>
          </w:p>
          <w:p w:rsidR="002A3E13" w:rsidRPr="00A1655C" w:rsidRDefault="002A3E13" w:rsidP="00B65D37">
            <w:pPr>
              <w:spacing w:line="360" w:lineRule="auto"/>
              <w:rPr>
                <w:rFonts w:ascii="宋体" w:eastAsia="宋体" w:hAnsi="宋体"/>
                <w:sz w:val="24"/>
                <w:szCs w:val="24"/>
                <w:lang w:eastAsia="zh-CN"/>
              </w:rPr>
            </w:pPr>
            <w:r>
              <w:rPr>
                <w:rFonts w:ascii="宋体" w:eastAsia="宋体" w:hAnsi="宋体" w:hint="eastAsia"/>
                <w:sz w:val="24"/>
                <w:szCs w:val="24"/>
                <w:lang w:eastAsia="zh-CN"/>
              </w:rPr>
              <w:t xml:space="preserve">   （</w:t>
            </w:r>
            <w:r w:rsidRPr="00A1655C">
              <w:rPr>
                <w:rFonts w:ascii="宋体" w:eastAsia="宋体" w:hAnsi="宋体" w:cs="宋体" w:hint="eastAsia"/>
                <w:sz w:val="24"/>
                <w:szCs w:val="24"/>
              </w:rPr>
              <w:t>品牌：山特 型号：C</w:t>
            </w:r>
            <w:r>
              <w:rPr>
                <w:rFonts w:ascii="宋体" w:eastAsia="宋体" w:hAnsi="宋体" w:cs="宋体" w:hint="eastAsia"/>
                <w:sz w:val="24"/>
                <w:szCs w:val="24"/>
                <w:lang w:eastAsia="zh-CN"/>
              </w:rPr>
              <w:t>3K</w:t>
            </w:r>
            <w:r>
              <w:rPr>
                <w:rFonts w:ascii="宋体" w:eastAsia="宋体" w:hAnsi="宋体" w:hint="eastAsia"/>
                <w:sz w:val="24"/>
                <w:szCs w:val="24"/>
                <w:lang w:eastAsia="zh-CN"/>
              </w:rPr>
              <w:t>）</w:t>
            </w:r>
          </w:p>
        </w:tc>
        <w:tc>
          <w:tcPr>
            <w:tcW w:w="0" w:type="auto"/>
            <w:vAlign w:val="center"/>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10、PCR96孔板              一套</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10、PCR96孔板              一套</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11、PCR预混液（100反应）      一套</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11、PCR预混液（100反应）      一套</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12、八连管和八联管盖        一套</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12、八连管和八联管盖        一套</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0"/>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13、加样记录仪          一台</w:t>
            </w:r>
          </w:p>
        </w:tc>
        <w:tc>
          <w:tcPr>
            <w:tcW w:w="0" w:type="auto"/>
          </w:tcPr>
          <w:p w:rsidR="002A3E13" w:rsidRPr="00A1655C" w:rsidRDefault="002A3E13" w:rsidP="00B65D37">
            <w:pPr>
              <w:spacing w:line="360" w:lineRule="auto"/>
              <w:rPr>
                <w:rFonts w:ascii="宋体" w:eastAsia="宋体" w:hAnsi="宋体"/>
                <w:sz w:val="24"/>
                <w:szCs w:val="24"/>
                <w:lang w:eastAsia="zh-CN"/>
              </w:rPr>
            </w:pPr>
            <w:r w:rsidRPr="00A1655C">
              <w:rPr>
                <w:rFonts w:ascii="宋体" w:eastAsia="宋体" w:hAnsi="宋体" w:hint="eastAsia"/>
                <w:sz w:val="24"/>
                <w:szCs w:val="24"/>
              </w:rPr>
              <w:t>13、加样记录仪          一台</w:t>
            </w:r>
            <w:r>
              <w:rPr>
                <w:rFonts w:ascii="宋体" w:eastAsia="宋体" w:hAnsi="宋体" w:hint="eastAsia"/>
                <w:sz w:val="24"/>
                <w:szCs w:val="24"/>
                <w:lang w:eastAsia="zh-CN"/>
              </w:rPr>
              <w:t xml:space="preserve"> </w:t>
            </w:r>
            <w:r>
              <w:rPr>
                <w:rFonts w:ascii="宋体" w:eastAsia="宋体" w:hAnsi="宋体" w:cs="宋体" w:hint="eastAsia"/>
                <w:sz w:val="24"/>
                <w:szCs w:val="24"/>
              </w:rPr>
              <w:t>（品牌：</w:t>
            </w:r>
            <w:r w:rsidRPr="00212B48">
              <w:rPr>
                <w:rFonts w:ascii="宋体" w:eastAsia="宋体" w:hAnsi="宋体" w:cs="宋体" w:hint="eastAsia"/>
                <w:sz w:val="24"/>
                <w:szCs w:val="24"/>
              </w:rPr>
              <w:t>MaestroGen</w:t>
            </w:r>
            <w:r>
              <w:rPr>
                <w:rFonts w:ascii="宋体" w:eastAsia="宋体" w:hAnsi="宋体" w:cs="宋体" w:hint="eastAsia"/>
                <w:sz w:val="24"/>
                <w:szCs w:val="24"/>
                <w:lang w:eastAsia="zh-CN"/>
              </w:rPr>
              <w:t xml:space="preserve">  </w:t>
            </w:r>
            <w:r>
              <w:rPr>
                <w:rFonts w:ascii="宋体" w:eastAsia="宋体" w:hAnsi="宋体" w:cs="宋体" w:hint="eastAsia"/>
                <w:sz w:val="24"/>
                <w:szCs w:val="24"/>
              </w:rPr>
              <w:t>型号：</w:t>
            </w:r>
            <w:r w:rsidRPr="00212B48">
              <w:rPr>
                <w:rFonts w:ascii="宋体" w:eastAsia="宋体" w:hAnsi="宋体" w:cs="宋体" w:hint="eastAsia"/>
                <w:sz w:val="24"/>
                <w:szCs w:val="24"/>
              </w:rPr>
              <w:t>iTrack</w:t>
            </w:r>
            <w:r>
              <w:rPr>
                <w:rFonts w:ascii="宋体" w:eastAsia="宋体" w:hAnsi="宋体" w:cs="宋体" w:hint="eastAsia"/>
                <w:sz w:val="24"/>
                <w:szCs w:val="24"/>
              </w:rPr>
              <w:t>）</w:t>
            </w:r>
          </w:p>
          <w:p w:rsidR="002A3E13" w:rsidRPr="00A1655C" w:rsidRDefault="002A3E13" w:rsidP="00B65D37">
            <w:pPr>
              <w:spacing w:line="360" w:lineRule="auto"/>
              <w:rPr>
                <w:rFonts w:ascii="宋体" w:eastAsia="宋体" w:hAnsi="宋体"/>
                <w:sz w:val="24"/>
                <w:szCs w:val="24"/>
                <w:lang w:eastAsia="zh-CN"/>
              </w:rPr>
            </w:pP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8"/>
        </w:trPr>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2</w:t>
            </w:r>
          </w:p>
        </w:tc>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全自动核酸纯化仪</w:t>
            </w:r>
          </w:p>
        </w:tc>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sz w:val="24"/>
                <w:szCs w:val="24"/>
              </w:rPr>
              <w:t>QIAGEN</w:t>
            </w:r>
          </w:p>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sz w:val="24"/>
                <w:szCs w:val="24"/>
              </w:rPr>
              <w:t xml:space="preserve">QIAcube </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1、主要用途：</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1、主要用途：</w:t>
            </w:r>
            <w:r w:rsidRPr="00A1655C">
              <w:rPr>
                <w:rFonts w:ascii="宋体" w:eastAsia="宋体" w:hAnsi="宋体" w:hint="eastAsia"/>
                <w:b/>
                <w:sz w:val="24"/>
                <w:szCs w:val="24"/>
              </w:rPr>
              <w:t>QIAcube 提供快速、可靠的自动化高通量核酸纯化，产物适用于各种敏感的下游应用。研究人员可以便利地提高通量，纯化产物和从其他QIAGEN核酸纯化平台获得的核酸一样拥有高品质。</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 基因组DNA纯化</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 基因组DNA纯化</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 总RNA纯化；</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 总RNA纯化；</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w:t>
            </w:r>
            <w:r w:rsidRPr="00A1655C">
              <w:rPr>
                <w:rFonts w:ascii="宋体" w:eastAsia="宋体" w:hAnsi="宋体" w:hint="eastAsia"/>
                <w:sz w:val="24"/>
                <w:szCs w:val="24"/>
              </w:rPr>
              <w:lastRenderedPageBreak/>
              <w:t>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1.3 microRNA纯化；</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1.3 microRNA纯化；</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1.4 病毒核酸纯化；</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1.4 病毒核酸纯化；</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1.5 DNA/RNA回收。</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1.5 DNA/RNA回收。</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2、技术指标： </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2、技术指标： </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2.1 样品数： 8个样品；</w:t>
            </w:r>
          </w:p>
        </w:tc>
        <w:tc>
          <w:tcPr>
            <w:tcW w:w="0" w:type="auto"/>
          </w:tcPr>
          <w:p w:rsidR="002A3E13" w:rsidRPr="00A1655C" w:rsidRDefault="002A3E13" w:rsidP="00B65D37">
            <w:pPr>
              <w:spacing w:line="360" w:lineRule="auto"/>
              <w:rPr>
                <w:rFonts w:ascii="宋体" w:eastAsia="宋体" w:hAnsi="宋体"/>
                <w:b/>
                <w:sz w:val="24"/>
                <w:szCs w:val="24"/>
              </w:rPr>
            </w:pPr>
            <w:r w:rsidRPr="00A1655C">
              <w:rPr>
                <w:rFonts w:ascii="宋体" w:eastAsia="宋体" w:hAnsi="宋体" w:hint="eastAsia"/>
                <w:b/>
                <w:sz w:val="24"/>
                <w:szCs w:val="24"/>
              </w:rPr>
              <w:t>2.1 样品数：通量灵活每轮可纯化1-12个样本</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正偏离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详见投标文件第</w:t>
            </w:r>
            <w:r>
              <w:rPr>
                <w:rFonts w:ascii="宋体" w:eastAsia="宋体" w:hAnsi="宋体" w:hint="eastAsia"/>
                <w:sz w:val="24"/>
                <w:szCs w:val="24"/>
                <w:lang w:eastAsia="zh-CN"/>
              </w:rPr>
              <w:t>202</w:t>
            </w:r>
            <w:r w:rsidRPr="00A1655C">
              <w:rPr>
                <w:rFonts w:ascii="宋体" w:eastAsia="宋体" w:hAnsi="宋体" w:hint="eastAsia"/>
                <w:sz w:val="24"/>
                <w:szCs w:val="24"/>
              </w:rPr>
              <w:t>页</w:t>
            </w:r>
            <w:r w:rsidRPr="00A1655C">
              <w:rPr>
                <w:rFonts w:ascii="宋体" w:eastAsia="宋体" w:hAnsi="宋体" w:hint="eastAsia"/>
                <w:sz w:val="24"/>
                <w:szCs w:val="24"/>
              </w:rPr>
              <w:lastRenderedPageBreak/>
              <w:t>（彩页）</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2.2 起始样品量：100-300μl或对应量组织悬液；</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2.2 起始样品量：100-300μl或对应量组织悬液；</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▲2.3 可配套原厂试剂盒种类50个；</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2.3 可配套原厂试剂盒种类50个；</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2.4 样本纯化技术为离心柱硅胶膜技术；</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2.4 样本纯化技术为离心柱硅胶膜技术；</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▲2.5预装纯化程序，配套标准程序100个，应用广泛；</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2.5预装纯化程序，配套标准程序100个，应用广泛；</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2.6内置触摸屏控制，无需外接电脑；</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2.6内置触摸屏控制，无需外接电脑；</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2.7 机内整合离心机</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2.7 机内整合离心机</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▲2.8 离心机可单独使用，离心力：10000g；</w:t>
            </w:r>
          </w:p>
        </w:tc>
        <w:tc>
          <w:tcPr>
            <w:tcW w:w="0" w:type="auto"/>
          </w:tcPr>
          <w:p w:rsidR="002A3E13" w:rsidRPr="00A1655C" w:rsidRDefault="002A3E13" w:rsidP="00B65D37">
            <w:pPr>
              <w:spacing w:line="360" w:lineRule="auto"/>
              <w:rPr>
                <w:rFonts w:ascii="宋体" w:eastAsia="宋体" w:hAnsi="宋体"/>
                <w:b/>
                <w:sz w:val="24"/>
                <w:szCs w:val="24"/>
              </w:rPr>
            </w:pPr>
            <w:r w:rsidRPr="00A1655C">
              <w:rPr>
                <w:rFonts w:ascii="宋体" w:eastAsia="宋体" w:hAnsi="宋体" w:hint="eastAsia"/>
                <w:b/>
                <w:sz w:val="24"/>
                <w:szCs w:val="24"/>
              </w:rPr>
              <w:t>2.8 离心机可单独使用，离心力：12000g；</w:t>
            </w:r>
          </w:p>
          <w:p w:rsidR="002A3E13" w:rsidRPr="00A1655C" w:rsidRDefault="002A3E13" w:rsidP="00B65D37">
            <w:pPr>
              <w:spacing w:line="360" w:lineRule="auto"/>
              <w:rPr>
                <w:rFonts w:ascii="宋体" w:eastAsia="宋体" w:hAnsi="宋体"/>
                <w:b/>
                <w:sz w:val="24"/>
                <w:szCs w:val="24"/>
              </w:rPr>
            </w:pPr>
            <w:r w:rsidRPr="00A1655C">
              <w:rPr>
                <w:rFonts w:ascii="宋体" w:eastAsia="宋体" w:hAnsi="宋体" w:hint="eastAsia"/>
                <w:b/>
                <w:sz w:val="24"/>
                <w:szCs w:val="24"/>
              </w:rPr>
              <w:t>网址：</w:t>
            </w:r>
            <w:r w:rsidRPr="001800B5">
              <w:rPr>
                <w:rFonts w:ascii="宋体" w:eastAsia="宋体" w:hAnsi="宋体"/>
                <w:b/>
                <w:sz w:val="24"/>
                <w:szCs w:val="24"/>
              </w:rPr>
              <w:t>https://www.qiagen.com/cn/shop/automated-solutions/sample-preparation/qiacube/#technicalspecification</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正偏离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详见投标文件第</w:t>
            </w:r>
            <w:r>
              <w:rPr>
                <w:rFonts w:ascii="宋体" w:eastAsia="宋体" w:hAnsi="宋体" w:hint="eastAsia"/>
                <w:sz w:val="24"/>
                <w:szCs w:val="24"/>
              </w:rPr>
              <w:t>20</w:t>
            </w:r>
            <w:r>
              <w:rPr>
                <w:rFonts w:ascii="宋体" w:eastAsia="宋体" w:hAnsi="宋体" w:hint="eastAsia"/>
                <w:sz w:val="24"/>
                <w:szCs w:val="24"/>
                <w:lang w:eastAsia="zh-CN"/>
              </w:rPr>
              <w:t>8</w:t>
            </w:r>
            <w:r w:rsidRPr="00A1655C">
              <w:rPr>
                <w:rFonts w:ascii="宋体" w:eastAsia="宋体" w:hAnsi="宋体" w:hint="eastAsia"/>
                <w:sz w:val="24"/>
                <w:szCs w:val="24"/>
              </w:rPr>
              <w:t>页(网站截图)</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2.9 机内整合加热模块, 加热温度：室温至65℃；</w:t>
            </w:r>
          </w:p>
        </w:tc>
        <w:tc>
          <w:tcPr>
            <w:tcW w:w="0" w:type="auto"/>
          </w:tcPr>
          <w:p w:rsidR="002A3E13" w:rsidRPr="00A1655C" w:rsidRDefault="002A3E13" w:rsidP="00B65D37">
            <w:pPr>
              <w:spacing w:line="360" w:lineRule="auto"/>
              <w:rPr>
                <w:rFonts w:ascii="宋体" w:eastAsia="宋体" w:hAnsi="宋体"/>
                <w:b/>
                <w:sz w:val="24"/>
                <w:szCs w:val="24"/>
              </w:rPr>
            </w:pPr>
            <w:r w:rsidRPr="00A1655C">
              <w:rPr>
                <w:rFonts w:ascii="宋体" w:eastAsia="宋体" w:hAnsi="宋体" w:hint="eastAsia"/>
                <w:b/>
                <w:sz w:val="24"/>
                <w:szCs w:val="24"/>
              </w:rPr>
              <w:t>2.9 机内整合加热模块, 加热温度：室温至70℃；</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正偏离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详见投标文件第</w:t>
            </w:r>
            <w:r>
              <w:rPr>
                <w:rFonts w:ascii="宋体" w:eastAsia="宋体" w:hAnsi="宋体" w:hint="eastAsia"/>
                <w:sz w:val="24"/>
                <w:szCs w:val="24"/>
                <w:lang w:eastAsia="zh-CN"/>
              </w:rPr>
              <w:t>203</w:t>
            </w:r>
            <w:r w:rsidRPr="00A1655C">
              <w:rPr>
                <w:rFonts w:ascii="宋体" w:eastAsia="宋体" w:hAnsi="宋体" w:hint="eastAsia"/>
                <w:sz w:val="24"/>
                <w:szCs w:val="24"/>
              </w:rPr>
              <w:t>页（彩页）</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2.10机内整合振荡模块，振荡速度：200-1500rpm；</w:t>
            </w:r>
          </w:p>
        </w:tc>
        <w:tc>
          <w:tcPr>
            <w:tcW w:w="0" w:type="auto"/>
          </w:tcPr>
          <w:p w:rsidR="002A3E13" w:rsidRPr="00A1655C" w:rsidRDefault="002A3E13" w:rsidP="00B65D37">
            <w:pPr>
              <w:spacing w:line="360" w:lineRule="auto"/>
              <w:rPr>
                <w:rFonts w:ascii="宋体" w:eastAsia="宋体" w:hAnsi="宋体"/>
                <w:b/>
                <w:sz w:val="24"/>
                <w:szCs w:val="24"/>
              </w:rPr>
            </w:pPr>
            <w:r w:rsidRPr="00A1655C">
              <w:rPr>
                <w:rFonts w:ascii="宋体" w:eastAsia="宋体" w:hAnsi="宋体" w:hint="eastAsia"/>
                <w:b/>
                <w:sz w:val="24"/>
                <w:szCs w:val="24"/>
              </w:rPr>
              <w:t>2.10机内整合振荡模块，振荡速度：100-2000rpm；</w:t>
            </w:r>
          </w:p>
          <w:p w:rsidR="002A3E13" w:rsidRPr="00A1655C" w:rsidRDefault="002A3E13" w:rsidP="00B65D37">
            <w:pPr>
              <w:spacing w:line="360" w:lineRule="auto"/>
              <w:rPr>
                <w:rFonts w:ascii="宋体" w:eastAsia="宋体" w:hAnsi="宋体"/>
                <w:b/>
                <w:sz w:val="24"/>
                <w:szCs w:val="24"/>
              </w:rPr>
            </w:pPr>
            <w:r w:rsidRPr="00A1655C">
              <w:rPr>
                <w:rFonts w:ascii="宋体" w:eastAsia="宋体" w:hAnsi="宋体" w:hint="eastAsia"/>
                <w:b/>
                <w:sz w:val="24"/>
                <w:szCs w:val="24"/>
              </w:rPr>
              <w:t>网址：</w:t>
            </w:r>
            <w:r w:rsidRPr="001800B5">
              <w:rPr>
                <w:rFonts w:ascii="宋体" w:eastAsia="宋体" w:hAnsi="宋体"/>
                <w:b/>
                <w:sz w:val="24"/>
                <w:szCs w:val="24"/>
              </w:rPr>
              <w:t>https://www.qiagen.com/cn/shop/automated-solutions/sample-preparation</w:t>
            </w:r>
            <w:r w:rsidRPr="001800B5">
              <w:rPr>
                <w:rFonts w:ascii="宋体" w:eastAsia="宋体" w:hAnsi="宋体"/>
                <w:b/>
                <w:sz w:val="24"/>
                <w:szCs w:val="24"/>
              </w:rPr>
              <w:lastRenderedPageBreak/>
              <w:t>/qiacube/#technicalspecification</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正偏离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详见投标文件第</w:t>
            </w:r>
            <w:r w:rsidRPr="00A1655C">
              <w:rPr>
                <w:rFonts w:ascii="宋体" w:eastAsia="宋体" w:hAnsi="宋体" w:hint="eastAsia"/>
                <w:sz w:val="24"/>
                <w:szCs w:val="24"/>
              </w:rPr>
              <w:lastRenderedPageBreak/>
              <w:t>2</w:t>
            </w:r>
            <w:r>
              <w:rPr>
                <w:rFonts w:ascii="宋体" w:eastAsia="宋体" w:hAnsi="宋体" w:hint="eastAsia"/>
                <w:sz w:val="24"/>
                <w:szCs w:val="24"/>
                <w:lang w:eastAsia="zh-CN"/>
              </w:rPr>
              <w:t>09</w:t>
            </w:r>
            <w:r w:rsidRPr="00A1655C">
              <w:rPr>
                <w:rFonts w:ascii="宋体" w:eastAsia="宋体" w:hAnsi="宋体" w:hint="eastAsia"/>
                <w:sz w:val="24"/>
                <w:szCs w:val="24"/>
              </w:rPr>
              <w:t>页（网站截图）</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2.11配备光学感应器和超声液面探测器，能够自动感应检查样品数目、移液枪头数目、移液枪头类型、离心管数目及摆放状态、试剂液面高度等，防止人为摆放错误；</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2.11配备光学感应器和超声液面探测器，能够自动感应检查样品数目、移液枪头数目、移液枪头类型、离心管数目及摆放状态、试剂液面高度等，防止人为摆放错误；</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2.12机内配备可使用一次性带滤芯枪头进行液体转移的自动液体转移机械</w:t>
            </w:r>
            <w:r w:rsidRPr="00A1655C">
              <w:rPr>
                <w:rFonts w:ascii="宋体" w:eastAsia="宋体" w:hAnsi="宋体" w:hint="eastAsia"/>
                <w:sz w:val="24"/>
                <w:szCs w:val="24"/>
              </w:rPr>
              <w:lastRenderedPageBreak/>
              <w:t>臂。</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2.12机内配备可使用一次性带滤芯枪头进行液体转移的自动液体转移机械臂。</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2.13 可使用具备IRT技术的试剂盒提取粪便，土壤，水体，植物和生物膜的核酸。</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2.13 可使用具备IRT技术的试剂盒提取粪便，土壤，水体，植物和生物膜的核酸。</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2.14有专门应用于食品安全领域纯化程序；</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2.14有专门应用于食品安全领域纯化程序；</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2.15带有安全保护门，全封闭运行，防止样品污染及保护人身安全；</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2.15带有安全保护门，全封闭运行，防止样品污染及保护人身安全；</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2.16 可实现蜂蜜中DNA提取</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2.16 可实现蜂蜜中DNA提取</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3</w:t>
            </w:r>
          </w:p>
        </w:tc>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超</w:t>
            </w:r>
            <w:r w:rsidRPr="00A1655C">
              <w:rPr>
                <w:rFonts w:ascii="宋体" w:eastAsia="宋体" w:hAnsi="宋体" w:hint="eastAsia"/>
                <w:sz w:val="24"/>
                <w:szCs w:val="24"/>
              </w:rPr>
              <w:lastRenderedPageBreak/>
              <w:t>微量分光光度计</w:t>
            </w:r>
          </w:p>
        </w:tc>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cs="宋体"/>
                <w:sz w:val="24"/>
                <w:szCs w:val="24"/>
              </w:rPr>
              <w:lastRenderedPageBreak/>
              <w:t>Pultton</w:t>
            </w:r>
            <w:r w:rsidRPr="00A1655C">
              <w:rPr>
                <w:rFonts w:ascii="宋体" w:eastAsia="宋体" w:hAnsi="宋体" w:cs="宋体" w:hint="eastAsia"/>
                <w:sz w:val="24"/>
                <w:szCs w:val="24"/>
              </w:rPr>
              <w:lastRenderedPageBreak/>
              <w:t>、</w:t>
            </w:r>
            <w:r w:rsidRPr="00A1655C">
              <w:rPr>
                <w:rFonts w:ascii="宋体" w:eastAsia="宋体" w:hAnsi="宋体" w:cs="宋体"/>
                <w:sz w:val="24"/>
                <w:szCs w:val="24"/>
              </w:rPr>
              <w:t>P100+</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一.微量检测</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一.微量检测，主要优势：功能强大，标配超微量/比色皿</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w:t>
            </w:r>
            <w:r w:rsidRPr="00A1655C">
              <w:rPr>
                <w:rFonts w:ascii="宋体" w:eastAsia="宋体" w:hAnsi="宋体" w:hint="eastAsia"/>
                <w:sz w:val="24"/>
                <w:szCs w:val="24"/>
              </w:rPr>
              <w:lastRenderedPageBreak/>
              <w:t>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1.样品体系：0.5-1.5µl</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1.样品体系：0.5-1.5µl</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2.样品数量: 1</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2.样品数量: 1</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3.光路径: 0.5mm(自动调整到0.05mm)</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3.光路径: 0.5mm(自动调整到0.05mm)</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4.光源: 氙闪灯</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4.光源: 氙闪灯</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▲5.检测器: 2048 CCD阵列</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5.检测器: 2048 CCD阵列</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6.波长范围: 200-900nm</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6.波长范围: 200-900nm</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▲7.波长准确度: 1nm</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7.波长准确度: 1nm</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9.光吸收精度: 0.002 Abs(1mm光路径)</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9.光吸收精度: 0.002 Abs(1mm光路径)</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10.光吸收准确度: ±2% (0.674( at 1mm) at 350nm)</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10.光吸收准确度: ±2% (0.674( at 1mm) at 350nm)</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11.光吸收范围: 0.04-300A（10mm光路径）</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11.光吸收范围: 0.04-300A（10mm光路径）</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12.检测下限: 2ng/µl(dsDNA)</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12.检测下限: 2ng/µl(dsDNA)</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w:t>
            </w:r>
            <w:r w:rsidRPr="00A1655C">
              <w:rPr>
                <w:rFonts w:ascii="宋体" w:eastAsia="宋体" w:hAnsi="宋体" w:hint="eastAsia"/>
                <w:sz w:val="24"/>
                <w:szCs w:val="24"/>
              </w:rPr>
              <w:lastRenderedPageBreak/>
              <w:t>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13.检测上限:15,000ng/µl(dsDNA)</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13.检测上限:15,000ng/µl(dsDNA)</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14.检测时间: 3秒</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14.检测时间: 3秒</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15.微量的样本检测体积—专利液体表面张力技术，仅需0.5µl的样本</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15.微量的样本检测体积—专利液体表面张力技术，仅需0.5µl的样本</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16.快速、简单的样本处理—大多数样本无需稀释，直接上样</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16.快速、简单的样本处理—大多数样本无需稀释，直接上样</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17. CCE 智能校准技术，开机自动校</w:t>
            </w:r>
            <w:r w:rsidRPr="00A1655C">
              <w:rPr>
                <w:rFonts w:ascii="宋体" w:eastAsia="宋体" w:hAnsi="宋体" w:hint="eastAsia"/>
                <w:sz w:val="24"/>
                <w:szCs w:val="24"/>
              </w:rPr>
              <w:lastRenderedPageBreak/>
              <w:t>准，保证检测的长期稳定性</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17. CCE 智能校准技术，开机自动校准，保证检测的长期稳定性</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w:t>
            </w:r>
            <w:r w:rsidRPr="00A1655C">
              <w:rPr>
                <w:rFonts w:ascii="宋体" w:eastAsia="宋体" w:hAnsi="宋体" w:hint="eastAsia"/>
                <w:sz w:val="24"/>
                <w:szCs w:val="24"/>
              </w:rPr>
              <w:lastRenderedPageBreak/>
              <w:t>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18.应用：所有紫外/可见光检测：可检测高达15,000ng/µl的dsDNA，无需稀释，检测高浓度样品时光程自动由1mm调整为0.05mm,自动计算并显示260/280，260/230比值,全光谱自动分析，并显示分析结果，结果可存储或输出。</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18.应用：所有紫外/可见光检测：可检测高达15,000ng/µl的dsDNA，无需稀释，检测高浓度样品时光程自动由1mm调整为0.05mm,自动计算并显示260/280，260/230比值,全光谱自动分析，并显示分析结果，结果可存储或输出。</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二.比色皿</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二.比色皿</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w:t>
            </w:r>
            <w:r w:rsidRPr="00A1655C">
              <w:rPr>
                <w:rFonts w:ascii="宋体" w:eastAsia="宋体" w:hAnsi="宋体" w:hint="eastAsia"/>
                <w:sz w:val="24"/>
                <w:szCs w:val="24"/>
              </w:rPr>
              <w:lastRenderedPageBreak/>
              <w:t>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1.光束高度：8.5mm</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1.光束高度：8.5mm</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▲2.光程：10,5,2,1mm</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2.光程：10,5,2,1mm</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3.加热温度：37±0.5℃</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3.加热温度：37±0.5℃</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4.搅拌速度： 150/750RPM</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4.搅拌速度： 150/750RPM</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5.检测范围： 0.4-750ng/µl (dsDNA)</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5.检测范围： 0.4-750ng/µl (dsDNA)</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6.检测时间：3 seconds</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6.检测时间：3 seconds</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7.悬浮细胞检测：可检测悬浮细胞，用于细胞生长情况监测</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7.悬浮细胞检测：可检测悬浮细胞，用于细胞生长情况监测</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8.全光谱扫描：200-900nm全波长扫描，显示吸收曲线，并同时给出两个设定波长的吸光值</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8.全光谱扫描：200-900nm全波长扫描，显示吸收曲线，并同时给出两个设定波长的吸光值</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三.机器整体参数</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三.机器整体参数</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1.功率：15W（工作</w:t>
            </w:r>
            <w:r w:rsidRPr="00A1655C">
              <w:rPr>
                <w:rFonts w:ascii="宋体" w:eastAsia="宋体" w:hAnsi="宋体" w:hint="eastAsia"/>
                <w:sz w:val="24"/>
                <w:szCs w:val="24"/>
              </w:rPr>
              <w:lastRenderedPageBreak/>
              <w:t>状态）；1.5W（待机状态）</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1.功率：15W（工作状态）；1.5W（待机状态）</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w:t>
            </w:r>
            <w:r w:rsidRPr="00A1655C">
              <w:rPr>
                <w:rFonts w:ascii="宋体" w:eastAsia="宋体" w:hAnsi="宋体" w:hint="eastAsia"/>
                <w:sz w:val="24"/>
                <w:szCs w:val="24"/>
              </w:rPr>
              <w:lastRenderedPageBreak/>
              <w:t>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2.样品基座材料: 303医用不锈钢和石英光纤</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2.样品基座材料: 303医用不锈钢和石英光纤</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3.更高的样本浓度检测范围—检测上限高达15,000ng/µl(dsDNA)</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3.更高的样本浓度检测范围—检测上限高达15,000ng/µl(dsDNA)</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4.检测芯片实验中探针的标记效率：可检测Cy3、Cy5、Alexa Fluor 488/546/888/594/647/660，Cy3.5，Cy5.5</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4.检测芯片实验中探针的标记效率：可检测Cy3、Cy5、Alexa Fluor 488/546/888/594/647/660，Cy3.5，Cy5.5</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5.蛋白浓度检测：检测高浓度蛋白样品时，自动调整光程无需稀释,可设置6种不同类型的参照。还可通过Bradford、BCA、Lowry等多种方法测定蛋白浓度,可以测定低波长下的蛋白光吸收，如多肽的205nm光吸收</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5.蛋白浓度检测：检测高浓度蛋白样品时，自动调整光程无需稀释,可设置6种不同类型的参照。还可通过Bradford、BCA、Lowry等多种方法测定蛋白浓度,可以测定低波长下的蛋白光吸收，如多肽的205nm光吸收</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25"/>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6.软件兼容 windows  XP vista ，win7，32位或64位系统</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6.软件兼容 windows  XP vista ，win7，32位或64位系统</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66"/>
        </w:trPr>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4</w:t>
            </w:r>
          </w:p>
        </w:tc>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自</w:t>
            </w:r>
            <w:r w:rsidRPr="00A1655C">
              <w:rPr>
                <w:rFonts w:ascii="宋体" w:eastAsia="宋体" w:hAnsi="宋体" w:hint="eastAsia"/>
                <w:sz w:val="24"/>
                <w:szCs w:val="24"/>
              </w:rPr>
              <w:lastRenderedPageBreak/>
              <w:t>动化样品破碎仪</w:t>
            </w:r>
          </w:p>
        </w:tc>
        <w:tc>
          <w:tcPr>
            <w:tcW w:w="0" w:type="auto"/>
            <w:vMerge w:val="restart"/>
            <w:vAlign w:val="center"/>
          </w:tcPr>
          <w:p w:rsidR="002A3E13" w:rsidRPr="00A1655C" w:rsidRDefault="002A3E13" w:rsidP="00B65D37">
            <w:pPr>
              <w:spacing w:line="360" w:lineRule="auto"/>
              <w:jc w:val="center"/>
              <w:rPr>
                <w:rFonts w:ascii="宋体" w:eastAsia="宋体" w:hAnsi="宋体" w:cs="宋体"/>
                <w:color w:val="000000"/>
                <w:sz w:val="24"/>
                <w:szCs w:val="24"/>
              </w:rPr>
            </w:pPr>
            <w:r w:rsidRPr="00A1655C">
              <w:rPr>
                <w:rFonts w:ascii="宋体" w:eastAsia="宋体" w:hAnsi="宋体" w:cs="宋体" w:hint="eastAsia"/>
                <w:sz w:val="24"/>
                <w:szCs w:val="24"/>
              </w:rPr>
              <w:lastRenderedPageBreak/>
              <w:t>QIAGEN、</w:t>
            </w:r>
            <w:r w:rsidRPr="00A1655C">
              <w:rPr>
                <w:rFonts w:ascii="宋体" w:eastAsia="宋体" w:hAnsi="宋体" w:cs="宋体" w:hint="eastAsia"/>
                <w:color w:val="000000"/>
                <w:sz w:val="24"/>
                <w:szCs w:val="24"/>
              </w:rPr>
              <w:lastRenderedPageBreak/>
              <w:t>TissueLyserLT</w:t>
            </w:r>
          </w:p>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一、主要用途：</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一、主要用途：TissueLyser LT是小型的采用研磨珠的破碎仪，可同时快速处理</w:t>
            </w:r>
            <w:r w:rsidRPr="00A1655C">
              <w:rPr>
                <w:rFonts w:ascii="宋体" w:eastAsia="宋体" w:hAnsi="宋体" w:hint="eastAsia"/>
                <w:sz w:val="24"/>
                <w:szCs w:val="24"/>
              </w:rPr>
              <w:lastRenderedPageBreak/>
              <w:t>12个样品</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lastRenderedPageBreak/>
              <w:t>无</w:t>
            </w:r>
            <w:r w:rsidRPr="00A1655C">
              <w:rPr>
                <w:rFonts w:ascii="宋体" w:eastAsia="宋体" w:hAnsi="宋体" w:hint="eastAsia"/>
                <w:sz w:val="24"/>
                <w:szCs w:val="24"/>
              </w:rPr>
              <w:lastRenderedPageBreak/>
              <w:t>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 人类和动物组织的全自动破碎</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1.1 人类和动物组织的全自动破碎</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1.2人类和动物细胞的全自动破碎</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1.2人类和动物细胞的全自动破碎</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1.3 各种植物样品的全自动破碎</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1.3 各种植物样品的全自动破碎</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1.4 细菌、酵母及单细胞动物等样品的全自动破碎</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1.4 细菌、酵母及单细胞动物等样品的全自动破碎</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二、技术指标： </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二、技术指标： </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 通量：12个样品/轮</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2.1 通量：12个样品/轮</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2.2 频率：15–50 Hz (900–3000次震动/分钟)，以 1 Hz递进 </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2.2 频率：15–50 Hz (900–3000次震动/分钟)，以 1 Hz递进 </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2.3驱动：单向AC马达，90W</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2.3驱动：单向AC马达，90W</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2.4震荡时间：高达 119min</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2.4震荡时间：高达 119min</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2.5噪音指数≤85 dB(A)</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2.5噪音指数85 dB(A)</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2.6提供1×12的适</w:t>
            </w:r>
            <w:r w:rsidRPr="00A1655C">
              <w:rPr>
                <w:rFonts w:ascii="宋体" w:eastAsia="宋体" w:hAnsi="宋体" w:hint="eastAsia"/>
                <w:sz w:val="24"/>
                <w:szCs w:val="24"/>
              </w:rPr>
              <w:lastRenderedPageBreak/>
              <w:t>配器（可放入-80℃预冷）</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2.6提供1×12的适配器（可放入-80℃预冷）</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w:t>
            </w:r>
            <w:r w:rsidRPr="00A1655C">
              <w:rPr>
                <w:rFonts w:ascii="宋体" w:eastAsia="宋体" w:hAnsi="宋体" w:hint="eastAsia"/>
                <w:sz w:val="24"/>
                <w:szCs w:val="24"/>
              </w:rPr>
              <w:lastRenderedPageBreak/>
              <w:t>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2.7 可配置3mm, 5mm或7mm的研磨珠所有配件均为进口产品</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2.7 可配置3mm, 5mm或7mm的研磨珠所有配件均为进口产品</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2.8 提供处理动物组织，植物组织，细菌，酵母的标准操作流程</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2.8 已提供处理动物组织，植物组织，细菌，酵母的标准操作流程</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详见投标文件第</w:t>
            </w:r>
            <w:r>
              <w:rPr>
                <w:rFonts w:ascii="宋体" w:eastAsia="宋体" w:hAnsi="宋体" w:hint="eastAsia"/>
                <w:sz w:val="24"/>
                <w:szCs w:val="24"/>
                <w:lang w:eastAsia="zh-CN"/>
              </w:rPr>
              <w:t>224-228</w:t>
            </w:r>
            <w:r w:rsidRPr="00A1655C">
              <w:rPr>
                <w:rFonts w:ascii="宋体" w:eastAsia="宋体" w:hAnsi="宋体" w:hint="eastAsia"/>
                <w:sz w:val="24"/>
                <w:szCs w:val="24"/>
              </w:rPr>
              <w:t>页</w:t>
            </w:r>
          </w:p>
        </w:tc>
      </w:tr>
      <w:tr w:rsidR="002A3E13" w:rsidRPr="00A1655C" w:rsidTr="00B65D37">
        <w:trPr>
          <w:trHeight w:val="56"/>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2.9 可提供优化试剂盒进行样品前处理</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2.9 可提供优化试剂盒进行样品前处理</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80"/>
        </w:trPr>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5</w:t>
            </w:r>
          </w:p>
        </w:tc>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高速冷</w:t>
            </w:r>
            <w:r w:rsidRPr="00A1655C">
              <w:rPr>
                <w:rFonts w:ascii="宋体" w:eastAsia="宋体" w:hAnsi="宋体" w:hint="eastAsia"/>
                <w:sz w:val="24"/>
                <w:szCs w:val="24"/>
              </w:rPr>
              <w:lastRenderedPageBreak/>
              <w:t>冻离心机</w:t>
            </w:r>
          </w:p>
        </w:tc>
        <w:tc>
          <w:tcPr>
            <w:tcW w:w="0" w:type="auto"/>
            <w:vMerge w:val="restart"/>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cs="宋体"/>
                <w:sz w:val="24"/>
                <w:szCs w:val="24"/>
              </w:rPr>
              <w:lastRenderedPageBreak/>
              <w:t>HITACHI</w:t>
            </w:r>
            <w:r w:rsidRPr="00A1655C">
              <w:rPr>
                <w:rFonts w:ascii="宋体" w:eastAsia="宋体" w:hAnsi="宋体" w:cs="宋体" w:hint="eastAsia"/>
                <w:sz w:val="24"/>
                <w:szCs w:val="24"/>
              </w:rPr>
              <w:t>、</w:t>
            </w:r>
            <w:r w:rsidRPr="00A1655C">
              <w:rPr>
                <w:rFonts w:ascii="宋体" w:eastAsia="宋体" w:hAnsi="宋体" w:cs="宋体"/>
                <w:sz w:val="24"/>
                <w:szCs w:val="24"/>
              </w:rPr>
              <w:t>CT15RE</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一、技术要求：</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一、技术要求：</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77"/>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1、驱动模式：无碳刷直流电机</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1、驱动模式：无碳刷直流电机</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77"/>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2、转速及离心力：</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2、转速及离心力：</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77"/>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最高速度：15000rpm ，范围从300rpm－15000rpm（100rpm步进）</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最高速度：15000rpm ，范围从300rpm－15000rpm（100rpm步进）</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77"/>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加/减速速率调节2/3</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加/减速速率调节2/3</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77"/>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最大离心力：21500×g</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最大离心力：21500×g</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77"/>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3、最大容</w:t>
            </w:r>
            <w:r w:rsidRPr="00A1655C">
              <w:rPr>
                <w:rFonts w:ascii="宋体" w:eastAsia="宋体" w:hAnsi="宋体" w:hint="eastAsia"/>
                <w:sz w:val="24"/>
                <w:szCs w:val="24"/>
              </w:rPr>
              <w:lastRenderedPageBreak/>
              <w:t>量:24X2ml</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lastRenderedPageBreak/>
              <w:t>3、最大容量:24X2ml</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w:t>
            </w:r>
            <w:r w:rsidRPr="00A1655C">
              <w:rPr>
                <w:rFonts w:ascii="宋体" w:eastAsia="宋体" w:hAnsi="宋体" w:hint="eastAsia"/>
                <w:sz w:val="24"/>
                <w:szCs w:val="24"/>
              </w:rPr>
              <w:lastRenderedPageBreak/>
              <w:t>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77"/>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4、控温范围：-20℃-40℃</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4、控温范围：-20℃-40℃</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5、工作噪音低于50分贝</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5、工作噪音低于50分贝</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 安全性能:</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6、 安全性能:</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自动门锁，超速检测和保护功能</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自动门锁，超速检测和保护功能</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即时不平衡识别与保护系统</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即时不平衡识别与保护系统</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马达驱动的盖锁紧功能，避免运行中开盖</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马达驱动的盖锁紧功能，避免运行中开盖</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7、操作方式：</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7、操作方式：</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数字显示设定值及实际值（包括速度/RCF，时间和温度）</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数字显示设定值及实际值（包括速度/RCF，时间和温度）</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五种停车音乐可选</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五种停车音乐可选</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转头可应用于生物安全，并可高压力灭菌 </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 xml:space="preserve">转头可应用于生物安全，并可高压力灭菌 </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二、 配置</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二、 配置</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w:t>
            </w:r>
            <w:r w:rsidRPr="00A1655C">
              <w:rPr>
                <w:rFonts w:ascii="宋体" w:eastAsia="宋体" w:hAnsi="宋体" w:hint="eastAsia"/>
                <w:sz w:val="24"/>
                <w:szCs w:val="24"/>
              </w:rPr>
              <w:lastRenderedPageBreak/>
              <w:t>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lastRenderedPageBreak/>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 台式离心机主机一台</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1、 台式离心机主机一台</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r w:rsidR="002A3E13" w:rsidRPr="00A1655C" w:rsidTr="00B65D37">
        <w:trPr>
          <w:trHeight w:val="31"/>
        </w:trPr>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vMerge/>
            <w:vAlign w:val="center"/>
          </w:tcPr>
          <w:p w:rsidR="002A3E13" w:rsidRPr="00A1655C" w:rsidRDefault="002A3E13" w:rsidP="00B65D37">
            <w:pPr>
              <w:spacing w:line="360" w:lineRule="auto"/>
              <w:jc w:val="center"/>
              <w:rPr>
                <w:rFonts w:ascii="宋体" w:eastAsia="宋体" w:hAnsi="宋体"/>
                <w:sz w:val="24"/>
                <w:szCs w:val="24"/>
              </w:rPr>
            </w:pP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 24×2ml转子一个，最高转速15000rpm</w:t>
            </w:r>
          </w:p>
        </w:tc>
        <w:tc>
          <w:tcPr>
            <w:tcW w:w="0" w:type="auto"/>
          </w:tcPr>
          <w:p w:rsidR="002A3E13" w:rsidRPr="00A1655C" w:rsidRDefault="002A3E13" w:rsidP="00B65D37">
            <w:pPr>
              <w:spacing w:line="360" w:lineRule="auto"/>
              <w:rPr>
                <w:rFonts w:ascii="宋体" w:eastAsia="宋体" w:hAnsi="宋体"/>
                <w:sz w:val="24"/>
                <w:szCs w:val="24"/>
              </w:rPr>
            </w:pPr>
            <w:r w:rsidRPr="00A1655C">
              <w:rPr>
                <w:rFonts w:ascii="宋体" w:eastAsia="宋体" w:hAnsi="宋体" w:hint="eastAsia"/>
                <w:sz w:val="24"/>
                <w:szCs w:val="24"/>
              </w:rPr>
              <w:t>2、 24×2ml转子一个，最高转速15000rpm</w:t>
            </w:r>
          </w:p>
        </w:tc>
        <w:tc>
          <w:tcPr>
            <w:tcW w:w="0" w:type="auto"/>
            <w:vAlign w:val="center"/>
          </w:tcPr>
          <w:p w:rsidR="002A3E13" w:rsidRPr="00A1655C" w:rsidRDefault="002A3E13" w:rsidP="00B65D37">
            <w:pPr>
              <w:spacing w:line="360" w:lineRule="auto"/>
              <w:jc w:val="center"/>
              <w:rPr>
                <w:rFonts w:ascii="宋体" w:eastAsia="宋体" w:hAnsi="宋体"/>
                <w:sz w:val="24"/>
                <w:szCs w:val="24"/>
              </w:rPr>
            </w:pPr>
            <w:r w:rsidRPr="00A1655C">
              <w:rPr>
                <w:rFonts w:ascii="宋体" w:eastAsia="宋体" w:hAnsi="宋体" w:hint="eastAsia"/>
                <w:sz w:val="24"/>
                <w:szCs w:val="24"/>
              </w:rPr>
              <w:t>无偏离</w:t>
            </w:r>
          </w:p>
        </w:tc>
        <w:tc>
          <w:tcPr>
            <w:tcW w:w="0" w:type="auto"/>
            <w:vAlign w:val="center"/>
          </w:tcPr>
          <w:p w:rsidR="002A3E13" w:rsidRPr="00A1655C" w:rsidRDefault="002A3E13" w:rsidP="00B65D37">
            <w:pPr>
              <w:jc w:val="center"/>
              <w:rPr>
                <w:rFonts w:ascii="宋体" w:eastAsia="宋体" w:hAnsi="宋体"/>
                <w:sz w:val="24"/>
                <w:szCs w:val="24"/>
              </w:rPr>
            </w:pPr>
            <w:r w:rsidRPr="00A1655C">
              <w:rPr>
                <w:rFonts w:ascii="宋体" w:eastAsia="宋体" w:hAnsi="宋体" w:hint="eastAsia"/>
                <w:sz w:val="24"/>
                <w:szCs w:val="24"/>
              </w:rPr>
              <w:t>无</w:t>
            </w:r>
          </w:p>
        </w:tc>
      </w:tr>
    </w:tbl>
    <w:p w:rsidR="002A3E13" w:rsidRPr="00357F27" w:rsidRDefault="002A3E13" w:rsidP="002A3E13">
      <w:pPr>
        <w:autoSpaceDE w:val="0"/>
        <w:autoSpaceDN w:val="0"/>
        <w:adjustRightInd w:val="0"/>
        <w:spacing w:line="480" w:lineRule="auto"/>
        <w:rPr>
          <w:rFonts w:ascii="宋体" w:hAnsi="宋体" w:cs="宋体"/>
          <w:sz w:val="24"/>
          <w:szCs w:val="24"/>
          <w:lang w:val="zh-CN"/>
        </w:rPr>
      </w:pPr>
      <w:r w:rsidRPr="00357F27">
        <w:rPr>
          <w:rFonts w:ascii="宋体" w:hAnsi="宋体" w:cs="宋体" w:hint="eastAsia"/>
          <w:sz w:val="24"/>
          <w:szCs w:val="24"/>
          <w:lang w:val="zh-CN"/>
        </w:rPr>
        <w:t>投标人（公章）：</w:t>
      </w:r>
      <w:r w:rsidRPr="00357F27">
        <w:rPr>
          <w:rFonts w:ascii="宋体" w:hAnsi="宋体" w:cs="宋体" w:hint="eastAsia"/>
          <w:sz w:val="24"/>
          <w:szCs w:val="24"/>
          <w:u w:val="single"/>
          <w:lang w:val="zh-CN"/>
        </w:rPr>
        <w:t>河南三奥科贸有限公司</w:t>
      </w:r>
    </w:p>
    <w:p w:rsidR="002A3E13" w:rsidRPr="00357F27" w:rsidRDefault="002A3E13" w:rsidP="002A3E13">
      <w:pPr>
        <w:autoSpaceDE w:val="0"/>
        <w:autoSpaceDN w:val="0"/>
        <w:adjustRightInd w:val="0"/>
        <w:spacing w:line="480" w:lineRule="auto"/>
        <w:rPr>
          <w:rFonts w:ascii="宋体" w:hAnsi="宋体" w:cs="宋体"/>
          <w:sz w:val="24"/>
          <w:szCs w:val="24"/>
          <w:u w:val="single"/>
          <w:lang w:val="zh-CN"/>
        </w:rPr>
      </w:pPr>
      <w:r w:rsidRPr="00357F27">
        <w:rPr>
          <w:rFonts w:ascii="宋体" w:hAnsi="宋体" w:cs="宋体" w:hint="eastAsia"/>
          <w:sz w:val="24"/>
          <w:szCs w:val="24"/>
          <w:lang w:val="zh-CN"/>
        </w:rPr>
        <w:t>投标人法定代表人（或授权代表）签字：</w:t>
      </w:r>
      <w:r w:rsidRPr="00357F27">
        <w:rPr>
          <w:rFonts w:ascii="宋体" w:hAnsi="宋体" w:cs="宋体" w:hint="eastAsia"/>
          <w:sz w:val="24"/>
          <w:szCs w:val="24"/>
          <w:u w:val="single"/>
          <w:lang w:val="zh-CN"/>
        </w:rPr>
        <w:t xml:space="preserve"> </w:t>
      </w:r>
      <w:r w:rsidRPr="00357F27">
        <w:rPr>
          <w:rFonts w:ascii="宋体" w:hAnsi="宋体" w:cs="宋体"/>
          <w:sz w:val="24"/>
          <w:szCs w:val="24"/>
          <w:u w:val="single"/>
          <w:lang w:val="zh-CN"/>
        </w:rPr>
        <w:t xml:space="preserve">           </w:t>
      </w:r>
    </w:p>
    <w:p w:rsidR="00D803E6" w:rsidRDefault="00D803E6">
      <w:pPr>
        <w:rPr>
          <w:lang w:eastAsia="zh-CN"/>
        </w:rPr>
      </w:pPr>
    </w:p>
    <w:sectPr w:rsidR="00D803E6" w:rsidSect="002A3E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A7" w:rsidRDefault="00430DA7" w:rsidP="002A3E13">
      <w:r>
        <w:separator/>
      </w:r>
    </w:p>
  </w:endnote>
  <w:endnote w:type="continuationSeparator" w:id="0">
    <w:p w:rsidR="00430DA7" w:rsidRDefault="00430DA7" w:rsidP="002A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A7" w:rsidRDefault="00430DA7" w:rsidP="002A3E13">
      <w:r>
        <w:separator/>
      </w:r>
    </w:p>
  </w:footnote>
  <w:footnote w:type="continuationSeparator" w:id="0">
    <w:p w:rsidR="00430DA7" w:rsidRDefault="00430DA7" w:rsidP="002A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E7"/>
    <w:rsid w:val="002A3E13"/>
    <w:rsid w:val="00430DA7"/>
    <w:rsid w:val="005A41E7"/>
    <w:rsid w:val="00D8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13"/>
    <w:pPr>
      <w:suppressAutoHyphens/>
    </w:pPr>
    <w:rPr>
      <w:rFonts w:ascii="Times New Roman" w:eastAsia="Times New Roman" w:hAnsi="Times New Roman" w:cs="Times New Roman"/>
      <w:kern w:val="0"/>
      <w:sz w:val="20"/>
      <w:szCs w:val="20"/>
      <w:lang w:eastAsia="hi-IN" w:bidi="hi-IN"/>
    </w:rPr>
  </w:style>
  <w:style w:type="paragraph" w:styleId="1">
    <w:name w:val="heading 1"/>
    <w:basedOn w:val="a"/>
    <w:next w:val="a"/>
    <w:link w:val="1Char"/>
    <w:qFormat/>
    <w:rsid w:val="002A3E13"/>
    <w:pPr>
      <w:keepNext/>
      <w:tabs>
        <w:tab w:val="num" w:pos="432"/>
      </w:tabs>
      <w:spacing w:before="240" w:after="60"/>
      <w:ind w:left="432" w:hanging="432"/>
      <w:outlineLvl w:val="0"/>
    </w:pPr>
    <w:rPr>
      <w:rFonts w:ascii="Arial" w:hAnsi="Arial" w:cs="Arial"/>
      <w:b/>
      <w:kern w:val="1"/>
      <w:sz w:val="28"/>
    </w:rPr>
  </w:style>
  <w:style w:type="paragraph" w:styleId="2">
    <w:name w:val="heading 2"/>
    <w:basedOn w:val="a"/>
    <w:next w:val="a"/>
    <w:link w:val="2Char"/>
    <w:qFormat/>
    <w:rsid w:val="002A3E13"/>
    <w:pPr>
      <w:keepNext/>
      <w:tabs>
        <w:tab w:val="num" w:pos="576"/>
      </w:tabs>
      <w:spacing w:before="240" w:after="60"/>
      <w:ind w:left="576" w:hanging="576"/>
      <w:outlineLvl w:val="1"/>
    </w:pPr>
    <w:rPr>
      <w:rFonts w:ascii="Arial" w:hAnsi="Arial" w:cs="Arial"/>
      <w:b/>
      <w:i/>
    </w:rPr>
  </w:style>
  <w:style w:type="paragraph" w:styleId="3">
    <w:name w:val="heading 3"/>
    <w:basedOn w:val="a"/>
    <w:next w:val="a"/>
    <w:link w:val="3Char"/>
    <w:qFormat/>
    <w:rsid w:val="002A3E13"/>
    <w:pPr>
      <w:keepNext/>
      <w:tabs>
        <w:tab w:val="num" w:pos="720"/>
      </w:tabs>
      <w:spacing w:before="240" w:after="60"/>
      <w:ind w:left="720" w:hanging="720"/>
      <w:outlineLvl w:val="2"/>
    </w:pPr>
    <w:rPr>
      <w:b/>
    </w:rPr>
  </w:style>
  <w:style w:type="paragraph" w:styleId="4">
    <w:name w:val="heading 4"/>
    <w:basedOn w:val="a"/>
    <w:next w:val="a"/>
    <w:link w:val="4Char"/>
    <w:qFormat/>
    <w:rsid w:val="002A3E13"/>
    <w:pPr>
      <w:keepNext/>
      <w:keepLines/>
      <w:widowControl w:val="0"/>
      <w:suppressAutoHyphens w:val="0"/>
      <w:adjustRightInd w:val="0"/>
      <w:spacing w:before="280" w:after="290" w:line="376" w:lineRule="atLeast"/>
      <w:textAlignment w:val="baseline"/>
      <w:outlineLvl w:val="3"/>
    </w:pPr>
    <w:rPr>
      <w:rFonts w:ascii="Arial" w:eastAsia="黑体" w:hAnsi="Arial"/>
      <w:b/>
      <w:bCs/>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E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E13"/>
    <w:rPr>
      <w:sz w:val="18"/>
      <w:szCs w:val="18"/>
    </w:rPr>
  </w:style>
  <w:style w:type="paragraph" w:styleId="a4">
    <w:name w:val="footer"/>
    <w:basedOn w:val="a"/>
    <w:link w:val="Char0"/>
    <w:uiPriority w:val="99"/>
    <w:unhideWhenUsed/>
    <w:qFormat/>
    <w:rsid w:val="002A3E13"/>
    <w:pPr>
      <w:tabs>
        <w:tab w:val="center" w:pos="4153"/>
        <w:tab w:val="right" w:pos="8306"/>
      </w:tabs>
      <w:snapToGrid w:val="0"/>
    </w:pPr>
    <w:rPr>
      <w:sz w:val="18"/>
      <w:szCs w:val="18"/>
    </w:rPr>
  </w:style>
  <w:style w:type="character" w:customStyle="1" w:styleId="Char0">
    <w:name w:val="页脚 Char"/>
    <w:basedOn w:val="a0"/>
    <w:link w:val="a4"/>
    <w:uiPriority w:val="99"/>
    <w:qFormat/>
    <w:rsid w:val="002A3E13"/>
    <w:rPr>
      <w:sz w:val="18"/>
      <w:szCs w:val="18"/>
    </w:rPr>
  </w:style>
  <w:style w:type="character" w:customStyle="1" w:styleId="1Char">
    <w:name w:val="标题 1 Char"/>
    <w:basedOn w:val="a0"/>
    <w:link w:val="1"/>
    <w:rsid w:val="002A3E13"/>
    <w:rPr>
      <w:rFonts w:ascii="Arial" w:eastAsia="Times New Roman" w:hAnsi="Arial" w:cs="Arial"/>
      <w:b/>
      <w:kern w:val="1"/>
      <w:sz w:val="28"/>
      <w:szCs w:val="20"/>
      <w:lang w:eastAsia="hi-IN" w:bidi="hi-IN"/>
    </w:rPr>
  </w:style>
  <w:style w:type="character" w:customStyle="1" w:styleId="2Char">
    <w:name w:val="标题 2 Char"/>
    <w:basedOn w:val="a0"/>
    <w:link w:val="2"/>
    <w:rsid w:val="002A3E13"/>
    <w:rPr>
      <w:rFonts w:ascii="Arial" w:eastAsia="Times New Roman" w:hAnsi="Arial" w:cs="Arial"/>
      <w:b/>
      <w:i/>
      <w:kern w:val="0"/>
      <w:sz w:val="20"/>
      <w:szCs w:val="20"/>
      <w:lang w:eastAsia="hi-IN" w:bidi="hi-IN"/>
    </w:rPr>
  </w:style>
  <w:style w:type="character" w:customStyle="1" w:styleId="3Char">
    <w:name w:val="标题 3 Char"/>
    <w:basedOn w:val="a0"/>
    <w:link w:val="3"/>
    <w:rsid w:val="002A3E13"/>
    <w:rPr>
      <w:rFonts w:ascii="Times New Roman" w:eastAsia="Times New Roman" w:hAnsi="Times New Roman" w:cs="Times New Roman"/>
      <w:b/>
      <w:kern w:val="0"/>
      <w:sz w:val="20"/>
      <w:szCs w:val="20"/>
      <w:lang w:eastAsia="hi-IN" w:bidi="hi-IN"/>
    </w:rPr>
  </w:style>
  <w:style w:type="character" w:customStyle="1" w:styleId="4Char">
    <w:name w:val="标题 4 Char"/>
    <w:basedOn w:val="a0"/>
    <w:link w:val="4"/>
    <w:rsid w:val="002A3E13"/>
    <w:rPr>
      <w:rFonts w:ascii="Arial" w:eastAsia="黑体" w:hAnsi="Arial" w:cs="Times New Roman"/>
      <w:b/>
      <w:bCs/>
      <w:kern w:val="0"/>
      <w:sz w:val="28"/>
      <w:szCs w:val="28"/>
    </w:rPr>
  </w:style>
  <w:style w:type="character" w:customStyle="1" w:styleId="10">
    <w:name w:val="默认段落字体1"/>
    <w:rsid w:val="002A3E13"/>
  </w:style>
  <w:style w:type="paragraph" w:styleId="a5">
    <w:name w:val="Title"/>
    <w:basedOn w:val="a"/>
    <w:next w:val="a6"/>
    <w:link w:val="Char1"/>
    <w:qFormat/>
    <w:rsid w:val="002A3E13"/>
    <w:pPr>
      <w:keepNext/>
      <w:spacing w:before="240" w:after="120"/>
    </w:pPr>
    <w:rPr>
      <w:rFonts w:ascii="Arial" w:eastAsia="微软雅黑" w:hAnsi="Arial" w:cs="Mangal"/>
      <w:sz w:val="28"/>
      <w:szCs w:val="28"/>
    </w:rPr>
  </w:style>
  <w:style w:type="character" w:customStyle="1" w:styleId="Char1">
    <w:name w:val="标题 Char"/>
    <w:basedOn w:val="a0"/>
    <w:link w:val="a5"/>
    <w:rsid w:val="002A3E13"/>
    <w:rPr>
      <w:rFonts w:ascii="Arial" w:eastAsia="微软雅黑" w:hAnsi="Arial" w:cs="Mangal"/>
      <w:kern w:val="0"/>
      <w:sz w:val="28"/>
      <w:szCs w:val="28"/>
      <w:lang w:eastAsia="hi-IN" w:bidi="hi-IN"/>
    </w:rPr>
  </w:style>
  <w:style w:type="paragraph" w:styleId="a6">
    <w:name w:val="Body Text"/>
    <w:basedOn w:val="a"/>
    <w:link w:val="Char10"/>
    <w:uiPriority w:val="99"/>
    <w:rsid w:val="002A3E13"/>
    <w:pPr>
      <w:spacing w:after="120"/>
    </w:pPr>
  </w:style>
  <w:style w:type="character" w:customStyle="1" w:styleId="Char2">
    <w:name w:val="正文文本 Char"/>
    <w:basedOn w:val="a0"/>
    <w:uiPriority w:val="99"/>
    <w:semiHidden/>
    <w:rsid w:val="002A3E13"/>
    <w:rPr>
      <w:rFonts w:ascii="Times New Roman" w:eastAsia="Times New Roman" w:hAnsi="Times New Roman" w:cs="Mangal"/>
      <w:kern w:val="0"/>
      <w:sz w:val="20"/>
      <w:szCs w:val="18"/>
      <w:lang w:eastAsia="hi-IN" w:bidi="hi-IN"/>
    </w:rPr>
  </w:style>
  <w:style w:type="paragraph" w:styleId="a7">
    <w:name w:val="List"/>
    <w:basedOn w:val="a6"/>
    <w:rsid w:val="002A3E13"/>
    <w:rPr>
      <w:rFonts w:cs="Mangal"/>
    </w:rPr>
  </w:style>
  <w:style w:type="paragraph" w:styleId="a8">
    <w:name w:val="caption"/>
    <w:basedOn w:val="a"/>
    <w:qFormat/>
    <w:rsid w:val="002A3E13"/>
    <w:pPr>
      <w:suppressLineNumbers/>
      <w:spacing w:before="120" w:after="120"/>
    </w:pPr>
    <w:rPr>
      <w:rFonts w:cs="Mangal"/>
      <w:i/>
      <w:iCs/>
      <w:sz w:val="24"/>
      <w:szCs w:val="24"/>
    </w:rPr>
  </w:style>
  <w:style w:type="paragraph" w:customStyle="1" w:styleId="a9">
    <w:name w:val="目录"/>
    <w:basedOn w:val="a"/>
    <w:rsid w:val="002A3E13"/>
    <w:pPr>
      <w:suppressLineNumbers/>
    </w:pPr>
    <w:rPr>
      <w:rFonts w:cs="Mangal"/>
    </w:rPr>
  </w:style>
  <w:style w:type="paragraph" w:styleId="aa">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2A3E13"/>
    <w:pPr>
      <w:widowControl w:val="0"/>
      <w:suppressAutoHyphens w:val="0"/>
      <w:jc w:val="both"/>
    </w:pPr>
    <w:rPr>
      <w:rFonts w:ascii="Calibri" w:eastAsia="宋体" w:hAnsi="Calibri"/>
      <w:kern w:val="2"/>
      <w:sz w:val="24"/>
      <w:szCs w:val="22"/>
      <w:lang w:eastAsia="zh-CN" w:bidi="ar-SA"/>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a"/>
    <w:qFormat/>
    <w:rsid w:val="002A3E13"/>
    <w:rPr>
      <w:rFonts w:ascii="Calibri" w:eastAsia="宋体" w:hAnsi="Calibri" w:cs="Times New Roman"/>
      <w:sz w:val="24"/>
    </w:rPr>
  </w:style>
  <w:style w:type="paragraph" w:styleId="ab">
    <w:name w:val="Normal (Web)"/>
    <w:basedOn w:val="a"/>
    <w:qFormat/>
    <w:rsid w:val="002A3E13"/>
    <w:pPr>
      <w:widowControl w:val="0"/>
      <w:suppressAutoHyphens w:val="0"/>
      <w:jc w:val="both"/>
    </w:pPr>
    <w:rPr>
      <w:rFonts w:ascii="Calibri" w:eastAsia="宋体" w:hAnsi="Calibri"/>
      <w:kern w:val="2"/>
      <w:sz w:val="24"/>
      <w:szCs w:val="24"/>
      <w:lang w:eastAsia="zh-CN" w:bidi="ar-SA"/>
    </w:rPr>
  </w:style>
  <w:style w:type="character" w:customStyle="1" w:styleId="CharChar">
    <w:name w:val="正文文本缩进 Char Char"/>
    <w:link w:val="11"/>
    <w:rsid w:val="002A3E13"/>
    <w:rPr>
      <w:rFonts w:ascii="宋体"/>
      <w:sz w:val="24"/>
    </w:rPr>
  </w:style>
  <w:style w:type="paragraph" w:customStyle="1" w:styleId="11">
    <w:name w:val="正文文本缩进1"/>
    <w:basedOn w:val="a"/>
    <w:link w:val="CharChar"/>
    <w:rsid w:val="002A3E13"/>
    <w:pPr>
      <w:widowControl w:val="0"/>
      <w:suppressAutoHyphens w:val="0"/>
      <w:spacing w:line="360" w:lineRule="auto"/>
      <w:ind w:firstLineChars="200" w:firstLine="480"/>
      <w:jc w:val="both"/>
    </w:pPr>
    <w:rPr>
      <w:rFonts w:ascii="宋体" w:eastAsiaTheme="minorEastAsia" w:hAnsiTheme="minorHAnsi" w:cstheme="minorBidi"/>
      <w:kern w:val="2"/>
      <w:sz w:val="24"/>
      <w:szCs w:val="22"/>
      <w:lang w:eastAsia="zh-CN" w:bidi="ar-SA"/>
    </w:rPr>
  </w:style>
  <w:style w:type="character" w:customStyle="1" w:styleId="CharChar0">
    <w:name w:val="日期 Char Char"/>
    <w:link w:val="12"/>
    <w:rsid w:val="002A3E13"/>
    <w:rPr>
      <w:sz w:val="24"/>
    </w:rPr>
  </w:style>
  <w:style w:type="paragraph" w:customStyle="1" w:styleId="12">
    <w:name w:val="日期1"/>
    <w:basedOn w:val="a"/>
    <w:next w:val="a"/>
    <w:link w:val="CharChar0"/>
    <w:rsid w:val="002A3E13"/>
    <w:pPr>
      <w:widowControl w:val="0"/>
      <w:suppressAutoHyphens w:val="0"/>
      <w:jc w:val="both"/>
    </w:pPr>
    <w:rPr>
      <w:rFonts w:asciiTheme="minorHAnsi" w:eastAsiaTheme="minorEastAsia" w:hAnsiTheme="minorHAnsi" w:cstheme="minorBidi"/>
      <w:kern w:val="2"/>
      <w:sz w:val="24"/>
      <w:szCs w:val="22"/>
      <w:lang w:eastAsia="zh-CN" w:bidi="ar-SA"/>
    </w:rPr>
  </w:style>
  <w:style w:type="paragraph" w:customStyle="1" w:styleId="13">
    <w:name w:val="正文缩进1"/>
    <w:basedOn w:val="a"/>
    <w:rsid w:val="002A3E13"/>
    <w:pPr>
      <w:widowControl w:val="0"/>
      <w:suppressAutoHyphens w:val="0"/>
      <w:adjustRightInd w:val="0"/>
      <w:spacing w:line="360" w:lineRule="atLeast"/>
      <w:ind w:firstLineChars="200" w:firstLine="420"/>
      <w:textAlignment w:val="baseline"/>
    </w:pPr>
    <w:rPr>
      <w:rFonts w:eastAsia="宋体"/>
      <w:sz w:val="24"/>
      <w:lang w:eastAsia="zh-CN" w:bidi="ar-SA"/>
    </w:rPr>
  </w:style>
  <w:style w:type="paragraph" w:customStyle="1" w:styleId="260">
    <w:name w:val="样式 样式 样式 样式 标题 2 + 宋体 五号 非加粗 黑色 + 段前: 6 磅 段后: 0 磅 行距: 单倍行距 + 段前:..."/>
    <w:basedOn w:val="a"/>
    <w:qFormat/>
    <w:rsid w:val="002A3E13"/>
    <w:pPr>
      <w:keepNext/>
      <w:keepLines/>
      <w:widowControl w:val="0"/>
      <w:numPr>
        <w:numId w:val="2"/>
      </w:numPr>
      <w:suppressAutoHyphens w:val="0"/>
      <w:adjustRightInd w:val="0"/>
      <w:spacing w:before="240"/>
      <w:textAlignment w:val="baseline"/>
      <w:outlineLvl w:val="1"/>
    </w:pPr>
    <w:rPr>
      <w:rFonts w:ascii="宋体" w:eastAsia="宋体" w:hAnsi="宋体" w:cs="宋体"/>
      <w:b/>
      <w:bCs/>
      <w:color w:val="000000"/>
      <w:sz w:val="21"/>
      <w:lang w:eastAsia="zh-CN" w:bidi="ar-SA"/>
    </w:rPr>
  </w:style>
  <w:style w:type="character" w:styleId="ac">
    <w:name w:val="annotation reference"/>
    <w:uiPriority w:val="99"/>
    <w:semiHidden/>
    <w:unhideWhenUsed/>
    <w:rsid w:val="002A3E13"/>
    <w:rPr>
      <w:sz w:val="21"/>
      <w:szCs w:val="21"/>
    </w:rPr>
  </w:style>
  <w:style w:type="paragraph" w:styleId="ad">
    <w:name w:val="annotation text"/>
    <w:basedOn w:val="a"/>
    <w:link w:val="Char4"/>
    <w:uiPriority w:val="99"/>
    <w:semiHidden/>
    <w:unhideWhenUsed/>
    <w:rsid w:val="002A3E13"/>
    <w:pPr>
      <w:widowControl w:val="0"/>
      <w:suppressAutoHyphens w:val="0"/>
    </w:pPr>
    <w:rPr>
      <w:rFonts w:ascii="Calibri" w:eastAsia="宋体" w:hAnsi="Calibri"/>
      <w:kern w:val="2"/>
      <w:sz w:val="21"/>
      <w:szCs w:val="22"/>
      <w:lang w:eastAsia="zh-CN" w:bidi="ar-SA"/>
    </w:rPr>
  </w:style>
  <w:style w:type="character" w:customStyle="1" w:styleId="Char4">
    <w:name w:val="批注文字 Char"/>
    <w:basedOn w:val="a0"/>
    <w:link w:val="ad"/>
    <w:uiPriority w:val="99"/>
    <w:semiHidden/>
    <w:rsid w:val="002A3E13"/>
    <w:rPr>
      <w:rFonts w:ascii="Calibri" w:eastAsia="宋体" w:hAnsi="Calibri" w:cs="Times New Roman"/>
    </w:rPr>
  </w:style>
  <w:style w:type="paragraph" w:styleId="ae">
    <w:name w:val="annotation subject"/>
    <w:basedOn w:val="ad"/>
    <w:next w:val="ad"/>
    <w:link w:val="Char5"/>
    <w:uiPriority w:val="99"/>
    <w:semiHidden/>
    <w:unhideWhenUsed/>
    <w:rsid w:val="002A3E13"/>
    <w:rPr>
      <w:b/>
      <w:bCs/>
    </w:rPr>
  </w:style>
  <w:style w:type="character" w:customStyle="1" w:styleId="Char5">
    <w:name w:val="批注主题 Char"/>
    <w:basedOn w:val="Char4"/>
    <w:link w:val="ae"/>
    <w:uiPriority w:val="99"/>
    <w:semiHidden/>
    <w:rsid w:val="002A3E13"/>
    <w:rPr>
      <w:rFonts w:ascii="Calibri" w:eastAsia="宋体" w:hAnsi="Calibri" w:cs="Times New Roman"/>
      <w:b/>
      <w:bCs/>
    </w:rPr>
  </w:style>
  <w:style w:type="paragraph" w:styleId="af">
    <w:name w:val="Balloon Text"/>
    <w:basedOn w:val="a"/>
    <w:link w:val="Char6"/>
    <w:uiPriority w:val="99"/>
    <w:semiHidden/>
    <w:unhideWhenUsed/>
    <w:rsid w:val="002A3E13"/>
    <w:pPr>
      <w:widowControl w:val="0"/>
      <w:suppressAutoHyphens w:val="0"/>
      <w:jc w:val="both"/>
    </w:pPr>
    <w:rPr>
      <w:rFonts w:ascii="Calibri" w:eastAsia="宋体" w:hAnsi="Calibri"/>
      <w:kern w:val="2"/>
      <w:sz w:val="18"/>
      <w:szCs w:val="18"/>
      <w:lang w:eastAsia="zh-CN" w:bidi="ar-SA"/>
    </w:rPr>
  </w:style>
  <w:style w:type="character" w:customStyle="1" w:styleId="Char6">
    <w:name w:val="批注框文本 Char"/>
    <w:basedOn w:val="a0"/>
    <w:link w:val="af"/>
    <w:uiPriority w:val="99"/>
    <w:semiHidden/>
    <w:rsid w:val="002A3E13"/>
    <w:rPr>
      <w:rFonts w:ascii="Calibri" w:eastAsia="宋体" w:hAnsi="Calibri" w:cs="Times New Roman"/>
      <w:sz w:val="18"/>
      <w:szCs w:val="18"/>
    </w:rPr>
  </w:style>
  <w:style w:type="paragraph" w:styleId="af0">
    <w:name w:val="Body Text First Indent"/>
    <w:basedOn w:val="a6"/>
    <w:link w:val="Char7"/>
    <w:uiPriority w:val="99"/>
    <w:unhideWhenUsed/>
    <w:qFormat/>
    <w:rsid w:val="002A3E13"/>
    <w:pPr>
      <w:widowControl w:val="0"/>
      <w:suppressAutoHyphens w:val="0"/>
      <w:ind w:firstLineChars="100" w:firstLine="420"/>
      <w:jc w:val="both"/>
    </w:pPr>
    <w:rPr>
      <w:rFonts w:eastAsia="宋体"/>
      <w:kern w:val="2"/>
      <w:sz w:val="21"/>
      <w:szCs w:val="21"/>
      <w:lang w:eastAsia="zh-CN" w:bidi="ar-SA"/>
    </w:rPr>
  </w:style>
  <w:style w:type="character" w:customStyle="1" w:styleId="Char7">
    <w:name w:val="正文首行缩进 Char"/>
    <w:basedOn w:val="Char2"/>
    <w:link w:val="af0"/>
    <w:uiPriority w:val="99"/>
    <w:rsid w:val="002A3E13"/>
    <w:rPr>
      <w:rFonts w:ascii="Times New Roman" w:eastAsia="宋体" w:hAnsi="Times New Roman" w:cs="Times New Roman"/>
      <w:kern w:val="0"/>
      <w:sz w:val="20"/>
      <w:szCs w:val="21"/>
      <w:lang w:eastAsia="hi-IN" w:bidi="hi-IN"/>
    </w:rPr>
  </w:style>
  <w:style w:type="character" w:customStyle="1" w:styleId="Char10">
    <w:name w:val="正文文本 Char1"/>
    <w:basedOn w:val="a0"/>
    <w:link w:val="a6"/>
    <w:uiPriority w:val="99"/>
    <w:rsid w:val="002A3E13"/>
    <w:rPr>
      <w:rFonts w:ascii="Times New Roman" w:eastAsia="Times New Roman" w:hAnsi="Times New Roman" w:cs="Times New Roman"/>
      <w:kern w:val="0"/>
      <w:sz w:val="20"/>
      <w:szCs w:val="20"/>
      <w:lang w:eastAsia="hi-IN" w:bidi="hi-IN"/>
    </w:rPr>
  </w:style>
  <w:style w:type="paragraph" w:customStyle="1" w:styleId="14">
    <w:name w:val="无间隔1"/>
    <w:rsid w:val="002A3E13"/>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13"/>
    <w:pPr>
      <w:suppressAutoHyphens/>
    </w:pPr>
    <w:rPr>
      <w:rFonts w:ascii="Times New Roman" w:eastAsia="Times New Roman" w:hAnsi="Times New Roman" w:cs="Times New Roman"/>
      <w:kern w:val="0"/>
      <w:sz w:val="20"/>
      <w:szCs w:val="20"/>
      <w:lang w:eastAsia="hi-IN" w:bidi="hi-IN"/>
    </w:rPr>
  </w:style>
  <w:style w:type="paragraph" w:styleId="1">
    <w:name w:val="heading 1"/>
    <w:basedOn w:val="a"/>
    <w:next w:val="a"/>
    <w:link w:val="1Char"/>
    <w:qFormat/>
    <w:rsid w:val="002A3E13"/>
    <w:pPr>
      <w:keepNext/>
      <w:tabs>
        <w:tab w:val="num" w:pos="432"/>
      </w:tabs>
      <w:spacing w:before="240" w:after="60"/>
      <w:ind w:left="432" w:hanging="432"/>
      <w:outlineLvl w:val="0"/>
    </w:pPr>
    <w:rPr>
      <w:rFonts w:ascii="Arial" w:hAnsi="Arial" w:cs="Arial"/>
      <w:b/>
      <w:kern w:val="1"/>
      <w:sz w:val="28"/>
    </w:rPr>
  </w:style>
  <w:style w:type="paragraph" w:styleId="2">
    <w:name w:val="heading 2"/>
    <w:basedOn w:val="a"/>
    <w:next w:val="a"/>
    <w:link w:val="2Char"/>
    <w:qFormat/>
    <w:rsid w:val="002A3E13"/>
    <w:pPr>
      <w:keepNext/>
      <w:tabs>
        <w:tab w:val="num" w:pos="576"/>
      </w:tabs>
      <w:spacing w:before="240" w:after="60"/>
      <w:ind w:left="576" w:hanging="576"/>
      <w:outlineLvl w:val="1"/>
    </w:pPr>
    <w:rPr>
      <w:rFonts w:ascii="Arial" w:hAnsi="Arial" w:cs="Arial"/>
      <w:b/>
      <w:i/>
    </w:rPr>
  </w:style>
  <w:style w:type="paragraph" w:styleId="3">
    <w:name w:val="heading 3"/>
    <w:basedOn w:val="a"/>
    <w:next w:val="a"/>
    <w:link w:val="3Char"/>
    <w:qFormat/>
    <w:rsid w:val="002A3E13"/>
    <w:pPr>
      <w:keepNext/>
      <w:tabs>
        <w:tab w:val="num" w:pos="720"/>
      </w:tabs>
      <w:spacing w:before="240" w:after="60"/>
      <w:ind w:left="720" w:hanging="720"/>
      <w:outlineLvl w:val="2"/>
    </w:pPr>
    <w:rPr>
      <w:b/>
    </w:rPr>
  </w:style>
  <w:style w:type="paragraph" w:styleId="4">
    <w:name w:val="heading 4"/>
    <w:basedOn w:val="a"/>
    <w:next w:val="a"/>
    <w:link w:val="4Char"/>
    <w:qFormat/>
    <w:rsid w:val="002A3E13"/>
    <w:pPr>
      <w:keepNext/>
      <w:keepLines/>
      <w:widowControl w:val="0"/>
      <w:suppressAutoHyphens w:val="0"/>
      <w:adjustRightInd w:val="0"/>
      <w:spacing w:before="280" w:after="290" w:line="376" w:lineRule="atLeast"/>
      <w:textAlignment w:val="baseline"/>
      <w:outlineLvl w:val="3"/>
    </w:pPr>
    <w:rPr>
      <w:rFonts w:ascii="Arial" w:eastAsia="黑体" w:hAnsi="Arial"/>
      <w:b/>
      <w:bCs/>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E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E13"/>
    <w:rPr>
      <w:sz w:val="18"/>
      <w:szCs w:val="18"/>
    </w:rPr>
  </w:style>
  <w:style w:type="paragraph" w:styleId="a4">
    <w:name w:val="footer"/>
    <w:basedOn w:val="a"/>
    <w:link w:val="Char0"/>
    <w:uiPriority w:val="99"/>
    <w:unhideWhenUsed/>
    <w:qFormat/>
    <w:rsid w:val="002A3E13"/>
    <w:pPr>
      <w:tabs>
        <w:tab w:val="center" w:pos="4153"/>
        <w:tab w:val="right" w:pos="8306"/>
      </w:tabs>
      <w:snapToGrid w:val="0"/>
    </w:pPr>
    <w:rPr>
      <w:sz w:val="18"/>
      <w:szCs w:val="18"/>
    </w:rPr>
  </w:style>
  <w:style w:type="character" w:customStyle="1" w:styleId="Char0">
    <w:name w:val="页脚 Char"/>
    <w:basedOn w:val="a0"/>
    <w:link w:val="a4"/>
    <w:uiPriority w:val="99"/>
    <w:qFormat/>
    <w:rsid w:val="002A3E13"/>
    <w:rPr>
      <w:sz w:val="18"/>
      <w:szCs w:val="18"/>
    </w:rPr>
  </w:style>
  <w:style w:type="character" w:customStyle="1" w:styleId="1Char">
    <w:name w:val="标题 1 Char"/>
    <w:basedOn w:val="a0"/>
    <w:link w:val="1"/>
    <w:rsid w:val="002A3E13"/>
    <w:rPr>
      <w:rFonts w:ascii="Arial" w:eastAsia="Times New Roman" w:hAnsi="Arial" w:cs="Arial"/>
      <w:b/>
      <w:kern w:val="1"/>
      <w:sz w:val="28"/>
      <w:szCs w:val="20"/>
      <w:lang w:eastAsia="hi-IN" w:bidi="hi-IN"/>
    </w:rPr>
  </w:style>
  <w:style w:type="character" w:customStyle="1" w:styleId="2Char">
    <w:name w:val="标题 2 Char"/>
    <w:basedOn w:val="a0"/>
    <w:link w:val="2"/>
    <w:rsid w:val="002A3E13"/>
    <w:rPr>
      <w:rFonts w:ascii="Arial" w:eastAsia="Times New Roman" w:hAnsi="Arial" w:cs="Arial"/>
      <w:b/>
      <w:i/>
      <w:kern w:val="0"/>
      <w:sz w:val="20"/>
      <w:szCs w:val="20"/>
      <w:lang w:eastAsia="hi-IN" w:bidi="hi-IN"/>
    </w:rPr>
  </w:style>
  <w:style w:type="character" w:customStyle="1" w:styleId="3Char">
    <w:name w:val="标题 3 Char"/>
    <w:basedOn w:val="a0"/>
    <w:link w:val="3"/>
    <w:rsid w:val="002A3E13"/>
    <w:rPr>
      <w:rFonts w:ascii="Times New Roman" w:eastAsia="Times New Roman" w:hAnsi="Times New Roman" w:cs="Times New Roman"/>
      <w:b/>
      <w:kern w:val="0"/>
      <w:sz w:val="20"/>
      <w:szCs w:val="20"/>
      <w:lang w:eastAsia="hi-IN" w:bidi="hi-IN"/>
    </w:rPr>
  </w:style>
  <w:style w:type="character" w:customStyle="1" w:styleId="4Char">
    <w:name w:val="标题 4 Char"/>
    <w:basedOn w:val="a0"/>
    <w:link w:val="4"/>
    <w:rsid w:val="002A3E13"/>
    <w:rPr>
      <w:rFonts w:ascii="Arial" w:eastAsia="黑体" w:hAnsi="Arial" w:cs="Times New Roman"/>
      <w:b/>
      <w:bCs/>
      <w:kern w:val="0"/>
      <w:sz w:val="28"/>
      <w:szCs w:val="28"/>
    </w:rPr>
  </w:style>
  <w:style w:type="character" w:customStyle="1" w:styleId="10">
    <w:name w:val="默认段落字体1"/>
    <w:rsid w:val="002A3E13"/>
  </w:style>
  <w:style w:type="paragraph" w:styleId="a5">
    <w:name w:val="Title"/>
    <w:basedOn w:val="a"/>
    <w:next w:val="a6"/>
    <w:link w:val="Char1"/>
    <w:qFormat/>
    <w:rsid w:val="002A3E13"/>
    <w:pPr>
      <w:keepNext/>
      <w:spacing w:before="240" w:after="120"/>
    </w:pPr>
    <w:rPr>
      <w:rFonts w:ascii="Arial" w:eastAsia="微软雅黑" w:hAnsi="Arial" w:cs="Mangal"/>
      <w:sz w:val="28"/>
      <w:szCs w:val="28"/>
    </w:rPr>
  </w:style>
  <w:style w:type="character" w:customStyle="1" w:styleId="Char1">
    <w:name w:val="标题 Char"/>
    <w:basedOn w:val="a0"/>
    <w:link w:val="a5"/>
    <w:rsid w:val="002A3E13"/>
    <w:rPr>
      <w:rFonts w:ascii="Arial" w:eastAsia="微软雅黑" w:hAnsi="Arial" w:cs="Mangal"/>
      <w:kern w:val="0"/>
      <w:sz w:val="28"/>
      <w:szCs w:val="28"/>
      <w:lang w:eastAsia="hi-IN" w:bidi="hi-IN"/>
    </w:rPr>
  </w:style>
  <w:style w:type="paragraph" w:styleId="a6">
    <w:name w:val="Body Text"/>
    <w:basedOn w:val="a"/>
    <w:link w:val="Char10"/>
    <w:uiPriority w:val="99"/>
    <w:rsid w:val="002A3E13"/>
    <w:pPr>
      <w:spacing w:after="120"/>
    </w:pPr>
  </w:style>
  <w:style w:type="character" w:customStyle="1" w:styleId="Char2">
    <w:name w:val="正文文本 Char"/>
    <w:basedOn w:val="a0"/>
    <w:uiPriority w:val="99"/>
    <w:semiHidden/>
    <w:rsid w:val="002A3E13"/>
    <w:rPr>
      <w:rFonts w:ascii="Times New Roman" w:eastAsia="Times New Roman" w:hAnsi="Times New Roman" w:cs="Mangal"/>
      <w:kern w:val="0"/>
      <w:sz w:val="20"/>
      <w:szCs w:val="18"/>
      <w:lang w:eastAsia="hi-IN" w:bidi="hi-IN"/>
    </w:rPr>
  </w:style>
  <w:style w:type="paragraph" w:styleId="a7">
    <w:name w:val="List"/>
    <w:basedOn w:val="a6"/>
    <w:rsid w:val="002A3E13"/>
    <w:rPr>
      <w:rFonts w:cs="Mangal"/>
    </w:rPr>
  </w:style>
  <w:style w:type="paragraph" w:styleId="a8">
    <w:name w:val="caption"/>
    <w:basedOn w:val="a"/>
    <w:qFormat/>
    <w:rsid w:val="002A3E13"/>
    <w:pPr>
      <w:suppressLineNumbers/>
      <w:spacing w:before="120" w:after="120"/>
    </w:pPr>
    <w:rPr>
      <w:rFonts w:cs="Mangal"/>
      <w:i/>
      <w:iCs/>
      <w:sz w:val="24"/>
      <w:szCs w:val="24"/>
    </w:rPr>
  </w:style>
  <w:style w:type="paragraph" w:customStyle="1" w:styleId="a9">
    <w:name w:val="目录"/>
    <w:basedOn w:val="a"/>
    <w:rsid w:val="002A3E13"/>
    <w:pPr>
      <w:suppressLineNumbers/>
    </w:pPr>
    <w:rPr>
      <w:rFonts w:cs="Mangal"/>
    </w:rPr>
  </w:style>
  <w:style w:type="paragraph" w:styleId="aa">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2A3E13"/>
    <w:pPr>
      <w:widowControl w:val="0"/>
      <w:suppressAutoHyphens w:val="0"/>
      <w:jc w:val="both"/>
    </w:pPr>
    <w:rPr>
      <w:rFonts w:ascii="Calibri" w:eastAsia="宋体" w:hAnsi="Calibri"/>
      <w:kern w:val="2"/>
      <w:sz w:val="24"/>
      <w:szCs w:val="22"/>
      <w:lang w:eastAsia="zh-CN" w:bidi="ar-SA"/>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a"/>
    <w:qFormat/>
    <w:rsid w:val="002A3E13"/>
    <w:rPr>
      <w:rFonts w:ascii="Calibri" w:eastAsia="宋体" w:hAnsi="Calibri" w:cs="Times New Roman"/>
      <w:sz w:val="24"/>
    </w:rPr>
  </w:style>
  <w:style w:type="paragraph" w:styleId="ab">
    <w:name w:val="Normal (Web)"/>
    <w:basedOn w:val="a"/>
    <w:qFormat/>
    <w:rsid w:val="002A3E13"/>
    <w:pPr>
      <w:widowControl w:val="0"/>
      <w:suppressAutoHyphens w:val="0"/>
      <w:jc w:val="both"/>
    </w:pPr>
    <w:rPr>
      <w:rFonts w:ascii="Calibri" w:eastAsia="宋体" w:hAnsi="Calibri"/>
      <w:kern w:val="2"/>
      <w:sz w:val="24"/>
      <w:szCs w:val="24"/>
      <w:lang w:eastAsia="zh-CN" w:bidi="ar-SA"/>
    </w:rPr>
  </w:style>
  <w:style w:type="character" w:customStyle="1" w:styleId="CharChar">
    <w:name w:val="正文文本缩进 Char Char"/>
    <w:link w:val="11"/>
    <w:rsid w:val="002A3E13"/>
    <w:rPr>
      <w:rFonts w:ascii="宋体"/>
      <w:sz w:val="24"/>
    </w:rPr>
  </w:style>
  <w:style w:type="paragraph" w:customStyle="1" w:styleId="11">
    <w:name w:val="正文文本缩进1"/>
    <w:basedOn w:val="a"/>
    <w:link w:val="CharChar"/>
    <w:rsid w:val="002A3E13"/>
    <w:pPr>
      <w:widowControl w:val="0"/>
      <w:suppressAutoHyphens w:val="0"/>
      <w:spacing w:line="360" w:lineRule="auto"/>
      <w:ind w:firstLineChars="200" w:firstLine="480"/>
      <w:jc w:val="both"/>
    </w:pPr>
    <w:rPr>
      <w:rFonts w:ascii="宋体" w:eastAsiaTheme="minorEastAsia" w:hAnsiTheme="minorHAnsi" w:cstheme="minorBidi"/>
      <w:kern w:val="2"/>
      <w:sz w:val="24"/>
      <w:szCs w:val="22"/>
      <w:lang w:eastAsia="zh-CN" w:bidi="ar-SA"/>
    </w:rPr>
  </w:style>
  <w:style w:type="character" w:customStyle="1" w:styleId="CharChar0">
    <w:name w:val="日期 Char Char"/>
    <w:link w:val="12"/>
    <w:rsid w:val="002A3E13"/>
    <w:rPr>
      <w:sz w:val="24"/>
    </w:rPr>
  </w:style>
  <w:style w:type="paragraph" w:customStyle="1" w:styleId="12">
    <w:name w:val="日期1"/>
    <w:basedOn w:val="a"/>
    <w:next w:val="a"/>
    <w:link w:val="CharChar0"/>
    <w:rsid w:val="002A3E13"/>
    <w:pPr>
      <w:widowControl w:val="0"/>
      <w:suppressAutoHyphens w:val="0"/>
      <w:jc w:val="both"/>
    </w:pPr>
    <w:rPr>
      <w:rFonts w:asciiTheme="minorHAnsi" w:eastAsiaTheme="minorEastAsia" w:hAnsiTheme="minorHAnsi" w:cstheme="minorBidi"/>
      <w:kern w:val="2"/>
      <w:sz w:val="24"/>
      <w:szCs w:val="22"/>
      <w:lang w:eastAsia="zh-CN" w:bidi="ar-SA"/>
    </w:rPr>
  </w:style>
  <w:style w:type="paragraph" w:customStyle="1" w:styleId="13">
    <w:name w:val="正文缩进1"/>
    <w:basedOn w:val="a"/>
    <w:rsid w:val="002A3E13"/>
    <w:pPr>
      <w:widowControl w:val="0"/>
      <w:suppressAutoHyphens w:val="0"/>
      <w:adjustRightInd w:val="0"/>
      <w:spacing w:line="360" w:lineRule="atLeast"/>
      <w:ind w:firstLineChars="200" w:firstLine="420"/>
      <w:textAlignment w:val="baseline"/>
    </w:pPr>
    <w:rPr>
      <w:rFonts w:eastAsia="宋体"/>
      <w:sz w:val="24"/>
      <w:lang w:eastAsia="zh-CN" w:bidi="ar-SA"/>
    </w:rPr>
  </w:style>
  <w:style w:type="paragraph" w:customStyle="1" w:styleId="260">
    <w:name w:val="样式 样式 样式 样式 标题 2 + 宋体 五号 非加粗 黑色 + 段前: 6 磅 段后: 0 磅 行距: 单倍行距 + 段前:..."/>
    <w:basedOn w:val="a"/>
    <w:qFormat/>
    <w:rsid w:val="002A3E13"/>
    <w:pPr>
      <w:keepNext/>
      <w:keepLines/>
      <w:widowControl w:val="0"/>
      <w:numPr>
        <w:numId w:val="2"/>
      </w:numPr>
      <w:suppressAutoHyphens w:val="0"/>
      <w:adjustRightInd w:val="0"/>
      <w:spacing w:before="240"/>
      <w:textAlignment w:val="baseline"/>
      <w:outlineLvl w:val="1"/>
    </w:pPr>
    <w:rPr>
      <w:rFonts w:ascii="宋体" w:eastAsia="宋体" w:hAnsi="宋体" w:cs="宋体"/>
      <w:b/>
      <w:bCs/>
      <w:color w:val="000000"/>
      <w:sz w:val="21"/>
      <w:lang w:eastAsia="zh-CN" w:bidi="ar-SA"/>
    </w:rPr>
  </w:style>
  <w:style w:type="character" w:styleId="ac">
    <w:name w:val="annotation reference"/>
    <w:uiPriority w:val="99"/>
    <w:semiHidden/>
    <w:unhideWhenUsed/>
    <w:rsid w:val="002A3E13"/>
    <w:rPr>
      <w:sz w:val="21"/>
      <w:szCs w:val="21"/>
    </w:rPr>
  </w:style>
  <w:style w:type="paragraph" w:styleId="ad">
    <w:name w:val="annotation text"/>
    <w:basedOn w:val="a"/>
    <w:link w:val="Char4"/>
    <w:uiPriority w:val="99"/>
    <w:semiHidden/>
    <w:unhideWhenUsed/>
    <w:rsid w:val="002A3E13"/>
    <w:pPr>
      <w:widowControl w:val="0"/>
      <w:suppressAutoHyphens w:val="0"/>
    </w:pPr>
    <w:rPr>
      <w:rFonts w:ascii="Calibri" w:eastAsia="宋体" w:hAnsi="Calibri"/>
      <w:kern w:val="2"/>
      <w:sz w:val="21"/>
      <w:szCs w:val="22"/>
      <w:lang w:eastAsia="zh-CN" w:bidi="ar-SA"/>
    </w:rPr>
  </w:style>
  <w:style w:type="character" w:customStyle="1" w:styleId="Char4">
    <w:name w:val="批注文字 Char"/>
    <w:basedOn w:val="a0"/>
    <w:link w:val="ad"/>
    <w:uiPriority w:val="99"/>
    <w:semiHidden/>
    <w:rsid w:val="002A3E13"/>
    <w:rPr>
      <w:rFonts w:ascii="Calibri" w:eastAsia="宋体" w:hAnsi="Calibri" w:cs="Times New Roman"/>
    </w:rPr>
  </w:style>
  <w:style w:type="paragraph" w:styleId="ae">
    <w:name w:val="annotation subject"/>
    <w:basedOn w:val="ad"/>
    <w:next w:val="ad"/>
    <w:link w:val="Char5"/>
    <w:uiPriority w:val="99"/>
    <w:semiHidden/>
    <w:unhideWhenUsed/>
    <w:rsid w:val="002A3E13"/>
    <w:rPr>
      <w:b/>
      <w:bCs/>
    </w:rPr>
  </w:style>
  <w:style w:type="character" w:customStyle="1" w:styleId="Char5">
    <w:name w:val="批注主题 Char"/>
    <w:basedOn w:val="Char4"/>
    <w:link w:val="ae"/>
    <w:uiPriority w:val="99"/>
    <w:semiHidden/>
    <w:rsid w:val="002A3E13"/>
    <w:rPr>
      <w:rFonts w:ascii="Calibri" w:eastAsia="宋体" w:hAnsi="Calibri" w:cs="Times New Roman"/>
      <w:b/>
      <w:bCs/>
    </w:rPr>
  </w:style>
  <w:style w:type="paragraph" w:styleId="af">
    <w:name w:val="Balloon Text"/>
    <w:basedOn w:val="a"/>
    <w:link w:val="Char6"/>
    <w:uiPriority w:val="99"/>
    <w:semiHidden/>
    <w:unhideWhenUsed/>
    <w:rsid w:val="002A3E13"/>
    <w:pPr>
      <w:widowControl w:val="0"/>
      <w:suppressAutoHyphens w:val="0"/>
      <w:jc w:val="both"/>
    </w:pPr>
    <w:rPr>
      <w:rFonts w:ascii="Calibri" w:eastAsia="宋体" w:hAnsi="Calibri"/>
      <w:kern w:val="2"/>
      <w:sz w:val="18"/>
      <w:szCs w:val="18"/>
      <w:lang w:eastAsia="zh-CN" w:bidi="ar-SA"/>
    </w:rPr>
  </w:style>
  <w:style w:type="character" w:customStyle="1" w:styleId="Char6">
    <w:name w:val="批注框文本 Char"/>
    <w:basedOn w:val="a0"/>
    <w:link w:val="af"/>
    <w:uiPriority w:val="99"/>
    <w:semiHidden/>
    <w:rsid w:val="002A3E13"/>
    <w:rPr>
      <w:rFonts w:ascii="Calibri" w:eastAsia="宋体" w:hAnsi="Calibri" w:cs="Times New Roman"/>
      <w:sz w:val="18"/>
      <w:szCs w:val="18"/>
    </w:rPr>
  </w:style>
  <w:style w:type="paragraph" w:styleId="af0">
    <w:name w:val="Body Text First Indent"/>
    <w:basedOn w:val="a6"/>
    <w:link w:val="Char7"/>
    <w:uiPriority w:val="99"/>
    <w:unhideWhenUsed/>
    <w:qFormat/>
    <w:rsid w:val="002A3E13"/>
    <w:pPr>
      <w:widowControl w:val="0"/>
      <w:suppressAutoHyphens w:val="0"/>
      <w:ind w:firstLineChars="100" w:firstLine="420"/>
      <w:jc w:val="both"/>
    </w:pPr>
    <w:rPr>
      <w:rFonts w:eastAsia="宋体"/>
      <w:kern w:val="2"/>
      <w:sz w:val="21"/>
      <w:szCs w:val="21"/>
      <w:lang w:eastAsia="zh-CN" w:bidi="ar-SA"/>
    </w:rPr>
  </w:style>
  <w:style w:type="character" w:customStyle="1" w:styleId="Char7">
    <w:name w:val="正文首行缩进 Char"/>
    <w:basedOn w:val="Char2"/>
    <w:link w:val="af0"/>
    <w:uiPriority w:val="99"/>
    <w:rsid w:val="002A3E13"/>
    <w:rPr>
      <w:rFonts w:ascii="Times New Roman" w:eastAsia="宋体" w:hAnsi="Times New Roman" w:cs="Times New Roman"/>
      <w:kern w:val="0"/>
      <w:sz w:val="20"/>
      <w:szCs w:val="21"/>
      <w:lang w:eastAsia="hi-IN" w:bidi="hi-IN"/>
    </w:rPr>
  </w:style>
  <w:style w:type="character" w:customStyle="1" w:styleId="Char10">
    <w:name w:val="正文文本 Char1"/>
    <w:basedOn w:val="a0"/>
    <w:link w:val="a6"/>
    <w:uiPriority w:val="99"/>
    <w:rsid w:val="002A3E13"/>
    <w:rPr>
      <w:rFonts w:ascii="Times New Roman" w:eastAsia="Times New Roman" w:hAnsi="Times New Roman" w:cs="Times New Roman"/>
      <w:kern w:val="0"/>
      <w:sz w:val="20"/>
      <w:szCs w:val="20"/>
      <w:lang w:eastAsia="hi-IN" w:bidi="hi-IN"/>
    </w:rPr>
  </w:style>
  <w:style w:type="paragraph" w:customStyle="1" w:styleId="14">
    <w:name w:val="无间隔1"/>
    <w:rsid w:val="002A3E13"/>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2260</Words>
  <Characters>12885</Characters>
  <Application>Microsoft Office Word</Application>
  <DocSecurity>0</DocSecurity>
  <Lines>107</Lines>
  <Paragraphs>30</Paragraphs>
  <ScaleCrop>false</ScaleCrop>
  <Company>IT</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2019-04-11T02:46:00Z</dcterms:created>
  <dcterms:modified xsi:type="dcterms:W3CDTF">2019-04-11T02:48:00Z</dcterms:modified>
</cp:coreProperties>
</file>