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0C" w:rsidRDefault="009F650C">
      <w:pPr>
        <w:ind w:firstLineChars="300" w:firstLine="1325"/>
        <w:rPr>
          <w:rFonts w:asciiTheme="majorEastAsia" w:eastAsiaTheme="majorEastAsia" w:hAnsiTheme="majorEastAsia" w:cstheme="majorEastAsia"/>
          <w:b/>
          <w:bCs/>
          <w:color w:val="000000"/>
          <w:sz w:val="44"/>
          <w:szCs w:val="44"/>
        </w:rPr>
      </w:pPr>
    </w:p>
    <w:p w:rsidR="009F650C" w:rsidRDefault="00224947">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河南省许昌市中级人民法院“数据分中心</w:t>
      </w:r>
      <w:r w:rsidR="004C78D4">
        <w:rPr>
          <w:rFonts w:asciiTheme="majorEastAsia" w:eastAsiaTheme="majorEastAsia" w:hAnsiTheme="majorEastAsia" w:cstheme="majorEastAsia" w:hint="eastAsia"/>
          <w:b/>
          <w:bCs/>
          <w:color w:val="000000"/>
          <w:sz w:val="44"/>
          <w:szCs w:val="44"/>
        </w:rPr>
        <w:t>所需服务器及软件</w:t>
      </w:r>
      <w:r>
        <w:rPr>
          <w:rFonts w:asciiTheme="majorEastAsia" w:eastAsiaTheme="majorEastAsia" w:hAnsiTheme="majorEastAsia" w:cstheme="majorEastAsia" w:hint="eastAsia"/>
          <w:b/>
          <w:bCs/>
          <w:color w:val="000000"/>
          <w:sz w:val="44"/>
          <w:szCs w:val="44"/>
        </w:rPr>
        <w:t>”项目</w:t>
      </w:r>
    </w:p>
    <w:p w:rsidR="009F650C" w:rsidRDefault="009F650C">
      <w:pPr>
        <w:rPr>
          <w:rFonts w:ascii="微软简隶书" w:eastAsia="微软简隶书"/>
          <w:color w:val="000000"/>
          <w:u w:val="single"/>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224947">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224947">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w:t>
      </w:r>
      <w:r w:rsidR="00BD2C6A">
        <w:rPr>
          <w:rFonts w:asciiTheme="majorEastAsia" w:eastAsiaTheme="majorEastAsia" w:hAnsiTheme="majorEastAsia" w:cstheme="majorEastAsia" w:hint="eastAsia"/>
          <w:b/>
          <w:bCs/>
          <w:color w:val="000000"/>
          <w:sz w:val="36"/>
          <w:szCs w:val="36"/>
        </w:rPr>
        <w:t>9024</w:t>
      </w:r>
      <w:r>
        <w:rPr>
          <w:rFonts w:asciiTheme="majorEastAsia" w:eastAsiaTheme="majorEastAsia" w:hAnsiTheme="majorEastAsia" w:cstheme="majorEastAsia" w:hint="eastAsia"/>
          <w:b/>
          <w:bCs/>
          <w:color w:val="000000"/>
          <w:sz w:val="36"/>
          <w:szCs w:val="36"/>
        </w:rPr>
        <w:t>号</w:t>
      </w:r>
    </w:p>
    <w:p w:rsidR="009F650C" w:rsidRDefault="0022494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采购单位：河南省许昌市中级人民法院</w:t>
      </w:r>
    </w:p>
    <w:p w:rsidR="009F650C" w:rsidRDefault="0022494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9F650C" w:rsidRDefault="0022494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9F650C" w:rsidRDefault="0022494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4C78D4">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BD2C6A">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BD2C6A">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9F650C" w:rsidRDefault="009F650C">
      <w:pPr>
        <w:rPr>
          <w:rFonts w:asciiTheme="majorEastAsia" w:eastAsiaTheme="majorEastAsia" w:hAnsiTheme="majorEastAsia" w:cstheme="majorEastAsia"/>
          <w:b/>
          <w:bCs/>
          <w:color w:val="000000"/>
          <w:sz w:val="36"/>
          <w:szCs w:val="36"/>
        </w:rPr>
      </w:pPr>
    </w:p>
    <w:p w:rsidR="009F650C" w:rsidRDefault="0022494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9F650C" w:rsidRDefault="009F65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F650C" w:rsidRDefault="002249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F650C" w:rsidRDefault="002249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F650C" w:rsidRDefault="002249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F650C" w:rsidRDefault="002249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F650C" w:rsidRDefault="002249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9F650C" w:rsidRDefault="0022494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9F650C" w:rsidRDefault="0022494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F650C" w:rsidRDefault="009F650C">
      <w:pPr>
        <w:pStyle w:val="ab"/>
        <w:widowControl/>
        <w:shd w:val="clear" w:color="auto" w:fill="FFFFFF"/>
        <w:spacing w:line="315" w:lineRule="atLeast"/>
        <w:rPr>
          <w:rFonts w:ascii="宋体" w:hAnsi="宋体" w:cs="宋体"/>
          <w:b/>
          <w:color w:val="000000"/>
          <w:sz w:val="36"/>
          <w:szCs w:val="36"/>
          <w:shd w:val="clear" w:color="auto" w:fill="FFFFFF"/>
        </w:rPr>
      </w:pPr>
    </w:p>
    <w:p w:rsidR="009F650C" w:rsidRDefault="00224947">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9F650C" w:rsidRDefault="009F650C">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9F650C" w:rsidRDefault="00224947">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9F650C" w:rsidRPr="00224947" w:rsidRDefault="00224947" w:rsidP="0022494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24947">
        <w:rPr>
          <w:rFonts w:asciiTheme="minorEastAsia" w:hAnsiTheme="minorEastAsia" w:cs="宋体" w:hint="eastAsia"/>
          <w:color w:val="000000"/>
          <w:kern w:val="0"/>
          <w:sz w:val="24"/>
          <w:szCs w:val="24"/>
          <w:lang w:val="zh-CN"/>
        </w:rPr>
        <w:t>（一）项目名称：数据分中心</w:t>
      </w:r>
      <w:r w:rsidR="004C78D4">
        <w:rPr>
          <w:rFonts w:asciiTheme="minorEastAsia" w:hAnsiTheme="minorEastAsia" w:cs="宋体" w:hint="eastAsia"/>
          <w:color w:val="000000"/>
          <w:kern w:val="0"/>
          <w:sz w:val="24"/>
          <w:szCs w:val="24"/>
          <w:lang w:val="zh-CN"/>
        </w:rPr>
        <w:t>所需服务器及软件项目</w:t>
      </w:r>
    </w:p>
    <w:p w:rsidR="009F650C" w:rsidRPr="00224947" w:rsidRDefault="00224947" w:rsidP="0022494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24947">
        <w:rPr>
          <w:rFonts w:asciiTheme="minorEastAsia" w:hAnsiTheme="minorEastAsia" w:cs="宋体" w:hint="eastAsia"/>
          <w:color w:val="000000"/>
          <w:kern w:val="0"/>
          <w:sz w:val="24"/>
          <w:szCs w:val="24"/>
          <w:lang w:val="zh-CN"/>
        </w:rPr>
        <w:t>（二）采购方式：公开招标</w:t>
      </w:r>
    </w:p>
    <w:p w:rsidR="00224947" w:rsidRPr="00224947" w:rsidRDefault="00224947" w:rsidP="0022494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24947">
        <w:rPr>
          <w:rFonts w:asciiTheme="minorEastAsia" w:hAnsiTheme="minorEastAsia" w:cs="宋体" w:hint="eastAsia"/>
          <w:color w:val="000000"/>
          <w:kern w:val="0"/>
          <w:sz w:val="24"/>
          <w:szCs w:val="24"/>
          <w:lang w:val="zh-CN"/>
        </w:rPr>
        <w:t>（三）采购需求：本项目采购相关服务器、存储及数据分中心软件，用于建设全市的审判数据分中心</w:t>
      </w:r>
    </w:p>
    <w:p w:rsidR="009F650C" w:rsidRPr="00224947" w:rsidRDefault="00224947" w:rsidP="0022494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24947">
        <w:rPr>
          <w:rFonts w:asciiTheme="minorEastAsia" w:hAnsiTheme="minorEastAsia" w:cs="宋体" w:hint="eastAsia"/>
          <w:color w:val="000000"/>
          <w:kern w:val="0"/>
          <w:sz w:val="24"/>
          <w:szCs w:val="24"/>
          <w:lang w:val="zh-CN"/>
        </w:rPr>
        <w:t>（四）预算金额（最高限价）：1700000元。</w:t>
      </w:r>
    </w:p>
    <w:p w:rsidR="00224947" w:rsidRPr="00A63B8C" w:rsidRDefault="00224947" w:rsidP="0022494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A63B8C">
        <w:rPr>
          <w:rFonts w:asciiTheme="minorEastAsia" w:hAnsiTheme="minorEastAsia" w:cs="宋体" w:hint="eastAsia"/>
          <w:color w:val="000000"/>
          <w:kern w:val="0"/>
          <w:sz w:val="24"/>
          <w:szCs w:val="24"/>
          <w:lang w:val="zh-CN"/>
        </w:rPr>
        <w:t>（五）交付（服务、完工）时间：合同签订后</w:t>
      </w:r>
      <w:r w:rsidRPr="00A63B8C">
        <w:rPr>
          <w:rFonts w:asciiTheme="minorEastAsia" w:hAnsiTheme="minorEastAsia" w:cs="宋体" w:hint="eastAsia"/>
          <w:color w:val="000000"/>
          <w:kern w:val="0"/>
          <w:sz w:val="24"/>
          <w:szCs w:val="24"/>
        </w:rPr>
        <w:t>40日内交付</w:t>
      </w:r>
    </w:p>
    <w:p w:rsidR="00224947" w:rsidRPr="00A63B8C" w:rsidRDefault="00224947" w:rsidP="0022494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A63B8C">
        <w:rPr>
          <w:rFonts w:asciiTheme="minorEastAsia" w:hAnsiTheme="minorEastAsia" w:cs="宋体" w:hint="eastAsia"/>
          <w:color w:val="000000"/>
          <w:kern w:val="0"/>
          <w:sz w:val="24"/>
          <w:szCs w:val="24"/>
          <w:lang w:val="zh-CN"/>
        </w:rPr>
        <w:t>（六）交付（服务、施工）地点：许昌市中级人民法院</w:t>
      </w:r>
    </w:p>
    <w:p w:rsidR="00224947" w:rsidRPr="00A63B8C" w:rsidRDefault="00224947" w:rsidP="0022494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A63B8C">
        <w:rPr>
          <w:rFonts w:asciiTheme="minorEastAsia" w:hAnsiTheme="minorEastAsia" w:cs="宋体" w:hint="eastAsia"/>
          <w:color w:val="000000"/>
          <w:kern w:val="0"/>
          <w:sz w:val="24"/>
          <w:szCs w:val="24"/>
          <w:lang w:val="zh-CN"/>
        </w:rPr>
        <w:t>（七）进口产品：允许□不允许</w:t>
      </w:r>
      <w:r w:rsidR="00662969" w:rsidRPr="00A63B8C">
        <w:rPr>
          <w:rFonts w:asciiTheme="minorEastAsia" w:hAnsiTheme="minorEastAsia" w:cs="宋体"/>
          <w:color w:val="000000"/>
          <w:kern w:val="0"/>
          <w:sz w:val="24"/>
          <w:szCs w:val="24"/>
          <w:lang w:val="zh-CN"/>
        </w:rPr>
        <w:fldChar w:fldCharType="begin"/>
      </w:r>
      <w:r w:rsidRPr="00A63B8C">
        <w:rPr>
          <w:rFonts w:asciiTheme="minorEastAsia" w:hAnsiTheme="minorEastAsia" w:cs="宋体"/>
          <w:color w:val="000000"/>
          <w:kern w:val="0"/>
          <w:sz w:val="24"/>
          <w:szCs w:val="24"/>
          <w:lang w:val="zh-CN"/>
        </w:rPr>
        <w:instrText xml:space="preserve"> </w:instrText>
      </w:r>
      <w:r w:rsidRPr="00A63B8C">
        <w:rPr>
          <w:rFonts w:asciiTheme="minorEastAsia" w:hAnsiTheme="minorEastAsia" w:cs="宋体" w:hint="eastAsia"/>
          <w:color w:val="000000"/>
          <w:kern w:val="0"/>
          <w:sz w:val="24"/>
          <w:szCs w:val="24"/>
          <w:lang w:val="zh-CN"/>
        </w:rPr>
        <w:instrText>eq \o\ac(□,</w:instrText>
      </w:r>
      <w:r w:rsidRPr="00224947">
        <w:rPr>
          <w:rFonts w:asciiTheme="minorEastAsia" w:hAnsiTheme="minorEastAsia" w:cs="宋体" w:hint="eastAsia"/>
          <w:color w:val="000000"/>
          <w:kern w:val="0"/>
          <w:sz w:val="24"/>
          <w:szCs w:val="24"/>
          <w:lang w:val="zh-CN"/>
        </w:rPr>
        <w:instrText>√</w:instrText>
      </w:r>
      <w:r w:rsidRPr="00A63B8C">
        <w:rPr>
          <w:rFonts w:asciiTheme="minorEastAsia" w:hAnsiTheme="minorEastAsia" w:cs="宋体" w:hint="eastAsia"/>
          <w:color w:val="000000"/>
          <w:kern w:val="0"/>
          <w:sz w:val="24"/>
          <w:szCs w:val="24"/>
          <w:lang w:val="zh-CN"/>
        </w:rPr>
        <w:instrText>)</w:instrText>
      </w:r>
      <w:r w:rsidR="00662969" w:rsidRPr="00A63B8C">
        <w:rPr>
          <w:rFonts w:asciiTheme="minorEastAsia" w:hAnsiTheme="minorEastAsia" w:cs="宋体"/>
          <w:color w:val="000000"/>
          <w:kern w:val="0"/>
          <w:sz w:val="24"/>
          <w:szCs w:val="24"/>
          <w:lang w:val="zh-CN"/>
        </w:rPr>
        <w:fldChar w:fldCharType="end"/>
      </w:r>
      <w:r w:rsidRPr="00A63B8C">
        <w:rPr>
          <w:rFonts w:asciiTheme="minorEastAsia" w:hAnsiTheme="minorEastAsia" w:cs="宋体" w:hint="eastAsia"/>
          <w:color w:val="000000"/>
          <w:kern w:val="0"/>
          <w:sz w:val="24"/>
          <w:szCs w:val="24"/>
          <w:lang w:val="zh-CN"/>
        </w:rPr>
        <w:t>。</w:t>
      </w:r>
    </w:p>
    <w:p w:rsidR="00224947" w:rsidRPr="00A63B8C" w:rsidRDefault="00224947" w:rsidP="0022494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A63B8C">
        <w:rPr>
          <w:rFonts w:asciiTheme="minorEastAsia" w:hAnsiTheme="minorEastAsia" w:cs="宋体" w:hint="eastAsia"/>
          <w:color w:val="000000"/>
          <w:kern w:val="0"/>
          <w:sz w:val="24"/>
          <w:szCs w:val="24"/>
          <w:lang w:val="zh-CN"/>
        </w:rPr>
        <w:t>（八）分包：允许□不允许</w:t>
      </w:r>
      <w:r w:rsidR="00662969" w:rsidRPr="00A63B8C">
        <w:rPr>
          <w:rFonts w:asciiTheme="minorEastAsia" w:hAnsiTheme="minorEastAsia" w:cs="宋体"/>
          <w:color w:val="000000"/>
          <w:kern w:val="0"/>
          <w:sz w:val="24"/>
          <w:szCs w:val="24"/>
          <w:lang w:val="zh-CN"/>
        </w:rPr>
        <w:fldChar w:fldCharType="begin"/>
      </w:r>
      <w:r w:rsidRPr="00A63B8C">
        <w:rPr>
          <w:rFonts w:asciiTheme="minorEastAsia" w:hAnsiTheme="minorEastAsia" w:cs="宋体"/>
          <w:color w:val="000000"/>
          <w:kern w:val="0"/>
          <w:sz w:val="24"/>
          <w:szCs w:val="24"/>
          <w:lang w:val="zh-CN"/>
        </w:rPr>
        <w:instrText xml:space="preserve"> </w:instrText>
      </w:r>
      <w:r w:rsidRPr="00A63B8C">
        <w:rPr>
          <w:rFonts w:asciiTheme="minorEastAsia" w:hAnsiTheme="minorEastAsia" w:cs="宋体" w:hint="eastAsia"/>
          <w:color w:val="000000"/>
          <w:kern w:val="0"/>
          <w:sz w:val="24"/>
          <w:szCs w:val="24"/>
          <w:lang w:val="zh-CN"/>
        </w:rPr>
        <w:instrText>eq \o\ac(□,</w:instrText>
      </w:r>
      <w:r w:rsidRPr="00224947">
        <w:rPr>
          <w:rFonts w:asciiTheme="minorEastAsia" w:hAnsiTheme="minorEastAsia" w:cs="宋体" w:hint="eastAsia"/>
          <w:color w:val="000000"/>
          <w:kern w:val="0"/>
          <w:sz w:val="24"/>
          <w:szCs w:val="24"/>
          <w:lang w:val="zh-CN"/>
        </w:rPr>
        <w:instrText>√</w:instrText>
      </w:r>
      <w:r w:rsidRPr="00A63B8C">
        <w:rPr>
          <w:rFonts w:asciiTheme="minorEastAsia" w:hAnsiTheme="minorEastAsia" w:cs="宋体" w:hint="eastAsia"/>
          <w:color w:val="000000"/>
          <w:kern w:val="0"/>
          <w:sz w:val="24"/>
          <w:szCs w:val="24"/>
          <w:lang w:val="zh-CN"/>
        </w:rPr>
        <w:instrText>)</w:instrText>
      </w:r>
      <w:r w:rsidR="00662969" w:rsidRPr="00A63B8C">
        <w:rPr>
          <w:rFonts w:asciiTheme="minorEastAsia" w:hAnsiTheme="minorEastAsia" w:cs="宋体"/>
          <w:color w:val="000000"/>
          <w:kern w:val="0"/>
          <w:sz w:val="24"/>
          <w:szCs w:val="24"/>
          <w:lang w:val="zh-CN"/>
        </w:rPr>
        <w:fldChar w:fldCharType="end"/>
      </w:r>
    </w:p>
    <w:p w:rsidR="009F650C" w:rsidRPr="00224947" w:rsidRDefault="00224947" w:rsidP="00224947">
      <w:pPr>
        <w:pStyle w:val="ab"/>
        <w:widowControl/>
        <w:shd w:val="clear" w:color="auto" w:fill="FFFFFF"/>
        <w:spacing w:line="360" w:lineRule="auto"/>
        <w:ind w:firstLineChars="200" w:firstLine="480"/>
        <w:contextualSpacing/>
        <w:jc w:val="left"/>
        <w:rPr>
          <w:rFonts w:ascii="黑体" w:eastAsia="黑体" w:hAnsi="黑体" w:cs="黑体"/>
          <w:bCs/>
          <w:color w:val="000000"/>
          <w:shd w:val="clear" w:color="auto" w:fill="FFFFFF"/>
        </w:rPr>
      </w:pPr>
      <w:r w:rsidRPr="00224947">
        <w:rPr>
          <w:rFonts w:ascii="黑体" w:eastAsia="黑体" w:hAnsi="黑体" w:cs="黑体" w:hint="eastAsia"/>
          <w:bCs/>
          <w:color w:val="000000"/>
          <w:shd w:val="clear" w:color="auto" w:fill="FFFFFF"/>
        </w:rPr>
        <w:t>二、需要落实的政府采购政策</w:t>
      </w:r>
    </w:p>
    <w:p w:rsidR="009F650C" w:rsidRDefault="00224947">
      <w:pPr>
        <w:spacing w:line="560" w:lineRule="exact"/>
        <w:ind w:firstLineChars="150" w:firstLine="360"/>
        <w:rPr>
          <w:rFonts w:asciiTheme="minorEastAsia" w:hAnsiTheme="minorEastAsia" w:cs="仿宋_GB2312"/>
          <w:sz w:val="24"/>
          <w:szCs w:val="24"/>
        </w:rPr>
      </w:pPr>
      <w:r>
        <w:rPr>
          <w:rFonts w:asciiTheme="minorEastAsia" w:hAnsiTheme="minorEastAsia" w:cs="仿宋_GB2312" w:hint="eastAsia"/>
          <w:sz w:val="24"/>
          <w:szCs w:val="24"/>
        </w:rPr>
        <w:t>本项目落实节能环保</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、中小微型企业扶持</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、支持监狱企业发展</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、残疾人福利性单位扶持</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等相关政府采购政策。</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9F650C" w:rsidRDefault="00224947">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9F650C" w:rsidRDefault="00224947">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4C78D4">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BD2C6A">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月</w:t>
      </w:r>
      <w:r w:rsidR="00BD2C6A">
        <w:rPr>
          <w:rFonts w:asciiTheme="minorEastAsia" w:eastAsiaTheme="minorEastAsia" w:hAnsiTheme="minorEastAsia" w:cs="仿宋_GB2312" w:hint="eastAsia"/>
          <w:color w:val="000000"/>
        </w:rPr>
        <w:t>26</w:t>
      </w:r>
      <w:r>
        <w:rPr>
          <w:rFonts w:asciiTheme="minorEastAsia" w:eastAsiaTheme="minorEastAsia" w:hAnsiTheme="minorEastAsia" w:cs="仿宋_GB2312" w:hint="eastAsia"/>
          <w:color w:val="000000"/>
        </w:rPr>
        <w:t>日9时30分（北京时间），逾期提交或不符合规定的投标文件不予接受。</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BD2C6A">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9F650C" w:rsidRDefault="00224947">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采购人：河南省许昌市中级人民法院</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址：许昌市前进路东段</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联系人：王冲       联系电话：13598999658</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9F650C" w:rsidRDefault="009F650C">
      <w:pPr>
        <w:rPr>
          <w:rFonts w:asciiTheme="minorEastAsia" w:hAnsiTheme="minorEastAsia"/>
          <w:sz w:val="24"/>
          <w:szCs w:val="24"/>
        </w:rPr>
      </w:pPr>
    </w:p>
    <w:p w:rsidR="009F650C" w:rsidRDefault="009F650C">
      <w:pPr>
        <w:rPr>
          <w:rFonts w:asciiTheme="minorEastAsia" w:hAnsiTheme="minorEastAsia" w:cs="仿宋_GB2312"/>
          <w:color w:val="000000"/>
          <w:sz w:val="24"/>
          <w:szCs w:val="24"/>
          <w:shd w:val="clear" w:color="auto" w:fill="FFFFFF"/>
        </w:rPr>
      </w:pPr>
    </w:p>
    <w:p w:rsidR="009F650C" w:rsidRDefault="00224947">
      <w:pPr>
        <w:autoSpaceDE w:val="0"/>
        <w:autoSpaceDN w:val="0"/>
        <w:adjustRightInd w:val="0"/>
        <w:spacing w:line="700" w:lineRule="exact"/>
        <w:ind w:firstLine="560"/>
        <w:rPr>
          <w:rFonts w:asciiTheme="minorEastAsia" w:hAnsiTheme="minorEastAsia" w:cstheme="majorEastAsia"/>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河南省许昌市中级人民法院</w:t>
      </w:r>
    </w:p>
    <w:p w:rsidR="009F650C" w:rsidRDefault="00224947" w:rsidP="00224947">
      <w:pPr>
        <w:autoSpaceDE w:val="0"/>
        <w:autoSpaceDN w:val="0"/>
        <w:adjustRightInd w:val="0"/>
        <w:spacing w:line="700" w:lineRule="exact"/>
        <w:ind w:firstLineChars="1464" w:firstLine="3514"/>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4C78D4">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BD2C6A">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BD2C6A">
        <w:rPr>
          <w:rFonts w:asciiTheme="minorEastAsia" w:hAnsiTheme="minorEastAsia" w:cs="仿宋_GB2312" w:hint="eastAsia"/>
          <w:color w:val="000000"/>
          <w:sz w:val="24"/>
          <w:szCs w:val="24"/>
        </w:rPr>
        <w:t>五</w:t>
      </w:r>
      <w:r>
        <w:rPr>
          <w:rFonts w:asciiTheme="minorEastAsia" w:hAnsiTheme="minorEastAsia" w:cs="仿宋_GB2312" w:hint="eastAsia"/>
          <w:color w:val="000000"/>
          <w:sz w:val="24"/>
          <w:szCs w:val="24"/>
        </w:rPr>
        <w:t>日</w:t>
      </w:r>
    </w:p>
    <w:p w:rsidR="009F650C" w:rsidRDefault="009F650C">
      <w:pPr>
        <w:spacing w:line="360" w:lineRule="auto"/>
        <w:rPr>
          <w:rFonts w:hAnsi="宋体"/>
          <w:b/>
          <w:sz w:val="32"/>
          <w:szCs w:val="32"/>
        </w:rPr>
      </w:pPr>
    </w:p>
    <w:p w:rsidR="009F650C" w:rsidRDefault="009F650C">
      <w:pPr>
        <w:spacing w:line="360" w:lineRule="auto"/>
        <w:rPr>
          <w:rFonts w:hAnsi="宋体"/>
          <w:b/>
          <w:sz w:val="32"/>
          <w:szCs w:val="32"/>
        </w:rPr>
      </w:pPr>
    </w:p>
    <w:p w:rsidR="009F650C" w:rsidRDefault="009F650C">
      <w:pPr>
        <w:spacing w:line="360" w:lineRule="auto"/>
        <w:rPr>
          <w:rFonts w:hAnsi="宋体"/>
          <w:b/>
          <w:sz w:val="32"/>
          <w:szCs w:val="32"/>
        </w:rPr>
      </w:pPr>
    </w:p>
    <w:p w:rsidR="009F650C" w:rsidRDefault="009F650C">
      <w:pPr>
        <w:spacing w:line="360" w:lineRule="auto"/>
        <w:rPr>
          <w:rFonts w:hAnsi="宋体"/>
          <w:b/>
          <w:sz w:val="32"/>
          <w:szCs w:val="32"/>
        </w:rPr>
      </w:pPr>
    </w:p>
    <w:p w:rsidR="009F650C" w:rsidRDefault="00224947">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9F650C" w:rsidRDefault="0022494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F650C" w:rsidRDefault="009F650C">
      <w:pPr>
        <w:pStyle w:val="a3"/>
        <w:ind w:firstLine="321"/>
        <w:rPr>
          <w:rFonts w:ascii="仿宋_GB2312" w:eastAsia="仿宋_GB2312"/>
          <w:b/>
          <w:sz w:val="32"/>
          <w:szCs w:val="32"/>
        </w:rPr>
      </w:pPr>
    </w:p>
    <w:p w:rsidR="009F650C" w:rsidRDefault="0022494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F650C" w:rsidRDefault="0022494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F650C" w:rsidRDefault="0022494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F650C" w:rsidRDefault="0022494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F650C" w:rsidRDefault="0022494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9F650C" w:rsidRDefault="0022494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F650C" w:rsidRDefault="0022494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9F650C" w:rsidRDefault="0022494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9F650C" w:rsidRDefault="0022494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9F650C" w:rsidRDefault="009F650C">
      <w:pPr>
        <w:autoSpaceDE w:val="0"/>
        <w:autoSpaceDN w:val="0"/>
        <w:adjustRightInd w:val="0"/>
        <w:spacing w:line="700" w:lineRule="exact"/>
        <w:ind w:firstLine="560"/>
        <w:rPr>
          <w:rFonts w:asciiTheme="minorEastAsia" w:hAnsiTheme="minorEastAsia" w:cs="仿宋_GB2312"/>
          <w:color w:val="000000"/>
          <w:sz w:val="24"/>
          <w:szCs w:val="24"/>
        </w:rPr>
      </w:pPr>
    </w:p>
    <w:p w:rsidR="009F650C" w:rsidRDefault="009F650C">
      <w:pPr>
        <w:autoSpaceDE w:val="0"/>
        <w:autoSpaceDN w:val="0"/>
        <w:adjustRightInd w:val="0"/>
        <w:spacing w:line="700" w:lineRule="exact"/>
        <w:rPr>
          <w:rFonts w:asciiTheme="minorEastAsia" w:hAnsiTheme="minorEastAsia" w:cs="仿宋_GB2312"/>
          <w:color w:val="000000"/>
          <w:sz w:val="24"/>
          <w:szCs w:val="24"/>
        </w:rPr>
      </w:pPr>
    </w:p>
    <w:p w:rsidR="009F650C" w:rsidRDefault="009F650C">
      <w:pPr>
        <w:autoSpaceDE w:val="0"/>
        <w:autoSpaceDN w:val="0"/>
        <w:adjustRightInd w:val="0"/>
        <w:spacing w:line="700" w:lineRule="exact"/>
        <w:rPr>
          <w:rFonts w:asciiTheme="minorEastAsia" w:hAnsiTheme="minorEastAsia" w:cs="仿宋_GB2312"/>
          <w:color w:val="000000"/>
          <w:sz w:val="24"/>
          <w:szCs w:val="24"/>
        </w:rPr>
      </w:pPr>
    </w:p>
    <w:p w:rsidR="00224947" w:rsidRDefault="00224947">
      <w:pPr>
        <w:autoSpaceDE w:val="0"/>
        <w:autoSpaceDN w:val="0"/>
        <w:adjustRightInd w:val="0"/>
        <w:spacing w:line="700" w:lineRule="exact"/>
        <w:rPr>
          <w:rFonts w:asciiTheme="minorEastAsia" w:hAnsiTheme="minorEastAsia" w:cs="仿宋_GB2312"/>
          <w:color w:val="000000"/>
          <w:sz w:val="24"/>
          <w:szCs w:val="24"/>
        </w:rPr>
      </w:pPr>
    </w:p>
    <w:p w:rsidR="009F650C" w:rsidRDefault="00224947">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9F650C" w:rsidRDefault="009F650C">
      <w:pPr>
        <w:rPr>
          <w:rFonts w:asciiTheme="majorEastAsia" w:eastAsiaTheme="majorEastAsia" w:hAnsiTheme="majorEastAsia" w:cs="宋体"/>
          <w:b/>
          <w:kern w:val="0"/>
          <w:sz w:val="32"/>
          <w:szCs w:val="32"/>
        </w:rPr>
      </w:pPr>
    </w:p>
    <w:p w:rsidR="009F650C" w:rsidRDefault="00224947">
      <w:pPr>
        <w:widowControl/>
        <w:shd w:val="clear" w:color="auto" w:fill="FFFFFF"/>
        <w:spacing w:line="360" w:lineRule="auto"/>
        <w:ind w:firstLineChars="250" w:firstLine="602"/>
        <w:contextualSpacing/>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一、本项目需实现的目标</w:t>
      </w:r>
    </w:p>
    <w:p w:rsidR="00224947" w:rsidRPr="00A63B8C" w:rsidRDefault="00224947" w:rsidP="00224947">
      <w:pPr>
        <w:ind w:firstLineChars="200" w:firstLine="480"/>
        <w:rPr>
          <w:rFonts w:asciiTheme="minorEastAsia" w:hAnsiTheme="minorEastAsia" w:cs="楷体_GB2312"/>
          <w:sz w:val="24"/>
          <w:szCs w:val="24"/>
        </w:rPr>
      </w:pPr>
      <w:r w:rsidRPr="00A63B8C">
        <w:rPr>
          <w:rFonts w:asciiTheme="minorEastAsia" w:hAnsiTheme="minorEastAsia" w:cs="楷体_GB2312" w:hint="eastAsia"/>
          <w:sz w:val="24"/>
          <w:szCs w:val="24"/>
        </w:rPr>
        <w:t>本项目采购相关服务器、存储及数据分中心软件，用于建设全市的审判数据分中心</w:t>
      </w:r>
      <w:r>
        <w:rPr>
          <w:rFonts w:asciiTheme="minorEastAsia" w:hAnsiTheme="minorEastAsia" w:cs="楷体_GB2312" w:hint="eastAsia"/>
          <w:sz w:val="24"/>
          <w:szCs w:val="24"/>
        </w:rPr>
        <w:t>。</w:t>
      </w:r>
    </w:p>
    <w:p w:rsidR="009F650C" w:rsidRDefault="00224947">
      <w:pPr>
        <w:widowControl/>
        <w:shd w:val="clear" w:color="auto" w:fill="FFFFFF"/>
        <w:spacing w:line="360" w:lineRule="auto"/>
        <w:ind w:firstLineChars="250" w:firstLine="602"/>
        <w:contextualSpacing/>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2"/>
        <w:gridCol w:w="908"/>
        <w:gridCol w:w="4830"/>
        <w:gridCol w:w="844"/>
        <w:gridCol w:w="830"/>
        <w:gridCol w:w="827"/>
      </w:tblGrid>
      <w:tr w:rsidR="00DE2D8F" w:rsidRPr="00EC4DA7" w:rsidTr="00DE2D8F">
        <w:trPr>
          <w:trHeight w:val="540"/>
        </w:trPr>
        <w:tc>
          <w:tcPr>
            <w:tcW w:w="802"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b/>
                <w:color w:val="000000"/>
                <w:kern w:val="0"/>
                <w:sz w:val="24"/>
                <w:szCs w:val="24"/>
              </w:rPr>
            </w:pPr>
            <w:r w:rsidRPr="00EC4DA7">
              <w:rPr>
                <w:rFonts w:asciiTheme="minorEastAsia" w:hAnsiTheme="minorEastAsia" w:cs="仿宋" w:hint="eastAsia"/>
                <w:b/>
                <w:color w:val="000000"/>
                <w:kern w:val="0"/>
                <w:sz w:val="24"/>
                <w:szCs w:val="24"/>
              </w:rPr>
              <w:t>序号</w:t>
            </w:r>
          </w:p>
        </w:tc>
        <w:tc>
          <w:tcPr>
            <w:tcW w:w="908"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b/>
                <w:color w:val="000000"/>
                <w:kern w:val="0"/>
                <w:sz w:val="24"/>
                <w:szCs w:val="24"/>
              </w:rPr>
            </w:pPr>
            <w:r w:rsidRPr="00EC4DA7">
              <w:rPr>
                <w:rFonts w:asciiTheme="minorEastAsia" w:hAnsiTheme="minorEastAsia" w:cs="仿宋" w:hint="eastAsia"/>
                <w:b/>
                <w:color w:val="000000"/>
                <w:kern w:val="0"/>
                <w:sz w:val="24"/>
                <w:szCs w:val="24"/>
              </w:rPr>
              <w:t>名称</w:t>
            </w:r>
          </w:p>
        </w:tc>
        <w:tc>
          <w:tcPr>
            <w:tcW w:w="4830"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b/>
                <w:color w:val="000000"/>
                <w:kern w:val="0"/>
                <w:sz w:val="24"/>
                <w:szCs w:val="24"/>
              </w:rPr>
            </w:pPr>
            <w:r w:rsidRPr="00EC4DA7">
              <w:rPr>
                <w:rFonts w:asciiTheme="minorEastAsia" w:hAnsiTheme="minorEastAsia" w:cs="仿宋" w:hint="eastAsia"/>
                <w:b/>
                <w:color w:val="000000"/>
                <w:kern w:val="0"/>
                <w:sz w:val="24"/>
                <w:szCs w:val="24"/>
              </w:rPr>
              <w:t>主要技术参数</w:t>
            </w:r>
          </w:p>
        </w:tc>
        <w:tc>
          <w:tcPr>
            <w:tcW w:w="844"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b/>
                <w:color w:val="000000"/>
                <w:kern w:val="0"/>
                <w:sz w:val="24"/>
                <w:szCs w:val="24"/>
              </w:rPr>
            </w:pPr>
            <w:r w:rsidRPr="00EC4DA7">
              <w:rPr>
                <w:rFonts w:asciiTheme="minorEastAsia" w:hAnsiTheme="minorEastAsia" w:cs="仿宋" w:hint="eastAsia"/>
                <w:b/>
                <w:color w:val="000000"/>
                <w:kern w:val="0"/>
                <w:sz w:val="24"/>
                <w:szCs w:val="24"/>
              </w:rPr>
              <w:t>单位</w:t>
            </w:r>
          </w:p>
        </w:tc>
        <w:tc>
          <w:tcPr>
            <w:tcW w:w="830"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b/>
                <w:color w:val="000000"/>
                <w:kern w:val="0"/>
                <w:sz w:val="24"/>
                <w:szCs w:val="24"/>
              </w:rPr>
            </w:pPr>
            <w:r w:rsidRPr="00EC4DA7">
              <w:rPr>
                <w:rFonts w:asciiTheme="minorEastAsia" w:hAnsiTheme="minorEastAsia" w:cs="仿宋" w:hint="eastAsia"/>
                <w:b/>
                <w:color w:val="000000"/>
                <w:kern w:val="0"/>
                <w:sz w:val="24"/>
                <w:szCs w:val="24"/>
              </w:rPr>
              <w:t>数量</w:t>
            </w:r>
          </w:p>
        </w:tc>
        <w:tc>
          <w:tcPr>
            <w:tcW w:w="827"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b/>
                <w:color w:val="000000"/>
                <w:kern w:val="0"/>
                <w:sz w:val="24"/>
                <w:szCs w:val="24"/>
              </w:rPr>
            </w:pPr>
            <w:r w:rsidRPr="00EC4DA7">
              <w:rPr>
                <w:rFonts w:asciiTheme="minorEastAsia" w:hAnsiTheme="minorEastAsia" w:cs="仿宋" w:hint="eastAsia"/>
                <w:b/>
                <w:color w:val="000000"/>
                <w:kern w:val="0"/>
                <w:sz w:val="24"/>
                <w:szCs w:val="24"/>
              </w:rPr>
              <w:t>核心产品</w:t>
            </w:r>
          </w:p>
        </w:tc>
      </w:tr>
      <w:tr w:rsidR="00DE2D8F" w:rsidRPr="00EC4DA7" w:rsidTr="00DE2D8F">
        <w:trPr>
          <w:trHeight w:val="558"/>
        </w:trPr>
        <w:tc>
          <w:tcPr>
            <w:tcW w:w="802"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w:t>
            </w:r>
          </w:p>
        </w:tc>
        <w:tc>
          <w:tcPr>
            <w:tcW w:w="908" w:type="dxa"/>
            <w:tcMar>
              <w:top w:w="0" w:type="dxa"/>
              <w:left w:w="105" w:type="dxa"/>
              <w:bottom w:w="0" w:type="dxa"/>
              <w:right w:w="105" w:type="dxa"/>
            </w:tcMar>
            <w:vAlign w:val="center"/>
          </w:tcPr>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大数据管理平台</w:t>
            </w:r>
          </w:p>
        </w:tc>
        <w:tc>
          <w:tcPr>
            <w:tcW w:w="4830" w:type="dxa"/>
            <w:tcMar>
              <w:top w:w="0" w:type="dxa"/>
              <w:left w:w="105" w:type="dxa"/>
              <w:bottom w:w="0" w:type="dxa"/>
              <w:right w:w="105" w:type="dxa"/>
            </w:tcMar>
            <w:vAlign w:val="center"/>
          </w:tcPr>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sz w:val="24"/>
                <w:szCs w:val="24"/>
              </w:rPr>
              <w:t>1、要求实现对海量多源异构数据的采集，支持结构化、半结构化、非结构化数据的单一及混合存储策略，支持基于等级保护安全框架下的数据资源目录管理与发布，要求提供基于质检规则的数据质量管控手段，建立人员、组织机构、案件信息、等多个主数据，提供多种算法实现</w:t>
            </w:r>
            <w:proofErr w:type="gramStart"/>
            <w:r w:rsidRPr="00EC4DA7">
              <w:rPr>
                <w:rFonts w:asciiTheme="minorEastAsia" w:hAnsiTheme="minorEastAsia" w:cs="仿宋" w:hint="eastAsia"/>
                <w:sz w:val="24"/>
                <w:szCs w:val="24"/>
              </w:rPr>
              <w:t>主数据</w:t>
            </w:r>
            <w:proofErr w:type="gramEnd"/>
            <w:r w:rsidRPr="00EC4DA7">
              <w:rPr>
                <w:rFonts w:asciiTheme="minorEastAsia" w:hAnsiTheme="minorEastAsia" w:cs="仿宋" w:hint="eastAsia"/>
                <w:sz w:val="24"/>
                <w:szCs w:val="24"/>
              </w:rPr>
              <w:t>之间的关联融合，用户可通过界面实现数据之间的谱系跟踪、数据追溯。</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2、对法院信息资源库的数据资源进行管理和维护，以保障高质量、高可用，并遵循数据标准，实现数据资产的协同一致。</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3、数据采集要实现对海量多源异构数据的离线采集、清洗和转换，要根据现有数据特征提供多种采集方式，满足用户的业务特性。</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1）并发任务数：不少于100并发任务数。</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2）非结构化数据吞吐量：不小于20G/分钟。</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3）结构化数据吞吐量：500万条/分钟（20字段的表）。</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4）数据增量比对：不超过1秒。</w:t>
            </w:r>
          </w:p>
          <w:p w:rsidR="00DE2D8F" w:rsidRPr="00EC4DA7" w:rsidRDefault="00DE2D8F" w:rsidP="00DE2D8F">
            <w:pP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4、</w:t>
            </w:r>
            <w:r w:rsidRPr="00EC4DA7">
              <w:rPr>
                <w:rFonts w:asciiTheme="minorEastAsia" w:hAnsiTheme="minorEastAsia" w:cs="仿宋" w:hint="eastAsia"/>
                <w:sz w:val="24"/>
                <w:szCs w:val="24"/>
              </w:rPr>
              <w:t>数据获取需要支持人工摆渡、共享交换方式。系统采用本地化部署的模式，需要通过</w:t>
            </w:r>
            <w:proofErr w:type="gramStart"/>
            <w:r w:rsidRPr="00EC4DA7">
              <w:rPr>
                <w:rFonts w:asciiTheme="minorEastAsia" w:hAnsiTheme="minorEastAsia" w:cs="仿宋" w:hint="eastAsia"/>
                <w:sz w:val="24"/>
                <w:szCs w:val="24"/>
              </w:rPr>
              <w:t>网络爬取方式</w:t>
            </w:r>
            <w:proofErr w:type="gramEnd"/>
            <w:r w:rsidRPr="00EC4DA7">
              <w:rPr>
                <w:rFonts w:asciiTheme="minorEastAsia" w:hAnsiTheme="minorEastAsia" w:cs="仿宋" w:hint="eastAsia"/>
                <w:sz w:val="24"/>
                <w:szCs w:val="24"/>
              </w:rPr>
              <w:t>获取数据，</w:t>
            </w:r>
            <w:proofErr w:type="gramStart"/>
            <w:r w:rsidRPr="00EC4DA7">
              <w:rPr>
                <w:rFonts w:asciiTheme="minorEastAsia" w:hAnsiTheme="minorEastAsia" w:cs="仿宋" w:hint="eastAsia"/>
                <w:sz w:val="24"/>
                <w:szCs w:val="24"/>
              </w:rPr>
              <w:t>需支持</w:t>
            </w:r>
            <w:proofErr w:type="gramEnd"/>
            <w:r w:rsidRPr="00EC4DA7">
              <w:rPr>
                <w:rFonts w:asciiTheme="minorEastAsia" w:hAnsiTheme="minorEastAsia" w:cs="仿宋" w:hint="eastAsia"/>
                <w:sz w:val="24"/>
                <w:szCs w:val="24"/>
              </w:rPr>
              <w:t>交互式数据爬取、广播式</w:t>
            </w:r>
            <w:proofErr w:type="gramStart"/>
            <w:r w:rsidRPr="00EC4DA7">
              <w:rPr>
                <w:rFonts w:asciiTheme="minorEastAsia" w:hAnsiTheme="minorEastAsia" w:cs="仿宋" w:hint="eastAsia"/>
                <w:sz w:val="24"/>
                <w:szCs w:val="24"/>
              </w:rPr>
              <w:t>数据爬取等多种爬取方式</w:t>
            </w:r>
            <w:proofErr w:type="gramEnd"/>
            <w:r w:rsidRPr="00EC4DA7">
              <w:rPr>
                <w:rFonts w:asciiTheme="minorEastAsia" w:hAnsiTheme="minorEastAsia" w:cs="仿宋" w:hint="eastAsia"/>
                <w:sz w:val="24"/>
                <w:szCs w:val="24"/>
              </w:rPr>
              <w:t>。能够解析共享交换的传输的数据包。</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5、</w:t>
            </w:r>
            <w:r w:rsidRPr="00EC4DA7">
              <w:rPr>
                <w:rFonts w:asciiTheme="minorEastAsia" w:hAnsiTheme="minorEastAsia" w:cs="仿宋" w:hint="eastAsia"/>
                <w:sz w:val="24"/>
                <w:szCs w:val="24"/>
              </w:rPr>
              <w:t>系统具备全量数据比对功能，实现数据的增量识别与数据导入。提供同构数据的全量比对,生成增量报告，并实现数据汇聚入库，数据导出、数据转换等功能，数据类型包括</w:t>
            </w:r>
            <w:r w:rsidRPr="00EC4DA7">
              <w:rPr>
                <w:rFonts w:asciiTheme="minorEastAsia" w:hAnsiTheme="minorEastAsia" w:cs="仿宋" w:hint="eastAsia"/>
                <w:sz w:val="24"/>
                <w:szCs w:val="24"/>
              </w:rPr>
              <w:lastRenderedPageBreak/>
              <w:t>结构数据（数据库表）、半结构化数据（PDF、DOC、TXT、XLS等）、非结构化（视频或其他类型数据压缩包）数据比对，生成增量结果，支持批量比对（如文件夹批量比对）。</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6、系统提供数据导入功能。</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1）导入模式：支持手动导入、定时导入、实时导入、多条件筛选导入、批量导入等多种模式。</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2）导入功能：提供可视化导入界面，告警条件设定，导入异常时告警消息并推送到平台监控子系统，导入支持权限设定，支持生成数据导入报告等功能。</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3）将xml文件转换导入数据进行创建库表。</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4）支持删除数据xml文件导入，删除数据。</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5）支持修改数据xml文件导入，删除数据。</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6）可定时自动完成数据xml文件导入数据库。</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7）可手动配置单次导入任务。</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7、系统提供数据导出功能。</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1）按照相应的业务和技术标准，支持数据转换并以XML格式数据导出。</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2）多种导出模式：手动导出、定时导出、实时导出、多条件导出，导出条件可配置，支持多种数据格式互相转换。</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3）可视化操作页面，导出任务调度管理。</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4）数据导出要支持权限管理。</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5）可配置实现以全量/增量方式将数据导出xml文件。</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6）可定时自动完成数据导出xml文件。</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7）可手动配置单次导出任务。</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8）可自定义配置导出数据筛选条件。</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8、提供大规模并行处理数据库系统</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1）支持多存储层级支持，能够将应用表建立在不同IO读写速度的不同介质上，包括磁盘、SSD固态硬盘和内存，能在SSD上提供与内存相近的性能。</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2）为了提升海量数据查询性能，提供表分区功能，至少提供日期、区间等分区能力。</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3）支持数据核查能力，数据入库时自动将不符合表结构定义的</w:t>
            </w:r>
            <w:proofErr w:type="gramStart"/>
            <w:r w:rsidRPr="00EC4DA7">
              <w:rPr>
                <w:rFonts w:asciiTheme="minorEastAsia" w:hAnsiTheme="minorEastAsia" w:cs="仿宋" w:hint="eastAsia"/>
                <w:color w:val="000000"/>
                <w:kern w:val="0"/>
                <w:sz w:val="24"/>
                <w:szCs w:val="24"/>
              </w:rPr>
              <w:t>脏数据</w:t>
            </w:r>
            <w:proofErr w:type="gramEnd"/>
            <w:r w:rsidRPr="00EC4DA7">
              <w:rPr>
                <w:rFonts w:asciiTheme="minorEastAsia" w:hAnsiTheme="minorEastAsia" w:cs="仿宋" w:hint="eastAsia"/>
                <w:color w:val="000000"/>
                <w:kern w:val="0"/>
                <w:sz w:val="24"/>
                <w:szCs w:val="24"/>
              </w:rPr>
              <w:t>写入指定的脏数据表，并记录</w:t>
            </w:r>
            <w:proofErr w:type="gramStart"/>
            <w:r w:rsidRPr="00EC4DA7">
              <w:rPr>
                <w:rFonts w:asciiTheme="minorEastAsia" w:hAnsiTheme="minorEastAsia" w:cs="仿宋" w:hint="eastAsia"/>
                <w:color w:val="000000"/>
                <w:kern w:val="0"/>
                <w:sz w:val="24"/>
                <w:szCs w:val="24"/>
              </w:rPr>
              <w:t>脏数据</w:t>
            </w:r>
            <w:proofErr w:type="gramEnd"/>
            <w:r w:rsidRPr="00EC4DA7">
              <w:rPr>
                <w:rFonts w:asciiTheme="minorEastAsia" w:hAnsiTheme="minorEastAsia" w:cs="仿宋" w:hint="eastAsia"/>
                <w:color w:val="000000"/>
                <w:kern w:val="0"/>
                <w:sz w:val="24"/>
                <w:szCs w:val="24"/>
              </w:rPr>
              <w:t>对应信息以及剔除原因。</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4）具备对Oracle、DB2、Mysql等关系型数</w:t>
            </w:r>
            <w:r w:rsidRPr="00EC4DA7">
              <w:rPr>
                <w:rFonts w:asciiTheme="minorEastAsia" w:hAnsiTheme="minorEastAsia" w:cs="仿宋" w:hint="eastAsia"/>
                <w:color w:val="000000"/>
                <w:kern w:val="0"/>
                <w:sz w:val="24"/>
                <w:szCs w:val="24"/>
              </w:rPr>
              <w:lastRenderedPageBreak/>
              <w:t>据库和Hadoop数据源进行交叉查询、聚合以及关联操作等能力。</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5）提供统一元数据管理，提供数据字典接口。</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6）支持SQL2003语法规则95%以上。</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7）具备分布式事务处理能力，保证多表/多个增删</w:t>
            </w:r>
            <w:proofErr w:type="gramStart"/>
            <w:r w:rsidRPr="00EC4DA7">
              <w:rPr>
                <w:rFonts w:asciiTheme="minorEastAsia" w:hAnsiTheme="minorEastAsia" w:cs="仿宋" w:hint="eastAsia"/>
                <w:color w:val="000000"/>
                <w:kern w:val="0"/>
                <w:sz w:val="24"/>
                <w:szCs w:val="24"/>
              </w:rPr>
              <w:t>改查操作</w:t>
            </w:r>
            <w:proofErr w:type="gramEnd"/>
            <w:r w:rsidRPr="00EC4DA7">
              <w:rPr>
                <w:rFonts w:asciiTheme="minorEastAsia" w:hAnsiTheme="minorEastAsia" w:cs="仿宋" w:hint="eastAsia"/>
                <w:color w:val="000000"/>
                <w:kern w:val="0"/>
                <w:sz w:val="24"/>
                <w:szCs w:val="24"/>
              </w:rPr>
              <w:t>的原子性、一致性、隔离性以及持久性。</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8）支持海量影像数据或文件数据等</w:t>
            </w:r>
            <w:proofErr w:type="gramStart"/>
            <w:r w:rsidRPr="00EC4DA7">
              <w:rPr>
                <w:rFonts w:asciiTheme="minorEastAsia" w:hAnsiTheme="minorEastAsia" w:cs="仿宋" w:hint="eastAsia"/>
                <w:color w:val="000000"/>
                <w:kern w:val="0"/>
                <w:sz w:val="24"/>
                <w:szCs w:val="24"/>
              </w:rPr>
              <w:t>大对象</w:t>
            </w:r>
            <w:proofErr w:type="gramEnd"/>
            <w:r w:rsidRPr="00EC4DA7">
              <w:rPr>
                <w:rFonts w:asciiTheme="minorEastAsia" w:hAnsiTheme="minorEastAsia" w:cs="仿宋" w:hint="eastAsia"/>
                <w:color w:val="000000"/>
                <w:kern w:val="0"/>
                <w:sz w:val="24"/>
                <w:szCs w:val="24"/>
              </w:rPr>
              <w:t>数据的存储，提供稳定的入库和检索能力。</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9）支持半结构化(JSON/BSON形式存储)和非结构化数据的高效存取，其中半结构化数据支持字段内部建立索引。提供全文索引功能，支撑内容管理，实现文本数据等非结构化数据的提取和处理。支持使用SQL接口进行半结构化数据（JSON/BSON形式存储）的查询、更新与删除。</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9、提供图数据库</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 xml:space="preserve">1）支持基础拓扑图分布式分析算法。 </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2）支持SQL语法进行图分析以及图检索，方便分析人员使用。</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10、提供资源目录</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支持委办局接入的数据资源进行分类展示，支持多目录展现，目录动态可定义，目录要支持权限设定等。提供资源目录展示、管理、活化目录等功能。</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1）一级目录：不少于100级</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2）二级目录：不少于1000级</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3）三级目录：不少于10000级</w:t>
            </w:r>
          </w:p>
          <w:p w:rsidR="00DE2D8F" w:rsidRPr="00EC4DA7" w:rsidRDefault="00DE2D8F" w:rsidP="00DE2D8F">
            <w:pPr>
              <w:widowControl/>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11、提供数据标准管理功能，支持标准制定和更新。数据从内外部获取的数据具有多源异构特点，从技术角度对数据进行规范，包括数据结构、数据格式等内容，并从业务角度划分业务数据实体，和实体之间的关联关系，把数据以业务为主线进行分类关联。</w:t>
            </w:r>
            <w:proofErr w:type="gramStart"/>
            <w:r w:rsidRPr="00EC4DA7">
              <w:rPr>
                <w:rFonts w:asciiTheme="minorEastAsia" w:hAnsiTheme="minorEastAsia" w:cs="仿宋" w:hint="eastAsia"/>
                <w:color w:val="000000"/>
                <w:kern w:val="0"/>
                <w:sz w:val="24"/>
                <w:szCs w:val="24"/>
              </w:rPr>
              <w:t>当源数据</w:t>
            </w:r>
            <w:proofErr w:type="gramEnd"/>
            <w:r w:rsidRPr="00EC4DA7">
              <w:rPr>
                <w:rFonts w:asciiTheme="minorEastAsia" w:hAnsiTheme="minorEastAsia" w:cs="仿宋" w:hint="eastAsia"/>
                <w:color w:val="000000"/>
                <w:kern w:val="0"/>
                <w:sz w:val="24"/>
                <w:szCs w:val="24"/>
              </w:rPr>
              <w:t>会发生变化时，对数据与数据标准进行比对，识别数据标准中规定的数据变化，对变化的数据进行标注，定期更新标准或标准与数据的映射关系。具有标准录入、标准展示、标准比对等功能。</w:t>
            </w:r>
          </w:p>
        </w:tc>
        <w:tc>
          <w:tcPr>
            <w:tcW w:w="844"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lastRenderedPageBreak/>
              <w:t>套</w:t>
            </w:r>
          </w:p>
        </w:tc>
        <w:tc>
          <w:tcPr>
            <w:tcW w:w="830"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w:t>
            </w:r>
          </w:p>
        </w:tc>
        <w:tc>
          <w:tcPr>
            <w:tcW w:w="827"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是</w:t>
            </w:r>
          </w:p>
        </w:tc>
      </w:tr>
      <w:tr w:rsidR="00DE2D8F" w:rsidRPr="00EC4DA7" w:rsidTr="00DE2D8F">
        <w:trPr>
          <w:trHeight w:val="525"/>
        </w:trPr>
        <w:tc>
          <w:tcPr>
            <w:tcW w:w="802"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lastRenderedPageBreak/>
              <w:t>2</w:t>
            </w:r>
          </w:p>
        </w:tc>
        <w:tc>
          <w:tcPr>
            <w:tcW w:w="908"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数据</w:t>
            </w:r>
            <w:r w:rsidRPr="00EC4DA7">
              <w:rPr>
                <w:rFonts w:asciiTheme="minorEastAsia" w:hAnsiTheme="minorEastAsia" w:cs="仿宋" w:hint="eastAsia"/>
                <w:color w:val="000000"/>
                <w:kern w:val="0"/>
                <w:sz w:val="24"/>
                <w:szCs w:val="24"/>
              </w:rPr>
              <w:lastRenderedPageBreak/>
              <w:t>质量管理</w:t>
            </w:r>
          </w:p>
        </w:tc>
        <w:tc>
          <w:tcPr>
            <w:tcW w:w="4830"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lastRenderedPageBreak/>
              <w:t>提供数据质量管理功能，支持质量规则可配</w:t>
            </w:r>
            <w:r w:rsidRPr="00EC4DA7">
              <w:rPr>
                <w:rFonts w:asciiTheme="minorEastAsia" w:hAnsiTheme="minorEastAsia" w:cs="仿宋" w:hint="eastAsia"/>
                <w:color w:val="000000"/>
                <w:kern w:val="0"/>
                <w:sz w:val="24"/>
                <w:szCs w:val="24"/>
              </w:rPr>
              <w:lastRenderedPageBreak/>
              <w:t>置、可定制、可导入。从完整性、一致性、准确性、及时性四个方面入手，通过动态报告、多库比对等方式进行质量检查。</w:t>
            </w:r>
          </w:p>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w:t>
            </w:r>
            <w:r w:rsidRPr="00EC4DA7">
              <w:rPr>
                <w:rFonts w:asciiTheme="minorEastAsia" w:hAnsiTheme="minorEastAsia" w:cs="仿宋" w:hint="eastAsia"/>
                <w:color w:val="000000"/>
                <w:kern w:val="0"/>
                <w:sz w:val="24"/>
                <w:szCs w:val="24"/>
              </w:rPr>
              <w:tab/>
              <w:t>完整性检查：数据平台主要通过数据之间的交叉比对验证数据的完整</w:t>
            </w:r>
          </w:p>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2.</w:t>
            </w:r>
            <w:r w:rsidRPr="00EC4DA7">
              <w:rPr>
                <w:rFonts w:asciiTheme="minorEastAsia" w:hAnsiTheme="minorEastAsia" w:cs="仿宋" w:hint="eastAsia"/>
                <w:color w:val="000000"/>
                <w:kern w:val="0"/>
                <w:sz w:val="24"/>
                <w:szCs w:val="24"/>
              </w:rPr>
              <w:tab/>
              <w:t>一致性检查：通过质量检查规则检查数据的一致性，信息项编码是否符合技术规范要求、业务逻辑是否正确等。</w:t>
            </w:r>
          </w:p>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3.</w:t>
            </w:r>
            <w:r w:rsidRPr="00EC4DA7">
              <w:rPr>
                <w:rFonts w:asciiTheme="minorEastAsia" w:hAnsiTheme="minorEastAsia" w:cs="仿宋" w:hint="eastAsia"/>
                <w:color w:val="000000"/>
                <w:kern w:val="0"/>
                <w:sz w:val="24"/>
                <w:szCs w:val="24"/>
              </w:rPr>
              <w:tab/>
              <w:t>及时性检查：数据平台通过监控数据的更新时间、频率检查数据的及时性。</w:t>
            </w:r>
          </w:p>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4.</w:t>
            </w:r>
            <w:r w:rsidRPr="00EC4DA7">
              <w:rPr>
                <w:rFonts w:asciiTheme="minorEastAsia" w:hAnsiTheme="minorEastAsia" w:cs="仿宋" w:hint="eastAsia"/>
                <w:color w:val="000000"/>
                <w:kern w:val="0"/>
                <w:sz w:val="24"/>
                <w:szCs w:val="24"/>
              </w:rPr>
              <w:tab/>
              <w:t>准确性检查：数据平台通过监控数据的入库情况、数据量的变化检查数据的准确性。</w:t>
            </w:r>
          </w:p>
        </w:tc>
        <w:tc>
          <w:tcPr>
            <w:tcW w:w="844"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lastRenderedPageBreak/>
              <w:t>套</w:t>
            </w:r>
          </w:p>
        </w:tc>
        <w:tc>
          <w:tcPr>
            <w:tcW w:w="830"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w:t>
            </w:r>
          </w:p>
        </w:tc>
        <w:tc>
          <w:tcPr>
            <w:tcW w:w="827"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否</w:t>
            </w:r>
          </w:p>
        </w:tc>
      </w:tr>
      <w:tr w:rsidR="00DE2D8F" w:rsidRPr="00EC4DA7" w:rsidTr="00DE2D8F">
        <w:trPr>
          <w:trHeight w:val="525"/>
        </w:trPr>
        <w:tc>
          <w:tcPr>
            <w:tcW w:w="802"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lastRenderedPageBreak/>
              <w:t>3</w:t>
            </w:r>
          </w:p>
        </w:tc>
        <w:tc>
          <w:tcPr>
            <w:tcW w:w="908"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数据服务</w:t>
            </w:r>
          </w:p>
        </w:tc>
        <w:tc>
          <w:tcPr>
            <w:tcW w:w="4830"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按年收费，提供数据资源的更新、质检规则更新、数据接口维护</w:t>
            </w:r>
          </w:p>
        </w:tc>
        <w:tc>
          <w:tcPr>
            <w:tcW w:w="844"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年</w:t>
            </w:r>
          </w:p>
        </w:tc>
        <w:tc>
          <w:tcPr>
            <w:tcW w:w="830"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w:t>
            </w:r>
          </w:p>
        </w:tc>
        <w:tc>
          <w:tcPr>
            <w:tcW w:w="827"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否</w:t>
            </w:r>
          </w:p>
        </w:tc>
      </w:tr>
      <w:tr w:rsidR="00DE2D8F" w:rsidRPr="00EC4DA7" w:rsidTr="00DE2D8F">
        <w:trPr>
          <w:trHeight w:val="525"/>
        </w:trPr>
        <w:tc>
          <w:tcPr>
            <w:tcW w:w="802"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4</w:t>
            </w:r>
          </w:p>
        </w:tc>
        <w:tc>
          <w:tcPr>
            <w:tcW w:w="908"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中间件</w:t>
            </w:r>
          </w:p>
        </w:tc>
        <w:tc>
          <w:tcPr>
            <w:tcW w:w="4830"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国产中间件产品，支持servlet2.5和jsp2.1规范，支持多种操作系统和支持多种JDK实现。提供功能全面的运行服务管理功能，具体包括：可视化服务器配置、应用程序管理、数据源配置与维护、系统监控、用户角色管理、备份恢复功能等。</w:t>
            </w:r>
          </w:p>
        </w:tc>
        <w:tc>
          <w:tcPr>
            <w:tcW w:w="844"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套</w:t>
            </w:r>
          </w:p>
        </w:tc>
        <w:tc>
          <w:tcPr>
            <w:tcW w:w="830"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w:t>
            </w:r>
          </w:p>
        </w:tc>
        <w:tc>
          <w:tcPr>
            <w:tcW w:w="827"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否</w:t>
            </w:r>
          </w:p>
        </w:tc>
      </w:tr>
      <w:tr w:rsidR="00DE2D8F" w:rsidRPr="00EC4DA7" w:rsidTr="00DE2D8F">
        <w:trPr>
          <w:trHeight w:val="525"/>
        </w:trPr>
        <w:tc>
          <w:tcPr>
            <w:tcW w:w="802"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5</w:t>
            </w:r>
          </w:p>
        </w:tc>
        <w:tc>
          <w:tcPr>
            <w:tcW w:w="908"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数据库</w:t>
            </w:r>
          </w:p>
        </w:tc>
        <w:tc>
          <w:tcPr>
            <w:tcW w:w="4830"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国产数据库系统，支持标准SQL语句，提供标准ODBC、JDBC等数据访问接口。提供数据库的业务建模、数据库开发、数据库运</w:t>
            </w:r>
            <w:proofErr w:type="gramStart"/>
            <w:r w:rsidRPr="00EC4DA7">
              <w:rPr>
                <w:rFonts w:asciiTheme="minorEastAsia" w:hAnsiTheme="minorEastAsia" w:cs="仿宋" w:hint="eastAsia"/>
                <w:color w:val="000000"/>
                <w:kern w:val="0"/>
                <w:sz w:val="24"/>
                <w:szCs w:val="24"/>
              </w:rPr>
              <w:t>维管理</w:t>
            </w:r>
            <w:proofErr w:type="gramEnd"/>
            <w:r w:rsidRPr="00EC4DA7">
              <w:rPr>
                <w:rFonts w:asciiTheme="minorEastAsia" w:hAnsiTheme="minorEastAsia" w:cs="仿宋" w:hint="eastAsia"/>
                <w:color w:val="000000"/>
                <w:kern w:val="0"/>
                <w:sz w:val="24"/>
                <w:szCs w:val="24"/>
              </w:rPr>
              <w:t>等数据应用全过程的工具，可靠支撑应用业务系统平台的建立，让业务系统整合、数据迁移、数据安全保障等工程工作更加有效率。</w:t>
            </w:r>
          </w:p>
        </w:tc>
        <w:tc>
          <w:tcPr>
            <w:tcW w:w="844"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套</w:t>
            </w:r>
          </w:p>
        </w:tc>
        <w:tc>
          <w:tcPr>
            <w:tcW w:w="830"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w:t>
            </w:r>
          </w:p>
        </w:tc>
        <w:tc>
          <w:tcPr>
            <w:tcW w:w="827"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否</w:t>
            </w:r>
          </w:p>
        </w:tc>
      </w:tr>
      <w:tr w:rsidR="00DE2D8F" w:rsidRPr="00EC4DA7" w:rsidTr="00DE2D8F">
        <w:trPr>
          <w:trHeight w:val="525"/>
        </w:trPr>
        <w:tc>
          <w:tcPr>
            <w:tcW w:w="802"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6</w:t>
            </w:r>
          </w:p>
        </w:tc>
        <w:tc>
          <w:tcPr>
            <w:tcW w:w="908"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大数据平台服务器</w:t>
            </w:r>
          </w:p>
        </w:tc>
        <w:tc>
          <w:tcPr>
            <w:tcW w:w="4830"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2 颗Intel Xeon Silver 4114(10C-2.2G-13.75MB)处理器，128GB DDR4内存（24个DDR4插槽），4*1200GB SAS硬盘，4*GE，支持RAID0,1,5,6,10,50,60（2G缓存，超级电容保护），冗余电源（2*900W）,DVD光驱和导轨；质保三年</w:t>
            </w:r>
          </w:p>
        </w:tc>
        <w:tc>
          <w:tcPr>
            <w:tcW w:w="844"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台</w:t>
            </w:r>
          </w:p>
        </w:tc>
        <w:tc>
          <w:tcPr>
            <w:tcW w:w="830"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4</w:t>
            </w:r>
          </w:p>
        </w:tc>
        <w:tc>
          <w:tcPr>
            <w:tcW w:w="827"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否</w:t>
            </w:r>
          </w:p>
        </w:tc>
      </w:tr>
      <w:tr w:rsidR="00DE2D8F" w:rsidRPr="00EC4DA7" w:rsidTr="00DE2D8F">
        <w:trPr>
          <w:trHeight w:val="525"/>
        </w:trPr>
        <w:tc>
          <w:tcPr>
            <w:tcW w:w="802"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7</w:t>
            </w:r>
          </w:p>
        </w:tc>
        <w:tc>
          <w:tcPr>
            <w:tcW w:w="908"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千兆交换机</w:t>
            </w:r>
          </w:p>
        </w:tc>
        <w:tc>
          <w:tcPr>
            <w:tcW w:w="4830"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48个10/100/1000自适应以太网口，4个千兆SFP接口,2个光模块，质保三年</w:t>
            </w:r>
          </w:p>
        </w:tc>
        <w:tc>
          <w:tcPr>
            <w:tcW w:w="844"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台</w:t>
            </w:r>
          </w:p>
        </w:tc>
        <w:tc>
          <w:tcPr>
            <w:tcW w:w="830"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w:t>
            </w:r>
          </w:p>
        </w:tc>
        <w:tc>
          <w:tcPr>
            <w:tcW w:w="827"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否</w:t>
            </w:r>
          </w:p>
        </w:tc>
      </w:tr>
      <w:tr w:rsidR="00DE2D8F" w:rsidRPr="00EC4DA7" w:rsidTr="00DE2D8F">
        <w:trPr>
          <w:trHeight w:val="525"/>
        </w:trPr>
        <w:tc>
          <w:tcPr>
            <w:tcW w:w="802"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8</w:t>
            </w:r>
          </w:p>
        </w:tc>
        <w:tc>
          <w:tcPr>
            <w:tcW w:w="908"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非结构化存储</w:t>
            </w:r>
          </w:p>
        </w:tc>
        <w:tc>
          <w:tcPr>
            <w:tcW w:w="4830"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双控制器，32GB缓存，12GE+8*8G FC，支持SAS、NL-SAS和SSD硬盘，本次需要配置8块4T 7.2K 3.5寸 NL-SAS硬盘，冗余电源和导轨，配置存储管理软件、多路径软件和自</w:t>
            </w:r>
            <w:r w:rsidRPr="00EC4DA7">
              <w:rPr>
                <w:rFonts w:asciiTheme="minorEastAsia" w:hAnsiTheme="minorEastAsia" w:cs="仿宋" w:hint="eastAsia"/>
                <w:color w:val="000000"/>
                <w:kern w:val="0"/>
                <w:sz w:val="24"/>
                <w:szCs w:val="24"/>
              </w:rPr>
              <w:lastRenderedPageBreak/>
              <w:t>动精简配置，支持NAS,质保三年</w:t>
            </w:r>
          </w:p>
        </w:tc>
        <w:tc>
          <w:tcPr>
            <w:tcW w:w="844"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lastRenderedPageBreak/>
              <w:t>台</w:t>
            </w:r>
          </w:p>
        </w:tc>
        <w:tc>
          <w:tcPr>
            <w:tcW w:w="830"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w:t>
            </w:r>
          </w:p>
        </w:tc>
        <w:tc>
          <w:tcPr>
            <w:tcW w:w="827"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否</w:t>
            </w:r>
          </w:p>
        </w:tc>
      </w:tr>
      <w:tr w:rsidR="00DE2D8F" w:rsidRPr="00EC4DA7" w:rsidTr="00DE2D8F">
        <w:trPr>
          <w:trHeight w:val="525"/>
        </w:trPr>
        <w:tc>
          <w:tcPr>
            <w:tcW w:w="802"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lastRenderedPageBreak/>
              <w:t>9</w:t>
            </w:r>
          </w:p>
        </w:tc>
        <w:tc>
          <w:tcPr>
            <w:tcW w:w="908"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辅材</w:t>
            </w:r>
          </w:p>
        </w:tc>
        <w:tc>
          <w:tcPr>
            <w:tcW w:w="4830" w:type="dxa"/>
            <w:tcMar>
              <w:top w:w="0" w:type="dxa"/>
              <w:left w:w="105" w:type="dxa"/>
              <w:bottom w:w="0" w:type="dxa"/>
              <w:right w:w="105" w:type="dxa"/>
            </w:tcMar>
            <w:vAlign w:val="center"/>
          </w:tcPr>
          <w:p w:rsidR="00DE2D8F" w:rsidRPr="00EC4DA7" w:rsidRDefault="00DE2D8F" w:rsidP="00DE2D8F">
            <w:pPr>
              <w:widowControl/>
              <w:wordWrap w:val="0"/>
              <w:jc w:val="left"/>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其他需要的相关材料</w:t>
            </w:r>
          </w:p>
        </w:tc>
        <w:tc>
          <w:tcPr>
            <w:tcW w:w="844"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套</w:t>
            </w:r>
          </w:p>
        </w:tc>
        <w:tc>
          <w:tcPr>
            <w:tcW w:w="830"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1</w:t>
            </w:r>
          </w:p>
        </w:tc>
        <w:tc>
          <w:tcPr>
            <w:tcW w:w="827" w:type="dxa"/>
            <w:tcMar>
              <w:top w:w="0" w:type="dxa"/>
              <w:left w:w="105" w:type="dxa"/>
              <w:bottom w:w="0" w:type="dxa"/>
              <w:right w:w="105" w:type="dxa"/>
            </w:tcMar>
            <w:vAlign w:val="center"/>
          </w:tcPr>
          <w:p w:rsidR="00DE2D8F" w:rsidRPr="00EC4DA7" w:rsidRDefault="00DE2D8F" w:rsidP="00DE2D8F">
            <w:pPr>
              <w:widowControl/>
              <w:wordWrap w:val="0"/>
              <w:jc w:val="center"/>
              <w:rPr>
                <w:rFonts w:asciiTheme="minorEastAsia" w:hAnsiTheme="minorEastAsia" w:cs="仿宋"/>
                <w:color w:val="000000"/>
                <w:kern w:val="0"/>
                <w:sz w:val="24"/>
                <w:szCs w:val="24"/>
              </w:rPr>
            </w:pPr>
            <w:r w:rsidRPr="00EC4DA7">
              <w:rPr>
                <w:rFonts w:asciiTheme="minorEastAsia" w:hAnsiTheme="minorEastAsia" w:cs="仿宋" w:hint="eastAsia"/>
                <w:color w:val="000000"/>
                <w:kern w:val="0"/>
                <w:sz w:val="24"/>
                <w:szCs w:val="24"/>
              </w:rPr>
              <w:t>否</w:t>
            </w:r>
          </w:p>
        </w:tc>
      </w:tr>
    </w:tbl>
    <w:p w:rsidR="00224947" w:rsidRPr="00224947" w:rsidRDefault="00DE2D8F" w:rsidP="00DE2D8F">
      <w:pPr>
        <w:spacing w:line="360" w:lineRule="auto"/>
        <w:contextualSpacing/>
        <w:rPr>
          <w:rFonts w:asciiTheme="minorEastAsia" w:hAnsiTheme="minorEastAsia" w:cs="微软雅黑"/>
          <w:b/>
          <w:sz w:val="24"/>
          <w:szCs w:val="24"/>
        </w:rPr>
      </w:pPr>
      <w:r>
        <w:rPr>
          <w:rFonts w:asciiTheme="minorEastAsia" w:hAnsiTheme="minorEastAsia" w:cs="微软雅黑" w:hint="eastAsia"/>
          <w:b/>
          <w:sz w:val="24"/>
          <w:szCs w:val="24"/>
        </w:rPr>
        <w:t xml:space="preserve">    </w:t>
      </w:r>
      <w:r w:rsidR="00224947" w:rsidRPr="0022494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DB13A9" w:rsidRDefault="00DB13A9" w:rsidP="00DB13A9">
      <w:pPr>
        <w:spacing w:line="360" w:lineRule="auto"/>
        <w:ind w:firstLineChars="150" w:firstLine="361"/>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三、采购标的执行标准（如有）</w:t>
      </w:r>
    </w:p>
    <w:p w:rsidR="00DB13A9" w:rsidRDefault="00DB13A9" w:rsidP="00DB13A9">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Times New Roman" w:hint="eastAsia"/>
          <w:kern w:val="0"/>
          <w:sz w:val="24"/>
          <w:szCs w:val="24"/>
        </w:rPr>
        <w:t>国家标准：</w:t>
      </w:r>
      <w:r>
        <w:rPr>
          <w:rFonts w:ascii="Times New Roman" w:eastAsia="仿宋_GB2312" w:hAnsi="Times New Roman" w:cs="Times New Roman"/>
          <w:kern w:val="0"/>
          <w:sz w:val="24"/>
          <w:szCs w:val="24"/>
        </w:rPr>
        <w:t xml:space="preserve"> </w:t>
      </w:r>
    </w:p>
    <w:p w:rsidR="00DB13A9" w:rsidRPr="00323016" w:rsidRDefault="00DB13A9" w:rsidP="00DB13A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323016">
        <w:rPr>
          <w:rFonts w:asciiTheme="minorEastAsia" w:hAnsiTheme="minorEastAsia" w:cs="仿宋_GB2312"/>
          <w:sz w:val="24"/>
          <w:szCs w:val="24"/>
          <w:lang w:val="zh-CN"/>
        </w:rPr>
        <w:t>强制性产品认证</w:t>
      </w:r>
    </w:p>
    <w:p w:rsidR="00DB13A9" w:rsidRPr="00323016" w:rsidRDefault="00DB13A9" w:rsidP="00DB13A9">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并加盖投标人公章，否则将承担其投标被视为非实质性响应投标的风险。</w:t>
      </w:r>
    </w:p>
    <w:p w:rsidR="00DB13A9" w:rsidRDefault="00DB13A9" w:rsidP="00DB13A9">
      <w:pPr>
        <w:spacing w:line="360" w:lineRule="auto"/>
        <w:ind w:firstLineChars="200" w:firstLine="480"/>
        <w:contextualSpacing/>
        <w:rPr>
          <w:rFonts w:asciiTheme="minorEastAsia" w:hAnsiTheme="minorEastAsia" w:cs="宋体"/>
          <w:kern w:val="0"/>
          <w:sz w:val="24"/>
          <w:szCs w:val="24"/>
        </w:rPr>
      </w:pPr>
      <w:r w:rsidRPr="00CD4574">
        <w:rPr>
          <w:rFonts w:asciiTheme="minorEastAsia" w:hAnsiTheme="minorEastAsia" w:cs="宋体" w:hint="eastAsia"/>
          <w:color w:val="000000"/>
          <w:kern w:val="0"/>
          <w:sz w:val="24"/>
          <w:szCs w:val="24"/>
          <w:lang w:val="zh-CN"/>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BD2C6A" w:rsidRPr="00BD2C6A" w:rsidRDefault="00BD2C6A" w:rsidP="00BD2C6A">
      <w:pPr>
        <w:wordWrap w:val="0"/>
        <w:autoSpaceDE w:val="0"/>
        <w:autoSpaceDN w:val="0"/>
        <w:spacing w:line="360" w:lineRule="auto"/>
        <w:ind w:firstLineChars="200" w:firstLine="480"/>
        <w:contextualSpacing/>
        <w:rPr>
          <w:rFonts w:asciiTheme="minorEastAsia" w:hAnsiTheme="minorEastAsia" w:cs="仿宋_GB2312"/>
          <w:sz w:val="24"/>
          <w:szCs w:val="24"/>
        </w:rPr>
      </w:pPr>
      <w:r w:rsidRPr="00BD2C6A">
        <w:rPr>
          <w:rFonts w:asciiTheme="minorEastAsia" w:hAnsiTheme="minorEastAsia" w:cs="仿宋_GB2312" w:hint="eastAsia"/>
          <w:sz w:val="24"/>
          <w:szCs w:val="24"/>
          <w:lang w:val="zh-CN"/>
        </w:rPr>
        <w:t>投标人所投产品如被列入</w:t>
      </w:r>
      <w:r w:rsidRPr="00BD2C6A">
        <w:rPr>
          <w:rFonts w:asciiTheme="minorEastAsia" w:hAnsiTheme="minorEastAsia" w:cs="仿宋_GB2312"/>
          <w:sz w:val="24"/>
          <w:szCs w:val="24"/>
          <w:lang w:val="zh-CN"/>
        </w:rPr>
        <w:t>《信息安全产品强制性认证目录》</w:t>
      </w:r>
      <w:r w:rsidRPr="00BD2C6A">
        <w:rPr>
          <w:rFonts w:asciiTheme="minorEastAsia" w:hAnsiTheme="minorEastAsia" w:cs="仿宋_GB2312"/>
          <w:sz w:val="24"/>
          <w:szCs w:val="24"/>
        </w:rPr>
        <w:t>，</w:t>
      </w:r>
      <w:r w:rsidRPr="00BD2C6A">
        <w:rPr>
          <w:rFonts w:asciiTheme="minorEastAsia" w:hAnsiTheme="minorEastAsia" w:cs="仿宋_GB2312" w:hint="eastAsia"/>
          <w:sz w:val="24"/>
          <w:szCs w:val="24"/>
          <w:lang w:val="zh-CN"/>
        </w:rPr>
        <w:t>应在投标文件中提供</w:t>
      </w:r>
      <w:r w:rsidRPr="00BD2C6A">
        <w:rPr>
          <w:rFonts w:asciiTheme="minorEastAsia" w:hAnsiTheme="minorEastAsia" w:cs="宋体" w:hint="eastAsia"/>
          <w:kern w:val="0"/>
          <w:sz w:val="24"/>
          <w:szCs w:val="24"/>
        </w:rPr>
        <w:t>中国信息安全认证中心官网（</w:t>
      </w:r>
      <w:r w:rsidRPr="00BD2C6A">
        <w:rPr>
          <w:rFonts w:asciiTheme="minorEastAsia" w:hAnsiTheme="minorEastAsia" w:cs="宋体"/>
          <w:kern w:val="0"/>
          <w:sz w:val="24"/>
          <w:szCs w:val="24"/>
        </w:rPr>
        <w:t>http://www.isccc.gov.cn/index.shtml</w:t>
      </w:r>
      <w:r w:rsidRPr="00BD2C6A">
        <w:rPr>
          <w:rFonts w:asciiTheme="minorEastAsia" w:hAnsiTheme="minorEastAsia" w:cs="宋体" w:hint="eastAsia"/>
          <w:kern w:val="0"/>
          <w:sz w:val="24"/>
          <w:szCs w:val="24"/>
        </w:rPr>
        <w:t>）产品查询结果截图并加盖投标人公章或中国信息安全认证中心</w:t>
      </w:r>
      <w:r w:rsidRPr="00BD2C6A">
        <w:rPr>
          <w:rFonts w:asciiTheme="minorEastAsia" w:hAnsiTheme="minorEastAsia" w:cs="仿宋_GB2312" w:hint="eastAsia"/>
          <w:sz w:val="24"/>
          <w:szCs w:val="24"/>
          <w:lang w:val="zh-CN"/>
        </w:rPr>
        <w:t>颁发的《中国国家信息安全产品认证证书》加盖投标人公章的原件扫描件</w:t>
      </w:r>
      <w:r w:rsidRPr="00BD2C6A">
        <w:rPr>
          <w:rFonts w:asciiTheme="minorEastAsia" w:hAnsiTheme="minorEastAsia" w:cs="仿宋_GB2312" w:hint="eastAsia"/>
          <w:sz w:val="24"/>
          <w:szCs w:val="24"/>
        </w:rPr>
        <w:t>（</w:t>
      </w:r>
      <w:r w:rsidRPr="00BD2C6A">
        <w:rPr>
          <w:rFonts w:asciiTheme="minorEastAsia" w:hAnsiTheme="minorEastAsia" w:cs="仿宋_GB2312" w:hint="eastAsia"/>
          <w:sz w:val="24"/>
          <w:szCs w:val="24"/>
          <w:lang w:val="zh-CN"/>
        </w:rPr>
        <w:t>或图片</w:t>
      </w:r>
      <w:r w:rsidRPr="00BD2C6A">
        <w:rPr>
          <w:rFonts w:asciiTheme="minorEastAsia" w:hAnsiTheme="minorEastAsia" w:cs="仿宋_GB2312" w:hint="eastAsia"/>
          <w:sz w:val="24"/>
          <w:szCs w:val="24"/>
        </w:rPr>
        <w:t>）</w:t>
      </w:r>
      <w:r w:rsidRPr="00BD2C6A">
        <w:rPr>
          <w:rFonts w:asciiTheme="minorEastAsia" w:hAnsiTheme="minorEastAsia" w:cs="仿宋_GB2312" w:hint="eastAsia"/>
          <w:sz w:val="24"/>
          <w:szCs w:val="24"/>
          <w:lang w:val="zh-CN"/>
        </w:rPr>
        <w:t>。</w:t>
      </w:r>
    </w:p>
    <w:p w:rsidR="009F650C" w:rsidRDefault="0022494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224947" w:rsidRPr="00A63B8C" w:rsidRDefault="00224947" w:rsidP="00224947">
      <w:pPr>
        <w:adjustRightInd w:val="0"/>
        <w:snapToGrid w:val="0"/>
        <w:spacing w:line="360" w:lineRule="auto"/>
        <w:ind w:firstLineChars="200" w:firstLine="480"/>
        <w:rPr>
          <w:rFonts w:asciiTheme="minorEastAsia" w:hAnsiTheme="minorEastAsia" w:cs="楷体_GB2312"/>
          <w:sz w:val="24"/>
          <w:szCs w:val="24"/>
        </w:rPr>
      </w:pPr>
      <w:r w:rsidRPr="00A63B8C">
        <w:rPr>
          <w:rFonts w:asciiTheme="minorEastAsia" w:hAnsiTheme="minorEastAsia" w:cs="宋体" w:hint="eastAsia"/>
          <w:bCs/>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A63B8C">
        <w:rPr>
          <w:rFonts w:asciiTheme="minorEastAsia" w:hAnsiTheme="minorEastAsia" w:cs="宋体" w:hint="eastAsia"/>
          <w:bCs/>
          <w:sz w:val="24"/>
          <w:szCs w:val="24"/>
          <w:lang w:val="zh-CN"/>
        </w:rPr>
        <w:t>验收书</w:t>
      </w:r>
      <w:proofErr w:type="gramEnd"/>
      <w:r w:rsidRPr="00A63B8C">
        <w:rPr>
          <w:rFonts w:asciiTheme="minorEastAsia" w:hAnsiTheme="minorEastAsia" w:cs="宋体" w:hint="eastAsia"/>
          <w:bCs/>
          <w:sz w:val="24"/>
          <w:szCs w:val="24"/>
          <w:lang w:val="zh-CN"/>
        </w:rPr>
        <w:t>,列明各项标准的验收情况及项目总体评价,由验收双方共同签署。</w:t>
      </w:r>
    </w:p>
    <w:p w:rsidR="009F650C" w:rsidRDefault="0022494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9F650C" w:rsidRDefault="0022494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lang w:val="zh-CN"/>
        </w:rPr>
        <w:t>1、支付方式：</w:t>
      </w:r>
      <w:r>
        <w:rPr>
          <w:rFonts w:asciiTheme="minorEastAsia" w:hAnsiTheme="minorEastAsia" w:hint="eastAsia"/>
          <w:color w:val="000000"/>
          <w:sz w:val="24"/>
          <w:szCs w:val="24"/>
        </w:rPr>
        <w:t>银行转账</w:t>
      </w:r>
    </w:p>
    <w:p w:rsidR="00224947" w:rsidRPr="00A63B8C" w:rsidRDefault="00224947" w:rsidP="00224947">
      <w:pPr>
        <w:widowControl/>
        <w:shd w:val="clear" w:color="auto" w:fill="FFFFFF"/>
        <w:spacing w:line="360" w:lineRule="auto"/>
        <w:ind w:firstLineChars="200" w:firstLine="480"/>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w:t>
      </w:r>
      <w:r>
        <w:rPr>
          <w:rFonts w:asciiTheme="minorEastAsia" w:hAnsiTheme="minorEastAsia" w:hint="eastAsia"/>
          <w:color w:val="000000"/>
          <w:sz w:val="24"/>
          <w:szCs w:val="24"/>
        </w:rPr>
        <w:t>支付时间及条件：</w:t>
      </w:r>
      <w:r w:rsidRPr="00A63B8C">
        <w:rPr>
          <w:rFonts w:asciiTheme="minorEastAsia" w:hAnsiTheme="minorEastAsia" w:cs="宋体" w:hint="eastAsia"/>
          <w:color w:val="000000"/>
          <w:kern w:val="0"/>
          <w:sz w:val="24"/>
          <w:szCs w:val="24"/>
          <w:lang w:val="zh-CN"/>
        </w:rPr>
        <w:t>项目通过验收后支付</w:t>
      </w:r>
      <w:r w:rsidRPr="00A63B8C">
        <w:rPr>
          <w:rFonts w:asciiTheme="minorEastAsia" w:hAnsiTheme="minorEastAsia" w:cs="宋体" w:hint="eastAsia"/>
          <w:color w:val="000000"/>
          <w:kern w:val="0"/>
          <w:sz w:val="24"/>
          <w:szCs w:val="24"/>
        </w:rPr>
        <w:t>95%，系统正常运行一年后支付5%。</w:t>
      </w:r>
    </w:p>
    <w:p w:rsidR="009F650C" w:rsidRDefault="00224947" w:rsidP="00224947">
      <w:pPr>
        <w:tabs>
          <w:tab w:val="left" w:pos="7095"/>
        </w:tabs>
        <w:spacing w:line="360" w:lineRule="auto"/>
        <w:ind w:firstLineChars="200" w:firstLine="482"/>
        <w:contextualSpacing/>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六、其他要求</w:t>
      </w:r>
    </w:p>
    <w:p w:rsidR="00224947" w:rsidRDefault="00224947" w:rsidP="00224947">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DE2D8F">
        <w:rPr>
          <w:rFonts w:ascii="宋体" w:cs="宋体" w:hint="eastAsia"/>
          <w:sz w:val="24"/>
          <w:lang w:val="zh-CN"/>
        </w:rPr>
        <w:t>采购清单中</w:t>
      </w:r>
      <w:r>
        <w:rPr>
          <w:rFonts w:ascii="宋体" w:cs="宋体" w:hint="eastAsia"/>
          <w:sz w:val="24"/>
          <w:lang w:val="zh-CN"/>
        </w:rPr>
        <w:t>序号</w:t>
      </w:r>
      <w:r w:rsidR="00DE2D8F">
        <w:rPr>
          <w:rFonts w:ascii="宋体" w:cs="宋体" w:hint="eastAsia"/>
          <w:sz w:val="24"/>
          <w:lang w:val="zh-CN"/>
        </w:rPr>
        <w:t>1、4、5、6、7、8</w:t>
      </w:r>
      <w:r>
        <w:rPr>
          <w:rFonts w:ascii="宋体" w:cs="宋体" w:hint="eastAsia"/>
          <w:sz w:val="24"/>
          <w:lang w:val="zh-CN"/>
        </w:rPr>
        <w:t>），</w:t>
      </w:r>
      <w:r>
        <w:rPr>
          <w:rFonts w:ascii="宋体" w:cs="宋体" w:hint="eastAsia"/>
          <w:b/>
          <w:sz w:val="24"/>
          <w:lang w:val="zh-CN"/>
        </w:rPr>
        <w:t>否则为无效投标。</w:t>
      </w:r>
    </w:p>
    <w:p w:rsidR="00224947" w:rsidRDefault="00224947" w:rsidP="00224947">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DA2AE3">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224947" w:rsidRDefault="00224947" w:rsidP="0022494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lastRenderedPageBreak/>
        <w:t>3、产品必须符合国家质量检测标准和本招标文件规定标准的全新正品现货，提供随货物《产品合格证》及其它相关质量证明文件。进口产品须提供海关进货单（复印件备查）。</w:t>
      </w:r>
    </w:p>
    <w:p w:rsidR="00224947" w:rsidRDefault="00224947" w:rsidP="0022494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4、本项目为交钥匙工程。</w:t>
      </w:r>
    </w:p>
    <w:p w:rsidR="00DB13A9" w:rsidRPr="00EC4DA7" w:rsidRDefault="00DB13A9" w:rsidP="00DB13A9">
      <w:pPr>
        <w:adjustRightInd w:val="0"/>
        <w:snapToGrid w:val="0"/>
        <w:spacing w:line="360" w:lineRule="auto"/>
        <w:ind w:firstLineChars="200" w:firstLine="480"/>
        <w:rPr>
          <w:rFonts w:asciiTheme="minorEastAsia" w:hAnsiTheme="minorEastAsia" w:cs="宋体"/>
          <w:bCs/>
          <w:sz w:val="24"/>
          <w:szCs w:val="24"/>
          <w:lang w:val="zh-CN"/>
        </w:rPr>
      </w:pPr>
      <w:r w:rsidRPr="00DB13A9">
        <w:rPr>
          <w:rFonts w:ascii="宋体" w:cs="宋体" w:hint="eastAsia"/>
          <w:sz w:val="24"/>
          <w:lang w:val="zh-CN"/>
        </w:rPr>
        <w:t>5、</w:t>
      </w:r>
      <w:r w:rsidRPr="00EC4DA7">
        <w:rPr>
          <w:rFonts w:asciiTheme="minorEastAsia" w:hAnsiTheme="minorEastAsia" w:cs="宋体" w:hint="eastAsia"/>
          <w:bCs/>
          <w:sz w:val="24"/>
          <w:szCs w:val="24"/>
          <w:lang w:val="zh-CN"/>
        </w:rPr>
        <w:t>本项目需完成大数据管理平台与法院专网共享交换主平台、审判流程管理系统对接，大数据管理平台能够解析法院专网共享交换主平台、审判流程管理系统传输的数据包，实现法院业务数据的采集；投标人在投标报价中须包含大数据管理平台与法院专网共享交换主平台、审判流程管理系统的开发对接费用。</w:t>
      </w:r>
    </w:p>
    <w:p w:rsidR="00DB13A9" w:rsidRPr="00EC4DA7" w:rsidRDefault="00DB13A9" w:rsidP="00DB13A9">
      <w:pPr>
        <w:adjustRightInd w:val="0"/>
        <w:snapToGrid w:val="0"/>
        <w:spacing w:line="360" w:lineRule="auto"/>
        <w:ind w:firstLineChars="200" w:firstLine="480"/>
        <w:rPr>
          <w:rFonts w:asciiTheme="minorEastAsia" w:hAnsiTheme="minorEastAsia" w:cs="宋体"/>
          <w:bCs/>
          <w:sz w:val="24"/>
          <w:szCs w:val="24"/>
        </w:rPr>
      </w:pPr>
      <w:r w:rsidRPr="00EC4DA7">
        <w:rPr>
          <w:rFonts w:asciiTheme="minorEastAsia" w:hAnsiTheme="minorEastAsia" w:cs="宋体" w:hint="eastAsia"/>
          <w:bCs/>
          <w:sz w:val="24"/>
          <w:szCs w:val="24"/>
          <w:lang w:val="zh-CN"/>
        </w:rPr>
        <w:t>投标人中标后，在签订合同时需提供所投大数据管理平台产品的生成厂家或法院现有共享交换主平台、审判流程管理系统的生产厂家出具的对接承诺函，不提供者取消中标资格。</w:t>
      </w:r>
    </w:p>
    <w:p w:rsidR="00DB13A9" w:rsidRPr="00DB13A9" w:rsidRDefault="00DB13A9" w:rsidP="00DB13A9">
      <w:pPr>
        <w:wordWrap w:val="0"/>
        <w:topLinePunct/>
        <w:snapToGrid w:val="0"/>
        <w:spacing w:line="360" w:lineRule="auto"/>
        <w:ind w:firstLineChars="200" w:firstLine="482"/>
        <w:rPr>
          <w:rFonts w:ascii="宋体" w:cs="宋体"/>
          <w:b/>
          <w:sz w:val="24"/>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9F650C" w:rsidRDefault="0022494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9F650C" w:rsidRDefault="009F650C">
      <w:pPr>
        <w:autoSpaceDE w:val="0"/>
        <w:autoSpaceDN w:val="0"/>
        <w:adjustRightInd w:val="0"/>
        <w:spacing w:line="360" w:lineRule="auto"/>
        <w:ind w:right="-11"/>
        <w:jc w:val="left"/>
        <w:rPr>
          <w:rFonts w:cs="微软雅黑"/>
          <w:b/>
          <w:color w:val="FF0000"/>
          <w:sz w:val="24"/>
          <w:szCs w:val="24"/>
        </w:rPr>
      </w:pPr>
    </w:p>
    <w:p w:rsidR="009F650C" w:rsidRDefault="0022494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F650C">
        <w:trPr>
          <w:trHeight w:val="636"/>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9F650C" w:rsidRDefault="0022494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F650C">
        <w:trPr>
          <w:trHeight w:val="1278"/>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9F650C" w:rsidRDefault="00224947">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项目名称：数据分中心</w:t>
            </w:r>
            <w:r w:rsidR="00DE2D8F">
              <w:rPr>
                <w:rFonts w:asciiTheme="minorEastAsia" w:hAnsiTheme="minorEastAsia" w:cs="仿宋_GB2312" w:hint="eastAsia"/>
                <w:sz w:val="24"/>
                <w:szCs w:val="24"/>
              </w:rPr>
              <w:t>所需服务器及软件项目</w:t>
            </w:r>
          </w:p>
          <w:p w:rsidR="009F650C" w:rsidRDefault="00224947">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项目编号：ZFCG-G201</w:t>
            </w:r>
            <w:r w:rsidR="00DE2D8F">
              <w:rPr>
                <w:rFonts w:asciiTheme="minorEastAsia" w:hAnsiTheme="minorEastAsia" w:cs="仿宋_GB2312" w:hint="eastAsia"/>
                <w:sz w:val="24"/>
                <w:szCs w:val="24"/>
              </w:rPr>
              <w:t>9</w:t>
            </w:r>
            <w:r w:rsidR="00BD2C6A">
              <w:rPr>
                <w:rFonts w:asciiTheme="minorEastAsia" w:hAnsiTheme="minorEastAsia" w:cs="仿宋_GB2312" w:hint="eastAsia"/>
                <w:sz w:val="24"/>
                <w:szCs w:val="24"/>
              </w:rPr>
              <w:t>024</w:t>
            </w:r>
            <w:r>
              <w:rPr>
                <w:rFonts w:asciiTheme="minorEastAsia" w:hAnsiTheme="minorEastAsia" w:cs="仿宋_GB2312" w:hint="eastAsia"/>
                <w:sz w:val="24"/>
                <w:szCs w:val="24"/>
              </w:rPr>
              <w:t>号</w:t>
            </w:r>
          </w:p>
          <w:p w:rsidR="00224947" w:rsidRPr="00224947" w:rsidRDefault="00224947" w:rsidP="00224947">
            <w:pPr>
              <w:widowControl/>
              <w:shd w:val="clear" w:color="auto" w:fill="FFFFFF"/>
              <w:spacing w:line="360" w:lineRule="atLeast"/>
              <w:jc w:val="left"/>
              <w:rPr>
                <w:rFonts w:asciiTheme="minorEastAsia" w:hAnsiTheme="minorEastAsia" w:cs="仿宋_GB2312"/>
                <w:sz w:val="24"/>
                <w:szCs w:val="24"/>
              </w:rPr>
            </w:pPr>
            <w:r w:rsidRPr="00224947">
              <w:rPr>
                <w:rFonts w:asciiTheme="minorEastAsia" w:hAnsiTheme="minorEastAsia" w:cs="仿宋_GB2312" w:hint="eastAsia"/>
                <w:sz w:val="24"/>
                <w:szCs w:val="24"/>
              </w:rPr>
              <w:t>项目内容：本项目采购相关服务器、存储及数据分中心软件，用于建设全市的审判数据分中心</w:t>
            </w:r>
            <w:r w:rsidR="00DE2D8F">
              <w:rPr>
                <w:rFonts w:asciiTheme="minorEastAsia" w:hAnsiTheme="minorEastAsia" w:cs="仿宋_GB2312" w:hint="eastAsia"/>
                <w:sz w:val="24"/>
                <w:szCs w:val="24"/>
              </w:rPr>
              <w:t>。</w:t>
            </w:r>
          </w:p>
          <w:p w:rsidR="009F650C" w:rsidRDefault="00224947">
            <w:pPr>
              <w:pStyle w:val="ab"/>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Pr>
                <w:rFonts w:asciiTheme="minorEastAsia" w:hAnsiTheme="minorEastAsia" w:cs="仿宋_GB2312" w:hint="eastAsia"/>
              </w:rPr>
              <w:t>项目地址：</w:t>
            </w:r>
            <w:r>
              <w:rPr>
                <w:rFonts w:asciiTheme="minorEastAsia" w:eastAsiaTheme="minorEastAsia" w:hAnsiTheme="minorEastAsia" w:cs="仿宋" w:hint="eastAsia"/>
                <w:color w:val="000000"/>
                <w:kern w:val="0"/>
                <w:shd w:val="clear" w:color="auto" w:fill="FFFFFF"/>
              </w:rPr>
              <w:t>许昌市中级人民法院</w:t>
            </w:r>
          </w:p>
        </w:tc>
      </w:tr>
      <w:tr w:rsidR="009F650C">
        <w:trPr>
          <w:trHeight w:val="1421"/>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9F650C" w:rsidRDefault="00224947">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名称：河南省许昌市中级人民法院</w:t>
            </w:r>
          </w:p>
          <w:p w:rsidR="009F650C" w:rsidRDefault="00224947">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地址：许昌市前进路东段</w:t>
            </w:r>
          </w:p>
          <w:p w:rsidR="009F650C" w:rsidRPr="00224947" w:rsidRDefault="00224947" w:rsidP="00224947">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联系人：王冲   联系电话：</w:t>
            </w:r>
            <w:r>
              <w:rPr>
                <w:rFonts w:asciiTheme="minorEastAsia" w:eastAsiaTheme="minorEastAsia" w:hAnsiTheme="minorEastAsia" w:cs="仿宋_GB2312" w:hint="eastAsia"/>
                <w:color w:val="000000"/>
              </w:rPr>
              <w:t>13598999658</w:t>
            </w:r>
          </w:p>
        </w:tc>
      </w:tr>
      <w:tr w:rsidR="009F650C">
        <w:trPr>
          <w:trHeight w:val="323"/>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9F650C" w:rsidRDefault="0022494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9F650C" w:rsidRDefault="0022494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9F650C" w:rsidRDefault="0022494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9F650C">
        <w:trPr>
          <w:trHeight w:val="9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9F650C" w:rsidRDefault="0022494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9F650C" w:rsidRDefault="0022494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9F650C" w:rsidRDefault="0022494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9F650C" w:rsidRDefault="0022494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DE2D8F">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9F650C" w:rsidRDefault="0022494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9F650C" w:rsidRDefault="0022494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9F650C" w:rsidRDefault="0022494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9F650C" w:rsidRDefault="0022494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9F650C" w:rsidRDefault="0022494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9F650C" w:rsidRDefault="00224947">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w:t>
            </w:r>
            <w:r>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9F650C" w:rsidRPr="00DA2AE3"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9F650C" w:rsidRDefault="0022494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62969">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662969">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9F650C" w:rsidRDefault="00DA2AE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1700000</w:t>
            </w:r>
            <w:r w:rsidR="00224947">
              <w:rPr>
                <w:rFonts w:asciiTheme="minorEastAsia" w:hAnsiTheme="minorEastAsia" w:cs="宋体" w:hint="eastAsia"/>
                <w:bCs/>
                <w:sz w:val="24"/>
                <w:szCs w:val="24"/>
                <w:lang w:val="zh-CN"/>
              </w:rPr>
              <w:t>元，超出最高限价的投标无效</w:t>
            </w:r>
          </w:p>
        </w:tc>
      </w:tr>
      <w:tr w:rsidR="009F650C">
        <w:trPr>
          <w:trHeight w:val="907"/>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9F650C" w:rsidRDefault="0066296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24947">
              <w:rPr>
                <w:rFonts w:asciiTheme="minorEastAsia" w:hAnsiTheme="minorEastAsia" w:cs="宋体"/>
                <w:b/>
                <w:color w:val="000000"/>
                <w:kern w:val="0"/>
                <w:sz w:val="24"/>
                <w:szCs w:val="24"/>
                <w:lang w:val="zh-CN"/>
              </w:rPr>
              <w:instrText xml:space="preserve"> </w:instrText>
            </w:r>
            <w:r w:rsidR="00224947">
              <w:rPr>
                <w:rFonts w:asciiTheme="minorEastAsia" w:hAnsiTheme="minorEastAsia" w:cs="宋体" w:hint="eastAsia"/>
                <w:b/>
                <w:color w:val="000000"/>
                <w:kern w:val="0"/>
                <w:sz w:val="24"/>
                <w:szCs w:val="24"/>
                <w:lang w:val="zh-CN"/>
              </w:rPr>
              <w:instrText>eq \o\ac(□,</w:instrText>
            </w:r>
            <w:r w:rsidR="00224947">
              <w:rPr>
                <w:rFonts w:asciiTheme="minorEastAsia" w:hAnsiTheme="minorEastAsia" w:cs="宋体" w:hint="eastAsia"/>
                <w:b/>
                <w:color w:val="000000"/>
                <w:kern w:val="0"/>
                <w:position w:val="2"/>
                <w:sz w:val="24"/>
                <w:szCs w:val="24"/>
                <w:lang w:val="zh-CN"/>
              </w:rPr>
              <w:instrText>√</w:instrText>
            </w:r>
            <w:r w:rsidR="0022494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24947">
              <w:rPr>
                <w:rFonts w:asciiTheme="minorEastAsia" w:hAnsiTheme="minorEastAsia" w:cs="宋体" w:hint="eastAsia"/>
                <w:bCs/>
                <w:sz w:val="24"/>
                <w:szCs w:val="24"/>
                <w:lang w:val="zh-CN"/>
              </w:rPr>
              <w:t>不组织</w:t>
            </w:r>
          </w:p>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F650C">
        <w:trPr>
          <w:trHeight w:val="907"/>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9F650C" w:rsidRDefault="0066296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24947">
              <w:rPr>
                <w:rFonts w:asciiTheme="minorEastAsia" w:hAnsiTheme="minorEastAsia" w:cs="宋体"/>
                <w:b/>
                <w:color w:val="000000"/>
                <w:kern w:val="0"/>
                <w:sz w:val="24"/>
                <w:szCs w:val="24"/>
                <w:lang w:val="zh-CN"/>
              </w:rPr>
              <w:instrText xml:space="preserve"> </w:instrText>
            </w:r>
            <w:r w:rsidR="00224947">
              <w:rPr>
                <w:rFonts w:asciiTheme="minorEastAsia" w:hAnsiTheme="minorEastAsia" w:cs="宋体" w:hint="eastAsia"/>
                <w:b/>
                <w:color w:val="000000"/>
                <w:kern w:val="0"/>
                <w:sz w:val="24"/>
                <w:szCs w:val="24"/>
                <w:lang w:val="zh-CN"/>
              </w:rPr>
              <w:instrText>eq \o\ac(□,</w:instrText>
            </w:r>
            <w:r w:rsidR="00224947">
              <w:rPr>
                <w:rFonts w:asciiTheme="minorEastAsia" w:hAnsiTheme="minorEastAsia" w:cs="宋体" w:hint="eastAsia"/>
                <w:b/>
                <w:color w:val="000000"/>
                <w:kern w:val="0"/>
                <w:position w:val="2"/>
                <w:sz w:val="24"/>
                <w:szCs w:val="24"/>
                <w:lang w:val="zh-CN"/>
              </w:rPr>
              <w:instrText>√</w:instrText>
            </w:r>
            <w:r w:rsidR="0022494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24947">
              <w:rPr>
                <w:rFonts w:asciiTheme="minorEastAsia" w:hAnsiTheme="minorEastAsia" w:cs="宋体" w:hint="eastAsia"/>
                <w:bCs/>
                <w:sz w:val="24"/>
                <w:szCs w:val="24"/>
                <w:lang w:val="zh-CN"/>
              </w:rPr>
              <w:t>不召开</w:t>
            </w:r>
          </w:p>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9F650C" w:rsidRDefault="00662969">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224947">
              <w:rPr>
                <w:rFonts w:asciiTheme="minorEastAsia" w:hAnsiTheme="minorEastAsia" w:cs="宋体"/>
                <w:b/>
                <w:color w:val="000000"/>
                <w:kern w:val="0"/>
                <w:sz w:val="24"/>
                <w:szCs w:val="24"/>
                <w:lang w:val="zh-CN"/>
              </w:rPr>
              <w:instrText xml:space="preserve"> </w:instrText>
            </w:r>
            <w:r w:rsidR="00224947">
              <w:rPr>
                <w:rFonts w:asciiTheme="minorEastAsia" w:hAnsiTheme="minorEastAsia" w:cs="宋体" w:hint="eastAsia"/>
                <w:b/>
                <w:color w:val="000000"/>
                <w:kern w:val="0"/>
                <w:sz w:val="24"/>
                <w:szCs w:val="24"/>
                <w:lang w:val="zh-CN"/>
              </w:rPr>
              <w:instrText>eq \o\ac(□,</w:instrText>
            </w:r>
            <w:r w:rsidR="00224947">
              <w:rPr>
                <w:rFonts w:asciiTheme="minorEastAsia" w:hAnsiTheme="minorEastAsia" w:cs="宋体" w:hint="eastAsia"/>
                <w:b/>
                <w:color w:val="000000"/>
                <w:kern w:val="0"/>
                <w:position w:val="2"/>
                <w:sz w:val="24"/>
                <w:szCs w:val="24"/>
                <w:lang w:val="zh-CN"/>
              </w:rPr>
              <w:instrText>√</w:instrText>
            </w:r>
            <w:r w:rsidR="0022494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24947">
              <w:rPr>
                <w:rFonts w:asciiTheme="minorEastAsia" w:hAnsiTheme="minorEastAsia" w:cs="宋体" w:hint="eastAsia"/>
                <w:bCs/>
                <w:sz w:val="24"/>
                <w:szCs w:val="24"/>
                <w:lang w:val="zh-CN"/>
              </w:rPr>
              <w:t xml:space="preserve">不允许    </w:t>
            </w:r>
            <w:r w:rsidR="00224947">
              <w:rPr>
                <w:rFonts w:asciiTheme="minorEastAsia" w:hAnsiTheme="minorEastAsia" w:cs="宋体" w:hint="eastAsia"/>
                <w:b/>
                <w:bCs/>
                <w:sz w:val="24"/>
                <w:szCs w:val="24"/>
                <w:lang w:val="zh-CN"/>
              </w:rPr>
              <w:t>□</w:t>
            </w:r>
            <w:r w:rsidR="00224947">
              <w:rPr>
                <w:rFonts w:asciiTheme="minorEastAsia" w:hAnsiTheme="minorEastAsia" w:hint="eastAsia"/>
                <w:sz w:val="24"/>
                <w:szCs w:val="24"/>
              </w:rPr>
              <w:t>允许</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9F650C" w:rsidRDefault="0022494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9F650C" w:rsidRDefault="0022494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9F650C" w:rsidRDefault="0022494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9F650C" w:rsidRDefault="0066296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224947">
              <w:rPr>
                <w:rFonts w:asciiTheme="minorEastAsia" w:hAnsiTheme="minorEastAsia" w:cs="宋体"/>
                <w:b/>
                <w:color w:val="000000"/>
                <w:kern w:val="0"/>
                <w:sz w:val="24"/>
                <w:szCs w:val="24"/>
                <w:lang w:val="zh-CN"/>
              </w:rPr>
              <w:instrText xml:space="preserve"> </w:instrText>
            </w:r>
            <w:r w:rsidR="00224947">
              <w:rPr>
                <w:rFonts w:asciiTheme="minorEastAsia" w:hAnsiTheme="minorEastAsia" w:cs="宋体" w:hint="eastAsia"/>
                <w:b/>
                <w:color w:val="000000"/>
                <w:kern w:val="0"/>
                <w:sz w:val="24"/>
                <w:szCs w:val="24"/>
                <w:lang w:val="zh-CN"/>
              </w:rPr>
              <w:instrText>eq \o\ac(□,</w:instrText>
            </w:r>
            <w:r w:rsidR="00224947">
              <w:rPr>
                <w:rFonts w:asciiTheme="minorEastAsia" w:hAnsiTheme="minorEastAsia" w:cs="宋体" w:hint="eastAsia"/>
                <w:b/>
                <w:color w:val="000000"/>
                <w:kern w:val="0"/>
                <w:position w:val="2"/>
                <w:sz w:val="24"/>
                <w:szCs w:val="24"/>
                <w:lang w:val="zh-CN"/>
              </w:rPr>
              <w:instrText>√</w:instrText>
            </w:r>
            <w:r w:rsidR="0022494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24947">
              <w:rPr>
                <w:rFonts w:asciiTheme="minorEastAsia" w:hAnsiTheme="minorEastAsia" w:cs="宋体" w:hint="eastAsia"/>
                <w:bCs/>
                <w:sz w:val="24"/>
                <w:szCs w:val="24"/>
                <w:lang w:val="zh-CN"/>
              </w:rPr>
              <w:t xml:space="preserve">不允许   </w:t>
            </w:r>
            <w:r w:rsidR="00224947">
              <w:rPr>
                <w:rFonts w:asciiTheme="minorEastAsia" w:hAnsiTheme="minorEastAsia" w:cs="宋体" w:hint="eastAsia"/>
                <w:b/>
                <w:bCs/>
                <w:sz w:val="24"/>
                <w:szCs w:val="24"/>
                <w:lang w:val="zh-CN"/>
              </w:rPr>
              <w:t>□</w:t>
            </w:r>
            <w:r w:rsidR="00224947">
              <w:rPr>
                <w:rFonts w:asciiTheme="minorEastAsia" w:hAnsiTheme="minorEastAsia" w:cs="仿宋_GB2312" w:hint="eastAsia"/>
                <w:sz w:val="24"/>
                <w:szCs w:val="24"/>
              </w:rPr>
              <w:t>允许</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9F650C" w:rsidRDefault="00224947" w:rsidP="00DE2D8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w:t>
            </w:r>
            <w:r w:rsidR="00DE2D8F">
              <w:rPr>
                <w:rFonts w:asciiTheme="minorEastAsia" w:hAnsiTheme="minorEastAsia" w:cs="宋体" w:hint="eastAsia"/>
                <w:bCs/>
                <w:sz w:val="24"/>
                <w:szCs w:val="24"/>
              </w:rPr>
              <w:t>9</w:t>
            </w:r>
            <w:r>
              <w:rPr>
                <w:rFonts w:asciiTheme="minorEastAsia" w:hAnsiTheme="minorEastAsia" w:cs="宋体" w:hint="eastAsia"/>
                <w:bCs/>
                <w:sz w:val="24"/>
                <w:szCs w:val="24"/>
                <w:lang w:val="zh-CN"/>
              </w:rPr>
              <w:t>年</w:t>
            </w:r>
            <w:r w:rsidR="00BD2C6A">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月</w:t>
            </w:r>
            <w:r w:rsidR="00BD2C6A">
              <w:rPr>
                <w:rFonts w:asciiTheme="minorEastAsia" w:hAnsiTheme="minorEastAsia" w:cs="宋体" w:hint="eastAsia"/>
                <w:bCs/>
                <w:sz w:val="24"/>
                <w:szCs w:val="24"/>
                <w:lang w:val="zh-CN"/>
              </w:rPr>
              <w:t>26</w:t>
            </w:r>
            <w:r>
              <w:rPr>
                <w:rFonts w:asciiTheme="minorEastAsia" w:hAnsiTheme="minorEastAsia" w:cs="宋体" w:hint="eastAsia"/>
                <w:bCs/>
                <w:sz w:val="24"/>
                <w:szCs w:val="24"/>
                <w:lang w:val="zh-CN"/>
              </w:rPr>
              <w:t>日9时30分（北京时间）</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BD2C6A">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sidR="00DA2AE3">
              <w:rPr>
                <w:rFonts w:asciiTheme="minorEastAsia" w:hAnsiTheme="minorEastAsia" w:cs="仿宋_GB2312" w:hint="eastAsia"/>
                <w:sz w:val="24"/>
                <w:szCs w:val="24"/>
                <w:lang w:val="zh-CN"/>
              </w:rPr>
              <w:t>叁万肆</w:t>
            </w:r>
            <w:r>
              <w:rPr>
                <w:rFonts w:asciiTheme="minorEastAsia" w:hAnsiTheme="minorEastAsia" w:cs="仿宋_GB2312" w:hint="eastAsia"/>
                <w:sz w:val="24"/>
                <w:szCs w:val="24"/>
                <w:lang w:val="zh-CN"/>
              </w:rPr>
              <w:t>仟</w:t>
            </w:r>
            <w:proofErr w:type="gramEnd"/>
            <w:r>
              <w:rPr>
                <w:rFonts w:asciiTheme="minorEastAsia" w:hAnsiTheme="minorEastAsia" w:cs="仿宋_GB2312" w:hint="eastAsia"/>
                <w:sz w:val="24"/>
                <w:szCs w:val="24"/>
                <w:lang w:val="zh-CN"/>
              </w:rPr>
              <w:t>元整（¥</w:t>
            </w:r>
            <w:r w:rsidR="00DA2AE3">
              <w:rPr>
                <w:rFonts w:asciiTheme="minorEastAsia" w:hAnsiTheme="minorEastAsia" w:cs="仿宋_GB2312" w:hint="eastAsia"/>
                <w:sz w:val="24"/>
                <w:szCs w:val="24"/>
              </w:rPr>
              <w:t>34</w:t>
            </w:r>
            <w:r>
              <w:rPr>
                <w:rFonts w:asciiTheme="minorEastAsia" w:hAnsiTheme="minorEastAsia" w:cs="仿宋_GB2312" w:hint="eastAsia"/>
                <w:sz w:val="24"/>
                <w:szCs w:val="24"/>
              </w:rPr>
              <w:t>000元</w:t>
            </w:r>
            <w:r>
              <w:rPr>
                <w:rFonts w:asciiTheme="minorEastAsia" w:hAnsiTheme="minorEastAsia" w:cs="仿宋_GB2312" w:hint="eastAsia"/>
                <w:sz w:val="24"/>
                <w:szCs w:val="24"/>
                <w:lang w:val="zh-CN"/>
              </w:rPr>
              <w:t>）</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F650C">
        <w:trPr>
          <w:trHeight w:val="156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9F650C" w:rsidRDefault="00662969">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224947">
              <w:rPr>
                <w:rFonts w:ascii="新宋体" w:eastAsia="新宋体" w:hAnsi="新宋体"/>
                <w:b/>
                <w:sz w:val="24"/>
              </w:rPr>
              <w:instrText xml:space="preserve"> </w:instrText>
            </w:r>
            <w:r w:rsidR="00224947">
              <w:rPr>
                <w:rFonts w:ascii="新宋体" w:eastAsia="新宋体" w:hAnsi="新宋体" w:hint="eastAsia"/>
                <w:b/>
                <w:sz w:val="24"/>
              </w:rPr>
              <w:instrText>eq \o\ac(□,√)</w:instrText>
            </w:r>
            <w:r>
              <w:rPr>
                <w:rFonts w:ascii="新宋体" w:eastAsia="新宋体" w:hAnsi="新宋体"/>
                <w:b/>
                <w:sz w:val="24"/>
              </w:rPr>
              <w:fldChar w:fldCharType="end"/>
            </w:r>
            <w:r w:rsidR="00224947">
              <w:rPr>
                <w:rFonts w:ascii="新宋体" w:eastAsia="新宋体" w:hAnsi="新宋体" w:hint="eastAsia"/>
                <w:sz w:val="24"/>
              </w:rPr>
              <w:t>电子投标文件：成功上传至《全国公共资源交易平台（河南省·许昌市）》公共资源交易系统加密电子投标文件1份</w:t>
            </w:r>
            <w:r w:rsidR="00224947">
              <w:rPr>
                <w:rFonts w:hAnsi="宋体" w:cs="宋体" w:hint="eastAsia"/>
                <w:sz w:val="24"/>
                <w:lang w:val="zh-CN"/>
              </w:rPr>
              <w:t>（文件格式为：</w:t>
            </w:r>
            <w:r w:rsidR="00224947">
              <w:rPr>
                <w:rFonts w:hAnsi="宋体" w:cs="宋体" w:hint="eastAsia"/>
                <w:sz w:val="24"/>
                <w:lang w:val="zh-CN"/>
              </w:rPr>
              <w:t xml:space="preserve"> XXX</w:t>
            </w:r>
            <w:r w:rsidR="00224947">
              <w:rPr>
                <w:rFonts w:hAnsi="宋体" w:cs="宋体" w:hint="eastAsia"/>
                <w:sz w:val="24"/>
                <w:lang w:val="zh-CN"/>
              </w:rPr>
              <w:t>公司</w:t>
            </w:r>
            <w:r w:rsidR="00224947">
              <w:rPr>
                <w:rFonts w:hAnsi="宋体" w:cs="宋体" w:hint="eastAsia"/>
                <w:sz w:val="24"/>
                <w:lang w:val="zh-CN"/>
              </w:rPr>
              <w:t>XXX</w:t>
            </w:r>
            <w:r w:rsidR="00224947">
              <w:rPr>
                <w:rFonts w:hAnsi="宋体" w:cs="宋体" w:hint="eastAsia"/>
                <w:sz w:val="24"/>
                <w:lang w:val="zh-CN"/>
              </w:rPr>
              <w:t>项目编号</w:t>
            </w:r>
            <w:r w:rsidR="00224947">
              <w:rPr>
                <w:rFonts w:hAnsi="宋体" w:cs="宋体" w:hint="eastAsia"/>
                <w:sz w:val="24"/>
                <w:lang w:val="zh-CN"/>
              </w:rPr>
              <w:t>.file</w:t>
            </w:r>
            <w:r w:rsidR="00224947">
              <w:rPr>
                <w:rFonts w:hAnsi="宋体" w:cs="宋体" w:hint="eastAsia"/>
                <w:sz w:val="24"/>
                <w:lang w:val="zh-CN"/>
              </w:rPr>
              <w:t>）。</w:t>
            </w:r>
            <w:r w:rsidR="00224947">
              <w:rPr>
                <w:rFonts w:ascii="新宋体" w:eastAsia="新宋体" w:hAnsi="新宋体" w:hint="eastAsia"/>
                <w:sz w:val="24"/>
              </w:rPr>
              <w:t>使用电子介质存储的备份文件1份（文件格式为：名称为“备份”的文件夹）。</w:t>
            </w:r>
          </w:p>
          <w:p w:rsidR="009F650C" w:rsidRDefault="0066296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224947">
              <w:rPr>
                <w:rFonts w:ascii="新宋体" w:eastAsia="新宋体" w:hAnsi="新宋体"/>
                <w:b/>
                <w:sz w:val="24"/>
              </w:rPr>
              <w:instrText xml:space="preserve"> </w:instrText>
            </w:r>
            <w:r w:rsidR="00224947">
              <w:rPr>
                <w:rFonts w:ascii="新宋体" w:eastAsia="新宋体" w:hAnsi="新宋体" w:hint="eastAsia"/>
                <w:b/>
                <w:sz w:val="24"/>
              </w:rPr>
              <w:instrText>eq \o\ac(□,√)</w:instrText>
            </w:r>
            <w:r>
              <w:rPr>
                <w:rFonts w:ascii="新宋体" w:eastAsia="新宋体" w:hAnsi="新宋体"/>
                <w:b/>
                <w:sz w:val="24"/>
              </w:rPr>
              <w:fldChar w:fldCharType="end"/>
            </w:r>
            <w:r w:rsidR="00224947">
              <w:rPr>
                <w:rFonts w:ascii="新宋体" w:eastAsia="新宋体" w:hAnsi="新宋体" w:hint="eastAsia"/>
                <w:sz w:val="24"/>
              </w:rPr>
              <w:t>纸质投标文件：</w:t>
            </w:r>
            <w:r w:rsidR="00224947">
              <w:rPr>
                <w:rFonts w:asciiTheme="minorEastAsia" w:hAnsiTheme="minorEastAsia" w:cs="仿宋_GB2312" w:hint="eastAsia"/>
                <w:sz w:val="24"/>
                <w:szCs w:val="24"/>
              </w:rPr>
              <w:t>正本</w:t>
            </w:r>
            <w:r w:rsidR="00224947">
              <w:rPr>
                <w:rFonts w:asciiTheme="minorEastAsia" w:hAnsiTheme="minorEastAsia" w:cs="仿宋_GB2312" w:hint="eastAsia"/>
                <w:b/>
                <w:sz w:val="24"/>
                <w:szCs w:val="24"/>
              </w:rPr>
              <w:t>一</w:t>
            </w:r>
            <w:r w:rsidR="00224947">
              <w:rPr>
                <w:rFonts w:asciiTheme="minorEastAsia" w:hAnsiTheme="minorEastAsia" w:cs="仿宋_GB2312" w:hint="eastAsia"/>
                <w:sz w:val="24"/>
                <w:szCs w:val="24"/>
              </w:rPr>
              <w:t>份，副本一份。使用</w:t>
            </w:r>
            <w:r w:rsidR="00224947">
              <w:rPr>
                <w:rFonts w:ascii="新宋体" w:eastAsia="新宋体" w:hAnsi="新宋体" w:hint="eastAsia"/>
                <w:sz w:val="24"/>
              </w:rPr>
              <w:t>格式为“投标文件（供打印）.PDF”的文件</w:t>
            </w:r>
          </w:p>
          <w:p w:rsidR="009F650C" w:rsidRDefault="0022494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F650C" w:rsidRDefault="0066296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224947">
              <w:rPr>
                <w:rFonts w:ascii="新宋体" w:eastAsia="新宋体" w:hAnsi="新宋体"/>
                <w:b/>
                <w:sz w:val="24"/>
              </w:rPr>
              <w:instrText xml:space="preserve"> </w:instrText>
            </w:r>
            <w:r w:rsidR="00224947">
              <w:rPr>
                <w:rFonts w:ascii="新宋体" w:eastAsia="新宋体" w:hAnsi="新宋体" w:hint="eastAsia"/>
                <w:b/>
                <w:sz w:val="24"/>
              </w:rPr>
              <w:instrText>eq \o\ac(□,√)</w:instrText>
            </w:r>
            <w:r>
              <w:rPr>
                <w:rFonts w:ascii="新宋体" w:eastAsia="新宋体" w:hAnsi="新宋体"/>
                <w:b/>
                <w:sz w:val="24"/>
              </w:rPr>
              <w:fldChar w:fldCharType="end"/>
            </w:r>
            <w:r w:rsidR="00224947">
              <w:rPr>
                <w:rFonts w:ascii="新宋体" w:eastAsia="新宋体" w:hAnsi="新宋体" w:hint="eastAsia"/>
                <w:sz w:val="24"/>
              </w:rPr>
              <w:t>电子投标文件：按招标文件要求加盖电子印章和法人电子印章。</w:t>
            </w:r>
          </w:p>
          <w:p w:rsidR="009F650C" w:rsidRDefault="00662969">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224947">
              <w:rPr>
                <w:rFonts w:ascii="新宋体" w:eastAsia="新宋体" w:hAnsi="新宋体"/>
                <w:b/>
                <w:sz w:val="24"/>
              </w:rPr>
              <w:instrText xml:space="preserve"> </w:instrText>
            </w:r>
            <w:r w:rsidR="00224947">
              <w:rPr>
                <w:rFonts w:ascii="新宋体" w:eastAsia="新宋体" w:hAnsi="新宋体" w:hint="eastAsia"/>
                <w:b/>
                <w:sz w:val="24"/>
              </w:rPr>
              <w:instrText>eq \o\ac(□,√)</w:instrText>
            </w:r>
            <w:r>
              <w:rPr>
                <w:rFonts w:ascii="新宋体" w:eastAsia="新宋体" w:hAnsi="新宋体"/>
                <w:b/>
                <w:sz w:val="24"/>
              </w:rPr>
              <w:fldChar w:fldCharType="end"/>
            </w:r>
            <w:r w:rsidR="00224947">
              <w:rPr>
                <w:rFonts w:ascii="新宋体" w:eastAsia="新宋体" w:hAnsi="新宋体" w:hint="eastAsia"/>
                <w:sz w:val="24"/>
              </w:rPr>
              <w:t>纸质投标文件：投标文件封面加盖投标人公章（投标文件是指投标人电子投标文件制作完成后生成的后缀名为</w:t>
            </w:r>
            <w:r w:rsidR="00224947">
              <w:rPr>
                <w:rFonts w:hAnsi="宋体" w:hint="eastAsia"/>
                <w:sz w:val="24"/>
                <w:szCs w:val="24"/>
              </w:rPr>
              <w:t>“</w:t>
            </w:r>
            <w:r w:rsidR="00224947">
              <w:rPr>
                <w:rFonts w:hAnsi="宋体" w:hint="eastAsia"/>
                <w:sz w:val="24"/>
                <w:szCs w:val="24"/>
              </w:rPr>
              <w:t>.PDF</w:t>
            </w:r>
            <w:r w:rsidR="00224947">
              <w:rPr>
                <w:rFonts w:hAnsi="宋体" w:hint="eastAsia"/>
                <w:sz w:val="24"/>
                <w:szCs w:val="24"/>
              </w:rPr>
              <w:t>”的文件</w:t>
            </w:r>
            <w:r w:rsidR="00224947">
              <w:rPr>
                <w:rFonts w:ascii="新宋体" w:eastAsia="新宋体" w:hAnsi="新宋体" w:hint="eastAsia"/>
                <w:sz w:val="24"/>
              </w:rPr>
              <w:t>打印的纸质投标文件）。</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9F650C" w:rsidRDefault="0066296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224947">
              <w:rPr>
                <w:rFonts w:asciiTheme="minorEastAsia" w:hAnsiTheme="minorEastAsia" w:cs="宋体"/>
                <w:b/>
                <w:kern w:val="0"/>
                <w:sz w:val="24"/>
                <w:szCs w:val="24"/>
                <w:lang w:val="zh-CN"/>
              </w:rPr>
              <w:instrText xml:space="preserve"> </w:instrText>
            </w:r>
            <w:r w:rsidR="00224947">
              <w:rPr>
                <w:rFonts w:asciiTheme="minorEastAsia" w:hAnsiTheme="minorEastAsia" w:cs="宋体" w:hint="eastAsia"/>
                <w:b/>
                <w:kern w:val="0"/>
                <w:sz w:val="24"/>
                <w:szCs w:val="24"/>
                <w:lang w:val="zh-CN"/>
              </w:rPr>
              <w:instrText>eq \o\ac(□,</w:instrText>
            </w:r>
            <w:r w:rsidR="00224947">
              <w:rPr>
                <w:rFonts w:asciiTheme="minorEastAsia" w:hAnsiTheme="minorEastAsia" w:cs="宋体" w:hint="eastAsia"/>
                <w:b/>
                <w:kern w:val="0"/>
                <w:position w:val="2"/>
                <w:sz w:val="24"/>
                <w:szCs w:val="24"/>
                <w:lang w:val="zh-CN"/>
              </w:rPr>
              <w:instrText>√</w:instrText>
            </w:r>
            <w:r w:rsidR="0022494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24947">
              <w:rPr>
                <w:rFonts w:asciiTheme="minorEastAsia" w:hAnsiTheme="minorEastAsia" w:cs="宋体" w:hint="eastAsia"/>
                <w:bCs/>
                <w:sz w:val="24"/>
                <w:szCs w:val="24"/>
                <w:lang w:val="zh-CN"/>
              </w:rPr>
              <w:t>综合评分法</w:t>
            </w:r>
            <w:r w:rsidR="00224947">
              <w:rPr>
                <w:rFonts w:asciiTheme="minorEastAsia" w:hAnsiTheme="minorEastAsia" w:cs="宋体" w:hint="eastAsia"/>
                <w:kern w:val="0"/>
                <w:sz w:val="24"/>
                <w:szCs w:val="24"/>
                <w:lang w:val="zh-CN"/>
              </w:rPr>
              <w:t xml:space="preserve">  </w:t>
            </w:r>
            <w:r w:rsidR="00224947">
              <w:rPr>
                <w:rFonts w:asciiTheme="minorEastAsia" w:hAnsiTheme="minorEastAsia" w:cs="宋体" w:hint="eastAsia"/>
                <w:b/>
                <w:bCs/>
                <w:sz w:val="24"/>
                <w:szCs w:val="24"/>
                <w:lang w:val="zh-CN"/>
              </w:rPr>
              <w:t>□</w:t>
            </w:r>
            <w:r w:rsidR="00224947">
              <w:rPr>
                <w:rFonts w:asciiTheme="minorEastAsia" w:hAnsiTheme="minorEastAsia" w:cs="仿宋_GB2312" w:hint="eastAsia"/>
                <w:sz w:val="24"/>
                <w:szCs w:val="24"/>
                <w:lang w:val="zh-CN"/>
              </w:rPr>
              <w:t>最低评标价法</w:t>
            </w:r>
          </w:p>
        </w:tc>
      </w:tr>
      <w:tr w:rsidR="009F650C">
        <w:trPr>
          <w:trHeight w:val="1587"/>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F650C" w:rsidRDefault="0066296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24947">
              <w:rPr>
                <w:rFonts w:asciiTheme="minorEastAsia" w:hAnsiTheme="minorEastAsia" w:cs="宋体"/>
                <w:b/>
                <w:color w:val="000000"/>
                <w:kern w:val="0"/>
                <w:sz w:val="24"/>
                <w:szCs w:val="24"/>
                <w:lang w:val="zh-CN"/>
              </w:rPr>
              <w:instrText xml:space="preserve"> </w:instrText>
            </w:r>
            <w:r w:rsidR="00224947">
              <w:rPr>
                <w:rFonts w:asciiTheme="minorEastAsia" w:hAnsiTheme="minorEastAsia" w:cs="宋体" w:hint="eastAsia"/>
                <w:b/>
                <w:color w:val="000000"/>
                <w:kern w:val="0"/>
                <w:sz w:val="24"/>
                <w:szCs w:val="24"/>
                <w:lang w:val="zh-CN"/>
              </w:rPr>
              <w:instrText>eq \o\ac(□,</w:instrText>
            </w:r>
            <w:r w:rsidR="00224947">
              <w:rPr>
                <w:rFonts w:asciiTheme="minorEastAsia" w:hAnsiTheme="minorEastAsia" w:cs="宋体" w:hint="eastAsia"/>
                <w:b/>
                <w:color w:val="000000"/>
                <w:kern w:val="0"/>
                <w:position w:val="2"/>
                <w:sz w:val="24"/>
                <w:szCs w:val="24"/>
                <w:lang w:val="zh-CN"/>
              </w:rPr>
              <w:instrText>√</w:instrText>
            </w:r>
            <w:r w:rsidR="0022494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24947">
              <w:rPr>
                <w:rFonts w:asciiTheme="minorEastAsia" w:hAnsiTheme="minorEastAsia" w:cs="宋体" w:hint="eastAsia"/>
                <w:bCs/>
                <w:sz w:val="24"/>
                <w:szCs w:val="24"/>
                <w:lang w:val="zh-CN"/>
              </w:rPr>
              <w:t>无要求</w:t>
            </w:r>
          </w:p>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F650C" w:rsidRDefault="0066296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4947">
              <w:rPr>
                <w:rFonts w:asciiTheme="minorEastAsia" w:hAnsiTheme="minorEastAsia" w:cs="宋体"/>
                <w:b/>
                <w:color w:val="000000"/>
                <w:kern w:val="0"/>
                <w:sz w:val="24"/>
                <w:szCs w:val="24"/>
                <w:lang w:val="zh-CN"/>
              </w:rPr>
              <w:instrText xml:space="preserve"> </w:instrText>
            </w:r>
            <w:r w:rsidR="00224947">
              <w:rPr>
                <w:rFonts w:asciiTheme="minorEastAsia" w:hAnsiTheme="minorEastAsia" w:cs="宋体" w:hint="eastAsia"/>
                <w:b/>
                <w:color w:val="000000"/>
                <w:kern w:val="0"/>
                <w:sz w:val="24"/>
                <w:szCs w:val="24"/>
                <w:lang w:val="zh-CN"/>
              </w:rPr>
              <w:instrText>eq \o\ac(□,</w:instrText>
            </w:r>
            <w:r w:rsidR="00224947">
              <w:rPr>
                <w:rFonts w:asciiTheme="minorEastAsia" w:hAnsiTheme="minorEastAsia" w:cs="宋体" w:hint="eastAsia"/>
                <w:b/>
                <w:color w:val="000000"/>
                <w:kern w:val="0"/>
                <w:position w:val="2"/>
                <w:sz w:val="24"/>
                <w:szCs w:val="24"/>
                <w:lang w:val="zh-CN"/>
              </w:rPr>
              <w:instrText>√</w:instrText>
            </w:r>
            <w:r w:rsidR="0022494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24947">
              <w:rPr>
                <w:rFonts w:asciiTheme="minorEastAsia" w:hAnsiTheme="minorEastAsia" w:cs="宋体" w:hint="eastAsia"/>
                <w:bCs/>
                <w:sz w:val="24"/>
                <w:szCs w:val="24"/>
                <w:lang w:val="zh-CN"/>
              </w:rPr>
              <w:t>不收取</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F650C" w:rsidRDefault="00224947">
            <w:pPr>
              <w:wordWrap w:val="0"/>
              <w:topLinePunct/>
              <w:snapToGrid w:val="0"/>
              <w:spacing w:line="360" w:lineRule="auto"/>
              <w:rPr>
                <w:rFonts w:ascii="宋体"/>
                <w:sz w:val="24"/>
                <w:szCs w:val="24"/>
              </w:rPr>
            </w:pPr>
            <w:r>
              <w:rPr>
                <w:rFonts w:asciiTheme="minorEastAsia" w:hAnsiTheme="minorEastAsia" w:cs="宋体" w:hint="eastAsia"/>
                <w:bCs/>
                <w:sz w:val="24"/>
                <w:szCs w:val="24"/>
                <w:lang w:val="zh-CN"/>
              </w:rPr>
              <w:t>1、</w:t>
            </w:r>
            <w:r>
              <w:rPr>
                <w:rFonts w:ascii="宋体" w:hAnsi="宋体" w:hint="eastAsia"/>
                <w:kern w:val="0"/>
                <w:sz w:val="24"/>
                <w:szCs w:val="24"/>
              </w:rPr>
              <w:t>中标人在向采购单位领取中标通知书时，须向采购单位提供</w:t>
            </w:r>
            <w:r>
              <w:rPr>
                <w:rFonts w:ascii="宋体" w:hAnsi="宋体" w:hint="eastAsia"/>
                <w:sz w:val="24"/>
                <w:szCs w:val="24"/>
              </w:rPr>
              <w:t>法人营业执照、税务登记证副本及投标条件中要求的相关证件原件和招标文件</w:t>
            </w:r>
            <w:r>
              <w:rPr>
                <w:rFonts w:ascii="宋体" w:hint="eastAsia"/>
                <w:sz w:val="24"/>
                <w:szCs w:val="24"/>
              </w:rPr>
              <w:t xml:space="preserve"> “其它要求”中要求的相关材料（如果本招标文件要求的话），</w:t>
            </w:r>
            <w:r>
              <w:rPr>
                <w:rFonts w:ascii="宋体" w:hint="eastAsia"/>
                <w:b/>
                <w:sz w:val="24"/>
                <w:szCs w:val="24"/>
              </w:rPr>
              <w:t>否则取消其中标资格。</w:t>
            </w:r>
          </w:p>
          <w:p w:rsidR="009F650C" w:rsidRDefault="00224947">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：0374-2966828，</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：jzb2968027@163.com</w:t>
            </w:r>
            <w:r>
              <w:rPr>
                <w:rFonts w:asciiTheme="minorEastAsia" w:hAnsiTheme="minorEastAsia" w:cs="宋体" w:hint="eastAsia"/>
                <w:bCs/>
                <w:sz w:val="24"/>
                <w:szCs w:val="24"/>
                <w:lang w:val="zh-CN"/>
              </w:rPr>
              <w:t>。</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F650C" w:rsidRDefault="00662969">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224947">
              <w:rPr>
                <w:rFonts w:asciiTheme="minorEastAsia" w:hAnsiTheme="minorEastAsia" w:cs="宋体" w:hint="eastAsia"/>
                <w:b/>
                <w:kern w:val="0"/>
                <w:sz w:val="24"/>
                <w:szCs w:val="24"/>
                <w:lang w:val="zh-CN"/>
              </w:rPr>
              <w:instrText>eq \o\ac(□,</w:instrText>
            </w:r>
            <w:r w:rsidR="00224947">
              <w:rPr>
                <w:rFonts w:asciiTheme="minorEastAsia" w:hAnsiTheme="minorEastAsia" w:cs="宋体" w:hint="eastAsia"/>
                <w:b/>
                <w:kern w:val="0"/>
                <w:position w:val="2"/>
                <w:sz w:val="24"/>
                <w:szCs w:val="24"/>
                <w:lang w:val="zh-CN"/>
              </w:rPr>
              <w:instrText>√</w:instrText>
            </w:r>
            <w:r w:rsidR="0022494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24947">
              <w:rPr>
                <w:rFonts w:asciiTheme="minorEastAsia" w:hAnsiTheme="minorEastAsia" w:cs="宋体" w:hint="eastAsia"/>
                <w:bCs/>
                <w:sz w:val="24"/>
                <w:szCs w:val="24"/>
                <w:lang w:val="zh-CN"/>
              </w:rPr>
              <w:t>是。</w:t>
            </w:r>
            <w:r w:rsidR="00224947">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9F650C" w:rsidRDefault="00224947">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widowControl/>
        <w:rPr>
          <w:rFonts w:asciiTheme="majorEastAsia" w:eastAsiaTheme="majorEastAsia" w:hAnsiTheme="majorEastAsia" w:cs="宋体"/>
          <w:b/>
          <w:kern w:val="0"/>
          <w:sz w:val="36"/>
          <w:szCs w:val="36"/>
        </w:rPr>
      </w:pPr>
    </w:p>
    <w:p w:rsidR="00224947" w:rsidRDefault="00224947">
      <w:pPr>
        <w:widowControl/>
        <w:rPr>
          <w:rFonts w:asciiTheme="majorEastAsia" w:eastAsiaTheme="majorEastAsia" w:hAnsiTheme="majorEastAsia" w:cs="宋体"/>
          <w:b/>
          <w:kern w:val="0"/>
          <w:sz w:val="36"/>
          <w:szCs w:val="36"/>
        </w:rPr>
      </w:pPr>
    </w:p>
    <w:p w:rsidR="00224947" w:rsidRDefault="00224947">
      <w:pPr>
        <w:widowControl/>
        <w:rPr>
          <w:rFonts w:asciiTheme="majorEastAsia" w:eastAsiaTheme="majorEastAsia" w:hAnsiTheme="majorEastAsia" w:cs="宋体"/>
          <w:b/>
          <w:kern w:val="0"/>
          <w:sz w:val="36"/>
          <w:szCs w:val="36"/>
        </w:rPr>
      </w:pPr>
    </w:p>
    <w:p w:rsidR="00224947" w:rsidRDefault="00224947">
      <w:pPr>
        <w:widowControl/>
        <w:rPr>
          <w:rFonts w:asciiTheme="majorEastAsia" w:eastAsiaTheme="majorEastAsia" w:hAnsiTheme="majorEastAsia" w:cs="宋体"/>
          <w:b/>
          <w:kern w:val="0"/>
          <w:sz w:val="36"/>
          <w:szCs w:val="36"/>
        </w:rPr>
      </w:pPr>
    </w:p>
    <w:p w:rsidR="00224947" w:rsidRDefault="00224947">
      <w:pPr>
        <w:widowControl/>
        <w:rPr>
          <w:rFonts w:asciiTheme="majorEastAsia" w:eastAsiaTheme="majorEastAsia" w:hAnsiTheme="majorEastAsia" w:cs="宋体"/>
          <w:b/>
          <w:kern w:val="0"/>
          <w:sz w:val="36"/>
          <w:szCs w:val="36"/>
        </w:rPr>
      </w:pPr>
    </w:p>
    <w:p w:rsidR="00224947" w:rsidRDefault="00224947">
      <w:pPr>
        <w:widowControl/>
        <w:rPr>
          <w:rFonts w:asciiTheme="majorEastAsia" w:eastAsiaTheme="majorEastAsia" w:hAnsiTheme="majorEastAsia" w:cs="宋体"/>
          <w:b/>
          <w:kern w:val="0"/>
          <w:sz w:val="36"/>
          <w:szCs w:val="36"/>
        </w:rPr>
      </w:pPr>
    </w:p>
    <w:p w:rsidR="00DA2AE3" w:rsidRDefault="00DA2AE3">
      <w:pPr>
        <w:widowControl/>
        <w:rPr>
          <w:rFonts w:asciiTheme="majorEastAsia" w:eastAsiaTheme="majorEastAsia" w:hAnsiTheme="majorEastAsia" w:cs="宋体"/>
          <w:b/>
          <w:kern w:val="0"/>
          <w:sz w:val="36"/>
          <w:szCs w:val="36"/>
        </w:rPr>
      </w:pPr>
    </w:p>
    <w:p w:rsidR="009F650C" w:rsidRDefault="00224947">
      <w:pPr>
        <w:widowControl/>
        <w:ind w:firstLineChars="750" w:firstLine="271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9F650C" w:rsidRDefault="009F650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F650C" w:rsidRDefault="0022494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F650C" w:rsidRDefault="0022494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9F650C" w:rsidRDefault="00224947">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F650C" w:rsidRDefault="009F650C">
      <w:pPr>
        <w:autoSpaceDE w:val="0"/>
        <w:autoSpaceDN w:val="0"/>
        <w:spacing w:line="360" w:lineRule="auto"/>
        <w:contextualSpacing/>
        <w:rPr>
          <w:rFonts w:asciiTheme="minorEastAsia" w:hAnsiTheme="minorEastAsia" w:cs="宋体"/>
          <w:kern w:val="0"/>
          <w:sz w:val="24"/>
          <w:szCs w:val="24"/>
        </w:rPr>
      </w:pPr>
    </w:p>
    <w:p w:rsidR="009F650C" w:rsidRDefault="0022494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（9）本项目招标文件的附件、澄清、答复、修改、补充内容（如有的话）</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9F650C" w:rsidRDefault="009F650C">
      <w:pPr>
        <w:autoSpaceDE w:val="0"/>
        <w:autoSpaceDN w:val="0"/>
        <w:spacing w:line="360" w:lineRule="auto"/>
        <w:contextualSpacing/>
        <w:rPr>
          <w:rFonts w:asciiTheme="minorEastAsia" w:hAnsiTheme="minorEastAsia" w:cs="宋体"/>
          <w:kern w:val="0"/>
          <w:sz w:val="24"/>
          <w:szCs w:val="24"/>
        </w:rPr>
      </w:pPr>
    </w:p>
    <w:p w:rsidR="009F650C" w:rsidRDefault="009F650C">
      <w:pPr>
        <w:autoSpaceDE w:val="0"/>
        <w:autoSpaceDN w:val="0"/>
        <w:spacing w:line="360" w:lineRule="auto"/>
        <w:contextualSpacing/>
        <w:rPr>
          <w:rFonts w:asciiTheme="minorEastAsia" w:hAnsiTheme="minorEastAsia" w:cs="宋体"/>
          <w:kern w:val="0"/>
          <w:sz w:val="24"/>
          <w:szCs w:val="24"/>
        </w:rPr>
      </w:pPr>
    </w:p>
    <w:p w:rsidR="009F650C" w:rsidRDefault="0022494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9F650C" w:rsidRDefault="00224947">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9F650C" w:rsidRDefault="00224947">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9F650C" w:rsidRDefault="00224947">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F650C" w:rsidRDefault="00224947">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9F650C" w:rsidRDefault="00224947">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9F650C" w:rsidRDefault="009F650C">
      <w:pPr>
        <w:tabs>
          <w:tab w:val="left" w:pos="1260"/>
        </w:tabs>
        <w:autoSpaceDE w:val="0"/>
        <w:autoSpaceDN w:val="0"/>
        <w:spacing w:line="360" w:lineRule="auto"/>
        <w:contextualSpacing/>
        <w:rPr>
          <w:rFonts w:asciiTheme="minorEastAsia" w:hAnsiTheme="minorEastAsia" w:cs="仿宋_GB2312"/>
          <w:sz w:val="24"/>
          <w:szCs w:val="24"/>
          <w:lang w:val="zh-CN"/>
        </w:rPr>
      </w:pPr>
    </w:p>
    <w:p w:rsidR="009F650C" w:rsidRDefault="0022494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9F650C" w:rsidRDefault="0022494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9F650C" w:rsidRDefault="0022494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9F650C" w:rsidRDefault="00224947">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9F650C" w:rsidRDefault="009F650C">
      <w:pPr>
        <w:autoSpaceDE w:val="0"/>
        <w:autoSpaceDN w:val="0"/>
        <w:spacing w:line="360" w:lineRule="auto"/>
        <w:contextualSpacing/>
        <w:rPr>
          <w:rFonts w:asciiTheme="minorEastAsia" w:hAnsiTheme="minorEastAsia" w:cs="宋体"/>
          <w:kern w:val="0"/>
          <w:sz w:val="24"/>
          <w:szCs w:val="24"/>
        </w:rPr>
      </w:pPr>
    </w:p>
    <w:p w:rsidR="009F650C" w:rsidRDefault="0022494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9F650C" w:rsidRDefault="009F650C">
      <w:pPr>
        <w:tabs>
          <w:tab w:val="left" w:pos="1260"/>
        </w:tabs>
        <w:autoSpaceDE w:val="0"/>
        <w:autoSpaceDN w:val="0"/>
        <w:spacing w:line="360" w:lineRule="auto"/>
        <w:contextualSpacing/>
        <w:rPr>
          <w:rFonts w:asciiTheme="minorEastAsia" w:hAnsiTheme="minorEastAsia" w:cs="仿宋_GB2312"/>
          <w:b/>
          <w:sz w:val="24"/>
          <w:szCs w:val="24"/>
          <w:lang w:val="zh-CN"/>
        </w:rPr>
      </w:pP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9F650C" w:rsidRDefault="0022494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9F650C" w:rsidRDefault="00224947">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9F650C" w:rsidRDefault="00224947">
      <w:pPr>
        <w:pStyle w:val="a7"/>
        <w:spacing w:line="360" w:lineRule="auto"/>
        <w:rPr>
          <w:rFonts w:ascii="宋体" w:hAnsi="宋体" w:cs="宋体"/>
          <w:szCs w:val="24"/>
        </w:rPr>
      </w:pPr>
      <w:r>
        <w:rPr>
          <w:rFonts w:ascii="宋体" w:hAnsi="宋体" w:cs="宋体" w:hint="eastAsia"/>
          <w:szCs w:val="24"/>
        </w:rPr>
        <w:t>（一）提供虚假材料谋取中标、成交的；</w:t>
      </w:r>
    </w:p>
    <w:p w:rsidR="009F650C" w:rsidRDefault="00224947">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9F650C" w:rsidRDefault="00224947">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9F650C" w:rsidRDefault="00224947">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9F650C" w:rsidRDefault="00224947">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9F650C" w:rsidRDefault="00224947">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9F650C" w:rsidRDefault="00224947">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9F650C" w:rsidRDefault="0022494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9F650C" w:rsidRDefault="009F650C">
      <w:pPr>
        <w:tabs>
          <w:tab w:val="left" w:pos="1260"/>
        </w:tabs>
        <w:autoSpaceDE w:val="0"/>
        <w:autoSpaceDN w:val="0"/>
        <w:spacing w:line="360" w:lineRule="auto"/>
        <w:contextualSpacing/>
        <w:rPr>
          <w:rFonts w:asciiTheme="minorEastAsia" w:hAnsiTheme="minorEastAsia" w:cs="仿宋_GB2312"/>
          <w:sz w:val="24"/>
          <w:szCs w:val="24"/>
          <w:lang w:val="zh-CN"/>
        </w:rPr>
      </w:pPr>
    </w:p>
    <w:p w:rsidR="009F650C" w:rsidRDefault="0022494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9F650C" w:rsidRDefault="00224947">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Pr>
          <w:rFonts w:asciiTheme="minorEastAsia" w:hAnsiTheme="minorEastAsia" w:cs="仿宋_GB2312" w:hint="eastAsia"/>
          <w:sz w:val="24"/>
          <w:szCs w:val="24"/>
          <w:lang w:val="zh-CN"/>
        </w:rPr>
        <w:lastRenderedPageBreak/>
        <w:t>作实质性修改。</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9F650C" w:rsidRDefault="00224947">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9F650C" w:rsidRDefault="00224947">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9F650C" w:rsidRDefault="009F650C">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22494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9F650C" w:rsidRDefault="009F650C">
      <w:pPr>
        <w:jc w:val="center"/>
        <w:rPr>
          <w:rFonts w:asciiTheme="majorEastAsia" w:eastAsiaTheme="majorEastAsia" w:hAnsiTheme="majorEastAsia" w:cs="宋体"/>
          <w:b/>
          <w:kern w:val="0"/>
          <w:sz w:val="36"/>
          <w:szCs w:val="36"/>
        </w:rPr>
      </w:pP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F650C" w:rsidRDefault="0022494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9F650C" w:rsidRDefault="0022494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F650C" w:rsidRDefault="0022494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F650C" w:rsidRDefault="0022494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F650C" w:rsidRDefault="0022494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F650C" w:rsidRDefault="0022494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22494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9F650C" w:rsidRDefault="009F650C">
      <w:pPr>
        <w:pStyle w:val="a7"/>
        <w:spacing w:line="360" w:lineRule="auto"/>
        <w:contextualSpacing/>
        <w:rPr>
          <w:rFonts w:asciiTheme="minorEastAsia" w:hAnsiTheme="minorEastAsia" w:cs="仿宋_GB2312"/>
          <w:lang w:val="zh-CN"/>
        </w:rPr>
      </w:pPr>
    </w:p>
    <w:p w:rsidR="009F650C" w:rsidRDefault="0022494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9F650C" w:rsidRDefault="0022494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F650C" w:rsidRDefault="0022494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F650C">
        <w:trPr>
          <w:trHeight w:val="567"/>
        </w:trPr>
        <w:tc>
          <w:tcPr>
            <w:tcW w:w="9079" w:type="dxa"/>
            <w:vAlign w:val="center"/>
          </w:tcPr>
          <w:p w:rsidR="009F650C" w:rsidRDefault="0022494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9F650C">
        <w:trPr>
          <w:trHeight w:val="567"/>
        </w:trPr>
        <w:tc>
          <w:tcPr>
            <w:tcW w:w="9079" w:type="dxa"/>
            <w:vAlign w:val="center"/>
          </w:tcPr>
          <w:p w:rsidR="009F650C" w:rsidRDefault="00224947">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9F650C">
        <w:tc>
          <w:tcPr>
            <w:tcW w:w="9079" w:type="dxa"/>
            <w:vAlign w:val="center"/>
          </w:tcPr>
          <w:p w:rsidR="009F650C" w:rsidRDefault="00224947">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9F650C" w:rsidRDefault="00224947">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9F650C">
        <w:tc>
          <w:tcPr>
            <w:tcW w:w="9079" w:type="dxa"/>
            <w:vAlign w:val="center"/>
          </w:tcPr>
          <w:p w:rsidR="009F650C" w:rsidRDefault="00224947">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9F650C" w:rsidRDefault="00224947">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9F650C">
        <w:tc>
          <w:tcPr>
            <w:tcW w:w="9079" w:type="dxa"/>
            <w:vAlign w:val="center"/>
          </w:tcPr>
          <w:p w:rsidR="009F650C" w:rsidRDefault="00224947">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9F650C" w:rsidRDefault="00224947" w:rsidP="00DE2D8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DE2D8F">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9F650C">
        <w:tc>
          <w:tcPr>
            <w:tcW w:w="9079" w:type="dxa"/>
            <w:vAlign w:val="center"/>
          </w:tcPr>
          <w:p w:rsidR="009F650C" w:rsidRDefault="00224947">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9F650C">
        <w:tc>
          <w:tcPr>
            <w:tcW w:w="9079" w:type="dxa"/>
            <w:vAlign w:val="center"/>
          </w:tcPr>
          <w:p w:rsidR="009F650C" w:rsidRDefault="0022494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9F650C" w:rsidRDefault="0022494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9F650C">
        <w:tc>
          <w:tcPr>
            <w:tcW w:w="9079" w:type="dxa"/>
            <w:vAlign w:val="center"/>
          </w:tcPr>
          <w:p w:rsidR="009F650C" w:rsidRDefault="00224947">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F650C">
        <w:tc>
          <w:tcPr>
            <w:tcW w:w="9079" w:type="dxa"/>
            <w:vAlign w:val="center"/>
          </w:tcPr>
          <w:p w:rsidR="009F650C" w:rsidRDefault="0022494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9F650C">
        <w:trPr>
          <w:trHeight w:val="624"/>
        </w:trPr>
        <w:tc>
          <w:tcPr>
            <w:tcW w:w="9079" w:type="dxa"/>
            <w:vAlign w:val="center"/>
          </w:tcPr>
          <w:p w:rsidR="009F650C" w:rsidRDefault="0022494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9F650C" w:rsidRDefault="0022494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9F650C">
        <w:trPr>
          <w:trHeight w:val="624"/>
        </w:trPr>
        <w:tc>
          <w:tcPr>
            <w:tcW w:w="9079" w:type="dxa"/>
            <w:vAlign w:val="center"/>
          </w:tcPr>
          <w:p w:rsidR="009F650C" w:rsidRDefault="00224947">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9F650C" w:rsidRDefault="00224947">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9F650C">
        <w:trPr>
          <w:trHeight w:val="624"/>
        </w:trPr>
        <w:tc>
          <w:tcPr>
            <w:tcW w:w="9079" w:type="dxa"/>
            <w:vAlign w:val="center"/>
          </w:tcPr>
          <w:p w:rsidR="009F650C" w:rsidRDefault="00224947">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9F650C" w:rsidRDefault="0022494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9F650C">
        <w:trPr>
          <w:trHeight w:val="567"/>
        </w:trPr>
        <w:tc>
          <w:tcPr>
            <w:tcW w:w="9079" w:type="dxa"/>
            <w:vAlign w:val="center"/>
          </w:tcPr>
          <w:p w:rsidR="009F650C" w:rsidRDefault="00224947">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9F650C" w:rsidRDefault="009F650C">
      <w:pPr>
        <w:pStyle w:val="a7"/>
        <w:spacing w:line="360" w:lineRule="auto"/>
        <w:ind w:firstLineChars="200" w:firstLine="482"/>
        <w:contextualSpacing/>
        <w:rPr>
          <w:rFonts w:asciiTheme="minorEastAsia" w:eastAsiaTheme="minorEastAsia" w:hAnsiTheme="minorEastAsia" w:cs="仿宋_GB2312"/>
          <w:b/>
          <w:szCs w:val="24"/>
          <w:lang w:val="zh-CN"/>
        </w:rPr>
      </w:pPr>
    </w:p>
    <w:p w:rsidR="009F650C" w:rsidRDefault="009F650C">
      <w:pPr>
        <w:pStyle w:val="a7"/>
        <w:spacing w:line="360" w:lineRule="auto"/>
        <w:contextualSpacing/>
        <w:jc w:val="center"/>
        <w:rPr>
          <w:rFonts w:asciiTheme="minorEastAsia" w:eastAsiaTheme="minorEastAsia" w:hAnsiTheme="minorEastAsia" w:cs="仿宋_GB2312"/>
          <w:b/>
          <w:sz w:val="32"/>
          <w:szCs w:val="32"/>
          <w:lang w:val="zh-CN"/>
        </w:rPr>
      </w:pPr>
    </w:p>
    <w:p w:rsidR="009F650C" w:rsidRDefault="0022494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9F650C" w:rsidRDefault="00224947">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9F650C" w:rsidRDefault="0022494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F650C" w:rsidRDefault="00224947">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F650C" w:rsidRDefault="00224947">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9F650C" w:rsidRDefault="00224947">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F650C" w:rsidRDefault="00224947">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9F650C" w:rsidRDefault="0022494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w:t>
      </w:r>
      <w:r>
        <w:rPr>
          <w:rFonts w:asciiTheme="minorEastAsia" w:eastAsiaTheme="minorEastAsia" w:hAnsiTheme="minorEastAsia" w:cs="仿宋_GB2312" w:hint="eastAsia"/>
          <w:szCs w:val="24"/>
          <w:lang w:val="zh-CN"/>
        </w:rPr>
        <w:lastRenderedPageBreak/>
        <w:t>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F650C" w:rsidRDefault="0022494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9F650C" w:rsidRDefault="0022494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9F650C" w:rsidRDefault="0022494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9F650C" w:rsidRDefault="00224947">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9C3A27" w:rsidRPr="009C3A27" w:rsidRDefault="009C3A27" w:rsidP="009C3A27">
      <w:pPr>
        <w:spacing w:line="360" w:lineRule="auto"/>
        <w:ind w:firstLineChars="200" w:firstLine="480"/>
        <w:contextualSpacing/>
        <w:rPr>
          <w:rFonts w:asciiTheme="minorEastAsia" w:hAnsiTheme="minorEastAsia" w:cs="宋体"/>
          <w:kern w:val="0"/>
          <w:sz w:val="24"/>
          <w:szCs w:val="24"/>
        </w:rPr>
      </w:pPr>
      <w:r w:rsidRPr="009C3A27">
        <w:rPr>
          <w:rFonts w:asciiTheme="minorEastAsia" w:hAnsiTheme="minorEastAsia" w:cs="仿宋_GB2312" w:hint="eastAsia"/>
          <w:sz w:val="24"/>
          <w:szCs w:val="24"/>
          <w:lang w:val="zh-CN"/>
        </w:rPr>
        <w:t>1）如投标人所投产</w:t>
      </w:r>
      <w:proofErr w:type="gramStart"/>
      <w:r w:rsidRPr="009C3A27">
        <w:rPr>
          <w:rFonts w:asciiTheme="minorEastAsia" w:hAnsiTheme="minorEastAsia" w:cs="仿宋_GB2312" w:hint="eastAsia"/>
          <w:sz w:val="24"/>
          <w:szCs w:val="24"/>
          <w:lang w:val="zh-CN"/>
        </w:rPr>
        <w:t>品属于</w:t>
      </w:r>
      <w:proofErr w:type="gramEnd"/>
      <w:r w:rsidRPr="009C3A27">
        <w:rPr>
          <w:rFonts w:asciiTheme="minorEastAsia" w:hAnsiTheme="minorEastAsia" w:cs="仿宋_GB2312" w:hint="eastAsia"/>
          <w:sz w:val="24"/>
          <w:szCs w:val="24"/>
          <w:lang w:val="zh-CN"/>
        </w:rPr>
        <w:t>“中国强制性产品认证”（3C认证）范围内,则必须承诺采用</w:t>
      </w:r>
      <w:r w:rsidRPr="009C3A27">
        <w:rPr>
          <w:rFonts w:asciiTheme="minorEastAsia" w:hAnsiTheme="minorEastAsia" w:cs="仿宋_GB2312"/>
          <w:sz w:val="24"/>
          <w:szCs w:val="24"/>
          <w:lang w:val="zh-CN"/>
        </w:rPr>
        <w:t>《中华人民共和国实施强制性产品认证的产品目录》</w:t>
      </w:r>
      <w:r w:rsidRPr="009C3A27">
        <w:rPr>
          <w:rFonts w:asciiTheme="minorEastAsia" w:hAnsiTheme="minorEastAsia" w:cs="仿宋_GB2312" w:hint="eastAsia"/>
          <w:sz w:val="24"/>
          <w:szCs w:val="24"/>
          <w:lang w:val="zh-CN"/>
        </w:rPr>
        <w:t>并在有效期内的产品，应在投标文件中提供</w:t>
      </w:r>
      <w:r w:rsidRPr="009C3A27">
        <w:rPr>
          <w:rFonts w:asciiTheme="minorEastAsia" w:hAnsiTheme="minorEastAsia" w:cs="仿宋_GB2312" w:hint="eastAsia"/>
          <w:lang w:val="zh-CN"/>
        </w:rPr>
        <w:t>“</w:t>
      </w:r>
      <w:r w:rsidRPr="009C3A27">
        <w:rPr>
          <w:rFonts w:asciiTheme="minorEastAsia" w:hAnsiTheme="minorEastAsia" w:cs="仿宋_GB2312" w:hint="eastAsia"/>
          <w:sz w:val="24"/>
          <w:szCs w:val="24"/>
          <w:lang w:val="zh-CN"/>
        </w:rPr>
        <w:t>所投产品符合国家强制性要求承诺函</w:t>
      </w:r>
      <w:r w:rsidRPr="009C3A27">
        <w:rPr>
          <w:rFonts w:asciiTheme="minorEastAsia" w:hAnsiTheme="minorEastAsia" w:cs="仿宋_GB2312" w:hint="eastAsia"/>
          <w:lang w:val="zh-CN"/>
        </w:rPr>
        <w:t>”</w:t>
      </w:r>
      <w:r w:rsidRPr="009C3A27">
        <w:rPr>
          <w:rFonts w:asciiTheme="minorEastAsia" w:hAnsiTheme="minorEastAsia" w:cs="仿宋_GB2312" w:hint="eastAsia"/>
          <w:sz w:val="24"/>
          <w:szCs w:val="24"/>
          <w:lang w:val="zh-CN"/>
        </w:rPr>
        <w:t>并加盖投标人公章，否则将承担其投标被视为非实质性响应投标的风险。</w:t>
      </w:r>
    </w:p>
    <w:p w:rsidR="009C3A27" w:rsidRPr="009C3A27" w:rsidRDefault="009C3A27" w:rsidP="009C3A2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C3A27">
        <w:rPr>
          <w:rFonts w:asciiTheme="minorEastAsia" w:hAnsiTheme="minorEastAsia" w:cs="宋体" w:hint="eastAsia"/>
          <w:kern w:val="0"/>
          <w:sz w:val="24"/>
          <w:szCs w:val="24"/>
        </w:rPr>
        <w:t>2)投标人所投产品如被列入</w:t>
      </w:r>
      <w:r w:rsidRPr="009C3A27">
        <w:rPr>
          <w:rFonts w:asciiTheme="minorEastAsia" w:hAnsiTheme="minorEastAsia" w:cs="宋体"/>
          <w:kern w:val="0"/>
          <w:sz w:val="24"/>
          <w:szCs w:val="24"/>
        </w:rPr>
        <w:t>《信息安全产品强制性认证目录》，</w:t>
      </w:r>
      <w:r w:rsidRPr="009C3A27">
        <w:rPr>
          <w:rFonts w:asciiTheme="minorEastAsia" w:hAnsiTheme="minorEastAsia" w:cs="仿宋_GB2312" w:hint="eastAsia"/>
          <w:sz w:val="24"/>
          <w:szCs w:val="24"/>
          <w:lang w:val="zh-CN"/>
        </w:rPr>
        <w:t>则投标文件中应根据本项目招标文件“第二章 项目需求”</w:t>
      </w:r>
      <w:r w:rsidRPr="009C3A27">
        <w:rPr>
          <w:rFonts w:asciiTheme="minorEastAsia" w:hAnsiTheme="minorEastAsia" w:cs="仿宋_GB2312"/>
          <w:sz w:val="24"/>
          <w:szCs w:val="24"/>
          <w:lang w:val="zh-CN"/>
        </w:rPr>
        <w:t>提供</w:t>
      </w:r>
      <w:r w:rsidRPr="009C3A27">
        <w:rPr>
          <w:rFonts w:asciiTheme="minorEastAsia" w:hAnsiTheme="minorEastAsia" w:cs="仿宋_GB2312" w:hint="eastAsia"/>
          <w:sz w:val="24"/>
          <w:szCs w:val="24"/>
          <w:lang w:val="zh-CN"/>
        </w:rPr>
        <w:t>：</w:t>
      </w:r>
    </w:p>
    <w:p w:rsidR="009C3A27" w:rsidRPr="009C3A27" w:rsidRDefault="009C3A27" w:rsidP="009C3A2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C3A27">
        <w:rPr>
          <w:rFonts w:asciiTheme="minorEastAsia" w:hAnsiTheme="minorEastAsia" w:cs="宋体" w:hint="eastAsia"/>
          <w:kern w:val="0"/>
          <w:sz w:val="24"/>
          <w:szCs w:val="24"/>
        </w:rPr>
        <w:lastRenderedPageBreak/>
        <w:t>中国信息安全认证中心官网（</w:t>
      </w:r>
      <w:r w:rsidRPr="009C3A27">
        <w:rPr>
          <w:rFonts w:asciiTheme="minorEastAsia" w:hAnsiTheme="minorEastAsia" w:cs="宋体"/>
          <w:kern w:val="0"/>
          <w:sz w:val="24"/>
          <w:szCs w:val="24"/>
        </w:rPr>
        <w:t>http://www.isccc.gov.cn/index.shtml</w:t>
      </w:r>
      <w:r w:rsidRPr="009C3A27">
        <w:rPr>
          <w:rFonts w:asciiTheme="minorEastAsia" w:hAnsiTheme="minorEastAsia" w:cs="宋体" w:hint="eastAsia"/>
          <w:kern w:val="0"/>
          <w:sz w:val="24"/>
          <w:szCs w:val="24"/>
        </w:rPr>
        <w:t>）产品查询结果截图并加盖投标人公章或中国信息安全认证中心</w:t>
      </w:r>
      <w:r w:rsidRPr="009C3A27">
        <w:rPr>
          <w:rFonts w:asciiTheme="minorEastAsia" w:hAnsiTheme="minorEastAsia" w:cs="仿宋_GB2312" w:hint="eastAsia"/>
          <w:sz w:val="24"/>
          <w:szCs w:val="24"/>
          <w:lang w:val="zh-CN"/>
        </w:rPr>
        <w:t>颁发的《中国国家信息安全产品认证证书》加盖投标人公章的原件扫描件（或图片）。</w:t>
      </w:r>
    </w:p>
    <w:p w:rsidR="009F650C" w:rsidRDefault="0022494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650C" w:rsidRDefault="00224947">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F650C" w:rsidRDefault="00224947">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（6）评标标准</w:t>
      </w:r>
    </w:p>
    <w:tbl>
      <w:tblPr>
        <w:tblW w:w="898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705"/>
        <w:gridCol w:w="246"/>
        <w:gridCol w:w="4779"/>
        <w:gridCol w:w="2250"/>
      </w:tblGrid>
      <w:tr w:rsidR="00DE2D8F" w:rsidRPr="00EC4DA7" w:rsidTr="00DE2D8F">
        <w:trPr>
          <w:trHeight w:val="1107"/>
        </w:trPr>
        <w:tc>
          <w:tcPr>
            <w:tcW w:w="195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仿宋" w:hint="eastAsia"/>
                <w:kern w:val="0"/>
                <w:sz w:val="24"/>
                <w:szCs w:val="24"/>
              </w:rPr>
              <w:t>分值构成</w:t>
            </w:r>
          </w:p>
        </w:tc>
        <w:tc>
          <w:tcPr>
            <w:tcW w:w="702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60" w:lineRule="atLeast"/>
              <w:jc w:val="center"/>
              <w:rPr>
                <w:rFonts w:asciiTheme="minorEastAsia" w:hAnsiTheme="minorEastAsia" w:cs="宋体"/>
                <w:kern w:val="0"/>
                <w:sz w:val="24"/>
                <w:szCs w:val="24"/>
              </w:rPr>
            </w:pPr>
            <w:r w:rsidRPr="00EC4DA7">
              <w:rPr>
                <w:rFonts w:asciiTheme="minorEastAsia" w:hAnsiTheme="minorEastAsia" w:cs="仿宋" w:hint="eastAsia"/>
                <w:kern w:val="0"/>
                <w:sz w:val="24"/>
                <w:szCs w:val="24"/>
              </w:rPr>
              <w:t>价格分值：</w:t>
            </w:r>
            <w:r w:rsidRPr="00EC4DA7">
              <w:rPr>
                <w:rFonts w:asciiTheme="minorEastAsia" w:hAnsiTheme="minorEastAsia" w:cs="宋体" w:hint="eastAsia"/>
                <w:kern w:val="0"/>
                <w:sz w:val="24"/>
                <w:szCs w:val="24"/>
                <w:u w:val="single"/>
              </w:rPr>
              <w:t>   36     </w:t>
            </w:r>
            <w:r w:rsidRPr="00EC4DA7">
              <w:rPr>
                <w:rFonts w:asciiTheme="minorEastAsia" w:hAnsiTheme="minorEastAsia" w:cs="仿宋" w:hint="eastAsia"/>
                <w:kern w:val="0"/>
                <w:sz w:val="24"/>
                <w:szCs w:val="24"/>
              </w:rPr>
              <w:t>分</w:t>
            </w:r>
          </w:p>
          <w:p w:rsidR="00DE2D8F" w:rsidRPr="00EC4DA7" w:rsidRDefault="00DE2D8F" w:rsidP="00DE2D8F">
            <w:pPr>
              <w:widowControl/>
              <w:spacing w:line="360" w:lineRule="atLeast"/>
              <w:jc w:val="center"/>
              <w:rPr>
                <w:rFonts w:asciiTheme="minorEastAsia" w:hAnsiTheme="minorEastAsia" w:cs="宋体"/>
                <w:kern w:val="0"/>
                <w:sz w:val="24"/>
                <w:szCs w:val="24"/>
              </w:rPr>
            </w:pPr>
            <w:r w:rsidRPr="00EC4DA7">
              <w:rPr>
                <w:rFonts w:asciiTheme="minorEastAsia" w:hAnsiTheme="minorEastAsia" w:cs="仿宋" w:hint="eastAsia"/>
                <w:kern w:val="0"/>
                <w:sz w:val="24"/>
                <w:szCs w:val="24"/>
              </w:rPr>
              <w:t>商务部分：</w:t>
            </w:r>
            <w:r w:rsidRPr="00EC4DA7">
              <w:rPr>
                <w:rFonts w:asciiTheme="minorEastAsia" w:hAnsiTheme="minorEastAsia" w:cs="宋体" w:hint="eastAsia"/>
                <w:kern w:val="0"/>
                <w:sz w:val="24"/>
                <w:szCs w:val="24"/>
                <w:u w:val="single"/>
              </w:rPr>
              <w:t>   33     </w:t>
            </w:r>
            <w:r w:rsidRPr="00EC4DA7">
              <w:rPr>
                <w:rFonts w:asciiTheme="minorEastAsia" w:hAnsiTheme="minorEastAsia" w:cs="仿宋" w:hint="eastAsia"/>
                <w:kern w:val="0"/>
                <w:sz w:val="24"/>
                <w:szCs w:val="24"/>
              </w:rPr>
              <w:t>分</w:t>
            </w:r>
          </w:p>
          <w:p w:rsidR="00DE2D8F" w:rsidRPr="00EC4DA7" w:rsidRDefault="00DE2D8F" w:rsidP="00DE2D8F">
            <w:pPr>
              <w:widowControl/>
              <w:spacing w:line="360" w:lineRule="atLeast"/>
              <w:jc w:val="center"/>
              <w:rPr>
                <w:rFonts w:asciiTheme="minorEastAsia" w:hAnsiTheme="minorEastAsia" w:cs="宋体"/>
                <w:kern w:val="0"/>
                <w:sz w:val="24"/>
                <w:szCs w:val="24"/>
              </w:rPr>
            </w:pPr>
            <w:r w:rsidRPr="00EC4DA7">
              <w:rPr>
                <w:rFonts w:asciiTheme="minorEastAsia" w:hAnsiTheme="minorEastAsia" w:cs="仿宋" w:hint="eastAsia"/>
                <w:kern w:val="0"/>
                <w:sz w:val="24"/>
                <w:szCs w:val="24"/>
              </w:rPr>
              <w:t>技术部分：</w:t>
            </w:r>
            <w:r w:rsidRPr="00EC4DA7">
              <w:rPr>
                <w:rFonts w:asciiTheme="minorEastAsia" w:hAnsiTheme="minorEastAsia" w:cs="宋体" w:hint="eastAsia"/>
                <w:kern w:val="0"/>
                <w:sz w:val="24"/>
                <w:szCs w:val="24"/>
                <w:u w:val="single"/>
              </w:rPr>
              <w:t xml:space="preserve">    31       </w:t>
            </w:r>
            <w:r w:rsidRPr="00EC4DA7">
              <w:rPr>
                <w:rFonts w:asciiTheme="minorEastAsia" w:hAnsiTheme="minorEastAsia" w:cs="仿宋" w:hint="eastAsia"/>
                <w:kern w:val="0"/>
                <w:sz w:val="24"/>
                <w:szCs w:val="24"/>
              </w:rPr>
              <w:t>分</w:t>
            </w:r>
          </w:p>
        </w:tc>
      </w:tr>
      <w:tr w:rsidR="00DE2D8F" w:rsidRPr="00EC4DA7" w:rsidTr="00DE2D8F">
        <w:trPr>
          <w:trHeight w:val="591"/>
        </w:trPr>
        <w:tc>
          <w:tcPr>
            <w:tcW w:w="8980"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仿宋" w:hint="eastAsia"/>
                <w:b/>
                <w:kern w:val="0"/>
                <w:sz w:val="24"/>
                <w:szCs w:val="24"/>
              </w:rPr>
              <w:t>一、价格部分（满分</w:t>
            </w:r>
            <w:r w:rsidRPr="00EC4DA7">
              <w:rPr>
                <w:rFonts w:asciiTheme="minorEastAsia" w:hAnsiTheme="minorEastAsia" w:cs="宋体" w:hint="eastAsia"/>
                <w:b/>
                <w:kern w:val="0"/>
                <w:sz w:val="24"/>
                <w:szCs w:val="24"/>
                <w:u w:val="single"/>
              </w:rPr>
              <w:t>  36 </w:t>
            </w:r>
            <w:r w:rsidRPr="00EC4DA7">
              <w:rPr>
                <w:rFonts w:asciiTheme="minorEastAsia" w:hAnsiTheme="minorEastAsia" w:cs="仿宋" w:hint="eastAsia"/>
                <w:b/>
                <w:kern w:val="0"/>
                <w:sz w:val="24"/>
                <w:szCs w:val="24"/>
              </w:rPr>
              <w:t>分）</w:t>
            </w:r>
          </w:p>
        </w:tc>
      </w:tr>
      <w:tr w:rsidR="00DE2D8F" w:rsidRPr="00EC4DA7" w:rsidTr="00DE2D8F">
        <w:trPr>
          <w:trHeight w:val="591"/>
        </w:trPr>
        <w:tc>
          <w:tcPr>
            <w:tcW w:w="195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仿宋" w:hint="eastAsia"/>
                <w:b/>
                <w:kern w:val="0"/>
                <w:sz w:val="24"/>
                <w:szCs w:val="24"/>
              </w:rPr>
              <w:t>评分因素</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仿宋" w:hint="eastAsia"/>
                <w:b/>
                <w:kern w:val="0"/>
                <w:sz w:val="24"/>
                <w:szCs w:val="24"/>
              </w:rPr>
              <w:t>分值</w:t>
            </w:r>
          </w:p>
        </w:tc>
      </w:tr>
      <w:tr w:rsidR="00DE2D8F" w:rsidRPr="00EC4DA7" w:rsidTr="00DE2D8F">
        <w:trPr>
          <w:trHeight w:val="90"/>
        </w:trPr>
        <w:tc>
          <w:tcPr>
            <w:tcW w:w="1951"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6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投标报价</w:t>
            </w:r>
          </w:p>
          <w:p w:rsidR="00DE2D8F" w:rsidRPr="00EC4DA7" w:rsidRDefault="00DE2D8F" w:rsidP="00DE2D8F">
            <w:pPr>
              <w:widowControl/>
              <w:spacing w:line="36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lastRenderedPageBreak/>
              <w:t>评分标准</w:t>
            </w:r>
          </w:p>
        </w:tc>
        <w:tc>
          <w:tcPr>
            <w:tcW w:w="477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rPr>
                <w:rFonts w:asciiTheme="minorEastAsia" w:hAnsiTheme="minorEastAsia" w:cs="宋体"/>
                <w:bCs/>
                <w:sz w:val="24"/>
                <w:szCs w:val="24"/>
              </w:rPr>
            </w:pPr>
            <w:r w:rsidRPr="00EC4DA7">
              <w:rPr>
                <w:rFonts w:asciiTheme="minorEastAsia" w:hAnsiTheme="minorEastAsia" w:cs="宋体" w:hint="eastAsia"/>
                <w:bCs/>
                <w:sz w:val="24"/>
                <w:szCs w:val="24"/>
              </w:rPr>
              <w:lastRenderedPageBreak/>
              <w:t>评标基准价：满足招标文件要求的所有有效</w:t>
            </w:r>
            <w:r w:rsidRPr="00EC4DA7">
              <w:rPr>
                <w:rFonts w:asciiTheme="minorEastAsia" w:hAnsiTheme="minorEastAsia" w:cs="宋体" w:hint="eastAsia"/>
                <w:bCs/>
                <w:sz w:val="24"/>
                <w:szCs w:val="24"/>
              </w:rPr>
              <w:lastRenderedPageBreak/>
              <w:t>投标中，最低的投标报价为评标基准价。</w:t>
            </w:r>
          </w:p>
          <w:p w:rsidR="00DE2D8F" w:rsidRPr="00EC4DA7" w:rsidRDefault="00DE2D8F" w:rsidP="00DE2D8F">
            <w:pPr>
              <w:rPr>
                <w:rFonts w:asciiTheme="minorEastAsia" w:hAnsiTheme="minorEastAsia" w:cs="宋体"/>
                <w:bCs/>
                <w:sz w:val="24"/>
                <w:szCs w:val="24"/>
              </w:rPr>
            </w:pPr>
            <w:r w:rsidRPr="00EC4DA7">
              <w:rPr>
                <w:rFonts w:asciiTheme="minorEastAsia" w:hAnsiTheme="minorEastAsia" w:cs="宋体" w:hint="eastAsia"/>
                <w:bCs/>
                <w:sz w:val="24"/>
                <w:szCs w:val="24"/>
              </w:rPr>
              <w:t>投标报价得分=（评标基准价/投标报价）×36</w:t>
            </w:r>
          </w:p>
        </w:tc>
        <w:tc>
          <w:tcPr>
            <w:tcW w:w="225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9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u w:val="single"/>
              </w:rPr>
              <w:lastRenderedPageBreak/>
              <w:t> 36 </w:t>
            </w:r>
            <w:r w:rsidRPr="00EC4DA7">
              <w:rPr>
                <w:rFonts w:asciiTheme="minorEastAsia" w:hAnsiTheme="minorEastAsia" w:cs="仿宋" w:hint="eastAsia"/>
                <w:kern w:val="0"/>
                <w:sz w:val="24"/>
                <w:szCs w:val="24"/>
              </w:rPr>
              <w:t>分</w:t>
            </w:r>
          </w:p>
        </w:tc>
      </w:tr>
      <w:tr w:rsidR="00DE2D8F" w:rsidRPr="00EC4DA7" w:rsidTr="00DE2D8F">
        <w:trPr>
          <w:trHeight w:val="591"/>
        </w:trPr>
        <w:tc>
          <w:tcPr>
            <w:tcW w:w="898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仿宋" w:hint="eastAsia"/>
                <w:b/>
                <w:kern w:val="0"/>
                <w:sz w:val="24"/>
                <w:szCs w:val="24"/>
              </w:rPr>
              <w:lastRenderedPageBreak/>
              <w:t>二、商务部分（满分</w:t>
            </w:r>
            <w:r w:rsidRPr="00EC4DA7">
              <w:rPr>
                <w:rFonts w:asciiTheme="minorEastAsia" w:hAnsiTheme="minorEastAsia" w:cs="宋体" w:hint="eastAsia"/>
                <w:b/>
                <w:kern w:val="0"/>
                <w:sz w:val="24"/>
                <w:szCs w:val="24"/>
                <w:u w:val="single"/>
              </w:rPr>
              <w:t> </w:t>
            </w:r>
            <w:r w:rsidRPr="00EC4DA7">
              <w:rPr>
                <w:rFonts w:asciiTheme="minorEastAsia" w:hAnsiTheme="minorEastAsia" w:cs="宋体" w:hint="eastAsia"/>
                <w:bCs/>
                <w:color w:val="000000" w:themeColor="text1"/>
                <w:kern w:val="0"/>
                <w:sz w:val="24"/>
                <w:szCs w:val="24"/>
                <w:u w:val="single"/>
              </w:rPr>
              <w:t>33</w:t>
            </w:r>
            <w:bookmarkStart w:id="1" w:name="_GoBack"/>
            <w:bookmarkEnd w:id="1"/>
            <w:r w:rsidRPr="00EC4DA7">
              <w:rPr>
                <w:rFonts w:asciiTheme="minorEastAsia" w:hAnsiTheme="minorEastAsia" w:cs="宋体" w:hint="eastAsia"/>
                <w:bCs/>
                <w:kern w:val="0"/>
                <w:sz w:val="24"/>
                <w:szCs w:val="24"/>
                <w:u w:val="single"/>
              </w:rPr>
              <w:t>  </w:t>
            </w:r>
            <w:r w:rsidRPr="00EC4DA7">
              <w:rPr>
                <w:rFonts w:asciiTheme="minorEastAsia" w:hAnsiTheme="minorEastAsia" w:cs="仿宋" w:hint="eastAsia"/>
                <w:b/>
                <w:kern w:val="0"/>
                <w:sz w:val="24"/>
                <w:szCs w:val="24"/>
              </w:rPr>
              <w:t>分）</w:t>
            </w:r>
          </w:p>
        </w:tc>
      </w:tr>
      <w:tr w:rsidR="00DE2D8F" w:rsidRPr="00EC4DA7" w:rsidTr="00DE2D8F">
        <w:trPr>
          <w:trHeight w:val="516"/>
        </w:trPr>
        <w:tc>
          <w:tcPr>
            <w:tcW w:w="1951"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仿宋" w:hint="eastAsia"/>
                <w:b/>
                <w:kern w:val="0"/>
                <w:sz w:val="24"/>
                <w:szCs w:val="24"/>
              </w:rPr>
              <w:t>评分因素</w:t>
            </w:r>
          </w:p>
        </w:tc>
        <w:tc>
          <w:tcPr>
            <w:tcW w:w="47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仿宋" w:hint="eastAsia"/>
                <w:b/>
                <w:kern w:val="0"/>
                <w:sz w:val="24"/>
                <w:szCs w:val="24"/>
              </w:rPr>
              <w:t>评分标准</w:t>
            </w:r>
          </w:p>
        </w:tc>
        <w:tc>
          <w:tcPr>
            <w:tcW w:w="22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仿宋" w:hint="eastAsia"/>
                <w:b/>
                <w:kern w:val="0"/>
                <w:sz w:val="24"/>
                <w:szCs w:val="24"/>
              </w:rPr>
              <w:t>分值</w:t>
            </w:r>
          </w:p>
        </w:tc>
      </w:tr>
      <w:tr w:rsidR="00DE2D8F" w:rsidRPr="00EC4DA7" w:rsidTr="00DE2D8F">
        <w:trPr>
          <w:trHeight w:val="90"/>
        </w:trPr>
        <w:tc>
          <w:tcPr>
            <w:tcW w:w="1951"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6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企业信誉</w:t>
            </w:r>
          </w:p>
        </w:tc>
        <w:tc>
          <w:tcPr>
            <w:tcW w:w="477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spacing w:line="288" w:lineRule="auto"/>
              <w:rPr>
                <w:rFonts w:asciiTheme="minorEastAsia" w:hAnsiTheme="minorEastAsia"/>
                <w:sz w:val="24"/>
                <w:szCs w:val="24"/>
              </w:rPr>
            </w:pPr>
            <w:r w:rsidRPr="00EC4DA7">
              <w:rPr>
                <w:rFonts w:asciiTheme="minorEastAsia" w:hAnsiTheme="minorEastAsia" w:hint="eastAsia"/>
                <w:sz w:val="24"/>
                <w:szCs w:val="24"/>
              </w:rPr>
              <w:t>供应商提供2016年1月1日以来信用评级机构出具的有效的企业信用报告，等级为</w:t>
            </w:r>
            <w:r w:rsidRPr="00EC4DA7">
              <w:rPr>
                <w:rFonts w:asciiTheme="minorEastAsia" w:hAnsiTheme="minorEastAsia"/>
                <w:sz w:val="24"/>
                <w:szCs w:val="24"/>
              </w:rPr>
              <w:t>AAA级的得3分；AA级的得2分；A级的得1分。</w:t>
            </w:r>
          </w:p>
        </w:tc>
        <w:tc>
          <w:tcPr>
            <w:tcW w:w="225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u w:val="single"/>
              </w:rPr>
              <w:t> 3 </w:t>
            </w:r>
            <w:r w:rsidRPr="00EC4DA7">
              <w:rPr>
                <w:rFonts w:asciiTheme="minorEastAsia" w:hAnsiTheme="minorEastAsia" w:cs="仿宋" w:hint="eastAsia"/>
                <w:kern w:val="0"/>
                <w:sz w:val="24"/>
                <w:szCs w:val="24"/>
              </w:rPr>
              <w:t>分</w:t>
            </w:r>
          </w:p>
        </w:tc>
      </w:tr>
      <w:tr w:rsidR="00DE2D8F" w:rsidRPr="00EC4DA7" w:rsidTr="00DE2D8F">
        <w:trPr>
          <w:trHeight w:val="2280"/>
        </w:trPr>
        <w:tc>
          <w:tcPr>
            <w:tcW w:w="1951"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6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企业经营管理</w:t>
            </w:r>
          </w:p>
          <w:p w:rsidR="00DE2D8F" w:rsidRPr="00EC4DA7" w:rsidRDefault="00DE2D8F" w:rsidP="00DE2D8F">
            <w:pPr>
              <w:widowControl/>
              <w:spacing w:line="36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能力</w:t>
            </w:r>
          </w:p>
        </w:tc>
        <w:tc>
          <w:tcPr>
            <w:tcW w:w="47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spacing w:line="288" w:lineRule="auto"/>
              <w:rPr>
                <w:rFonts w:asciiTheme="minorEastAsia" w:hAnsiTheme="minorEastAsia"/>
                <w:sz w:val="24"/>
                <w:szCs w:val="24"/>
              </w:rPr>
            </w:pPr>
            <w:r w:rsidRPr="00EC4DA7">
              <w:rPr>
                <w:rFonts w:asciiTheme="minorEastAsia" w:hAnsiTheme="minorEastAsia" w:hint="eastAsia"/>
                <w:sz w:val="24"/>
                <w:szCs w:val="24"/>
              </w:rPr>
              <w:t>1、具有高新技术企业证书得1分</w:t>
            </w:r>
            <w:r w:rsidRPr="00EC4DA7">
              <w:rPr>
                <w:rFonts w:asciiTheme="minorEastAsia" w:hAnsiTheme="minorEastAsia"/>
                <w:sz w:val="24"/>
                <w:szCs w:val="24"/>
              </w:rPr>
              <w:t>；</w:t>
            </w:r>
          </w:p>
          <w:p w:rsidR="00DE2D8F" w:rsidRPr="00EC4DA7" w:rsidRDefault="00DE2D8F" w:rsidP="00DE2D8F">
            <w:pPr>
              <w:spacing w:line="288" w:lineRule="auto"/>
              <w:rPr>
                <w:rFonts w:asciiTheme="minorEastAsia" w:hAnsiTheme="minorEastAsia"/>
                <w:sz w:val="24"/>
                <w:szCs w:val="24"/>
              </w:rPr>
            </w:pPr>
            <w:r w:rsidRPr="00EC4DA7">
              <w:rPr>
                <w:rFonts w:asciiTheme="minorEastAsia" w:hAnsiTheme="minorEastAsia" w:hint="eastAsia"/>
                <w:sz w:val="24"/>
                <w:szCs w:val="24"/>
              </w:rPr>
              <w:t>2、具有质量管理体系认证ISO9000证书得1分，具有信息技术服务管理认证ISO20000证书得1分，具有信息安全管理体系认证ISO27001证书得1分；</w:t>
            </w:r>
          </w:p>
          <w:p w:rsidR="00DE2D8F" w:rsidRPr="00EC4DA7" w:rsidRDefault="00DE2D8F" w:rsidP="00DE2D8F">
            <w:pPr>
              <w:pStyle w:val="12"/>
              <w:widowControl/>
              <w:ind w:firstLineChars="0" w:firstLine="0"/>
              <w:rPr>
                <w:rFonts w:asciiTheme="minorEastAsia" w:hAnsiTheme="minorEastAsia"/>
                <w:sz w:val="24"/>
                <w:szCs w:val="24"/>
              </w:rPr>
            </w:pPr>
            <w:r w:rsidRPr="00EC4DA7">
              <w:rPr>
                <w:rFonts w:asciiTheme="minorEastAsia" w:hAnsiTheme="minorEastAsia" w:hint="eastAsia"/>
                <w:sz w:val="24"/>
                <w:szCs w:val="24"/>
              </w:rPr>
              <w:t>3、序号1所投产品具有软件著作权登记证书的，得1分</w:t>
            </w:r>
          </w:p>
        </w:tc>
        <w:tc>
          <w:tcPr>
            <w:tcW w:w="22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u w:val="single"/>
              </w:rPr>
            </w:pPr>
            <w:r w:rsidRPr="00EC4DA7">
              <w:rPr>
                <w:rFonts w:asciiTheme="minorEastAsia" w:hAnsiTheme="minorEastAsia" w:cs="宋体" w:hint="eastAsia"/>
                <w:kern w:val="0"/>
                <w:sz w:val="24"/>
                <w:szCs w:val="24"/>
                <w:u w:val="single"/>
              </w:rPr>
              <w:t> 5 </w:t>
            </w:r>
            <w:r w:rsidRPr="00EC4DA7">
              <w:rPr>
                <w:rFonts w:asciiTheme="minorEastAsia" w:hAnsiTheme="minorEastAsia" w:cs="仿宋" w:hint="eastAsia"/>
                <w:kern w:val="0"/>
                <w:sz w:val="24"/>
                <w:szCs w:val="24"/>
              </w:rPr>
              <w:t>分</w:t>
            </w:r>
          </w:p>
        </w:tc>
      </w:tr>
      <w:tr w:rsidR="00DE2D8F" w:rsidRPr="00EC4DA7" w:rsidTr="00DE2D8F">
        <w:trPr>
          <w:trHeight w:val="591"/>
        </w:trPr>
        <w:tc>
          <w:tcPr>
            <w:tcW w:w="195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40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企业技术能力</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pStyle w:val="12"/>
              <w:widowControl/>
              <w:ind w:firstLineChars="0" w:firstLine="0"/>
              <w:rPr>
                <w:rFonts w:asciiTheme="minorEastAsia" w:hAnsiTheme="minorEastAsia"/>
                <w:bCs/>
                <w:iCs/>
                <w:sz w:val="24"/>
                <w:szCs w:val="24"/>
              </w:rPr>
            </w:pPr>
            <w:r w:rsidRPr="00EC4DA7">
              <w:rPr>
                <w:rFonts w:asciiTheme="minorEastAsia" w:hAnsiTheme="minorEastAsia" w:hint="eastAsia"/>
                <w:bCs/>
                <w:iCs/>
                <w:sz w:val="24"/>
                <w:szCs w:val="24"/>
              </w:rPr>
              <w:t>1、投标人拟派技术人员有人</w:t>
            </w:r>
            <w:proofErr w:type="gramStart"/>
            <w:r w:rsidRPr="00EC4DA7">
              <w:rPr>
                <w:rFonts w:asciiTheme="minorEastAsia" w:hAnsiTheme="minorEastAsia" w:hint="eastAsia"/>
                <w:bCs/>
                <w:iCs/>
                <w:sz w:val="24"/>
                <w:szCs w:val="24"/>
              </w:rPr>
              <w:t>社部门</w:t>
            </w:r>
            <w:proofErr w:type="gramEnd"/>
            <w:r w:rsidRPr="00EC4DA7">
              <w:rPr>
                <w:rFonts w:asciiTheme="minorEastAsia" w:hAnsiTheme="minorEastAsia" w:hint="eastAsia"/>
                <w:bCs/>
                <w:iCs/>
                <w:sz w:val="24"/>
                <w:szCs w:val="24"/>
              </w:rPr>
              <w:t>出具的高级职称证书的（专业为计算机相关专业，证书由</w:t>
            </w:r>
            <w:proofErr w:type="gramStart"/>
            <w:r w:rsidRPr="00EC4DA7">
              <w:rPr>
                <w:rFonts w:asciiTheme="minorEastAsia" w:hAnsiTheme="minorEastAsia" w:hint="eastAsia"/>
                <w:bCs/>
                <w:iCs/>
                <w:sz w:val="24"/>
                <w:szCs w:val="24"/>
              </w:rPr>
              <w:t>人社部门</w:t>
            </w:r>
            <w:proofErr w:type="gramEnd"/>
            <w:r w:rsidRPr="00EC4DA7">
              <w:rPr>
                <w:rFonts w:asciiTheme="minorEastAsia" w:hAnsiTheme="minorEastAsia" w:hint="eastAsia"/>
                <w:bCs/>
                <w:iCs/>
                <w:sz w:val="24"/>
                <w:szCs w:val="24"/>
              </w:rPr>
              <w:t>评定或通过计算机技术与软件专业技术资格（水平）考试颁发），且能提供2018年1月以来单位为其缴纳</w:t>
            </w:r>
            <w:proofErr w:type="gramStart"/>
            <w:r w:rsidRPr="00EC4DA7">
              <w:rPr>
                <w:rFonts w:asciiTheme="minorEastAsia" w:hAnsiTheme="minorEastAsia" w:hint="eastAsia"/>
                <w:bCs/>
                <w:iCs/>
                <w:sz w:val="24"/>
                <w:szCs w:val="24"/>
              </w:rPr>
              <w:t>社保证明</w:t>
            </w:r>
            <w:proofErr w:type="gramEnd"/>
            <w:r w:rsidRPr="00EC4DA7">
              <w:rPr>
                <w:rFonts w:asciiTheme="minorEastAsia" w:hAnsiTheme="minorEastAsia" w:hint="eastAsia"/>
                <w:bCs/>
                <w:iCs/>
                <w:sz w:val="24"/>
                <w:szCs w:val="24"/>
              </w:rPr>
              <w:t>材料的得4分，</w:t>
            </w:r>
            <w:r w:rsidRPr="00EC4DA7">
              <w:rPr>
                <w:rFonts w:asciiTheme="minorEastAsia" w:hAnsiTheme="minorEastAsia" w:cs="宋体" w:hint="eastAsia"/>
                <w:kern w:val="0"/>
                <w:sz w:val="24"/>
                <w:szCs w:val="24"/>
              </w:rPr>
              <w:t>否则不得分，每提供1人得4分，最多得8分</w:t>
            </w:r>
            <w:r w:rsidRPr="00EC4DA7">
              <w:rPr>
                <w:rFonts w:asciiTheme="minorEastAsia" w:hAnsiTheme="minorEastAsia" w:hint="eastAsia"/>
                <w:bCs/>
                <w:iCs/>
                <w:sz w:val="24"/>
                <w:szCs w:val="24"/>
              </w:rPr>
              <w:t>；拟派技术人员具有</w:t>
            </w:r>
            <w:proofErr w:type="gramStart"/>
            <w:r w:rsidRPr="00EC4DA7">
              <w:rPr>
                <w:rFonts w:asciiTheme="minorEastAsia" w:hAnsiTheme="minorEastAsia" w:hint="eastAsia"/>
                <w:bCs/>
                <w:iCs/>
                <w:sz w:val="24"/>
                <w:szCs w:val="24"/>
              </w:rPr>
              <w:t>人社部门</w:t>
            </w:r>
            <w:proofErr w:type="gramEnd"/>
            <w:r w:rsidRPr="00EC4DA7">
              <w:rPr>
                <w:rFonts w:asciiTheme="minorEastAsia" w:hAnsiTheme="minorEastAsia" w:hint="eastAsia"/>
                <w:bCs/>
                <w:iCs/>
                <w:sz w:val="24"/>
                <w:szCs w:val="24"/>
              </w:rPr>
              <w:t>出具的中级职称证书的（专业为计算机相关专业，证书由</w:t>
            </w:r>
            <w:proofErr w:type="gramStart"/>
            <w:r w:rsidRPr="00EC4DA7">
              <w:rPr>
                <w:rFonts w:asciiTheme="minorEastAsia" w:hAnsiTheme="minorEastAsia" w:hint="eastAsia"/>
                <w:bCs/>
                <w:iCs/>
                <w:sz w:val="24"/>
                <w:szCs w:val="24"/>
              </w:rPr>
              <w:t>人社部门</w:t>
            </w:r>
            <w:proofErr w:type="gramEnd"/>
            <w:r w:rsidRPr="00EC4DA7">
              <w:rPr>
                <w:rFonts w:asciiTheme="minorEastAsia" w:hAnsiTheme="minorEastAsia" w:hint="eastAsia"/>
                <w:bCs/>
                <w:iCs/>
                <w:sz w:val="24"/>
                <w:szCs w:val="24"/>
              </w:rPr>
              <w:t>评定或通过计算机技术与软件专业技术资格（水平）考试颁发），且能提供2018年1月以来单位为其缴纳</w:t>
            </w:r>
            <w:proofErr w:type="gramStart"/>
            <w:r w:rsidRPr="00EC4DA7">
              <w:rPr>
                <w:rFonts w:asciiTheme="minorEastAsia" w:hAnsiTheme="minorEastAsia" w:hint="eastAsia"/>
                <w:bCs/>
                <w:iCs/>
                <w:sz w:val="24"/>
                <w:szCs w:val="24"/>
              </w:rPr>
              <w:t>社保证明</w:t>
            </w:r>
            <w:proofErr w:type="gramEnd"/>
            <w:r w:rsidRPr="00EC4DA7">
              <w:rPr>
                <w:rFonts w:asciiTheme="minorEastAsia" w:hAnsiTheme="minorEastAsia" w:hint="eastAsia"/>
                <w:bCs/>
                <w:iCs/>
                <w:sz w:val="24"/>
                <w:szCs w:val="24"/>
              </w:rPr>
              <w:t>材料的得1分，</w:t>
            </w:r>
            <w:r w:rsidRPr="00EC4DA7">
              <w:rPr>
                <w:rFonts w:asciiTheme="minorEastAsia" w:hAnsiTheme="minorEastAsia" w:cs="宋体" w:hint="eastAsia"/>
                <w:kern w:val="0"/>
                <w:sz w:val="24"/>
                <w:szCs w:val="24"/>
              </w:rPr>
              <w:t>否则不得分，每提供1人得1分，最多得2分</w:t>
            </w:r>
            <w:r w:rsidRPr="00EC4DA7">
              <w:rPr>
                <w:rFonts w:asciiTheme="minorEastAsia" w:hAnsiTheme="minorEastAsia" w:hint="eastAsia"/>
                <w:bCs/>
                <w:iCs/>
                <w:sz w:val="24"/>
                <w:szCs w:val="24"/>
              </w:rPr>
              <w:t>。</w:t>
            </w:r>
            <w:r w:rsidRPr="00EC4DA7">
              <w:rPr>
                <w:rFonts w:asciiTheme="minorEastAsia" w:hAnsiTheme="minorEastAsia" w:cs="宋体" w:hint="eastAsia"/>
                <w:kern w:val="0"/>
                <w:sz w:val="24"/>
                <w:szCs w:val="24"/>
              </w:rPr>
              <w:t>满分</w:t>
            </w:r>
            <w:r w:rsidRPr="00EC4DA7">
              <w:rPr>
                <w:rFonts w:asciiTheme="minorEastAsia" w:hAnsiTheme="minorEastAsia" w:hint="eastAsia"/>
                <w:bCs/>
                <w:iCs/>
                <w:sz w:val="24"/>
                <w:szCs w:val="24"/>
              </w:rPr>
              <w:t>10分。</w:t>
            </w:r>
          </w:p>
          <w:p w:rsidR="00DE2D8F" w:rsidRPr="00EC4DA7" w:rsidRDefault="00DE2D8F" w:rsidP="00DE2D8F">
            <w:pPr>
              <w:pStyle w:val="12"/>
              <w:widowControl/>
              <w:ind w:firstLineChars="0" w:firstLine="0"/>
              <w:rPr>
                <w:rFonts w:asciiTheme="minorEastAsia" w:hAnsiTheme="minorEastAsia"/>
                <w:bCs/>
                <w:iCs/>
                <w:sz w:val="24"/>
                <w:szCs w:val="24"/>
              </w:rPr>
            </w:pPr>
            <w:r w:rsidRPr="00EC4DA7">
              <w:rPr>
                <w:rFonts w:asciiTheme="minorEastAsia" w:hAnsiTheme="minorEastAsia" w:hint="eastAsia"/>
                <w:bCs/>
                <w:iCs/>
                <w:sz w:val="24"/>
                <w:szCs w:val="24"/>
              </w:rPr>
              <w:t>2、</w:t>
            </w:r>
            <w:r w:rsidRPr="00EC4DA7">
              <w:rPr>
                <w:rFonts w:asciiTheme="minorEastAsia" w:hAnsiTheme="minorEastAsia"/>
                <w:bCs/>
                <w:iCs/>
                <w:sz w:val="24"/>
                <w:szCs w:val="24"/>
              </w:rPr>
              <w:t>投标人</w:t>
            </w:r>
            <w:r w:rsidRPr="00EC4DA7">
              <w:rPr>
                <w:rFonts w:asciiTheme="minorEastAsia" w:hAnsiTheme="minorEastAsia" w:hint="eastAsia"/>
                <w:bCs/>
                <w:iCs/>
                <w:sz w:val="24"/>
                <w:szCs w:val="24"/>
              </w:rPr>
              <w:t>需</w:t>
            </w:r>
            <w:r w:rsidRPr="00EC4DA7">
              <w:rPr>
                <w:rFonts w:asciiTheme="minorEastAsia" w:hAnsiTheme="minorEastAsia"/>
                <w:bCs/>
                <w:iCs/>
                <w:sz w:val="24"/>
                <w:szCs w:val="24"/>
              </w:rPr>
              <w:t>设有售后服务机构（提供准确联系地址、联系方式</w:t>
            </w:r>
            <w:r w:rsidRPr="00EC4DA7">
              <w:rPr>
                <w:rFonts w:asciiTheme="minorEastAsia" w:hAnsiTheme="minorEastAsia" w:hint="eastAsia"/>
                <w:bCs/>
                <w:iCs/>
                <w:sz w:val="24"/>
                <w:szCs w:val="24"/>
              </w:rPr>
              <w:t>、售后服务人员</w:t>
            </w:r>
            <w:r w:rsidRPr="00EC4DA7">
              <w:rPr>
                <w:rFonts w:asciiTheme="minorEastAsia" w:hAnsiTheme="minorEastAsia"/>
                <w:bCs/>
                <w:iCs/>
                <w:sz w:val="24"/>
                <w:szCs w:val="24"/>
              </w:rPr>
              <w:t>），</w:t>
            </w:r>
            <w:r w:rsidRPr="00EC4DA7">
              <w:rPr>
                <w:rFonts w:asciiTheme="minorEastAsia" w:hAnsiTheme="minorEastAsia" w:hint="eastAsia"/>
                <w:bCs/>
                <w:iCs/>
                <w:sz w:val="24"/>
                <w:szCs w:val="24"/>
              </w:rPr>
              <w:t>提供2018年1月以来单位为其缴纳</w:t>
            </w:r>
            <w:proofErr w:type="gramStart"/>
            <w:r w:rsidRPr="00EC4DA7">
              <w:rPr>
                <w:rFonts w:asciiTheme="minorEastAsia" w:hAnsiTheme="minorEastAsia" w:hint="eastAsia"/>
                <w:bCs/>
                <w:iCs/>
                <w:sz w:val="24"/>
                <w:szCs w:val="24"/>
              </w:rPr>
              <w:t>社保证明</w:t>
            </w:r>
            <w:proofErr w:type="gramEnd"/>
            <w:r w:rsidRPr="00EC4DA7">
              <w:rPr>
                <w:rFonts w:asciiTheme="minorEastAsia" w:hAnsiTheme="minorEastAsia" w:hint="eastAsia"/>
                <w:bCs/>
                <w:iCs/>
                <w:sz w:val="24"/>
                <w:szCs w:val="24"/>
              </w:rPr>
              <w:t>材料的</w:t>
            </w:r>
            <w:r w:rsidRPr="00EC4DA7">
              <w:rPr>
                <w:rFonts w:asciiTheme="minorEastAsia" w:hAnsiTheme="minorEastAsia" w:cs="宋体" w:hint="eastAsia"/>
                <w:kern w:val="0"/>
                <w:sz w:val="24"/>
                <w:szCs w:val="24"/>
              </w:rPr>
              <w:t>，提供者得2分，否则不得分。满分2分</w:t>
            </w:r>
            <w:r w:rsidRPr="00EC4DA7">
              <w:rPr>
                <w:rFonts w:asciiTheme="minorEastAsia" w:hAnsiTheme="minorEastAsia" w:hint="eastAsia"/>
                <w:bCs/>
                <w:iCs/>
                <w:sz w:val="24"/>
                <w:szCs w:val="24"/>
              </w:rPr>
              <w:t>。</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u w:val="single"/>
              </w:rPr>
              <w:t> 12 </w:t>
            </w:r>
            <w:r w:rsidRPr="00EC4DA7">
              <w:rPr>
                <w:rFonts w:asciiTheme="minorEastAsia" w:hAnsiTheme="minorEastAsia" w:cs="仿宋" w:hint="eastAsia"/>
                <w:kern w:val="0"/>
                <w:sz w:val="24"/>
                <w:szCs w:val="24"/>
              </w:rPr>
              <w:t>分</w:t>
            </w:r>
          </w:p>
        </w:tc>
      </w:tr>
      <w:tr w:rsidR="00DE2D8F" w:rsidRPr="00EC4DA7" w:rsidTr="00DE2D8F">
        <w:trPr>
          <w:trHeight w:val="591"/>
        </w:trPr>
        <w:tc>
          <w:tcPr>
            <w:tcW w:w="195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业绩</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pStyle w:val="12"/>
              <w:widowControl/>
              <w:ind w:firstLineChars="0" w:firstLine="0"/>
              <w:rPr>
                <w:rFonts w:asciiTheme="minorEastAsia" w:hAnsiTheme="minorEastAsia"/>
                <w:bCs/>
                <w:iCs/>
                <w:sz w:val="24"/>
                <w:szCs w:val="24"/>
              </w:rPr>
            </w:pPr>
            <w:r w:rsidRPr="00EC4DA7">
              <w:rPr>
                <w:rFonts w:asciiTheme="minorEastAsia" w:hAnsiTheme="minorEastAsia" w:hint="eastAsia"/>
                <w:bCs/>
                <w:iCs/>
                <w:sz w:val="24"/>
                <w:szCs w:val="24"/>
              </w:rPr>
              <w:t>投标人提供2016年以来的类似项目业绩，中标通知书、合同和验收报告齐全的，每提供一份</w:t>
            </w:r>
            <w:r w:rsidRPr="00EC4DA7">
              <w:rPr>
                <w:rFonts w:asciiTheme="minorEastAsia" w:hAnsiTheme="minorEastAsia"/>
                <w:bCs/>
                <w:iCs/>
                <w:sz w:val="24"/>
                <w:szCs w:val="24"/>
              </w:rPr>
              <w:t>15</w:t>
            </w:r>
            <w:r w:rsidRPr="00EC4DA7">
              <w:rPr>
                <w:rFonts w:asciiTheme="minorEastAsia" w:hAnsiTheme="minorEastAsia" w:hint="eastAsia"/>
                <w:bCs/>
                <w:iCs/>
                <w:sz w:val="24"/>
                <w:szCs w:val="24"/>
              </w:rPr>
              <w:t>0万（含）以上的得3分，满分10分。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pStyle w:val="12"/>
              <w:widowControl/>
              <w:ind w:firstLineChars="0" w:firstLine="0"/>
              <w:jc w:val="center"/>
              <w:rPr>
                <w:rFonts w:asciiTheme="minorEastAsia" w:hAnsiTheme="minorEastAsia"/>
                <w:bCs/>
                <w:iCs/>
                <w:sz w:val="24"/>
                <w:szCs w:val="24"/>
              </w:rPr>
            </w:pPr>
            <w:r w:rsidRPr="00EC4DA7">
              <w:rPr>
                <w:rFonts w:asciiTheme="minorEastAsia" w:hAnsiTheme="minorEastAsia" w:hint="eastAsia"/>
                <w:bCs/>
                <w:iCs/>
                <w:sz w:val="24"/>
                <w:szCs w:val="24"/>
              </w:rPr>
              <w:t>10分</w:t>
            </w:r>
          </w:p>
        </w:tc>
      </w:tr>
      <w:tr w:rsidR="00DE2D8F" w:rsidRPr="00EC4DA7" w:rsidTr="00DE2D8F">
        <w:trPr>
          <w:trHeight w:val="591"/>
        </w:trPr>
        <w:tc>
          <w:tcPr>
            <w:tcW w:w="195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lastRenderedPageBreak/>
              <w:t>规范程度</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pStyle w:val="12"/>
              <w:widowControl/>
              <w:ind w:firstLineChars="0" w:firstLine="0"/>
              <w:rPr>
                <w:rFonts w:asciiTheme="minorEastAsia" w:hAnsiTheme="minorEastAsia"/>
                <w:bCs/>
                <w:iCs/>
                <w:sz w:val="24"/>
                <w:szCs w:val="24"/>
              </w:rPr>
            </w:pPr>
            <w:r w:rsidRPr="00EC4DA7">
              <w:rPr>
                <w:rFonts w:asciiTheme="minorEastAsia" w:hAnsiTheme="minorEastAsia" w:hint="eastAsia"/>
                <w:bCs/>
                <w:iCs/>
                <w:sz w:val="24"/>
                <w:szCs w:val="24"/>
              </w:rPr>
              <w:t>投标文件的编制符合招标文件规定、装订整齐、印刷精美得3分；投标文件编制无目录和页码，排序混乱</w:t>
            </w:r>
            <w:proofErr w:type="gramStart"/>
            <w:r w:rsidRPr="00EC4DA7">
              <w:rPr>
                <w:rFonts w:asciiTheme="minorEastAsia" w:hAnsiTheme="minorEastAsia" w:hint="eastAsia"/>
                <w:bCs/>
                <w:iCs/>
                <w:sz w:val="24"/>
                <w:szCs w:val="24"/>
              </w:rPr>
              <w:t>和缺篇</w:t>
            </w:r>
            <w:proofErr w:type="gramEnd"/>
            <w:r w:rsidRPr="00EC4DA7">
              <w:rPr>
                <w:rFonts w:asciiTheme="minorEastAsia" w:hAnsiTheme="minorEastAsia" w:hint="eastAsia"/>
                <w:bCs/>
                <w:iCs/>
                <w:sz w:val="24"/>
                <w:szCs w:val="24"/>
              </w:rPr>
              <w:t>少页的不得分。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pStyle w:val="12"/>
              <w:widowControl/>
              <w:ind w:firstLineChars="0" w:firstLine="0"/>
              <w:jc w:val="center"/>
              <w:rPr>
                <w:rFonts w:asciiTheme="minorEastAsia" w:hAnsiTheme="minorEastAsia"/>
                <w:bCs/>
                <w:iCs/>
                <w:sz w:val="24"/>
                <w:szCs w:val="24"/>
              </w:rPr>
            </w:pPr>
            <w:r w:rsidRPr="00EC4DA7">
              <w:rPr>
                <w:rFonts w:asciiTheme="minorEastAsia" w:hAnsiTheme="minorEastAsia" w:hint="eastAsia"/>
                <w:bCs/>
                <w:iCs/>
                <w:sz w:val="24"/>
                <w:szCs w:val="24"/>
              </w:rPr>
              <w:t>3 分</w:t>
            </w:r>
          </w:p>
        </w:tc>
      </w:tr>
      <w:tr w:rsidR="00DE2D8F" w:rsidRPr="00EC4DA7" w:rsidTr="00DE2D8F">
        <w:trPr>
          <w:trHeight w:val="420"/>
        </w:trPr>
        <w:tc>
          <w:tcPr>
            <w:tcW w:w="8980"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pStyle w:val="12"/>
              <w:widowControl/>
              <w:ind w:firstLineChars="0" w:firstLine="0"/>
              <w:jc w:val="center"/>
              <w:rPr>
                <w:rFonts w:asciiTheme="minorEastAsia" w:hAnsiTheme="minorEastAsia"/>
                <w:bCs/>
                <w:iCs/>
                <w:sz w:val="24"/>
                <w:szCs w:val="24"/>
              </w:rPr>
            </w:pPr>
            <w:r w:rsidRPr="00EC4DA7">
              <w:rPr>
                <w:rFonts w:asciiTheme="minorEastAsia" w:hAnsiTheme="minorEastAsia" w:cs="仿宋" w:hint="eastAsia"/>
                <w:b/>
                <w:kern w:val="0"/>
                <w:sz w:val="24"/>
                <w:szCs w:val="24"/>
              </w:rPr>
              <w:t>三、技术部分（满分 31  分）</w:t>
            </w:r>
          </w:p>
        </w:tc>
      </w:tr>
      <w:tr w:rsidR="00DE2D8F" w:rsidRPr="00EC4DA7" w:rsidTr="00DE2D8F">
        <w:trPr>
          <w:trHeight w:val="456"/>
        </w:trPr>
        <w:tc>
          <w:tcPr>
            <w:tcW w:w="1705" w:type="dxa"/>
            <w:tcBorders>
              <w:top w:val="nil"/>
              <w:left w:val="single" w:sz="8" w:space="0" w:color="auto"/>
              <w:bottom w:val="single" w:sz="8" w:space="0" w:color="auto"/>
              <w:right w:val="single" w:sz="8" w:space="0" w:color="auto"/>
            </w:tcBorders>
            <w:shd w:val="clear" w:color="auto" w:fill="auto"/>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仿宋" w:hint="eastAsia"/>
                <w:b/>
                <w:kern w:val="0"/>
                <w:sz w:val="24"/>
                <w:szCs w:val="24"/>
              </w:rPr>
              <w:t>评分因素</w:t>
            </w:r>
          </w:p>
        </w:tc>
        <w:tc>
          <w:tcPr>
            <w:tcW w:w="5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pStyle w:val="12"/>
              <w:widowControl/>
              <w:ind w:firstLineChars="0" w:firstLine="0"/>
              <w:rPr>
                <w:rFonts w:asciiTheme="minorEastAsia" w:hAnsiTheme="minorEastAsia"/>
                <w:bCs/>
                <w:iCs/>
                <w:sz w:val="24"/>
                <w:szCs w:val="24"/>
              </w:rPr>
            </w:pPr>
            <w:r w:rsidRPr="00EC4DA7">
              <w:rPr>
                <w:rFonts w:asciiTheme="minorEastAsia" w:hAnsiTheme="minorEastAsia" w:hint="eastAsia"/>
                <w:bCs/>
                <w:iCs/>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pStyle w:val="12"/>
              <w:widowControl/>
              <w:ind w:firstLineChars="0" w:firstLine="0"/>
              <w:rPr>
                <w:rFonts w:asciiTheme="minorEastAsia" w:hAnsiTheme="minorEastAsia"/>
                <w:bCs/>
                <w:iCs/>
                <w:sz w:val="24"/>
                <w:szCs w:val="24"/>
              </w:rPr>
            </w:pPr>
            <w:r w:rsidRPr="00EC4DA7">
              <w:rPr>
                <w:rFonts w:asciiTheme="minorEastAsia" w:hAnsiTheme="minorEastAsia" w:hint="eastAsia"/>
                <w:bCs/>
                <w:iCs/>
                <w:sz w:val="24"/>
                <w:szCs w:val="24"/>
              </w:rPr>
              <w:t>分值</w:t>
            </w:r>
          </w:p>
        </w:tc>
      </w:tr>
      <w:tr w:rsidR="00DE2D8F" w:rsidRPr="00EC4DA7" w:rsidTr="00DE2D8F">
        <w:trPr>
          <w:trHeight w:val="90"/>
        </w:trPr>
        <w:tc>
          <w:tcPr>
            <w:tcW w:w="1705" w:type="dxa"/>
            <w:tcBorders>
              <w:top w:val="nil"/>
              <w:left w:val="single" w:sz="8" w:space="0" w:color="auto"/>
              <w:bottom w:val="single" w:sz="8" w:space="0" w:color="auto"/>
              <w:right w:val="single" w:sz="8" w:space="0" w:color="auto"/>
            </w:tcBorders>
            <w:shd w:val="clear" w:color="auto" w:fill="auto"/>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技术参数</w:t>
            </w:r>
          </w:p>
        </w:tc>
        <w:tc>
          <w:tcPr>
            <w:tcW w:w="5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pStyle w:val="12"/>
              <w:widowControl/>
              <w:ind w:firstLineChars="0" w:firstLine="0"/>
              <w:rPr>
                <w:rFonts w:asciiTheme="minorEastAsia" w:hAnsiTheme="minorEastAsia"/>
                <w:bCs/>
                <w:iCs/>
                <w:sz w:val="24"/>
                <w:szCs w:val="24"/>
              </w:rPr>
            </w:pPr>
            <w:r w:rsidRPr="00EC4DA7">
              <w:rPr>
                <w:rFonts w:asciiTheme="minorEastAsia" w:hAnsiTheme="minorEastAsia" w:hint="eastAsia"/>
                <w:bCs/>
                <w:iCs/>
                <w:sz w:val="24"/>
                <w:szCs w:val="24"/>
              </w:rPr>
              <w:t>本项目需进行现场演示，投标人需自行搭建演示环境，演示中如投标人所投采购清单产品序号1大数据管理平台的第5、6、7、10项及产品序号2数据质量管理的第1、2、3、4项指标高于文件要求的，每高一项技术参数加1.5分，最多得12分；满分12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pStyle w:val="12"/>
              <w:widowControl/>
              <w:ind w:firstLineChars="0" w:firstLine="0"/>
              <w:jc w:val="center"/>
              <w:rPr>
                <w:rFonts w:asciiTheme="minorEastAsia" w:hAnsiTheme="minorEastAsia"/>
                <w:bCs/>
                <w:iCs/>
                <w:sz w:val="24"/>
                <w:szCs w:val="24"/>
              </w:rPr>
            </w:pPr>
            <w:r w:rsidRPr="00EC4DA7">
              <w:rPr>
                <w:rFonts w:asciiTheme="minorEastAsia" w:hAnsiTheme="minorEastAsia" w:hint="eastAsia"/>
                <w:bCs/>
                <w:iCs/>
                <w:sz w:val="24"/>
                <w:szCs w:val="24"/>
              </w:rPr>
              <w:t>12分</w:t>
            </w:r>
          </w:p>
        </w:tc>
      </w:tr>
      <w:tr w:rsidR="00DE2D8F" w:rsidRPr="00EC4DA7" w:rsidTr="00DE2D8F">
        <w:trPr>
          <w:trHeight w:val="90"/>
        </w:trPr>
        <w:tc>
          <w:tcPr>
            <w:tcW w:w="1705" w:type="dxa"/>
            <w:tcBorders>
              <w:top w:val="nil"/>
              <w:left w:val="single" w:sz="8" w:space="0" w:color="auto"/>
              <w:bottom w:val="single" w:sz="8" w:space="0" w:color="auto"/>
              <w:right w:val="single" w:sz="8" w:space="0" w:color="auto"/>
            </w:tcBorders>
            <w:shd w:val="clear" w:color="auto" w:fill="auto"/>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技术方案</w:t>
            </w:r>
          </w:p>
        </w:tc>
        <w:tc>
          <w:tcPr>
            <w:tcW w:w="5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left"/>
              <w:rPr>
                <w:rFonts w:asciiTheme="minorEastAsia" w:hAnsiTheme="minorEastAsia"/>
                <w:sz w:val="24"/>
                <w:szCs w:val="24"/>
              </w:rPr>
            </w:pPr>
            <w:r w:rsidRPr="00EC4DA7">
              <w:rPr>
                <w:rFonts w:asciiTheme="minorEastAsia" w:hAnsiTheme="minorEastAsia" w:cs="宋体" w:hint="eastAsia"/>
                <w:kern w:val="0"/>
                <w:sz w:val="24"/>
                <w:szCs w:val="24"/>
              </w:rPr>
              <w:t>投标人整体方案设计能够贴合实际</w:t>
            </w:r>
            <w:r w:rsidRPr="00EC4DA7">
              <w:rPr>
                <w:rFonts w:asciiTheme="minorEastAsia" w:hAnsiTheme="minorEastAsia" w:cs="宋体"/>
                <w:kern w:val="0"/>
                <w:sz w:val="24"/>
                <w:szCs w:val="24"/>
              </w:rPr>
              <w:t>、满足未来发展</w:t>
            </w:r>
            <w:r w:rsidRPr="00EC4DA7">
              <w:rPr>
                <w:rFonts w:asciiTheme="minorEastAsia" w:hAnsiTheme="minorEastAsia" w:cs="宋体" w:hint="eastAsia"/>
                <w:kern w:val="0"/>
                <w:sz w:val="24"/>
                <w:szCs w:val="24"/>
              </w:rPr>
              <w:t>、内容完整，方案具备采购人</w:t>
            </w:r>
            <w:r w:rsidRPr="00EC4DA7">
              <w:rPr>
                <w:rFonts w:asciiTheme="minorEastAsia" w:hAnsiTheme="minorEastAsia" w:cs="宋体"/>
                <w:b/>
                <w:bCs/>
                <w:kern w:val="0"/>
                <w:sz w:val="24"/>
                <w:szCs w:val="24"/>
              </w:rPr>
              <w:t>信息化</w:t>
            </w:r>
            <w:r w:rsidRPr="00EC4DA7">
              <w:rPr>
                <w:rFonts w:asciiTheme="minorEastAsia" w:hAnsiTheme="minorEastAsia" w:cs="宋体" w:hint="eastAsia"/>
                <w:b/>
                <w:bCs/>
                <w:kern w:val="0"/>
                <w:sz w:val="24"/>
                <w:szCs w:val="24"/>
              </w:rPr>
              <w:t>现状</w:t>
            </w:r>
            <w:r w:rsidRPr="00EC4DA7">
              <w:rPr>
                <w:rFonts w:asciiTheme="minorEastAsia" w:hAnsiTheme="minorEastAsia" w:cs="宋体"/>
                <w:b/>
                <w:bCs/>
                <w:kern w:val="0"/>
                <w:sz w:val="24"/>
                <w:szCs w:val="24"/>
              </w:rPr>
              <w:t>分析、数据资源分析</w:t>
            </w:r>
            <w:r w:rsidRPr="00EC4DA7">
              <w:rPr>
                <w:rFonts w:asciiTheme="minorEastAsia" w:hAnsiTheme="minorEastAsia" w:cs="宋体" w:hint="eastAsia"/>
                <w:kern w:val="0"/>
                <w:sz w:val="24"/>
                <w:szCs w:val="24"/>
              </w:rPr>
              <w:t>（包含</w:t>
            </w:r>
            <w:r w:rsidRPr="00EC4DA7">
              <w:rPr>
                <w:rFonts w:asciiTheme="minorEastAsia" w:hAnsiTheme="minorEastAsia" w:cs="宋体"/>
                <w:kern w:val="0"/>
                <w:sz w:val="24"/>
                <w:szCs w:val="24"/>
              </w:rPr>
              <w:t>各业务系统数据资源</w:t>
            </w:r>
            <w:r w:rsidRPr="00EC4DA7">
              <w:rPr>
                <w:rFonts w:asciiTheme="minorEastAsia" w:hAnsiTheme="minorEastAsia" w:cs="宋体" w:hint="eastAsia"/>
                <w:kern w:val="0"/>
                <w:sz w:val="24"/>
                <w:szCs w:val="24"/>
              </w:rPr>
              <w:t>清单、</w:t>
            </w:r>
            <w:proofErr w:type="gramStart"/>
            <w:r w:rsidRPr="00EC4DA7">
              <w:rPr>
                <w:rFonts w:asciiTheme="minorEastAsia" w:hAnsiTheme="minorEastAsia" w:cs="宋体" w:hint="eastAsia"/>
                <w:kern w:val="0"/>
                <w:sz w:val="24"/>
                <w:szCs w:val="24"/>
              </w:rPr>
              <w:t>主数据</w:t>
            </w:r>
            <w:proofErr w:type="gramEnd"/>
            <w:r w:rsidRPr="00EC4DA7">
              <w:rPr>
                <w:rFonts w:asciiTheme="minorEastAsia" w:hAnsiTheme="minorEastAsia" w:cs="宋体"/>
                <w:kern w:val="0"/>
                <w:sz w:val="24"/>
                <w:szCs w:val="24"/>
              </w:rPr>
              <w:t>内容</w:t>
            </w:r>
            <w:r w:rsidRPr="00EC4DA7">
              <w:rPr>
                <w:rFonts w:asciiTheme="minorEastAsia" w:hAnsiTheme="minorEastAsia" w:cs="宋体" w:hint="eastAsia"/>
                <w:kern w:val="0"/>
                <w:sz w:val="24"/>
                <w:szCs w:val="24"/>
              </w:rPr>
              <w:t>及对应</w:t>
            </w:r>
            <w:r w:rsidRPr="00EC4DA7">
              <w:rPr>
                <w:rFonts w:asciiTheme="minorEastAsia" w:hAnsiTheme="minorEastAsia" w:cs="宋体"/>
                <w:kern w:val="0"/>
                <w:sz w:val="24"/>
                <w:szCs w:val="24"/>
              </w:rPr>
              <w:t>采集方式</w:t>
            </w:r>
            <w:r w:rsidRPr="00EC4DA7">
              <w:rPr>
                <w:rFonts w:asciiTheme="minorEastAsia" w:hAnsiTheme="minorEastAsia" w:cs="宋体" w:hint="eastAsia"/>
                <w:kern w:val="0"/>
                <w:sz w:val="24"/>
                <w:szCs w:val="24"/>
              </w:rPr>
              <w:t>说明</w:t>
            </w:r>
            <w:r w:rsidRPr="00EC4DA7">
              <w:rPr>
                <w:rFonts w:asciiTheme="minorEastAsia" w:hAnsiTheme="minorEastAsia" w:cs="宋体"/>
                <w:kern w:val="0"/>
                <w:sz w:val="24"/>
                <w:szCs w:val="24"/>
              </w:rPr>
              <w:t>）、</w:t>
            </w:r>
            <w:r w:rsidRPr="00EC4DA7">
              <w:rPr>
                <w:rFonts w:asciiTheme="minorEastAsia" w:hAnsiTheme="minorEastAsia" w:cs="宋体" w:hint="eastAsia"/>
                <w:b/>
                <w:bCs/>
                <w:kern w:val="0"/>
                <w:sz w:val="24"/>
                <w:szCs w:val="24"/>
              </w:rPr>
              <w:t>采购人</w:t>
            </w:r>
            <w:r w:rsidRPr="00EC4DA7">
              <w:rPr>
                <w:rFonts w:asciiTheme="minorEastAsia" w:hAnsiTheme="minorEastAsia" w:cs="宋体"/>
                <w:b/>
                <w:bCs/>
                <w:kern w:val="0"/>
                <w:sz w:val="24"/>
                <w:szCs w:val="24"/>
              </w:rPr>
              <w:t>业务分析</w:t>
            </w:r>
            <w:r w:rsidRPr="00EC4DA7">
              <w:rPr>
                <w:rFonts w:asciiTheme="minorEastAsia" w:hAnsiTheme="minorEastAsia" w:cs="宋体" w:hint="eastAsia"/>
                <w:kern w:val="0"/>
                <w:sz w:val="24"/>
                <w:szCs w:val="24"/>
              </w:rPr>
              <w:t>（包含采购人</w:t>
            </w:r>
            <w:r w:rsidRPr="00EC4DA7">
              <w:rPr>
                <w:rFonts w:asciiTheme="minorEastAsia" w:hAnsiTheme="minorEastAsia" w:cs="宋体"/>
                <w:kern w:val="0"/>
                <w:sz w:val="24"/>
                <w:szCs w:val="24"/>
              </w:rPr>
              <w:t>与外部协作单位交互数据清单、</w:t>
            </w:r>
            <w:r w:rsidRPr="00EC4DA7">
              <w:rPr>
                <w:rFonts w:asciiTheme="minorEastAsia" w:hAnsiTheme="minorEastAsia" w:cs="宋体" w:hint="eastAsia"/>
                <w:kern w:val="0"/>
                <w:sz w:val="24"/>
                <w:szCs w:val="24"/>
              </w:rPr>
              <w:t>数据</w:t>
            </w:r>
            <w:r w:rsidRPr="00EC4DA7">
              <w:rPr>
                <w:rFonts w:asciiTheme="minorEastAsia" w:hAnsiTheme="minorEastAsia" w:cs="宋体"/>
                <w:kern w:val="0"/>
                <w:sz w:val="24"/>
                <w:szCs w:val="24"/>
              </w:rPr>
              <w:t>资源管理需求</w:t>
            </w:r>
            <w:r w:rsidRPr="00EC4DA7">
              <w:rPr>
                <w:rFonts w:asciiTheme="minorEastAsia" w:hAnsiTheme="minorEastAsia" w:cs="宋体" w:hint="eastAsia"/>
                <w:kern w:val="0"/>
                <w:sz w:val="24"/>
                <w:szCs w:val="24"/>
              </w:rPr>
              <w:t>分析</w:t>
            </w:r>
            <w:r w:rsidRPr="00EC4DA7">
              <w:rPr>
                <w:rFonts w:asciiTheme="minorEastAsia" w:hAnsiTheme="minorEastAsia" w:cs="宋体"/>
                <w:kern w:val="0"/>
                <w:sz w:val="24"/>
                <w:szCs w:val="24"/>
              </w:rPr>
              <w:t>、</w:t>
            </w:r>
            <w:r w:rsidRPr="00EC4DA7">
              <w:rPr>
                <w:rFonts w:asciiTheme="minorEastAsia" w:hAnsiTheme="minorEastAsia" w:cs="宋体" w:hint="eastAsia"/>
                <w:kern w:val="0"/>
                <w:sz w:val="24"/>
                <w:szCs w:val="24"/>
              </w:rPr>
              <w:t>数据</w:t>
            </w:r>
            <w:r w:rsidRPr="00EC4DA7">
              <w:rPr>
                <w:rFonts w:asciiTheme="minorEastAsia" w:hAnsiTheme="minorEastAsia" w:cs="宋体"/>
                <w:kern w:val="0"/>
                <w:sz w:val="24"/>
                <w:szCs w:val="24"/>
              </w:rPr>
              <w:t>应用分析）、</w:t>
            </w:r>
            <w:r w:rsidRPr="00EC4DA7">
              <w:rPr>
                <w:rFonts w:asciiTheme="minorEastAsia" w:hAnsiTheme="minorEastAsia" w:cs="宋体" w:hint="eastAsia"/>
                <w:b/>
                <w:bCs/>
                <w:kern w:val="0"/>
                <w:sz w:val="24"/>
                <w:szCs w:val="24"/>
              </w:rPr>
              <w:t>数据</w:t>
            </w:r>
            <w:r w:rsidRPr="00EC4DA7">
              <w:rPr>
                <w:rFonts w:asciiTheme="minorEastAsia" w:hAnsiTheme="minorEastAsia" w:cs="宋体"/>
                <w:b/>
                <w:bCs/>
                <w:kern w:val="0"/>
                <w:sz w:val="24"/>
                <w:szCs w:val="24"/>
              </w:rPr>
              <w:t>中心</w:t>
            </w:r>
            <w:r w:rsidRPr="00EC4DA7">
              <w:rPr>
                <w:rFonts w:asciiTheme="minorEastAsia" w:hAnsiTheme="minorEastAsia" w:cs="宋体" w:hint="eastAsia"/>
                <w:b/>
                <w:bCs/>
                <w:kern w:val="0"/>
                <w:sz w:val="24"/>
                <w:szCs w:val="24"/>
              </w:rPr>
              <w:t>总体</w:t>
            </w:r>
            <w:r w:rsidRPr="00EC4DA7">
              <w:rPr>
                <w:rFonts w:asciiTheme="minorEastAsia" w:hAnsiTheme="minorEastAsia" w:cs="宋体"/>
                <w:b/>
                <w:bCs/>
                <w:kern w:val="0"/>
                <w:sz w:val="24"/>
                <w:szCs w:val="24"/>
              </w:rPr>
              <w:t>框架设计</w:t>
            </w:r>
            <w:r w:rsidRPr="00EC4DA7">
              <w:rPr>
                <w:rFonts w:asciiTheme="minorEastAsia" w:hAnsiTheme="minorEastAsia" w:cs="宋体" w:hint="eastAsia"/>
                <w:kern w:val="0"/>
                <w:sz w:val="24"/>
                <w:szCs w:val="24"/>
              </w:rPr>
              <w:t>（涵盖外部</w:t>
            </w:r>
            <w:r w:rsidRPr="00EC4DA7">
              <w:rPr>
                <w:rFonts w:asciiTheme="minorEastAsia" w:hAnsiTheme="minorEastAsia" w:cs="宋体"/>
                <w:kern w:val="0"/>
                <w:sz w:val="24"/>
                <w:szCs w:val="24"/>
              </w:rPr>
              <w:t>系统、数据共享、数据</w:t>
            </w:r>
            <w:r w:rsidRPr="00EC4DA7">
              <w:rPr>
                <w:rFonts w:asciiTheme="minorEastAsia" w:hAnsiTheme="minorEastAsia" w:cs="宋体" w:hint="eastAsia"/>
                <w:kern w:val="0"/>
                <w:sz w:val="24"/>
                <w:szCs w:val="24"/>
              </w:rPr>
              <w:t>管理</w:t>
            </w:r>
            <w:r w:rsidRPr="00EC4DA7">
              <w:rPr>
                <w:rFonts w:asciiTheme="minorEastAsia" w:hAnsiTheme="minorEastAsia" w:cs="宋体"/>
                <w:kern w:val="0"/>
                <w:sz w:val="24"/>
                <w:szCs w:val="24"/>
              </w:rPr>
              <w:t>、数据</w:t>
            </w:r>
            <w:r w:rsidRPr="00EC4DA7">
              <w:rPr>
                <w:rFonts w:asciiTheme="minorEastAsia" w:hAnsiTheme="minorEastAsia" w:cs="宋体" w:hint="eastAsia"/>
                <w:kern w:val="0"/>
                <w:sz w:val="24"/>
                <w:szCs w:val="24"/>
              </w:rPr>
              <w:t>分析等</w:t>
            </w:r>
            <w:r w:rsidRPr="00EC4DA7">
              <w:rPr>
                <w:rFonts w:asciiTheme="minorEastAsia" w:hAnsiTheme="minorEastAsia" w:cs="宋体"/>
                <w:kern w:val="0"/>
                <w:sz w:val="24"/>
                <w:szCs w:val="24"/>
              </w:rPr>
              <w:t>方面的总体框架</w:t>
            </w:r>
            <w:r w:rsidRPr="00EC4DA7">
              <w:rPr>
                <w:rFonts w:asciiTheme="minorEastAsia" w:hAnsiTheme="minorEastAsia" w:cs="宋体" w:hint="eastAsia"/>
                <w:kern w:val="0"/>
                <w:sz w:val="24"/>
                <w:szCs w:val="24"/>
              </w:rPr>
              <w:t>图</w:t>
            </w:r>
            <w:r w:rsidRPr="00EC4DA7">
              <w:rPr>
                <w:rFonts w:asciiTheme="minorEastAsia" w:hAnsiTheme="minorEastAsia" w:cs="宋体"/>
                <w:kern w:val="0"/>
                <w:sz w:val="24"/>
                <w:szCs w:val="24"/>
              </w:rPr>
              <w:t>设计及说明）、</w:t>
            </w:r>
            <w:r w:rsidRPr="00EC4DA7">
              <w:rPr>
                <w:rFonts w:asciiTheme="minorEastAsia" w:hAnsiTheme="minorEastAsia" w:cs="宋体"/>
                <w:b/>
                <w:bCs/>
                <w:kern w:val="0"/>
                <w:sz w:val="24"/>
                <w:szCs w:val="24"/>
              </w:rPr>
              <w:t>数据处理逻辑设计</w:t>
            </w:r>
            <w:r w:rsidRPr="00EC4DA7">
              <w:rPr>
                <w:rFonts w:asciiTheme="minorEastAsia" w:hAnsiTheme="minorEastAsia" w:cs="宋体" w:hint="eastAsia"/>
                <w:kern w:val="0"/>
                <w:sz w:val="24"/>
                <w:szCs w:val="24"/>
              </w:rPr>
              <w:t>（涵盖</w:t>
            </w:r>
            <w:r w:rsidRPr="00EC4DA7">
              <w:rPr>
                <w:rFonts w:asciiTheme="minorEastAsia" w:hAnsiTheme="minorEastAsia" w:cs="宋体"/>
                <w:kern w:val="0"/>
                <w:sz w:val="24"/>
                <w:szCs w:val="24"/>
              </w:rPr>
              <w:t>数据采集、数据融合</w:t>
            </w:r>
            <w:r w:rsidRPr="00EC4DA7">
              <w:rPr>
                <w:rFonts w:asciiTheme="minorEastAsia" w:hAnsiTheme="minorEastAsia" w:cs="宋体" w:hint="eastAsia"/>
                <w:kern w:val="0"/>
                <w:sz w:val="24"/>
                <w:szCs w:val="24"/>
              </w:rPr>
              <w:t>、</w:t>
            </w:r>
            <w:r w:rsidRPr="00EC4DA7">
              <w:rPr>
                <w:rFonts w:asciiTheme="minorEastAsia" w:hAnsiTheme="minorEastAsia" w:cs="宋体"/>
                <w:kern w:val="0"/>
                <w:sz w:val="24"/>
                <w:szCs w:val="24"/>
              </w:rPr>
              <w:t>数据</w:t>
            </w:r>
            <w:r w:rsidRPr="00EC4DA7">
              <w:rPr>
                <w:rFonts w:asciiTheme="minorEastAsia" w:hAnsiTheme="minorEastAsia" w:cs="宋体" w:hint="eastAsia"/>
                <w:kern w:val="0"/>
                <w:sz w:val="24"/>
                <w:szCs w:val="24"/>
              </w:rPr>
              <w:t>管理</w:t>
            </w:r>
            <w:r w:rsidRPr="00EC4DA7">
              <w:rPr>
                <w:rFonts w:asciiTheme="minorEastAsia" w:hAnsiTheme="minorEastAsia" w:cs="宋体"/>
                <w:kern w:val="0"/>
                <w:sz w:val="24"/>
                <w:szCs w:val="24"/>
              </w:rPr>
              <w:t>、</w:t>
            </w:r>
            <w:r w:rsidRPr="00EC4DA7">
              <w:rPr>
                <w:rFonts w:asciiTheme="minorEastAsia" w:hAnsiTheme="minorEastAsia" w:cs="宋体" w:hint="eastAsia"/>
                <w:kern w:val="0"/>
                <w:sz w:val="24"/>
                <w:szCs w:val="24"/>
              </w:rPr>
              <w:t>数据</w:t>
            </w:r>
            <w:r w:rsidRPr="00EC4DA7">
              <w:rPr>
                <w:rFonts w:asciiTheme="minorEastAsia" w:hAnsiTheme="minorEastAsia" w:cs="宋体"/>
                <w:kern w:val="0"/>
                <w:sz w:val="24"/>
                <w:szCs w:val="24"/>
              </w:rPr>
              <w:t>服务应用等方面的处理流程设计及说明）、</w:t>
            </w:r>
            <w:r w:rsidRPr="00EC4DA7">
              <w:rPr>
                <w:rFonts w:asciiTheme="minorEastAsia" w:hAnsiTheme="minorEastAsia" w:cs="宋体"/>
                <w:b/>
                <w:bCs/>
                <w:kern w:val="0"/>
                <w:sz w:val="24"/>
                <w:szCs w:val="24"/>
              </w:rPr>
              <w:t>数据存储</w:t>
            </w:r>
            <w:r w:rsidRPr="00EC4DA7">
              <w:rPr>
                <w:rFonts w:asciiTheme="minorEastAsia" w:hAnsiTheme="minorEastAsia" w:cs="宋体" w:hint="eastAsia"/>
                <w:b/>
                <w:bCs/>
                <w:kern w:val="0"/>
                <w:sz w:val="24"/>
                <w:szCs w:val="24"/>
              </w:rPr>
              <w:t>方案</w:t>
            </w:r>
            <w:r w:rsidRPr="00EC4DA7">
              <w:rPr>
                <w:rFonts w:asciiTheme="minorEastAsia" w:hAnsiTheme="minorEastAsia" w:cs="宋体"/>
                <w:b/>
                <w:bCs/>
                <w:kern w:val="0"/>
                <w:sz w:val="24"/>
                <w:szCs w:val="24"/>
              </w:rPr>
              <w:t>设计</w:t>
            </w:r>
            <w:r w:rsidRPr="00EC4DA7">
              <w:rPr>
                <w:rFonts w:asciiTheme="minorEastAsia" w:hAnsiTheme="minorEastAsia" w:cs="宋体" w:hint="eastAsia"/>
                <w:kern w:val="0"/>
                <w:sz w:val="24"/>
                <w:szCs w:val="24"/>
              </w:rPr>
              <w:t>（涵盖</w:t>
            </w:r>
            <w:r w:rsidRPr="00EC4DA7">
              <w:rPr>
                <w:rFonts w:asciiTheme="minorEastAsia" w:hAnsiTheme="minorEastAsia" w:cs="宋体"/>
                <w:kern w:val="0"/>
                <w:sz w:val="24"/>
                <w:szCs w:val="24"/>
              </w:rPr>
              <w:t>数据采集、</w:t>
            </w:r>
            <w:r w:rsidRPr="00EC4DA7">
              <w:rPr>
                <w:rFonts w:asciiTheme="minorEastAsia" w:hAnsiTheme="minorEastAsia" w:cs="宋体" w:hint="eastAsia"/>
                <w:kern w:val="0"/>
                <w:sz w:val="24"/>
                <w:szCs w:val="24"/>
              </w:rPr>
              <w:t>数据</w:t>
            </w:r>
            <w:r w:rsidRPr="00EC4DA7">
              <w:rPr>
                <w:rFonts w:asciiTheme="minorEastAsia" w:hAnsiTheme="minorEastAsia" w:cs="宋体"/>
                <w:kern w:val="0"/>
                <w:sz w:val="24"/>
                <w:szCs w:val="24"/>
              </w:rPr>
              <w:t>处理</w:t>
            </w:r>
            <w:r w:rsidRPr="00EC4DA7">
              <w:rPr>
                <w:rFonts w:asciiTheme="minorEastAsia" w:hAnsiTheme="minorEastAsia" w:cs="宋体" w:hint="eastAsia"/>
                <w:kern w:val="0"/>
                <w:sz w:val="24"/>
                <w:szCs w:val="24"/>
              </w:rPr>
              <w:t>、</w:t>
            </w:r>
            <w:r w:rsidRPr="00EC4DA7">
              <w:rPr>
                <w:rFonts w:asciiTheme="minorEastAsia" w:hAnsiTheme="minorEastAsia" w:cs="宋体"/>
                <w:kern w:val="0"/>
                <w:sz w:val="24"/>
                <w:szCs w:val="24"/>
              </w:rPr>
              <w:t>原始库、融合库、服务库、备份库的存储</w:t>
            </w:r>
            <w:r w:rsidRPr="00EC4DA7">
              <w:rPr>
                <w:rFonts w:asciiTheme="minorEastAsia" w:hAnsiTheme="minorEastAsia" w:cs="宋体" w:hint="eastAsia"/>
                <w:kern w:val="0"/>
                <w:sz w:val="24"/>
                <w:szCs w:val="24"/>
              </w:rPr>
              <w:t>设计及</w:t>
            </w:r>
            <w:r w:rsidRPr="00EC4DA7">
              <w:rPr>
                <w:rFonts w:asciiTheme="minorEastAsia" w:hAnsiTheme="minorEastAsia" w:cs="宋体"/>
                <w:kern w:val="0"/>
                <w:sz w:val="24"/>
                <w:szCs w:val="24"/>
              </w:rPr>
              <w:t>说明）、</w:t>
            </w:r>
            <w:r w:rsidRPr="00EC4DA7">
              <w:rPr>
                <w:rFonts w:asciiTheme="minorEastAsia" w:hAnsiTheme="minorEastAsia" w:cs="宋体"/>
                <w:b/>
                <w:bCs/>
                <w:kern w:val="0"/>
                <w:sz w:val="24"/>
                <w:szCs w:val="24"/>
              </w:rPr>
              <w:t>数据运维</w:t>
            </w:r>
            <w:r w:rsidRPr="00EC4DA7">
              <w:rPr>
                <w:rFonts w:asciiTheme="minorEastAsia" w:hAnsiTheme="minorEastAsia" w:cs="宋体" w:hint="eastAsia"/>
                <w:b/>
                <w:bCs/>
                <w:kern w:val="0"/>
                <w:sz w:val="24"/>
                <w:szCs w:val="24"/>
              </w:rPr>
              <w:t>设计</w:t>
            </w:r>
            <w:r w:rsidRPr="00EC4DA7">
              <w:rPr>
                <w:rFonts w:asciiTheme="minorEastAsia" w:hAnsiTheme="minorEastAsia" w:cs="宋体" w:hint="eastAsia"/>
                <w:kern w:val="0"/>
                <w:sz w:val="24"/>
                <w:szCs w:val="24"/>
              </w:rPr>
              <w:t>（涵盖</w:t>
            </w:r>
            <w:r w:rsidRPr="00EC4DA7">
              <w:rPr>
                <w:rFonts w:asciiTheme="minorEastAsia" w:hAnsiTheme="minorEastAsia" w:cs="宋体"/>
                <w:kern w:val="0"/>
                <w:sz w:val="24"/>
                <w:szCs w:val="24"/>
              </w:rPr>
              <w:t>数据采集、存储、分析、服务、归档全生命周期的</w:t>
            </w:r>
            <w:r w:rsidRPr="00EC4DA7">
              <w:rPr>
                <w:rFonts w:asciiTheme="minorEastAsia" w:hAnsiTheme="minorEastAsia" w:cs="宋体" w:hint="eastAsia"/>
                <w:kern w:val="0"/>
                <w:sz w:val="24"/>
                <w:szCs w:val="24"/>
              </w:rPr>
              <w:t>运维</w:t>
            </w:r>
            <w:r w:rsidRPr="00EC4DA7">
              <w:rPr>
                <w:rFonts w:asciiTheme="minorEastAsia" w:hAnsiTheme="minorEastAsia" w:cs="宋体"/>
                <w:kern w:val="0"/>
                <w:sz w:val="24"/>
                <w:szCs w:val="24"/>
              </w:rPr>
              <w:t>设计）</w:t>
            </w:r>
            <w:r w:rsidRPr="00EC4DA7">
              <w:rPr>
                <w:rFonts w:asciiTheme="minorEastAsia" w:hAnsiTheme="minorEastAsia" w:cs="宋体" w:hint="eastAsia"/>
                <w:kern w:val="0"/>
                <w:sz w:val="24"/>
                <w:szCs w:val="24"/>
              </w:rPr>
              <w:t>的，每提供一项得1分，不提供的不得分。</w:t>
            </w:r>
            <w:r w:rsidRPr="00EC4DA7">
              <w:rPr>
                <w:rFonts w:asciiTheme="minorEastAsia" w:hAnsiTheme="minorEastAsia" w:cs="宋体"/>
                <w:kern w:val="0"/>
                <w:sz w:val="24"/>
                <w:szCs w:val="24"/>
              </w:rPr>
              <w:t>满分</w:t>
            </w:r>
            <w:r w:rsidRPr="00EC4DA7">
              <w:rPr>
                <w:rFonts w:asciiTheme="minorEastAsia" w:hAnsiTheme="minorEastAsia" w:cs="宋体" w:hint="eastAsia"/>
                <w:kern w:val="0"/>
                <w:sz w:val="24"/>
                <w:szCs w:val="24"/>
              </w:rPr>
              <w:t>7分。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7分</w:t>
            </w:r>
          </w:p>
        </w:tc>
      </w:tr>
      <w:tr w:rsidR="00DE2D8F" w:rsidRPr="00EC4DA7" w:rsidTr="00DE2D8F">
        <w:trPr>
          <w:trHeight w:val="420"/>
        </w:trPr>
        <w:tc>
          <w:tcPr>
            <w:tcW w:w="1705" w:type="dxa"/>
            <w:tcBorders>
              <w:top w:val="nil"/>
              <w:left w:val="single" w:sz="8" w:space="0" w:color="auto"/>
              <w:bottom w:val="single" w:sz="8" w:space="0" w:color="auto"/>
              <w:right w:val="single" w:sz="8" w:space="0" w:color="auto"/>
            </w:tcBorders>
            <w:shd w:val="clear" w:color="auto" w:fill="auto"/>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售后</w:t>
            </w:r>
          </w:p>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服务方案</w:t>
            </w:r>
          </w:p>
        </w:tc>
        <w:tc>
          <w:tcPr>
            <w:tcW w:w="5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left"/>
              <w:rPr>
                <w:rFonts w:asciiTheme="minorEastAsia" w:hAnsiTheme="minorEastAsia"/>
                <w:sz w:val="24"/>
                <w:szCs w:val="24"/>
                <w:lang w:val="zh-CN"/>
              </w:rPr>
            </w:pPr>
            <w:r w:rsidRPr="00EC4DA7">
              <w:rPr>
                <w:rFonts w:asciiTheme="minorEastAsia" w:hAnsiTheme="minorEastAsia" w:cs="宋体" w:hint="eastAsia"/>
                <w:kern w:val="0"/>
                <w:sz w:val="24"/>
                <w:szCs w:val="24"/>
              </w:rPr>
              <w:t>投标人针对本项目提供售后服务方案具有服务组织</w:t>
            </w:r>
            <w:r w:rsidRPr="00EC4DA7">
              <w:rPr>
                <w:rFonts w:asciiTheme="minorEastAsia" w:hAnsiTheme="minorEastAsia" w:cs="宋体"/>
                <w:kern w:val="0"/>
                <w:sz w:val="24"/>
                <w:szCs w:val="24"/>
              </w:rPr>
              <w:t>、服务内容、服务方式</w:t>
            </w:r>
            <w:r w:rsidRPr="00EC4DA7">
              <w:rPr>
                <w:rFonts w:asciiTheme="minorEastAsia" w:hAnsiTheme="minorEastAsia" w:cs="宋体" w:hint="eastAsia"/>
                <w:kern w:val="0"/>
                <w:sz w:val="24"/>
                <w:szCs w:val="24"/>
              </w:rPr>
              <w:t>、项目应急措施内容的</w:t>
            </w:r>
            <w:r w:rsidRPr="00EC4DA7">
              <w:rPr>
                <w:rFonts w:asciiTheme="minorEastAsia" w:hAnsiTheme="minorEastAsia" w:cs="宋体"/>
                <w:kern w:val="0"/>
                <w:sz w:val="24"/>
                <w:szCs w:val="24"/>
              </w:rPr>
              <w:t>得2</w:t>
            </w:r>
            <w:r w:rsidRPr="00EC4DA7">
              <w:rPr>
                <w:rFonts w:asciiTheme="minorEastAsia" w:hAnsiTheme="minorEastAsia" w:cs="宋体" w:hint="eastAsia"/>
                <w:kern w:val="0"/>
                <w:sz w:val="24"/>
                <w:szCs w:val="24"/>
              </w:rPr>
              <w:t>分，</w:t>
            </w:r>
            <w:r w:rsidRPr="00EC4DA7">
              <w:rPr>
                <w:rFonts w:asciiTheme="minorEastAsia" w:hAnsiTheme="minorEastAsia" w:hint="eastAsia"/>
                <w:sz w:val="24"/>
                <w:szCs w:val="24"/>
              </w:rPr>
              <w:t>不提供或提供不全的不得分</w:t>
            </w:r>
            <w:r w:rsidRPr="00EC4DA7">
              <w:rPr>
                <w:rFonts w:asciiTheme="minorEastAsia" w:hAnsiTheme="minorEastAsia" w:cs="宋体" w:hint="eastAsia"/>
                <w:kern w:val="0"/>
                <w:sz w:val="24"/>
                <w:szCs w:val="24"/>
              </w:rPr>
              <w:t>；</w:t>
            </w:r>
            <w:r w:rsidRPr="00EC4DA7">
              <w:rPr>
                <w:rFonts w:asciiTheme="minorEastAsia" w:hAnsiTheme="minorEastAsia" w:cs="宋体"/>
                <w:kern w:val="0"/>
                <w:sz w:val="24"/>
                <w:szCs w:val="24"/>
              </w:rPr>
              <w:t>具有</w:t>
            </w:r>
            <w:r w:rsidRPr="00EC4DA7">
              <w:rPr>
                <w:rFonts w:asciiTheme="minorEastAsia" w:hAnsiTheme="minorEastAsia" w:cs="宋体" w:hint="eastAsia"/>
                <w:kern w:val="0"/>
                <w:sz w:val="24"/>
                <w:szCs w:val="24"/>
              </w:rPr>
              <w:t>驻场</w:t>
            </w:r>
            <w:r w:rsidRPr="00EC4DA7">
              <w:rPr>
                <w:rFonts w:asciiTheme="minorEastAsia" w:hAnsiTheme="minorEastAsia" w:cs="宋体"/>
                <w:kern w:val="0"/>
                <w:sz w:val="24"/>
                <w:szCs w:val="24"/>
              </w:rPr>
              <w:t>服务提供快速响应的得</w:t>
            </w:r>
            <w:r w:rsidRPr="00EC4DA7">
              <w:rPr>
                <w:rFonts w:asciiTheme="minorEastAsia" w:hAnsiTheme="minorEastAsia" w:cs="宋体" w:hint="eastAsia"/>
                <w:kern w:val="0"/>
                <w:sz w:val="24"/>
                <w:szCs w:val="24"/>
              </w:rPr>
              <w:t>1分，</w:t>
            </w:r>
            <w:r w:rsidRPr="00EC4DA7">
              <w:rPr>
                <w:rFonts w:asciiTheme="minorEastAsia" w:hAnsiTheme="minorEastAsia" w:hint="eastAsia"/>
                <w:sz w:val="24"/>
                <w:szCs w:val="24"/>
              </w:rPr>
              <w:t>不提供的不得分；</w:t>
            </w:r>
            <w:r w:rsidRPr="00EC4DA7">
              <w:rPr>
                <w:rFonts w:asciiTheme="minorEastAsia" w:hAnsiTheme="minorEastAsia" w:cs="宋体" w:hint="eastAsia"/>
                <w:kern w:val="0"/>
                <w:sz w:val="24"/>
                <w:szCs w:val="24"/>
              </w:rPr>
              <w:t>提供1小时</w:t>
            </w:r>
            <w:r w:rsidRPr="00EC4DA7">
              <w:rPr>
                <w:rFonts w:asciiTheme="minorEastAsia" w:hAnsiTheme="minorEastAsia" w:cs="宋体"/>
                <w:kern w:val="0"/>
                <w:sz w:val="24"/>
                <w:szCs w:val="24"/>
              </w:rPr>
              <w:t>内到场服务的得</w:t>
            </w:r>
            <w:r w:rsidRPr="00EC4DA7">
              <w:rPr>
                <w:rFonts w:asciiTheme="minorEastAsia" w:hAnsiTheme="minorEastAsia" w:cs="宋体" w:hint="eastAsia"/>
                <w:kern w:val="0"/>
                <w:sz w:val="24"/>
                <w:szCs w:val="24"/>
              </w:rPr>
              <w:t>1分，</w:t>
            </w:r>
            <w:r w:rsidRPr="00EC4DA7">
              <w:rPr>
                <w:rFonts w:asciiTheme="minorEastAsia" w:hAnsiTheme="minorEastAsia" w:hint="eastAsia"/>
                <w:sz w:val="24"/>
                <w:szCs w:val="24"/>
              </w:rPr>
              <w:t>不提供的不得分。</w:t>
            </w:r>
            <w:r w:rsidRPr="00EC4DA7">
              <w:rPr>
                <w:rFonts w:asciiTheme="minorEastAsia" w:hAnsiTheme="minorEastAsia" w:cs="宋体" w:hint="eastAsia"/>
                <w:kern w:val="0"/>
                <w:sz w:val="24"/>
                <w:szCs w:val="24"/>
              </w:rPr>
              <w:t>满分</w:t>
            </w:r>
            <w:r w:rsidRPr="00EC4DA7">
              <w:rPr>
                <w:rFonts w:asciiTheme="minorEastAsia" w:hAnsiTheme="minorEastAsia" w:cs="宋体"/>
                <w:kern w:val="0"/>
                <w:sz w:val="24"/>
                <w:szCs w:val="24"/>
              </w:rPr>
              <w:t>4</w:t>
            </w:r>
            <w:r w:rsidRPr="00EC4DA7">
              <w:rPr>
                <w:rFonts w:asciiTheme="minorEastAsia" w:hAnsiTheme="minorEastAsia" w:cs="宋体" w:hint="eastAsia"/>
                <w:kern w:val="0"/>
                <w:sz w:val="24"/>
                <w:szCs w:val="24"/>
              </w:rPr>
              <w:t>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4分</w:t>
            </w:r>
          </w:p>
        </w:tc>
      </w:tr>
      <w:tr w:rsidR="00DE2D8F" w:rsidRPr="00EC4DA7" w:rsidTr="00DE2D8F">
        <w:trPr>
          <w:trHeight w:val="623"/>
        </w:trPr>
        <w:tc>
          <w:tcPr>
            <w:tcW w:w="170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实施及</w:t>
            </w:r>
          </w:p>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t>培训方案</w:t>
            </w:r>
          </w:p>
        </w:tc>
        <w:tc>
          <w:tcPr>
            <w:tcW w:w="502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E2D8F" w:rsidRPr="00EC4DA7" w:rsidRDefault="00DE2D8F" w:rsidP="00DE2D8F">
            <w:pPr>
              <w:widowControl/>
              <w:spacing w:line="330" w:lineRule="atLeast"/>
              <w:jc w:val="left"/>
              <w:rPr>
                <w:rFonts w:asciiTheme="minorEastAsia" w:hAnsiTheme="minorEastAsia"/>
                <w:sz w:val="24"/>
                <w:szCs w:val="24"/>
              </w:rPr>
            </w:pPr>
            <w:r w:rsidRPr="00EC4DA7">
              <w:rPr>
                <w:rFonts w:asciiTheme="minorEastAsia" w:hAnsiTheme="minorEastAsia" w:hint="eastAsia"/>
                <w:sz w:val="24"/>
                <w:szCs w:val="24"/>
              </w:rPr>
              <w:t>1、根据投标人针对本项目的实施方案（具有</w:t>
            </w:r>
            <w:r w:rsidRPr="00EC4DA7">
              <w:rPr>
                <w:rFonts w:asciiTheme="minorEastAsia" w:hAnsiTheme="minorEastAsia" w:hint="eastAsia"/>
                <w:b/>
                <w:bCs/>
                <w:sz w:val="24"/>
                <w:szCs w:val="24"/>
              </w:rPr>
              <w:t>实施组织机构、工期进度表、实施界面划分、实施流程管理方案、项目实施质量保证方案、工期保证措施</w:t>
            </w:r>
            <w:r w:rsidRPr="00EC4DA7">
              <w:rPr>
                <w:rFonts w:asciiTheme="minorEastAsia" w:hAnsiTheme="minorEastAsia" w:hint="eastAsia"/>
                <w:sz w:val="24"/>
                <w:szCs w:val="24"/>
              </w:rPr>
              <w:t>内容），提供上述六个方面方案的得</w:t>
            </w:r>
            <w:r w:rsidRPr="00EC4DA7">
              <w:rPr>
                <w:rFonts w:asciiTheme="minorEastAsia" w:hAnsiTheme="minorEastAsia" w:hint="eastAsia"/>
                <w:sz w:val="24"/>
                <w:szCs w:val="24"/>
              </w:rPr>
              <w:lastRenderedPageBreak/>
              <w:t>4分，提供多余三个不足六个方面方案的得2分，提供少于三个（含三个）方面方案的不得分。</w:t>
            </w:r>
            <w:r w:rsidRPr="00EC4DA7">
              <w:rPr>
                <w:rFonts w:asciiTheme="minorEastAsia" w:hAnsiTheme="minorEastAsia" w:cs="宋体" w:hint="eastAsia"/>
                <w:kern w:val="0"/>
                <w:sz w:val="24"/>
                <w:szCs w:val="24"/>
              </w:rPr>
              <w:t>满分</w:t>
            </w:r>
            <w:r w:rsidRPr="00EC4DA7">
              <w:rPr>
                <w:rFonts w:asciiTheme="minorEastAsia" w:hAnsiTheme="minorEastAsia" w:cs="宋体"/>
                <w:kern w:val="0"/>
                <w:sz w:val="24"/>
                <w:szCs w:val="24"/>
              </w:rPr>
              <w:t>4</w:t>
            </w:r>
            <w:r w:rsidRPr="00EC4DA7">
              <w:rPr>
                <w:rFonts w:asciiTheme="minorEastAsia" w:hAnsiTheme="minorEastAsia" w:cs="宋体" w:hint="eastAsia"/>
                <w:kern w:val="0"/>
                <w:sz w:val="24"/>
                <w:szCs w:val="24"/>
              </w:rPr>
              <w:t>分。</w:t>
            </w:r>
          </w:p>
          <w:p w:rsidR="00DE2D8F" w:rsidRPr="00EC4DA7" w:rsidRDefault="00DE2D8F" w:rsidP="00DE2D8F">
            <w:pPr>
              <w:widowControl/>
              <w:spacing w:line="330" w:lineRule="atLeast"/>
              <w:jc w:val="left"/>
              <w:rPr>
                <w:rFonts w:asciiTheme="minorEastAsia" w:hAnsiTheme="minorEastAsia"/>
                <w:sz w:val="24"/>
                <w:szCs w:val="24"/>
              </w:rPr>
            </w:pPr>
            <w:r w:rsidRPr="00EC4DA7">
              <w:rPr>
                <w:rFonts w:asciiTheme="minorEastAsia" w:hAnsiTheme="minorEastAsia" w:hint="eastAsia"/>
                <w:sz w:val="24"/>
                <w:szCs w:val="24"/>
              </w:rPr>
              <w:t>2、根据投标人针对本项目的培训方案（具有</w:t>
            </w:r>
            <w:r w:rsidRPr="00EC4DA7">
              <w:rPr>
                <w:rFonts w:asciiTheme="minorEastAsia" w:hAnsiTheme="minorEastAsia" w:hint="eastAsia"/>
                <w:b/>
                <w:bCs/>
                <w:sz w:val="24"/>
                <w:szCs w:val="24"/>
              </w:rPr>
              <w:t>培训计划表、培训内容安排、培训师资说明、培训教材说明内容</w:t>
            </w:r>
            <w:r w:rsidRPr="00EC4DA7">
              <w:rPr>
                <w:rFonts w:asciiTheme="minorEastAsia" w:hAnsiTheme="minorEastAsia" w:hint="eastAsia"/>
                <w:sz w:val="24"/>
                <w:szCs w:val="24"/>
              </w:rPr>
              <w:t>），提供上述四个方面方案的得4分，提供三个方面方案的得2分，提供少于二个方案（含二个）不得分。</w:t>
            </w:r>
            <w:r w:rsidRPr="00EC4DA7">
              <w:rPr>
                <w:rFonts w:asciiTheme="minorEastAsia" w:hAnsiTheme="minorEastAsia" w:cs="宋体" w:hint="eastAsia"/>
                <w:kern w:val="0"/>
                <w:sz w:val="24"/>
                <w:szCs w:val="24"/>
              </w:rPr>
              <w:t>满分</w:t>
            </w:r>
            <w:r w:rsidRPr="00EC4DA7">
              <w:rPr>
                <w:rFonts w:asciiTheme="minorEastAsia" w:hAnsiTheme="minorEastAsia" w:cs="宋体"/>
                <w:kern w:val="0"/>
                <w:sz w:val="24"/>
                <w:szCs w:val="24"/>
              </w:rPr>
              <w:t>4</w:t>
            </w:r>
            <w:r w:rsidRPr="00EC4DA7">
              <w:rPr>
                <w:rFonts w:asciiTheme="minorEastAsia" w:hAnsiTheme="minorEastAsia" w:cs="宋体" w:hint="eastAsia"/>
                <w:kern w:val="0"/>
                <w:sz w:val="24"/>
                <w:szCs w:val="24"/>
              </w:rPr>
              <w:t>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E2D8F" w:rsidRPr="00EC4DA7" w:rsidRDefault="00DE2D8F" w:rsidP="00DE2D8F">
            <w:pPr>
              <w:widowControl/>
              <w:spacing w:line="330" w:lineRule="atLeast"/>
              <w:jc w:val="center"/>
              <w:rPr>
                <w:rFonts w:asciiTheme="minorEastAsia" w:hAnsiTheme="minorEastAsia" w:cs="宋体"/>
                <w:kern w:val="0"/>
                <w:sz w:val="24"/>
                <w:szCs w:val="24"/>
              </w:rPr>
            </w:pPr>
            <w:r w:rsidRPr="00EC4DA7">
              <w:rPr>
                <w:rFonts w:asciiTheme="minorEastAsia" w:hAnsiTheme="minorEastAsia" w:cs="宋体" w:hint="eastAsia"/>
                <w:kern w:val="0"/>
                <w:sz w:val="24"/>
                <w:szCs w:val="24"/>
              </w:rPr>
              <w:lastRenderedPageBreak/>
              <w:t>8分</w:t>
            </w:r>
          </w:p>
        </w:tc>
      </w:tr>
    </w:tbl>
    <w:p w:rsidR="009F650C" w:rsidRDefault="0022494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F650C">
        <w:trPr>
          <w:trHeight w:val="557"/>
        </w:trPr>
        <w:tc>
          <w:tcPr>
            <w:tcW w:w="721"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9F650C">
        <w:trPr>
          <w:trHeight w:val="891"/>
        </w:trPr>
        <w:tc>
          <w:tcPr>
            <w:tcW w:w="721"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9F650C" w:rsidRDefault="00224947">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9F650C" w:rsidRDefault="0022494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9F650C" w:rsidRDefault="009F650C">
            <w:pPr>
              <w:jc w:val="center"/>
              <w:rPr>
                <w:rFonts w:ascii="宋体" w:hAnsi="宋体"/>
                <w:b/>
                <w:color w:val="000000"/>
                <w:sz w:val="24"/>
                <w:szCs w:val="24"/>
                <w:lang w:val="en-GB"/>
              </w:rPr>
            </w:pPr>
          </w:p>
        </w:tc>
      </w:tr>
      <w:tr w:rsidR="009F650C">
        <w:trPr>
          <w:trHeight w:val="1414"/>
        </w:trPr>
        <w:tc>
          <w:tcPr>
            <w:tcW w:w="721"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9F650C" w:rsidRDefault="00224947">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9F650C" w:rsidRDefault="00224947">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9F650C" w:rsidRDefault="00224947">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9F650C" w:rsidRDefault="009F650C">
            <w:pPr>
              <w:rPr>
                <w:rFonts w:ascii="宋体" w:hAnsi="宋体"/>
                <w:color w:val="000000"/>
                <w:sz w:val="24"/>
                <w:szCs w:val="24"/>
                <w:lang w:val="en-GB"/>
              </w:rPr>
            </w:pPr>
          </w:p>
        </w:tc>
      </w:tr>
      <w:tr w:rsidR="009F650C">
        <w:trPr>
          <w:trHeight w:val="707"/>
        </w:trPr>
        <w:tc>
          <w:tcPr>
            <w:tcW w:w="721"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9F650C" w:rsidRDefault="00224947">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9F650C" w:rsidRDefault="00224947">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9F650C" w:rsidRDefault="00224947">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9F650C" w:rsidRDefault="009F650C">
            <w:pPr>
              <w:jc w:val="center"/>
              <w:rPr>
                <w:rFonts w:ascii="宋体" w:hAnsi="宋体"/>
                <w:b/>
                <w:color w:val="000000"/>
                <w:sz w:val="24"/>
                <w:szCs w:val="24"/>
                <w:lang w:val="en-GB"/>
              </w:rPr>
            </w:pPr>
          </w:p>
        </w:tc>
      </w:tr>
      <w:tr w:rsidR="009F650C">
        <w:trPr>
          <w:trHeight w:val="707"/>
        </w:trPr>
        <w:tc>
          <w:tcPr>
            <w:tcW w:w="721"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F650C" w:rsidRDefault="00224947">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9F650C">
        <w:trPr>
          <w:trHeight w:val="707"/>
        </w:trPr>
        <w:tc>
          <w:tcPr>
            <w:tcW w:w="721"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F650C" w:rsidRDefault="0022494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9F650C" w:rsidTr="00DE2D8F">
        <w:trPr>
          <w:trHeight w:val="1266"/>
        </w:trPr>
        <w:tc>
          <w:tcPr>
            <w:tcW w:w="8931" w:type="dxa"/>
            <w:gridSpan w:val="4"/>
            <w:vAlign w:val="center"/>
          </w:tcPr>
          <w:p w:rsidR="009F650C" w:rsidRDefault="0022494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F650C" w:rsidRDefault="0022494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9F650C" w:rsidRDefault="00224947" w:rsidP="00224947">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评标基准价</w:t>
            </w:r>
            <w:r>
              <w:rPr>
                <w:rFonts w:asciiTheme="minorEastAsia" w:hAnsiTheme="minorEastAsia" w:cs="仿宋_GB2312" w:hint="eastAsia"/>
                <w:sz w:val="24"/>
                <w:szCs w:val="24"/>
                <w:lang w:val="zh-CN"/>
              </w:rPr>
              <w:t>=评标价格的最低价</w:t>
            </w:r>
          </w:p>
          <w:p w:rsidR="009F650C" w:rsidRDefault="00224947" w:rsidP="00224947">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9F650C" w:rsidRDefault="00224947">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9F650C" w:rsidRDefault="00224947">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9F650C" w:rsidRDefault="00224947">
      <w:pPr>
        <w:spacing w:line="360" w:lineRule="auto"/>
        <w:rPr>
          <w:rFonts w:ascii="宋体" w:hAnsi="宋体"/>
          <w:bCs/>
          <w:sz w:val="24"/>
          <w:szCs w:val="24"/>
          <w:lang w:val="en-GB"/>
        </w:rPr>
      </w:pPr>
      <w:r>
        <w:rPr>
          <w:rFonts w:ascii="宋体" w:hAnsi="宋体" w:hint="eastAsia"/>
          <w:bCs/>
          <w:sz w:val="24"/>
          <w:szCs w:val="24"/>
          <w:lang w:val="en-GB"/>
        </w:rPr>
        <w:t xml:space="preserve">   a、不接受联合体投标的项目，本表中第2项、第3项情形不适用。</w:t>
      </w:r>
    </w:p>
    <w:p w:rsidR="009F650C" w:rsidRDefault="00224947">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9F650C" w:rsidRDefault="00224947">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9F650C" w:rsidRDefault="00224947">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9F650C" w:rsidRDefault="00224947">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F650C" w:rsidRDefault="0022494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9F650C" w:rsidRDefault="0022494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9F650C" w:rsidRDefault="009F650C">
      <w:pPr>
        <w:adjustRightInd w:val="0"/>
        <w:snapToGrid w:val="0"/>
        <w:spacing w:line="360" w:lineRule="auto"/>
        <w:ind w:firstLineChars="200" w:firstLine="420"/>
        <w:rPr>
          <w:rFonts w:ascii="宋体" w:hAnsi="宋体" w:cs="Courier New"/>
          <w:szCs w:val="21"/>
        </w:rPr>
      </w:pPr>
    </w:p>
    <w:p w:rsidR="009F650C" w:rsidRDefault="009F650C">
      <w:pPr>
        <w:adjustRightInd w:val="0"/>
        <w:snapToGrid w:val="0"/>
        <w:spacing w:line="360" w:lineRule="auto"/>
        <w:ind w:firstLineChars="200" w:firstLine="420"/>
        <w:rPr>
          <w:rFonts w:ascii="宋体" w:hAnsi="宋体" w:cs="Courier New"/>
          <w:szCs w:val="21"/>
        </w:rPr>
      </w:pPr>
    </w:p>
    <w:p w:rsidR="009F650C" w:rsidRDefault="009F650C">
      <w:pPr>
        <w:adjustRightInd w:val="0"/>
        <w:snapToGrid w:val="0"/>
        <w:spacing w:line="360" w:lineRule="auto"/>
        <w:ind w:firstLineChars="200" w:firstLine="420"/>
        <w:rPr>
          <w:rFonts w:ascii="宋体" w:hAnsi="宋体" w:cs="Courier New"/>
          <w:szCs w:val="21"/>
        </w:rPr>
      </w:pPr>
    </w:p>
    <w:p w:rsidR="009F650C" w:rsidRDefault="009F650C">
      <w:pPr>
        <w:adjustRightInd w:val="0"/>
        <w:snapToGrid w:val="0"/>
        <w:spacing w:line="360" w:lineRule="auto"/>
        <w:ind w:firstLineChars="200" w:firstLine="420"/>
        <w:rPr>
          <w:rFonts w:ascii="宋体" w:hAnsi="宋体" w:cs="Courier New"/>
          <w:szCs w:val="21"/>
        </w:rPr>
      </w:pPr>
    </w:p>
    <w:p w:rsidR="009F650C" w:rsidRDefault="009F650C">
      <w:pPr>
        <w:adjustRightInd w:val="0"/>
        <w:snapToGrid w:val="0"/>
        <w:spacing w:line="360" w:lineRule="auto"/>
        <w:ind w:firstLineChars="200" w:firstLine="420"/>
        <w:rPr>
          <w:rFonts w:ascii="宋体" w:hAnsi="宋体" w:cs="Courier New"/>
          <w:szCs w:val="21"/>
        </w:rPr>
      </w:pPr>
    </w:p>
    <w:p w:rsidR="009F650C" w:rsidRDefault="009F650C">
      <w:pPr>
        <w:pStyle w:val="a7"/>
        <w:spacing w:line="360" w:lineRule="auto"/>
        <w:contextualSpacing/>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E215CC" w:rsidRDefault="00E215CC">
      <w:pPr>
        <w:pStyle w:val="a7"/>
        <w:spacing w:line="360" w:lineRule="auto"/>
        <w:contextualSpacing/>
        <w:jc w:val="center"/>
        <w:rPr>
          <w:rFonts w:asciiTheme="majorEastAsia" w:eastAsiaTheme="majorEastAsia" w:hAnsiTheme="majorEastAsia" w:cs="宋体"/>
          <w:b/>
          <w:kern w:val="0"/>
          <w:sz w:val="36"/>
          <w:szCs w:val="36"/>
        </w:rPr>
      </w:pPr>
    </w:p>
    <w:p w:rsidR="009F650C" w:rsidRDefault="0022494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9F650C" w:rsidRDefault="009F650C">
      <w:pPr>
        <w:pStyle w:val="a7"/>
        <w:spacing w:line="360" w:lineRule="auto"/>
        <w:contextualSpacing/>
        <w:jc w:val="center"/>
        <w:rPr>
          <w:rFonts w:asciiTheme="majorEastAsia" w:eastAsiaTheme="majorEastAsia" w:hAnsiTheme="majorEastAsia" w:cs="宋体"/>
          <w:b/>
          <w:kern w:val="0"/>
          <w:sz w:val="36"/>
          <w:szCs w:val="36"/>
        </w:rPr>
      </w:pPr>
    </w:p>
    <w:p w:rsidR="009F650C" w:rsidRDefault="0022494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9F650C" w:rsidRDefault="00224947">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F650C" w:rsidRDefault="009F650C">
      <w:pPr>
        <w:pStyle w:val="a7"/>
        <w:spacing w:line="360" w:lineRule="auto"/>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contextualSpacing/>
        <w:jc w:val="center"/>
        <w:rPr>
          <w:rFonts w:asciiTheme="majorEastAsia" w:eastAsiaTheme="majorEastAsia" w:hAnsiTheme="majorEastAsia" w:cs="宋体"/>
          <w:b/>
          <w:kern w:val="0"/>
          <w:sz w:val="36"/>
          <w:szCs w:val="36"/>
        </w:rPr>
      </w:pPr>
    </w:p>
    <w:p w:rsidR="009F650C" w:rsidRDefault="0022494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9F650C" w:rsidRDefault="0022494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22494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F650C">
        <w:tc>
          <w:tcPr>
            <w:tcW w:w="468" w:type="dxa"/>
            <w:vAlign w:val="center"/>
          </w:tcPr>
          <w:p w:rsidR="009F650C" w:rsidRDefault="0022494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9F650C" w:rsidRDefault="0022494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9F650C" w:rsidRDefault="0022494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9F650C" w:rsidRDefault="0022494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9F650C" w:rsidRDefault="0022494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9F650C" w:rsidRDefault="0022494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9F650C" w:rsidRDefault="00224947">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9F650C" w:rsidRDefault="00224947">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9F650C" w:rsidRDefault="00224947">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9F650C" w:rsidRDefault="00224947">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Merge w:val="restart"/>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9F650C" w:rsidRDefault="00224947">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Merge/>
            <w:vAlign w:val="center"/>
          </w:tcPr>
          <w:p w:rsidR="009F650C" w:rsidRDefault="009F650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650C" w:rsidRDefault="009F650C">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9F650C" w:rsidRDefault="00224947">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9F650C" w:rsidRDefault="009F650C">
            <w:pPr>
              <w:pStyle w:val="a7"/>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Merge w:val="restart"/>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F650C" w:rsidRDefault="0022494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9F650C" w:rsidRDefault="0022494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 w:val="24"/>
                <w:szCs w:val="24"/>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 w:val="24"/>
                <w:szCs w:val="24"/>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 w:val="24"/>
                <w:szCs w:val="24"/>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 w:val="24"/>
                <w:szCs w:val="24"/>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 w:val="24"/>
                <w:szCs w:val="24"/>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F650C" w:rsidRDefault="0022494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F650C" w:rsidRDefault="0022494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F650C" w:rsidRDefault="0022494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9F650C" w:rsidRDefault="0022494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c>
          <w:tcPr>
            <w:tcW w:w="468" w:type="dxa"/>
            <w:vMerge w:val="restart"/>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F650C" w:rsidRDefault="0022494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9F650C" w:rsidRDefault="0022494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9F650C" w:rsidRDefault="0022494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 w:val="24"/>
                <w:szCs w:val="24"/>
              </w:rPr>
            </w:pPr>
          </w:p>
        </w:tc>
      </w:tr>
      <w:tr w:rsidR="009F650C">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9F650C" w:rsidRDefault="009F650C">
            <w:pPr>
              <w:pStyle w:val="a7"/>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r>
      <w:tr w:rsidR="009F650C">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9F650C" w:rsidRDefault="009F650C">
            <w:pPr>
              <w:pStyle w:val="a7"/>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r>
      <w:tr w:rsidR="009F650C">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9F650C" w:rsidRDefault="009F650C">
            <w:pPr>
              <w:pStyle w:val="a7"/>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9F650C" w:rsidRDefault="00224947">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9F650C" w:rsidRDefault="0022494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tcBorders>
              <w:top w:val="double" w:sz="4" w:space="0" w:color="auto"/>
            </w:tcBorders>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9F650C" w:rsidRDefault="009F650C">
            <w:pPr>
              <w:jc w:val="center"/>
            </w:pPr>
          </w:p>
        </w:tc>
        <w:tc>
          <w:tcPr>
            <w:tcW w:w="1560" w:type="dxa"/>
            <w:tcBorders>
              <w:top w:val="double" w:sz="4" w:space="0" w:color="auto"/>
            </w:tcBorders>
            <w:vAlign w:val="center"/>
          </w:tcPr>
          <w:p w:rsidR="009F650C" w:rsidRDefault="009F650C">
            <w:pPr>
              <w:snapToGrid w:val="0"/>
              <w:spacing w:line="400" w:lineRule="exact"/>
              <w:rPr>
                <w:rFonts w:ascii="宋体" w:hAnsi="宋体" w:cs="微软雅黑"/>
                <w:szCs w:val="21"/>
              </w:rPr>
            </w:pPr>
          </w:p>
        </w:tc>
        <w:tc>
          <w:tcPr>
            <w:tcW w:w="2018" w:type="dxa"/>
            <w:tcBorders>
              <w:top w:val="double" w:sz="4" w:space="0" w:color="auto"/>
            </w:tcBorders>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9F650C" w:rsidRDefault="009F650C">
            <w:pPr>
              <w:jc w:val="center"/>
            </w:pPr>
          </w:p>
        </w:tc>
        <w:tc>
          <w:tcPr>
            <w:tcW w:w="1560" w:type="dxa"/>
            <w:tcBorders>
              <w:top w:val="single" w:sz="4" w:space="0" w:color="auto"/>
            </w:tcBorders>
            <w:vAlign w:val="center"/>
          </w:tcPr>
          <w:p w:rsidR="009F650C" w:rsidRDefault="009F650C">
            <w:pPr>
              <w:snapToGrid w:val="0"/>
              <w:spacing w:line="400" w:lineRule="exact"/>
              <w:rPr>
                <w:rFonts w:ascii="宋体" w:hAnsi="宋体" w:cs="微软雅黑"/>
                <w:szCs w:val="21"/>
              </w:rPr>
            </w:pPr>
          </w:p>
        </w:tc>
        <w:tc>
          <w:tcPr>
            <w:tcW w:w="2018" w:type="dxa"/>
            <w:tcBorders>
              <w:top w:val="single" w:sz="4" w:space="0" w:color="auto"/>
            </w:tcBorders>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160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F650C" w:rsidRDefault="009F650C">
            <w:pPr>
              <w:pStyle w:val="a7"/>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C3A27" w:rsidTr="009C3A27">
        <w:trPr>
          <w:trHeight w:val="802"/>
        </w:trPr>
        <w:tc>
          <w:tcPr>
            <w:tcW w:w="468" w:type="dxa"/>
            <w:vMerge w:val="restart"/>
            <w:vAlign w:val="center"/>
          </w:tcPr>
          <w:p w:rsidR="009C3A27" w:rsidRDefault="009C3A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9C3A27" w:rsidRDefault="009C3A27">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9C3A27" w:rsidRPr="009C3A27" w:rsidRDefault="009C3A27" w:rsidP="00245D3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C3A27">
              <w:rPr>
                <w:rFonts w:asciiTheme="minorEastAsia" w:hAnsiTheme="minorEastAsia" w:cs="宋体" w:hint="eastAsia"/>
                <w:kern w:val="0"/>
                <w:szCs w:val="24"/>
              </w:rPr>
              <w:t>认证机构颁发的认证证书</w:t>
            </w:r>
          </w:p>
        </w:tc>
        <w:tc>
          <w:tcPr>
            <w:tcW w:w="1559" w:type="dxa"/>
            <w:vAlign w:val="center"/>
          </w:tcPr>
          <w:p w:rsidR="009C3A27" w:rsidRDefault="009C3A27">
            <w:pPr>
              <w:pStyle w:val="a7"/>
            </w:pPr>
          </w:p>
        </w:tc>
        <w:tc>
          <w:tcPr>
            <w:tcW w:w="1560" w:type="dxa"/>
            <w:vAlign w:val="center"/>
          </w:tcPr>
          <w:p w:rsidR="009C3A27" w:rsidRDefault="009C3A27">
            <w:pPr>
              <w:snapToGrid w:val="0"/>
              <w:spacing w:line="400" w:lineRule="exact"/>
              <w:rPr>
                <w:rFonts w:ascii="宋体" w:hAnsi="宋体" w:cs="微软雅黑"/>
                <w:szCs w:val="21"/>
              </w:rPr>
            </w:pPr>
          </w:p>
        </w:tc>
        <w:tc>
          <w:tcPr>
            <w:tcW w:w="2018" w:type="dxa"/>
            <w:vAlign w:val="center"/>
          </w:tcPr>
          <w:p w:rsidR="009C3A27" w:rsidRDefault="009C3A27">
            <w:pPr>
              <w:snapToGrid w:val="0"/>
              <w:spacing w:line="400" w:lineRule="exact"/>
              <w:rPr>
                <w:rFonts w:ascii="宋体" w:hAnsi="宋体" w:cs="微软雅黑"/>
                <w:szCs w:val="21"/>
              </w:rPr>
            </w:pPr>
          </w:p>
        </w:tc>
      </w:tr>
      <w:tr w:rsidR="009C3A27">
        <w:trPr>
          <w:trHeight w:val="801"/>
        </w:trPr>
        <w:tc>
          <w:tcPr>
            <w:tcW w:w="468" w:type="dxa"/>
            <w:vMerge/>
            <w:vAlign w:val="center"/>
          </w:tcPr>
          <w:p w:rsidR="009C3A27" w:rsidRDefault="009C3A27">
            <w:pPr>
              <w:adjustRightInd w:val="0"/>
              <w:snapToGrid w:val="0"/>
              <w:spacing w:line="400" w:lineRule="exact"/>
              <w:jc w:val="center"/>
              <w:textAlignment w:val="baseline"/>
              <w:rPr>
                <w:rFonts w:ascii="宋体" w:hAnsi="宋体" w:cs="微软雅黑" w:hint="eastAsia"/>
                <w:szCs w:val="21"/>
              </w:rPr>
            </w:pPr>
          </w:p>
        </w:tc>
        <w:tc>
          <w:tcPr>
            <w:tcW w:w="774" w:type="dxa"/>
            <w:vMerge/>
            <w:tcBorders>
              <w:right w:val="single" w:sz="4" w:space="0" w:color="auto"/>
            </w:tcBorders>
            <w:vAlign w:val="center"/>
          </w:tcPr>
          <w:p w:rsidR="009C3A27" w:rsidRDefault="009C3A27">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9C3A27" w:rsidRPr="009C3A27" w:rsidRDefault="009C3A27" w:rsidP="00245D3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C3A27">
              <w:rPr>
                <w:rFonts w:asciiTheme="minorEastAsia" w:hAnsiTheme="minorEastAsia" w:cs="宋体" w:hint="eastAsia"/>
                <w:kern w:val="0"/>
                <w:szCs w:val="24"/>
              </w:rPr>
              <w:t>中国信息安全认证中心</w:t>
            </w:r>
            <w:proofErr w:type="gramStart"/>
            <w:r w:rsidRPr="009C3A27">
              <w:rPr>
                <w:rFonts w:asciiTheme="minorEastAsia" w:hAnsiTheme="minorEastAsia" w:cs="宋体" w:hint="eastAsia"/>
                <w:kern w:val="0"/>
                <w:szCs w:val="24"/>
              </w:rPr>
              <w:t>官网产品</w:t>
            </w:r>
            <w:proofErr w:type="gramEnd"/>
            <w:r w:rsidRPr="009C3A27">
              <w:rPr>
                <w:rFonts w:asciiTheme="minorEastAsia" w:hAnsiTheme="minorEastAsia" w:cs="宋体" w:hint="eastAsia"/>
                <w:kern w:val="0"/>
                <w:szCs w:val="24"/>
              </w:rPr>
              <w:t>查询结果截图</w:t>
            </w:r>
          </w:p>
        </w:tc>
        <w:tc>
          <w:tcPr>
            <w:tcW w:w="1559" w:type="dxa"/>
            <w:vAlign w:val="center"/>
          </w:tcPr>
          <w:p w:rsidR="009C3A27" w:rsidRDefault="009C3A27">
            <w:pPr>
              <w:pStyle w:val="a7"/>
            </w:pPr>
          </w:p>
        </w:tc>
        <w:tc>
          <w:tcPr>
            <w:tcW w:w="1560" w:type="dxa"/>
            <w:vAlign w:val="center"/>
          </w:tcPr>
          <w:p w:rsidR="009C3A27" w:rsidRDefault="009C3A27">
            <w:pPr>
              <w:snapToGrid w:val="0"/>
              <w:spacing w:line="400" w:lineRule="exact"/>
              <w:rPr>
                <w:rFonts w:ascii="宋体" w:hAnsi="宋体" w:cs="微软雅黑"/>
                <w:szCs w:val="21"/>
              </w:rPr>
            </w:pPr>
          </w:p>
        </w:tc>
        <w:tc>
          <w:tcPr>
            <w:tcW w:w="2018" w:type="dxa"/>
            <w:vAlign w:val="center"/>
          </w:tcPr>
          <w:p w:rsidR="009C3A27" w:rsidRDefault="009C3A27">
            <w:pPr>
              <w:snapToGrid w:val="0"/>
              <w:spacing w:line="400" w:lineRule="exact"/>
              <w:rPr>
                <w:rFonts w:ascii="宋体" w:hAnsi="宋体" w:cs="微软雅黑"/>
                <w:szCs w:val="21"/>
              </w:rPr>
            </w:pPr>
          </w:p>
        </w:tc>
      </w:tr>
      <w:tr w:rsidR="009C3A27">
        <w:trPr>
          <w:trHeight w:val="510"/>
        </w:trPr>
        <w:tc>
          <w:tcPr>
            <w:tcW w:w="468" w:type="dxa"/>
            <w:vAlign w:val="center"/>
          </w:tcPr>
          <w:p w:rsidR="009C3A27" w:rsidRDefault="009C3A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9C3A27" w:rsidRDefault="009C3A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9C3A27" w:rsidRDefault="009C3A27">
            <w:pPr>
              <w:jc w:val="center"/>
            </w:pPr>
          </w:p>
        </w:tc>
        <w:tc>
          <w:tcPr>
            <w:tcW w:w="1560" w:type="dxa"/>
            <w:vAlign w:val="center"/>
          </w:tcPr>
          <w:p w:rsidR="009C3A27" w:rsidRDefault="009C3A27">
            <w:pPr>
              <w:snapToGrid w:val="0"/>
              <w:spacing w:line="400" w:lineRule="exact"/>
              <w:rPr>
                <w:rFonts w:ascii="宋体" w:hAnsi="宋体" w:cs="微软雅黑"/>
                <w:szCs w:val="21"/>
              </w:rPr>
            </w:pPr>
          </w:p>
        </w:tc>
        <w:tc>
          <w:tcPr>
            <w:tcW w:w="2018" w:type="dxa"/>
            <w:vAlign w:val="center"/>
          </w:tcPr>
          <w:p w:rsidR="009C3A27" w:rsidRDefault="009C3A27">
            <w:pPr>
              <w:snapToGrid w:val="0"/>
              <w:spacing w:line="400" w:lineRule="exact"/>
              <w:rPr>
                <w:rFonts w:ascii="宋体" w:hAnsi="宋体" w:cs="微软雅黑"/>
                <w:szCs w:val="21"/>
              </w:rPr>
            </w:pPr>
          </w:p>
        </w:tc>
      </w:tr>
    </w:tbl>
    <w:p w:rsidR="009F650C" w:rsidRDefault="00224947">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9F650C" w:rsidRDefault="009F650C" w:rsidP="00BD2C6A">
      <w:pPr>
        <w:spacing w:before="50" w:afterLines="50" w:line="360" w:lineRule="auto"/>
        <w:contextualSpacing/>
        <w:jc w:val="left"/>
        <w:rPr>
          <w:rFonts w:asciiTheme="minorEastAsia" w:hAnsiTheme="minorEastAsia"/>
          <w:color w:val="000000"/>
          <w:sz w:val="24"/>
          <w:szCs w:val="24"/>
        </w:rPr>
      </w:pPr>
    </w:p>
    <w:p w:rsidR="009F650C" w:rsidRDefault="00224947" w:rsidP="00BD2C6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9F65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F65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cs="宋体"/>
                <w:sz w:val="24"/>
                <w:szCs w:val="24"/>
                <w:lang w:val="zh-CN"/>
              </w:rPr>
            </w:pPr>
          </w:p>
        </w:tc>
      </w:tr>
      <w:tr w:rsidR="009F65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cs="宋体"/>
                <w:sz w:val="24"/>
                <w:szCs w:val="24"/>
                <w:lang w:val="zh-CN"/>
              </w:rPr>
            </w:pP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A5040" w:rsidRPr="001A5040" w:rsidRDefault="001A5040" w:rsidP="001A5040">
      <w:pPr>
        <w:autoSpaceDE w:val="0"/>
        <w:autoSpaceDN w:val="0"/>
        <w:adjustRightInd w:val="0"/>
        <w:spacing w:line="480" w:lineRule="auto"/>
        <w:rPr>
          <w:rFonts w:asciiTheme="minorEastAsia" w:hAnsiTheme="minorEastAsia" w:cs="宋体"/>
          <w:sz w:val="24"/>
          <w:szCs w:val="24"/>
          <w:lang w:val="zh-CN"/>
        </w:rPr>
      </w:pPr>
      <w:r w:rsidRPr="001A5040">
        <w:rPr>
          <w:rFonts w:asciiTheme="minorEastAsia" w:hAnsiTheme="minorEastAsia" w:cs="宋体" w:hint="eastAsia"/>
          <w:sz w:val="24"/>
          <w:szCs w:val="24"/>
          <w:lang w:val="zh-CN"/>
        </w:rPr>
        <w:t>注：交付日期指完成该项目的最终时间（日历天）。</w:t>
      </w: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22494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rsidP="001A5040">
      <w:pPr>
        <w:pStyle w:val="a7"/>
        <w:spacing w:line="360" w:lineRule="auto"/>
        <w:rPr>
          <w:rFonts w:asciiTheme="majorEastAsia" w:eastAsiaTheme="majorEastAsia" w:hAnsiTheme="majorEastAsia"/>
          <w:b/>
          <w:snapToGrid w:val="0"/>
          <w:kern w:val="0"/>
          <w:sz w:val="36"/>
          <w:szCs w:val="36"/>
        </w:rPr>
      </w:pPr>
    </w:p>
    <w:p w:rsidR="009F650C" w:rsidRDefault="0022494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9F650C" w:rsidRDefault="00224947">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9F650C" w:rsidRDefault="0022494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9F650C" w:rsidRDefault="0022494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9F650C" w:rsidRDefault="0022494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9F650C" w:rsidRDefault="0022494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9F650C" w:rsidRDefault="0022494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9F650C" w:rsidRDefault="0022494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9F650C" w:rsidRDefault="0022494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9F650C" w:rsidRDefault="0022494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F650C" w:rsidRDefault="0022494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9F650C" w:rsidRDefault="0022494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9F650C" w:rsidRDefault="0022494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9F650C" w:rsidRDefault="0022494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F650C" w:rsidRDefault="00224947">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9F650C" w:rsidRDefault="0022494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F650C" w:rsidRDefault="0022494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F650C" w:rsidRDefault="0022494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E215CC">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9F650C" w:rsidRDefault="0022494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F650C" w:rsidRDefault="00224947" w:rsidP="001A504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9F650C" w:rsidRDefault="00224947">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9F650C" w:rsidRDefault="0022494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F650C" w:rsidRDefault="0022494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F650C" w:rsidRDefault="0022494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F650C" w:rsidRDefault="0022494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9F650C" w:rsidRDefault="0022494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9F650C" w:rsidRDefault="0022494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A5040" w:rsidRDefault="001A5040">
      <w:pPr>
        <w:spacing w:line="480" w:lineRule="exact"/>
        <w:jc w:val="center"/>
        <w:rPr>
          <w:rFonts w:asciiTheme="majorEastAsia" w:eastAsiaTheme="majorEastAsia" w:hAnsiTheme="majorEastAsia"/>
          <w:b/>
          <w:bCs/>
          <w:color w:val="000000"/>
          <w:sz w:val="36"/>
          <w:szCs w:val="36"/>
        </w:rPr>
      </w:pPr>
    </w:p>
    <w:p w:rsidR="009F650C" w:rsidRDefault="00224947">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9F650C" w:rsidRDefault="009F650C" w:rsidP="00224947">
      <w:pPr>
        <w:autoSpaceDE w:val="0"/>
        <w:autoSpaceDN w:val="0"/>
        <w:adjustRightInd w:val="0"/>
        <w:spacing w:line="480" w:lineRule="auto"/>
        <w:ind w:firstLineChars="257" w:firstLine="617"/>
        <w:rPr>
          <w:rFonts w:ascii="宋体" w:hAnsi="宋体"/>
          <w:color w:val="000000"/>
          <w:sz w:val="24"/>
          <w:szCs w:val="24"/>
        </w:rPr>
      </w:pPr>
    </w:p>
    <w:p w:rsidR="009F650C" w:rsidRDefault="00224947">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9F650C" w:rsidRDefault="0022494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9F650C" w:rsidRDefault="0022494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9F650C" w:rsidRDefault="0022494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9F650C" w:rsidRDefault="0022494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9F650C" w:rsidRDefault="009F650C">
      <w:pPr>
        <w:pStyle w:val="13"/>
        <w:spacing w:line="480" w:lineRule="auto"/>
        <w:ind w:firstLineChars="225" w:firstLine="540"/>
        <w:jc w:val="left"/>
        <w:rPr>
          <w:rFonts w:asciiTheme="minorEastAsia" w:hAnsiTheme="minorEastAsia"/>
          <w:color w:val="000000"/>
          <w:szCs w:val="24"/>
        </w:rPr>
      </w:pPr>
    </w:p>
    <w:p w:rsidR="009F650C" w:rsidRDefault="009F650C">
      <w:pPr>
        <w:pStyle w:val="13"/>
        <w:spacing w:line="480" w:lineRule="auto"/>
        <w:ind w:firstLineChars="225" w:firstLine="540"/>
        <w:jc w:val="left"/>
        <w:rPr>
          <w:rFonts w:asciiTheme="minorEastAsia" w:hAnsiTheme="minorEastAsia"/>
          <w:color w:val="000000"/>
          <w:szCs w:val="24"/>
        </w:rPr>
      </w:pPr>
    </w:p>
    <w:p w:rsidR="009F650C" w:rsidRDefault="00224947" w:rsidP="00224947">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9F650C" w:rsidRDefault="009F650C">
      <w:pPr>
        <w:autoSpaceDE w:val="0"/>
        <w:autoSpaceDN w:val="0"/>
        <w:adjustRightInd w:val="0"/>
        <w:spacing w:line="360" w:lineRule="auto"/>
        <w:ind w:right="-11"/>
        <w:rPr>
          <w:rFonts w:asciiTheme="minorEastAsia" w:hAnsiTheme="minorEastAsia" w:cs="宋体"/>
          <w:sz w:val="24"/>
          <w:szCs w:val="24"/>
          <w:lang w:val="zh-CN"/>
        </w:rPr>
      </w:pPr>
    </w:p>
    <w:p w:rsidR="009F650C" w:rsidRDefault="00224947">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9F650C" w:rsidRDefault="00224947">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9F650C" w:rsidRDefault="009F650C">
      <w:pPr>
        <w:pStyle w:val="14"/>
        <w:spacing w:line="480" w:lineRule="auto"/>
        <w:rPr>
          <w:rFonts w:asciiTheme="minorEastAsia" w:hAnsiTheme="minorEastAsia" w:cs="Arial"/>
          <w:color w:val="000000"/>
          <w:szCs w:val="24"/>
        </w:rPr>
      </w:pPr>
    </w:p>
    <w:p w:rsidR="009F650C" w:rsidRDefault="00224947">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9F650C" w:rsidRDefault="009F650C">
      <w:pPr>
        <w:spacing w:line="480" w:lineRule="exact"/>
        <w:jc w:val="center"/>
        <w:rPr>
          <w:rFonts w:ascii="宋体" w:hAnsi="宋体"/>
          <w:b/>
          <w:bCs/>
          <w:color w:val="000000"/>
          <w:sz w:val="36"/>
          <w:szCs w:val="36"/>
        </w:rPr>
      </w:pPr>
    </w:p>
    <w:p w:rsidR="009F650C" w:rsidRDefault="009F650C">
      <w:pPr>
        <w:spacing w:line="480" w:lineRule="exact"/>
        <w:jc w:val="center"/>
        <w:rPr>
          <w:rFonts w:ascii="宋体" w:hAnsi="宋体"/>
          <w:b/>
          <w:bCs/>
          <w:color w:val="000000"/>
          <w:sz w:val="36"/>
          <w:szCs w:val="36"/>
        </w:rPr>
      </w:pPr>
    </w:p>
    <w:p w:rsidR="009F650C" w:rsidRDefault="009F650C">
      <w:pPr>
        <w:spacing w:line="480" w:lineRule="exact"/>
        <w:jc w:val="center"/>
        <w:rPr>
          <w:rFonts w:ascii="宋体" w:hAnsi="宋体"/>
          <w:b/>
          <w:bCs/>
          <w:color w:val="000000"/>
          <w:sz w:val="36"/>
          <w:szCs w:val="36"/>
        </w:rPr>
      </w:pPr>
    </w:p>
    <w:p w:rsidR="009F650C" w:rsidRDefault="009F650C">
      <w:pPr>
        <w:spacing w:line="480" w:lineRule="exact"/>
        <w:jc w:val="center"/>
        <w:rPr>
          <w:rFonts w:ascii="宋体" w:hAnsi="宋体"/>
          <w:b/>
          <w:bCs/>
          <w:color w:val="000000"/>
          <w:sz w:val="36"/>
          <w:szCs w:val="36"/>
        </w:rPr>
      </w:pPr>
    </w:p>
    <w:p w:rsidR="009F650C" w:rsidRDefault="009F650C">
      <w:pPr>
        <w:spacing w:line="480" w:lineRule="exact"/>
        <w:jc w:val="center"/>
        <w:rPr>
          <w:rFonts w:ascii="宋体" w:hAnsi="宋体"/>
          <w:b/>
          <w:bCs/>
          <w:color w:val="000000"/>
          <w:sz w:val="36"/>
          <w:szCs w:val="36"/>
        </w:rPr>
      </w:pPr>
    </w:p>
    <w:p w:rsidR="009F650C" w:rsidRDefault="00224947">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9F650C" w:rsidRDefault="009F650C">
      <w:pPr>
        <w:spacing w:line="480" w:lineRule="exact"/>
        <w:jc w:val="center"/>
        <w:rPr>
          <w:rFonts w:ascii="宋体" w:hAnsi="宋体"/>
          <w:b/>
          <w:bCs/>
          <w:color w:val="000000"/>
          <w:sz w:val="36"/>
          <w:szCs w:val="36"/>
        </w:rPr>
      </w:pP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F650C" w:rsidRDefault="0022494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9F650C" w:rsidRDefault="0022494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9F650C" w:rsidRDefault="0022494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F650C">
        <w:trPr>
          <w:gridAfter w:val="1"/>
          <w:wAfter w:w="14" w:type="dxa"/>
          <w:trHeight w:val="2636"/>
        </w:trPr>
        <w:tc>
          <w:tcPr>
            <w:tcW w:w="4484" w:type="dxa"/>
            <w:vAlign w:val="center"/>
          </w:tcPr>
          <w:p w:rsidR="009F650C" w:rsidRDefault="0022494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9F650C" w:rsidRDefault="0022494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9F650C">
        <w:trPr>
          <w:trHeight w:val="2781"/>
        </w:trPr>
        <w:tc>
          <w:tcPr>
            <w:tcW w:w="4491" w:type="dxa"/>
            <w:gridSpan w:val="2"/>
            <w:vAlign w:val="center"/>
          </w:tcPr>
          <w:p w:rsidR="009F650C" w:rsidRDefault="00224947">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9F650C" w:rsidRDefault="00224947">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9F650C" w:rsidRDefault="009F650C" w:rsidP="00224947">
      <w:pPr>
        <w:spacing w:line="320" w:lineRule="exact"/>
        <w:ind w:left="2" w:firstLineChars="149" w:firstLine="358"/>
        <w:rPr>
          <w:rFonts w:asciiTheme="minorEastAsia" w:hAnsiTheme="minorEastAsia" w:cs="Courier New"/>
          <w:sz w:val="24"/>
          <w:szCs w:val="24"/>
        </w:rPr>
      </w:pPr>
    </w:p>
    <w:p w:rsidR="009F650C" w:rsidRDefault="0022494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9F650C" w:rsidRDefault="00224947" w:rsidP="00BD2C6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9F650C" w:rsidRDefault="00224947" w:rsidP="00BD2C6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F650C" w:rsidRDefault="00224947" w:rsidP="00BD2C6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F650C" w:rsidRDefault="00224947" w:rsidP="00BD2C6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F650C" w:rsidRDefault="009F650C" w:rsidP="00BD2C6A">
      <w:pPr>
        <w:spacing w:beforeLines="50" w:afterLines="50" w:line="360" w:lineRule="auto"/>
        <w:ind w:firstLineChars="236" w:firstLine="566"/>
        <w:rPr>
          <w:rFonts w:asciiTheme="minorEastAsia" w:hAnsiTheme="minorEastAsia" w:cs="宋体"/>
          <w:sz w:val="24"/>
          <w:szCs w:val="24"/>
          <w:lang w:val="zh-CN"/>
        </w:rPr>
      </w:pPr>
    </w:p>
    <w:p w:rsidR="009F650C" w:rsidRDefault="00224947" w:rsidP="00BD2C6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9F650C" w:rsidRDefault="00224947" w:rsidP="00BD2C6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9F650C" w:rsidRDefault="009F650C" w:rsidP="00BD2C6A">
      <w:pPr>
        <w:spacing w:beforeLines="50" w:afterLines="50" w:line="360" w:lineRule="auto"/>
        <w:ind w:right="420" w:firstLineChars="2286" w:firstLine="5486"/>
        <w:rPr>
          <w:rFonts w:asciiTheme="minorEastAsia" w:hAnsiTheme="minorEastAsia" w:cs="宋体"/>
          <w:sz w:val="24"/>
          <w:szCs w:val="24"/>
          <w:lang w:val="zh-CN"/>
        </w:rPr>
      </w:pPr>
    </w:p>
    <w:p w:rsidR="009F650C" w:rsidRDefault="009F650C" w:rsidP="00BD2C6A">
      <w:pPr>
        <w:spacing w:beforeLines="50" w:afterLines="50" w:line="360" w:lineRule="auto"/>
        <w:ind w:right="420" w:firstLineChars="2286" w:firstLine="5486"/>
        <w:rPr>
          <w:rFonts w:asciiTheme="minorEastAsia" w:hAnsiTheme="minorEastAsia" w:cs="宋体"/>
          <w:sz w:val="24"/>
          <w:szCs w:val="24"/>
          <w:lang w:val="zh-CN"/>
        </w:rPr>
      </w:pPr>
    </w:p>
    <w:p w:rsidR="009F650C" w:rsidRDefault="0022494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9F650C" w:rsidRDefault="009F650C">
      <w:pPr>
        <w:autoSpaceDE w:val="0"/>
        <w:autoSpaceDN w:val="0"/>
        <w:adjustRightInd w:val="0"/>
        <w:spacing w:line="360" w:lineRule="auto"/>
        <w:jc w:val="center"/>
        <w:outlineLvl w:val="0"/>
        <w:rPr>
          <w:rFonts w:eastAsia="宋体" w:hAnsi="宋体"/>
          <w:b/>
          <w:snapToGrid w:val="0"/>
          <w:kern w:val="0"/>
          <w:sz w:val="36"/>
          <w:szCs w:val="36"/>
        </w:rPr>
      </w:pPr>
    </w:p>
    <w:p w:rsidR="009F650C" w:rsidRDefault="0022494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9F650C" w:rsidRDefault="009F650C">
      <w:pPr>
        <w:autoSpaceDE w:val="0"/>
        <w:autoSpaceDN w:val="0"/>
        <w:adjustRightInd w:val="0"/>
        <w:spacing w:line="360" w:lineRule="auto"/>
        <w:jc w:val="center"/>
        <w:rPr>
          <w:rFonts w:ascii="宋体" w:cs="宋体"/>
          <w:sz w:val="24"/>
          <w:lang w:val="zh-CN"/>
        </w:rPr>
      </w:pPr>
    </w:p>
    <w:p w:rsidR="009F650C" w:rsidRDefault="0022494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9F650C" w:rsidRDefault="009F650C">
      <w:pPr>
        <w:autoSpaceDE w:val="0"/>
        <w:autoSpaceDN w:val="0"/>
        <w:adjustRightInd w:val="0"/>
        <w:spacing w:line="360" w:lineRule="auto"/>
        <w:ind w:right="-11"/>
        <w:rPr>
          <w:rFonts w:ascii="宋体" w:cs="宋体"/>
          <w:sz w:val="24"/>
          <w:lang w:val="zh-CN"/>
        </w:rPr>
      </w:pPr>
    </w:p>
    <w:p w:rsidR="009F650C" w:rsidRDefault="009F650C">
      <w:pPr>
        <w:autoSpaceDE w:val="0"/>
        <w:autoSpaceDN w:val="0"/>
        <w:adjustRightInd w:val="0"/>
        <w:spacing w:line="360" w:lineRule="auto"/>
        <w:jc w:val="center"/>
        <w:rPr>
          <w:rFonts w:asciiTheme="minorEastAsia" w:hAnsiTheme="minorEastAsia" w:cs="宋体"/>
          <w:sz w:val="24"/>
          <w:szCs w:val="24"/>
          <w:lang w:val="zh-CN"/>
        </w:rPr>
      </w:pPr>
    </w:p>
    <w:p w:rsidR="009F650C" w:rsidRDefault="00224947">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9F650C" w:rsidRDefault="0022494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22494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9F650C" w:rsidRDefault="00224947" w:rsidP="00BD2C6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9F650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F650C" w:rsidRDefault="0022494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F650C" w:rsidRDefault="0022494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F650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r>
      <w:tr w:rsidR="009F650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r>
      <w:tr w:rsidR="009F650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22494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9F650C" w:rsidRDefault="00224947" w:rsidP="00BD2C6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9F650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F650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jc w:val="center"/>
              <w:rPr>
                <w:rFonts w:asciiTheme="minorEastAsia" w:hAnsiTheme="minorEastAsia"/>
                <w:b/>
                <w:bCs/>
                <w:sz w:val="24"/>
                <w:szCs w:val="24"/>
              </w:rPr>
            </w:pPr>
          </w:p>
        </w:tc>
      </w:tr>
      <w:tr w:rsidR="009F650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jc w:val="center"/>
              <w:rPr>
                <w:rFonts w:asciiTheme="minorEastAsia" w:hAnsiTheme="minorEastAsia"/>
                <w:b/>
                <w:bCs/>
                <w:sz w:val="24"/>
                <w:szCs w:val="24"/>
              </w:rPr>
            </w:pP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F650C" w:rsidRDefault="009F650C">
      <w:pPr>
        <w:autoSpaceDE w:val="0"/>
        <w:autoSpaceDN w:val="0"/>
        <w:adjustRightInd w:val="0"/>
        <w:spacing w:line="360" w:lineRule="auto"/>
        <w:jc w:val="center"/>
        <w:rPr>
          <w:rFonts w:ascii="宋体" w:hAnsi="宋体"/>
          <w:b/>
          <w:bCs/>
          <w:color w:val="000000"/>
          <w:sz w:val="36"/>
          <w:szCs w:val="36"/>
        </w:rPr>
      </w:pPr>
    </w:p>
    <w:p w:rsidR="009F650C" w:rsidRDefault="009F650C">
      <w:pPr>
        <w:autoSpaceDE w:val="0"/>
        <w:autoSpaceDN w:val="0"/>
        <w:adjustRightInd w:val="0"/>
        <w:spacing w:line="360" w:lineRule="auto"/>
        <w:jc w:val="center"/>
        <w:rPr>
          <w:rFonts w:ascii="宋体" w:hAnsi="宋体"/>
          <w:b/>
          <w:bCs/>
          <w:color w:val="000000"/>
          <w:sz w:val="36"/>
          <w:szCs w:val="36"/>
        </w:rPr>
      </w:pPr>
    </w:p>
    <w:p w:rsidR="009F650C" w:rsidRDefault="009F650C">
      <w:pPr>
        <w:autoSpaceDE w:val="0"/>
        <w:autoSpaceDN w:val="0"/>
        <w:adjustRightInd w:val="0"/>
        <w:spacing w:line="360" w:lineRule="auto"/>
        <w:jc w:val="center"/>
        <w:rPr>
          <w:rFonts w:ascii="宋体" w:hAnsi="宋体"/>
          <w:b/>
          <w:bCs/>
          <w:color w:val="000000"/>
          <w:sz w:val="36"/>
          <w:szCs w:val="36"/>
        </w:rPr>
      </w:pPr>
    </w:p>
    <w:p w:rsidR="009F650C" w:rsidRDefault="009F650C">
      <w:pPr>
        <w:autoSpaceDE w:val="0"/>
        <w:autoSpaceDN w:val="0"/>
        <w:adjustRightInd w:val="0"/>
        <w:spacing w:line="360" w:lineRule="auto"/>
        <w:jc w:val="center"/>
        <w:rPr>
          <w:rFonts w:ascii="宋体" w:hAnsi="宋体"/>
          <w:b/>
          <w:bCs/>
          <w:color w:val="000000"/>
          <w:sz w:val="36"/>
          <w:szCs w:val="36"/>
        </w:rPr>
      </w:pPr>
    </w:p>
    <w:p w:rsidR="009F650C" w:rsidRDefault="009F650C">
      <w:pPr>
        <w:autoSpaceDE w:val="0"/>
        <w:autoSpaceDN w:val="0"/>
        <w:adjustRightInd w:val="0"/>
        <w:spacing w:line="360" w:lineRule="auto"/>
        <w:jc w:val="center"/>
        <w:rPr>
          <w:rFonts w:ascii="宋体" w:hAnsi="宋体"/>
          <w:b/>
          <w:bCs/>
          <w:color w:val="000000"/>
          <w:sz w:val="36"/>
          <w:szCs w:val="36"/>
        </w:rPr>
      </w:pPr>
    </w:p>
    <w:p w:rsidR="009F650C" w:rsidRDefault="0022494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9F650C" w:rsidRDefault="009F650C">
      <w:pPr>
        <w:snapToGrid w:val="0"/>
        <w:spacing w:line="360" w:lineRule="auto"/>
        <w:jc w:val="center"/>
        <w:rPr>
          <w:rFonts w:eastAsia="宋体" w:hAnsi="宋体"/>
          <w:b/>
          <w:snapToGrid w:val="0"/>
          <w:kern w:val="0"/>
          <w:sz w:val="36"/>
          <w:szCs w:val="36"/>
        </w:rPr>
      </w:pPr>
    </w:p>
    <w:p w:rsidR="009F650C" w:rsidRDefault="0022494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F650C" w:rsidRDefault="009F650C">
      <w:pPr>
        <w:snapToGrid w:val="0"/>
        <w:spacing w:line="360" w:lineRule="auto"/>
        <w:jc w:val="center"/>
        <w:rPr>
          <w:rFonts w:eastAsia="宋体" w:hAnsi="宋体"/>
          <w:b/>
          <w:snapToGrid w:val="0"/>
          <w:kern w:val="0"/>
          <w:sz w:val="36"/>
          <w:szCs w:val="36"/>
        </w:rPr>
      </w:pPr>
    </w:p>
    <w:p w:rsidR="009F650C" w:rsidRDefault="009F650C">
      <w:pPr>
        <w:snapToGrid w:val="0"/>
        <w:spacing w:line="360" w:lineRule="auto"/>
        <w:jc w:val="center"/>
        <w:rPr>
          <w:rFonts w:eastAsia="宋体" w:hAnsi="宋体"/>
          <w:b/>
          <w:snapToGrid w:val="0"/>
          <w:kern w:val="0"/>
          <w:sz w:val="36"/>
          <w:szCs w:val="36"/>
        </w:rPr>
      </w:pPr>
    </w:p>
    <w:p w:rsidR="009F650C" w:rsidRDefault="009F650C">
      <w:pPr>
        <w:snapToGrid w:val="0"/>
        <w:spacing w:line="360" w:lineRule="auto"/>
        <w:jc w:val="center"/>
        <w:rPr>
          <w:rFonts w:eastAsia="宋体" w:hAnsi="宋体"/>
          <w:b/>
          <w:snapToGrid w:val="0"/>
          <w:kern w:val="0"/>
          <w:sz w:val="36"/>
          <w:szCs w:val="36"/>
        </w:rPr>
      </w:pPr>
    </w:p>
    <w:p w:rsidR="009F650C" w:rsidRDefault="009F650C">
      <w:pPr>
        <w:snapToGrid w:val="0"/>
        <w:spacing w:line="360" w:lineRule="auto"/>
        <w:jc w:val="center"/>
        <w:rPr>
          <w:rFonts w:eastAsia="宋体" w:hAnsi="宋体"/>
          <w:b/>
          <w:snapToGrid w:val="0"/>
          <w:kern w:val="0"/>
          <w:sz w:val="36"/>
          <w:szCs w:val="36"/>
        </w:rPr>
      </w:pPr>
    </w:p>
    <w:p w:rsidR="009F650C" w:rsidRDefault="00224947">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9F650C" w:rsidRDefault="00224947" w:rsidP="00BD2C6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F650C">
        <w:trPr>
          <w:trHeight w:val="777"/>
        </w:trPr>
        <w:tc>
          <w:tcPr>
            <w:tcW w:w="712" w:type="dxa"/>
            <w:shd w:val="clear" w:color="auto" w:fill="F3F3F3"/>
            <w:vAlign w:val="center"/>
          </w:tcPr>
          <w:p w:rsidR="009F650C" w:rsidRDefault="0022494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9F650C" w:rsidRDefault="0022494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9F650C" w:rsidRDefault="0022494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9F650C" w:rsidRDefault="0022494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9F650C" w:rsidRDefault="0022494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F650C">
        <w:trPr>
          <w:trHeight w:val="680"/>
        </w:trPr>
        <w:tc>
          <w:tcPr>
            <w:tcW w:w="712" w:type="dxa"/>
            <w:vAlign w:val="center"/>
          </w:tcPr>
          <w:p w:rsidR="009F650C" w:rsidRDefault="0022494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F650C" w:rsidRDefault="009F650C">
            <w:pPr>
              <w:pStyle w:val="a6"/>
              <w:spacing w:line="360" w:lineRule="auto"/>
              <w:rPr>
                <w:rFonts w:ascii="宋体" w:eastAsia="宋体" w:hAnsi="宋体" w:cs="Times New Roman"/>
                <w:sz w:val="24"/>
                <w:szCs w:val="24"/>
              </w:rPr>
            </w:pPr>
          </w:p>
        </w:tc>
        <w:tc>
          <w:tcPr>
            <w:tcW w:w="3579" w:type="dxa"/>
            <w:vAlign w:val="center"/>
          </w:tcPr>
          <w:p w:rsidR="009F650C" w:rsidRDefault="009F650C">
            <w:pPr>
              <w:pStyle w:val="a6"/>
              <w:spacing w:line="360" w:lineRule="auto"/>
              <w:rPr>
                <w:rFonts w:ascii="宋体" w:eastAsia="宋体" w:hAnsi="宋体" w:cs="Times New Roman"/>
                <w:sz w:val="24"/>
                <w:szCs w:val="24"/>
              </w:rPr>
            </w:pPr>
          </w:p>
        </w:tc>
        <w:tc>
          <w:tcPr>
            <w:tcW w:w="1440" w:type="dxa"/>
            <w:vAlign w:val="center"/>
          </w:tcPr>
          <w:p w:rsidR="009F650C" w:rsidRDefault="009F650C">
            <w:pPr>
              <w:pStyle w:val="a6"/>
              <w:spacing w:line="360" w:lineRule="auto"/>
              <w:rPr>
                <w:rFonts w:ascii="宋体" w:eastAsia="宋体" w:hAnsi="宋体" w:cs="Times New Roman"/>
                <w:sz w:val="24"/>
                <w:szCs w:val="24"/>
              </w:rPr>
            </w:pPr>
          </w:p>
        </w:tc>
        <w:tc>
          <w:tcPr>
            <w:tcW w:w="1706" w:type="dxa"/>
            <w:vAlign w:val="center"/>
          </w:tcPr>
          <w:p w:rsidR="009F650C" w:rsidRDefault="009F650C">
            <w:pPr>
              <w:pStyle w:val="a6"/>
              <w:spacing w:line="360" w:lineRule="auto"/>
              <w:rPr>
                <w:rFonts w:ascii="宋体" w:eastAsia="宋体" w:hAnsi="宋体" w:cs="Times New Roman"/>
                <w:sz w:val="24"/>
                <w:szCs w:val="24"/>
              </w:rPr>
            </w:pPr>
          </w:p>
        </w:tc>
      </w:tr>
      <w:tr w:rsidR="009F650C">
        <w:trPr>
          <w:trHeight w:val="680"/>
        </w:trPr>
        <w:tc>
          <w:tcPr>
            <w:tcW w:w="712" w:type="dxa"/>
            <w:vAlign w:val="center"/>
          </w:tcPr>
          <w:p w:rsidR="009F650C" w:rsidRDefault="0022494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F650C" w:rsidRDefault="009F650C">
            <w:pPr>
              <w:pStyle w:val="a6"/>
              <w:spacing w:line="360" w:lineRule="auto"/>
              <w:rPr>
                <w:rFonts w:ascii="宋体" w:eastAsia="宋体" w:hAnsi="宋体" w:cs="Times New Roman"/>
                <w:sz w:val="24"/>
                <w:szCs w:val="24"/>
              </w:rPr>
            </w:pPr>
          </w:p>
        </w:tc>
        <w:tc>
          <w:tcPr>
            <w:tcW w:w="3579" w:type="dxa"/>
            <w:vAlign w:val="center"/>
          </w:tcPr>
          <w:p w:rsidR="009F650C" w:rsidRDefault="009F650C">
            <w:pPr>
              <w:pStyle w:val="a6"/>
              <w:spacing w:line="360" w:lineRule="auto"/>
              <w:rPr>
                <w:rFonts w:ascii="宋体" w:eastAsia="宋体" w:hAnsi="宋体" w:cs="Times New Roman"/>
                <w:sz w:val="24"/>
                <w:szCs w:val="24"/>
              </w:rPr>
            </w:pPr>
          </w:p>
        </w:tc>
        <w:tc>
          <w:tcPr>
            <w:tcW w:w="1440" w:type="dxa"/>
            <w:vAlign w:val="center"/>
          </w:tcPr>
          <w:p w:rsidR="009F650C" w:rsidRDefault="009F650C">
            <w:pPr>
              <w:pStyle w:val="a6"/>
              <w:spacing w:line="360" w:lineRule="auto"/>
              <w:rPr>
                <w:rFonts w:ascii="宋体" w:eastAsia="宋体" w:hAnsi="宋体" w:cs="Times New Roman"/>
                <w:sz w:val="24"/>
                <w:szCs w:val="24"/>
              </w:rPr>
            </w:pPr>
          </w:p>
        </w:tc>
        <w:tc>
          <w:tcPr>
            <w:tcW w:w="1706" w:type="dxa"/>
            <w:vAlign w:val="center"/>
          </w:tcPr>
          <w:p w:rsidR="009F650C" w:rsidRDefault="009F650C">
            <w:pPr>
              <w:pStyle w:val="a6"/>
              <w:spacing w:line="360" w:lineRule="auto"/>
              <w:rPr>
                <w:rFonts w:ascii="宋体" w:eastAsia="宋体" w:hAnsi="宋体" w:cs="Times New Roman"/>
                <w:sz w:val="24"/>
                <w:szCs w:val="24"/>
              </w:rPr>
            </w:pPr>
          </w:p>
        </w:tc>
      </w:tr>
      <w:tr w:rsidR="009F650C">
        <w:trPr>
          <w:trHeight w:val="680"/>
        </w:trPr>
        <w:tc>
          <w:tcPr>
            <w:tcW w:w="712" w:type="dxa"/>
            <w:vAlign w:val="center"/>
          </w:tcPr>
          <w:p w:rsidR="009F650C" w:rsidRDefault="0022494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F650C" w:rsidRDefault="009F650C">
            <w:pPr>
              <w:pStyle w:val="a6"/>
              <w:spacing w:line="360" w:lineRule="auto"/>
              <w:rPr>
                <w:rFonts w:ascii="宋体" w:eastAsia="宋体" w:hAnsi="宋体" w:cs="Times New Roman"/>
                <w:sz w:val="24"/>
                <w:szCs w:val="24"/>
              </w:rPr>
            </w:pPr>
          </w:p>
        </w:tc>
        <w:tc>
          <w:tcPr>
            <w:tcW w:w="3579" w:type="dxa"/>
            <w:vAlign w:val="center"/>
          </w:tcPr>
          <w:p w:rsidR="009F650C" w:rsidRDefault="009F650C">
            <w:pPr>
              <w:pStyle w:val="a6"/>
              <w:spacing w:line="360" w:lineRule="auto"/>
              <w:rPr>
                <w:rFonts w:ascii="宋体" w:eastAsia="宋体" w:hAnsi="宋体" w:cs="Times New Roman"/>
                <w:sz w:val="24"/>
                <w:szCs w:val="24"/>
              </w:rPr>
            </w:pPr>
          </w:p>
        </w:tc>
        <w:tc>
          <w:tcPr>
            <w:tcW w:w="1440" w:type="dxa"/>
            <w:vAlign w:val="center"/>
          </w:tcPr>
          <w:p w:rsidR="009F650C" w:rsidRDefault="009F650C">
            <w:pPr>
              <w:pStyle w:val="a6"/>
              <w:spacing w:line="360" w:lineRule="auto"/>
              <w:rPr>
                <w:rFonts w:ascii="宋体" w:eastAsia="宋体" w:hAnsi="宋体" w:cs="Times New Roman"/>
                <w:sz w:val="24"/>
                <w:szCs w:val="24"/>
              </w:rPr>
            </w:pPr>
          </w:p>
        </w:tc>
        <w:tc>
          <w:tcPr>
            <w:tcW w:w="1706" w:type="dxa"/>
            <w:vAlign w:val="center"/>
          </w:tcPr>
          <w:p w:rsidR="009F650C" w:rsidRDefault="009F650C">
            <w:pPr>
              <w:pStyle w:val="a6"/>
              <w:spacing w:line="360" w:lineRule="auto"/>
              <w:rPr>
                <w:rFonts w:ascii="宋体" w:eastAsia="宋体" w:hAnsi="宋体" w:cs="Times New Roman"/>
                <w:sz w:val="24"/>
                <w:szCs w:val="24"/>
              </w:rPr>
            </w:pPr>
          </w:p>
        </w:tc>
      </w:tr>
      <w:tr w:rsidR="009F650C">
        <w:trPr>
          <w:trHeight w:val="680"/>
        </w:trPr>
        <w:tc>
          <w:tcPr>
            <w:tcW w:w="712" w:type="dxa"/>
            <w:vAlign w:val="center"/>
          </w:tcPr>
          <w:p w:rsidR="009F650C" w:rsidRDefault="0022494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F650C" w:rsidRDefault="009F650C">
            <w:pPr>
              <w:rPr>
                <w:rFonts w:ascii="宋体"/>
              </w:rPr>
            </w:pPr>
          </w:p>
        </w:tc>
        <w:tc>
          <w:tcPr>
            <w:tcW w:w="3579" w:type="dxa"/>
            <w:vAlign w:val="center"/>
          </w:tcPr>
          <w:p w:rsidR="009F650C" w:rsidRDefault="009F650C">
            <w:pPr>
              <w:rPr>
                <w:rFonts w:ascii="宋体"/>
              </w:rPr>
            </w:pPr>
          </w:p>
        </w:tc>
        <w:tc>
          <w:tcPr>
            <w:tcW w:w="1440" w:type="dxa"/>
            <w:vAlign w:val="center"/>
          </w:tcPr>
          <w:p w:rsidR="009F650C" w:rsidRDefault="009F650C">
            <w:pPr>
              <w:rPr>
                <w:rFonts w:ascii="宋体"/>
              </w:rPr>
            </w:pPr>
          </w:p>
        </w:tc>
        <w:tc>
          <w:tcPr>
            <w:tcW w:w="1706" w:type="dxa"/>
            <w:vAlign w:val="center"/>
          </w:tcPr>
          <w:p w:rsidR="009F650C" w:rsidRDefault="009F650C">
            <w:pPr>
              <w:rPr>
                <w:rFonts w:ascii="宋体"/>
              </w:rPr>
            </w:pPr>
          </w:p>
        </w:tc>
      </w:tr>
      <w:tr w:rsidR="009F650C">
        <w:trPr>
          <w:trHeight w:val="680"/>
        </w:trPr>
        <w:tc>
          <w:tcPr>
            <w:tcW w:w="712"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F650C" w:rsidRDefault="009F650C">
            <w:pPr>
              <w:rPr>
                <w:rFonts w:ascii="宋体"/>
              </w:rPr>
            </w:pPr>
          </w:p>
        </w:tc>
        <w:tc>
          <w:tcPr>
            <w:tcW w:w="3579" w:type="dxa"/>
            <w:vAlign w:val="center"/>
          </w:tcPr>
          <w:p w:rsidR="009F650C" w:rsidRDefault="009F650C">
            <w:pPr>
              <w:rPr>
                <w:rFonts w:ascii="宋体"/>
              </w:rPr>
            </w:pPr>
          </w:p>
        </w:tc>
        <w:tc>
          <w:tcPr>
            <w:tcW w:w="1440" w:type="dxa"/>
            <w:vAlign w:val="center"/>
          </w:tcPr>
          <w:p w:rsidR="009F650C" w:rsidRDefault="009F650C">
            <w:pPr>
              <w:rPr>
                <w:rFonts w:ascii="宋体"/>
              </w:rPr>
            </w:pPr>
          </w:p>
        </w:tc>
        <w:tc>
          <w:tcPr>
            <w:tcW w:w="1706" w:type="dxa"/>
            <w:vAlign w:val="center"/>
          </w:tcPr>
          <w:p w:rsidR="009F650C" w:rsidRDefault="009F650C">
            <w:pPr>
              <w:rPr>
                <w:rFonts w:ascii="宋体"/>
              </w:rPr>
            </w:pP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F650C" w:rsidRDefault="009F650C">
      <w:pPr>
        <w:autoSpaceDE w:val="0"/>
        <w:autoSpaceDN w:val="0"/>
        <w:adjustRightInd w:val="0"/>
        <w:spacing w:line="480" w:lineRule="auto"/>
        <w:rPr>
          <w:rFonts w:asciiTheme="minorEastAsia" w:hAnsiTheme="minorEastAsia" w:cs="宋体"/>
          <w:sz w:val="24"/>
          <w:szCs w:val="24"/>
          <w:lang w:val="zh-CN"/>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22494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22494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hAnsi="宋体" w:cs="微软雅黑"/>
          <w:bCs/>
          <w:kern w:val="0"/>
        </w:rPr>
      </w:pPr>
    </w:p>
    <w:p w:rsidR="009F650C" w:rsidRDefault="00224947">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9F650C" w:rsidRDefault="00224947" w:rsidP="00BD2C6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F650C">
        <w:trPr>
          <w:trHeight w:val="225"/>
          <w:tblHeader/>
        </w:trPr>
        <w:tc>
          <w:tcPr>
            <w:tcW w:w="537"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F650C" w:rsidRDefault="009F650C">
      <w:pPr>
        <w:snapToGrid w:val="0"/>
        <w:spacing w:line="500" w:lineRule="exact"/>
        <w:rPr>
          <w:rFonts w:asciiTheme="minorEastAsia" w:hAnsiTheme="minorEastAsia" w:cs="宋体"/>
          <w:sz w:val="24"/>
          <w:szCs w:val="24"/>
          <w:lang w:val="zh-CN"/>
        </w:rPr>
      </w:pPr>
    </w:p>
    <w:p w:rsidR="009F650C" w:rsidRDefault="0022494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9F650C" w:rsidRDefault="009F650C">
      <w:pPr>
        <w:rPr>
          <w:rFonts w:asciiTheme="minorEastAsia" w:hAnsiTheme="minorEastAsia" w:cs="宋体"/>
          <w:sz w:val="24"/>
          <w:szCs w:val="24"/>
          <w:lang w:val="zh-CN"/>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22494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9F650C" w:rsidRDefault="00224947" w:rsidP="00BD2C6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F650C">
        <w:trPr>
          <w:trHeight w:val="225"/>
          <w:tblHeader/>
        </w:trPr>
        <w:tc>
          <w:tcPr>
            <w:tcW w:w="537"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F650C" w:rsidRDefault="009F650C">
      <w:pPr>
        <w:snapToGrid w:val="0"/>
        <w:spacing w:line="500" w:lineRule="exact"/>
        <w:rPr>
          <w:rFonts w:asciiTheme="minorEastAsia" w:hAnsiTheme="minorEastAsia" w:cs="宋体"/>
          <w:sz w:val="24"/>
          <w:szCs w:val="24"/>
          <w:lang w:val="zh-CN"/>
        </w:rPr>
      </w:pPr>
    </w:p>
    <w:p w:rsidR="009F650C" w:rsidRDefault="009F650C">
      <w:pPr>
        <w:snapToGrid w:val="0"/>
        <w:spacing w:line="500" w:lineRule="exact"/>
        <w:rPr>
          <w:rFonts w:asciiTheme="minorEastAsia" w:hAnsiTheme="minorEastAsia" w:cs="宋体"/>
          <w:sz w:val="24"/>
          <w:szCs w:val="24"/>
          <w:lang w:val="zh-CN"/>
        </w:rPr>
      </w:pPr>
    </w:p>
    <w:p w:rsidR="009F650C" w:rsidRDefault="0022494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22494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9F650C" w:rsidRDefault="00224947" w:rsidP="00BD2C6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F650C">
        <w:trPr>
          <w:trHeight w:val="225"/>
          <w:tblHeader/>
        </w:trPr>
        <w:tc>
          <w:tcPr>
            <w:tcW w:w="537"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F650C" w:rsidRDefault="009F650C">
      <w:pPr>
        <w:snapToGrid w:val="0"/>
        <w:spacing w:line="500" w:lineRule="exact"/>
        <w:rPr>
          <w:rFonts w:asciiTheme="minorEastAsia" w:hAnsiTheme="minorEastAsia" w:cs="宋体"/>
          <w:sz w:val="24"/>
          <w:szCs w:val="24"/>
          <w:lang w:val="zh-CN"/>
        </w:rPr>
      </w:pPr>
    </w:p>
    <w:p w:rsidR="009F650C" w:rsidRDefault="009F650C">
      <w:pPr>
        <w:snapToGrid w:val="0"/>
        <w:spacing w:line="500" w:lineRule="exact"/>
        <w:rPr>
          <w:rFonts w:asciiTheme="minorEastAsia" w:hAnsiTheme="minorEastAsia" w:cs="宋体"/>
          <w:sz w:val="24"/>
          <w:szCs w:val="24"/>
          <w:lang w:val="zh-CN"/>
        </w:rPr>
      </w:pPr>
    </w:p>
    <w:p w:rsidR="009F650C" w:rsidRDefault="00224947">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22494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9F650C" w:rsidRDefault="009F650C">
      <w:pPr>
        <w:spacing w:line="360" w:lineRule="auto"/>
        <w:jc w:val="center"/>
        <w:rPr>
          <w:rFonts w:ascii="宋体" w:hAnsi="宋体"/>
          <w:b/>
          <w:bCs/>
          <w:color w:val="000000"/>
          <w:sz w:val="36"/>
          <w:szCs w:val="36"/>
        </w:rPr>
      </w:pPr>
    </w:p>
    <w:p w:rsidR="009F650C" w:rsidRDefault="0022494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9F650C" w:rsidRDefault="0022494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9F650C" w:rsidRDefault="0022494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9F650C" w:rsidRDefault="009F650C">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F650C" w:rsidRDefault="00224947">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9F650C" w:rsidRDefault="009F650C">
      <w:pPr>
        <w:widowControl/>
        <w:spacing w:before="100" w:beforeAutospacing="1" w:after="100" w:afterAutospacing="1" w:line="360" w:lineRule="auto"/>
        <w:jc w:val="left"/>
        <w:rPr>
          <w:rFonts w:ascii="宋体" w:hAnsi="宋体"/>
          <w:color w:val="000000"/>
          <w:sz w:val="24"/>
          <w:szCs w:val="24"/>
        </w:rPr>
      </w:pPr>
    </w:p>
    <w:p w:rsidR="009F650C" w:rsidRDefault="00224947">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9F650C" w:rsidRDefault="0022494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F650C" w:rsidRDefault="0022494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9F650C" w:rsidRDefault="009F650C">
      <w:pPr>
        <w:autoSpaceDE w:val="0"/>
        <w:autoSpaceDN w:val="0"/>
        <w:adjustRightInd w:val="0"/>
        <w:spacing w:line="360" w:lineRule="auto"/>
        <w:jc w:val="center"/>
        <w:outlineLvl w:val="0"/>
        <w:rPr>
          <w:rFonts w:ascii="宋体" w:hAnsi="宋体" w:cs="Arial"/>
          <w:color w:val="000000"/>
          <w:kern w:val="0"/>
          <w:sz w:val="24"/>
          <w:szCs w:val="24"/>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224947">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9F650C" w:rsidRDefault="009F650C">
      <w:pPr>
        <w:spacing w:line="360" w:lineRule="auto"/>
        <w:rPr>
          <w:rFonts w:ascii="宋体" w:hAnsi="宋体"/>
          <w:szCs w:val="21"/>
        </w:rPr>
      </w:pPr>
    </w:p>
    <w:p w:rsidR="009F650C" w:rsidRDefault="00224947">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F650C" w:rsidRDefault="0022494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F650C" w:rsidRDefault="009F650C">
      <w:pPr>
        <w:spacing w:line="360" w:lineRule="auto"/>
        <w:rPr>
          <w:rFonts w:ascii="宋体" w:hAnsi="宋体"/>
          <w:sz w:val="24"/>
          <w:szCs w:val="24"/>
        </w:rPr>
      </w:pPr>
    </w:p>
    <w:p w:rsidR="009F650C" w:rsidRDefault="009F650C">
      <w:pPr>
        <w:spacing w:line="360" w:lineRule="auto"/>
        <w:rPr>
          <w:rFonts w:ascii="宋体" w:hAnsi="宋体"/>
          <w:sz w:val="24"/>
          <w:szCs w:val="24"/>
        </w:rPr>
      </w:pPr>
    </w:p>
    <w:p w:rsidR="009F650C" w:rsidRDefault="00224947">
      <w:pPr>
        <w:spacing w:line="360" w:lineRule="auto"/>
        <w:rPr>
          <w:rFonts w:ascii="宋体" w:hAnsi="宋体"/>
          <w:sz w:val="24"/>
          <w:szCs w:val="24"/>
        </w:rPr>
      </w:pPr>
      <w:r>
        <w:rPr>
          <w:rFonts w:ascii="宋体" w:hAnsi="宋体" w:hint="eastAsia"/>
          <w:sz w:val="24"/>
          <w:szCs w:val="24"/>
        </w:rPr>
        <w:t xml:space="preserve">                                    单位名称（盖章）：</w:t>
      </w:r>
    </w:p>
    <w:p w:rsidR="009F650C" w:rsidRDefault="00224947">
      <w:pPr>
        <w:spacing w:line="360" w:lineRule="auto"/>
        <w:rPr>
          <w:rFonts w:ascii="宋体" w:hAnsi="宋体"/>
          <w:sz w:val="24"/>
          <w:szCs w:val="24"/>
        </w:rPr>
      </w:pPr>
      <w:r>
        <w:rPr>
          <w:rFonts w:ascii="宋体" w:hAnsi="宋体" w:hint="eastAsia"/>
          <w:sz w:val="24"/>
          <w:szCs w:val="24"/>
        </w:rPr>
        <w:t xml:space="preserve">                                    日    期：</w:t>
      </w:r>
    </w:p>
    <w:p w:rsidR="009F650C" w:rsidRDefault="009F650C"/>
    <w:p w:rsidR="009F650C" w:rsidRDefault="009F650C"/>
    <w:p w:rsidR="009F650C" w:rsidRDefault="009F650C"/>
    <w:p w:rsidR="009F650C" w:rsidRDefault="009F650C"/>
    <w:p w:rsidR="009F650C" w:rsidRDefault="009F650C"/>
    <w:p w:rsidR="009F650C" w:rsidRDefault="009F650C"/>
    <w:p w:rsidR="009F650C" w:rsidRDefault="009F650C"/>
    <w:p w:rsidR="009F650C" w:rsidRDefault="0022494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9F650C" w:rsidRDefault="00224947">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9F650C" w:rsidRDefault="009F650C">
      <w:pPr>
        <w:widowControl/>
        <w:spacing w:before="100" w:beforeAutospacing="1" w:after="100" w:afterAutospacing="1" w:line="360" w:lineRule="auto"/>
        <w:jc w:val="center"/>
        <w:rPr>
          <w:rFonts w:ascii="宋体" w:hAnsi="宋体"/>
          <w:b/>
          <w:bCs/>
          <w:color w:val="000000"/>
          <w:sz w:val="36"/>
          <w:szCs w:val="36"/>
        </w:rPr>
      </w:pPr>
    </w:p>
    <w:p w:rsidR="009F650C" w:rsidRDefault="009F650C">
      <w:pPr>
        <w:widowControl/>
        <w:spacing w:before="100" w:beforeAutospacing="1" w:after="100" w:afterAutospacing="1" w:line="360" w:lineRule="auto"/>
        <w:jc w:val="center"/>
        <w:rPr>
          <w:rFonts w:ascii="宋体" w:hAnsi="宋体"/>
          <w:b/>
          <w:bCs/>
          <w:color w:val="000000"/>
          <w:sz w:val="36"/>
          <w:szCs w:val="36"/>
        </w:rPr>
      </w:pPr>
    </w:p>
    <w:p w:rsidR="009F650C" w:rsidRDefault="009F650C"/>
    <w:p w:rsidR="009F650C" w:rsidRDefault="009F650C"/>
    <w:p w:rsidR="009F650C" w:rsidRDefault="009F650C">
      <w:pPr>
        <w:autoSpaceDE w:val="0"/>
        <w:autoSpaceDN w:val="0"/>
        <w:adjustRightInd w:val="0"/>
        <w:spacing w:line="360" w:lineRule="auto"/>
        <w:jc w:val="center"/>
        <w:rPr>
          <w:rFonts w:asciiTheme="minorEastAsia" w:hAnsiTheme="minorEastAsia" w:cs="黑体"/>
          <w:b/>
          <w:bCs/>
          <w:sz w:val="44"/>
          <w:szCs w:val="44"/>
          <w:lang w:val="zh-CN"/>
        </w:rPr>
      </w:pPr>
    </w:p>
    <w:p w:rsidR="009F650C" w:rsidRDefault="0022494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9F650C" w:rsidRDefault="009F650C"/>
    <w:p w:rsidR="009F650C" w:rsidRDefault="009F650C"/>
    <w:p w:rsidR="009F650C" w:rsidRDefault="009F650C"/>
    <w:p w:rsidR="009F650C" w:rsidRDefault="0022494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9F650C" w:rsidRDefault="00224947">
      <w:pPr>
        <w:spacing w:line="360" w:lineRule="auto"/>
        <w:jc w:val="center"/>
        <w:rPr>
          <w:rFonts w:ascii="宋体" w:hAnsi="宋体"/>
          <w:b/>
          <w:bCs/>
          <w:color w:val="000000"/>
          <w:sz w:val="28"/>
          <w:szCs w:val="28"/>
        </w:rPr>
      </w:pPr>
      <w:r>
        <w:rPr>
          <w:rFonts w:ascii="宋体" w:hAnsi="宋体"/>
          <w:b/>
          <w:bCs/>
          <w:color w:val="000000"/>
          <w:sz w:val="28"/>
          <w:szCs w:val="28"/>
        </w:rPr>
        <w:t> </w:t>
      </w:r>
    </w:p>
    <w:p w:rsidR="009F650C" w:rsidRDefault="009F650C"/>
    <w:p w:rsidR="009F650C" w:rsidRDefault="009F650C"/>
    <w:p w:rsidR="009F650C" w:rsidRDefault="009F650C"/>
    <w:p w:rsidR="009F650C" w:rsidRDefault="009F650C"/>
    <w:p w:rsidR="009F650C" w:rsidRDefault="009F650C"/>
    <w:p w:rsidR="009F650C" w:rsidRDefault="009F650C"/>
    <w:p w:rsidR="009F650C" w:rsidRDefault="009F650C"/>
    <w:sectPr w:rsidR="009F650C" w:rsidSect="009F650C">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870" w:rsidRDefault="00004870" w:rsidP="009F650C">
      <w:r>
        <w:separator/>
      </w:r>
    </w:p>
  </w:endnote>
  <w:endnote w:type="continuationSeparator" w:id="0">
    <w:p w:rsidR="00004870" w:rsidRDefault="00004870" w:rsidP="009F6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6A" w:rsidRDefault="00BD2C6A">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D2C6A" w:rsidRDefault="00BD2C6A">
                <w:pPr>
                  <w:pStyle w:val="a9"/>
                </w:pPr>
                <w:fldSimple w:instr=" PAGE  \* MERGEFORMAT ">
                  <w:r w:rsidR="00D006C0">
                    <w:rPr>
                      <w:noProof/>
                    </w:rPr>
                    <w:t>76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870" w:rsidRDefault="00004870" w:rsidP="009F650C">
      <w:r>
        <w:separator/>
      </w:r>
    </w:p>
  </w:footnote>
  <w:footnote w:type="continuationSeparator" w:id="0">
    <w:p w:rsidR="00004870" w:rsidRDefault="00004870" w:rsidP="009F65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73C7489D"/>
    <w:multiLevelType w:val="singleLevel"/>
    <w:tmpl w:val="73C7489D"/>
    <w:lvl w:ilvl="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4870"/>
    <w:rsid w:val="00005763"/>
    <w:rsid w:val="00006D15"/>
    <w:rsid w:val="00010A8E"/>
    <w:rsid w:val="00011468"/>
    <w:rsid w:val="000159BD"/>
    <w:rsid w:val="00015CB5"/>
    <w:rsid w:val="00016ECB"/>
    <w:rsid w:val="00020755"/>
    <w:rsid w:val="00025E45"/>
    <w:rsid w:val="000311FB"/>
    <w:rsid w:val="000328B5"/>
    <w:rsid w:val="00034E53"/>
    <w:rsid w:val="000352B8"/>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0A64"/>
    <w:rsid w:val="000B34D1"/>
    <w:rsid w:val="000B59E9"/>
    <w:rsid w:val="000B6F3E"/>
    <w:rsid w:val="000C05E8"/>
    <w:rsid w:val="000C393F"/>
    <w:rsid w:val="000C57C8"/>
    <w:rsid w:val="000C5930"/>
    <w:rsid w:val="000C6651"/>
    <w:rsid w:val="000C6CC0"/>
    <w:rsid w:val="000C6E80"/>
    <w:rsid w:val="000D24E2"/>
    <w:rsid w:val="000D74F9"/>
    <w:rsid w:val="000E263E"/>
    <w:rsid w:val="000E264F"/>
    <w:rsid w:val="000E4F3B"/>
    <w:rsid w:val="000E5C96"/>
    <w:rsid w:val="001008C2"/>
    <w:rsid w:val="001052E3"/>
    <w:rsid w:val="00110207"/>
    <w:rsid w:val="00110C26"/>
    <w:rsid w:val="0011232C"/>
    <w:rsid w:val="0011325E"/>
    <w:rsid w:val="001262C8"/>
    <w:rsid w:val="001276EF"/>
    <w:rsid w:val="00140426"/>
    <w:rsid w:val="00141B3F"/>
    <w:rsid w:val="00142385"/>
    <w:rsid w:val="00147B7D"/>
    <w:rsid w:val="001524A6"/>
    <w:rsid w:val="00163CBE"/>
    <w:rsid w:val="001645B9"/>
    <w:rsid w:val="00165060"/>
    <w:rsid w:val="00171E03"/>
    <w:rsid w:val="00177750"/>
    <w:rsid w:val="001829C2"/>
    <w:rsid w:val="00183EF7"/>
    <w:rsid w:val="00185ECD"/>
    <w:rsid w:val="0018761C"/>
    <w:rsid w:val="001948F5"/>
    <w:rsid w:val="00195D1B"/>
    <w:rsid w:val="00196650"/>
    <w:rsid w:val="001977EA"/>
    <w:rsid w:val="001A4C92"/>
    <w:rsid w:val="001A5040"/>
    <w:rsid w:val="001A70C2"/>
    <w:rsid w:val="001B41AD"/>
    <w:rsid w:val="001B6332"/>
    <w:rsid w:val="001B7057"/>
    <w:rsid w:val="001B7C18"/>
    <w:rsid w:val="001C0F1B"/>
    <w:rsid w:val="001C309B"/>
    <w:rsid w:val="001C6C61"/>
    <w:rsid w:val="001D357E"/>
    <w:rsid w:val="001D3FB6"/>
    <w:rsid w:val="001D46FE"/>
    <w:rsid w:val="001D6E54"/>
    <w:rsid w:val="001E03A8"/>
    <w:rsid w:val="001E1B0A"/>
    <w:rsid w:val="001E570D"/>
    <w:rsid w:val="001E66A5"/>
    <w:rsid w:val="001E6C54"/>
    <w:rsid w:val="001E78EA"/>
    <w:rsid w:val="001F06AC"/>
    <w:rsid w:val="001F121D"/>
    <w:rsid w:val="001F202D"/>
    <w:rsid w:val="001F2C76"/>
    <w:rsid w:val="001F4319"/>
    <w:rsid w:val="001F4B20"/>
    <w:rsid w:val="001F7E43"/>
    <w:rsid w:val="002026FE"/>
    <w:rsid w:val="002121A9"/>
    <w:rsid w:val="00212788"/>
    <w:rsid w:val="00216728"/>
    <w:rsid w:val="002232E0"/>
    <w:rsid w:val="00223E42"/>
    <w:rsid w:val="00224947"/>
    <w:rsid w:val="00235E0B"/>
    <w:rsid w:val="00243B01"/>
    <w:rsid w:val="00247570"/>
    <w:rsid w:val="00247938"/>
    <w:rsid w:val="0025172F"/>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1FD9"/>
    <w:rsid w:val="002A235E"/>
    <w:rsid w:val="002A5CCE"/>
    <w:rsid w:val="002B2BE8"/>
    <w:rsid w:val="002C08BF"/>
    <w:rsid w:val="002D0D13"/>
    <w:rsid w:val="002E3055"/>
    <w:rsid w:val="002E60F6"/>
    <w:rsid w:val="002E744B"/>
    <w:rsid w:val="002F55E4"/>
    <w:rsid w:val="002F7CB7"/>
    <w:rsid w:val="0030587D"/>
    <w:rsid w:val="0031527C"/>
    <w:rsid w:val="00316537"/>
    <w:rsid w:val="00316973"/>
    <w:rsid w:val="00316D67"/>
    <w:rsid w:val="00334874"/>
    <w:rsid w:val="00336815"/>
    <w:rsid w:val="00345108"/>
    <w:rsid w:val="00345E09"/>
    <w:rsid w:val="00350E1D"/>
    <w:rsid w:val="00351DC8"/>
    <w:rsid w:val="0035386D"/>
    <w:rsid w:val="00360DAD"/>
    <w:rsid w:val="00365286"/>
    <w:rsid w:val="00365491"/>
    <w:rsid w:val="00365BDD"/>
    <w:rsid w:val="00370076"/>
    <w:rsid w:val="00370DFF"/>
    <w:rsid w:val="003776D0"/>
    <w:rsid w:val="00380000"/>
    <w:rsid w:val="00383277"/>
    <w:rsid w:val="00391CDE"/>
    <w:rsid w:val="003A02F1"/>
    <w:rsid w:val="003A4C56"/>
    <w:rsid w:val="003B12AB"/>
    <w:rsid w:val="003B5BE5"/>
    <w:rsid w:val="003C013E"/>
    <w:rsid w:val="003C191A"/>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31CF"/>
    <w:rsid w:val="004661DD"/>
    <w:rsid w:val="004661DE"/>
    <w:rsid w:val="004676F5"/>
    <w:rsid w:val="004713E9"/>
    <w:rsid w:val="00475975"/>
    <w:rsid w:val="00475BC1"/>
    <w:rsid w:val="00477E2A"/>
    <w:rsid w:val="00483BBC"/>
    <w:rsid w:val="0049069C"/>
    <w:rsid w:val="00495A3E"/>
    <w:rsid w:val="004A1281"/>
    <w:rsid w:val="004A35BF"/>
    <w:rsid w:val="004A3D12"/>
    <w:rsid w:val="004A66BA"/>
    <w:rsid w:val="004A69C6"/>
    <w:rsid w:val="004C00FF"/>
    <w:rsid w:val="004C15CA"/>
    <w:rsid w:val="004C3610"/>
    <w:rsid w:val="004C78D4"/>
    <w:rsid w:val="004D1A38"/>
    <w:rsid w:val="004D7FCC"/>
    <w:rsid w:val="004E3BC4"/>
    <w:rsid w:val="004E511F"/>
    <w:rsid w:val="004F3FD7"/>
    <w:rsid w:val="004F551F"/>
    <w:rsid w:val="004F6FBD"/>
    <w:rsid w:val="004F797A"/>
    <w:rsid w:val="0050133C"/>
    <w:rsid w:val="0050201F"/>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1D03"/>
    <w:rsid w:val="00555840"/>
    <w:rsid w:val="005601D7"/>
    <w:rsid w:val="005675CA"/>
    <w:rsid w:val="0057088E"/>
    <w:rsid w:val="00570A9D"/>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287"/>
    <w:rsid w:val="005E6DCD"/>
    <w:rsid w:val="005F09E9"/>
    <w:rsid w:val="005F3918"/>
    <w:rsid w:val="005F7E35"/>
    <w:rsid w:val="006010BB"/>
    <w:rsid w:val="00601DC9"/>
    <w:rsid w:val="00603BB7"/>
    <w:rsid w:val="006070B9"/>
    <w:rsid w:val="0061021B"/>
    <w:rsid w:val="006211BD"/>
    <w:rsid w:val="00621788"/>
    <w:rsid w:val="00622134"/>
    <w:rsid w:val="00622FF6"/>
    <w:rsid w:val="006341CB"/>
    <w:rsid w:val="00636AAD"/>
    <w:rsid w:val="00644E97"/>
    <w:rsid w:val="00651415"/>
    <w:rsid w:val="00662969"/>
    <w:rsid w:val="006674B6"/>
    <w:rsid w:val="0066760C"/>
    <w:rsid w:val="00671218"/>
    <w:rsid w:val="00674280"/>
    <w:rsid w:val="00680403"/>
    <w:rsid w:val="00681A9E"/>
    <w:rsid w:val="0068441A"/>
    <w:rsid w:val="00685CAE"/>
    <w:rsid w:val="00687238"/>
    <w:rsid w:val="0069117B"/>
    <w:rsid w:val="006936F5"/>
    <w:rsid w:val="006951C7"/>
    <w:rsid w:val="00695682"/>
    <w:rsid w:val="006A7E31"/>
    <w:rsid w:val="006B3B14"/>
    <w:rsid w:val="006B5C31"/>
    <w:rsid w:val="006B7399"/>
    <w:rsid w:val="006C33F0"/>
    <w:rsid w:val="006C575E"/>
    <w:rsid w:val="006D24FE"/>
    <w:rsid w:val="006D7995"/>
    <w:rsid w:val="006E09B9"/>
    <w:rsid w:val="006E1073"/>
    <w:rsid w:val="006E2C2C"/>
    <w:rsid w:val="006E5294"/>
    <w:rsid w:val="006E69A9"/>
    <w:rsid w:val="006E7D75"/>
    <w:rsid w:val="006F01C7"/>
    <w:rsid w:val="006F42BD"/>
    <w:rsid w:val="006F4C1F"/>
    <w:rsid w:val="006F6735"/>
    <w:rsid w:val="00703498"/>
    <w:rsid w:val="007057D7"/>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B05"/>
    <w:rsid w:val="00765E10"/>
    <w:rsid w:val="00771B80"/>
    <w:rsid w:val="00773878"/>
    <w:rsid w:val="00773BF9"/>
    <w:rsid w:val="00775A7C"/>
    <w:rsid w:val="00775C43"/>
    <w:rsid w:val="00781C8B"/>
    <w:rsid w:val="00784839"/>
    <w:rsid w:val="007942AC"/>
    <w:rsid w:val="007A05F2"/>
    <w:rsid w:val="007A0F7B"/>
    <w:rsid w:val="007A1777"/>
    <w:rsid w:val="007B14B3"/>
    <w:rsid w:val="007B3355"/>
    <w:rsid w:val="007B61C6"/>
    <w:rsid w:val="007C23FB"/>
    <w:rsid w:val="007C4218"/>
    <w:rsid w:val="007C6809"/>
    <w:rsid w:val="007D2BA0"/>
    <w:rsid w:val="007D37EB"/>
    <w:rsid w:val="007D5E1B"/>
    <w:rsid w:val="007D6EF3"/>
    <w:rsid w:val="007E2A0C"/>
    <w:rsid w:val="007E503D"/>
    <w:rsid w:val="007E5F12"/>
    <w:rsid w:val="007F0606"/>
    <w:rsid w:val="007F1CC8"/>
    <w:rsid w:val="007F7141"/>
    <w:rsid w:val="007F7203"/>
    <w:rsid w:val="00810B9A"/>
    <w:rsid w:val="008123F9"/>
    <w:rsid w:val="00813462"/>
    <w:rsid w:val="008147AE"/>
    <w:rsid w:val="00814D8F"/>
    <w:rsid w:val="00815F3D"/>
    <w:rsid w:val="00815F60"/>
    <w:rsid w:val="008219F4"/>
    <w:rsid w:val="00822AC8"/>
    <w:rsid w:val="00826A34"/>
    <w:rsid w:val="00827FEC"/>
    <w:rsid w:val="00834D27"/>
    <w:rsid w:val="00845805"/>
    <w:rsid w:val="00847A1F"/>
    <w:rsid w:val="00856E26"/>
    <w:rsid w:val="008629A1"/>
    <w:rsid w:val="00870DCD"/>
    <w:rsid w:val="008726CC"/>
    <w:rsid w:val="00873D2D"/>
    <w:rsid w:val="00875099"/>
    <w:rsid w:val="008824BB"/>
    <w:rsid w:val="00882716"/>
    <w:rsid w:val="008868B3"/>
    <w:rsid w:val="00893816"/>
    <w:rsid w:val="00894121"/>
    <w:rsid w:val="00896627"/>
    <w:rsid w:val="008A532F"/>
    <w:rsid w:val="008A735D"/>
    <w:rsid w:val="008B1EBC"/>
    <w:rsid w:val="008B3760"/>
    <w:rsid w:val="008B3C5F"/>
    <w:rsid w:val="008B4CCA"/>
    <w:rsid w:val="008B62B1"/>
    <w:rsid w:val="008B6376"/>
    <w:rsid w:val="008C0905"/>
    <w:rsid w:val="008C380D"/>
    <w:rsid w:val="008E0022"/>
    <w:rsid w:val="008E36C2"/>
    <w:rsid w:val="008E7034"/>
    <w:rsid w:val="00903C60"/>
    <w:rsid w:val="00910FBF"/>
    <w:rsid w:val="009130EC"/>
    <w:rsid w:val="00913638"/>
    <w:rsid w:val="00920741"/>
    <w:rsid w:val="009210C2"/>
    <w:rsid w:val="00932316"/>
    <w:rsid w:val="009324B7"/>
    <w:rsid w:val="00933A6C"/>
    <w:rsid w:val="0093647B"/>
    <w:rsid w:val="009407DF"/>
    <w:rsid w:val="0094149A"/>
    <w:rsid w:val="0094220F"/>
    <w:rsid w:val="00944C89"/>
    <w:rsid w:val="009462A9"/>
    <w:rsid w:val="00947FB1"/>
    <w:rsid w:val="00951C8E"/>
    <w:rsid w:val="0095409B"/>
    <w:rsid w:val="009567E8"/>
    <w:rsid w:val="00964173"/>
    <w:rsid w:val="009652AA"/>
    <w:rsid w:val="00971DFC"/>
    <w:rsid w:val="00972047"/>
    <w:rsid w:val="00973BD1"/>
    <w:rsid w:val="00974710"/>
    <w:rsid w:val="00976944"/>
    <w:rsid w:val="00977773"/>
    <w:rsid w:val="009872E3"/>
    <w:rsid w:val="00992F1F"/>
    <w:rsid w:val="0099354B"/>
    <w:rsid w:val="0099388B"/>
    <w:rsid w:val="00994A8A"/>
    <w:rsid w:val="009A0AC7"/>
    <w:rsid w:val="009A296B"/>
    <w:rsid w:val="009A2BC5"/>
    <w:rsid w:val="009A47E3"/>
    <w:rsid w:val="009A6F91"/>
    <w:rsid w:val="009B3ABA"/>
    <w:rsid w:val="009C12AB"/>
    <w:rsid w:val="009C35AA"/>
    <w:rsid w:val="009C3A27"/>
    <w:rsid w:val="009D0D89"/>
    <w:rsid w:val="009D24B7"/>
    <w:rsid w:val="009E037C"/>
    <w:rsid w:val="009E1FE4"/>
    <w:rsid w:val="009E2AB7"/>
    <w:rsid w:val="009E483D"/>
    <w:rsid w:val="009E6006"/>
    <w:rsid w:val="009F20BB"/>
    <w:rsid w:val="009F55F0"/>
    <w:rsid w:val="009F650C"/>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64A37"/>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83858"/>
    <w:rsid w:val="00B90F7B"/>
    <w:rsid w:val="00B91885"/>
    <w:rsid w:val="00B95A20"/>
    <w:rsid w:val="00BA3A7A"/>
    <w:rsid w:val="00BA3DD9"/>
    <w:rsid w:val="00BB1EC0"/>
    <w:rsid w:val="00BB24C9"/>
    <w:rsid w:val="00BB42A7"/>
    <w:rsid w:val="00BB51F6"/>
    <w:rsid w:val="00BB6CC2"/>
    <w:rsid w:val="00BC01E9"/>
    <w:rsid w:val="00BC05E7"/>
    <w:rsid w:val="00BC7CAD"/>
    <w:rsid w:val="00BD0FE7"/>
    <w:rsid w:val="00BD2C6A"/>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0A1"/>
    <w:rsid w:val="00CA62C1"/>
    <w:rsid w:val="00CB5066"/>
    <w:rsid w:val="00CB5576"/>
    <w:rsid w:val="00CC1121"/>
    <w:rsid w:val="00CC5BE0"/>
    <w:rsid w:val="00CD4CBE"/>
    <w:rsid w:val="00CD7E6D"/>
    <w:rsid w:val="00CE0F39"/>
    <w:rsid w:val="00CE6AB4"/>
    <w:rsid w:val="00CF4F24"/>
    <w:rsid w:val="00CF50D9"/>
    <w:rsid w:val="00D006C0"/>
    <w:rsid w:val="00D10F92"/>
    <w:rsid w:val="00D11037"/>
    <w:rsid w:val="00D20741"/>
    <w:rsid w:val="00D21019"/>
    <w:rsid w:val="00D227B2"/>
    <w:rsid w:val="00D228EB"/>
    <w:rsid w:val="00D23E27"/>
    <w:rsid w:val="00D268E9"/>
    <w:rsid w:val="00D311DE"/>
    <w:rsid w:val="00D31F0B"/>
    <w:rsid w:val="00D3278A"/>
    <w:rsid w:val="00D35049"/>
    <w:rsid w:val="00D409E1"/>
    <w:rsid w:val="00D44821"/>
    <w:rsid w:val="00D54C29"/>
    <w:rsid w:val="00D60BC1"/>
    <w:rsid w:val="00D85124"/>
    <w:rsid w:val="00D87AE5"/>
    <w:rsid w:val="00D87CA6"/>
    <w:rsid w:val="00D90CE2"/>
    <w:rsid w:val="00D95770"/>
    <w:rsid w:val="00DA2AE3"/>
    <w:rsid w:val="00DA3386"/>
    <w:rsid w:val="00DA70EB"/>
    <w:rsid w:val="00DB13A9"/>
    <w:rsid w:val="00DB4C7C"/>
    <w:rsid w:val="00DB748A"/>
    <w:rsid w:val="00DC5A3D"/>
    <w:rsid w:val="00DD116A"/>
    <w:rsid w:val="00DD1648"/>
    <w:rsid w:val="00DE2D8F"/>
    <w:rsid w:val="00DE5E53"/>
    <w:rsid w:val="00E05333"/>
    <w:rsid w:val="00E05C92"/>
    <w:rsid w:val="00E155B5"/>
    <w:rsid w:val="00E16A95"/>
    <w:rsid w:val="00E203D7"/>
    <w:rsid w:val="00E215CC"/>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7EB"/>
    <w:rsid w:val="00EB3D1C"/>
    <w:rsid w:val="00EB4C15"/>
    <w:rsid w:val="00EC0745"/>
    <w:rsid w:val="00EC2484"/>
    <w:rsid w:val="00EC754E"/>
    <w:rsid w:val="00ED4705"/>
    <w:rsid w:val="00ED4AF7"/>
    <w:rsid w:val="00ED6B39"/>
    <w:rsid w:val="00EE20E3"/>
    <w:rsid w:val="00EE37D3"/>
    <w:rsid w:val="00EE38E4"/>
    <w:rsid w:val="00EF38CD"/>
    <w:rsid w:val="00EF4BF5"/>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4074"/>
    <w:rsid w:val="00F4626B"/>
    <w:rsid w:val="00F51389"/>
    <w:rsid w:val="00F51B57"/>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93701"/>
    <w:rsid w:val="00FA5D51"/>
    <w:rsid w:val="00FA64E7"/>
    <w:rsid w:val="00FA774A"/>
    <w:rsid w:val="00FB0DF3"/>
    <w:rsid w:val="00FC0DEB"/>
    <w:rsid w:val="00FC4909"/>
    <w:rsid w:val="00FC4962"/>
    <w:rsid w:val="00FD12DE"/>
    <w:rsid w:val="00FD62FF"/>
    <w:rsid w:val="00FE2F78"/>
    <w:rsid w:val="00FE4663"/>
    <w:rsid w:val="00FE61C6"/>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5894ECB"/>
    <w:rsid w:val="57526E1C"/>
    <w:rsid w:val="65512AC5"/>
    <w:rsid w:val="6A162270"/>
    <w:rsid w:val="75B864D1"/>
    <w:rsid w:val="78E5238B"/>
    <w:rsid w:val="7A1C2DFC"/>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50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F650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F650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F650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F650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9F650C"/>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9F650C"/>
    <w:pPr>
      <w:spacing w:after="120"/>
    </w:pPr>
  </w:style>
  <w:style w:type="paragraph" w:styleId="a5">
    <w:name w:val="Normal Indent"/>
    <w:basedOn w:val="a"/>
    <w:qFormat/>
    <w:rsid w:val="009F650C"/>
    <w:pPr>
      <w:ind w:firstLine="425"/>
    </w:pPr>
    <w:rPr>
      <w:rFonts w:ascii="Times New Roman" w:eastAsia="宋体" w:hAnsi="Times New Roman" w:cs="Times New Roman"/>
      <w:szCs w:val="20"/>
    </w:rPr>
  </w:style>
  <w:style w:type="paragraph" w:styleId="a6">
    <w:name w:val="caption"/>
    <w:basedOn w:val="a"/>
    <w:next w:val="a"/>
    <w:qFormat/>
    <w:rsid w:val="009F650C"/>
    <w:rPr>
      <w:rFonts w:ascii="Arial" w:eastAsia="黑体" w:hAnsi="Arial" w:cs="Arial"/>
      <w:sz w:val="20"/>
      <w:szCs w:val="20"/>
    </w:rPr>
  </w:style>
  <w:style w:type="paragraph" w:styleId="30">
    <w:name w:val="Body Text 3"/>
    <w:basedOn w:val="a"/>
    <w:link w:val="3Char0"/>
    <w:qFormat/>
    <w:rsid w:val="009F650C"/>
    <w:rPr>
      <w:rFonts w:ascii="Times New Roman" w:eastAsia="宋体" w:hAnsi="Times New Roman" w:cs="Times New Roman"/>
      <w:color w:val="FF0000"/>
      <w:sz w:val="24"/>
      <w:szCs w:val="24"/>
    </w:rPr>
  </w:style>
  <w:style w:type="paragraph" w:styleId="5">
    <w:name w:val="toc 5"/>
    <w:basedOn w:val="a"/>
    <w:next w:val="a"/>
    <w:uiPriority w:val="39"/>
    <w:qFormat/>
    <w:rsid w:val="009F650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F650C"/>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9F650C"/>
    <w:rPr>
      <w:rFonts w:eastAsia="宋体"/>
      <w:sz w:val="24"/>
    </w:rPr>
  </w:style>
  <w:style w:type="paragraph" w:styleId="a8">
    <w:name w:val="Date"/>
    <w:basedOn w:val="a"/>
    <w:next w:val="a"/>
    <w:link w:val="Char2"/>
    <w:uiPriority w:val="99"/>
    <w:unhideWhenUsed/>
    <w:qFormat/>
    <w:rsid w:val="009F650C"/>
    <w:pPr>
      <w:ind w:leftChars="2500" w:left="100"/>
    </w:pPr>
  </w:style>
  <w:style w:type="paragraph" w:styleId="a9">
    <w:name w:val="footer"/>
    <w:basedOn w:val="a"/>
    <w:link w:val="Char3"/>
    <w:uiPriority w:val="99"/>
    <w:unhideWhenUsed/>
    <w:qFormat/>
    <w:rsid w:val="009F650C"/>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9F650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9F650C"/>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9F65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9F650C"/>
    <w:rPr>
      <w:rFonts w:ascii="Calibri" w:eastAsia="宋体" w:hAnsi="Calibri" w:cs="Times New Roman"/>
      <w:sz w:val="24"/>
      <w:szCs w:val="24"/>
    </w:rPr>
  </w:style>
  <w:style w:type="character" w:styleId="ac">
    <w:name w:val="Strong"/>
    <w:basedOn w:val="a0"/>
    <w:uiPriority w:val="22"/>
    <w:qFormat/>
    <w:rsid w:val="009F650C"/>
    <w:rPr>
      <w:b/>
      <w:bCs/>
    </w:rPr>
  </w:style>
  <w:style w:type="character" w:styleId="ad">
    <w:name w:val="FollowedHyperlink"/>
    <w:basedOn w:val="a0"/>
    <w:uiPriority w:val="99"/>
    <w:semiHidden/>
    <w:unhideWhenUsed/>
    <w:qFormat/>
    <w:rsid w:val="009F650C"/>
    <w:rPr>
      <w:color w:val="800080" w:themeColor="followedHyperlink"/>
      <w:u w:val="single"/>
    </w:rPr>
  </w:style>
  <w:style w:type="character" w:styleId="ae">
    <w:name w:val="Emphasis"/>
    <w:basedOn w:val="a0"/>
    <w:uiPriority w:val="20"/>
    <w:qFormat/>
    <w:rsid w:val="009F650C"/>
    <w:rPr>
      <w:i/>
      <w:iCs/>
    </w:rPr>
  </w:style>
  <w:style w:type="character" w:styleId="af">
    <w:name w:val="Hyperlink"/>
    <w:basedOn w:val="a0"/>
    <w:uiPriority w:val="99"/>
    <w:unhideWhenUsed/>
    <w:qFormat/>
    <w:rsid w:val="009F650C"/>
    <w:rPr>
      <w:color w:val="0000FF"/>
      <w:u w:val="single"/>
    </w:rPr>
  </w:style>
  <w:style w:type="character" w:customStyle="1" w:styleId="1Char">
    <w:name w:val="标题 1 Char"/>
    <w:basedOn w:val="a0"/>
    <w:link w:val="1"/>
    <w:rsid w:val="009F650C"/>
    <w:rPr>
      <w:rFonts w:ascii="Calibri" w:eastAsia="宋体" w:hAnsi="Calibri" w:cs="Times New Roman"/>
      <w:b/>
      <w:bCs/>
      <w:kern w:val="44"/>
      <w:sz w:val="44"/>
      <w:szCs w:val="44"/>
    </w:rPr>
  </w:style>
  <w:style w:type="character" w:customStyle="1" w:styleId="2Char">
    <w:name w:val="标题 2 Char"/>
    <w:basedOn w:val="a0"/>
    <w:link w:val="2"/>
    <w:qFormat/>
    <w:rsid w:val="009F650C"/>
    <w:rPr>
      <w:rFonts w:ascii="Arial" w:eastAsia="黑体" w:hAnsi="Arial" w:cs="Times New Roman"/>
      <w:b/>
      <w:bCs/>
      <w:kern w:val="0"/>
      <w:sz w:val="32"/>
      <w:szCs w:val="32"/>
    </w:rPr>
  </w:style>
  <w:style w:type="character" w:customStyle="1" w:styleId="3Char">
    <w:name w:val="标题 3 Char"/>
    <w:basedOn w:val="a0"/>
    <w:link w:val="3"/>
    <w:qFormat/>
    <w:rsid w:val="009F650C"/>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F650C"/>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F650C"/>
    <w:rPr>
      <w:rFonts w:eastAsia="宋体"/>
      <w:sz w:val="24"/>
    </w:rPr>
  </w:style>
  <w:style w:type="character" w:customStyle="1" w:styleId="Char2">
    <w:name w:val="日期 Char"/>
    <w:basedOn w:val="a0"/>
    <w:link w:val="a8"/>
    <w:uiPriority w:val="99"/>
    <w:qFormat/>
    <w:rsid w:val="009F650C"/>
  </w:style>
  <w:style w:type="character" w:customStyle="1" w:styleId="Char3">
    <w:name w:val="页脚 Char"/>
    <w:basedOn w:val="a0"/>
    <w:link w:val="a9"/>
    <w:uiPriority w:val="99"/>
    <w:qFormat/>
    <w:rsid w:val="009F650C"/>
    <w:rPr>
      <w:sz w:val="18"/>
      <w:szCs w:val="18"/>
    </w:rPr>
  </w:style>
  <w:style w:type="character" w:customStyle="1" w:styleId="Char4">
    <w:name w:val="页眉 Char"/>
    <w:basedOn w:val="a0"/>
    <w:link w:val="aa"/>
    <w:uiPriority w:val="99"/>
    <w:qFormat/>
    <w:rsid w:val="009F650C"/>
    <w:rPr>
      <w:sz w:val="18"/>
      <w:szCs w:val="18"/>
    </w:rPr>
  </w:style>
  <w:style w:type="character" w:customStyle="1" w:styleId="Char10">
    <w:name w:val="纯文本 Char1"/>
    <w:qFormat/>
    <w:rsid w:val="009F650C"/>
    <w:rPr>
      <w:rFonts w:eastAsia="宋体"/>
      <w:sz w:val="24"/>
    </w:rPr>
  </w:style>
  <w:style w:type="paragraph" w:customStyle="1" w:styleId="Default">
    <w:name w:val="Default"/>
    <w:qFormat/>
    <w:rsid w:val="009F650C"/>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99"/>
    <w:qFormat/>
    <w:rsid w:val="009F650C"/>
    <w:pPr>
      <w:ind w:firstLineChars="200" w:firstLine="420"/>
    </w:pPr>
  </w:style>
  <w:style w:type="paragraph" w:styleId="af0">
    <w:name w:val="List Paragraph"/>
    <w:basedOn w:val="a"/>
    <w:uiPriority w:val="99"/>
    <w:unhideWhenUsed/>
    <w:qFormat/>
    <w:rsid w:val="009F650C"/>
    <w:pPr>
      <w:ind w:firstLineChars="200" w:firstLine="420"/>
    </w:pPr>
  </w:style>
  <w:style w:type="character" w:customStyle="1" w:styleId="CharChar">
    <w:name w:val="正文文本缩进 Char Char"/>
    <w:link w:val="13"/>
    <w:qFormat/>
    <w:rsid w:val="009F650C"/>
    <w:rPr>
      <w:rFonts w:ascii="宋体"/>
      <w:sz w:val="24"/>
    </w:rPr>
  </w:style>
  <w:style w:type="paragraph" w:customStyle="1" w:styleId="13">
    <w:name w:val="正文文本缩进1"/>
    <w:basedOn w:val="a"/>
    <w:link w:val="CharChar"/>
    <w:rsid w:val="009F650C"/>
    <w:pPr>
      <w:spacing w:line="360" w:lineRule="auto"/>
      <w:ind w:firstLineChars="200" w:firstLine="480"/>
    </w:pPr>
    <w:rPr>
      <w:rFonts w:ascii="宋体"/>
      <w:sz w:val="24"/>
    </w:rPr>
  </w:style>
  <w:style w:type="character" w:customStyle="1" w:styleId="CharChar0">
    <w:name w:val="日期 Char Char"/>
    <w:link w:val="14"/>
    <w:rsid w:val="009F650C"/>
    <w:rPr>
      <w:sz w:val="24"/>
    </w:rPr>
  </w:style>
  <w:style w:type="paragraph" w:customStyle="1" w:styleId="14">
    <w:name w:val="日期1"/>
    <w:basedOn w:val="a"/>
    <w:next w:val="a"/>
    <w:link w:val="CharChar0"/>
    <w:qFormat/>
    <w:rsid w:val="009F650C"/>
    <w:rPr>
      <w:sz w:val="24"/>
    </w:rPr>
  </w:style>
  <w:style w:type="paragraph" w:customStyle="1" w:styleId="15">
    <w:name w:val="正文缩进1"/>
    <w:basedOn w:val="a"/>
    <w:qFormat/>
    <w:rsid w:val="009F650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F650C"/>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9F650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F650C"/>
    <w:rPr>
      <w:rFonts w:ascii="Times New Roman" w:eastAsia="宋体" w:hAnsi="Times New Roman" w:cs="Times New Roman"/>
      <w:color w:val="FF0000"/>
      <w:sz w:val="24"/>
      <w:szCs w:val="24"/>
    </w:rPr>
  </w:style>
  <w:style w:type="character" w:customStyle="1" w:styleId="edittexttarea">
    <w:name w:val="edittexttarea"/>
    <w:basedOn w:val="a0"/>
    <w:qFormat/>
    <w:rsid w:val="009F650C"/>
  </w:style>
  <w:style w:type="paragraph" w:customStyle="1" w:styleId="11212">
    <w:name w:val="样式 标题 1 + 四号 居中 段前: 12 磅 段后: 12 磅 行距: 单倍行距"/>
    <w:basedOn w:val="1"/>
    <w:qFormat/>
    <w:rsid w:val="009F650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F650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9F650C"/>
  </w:style>
  <w:style w:type="character" w:customStyle="1" w:styleId="Char">
    <w:name w:val="正文首行缩进 Char"/>
    <w:basedOn w:val="Char0"/>
    <w:link w:val="a3"/>
    <w:qFormat/>
    <w:rsid w:val="009F650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9F650C"/>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B7CB7-DBFE-4557-A80D-97789BE3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76</Pages>
  <Words>6447</Words>
  <Characters>36750</Characters>
  <Application>Microsoft Office Word</Application>
  <DocSecurity>0</DocSecurity>
  <Lines>306</Lines>
  <Paragraphs>86</Paragraphs>
  <ScaleCrop>false</ScaleCrop>
  <Company>Sky123.Org</Company>
  <LinksUpToDate>false</LinksUpToDate>
  <CharactersWithSpaces>43111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9</cp:revision>
  <cp:lastPrinted>2018-09-12T01:08:00Z</cp:lastPrinted>
  <dcterms:created xsi:type="dcterms:W3CDTF">2018-12-06T02:39:00Z</dcterms:created>
  <dcterms:modified xsi:type="dcterms:W3CDTF">2019-03-05T07:05:00Z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