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2FD" w:rsidRDefault="007372BB">
      <w:pPr>
        <w:jc w:val="center"/>
        <w:rPr>
          <w:rFonts w:ascii="黑体" w:eastAsia="黑体" w:hAnsi="黑体" w:cs="黑体"/>
          <w:color w:val="000000"/>
          <w:sz w:val="44"/>
          <w:szCs w:val="44"/>
        </w:rPr>
      </w:pPr>
      <w:r>
        <w:rPr>
          <w:rFonts w:ascii="黑体" w:eastAsia="黑体" w:hAnsi="黑体" w:cs="黑体" w:hint="eastAsia"/>
          <w:color w:val="000000"/>
          <w:sz w:val="44"/>
          <w:szCs w:val="44"/>
        </w:rPr>
        <w:t>禹州市畜牧局日处理</w:t>
      </w:r>
      <w:r>
        <w:rPr>
          <w:rFonts w:ascii="黑体" w:eastAsia="黑体" w:hAnsi="黑体" w:cs="黑体" w:hint="eastAsia"/>
          <w:color w:val="000000"/>
          <w:sz w:val="44"/>
          <w:szCs w:val="44"/>
        </w:rPr>
        <w:t>20</w:t>
      </w:r>
      <w:r>
        <w:rPr>
          <w:rFonts w:ascii="黑体" w:eastAsia="黑体" w:hAnsi="黑体" w:cs="黑体" w:hint="eastAsia"/>
          <w:color w:val="000000"/>
          <w:sz w:val="44"/>
          <w:szCs w:val="44"/>
        </w:rPr>
        <w:t>吨病死畜禽</w:t>
      </w:r>
    </w:p>
    <w:p w:rsidR="00AC62FD" w:rsidRDefault="007372BB">
      <w:pPr>
        <w:jc w:val="center"/>
        <w:rPr>
          <w:rFonts w:ascii="黑体" w:eastAsia="黑体" w:hAnsi="黑体" w:cs="黑体"/>
          <w:color w:val="000000"/>
          <w:sz w:val="44"/>
          <w:szCs w:val="44"/>
        </w:rPr>
      </w:pPr>
      <w:r>
        <w:rPr>
          <w:rFonts w:ascii="黑体" w:eastAsia="黑体" w:hAnsi="黑体" w:cs="黑体" w:hint="eastAsia"/>
          <w:color w:val="000000"/>
          <w:sz w:val="44"/>
          <w:szCs w:val="44"/>
        </w:rPr>
        <w:t>无害化处理设备购置及安装项目（三次）</w:t>
      </w:r>
    </w:p>
    <w:p w:rsidR="00AC62FD" w:rsidRDefault="00AC62FD">
      <w:pPr>
        <w:rPr>
          <w:rFonts w:ascii="微软简隶书" w:eastAsia="微软简隶书"/>
          <w:color w:val="000000"/>
          <w:u w:val="single"/>
        </w:rPr>
      </w:pPr>
    </w:p>
    <w:p w:rsidR="00AC62FD" w:rsidRDefault="00AC62FD">
      <w:pPr>
        <w:rPr>
          <w:rFonts w:ascii="微软简隶书" w:eastAsia="微软简隶书"/>
          <w:color w:val="000000"/>
        </w:rPr>
      </w:pPr>
      <w:r w:rsidRPr="00AC62FD">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150" type="#_x0000_t176" style="position:absolute;left:0;text-align:left;margin-left:317.9pt;margin-top:14pt;width:98.2pt;height:51.8pt;z-index:251701760">
            <v:textbox>
              <w:txbxContent>
                <w:p w:rsidR="00AC62FD" w:rsidRDefault="007372BB">
                  <w:pPr>
                    <w:rPr>
                      <w:rFonts w:ascii="黑体" w:eastAsia="黑体" w:hAnsi="黑体" w:cs="黑体"/>
                      <w:b/>
                      <w:bCs/>
                      <w:sz w:val="52"/>
                      <w:szCs w:val="56"/>
                    </w:rPr>
                  </w:pPr>
                  <w:r>
                    <w:rPr>
                      <w:rFonts w:ascii="黑体" w:eastAsia="黑体" w:hAnsi="黑体" w:cs="黑体" w:hint="eastAsia"/>
                      <w:b/>
                      <w:bCs/>
                      <w:sz w:val="52"/>
                      <w:szCs w:val="56"/>
                    </w:rPr>
                    <w:t>正</w:t>
                  </w:r>
                  <w:r>
                    <w:rPr>
                      <w:rFonts w:ascii="黑体" w:eastAsia="黑体" w:hAnsi="黑体" w:cs="黑体" w:hint="eastAsia"/>
                      <w:b/>
                      <w:bCs/>
                      <w:sz w:val="52"/>
                      <w:szCs w:val="56"/>
                    </w:rPr>
                    <w:t xml:space="preserve">  </w:t>
                  </w:r>
                  <w:r>
                    <w:rPr>
                      <w:rFonts w:ascii="黑体" w:eastAsia="黑体" w:hAnsi="黑体" w:cs="黑体" w:hint="eastAsia"/>
                      <w:b/>
                      <w:bCs/>
                      <w:sz w:val="52"/>
                      <w:szCs w:val="56"/>
                    </w:rPr>
                    <w:t>本</w:t>
                  </w:r>
                </w:p>
              </w:txbxContent>
            </v:textbox>
          </v:shape>
        </w:pict>
      </w: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7372BB">
      <w:pPr>
        <w:jc w:val="center"/>
        <w:rPr>
          <w:rFonts w:ascii="黑体" w:eastAsia="黑体" w:hAnsi="黑体" w:cs="黑体"/>
          <w:bCs/>
          <w:color w:val="000000"/>
          <w:w w:val="90"/>
          <w:sz w:val="72"/>
          <w:szCs w:val="72"/>
        </w:rPr>
      </w:pPr>
      <w:r>
        <w:rPr>
          <w:rFonts w:ascii="黑体" w:eastAsia="黑体" w:hAnsi="黑体" w:cs="黑体" w:hint="eastAsia"/>
          <w:bCs/>
          <w:color w:val="000000"/>
          <w:w w:val="90"/>
          <w:sz w:val="72"/>
          <w:szCs w:val="72"/>
        </w:rPr>
        <w:t>投</w:t>
      </w:r>
      <w:r>
        <w:rPr>
          <w:rFonts w:ascii="黑体" w:eastAsia="黑体" w:hAnsi="黑体" w:cs="黑体" w:hint="eastAsia"/>
          <w:bCs/>
          <w:color w:val="000000"/>
          <w:w w:val="90"/>
          <w:sz w:val="72"/>
          <w:szCs w:val="72"/>
        </w:rPr>
        <w:t xml:space="preserve">　标　文　件</w:t>
      </w: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AC62FD">
      <w:pPr>
        <w:rPr>
          <w:rFonts w:ascii="微软简隶书" w:eastAsia="微软简隶书"/>
          <w:color w:val="000000"/>
        </w:rPr>
      </w:pPr>
    </w:p>
    <w:p w:rsidR="00AC62FD" w:rsidRDefault="007372BB">
      <w:pPr>
        <w:ind w:firstLineChars="400" w:firstLine="1285"/>
        <w:rPr>
          <w:rFonts w:ascii="黑体" w:eastAsia="黑体" w:hAnsi="黑体" w:cs="黑体"/>
          <w:b/>
          <w:bCs/>
          <w:color w:val="000000"/>
          <w:sz w:val="32"/>
          <w:szCs w:val="32"/>
        </w:rPr>
      </w:pPr>
      <w:r>
        <w:rPr>
          <w:rFonts w:ascii="黑体" w:eastAsia="黑体" w:hAnsi="黑体" w:cs="黑体" w:hint="eastAsia"/>
          <w:b/>
          <w:bCs/>
          <w:color w:val="000000"/>
          <w:sz w:val="32"/>
          <w:szCs w:val="32"/>
        </w:rPr>
        <w:t>采购单位：</w:t>
      </w:r>
      <w:r>
        <w:rPr>
          <w:rFonts w:ascii="黑体" w:eastAsia="黑体" w:hAnsi="黑体" w:cs="黑体" w:hint="eastAsia"/>
          <w:b/>
          <w:bCs/>
          <w:color w:val="000000"/>
          <w:sz w:val="32"/>
          <w:szCs w:val="32"/>
        </w:rPr>
        <w:t>禹州市畜牧局</w:t>
      </w:r>
    </w:p>
    <w:p w:rsidR="00AC62FD" w:rsidRDefault="007372BB">
      <w:pPr>
        <w:ind w:firstLineChars="400" w:firstLine="1285"/>
        <w:rPr>
          <w:rFonts w:ascii="黑体" w:eastAsia="黑体" w:hAnsi="黑体" w:cs="黑体"/>
          <w:b/>
          <w:bCs/>
          <w:color w:val="000000"/>
          <w:sz w:val="32"/>
          <w:szCs w:val="32"/>
        </w:rPr>
      </w:pPr>
      <w:r>
        <w:rPr>
          <w:rFonts w:ascii="黑体" w:eastAsia="黑体" w:hAnsi="黑体" w:cs="黑体" w:hint="eastAsia"/>
          <w:b/>
          <w:bCs/>
          <w:color w:val="000000"/>
          <w:sz w:val="32"/>
          <w:szCs w:val="32"/>
        </w:rPr>
        <w:t>采购编号：</w:t>
      </w:r>
      <w:r>
        <w:rPr>
          <w:rFonts w:ascii="仿宋" w:eastAsia="仿宋" w:hAnsi="仿宋" w:cs="仿宋" w:hint="eastAsia"/>
          <w:b/>
          <w:bCs/>
          <w:color w:val="000000"/>
          <w:sz w:val="32"/>
          <w:szCs w:val="32"/>
        </w:rPr>
        <w:t>YZCG-</w:t>
      </w:r>
      <w:r>
        <w:rPr>
          <w:rFonts w:ascii="仿宋" w:eastAsia="仿宋" w:hAnsi="仿宋" w:cs="仿宋" w:hint="eastAsia"/>
          <w:b/>
          <w:bCs/>
          <w:color w:val="000000"/>
          <w:sz w:val="32"/>
          <w:szCs w:val="32"/>
        </w:rPr>
        <w:t>G2018372-2</w:t>
      </w:r>
    </w:p>
    <w:p w:rsidR="00AC62FD" w:rsidRDefault="007372BB">
      <w:pPr>
        <w:ind w:firstLineChars="400" w:firstLine="1285"/>
        <w:rPr>
          <w:rFonts w:ascii="黑体" w:eastAsia="黑体" w:hAnsi="黑体" w:cs="黑体"/>
          <w:b/>
          <w:bCs/>
          <w:color w:val="000000"/>
          <w:sz w:val="32"/>
          <w:szCs w:val="32"/>
        </w:rPr>
      </w:pPr>
      <w:r>
        <w:rPr>
          <w:rFonts w:ascii="黑体" w:eastAsia="黑体" w:hAnsi="黑体" w:cs="黑体" w:hint="eastAsia"/>
          <w:b/>
          <w:bCs/>
          <w:color w:val="000000"/>
          <w:sz w:val="32"/>
          <w:szCs w:val="32"/>
        </w:rPr>
        <w:t>代理机构：禹州市政府采购中心</w:t>
      </w:r>
    </w:p>
    <w:p w:rsidR="00AC62FD" w:rsidRDefault="007372BB">
      <w:pPr>
        <w:rPr>
          <w:rFonts w:ascii="黑体" w:eastAsia="黑体" w:hAnsi="黑体" w:cs="黑体"/>
          <w:b/>
          <w:bCs/>
          <w:color w:val="000000"/>
          <w:sz w:val="32"/>
          <w:szCs w:val="32"/>
        </w:rPr>
      </w:pPr>
      <w:r>
        <w:rPr>
          <w:rFonts w:ascii="黑体" w:eastAsia="黑体" w:hAnsi="黑体" w:cs="黑体" w:hint="eastAsia"/>
          <w:b/>
          <w:bCs/>
          <w:color w:val="000000"/>
          <w:sz w:val="32"/>
          <w:szCs w:val="32"/>
        </w:rPr>
        <w:t xml:space="preserve">      </w:t>
      </w:r>
      <w:r>
        <w:rPr>
          <w:rFonts w:ascii="黑体" w:eastAsia="黑体" w:hAnsi="黑体" w:cs="黑体" w:hint="eastAsia"/>
          <w:b/>
          <w:bCs/>
          <w:color w:val="000000"/>
          <w:sz w:val="32"/>
          <w:szCs w:val="32"/>
        </w:rPr>
        <w:t xml:space="preserve">  </w:t>
      </w:r>
      <w:r>
        <w:rPr>
          <w:rFonts w:ascii="黑体" w:eastAsia="黑体" w:hAnsi="黑体" w:cs="黑体" w:hint="eastAsia"/>
          <w:b/>
          <w:bCs/>
          <w:color w:val="000000"/>
          <w:sz w:val="32"/>
          <w:szCs w:val="32"/>
        </w:rPr>
        <w:t>投标人：河北诚铸机械集团有限公司</w:t>
      </w:r>
    </w:p>
    <w:p w:rsidR="00AC62FD" w:rsidRDefault="00AC62FD">
      <w:pPr>
        <w:rPr>
          <w:rFonts w:ascii="黑体" w:eastAsia="黑体" w:hAnsi="黑体" w:cs="黑体"/>
          <w:b/>
          <w:bCs/>
          <w:color w:val="000000"/>
          <w:sz w:val="36"/>
          <w:szCs w:val="36"/>
        </w:rPr>
      </w:pPr>
    </w:p>
    <w:p w:rsidR="00AC62FD" w:rsidRDefault="007372BB">
      <w:pPr>
        <w:jc w:val="center"/>
        <w:rPr>
          <w:rFonts w:ascii="黑体" w:eastAsia="黑体" w:hAnsi="黑体" w:cs="黑体"/>
          <w:b/>
          <w:bCs/>
          <w:color w:val="000000"/>
          <w:sz w:val="36"/>
          <w:szCs w:val="36"/>
        </w:rPr>
      </w:pPr>
      <w:r>
        <w:rPr>
          <w:rFonts w:ascii="黑体" w:eastAsia="黑体" w:hAnsi="黑体" w:cs="黑体" w:hint="eastAsia"/>
          <w:b/>
          <w:bCs/>
          <w:color w:val="000000"/>
          <w:sz w:val="36"/>
          <w:szCs w:val="36"/>
        </w:rPr>
        <w:t>二〇一</w:t>
      </w:r>
      <w:r>
        <w:rPr>
          <w:rFonts w:ascii="黑体" w:eastAsia="黑体" w:hAnsi="黑体" w:cs="黑体" w:hint="eastAsia"/>
          <w:b/>
          <w:bCs/>
          <w:color w:val="000000"/>
          <w:sz w:val="36"/>
          <w:szCs w:val="36"/>
        </w:rPr>
        <w:t>九</w:t>
      </w:r>
      <w:r>
        <w:rPr>
          <w:rFonts w:ascii="黑体" w:eastAsia="黑体" w:hAnsi="黑体" w:cs="黑体" w:hint="eastAsia"/>
          <w:b/>
          <w:bCs/>
          <w:color w:val="000000"/>
          <w:sz w:val="36"/>
          <w:szCs w:val="36"/>
        </w:rPr>
        <w:t>年</w:t>
      </w:r>
      <w:r>
        <w:rPr>
          <w:rFonts w:ascii="黑体" w:eastAsia="黑体" w:hAnsi="黑体" w:cs="黑体" w:hint="eastAsia"/>
          <w:b/>
          <w:bCs/>
          <w:color w:val="000000"/>
          <w:sz w:val="36"/>
          <w:szCs w:val="36"/>
        </w:rPr>
        <w:t>四</w:t>
      </w:r>
      <w:r>
        <w:rPr>
          <w:rFonts w:ascii="黑体" w:eastAsia="黑体" w:hAnsi="黑体" w:cs="黑体" w:hint="eastAsia"/>
          <w:b/>
          <w:bCs/>
          <w:color w:val="000000"/>
          <w:sz w:val="36"/>
          <w:szCs w:val="36"/>
        </w:rPr>
        <w:t>月</w:t>
      </w:r>
      <w:r>
        <w:rPr>
          <w:rFonts w:ascii="黑体" w:eastAsia="黑体" w:hAnsi="黑体" w:cs="黑体" w:hint="eastAsia"/>
          <w:b/>
          <w:bCs/>
          <w:color w:val="000000"/>
          <w:sz w:val="36"/>
          <w:szCs w:val="36"/>
        </w:rPr>
        <w:t>六日</w:t>
      </w:r>
    </w:p>
    <w:p w:rsidR="00AC62FD" w:rsidRDefault="00AC62FD">
      <w:pPr>
        <w:pStyle w:val="WPSOffice1"/>
        <w:tabs>
          <w:tab w:val="right" w:leader="dot" w:pos="8312"/>
        </w:tabs>
        <w:rPr>
          <w:rFonts w:ascii="宋体" w:eastAsia="宋体" w:hAnsi="宋体"/>
          <w:sz w:val="24"/>
          <w:szCs w:val="22"/>
        </w:rPr>
      </w:pPr>
    </w:p>
    <w:p w:rsidR="00AC62FD" w:rsidRDefault="00AC62FD">
      <w:pPr>
        <w:pStyle w:val="WPSOffice1"/>
        <w:tabs>
          <w:tab w:val="right" w:leader="dot" w:pos="8312"/>
        </w:tabs>
        <w:rPr>
          <w:rFonts w:ascii="宋体" w:eastAsia="宋体" w:hAnsi="宋体"/>
          <w:sz w:val="24"/>
          <w:szCs w:val="22"/>
        </w:rPr>
      </w:pPr>
    </w:p>
    <w:p w:rsidR="00AC62FD" w:rsidRPr="003119B6" w:rsidRDefault="00AC62FD" w:rsidP="003119B6">
      <w:pPr>
        <w:rPr>
          <w:kern w:val="0"/>
          <w:sz w:val="20"/>
          <w:szCs w:val="20"/>
        </w:rPr>
        <w:sectPr w:rsidR="00AC62FD" w:rsidRPr="003119B6">
          <w:headerReference w:type="default" r:id="rId9"/>
          <w:footerReference w:type="default" r:id="rId10"/>
          <w:pgSz w:w="11906" w:h="16838"/>
          <w:pgMar w:top="1440" w:right="1797" w:bottom="873" w:left="1797" w:header="709" w:footer="709" w:gutter="0"/>
          <w:cols w:space="720"/>
          <w:docGrid w:type="lines" w:linePitch="360"/>
        </w:sectPr>
      </w:pPr>
      <w:bookmarkStart w:id="0" w:name="_GoBack"/>
      <w:bookmarkEnd w:id="0"/>
    </w:p>
    <w:p w:rsidR="00AC62FD" w:rsidRDefault="003119B6">
      <w:pPr>
        <w:pStyle w:val="1"/>
        <w:numPr>
          <w:ilvl w:val="0"/>
          <w:numId w:val="0"/>
        </w:numPr>
        <w:ind w:left="288"/>
        <w:rPr>
          <w:lang w:val="zh-CN"/>
        </w:rPr>
      </w:pPr>
      <w:bookmarkStart w:id="1" w:name="_Toc16308_WPSOffice_Level1"/>
      <w:bookmarkStart w:id="2" w:name="_Toc29190_WPSOffice_Level1"/>
      <w:bookmarkStart w:id="3" w:name="_Toc5618_WPSOffice_Level1"/>
      <w:r>
        <w:rPr>
          <w:rFonts w:hint="eastAsia"/>
          <w:lang w:val="zh-CN"/>
        </w:rPr>
        <w:lastRenderedPageBreak/>
        <w:t>一、</w:t>
      </w:r>
      <w:bookmarkEnd w:id="1"/>
      <w:bookmarkEnd w:id="2"/>
      <w:bookmarkEnd w:id="3"/>
      <w:r>
        <w:rPr>
          <w:rFonts w:hint="eastAsia"/>
          <w:lang w:val="zh-CN"/>
        </w:rPr>
        <w:t>投标价格</w:t>
      </w:r>
    </w:p>
    <w:p w:rsidR="00AC62FD" w:rsidRDefault="007372BB">
      <w:pPr>
        <w:rPr>
          <w:rFonts w:asciiTheme="minorEastAsia" w:hAnsiTheme="minorEastAsia"/>
          <w:color w:val="000000"/>
          <w:sz w:val="24"/>
          <w:szCs w:val="24"/>
        </w:rPr>
      </w:pPr>
      <w:r>
        <w:rPr>
          <w:rFonts w:asciiTheme="minorEastAsia" w:hAnsiTheme="minorEastAsia" w:hint="eastAsia"/>
          <w:color w:val="000000"/>
          <w:sz w:val="24"/>
          <w:szCs w:val="24"/>
        </w:rPr>
        <w:t>项目编号：</w:t>
      </w:r>
      <w:r>
        <w:rPr>
          <w:rFonts w:asciiTheme="minorEastAsia" w:hAnsiTheme="minorEastAsia" w:hint="eastAsia"/>
          <w:color w:val="000000"/>
          <w:sz w:val="24"/>
          <w:szCs w:val="24"/>
        </w:rPr>
        <w:t>YZCG-G2018372-2</w:t>
      </w:r>
    </w:p>
    <w:p w:rsidR="00AC62FD" w:rsidRDefault="007372BB" w:rsidP="003119B6">
      <w:pPr>
        <w:spacing w:before="50" w:afterLines="50" w:line="360" w:lineRule="auto"/>
        <w:ind w:left="7680" w:hangingChars="3200" w:hanging="7680"/>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项目名称：</w:t>
      </w:r>
      <w:r>
        <w:rPr>
          <w:rFonts w:asciiTheme="minorEastAsia" w:hAnsiTheme="minorEastAsia" w:hint="eastAsia"/>
          <w:color w:val="000000"/>
          <w:sz w:val="24"/>
          <w:szCs w:val="24"/>
        </w:rPr>
        <w:t>禹州市畜牧局日处理</w:t>
      </w:r>
      <w:r>
        <w:rPr>
          <w:rFonts w:asciiTheme="minorEastAsia" w:hAnsiTheme="minorEastAsia" w:hint="eastAsia"/>
          <w:color w:val="000000"/>
          <w:sz w:val="24"/>
          <w:szCs w:val="24"/>
        </w:rPr>
        <w:t>20</w:t>
      </w:r>
      <w:r>
        <w:rPr>
          <w:rFonts w:asciiTheme="minorEastAsia" w:hAnsiTheme="minorEastAsia" w:hint="eastAsia"/>
          <w:color w:val="000000"/>
          <w:sz w:val="24"/>
          <w:szCs w:val="24"/>
        </w:rPr>
        <w:t>吨病死畜禽无害化处理设备</w:t>
      </w:r>
    </w:p>
    <w:p w:rsidR="00AC62FD" w:rsidRDefault="007372BB" w:rsidP="003119B6">
      <w:pPr>
        <w:spacing w:before="50" w:afterLines="50" w:line="360" w:lineRule="auto"/>
        <w:ind w:leftChars="570" w:left="7677" w:hangingChars="2700" w:hanging="6480"/>
        <w:contextualSpacing/>
        <w:jc w:val="left"/>
        <w:rPr>
          <w:rFonts w:asciiTheme="minorEastAsia" w:hAnsiTheme="minorEastAsia"/>
          <w:color w:val="000000"/>
          <w:sz w:val="24"/>
          <w:szCs w:val="24"/>
        </w:rPr>
      </w:pPr>
      <w:r>
        <w:rPr>
          <w:rFonts w:asciiTheme="minorEastAsia" w:hAnsiTheme="minorEastAsia" w:hint="eastAsia"/>
          <w:color w:val="000000"/>
          <w:sz w:val="24"/>
          <w:szCs w:val="24"/>
        </w:rPr>
        <w:t>购置及安装项目（三次）</w:t>
      </w:r>
    </w:p>
    <w:p w:rsidR="00AC62FD" w:rsidRDefault="007372BB" w:rsidP="003119B6">
      <w:pPr>
        <w:spacing w:before="50" w:afterLines="50" w:line="360" w:lineRule="auto"/>
        <w:contextualSpacing/>
        <w:jc w:val="right"/>
        <w:rPr>
          <w:rFonts w:asciiTheme="minorEastAsia" w:hAnsiTheme="minorEastAsia"/>
          <w:color w:val="000000"/>
          <w:sz w:val="24"/>
          <w:szCs w:val="24"/>
        </w:rPr>
      </w:pPr>
      <w:r>
        <w:rPr>
          <w:rFonts w:asciiTheme="minorEastAsia" w:hAnsiTheme="minorEastAsia" w:hint="eastAsia"/>
          <w:color w:val="000000"/>
          <w:sz w:val="24"/>
          <w:szCs w:val="24"/>
        </w:rPr>
        <w:t>单位：元（人民币）</w:t>
      </w:r>
    </w:p>
    <w:tbl>
      <w:tblPr>
        <w:tblW w:w="9180" w:type="dxa"/>
        <w:tblLayout w:type="fixed"/>
        <w:tblLook w:val="04A0"/>
      </w:tblPr>
      <w:tblGrid>
        <w:gridCol w:w="959"/>
        <w:gridCol w:w="2266"/>
        <w:gridCol w:w="3262"/>
        <w:gridCol w:w="1843"/>
        <w:gridCol w:w="850"/>
      </w:tblGrid>
      <w:tr w:rsidR="00AC62FD">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62FD" w:rsidRDefault="007372B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标段</w:t>
            </w:r>
          </w:p>
        </w:tc>
        <w:tc>
          <w:tcPr>
            <w:tcW w:w="22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62FD" w:rsidRDefault="007372B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项目名称</w:t>
            </w:r>
          </w:p>
        </w:tc>
        <w:tc>
          <w:tcPr>
            <w:tcW w:w="326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62FD" w:rsidRDefault="007372B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62FD" w:rsidRDefault="007372B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交付日期（天）</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62FD" w:rsidRDefault="007372B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备注</w:t>
            </w:r>
          </w:p>
        </w:tc>
      </w:tr>
      <w:tr w:rsidR="00AC62F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80" w:lineRule="exact"/>
              <w:rPr>
                <w:rFonts w:asciiTheme="minorEastAsia" w:hAnsiTheme="minorEastAsia"/>
                <w:sz w:val="24"/>
                <w:szCs w:val="24"/>
              </w:rPr>
            </w:pPr>
            <w:r>
              <w:rPr>
                <w:rFonts w:asciiTheme="minorEastAsia" w:hAnsiTheme="minorEastAsia" w:hint="eastAsia"/>
                <w:sz w:val="24"/>
                <w:szCs w:val="24"/>
              </w:rPr>
              <w:t>第一标段</w:t>
            </w:r>
          </w:p>
        </w:tc>
        <w:tc>
          <w:tcPr>
            <w:tcW w:w="2266"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360" w:lineRule="auto"/>
              <w:rPr>
                <w:rFonts w:asciiTheme="minorEastAsia" w:hAnsiTheme="minorEastAsia"/>
                <w:sz w:val="24"/>
                <w:szCs w:val="24"/>
              </w:rPr>
            </w:pPr>
            <w:r>
              <w:rPr>
                <w:rFonts w:asciiTheme="minorEastAsia" w:hAnsiTheme="minorEastAsia" w:cs="宋体" w:hint="eastAsia"/>
                <w:sz w:val="24"/>
                <w:szCs w:val="24"/>
              </w:rPr>
              <w:t>禹州市畜牧局日处理</w:t>
            </w:r>
            <w:r>
              <w:rPr>
                <w:rFonts w:asciiTheme="minorEastAsia" w:hAnsiTheme="minorEastAsia" w:cs="宋体" w:hint="eastAsia"/>
                <w:sz w:val="24"/>
                <w:szCs w:val="24"/>
              </w:rPr>
              <w:t>20</w:t>
            </w:r>
            <w:r>
              <w:rPr>
                <w:rFonts w:asciiTheme="minorEastAsia" w:hAnsiTheme="minorEastAsia" w:cs="宋体" w:hint="eastAsia"/>
                <w:sz w:val="24"/>
                <w:szCs w:val="24"/>
              </w:rPr>
              <w:t>吨病死畜禽无害化处理设备购置及安装项目（三次）</w:t>
            </w:r>
          </w:p>
        </w:tc>
        <w:tc>
          <w:tcPr>
            <w:tcW w:w="3262"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80" w:lineRule="exact"/>
              <w:rPr>
                <w:rFonts w:asciiTheme="minorEastAsia" w:hAnsiTheme="minorEastAsia" w:cs="宋体"/>
                <w:sz w:val="24"/>
                <w:szCs w:val="24"/>
              </w:rPr>
            </w:pPr>
            <w:r>
              <w:rPr>
                <w:rFonts w:asciiTheme="minorEastAsia" w:hAnsiTheme="minorEastAsia" w:cs="宋体" w:hint="eastAsia"/>
                <w:sz w:val="24"/>
                <w:szCs w:val="24"/>
                <w:lang w:val="zh-CN"/>
              </w:rPr>
              <w:t>大写：贰佰零伍万元整</w:t>
            </w:r>
          </w:p>
          <w:p w:rsidR="00AC62FD" w:rsidRDefault="007372BB">
            <w:pPr>
              <w:autoSpaceDE w:val="0"/>
              <w:autoSpaceDN w:val="0"/>
              <w:adjustRightInd w:val="0"/>
              <w:spacing w:line="480" w:lineRule="exact"/>
              <w:rPr>
                <w:rFonts w:asciiTheme="minorEastAsia" w:hAnsiTheme="minorEastAsia" w:cs="宋体"/>
                <w:sz w:val="24"/>
                <w:szCs w:val="24"/>
                <w:lang w:val="zh-CN"/>
              </w:rPr>
            </w:pPr>
            <w:r>
              <w:rPr>
                <w:rFonts w:asciiTheme="minorEastAsia" w:hAnsiTheme="minorEastAsia" w:cs="宋体" w:hint="eastAsia"/>
                <w:sz w:val="24"/>
                <w:szCs w:val="24"/>
                <w:lang w:val="zh-CN"/>
              </w:rPr>
              <w:t>小写：</w:t>
            </w:r>
            <w:r>
              <w:rPr>
                <w:rFonts w:asciiTheme="minorEastAsia" w:hAnsiTheme="minorEastAsia" w:cs="宋体" w:hint="eastAsia"/>
                <w:sz w:val="24"/>
                <w:szCs w:val="24"/>
              </w:rPr>
              <w:t>2050000.00</w:t>
            </w:r>
            <w:r>
              <w:rPr>
                <w:rFonts w:asciiTheme="minorEastAsia" w:hAnsiTheme="minorEastAsia" w:cs="宋体" w:hint="eastAsia"/>
                <w:sz w:val="24"/>
                <w:szCs w:val="24"/>
              </w:rPr>
              <w:t>元</w:t>
            </w:r>
          </w:p>
        </w:tc>
        <w:tc>
          <w:tcPr>
            <w:tcW w:w="1843"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80" w:lineRule="exact"/>
              <w:jc w:val="center"/>
              <w:rPr>
                <w:rFonts w:asciiTheme="minorEastAsia" w:hAnsiTheme="minorEastAsia" w:cs="宋体"/>
                <w:sz w:val="24"/>
                <w:szCs w:val="24"/>
              </w:rPr>
            </w:pPr>
            <w:r>
              <w:rPr>
                <w:rFonts w:asciiTheme="minorEastAsia" w:hAnsiTheme="minorEastAsia" w:cs="宋体" w:hint="eastAsia"/>
                <w:sz w:val="24"/>
                <w:szCs w:val="24"/>
              </w:rPr>
              <w:t>20</w:t>
            </w:r>
            <w:r>
              <w:rPr>
                <w:rFonts w:asciiTheme="minorEastAsia" w:hAnsiTheme="minorEastAsia" w:cs="宋体" w:hint="eastAsia"/>
                <w:sz w:val="24"/>
                <w:szCs w:val="24"/>
              </w:rPr>
              <w:t>天</w:t>
            </w:r>
          </w:p>
        </w:tc>
        <w:tc>
          <w:tcPr>
            <w:tcW w:w="850" w:type="dxa"/>
            <w:tcBorders>
              <w:top w:val="single" w:sz="6" w:space="0" w:color="auto"/>
              <w:left w:val="single" w:sz="6" w:space="0" w:color="auto"/>
              <w:bottom w:val="single" w:sz="6" w:space="0" w:color="auto"/>
              <w:right w:val="single" w:sz="6" w:space="0" w:color="auto"/>
            </w:tcBorders>
            <w:vAlign w:val="center"/>
          </w:tcPr>
          <w:p w:rsidR="00AC62FD" w:rsidRDefault="00AC62FD">
            <w:pPr>
              <w:autoSpaceDE w:val="0"/>
              <w:autoSpaceDN w:val="0"/>
              <w:adjustRightInd w:val="0"/>
              <w:spacing w:line="480" w:lineRule="exact"/>
              <w:ind w:firstLine="240"/>
              <w:rPr>
                <w:rFonts w:asciiTheme="minorEastAsia" w:hAnsiTheme="minorEastAsia" w:cs="宋体"/>
                <w:sz w:val="28"/>
                <w:szCs w:val="28"/>
                <w:lang w:val="zh-CN"/>
              </w:rPr>
            </w:pPr>
          </w:p>
        </w:tc>
      </w:tr>
    </w:tbl>
    <w:p w:rsidR="00AC62FD" w:rsidRDefault="00AC62FD">
      <w:pPr>
        <w:autoSpaceDE w:val="0"/>
        <w:autoSpaceDN w:val="0"/>
        <w:adjustRightInd w:val="0"/>
        <w:spacing w:line="480" w:lineRule="auto"/>
        <w:rPr>
          <w:rFonts w:asciiTheme="minorEastAsia" w:hAnsiTheme="minorEastAsia" w:cs="宋体"/>
          <w:sz w:val="24"/>
          <w:szCs w:val="24"/>
          <w:lang w:val="zh-CN"/>
        </w:rPr>
      </w:pPr>
    </w:p>
    <w:p w:rsidR="00AC62FD" w:rsidRDefault="007372B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投标人名称：</w:t>
      </w:r>
      <w:r>
        <w:rPr>
          <w:rFonts w:asciiTheme="minorEastAsia" w:hAnsiTheme="minorEastAsia" w:cs="宋体" w:hint="eastAsia"/>
          <w:sz w:val="24"/>
          <w:szCs w:val="24"/>
          <w:u w:val="single"/>
          <w:lang w:val="zh-CN"/>
        </w:rPr>
        <w:t xml:space="preserve"> </w:t>
      </w:r>
      <w:r>
        <w:rPr>
          <w:rFonts w:asciiTheme="minorEastAsia" w:hAnsiTheme="minorEastAsia" w:cs="宋体" w:hint="eastAsia"/>
          <w:sz w:val="24"/>
          <w:szCs w:val="24"/>
          <w:u w:val="single"/>
          <w:lang w:val="zh-CN"/>
        </w:rPr>
        <w:t>河北诚铸机械集团有限公司</w:t>
      </w:r>
      <w:r>
        <w:rPr>
          <w:rFonts w:asciiTheme="minorEastAsia" w:hAnsiTheme="minorEastAsia" w:cs="宋体" w:hint="eastAsia"/>
          <w:sz w:val="24"/>
          <w:szCs w:val="24"/>
          <w:u w:val="single"/>
          <w:lang w:val="zh-CN"/>
        </w:rPr>
        <w:t xml:space="preserve">   </w:t>
      </w:r>
      <w:r>
        <w:rPr>
          <w:rFonts w:asciiTheme="minorEastAsia" w:hAnsiTheme="minorEastAsia" w:cs="宋体" w:hint="eastAsia"/>
          <w:sz w:val="24"/>
          <w:szCs w:val="24"/>
          <w:lang w:val="zh-CN"/>
        </w:rPr>
        <w:t>（公章）：</w:t>
      </w:r>
    </w:p>
    <w:p w:rsidR="00AC62FD" w:rsidRDefault="007372B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投标人法定代表人（或授权代表）签字：</w:t>
      </w:r>
    </w:p>
    <w:p w:rsidR="00AC62FD" w:rsidRDefault="007372B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日期：</w:t>
      </w:r>
      <w:r>
        <w:rPr>
          <w:rFonts w:asciiTheme="minorEastAsia" w:hAnsiTheme="minorEastAsia" w:cs="宋体" w:hint="eastAsia"/>
          <w:sz w:val="24"/>
          <w:szCs w:val="24"/>
        </w:rPr>
        <w:t xml:space="preserve">2019 </w:t>
      </w:r>
      <w:r>
        <w:rPr>
          <w:rFonts w:asciiTheme="minorEastAsia" w:hAnsiTheme="minorEastAsia" w:cs="宋体" w:hint="eastAsia"/>
          <w:sz w:val="24"/>
          <w:szCs w:val="24"/>
          <w:lang w:val="zh-CN"/>
        </w:rPr>
        <w:t>年</w:t>
      </w:r>
      <w:r>
        <w:rPr>
          <w:rFonts w:asciiTheme="minorEastAsia" w:hAnsiTheme="minorEastAsia" w:cs="宋体" w:hint="eastAsia"/>
          <w:sz w:val="24"/>
          <w:szCs w:val="24"/>
        </w:rPr>
        <w:t xml:space="preserve">4 </w:t>
      </w:r>
      <w:r>
        <w:rPr>
          <w:rFonts w:asciiTheme="minorEastAsia" w:hAnsiTheme="minorEastAsia" w:cs="宋体" w:hint="eastAsia"/>
          <w:sz w:val="24"/>
          <w:szCs w:val="24"/>
          <w:lang w:val="zh-CN"/>
        </w:rPr>
        <w:t>月</w:t>
      </w:r>
      <w:r>
        <w:rPr>
          <w:rFonts w:asciiTheme="minorEastAsia" w:hAnsiTheme="minorEastAsia" w:cs="宋体"/>
          <w:sz w:val="24"/>
          <w:szCs w:val="24"/>
          <w:lang w:val="zh-CN"/>
        </w:rPr>
        <w:t xml:space="preserve"> </w:t>
      </w:r>
      <w:r>
        <w:rPr>
          <w:rFonts w:asciiTheme="minorEastAsia" w:hAnsiTheme="minorEastAsia" w:cs="宋体" w:hint="eastAsia"/>
          <w:sz w:val="24"/>
          <w:szCs w:val="24"/>
        </w:rPr>
        <w:t>6</w:t>
      </w:r>
      <w:r>
        <w:rPr>
          <w:rFonts w:asciiTheme="minorEastAsia" w:hAnsiTheme="minorEastAsia" w:cs="宋体"/>
          <w:sz w:val="24"/>
          <w:szCs w:val="24"/>
          <w:lang w:val="zh-CN"/>
        </w:rPr>
        <w:t xml:space="preserve"> </w:t>
      </w:r>
      <w:r>
        <w:rPr>
          <w:rFonts w:asciiTheme="minorEastAsia" w:hAnsiTheme="minorEastAsia" w:cs="宋体" w:hint="eastAsia"/>
          <w:sz w:val="24"/>
          <w:szCs w:val="24"/>
          <w:lang w:val="zh-CN"/>
        </w:rPr>
        <w:t>日</w:t>
      </w:r>
    </w:p>
    <w:p w:rsidR="00AC62FD" w:rsidRDefault="007372B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注：交付日期指完成该项目的最终时间（日历天）。</w:t>
      </w:r>
    </w:p>
    <w:p w:rsidR="00AC62FD" w:rsidRDefault="00AC62FD">
      <w:pPr>
        <w:autoSpaceDE w:val="0"/>
        <w:autoSpaceDN w:val="0"/>
        <w:adjustRightInd w:val="0"/>
        <w:spacing w:line="360" w:lineRule="auto"/>
        <w:rPr>
          <w:rFonts w:ascii="宋体" w:cs="宋体"/>
          <w:sz w:val="24"/>
          <w:lang w:val="zh-CN"/>
        </w:rPr>
      </w:pPr>
    </w:p>
    <w:p w:rsidR="00AC62FD" w:rsidRDefault="00AC62FD">
      <w:pPr>
        <w:autoSpaceDE w:val="0"/>
        <w:autoSpaceDN w:val="0"/>
        <w:adjustRightInd w:val="0"/>
        <w:spacing w:line="360" w:lineRule="auto"/>
        <w:rPr>
          <w:rFonts w:ascii="宋体" w:cs="宋体"/>
          <w:sz w:val="24"/>
          <w:lang w:val="zh-CN"/>
        </w:rPr>
      </w:pPr>
    </w:p>
    <w:p w:rsidR="00AC62FD" w:rsidRDefault="00AC62FD">
      <w:pPr>
        <w:autoSpaceDE w:val="0"/>
        <w:autoSpaceDN w:val="0"/>
        <w:adjustRightInd w:val="0"/>
        <w:spacing w:line="360" w:lineRule="auto"/>
        <w:rPr>
          <w:rFonts w:ascii="宋体" w:cs="宋体"/>
          <w:sz w:val="24"/>
          <w:lang w:val="zh-CN"/>
        </w:rPr>
      </w:pPr>
    </w:p>
    <w:p w:rsidR="00AC62FD" w:rsidRDefault="00AC62FD">
      <w:pPr>
        <w:autoSpaceDE w:val="0"/>
        <w:autoSpaceDN w:val="0"/>
        <w:adjustRightInd w:val="0"/>
        <w:spacing w:line="360" w:lineRule="auto"/>
        <w:rPr>
          <w:rFonts w:ascii="宋体" w:cs="宋体"/>
          <w:sz w:val="24"/>
          <w:lang w:val="zh-CN"/>
        </w:rPr>
      </w:pPr>
    </w:p>
    <w:p w:rsidR="00AC62FD" w:rsidRDefault="00AC62FD">
      <w:pPr>
        <w:autoSpaceDE w:val="0"/>
        <w:autoSpaceDN w:val="0"/>
        <w:adjustRightInd w:val="0"/>
        <w:spacing w:line="360" w:lineRule="auto"/>
        <w:rPr>
          <w:rFonts w:ascii="宋体" w:cs="宋体"/>
          <w:sz w:val="24"/>
          <w:lang w:val="zh-CN"/>
        </w:rPr>
      </w:pPr>
    </w:p>
    <w:p w:rsidR="00AC62FD" w:rsidRDefault="00AC62FD">
      <w:pPr>
        <w:autoSpaceDE w:val="0"/>
        <w:autoSpaceDN w:val="0"/>
        <w:adjustRightInd w:val="0"/>
        <w:spacing w:line="360" w:lineRule="auto"/>
        <w:rPr>
          <w:rFonts w:ascii="宋体" w:cs="宋体"/>
          <w:sz w:val="24"/>
          <w:lang w:val="zh-CN"/>
        </w:rPr>
      </w:pPr>
    </w:p>
    <w:p w:rsidR="00AC62FD" w:rsidRDefault="00AC62FD">
      <w:pPr>
        <w:autoSpaceDE w:val="0"/>
        <w:autoSpaceDN w:val="0"/>
        <w:adjustRightInd w:val="0"/>
        <w:spacing w:line="360" w:lineRule="auto"/>
        <w:rPr>
          <w:rFonts w:ascii="宋体" w:cs="宋体"/>
          <w:sz w:val="24"/>
          <w:lang w:val="zh-CN"/>
        </w:rPr>
      </w:pPr>
    </w:p>
    <w:p w:rsidR="00AC62FD" w:rsidRDefault="00AC62FD">
      <w:pPr>
        <w:autoSpaceDE w:val="0"/>
        <w:autoSpaceDN w:val="0"/>
        <w:adjustRightInd w:val="0"/>
        <w:spacing w:line="360" w:lineRule="auto"/>
        <w:rPr>
          <w:rFonts w:ascii="宋体" w:cs="宋体"/>
          <w:sz w:val="24"/>
          <w:lang w:val="zh-CN"/>
        </w:rPr>
      </w:pPr>
    </w:p>
    <w:p w:rsidR="00AC62FD" w:rsidRDefault="003119B6">
      <w:pPr>
        <w:pStyle w:val="2"/>
        <w:numPr>
          <w:ilvl w:val="1"/>
          <w:numId w:val="0"/>
        </w:numPr>
      </w:pPr>
      <w:bookmarkStart w:id="4" w:name="_Toc15373_WPSOffice_Level2"/>
      <w:bookmarkStart w:id="5" w:name="_Toc19294_WPSOffice_Level2"/>
      <w:bookmarkStart w:id="6" w:name="_Toc29700_WPSOffice_Level2"/>
      <w:r>
        <w:rPr>
          <w:rFonts w:hint="eastAsia"/>
        </w:rPr>
        <w:lastRenderedPageBreak/>
        <w:t>二、</w:t>
      </w:r>
      <w:r>
        <w:rPr>
          <w:rFonts w:hint="eastAsia"/>
        </w:rPr>
        <w:t xml:space="preserve"> </w:t>
      </w:r>
      <w:r>
        <w:rPr>
          <w:rFonts w:hint="eastAsia"/>
        </w:rPr>
        <w:t>投标分项报价表</w:t>
      </w:r>
      <w:bookmarkEnd w:id="4"/>
      <w:bookmarkEnd w:id="5"/>
      <w:bookmarkEnd w:id="6"/>
    </w:p>
    <w:p w:rsidR="00AC62FD" w:rsidRDefault="007372BB" w:rsidP="003119B6">
      <w:pPr>
        <w:spacing w:before="50" w:afterLines="50"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项目编号：</w:t>
      </w:r>
      <w:r>
        <w:rPr>
          <w:rFonts w:asciiTheme="minorEastAsia" w:hAnsiTheme="minorEastAsia" w:hint="eastAsia"/>
          <w:color w:val="000000"/>
          <w:sz w:val="22"/>
        </w:rPr>
        <w:t>YZCG-G2018372-2</w:t>
      </w:r>
    </w:p>
    <w:p w:rsidR="00AC62FD" w:rsidRDefault="007372BB" w:rsidP="003119B6">
      <w:pPr>
        <w:spacing w:before="50" w:afterLines="50" w:line="360" w:lineRule="auto"/>
        <w:contextualSpacing/>
        <w:jc w:val="left"/>
        <w:rPr>
          <w:rFonts w:asciiTheme="minorEastAsia" w:hAnsiTheme="minorEastAsia"/>
          <w:color w:val="000000"/>
          <w:sz w:val="22"/>
        </w:rPr>
      </w:pPr>
      <w:r>
        <w:rPr>
          <w:rFonts w:asciiTheme="minorEastAsia" w:hAnsiTheme="minorEastAsia" w:hint="eastAsia"/>
          <w:color w:val="000000"/>
          <w:sz w:val="24"/>
          <w:szCs w:val="24"/>
        </w:rPr>
        <w:t>项目名称：</w:t>
      </w:r>
      <w:r>
        <w:rPr>
          <w:rFonts w:asciiTheme="minorEastAsia" w:hAnsiTheme="minorEastAsia" w:hint="eastAsia"/>
          <w:color w:val="000000"/>
          <w:sz w:val="22"/>
        </w:rPr>
        <w:t>禹州市畜牧局日处理</w:t>
      </w:r>
      <w:r>
        <w:rPr>
          <w:rFonts w:asciiTheme="minorEastAsia" w:hAnsiTheme="minorEastAsia" w:hint="eastAsia"/>
          <w:color w:val="000000"/>
          <w:sz w:val="22"/>
        </w:rPr>
        <w:t>20</w:t>
      </w:r>
      <w:r>
        <w:rPr>
          <w:rFonts w:asciiTheme="minorEastAsia" w:hAnsiTheme="minorEastAsia" w:hint="eastAsia"/>
          <w:color w:val="000000"/>
          <w:sz w:val="22"/>
        </w:rPr>
        <w:t>吨病死畜禽无害化处理设备购置及安装项目（三次）</w:t>
      </w:r>
    </w:p>
    <w:tbl>
      <w:tblPr>
        <w:tblpPr w:leftFromText="180" w:rightFromText="180" w:vertAnchor="text" w:horzAnchor="page" w:tblpX="1876" w:tblpY="523"/>
        <w:tblOverlap w:val="never"/>
        <w:tblW w:w="9400" w:type="dxa"/>
        <w:tblLayout w:type="fixed"/>
        <w:tblLook w:val="04A0"/>
      </w:tblPr>
      <w:tblGrid>
        <w:gridCol w:w="534"/>
        <w:gridCol w:w="734"/>
        <w:gridCol w:w="1375"/>
        <w:gridCol w:w="2300"/>
        <w:gridCol w:w="675"/>
        <w:gridCol w:w="725"/>
        <w:gridCol w:w="938"/>
        <w:gridCol w:w="927"/>
        <w:gridCol w:w="1192"/>
      </w:tblGrid>
      <w:tr w:rsidR="00AC62FD">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62FD" w:rsidRDefault="007372BB">
            <w:pPr>
              <w:autoSpaceDE w:val="0"/>
              <w:autoSpaceDN w:val="0"/>
              <w:adjustRightInd w:val="0"/>
              <w:spacing w:line="280" w:lineRule="exact"/>
              <w:jc w:val="center"/>
              <w:rPr>
                <w:rFonts w:ascii="宋体" w:eastAsia="宋体" w:hAnsi="宋体" w:cs="宋体"/>
                <w:b/>
                <w:bCs/>
                <w:sz w:val="24"/>
                <w:szCs w:val="24"/>
                <w:lang w:val="zh-CN"/>
              </w:rPr>
            </w:pPr>
            <w:r>
              <w:rPr>
                <w:rFonts w:ascii="宋体" w:eastAsia="宋体" w:hAnsi="宋体" w:cs="宋体" w:hint="eastAsia"/>
                <w:b/>
                <w:bCs/>
                <w:sz w:val="24"/>
                <w:szCs w:val="24"/>
                <w:lang w:val="zh-CN"/>
              </w:rPr>
              <w:t>序号</w:t>
            </w:r>
          </w:p>
        </w:tc>
        <w:tc>
          <w:tcPr>
            <w:tcW w:w="7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62FD" w:rsidRDefault="007372BB">
            <w:pPr>
              <w:autoSpaceDE w:val="0"/>
              <w:autoSpaceDN w:val="0"/>
              <w:adjustRightInd w:val="0"/>
              <w:spacing w:line="360" w:lineRule="auto"/>
              <w:jc w:val="center"/>
              <w:rPr>
                <w:rFonts w:ascii="宋体" w:eastAsia="宋体" w:hAnsi="宋体" w:cs="宋体"/>
                <w:b/>
                <w:bCs/>
                <w:sz w:val="24"/>
                <w:szCs w:val="24"/>
                <w:lang w:val="zh-CN"/>
              </w:rPr>
            </w:pPr>
            <w:r>
              <w:rPr>
                <w:rFonts w:ascii="宋体" w:eastAsia="宋体" w:hAnsi="宋体" w:cs="宋体" w:hint="eastAsia"/>
                <w:b/>
                <w:bCs/>
                <w:sz w:val="24"/>
                <w:szCs w:val="24"/>
                <w:lang w:val="zh-CN"/>
              </w:rPr>
              <w:t>名</w:t>
            </w:r>
            <w:r>
              <w:rPr>
                <w:rFonts w:ascii="宋体" w:eastAsia="宋体" w:hAnsi="宋体" w:cs="宋体" w:hint="eastAsia"/>
                <w:b/>
                <w:bCs/>
                <w:sz w:val="24"/>
                <w:szCs w:val="24"/>
                <w:lang w:val="zh-CN"/>
              </w:rPr>
              <w:t xml:space="preserve"> </w:t>
            </w:r>
            <w:r>
              <w:rPr>
                <w:rFonts w:ascii="宋体" w:eastAsia="宋体" w:hAnsi="宋体" w:cs="宋体" w:hint="eastAsia"/>
                <w:b/>
                <w:bCs/>
                <w:sz w:val="24"/>
                <w:szCs w:val="24"/>
                <w:lang w:val="zh-CN"/>
              </w:rPr>
              <w:t>称</w:t>
            </w:r>
          </w:p>
        </w:tc>
        <w:tc>
          <w:tcPr>
            <w:tcW w:w="13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62FD" w:rsidRDefault="007372BB">
            <w:pPr>
              <w:autoSpaceDE w:val="0"/>
              <w:autoSpaceDN w:val="0"/>
              <w:adjustRightInd w:val="0"/>
              <w:spacing w:line="360" w:lineRule="auto"/>
              <w:rPr>
                <w:rFonts w:ascii="宋体" w:eastAsia="宋体" w:hAnsi="宋体" w:cs="宋体"/>
                <w:b/>
                <w:bCs/>
                <w:color w:val="00B050"/>
                <w:sz w:val="24"/>
                <w:szCs w:val="24"/>
                <w:lang w:val="zh-CN"/>
              </w:rPr>
            </w:pPr>
            <w:r>
              <w:rPr>
                <w:rFonts w:ascii="宋体" w:eastAsia="宋体" w:hAnsi="宋体" w:cs="宋体" w:hint="eastAsia"/>
                <w:b/>
                <w:bCs/>
                <w:sz w:val="24"/>
                <w:szCs w:val="24"/>
                <w:lang w:val="zh-CN"/>
              </w:rPr>
              <w:t>品牌规格型号</w:t>
            </w:r>
          </w:p>
        </w:tc>
        <w:tc>
          <w:tcPr>
            <w:tcW w:w="23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62FD" w:rsidRDefault="007372BB">
            <w:pPr>
              <w:autoSpaceDE w:val="0"/>
              <w:autoSpaceDN w:val="0"/>
              <w:adjustRightInd w:val="0"/>
              <w:spacing w:line="360" w:lineRule="auto"/>
              <w:jc w:val="center"/>
              <w:rPr>
                <w:rFonts w:ascii="宋体" w:eastAsia="宋体" w:hAnsi="宋体" w:cs="宋体"/>
                <w:b/>
                <w:bCs/>
                <w:sz w:val="24"/>
                <w:szCs w:val="24"/>
                <w:lang w:val="zh-CN"/>
              </w:rPr>
            </w:pPr>
            <w:r>
              <w:rPr>
                <w:rFonts w:ascii="宋体" w:eastAsia="宋体" w:hAnsi="宋体" w:cs="宋体" w:hint="eastAsia"/>
                <w:b/>
                <w:bCs/>
                <w:sz w:val="24"/>
                <w:szCs w:val="24"/>
                <w:lang w:val="zh-CN"/>
              </w:rPr>
              <w:t>技术</w:t>
            </w:r>
          </w:p>
          <w:p w:rsidR="00AC62FD" w:rsidRDefault="007372BB">
            <w:pPr>
              <w:autoSpaceDE w:val="0"/>
              <w:autoSpaceDN w:val="0"/>
              <w:adjustRightInd w:val="0"/>
              <w:spacing w:line="360" w:lineRule="auto"/>
              <w:jc w:val="center"/>
              <w:rPr>
                <w:rFonts w:ascii="宋体" w:eastAsia="宋体" w:hAnsi="宋体" w:cs="宋体"/>
                <w:b/>
                <w:bCs/>
                <w:sz w:val="24"/>
                <w:szCs w:val="24"/>
                <w:lang w:val="zh-CN"/>
              </w:rPr>
            </w:pPr>
            <w:r>
              <w:rPr>
                <w:rFonts w:ascii="宋体" w:eastAsia="宋体" w:hAnsi="宋体" w:cs="宋体" w:hint="eastAsia"/>
                <w:b/>
                <w:bCs/>
                <w:sz w:val="24"/>
                <w:szCs w:val="24"/>
                <w:lang w:val="zh-CN"/>
              </w:rPr>
              <w:t>参数</w:t>
            </w:r>
          </w:p>
        </w:tc>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62FD" w:rsidRDefault="007372BB">
            <w:pPr>
              <w:autoSpaceDE w:val="0"/>
              <w:autoSpaceDN w:val="0"/>
              <w:adjustRightInd w:val="0"/>
              <w:spacing w:line="360" w:lineRule="auto"/>
              <w:jc w:val="center"/>
              <w:rPr>
                <w:rFonts w:ascii="宋体" w:eastAsia="宋体" w:hAnsi="宋体" w:cs="宋体"/>
                <w:b/>
                <w:bCs/>
                <w:sz w:val="24"/>
                <w:szCs w:val="24"/>
                <w:lang w:val="zh-CN"/>
              </w:rPr>
            </w:pPr>
            <w:r>
              <w:rPr>
                <w:rFonts w:ascii="宋体" w:eastAsia="宋体" w:hAnsi="宋体" w:cs="宋体" w:hint="eastAsia"/>
                <w:b/>
                <w:bCs/>
                <w:sz w:val="24"/>
                <w:szCs w:val="24"/>
                <w:lang w:val="zh-CN"/>
              </w:rPr>
              <w:t>单</w:t>
            </w:r>
            <w:r>
              <w:rPr>
                <w:rFonts w:ascii="宋体" w:eastAsia="宋体" w:hAnsi="宋体" w:cs="宋体" w:hint="eastAsia"/>
                <w:b/>
                <w:bCs/>
                <w:sz w:val="24"/>
                <w:szCs w:val="24"/>
                <w:lang w:val="zh-CN"/>
              </w:rPr>
              <w:t xml:space="preserve"> </w:t>
            </w:r>
            <w:r>
              <w:rPr>
                <w:rFonts w:ascii="宋体" w:eastAsia="宋体" w:hAnsi="宋体" w:cs="宋体" w:hint="eastAsia"/>
                <w:b/>
                <w:bCs/>
                <w:sz w:val="24"/>
                <w:szCs w:val="24"/>
                <w:lang w:val="zh-CN"/>
              </w:rPr>
              <w:t>位</w:t>
            </w:r>
          </w:p>
        </w:tc>
        <w:tc>
          <w:tcPr>
            <w:tcW w:w="72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62FD" w:rsidRDefault="007372BB">
            <w:pPr>
              <w:autoSpaceDE w:val="0"/>
              <w:autoSpaceDN w:val="0"/>
              <w:adjustRightInd w:val="0"/>
              <w:spacing w:line="360" w:lineRule="auto"/>
              <w:jc w:val="center"/>
              <w:rPr>
                <w:rFonts w:ascii="宋体" w:eastAsia="宋体" w:hAnsi="宋体" w:cs="宋体"/>
                <w:b/>
                <w:bCs/>
                <w:sz w:val="24"/>
                <w:szCs w:val="24"/>
                <w:lang w:val="zh-CN"/>
              </w:rPr>
            </w:pPr>
            <w:r>
              <w:rPr>
                <w:rFonts w:ascii="宋体" w:eastAsia="宋体" w:hAnsi="宋体" w:cs="宋体" w:hint="eastAsia"/>
                <w:b/>
                <w:bCs/>
                <w:sz w:val="24"/>
                <w:szCs w:val="24"/>
                <w:lang w:val="zh-CN"/>
              </w:rPr>
              <w:t>数</w:t>
            </w:r>
            <w:r>
              <w:rPr>
                <w:rFonts w:ascii="宋体" w:eastAsia="宋体" w:hAnsi="宋体" w:cs="宋体" w:hint="eastAsia"/>
                <w:b/>
                <w:bCs/>
                <w:sz w:val="24"/>
                <w:szCs w:val="24"/>
                <w:lang w:val="zh-CN"/>
              </w:rPr>
              <w:t xml:space="preserve"> </w:t>
            </w:r>
            <w:r>
              <w:rPr>
                <w:rFonts w:ascii="宋体" w:eastAsia="宋体" w:hAnsi="宋体" w:cs="宋体" w:hint="eastAsia"/>
                <w:b/>
                <w:bCs/>
                <w:sz w:val="24"/>
                <w:szCs w:val="24"/>
                <w:lang w:val="zh-CN"/>
              </w:rPr>
              <w:t>量</w:t>
            </w:r>
          </w:p>
        </w:tc>
        <w:tc>
          <w:tcPr>
            <w:tcW w:w="93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62FD" w:rsidRDefault="007372BB">
            <w:pPr>
              <w:autoSpaceDE w:val="0"/>
              <w:autoSpaceDN w:val="0"/>
              <w:adjustRightInd w:val="0"/>
              <w:spacing w:line="360" w:lineRule="auto"/>
              <w:jc w:val="center"/>
              <w:rPr>
                <w:rFonts w:ascii="宋体" w:eastAsia="宋体" w:hAnsi="宋体" w:cs="宋体"/>
                <w:b/>
                <w:bCs/>
                <w:sz w:val="24"/>
                <w:szCs w:val="24"/>
                <w:lang w:val="zh-CN"/>
              </w:rPr>
            </w:pPr>
            <w:r>
              <w:rPr>
                <w:rFonts w:ascii="宋体" w:eastAsia="宋体" w:hAnsi="宋体" w:cs="宋体" w:hint="eastAsia"/>
                <w:b/>
                <w:bCs/>
                <w:sz w:val="24"/>
                <w:szCs w:val="24"/>
                <w:lang w:val="zh-CN"/>
              </w:rPr>
              <w:t>单价</w:t>
            </w:r>
          </w:p>
        </w:tc>
        <w:tc>
          <w:tcPr>
            <w:tcW w:w="92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62FD" w:rsidRDefault="007372BB">
            <w:pPr>
              <w:autoSpaceDE w:val="0"/>
              <w:autoSpaceDN w:val="0"/>
              <w:adjustRightInd w:val="0"/>
              <w:spacing w:line="360" w:lineRule="auto"/>
              <w:ind w:firstLine="120"/>
              <w:rPr>
                <w:rFonts w:ascii="宋体" w:eastAsia="宋体" w:hAnsi="宋体" w:cs="宋体"/>
                <w:b/>
                <w:bCs/>
                <w:sz w:val="24"/>
                <w:szCs w:val="24"/>
                <w:lang w:val="zh-CN"/>
              </w:rPr>
            </w:pPr>
            <w:r>
              <w:rPr>
                <w:rFonts w:ascii="宋体" w:eastAsia="宋体" w:hAnsi="宋体" w:cs="宋体" w:hint="eastAsia"/>
                <w:b/>
                <w:bCs/>
                <w:sz w:val="24"/>
                <w:szCs w:val="24"/>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62FD" w:rsidRDefault="007372BB">
            <w:pPr>
              <w:autoSpaceDE w:val="0"/>
              <w:autoSpaceDN w:val="0"/>
              <w:adjustRightInd w:val="0"/>
              <w:spacing w:line="360" w:lineRule="auto"/>
              <w:ind w:left="120" w:hanging="120"/>
              <w:jc w:val="center"/>
              <w:rPr>
                <w:rFonts w:ascii="宋体" w:eastAsia="宋体" w:hAnsi="宋体" w:cs="宋体"/>
                <w:b/>
                <w:bCs/>
                <w:sz w:val="24"/>
                <w:szCs w:val="24"/>
                <w:lang w:val="zh-CN"/>
              </w:rPr>
            </w:pPr>
            <w:r>
              <w:rPr>
                <w:rFonts w:ascii="宋体" w:eastAsia="宋体" w:hAnsi="宋体" w:cs="宋体" w:hint="eastAsia"/>
                <w:b/>
                <w:bCs/>
                <w:sz w:val="24"/>
                <w:szCs w:val="24"/>
                <w:lang w:val="zh-CN"/>
              </w:rPr>
              <w:t>产地及</w:t>
            </w:r>
          </w:p>
          <w:p w:rsidR="00AC62FD" w:rsidRDefault="007372BB">
            <w:pPr>
              <w:autoSpaceDE w:val="0"/>
              <w:autoSpaceDN w:val="0"/>
              <w:adjustRightInd w:val="0"/>
              <w:spacing w:line="360" w:lineRule="auto"/>
              <w:ind w:left="120" w:hanging="120"/>
              <w:jc w:val="center"/>
              <w:rPr>
                <w:rFonts w:ascii="宋体" w:eastAsia="宋体" w:hAnsi="宋体" w:cs="宋体"/>
                <w:b/>
                <w:bCs/>
                <w:sz w:val="24"/>
                <w:szCs w:val="24"/>
                <w:lang w:val="zh-CN"/>
              </w:rPr>
            </w:pPr>
            <w:r>
              <w:rPr>
                <w:rFonts w:ascii="宋体" w:eastAsia="宋体" w:hAnsi="宋体" w:cs="宋体" w:hint="eastAsia"/>
                <w:b/>
                <w:bCs/>
                <w:sz w:val="24"/>
                <w:szCs w:val="24"/>
                <w:lang w:val="zh-CN"/>
              </w:rPr>
              <w:t>厂家</w:t>
            </w:r>
          </w:p>
        </w:tc>
      </w:tr>
      <w:tr w:rsidR="00AC62FD">
        <w:trPr>
          <w:trHeight w:val="851"/>
        </w:trPr>
        <w:tc>
          <w:tcPr>
            <w:tcW w:w="9400" w:type="dxa"/>
            <w:gridSpan w:val="9"/>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一、原料提升、储存、预破碎处理、输送系统</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原料仓</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jc w:val="left"/>
              <w:rPr>
                <w:rFonts w:ascii="宋体" w:eastAsia="宋体" w:hAnsi="宋体" w:cs="宋体"/>
                <w:bCs/>
                <w:szCs w:val="21"/>
              </w:rPr>
            </w:pPr>
            <w:r>
              <w:rPr>
                <w:rFonts w:ascii="宋体" w:eastAsia="宋体" w:hAnsi="宋体" w:cs="宋体" w:hint="eastAsia"/>
                <w:bCs/>
                <w:szCs w:val="21"/>
              </w:rPr>
              <w:t>CZYL-</w:t>
            </w:r>
            <w:r>
              <w:rPr>
                <w:rFonts w:ascii="宋体" w:eastAsia="宋体" w:hAnsi="宋体" w:cs="宋体" w:hint="eastAsia"/>
                <w:bCs/>
                <w:szCs w:val="21"/>
              </w:rPr>
              <w:t>20</w:t>
            </w:r>
            <w:r>
              <w:rPr>
                <w:rFonts w:ascii="宋体" w:eastAsia="宋体" w:hAnsi="宋体" w:cs="宋体" w:hint="eastAsia"/>
                <w:bCs/>
                <w:szCs w:val="21"/>
              </w:rPr>
              <w:t>-1</w:t>
            </w:r>
          </w:p>
          <w:p w:rsidR="00AC62FD" w:rsidRDefault="007372BB">
            <w:pPr>
              <w:spacing w:line="276" w:lineRule="auto"/>
              <w:jc w:val="left"/>
              <w:rPr>
                <w:rFonts w:ascii="宋体" w:eastAsia="宋体" w:hAnsi="宋体" w:cs="宋体"/>
                <w:bCs/>
                <w:szCs w:val="21"/>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jc w:val="left"/>
              <w:rPr>
                <w:rFonts w:ascii="宋体" w:eastAsia="宋体" w:hAnsi="宋体" w:cs="宋体"/>
                <w:bCs/>
                <w:sz w:val="24"/>
                <w:szCs w:val="24"/>
              </w:rPr>
            </w:pPr>
            <w:r>
              <w:rPr>
                <w:rFonts w:ascii="宋体" w:eastAsia="宋体" w:hAnsi="宋体" w:cs="宋体" w:hint="eastAsia"/>
                <w:bCs/>
                <w:sz w:val="24"/>
                <w:szCs w:val="24"/>
              </w:rPr>
              <w:t>容积：</w:t>
            </w:r>
            <w:r>
              <w:rPr>
                <w:rFonts w:ascii="宋体" w:eastAsia="宋体" w:hAnsi="宋体" w:cs="宋体" w:hint="eastAsia"/>
                <w:bCs/>
                <w:sz w:val="24"/>
                <w:szCs w:val="24"/>
              </w:rPr>
              <w:t>20</w:t>
            </w:r>
            <w:r>
              <w:rPr>
                <w:rFonts w:ascii="宋体" w:eastAsia="宋体" w:hAnsi="宋体" w:cs="宋体" w:hint="eastAsia"/>
                <w:bCs/>
                <w:sz w:val="24"/>
                <w:szCs w:val="24"/>
              </w:rPr>
              <w:t>立方；</w:t>
            </w:r>
            <w:r>
              <w:rPr>
                <w:rFonts w:ascii="宋体" w:eastAsia="宋体" w:hAnsi="宋体" w:cs="宋体" w:hint="eastAsia"/>
                <w:bCs/>
                <w:sz w:val="24"/>
                <w:szCs w:val="24"/>
              </w:rPr>
              <w:t xml:space="preserve"> </w:t>
            </w:r>
            <w:r>
              <w:rPr>
                <w:rFonts w:ascii="宋体" w:eastAsia="宋体" w:hAnsi="宋体" w:cs="宋体" w:hint="eastAsia"/>
                <w:bCs/>
                <w:sz w:val="24"/>
                <w:szCs w:val="24"/>
              </w:rPr>
              <w:t>材质：碳钢</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台</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140300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140300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2</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预碎机</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jc w:val="left"/>
              <w:rPr>
                <w:rFonts w:ascii="宋体" w:eastAsia="宋体" w:hAnsi="宋体" w:cs="宋体"/>
                <w:bCs/>
                <w:szCs w:val="21"/>
              </w:rPr>
            </w:pPr>
            <w:r>
              <w:rPr>
                <w:rFonts w:ascii="宋体" w:eastAsia="宋体" w:hAnsi="宋体" w:cs="宋体" w:hint="eastAsia"/>
                <w:bCs/>
                <w:szCs w:val="21"/>
              </w:rPr>
              <w:t>CZYX-50</w:t>
            </w:r>
          </w:p>
          <w:p w:rsidR="00AC62FD" w:rsidRDefault="007372BB">
            <w:pPr>
              <w:spacing w:line="276" w:lineRule="auto"/>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jc w:val="left"/>
              <w:rPr>
                <w:rFonts w:ascii="宋体" w:eastAsia="宋体" w:hAnsi="宋体" w:cs="宋体"/>
                <w:bCs/>
                <w:sz w:val="24"/>
                <w:szCs w:val="24"/>
              </w:rPr>
            </w:pPr>
            <w:r>
              <w:rPr>
                <w:rFonts w:ascii="宋体" w:eastAsia="宋体" w:hAnsi="宋体" w:cs="宋体" w:hint="eastAsia"/>
                <w:bCs/>
                <w:sz w:val="24"/>
                <w:szCs w:val="24"/>
              </w:rPr>
              <w:t xml:space="preserve"> </w:t>
            </w:r>
            <w:r>
              <w:rPr>
                <w:rFonts w:ascii="宋体" w:eastAsia="宋体" w:hAnsi="宋体" w:cs="宋体" w:hint="eastAsia"/>
                <w:bCs/>
                <w:sz w:val="24"/>
                <w:szCs w:val="24"/>
              </w:rPr>
              <w:t>有废气收集口</w:t>
            </w:r>
            <w:r>
              <w:rPr>
                <w:rFonts w:ascii="宋体" w:eastAsia="宋体" w:hAnsi="宋体" w:cs="宋体" w:hint="eastAsia"/>
                <w:bCs/>
                <w:sz w:val="24"/>
                <w:szCs w:val="24"/>
              </w:rPr>
              <w:t>220</w:t>
            </w:r>
            <w:r>
              <w:rPr>
                <w:rFonts w:ascii="宋体" w:eastAsia="宋体" w:hAnsi="宋体" w:cs="宋体" w:hint="eastAsia"/>
                <w:bCs/>
                <w:sz w:val="24"/>
                <w:szCs w:val="24"/>
              </w:rPr>
              <w:t>法兰对接</w:t>
            </w:r>
          </w:p>
          <w:p w:rsidR="00AC62FD" w:rsidRDefault="007372BB">
            <w:pPr>
              <w:spacing w:line="276" w:lineRule="auto"/>
              <w:jc w:val="left"/>
              <w:rPr>
                <w:rFonts w:ascii="宋体" w:eastAsia="宋体" w:hAnsi="宋体" w:cs="宋体"/>
                <w:bCs/>
                <w:sz w:val="24"/>
                <w:szCs w:val="24"/>
              </w:rPr>
            </w:pPr>
            <w:r>
              <w:rPr>
                <w:rFonts w:ascii="宋体" w:eastAsia="宋体" w:hAnsi="宋体" w:cs="宋体" w:hint="eastAsia"/>
                <w:bCs/>
                <w:sz w:val="24"/>
                <w:szCs w:val="24"/>
              </w:rPr>
              <w:t>动刀和定刀、刀头采用合金钢</w:t>
            </w:r>
          </w:p>
          <w:p w:rsidR="00AC62FD" w:rsidRDefault="007372BB">
            <w:pPr>
              <w:spacing w:line="276" w:lineRule="auto"/>
              <w:jc w:val="left"/>
              <w:rPr>
                <w:rFonts w:ascii="宋体" w:eastAsia="宋体" w:hAnsi="宋体" w:cs="宋体"/>
                <w:bCs/>
                <w:sz w:val="24"/>
                <w:szCs w:val="24"/>
              </w:rPr>
            </w:pPr>
            <w:r>
              <w:rPr>
                <w:rFonts w:ascii="宋体" w:eastAsia="宋体" w:hAnsi="宋体" w:cs="宋体" w:hint="eastAsia"/>
                <w:bCs/>
                <w:sz w:val="24"/>
                <w:szCs w:val="24"/>
              </w:rPr>
              <w:t>材质：碳钢</w:t>
            </w:r>
            <w:r>
              <w:rPr>
                <w:rFonts w:ascii="宋体" w:eastAsia="宋体" w:hAnsi="宋体" w:cs="宋体" w:hint="eastAsia"/>
                <w:bCs/>
                <w:sz w:val="24"/>
                <w:szCs w:val="24"/>
              </w:rPr>
              <w:t xml:space="preserve">   </w:t>
            </w:r>
            <w:r>
              <w:rPr>
                <w:rFonts w:ascii="宋体" w:eastAsia="宋体" w:hAnsi="宋体" w:cs="宋体" w:hint="eastAsia"/>
                <w:bCs/>
                <w:sz w:val="24"/>
                <w:szCs w:val="24"/>
              </w:rPr>
              <w:t>主电机动力：</w:t>
            </w:r>
            <w:r>
              <w:rPr>
                <w:rFonts w:ascii="宋体" w:eastAsia="宋体" w:hAnsi="宋体" w:cs="宋体" w:hint="eastAsia"/>
                <w:bCs/>
                <w:sz w:val="24"/>
                <w:szCs w:val="24"/>
              </w:rPr>
              <w:t xml:space="preserve">22KW             </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台</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122000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122000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3</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lang w:val="zh-CN"/>
              </w:rPr>
              <w:t>送料液压站</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360" w:lineRule="auto"/>
              <w:jc w:val="left"/>
              <w:rPr>
                <w:rFonts w:ascii="宋体" w:eastAsia="宋体" w:hAnsi="宋体" w:cs="宋体"/>
                <w:bCs/>
                <w:sz w:val="24"/>
                <w:szCs w:val="24"/>
              </w:rPr>
            </w:pPr>
            <w:r>
              <w:rPr>
                <w:rFonts w:ascii="宋体" w:eastAsia="宋体" w:hAnsi="宋体" w:cs="宋体" w:hint="eastAsia"/>
                <w:bCs/>
                <w:sz w:val="24"/>
                <w:szCs w:val="24"/>
              </w:rPr>
              <w:t>CZJL-1</w:t>
            </w:r>
          </w:p>
          <w:p w:rsidR="00AC62FD" w:rsidRDefault="007372BB">
            <w:pPr>
              <w:spacing w:line="360" w:lineRule="auto"/>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360" w:lineRule="auto"/>
              <w:jc w:val="left"/>
              <w:rPr>
                <w:rFonts w:ascii="宋体" w:eastAsia="宋体" w:hAnsi="宋体" w:cs="宋体"/>
                <w:bCs/>
                <w:sz w:val="24"/>
                <w:szCs w:val="24"/>
              </w:rPr>
            </w:pPr>
            <w:r>
              <w:rPr>
                <w:rFonts w:ascii="宋体" w:eastAsia="宋体" w:hAnsi="宋体" w:cs="宋体" w:hint="eastAsia"/>
                <w:bCs/>
                <w:sz w:val="24"/>
                <w:szCs w:val="24"/>
              </w:rPr>
              <w:t>主动力：</w:t>
            </w:r>
            <w:r>
              <w:rPr>
                <w:rFonts w:ascii="宋体" w:eastAsia="宋体" w:hAnsi="宋体" w:cs="宋体" w:hint="eastAsia"/>
                <w:bCs/>
                <w:sz w:val="24"/>
                <w:szCs w:val="24"/>
              </w:rPr>
              <w:t xml:space="preserve">10.5KW          </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41480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41480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4</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输料装置</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jc w:val="left"/>
              <w:rPr>
                <w:rFonts w:ascii="宋体" w:eastAsia="宋体" w:hAnsi="宋体" w:cs="宋体"/>
                <w:bCs/>
                <w:szCs w:val="21"/>
              </w:rPr>
            </w:pPr>
            <w:r>
              <w:rPr>
                <w:rFonts w:ascii="宋体" w:eastAsia="宋体" w:hAnsi="宋体" w:cs="宋体" w:hint="eastAsia"/>
                <w:bCs/>
                <w:szCs w:val="21"/>
              </w:rPr>
              <w:t>CZSB-5</w:t>
            </w:r>
          </w:p>
          <w:p w:rsidR="00AC62FD" w:rsidRDefault="007372BB">
            <w:pPr>
              <w:spacing w:line="276" w:lineRule="auto"/>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jc w:val="left"/>
              <w:rPr>
                <w:rFonts w:ascii="宋体" w:eastAsia="宋体" w:hAnsi="宋体" w:cs="宋体"/>
                <w:bCs/>
                <w:sz w:val="24"/>
                <w:szCs w:val="24"/>
              </w:rPr>
            </w:pPr>
            <w:r>
              <w:rPr>
                <w:rFonts w:ascii="宋体" w:eastAsia="宋体" w:hAnsi="宋体" w:cs="宋体" w:hint="eastAsia"/>
                <w:bCs/>
                <w:sz w:val="24"/>
                <w:szCs w:val="24"/>
              </w:rPr>
              <w:t xml:space="preserve"> </w:t>
            </w:r>
            <w:r>
              <w:rPr>
                <w:rFonts w:ascii="宋体" w:eastAsia="宋体" w:hAnsi="宋体" w:cs="宋体" w:hint="eastAsia"/>
                <w:bCs/>
                <w:sz w:val="24"/>
                <w:szCs w:val="24"/>
              </w:rPr>
              <w:t>含料斗一个</w:t>
            </w:r>
            <w:r>
              <w:rPr>
                <w:rFonts w:ascii="宋体" w:eastAsia="宋体" w:hAnsi="宋体" w:cs="宋体" w:hint="eastAsia"/>
                <w:bCs/>
                <w:sz w:val="24"/>
                <w:szCs w:val="24"/>
              </w:rPr>
              <w:t>，</w:t>
            </w:r>
            <w:r>
              <w:rPr>
                <w:rFonts w:ascii="宋体" w:eastAsia="宋体" w:hAnsi="宋体" w:cs="宋体" w:hint="eastAsia"/>
                <w:bCs/>
                <w:sz w:val="24"/>
                <w:szCs w:val="24"/>
              </w:rPr>
              <w:t>材质：碳钢</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76250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76250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color w:val="000000"/>
                <w:sz w:val="24"/>
                <w:szCs w:val="24"/>
              </w:rPr>
              <w:t>5</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color w:val="000000"/>
                <w:sz w:val="24"/>
                <w:szCs w:val="24"/>
                <w:lang w:val="zh-CN"/>
              </w:rPr>
              <w:t>阀门、管道</w:t>
            </w:r>
          </w:p>
        </w:tc>
        <w:tc>
          <w:tcPr>
            <w:tcW w:w="1375"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浙江天特</w:t>
            </w:r>
          </w:p>
        </w:tc>
        <w:tc>
          <w:tcPr>
            <w:tcW w:w="2300" w:type="dxa"/>
            <w:tcBorders>
              <w:top w:val="single" w:sz="6" w:space="0" w:color="auto"/>
              <w:left w:val="single" w:sz="6" w:space="0" w:color="auto"/>
              <w:bottom w:val="single" w:sz="6" w:space="0" w:color="auto"/>
              <w:right w:val="single" w:sz="6" w:space="0" w:color="auto"/>
            </w:tcBorders>
          </w:tcPr>
          <w:p w:rsidR="00AC62FD" w:rsidRDefault="007372BB">
            <w:pPr>
              <w:spacing w:line="276" w:lineRule="auto"/>
              <w:jc w:val="left"/>
              <w:rPr>
                <w:rFonts w:ascii="宋体" w:eastAsia="宋体" w:hAnsi="宋体" w:cs="宋体"/>
                <w:bCs/>
                <w:sz w:val="24"/>
                <w:szCs w:val="24"/>
              </w:rPr>
            </w:pPr>
            <w:r>
              <w:rPr>
                <w:rFonts w:ascii="宋体" w:eastAsia="宋体" w:hAnsi="宋体" w:cs="宋体" w:hint="eastAsia"/>
                <w:bCs/>
                <w:sz w:val="24"/>
                <w:szCs w:val="24"/>
              </w:rPr>
              <w:t>阀门（国标）</w:t>
            </w:r>
          </w:p>
          <w:p w:rsidR="00AC62FD" w:rsidRDefault="007372BB">
            <w:pPr>
              <w:spacing w:line="276" w:lineRule="auto"/>
              <w:jc w:val="left"/>
              <w:rPr>
                <w:rFonts w:ascii="宋体" w:eastAsia="宋体" w:hAnsi="宋体" w:cs="宋体"/>
                <w:bCs/>
                <w:sz w:val="24"/>
                <w:szCs w:val="24"/>
              </w:rPr>
            </w:pPr>
            <w:r>
              <w:rPr>
                <w:rFonts w:ascii="宋体" w:eastAsia="宋体" w:hAnsi="宋体" w:cs="宋体" w:hint="eastAsia"/>
                <w:bCs/>
                <w:sz w:val="24"/>
                <w:szCs w:val="24"/>
              </w:rPr>
              <w:t>管道为国标无缝管φ</w:t>
            </w:r>
            <w:r>
              <w:rPr>
                <w:rFonts w:ascii="宋体" w:eastAsia="宋体" w:hAnsi="宋体" w:cs="宋体" w:hint="eastAsia"/>
                <w:bCs/>
                <w:sz w:val="24"/>
                <w:szCs w:val="24"/>
              </w:rPr>
              <w:t>127</w:t>
            </w:r>
            <w:r>
              <w:rPr>
                <w:rFonts w:ascii="宋体" w:eastAsia="宋体" w:hAnsi="宋体" w:cs="宋体" w:hint="eastAsia"/>
                <w:bCs/>
                <w:sz w:val="24"/>
                <w:szCs w:val="24"/>
              </w:rPr>
              <w:t>壁厚</w:t>
            </w:r>
            <w:r>
              <w:rPr>
                <w:rFonts w:ascii="宋体" w:eastAsia="宋体" w:hAnsi="宋体" w:cs="宋体" w:hint="eastAsia"/>
                <w:bCs/>
                <w:sz w:val="24"/>
                <w:szCs w:val="24"/>
              </w:rPr>
              <w:t>4mm</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color w:val="000000"/>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color w:val="000000"/>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11590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11590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浙江</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浙江天特</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6</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预碎机平台</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Cs w:val="21"/>
              </w:rPr>
            </w:pPr>
            <w:r>
              <w:rPr>
                <w:rFonts w:ascii="宋体" w:eastAsia="宋体" w:hAnsi="宋体" w:cs="宋体" w:hint="eastAsia"/>
                <w:bCs/>
                <w:szCs w:val="21"/>
              </w:rPr>
              <w:t>CZYX</w:t>
            </w:r>
            <w:r>
              <w:rPr>
                <w:rFonts w:ascii="宋体" w:eastAsia="宋体" w:hAnsi="宋体" w:cs="宋体" w:hint="eastAsia"/>
                <w:bCs/>
                <w:szCs w:val="21"/>
              </w:rPr>
              <w:t>PT</w:t>
            </w:r>
            <w:r>
              <w:rPr>
                <w:rFonts w:ascii="宋体" w:eastAsia="宋体" w:hAnsi="宋体" w:cs="宋体" w:hint="eastAsia"/>
                <w:bCs/>
                <w:szCs w:val="21"/>
              </w:rPr>
              <w:t>-50</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主体用</w:t>
            </w:r>
            <w:r>
              <w:rPr>
                <w:rFonts w:ascii="宋体" w:eastAsia="宋体" w:hAnsi="宋体" w:cs="宋体" w:hint="eastAsia"/>
                <w:bCs/>
                <w:sz w:val="24"/>
                <w:szCs w:val="24"/>
              </w:rPr>
              <w:t>5</w:t>
            </w:r>
            <w:r>
              <w:rPr>
                <w:rFonts w:ascii="宋体" w:eastAsia="宋体" w:hAnsi="宋体" w:cs="宋体" w:hint="eastAsia"/>
                <w:bCs/>
                <w:sz w:val="24"/>
                <w:szCs w:val="24"/>
              </w:rPr>
              <w:t>×</w:t>
            </w:r>
            <w:r>
              <w:rPr>
                <w:rFonts w:ascii="宋体" w:eastAsia="宋体" w:hAnsi="宋体" w:cs="宋体" w:hint="eastAsia"/>
                <w:bCs/>
                <w:sz w:val="24"/>
                <w:szCs w:val="24"/>
              </w:rPr>
              <w:t>10</w:t>
            </w:r>
            <w:r>
              <w:rPr>
                <w:rFonts w:ascii="宋体" w:eastAsia="宋体" w:hAnsi="宋体" w:cs="宋体" w:hint="eastAsia"/>
                <w:bCs/>
                <w:sz w:val="24"/>
                <w:szCs w:val="24"/>
              </w:rPr>
              <w:t>槽钢，承重点用</w:t>
            </w:r>
            <w:r>
              <w:rPr>
                <w:rFonts w:ascii="宋体" w:eastAsia="宋体" w:hAnsi="宋体" w:cs="宋体" w:hint="eastAsia"/>
                <w:bCs/>
                <w:sz w:val="24"/>
                <w:szCs w:val="24"/>
              </w:rPr>
              <w:t>8</w:t>
            </w:r>
            <w:r>
              <w:rPr>
                <w:rFonts w:ascii="宋体" w:eastAsia="宋体" w:hAnsi="宋体" w:cs="宋体" w:hint="eastAsia"/>
                <w:bCs/>
                <w:sz w:val="24"/>
                <w:szCs w:val="24"/>
              </w:rPr>
              <w:t>×</w:t>
            </w:r>
            <w:r>
              <w:rPr>
                <w:rFonts w:ascii="宋体" w:eastAsia="宋体" w:hAnsi="宋体" w:cs="宋体" w:hint="eastAsia"/>
                <w:bCs/>
                <w:sz w:val="24"/>
                <w:szCs w:val="24"/>
              </w:rPr>
              <w:t>16</w:t>
            </w:r>
            <w:r>
              <w:rPr>
                <w:rFonts w:ascii="宋体" w:eastAsia="宋体" w:hAnsi="宋体" w:cs="宋体" w:hint="eastAsia"/>
                <w:bCs/>
                <w:sz w:val="24"/>
                <w:szCs w:val="24"/>
              </w:rPr>
              <w:t>槽钢</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表面用花纹防滑板组成，材质为碳钢</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13420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13420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lastRenderedPageBreak/>
              <w:t>7</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控制柜</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德力西</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塑壳式断路器、漏电断路器、交流接触器、热过载继电器、指示灯</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15860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15860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德力西</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8</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电缆、线管、桥架</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天津飞亚</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国标橡胶电缆</w:t>
            </w:r>
            <w:r>
              <w:rPr>
                <w:rFonts w:ascii="宋体" w:eastAsia="宋体" w:hAnsi="宋体" w:cs="宋体" w:hint="eastAsia"/>
                <w:bCs/>
                <w:sz w:val="24"/>
                <w:szCs w:val="24"/>
              </w:rPr>
              <w:t>3+1</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13420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13420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天津</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天津飞亚</w:t>
            </w:r>
          </w:p>
        </w:tc>
      </w:tr>
      <w:tr w:rsidR="00AC62FD">
        <w:trPr>
          <w:trHeight w:val="851"/>
        </w:trPr>
        <w:tc>
          <w:tcPr>
            <w:tcW w:w="9400" w:type="dxa"/>
            <w:gridSpan w:val="9"/>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lang w:val="zh-CN"/>
              </w:rPr>
              <w:t>二、高温灭菌干化系统</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1</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lang w:val="zh-CN"/>
              </w:rPr>
              <w:t>高温干化机</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jc w:val="left"/>
              <w:rPr>
                <w:rFonts w:ascii="宋体" w:eastAsia="宋体" w:hAnsi="宋体" w:cs="宋体"/>
                <w:bCs/>
                <w:szCs w:val="21"/>
              </w:rPr>
            </w:pPr>
            <w:r>
              <w:rPr>
                <w:rFonts w:ascii="宋体" w:eastAsia="宋体" w:hAnsi="宋体" w:cs="宋体" w:hint="eastAsia"/>
                <w:bCs/>
                <w:szCs w:val="21"/>
              </w:rPr>
              <w:t>CZHZ-1600-8</w:t>
            </w:r>
          </w:p>
          <w:p w:rsidR="00AC62FD" w:rsidRDefault="007372BB">
            <w:pPr>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rPr>
                <w:rFonts w:ascii="宋体" w:eastAsia="宋体" w:hAnsi="宋体" w:cs="宋体"/>
                <w:bCs/>
                <w:sz w:val="24"/>
                <w:szCs w:val="24"/>
              </w:rPr>
            </w:pPr>
            <w:r>
              <w:rPr>
                <w:rFonts w:ascii="宋体" w:eastAsia="宋体" w:hAnsi="宋体" w:cs="宋体" w:hint="eastAsia"/>
                <w:bCs/>
                <w:sz w:val="24"/>
                <w:szCs w:val="24"/>
              </w:rPr>
              <w:t>内心轴直径</w:t>
            </w:r>
            <w:r>
              <w:rPr>
                <w:rFonts w:ascii="宋体" w:eastAsia="宋体" w:hAnsi="宋体" w:cs="宋体" w:hint="eastAsia"/>
                <w:bCs/>
                <w:sz w:val="24"/>
                <w:szCs w:val="24"/>
              </w:rPr>
              <w:t>160</w:t>
            </w:r>
            <w:r>
              <w:rPr>
                <w:rFonts w:ascii="宋体" w:eastAsia="宋体" w:hAnsi="宋体" w:cs="宋体" w:hint="eastAsia"/>
                <w:bCs/>
                <w:sz w:val="24"/>
                <w:szCs w:val="24"/>
              </w:rPr>
              <w:t>的国标无缝碳钢</w:t>
            </w:r>
            <w:r>
              <w:rPr>
                <w:rFonts w:ascii="宋体" w:eastAsia="宋体" w:hAnsi="宋体" w:cs="宋体" w:hint="eastAsia"/>
                <w:bCs/>
                <w:sz w:val="24"/>
                <w:szCs w:val="24"/>
              </w:rPr>
              <w:t xml:space="preserve"> </w:t>
            </w:r>
            <w:r>
              <w:rPr>
                <w:rFonts w:ascii="宋体" w:eastAsia="宋体" w:hAnsi="宋体" w:cs="宋体" w:hint="eastAsia"/>
                <w:bCs/>
                <w:sz w:val="24"/>
                <w:szCs w:val="24"/>
              </w:rPr>
              <w:t>厚：</w:t>
            </w:r>
            <w:r>
              <w:rPr>
                <w:rFonts w:ascii="宋体" w:eastAsia="宋体" w:hAnsi="宋体" w:cs="宋体" w:hint="eastAsia"/>
                <w:bCs/>
                <w:sz w:val="24"/>
                <w:szCs w:val="24"/>
              </w:rPr>
              <w:t>20mm</w:t>
            </w:r>
          </w:p>
          <w:p w:rsidR="00AC62FD" w:rsidRDefault="007372BB">
            <w:pPr>
              <w:rPr>
                <w:rFonts w:ascii="宋体" w:eastAsia="宋体" w:hAnsi="宋体" w:cs="宋体"/>
                <w:bCs/>
                <w:sz w:val="24"/>
                <w:szCs w:val="24"/>
              </w:rPr>
            </w:pPr>
            <w:r>
              <w:rPr>
                <w:rFonts w:ascii="宋体" w:eastAsia="宋体" w:hAnsi="宋体" w:cs="宋体" w:hint="eastAsia"/>
                <w:bCs/>
                <w:sz w:val="24"/>
                <w:szCs w:val="24"/>
              </w:rPr>
              <w:t>外套导热油夹层</w:t>
            </w:r>
            <w:r>
              <w:rPr>
                <w:rFonts w:ascii="宋体" w:eastAsia="宋体" w:hAnsi="宋体" w:cs="宋体" w:hint="eastAsia"/>
                <w:bCs/>
                <w:sz w:val="24"/>
                <w:szCs w:val="24"/>
              </w:rPr>
              <w:t xml:space="preserve"> </w:t>
            </w:r>
            <w:r>
              <w:rPr>
                <w:rFonts w:ascii="宋体" w:eastAsia="宋体" w:hAnsi="宋体" w:cs="宋体" w:hint="eastAsia"/>
                <w:bCs/>
                <w:sz w:val="24"/>
                <w:szCs w:val="24"/>
              </w:rPr>
              <w:t>尺寸</w:t>
            </w:r>
            <w:r>
              <w:rPr>
                <w:rFonts w:ascii="宋体" w:eastAsia="宋体" w:hAnsi="宋体" w:cs="宋体" w:hint="eastAsia"/>
                <w:bCs/>
                <w:sz w:val="24"/>
                <w:szCs w:val="24"/>
              </w:rPr>
              <w:t>70mm</w:t>
            </w:r>
            <w:r>
              <w:rPr>
                <w:rFonts w:ascii="宋体" w:eastAsia="宋体" w:hAnsi="宋体" w:cs="宋体" w:hint="eastAsia"/>
                <w:bCs/>
                <w:sz w:val="24"/>
                <w:szCs w:val="24"/>
              </w:rPr>
              <w:t>×</w:t>
            </w:r>
            <w:r>
              <w:rPr>
                <w:rFonts w:ascii="宋体" w:eastAsia="宋体" w:hAnsi="宋体" w:cs="宋体" w:hint="eastAsia"/>
                <w:bCs/>
                <w:sz w:val="24"/>
                <w:szCs w:val="24"/>
              </w:rPr>
              <w:t>200mm</w:t>
            </w:r>
          </w:p>
          <w:p w:rsidR="00AC62FD" w:rsidRDefault="007372BB">
            <w:pPr>
              <w:rPr>
                <w:rFonts w:ascii="宋体" w:eastAsia="宋体" w:hAnsi="宋体" w:cs="宋体"/>
                <w:bCs/>
                <w:sz w:val="24"/>
                <w:szCs w:val="24"/>
              </w:rPr>
            </w:pPr>
            <w:r>
              <w:rPr>
                <w:rFonts w:ascii="宋体" w:eastAsia="宋体" w:hAnsi="宋体" w:cs="宋体" w:hint="eastAsia"/>
                <w:bCs/>
                <w:sz w:val="24"/>
                <w:szCs w:val="24"/>
              </w:rPr>
              <w:t>外套用直径</w:t>
            </w:r>
            <w:r>
              <w:rPr>
                <w:rFonts w:ascii="宋体" w:eastAsia="宋体" w:hAnsi="宋体" w:cs="宋体" w:hint="eastAsia"/>
                <w:bCs/>
                <w:sz w:val="24"/>
                <w:szCs w:val="24"/>
              </w:rPr>
              <w:t>600mm</w:t>
            </w:r>
            <w:r>
              <w:rPr>
                <w:rFonts w:ascii="宋体" w:eastAsia="宋体" w:hAnsi="宋体" w:cs="宋体" w:hint="eastAsia"/>
                <w:bCs/>
                <w:sz w:val="24"/>
                <w:szCs w:val="24"/>
              </w:rPr>
              <w:t>，板厚</w:t>
            </w:r>
            <w:r>
              <w:rPr>
                <w:rFonts w:ascii="宋体" w:eastAsia="宋体" w:hAnsi="宋体" w:cs="宋体" w:hint="eastAsia"/>
                <w:bCs/>
                <w:sz w:val="24"/>
                <w:szCs w:val="24"/>
              </w:rPr>
              <w:t>20mm</w:t>
            </w:r>
            <w:r>
              <w:rPr>
                <w:rFonts w:ascii="宋体" w:eastAsia="宋体" w:hAnsi="宋体" w:cs="宋体" w:hint="eastAsia"/>
                <w:bCs/>
                <w:sz w:val="24"/>
                <w:szCs w:val="24"/>
              </w:rPr>
              <w:t>组合体材质：碳钢</w:t>
            </w:r>
            <w:r>
              <w:rPr>
                <w:rFonts w:ascii="宋体" w:eastAsia="宋体" w:hAnsi="宋体" w:cs="宋体" w:hint="eastAsia"/>
                <w:bCs/>
                <w:sz w:val="24"/>
                <w:szCs w:val="24"/>
              </w:rPr>
              <w:t xml:space="preserve">  </w:t>
            </w:r>
          </w:p>
          <w:p w:rsidR="00AC62FD" w:rsidRDefault="007372BB">
            <w:pPr>
              <w:rPr>
                <w:rFonts w:ascii="宋体" w:eastAsia="宋体" w:hAnsi="宋体" w:cs="宋体"/>
                <w:bCs/>
                <w:color w:val="FF0000"/>
                <w:sz w:val="24"/>
                <w:szCs w:val="24"/>
              </w:rPr>
            </w:pPr>
            <w:r>
              <w:rPr>
                <w:rFonts w:ascii="宋体" w:eastAsia="宋体" w:hAnsi="宋体" w:cs="宋体" w:hint="eastAsia"/>
                <w:bCs/>
                <w:sz w:val="24"/>
                <w:szCs w:val="24"/>
              </w:rPr>
              <w:t>干化机长度：</w:t>
            </w:r>
            <w:r>
              <w:rPr>
                <w:rFonts w:ascii="宋体" w:eastAsia="宋体" w:hAnsi="宋体" w:cs="宋体" w:hint="eastAsia"/>
                <w:bCs/>
                <w:sz w:val="24"/>
                <w:szCs w:val="24"/>
              </w:rPr>
              <w:t>6000mm</w:t>
            </w:r>
            <w:r>
              <w:rPr>
                <w:rFonts w:ascii="宋体" w:eastAsia="宋体" w:hAnsi="宋体" w:cs="宋体" w:hint="eastAsia"/>
                <w:bCs/>
                <w:sz w:val="24"/>
                <w:szCs w:val="24"/>
              </w:rPr>
              <w:t>，含出料绞笼</w:t>
            </w:r>
            <w:r>
              <w:rPr>
                <w:rFonts w:ascii="宋体" w:eastAsia="宋体" w:hAnsi="宋体" w:cs="宋体" w:hint="eastAsia"/>
                <w:bCs/>
                <w:sz w:val="24"/>
                <w:szCs w:val="24"/>
              </w:rPr>
              <w:t>2</w:t>
            </w:r>
            <w:r>
              <w:rPr>
                <w:rFonts w:ascii="宋体" w:eastAsia="宋体" w:hAnsi="宋体" w:cs="宋体" w:hint="eastAsia"/>
                <w:bCs/>
                <w:sz w:val="24"/>
                <w:szCs w:val="24"/>
              </w:rPr>
              <w:t>个。</w:t>
            </w:r>
          </w:p>
          <w:p w:rsidR="00AC62FD" w:rsidRDefault="007372BB">
            <w:pPr>
              <w:jc w:val="left"/>
              <w:rPr>
                <w:rFonts w:ascii="宋体" w:eastAsia="宋体" w:hAnsi="宋体" w:cs="宋体"/>
                <w:bCs/>
                <w:sz w:val="24"/>
                <w:szCs w:val="24"/>
              </w:rPr>
            </w:pPr>
            <w:r>
              <w:rPr>
                <w:rFonts w:ascii="宋体" w:eastAsia="宋体" w:hAnsi="宋体" w:cs="宋体" w:hint="eastAsia"/>
                <w:bCs/>
                <w:sz w:val="24"/>
                <w:szCs w:val="24"/>
              </w:rPr>
              <w:t>配套动力：</w:t>
            </w:r>
            <w:r>
              <w:rPr>
                <w:rFonts w:ascii="宋体" w:eastAsia="宋体" w:hAnsi="宋体" w:cs="宋体" w:hint="eastAsia"/>
                <w:bCs/>
                <w:sz w:val="24"/>
                <w:szCs w:val="24"/>
              </w:rPr>
              <w:t>3kw</w:t>
            </w:r>
            <w:r>
              <w:rPr>
                <w:rFonts w:ascii="宋体" w:eastAsia="宋体" w:hAnsi="宋体" w:cs="宋体" w:hint="eastAsia"/>
                <w:bCs/>
                <w:sz w:val="24"/>
                <w:szCs w:val="24"/>
              </w:rPr>
              <w:t>电动机；</w:t>
            </w:r>
            <w:r>
              <w:rPr>
                <w:rFonts w:ascii="宋体" w:eastAsia="宋体" w:hAnsi="宋体" w:cs="宋体" w:hint="eastAsia"/>
                <w:bCs/>
                <w:sz w:val="24"/>
                <w:szCs w:val="24"/>
              </w:rPr>
              <w:t xml:space="preserve">           </w:t>
            </w:r>
          </w:p>
          <w:p w:rsidR="00AC62FD" w:rsidRDefault="007372BB">
            <w:pPr>
              <w:jc w:val="left"/>
              <w:rPr>
                <w:rFonts w:ascii="宋体" w:eastAsia="宋体" w:hAnsi="宋体" w:cs="宋体"/>
                <w:bCs/>
                <w:sz w:val="24"/>
                <w:szCs w:val="24"/>
              </w:rPr>
            </w:pPr>
            <w:r>
              <w:rPr>
                <w:rFonts w:ascii="宋体" w:eastAsia="宋体" w:hAnsi="宋体" w:cs="宋体" w:hint="eastAsia"/>
                <w:bCs/>
                <w:sz w:val="24"/>
                <w:szCs w:val="24"/>
              </w:rPr>
              <w:t>导热油阀门：</w:t>
            </w:r>
            <w:r>
              <w:rPr>
                <w:rFonts w:ascii="宋体" w:eastAsia="宋体" w:hAnsi="宋体" w:cs="宋体" w:hint="eastAsia"/>
                <w:bCs/>
                <w:sz w:val="24"/>
                <w:szCs w:val="24"/>
              </w:rPr>
              <w:t>DN80  4</w:t>
            </w:r>
            <w:r>
              <w:rPr>
                <w:rFonts w:ascii="宋体" w:eastAsia="宋体" w:hAnsi="宋体" w:cs="宋体" w:hint="eastAsia"/>
                <w:bCs/>
                <w:sz w:val="24"/>
                <w:szCs w:val="24"/>
              </w:rPr>
              <w:t>套</w:t>
            </w:r>
            <w:r>
              <w:rPr>
                <w:rFonts w:ascii="宋体" w:eastAsia="宋体" w:hAnsi="宋体" w:cs="宋体" w:hint="eastAsia"/>
                <w:bCs/>
                <w:sz w:val="24"/>
                <w:szCs w:val="24"/>
              </w:rPr>
              <w:t xml:space="preserve">  </w:t>
            </w:r>
            <w:r>
              <w:rPr>
                <w:rFonts w:ascii="宋体" w:eastAsia="宋体" w:hAnsi="宋体" w:cs="宋体" w:hint="eastAsia"/>
                <w:bCs/>
                <w:sz w:val="24"/>
                <w:szCs w:val="24"/>
              </w:rPr>
              <w:t>铸钢</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ind w:firstLineChars="100" w:firstLine="240"/>
              <w:jc w:val="center"/>
              <w:rPr>
                <w:rFonts w:ascii="宋体" w:eastAsia="宋体" w:hAnsi="宋体" w:cs="宋体"/>
                <w:bCs/>
                <w:sz w:val="24"/>
                <w:szCs w:val="24"/>
              </w:rPr>
            </w:pPr>
            <w:r>
              <w:rPr>
                <w:rFonts w:ascii="宋体" w:eastAsia="宋体" w:hAnsi="宋体" w:cs="宋体" w:hint="eastAsia"/>
                <w:bCs/>
                <w:sz w:val="24"/>
                <w:szCs w:val="24"/>
              </w:rPr>
              <w:t>4</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left"/>
              <w:textAlignment w:val="center"/>
              <w:rPr>
                <w:rFonts w:ascii="宋体" w:eastAsia="宋体" w:hAnsi="宋体" w:cs="宋体"/>
                <w:bCs/>
                <w:sz w:val="24"/>
                <w:szCs w:val="24"/>
              </w:rPr>
            </w:pPr>
            <w:r>
              <w:rPr>
                <w:rFonts w:ascii="宋体" w:eastAsia="宋体" w:hAnsi="宋体" w:cs="宋体" w:hint="eastAsia"/>
                <w:bCs/>
                <w:color w:val="000000"/>
                <w:kern w:val="0"/>
                <w:sz w:val="22"/>
                <w:lang/>
              </w:rPr>
              <w:t>201300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805200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color w:val="000000"/>
                <w:sz w:val="24"/>
                <w:szCs w:val="24"/>
              </w:rPr>
              <w:t>2</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color w:val="000000"/>
                <w:sz w:val="24"/>
                <w:szCs w:val="24"/>
                <w:lang w:val="zh-CN"/>
              </w:rPr>
              <w:t>匀速缓存总成灭菌罐总成</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left"/>
              <w:rPr>
                <w:rFonts w:ascii="宋体" w:eastAsia="宋体" w:hAnsi="宋体" w:cs="宋体"/>
                <w:bCs/>
                <w:szCs w:val="21"/>
              </w:rPr>
            </w:pPr>
            <w:r>
              <w:rPr>
                <w:rFonts w:ascii="宋体" w:eastAsia="宋体" w:hAnsi="宋体" w:cs="宋体" w:hint="eastAsia"/>
                <w:bCs/>
                <w:szCs w:val="21"/>
              </w:rPr>
              <w:t>CZHC-4</w:t>
            </w:r>
          </w:p>
          <w:p w:rsidR="00AC62FD" w:rsidRDefault="007372BB">
            <w:pPr>
              <w:autoSpaceDE w:val="0"/>
              <w:autoSpaceDN w:val="0"/>
              <w:adjustRightInd w:val="0"/>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left"/>
              <w:rPr>
                <w:rFonts w:ascii="宋体" w:eastAsia="宋体" w:hAnsi="宋体" w:cs="宋体"/>
                <w:bCs/>
                <w:color w:val="000000"/>
                <w:sz w:val="24"/>
                <w:szCs w:val="24"/>
              </w:rPr>
            </w:pPr>
            <w:r>
              <w:rPr>
                <w:rFonts w:ascii="宋体" w:eastAsia="宋体" w:hAnsi="宋体" w:cs="宋体" w:hint="eastAsia"/>
                <w:bCs/>
                <w:color w:val="000000"/>
                <w:sz w:val="24"/>
                <w:szCs w:val="24"/>
              </w:rPr>
              <w:t>含匀速器、疏水传输带</w:t>
            </w:r>
          </w:p>
          <w:p w:rsidR="00AC62FD" w:rsidRDefault="007372BB">
            <w:pPr>
              <w:autoSpaceDE w:val="0"/>
              <w:autoSpaceDN w:val="0"/>
              <w:adjustRightInd w:val="0"/>
              <w:jc w:val="left"/>
              <w:rPr>
                <w:rFonts w:ascii="宋体" w:eastAsia="宋体" w:hAnsi="宋体" w:cs="宋体"/>
                <w:bCs/>
                <w:color w:val="000000"/>
                <w:sz w:val="24"/>
                <w:szCs w:val="24"/>
              </w:rPr>
            </w:pPr>
            <w:r>
              <w:rPr>
                <w:rFonts w:ascii="宋体" w:eastAsia="宋体" w:hAnsi="宋体" w:cs="宋体" w:hint="eastAsia"/>
                <w:bCs/>
                <w:color w:val="000000"/>
                <w:sz w:val="24"/>
                <w:szCs w:val="24"/>
              </w:rPr>
              <w:t>材质：碳钢</w:t>
            </w:r>
          </w:p>
          <w:p w:rsidR="00AC62FD" w:rsidRDefault="007372BB">
            <w:pPr>
              <w:autoSpaceDE w:val="0"/>
              <w:autoSpaceDN w:val="0"/>
              <w:adjustRightInd w:val="0"/>
              <w:jc w:val="left"/>
              <w:rPr>
                <w:rFonts w:ascii="宋体" w:eastAsia="宋体" w:hAnsi="宋体" w:cs="宋体"/>
                <w:bCs/>
                <w:sz w:val="24"/>
                <w:szCs w:val="24"/>
              </w:rPr>
            </w:pPr>
            <w:r>
              <w:rPr>
                <w:rFonts w:ascii="宋体" w:eastAsia="宋体" w:hAnsi="宋体" w:cs="宋体" w:hint="eastAsia"/>
                <w:bCs/>
                <w:color w:val="000000"/>
                <w:sz w:val="24"/>
                <w:szCs w:val="24"/>
              </w:rPr>
              <w:t>动力：</w:t>
            </w:r>
            <w:r>
              <w:rPr>
                <w:rFonts w:ascii="宋体" w:eastAsia="宋体" w:hAnsi="宋体" w:cs="宋体" w:hint="eastAsia"/>
                <w:bCs/>
                <w:color w:val="000000"/>
                <w:sz w:val="24"/>
                <w:szCs w:val="24"/>
              </w:rPr>
              <w:t>1.5kw</w:t>
            </w:r>
            <w:r>
              <w:rPr>
                <w:rFonts w:ascii="宋体" w:eastAsia="宋体" w:hAnsi="宋体" w:cs="宋体" w:hint="eastAsia"/>
                <w:bCs/>
                <w:color w:val="000000"/>
                <w:sz w:val="24"/>
                <w:szCs w:val="24"/>
              </w:rPr>
              <w:t>电动机、</w:t>
            </w:r>
            <w:r>
              <w:rPr>
                <w:rFonts w:ascii="宋体" w:eastAsia="宋体" w:hAnsi="宋体" w:cs="宋体" w:hint="eastAsia"/>
                <w:bCs/>
                <w:color w:val="000000"/>
                <w:sz w:val="24"/>
                <w:szCs w:val="24"/>
              </w:rPr>
              <w:t>0.75kw</w:t>
            </w:r>
            <w:r>
              <w:rPr>
                <w:rFonts w:ascii="宋体" w:eastAsia="宋体" w:hAnsi="宋体" w:cs="宋体" w:hint="eastAsia"/>
                <w:bCs/>
                <w:color w:val="000000"/>
                <w:sz w:val="24"/>
                <w:szCs w:val="24"/>
              </w:rPr>
              <w:t>电动机</w:t>
            </w:r>
            <w:r>
              <w:rPr>
                <w:rFonts w:ascii="宋体" w:eastAsia="宋体" w:hAnsi="宋体" w:cs="宋体" w:hint="eastAsia"/>
                <w:bCs/>
                <w:color w:val="000000"/>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color w:val="000000"/>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ind w:firstLineChars="100" w:firstLine="240"/>
              <w:jc w:val="center"/>
              <w:rPr>
                <w:rFonts w:ascii="宋体" w:eastAsia="宋体" w:hAnsi="宋体" w:cs="宋体"/>
                <w:bCs/>
                <w:sz w:val="24"/>
                <w:szCs w:val="24"/>
              </w:rPr>
            </w:pPr>
            <w:r>
              <w:rPr>
                <w:rFonts w:ascii="宋体" w:eastAsia="宋体" w:hAnsi="宋体" w:cs="宋体" w:hint="eastAsia"/>
                <w:bCs/>
                <w:color w:val="000000"/>
                <w:sz w:val="24"/>
                <w:szCs w:val="24"/>
              </w:rPr>
              <w:t>2</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41480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82960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center"/>
              <w:rPr>
                <w:rFonts w:ascii="宋体" w:eastAsia="宋体" w:hAnsi="宋体" w:cs="宋体"/>
                <w:bCs/>
                <w:sz w:val="24"/>
                <w:szCs w:val="24"/>
              </w:rPr>
            </w:pPr>
            <w:r>
              <w:rPr>
                <w:rFonts w:ascii="宋体" w:eastAsia="宋体" w:hAnsi="宋体" w:cs="宋体" w:hint="eastAsia"/>
                <w:bCs/>
                <w:sz w:val="24"/>
                <w:szCs w:val="24"/>
              </w:rPr>
              <w:t>3</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center"/>
              <w:rPr>
                <w:rFonts w:ascii="宋体" w:eastAsia="宋体" w:hAnsi="宋体" w:cs="宋体"/>
                <w:bCs/>
                <w:sz w:val="24"/>
                <w:szCs w:val="24"/>
              </w:rPr>
            </w:pPr>
            <w:r>
              <w:rPr>
                <w:rFonts w:ascii="宋体" w:eastAsia="宋体" w:hAnsi="宋体" w:cs="宋体" w:hint="eastAsia"/>
                <w:bCs/>
                <w:sz w:val="24"/>
                <w:szCs w:val="24"/>
                <w:lang w:val="zh-CN"/>
              </w:rPr>
              <w:t>控制柜</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left"/>
              <w:rPr>
                <w:rFonts w:ascii="宋体" w:eastAsia="宋体" w:hAnsi="宋体" w:cs="宋体"/>
                <w:bCs/>
                <w:sz w:val="24"/>
                <w:szCs w:val="24"/>
              </w:rPr>
            </w:pPr>
            <w:r>
              <w:rPr>
                <w:rFonts w:ascii="宋体" w:eastAsia="宋体" w:hAnsi="宋体" w:cs="宋体" w:hint="eastAsia"/>
                <w:bCs/>
                <w:sz w:val="24"/>
                <w:szCs w:val="24"/>
              </w:rPr>
              <w:t>德力西</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left"/>
              <w:rPr>
                <w:rFonts w:ascii="宋体" w:eastAsia="宋体" w:hAnsi="宋体" w:cs="宋体"/>
                <w:bCs/>
                <w:sz w:val="24"/>
                <w:szCs w:val="24"/>
              </w:rPr>
            </w:pPr>
            <w:r>
              <w:rPr>
                <w:rFonts w:ascii="宋体" w:eastAsia="宋体" w:hAnsi="宋体" w:cs="宋体" w:hint="eastAsia"/>
                <w:bCs/>
                <w:sz w:val="24"/>
                <w:szCs w:val="24"/>
              </w:rPr>
              <w:t>塑壳式断路器、漏电断路器、交流接触器、热过载继电器、指示灯</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center"/>
              <w:rPr>
                <w:rFonts w:ascii="宋体" w:eastAsia="宋体" w:hAnsi="宋体" w:cs="宋体"/>
                <w:bCs/>
                <w:sz w:val="24"/>
                <w:szCs w:val="24"/>
              </w:rPr>
            </w:pPr>
            <w:r>
              <w:rPr>
                <w:rFonts w:ascii="宋体" w:eastAsia="宋体" w:hAnsi="宋体" w:cs="宋体" w:hint="eastAsia"/>
                <w:bCs/>
                <w:sz w:val="24"/>
                <w:szCs w:val="24"/>
              </w:rPr>
              <w:t>2</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15860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31720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德力西</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lastRenderedPageBreak/>
              <w:t>4</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电缆、线管、桥架</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天津飞亚</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国标橡胶电缆</w:t>
            </w:r>
            <w:r>
              <w:rPr>
                <w:rFonts w:ascii="宋体" w:eastAsia="宋体" w:hAnsi="宋体" w:cs="宋体" w:hint="eastAsia"/>
                <w:bCs/>
                <w:sz w:val="24"/>
                <w:szCs w:val="24"/>
              </w:rPr>
              <w:t>3+1</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2</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left"/>
              <w:textAlignment w:val="center"/>
              <w:rPr>
                <w:rFonts w:ascii="宋体" w:eastAsia="宋体" w:hAnsi="宋体" w:cs="宋体"/>
                <w:bCs/>
                <w:sz w:val="24"/>
                <w:szCs w:val="24"/>
              </w:rPr>
            </w:pPr>
            <w:r>
              <w:rPr>
                <w:rFonts w:ascii="宋体" w:eastAsia="宋体" w:hAnsi="宋体" w:cs="宋体" w:hint="eastAsia"/>
                <w:bCs/>
                <w:color w:val="000000"/>
                <w:kern w:val="0"/>
                <w:sz w:val="22"/>
                <w:lang/>
              </w:rPr>
              <w:t>14030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left"/>
              <w:textAlignment w:val="center"/>
              <w:rPr>
                <w:rFonts w:ascii="宋体" w:eastAsia="宋体" w:hAnsi="宋体" w:cs="宋体"/>
                <w:bCs/>
                <w:sz w:val="24"/>
                <w:szCs w:val="24"/>
              </w:rPr>
            </w:pPr>
            <w:r>
              <w:rPr>
                <w:rFonts w:hint="eastAsia"/>
              </w:rPr>
              <w:t>28060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天津</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天津飞亚</w:t>
            </w:r>
          </w:p>
        </w:tc>
      </w:tr>
      <w:tr w:rsidR="00AC62FD">
        <w:trPr>
          <w:trHeight w:val="851"/>
        </w:trPr>
        <w:tc>
          <w:tcPr>
            <w:tcW w:w="9400" w:type="dxa"/>
            <w:gridSpan w:val="9"/>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三、渣、油处理系统</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center"/>
              <w:rPr>
                <w:rFonts w:ascii="宋体" w:eastAsia="宋体" w:hAnsi="宋体" w:cs="宋体"/>
                <w:bCs/>
                <w:sz w:val="24"/>
                <w:szCs w:val="24"/>
              </w:rPr>
            </w:pPr>
            <w:r>
              <w:rPr>
                <w:rFonts w:ascii="宋体" w:eastAsia="宋体" w:hAnsi="宋体" w:cs="宋体" w:hint="eastAsia"/>
                <w:bCs/>
                <w:sz w:val="24"/>
                <w:szCs w:val="24"/>
              </w:rPr>
              <w:t>1</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center"/>
              <w:rPr>
                <w:rFonts w:ascii="宋体" w:eastAsia="宋体" w:hAnsi="宋体" w:cs="宋体"/>
                <w:bCs/>
                <w:sz w:val="24"/>
                <w:szCs w:val="24"/>
              </w:rPr>
            </w:pPr>
            <w:r>
              <w:rPr>
                <w:rFonts w:ascii="宋体" w:eastAsia="宋体" w:hAnsi="宋体" w:cs="宋体" w:hint="eastAsia"/>
                <w:bCs/>
                <w:sz w:val="24"/>
                <w:szCs w:val="24"/>
                <w:lang w:val="zh-CN"/>
              </w:rPr>
              <w:t>净化油箱</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jc w:val="left"/>
              <w:rPr>
                <w:rFonts w:ascii="宋体" w:eastAsia="宋体" w:hAnsi="宋体" w:cs="宋体"/>
                <w:bCs/>
                <w:szCs w:val="21"/>
                <w:lang w:val="zh-CN"/>
              </w:rPr>
            </w:pPr>
            <w:r>
              <w:rPr>
                <w:rFonts w:ascii="宋体" w:eastAsia="宋体" w:hAnsi="宋体" w:cs="宋体" w:hint="eastAsia"/>
                <w:bCs/>
                <w:szCs w:val="21"/>
                <w:lang w:val="zh-CN"/>
              </w:rPr>
              <w:t>YTLH-12</w:t>
            </w:r>
          </w:p>
          <w:p w:rsidR="00AC62FD" w:rsidRDefault="007372BB">
            <w:pPr>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left"/>
              <w:rPr>
                <w:rFonts w:ascii="宋体" w:eastAsia="宋体" w:hAnsi="宋体" w:cs="宋体"/>
                <w:bCs/>
                <w:sz w:val="24"/>
                <w:szCs w:val="24"/>
              </w:rPr>
            </w:pPr>
            <w:r>
              <w:rPr>
                <w:rFonts w:ascii="宋体" w:eastAsia="宋体" w:hAnsi="宋体" w:cs="宋体" w:hint="eastAsia"/>
                <w:bCs/>
                <w:sz w:val="24"/>
                <w:szCs w:val="24"/>
              </w:rPr>
              <w:t>容积：</w:t>
            </w:r>
            <w:r>
              <w:rPr>
                <w:rFonts w:ascii="宋体" w:eastAsia="宋体" w:hAnsi="宋体" w:cs="宋体" w:hint="eastAsia"/>
                <w:bCs/>
                <w:sz w:val="24"/>
                <w:szCs w:val="24"/>
              </w:rPr>
              <w:t>0.4m</w:t>
            </w:r>
            <w:r>
              <w:rPr>
                <w:rFonts w:ascii="宋体" w:eastAsia="宋体" w:hAnsi="宋体" w:cs="宋体" w:hint="eastAsia"/>
                <w:bCs/>
                <w:sz w:val="24"/>
                <w:szCs w:val="24"/>
              </w:rPr>
              <w:t>³；材质：碳钢</w:t>
            </w:r>
          </w:p>
          <w:p w:rsidR="00AC62FD" w:rsidRDefault="007372BB">
            <w:pPr>
              <w:jc w:val="left"/>
              <w:rPr>
                <w:rFonts w:ascii="宋体" w:eastAsia="宋体" w:hAnsi="宋体" w:cs="宋体"/>
                <w:bCs/>
                <w:sz w:val="24"/>
                <w:szCs w:val="24"/>
              </w:rPr>
            </w:pPr>
            <w:r>
              <w:rPr>
                <w:rFonts w:ascii="宋体" w:eastAsia="宋体" w:hAnsi="宋体" w:cs="宋体" w:hint="eastAsia"/>
                <w:bCs/>
                <w:sz w:val="24"/>
                <w:szCs w:val="24"/>
              </w:rPr>
              <w:t>出油口直径</w:t>
            </w:r>
            <w:r>
              <w:rPr>
                <w:rFonts w:ascii="宋体" w:eastAsia="宋体" w:hAnsi="宋体" w:cs="宋体" w:hint="eastAsia"/>
                <w:bCs/>
                <w:sz w:val="24"/>
                <w:szCs w:val="24"/>
              </w:rPr>
              <w:t xml:space="preserve">60mm    </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center"/>
              <w:rPr>
                <w:rFonts w:ascii="宋体" w:eastAsia="宋体" w:hAnsi="宋体" w:cs="宋体"/>
                <w:bCs/>
                <w:sz w:val="24"/>
                <w:szCs w:val="24"/>
              </w:rPr>
            </w:pPr>
            <w:r>
              <w:rPr>
                <w:rFonts w:ascii="宋体" w:eastAsia="宋体" w:hAnsi="宋体" w:cs="宋体" w:hint="eastAsia"/>
                <w:bCs/>
                <w:sz w:val="24"/>
                <w:szCs w:val="24"/>
              </w:rPr>
              <w:t>台</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ind w:firstLineChars="100" w:firstLine="240"/>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14030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14030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center"/>
              <w:rPr>
                <w:rFonts w:ascii="宋体" w:eastAsia="宋体" w:hAnsi="宋体" w:cs="宋体"/>
                <w:bCs/>
                <w:sz w:val="24"/>
                <w:szCs w:val="24"/>
              </w:rPr>
            </w:pPr>
            <w:r>
              <w:rPr>
                <w:rFonts w:ascii="宋体" w:eastAsia="宋体" w:hAnsi="宋体" w:cs="宋体" w:hint="eastAsia"/>
                <w:bCs/>
                <w:sz w:val="24"/>
                <w:szCs w:val="24"/>
              </w:rPr>
              <w:t>2</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center"/>
              <w:rPr>
                <w:rFonts w:ascii="宋体" w:eastAsia="宋体" w:hAnsi="宋体" w:cs="宋体"/>
                <w:bCs/>
                <w:sz w:val="24"/>
                <w:szCs w:val="24"/>
              </w:rPr>
            </w:pPr>
            <w:r>
              <w:rPr>
                <w:rFonts w:ascii="宋体" w:eastAsia="宋体" w:hAnsi="宋体" w:cs="宋体" w:hint="eastAsia"/>
                <w:bCs/>
                <w:sz w:val="24"/>
                <w:szCs w:val="24"/>
                <w:lang w:val="zh-CN"/>
              </w:rPr>
              <w:t>压榨机总成</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left"/>
              <w:rPr>
                <w:rFonts w:ascii="宋体" w:eastAsia="宋体" w:hAnsi="宋体" w:cs="宋体"/>
                <w:bCs/>
                <w:szCs w:val="21"/>
              </w:rPr>
            </w:pPr>
            <w:r>
              <w:rPr>
                <w:rFonts w:ascii="宋体" w:eastAsia="宋体" w:hAnsi="宋体" w:cs="宋体" w:hint="eastAsia"/>
                <w:bCs/>
                <w:szCs w:val="21"/>
                <w:lang w:val="zh-CN"/>
              </w:rPr>
              <w:t>CZY</w:t>
            </w:r>
            <w:r>
              <w:rPr>
                <w:rFonts w:ascii="宋体" w:eastAsia="宋体" w:hAnsi="宋体" w:cs="宋体" w:hint="eastAsia"/>
                <w:bCs/>
                <w:szCs w:val="21"/>
              </w:rPr>
              <w:t>YZC</w:t>
            </w:r>
            <w:r>
              <w:rPr>
                <w:rFonts w:ascii="宋体" w:eastAsia="宋体" w:hAnsi="宋体" w:cs="宋体" w:hint="eastAsia"/>
                <w:bCs/>
                <w:szCs w:val="21"/>
                <w:lang w:val="zh-CN"/>
              </w:rPr>
              <w:t>-40</w:t>
            </w:r>
            <w:r>
              <w:rPr>
                <w:rFonts w:ascii="宋体" w:eastAsia="宋体" w:hAnsi="宋体" w:cs="宋体" w:hint="eastAsia"/>
                <w:bCs/>
                <w:szCs w:val="21"/>
              </w:rPr>
              <w:t>1</w:t>
            </w:r>
          </w:p>
          <w:p w:rsidR="00AC62FD" w:rsidRDefault="007372BB">
            <w:pPr>
              <w:autoSpaceDE w:val="0"/>
              <w:autoSpaceDN w:val="0"/>
              <w:adjustRightInd w:val="0"/>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jc w:val="left"/>
              <w:rPr>
                <w:rFonts w:ascii="宋体" w:eastAsia="宋体" w:hAnsi="宋体" w:cs="宋体"/>
                <w:bCs/>
                <w:sz w:val="24"/>
                <w:szCs w:val="24"/>
              </w:rPr>
            </w:pPr>
            <w:r>
              <w:rPr>
                <w:rFonts w:ascii="宋体" w:eastAsia="宋体" w:hAnsi="宋体" w:cs="宋体" w:hint="eastAsia"/>
                <w:bCs/>
                <w:sz w:val="24"/>
                <w:szCs w:val="24"/>
              </w:rPr>
              <w:t>外套直径</w:t>
            </w:r>
            <w:r>
              <w:rPr>
                <w:rFonts w:ascii="宋体" w:eastAsia="宋体" w:hAnsi="宋体" w:cs="宋体" w:hint="eastAsia"/>
                <w:bCs/>
                <w:sz w:val="24"/>
                <w:szCs w:val="24"/>
              </w:rPr>
              <w:t>600mm</w:t>
            </w:r>
            <w:r>
              <w:rPr>
                <w:rFonts w:ascii="宋体" w:eastAsia="宋体" w:hAnsi="宋体" w:cs="宋体" w:hint="eastAsia"/>
                <w:bCs/>
                <w:sz w:val="24"/>
                <w:szCs w:val="24"/>
              </w:rPr>
              <w:t>，板厚</w:t>
            </w:r>
            <w:r>
              <w:rPr>
                <w:rFonts w:ascii="宋体" w:eastAsia="宋体" w:hAnsi="宋体" w:cs="宋体" w:hint="eastAsia"/>
                <w:bCs/>
                <w:sz w:val="24"/>
                <w:szCs w:val="24"/>
              </w:rPr>
              <w:t>18mm</w:t>
            </w:r>
            <w:r>
              <w:rPr>
                <w:rFonts w:ascii="宋体" w:eastAsia="宋体" w:hAnsi="宋体" w:cs="宋体" w:hint="eastAsia"/>
                <w:bCs/>
                <w:sz w:val="24"/>
                <w:szCs w:val="24"/>
              </w:rPr>
              <w:t>，材质：</w:t>
            </w:r>
            <w:r>
              <w:rPr>
                <w:rFonts w:ascii="宋体" w:eastAsia="宋体" w:hAnsi="宋体" w:cs="宋体" w:hint="eastAsia"/>
                <w:bCs/>
                <w:sz w:val="24"/>
                <w:szCs w:val="24"/>
              </w:rPr>
              <w:t>MN</w:t>
            </w:r>
            <w:r>
              <w:rPr>
                <w:rFonts w:ascii="宋体" w:eastAsia="宋体" w:hAnsi="宋体" w:cs="宋体" w:hint="eastAsia"/>
                <w:bCs/>
                <w:sz w:val="24"/>
                <w:szCs w:val="24"/>
              </w:rPr>
              <w:t>钢</w:t>
            </w:r>
          </w:p>
          <w:p w:rsidR="00AC62FD" w:rsidRDefault="007372BB">
            <w:pPr>
              <w:jc w:val="left"/>
              <w:rPr>
                <w:rFonts w:ascii="宋体" w:eastAsia="宋体" w:hAnsi="宋体" w:cs="宋体"/>
                <w:bCs/>
                <w:sz w:val="24"/>
                <w:szCs w:val="24"/>
              </w:rPr>
            </w:pPr>
            <w:r>
              <w:rPr>
                <w:rFonts w:ascii="宋体" w:eastAsia="宋体" w:hAnsi="宋体" w:cs="宋体" w:hint="eastAsia"/>
                <w:bCs/>
                <w:sz w:val="24"/>
                <w:szCs w:val="24"/>
              </w:rPr>
              <w:t>内推板直径</w:t>
            </w:r>
            <w:r>
              <w:rPr>
                <w:rFonts w:ascii="宋体" w:eastAsia="宋体" w:hAnsi="宋体" w:cs="宋体" w:hint="eastAsia"/>
                <w:bCs/>
                <w:sz w:val="24"/>
                <w:szCs w:val="24"/>
              </w:rPr>
              <w:t>600mm</w:t>
            </w:r>
            <w:r>
              <w:rPr>
                <w:rFonts w:ascii="宋体" w:eastAsia="宋体" w:hAnsi="宋体" w:cs="宋体" w:hint="eastAsia"/>
                <w:bCs/>
                <w:sz w:val="24"/>
                <w:szCs w:val="24"/>
              </w:rPr>
              <w:t>，板厚</w:t>
            </w:r>
            <w:r>
              <w:rPr>
                <w:rFonts w:ascii="宋体" w:eastAsia="宋体" w:hAnsi="宋体" w:cs="宋体" w:hint="eastAsia"/>
                <w:bCs/>
                <w:sz w:val="24"/>
                <w:szCs w:val="24"/>
              </w:rPr>
              <w:t>32mm</w:t>
            </w:r>
            <w:r>
              <w:rPr>
                <w:rFonts w:ascii="宋体" w:eastAsia="宋体" w:hAnsi="宋体" w:cs="宋体" w:hint="eastAsia"/>
                <w:bCs/>
                <w:sz w:val="24"/>
                <w:szCs w:val="24"/>
              </w:rPr>
              <w:t>，材质</w:t>
            </w:r>
            <w:r>
              <w:rPr>
                <w:rFonts w:ascii="宋体" w:eastAsia="宋体" w:hAnsi="宋体" w:cs="宋体" w:hint="eastAsia"/>
                <w:bCs/>
                <w:sz w:val="24"/>
                <w:szCs w:val="24"/>
              </w:rPr>
              <w:t>MN</w:t>
            </w:r>
            <w:r>
              <w:rPr>
                <w:rFonts w:ascii="宋体" w:eastAsia="宋体" w:hAnsi="宋体" w:cs="宋体" w:hint="eastAsia"/>
                <w:bCs/>
                <w:sz w:val="24"/>
                <w:szCs w:val="24"/>
              </w:rPr>
              <w:t>钢</w:t>
            </w:r>
            <w:r>
              <w:rPr>
                <w:rFonts w:ascii="宋体" w:eastAsia="宋体" w:hAnsi="宋体" w:cs="宋体" w:hint="eastAsia"/>
                <w:bCs/>
                <w:sz w:val="24"/>
                <w:szCs w:val="24"/>
              </w:rPr>
              <w:t xml:space="preserve">   </w:t>
            </w:r>
          </w:p>
          <w:p w:rsidR="00AC62FD" w:rsidRDefault="007372BB">
            <w:pPr>
              <w:autoSpaceDE w:val="0"/>
              <w:autoSpaceDN w:val="0"/>
              <w:adjustRightInd w:val="0"/>
              <w:jc w:val="left"/>
              <w:rPr>
                <w:rFonts w:ascii="宋体" w:eastAsia="宋体" w:hAnsi="宋体" w:cs="宋体"/>
                <w:bCs/>
                <w:sz w:val="24"/>
                <w:szCs w:val="24"/>
              </w:rPr>
            </w:pPr>
            <w:r>
              <w:rPr>
                <w:rFonts w:ascii="宋体" w:eastAsia="宋体" w:hAnsi="宋体" w:cs="宋体" w:hint="eastAsia"/>
                <w:bCs/>
                <w:sz w:val="24"/>
                <w:szCs w:val="24"/>
              </w:rPr>
              <w:t>内推油缸缸径</w:t>
            </w:r>
            <w:r>
              <w:rPr>
                <w:rFonts w:ascii="宋体" w:eastAsia="宋体" w:hAnsi="宋体" w:cs="宋体" w:hint="eastAsia"/>
                <w:bCs/>
                <w:sz w:val="24"/>
                <w:szCs w:val="24"/>
              </w:rPr>
              <w:t>250mm</w:t>
            </w:r>
            <w:r>
              <w:rPr>
                <w:rFonts w:ascii="宋体" w:eastAsia="宋体" w:hAnsi="宋体" w:cs="宋体" w:hint="eastAsia"/>
                <w:bCs/>
                <w:sz w:val="24"/>
                <w:szCs w:val="24"/>
              </w:rPr>
              <w:t>，活杆直径</w:t>
            </w:r>
            <w:r>
              <w:rPr>
                <w:rFonts w:ascii="宋体" w:eastAsia="宋体" w:hAnsi="宋体" w:cs="宋体" w:hint="eastAsia"/>
                <w:bCs/>
                <w:sz w:val="24"/>
                <w:szCs w:val="24"/>
              </w:rPr>
              <w:t>120mm</w:t>
            </w:r>
            <w:r>
              <w:rPr>
                <w:rFonts w:ascii="宋体" w:eastAsia="宋体" w:hAnsi="宋体" w:cs="宋体" w:hint="eastAsia"/>
                <w:bCs/>
                <w:sz w:val="24"/>
                <w:szCs w:val="24"/>
              </w:rPr>
              <w:t>，</w:t>
            </w:r>
          </w:p>
          <w:p w:rsidR="00AC62FD" w:rsidRDefault="007372BB">
            <w:pPr>
              <w:autoSpaceDE w:val="0"/>
              <w:autoSpaceDN w:val="0"/>
              <w:adjustRightInd w:val="0"/>
              <w:jc w:val="left"/>
              <w:rPr>
                <w:rFonts w:ascii="宋体" w:eastAsia="宋体" w:hAnsi="宋体" w:cs="宋体"/>
                <w:bCs/>
                <w:sz w:val="24"/>
                <w:szCs w:val="24"/>
              </w:rPr>
            </w:pPr>
            <w:r>
              <w:rPr>
                <w:rFonts w:ascii="宋体" w:eastAsia="宋体" w:hAnsi="宋体" w:cs="宋体" w:hint="eastAsia"/>
                <w:bCs/>
                <w:sz w:val="24"/>
                <w:szCs w:val="24"/>
              </w:rPr>
              <w:t>推力：</w:t>
            </w:r>
            <w:r>
              <w:rPr>
                <w:rFonts w:ascii="宋体" w:eastAsia="宋体" w:hAnsi="宋体" w:cs="宋体" w:hint="eastAsia"/>
                <w:bCs/>
                <w:sz w:val="24"/>
                <w:szCs w:val="24"/>
              </w:rPr>
              <w:t>200</w:t>
            </w:r>
            <w:r>
              <w:rPr>
                <w:rFonts w:ascii="宋体" w:eastAsia="宋体" w:hAnsi="宋体" w:cs="宋体" w:hint="eastAsia"/>
                <w:bCs/>
                <w:sz w:val="24"/>
                <w:szCs w:val="24"/>
              </w:rPr>
              <w:t>吨</w:t>
            </w:r>
            <w:r>
              <w:rPr>
                <w:rFonts w:ascii="宋体" w:eastAsia="宋体" w:hAnsi="宋体" w:cs="宋体" w:hint="eastAsia"/>
                <w:bCs/>
                <w:sz w:val="24"/>
                <w:szCs w:val="24"/>
              </w:rPr>
              <w:t xml:space="preserve">     </w:t>
            </w:r>
          </w:p>
          <w:p w:rsidR="00AC62FD" w:rsidRDefault="007372BB">
            <w:pPr>
              <w:autoSpaceDE w:val="0"/>
              <w:autoSpaceDN w:val="0"/>
              <w:adjustRightInd w:val="0"/>
              <w:jc w:val="left"/>
              <w:rPr>
                <w:rFonts w:ascii="宋体" w:eastAsia="宋体" w:hAnsi="宋体" w:cs="宋体"/>
                <w:bCs/>
                <w:sz w:val="24"/>
                <w:szCs w:val="24"/>
              </w:rPr>
            </w:pPr>
            <w:r>
              <w:rPr>
                <w:rFonts w:ascii="宋体" w:eastAsia="宋体" w:hAnsi="宋体" w:cs="宋体" w:hint="eastAsia"/>
                <w:bCs/>
                <w:sz w:val="24"/>
                <w:szCs w:val="24"/>
              </w:rPr>
              <w:t xml:space="preserve"> </w:t>
            </w:r>
            <w:r>
              <w:rPr>
                <w:rFonts w:ascii="宋体" w:eastAsia="宋体" w:hAnsi="宋体" w:cs="宋体" w:hint="eastAsia"/>
                <w:bCs/>
                <w:sz w:val="24"/>
                <w:szCs w:val="24"/>
              </w:rPr>
              <w:t>有废气收集口</w:t>
            </w:r>
            <w:r>
              <w:rPr>
                <w:rFonts w:ascii="宋体" w:eastAsia="宋体" w:hAnsi="宋体" w:cs="宋体" w:hint="eastAsia"/>
                <w:bCs/>
                <w:sz w:val="24"/>
                <w:szCs w:val="24"/>
              </w:rPr>
              <w:t>220</w:t>
            </w:r>
            <w:r>
              <w:rPr>
                <w:rFonts w:ascii="宋体" w:eastAsia="宋体" w:hAnsi="宋体" w:cs="宋体" w:hint="eastAsia"/>
                <w:bCs/>
                <w:sz w:val="24"/>
                <w:szCs w:val="24"/>
              </w:rPr>
              <w:t>法兰对接</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center"/>
              <w:rPr>
                <w:rFonts w:ascii="宋体" w:eastAsia="宋体" w:hAnsi="宋体" w:cs="宋体"/>
                <w:bCs/>
                <w:sz w:val="24"/>
                <w:szCs w:val="24"/>
              </w:rPr>
            </w:pPr>
            <w:r>
              <w:rPr>
                <w:rFonts w:ascii="宋体" w:eastAsia="宋体" w:hAnsi="宋体" w:cs="宋体" w:hint="eastAsia"/>
                <w:bCs/>
                <w:sz w:val="24"/>
                <w:szCs w:val="24"/>
              </w:rPr>
              <w:t>台</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ind w:firstLineChars="100" w:firstLine="240"/>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15860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15860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3</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压榨机液压站</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Cs w:val="21"/>
              </w:rPr>
            </w:pPr>
            <w:r>
              <w:rPr>
                <w:rFonts w:ascii="宋体" w:eastAsia="宋体" w:hAnsi="宋体" w:cs="宋体" w:hint="eastAsia"/>
                <w:bCs/>
                <w:szCs w:val="21"/>
                <w:lang w:val="zh-CN"/>
              </w:rPr>
              <w:t>CZ</w:t>
            </w:r>
            <w:r>
              <w:rPr>
                <w:rFonts w:ascii="宋体" w:eastAsia="宋体" w:hAnsi="宋体" w:cs="宋体" w:hint="eastAsia"/>
                <w:bCs/>
                <w:szCs w:val="21"/>
              </w:rPr>
              <w:t>YY</w:t>
            </w:r>
            <w:r>
              <w:rPr>
                <w:rFonts w:ascii="宋体" w:eastAsia="宋体" w:hAnsi="宋体" w:cs="宋体" w:hint="eastAsia"/>
                <w:bCs/>
                <w:szCs w:val="21"/>
                <w:lang w:val="zh-CN"/>
              </w:rPr>
              <w:t>-40</w:t>
            </w:r>
            <w:r>
              <w:rPr>
                <w:rFonts w:ascii="宋体" w:eastAsia="宋体" w:hAnsi="宋体" w:cs="宋体" w:hint="eastAsia"/>
                <w:bCs/>
                <w:szCs w:val="21"/>
              </w:rPr>
              <w:t>2</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配套动力</w:t>
            </w:r>
            <w:r>
              <w:rPr>
                <w:rFonts w:ascii="宋体" w:eastAsia="宋体" w:hAnsi="宋体" w:cs="宋体" w:hint="eastAsia"/>
                <w:bCs/>
                <w:sz w:val="24"/>
                <w:szCs w:val="24"/>
              </w:rPr>
              <w:t>10.5kw</w:t>
            </w:r>
            <w:r>
              <w:rPr>
                <w:rFonts w:ascii="宋体" w:eastAsia="宋体" w:hAnsi="宋体" w:cs="宋体" w:hint="eastAsia"/>
                <w:bCs/>
                <w:sz w:val="24"/>
                <w:szCs w:val="24"/>
              </w:rPr>
              <w:t>电动机</w:t>
            </w:r>
            <w:r>
              <w:rPr>
                <w:rFonts w:ascii="宋体" w:eastAsia="宋体" w:hAnsi="宋体" w:cs="宋体" w:hint="eastAsia"/>
                <w:bCs/>
                <w:sz w:val="24"/>
                <w:szCs w:val="24"/>
              </w:rPr>
              <w:t xml:space="preserve">      </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ind w:firstLineChars="100" w:firstLine="240"/>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15860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15860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4</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压榨机出料</w:t>
            </w:r>
          </w:p>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螺旋输送机</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Cs w:val="21"/>
                <w:lang w:val="zh-CN"/>
              </w:rPr>
            </w:pPr>
            <w:r>
              <w:rPr>
                <w:rFonts w:ascii="宋体" w:eastAsia="宋体" w:hAnsi="宋体" w:cs="宋体" w:hint="eastAsia"/>
                <w:bCs/>
                <w:szCs w:val="21"/>
                <w:lang w:val="zh-CN"/>
              </w:rPr>
              <w:t>CZLU-250</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全密封输送</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主轴直径</w:t>
            </w:r>
            <w:r>
              <w:rPr>
                <w:rFonts w:ascii="宋体" w:eastAsia="宋体" w:hAnsi="宋体" w:cs="宋体" w:hint="eastAsia"/>
                <w:bCs/>
                <w:sz w:val="24"/>
                <w:szCs w:val="24"/>
              </w:rPr>
              <w:t>108mm</w:t>
            </w:r>
            <w:r>
              <w:rPr>
                <w:rFonts w:ascii="宋体" w:eastAsia="宋体" w:hAnsi="宋体" w:cs="宋体" w:hint="eastAsia"/>
                <w:bCs/>
                <w:sz w:val="24"/>
                <w:szCs w:val="24"/>
              </w:rPr>
              <w:t>，厚</w:t>
            </w:r>
            <w:r>
              <w:rPr>
                <w:rFonts w:ascii="宋体" w:eastAsia="宋体" w:hAnsi="宋体" w:cs="宋体" w:hint="eastAsia"/>
                <w:bCs/>
                <w:sz w:val="24"/>
                <w:szCs w:val="24"/>
              </w:rPr>
              <w:t>6mm</w:t>
            </w:r>
            <w:r>
              <w:rPr>
                <w:rFonts w:ascii="宋体" w:eastAsia="宋体" w:hAnsi="宋体" w:cs="宋体" w:hint="eastAsia"/>
                <w:bCs/>
                <w:sz w:val="24"/>
                <w:szCs w:val="24"/>
              </w:rPr>
              <w:t>，材质：碳钢</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外套直径</w:t>
            </w:r>
            <w:r>
              <w:rPr>
                <w:rFonts w:ascii="宋体" w:eastAsia="宋体" w:hAnsi="宋体" w:cs="宋体" w:hint="eastAsia"/>
                <w:bCs/>
                <w:sz w:val="24"/>
                <w:szCs w:val="24"/>
              </w:rPr>
              <w:t>270mm</w:t>
            </w:r>
            <w:r>
              <w:rPr>
                <w:rFonts w:ascii="宋体" w:eastAsia="宋体" w:hAnsi="宋体" w:cs="宋体" w:hint="eastAsia"/>
                <w:bCs/>
                <w:sz w:val="24"/>
                <w:szCs w:val="24"/>
              </w:rPr>
              <w:t>，厚</w:t>
            </w:r>
            <w:r>
              <w:rPr>
                <w:rFonts w:ascii="宋体" w:eastAsia="宋体" w:hAnsi="宋体" w:cs="宋体" w:hint="eastAsia"/>
                <w:bCs/>
                <w:sz w:val="24"/>
                <w:szCs w:val="24"/>
              </w:rPr>
              <w:t>5mm</w:t>
            </w:r>
            <w:r>
              <w:rPr>
                <w:rFonts w:ascii="宋体" w:eastAsia="宋体" w:hAnsi="宋体" w:cs="宋体" w:hint="eastAsia"/>
                <w:bCs/>
                <w:sz w:val="24"/>
                <w:szCs w:val="24"/>
              </w:rPr>
              <w:t>，材质：碳钢</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配套动力：</w:t>
            </w:r>
            <w:r>
              <w:rPr>
                <w:rFonts w:ascii="宋体" w:eastAsia="宋体" w:hAnsi="宋体" w:cs="宋体" w:hint="eastAsia"/>
                <w:bCs/>
                <w:sz w:val="24"/>
                <w:szCs w:val="24"/>
              </w:rPr>
              <w:t xml:space="preserve">4kw               </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台</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ind w:firstLineChars="100" w:firstLine="240"/>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15250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15250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5</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螺旋榨油机</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Cs w:val="21"/>
              </w:rPr>
            </w:pPr>
            <w:r>
              <w:rPr>
                <w:rFonts w:ascii="宋体" w:eastAsia="宋体" w:hAnsi="宋体" w:cs="宋体" w:hint="eastAsia"/>
                <w:bCs/>
                <w:szCs w:val="21"/>
                <w:lang w:val="zh-CN"/>
              </w:rPr>
              <w:t>CZYZ-40</w:t>
            </w:r>
            <w:r>
              <w:rPr>
                <w:rFonts w:ascii="宋体" w:eastAsia="宋体" w:hAnsi="宋体" w:cs="宋体" w:hint="eastAsia"/>
                <w:bCs/>
                <w:szCs w:val="21"/>
              </w:rPr>
              <w:t>1</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材质：碳钢</w:t>
            </w:r>
            <w:r>
              <w:rPr>
                <w:rFonts w:ascii="宋体" w:eastAsia="宋体" w:hAnsi="宋体" w:cs="宋体" w:hint="eastAsia"/>
                <w:bCs/>
                <w:sz w:val="24"/>
                <w:szCs w:val="24"/>
              </w:rPr>
              <w:t xml:space="preserve">   </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配套总动力：</w:t>
            </w:r>
            <w:r>
              <w:rPr>
                <w:rFonts w:ascii="宋体" w:eastAsia="宋体" w:hAnsi="宋体" w:cs="宋体" w:hint="eastAsia"/>
                <w:bCs/>
                <w:sz w:val="24"/>
                <w:szCs w:val="24"/>
              </w:rPr>
              <w:t xml:space="preserve">51KW  </w:t>
            </w:r>
            <w:r>
              <w:rPr>
                <w:rFonts w:ascii="宋体" w:eastAsia="宋体" w:hAnsi="宋体" w:cs="宋体" w:hint="eastAsia"/>
                <w:bCs/>
                <w:sz w:val="24"/>
                <w:szCs w:val="24"/>
              </w:rPr>
              <w:t>有废气收集口</w:t>
            </w:r>
            <w:r>
              <w:rPr>
                <w:rFonts w:ascii="宋体" w:eastAsia="宋体" w:hAnsi="宋体" w:cs="宋体" w:hint="eastAsia"/>
                <w:bCs/>
                <w:sz w:val="24"/>
                <w:szCs w:val="24"/>
              </w:rPr>
              <w:t>220</w:t>
            </w:r>
            <w:r>
              <w:rPr>
                <w:rFonts w:ascii="宋体" w:eastAsia="宋体" w:hAnsi="宋体" w:cs="宋体" w:hint="eastAsia"/>
                <w:bCs/>
                <w:sz w:val="24"/>
                <w:szCs w:val="24"/>
              </w:rPr>
              <w:t>法兰对接</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台</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ind w:firstLineChars="100" w:firstLine="240"/>
              <w:jc w:val="center"/>
              <w:rPr>
                <w:rFonts w:ascii="宋体" w:eastAsia="宋体" w:hAnsi="宋体" w:cs="宋体"/>
                <w:bCs/>
                <w:sz w:val="24"/>
                <w:szCs w:val="24"/>
              </w:rPr>
            </w:pPr>
            <w:r>
              <w:rPr>
                <w:rFonts w:ascii="宋体" w:eastAsia="宋体" w:hAnsi="宋体" w:cs="宋体" w:hint="eastAsia"/>
                <w:bCs/>
                <w:sz w:val="24"/>
                <w:szCs w:val="24"/>
                <w:lang w:val="zh-CN"/>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88450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88450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lastRenderedPageBreak/>
              <w:t>6</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榨油机出料</w:t>
            </w:r>
          </w:p>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螺旋输送机</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Cs w:val="21"/>
                <w:lang w:val="zh-CN"/>
              </w:rPr>
            </w:pPr>
            <w:r>
              <w:rPr>
                <w:rFonts w:ascii="宋体" w:eastAsia="宋体" w:hAnsi="宋体" w:cs="宋体" w:hint="eastAsia"/>
                <w:bCs/>
                <w:szCs w:val="21"/>
                <w:lang w:val="zh-CN"/>
              </w:rPr>
              <w:t>CZLU-250</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 xml:space="preserve"> </w:t>
            </w:r>
            <w:r>
              <w:rPr>
                <w:rFonts w:ascii="宋体" w:eastAsia="宋体" w:hAnsi="宋体" w:cs="宋体" w:hint="eastAsia"/>
                <w:bCs/>
                <w:sz w:val="24"/>
                <w:szCs w:val="24"/>
              </w:rPr>
              <w:t>全密封输送</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主轴直径</w:t>
            </w:r>
            <w:r>
              <w:rPr>
                <w:rFonts w:ascii="宋体" w:eastAsia="宋体" w:hAnsi="宋体" w:cs="宋体" w:hint="eastAsia"/>
                <w:bCs/>
                <w:sz w:val="24"/>
                <w:szCs w:val="24"/>
              </w:rPr>
              <w:t>108mm</w:t>
            </w:r>
            <w:r>
              <w:rPr>
                <w:rFonts w:ascii="宋体" w:eastAsia="宋体" w:hAnsi="宋体" w:cs="宋体" w:hint="eastAsia"/>
                <w:bCs/>
                <w:sz w:val="24"/>
                <w:szCs w:val="24"/>
              </w:rPr>
              <w:t>，厚</w:t>
            </w:r>
            <w:r>
              <w:rPr>
                <w:rFonts w:ascii="宋体" w:eastAsia="宋体" w:hAnsi="宋体" w:cs="宋体" w:hint="eastAsia"/>
                <w:bCs/>
                <w:sz w:val="24"/>
                <w:szCs w:val="24"/>
              </w:rPr>
              <w:t>6mm</w:t>
            </w:r>
            <w:r>
              <w:rPr>
                <w:rFonts w:ascii="宋体" w:eastAsia="宋体" w:hAnsi="宋体" w:cs="宋体" w:hint="eastAsia"/>
                <w:bCs/>
                <w:sz w:val="24"/>
                <w:szCs w:val="24"/>
              </w:rPr>
              <w:t>，材质：碳钢</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外套直径</w:t>
            </w:r>
            <w:r>
              <w:rPr>
                <w:rFonts w:ascii="宋体" w:eastAsia="宋体" w:hAnsi="宋体" w:cs="宋体" w:hint="eastAsia"/>
                <w:bCs/>
                <w:sz w:val="24"/>
                <w:szCs w:val="24"/>
              </w:rPr>
              <w:t>270mm</w:t>
            </w:r>
            <w:r>
              <w:rPr>
                <w:rFonts w:ascii="宋体" w:eastAsia="宋体" w:hAnsi="宋体" w:cs="宋体" w:hint="eastAsia"/>
                <w:bCs/>
                <w:sz w:val="24"/>
                <w:szCs w:val="24"/>
              </w:rPr>
              <w:t>，厚</w:t>
            </w:r>
            <w:r>
              <w:rPr>
                <w:rFonts w:ascii="宋体" w:eastAsia="宋体" w:hAnsi="宋体" w:cs="宋体" w:hint="eastAsia"/>
                <w:bCs/>
                <w:sz w:val="24"/>
                <w:szCs w:val="24"/>
              </w:rPr>
              <w:t>5mm</w:t>
            </w:r>
            <w:r>
              <w:rPr>
                <w:rFonts w:ascii="宋体" w:eastAsia="宋体" w:hAnsi="宋体" w:cs="宋体" w:hint="eastAsia"/>
                <w:bCs/>
                <w:sz w:val="24"/>
                <w:szCs w:val="24"/>
              </w:rPr>
              <w:t>，材质：碳钢</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配套动力：</w:t>
            </w:r>
            <w:r>
              <w:rPr>
                <w:rFonts w:ascii="宋体" w:eastAsia="宋体" w:hAnsi="宋体" w:cs="宋体" w:hint="eastAsia"/>
                <w:bCs/>
                <w:sz w:val="24"/>
                <w:szCs w:val="24"/>
              </w:rPr>
              <w:t xml:space="preserve">4kw              </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台</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ind w:firstLineChars="100" w:firstLine="240"/>
              <w:jc w:val="center"/>
              <w:rPr>
                <w:rFonts w:ascii="宋体" w:eastAsia="宋体" w:hAnsi="宋体" w:cs="宋体"/>
                <w:bCs/>
                <w:sz w:val="24"/>
                <w:szCs w:val="24"/>
              </w:rPr>
            </w:pPr>
            <w:r>
              <w:rPr>
                <w:rFonts w:ascii="宋体" w:eastAsia="宋体" w:hAnsi="宋体" w:cs="宋体" w:hint="eastAsia"/>
                <w:bCs/>
                <w:sz w:val="24"/>
                <w:szCs w:val="24"/>
                <w:lang w:val="zh-CN"/>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15250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15250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7</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榨油机储油箱</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Cs w:val="21"/>
              </w:rPr>
            </w:pPr>
            <w:r>
              <w:rPr>
                <w:rFonts w:ascii="宋体" w:eastAsia="宋体" w:hAnsi="宋体" w:cs="宋体" w:hint="eastAsia"/>
                <w:bCs/>
                <w:szCs w:val="21"/>
                <w:lang w:val="zh-CN"/>
              </w:rPr>
              <w:t>CZ</w:t>
            </w:r>
            <w:r>
              <w:rPr>
                <w:rFonts w:ascii="宋体" w:eastAsia="宋体" w:hAnsi="宋体" w:cs="宋体" w:hint="eastAsia"/>
                <w:bCs/>
                <w:szCs w:val="21"/>
              </w:rPr>
              <w:t>YX</w:t>
            </w:r>
            <w:r>
              <w:rPr>
                <w:rFonts w:ascii="宋体" w:eastAsia="宋体" w:hAnsi="宋体" w:cs="宋体" w:hint="eastAsia"/>
                <w:bCs/>
                <w:szCs w:val="21"/>
                <w:lang w:val="zh-CN"/>
              </w:rPr>
              <w:t>-40</w:t>
            </w:r>
            <w:r>
              <w:rPr>
                <w:rFonts w:ascii="宋体" w:eastAsia="宋体" w:hAnsi="宋体" w:cs="宋体" w:hint="eastAsia"/>
                <w:bCs/>
                <w:szCs w:val="21"/>
              </w:rPr>
              <w:t>1</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容积：</w:t>
            </w:r>
            <w:r>
              <w:rPr>
                <w:rFonts w:ascii="宋体" w:eastAsia="宋体" w:hAnsi="宋体" w:cs="宋体" w:hint="eastAsia"/>
                <w:bCs/>
                <w:sz w:val="24"/>
                <w:szCs w:val="24"/>
              </w:rPr>
              <w:t>0.4m</w:t>
            </w:r>
            <w:r>
              <w:rPr>
                <w:rFonts w:ascii="宋体" w:eastAsia="宋体" w:hAnsi="宋体" w:cs="宋体" w:hint="eastAsia"/>
                <w:bCs/>
                <w:sz w:val="24"/>
                <w:szCs w:val="24"/>
              </w:rPr>
              <w:t>³；材质：碳钢</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出油口直径</w:t>
            </w:r>
            <w:r>
              <w:rPr>
                <w:rFonts w:ascii="宋体" w:eastAsia="宋体" w:hAnsi="宋体" w:cs="宋体" w:hint="eastAsia"/>
                <w:bCs/>
                <w:sz w:val="24"/>
                <w:szCs w:val="24"/>
              </w:rPr>
              <w:t xml:space="preserve">60mm   </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台</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ind w:firstLineChars="100" w:firstLine="240"/>
              <w:jc w:val="center"/>
              <w:rPr>
                <w:rFonts w:ascii="宋体" w:eastAsia="宋体" w:hAnsi="宋体" w:cs="宋体"/>
                <w:bCs/>
                <w:sz w:val="24"/>
                <w:szCs w:val="24"/>
              </w:rPr>
            </w:pPr>
            <w:r>
              <w:rPr>
                <w:rFonts w:ascii="宋体" w:eastAsia="宋体" w:hAnsi="宋体" w:cs="宋体" w:hint="eastAsia"/>
                <w:bCs/>
                <w:sz w:val="24"/>
                <w:szCs w:val="24"/>
                <w:lang w:val="zh-CN"/>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7320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7320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8</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lang w:val="zh-CN"/>
              </w:rPr>
              <w:t>皮带电子秤</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360" w:lineRule="auto"/>
              <w:rPr>
                <w:rFonts w:ascii="宋体" w:eastAsia="宋体" w:hAnsi="宋体" w:cs="宋体"/>
                <w:bCs/>
                <w:sz w:val="24"/>
                <w:szCs w:val="24"/>
              </w:rPr>
            </w:pPr>
            <w:r>
              <w:rPr>
                <w:rFonts w:ascii="宋体" w:eastAsia="宋体" w:hAnsi="宋体" w:cs="宋体" w:hint="eastAsia"/>
                <w:bCs/>
                <w:sz w:val="24"/>
                <w:szCs w:val="24"/>
              </w:rPr>
              <w:t>CZPDC-1</w:t>
            </w:r>
          </w:p>
          <w:p w:rsidR="00AC62FD" w:rsidRDefault="007372BB">
            <w:pPr>
              <w:spacing w:line="360" w:lineRule="auto"/>
              <w:rPr>
                <w:rFonts w:ascii="宋体" w:eastAsia="宋体" w:hAnsi="宋体" w:cs="宋体"/>
                <w:bCs/>
                <w:sz w:val="24"/>
                <w:szCs w:val="24"/>
              </w:rPr>
            </w:pPr>
            <w:r>
              <w:rPr>
                <w:rFonts w:ascii="宋体" w:eastAsia="宋体" w:hAnsi="宋体" w:cs="宋体" w:hint="eastAsia"/>
                <w:bCs/>
                <w:sz w:val="24"/>
                <w:szCs w:val="24"/>
              </w:rPr>
              <w:t>方圆</w:t>
            </w:r>
            <w:r>
              <w:rPr>
                <w:rFonts w:ascii="宋体" w:eastAsia="宋体" w:hAnsi="宋体" w:cs="宋体" w:hint="eastAsia"/>
                <w:bCs/>
                <w:szCs w:val="21"/>
              </w:rPr>
              <w:t>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360" w:lineRule="auto"/>
              <w:rPr>
                <w:rFonts w:ascii="宋体" w:eastAsia="宋体" w:hAnsi="宋体" w:cs="宋体"/>
                <w:bCs/>
                <w:sz w:val="24"/>
                <w:szCs w:val="24"/>
              </w:rPr>
            </w:pPr>
            <w:r>
              <w:rPr>
                <w:rFonts w:ascii="宋体" w:eastAsia="宋体" w:hAnsi="宋体" w:cs="宋体" w:hint="eastAsia"/>
                <w:bCs/>
                <w:sz w:val="24"/>
                <w:szCs w:val="24"/>
              </w:rPr>
              <w:t>设不锈钢密封罩及废气收集口</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ind w:firstLineChars="100" w:firstLine="240"/>
              <w:jc w:val="center"/>
              <w:rPr>
                <w:rFonts w:ascii="宋体" w:eastAsia="宋体" w:hAnsi="宋体" w:cs="宋体"/>
                <w:bCs/>
                <w:sz w:val="24"/>
                <w:szCs w:val="24"/>
              </w:rPr>
            </w:pPr>
            <w:r>
              <w:rPr>
                <w:rFonts w:ascii="宋体" w:eastAsia="宋体" w:hAnsi="宋体" w:cs="宋体" w:hint="eastAsia"/>
                <w:bCs/>
                <w:sz w:val="24"/>
                <w:szCs w:val="24"/>
                <w:lang w:val="zh-CN"/>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13420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13420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河北方圆</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9</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皮带电子秤出料</w:t>
            </w:r>
          </w:p>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螺旋输送机</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Cs w:val="21"/>
                <w:lang w:val="zh-CN"/>
              </w:rPr>
            </w:pPr>
            <w:r>
              <w:rPr>
                <w:rFonts w:ascii="宋体" w:eastAsia="宋体" w:hAnsi="宋体" w:cs="宋体" w:hint="eastAsia"/>
                <w:bCs/>
                <w:szCs w:val="21"/>
                <w:lang w:val="zh-CN"/>
              </w:rPr>
              <w:t>CZLU-250</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 xml:space="preserve"> </w:t>
            </w:r>
            <w:r>
              <w:rPr>
                <w:rFonts w:ascii="宋体" w:eastAsia="宋体" w:hAnsi="宋体" w:cs="宋体" w:hint="eastAsia"/>
                <w:bCs/>
                <w:sz w:val="24"/>
                <w:szCs w:val="24"/>
              </w:rPr>
              <w:t>全密封输送</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主轴直径</w:t>
            </w:r>
            <w:r>
              <w:rPr>
                <w:rFonts w:ascii="宋体" w:eastAsia="宋体" w:hAnsi="宋体" w:cs="宋体" w:hint="eastAsia"/>
                <w:bCs/>
                <w:sz w:val="24"/>
                <w:szCs w:val="24"/>
              </w:rPr>
              <w:t>89mm</w:t>
            </w:r>
            <w:r>
              <w:rPr>
                <w:rFonts w:ascii="宋体" w:eastAsia="宋体" w:hAnsi="宋体" w:cs="宋体" w:hint="eastAsia"/>
                <w:bCs/>
                <w:sz w:val="24"/>
                <w:szCs w:val="24"/>
              </w:rPr>
              <w:t>，厚</w:t>
            </w:r>
            <w:r>
              <w:rPr>
                <w:rFonts w:ascii="宋体" w:eastAsia="宋体" w:hAnsi="宋体" w:cs="宋体" w:hint="eastAsia"/>
                <w:bCs/>
                <w:sz w:val="24"/>
                <w:szCs w:val="24"/>
              </w:rPr>
              <w:t>8mm</w:t>
            </w:r>
            <w:r>
              <w:rPr>
                <w:rFonts w:ascii="宋体" w:eastAsia="宋体" w:hAnsi="宋体" w:cs="宋体" w:hint="eastAsia"/>
                <w:bCs/>
                <w:sz w:val="24"/>
                <w:szCs w:val="24"/>
              </w:rPr>
              <w:t>，材质：碳钢</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壳体直径</w:t>
            </w:r>
            <w:r>
              <w:rPr>
                <w:rFonts w:ascii="宋体" w:eastAsia="宋体" w:hAnsi="宋体" w:cs="宋体" w:hint="eastAsia"/>
                <w:bCs/>
                <w:sz w:val="24"/>
                <w:szCs w:val="24"/>
              </w:rPr>
              <w:t>270mm</w:t>
            </w:r>
            <w:r>
              <w:rPr>
                <w:rFonts w:ascii="宋体" w:eastAsia="宋体" w:hAnsi="宋体" w:cs="宋体" w:hint="eastAsia"/>
                <w:bCs/>
                <w:sz w:val="24"/>
                <w:szCs w:val="24"/>
              </w:rPr>
              <w:t>，厚度</w:t>
            </w:r>
            <w:r>
              <w:rPr>
                <w:rFonts w:ascii="宋体" w:eastAsia="宋体" w:hAnsi="宋体" w:cs="宋体" w:hint="eastAsia"/>
                <w:bCs/>
                <w:sz w:val="24"/>
                <w:szCs w:val="24"/>
              </w:rPr>
              <w:t>6mm</w:t>
            </w:r>
            <w:r>
              <w:rPr>
                <w:rFonts w:ascii="宋体" w:eastAsia="宋体" w:hAnsi="宋体" w:cs="宋体" w:hint="eastAsia"/>
                <w:bCs/>
                <w:sz w:val="24"/>
                <w:szCs w:val="24"/>
              </w:rPr>
              <w:t>，材质：碳钢</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配套动力：</w:t>
            </w:r>
            <w:r>
              <w:rPr>
                <w:rFonts w:ascii="宋体" w:eastAsia="宋体" w:hAnsi="宋体" w:cs="宋体" w:hint="eastAsia"/>
                <w:bCs/>
                <w:sz w:val="24"/>
                <w:szCs w:val="24"/>
              </w:rPr>
              <w:t xml:space="preserve">4kw           </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台</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ind w:firstLineChars="100" w:firstLine="240"/>
              <w:jc w:val="center"/>
              <w:rPr>
                <w:rFonts w:ascii="宋体" w:eastAsia="宋体" w:hAnsi="宋体" w:cs="宋体"/>
                <w:bCs/>
                <w:sz w:val="24"/>
                <w:szCs w:val="24"/>
              </w:rPr>
            </w:pPr>
            <w:r>
              <w:rPr>
                <w:rFonts w:ascii="宋体" w:eastAsia="宋体" w:hAnsi="宋体" w:cs="宋体" w:hint="eastAsia"/>
                <w:bCs/>
                <w:sz w:val="24"/>
                <w:szCs w:val="24"/>
                <w:lang w:val="zh-CN"/>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7320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7320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10</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lang w:val="zh-CN"/>
              </w:rPr>
              <w:t>油渣分离机总成</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left"/>
              <w:rPr>
                <w:rFonts w:ascii="宋体" w:eastAsia="宋体" w:hAnsi="宋体" w:cs="宋体"/>
                <w:bCs/>
                <w:szCs w:val="21"/>
                <w:lang w:val="zh-CN"/>
              </w:rPr>
            </w:pPr>
            <w:r>
              <w:rPr>
                <w:rFonts w:ascii="宋体" w:eastAsia="宋体" w:hAnsi="宋体" w:cs="宋体" w:hint="eastAsia"/>
                <w:bCs/>
                <w:szCs w:val="21"/>
                <w:lang w:val="zh-CN"/>
              </w:rPr>
              <w:t>CZ</w:t>
            </w:r>
            <w:r>
              <w:rPr>
                <w:rFonts w:ascii="宋体" w:eastAsia="宋体" w:hAnsi="宋体" w:cs="宋体" w:hint="eastAsia"/>
                <w:bCs/>
                <w:szCs w:val="21"/>
              </w:rPr>
              <w:t>FLZC-</w:t>
            </w:r>
            <w:r>
              <w:rPr>
                <w:rFonts w:ascii="宋体" w:eastAsia="宋体" w:hAnsi="宋体" w:cs="宋体" w:hint="eastAsia"/>
                <w:bCs/>
                <w:szCs w:val="21"/>
                <w:lang w:val="zh-CN"/>
              </w:rPr>
              <w:t>250</w:t>
            </w:r>
          </w:p>
          <w:p w:rsidR="00AC62FD" w:rsidRDefault="007372BB">
            <w:pPr>
              <w:autoSpaceDE w:val="0"/>
              <w:autoSpaceDN w:val="0"/>
              <w:adjustRightInd w:val="0"/>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jc w:val="left"/>
              <w:rPr>
                <w:rFonts w:ascii="宋体" w:eastAsia="宋体" w:hAnsi="宋体" w:cs="宋体"/>
                <w:bCs/>
                <w:sz w:val="24"/>
                <w:szCs w:val="24"/>
                <w:lang w:val="zh-CN"/>
              </w:rPr>
            </w:pPr>
            <w:r>
              <w:rPr>
                <w:rFonts w:ascii="宋体" w:eastAsia="宋体" w:hAnsi="宋体" w:cs="宋体" w:hint="eastAsia"/>
                <w:bCs/>
                <w:sz w:val="24"/>
                <w:szCs w:val="24"/>
                <w:lang w:val="zh-CN"/>
              </w:rPr>
              <w:t>材质：碳钢</w:t>
            </w:r>
          </w:p>
          <w:p w:rsidR="00AC62FD" w:rsidRDefault="007372BB">
            <w:pPr>
              <w:autoSpaceDE w:val="0"/>
              <w:autoSpaceDN w:val="0"/>
              <w:adjustRightInd w:val="0"/>
              <w:jc w:val="left"/>
              <w:rPr>
                <w:rFonts w:ascii="宋体" w:eastAsia="宋体" w:hAnsi="宋体" w:cs="宋体"/>
                <w:bCs/>
                <w:sz w:val="24"/>
                <w:szCs w:val="24"/>
              </w:rPr>
            </w:pPr>
            <w:r>
              <w:rPr>
                <w:rFonts w:ascii="宋体" w:eastAsia="宋体" w:hAnsi="宋体" w:cs="宋体" w:hint="eastAsia"/>
                <w:bCs/>
                <w:sz w:val="24"/>
                <w:szCs w:val="24"/>
                <w:lang w:val="zh-CN"/>
              </w:rPr>
              <w:t>含油渣分离机一台、出油齿轮泵一台、操作平台一套</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15250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15250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11</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毛油搅拌罐</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Cs w:val="21"/>
                <w:lang w:val="zh-CN"/>
              </w:rPr>
            </w:pPr>
            <w:r>
              <w:rPr>
                <w:rFonts w:ascii="宋体" w:eastAsia="宋体" w:hAnsi="宋体" w:cs="宋体" w:hint="eastAsia"/>
                <w:bCs/>
                <w:szCs w:val="21"/>
                <w:lang w:val="zh-CN"/>
              </w:rPr>
              <w:t>CZJB-1000</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lang w:val="zh-CN"/>
              </w:rPr>
            </w:pPr>
            <w:r>
              <w:rPr>
                <w:rFonts w:ascii="宋体" w:eastAsia="宋体" w:hAnsi="宋体" w:cs="宋体" w:hint="eastAsia"/>
                <w:bCs/>
                <w:sz w:val="24"/>
                <w:szCs w:val="24"/>
                <w:lang w:val="zh-CN"/>
              </w:rPr>
              <w:t>材料：碳钢，容积：</w:t>
            </w:r>
            <w:r>
              <w:rPr>
                <w:rFonts w:ascii="宋体" w:eastAsia="宋体" w:hAnsi="宋体" w:cs="宋体" w:hint="eastAsia"/>
                <w:bCs/>
                <w:sz w:val="24"/>
                <w:szCs w:val="24"/>
                <w:lang w:val="zh-CN"/>
              </w:rPr>
              <w:t>0.8m</w:t>
            </w:r>
            <w:r>
              <w:rPr>
                <w:rFonts w:ascii="宋体" w:eastAsia="宋体" w:hAnsi="宋体" w:cs="宋体" w:hint="eastAsia"/>
                <w:bCs/>
                <w:sz w:val="24"/>
                <w:szCs w:val="24"/>
                <w:lang w:val="zh-CN"/>
              </w:rPr>
              <w:t>³</w:t>
            </w:r>
          </w:p>
          <w:p w:rsidR="00AC62FD" w:rsidRDefault="007372BB">
            <w:pPr>
              <w:autoSpaceDE w:val="0"/>
              <w:autoSpaceDN w:val="0"/>
              <w:adjustRightInd w:val="0"/>
              <w:spacing w:line="276" w:lineRule="auto"/>
              <w:jc w:val="left"/>
              <w:rPr>
                <w:rFonts w:ascii="宋体" w:eastAsia="宋体" w:hAnsi="宋体" w:cs="宋体"/>
                <w:bCs/>
                <w:sz w:val="24"/>
                <w:szCs w:val="24"/>
                <w:lang w:val="zh-CN"/>
              </w:rPr>
            </w:pPr>
            <w:r>
              <w:rPr>
                <w:rFonts w:ascii="宋体" w:eastAsia="宋体" w:hAnsi="宋体" w:cs="宋体" w:hint="eastAsia"/>
                <w:bCs/>
                <w:sz w:val="24"/>
                <w:szCs w:val="24"/>
                <w:lang w:val="zh-CN"/>
              </w:rPr>
              <w:t>含加热器、液位计各一套</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lang w:val="zh-CN"/>
              </w:rPr>
              <w:t>配套动力：</w:t>
            </w:r>
            <w:r>
              <w:rPr>
                <w:rFonts w:ascii="宋体" w:eastAsia="宋体" w:hAnsi="宋体" w:cs="宋体" w:hint="eastAsia"/>
                <w:bCs/>
                <w:sz w:val="24"/>
                <w:szCs w:val="24"/>
                <w:lang w:val="zh-CN"/>
              </w:rPr>
              <w:t>1.5kw</w:t>
            </w:r>
            <w:r>
              <w:rPr>
                <w:rFonts w:ascii="宋体" w:eastAsia="宋体" w:hAnsi="宋体" w:cs="宋体" w:hint="eastAsia"/>
                <w:bCs/>
                <w:sz w:val="24"/>
                <w:szCs w:val="24"/>
                <w:lang w:val="zh-CN"/>
              </w:rPr>
              <w:t>电动机</w:t>
            </w:r>
            <w:r>
              <w:rPr>
                <w:rFonts w:ascii="宋体" w:eastAsia="宋体" w:hAnsi="宋体" w:cs="宋体" w:hint="eastAsia"/>
                <w:bCs/>
                <w:sz w:val="24"/>
                <w:szCs w:val="24"/>
                <w:lang w:val="zh-CN"/>
              </w:rPr>
              <w:t xml:space="preserve"> </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21350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21350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12</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lang w:val="zh-CN"/>
              </w:rPr>
              <w:t>成品油储油罐</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Cs w:val="21"/>
                <w:lang w:val="zh-CN"/>
              </w:rPr>
            </w:pPr>
            <w:r>
              <w:rPr>
                <w:rFonts w:ascii="宋体" w:eastAsia="宋体" w:hAnsi="宋体" w:cs="宋体" w:hint="eastAsia"/>
                <w:bCs/>
                <w:szCs w:val="21"/>
                <w:lang w:val="zh-CN"/>
              </w:rPr>
              <w:t>CZCY-10</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lang w:val="zh-CN"/>
              </w:rPr>
            </w:pPr>
            <w:r>
              <w:rPr>
                <w:rFonts w:ascii="宋体" w:eastAsia="宋体" w:hAnsi="宋体" w:cs="宋体" w:hint="eastAsia"/>
                <w:bCs/>
                <w:sz w:val="24"/>
                <w:szCs w:val="24"/>
                <w:lang w:val="zh-CN"/>
              </w:rPr>
              <w:t>容积：</w:t>
            </w:r>
            <w:r>
              <w:rPr>
                <w:rFonts w:ascii="宋体" w:eastAsia="宋体" w:hAnsi="宋体" w:cs="宋体" w:hint="eastAsia"/>
                <w:bCs/>
                <w:sz w:val="24"/>
                <w:szCs w:val="24"/>
                <w:lang w:val="zh-CN"/>
              </w:rPr>
              <w:t>20</w:t>
            </w:r>
            <w:r>
              <w:rPr>
                <w:rFonts w:ascii="宋体" w:eastAsia="宋体" w:hAnsi="宋体" w:cs="宋体" w:hint="eastAsia"/>
                <w:bCs/>
                <w:sz w:val="24"/>
                <w:szCs w:val="24"/>
                <w:lang w:val="zh-CN"/>
              </w:rPr>
              <w:t>立方，罐体厚度</w:t>
            </w:r>
            <w:r>
              <w:rPr>
                <w:rFonts w:ascii="宋体" w:eastAsia="宋体" w:hAnsi="宋体" w:cs="宋体" w:hint="eastAsia"/>
                <w:bCs/>
                <w:sz w:val="24"/>
                <w:szCs w:val="24"/>
                <w:lang w:val="zh-CN"/>
              </w:rPr>
              <w:t>4mm</w:t>
            </w:r>
            <w:r>
              <w:rPr>
                <w:rFonts w:ascii="宋体" w:eastAsia="宋体" w:hAnsi="宋体" w:cs="宋体" w:hint="eastAsia"/>
                <w:bCs/>
                <w:sz w:val="24"/>
                <w:szCs w:val="24"/>
                <w:lang w:val="zh-CN"/>
              </w:rPr>
              <w:t>，材质：碳钢，内设加热管，国标无缝钢管</w:t>
            </w:r>
          </w:p>
          <w:p w:rsidR="00AC62FD" w:rsidRDefault="007372BB">
            <w:pPr>
              <w:autoSpaceDE w:val="0"/>
              <w:autoSpaceDN w:val="0"/>
              <w:adjustRightInd w:val="0"/>
              <w:spacing w:line="276" w:lineRule="auto"/>
              <w:jc w:val="left"/>
              <w:rPr>
                <w:rFonts w:ascii="宋体" w:eastAsia="宋体" w:hAnsi="宋体" w:cs="宋体"/>
                <w:bCs/>
                <w:sz w:val="24"/>
                <w:szCs w:val="24"/>
                <w:lang w:val="zh-CN"/>
              </w:rPr>
            </w:pPr>
            <w:r>
              <w:rPr>
                <w:rFonts w:ascii="宋体" w:eastAsia="宋体" w:hAnsi="宋体" w:cs="宋体" w:hint="eastAsia"/>
                <w:bCs/>
                <w:sz w:val="24"/>
                <w:szCs w:val="24"/>
                <w:lang w:val="zh-CN"/>
              </w:rPr>
              <w:t>含一台出油齿轮泵</w:t>
            </w:r>
            <w:r>
              <w:rPr>
                <w:rFonts w:ascii="宋体" w:eastAsia="宋体" w:hAnsi="宋体" w:cs="宋体" w:hint="eastAsia"/>
                <w:bCs/>
                <w:sz w:val="24"/>
                <w:szCs w:val="24"/>
                <w:lang w:val="zh-CN"/>
              </w:rPr>
              <w:t xml:space="preserve">  </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lang w:val="zh-CN"/>
              </w:rPr>
              <w:lastRenderedPageBreak/>
              <w:t>外置保温层，设油位显示装置，安全护栏登高梯。</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lastRenderedPageBreak/>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25620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25620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lastRenderedPageBreak/>
              <w:t>13</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密封成品料仓</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Cs w:val="21"/>
                <w:lang w:val="zh-CN"/>
              </w:rPr>
            </w:pPr>
            <w:r>
              <w:rPr>
                <w:rFonts w:ascii="宋体" w:eastAsia="宋体" w:hAnsi="宋体" w:cs="宋体" w:hint="eastAsia"/>
                <w:bCs/>
                <w:szCs w:val="21"/>
                <w:lang w:val="zh-CN"/>
              </w:rPr>
              <w:t>CZHC-3</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lang w:val="zh-CN"/>
              </w:rPr>
            </w:pPr>
            <w:r>
              <w:rPr>
                <w:rFonts w:ascii="宋体" w:eastAsia="宋体" w:hAnsi="宋体" w:cs="宋体" w:hint="eastAsia"/>
                <w:bCs/>
                <w:sz w:val="24"/>
                <w:szCs w:val="24"/>
                <w:lang w:val="zh-CN"/>
              </w:rPr>
              <w:t>容积：</w:t>
            </w:r>
            <w:r>
              <w:rPr>
                <w:rFonts w:ascii="宋体" w:eastAsia="宋体" w:hAnsi="宋体" w:cs="宋体" w:hint="eastAsia"/>
                <w:bCs/>
                <w:sz w:val="24"/>
                <w:szCs w:val="24"/>
                <w:lang w:val="zh-CN"/>
              </w:rPr>
              <w:t>6m</w:t>
            </w:r>
            <w:r>
              <w:rPr>
                <w:rFonts w:ascii="宋体" w:eastAsia="宋体" w:hAnsi="宋体" w:cs="宋体" w:hint="eastAsia"/>
                <w:bCs/>
                <w:sz w:val="24"/>
                <w:szCs w:val="24"/>
                <w:lang w:val="zh-CN"/>
              </w:rPr>
              <w:t>×</w:t>
            </w:r>
            <w:r>
              <w:rPr>
                <w:rFonts w:ascii="宋体" w:eastAsia="宋体" w:hAnsi="宋体" w:cs="宋体" w:hint="eastAsia"/>
                <w:bCs/>
                <w:sz w:val="24"/>
                <w:szCs w:val="24"/>
                <w:lang w:val="zh-CN"/>
              </w:rPr>
              <w:t>5m</w:t>
            </w:r>
            <w:r>
              <w:rPr>
                <w:rFonts w:ascii="宋体" w:eastAsia="宋体" w:hAnsi="宋体" w:cs="宋体" w:hint="eastAsia"/>
                <w:bCs/>
                <w:sz w:val="24"/>
                <w:szCs w:val="24"/>
                <w:lang w:val="zh-CN"/>
              </w:rPr>
              <w:t>×</w:t>
            </w:r>
            <w:r>
              <w:rPr>
                <w:rFonts w:ascii="宋体" w:eastAsia="宋体" w:hAnsi="宋体" w:cs="宋体" w:hint="eastAsia"/>
                <w:bCs/>
                <w:sz w:val="24"/>
                <w:szCs w:val="24"/>
                <w:lang w:val="zh-CN"/>
              </w:rPr>
              <w:t>3m</w:t>
            </w:r>
            <w:r>
              <w:rPr>
                <w:rFonts w:ascii="宋体" w:eastAsia="宋体" w:hAnsi="宋体" w:cs="宋体" w:hint="eastAsia"/>
                <w:bCs/>
                <w:sz w:val="24"/>
                <w:szCs w:val="24"/>
                <w:lang w:val="zh-CN"/>
              </w:rPr>
              <w:t>，底板</w:t>
            </w:r>
            <w:r>
              <w:rPr>
                <w:rFonts w:ascii="宋体" w:eastAsia="宋体" w:hAnsi="宋体" w:cs="宋体" w:hint="eastAsia"/>
                <w:bCs/>
                <w:sz w:val="24"/>
                <w:szCs w:val="24"/>
                <w:lang w:val="zh-CN"/>
              </w:rPr>
              <w:t>6mm</w:t>
            </w:r>
            <w:r>
              <w:rPr>
                <w:rFonts w:ascii="宋体" w:eastAsia="宋体" w:hAnsi="宋体" w:cs="宋体" w:hint="eastAsia"/>
                <w:bCs/>
                <w:sz w:val="24"/>
                <w:szCs w:val="24"/>
                <w:lang w:val="zh-CN"/>
              </w:rPr>
              <w:t>，进出口处用</w:t>
            </w:r>
            <w:r>
              <w:rPr>
                <w:rFonts w:ascii="宋体" w:eastAsia="宋体" w:hAnsi="宋体" w:cs="宋体" w:hint="eastAsia"/>
                <w:bCs/>
                <w:sz w:val="24"/>
                <w:szCs w:val="24"/>
                <w:lang w:val="zh-CN"/>
              </w:rPr>
              <w:t>5</w:t>
            </w:r>
            <w:r>
              <w:rPr>
                <w:rFonts w:ascii="宋体" w:eastAsia="宋体" w:hAnsi="宋体" w:cs="宋体" w:hint="eastAsia"/>
                <w:bCs/>
                <w:sz w:val="24"/>
                <w:szCs w:val="24"/>
                <w:lang w:val="zh-CN"/>
              </w:rPr>
              <w:t>×</w:t>
            </w:r>
            <w:r>
              <w:rPr>
                <w:rFonts w:ascii="宋体" w:eastAsia="宋体" w:hAnsi="宋体" w:cs="宋体" w:hint="eastAsia"/>
                <w:bCs/>
                <w:sz w:val="24"/>
                <w:szCs w:val="24"/>
                <w:lang w:val="zh-CN"/>
              </w:rPr>
              <w:t>5</w:t>
            </w:r>
            <w:r>
              <w:rPr>
                <w:rFonts w:ascii="宋体" w:eastAsia="宋体" w:hAnsi="宋体" w:cs="宋体" w:hint="eastAsia"/>
                <w:bCs/>
                <w:sz w:val="24"/>
                <w:szCs w:val="24"/>
                <w:lang w:val="zh-CN"/>
              </w:rPr>
              <w:t>角钢焊接，拦油防止外流。</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lang w:val="zh-CN"/>
              </w:rPr>
              <w:t>顶部设φ</w:t>
            </w:r>
            <w:r>
              <w:rPr>
                <w:rFonts w:ascii="宋体" w:eastAsia="宋体" w:hAnsi="宋体" w:cs="宋体" w:hint="eastAsia"/>
                <w:bCs/>
                <w:sz w:val="24"/>
                <w:szCs w:val="24"/>
                <w:lang w:val="zh-CN"/>
              </w:rPr>
              <w:t>200</w:t>
            </w:r>
            <w:r>
              <w:rPr>
                <w:rFonts w:ascii="宋体" w:eastAsia="宋体" w:hAnsi="宋体" w:cs="宋体" w:hint="eastAsia"/>
                <w:bCs/>
                <w:sz w:val="24"/>
                <w:szCs w:val="24"/>
                <w:lang w:val="zh-CN"/>
              </w:rPr>
              <w:t>物料臭气收集管口（法兰式）</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30500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30500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14</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lang w:val="zh-CN"/>
              </w:rPr>
              <w:t>输油管道</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left"/>
              <w:rPr>
                <w:rFonts w:ascii="宋体" w:eastAsia="宋体" w:hAnsi="宋体" w:cs="宋体"/>
                <w:bCs/>
                <w:sz w:val="24"/>
                <w:szCs w:val="24"/>
              </w:rPr>
            </w:pPr>
            <w:r>
              <w:rPr>
                <w:rFonts w:ascii="宋体" w:eastAsia="宋体" w:hAnsi="宋体" w:cs="宋体" w:hint="eastAsia"/>
                <w:bCs/>
                <w:sz w:val="24"/>
                <w:szCs w:val="24"/>
                <w:lang w:val="zh-CN"/>
              </w:rPr>
              <w:t>材质：碳钢，国标无缝管</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7320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7320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15</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阀门、仪表、</w:t>
            </w:r>
          </w:p>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弯头、法兰</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浙江天特</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lang w:val="zh-CN"/>
              </w:rPr>
              <w:t>材质：铸铁、铸钢等（国标）</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17080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17080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浙江</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浙江天特</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16</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控制柜</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lang w:val="zh-CN"/>
              </w:rPr>
              <w:t>正泰品牌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lang w:val="zh-CN"/>
              </w:rPr>
              <w:t>主电器元件为正泰品牌（</w:t>
            </w:r>
            <w:r>
              <w:rPr>
                <w:rFonts w:ascii="宋体" w:eastAsia="宋体" w:hAnsi="宋体" w:cs="宋体" w:hint="eastAsia"/>
                <w:bCs/>
                <w:sz w:val="24"/>
                <w:szCs w:val="24"/>
              </w:rPr>
              <w:t>塑壳式断路器、漏电断路器、交流接触器、热过载继电器、指示灯</w:t>
            </w:r>
            <w:r>
              <w:rPr>
                <w:rFonts w:ascii="宋体" w:eastAsia="宋体" w:hAnsi="宋体" w:cs="宋体" w:hint="eastAsia"/>
                <w:bCs/>
                <w:sz w:val="24"/>
                <w:szCs w:val="24"/>
                <w:lang w:val="zh-CN"/>
              </w:rPr>
              <w:t>）</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14030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14030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lang w:val="zh-CN"/>
              </w:rPr>
              <w:t>正泰</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17</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电缆、线管、桥架</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天津飞亚</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国标橡胶电缆</w:t>
            </w:r>
            <w:r>
              <w:rPr>
                <w:rFonts w:ascii="宋体" w:eastAsia="宋体" w:hAnsi="宋体" w:cs="宋体" w:hint="eastAsia"/>
                <w:bCs/>
                <w:sz w:val="24"/>
                <w:szCs w:val="24"/>
              </w:rPr>
              <w:t>3+1</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12200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12200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天津</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天津飞亚</w:t>
            </w:r>
          </w:p>
        </w:tc>
      </w:tr>
      <w:tr w:rsidR="00AC62FD">
        <w:trPr>
          <w:trHeight w:val="851"/>
        </w:trPr>
        <w:tc>
          <w:tcPr>
            <w:tcW w:w="9400" w:type="dxa"/>
            <w:gridSpan w:val="9"/>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四</w:t>
            </w:r>
            <w:r>
              <w:rPr>
                <w:rFonts w:ascii="宋体" w:eastAsia="宋体" w:hAnsi="宋体" w:cs="宋体" w:hint="eastAsia"/>
                <w:bCs/>
                <w:sz w:val="24"/>
                <w:szCs w:val="24"/>
                <w:lang w:val="zh-CN"/>
              </w:rPr>
              <w:t>、废气处理系统</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冷凝器</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 w:val="24"/>
                <w:szCs w:val="24"/>
              </w:rPr>
            </w:pPr>
            <w:r>
              <w:rPr>
                <w:rFonts w:ascii="宋体" w:eastAsia="宋体" w:hAnsi="宋体" w:cs="宋体" w:hint="eastAsia"/>
                <w:bCs/>
                <w:szCs w:val="21"/>
                <w:lang w:val="zh-CN"/>
              </w:rPr>
              <w:t>CZSL-1000-70</w:t>
            </w: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外形尺寸</w:t>
            </w:r>
            <w:r>
              <w:rPr>
                <w:rFonts w:ascii="宋体" w:eastAsia="宋体" w:hAnsi="宋体" w:cs="宋体" w:hint="eastAsia"/>
                <w:bCs/>
                <w:sz w:val="24"/>
                <w:szCs w:val="24"/>
              </w:rPr>
              <w:t>1.5</w:t>
            </w:r>
            <w:r>
              <w:rPr>
                <w:rFonts w:ascii="宋体" w:eastAsia="宋体" w:hAnsi="宋体" w:cs="宋体" w:hint="eastAsia"/>
                <w:bCs/>
                <w:sz w:val="24"/>
                <w:szCs w:val="24"/>
              </w:rPr>
              <w:t>米×</w:t>
            </w:r>
            <w:r>
              <w:rPr>
                <w:rFonts w:ascii="宋体" w:eastAsia="宋体" w:hAnsi="宋体" w:cs="宋体" w:hint="eastAsia"/>
                <w:bCs/>
                <w:sz w:val="24"/>
                <w:szCs w:val="24"/>
              </w:rPr>
              <w:t>1.5</w:t>
            </w:r>
            <w:r>
              <w:rPr>
                <w:rFonts w:ascii="宋体" w:eastAsia="宋体" w:hAnsi="宋体" w:cs="宋体" w:hint="eastAsia"/>
                <w:bCs/>
                <w:sz w:val="24"/>
                <w:szCs w:val="24"/>
              </w:rPr>
              <w:t>米×</w:t>
            </w:r>
            <w:r>
              <w:rPr>
                <w:rFonts w:ascii="宋体" w:eastAsia="宋体" w:hAnsi="宋体" w:cs="宋体" w:hint="eastAsia"/>
                <w:bCs/>
                <w:sz w:val="24"/>
                <w:szCs w:val="24"/>
              </w:rPr>
              <w:t>6</w:t>
            </w:r>
            <w:r>
              <w:rPr>
                <w:rFonts w:ascii="宋体" w:eastAsia="宋体" w:hAnsi="宋体" w:cs="宋体" w:hint="eastAsia"/>
                <w:bCs/>
                <w:sz w:val="24"/>
                <w:szCs w:val="24"/>
              </w:rPr>
              <w:t>米，厚</w:t>
            </w:r>
            <w:r>
              <w:rPr>
                <w:rFonts w:ascii="宋体" w:eastAsia="宋体" w:hAnsi="宋体" w:cs="宋体" w:hint="eastAsia"/>
                <w:bCs/>
                <w:sz w:val="24"/>
                <w:szCs w:val="24"/>
              </w:rPr>
              <w:t>5mm</w:t>
            </w:r>
            <w:r>
              <w:rPr>
                <w:rFonts w:ascii="宋体" w:eastAsia="宋体" w:hAnsi="宋体" w:cs="宋体" w:hint="eastAsia"/>
                <w:bCs/>
                <w:sz w:val="24"/>
                <w:szCs w:val="24"/>
              </w:rPr>
              <w:t>，</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lastRenderedPageBreak/>
              <w:t>材质：碳钢</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内置直径</w:t>
            </w:r>
            <w:r>
              <w:rPr>
                <w:rFonts w:ascii="宋体" w:eastAsia="宋体" w:hAnsi="宋体" w:cs="宋体" w:hint="eastAsia"/>
                <w:bCs/>
                <w:sz w:val="24"/>
                <w:szCs w:val="24"/>
              </w:rPr>
              <w:t>60mm</w:t>
            </w:r>
            <w:r>
              <w:rPr>
                <w:rFonts w:ascii="宋体" w:eastAsia="宋体" w:hAnsi="宋体" w:cs="宋体" w:hint="eastAsia"/>
                <w:bCs/>
                <w:sz w:val="24"/>
                <w:szCs w:val="24"/>
              </w:rPr>
              <w:t>散热管</w:t>
            </w:r>
            <w:r>
              <w:rPr>
                <w:rFonts w:ascii="宋体" w:eastAsia="宋体" w:hAnsi="宋体" w:cs="宋体" w:hint="eastAsia"/>
                <w:bCs/>
                <w:sz w:val="24"/>
                <w:szCs w:val="24"/>
              </w:rPr>
              <w:t>80</w:t>
            </w:r>
            <w:r>
              <w:rPr>
                <w:rFonts w:ascii="宋体" w:eastAsia="宋体" w:hAnsi="宋体" w:cs="宋体" w:hint="eastAsia"/>
                <w:bCs/>
                <w:sz w:val="24"/>
                <w:szCs w:val="24"/>
              </w:rPr>
              <w:t>根，材质：热镀管</w:t>
            </w:r>
            <w:r>
              <w:rPr>
                <w:rFonts w:ascii="宋体" w:eastAsia="宋体" w:hAnsi="宋体" w:cs="宋体" w:hint="eastAsia"/>
                <w:bCs/>
                <w:sz w:val="24"/>
                <w:szCs w:val="24"/>
              </w:rPr>
              <w:t>，</w:t>
            </w:r>
            <w:r>
              <w:rPr>
                <w:rFonts w:ascii="宋体" w:eastAsia="宋体" w:hAnsi="宋体" w:cs="宋体" w:hint="eastAsia"/>
                <w:bCs/>
                <w:sz w:val="24"/>
                <w:szCs w:val="24"/>
              </w:rPr>
              <w:t>含底座一套，材质：碳钢</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lastRenderedPageBreak/>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ind w:firstLineChars="100" w:firstLine="240"/>
              <w:jc w:val="center"/>
              <w:rPr>
                <w:rFonts w:ascii="宋体" w:eastAsia="宋体" w:hAnsi="宋体" w:cs="宋体"/>
                <w:bCs/>
                <w:sz w:val="24"/>
                <w:szCs w:val="24"/>
              </w:rPr>
            </w:pPr>
            <w:r>
              <w:rPr>
                <w:rFonts w:ascii="宋体" w:eastAsia="宋体" w:hAnsi="宋体" w:cs="宋体" w:hint="eastAsia"/>
                <w:bCs/>
                <w:sz w:val="24"/>
                <w:szCs w:val="24"/>
                <w:lang w:val="zh-CN"/>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52460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52460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lastRenderedPageBreak/>
              <w:t>2</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lang w:val="zh-CN"/>
              </w:rPr>
              <w:t>负压站</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Cs w:val="21"/>
                <w:lang w:val="zh-CN"/>
              </w:rPr>
            </w:pPr>
            <w:r>
              <w:rPr>
                <w:rFonts w:ascii="宋体" w:eastAsia="宋体" w:hAnsi="宋体" w:cs="宋体" w:hint="eastAsia"/>
                <w:bCs/>
                <w:szCs w:val="21"/>
                <w:lang w:val="zh-CN"/>
              </w:rPr>
              <w:t>CZBZ-0.4-1</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含</w:t>
            </w:r>
            <w:r>
              <w:rPr>
                <w:rFonts w:ascii="宋体" w:eastAsia="宋体" w:hAnsi="宋体" w:cs="宋体" w:hint="eastAsia"/>
                <w:bCs/>
                <w:sz w:val="24"/>
                <w:szCs w:val="24"/>
              </w:rPr>
              <w:t>7.5kw</w:t>
            </w:r>
            <w:r>
              <w:rPr>
                <w:rFonts w:ascii="宋体" w:eastAsia="宋体" w:hAnsi="宋体" w:cs="宋体" w:hint="eastAsia"/>
                <w:bCs/>
                <w:sz w:val="24"/>
                <w:szCs w:val="24"/>
              </w:rPr>
              <w:t>真空泵</w:t>
            </w:r>
            <w:r>
              <w:rPr>
                <w:rFonts w:ascii="宋体" w:eastAsia="宋体" w:hAnsi="宋体" w:cs="宋体" w:hint="eastAsia"/>
                <w:bCs/>
                <w:sz w:val="24"/>
                <w:szCs w:val="24"/>
              </w:rPr>
              <w:t>2</w:t>
            </w:r>
            <w:r>
              <w:rPr>
                <w:rFonts w:ascii="宋体" w:eastAsia="宋体" w:hAnsi="宋体" w:cs="宋体" w:hint="eastAsia"/>
                <w:bCs/>
                <w:sz w:val="24"/>
                <w:szCs w:val="24"/>
              </w:rPr>
              <w:t>台，材质：不锈钢</w:t>
            </w:r>
            <w:r>
              <w:rPr>
                <w:rFonts w:ascii="宋体" w:eastAsia="宋体" w:hAnsi="宋体" w:cs="宋体" w:hint="eastAsia"/>
                <w:bCs/>
                <w:sz w:val="24"/>
                <w:szCs w:val="24"/>
              </w:rPr>
              <w:t xml:space="preserve">  </w:t>
            </w:r>
            <w:r>
              <w:rPr>
                <w:rFonts w:ascii="宋体" w:eastAsia="宋体" w:hAnsi="宋体" w:cs="宋体" w:hint="eastAsia"/>
                <w:bCs/>
                <w:sz w:val="24"/>
                <w:szCs w:val="24"/>
              </w:rPr>
              <w:t>山东迈威</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含进气水洗罐一台</w:t>
            </w:r>
            <w:r>
              <w:rPr>
                <w:rFonts w:ascii="宋体" w:eastAsia="宋体" w:hAnsi="宋体" w:cs="宋体" w:hint="eastAsia"/>
                <w:bCs/>
                <w:sz w:val="24"/>
                <w:szCs w:val="24"/>
              </w:rPr>
              <w:t xml:space="preserve">    </w:t>
            </w:r>
            <w:r>
              <w:rPr>
                <w:rFonts w:ascii="宋体" w:eastAsia="宋体" w:hAnsi="宋体" w:cs="宋体" w:hint="eastAsia"/>
                <w:bCs/>
                <w:sz w:val="24"/>
                <w:szCs w:val="24"/>
              </w:rPr>
              <w:t>材质：热镀板</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含出气水洗罐一台</w:t>
            </w:r>
            <w:r>
              <w:rPr>
                <w:rFonts w:ascii="宋体" w:eastAsia="宋体" w:hAnsi="宋体" w:cs="宋体" w:hint="eastAsia"/>
                <w:bCs/>
                <w:sz w:val="24"/>
                <w:szCs w:val="24"/>
              </w:rPr>
              <w:t xml:space="preserve">    </w:t>
            </w:r>
            <w:r>
              <w:rPr>
                <w:rFonts w:ascii="宋体" w:eastAsia="宋体" w:hAnsi="宋体" w:cs="宋体" w:hint="eastAsia"/>
                <w:bCs/>
                <w:sz w:val="24"/>
                <w:szCs w:val="24"/>
              </w:rPr>
              <w:t>材质：热镀板</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含底座一套</w:t>
            </w:r>
            <w:r>
              <w:rPr>
                <w:rFonts w:ascii="宋体" w:eastAsia="宋体" w:hAnsi="宋体" w:cs="宋体" w:hint="eastAsia"/>
                <w:bCs/>
                <w:sz w:val="24"/>
                <w:szCs w:val="24"/>
              </w:rPr>
              <w:t xml:space="preserve">          </w:t>
            </w:r>
            <w:r>
              <w:rPr>
                <w:rFonts w:ascii="宋体" w:eastAsia="宋体" w:hAnsi="宋体" w:cs="宋体" w:hint="eastAsia"/>
                <w:bCs/>
                <w:sz w:val="24"/>
                <w:szCs w:val="24"/>
              </w:rPr>
              <w:t>材质：碳钢</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含包装箱体一套</w:t>
            </w:r>
            <w:r>
              <w:rPr>
                <w:rFonts w:ascii="宋体" w:eastAsia="宋体" w:hAnsi="宋体" w:cs="宋体" w:hint="eastAsia"/>
                <w:bCs/>
                <w:sz w:val="24"/>
                <w:szCs w:val="24"/>
              </w:rPr>
              <w:t xml:space="preserve">      </w:t>
            </w:r>
            <w:r>
              <w:rPr>
                <w:rFonts w:ascii="宋体" w:eastAsia="宋体" w:hAnsi="宋体" w:cs="宋体" w:hint="eastAsia"/>
                <w:bCs/>
                <w:sz w:val="24"/>
                <w:szCs w:val="24"/>
              </w:rPr>
              <w:t>材质：碳钢板</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420" w:lineRule="exact"/>
              <w:ind w:firstLineChars="100" w:firstLine="240"/>
              <w:jc w:val="center"/>
              <w:rPr>
                <w:rFonts w:ascii="宋体" w:eastAsia="宋体" w:hAnsi="宋体" w:cs="宋体"/>
                <w:bCs/>
                <w:sz w:val="24"/>
                <w:szCs w:val="24"/>
              </w:rPr>
            </w:pPr>
            <w:r>
              <w:rPr>
                <w:rFonts w:ascii="宋体" w:eastAsia="宋体" w:hAnsi="宋体" w:cs="宋体" w:hint="eastAsia"/>
                <w:bCs/>
                <w:sz w:val="24"/>
                <w:szCs w:val="24"/>
                <w:lang w:val="zh-CN"/>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46970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46970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3</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冷却塔</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 w:val="24"/>
                <w:szCs w:val="24"/>
              </w:rPr>
            </w:pPr>
            <w:r>
              <w:rPr>
                <w:rFonts w:ascii="宋体" w:eastAsia="宋体" w:hAnsi="宋体" w:cs="宋体" w:hint="eastAsia"/>
                <w:bCs/>
                <w:color w:val="000000"/>
                <w:sz w:val="24"/>
                <w:szCs w:val="24"/>
              </w:rPr>
              <w:t>KFN-100m</w:t>
            </w:r>
            <w:r>
              <w:rPr>
                <w:rFonts w:ascii="宋体" w:eastAsia="宋体" w:hAnsi="宋体" w:cs="宋体" w:hint="eastAsia"/>
                <w:bCs/>
                <w:color w:val="000000"/>
                <w:sz w:val="24"/>
                <w:szCs w:val="24"/>
                <w:vertAlign w:val="superscript"/>
              </w:rPr>
              <w:t>3</w:t>
            </w:r>
            <w:r>
              <w:rPr>
                <w:rFonts w:ascii="宋体" w:eastAsia="宋体" w:hAnsi="宋体" w:cs="宋体" w:hint="eastAsia"/>
                <w:bCs/>
                <w:sz w:val="24"/>
                <w:szCs w:val="24"/>
              </w:rPr>
              <w:t>/h</w:t>
            </w:r>
            <w:r>
              <w:rPr>
                <w:rFonts w:ascii="宋体" w:eastAsia="宋体" w:hAnsi="宋体" w:cs="宋体" w:hint="eastAsia"/>
                <w:bCs/>
                <w:sz w:val="24"/>
                <w:szCs w:val="24"/>
              </w:rPr>
              <w:t>厦门双全</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spacing w:line="276" w:lineRule="auto"/>
              <w:rPr>
                <w:rFonts w:ascii="宋体" w:eastAsia="宋体" w:hAnsi="宋体" w:cs="宋体"/>
                <w:bCs/>
                <w:sz w:val="24"/>
                <w:szCs w:val="24"/>
              </w:rPr>
            </w:pPr>
            <w:r>
              <w:rPr>
                <w:rFonts w:ascii="宋体" w:eastAsia="宋体" w:hAnsi="宋体" w:cs="宋体" w:hint="eastAsia"/>
                <w:bCs/>
                <w:color w:val="000000"/>
                <w:sz w:val="24"/>
                <w:szCs w:val="24"/>
              </w:rPr>
              <w:t>KFN-100m</w:t>
            </w:r>
            <w:r>
              <w:rPr>
                <w:rFonts w:ascii="宋体" w:eastAsia="宋体" w:hAnsi="宋体" w:cs="宋体" w:hint="eastAsia"/>
                <w:bCs/>
                <w:color w:val="000000"/>
                <w:sz w:val="24"/>
                <w:szCs w:val="24"/>
                <w:vertAlign w:val="superscript"/>
              </w:rPr>
              <w:t>3</w:t>
            </w:r>
            <w:r>
              <w:rPr>
                <w:rFonts w:ascii="宋体" w:eastAsia="宋体" w:hAnsi="宋体" w:cs="宋体" w:hint="eastAsia"/>
                <w:bCs/>
                <w:sz w:val="24"/>
                <w:szCs w:val="24"/>
              </w:rPr>
              <w:t>/h</w:t>
            </w:r>
            <w:r>
              <w:rPr>
                <w:rFonts w:ascii="宋体" w:eastAsia="宋体" w:hAnsi="宋体" w:cs="宋体" w:hint="eastAsia"/>
                <w:bCs/>
                <w:kern w:val="36"/>
                <w:sz w:val="24"/>
                <w:szCs w:val="24"/>
              </w:rPr>
              <w:t>逆流式冷却塔</w:t>
            </w:r>
            <w:r>
              <w:rPr>
                <w:rFonts w:ascii="宋体" w:eastAsia="宋体" w:hAnsi="宋体" w:cs="宋体" w:hint="eastAsia"/>
                <w:bCs/>
                <w:sz w:val="24"/>
                <w:szCs w:val="24"/>
              </w:rPr>
              <w:t xml:space="preserve"> </w:t>
            </w:r>
          </w:p>
          <w:p w:rsidR="00AC62FD" w:rsidRDefault="007372BB">
            <w:pPr>
              <w:spacing w:line="276" w:lineRule="auto"/>
              <w:rPr>
                <w:rFonts w:ascii="宋体" w:eastAsia="宋体" w:hAnsi="宋体" w:cs="宋体"/>
                <w:bCs/>
                <w:sz w:val="24"/>
                <w:szCs w:val="24"/>
              </w:rPr>
            </w:pPr>
            <w:r>
              <w:rPr>
                <w:rFonts w:ascii="宋体" w:eastAsia="宋体" w:hAnsi="宋体" w:cs="宋体" w:hint="eastAsia"/>
                <w:bCs/>
                <w:sz w:val="24"/>
                <w:szCs w:val="24"/>
              </w:rPr>
              <w:t>潜污泵，</w:t>
            </w:r>
            <w:r>
              <w:rPr>
                <w:rFonts w:ascii="宋体" w:eastAsia="宋体" w:hAnsi="宋体" w:cs="宋体" w:hint="eastAsia"/>
                <w:bCs/>
                <w:sz w:val="24"/>
                <w:szCs w:val="24"/>
              </w:rPr>
              <w:t>5.5kw</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ind w:firstLineChars="100" w:firstLine="240"/>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19520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19520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福建</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厦门双全</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4</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输气管道</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Cs w:val="21"/>
              </w:rPr>
              <w:t>诚铸品牌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材质：热镀管，国标无缝管</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尺寸：直径</w:t>
            </w:r>
            <w:r>
              <w:rPr>
                <w:rFonts w:ascii="宋体" w:eastAsia="宋体" w:hAnsi="宋体" w:cs="宋体" w:hint="eastAsia"/>
                <w:bCs/>
                <w:sz w:val="24"/>
                <w:szCs w:val="24"/>
              </w:rPr>
              <w:t>220</w:t>
            </w:r>
            <w:r>
              <w:rPr>
                <w:rFonts w:ascii="宋体" w:eastAsia="宋体" w:hAnsi="宋体" w:cs="宋体" w:hint="eastAsia"/>
                <w:bCs/>
                <w:sz w:val="24"/>
                <w:szCs w:val="24"/>
              </w:rPr>
              <w:t>，厚</w:t>
            </w:r>
            <w:r>
              <w:rPr>
                <w:rFonts w:ascii="宋体" w:eastAsia="宋体" w:hAnsi="宋体" w:cs="宋体" w:hint="eastAsia"/>
                <w:bCs/>
                <w:sz w:val="24"/>
                <w:szCs w:val="24"/>
              </w:rPr>
              <w:t>6mm</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ind w:firstLineChars="100" w:firstLine="240"/>
              <w:jc w:val="center"/>
              <w:rPr>
                <w:rFonts w:ascii="宋体" w:eastAsia="宋体" w:hAnsi="宋体" w:cs="宋体"/>
                <w:bCs/>
                <w:sz w:val="24"/>
                <w:szCs w:val="24"/>
              </w:rPr>
            </w:pPr>
            <w:r>
              <w:rPr>
                <w:rFonts w:ascii="宋体" w:eastAsia="宋体" w:hAnsi="宋体" w:cs="宋体" w:hint="eastAsia"/>
                <w:bCs/>
                <w:sz w:val="24"/>
                <w:szCs w:val="24"/>
                <w:lang w:val="zh-CN"/>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9760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9760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5</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lang w:val="zh-CN"/>
              </w:rPr>
            </w:pPr>
            <w:r>
              <w:rPr>
                <w:rFonts w:ascii="宋体" w:eastAsia="宋体" w:hAnsi="宋体" w:cs="宋体" w:hint="eastAsia"/>
                <w:bCs/>
                <w:sz w:val="24"/>
                <w:szCs w:val="24"/>
                <w:lang w:val="zh-CN"/>
              </w:rPr>
              <w:t>阀门、仪表、</w:t>
            </w:r>
          </w:p>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弯头、法兰</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浙江天特</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lang w:val="zh-CN"/>
              </w:rPr>
              <w:t>材质：铸铁、铸钢等（国标）</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15860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15860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浙江</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浙江天特</w:t>
            </w:r>
          </w:p>
        </w:tc>
      </w:tr>
      <w:tr w:rsidR="00AC62FD">
        <w:trPr>
          <w:trHeight w:val="851"/>
        </w:trPr>
        <w:tc>
          <w:tcPr>
            <w:tcW w:w="9400" w:type="dxa"/>
            <w:gridSpan w:val="9"/>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五</w:t>
            </w:r>
            <w:r>
              <w:rPr>
                <w:rFonts w:ascii="宋体" w:eastAsia="宋体" w:hAnsi="宋体" w:cs="宋体" w:hint="eastAsia"/>
                <w:bCs/>
                <w:sz w:val="24"/>
                <w:szCs w:val="24"/>
                <w:lang w:val="zh-CN"/>
              </w:rPr>
              <w:t>、其它</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1</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中央控制系统</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诚铸品牌</w:t>
            </w:r>
          </w:p>
          <w:p w:rsidR="00AC62FD" w:rsidRDefault="007372BB">
            <w:pPr>
              <w:autoSpaceDE w:val="0"/>
              <w:autoSpaceDN w:val="0"/>
              <w:adjustRightInd w:val="0"/>
              <w:spacing w:line="276" w:lineRule="auto"/>
              <w:jc w:val="left"/>
            </w:pPr>
            <w:r>
              <w:rPr>
                <w:rFonts w:ascii="宋体" w:eastAsia="宋体" w:hAnsi="宋体" w:cs="宋体" w:hint="eastAsia"/>
                <w:bCs/>
                <w:sz w:val="24"/>
                <w:szCs w:val="24"/>
              </w:rPr>
              <w:t>主电气元</w:t>
            </w:r>
            <w:r>
              <w:rPr>
                <w:rFonts w:ascii="宋体" w:eastAsia="宋体" w:hAnsi="宋体" w:cs="宋体" w:hint="eastAsia"/>
                <w:bCs/>
                <w:sz w:val="24"/>
                <w:szCs w:val="24"/>
              </w:rPr>
              <w:t>件为正泰</w:t>
            </w:r>
            <w:r>
              <w:rPr>
                <w:rFonts w:ascii="宋体" w:eastAsia="宋体" w:hAnsi="宋体" w:cs="宋体" w:hint="eastAsia"/>
                <w:bCs/>
                <w:sz w:val="24"/>
                <w:szCs w:val="24"/>
              </w:rPr>
              <w:lastRenderedPageBreak/>
              <w:t>品牌</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lastRenderedPageBreak/>
              <w:t>主电气元件为正泰品牌，</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32</w:t>
            </w:r>
            <w:r>
              <w:rPr>
                <w:rFonts w:ascii="宋体" w:eastAsia="宋体" w:hAnsi="宋体" w:cs="宋体" w:hint="eastAsia"/>
                <w:bCs/>
                <w:sz w:val="24"/>
                <w:szCs w:val="24"/>
              </w:rPr>
              <w:t>英寸显示屏</w:t>
            </w:r>
            <w:r>
              <w:rPr>
                <w:rFonts w:ascii="宋体" w:eastAsia="宋体" w:hAnsi="宋体" w:cs="宋体" w:hint="eastAsia"/>
                <w:bCs/>
                <w:sz w:val="24"/>
                <w:szCs w:val="24"/>
              </w:rPr>
              <w:t>1</w:t>
            </w:r>
            <w:r>
              <w:rPr>
                <w:rFonts w:ascii="宋体" w:eastAsia="宋体" w:hAnsi="宋体" w:cs="宋体" w:hint="eastAsia"/>
                <w:bCs/>
                <w:sz w:val="24"/>
                <w:szCs w:val="24"/>
              </w:rPr>
              <w:t>台，</w:t>
            </w:r>
            <w:r>
              <w:rPr>
                <w:rFonts w:ascii="宋体" w:eastAsia="宋体" w:hAnsi="宋体" w:cs="宋体" w:hint="eastAsia"/>
                <w:bCs/>
                <w:sz w:val="24"/>
                <w:szCs w:val="24"/>
              </w:rPr>
              <w:lastRenderedPageBreak/>
              <w:t>电脑主机</w:t>
            </w:r>
            <w:r>
              <w:rPr>
                <w:rFonts w:ascii="宋体" w:eastAsia="宋体" w:hAnsi="宋体" w:cs="宋体" w:hint="eastAsia"/>
                <w:bCs/>
                <w:sz w:val="24"/>
                <w:szCs w:val="24"/>
              </w:rPr>
              <w:t>1</w:t>
            </w:r>
            <w:r>
              <w:rPr>
                <w:rFonts w:ascii="宋体" w:eastAsia="宋体" w:hAnsi="宋体" w:cs="宋体" w:hint="eastAsia"/>
                <w:bCs/>
                <w:sz w:val="24"/>
                <w:szCs w:val="24"/>
              </w:rPr>
              <w:t>台，专用中控操作桌、椅。</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lastRenderedPageBreak/>
              <w:t>套</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ind w:firstLineChars="100" w:firstLine="240"/>
              <w:jc w:val="center"/>
              <w:rPr>
                <w:rFonts w:ascii="宋体" w:eastAsia="宋体" w:hAnsi="宋体" w:cs="宋体"/>
                <w:bCs/>
                <w:sz w:val="24"/>
                <w:szCs w:val="24"/>
              </w:rPr>
            </w:pPr>
            <w:r>
              <w:rPr>
                <w:rFonts w:ascii="宋体" w:eastAsia="宋体" w:hAnsi="宋体" w:cs="宋体" w:hint="eastAsia"/>
                <w:bCs/>
                <w:sz w:val="24"/>
                <w:szCs w:val="24"/>
                <w:lang w:val="zh-CN"/>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172630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172630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河北沧州</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河北诚铸</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lastRenderedPageBreak/>
              <w:t>正泰</w:t>
            </w:r>
          </w:p>
        </w:tc>
      </w:tr>
      <w:tr w:rsidR="00AC62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lastRenderedPageBreak/>
              <w:t>2</w:t>
            </w:r>
          </w:p>
        </w:tc>
        <w:tc>
          <w:tcPr>
            <w:tcW w:w="734"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lang w:val="zh-CN"/>
              </w:rPr>
              <w:t>积水坑排污泵</w:t>
            </w:r>
          </w:p>
        </w:tc>
        <w:tc>
          <w:tcPr>
            <w:tcW w:w="13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CZPW-</w:t>
            </w:r>
            <w:r>
              <w:rPr>
                <w:rFonts w:ascii="宋体" w:eastAsia="宋体" w:hAnsi="宋体" w:cs="宋体" w:hint="eastAsia"/>
                <w:bCs/>
                <w:sz w:val="24"/>
                <w:szCs w:val="24"/>
              </w:rPr>
              <w:t>ND50</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上海凯泉</w:t>
            </w:r>
          </w:p>
        </w:tc>
        <w:tc>
          <w:tcPr>
            <w:tcW w:w="2300"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采用</w:t>
            </w:r>
            <w:r>
              <w:rPr>
                <w:rFonts w:ascii="宋体" w:eastAsia="宋体" w:hAnsi="宋体" w:cs="宋体" w:hint="eastAsia"/>
                <w:bCs/>
                <w:sz w:val="24"/>
                <w:szCs w:val="24"/>
                <w:shd w:val="clear" w:color="auto" w:fill="FFFFFF"/>
              </w:rPr>
              <w:t>无堵塞自吸排污泵</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材质：铸铁</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含自动控制</w:t>
            </w:r>
            <w:r>
              <w:rPr>
                <w:rFonts w:ascii="宋体" w:eastAsia="宋体" w:hAnsi="宋体" w:cs="宋体" w:hint="eastAsia"/>
                <w:bCs/>
                <w:sz w:val="24"/>
                <w:szCs w:val="24"/>
              </w:rPr>
              <w:t>1</w:t>
            </w:r>
            <w:r>
              <w:rPr>
                <w:rFonts w:ascii="宋体" w:eastAsia="宋体" w:hAnsi="宋体" w:cs="宋体" w:hint="eastAsia"/>
                <w:bCs/>
                <w:sz w:val="24"/>
                <w:szCs w:val="24"/>
              </w:rPr>
              <w:t>套</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管道</w:t>
            </w:r>
            <w:r>
              <w:rPr>
                <w:rFonts w:ascii="宋体" w:eastAsia="宋体" w:hAnsi="宋体" w:cs="宋体" w:hint="eastAsia"/>
                <w:bCs/>
                <w:sz w:val="24"/>
                <w:szCs w:val="24"/>
              </w:rPr>
              <w:t>ND50</w:t>
            </w:r>
            <w:r>
              <w:rPr>
                <w:rFonts w:ascii="宋体" w:eastAsia="宋体" w:hAnsi="宋体" w:cs="宋体" w:hint="eastAsia"/>
                <w:bCs/>
                <w:sz w:val="24"/>
                <w:szCs w:val="24"/>
              </w:rPr>
              <w:t>接至车间墙外留有接口</w:t>
            </w:r>
          </w:p>
          <w:p w:rsidR="00AC62FD" w:rsidRDefault="007372BB">
            <w:pPr>
              <w:autoSpaceDE w:val="0"/>
              <w:autoSpaceDN w:val="0"/>
              <w:adjustRightInd w:val="0"/>
              <w:spacing w:line="276" w:lineRule="auto"/>
              <w:jc w:val="left"/>
              <w:rPr>
                <w:rFonts w:ascii="宋体" w:eastAsia="宋体" w:hAnsi="宋体" w:cs="宋体"/>
                <w:bCs/>
                <w:sz w:val="24"/>
                <w:szCs w:val="24"/>
              </w:rPr>
            </w:pPr>
            <w:r>
              <w:rPr>
                <w:rFonts w:ascii="宋体" w:eastAsia="宋体" w:hAnsi="宋体" w:cs="宋体" w:hint="eastAsia"/>
                <w:bCs/>
                <w:sz w:val="24"/>
                <w:szCs w:val="24"/>
              </w:rPr>
              <w:t>适用范围：</w:t>
            </w:r>
            <w:r>
              <w:rPr>
                <w:rFonts w:ascii="宋体" w:eastAsia="宋体" w:hAnsi="宋体" w:cs="宋体" w:hint="eastAsia"/>
                <w:bCs/>
                <w:sz w:val="24"/>
                <w:szCs w:val="24"/>
              </w:rPr>
              <w:t>PH</w:t>
            </w:r>
            <w:r>
              <w:rPr>
                <w:rFonts w:ascii="宋体" w:eastAsia="宋体" w:hAnsi="宋体" w:cs="宋体" w:hint="eastAsia"/>
                <w:bCs/>
                <w:sz w:val="24"/>
                <w:szCs w:val="24"/>
              </w:rPr>
              <w:t>值</w:t>
            </w:r>
            <w:r>
              <w:rPr>
                <w:rFonts w:ascii="宋体" w:eastAsia="宋体" w:hAnsi="宋体" w:cs="宋体" w:hint="eastAsia"/>
                <w:bCs/>
                <w:sz w:val="24"/>
                <w:szCs w:val="24"/>
              </w:rPr>
              <w:t>5-9</w:t>
            </w:r>
          </w:p>
        </w:tc>
        <w:tc>
          <w:tcPr>
            <w:tcW w:w="67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jc w:val="center"/>
              <w:rPr>
                <w:rFonts w:ascii="宋体" w:eastAsia="宋体" w:hAnsi="宋体" w:cs="宋体"/>
                <w:bCs/>
                <w:sz w:val="24"/>
                <w:szCs w:val="24"/>
              </w:rPr>
            </w:pPr>
            <w:r>
              <w:rPr>
                <w:rFonts w:ascii="宋体" w:eastAsia="宋体" w:hAnsi="宋体" w:cs="宋体" w:hint="eastAsia"/>
                <w:bCs/>
                <w:sz w:val="24"/>
                <w:szCs w:val="24"/>
              </w:rPr>
              <w:t>台</w:t>
            </w:r>
          </w:p>
        </w:tc>
        <w:tc>
          <w:tcPr>
            <w:tcW w:w="725" w:type="dxa"/>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276" w:lineRule="auto"/>
              <w:ind w:firstLineChars="100" w:firstLine="240"/>
              <w:jc w:val="center"/>
              <w:rPr>
                <w:rFonts w:ascii="宋体" w:eastAsia="宋体" w:hAnsi="宋体" w:cs="宋体"/>
                <w:bCs/>
                <w:sz w:val="24"/>
                <w:szCs w:val="24"/>
              </w:rPr>
            </w:pPr>
            <w:r>
              <w:rPr>
                <w:rFonts w:ascii="宋体" w:eastAsia="宋体" w:hAnsi="宋体" w:cs="宋体" w:hint="eastAsia"/>
                <w:bCs/>
                <w:sz w:val="24"/>
                <w:szCs w:val="24"/>
                <w:lang w:val="zh-CN"/>
              </w:rPr>
              <w:t>1</w:t>
            </w:r>
          </w:p>
        </w:tc>
        <w:tc>
          <w:tcPr>
            <w:tcW w:w="938"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14430</w:t>
            </w:r>
          </w:p>
        </w:tc>
        <w:tc>
          <w:tcPr>
            <w:tcW w:w="927" w:type="dxa"/>
            <w:tcBorders>
              <w:top w:val="single" w:sz="6" w:space="0" w:color="auto"/>
              <w:left w:val="single" w:sz="6" w:space="0" w:color="auto"/>
              <w:bottom w:val="single" w:sz="6" w:space="0" w:color="auto"/>
              <w:right w:val="single" w:sz="6" w:space="0" w:color="auto"/>
            </w:tcBorders>
            <w:vAlign w:val="center"/>
          </w:tcPr>
          <w:p w:rsidR="00AC62FD" w:rsidRDefault="007372BB">
            <w:pPr>
              <w:widowControl/>
              <w:jc w:val="right"/>
              <w:textAlignment w:val="center"/>
              <w:rPr>
                <w:rFonts w:ascii="宋体" w:eastAsia="宋体" w:hAnsi="宋体" w:cs="宋体"/>
                <w:bCs/>
                <w:sz w:val="24"/>
                <w:szCs w:val="24"/>
              </w:rPr>
            </w:pPr>
            <w:r>
              <w:rPr>
                <w:rFonts w:ascii="宋体" w:eastAsia="宋体" w:hAnsi="宋体" w:cs="宋体" w:hint="eastAsia"/>
                <w:color w:val="000000"/>
                <w:kern w:val="0"/>
                <w:sz w:val="22"/>
                <w:lang/>
              </w:rPr>
              <w:t>14430</w:t>
            </w:r>
          </w:p>
        </w:tc>
        <w:tc>
          <w:tcPr>
            <w:tcW w:w="1192" w:type="dxa"/>
            <w:tcBorders>
              <w:top w:val="single" w:sz="6" w:space="0" w:color="auto"/>
              <w:left w:val="single" w:sz="6" w:space="0" w:color="auto"/>
              <w:bottom w:val="single" w:sz="6" w:space="0" w:color="auto"/>
              <w:right w:val="single" w:sz="6" w:space="0" w:color="auto"/>
            </w:tcBorders>
          </w:tcPr>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上海</w:t>
            </w:r>
          </w:p>
          <w:p w:rsidR="00AC62FD" w:rsidRDefault="007372BB">
            <w:pPr>
              <w:autoSpaceDE w:val="0"/>
              <w:autoSpaceDN w:val="0"/>
              <w:adjustRightInd w:val="0"/>
              <w:spacing w:line="360" w:lineRule="auto"/>
              <w:rPr>
                <w:rFonts w:ascii="宋体" w:eastAsia="宋体" w:hAnsi="宋体" w:cs="宋体"/>
                <w:bCs/>
                <w:sz w:val="24"/>
                <w:szCs w:val="24"/>
              </w:rPr>
            </w:pPr>
            <w:r>
              <w:rPr>
                <w:rFonts w:ascii="宋体" w:eastAsia="宋体" w:hAnsi="宋体" w:cs="宋体" w:hint="eastAsia"/>
                <w:bCs/>
                <w:sz w:val="24"/>
                <w:szCs w:val="24"/>
              </w:rPr>
              <w:t>上海凯泉</w:t>
            </w:r>
          </w:p>
        </w:tc>
      </w:tr>
      <w:tr w:rsidR="00AC62FD">
        <w:trPr>
          <w:trHeight w:val="851"/>
        </w:trPr>
        <w:tc>
          <w:tcPr>
            <w:tcW w:w="1268" w:type="dxa"/>
            <w:gridSpan w:val="2"/>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360" w:lineRule="auto"/>
              <w:jc w:val="center"/>
              <w:rPr>
                <w:rFonts w:ascii="宋体" w:eastAsia="宋体" w:hAnsi="宋体" w:cs="宋体"/>
                <w:bCs/>
                <w:sz w:val="24"/>
                <w:szCs w:val="24"/>
              </w:rPr>
            </w:pPr>
            <w:r>
              <w:rPr>
                <w:rFonts w:ascii="宋体" w:eastAsia="宋体" w:hAnsi="宋体" w:cs="宋体" w:hint="eastAsia"/>
                <w:bCs/>
                <w:sz w:val="24"/>
                <w:szCs w:val="24"/>
                <w:lang w:val="zh-CN"/>
              </w:rPr>
              <w:t>合</w:t>
            </w:r>
            <w:r>
              <w:rPr>
                <w:rFonts w:ascii="宋体" w:eastAsia="宋体" w:hAnsi="宋体" w:cs="宋体" w:hint="eastAsia"/>
                <w:bCs/>
                <w:sz w:val="24"/>
                <w:szCs w:val="24"/>
              </w:rPr>
              <w:t xml:space="preserve">  </w:t>
            </w:r>
            <w:r>
              <w:rPr>
                <w:rFonts w:ascii="宋体" w:eastAsia="宋体" w:hAnsi="宋体" w:cs="宋体" w:hint="eastAsia"/>
                <w:bCs/>
                <w:sz w:val="24"/>
                <w:szCs w:val="24"/>
                <w:lang w:val="zh-CN"/>
              </w:rPr>
              <w:t>计</w:t>
            </w:r>
          </w:p>
        </w:tc>
        <w:tc>
          <w:tcPr>
            <w:tcW w:w="8132" w:type="dxa"/>
            <w:gridSpan w:val="7"/>
            <w:tcBorders>
              <w:top w:val="single" w:sz="6" w:space="0" w:color="auto"/>
              <w:left w:val="single" w:sz="6" w:space="0" w:color="auto"/>
              <w:bottom w:val="single" w:sz="6" w:space="0" w:color="auto"/>
              <w:right w:val="single" w:sz="6" w:space="0" w:color="auto"/>
            </w:tcBorders>
            <w:vAlign w:val="center"/>
          </w:tcPr>
          <w:p w:rsidR="00AC62FD" w:rsidRDefault="007372BB">
            <w:pPr>
              <w:autoSpaceDE w:val="0"/>
              <w:autoSpaceDN w:val="0"/>
              <w:adjustRightInd w:val="0"/>
              <w:spacing w:line="360" w:lineRule="auto"/>
              <w:ind w:firstLineChars="50" w:firstLine="120"/>
              <w:rPr>
                <w:rFonts w:ascii="宋体" w:eastAsia="宋体" w:hAnsi="宋体" w:cs="宋体"/>
                <w:bCs/>
                <w:sz w:val="24"/>
                <w:szCs w:val="24"/>
              </w:rPr>
            </w:pPr>
            <w:r>
              <w:rPr>
                <w:rFonts w:ascii="宋体" w:eastAsia="宋体" w:hAnsi="宋体" w:cs="宋体" w:hint="eastAsia"/>
                <w:bCs/>
                <w:sz w:val="24"/>
                <w:szCs w:val="24"/>
                <w:lang w:val="zh-CN"/>
              </w:rPr>
              <w:t>大写：</w:t>
            </w:r>
            <w:r>
              <w:rPr>
                <w:rFonts w:ascii="宋体" w:eastAsia="宋体" w:hAnsi="宋体" w:cs="宋体" w:hint="eastAsia"/>
                <w:bCs/>
                <w:sz w:val="24"/>
                <w:szCs w:val="24"/>
              </w:rPr>
              <w:t>贰佰零伍万元整</w:t>
            </w:r>
            <w:r>
              <w:rPr>
                <w:rFonts w:ascii="宋体" w:eastAsia="宋体" w:hAnsi="宋体" w:cs="宋体" w:hint="eastAsia"/>
                <w:bCs/>
                <w:sz w:val="24"/>
                <w:szCs w:val="24"/>
              </w:rPr>
              <w:t xml:space="preserve">  </w:t>
            </w:r>
            <w:r>
              <w:rPr>
                <w:rFonts w:ascii="宋体" w:eastAsia="宋体" w:hAnsi="宋体" w:cs="宋体" w:hint="eastAsia"/>
                <w:bCs/>
                <w:sz w:val="24"/>
                <w:szCs w:val="24"/>
                <w:lang w:val="zh-CN"/>
              </w:rPr>
              <w:t>小写：</w:t>
            </w:r>
            <w:r>
              <w:rPr>
                <w:rFonts w:ascii="宋体" w:eastAsia="宋体" w:hAnsi="宋体" w:cs="宋体" w:hint="eastAsia"/>
                <w:bCs/>
                <w:sz w:val="24"/>
                <w:szCs w:val="24"/>
              </w:rPr>
              <w:t>2050000.00</w:t>
            </w:r>
            <w:r>
              <w:rPr>
                <w:rFonts w:ascii="宋体" w:eastAsia="宋体" w:hAnsi="宋体" w:cs="宋体" w:hint="eastAsia"/>
                <w:bCs/>
                <w:sz w:val="24"/>
                <w:szCs w:val="24"/>
              </w:rPr>
              <w:t>元</w:t>
            </w:r>
          </w:p>
        </w:tc>
      </w:tr>
    </w:tbl>
    <w:p w:rsidR="00AC62FD" w:rsidRDefault="00AC62FD">
      <w:pPr>
        <w:pStyle w:val="4"/>
        <w:numPr>
          <w:ilvl w:val="3"/>
          <w:numId w:val="0"/>
        </w:numPr>
      </w:pPr>
    </w:p>
    <w:p w:rsidR="00AC62FD" w:rsidRDefault="00AC62FD" w:rsidP="003119B6">
      <w:pPr>
        <w:spacing w:before="50" w:afterLines="50" w:line="360" w:lineRule="auto"/>
        <w:contextualSpacing/>
        <w:jc w:val="left"/>
        <w:rPr>
          <w:rFonts w:asciiTheme="minorEastAsia" w:hAnsiTheme="minorEastAsia"/>
          <w:color w:val="000000"/>
          <w:sz w:val="24"/>
          <w:szCs w:val="24"/>
        </w:rPr>
      </w:pPr>
    </w:p>
    <w:p w:rsidR="00AC62FD" w:rsidRDefault="007372B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投标人（公章）：河北诚铸机械集团有限公司</w:t>
      </w:r>
    </w:p>
    <w:p w:rsidR="00AC62FD" w:rsidRDefault="007372B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w:t>
      </w:r>
      <w:r>
        <w:rPr>
          <w:rFonts w:asciiTheme="minorEastAsia" w:hAnsiTheme="minorEastAsia" w:cs="宋体"/>
          <w:sz w:val="24"/>
          <w:szCs w:val="24"/>
          <w:lang w:val="zh-CN"/>
        </w:rPr>
        <w:t xml:space="preserve"> </w:t>
      </w:r>
      <w:r>
        <w:rPr>
          <w:rFonts w:asciiTheme="minorEastAsia" w:hAnsiTheme="minorEastAsia" w:cs="宋体" w:hint="eastAsia"/>
          <w:sz w:val="24"/>
          <w:szCs w:val="24"/>
          <w:lang w:val="zh-CN"/>
        </w:rPr>
        <w:t>（或授权代表）签字：</w:t>
      </w:r>
    </w:p>
    <w:p w:rsidR="00AC62FD" w:rsidRDefault="003119B6">
      <w:pPr>
        <w:pStyle w:val="2"/>
        <w:numPr>
          <w:ilvl w:val="1"/>
          <w:numId w:val="0"/>
        </w:numPr>
      </w:pPr>
      <w:bookmarkStart w:id="7" w:name="_Toc12759_WPSOffice_Level2"/>
      <w:bookmarkStart w:id="8" w:name="_Toc13479_WPSOffice_Level2"/>
      <w:bookmarkStart w:id="9" w:name="_Toc12241_WPSOffice_Level2"/>
      <w:r>
        <w:rPr>
          <w:rFonts w:hint="eastAsia"/>
        </w:rPr>
        <w:t>三、</w:t>
      </w:r>
      <w:r>
        <w:rPr>
          <w:rFonts w:hint="eastAsia"/>
        </w:rPr>
        <w:t xml:space="preserve"> </w:t>
      </w:r>
      <w:r>
        <w:rPr>
          <w:rFonts w:hint="eastAsia"/>
        </w:rPr>
        <w:t>售后服务方案</w:t>
      </w:r>
      <w:bookmarkEnd w:id="7"/>
      <w:bookmarkEnd w:id="8"/>
      <w:bookmarkEnd w:id="9"/>
    </w:p>
    <w:p w:rsidR="00AC62FD" w:rsidRDefault="007372BB">
      <w:pPr>
        <w:numPr>
          <w:ilvl w:val="0"/>
          <w:numId w:val="6"/>
        </w:numPr>
        <w:autoSpaceDE w:val="0"/>
        <w:autoSpaceDN w:val="0"/>
        <w:adjustRightInd w:val="0"/>
        <w:spacing w:line="360" w:lineRule="auto"/>
        <w:ind w:firstLineChars="200" w:firstLine="442"/>
        <w:jc w:val="left"/>
        <w:rPr>
          <w:rFonts w:ascii="宋体" w:hAnsi="宋体" w:cs="宋体"/>
          <w:b/>
          <w:bCs/>
          <w:color w:val="000000"/>
          <w:sz w:val="24"/>
          <w:szCs w:val="24"/>
          <w:lang w:val="zh-CN"/>
        </w:rPr>
      </w:pPr>
      <w:r>
        <w:rPr>
          <w:rFonts w:ascii="宋体" w:hAnsi="宋体" w:cs="宋体"/>
          <w:b/>
          <w:bCs/>
          <w:color w:val="000000"/>
          <w:sz w:val="22"/>
        </w:rPr>
        <w:t>售后服务的内容、形式、含免费维修时间、解决质量或操作问题的时间、解决问题时间、维修单位名称</w:t>
      </w:r>
      <w:r>
        <w:rPr>
          <w:rFonts w:ascii="宋体" w:hAnsi="宋体" w:cs="宋体" w:hint="eastAsia"/>
          <w:b/>
          <w:bCs/>
          <w:color w:val="000000"/>
          <w:sz w:val="22"/>
        </w:rPr>
        <w:t>、</w:t>
      </w:r>
      <w:r>
        <w:rPr>
          <w:rFonts w:ascii="宋体" w:hAnsi="宋体" w:cs="宋体"/>
          <w:b/>
          <w:bCs/>
          <w:color w:val="000000"/>
          <w:sz w:val="22"/>
        </w:rPr>
        <w:t>地点</w:t>
      </w:r>
      <w:r>
        <w:rPr>
          <w:rFonts w:ascii="宋体" w:hAnsi="宋体" w:cs="宋体" w:hint="eastAsia"/>
          <w:b/>
          <w:bCs/>
          <w:color w:val="000000"/>
          <w:sz w:val="22"/>
        </w:rPr>
        <w:t>。</w:t>
      </w:r>
    </w:p>
    <w:p w:rsidR="00AC62FD" w:rsidRPr="001E6736" w:rsidRDefault="007372BB" w:rsidP="001E6736">
      <w:pPr>
        <w:spacing w:line="460" w:lineRule="exact"/>
        <w:rPr>
          <w:rFonts w:asciiTheme="minorEastAsia" w:hAnsiTheme="minorEastAsia"/>
        </w:rPr>
      </w:pPr>
      <w:r>
        <w:rPr>
          <w:rFonts w:ascii="宋体" w:hAnsi="宋体" w:cs="宋体" w:hint="eastAsia"/>
          <w:color w:val="000000"/>
          <w:szCs w:val="24"/>
          <w:lang w:val="zh-CN"/>
        </w:rPr>
        <w:t>（</w:t>
      </w:r>
      <w:r>
        <w:rPr>
          <w:rFonts w:ascii="宋体" w:hAnsi="宋体" w:cs="宋体" w:hint="eastAsia"/>
          <w:color w:val="000000"/>
          <w:szCs w:val="24"/>
          <w:lang w:val="zh-CN"/>
        </w:rPr>
        <w:t>1</w:t>
      </w:r>
      <w:r>
        <w:rPr>
          <w:rFonts w:ascii="宋体" w:hAnsi="宋体" w:cs="宋体" w:hint="eastAsia"/>
          <w:color w:val="000000"/>
          <w:szCs w:val="24"/>
          <w:lang w:val="zh-CN"/>
        </w:rPr>
        <w:t>）</w:t>
      </w:r>
      <w:r>
        <w:rPr>
          <w:rFonts w:ascii="宋体" w:hAnsi="宋体" w:cs="宋体" w:hint="eastAsia"/>
          <w:b/>
          <w:bCs/>
          <w:color w:val="000000"/>
          <w:szCs w:val="24"/>
          <w:lang w:val="zh-CN"/>
        </w:rPr>
        <w:t>免费质保期期限：验收合格后</w:t>
      </w:r>
      <w:r>
        <w:rPr>
          <w:rFonts w:ascii="宋体" w:hAnsi="宋体" w:cs="宋体" w:hint="eastAsia"/>
          <w:b/>
          <w:bCs/>
          <w:color w:val="000000"/>
          <w:szCs w:val="24"/>
        </w:rPr>
        <w:t>1</w:t>
      </w:r>
      <w:r>
        <w:rPr>
          <w:rFonts w:ascii="宋体" w:hAnsi="宋体" w:cs="宋体" w:hint="eastAsia"/>
          <w:b/>
          <w:bCs/>
          <w:color w:val="000000"/>
          <w:szCs w:val="24"/>
          <w:lang w:val="zh-CN"/>
        </w:rPr>
        <w:t>年</w:t>
      </w:r>
      <w:r>
        <w:rPr>
          <w:rFonts w:ascii="宋体" w:hAnsi="宋体" w:cs="宋体" w:hint="eastAsia"/>
          <w:b/>
          <w:bCs/>
          <w:color w:val="000000"/>
          <w:szCs w:val="24"/>
          <w:lang w:val="zh-CN"/>
        </w:rPr>
        <w:t xml:space="preserve"> </w:t>
      </w:r>
      <w:r>
        <w:rPr>
          <w:rFonts w:ascii="宋体" w:hAnsi="宋体" w:cs="宋体" w:hint="eastAsia"/>
          <w:b/>
          <w:bCs/>
          <w:color w:val="000000"/>
          <w:szCs w:val="24"/>
          <w:lang w:val="zh-CN"/>
        </w:rPr>
        <w:t>，</w:t>
      </w:r>
      <w:r w:rsidR="001E6736">
        <w:rPr>
          <w:rFonts w:ascii="宋体" w:hAnsi="宋体" w:cs="宋体" w:hint="eastAsia"/>
          <w:color w:val="000000"/>
          <w:szCs w:val="24"/>
          <w:lang w:val="zh-CN"/>
        </w:rPr>
        <w:t>具体按国家或行业有关标准由买卖双方在合同中约定为准。</w:t>
      </w:r>
      <w:r w:rsidR="001E6736" w:rsidRPr="001E6736">
        <w:rPr>
          <w:rFonts w:asciiTheme="minorEastAsia" w:hAnsiTheme="minorEastAsia" w:hint="eastAsia"/>
          <w:szCs w:val="21"/>
        </w:rPr>
        <w:t>在</w:t>
      </w:r>
      <w:r w:rsidR="001E6736">
        <w:rPr>
          <w:rFonts w:asciiTheme="minorEastAsia" w:hAnsiTheme="minorEastAsia" w:hint="eastAsia"/>
          <w:szCs w:val="21"/>
        </w:rPr>
        <w:t>免费包修期内，同一质量问题连续两次维修仍无法正常使用，我公司</w:t>
      </w:r>
      <w:r w:rsidR="001E6736" w:rsidRPr="001E6736">
        <w:rPr>
          <w:rFonts w:asciiTheme="minorEastAsia" w:hAnsiTheme="minorEastAsia" w:hint="eastAsia"/>
          <w:szCs w:val="21"/>
        </w:rPr>
        <w:t>予以更换同品牌、同型号的全新产品</w:t>
      </w:r>
      <w:r w:rsidR="001E6736">
        <w:rPr>
          <w:rFonts w:asciiTheme="minorEastAsia" w:hAnsiTheme="minorEastAsia" w:hint="eastAsia"/>
          <w:szCs w:val="21"/>
        </w:rPr>
        <w:t>。</w:t>
      </w:r>
      <w:r>
        <w:rPr>
          <w:rFonts w:ascii="宋体" w:hAnsi="宋体" w:cs="宋体" w:hint="eastAsia"/>
          <w:color w:val="000000"/>
          <w:szCs w:val="24"/>
          <w:lang w:val="zh-CN"/>
        </w:rPr>
        <w:t>质保期后，如采购人要求，我公司承诺长期负责有偿优惠维修。</w:t>
      </w:r>
    </w:p>
    <w:p w:rsidR="00AC62FD" w:rsidRDefault="007372BB">
      <w:pPr>
        <w:autoSpaceDE w:val="0"/>
        <w:autoSpaceDN w:val="0"/>
        <w:adjustRightInd w:val="0"/>
        <w:spacing w:line="460" w:lineRule="exact"/>
        <w:ind w:firstLineChars="200" w:firstLine="420"/>
        <w:rPr>
          <w:rFonts w:ascii="宋体" w:hAnsi="宋体" w:cs="宋体"/>
          <w:color w:val="000000"/>
          <w:szCs w:val="24"/>
          <w:lang w:val="zh-CN"/>
        </w:rPr>
      </w:pPr>
      <w:r>
        <w:rPr>
          <w:rFonts w:ascii="宋体" w:hAnsi="宋体" w:cs="宋体" w:hint="eastAsia"/>
          <w:color w:val="000000"/>
          <w:szCs w:val="24"/>
          <w:lang w:val="zh-CN"/>
        </w:rPr>
        <w:t>（</w:t>
      </w:r>
      <w:r>
        <w:rPr>
          <w:rFonts w:ascii="宋体" w:hAnsi="宋体" w:cs="宋体" w:hint="eastAsia"/>
          <w:color w:val="000000"/>
          <w:szCs w:val="24"/>
          <w:lang w:val="zh-CN"/>
        </w:rPr>
        <w:t>2</w:t>
      </w:r>
      <w:r>
        <w:rPr>
          <w:rFonts w:ascii="宋体" w:hAnsi="宋体" w:cs="宋体" w:hint="eastAsia"/>
          <w:color w:val="000000"/>
          <w:szCs w:val="24"/>
          <w:lang w:val="zh-CN"/>
        </w:rPr>
        <w:t>）提供标准电话技术支持（</w:t>
      </w:r>
      <w:r>
        <w:rPr>
          <w:rFonts w:ascii="宋体" w:hAnsi="宋体" w:cs="宋体" w:hint="eastAsia"/>
          <w:color w:val="000000"/>
          <w:szCs w:val="24"/>
          <w:lang w:val="zh-CN"/>
        </w:rPr>
        <w:t>7</w:t>
      </w:r>
      <w:r>
        <w:rPr>
          <w:rFonts w:ascii="宋体" w:hAnsi="宋体" w:cs="宋体" w:hint="eastAsia"/>
          <w:color w:val="000000"/>
          <w:szCs w:val="24"/>
          <w:lang w:val="zh-CN"/>
        </w:rPr>
        <w:t>×</w:t>
      </w:r>
      <w:r>
        <w:rPr>
          <w:rFonts w:ascii="宋体" w:hAnsi="宋体" w:cs="宋体" w:hint="eastAsia"/>
          <w:color w:val="000000"/>
          <w:szCs w:val="24"/>
          <w:lang w:val="zh-CN"/>
        </w:rPr>
        <w:t xml:space="preserve">24 </w:t>
      </w:r>
      <w:r>
        <w:rPr>
          <w:rFonts w:ascii="宋体" w:hAnsi="宋体" w:cs="宋体" w:hint="eastAsia"/>
          <w:color w:val="000000"/>
          <w:szCs w:val="24"/>
          <w:lang w:val="zh-CN"/>
        </w:rPr>
        <w:t>小时）。免费质保期内维修人员接到维修通知后</w:t>
      </w:r>
      <w:r>
        <w:rPr>
          <w:rFonts w:ascii="宋体" w:hAnsi="宋体" w:cs="宋体" w:hint="eastAsia"/>
          <w:color w:val="000000"/>
          <w:szCs w:val="24"/>
          <w:lang w:val="zh-CN"/>
        </w:rPr>
        <w:t>60</w:t>
      </w:r>
      <w:r>
        <w:rPr>
          <w:rFonts w:ascii="宋体" w:hAnsi="宋体" w:cs="宋体" w:hint="eastAsia"/>
          <w:color w:val="000000"/>
          <w:szCs w:val="24"/>
          <w:lang w:val="zh-CN"/>
        </w:rPr>
        <w:t>分钟内响应，</w:t>
      </w:r>
      <w:r>
        <w:rPr>
          <w:rFonts w:ascii="宋体" w:hAnsi="宋体" w:cs="宋体" w:hint="eastAsia"/>
          <w:color w:val="000000"/>
          <w:szCs w:val="24"/>
        </w:rPr>
        <w:t>24</w:t>
      </w:r>
      <w:r>
        <w:rPr>
          <w:rFonts w:ascii="宋体" w:hAnsi="宋体" w:cs="宋体" w:hint="eastAsia"/>
          <w:color w:val="000000"/>
          <w:szCs w:val="24"/>
          <w:lang w:val="zh-CN"/>
        </w:rPr>
        <w:t>小时内到达现场，除特殊情况外，故障排除时间不超过</w:t>
      </w:r>
      <w:r>
        <w:rPr>
          <w:rFonts w:ascii="宋体" w:hAnsi="宋体" w:cs="宋体" w:hint="eastAsia"/>
          <w:color w:val="000000"/>
          <w:szCs w:val="24"/>
        </w:rPr>
        <w:t>36</w:t>
      </w:r>
      <w:r>
        <w:rPr>
          <w:rFonts w:ascii="宋体" w:hAnsi="宋体" w:cs="宋体" w:hint="eastAsia"/>
          <w:color w:val="000000"/>
          <w:szCs w:val="24"/>
          <w:lang w:val="zh-CN"/>
        </w:rPr>
        <w:t>小时。</w:t>
      </w:r>
    </w:p>
    <w:p w:rsidR="00AC62FD" w:rsidRDefault="007372BB">
      <w:pPr>
        <w:autoSpaceDE w:val="0"/>
        <w:autoSpaceDN w:val="0"/>
        <w:adjustRightInd w:val="0"/>
        <w:spacing w:line="460" w:lineRule="exact"/>
        <w:ind w:firstLineChars="200" w:firstLine="420"/>
        <w:rPr>
          <w:rFonts w:ascii="宋体" w:hAnsi="宋体" w:cs="宋体"/>
          <w:color w:val="000000"/>
          <w:szCs w:val="24"/>
          <w:lang w:val="zh-CN"/>
        </w:rPr>
      </w:pPr>
      <w:r>
        <w:rPr>
          <w:rFonts w:ascii="宋体" w:hAnsi="宋体" w:cs="宋体" w:hint="eastAsia"/>
          <w:color w:val="000000"/>
          <w:szCs w:val="24"/>
          <w:lang w:val="zh-CN"/>
        </w:rPr>
        <w:t>（</w:t>
      </w:r>
      <w:r>
        <w:rPr>
          <w:rFonts w:ascii="宋体" w:hAnsi="宋体" w:cs="宋体" w:hint="eastAsia"/>
          <w:color w:val="000000"/>
          <w:szCs w:val="24"/>
        </w:rPr>
        <w:t>3</w:t>
      </w:r>
      <w:r>
        <w:rPr>
          <w:rFonts w:ascii="宋体" w:hAnsi="宋体" w:cs="宋体" w:hint="eastAsia"/>
          <w:color w:val="000000"/>
          <w:szCs w:val="24"/>
          <w:lang w:val="zh-CN"/>
        </w:rPr>
        <w:t>）维修单位名称：河北诚铸机械集团有限公司</w:t>
      </w:r>
    </w:p>
    <w:p w:rsidR="00AC62FD" w:rsidRDefault="007372BB">
      <w:pPr>
        <w:autoSpaceDE w:val="0"/>
        <w:autoSpaceDN w:val="0"/>
        <w:adjustRightInd w:val="0"/>
        <w:spacing w:line="460" w:lineRule="exact"/>
        <w:ind w:left="480" w:firstLine="517"/>
        <w:rPr>
          <w:rFonts w:ascii="宋体" w:hAnsi="宋体" w:cs="宋体"/>
          <w:color w:val="000000"/>
          <w:szCs w:val="24"/>
          <w:lang w:val="zh-CN"/>
        </w:rPr>
      </w:pPr>
      <w:r>
        <w:rPr>
          <w:rFonts w:ascii="宋体" w:hAnsi="宋体" w:cs="宋体" w:hint="eastAsia"/>
          <w:color w:val="000000"/>
          <w:szCs w:val="24"/>
          <w:lang w:val="zh-CN"/>
        </w:rPr>
        <w:t>联系地址：河北省沧州市海兴县海安路</w:t>
      </w:r>
      <w:r>
        <w:rPr>
          <w:rFonts w:ascii="宋体" w:hAnsi="宋体" w:cs="宋体" w:hint="eastAsia"/>
          <w:color w:val="000000"/>
          <w:szCs w:val="24"/>
          <w:lang w:val="zh-CN"/>
        </w:rPr>
        <w:t>1</w:t>
      </w:r>
      <w:r>
        <w:rPr>
          <w:rFonts w:ascii="宋体" w:hAnsi="宋体" w:cs="宋体" w:hint="eastAsia"/>
          <w:color w:val="000000"/>
          <w:szCs w:val="24"/>
          <w:lang w:val="zh-CN"/>
        </w:rPr>
        <w:t>号</w:t>
      </w:r>
    </w:p>
    <w:p w:rsidR="00AC62FD" w:rsidRDefault="00AC62FD">
      <w:pPr>
        <w:autoSpaceDE w:val="0"/>
        <w:autoSpaceDN w:val="0"/>
        <w:adjustRightInd w:val="0"/>
        <w:spacing w:line="360" w:lineRule="auto"/>
        <w:ind w:firstLineChars="500" w:firstLine="1100"/>
        <w:jc w:val="left"/>
        <w:rPr>
          <w:rFonts w:ascii="宋体" w:eastAsia="宋体" w:hAnsi="宋体" w:cs="宋体"/>
          <w:color w:val="000000"/>
          <w:sz w:val="22"/>
        </w:rPr>
      </w:pPr>
    </w:p>
    <w:p w:rsidR="00AC62FD" w:rsidRDefault="007372BB">
      <w:pPr>
        <w:autoSpaceDE w:val="0"/>
        <w:autoSpaceDN w:val="0"/>
        <w:adjustRightInd w:val="0"/>
        <w:spacing w:line="360" w:lineRule="auto"/>
        <w:ind w:firstLineChars="200" w:firstLine="442"/>
        <w:jc w:val="left"/>
        <w:rPr>
          <w:rFonts w:ascii="宋体" w:hAnsi="宋体" w:cs="宋体"/>
          <w:b/>
          <w:bCs/>
          <w:color w:val="000000"/>
          <w:sz w:val="22"/>
        </w:rPr>
      </w:pPr>
      <w:r>
        <w:rPr>
          <w:rFonts w:ascii="宋体" w:hAnsi="宋体" w:cs="宋体" w:hint="eastAsia"/>
          <w:b/>
          <w:bCs/>
          <w:color w:val="000000"/>
          <w:sz w:val="22"/>
        </w:rPr>
        <w:t>2</w:t>
      </w:r>
      <w:r>
        <w:rPr>
          <w:rFonts w:ascii="宋体" w:hAnsi="宋体" w:cs="宋体" w:hint="eastAsia"/>
          <w:b/>
          <w:bCs/>
          <w:color w:val="000000"/>
          <w:sz w:val="22"/>
        </w:rPr>
        <w:t>、</w:t>
      </w:r>
      <w:r>
        <w:rPr>
          <w:rFonts w:ascii="宋体" w:hAnsi="宋体" w:cs="宋体"/>
          <w:b/>
          <w:bCs/>
          <w:color w:val="000000"/>
          <w:sz w:val="22"/>
        </w:rPr>
        <w:t>货物制造商在省内有完整的售后服务网络（有授权维修站点</w:t>
      </w:r>
      <w:r>
        <w:rPr>
          <w:rFonts w:ascii="宋体" w:hAnsi="宋体" w:cs="宋体" w:hint="eastAsia"/>
          <w:b/>
          <w:bCs/>
          <w:color w:val="000000"/>
          <w:sz w:val="22"/>
        </w:rPr>
        <w:t>）</w:t>
      </w:r>
      <w:r>
        <w:rPr>
          <w:rFonts w:ascii="宋体" w:hAnsi="宋体" w:cs="宋体"/>
          <w:b/>
          <w:bCs/>
          <w:color w:val="000000"/>
          <w:sz w:val="22"/>
        </w:rPr>
        <w:t>提供售后分支服务机构准确联系地址、联系方式。</w:t>
      </w:r>
    </w:p>
    <w:p w:rsidR="00AC62FD" w:rsidRDefault="007372BB">
      <w:pPr>
        <w:autoSpaceDE w:val="0"/>
        <w:autoSpaceDN w:val="0"/>
        <w:adjustRightInd w:val="0"/>
        <w:spacing w:line="460" w:lineRule="exact"/>
        <w:ind w:firstLineChars="200" w:firstLine="420"/>
        <w:rPr>
          <w:rFonts w:ascii="宋体" w:hAnsi="宋体" w:cs="宋体"/>
          <w:color w:val="000000"/>
          <w:szCs w:val="24"/>
          <w:lang w:val="zh-CN"/>
        </w:rPr>
      </w:pPr>
      <w:r>
        <w:rPr>
          <w:rFonts w:ascii="宋体" w:hAnsi="宋体" w:cs="宋体" w:hint="eastAsia"/>
          <w:color w:val="000000"/>
          <w:szCs w:val="24"/>
          <w:lang w:val="zh-CN"/>
        </w:rPr>
        <w:t>务网点设在河北诚铸机械集团有限公司售后服务部，该部为公司总部下设的售后部门，负责全国网点的售后服务，定期做好产品售后服务的回访工作，征询客户意见，检查设备运行情况，确保设备的正常运行和效能。本部门拥有各类专业的维修技术人员</w:t>
      </w:r>
      <w:r>
        <w:rPr>
          <w:rFonts w:ascii="宋体" w:hAnsi="宋体" w:cs="宋体" w:hint="eastAsia"/>
          <w:color w:val="000000"/>
          <w:szCs w:val="24"/>
          <w:lang w:val="zh-CN"/>
        </w:rPr>
        <w:t>20</w:t>
      </w:r>
      <w:r>
        <w:rPr>
          <w:rFonts w:ascii="宋体" w:hAnsi="宋体" w:cs="宋体" w:hint="eastAsia"/>
          <w:color w:val="000000"/>
          <w:szCs w:val="24"/>
          <w:lang w:val="zh-CN"/>
        </w:rPr>
        <w:t>名，根据需要，可随时派遣所需专业和技能人员，派往用户所在地，提供及时、优质的服务。</w:t>
      </w:r>
    </w:p>
    <w:p w:rsidR="00AC62FD" w:rsidRDefault="007372BB">
      <w:pPr>
        <w:autoSpaceDE w:val="0"/>
        <w:autoSpaceDN w:val="0"/>
        <w:adjustRightInd w:val="0"/>
        <w:spacing w:line="460" w:lineRule="exact"/>
        <w:ind w:firstLineChars="200" w:firstLine="420"/>
        <w:rPr>
          <w:rFonts w:ascii="宋体" w:hAnsi="宋体" w:cs="宋体"/>
          <w:color w:val="000000"/>
          <w:szCs w:val="24"/>
          <w:lang w:val="zh-CN"/>
        </w:rPr>
      </w:pPr>
      <w:r>
        <w:rPr>
          <w:rFonts w:ascii="宋体" w:hAnsi="宋体" w:cs="宋体" w:hint="eastAsia"/>
          <w:color w:val="000000"/>
          <w:szCs w:val="24"/>
          <w:lang w:val="zh-CN"/>
        </w:rPr>
        <w:t>同时我公司外出安装人员，每年在全国各地安装调试无害化处理相关工程，根据需要，可随时派遣安装人员，派往用</w:t>
      </w:r>
      <w:r>
        <w:rPr>
          <w:rFonts w:ascii="宋体" w:hAnsi="宋体" w:cs="宋体" w:hint="eastAsia"/>
          <w:color w:val="000000"/>
          <w:szCs w:val="24"/>
          <w:lang w:val="zh-CN"/>
        </w:rPr>
        <w:t>户所在地解决设备故障。</w:t>
      </w:r>
    </w:p>
    <w:p w:rsidR="00AC62FD" w:rsidRDefault="007372BB">
      <w:pPr>
        <w:autoSpaceDE w:val="0"/>
        <w:autoSpaceDN w:val="0"/>
        <w:adjustRightInd w:val="0"/>
        <w:spacing w:line="460" w:lineRule="exact"/>
        <w:ind w:firstLineChars="200" w:firstLine="420"/>
        <w:rPr>
          <w:rFonts w:ascii="宋体" w:hAnsi="宋体" w:cs="宋体"/>
          <w:color w:val="000000"/>
          <w:szCs w:val="24"/>
          <w:lang w:val="zh-CN"/>
        </w:rPr>
      </w:pPr>
      <w:r>
        <w:rPr>
          <w:rFonts w:ascii="宋体" w:hAnsi="宋体" w:cs="宋体" w:hint="eastAsia"/>
          <w:color w:val="000000"/>
          <w:szCs w:val="24"/>
          <w:lang w:val="zh-CN"/>
        </w:rPr>
        <w:t>联系地址：河北省沧州市海兴县海安路</w:t>
      </w:r>
      <w:r>
        <w:rPr>
          <w:rFonts w:ascii="宋体" w:hAnsi="宋体" w:cs="宋体" w:hint="eastAsia"/>
          <w:color w:val="000000"/>
          <w:szCs w:val="24"/>
          <w:lang w:val="zh-CN"/>
        </w:rPr>
        <w:t>1</w:t>
      </w:r>
      <w:r>
        <w:rPr>
          <w:rFonts w:ascii="宋体" w:hAnsi="宋体" w:cs="宋体" w:hint="eastAsia"/>
          <w:color w:val="000000"/>
          <w:szCs w:val="24"/>
          <w:lang w:val="zh-CN"/>
        </w:rPr>
        <w:t>号</w:t>
      </w:r>
    </w:p>
    <w:p w:rsidR="00AC62FD" w:rsidRDefault="007372BB">
      <w:pPr>
        <w:autoSpaceDE w:val="0"/>
        <w:autoSpaceDN w:val="0"/>
        <w:adjustRightInd w:val="0"/>
        <w:spacing w:line="460" w:lineRule="exact"/>
        <w:ind w:firstLineChars="200" w:firstLine="420"/>
        <w:rPr>
          <w:rFonts w:ascii="宋体" w:hAnsi="宋体" w:cs="宋体"/>
          <w:color w:val="000000"/>
          <w:szCs w:val="24"/>
          <w:lang w:val="zh-CN"/>
        </w:rPr>
      </w:pPr>
      <w:r>
        <w:rPr>
          <w:rFonts w:ascii="宋体" w:hAnsi="宋体" w:cs="宋体" w:hint="eastAsia"/>
          <w:color w:val="000000"/>
          <w:szCs w:val="24"/>
          <w:lang w:val="zh-CN"/>
        </w:rPr>
        <w:t>售后服务电话：</w:t>
      </w:r>
      <w:r>
        <w:rPr>
          <w:rFonts w:ascii="宋体" w:hAnsi="宋体" w:cs="宋体" w:hint="eastAsia"/>
          <w:color w:val="000000"/>
          <w:szCs w:val="24"/>
          <w:lang w:val="zh-CN"/>
        </w:rPr>
        <w:t xml:space="preserve">0317-6618118/0317-6670888   </w:t>
      </w:r>
    </w:p>
    <w:p w:rsidR="00AC62FD" w:rsidRDefault="007372BB">
      <w:pPr>
        <w:autoSpaceDE w:val="0"/>
        <w:autoSpaceDN w:val="0"/>
        <w:adjustRightInd w:val="0"/>
        <w:spacing w:line="460" w:lineRule="exact"/>
        <w:ind w:firstLineChars="200" w:firstLine="420"/>
        <w:rPr>
          <w:rFonts w:ascii="宋体" w:hAnsi="宋体" w:cs="宋体"/>
          <w:color w:val="000000"/>
          <w:sz w:val="22"/>
        </w:rPr>
      </w:pPr>
      <w:r>
        <w:rPr>
          <w:rFonts w:ascii="宋体" w:hAnsi="宋体" w:cs="宋体" w:hint="eastAsia"/>
          <w:color w:val="000000"/>
          <w:szCs w:val="24"/>
          <w:lang w:val="zh-CN"/>
        </w:rPr>
        <w:t>售后负责人：王之明</w:t>
      </w:r>
      <w:r>
        <w:rPr>
          <w:rFonts w:ascii="宋体" w:hAnsi="宋体" w:cs="宋体" w:hint="eastAsia"/>
          <w:color w:val="000000"/>
          <w:szCs w:val="24"/>
          <w:lang w:val="zh-CN"/>
        </w:rPr>
        <w:br/>
      </w:r>
      <w:r>
        <w:rPr>
          <w:rFonts w:ascii="宋体" w:hAnsi="宋体" w:cs="宋体" w:hint="eastAsia"/>
          <w:b/>
          <w:bCs/>
          <w:color w:val="000000"/>
          <w:sz w:val="22"/>
        </w:rPr>
        <w:t xml:space="preserve">    </w:t>
      </w:r>
      <w:r>
        <w:rPr>
          <w:rFonts w:ascii="宋体" w:hAnsi="宋体" w:cs="宋体"/>
          <w:b/>
          <w:bCs/>
          <w:color w:val="000000"/>
          <w:sz w:val="22"/>
        </w:rPr>
        <w:t>3</w:t>
      </w:r>
      <w:r>
        <w:rPr>
          <w:rFonts w:ascii="宋体" w:hAnsi="宋体" w:cs="宋体"/>
          <w:b/>
          <w:bCs/>
          <w:color w:val="000000"/>
          <w:sz w:val="22"/>
        </w:rPr>
        <w:t>、质保期维修可以上门维修或送修方式，</w:t>
      </w:r>
      <w:r>
        <w:rPr>
          <w:rFonts w:ascii="宋体" w:hAnsi="宋体" w:cs="宋体"/>
          <w:b/>
          <w:bCs/>
          <w:color w:val="000000"/>
          <w:sz w:val="22"/>
        </w:rPr>
        <w:t xml:space="preserve"> </w:t>
      </w:r>
      <w:r>
        <w:rPr>
          <w:rFonts w:ascii="宋体" w:hAnsi="宋体" w:cs="宋体"/>
          <w:b/>
          <w:bCs/>
          <w:color w:val="000000"/>
          <w:sz w:val="22"/>
        </w:rPr>
        <w:t>若为送修方式，中标方应提供报修后</w:t>
      </w:r>
      <w:r>
        <w:rPr>
          <w:rFonts w:ascii="宋体" w:hAnsi="宋体" w:cs="宋体" w:hint="eastAsia"/>
          <w:b/>
          <w:bCs/>
          <w:color w:val="000000"/>
          <w:sz w:val="22"/>
          <w:u w:val="single"/>
        </w:rPr>
        <w:t xml:space="preserve"> 24 </w:t>
      </w:r>
      <w:r>
        <w:rPr>
          <w:rFonts w:ascii="宋体" w:hAnsi="宋体" w:cs="宋体"/>
          <w:b/>
          <w:bCs/>
          <w:color w:val="000000"/>
          <w:sz w:val="22"/>
        </w:rPr>
        <w:t>小时内上门取货送修服务。</w:t>
      </w:r>
      <w:r>
        <w:rPr>
          <w:rFonts w:ascii="宋体" w:hAnsi="宋体" w:cs="宋体"/>
          <w:b/>
          <w:bCs/>
          <w:color w:val="000000"/>
          <w:sz w:val="22"/>
        </w:rPr>
        <w:br/>
      </w:r>
      <w:r>
        <w:rPr>
          <w:rFonts w:ascii="宋体" w:hAnsi="宋体" w:cs="宋体" w:hint="eastAsia"/>
          <w:color w:val="000000"/>
          <w:sz w:val="22"/>
        </w:rPr>
        <w:t xml:space="preserve">    </w:t>
      </w:r>
    </w:p>
    <w:p w:rsidR="00AC62FD" w:rsidRDefault="00AC62FD">
      <w:pPr>
        <w:autoSpaceDE w:val="0"/>
        <w:autoSpaceDN w:val="0"/>
        <w:adjustRightInd w:val="0"/>
        <w:spacing w:line="460" w:lineRule="exact"/>
        <w:ind w:firstLineChars="200" w:firstLine="440"/>
        <w:rPr>
          <w:rFonts w:ascii="宋体" w:hAnsi="宋体" w:cs="宋体"/>
          <w:color w:val="000000"/>
          <w:sz w:val="22"/>
        </w:rPr>
      </w:pPr>
    </w:p>
    <w:p w:rsidR="00AC62FD" w:rsidRDefault="00AC62FD">
      <w:pPr>
        <w:autoSpaceDE w:val="0"/>
        <w:autoSpaceDN w:val="0"/>
        <w:adjustRightInd w:val="0"/>
        <w:spacing w:line="460" w:lineRule="exact"/>
        <w:ind w:firstLineChars="200" w:firstLine="440"/>
        <w:rPr>
          <w:rFonts w:ascii="宋体" w:hAnsi="宋体" w:cs="宋体"/>
          <w:color w:val="000000"/>
          <w:sz w:val="22"/>
        </w:rPr>
      </w:pPr>
    </w:p>
    <w:p w:rsidR="00AC62FD" w:rsidRDefault="00AC62FD">
      <w:pPr>
        <w:autoSpaceDE w:val="0"/>
        <w:autoSpaceDN w:val="0"/>
        <w:adjustRightInd w:val="0"/>
        <w:spacing w:line="460" w:lineRule="exact"/>
        <w:ind w:firstLineChars="200" w:firstLine="440"/>
        <w:rPr>
          <w:rFonts w:ascii="宋体" w:hAnsi="宋体" w:cs="宋体"/>
          <w:color w:val="000000"/>
          <w:sz w:val="22"/>
        </w:rPr>
      </w:pPr>
    </w:p>
    <w:p w:rsidR="00AC62FD" w:rsidRDefault="007372BB">
      <w:pPr>
        <w:autoSpaceDE w:val="0"/>
        <w:autoSpaceDN w:val="0"/>
        <w:adjustRightInd w:val="0"/>
        <w:spacing w:line="460" w:lineRule="exact"/>
        <w:rPr>
          <w:rFonts w:ascii="宋体" w:hAnsi="宋体" w:cs="宋体"/>
          <w:color w:val="000000"/>
          <w:sz w:val="22"/>
        </w:rPr>
      </w:pPr>
      <w:bookmarkStart w:id="10" w:name="_Toc989_WPSOffice_Level3"/>
      <w:bookmarkStart w:id="11" w:name="_Toc29558_WPSOffice_Level3"/>
      <w:bookmarkStart w:id="12" w:name="_Toc19839_WPSOffice_Level3"/>
      <w:bookmarkStart w:id="13" w:name="_Toc7092_WPSOffice_Level3"/>
      <w:r>
        <w:rPr>
          <w:rFonts w:ascii="宋体" w:hAnsi="宋体" w:cs="宋体"/>
          <w:b/>
          <w:bCs/>
          <w:color w:val="000000"/>
          <w:sz w:val="22"/>
        </w:rPr>
        <w:t>4</w:t>
      </w:r>
      <w:r>
        <w:rPr>
          <w:rFonts w:ascii="宋体" w:hAnsi="宋体" w:cs="宋体" w:hint="eastAsia"/>
          <w:b/>
          <w:bCs/>
          <w:color w:val="000000"/>
          <w:sz w:val="22"/>
        </w:rPr>
        <w:t>、</w:t>
      </w:r>
      <w:r>
        <w:rPr>
          <w:rFonts w:ascii="宋体" w:hAnsi="宋体" w:cs="宋体"/>
          <w:b/>
          <w:bCs/>
          <w:color w:val="000000"/>
          <w:sz w:val="22"/>
        </w:rPr>
        <w:t>维修技术人员情况：</w:t>
      </w:r>
      <w:bookmarkEnd w:id="10"/>
      <w:bookmarkEnd w:id="11"/>
      <w:bookmarkEnd w:id="12"/>
      <w:bookmarkEnd w:id="13"/>
      <w:r>
        <w:rPr>
          <w:rFonts w:ascii="宋体" w:hAnsi="宋体" w:cs="宋体"/>
          <w:b/>
          <w:bCs/>
          <w:color w:val="000000"/>
          <w:sz w:val="22"/>
        </w:rPr>
        <w:br/>
      </w:r>
      <w:r>
        <w:rPr>
          <w:rFonts w:ascii="宋体" w:hAnsi="宋体" w:cs="宋体" w:hint="eastAsia"/>
          <w:color w:val="000000"/>
          <w:sz w:val="22"/>
        </w:rPr>
        <w:t xml:space="preserve">    </w:t>
      </w:r>
    </w:p>
    <w:tbl>
      <w:tblPr>
        <w:tblW w:w="8101" w:type="dxa"/>
        <w:jc w:val="center"/>
        <w:tblInd w:w="-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1837"/>
        <w:gridCol w:w="925"/>
        <w:gridCol w:w="1137"/>
        <w:gridCol w:w="2374"/>
        <w:gridCol w:w="1828"/>
      </w:tblGrid>
      <w:tr w:rsidR="00AC62FD">
        <w:trPr>
          <w:trHeight w:val="825"/>
          <w:jc w:val="center"/>
        </w:trPr>
        <w:tc>
          <w:tcPr>
            <w:tcW w:w="1837" w:type="dxa"/>
            <w:vMerge w:val="restart"/>
            <w:tcBorders>
              <w:tl2br w:val="nil"/>
              <w:tr2bl w:val="nil"/>
            </w:tcBorders>
            <w:vAlign w:val="center"/>
          </w:tcPr>
          <w:p w:rsidR="00AC62FD" w:rsidRDefault="007372BB">
            <w:pPr>
              <w:pStyle w:val="TableParagraph"/>
              <w:spacing w:before="179" w:line="357" w:lineRule="auto"/>
              <w:jc w:val="center"/>
              <w:rPr>
                <w:rFonts w:ascii="宋体" w:hAnsi="宋体" w:cs="宋体"/>
                <w:color w:val="000000"/>
                <w:kern w:val="2"/>
                <w:lang w:eastAsia="zh-CN"/>
              </w:rPr>
            </w:pPr>
            <w:r>
              <w:rPr>
                <w:rFonts w:ascii="宋体" w:hAnsi="宋体" w:cs="宋体"/>
                <w:color w:val="000000"/>
                <w:kern w:val="2"/>
                <w:lang w:eastAsia="zh-CN"/>
              </w:rPr>
              <w:t>为本项目拟派出人员的基本情况</w:t>
            </w:r>
          </w:p>
        </w:tc>
        <w:tc>
          <w:tcPr>
            <w:tcW w:w="925" w:type="dxa"/>
            <w:tcBorders>
              <w:tl2br w:val="nil"/>
              <w:tr2bl w:val="nil"/>
            </w:tcBorders>
            <w:vAlign w:val="center"/>
          </w:tcPr>
          <w:p w:rsidR="00AC62FD" w:rsidRDefault="007372BB">
            <w:pPr>
              <w:pStyle w:val="TableParagraph"/>
              <w:jc w:val="center"/>
              <w:rPr>
                <w:rFonts w:ascii="宋体" w:hAnsi="宋体" w:cs="宋体"/>
                <w:color w:val="000000"/>
                <w:kern w:val="2"/>
                <w:lang w:eastAsia="zh-CN"/>
              </w:rPr>
            </w:pPr>
            <w:r>
              <w:rPr>
                <w:rFonts w:ascii="宋体" w:hAnsi="宋体" w:cs="宋体"/>
                <w:color w:val="000000"/>
                <w:kern w:val="2"/>
                <w:lang w:eastAsia="zh-CN"/>
              </w:rPr>
              <w:t>序号</w:t>
            </w:r>
          </w:p>
        </w:tc>
        <w:tc>
          <w:tcPr>
            <w:tcW w:w="1137" w:type="dxa"/>
            <w:tcBorders>
              <w:tl2br w:val="nil"/>
              <w:tr2bl w:val="nil"/>
            </w:tcBorders>
            <w:vAlign w:val="center"/>
          </w:tcPr>
          <w:p w:rsidR="00AC62FD" w:rsidRDefault="007372BB">
            <w:pPr>
              <w:pStyle w:val="TableParagraph"/>
              <w:jc w:val="center"/>
              <w:rPr>
                <w:rFonts w:ascii="宋体" w:hAnsi="宋体" w:cs="宋体"/>
                <w:color w:val="000000"/>
                <w:kern w:val="2"/>
                <w:lang w:eastAsia="zh-CN"/>
              </w:rPr>
            </w:pPr>
            <w:r>
              <w:rPr>
                <w:rFonts w:ascii="宋体" w:hAnsi="宋体" w:cs="宋体"/>
                <w:color w:val="000000"/>
                <w:kern w:val="2"/>
                <w:lang w:eastAsia="zh-CN"/>
              </w:rPr>
              <w:t>姓名</w:t>
            </w:r>
          </w:p>
        </w:tc>
        <w:tc>
          <w:tcPr>
            <w:tcW w:w="2374" w:type="dxa"/>
            <w:tcBorders>
              <w:tl2br w:val="nil"/>
              <w:tr2bl w:val="nil"/>
            </w:tcBorders>
            <w:vAlign w:val="center"/>
          </w:tcPr>
          <w:p w:rsidR="00AC62FD" w:rsidRDefault="007372BB">
            <w:pPr>
              <w:pStyle w:val="TableParagraph"/>
              <w:jc w:val="center"/>
              <w:rPr>
                <w:rFonts w:ascii="宋体" w:hAnsi="宋体" w:cs="宋体"/>
                <w:color w:val="000000"/>
                <w:kern w:val="2"/>
                <w:lang w:eastAsia="zh-CN"/>
              </w:rPr>
            </w:pPr>
            <w:r>
              <w:rPr>
                <w:rFonts w:ascii="宋体" w:hAnsi="宋体" w:cs="宋体"/>
                <w:color w:val="000000"/>
                <w:kern w:val="2"/>
                <w:lang w:eastAsia="zh-CN"/>
              </w:rPr>
              <w:t>份证号码</w:t>
            </w:r>
          </w:p>
        </w:tc>
        <w:tc>
          <w:tcPr>
            <w:tcW w:w="1828" w:type="dxa"/>
            <w:tcBorders>
              <w:tl2br w:val="nil"/>
              <w:tr2bl w:val="nil"/>
            </w:tcBorders>
            <w:vAlign w:val="center"/>
          </w:tcPr>
          <w:p w:rsidR="00AC62FD" w:rsidRDefault="007372BB">
            <w:pPr>
              <w:pStyle w:val="TableParagraph"/>
              <w:jc w:val="center"/>
              <w:rPr>
                <w:rFonts w:ascii="宋体" w:hAnsi="宋体" w:cs="宋体"/>
                <w:color w:val="000000"/>
                <w:kern w:val="2"/>
                <w:lang w:eastAsia="zh-CN"/>
              </w:rPr>
            </w:pPr>
            <w:r>
              <w:rPr>
                <w:rFonts w:ascii="宋体" w:hAnsi="宋体" w:cs="宋体"/>
                <w:color w:val="000000"/>
                <w:kern w:val="2"/>
                <w:lang w:eastAsia="zh-CN"/>
              </w:rPr>
              <w:t>拟定人员岗位</w:t>
            </w:r>
          </w:p>
        </w:tc>
      </w:tr>
      <w:tr w:rsidR="00AC62FD">
        <w:trPr>
          <w:trHeight w:val="736"/>
          <w:jc w:val="center"/>
        </w:trPr>
        <w:tc>
          <w:tcPr>
            <w:tcW w:w="1837" w:type="dxa"/>
            <w:vMerge/>
            <w:tcBorders>
              <w:tl2br w:val="nil"/>
              <w:tr2bl w:val="nil"/>
            </w:tcBorders>
            <w:vAlign w:val="center"/>
          </w:tcPr>
          <w:p w:rsidR="00AC62FD" w:rsidRDefault="00AC62FD">
            <w:pPr>
              <w:autoSpaceDE w:val="0"/>
              <w:autoSpaceDN w:val="0"/>
              <w:adjustRightInd w:val="0"/>
              <w:spacing w:line="460" w:lineRule="exact"/>
              <w:ind w:firstLineChars="200" w:firstLine="440"/>
              <w:jc w:val="center"/>
              <w:rPr>
                <w:rFonts w:ascii="宋体" w:eastAsia="宋体" w:hAnsi="宋体" w:cs="宋体"/>
                <w:color w:val="000000"/>
                <w:sz w:val="22"/>
              </w:rPr>
            </w:pPr>
          </w:p>
        </w:tc>
        <w:tc>
          <w:tcPr>
            <w:tcW w:w="925"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color w:val="000000"/>
                <w:sz w:val="22"/>
              </w:rPr>
              <w:t>01</w:t>
            </w:r>
          </w:p>
        </w:tc>
        <w:tc>
          <w:tcPr>
            <w:tcW w:w="1137"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刘春莆</w:t>
            </w:r>
          </w:p>
        </w:tc>
        <w:tc>
          <w:tcPr>
            <w:tcW w:w="2374"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372324197006273232</w:t>
            </w:r>
          </w:p>
        </w:tc>
        <w:tc>
          <w:tcPr>
            <w:tcW w:w="1828"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总工程师</w:t>
            </w:r>
          </w:p>
        </w:tc>
      </w:tr>
      <w:tr w:rsidR="00AC62FD">
        <w:trPr>
          <w:trHeight w:val="535"/>
          <w:jc w:val="center"/>
        </w:trPr>
        <w:tc>
          <w:tcPr>
            <w:tcW w:w="1837" w:type="dxa"/>
            <w:vMerge/>
            <w:tcBorders>
              <w:tl2br w:val="nil"/>
              <w:tr2bl w:val="nil"/>
            </w:tcBorders>
            <w:vAlign w:val="center"/>
          </w:tcPr>
          <w:p w:rsidR="00AC62FD" w:rsidRDefault="00AC62FD">
            <w:pPr>
              <w:autoSpaceDE w:val="0"/>
              <w:autoSpaceDN w:val="0"/>
              <w:adjustRightInd w:val="0"/>
              <w:spacing w:line="460" w:lineRule="exact"/>
              <w:ind w:firstLineChars="200" w:firstLine="440"/>
              <w:jc w:val="center"/>
              <w:rPr>
                <w:rFonts w:ascii="宋体" w:eastAsia="宋体" w:hAnsi="宋体" w:cs="宋体"/>
                <w:color w:val="000000"/>
                <w:sz w:val="22"/>
              </w:rPr>
            </w:pPr>
          </w:p>
        </w:tc>
        <w:tc>
          <w:tcPr>
            <w:tcW w:w="925"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02</w:t>
            </w:r>
          </w:p>
        </w:tc>
        <w:tc>
          <w:tcPr>
            <w:tcW w:w="1137"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张世茂</w:t>
            </w:r>
          </w:p>
        </w:tc>
        <w:tc>
          <w:tcPr>
            <w:tcW w:w="2374"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130924198902170937</w:t>
            </w:r>
          </w:p>
        </w:tc>
        <w:tc>
          <w:tcPr>
            <w:tcW w:w="1828"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技术员</w:t>
            </w:r>
          </w:p>
        </w:tc>
      </w:tr>
      <w:tr w:rsidR="00AC62FD">
        <w:trPr>
          <w:trHeight w:val="535"/>
          <w:jc w:val="center"/>
        </w:trPr>
        <w:tc>
          <w:tcPr>
            <w:tcW w:w="1837" w:type="dxa"/>
            <w:vMerge/>
            <w:tcBorders>
              <w:tl2br w:val="nil"/>
              <w:tr2bl w:val="nil"/>
            </w:tcBorders>
            <w:vAlign w:val="center"/>
          </w:tcPr>
          <w:p w:rsidR="00AC62FD" w:rsidRDefault="00AC62FD">
            <w:pPr>
              <w:autoSpaceDE w:val="0"/>
              <w:autoSpaceDN w:val="0"/>
              <w:adjustRightInd w:val="0"/>
              <w:spacing w:line="460" w:lineRule="exact"/>
              <w:ind w:firstLineChars="200" w:firstLine="440"/>
              <w:jc w:val="center"/>
              <w:rPr>
                <w:rFonts w:ascii="宋体" w:eastAsia="宋体" w:hAnsi="宋体" w:cs="宋体"/>
                <w:color w:val="000000"/>
                <w:sz w:val="22"/>
              </w:rPr>
            </w:pPr>
          </w:p>
        </w:tc>
        <w:tc>
          <w:tcPr>
            <w:tcW w:w="925"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03</w:t>
            </w:r>
          </w:p>
        </w:tc>
        <w:tc>
          <w:tcPr>
            <w:tcW w:w="1137"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高宝成</w:t>
            </w:r>
          </w:p>
        </w:tc>
        <w:tc>
          <w:tcPr>
            <w:tcW w:w="2374"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13092419930715091</w:t>
            </w:r>
            <w:r>
              <w:rPr>
                <w:rFonts w:ascii="宋体" w:eastAsia="宋体" w:hAnsi="宋体" w:cs="宋体"/>
                <w:color w:val="000000"/>
                <w:sz w:val="22"/>
              </w:rPr>
              <w:t>×</w:t>
            </w:r>
          </w:p>
        </w:tc>
        <w:tc>
          <w:tcPr>
            <w:tcW w:w="1828"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技术员</w:t>
            </w:r>
          </w:p>
        </w:tc>
      </w:tr>
      <w:tr w:rsidR="00AC62FD">
        <w:trPr>
          <w:trHeight w:val="535"/>
          <w:jc w:val="center"/>
        </w:trPr>
        <w:tc>
          <w:tcPr>
            <w:tcW w:w="1837" w:type="dxa"/>
            <w:vMerge/>
            <w:tcBorders>
              <w:tl2br w:val="nil"/>
              <w:tr2bl w:val="nil"/>
            </w:tcBorders>
            <w:vAlign w:val="center"/>
          </w:tcPr>
          <w:p w:rsidR="00AC62FD" w:rsidRDefault="00AC62FD">
            <w:pPr>
              <w:autoSpaceDE w:val="0"/>
              <w:autoSpaceDN w:val="0"/>
              <w:adjustRightInd w:val="0"/>
              <w:spacing w:line="460" w:lineRule="exact"/>
              <w:ind w:firstLineChars="200" w:firstLine="440"/>
              <w:jc w:val="center"/>
              <w:rPr>
                <w:rFonts w:ascii="宋体" w:eastAsia="宋体" w:hAnsi="宋体" w:cs="宋体"/>
                <w:color w:val="000000"/>
                <w:sz w:val="22"/>
              </w:rPr>
            </w:pPr>
          </w:p>
        </w:tc>
        <w:tc>
          <w:tcPr>
            <w:tcW w:w="925"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04</w:t>
            </w:r>
          </w:p>
        </w:tc>
        <w:tc>
          <w:tcPr>
            <w:tcW w:w="1137"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赵国庆</w:t>
            </w:r>
          </w:p>
        </w:tc>
        <w:tc>
          <w:tcPr>
            <w:tcW w:w="2374"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132934198104181513</w:t>
            </w:r>
          </w:p>
        </w:tc>
        <w:tc>
          <w:tcPr>
            <w:tcW w:w="1828"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技术员</w:t>
            </w:r>
          </w:p>
        </w:tc>
      </w:tr>
      <w:tr w:rsidR="00AC62FD">
        <w:trPr>
          <w:trHeight w:val="535"/>
          <w:jc w:val="center"/>
        </w:trPr>
        <w:tc>
          <w:tcPr>
            <w:tcW w:w="1837" w:type="dxa"/>
            <w:vMerge/>
            <w:tcBorders>
              <w:tl2br w:val="nil"/>
              <w:tr2bl w:val="nil"/>
            </w:tcBorders>
            <w:vAlign w:val="center"/>
          </w:tcPr>
          <w:p w:rsidR="00AC62FD" w:rsidRDefault="00AC62FD">
            <w:pPr>
              <w:autoSpaceDE w:val="0"/>
              <w:autoSpaceDN w:val="0"/>
              <w:adjustRightInd w:val="0"/>
              <w:spacing w:line="460" w:lineRule="exact"/>
              <w:ind w:firstLineChars="200" w:firstLine="440"/>
              <w:jc w:val="center"/>
              <w:rPr>
                <w:rFonts w:ascii="宋体" w:eastAsia="宋体" w:hAnsi="宋体" w:cs="宋体"/>
                <w:color w:val="000000"/>
                <w:sz w:val="22"/>
              </w:rPr>
            </w:pPr>
          </w:p>
        </w:tc>
        <w:tc>
          <w:tcPr>
            <w:tcW w:w="925"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05</w:t>
            </w:r>
          </w:p>
        </w:tc>
        <w:tc>
          <w:tcPr>
            <w:tcW w:w="1137"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刘海岗</w:t>
            </w:r>
          </w:p>
        </w:tc>
        <w:tc>
          <w:tcPr>
            <w:tcW w:w="2374"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13092419861104421</w:t>
            </w:r>
            <w:r>
              <w:rPr>
                <w:rFonts w:ascii="宋体" w:eastAsia="宋体" w:hAnsi="宋体" w:cs="宋体"/>
                <w:color w:val="000000"/>
                <w:sz w:val="22"/>
              </w:rPr>
              <w:t>×</w:t>
            </w:r>
          </w:p>
        </w:tc>
        <w:tc>
          <w:tcPr>
            <w:tcW w:w="1828" w:type="dxa"/>
            <w:tcBorders>
              <w:tl2br w:val="nil"/>
              <w:tr2bl w:val="nil"/>
            </w:tcBorders>
            <w:vAlign w:val="center"/>
          </w:tcPr>
          <w:p w:rsidR="00AC62FD" w:rsidRDefault="007372BB">
            <w:pPr>
              <w:autoSpaceDE w:val="0"/>
              <w:autoSpaceDN w:val="0"/>
              <w:adjustRightInd w:val="0"/>
              <w:spacing w:line="460" w:lineRule="exact"/>
              <w:jc w:val="center"/>
              <w:rPr>
                <w:rFonts w:ascii="宋体" w:eastAsia="宋体" w:hAnsi="宋体" w:cs="宋体"/>
                <w:color w:val="000000"/>
                <w:sz w:val="22"/>
              </w:rPr>
            </w:pPr>
            <w:r>
              <w:rPr>
                <w:rFonts w:ascii="宋体" w:eastAsia="宋体" w:hAnsi="宋体" w:cs="宋体" w:hint="eastAsia"/>
                <w:color w:val="000000"/>
                <w:sz w:val="22"/>
              </w:rPr>
              <w:t>技术员</w:t>
            </w:r>
          </w:p>
        </w:tc>
      </w:tr>
    </w:tbl>
    <w:p w:rsidR="00AC62FD" w:rsidRDefault="00AC62FD">
      <w:pPr>
        <w:autoSpaceDE w:val="0"/>
        <w:autoSpaceDN w:val="0"/>
        <w:adjustRightInd w:val="0"/>
        <w:spacing w:line="360" w:lineRule="auto"/>
        <w:jc w:val="left"/>
        <w:rPr>
          <w:rFonts w:ascii="宋体" w:hAnsi="宋体" w:cs="宋体"/>
          <w:b/>
          <w:bCs/>
          <w:color w:val="000000"/>
          <w:sz w:val="22"/>
        </w:rPr>
      </w:pPr>
    </w:p>
    <w:p w:rsidR="00AC62FD" w:rsidRDefault="007372BB">
      <w:pPr>
        <w:numPr>
          <w:ilvl w:val="0"/>
          <w:numId w:val="7"/>
        </w:numPr>
        <w:autoSpaceDE w:val="0"/>
        <w:autoSpaceDN w:val="0"/>
        <w:adjustRightInd w:val="0"/>
        <w:spacing w:line="360" w:lineRule="auto"/>
        <w:jc w:val="left"/>
        <w:rPr>
          <w:b/>
          <w:bCs/>
        </w:rPr>
      </w:pPr>
      <w:r>
        <w:rPr>
          <w:rFonts w:ascii="宋体" w:hAnsi="宋体" w:cs="宋体"/>
          <w:b/>
          <w:bCs/>
          <w:color w:val="000000"/>
          <w:sz w:val="22"/>
        </w:rPr>
        <w:t>其他免费物品或服务</w:t>
      </w:r>
    </w:p>
    <w:tbl>
      <w:tblPr>
        <w:tblStyle w:val="ac"/>
        <w:tblW w:w="9232" w:type="dxa"/>
        <w:tblLayout w:type="fixed"/>
        <w:tblLook w:val="04A0"/>
      </w:tblPr>
      <w:tblGrid>
        <w:gridCol w:w="993"/>
        <w:gridCol w:w="2699"/>
        <w:gridCol w:w="1846"/>
        <w:gridCol w:w="1847"/>
        <w:gridCol w:w="1847"/>
      </w:tblGrid>
      <w:tr w:rsidR="00AC62FD">
        <w:tc>
          <w:tcPr>
            <w:tcW w:w="993"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序号</w:t>
            </w:r>
          </w:p>
        </w:tc>
        <w:tc>
          <w:tcPr>
            <w:tcW w:w="2699"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设备名称</w:t>
            </w:r>
          </w:p>
        </w:tc>
        <w:tc>
          <w:tcPr>
            <w:tcW w:w="1846"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附件及备件</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品牌</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数量</w:t>
            </w:r>
          </w:p>
        </w:tc>
      </w:tr>
      <w:tr w:rsidR="00AC62FD">
        <w:tc>
          <w:tcPr>
            <w:tcW w:w="993"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w:t>
            </w:r>
          </w:p>
        </w:tc>
        <w:tc>
          <w:tcPr>
            <w:tcW w:w="2699"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46"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主轴密封盘根</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天津密封材料</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20</w:t>
            </w:r>
            <w:r>
              <w:rPr>
                <w:rFonts w:ascii="宋体" w:hAnsi="宋体" w:hint="eastAsia"/>
                <w:kern w:val="0"/>
                <w:sz w:val="20"/>
                <w:szCs w:val="15"/>
              </w:rPr>
              <w:t>米</w:t>
            </w:r>
          </w:p>
        </w:tc>
      </w:tr>
      <w:tr w:rsidR="00AC62FD">
        <w:tc>
          <w:tcPr>
            <w:tcW w:w="993"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2</w:t>
            </w:r>
          </w:p>
        </w:tc>
        <w:tc>
          <w:tcPr>
            <w:tcW w:w="2699"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46"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进料口盘根</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天津密封材料</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20</w:t>
            </w:r>
            <w:r>
              <w:rPr>
                <w:rFonts w:ascii="宋体" w:hAnsi="宋体" w:hint="eastAsia"/>
                <w:kern w:val="0"/>
                <w:sz w:val="20"/>
                <w:szCs w:val="15"/>
              </w:rPr>
              <w:t>米</w:t>
            </w:r>
          </w:p>
        </w:tc>
      </w:tr>
      <w:tr w:rsidR="00AC62FD">
        <w:tc>
          <w:tcPr>
            <w:tcW w:w="993"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3</w:t>
            </w:r>
          </w:p>
        </w:tc>
        <w:tc>
          <w:tcPr>
            <w:tcW w:w="2699"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46"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出料口盘根</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天津密封材料</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4</w:t>
            </w:r>
            <w:r>
              <w:rPr>
                <w:rFonts w:ascii="宋体" w:hAnsi="宋体" w:hint="eastAsia"/>
                <w:kern w:val="0"/>
                <w:sz w:val="20"/>
                <w:szCs w:val="15"/>
              </w:rPr>
              <w:t>米</w:t>
            </w:r>
          </w:p>
        </w:tc>
      </w:tr>
      <w:tr w:rsidR="00AC62FD">
        <w:tc>
          <w:tcPr>
            <w:tcW w:w="993"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4</w:t>
            </w:r>
          </w:p>
        </w:tc>
        <w:tc>
          <w:tcPr>
            <w:tcW w:w="2699"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46"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旋转接头</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山东华旋</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w:t>
            </w:r>
            <w:r>
              <w:rPr>
                <w:rFonts w:ascii="宋体" w:hAnsi="宋体" w:hint="eastAsia"/>
                <w:kern w:val="0"/>
                <w:sz w:val="20"/>
                <w:szCs w:val="15"/>
              </w:rPr>
              <w:t>台</w:t>
            </w:r>
          </w:p>
        </w:tc>
      </w:tr>
      <w:tr w:rsidR="00AC62FD">
        <w:tc>
          <w:tcPr>
            <w:tcW w:w="993"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5</w:t>
            </w:r>
          </w:p>
        </w:tc>
        <w:tc>
          <w:tcPr>
            <w:tcW w:w="2699"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46"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石墨密封环</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山东华旋</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w:t>
            </w:r>
            <w:r>
              <w:rPr>
                <w:rFonts w:ascii="宋体" w:hAnsi="宋体" w:hint="eastAsia"/>
                <w:kern w:val="0"/>
                <w:sz w:val="20"/>
                <w:szCs w:val="15"/>
              </w:rPr>
              <w:t>套</w:t>
            </w:r>
          </w:p>
        </w:tc>
      </w:tr>
      <w:tr w:rsidR="00AC62FD">
        <w:tc>
          <w:tcPr>
            <w:tcW w:w="993"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6</w:t>
            </w:r>
          </w:p>
        </w:tc>
        <w:tc>
          <w:tcPr>
            <w:tcW w:w="2699"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46"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石墨密封环钢垫</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山东华旋</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2</w:t>
            </w:r>
            <w:r>
              <w:rPr>
                <w:rFonts w:ascii="宋体" w:hAnsi="宋体" w:hint="eastAsia"/>
                <w:kern w:val="0"/>
                <w:sz w:val="20"/>
                <w:szCs w:val="15"/>
              </w:rPr>
              <w:t>片</w:t>
            </w:r>
          </w:p>
        </w:tc>
      </w:tr>
      <w:tr w:rsidR="00AC62FD">
        <w:tc>
          <w:tcPr>
            <w:tcW w:w="993"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7</w:t>
            </w:r>
          </w:p>
        </w:tc>
        <w:tc>
          <w:tcPr>
            <w:tcW w:w="2699"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46"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单头法兰钢丝软管</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山东华旋</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2</w:t>
            </w:r>
            <w:r>
              <w:rPr>
                <w:rFonts w:ascii="宋体" w:hAnsi="宋体" w:hint="eastAsia"/>
                <w:kern w:val="0"/>
                <w:sz w:val="20"/>
                <w:szCs w:val="15"/>
              </w:rPr>
              <w:t>根</w:t>
            </w:r>
          </w:p>
        </w:tc>
      </w:tr>
      <w:tr w:rsidR="00AC62FD">
        <w:tc>
          <w:tcPr>
            <w:tcW w:w="993"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8</w:t>
            </w:r>
          </w:p>
        </w:tc>
        <w:tc>
          <w:tcPr>
            <w:tcW w:w="2699"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46"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双丝头软管</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山东华旋</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2</w:t>
            </w:r>
            <w:r>
              <w:rPr>
                <w:rFonts w:ascii="宋体" w:hAnsi="宋体" w:hint="eastAsia"/>
                <w:kern w:val="0"/>
                <w:sz w:val="20"/>
                <w:szCs w:val="15"/>
              </w:rPr>
              <w:t>根</w:t>
            </w:r>
          </w:p>
        </w:tc>
      </w:tr>
      <w:tr w:rsidR="00AC62FD">
        <w:tc>
          <w:tcPr>
            <w:tcW w:w="993"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9</w:t>
            </w:r>
          </w:p>
        </w:tc>
        <w:tc>
          <w:tcPr>
            <w:tcW w:w="2699"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46"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压力仪表</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精润仪表</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2</w:t>
            </w:r>
            <w:r>
              <w:rPr>
                <w:rFonts w:ascii="宋体" w:hAnsi="宋体" w:hint="eastAsia"/>
                <w:kern w:val="0"/>
                <w:sz w:val="20"/>
                <w:szCs w:val="15"/>
              </w:rPr>
              <w:t>块</w:t>
            </w:r>
          </w:p>
        </w:tc>
      </w:tr>
      <w:tr w:rsidR="00AC62FD">
        <w:tc>
          <w:tcPr>
            <w:tcW w:w="993"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10</w:t>
            </w:r>
          </w:p>
        </w:tc>
        <w:tc>
          <w:tcPr>
            <w:tcW w:w="2699"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46"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压力变送器</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精润仪表</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w:t>
            </w:r>
            <w:r>
              <w:rPr>
                <w:rFonts w:ascii="宋体" w:hAnsi="宋体" w:hint="eastAsia"/>
                <w:kern w:val="0"/>
                <w:sz w:val="20"/>
                <w:szCs w:val="15"/>
              </w:rPr>
              <w:t>套</w:t>
            </w:r>
          </w:p>
        </w:tc>
      </w:tr>
      <w:tr w:rsidR="00AC62FD">
        <w:tc>
          <w:tcPr>
            <w:tcW w:w="993"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11</w:t>
            </w:r>
          </w:p>
        </w:tc>
        <w:tc>
          <w:tcPr>
            <w:tcW w:w="2699"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46"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温度仪表</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精润仪表</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w:t>
            </w:r>
            <w:r>
              <w:rPr>
                <w:rFonts w:ascii="宋体" w:hAnsi="宋体" w:hint="eastAsia"/>
                <w:kern w:val="0"/>
                <w:sz w:val="20"/>
                <w:szCs w:val="15"/>
              </w:rPr>
              <w:t>块</w:t>
            </w:r>
          </w:p>
        </w:tc>
      </w:tr>
      <w:tr w:rsidR="00AC62FD">
        <w:tc>
          <w:tcPr>
            <w:tcW w:w="993"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12</w:t>
            </w:r>
          </w:p>
        </w:tc>
        <w:tc>
          <w:tcPr>
            <w:tcW w:w="2699"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46"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温度变送器</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精润仪表</w:t>
            </w:r>
          </w:p>
        </w:tc>
        <w:tc>
          <w:tcPr>
            <w:tcW w:w="1847"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w:t>
            </w:r>
            <w:r>
              <w:rPr>
                <w:rFonts w:ascii="宋体" w:hAnsi="宋体" w:hint="eastAsia"/>
                <w:kern w:val="0"/>
                <w:sz w:val="20"/>
                <w:szCs w:val="15"/>
              </w:rPr>
              <w:t>套</w:t>
            </w:r>
          </w:p>
        </w:tc>
      </w:tr>
    </w:tbl>
    <w:p w:rsidR="00AC62FD" w:rsidRDefault="00AC62FD">
      <w:pPr>
        <w:autoSpaceDE w:val="0"/>
        <w:autoSpaceDN w:val="0"/>
        <w:adjustRightInd w:val="0"/>
        <w:spacing w:line="360" w:lineRule="auto"/>
        <w:jc w:val="left"/>
        <w:rPr>
          <w:rFonts w:ascii="宋体" w:hAnsi="宋体" w:cs="宋体"/>
          <w:color w:val="000000"/>
          <w:sz w:val="22"/>
        </w:rPr>
      </w:pPr>
    </w:p>
    <w:p w:rsidR="00AC62FD" w:rsidRDefault="00AC62FD">
      <w:pPr>
        <w:autoSpaceDE w:val="0"/>
        <w:autoSpaceDN w:val="0"/>
        <w:adjustRightInd w:val="0"/>
        <w:spacing w:line="360" w:lineRule="auto"/>
        <w:jc w:val="left"/>
        <w:rPr>
          <w:rFonts w:ascii="宋体" w:hAnsi="宋体" w:cs="宋体"/>
          <w:color w:val="000000"/>
          <w:sz w:val="22"/>
        </w:rPr>
      </w:pPr>
    </w:p>
    <w:p w:rsidR="00AC62FD" w:rsidRDefault="007372BB">
      <w:pPr>
        <w:numPr>
          <w:ilvl w:val="0"/>
          <w:numId w:val="7"/>
        </w:numPr>
        <w:autoSpaceDE w:val="0"/>
        <w:autoSpaceDN w:val="0"/>
        <w:adjustRightInd w:val="0"/>
        <w:spacing w:line="360" w:lineRule="auto"/>
        <w:jc w:val="left"/>
      </w:pPr>
      <w:r>
        <w:rPr>
          <w:rFonts w:ascii="宋体" w:hAnsi="宋体" w:cs="宋体"/>
          <w:b/>
          <w:bCs/>
          <w:color w:val="000000"/>
          <w:sz w:val="22"/>
        </w:rPr>
        <w:t>收费项目的收费标准及主要零配件价格的优惠。</w:t>
      </w:r>
      <w:r>
        <w:rPr>
          <w:rFonts w:ascii="宋体" w:hAnsi="宋体" w:cs="宋体"/>
          <w:b/>
          <w:bCs/>
          <w:color w:val="000000"/>
          <w:sz w:val="22"/>
        </w:rPr>
        <w:br/>
      </w:r>
      <w:r>
        <w:rPr>
          <w:rFonts w:ascii="宋体" w:hAnsi="宋体" w:cs="宋体" w:hint="eastAsia"/>
          <w:color w:val="000000"/>
          <w:sz w:val="22"/>
        </w:rPr>
        <w:t xml:space="preserve">    </w:t>
      </w:r>
      <w:r>
        <w:rPr>
          <w:rFonts w:ascii="宋体" w:hAnsi="宋体" w:cs="宋体" w:hint="eastAsia"/>
          <w:color w:val="000000"/>
          <w:szCs w:val="24"/>
          <w:lang w:val="zh-CN"/>
        </w:rPr>
        <w:t>产品保修期服务到期后，我公司承诺为采购人提供延续服务，保修期后所有设备和软件保修服务方式为商家上门现场保修，只收取零配件成本费用。</w:t>
      </w:r>
    </w:p>
    <w:tbl>
      <w:tblPr>
        <w:tblStyle w:val="ac"/>
        <w:tblW w:w="9178" w:type="dxa"/>
        <w:tblLayout w:type="fixed"/>
        <w:tblLook w:val="04A0"/>
      </w:tblPr>
      <w:tblGrid>
        <w:gridCol w:w="632"/>
        <w:gridCol w:w="2074"/>
        <w:gridCol w:w="1894"/>
        <w:gridCol w:w="1398"/>
        <w:gridCol w:w="1060"/>
        <w:gridCol w:w="1060"/>
        <w:gridCol w:w="1060"/>
      </w:tblGrid>
      <w:tr w:rsidR="00AC62FD">
        <w:trPr>
          <w:trHeight w:val="769"/>
        </w:trPr>
        <w:tc>
          <w:tcPr>
            <w:tcW w:w="632"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序号</w:t>
            </w:r>
          </w:p>
        </w:tc>
        <w:tc>
          <w:tcPr>
            <w:tcW w:w="207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设备名称</w:t>
            </w:r>
          </w:p>
        </w:tc>
        <w:tc>
          <w:tcPr>
            <w:tcW w:w="189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附件及备件</w:t>
            </w:r>
          </w:p>
        </w:tc>
        <w:tc>
          <w:tcPr>
            <w:tcW w:w="1398"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品牌</w:t>
            </w:r>
          </w:p>
        </w:tc>
        <w:tc>
          <w:tcPr>
            <w:tcW w:w="1060"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数量</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单价</w:t>
            </w:r>
            <w:r>
              <w:rPr>
                <w:rFonts w:ascii="宋体" w:hAnsi="宋体" w:hint="eastAsia"/>
                <w:kern w:val="0"/>
                <w:sz w:val="20"/>
                <w:szCs w:val="15"/>
              </w:rPr>
              <w:t>/</w:t>
            </w:r>
            <w:r>
              <w:rPr>
                <w:rFonts w:ascii="宋体" w:hAnsi="宋体" w:hint="eastAsia"/>
                <w:kern w:val="0"/>
                <w:sz w:val="20"/>
                <w:szCs w:val="15"/>
              </w:rPr>
              <w:t>元</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金额</w:t>
            </w:r>
            <w:r>
              <w:rPr>
                <w:rFonts w:ascii="宋体" w:hAnsi="宋体" w:hint="eastAsia"/>
                <w:kern w:val="0"/>
                <w:sz w:val="20"/>
                <w:szCs w:val="15"/>
              </w:rPr>
              <w:t>/</w:t>
            </w:r>
            <w:r>
              <w:rPr>
                <w:rFonts w:ascii="宋体" w:hAnsi="宋体" w:hint="eastAsia"/>
                <w:kern w:val="0"/>
                <w:sz w:val="20"/>
                <w:szCs w:val="15"/>
              </w:rPr>
              <w:t>元</w:t>
            </w:r>
          </w:p>
        </w:tc>
      </w:tr>
      <w:tr w:rsidR="00AC62FD">
        <w:tc>
          <w:tcPr>
            <w:tcW w:w="632"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w:t>
            </w:r>
          </w:p>
        </w:tc>
        <w:tc>
          <w:tcPr>
            <w:tcW w:w="207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9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主轴密封盘根</w:t>
            </w:r>
          </w:p>
        </w:tc>
        <w:tc>
          <w:tcPr>
            <w:tcW w:w="1398"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天津密封材料</w:t>
            </w:r>
          </w:p>
        </w:tc>
        <w:tc>
          <w:tcPr>
            <w:tcW w:w="1060"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20</w:t>
            </w:r>
            <w:r>
              <w:rPr>
                <w:rFonts w:ascii="宋体" w:hAnsi="宋体" w:hint="eastAsia"/>
                <w:kern w:val="0"/>
                <w:sz w:val="20"/>
                <w:szCs w:val="15"/>
              </w:rPr>
              <w:t>米</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18</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360</w:t>
            </w:r>
          </w:p>
        </w:tc>
      </w:tr>
      <w:tr w:rsidR="00AC62FD">
        <w:tc>
          <w:tcPr>
            <w:tcW w:w="632"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2</w:t>
            </w:r>
          </w:p>
        </w:tc>
        <w:tc>
          <w:tcPr>
            <w:tcW w:w="207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9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进料口盘根</w:t>
            </w:r>
          </w:p>
        </w:tc>
        <w:tc>
          <w:tcPr>
            <w:tcW w:w="1398"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天津密封材料</w:t>
            </w:r>
          </w:p>
        </w:tc>
        <w:tc>
          <w:tcPr>
            <w:tcW w:w="1060"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20</w:t>
            </w:r>
            <w:r>
              <w:rPr>
                <w:rFonts w:ascii="宋体" w:hAnsi="宋体" w:hint="eastAsia"/>
                <w:kern w:val="0"/>
                <w:sz w:val="20"/>
                <w:szCs w:val="15"/>
              </w:rPr>
              <w:t>米</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18</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360</w:t>
            </w:r>
          </w:p>
        </w:tc>
      </w:tr>
      <w:tr w:rsidR="00AC62FD">
        <w:tc>
          <w:tcPr>
            <w:tcW w:w="632"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3</w:t>
            </w:r>
          </w:p>
        </w:tc>
        <w:tc>
          <w:tcPr>
            <w:tcW w:w="207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9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出料口盘根</w:t>
            </w:r>
          </w:p>
        </w:tc>
        <w:tc>
          <w:tcPr>
            <w:tcW w:w="1398"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天津密封材料</w:t>
            </w:r>
          </w:p>
        </w:tc>
        <w:tc>
          <w:tcPr>
            <w:tcW w:w="1060"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4</w:t>
            </w:r>
            <w:r>
              <w:rPr>
                <w:rFonts w:ascii="宋体" w:hAnsi="宋体" w:hint="eastAsia"/>
                <w:kern w:val="0"/>
                <w:sz w:val="20"/>
                <w:szCs w:val="15"/>
              </w:rPr>
              <w:t>米</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20</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80</w:t>
            </w:r>
          </w:p>
        </w:tc>
      </w:tr>
      <w:tr w:rsidR="00AC62FD">
        <w:tc>
          <w:tcPr>
            <w:tcW w:w="632"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4</w:t>
            </w:r>
          </w:p>
        </w:tc>
        <w:tc>
          <w:tcPr>
            <w:tcW w:w="207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9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旋转接头</w:t>
            </w:r>
          </w:p>
        </w:tc>
        <w:tc>
          <w:tcPr>
            <w:tcW w:w="1398"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山东华旋</w:t>
            </w:r>
          </w:p>
        </w:tc>
        <w:tc>
          <w:tcPr>
            <w:tcW w:w="1060"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w:t>
            </w:r>
            <w:r>
              <w:rPr>
                <w:rFonts w:ascii="宋体" w:hAnsi="宋体" w:hint="eastAsia"/>
                <w:kern w:val="0"/>
                <w:sz w:val="20"/>
                <w:szCs w:val="15"/>
              </w:rPr>
              <w:t>台</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1560</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1560</w:t>
            </w:r>
          </w:p>
        </w:tc>
      </w:tr>
      <w:tr w:rsidR="00AC62FD">
        <w:tc>
          <w:tcPr>
            <w:tcW w:w="632"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5</w:t>
            </w:r>
          </w:p>
        </w:tc>
        <w:tc>
          <w:tcPr>
            <w:tcW w:w="207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9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石墨密封环</w:t>
            </w:r>
          </w:p>
        </w:tc>
        <w:tc>
          <w:tcPr>
            <w:tcW w:w="1398"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山东华旋</w:t>
            </w:r>
          </w:p>
        </w:tc>
        <w:tc>
          <w:tcPr>
            <w:tcW w:w="1060"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w:t>
            </w:r>
            <w:r>
              <w:rPr>
                <w:rFonts w:ascii="宋体" w:hAnsi="宋体" w:hint="eastAsia"/>
                <w:kern w:val="0"/>
                <w:sz w:val="20"/>
                <w:szCs w:val="15"/>
              </w:rPr>
              <w:t>套</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560</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560</w:t>
            </w:r>
          </w:p>
        </w:tc>
      </w:tr>
      <w:tr w:rsidR="00AC62FD">
        <w:tc>
          <w:tcPr>
            <w:tcW w:w="632"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6</w:t>
            </w:r>
          </w:p>
        </w:tc>
        <w:tc>
          <w:tcPr>
            <w:tcW w:w="207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9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石墨密封环钢垫</w:t>
            </w:r>
          </w:p>
        </w:tc>
        <w:tc>
          <w:tcPr>
            <w:tcW w:w="1398"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山东华旋</w:t>
            </w:r>
          </w:p>
        </w:tc>
        <w:tc>
          <w:tcPr>
            <w:tcW w:w="1060"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2</w:t>
            </w:r>
            <w:r>
              <w:rPr>
                <w:rFonts w:ascii="宋体" w:hAnsi="宋体" w:hint="eastAsia"/>
                <w:kern w:val="0"/>
                <w:sz w:val="20"/>
                <w:szCs w:val="15"/>
              </w:rPr>
              <w:t>片</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36</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72</w:t>
            </w:r>
          </w:p>
        </w:tc>
      </w:tr>
      <w:tr w:rsidR="00AC62FD">
        <w:tc>
          <w:tcPr>
            <w:tcW w:w="632"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lastRenderedPageBreak/>
              <w:t>7</w:t>
            </w:r>
          </w:p>
        </w:tc>
        <w:tc>
          <w:tcPr>
            <w:tcW w:w="207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9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单头法兰钢丝软管</w:t>
            </w:r>
          </w:p>
        </w:tc>
        <w:tc>
          <w:tcPr>
            <w:tcW w:w="1398"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山东华旋</w:t>
            </w:r>
          </w:p>
        </w:tc>
        <w:tc>
          <w:tcPr>
            <w:tcW w:w="1060"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2</w:t>
            </w:r>
            <w:r>
              <w:rPr>
                <w:rFonts w:ascii="宋体" w:hAnsi="宋体" w:hint="eastAsia"/>
                <w:kern w:val="0"/>
                <w:sz w:val="20"/>
                <w:szCs w:val="15"/>
              </w:rPr>
              <w:t>根</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360</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720</w:t>
            </w:r>
          </w:p>
        </w:tc>
      </w:tr>
      <w:tr w:rsidR="00AC62FD">
        <w:tc>
          <w:tcPr>
            <w:tcW w:w="632"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8</w:t>
            </w:r>
          </w:p>
        </w:tc>
        <w:tc>
          <w:tcPr>
            <w:tcW w:w="207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9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双丝头软管</w:t>
            </w:r>
          </w:p>
        </w:tc>
        <w:tc>
          <w:tcPr>
            <w:tcW w:w="1398"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山东华旋</w:t>
            </w:r>
          </w:p>
        </w:tc>
        <w:tc>
          <w:tcPr>
            <w:tcW w:w="1060"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2</w:t>
            </w:r>
            <w:r>
              <w:rPr>
                <w:rFonts w:ascii="宋体" w:hAnsi="宋体" w:hint="eastAsia"/>
                <w:kern w:val="0"/>
                <w:sz w:val="20"/>
                <w:szCs w:val="15"/>
              </w:rPr>
              <w:t>根</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350</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700</w:t>
            </w:r>
          </w:p>
        </w:tc>
      </w:tr>
      <w:tr w:rsidR="00AC62FD">
        <w:tc>
          <w:tcPr>
            <w:tcW w:w="632"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9</w:t>
            </w:r>
          </w:p>
        </w:tc>
        <w:tc>
          <w:tcPr>
            <w:tcW w:w="207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9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压力仪表</w:t>
            </w:r>
          </w:p>
        </w:tc>
        <w:tc>
          <w:tcPr>
            <w:tcW w:w="1398"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精润仪表</w:t>
            </w:r>
          </w:p>
        </w:tc>
        <w:tc>
          <w:tcPr>
            <w:tcW w:w="1060"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2</w:t>
            </w:r>
            <w:r>
              <w:rPr>
                <w:rFonts w:ascii="宋体" w:hAnsi="宋体" w:hint="eastAsia"/>
                <w:kern w:val="0"/>
                <w:sz w:val="20"/>
                <w:szCs w:val="15"/>
              </w:rPr>
              <w:t>块</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52</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104</w:t>
            </w:r>
          </w:p>
        </w:tc>
      </w:tr>
      <w:tr w:rsidR="00AC62FD">
        <w:tc>
          <w:tcPr>
            <w:tcW w:w="632"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10</w:t>
            </w:r>
          </w:p>
        </w:tc>
        <w:tc>
          <w:tcPr>
            <w:tcW w:w="207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9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压力变送器</w:t>
            </w:r>
          </w:p>
        </w:tc>
        <w:tc>
          <w:tcPr>
            <w:tcW w:w="1398"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精润仪表</w:t>
            </w:r>
          </w:p>
        </w:tc>
        <w:tc>
          <w:tcPr>
            <w:tcW w:w="1060"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w:t>
            </w:r>
            <w:r>
              <w:rPr>
                <w:rFonts w:ascii="宋体" w:hAnsi="宋体" w:hint="eastAsia"/>
                <w:kern w:val="0"/>
                <w:sz w:val="20"/>
                <w:szCs w:val="15"/>
              </w:rPr>
              <w:t>套</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120</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120</w:t>
            </w:r>
          </w:p>
        </w:tc>
      </w:tr>
      <w:tr w:rsidR="00AC62FD">
        <w:tc>
          <w:tcPr>
            <w:tcW w:w="632"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11</w:t>
            </w:r>
          </w:p>
        </w:tc>
        <w:tc>
          <w:tcPr>
            <w:tcW w:w="207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9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温度仪表</w:t>
            </w:r>
          </w:p>
        </w:tc>
        <w:tc>
          <w:tcPr>
            <w:tcW w:w="1398"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精润仪表</w:t>
            </w:r>
          </w:p>
        </w:tc>
        <w:tc>
          <w:tcPr>
            <w:tcW w:w="1060"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w:t>
            </w:r>
            <w:r>
              <w:rPr>
                <w:rFonts w:ascii="宋体" w:hAnsi="宋体" w:hint="eastAsia"/>
                <w:kern w:val="0"/>
                <w:sz w:val="20"/>
                <w:szCs w:val="15"/>
              </w:rPr>
              <w:t>块</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50</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50</w:t>
            </w:r>
          </w:p>
        </w:tc>
      </w:tr>
      <w:tr w:rsidR="00AC62FD">
        <w:tc>
          <w:tcPr>
            <w:tcW w:w="632"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12</w:t>
            </w:r>
          </w:p>
        </w:tc>
        <w:tc>
          <w:tcPr>
            <w:tcW w:w="207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化制烘干系统配件</w:t>
            </w:r>
          </w:p>
        </w:tc>
        <w:tc>
          <w:tcPr>
            <w:tcW w:w="1894"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温度变送器</w:t>
            </w:r>
          </w:p>
        </w:tc>
        <w:tc>
          <w:tcPr>
            <w:tcW w:w="1398"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精润仪表</w:t>
            </w:r>
          </w:p>
        </w:tc>
        <w:tc>
          <w:tcPr>
            <w:tcW w:w="1060" w:type="dxa"/>
            <w:vAlign w:val="center"/>
          </w:tcPr>
          <w:p w:rsidR="00AC62FD" w:rsidRDefault="007372BB">
            <w:pPr>
              <w:snapToGrid w:val="0"/>
              <w:spacing w:line="360" w:lineRule="exact"/>
              <w:jc w:val="center"/>
              <w:rPr>
                <w:rFonts w:ascii="宋体" w:hAnsi="宋体" w:cs="宋体"/>
                <w:color w:val="000000"/>
                <w:sz w:val="18"/>
                <w:szCs w:val="18"/>
              </w:rPr>
            </w:pPr>
            <w:r>
              <w:rPr>
                <w:rFonts w:ascii="宋体" w:hAnsi="宋体" w:hint="eastAsia"/>
                <w:kern w:val="0"/>
                <w:sz w:val="20"/>
                <w:szCs w:val="15"/>
              </w:rPr>
              <w:t>1</w:t>
            </w:r>
            <w:r>
              <w:rPr>
                <w:rFonts w:ascii="宋体" w:hAnsi="宋体" w:hint="eastAsia"/>
                <w:kern w:val="0"/>
                <w:sz w:val="20"/>
                <w:szCs w:val="15"/>
              </w:rPr>
              <w:t>套</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200</w:t>
            </w:r>
          </w:p>
        </w:tc>
        <w:tc>
          <w:tcPr>
            <w:tcW w:w="1060" w:type="dxa"/>
            <w:vAlign w:val="center"/>
          </w:tcPr>
          <w:p w:rsidR="00AC62FD" w:rsidRDefault="007372BB">
            <w:pPr>
              <w:snapToGrid w:val="0"/>
              <w:spacing w:line="360" w:lineRule="exact"/>
              <w:jc w:val="center"/>
              <w:rPr>
                <w:rFonts w:ascii="宋体" w:hAnsi="宋体"/>
                <w:kern w:val="0"/>
                <w:sz w:val="20"/>
                <w:szCs w:val="15"/>
              </w:rPr>
            </w:pPr>
            <w:r>
              <w:rPr>
                <w:rFonts w:ascii="宋体" w:hAnsi="宋体" w:hint="eastAsia"/>
                <w:kern w:val="0"/>
                <w:sz w:val="20"/>
                <w:szCs w:val="15"/>
              </w:rPr>
              <w:t>200</w:t>
            </w:r>
          </w:p>
        </w:tc>
      </w:tr>
    </w:tbl>
    <w:p w:rsidR="00AC62FD" w:rsidRDefault="00AC62FD">
      <w:pPr>
        <w:autoSpaceDE w:val="0"/>
        <w:autoSpaceDN w:val="0"/>
        <w:adjustRightInd w:val="0"/>
        <w:spacing w:line="360" w:lineRule="auto"/>
        <w:jc w:val="left"/>
      </w:pPr>
    </w:p>
    <w:p w:rsidR="00AC62FD" w:rsidRDefault="007372BB">
      <w:pPr>
        <w:numPr>
          <w:ilvl w:val="0"/>
          <w:numId w:val="7"/>
        </w:numPr>
        <w:autoSpaceDE w:val="0"/>
        <w:autoSpaceDN w:val="0"/>
        <w:adjustRightInd w:val="0"/>
        <w:spacing w:line="360" w:lineRule="auto"/>
        <w:jc w:val="left"/>
        <w:rPr>
          <w:rFonts w:ascii="宋体" w:hAnsi="宋体" w:cs="宋体"/>
          <w:b/>
          <w:bCs/>
          <w:color w:val="000000"/>
          <w:sz w:val="22"/>
        </w:rPr>
      </w:pPr>
      <w:r>
        <w:rPr>
          <w:rFonts w:ascii="宋体" w:hAnsi="宋体" w:cs="宋体"/>
          <w:b/>
          <w:bCs/>
          <w:color w:val="000000"/>
          <w:sz w:val="22"/>
        </w:rPr>
        <w:t>售后服务卡，内容包括公司名称、负责人、供货时间、公司电话、售后投诉电话。</w:t>
      </w:r>
    </w:p>
    <w:p w:rsidR="00AC62FD" w:rsidRDefault="007372BB">
      <w:pPr>
        <w:autoSpaceDE w:val="0"/>
        <w:autoSpaceDN w:val="0"/>
        <w:adjustRightInd w:val="0"/>
        <w:spacing w:line="360" w:lineRule="auto"/>
        <w:jc w:val="left"/>
        <w:rPr>
          <w:rFonts w:ascii="宋体" w:eastAsia="宋体" w:hAnsi="宋体" w:cs="宋体"/>
          <w:color w:val="000000"/>
          <w:sz w:val="22"/>
        </w:rPr>
      </w:pPr>
      <w:r>
        <w:rPr>
          <w:rFonts w:ascii="宋体" w:eastAsia="宋体" w:hAnsi="宋体" w:cs="宋体" w:hint="eastAsia"/>
          <w:noProof/>
          <w:color w:val="000000"/>
          <w:sz w:val="22"/>
        </w:rPr>
        <w:lastRenderedPageBreak/>
        <w:drawing>
          <wp:inline distT="0" distB="0" distL="114300" distR="114300">
            <wp:extent cx="5719445" cy="7706995"/>
            <wp:effectExtent l="0" t="0" r="14605" b="8255"/>
            <wp:docPr id="20" name="图片 10" descr="2018071314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descr="20180713142750"/>
                    <pic:cNvPicPr>
                      <a:picLocks noChangeAspect="1"/>
                    </pic:cNvPicPr>
                  </pic:nvPicPr>
                  <pic:blipFill>
                    <a:blip r:embed="rId11" cstate="print"/>
                    <a:stretch>
                      <a:fillRect/>
                    </a:stretch>
                  </pic:blipFill>
                  <pic:spPr>
                    <a:xfrm>
                      <a:off x="0" y="0"/>
                      <a:ext cx="5719445" cy="7706995"/>
                    </a:xfrm>
                    <a:prstGeom prst="rect">
                      <a:avLst/>
                    </a:prstGeom>
                    <a:noFill/>
                    <a:ln w="9525">
                      <a:noFill/>
                    </a:ln>
                  </pic:spPr>
                </pic:pic>
              </a:graphicData>
            </a:graphic>
          </wp:inline>
        </w:drawing>
      </w:r>
    </w:p>
    <w:p w:rsidR="00AC62FD" w:rsidRDefault="00AC62FD">
      <w:pPr>
        <w:autoSpaceDE w:val="0"/>
        <w:autoSpaceDN w:val="0"/>
        <w:adjustRightInd w:val="0"/>
        <w:spacing w:line="360" w:lineRule="auto"/>
        <w:jc w:val="left"/>
        <w:rPr>
          <w:rFonts w:ascii="宋体" w:hAnsi="宋体" w:cs="宋体"/>
          <w:color w:val="000000"/>
          <w:sz w:val="22"/>
        </w:rPr>
      </w:pPr>
    </w:p>
    <w:p w:rsidR="00AC62FD" w:rsidRDefault="007372BB">
      <w:pPr>
        <w:autoSpaceDE w:val="0"/>
        <w:autoSpaceDN w:val="0"/>
        <w:adjustRightInd w:val="0"/>
        <w:spacing w:line="360" w:lineRule="auto"/>
        <w:rPr>
          <w:rFonts w:ascii="宋体" w:hAnsi="宋体" w:cs="宋体"/>
          <w:color w:val="000000"/>
          <w:sz w:val="22"/>
        </w:rPr>
      </w:pPr>
      <w:r>
        <w:rPr>
          <w:rFonts w:ascii="宋体" w:hAnsi="宋体" w:cs="宋体"/>
          <w:b/>
          <w:bCs/>
          <w:color w:val="000000"/>
          <w:sz w:val="22"/>
        </w:rPr>
        <w:lastRenderedPageBreak/>
        <w:t>8</w:t>
      </w:r>
      <w:r>
        <w:rPr>
          <w:rFonts w:ascii="宋体" w:hAnsi="宋体" w:cs="宋体" w:hint="eastAsia"/>
          <w:b/>
          <w:bCs/>
          <w:color w:val="000000"/>
          <w:sz w:val="22"/>
        </w:rPr>
        <w:t>、</w:t>
      </w:r>
      <w:r>
        <w:rPr>
          <w:rFonts w:ascii="宋体" w:hAnsi="宋体" w:cs="宋体"/>
          <w:b/>
          <w:bCs/>
          <w:color w:val="000000"/>
          <w:sz w:val="22"/>
        </w:rPr>
        <w:t>人员培训方案</w:t>
      </w:r>
      <w:r>
        <w:rPr>
          <w:rFonts w:ascii="宋体" w:hAnsi="宋体" w:cs="宋体"/>
          <w:b/>
          <w:bCs/>
          <w:color w:val="000000"/>
          <w:sz w:val="22"/>
        </w:rPr>
        <w:br/>
      </w:r>
      <w:r>
        <w:rPr>
          <w:rFonts w:ascii="宋体" w:hAnsi="宋体" w:cs="宋体" w:hint="eastAsia"/>
          <w:color w:val="000000"/>
          <w:sz w:val="22"/>
        </w:rPr>
        <w:t>（</w:t>
      </w:r>
      <w:r>
        <w:rPr>
          <w:rFonts w:ascii="宋体" w:hAnsi="宋体" w:cs="宋体" w:hint="eastAsia"/>
          <w:color w:val="000000"/>
          <w:sz w:val="22"/>
        </w:rPr>
        <w:t>1</w:t>
      </w:r>
      <w:r>
        <w:rPr>
          <w:rFonts w:ascii="宋体" w:hAnsi="宋体" w:cs="宋体" w:hint="eastAsia"/>
          <w:color w:val="000000"/>
          <w:sz w:val="22"/>
        </w:rPr>
        <w:t>）</w:t>
      </w:r>
      <w:r>
        <w:rPr>
          <w:rFonts w:ascii="宋体" w:hAnsi="宋体" w:cs="宋体" w:hint="eastAsia"/>
          <w:color w:val="000000"/>
          <w:szCs w:val="24"/>
          <w:lang w:val="zh-CN"/>
        </w:rPr>
        <w:t>产品安装前用户技术人员</w:t>
      </w:r>
      <w:r>
        <w:rPr>
          <w:rFonts w:ascii="宋体" w:hAnsi="宋体" w:cs="宋体" w:hint="eastAsia"/>
          <w:color w:val="000000"/>
          <w:szCs w:val="24"/>
          <w:lang w:val="zh-CN"/>
        </w:rPr>
        <w:t>2</w:t>
      </w:r>
      <w:r>
        <w:rPr>
          <w:rFonts w:ascii="宋体" w:hAnsi="宋体" w:cs="宋体" w:hint="eastAsia"/>
          <w:color w:val="000000"/>
          <w:szCs w:val="24"/>
          <w:lang w:val="zh-CN"/>
        </w:rPr>
        <w:t>人到投我单位进行免费培训；安装后投标人派谴合格的技术人员到用户所在地对全体使用人员进行现场培训</w:t>
      </w:r>
      <w:r>
        <w:rPr>
          <w:rFonts w:ascii="宋体" w:hAnsi="宋体" w:cs="宋体" w:hint="eastAsia"/>
          <w:color w:val="000000"/>
          <w:szCs w:val="24"/>
          <w:lang w:val="zh-CN"/>
        </w:rPr>
        <w:t xml:space="preserve"> </w:t>
      </w:r>
      <w:r>
        <w:rPr>
          <w:rFonts w:ascii="宋体" w:hAnsi="宋体" w:cs="宋体" w:hint="eastAsia"/>
          <w:color w:val="000000"/>
          <w:szCs w:val="24"/>
          <w:lang w:val="zh-CN"/>
        </w:rPr>
        <w:t>，培训人员和技术人员的旅差、食宿、培训场地和消耗品等用均由我方承担。</w:t>
      </w:r>
      <w:r>
        <w:rPr>
          <w:rFonts w:ascii="宋体" w:hAnsi="宋体" w:cs="宋体" w:hint="eastAsia"/>
          <w:color w:val="000000"/>
          <w:szCs w:val="24"/>
          <w:lang w:val="zh-CN"/>
        </w:rPr>
        <w:br/>
      </w:r>
      <w:r>
        <w:rPr>
          <w:rFonts w:ascii="宋体" w:hAnsi="宋体" w:cs="宋体" w:hint="eastAsia"/>
          <w:color w:val="000000"/>
          <w:szCs w:val="24"/>
          <w:lang w:val="zh-CN"/>
        </w:rPr>
        <w:t>（</w:t>
      </w:r>
      <w:r>
        <w:rPr>
          <w:rFonts w:ascii="宋体" w:hAnsi="宋体" w:cs="宋体" w:hint="eastAsia"/>
          <w:color w:val="000000"/>
          <w:szCs w:val="24"/>
        </w:rPr>
        <w:t>2</w:t>
      </w:r>
      <w:r>
        <w:rPr>
          <w:rFonts w:ascii="宋体" w:hAnsi="宋体" w:cs="宋体" w:hint="eastAsia"/>
          <w:color w:val="000000"/>
          <w:szCs w:val="24"/>
          <w:lang w:val="zh-CN"/>
        </w:rPr>
        <w:t>）在签定工程合同后供货结束之前，经双方议定时间，由我公司派相关专业技术人员对用户单位操作使用工人进行免费培训，培训的最终宗旨为：让使用单位了解所供货物的制作过程、安装方法、日常维护方法等，以便能够使我方所供货物的使用寿命得到保证。</w:t>
      </w:r>
    </w:p>
    <w:p w:rsidR="00AC62FD" w:rsidRDefault="007372BB">
      <w:pPr>
        <w:autoSpaceDE w:val="0"/>
        <w:autoSpaceDN w:val="0"/>
        <w:adjustRightInd w:val="0"/>
        <w:spacing w:line="360" w:lineRule="auto"/>
        <w:rPr>
          <w:rFonts w:ascii="宋体" w:hAnsi="宋体" w:cs="宋体"/>
          <w:color w:val="000000"/>
          <w:szCs w:val="24"/>
          <w:lang w:val="zh-CN"/>
        </w:rPr>
      </w:pPr>
      <w:r>
        <w:rPr>
          <w:rFonts w:ascii="宋体" w:hAnsi="宋体" w:cs="宋体" w:hint="eastAsia"/>
          <w:b/>
          <w:bCs/>
          <w:color w:val="000000"/>
          <w:sz w:val="22"/>
        </w:rPr>
        <w:t>9</w:t>
      </w:r>
      <w:r>
        <w:rPr>
          <w:rFonts w:ascii="宋体" w:hAnsi="宋体" w:cs="宋体" w:hint="eastAsia"/>
          <w:b/>
          <w:bCs/>
          <w:color w:val="000000"/>
          <w:sz w:val="22"/>
        </w:rPr>
        <w:t>、</w:t>
      </w:r>
      <w:r>
        <w:rPr>
          <w:rFonts w:ascii="宋体" w:hAnsi="宋体" w:cs="宋体"/>
          <w:b/>
          <w:bCs/>
          <w:color w:val="000000"/>
          <w:sz w:val="22"/>
        </w:rPr>
        <w:t>其他服务承诺</w:t>
      </w:r>
      <w:r>
        <w:rPr>
          <w:rFonts w:ascii="宋体" w:hAnsi="宋体" w:cs="宋体"/>
          <w:b/>
          <w:bCs/>
          <w:color w:val="000000"/>
          <w:sz w:val="22"/>
        </w:rPr>
        <w:br/>
      </w:r>
      <w:r>
        <w:rPr>
          <w:rFonts w:ascii="宋体" w:hAnsi="宋体" w:cs="宋体"/>
          <w:color w:val="000000"/>
          <w:sz w:val="22"/>
        </w:rPr>
        <w:t>...</w:t>
      </w:r>
      <w:r>
        <w:rPr>
          <w:rFonts w:ascii="宋体" w:hAnsi="宋体" w:cs="宋体" w:hint="eastAsia"/>
          <w:color w:val="000000"/>
          <w:sz w:val="22"/>
        </w:rPr>
        <w:t>（</w:t>
      </w:r>
      <w:r>
        <w:rPr>
          <w:rFonts w:ascii="宋体" w:hAnsi="宋体" w:cs="宋体" w:hint="eastAsia"/>
          <w:color w:val="000000"/>
          <w:sz w:val="22"/>
        </w:rPr>
        <w:t>1</w:t>
      </w:r>
      <w:r>
        <w:rPr>
          <w:rFonts w:ascii="宋体" w:hAnsi="宋体" w:cs="宋体" w:hint="eastAsia"/>
          <w:color w:val="000000"/>
          <w:sz w:val="22"/>
        </w:rPr>
        <w:t>）</w:t>
      </w:r>
      <w:r>
        <w:rPr>
          <w:rFonts w:ascii="宋体" w:hAnsi="宋体" w:cs="宋体" w:hint="eastAsia"/>
          <w:color w:val="000000"/>
          <w:szCs w:val="24"/>
          <w:lang w:val="zh-CN"/>
        </w:rPr>
        <w:t>质保期外的维修内容及收费标准</w:t>
      </w:r>
    </w:p>
    <w:p w:rsidR="00AC62FD" w:rsidRDefault="007372BB">
      <w:pPr>
        <w:autoSpaceDE w:val="0"/>
        <w:autoSpaceDN w:val="0"/>
        <w:adjustRightInd w:val="0"/>
        <w:spacing w:line="460" w:lineRule="exact"/>
        <w:ind w:firstLineChars="200" w:firstLine="420"/>
        <w:rPr>
          <w:rFonts w:ascii="宋体" w:hAnsi="宋体" w:cs="宋体"/>
          <w:color w:val="000000"/>
          <w:szCs w:val="24"/>
          <w:lang w:val="zh-CN"/>
        </w:rPr>
      </w:pPr>
      <w:r>
        <w:rPr>
          <w:rFonts w:ascii="宋体" w:hAnsi="宋体" w:cs="宋体" w:hint="eastAsia"/>
          <w:color w:val="000000"/>
          <w:szCs w:val="24"/>
          <w:lang w:val="zh-CN"/>
        </w:rPr>
        <w:t>质保期外，若产品发生故障我公司派技术部负责人上门维修，只收更换零配件的成本费，不收维修费用。保修期以外，提供产品终身维护。</w:t>
      </w:r>
    </w:p>
    <w:p w:rsidR="00AC62FD" w:rsidRDefault="007372BB">
      <w:pPr>
        <w:autoSpaceDE w:val="0"/>
        <w:autoSpaceDN w:val="0"/>
        <w:adjustRightInd w:val="0"/>
        <w:spacing w:line="460" w:lineRule="exact"/>
        <w:ind w:firstLineChars="200" w:firstLine="420"/>
        <w:rPr>
          <w:rFonts w:ascii="宋体" w:hAnsi="宋体" w:cs="宋体"/>
          <w:color w:val="000000"/>
          <w:szCs w:val="24"/>
          <w:lang w:val="zh-CN"/>
        </w:rPr>
      </w:pPr>
      <w:r>
        <w:rPr>
          <w:rFonts w:ascii="宋体" w:hAnsi="宋体" w:cs="宋体" w:hint="eastAsia"/>
          <w:color w:val="000000"/>
          <w:szCs w:val="24"/>
          <w:lang w:val="zh-CN"/>
        </w:rPr>
        <w:t>质保期后如果贵方需要零配件及易耗品，我公司以不超过投标价格的价格供应备品备件。</w:t>
      </w:r>
    </w:p>
    <w:p w:rsidR="00AC62FD" w:rsidRDefault="007372BB">
      <w:pPr>
        <w:autoSpaceDE w:val="0"/>
        <w:autoSpaceDN w:val="0"/>
        <w:adjustRightInd w:val="0"/>
        <w:spacing w:line="460" w:lineRule="exact"/>
        <w:ind w:firstLineChars="200" w:firstLine="420"/>
        <w:rPr>
          <w:rFonts w:ascii="宋体" w:hAnsi="宋体" w:cs="宋体"/>
          <w:color w:val="000000"/>
          <w:szCs w:val="24"/>
          <w:lang w:val="zh-CN"/>
        </w:rPr>
      </w:pPr>
      <w:r>
        <w:rPr>
          <w:rFonts w:ascii="宋体" w:hAnsi="宋体" w:cs="宋体" w:hint="eastAsia"/>
          <w:color w:val="000000"/>
          <w:szCs w:val="24"/>
        </w:rPr>
        <w:t>（</w:t>
      </w:r>
      <w:r>
        <w:rPr>
          <w:rFonts w:ascii="宋体" w:hAnsi="宋体" w:cs="宋体" w:hint="eastAsia"/>
          <w:color w:val="000000"/>
          <w:szCs w:val="24"/>
        </w:rPr>
        <w:t>2</w:t>
      </w:r>
      <w:r>
        <w:rPr>
          <w:rFonts w:ascii="宋体" w:hAnsi="宋体" w:cs="宋体" w:hint="eastAsia"/>
          <w:color w:val="000000"/>
          <w:szCs w:val="24"/>
        </w:rPr>
        <w:t>）</w:t>
      </w:r>
      <w:r>
        <w:rPr>
          <w:rFonts w:ascii="宋体" w:hAnsi="宋体" w:cs="宋体" w:hint="eastAsia"/>
          <w:color w:val="000000"/>
          <w:szCs w:val="24"/>
          <w:lang w:val="zh-CN"/>
        </w:rPr>
        <w:t>定期回访和维护保养制度</w:t>
      </w:r>
    </w:p>
    <w:p w:rsidR="00AC62FD" w:rsidRDefault="007372BB">
      <w:pPr>
        <w:autoSpaceDE w:val="0"/>
        <w:autoSpaceDN w:val="0"/>
        <w:adjustRightInd w:val="0"/>
        <w:spacing w:line="460" w:lineRule="exact"/>
        <w:ind w:firstLineChars="300" w:firstLine="630"/>
        <w:rPr>
          <w:rFonts w:ascii="宋体" w:hAnsi="宋体" w:cs="宋体"/>
          <w:color w:val="000000"/>
          <w:szCs w:val="24"/>
          <w:lang w:val="zh-CN"/>
        </w:rPr>
      </w:pPr>
      <w:r>
        <w:rPr>
          <w:rFonts w:ascii="宋体" w:hAnsi="宋体" w:cs="宋体" w:hint="eastAsia"/>
          <w:color w:val="000000"/>
          <w:szCs w:val="24"/>
          <w:lang w:val="zh-CN"/>
        </w:rPr>
        <w:t>保修期内，我公司将采用定期电话、信函和实地回访等方式，定期派人上门进行质量巡检、维护、保养，并征求用户意见，提高改进产品。如发现问题或个别由于质量原因达不到其应有使用要求时，我公司将及时予以解决。超过保修期，售后服务过程中我公司将采取年回访制度，一年一次进行实地检查，以确保产品达到使用要求。</w:t>
      </w:r>
    </w:p>
    <w:p w:rsidR="00AC62FD" w:rsidRDefault="007372BB">
      <w:pPr>
        <w:autoSpaceDE w:val="0"/>
        <w:autoSpaceDN w:val="0"/>
        <w:adjustRightInd w:val="0"/>
        <w:spacing w:line="460" w:lineRule="exact"/>
        <w:ind w:firstLineChars="200" w:firstLine="420"/>
        <w:rPr>
          <w:rFonts w:ascii="宋体" w:hAnsi="宋体" w:cs="宋体"/>
          <w:color w:val="000000"/>
          <w:szCs w:val="24"/>
          <w:lang w:val="zh-CN"/>
        </w:rPr>
      </w:pPr>
      <w:r>
        <w:rPr>
          <w:rFonts w:ascii="宋体" w:hAnsi="宋体" w:cs="宋体" w:hint="eastAsia"/>
          <w:color w:val="000000"/>
          <w:szCs w:val="24"/>
          <w:lang w:val="zh-CN"/>
        </w:rPr>
        <w:t>（</w:t>
      </w:r>
      <w:r>
        <w:rPr>
          <w:rFonts w:ascii="宋体" w:hAnsi="宋体" w:cs="宋体" w:hint="eastAsia"/>
          <w:color w:val="000000"/>
          <w:szCs w:val="24"/>
        </w:rPr>
        <w:t>3</w:t>
      </w:r>
      <w:r>
        <w:rPr>
          <w:rFonts w:ascii="宋体" w:hAnsi="宋体" w:cs="宋体" w:hint="eastAsia"/>
          <w:color w:val="000000"/>
          <w:szCs w:val="24"/>
          <w:lang w:val="zh-CN"/>
        </w:rPr>
        <w:t>）终身上门维护服务</w:t>
      </w:r>
    </w:p>
    <w:p w:rsidR="00AC62FD" w:rsidRDefault="007372BB">
      <w:pPr>
        <w:autoSpaceDE w:val="0"/>
        <w:autoSpaceDN w:val="0"/>
        <w:adjustRightInd w:val="0"/>
        <w:spacing w:line="460" w:lineRule="exact"/>
        <w:ind w:firstLineChars="200" w:firstLine="420"/>
        <w:rPr>
          <w:rFonts w:ascii="宋体" w:hAnsi="宋体" w:cs="宋体"/>
          <w:color w:val="000000"/>
          <w:szCs w:val="24"/>
          <w:lang w:val="zh-CN"/>
        </w:rPr>
      </w:pPr>
      <w:r>
        <w:rPr>
          <w:rFonts w:ascii="宋体" w:hAnsi="宋体" w:cs="宋体" w:hint="eastAsia"/>
          <w:color w:val="000000"/>
          <w:szCs w:val="24"/>
          <w:lang w:val="zh-CN"/>
        </w:rPr>
        <w:t>产品安装后的所有维修服务，由本公司的售后服务中心提供预防性维修服务。公司售后部备有专职人员专门负责售后服务，对于在使用过程中出现的问题我们将保证在</w:t>
      </w:r>
      <w:r>
        <w:rPr>
          <w:rFonts w:ascii="宋体" w:hAnsi="宋体" w:cs="宋体" w:hint="eastAsia"/>
          <w:color w:val="000000"/>
          <w:szCs w:val="24"/>
        </w:rPr>
        <w:t>60</w:t>
      </w:r>
      <w:r>
        <w:rPr>
          <w:rFonts w:ascii="宋体" w:hAnsi="宋体" w:cs="宋体" w:hint="eastAsia"/>
          <w:color w:val="000000"/>
          <w:szCs w:val="24"/>
        </w:rPr>
        <w:t>分钟</w:t>
      </w:r>
      <w:r>
        <w:rPr>
          <w:rFonts w:ascii="宋体" w:hAnsi="宋体" w:cs="宋体" w:hint="eastAsia"/>
          <w:color w:val="000000"/>
          <w:szCs w:val="24"/>
          <w:lang w:val="zh-CN"/>
        </w:rPr>
        <w:t>内响应，同时派专</w:t>
      </w:r>
      <w:r>
        <w:rPr>
          <w:rFonts w:ascii="宋体" w:hAnsi="宋体" w:cs="宋体" w:hint="eastAsia"/>
          <w:color w:val="000000"/>
          <w:szCs w:val="24"/>
          <w:lang w:val="zh-CN"/>
        </w:rPr>
        <w:t>人免费上门解决问题。</w:t>
      </w:r>
    </w:p>
    <w:p w:rsidR="00AC62FD" w:rsidRDefault="007372BB">
      <w:pPr>
        <w:autoSpaceDE w:val="0"/>
        <w:autoSpaceDN w:val="0"/>
        <w:adjustRightInd w:val="0"/>
        <w:spacing w:line="460" w:lineRule="exact"/>
        <w:ind w:firstLineChars="200" w:firstLine="420"/>
        <w:rPr>
          <w:rFonts w:ascii="宋体" w:hAnsi="宋体" w:cs="宋体"/>
          <w:color w:val="000000"/>
          <w:sz w:val="22"/>
        </w:rPr>
      </w:pPr>
      <w:r>
        <w:rPr>
          <w:rFonts w:ascii="宋体" w:hAnsi="宋体" w:cs="宋体" w:hint="eastAsia"/>
          <w:color w:val="000000"/>
          <w:szCs w:val="24"/>
          <w:lang w:val="zh-CN"/>
        </w:rPr>
        <w:t>我们的服务不仅仅是售后服务，而是包括售前、售中、售后的服务。我们售前对测量、规划、安装提出建设性建议、确定安装方案、招标信息的提供</w:t>
      </w:r>
      <w:r>
        <w:rPr>
          <w:rFonts w:ascii="宋体" w:hAnsi="宋体" w:cs="宋体" w:hint="eastAsia"/>
          <w:color w:val="000000"/>
          <w:szCs w:val="24"/>
          <w:lang w:val="zh-CN"/>
        </w:rPr>
        <w:t>;</w:t>
      </w:r>
      <w:r>
        <w:rPr>
          <w:rFonts w:ascii="宋体" w:hAnsi="宋体" w:cs="宋体" w:hint="eastAsia"/>
          <w:color w:val="000000"/>
          <w:szCs w:val="24"/>
          <w:lang w:val="zh-CN"/>
        </w:rPr>
        <w:t>售中与制作、设计、财务、物流等部门的配合保证产品及时准确、保质保量送抵指定地点</w:t>
      </w:r>
      <w:r>
        <w:rPr>
          <w:rFonts w:ascii="宋体" w:hAnsi="宋体" w:cs="宋体" w:hint="eastAsia"/>
          <w:color w:val="000000"/>
          <w:szCs w:val="24"/>
          <w:lang w:val="zh-CN"/>
        </w:rPr>
        <w:t>;</w:t>
      </w:r>
      <w:r>
        <w:rPr>
          <w:rFonts w:ascii="宋体" w:hAnsi="宋体" w:cs="宋体" w:hint="eastAsia"/>
          <w:color w:val="000000"/>
          <w:szCs w:val="24"/>
          <w:lang w:val="zh-CN"/>
        </w:rPr>
        <w:t>售后主动联系，解答客户疑问，解决客户疑难，排除客户疑虑等都是为了让客户放心，用得安心。</w:t>
      </w:r>
      <w:r>
        <w:rPr>
          <w:rFonts w:ascii="宋体" w:hAnsi="宋体" w:cs="宋体" w:hint="eastAsia"/>
          <w:color w:val="000000"/>
          <w:szCs w:val="24"/>
          <w:lang w:val="zh-CN"/>
        </w:rPr>
        <w:t xml:space="preserve"> </w:t>
      </w:r>
    </w:p>
    <w:p w:rsidR="00AC62FD" w:rsidRDefault="00AC62FD">
      <w:pPr>
        <w:autoSpaceDE w:val="0"/>
        <w:autoSpaceDN w:val="0"/>
        <w:adjustRightInd w:val="0"/>
        <w:spacing w:line="360" w:lineRule="auto"/>
        <w:jc w:val="center"/>
        <w:outlineLvl w:val="0"/>
        <w:rPr>
          <w:rFonts w:ascii="宋体" w:hAnsi="宋体"/>
          <w:b/>
          <w:bCs/>
          <w:color w:val="000000"/>
          <w:sz w:val="36"/>
          <w:szCs w:val="36"/>
        </w:rPr>
      </w:pPr>
    </w:p>
    <w:p w:rsidR="00AC62FD" w:rsidRDefault="00AC62FD">
      <w:pPr>
        <w:autoSpaceDE w:val="0"/>
        <w:autoSpaceDN w:val="0"/>
        <w:adjustRightInd w:val="0"/>
        <w:spacing w:line="360" w:lineRule="auto"/>
        <w:jc w:val="center"/>
        <w:outlineLvl w:val="0"/>
        <w:rPr>
          <w:rFonts w:ascii="宋体" w:hAnsi="宋体"/>
          <w:b/>
          <w:bCs/>
          <w:color w:val="000000"/>
          <w:sz w:val="36"/>
          <w:szCs w:val="36"/>
        </w:rPr>
      </w:pPr>
    </w:p>
    <w:sectPr w:rsidR="00AC62FD" w:rsidSect="00AC62FD">
      <w:footerReference w:type="default" r:id="rId1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2BB" w:rsidRDefault="007372BB" w:rsidP="00AC62FD">
      <w:r>
        <w:separator/>
      </w:r>
    </w:p>
  </w:endnote>
  <w:endnote w:type="continuationSeparator" w:id="0">
    <w:p w:rsidR="007372BB" w:rsidRDefault="007372BB" w:rsidP="00AC62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2FD" w:rsidRDefault="00AC62FD">
    <w:pPr>
      <w:pStyle w:val="a8"/>
    </w:pPr>
    <w:r>
      <w:pict>
        <v:shapetype id="_x0000_t202" coordsize="21600,21600" o:spt="202" path="m,l,21600r21600,l21600,xe">
          <v:stroke joinstyle="miter"/>
          <v:path gradientshapeok="t" o:connecttype="rect"/>
        </v:shapetype>
        <v:shape id="_x0000_s3078" type="#_x0000_t202" style="position:absolute;margin-left:0;margin-top:0;width:2in;height:2in;z-index:251669504;mso-wrap-style:none;mso-position-horizontal:center;mso-position-horizontal-relative:margin" filled="f" stroked="f">
          <v:textbox style="mso-fit-shape-to-text:t" inset="0,0,0,0">
            <w:txbxContent>
              <w:p w:rsidR="00AC62FD" w:rsidRDefault="00AC62FD">
                <w:pPr>
                  <w:pStyle w:val="a8"/>
                </w:pPr>
                <w:r>
                  <w:rPr>
                    <w:rFonts w:hint="eastAsia"/>
                  </w:rPr>
                  <w:fldChar w:fldCharType="begin"/>
                </w:r>
                <w:r w:rsidR="007372BB">
                  <w:rPr>
                    <w:rFonts w:hint="eastAsia"/>
                  </w:rPr>
                  <w:instrText xml:space="preserve"> PAGE  \* MERGEFORMAT </w:instrText>
                </w:r>
                <w:r>
                  <w:rPr>
                    <w:rFonts w:hint="eastAsia"/>
                  </w:rPr>
                  <w:fldChar w:fldCharType="separate"/>
                </w:r>
                <w:r w:rsidR="003119B6">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2FD" w:rsidRDefault="00AC62FD">
    <w:pPr>
      <w:pStyle w:val="a8"/>
    </w:pPr>
    <w:r>
      <w:pict>
        <v:shapetype id="_x0000_t202" coordsize="21600,21600" o:spt="202" path="m,l,21600r21600,l21600,xe">
          <v:stroke joinstyle="miter"/>
          <v:path gradientshapeok="t" o:connecttype="rect"/>
        </v:shapetype>
        <v:shape id="_x0000_s3081" type="#_x0000_t202" style="position:absolute;margin-left:104pt;margin-top:0;width:2in;height:2in;z-index:251671552;mso-wrap-style:none;mso-position-horizontal:right;mso-position-horizontal-relative:margin" filled="f" stroked="f">
          <v:textbox style="mso-fit-shape-to-text:t" inset="0,0,0,0">
            <w:txbxContent>
              <w:p w:rsidR="00AC62FD" w:rsidRDefault="00AC62FD">
                <w:pPr>
                  <w:pStyle w:val="a8"/>
                </w:pPr>
                <w:r>
                  <w:rPr>
                    <w:rFonts w:hint="eastAsia"/>
                  </w:rPr>
                  <w:fldChar w:fldCharType="begin"/>
                </w:r>
                <w:r w:rsidR="007372BB">
                  <w:rPr>
                    <w:rFonts w:hint="eastAsia"/>
                  </w:rPr>
                  <w:instrText xml:space="preserve"> PAGE  \* MERGEFORMAT </w:instrText>
                </w:r>
                <w:r>
                  <w:rPr>
                    <w:rFonts w:hint="eastAsia"/>
                  </w:rPr>
                  <w:fldChar w:fldCharType="separate"/>
                </w:r>
                <w:r w:rsidR="003119B6">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2BB" w:rsidRDefault="007372BB" w:rsidP="00AC62FD">
      <w:r>
        <w:separator/>
      </w:r>
    </w:p>
  </w:footnote>
  <w:footnote w:type="continuationSeparator" w:id="0">
    <w:p w:rsidR="007372BB" w:rsidRDefault="007372BB" w:rsidP="00AC62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2FD" w:rsidRDefault="007372BB">
    <w:pPr>
      <w:pStyle w:val="a9"/>
      <w:jc w:val="right"/>
    </w:pPr>
    <w:r>
      <w:rPr>
        <w:b/>
        <w:iCs/>
        <w:noProof/>
        <w:color w:val="FF0000"/>
        <w:sz w:val="28"/>
        <w:szCs w:val="28"/>
      </w:rPr>
      <w:drawing>
        <wp:anchor distT="0" distB="0" distL="114300" distR="114300" simplePos="0" relativeHeight="251668480" behindDoc="0" locked="0" layoutInCell="0" allowOverlap="1">
          <wp:simplePos x="0" y="0"/>
          <wp:positionH relativeFrom="column">
            <wp:posOffset>-41910</wp:posOffset>
          </wp:positionH>
          <wp:positionV relativeFrom="paragraph">
            <wp:posOffset>-105410</wp:posOffset>
          </wp:positionV>
          <wp:extent cx="968375" cy="280035"/>
          <wp:effectExtent l="0" t="0" r="3175" b="5715"/>
          <wp:wrapNone/>
          <wp:docPr id="118" name="图片模式4" descr="未命名.jpg"/>
          <wp:cNvGraphicFramePr/>
          <a:graphic xmlns:a="http://schemas.openxmlformats.org/drawingml/2006/main">
            <a:graphicData uri="http://schemas.openxmlformats.org/drawingml/2006/picture">
              <pic:pic xmlns:pic="http://schemas.openxmlformats.org/drawingml/2006/picture">
                <pic:nvPicPr>
                  <pic:cNvPr id="118" name="图片模式4" descr="未命名.jpg"/>
                  <pic:cNvPicPr/>
                </pic:nvPicPr>
                <pic:blipFill>
                  <a:blip r:embed="rId1"/>
                  <a:stretch>
                    <a:fillRect/>
                  </a:stretch>
                </pic:blipFill>
                <pic:spPr>
                  <a:xfrm>
                    <a:off x="0" y="0"/>
                    <a:ext cx="968375" cy="280035"/>
                  </a:xfrm>
                  <a:prstGeom prst="rect">
                    <a:avLst/>
                  </a:prstGeom>
                  <a:noFill/>
                  <a:ln w="9525">
                    <a:noFill/>
                  </a:ln>
                </pic:spPr>
              </pic:pic>
            </a:graphicData>
          </a:graphic>
        </wp:anchor>
      </w:drawing>
    </w:r>
    <w:r>
      <w:rPr>
        <w:rFonts w:hint="eastAsia"/>
      </w:rPr>
      <w:t>投标文件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59E2AE9B"/>
    <w:multiLevelType w:val="singleLevel"/>
    <w:tmpl w:val="59E2AE9B"/>
    <w:lvl w:ilvl="0">
      <w:start w:val="1"/>
      <w:numFmt w:val="decimal"/>
      <w:suff w:val="nothing"/>
      <w:lvlText w:val="%1、"/>
      <w:lvlJc w:val="left"/>
    </w:lvl>
  </w:abstractNum>
  <w:abstractNum w:abstractNumId="4">
    <w:nsid w:val="59F817E8"/>
    <w:multiLevelType w:val="singleLevel"/>
    <w:tmpl w:val="59F817E8"/>
    <w:lvl w:ilvl="0">
      <w:start w:val="1"/>
      <w:numFmt w:val="chineseCounting"/>
      <w:pStyle w:val="260"/>
      <w:suff w:val="nothing"/>
      <w:lvlText w:val="%1、"/>
      <w:lvlJc w:val="left"/>
    </w:lvl>
  </w:abstractNum>
  <w:abstractNum w:abstractNumId="5">
    <w:nsid w:val="5A1F7287"/>
    <w:multiLevelType w:val="singleLevel"/>
    <w:tmpl w:val="5A1F7287"/>
    <w:lvl w:ilvl="0">
      <w:start w:val="1"/>
      <w:numFmt w:val="decimal"/>
      <w:suff w:val="nothing"/>
      <w:lvlText w:val="%1."/>
      <w:lvlJc w:val="left"/>
    </w:lvl>
  </w:abstractNum>
  <w:abstractNum w:abstractNumId="6">
    <w:nsid w:val="6689AF6C"/>
    <w:multiLevelType w:val="singleLevel"/>
    <w:tmpl w:val="6689AF6C"/>
    <w:lvl w:ilvl="0">
      <w:start w:val="3"/>
      <w:numFmt w:val="decimal"/>
      <w:suff w:val="nothing"/>
      <w:lvlText w:val="%1、"/>
      <w:lvlJc w:val="left"/>
    </w:lvl>
  </w:abstractNum>
  <w:num w:numId="1">
    <w:abstractNumId w:val="0"/>
  </w:num>
  <w:num w:numId="2">
    <w:abstractNumId w:val="1"/>
  </w:num>
  <w:num w:numId="3">
    <w:abstractNumId w:val="4"/>
  </w:num>
  <w:num w:numId="4">
    <w:abstractNumId w:val="2"/>
  </w:num>
  <w:num w:numId="5">
    <w:abstractNumId w:val="5"/>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420"/>
  <w:drawingGridHorizontalSpacing w:val="105"/>
  <w:drawingGridVerticalSpacing w:val="156"/>
  <w:noPunctuationKerning/>
  <w:characterSpacingControl w:val="compressPunctuation"/>
  <w:hdrShapeDefaults>
    <o:shapedefaults v:ext="edit" spidmax="5122" fillcolor="white">
      <v:fill color="white"/>
    </o:shapedefaults>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51389"/>
    <w:rsid w:val="00001AAB"/>
    <w:rsid w:val="0000220B"/>
    <w:rsid w:val="000028B5"/>
    <w:rsid w:val="00003C00"/>
    <w:rsid w:val="00003D13"/>
    <w:rsid w:val="00006D15"/>
    <w:rsid w:val="00010A8E"/>
    <w:rsid w:val="000159BD"/>
    <w:rsid w:val="00015CB5"/>
    <w:rsid w:val="00016ECB"/>
    <w:rsid w:val="00020755"/>
    <w:rsid w:val="00025E45"/>
    <w:rsid w:val="000311FB"/>
    <w:rsid w:val="000328B5"/>
    <w:rsid w:val="00034E53"/>
    <w:rsid w:val="0003556C"/>
    <w:rsid w:val="000400E2"/>
    <w:rsid w:val="00040A19"/>
    <w:rsid w:val="0004289A"/>
    <w:rsid w:val="0004366D"/>
    <w:rsid w:val="00043FBC"/>
    <w:rsid w:val="000463C9"/>
    <w:rsid w:val="00047B44"/>
    <w:rsid w:val="000530F0"/>
    <w:rsid w:val="000609FD"/>
    <w:rsid w:val="00061CC7"/>
    <w:rsid w:val="00065BB1"/>
    <w:rsid w:val="00067819"/>
    <w:rsid w:val="0007075F"/>
    <w:rsid w:val="00073DCF"/>
    <w:rsid w:val="00077FF3"/>
    <w:rsid w:val="00082C6E"/>
    <w:rsid w:val="00086DE9"/>
    <w:rsid w:val="00092652"/>
    <w:rsid w:val="000936D5"/>
    <w:rsid w:val="00093BD2"/>
    <w:rsid w:val="00094806"/>
    <w:rsid w:val="0009487F"/>
    <w:rsid w:val="000B59E9"/>
    <w:rsid w:val="000C05E8"/>
    <w:rsid w:val="000C393F"/>
    <w:rsid w:val="000C57C8"/>
    <w:rsid w:val="000C5930"/>
    <w:rsid w:val="000C6651"/>
    <w:rsid w:val="000C6CC0"/>
    <w:rsid w:val="000C6E80"/>
    <w:rsid w:val="000D532F"/>
    <w:rsid w:val="000D74F9"/>
    <w:rsid w:val="000E263E"/>
    <w:rsid w:val="000E264F"/>
    <w:rsid w:val="000E4F3B"/>
    <w:rsid w:val="000E5C96"/>
    <w:rsid w:val="001008C2"/>
    <w:rsid w:val="001052E3"/>
    <w:rsid w:val="00110C26"/>
    <w:rsid w:val="0011232C"/>
    <w:rsid w:val="0011325E"/>
    <w:rsid w:val="00122392"/>
    <w:rsid w:val="001262C8"/>
    <w:rsid w:val="001276EF"/>
    <w:rsid w:val="00140426"/>
    <w:rsid w:val="00141B3F"/>
    <w:rsid w:val="00142385"/>
    <w:rsid w:val="00147B7D"/>
    <w:rsid w:val="00163CBE"/>
    <w:rsid w:val="001645B9"/>
    <w:rsid w:val="00165060"/>
    <w:rsid w:val="00177750"/>
    <w:rsid w:val="001829C2"/>
    <w:rsid w:val="00183EF7"/>
    <w:rsid w:val="00185ECD"/>
    <w:rsid w:val="0018761C"/>
    <w:rsid w:val="001948F5"/>
    <w:rsid w:val="00195D1B"/>
    <w:rsid w:val="001977EA"/>
    <w:rsid w:val="001A4C92"/>
    <w:rsid w:val="001A70C2"/>
    <w:rsid w:val="001B41AD"/>
    <w:rsid w:val="001B6332"/>
    <w:rsid w:val="001B7057"/>
    <w:rsid w:val="001B7C18"/>
    <w:rsid w:val="001C0F1B"/>
    <w:rsid w:val="001C309B"/>
    <w:rsid w:val="001C6C61"/>
    <w:rsid w:val="001D0627"/>
    <w:rsid w:val="001D117F"/>
    <w:rsid w:val="001D357E"/>
    <w:rsid w:val="001D3FB6"/>
    <w:rsid w:val="001D46FE"/>
    <w:rsid w:val="001D6E54"/>
    <w:rsid w:val="001E1B0A"/>
    <w:rsid w:val="001E2085"/>
    <w:rsid w:val="001E570D"/>
    <w:rsid w:val="001E66A5"/>
    <w:rsid w:val="001E6736"/>
    <w:rsid w:val="001E6C54"/>
    <w:rsid w:val="001E78EA"/>
    <w:rsid w:val="001F121D"/>
    <w:rsid w:val="001F202D"/>
    <w:rsid w:val="001F4319"/>
    <w:rsid w:val="001F4B20"/>
    <w:rsid w:val="001F7E43"/>
    <w:rsid w:val="002026FE"/>
    <w:rsid w:val="00205035"/>
    <w:rsid w:val="002121A9"/>
    <w:rsid w:val="00212788"/>
    <w:rsid w:val="00216086"/>
    <w:rsid w:val="00216728"/>
    <w:rsid w:val="002232E0"/>
    <w:rsid w:val="00223E42"/>
    <w:rsid w:val="00235E0B"/>
    <w:rsid w:val="00243B01"/>
    <w:rsid w:val="00247570"/>
    <w:rsid w:val="00247938"/>
    <w:rsid w:val="0025544A"/>
    <w:rsid w:val="002567BE"/>
    <w:rsid w:val="00257257"/>
    <w:rsid w:val="00263C0C"/>
    <w:rsid w:val="00264FDB"/>
    <w:rsid w:val="00266A53"/>
    <w:rsid w:val="00266F38"/>
    <w:rsid w:val="002704F0"/>
    <w:rsid w:val="0027728C"/>
    <w:rsid w:val="00281155"/>
    <w:rsid w:val="00296074"/>
    <w:rsid w:val="002969B1"/>
    <w:rsid w:val="002A00B7"/>
    <w:rsid w:val="002A0347"/>
    <w:rsid w:val="002A18E5"/>
    <w:rsid w:val="002A5CCE"/>
    <w:rsid w:val="002B2BE8"/>
    <w:rsid w:val="002C08BF"/>
    <w:rsid w:val="002D0D13"/>
    <w:rsid w:val="002E3055"/>
    <w:rsid w:val="002E60F6"/>
    <w:rsid w:val="002E744B"/>
    <w:rsid w:val="0030587D"/>
    <w:rsid w:val="003119B6"/>
    <w:rsid w:val="0031527C"/>
    <w:rsid w:val="00316537"/>
    <w:rsid w:val="00316973"/>
    <w:rsid w:val="00316D67"/>
    <w:rsid w:val="00324DE2"/>
    <w:rsid w:val="00334874"/>
    <w:rsid w:val="00336815"/>
    <w:rsid w:val="00345108"/>
    <w:rsid w:val="00345E09"/>
    <w:rsid w:val="00350E1D"/>
    <w:rsid w:val="0035386D"/>
    <w:rsid w:val="00360DAD"/>
    <w:rsid w:val="00365286"/>
    <w:rsid w:val="00365491"/>
    <w:rsid w:val="00365BDD"/>
    <w:rsid w:val="00370DFF"/>
    <w:rsid w:val="00373497"/>
    <w:rsid w:val="00380000"/>
    <w:rsid w:val="00383277"/>
    <w:rsid w:val="00391CDE"/>
    <w:rsid w:val="003A003C"/>
    <w:rsid w:val="003A02F1"/>
    <w:rsid w:val="003A4C56"/>
    <w:rsid w:val="003B488E"/>
    <w:rsid w:val="003B5BE5"/>
    <w:rsid w:val="003C013E"/>
    <w:rsid w:val="003C191A"/>
    <w:rsid w:val="003C669F"/>
    <w:rsid w:val="003D2A39"/>
    <w:rsid w:val="003D6EA0"/>
    <w:rsid w:val="003E4CE5"/>
    <w:rsid w:val="003E5D20"/>
    <w:rsid w:val="003E7330"/>
    <w:rsid w:val="003F635C"/>
    <w:rsid w:val="00400336"/>
    <w:rsid w:val="004040EC"/>
    <w:rsid w:val="00414D08"/>
    <w:rsid w:val="00420293"/>
    <w:rsid w:val="00421C7F"/>
    <w:rsid w:val="004224AA"/>
    <w:rsid w:val="00423593"/>
    <w:rsid w:val="00427171"/>
    <w:rsid w:val="00431A4E"/>
    <w:rsid w:val="0043314E"/>
    <w:rsid w:val="00435633"/>
    <w:rsid w:val="00436C3E"/>
    <w:rsid w:val="0043706F"/>
    <w:rsid w:val="00447BA9"/>
    <w:rsid w:val="00450B7E"/>
    <w:rsid w:val="004511E4"/>
    <w:rsid w:val="00452FF0"/>
    <w:rsid w:val="00454B40"/>
    <w:rsid w:val="00461772"/>
    <w:rsid w:val="0046214B"/>
    <w:rsid w:val="0046220D"/>
    <w:rsid w:val="004661DD"/>
    <w:rsid w:val="004661DE"/>
    <w:rsid w:val="004676F5"/>
    <w:rsid w:val="004713E9"/>
    <w:rsid w:val="00475975"/>
    <w:rsid w:val="00475BC1"/>
    <w:rsid w:val="00477E2A"/>
    <w:rsid w:val="00483BBC"/>
    <w:rsid w:val="0049069C"/>
    <w:rsid w:val="004A1281"/>
    <w:rsid w:val="004A35BF"/>
    <w:rsid w:val="004A3D12"/>
    <w:rsid w:val="004A69C6"/>
    <w:rsid w:val="004B11AD"/>
    <w:rsid w:val="004C00FF"/>
    <w:rsid w:val="004C15CA"/>
    <w:rsid w:val="004C3610"/>
    <w:rsid w:val="004D1A38"/>
    <w:rsid w:val="004D7FCC"/>
    <w:rsid w:val="004E3BC4"/>
    <w:rsid w:val="004F3FD7"/>
    <w:rsid w:val="004F551F"/>
    <w:rsid w:val="004F6FBD"/>
    <w:rsid w:val="004F797A"/>
    <w:rsid w:val="0050133C"/>
    <w:rsid w:val="0050216B"/>
    <w:rsid w:val="005021E8"/>
    <w:rsid w:val="005075CA"/>
    <w:rsid w:val="00510715"/>
    <w:rsid w:val="00510D29"/>
    <w:rsid w:val="005119C1"/>
    <w:rsid w:val="00512E1D"/>
    <w:rsid w:val="00520172"/>
    <w:rsid w:val="00523927"/>
    <w:rsid w:val="00523928"/>
    <w:rsid w:val="00526033"/>
    <w:rsid w:val="00527005"/>
    <w:rsid w:val="00530FA8"/>
    <w:rsid w:val="005314A3"/>
    <w:rsid w:val="00533450"/>
    <w:rsid w:val="00533BD9"/>
    <w:rsid w:val="005366B4"/>
    <w:rsid w:val="00540AEB"/>
    <w:rsid w:val="005415F6"/>
    <w:rsid w:val="00542031"/>
    <w:rsid w:val="00546002"/>
    <w:rsid w:val="00550DFA"/>
    <w:rsid w:val="00555840"/>
    <w:rsid w:val="005601D7"/>
    <w:rsid w:val="0057088E"/>
    <w:rsid w:val="00570BD7"/>
    <w:rsid w:val="00572C46"/>
    <w:rsid w:val="005755F7"/>
    <w:rsid w:val="00576428"/>
    <w:rsid w:val="005813BD"/>
    <w:rsid w:val="00587160"/>
    <w:rsid w:val="005939AD"/>
    <w:rsid w:val="00594467"/>
    <w:rsid w:val="0059516F"/>
    <w:rsid w:val="005A1288"/>
    <w:rsid w:val="005A1C0C"/>
    <w:rsid w:val="005A3462"/>
    <w:rsid w:val="005B439F"/>
    <w:rsid w:val="005B6237"/>
    <w:rsid w:val="005C10B0"/>
    <w:rsid w:val="005C2157"/>
    <w:rsid w:val="005C2C3A"/>
    <w:rsid w:val="005D272E"/>
    <w:rsid w:val="005D5852"/>
    <w:rsid w:val="005D5944"/>
    <w:rsid w:val="005D5E11"/>
    <w:rsid w:val="005D77CF"/>
    <w:rsid w:val="005E0D81"/>
    <w:rsid w:val="005E1286"/>
    <w:rsid w:val="005E4F9E"/>
    <w:rsid w:val="005E6DCD"/>
    <w:rsid w:val="005F09E9"/>
    <w:rsid w:val="005F3918"/>
    <w:rsid w:val="006010BB"/>
    <w:rsid w:val="00601DC9"/>
    <w:rsid w:val="00603BB7"/>
    <w:rsid w:val="006070B9"/>
    <w:rsid w:val="006211BD"/>
    <w:rsid w:val="00621788"/>
    <w:rsid w:val="00622134"/>
    <w:rsid w:val="00622FF6"/>
    <w:rsid w:val="006341CB"/>
    <w:rsid w:val="00636AAD"/>
    <w:rsid w:val="00644E97"/>
    <w:rsid w:val="00651415"/>
    <w:rsid w:val="006674B6"/>
    <w:rsid w:val="0066760C"/>
    <w:rsid w:val="00671218"/>
    <w:rsid w:val="00680403"/>
    <w:rsid w:val="00681A9E"/>
    <w:rsid w:val="0068441A"/>
    <w:rsid w:val="00685CAE"/>
    <w:rsid w:val="00687238"/>
    <w:rsid w:val="0069117B"/>
    <w:rsid w:val="006951C7"/>
    <w:rsid w:val="006A3522"/>
    <w:rsid w:val="006B3B14"/>
    <w:rsid w:val="006B7399"/>
    <w:rsid w:val="006C33F0"/>
    <w:rsid w:val="006C575E"/>
    <w:rsid w:val="006D24FE"/>
    <w:rsid w:val="006D7995"/>
    <w:rsid w:val="006E09B9"/>
    <w:rsid w:val="006E1073"/>
    <w:rsid w:val="006E2C2C"/>
    <w:rsid w:val="006E5294"/>
    <w:rsid w:val="006E69A9"/>
    <w:rsid w:val="006E7D75"/>
    <w:rsid w:val="006F2823"/>
    <w:rsid w:val="006F42BD"/>
    <w:rsid w:val="006F4C1F"/>
    <w:rsid w:val="006F6735"/>
    <w:rsid w:val="00703498"/>
    <w:rsid w:val="00707517"/>
    <w:rsid w:val="00714EA5"/>
    <w:rsid w:val="00716754"/>
    <w:rsid w:val="00723ED1"/>
    <w:rsid w:val="0072488A"/>
    <w:rsid w:val="00727688"/>
    <w:rsid w:val="00730668"/>
    <w:rsid w:val="007372BB"/>
    <w:rsid w:val="0073735A"/>
    <w:rsid w:val="007373E3"/>
    <w:rsid w:val="00737A15"/>
    <w:rsid w:val="00737B3F"/>
    <w:rsid w:val="00742F47"/>
    <w:rsid w:val="00743379"/>
    <w:rsid w:val="007445B8"/>
    <w:rsid w:val="0075246E"/>
    <w:rsid w:val="007530A0"/>
    <w:rsid w:val="0075555D"/>
    <w:rsid w:val="00761164"/>
    <w:rsid w:val="007642BA"/>
    <w:rsid w:val="00765E10"/>
    <w:rsid w:val="00771B80"/>
    <w:rsid w:val="00773878"/>
    <w:rsid w:val="00775A7C"/>
    <w:rsid w:val="00775C43"/>
    <w:rsid w:val="00784839"/>
    <w:rsid w:val="007942AC"/>
    <w:rsid w:val="007A05F2"/>
    <w:rsid w:val="007A0F7B"/>
    <w:rsid w:val="007A1777"/>
    <w:rsid w:val="007A219C"/>
    <w:rsid w:val="007B14B3"/>
    <w:rsid w:val="007B3355"/>
    <w:rsid w:val="007C23FB"/>
    <w:rsid w:val="007C4218"/>
    <w:rsid w:val="007C6809"/>
    <w:rsid w:val="007D100D"/>
    <w:rsid w:val="007D2BA0"/>
    <w:rsid w:val="007D37EB"/>
    <w:rsid w:val="007D6EF3"/>
    <w:rsid w:val="007E2A0C"/>
    <w:rsid w:val="007E503D"/>
    <w:rsid w:val="007F0606"/>
    <w:rsid w:val="007F1CC8"/>
    <w:rsid w:val="007F7141"/>
    <w:rsid w:val="007F7203"/>
    <w:rsid w:val="00810B9A"/>
    <w:rsid w:val="008123F9"/>
    <w:rsid w:val="00813462"/>
    <w:rsid w:val="008147AE"/>
    <w:rsid w:val="00814D8F"/>
    <w:rsid w:val="00815F3D"/>
    <w:rsid w:val="00815F60"/>
    <w:rsid w:val="008219F4"/>
    <w:rsid w:val="00822AC8"/>
    <w:rsid w:val="00827FEC"/>
    <w:rsid w:val="00834D27"/>
    <w:rsid w:val="00845805"/>
    <w:rsid w:val="00847A1F"/>
    <w:rsid w:val="00856E26"/>
    <w:rsid w:val="008629A1"/>
    <w:rsid w:val="00870DCD"/>
    <w:rsid w:val="00875099"/>
    <w:rsid w:val="008824BB"/>
    <w:rsid w:val="008868B3"/>
    <w:rsid w:val="00893816"/>
    <w:rsid w:val="00894121"/>
    <w:rsid w:val="00896627"/>
    <w:rsid w:val="008A532F"/>
    <w:rsid w:val="008A735D"/>
    <w:rsid w:val="008B1EBC"/>
    <w:rsid w:val="008B3760"/>
    <w:rsid w:val="008B4CCA"/>
    <w:rsid w:val="008B62B1"/>
    <w:rsid w:val="008B6376"/>
    <w:rsid w:val="008C0905"/>
    <w:rsid w:val="008C380D"/>
    <w:rsid w:val="008E0022"/>
    <w:rsid w:val="008E36C2"/>
    <w:rsid w:val="008E7034"/>
    <w:rsid w:val="00903C60"/>
    <w:rsid w:val="00910E54"/>
    <w:rsid w:val="00910FBF"/>
    <w:rsid w:val="009130EC"/>
    <w:rsid w:val="00913638"/>
    <w:rsid w:val="00913A56"/>
    <w:rsid w:val="00916380"/>
    <w:rsid w:val="00920741"/>
    <w:rsid w:val="00932316"/>
    <w:rsid w:val="009324B7"/>
    <w:rsid w:val="0093593B"/>
    <w:rsid w:val="009407DF"/>
    <w:rsid w:val="0094149A"/>
    <w:rsid w:val="00944C89"/>
    <w:rsid w:val="009462A9"/>
    <w:rsid w:val="00947FB1"/>
    <w:rsid w:val="00951C8E"/>
    <w:rsid w:val="0095409B"/>
    <w:rsid w:val="009567E8"/>
    <w:rsid w:val="00964173"/>
    <w:rsid w:val="009652AA"/>
    <w:rsid w:val="00967E05"/>
    <w:rsid w:val="00971DFC"/>
    <w:rsid w:val="00973BD1"/>
    <w:rsid w:val="00974710"/>
    <w:rsid w:val="00976944"/>
    <w:rsid w:val="00977773"/>
    <w:rsid w:val="00992F1F"/>
    <w:rsid w:val="0099354B"/>
    <w:rsid w:val="00994A8A"/>
    <w:rsid w:val="009A0AC7"/>
    <w:rsid w:val="009A296B"/>
    <w:rsid w:val="009A2BC5"/>
    <w:rsid w:val="009A47E3"/>
    <w:rsid w:val="009A6F91"/>
    <w:rsid w:val="009B3ABA"/>
    <w:rsid w:val="009C12AB"/>
    <w:rsid w:val="009C35AA"/>
    <w:rsid w:val="009D0D89"/>
    <w:rsid w:val="009D24B7"/>
    <w:rsid w:val="009E037C"/>
    <w:rsid w:val="009E1FE4"/>
    <w:rsid w:val="009E2AB7"/>
    <w:rsid w:val="009E483D"/>
    <w:rsid w:val="009E6006"/>
    <w:rsid w:val="009F55F0"/>
    <w:rsid w:val="009F6831"/>
    <w:rsid w:val="00A0270D"/>
    <w:rsid w:val="00A05160"/>
    <w:rsid w:val="00A06482"/>
    <w:rsid w:val="00A066DE"/>
    <w:rsid w:val="00A115DE"/>
    <w:rsid w:val="00A1226A"/>
    <w:rsid w:val="00A146D0"/>
    <w:rsid w:val="00A14D60"/>
    <w:rsid w:val="00A26A2D"/>
    <w:rsid w:val="00A272CE"/>
    <w:rsid w:val="00A30773"/>
    <w:rsid w:val="00A3660C"/>
    <w:rsid w:val="00A409A7"/>
    <w:rsid w:val="00A44E4A"/>
    <w:rsid w:val="00A5050D"/>
    <w:rsid w:val="00A57099"/>
    <w:rsid w:val="00A577F4"/>
    <w:rsid w:val="00A630FF"/>
    <w:rsid w:val="00A634C2"/>
    <w:rsid w:val="00A71479"/>
    <w:rsid w:val="00A72BD8"/>
    <w:rsid w:val="00A806DD"/>
    <w:rsid w:val="00A9002A"/>
    <w:rsid w:val="00A97F1A"/>
    <w:rsid w:val="00AA0FE4"/>
    <w:rsid w:val="00AA16B6"/>
    <w:rsid w:val="00AA265E"/>
    <w:rsid w:val="00AC0D4D"/>
    <w:rsid w:val="00AC62A0"/>
    <w:rsid w:val="00AC62FD"/>
    <w:rsid w:val="00AC6B92"/>
    <w:rsid w:val="00AD310A"/>
    <w:rsid w:val="00AD43D5"/>
    <w:rsid w:val="00AD5C9F"/>
    <w:rsid w:val="00AE0428"/>
    <w:rsid w:val="00AE43D9"/>
    <w:rsid w:val="00B0198A"/>
    <w:rsid w:val="00B0200B"/>
    <w:rsid w:val="00B0319F"/>
    <w:rsid w:val="00B06BE5"/>
    <w:rsid w:val="00B11B18"/>
    <w:rsid w:val="00B17370"/>
    <w:rsid w:val="00B2055A"/>
    <w:rsid w:val="00B2067D"/>
    <w:rsid w:val="00B24B86"/>
    <w:rsid w:val="00B30A6C"/>
    <w:rsid w:val="00B40771"/>
    <w:rsid w:val="00B40C7E"/>
    <w:rsid w:val="00B4170E"/>
    <w:rsid w:val="00B64EAB"/>
    <w:rsid w:val="00B65A0E"/>
    <w:rsid w:val="00B66E6E"/>
    <w:rsid w:val="00B72960"/>
    <w:rsid w:val="00B75416"/>
    <w:rsid w:val="00B80243"/>
    <w:rsid w:val="00B80C52"/>
    <w:rsid w:val="00B81C73"/>
    <w:rsid w:val="00B90F7B"/>
    <w:rsid w:val="00B91885"/>
    <w:rsid w:val="00B95A20"/>
    <w:rsid w:val="00BB1EC0"/>
    <w:rsid w:val="00BB42A7"/>
    <w:rsid w:val="00BB51F6"/>
    <w:rsid w:val="00BB5686"/>
    <w:rsid w:val="00BB6CC2"/>
    <w:rsid w:val="00BC01E9"/>
    <w:rsid w:val="00BC05E7"/>
    <w:rsid w:val="00BC1187"/>
    <w:rsid w:val="00BD0FE7"/>
    <w:rsid w:val="00BD3AFF"/>
    <w:rsid w:val="00BF1DA5"/>
    <w:rsid w:val="00BF21E1"/>
    <w:rsid w:val="00C00538"/>
    <w:rsid w:val="00C06F9E"/>
    <w:rsid w:val="00C1514A"/>
    <w:rsid w:val="00C23622"/>
    <w:rsid w:val="00C36189"/>
    <w:rsid w:val="00C414AD"/>
    <w:rsid w:val="00C430C9"/>
    <w:rsid w:val="00C45EEC"/>
    <w:rsid w:val="00C50DF0"/>
    <w:rsid w:val="00C51319"/>
    <w:rsid w:val="00C638EC"/>
    <w:rsid w:val="00C7189B"/>
    <w:rsid w:val="00C727B1"/>
    <w:rsid w:val="00C731CA"/>
    <w:rsid w:val="00C75A26"/>
    <w:rsid w:val="00C76728"/>
    <w:rsid w:val="00C80F7A"/>
    <w:rsid w:val="00C8587D"/>
    <w:rsid w:val="00C932A1"/>
    <w:rsid w:val="00C956D7"/>
    <w:rsid w:val="00CA0494"/>
    <w:rsid w:val="00CA2C12"/>
    <w:rsid w:val="00CA62C1"/>
    <w:rsid w:val="00CA6695"/>
    <w:rsid w:val="00CB5066"/>
    <w:rsid w:val="00CB5576"/>
    <w:rsid w:val="00CC1121"/>
    <w:rsid w:val="00CD4CBE"/>
    <w:rsid w:val="00CD6F6B"/>
    <w:rsid w:val="00CD7E6D"/>
    <w:rsid w:val="00CE0F39"/>
    <w:rsid w:val="00CE6AB4"/>
    <w:rsid w:val="00CF4F24"/>
    <w:rsid w:val="00CF50D9"/>
    <w:rsid w:val="00D10F92"/>
    <w:rsid w:val="00D11037"/>
    <w:rsid w:val="00D20741"/>
    <w:rsid w:val="00D21019"/>
    <w:rsid w:val="00D227B2"/>
    <w:rsid w:val="00D228EB"/>
    <w:rsid w:val="00D23E27"/>
    <w:rsid w:val="00D311DE"/>
    <w:rsid w:val="00D31F0B"/>
    <w:rsid w:val="00D35049"/>
    <w:rsid w:val="00D409E1"/>
    <w:rsid w:val="00D44821"/>
    <w:rsid w:val="00D54C29"/>
    <w:rsid w:val="00D60BC1"/>
    <w:rsid w:val="00D85124"/>
    <w:rsid w:val="00D87AE5"/>
    <w:rsid w:val="00D87CA6"/>
    <w:rsid w:val="00D90CE2"/>
    <w:rsid w:val="00D95770"/>
    <w:rsid w:val="00DA3386"/>
    <w:rsid w:val="00DA70EB"/>
    <w:rsid w:val="00DB4C7C"/>
    <w:rsid w:val="00DB748A"/>
    <w:rsid w:val="00DC5A3D"/>
    <w:rsid w:val="00DD116A"/>
    <w:rsid w:val="00DD1648"/>
    <w:rsid w:val="00DE5E53"/>
    <w:rsid w:val="00E05333"/>
    <w:rsid w:val="00E155B5"/>
    <w:rsid w:val="00E16A95"/>
    <w:rsid w:val="00E203D7"/>
    <w:rsid w:val="00E23924"/>
    <w:rsid w:val="00E2434C"/>
    <w:rsid w:val="00E24944"/>
    <w:rsid w:val="00E32D01"/>
    <w:rsid w:val="00E3418E"/>
    <w:rsid w:val="00E3786D"/>
    <w:rsid w:val="00E403D1"/>
    <w:rsid w:val="00E43378"/>
    <w:rsid w:val="00E468D5"/>
    <w:rsid w:val="00E52D68"/>
    <w:rsid w:val="00E6072E"/>
    <w:rsid w:val="00E63001"/>
    <w:rsid w:val="00E64CBE"/>
    <w:rsid w:val="00E670F2"/>
    <w:rsid w:val="00E71FE4"/>
    <w:rsid w:val="00E72B34"/>
    <w:rsid w:val="00E85524"/>
    <w:rsid w:val="00E86419"/>
    <w:rsid w:val="00E86D2C"/>
    <w:rsid w:val="00E8799C"/>
    <w:rsid w:val="00E87E2A"/>
    <w:rsid w:val="00E906B8"/>
    <w:rsid w:val="00E956EC"/>
    <w:rsid w:val="00EA0782"/>
    <w:rsid w:val="00EA20BB"/>
    <w:rsid w:val="00EB2492"/>
    <w:rsid w:val="00EB3D1C"/>
    <w:rsid w:val="00EB4C15"/>
    <w:rsid w:val="00EC0745"/>
    <w:rsid w:val="00EC2484"/>
    <w:rsid w:val="00EC754E"/>
    <w:rsid w:val="00ED4705"/>
    <w:rsid w:val="00ED4AF7"/>
    <w:rsid w:val="00ED6B39"/>
    <w:rsid w:val="00EE20E3"/>
    <w:rsid w:val="00EE37D3"/>
    <w:rsid w:val="00EE38E4"/>
    <w:rsid w:val="00EF38CD"/>
    <w:rsid w:val="00EF4CE3"/>
    <w:rsid w:val="00EF56E4"/>
    <w:rsid w:val="00EF684F"/>
    <w:rsid w:val="00EF69A2"/>
    <w:rsid w:val="00F01880"/>
    <w:rsid w:val="00F02DD3"/>
    <w:rsid w:val="00F06A23"/>
    <w:rsid w:val="00F12CE8"/>
    <w:rsid w:val="00F13EFD"/>
    <w:rsid w:val="00F15640"/>
    <w:rsid w:val="00F165A3"/>
    <w:rsid w:val="00F21E3B"/>
    <w:rsid w:val="00F27F81"/>
    <w:rsid w:val="00F30ABD"/>
    <w:rsid w:val="00F3359B"/>
    <w:rsid w:val="00F35C0A"/>
    <w:rsid w:val="00F43428"/>
    <w:rsid w:val="00F44074"/>
    <w:rsid w:val="00F4626B"/>
    <w:rsid w:val="00F51389"/>
    <w:rsid w:val="00F51ED8"/>
    <w:rsid w:val="00F51FCE"/>
    <w:rsid w:val="00F54292"/>
    <w:rsid w:val="00F5466E"/>
    <w:rsid w:val="00F6477D"/>
    <w:rsid w:val="00F66967"/>
    <w:rsid w:val="00F66D61"/>
    <w:rsid w:val="00F67F31"/>
    <w:rsid w:val="00F71411"/>
    <w:rsid w:val="00F75216"/>
    <w:rsid w:val="00F75304"/>
    <w:rsid w:val="00F76EDF"/>
    <w:rsid w:val="00F847FE"/>
    <w:rsid w:val="00F849D7"/>
    <w:rsid w:val="00F85FCF"/>
    <w:rsid w:val="00F86489"/>
    <w:rsid w:val="00F8732C"/>
    <w:rsid w:val="00F90D82"/>
    <w:rsid w:val="00F92C08"/>
    <w:rsid w:val="00FA5D51"/>
    <w:rsid w:val="00FA64E7"/>
    <w:rsid w:val="00FA774A"/>
    <w:rsid w:val="00FB0DF3"/>
    <w:rsid w:val="00FB6D3B"/>
    <w:rsid w:val="00FC0DEB"/>
    <w:rsid w:val="00FC3B66"/>
    <w:rsid w:val="00FC4909"/>
    <w:rsid w:val="00FC4962"/>
    <w:rsid w:val="00FD12DE"/>
    <w:rsid w:val="00FD62FF"/>
    <w:rsid w:val="00FE2F78"/>
    <w:rsid w:val="00FE4663"/>
    <w:rsid w:val="00FE61C6"/>
    <w:rsid w:val="00FF4EA4"/>
    <w:rsid w:val="01EC3454"/>
    <w:rsid w:val="01FF6E04"/>
    <w:rsid w:val="03365176"/>
    <w:rsid w:val="04CD55F1"/>
    <w:rsid w:val="05353DBD"/>
    <w:rsid w:val="06F44338"/>
    <w:rsid w:val="075078E5"/>
    <w:rsid w:val="07836889"/>
    <w:rsid w:val="07C16548"/>
    <w:rsid w:val="0AB563A0"/>
    <w:rsid w:val="0B593767"/>
    <w:rsid w:val="0C3D4298"/>
    <w:rsid w:val="0C9523A6"/>
    <w:rsid w:val="0CA67F00"/>
    <w:rsid w:val="0CEA1D43"/>
    <w:rsid w:val="0CF658BA"/>
    <w:rsid w:val="0D1B18EA"/>
    <w:rsid w:val="0DC470D4"/>
    <w:rsid w:val="0E0A0070"/>
    <w:rsid w:val="0EC925D1"/>
    <w:rsid w:val="0FE3432C"/>
    <w:rsid w:val="10173B0E"/>
    <w:rsid w:val="106F4D76"/>
    <w:rsid w:val="109B612E"/>
    <w:rsid w:val="10AB659C"/>
    <w:rsid w:val="10D7020F"/>
    <w:rsid w:val="116869D7"/>
    <w:rsid w:val="116D26CD"/>
    <w:rsid w:val="11C23651"/>
    <w:rsid w:val="149E3E72"/>
    <w:rsid w:val="14F073A3"/>
    <w:rsid w:val="155F2638"/>
    <w:rsid w:val="16B47E06"/>
    <w:rsid w:val="16EA4AE4"/>
    <w:rsid w:val="16FC4D80"/>
    <w:rsid w:val="172711CD"/>
    <w:rsid w:val="17CE6051"/>
    <w:rsid w:val="189035FD"/>
    <w:rsid w:val="18D55096"/>
    <w:rsid w:val="197F5DF8"/>
    <w:rsid w:val="19830CF5"/>
    <w:rsid w:val="1A06214A"/>
    <w:rsid w:val="1A08396D"/>
    <w:rsid w:val="1C2D1536"/>
    <w:rsid w:val="1CCF2F1D"/>
    <w:rsid w:val="1D56447D"/>
    <w:rsid w:val="1E8A1E92"/>
    <w:rsid w:val="1EBA7A7F"/>
    <w:rsid w:val="1ECE4957"/>
    <w:rsid w:val="1F7208EE"/>
    <w:rsid w:val="1FE15514"/>
    <w:rsid w:val="20A41C5E"/>
    <w:rsid w:val="2157706F"/>
    <w:rsid w:val="21670EC5"/>
    <w:rsid w:val="21DD4A96"/>
    <w:rsid w:val="22151D9F"/>
    <w:rsid w:val="238B43FF"/>
    <w:rsid w:val="24474E86"/>
    <w:rsid w:val="271F4B16"/>
    <w:rsid w:val="285813B7"/>
    <w:rsid w:val="28AB7259"/>
    <w:rsid w:val="29AB4A9E"/>
    <w:rsid w:val="2A425C61"/>
    <w:rsid w:val="2A553543"/>
    <w:rsid w:val="2B037647"/>
    <w:rsid w:val="2B494388"/>
    <w:rsid w:val="2D976D16"/>
    <w:rsid w:val="2D9E7183"/>
    <w:rsid w:val="2DA75D7A"/>
    <w:rsid w:val="2DF3662F"/>
    <w:rsid w:val="2E98755A"/>
    <w:rsid w:val="2F531481"/>
    <w:rsid w:val="2FB263B8"/>
    <w:rsid w:val="2FDB6ADB"/>
    <w:rsid w:val="31115A07"/>
    <w:rsid w:val="33563CED"/>
    <w:rsid w:val="340C3F1B"/>
    <w:rsid w:val="34B644B7"/>
    <w:rsid w:val="35641360"/>
    <w:rsid w:val="36491ABA"/>
    <w:rsid w:val="37844818"/>
    <w:rsid w:val="38507C99"/>
    <w:rsid w:val="38AD7C9E"/>
    <w:rsid w:val="39565C53"/>
    <w:rsid w:val="3ADD0A2E"/>
    <w:rsid w:val="3B993684"/>
    <w:rsid w:val="3BAF6EAD"/>
    <w:rsid w:val="3BB96859"/>
    <w:rsid w:val="3C190E27"/>
    <w:rsid w:val="3CEC4E98"/>
    <w:rsid w:val="3CF41976"/>
    <w:rsid w:val="3D7172B3"/>
    <w:rsid w:val="3D9D21DB"/>
    <w:rsid w:val="3F263B0E"/>
    <w:rsid w:val="40D64F66"/>
    <w:rsid w:val="40F22BF0"/>
    <w:rsid w:val="429A1E61"/>
    <w:rsid w:val="42FB76AE"/>
    <w:rsid w:val="430D15C3"/>
    <w:rsid w:val="43AF27C5"/>
    <w:rsid w:val="45C8100D"/>
    <w:rsid w:val="46364861"/>
    <w:rsid w:val="46A86DDB"/>
    <w:rsid w:val="47047F5B"/>
    <w:rsid w:val="4705551B"/>
    <w:rsid w:val="488220E0"/>
    <w:rsid w:val="49FD6D8B"/>
    <w:rsid w:val="4AE22F4C"/>
    <w:rsid w:val="4AEE3506"/>
    <w:rsid w:val="4B7069AF"/>
    <w:rsid w:val="4B84675A"/>
    <w:rsid w:val="4C0F27D1"/>
    <w:rsid w:val="4CE51226"/>
    <w:rsid w:val="4D0F0AAF"/>
    <w:rsid w:val="4EB342E4"/>
    <w:rsid w:val="4EB72836"/>
    <w:rsid w:val="4F210F73"/>
    <w:rsid w:val="50594C1B"/>
    <w:rsid w:val="50A22915"/>
    <w:rsid w:val="51B331C2"/>
    <w:rsid w:val="54E0449A"/>
    <w:rsid w:val="555A0AC0"/>
    <w:rsid w:val="5622683A"/>
    <w:rsid w:val="567F20CA"/>
    <w:rsid w:val="56B753BE"/>
    <w:rsid w:val="57CD5C46"/>
    <w:rsid w:val="58077CBD"/>
    <w:rsid w:val="58FD658D"/>
    <w:rsid w:val="59AD4BF8"/>
    <w:rsid w:val="59F940C9"/>
    <w:rsid w:val="5AD31328"/>
    <w:rsid w:val="5BB63045"/>
    <w:rsid w:val="5CB15BE4"/>
    <w:rsid w:val="5DA92F72"/>
    <w:rsid w:val="5E2C7B65"/>
    <w:rsid w:val="5E8D7C1D"/>
    <w:rsid w:val="5EB84AC3"/>
    <w:rsid w:val="5FD472DE"/>
    <w:rsid w:val="609D4657"/>
    <w:rsid w:val="61CD731C"/>
    <w:rsid w:val="622A1A1E"/>
    <w:rsid w:val="62601735"/>
    <w:rsid w:val="62FC026E"/>
    <w:rsid w:val="633270C2"/>
    <w:rsid w:val="63FD4DA3"/>
    <w:rsid w:val="64301A82"/>
    <w:rsid w:val="65970713"/>
    <w:rsid w:val="65AC18EA"/>
    <w:rsid w:val="66455A67"/>
    <w:rsid w:val="664827F6"/>
    <w:rsid w:val="67EA5DEC"/>
    <w:rsid w:val="68427219"/>
    <w:rsid w:val="68741D48"/>
    <w:rsid w:val="68F70397"/>
    <w:rsid w:val="69312881"/>
    <w:rsid w:val="69F80D50"/>
    <w:rsid w:val="6DAA1FCB"/>
    <w:rsid w:val="6DFC3DF2"/>
    <w:rsid w:val="6E275931"/>
    <w:rsid w:val="6E885DF1"/>
    <w:rsid w:val="6E9D2198"/>
    <w:rsid w:val="6E9D6BD0"/>
    <w:rsid w:val="6EE066C7"/>
    <w:rsid w:val="6F272507"/>
    <w:rsid w:val="70257611"/>
    <w:rsid w:val="7055524C"/>
    <w:rsid w:val="71E53350"/>
    <w:rsid w:val="71E904F4"/>
    <w:rsid w:val="71FE4216"/>
    <w:rsid w:val="72814ACB"/>
    <w:rsid w:val="72F404E5"/>
    <w:rsid w:val="73D40348"/>
    <w:rsid w:val="73E011BF"/>
    <w:rsid w:val="741934AC"/>
    <w:rsid w:val="74796D8E"/>
    <w:rsid w:val="74B378F6"/>
    <w:rsid w:val="750B01D9"/>
    <w:rsid w:val="75C55A4B"/>
    <w:rsid w:val="761C37AA"/>
    <w:rsid w:val="780F6BBA"/>
    <w:rsid w:val="792A5DD1"/>
    <w:rsid w:val="7A77760E"/>
    <w:rsid w:val="7AAF1B0A"/>
    <w:rsid w:val="7AFD3E45"/>
    <w:rsid w:val="7D16103C"/>
    <w:rsid w:val="7DDA26E0"/>
    <w:rsid w:val="7E99732D"/>
    <w:rsid w:val="7ECD1D18"/>
    <w:rsid w:val="7F6737C4"/>
    <w:rsid w:val="7FB17958"/>
    <w:rsid w:val="7FB35D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semiHidden="0" w:uiPriority="1" w:qFormat="1"/>
    <w:lsdException w:name="Body Text" w:semiHidden="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semiHidden="0" w:qFormat="1"/>
    <w:lsdException w:name="Normal Table"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4"/>
    <w:qFormat/>
    <w:rsid w:val="00AC62FD"/>
    <w:pPr>
      <w:widowControl w:val="0"/>
      <w:jc w:val="both"/>
    </w:pPr>
    <w:rPr>
      <w:kern w:val="2"/>
      <w:sz w:val="21"/>
      <w:szCs w:val="22"/>
    </w:rPr>
  </w:style>
  <w:style w:type="paragraph" w:styleId="1">
    <w:name w:val="heading 1"/>
    <w:basedOn w:val="a"/>
    <w:next w:val="a"/>
    <w:link w:val="1Char"/>
    <w:qFormat/>
    <w:rsid w:val="00AC62FD"/>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AC62FD"/>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AC62FD"/>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AC62FD"/>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AC62FD"/>
    <w:pPr>
      <w:ind w:firstLine="425"/>
    </w:pPr>
    <w:rPr>
      <w:rFonts w:ascii="Times New Roman" w:eastAsia="宋体" w:hAnsi="Times New Roman" w:cs="Times New Roman"/>
      <w:szCs w:val="20"/>
    </w:rPr>
  </w:style>
  <w:style w:type="paragraph" w:styleId="a4">
    <w:name w:val="caption"/>
    <w:basedOn w:val="a"/>
    <w:next w:val="a"/>
    <w:qFormat/>
    <w:rsid w:val="00AC62FD"/>
    <w:rPr>
      <w:rFonts w:ascii="Arial" w:eastAsia="黑体" w:hAnsi="Arial" w:cs="Arial"/>
      <w:sz w:val="20"/>
      <w:szCs w:val="20"/>
    </w:rPr>
  </w:style>
  <w:style w:type="paragraph" w:styleId="30">
    <w:name w:val="Body Text 3"/>
    <w:basedOn w:val="a"/>
    <w:link w:val="3Char0"/>
    <w:qFormat/>
    <w:rsid w:val="00AC62FD"/>
    <w:rPr>
      <w:rFonts w:ascii="Times New Roman" w:eastAsia="宋体" w:hAnsi="Times New Roman" w:cs="Times New Roman"/>
      <w:color w:val="FF0000"/>
      <w:sz w:val="24"/>
      <w:szCs w:val="24"/>
    </w:rPr>
  </w:style>
  <w:style w:type="paragraph" w:styleId="a5">
    <w:name w:val="Body Text"/>
    <w:basedOn w:val="a"/>
    <w:link w:val="Char"/>
    <w:uiPriority w:val="99"/>
    <w:unhideWhenUsed/>
    <w:qFormat/>
    <w:rsid w:val="00AC62FD"/>
    <w:pPr>
      <w:spacing w:after="120"/>
    </w:pPr>
  </w:style>
  <w:style w:type="paragraph" w:styleId="5">
    <w:name w:val="toc 5"/>
    <w:basedOn w:val="a"/>
    <w:next w:val="a"/>
    <w:uiPriority w:val="39"/>
    <w:qFormat/>
    <w:rsid w:val="00AC62FD"/>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AC62FD"/>
    <w:pPr>
      <w:ind w:left="480"/>
      <w:jc w:val="left"/>
    </w:pPr>
    <w:rPr>
      <w:rFonts w:ascii="Times New Roman" w:eastAsia="宋体" w:hAnsi="Times New Roman" w:cs="Times New Roman"/>
      <w:i/>
      <w:iCs/>
      <w:color w:val="0000FF"/>
      <w:sz w:val="20"/>
      <w:szCs w:val="20"/>
    </w:rPr>
  </w:style>
  <w:style w:type="paragraph" w:styleId="a6">
    <w:name w:val="Plain Text"/>
    <w:basedOn w:val="a"/>
    <w:link w:val="Char0"/>
    <w:qFormat/>
    <w:rsid w:val="00AC62FD"/>
    <w:rPr>
      <w:rFonts w:eastAsia="宋体"/>
      <w:sz w:val="24"/>
    </w:rPr>
  </w:style>
  <w:style w:type="paragraph" w:styleId="a7">
    <w:name w:val="Date"/>
    <w:basedOn w:val="a"/>
    <w:next w:val="a"/>
    <w:link w:val="Char1"/>
    <w:uiPriority w:val="99"/>
    <w:unhideWhenUsed/>
    <w:qFormat/>
    <w:rsid w:val="00AC62FD"/>
    <w:pPr>
      <w:ind w:leftChars="2500" w:left="100"/>
    </w:pPr>
  </w:style>
  <w:style w:type="paragraph" w:styleId="a8">
    <w:name w:val="footer"/>
    <w:basedOn w:val="a"/>
    <w:link w:val="Char2"/>
    <w:uiPriority w:val="99"/>
    <w:unhideWhenUsed/>
    <w:qFormat/>
    <w:rsid w:val="00AC62FD"/>
    <w:pPr>
      <w:tabs>
        <w:tab w:val="center" w:pos="4153"/>
        <w:tab w:val="right" w:pos="8306"/>
      </w:tabs>
      <w:snapToGrid w:val="0"/>
      <w:jc w:val="left"/>
    </w:pPr>
    <w:rPr>
      <w:sz w:val="18"/>
      <w:szCs w:val="18"/>
    </w:rPr>
  </w:style>
  <w:style w:type="paragraph" w:styleId="a9">
    <w:name w:val="header"/>
    <w:basedOn w:val="a"/>
    <w:link w:val="Char3"/>
    <w:uiPriority w:val="99"/>
    <w:unhideWhenUsed/>
    <w:qFormat/>
    <w:rsid w:val="00AC62FD"/>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AC62FD"/>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unhideWhenUsed/>
    <w:qFormat/>
    <w:rsid w:val="00AC62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a">
    <w:name w:val="Normal (Web)"/>
    <w:basedOn w:val="a"/>
    <w:uiPriority w:val="99"/>
    <w:qFormat/>
    <w:rsid w:val="00AC62FD"/>
    <w:rPr>
      <w:rFonts w:ascii="Calibri" w:eastAsia="宋体" w:hAnsi="Calibri" w:cs="Times New Roman"/>
      <w:sz w:val="24"/>
      <w:szCs w:val="24"/>
    </w:rPr>
  </w:style>
  <w:style w:type="paragraph" w:styleId="ab">
    <w:name w:val="Body Text First Indent"/>
    <w:basedOn w:val="a5"/>
    <w:link w:val="Char4"/>
    <w:qFormat/>
    <w:rsid w:val="00AC62FD"/>
    <w:pPr>
      <w:ind w:firstLineChars="100" w:firstLine="420"/>
    </w:pPr>
    <w:rPr>
      <w:rFonts w:ascii="宋体" w:eastAsia="宋体" w:hAnsi="Times New Roman" w:cs="Times New Roman"/>
      <w:kern w:val="0"/>
      <w:sz w:val="34"/>
      <w:szCs w:val="20"/>
    </w:rPr>
  </w:style>
  <w:style w:type="table" w:styleId="ac">
    <w:name w:val="Table Grid"/>
    <w:basedOn w:val="a1"/>
    <w:qFormat/>
    <w:rsid w:val="00AC62FD"/>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AC62FD"/>
    <w:rPr>
      <w:b/>
      <w:bCs/>
    </w:rPr>
  </w:style>
  <w:style w:type="character" w:styleId="ae">
    <w:name w:val="FollowedHyperlink"/>
    <w:basedOn w:val="a0"/>
    <w:uiPriority w:val="99"/>
    <w:unhideWhenUsed/>
    <w:qFormat/>
    <w:rsid w:val="00AC62FD"/>
    <w:rPr>
      <w:color w:val="800080" w:themeColor="followedHyperlink"/>
      <w:u w:val="single"/>
    </w:rPr>
  </w:style>
  <w:style w:type="character" w:styleId="af">
    <w:name w:val="Emphasis"/>
    <w:basedOn w:val="a0"/>
    <w:uiPriority w:val="20"/>
    <w:qFormat/>
    <w:rsid w:val="00AC62FD"/>
    <w:rPr>
      <w:i/>
      <w:iCs/>
    </w:rPr>
  </w:style>
  <w:style w:type="character" w:styleId="af0">
    <w:name w:val="Hyperlink"/>
    <w:basedOn w:val="a0"/>
    <w:uiPriority w:val="99"/>
    <w:unhideWhenUsed/>
    <w:qFormat/>
    <w:rsid w:val="00AC62FD"/>
    <w:rPr>
      <w:color w:val="0000FF"/>
      <w:u w:val="single"/>
    </w:rPr>
  </w:style>
  <w:style w:type="character" w:customStyle="1" w:styleId="1Char">
    <w:name w:val="标题 1 Char"/>
    <w:basedOn w:val="a0"/>
    <w:link w:val="1"/>
    <w:qFormat/>
    <w:rsid w:val="00AC62FD"/>
    <w:rPr>
      <w:rFonts w:ascii="Calibri" w:eastAsia="宋体" w:hAnsi="Calibri" w:cs="Times New Roman"/>
      <w:b/>
      <w:bCs/>
      <w:kern w:val="44"/>
      <w:sz w:val="44"/>
      <w:szCs w:val="44"/>
    </w:rPr>
  </w:style>
  <w:style w:type="character" w:customStyle="1" w:styleId="2Char">
    <w:name w:val="标题 2 Char"/>
    <w:basedOn w:val="a0"/>
    <w:link w:val="2"/>
    <w:qFormat/>
    <w:rsid w:val="00AC62FD"/>
    <w:rPr>
      <w:rFonts w:ascii="Arial" w:eastAsia="黑体" w:hAnsi="Arial" w:cs="Times New Roman"/>
      <w:b/>
      <w:bCs/>
      <w:kern w:val="0"/>
      <w:sz w:val="32"/>
      <w:szCs w:val="32"/>
    </w:rPr>
  </w:style>
  <w:style w:type="character" w:customStyle="1" w:styleId="3Char">
    <w:name w:val="标题 3 Char"/>
    <w:basedOn w:val="a0"/>
    <w:link w:val="3"/>
    <w:qFormat/>
    <w:rsid w:val="00AC62FD"/>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AC62FD"/>
    <w:rPr>
      <w:rFonts w:ascii="Arial" w:eastAsia="黑体" w:hAnsi="Arial" w:cs="Times New Roman"/>
      <w:b/>
      <w:bCs/>
      <w:kern w:val="0"/>
      <w:sz w:val="28"/>
      <w:szCs w:val="28"/>
    </w:rPr>
  </w:style>
  <w:style w:type="character" w:customStyle="1" w:styleId="Char0">
    <w:name w:val="纯文本 Char"/>
    <w:basedOn w:val="a0"/>
    <w:link w:val="a6"/>
    <w:qFormat/>
    <w:rsid w:val="00AC62FD"/>
    <w:rPr>
      <w:rFonts w:eastAsia="宋体"/>
      <w:sz w:val="24"/>
    </w:rPr>
  </w:style>
  <w:style w:type="character" w:customStyle="1" w:styleId="Char1">
    <w:name w:val="日期 Char"/>
    <w:basedOn w:val="a0"/>
    <w:link w:val="a7"/>
    <w:uiPriority w:val="99"/>
    <w:qFormat/>
    <w:rsid w:val="00AC62FD"/>
  </w:style>
  <w:style w:type="character" w:customStyle="1" w:styleId="Char2">
    <w:name w:val="页脚 Char"/>
    <w:basedOn w:val="a0"/>
    <w:link w:val="a8"/>
    <w:uiPriority w:val="99"/>
    <w:qFormat/>
    <w:rsid w:val="00AC62FD"/>
    <w:rPr>
      <w:sz w:val="18"/>
      <w:szCs w:val="18"/>
    </w:rPr>
  </w:style>
  <w:style w:type="character" w:customStyle="1" w:styleId="Char3">
    <w:name w:val="页眉 Char"/>
    <w:basedOn w:val="a0"/>
    <w:link w:val="a9"/>
    <w:uiPriority w:val="99"/>
    <w:qFormat/>
    <w:rsid w:val="00AC62FD"/>
    <w:rPr>
      <w:sz w:val="18"/>
      <w:szCs w:val="18"/>
    </w:rPr>
  </w:style>
  <w:style w:type="character" w:customStyle="1" w:styleId="Char10">
    <w:name w:val="纯文本 Char1"/>
    <w:qFormat/>
    <w:rsid w:val="00AC62FD"/>
    <w:rPr>
      <w:rFonts w:eastAsia="宋体"/>
      <w:sz w:val="24"/>
    </w:rPr>
  </w:style>
  <w:style w:type="paragraph" w:customStyle="1" w:styleId="Default">
    <w:name w:val="Default"/>
    <w:qFormat/>
    <w:rsid w:val="00AC62FD"/>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AC62FD"/>
    <w:pPr>
      <w:ind w:firstLineChars="200" w:firstLine="420"/>
    </w:pPr>
  </w:style>
  <w:style w:type="paragraph" w:customStyle="1" w:styleId="20">
    <w:name w:val="列出段落2"/>
    <w:basedOn w:val="a"/>
    <w:uiPriority w:val="99"/>
    <w:unhideWhenUsed/>
    <w:qFormat/>
    <w:rsid w:val="00AC62FD"/>
    <w:pPr>
      <w:ind w:firstLineChars="200" w:firstLine="420"/>
    </w:pPr>
  </w:style>
  <w:style w:type="character" w:customStyle="1" w:styleId="CharChar">
    <w:name w:val="正文文本缩进 Char Char"/>
    <w:link w:val="13"/>
    <w:qFormat/>
    <w:rsid w:val="00AC62FD"/>
    <w:rPr>
      <w:rFonts w:ascii="宋体"/>
      <w:sz w:val="24"/>
    </w:rPr>
  </w:style>
  <w:style w:type="paragraph" w:customStyle="1" w:styleId="13">
    <w:name w:val="正文文本缩进1"/>
    <w:basedOn w:val="a"/>
    <w:link w:val="CharChar"/>
    <w:qFormat/>
    <w:rsid w:val="00AC62FD"/>
    <w:pPr>
      <w:spacing w:line="360" w:lineRule="auto"/>
      <w:ind w:firstLineChars="200" w:firstLine="480"/>
    </w:pPr>
    <w:rPr>
      <w:rFonts w:ascii="宋体"/>
      <w:sz w:val="24"/>
    </w:rPr>
  </w:style>
  <w:style w:type="character" w:customStyle="1" w:styleId="CharChar0">
    <w:name w:val="日期 Char Char"/>
    <w:link w:val="14"/>
    <w:qFormat/>
    <w:rsid w:val="00AC62FD"/>
    <w:rPr>
      <w:sz w:val="24"/>
    </w:rPr>
  </w:style>
  <w:style w:type="paragraph" w:customStyle="1" w:styleId="14">
    <w:name w:val="日期1"/>
    <w:basedOn w:val="a"/>
    <w:next w:val="a"/>
    <w:link w:val="CharChar0"/>
    <w:qFormat/>
    <w:rsid w:val="00AC62FD"/>
    <w:rPr>
      <w:sz w:val="24"/>
    </w:rPr>
  </w:style>
  <w:style w:type="paragraph" w:customStyle="1" w:styleId="15">
    <w:name w:val="正文缩进1"/>
    <w:basedOn w:val="a"/>
    <w:qFormat/>
    <w:rsid w:val="00AC62FD"/>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AC62FD"/>
    <w:pPr>
      <w:numPr>
        <w:numId w:val="2"/>
      </w:numPr>
      <w:adjustRightInd w:val="0"/>
      <w:textAlignment w:val="baseline"/>
    </w:pPr>
    <w:rPr>
      <w:rFonts w:ascii="宋体" w:eastAsia="宋体" w:hAnsi="宋体" w:cs="Times New Roman"/>
      <w:kern w:val="0"/>
      <w:szCs w:val="21"/>
    </w:rPr>
  </w:style>
  <w:style w:type="paragraph" w:customStyle="1" w:styleId="af1">
    <w:name w:val="图"/>
    <w:basedOn w:val="a"/>
    <w:qFormat/>
    <w:rsid w:val="00AC62FD"/>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qFormat/>
    <w:rsid w:val="00AC62FD"/>
    <w:rPr>
      <w:rFonts w:ascii="Times New Roman" w:eastAsia="宋体" w:hAnsi="Times New Roman" w:cs="Times New Roman"/>
      <w:color w:val="FF0000"/>
      <w:sz w:val="24"/>
      <w:szCs w:val="24"/>
    </w:rPr>
  </w:style>
  <w:style w:type="character" w:customStyle="1" w:styleId="edittexttarea">
    <w:name w:val="edittexttarea"/>
    <w:basedOn w:val="a0"/>
    <w:qFormat/>
    <w:rsid w:val="00AC62FD"/>
  </w:style>
  <w:style w:type="paragraph" w:customStyle="1" w:styleId="11212">
    <w:name w:val="样式 标题 1 + 四号 居中 段前: 12 磅 段后: 12 磅 行距: 单倍行距"/>
    <w:basedOn w:val="1"/>
    <w:qFormat/>
    <w:rsid w:val="00AC62FD"/>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AC62FD"/>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AC62FD"/>
  </w:style>
  <w:style w:type="character" w:customStyle="1" w:styleId="Char4">
    <w:name w:val="正文首行缩进 Char"/>
    <w:basedOn w:val="Char"/>
    <w:link w:val="ab"/>
    <w:qFormat/>
    <w:rsid w:val="00AC62FD"/>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AC62FD"/>
    <w:rPr>
      <w:rFonts w:ascii="宋体" w:eastAsia="宋体" w:hAnsi="宋体" w:cs="宋体"/>
      <w:kern w:val="0"/>
      <w:sz w:val="24"/>
      <w:szCs w:val="24"/>
    </w:rPr>
  </w:style>
  <w:style w:type="paragraph" w:customStyle="1" w:styleId="TableParagraph">
    <w:name w:val="Table Paragraph"/>
    <w:basedOn w:val="a"/>
    <w:uiPriority w:val="1"/>
    <w:qFormat/>
    <w:rsid w:val="00AC62FD"/>
    <w:pPr>
      <w:jc w:val="left"/>
    </w:pPr>
    <w:rPr>
      <w:rFonts w:ascii="Calibri" w:eastAsia="宋体" w:hAnsi="Calibri" w:cs="Times New Roman"/>
      <w:kern w:val="0"/>
      <w:sz w:val="22"/>
      <w:lang w:eastAsia="en-US"/>
    </w:rPr>
  </w:style>
  <w:style w:type="paragraph" w:customStyle="1" w:styleId="WPSOffice1">
    <w:name w:val="WPSOffice手动目录 1"/>
    <w:qFormat/>
    <w:rsid w:val="00AC62FD"/>
  </w:style>
  <w:style w:type="paragraph" w:customStyle="1" w:styleId="WPSOffice2">
    <w:name w:val="WPSOffice手动目录 2"/>
    <w:qFormat/>
    <w:rsid w:val="00AC62FD"/>
    <w:pPr>
      <w:ind w:leftChars="200" w:left="200"/>
    </w:pPr>
  </w:style>
  <w:style w:type="paragraph" w:customStyle="1" w:styleId="WPSOffice3">
    <w:name w:val="WPSOffice手动目录 3"/>
    <w:qFormat/>
    <w:rsid w:val="00AC62FD"/>
    <w:pPr>
      <w:ind w:leftChars="400" w:left="400"/>
    </w:pPr>
  </w:style>
  <w:style w:type="paragraph" w:styleId="af2">
    <w:name w:val="Balloon Text"/>
    <w:basedOn w:val="a"/>
    <w:link w:val="Char5"/>
    <w:uiPriority w:val="99"/>
    <w:semiHidden/>
    <w:unhideWhenUsed/>
    <w:rsid w:val="001E6736"/>
    <w:rPr>
      <w:sz w:val="18"/>
      <w:szCs w:val="18"/>
    </w:rPr>
  </w:style>
  <w:style w:type="character" w:customStyle="1" w:styleId="Char5">
    <w:name w:val="批注框文本 Char"/>
    <w:basedOn w:val="a0"/>
    <w:link w:val="af2"/>
    <w:uiPriority w:val="99"/>
    <w:semiHidden/>
    <w:rsid w:val="001E6736"/>
    <w:rPr>
      <w:kern w:val="2"/>
      <w:sz w:val="18"/>
      <w:szCs w:val="18"/>
    </w:rPr>
  </w:style>
</w:styles>
</file>

<file path=word/webSettings.xml><?xml version="1.0" encoding="utf-8"?>
<w:webSettings xmlns:r="http://schemas.openxmlformats.org/officeDocument/2006/relationships" xmlns:w="http://schemas.openxmlformats.org/wordprocessingml/2006/main">
  <w:divs>
    <w:div w:id="13186068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3078" textRotate="1"/>
    <customShpInfo spid="_x0000_s3080" textRotate="1"/>
    <customShpInfo spid="_x0000_s3081" textRotate="1"/>
    <customShpInfo spid="_x0000_s2150"/>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3"/>
    <customShpInfo spid="_x0000_s2084"/>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100"/>
    <customShpInfo spid="_x0000_s2101"/>
    <customShpInfo spid="_x0000_s2102"/>
    <customShpInfo spid="_x0000_s2103"/>
    <customShpInfo spid="_x0000_s2104"/>
    <customShpInfo spid="_x0000_s2105"/>
    <customShpInfo spid="_x0000_s2106"/>
    <customShpInfo spid="_x0000_s2107"/>
    <customShpInfo spid="_x0000_s2108"/>
    <customShpInfo spid="_x0000_s2109"/>
    <customShpInfo spid="_x0000_s2110"/>
    <customShpInfo spid="_x0000_s2111"/>
    <customShpInfo spid="_x0000_s2112"/>
    <customShpInfo spid="_x0000_s2113"/>
    <customShpInfo spid="_x0000_s2114"/>
    <customShpInfo spid="_x0000_s2115"/>
    <customShpInfo spid="_x0000_s2116"/>
    <customShpInfo spid="_x0000_s211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F61BC3-CAF6-4144-B25F-A2CBD7E5B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969</Words>
  <Characters>5525</Characters>
  <Application>Microsoft Office Word</Application>
  <DocSecurity>0</DocSecurity>
  <Lines>46</Lines>
  <Paragraphs>12</Paragraphs>
  <ScaleCrop>false</ScaleCrop>
  <Company>Sky123.Org</Company>
  <LinksUpToDate>false</LinksUpToDate>
  <CharactersWithSpaces>6482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bams</cp:lastModifiedBy>
  <cp:revision>2</cp:revision>
  <cp:lastPrinted>2019-02-16T06:13:00Z</cp:lastPrinted>
  <dcterms:created xsi:type="dcterms:W3CDTF">2019-04-12T02:43:00Z</dcterms:created>
  <dcterms:modified xsi:type="dcterms:W3CDTF">2019-04-12T02:43:00Z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