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62" w:rsidRDefault="00E75762">
      <w:pPr>
        <w:ind w:firstLineChars="300" w:firstLine="1325"/>
        <w:rPr>
          <w:rFonts w:asciiTheme="majorEastAsia" w:eastAsiaTheme="majorEastAsia" w:hAnsiTheme="majorEastAsia" w:cstheme="majorEastAsia" w:hint="eastAsia"/>
          <w:b/>
          <w:bCs/>
          <w:color w:val="000000"/>
          <w:sz w:val="44"/>
          <w:szCs w:val="44"/>
        </w:rPr>
      </w:pPr>
    </w:p>
    <w:p w:rsidR="006D18F4" w:rsidRDefault="006D18F4" w:rsidP="006D18F4">
      <w:pPr>
        <w:jc w:val="center"/>
        <w:rPr>
          <w:rFonts w:ascii="宋体" w:hAnsi="宋体" w:cs="宋体"/>
          <w:b/>
          <w:bCs/>
          <w:color w:val="000000"/>
          <w:sz w:val="44"/>
          <w:szCs w:val="44"/>
        </w:rPr>
      </w:pPr>
      <w:r>
        <w:rPr>
          <w:rFonts w:ascii="宋体" w:hAnsi="宋体" w:cs="宋体" w:hint="eastAsia"/>
          <w:b/>
          <w:bCs/>
          <w:color w:val="000000"/>
          <w:sz w:val="44"/>
          <w:szCs w:val="44"/>
        </w:rPr>
        <w:t>许昌市公安局“高清视频会议和案件会商系统”项目</w:t>
      </w:r>
    </w:p>
    <w:p w:rsidR="006D18F4" w:rsidRDefault="006D18F4" w:rsidP="006D18F4">
      <w:pPr>
        <w:rPr>
          <w:rFonts w:ascii="微软简隶书" w:eastAsia="微软简隶书"/>
          <w:color w:val="000000"/>
          <w:u w:val="single"/>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rPr>
          <w:rFonts w:ascii="微软简隶书" w:eastAsia="微软简隶书"/>
          <w:color w:val="000000"/>
        </w:rPr>
      </w:pPr>
    </w:p>
    <w:p w:rsidR="006D18F4" w:rsidRDefault="006D18F4" w:rsidP="006D18F4">
      <w:pPr>
        <w:ind w:firstLineChars="500" w:firstLine="1807"/>
        <w:rPr>
          <w:rFonts w:ascii="宋体" w:hAnsi="宋体" w:cs="宋体"/>
          <w:b/>
          <w:bCs/>
          <w:color w:val="000000"/>
          <w:sz w:val="36"/>
          <w:szCs w:val="36"/>
        </w:rPr>
      </w:pPr>
      <w:r>
        <w:rPr>
          <w:rFonts w:ascii="宋体" w:hAnsi="宋体" w:cs="宋体" w:hint="eastAsia"/>
          <w:b/>
          <w:bCs/>
          <w:color w:val="000000"/>
          <w:sz w:val="36"/>
          <w:szCs w:val="36"/>
        </w:rPr>
        <w:t>项目编号：ZFCG-G2019023-1号</w:t>
      </w:r>
    </w:p>
    <w:p w:rsidR="006D18F4" w:rsidRDefault="006D18F4" w:rsidP="006D18F4">
      <w:pPr>
        <w:ind w:firstLineChars="500" w:firstLine="1807"/>
        <w:rPr>
          <w:rFonts w:ascii="宋体" w:hAnsi="宋体" w:cs="宋体"/>
          <w:b/>
          <w:bCs/>
          <w:color w:val="000000"/>
          <w:sz w:val="36"/>
          <w:szCs w:val="36"/>
        </w:rPr>
      </w:pPr>
      <w:r>
        <w:rPr>
          <w:rFonts w:ascii="宋体" w:hAnsi="宋体" w:cs="宋体" w:hint="eastAsia"/>
          <w:b/>
          <w:bCs/>
          <w:color w:val="000000"/>
          <w:sz w:val="36"/>
          <w:szCs w:val="36"/>
        </w:rPr>
        <w:t>采购单位：许昌市公安局</w:t>
      </w:r>
    </w:p>
    <w:p w:rsidR="006D18F4" w:rsidRDefault="006D18F4" w:rsidP="006D18F4">
      <w:pPr>
        <w:ind w:firstLineChars="500" w:firstLine="1807"/>
        <w:rPr>
          <w:rFonts w:ascii="宋体" w:hAnsi="宋体" w:cs="宋体"/>
          <w:b/>
          <w:bCs/>
          <w:color w:val="000000"/>
          <w:sz w:val="36"/>
          <w:szCs w:val="36"/>
        </w:rPr>
      </w:pPr>
      <w:r>
        <w:rPr>
          <w:rFonts w:ascii="宋体" w:hAnsi="宋体" w:cs="宋体" w:hint="eastAsia"/>
          <w:b/>
          <w:bCs/>
          <w:color w:val="000000"/>
          <w:sz w:val="36"/>
          <w:szCs w:val="36"/>
        </w:rPr>
        <w:t>代理机构：许昌市政府采购中心</w:t>
      </w:r>
    </w:p>
    <w:p w:rsidR="006D18F4" w:rsidRDefault="006D18F4" w:rsidP="006D18F4">
      <w:pPr>
        <w:rPr>
          <w:rFonts w:ascii="宋体" w:hAnsi="宋体" w:cs="宋体"/>
          <w:b/>
          <w:bCs/>
          <w:color w:val="000000"/>
          <w:sz w:val="36"/>
          <w:szCs w:val="36"/>
        </w:rPr>
      </w:pPr>
    </w:p>
    <w:p w:rsidR="006D18F4" w:rsidRDefault="006D18F4" w:rsidP="006D18F4">
      <w:pPr>
        <w:jc w:val="center"/>
        <w:rPr>
          <w:rFonts w:ascii="宋体" w:hAnsi="宋体" w:cs="宋体"/>
          <w:b/>
          <w:bCs/>
          <w:color w:val="000000"/>
          <w:sz w:val="36"/>
          <w:szCs w:val="36"/>
        </w:rPr>
      </w:pPr>
      <w:r>
        <w:rPr>
          <w:rFonts w:ascii="宋体" w:hAnsi="宋体" w:cs="宋体" w:hint="eastAsia"/>
          <w:b/>
          <w:bCs/>
          <w:color w:val="000000"/>
          <w:sz w:val="36"/>
          <w:szCs w:val="36"/>
        </w:rPr>
        <w:t>二〇一九年四月</w:t>
      </w:r>
      <w:r w:rsidR="008D13FC">
        <w:rPr>
          <w:rFonts w:ascii="宋体" w:hAnsi="宋体" w:cs="宋体" w:hint="eastAsia"/>
          <w:b/>
          <w:bCs/>
          <w:color w:val="000000"/>
          <w:sz w:val="36"/>
          <w:szCs w:val="36"/>
        </w:rPr>
        <w:t>十</w:t>
      </w:r>
      <w:r w:rsidR="00724038">
        <w:rPr>
          <w:rFonts w:ascii="宋体" w:hAnsi="宋体" w:cs="宋体" w:hint="eastAsia"/>
          <w:b/>
          <w:bCs/>
          <w:color w:val="000000"/>
          <w:sz w:val="36"/>
          <w:szCs w:val="36"/>
        </w:rPr>
        <w:t>一</w:t>
      </w:r>
      <w:r>
        <w:rPr>
          <w:rFonts w:ascii="宋体" w:hAnsi="宋体" w:cs="宋体" w:hint="eastAsia"/>
          <w:b/>
          <w:bCs/>
          <w:color w:val="000000"/>
          <w:sz w:val="36"/>
          <w:szCs w:val="36"/>
        </w:rPr>
        <w:t>日</w:t>
      </w:r>
    </w:p>
    <w:p w:rsidR="006D18F4" w:rsidRDefault="006D18F4" w:rsidP="006D18F4">
      <w:pPr>
        <w:rPr>
          <w:rFonts w:ascii="宋体" w:hAnsi="宋体" w:cs="宋体"/>
          <w:b/>
          <w:bCs/>
          <w:color w:val="000000"/>
          <w:sz w:val="36"/>
          <w:szCs w:val="36"/>
        </w:rPr>
      </w:pPr>
    </w:p>
    <w:p w:rsidR="006D18F4" w:rsidRDefault="006D18F4" w:rsidP="006D18F4">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t>招标文件目录</w:t>
      </w:r>
    </w:p>
    <w:p w:rsidR="006D18F4" w:rsidRDefault="006D18F4" w:rsidP="006D18F4">
      <w:pPr>
        <w:autoSpaceDE w:val="0"/>
        <w:autoSpaceDN w:val="0"/>
        <w:adjustRightInd w:val="0"/>
        <w:spacing w:line="700" w:lineRule="exact"/>
        <w:ind w:firstLine="551"/>
        <w:rPr>
          <w:rFonts w:ascii="宋体" w:hAnsi="宋体" w:cs="宋体"/>
          <w:b/>
          <w:bCs/>
          <w:sz w:val="32"/>
          <w:szCs w:val="32"/>
          <w:lang w:val="zh-CN"/>
        </w:rPr>
      </w:pPr>
    </w:p>
    <w:p w:rsidR="006D18F4" w:rsidRDefault="006D18F4" w:rsidP="006D18F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6D18F4" w:rsidRDefault="006D18F4" w:rsidP="006D18F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6D18F4" w:rsidRDefault="006D18F4" w:rsidP="006D18F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6D18F4" w:rsidRDefault="006D18F4" w:rsidP="006D18F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6D18F4" w:rsidRDefault="006D18F4" w:rsidP="006D18F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6D18F4" w:rsidRDefault="006D18F4" w:rsidP="006D18F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6D18F4" w:rsidRDefault="006D18F4" w:rsidP="006D18F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6D18F4" w:rsidRDefault="006D18F4" w:rsidP="006D18F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6D18F4" w:rsidRDefault="006D18F4" w:rsidP="006D18F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6D18F4" w:rsidRDefault="006D18F4" w:rsidP="006D18F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6D18F4" w:rsidRDefault="006D18F4" w:rsidP="006D18F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6D18F4" w:rsidRDefault="006D18F4" w:rsidP="006D18F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6D18F4" w:rsidRDefault="006D18F4" w:rsidP="006D18F4">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6D18F4" w:rsidRDefault="006D18F4" w:rsidP="006D18F4">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6D18F4" w:rsidRDefault="006D18F4" w:rsidP="006D18F4">
      <w:pPr>
        <w:autoSpaceDE w:val="0"/>
        <w:autoSpaceDN w:val="0"/>
        <w:adjustRightInd w:val="0"/>
        <w:spacing w:line="700" w:lineRule="exact"/>
        <w:rPr>
          <w:rFonts w:ascii="宋体" w:hAnsi="宋体" w:cs="宋体"/>
          <w:b/>
          <w:kern w:val="0"/>
          <w:sz w:val="36"/>
          <w:szCs w:val="36"/>
        </w:rPr>
      </w:pPr>
    </w:p>
    <w:p w:rsidR="006D18F4" w:rsidRDefault="006D18F4" w:rsidP="006D18F4">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D18F4" w:rsidRDefault="006D18F4" w:rsidP="006D18F4">
      <w:pPr>
        <w:pStyle w:val="aa"/>
        <w:widowControl/>
        <w:shd w:val="clear" w:color="auto" w:fill="FFFFFF"/>
        <w:spacing w:line="315" w:lineRule="atLeast"/>
        <w:jc w:val="left"/>
        <w:rPr>
          <w:rFonts w:ascii="仿宋_GB2312" w:eastAsia="仿宋_GB2312" w:hAnsi="仿宋_GB2312" w:cs="仿宋_GB2312"/>
          <w:color w:val="000000"/>
          <w:sz w:val="32"/>
          <w:szCs w:val="32"/>
          <w:shd w:val="clear" w:color="auto" w:fill="FFFFFF"/>
        </w:rPr>
      </w:pPr>
    </w:p>
    <w:p w:rsidR="006D18F4" w:rsidRDefault="006D18F4" w:rsidP="006D18F4">
      <w:pPr>
        <w:pStyle w:val="aa"/>
        <w:widowControl/>
        <w:shd w:val="clear" w:color="auto" w:fill="FFFFFF"/>
        <w:spacing w:line="360" w:lineRule="auto"/>
        <w:ind w:firstLineChars="200" w:firstLine="482"/>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w:t>
      </w:r>
      <w:r w:rsidRPr="001F1D58">
        <w:rPr>
          <w:rFonts w:ascii="宋体" w:hAnsi="宋体" w:cs="仿宋_GB2312" w:hint="eastAsia"/>
          <w:color w:val="000000"/>
          <w:shd w:val="clear" w:color="auto" w:fill="FFFFFF"/>
        </w:rPr>
        <w:t>高清视频会议和案件会商系统</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 xml:space="preserve">（二）项目编号：ZFCG-G2019023-1号    </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6D18F4" w:rsidRPr="008471B8" w:rsidRDefault="006D18F4" w:rsidP="006D18F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sidRPr="008471B8">
        <w:rPr>
          <w:rFonts w:ascii="宋体" w:hAnsi="宋体" w:cs="仿宋_GB2312" w:hint="eastAsia"/>
          <w:color w:val="000000"/>
          <w:shd w:val="clear" w:color="auto" w:fill="FFFFFF"/>
        </w:rPr>
        <w:t>（四）采购需求：购置1套高清P1.4LED屏幕（面积7.6平方米）及附属设备、1套高清视频会议系统及2个高清摄像头。</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（五）预算金额（最高限价）：</w:t>
      </w:r>
      <w:r>
        <w:rPr>
          <w:rFonts w:ascii="宋体" w:hAnsi="宋体" w:cs="仿宋_GB2312" w:hint="eastAsia"/>
          <w:color w:val="000000"/>
          <w:u w:val="single"/>
          <w:shd w:val="clear" w:color="auto" w:fill="FFFFFF"/>
        </w:rPr>
        <w:t>852116</w:t>
      </w:r>
      <w:r>
        <w:rPr>
          <w:rFonts w:ascii="宋体" w:hAnsi="宋体" w:cs="仿宋_GB2312" w:hint="eastAsia"/>
          <w:color w:val="000000"/>
          <w:shd w:val="clear" w:color="auto" w:fill="FFFFFF"/>
        </w:rPr>
        <w:t>元；</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（六）交付（服务、完工）时间 ：合同签订后30天。</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（七）交付（服务、完工）地点：许昌市公安局</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（八）进口产品：不允许。</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（九）分包：不允许。</w:t>
      </w:r>
    </w:p>
    <w:p w:rsidR="006D18F4" w:rsidRDefault="006D18F4" w:rsidP="006D18F4">
      <w:pPr>
        <w:pStyle w:val="aa"/>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、支持</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6D18F4" w:rsidRDefault="006D18F4" w:rsidP="006D18F4">
      <w:pPr>
        <w:pStyle w:val="aa"/>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6D18F4" w:rsidRDefault="006D18F4" w:rsidP="006D18F4">
      <w:pPr>
        <w:pStyle w:val="aa"/>
        <w:widowControl/>
        <w:shd w:val="clear" w:color="auto" w:fill="FFFFFF"/>
        <w:spacing w:line="360" w:lineRule="auto"/>
        <w:ind w:firstLine="420"/>
        <w:contextualSpacing/>
        <w:jc w:val="left"/>
        <w:rPr>
          <w:rFonts w:ascii="宋体" w:hAnsi="宋体" w:cs="宋体"/>
          <w:color w:val="000000"/>
          <w:kern w:val="0"/>
        </w:rPr>
      </w:pPr>
      <w:r>
        <w:rPr>
          <w:rFonts w:ascii="宋体" w:hAnsi="宋体" w:cs="宋体" w:hint="eastAsia"/>
          <w:color w:val="000000"/>
          <w:kern w:val="0"/>
          <w:lang w:val="zh-CN"/>
        </w:rPr>
        <w:t>（一）具备《政府采购法》第二十二条第一款规定条件并提供相关材料。</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rPr>
        <w:t>（</w:t>
      </w:r>
      <w:r>
        <w:rPr>
          <w:rFonts w:ascii="宋体" w:hAnsi="宋体" w:cs="宋体" w:hint="eastAsia"/>
          <w:color w:val="000000"/>
          <w:kern w:val="0"/>
          <w:lang w:val="zh-CN"/>
        </w:rPr>
        <w:t>二</w:t>
      </w:r>
      <w:r>
        <w:rPr>
          <w:rFonts w:ascii="宋体" w:hAnsi="宋体" w:cs="宋体" w:hint="eastAsia"/>
          <w:color w:val="000000"/>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政府采购严重违法失信行为记录名单的投标人；“国家企业信用公示系统”网站（</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6D18F4" w:rsidRPr="0030104D" w:rsidRDefault="006D18F4" w:rsidP="006D18F4">
      <w:pPr>
        <w:pStyle w:val="aa"/>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lang w:val="zh-CN"/>
        </w:rPr>
        <w:t>（三）本次招标不接受联合体投标；</w:t>
      </w:r>
    </w:p>
    <w:p w:rsidR="006D18F4" w:rsidRDefault="006D18F4" w:rsidP="006D18F4">
      <w:pPr>
        <w:pStyle w:val="aa"/>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网上下载招标文件</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D18F4" w:rsidRDefault="006D18F4" w:rsidP="006D18F4">
      <w:pPr>
        <w:pStyle w:val="aa"/>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w:t>
      </w:r>
      <w:r w:rsidRPr="004D46A4">
        <w:rPr>
          <w:rFonts w:ascii="宋体" w:hAnsi="宋体" w:cs="仿宋_GB2312" w:hint="eastAsia"/>
          <w:color w:val="000000"/>
        </w:rPr>
        <w:t>201</w:t>
      </w:r>
      <w:r>
        <w:rPr>
          <w:rFonts w:ascii="宋体" w:hAnsi="宋体" w:cs="仿宋_GB2312" w:hint="eastAsia"/>
          <w:color w:val="000000"/>
        </w:rPr>
        <w:t>9</w:t>
      </w:r>
      <w:r w:rsidRPr="004D46A4">
        <w:rPr>
          <w:rFonts w:ascii="宋体" w:hAnsi="宋体" w:cs="仿宋_GB2312" w:hint="eastAsia"/>
          <w:color w:val="000000"/>
        </w:rPr>
        <w:t>年</w:t>
      </w:r>
      <w:r w:rsidR="00E55986">
        <w:rPr>
          <w:rFonts w:ascii="宋体" w:hAnsi="宋体" w:cs="仿宋_GB2312" w:hint="eastAsia"/>
          <w:color w:val="000000"/>
        </w:rPr>
        <w:t>5</w:t>
      </w:r>
      <w:r w:rsidRPr="004D46A4">
        <w:rPr>
          <w:rFonts w:ascii="宋体" w:hAnsi="宋体" w:cs="仿宋_GB2312" w:hint="eastAsia"/>
          <w:color w:val="000000"/>
        </w:rPr>
        <w:t>月</w:t>
      </w:r>
      <w:r w:rsidR="00E55986">
        <w:rPr>
          <w:rFonts w:ascii="宋体" w:hAnsi="宋体" w:cs="仿宋_GB2312" w:hint="eastAsia"/>
          <w:color w:val="000000"/>
        </w:rPr>
        <w:t>7</w:t>
      </w:r>
      <w:r w:rsidRPr="004D46A4">
        <w:rPr>
          <w:rFonts w:ascii="宋体" w:hAnsi="宋体" w:cs="仿宋_GB2312" w:hint="eastAsia"/>
          <w:color w:val="000000"/>
        </w:rPr>
        <w:t>日</w:t>
      </w:r>
      <w:r w:rsidR="00E55986">
        <w:rPr>
          <w:rFonts w:ascii="宋体" w:hAnsi="宋体" w:cs="仿宋_GB2312" w:hint="eastAsia"/>
          <w:color w:val="000000"/>
        </w:rPr>
        <w:t>10</w:t>
      </w:r>
      <w:r w:rsidRPr="004D46A4">
        <w:rPr>
          <w:rFonts w:ascii="宋体" w:hAnsi="宋体" w:cs="仿宋_GB2312" w:hint="eastAsia"/>
          <w:color w:val="000000"/>
        </w:rPr>
        <w:t>时</w:t>
      </w:r>
      <w:r w:rsidR="00E55986">
        <w:rPr>
          <w:rFonts w:ascii="宋体" w:hAnsi="宋体" w:cs="仿宋_GB2312" w:hint="eastAsia"/>
          <w:color w:val="000000"/>
        </w:rPr>
        <w:t>30</w:t>
      </w:r>
      <w:r w:rsidRPr="004D46A4">
        <w:rPr>
          <w:rFonts w:ascii="宋体" w:hAnsi="宋体" w:cs="仿宋_GB2312" w:hint="eastAsia"/>
          <w:color w:val="000000"/>
        </w:rPr>
        <w:t>分（北京时间），</w:t>
      </w:r>
      <w:r>
        <w:rPr>
          <w:rFonts w:ascii="宋体" w:hAnsi="宋体" w:cs="仿宋_GB2312" w:hint="eastAsia"/>
          <w:color w:val="000000"/>
        </w:rPr>
        <w:t>逾期提交或不符合规定的投标文件不予接受。</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w:t>
      </w:r>
      <w:r w:rsidRPr="004D46A4">
        <w:rPr>
          <w:rFonts w:ascii="宋体" w:hAnsi="宋体" w:cs="仿宋_GB2312" w:hint="eastAsia"/>
          <w:color w:val="000000"/>
        </w:rPr>
        <w:t>标</w:t>
      </w:r>
      <w:r w:rsidR="00E55986">
        <w:rPr>
          <w:rFonts w:ascii="宋体" w:hAnsi="宋体" w:cs="仿宋_GB2312" w:hint="eastAsia"/>
          <w:color w:val="000000"/>
        </w:rPr>
        <w:t>4</w:t>
      </w:r>
      <w:r w:rsidRPr="004D46A4">
        <w:rPr>
          <w:rFonts w:ascii="宋体" w:hAnsi="宋体" w:cs="仿宋_GB2312" w:hint="eastAsia"/>
          <w:color w:val="000000"/>
        </w:rPr>
        <w:t>室</w:t>
      </w:r>
      <w:r>
        <w:rPr>
          <w:rFonts w:ascii="宋体" w:hAnsi="宋体" w:cs="仿宋_GB2312" w:hint="eastAsia"/>
          <w:color w:val="000000"/>
        </w:rPr>
        <w:t>。</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2、纸质投标文件（正本1份、副本1份）和备份文件1份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6D18F4" w:rsidRDefault="006D18F4" w:rsidP="006D18F4">
      <w:pPr>
        <w:pStyle w:val="3"/>
        <w:shd w:val="clear" w:color="auto" w:fill="FFFFFF"/>
        <w:spacing w:after="156"/>
        <w:ind w:left="-6" w:firstLineChars="200" w:firstLine="482"/>
        <w:jc w:val="both"/>
        <w:rPr>
          <w:rFonts w:cs="黑体"/>
          <w:b w:val="0"/>
          <w:bCs/>
          <w:shd w:val="clear" w:color="auto" w:fill="FFFFFF"/>
        </w:rPr>
      </w:pPr>
      <w:r>
        <w:rPr>
          <w:rFonts w:cs="黑体" w:hint="eastAsia"/>
          <w:bCs/>
          <w:shd w:val="clear" w:color="auto" w:fill="FFFFFF"/>
        </w:rPr>
        <w:t>六、本次招标公告同时在《中国政府采购网》、《河南省政府采购网》、《许昌市政府采购网》、《</w:t>
      </w:r>
      <w:hyperlink r:id="rId9" w:tgtFrame="_blank" w:history="1">
        <w:r>
          <w:rPr>
            <w:rFonts w:cs="黑体"/>
            <w:bCs/>
            <w:shd w:val="clear" w:color="auto" w:fill="FFFFFF"/>
          </w:rPr>
          <w:t>中国·许昌许昌市政府网</w:t>
        </w:r>
      </w:hyperlink>
      <w:r>
        <w:rPr>
          <w:rFonts w:cs="黑体" w:hint="eastAsia"/>
          <w:bCs/>
          <w:shd w:val="clear" w:color="auto" w:fill="FFFFFF"/>
        </w:rPr>
        <w:t>》、《全国公共资源交易平台（河南省·许昌市）》发布。</w:t>
      </w:r>
    </w:p>
    <w:p w:rsidR="006D18F4" w:rsidRDefault="006D18F4" w:rsidP="006D18F4">
      <w:pPr>
        <w:pStyle w:val="aa"/>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自本公告发布之日起</w:t>
      </w:r>
      <w:r>
        <w:rPr>
          <w:rFonts w:ascii="宋体" w:hAnsi="宋体" w:cs="仿宋_GB2312"/>
          <w:color w:val="000000"/>
        </w:rPr>
        <w:t>5</w:t>
      </w:r>
      <w:r>
        <w:rPr>
          <w:rFonts w:ascii="宋体" w:hAnsi="宋体" w:cs="仿宋_GB2312" w:hint="eastAsia"/>
          <w:color w:val="000000"/>
        </w:rPr>
        <w:t>个工作日。</w:t>
      </w:r>
    </w:p>
    <w:p w:rsidR="006D18F4" w:rsidRDefault="006D18F4" w:rsidP="006D18F4">
      <w:pPr>
        <w:pStyle w:val="aa"/>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采购人：许昌市公安局</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址：许昌市许由路480号</w:t>
      </w:r>
    </w:p>
    <w:p w:rsidR="006D18F4" w:rsidRPr="00C62CE2" w:rsidRDefault="006D18F4" w:rsidP="006D18F4">
      <w:pPr>
        <w:pStyle w:val="aa"/>
        <w:widowControl/>
        <w:shd w:val="clear" w:color="auto" w:fill="FFFFFF"/>
        <w:spacing w:line="360" w:lineRule="auto"/>
        <w:ind w:firstLine="420"/>
        <w:contextualSpacing/>
        <w:jc w:val="left"/>
        <w:rPr>
          <w:rFonts w:ascii="宋体" w:hAnsi="宋体" w:cs="仿宋_GB2312"/>
          <w:color w:val="000000"/>
        </w:rPr>
      </w:pPr>
      <w:r w:rsidRPr="00C62CE2">
        <w:rPr>
          <w:rFonts w:ascii="宋体" w:hAnsi="宋体" w:cs="仿宋_GB2312" w:hint="eastAsia"/>
          <w:color w:val="000000"/>
        </w:rPr>
        <w:t>联系人姓名：冯智慧</w:t>
      </w:r>
      <w:r>
        <w:rPr>
          <w:rFonts w:ascii="宋体" w:hAnsi="宋体" w:cs="仿宋_GB2312" w:hint="eastAsia"/>
          <w:color w:val="000000"/>
        </w:rPr>
        <w:t>     </w:t>
      </w:r>
      <w:r w:rsidRPr="00C62CE2">
        <w:rPr>
          <w:rFonts w:ascii="宋体" w:hAnsi="宋体" w:cs="仿宋_GB2312" w:hint="eastAsia"/>
          <w:color w:val="000000"/>
        </w:rPr>
        <w:t>联系电话：18637469555</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代理机构：许昌市政府采购中心</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lastRenderedPageBreak/>
        <w:t>地 址：许昌市龙兴路与竹林路交汇处公共资源大厦</w:t>
      </w:r>
    </w:p>
    <w:p w:rsidR="006D18F4" w:rsidRDefault="006D18F4" w:rsidP="006D18F4">
      <w:pPr>
        <w:pStyle w:val="aa"/>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联系人：沙先生              联系电话：0374-2968687</w:t>
      </w:r>
    </w:p>
    <w:p w:rsidR="006D18F4" w:rsidRPr="00C62CE2" w:rsidRDefault="006D18F4" w:rsidP="006D18F4">
      <w:pPr>
        <w:rPr>
          <w:rFonts w:ascii="宋体" w:hAnsi="宋体" w:cs="仿宋_GB2312"/>
          <w:color w:val="000000"/>
          <w:sz w:val="24"/>
          <w:szCs w:val="24"/>
        </w:rPr>
      </w:pPr>
    </w:p>
    <w:p w:rsidR="006D18F4" w:rsidRPr="00C62CE2" w:rsidRDefault="006D18F4" w:rsidP="006D18F4">
      <w:pPr>
        <w:rPr>
          <w:rFonts w:ascii="宋体" w:hAnsi="宋体" w:cs="仿宋_GB2312"/>
          <w:color w:val="000000"/>
          <w:sz w:val="24"/>
          <w:szCs w:val="24"/>
        </w:rPr>
      </w:pPr>
    </w:p>
    <w:p w:rsidR="006D18F4" w:rsidRDefault="006D18F4" w:rsidP="0081695A">
      <w:pPr>
        <w:autoSpaceDE w:val="0"/>
        <w:autoSpaceDN w:val="0"/>
        <w:adjustRightInd w:val="0"/>
        <w:spacing w:line="360" w:lineRule="auto"/>
        <w:ind w:firstLineChars="2462" w:firstLine="5909"/>
        <w:rPr>
          <w:rFonts w:ascii="宋体" w:hAnsi="宋体" w:cs="仿宋_GB2312"/>
          <w:color w:val="000000"/>
          <w:sz w:val="24"/>
          <w:szCs w:val="24"/>
        </w:rPr>
      </w:pPr>
      <w:r>
        <w:rPr>
          <w:rFonts w:ascii="宋体" w:hAnsi="宋体" w:cs="仿宋_GB2312" w:hint="eastAsia"/>
          <w:color w:val="000000"/>
          <w:sz w:val="24"/>
          <w:szCs w:val="24"/>
        </w:rPr>
        <w:t>许昌市公安局</w:t>
      </w:r>
    </w:p>
    <w:p w:rsidR="006D18F4" w:rsidRDefault="006D18F4" w:rsidP="006D18F4">
      <w:pPr>
        <w:autoSpaceDE w:val="0"/>
        <w:autoSpaceDN w:val="0"/>
        <w:adjustRightInd w:val="0"/>
        <w:spacing w:line="360" w:lineRule="auto"/>
        <w:ind w:firstLine="560"/>
        <w:rPr>
          <w:rFonts w:ascii="宋体" w:hAnsi="宋体" w:cs="仿宋_GB2312"/>
          <w:color w:val="000000"/>
          <w:sz w:val="24"/>
          <w:szCs w:val="24"/>
        </w:rPr>
      </w:pPr>
      <w:r>
        <w:rPr>
          <w:rFonts w:ascii="宋体" w:hAnsi="宋体" w:cs="仿宋_GB2312" w:hint="eastAsia"/>
          <w:color w:val="000000"/>
          <w:sz w:val="24"/>
          <w:szCs w:val="24"/>
        </w:rPr>
        <w:t xml:space="preserve">                                         二〇一九年四月</w:t>
      </w:r>
      <w:r w:rsidR="0037206D">
        <w:rPr>
          <w:rFonts w:ascii="宋体" w:hAnsi="宋体" w:cs="仿宋_GB2312" w:hint="eastAsia"/>
          <w:color w:val="000000"/>
          <w:sz w:val="24"/>
          <w:szCs w:val="24"/>
        </w:rPr>
        <w:t>十</w:t>
      </w:r>
      <w:r w:rsidR="00EB7D58">
        <w:rPr>
          <w:rFonts w:ascii="宋体" w:hAnsi="宋体" w:cs="仿宋_GB2312" w:hint="eastAsia"/>
          <w:color w:val="000000"/>
          <w:sz w:val="24"/>
          <w:szCs w:val="24"/>
        </w:rPr>
        <w:t>一</w:t>
      </w:r>
      <w:r>
        <w:rPr>
          <w:rFonts w:ascii="宋体" w:hAnsi="宋体" w:cs="仿宋_GB2312" w:hint="eastAsia"/>
          <w:color w:val="000000"/>
          <w:sz w:val="24"/>
          <w:szCs w:val="24"/>
        </w:rPr>
        <w:t>日</w:t>
      </w:r>
    </w:p>
    <w:p w:rsidR="006D18F4" w:rsidRDefault="006D18F4" w:rsidP="006D18F4">
      <w:pPr>
        <w:spacing w:line="360" w:lineRule="auto"/>
        <w:rPr>
          <w:rFonts w:hAnsi="宋体"/>
          <w:b/>
          <w:sz w:val="28"/>
          <w:szCs w:val="28"/>
        </w:rPr>
      </w:pPr>
    </w:p>
    <w:p w:rsidR="006D18F4" w:rsidRDefault="006D18F4" w:rsidP="006D18F4">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D18F4" w:rsidRDefault="006D18F4" w:rsidP="006D18F4">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D18F4" w:rsidRDefault="006D18F4" w:rsidP="006D18F4">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D18F4" w:rsidRDefault="006D18F4" w:rsidP="006D18F4">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D18F4" w:rsidRDefault="006D18F4" w:rsidP="006D18F4">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6D18F4" w:rsidRDefault="006D18F4" w:rsidP="006D18F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D18F4" w:rsidRDefault="006D18F4" w:rsidP="006D18F4">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D18F4" w:rsidRDefault="006D18F4" w:rsidP="006D18F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D18F4" w:rsidRDefault="006D18F4" w:rsidP="006D18F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D18F4" w:rsidRDefault="006D18F4" w:rsidP="006D18F4">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D18F4" w:rsidRDefault="006D18F4" w:rsidP="006D18F4">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6D18F4" w:rsidRDefault="006D18F4" w:rsidP="006D18F4">
      <w:pPr>
        <w:tabs>
          <w:tab w:val="left" w:pos="7095"/>
        </w:tabs>
        <w:spacing w:line="360" w:lineRule="auto"/>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6D18F4" w:rsidRDefault="006D18F4" w:rsidP="006D18F4">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D18F4" w:rsidRDefault="006D18F4" w:rsidP="006D18F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D18F4" w:rsidRDefault="006D18F4" w:rsidP="006D18F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D18F4" w:rsidRDefault="006D18F4" w:rsidP="006D18F4">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6D18F4" w:rsidRDefault="006D18F4" w:rsidP="006D18F4">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6D18F4" w:rsidRDefault="006D18F4" w:rsidP="006D18F4">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E75762" w:rsidRDefault="00E75762">
      <w:pPr>
        <w:autoSpaceDE w:val="0"/>
        <w:autoSpaceDN w:val="0"/>
        <w:adjustRightInd w:val="0"/>
        <w:spacing w:line="700" w:lineRule="exact"/>
        <w:ind w:firstLine="560"/>
        <w:rPr>
          <w:rFonts w:asciiTheme="minorEastAsia" w:hAnsiTheme="minorEastAsia" w:cs="仿宋_GB2312"/>
          <w:color w:val="000000"/>
          <w:sz w:val="24"/>
          <w:szCs w:val="24"/>
        </w:rPr>
      </w:pPr>
    </w:p>
    <w:p w:rsidR="00E75762" w:rsidRDefault="00E75762">
      <w:pPr>
        <w:autoSpaceDE w:val="0"/>
        <w:autoSpaceDN w:val="0"/>
        <w:adjustRightInd w:val="0"/>
        <w:spacing w:line="700" w:lineRule="exact"/>
        <w:ind w:firstLine="560"/>
        <w:rPr>
          <w:rFonts w:asciiTheme="minorEastAsia" w:hAnsiTheme="minorEastAsia" w:cs="仿宋_GB2312"/>
          <w:color w:val="000000"/>
          <w:sz w:val="24"/>
          <w:szCs w:val="24"/>
        </w:rPr>
      </w:pPr>
    </w:p>
    <w:p w:rsidR="00E75762" w:rsidRDefault="00E75762">
      <w:pPr>
        <w:autoSpaceDE w:val="0"/>
        <w:autoSpaceDN w:val="0"/>
        <w:adjustRightInd w:val="0"/>
        <w:spacing w:line="700" w:lineRule="exact"/>
        <w:ind w:firstLine="560"/>
        <w:rPr>
          <w:rFonts w:asciiTheme="minorEastAsia" w:hAnsiTheme="minorEastAsia" w:cs="仿宋_GB2312"/>
          <w:color w:val="000000"/>
          <w:sz w:val="24"/>
          <w:szCs w:val="24"/>
        </w:rPr>
      </w:pPr>
    </w:p>
    <w:p w:rsidR="00E75762" w:rsidRDefault="00E75762">
      <w:pPr>
        <w:autoSpaceDE w:val="0"/>
        <w:autoSpaceDN w:val="0"/>
        <w:adjustRightInd w:val="0"/>
        <w:spacing w:line="700" w:lineRule="exact"/>
        <w:ind w:firstLine="560"/>
        <w:rPr>
          <w:rFonts w:asciiTheme="minorEastAsia" w:hAnsiTheme="minorEastAsia" w:cs="仿宋_GB2312"/>
          <w:color w:val="000000"/>
          <w:sz w:val="24"/>
          <w:szCs w:val="24"/>
        </w:rPr>
      </w:pPr>
    </w:p>
    <w:p w:rsidR="00E75762" w:rsidRDefault="00E75762">
      <w:pPr>
        <w:autoSpaceDE w:val="0"/>
        <w:autoSpaceDN w:val="0"/>
        <w:adjustRightInd w:val="0"/>
        <w:spacing w:line="700" w:lineRule="exact"/>
        <w:ind w:firstLine="560"/>
        <w:rPr>
          <w:rFonts w:asciiTheme="minorEastAsia" w:hAnsiTheme="minorEastAsia" w:cs="仿宋_GB2312"/>
          <w:color w:val="000000"/>
          <w:sz w:val="24"/>
          <w:szCs w:val="24"/>
        </w:rPr>
      </w:pPr>
    </w:p>
    <w:p w:rsidR="00E75762" w:rsidRDefault="00E75762">
      <w:pPr>
        <w:autoSpaceDE w:val="0"/>
        <w:autoSpaceDN w:val="0"/>
        <w:adjustRightInd w:val="0"/>
        <w:spacing w:line="700" w:lineRule="exact"/>
        <w:ind w:firstLine="560"/>
        <w:rPr>
          <w:rFonts w:asciiTheme="minorEastAsia" w:hAnsiTheme="minorEastAsia" w:cs="仿宋_GB2312"/>
          <w:color w:val="000000"/>
          <w:sz w:val="24"/>
          <w:szCs w:val="24"/>
        </w:rPr>
      </w:pPr>
    </w:p>
    <w:p w:rsidR="00E75762" w:rsidRDefault="00E75762">
      <w:pPr>
        <w:autoSpaceDE w:val="0"/>
        <w:autoSpaceDN w:val="0"/>
        <w:adjustRightInd w:val="0"/>
        <w:spacing w:line="700" w:lineRule="exact"/>
        <w:ind w:firstLine="560"/>
        <w:rPr>
          <w:rFonts w:asciiTheme="minorEastAsia" w:hAnsiTheme="minorEastAsia" w:cs="仿宋_GB2312"/>
          <w:color w:val="000000"/>
          <w:sz w:val="24"/>
          <w:szCs w:val="24"/>
        </w:rPr>
      </w:pPr>
    </w:p>
    <w:p w:rsidR="00E75762" w:rsidRDefault="00E75762" w:rsidP="006D18F4">
      <w:pPr>
        <w:autoSpaceDE w:val="0"/>
        <w:autoSpaceDN w:val="0"/>
        <w:adjustRightInd w:val="0"/>
        <w:spacing w:line="700" w:lineRule="exact"/>
        <w:rPr>
          <w:rFonts w:asciiTheme="minorEastAsia" w:hAnsiTheme="minorEastAsia" w:cs="仿宋_GB2312"/>
          <w:color w:val="000000"/>
          <w:sz w:val="24"/>
          <w:szCs w:val="24"/>
        </w:rPr>
      </w:pPr>
    </w:p>
    <w:p w:rsidR="006D18F4" w:rsidRDefault="002A49BC" w:rsidP="006D18F4">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9D402B" w:rsidRPr="009D402B" w:rsidRDefault="009D402B" w:rsidP="009D402B">
      <w:pPr>
        <w:rPr>
          <w:rFonts w:asciiTheme="majorEastAsia" w:eastAsiaTheme="majorEastAsia" w:hAnsiTheme="majorEastAsia" w:cs="宋体"/>
          <w:b/>
          <w:kern w:val="0"/>
          <w:sz w:val="36"/>
          <w:szCs w:val="36"/>
        </w:rPr>
      </w:pPr>
    </w:p>
    <w:p w:rsidR="006D18F4" w:rsidRDefault="006D18F4" w:rsidP="006D18F4">
      <w:pPr>
        <w:widowControl/>
        <w:numPr>
          <w:ilvl w:val="0"/>
          <w:numId w:val="6"/>
        </w:numPr>
        <w:shd w:val="clear" w:color="auto" w:fill="FFFFFF"/>
        <w:spacing w:line="360" w:lineRule="auto"/>
        <w:ind w:firstLineChars="200" w:firstLine="482"/>
        <w:contextualSpacing/>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本项目需实现的功能或者目标</w:t>
      </w:r>
    </w:p>
    <w:p w:rsidR="006D18F4" w:rsidRPr="009F1C8B" w:rsidRDefault="006D18F4" w:rsidP="006D18F4">
      <w:pPr>
        <w:widowControl/>
        <w:shd w:val="clear" w:color="auto" w:fill="FFFFFF"/>
        <w:spacing w:line="360" w:lineRule="auto"/>
        <w:ind w:firstLineChars="200" w:firstLine="480"/>
        <w:contextualSpacing/>
        <w:jc w:val="left"/>
        <w:rPr>
          <w:rFonts w:ascii="宋体" w:hAnsi="宋体" w:cs="宋体"/>
          <w:color w:val="000000"/>
          <w:kern w:val="0"/>
          <w:sz w:val="24"/>
        </w:rPr>
      </w:pPr>
      <w:r w:rsidRPr="009F1C8B">
        <w:rPr>
          <w:rFonts w:ascii="宋体" w:hAnsi="宋体" w:cs="宋体" w:hint="eastAsia"/>
          <w:color w:val="000000"/>
          <w:kern w:val="0"/>
          <w:sz w:val="24"/>
        </w:rPr>
        <w:t>许昌市公安局高清视频会议（案件会商）系统采用LED高清晰度数字显示技术、多屏图像处理技术、信号切换技术、网络技术等综合应用为一体，形成一个拥有高亮度、高清晰度、高智能化控制、易操作的LED大屏幕显示系统，实现承担接受上级视频会议、情报研判、案件会商、视频调度指挥和交流学习等功能。通过这套LED大屏幕连接公安内网各子系统，以及实现和省公安厅技侦总队的高清案件会商系统的对接，实现双方以及省内系统内终端的完全互通互控。</w:t>
      </w:r>
    </w:p>
    <w:p w:rsidR="006D18F4" w:rsidRPr="001C57E3" w:rsidRDefault="006D18F4" w:rsidP="006D18F4">
      <w:pPr>
        <w:widowControl/>
        <w:shd w:val="clear" w:color="auto" w:fill="FFFFFF"/>
        <w:spacing w:line="360" w:lineRule="atLeast"/>
        <w:ind w:firstLine="600"/>
        <w:jc w:val="left"/>
        <w:rPr>
          <w:rFonts w:ascii="宋体" w:hAnsi="宋体" w:cs="宋体"/>
          <w:color w:val="000000"/>
          <w:kern w:val="0"/>
          <w:sz w:val="24"/>
        </w:rPr>
      </w:pPr>
      <w:r>
        <w:rPr>
          <w:rFonts w:ascii="宋体" w:hAnsi="宋体" w:hint="eastAsia"/>
          <w:b/>
          <w:bCs/>
          <w:color w:val="000000"/>
          <w:sz w:val="24"/>
          <w:szCs w:val="24"/>
          <w:shd w:val="clear" w:color="auto" w:fill="FFFFFF"/>
        </w:rPr>
        <w:t>二、采购清单</w:t>
      </w:r>
    </w:p>
    <w:tbl>
      <w:tblPr>
        <w:tblW w:w="9240" w:type="dxa"/>
        <w:tblInd w:w="3" w:type="dxa"/>
        <w:tblLayout w:type="fixed"/>
        <w:tblCellMar>
          <w:left w:w="0" w:type="dxa"/>
          <w:right w:w="0" w:type="dxa"/>
        </w:tblCellMar>
        <w:tblLook w:val="0000"/>
      </w:tblPr>
      <w:tblGrid>
        <w:gridCol w:w="642"/>
        <w:gridCol w:w="1161"/>
        <w:gridCol w:w="4536"/>
        <w:gridCol w:w="851"/>
        <w:gridCol w:w="850"/>
        <w:gridCol w:w="1200"/>
      </w:tblGrid>
      <w:tr w:rsidR="006D18F4" w:rsidRPr="001C57E3" w:rsidTr="00425A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序号</w:t>
            </w:r>
          </w:p>
        </w:tc>
        <w:tc>
          <w:tcPr>
            <w:tcW w:w="116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货物名称</w:t>
            </w:r>
          </w:p>
        </w:tc>
        <w:tc>
          <w:tcPr>
            <w:tcW w:w="453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技术规格及主要参数</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单位</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数量</w:t>
            </w:r>
          </w:p>
        </w:tc>
        <w:tc>
          <w:tcPr>
            <w:tcW w:w="1200" w:type="dxa"/>
            <w:tcBorders>
              <w:top w:val="single" w:sz="8" w:space="0" w:color="auto"/>
              <w:left w:val="nil"/>
              <w:bottom w:val="single" w:sz="8" w:space="0" w:color="auto"/>
              <w:right w:val="single" w:sz="8" w:space="0" w:color="auto"/>
            </w:tcBorders>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是否为核心产品</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11</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P1.4 LED屏 </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ind w:firstLineChars="250" w:firstLine="525"/>
              <w:jc w:val="left"/>
              <w:rPr>
                <w:rFonts w:asciiTheme="minorEastAsia" w:hAnsiTheme="minorEastAsia"/>
                <w:kern w:val="0"/>
                <w:sz w:val="24"/>
              </w:rPr>
            </w:pPr>
            <w:r w:rsidRPr="009D402B">
              <w:rPr>
                <w:rFonts w:asciiTheme="minorEastAsia" w:hAnsiTheme="minorEastAsia" w:cs="宋体" w:hint="eastAsia"/>
                <w:color w:val="000000"/>
                <w:kern w:val="0"/>
                <w:szCs w:val="21"/>
              </w:rPr>
              <w:t>像素间距:&lt;=1.44mm</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像素组成:1R1G1B</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LED类型:SMD0909</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显示亮度:50~800 cd/m²(可调)</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白平衡亮度:50~800 cd/m²(可调)</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亮度控制:智能/手动</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色温:1500K～12000K(可调)</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视角:水平170°/垂直160°</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像素密度:&gt;=482253 dots/m²</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防护等级:前IP40/后IP42</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工作温湿度:-20℃~+50℃/10%~90%RH</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存储温湿度:-40℃~+60℃/10%~90%RH</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箱体平整度  :≤0.05 mm</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颜色处理位数:≥16 bits</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灰度等级:16384 levels per color</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颜色:281.4 trillion</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单点亮度校正:有</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单点色度校正:有</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发光点中心距偏差:≤0.5%</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lastRenderedPageBreak/>
              <w:t>亮度均匀性:97%/±0.003</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色度均匀性:(x，y)±0.003之内</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对比度:6000:1</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画面帧频:50/60 Hz</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画面刷新率:3000~7200 Hz(可调)</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输入电源:AC90~264V,47~63Hz</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LED波长:R:620~630nm G:520~530nm B:465~475nm</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驱动方式:恒流驱动,1/30扫</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安装方式:固定安装</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免费5年原厂质保服务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lastRenderedPageBreak/>
              <w:t>平方米</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7.6398</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是</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lastRenderedPageBreak/>
              <w:t>22</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LED驱动器</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  一路DVI视频输入</w:t>
            </w:r>
          </w:p>
          <w:p w:rsidR="006D18F4" w:rsidRPr="009D402B" w:rsidRDefault="006D18F4" w:rsidP="00425A1E">
            <w:pPr>
              <w:widowControl/>
              <w:spacing w:line="360" w:lineRule="atLeast"/>
              <w:ind w:firstLine="600"/>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2)  一路音频输入</w:t>
            </w:r>
          </w:p>
          <w:p w:rsidR="006D18F4" w:rsidRPr="009D402B" w:rsidRDefault="006D18F4" w:rsidP="00425A1E">
            <w:pPr>
              <w:widowControl/>
              <w:spacing w:line="360" w:lineRule="atLeast"/>
              <w:ind w:firstLine="600"/>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3)  四个网口输出或四路光纤输出</w:t>
            </w:r>
          </w:p>
          <w:p w:rsidR="006D18F4" w:rsidRPr="009D402B" w:rsidRDefault="006D18F4" w:rsidP="00425A1E">
            <w:pPr>
              <w:widowControl/>
              <w:spacing w:line="360" w:lineRule="atLeast"/>
              <w:ind w:firstLine="600"/>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4)  RS232接口控制，可级联多台进行统一控制</w:t>
            </w:r>
          </w:p>
          <w:p w:rsidR="006D18F4" w:rsidRPr="009D402B" w:rsidRDefault="006D18F4" w:rsidP="00425A1E">
            <w:pPr>
              <w:widowControl/>
              <w:spacing w:line="360" w:lineRule="atLeast"/>
              <w:ind w:firstLineChars="300" w:firstLine="630"/>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5)  最大带载分辨率2048×1152或1920×1200</w:t>
            </w:r>
          </w:p>
          <w:p w:rsidR="006D18F4" w:rsidRPr="009D402B" w:rsidRDefault="006D18F4" w:rsidP="00425A1E">
            <w:pPr>
              <w:widowControl/>
              <w:spacing w:line="360" w:lineRule="atLeast"/>
              <w:ind w:firstLine="600"/>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免费5年原厂质保服务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是</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33</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大屏支架</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大屏支架，高强度铝合金材质，定制，含材料、焊接、安装、人工费用</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个</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否</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44</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大屏控制器</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具备强大的网络解码功能，管理大屏幕系统。B/S构架，Web控制方式；纯硬件结构，无操作系统;单机最大支持320路模拟标清或80路高清信号交换能力;单机最大支持80路高清输出;满配最大支持20路3840*2160@30fps/160路1080p@30fps及以下标清视频解码能力</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支持多模拟和数字信号同时接入；</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支持高清和标清信号多种格式无损输出，最高分辨率达到1920*1080@60Hz;</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支持背板高速全交叉技术;</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支持超高分辨率(4K*2K)自定义采集;</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支持对信号源倍频倍线，降噪、透雾，智能画质增强分析;</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支持高清底图，支持网络更新底图;</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lastRenderedPageBreak/>
              <w:t>支持虚拟LED显示屏;</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支持采集通道OSD叠加;</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支持VNC功能</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8路HD-SDI采集卡，</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8路BNC接口；支持VESA 2.0标准，信号输入分辨率支持1024*786@60Hz、1280*1024@60Hz、1400*1050@60Hz、1600*1200@60Hz、1920*1080@60Hz、2048*1536@30Hz以及自定义分辨率信号采集</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8路HDMI采集卡，8路HDMI输入接口，支持HDCP；支持12位HDMI信号，支持xvYCC色彩标准信号，输入分辨率支持1024*768@60Hz、1280*1024@60Hz、1400*1050@60Hz、1600*1200@60Hz，720p、1080p以及自定义分辨率信号采集</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16路HDMI输出卡，16路HDMI输出接口；输出分辨率最高支持1920*1080@60Hz；支持1/4/9/16画面分割输出，输出画面可以进行任意拼接、漫游</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*设备支持任意开窗功能，单屏支持1/4/9/16/32或者按照N*M(N和M为整数， N*M≤32)画面分割显示。；</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*设备支持步阶调整功能，使得所有跨屏信号源能够同时达到各个屏幕。；</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Arial"/>
                <w:color w:val="333333"/>
                <w:sz w:val="28"/>
                <w:szCs w:val="28"/>
                <w:shd w:val="clear" w:color="auto" w:fill="FFFFFF"/>
              </w:rPr>
              <w:t>*</w:t>
            </w:r>
            <w:r w:rsidRPr="009D402B">
              <w:rPr>
                <w:rFonts w:asciiTheme="minorEastAsia" w:hAnsiTheme="minorEastAsia" w:cs="宋体" w:hint="eastAsia"/>
                <w:color w:val="000000"/>
                <w:kern w:val="0"/>
                <w:szCs w:val="21"/>
              </w:rPr>
              <w:t>支持跨屏拼接、漫游、图层叠加功能，支持任意一路信号可在整屏的任意位置漫游、缩放、叠加显示，并且图层可达35层</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LED屏、控制器、LED灯珠必须与控制软件采用同一厂家产品；</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免费5年原厂质保服务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lastRenderedPageBreak/>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是</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lastRenderedPageBreak/>
              <w:t>55</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无线投屏器</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支持windows/ios/android等设备无线投屏到大屏幕进行显示，支持多路终端同时同屏，一键切换投屏及退出，PC端支持USB无线发射器，即插即用，免驱安装即可实现无线连接</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否</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lastRenderedPageBreak/>
              <w:t>66</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手写触控板</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12.9寸触控屏、512G内存，支持手写触摸，</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可与大屏进行互动操作</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4</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否</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77</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多屏控制软件</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大屏幕设备的设置和日常使用，具备设置预案、开关机、信号切换等功能。支持任意图像画面拼接，开窗，漫游、缩放、信号堆叠等多种组合混合应用。支持多种拼接方式，用户可以根据需求任意切换任意组合且操作简单，在客户端中通过拖动实现轻松配置。拥有可视化操作界面，操作人员可以提前预监需要上墙的信号源画面，避免上墙出现错误；并且在视频上墙的时候可以同时在客户端上回显。预监回显支持多种控制软件包括WEB客户端、PC客户端、IPAD客户端。</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在不占用视频输入的情况下，支持在全屏任何位置开出一个或多个虚拟的显示条屏，可以输入所需的文字，虚拟显示屏的位置、大小、颜色、透明度都可以随意调节。通过网络抓屏功能可实现远距离的电脑桌面上墙显示。</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套</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否</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88</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大屏操作主机</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大屏控制系统主机，23寸显示器；i5-7400，4G内存，1T硬盘，含控制客户端授权</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否</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99</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系统接口机</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品牌机，23寸显示器，i5-7400，8G内存，1T硬盘+128G固态盘，1G独显</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3</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否</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110</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音箱</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频率范围：55Hz - 16Hz±3dB</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灵敏度①：91dB-SPL @ 1W，1m（粉红噪声）</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最大声输出②：114dB-SPL @ 1m（粉红噪声）</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116dB-SPL @ 1m（IEC③噪声）</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扩散角度（-6dB，平均值，1-4kHz）： 水平120° 垂直100°</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连接插头：2个并联的NL4插口</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个</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4</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否</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111</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功放</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 xml:space="preserve">额定功率：2*1000W   </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 xml:space="preserve">频率响应：20HZ-20KHZ±0-0.3dB   </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输入灵敏度：0.77V/32dB</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平衡输入阻抗：20KΩ</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信噪比：≥98dB</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电源：AC 200V-240V/50HZ</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否</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lastRenderedPageBreak/>
              <w:t>112</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反馈抑制器</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 xml:space="preserve">采样率: 48KHz 动态范围: &gt;109dB，A 计权；&gt;106dB ,不计权；带宽22KHz </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 xml:space="preserve">总谐波失真+ 噪声: 典型值0.003%，输出电平+4dBu,1KHz </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 xml:space="preserve">频率响应特性: 20Hz-20KHz,±0.5dB </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 xml:space="preserve">通道间交叉话音: 典型值&gt;80dB </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 xml:space="preserve">输出端交叉话音:典型值&gt;80dB </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 xml:space="preserve">电源电压:交流50/60Hz，100V；120V，60Hz 和230V，50/60Hz </w:t>
            </w:r>
          </w:p>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电力消耗: 9W</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否</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113</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调音台</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产品特性：16路通道结构；GB30话筒前置放大器和精确的均衡电路；真正的7母线结构；2组立体声输入，2组立体声返回；通道直接输出；方便的对讲通话；100mm行程的推子(衰减器)；四路一组的+48V幻象供电开关选择；6组AUX辅助输出，其中4组AUX可选择推子前或推子后；18dB/倍频程陡峭的高通滤波器；插入点可加插在总输出或分组输出通道；12段LED电平显示器；PSU内置电源。</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否</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114</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桌面话筒</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专业级会议无线桌面鹅颈话筒</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个</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4</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否</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115</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音响线</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抗干扰音响线</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套</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否</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116</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会议高清终端</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采用嵌入式操作系统，非PC结构，产品稳定，能够支持7×24小时长时间开机运行。支持并配置1080p 30/60fps、720p 30/60fps、4CIF、CIF的活动视频。支持128kbps至8Mbps呼叫带宽。支持G.711A、G.722、G.722.1、G.728、G.729、G.719、AAC-LD等音频协议。支持H.239双流，支持两路1080p 30fps效果。支持5路视频输入接口和5路视频输出接口；支持H.235加密协议，支持128位秘钥；支持FEC技术，在网络丢包小于30%时，不影响会议正常进行；在1Mbps带宽下即可实现高达1080p 30fps和720p 60fps的解析度。支持掉电重启后可自动加入会议，无需</w:t>
            </w:r>
            <w:r w:rsidRPr="009D402B">
              <w:rPr>
                <w:rFonts w:asciiTheme="minorEastAsia" w:hAnsiTheme="minorEastAsia" w:cs="宋体" w:hint="eastAsia"/>
                <w:color w:val="000000"/>
                <w:kern w:val="0"/>
                <w:szCs w:val="21"/>
              </w:rPr>
              <w:lastRenderedPageBreak/>
              <w:t>人工干预。支持低时延。终端支持高温告警功能。免费5年原厂质保服务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lastRenderedPageBreak/>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是</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lastRenderedPageBreak/>
              <w:t>117</w:t>
            </w: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高清摄像机</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采用220万以上有效象素的高品质HD CMOS传感器。支持高清视频信号： 1080p 60/30fps， 720p 60/30fps。支持3G-SDI高清接口。支持DVI-I高清串行数字信号接口。支持20倍光学变焦。支持128个用户可设置的预置位。支持通过摄像机来控制终端。具有电源开关。支持倒装。支持自动/手动白平衡模式。支持自动/手动聚焦和自动/手动校对光圈。免费5年原厂质保服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2</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是</w:t>
            </w:r>
          </w:p>
        </w:tc>
      </w:tr>
      <w:tr w:rsidR="006D18F4" w:rsidRPr="001C57E3" w:rsidTr="00425A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118</w:t>
            </w:r>
          </w:p>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p>
        </w:tc>
        <w:tc>
          <w:tcPr>
            <w:tcW w:w="116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音视频加密传输接口软件</w:t>
            </w: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支持高清视频传输加密，支持控制协议、视频数据加密传输。免费5年原厂质保服务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套</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D18F4" w:rsidRPr="009D402B" w:rsidRDefault="006D18F4" w:rsidP="00425A1E">
            <w:pPr>
              <w:widowControl/>
              <w:spacing w:line="360" w:lineRule="atLeast"/>
              <w:ind w:firstLine="600"/>
              <w:jc w:val="left"/>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1</w:t>
            </w:r>
          </w:p>
        </w:tc>
        <w:tc>
          <w:tcPr>
            <w:tcW w:w="1200" w:type="dxa"/>
            <w:tcBorders>
              <w:top w:val="nil"/>
              <w:left w:val="nil"/>
              <w:bottom w:val="single" w:sz="8" w:space="0" w:color="auto"/>
              <w:right w:val="single" w:sz="8" w:space="0" w:color="auto"/>
            </w:tcBorders>
            <w:vAlign w:val="center"/>
          </w:tcPr>
          <w:p w:rsidR="006D18F4" w:rsidRPr="009D402B" w:rsidRDefault="006D18F4" w:rsidP="00425A1E">
            <w:pPr>
              <w:widowControl/>
              <w:spacing w:line="360" w:lineRule="atLeast"/>
              <w:ind w:firstLine="600"/>
              <w:jc w:val="center"/>
              <w:rPr>
                <w:rFonts w:asciiTheme="minorEastAsia" w:hAnsiTheme="minorEastAsia" w:cs="宋体"/>
                <w:color w:val="000000"/>
                <w:kern w:val="0"/>
                <w:szCs w:val="21"/>
              </w:rPr>
            </w:pPr>
            <w:r w:rsidRPr="009D402B">
              <w:rPr>
                <w:rFonts w:asciiTheme="minorEastAsia" w:hAnsiTheme="minorEastAsia" w:cs="宋体" w:hint="eastAsia"/>
                <w:color w:val="000000"/>
                <w:kern w:val="0"/>
                <w:szCs w:val="21"/>
              </w:rPr>
              <w:t>是</w:t>
            </w:r>
          </w:p>
        </w:tc>
      </w:tr>
    </w:tbl>
    <w:p w:rsidR="006D18F4" w:rsidRDefault="006D18F4" w:rsidP="006D18F4">
      <w:pPr>
        <w:widowControl/>
        <w:shd w:val="clear" w:color="auto" w:fill="FFFFFF"/>
        <w:spacing w:line="360" w:lineRule="auto"/>
        <w:ind w:firstLineChars="200" w:firstLine="482"/>
        <w:contextualSpacing/>
        <w:jc w:val="left"/>
        <w:rPr>
          <w:rFonts w:ascii="宋体" w:hAnsi="宋体" w:cs="微软雅黑"/>
          <w:b/>
          <w:color w:val="7030A0"/>
          <w:sz w:val="24"/>
          <w:szCs w:val="24"/>
        </w:rPr>
      </w:pPr>
      <w:r>
        <w:rPr>
          <w:rFonts w:ascii="宋体" w:hAnsi="宋体" w:cs="微软雅黑" w:hint="eastAsia"/>
          <w:b/>
          <w:color w:val="7030A0"/>
          <w:sz w:val="24"/>
          <w:szCs w:val="24"/>
        </w:rPr>
        <w:t>本采购清单中所列技术规格为最低要求，不允许负偏离，否则将承担其投标被视为非实质性响应投标的风险。</w:t>
      </w:r>
    </w:p>
    <w:p w:rsidR="006D18F4" w:rsidRDefault="006D18F4" w:rsidP="006D18F4">
      <w:pPr>
        <w:spacing w:line="360" w:lineRule="auto"/>
        <w:ind w:firstLineChars="200" w:firstLine="482"/>
        <w:contextualSpacing/>
        <w:rPr>
          <w:rFonts w:ascii="楷体" w:eastAsia="楷体" w:hAnsi="楷体" w:cs="宋体"/>
          <w:color w:val="000000"/>
          <w:kern w:val="0"/>
          <w:sz w:val="28"/>
          <w:szCs w:val="28"/>
          <w:lang w:val="zh-CN"/>
        </w:rPr>
      </w:pPr>
      <w:r>
        <w:rPr>
          <w:rFonts w:ascii="宋体" w:hAnsi="宋体" w:cs="宋体" w:hint="eastAsia"/>
          <w:b/>
          <w:color w:val="000000"/>
          <w:kern w:val="0"/>
          <w:sz w:val="24"/>
          <w:szCs w:val="24"/>
          <w:lang w:val="zh-CN"/>
        </w:rPr>
        <w:t>三、采购标的执行标准</w:t>
      </w:r>
    </w:p>
    <w:p w:rsidR="006D18F4" w:rsidRDefault="006D18F4" w:rsidP="006D18F4">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国家标准：</w:t>
      </w:r>
    </w:p>
    <w:p w:rsidR="006D18F4" w:rsidRDefault="006D18F4" w:rsidP="006D18F4">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kern w:val="0"/>
          <w:sz w:val="24"/>
          <w:szCs w:val="24"/>
          <w:lang w:val="zh-CN"/>
        </w:rPr>
        <w:t>强制性产品认证</w:t>
      </w:r>
    </w:p>
    <w:p w:rsidR="006D18F4" w:rsidRDefault="006D18F4" w:rsidP="006D18F4">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lang w:val="zh-CN"/>
        </w:rPr>
        <w:t>如投标人所投产品属于“中国强制性产品认证”（3C认证）范围内,则必须承诺采用</w:t>
      </w:r>
      <w:r>
        <w:rPr>
          <w:rFonts w:ascii="宋体" w:hAnsi="宋体" w:cs="宋体"/>
          <w:kern w:val="0"/>
          <w:sz w:val="24"/>
          <w:szCs w:val="24"/>
          <w:lang w:val="zh-CN"/>
        </w:rPr>
        <w:t>《中华人民共和国实施强制性产品认证的产品目录》</w:t>
      </w:r>
      <w:r>
        <w:rPr>
          <w:rFonts w:ascii="宋体" w:hAnsi="宋体" w:cs="宋体" w:hint="eastAsia"/>
          <w:kern w:val="0"/>
          <w:sz w:val="24"/>
          <w:szCs w:val="24"/>
          <w:lang w:val="zh-CN"/>
        </w:rPr>
        <w:t>并在有效期内的产品，应在投标文件中提供“所投产品符合国家强制性要求承诺函”并加盖投标人公章，否则将承担其投标被视为非实质性响应投标的风险。</w:t>
      </w:r>
    </w:p>
    <w:p w:rsidR="006D18F4" w:rsidRDefault="006D18F4" w:rsidP="006D18F4">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信息安全产品强制性</w:t>
      </w:r>
      <w:r>
        <w:rPr>
          <w:rFonts w:ascii="宋体" w:hAnsi="宋体" w:cs="宋体" w:hint="eastAsia"/>
          <w:kern w:val="0"/>
          <w:sz w:val="24"/>
          <w:szCs w:val="24"/>
        </w:rPr>
        <w:t>认证</w:t>
      </w:r>
    </w:p>
    <w:p w:rsidR="006D18F4" w:rsidRDefault="006D18F4" w:rsidP="006D18F4">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sidRPr="003D6C67">
        <w:rPr>
          <w:rFonts w:asciiTheme="minorEastAsia" w:hAnsiTheme="minorEastAsia" w:cs="仿宋_GB2312"/>
          <w:color w:val="7030A0"/>
          <w:sz w:val="24"/>
          <w:szCs w:val="24"/>
        </w:rPr>
        <w:t>，</w:t>
      </w:r>
      <w:r>
        <w:rPr>
          <w:rFonts w:asciiTheme="minorEastAsia" w:hAnsiTheme="minorEastAsia" w:cs="仿宋_GB2312" w:hint="eastAsia"/>
          <w:color w:val="7030A0"/>
          <w:sz w:val="24"/>
          <w:szCs w:val="24"/>
          <w:lang w:val="zh-CN"/>
        </w:rPr>
        <w:t>应在投标文件中提供</w:t>
      </w: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w:t>
      </w:r>
      <w:r w:rsidRPr="003D6C67">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或图片</w:t>
      </w:r>
      <w:r w:rsidRPr="003D6C67">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w:t>
      </w:r>
    </w:p>
    <w:p w:rsidR="006D18F4" w:rsidRPr="00C722BA" w:rsidRDefault="006D18F4" w:rsidP="006D18F4">
      <w:pPr>
        <w:spacing w:line="360" w:lineRule="auto"/>
        <w:ind w:firstLineChars="200" w:firstLine="420"/>
        <w:rPr>
          <w:rFonts w:ascii="宋体" w:hAnsi="宋体"/>
          <w:color w:val="000000"/>
          <w:szCs w:val="21"/>
        </w:rPr>
      </w:pPr>
      <w:r w:rsidRPr="00C722BA">
        <w:rPr>
          <w:rFonts w:ascii="宋体" w:hAnsi="宋体" w:hint="eastAsia"/>
          <w:color w:val="000000"/>
          <w:szCs w:val="21"/>
        </w:rPr>
        <w:t>《LED显示屏通用规范》  （SJ/T11141-2003）</w:t>
      </w:r>
    </w:p>
    <w:p w:rsidR="006D18F4" w:rsidRPr="00C722BA" w:rsidRDefault="006D18F4" w:rsidP="006D18F4">
      <w:pPr>
        <w:spacing w:line="360" w:lineRule="auto"/>
        <w:ind w:firstLineChars="200" w:firstLine="420"/>
        <w:rPr>
          <w:rFonts w:ascii="宋体" w:hAnsi="宋体"/>
          <w:color w:val="000000"/>
          <w:szCs w:val="21"/>
        </w:rPr>
      </w:pPr>
      <w:r w:rsidRPr="00C722BA">
        <w:rPr>
          <w:rFonts w:ascii="宋体" w:hAnsi="宋体" w:hint="eastAsia"/>
          <w:color w:val="000000"/>
          <w:szCs w:val="21"/>
        </w:rPr>
        <w:lastRenderedPageBreak/>
        <w:t>《信息技术设备(包括电气事务设备)的安全》          （GB 4943-1995）</w:t>
      </w:r>
    </w:p>
    <w:p w:rsidR="006D18F4" w:rsidRPr="00C722BA" w:rsidRDefault="006D18F4" w:rsidP="006D18F4">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电工电子产品基本环境试验规程试验A：低温试验方法</w:t>
      </w:r>
      <w:r w:rsidRPr="00C722BA">
        <w:rPr>
          <w:rFonts w:ascii="宋体" w:hAnsi="宋体" w:hint="eastAsia"/>
          <w:color w:val="000000"/>
          <w:szCs w:val="21"/>
        </w:rPr>
        <w:t>》      （</w:t>
      </w:r>
      <w:r w:rsidRPr="00C722BA">
        <w:rPr>
          <w:rFonts w:ascii="宋体" w:hAnsi="宋体"/>
          <w:color w:val="000000"/>
          <w:szCs w:val="21"/>
        </w:rPr>
        <w:t>GB2423.1-</w:t>
      </w:r>
      <w:r w:rsidRPr="00C722BA">
        <w:rPr>
          <w:rFonts w:ascii="宋体" w:hAnsi="宋体" w:hint="eastAsia"/>
          <w:color w:val="000000"/>
          <w:szCs w:val="21"/>
        </w:rPr>
        <w:t>2001）</w:t>
      </w:r>
      <w:r w:rsidRPr="00C722BA">
        <w:rPr>
          <w:rFonts w:ascii="宋体" w:hAnsi="宋体"/>
          <w:color w:val="000000"/>
          <w:szCs w:val="21"/>
        </w:rPr>
        <w:t> </w:t>
      </w:r>
    </w:p>
    <w:p w:rsidR="006D18F4" w:rsidRPr="00C722BA" w:rsidRDefault="006D18F4" w:rsidP="006D18F4">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电工电子产品基本环境试验规程试验B：高温试验方法</w:t>
      </w:r>
      <w:r w:rsidRPr="00C722BA">
        <w:rPr>
          <w:rFonts w:ascii="宋体" w:hAnsi="宋体" w:hint="eastAsia"/>
          <w:color w:val="000000"/>
          <w:szCs w:val="21"/>
        </w:rPr>
        <w:t>》       （</w:t>
      </w:r>
      <w:r w:rsidRPr="00C722BA">
        <w:rPr>
          <w:rFonts w:ascii="宋体" w:hAnsi="宋体"/>
          <w:color w:val="000000"/>
          <w:szCs w:val="21"/>
        </w:rPr>
        <w:t>GB2423.2-</w:t>
      </w:r>
      <w:r w:rsidRPr="00C722BA">
        <w:rPr>
          <w:rFonts w:ascii="宋体" w:hAnsi="宋体" w:hint="eastAsia"/>
          <w:color w:val="000000"/>
          <w:szCs w:val="21"/>
        </w:rPr>
        <w:t>19</w:t>
      </w:r>
      <w:r w:rsidRPr="00C722BA">
        <w:rPr>
          <w:rFonts w:ascii="宋体" w:hAnsi="宋体"/>
          <w:color w:val="000000"/>
          <w:szCs w:val="21"/>
        </w:rPr>
        <w:t>89</w:t>
      </w:r>
      <w:r w:rsidRPr="00C722BA">
        <w:rPr>
          <w:rFonts w:ascii="宋体" w:hAnsi="宋体" w:hint="eastAsia"/>
          <w:color w:val="000000"/>
          <w:szCs w:val="21"/>
        </w:rPr>
        <w:t>）</w:t>
      </w:r>
    </w:p>
    <w:p w:rsidR="006D18F4" w:rsidRPr="00C722BA" w:rsidRDefault="006D18F4" w:rsidP="006D18F4">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电工电子产品基本环境试验规程试验Ca 恒定湿热试验方法</w:t>
      </w:r>
      <w:r w:rsidRPr="00C722BA">
        <w:rPr>
          <w:rFonts w:ascii="宋体" w:hAnsi="宋体" w:hint="eastAsia"/>
          <w:color w:val="000000"/>
          <w:szCs w:val="21"/>
        </w:rPr>
        <w:t>》</w:t>
      </w:r>
      <w:r w:rsidRPr="00C722BA">
        <w:rPr>
          <w:rFonts w:ascii="宋体" w:hAnsi="宋体"/>
          <w:color w:val="000000"/>
          <w:szCs w:val="21"/>
        </w:rPr>
        <w:t>GB2423.3-</w:t>
      </w:r>
      <w:r w:rsidRPr="00C722BA">
        <w:rPr>
          <w:rFonts w:ascii="宋体" w:hAnsi="宋体" w:hint="eastAsia"/>
          <w:color w:val="000000"/>
          <w:szCs w:val="21"/>
        </w:rPr>
        <w:t>1993）</w:t>
      </w:r>
    </w:p>
    <w:p w:rsidR="006D18F4" w:rsidRPr="00C722BA" w:rsidRDefault="006D18F4" w:rsidP="006D18F4">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信息技术设备（包括电气事务设备）的安全</w:t>
      </w:r>
      <w:r w:rsidRPr="00C722BA">
        <w:rPr>
          <w:rFonts w:ascii="宋体" w:hAnsi="宋体" w:hint="eastAsia"/>
          <w:color w:val="000000"/>
          <w:szCs w:val="21"/>
        </w:rPr>
        <w:t>》                  （</w:t>
      </w:r>
      <w:r w:rsidRPr="00C722BA">
        <w:rPr>
          <w:rFonts w:ascii="宋体" w:hAnsi="宋体"/>
          <w:color w:val="000000"/>
          <w:szCs w:val="21"/>
        </w:rPr>
        <w:t>GB4943-</w:t>
      </w:r>
      <w:r w:rsidRPr="00C722BA">
        <w:rPr>
          <w:rFonts w:ascii="宋体" w:hAnsi="宋体" w:hint="eastAsia"/>
          <w:color w:val="000000"/>
          <w:szCs w:val="21"/>
        </w:rPr>
        <w:t>2001）</w:t>
      </w:r>
      <w:r w:rsidRPr="00C722BA">
        <w:rPr>
          <w:rFonts w:ascii="宋体" w:hAnsi="宋体"/>
          <w:color w:val="000000"/>
          <w:szCs w:val="21"/>
        </w:rPr>
        <w:t> </w:t>
      </w:r>
    </w:p>
    <w:p w:rsidR="006D18F4" w:rsidRPr="00C722BA" w:rsidRDefault="006D18F4" w:rsidP="006D18F4">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电子测量仪器振动试验</w:t>
      </w:r>
      <w:r w:rsidRPr="00C722BA">
        <w:rPr>
          <w:rFonts w:ascii="宋体" w:hAnsi="宋体" w:hint="eastAsia"/>
          <w:color w:val="000000"/>
          <w:szCs w:val="21"/>
        </w:rPr>
        <w:t>》                                 （</w:t>
      </w:r>
      <w:r w:rsidRPr="00C722BA">
        <w:rPr>
          <w:rFonts w:ascii="宋体" w:hAnsi="宋体"/>
          <w:color w:val="000000"/>
          <w:szCs w:val="21"/>
        </w:rPr>
        <w:t>GB6587.4-</w:t>
      </w:r>
      <w:r w:rsidRPr="00C722BA">
        <w:rPr>
          <w:rFonts w:ascii="宋体" w:hAnsi="宋体" w:hint="eastAsia"/>
          <w:color w:val="000000"/>
          <w:szCs w:val="21"/>
        </w:rPr>
        <w:t>19</w:t>
      </w:r>
      <w:r w:rsidRPr="00C722BA">
        <w:rPr>
          <w:rFonts w:ascii="宋体" w:hAnsi="宋体"/>
          <w:color w:val="000000"/>
          <w:szCs w:val="21"/>
        </w:rPr>
        <w:t>86</w:t>
      </w:r>
      <w:r w:rsidRPr="00C722BA">
        <w:rPr>
          <w:rFonts w:ascii="宋体" w:hAnsi="宋体" w:hint="eastAsia"/>
          <w:color w:val="000000"/>
          <w:szCs w:val="21"/>
        </w:rPr>
        <w:t>）</w:t>
      </w:r>
    </w:p>
    <w:p w:rsidR="006D18F4" w:rsidRPr="00C722BA" w:rsidRDefault="006D18F4" w:rsidP="006D18F4">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电子测量仪器运输试验</w:t>
      </w:r>
      <w:r w:rsidRPr="00C722BA">
        <w:rPr>
          <w:rFonts w:ascii="宋体" w:hAnsi="宋体" w:hint="eastAsia"/>
          <w:color w:val="000000"/>
          <w:szCs w:val="21"/>
        </w:rPr>
        <w:t>》                                （</w:t>
      </w:r>
      <w:r w:rsidRPr="00C722BA">
        <w:rPr>
          <w:rFonts w:ascii="宋体" w:hAnsi="宋体"/>
          <w:color w:val="000000"/>
          <w:szCs w:val="21"/>
        </w:rPr>
        <w:t>GB6587.6-</w:t>
      </w:r>
      <w:r w:rsidRPr="00C722BA">
        <w:rPr>
          <w:rFonts w:ascii="宋体" w:hAnsi="宋体" w:hint="eastAsia"/>
          <w:color w:val="000000"/>
          <w:szCs w:val="21"/>
        </w:rPr>
        <w:t>19</w:t>
      </w:r>
      <w:r w:rsidRPr="00C722BA">
        <w:rPr>
          <w:rFonts w:ascii="宋体" w:hAnsi="宋体"/>
          <w:color w:val="000000"/>
          <w:szCs w:val="21"/>
        </w:rPr>
        <w:t>86</w:t>
      </w:r>
      <w:r w:rsidRPr="00C722BA">
        <w:rPr>
          <w:rFonts w:ascii="宋体" w:hAnsi="宋体" w:hint="eastAsia"/>
          <w:color w:val="000000"/>
          <w:szCs w:val="21"/>
        </w:rPr>
        <w:t>）</w:t>
      </w:r>
      <w:r w:rsidRPr="00C722BA">
        <w:rPr>
          <w:rFonts w:ascii="宋体" w:hAnsi="宋体"/>
          <w:color w:val="000000"/>
          <w:szCs w:val="21"/>
        </w:rPr>
        <w:t xml:space="preserve">  </w:t>
      </w:r>
    </w:p>
    <w:p w:rsidR="006D18F4" w:rsidRPr="00C722BA" w:rsidRDefault="006D18F4" w:rsidP="006D18F4">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电子测量仪器质量检验规则</w:t>
      </w:r>
      <w:r w:rsidRPr="00C722BA">
        <w:rPr>
          <w:rFonts w:ascii="宋体" w:hAnsi="宋体" w:hint="eastAsia"/>
          <w:color w:val="000000"/>
          <w:szCs w:val="21"/>
        </w:rPr>
        <w:t>》                              （</w:t>
      </w:r>
      <w:r w:rsidRPr="00C722BA">
        <w:rPr>
          <w:rFonts w:ascii="宋体" w:hAnsi="宋体"/>
          <w:color w:val="000000"/>
          <w:szCs w:val="21"/>
        </w:rPr>
        <w:t>GB6593-</w:t>
      </w:r>
      <w:r w:rsidRPr="00C722BA">
        <w:rPr>
          <w:rFonts w:ascii="宋体" w:hAnsi="宋体" w:hint="eastAsia"/>
          <w:color w:val="000000"/>
          <w:szCs w:val="21"/>
        </w:rPr>
        <w:t>1996）</w:t>
      </w:r>
      <w:r w:rsidRPr="00C722BA">
        <w:rPr>
          <w:rFonts w:ascii="宋体" w:hAnsi="宋体"/>
          <w:color w:val="000000"/>
          <w:szCs w:val="21"/>
        </w:rPr>
        <w:t> </w:t>
      </w:r>
    </w:p>
    <w:p w:rsidR="006D18F4" w:rsidRPr="00C722BA" w:rsidRDefault="006D18F4" w:rsidP="006D18F4">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微型计算机通用</w:t>
      </w:r>
      <w:r w:rsidRPr="00C722BA">
        <w:rPr>
          <w:rFonts w:ascii="宋体" w:hAnsi="宋体" w:hint="eastAsia"/>
          <w:color w:val="000000"/>
          <w:szCs w:val="21"/>
        </w:rPr>
        <w:t>规范》                                   （</w:t>
      </w:r>
      <w:r w:rsidRPr="00C722BA">
        <w:rPr>
          <w:rFonts w:ascii="宋体" w:hAnsi="宋体"/>
          <w:color w:val="000000"/>
          <w:szCs w:val="21"/>
        </w:rPr>
        <w:t>GB9813-</w:t>
      </w:r>
      <w:r w:rsidRPr="00C722BA">
        <w:rPr>
          <w:rFonts w:ascii="宋体" w:hAnsi="宋体" w:hint="eastAsia"/>
          <w:color w:val="000000"/>
          <w:szCs w:val="21"/>
        </w:rPr>
        <w:t>2000）</w:t>
      </w:r>
      <w:r w:rsidRPr="00C722BA">
        <w:rPr>
          <w:rFonts w:ascii="宋体" w:hAnsi="宋体"/>
          <w:color w:val="000000"/>
          <w:szCs w:val="21"/>
        </w:rPr>
        <w:t> </w:t>
      </w:r>
    </w:p>
    <w:p w:rsidR="006D18F4" w:rsidRPr="00C722BA" w:rsidRDefault="006D18F4" w:rsidP="006D18F4">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电子测量仪器可靠性试验</w:t>
      </w:r>
      <w:r w:rsidRPr="00C722BA">
        <w:rPr>
          <w:rFonts w:ascii="宋体" w:hAnsi="宋体" w:hint="eastAsia"/>
          <w:color w:val="000000"/>
          <w:szCs w:val="21"/>
        </w:rPr>
        <w:t>》                               （</w:t>
      </w:r>
      <w:r w:rsidRPr="00C722BA">
        <w:rPr>
          <w:rFonts w:ascii="宋体" w:hAnsi="宋体"/>
          <w:color w:val="000000"/>
          <w:szCs w:val="21"/>
        </w:rPr>
        <w:t>GB11463-</w:t>
      </w:r>
      <w:r w:rsidRPr="00C722BA">
        <w:rPr>
          <w:rFonts w:ascii="宋体" w:hAnsi="宋体" w:hint="eastAsia"/>
          <w:color w:val="000000"/>
          <w:szCs w:val="21"/>
        </w:rPr>
        <w:t>19</w:t>
      </w:r>
      <w:r w:rsidRPr="00C722BA">
        <w:rPr>
          <w:rFonts w:ascii="宋体" w:hAnsi="宋体"/>
          <w:color w:val="000000"/>
          <w:szCs w:val="21"/>
        </w:rPr>
        <w:t>89</w:t>
      </w:r>
      <w:r w:rsidRPr="00C722BA">
        <w:rPr>
          <w:rFonts w:ascii="宋体" w:hAnsi="宋体" w:hint="eastAsia"/>
          <w:color w:val="000000"/>
          <w:szCs w:val="21"/>
        </w:rPr>
        <w:t>）</w:t>
      </w:r>
      <w:r w:rsidRPr="00C722BA">
        <w:rPr>
          <w:rFonts w:ascii="宋体" w:hAnsi="宋体"/>
          <w:color w:val="000000"/>
          <w:szCs w:val="21"/>
        </w:rPr>
        <w:t> </w:t>
      </w:r>
    </w:p>
    <w:p w:rsidR="006D18F4" w:rsidRPr="009F1C8B" w:rsidRDefault="006D18F4" w:rsidP="006D18F4">
      <w:pPr>
        <w:spacing w:line="360" w:lineRule="auto"/>
        <w:ind w:firstLineChars="200" w:firstLine="420"/>
        <w:rPr>
          <w:rFonts w:ascii="宋体" w:hAnsi="宋体"/>
          <w:color w:val="000000"/>
          <w:szCs w:val="21"/>
        </w:rPr>
      </w:pPr>
      <w:r w:rsidRPr="00C722BA">
        <w:rPr>
          <w:rFonts w:ascii="宋体" w:hAnsi="宋体" w:hint="eastAsia"/>
          <w:color w:val="000000"/>
          <w:szCs w:val="21"/>
        </w:rPr>
        <w:t>《</w:t>
      </w:r>
      <w:r w:rsidRPr="00C722BA">
        <w:rPr>
          <w:rFonts w:ascii="宋体" w:hAnsi="宋体"/>
          <w:color w:val="000000"/>
          <w:szCs w:val="21"/>
        </w:rPr>
        <w:t>电子测量仪器包装、标志、贮存要求</w:t>
      </w:r>
      <w:r w:rsidRPr="00C722BA">
        <w:rPr>
          <w:rFonts w:ascii="宋体" w:hAnsi="宋体" w:hint="eastAsia"/>
          <w:color w:val="000000"/>
          <w:szCs w:val="21"/>
        </w:rPr>
        <w:t>》                      （</w:t>
      </w:r>
      <w:r w:rsidRPr="00C722BA">
        <w:rPr>
          <w:rFonts w:ascii="宋体" w:hAnsi="宋体"/>
          <w:color w:val="000000"/>
          <w:szCs w:val="21"/>
        </w:rPr>
        <w:t>SJ/T10463-</w:t>
      </w:r>
      <w:r w:rsidRPr="00C722BA">
        <w:rPr>
          <w:rFonts w:ascii="宋体" w:hAnsi="宋体" w:hint="eastAsia"/>
          <w:color w:val="000000"/>
          <w:szCs w:val="21"/>
        </w:rPr>
        <w:t>19</w:t>
      </w:r>
      <w:r w:rsidRPr="00C722BA">
        <w:rPr>
          <w:rFonts w:ascii="宋体" w:hAnsi="宋体"/>
          <w:color w:val="000000"/>
          <w:szCs w:val="21"/>
        </w:rPr>
        <w:t>93</w:t>
      </w:r>
      <w:r w:rsidRPr="00C722BA">
        <w:rPr>
          <w:rFonts w:ascii="宋体" w:hAnsi="宋体" w:hint="eastAsia"/>
          <w:color w:val="000000"/>
          <w:szCs w:val="21"/>
        </w:rPr>
        <w:t>）</w:t>
      </w:r>
      <w:r w:rsidRPr="00C722BA">
        <w:rPr>
          <w:rFonts w:ascii="宋体" w:hAnsi="宋体"/>
          <w:color w:val="000000"/>
          <w:szCs w:val="21"/>
        </w:rPr>
        <w:t> </w:t>
      </w:r>
    </w:p>
    <w:p w:rsidR="006D18F4" w:rsidRDefault="006D18F4" w:rsidP="006D18F4">
      <w:pPr>
        <w:spacing w:line="360" w:lineRule="auto"/>
        <w:ind w:firstLineChars="200" w:firstLine="482"/>
        <w:contextualSpacing/>
        <w:rPr>
          <w:rFonts w:ascii="宋体" w:hAnsi="宋体" w:cs="宋体"/>
          <w:b/>
          <w:color w:val="000000"/>
          <w:kern w:val="0"/>
          <w:sz w:val="24"/>
          <w:szCs w:val="24"/>
          <w:lang w:val="zh-CN"/>
        </w:rPr>
      </w:pPr>
      <w:r>
        <w:rPr>
          <w:rFonts w:ascii="宋体" w:hAnsi="宋体" w:cs="宋体" w:hint="eastAsia"/>
          <w:b/>
          <w:color w:val="000000"/>
          <w:kern w:val="0"/>
          <w:sz w:val="24"/>
          <w:szCs w:val="24"/>
          <w:lang w:val="zh-CN"/>
        </w:rPr>
        <w:t>四、服务标准、期限、效率等要求</w:t>
      </w:r>
    </w:p>
    <w:p w:rsidR="006D18F4" w:rsidRPr="009F1C8B" w:rsidRDefault="006D18F4" w:rsidP="006D18F4">
      <w:pPr>
        <w:pStyle w:val="32"/>
        <w:spacing w:line="360" w:lineRule="auto"/>
        <w:ind w:firstLineChars="0"/>
        <w:rPr>
          <w:rFonts w:ascii="宋体" w:hAnsi="宋体" w:cs="宋体"/>
          <w:kern w:val="0"/>
          <w:sz w:val="24"/>
          <w:szCs w:val="24"/>
          <w:lang w:val="zh-CN"/>
        </w:rPr>
      </w:pPr>
      <w:r w:rsidRPr="009F1C8B">
        <w:rPr>
          <w:rFonts w:ascii="宋体" w:hAnsi="宋体" w:cs="宋体" w:hint="eastAsia"/>
          <w:kern w:val="0"/>
          <w:sz w:val="24"/>
          <w:szCs w:val="24"/>
          <w:lang w:val="zh-CN"/>
        </w:rPr>
        <w:t>系统整体提供原厂5年免费保修期。在保修期内将为系统提供长期技术服务，包括技术支持、设备</w:t>
      </w:r>
      <w:r w:rsidRPr="009F1C8B">
        <w:rPr>
          <w:rFonts w:ascii="宋体" w:hAnsi="宋体" w:cs="宋体"/>
          <w:kern w:val="0"/>
          <w:sz w:val="24"/>
          <w:szCs w:val="24"/>
          <w:lang w:val="zh-CN"/>
        </w:rPr>
        <w:t>维护、</w:t>
      </w:r>
      <w:r w:rsidRPr="009F1C8B">
        <w:rPr>
          <w:rFonts w:ascii="宋体" w:hAnsi="宋体" w:cs="宋体" w:hint="eastAsia"/>
          <w:kern w:val="0"/>
          <w:sz w:val="24"/>
          <w:szCs w:val="24"/>
          <w:lang w:val="zh-CN"/>
        </w:rPr>
        <w:t>系统升级、快速故障响应。</w:t>
      </w:r>
    </w:p>
    <w:p w:rsidR="006D18F4" w:rsidRDefault="006D18F4" w:rsidP="006D18F4">
      <w:pPr>
        <w:pStyle w:val="32"/>
        <w:spacing w:line="360" w:lineRule="auto"/>
        <w:ind w:firstLineChars="0"/>
        <w:rPr>
          <w:rFonts w:ascii="宋体" w:hAnsi="宋体" w:cs="宋体"/>
          <w:kern w:val="0"/>
          <w:sz w:val="24"/>
          <w:szCs w:val="24"/>
          <w:lang w:val="zh-CN"/>
        </w:rPr>
      </w:pPr>
      <w:r w:rsidRPr="009F1C8B">
        <w:rPr>
          <w:rFonts w:ascii="宋体" w:hAnsi="宋体" w:cs="宋体" w:hint="eastAsia"/>
          <w:kern w:val="0"/>
          <w:sz w:val="24"/>
          <w:szCs w:val="24"/>
          <w:lang w:val="zh-CN"/>
        </w:rPr>
        <w:t>负责对系统中因供货方在设计和制造过程中处置不当而造成的隐患及后果的善后处理。</w:t>
      </w:r>
    </w:p>
    <w:p w:rsidR="006D18F4" w:rsidRPr="009F1C8B" w:rsidRDefault="006D18F4" w:rsidP="006D18F4">
      <w:pPr>
        <w:pStyle w:val="32"/>
        <w:spacing w:line="360" w:lineRule="auto"/>
        <w:ind w:firstLineChars="0"/>
        <w:rPr>
          <w:rFonts w:ascii="宋体" w:hAnsi="宋体" w:cs="宋体"/>
          <w:kern w:val="0"/>
          <w:sz w:val="24"/>
          <w:szCs w:val="24"/>
          <w:lang w:val="zh-CN"/>
        </w:rPr>
      </w:pPr>
      <w:r w:rsidRPr="009F1C8B">
        <w:rPr>
          <w:rFonts w:ascii="宋体" w:hAnsi="宋体" w:cs="宋体" w:hint="eastAsia"/>
          <w:kern w:val="0"/>
          <w:sz w:val="24"/>
          <w:szCs w:val="24"/>
          <w:lang w:val="zh-CN"/>
        </w:rPr>
        <w:t>负责对设备</w:t>
      </w:r>
      <w:r w:rsidRPr="009F1C8B">
        <w:rPr>
          <w:rFonts w:ascii="宋体" w:hAnsi="宋体" w:cs="宋体"/>
          <w:kern w:val="0"/>
          <w:sz w:val="24"/>
          <w:szCs w:val="24"/>
          <w:lang w:val="zh-CN"/>
        </w:rPr>
        <w:t>进行巡检，并</w:t>
      </w:r>
      <w:r w:rsidRPr="009F1C8B">
        <w:rPr>
          <w:rFonts w:ascii="宋体" w:hAnsi="宋体" w:cs="宋体" w:hint="eastAsia"/>
          <w:kern w:val="0"/>
          <w:sz w:val="24"/>
          <w:szCs w:val="24"/>
          <w:lang w:val="zh-CN"/>
        </w:rPr>
        <w:t>为</w:t>
      </w:r>
      <w:r w:rsidRPr="009F1C8B">
        <w:rPr>
          <w:rFonts w:ascii="宋体" w:hAnsi="宋体" w:cs="宋体"/>
          <w:kern w:val="0"/>
          <w:sz w:val="24"/>
          <w:szCs w:val="24"/>
          <w:lang w:val="zh-CN"/>
        </w:rPr>
        <w:t>需要升级的设备</w:t>
      </w:r>
      <w:r w:rsidRPr="009F1C8B">
        <w:rPr>
          <w:rFonts w:ascii="宋体" w:hAnsi="宋体" w:cs="宋体" w:hint="eastAsia"/>
          <w:kern w:val="0"/>
          <w:sz w:val="24"/>
          <w:szCs w:val="24"/>
          <w:lang w:val="zh-CN"/>
        </w:rPr>
        <w:t>免费</w:t>
      </w:r>
      <w:r w:rsidRPr="009F1C8B">
        <w:rPr>
          <w:rFonts w:ascii="宋体" w:hAnsi="宋体" w:cs="宋体"/>
          <w:kern w:val="0"/>
          <w:sz w:val="24"/>
          <w:szCs w:val="24"/>
          <w:lang w:val="zh-CN"/>
        </w:rPr>
        <w:t>进行</w:t>
      </w:r>
      <w:r w:rsidRPr="009F1C8B">
        <w:rPr>
          <w:rFonts w:ascii="宋体" w:hAnsi="宋体" w:cs="宋体" w:hint="eastAsia"/>
          <w:kern w:val="0"/>
          <w:sz w:val="24"/>
          <w:szCs w:val="24"/>
          <w:lang w:val="zh-CN"/>
        </w:rPr>
        <w:t>版本升级。</w:t>
      </w:r>
    </w:p>
    <w:p w:rsidR="006D18F4" w:rsidRDefault="006D18F4" w:rsidP="006D18F4">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五、验收标准</w:t>
      </w:r>
    </w:p>
    <w:p w:rsidR="006D18F4" w:rsidRDefault="006D18F4" w:rsidP="006D18F4">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D18F4" w:rsidRDefault="006D18F4" w:rsidP="006D18F4">
      <w:pPr>
        <w:spacing w:line="360" w:lineRule="auto"/>
        <w:ind w:firstLineChars="200" w:firstLine="480"/>
        <w:contextualSpacing/>
        <w:rPr>
          <w:rFonts w:ascii="楷体" w:eastAsia="楷体" w:hAnsi="楷体" w:cs="宋体"/>
          <w:color w:val="000000"/>
          <w:kern w:val="0"/>
          <w:sz w:val="28"/>
          <w:szCs w:val="28"/>
          <w:lang w:val="zh-CN"/>
        </w:rPr>
      </w:pPr>
      <w:r>
        <w:rPr>
          <w:rFonts w:ascii="宋体" w:hAnsi="宋体" w:cs="宋体" w:hint="eastAsia"/>
          <w:kern w:val="0"/>
          <w:sz w:val="24"/>
          <w:szCs w:val="24"/>
          <w:lang w:val="zh-CN"/>
        </w:rPr>
        <w:t>按照招标文件要求、投标文件响应和承诺验收。</w:t>
      </w:r>
    </w:p>
    <w:p w:rsidR="006D18F4" w:rsidRDefault="006D18F4" w:rsidP="006D18F4">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六、资金支付</w:t>
      </w:r>
    </w:p>
    <w:p w:rsidR="006D18F4" w:rsidRPr="009F1C8B" w:rsidRDefault="006D18F4" w:rsidP="006D18F4">
      <w:pPr>
        <w:widowControl/>
        <w:shd w:val="clear" w:color="auto" w:fill="FFFFFF"/>
        <w:spacing w:line="360" w:lineRule="auto"/>
        <w:ind w:firstLine="450"/>
        <w:jc w:val="left"/>
        <w:rPr>
          <w:rFonts w:ascii="宋体" w:hAnsi="宋体" w:cs="宋体"/>
          <w:kern w:val="0"/>
          <w:sz w:val="24"/>
          <w:szCs w:val="24"/>
          <w:lang w:val="zh-CN"/>
        </w:rPr>
      </w:pPr>
      <w:r w:rsidRPr="009F1C8B">
        <w:rPr>
          <w:rFonts w:ascii="宋体" w:hAnsi="宋体" w:cs="宋体" w:hint="eastAsia"/>
          <w:kern w:val="0"/>
          <w:sz w:val="24"/>
          <w:szCs w:val="24"/>
          <w:lang w:val="zh-CN"/>
        </w:rPr>
        <w:t>（一）支付方式：银行转账</w:t>
      </w:r>
    </w:p>
    <w:p w:rsidR="006D18F4" w:rsidRDefault="006D18F4" w:rsidP="006D18F4">
      <w:pPr>
        <w:widowControl/>
        <w:shd w:val="clear" w:color="auto" w:fill="FFFFFF"/>
        <w:spacing w:line="360" w:lineRule="auto"/>
        <w:ind w:firstLine="450"/>
        <w:jc w:val="left"/>
        <w:rPr>
          <w:rFonts w:ascii="宋体" w:hAnsi="宋体" w:cs="宋体"/>
          <w:kern w:val="0"/>
          <w:sz w:val="24"/>
          <w:szCs w:val="24"/>
          <w:lang w:val="zh-CN"/>
        </w:rPr>
      </w:pPr>
      <w:r w:rsidRPr="009F1C8B">
        <w:rPr>
          <w:rFonts w:ascii="宋体" w:hAnsi="宋体" w:cs="宋体" w:hint="eastAsia"/>
          <w:kern w:val="0"/>
          <w:sz w:val="24"/>
          <w:szCs w:val="24"/>
          <w:lang w:val="zh-CN"/>
        </w:rPr>
        <w:t>（二）支付时间及条件：项目验收合格按合同约定支付金额90℅，使用满一年无质量问题再支付剩余10℅。</w:t>
      </w:r>
    </w:p>
    <w:p w:rsidR="006D18F4" w:rsidRPr="009F1C8B" w:rsidRDefault="006D18F4" w:rsidP="006D18F4">
      <w:pPr>
        <w:widowControl/>
        <w:shd w:val="clear" w:color="auto" w:fill="FFFFFF"/>
        <w:spacing w:line="360" w:lineRule="auto"/>
        <w:ind w:firstLine="450"/>
        <w:jc w:val="left"/>
        <w:rPr>
          <w:rFonts w:ascii="宋体" w:hAnsi="宋体" w:cs="宋体"/>
          <w:kern w:val="0"/>
          <w:sz w:val="24"/>
          <w:szCs w:val="24"/>
          <w:lang w:val="zh-CN"/>
        </w:rPr>
      </w:pPr>
      <w:r>
        <w:rPr>
          <w:rFonts w:ascii="宋体" w:hAnsi="宋体" w:cs="宋体" w:hint="eastAsia"/>
          <w:b/>
          <w:color w:val="000000"/>
          <w:kern w:val="0"/>
          <w:sz w:val="24"/>
          <w:szCs w:val="24"/>
          <w:lang w:val="zh-CN"/>
        </w:rPr>
        <w:t>七、其他要求</w:t>
      </w:r>
    </w:p>
    <w:p w:rsidR="006D18F4" w:rsidRDefault="006D18F4" w:rsidP="006D18F4">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lastRenderedPageBreak/>
        <w:t>1、投标人须明确投标产品（</w:t>
      </w:r>
      <w:r w:rsidRPr="009F1C8B">
        <w:rPr>
          <w:rFonts w:ascii="宋体" w:cs="宋体" w:hint="eastAsia"/>
          <w:color w:val="000000"/>
          <w:sz w:val="24"/>
          <w:lang w:val="zh-CN"/>
        </w:rPr>
        <w:t>采购清单中序号1-18项须全部明确</w:t>
      </w:r>
      <w:r>
        <w:rPr>
          <w:rFonts w:ascii="宋体" w:cs="宋体" w:hint="eastAsia"/>
          <w:color w:val="000000"/>
          <w:sz w:val="24"/>
          <w:lang w:val="zh-CN"/>
        </w:rPr>
        <w:t>）的厂家、产地、品牌、型号、详细参数，</w:t>
      </w:r>
      <w:r w:rsidRPr="009F1C8B">
        <w:rPr>
          <w:rFonts w:ascii="宋体" w:cs="宋体" w:hint="eastAsia"/>
          <w:color w:val="000000"/>
          <w:sz w:val="24"/>
          <w:lang w:val="zh-CN"/>
        </w:rPr>
        <w:t>否则为无效投标。</w:t>
      </w:r>
    </w:p>
    <w:p w:rsidR="006D18F4" w:rsidRPr="009F1C8B" w:rsidRDefault="006D18F4" w:rsidP="006D18F4">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2、投标人应就该项目（每包或者标段）完整投标，</w:t>
      </w:r>
      <w:r w:rsidRPr="009F1C8B">
        <w:rPr>
          <w:rFonts w:ascii="宋体" w:cs="宋体" w:hint="eastAsia"/>
          <w:color w:val="000000"/>
          <w:sz w:val="24"/>
          <w:lang w:val="zh-CN"/>
        </w:rPr>
        <w:t>否则为无效投标。</w:t>
      </w:r>
    </w:p>
    <w:p w:rsidR="006D18F4" w:rsidRPr="009F1C8B" w:rsidRDefault="006D18F4" w:rsidP="006D18F4">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3、产品必须符合国家质量检测标准和本招标文件规定标准的全新正品现货，中标供应商供货时提供货物《产品合格证》或其它相关质量证明文件。</w:t>
      </w:r>
    </w:p>
    <w:p w:rsidR="006D18F4" w:rsidRPr="009F1C8B" w:rsidRDefault="006D18F4" w:rsidP="006D18F4">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4、本项目为交钥匙工程。</w:t>
      </w:r>
    </w:p>
    <w:p w:rsidR="006D18F4" w:rsidRPr="009F1C8B" w:rsidRDefault="006D18F4" w:rsidP="006D18F4">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5、</w:t>
      </w:r>
      <w:r w:rsidRPr="009F1C8B">
        <w:rPr>
          <w:rFonts w:ascii="宋体" w:cs="宋体" w:hint="eastAsia"/>
          <w:color w:val="000000"/>
          <w:sz w:val="24"/>
          <w:lang w:val="zh-CN"/>
        </w:rPr>
        <w:t>投标人承担会议高清终端和总队MCU进行远程完全功能的遥控和互通互控，实现与总队会议系统互相远程遥控的免费对接服务。</w:t>
      </w:r>
    </w:p>
    <w:p w:rsidR="006D18F4" w:rsidRPr="009F1C8B" w:rsidRDefault="006D18F4" w:rsidP="006D18F4">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6、</w:t>
      </w:r>
      <w:r w:rsidRPr="009F1C8B">
        <w:rPr>
          <w:rFonts w:ascii="宋体" w:cs="宋体" w:hint="eastAsia"/>
          <w:color w:val="000000"/>
          <w:sz w:val="24"/>
          <w:lang w:val="zh-CN"/>
        </w:rPr>
        <w:t>投标人提供高清摄像机与总队MCU进行远程遥控，和总队MCU进行远程完全功能的遥控和互通互控，实现与总队会议系统可以互相远程遥控的免费对接服务。</w:t>
      </w:r>
    </w:p>
    <w:p w:rsidR="006D18F4" w:rsidRPr="009F1C8B" w:rsidRDefault="006D18F4" w:rsidP="006D18F4">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7、</w:t>
      </w:r>
      <w:r w:rsidRPr="009F1C8B">
        <w:rPr>
          <w:rFonts w:ascii="宋体" w:cs="宋体" w:hint="eastAsia"/>
          <w:color w:val="000000"/>
          <w:sz w:val="24"/>
          <w:lang w:val="zh-CN"/>
        </w:rPr>
        <w:t>投标人提供音视频加密传输接口软件与总队在使用MCU端设备加解密传输免费对接服务。</w:t>
      </w:r>
    </w:p>
    <w:p w:rsidR="00E75762" w:rsidRDefault="00E75762">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E75762" w:rsidRDefault="00E75762">
      <w:pPr>
        <w:autoSpaceDE w:val="0"/>
        <w:autoSpaceDN w:val="0"/>
        <w:adjustRightInd w:val="0"/>
        <w:jc w:val="center"/>
        <w:rPr>
          <w:rFonts w:asciiTheme="majorEastAsia" w:eastAsiaTheme="majorEastAsia" w:hAnsiTheme="majorEastAsia" w:cs="宋体"/>
          <w:b/>
          <w:kern w:val="0"/>
          <w:sz w:val="36"/>
          <w:szCs w:val="36"/>
        </w:rPr>
      </w:pPr>
    </w:p>
    <w:p w:rsidR="00E75762" w:rsidRDefault="00E75762">
      <w:pPr>
        <w:autoSpaceDE w:val="0"/>
        <w:autoSpaceDN w:val="0"/>
        <w:adjustRightInd w:val="0"/>
        <w:jc w:val="center"/>
        <w:rPr>
          <w:rFonts w:asciiTheme="majorEastAsia" w:eastAsiaTheme="majorEastAsia" w:hAnsiTheme="majorEastAsia" w:cs="宋体"/>
          <w:b/>
          <w:kern w:val="0"/>
          <w:sz w:val="36"/>
          <w:szCs w:val="36"/>
        </w:rPr>
      </w:pPr>
    </w:p>
    <w:p w:rsidR="00E75762" w:rsidRDefault="00E75762">
      <w:pPr>
        <w:autoSpaceDE w:val="0"/>
        <w:autoSpaceDN w:val="0"/>
        <w:adjustRightInd w:val="0"/>
        <w:jc w:val="center"/>
        <w:rPr>
          <w:rFonts w:asciiTheme="majorEastAsia" w:eastAsiaTheme="majorEastAsia" w:hAnsiTheme="majorEastAsia" w:cs="宋体"/>
          <w:b/>
          <w:kern w:val="0"/>
          <w:sz w:val="36"/>
          <w:szCs w:val="36"/>
        </w:rPr>
      </w:pPr>
    </w:p>
    <w:p w:rsidR="00E75762" w:rsidRDefault="00E75762">
      <w:pPr>
        <w:autoSpaceDE w:val="0"/>
        <w:autoSpaceDN w:val="0"/>
        <w:adjustRightInd w:val="0"/>
        <w:jc w:val="center"/>
        <w:rPr>
          <w:rFonts w:asciiTheme="majorEastAsia" w:eastAsiaTheme="majorEastAsia" w:hAnsiTheme="majorEastAsia" w:cs="宋体"/>
          <w:b/>
          <w:kern w:val="0"/>
          <w:sz w:val="36"/>
          <w:szCs w:val="36"/>
        </w:rPr>
      </w:pPr>
    </w:p>
    <w:p w:rsidR="006D18F4" w:rsidRDefault="006D18F4">
      <w:pPr>
        <w:autoSpaceDE w:val="0"/>
        <w:autoSpaceDN w:val="0"/>
        <w:adjustRightInd w:val="0"/>
        <w:jc w:val="center"/>
        <w:rPr>
          <w:rFonts w:asciiTheme="majorEastAsia" w:eastAsiaTheme="majorEastAsia" w:hAnsiTheme="majorEastAsia" w:cs="宋体"/>
          <w:b/>
          <w:kern w:val="0"/>
          <w:sz w:val="36"/>
          <w:szCs w:val="36"/>
        </w:rPr>
      </w:pPr>
    </w:p>
    <w:p w:rsidR="006D18F4" w:rsidRDefault="006D18F4">
      <w:pPr>
        <w:autoSpaceDE w:val="0"/>
        <w:autoSpaceDN w:val="0"/>
        <w:adjustRightInd w:val="0"/>
        <w:jc w:val="center"/>
        <w:rPr>
          <w:rFonts w:asciiTheme="majorEastAsia" w:eastAsiaTheme="majorEastAsia" w:hAnsiTheme="majorEastAsia" w:cs="宋体"/>
          <w:b/>
          <w:kern w:val="0"/>
          <w:sz w:val="36"/>
          <w:szCs w:val="36"/>
        </w:rPr>
      </w:pPr>
    </w:p>
    <w:p w:rsidR="006D18F4" w:rsidRDefault="006D18F4">
      <w:pPr>
        <w:autoSpaceDE w:val="0"/>
        <w:autoSpaceDN w:val="0"/>
        <w:adjustRightInd w:val="0"/>
        <w:jc w:val="center"/>
        <w:rPr>
          <w:rFonts w:asciiTheme="majorEastAsia" w:eastAsiaTheme="majorEastAsia" w:hAnsiTheme="majorEastAsia" w:cs="宋体"/>
          <w:b/>
          <w:kern w:val="0"/>
          <w:sz w:val="36"/>
          <w:szCs w:val="36"/>
        </w:rPr>
      </w:pPr>
    </w:p>
    <w:p w:rsidR="006D18F4" w:rsidRDefault="006D18F4">
      <w:pPr>
        <w:autoSpaceDE w:val="0"/>
        <w:autoSpaceDN w:val="0"/>
        <w:adjustRightInd w:val="0"/>
        <w:jc w:val="center"/>
        <w:rPr>
          <w:rFonts w:asciiTheme="majorEastAsia" w:eastAsiaTheme="majorEastAsia" w:hAnsiTheme="majorEastAsia" w:cs="宋体"/>
          <w:b/>
          <w:kern w:val="0"/>
          <w:sz w:val="36"/>
          <w:szCs w:val="36"/>
        </w:rPr>
      </w:pPr>
    </w:p>
    <w:p w:rsidR="006D18F4" w:rsidRDefault="006D18F4">
      <w:pPr>
        <w:autoSpaceDE w:val="0"/>
        <w:autoSpaceDN w:val="0"/>
        <w:adjustRightInd w:val="0"/>
        <w:jc w:val="center"/>
        <w:rPr>
          <w:rFonts w:asciiTheme="majorEastAsia" w:eastAsiaTheme="majorEastAsia" w:hAnsiTheme="majorEastAsia" w:cs="宋体"/>
          <w:b/>
          <w:kern w:val="0"/>
          <w:sz w:val="36"/>
          <w:szCs w:val="36"/>
        </w:rPr>
      </w:pPr>
    </w:p>
    <w:p w:rsidR="006D18F4" w:rsidRDefault="006D18F4">
      <w:pPr>
        <w:autoSpaceDE w:val="0"/>
        <w:autoSpaceDN w:val="0"/>
        <w:adjustRightInd w:val="0"/>
        <w:jc w:val="center"/>
        <w:rPr>
          <w:rFonts w:asciiTheme="majorEastAsia" w:eastAsiaTheme="majorEastAsia" w:hAnsiTheme="majorEastAsia" w:cs="宋体"/>
          <w:b/>
          <w:kern w:val="0"/>
          <w:sz w:val="36"/>
          <w:szCs w:val="36"/>
        </w:rPr>
      </w:pPr>
    </w:p>
    <w:p w:rsidR="00E75762" w:rsidRDefault="002A49BC">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E75762" w:rsidRDefault="002A49BC">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5762">
        <w:trPr>
          <w:trHeight w:val="636"/>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E75762" w:rsidRDefault="002A49B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E75762" w:rsidRDefault="002A49B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D18F4">
        <w:trPr>
          <w:trHeight w:val="1278"/>
          <w:jc w:val="center"/>
        </w:trPr>
        <w:tc>
          <w:tcPr>
            <w:tcW w:w="806" w:type="dxa"/>
            <w:vAlign w:val="center"/>
          </w:tcPr>
          <w:p w:rsidR="006D18F4" w:rsidRDefault="006D18F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D18F4" w:rsidRDefault="006D18F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D18F4" w:rsidRPr="007C4E09" w:rsidRDefault="006D18F4" w:rsidP="00425A1E">
            <w:pPr>
              <w:autoSpaceDE w:val="0"/>
              <w:autoSpaceDN w:val="0"/>
              <w:adjustRightInd w:val="0"/>
              <w:spacing w:line="360" w:lineRule="auto"/>
              <w:jc w:val="left"/>
              <w:rPr>
                <w:rFonts w:ascii="宋体" w:hAnsi="宋体" w:cs="仿宋_GB2312"/>
                <w:color w:val="000000"/>
                <w:sz w:val="24"/>
                <w:szCs w:val="24"/>
              </w:rPr>
            </w:pPr>
            <w:r w:rsidRPr="007C4E09">
              <w:rPr>
                <w:rFonts w:ascii="宋体" w:hAnsi="宋体" w:cs="仿宋_GB2312" w:hint="eastAsia"/>
                <w:color w:val="000000"/>
                <w:sz w:val="24"/>
                <w:szCs w:val="24"/>
              </w:rPr>
              <w:t>项目名称：高清视频会议和案件会商系统</w:t>
            </w:r>
          </w:p>
          <w:p w:rsidR="006D18F4" w:rsidRPr="007C4E09" w:rsidRDefault="006D18F4" w:rsidP="00425A1E">
            <w:pPr>
              <w:autoSpaceDE w:val="0"/>
              <w:autoSpaceDN w:val="0"/>
              <w:adjustRightInd w:val="0"/>
              <w:spacing w:line="360" w:lineRule="auto"/>
              <w:jc w:val="left"/>
              <w:rPr>
                <w:rFonts w:ascii="宋体" w:hAnsi="宋体" w:cs="仿宋_GB2312"/>
                <w:color w:val="000000"/>
                <w:sz w:val="24"/>
                <w:szCs w:val="24"/>
              </w:rPr>
            </w:pPr>
            <w:r w:rsidRPr="007C4E09">
              <w:rPr>
                <w:rFonts w:ascii="宋体" w:hAnsi="宋体" w:cs="仿宋_GB2312" w:hint="eastAsia"/>
                <w:color w:val="000000"/>
                <w:sz w:val="24"/>
                <w:szCs w:val="24"/>
              </w:rPr>
              <w:t>项目编号：ZFCG-G2019023</w:t>
            </w:r>
            <w:r w:rsidR="009D402B">
              <w:rPr>
                <w:rFonts w:ascii="宋体" w:hAnsi="宋体" w:cs="仿宋_GB2312" w:hint="eastAsia"/>
                <w:color w:val="000000"/>
                <w:sz w:val="24"/>
                <w:szCs w:val="24"/>
              </w:rPr>
              <w:t>-1</w:t>
            </w:r>
            <w:r w:rsidRPr="007C4E09">
              <w:rPr>
                <w:rFonts w:ascii="宋体" w:hAnsi="宋体" w:cs="仿宋_GB2312" w:hint="eastAsia"/>
                <w:color w:val="000000"/>
                <w:sz w:val="24"/>
                <w:szCs w:val="24"/>
              </w:rPr>
              <w:t>号</w:t>
            </w:r>
          </w:p>
          <w:p w:rsidR="006D18F4" w:rsidRPr="007C4E09" w:rsidRDefault="006D18F4" w:rsidP="00425A1E">
            <w:pPr>
              <w:autoSpaceDE w:val="0"/>
              <w:autoSpaceDN w:val="0"/>
              <w:adjustRightInd w:val="0"/>
              <w:spacing w:line="360" w:lineRule="auto"/>
              <w:jc w:val="left"/>
              <w:rPr>
                <w:rFonts w:ascii="宋体" w:hAnsi="宋体" w:cs="仿宋_GB2312"/>
                <w:color w:val="000000"/>
                <w:sz w:val="24"/>
                <w:szCs w:val="24"/>
              </w:rPr>
            </w:pPr>
            <w:r w:rsidRPr="007C4E09">
              <w:rPr>
                <w:rFonts w:ascii="宋体" w:hAnsi="宋体" w:cs="仿宋_GB2312" w:hint="eastAsia"/>
                <w:color w:val="000000"/>
                <w:sz w:val="24"/>
                <w:szCs w:val="24"/>
              </w:rPr>
              <w:t>项目内容：购置1套高清P1.4LED屏幕（面积7.6平方米）及附属设备、1套高清视频会议系统及2个高清摄像头</w:t>
            </w:r>
          </w:p>
          <w:p w:rsidR="006D18F4" w:rsidRDefault="006D18F4" w:rsidP="00425A1E">
            <w:pPr>
              <w:autoSpaceDE w:val="0"/>
              <w:autoSpaceDN w:val="0"/>
              <w:adjustRightInd w:val="0"/>
              <w:spacing w:line="360" w:lineRule="auto"/>
              <w:jc w:val="left"/>
              <w:rPr>
                <w:rFonts w:ascii="宋体" w:hAnsi="宋体" w:cs="仿宋_GB2312"/>
                <w:sz w:val="24"/>
                <w:szCs w:val="24"/>
              </w:rPr>
            </w:pPr>
            <w:r w:rsidRPr="007C4E09">
              <w:rPr>
                <w:rFonts w:ascii="宋体" w:hAnsi="宋体" w:cs="仿宋_GB2312" w:hint="eastAsia"/>
                <w:color w:val="000000"/>
                <w:sz w:val="24"/>
                <w:szCs w:val="24"/>
              </w:rPr>
              <w:t>项目地址：许昌市许由路480号</w:t>
            </w:r>
          </w:p>
        </w:tc>
      </w:tr>
      <w:tr w:rsidR="006D18F4">
        <w:trPr>
          <w:trHeight w:val="1421"/>
          <w:jc w:val="center"/>
        </w:trPr>
        <w:tc>
          <w:tcPr>
            <w:tcW w:w="806" w:type="dxa"/>
            <w:vAlign w:val="center"/>
          </w:tcPr>
          <w:p w:rsidR="006D18F4" w:rsidRDefault="006D18F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D18F4" w:rsidRDefault="006D18F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D18F4" w:rsidRDefault="006D18F4" w:rsidP="00425A1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名称：许昌市公安局</w:t>
            </w:r>
          </w:p>
          <w:p w:rsidR="006D18F4" w:rsidRDefault="006D18F4" w:rsidP="00425A1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地址：许昌市许由路480号</w:t>
            </w:r>
          </w:p>
          <w:p w:rsidR="006D18F4" w:rsidRDefault="006D18F4" w:rsidP="00425A1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联系人：冯智慧                电话：18637469555</w:t>
            </w:r>
          </w:p>
        </w:tc>
      </w:tr>
      <w:tr w:rsidR="006D18F4">
        <w:trPr>
          <w:trHeight w:val="323"/>
          <w:jc w:val="center"/>
        </w:trPr>
        <w:tc>
          <w:tcPr>
            <w:tcW w:w="806" w:type="dxa"/>
            <w:vAlign w:val="center"/>
          </w:tcPr>
          <w:p w:rsidR="006D18F4" w:rsidRDefault="006D18F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D18F4" w:rsidRDefault="006D18F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D18F4" w:rsidRDefault="006D18F4" w:rsidP="00425A1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6D18F4" w:rsidRDefault="006D18F4" w:rsidP="00425A1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6D18F4" w:rsidRDefault="006D18F4" w:rsidP="00425A1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联系人：沙先生                电话：0374-2968687</w:t>
            </w:r>
          </w:p>
        </w:tc>
      </w:tr>
      <w:tr w:rsidR="00E75762">
        <w:trPr>
          <w:trHeight w:val="90"/>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E75762" w:rsidRDefault="002A49B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E75762" w:rsidRDefault="002A49B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E75762" w:rsidRDefault="002A49B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E75762" w:rsidRDefault="002A49B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E75762" w:rsidRDefault="002A49B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E75762" w:rsidRDefault="002A49B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E75762" w:rsidRDefault="002A49B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E75762" w:rsidRDefault="002A49B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E75762" w:rsidRDefault="002A49B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w:t>
            </w:r>
            <w:r>
              <w:rPr>
                <w:rFonts w:asciiTheme="minorEastAsia" w:hAnsiTheme="minorEastAsia" w:cs="宋体" w:hint="eastAsia"/>
                <w:bCs/>
                <w:sz w:val="24"/>
                <w:szCs w:val="24"/>
                <w:lang w:val="zh-CN"/>
              </w:rPr>
              <w:lastRenderedPageBreak/>
              <w:t>机关法人、事业单位法人和社会团体法人）</w:t>
            </w:r>
          </w:p>
          <w:p w:rsidR="00E75762" w:rsidRDefault="002A49B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E75762" w:rsidRDefault="002A49B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E75762" w:rsidRDefault="002A49B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Pr>
                <w:rFonts w:asciiTheme="minorEastAsia" w:hAnsiTheme="minorEastAsia" w:cs="宋体" w:hint="eastAsia"/>
                <w:bCs/>
                <w:color w:val="FF0000"/>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E75762" w:rsidRDefault="002A49B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E75762" w:rsidRDefault="002A49B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E75762" w:rsidRDefault="002A49B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E75762" w:rsidRDefault="002A49BC">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E75762" w:rsidRDefault="002A49B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E75762" w:rsidRDefault="002A49B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E75762" w:rsidRDefault="002A49BC">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w:t>
            </w:r>
            <w:r>
              <w:rPr>
                <w:rFonts w:asciiTheme="minorEastAsia" w:hAnsiTheme="minorEastAsia" w:cs="宋体" w:hint="eastAsia"/>
                <w:b/>
                <w:color w:val="FF0000"/>
                <w:kern w:val="0"/>
                <w:sz w:val="24"/>
                <w:szCs w:val="24"/>
                <w:lang w:val="zh-CN"/>
              </w:rPr>
              <w:lastRenderedPageBreak/>
              <w:t>时间前三年内供应商信用记录情况)。</w:t>
            </w:r>
          </w:p>
          <w:p w:rsidR="00E75762" w:rsidRDefault="002A49B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75762" w:rsidRDefault="002A49B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75762" w:rsidRDefault="002A49BC">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75762">
        <w:trPr>
          <w:trHeight w:val="504"/>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E75762" w:rsidRDefault="002A49B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E75762" w:rsidRDefault="002A49B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92AD6">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92AD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E75762">
        <w:trPr>
          <w:trHeight w:val="504"/>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E75762" w:rsidRDefault="002A49B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E75762" w:rsidRDefault="00405CA9" w:rsidP="00405CA9">
            <w:pPr>
              <w:autoSpaceDE w:val="0"/>
              <w:autoSpaceDN w:val="0"/>
              <w:adjustRightInd w:val="0"/>
              <w:spacing w:line="276" w:lineRule="auto"/>
              <w:rPr>
                <w:rFonts w:asciiTheme="minorEastAsia" w:hAnsiTheme="minorEastAsia" w:cs="宋体"/>
                <w:bCs/>
                <w:sz w:val="24"/>
                <w:szCs w:val="24"/>
                <w:lang w:val="zh-CN"/>
              </w:rPr>
            </w:pPr>
            <w:r>
              <w:rPr>
                <w:rFonts w:ascii="宋体" w:hAnsi="宋体" w:cs="宋体" w:hint="eastAsia"/>
                <w:bCs/>
                <w:sz w:val="24"/>
                <w:szCs w:val="24"/>
              </w:rPr>
              <w:t>852116</w:t>
            </w:r>
            <w:r>
              <w:rPr>
                <w:rFonts w:ascii="宋体" w:hAnsi="宋体" w:cs="宋体" w:hint="eastAsia"/>
                <w:bCs/>
                <w:sz w:val="24"/>
                <w:szCs w:val="24"/>
                <w:lang w:val="zh-CN"/>
              </w:rPr>
              <w:t>元，超出最高限价的投标无效</w:t>
            </w:r>
          </w:p>
        </w:tc>
      </w:tr>
      <w:tr w:rsidR="00E75762">
        <w:trPr>
          <w:trHeight w:val="907"/>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E75762" w:rsidRDefault="002A49B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E75762" w:rsidRDefault="00192AD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A49BC">
              <w:rPr>
                <w:rFonts w:asciiTheme="minorEastAsia" w:hAnsiTheme="minorEastAsia" w:cs="宋体" w:hint="eastAsia"/>
                <w:b/>
                <w:color w:val="000000"/>
                <w:kern w:val="0"/>
                <w:sz w:val="24"/>
                <w:szCs w:val="24"/>
                <w:lang w:val="zh-CN"/>
              </w:rPr>
              <w:instrText>eq \o\ac(□,</w:instrText>
            </w:r>
            <w:r w:rsidR="002A49BC">
              <w:rPr>
                <w:rFonts w:asciiTheme="minorEastAsia" w:hAnsiTheme="minorEastAsia" w:cs="宋体" w:hint="eastAsia"/>
                <w:b/>
                <w:color w:val="000000"/>
                <w:kern w:val="0"/>
                <w:position w:val="2"/>
                <w:sz w:val="24"/>
                <w:szCs w:val="24"/>
                <w:lang w:val="zh-CN"/>
              </w:rPr>
              <w:instrText>√</w:instrText>
            </w:r>
            <w:r w:rsidR="002A49B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A49BC">
              <w:rPr>
                <w:rFonts w:asciiTheme="minorEastAsia" w:hAnsiTheme="minorEastAsia" w:cs="宋体" w:hint="eastAsia"/>
                <w:bCs/>
                <w:sz w:val="24"/>
                <w:szCs w:val="24"/>
                <w:lang w:val="zh-CN"/>
              </w:rPr>
              <w:t>不组织</w:t>
            </w:r>
          </w:p>
          <w:p w:rsidR="00E75762" w:rsidRDefault="002A49B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75762">
        <w:trPr>
          <w:trHeight w:val="907"/>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E75762" w:rsidRDefault="002A49B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E75762" w:rsidRDefault="00192AD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A49BC">
              <w:rPr>
                <w:rFonts w:asciiTheme="minorEastAsia" w:hAnsiTheme="minorEastAsia" w:cs="宋体" w:hint="eastAsia"/>
                <w:b/>
                <w:color w:val="000000"/>
                <w:kern w:val="0"/>
                <w:sz w:val="24"/>
                <w:szCs w:val="24"/>
                <w:lang w:val="zh-CN"/>
              </w:rPr>
              <w:instrText>eq \o\ac(□,</w:instrText>
            </w:r>
            <w:r w:rsidR="002A49BC">
              <w:rPr>
                <w:rFonts w:asciiTheme="minorEastAsia" w:hAnsiTheme="minorEastAsia" w:cs="宋体" w:hint="eastAsia"/>
                <w:b/>
                <w:color w:val="000000"/>
                <w:kern w:val="0"/>
                <w:position w:val="2"/>
                <w:sz w:val="24"/>
                <w:szCs w:val="24"/>
                <w:lang w:val="zh-CN"/>
              </w:rPr>
              <w:instrText>√</w:instrText>
            </w:r>
            <w:r w:rsidR="002A49B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A49BC">
              <w:rPr>
                <w:rFonts w:asciiTheme="minorEastAsia" w:hAnsiTheme="minorEastAsia" w:cs="宋体" w:hint="eastAsia"/>
                <w:bCs/>
                <w:sz w:val="24"/>
                <w:szCs w:val="24"/>
                <w:lang w:val="zh-CN"/>
              </w:rPr>
              <w:t>不召开</w:t>
            </w:r>
          </w:p>
          <w:p w:rsidR="00E75762" w:rsidRDefault="002A49B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75762">
        <w:trPr>
          <w:trHeight w:val="504"/>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E75762" w:rsidRDefault="002A49BC">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E75762" w:rsidRDefault="00192AD6">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2A49BC">
              <w:rPr>
                <w:rFonts w:asciiTheme="minorEastAsia" w:hAnsiTheme="minorEastAsia" w:cs="宋体" w:hint="eastAsia"/>
                <w:b/>
                <w:color w:val="000000"/>
                <w:kern w:val="0"/>
                <w:sz w:val="24"/>
                <w:szCs w:val="24"/>
                <w:lang w:val="zh-CN"/>
              </w:rPr>
              <w:instrText>eq \o\ac(□,</w:instrText>
            </w:r>
            <w:r w:rsidR="002A49BC">
              <w:rPr>
                <w:rFonts w:asciiTheme="minorEastAsia" w:hAnsiTheme="minorEastAsia" w:cs="宋体" w:hint="eastAsia"/>
                <w:b/>
                <w:color w:val="000000"/>
                <w:kern w:val="0"/>
                <w:position w:val="2"/>
                <w:sz w:val="24"/>
                <w:szCs w:val="24"/>
                <w:lang w:val="zh-CN"/>
              </w:rPr>
              <w:instrText>√</w:instrText>
            </w:r>
            <w:r w:rsidR="002A49B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A49BC">
              <w:rPr>
                <w:rFonts w:asciiTheme="minorEastAsia" w:hAnsiTheme="minorEastAsia" w:cs="宋体" w:hint="eastAsia"/>
                <w:bCs/>
                <w:sz w:val="24"/>
                <w:szCs w:val="24"/>
                <w:lang w:val="zh-CN"/>
              </w:rPr>
              <w:t xml:space="preserve">不允许    </w:t>
            </w:r>
            <w:r w:rsidR="002A49BC">
              <w:rPr>
                <w:rFonts w:asciiTheme="minorEastAsia" w:hAnsiTheme="minorEastAsia" w:cs="宋体" w:hint="eastAsia"/>
                <w:b/>
                <w:bCs/>
                <w:sz w:val="24"/>
                <w:szCs w:val="24"/>
                <w:lang w:val="zh-CN"/>
              </w:rPr>
              <w:t>□</w:t>
            </w:r>
            <w:r w:rsidR="002A49BC">
              <w:rPr>
                <w:rFonts w:asciiTheme="minorEastAsia" w:hAnsiTheme="minorEastAsia" w:hint="eastAsia"/>
                <w:sz w:val="24"/>
                <w:szCs w:val="24"/>
              </w:rPr>
              <w:t>允许</w:t>
            </w:r>
          </w:p>
        </w:tc>
      </w:tr>
      <w:tr w:rsidR="00E75762">
        <w:trPr>
          <w:trHeight w:val="504"/>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E75762" w:rsidRDefault="002A49B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E75762" w:rsidRDefault="002A49B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E75762" w:rsidRDefault="002A49B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E75762">
        <w:trPr>
          <w:trHeight w:val="504"/>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E75762" w:rsidRDefault="002A49B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E75762" w:rsidRDefault="00192AD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2A49BC">
              <w:rPr>
                <w:rFonts w:asciiTheme="minorEastAsia" w:hAnsiTheme="minorEastAsia" w:cs="宋体" w:hint="eastAsia"/>
                <w:b/>
                <w:color w:val="000000"/>
                <w:kern w:val="0"/>
                <w:sz w:val="24"/>
                <w:szCs w:val="24"/>
                <w:lang w:val="zh-CN"/>
              </w:rPr>
              <w:instrText>eq \o\ac(□,</w:instrText>
            </w:r>
            <w:r w:rsidR="002A49BC">
              <w:rPr>
                <w:rFonts w:asciiTheme="minorEastAsia" w:hAnsiTheme="minorEastAsia" w:cs="宋体" w:hint="eastAsia"/>
                <w:b/>
                <w:color w:val="000000"/>
                <w:kern w:val="0"/>
                <w:position w:val="2"/>
                <w:sz w:val="24"/>
                <w:szCs w:val="24"/>
                <w:lang w:val="zh-CN"/>
              </w:rPr>
              <w:instrText>√</w:instrText>
            </w:r>
            <w:r w:rsidR="002A49B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A49BC">
              <w:rPr>
                <w:rFonts w:asciiTheme="minorEastAsia" w:hAnsiTheme="minorEastAsia" w:cs="宋体" w:hint="eastAsia"/>
                <w:bCs/>
                <w:sz w:val="24"/>
                <w:szCs w:val="24"/>
                <w:lang w:val="zh-CN"/>
              </w:rPr>
              <w:t xml:space="preserve">不允许   </w:t>
            </w:r>
            <w:r w:rsidR="002A49BC">
              <w:rPr>
                <w:rFonts w:asciiTheme="minorEastAsia" w:hAnsiTheme="minorEastAsia" w:cs="宋体" w:hint="eastAsia"/>
                <w:b/>
                <w:bCs/>
                <w:sz w:val="24"/>
                <w:szCs w:val="24"/>
                <w:lang w:val="zh-CN"/>
              </w:rPr>
              <w:t>□</w:t>
            </w:r>
            <w:r w:rsidR="002A49BC">
              <w:rPr>
                <w:rFonts w:asciiTheme="minorEastAsia" w:hAnsiTheme="minorEastAsia" w:cs="仿宋_GB2312" w:hint="eastAsia"/>
                <w:sz w:val="24"/>
                <w:szCs w:val="24"/>
              </w:rPr>
              <w:t>允许</w:t>
            </w:r>
          </w:p>
        </w:tc>
      </w:tr>
      <w:tr w:rsidR="00E75762">
        <w:trPr>
          <w:trHeight w:val="504"/>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E75762" w:rsidRDefault="002A49B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E75762" w:rsidRDefault="002A49BC" w:rsidP="002B1E1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2B1E1B">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2B1E1B">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日</w:t>
            </w:r>
            <w:r w:rsidR="002B1E1B">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2B1E1B">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 xml:space="preserve"> 分（北京时间）</w:t>
            </w:r>
          </w:p>
        </w:tc>
      </w:tr>
      <w:tr w:rsidR="00E75762">
        <w:trPr>
          <w:trHeight w:val="504"/>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E75762" w:rsidRDefault="002A49B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E75762" w:rsidRDefault="002A49B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E75762">
        <w:trPr>
          <w:trHeight w:val="504"/>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E75762" w:rsidRDefault="002A49B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E75762" w:rsidRDefault="002A49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515D" w:rsidRPr="00190659" w:rsidRDefault="008D515D" w:rsidP="008D515D">
            <w:pPr>
              <w:tabs>
                <w:tab w:val="left" w:pos="1260"/>
              </w:tabs>
              <w:autoSpaceDE w:val="0"/>
              <w:autoSpaceDN w:val="0"/>
              <w:adjustRightInd w:val="0"/>
              <w:spacing w:line="360" w:lineRule="auto"/>
              <w:contextualSpacing/>
              <w:rPr>
                <w:rFonts w:ascii="宋体" w:hAnsi="宋体" w:cs="仿宋_GB2312"/>
                <w:sz w:val="24"/>
                <w:szCs w:val="24"/>
                <w:lang w:val="zh-CN"/>
              </w:rPr>
            </w:pPr>
            <w:r w:rsidRPr="00190659">
              <w:rPr>
                <w:rFonts w:ascii="宋体" w:hAnsi="宋体" w:cs="仿宋_GB2312" w:hint="eastAsia"/>
                <w:sz w:val="24"/>
                <w:szCs w:val="24"/>
                <w:lang w:val="zh-CN"/>
              </w:rPr>
              <w:t>金额：壹万</w:t>
            </w:r>
            <w:r>
              <w:rPr>
                <w:rFonts w:ascii="宋体" w:hAnsi="宋体" w:cs="仿宋_GB2312" w:hint="eastAsia"/>
                <w:sz w:val="24"/>
                <w:szCs w:val="24"/>
                <w:lang w:val="zh-CN"/>
              </w:rPr>
              <w:t>柒</w:t>
            </w:r>
            <w:r w:rsidRPr="00190659">
              <w:rPr>
                <w:rFonts w:ascii="宋体" w:hAnsi="宋体" w:cs="仿宋_GB2312" w:hint="eastAsia"/>
                <w:sz w:val="24"/>
                <w:szCs w:val="24"/>
                <w:lang w:val="zh-CN"/>
              </w:rPr>
              <w:t>仟元整（¥ 1</w:t>
            </w:r>
            <w:r>
              <w:rPr>
                <w:rFonts w:ascii="宋体" w:hAnsi="宋体" w:cs="仿宋_GB2312" w:hint="eastAsia"/>
                <w:sz w:val="24"/>
                <w:szCs w:val="24"/>
                <w:lang w:val="zh-CN"/>
              </w:rPr>
              <w:t>7</w:t>
            </w:r>
            <w:r w:rsidRPr="00190659">
              <w:rPr>
                <w:rFonts w:ascii="宋体" w:hAnsi="宋体" w:cs="仿宋_GB2312" w:hint="eastAsia"/>
                <w:sz w:val="24"/>
                <w:szCs w:val="24"/>
                <w:lang w:val="zh-CN"/>
              </w:rPr>
              <w:t>000.00）</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E75762" w:rsidRDefault="002A49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E75762" w:rsidRDefault="002A49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E75762" w:rsidRDefault="002A49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75762" w:rsidRDefault="002A49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E75762" w:rsidRDefault="002A49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E75762" w:rsidRDefault="002A49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E75762" w:rsidRDefault="002A49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E75762">
        <w:trPr>
          <w:trHeight w:val="1560"/>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E75762" w:rsidRDefault="002A49B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75762" w:rsidRDefault="002A49B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E75762">
        <w:trPr>
          <w:trHeight w:val="510"/>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E75762" w:rsidRDefault="002A49B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E75762">
        <w:trPr>
          <w:trHeight w:val="510"/>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E75762" w:rsidRDefault="002A49B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E75762">
        <w:trPr>
          <w:trHeight w:val="510"/>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E75762" w:rsidRDefault="00192AD6">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2A49BC">
              <w:rPr>
                <w:rFonts w:ascii="新宋体" w:eastAsia="新宋体" w:hAnsi="新宋体" w:hint="eastAsia"/>
                <w:b/>
                <w:sz w:val="24"/>
              </w:rPr>
              <w:instrText>eq \o\ac(□,√)</w:instrText>
            </w:r>
            <w:r>
              <w:rPr>
                <w:rFonts w:ascii="新宋体" w:eastAsia="新宋体" w:hAnsi="新宋体"/>
                <w:b/>
                <w:sz w:val="24"/>
              </w:rPr>
              <w:fldChar w:fldCharType="end"/>
            </w:r>
            <w:r w:rsidR="002A49BC">
              <w:rPr>
                <w:rFonts w:ascii="新宋体" w:eastAsia="新宋体" w:hAnsi="新宋体" w:hint="eastAsia"/>
                <w:sz w:val="24"/>
              </w:rPr>
              <w:t>电子投标文件：成功上传至《全国公共资源交易平台（河南省·许昌市）》公共资源交易系统加密电子投标文件1份</w:t>
            </w:r>
            <w:r w:rsidR="002A49BC">
              <w:rPr>
                <w:rFonts w:hAnsi="宋体" w:cs="宋体" w:hint="eastAsia"/>
                <w:sz w:val="24"/>
                <w:lang w:val="zh-CN"/>
              </w:rPr>
              <w:t>（文件格式为：</w:t>
            </w:r>
            <w:r w:rsidR="002A49BC">
              <w:rPr>
                <w:rFonts w:hAnsi="宋体" w:cs="宋体" w:hint="eastAsia"/>
                <w:sz w:val="24"/>
                <w:lang w:val="zh-CN"/>
              </w:rPr>
              <w:t xml:space="preserve"> XXX</w:t>
            </w:r>
            <w:r w:rsidR="002A49BC">
              <w:rPr>
                <w:rFonts w:hAnsi="宋体" w:cs="宋体" w:hint="eastAsia"/>
                <w:sz w:val="24"/>
                <w:lang w:val="zh-CN"/>
              </w:rPr>
              <w:t>公司</w:t>
            </w:r>
            <w:r w:rsidR="002A49BC">
              <w:rPr>
                <w:rFonts w:hAnsi="宋体" w:cs="宋体" w:hint="eastAsia"/>
                <w:sz w:val="24"/>
                <w:lang w:val="zh-CN"/>
              </w:rPr>
              <w:t>XXX</w:t>
            </w:r>
            <w:r w:rsidR="002A49BC">
              <w:rPr>
                <w:rFonts w:hAnsi="宋体" w:cs="宋体" w:hint="eastAsia"/>
                <w:sz w:val="24"/>
                <w:lang w:val="zh-CN"/>
              </w:rPr>
              <w:t>项目编号</w:t>
            </w:r>
            <w:r w:rsidR="002A49BC">
              <w:rPr>
                <w:rFonts w:hAnsi="宋体" w:cs="宋体" w:hint="eastAsia"/>
                <w:sz w:val="24"/>
                <w:lang w:val="zh-CN"/>
              </w:rPr>
              <w:t>.file</w:t>
            </w:r>
            <w:r w:rsidR="002A49BC">
              <w:rPr>
                <w:rFonts w:hAnsi="宋体" w:cs="宋体" w:hint="eastAsia"/>
                <w:sz w:val="24"/>
                <w:lang w:val="zh-CN"/>
              </w:rPr>
              <w:t>）。</w:t>
            </w:r>
            <w:r w:rsidR="002A49BC">
              <w:rPr>
                <w:rFonts w:ascii="新宋体" w:eastAsia="新宋体" w:hAnsi="新宋体" w:hint="eastAsia"/>
                <w:sz w:val="24"/>
              </w:rPr>
              <w:t>使用电子介质存储的备份文件1份（文件格式为：名称为“备份”的文件夹）。</w:t>
            </w:r>
          </w:p>
          <w:p w:rsidR="00E75762" w:rsidRDefault="00192AD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2A49BC">
              <w:rPr>
                <w:rFonts w:ascii="新宋体" w:eastAsia="新宋体" w:hAnsi="新宋体" w:hint="eastAsia"/>
                <w:b/>
                <w:sz w:val="24"/>
              </w:rPr>
              <w:instrText>eq \o\ac(□,√)</w:instrText>
            </w:r>
            <w:r>
              <w:rPr>
                <w:rFonts w:ascii="新宋体" w:eastAsia="新宋体" w:hAnsi="新宋体"/>
                <w:b/>
                <w:sz w:val="24"/>
              </w:rPr>
              <w:fldChar w:fldCharType="end"/>
            </w:r>
            <w:r w:rsidR="002A49BC">
              <w:rPr>
                <w:rFonts w:ascii="新宋体" w:eastAsia="新宋体" w:hAnsi="新宋体" w:hint="eastAsia"/>
                <w:sz w:val="24"/>
              </w:rPr>
              <w:t>纸质投标文件：</w:t>
            </w:r>
            <w:r w:rsidR="002A49BC">
              <w:rPr>
                <w:rFonts w:asciiTheme="minorEastAsia" w:hAnsiTheme="minorEastAsia" w:cs="仿宋_GB2312" w:hint="eastAsia"/>
                <w:sz w:val="24"/>
                <w:szCs w:val="24"/>
              </w:rPr>
              <w:t>正本</w:t>
            </w:r>
            <w:r w:rsidR="002A49BC">
              <w:rPr>
                <w:rFonts w:asciiTheme="minorEastAsia" w:hAnsiTheme="minorEastAsia" w:cs="仿宋_GB2312" w:hint="eastAsia"/>
                <w:b/>
                <w:sz w:val="24"/>
                <w:szCs w:val="24"/>
              </w:rPr>
              <w:t>一</w:t>
            </w:r>
            <w:r w:rsidR="002A49BC">
              <w:rPr>
                <w:rFonts w:asciiTheme="minorEastAsia" w:hAnsiTheme="minorEastAsia" w:cs="仿宋_GB2312" w:hint="eastAsia"/>
                <w:sz w:val="24"/>
                <w:szCs w:val="24"/>
              </w:rPr>
              <w:t>份，副本</w:t>
            </w:r>
            <w:r w:rsidR="002A49BC">
              <w:rPr>
                <w:rFonts w:asciiTheme="minorEastAsia" w:hAnsiTheme="minorEastAsia" w:cs="仿宋_GB2312" w:hint="eastAsia"/>
                <w:sz w:val="24"/>
                <w:szCs w:val="24"/>
                <w:u w:val="single"/>
              </w:rPr>
              <w:t>一</w:t>
            </w:r>
            <w:r w:rsidR="002A49BC">
              <w:rPr>
                <w:rFonts w:asciiTheme="minorEastAsia" w:hAnsiTheme="minorEastAsia" w:cs="仿宋_GB2312" w:hint="eastAsia"/>
                <w:sz w:val="24"/>
                <w:szCs w:val="24"/>
              </w:rPr>
              <w:t>份。使用</w:t>
            </w:r>
            <w:r w:rsidR="002A49BC">
              <w:rPr>
                <w:rFonts w:ascii="新宋体" w:eastAsia="新宋体" w:hAnsi="新宋体" w:hint="eastAsia"/>
                <w:sz w:val="24"/>
              </w:rPr>
              <w:t>格式为“投标文件（供打印）.PDF”的文件</w:t>
            </w:r>
          </w:p>
          <w:p w:rsidR="00E75762" w:rsidRDefault="002A49BC">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E75762">
        <w:trPr>
          <w:trHeight w:val="510"/>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E75762" w:rsidRDefault="002A49B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E75762" w:rsidRDefault="00192AD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2A49BC">
              <w:rPr>
                <w:rFonts w:ascii="新宋体" w:eastAsia="新宋体" w:hAnsi="新宋体" w:hint="eastAsia"/>
                <w:b/>
                <w:sz w:val="24"/>
              </w:rPr>
              <w:instrText>eq \o\ac(□,√)</w:instrText>
            </w:r>
            <w:r>
              <w:rPr>
                <w:rFonts w:ascii="新宋体" w:eastAsia="新宋体" w:hAnsi="新宋体"/>
                <w:b/>
                <w:sz w:val="24"/>
              </w:rPr>
              <w:fldChar w:fldCharType="end"/>
            </w:r>
            <w:r w:rsidR="002A49BC">
              <w:rPr>
                <w:rFonts w:ascii="新宋体" w:eastAsia="新宋体" w:hAnsi="新宋体" w:hint="eastAsia"/>
                <w:sz w:val="24"/>
              </w:rPr>
              <w:t>电子投标文件：按招标文件要求加盖电子印章和法人电子印章。</w:t>
            </w:r>
          </w:p>
          <w:p w:rsidR="00E75762" w:rsidRDefault="00192AD6">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2A49BC">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2A49BC">
              <w:rPr>
                <w:rFonts w:ascii="新宋体" w:eastAsia="新宋体" w:hAnsi="新宋体" w:hint="eastAsia"/>
                <w:color w:val="7030A0"/>
                <w:sz w:val="24"/>
              </w:rPr>
              <w:t>纸质投标文件：投标文件封面加盖投标人公章（投标文件是指投标人电子投标文件制作完成后生成的后缀名为</w:t>
            </w:r>
            <w:r w:rsidR="002A49BC">
              <w:rPr>
                <w:rFonts w:hAnsi="宋体" w:hint="eastAsia"/>
                <w:color w:val="7030A0"/>
                <w:sz w:val="24"/>
                <w:szCs w:val="24"/>
              </w:rPr>
              <w:t>“</w:t>
            </w:r>
            <w:r w:rsidR="002A49BC">
              <w:rPr>
                <w:rFonts w:hAnsi="宋体" w:hint="eastAsia"/>
                <w:color w:val="7030A0"/>
                <w:sz w:val="24"/>
                <w:szCs w:val="24"/>
              </w:rPr>
              <w:t>.PDF</w:t>
            </w:r>
            <w:r w:rsidR="002A49BC">
              <w:rPr>
                <w:rFonts w:hAnsi="宋体" w:hint="eastAsia"/>
                <w:color w:val="7030A0"/>
                <w:sz w:val="24"/>
                <w:szCs w:val="24"/>
              </w:rPr>
              <w:t>”的文件</w:t>
            </w:r>
            <w:r w:rsidR="002A49BC">
              <w:rPr>
                <w:rFonts w:ascii="新宋体" w:eastAsia="新宋体" w:hAnsi="新宋体" w:hint="eastAsia"/>
                <w:color w:val="7030A0"/>
                <w:sz w:val="24"/>
              </w:rPr>
              <w:t>打印的纸质投标文件）。</w:t>
            </w:r>
          </w:p>
        </w:tc>
      </w:tr>
      <w:tr w:rsidR="00E75762">
        <w:trPr>
          <w:trHeight w:val="510"/>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E75762" w:rsidRDefault="002A49B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E75762">
        <w:trPr>
          <w:trHeight w:val="510"/>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E75762" w:rsidRDefault="00192AD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2A49BC">
              <w:rPr>
                <w:rFonts w:asciiTheme="minorEastAsia" w:hAnsiTheme="minorEastAsia" w:cs="宋体" w:hint="eastAsia"/>
                <w:b/>
                <w:color w:val="FF0000"/>
                <w:kern w:val="0"/>
                <w:sz w:val="24"/>
                <w:szCs w:val="24"/>
                <w:lang w:val="zh-CN"/>
              </w:rPr>
              <w:instrText>eq \o\ac(□,</w:instrText>
            </w:r>
            <w:r w:rsidR="002A49BC">
              <w:rPr>
                <w:rFonts w:asciiTheme="minorEastAsia" w:hAnsiTheme="minorEastAsia" w:cs="宋体" w:hint="eastAsia"/>
                <w:b/>
                <w:color w:val="FF0000"/>
                <w:kern w:val="0"/>
                <w:position w:val="2"/>
                <w:sz w:val="24"/>
                <w:szCs w:val="24"/>
                <w:lang w:val="zh-CN"/>
              </w:rPr>
              <w:instrText>√</w:instrText>
            </w:r>
            <w:r w:rsidR="002A49BC">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2A49BC">
              <w:rPr>
                <w:rFonts w:asciiTheme="minorEastAsia" w:hAnsiTheme="minorEastAsia" w:cs="宋体" w:hint="eastAsia"/>
                <w:bCs/>
                <w:color w:val="FF0000"/>
                <w:sz w:val="24"/>
                <w:szCs w:val="24"/>
                <w:lang w:val="zh-CN"/>
              </w:rPr>
              <w:t>综合评分法</w:t>
            </w:r>
            <w:r w:rsidR="002A49BC">
              <w:rPr>
                <w:rFonts w:asciiTheme="minorEastAsia" w:hAnsiTheme="minorEastAsia" w:cs="宋体" w:hint="eastAsia"/>
                <w:b/>
                <w:bCs/>
                <w:color w:val="FF0000"/>
                <w:sz w:val="24"/>
                <w:szCs w:val="24"/>
                <w:lang w:val="zh-CN"/>
              </w:rPr>
              <w:t>□</w:t>
            </w:r>
            <w:r w:rsidR="002A49BC">
              <w:rPr>
                <w:rFonts w:asciiTheme="minorEastAsia" w:hAnsiTheme="minorEastAsia" w:cs="仿宋_GB2312" w:hint="eastAsia"/>
                <w:color w:val="FF0000"/>
                <w:sz w:val="24"/>
                <w:szCs w:val="24"/>
                <w:lang w:val="zh-CN"/>
              </w:rPr>
              <w:t>最低评标价法</w:t>
            </w:r>
          </w:p>
        </w:tc>
      </w:tr>
      <w:tr w:rsidR="00E75762">
        <w:trPr>
          <w:trHeight w:val="1587"/>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E75762" w:rsidRDefault="002A49B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75762">
        <w:trPr>
          <w:trHeight w:val="510"/>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E75762" w:rsidRDefault="00192AD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A49BC">
              <w:rPr>
                <w:rFonts w:asciiTheme="minorEastAsia" w:hAnsiTheme="minorEastAsia" w:cs="宋体" w:hint="eastAsia"/>
                <w:b/>
                <w:color w:val="000000"/>
                <w:kern w:val="0"/>
                <w:sz w:val="24"/>
                <w:szCs w:val="24"/>
                <w:lang w:val="zh-CN"/>
              </w:rPr>
              <w:instrText>eq \o\ac(□,</w:instrText>
            </w:r>
            <w:r w:rsidR="002A49BC">
              <w:rPr>
                <w:rFonts w:asciiTheme="minorEastAsia" w:hAnsiTheme="minorEastAsia" w:cs="宋体" w:hint="eastAsia"/>
                <w:b/>
                <w:color w:val="000000"/>
                <w:kern w:val="0"/>
                <w:position w:val="2"/>
                <w:sz w:val="24"/>
                <w:szCs w:val="24"/>
                <w:lang w:val="zh-CN"/>
              </w:rPr>
              <w:instrText>√</w:instrText>
            </w:r>
            <w:r w:rsidR="002A49B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A49BC">
              <w:rPr>
                <w:rFonts w:asciiTheme="minorEastAsia" w:hAnsiTheme="minorEastAsia" w:cs="宋体" w:hint="eastAsia"/>
                <w:bCs/>
                <w:sz w:val="24"/>
                <w:szCs w:val="24"/>
                <w:lang w:val="zh-CN"/>
              </w:rPr>
              <w:t>无要求</w:t>
            </w:r>
          </w:p>
          <w:p w:rsidR="00E75762" w:rsidRDefault="002A49B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E75762">
        <w:trPr>
          <w:trHeight w:val="510"/>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E75762" w:rsidRDefault="00192AD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A49BC">
              <w:rPr>
                <w:rFonts w:asciiTheme="minorEastAsia" w:hAnsiTheme="minorEastAsia" w:cs="宋体" w:hint="eastAsia"/>
                <w:b/>
                <w:color w:val="000000"/>
                <w:kern w:val="0"/>
                <w:sz w:val="24"/>
                <w:szCs w:val="24"/>
                <w:lang w:val="zh-CN"/>
              </w:rPr>
              <w:instrText>eq \o\ac(□,</w:instrText>
            </w:r>
            <w:r w:rsidR="002A49BC">
              <w:rPr>
                <w:rFonts w:asciiTheme="minorEastAsia" w:hAnsiTheme="minorEastAsia" w:cs="宋体" w:hint="eastAsia"/>
                <w:b/>
                <w:color w:val="000000"/>
                <w:kern w:val="0"/>
                <w:position w:val="2"/>
                <w:sz w:val="24"/>
                <w:szCs w:val="24"/>
                <w:lang w:val="zh-CN"/>
              </w:rPr>
              <w:instrText>√</w:instrText>
            </w:r>
            <w:r w:rsidR="002A49B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A49BC">
              <w:rPr>
                <w:rFonts w:asciiTheme="minorEastAsia" w:hAnsiTheme="minorEastAsia" w:cs="宋体" w:hint="eastAsia"/>
                <w:bCs/>
                <w:sz w:val="24"/>
                <w:szCs w:val="24"/>
                <w:lang w:val="zh-CN"/>
              </w:rPr>
              <w:t>不收取</w:t>
            </w:r>
          </w:p>
        </w:tc>
      </w:tr>
      <w:tr w:rsidR="00E75762">
        <w:trPr>
          <w:trHeight w:val="510"/>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E75762" w:rsidRDefault="002A49B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E75762" w:rsidRDefault="002A49BC">
            <w:pPr>
              <w:wordWrap w:val="0"/>
              <w:topLinePunct/>
              <w:snapToGrid w:val="0"/>
              <w:spacing w:line="360" w:lineRule="auto"/>
              <w:rPr>
                <w:rFonts w:ascii="宋体"/>
                <w:color w:val="FF0000"/>
                <w:sz w:val="24"/>
                <w:szCs w:val="24"/>
              </w:rPr>
            </w:pPr>
            <w:r>
              <w:rPr>
                <w:rFonts w:asciiTheme="minorEastAsia" w:hAnsiTheme="minorEastAsia" w:cs="宋体" w:hint="eastAsia"/>
                <w:bCs/>
                <w:color w:val="FF0000"/>
                <w:sz w:val="24"/>
                <w:szCs w:val="24"/>
                <w:lang w:val="zh-CN"/>
              </w:rPr>
              <w:t>1、</w:t>
            </w:r>
            <w:r>
              <w:rPr>
                <w:rFonts w:ascii="宋体" w:hAnsi="宋体" w:hint="eastAsia"/>
                <w:color w:val="FF0000"/>
                <w:kern w:val="0"/>
                <w:sz w:val="24"/>
                <w:szCs w:val="24"/>
              </w:rPr>
              <w:t>中标人在向采购单位领取中标通知书时，须向采购单位提供</w:t>
            </w:r>
            <w:r>
              <w:rPr>
                <w:rFonts w:ascii="宋体" w:hAnsi="宋体" w:hint="eastAsia"/>
                <w:color w:val="FF0000"/>
                <w:sz w:val="24"/>
                <w:szCs w:val="24"/>
              </w:rPr>
              <w:t>法人营业执照、税务登记证副本及投标条件中要求的相关证件原件和招标文件</w:t>
            </w:r>
            <w:r>
              <w:rPr>
                <w:rFonts w:ascii="宋体" w:hint="eastAsia"/>
                <w:color w:val="FF0000"/>
                <w:sz w:val="24"/>
                <w:szCs w:val="24"/>
              </w:rPr>
              <w:t xml:space="preserve"> “其它要求”中要求的相关材料（如果本招标文件要求的话），</w:t>
            </w:r>
            <w:r>
              <w:rPr>
                <w:rFonts w:ascii="宋体" w:hint="eastAsia"/>
                <w:b/>
                <w:color w:val="FF0000"/>
                <w:sz w:val="24"/>
                <w:szCs w:val="24"/>
              </w:rPr>
              <w:t>否则取消其中标资格。</w:t>
            </w:r>
          </w:p>
          <w:p w:rsidR="00E75762" w:rsidRDefault="002A49BC">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w:t>
            </w:r>
            <w:r>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E75762">
        <w:trPr>
          <w:trHeight w:val="510"/>
          <w:jc w:val="center"/>
        </w:trPr>
        <w:tc>
          <w:tcPr>
            <w:tcW w:w="806" w:type="dxa"/>
            <w:vAlign w:val="center"/>
          </w:tcPr>
          <w:p w:rsidR="00E75762" w:rsidRDefault="002A49B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E75762" w:rsidRDefault="002A49B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E75762" w:rsidRDefault="00192AD6">
            <w:pPr>
              <w:autoSpaceDE w:val="0"/>
              <w:autoSpaceDN w:val="0"/>
              <w:adjustRightInd w:val="0"/>
              <w:spacing w:line="360" w:lineRule="auto"/>
              <w:contextualSpacing/>
              <w:rPr>
                <w:rFonts w:hAnsi="宋体" w:cs="宋体"/>
                <w:color w:val="FF0000"/>
                <w:sz w:val="24"/>
                <w:lang w:val="zh-CN"/>
              </w:rPr>
            </w:pPr>
            <w:r>
              <w:rPr>
                <w:rFonts w:asciiTheme="minorEastAsia" w:hAnsiTheme="minorEastAsia" w:cs="宋体"/>
                <w:b/>
                <w:color w:val="FF0000"/>
                <w:kern w:val="0"/>
                <w:sz w:val="24"/>
                <w:szCs w:val="24"/>
                <w:lang w:val="zh-CN"/>
              </w:rPr>
              <w:fldChar w:fldCharType="begin"/>
            </w:r>
            <w:r w:rsidR="002A49BC">
              <w:rPr>
                <w:rFonts w:asciiTheme="minorEastAsia" w:hAnsiTheme="minorEastAsia" w:cs="宋体" w:hint="eastAsia"/>
                <w:b/>
                <w:color w:val="FF0000"/>
                <w:kern w:val="0"/>
                <w:sz w:val="24"/>
                <w:szCs w:val="24"/>
                <w:lang w:val="zh-CN"/>
              </w:rPr>
              <w:instrText>eq \o\ac(□,</w:instrText>
            </w:r>
            <w:r w:rsidR="002A49BC">
              <w:rPr>
                <w:rFonts w:asciiTheme="minorEastAsia" w:hAnsiTheme="minorEastAsia" w:cs="宋体" w:hint="eastAsia"/>
                <w:b/>
                <w:color w:val="FF0000"/>
                <w:kern w:val="0"/>
                <w:position w:val="2"/>
                <w:sz w:val="24"/>
                <w:szCs w:val="24"/>
                <w:lang w:val="zh-CN"/>
              </w:rPr>
              <w:instrText>√</w:instrText>
            </w:r>
            <w:r w:rsidR="002A49BC">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2A49BC">
              <w:rPr>
                <w:rFonts w:asciiTheme="minorEastAsia" w:hAnsiTheme="minorEastAsia" w:cs="宋体" w:hint="eastAsia"/>
                <w:bCs/>
                <w:color w:val="FF0000"/>
                <w:sz w:val="24"/>
                <w:szCs w:val="24"/>
                <w:lang w:val="zh-CN"/>
              </w:rPr>
              <w:t>是。</w:t>
            </w:r>
            <w:r w:rsidR="002A49BC">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E75762" w:rsidRDefault="002A49BC">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E75762" w:rsidRDefault="00E757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75762" w:rsidRDefault="00E757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75762" w:rsidRDefault="00E757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75762" w:rsidRDefault="00E757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75762" w:rsidRDefault="00E757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75762" w:rsidRDefault="00E757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75762" w:rsidRDefault="00E757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75762" w:rsidRDefault="00E757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75762" w:rsidRDefault="00E757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75762" w:rsidRDefault="002A49B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E75762" w:rsidRDefault="00E7576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75762" w:rsidRDefault="002A49B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E75762" w:rsidRDefault="002A49B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E75762" w:rsidRDefault="002A49B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E75762" w:rsidRDefault="002A49B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E75762" w:rsidRDefault="002A49B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E75762" w:rsidRDefault="002A49B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E75762" w:rsidRDefault="002A49B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E75762" w:rsidRDefault="002A49B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w:t>
      </w:r>
      <w:r>
        <w:rPr>
          <w:rFonts w:asciiTheme="minorEastAsia" w:hAnsiTheme="minorEastAsia" w:cs="宋体"/>
          <w:kern w:val="0"/>
          <w:sz w:val="24"/>
          <w:szCs w:val="24"/>
        </w:rPr>
        <w:lastRenderedPageBreak/>
        <w:t>参加投标。</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E75762" w:rsidRDefault="002A49B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 招标文件中凡标有“★”的条款均系实质性要求条款。</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E75762" w:rsidRDefault="002A49B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E75762" w:rsidRDefault="002A49B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E75762" w:rsidRDefault="002A49BC">
      <w:pPr>
        <w:pStyle w:val="aa"/>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E75762" w:rsidRDefault="002A49BC">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E75762" w:rsidRDefault="002A49BC">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E75762" w:rsidRDefault="00E75762">
      <w:pPr>
        <w:autoSpaceDE w:val="0"/>
        <w:autoSpaceDN w:val="0"/>
        <w:spacing w:line="360" w:lineRule="auto"/>
        <w:contextualSpacing/>
        <w:rPr>
          <w:rFonts w:asciiTheme="minorEastAsia" w:hAnsiTheme="minorEastAsia" w:cs="宋体"/>
          <w:kern w:val="0"/>
          <w:sz w:val="24"/>
          <w:szCs w:val="24"/>
        </w:rPr>
      </w:pPr>
    </w:p>
    <w:p w:rsidR="00E75762" w:rsidRDefault="002A49B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E75762" w:rsidRDefault="002A49BC">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E75762" w:rsidRDefault="002A49B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E75762" w:rsidRDefault="002A49B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w:t>
      </w:r>
      <w:r>
        <w:rPr>
          <w:rFonts w:asciiTheme="minorEastAsia" w:hAnsiTheme="minorEastAsia" w:cs="宋体" w:hint="eastAsia"/>
          <w:color w:val="FF0000"/>
          <w:kern w:val="0"/>
          <w:sz w:val="24"/>
          <w:szCs w:val="24"/>
        </w:rPr>
        <w:lastRenderedPageBreak/>
        <w:t>采购信息发布媒体和《全国公共资源交易平台（河南省·许昌市）》发布更正公告。</w:t>
      </w:r>
    </w:p>
    <w:p w:rsidR="00E75762" w:rsidRDefault="002A49B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E75762" w:rsidRDefault="002A49B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E75762" w:rsidRDefault="00E75762">
      <w:pPr>
        <w:autoSpaceDE w:val="0"/>
        <w:autoSpaceDN w:val="0"/>
        <w:spacing w:line="360" w:lineRule="auto"/>
        <w:contextualSpacing/>
        <w:rPr>
          <w:rFonts w:asciiTheme="minorEastAsia" w:hAnsiTheme="minorEastAsia" w:cs="宋体"/>
          <w:kern w:val="0"/>
          <w:sz w:val="24"/>
          <w:szCs w:val="24"/>
        </w:rPr>
      </w:pPr>
    </w:p>
    <w:p w:rsidR="00E75762" w:rsidRDefault="00E75762">
      <w:pPr>
        <w:autoSpaceDE w:val="0"/>
        <w:autoSpaceDN w:val="0"/>
        <w:spacing w:line="360" w:lineRule="auto"/>
        <w:contextualSpacing/>
        <w:rPr>
          <w:rFonts w:asciiTheme="minorEastAsia" w:hAnsiTheme="minorEastAsia" w:cs="宋体"/>
          <w:kern w:val="0"/>
          <w:sz w:val="24"/>
          <w:szCs w:val="24"/>
        </w:rPr>
      </w:pPr>
    </w:p>
    <w:p w:rsidR="00E75762" w:rsidRDefault="002A49B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E75762" w:rsidRDefault="002A49BC">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E75762" w:rsidRDefault="002A49B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13.6 本次招标不接受可选择或可调整的投标方案和报价，任何有选择的或可调整的投标方案和报价将被视为非实质性响应投标而作无效投标处理。</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E75762" w:rsidRDefault="002A49B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E75762" w:rsidRDefault="002A49B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E75762" w:rsidRDefault="002A49BC">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E75762" w:rsidRDefault="002A49BC">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75762" w:rsidRDefault="002A49BC">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E75762" w:rsidRDefault="002A49BC">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E75762" w:rsidRDefault="002A49BC">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E75762" w:rsidRDefault="002A49BC">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E75762" w:rsidRDefault="002A49BC">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E75762" w:rsidRDefault="00E75762">
      <w:pPr>
        <w:tabs>
          <w:tab w:val="left" w:pos="1260"/>
        </w:tabs>
        <w:autoSpaceDE w:val="0"/>
        <w:autoSpaceDN w:val="0"/>
        <w:spacing w:line="360" w:lineRule="auto"/>
        <w:contextualSpacing/>
        <w:rPr>
          <w:rFonts w:asciiTheme="minorEastAsia" w:hAnsiTheme="minorEastAsia" w:cs="仿宋_GB2312"/>
          <w:sz w:val="24"/>
          <w:szCs w:val="24"/>
          <w:lang w:val="zh-CN"/>
        </w:rPr>
      </w:pPr>
    </w:p>
    <w:p w:rsidR="00E75762" w:rsidRDefault="002A49B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E75762" w:rsidRDefault="002A49B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E75762" w:rsidRDefault="002A49B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E75762" w:rsidRDefault="002A49B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E75762" w:rsidRDefault="002A49B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E75762" w:rsidRDefault="002A49B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E75762" w:rsidRDefault="00E75762">
      <w:pPr>
        <w:autoSpaceDE w:val="0"/>
        <w:autoSpaceDN w:val="0"/>
        <w:spacing w:line="360" w:lineRule="auto"/>
        <w:contextualSpacing/>
        <w:rPr>
          <w:rFonts w:asciiTheme="minorEastAsia" w:hAnsiTheme="minorEastAsia" w:cs="宋体"/>
          <w:kern w:val="0"/>
          <w:sz w:val="24"/>
          <w:szCs w:val="24"/>
        </w:rPr>
      </w:pPr>
    </w:p>
    <w:p w:rsidR="00566C6C" w:rsidRDefault="00566C6C">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E75762" w:rsidRDefault="002A49B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E75762" w:rsidRDefault="002A49B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E75762" w:rsidRDefault="002A49B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E75762" w:rsidRDefault="002A49B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E75762" w:rsidRDefault="002A49B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E75762" w:rsidRDefault="002A49B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E75762" w:rsidRDefault="002A49B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E75762" w:rsidRDefault="002A49B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E75762" w:rsidRDefault="002A49B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30.1.3 不具备招标文件中规定的资格要求的；</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E75762" w:rsidRDefault="002A49BC">
      <w:pPr>
        <w:pStyle w:val="a6"/>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75762" w:rsidRDefault="002A49BC">
      <w:pPr>
        <w:pStyle w:val="a6"/>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E75762" w:rsidRDefault="002A49BC">
      <w:pPr>
        <w:pStyle w:val="a6"/>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E75762" w:rsidRDefault="002A49BC">
      <w:pPr>
        <w:pStyle w:val="a6"/>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E75762" w:rsidRDefault="002A49BC">
      <w:pPr>
        <w:pStyle w:val="a6"/>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E75762" w:rsidRDefault="002A49BC">
      <w:pPr>
        <w:pStyle w:val="a6"/>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E75762" w:rsidRDefault="002A49BC">
      <w:pPr>
        <w:pStyle w:val="a6"/>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E75762" w:rsidRDefault="002A49BC">
      <w:pPr>
        <w:pStyle w:val="a6"/>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w:t>
      </w:r>
      <w:r>
        <w:rPr>
          <w:rFonts w:asciiTheme="minorEastAsia" w:hAnsiTheme="minorEastAsia" w:cs="仿宋_GB2312" w:hint="eastAsia"/>
          <w:sz w:val="24"/>
          <w:szCs w:val="24"/>
          <w:lang w:val="zh-CN"/>
        </w:rPr>
        <w:lastRenderedPageBreak/>
        <w:t>当将其作为无效投标处理。</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E75762" w:rsidRDefault="002A49B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投标报价得分=(评标基准价/投标报价)×100</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E75762" w:rsidRDefault="00E75762">
      <w:pPr>
        <w:tabs>
          <w:tab w:val="left" w:pos="1260"/>
        </w:tabs>
        <w:autoSpaceDE w:val="0"/>
        <w:autoSpaceDN w:val="0"/>
        <w:spacing w:line="360" w:lineRule="auto"/>
        <w:contextualSpacing/>
        <w:rPr>
          <w:rFonts w:asciiTheme="minorEastAsia" w:hAnsiTheme="minorEastAsia" w:cs="仿宋_GB2312"/>
          <w:sz w:val="24"/>
          <w:szCs w:val="24"/>
          <w:lang w:val="zh-CN"/>
        </w:rPr>
      </w:pPr>
    </w:p>
    <w:p w:rsidR="00E75762" w:rsidRDefault="002A49B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E75762" w:rsidRDefault="002A49B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E75762" w:rsidRDefault="002A49B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E75762" w:rsidRDefault="002A49B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E75762" w:rsidRDefault="002A49BC">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w:t>
      </w:r>
      <w:r>
        <w:rPr>
          <w:rFonts w:asciiTheme="minorEastAsia" w:hAnsiTheme="minorEastAsia" w:cs="宋体" w:hint="eastAsia"/>
          <w:color w:val="333333"/>
          <w:sz w:val="24"/>
          <w:szCs w:val="24"/>
        </w:rPr>
        <w:lastRenderedPageBreak/>
        <w:t>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E75762" w:rsidRDefault="002A49BC">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E75762" w:rsidRDefault="00E757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75762" w:rsidRDefault="00E757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75762" w:rsidRDefault="00E757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75762" w:rsidRDefault="002A49B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E75762" w:rsidRDefault="002A49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E75762" w:rsidRDefault="00E75762">
      <w:pPr>
        <w:jc w:val="center"/>
        <w:rPr>
          <w:rFonts w:asciiTheme="majorEastAsia" w:eastAsiaTheme="majorEastAsia" w:hAnsiTheme="majorEastAsia" w:cs="宋体"/>
          <w:b/>
          <w:kern w:val="0"/>
          <w:sz w:val="36"/>
          <w:szCs w:val="36"/>
        </w:rPr>
      </w:pPr>
    </w:p>
    <w:p w:rsidR="00E75762" w:rsidRDefault="002A49B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75762" w:rsidRDefault="002A49B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E75762" w:rsidRDefault="002A49B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E75762" w:rsidRDefault="002A49B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75762" w:rsidRDefault="002A49B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75762" w:rsidRDefault="002A49B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75762" w:rsidRDefault="002A49B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E75762" w:rsidRDefault="002A49B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75762" w:rsidRDefault="002A49B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E75762" w:rsidRDefault="002A49B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E75762" w:rsidRDefault="002A49B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75762" w:rsidRDefault="002A49B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E75762" w:rsidRDefault="00E757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75762" w:rsidRDefault="002A49B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bookmarkStart w:id="1" w:name="_GoBack"/>
      <w:bookmarkEnd w:id="1"/>
      <w:r>
        <w:rPr>
          <w:rFonts w:asciiTheme="majorEastAsia" w:eastAsiaTheme="majorEastAsia" w:hAnsiTheme="majorEastAsia" w:cs="宋体" w:hint="eastAsia"/>
          <w:b/>
          <w:kern w:val="0"/>
          <w:sz w:val="36"/>
          <w:szCs w:val="36"/>
        </w:rPr>
        <w:lastRenderedPageBreak/>
        <w:t>第六章 资格审查与评标</w:t>
      </w:r>
    </w:p>
    <w:p w:rsidR="00E75762" w:rsidRDefault="00E75762">
      <w:pPr>
        <w:pStyle w:val="a6"/>
        <w:spacing w:line="360" w:lineRule="auto"/>
        <w:contextualSpacing/>
        <w:rPr>
          <w:rFonts w:asciiTheme="minorEastAsia" w:hAnsiTheme="minorEastAsia" w:cs="仿宋_GB2312"/>
          <w:lang w:val="zh-CN"/>
        </w:rPr>
      </w:pPr>
    </w:p>
    <w:p w:rsidR="00E75762" w:rsidRDefault="002A49BC">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E75762" w:rsidRDefault="002A49B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E75762" w:rsidRDefault="002A49B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75762" w:rsidRDefault="002A49B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75762">
        <w:trPr>
          <w:trHeight w:val="567"/>
        </w:trPr>
        <w:tc>
          <w:tcPr>
            <w:tcW w:w="9079" w:type="dxa"/>
            <w:vAlign w:val="center"/>
          </w:tcPr>
          <w:p w:rsidR="00E75762" w:rsidRDefault="002A49B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E75762">
        <w:trPr>
          <w:trHeight w:val="567"/>
        </w:trPr>
        <w:tc>
          <w:tcPr>
            <w:tcW w:w="9079" w:type="dxa"/>
            <w:vAlign w:val="center"/>
          </w:tcPr>
          <w:p w:rsidR="00E75762" w:rsidRDefault="002A49BC">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E75762">
        <w:tc>
          <w:tcPr>
            <w:tcW w:w="9079" w:type="dxa"/>
            <w:vAlign w:val="center"/>
          </w:tcPr>
          <w:p w:rsidR="00E75762" w:rsidRDefault="002A49BC">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E75762" w:rsidRDefault="002A49BC">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E75762" w:rsidRDefault="002A49BC">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E75762" w:rsidRDefault="002A49BC">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E75762" w:rsidRDefault="002A49BC">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E75762" w:rsidRDefault="002A49BC">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E75762">
        <w:tc>
          <w:tcPr>
            <w:tcW w:w="9079" w:type="dxa"/>
            <w:vAlign w:val="center"/>
          </w:tcPr>
          <w:p w:rsidR="00E75762" w:rsidRDefault="002A49BC">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E75762" w:rsidRDefault="002A49BC">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E75762" w:rsidRDefault="002A49BC">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E75762">
        <w:tc>
          <w:tcPr>
            <w:tcW w:w="9079" w:type="dxa"/>
            <w:vAlign w:val="center"/>
          </w:tcPr>
          <w:p w:rsidR="00E75762" w:rsidRDefault="002A49BC">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E75762" w:rsidRDefault="002A49BC">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Pr>
                <w:rFonts w:asciiTheme="minorEastAsia" w:hAnsiTheme="minorEastAsia" w:hint="eastAsia"/>
                <w:bCs/>
                <w:color w:val="FF0000"/>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E75762">
        <w:tc>
          <w:tcPr>
            <w:tcW w:w="9079" w:type="dxa"/>
            <w:vAlign w:val="center"/>
          </w:tcPr>
          <w:p w:rsidR="00E75762" w:rsidRDefault="002A49BC">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E75762" w:rsidRDefault="002A49BC">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E75762">
        <w:tc>
          <w:tcPr>
            <w:tcW w:w="9079" w:type="dxa"/>
            <w:vAlign w:val="center"/>
          </w:tcPr>
          <w:p w:rsidR="00E75762" w:rsidRDefault="002A49BC">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E75762" w:rsidRDefault="002A49BC">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E75762">
        <w:tc>
          <w:tcPr>
            <w:tcW w:w="9079" w:type="dxa"/>
            <w:vAlign w:val="center"/>
          </w:tcPr>
          <w:p w:rsidR="00E75762" w:rsidRDefault="002A49BC">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E75762" w:rsidRDefault="002A49B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75762">
        <w:tc>
          <w:tcPr>
            <w:tcW w:w="9079" w:type="dxa"/>
            <w:vAlign w:val="center"/>
          </w:tcPr>
          <w:p w:rsidR="00E75762" w:rsidRDefault="002A49BC">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E75762" w:rsidRDefault="002A49BC">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E75762" w:rsidRDefault="002A49BC">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E75762" w:rsidRDefault="002A49BC">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E75762" w:rsidRDefault="002A49BC">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E75762" w:rsidRDefault="002A49BC">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E75762">
        <w:trPr>
          <w:trHeight w:val="624"/>
        </w:trPr>
        <w:tc>
          <w:tcPr>
            <w:tcW w:w="9079" w:type="dxa"/>
            <w:vAlign w:val="center"/>
          </w:tcPr>
          <w:p w:rsidR="00E75762" w:rsidRDefault="002A49B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E75762" w:rsidRDefault="002A49B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E75762">
        <w:trPr>
          <w:trHeight w:val="624"/>
        </w:trPr>
        <w:tc>
          <w:tcPr>
            <w:tcW w:w="9079" w:type="dxa"/>
            <w:vAlign w:val="center"/>
          </w:tcPr>
          <w:p w:rsidR="00E75762" w:rsidRDefault="002A49BC">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E75762" w:rsidRDefault="002A49B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E75762">
        <w:trPr>
          <w:trHeight w:val="624"/>
        </w:trPr>
        <w:tc>
          <w:tcPr>
            <w:tcW w:w="9079" w:type="dxa"/>
            <w:vAlign w:val="center"/>
          </w:tcPr>
          <w:p w:rsidR="00E75762" w:rsidRDefault="002A49BC">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E75762" w:rsidRDefault="002A49B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E75762">
        <w:trPr>
          <w:trHeight w:val="567"/>
        </w:trPr>
        <w:tc>
          <w:tcPr>
            <w:tcW w:w="9079" w:type="dxa"/>
            <w:vAlign w:val="center"/>
          </w:tcPr>
          <w:p w:rsidR="00E75762" w:rsidRDefault="002A49BC">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E75762" w:rsidRDefault="00E75762">
      <w:pPr>
        <w:pStyle w:val="a6"/>
        <w:spacing w:line="360" w:lineRule="auto"/>
        <w:ind w:firstLineChars="200" w:firstLine="482"/>
        <w:contextualSpacing/>
        <w:rPr>
          <w:rFonts w:asciiTheme="minorEastAsia" w:eastAsiaTheme="minorEastAsia" w:hAnsiTheme="minorEastAsia" w:cs="仿宋_GB2312"/>
          <w:b/>
          <w:szCs w:val="24"/>
          <w:lang w:val="zh-CN"/>
        </w:rPr>
      </w:pPr>
    </w:p>
    <w:p w:rsidR="00E75762" w:rsidRDefault="002A49BC">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E75762" w:rsidRDefault="002A49B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E75762" w:rsidRDefault="002A49B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E75762" w:rsidRDefault="002A49B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E75762" w:rsidRDefault="002A49BC">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E75762" w:rsidRDefault="002A49BC">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75762" w:rsidRDefault="002A49BC">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E75762" w:rsidRDefault="002A49B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E75762" w:rsidRDefault="002A49B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E75762" w:rsidRDefault="002A49B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75762" w:rsidRDefault="002A49BC">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E75762" w:rsidRDefault="002A49BC">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E75762" w:rsidRDefault="002A49B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E75762" w:rsidRDefault="002A49B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75762" w:rsidRDefault="002A49B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75762" w:rsidRDefault="002A49B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75762" w:rsidRDefault="002A49BC">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E75762" w:rsidRDefault="002A49B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E75762" w:rsidRDefault="002A49BC">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E75762" w:rsidRDefault="002A49BC">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E75762" w:rsidRDefault="002A49BC">
      <w:pPr>
        <w:pStyle w:val="a6"/>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w:t>
      </w:r>
      <w:r>
        <w:rPr>
          <w:rFonts w:asciiTheme="minorEastAsia" w:eastAsiaTheme="minorEastAsia" w:hAnsiTheme="minorEastAsia" w:cs="仿宋_GB2312" w:hint="eastAsia"/>
          <w:b/>
          <w:color w:val="7030A0"/>
          <w:szCs w:val="24"/>
        </w:rPr>
        <w:t>3</w:t>
      </w:r>
      <w:r>
        <w:rPr>
          <w:rFonts w:asciiTheme="minorEastAsia" w:eastAsiaTheme="minorEastAsia" w:hAnsiTheme="minorEastAsia" w:cs="仿宋_GB2312" w:hint="eastAsia"/>
          <w:b/>
          <w:color w:val="7030A0"/>
          <w:szCs w:val="24"/>
          <w:lang w:val="zh-CN"/>
        </w:rPr>
        <w:t>）关于强制性产品认证</w:t>
      </w:r>
    </w:p>
    <w:p w:rsidR="00E75762" w:rsidRDefault="002A49BC">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E75762" w:rsidRDefault="002A49BC">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E75762" w:rsidRDefault="002A49B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E75762" w:rsidRDefault="002A49B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E75762" w:rsidRDefault="002A49B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75762" w:rsidRDefault="002A49BC">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F77160" w:rsidRPr="004263EB" w:rsidRDefault="00F77160" w:rsidP="00F77160">
      <w:pPr>
        <w:widowControl/>
        <w:shd w:val="clear" w:color="auto" w:fill="FFFFFF"/>
        <w:spacing w:line="360" w:lineRule="atLeast"/>
        <w:ind w:firstLine="600"/>
        <w:jc w:val="left"/>
        <w:rPr>
          <w:rFonts w:ascii="宋体" w:hAnsi="宋体" w:cs="宋体"/>
          <w:color w:val="000000"/>
          <w:kern w:val="0"/>
          <w:sz w:val="28"/>
          <w:szCs w:val="28"/>
        </w:rPr>
      </w:pPr>
      <w:r>
        <w:rPr>
          <w:rFonts w:ascii="宋体" w:hAnsi="宋体" w:cs="仿宋_GB2312" w:hint="eastAsia"/>
          <w:b/>
          <w:szCs w:val="24"/>
          <w:lang w:val="zh-CN"/>
        </w:rPr>
        <w:t>（5）评标标准</w:t>
      </w:r>
    </w:p>
    <w:tbl>
      <w:tblPr>
        <w:tblW w:w="8732" w:type="dxa"/>
        <w:tblLayout w:type="fixed"/>
        <w:tblCellMar>
          <w:left w:w="0" w:type="dxa"/>
          <w:right w:w="0" w:type="dxa"/>
        </w:tblCellMar>
        <w:tblLook w:val="0000"/>
      </w:tblPr>
      <w:tblGrid>
        <w:gridCol w:w="1353"/>
        <w:gridCol w:w="137"/>
        <w:gridCol w:w="137"/>
        <w:gridCol w:w="5569"/>
        <w:gridCol w:w="1536"/>
      </w:tblGrid>
      <w:tr w:rsidR="00F77160" w:rsidRPr="001C57E3" w:rsidTr="00425A1E">
        <w:trPr>
          <w:trHeight w:val="1107"/>
        </w:trPr>
        <w:tc>
          <w:tcPr>
            <w:tcW w:w="1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30" w:lineRule="atLeast"/>
              <w:jc w:val="center"/>
              <w:rPr>
                <w:rFonts w:ascii="宋体" w:hAnsi="宋体" w:cs="宋体"/>
                <w:color w:val="000000"/>
                <w:kern w:val="0"/>
                <w:sz w:val="24"/>
              </w:rPr>
            </w:pPr>
            <w:r w:rsidRPr="001C57E3">
              <w:rPr>
                <w:rFonts w:ascii="宋体" w:hAnsi="宋体" w:cs="仿宋" w:hint="eastAsia"/>
                <w:color w:val="000000"/>
                <w:kern w:val="0"/>
                <w:sz w:val="24"/>
              </w:rPr>
              <w:t>分值构成</w:t>
            </w:r>
          </w:p>
          <w:p w:rsidR="00F77160" w:rsidRPr="001C57E3" w:rsidRDefault="00F77160" w:rsidP="00425A1E">
            <w:pPr>
              <w:widowControl/>
              <w:spacing w:line="330" w:lineRule="atLeast"/>
              <w:jc w:val="center"/>
              <w:rPr>
                <w:rFonts w:ascii="宋体" w:hAnsi="宋体" w:cs="宋体"/>
                <w:color w:val="000000"/>
                <w:kern w:val="0"/>
                <w:sz w:val="24"/>
              </w:rPr>
            </w:pPr>
            <w:r w:rsidRPr="001C57E3">
              <w:rPr>
                <w:rFonts w:ascii="宋体" w:hAnsi="宋体" w:cs="仿宋" w:hint="eastAsia"/>
                <w:color w:val="000000"/>
                <w:kern w:val="0"/>
                <w:sz w:val="24"/>
              </w:rPr>
              <w:t>(总分100分)</w:t>
            </w:r>
          </w:p>
        </w:tc>
        <w:tc>
          <w:tcPr>
            <w:tcW w:w="737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60" w:lineRule="atLeast"/>
              <w:ind w:firstLine="480"/>
              <w:jc w:val="center"/>
              <w:rPr>
                <w:rFonts w:ascii="宋体" w:hAnsi="宋体" w:cs="宋体"/>
                <w:color w:val="000000"/>
                <w:kern w:val="0"/>
                <w:sz w:val="24"/>
              </w:rPr>
            </w:pPr>
            <w:r w:rsidRPr="001C57E3">
              <w:rPr>
                <w:rFonts w:ascii="宋体" w:hAnsi="宋体" w:cs="仿宋" w:hint="eastAsia"/>
                <w:color w:val="000000"/>
                <w:kern w:val="0"/>
                <w:sz w:val="24"/>
              </w:rPr>
              <w:t>价格分值：</w:t>
            </w:r>
            <w:r w:rsidRPr="001C57E3">
              <w:rPr>
                <w:rFonts w:ascii="宋体" w:hAnsi="宋体" w:cs="宋体" w:hint="eastAsia"/>
                <w:color w:val="000000"/>
                <w:kern w:val="0"/>
                <w:sz w:val="24"/>
              </w:rPr>
              <w:t xml:space="preserve">    </w:t>
            </w:r>
            <w:r w:rsidR="00566C6C">
              <w:rPr>
                <w:rFonts w:ascii="宋体" w:hAnsi="宋体" w:cs="宋体" w:hint="eastAsia"/>
                <w:color w:val="000000"/>
                <w:kern w:val="0"/>
                <w:sz w:val="24"/>
              </w:rPr>
              <w:t xml:space="preserve"> </w:t>
            </w:r>
            <w:r w:rsidRPr="001C57E3">
              <w:rPr>
                <w:rFonts w:ascii="宋体" w:hAnsi="宋体" w:cs="宋体" w:hint="eastAsia"/>
                <w:color w:val="000000"/>
                <w:kern w:val="0"/>
                <w:sz w:val="24"/>
              </w:rPr>
              <w:t xml:space="preserve">30     </w:t>
            </w:r>
            <w:r w:rsidRPr="001C57E3">
              <w:rPr>
                <w:rFonts w:ascii="宋体" w:hAnsi="宋体" w:cs="仿宋" w:hint="eastAsia"/>
                <w:color w:val="000000"/>
                <w:kern w:val="0"/>
                <w:sz w:val="24"/>
              </w:rPr>
              <w:t>分</w:t>
            </w:r>
          </w:p>
          <w:p w:rsidR="00F77160" w:rsidRPr="001C57E3" w:rsidRDefault="00F77160" w:rsidP="00566C6C">
            <w:pPr>
              <w:widowControl/>
              <w:spacing w:line="360" w:lineRule="atLeast"/>
              <w:ind w:firstLineChars="1000" w:firstLine="2400"/>
              <w:rPr>
                <w:rFonts w:ascii="宋体" w:hAnsi="宋体" w:cs="宋体"/>
                <w:color w:val="000000"/>
                <w:kern w:val="0"/>
                <w:sz w:val="24"/>
              </w:rPr>
            </w:pPr>
            <w:r w:rsidRPr="001C57E3">
              <w:rPr>
                <w:rFonts w:ascii="宋体" w:hAnsi="宋体" w:cs="仿宋" w:hint="eastAsia"/>
                <w:color w:val="000000"/>
                <w:kern w:val="0"/>
                <w:sz w:val="24"/>
              </w:rPr>
              <w:t>商务部分：</w:t>
            </w:r>
            <w:r w:rsidRPr="001C57E3">
              <w:rPr>
                <w:rFonts w:ascii="宋体" w:hAnsi="宋体" w:cs="宋体" w:hint="eastAsia"/>
                <w:color w:val="000000"/>
                <w:kern w:val="0"/>
                <w:sz w:val="24"/>
              </w:rPr>
              <w:t xml:space="preserve">  </w:t>
            </w:r>
            <w:r w:rsidR="00566C6C">
              <w:rPr>
                <w:rFonts w:ascii="宋体" w:hAnsi="宋体" w:cs="宋体" w:hint="eastAsia"/>
                <w:color w:val="000000"/>
                <w:kern w:val="0"/>
                <w:sz w:val="24"/>
              </w:rPr>
              <w:t xml:space="preserve">  </w:t>
            </w:r>
            <w:r w:rsidRPr="001C57E3">
              <w:rPr>
                <w:rFonts w:ascii="宋体" w:hAnsi="宋体" w:cs="宋体" w:hint="eastAsia"/>
                <w:color w:val="000000"/>
                <w:kern w:val="0"/>
                <w:sz w:val="24"/>
              </w:rPr>
              <w:t xml:space="preserve"> </w:t>
            </w:r>
            <w:r>
              <w:rPr>
                <w:rFonts w:ascii="宋体" w:hAnsi="宋体" w:cs="宋体"/>
                <w:color w:val="000000"/>
                <w:kern w:val="0"/>
                <w:sz w:val="24"/>
              </w:rPr>
              <w:t>30</w:t>
            </w:r>
            <w:r w:rsidRPr="001C57E3">
              <w:rPr>
                <w:rFonts w:ascii="宋体" w:hAnsi="宋体" w:cs="宋体" w:hint="eastAsia"/>
                <w:color w:val="000000"/>
                <w:kern w:val="0"/>
                <w:sz w:val="24"/>
              </w:rPr>
              <w:t xml:space="preserve">    </w:t>
            </w:r>
            <w:r w:rsidRPr="001C57E3">
              <w:rPr>
                <w:rFonts w:ascii="宋体" w:hAnsi="宋体" w:cs="仿宋" w:hint="eastAsia"/>
                <w:color w:val="000000"/>
                <w:kern w:val="0"/>
                <w:sz w:val="24"/>
              </w:rPr>
              <w:t>分</w:t>
            </w:r>
          </w:p>
          <w:p w:rsidR="00F77160" w:rsidRPr="001C57E3" w:rsidRDefault="00F77160" w:rsidP="00425A1E">
            <w:pPr>
              <w:widowControl/>
              <w:spacing w:line="360" w:lineRule="atLeast"/>
              <w:ind w:firstLine="480"/>
              <w:jc w:val="center"/>
              <w:rPr>
                <w:rFonts w:ascii="宋体" w:hAnsi="宋体" w:cs="宋体"/>
                <w:color w:val="000000"/>
                <w:kern w:val="0"/>
                <w:sz w:val="24"/>
              </w:rPr>
            </w:pPr>
            <w:r w:rsidRPr="001C57E3">
              <w:rPr>
                <w:rFonts w:ascii="宋体" w:hAnsi="宋体" w:cs="仿宋" w:hint="eastAsia"/>
                <w:color w:val="000000"/>
                <w:kern w:val="0"/>
                <w:sz w:val="24"/>
              </w:rPr>
              <w:t>技术部分：</w:t>
            </w:r>
            <w:r w:rsidRPr="001C57E3">
              <w:rPr>
                <w:rFonts w:ascii="宋体" w:hAnsi="宋体" w:cs="宋体" w:hint="eastAsia"/>
                <w:color w:val="000000"/>
                <w:kern w:val="0"/>
                <w:sz w:val="24"/>
              </w:rPr>
              <w:t xml:space="preserve">   </w:t>
            </w:r>
            <w:r w:rsidR="00566C6C">
              <w:rPr>
                <w:rFonts w:ascii="宋体" w:hAnsi="宋体" w:cs="宋体" w:hint="eastAsia"/>
                <w:color w:val="000000"/>
                <w:kern w:val="0"/>
                <w:sz w:val="24"/>
              </w:rPr>
              <w:t xml:space="preserve"> </w:t>
            </w:r>
            <w:r w:rsidRPr="001C57E3">
              <w:rPr>
                <w:rFonts w:ascii="宋体" w:hAnsi="宋体" w:cs="宋体" w:hint="eastAsia"/>
                <w:color w:val="000000"/>
                <w:kern w:val="0"/>
                <w:sz w:val="24"/>
              </w:rPr>
              <w:t xml:space="preserve"> </w:t>
            </w:r>
            <w:r>
              <w:rPr>
                <w:rFonts w:ascii="宋体" w:hAnsi="宋体" w:cs="宋体"/>
                <w:color w:val="000000"/>
                <w:kern w:val="0"/>
                <w:sz w:val="24"/>
              </w:rPr>
              <w:t>40</w:t>
            </w:r>
            <w:r w:rsidRPr="001C57E3">
              <w:rPr>
                <w:rFonts w:ascii="宋体" w:hAnsi="宋体" w:cs="宋体" w:hint="eastAsia"/>
                <w:color w:val="000000"/>
                <w:kern w:val="0"/>
                <w:sz w:val="24"/>
              </w:rPr>
              <w:t xml:space="preserve">     </w:t>
            </w:r>
            <w:r w:rsidRPr="001C57E3">
              <w:rPr>
                <w:rFonts w:ascii="宋体" w:hAnsi="宋体" w:cs="仿宋" w:hint="eastAsia"/>
                <w:color w:val="000000"/>
                <w:kern w:val="0"/>
                <w:sz w:val="24"/>
              </w:rPr>
              <w:t>分</w:t>
            </w:r>
          </w:p>
        </w:tc>
      </w:tr>
      <w:tr w:rsidR="00F77160" w:rsidRPr="001C57E3" w:rsidTr="00425A1E">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一、价格部分（满分 </w:t>
            </w:r>
            <w:r w:rsidRPr="001C57E3">
              <w:rPr>
                <w:rFonts w:ascii="宋体" w:hAnsi="宋体" w:cs="宋体"/>
                <w:b/>
                <w:bCs/>
                <w:color w:val="000000"/>
                <w:kern w:val="0"/>
                <w:sz w:val="24"/>
              </w:rPr>
              <w:t>30</w:t>
            </w:r>
            <w:r w:rsidRPr="001C57E3">
              <w:rPr>
                <w:rFonts w:ascii="宋体" w:hAnsi="宋体" w:cs="宋体" w:hint="eastAsia"/>
                <w:b/>
                <w:bCs/>
                <w:color w:val="000000"/>
                <w:kern w:val="0"/>
                <w:sz w:val="24"/>
              </w:rPr>
              <w:t> 分）</w:t>
            </w:r>
          </w:p>
        </w:tc>
      </w:tr>
      <w:tr w:rsidR="00F77160" w:rsidRPr="001C57E3" w:rsidTr="00D16D4D">
        <w:trPr>
          <w:trHeight w:val="591"/>
        </w:trPr>
        <w:tc>
          <w:tcPr>
            <w:tcW w:w="14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7160" w:rsidRPr="00057B7B" w:rsidRDefault="00F77160" w:rsidP="00425A1E">
            <w:pPr>
              <w:widowControl/>
              <w:spacing w:line="330" w:lineRule="atLeast"/>
              <w:jc w:val="center"/>
              <w:rPr>
                <w:rFonts w:ascii="宋体" w:hAnsi="宋体" w:cs="宋体"/>
                <w:color w:val="000000"/>
                <w:kern w:val="0"/>
                <w:sz w:val="24"/>
              </w:rPr>
            </w:pPr>
            <w:r w:rsidRPr="00057B7B">
              <w:rPr>
                <w:rFonts w:ascii="宋体" w:hAnsi="宋体" w:cs="宋体" w:hint="eastAsia"/>
                <w:b/>
                <w:bCs/>
                <w:color w:val="000000"/>
                <w:kern w:val="0"/>
                <w:sz w:val="24"/>
              </w:rPr>
              <w:t>评分因素</w:t>
            </w:r>
          </w:p>
        </w:tc>
        <w:tc>
          <w:tcPr>
            <w:tcW w:w="57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057B7B" w:rsidRDefault="00F77160" w:rsidP="00425A1E">
            <w:pPr>
              <w:widowControl/>
              <w:spacing w:line="330" w:lineRule="atLeast"/>
              <w:jc w:val="center"/>
              <w:rPr>
                <w:rFonts w:ascii="宋体" w:hAnsi="宋体" w:cs="宋体"/>
                <w:color w:val="000000"/>
                <w:kern w:val="0"/>
                <w:sz w:val="24"/>
              </w:rPr>
            </w:pPr>
            <w:r w:rsidRPr="00057B7B">
              <w:rPr>
                <w:rFonts w:ascii="宋体" w:hAnsi="宋体" w:cs="宋体" w:hint="eastAsia"/>
                <w:b/>
                <w:bCs/>
                <w:color w:val="000000"/>
                <w:kern w:val="0"/>
                <w:sz w:val="24"/>
              </w:rPr>
              <w:t>评分标准</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分值</w:t>
            </w:r>
          </w:p>
        </w:tc>
      </w:tr>
      <w:tr w:rsidR="00F77160" w:rsidRPr="001C57E3" w:rsidTr="00D16D4D">
        <w:trPr>
          <w:trHeight w:val="90"/>
        </w:trPr>
        <w:tc>
          <w:tcPr>
            <w:tcW w:w="14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7160" w:rsidRPr="00057B7B" w:rsidRDefault="00F77160" w:rsidP="00425A1E">
            <w:pPr>
              <w:widowControl/>
              <w:spacing w:line="330" w:lineRule="atLeast"/>
              <w:jc w:val="center"/>
              <w:rPr>
                <w:rFonts w:ascii="宋体" w:hAnsi="宋体" w:cs="宋体"/>
                <w:color w:val="000000"/>
                <w:kern w:val="0"/>
                <w:sz w:val="24"/>
              </w:rPr>
            </w:pPr>
            <w:r w:rsidRPr="00057B7B">
              <w:rPr>
                <w:rFonts w:ascii="宋体" w:hAnsi="宋体" w:cs="仿宋" w:hint="eastAsia"/>
                <w:color w:val="000000"/>
                <w:kern w:val="0"/>
                <w:sz w:val="24"/>
              </w:rPr>
              <w:t>投标报价评分标准</w:t>
            </w:r>
          </w:p>
        </w:tc>
        <w:tc>
          <w:tcPr>
            <w:tcW w:w="57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057B7B" w:rsidRDefault="00F77160" w:rsidP="00425A1E">
            <w:pPr>
              <w:widowControl/>
              <w:spacing w:line="330" w:lineRule="atLeast"/>
              <w:jc w:val="left"/>
              <w:rPr>
                <w:rFonts w:ascii="宋体" w:hAnsi="宋体" w:cs="宋体"/>
                <w:color w:val="000000"/>
                <w:kern w:val="0"/>
                <w:sz w:val="24"/>
              </w:rPr>
            </w:pPr>
            <w:r w:rsidRPr="00057B7B">
              <w:rPr>
                <w:rFonts w:ascii="宋体" w:hAnsi="宋体" w:cs="仿宋" w:hint="eastAsia"/>
                <w:color w:val="000000"/>
                <w:kern w:val="0"/>
                <w:sz w:val="24"/>
              </w:rPr>
              <w:t>评标基准价：满足招标文件要求的有效投标报价中，最低的投标报价为评标基准价。</w:t>
            </w:r>
          </w:p>
          <w:p w:rsidR="00F77160" w:rsidRPr="00057B7B" w:rsidRDefault="00F77160" w:rsidP="00425A1E">
            <w:pPr>
              <w:widowControl/>
              <w:spacing w:line="90" w:lineRule="atLeast"/>
              <w:jc w:val="left"/>
              <w:rPr>
                <w:rFonts w:ascii="宋体" w:hAnsi="宋体" w:cs="宋体"/>
                <w:color w:val="000000"/>
                <w:kern w:val="0"/>
                <w:sz w:val="24"/>
              </w:rPr>
            </w:pPr>
            <w:r w:rsidRPr="00057B7B">
              <w:rPr>
                <w:rFonts w:ascii="宋体" w:hAnsi="宋体" w:cs="仿宋" w:hint="eastAsia"/>
                <w:color w:val="000000"/>
                <w:kern w:val="0"/>
                <w:sz w:val="24"/>
              </w:rPr>
              <w:t>投标报价得分=（评标基准价/投标报价）×</w:t>
            </w:r>
            <w:r w:rsidRPr="00057B7B">
              <w:rPr>
                <w:rFonts w:ascii="宋体" w:hAnsi="宋体" w:cs="宋体" w:hint="eastAsia"/>
                <w:color w:val="000000"/>
                <w:kern w:val="0"/>
                <w:sz w:val="24"/>
              </w:rPr>
              <w:t xml:space="preserve">  30</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90" w:lineRule="atLeast"/>
              <w:jc w:val="center"/>
              <w:rPr>
                <w:rFonts w:ascii="宋体" w:hAnsi="宋体" w:cs="宋体"/>
                <w:color w:val="000000"/>
                <w:kern w:val="0"/>
                <w:sz w:val="24"/>
              </w:rPr>
            </w:pPr>
            <w:r w:rsidRPr="001C57E3">
              <w:rPr>
                <w:rFonts w:ascii="宋体" w:hAnsi="宋体" w:cs="宋体" w:hint="eastAsia"/>
                <w:color w:val="000000"/>
                <w:kern w:val="0"/>
                <w:sz w:val="24"/>
              </w:rPr>
              <w:t xml:space="preserve">  </w:t>
            </w:r>
            <w:r w:rsidRPr="001C57E3">
              <w:rPr>
                <w:rFonts w:ascii="宋体" w:hAnsi="宋体" w:cs="宋体"/>
                <w:color w:val="000000"/>
                <w:kern w:val="0"/>
                <w:sz w:val="24"/>
              </w:rPr>
              <w:t>30</w:t>
            </w:r>
            <w:r w:rsidRPr="001C57E3">
              <w:rPr>
                <w:rFonts w:ascii="宋体" w:hAnsi="宋体" w:cs="仿宋" w:hint="eastAsia"/>
                <w:color w:val="000000"/>
                <w:kern w:val="0"/>
                <w:sz w:val="24"/>
              </w:rPr>
              <w:t>分</w:t>
            </w:r>
          </w:p>
        </w:tc>
      </w:tr>
      <w:tr w:rsidR="00F77160" w:rsidRPr="001C57E3" w:rsidTr="00425A1E">
        <w:trPr>
          <w:trHeight w:val="458"/>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240" w:lineRule="atLeast"/>
              <w:jc w:val="center"/>
              <w:rPr>
                <w:rFonts w:ascii="宋体" w:hAnsi="宋体" w:cs="宋体"/>
                <w:color w:val="000000"/>
                <w:kern w:val="0"/>
                <w:sz w:val="24"/>
              </w:rPr>
            </w:pPr>
          </w:p>
        </w:tc>
      </w:tr>
      <w:tr w:rsidR="00F77160" w:rsidRPr="001C57E3" w:rsidTr="00425A1E">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二、商务部分（满分 </w:t>
            </w:r>
            <w:r>
              <w:rPr>
                <w:rFonts w:ascii="宋体" w:hAnsi="宋体" w:cs="宋体"/>
                <w:b/>
                <w:bCs/>
                <w:color w:val="000000"/>
                <w:kern w:val="0"/>
                <w:sz w:val="24"/>
              </w:rPr>
              <w:t>30</w:t>
            </w:r>
            <w:r w:rsidRPr="001C57E3">
              <w:rPr>
                <w:rFonts w:ascii="宋体" w:hAnsi="宋体" w:cs="宋体" w:hint="eastAsia"/>
                <w:b/>
                <w:bCs/>
                <w:color w:val="000000"/>
                <w:kern w:val="0"/>
                <w:sz w:val="24"/>
              </w:rPr>
              <w:t>  分）</w:t>
            </w:r>
          </w:p>
        </w:tc>
      </w:tr>
      <w:tr w:rsidR="00F77160" w:rsidRPr="001C57E3" w:rsidTr="00D16D4D">
        <w:trPr>
          <w:trHeight w:val="591"/>
        </w:trPr>
        <w:tc>
          <w:tcPr>
            <w:tcW w:w="14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评分因素</w:t>
            </w:r>
          </w:p>
        </w:tc>
        <w:tc>
          <w:tcPr>
            <w:tcW w:w="57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评分标准</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分值</w:t>
            </w:r>
          </w:p>
        </w:tc>
      </w:tr>
      <w:tr w:rsidR="00F77160" w:rsidRPr="001C57E3" w:rsidTr="00D16D4D">
        <w:trPr>
          <w:trHeight w:val="591"/>
        </w:trPr>
        <w:tc>
          <w:tcPr>
            <w:tcW w:w="1490"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60" w:lineRule="atLeast"/>
              <w:jc w:val="center"/>
              <w:rPr>
                <w:rFonts w:ascii="宋体" w:hAnsi="宋体" w:cs="宋体"/>
                <w:color w:val="000000"/>
                <w:kern w:val="0"/>
                <w:sz w:val="24"/>
              </w:rPr>
            </w:pPr>
            <w:r w:rsidRPr="001C57E3">
              <w:rPr>
                <w:rFonts w:ascii="宋体" w:hAnsi="宋体" w:cs="宋体" w:hint="eastAsia"/>
                <w:color w:val="000000"/>
                <w:kern w:val="0"/>
                <w:sz w:val="24"/>
              </w:rPr>
              <w:t>信誉</w:t>
            </w:r>
          </w:p>
        </w:tc>
        <w:tc>
          <w:tcPr>
            <w:tcW w:w="57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投标人提供2</w:t>
            </w:r>
            <w:r>
              <w:rPr>
                <w:rFonts w:ascii="宋体" w:hAnsi="宋体" w:cs="宋体"/>
                <w:color w:val="000000"/>
                <w:kern w:val="0"/>
                <w:sz w:val="24"/>
              </w:rPr>
              <w:t>016</w:t>
            </w:r>
            <w:r>
              <w:rPr>
                <w:rFonts w:ascii="宋体" w:hAnsi="宋体" w:cs="宋体" w:hint="eastAsia"/>
                <w:color w:val="000000"/>
                <w:kern w:val="0"/>
                <w:sz w:val="24"/>
              </w:rPr>
              <w:t>年1月1日以来信用评级机构出具的有效的企业信用报告，等级为AAA级别的得3分；AA级的得2分；A级的得1分。</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294B3F" w:rsidRDefault="00F77160" w:rsidP="00425A1E">
            <w:pPr>
              <w:widowControl/>
              <w:spacing w:line="330" w:lineRule="atLeast"/>
              <w:jc w:val="center"/>
              <w:rPr>
                <w:rFonts w:ascii="宋体" w:hAnsi="宋体" w:cs="宋体"/>
                <w:bCs/>
                <w:color w:val="000000"/>
                <w:kern w:val="0"/>
                <w:sz w:val="24"/>
              </w:rPr>
            </w:pPr>
            <w:r>
              <w:rPr>
                <w:rFonts w:ascii="宋体" w:hAnsi="宋体" w:cs="宋体" w:hint="eastAsia"/>
                <w:bCs/>
                <w:color w:val="000000"/>
                <w:kern w:val="0"/>
                <w:sz w:val="24"/>
              </w:rPr>
              <w:t xml:space="preserve"> </w:t>
            </w:r>
            <w:r>
              <w:rPr>
                <w:rFonts w:ascii="宋体" w:hAnsi="宋体" w:cs="宋体"/>
                <w:bCs/>
                <w:color w:val="000000"/>
                <w:kern w:val="0"/>
                <w:sz w:val="24"/>
              </w:rPr>
              <w:t>3</w:t>
            </w:r>
            <w:r w:rsidRPr="00A868F1">
              <w:rPr>
                <w:rFonts w:ascii="宋体" w:hAnsi="宋体" w:cs="宋体" w:hint="eastAsia"/>
                <w:bCs/>
                <w:color w:val="000000"/>
                <w:kern w:val="0"/>
                <w:sz w:val="24"/>
              </w:rPr>
              <w:t>分</w:t>
            </w:r>
          </w:p>
        </w:tc>
      </w:tr>
      <w:tr w:rsidR="00F77160" w:rsidRPr="001C57E3" w:rsidTr="00D16D4D">
        <w:trPr>
          <w:trHeight w:val="591"/>
        </w:trPr>
        <w:tc>
          <w:tcPr>
            <w:tcW w:w="14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7160" w:rsidRPr="001C57E3" w:rsidRDefault="00F77160" w:rsidP="00425A1E">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投标人所投产品的企业技术能力证明</w:t>
            </w:r>
          </w:p>
        </w:tc>
        <w:tc>
          <w:tcPr>
            <w:tcW w:w="5706"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F77160" w:rsidRPr="003E2807" w:rsidRDefault="00F77160" w:rsidP="00425A1E">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采购清单技术参数</w:t>
            </w:r>
            <w:r w:rsidRPr="006226A5">
              <w:rPr>
                <w:rFonts w:ascii="宋体" w:hAnsi="宋体" w:cs="宋体" w:hint="eastAsia"/>
                <w:color w:val="000000"/>
                <w:kern w:val="0"/>
                <w:sz w:val="24"/>
              </w:rPr>
              <w:t>加*项</w:t>
            </w:r>
            <w:r>
              <w:rPr>
                <w:rFonts w:ascii="宋体" w:hAnsi="宋体" w:cs="宋体" w:hint="eastAsia"/>
                <w:color w:val="000000"/>
                <w:kern w:val="0"/>
                <w:sz w:val="24"/>
              </w:rPr>
              <w:t>提供</w:t>
            </w:r>
            <w:r w:rsidRPr="006226A5">
              <w:rPr>
                <w:rFonts w:ascii="宋体" w:hAnsi="宋体" w:cs="宋体" w:hint="eastAsia"/>
                <w:color w:val="000000"/>
                <w:kern w:val="0"/>
                <w:sz w:val="24"/>
              </w:rPr>
              <w:t>公安部</w:t>
            </w:r>
            <w:r>
              <w:rPr>
                <w:rFonts w:ascii="宋体" w:hAnsi="宋体" w:cs="宋体" w:hint="eastAsia"/>
                <w:color w:val="000000"/>
                <w:kern w:val="0"/>
                <w:sz w:val="24"/>
              </w:rPr>
              <w:t>检测机构</w:t>
            </w:r>
            <w:r w:rsidRPr="006226A5">
              <w:rPr>
                <w:rFonts w:ascii="宋体" w:hAnsi="宋体" w:cs="宋体" w:hint="eastAsia"/>
                <w:color w:val="000000"/>
                <w:kern w:val="0"/>
                <w:sz w:val="24"/>
              </w:rPr>
              <w:t>有效检测报告复印件加盖原厂公章或投标专用章</w:t>
            </w:r>
            <w:r>
              <w:rPr>
                <w:rFonts w:ascii="宋体" w:hAnsi="宋体" w:cs="宋体" w:hint="eastAsia"/>
                <w:color w:val="000000"/>
                <w:kern w:val="0"/>
                <w:sz w:val="24"/>
              </w:rPr>
              <w:t>得</w:t>
            </w:r>
            <w:r>
              <w:rPr>
                <w:rFonts w:ascii="宋体" w:hAnsi="宋体" w:cs="宋体"/>
                <w:color w:val="000000"/>
                <w:kern w:val="0"/>
                <w:sz w:val="24"/>
              </w:rPr>
              <w:t>15</w:t>
            </w:r>
            <w:r>
              <w:rPr>
                <w:rFonts w:ascii="宋体" w:hAnsi="宋体" w:cs="宋体" w:hint="eastAsia"/>
                <w:color w:val="000000"/>
                <w:kern w:val="0"/>
                <w:sz w:val="24"/>
              </w:rPr>
              <w:t>分，否则不得分</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Default="00F77160" w:rsidP="00425A1E">
            <w:pPr>
              <w:widowControl/>
              <w:spacing w:line="330" w:lineRule="atLeast"/>
              <w:jc w:val="center"/>
              <w:rPr>
                <w:rFonts w:ascii="宋体" w:hAnsi="宋体" w:cs="宋体"/>
                <w:bCs/>
                <w:color w:val="000000"/>
                <w:kern w:val="0"/>
                <w:sz w:val="24"/>
              </w:rPr>
            </w:pPr>
            <w:r>
              <w:rPr>
                <w:rFonts w:ascii="宋体" w:hAnsi="宋体" w:cs="宋体"/>
                <w:bCs/>
                <w:color w:val="000000"/>
                <w:kern w:val="0"/>
                <w:sz w:val="24"/>
              </w:rPr>
              <w:t>15</w:t>
            </w:r>
            <w:r>
              <w:rPr>
                <w:rFonts w:ascii="宋体" w:hAnsi="宋体" w:cs="宋体" w:hint="eastAsia"/>
                <w:bCs/>
                <w:color w:val="000000"/>
                <w:kern w:val="0"/>
                <w:sz w:val="24"/>
              </w:rPr>
              <w:t>分</w:t>
            </w:r>
          </w:p>
        </w:tc>
      </w:tr>
      <w:tr w:rsidR="00F77160" w:rsidRPr="001C57E3" w:rsidTr="00D16D4D">
        <w:trPr>
          <w:trHeight w:val="591"/>
        </w:trPr>
        <w:tc>
          <w:tcPr>
            <w:tcW w:w="149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7160" w:rsidRPr="001C57E3" w:rsidRDefault="00F77160" w:rsidP="00425A1E">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投标人服务能力证明</w:t>
            </w:r>
          </w:p>
        </w:tc>
        <w:tc>
          <w:tcPr>
            <w:tcW w:w="5706"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投标人提供所投大屏系统（包括</w:t>
            </w:r>
            <w:r w:rsidRPr="00077286">
              <w:rPr>
                <w:rFonts w:ascii="宋体" w:hAnsi="宋体" w:cs="宋体" w:hint="eastAsia"/>
                <w:color w:val="000000"/>
                <w:kern w:val="0"/>
                <w:sz w:val="24"/>
              </w:rPr>
              <w:t>P1.4 LED屏、LED驱动器、大屏控制器）</w:t>
            </w:r>
            <w:r>
              <w:rPr>
                <w:rFonts w:ascii="宋体" w:hAnsi="宋体" w:cs="宋体" w:hint="eastAsia"/>
                <w:color w:val="000000"/>
                <w:kern w:val="0"/>
                <w:sz w:val="24"/>
              </w:rPr>
              <w:t>制造企业所提供的原厂质保承诺</w:t>
            </w:r>
            <w:r>
              <w:rPr>
                <w:rFonts w:ascii="宋体" w:hAnsi="宋体" w:cs="宋体" w:hint="eastAsia"/>
                <w:color w:val="000000"/>
                <w:kern w:val="0"/>
                <w:sz w:val="24"/>
              </w:rPr>
              <w:lastRenderedPageBreak/>
              <w:t>函原件得</w:t>
            </w:r>
            <w:r>
              <w:rPr>
                <w:rFonts w:ascii="宋体" w:hAnsi="宋体" w:cs="宋体"/>
                <w:color w:val="000000"/>
                <w:kern w:val="0"/>
                <w:sz w:val="24"/>
              </w:rPr>
              <w:t>4</w:t>
            </w:r>
            <w:r>
              <w:rPr>
                <w:rFonts w:ascii="宋体" w:hAnsi="宋体" w:cs="宋体" w:hint="eastAsia"/>
                <w:color w:val="000000"/>
                <w:kern w:val="0"/>
                <w:sz w:val="24"/>
              </w:rPr>
              <w:t>分，否则不得分</w:t>
            </w:r>
          </w:p>
        </w:tc>
        <w:tc>
          <w:tcPr>
            <w:tcW w:w="1536" w:type="dxa"/>
            <w:vMerge w:val="restart"/>
            <w:tcBorders>
              <w:top w:val="nil"/>
              <w:left w:val="nil"/>
              <w:right w:val="single" w:sz="8" w:space="0" w:color="auto"/>
            </w:tcBorders>
            <w:tcMar>
              <w:top w:w="0" w:type="dxa"/>
              <w:left w:w="108" w:type="dxa"/>
              <w:bottom w:w="0" w:type="dxa"/>
              <w:right w:w="108" w:type="dxa"/>
            </w:tcMar>
            <w:vAlign w:val="center"/>
          </w:tcPr>
          <w:p w:rsidR="00F77160" w:rsidRDefault="00F77160" w:rsidP="00425A1E">
            <w:pPr>
              <w:widowControl/>
              <w:spacing w:line="330" w:lineRule="atLeast"/>
              <w:jc w:val="center"/>
              <w:rPr>
                <w:rFonts w:ascii="宋体" w:hAnsi="宋体" w:cs="宋体"/>
                <w:bCs/>
                <w:color w:val="000000"/>
                <w:kern w:val="0"/>
                <w:sz w:val="24"/>
              </w:rPr>
            </w:pPr>
            <w:r>
              <w:rPr>
                <w:rFonts w:ascii="宋体" w:hAnsi="宋体" w:cs="宋体"/>
                <w:bCs/>
                <w:color w:val="000000"/>
                <w:kern w:val="0"/>
                <w:sz w:val="24"/>
              </w:rPr>
              <w:lastRenderedPageBreak/>
              <w:t>8</w:t>
            </w:r>
            <w:r>
              <w:rPr>
                <w:rFonts w:ascii="宋体" w:hAnsi="宋体" w:cs="宋体" w:hint="eastAsia"/>
                <w:bCs/>
                <w:color w:val="000000"/>
                <w:kern w:val="0"/>
                <w:sz w:val="24"/>
              </w:rPr>
              <w:t>分</w:t>
            </w:r>
          </w:p>
        </w:tc>
      </w:tr>
      <w:tr w:rsidR="00F77160" w:rsidRPr="001C57E3" w:rsidTr="00D16D4D">
        <w:trPr>
          <w:trHeight w:val="591"/>
        </w:trPr>
        <w:tc>
          <w:tcPr>
            <w:tcW w:w="1490"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7160" w:rsidRDefault="00F77160" w:rsidP="00425A1E">
            <w:pPr>
              <w:widowControl/>
              <w:spacing w:line="360" w:lineRule="atLeast"/>
              <w:jc w:val="center"/>
              <w:rPr>
                <w:rFonts w:ascii="宋体" w:hAnsi="宋体" w:cs="宋体"/>
                <w:color w:val="000000"/>
                <w:kern w:val="0"/>
                <w:sz w:val="24"/>
              </w:rPr>
            </w:pPr>
          </w:p>
        </w:tc>
        <w:tc>
          <w:tcPr>
            <w:tcW w:w="5706"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F77160" w:rsidRDefault="00F77160" w:rsidP="00425A1E">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投标人提供所投</w:t>
            </w:r>
            <w:r w:rsidRPr="00AA7AAD">
              <w:rPr>
                <w:rFonts w:ascii="宋体" w:hAnsi="宋体" w:cs="宋体" w:hint="eastAsia"/>
                <w:color w:val="000000"/>
                <w:kern w:val="0"/>
                <w:sz w:val="24"/>
              </w:rPr>
              <w:t>会议高清</w:t>
            </w:r>
            <w:r>
              <w:rPr>
                <w:rFonts w:ascii="宋体" w:hAnsi="宋体" w:cs="宋体" w:hint="eastAsia"/>
                <w:color w:val="000000"/>
                <w:kern w:val="0"/>
                <w:sz w:val="24"/>
              </w:rPr>
              <w:t>终端制造企业</w:t>
            </w:r>
          </w:p>
          <w:p w:rsidR="00F77160" w:rsidRDefault="00F77160" w:rsidP="00425A1E">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提供的原厂质保承诺函原件得</w:t>
            </w:r>
            <w:r>
              <w:rPr>
                <w:rFonts w:ascii="宋体" w:hAnsi="宋体" w:cs="宋体"/>
                <w:color w:val="000000"/>
                <w:kern w:val="0"/>
                <w:sz w:val="24"/>
              </w:rPr>
              <w:t>4</w:t>
            </w:r>
            <w:r>
              <w:rPr>
                <w:rFonts w:ascii="宋体" w:hAnsi="宋体" w:cs="宋体" w:hint="eastAsia"/>
                <w:color w:val="000000"/>
                <w:kern w:val="0"/>
                <w:sz w:val="24"/>
              </w:rPr>
              <w:t>分，否则不得分</w:t>
            </w:r>
          </w:p>
        </w:tc>
        <w:tc>
          <w:tcPr>
            <w:tcW w:w="1536" w:type="dxa"/>
            <w:vMerge/>
            <w:tcBorders>
              <w:left w:val="nil"/>
              <w:bottom w:val="single" w:sz="8" w:space="0" w:color="auto"/>
              <w:right w:val="single" w:sz="8" w:space="0" w:color="auto"/>
            </w:tcBorders>
            <w:tcMar>
              <w:top w:w="0" w:type="dxa"/>
              <w:left w:w="108" w:type="dxa"/>
              <w:bottom w:w="0" w:type="dxa"/>
              <w:right w:w="108" w:type="dxa"/>
            </w:tcMar>
            <w:vAlign w:val="center"/>
          </w:tcPr>
          <w:p w:rsidR="00F77160" w:rsidRDefault="00F77160" w:rsidP="00425A1E">
            <w:pPr>
              <w:widowControl/>
              <w:spacing w:line="330" w:lineRule="atLeast"/>
              <w:jc w:val="center"/>
              <w:rPr>
                <w:rFonts w:ascii="宋体" w:hAnsi="宋体" w:cs="宋体"/>
                <w:bCs/>
                <w:color w:val="000000"/>
                <w:kern w:val="0"/>
                <w:sz w:val="24"/>
              </w:rPr>
            </w:pPr>
          </w:p>
        </w:tc>
      </w:tr>
      <w:tr w:rsidR="00F77160" w:rsidRPr="001C57E3" w:rsidTr="00D16D4D">
        <w:trPr>
          <w:trHeight w:val="591"/>
        </w:trPr>
        <w:tc>
          <w:tcPr>
            <w:tcW w:w="149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160" w:rsidRDefault="00F77160" w:rsidP="00425A1E">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业绩</w:t>
            </w:r>
          </w:p>
        </w:tc>
        <w:tc>
          <w:tcPr>
            <w:tcW w:w="57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投标人2</w:t>
            </w:r>
            <w:r>
              <w:rPr>
                <w:rFonts w:ascii="宋体" w:hAnsi="宋体" w:cs="宋体"/>
                <w:color w:val="000000"/>
                <w:kern w:val="0"/>
                <w:sz w:val="24"/>
              </w:rPr>
              <w:t>017</w:t>
            </w:r>
            <w:r>
              <w:rPr>
                <w:rFonts w:ascii="宋体" w:hAnsi="宋体" w:cs="宋体" w:hint="eastAsia"/>
                <w:color w:val="000000"/>
                <w:kern w:val="0"/>
                <w:sz w:val="24"/>
              </w:rPr>
              <w:t>年1月1日以来具有类似项目业绩提供类似项目合同或验收报告。每提供一份得</w:t>
            </w:r>
            <w:r>
              <w:rPr>
                <w:rFonts w:ascii="宋体" w:hAnsi="宋体" w:cs="宋体"/>
                <w:color w:val="000000"/>
                <w:kern w:val="0"/>
                <w:sz w:val="24"/>
              </w:rPr>
              <w:t>2</w:t>
            </w:r>
            <w:r>
              <w:rPr>
                <w:rFonts w:ascii="宋体" w:hAnsi="宋体" w:cs="宋体" w:hint="eastAsia"/>
                <w:color w:val="000000"/>
                <w:kern w:val="0"/>
                <w:sz w:val="24"/>
              </w:rPr>
              <w:t>分，满分4分</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Default="00F77160" w:rsidP="00425A1E">
            <w:pPr>
              <w:widowControl/>
              <w:spacing w:line="330" w:lineRule="atLeast"/>
              <w:jc w:val="center"/>
              <w:rPr>
                <w:rFonts w:ascii="宋体" w:hAnsi="宋体" w:cs="宋体"/>
                <w:bCs/>
                <w:color w:val="000000"/>
                <w:kern w:val="0"/>
                <w:sz w:val="24"/>
              </w:rPr>
            </w:pPr>
            <w:r>
              <w:rPr>
                <w:rFonts w:ascii="宋体" w:hAnsi="宋体" w:cs="宋体"/>
                <w:bCs/>
                <w:color w:val="000000"/>
                <w:kern w:val="0"/>
                <w:sz w:val="24"/>
              </w:rPr>
              <w:t>4</w:t>
            </w:r>
            <w:r>
              <w:rPr>
                <w:rFonts w:ascii="宋体" w:hAnsi="宋体" w:cs="宋体" w:hint="eastAsia"/>
                <w:bCs/>
                <w:color w:val="000000"/>
                <w:kern w:val="0"/>
                <w:sz w:val="24"/>
              </w:rPr>
              <w:t>分</w:t>
            </w:r>
          </w:p>
        </w:tc>
      </w:tr>
      <w:tr w:rsidR="00F77160" w:rsidRPr="001C57E3" w:rsidTr="00425A1E">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三、技术部分（满分 </w:t>
            </w:r>
            <w:r>
              <w:rPr>
                <w:rFonts w:ascii="宋体" w:hAnsi="宋体" w:cs="宋体"/>
                <w:b/>
                <w:bCs/>
                <w:color w:val="000000"/>
                <w:kern w:val="0"/>
                <w:sz w:val="24"/>
              </w:rPr>
              <w:t>40</w:t>
            </w:r>
            <w:r w:rsidRPr="001C57E3">
              <w:rPr>
                <w:rFonts w:ascii="宋体" w:hAnsi="宋体" w:cs="宋体" w:hint="eastAsia"/>
                <w:b/>
                <w:bCs/>
                <w:color w:val="000000"/>
                <w:kern w:val="0"/>
                <w:sz w:val="24"/>
              </w:rPr>
              <w:t>  分）</w:t>
            </w:r>
          </w:p>
        </w:tc>
      </w:tr>
      <w:tr w:rsidR="00F77160" w:rsidRPr="001C57E3" w:rsidTr="00D16D4D">
        <w:trPr>
          <w:trHeight w:val="591"/>
        </w:trPr>
        <w:tc>
          <w:tcPr>
            <w:tcW w:w="1627" w:type="dxa"/>
            <w:gridSpan w:val="3"/>
            <w:tcBorders>
              <w:top w:val="nil"/>
              <w:left w:val="single" w:sz="8" w:space="0" w:color="auto"/>
              <w:bottom w:val="single" w:sz="8" w:space="0" w:color="auto"/>
              <w:right w:val="single" w:sz="8" w:space="0" w:color="auto"/>
            </w:tcBorders>
            <w:vAlign w:val="center"/>
          </w:tcPr>
          <w:p w:rsidR="00F77160" w:rsidRPr="001C57E3" w:rsidRDefault="00F77160" w:rsidP="00425A1E">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评分因素</w:t>
            </w:r>
          </w:p>
        </w:tc>
        <w:tc>
          <w:tcPr>
            <w:tcW w:w="5569"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评分标准</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1C57E3" w:rsidRDefault="00F77160" w:rsidP="00425A1E">
            <w:pPr>
              <w:widowControl/>
              <w:spacing w:line="330" w:lineRule="atLeast"/>
              <w:jc w:val="center"/>
              <w:rPr>
                <w:rFonts w:ascii="宋体" w:hAnsi="宋体" w:cs="宋体"/>
                <w:color w:val="000000"/>
                <w:kern w:val="0"/>
                <w:sz w:val="24"/>
              </w:rPr>
            </w:pPr>
            <w:r w:rsidRPr="001C57E3">
              <w:rPr>
                <w:rFonts w:ascii="宋体" w:hAnsi="宋体" w:cs="宋体" w:hint="eastAsia"/>
                <w:b/>
                <w:bCs/>
                <w:color w:val="000000"/>
                <w:kern w:val="0"/>
                <w:sz w:val="24"/>
              </w:rPr>
              <w:t>分值</w:t>
            </w:r>
          </w:p>
        </w:tc>
      </w:tr>
      <w:tr w:rsidR="00F77160" w:rsidRPr="001C57E3" w:rsidTr="00D16D4D">
        <w:trPr>
          <w:trHeight w:val="591"/>
        </w:trPr>
        <w:tc>
          <w:tcPr>
            <w:tcW w:w="1627" w:type="dxa"/>
            <w:gridSpan w:val="3"/>
            <w:tcBorders>
              <w:top w:val="nil"/>
              <w:left w:val="single" w:sz="8" w:space="0" w:color="auto"/>
              <w:bottom w:val="single" w:sz="8" w:space="0" w:color="auto"/>
              <w:right w:val="single" w:sz="8" w:space="0" w:color="auto"/>
            </w:tcBorders>
            <w:vAlign w:val="center"/>
          </w:tcPr>
          <w:p w:rsidR="00F77160" w:rsidRPr="00FB0A92" w:rsidRDefault="00F77160" w:rsidP="00425A1E">
            <w:pPr>
              <w:widowControl/>
              <w:spacing w:line="360" w:lineRule="atLeast"/>
              <w:jc w:val="center"/>
              <w:rPr>
                <w:rFonts w:ascii="宋体" w:hAnsi="宋体" w:cs="宋体"/>
                <w:bCs/>
                <w:iCs/>
                <w:color w:val="000000"/>
                <w:kern w:val="0"/>
                <w:sz w:val="24"/>
              </w:rPr>
            </w:pPr>
            <w:r w:rsidRPr="00FB0A92">
              <w:rPr>
                <w:rFonts w:ascii="宋体" w:hAnsi="宋体" w:cs="宋体" w:hint="eastAsia"/>
                <w:bCs/>
                <w:iCs/>
                <w:color w:val="000000"/>
                <w:kern w:val="0"/>
                <w:sz w:val="24"/>
              </w:rPr>
              <w:t>供货及安装时效</w:t>
            </w:r>
          </w:p>
        </w:tc>
        <w:tc>
          <w:tcPr>
            <w:tcW w:w="5569"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EC4AE1" w:rsidRDefault="00F77160" w:rsidP="00425A1E">
            <w:pPr>
              <w:widowControl/>
              <w:spacing w:line="360" w:lineRule="atLeast"/>
              <w:jc w:val="left"/>
              <w:rPr>
                <w:rFonts w:ascii="宋体" w:hAnsi="宋体" w:cs="宋体"/>
                <w:color w:val="000000"/>
                <w:kern w:val="0"/>
                <w:sz w:val="24"/>
              </w:rPr>
            </w:pPr>
            <w:r w:rsidRPr="00EC4AE1">
              <w:rPr>
                <w:rFonts w:ascii="宋体" w:hAnsi="宋体" w:cs="宋体" w:hint="eastAsia"/>
                <w:color w:val="000000"/>
                <w:kern w:val="0"/>
                <w:sz w:val="24"/>
              </w:rPr>
              <w:t>以3</w:t>
            </w:r>
            <w:r w:rsidRPr="00EC4AE1">
              <w:rPr>
                <w:rFonts w:ascii="宋体" w:hAnsi="宋体" w:cs="宋体"/>
                <w:color w:val="000000"/>
                <w:kern w:val="0"/>
                <w:sz w:val="24"/>
              </w:rPr>
              <w:t>0</w:t>
            </w:r>
            <w:r w:rsidRPr="00EC4AE1">
              <w:rPr>
                <w:rFonts w:ascii="宋体" w:hAnsi="宋体" w:cs="宋体" w:hint="eastAsia"/>
                <w:color w:val="000000"/>
                <w:kern w:val="0"/>
                <w:sz w:val="24"/>
              </w:rPr>
              <w:t>天为基础，每提前一天供货及安装完毕</w:t>
            </w:r>
            <w:r>
              <w:rPr>
                <w:rFonts w:ascii="宋体" w:hAnsi="宋体" w:cs="宋体" w:hint="eastAsia"/>
                <w:color w:val="000000"/>
                <w:kern w:val="0"/>
                <w:sz w:val="24"/>
              </w:rPr>
              <w:t>加</w:t>
            </w:r>
            <w:r w:rsidRPr="00EC4AE1">
              <w:rPr>
                <w:rFonts w:ascii="宋体" w:hAnsi="宋体" w:cs="宋体" w:hint="eastAsia"/>
                <w:color w:val="000000"/>
                <w:kern w:val="0"/>
                <w:sz w:val="24"/>
              </w:rPr>
              <w:t>0</w:t>
            </w:r>
            <w:r w:rsidRPr="00EC4AE1">
              <w:rPr>
                <w:rFonts w:ascii="宋体" w:hAnsi="宋体" w:cs="宋体"/>
                <w:color w:val="000000"/>
                <w:kern w:val="0"/>
                <w:sz w:val="24"/>
              </w:rPr>
              <w:t>.5</w:t>
            </w:r>
            <w:r w:rsidRPr="00EC4AE1">
              <w:rPr>
                <w:rFonts w:ascii="宋体" w:hAnsi="宋体" w:cs="宋体" w:hint="eastAsia"/>
                <w:color w:val="000000"/>
                <w:kern w:val="0"/>
                <w:sz w:val="24"/>
              </w:rPr>
              <w:t>分，满分2分</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FB0A92" w:rsidRDefault="00F77160" w:rsidP="00425A1E">
            <w:pPr>
              <w:widowControl/>
              <w:spacing w:line="360" w:lineRule="atLeast"/>
              <w:jc w:val="center"/>
              <w:rPr>
                <w:rFonts w:ascii="宋体" w:hAnsi="宋体" w:cs="宋体"/>
                <w:bCs/>
                <w:iCs/>
                <w:color w:val="000000"/>
                <w:kern w:val="0"/>
                <w:sz w:val="24"/>
              </w:rPr>
            </w:pPr>
            <w:r w:rsidRPr="00FB0A92">
              <w:rPr>
                <w:rFonts w:ascii="宋体" w:hAnsi="宋体" w:cs="宋体" w:hint="eastAsia"/>
                <w:bCs/>
                <w:iCs/>
                <w:color w:val="000000"/>
                <w:kern w:val="0"/>
                <w:sz w:val="24"/>
              </w:rPr>
              <w:t>2分</w:t>
            </w:r>
          </w:p>
        </w:tc>
      </w:tr>
      <w:tr w:rsidR="00F77160" w:rsidRPr="001C57E3" w:rsidTr="00D16D4D">
        <w:trPr>
          <w:trHeight w:val="591"/>
        </w:trPr>
        <w:tc>
          <w:tcPr>
            <w:tcW w:w="1627" w:type="dxa"/>
            <w:gridSpan w:val="3"/>
            <w:tcBorders>
              <w:top w:val="nil"/>
              <w:left w:val="single" w:sz="8" w:space="0" w:color="auto"/>
              <w:bottom w:val="single" w:sz="8" w:space="0" w:color="auto"/>
              <w:right w:val="single" w:sz="8" w:space="0" w:color="auto"/>
            </w:tcBorders>
            <w:vAlign w:val="center"/>
          </w:tcPr>
          <w:p w:rsidR="00F77160" w:rsidRPr="00FB0A92" w:rsidRDefault="00F77160" w:rsidP="00425A1E">
            <w:pPr>
              <w:widowControl/>
              <w:spacing w:line="360" w:lineRule="atLeast"/>
              <w:jc w:val="center"/>
              <w:rPr>
                <w:rFonts w:ascii="宋体" w:hAnsi="宋体" w:cs="宋体"/>
                <w:bCs/>
                <w:iCs/>
                <w:color w:val="000000"/>
                <w:kern w:val="0"/>
                <w:sz w:val="24"/>
              </w:rPr>
            </w:pPr>
            <w:r>
              <w:rPr>
                <w:rFonts w:ascii="宋体" w:hAnsi="宋体" w:cs="宋体" w:hint="eastAsia"/>
                <w:bCs/>
                <w:iCs/>
                <w:color w:val="000000"/>
                <w:kern w:val="0"/>
                <w:sz w:val="24"/>
              </w:rPr>
              <w:t>技术响应</w:t>
            </w:r>
          </w:p>
        </w:tc>
        <w:tc>
          <w:tcPr>
            <w:tcW w:w="5569"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EC4AE1" w:rsidRDefault="00F77160" w:rsidP="00425A1E">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投标人提供大屏制造企业</w:t>
            </w:r>
            <w:r w:rsidRPr="008600CF">
              <w:rPr>
                <w:rFonts w:ascii="宋体" w:hAnsi="宋体" w:cs="宋体" w:hint="eastAsia"/>
                <w:color w:val="000000"/>
                <w:kern w:val="0"/>
                <w:sz w:val="24"/>
              </w:rPr>
              <w:t>具备动态扫描方式LED显示屏驱动电路板保护电路，提供国家知识产权局提供的</w:t>
            </w:r>
            <w:r>
              <w:rPr>
                <w:rFonts w:ascii="宋体" w:hAnsi="宋体" w:cs="宋体" w:hint="eastAsia"/>
                <w:color w:val="000000"/>
                <w:kern w:val="0"/>
                <w:sz w:val="24"/>
              </w:rPr>
              <w:t>功能</w:t>
            </w:r>
            <w:r w:rsidRPr="008600CF">
              <w:rPr>
                <w:rFonts w:ascii="宋体" w:hAnsi="宋体" w:cs="宋体" w:hint="eastAsia"/>
                <w:color w:val="000000"/>
                <w:kern w:val="0"/>
                <w:sz w:val="24"/>
              </w:rPr>
              <w:t>证明文件</w:t>
            </w:r>
            <w:r>
              <w:rPr>
                <w:rFonts w:ascii="宋体" w:hAnsi="宋体" w:cs="宋体" w:hint="eastAsia"/>
                <w:color w:val="000000"/>
                <w:kern w:val="0"/>
                <w:sz w:val="24"/>
              </w:rPr>
              <w:t>复印件</w:t>
            </w:r>
            <w:r w:rsidRPr="006226A5">
              <w:rPr>
                <w:rFonts w:ascii="宋体" w:hAnsi="宋体" w:cs="宋体" w:hint="eastAsia"/>
                <w:color w:val="000000"/>
                <w:kern w:val="0"/>
                <w:sz w:val="24"/>
              </w:rPr>
              <w:t>加盖原厂公章或投标专用章</w:t>
            </w:r>
            <w:r>
              <w:rPr>
                <w:rFonts w:ascii="宋体" w:hAnsi="宋体" w:cs="宋体" w:hint="eastAsia"/>
                <w:color w:val="000000"/>
                <w:kern w:val="0"/>
                <w:sz w:val="24"/>
              </w:rPr>
              <w:t>得</w:t>
            </w:r>
            <w:r>
              <w:rPr>
                <w:rFonts w:ascii="宋体" w:hAnsi="宋体" w:cs="宋体"/>
                <w:color w:val="000000"/>
                <w:kern w:val="0"/>
                <w:sz w:val="24"/>
              </w:rPr>
              <w:t>15</w:t>
            </w:r>
            <w:r>
              <w:rPr>
                <w:rFonts w:ascii="宋体" w:hAnsi="宋体" w:cs="宋体" w:hint="eastAsia"/>
                <w:color w:val="000000"/>
                <w:kern w:val="0"/>
                <w:sz w:val="24"/>
              </w:rPr>
              <w:t>分，否则不得分</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FB0A92" w:rsidRDefault="00F77160" w:rsidP="00425A1E">
            <w:pPr>
              <w:widowControl/>
              <w:spacing w:line="360" w:lineRule="atLeast"/>
              <w:jc w:val="center"/>
              <w:rPr>
                <w:rFonts w:ascii="宋体" w:hAnsi="宋体" w:cs="宋体"/>
                <w:bCs/>
                <w:iCs/>
                <w:color w:val="000000"/>
                <w:kern w:val="0"/>
                <w:sz w:val="24"/>
              </w:rPr>
            </w:pPr>
            <w:r>
              <w:rPr>
                <w:rFonts w:ascii="宋体" w:hAnsi="宋体" w:cs="宋体"/>
                <w:bCs/>
                <w:iCs/>
                <w:color w:val="000000"/>
                <w:kern w:val="0"/>
                <w:sz w:val="24"/>
              </w:rPr>
              <w:t>15</w:t>
            </w:r>
            <w:r>
              <w:rPr>
                <w:rFonts w:ascii="宋体" w:hAnsi="宋体" w:cs="宋体" w:hint="eastAsia"/>
                <w:bCs/>
                <w:iCs/>
                <w:color w:val="000000"/>
                <w:kern w:val="0"/>
                <w:sz w:val="24"/>
              </w:rPr>
              <w:t>分</w:t>
            </w:r>
          </w:p>
        </w:tc>
      </w:tr>
      <w:tr w:rsidR="00F77160" w:rsidRPr="001C57E3" w:rsidTr="00D16D4D">
        <w:trPr>
          <w:trHeight w:val="745"/>
        </w:trPr>
        <w:tc>
          <w:tcPr>
            <w:tcW w:w="1627" w:type="dxa"/>
            <w:gridSpan w:val="3"/>
            <w:vMerge w:val="restart"/>
            <w:tcBorders>
              <w:left w:val="single" w:sz="8" w:space="0" w:color="auto"/>
              <w:right w:val="single" w:sz="8" w:space="0" w:color="auto"/>
            </w:tcBorders>
            <w:vAlign w:val="center"/>
          </w:tcPr>
          <w:p w:rsidR="00F77160" w:rsidRPr="001C57E3" w:rsidRDefault="00F77160" w:rsidP="00425A1E">
            <w:pPr>
              <w:widowControl/>
              <w:spacing w:line="360" w:lineRule="atLeast"/>
              <w:jc w:val="center"/>
              <w:rPr>
                <w:rFonts w:ascii="宋体" w:hAnsi="宋体" w:cs="仿宋"/>
                <w:color w:val="000000"/>
                <w:kern w:val="0"/>
                <w:sz w:val="24"/>
              </w:rPr>
            </w:pPr>
            <w:r>
              <w:rPr>
                <w:rFonts w:ascii="宋体" w:hAnsi="宋体" w:cs="仿宋" w:hint="eastAsia"/>
                <w:color w:val="000000"/>
                <w:kern w:val="0"/>
                <w:sz w:val="24"/>
              </w:rPr>
              <w:t>方案能力</w:t>
            </w:r>
          </w:p>
        </w:tc>
        <w:tc>
          <w:tcPr>
            <w:tcW w:w="5569"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Default="00F77160" w:rsidP="00425A1E">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投标人所投技术方案部分应至少包括</w:t>
            </w:r>
          </w:p>
          <w:p w:rsidR="00F77160" w:rsidRDefault="00F77160" w:rsidP="00425A1E">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系统架构</w:t>
            </w:r>
          </w:p>
          <w:p w:rsidR="00F77160" w:rsidRDefault="00F77160" w:rsidP="00425A1E">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组网设计</w:t>
            </w:r>
          </w:p>
          <w:p w:rsidR="00F77160" w:rsidRDefault="00F77160" w:rsidP="00425A1E">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对接设计</w:t>
            </w:r>
          </w:p>
          <w:p w:rsidR="00F77160" w:rsidRDefault="00F77160" w:rsidP="00425A1E">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音视频标准</w:t>
            </w:r>
          </w:p>
          <w:p w:rsidR="00F77160" w:rsidRDefault="00F77160" w:rsidP="00425A1E">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加密传输协议</w:t>
            </w:r>
          </w:p>
          <w:p w:rsidR="00F77160" w:rsidRPr="00EC4AE1" w:rsidRDefault="00F77160" w:rsidP="00425A1E">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包含1项得</w:t>
            </w:r>
            <w:r>
              <w:rPr>
                <w:rFonts w:ascii="宋体" w:hAnsi="宋体" w:cs="宋体"/>
                <w:color w:val="000000"/>
                <w:kern w:val="0"/>
                <w:sz w:val="24"/>
              </w:rPr>
              <w:t>2</w:t>
            </w:r>
            <w:r>
              <w:rPr>
                <w:rFonts w:ascii="宋体" w:hAnsi="宋体" w:cs="宋体" w:hint="eastAsia"/>
                <w:color w:val="000000"/>
                <w:kern w:val="0"/>
                <w:sz w:val="24"/>
              </w:rPr>
              <w:t>分，满分</w:t>
            </w:r>
            <w:r>
              <w:rPr>
                <w:rFonts w:ascii="宋体" w:hAnsi="宋体" w:cs="宋体"/>
                <w:color w:val="000000"/>
                <w:kern w:val="0"/>
                <w:sz w:val="24"/>
              </w:rPr>
              <w:t>10</w:t>
            </w:r>
            <w:r>
              <w:rPr>
                <w:rFonts w:ascii="宋体" w:hAnsi="宋体" w:cs="宋体" w:hint="eastAsia"/>
                <w:color w:val="000000"/>
                <w:kern w:val="0"/>
                <w:sz w:val="24"/>
              </w:rPr>
              <w:t>分</w:t>
            </w:r>
          </w:p>
        </w:tc>
        <w:tc>
          <w:tcPr>
            <w:tcW w:w="1536" w:type="dxa"/>
            <w:vMerge w:val="restart"/>
            <w:tcBorders>
              <w:top w:val="nil"/>
              <w:left w:val="nil"/>
              <w:right w:val="single" w:sz="8" w:space="0" w:color="auto"/>
            </w:tcBorders>
            <w:tcMar>
              <w:top w:w="0" w:type="dxa"/>
              <w:left w:w="108" w:type="dxa"/>
              <w:bottom w:w="0" w:type="dxa"/>
              <w:right w:w="108" w:type="dxa"/>
            </w:tcMar>
            <w:vAlign w:val="center"/>
          </w:tcPr>
          <w:p w:rsidR="00F77160" w:rsidRDefault="00F77160" w:rsidP="00425A1E">
            <w:pPr>
              <w:widowControl/>
              <w:spacing w:line="330" w:lineRule="atLeast"/>
              <w:jc w:val="center"/>
              <w:rPr>
                <w:rFonts w:ascii="宋体" w:hAnsi="宋体" w:cs="宋体"/>
                <w:color w:val="000000"/>
                <w:kern w:val="0"/>
                <w:sz w:val="24"/>
              </w:rPr>
            </w:pPr>
            <w:r>
              <w:rPr>
                <w:rFonts w:ascii="宋体" w:hAnsi="宋体" w:cs="宋体"/>
                <w:color w:val="000000"/>
                <w:kern w:val="0"/>
                <w:sz w:val="24"/>
              </w:rPr>
              <w:t>18</w:t>
            </w:r>
            <w:r w:rsidRPr="001C57E3">
              <w:rPr>
                <w:rFonts w:ascii="宋体" w:hAnsi="宋体" w:cs="宋体" w:hint="eastAsia"/>
                <w:color w:val="000000"/>
                <w:kern w:val="0"/>
                <w:sz w:val="24"/>
              </w:rPr>
              <w:t>分</w:t>
            </w:r>
          </w:p>
        </w:tc>
      </w:tr>
      <w:tr w:rsidR="00F77160" w:rsidRPr="001C57E3" w:rsidTr="00D16D4D">
        <w:trPr>
          <w:trHeight w:val="745"/>
        </w:trPr>
        <w:tc>
          <w:tcPr>
            <w:tcW w:w="1627" w:type="dxa"/>
            <w:gridSpan w:val="3"/>
            <w:vMerge/>
            <w:tcBorders>
              <w:left w:val="single" w:sz="8" w:space="0" w:color="auto"/>
              <w:bottom w:val="single" w:sz="4" w:space="0" w:color="auto"/>
              <w:right w:val="single" w:sz="8" w:space="0" w:color="auto"/>
            </w:tcBorders>
            <w:vAlign w:val="center"/>
          </w:tcPr>
          <w:p w:rsidR="00F77160" w:rsidRDefault="00F77160" w:rsidP="00425A1E">
            <w:pPr>
              <w:widowControl/>
              <w:spacing w:line="360" w:lineRule="atLeast"/>
              <w:jc w:val="center"/>
              <w:rPr>
                <w:rFonts w:ascii="宋体" w:hAnsi="宋体" w:cs="仿宋"/>
                <w:color w:val="000000"/>
                <w:kern w:val="0"/>
                <w:sz w:val="24"/>
              </w:rPr>
            </w:pPr>
          </w:p>
        </w:tc>
        <w:tc>
          <w:tcPr>
            <w:tcW w:w="5569" w:type="dxa"/>
            <w:tcBorders>
              <w:top w:val="nil"/>
              <w:left w:val="nil"/>
              <w:bottom w:val="single" w:sz="4" w:space="0" w:color="auto"/>
              <w:right w:val="single" w:sz="8" w:space="0" w:color="auto"/>
            </w:tcBorders>
            <w:tcMar>
              <w:top w:w="0" w:type="dxa"/>
              <w:left w:w="108" w:type="dxa"/>
              <w:bottom w:w="0" w:type="dxa"/>
              <w:right w:w="108" w:type="dxa"/>
            </w:tcMar>
            <w:vAlign w:val="center"/>
          </w:tcPr>
          <w:p w:rsidR="00F77160" w:rsidRDefault="00F77160" w:rsidP="00425A1E">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投标人提供的实施方案</w:t>
            </w:r>
            <w:r w:rsidRPr="00EC4AE1">
              <w:rPr>
                <w:rFonts w:ascii="宋体" w:hAnsi="宋体" w:cs="宋体" w:hint="eastAsia"/>
                <w:color w:val="000000"/>
                <w:kern w:val="0"/>
                <w:sz w:val="24"/>
              </w:rPr>
              <w:t>至少包括</w:t>
            </w:r>
          </w:p>
          <w:p w:rsidR="00F77160" w:rsidRDefault="00F77160" w:rsidP="00425A1E">
            <w:pPr>
              <w:widowControl/>
              <w:spacing w:line="360" w:lineRule="atLeast"/>
              <w:ind w:left="420"/>
              <w:jc w:val="left"/>
              <w:rPr>
                <w:rFonts w:ascii="宋体" w:hAnsi="宋体" w:cs="宋体"/>
                <w:color w:val="000000"/>
                <w:kern w:val="0"/>
                <w:sz w:val="24"/>
              </w:rPr>
            </w:pPr>
            <w:r w:rsidRPr="00EC4AE1">
              <w:rPr>
                <w:rFonts w:ascii="宋体" w:hAnsi="宋体" w:cs="宋体" w:hint="eastAsia"/>
                <w:color w:val="000000"/>
                <w:kern w:val="0"/>
                <w:sz w:val="24"/>
              </w:rPr>
              <w:t>实施步骤</w:t>
            </w:r>
          </w:p>
          <w:p w:rsidR="00F77160" w:rsidRDefault="00F77160" w:rsidP="00425A1E">
            <w:pPr>
              <w:widowControl/>
              <w:spacing w:line="360" w:lineRule="atLeast"/>
              <w:ind w:left="420"/>
              <w:jc w:val="left"/>
              <w:rPr>
                <w:rFonts w:ascii="宋体" w:hAnsi="宋体" w:cs="宋体"/>
                <w:color w:val="000000"/>
                <w:kern w:val="0"/>
                <w:sz w:val="24"/>
              </w:rPr>
            </w:pPr>
            <w:r w:rsidRPr="00EC4AE1">
              <w:rPr>
                <w:rFonts w:ascii="宋体" w:hAnsi="宋体" w:cs="宋体" w:hint="eastAsia"/>
                <w:color w:val="000000"/>
                <w:kern w:val="0"/>
                <w:sz w:val="24"/>
              </w:rPr>
              <w:t>实施</w:t>
            </w:r>
            <w:r>
              <w:rPr>
                <w:rFonts w:ascii="宋体" w:hAnsi="宋体" w:cs="宋体" w:hint="eastAsia"/>
                <w:color w:val="000000"/>
                <w:kern w:val="0"/>
                <w:sz w:val="24"/>
              </w:rPr>
              <w:t>计划</w:t>
            </w:r>
          </w:p>
          <w:p w:rsidR="00F77160" w:rsidRDefault="00F77160" w:rsidP="00425A1E">
            <w:pPr>
              <w:widowControl/>
              <w:spacing w:line="360" w:lineRule="atLeast"/>
              <w:ind w:left="420"/>
              <w:jc w:val="left"/>
              <w:rPr>
                <w:rFonts w:ascii="宋体" w:hAnsi="宋体" w:cs="宋体"/>
                <w:color w:val="000000"/>
                <w:kern w:val="0"/>
                <w:sz w:val="24"/>
              </w:rPr>
            </w:pPr>
            <w:r>
              <w:rPr>
                <w:rFonts w:ascii="宋体" w:hAnsi="宋体" w:cs="宋体" w:hint="eastAsia"/>
                <w:color w:val="000000"/>
                <w:kern w:val="0"/>
                <w:sz w:val="24"/>
              </w:rPr>
              <w:t>实施人员配置</w:t>
            </w:r>
          </w:p>
          <w:p w:rsidR="00F77160" w:rsidRPr="005F740E" w:rsidRDefault="00F77160" w:rsidP="00425A1E">
            <w:pPr>
              <w:widowControl/>
              <w:spacing w:line="360" w:lineRule="atLeast"/>
              <w:ind w:left="420"/>
              <w:jc w:val="left"/>
              <w:rPr>
                <w:rFonts w:ascii="宋体" w:hAnsi="宋体" w:cs="宋体"/>
                <w:color w:val="000000"/>
                <w:kern w:val="0"/>
                <w:sz w:val="24"/>
              </w:rPr>
            </w:pPr>
            <w:r>
              <w:rPr>
                <w:rFonts w:ascii="宋体" w:hAnsi="宋体" w:cs="宋体" w:hint="eastAsia"/>
                <w:color w:val="000000"/>
                <w:kern w:val="0"/>
                <w:sz w:val="24"/>
              </w:rPr>
              <w:t>培训计划</w:t>
            </w:r>
          </w:p>
          <w:p w:rsidR="00F77160" w:rsidRPr="001C57E3" w:rsidRDefault="00F77160" w:rsidP="00425A1E">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包含1项得</w:t>
            </w:r>
            <w:r>
              <w:rPr>
                <w:rFonts w:ascii="宋体" w:hAnsi="宋体" w:cs="宋体"/>
                <w:color w:val="000000"/>
                <w:kern w:val="0"/>
                <w:sz w:val="24"/>
              </w:rPr>
              <w:t>2</w:t>
            </w:r>
            <w:r>
              <w:rPr>
                <w:rFonts w:ascii="宋体" w:hAnsi="宋体" w:cs="宋体" w:hint="eastAsia"/>
                <w:color w:val="000000"/>
                <w:kern w:val="0"/>
                <w:sz w:val="24"/>
              </w:rPr>
              <w:t>分，满分</w:t>
            </w:r>
            <w:r>
              <w:rPr>
                <w:rFonts w:ascii="宋体" w:hAnsi="宋体" w:cs="宋体"/>
                <w:color w:val="000000"/>
                <w:kern w:val="0"/>
                <w:sz w:val="24"/>
              </w:rPr>
              <w:t>8</w:t>
            </w:r>
            <w:r>
              <w:rPr>
                <w:rFonts w:ascii="宋体" w:hAnsi="宋体" w:cs="宋体" w:hint="eastAsia"/>
                <w:color w:val="000000"/>
                <w:kern w:val="0"/>
                <w:sz w:val="24"/>
              </w:rPr>
              <w:t>分</w:t>
            </w:r>
          </w:p>
        </w:tc>
        <w:tc>
          <w:tcPr>
            <w:tcW w:w="1536" w:type="dxa"/>
            <w:vMerge/>
            <w:tcBorders>
              <w:left w:val="nil"/>
              <w:bottom w:val="single" w:sz="4" w:space="0" w:color="auto"/>
              <w:right w:val="single" w:sz="8" w:space="0" w:color="auto"/>
            </w:tcBorders>
            <w:tcMar>
              <w:top w:w="0" w:type="dxa"/>
              <w:left w:w="108" w:type="dxa"/>
              <w:bottom w:w="0" w:type="dxa"/>
              <w:right w:w="108" w:type="dxa"/>
            </w:tcMar>
            <w:vAlign w:val="center"/>
          </w:tcPr>
          <w:p w:rsidR="00F77160" w:rsidRDefault="00F77160" w:rsidP="00425A1E">
            <w:pPr>
              <w:widowControl/>
              <w:spacing w:line="330" w:lineRule="atLeast"/>
              <w:jc w:val="center"/>
              <w:rPr>
                <w:rFonts w:ascii="宋体" w:hAnsi="宋体" w:cs="宋体"/>
                <w:color w:val="000000"/>
                <w:kern w:val="0"/>
                <w:sz w:val="24"/>
              </w:rPr>
            </w:pPr>
          </w:p>
        </w:tc>
      </w:tr>
      <w:tr w:rsidR="00F77160" w:rsidRPr="001C57E3" w:rsidTr="00D16D4D">
        <w:trPr>
          <w:trHeight w:val="745"/>
        </w:trPr>
        <w:tc>
          <w:tcPr>
            <w:tcW w:w="1627" w:type="dxa"/>
            <w:gridSpan w:val="3"/>
            <w:tcBorders>
              <w:top w:val="single" w:sz="4" w:space="0" w:color="auto"/>
              <w:left w:val="single" w:sz="4" w:space="0" w:color="auto"/>
              <w:bottom w:val="single" w:sz="4" w:space="0" w:color="auto"/>
              <w:right w:val="single" w:sz="4" w:space="0" w:color="auto"/>
            </w:tcBorders>
            <w:vAlign w:val="center"/>
          </w:tcPr>
          <w:p w:rsidR="00F77160" w:rsidRDefault="00F77160" w:rsidP="00425A1E">
            <w:pPr>
              <w:widowControl/>
              <w:spacing w:line="360" w:lineRule="atLeast"/>
              <w:jc w:val="center"/>
              <w:rPr>
                <w:rFonts w:ascii="宋体" w:hAnsi="宋体" w:cs="仿宋"/>
                <w:color w:val="000000"/>
                <w:kern w:val="0"/>
                <w:sz w:val="24"/>
              </w:rPr>
            </w:pPr>
            <w:r>
              <w:rPr>
                <w:rFonts w:ascii="宋体" w:hAnsi="宋体" w:cs="仿宋" w:hint="eastAsia"/>
                <w:color w:val="000000"/>
                <w:kern w:val="0"/>
                <w:sz w:val="24"/>
              </w:rPr>
              <w:t>售后服务</w:t>
            </w:r>
          </w:p>
        </w:tc>
        <w:tc>
          <w:tcPr>
            <w:tcW w:w="556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F77160" w:rsidRDefault="00F77160" w:rsidP="00425A1E">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投标人完全响应招标文件售后服务需求，提供完整、可行的售后服务方案，明确提出具体的</w:t>
            </w:r>
          </w:p>
          <w:p w:rsidR="00F77160" w:rsidRDefault="00F77160" w:rsidP="00425A1E">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售后服务方式</w:t>
            </w:r>
          </w:p>
          <w:p w:rsidR="00F77160" w:rsidRDefault="00F77160" w:rsidP="00425A1E">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售后服务体系</w:t>
            </w:r>
          </w:p>
          <w:p w:rsidR="00F77160" w:rsidRDefault="00F77160" w:rsidP="00425A1E">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售后服务等级</w:t>
            </w:r>
          </w:p>
          <w:p w:rsidR="00F77160" w:rsidRDefault="00F77160" w:rsidP="00425A1E">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服务人员配置方案</w:t>
            </w:r>
          </w:p>
          <w:p w:rsidR="00F77160" w:rsidRDefault="00F77160" w:rsidP="00425A1E">
            <w:pPr>
              <w:widowControl/>
              <w:spacing w:line="360" w:lineRule="atLeast"/>
              <w:ind w:firstLineChars="200" w:firstLine="480"/>
              <w:jc w:val="left"/>
              <w:rPr>
                <w:rFonts w:ascii="宋体" w:hAnsi="宋体" w:cs="宋体"/>
                <w:color w:val="000000"/>
                <w:kern w:val="0"/>
                <w:sz w:val="24"/>
              </w:rPr>
            </w:pPr>
            <w:r>
              <w:rPr>
                <w:rFonts w:ascii="宋体" w:hAnsi="宋体" w:cs="宋体" w:hint="eastAsia"/>
                <w:color w:val="000000"/>
                <w:kern w:val="0"/>
                <w:sz w:val="24"/>
              </w:rPr>
              <w:t>应急方案</w:t>
            </w:r>
          </w:p>
          <w:p w:rsidR="00F77160" w:rsidRPr="00426B93" w:rsidRDefault="00F77160" w:rsidP="00425A1E">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包含1项得1分，满分</w:t>
            </w:r>
            <w:r>
              <w:rPr>
                <w:rFonts w:ascii="宋体" w:hAnsi="宋体" w:cs="宋体"/>
                <w:color w:val="000000"/>
                <w:kern w:val="0"/>
                <w:sz w:val="24"/>
              </w:rPr>
              <w:t>5</w:t>
            </w:r>
            <w:r>
              <w:rPr>
                <w:rFonts w:ascii="宋体" w:hAnsi="宋体" w:cs="宋体" w:hint="eastAsia"/>
                <w:color w:val="000000"/>
                <w:kern w:val="0"/>
                <w:sz w:val="24"/>
              </w:rPr>
              <w:t>分</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rsidR="00F77160" w:rsidRPr="00FB0A92" w:rsidRDefault="00F77160" w:rsidP="00425A1E">
            <w:pPr>
              <w:widowControl/>
              <w:spacing w:line="330" w:lineRule="atLeast"/>
              <w:jc w:val="center"/>
              <w:rPr>
                <w:rFonts w:ascii="宋体" w:hAnsi="宋体" w:cs="宋体"/>
                <w:color w:val="000000"/>
                <w:kern w:val="0"/>
                <w:sz w:val="24"/>
              </w:rPr>
            </w:pPr>
            <w:r>
              <w:rPr>
                <w:rFonts w:ascii="宋体" w:hAnsi="宋体" w:cs="宋体"/>
                <w:color w:val="000000"/>
                <w:kern w:val="0"/>
                <w:sz w:val="24"/>
              </w:rPr>
              <w:lastRenderedPageBreak/>
              <w:t>5</w:t>
            </w:r>
            <w:r>
              <w:rPr>
                <w:rFonts w:ascii="宋体" w:hAnsi="宋体" w:cs="宋体" w:hint="eastAsia"/>
                <w:color w:val="000000"/>
                <w:kern w:val="0"/>
                <w:sz w:val="24"/>
              </w:rPr>
              <w:t>分</w:t>
            </w:r>
          </w:p>
        </w:tc>
      </w:tr>
    </w:tbl>
    <w:p w:rsidR="00E75762" w:rsidRDefault="002A49BC">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75762">
        <w:trPr>
          <w:trHeight w:val="557"/>
        </w:trPr>
        <w:tc>
          <w:tcPr>
            <w:tcW w:w="721" w:type="dxa"/>
            <w:vAlign w:val="center"/>
          </w:tcPr>
          <w:p w:rsidR="00E75762" w:rsidRDefault="002A49BC">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E75762" w:rsidRDefault="002A49BC">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E75762" w:rsidRDefault="002A49BC">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E75762" w:rsidRDefault="002A49BC">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E75762">
        <w:trPr>
          <w:trHeight w:val="891"/>
        </w:trPr>
        <w:tc>
          <w:tcPr>
            <w:tcW w:w="721" w:type="dxa"/>
            <w:vAlign w:val="center"/>
          </w:tcPr>
          <w:p w:rsidR="00E75762" w:rsidRPr="00D16D4D" w:rsidRDefault="002A49BC">
            <w:pPr>
              <w:jc w:val="center"/>
              <w:rPr>
                <w:rFonts w:asciiTheme="minorEastAsia" w:hAnsiTheme="minorEastAsia"/>
                <w:b/>
                <w:color w:val="000000"/>
                <w:sz w:val="24"/>
                <w:szCs w:val="24"/>
                <w:lang w:val="en-GB"/>
              </w:rPr>
            </w:pPr>
            <w:r w:rsidRPr="00D16D4D">
              <w:rPr>
                <w:rFonts w:asciiTheme="minorEastAsia" w:hAnsiTheme="minorEastAsia" w:hint="eastAsia"/>
                <w:b/>
                <w:color w:val="000000"/>
                <w:sz w:val="24"/>
                <w:szCs w:val="24"/>
                <w:lang w:val="en-GB"/>
              </w:rPr>
              <w:t>1</w:t>
            </w:r>
          </w:p>
        </w:tc>
        <w:tc>
          <w:tcPr>
            <w:tcW w:w="2823" w:type="dxa"/>
            <w:vAlign w:val="center"/>
          </w:tcPr>
          <w:p w:rsidR="00E75762" w:rsidRPr="00D16D4D" w:rsidRDefault="002A49BC">
            <w:pPr>
              <w:jc w:val="center"/>
              <w:rPr>
                <w:rFonts w:asciiTheme="minorEastAsia" w:hAnsiTheme="minorEastAsia"/>
                <w:b/>
                <w:color w:val="FF0000"/>
                <w:sz w:val="24"/>
                <w:szCs w:val="24"/>
                <w:lang w:val="en-GB"/>
              </w:rPr>
            </w:pPr>
            <w:r w:rsidRPr="00D16D4D">
              <w:rPr>
                <w:rFonts w:asciiTheme="minorEastAsia" w:hAnsiTheme="minorEastAsia" w:hint="eastAsia"/>
                <w:color w:val="FF0000"/>
                <w:sz w:val="24"/>
                <w:szCs w:val="24"/>
                <w:lang w:val="en-GB"/>
              </w:rPr>
              <w:t>非联合体投标人</w:t>
            </w:r>
          </w:p>
        </w:tc>
        <w:tc>
          <w:tcPr>
            <w:tcW w:w="2552" w:type="dxa"/>
            <w:vAlign w:val="center"/>
          </w:tcPr>
          <w:p w:rsidR="00E75762" w:rsidRPr="00D16D4D" w:rsidRDefault="002A49BC">
            <w:pPr>
              <w:jc w:val="center"/>
              <w:rPr>
                <w:rFonts w:asciiTheme="minorEastAsia" w:hAnsiTheme="minorEastAsia"/>
                <w:b/>
                <w:sz w:val="24"/>
                <w:szCs w:val="24"/>
                <w:lang w:val="en-GB"/>
              </w:rPr>
            </w:pPr>
            <w:r w:rsidRPr="00D16D4D">
              <w:rPr>
                <w:rFonts w:asciiTheme="minorEastAsia" w:hAnsiTheme="minorEastAsia" w:hint="eastAsia"/>
                <w:color w:val="000000"/>
                <w:sz w:val="24"/>
                <w:szCs w:val="24"/>
              </w:rPr>
              <w:t>对小型和微型企业产品的价格扣除</w:t>
            </w:r>
            <w:r w:rsidRPr="00D16D4D">
              <w:rPr>
                <w:rFonts w:asciiTheme="minorEastAsia" w:hAnsiTheme="minorEastAsia"/>
                <w:sz w:val="24"/>
                <w:szCs w:val="24"/>
                <w:u w:val="single"/>
              </w:rPr>
              <w:t>6</w:t>
            </w:r>
            <w:r w:rsidRPr="00D16D4D">
              <w:rPr>
                <w:rFonts w:asciiTheme="minorEastAsia" w:hAnsiTheme="minorEastAsia" w:hint="eastAsia"/>
                <w:sz w:val="24"/>
                <w:szCs w:val="24"/>
              </w:rPr>
              <w:t>%</w:t>
            </w:r>
          </w:p>
        </w:tc>
        <w:tc>
          <w:tcPr>
            <w:tcW w:w="2835" w:type="dxa"/>
            <w:vMerge w:val="restart"/>
            <w:shd w:val="clear" w:color="auto" w:fill="auto"/>
            <w:vAlign w:val="center"/>
          </w:tcPr>
          <w:p w:rsidR="00E75762" w:rsidRPr="00D16D4D" w:rsidRDefault="002A49BC">
            <w:pPr>
              <w:jc w:val="center"/>
              <w:rPr>
                <w:rFonts w:asciiTheme="minorEastAsia" w:hAnsiTheme="minorEastAsia"/>
                <w:color w:val="000000"/>
                <w:sz w:val="24"/>
                <w:szCs w:val="24"/>
                <w:lang w:val="en-GB"/>
              </w:rPr>
            </w:pPr>
            <w:r w:rsidRPr="00D16D4D">
              <w:rPr>
                <w:rFonts w:asciiTheme="minorEastAsia" w:hAnsiTheme="minorEastAsia" w:hint="eastAsia"/>
                <w:color w:val="000000"/>
                <w:sz w:val="24"/>
                <w:szCs w:val="24"/>
                <w:lang w:val="en-GB"/>
              </w:rPr>
              <w:t>评标价格＝投标报价—</w:t>
            </w:r>
            <w:r w:rsidRPr="00D16D4D">
              <w:rPr>
                <w:rFonts w:asciiTheme="minorEastAsia" w:hAnsiTheme="minorEastAsia" w:hint="eastAsia"/>
                <w:color w:val="000000"/>
                <w:sz w:val="24"/>
                <w:szCs w:val="24"/>
              </w:rPr>
              <w:t>小型和微型企业产品的价格</w:t>
            </w:r>
            <w:r w:rsidRPr="00D16D4D">
              <w:rPr>
                <w:rFonts w:asciiTheme="minorEastAsia" w:hAnsiTheme="minorEastAsia" w:hint="eastAsia"/>
                <w:color w:val="000000"/>
                <w:sz w:val="24"/>
                <w:szCs w:val="24"/>
                <w:lang w:val="en-GB"/>
              </w:rPr>
              <w:t>×6%</w:t>
            </w:r>
          </w:p>
          <w:p w:rsidR="00E75762" w:rsidRPr="00D16D4D" w:rsidRDefault="00E75762">
            <w:pPr>
              <w:jc w:val="center"/>
              <w:rPr>
                <w:rFonts w:asciiTheme="minorEastAsia" w:hAnsiTheme="minorEastAsia"/>
                <w:b/>
                <w:color w:val="000000"/>
                <w:sz w:val="24"/>
                <w:szCs w:val="24"/>
                <w:lang w:val="en-GB"/>
              </w:rPr>
            </w:pPr>
          </w:p>
        </w:tc>
      </w:tr>
      <w:tr w:rsidR="00E75762">
        <w:trPr>
          <w:trHeight w:val="1414"/>
        </w:trPr>
        <w:tc>
          <w:tcPr>
            <w:tcW w:w="721" w:type="dxa"/>
            <w:vAlign w:val="center"/>
          </w:tcPr>
          <w:p w:rsidR="00E75762" w:rsidRPr="00D16D4D" w:rsidRDefault="002A49BC">
            <w:pPr>
              <w:jc w:val="center"/>
              <w:rPr>
                <w:rFonts w:asciiTheme="minorEastAsia" w:hAnsiTheme="minorEastAsia"/>
                <w:b/>
                <w:color w:val="000000"/>
                <w:sz w:val="24"/>
                <w:szCs w:val="24"/>
                <w:lang w:val="en-GB"/>
              </w:rPr>
            </w:pPr>
            <w:r w:rsidRPr="00D16D4D">
              <w:rPr>
                <w:rFonts w:asciiTheme="minorEastAsia" w:hAnsiTheme="minorEastAsia" w:hint="eastAsia"/>
                <w:b/>
                <w:color w:val="000000"/>
                <w:sz w:val="24"/>
                <w:szCs w:val="24"/>
                <w:lang w:val="en-GB"/>
              </w:rPr>
              <w:t>2</w:t>
            </w:r>
          </w:p>
        </w:tc>
        <w:tc>
          <w:tcPr>
            <w:tcW w:w="2823" w:type="dxa"/>
            <w:vAlign w:val="center"/>
          </w:tcPr>
          <w:p w:rsidR="00E75762" w:rsidRPr="00D16D4D" w:rsidRDefault="002A49BC">
            <w:pPr>
              <w:jc w:val="center"/>
              <w:rPr>
                <w:rFonts w:asciiTheme="minorEastAsia" w:hAnsiTheme="minorEastAsia"/>
                <w:b/>
                <w:color w:val="000000"/>
                <w:sz w:val="24"/>
                <w:szCs w:val="24"/>
              </w:rPr>
            </w:pPr>
            <w:r w:rsidRPr="00D16D4D">
              <w:rPr>
                <w:rFonts w:asciiTheme="minorEastAsia" w:hAnsiTheme="minorEastAsia" w:hint="eastAsia"/>
                <w:color w:val="000000"/>
                <w:sz w:val="24"/>
                <w:szCs w:val="24"/>
                <w:lang w:val="en-GB"/>
              </w:rPr>
              <w:t>联合体各方均为小型、微型企业</w:t>
            </w:r>
          </w:p>
        </w:tc>
        <w:tc>
          <w:tcPr>
            <w:tcW w:w="2552" w:type="dxa"/>
            <w:vAlign w:val="center"/>
          </w:tcPr>
          <w:p w:rsidR="00E75762" w:rsidRPr="00D16D4D" w:rsidRDefault="002A49BC">
            <w:pPr>
              <w:jc w:val="center"/>
              <w:rPr>
                <w:rFonts w:asciiTheme="minorEastAsia" w:hAnsiTheme="minorEastAsia"/>
                <w:sz w:val="24"/>
                <w:szCs w:val="24"/>
              </w:rPr>
            </w:pPr>
            <w:r w:rsidRPr="00D16D4D">
              <w:rPr>
                <w:rFonts w:asciiTheme="minorEastAsia" w:hAnsiTheme="minorEastAsia" w:hint="eastAsia"/>
                <w:color w:val="000000"/>
                <w:sz w:val="24"/>
                <w:szCs w:val="24"/>
              </w:rPr>
              <w:t>对小型和微型企业产品的价格扣除</w:t>
            </w:r>
            <w:r w:rsidRPr="00D16D4D">
              <w:rPr>
                <w:rFonts w:asciiTheme="minorEastAsia" w:hAnsiTheme="minorEastAsia"/>
                <w:sz w:val="24"/>
                <w:szCs w:val="24"/>
                <w:u w:val="single"/>
              </w:rPr>
              <w:t>6</w:t>
            </w:r>
            <w:r w:rsidRPr="00D16D4D">
              <w:rPr>
                <w:rFonts w:asciiTheme="minorEastAsia" w:hAnsiTheme="minorEastAsia" w:hint="eastAsia"/>
                <w:sz w:val="24"/>
                <w:szCs w:val="24"/>
              </w:rPr>
              <w:t>%</w:t>
            </w:r>
          </w:p>
          <w:p w:rsidR="00E75762" w:rsidRPr="00D16D4D" w:rsidRDefault="002A49BC">
            <w:pPr>
              <w:jc w:val="center"/>
              <w:rPr>
                <w:rFonts w:asciiTheme="minorEastAsia" w:hAnsiTheme="minorEastAsia"/>
                <w:b/>
                <w:sz w:val="24"/>
                <w:szCs w:val="24"/>
                <w:lang w:val="en-GB"/>
              </w:rPr>
            </w:pPr>
            <w:r w:rsidRPr="00D16D4D">
              <w:rPr>
                <w:rFonts w:asciiTheme="minorEastAsia" w:hAnsiTheme="minorEastAsia" w:hint="eastAsia"/>
                <w:sz w:val="24"/>
                <w:szCs w:val="24"/>
              </w:rPr>
              <w:t>（不再享受序号3的价格折扣）</w:t>
            </w:r>
          </w:p>
        </w:tc>
        <w:tc>
          <w:tcPr>
            <w:tcW w:w="2835" w:type="dxa"/>
            <w:vMerge/>
            <w:shd w:val="clear" w:color="auto" w:fill="auto"/>
          </w:tcPr>
          <w:p w:rsidR="00E75762" w:rsidRPr="00D16D4D" w:rsidRDefault="00E75762">
            <w:pPr>
              <w:rPr>
                <w:rFonts w:asciiTheme="minorEastAsia" w:hAnsiTheme="minorEastAsia"/>
                <w:color w:val="000000"/>
                <w:sz w:val="24"/>
                <w:szCs w:val="24"/>
                <w:lang w:val="en-GB"/>
              </w:rPr>
            </w:pPr>
          </w:p>
        </w:tc>
      </w:tr>
      <w:tr w:rsidR="00E75762">
        <w:trPr>
          <w:trHeight w:val="707"/>
        </w:trPr>
        <w:tc>
          <w:tcPr>
            <w:tcW w:w="721" w:type="dxa"/>
            <w:vAlign w:val="center"/>
          </w:tcPr>
          <w:p w:rsidR="00E75762" w:rsidRPr="00D16D4D" w:rsidRDefault="002A49BC">
            <w:pPr>
              <w:jc w:val="center"/>
              <w:rPr>
                <w:rFonts w:asciiTheme="minorEastAsia" w:hAnsiTheme="minorEastAsia"/>
                <w:b/>
                <w:color w:val="000000"/>
                <w:sz w:val="24"/>
                <w:szCs w:val="24"/>
                <w:lang w:val="en-GB"/>
              </w:rPr>
            </w:pPr>
            <w:r w:rsidRPr="00D16D4D">
              <w:rPr>
                <w:rFonts w:asciiTheme="minorEastAsia" w:hAnsiTheme="minorEastAsia" w:hint="eastAsia"/>
                <w:b/>
                <w:color w:val="000000"/>
                <w:sz w:val="24"/>
                <w:szCs w:val="24"/>
                <w:lang w:val="en-GB"/>
              </w:rPr>
              <w:t>3</w:t>
            </w:r>
          </w:p>
        </w:tc>
        <w:tc>
          <w:tcPr>
            <w:tcW w:w="2823" w:type="dxa"/>
            <w:vAlign w:val="center"/>
          </w:tcPr>
          <w:p w:rsidR="00E75762" w:rsidRPr="00D16D4D" w:rsidRDefault="002A49BC">
            <w:pPr>
              <w:jc w:val="center"/>
              <w:rPr>
                <w:rFonts w:asciiTheme="minorEastAsia" w:hAnsiTheme="minorEastAsia"/>
                <w:b/>
                <w:color w:val="000000"/>
                <w:sz w:val="24"/>
                <w:szCs w:val="24"/>
                <w:lang w:val="en-GB"/>
              </w:rPr>
            </w:pPr>
            <w:r w:rsidRPr="00D16D4D">
              <w:rPr>
                <w:rFonts w:asciiTheme="minorEastAsia" w:hAnsiTheme="minorEastAsia" w:hint="eastAsia"/>
                <w:color w:val="000000"/>
                <w:sz w:val="24"/>
                <w:szCs w:val="24"/>
                <w:lang w:val="en-GB"/>
              </w:rPr>
              <w:t>联合体一方为小型、微型企业且小型、微型企业协议合同金额占联合体协议合同总金额30%以上的</w:t>
            </w:r>
          </w:p>
        </w:tc>
        <w:tc>
          <w:tcPr>
            <w:tcW w:w="2552" w:type="dxa"/>
            <w:vAlign w:val="center"/>
          </w:tcPr>
          <w:p w:rsidR="00E75762" w:rsidRPr="00D16D4D" w:rsidRDefault="002A49BC">
            <w:pPr>
              <w:jc w:val="center"/>
              <w:rPr>
                <w:rFonts w:asciiTheme="minorEastAsia" w:hAnsiTheme="minorEastAsia"/>
                <w:color w:val="000000"/>
                <w:sz w:val="24"/>
                <w:szCs w:val="24"/>
                <w:lang w:val="en-GB"/>
              </w:rPr>
            </w:pPr>
            <w:r w:rsidRPr="00D16D4D">
              <w:rPr>
                <w:rFonts w:asciiTheme="minorEastAsia" w:hAnsiTheme="minorEastAsia" w:hint="eastAsia"/>
                <w:color w:val="000000"/>
                <w:sz w:val="24"/>
                <w:szCs w:val="24"/>
                <w:lang w:val="en-GB"/>
              </w:rPr>
              <w:t>对联合体总金额扣除</w:t>
            </w:r>
          </w:p>
          <w:p w:rsidR="00E75762" w:rsidRPr="00D16D4D" w:rsidRDefault="002A49BC">
            <w:pPr>
              <w:jc w:val="center"/>
              <w:rPr>
                <w:rFonts w:asciiTheme="minorEastAsia" w:hAnsiTheme="minorEastAsia"/>
                <w:b/>
                <w:sz w:val="24"/>
                <w:szCs w:val="24"/>
                <w:lang w:val="en-GB"/>
              </w:rPr>
            </w:pPr>
            <w:r w:rsidRPr="00D16D4D">
              <w:rPr>
                <w:rFonts w:asciiTheme="minorEastAsia" w:hAnsiTheme="minorEastAsia"/>
                <w:sz w:val="24"/>
                <w:szCs w:val="24"/>
                <w:u w:val="single"/>
              </w:rPr>
              <w:t>2</w:t>
            </w:r>
            <w:r w:rsidRPr="00D16D4D">
              <w:rPr>
                <w:rFonts w:asciiTheme="minorEastAsia" w:hAnsiTheme="minorEastAsia" w:hint="eastAsia"/>
                <w:sz w:val="24"/>
                <w:szCs w:val="24"/>
              </w:rPr>
              <w:t>%</w:t>
            </w:r>
          </w:p>
        </w:tc>
        <w:tc>
          <w:tcPr>
            <w:tcW w:w="2835" w:type="dxa"/>
            <w:shd w:val="clear" w:color="auto" w:fill="auto"/>
            <w:vAlign w:val="center"/>
          </w:tcPr>
          <w:p w:rsidR="00E75762" w:rsidRPr="00D16D4D" w:rsidRDefault="002A49BC">
            <w:pPr>
              <w:jc w:val="center"/>
              <w:rPr>
                <w:rFonts w:asciiTheme="minorEastAsia" w:hAnsiTheme="minorEastAsia"/>
                <w:color w:val="FF0000"/>
                <w:sz w:val="24"/>
                <w:szCs w:val="24"/>
                <w:u w:val="single"/>
              </w:rPr>
            </w:pPr>
            <w:r w:rsidRPr="00D16D4D">
              <w:rPr>
                <w:rFonts w:asciiTheme="minorEastAsia" w:hAnsiTheme="minorEastAsia" w:hint="eastAsia"/>
                <w:color w:val="000000"/>
                <w:sz w:val="24"/>
                <w:szCs w:val="24"/>
                <w:lang w:val="en-GB"/>
              </w:rPr>
              <w:t>评标价格＝投标报价×</w:t>
            </w:r>
            <w:r w:rsidRPr="00D16D4D">
              <w:rPr>
                <w:rFonts w:asciiTheme="minorEastAsia" w:hAnsiTheme="minorEastAsia" w:hint="eastAsia"/>
                <w:color w:val="000000" w:themeColor="text1"/>
                <w:sz w:val="24"/>
                <w:szCs w:val="24"/>
              </w:rPr>
              <w:t>(1-</w:t>
            </w:r>
            <w:r w:rsidRPr="00D16D4D">
              <w:rPr>
                <w:rFonts w:asciiTheme="minorEastAsia" w:hAnsiTheme="minorEastAsia"/>
                <w:color w:val="000000" w:themeColor="text1"/>
                <w:sz w:val="24"/>
                <w:szCs w:val="24"/>
                <w:u w:val="single"/>
              </w:rPr>
              <w:t>2</w:t>
            </w:r>
            <w:r w:rsidRPr="00D16D4D">
              <w:rPr>
                <w:rFonts w:asciiTheme="minorEastAsia" w:hAnsiTheme="minorEastAsia" w:hint="eastAsia"/>
                <w:color w:val="000000" w:themeColor="text1"/>
                <w:sz w:val="24"/>
                <w:szCs w:val="24"/>
                <w:u w:val="single"/>
              </w:rPr>
              <w:t>%)</w:t>
            </w:r>
          </w:p>
          <w:p w:rsidR="00E75762" w:rsidRPr="00D16D4D" w:rsidRDefault="00E75762">
            <w:pPr>
              <w:jc w:val="center"/>
              <w:rPr>
                <w:rFonts w:asciiTheme="minorEastAsia" w:hAnsiTheme="minorEastAsia"/>
                <w:b/>
                <w:color w:val="000000"/>
                <w:sz w:val="24"/>
                <w:szCs w:val="24"/>
                <w:lang w:val="en-GB"/>
              </w:rPr>
            </w:pPr>
          </w:p>
        </w:tc>
      </w:tr>
      <w:tr w:rsidR="00E75762">
        <w:trPr>
          <w:trHeight w:val="707"/>
        </w:trPr>
        <w:tc>
          <w:tcPr>
            <w:tcW w:w="721" w:type="dxa"/>
            <w:vAlign w:val="center"/>
          </w:tcPr>
          <w:p w:rsidR="00E75762" w:rsidRPr="00D16D4D" w:rsidRDefault="002A49BC">
            <w:pPr>
              <w:jc w:val="center"/>
              <w:rPr>
                <w:rFonts w:asciiTheme="minorEastAsia" w:hAnsiTheme="minorEastAsia"/>
                <w:b/>
                <w:color w:val="000000"/>
                <w:sz w:val="24"/>
                <w:szCs w:val="24"/>
                <w:lang w:val="en-GB"/>
              </w:rPr>
            </w:pPr>
            <w:r w:rsidRPr="00D16D4D">
              <w:rPr>
                <w:rFonts w:asciiTheme="minorEastAsia" w:hAnsiTheme="minorEastAsia" w:hint="eastAsia"/>
                <w:b/>
                <w:color w:val="000000"/>
                <w:sz w:val="24"/>
                <w:szCs w:val="24"/>
                <w:lang w:val="en-GB"/>
              </w:rPr>
              <w:t>4</w:t>
            </w:r>
          </w:p>
        </w:tc>
        <w:tc>
          <w:tcPr>
            <w:tcW w:w="2823" w:type="dxa"/>
            <w:vAlign w:val="center"/>
          </w:tcPr>
          <w:p w:rsidR="00E75762" w:rsidRPr="00D16D4D" w:rsidRDefault="002A49BC">
            <w:pPr>
              <w:jc w:val="center"/>
              <w:rPr>
                <w:rFonts w:asciiTheme="minorEastAsia" w:hAnsiTheme="minorEastAsia"/>
                <w:color w:val="000000"/>
                <w:sz w:val="24"/>
                <w:szCs w:val="24"/>
                <w:lang w:val="en-GB"/>
              </w:rPr>
            </w:pPr>
            <w:r w:rsidRPr="00D16D4D">
              <w:rPr>
                <w:rFonts w:asciiTheme="minorEastAsia" w:hAnsiTheme="minorEastAsia" w:hint="eastAsia"/>
                <w:color w:val="000000"/>
                <w:sz w:val="24"/>
                <w:szCs w:val="24"/>
                <w:lang w:val="en-GB"/>
              </w:rPr>
              <w:t>监狱企业</w:t>
            </w:r>
          </w:p>
        </w:tc>
        <w:tc>
          <w:tcPr>
            <w:tcW w:w="2552" w:type="dxa"/>
            <w:vAlign w:val="center"/>
          </w:tcPr>
          <w:p w:rsidR="00E75762" w:rsidRPr="00D16D4D" w:rsidRDefault="002A49BC">
            <w:pPr>
              <w:jc w:val="center"/>
              <w:rPr>
                <w:rFonts w:asciiTheme="minorEastAsia" w:hAnsiTheme="minorEastAsia"/>
                <w:color w:val="000000"/>
                <w:sz w:val="24"/>
                <w:szCs w:val="24"/>
                <w:lang w:val="en-GB"/>
              </w:rPr>
            </w:pPr>
            <w:r w:rsidRPr="00D16D4D">
              <w:rPr>
                <w:rFonts w:asciiTheme="minorEastAsia" w:hAnsiTheme="minorEastAsia" w:hint="eastAsia"/>
                <w:color w:val="000000"/>
                <w:sz w:val="24"/>
                <w:szCs w:val="24"/>
                <w:lang w:val="en-GB"/>
              </w:rPr>
              <w:t>视同小型、微型企业</w:t>
            </w:r>
          </w:p>
          <w:p w:rsidR="00E75762" w:rsidRPr="00D16D4D" w:rsidRDefault="002A49BC">
            <w:pPr>
              <w:jc w:val="center"/>
              <w:rPr>
                <w:rFonts w:asciiTheme="minorEastAsia" w:hAnsiTheme="minorEastAsia"/>
                <w:color w:val="000000"/>
                <w:sz w:val="24"/>
                <w:szCs w:val="24"/>
                <w:lang w:val="en-GB"/>
              </w:rPr>
            </w:pPr>
            <w:r w:rsidRPr="00D16D4D">
              <w:rPr>
                <w:rFonts w:asciiTheme="minorEastAsia" w:hAnsiTheme="minorEastAsia" w:hint="eastAsia"/>
                <w:color w:val="000000"/>
                <w:sz w:val="24"/>
                <w:szCs w:val="24"/>
                <w:lang w:val="en-GB"/>
              </w:rPr>
              <w:t>对监狱企业产品价格扣除</w:t>
            </w:r>
            <w:r w:rsidRPr="00D16D4D">
              <w:rPr>
                <w:rFonts w:asciiTheme="minorEastAsia" w:hAnsiTheme="minorEastAsia"/>
                <w:sz w:val="24"/>
                <w:szCs w:val="24"/>
                <w:u w:val="single"/>
              </w:rPr>
              <w:t>6</w:t>
            </w:r>
            <w:r w:rsidRPr="00D16D4D">
              <w:rPr>
                <w:rFonts w:asciiTheme="minorEastAsia" w:hAnsiTheme="minorEastAsia" w:hint="eastAsia"/>
                <w:sz w:val="24"/>
                <w:szCs w:val="24"/>
              </w:rPr>
              <w:t>%</w:t>
            </w:r>
          </w:p>
        </w:tc>
        <w:tc>
          <w:tcPr>
            <w:tcW w:w="2835" w:type="dxa"/>
            <w:shd w:val="clear" w:color="auto" w:fill="auto"/>
            <w:vAlign w:val="center"/>
          </w:tcPr>
          <w:p w:rsidR="00E75762" w:rsidRPr="00D16D4D" w:rsidRDefault="002A49BC">
            <w:pPr>
              <w:jc w:val="center"/>
              <w:rPr>
                <w:rFonts w:asciiTheme="minorEastAsia" w:hAnsiTheme="minorEastAsia"/>
                <w:color w:val="000000"/>
                <w:sz w:val="24"/>
                <w:szCs w:val="24"/>
                <w:lang w:val="en-GB"/>
              </w:rPr>
            </w:pPr>
            <w:r w:rsidRPr="00D16D4D">
              <w:rPr>
                <w:rFonts w:asciiTheme="minorEastAsia" w:hAnsiTheme="minorEastAsia" w:hint="eastAsia"/>
                <w:color w:val="000000"/>
                <w:sz w:val="24"/>
                <w:szCs w:val="24"/>
                <w:lang w:val="en-GB"/>
              </w:rPr>
              <w:t>评标价格＝投标报价—</w:t>
            </w:r>
            <w:r w:rsidRPr="00D16D4D">
              <w:rPr>
                <w:rFonts w:asciiTheme="minorEastAsia" w:hAnsiTheme="minorEastAsia" w:hint="eastAsia"/>
                <w:color w:val="000000"/>
                <w:sz w:val="24"/>
                <w:szCs w:val="24"/>
              </w:rPr>
              <w:t>监狱企业产品的价格</w:t>
            </w:r>
            <w:r w:rsidRPr="00D16D4D">
              <w:rPr>
                <w:rFonts w:asciiTheme="minorEastAsia" w:hAnsiTheme="minorEastAsia" w:hint="eastAsia"/>
                <w:color w:val="000000"/>
                <w:sz w:val="24"/>
                <w:szCs w:val="24"/>
                <w:lang w:val="en-GB"/>
              </w:rPr>
              <w:t>×6%</w:t>
            </w:r>
          </w:p>
        </w:tc>
      </w:tr>
      <w:tr w:rsidR="00E75762">
        <w:trPr>
          <w:trHeight w:val="707"/>
        </w:trPr>
        <w:tc>
          <w:tcPr>
            <w:tcW w:w="721" w:type="dxa"/>
            <w:vAlign w:val="center"/>
          </w:tcPr>
          <w:p w:rsidR="00E75762" w:rsidRPr="00D16D4D" w:rsidRDefault="002A49BC">
            <w:pPr>
              <w:jc w:val="center"/>
              <w:rPr>
                <w:rFonts w:asciiTheme="minorEastAsia" w:hAnsiTheme="minorEastAsia"/>
                <w:b/>
                <w:color w:val="000000"/>
                <w:sz w:val="24"/>
                <w:szCs w:val="24"/>
                <w:lang w:val="en-GB"/>
              </w:rPr>
            </w:pPr>
            <w:r w:rsidRPr="00D16D4D">
              <w:rPr>
                <w:rFonts w:asciiTheme="minorEastAsia" w:hAnsiTheme="minorEastAsia" w:hint="eastAsia"/>
                <w:b/>
                <w:color w:val="000000"/>
                <w:sz w:val="24"/>
                <w:szCs w:val="24"/>
                <w:lang w:val="en-GB"/>
              </w:rPr>
              <w:t>5</w:t>
            </w:r>
          </w:p>
        </w:tc>
        <w:tc>
          <w:tcPr>
            <w:tcW w:w="2823" w:type="dxa"/>
            <w:vAlign w:val="center"/>
          </w:tcPr>
          <w:p w:rsidR="00E75762" w:rsidRPr="00D16D4D" w:rsidRDefault="002A49BC">
            <w:pPr>
              <w:jc w:val="center"/>
              <w:rPr>
                <w:rFonts w:asciiTheme="minorEastAsia" w:hAnsiTheme="minorEastAsia"/>
                <w:color w:val="000000"/>
                <w:sz w:val="24"/>
                <w:szCs w:val="24"/>
                <w:lang w:val="en-GB"/>
              </w:rPr>
            </w:pPr>
            <w:r w:rsidRPr="00D16D4D">
              <w:rPr>
                <w:rFonts w:asciiTheme="minorEastAsia" w:hAnsiTheme="minorEastAsia" w:hint="eastAsia"/>
                <w:color w:val="000000"/>
                <w:sz w:val="24"/>
                <w:szCs w:val="24"/>
                <w:lang w:val="en-GB"/>
              </w:rPr>
              <w:t>残疾人福利性单位</w:t>
            </w:r>
          </w:p>
        </w:tc>
        <w:tc>
          <w:tcPr>
            <w:tcW w:w="2552" w:type="dxa"/>
            <w:vAlign w:val="center"/>
          </w:tcPr>
          <w:p w:rsidR="00E75762" w:rsidRPr="00D16D4D" w:rsidRDefault="002A49BC">
            <w:pPr>
              <w:jc w:val="center"/>
              <w:rPr>
                <w:rFonts w:asciiTheme="minorEastAsia" w:hAnsiTheme="minorEastAsia"/>
                <w:color w:val="000000"/>
                <w:sz w:val="24"/>
                <w:szCs w:val="24"/>
                <w:lang w:val="en-GB"/>
              </w:rPr>
            </w:pPr>
            <w:r w:rsidRPr="00D16D4D">
              <w:rPr>
                <w:rFonts w:asciiTheme="minorEastAsia" w:hAnsiTheme="minorEastAsia" w:hint="eastAsia"/>
                <w:color w:val="000000"/>
                <w:sz w:val="24"/>
                <w:szCs w:val="24"/>
                <w:lang w:val="en-GB"/>
              </w:rPr>
              <w:t>视同小型、微型企业</w:t>
            </w:r>
          </w:p>
          <w:p w:rsidR="00E75762" w:rsidRPr="00D16D4D" w:rsidRDefault="002A49BC">
            <w:pPr>
              <w:jc w:val="center"/>
              <w:rPr>
                <w:rFonts w:asciiTheme="minorEastAsia" w:hAnsiTheme="minorEastAsia"/>
                <w:color w:val="000000"/>
                <w:sz w:val="24"/>
                <w:szCs w:val="24"/>
                <w:lang w:val="en-GB"/>
              </w:rPr>
            </w:pPr>
            <w:r w:rsidRPr="00D16D4D">
              <w:rPr>
                <w:rFonts w:asciiTheme="minorEastAsia" w:hAnsiTheme="minorEastAsia" w:hint="eastAsia"/>
                <w:color w:val="000000"/>
                <w:sz w:val="24"/>
                <w:szCs w:val="24"/>
                <w:lang w:val="en-GB"/>
              </w:rPr>
              <w:t>对残疾人福利性单位产品价格扣除</w:t>
            </w:r>
            <w:r w:rsidRPr="00D16D4D">
              <w:rPr>
                <w:rFonts w:asciiTheme="minorEastAsia" w:hAnsiTheme="minorEastAsia"/>
                <w:sz w:val="24"/>
                <w:szCs w:val="24"/>
                <w:u w:val="single"/>
              </w:rPr>
              <w:t>6</w:t>
            </w:r>
            <w:r w:rsidRPr="00D16D4D">
              <w:rPr>
                <w:rFonts w:asciiTheme="minorEastAsia" w:hAnsiTheme="minorEastAsia" w:hint="eastAsia"/>
                <w:sz w:val="24"/>
                <w:szCs w:val="24"/>
              </w:rPr>
              <w:t>%</w:t>
            </w:r>
          </w:p>
        </w:tc>
        <w:tc>
          <w:tcPr>
            <w:tcW w:w="2835" w:type="dxa"/>
            <w:shd w:val="clear" w:color="auto" w:fill="auto"/>
            <w:vAlign w:val="center"/>
          </w:tcPr>
          <w:p w:rsidR="00E75762" w:rsidRPr="00D16D4D" w:rsidRDefault="002A49BC">
            <w:pPr>
              <w:jc w:val="center"/>
              <w:rPr>
                <w:rFonts w:asciiTheme="minorEastAsia" w:hAnsiTheme="minorEastAsia"/>
                <w:color w:val="000000"/>
                <w:sz w:val="24"/>
                <w:szCs w:val="24"/>
                <w:lang w:val="en-GB"/>
              </w:rPr>
            </w:pPr>
            <w:r w:rsidRPr="00D16D4D">
              <w:rPr>
                <w:rFonts w:asciiTheme="minorEastAsia" w:hAnsiTheme="minorEastAsia" w:hint="eastAsia"/>
                <w:color w:val="000000"/>
                <w:sz w:val="24"/>
                <w:szCs w:val="24"/>
                <w:lang w:val="en-GB"/>
              </w:rPr>
              <w:t>评标价格＝投标报价—</w:t>
            </w:r>
            <w:r w:rsidRPr="00D16D4D">
              <w:rPr>
                <w:rFonts w:asciiTheme="minorEastAsia" w:hAnsiTheme="minorEastAsia" w:hint="eastAsia"/>
                <w:color w:val="000000"/>
                <w:sz w:val="24"/>
                <w:szCs w:val="24"/>
              </w:rPr>
              <w:t>残疾人福利性单位产品的价格</w:t>
            </w:r>
            <w:r w:rsidRPr="00D16D4D">
              <w:rPr>
                <w:rFonts w:asciiTheme="minorEastAsia" w:hAnsiTheme="minorEastAsia" w:hint="eastAsia"/>
                <w:color w:val="000000"/>
                <w:sz w:val="24"/>
                <w:szCs w:val="24"/>
                <w:lang w:val="en-GB"/>
              </w:rPr>
              <w:t>×6%</w:t>
            </w:r>
          </w:p>
        </w:tc>
      </w:tr>
      <w:tr w:rsidR="00E75762">
        <w:trPr>
          <w:trHeight w:val="2582"/>
        </w:trPr>
        <w:tc>
          <w:tcPr>
            <w:tcW w:w="8931" w:type="dxa"/>
            <w:gridSpan w:val="4"/>
            <w:vAlign w:val="center"/>
          </w:tcPr>
          <w:p w:rsidR="00E75762" w:rsidRDefault="002A49B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75762" w:rsidRDefault="002A49B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E75762" w:rsidRDefault="002A49BC" w:rsidP="006D18F4">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E75762" w:rsidRDefault="002A49BC" w:rsidP="006D18F4">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E75762" w:rsidRDefault="002A49BC">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E75762" w:rsidRDefault="002A49BC">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E75762" w:rsidRDefault="002A49BC">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E75762" w:rsidRDefault="002A49BC">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E75762" w:rsidRDefault="002A49BC">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E75762" w:rsidRDefault="002A49BC">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E75762" w:rsidRDefault="002A49BC">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E75762" w:rsidRDefault="002A49B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E75762" w:rsidRDefault="002A49B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75762" w:rsidRDefault="002A49B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E75762" w:rsidRDefault="00E75762">
      <w:pPr>
        <w:adjustRightInd w:val="0"/>
        <w:snapToGrid w:val="0"/>
        <w:spacing w:line="360" w:lineRule="auto"/>
        <w:ind w:firstLineChars="200" w:firstLine="420"/>
        <w:rPr>
          <w:rFonts w:ascii="宋体" w:hAnsi="宋体" w:cs="Courier New"/>
          <w:szCs w:val="21"/>
        </w:rPr>
      </w:pPr>
    </w:p>
    <w:p w:rsidR="00E75762" w:rsidRDefault="00E75762">
      <w:pPr>
        <w:widowControl/>
        <w:jc w:val="left"/>
        <w:rPr>
          <w:rFonts w:asciiTheme="majorEastAsia" w:eastAsiaTheme="majorEastAsia" w:hAnsiTheme="majorEastAsia" w:cs="宋体"/>
          <w:b/>
          <w:kern w:val="0"/>
          <w:sz w:val="36"/>
          <w:szCs w:val="36"/>
        </w:rPr>
      </w:pPr>
    </w:p>
    <w:p w:rsidR="00D16D4D" w:rsidRDefault="00D16D4D" w:rsidP="00F77160">
      <w:pPr>
        <w:pStyle w:val="a6"/>
        <w:spacing w:line="360" w:lineRule="auto"/>
        <w:contextualSpacing/>
        <w:jc w:val="center"/>
        <w:rPr>
          <w:rFonts w:asciiTheme="majorEastAsia" w:eastAsiaTheme="majorEastAsia" w:hAnsiTheme="majorEastAsia" w:cs="宋体"/>
          <w:b/>
          <w:kern w:val="0"/>
          <w:sz w:val="36"/>
          <w:szCs w:val="36"/>
        </w:rPr>
      </w:pPr>
    </w:p>
    <w:p w:rsidR="00E75762" w:rsidRDefault="002A49BC" w:rsidP="00F77160">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F77160">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E75762" w:rsidRDefault="00E75762">
      <w:pPr>
        <w:pStyle w:val="a6"/>
        <w:spacing w:line="360" w:lineRule="auto"/>
        <w:contextualSpacing/>
        <w:jc w:val="center"/>
        <w:rPr>
          <w:rFonts w:asciiTheme="majorEastAsia" w:eastAsiaTheme="majorEastAsia" w:hAnsiTheme="majorEastAsia" w:cs="宋体"/>
          <w:b/>
          <w:kern w:val="0"/>
          <w:sz w:val="36"/>
          <w:szCs w:val="36"/>
        </w:rPr>
      </w:pPr>
    </w:p>
    <w:p w:rsidR="00E75762" w:rsidRDefault="002A49B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E75762" w:rsidRDefault="002A49BC">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E75762" w:rsidRDefault="002A49B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E75762" w:rsidRDefault="00E75762">
      <w:pPr>
        <w:pStyle w:val="a6"/>
        <w:spacing w:line="360" w:lineRule="auto"/>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contextualSpacing/>
        <w:jc w:val="center"/>
        <w:rPr>
          <w:rFonts w:asciiTheme="majorEastAsia" w:eastAsiaTheme="majorEastAsia" w:hAnsiTheme="majorEastAsia" w:cs="宋体"/>
          <w:b/>
          <w:kern w:val="0"/>
          <w:sz w:val="36"/>
          <w:szCs w:val="36"/>
        </w:rPr>
      </w:pPr>
    </w:p>
    <w:p w:rsidR="00E75762" w:rsidRDefault="00E75762">
      <w:pPr>
        <w:pStyle w:val="a6"/>
        <w:spacing w:line="360" w:lineRule="auto"/>
        <w:contextualSpacing/>
        <w:jc w:val="center"/>
        <w:rPr>
          <w:rFonts w:asciiTheme="majorEastAsia" w:eastAsiaTheme="majorEastAsia" w:hAnsiTheme="majorEastAsia" w:cs="宋体"/>
          <w:b/>
          <w:kern w:val="0"/>
          <w:sz w:val="36"/>
          <w:szCs w:val="36"/>
        </w:rPr>
      </w:pPr>
    </w:p>
    <w:p w:rsidR="00E75762" w:rsidRDefault="002A49BC">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E75762" w:rsidRDefault="002A49B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75762" w:rsidRDefault="00E75762">
      <w:pPr>
        <w:autoSpaceDE w:val="0"/>
        <w:autoSpaceDN w:val="0"/>
        <w:adjustRightInd w:val="0"/>
        <w:spacing w:line="700" w:lineRule="exact"/>
        <w:ind w:firstLine="551"/>
        <w:jc w:val="center"/>
        <w:rPr>
          <w:rFonts w:asciiTheme="minorEastAsia" w:hAnsiTheme="minorEastAsia" w:cs="黑体"/>
          <w:b/>
          <w:bCs/>
          <w:sz w:val="44"/>
          <w:szCs w:val="44"/>
          <w:lang w:val="zh-CN"/>
        </w:rPr>
      </w:pPr>
    </w:p>
    <w:p w:rsidR="00E75762" w:rsidRDefault="00E75762">
      <w:pPr>
        <w:autoSpaceDE w:val="0"/>
        <w:autoSpaceDN w:val="0"/>
        <w:adjustRightInd w:val="0"/>
        <w:spacing w:line="700" w:lineRule="exact"/>
        <w:ind w:firstLine="551"/>
        <w:jc w:val="center"/>
        <w:rPr>
          <w:rFonts w:asciiTheme="minorEastAsia" w:hAnsiTheme="minorEastAsia" w:cs="黑体"/>
          <w:b/>
          <w:bCs/>
          <w:sz w:val="44"/>
          <w:szCs w:val="44"/>
          <w:lang w:val="zh-CN"/>
        </w:rPr>
      </w:pPr>
    </w:p>
    <w:p w:rsidR="00E75762" w:rsidRDefault="00E75762">
      <w:pPr>
        <w:autoSpaceDE w:val="0"/>
        <w:autoSpaceDN w:val="0"/>
        <w:adjustRightInd w:val="0"/>
        <w:spacing w:line="700" w:lineRule="exact"/>
        <w:ind w:firstLine="551"/>
        <w:jc w:val="center"/>
        <w:rPr>
          <w:rFonts w:asciiTheme="minorEastAsia" w:hAnsiTheme="minorEastAsia" w:cs="黑体"/>
          <w:b/>
          <w:bCs/>
          <w:sz w:val="44"/>
          <w:szCs w:val="44"/>
          <w:lang w:val="zh-CN"/>
        </w:rPr>
      </w:pPr>
    </w:p>
    <w:p w:rsidR="00E75762" w:rsidRDefault="00E75762">
      <w:pPr>
        <w:autoSpaceDE w:val="0"/>
        <w:autoSpaceDN w:val="0"/>
        <w:adjustRightInd w:val="0"/>
        <w:spacing w:line="700" w:lineRule="exact"/>
        <w:ind w:firstLine="551"/>
        <w:jc w:val="center"/>
        <w:rPr>
          <w:rFonts w:asciiTheme="minorEastAsia" w:hAnsiTheme="minorEastAsia" w:cs="黑体"/>
          <w:b/>
          <w:bCs/>
          <w:sz w:val="44"/>
          <w:szCs w:val="44"/>
          <w:lang w:val="zh-CN"/>
        </w:rPr>
      </w:pPr>
    </w:p>
    <w:p w:rsidR="00E75762" w:rsidRDefault="00E75762">
      <w:pPr>
        <w:autoSpaceDE w:val="0"/>
        <w:autoSpaceDN w:val="0"/>
        <w:adjustRightInd w:val="0"/>
        <w:spacing w:line="700" w:lineRule="exact"/>
        <w:ind w:firstLine="551"/>
        <w:jc w:val="center"/>
        <w:rPr>
          <w:rFonts w:asciiTheme="minorEastAsia" w:hAnsiTheme="minorEastAsia" w:cs="黑体"/>
          <w:b/>
          <w:bCs/>
          <w:sz w:val="44"/>
          <w:szCs w:val="44"/>
          <w:lang w:val="zh-CN"/>
        </w:rPr>
      </w:pPr>
    </w:p>
    <w:p w:rsidR="00E75762" w:rsidRDefault="00E75762">
      <w:pPr>
        <w:autoSpaceDE w:val="0"/>
        <w:autoSpaceDN w:val="0"/>
        <w:adjustRightInd w:val="0"/>
        <w:spacing w:line="700" w:lineRule="exact"/>
        <w:ind w:firstLine="551"/>
        <w:jc w:val="center"/>
        <w:rPr>
          <w:rFonts w:asciiTheme="minorEastAsia" w:hAnsiTheme="minorEastAsia" w:cs="黑体"/>
          <w:b/>
          <w:bCs/>
          <w:sz w:val="44"/>
          <w:szCs w:val="44"/>
          <w:lang w:val="zh-CN"/>
        </w:rPr>
      </w:pPr>
    </w:p>
    <w:p w:rsidR="00E75762" w:rsidRDefault="00E75762">
      <w:pPr>
        <w:autoSpaceDE w:val="0"/>
        <w:autoSpaceDN w:val="0"/>
        <w:adjustRightInd w:val="0"/>
        <w:spacing w:line="700" w:lineRule="exact"/>
        <w:ind w:firstLine="551"/>
        <w:jc w:val="center"/>
        <w:rPr>
          <w:rFonts w:asciiTheme="minorEastAsia" w:hAnsiTheme="minorEastAsia" w:cs="黑体"/>
          <w:b/>
          <w:bCs/>
          <w:sz w:val="44"/>
          <w:szCs w:val="44"/>
          <w:lang w:val="zh-CN"/>
        </w:rPr>
      </w:pPr>
    </w:p>
    <w:p w:rsidR="00E75762" w:rsidRDefault="002A49BC">
      <w:pPr>
        <w:widowControl/>
        <w:jc w:val="left"/>
        <w:rPr>
          <w:rFonts w:asciiTheme="minorEastAsia" w:hAnsiTheme="minorEastAsia" w:cs="黑体"/>
          <w:b/>
          <w:bCs/>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E75762" w:rsidRDefault="002A49B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75762">
        <w:tc>
          <w:tcPr>
            <w:tcW w:w="468" w:type="dxa"/>
            <w:vAlign w:val="center"/>
          </w:tcPr>
          <w:p w:rsidR="00E75762" w:rsidRDefault="002A49B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E75762" w:rsidRDefault="002A49B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E75762" w:rsidRDefault="002A49B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E75762" w:rsidRDefault="002A49B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E75762" w:rsidRDefault="002A49B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E75762" w:rsidRDefault="002A49B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E75762">
        <w:trPr>
          <w:trHeight w:hRule="exac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E75762" w:rsidRDefault="002A49BC">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hRule="exac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E75762" w:rsidRDefault="002A49BC">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hRule="exac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E75762" w:rsidRDefault="002A49BC">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hRule="exac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E75762" w:rsidRDefault="002A49BC">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hRule="exac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E75762" w:rsidRDefault="002A49BC">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hRule="exac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E75762" w:rsidRDefault="002A49BC">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hRule="exact" w:val="510"/>
        </w:trPr>
        <w:tc>
          <w:tcPr>
            <w:tcW w:w="468" w:type="dxa"/>
            <w:vMerge w:val="restart"/>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75762" w:rsidRDefault="002A49BC">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E75762" w:rsidRDefault="002A49B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hRule="exact" w:val="510"/>
        </w:trPr>
        <w:tc>
          <w:tcPr>
            <w:tcW w:w="468" w:type="dxa"/>
            <w:vMerge/>
            <w:vAlign w:val="center"/>
          </w:tcPr>
          <w:p w:rsidR="00E75762" w:rsidRDefault="00E7576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75762" w:rsidRDefault="00E75762">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75762" w:rsidRDefault="002A49BC">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E75762" w:rsidRDefault="00E75762">
            <w:pPr>
              <w:pStyle w:val="a6"/>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hRule="exact" w:val="510"/>
        </w:trPr>
        <w:tc>
          <w:tcPr>
            <w:tcW w:w="468" w:type="dxa"/>
            <w:vMerge w:val="restart"/>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75762" w:rsidRDefault="002A49B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75762" w:rsidRDefault="002A49BC">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E75762" w:rsidRDefault="00E75762">
            <w:pPr>
              <w:snapToGrid w:val="0"/>
              <w:spacing w:line="400" w:lineRule="exact"/>
              <w:rPr>
                <w:rFonts w:ascii="宋体" w:hAnsi="宋体" w:cs="微软雅黑"/>
                <w:sz w:val="24"/>
                <w:szCs w:val="24"/>
              </w:rPr>
            </w:pP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 w:val="24"/>
                <w:szCs w:val="24"/>
              </w:rPr>
            </w:pPr>
          </w:p>
        </w:tc>
      </w:tr>
      <w:tr w:rsidR="00E75762">
        <w:trPr>
          <w:trHeight w:hRule="exact" w:val="510"/>
        </w:trPr>
        <w:tc>
          <w:tcPr>
            <w:tcW w:w="468" w:type="dxa"/>
            <w:vMerge/>
            <w:vAlign w:val="center"/>
          </w:tcPr>
          <w:p w:rsidR="00E75762" w:rsidRDefault="00E757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75762" w:rsidRDefault="00E7576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75762" w:rsidRDefault="00E7576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75762" w:rsidRDefault="00E75762">
            <w:pPr>
              <w:snapToGrid w:val="0"/>
              <w:spacing w:line="400" w:lineRule="exact"/>
              <w:rPr>
                <w:rFonts w:ascii="宋体" w:hAnsi="宋体" w:cs="微软雅黑"/>
                <w:sz w:val="24"/>
                <w:szCs w:val="24"/>
              </w:rPr>
            </w:pP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 w:val="24"/>
                <w:szCs w:val="24"/>
              </w:rPr>
            </w:pPr>
          </w:p>
        </w:tc>
      </w:tr>
      <w:tr w:rsidR="00E75762">
        <w:trPr>
          <w:trHeight w:hRule="exact" w:val="510"/>
        </w:trPr>
        <w:tc>
          <w:tcPr>
            <w:tcW w:w="468" w:type="dxa"/>
            <w:vMerge/>
            <w:vAlign w:val="center"/>
          </w:tcPr>
          <w:p w:rsidR="00E75762" w:rsidRDefault="00E757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75762" w:rsidRDefault="00E7576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75762" w:rsidRDefault="00E7576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75762" w:rsidRDefault="00E75762">
            <w:pPr>
              <w:snapToGrid w:val="0"/>
              <w:spacing w:line="400" w:lineRule="exact"/>
              <w:rPr>
                <w:rFonts w:ascii="宋体" w:hAnsi="宋体" w:cs="微软雅黑"/>
                <w:sz w:val="24"/>
                <w:szCs w:val="24"/>
              </w:rPr>
            </w:pP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 w:val="24"/>
                <w:szCs w:val="24"/>
              </w:rPr>
            </w:pPr>
          </w:p>
        </w:tc>
      </w:tr>
      <w:tr w:rsidR="00E75762">
        <w:trPr>
          <w:trHeight w:hRule="exact" w:val="510"/>
        </w:trPr>
        <w:tc>
          <w:tcPr>
            <w:tcW w:w="468" w:type="dxa"/>
            <w:vMerge/>
            <w:vAlign w:val="center"/>
          </w:tcPr>
          <w:p w:rsidR="00E75762" w:rsidRDefault="00E757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75762" w:rsidRDefault="00E7576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75762" w:rsidRDefault="00E7576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75762" w:rsidRDefault="00E75762">
            <w:pPr>
              <w:snapToGrid w:val="0"/>
              <w:spacing w:line="400" w:lineRule="exact"/>
              <w:rPr>
                <w:rFonts w:ascii="宋体" w:hAnsi="宋体" w:cs="微软雅黑"/>
                <w:sz w:val="24"/>
                <w:szCs w:val="24"/>
              </w:rPr>
            </w:pP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 w:val="24"/>
                <w:szCs w:val="24"/>
              </w:rPr>
            </w:pPr>
          </w:p>
        </w:tc>
      </w:tr>
      <w:tr w:rsidR="00E75762">
        <w:trPr>
          <w:trHeight w:hRule="exact" w:val="510"/>
        </w:trPr>
        <w:tc>
          <w:tcPr>
            <w:tcW w:w="468" w:type="dxa"/>
            <w:vMerge/>
            <w:vAlign w:val="center"/>
          </w:tcPr>
          <w:p w:rsidR="00E75762" w:rsidRDefault="00E757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75762" w:rsidRDefault="00E7576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75762" w:rsidRDefault="00E7576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75762" w:rsidRDefault="00E75762">
            <w:pPr>
              <w:snapToGrid w:val="0"/>
              <w:spacing w:line="400" w:lineRule="exact"/>
              <w:rPr>
                <w:rFonts w:ascii="宋体" w:hAnsi="宋体" w:cs="微软雅黑"/>
                <w:sz w:val="24"/>
                <w:szCs w:val="24"/>
              </w:rPr>
            </w:pP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 w:val="24"/>
                <w:szCs w:val="24"/>
              </w:rPr>
            </w:pPr>
          </w:p>
        </w:tc>
      </w:tr>
      <w:tr w:rsidR="00E75762">
        <w:trPr>
          <w:trHeight w:hRule="exact" w:val="510"/>
        </w:trPr>
        <w:tc>
          <w:tcPr>
            <w:tcW w:w="468" w:type="dxa"/>
            <w:vMerge/>
            <w:vAlign w:val="center"/>
          </w:tcPr>
          <w:p w:rsidR="00E75762" w:rsidRDefault="00E757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75762" w:rsidRDefault="00E7576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75762" w:rsidRDefault="002A49B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hRule="exact" w:val="510"/>
        </w:trPr>
        <w:tc>
          <w:tcPr>
            <w:tcW w:w="468" w:type="dxa"/>
            <w:vMerge/>
            <w:vAlign w:val="center"/>
          </w:tcPr>
          <w:p w:rsidR="00E75762" w:rsidRDefault="00E757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75762" w:rsidRDefault="00E7576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75762" w:rsidRDefault="002A49B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hRule="exact" w:val="510"/>
        </w:trPr>
        <w:tc>
          <w:tcPr>
            <w:tcW w:w="468" w:type="dxa"/>
            <w:vMerge/>
            <w:vAlign w:val="center"/>
          </w:tcPr>
          <w:p w:rsidR="00E75762" w:rsidRDefault="00E757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75762" w:rsidRDefault="00E7576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75762" w:rsidRDefault="002A49B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hRule="exac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E75762" w:rsidRDefault="002A49B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E75762" w:rsidRDefault="00E75762">
            <w:pPr>
              <w:snapToGrid w:val="0"/>
              <w:spacing w:line="400" w:lineRule="exact"/>
              <w:jc w:val="center"/>
              <w:rPr>
                <w:rFonts w:ascii="宋体" w:hAnsi="宋体" w:cs="微软雅黑"/>
                <w:szCs w:val="21"/>
              </w:rP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c>
          <w:tcPr>
            <w:tcW w:w="468" w:type="dxa"/>
            <w:vMerge w:val="restart"/>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75762" w:rsidRDefault="002A49B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75762" w:rsidRDefault="002A49B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E75762" w:rsidRDefault="002A49B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E75762" w:rsidRDefault="00E75762">
            <w:pPr>
              <w:jc w:val="cente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 w:val="24"/>
                <w:szCs w:val="24"/>
              </w:rPr>
            </w:pPr>
          </w:p>
        </w:tc>
      </w:tr>
      <w:tr w:rsidR="00E75762">
        <w:tc>
          <w:tcPr>
            <w:tcW w:w="468" w:type="dxa"/>
            <w:vMerge/>
            <w:vAlign w:val="center"/>
          </w:tcPr>
          <w:p w:rsidR="00E75762" w:rsidRDefault="00E757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75762" w:rsidRDefault="00E75762">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75762" w:rsidRDefault="00E75762">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75762" w:rsidRDefault="002A49BC">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E75762" w:rsidRDefault="00E75762">
            <w:pPr>
              <w:pStyle w:val="a6"/>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pStyle w:val="a6"/>
              <w:kinsoku w:val="0"/>
              <w:overflowPunct w:val="0"/>
              <w:autoSpaceDE w:val="0"/>
              <w:autoSpaceDN w:val="0"/>
              <w:spacing w:line="320" w:lineRule="exact"/>
              <w:rPr>
                <w:rFonts w:hAnsi="宋体" w:cs="微软雅黑"/>
                <w:bCs/>
                <w:kern w:val="0"/>
                <w:szCs w:val="24"/>
              </w:rPr>
            </w:pPr>
          </w:p>
        </w:tc>
      </w:tr>
      <w:tr w:rsidR="00E75762">
        <w:tc>
          <w:tcPr>
            <w:tcW w:w="468" w:type="dxa"/>
            <w:vMerge/>
            <w:vAlign w:val="center"/>
          </w:tcPr>
          <w:p w:rsidR="00E75762" w:rsidRDefault="00E757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75762" w:rsidRDefault="00E75762">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75762" w:rsidRDefault="00E75762">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75762" w:rsidRDefault="002A49BC">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E75762" w:rsidRDefault="00E75762">
            <w:pPr>
              <w:pStyle w:val="a6"/>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pStyle w:val="a6"/>
              <w:kinsoku w:val="0"/>
              <w:overflowPunct w:val="0"/>
              <w:autoSpaceDE w:val="0"/>
              <w:autoSpaceDN w:val="0"/>
              <w:spacing w:line="320" w:lineRule="exact"/>
              <w:rPr>
                <w:rFonts w:hAnsi="宋体" w:cs="微软雅黑"/>
                <w:bCs/>
                <w:kern w:val="0"/>
                <w:szCs w:val="24"/>
              </w:rPr>
            </w:pPr>
          </w:p>
        </w:tc>
      </w:tr>
      <w:tr w:rsidR="00E75762">
        <w:tc>
          <w:tcPr>
            <w:tcW w:w="468" w:type="dxa"/>
            <w:vMerge/>
            <w:vAlign w:val="center"/>
          </w:tcPr>
          <w:p w:rsidR="00E75762" w:rsidRDefault="00E7576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75762" w:rsidRDefault="00E75762">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75762" w:rsidRDefault="002A49BC">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E75762" w:rsidRDefault="00E75762">
            <w:pPr>
              <w:pStyle w:val="a6"/>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E75762" w:rsidRDefault="002A49BC">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E75762" w:rsidRDefault="00E75762">
            <w:pPr>
              <w:jc w:val="cente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E75762" w:rsidRDefault="002A49BC">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E75762" w:rsidRDefault="00E75762">
            <w:pPr>
              <w:jc w:val="cente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E75762" w:rsidRDefault="002A49BC">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E75762" w:rsidRDefault="00E75762">
            <w:pPr>
              <w:jc w:val="cente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vAlign w:val="center"/>
          </w:tcPr>
          <w:p w:rsidR="00E75762" w:rsidRDefault="002A49B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E75762" w:rsidRDefault="002A49B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E75762" w:rsidRDefault="00E75762">
            <w:pPr>
              <w:jc w:val="cente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tcBorders>
              <w:top w:val="double" w:sz="4" w:space="0" w:color="auto"/>
            </w:tcBorders>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E75762" w:rsidRDefault="002A49B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E75762" w:rsidRDefault="00E75762">
            <w:pPr>
              <w:jc w:val="center"/>
            </w:pPr>
          </w:p>
        </w:tc>
        <w:tc>
          <w:tcPr>
            <w:tcW w:w="1560" w:type="dxa"/>
            <w:tcBorders>
              <w:top w:val="double" w:sz="4" w:space="0" w:color="auto"/>
            </w:tcBorders>
            <w:vAlign w:val="center"/>
          </w:tcPr>
          <w:p w:rsidR="00E75762" w:rsidRDefault="00E75762">
            <w:pPr>
              <w:snapToGrid w:val="0"/>
              <w:spacing w:line="400" w:lineRule="exact"/>
              <w:rPr>
                <w:rFonts w:ascii="宋体" w:hAnsi="宋体" w:cs="微软雅黑"/>
                <w:szCs w:val="21"/>
              </w:rPr>
            </w:pPr>
          </w:p>
        </w:tc>
        <w:tc>
          <w:tcPr>
            <w:tcW w:w="2018" w:type="dxa"/>
            <w:tcBorders>
              <w:top w:val="double" w:sz="4" w:space="0" w:color="auto"/>
            </w:tcBorders>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E75762" w:rsidRDefault="002A49B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E75762" w:rsidRDefault="00E75762">
            <w:pPr>
              <w:jc w:val="cente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E75762" w:rsidRDefault="002A49B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E75762" w:rsidRDefault="00E75762">
            <w:pPr>
              <w:jc w:val="center"/>
            </w:pPr>
          </w:p>
        </w:tc>
        <w:tc>
          <w:tcPr>
            <w:tcW w:w="1560" w:type="dxa"/>
            <w:tcBorders>
              <w:top w:val="single" w:sz="4" w:space="0" w:color="auto"/>
            </w:tcBorders>
            <w:vAlign w:val="center"/>
          </w:tcPr>
          <w:p w:rsidR="00E75762" w:rsidRDefault="00E75762">
            <w:pPr>
              <w:snapToGrid w:val="0"/>
              <w:spacing w:line="400" w:lineRule="exact"/>
              <w:rPr>
                <w:rFonts w:ascii="宋体" w:hAnsi="宋体" w:cs="微软雅黑"/>
                <w:szCs w:val="21"/>
              </w:rPr>
            </w:pPr>
          </w:p>
        </w:tc>
        <w:tc>
          <w:tcPr>
            <w:tcW w:w="2018" w:type="dxa"/>
            <w:tcBorders>
              <w:top w:val="single" w:sz="4" w:space="0" w:color="auto"/>
            </w:tcBorders>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E75762" w:rsidRDefault="002A49B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E75762" w:rsidRDefault="00E75762">
            <w:pPr>
              <w:jc w:val="cente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E75762" w:rsidRDefault="002A49B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E75762" w:rsidRDefault="00E75762">
            <w:pPr>
              <w:jc w:val="cente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E75762" w:rsidRDefault="002A49B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E75762" w:rsidRDefault="00E75762">
            <w:pPr>
              <w:jc w:val="cente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E75762" w:rsidRDefault="002A49BC">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E75762" w:rsidRDefault="00E75762">
            <w:pPr>
              <w:jc w:val="cente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E75762" w:rsidRDefault="002A49B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E75762" w:rsidRDefault="00E75762">
            <w:pPr>
              <w:jc w:val="cente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160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E75762" w:rsidRDefault="002A49B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E75762" w:rsidRDefault="002A49BC">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E75762" w:rsidRDefault="00E75762">
            <w:pPr>
              <w:pStyle w:val="a6"/>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900"/>
        </w:trPr>
        <w:tc>
          <w:tcPr>
            <w:tcW w:w="468" w:type="dxa"/>
            <w:vMerge w:val="restart"/>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E75762" w:rsidRDefault="002A49BC">
            <w:pPr>
              <w:pStyle w:val="a6"/>
              <w:kinsoku w:val="0"/>
              <w:overflowPunct w:val="0"/>
              <w:autoSpaceDE w:val="0"/>
              <w:autoSpaceDN w:val="0"/>
              <w:spacing w:line="320" w:lineRule="exact"/>
              <w:rPr>
                <w:rFonts w:asciiTheme="minorEastAsia" w:hAnsiTheme="minorEastAsia" w:cs="宋体"/>
                <w:color w:val="8064A2" w:themeColor="accent4"/>
                <w:kern w:val="0"/>
                <w:szCs w:val="24"/>
              </w:rPr>
            </w:pPr>
            <w:r>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E75762" w:rsidRDefault="002A49BC">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认证机构颁发的认证证书</w:t>
            </w:r>
          </w:p>
        </w:tc>
        <w:tc>
          <w:tcPr>
            <w:tcW w:w="1559" w:type="dxa"/>
            <w:vAlign w:val="center"/>
          </w:tcPr>
          <w:p w:rsidR="00E75762" w:rsidRDefault="00E75762">
            <w:pPr>
              <w:pStyle w:val="a6"/>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984"/>
        </w:trPr>
        <w:tc>
          <w:tcPr>
            <w:tcW w:w="468" w:type="dxa"/>
            <w:vMerge/>
            <w:vAlign w:val="center"/>
          </w:tcPr>
          <w:p w:rsidR="00E75762" w:rsidRDefault="00E75762">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75762" w:rsidRDefault="00E75762">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E75762" w:rsidRDefault="002A49BC">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E75762" w:rsidRDefault="00E75762">
            <w:pPr>
              <w:pStyle w:val="a6"/>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vAlign w:val="center"/>
          </w:tcPr>
          <w:p w:rsidR="00E75762" w:rsidRDefault="002A49B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E75762" w:rsidRDefault="002A49B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E75762" w:rsidRDefault="00E75762">
            <w:pPr>
              <w:jc w:val="cente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r w:rsidR="00E75762">
        <w:trPr>
          <w:trHeight w:val="510"/>
        </w:trPr>
        <w:tc>
          <w:tcPr>
            <w:tcW w:w="468" w:type="dxa"/>
            <w:vAlign w:val="center"/>
          </w:tcPr>
          <w:p w:rsidR="00E75762" w:rsidRDefault="00E7576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75762" w:rsidRDefault="00E75762">
            <w:pPr>
              <w:pStyle w:val="a6"/>
              <w:kinsoku w:val="0"/>
              <w:overflowPunct w:val="0"/>
              <w:autoSpaceDE w:val="0"/>
              <w:autoSpaceDN w:val="0"/>
              <w:spacing w:line="320" w:lineRule="exact"/>
              <w:rPr>
                <w:rFonts w:hAnsi="宋体" w:cs="微软雅黑"/>
                <w:bCs/>
                <w:kern w:val="0"/>
              </w:rPr>
            </w:pPr>
          </w:p>
        </w:tc>
        <w:tc>
          <w:tcPr>
            <w:tcW w:w="1559" w:type="dxa"/>
            <w:vAlign w:val="center"/>
          </w:tcPr>
          <w:p w:rsidR="00E75762" w:rsidRDefault="00E75762">
            <w:pPr>
              <w:jc w:val="center"/>
            </w:pPr>
          </w:p>
        </w:tc>
        <w:tc>
          <w:tcPr>
            <w:tcW w:w="1560" w:type="dxa"/>
            <w:vAlign w:val="center"/>
          </w:tcPr>
          <w:p w:rsidR="00E75762" w:rsidRDefault="00E75762">
            <w:pPr>
              <w:snapToGrid w:val="0"/>
              <w:spacing w:line="400" w:lineRule="exact"/>
              <w:rPr>
                <w:rFonts w:ascii="宋体" w:hAnsi="宋体" w:cs="微软雅黑"/>
                <w:szCs w:val="21"/>
              </w:rPr>
            </w:pPr>
          </w:p>
        </w:tc>
        <w:tc>
          <w:tcPr>
            <w:tcW w:w="2018" w:type="dxa"/>
            <w:vAlign w:val="center"/>
          </w:tcPr>
          <w:p w:rsidR="00E75762" w:rsidRDefault="00E75762">
            <w:pPr>
              <w:snapToGrid w:val="0"/>
              <w:spacing w:line="400" w:lineRule="exact"/>
              <w:rPr>
                <w:rFonts w:ascii="宋体" w:hAnsi="宋体" w:cs="微软雅黑"/>
                <w:szCs w:val="21"/>
              </w:rPr>
            </w:pPr>
          </w:p>
        </w:tc>
      </w:tr>
    </w:tbl>
    <w:p w:rsidR="00E75762" w:rsidRDefault="002A49B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E75762" w:rsidRDefault="002A49BC">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E75762" w:rsidRDefault="002A49BC" w:rsidP="0072403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75762" w:rsidRDefault="002A49BC">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7576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7576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75762" w:rsidRDefault="00E7576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75762" w:rsidRDefault="00E7576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75762" w:rsidRDefault="002A49B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75762" w:rsidRDefault="00E7576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75762" w:rsidRDefault="00E75762">
            <w:pPr>
              <w:autoSpaceDE w:val="0"/>
              <w:autoSpaceDN w:val="0"/>
              <w:adjustRightInd w:val="0"/>
              <w:spacing w:line="480" w:lineRule="exact"/>
              <w:ind w:firstLine="240"/>
              <w:rPr>
                <w:rFonts w:asciiTheme="minorEastAsia" w:hAnsiTheme="minorEastAsia" w:cs="宋体"/>
                <w:sz w:val="24"/>
                <w:szCs w:val="24"/>
                <w:lang w:val="zh-CN"/>
              </w:rPr>
            </w:pPr>
          </w:p>
        </w:tc>
      </w:tr>
      <w:tr w:rsidR="00E7576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75762" w:rsidRDefault="002A49B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75762" w:rsidRDefault="00E7576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75762" w:rsidRDefault="002A49B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75762" w:rsidRDefault="00E7576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75762" w:rsidRDefault="00E75762">
            <w:pPr>
              <w:autoSpaceDE w:val="0"/>
              <w:autoSpaceDN w:val="0"/>
              <w:adjustRightInd w:val="0"/>
              <w:spacing w:line="480" w:lineRule="exact"/>
              <w:ind w:firstLine="240"/>
              <w:rPr>
                <w:rFonts w:asciiTheme="minorEastAsia" w:hAnsiTheme="minorEastAsia" w:cs="宋体"/>
                <w:sz w:val="24"/>
                <w:szCs w:val="24"/>
                <w:lang w:val="zh-CN"/>
              </w:rPr>
            </w:pPr>
          </w:p>
        </w:tc>
      </w:tr>
    </w:tbl>
    <w:p w:rsidR="00E75762" w:rsidRDefault="002A49B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E75762" w:rsidRDefault="002A49B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75762" w:rsidRDefault="002A49B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E75762" w:rsidRDefault="002A49BC">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E75762" w:rsidRDefault="00E75762">
      <w:pPr>
        <w:autoSpaceDE w:val="0"/>
        <w:autoSpaceDN w:val="0"/>
        <w:adjustRightInd w:val="0"/>
        <w:spacing w:line="360" w:lineRule="auto"/>
        <w:rPr>
          <w:rFonts w:ascii="宋体" w:cs="宋体"/>
          <w:sz w:val="24"/>
          <w:lang w:val="zh-CN"/>
        </w:rPr>
      </w:pPr>
    </w:p>
    <w:p w:rsidR="00E75762" w:rsidRDefault="00E75762">
      <w:pPr>
        <w:autoSpaceDE w:val="0"/>
        <w:autoSpaceDN w:val="0"/>
        <w:adjustRightInd w:val="0"/>
        <w:spacing w:line="360" w:lineRule="auto"/>
        <w:rPr>
          <w:rFonts w:ascii="宋体" w:cs="宋体"/>
          <w:sz w:val="24"/>
          <w:lang w:val="zh-CN"/>
        </w:rPr>
      </w:pPr>
    </w:p>
    <w:p w:rsidR="00E75762" w:rsidRDefault="00E75762">
      <w:pPr>
        <w:autoSpaceDE w:val="0"/>
        <w:autoSpaceDN w:val="0"/>
        <w:adjustRightInd w:val="0"/>
        <w:spacing w:line="360" w:lineRule="auto"/>
        <w:rPr>
          <w:rFonts w:ascii="宋体" w:cs="宋体"/>
          <w:sz w:val="24"/>
          <w:lang w:val="zh-CN"/>
        </w:rPr>
      </w:pPr>
    </w:p>
    <w:p w:rsidR="00E75762" w:rsidRDefault="00E75762">
      <w:pPr>
        <w:autoSpaceDE w:val="0"/>
        <w:autoSpaceDN w:val="0"/>
        <w:adjustRightInd w:val="0"/>
        <w:spacing w:line="360" w:lineRule="auto"/>
        <w:rPr>
          <w:rFonts w:ascii="宋体" w:cs="宋体"/>
          <w:sz w:val="24"/>
          <w:lang w:val="zh-CN"/>
        </w:rPr>
      </w:pPr>
    </w:p>
    <w:p w:rsidR="00E75762" w:rsidRDefault="00E75762">
      <w:pPr>
        <w:autoSpaceDE w:val="0"/>
        <w:autoSpaceDN w:val="0"/>
        <w:adjustRightInd w:val="0"/>
        <w:spacing w:line="360" w:lineRule="auto"/>
        <w:rPr>
          <w:rFonts w:ascii="宋体" w:cs="宋体"/>
          <w:sz w:val="24"/>
          <w:lang w:val="zh-CN"/>
        </w:rPr>
      </w:pPr>
    </w:p>
    <w:p w:rsidR="00E75762" w:rsidRDefault="00E75762">
      <w:pPr>
        <w:autoSpaceDE w:val="0"/>
        <w:autoSpaceDN w:val="0"/>
        <w:adjustRightInd w:val="0"/>
        <w:spacing w:line="360" w:lineRule="auto"/>
        <w:rPr>
          <w:rFonts w:ascii="宋体" w:cs="宋体"/>
          <w:sz w:val="24"/>
          <w:lang w:val="zh-CN"/>
        </w:rPr>
      </w:pPr>
    </w:p>
    <w:p w:rsidR="00E75762" w:rsidRDefault="00E75762">
      <w:pPr>
        <w:autoSpaceDE w:val="0"/>
        <w:autoSpaceDN w:val="0"/>
        <w:adjustRightInd w:val="0"/>
        <w:spacing w:line="360" w:lineRule="auto"/>
        <w:rPr>
          <w:rFonts w:ascii="宋体" w:cs="宋体"/>
          <w:sz w:val="24"/>
          <w:lang w:val="zh-CN"/>
        </w:rPr>
      </w:pPr>
    </w:p>
    <w:p w:rsidR="00E75762" w:rsidRDefault="00E75762">
      <w:pPr>
        <w:autoSpaceDE w:val="0"/>
        <w:autoSpaceDN w:val="0"/>
        <w:adjustRightInd w:val="0"/>
        <w:spacing w:line="360" w:lineRule="auto"/>
        <w:rPr>
          <w:rFonts w:ascii="宋体" w:cs="宋体"/>
          <w:sz w:val="24"/>
          <w:lang w:val="zh-CN"/>
        </w:rPr>
      </w:pPr>
    </w:p>
    <w:p w:rsidR="00E75762" w:rsidRDefault="00E75762">
      <w:pPr>
        <w:autoSpaceDE w:val="0"/>
        <w:autoSpaceDN w:val="0"/>
        <w:adjustRightInd w:val="0"/>
        <w:spacing w:line="360" w:lineRule="auto"/>
        <w:rPr>
          <w:rFonts w:ascii="宋体" w:cs="宋体"/>
          <w:sz w:val="24"/>
          <w:lang w:val="zh-CN"/>
        </w:rPr>
      </w:pPr>
    </w:p>
    <w:p w:rsidR="00E75762" w:rsidRDefault="00E75762">
      <w:pPr>
        <w:autoSpaceDE w:val="0"/>
        <w:autoSpaceDN w:val="0"/>
        <w:adjustRightInd w:val="0"/>
        <w:spacing w:line="360" w:lineRule="auto"/>
        <w:rPr>
          <w:rFonts w:ascii="宋体" w:cs="宋体"/>
          <w:sz w:val="24"/>
          <w:lang w:val="zh-CN"/>
        </w:rPr>
      </w:pPr>
    </w:p>
    <w:p w:rsidR="00E75762" w:rsidRDefault="00E75762">
      <w:pPr>
        <w:autoSpaceDE w:val="0"/>
        <w:autoSpaceDN w:val="0"/>
        <w:adjustRightInd w:val="0"/>
        <w:spacing w:line="360" w:lineRule="auto"/>
        <w:rPr>
          <w:rFonts w:ascii="宋体" w:cs="宋体"/>
          <w:sz w:val="24"/>
          <w:lang w:val="zh-CN"/>
        </w:rPr>
      </w:pPr>
    </w:p>
    <w:p w:rsidR="00E75762" w:rsidRDefault="00E75762">
      <w:pPr>
        <w:autoSpaceDE w:val="0"/>
        <w:autoSpaceDN w:val="0"/>
        <w:adjustRightInd w:val="0"/>
        <w:spacing w:line="360" w:lineRule="auto"/>
        <w:rPr>
          <w:rFonts w:ascii="宋体" w:cs="宋体"/>
          <w:sz w:val="24"/>
          <w:lang w:val="zh-CN"/>
        </w:rPr>
      </w:pPr>
    </w:p>
    <w:p w:rsidR="00E75762" w:rsidRDefault="00E75762">
      <w:pPr>
        <w:autoSpaceDE w:val="0"/>
        <w:autoSpaceDN w:val="0"/>
        <w:adjustRightInd w:val="0"/>
        <w:spacing w:line="360" w:lineRule="auto"/>
        <w:rPr>
          <w:rFonts w:ascii="宋体" w:cs="宋体"/>
          <w:sz w:val="2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2A49B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E75762" w:rsidRDefault="00E75762">
      <w:pPr>
        <w:pStyle w:val="a6"/>
        <w:spacing w:line="360" w:lineRule="auto"/>
        <w:jc w:val="center"/>
        <w:rPr>
          <w:rFonts w:asciiTheme="majorEastAsia" w:eastAsiaTheme="majorEastAsia" w:hAnsiTheme="majorEastAsia"/>
          <w:b/>
          <w:snapToGrid w:val="0"/>
          <w:kern w:val="0"/>
          <w:sz w:val="36"/>
          <w:szCs w:val="36"/>
        </w:rPr>
      </w:pPr>
    </w:p>
    <w:p w:rsidR="00E75762" w:rsidRDefault="00E75762">
      <w:pPr>
        <w:pStyle w:val="a6"/>
        <w:spacing w:line="360" w:lineRule="auto"/>
        <w:jc w:val="center"/>
        <w:rPr>
          <w:rFonts w:asciiTheme="majorEastAsia" w:eastAsiaTheme="majorEastAsia" w:hAnsiTheme="majorEastAsia"/>
          <w:b/>
          <w:snapToGrid w:val="0"/>
          <w:kern w:val="0"/>
          <w:sz w:val="36"/>
          <w:szCs w:val="36"/>
        </w:rPr>
      </w:pPr>
    </w:p>
    <w:p w:rsidR="00E75762" w:rsidRDefault="00E75762">
      <w:pPr>
        <w:pStyle w:val="a6"/>
        <w:spacing w:line="360" w:lineRule="auto"/>
        <w:jc w:val="center"/>
        <w:rPr>
          <w:rFonts w:asciiTheme="majorEastAsia" w:eastAsiaTheme="majorEastAsia" w:hAnsiTheme="majorEastAsia"/>
          <w:b/>
          <w:snapToGrid w:val="0"/>
          <w:kern w:val="0"/>
          <w:sz w:val="36"/>
          <w:szCs w:val="36"/>
        </w:rPr>
      </w:pPr>
    </w:p>
    <w:p w:rsidR="00E75762" w:rsidRDefault="00E75762">
      <w:pPr>
        <w:pStyle w:val="a6"/>
        <w:spacing w:line="360" w:lineRule="auto"/>
        <w:jc w:val="center"/>
        <w:rPr>
          <w:rFonts w:asciiTheme="majorEastAsia" w:eastAsiaTheme="majorEastAsia" w:hAnsiTheme="majorEastAsia"/>
          <w:b/>
          <w:snapToGrid w:val="0"/>
          <w:kern w:val="0"/>
          <w:sz w:val="36"/>
          <w:szCs w:val="36"/>
        </w:rPr>
      </w:pPr>
    </w:p>
    <w:p w:rsidR="00E75762" w:rsidRDefault="00E75762">
      <w:pPr>
        <w:pStyle w:val="a6"/>
        <w:spacing w:line="360" w:lineRule="auto"/>
        <w:jc w:val="center"/>
        <w:rPr>
          <w:rFonts w:asciiTheme="majorEastAsia" w:eastAsiaTheme="majorEastAsia" w:hAnsiTheme="majorEastAsia"/>
          <w:b/>
          <w:snapToGrid w:val="0"/>
          <w:kern w:val="0"/>
          <w:sz w:val="36"/>
          <w:szCs w:val="36"/>
        </w:rPr>
      </w:pPr>
    </w:p>
    <w:p w:rsidR="00E75762" w:rsidRDefault="00E75762">
      <w:pPr>
        <w:pStyle w:val="a6"/>
        <w:spacing w:line="360" w:lineRule="auto"/>
        <w:jc w:val="center"/>
        <w:rPr>
          <w:rFonts w:asciiTheme="majorEastAsia" w:eastAsiaTheme="majorEastAsia" w:hAnsiTheme="majorEastAsia"/>
          <w:b/>
          <w:snapToGrid w:val="0"/>
          <w:kern w:val="0"/>
          <w:sz w:val="36"/>
          <w:szCs w:val="36"/>
        </w:rPr>
      </w:pPr>
    </w:p>
    <w:p w:rsidR="00E75762" w:rsidRDefault="00E75762">
      <w:pPr>
        <w:pStyle w:val="a6"/>
        <w:spacing w:line="360" w:lineRule="auto"/>
        <w:jc w:val="center"/>
        <w:rPr>
          <w:rFonts w:asciiTheme="majorEastAsia" w:eastAsiaTheme="majorEastAsia" w:hAnsiTheme="majorEastAsia"/>
          <w:b/>
          <w:snapToGrid w:val="0"/>
          <w:kern w:val="0"/>
          <w:sz w:val="36"/>
          <w:szCs w:val="36"/>
        </w:rPr>
      </w:pPr>
    </w:p>
    <w:p w:rsidR="00E75762" w:rsidRDefault="00E75762">
      <w:pPr>
        <w:pStyle w:val="a6"/>
        <w:spacing w:line="360" w:lineRule="auto"/>
        <w:jc w:val="center"/>
        <w:rPr>
          <w:rFonts w:asciiTheme="majorEastAsia" w:eastAsiaTheme="majorEastAsia" w:hAnsiTheme="majorEastAsia"/>
          <w:b/>
          <w:snapToGrid w:val="0"/>
          <w:kern w:val="0"/>
          <w:sz w:val="36"/>
          <w:szCs w:val="36"/>
        </w:rPr>
      </w:pPr>
    </w:p>
    <w:p w:rsidR="00E75762" w:rsidRDefault="00E75762">
      <w:pPr>
        <w:pStyle w:val="a6"/>
        <w:spacing w:line="360" w:lineRule="auto"/>
        <w:jc w:val="center"/>
        <w:rPr>
          <w:rFonts w:asciiTheme="majorEastAsia" w:eastAsiaTheme="majorEastAsia" w:hAnsiTheme="majorEastAsia"/>
          <w:b/>
          <w:snapToGrid w:val="0"/>
          <w:kern w:val="0"/>
          <w:sz w:val="36"/>
          <w:szCs w:val="36"/>
        </w:rPr>
      </w:pPr>
    </w:p>
    <w:p w:rsidR="00E75762" w:rsidRDefault="00E75762">
      <w:pPr>
        <w:pStyle w:val="a6"/>
        <w:spacing w:line="360" w:lineRule="auto"/>
        <w:jc w:val="center"/>
        <w:rPr>
          <w:rFonts w:asciiTheme="majorEastAsia" w:eastAsiaTheme="majorEastAsia" w:hAnsiTheme="majorEastAsia"/>
          <w:b/>
          <w:snapToGrid w:val="0"/>
          <w:kern w:val="0"/>
          <w:sz w:val="36"/>
          <w:szCs w:val="36"/>
        </w:rPr>
      </w:pPr>
    </w:p>
    <w:p w:rsidR="00E75762" w:rsidRDefault="00E75762">
      <w:pPr>
        <w:pStyle w:val="a6"/>
        <w:spacing w:line="360" w:lineRule="auto"/>
        <w:jc w:val="center"/>
        <w:rPr>
          <w:rFonts w:asciiTheme="majorEastAsia" w:eastAsiaTheme="majorEastAsia" w:hAnsiTheme="majorEastAsia"/>
          <w:b/>
          <w:snapToGrid w:val="0"/>
          <w:kern w:val="0"/>
          <w:sz w:val="36"/>
          <w:szCs w:val="36"/>
        </w:rPr>
      </w:pPr>
    </w:p>
    <w:p w:rsidR="00E75762" w:rsidRDefault="00E75762">
      <w:pPr>
        <w:pStyle w:val="a6"/>
        <w:spacing w:line="360" w:lineRule="auto"/>
        <w:jc w:val="center"/>
        <w:rPr>
          <w:rFonts w:asciiTheme="majorEastAsia" w:eastAsiaTheme="majorEastAsia" w:hAnsiTheme="majorEastAsia"/>
          <w:b/>
          <w:snapToGrid w:val="0"/>
          <w:kern w:val="0"/>
          <w:sz w:val="36"/>
          <w:szCs w:val="36"/>
        </w:rPr>
      </w:pPr>
    </w:p>
    <w:p w:rsidR="00E75762" w:rsidRDefault="002A49B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E75762" w:rsidRDefault="002A49BC">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E75762" w:rsidRDefault="002A49BC">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E75762" w:rsidRDefault="002A49B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E75762" w:rsidRDefault="002A49BC">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E75762" w:rsidRDefault="002A49BC">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E75762" w:rsidRDefault="002A49B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E75762" w:rsidRDefault="002A49B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E75762" w:rsidRDefault="002A49B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E75762" w:rsidRDefault="002A49B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E75762" w:rsidRDefault="002A49B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75762" w:rsidRDefault="002A49B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E75762" w:rsidRDefault="002A49B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E75762" w:rsidRDefault="002A49B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E75762" w:rsidRDefault="002A49B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E75762" w:rsidRDefault="002A49BC">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E75762" w:rsidRDefault="002A49B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E75762" w:rsidRDefault="002A49BC">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E75762" w:rsidRDefault="002A49BC">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E75762" w:rsidRDefault="002A49B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Pr>
          <w:rFonts w:asciiTheme="minorEastAsia" w:hAnsiTheme="minorEastAsia" w:cs="Arial" w:hint="eastAsia"/>
          <w:color w:val="FF0000"/>
          <w:sz w:val="24"/>
          <w:szCs w:val="24"/>
        </w:rPr>
        <w:t>四个</w:t>
      </w:r>
      <w:r>
        <w:rPr>
          <w:rFonts w:asciiTheme="minorEastAsia" w:hAnsiTheme="minorEastAsia" w:cs="Arial" w:hint="eastAsia"/>
          <w:sz w:val="24"/>
          <w:szCs w:val="24"/>
        </w:rPr>
        <w:t>月内的相关缴费证明，以便核查。</w:t>
      </w:r>
    </w:p>
    <w:p w:rsidR="00E75762" w:rsidRDefault="002A49B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E75762" w:rsidRDefault="002A49B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E75762" w:rsidRDefault="002A49B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E75762" w:rsidRDefault="002A49B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E75762" w:rsidRDefault="002A49B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E75762" w:rsidRDefault="002A49B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E75762" w:rsidRDefault="00E75762">
      <w:pPr>
        <w:pStyle w:val="a6"/>
        <w:adjustRightInd w:val="0"/>
        <w:snapToGrid w:val="0"/>
        <w:spacing w:line="360" w:lineRule="auto"/>
        <w:rPr>
          <w:rFonts w:asciiTheme="minorEastAsia" w:eastAsiaTheme="minorEastAsia" w:hAnsiTheme="minorEastAsia"/>
          <w:szCs w:val="24"/>
        </w:rPr>
      </w:pPr>
    </w:p>
    <w:p w:rsidR="00E75762" w:rsidRDefault="002A49BC">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E75762" w:rsidRDefault="002A49B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E75762" w:rsidRDefault="002A49B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E75762" w:rsidRDefault="002A49BC">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E75762" w:rsidRDefault="002A49B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E75762" w:rsidRDefault="002A49B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E75762" w:rsidRDefault="002A49BC">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7F5F21" w:rsidRDefault="007F5F21">
      <w:pPr>
        <w:spacing w:line="480" w:lineRule="exact"/>
        <w:jc w:val="center"/>
        <w:rPr>
          <w:rFonts w:asciiTheme="majorEastAsia" w:eastAsiaTheme="majorEastAsia" w:hAnsiTheme="majorEastAsia"/>
          <w:b/>
          <w:bCs/>
          <w:color w:val="000000"/>
          <w:sz w:val="36"/>
          <w:szCs w:val="36"/>
        </w:rPr>
      </w:pPr>
    </w:p>
    <w:p w:rsidR="00E75762" w:rsidRDefault="002A49BC">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E75762" w:rsidRDefault="00E75762" w:rsidP="006D18F4">
      <w:pPr>
        <w:autoSpaceDE w:val="0"/>
        <w:autoSpaceDN w:val="0"/>
        <w:adjustRightInd w:val="0"/>
        <w:spacing w:line="480" w:lineRule="auto"/>
        <w:ind w:firstLineChars="257" w:firstLine="617"/>
        <w:rPr>
          <w:rFonts w:ascii="宋体" w:hAnsi="宋体"/>
          <w:color w:val="000000"/>
          <w:sz w:val="24"/>
          <w:szCs w:val="24"/>
        </w:rPr>
      </w:pPr>
    </w:p>
    <w:p w:rsidR="00E75762" w:rsidRDefault="002A49BC">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E75762" w:rsidRDefault="002A49B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E75762" w:rsidRDefault="002A49B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E75762" w:rsidRDefault="002A49B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E75762" w:rsidRDefault="002A49B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E75762" w:rsidRDefault="00E75762">
      <w:pPr>
        <w:pStyle w:val="13"/>
        <w:spacing w:line="480" w:lineRule="auto"/>
        <w:ind w:firstLineChars="225" w:firstLine="540"/>
        <w:jc w:val="left"/>
        <w:rPr>
          <w:rFonts w:asciiTheme="minorEastAsia" w:hAnsiTheme="minorEastAsia"/>
          <w:color w:val="000000"/>
          <w:szCs w:val="24"/>
        </w:rPr>
      </w:pPr>
    </w:p>
    <w:p w:rsidR="00E75762" w:rsidRDefault="00E75762">
      <w:pPr>
        <w:pStyle w:val="13"/>
        <w:spacing w:line="480" w:lineRule="auto"/>
        <w:ind w:firstLineChars="225" w:firstLine="540"/>
        <w:jc w:val="left"/>
        <w:rPr>
          <w:rFonts w:asciiTheme="minorEastAsia" w:hAnsiTheme="minorEastAsia"/>
          <w:color w:val="000000"/>
          <w:szCs w:val="24"/>
        </w:rPr>
      </w:pPr>
    </w:p>
    <w:p w:rsidR="00E75762" w:rsidRDefault="002A49BC" w:rsidP="006D18F4">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E75762" w:rsidRDefault="00E75762" w:rsidP="006D18F4">
      <w:pPr>
        <w:pStyle w:val="13"/>
        <w:spacing w:line="480" w:lineRule="auto"/>
        <w:ind w:leftChars="-256" w:left="-538" w:firstLineChars="257" w:firstLine="617"/>
        <w:jc w:val="center"/>
        <w:rPr>
          <w:rFonts w:asciiTheme="minorEastAsia" w:hAnsiTheme="minorEastAsia"/>
          <w:bCs/>
          <w:color w:val="000000"/>
          <w:szCs w:val="24"/>
        </w:rPr>
      </w:pPr>
    </w:p>
    <w:p w:rsidR="00E75762" w:rsidRDefault="00E75762">
      <w:pPr>
        <w:autoSpaceDE w:val="0"/>
        <w:autoSpaceDN w:val="0"/>
        <w:adjustRightInd w:val="0"/>
        <w:spacing w:line="360" w:lineRule="auto"/>
        <w:ind w:right="-11"/>
        <w:rPr>
          <w:rFonts w:asciiTheme="minorEastAsia" w:hAnsiTheme="minorEastAsia" w:cs="宋体"/>
          <w:sz w:val="24"/>
          <w:szCs w:val="24"/>
          <w:lang w:val="zh-CN"/>
        </w:rPr>
      </w:pPr>
    </w:p>
    <w:p w:rsidR="00E75762" w:rsidRDefault="00E75762">
      <w:pPr>
        <w:autoSpaceDE w:val="0"/>
        <w:autoSpaceDN w:val="0"/>
        <w:adjustRightInd w:val="0"/>
        <w:spacing w:line="360" w:lineRule="auto"/>
        <w:ind w:right="-11"/>
        <w:rPr>
          <w:rFonts w:asciiTheme="minorEastAsia" w:hAnsiTheme="minorEastAsia" w:cs="宋体"/>
          <w:sz w:val="24"/>
          <w:szCs w:val="24"/>
          <w:lang w:val="zh-CN"/>
        </w:rPr>
      </w:pPr>
    </w:p>
    <w:p w:rsidR="00E75762" w:rsidRDefault="00E75762">
      <w:pPr>
        <w:autoSpaceDE w:val="0"/>
        <w:autoSpaceDN w:val="0"/>
        <w:adjustRightInd w:val="0"/>
        <w:spacing w:line="360" w:lineRule="auto"/>
        <w:ind w:right="-11"/>
        <w:rPr>
          <w:rFonts w:asciiTheme="minorEastAsia" w:hAnsiTheme="minorEastAsia" w:cs="宋体"/>
          <w:sz w:val="24"/>
          <w:szCs w:val="24"/>
          <w:lang w:val="zh-CN"/>
        </w:rPr>
      </w:pPr>
    </w:p>
    <w:p w:rsidR="00E75762" w:rsidRDefault="002A49BC">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E75762" w:rsidRDefault="002A49BC">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E75762" w:rsidRDefault="00E75762">
      <w:pPr>
        <w:pStyle w:val="14"/>
        <w:spacing w:line="480" w:lineRule="auto"/>
        <w:rPr>
          <w:rFonts w:asciiTheme="minorEastAsia" w:hAnsiTheme="minorEastAsia" w:cs="Arial"/>
          <w:color w:val="000000"/>
          <w:szCs w:val="24"/>
        </w:rPr>
      </w:pPr>
    </w:p>
    <w:p w:rsidR="00E75762" w:rsidRDefault="00E75762"/>
    <w:p w:rsidR="00E75762" w:rsidRDefault="002A49BC">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E75762" w:rsidRDefault="00E75762">
      <w:pPr>
        <w:spacing w:line="480" w:lineRule="exact"/>
        <w:jc w:val="center"/>
        <w:rPr>
          <w:rFonts w:ascii="宋体" w:hAnsi="宋体"/>
          <w:b/>
          <w:bCs/>
          <w:color w:val="000000"/>
          <w:sz w:val="36"/>
          <w:szCs w:val="36"/>
        </w:rPr>
      </w:pPr>
    </w:p>
    <w:p w:rsidR="00E75762" w:rsidRDefault="002A49BC">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E75762" w:rsidRDefault="00E75762">
      <w:pPr>
        <w:spacing w:line="480" w:lineRule="exact"/>
        <w:jc w:val="center"/>
        <w:rPr>
          <w:rFonts w:ascii="宋体" w:hAnsi="宋体"/>
          <w:b/>
          <w:bCs/>
          <w:color w:val="000000"/>
          <w:sz w:val="36"/>
          <w:szCs w:val="36"/>
        </w:rPr>
      </w:pPr>
    </w:p>
    <w:p w:rsidR="00E75762" w:rsidRDefault="002A49B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E75762" w:rsidRDefault="002A49B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75762" w:rsidRDefault="002A49B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75762" w:rsidRDefault="002A49B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75762" w:rsidRDefault="002A49B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E75762" w:rsidRDefault="002A49B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E75762" w:rsidRDefault="002A49B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75762">
        <w:trPr>
          <w:gridAfter w:val="1"/>
          <w:wAfter w:w="14" w:type="dxa"/>
          <w:trHeight w:val="2636"/>
        </w:trPr>
        <w:tc>
          <w:tcPr>
            <w:tcW w:w="4484" w:type="dxa"/>
            <w:vAlign w:val="center"/>
          </w:tcPr>
          <w:p w:rsidR="00E75762" w:rsidRDefault="002A49B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E75762" w:rsidRDefault="002A49B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E75762">
        <w:trPr>
          <w:trHeight w:val="2781"/>
        </w:trPr>
        <w:tc>
          <w:tcPr>
            <w:tcW w:w="4491" w:type="dxa"/>
            <w:gridSpan w:val="2"/>
            <w:vAlign w:val="center"/>
          </w:tcPr>
          <w:p w:rsidR="00E75762" w:rsidRDefault="002A49BC">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E75762" w:rsidRDefault="002A49BC">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E75762" w:rsidRDefault="00E75762" w:rsidP="006D18F4">
      <w:pPr>
        <w:spacing w:line="320" w:lineRule="exact"/>
        <w:ind w:left="2" w:firstLineChars="149" w:firstLine="358"/>
        <w:rPr>
          <w:rFonts w:asciiTheme="minorEastAsia" w:hAnsiTheme="minorEastAsia" w:cs="Courier New"/>
          <w:sz w:val="24"/>
          <w:szCs w:val="24"/>
        </w:rPr>
      </w:pPr>
    </w:p>
    <w:p w:rsidR="00E75762" w:rsidRDefault="002A49B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E75762" w:rsidRDefault="002A49BC" w:rsidP="0072403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E75762" w:rsidRDefault="002A49BC" w:rsidP="0072403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75762" w:rsidRDefault="002A49BC" w:rsidP="0072403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E75762" w:rsidRDefault="002A49BC" w:rsidP="0072403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E75762" w:rsidRDefault="00E75762" w:rsidP="00724038">
      <w:pPr>
        <w:spacing w:beforeLines="50" w:afterLines="50" w:line="360" w:lineRule="auto"/>
        <w:ind w:firstLineChars="236" w:firstLine="566"/>
        <w:rPr>
          <w:rFonts w:asciiTheme="minorEastAsia" w:hAnsiTheme="minorEastAsia" w:cs="宋体"/>
          <w:sz w:val="24"/>
          <w:szCs w:val="24"/>
          <w:lang w:val="zh-CN"/>
        </w:rPr>
      </w:pPr>
    </w:p>
    <w:p w:rsidR="00E75762" w:rsidRDefault="002A49BC" w:rsidP="0072403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E75762" w:rsidRDefault="002A49BC" w:rsidP="0072403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E75762" w:rsidRDefault="00E75762" w:rsidP="00724038">
      <w:pPr>
        <w:spacing w:beforeLines="50" w:afterLines="50" w:line="360" w:lineRule="auto"/>
        <w:ind w:right="420" w:firstLineChars="2286" w:firstLine="5486"/>
        <w:rPr>
          <w:rFonts w:asciiTheme="minorEastAsia" w:hAnsiTheme="minorEastAsia" w:cs="宋体"/>
          <w:sz w:val="24"/>
          <w:szCs w:val="24"/>
          <w:lang w:val="zh-CN"/>
        </w:rPr>
      </w:pPr>
    </w:p>
    <w:p w:rsidR="00E75762" w:rsidRDefault="00E75762" w:rsidP="00724038">
      <w:pPr>
        <w:spacing w:beforeLines="50" w:afterLines="50" w:line="360" w:lineRule="auto"/>
        <w:ind w:right="420" w:firstLineChars="2286" w:firstLine="5486"/>
        <w:rPr>
          <w:rFonts w:asciiTheme="minorEastAsia" w:hAnsiTheme="minorEastAsia" w:cs="宋体"/>
          <w:sz w:val="24"/>
          <w:szCs w:val="24"/>
          <w:lang w:val="zh-CN"/>
        </w:rPr>
      </w:pPr>
    </w:p>
    <w:p w:rsidR="00E75762" w:rsidRDefault="00E75762" w:rsidP="00724038">
      <w:pPr>
        <w:spacing w:beforeLines="50" w:afterLines="50" w:line="360" w:lineRule="auto"/>
        <w:ind w:right="420" w:firstLineChars="2286" w:firstLine="5486"/>
        <w:rPr>
          <w:rFonts w:asciiTheme="minorEastAsia" w:hAnsiTheme="minorEastAsia" w:cs="宋体"/>
          <w:sz w:val="24"/>
          <w:szCs w:val="24"/>
          <w:lang w:val="zh-CN"/>
        </w:rPr>
      </w:pPr>
    </w:p>
    <w:p w:rsidR="00E75762" w:rsidRDefault="002A49B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2A49B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E75762" w:rsidRDefault="00E75762">
      <w:pPr>
        <w:autoSpaceDE w:val="0"/>
        <w:autoSpaceDN w:val="0"/>
        <w:adjustRightInd w:val="0"/>
        <w:spacing w:line="360" w:lineRule="auto"/>
        <w:jc w:val="center"/>
        <w:rPr>
          <w:rFonts w:ascii="宋体" w:cs="宋体"/>
          <w:sz w:val="24"/>
          <w:lang w:val="zh-CN"/>
        </w:rPr>
      </w:pPr>
    </w:p>
    <w:p w:rsidR="00E75762" w:rsidRDefault="002A49B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75762" w:rsidRDefault="00E75762">
      <w:pPr>
        <w:autoSpaceDE w:val="0"/>
        <w:autoSpaceDN w:val="0"/>
        <w:adjustRightInd w:val="0"/>
        <w:spacing w:line="360" w:lineRule="auto"/>
        <w:ind w:right="-11"/>
        <w:rPr>
          <w:rFonts w:ascii="宋体" w:cs="宋体"/>
          <w:sz w:val="24"/>
          <w:lang w:val="zh-CN"/>
        </w:rPr>
      </w:pPr>
    </w:p>
    <w:p w:rsidR="00E75762" w:rsidRDefault="00E75762">
      <w:pPr>
        <w:autoSpaceDE w:val="0"/>
        <w:autoSpaceDN w:val="0"/>
        <w:adjustRightInd w:val="0"/>
        <w:spacing w:line="360" w:lineRule="auto"/>
        <w:jc w:val="center"/>
        <w:rPr>
          <w:rFonts w:asciiTheme="minorEastAsia" w:hAnsiTheme="minorEastAsia" w:cs="宋体"/>
          <w:sz w:val="24"/>
          <w:szCs w:val="24"/>
          <w:lang w:val="zh-CN"/>
        </w:rPr>
      </w:pPr>
    </w:p>
    <w:p w:rsidR="00E75762" w:rsidRDefault="00E75762">
      <w:pPr>
        <w:autoSpaceDE w:val="0"/>
        <w:autoSpaceDN w:val="0"/>
        <w:adjustRightInd w:val="0"/>
        <w:spacing w:line="360" w:lineRule="auto"/>
        <w:jc w:val="center"/>
        <w:rPr>
          <w:rFonts w:asciiTheme="minorEastAsia" w:hAnsiTheme="minorEastAsia" w:cs="宋体"/>
          <w:sz w:val="24"/>
          <w:szCs w:val="24"/>
          <w:lang w:val="zh-CN"/>
        </w:rPr>
      </w:pPr>
    </w:p>
    <w:p w:rsidR="00E75762" w:rsidRDefault="00E75762">
      <w:pPr>
        <w:autoSpaceDE w:val="0"/>
        <w:autoSpaceDN w:val="0"/>
        <w:adjustRightInd w:val="0"/>
        <w:spacing w:line="360" w:lineRule="auto"/>
        <w:outlineLvl w:val="0"/>
        <w:rPr>
          <w:rFonts w:ascii="宋体" w:cs="宋体"/>
          <w:sz w:val="24"/>
          <w:lang w:val="zh-CN"/>
        </w:rPr>
      </w:pPr>
    </w:p>
    <w:p w:rsidR="00E75762" w:rsidRDefault="002A49B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2A49B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E75762">
      <w:pPr>
        <w:autoSpaceDE w:val="0"/>
        <w:autoSpaceDN w:val="0"/>
        <w:adjustRightInd w:val="0"/>
        <w:spacing w:line="360" w:lineRule="auto"/>
        <w:jc w:val="center"/>
        <w:outlineLvl w:val="0"/>
        <w:rPr>
          <w:rFonts w:eastAsia="宋体" w:hAnsi="宋体"/>
          <w:b/>
          <w:snapToGrid w:val="0"/>
          <w:kern w:val="0"/>
          <w:sz w:val="36"/>
          <w:szCs w:val="36"/>
        </w:rPr>
      </w:pPr>
    </w:p>
    <w:p w:rsidR="00E75762" w:rsidRDefault="002A49B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E75762" w:rsidRDefault="002A49BC" w:rsidP="0072403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75762" w:rsidRDefault="002A49B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E7576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E75762" w:rsidRDefault="002A49B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E75762" w:rsidRDefault="002A49B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E7576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75762" w:rsidRDefault="002A49B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r>
      <w:tr w:rsidR="00E7576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75762" w:rsidRDefault="002A49B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360" w:lineRule="auto"/>
              <w:rPr>
                <w:rFonts w:asciiTheme="minorEastAsia" w:hAnsiTheme="minorEastAsia"/>
                <w:sz w:val="24"/>
                <w:szCs w:val="24"/>
              </w:rPr>
            </w:pPr>
          </w:p>
        </w:tc>
      </w:tr>
      <w:tr w:rsidR="00E7576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75762" w:rsidRDefault="002A49B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75762" w:rsidRDefault="002A49B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E75762" w:rsidRDefault="002A49B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75762" w:rsidRDefault="002A49B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75762" w:rsidRDefault="00E75762">
      <w:pPr>
        <w:autoSpaceDE w:val="0"/>
        <w:autoSpaceDN w:val="0"/>
        <w:adjustRightInd w:val="0"/>
        <w:spacing w:line="480" w:lineRule="auto"/>
        <w:rPr>
          <w:rFonts w:asciiTheme="minorEastAsia" w:hAnsiTheme="minorEastAsia" w:cs="宋体"/>
          <w:sz w:val="24"/>
          <w:szCs w:val="24"/>
          <w:lang w:val="zh-CN"/>
        </w:rPr>
      </w:pPr>
    </w:p>
    <w:p w:rsidR="00E75762" w:rsidRDefault="00E75762">
      <w:pPr>
        <w:spacing w:line="300" w:lineRule="exact"/>
        <w:rPr>
          <w:rFonts w:asciiTheme="minorEastAsia" w:hAnsiTheme="minorEastAsia"/>
          <w:color w:val="000000"/>
          <w:sz w:val="24"/>
          <w:szCs w:val="24"/>
        </w:rPr>
      </w:pPr>
    </w:p>
    <w:p w:rsidR="00E75762" w:rsidRDefault="002A49B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E75762" w:rsidRDefault="002A49BC" w:rsidP="0072403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75762" w:rsidRDefault="002A49B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E7576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pStyle w:val="a4"/>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E75762" w:rsidRDefault="002A49BC">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E75762" w:rsidRDefault="002A49BC">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5762" w:rsidRDefault="002A49BC">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E7576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75762" w:rsidRDefault="002A49B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75762" w:rsidRDefault="00E75762">
            <w:pPr>
              <w:autoSpaceDE w:val="0"/>
              <w:autoSpaceDN w:val="0"/>
              <w:adjustRightInd w:val="0"/>
              <w:spacing w:line="480" w:lineRule="exact"/>
              <w:jc w:val="center"/>
              <w:rPr>
                <w:rFonts w:asciiTheme="minorEastAsia" w:hAnsiTheme="minorEastAsia"/>
                <w:b/>
                <w:bCs/>
                <w:sz w:val="24"/>
                <w:szCs w:val="24"/>
              </w:rPr>
            </w:pPr>
          </w:p>
        </w:tc>
      </w:tr>
      <w:tr w:rsidR="00E7576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75762" w:rsidRDefault="002A49B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75762" w:rsidRDefault="00E7576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75762" w:rsidRDefault="00E75762">
            <w:pPr>
              <w:autoSpaceDE w:val="0"/>
              <w:autoSpaceDN w:val="0"/>
              <w:adjustRightInd w:val="0"/>
              <w:spacing w:line="480" w:lineRule="exact"/>
              <w:jc w:val="center"/>
              <w:rPr>
                <w:rFonts w:asciiTheme="minorEastAsia" w:hAnsiTheme="minorEastAsia"/>
                <w:b/>
                <w:bCs/>
                <w:sz w:val="24"/>
                <w:szCs w:val="24"/>
              </w:rPr>
            </w:pPr>
          </w:p>
        </w:tc>
      </w:tr>
    </w:tbl>
    <w:p w:rsidR="00E75762" w:rsidRDefault="002A49B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75762" w:rsidRDefault="002A49B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75762" w:rsidRDefault="002A49B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E75762" w:rsidRDefault="00E75762">
      <w:pPr>
        <w:snapToGrid w:val="0"/>
        <w:spacing w:line="360" w:lineRule="auto"/>
        <w:jc w:val="center"/>
        <w:rPr>
          <w:rFonts w:eastAsia="宋体" w:hAnsi="宋体"/>
          <w:b/>
          <w:snapToGrid w:val="0"/>
          <w:kern w:val="0"/>
          <w:sz w:val="36"/>
          <w:szCs w:val="36"/>
        </w:rPr>
      </w:pPr>
    </w:p>
    <w:p w:rsidR="00E75762" w:rsidRDefault="002A49B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E75762" w:rsidRDefault="00E75762">
      <w:pPr>
        <w:snapToGrid w:val="0"/>
        <w:spacing w:line="360" w:lineRule="auto"/>
        <w:jc w:val="center"/>
        <w:rPr>
          <w:rFonts w:eastAsia="宋体" w:hAnsi="宋体"/>
          <w:b/>
          <w:snapToGrid w:val="0"/>
          <w:kern w:val="0"/>
          <w:sz w:val="36"/>
          <w:szCs w:val="36"/>
        </w:rPr>
      </w:pPr>
    </w:p>
    <w:p w:rsidR="00E75762" w:rsidRDefault="00E75762">
      <w:pPr>
        <w:snapToGrid w:val="0"/>
        <w:spacing w:line="360" w:lineRule="auto"/>
        <w:jc w:val="center"/>
        <w:rPr>
          <w:rFonts w:eastAsia="宋体" w:hAnsi="宋体"/>
          <w:b/>
          <w:snapToGrid w:val="0"/>
          <w:kern w:val="0"/>
          <w:sz w:val="36"/>
          <w:szCs w:val="36"/>
        </w:rPr>
      </w:pPr>
    </w:p>
    <w:p w:rsidR="00E75762" w:rsidRDefault="00E75762">
      <w:pPr>
        <w:snapToGrid w:val="0"/>
        <w:spacing w:line="360" w:lineRule="auto"/>
        <w:jc w:val="center"/>
        <w:rPr>
          <w:rFonts w:eastAsia="宋体" w:hAnsi="宋体"/>
          <w:b/>
          <w:snapToGrid w:val="0"/>
          <w:kern w:val="0"/>
          <w:sz w:val="36"/>
          <w:szCs w:val="36"/>
        </w:rPr>
      </w:pPr>
    </w:p>
    <w:p w:rsidR="00E75762" w:rsidRDefault="00E75762">
      <w:pPr>
        <w:snapToGrid w:val="0"/>
        <w:spacing w:line="360" w:lineRule="auto"/>
        <w:jc w:val="center"/>
        <w:rPr>
          <w:rFonts w:eastAsia="宋体" w:hAnsi="宋体"/>
          <w:b/>
          <w:snapToGrid w:val="0"/>
          <w:kern w:val="0"/>
          <w:sz w:val="36"/>
          <w:szCs w:val="36"/>
        </w:rPr>
      </w:pPr>
    </w:p>
    <w:p w:rsidR="00E75762" w:rsidRDefault="002A49BC">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E75762" w:rsidRDefault="002A49BC" w:rsidP="0072403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75762" w:rsidRDefault="002A49BC">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75762">
        <w:trPr>
          <w:trHeight w:val="777"/>
        </w:trPr>
        <w:tc>
          <w:tcPr>
            <w:tcW w:w="712" w:type="dxa"/>
            <w:shd w:val="clear" w:color="auto" w:fill="F3F3F3"/>
            <w:vAlign w:val="center"/>
          </w:tcPr>
          <w:p w:rsidR="00E75762" w:rsidRDefault="002A49BC">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E75762" w:rsidRDefault="002A49BC">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E75762" w:rsidRDefault="002A49BC">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E75762" w:rsidRDefault="002A49BC">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E75762" w:rsidRDefault="002A49BC">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E75762">
        <w:trPr>
          <w:trHeight w:val="680"/>
        </w:trPr>
        <w:tc>
          <w:tcPr>
            <w:tcW w:w="712" w:type="dxa"/>
            <w:vAlign w:val="center"/>
          </w:tcPr>
          <w:p w:rsidR="00E75762" w:rsidRDefault="002A49BC">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E75762" w:rsidRDefault="00E75762">
            <w:pPr>
              <w:pStyle w:val="a4"/>
              <w:spacing w:line="360" w:lineRule="auto"/>
              <w:rPr>
                <w:rFonts w:ascii="宋体" w:eastAsia="宋体" w:hAnsi="宋体" w:cs="Times New Roman"/>
                <w:sz w:val="24"/>
                <w:szCs w:val="24"/>
              </w:rPr>
            </w:pPr>
          </w:p>
        </w:tc>
        <w:tc>
          <w:tcPr>
            <w:tcW w:w="3579" w:type="dxa"/>
            <w:vAlign w:val="center"/>
          </w:tcPr>
          <w:p w:rsidR="00E75762" w:rsidRDefault="00E75762">
            <w:pPr>
              <w:pStyle w:val="a4"/>
              <w:spacing w:line="360" w:lineRule="auto"/>
              <w:rPr>
                <w:rFonts w:ascii="宋体" w:eastAsia="宋体" w:hAnsi="宋体" w:cs="Times New Roman"/>
                <w:sz w:val="24"/>
                <w:szCs w:val="24"/>
              </w:rPr>
            </w:pPr>
          </w:p>
        </w:tc>
        <w:tc>
          <w:tcPr>
            <w:tcW w:w="1440" w:type="dxa"/>
            <w:vAlign w:val="center"/>
          </w:tcPr>
          <w:p w:rsidR="00E75762" w:rsidRDefault="00E75762">
            <w:pPr>
              <w:pStyle w:val="a4"/>
              <w:spacing w:line="360" w:lineRule="auto"/>
              <w:rPr>
                <w:rFonts w:ascii="宋体" w:eastAsia="宋体" w:hAnsi="宋体" w:cs="Times New Roman"/>
                <w:sz w:val="24"/>
                <w:szCs w:val="24"/>
              </w:rPr>
            </w:pPr>
          </w:p>
        </w:tc>
        <w:tc>
          <w:tcPr>
            <w:tcW w:w="1706" w:type="dxa"/>
            <w:vAlign w:val="center"/>
          </w:tcPr>
          <w:p w:rsidR="00E75762" w:rsidRDefault="00E75762">
            <w:pPr>
              <w:pStyle w:val="a4"/>
              <w:spacing w:line="360" w:lineRule="auto"/>
              <w:rPr>
                <w:rFonts w:ascii="宋体" w:eastAsia="宋体" w:hAnsi="宋体" w:cs="Times New Roman"/>
                <w:sz w:val="24"/>
                <w:szCs w:val="24"/>
              </w:rPr>
            </w:pPr>
          </w:p>
        </w:tc>
      </w:tr>
      <w:tr w:rsidR="00E75762">
        <w:trPr>
          <w:trHeight w:val="680"/>
        </w:trPr>
        <w:tc>
          <w:tcPr>
            <w:tcW w:w="712" w:type="dxa"/>
            <w:vAlign w:val="center"/>
          </w:tcPr>
          <w:p w:rsidR="00E75762" w:rsidRDefault="002A49BC">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E75762" w:rsidRDefault="00E75762">
            <w:pPr>
              <w:pStyle w:val="a4"/>
              <w:spacing w:line="360" w:lineRule="auto"/>
              <w:rPr>
                <w:rFonts w:ascii="宋体" w:eastAsia="宋体" w:hAnsi="宋体" w:cs="Times New Roman"/>
                <w:sz w:val="24"/>
                <w:szCs w:val="24"/>
              </w:rPr>
            </w:pPr>
          </w:p>
        </w:tc>
        <w:tc>
          <w:tcPr>
            <w:tcW w:w="3579" w:type="dxa"/>
            <w:vAlign w:val="center"/>
          </w:tcPr>
          <w:p w:rsidR="00E75762" w:rsidRDefault="00E75762">
            <w:pPr>
              <w:pStyle w:val="a4"/>
              <w:spacing w:line="360" w:lineRule="auto"/>
              <w:rPr>
                <w:rFonts w:ascii="宋体" w:eastAsia="宋体" w:hAnsi="宋体" w:cs="Times New Roman"/>
                <w:sz w:val="24"/>
                <w:szCs w:val="24"/>
              </w:rPr>
            </w:pPr>
          </w:p>
        </w:tc>
        <w:tc>
          <w:tcPr>
            <w:tcW w:w="1440" w:type="dxa"/>
            <w:vAlign w:val="center"/>
          </w:tcPr>
          <w:p w:rsidR="00E75762" w:rsidRDefault="00E75762">
            <w:pPr>
              <w:pStyle w:val="a4"/>
              <w:spacing w:line="360" w:lineRule="auto"/>
              <w:rPr>
                <w:rFonts w:ascii="宋体" w:eastAsia="宋体" w:hAnsi="宋体" w:cs="Times New Roman"/>
                <w:sz w:val="24"/>
                <w:szCs w:val="24"/>
              </w:rPr>
            </w:pPr>
          </w:p>
        </w:tc>
        <w:tc>
          <w:tcPr>
            <w:tcW w:w="1706" w:type="dxa"/>
            <w:vAlign w:val="center"/>
          </w:tcPr>
          <w:p w:rsidR="00E75762" w:rsidRDefault="00E75762">
            <w:pPr>
              <w:pStyle w:val="a4"/>
              <w:spacing w:line="360" w:lineRule="auto"/>
              <w:rPr>
                <w:rFonts w:ascii="宋体" w:eastAsia="宋体" w:hAnsi="宋体" w:cs="Times New Roman"/>
                <w:sz w:val="24"/>
                <w:szCs w:val="24"/>
              </w:rPr>
            </w:pPr>
          </w:p>
        </w:tc>
      </w:tr>
      <w:tr w:rsidR="00E75762">
        <w:trPr>
          <w:trHeight w:val="680"/>
        </w:trPr>
        <w:tc>
          <w:tcPr>
            <w:tcW w:w="712" w:type="dxa"/>
            <w:vAlign w:val="center"/>
          </w:tcPr>
          <w:p w:rsidR="00E75762" w:rsidRDefault="002A49BC">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E75762" w:rsidRDefault="00E75762">
            <w:pPr>
              <w:pStyle w:val="a4"/>
              <w:spacing w:line="360" w:lineRule="auto"/>
              <w:rPr>
                <w:rFonts w:ascii="宋体" w:eastAsia="宋体" w:hAnsi="宋体" w:cs="Times New Roman"/>
                <w:sz w:val="24"/>
                <w:szCs w:val="24"/>
              </w:rPr>
            </w:pPr>
          </w:p>
        </w:tc>
        <w:tc>
          <w:tcPr>
            <w:tcW w:w="3579" w:type="dxa"/>
            <w:vAlign w:val="center"/>
          </w:tcPr>
          <w:p w:rsidR="00E75762" w:rsidRDefault="00E75762">
            <w:pPr>
              <w:pStyle w:val="a4"/>
              <w:spacing w:line="360" w:lineRule="auto"/>
              <w:rPr>
                <w:rFonts w:ascii="宋体" w:eastAsia="宋体" w:hAnsi="宋体" w:cs="Times New Roman"/>
                <w:sz w:val="24"/>
                <w:szCs w:val="24"/>
              </w:rPr>
            </w:pPr>
          </w:p>
        </w:tc>
        <w:tc>
          <w:tcPr>
            <w:tcW w:w="1440" w:type="dxa"/>
            <w:vAlign w:val="center"/>
          </w:tcPr>
          <w:p w:rsidR="00E75762" w:rsidRDefault="00E75762">
            <w:pPr>
              <w:pStyle w:val="a4"/>
              <w:spacing w:line="360" w:lineRule="auto"/>
              <w:rPr>
                <w:rFonts w:ascii="宋体" w:eastAsia="宋体" w:hAnsi="宋体" w:cs="Times New Roman"/>
                <w:sz w:val="24"/>
                <w:szCs w:val="24"/>
              </w:rPr>
            </w:pPr>
          </w:p>
        </w:tc>
        <w:tc>
          <w:tcPr>
            <w:tcW w:w="1706" w:type="dxa"/>
            <w:vAlign w:val="center"/>
          </w:tcPr>
          <w:p w:rsidR="00E75762" w:rsidRDefault="00E75762">
            <w:pPr>
              <w:pStyle w:val="a4"/>
              <w:spacing w:line="360" w:lineRule="auto"/>
              <w:rPr>
                <w:rFonts w:ascii="宋体" w:eastAsia="宋体" w:hAnsi="宋体" w:cs="Times New Roman"/>
                <w:sz w:val="24"/>
                <w:szCs w:val="24"/>
              </w:rPr>
            </w:pPr>
          </w:p>
        </w:tc>
      </w:tr>
      <w:tr w:rsidR="00E75762">
        <w:trPr>
          <w:trHeight w:val="680"/>
        </w:trPr>
        <w:tc>
          <w:tcPr>
            <w:tcW w:w="712" w:type="dxa"/>
            <w:vAlign w:val="center"/>
          </w:tcPr>
          <w:p w:rsidR="00E75762" w:rsidRDefault="002A49BC">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E75762" w:rsidRDefault="00E75762">
            <w:pPr>
              <w:rPr>
                <w:rFonts w:ascii="宋体"/>
              </w:rPr>
            </w:pPr>
          </w:p>
        </w:tc>
        <w:tc>
          <w:tcPr>
            <w:tcW w:w="3579" w:type="dxa"/>
            <w:vAlign w:val="center"/>
          </w:tcPr>
          <w:p w:rsidR="00E75762" w:rsidRDefault="00E75762">
            <w:pPr>
              <w:rPr>
                <w:rFonts w:ascii="宋体"/>
              </w:rPr>
            </w:pPr>
          </w:p>
        </w:tc>
        <w:tc>
          <w:tcPr>
            <w:tcW w:w="1440" w:type="dxa"/>
            <w:vAlign w:val="center"/>
          </w:tcPr>
          <w:p w:rsidR="00E75762" w:rsidRDefault="00E75762">
            <w:pPr>
              <w:rPr>
                <w:rFonts w:ascii="宋体"/>
              </w:rPr>
            </w:pPr>
          </w:p>
        </w:tc>
        <w:tc>
          <w:tcPr>
            <w:tcW w:w="1706" w:type="dxa"/>
            <w:vAlign w:val="center"/>
          </w:tcPr>
          <w:p w:rsidR="00E75762" w:rsidRDefault="00E75762">
            <w:pPr>
              <w:rPr>
                <w:rFonts w:ascii="宋体"/>
              </w:rPr>
            </w:pPr>
          </w:p>
        </w:tc>
      </w:tr>
      <w:tr w:rsidR="00E75762">
        <w:trPr>
          <w:trHeight w:val="680"/>
        </w:trPr>
        <w:tc>
          <w:tcPr>
            <w:tcW w:w="712" w:type="dxa"/>
            <w:vAlign w:val="center"/>
          </w:tcPr>
          <w:p w:rsidR="00E75762" w:rsidRDefault="002A49BC">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E75762" w:rsidRDefault="00E75762">
            <w:pPr>
              <w:rPr>
                <w:rFonts w:ascii="宋体"/>
              </w:rPr>
            </w:pPr>
          </w:p>
        </w:tc>
        <w:tc>
          <w:tcPr>
            <w:tcW w:w="3579" w:type="dxa"/>
            <w:vAlign w:val="center"/>
          </w:tcPr>
          <w:p w:rsidR="00E75762" w:rsidRDefault="00E75762">
            <w:pPr>
              <w:rPr>
                <w:rFonts w:ascii="宋体"/>
              </w:rPr>
            </w:pPr>
          </w:p>
        </w:tc>
        <w:tc>
          <w:tcPr>
            <w:tcW w:w="1440" w:type="dxa"/>
            <w:vAlign w:val="center"/>
          </w:tcPr>
          <w:p w:rsidR="00E75762" w:rsidRDefault="00E75762">
            <w:pPr>
              <w:rPr>
                <w:rFonts w:ascii="宋体"/>
              </w:rPr>
            </w:pPr>
          </w:p>
        </w:tc>
        <w:tc>
          <w:tcPr>
            <w:tcW w:w="1706" w:type="dxa"/>
            <w:vAlign w:val="center"/>
          </w:tcPr>
          <w:p w:rsidR="00E75762" w:rsidRDefault="00E75762">
            <w:pPr>
              <w:rPr>
                <w:rFonts w:ascii="宋体"/>
              </w:rPr>
            </w:pPr>
          </w:p>
        </w:tc>
      </w:tr>
    </w:tbl>
    <w:p w:rsidR="00E75762" w:rsidRDefault="002A49B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75762" w:rsidRDefault="002A49B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75762" w:rsidRDefault="00E75762">
      <w:pPr>
        <w:autoSpaceDE w:val="0"/>
        <w:autoSpaceDN w:val="0"/>
        <w:adjustRightInd w:val="0"/>
        <w:spacing w:line="480" w:lineRule="auto"/>
        <w:rPr>
          <w:rFonts w:asciiTheme="minorEastAsia" w:hAnsiTheme="minorEastAsia" w:cs="宋体"/>
          <w:sz w:val="24"/>
          <w:szCs w:val="24"/>
          <w:lang w:val="zh-CN"/>
        </w:rPr>
      </w:pPr>
    </w:p>
    <w:p w:rsidR="00E75762" w:rsidRDefault="00E75762">
      <w:pPr>
        <w:autoSpaceDE w:val="0"/>
        <w:autoSpaceDN w:val="0"/>
        <w:adjustRightInd w:val="0"/>
        <w:spacing w:line="480" w:lineRule="auto"/>
        <w:rPr>
          <w:rFonts w:asciiTheme="minorEastAsia" w:hAnsiTheme="minorEastAsia" w:cs="宋体"/>
          <w:sz w:val="24"/>
          <w:szCs w:val="24"/>
          <w:lang w:val="zh-CN"/>
        </w:rPr>
      </w:pPr>
    </w:p>
    <w:p w:rsidR="00E75762" w:rsidRDefault="00E75762">
      <w:pPr>
        <w:autoSpaceDE w:val="0"/>
        <w:autoSpaceDN w:val="0"/>
        <w:adjustRightInd w:val="0"/>
        <w:spacing w:line="360" w:lineRule="auto"/>
        <w:jc w:val="center"/>
        <w:outlineLvl w:val="0"/>
        <w:rPr>
          <w:rFonts w:ascii="宋体" w:hAnsi="宋体"/>
          <w:b/>
          <w:bCs/>
          <w:color w:val="000000"/>
          <w:sz w:val="36"/>
          <w:szCs w:val="36"/>
        </w:rPr>
      </w:pPr>
    </w:p>
    <w:p w:rsidR="00E75762" w:rsidRDefault="002A49B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E75762" w:rsidRDefault="00E75762">
      <w:pPr>
        <w:autoSpaceDE w:val="0"/>
        <w:autoSpaceDN w:val="0"/>
        <w:adjustRightInd w:val="0"/>
        <w:spacing w:line="360" w:lineRule="auto"/>
        <w:jc w:val="center"/>
        <w:outlineLvl w:val="0"/>
        <w:rPr>
          <w:rFonts w:ascii="宋体" w:hAnsi="宋体"/>
          <w:b/>
          <w:bCs/>
          <w:color w:val="000000"/>
          <w:sz w:val="36"/>
          <w:szCs w:val="36"/>
        </w:rPr>
      </w:pPr>
    </w:p>
    <w:p w:rsidR="00E75762" w:rsidRDefault="002A49B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E75762" w:rsidRDefault="00E75762">
      <w:pPr>
        <w:autoSpaceDE w:val="0"/>
        <w:autoSpaceDN w:val="0"/>
        <w:adjustRightInd w:val="0"/>
        <w:spacing w:line="360" w:lineRule="auto"/>
        <w:jc w:val="center"/>
        <w:outlineLvl w:val="0"/>
        <w:rPr>
          <w:rFonts w:ascii="宋体" w:hAnsi="宋体"/>
          <w:b/>
          <w:bCs/>
          <w:color w:val="000000"/>
          <w:sz w:val="36"/>
          <w:szCs w:val="36"/>
        </w:rPr>
      </w:pPr>
    </w:p>
    <w:p w:rsidR="00E75762" w:rsidRDefault="00E75762">
      <w:pPr>
        <w:autoSpaceDE w:val="0"/>
        <w:autoSpaceDN w:val="0"/>
        <w:adjustRightInd w:val="0"/>
        <w:spacing w:line="360" w:lineRule="auto"/>
        <w:jc w:val="center"/>
        <w:outlineLvl w:val="0"/>
        <w:rPr>
          <w:rFonts w:ascii="宋体" w:hAnsi="宋体"/>
          <w:b/>
          <w:bCs/>
          <w:color w:val="000000"/>
          <w:sz w:val="36"/>
          <w:szCs w:val="36"/>
        </w:rPr>
      </w:pPr>
    </w:p>
    <w:p w:rsidR="00E75762" w:rsidRDefault="00E75762">
      <w:pPr>
        <w:spacing w:line="360" w:lineRule="auto"/>
        <w:jc w:val="center"/>
        <w:rPr>
          <w:rFonts w:ascii="宋体" w:hAnsi="宋体"/>
          <w:b/>
          <w:bCs/>
          <w:color w:val="000000"/>
          <w:sz w:val="36"/>
          <w:szCs w:val="36"/>
        </w:rPr>
      </w:pPr>
    </w:p>
    <w:p w:rsidR="00E75762" w:rsidRDefault="00E75762">
      <w:pPr>
        <w:spacing w:line="360" w:lineRule="auto"/>
        <w:jc w:val="center"/>
        <w:rPr>
          <w:rFonts w:ascii="宋体" w:hAnsi="宋体"/>
          <w:b/>
          <w:bCs/>
          <w:color w:val="000000"/>
          <w:sz w:val="36"/>
          <w:szCs w:val="36"/>
        </w:rPr>
      </w:pPr>
    </w:p>
    <w:p w:rsidR="00E75762" w:rsidRDefault="00E75762">
      <w:pPr>
        <w:spacing w:line="360" w:lineRule="auto"/>
        <w:jc w:val="center"/>
        <w:rPr>
          <w:rFonts w:ascii="宋体" w:hAnsi="宋体"/>
          <w:b/>
          <w:bCs/>
          <w:color w:val="000000"/>
          <w:sz w:val="36"/>
          <w:szCs w:val="36"/>
        </w:rPr>
      </w:pPr>
    </w:p>
    <w:p w:rsidR="00E75762" w:rsidRDefault="002A49BC">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E75762" w:rsidRDefault="00E75762">
      <w:pPr>
        <w:spacing w:line="360" w:lineRule="auto"/>
        <w:jc w:val="center"/>
        <w:rPr>
          <w:rFonts w:ascii="宋体" w:hAnsi="宋体"/>
          <w:b/>
          <w:bCs/>
          <w:color w:val="000000"/>
          <w:sz w:val="36"/>
          <w:szCs w:val="36"/>
        </w:rPr>
      </w:pPr>
    </w:p>
    <w:p w:rsidR="00E75762" w:rsidRDefault="002A49BC">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E75762" w:rsidRDefault="002A49BC">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E75762" w:rsidRDefault="002A49BC">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E75762" w:rsidRDefault="00E7576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E75762" w:rsidRDefault="002A49BC">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lastRenderedPageBreak/>
        <w:t xml:space="preserve">企业名称（盖章）：　　　　　　　　　</w:t>
      </w:r>
      <w:r>
        <w:rPr>
          <w:rFonts w:ascii="宋体" w:hAnsi="宋体" w:cs="Arial" w:hint="eastAsia"/>
          <w:color w:val="000000"/>
          <w:kern w:val="0"/>
          <w:sz w:val="24"/>
          <w:szCs w:val="24"/>
        </w:rPr>
        <w:br/>
        <w:t>日　  期：</w:t>
      </w:r>
    </w:p>
    <w:p w:rsidR="00E75762" w:rsidRDefault="00E75762">
      <w:pPr>
        <w:widowControl/>
        <w:spacing w:before="100" w:beforeAutospacing="1" w:after="100" w:afterAutospacing="1" w:line="360" w:lineRule="auto"/>
        <w:jc w:val="left"/>
        <w:rPr>
          <w:rFonts w:ascii="宋体" w:hAnsi="宋体"/>
          <w:color w:val="000000"/>
          <w:sz w:val="24"/>
          <w:szCs w:val="24"/>
        </w:rPr>
      </w:pPr>
    </w:p>
    <w:p w:rsidR="00E75762" w:rsidRDefault="002A49B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E75762" w:rsidRDefault="002A49B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E75762" w:rsidRDefault="002A49B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E75762" w:rsidRDefault="00E75762">
      <w:pPr>
        <w:autoSpaceDE w:val="0"/>
        <w:autoSpaceDN w:val="0"/>
        <w:adjustRightInd w:val="0"/>
        <w:spacing w:line="360" w:lineRule="auto"/>
        <w:jc w:val="center"/>
        <w:outlineLvl w:val="0"/>
        <w:rPr>
          <w:rFonts w:ascii="宋体" w:hAnsi="宋体" w:cs="Arial"/>
          <w:color w:val="000000"/>
          <w:kern w:val="0"/>
          <w:sz w:val="24"/>
          <w:szCs w:val="24"/>
        </w:rPr>
      </w:pPr>
    </w:p>
    <w:p w:rsidR="00E75762" w:rsidRDefault="00E75762">
      <w:pPr>
        <w:autoSpaceDE w:val="0"/>
        <w:autoSpaceDN w:val="0"/>
        <w:adjustRightInd w:val="0"/>
        <w:spacing w:line="360" w:lineRule="auto"/>
        <w:jc w:val="center"/>
        <w:outlineLvl w:val="0"/>
        <w:rPr>
          <w:rFonts w:ascii="宋体" w:hAnsi="宋体"/>
          <w:b/>
          <w:bCs/>
          <w:color w:val="000000"/>
          <w:sz w:val="36"/>
          <w:szCs w:val="36"/>
        </w:rPr>
      </w:pPr>
    </w:p>
    <w:p w:rsidR="00E75762" w:rsidRDefault="00E75762">
      <w:pPr>
        <w:autoSpaceDE w:val="0"/>
        <w:autoSpaceDN w:val="0"/>
        <w:adjustRightInd w:val="0"/>
        <w:spacing w:line="360" w:lineRule="auto"/>
        <w:jc w:val="center"/>
        <w:outlineLvl w:val="0"/>
        <w:rPr>
          <w:rFonts w:ascii="宋体" w:hAnsi="宋体"/>
          <w:b/>
          <w:bCs/>
          <w:color w:val="000000"/>
          <w:sz w:val="36"/>
          <w:szCs w:val="36"/>
        </w:rPr>
      </w:pPr>
    </w:p>
    <w:p w:rsidR="00E75762" w:rsidRDefault="002A49BC">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4.7 残疾人福利性单位声明函</w:t>
      </w:r>
    </w:p>
    <w:bookmarkEnd w:id="8"/>
    <w:bookmarkEnd w:id="9"/>
    <w:p w:rsidR="00E75762" w:rsidRDefault="00E75762">
      <w:pPr>
        <w:spacing w:line="360" w:lineRule="auto"/>
        <w:rPr>
          <w:rFonts w:ascii="宋体" w:hAnsi="宋体"/>
          <w:szCs w:val="21"/>
        </w:rPr>
      </w:pPr>
    </w:p>
    <w:p w:rsidR="00E75762" w:rsidRDefault="002A49B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75762" w:rsidRDefault="002A49B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E75762" w:rsidRDefault="00E75762">
      <w:pPr>
        <w:spacing w:line="360" w:lineRule="auto"/>
        <w:rPr>
          <w:rFonts w:ascii="宋体" w:hAnsi="宋体"/>
          <w:sz w:val="24"/>
          <w:szCs w:val="24"/>
        </w:rPr>
      </w:pPr>
    </w:p>
    <w:p w:rsidR="00E75762" w:rsidRDefault="00E75762">
      <w:pPr>
        <w:spacing w:line="360" w:lineRule="auto"/>
        <w:rPr>
          <w:rFonts w:ascii="宋体" w:hAnsi="宋体"/>
          <w:sz w:val="24"/>
          <w:szCs w:val="24"/>
        </w:rPr>
      </w:pPr>
    </w:p>
    <w:p w:rsidR="00E75762" w:rsidRDefault="002A49BC">
      <w:pPr>
        <w:spacing w:line="360" w:lineRule="auto"/>
        <w:rPr>
          <w:rFonts w:ascii="宋体" w:hAnsi="宋体"/>
          <w:sz w:val="24"/>
          <w:szCs w:val="24"/>
        </w:rPr>
      </w:pPr>
      <w:r>
        <w:rPr>
          <w:rFonts w:ascii="宋体" w:hAnsi="宋体" w:hint="eastAsia"/>
          <w:sz w:val="24"/>
          <w:szCs w:val="24"/>
        </w:rPr>
        <w:t xml:space="preserve">                                    单位名称（盖章）：</w:t>
      </w:r>
    </w:p>
    <w:p w:rsidR="00E75762" w:rsidRDefault="002A49BC">
      <w:pPr>
        <w:spacing w:line="360" w:lineRule="auto"/>
        <w:rPr>
          <w:rFonts w:ascii="宋体" w:hAnsi="宋体"/>
          <w:sz w:val="24"/>
          <w:szCs w:val="24"/>
        </w:rPr>
      </w:pPr>
      <w:r>
        <w:rPr>
          <w:rFonts w:ascii="宋体" w:hAnsi="宋体" w:hint="eastAsia"/>
          <w:sz w:val="24"/>
          <w:szCs w:val="24"/>
        </w:rPr>
        <w:t xml:space="preserve">                                    日    期：</w:t>
      </w:r>
    </w:p>
    <w:p w:rsidR="00E75762" w:rsidRDefault="00E75762"/>
    <w:p w:rsidR="00E75762" w:rsidRDefault="00E75762"/>
    <w:p w:rsidR="00E75762" w:rsidRDefault="00E75762"/>
    <w:p w:rsidR="00E75762" w:rsidRDefault="00E75762"/>
    <w:p w:rsidR="00E75762" w:rsidRDefault="00E75762"/>
    <w:p w:rsidR="00E75762" w:rsidRDefault="00E75762"/>
    <w:p w:rsidR="00E75762" w:rsidRDefault="00E75762"/>
    <w:p w:rsidR="00E75762" w:rsidRDefault="002A49B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4.8所投产品符合国家强制性要求承诺函 </w:t>
      </w:r>
    </w:p>
    <w:p w:rsidR="00E75762" w:rsidRDefault="002A49BC">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E75762" w:rsidRDefault="00E75762">
      <w:pPr>
        <w:widowControl/>
        <w:spacing w:before="100" w:beforeAutospacing="1" w:after="100" w:afterAutospacing="1" w:line="360" w:lineRule="auto"/>
        <w:jc w:val="center"/>
        <w:rPr>
          <w:rFonts w:ascii="宋体" w:hAnsi="宋体"/>
          <w:b/>
          <w:bCs/>
          <w:color w:val="000000"/>
          <w:sz w:val="36"/>
          <w:szCs w:val="36"/>
        </w:rPr>
      </w:pPr>
    </w:p>
    <w:p w:rsidR="00E75762" w:rsidRDefault="00E75762">
      <w:pPr>
        <w:widowControl/>
        <w:spacing w:before="100" w:beforeAutospacing="1" w:after="100" w:afterAutospacing="1" w:line="360" w:lineRule="auto"/>
        <w:jc w:val="center"/>
        <w:rPr>
          <w:rFonts w:ascii="宋体" w:hAnsi="宋体"/>
          <w:b/>
          <w:bCs/>
          <w:color w:val="000000"/>
          <w:sz w:val="36"/>
          <w:szCs w:val="36"/>
        </w:rPr>
      </w:pPr>
    </w:p>
    <w:p w:rsidR="00E75762" w:rsidRDefault="00E75762"/>
    <w:p w:rsidR="00E75762" w:rsidRDefault="00E75762"/>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E75762">
      <w:pPr>
        <w:autoSpaceDE w:val="0"/>
        <w:autoSpaceDN w:val="0"/>
        <w:adjustRightInd w:val="0"/>
        <w:spacing w:line="360" w:lineRule="auto"/>
        <w:jc w:val="center"/>
        <w:rPr>
          <w:rFonts w:asciiTheme="minorEastAsia" w:hAnsiTheme="minorEastAsia" w:cs="黑体"/>
          <w:b/>
          <w:bCs/>
          <w:sz w:val="44"/>
          <w:szCs w:val="44"/>
          <w:lang w:val="zh-CN"/>
        </w:rPr>
      </w:pPr>
    </w:p>
    <w:p w:rsidR="00E75762" w:rsidRDefault="002A49B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E75762" w:rsidRDefault="00E75762"/>
    <w:p w:rsidR="00E75762" w:rsidRDefault="00E75762"/>
    <w:p w:rsidR="00E75762" w:rsidRDefault="00E75762"/>
    <w:p w:rsidR="00E75762" w:rsidRDefault="002A49BC">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E75762" w:rsidRDefault="002A49BC">
      <w:pPr>
        <w:spacing w:line="360" w:lineRule="auto"/>
        <w:jc w:val="center"/>
        <w:rPr>
          <w:rFonts w:ascii="宋体" w:hAnsi="宋体"/>
          <w:b/>
          <w:bCs/>
          <w:color w:val="000000"/>
          <w:sz w:val="28"/>
          <w:szCs w:val="28"/>
        </w:rPr>
      </w:pPr>
      <w:r>
        <w:rPr>
          <w:rFonts w:ascii="宋体" w:hAnsi="宋体"/>
          <w:b/>
          <w:bCs/>
          <w:color w:val="000000"/>
          <w:sz w:val="28"/>
          <w:szCs w:val="28"/>
        </w:rPr>
        <w:t> </w:t>
      </w:r>
    </w:p>
    <w:p w:rsidR="00E75762" w:rsidRDefault="00E75762"/>
    <w:p w:rsidR="00E75762" w:rsidRDefault="00E75762"/>
    <w:p w:rsidR="00E75762" w:rsidRDefault="00E75762"/>
    <w:p w:rsidR="00E75762" w:rsidRDefault="00E75762"/>
    <w:p w:rsidR="00E75762" w:rsidRDefault="00E75762"/>
    <w:p w:rsidR="00E75762" w:rsidRDefault="00E75762"/>
    <w:p w:rsidR="00E75762" w:rsidRDefault="00E75762"/>
    <w:p w:rsidR="00E75762" w:rsidRDefault="00E75762"/>
    <w:sectPr w:rsidR="00E75762" w:rsidSect="00E75762">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354" w:rsidRDefault="006B0354" w:rsidP="00E75762">
      <w:r>
        <w:separator/>
      </w:r>
    </w:p>
  </w:endnote>
  <w:endnote w:type="continuationSeparator" w:id="0">
    <w:p w:rsidR="006B0354" w:rsidRDefault="006B0354" w:rsidP="00E75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62" w:rsidRDefault="00192AD6">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75762" w:rsidRDefault="00192AD6">
                <w:pPr>
                  <w:pStyle w:val="a8"/>
                </w:pPr>
                <w:r>
                  <w:fldChar w:fldCharType="begin"/>
                </w:r>
                <w:r w:rsidR="002A49BC">
                  <w:instrText xml:space="preserve"> PAGE  \* MERGEFORMAT </w:instrText>
                </w:r>
                <w:r>
                  <w:fldChar w:fldCharType="separate"/>
                </w:r>
                <w:r w:rsidR="00EB7D58">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354" w:rsidRDefault="006B0354" w:rsidP="00E75762">
      <w:r>
        <w:separator/>
      </w:r>
    </w:p>
  </w:footnote>
  <w:footnote w:type="continuationSeparator" w:id="0">
    <w:p w:rsidR="006B0354" w:rsidRDefault="006B0354" w:rsidP="00E75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BEA1C37"/>
    <w:multiLevelType w:val="singleLevel"/>
    <w:tmpl w:val="5BEA1C37"/>
    <w:lvl w:ilvl="0">
      <w:start w:val="1"/>
      <w:numFmt w:val="chineseCounting"/>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2AD6"/>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49BC"/>
    <w:rsid w:val="002A5CCE"/>
    <w:rsid w:val="002A6AAB"/>
    <w:rsid w:val="002B1E1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206D"/>
    <w:rsid w:val="00373497"/>
    <w:rsid w:val="00380000"/>
    <w:rsid w:val="00383277"/>
    <w:rsid w:val="00391CDE"/>
    <w:rsid w:val="0039283F"/>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5CA9"/>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2F4D"/>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6C6C"/>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0354"/>
    <w:rsid w:val="006B3B14"/>
    <w:rsid w:val="006B7399"/>
    <w:rsid w:val="006C2B42"/>
    <w:rsid w:val="006C33F0"/>
    <w:rsid w:val="006C575E"/>
    <w:rsid w:val="006D18F4"/>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038"/>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5F21"/>
    <w:rsid w:val="007F7141"/>
    <w:rsid w:val="007F7203"/>
    <w:rsid w:val="00810B9A"/>
    <w:rsid w:val="008123F9"/>
    <w:rsid w:val="00813462"/>
    <w:rsid w:val="008147AE"/>
    <w:rsid w:val="00814D8F"/>
    <w:rsid w:val="00815F3D"/>
    <w:rsid w:val="00815F60"/>
    <w:rsid w:val="0081695A"/>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13FC"/>
    <w:rsid w:val="008D515D"/>
    <w:rsid w:val="008E0022"/>
    <w:rsid w:val="008E36C2"/>
    <w:rsid w:val="008E7034"/>
    <w:rsid w:val="00903C60"/>
    <w:rsid w:val="00910FBF"/>
    <w:rsid w:val="009130EC"/>
    <w:rsid w:val="00913638"/>
    <w:rsid w:val="00913A56"/>
    <w:rsid w:val="00915A42"/>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D402B"/>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16D4D"/>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465E"/>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55986"/>
    <w:rsid w:val="00E6072E"/>
    <w:rsid w:val="00E63001"/>
    <w:rsid w:val="00E670F2"/>
    <w:rsid w:val="00E71FE4"/>
    <w:rsid w:val="00E72B34"/>
    <w:rsid w:val="00E75762"/>
    <w:rsid w:val="00E85524"/>
    <w:rsid w:val="00E86419"/>
    <w:rsid w:val="00E86D2C"/>
    <w:rsid w:val="00E8799C"/>
    <w:rsid w:val="00E87E2A"/>
    <w:rsid w:val="00E906B8"/>
    <w:rsid w:val="00E956EC"/>
    <w:rsid w:val="00EA0782"/>
    <w:rsid w:val="00EA20BB"/>
    <w:rsid w:val="00EB2492"/>
    <w:rsid w:val="00EB3D1C"/>
    <w:rsid w:val="00EB4C15"/>
    <w:rsid w:val="00EB7D58"/>
    <w:rsid w:val="00EC0745"/>
    <w:rsid w:val="00EC2484"/>
    <w:rsid w:val="00EC754E"/>
    <w:rsid w:val="00ED0523"/>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77160"/>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 w:val="2CAA4A89"/>
    <w:rsid w:val="36456FCC"/>
    <w:rsid w:val="525F0893"/>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76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7576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7576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7576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7576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75762"/>
    <w:pPr>
      <w:ind w:firstLine="425"/>
    </w:pPr>
    <w:rPr>
      <w:rFonts w:ascii="Times New Roman" w:eastAsia="宋体" w:hAnsi="Times New Roman" w:cs="Times New Roman"/>
      <w:szCs w:val="20"/>
    </w:rPr>
  </w:style>
  <w:style w:type="paragraph" w:styleId="a4">
    <w:name w:val="caption"/>
    <w:basedOn w:val="a"/>
    <w:next w:val="a"/>
    <w:qFormat/>
    <w:rsid w:val="00E75762"/>
    <w:rPr>
      <w:rFonts w:ascii="Arial" w:eastAsia="黑体" w:hAnsi="Arial" w:cs="Arial"/>
      <w:sz w:val="20"/>
      <w:szCs w:val="20"/>
    </w:rPr>
  </w:style>
  <w:style w:type="paragraph" w:styleId="30">
    <w:name w:val="Body Text 3"/>
    <w:basedOn w:val="a"/>
    <w:link w:val="3Char0"/>
    <w:qFormat/>
    <w:rsid w:val="00E7576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75762"/>
    <w:pPr>
      <w:spacing w:after="120"/>
    </w:pPr>
  </w:style>
  <w:style w:type="paragraph" w:styleId="5">
    <w:name w:val="toc 5"/>
    <w:basedOn w:val="a"/>
    <w:next w:val="a"/>
    <w:uiPriority w:val="39"/>
    <w:qFormat/>
    <w:rsid w:val="00E7576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75762"/>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E75762"/>
    <w:rPr>
      <w:rFonts w:eastAsia="宋体"/>
      <w:sz w:val="24"/>
    </w:rPr>
  </w:style>
  <w:style w:type="paragraph" w:styleId="a7">
    <w:name w:val="Date"/>
    <w:basedOn w:val="a"/>
    <w:next w:val="a"/>
    <w:link w:val="Char1"/>
    <w:uiPriority w:val="99"/>
    <w:unhideWhenUsed/>
    <w:qFormat/>
    <w:rsid w:val="00E75762"/>
    <w:pPr>
      <w:ind w:leftChars="2500" w:left="100"/>
    </w:pPr>
  </w:style>
  <w:style w:type="paragraph" w:styleId="a8">
    <w:name w:val="footer"/>
    <w:basedOn w:val="a"/>
    <w:link w:val="Char2"/>
    <w:uiPriority w:val="99"/>
    <w:unhideWhenUsed/>
    <w:qFormat/>
    <w:rsid w:val="00E75762"/>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E7576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7576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75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E75762"/>
    <w:rPr>
      <w:rFonts w:ascii="Calibri" w:eastAsia="宋体" w:hAnsi="Calibri" w:cs="Times New Roman"/>
      <w:sz w:val="24"/>
      <w:szCs w:val="24"/>
    </w:rPr>
  </w:style>
  <w:style w:type="paragraph" w:styleId="ab">
    <w:name w:val="Body Text First Indent"/>
    <w:basedOn w:val="a5"/>
    <w:link w:val="Char4"/>
    <w:qFormat/>
    <w:rsid w:val="00E75762"/>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E75762"/>
    <w:rPr>
      <w:b/>
      <w:bCs/>
    </w:rPr>
  </w:style>
  <w:style w:type="character" w:styleId="ad">
    <w:name w:val="FollowedHyperlink"/>
    <w:basedOn w:val="a0"/>
    <w:uiPriority w:val="99"/>
    <w:semiHidden/>
    <w:unhideWhenUsed/>
    <w:qFormat/>
    <w:rsid w:val="00E75762"/>
    <w:rPr>
      <w:color w:val="800080" w:themeColor="followedHyperlink"/>
      <w:u w:val="single"/>
    </w:rPr>
  </w:style>
  <w:style w:type="character" w:styleId="ae">
    <w:name w:val="Emphasis"/>
    <w:basedOn w:val="a0"/>
    <w:uiPriority w:val="20"/>
    <w:qFormat/>
    <w:rsid w:val="00E75762"/>
    <w:rPr>
      <w:i/>
      <w:iCs/>
    </w:rPr>
  </w:style>
  <w:style w:type="character" w:styleId="af">
    <w:name w:val="Hyperlink"/>
    <w:basedOn w:val="a0"/>
    <w:uiPriority w:val="99"/>
    <w:unhideWhenUsed/>
    <w:qFormat/>
    <w:rsid w:val="00E75762"/>
    <w:rPr>
      <w:color w:val="0000FF"/>
      <w:u w:val="single"/>
    </w:rPr>
  </w:style>
  <w:style w:type="character" w:customStyle="1" w:styleId="1Char">
    <w:name w:val="标题 1 Char"/>
    <w:basedOn w:val="a0"/>
    <w:link w:val="1"/>
    <w:qFormat/>
    <w:rsid w:val="00E75762"/>
    <w:rPr>
      <w:rFonts w:ascii="Calibri" w:eastAsia="宋体" w:hAnsi="Calibri" w:cs="Times New Roman"/>
      <w:b/>
      <w:bCs/>
      <w:kern w:val="44"/>
      <w:sz w:val="44"/>
      <w:szCs w:val="44"/>
    </w:rPr>
  </w:style>
  <w:style w:type="character" w:customStyle="1" w:styleId="2Char">
    <w:name w:val="标题 2 Char"/>
    <w:basedOn w:val="a0"/>
    <w:link w:val="2"/>
    <w:qFormat/>
    <w:rsid w:val="00E75762"/>
    <w:rPr>
      <w:rFonts w:ascii="Arial" w:eastAsia="黑体" w:hAnsi="Arial" w:cs="Times New Roman"/>
      <w:b/>
      <w:bCs/>
      <w:kern w:val="0"/>
      <w:sz w:val="32"/>
      <w:szCs w:val="32"/>
    </w:rPr>
  </w:style>
  <w:style w:type="character" w:customStyle="1" w:styleId="3Char">
    <w:name w:val="标题 3 Char"/>
    <w:basedOn w:val="a0"/>
    <w:link w:val="3"/>
    <w:qFormat/>
    <w:rsid w:val="00E7576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75762"/>
    <w:rPr>
      <w:rFonts w:ascii="Arial" w:eastAsia="黑体" w:hAnsi="Arial" w:cs="Times New Roman"/>
      <w:b/>
      <w:bCs/>
      <w:kern w:val="0"/>
      <w:sz w:val="28"/>
      <w:szCs w:val="28"/>
    </w:rPr>
  </w:style>
  <w:style w:type="character" w:customStyle="1" w:styleId="Char0">
    <w:name w:val="纯文本 Char"/>
    <w:basedOn w:val="a0"/>
    <w:link w:val="a6"/>
    <w:qFormat/>
    <w:rsid w:val="00E75762"/>
    <w:rPr>
      <w:rFonts w:eastAsia="宋体"/>
      <w:sz w:val="24"/>
    </w:rPr>
  </w:style>
  <w:style w:type="character" w:customStyle="1" w:styleId="Char1">
    <w:name w:val="日期 Char"/>
    <w:basedOn w:val="a0"/>
    <w:link w:val="a7"/>
    <w:uiPriority w:val="99"/>
    <w:qFormat/>
    <w:rsid w:val="00E75762"/>
  </w:style>
  <w:style w:type="character" w:customStyle="1" w:styleId="Char2">
    <w:name w:val="页脚 Char"/>
    <w:basedOn w:val="a0"/>
    <w:link w:val="a8"/>
    <w:uiPriority w:val="99"/>
    <w:qFormat/>
    <w:rsid w:val="00E75762"/>
    <w:rPr>
      <w:sz w:val="18"/>
      <w:szCs w:val="18"/>
    </w:rPr>
  </w:style>
  <w:style w:type="character" w:customStyle="1" w:styleId="Char3">
    <w:name w:val="页眉 Char"/>
    <w:basedOn w:val="a0"/>
    <w:link w:val="a9"/>
    <w:uiPriority w:val="99"/>
    <w:qFormat/>
    <w:rsid w:val="00E75762"/>
    <w:rPr>
      <w:sz w:val="18"/>
      <w:szCs w:val="18"/>
    </w:rPr>
  </w:style>
  <w:style w:type="character" w:customStyle="1" w:styleId="Char10">
    <w:name w:val="纯文本 Char1"/>
    <w:qFormat/>
    <w:rsid w:val="00E75762"/>
    <w:rPr>
      <w:rFonts w:eastAsia="宋体"/>
      <w:sz w:val="24"/>
    </w:rPr>
  </w:style>
  <w:style w:type="paragraph" w:customStyle="1" w:styleId="Default">
    <w:name w:val="Default"/>
    <w:qFormat/>
    <w:rsid w:val="00E75762"/>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75762"/>
    <w:pPr>
      <w:ind w:firstLineChars="200" w:firstLine="420"/>
    </w:pPr>
  </w:style>
  <w:style w:type="paragraph" w:styleId="af0">
    <w:name w:val="List Paragraph"/>
    <w:basedOn w:val="a"/>
    <w:uiPriority w:val="99"/>
    <w:unhideWhenUsed/>
    <w:qFormat/>
    <w:rsid w:val="00E75762"/>
    <w:pPr>
      <w:ind w:firstLineChars="200" w:firstLine="420"/>
    </w:pPr>
  </w:style>
  <w:style w:type="character" w:customStyle="1" w:styleId="CharChar">
    <w:name w:val="正文文本缩进 Char Char"/>
    <w:link w:val="13"/>
    <w:qFormat/>
    <w:rsid w:val="00E75762"/>
    <w:rPr>
      <w:rFonts w:ascii="宋体"/>
      <w:sz w:val="24"/>
    </w:rPr>
  </w:style>
  <w:style w:type="paragraph" w:customStyle="1" w:styleId="13">
    <w:name w:val="正文文本缩进1"/>
    <w:basedOn w:val="a"/>
    <w:link w:val="CharChar"/>
    <w:qFormat/>
    <w:rsid w:val="00E75762"/>
    <w:pPr>
      <w:spacing w:line="360" w:lineRule="auto"/>
      <w:ind w:firstLineChars="200" w:firstLine="480"/>
    </w:pPr>
    <w:rPr>
      <w:rFonts w:ascii="宋体"/>
      <w:sz w:val="24"/>
    </w:rPr>
  </w:style>
  <w:style w:type="character" w:customStyle="1" w:styleId="CharChar0">
    <w:name w:val="日期 Char Char"/>
    <w:link w:val="14"/>
    <w:qFormat/>
    <w:rsid w:val="00E75762"/>
    <w:rPr>
      <w:sz w:val="24"/>
    </w:rPr>
  </w:style>
  <w:style w:type="paragraph" w:customStyle="1" w:styleId="14">
    <w:name w:val="日期1"/>
    <w:basedOn w:val="a"/>
    <w:next w:val="a"/>
    <w:link w:val="CharChar0"/>
    <w:qFormat/>
    <w:rsid w:val="00E75762"/>
    <w:rPr>
      <w:sz w:val="24"/>
    </w:rPr>
  </w:style>
  <w:style w:type="paragraph" w:customStyle="1" w:styleId="15">
    <w:name w:val="正文缩进1"/>
    <w:basedOn w:val="a"/>
    <w:qFormat/>
    <w:rsid w:val="00E7576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75762"/>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E7576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E75762"/>
    <w:rPr>
      <w:rFonts w:ascii="Times New Roman" w:eastAsia="宋体" w:hAnsi="Times New Roman" w:cs="Times New Roman"/>
      <w:color w:val="FF0000"/>
      <w:sz w:val="24"/>
      <w:szCs w:val="24"/>
    </w:rPr>
  </w:style>
  <w:style w:type="character" w:customStyle="1" w:styleId="edittexttarea">
    <w:name w:val="edittexttarea"/>
    <w:basedOn w:val="a0"/>
    <w:qFormat/>
    <w:rsid w:val="00E75762"/>
  </w:style>
  <w:style w:type="paragraph" w:customStyle="1" w:styleId="11212">
    <w:name w:val="样式 标题 1 + 四号 居中 段前: 12 磅 段后: 12 磅 行距: 单倍行距"/>
    <w:basedOn w:val="1"/>
    <w:qFormat/>
    <w:rsid w:val="00E7576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7576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E75762"/>
  </w:style>
  <w:style w:type="character" w:customStyle="1" w:styleId="Char4">
    <w:name w:val="正文首行缩进 Char"/>
    <w:basedOn w:val="Char"/>
    <w:link w:val="ab"/>
    <w:qFormat/>
    <w:rsid w:val="00E75762"/>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E75762"/>
    <w:rPr>
      <w:rFonts w:ascii="宋体" w:eastAsia="宋体" w:hAnsi="宋体" w:cs="宋体"/>
      <w:kern w:val="0"/>
      <w:sz w:val="24"/>
      <w:szCs w:val="24"/>
    </w:rPr>
  </w:style>
  <w:style w:type="paragraph" w:customStyle="1" w:styleId="32">
    <w:name w:val="列出段落3"/>
    <w:basedOn w:val="a"/>
    <w:link w:val="Char5"/>
    <w:uiPriority w:val="34"/>
    <w:qFormat/>
    <w:rsid w:val="006D18F4"/>
    <w:pPr>
      <w:ind w:firstLineChars="200" w:firstLine="420"/>
    </w:pPr>
    <w:rPr>
      <w:rFonts w:ascii="Calibri" w:eastAsia="宋体" w:hAnsi="Calibri" w:cs="Times New Roman"/>
    </w:rPr>
  </w:style>
  <w:style w:type="character" w:customStyle="1" w:styleId="Char5">
    <w:name w:val="列出段落 Char"/>
    <w:link w:val="32"/>
    <w:uiPriority w:val="34"/>
    <w:locked/>
    <w:rsid w:val="006D18F4"/>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CA49D-B2D8-47E9-BD43-AACD7E27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73</Pages>
  <Words>6215</Words>
  <Characters>35432</Characters>
  <Application>Microsoft Office Word</Application>
  <DocSecurity>0</DocSecurity>
  <Lines>295</Lines>
  <Paragraphs>83</Paragraphs>
  <ScaleCrop>false</ScaleCrop>
  <Company>Sky123.Org</Company>
  <LinksUpToDate>false</LinksUpToDate>
  <CharactersWithSpaces>41564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137</cp:revision>
  <cp:lastPrinted>2018-07-31T02:20:00Z</cp:lastPrinted>
  <dcterms:created xsi:type="dcterms:W3CDTF">2018-04-16T02:52:00Z</dcterms:created>
  <dcterms:modified xsi:type="dcterms:W3CDTF">2019-04-11T06:59:00Z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