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A0" w:rsidRPr="00565C59" w:rsidRDefault="002B27A0" w:rsidP="00935767">
      <w:pPr>
        <w:jc w:val="center"/>
        <w:rPr>
          <w:rFonts w:ascii="宋体" w:cs="Times New Roman"/>
          <w:b/>
          <w:bCs/>
          <w:sz w:val="38"/>
          <w:szCs w:val="38"/>
        </w:rPr>
      </w:pPr>
      <w:r>
        <w:rPr>
          <w:rFonts w:ascii="宋体" w:hAnsi="宋体" w:cs="宋体" w:hint="eastAsia"/>
          <w:b/>
          <w:bCs/>
          <w:sz w:val="38"/>
          <w:szCs w:val="38"/>
        </w:rPr>
        <w:t>禹州市</w:t>
      </w:r>
      <w:r>
        <w:rPr>
          <w:rFonts w:ascii="宋体" w:hAnsi="宋体" w:cs="宋体"/>
          <w:b/>
          <w:bCs/>
          <w:sz w:val="38"/>
          <w:szCs w:val="38"/>
        </w:rPr>
        <w:t>2019</w:t>
      </w:r>
      <w:r>
        <w:rPr>
          <w:rFonts w:ascii="宋体" w:hAnsi="宋体" w:cs="宋体" w:hint="eastAsia"/>
          <w:b/>
          <w:bCs/>
          <w:sz w:val="38"/>
          <w:szCs w:val="38"/>
        </w:rPr>
        <w:t>年饮水安全工程（扶贫资金）第</w:t>
      </w:r>
      <w:r>
        <w:rPr>
          <w:rFonts w:ascii="宋体" w:hAnsi="宋体" w:cs="宋体"/>
          <w:b/>
          <w:bCs/>
          <w:sz w:val="38"/>
          <w:szCs w:val="38"/>
        </w:rPr>
        <w:t>8-13</w:t>
      </w:r>
      <w:r>
        <w:rPr>
          <w:rFonts w:ascii="宋体" w:hAnsi="宋体" w:cs="宋体" w:hint="eastAsia"/>
          <w:b/>
          <w:bCs/>
          <w:sz w:val="38"/>
          <w:szCs w:val="38"/>
        </w:rPr>
        <w:t>标段</w:t>
      </w:r>
    </w:p>
    <w:p w:rsidR="002B27A0" w:rsidRPr="00565C59" w:rsidRDefault="002B27A0" w:rsidP="009A3FDF">
      <w:pPr>
        <w:jc w:val="center"/>
        <w:rPr>
          <w:rFonts w:ascii="宋体" w:cs="Times New Roman"/>
          <w:b/>
          <w:bCs/>
          <w:sz w:val="38"/>
          <w:szCs w:val="38"/>
        </w:rPr>
      </w:pPr>
      <w:r w:rsidRPr="00565C59">
        <w:rPr>
          <w:rFonts w:ascii="宋体" w:hAnsi="宋体" w:cs="宋体" w:hint="eastAsia"/>
          <w:b/>
          <w:bCs/>
          <w:sz w:val="38"/>
          <w:szCs w:val="38"/>
        </w:rPr>
        <w:t>评标结果公示</w:t>
      </w:r>
    </w:p>
    <w:p w:rsidR="002B27A0" w:rsidRDefault="002B27A0" w:rsidP="00A821E4">
      <w:pPr>
        <w:spacing w:line="360" w:lineRule="auto"/>
        <w:rPr>
          <w:rFonts w:cs="Times New Roman"/>
          <w:sz w:val="24"/>
          <w:szCs w:val="24"/>
        </w:rPr>
      </w:pPr>
      <w:r w:rsidRPr="00F75F87">
        <w:rPr>
          <w:rFonts w:cs="宋体" w:hint="eastAsia"/>
          <w:b/>
          <w:bCs/>
          <w:sz w:val="24"/>
          <w:szCs w:val="24"/>
        </w:rPr>
        <w:t>一、基本情况和数据表</w:t>
      </w:r>
    </w:p>
    <w:p w:rsidR="002B27A0" w:rsidRPr="00F75F87" w:rsidRDefault="002B27A0" w:rsidP="00A821E4">
      <w:pPr>
        <w:spacing w:line="360" w:lineRule="auto"/>
        <w:rPr>
          <w:rFonts w:cs="Times New Roman"/>
          <w:sz w:val="24"/>
          <w:szCs w:val="24"/>
        </w:rPr>
      </w:pPr>
      <w:r w:rsidRPr="00F75F87">
        <w:rPr>
          <w:rFonts w:cs="宋体" w:hint="eastAsia"/>
          <w:sz w:val="24"/>
          <w:szCs w:val="24"/>
        </w:rPr>
        <w:t>（一）项目概况</w:t>
      </w:r>
    </w:p>
    <w:p w:rsidR="002B27A0" w:rsidRPr="00F75F87" w:rsidRDefault="002B27A0" w:rsidP="00614C20">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Pr>
          <w:rFonts w:cs="宋体" w:hint="eastAsia"/>
          <w:sz w:val="24"/>
          <w:szCs w:val="24"/>
        </w:rPr>
        <w:t>禹州市</w:t>
      </w:r>
      <w:r>
        <w:rPr>
          <w:sz w:val="24"/>
          <w:szCs w:val="24"/>
        </w:rPr>
        <w:t>2019</w:t>
      </w:r>
      <w:r>
        <w:rPr>
          <w:rFonts w:cs="宋体" w:hint="eastAsia"/>
          <w:sz w:val="24"/>
          <w:szCs w:val="24"/>
        </w:rPr>
        <w:t>年饮水安全工程（扶贫资金）第</w:t>
      </w:r>
      <w:r>
        <w:rPr>
          <w:sz w:val="24"/>
          <w:szCs w:val="24"/>
        </w:rPr>
        <w:t>8-13</w:t>
      </w:r>
      <w:r>
        <w:rPr>
          <w:rFonts w:cs="宋体" w:hint="eastAsia"/>
          <w:sz w:val="24"/>
          <w:szCs w:val="24"/>
        </w:rPr>
        <w:t>标段</w:t>
      </w:r>
    </w:p>
    <w:p w:rsidR="002B27A0" w:rsidRPr="00F75F87" w:rsidRDefault="002B27A0" w:rsidP="00614C20">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Pr>
          <w:sz w:val="24"/>
          <w:szCs w:val="24"/>
        </w:rPr>
        <w:t>JSGC-SL-2019052</w:t>
      </w:r>
    </w:p>
    <w:p w:rsidR="002B27A0" w:rsidRDefault="002B27A0" w:rsidP="00614C20">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C538EF">
        <w:rPr>
          <w:rFonts w:cs="宋体" w:hint="eastAsia"/>
          <w:sz w:val="24"/>
          <w:szCs w:val="24"/>
        </w:rPr>
        <w:t>第八标段（张得、梁北管网及入户安装</w:t>
      </w:r>
      <w:r w:rsidRPr="00C538EF">
        <w:rPr>
          <w:sz w:val="24"/>
          <w:szCs w:val="24"/>
        </w:rPr>
        <w:t>1</w:t>
      </w:r>
      <w:r w:rsidRPr="00C538EF">
        <w:rPr>
          <w:rFonts w:cs="宋体" w:hint="eastAsia"/>
          <w:sz w:val="24"/>
          <w:szCs w:val="24"/>
        </w:rPr>
        <w:t>）单价招标控制价合计：</w:t>
      </w:r>
      <w:r w:rsidRPr="005171A5">
        <w:rPr>
          <w:rFonts w:ascii="Times New Roman" w:hAnsi="Times New Roman" w:cs="Times New Roman"/>
          <w:kern w:val="0"/>
          <w:sz w:val="24"/>
          <w:szCs w:val="24"/>
        </w:rPr>
        <w:t>¥522.83</w:t>
      </w:r>
      <w:r w:rsidRPr="005171A5">
        <w:rPr>
          <w:rFonts w:ascii="Times New Roman" w:hAnsi="Times New Roman" w:cs="宋体" w:hint="eastAsia"/>
          <w:kern w:val="0"/>
          <w:sz w:val="24"/>
          <w:szCs w:val="24"/>
        </w:rPr>
        <w:t>元；</w:t>
      </w:r>
      <w:r w:rsidRPr="005171A5">
        <w:rPr>
          <w:rFonts w:ascii="Times New Roman" w:hAnsi="Times New Roman" w:cs="Times New Roman"/>
          <w:kern w:val="0"/>
          <w:sz w:val="24"/>
          <w:szCs w:val="24"/>
        </w:rPr>
        <w:t xml:space="preserve"> </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5171A5">
        <w:rPr>
          <w:rFonts w:ascii="Times New Roman" w:hAnsi="Times New Roman" w:cs="宋体" w:hint="eastAsia"/>
          <w:kern w:val="0"/>
          <w:sz w:val="24"/>
          <w:szCs w:val="24"/>
        </w:rPr>
        <w:t>第九标段</w:t>
      </w:r>
      <w:r w:rsidRPr="005171A5">
        <w:rPr>
          <w:rFonts w:ascii="Times New Roman" w:hAnsi="Times New Roman" w:cs="Times New Roman"/>
          <w:kern w:val="0"/>
          <w:sz w:val="24"/>
          <w:szCs w:val="24"/>
        </w:rPr>
        <w:t xml:space="preserve"> </w:t>
      </w:r>
      <w:r w:rsidRPr="005171A5">
        <w:rPr>
          <w:rFonts w:ascii="Times New Roman" w:hAnsi="Times New Roman" w:cs="宋体" w:hint="eastAsia"/>
          <w:kern w:val="0"/>
          <w:sz w:val="24"/>
          <w:szCs w:val="24"/>
        </w:rPr>
        <w:t>（小吕、范坡管网及入户安装</w:t>
      </w:r>
      <w:r w:rsidRPr="005171A5">
        <w:rPr>
          <w:rFonts w:ascii="Times New Roman" w:hAnsi="Times New Roman" w:cs="Times New Roman"/>
          <w:kern w:val="0"/>
          <w:sz w:val="24"/>
          <w:szCs w:val="24"/>
        </w:rPr>
        <w:t>2</w:t>
      </w:r>
      <w:r w:rsidRPr="005171A5">
        <w:rPr>
          <w:rFonts w:ascii="Times New Roman" w:hAnsi="Times New Roman" w:cs="宋体" w:hint="eastAsia"/>
          <w:kern w:val="0"/>
          <w:sz w:val="24"/>
          <w:szCs w:val="24"/>
        </w:rPr>
        <w:t>）单价招标控制价合计：</w:t>
      </w:r>
      <w:r w:rsidRPr="005171A5">
        <w:rPr>
          <w:rFonts w:ascii="Times New Roman" w:hAnsi="Times New Roman" w:cs="Times New Roman"/>
          <w:kern w:val="0"/>
          <w:sz w:val="24"/>
          <w:szCs w:val="24"/>
        </w:rPr>
        <w:t>¥454.07</w:t>
      </w:r>
      <w:r w:rsidRPr="005171A5">
        <w:rPr>
          <w:rFonts w:ascii="Times New Roman" w:hAnsi="Times New Roman" w:cs="宋体" w:hint="eastAsia"/>
          <w:kern w:val="0"/>
          <w:sz w:val="24"/>
          <w:szCs w:val="24"/>
        </w:rPr>
        <w:t>元；</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5171A5">
        <w:rPr>
          <w:rFonts w:ascii="Times New Roman" w:hAnsi="Times New Roman" w:cs="宋体" w:hint="eastAsia"/>
          <w:kern w:val="0"/>
          <w:sz w:val="24"/>
          <w:szCs w:val="24"/>
        </w:rPr>
        <w:t>第十标段（郭连、褚河管网及入户安装</w:t>
      </w:r>
      <w:r w:rsidRPr="005171A5">
        <w:rPr>
          <w:rFonts w:ascii="Times New Roman" w:hAnsi="Times New Roman" w:cs="Times New Roman"/>
          <w:kern w:val="0"/>
          <w:sz w:val="24"/>
          <w:szCs w:val="24"/>
        </w:rPr>
        <w:t>3</w:t>
      </w:r>
      <w:r w:rsidRPr="005171A5">
        <w:rPr>
          <w:rFonts w:ascii="Times New Roman" w:hAnsi="Times New Roman" w:cs="宋体" w:hint="eastAsia"/>
          <w:kern w:val="0"/>
          <w:sz w:val="24"/>
          <w:szCs w:val="24"/>
        </w:rPr>
        <w:t>）单价招标控制价合计：</w:t>
      </w:r>
      <w:r w:rsidRPr="005171A5">
        <w:rPr>
          <w:rFonts w:ascii="Times New Roman" w:hAnsi="Times New Roman" w:cs="Times New Roman"/>
          <w:kern w:val="0"/>
          <w:sz w:val="24"/>
          <w:szCs w:val="24"/>
        </w:rPr>
        <w:t>¥522.83</w:t>
      </w:r>
      <w:r w:rsidRPr="005171A5">
        <w:rPr>
          <w:rFonts w:ascii="Times New Roman" w:hAnsi="Times New Roman" w:cs="宋体" w:hint="eastAsia"/>
          <w:kern w:val="0"/>
          <w:sz w:val="24"/>
          <w:szCs w:val="24"/>
        </w:rPr>
        <w:t>元；</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5171A5">
        <w:rPr>
          <w:rFonts w:ascii="Times New Roman" w:hAnsi="Times New Roman" w:cs="宋体" w:hint="eastAsia"/>
          <w:kern w:val="0"/>
          <w:sz w:val="24"/>
          <w:szCs w:val="24"/>
        </w:rPr>
        <w:t>第十一标段（水泵）单价招标控制价合计：</w:t>
      </w:r>
      <w:r w:rsidRPr="005171A5">
        <w:rPr>
          <w:rFonts w:ascii="Times New Roman" w:hAnsi="Times New Roman" w:cs="Times New Roman"/>
          <w:kern w:val="0"/>
          <w:sz w:val="24"/>
          <w:szCs w:val="24"/>
        </w:rPr>
        <w:t>¥370983.60</w:t>
      </w:r>
      <w:r w:rsidRPr="005171A5">
        <w:rPr>
          <w:rFonts w:ascii="Times New Roman" w:hAnsi="Times New Roman" w:cs="宋体" w:hint="eastAsia"/>
          <w:kern w:val="0"/>
          <w:sz w:val="24"/>
          <w:szCs w:val="24"/>
        </w:rPr>
        <w:t>元；</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5171A5">
        <w:rPr>
          <w:rFonts w:ascii="Times New Roman" w:hAnsi="Times New Roman" w:cs="宋体" w:hint="eastAsia"/>
          <w:kern w:val="0"/>
          <w:sz w:val="24"/>
          <w:szCs w:val="24"/>
        </w:rPr>
        <w:t>第十二标段（压力罐）单价招标控制价合计：</w:t>
      </w:r>
      <w:r w:rsidRPr="005171A5">
        <w:rPr>
          <w:rFonts w:ascii="Times New Roman" w:hAnsi="Times New Roman" w:cs="Times New Roman"/>
          <w:kern w:val="0"/>
          <w:sz w:val="24"/>
          <w:szCs w:val="24"/>
        </w:rPr>
        <w:t>¥137856.76</w:t>
      </w:r>
      <w:r w:rsidRPr="005171A5">
        <w:rPr>
          <w:rFonts w:ascii="Times New Roman" w:hAnsi="Times New Roman" w:cs="宋体" w:hint="eastAsia"/>
          <w:kern w:val="0"/>
          <w:sz w:val="24"/>
          <w:szCs w:val="24"/>
        </w:rPr>
        <w:t>元；</w:t>
      </w:r>
      <w:r w:rsidRPr="005171A5">
        <w:rPr>
          <w:rFonts w:ascii="Times New Roman" w:hAnsi="Times New Roman" w:cs="Times New Roman"/>
          <w:kern w:val="0"/>
          <w:sz w:val="24"/>
          <w:szCs w:val="24"/>
        </w:rPr>
        <w:t xml:space="preserve">       </w:t>
      </w:r>
    </w:p>
    <w:p w:rsidR="002B27A0" w:rsidRPr="005171A5" w:rsidRDefault="002B27A0" w:rsidP="00614C20">
      <w:pPr>
        <w:spacing w:line="360" w:lineRule="auto"/>
        <w:ind w:firstLineChars="200" w:firstLine="480"/>
        <w:rPr>
          <w:rFonts w:ascii="Times New Roman" w:hAnsi="Times New Roman" w:cs="Times New Roman"/>
          <w:kern w:val="0"/>
          <w:sz w:val="24"/>
          <w:szCs w:val="24"/>
        </w:rPr>
      </w:pPr>
      <w:r w:rsidRPr="005171A5">
        <w:rPr>
          <w:rFonts w:ascii="Times New Roman" w:hAnsi="Times New Roman" w:cs="宋体" w:hint="eastAsia"/>
          <w:kern w:val="0"/>
          <w:sz w:val="24"/>
          <w:szCs w:val="24"/>
        </w:rPr>
        <w:t>第十三标段（消毒设备）单价招标控制价：</w:t>
      </w:r>
      <w:r w:rsidRPr="005171A5">
        <w:rPr>
          <w:rFonts w:ascii="Times New Roman" w:hAnsi="Times New Roman" w:cs="Times New Roman"/>
          <w:kern w:val="0"/>
          <w:sz w:val="24"/>
          <w:szCs w:val="24"/>
        </w:rPr>
        <w:t>¥10590.00</w:t>
      </w:r>
      <w:r w:rsidRPr="005171A5">
        <w:rPr>
          <w:rFonts w:ascii="Times New Roman" w:hAnsi="Times New Roman" w:cs="宋体" w:hint="eastAsia"/>
          <w:kern w:val="0"/>
          <w:sz w:val="24"/>
          <w:szCs w:val="24"/>
        </w:rPr>
        <w:t>元；</w:t>
      </w:r>
    </w:p>
    <w:p w:rsidR="002B27A0" w:rsidRDefault="002B27A0" w:rsidP="00614C20">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Pr="00EA5098">
        <w:rPr>
          <w:rFonts w:ascii="宋体" w:hAnsi="宋体" w:cs="宋体" w:hint="eastAsia"/>
          <w:kern w:val="0"/>
          <w:sz w:val="24"/>
          <w:szCs w:val="24"/>
        </w:rPr>
        <w:t>合格（符合国家现行的验收规范和标准）</w:t>
      </w:r>
    </w:p>
    <w:p w:rsidR="002B27A0" w:rsidRPr="00F27F1B" w:rsidRDefault="002B27A0" w:rsidP="00614C20">
      <w:pPr>
        <w:spacing w:line="360" w:lineRule="auto"/>
        <w:ind w:firstLineChars="200" w:firstLine="480"/>
        <w:rPr>
          <w:sz w:val="24"/>
          <w:szCs w:val="24"/>
        </w:rPr>
      </w:pPr>
      <w:r w:rsidRPr="00F75F87">
        <w:rPr>
          <w:sz w:val="24"/>
          <w:szCs w:val="24"/>
        </w:rPr>
        <w:t>5</w:t>
      </w:r>
      <w:r w:rsidRPr="00F75F87">
        <w:rPr>
          <w:rFonts w:cs="宋体" w:hint="eastAsia"/>
          <w:sz w:val="24"/>
          <w:szCs w:val="24"/>
        </w:rPr>
        <w:t>、</w:t>
      </w:r>
      <w:r w:rsidRPr="00C538EF">
        <w:rPr>
          <w:rFonts w:cs="宋体" w:hint="eastAsia"/>
          <w:sz w:val="24"/>
          <w:szCs w:val="24"/>
        </w:rPr>
        <w:t>计划工期：管网及入户安装工期为收到发包人开工通知起</w:t>
      </w:r>
      <w:r w:rsidRPr="00C538EF">
        <w:rPr>
          <w:sz w:val="24"/>
          <w:szCs w:val="24"/>
        </w:rPr>
        <w:t>60</w:t>
      </w:r>
      <w:r w:rsidRPr="00C538EF">
        <w:rPr>
          <w:rFonts w:cs="宋体" w:hint="eastAsia"/>
          <w:sz w:val="24"/>
          <w:szCs w:val="24"/>
        </w:rPr>
        <w:t>日历天完工；水泵、压力罐、消毒设备采购安装工期为收到发包人开工通知起</w:t>
      </w:r>
      <w:r w:rsidRPr="00C538EF">
        <w:rPr>
          <w:sz w:val="24"/>
          <w:szCs w:val="24"/>
        </w:rPr>
        <w:t>7</w:t>
      </w:r>
      <w:r w:rsidRPr="00C538EF">
        <w:rPr>
          <w:rFonts w:cs="宋体" w:hint="eastAsia"/>
          <w:sz w:val="24"/>
          <w:szCs w:val="24"/>
        </w:rPr>
        <w:t>日历天完工；</w:t>
      </w:r>
      <w:r>
        <w:rPr>
          <w:sz w:val="24"/>
          <w:szCs w:val="24"/>
        </w:rPr>
        <w:t xml:space="preserve"> </w:t>
      </w:r>
      <w:r w:rsidRPr="00F27F1B">
        <w:rPr>
          <w:sz w:val="24"/>
          <w:szCs w:val="24"/>
        </w:rPr>
        <w:t xml:space="preserve"> </w:t>
      </w:r>
    </w:p>
    <w:p w:rsidR="002B27A0" w:rsidRPr="00F75F87" w:rsidRDefault="002B27A0" w:rsidP="00614C20">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w:t>
      </w:r>
      <w:r>
        <w:rPr>
          <w:rFonts w:cs="宋体" w:hint="eastAsia"/>
          <w:sz w:val="24"/>
          <w:szCs w:val="24"/>
        </w:rPr>
        <w:t>估</w:t>
      </w:r>
      <w:r w:rsidRPr="00F75F87">
        <w:rPr>
          <w:rFonts w:cs="宋体" w:hint="eastAsia"/>
          <w:sz w:val="24"/>
          <w:szCs w:val="24"/>
        </w:rPr>
        <w:t>法</w:t>
      </w:r>
    </w:p>
    <w:p w:rsidR="002B27A0" w:rsidRPr="00F75F87" w:rsidRDefault="002B27A0" w:rsidP="00614C20">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2B27A0" w:rsidRPr="00F75F87" w:rsidRDefault="002B27A0" w:rsidP="00F75F87">
      <w:pPr>
        <w:spacing w:line="360" w:lineRule="auto"/>
        <w:rPr>
          <w:rFonts w:cs="Times New Roman"/>
          <w:sz w:val="24"/>
          <w:szCs w:val="24"/>
        </w:rPr>
      </w:pPr>
      <w:r w:rsidRPr="00F75F87">
        <w:rPr>
          <w:rFonts w:cs="宋体" w:hint="eastAsia"/>
          <w:sz w:val="24"/>
          <w:szCs w:val="24"/>
        </w:rPr>
        <w:t>（二）招标过程</w:t>
      </w:r>
    </w:p>
    <w:p w:rsidR="002B27A0" w:rsidRPr="00A744C6" w:rsidRDefault="002B27A0" w:rsidP="00614C20">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5171A5">
        <w:rPr>
          <w:rFonts w:ascii="Times New Roman" w:hAnsi="Times New Roman" w:cs="Times New Roman"/>
          <w:kern w:val="0"/>
          <w:sz w:val="24"/>
          <w:szCs w:val="24"/>
        </w:rPr>
        <w:t>2019</w:t>
      </w:r>
      <w:r w:rsidRPr="005171A5">
        <w:rPr>
          <w:rFonts w:ascii="Times New Roman" w:hAnsi="Times New Roman" w:cs="宋体" w:hint="eastAsia"/>
          <w:kern w:val="0"/>
          <w:sz w:val="24"/>
          <w:szCs w:val="24"/>
        </w:rPr>
        <w:t>年</w:t>
      </w:r>
      <w:r w:rsidRPr="005171A5">
        <w:rPr>
          <w:rFonts w:ascii="Times New Roman" w:hAnsi="Times New Roman" w:cs="Times New Roman"/>
          <w:kern w:val="0"/>
          <w:sz w:val="24"/>
          <w:szCs w:val="24"/>
        </w:rPr>
        <w:t>3</w:t>
      </w:r>
      <w:r w:rsidRPr="005171A5">
        <w:rPr>
          <w:rFonts w:ascii="Times New Roman" w:hAnsi="Times New Roman" w:cs="宋体" w:hint="eastAsia"/>
          <w:kern w:val="0"/>
          <w:sz w:val="24"/>
          <w:szCs w:val="24"/>
        </w:rPr>
        <w:t>月</w:t>
      </w:r>
      <w:r w:rsidRPr="005171A5">
        <w:rPr>
          <w:rFonts w:ascii="Times New Roman" w:hAnsi="Times New Roman" w:cs="Times New Roman"/>
          <w:kern w:val="0"/>
          <w:sz w:val="24"/>
          <w:szCs w:val="24"/>
        </w:rPr>
        <w:t>18</w:t>
      </w:r>
      <w:r w:rsidRPr="005171A5">
        <w:rPr>
          <w:rFonts w:ascii="Times New Roman" w:hAnsi="Times New Roman" w:cs="宋体" w:hint="eastAsia"/>
          <w:kern w:val="0"/>
          <w:sz w:val="24"/>
          <w:szCs w:val="24"/>
        </w:rPr>
        <w:t>日至</w:t>
      </w:r>
      <w:r w:rsidRPr="005171A5">
        <w:rPr>
          <w:rFonts w:ascii="Times New Roman" w:hAnsi="Times New Roman" w:cs="Times New Roman"/>
          <w:kern w:val="0"/>
          <w:sz w:val="24"/>
          <w:szCs w:val="24"/>
        </w:rPr>
        <w:t>2019</w:t>
      </w:r>
      <w:r w:rsidRPr="005171A5">
        <w:rPr>
          <w:rFonts w:ascii="Times New Roman" w:hAnsi="Times New Roman" w:cs="宋体" w:hint="eastAsia"/>
          <w:kern w:val="0"/>
          <w:sz w:val="24"/>
          <w:szCs w:val="24"/>
        </w:rPr>
        <w:t>年</w:t>
      </w:r>
      <w:r w:rsidRPr="005171A5">
        <w:rPr>
          <w:rFonts w:ascii="Times New Roman" w:hAnsi="Times New Roman" w:cs="Times New Roman"/>
          <w:kern w:val="0"/>
          <w:sz w:val="24"/>
          <w:szCs w:val="24"/>
        </w:rPr>
        <w:t>4</w:t>
      </w:r>
      <w:r w:rsidRPr="005171A5">
        <w:rPr>
          <w:rFonts w:ascii="Times New Roman" w:hAnsi="Times New Roman" w:cs="宋体" w:hint="eastAsia"/>
          <w:kern w:val="0"/>
          <w:sz w:val="24"/>
          <w:szCs w:val="24"/>
        </w:rPr>
        <w:t>月</w:t>
      </w:r>
      <w:r w:rsidRPr="005171A5">
        <w:rPr>
          <w:rFonts w:ascii="Times New Roman" w:hAnsi="Times New Roman" w:cs="Times New Roman"/>
          <w:kern w:val="0"/>
          <w:sz w:val="24"/>
          <w:szCs w:val="24"/>
        </w:rPr>
        <w:t>9</w:t>
      </w:r>
      <w:r w:rsidRPr="005171A5">
        <w:rPr>
          <w:rFonts w:ascii="Times New Roman" w:hAnsi="Times New Roman" w:cs="宋体" w:hint="eastAsia"/>
          <w:kern w:val="0"/>
          <w:sz w:val="24"/>
          <w:szCs w:val="24"/>
        </w:rPr>
        <w:t>日在《全国公共资源交易平台（河南省·许昌市）》、《河南省电子招标投标公共服务平台》上公开发布招标信息，于投标截止时间前递交投标文件及</w:t>
      </w:r>
      <w:r w:rsidRPr="00F75F87">
        <w:rPr>
          <w:rFonts w:cs="宋体" w:hint="eastAsia"/>
          <w:sz w:val="24"/>
          <w:szCs w:val="24"/>
        </w:rPr>
        <w:t>投标保证金的投标单位：</w:t>
      </w:r>
      <w:r>
        <w:rPr>
          <w:rFonts w:cs="宋体" w:hint="eastAsia"/>
          <w:sz w:val="24"/>
          <w:szCs w:val="24"/>
        </w:rPr>
        <w:t>第八标段有</w:t>
      </w:r>
      <w:r>
        <w:rPr>
          <w:sz w:val="24"/>
          <w:szCs w:val="24"/>
        </w:rPr>
        <w:t>3</w:t>
      </w:r>
      <w:r w:rsidRPr="00CF35DC">
        <w:rPr>
          <w:rFonts w:cs="宋体" w:hint="eastAsia"/>
          <w:sz w:val="24"/>
          <w:szCs w:val="24"/>
        </w:rPr>
        <w:t>家</w:t>
      </w:r>
      <w:r>
        <w:rPr>
          <w:rFonts w:cs="宋体" w:hint="eastAsia"/>
          <w:sz w:val="24"/>
          <w:szCs w:val="24"/>
        </w:rPr>
        <w:t>、第九标段有</w:t>
      </w:r>
      <w:r>
        <w:rPr>
          <w:sz w:val="24"/>
          <w:szCs w:val="24"/>
        </w:rPr>
        <w:t>3</w:t>
      </w:r>
      <w:r w:rsidRPr="00CF35DC">
        <w:rPr>
          <w:rFonts w:cs="宋体" w:hint="eastAsia"/>
          <w:sz w:val="24"/>
          <w:szCs w:val="24"/>
        </w:rPr>
        <w:t>家</w:t>
      </w:r>
      <w:r>
        <w:rPr>
          <w:rFonts w:cs="宋体" w:hint="eastAsia"/>
          <w:sz w:val="24"/>
          <w:szCs w:val="24"/>
        </w:rPr>
        <w:t>、第十标段有</w:t>
      </w:r>
      <w:r>
        <w:rPr>
          <w:sz w:val="24"/>
          <w:szCs w:val="24"/>
        </w:rPr>
        <w:t>5</w:t>
      </w:r>
      <w:r w:rsidRPr="00CF35DC">
        <w:rPr>
          <w:rFonts w:cs="宋体" w:hint="eastAsia"/>
          <w:sz w:val="24"/>
          <w:szCs w:val="24"/>
        </w:rPr>
        <w:t>家</w:t>
      </w:r>
      <w:r>
        <w:rPr>
          <w:rFonts w:cs="宋体" w:hint="eastAsia"/>
          <w:sz w:val="24"/>
          <w:szCs w:val="24"/>
        </w:rPr>
        <w:t>、第十一标段有</w:t>
      </w:r>
      <w:r>
        <w:rPr>
          <w:sz w:val="24"/>
          <w:szCs w:val="24"/>
        </w:rPr>
        <w:t>4</w:t>
      </w:r>
      <w:r w:rsidRPr="00CF35DC">
        <w:rPr>
          <w:rFonts w:cs="宋体" w:hint="eastAsia"/>
          <w:sz w:val="24"/>
          <w:szCs w:val="24"/>
        </w:rPr>
        <w:t>家</w:t>
      </w:r>
      <w:r>
        <w:rPr>
          <w:rFonts w:cs="宋体" w:hint="eastAsia"/>
          <w:sz w:val="24"/>
          <w:szCs w:val="24"/>
        </w:rPr>
        <w:t>、第十二标段有</w:t>
      </w:r>
      <w:r>
        <w:rPr>
          <w:sz w:val="24"/>
          <w:szCs w:val="24"/>
        </w:rPr>
        <w:t>5</w:t>
      </w:r>
      <w:r w:rsidRPr="00CF35DC">
        <w:rPr>
          <w:rFonts w:cs="宋体" w:hint="eastAsia"/>
          <w:sz w:val="24"/>
          <w:szCs w:val="24"/>
        </w:rPr>
        <w:t>家</w:t>
      </w:r>
      <w:r>
        <w:rPr>
          <w:rFonts w:cs="宋体" w:hint="eastAsia"/>
          <w:sz w:val="24"/>
          <w:szCs w:val="24"/>
        </w:rPr>
        <w:t>、第十三标段有</w:t>
      </w:r>
      <w:r>
        <w:rPr>
          <w:sz w:val="24"/>
          <w:szCs w:val="24"/>
        </w:rPr>
        <w:t>3</w:t>
      </w:r>
      <w:r w:rsidRPr="00CF35DC">
        <w:rPr>
          <w:rFonts w:cs="宋体" w:hint="eastAsia"/>
          <w:sz w:val="24"/>
          <w:szCs w:val="24"/>
        </w:rPr>
        <w:t>家。</w:t>
      </w:r>
    </w:p>
    <w:p w:rsidR="002B27A0" w:rsidRPr="00F75F87" w:rsidRDefault="002B27A0" w:rsidP="00F75F87">
      <w:pPr>
        <w:spacing w:line="360" w:lineRule="auto"/>
        <w:rPr>
          <w:rFonts w:cs="Times New Roman"/>
          <w:sz w:val="24"/>
          <w:szCs w:val="24"/>
        </w:rPr>
      </w:pPr>
      <w:r w:rsidRPr="00F75F87">
        <w:rPr>
          <w:rFonts w:cs="宋体" w:hint="eastAsia"/>
          <w:sz w:val="24"/>
          <w:szCs w:val="24"/>
        </w:rPr>
        <w:t>（三）项目开标数据表</w:t>
      </w:r>
    </w:p>
    <w:tbl>
      <w:tblPr>
        <w:tblW w:w="93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835"/>
        <w:gridCol w:w="1275"/>
        <w:gridCol w:w="3825"/>
      </w:tblGrid>
      <w:tr w:rsidR="002B27A0" w:rsidRPr="00CB7478" w:rsidTr="007864AC">
        <w:trPr>
          <w:trHeight w:val="385"/>
        </w:trPr>
        <w:tc>
          <w:tcPr>
            <w:tcW w:w="1418" w:type="dxa"/>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5" w:type="dxa"/>
            <w:gridSpan w:val="3"/>
          </w:tcPr>
          <w:p w:rsidR="002B27A0" w:rsidRPr="007412AE" w:rsidRDefault="002B27A0" w:rsidP="00CB7478">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禹州市农村饮水安全工程建设管理局</w:t>
            </w:r>
          </w:p>
        </w:tc>
      </w:tr>
      <w:tr w:rsidR="002B27A0" w:rsidRPr="00CB7478" w:rsidTr="007864AC">
        <w:trPr>
          <w:trHeight w:val="372"/>
        </w:trPr>
        <w:tc>
          <w:tcPr>
            <w:tcW w:w="1418" w:type="dxa"/>
          </w:tcPr>
          <w:p w:rsidR="002B27A0" w:rsidRPr="00CB7478" w:rsidRDefault="002B27A0"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5" w:type="dxa"/>
            <w:gridSpan w:val="3"/>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2B27A0" w:rsidRPr="00CB7478" w:rsidTr="007864AC">
        <w:trPr>
          <w:trHeight w:val="462"/>
        </w:trPr>
        <w:tc>
          <w:tcPr>
            <w:tcW w:w="1418" w:type="dxa"/>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5" w:type="dxa"/>
            <w:gridSpan w:val="3"/>
            <w:vAlign w:val="center"/>
          </w:tcPr>
          <w:p w:rsidR="002B27A0" w:rsidRPr="007412AE" w:rsidRDefault="002B27A0"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w:t>
            </w:r>
            <w:r>
              <w:rPr>
                <w:rFonts w:ascii="Times New Roman" w:hAnsi="Times New Roman" w:cs="Times New Roman"/>
                <w:kern w:val="0"/>
                <w:sz w:val="24"/>
                <w:szCs w:val="24"/>
              </w:rPr>
              <w:t>2019</w:t>
            </w:r>
            <w:r>
              <w:rPr>
                <w:rFonts w:ascii="Times New Roman" w:hAnsi="Times New Roman" w:cs="宋体" w:hint="eastAsia"/>
                <w:kern w:val="0"/>
                <w:sz w:val="24"/>
                <w:szCs w:val="24"/>
              </w:rPr>
              <w:t>年饮水安全工程（扶贫资金）第</w:t>
            </w:r>
            <w:r>
              <w:rPr>
                <w:rFonts w:ascii="Times New Roman" w:hAnsi="Times New Roman" w:cs="Times New Roman"/>
                <w:kern w:val="0"/>
                <w:sz w:val="24"/>
                <w:szCs w:val="24"/>
              </w:rPr>
              <w:t>8-13</w:t>
            </w:r>
            <w:r>
              <w:rPr>
                <w:rFonts w:ascii="Times New Roman" w:hAnsi="Times New Roman" w:cs="宋体" w:hint="eastAsia"/>
                <w:kern w:val="0"/>
                <w:sz w:val="24"/>
                <w:szCs w:val="24"/>
              </w:rPr>
              <w:t>标段</w:t>
            </w:r>
          </w:p>
        </w:tc>
      </w:tr>
      <w:tr w:rsidR="002B27A0" w:rsidRPr="00CB7478" w:rsidTr="007864AC">
        <w:trPr>
          <w:trHeight w:val="621"/>
        </w:trPr>
        <w:tc>
          <w:tcPr>
            <w:tcW w:w="1418" w:type="dxa"/>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2B27A0" w:rsidRPr="00CB7478" w:rsidRDefault="002B27A0" w:rsidP="00DA2BFD">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4</w:t>
            </w:r>
            <w:r w:rsidRPr="00CB7478">
              <w:rPr>
                <w:rFonts w:ascii="Times New Roman" w:hAnsi="Times New Roman" w:cs="宋体" w:hint="eastAsia"/>
                <w:kern w:val="0"/>
                <w:sz w:val="24"/>
                <w:szCs w:val="24"/>
              </w:rPr>
              <w:t>月</w:t>
            </w:r>
            <w:r>
              <w:rPr>
                <w:rFonts w:ascii="Times New Roman" w:hAnsi="Times New Roman" w:cs="Times New Roman"/>
                <w:kern w:val="0"/>
                <w:sz w:val="24"/>
                <w:szCs w:val="24"/>
              </w:rPr>
              <w:t>9</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007864AC">
              <w:rPr>
                <w:rFonts w:ascii="Times New Roman" w:hAnsi="Times New Roman" w:cs="宋体" w:hint="eastAsia"/>
                <w:kern w:val="0"/>
                <w:sz w:val="24"/>
                <w:szCs w:val="24"/>
              </w:rPr>
              <w:t>：</w:t>
            </w:r>
            <w:r>
              <w:rPr>
                <w:rFonts w:ascii="Times New Roman" w:hAnsi="Times New Roman" w:cs="Times New Roman"/>
                <w:kern w:val="0"/>
                <w:sz w:val="24"/>
                <w:szCs w:val="24"/>
              </w:rPr>
              <w:t>3</w:t>
            </w:r>
            <w:r w:rsidRPr="00CB7478">
              <w:rPr>
                <w:rFonts w:ascii="Times New Roman" w:hAnsi="Times New Roman" w:cs="Times New Roman"/>
                <w:kern w:val="0"/>
                <w:sz w:val="24"/>
                <w:szCs w:val="24"/>
              </w:rPr>
              <w:t xml:space="preserve">0 </w:t>
            </w:r>
          </w:p>
        </w:tc>
        <w:tc>
          <w:tcPr>
            <w:tcW w:w="1275" w:type="dxa"/>
            <w:vAlign w:val="center"/>
          </w:tcPr>
          <w:p w:rsidR="002B27A0" w:rsidRPr="00F27F1B" w:rsidRDefault="002B27A0" w:rsidP="00F27F1B">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开标地点</w:t>
            </w:r>
          </w:p>
        </w:tc>
        <w:tc>
          <w:tcPr>
            <w:tcW w:w="3825" w:type="dxa"/>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w:t>
            </w:r>
            <w:r w:rsidR="00813A10">
              <w:rPr>
                <w:rFonts w:ascii="Times New Roman" w:hAnsi="Times New Roman" w:cs="宋体" w:hint="eastAsia"/>
                <w:kern w:val="0"/>
                <w:sz w:val="24"/>
                <w:szCs w:val="24"/>
              </w:rPr>
              <w:t>二</w:t>
            </w:r>
            <w:r w:rsidRPr="00CB7478">
              <w:rPr>
                <w:rFonts w:ascii="Times New Roman" w:hAnsi="Times New Roman" w:cs="宋体" w:hint="eastAsia"/>
                <w:kern w:val="0"/>
                <w:sz w:val="24"/>
                <w:szCs w:val="24"/>
              </w:rPr>
              <w:t>室</w:t>
            </w:r>
          </w:p>
        </w:tc>
      </w:tr>
      <w:tr w:rsidR="002B27A0" w:rsidRPr="00CB7478" w:rsidTr="007864AC">
        <w:trPr>
          <w:trHeight w:val="621"/>
        </w:trPr>
        <w:tc>
          <w:tcPr>
            <w:tcW w:w="1418" w:type="dxa"/>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lastRenderedPageBreak/>
              <w:t>评标时间</w:t>
            </w:r>
          </w:p>
        </w:tc>
        <w:tc>
          <w:tcPr>
            <w:tcW w:w="2835" w:type="dxa"/>
            <w:vAlign w:val="center"/>
          </w:tcPr>
          <w:p w:rsidR="002B27A0" w:rsidRPr="00CB7478" w:rsidRDefault="002B27A0" w:rsidP="007864AC">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Pr>
                <w:rFonts w:ascii="Times New Roman" w:hAnsi="Times New Roman" w:cs="Times New Roman"/>
                <w:kern w:val="0"/>
                <w:sz w:val="24"/>
                <w:szCs w:val="24"/>
              </w:rPr>
              <w:t>9</w:t>
            </w:r>
            <w:r w:rsidR="007864AC">
              <w:rPr>
                <w:rFonts w:ascii="Times New Roman" w:hAnsi="Times New Roman" w:cs="宋体" w:hint="eastAsia"/>
                <w:kern w:val="0"/>
                <w:sz w:val="24"/>
                <w:szCs w:val="24"/>
              </w:rPr>
              <w:t>年</w:t>
            </w:r>
            <w:r w:rsidR="007864AC">
              <w:rPr>
                <w:rFonts w:ascii="Times New Roman" w:hAnsi="Times New Roman" w:cs="宋体" w:hint="eastAsia"/>
                <w:kern w:val="0"/>
                <w:sz w:val="24"/>
                <w:szCs w:val="24"/>
              </w:rPr>
              <w:t>4</w:t>
            </w:r>
            <w:r w:rsidRPr="00CB7478">
              <w:rPr>
                <w:rFonts w:ascii="Times New Roman" w:hAnsi="Times New Roman" w:cs="宋体" w:hint="eastAsia"/>
                <w:kern w:val="0"/>
                <w:sz w:val="24"/>
                <w:szCs w:val="24"/>
              </w:rPr>
              <w:t>月</w:t>
            </w:r>
            <w:r w:rsidR="007864AC">
              <w:rPr>
                <w:rFonts w:ascii="Times New Roman" w:hAnsi="Times New Roman" w:cs="Times New Roman"/>
                <w:kern w:val="0"/>
                <w:sz w:val="24"/>
                <w:szCs w:val="24"/>
              </w:rPr>
              <w:t>9</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13</w:t>
            </w:r>
            <w:r w:rsidRPr="00CB7478">
              <w:rPr>
                <w:rFonts w:ascii="Times New Roman" w:hAnsi="Times New Roman" w:cs="宋体" w:hint="eastAsia"/>
                <w:kern w:val="0"/>
                <w:sz w:val="24"/>
                <w:szCs w:val="24"/>
              </w:rPr>
              <w:t>：</w:t>
            </w:r>
            <w:r>
              <w:rPr>
                <w:rFonts w:ascii="Times New Roman" w:hAnsi="Times New Roman" w:cs="Times New Roman"/>
                <w:kern w:val="0"/>
                <w:sz w:val="24"/>
                <w:szCs w:val="24"/>
              </w:rPr>
              <w:t>0</w:t>
            </w:r>
            <w:r w:rsidRPr="00CB7478">
              <w:rPr>
                <w:rFonts w:ascii="Times New Roman" w:hAnsi="Times New Roman" w:cs="Times New Roman"/>
                <w:kern w:val="0"/>
                <w:sz w:val="24"/>
                <w:szCs w:val="24"/>
              </w:rPr>
              <w:t>0</w:t>
            </w:r>
          </w:p>
        </w:tc>
        <w:tc>
          <w:tcPr>
            <w:tcW w:w="1275" w:type="dxa"/>
            <w:vAlign w:val="center"/>
          </w:tcPr>
          <w:p w:rsidR="002B27A0" w:rsidRPr="00F27F1B" w:rsidRDefault="002B27A0" w:rsidP="00F27F1B">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评标地点</w:t>
            </w:r>
          </w:p>
        </w:tc>
        <w:tc>
          <w:tcPr>
            <w:tcW w:w="3825" w:type="dxa"/>
            <w:vAlign w:val="center"/>
          </w:tcPr>
          <w:p w:rsidR="002B27A0" w:rsidRPr="00CB7478" w:rsidRDefault="002B27A0"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2B27A0" w:rsidRPr="00F75F87" w:rsidRDefault="002B27A0" w:rsidP="002B27A0">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2B27A0" w:rsidRDefault="002B27A0" w:rsidP="008212D5">
      <w:pPr>
        <w:spacing w:line="360" w:lineRule="auto"/>
        <w:rPr>
          <w:rFonts w:cs="Times New Roman"/>
          <w:b/>
          <w:bCs/>
          <w:sz w:val="24"/>
          <w:szCs w:val="24"/>
        </w:rPr>
      </w:pPr>
      <w:r>
        <w:rPr>
          <w:rFonts w:cs="宋体" w:hint="eastAsia"/>
          <w:b/>
          <w:bCs/>
          <w:sz w:val="24"/>
          <w:szCs w:val="24"/>
        </w:rPr>
        <w:t>第八标段</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3"/>
        <w:gridCol w:w="1471"/>
        <w:gridCol w:w="2026"/>
        <w:gridCol w:w="2210"/>
        <w:gridCol w:w="738"/>
        <w:gridCol w:w="1104"/>
      </w:tblGrid>
      <w:tr w:rsidR="002B27A0" w:rsidRPr="00CB7478" w:rsidTr="007864AC">
        <w:trPr>
          <w:trHeight w:val="658"/>
        </w:trPr>
        <w:tc>
          <w:tcPr>
            <w:tcW w:w="1773" w:type="dxa"/>
            <w:vAlign w:val="center"/>
          </w:tcPr>
          <w:p w:rsidR="002B27A0" w:rsidRPr="00F927AD" w:rsidRDefault="002B27A0" w:rsidP="00DE1769">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71"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26" w:type="dxa"/>
            <w:vAlign w:val="center"/>
          </w:tcPr>
          <w:p w:rsidR="002B27A0" w:rsidRPr="00F927AD" w:rsidRDefault="002B27A0" w:rsidP="00DE1769">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210"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8" w:type="dxa"/>
            <w:vAlign w:val="center"/>
          </w:tcPr>
          <w:p w:rsidR="002B27A0" w:rsidRPr="00F927AD" w:rsidRDefault="002B27A0" w:rsidP="00DE1769">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104" w:type="dxa"/>
            <w:vAlign w:val="center"/>
          </w:tcPr>
          <w:p w:rsidR="002B27A0" w:rsidRPr="00F927AD" w:rsidRDefault="002B27A0" w:rsidP="00DE1769">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67"/>
        </w:trPr>
        <w:tc>
          <w:tcPr>
            <w:tcW w:w="177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巩义市绿源塑业有限责任公司</w:t>
            </w:r>
          </w:p>
        </w:tc>
        <w:tc>
          <w:tcPr>
            <w:tcW w:w="1471"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512.14 </w:t>
            </w:r>
          </w:p>
        </w:tc>
        <w:tc>
          <w:tcPr>
            <w:tcW w:w="202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收到发包人开工通知起</w:t>
            </w:r>
            <w:r w:rsidRPr="00476120">
              <w:rPr>
                <w:rFonts w:ascii="Times New Roman" w:hAnsi="Times New Roman" w:cs="Times New Roman"/>
                <w:kern w:val="0"/>
              </w:rPr>
              <w:t>60</w:t>
            </w:r>
            <w:r w:rsidRPr="00476120">
              <w:rPr>
                <w:rFonts w:ascii="Times New Roman" w:hAnsi="Times New Roman" w:cs="宋体" w:hint="eastAsia"/>
                <w:kern w:val="0"/>
              </w:rPr>
              <w:t>日历天完工</w:t>
            </w:r>
          </w:p>
        </w:tc>
        <w:tc>
          <w:tcPr>
            <w:tcW w:w="2210"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合格（符合国家现行的验收规范和标准）</w:t>
            </w:r>
          </w:p>
        </w:tc>
        <w:tc>
          <w:tcPr>
            <w:tcW w:w="738"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7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巩义市兴旺塑胶有限公司</w:t>
            </w:r>
          </w:p>
        </w:tc>
        <w:tc>
          <w:tcPr>
            <w:tcW w:w="1471"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520.79 </w:t>
            </w:r>
          </w:p>
        </w:tc>
        <w:tc>
          <w:tcPr>
            <w:tcW w:w="202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收到发包人开工通知起</w:t>
            </w:r>
            <w:r w:rsidRPr="00476120">
              <w:rPr>
                <w:rFonts w:ascii="Times New Roman" w:hAnsi="Times New Roman" w:cs="Times New Roman"/>
                <w:kern w:val="0"/>
              </w:rPr>
              <w:t>60</w:t>
            </w:r>
            <w:r w:rsidRPr="00476120">
              <w:rPr>
                <w:rFonts w:ascii="Times New Roman" w:hAnsi="Times New Roman" w:cs="宋体" w:hint="eastAsia"/>
                <w:kern w:val="0"/>
              </w:rPr>
              <w:t>日历天完工</w:t>
            </w:r>
          </w:p>
        </w:tc>
        <w:tc>
          <w:tcPr>
            <w:tcW w:w="2210"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合格（符合国家现行的验收规范和标准）</w:t>
            </w:r>
          </w:p>
        </w:tc>
        <w:tc>
          <w:tcPr>
            <w:tcW w:w="738"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7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郑州育才塑业有限公司</w:t>
            </w:r>
          </w:p>
        </w:tc>
        <w:tc>
          <w:tcPr>
            <w:tcW w:w="1471"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521.40 </w:t>
            </w:r>
          </w:p>
        </w:tc>
        <w:tc>
          <w:tcPr>
            <w:tcW w:w="202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收到发包人开工通知起</w:t>
            </w:r>
            <w:r w:rsidRPr="00476120">
              <w:rPr>
                <w:rFonts w:ascii="Times New Roman" w:hAnsi="Times New Roman" w:cs="Times New Roman"/>
                <w:kern w:val="0"/>
              </w:rPr>
              <w:t>60</w:t>
            </w:r>
            <w:r w:rsidRPr="00476120">
              <w:rPr>
                <w:rFonts w:ascii="Times New Roman" w:hAnsi="Times New Roman" w:cs="宋体" w:hint="eastAsia"/>
                <w:kern w:val="0"/>
              </w:rPr>
              <w:t>日历天完工</w:t>
            </w:r>
          </w:p>
        </w:tc>
        <w:tc>
          <w:tcPr>
            <w:tcW w:w="2210"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合格（符合国家现行的验收规范和标准）</w:t>
            </w:r>
          </w:p>
        </w:tc>
        <w:tc>
          <w:tcPr>
            <w:tcW w:w="738"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73"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71"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522.83</w:t>
            </w:r>
          </w:p>
        </w:tc>
        <w:tc>
          <w:tcPr>
            <w:tcW w:w="2026" w:type="dxa"/>
            <w:vAlign w:val="center"/>
          </w:tcPr>
          <w:p w:rsidR="002B27A0" w:rsidRPr="00F927AD" w:rsidRDefault="00906934" w:rsidP="00476120">
            <w:pPr>
              <w:spacing w:line="240" w:lineRule="exact"/>
              <w:jc w:val="center"/>
              <w:rPr>
                <w:rFonts w:ascii="Times New Roman" w:hAnsi="Times New Roman" w:cs="Times New Roman"/>
                <w:kern w:val="0"/>
              </w:rPr>
            </w:pPr>
            <w:r>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052" w:type="dxa"/>
            <w:gridSpan w:val="3"/>
            <w:vAlign w:val="center"/>
          </w:tcPr>
          <w:p w:rsidR="002B27A0" w:rsidRPr="00F927AD" w:rsidRDefault="002B27A0" w:rsidP="00476120">
            <w:pPr>
              <w:spacing w:line="240" w:lineRule="exact"/>
              <w:jc w:val="center"/>
              <w:rPr>
                <w:rFonts w:ascii="Times New Roman" w:hAnsi="Times New Roman" w:cs="Times New Roman"/>
                <w:kern w:val="0"/>
              </w:rPr>
            </w:pPr>
            <w:r>
              <w:rPr>
                <w:rFonts w:hAnsi="宋体" w:cs="宋体" w:hint="eastAsia"/>
              </w:rPr>
              <w:t>收到发包人开工通知</w:t>
            </w:r>
            <w:r w:rsidRPr="005171A5">
              <w:rPr>
                <w:rFonts w:ascii="Times New Roman" w:hAnsi="Times New Roman" w:cs="宋体" w:hint="eastAsia"/>
                <w:kern w:val="0"/>
              </w:rPr>
              <w:t>起</w:t>
            </w:r>
            <w:r w:rsidRPr="005171A5">
              <w:rPr>
                <w:rFonts w:ascii="Times New Roman" w:hAnsi="Times New Roman" w:cs="Times New Roman"/>
                <w:kern w:val="0"/>
              </w:rPr>
              <w:t>60</w:t>
            </w:r>
            <w:r>
              <w:rPr>
                <w:rFonts w:hAnsi="宋体" w:cs="宋体" w:hint="eastAsia"/>
              </w:rPr>
              <w:t>日历天完工</w:t>
            </w:r>
          </w:p>
        </w:tc>
      </w:tr>
    </w:tbl>
    <w:p w:rsidR="002B27A0" w:rsidRDefault="002B27A0" w:rsidP="00F927AD">
      <w:pPr>
        <w:spacing w:line="360" w:lineRule="auto"/>
        <w:rPr>
          <w:rFonts w:cs="Times New Roman"/>
          <w:b/>
          <w:bCs/>
          <w:sz w:val="24"/>
          <w:szCs w:val="24"/>
        </w:rPr>
      </w:pPr>
      <w:r>
        <w:rPr>
          <w:rFonts w:cs="宋体" w:hint="eastAsia"/>
          <w:b/>
          <w:bCs/>
          <w:sz w:val="24"/>
          <w:szCs w:val="24"/>
        </w:rPr>
        <w:t>第九标段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1467"/>
        <w:gridCol w:w="2019"/>
        <w:gridCol w:w="2203"/>
        <w:gridCol w:w="736"/>
        <w:gridCol w:w="1164"/>
      </w:tblGrid>
      <w:tr w:rsidR="002B27A0" w:rsidRPr="00CB7478" w:rsidTr="007864AC">
        <w:trPr>
          <w:trHeight w:val="661"/>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19"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6"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1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69"/>
        </w:trPr>
        <w:tc>
          <w:tcPr>
            <w:tcW w:w="1767"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张家口三融新型管材有限公司</w:t>
            </w:r>
          </w:p>
        </w:tc>
        <w:tc>
          <w:tcPr>
            <w:tcW w:w="1467"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446.20 </w:t>
            </w:r>
          </w:p>
        </w:tc>
        <w:tc>
          <w:tcPr>
            <w:tcW w:w="201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应甲方要求进场开始</w:t>
            </w:r>
            <w:r w:rsidRPr="00476120">
              <w:rPr>
                <w:rFonts w:ascii="Times New Roman" w:hAnsi="Times New Roman" w:cs="Times New Roman"/>
                <w:kern w:val="0"/>
              </w:rPr>
              <w:t>60</w:t>
            </w:r>
            <w:r w:rsidRPr="00476120">
              <w:rPr>
                <w:rFonts w:ascii="Times New Roman" w:hAnsi="Times New Roman" w:cs="宋体" w:hint="eastAsia"/>
                <w:kern w:val="0"/>
              </w:rPr>
              <w:t>日历天</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良</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江苏永冠给排水设备有限公司</w:t>
            </w:r>
          </w:p>
        </w:tc>
        <w:tc>
          <w:tcPr>
            <w:tcW w:w="1467"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446.17 </w:t>
            </w:r>
          </w:p>
        </w:tc>
        <w:tc>
          <w:tcPr>
            <w:tcW w:w="201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收到发包人开工通知起</w:t>
            </w:r>
            <w:r w:rsidRPr="00476120">
              <w:rPr>
                <w:rFonts w:ascii="Times New Roman" w:hAnsi="Times New Roman" w:cs="Times New Roman"/>
                <w:kern w:val="0"/>
              </w:rPr>
              <w:t>60</w:t>
            </w:r>
            <w:r w:rsidRPr="00476120">
              <w:rPr>
                <w:rFonts w:ascii="Times New Roman" w:hAnsi="Times New Roman" w:cs="宋体" w:hint="eastAsia"/>
                <w:kern w:val="0"/>
              </w:rPr>
              <w:t>日历天完工</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合格（符合国家现行的验收规范和标准）</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中冠新型管材设备开发有限公司</w:t>
            </w:r>
          </w:p>
        </w:tc>
        <w:tc>
          <w:tcPr>
            <w:tcW w:w="1467"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 xml:space="preserve">449.53 </w:t>
            </w:r>
          </w:p>
        </w:tc>
        <w:tc>
          <w:tcPr>
            <w:tcW w:w="201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接进场通知后</w:t>
            </w:r>
            <w:r w:rsidRPr="00476120">
              <w:rPr>
                <w:rFonts w:ascii="Times New Roman" w:hAnsi="Times New Roman" w:cs="Times New Roman"/>
                <w:kern w:val="0"/>
              </w:rPr>
              <w:t>60</w:t>
            </w:r>
            <w:r w:rsidRPr="00476120">
              <w:rPr>
                <w:rFonts w:ascii="Times New Roman" w:hAnsi="Times New Roman" w:cs="宋体" w:hint="eastAsia"/>
                <w:kern w:val="0"/>
              </w:rPr>
              <w:t>日历天</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良好</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67" w:type="dxa"/>
            <w:vAlign w:val="center"/>
          </w:tcPr>
          <w:p w:rsidR="002B27A0" w:rsidRPr="007864AC" w:rsidRDefault="002B27A0" w:rsidP="00476120">
            <w:pPr>
              <w:spacing w:line="240" w:lineRule="exact"/>
              <w:jc w:val="center"/>
              <w:rPr>
                <w:rFonts w:ascii="宋体" w:hAnsi="宋体" w:cs="宋体"/>
              </w:rPr>
            </w:pPr>
            <w:r w:rsidRPr="007864AC">
              <w:rPr>
                <w:rFonts w:ascii="宋体" w:hAnsi="宋体" w:cs="宋体"/>
              </w:rPr>
              <w:t>454.07</w:t>
            </w:r>
          </w:p>
        </w:tc>
        <w:tc>
          <w:tcPr>
            <w:tcW w:w="2019" w:type="dxa"/>
            <w:vAlign w:val="center"/>
          </w:tcPr>
          <w:p w:rsidR="002B27A0" w:rsidRPr="00F927AD" w:rsidRDefault="00906934" w:rsidP="00476120">
            <w:pPr>
              <w:spacing w:line="240" w:lineRule="exact"/>
              <w:jc w:val="center"/>
              <w:rPr>
                <w:rFonts w:ascii="Times New Roman" w:hAnsi="Times New Roman" w:cs="Times New Roman"/>
                <w:kern w:val="0"/>
              </w:rPr>
            </w:pPr>
            <w:r w:rsidRPr="00906934">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103" w:type="dxa"/>
            <w:gridSpan w:val="3"/>
            <w:vAlign w:val="center"/>
          </w:tcPr>
          <w:p w:rsidR="002B27A0" w:rsidRPr="00F927AD" w:rsidRDefault="002B27A0" w:rsidP="00476120">
            <w:pPr>
              <w:spacing w:line="240" w:lineRule="exact"/>
              <w:jc w:val="center"/>
              <w:rPr>
                <w:rFonts w:ascii="Times New Roman" w:hAnsi="Times New Roman" w:cs="Times New Roman"/>
                <w:kern w:val="0"/>
              </w:rPr>
            </w:pPr>
            <w:r>
              <w:rPr>
                <w:rFonts w:hAnsi="宋体" w:cs="宋体" w:hint="eastAsia"/>
              </w:rPr>
              <w:t>收到发包人开工通知起</w:t>
            </w:r>
            <w:r w:rsidRPr="005171A5">
              <w:rPr>
                <w:rFonts w:ascii="宋体" w:hAnsi="宋体" w:cs="宋体"/>
              </w:rPr>
              <w:t>60</w:t>
            </w:r>
            <w:r>
              <w:rPr>
                <w:rFonts w:hAnsi="宋体" w:cs="宋体" w:hint="eastAsia"/>
              </w:rPr>
              <w:t>日历天完工</w:t>
            </w:r>
          </w:p>
        </w:tc>
      </w:tr>
    </w:tbl>
    <w:p w:rsidR="002B27A0" w:rsidRDefault="002B27A0" w:rsidP="00F927AD">
      <w:pPr>
        <w:spacing w:line="360" w:lineRule="auto"/>
        <w:rPr>
          <w:rFonts w:cs="Times New Roman"/>
          <w:b/>
          <w:bCs/>
          <w:sz w:val="24"/>
          <w:szCs w:val="24"/>
        </w:rPr>
      </w:pPr>
      <w:r>
        <w:rPr>
          <w:rFonts w:cs="宋体" w:hint="eastAsia"/>
          <w:b/>
          <w:bCs/>
          <w:sz w:val="24"/>
          <w:szCs w:val="24"/>
        </w:rPr>
        <w:t>第十标段</w:t>
      </w:r>
    </w:p>
    <w:tbl>
      <w:tblPr>
        <w:tblW w:w="93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5"/>
        <w:gridCol w:w="1474"/>
        <w:gridCol w:w="2029"/>
        <w:gridCol w:w="2213"/>
        <w:gridCol w:w="739"/>
        <w:gridCol w:w="1107"/>
      </w:tblGrid>
      <w:tr w:rsidR="002B27A0" w:rsidRPr="00CB7478" w:rsidTr="007864AC">
        <w:trPr>
          <w:trHeight w:val="655"/>
        </w:trPr>
        <w:tc>
          <w:tcPr>
            <w:tcW w:w="177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7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29"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21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9"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64"/>
        </w:trPr>
        <w:tc>
          <w:tcPr>
            <w:tcW w:w="1775"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河南龙宸塑胶有限公司</w:t>
            </w:r>
          </w:p>
        </w:tc>
        <w:tc>
          <w:tcPr>
            <w:tcW w:w="1474"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510.64 </w:t>
            </w:r>
          </w:p>
        </w:tc>
        <w:tc>
          <w:tcPr>
            <w:tcW w:w="2029"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hint="eastAsia"/>
              </w:rPr>
              <w:t>收到发包人开工通知起</w:t>
            </w:r>
            <w:r w:rsidRPr="005171A5">
              <w:rPr>
                <w:rFonts w:ascii="宋体" w:hAnsi="宋体" w:cs="宋体"/>
              </w:rPr>
              <w:t>60</w:t>
            </w:r>
            <w:r w:rsidRPr="005171A5">
              <w:rPr>
                <w:rFonts w:ascii="宋体" w:hAnsi="宋体" w:cs="宋体" w:hint="eastAsia"/>
              </w:rPr>
              <w:t>日历天完工</w:t>
            </w:r>
          </w:p>
        </w:tc>
        <w:tc>
          <w:tcPr>
            <w:tcW w:w="221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4"/>
        </w:trPr>
        <w:tc>
          <w:tcPr>
            <w:tcW w:w="1775"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河南鹏源实业有限公司</w:t>
            </w:r>
          </w:p>
        </w:tc>
        <w:tc>
          <w:tcPr>
            <w:tcW w:w="1474"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505.25 </w:t>
            </w:r>
          </w:p>
        </w:tc>
        <w:tc>
          <w:tcPr>
            <w:tcW w:w="2029"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hint="eastAsia"/>
              </w:rPr>
              <w:t>收到发包人开工通知起</w:t>
            </w:r>
            <w:r w:rsidRPr="005171A5">
              <w:rPr>
                <w:rFonts w:ascii="宋体" w:hAnsi="宋体" w:cs="宋体"/>
              </w:rPr>
              <w:t>60</w:t>
            </w:r>
            <w:r w:rsidRPr="005171A5">
              <w:rPr>
                <w:rFonts w:ascii="宋体" w:hAnsi="宋体" w:cs="宋体" w:hint="eastAsia"/>
              </w:rPr>
              <w:t>日历天完工</w:t>
            </w:r>
          </w:p>
        </w:tc>
        <w:tc>
          <w:tcPr>
            <w:tcW w:w="221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4"/>
        </w:trPr>
        <w:tc>
          <w:tcPr>
            <w:tcW w:w="1775"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安阳市锐骏成塑业科技有限公司</w:t>
            </w:r>
          </w:p>
        </w:tc>
        <w:tc>
          <w:tcPr>
            <w:tcW w:w="1474"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511.50 </w:t>
            </w:r>
          </w:p>
        </w:tc>
        <w:tc>
          <w:tcPr>
            <w:tcW w:w="2029"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hint="eastAsia"/>
              </w:rPr>
              <w:t>收到发包人开工通知起</w:t>
            </w:r>
            <w:r w:rsidRPr="005171A5">
              <w:rPr>
                <w:rFonts w:ascii="宋体" w:hAnsi="宋体" w:cs="宋体"/>
              </w:rPr>
              <w:t>60</w:t>
            </w:r>
            <w:r w:rsidRPr="005171A5">
              <w:rPr>
                <w:rFonts w:ascii="宋体" w:hAnsi="宋体" w:cs="宋体" w:hint="eastAsia"/>
              </w:rPr>
              <w:t>日历天完工</w:t>
            </w:r>
          </w:p>
        </w:tc>
        <w:tc>
          <w:tcPr>
            <w:tcW w:w="221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4"/>
        </w:trPr>
        <w:tc>
          <w:tcPr>
            <w:tcW w:w="1775"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郑州育才塑业有限公司</w:t>
            </w:r>
          </w:p>
        </w:tc>
        <w:tc>
          <w:tcPr>
            <w:tcW w:w="1474"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512.30 </w:t>
            </w:r>
          </w:p>
        </w:tc>
        <w:tc>
          <w:tcPr>
            <w:tcW w:w="2029"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hint="eastAsia"/>
              </w:rPr>
              <w:t>收到发包人开工通知起</w:t>
            </w:r>
            <w:r w:rsidRPr="005171A5">
              <w:rPr>
                <w:rFonts w:ascii="宋体" w:hAnsi="宋体" w:cs="宋体"/>
              </w:rPr>
              <w:t>60</w:t>
            </w:r>
            <w:r w:rsidRPr="005171A5">
              <w:rPr>
                <w:rFonts w:ascii="宋体" w:hAnsi="宋体" w:cs="宋体" w:hint="eastAsia"/>
              </w:rPr>
              <w:t>日历天完工</w:t>
            </w:r>
          </w:p>
        </w:tc>
        <w:tc>
          <w:tcPr>
            <w:tcW w:w="221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4"/>
        </w:trPr>
        <w:tc>
          <w:tcPr>
            <w:tcW w:w="1775"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巩义市兴旺塑胶有限公司</w:t>
            </w:r>
          </w:p>
        </w:tc>
        <w:tc>
          <w:tcPr>
            <w:tcW w:w="1474"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520.79 </w:t>
            </w:r>
          </w:p>
        </w:tc>
        <w:tc>
          <w:tcPr>
            <w:tcW w:w="2029"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hint="eastAsia"/>
              </w:rPr>
              <w:t>收到发包人开工通知起</w:t>
            </w:r>
            <w:r w:rsidRPr="005171A5">
              <w:rPr>
                <w:rFonts w:ascii="宋体" w:hAnsi="宋体" w:cs="宋体"/>
              </w:rPr>
              <w:t>60</w:t>
            </w:r>
            <w:r w:rsidRPr="005171A5">
              <w:rPr>
                <w:rFonts w:ascii="宋体" w:hAnsi="宋体" w:cs="宋体" w:hint="eastAsia"/>
              </w:rPr>
              <w:t>日历天完工</w:t>
            </w:r>
          </w:p>
        </w:tc>
        <w:tc>
          <w:tcPr>
            <w:tcW w:w="221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5"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4"/>
        </w:trPr>
        <w:tc>
          <w:tcPr>
            <w:tcW w:w="1775"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74" w:type="dxa"/>
            <w:vAlign w:val="center"/>
          </w:tcPr>
          <w:p w:rsidR="002B27A0" w:rsidRPr="00F927AD" w:rsidRDefault="002B27A0" w:rsidP="00476120">
            <w:pPr>
              <w:spacing w:line="240" w:lineRule="exact"/>
              <w:jc w:val="center"/>
              <w:rPr>
                <w:rFonts w:ascii="Times New Roman" w:hAnsi="Times New Roman" w:cs="Times New Roman"/>
                <w:kern w:val="0"/>
              </w:rPr>
            </w:pPr>
            <w:r w:rsidRPr="00454A75">
              <w:rPr>
                <w:rFonts w:ascii="宋体" w:hAnsi="宋体" w:cs="宋体"/>
              </w:rPr>
              <w:t>522.83</w:t>
            </w:r>
          </w:p>
        </w:tc>
        <w:tc>
          <w:tcPr>
            <w:tcW w:w="2029" w:type="dxa"/>
            <w:vAlign w:val="center"/>
          </w:tcPr>
          <w:p w:rsidR="002B27A0" w:rsidRPr="00F927AD" w:rsidRDefault="00906934" w:rsidP="00476120">
            <w:pPr>
              <w:spacing w:line="240" w:lineRule="exact"/>
              <w:jc w:val="center"/>
              <w:rPr>
                <w:rFonts w:ascii="Times New Roman" w:hAnsi="Times New Roman" w:cs="Times New Roman"/>
                <w:kern w:val="0"/>
              </w:rPr>
            </w:pPr>
            <w:r w:rsidRPr="00906934">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059" w:type="dxa"/>
            <w:gridSpan w:val="3"/>
            <w:vAlign w:val="center"/>
          </w:tcPr>
          <w:p w:rsidR="002B27A0" w:rsidRPr="00F927AD" w:rsidRDefault="002B27A0" w:rsidP="00476120">
            <w:pPr>
              <w:spacing w:line="240" w:lineRule="exact"/>
              <w:jc w:val="center"/>
              <w:rPr>
                <w:rFonts w:ascii="Times New Roman" w:hAnsi="Times New Roman" w:cs="Times New Roman"/>
                <w:kern w:val="0"/>
              </w:rPr>
            </w:pPr>
            <w:r>
              <w:rPr>
                <w:rFonts w:hAnsi="宋体" w:cs="宋体" w:hint="eastAsia"/>
              </w:rPr>
              <w:t>收到发包人开工通知起</w:t>
            </w:r>
            <w:r w:rsidRPr="005171A5">
              <w:rPr>
                <w:rFonts w:ascii="宋体" w:hAnsi="宋体" w:cs="宋体"/>
              </w:rPr>
              <w:t>60</w:t>
            </w:r>
            <w:r w:rsidRPr="005171A5">
              <w:rPr>
                <w:rFonts w:ascii="宋体" w:hAnsi="宋体" w:cs="宋体" w:hint="eastAsia"/>
              </w:rPr>
              <w:t>日</w:t>
            </w:r>
            <w:r>
              <w:rPr>
                <w:rFonts w:hAnsi="宋体" w:cs="宋体" w:hint="eastAsia"/>
              </w:rPr>
              <w:t>历天完工</w:t>
            </w:r>
          </w:p>
        </w:tc>
      </w:tr>
    </w:tbl>
    <w:p w:rsidR="002B27A0" w:rsidRDefault="002B27A0" w:rsidP="00F927AD">
      <w:pPr>
        <w:spacing w:line="360" w:lineRule="auto"/>
        <w:rPr>
          <w:rFonts w:cs="Times New Roman"/>
          <w:b/>
          <w:bCs/>
          <w:sz w:val="24"/>
          <w:szCs w:val="24"/>
        </w:rPr>
      </w:pPr>
      <w:r>
        <w:rPr>
          <w:rFonts w:cs="宋体" w:hint="eastAsia"/>
          <w:b/>
          <w:bCs/>
          <w:sz w:val="24"/>
          <w:szCs w:val="24"/>
        </w:rPr>
        <w:t>第十一标段</w:t>
      </w:r>
    </w:p>
    <w:tbl>
      <w:tblPr>
        <w:tblW w:w="92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1467"/>
        <w:gridCol w:w="2019"/>
        <w:gridCol w:w="2203"/>
        <w:gridCol w:w="736"/>
        <w:gridCol w:w="1100"/>
      </w:tblGrid>
      <w:tr w:rsidR="002B27A0" w:rsidRPr="00CB7478" w:rsidTr="007864AC">
        <w:trPr>
          <w:trHeight w:val="663"/>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19"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6"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71"/>
        </w:trPr>
        <w:tc>
          <w:tcPr>
            <w:tcW w:w="1767"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lastRenderedPageBreak/>
              <w:t>山西解州合盛兴泵业有限公司</w:t>
            </w:r>
          </w:p>
        </w:tc>
        <w:tc>
          <w:tcPr>
            <w:tcW w:w="1467"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362500.00 </w:t>
            </w:r>
          </w:p>
        </w:tc>
        <w:tc>
          <w:tcPr>
            <w:tcW w:w="2019"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71"/>
        </w:trPr>
        <w:tc>
          <w:tcPr>
            <w:tcW w:w="1767"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山西解州新华泵业有限公司</w:t>
            </w:r>
          </w:p>
        </w:tc>
        <w:tc>
          <w:tcPr>
            <w:tcW w:w="1467"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367340.00 </w:t>
            </w:r>
          </w:p>
        </w:tc>
        <w:tc>
          <w:tcPr>
            <w:tcW w:w="2019"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71"/>
        </w:trPr>
        <w:tc>
          <w:tcPr>
            <w:tcW w:w="1767"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山西解州众鑫泵业有限公司</w:t>
            </w:r>
          </w:p>
        </w:tc>
        <w:tc>
          <w:tcPr>
            <w:tcW w:w="1467"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367921.00 </w:t>
            </w:r>
          </w:p>
        </w:tc>
        <w:tc>
          <w:tcPr>
            <w:tcW w:w="2019"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71"/>
        </w:trPr>
        <w:tc>
          <w:tcPr>
            <w:tcW w:w="1767"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山西东之源泵业有限公司</w:t>
            </w:r>
          </w:p>
        </w:tc>
        <w:tc>
          <w:tcPr>
            <w:tcW w:w="1467" w:type="dxa"/>
            <w:vAlign w:val="center"/>
          </w:tcPr>
          <w:p w:rsidR="002B27A0" w:rsidRPr="005171A5" w:rsidRDefault="002B27A0" w:rsidP="00476120">
            <w:pPr>
              <w:spacing w:line="240" w:lineRule="exact"/>
              <w:jc w:val="center"/>
              <w:rPr>
                <w:rFonts w:ascii="宋体" w:cs="Times New Roman"/>
              </w:rPr>
            </w:pPr>
            <w:r w:rsidRPr="005171A5">
              <w:rPr>
                <w:rFonts w:ascii="宋体" w:hAnsi="宋体" w:cs="宋体"/>
              </w:rPr>
              <w:t xml:space="preserve">354158.80 </w:t>
            </w:r>
          </w:p>
        </w:tc>
        <w:tc>
          <w:tcPr>
            <w:tcW w:w="2019" w:type="dxa"/>
            <w:vAlign w:val="center"/>
          </w:tcPr>
          <w:p w:rsidR="002B27A0" w:rsidRDefault="002B27A0" w:rsidP="00476120">
            <w:pPr>
              <w:spacing w:line="240" w:lineRule="exact"/>
              <w:jc w:val="center"/>
              <w:rPr>
                <w:rFonts w:ascii="宋体" w:cs="Times New Roman"/>
                <w:sz w:val="24"/>
                <w:szCs w:val="24"/>
              </w:rPr>
            </w:pPr>
            <w:r>
              <w:rPr>
                <w:rFonts w:cs="宋体" w:hint="eastAsia"/>
              </w:rPr>
              <w:t>发包人开工通知起</w:t>
            </w:r>
            <w:r>
              <w:t>7</w:t>
            </w:r>
            <w:r>
              <w:rPr>
                <w:rFonts w:cs="宋体" w:hint="eastAsia"/>
              </w:rPr>
              <w:t>日历天完工</w:t>
            </w:r>
          </w:p>
        </w:tc>
        <w:tc>
          <w:tcPr>
            <w:tcW w:w="2203"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71"/>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67" w:type="dxa"/>
            <w:vAlign w:val="center"/>
          </w:tcPr>
          <w:p w:rsidR="002B27A0" w:rsidRPr="00F927AD" w:rsidRDefault="002B27A0" w:rsidP="00476120">
            <w:pPr>
              <w:spacing w:line="240" w:lineRule="exact"/>
              <w:jc w:val="center"/>
              <w:rPr>
                <w:rFonts w:ascii="Times New Roman" w:hAnsi="Times New Roman" w:cs="Times New Roman"/>
                <w:kern w:val="0"/>
              </w:rPr>
            </w:pPr>
            <w:r w:rsidRPr="00454A75">
              <w:rPr>
                <w:rFonts w:ascii="宋体" w:hAnsi="宋体" w:cs="宋体"/>
              </w:rPr>
              <w:t>370983.60</w:t>
            </w:r>
          </w:p>
        </w:tc>
        <w:tc>
          <w:tcPr>
            <w:tcW w:w="2019" w:type="dxa"/>
            <w:vAlign w:val="center"/>
          </w:tcPr>
          <w:p w:rsidR="002B27A0" w:rsidRPr="00F927AD" w:rsidRDefault="00906934" w:rsidP="00476120">
            <w:pPr>
              <w:spacing w:line="240" w:lineRule="exact"/>
              <w:jc w:val="center"/>
              <w:rPr>
                <w:rFonts w:ascii="Times New Roman" w:hAnsi="Times New Roman" w:cs="Times New Roman"/>
                <w:kern w:val="0"/>
              </w:rPr>
            </w:pPr>
            <w:r w:rsidRPr="00906934">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039" w:type="dxa"/>
            <w:gridSpan w:val="3"/>
            <w:vAlign w:val="center"/>
          </w:tcPr>
          <w:p w:rsidR="002B27A0" w:rsidRPr="00F927AD" w:rsidRDefault="002B27A0" w:rsidP="00476120">
            <w:pPr>
              <w:spacing w:line="240" w:lineRule="exact"/>
              <w:jc w:val="center"/>
              <w:rPr>
                <w:rFonts w:ascii="Times New Roman" w:hAnsi="Times New Roman" w:cs="Times New Roman"/>
                <w:kern w:val="0"/>
              </w:rPr>
            </w:pPr>
            <w:r w:rsidRPr="007C0812">
              <w:rPr>
                <w:rFonts w:hAnsi="宋体" w:cs="宋体" w:hint="eastAsia"/>
              </w:rPr>
              <w:t>收到发包人开工通知</w:t>
            </w:r>
            <w:r>
              <w:rPr>
                <w:rFonts w:hAnsi="宋体" w:cs="宋体" w:hint="eastAsia"/>
              </w:rPr>
              <w:t>起</w:t>
            </w:r>
            <w:r>
              <w:rPr>
                <w:rFonts w:hAnsi="宋体"/>
              </w:rPr>
              <w:t>7</w:t>
            </w:r>
            <w:r w:rsidRPr="007C0812">
              <w:rPr>
                <w:rFonts w:hAnsi="宋体" w:cs="宋体" w:hint="eastAsia"/>
              </w:rPr>
              <w:t>日历天完工</w:t>
            </w:r>
          </w:p>
        </w:tc>
      </w:tr>
    </w:tbl>
    <w:p w:rsidR="002B27A0" w:rsidRDefault="002B27A0" w:rsidP="00F927AD">
      <w:pPr>
        <w:spacing w:line="360" w:lineRule="auto"/>
        <w:rPr>
          <w:rFonts w:cs="Times New Roman"/>
          <w:b/>
          <w:bCs/>
          <w:sz w:val="24"/>
          <w:szCs w:val="24"/>
        </w:rPr>
      </w:pPr>
      <w:r>
        <w:rPr>
          <w:rFonts w:cs="宋体" w:hint="eastAsia"/>
          <w:b/>
          <w:bCs/>
          <w:sz w:val="24"/>
          <w:szCs w:val="24"/>
        </w:rPr>
        <w:t>第十二标段</w:t>
      </w:r>
    </w:p>
    <w:tbl>
      <w:tblPr>
        <w:tblW w:w="92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1464"/>
        <w:gridCol w:w="2016"/>
        <w:gridCol w:w="2199"/>
        <w:gridCol w:w="734"/>
        <w:gridCol w:w="1100"/>
      </w:tblGrid>
      <w:tr w:rsidR="002B27A0" w:rsidRPr="00CB7478" w:rsidTr="007864AC">
        <w:trPr>
          <w:trHeight w:val="658"/>
        </w:trPr>
        <w:tc>
          <w:tcPr>
            <w:tcW w:w="17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6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16"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199"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4"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098"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67"/>
        </w:trPr>
        <w:tc>
          <w:tcPr>
            <w:tcW w:w="1764"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开封国安供水设备有限公司</w:t>
            </w:r>
          </w:p>
        </w:tc>
        <w:tc>
          <w:tcPr>
            <w:tcW w:w="1464" w:type="dxa"/>
            <w:vAlign w:val="center"/>
          </w:tcPr>
          <w:p w:rsidR="002B27A0" w:rsidRPr="00D744DB" w:rsidRDefault="002B27A0" w:rsidP="00476120">
            <w:pPr>
              <w:spacing w:line="240" w:lineRule="exact"/>
              <w:jc w:val="center"/>
              <w:rPr>
                <w:rFonts w:ascii="宋体" w:cs="Times New Roman"/>
              </w:rPr>
            </w:pPr>
            <w:r w:rsidRPr="00D744DB">
              <w:rPr>
                <w:rFonts w:ascii="宋体" w:hAnsi="宋体" w:cs="宋体"/>
              </w:rPr>
              <w:t xml:space="preserve">135237.00 </w:t>
            </w:r>
          </w:p>
        </w:tc>
        <w:tc>
          <w:tcPr>
            <w:tcW w:w="2016"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199"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4"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098"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64"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开封鑫威特种设备有限公司</w:t>
            </w:r>
          </w:p>
        </w:tc>
        <w:tc>
          <w:tcPr>
            <w:tcW w:w="1464" w:type="dxa"/>
            <w:vAlign w:val="center"/>
          </w:tcPr>
          <w:p w:rsidR="002B27A0" w:rsidRPr="00D744DB" w:rsidRDefault="002B27A0" w:rsidP="00476120">
            <w:pPr>
              <w:spacing w:line="240" w:lineRule="exact"/>
              <w:jc w:val="center"/>
              <w:rPr>
                <w:rFonts w:ascii="宋体" w:cs="Times New Roman"/>
              </w:rPr>
            </w:pPr>
            <w:r w:rsidRPr="00D744DB">
              <w:rPr>
                <w:rFonts w:ascii="宋体" w:hAnsi="宋体" w:cs="宋体"/>
              </w:rPr>
              <w:t xml:space="preserve">135513.00 </w:t>
            </w:r>
          </w:p>
        </w:tc>
        <w:tc>
          <w:tcPr>
            <w:tcW w:w="2016" w:type="dxa"/>
            <w:vAlign w:val="center"/>
          </w:tcPr>
          <w:p w:rsidR="002B27A0" w:rsidRDefault="002B27A0" w:rsidP="00476120">
            <w:pPr>
              <w:spacing w:line="240" w:lineRule="exact"/>
              <w:jc w:val="center"/>
              <w:rPr>
                <w:rFonts w:ascii="宋体" w:cs="Times New Roman"/>
                <w:sz w:val="24"/>
                <w:szCs w:val="24"/>
              </w:rPr>
            </w:pPr>
            <w:r>
              <w:rPr>
                <w:rFonts w:cs="宋体" w:hint="eastAsia"/>
              </w:rPr>
              <w:t>自收到发包人开工通知起</w:t>
            </w:r>
            <w:r>
              <w:t>7</w:t>
            </w:r>
            <w:r>
              <w:rPr>
                <w:rFonts w:cs="宋体" w:hint="eastAsia"/>
              </w:rPr>
              <w:t>日历天完工</w:t>
            </w:r>
          </w:p>
        </w:tc>
        <w:tc>
          <w:tcPr>
            <w:tcW w:w="2199"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4"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098"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64"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开封市海洋供水设备有限公司</w:t>
            </w:r>
          </w:p>
        </w:tc>
        <w:tc>
          <w:tcPr>
            <w:tcW w:w="1464" w:type="dxa"/>
            <w:vAlign w:val="center"/>
          </w:tcPr>
          <w:p w:rsidR="002B27A0" w:rsidRPr="00D744DB" w:rsidRDefault="002B27A0" w:rsidP="00476120">
            <w:pPr>
              <w:spacing w:line="240" w:lineRule="exact"/>
              <w:jc w:val="center"/>
              <w:rPr>
                <w:rFonts w:ascii="宋体" w:cs="Times New Roman"/>
              </w:rPr>
            </w:pPr>
            <w:r w:rsidRPr="00D744DB">
              <w:rPr>
                <w:rFonts w:ascii="宋体" w:hAnsi="宋体" w:cs="宋体"/>
              </w:rPr>
              <w:t xml:space="preserve">135375.00 </w:t>
            </w:r>
          </w:p>
        </w:tc>
        <w:tc>
          <w:tcPr>
            <w:tcW w:w="2016"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199"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4"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098"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64"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河南省豫龙无塔供水设备有限公司</w:t>
            </w:r>
          </w:p>
        </w:tc>
        <w:tc>
          <w:tcPr>
            <w:tcW w:w="1464" w:type="dxa"/>
            <w:vAlign w:val="center"/>
          </w:tcPr>
          <w:p w:rsidR="002B27A0" w:rsidRPr="00D744DB" w:rsidRDefault="002B27A0" w:rsidP="00476120">
            <w:pPr>
              <w:spacing w:line="240" w:lineRule="exact"/>
              <w:jc w:val="center"/>
              <w:rPr>
                <w:rFonts w:ascii="宋体" w:cs="Times New Roman"/>
              </w:rPr>
            </w:pPr>
            <w:r w:rsidRPr="00D744DB">
              <w:rPr>
                <w:rFonts w:ascii="宋体" w:hAnsi="宋体" w:cs="宋体"/>
              </w:rPr>
              <w:t xml:space="preserve">136440.00 </w:t>
            </w:r>
          </w:p>
        </w:tc>
        <w:tc>
          <w:tcPr>
            <w:tcW w:w="2016" w:type="dxa"/>
            <w:vAlign w:val="center"/>
          </w:tcPr>
          <w:p w:rsidR="002B27A0" w:rsidRDefault="002B27A0" w:rsidP="00476120">
            <w:pPr>
              <w:spacing w:line="240" w:lineRule="exact"/>
              <w:jc w:val="center"/>
              <w:rPr>
                <w:rFonts w:ascii="宋体" w:cs="Times New Roman"/>
                <w:sz w:val="24"/>
                <w:szCs w:val="24"/>
              </w:rPr>
            </w:pPr>
            <w:r>
              <w:t>7</w:t>
            </w:r>
            <w:r>
              <w:rPr>
                <w:rFonts w:cs="宋体" w:hint="eastAsia"/>
              </w:rPr>
              <w:t>日历天</w:t>
            </w:r>
          </w:p>
        </w:tc>
        <w:tc>
          <w:tcPr>
            <w:tcW w:w="2199"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w:t>
            </w:r>
          </w:p>
        </w:tc>
        <w:tc>
          <w:tcPr>
            <w:tcW w:w="734" w:type="dxa"/>
            <w:vAlign w:val="center"/>
          </w:tcPr>
          <w:p w:rsidR="002B27A0" w:rsidRPr="00476120" w:rsidRDefault="002B27A0" w:rsidP="004F283C">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098" w:type="dxa"/>
            <w:vAlign w:val="center"/>
          </w:tcPr>
          <w:p w:rsidR="002B27A0" w:rsidRPr="00F927AD" w:rsidRDefault="002B27A0" w:rsidP="004F283C">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64" w:type="dxa"/>
            <w:vAlign w:val="center"/>
          </w:tcPr>
          <w:p w:rsidR="002B27A0" w:rsidRDefault="002B27A0" w:rsidP="00476120">
            <w:pPr>
              <w:spacing w:line="240" w:lineRule="exact"/>
              <w:jc w:val="center"/>
              <w:rPr>
                <w:rFonts w:ascii="宋体" w:cs="Times New Roman"/>
                <w:color w:val="000000"/>
                <w:sz w:val="24"/>
                <w:szCs w:val="24"/>
              </w:rPr>
            </w:pPr>
            <w:r>
              <w:rPr>
                <w:rFonts w:cs="宋体" w:hint="eastAsia"/>
                <w:color w:val="000000"/>
              </w:rPr>
              <w:t>郑州瑞龙锅炉压力容器有限公司</w:t>
            </w:r>
          </w:p>
        </w:tc>
        <w:tc>
          <w:tcPr>
            <w:tcW w:w="1464" w:type="dxa"/>
            <w:vAlign w:val="center"/>
          </w:tcPr>
          <w:p w:rsidR="002B27A0" w:rsidRPr="00D744DB" w:rsidRDefault="002B27A0" w:rsidP="00476120">
            <w:pPr>
              <w:spacing w:line="240" w:lineRule="exact"/>
              <w:jc w:val="center"/>
              <w:rPr>
                <w:rFonts w:ascii="宋体" w:cs="Times New Roman"/>
              </w:rPr>
            </w:pPr>
            <w:r w:rsidRPr="00D744DB">
              <w:rPr>
                <w:rFonts w:ascii="宋体" w:hAnsi="宋体" w:cs="宋体"/>
              </w:rPr>
              <w:t xml:space="preserve">135450.00 </w:t>
            </w:r>
          </w:p>
        </w:tc>
        <w:tc>
          <w:tcPr>
            <w:tcW w:w="2016" w:type="dxa"/>
            <w:vAlign w:val="center"/>
          </w:tcPr>
          <w:p w:rsidR="002B27A0" w:rsidRDefault="002B27A0" w:rsidP="00476120">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199" w:type="dxa"/>
            <w:vAlign w:val="center"/>
          </w:tcPr>
          <w:p w:rsidR="002B27A0" w:rsidRDefault="002B27A0" w:rsidP="00476120">
            <w:pPr>
              <w:spacing w:line="240" w:lineRule="exact"/>
              <w:jc w:val="center"/>
              <w:rPr>
                <w:rFonts w:ascii="宋体" w:cs="Times New Roman"/>
                <w:sz w:val="22"/>
              </w:rPr>
            </w:pPr>
            <w:r>
              <w:rPr>
                <w:rFonts w:cs="宋体" w:hint="eastAsia"/>
                <w:sz w:val="22"/>
                <w:szCs w:val="22"/>
              </w:rPr>
              <w:t>合格（符合国家现行的验收规范和标准）</w:t>
            </w:r>
          </w:p>
        </w:tc>
        <w:tc>
          <w:tcPr>
            <w:tcW w:w="734" w:type="dxa"/>
            <w:vAlign w:val="center"/>
          </w:tcPr>
          <w:p w:rsidR="002B27A0" w:rsidRPr="00476120" w:rsidRDefault="002B27A0" w:rsidP="004F283C">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098" w:type="dxa"/>
            <w:vAlign w:val="center"/>
          </w:tcPr>
          <w:p w:rsidR="002B27A0" w:rsidRPr="00F927AD" w:rsidRDefault="002B27A0" w:rsidP="004F283C">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7"/>
        </w:trPr>
        <w:tc>
          <w:tcPr>
            <w:tcW w:w="1764"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64" w:type="dxa"/>
            <w:vAlign w:val="center"/>
          </w:tcPr>
          <w:p w:rsidR="002B27A0" w:rsidRPr="00F927AD" w:rsidRDefault="002B27A0" w:rsidP="00476120">
            <w:pPr>
              <w:spacing w:line="240" w:lineRule="exact"/>
              <w:jc w:val="center"/>
              <w:rPr>
                <w:rFonts w:ascii="Times New Roman" w:hAnsi="Times New Roman" w:cs="Times New Roman"/>
                <w:kern w:val="0"/>
              </w:rPr>
            </w:pPr>
            <w:r w:rsidRPr="00454A75">
              <w:rPr>
                <w:rFonts w:ascii="宋体" w:hAnsi="宋体" w:cs="宋体"/>
              </w:rPr>
              <w:t>137856.76</w:t>
            </w:r>
          </w:p>
        </w:tc>
        <w:tc>
          <w:tcPr>
            <w:tcW w:w="2016" w:type="dxa"/>
            <w:vAlign w:val="center"/>
          </w:tcPr>
          <w:p w:rsidR="002B27A0" w:rsidRPr="00F927AD" w:rsidRDefault="00906934" w:rsidP="00476120">
            <w:pPr>
              <w:spacing w:line="240" w:lineRule="exact"/>
              <w:jc w:val="center"/>
              <w:rPr>
                <w:rFonts w:ascii="Times New Roman" w:hAnsi="Times New Roman" w:cs="Times New Roman"/>
                <w:kern w:val="0"/>
              </w:rPr>
            </w:pPr>
            <w:r w:rsidRPr="00906934">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033" w:type="dxa"/>
            <w:gridSpan w:val="3"/>
            <w:vAlign w:val="center"/>
          </w:tcPr>
          <w:p w:rsidR="002B27A0" w:rsidRPr="00F927AD" w:rsidRDefault="002B27A0" w:rsidP="00476120">
            <w:pPr>
              <w:spacing w:line="240" w:lineRule="exact"/>
              <w:jc w:val="center"/>
              <w:rPr>
                <w:rFonts w:ascii="Times New Roman" w:hAnsi="Times New Roman" w:cs="Times New Roman"/>
                <w:kern w:val="0"/>
              </w:rPr>
            </w:pPr>
            <w:r w:rsidRPr="007C0812">
              <w:rPr>
                <w:rFonts w:hAnsi="宋体" w:cs="宋体" w:hint="eastAsia"/>
              </w:rPr>
              <w:t>收到发包人开工通知</w:t>
            </w:r>
            <w:r>
              <w:rPr>
                <w:rFonts w:hAnsi="宋体" w:cs="宋体" w:hint="eastAsia"/>
              </w:rPr>
              <w:t>起</w:t>
            </w:r>
            <w:r>
              <w:rPr>
                <w:rFonts w:hAnsi="宋体"/>
              </w:rPr>
              <w:t>7</w:t>
            </w:r>
            <w:r w:rsidRPr="007C0812">
              <w:rPr>
                <w:rFonts w:hAnsi="宋体" w:cs="宋体" w:hint="eastAsia"/>
              </w:rPr>
              <w:t>日历天完工</w:t>
            </w:r>
          </w:p>
        </w:tc>
      </w:tr>
    </w:tbl>
    <w:p w:rsidR="002B27A0" w:rsidRDefault="002B27A0" w:rsidP="00F927AD">
      <w:pPr>
        <w:spacing w:line="360" w:lineRule="auto"/>
        <w:rPr>
          <w:rFonts w:cs="Times New Roman"/>
          <w:b/>
          <w:bCs/>
          <w:sz w:val="24"/>
          <w:szCs w:val="24"/>
        </w:rPr>
      </w:pPr>
      <w:r>
        <w:rPr>
          <w:rFonts w:cs="宋体" w:hint="eastAsia"/>
          <w:b/>
          <w:bCs/>
          <w:sz w:val="24"/>
          <w:szCs w:val="24"/>
        </w:rPr>
        <w:t>第十三标段</w:t>
      </w:r>
    </w:p>
    <w:tbl>
      <w:tblPr>
        <w:tblW w:w="92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1467"/>
        <w:gridCol w:w="2019"/>
        <w:gridCol w:w="2203"/>
        <w:gridCol w:w="736"/>
        <w:gridCol w:w="1100"/>
      </w:tblGrid>
      <w:tr w:rsidR="002B27A0" w:rsidRPr="00CB7478" w:rsidTr="007864AC">
        <w:trPr>
          <w:trHeight w:val="661"/>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投标单位</w:t>
            </w:r>
          </w:p>
        </w:tc>
        <w:tc>
          <w:tcPr>
            <w:tcW w:w="1467"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投标报价</w:t>
            </w:r>
            <w:r>
              <w:rPr>
                <w:rFonts w:ascii="Times New Roman" w:hAnsi="Times New Roman" w:cs="宋体" w:hint="eastAsia"/>
                <w:kern w:val="0"/>
              </w:rPr>
              <w:t>单价之合</w:t>
            </w:r>
            <w:r w:rsidRPr="00F927AD">
              <w:rPr>
                <w:rFonts w:ascii="Times New Roman" w:hAnsi="Times New Roman" w:cs="宋体" w:hint="eastAsia"/>
                <w:kern w:val="0"/>
              </w:rPr>
              <w:t>（元）</w:t>
            </w:r>
          </w:p>
        </w:tc>
        <w:tc>
          <w:tcPr>
            <w:tcW w:w="2019"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交货及安装期</w:t>
            </w:r>
          </w:p>
        </w:tc>
        <w:tc>
          <w:tcPr>
            <w:tcW w:w="2203"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投标质量</w:t>
            </w:r>
          </w:p>
        </w:tc>
        <w:tc>
          <w:tcPr>
            <w:tcW w:w="736"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密封情况</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对本次开标过程是否有异议</w:t>
            </w:r>
          </w:p>
        </w:tc>
      </w:tr>
      <w:tr w:rsidR="002B27A0" w:rsidRPr="00CB7478" w:rsidTr="007864AC">
        <w:trPr>
          <w:trHeight w:val="569"/>
        </w:trPr>
        <w:tc>
          <w:tcPr>
            <w:tcW w:w="1767" w:type="dxa"/>
            <w:vAlign w:val="center"/>
          </w:tcPr>
          <w:p w:rsidR="002B27A0" w:rsidRDefault="002B27A0" w:rsidP="005171A5">
            <w:pPr>
              <w:spacing w:line="240" w:lineRule="exact"/>
              <w:jc w:val="center"/>
              <w:rPr>
                <w:rFonts w:ascii="宋体" w:cs="Times New Roman"/>
                <w:color w:val="000000"/>
                <w:sz w:val="24"/>
                <w:szCs w:val="24"/>
              </w:rPr>
            </w:pPr>
            <w:r>
              <w:rPr>
                <w:rFonts w:cs="宋体" w:hint="eastAsia"/>
                <w:color w:val="000000"/>
              </w:rPr>
              <w:t>河南洁仕水处理设备有限公司</w:t>
            </w:r>
          </w:p>
        </w:tc>
        <w:tc>
          <w:tcPr>
            <w:tcW w:w="1467" w:type="dxa"/>
            <w:vAlign w:val="center"/>
          </w:tcPr>
          <w:p w:rsidR="002B27A0" w:rsidRPr="005171A5" w:rsidRDefault="002B27A0" w:rsidP="005171A5">
            <w:pPr>
              <w:spacing w:line="240" w:lineRule="exact"/>
              <w:jc w:val="center"/>
              <w:rPr>
                <w:rFonts w:ascii="宋体" w:cs="Times New Roman"/>
              </w:rPr>
            </w:pPr>
            <w:r w:rsidRPr="005171A5">
              <w:rPr>
                <w:rFonts w:ascii="宋体" w:hAnsi="宋体" w:cs="宋体"/>
              </w:rPr>
              <w:t xml:space="preserve">10570.00 </w:t>
            </w:r>
          </w:p>
        </w:tc>
        <w:tc>
          <w:tcPr>
            <w:tcW w:w="2019" w:type="dxa"/>
            <w:vAlign w:val="center"/>
          </w:tcPr>
          <w:p w:rsidR="002B27A0" w:rsidRDefault="002B27A0" w:rsidP="005171A5">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5171A5">
            <w:pPr>
              <w:spacing w:line="240" w:lineRule="exact"/>
              <w:jc w:val="center"/>
              <w:rPr>
                <w:rFonts w:ascii="宋体" w:cs="Times New Roman"/>
                <w:sz w:val="22"/>
              </w:rPr>
            </w:pPr>
            <w:r>
              <w:rPr>
                <w:rFonts w:cs="宋体" w:hint="eastAsia"/>
                <w:sz w:val="22"/>
                <w:szCs w:val="22"/>
              </w:rPr>
              <w:t>合格</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Default="002B27A0" w:rsidP="005171A5">
            <w:pPr>
              <w:spacing w:line="240" w:lineRule="exact"/>
              <w:jc w:val="center"/>
              <w:rPr>
                <w:rFonts w:ascii="宋体" w:cs="Times New Roman"/>
                <w:color w:val="000000"/>
                <w:sz w:val="24"/>
                <w:szCs w:val="24"/>
              </w:rPr>
            </w:pPr>
            <w:r>
              <w:rPr>
                <w:rFonts w:cs="宋体" w:hint="eastAsia"/>
                <w:color w:val="000000"/>
              </w:rPr>
              <w:t>河南益加源环保科技有限公司</w:t>
            </w:r>
          </w:p>
        </w:tc>
        <w:tc>
          <w:tcPr>
            <w:tcW w:w="1467" w:type="dxa"/>
            <w:vAlign w:val="center"/>
          </w:tcPr>
          <w:p w:rsidR="002B27A0" w:rsidRPr="005171A5" w:rsidRDefault="002B27A0" w:rsidP="005171A5">
            <w:pPr>
              <w:spacing w:line="240" w:lineRule="exact"/>
              <w:jc w:val="center"/>
              <w:rPr>
                <w:rFonts w:ascii="宋体" w:cs="Times New Roman"/>
              </w:rPr>
            </w:pPr>
            <w:r w:rsidRPr="005171A5">
              <w:rPr>
                <w:rFonts w:ascii="宋体" w:hAnsi="宋体" w:cs="宋体"/>
              </w:rPr>
              <w:t xml:space="preserve">10580.00 </w:t>
            </w:r>
          </w:p>
        </w:tc>
        <w:tc>
          <w:tcPr>
            <w:tcW w:w="2019" w:type="dxa"/>
            <w:vAlign w:val="center"/>
          </w:tcPr>
          <w:p w:rsidR="002B27A0" w:rsidRDefault="002B27A0" w:rsidP="005171A5">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5171A5">
            <w:pPr>
              <w:spacing w:line="240" w:lineRule="exact"/>
              <w:jc w:val="center"/>
              <w:rPr>
                <w:rFonts w:ascii="宋体" w:cs="Times New Roman"/>
                <w:sz w:val="22"/>
              </w:rPr>
            </w:pPr>
            <w:r>
              <w:rPr>
                <w:rFonts w:cs="宋体" w:hint="eastAsia"/>
                <w:sz w:val="22"/>
                <w:szCs w:val="22"/>
              </w:rPr>
              <w:t>合格</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Default="002B27A0" w:rsidP="005171A5">
            <w:pPr>
              <w:spacing w:line="240" w:lineRule="exact"/>
              <w:jc w:val="center"/>
              <w:rPr>
                <w:rFonts w:ascii="宋体" w:cs="Times New Roman"/>
                <w:color w:val="000000"/>
                <w:sz w:val="24"/>
                <w:szCs w:val="24"/>
              </w:rPr>
            </w:pPr>
            <w:r>
              <w:rPr>
                <w:rFonts w:cs="宋体" w:hint="eastAsia"/>
                <w:color w:val="000000"/>
              </w:rPr>
              <w:t>河南泽惠环保设备有限公司</w:t>
            </w:r>
          </w:p>
        </w:tc>
        <w:tc>
          <w:tcPr>
            <w:tcW w:w="1467" w:type="dxa"/>
            <w:vAlign w:val="center"/>
          </w:tcPr>
          <w:p w:rsidR="002B27A0" w:rsidRPr="005171A5" w:rsidRDefault="002B27A0" w:rsidP="005171A5">
            <w:pPr>
              <w:spacing w:line="240" w:lineRule="exact"/>
              <w:jc w:val="center"/>
              <w:rPr>
                <w:rFonts w:ascii="宋体" w:cs="Times New Roman"/>
              </w:rPr>
            </w:pPr>
            <w:r w:rsidRPr="005171A5">
              <w:rPr>
                <w:rFonts w:ascii="宋体" w:hAnsi="宋体" w:cs="宋体"/>
              </w:rPr>
              <w:t xml:space="preserve">10588.00 </w:t>
            </w:r>
          </w:p>
        </w:tc>
        <w:tc>
          <w:tcPr>
            <w:tcW w:w="2019" w:type="dxa"/>
            <w:vAlign w:val="center"/>
          </w:tcPr>
          <w:p w:rsidR="002B27A0" w:rsidRDefault="002B27A0" w:rsidP="005171A5">
            <w:pPr>
              <w:spacing w:line="240" w:lineRule="exact"/>
              <w:jc w:val="center"/>
              <w:rPr>
                <w:rFonts w:ascii="宋体" w:cs="Times New Roman"/>
                <w:sz w:val="24"/>
                <w:szCs w:val="24"/>
              </w:rPr>
            </w:pPr>
            <w:r>
              <w:rPr>
                <w:rFonts w:cs="宋体" w:hint="eastAsia"/>
              </w:rPr>
              <w:t>收到发包人开工通知起</w:t>
            </w:r>
            <w:r>
              <w:t>7</w:t>
            </w:r>
            <w:r>
              <w:rPr>
                <w:rFonts w:cs="宋体" w:hint="eastAsia"/>
              </w:rPr>
              <w:t>日历天完工</w:t>
            </w:r>
          </w:p>
        </w:tc>
        <w:tc>
          <w:tcPr>
            <w:tcW w:w="2203" w:type="dxa"/>
            <w:vAlign w:val="center"/>
          </w:tcPr>
          <w:p w:rsidR="002B27A0" w:rsidRDefault="002B27A0" w:rsidP="005171A5">
            <w:pPr>
              <w:spacing w:line="240" w:lineRule="exact"/>
              <w:jc w:val="center"/>
              <w:rPr>
                <w:rFonts w:ascii="宋体" w:cs="Times New Roman"/>
                <w:sz w:val="22"/>
              </w:rPr>
            </w:pPr>
            <w:r>
              <w:rPr>
                <w:rFonts w:cs="宋体" w:hint="eastAsia"/>
                <w:sz w:val="22"/>
                <w:szCs w:val="22"/>
              </w:rPr>
              <w:t>合格</w:t>
            </w:r>
          </w:p>
        </w:tc>
        <w:tc>
          <w:tcPr>
            <w:tcW w:w="736" w:type="dxa"/>
            <w:vAlign w:val="center"/>
          </w:tcPr>
          <w:p w:rsidR="002B27A0" w:rsidRPr="00476120" w:rsidRDefault="002B27A0" w:rsidP="00476120">
            <w:pPr>
              <w:spacing w:line="240" w:lineRule="exact"/>
              <w:jc w:val="center"/>
              <w:rPr>
                <w:rFonts w:ascii="Times New Roman" w:hAnsi="Times New Roman" w:cs="Times New Roman"/>
                <w:kern w:val="0"/>
              </w:rPr>
            </w:pPr>
            <w:r w:rsidRPr="00476120">
              <w:rPr>
                <w:rFonts w:ascii="Times New Roman" w:hAnsi="Times New Roman" w:cs="宋体" w:hint="eastAsia"/>
                <w:kern w:val="0"/>
              </w:rPr>
              <w:t>完好</w:t>
            </w:r>
          </w:p>
        </w:tc>
        <w:tc>
          <w:tcPr>
            <w:tcW w:w="1100" w:type="dxa"/>
            <w:vAlign w:val="center"/>
          </w:tcPr>
          <w:p w:rsidR="002B27A0" w:rsidRPr="00F927AD" w:rsidRDefault="002B27A0" w:rsidP="00476120">
            <w:pPr>
              <w:spacing w:line="240" w:lineRule="exact"/>
              <w:jc w:val="center"/>
              <w:rPr>
                <w:rFonts w:ascii="Times New Roman" w:hAnsi="Times New Roman" w:cs="Times New Roman"/>
                <w:kern w:val="0"/>
              </w:rPr>
            </w:pPr>
            <w:r w:rsidRPr="00F927AD">
              <w:rPr>
                <w:rFonts w:ascii="Times New Roman" w:hAnsi="Times New Roman" w:cs="宋体" w:hint="eastAsia"/>
                <w:kern w:val="0"/>
              </w:rPr>
              <w:t>无</w:t>
            </w:r>
          </w:p>
        </w:tc>
      </w:tr>
      <w:tr w:rsidR="002B27A0" w:rsidRPr="00CB7478" w:rsidTr="007864AC">
        <w:trPr>
          <w:trHeight w:val="569"/>
        </w:trPr>
        <w:tc>
          <w:tcPr>
            <w:tcW w:w="1767" w:type="dxa"/>
            <w:vAlign w:val="center"/>
          </w:tcPr>
          <w:p w:rsidR="002B27A0" w:rsidRPr="00F927AD" w:rsidRDefault="002B27A0" w:rsidP="00476120">
            <w:pPr>
              <w:spacing w:line="240" w:lineRule="exact"/>
              <w:jc w:val="center"/>
              <w:rPr>
                <w:rFonts w:ascii="Times New Roman" w:hAnsi="Times New Roman" w:cs="Times New Roman"/>
                <w:kern w:val="0"/>
              </w:rPr>
            </w:pPr>
            <w:r>
              <w:rPr>
                <w:rFonts w:ascii="Times New Roman" w:hAnsi="Times New Roman" w:cs="宋体" w:hint="eastAsia"/>
                <w:kern w:val="0"/>
              </w:rPr>
              <w:t>单价</w:t>
            </w:r>
            <w:r w:rsidRPr="00CB7478">
              <w:rPr>
                <w:rFonts w:ascii="Times New Roman" w:hAnsi="Times New Roman" w:cs="宋体" w:hint="eastAsia"/>
                <w:kern w:val="0"/>
              </w:rPr>
              <w:t>招标控制价</w:t>
            </w:r>
            <w:r>
              <w:rPr>
                <w:rFonts w:ascii="Times New Roman" w:hAnsi="Times New Roman" w:cs="宋体" w:hint="eastAsia"/>
                <w:kern w:val="0"/>
              </w:rPr>
              <w:t>合计（元）</w:t>
            </w:r>
          </w:p>
        </w:tc>
        <w:tc>
          <w:tcPr>
            <w:tcW w:w="1467" w:type="dxa"/>
            <w:vAlign w:val="center"/>
          </w:tcPr>
          <w:p w:rsidR="002B27A0" w:rsidRPr="00F927AD" w:rsidRDefault="002B27A0" w:rsidP="00476120">
            <w:pPr>
              <w:spacing w:line="240" w:lineRule="exact"/>
              <w:jc w:val="center"/>
              <w:rPr>
                <w:rFonts w:ascii="Times New Roman" w:hAnsi="Times New Roman" w:cs="Times New Roman"/>
                <w:kern w:val="0"/>
              </w:rPr>
            </w:pPr>
            <w:r w:rsidRPr="00454A75">
              <w:rPr>
                <w:rFonts w:ascii="宋体" w:hAnsi="宋体" w:cs="宋体"/>
              </w:rPr>
              <w:t>10590.00</w:t>
            </w:r>
          </w:p>
        </w:tc>
        <w:tc>
          <w:tcPr>
            <w:tcW w:w="2019" w:type="dxa"/>
            <w:vAlign w:val="center"/>
          </w:tcPr>
          <w:p w:rsidR="002B27A0" w:rsidRPr="00F927AD" w:rsidRDefault="00906934" w:rsidP="00476120">
            <w:pPr>
              <w:spacing w:line="240" w:lineRule="exact"/>
              <w:jc w:val="center"/>
              <w:rPr>
                <w:rFonts w:ascii="Times New Roman" w:hAnsi="Times New Roman" w:cs="Times New Roman"/>
                <w:kern w:val="0"/>
              </w:rPr>
            </w:pPr>
            <w:r w:rsidRPr="00906934">
              <w:rPr>
                <w:rFonts w:ascii="Times New Roman" w:hAnsi="Times New Roman" w:cs="宋体" w:hint="eastAsia"/>
                <w:kern w:val="0"/>
              </w:rPr>
              <w:t>招标文件要求</w:t>
            </w:r>
            <w:r w:rsidR="002B27A0" w:rsidRPr="00F927AD">
              <w:rPr>
                <w:rFonts w:ascii="Times New Roman" w:hAnsi="Times New Roman" w:cs="宋体" w:hint="eastAsia"/>
                <w:kern w:val="0"/>
              </w:rPr>
              <w:t>交货及安装期</w:t>
            </w:r>
          </w:p>
        </w:tc>
        <w:tc>
          <w:tcPr>
            <w:tcW w:w="4039" w:type="dxa"/>
            <w:gridSpan w:val="3"/>
            <w:vAlign w:val="center"/>
          </w:tcPr>
          <w:p w:rsidR="002B27A0" w:rsidRPr="00F927AD" w:rsidRDefault="002B27A0" w:rsidP="00476120">
            <w:pPr>
              <w:spacing w:line="240" w:lineRule="exact"/>
              <w:jc w:val="center"/>
              <w:rPr>
                <w:rFonts w:ascii="Times New Roman" w:hAnsi="Times New Roman" w:cs="Times New Roman"/>
                <w:kern w:val="0"/>
              </w:rPr>
            </w:pPr>
            <w:r w:rsidRPr="007C0812">
              <w:rPr>
                <w:rFonts w:hAnsi="宋体" w:cs="宋体" w:hint="eastAsia"/>
              </w:rPr>
              <w:t>收到发包人开工通知</w:t>
            </w:r>
            <w:r>
              <w:rPr>
                <w:rFonts w:hAnsi="宋体" w:cs="宋体" w:hint="eastAsia"/>
              </w:rPr>
              <w:t>起</w:t>
            </w:r>
            <w:r>
              <w:rPr>
                <w:rFonts w:hAnsi="宋体"/>
              </w:rPr>
              <w:t>7</w:t>
            </w:r>
            <w:r w:rsidRPr="007C0812">
              <w:rPr>
                <w:rFonts w:hAnsi="宋体" w:cs="宋体" w:hint="eastAsia"/>
              </w:rPr>
              <w:t>日历天完工</w:t>
            </w:r>
          </w:p>
        </w:tc>
      </w:tr>
    </w:tbl>
    <w:p w:rsidR="002B27A0" w:rsidRDefault="002B27A0" w:rsidP="00B42E2D">
      <w:pPr>
        <w:numPr>
          <w:ilvl w:val="0"/>
          <w:numId w:val="15"/>
        </w:numPr>
        <w:spacing w:line="360" w:lineRule="auto"/>
        <w:rPr>
          <w:rFonts w:cs="Times New Roman"/>
          <w:b/>
          <w:bCs/>
          <w:sz w:val="24"/>
          <w:szCs w:val="24"/>
        </w:rPr>
      </w:pPr>
      <w:r w:rsidRPr="00F75F87">
        <w:rPr>
          <w:rFonts w:cs="宋体" w:hint="eastAsia"/>
          <w:b/>
          <w:bCs/>
          <w:sz w:val="24"/>
          <w:szCs w:val="24"/>
        </w:rPr>
        <w:t>评标标准、评标办法或者评标因素</w:t>
      </w:r>
    </w:p>
    <w:p w:rsidR="002B27A0" w:rsidRPr="00F75F87" w:rsidRDefault="002B27A0" w:rsidP="00B42E2D">
      <w:pPr>
        <w:spacing w:line="360" w:lineRule="auto"/>
        <w:rPr>
          <w:rFonts w:cs="Times New Roman"/>
          <w:b/>
          <w:bCs/>
          <w:sz w:val="24"/>
          <w:szCs w:val="24"/>
        </w:rPr>
      </w:pPr>
      <w:r>
        <w:rPr>
          <w:rFonts w:cs="宋体" w:hint="eastAsia"/>
          <w:b/>
          <w:bCs/>
          <w:sz w:val="24"/>
          <w:szCs w:val="24"/>
        </w:rPr>
        <w:t>详见招标文件评标办法</w:t>
      </w:r>
    </w:p>
    <w:p w:rsidR="002B27A0" w:rsidRPr="00E048BC" w:rsidRDefault="002B27A0"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2B27A0" w:rsidRPr="009613AE" w:rsidRDefault="002B27A0" w:rsidP="00614C20">
      <w:pPr>
        <w:spacing w:line="360" w:lineRule="auto"/>
        <w:ind w:firstLineChars="100" w:firstLine="240"/>
        <w:rPr>
          <w:rFonts w:cs="Times New Roman"/>
          <w:sz w:val="24"/>
          <w:szCs w:val="24"/>
        </w:rPr>
      </w:pPr>
      <w:r w:rsidRPr="009613AE">
        <w:rPr>
          <w:rFonts w:cs="宋体" w:hint="eastAsia"/>
          <w:sz w:val="24"/>
          <w:szCs w:val="24"/>
        </w:rPr>
        <w:t>第八标段：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56"/>
        <w:gridCol w:w="4649"/>
      </w:tblGrid>
      <w:tr w:rsidR="002B27A0" w:rsidRPr="009613AE" w:rsidTr="007864AC">
        <w:trPr>
          <w:trHeight w:val="341"/>
        </w:trPr>
        <w:tc>
          <w:tcPr>
            <w:tcW w:w="851" w:type="dxa"/>
            <w:vAlign w:val="center"/>
          </w:tcPr>
          <w:p w:rsidR="002B27A0" w:rsidRPr="009613AE" w:rsidRDefault="002B27A0" w:rsidP="00CB7478">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505" w:type="dxa"/>
            <w:gridSpan w:val="2"/>
            <w:vAlign w:val="center"/>
          </w:tcPr>
          <w:p w:rsidR="002B27A0" w:rsidRPr="00443246" w:rsidRDefault="002B27A0" w:rsidP="00CB7478">
            <w:pPr>
              <w:spacing w:line="360" w:lineRule="auto"/>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通过初步评审的投标人</w:t>
            </w:r>
          </w:p>
        </w:tc>
      </w:tr>
      <w:tr w:rsidR="002B27A0" w:rsidRPr="009613AE" w:rsidTr="007864AC">
        <w:trPr>
          <w:trHeight w:val="341"/>
        </w:trPr>
        <w:tc>
          <w:tcPr>
            <w:tcW w:w="851" w:type="dxa"/>
            <w:vAlign w:val="center"/>
          </w:tcPr>
          <w:p w:rsidR="002B27A0" w:rsidRPr="009613AE" w:rsidRDefault="002B27A0" w:rsidP="00A37F94">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443246" w:rsidRDefault="002B27A0">
            <w:pPr>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巩义市绿源塑业有限责任公司</w:t>
            </w:r>
          </w:p>
        </w:tc>
      </w:tr>
      <w:tr w:rsidR="002B27A0" w:rsidRPr="009613AE" w:rsidTr="007864AC">
        <w:trPr>
          <w:trHeight w:val="341"/>
        </w:trPr>
        <w:tc>
          <w:tcPr>
            <w:tcW w:w="851" w:type="dxa"/>
            <w:vAlign w:val="center"/>
          </w:tcPr>
          <w:p w:rsidR="002B27A0" w:rsidRPr="009613AE" w:rsidRDefault="002B27A0" w:rsidP="00CB7478">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lastRenderedPageBreak/>
              <w:t>序号</w:t>
            </w:r>
          </w:p>
        </w:tc>
        <w:tc>
          <w:tcPr>
            <w:tcW w:w="3856" w:type="dxa"/>
            <w:vAlign w:val="center"/>
          </w:tcPr>
          <w:p w:rsidR="002B27A0" w:rsidRPr="00443246" w:rsidRDefault="002B27A0" w:rsidP="00CB7478">
            <w:pPr>
              <w:spacing w:line="360" w:lineRule="auto"/>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未通过初步评审的投标人名称</w:t>
            </w:r>
          </w:p>
        </w:tc>
        <w:tc>
          <w:tcPr>
            <w:tcW w:w="4649" w:type="dxa"/>
            <w:vAlign w:val="center"/>
          </w:tcPr>
          <w:p w:rsidR="002B27A0" w:rsidRPr="00443246" w:rsidRDefault="002B27A0" w:rsidP="00CB7478">
            <w:pPr>
              <w:spacing w:line="360" w:lineRule="auto"/>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未通过原因</w:t>
            </w:r>
          </w:p>
        </w:tc>
      </w:tr>
      <w:tr w:rsidR="002B27A0" w:rsidRPr="009613AE" w:rsidTr="007864AC">
        <w:trPr>
          <w:trHeight w:val="341"/>
        </w:trPr>
        <w:tc>
          <w:tcPr>
            <w:tcW w:w="851" w:type="dxa"/>
            <w:vAlign w:val="center"/>
          </w:tcPr>
          <w:p w:rsidR="002B27A0" w:rsidRPr="009613AE" w:rsidRDefault="002B27A0" w:rsidP="004663C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443246" w:rsidRDefault="002B27A0" w:rsidP="00E71256">
            <w:pPr>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巩义市兴旺塑胶有限公司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614C20">
              <w:rPr>
                <w:rFonts w:ascii="Times New Roman" w:hAnsi="Times New Roman" w:cs="宋体" w:hint="eastAsia"/>
                <w:kern w:val="0"/>
                <w:sz w:val="24"/>
                <w:szCs w:val="24"/>
              </w:rPr>
              <w:t>因提供的</w:t>
            </w:r>
            <w:r w:rsidRPr="00614C20">
              <w:rPr>
                <w:rFonts w:ascii="Times New Roman" w:hAnsi="Times New Roman" w:cs="Times New Roman"/>
                <w:kern w:val="0"/>
                <w:sz w:val="24"/>
                <w:szCs w:val="24"/>
              </w:rPr>
              <w:t>2017</w:t>
            </w:r>
            <w:r w:rsidRPr="00614C20">
              <w:rPr>
                <w:rFonts w:ascii="Times New Roman" w:hAnsi="Times New Roman" w:cs="宋体" w:hint="eastAsia"/>
                <w:kern w:val="0"/>
                <w:sz w:val="24"/>
                <w:szCs w:val="24"/>
              </w:rPr>
              <w:t>年度财务审计报告注册会计师证过期</w:t>
            </w:r>
          </w:p>
        </w:tc>
      </w:tr>
      <w:tr w:rsidR="002B27A0" w:rsidRPr="009613AE" w:rsidTr="007864AC">
        <w:trPr>
          <w:trHeight w:val="341"/>
        </w:trPr>
        <w:tc>
          <w:tcPr>
            <w:tcW w:w="851" w:type="dxa"/>
            <w:vAlign w:val="center"/>
          </w:tcPr>
          <w:p w:rsidR="002B27A0" w:rsidRPr="009613AE" w:rsidRDefault="002B27A0" w:rsidP="004663C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505" w:type="dxa"/>
            <w:gridSpan w:val="2"/>
            <w:vAlign w:val="center"/>
          </w:tcPr>
          <w:p w:rsidR="002B27A0" w:rsidRPr="00443246" w:rsidRDefault="002B27A0" w:rsidP="00E71256">
            <w:pPr>
              <w:jc w:val="center"/>
              <w:rPr>
                <w:rFonts w:ascii="Times New Roman" w:hAnsi="Times New Roman" w:cs="Times New Roman"/>
                <w:kern w:val="0"/>
                <w:sz w:val="24"/>
                <w:szCs w:val="24"/>
              </w:rPr>
            </w:pPr>
            <w:r w:rsidRPr="00443246">
              <w:rPr>
                <w:rFonts w:ascii="Times New Roman" w:hAnsi="Times New Roman" w:cs="宋体" w:hint="eastAsia"/>
                <w:kern w:val="0"/>
                <w:sz w:val="24"/>
                <w:szCs w:val="24"/>
              </w:rPr>
              <w:t>郑州育才塑业有限公司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614C20">
              <w:rPr>
                <w:rFonts w:ascii="Times New Roman" w:hAnsi="Times New Roman" w:cs="宋体" w:hint="eastAsia"/>
                <w:kern w:val="0"/>
                <w:sz w:val="24"/>
                <w:szCs w:val="24"/>
              </w:rPr>
              <w:t>因投标文件中提供的</w:t>
            </w:r>
            <w:r w:rsidRPr="00614C20">
              <w:rPr>
                <w:rFonts w:ascii="Times New Roman" w:hAnsi="Times New Roman" w:cs="Times New Roman"/>
                <w:kern w:val="0"/>
                <w:sz w:val="24"/>
                <w:szCs w:val="24"/>
              </w:rPr>
              <w:t>2016</w:t>
            </w:r>
            <w:r w:rsidRPr="00614C20">
              <w:rPr>
                <w:rFonts w:ascii="Times New Roman" w:hAnsi="Times New Roman" w:cs="宋体" w:hint="eastAsia"/>
                <w:kern w:val="0"/>
                <w:sz w:val="24"/>
                <w:szCs w:val="24"/>
              </w:rPr>
              <w:t>年度财务审计报告与原件不一致</w:t>
            </w:r>
          </w:p>
        </w:tc>
      </w:tr>
    </w:tbl>
    <w:p w:rsidR="002B27A0" w:rsidRPr="009613AE" w:rsidRDefault="002B27A0" w:rsidP="002B27A0">
      <w:pPr>
        <w:spacing w:line="360" w:lineRule="auto"/>
        <w:ind w:firstLineChars="100" w:firstLine="240"/>
        <w:rPr>
          <w:rFonts w:cs="Times New Roman"/>
          <w:sz w:val="24"/>
          <w:szCs w:val="24"/>
        </w:rPr>
      </w:pPr>
      <w:r w:rsidRPr="009613AE">
        <w:rPr>
          <w:rFonts w:cs="宋体" w:hint="eastAsia"/>
          <w:sz w:val="24"/>
          <w:szCs w:val="24"/>
        </w:rPr>
        <w:t>第九标段：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56"/>
        <w:gridCol w:w="4649"/>
      </w:tblGrid>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505" w:type="dxa"/>
            <w:gridSpan w:val="2"/>
            <w:vAlign w:val="center"/>
          </w:tcPr>
          <w:p w:rsidR="002B27A0" w:rsidRPr="00526CD6" w:rsidRDefault="002B27A0" w:rsidP="008F71F7">
            <w:pPr>
              <w:spacing w:line="360" w:lineRule="auto"/>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通过初步评审的投标人</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526CD6" w:rsidRDefault="002B27A0">
            <w:pPr>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张家口三融新型管材有限公司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3856" w:type="dxa"/>
            <w:vAlign w:val="center"/>
          </w:tcPr>
          <w:p w:rsidR="002B27A0" w:rsidRPr="00526CD6" w:rsidRDefault="002B27A0" w:rsidP="008F71F7">
            <w:pPr>
              <w:spacing w:line="360" w:lineRule="auto"/>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未通过初步评审的投标人名称</w:t>
            </w:r>
          </w:p>
        </w:tc>
        <w:tc>
          <w:tcPr>
            <w:tcW w:w="4649" w:type="dxa"/>
            <w:vAlign w:val="center"/>
          </w:tcPr>
          <w:p w:rsidR="002B27A0" w:rsidRPr="00526CD6" w:rsidRDefault="002B27A0" w:rsidP="008F71F7">
            <w:pPr>
              <w:spacing w:line="360" w:lineRule="auto"/>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未通过原因</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526CD6" w:rsidRDefault="002B27A0" w:rsidP="00E71256">
            <w:pPr>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江苏永冠给排水设备有限公司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614C20">
              <w:rPr>
                <w:rFonts w:ascii="Times New Roman" w:hAnsi="Times New Roman" w:cs="宋体" w:hint="eastAsia"/>
                <w:kern w:val="0"/>
                <w:sz w:val="24"/>
                <w:szCs w:val="24"/>
              </w:rPr>
              <w:t>因提供的</w:t>
            </w:r>
            <w:r w:rsidRPr="00614C20">
              <w:rPr>
                <w:rFonts w:ascii="Times New Roman" w:hAnsi="Times New Roman" w:cs="Times New Roman"/>
                <w:kern w:val="0"/>
                <w:sz w:val="24"/>
                <w:szCs w:val="24"/>
              </w:rPr>
              <w:t>2017</w:t>
            </w:r>
            <w:r w:rsidRPr="00614C20">
              <w:rPr>
                <w:rFonts w:ascii="Times New Roman" w:hAnsi="Times New Roman" w:cs="宋体" w:hint="eastAsia"/>
                <w:kern w:val="0"/>
                <w:sz w:val="24"/>
                <w:szCs w:val="24"/>
              </w:rPr>
              <w:t>年度财务审计报告中会计师未签字</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505" w:type="dxa"/>
            <w:gridSpan w:val="2"/>
            <w:vAlign w:val="center"/>
          </w:tcPr>
          <w:p w:rsidR="002B27A0" w:rsidRPr="00526CD6" w:rsidRDefault="002B27A0" w:rsidP="00E71256">
            <w:pPr>
              <w:jc w:val="center"/>
              <w:rPr>
                <w:rFonts w:ascii="Times New Roman" w:hAnsi="Times New Roman" w:cs="Times New Roman"/>
                <w:kern w:val="0"/>
                <w:sz w:val="24"/>
                <w:szCs w:val="24"/>
              </w:rPr>
            </w:pPr>
            <w:r w:rsidRPr="00526CD6">
              <w:rPr>
                <w:rFonts w:ascii="Times New Roman" w:hAnsi="Times New Roman" w:cs="宋体" w:hint="eastAsia"/>
                <w:kern w:val="0"/>
                <w:sz w:val="24"/>
                <w:szCs w:val="24"/>
              </w:rPr>
              <w:t>中冠新型管材设备开发有限公司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614C20">
              <w:rPr>
                <w:rFonts w:ascii="Times New Roman" w:hAnsi="Times New Roman" w:cs="宋体" w:hint="eastAsia"/>
                <w:kern w:val="0"/>
                <w:sz w:val="24"/>
                <w:szCs w:val="24"/>
              </w:rPr>
              <w:t>因营业执照中不含管道安装经营活动</w:t>
            </w:r>
          </w:p>
        </w:tc>
      </w:tr>
    </w:tbl>
    <w:p w:rsidR="002B27A0" w:rsidRPr="009613AE" w:rsidRDefault="002B27A0" w:rsidP="002B27A0">
      <w:pPr>
        <w:spacing w:line="360" w:lineRule="auto"/>
        <w:ind w:firstLineChars="100" w:firstLine="240"/>
        <w:rPr>
          <w:rFonts w:cs="Times New Roman"/>
          <w:sz w:val="24"/>
          <w:szCs w:val="24"/>
        </w:rPr>
      </w:pPr>
      <w:r w:rsidRPr="009613AE">
        <w:rPr>
          <w:rFonts w:cs="宋体" w:hint="eastAsia"/>
          <w:sz w:val="24"/>
          <w:szCs w:val="24"/>
        </w:rPr>
        <w:t>第十标段：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56"/>
        <w:gridCol w:w="4649"/>
      </w:tblGrid>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505" w:type="dxa"/>
            <w:gridSpan w:val="2"/>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通过初步评审的投标人</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8505" w:type="dxa"/>
            <w:gridSpan w:val="2"/>
            <w:vAlign w:val="center"/>
          </w:tcPr>
          <w:p w:rsidR="002B27A0" w:rsidRPr="00AB38AF" w:rsidRDefault="002B27A0">
            <w:pPr>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河南鹏源实业有限公司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505" w:type="dxa"/>
            <w:gridSpan w:val="2"/>
            <w:vAlign w:val="center"/>
          </w:tcPr>
          <w:p w:rsidR="002B27A0" w:rsidRPr="00AB38AF" w:rsidRDefault="002B27A0">
            <w:pPr>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安阳市锐骏成塑业科技有限公司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3856" w:type="dxa"/>
            <w:vAlign w:val="center"/>
          </w:tcPr>
          <w:p w:rsidR="002B27A0" w:rsidRPr="00AB38AF" w:rsidRDefault="002B27A0" w:rsidP="008F71F7">
            <w:pPr>
              <w:spacing w:line="360" w:lineRule="auto"/>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未通过初步评审的投标人名称</w:t>
            </w:r>
          </w:p>
        </w:tc>
        <w:tc>
          <w:tcPr>
            <w:tcW w:w="4649" w:type="dxa"/>
            <w:vAlign w:val="center"/>
          </w:tcPr>
          <w:p w:rsidR="002B27A0" w:rsidRPr="00AB38AF" w:rsidRDefault="002B27A0" w:rsidP="008F71F7">
            <w:pPr>
              <w:spacing w:line="360" w:lineRule="auto"/>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未通过原因</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101167" w:rsidRDefault="002B27A0" w:rsidP="00101167">
            <w:pPr>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巩义市兴旺塑胶有限公司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因提供的</w:t>
            </w:r>
            <w:r w:rsidRPr="00101167">
              <w:rPr>
                <w:rFonts w:ascii="Times New Roman" w:hAnsi="Times New Roman" w:cs="Times New Roman"/>
                <w:kern w:val="0"/>
                <w:sz w:val="24"/>
                <w:szCs w:val="24"/>
              </w:rPr>
              <w:t>2017</w:t>
            </w:r>
            <w:r w:rsidRPr="00101167">
              <w:rPr>
                <w:rFonts w:ascii="Times New Roman" w:hAnsi="Times New Roman" w:cs="宋体" w:hint="eastAsia"/>
                <w:kern w:val="0"/>
                <w:sz w:val="24"/>
                <w:szCs w:val="24"/>
              </w:rPr>
              <w:t>年度财务审计报告注册会计师证过期</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505" w:type="dxa"/>
            <w:gridSpan w:val="2"/>
            <w:vAlign w:val="center"/>
          </w:tcPr>
          <w:p w:rsidR="002B27A0" w:rsidRPr="00101167" w:rsidRDefault="002B27A0" w:rsidP="00101167">
            <w:pPr>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河南龙宸塑胶有限公司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因提供的</w:t>
            </w:r>
            <w:r w:rsidRPr="00101167">
              <w:rPr>
                <w:rFonts w:ascii="Times New Roman" w:hAnsi="Times New Roman" w:cs="Times New Roman"/>
                <w:kern w:val="0"/>
                <w:sz w:val="24"/>
                <w:szCs w:val="24"/>
              </w:rPr>
              <w:t>2017</w:t>
            </w:r>
            <w:r w:rsidRPr="00101167">
              <w:rPr>
                <w:rFonts w:ascii="Times New Roman" w:hAnsi="Times New Roman" w:cs="宋体" w:hint="eastAsia"/>
                <w:kern w:val="0"/>
                <w:sz w:val="24"/>
                <w:szCs w:val="24"/>
              </w:rPr>
              <w:t>年度财务审计报告注册会计师证过期</w:t>
            </w:r>
          </w:p>
        </w:tc>
      </w:tr>
      <w:tr w:rsidR="002B27A0" w:rsidRPr="009613AE" w:rsidTr="007864AC">
        <w:trPr>
          <w:trHeight w:val="341"/>
        </w:trPr>
        <w:tc>
          <w:tcPr>
            <w:tcW w:w="851" w:type="dxa"/>
            <w:vAlign w:val="center"/>
          </w:tcPr>
          <w:p w:rsidR="002B27A0"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05" w:type="dxa"/>
            <w:gridSpan w:val="2"/>
            <w:vAlign w:val="center"/>
          </w:tcPr>
          <w:p w:rsidR="002B27A0" w:rsidRPr="00AB38AF" w:rsidRDefault="002B27A0" w:rsidP="00101167">
            <w:pPr>
              <w:jc w:val="center"/>
              <w:rPr>
                <w:rFonts w:ascii="Times New Roman" w:hAnsi="Times New Roman" w:cs="Times New Roman"/>
                <w:kern w:val="0"/>
                <w:sz w:val="24"/>
                <w:szCs w:val="24"/>
              </w:rPr>
            </w:pPr>
            <w:r w:rsidRPr="00AB38AF">
              <w:rPr>
                <w:rFonts w:ascii="Times New Roman" w:hAnsi="Times New Roman" w:cs="宋体" w:hint="eastAsia"/>
                <w:kern w:val="0"/>
                <w:sz w:val="24"/>
                <w:szCs w:val="24"/>
              </w:rPr>
              <w:t>郑州育才塑业有限公司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因投标文件中提供的</w:t>
            </w:r>
            <w:r w:rsidRPr="00101167">
              <w:rPr>
                <w:rFonts w:ascii="Times New Roman" w:hAnsi="Times New Roman" w:cs="Times New Roman"/>
                <w:kern w:val="0"/>
                <w:sz w:val="24"/>
                <w:szCs w:val="24"/>
              </w:rPr>
              <w:t>2016</w:t>
            </w:r>
            <w:r w:rsidRPr="00101167">
              <w:rPr>
                <w:rFonts w:ascii="Times New Roman" w:hAnsi="Times New Roman" w:cs="宋体" w:hint="eastAsia"/>
                <w:kern w:val="0"/>
                <w:sz w:val="24"/>
                <w:szCs w:val="24"/>
              </w:rPr>
              <w:t>年度财务审计报告与原件不一致</w:t>
            </w:r>
          </w:p>
        </w:tc>
      </w:tr>
    </w:tbl>
    <w:p w:rsidR="002B27A0" w:rsidRPr="009613AE" w:rsidRDefault="002B27A0" w:rsidP="002B27A0">
      <w:pPr>
        <w:spacing w:line="360" w:lineRule="auto"/>
        <w:ind w:firstLineChars="100" w:firstLine="240"/>
        <w:rPr>
          <w:rFonts w:cs="Times New Roman"/>
          <w:sz w:val="24"/>
          <w:szCs w:val="24"/>
        </w:rPr>
      </w:pPr>
      <w:r w:rsidRPr="009613AE">
        <w:rPr>
          <w:rFonts w:cs="宋体" w:hint="eastAsia"/>
          <w:sz w:val="24"/>
          <w:szCs w:val="24"/>
        </w:rPr>
        <w:t>第十一标段：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56"/>
        <w:gridCol w:w="4649"/>
      </w:tblGrid>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505" w:type="dxa"/>
            <w:gridSpan w:val="2"/>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通过初步评审的投标人</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F60C2F" w:rsidRDefault="002B27A0">
            <w:pPr>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山西解州合盛兴泵业有限公司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2</w:t>
            </w:r>
          </w:p>
        </w:tc>
        <w:tc>
          <w:tcPr>
            <w:tcW w:w="8505" w:type="dxa"/>
            <w:gridSpan w:val="2"/>
            <w:vAlign w:val="center"/>
          </w:tcPr>
          <w:p w:rsidR="002B27A0" w:rsidRPr="00F60C2F" w:rsidRDefault="002B27A0">
            <w:pPr>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山西解州新华泵业有限公司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3</w:t>
            </w:r>
          </w:p>
        </w:tc>
        <w:tc>
          <w:tcPr>
            <w:tcW w:w="8505" w:type="dxa"/>
            <w:gridSpan w:val="2"/>
            <w:vAlign w:val="center"/>
          </w:tcPr>
          <w:p w:rsidR="002B27A0" w:rsidRPr="00F60C2F" w:rsidRDefault="002B27A0">
            <w:pPr>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山西解州众鑫泵业有限公司</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3856" w:type="dxa"/>
            <w:vAlign w:val="center"/>
          </w:tcPr>
          <w:p w:rsidR="002B27A0" w:rsidRPr="00F60C2F" w:rsidRDefault="002B27A0" w:rsidP="008F71F7">
            <w:pPr>
              <w:spacing w:line="360" w:lineRule="auto"/>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未通过初步评审的投标人名称</w:t>
            </w:r>
          </w:p>
        </w:tc>
        <w:tc>
          <w:tcPr>
            <w:tcW w:w="4649" w:type="dxa"/>
            <w:vAlign w:val="center"/>
          </w:tcPr>
          <w:p w:rsidR="002B27A0" w:rsidRPr="00F60C2F" w:rsidRDefault="002B27A0" w:rsidP="008F71F7">
            <w:pPr>
              <w:spacing w:line="360" w:lineRule="auto"/>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未通过原因</w:t>
            </w:r>
          </w:p>
        </w:tc>
      </w:tr>
      <w:tr w:rsidR="002B27A0" w:rsidRPr="009613AE" w:rsidTr="007864AC">
        <w:trPr>
          <w:trHeight w:val="341"/>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F60C2F" w:rsidRDefault="002B27A0" w:rsidP="00101167">
            <w:pPr>
              <w:jc w:val="center"/>
              <w:rPr>
                <w:rFonts w:ascii="Times New Roman" w:hAnsi="Times New Roman" w:cs="Times New Roman"/>
                <w:kern w:val="0"/>
                <w:sz w:val="24"/>
                <w:szCs w:val="24"/>
              </w:rPr>
            </w:pPr>
            <w:r w:rsidRPr="00F60C2F">
              <w:rPr>
                <w:rFonts w:ascii="Times New Roman" w:hAnsi="Times New Roman" w:cs="宋体" w:hint="eastAsia"/>
                <w:kern w:val="0"/>
                <w:sz w:val="24"/>
                <w:szCs w:val="24"/>
              </w:rPr>
              <w:t>山西东之源泵业有限公司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因提供的连续三年财务审计报告会计师无年审</w:t>
            </w:r>
          </w:p>
        </w:tc>
      </w:tr>
    </w:tbl>
    <w:p w:rsidR="002B27A0" w:rsidRPr="009613AE" w:rsidRDefault="002B27A0" w:rsidP="002B27A0">
      <w:pPr>
        <w:spacing w:line="360" w:lineRule="auto"/>
        <w:ind w:firstLineChars="100" w:firstLine="240"/>
        <w:rPr>
          <w:rFonts w:cs="Times New Roman"/>
          <w:sz w:val="24"/>
          <w:szCs w:val="24"/>
        </w:rPr>
      </w:pPr>
      <w:r w:rsidRPr="009613AE">
        <w:rPr>
          <w:rFonts w:cs="宋体" w:hint="eastAsia"/>
          <w:sz w:val="24"/>
          <w:szCs w:val="24"/>
        </w:rPr>
        <w:t>第十二标段：</w:t>
      </w:r>
    </w:p>
    <w:tbl>
      <w:tblPr>
        <w:tblW w:w="93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028"/>
        <w:gridCol w:w="4450"/>
      </w:tblGrid>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478" w:type="dxa"/>
            <w:gridSpan w:val="2"/>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通过初步评审的投标人</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478"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开封国安供水设备有限公司</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lastRenderedPageBreak/>
              <w:t>2</w:t>
            </w:r>
          </w:p>
        </w:tc>
        <w:tc>
          <w:tcPr>
            <w:tcW w:w="8478"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开封鑫威特种设备有限公司</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3</w:t>
            </w:r>
          </w:p>
        </w:tc>
        <w:tc>
          <w:tcPr>
            <w:tcW w:w="8478"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开封市海洋供水设备有限公司</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478"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郑州瑞龙锅炉压力容器有限公司</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4028"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未通过初步评审的投标人名称</w:t>
            </w:r>
          </w:p>
        </w:tc>
        <w:tc>
          <w:tcPr>
            <w:tcW w:w="4450"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未通过原因</w:t>
            </w:r>
          </w:p>
        </w:tc>
      </w:tr>
      <w:tr w:rsidR="002B27A0" w:rsidRPr="009613AE" w:rsidTr="007864AC">
        <w:trPr>
          <w:trHeight w:val="343"/>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478" w:type="dxa"/>
            <w:gridSpan w:val="2"/>
            <w:vAlign w:val="center"/>
          </w:tcPr>
          <w:p w:rsidR="002B27A0" w:rsidRPr="009613AE" w:rsidRDefault="002B27A0" w:rsidP="00101167">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河南省豫龙无塔供水设备有限公司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因投标函附录中交货及安装期和投标质量等级未按招标文件要求填写</w:t>
            </w:r>
          </w:p>
        </w:tc>
      </w:tr>
    </w:tbl>
    <w:p w:rsidR="002B27A0" w:rsidRPr="009613AE" w:rsidRDefault="002B27A0" w:rsidP="002B27A0">
      <w:pPr>
        <w:spacing w:line="360" w:lineRule="auto"/>
        <w:ind w:firstLineChars="100" w:firstLine="240"/>
        <w:rPr>
          <w:rFonts w:cs="Times New Roman"/>
          <w:sz w:val="24"/>
          <w:szCs w:val="24"/>
        </w:rPr>
      </w:pPr>
      <w:r w:rsidRPr="009613AE">
        <w:rPr>
          <w:rFonts w:cs="宋体" w:hint="eastAsia"/>
          <w:sz w:val="24"/>
          <w:szCs w:val="24"/>
        </w:rPr>
        <w:t>第十三标段：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99"/>
        <w:gridCol w:w="4506"/>
      </w:tblGrid>
      <w:tr w:rsidR="002B27A0" w:rsidRPr="009613AE" w:rsidTr="007864AC">
        <w:trPr>
          <w:trHeight w:val="346"/>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8505" w:type="dxa"/>
            <w:gridSpan w:val="2"/>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通过初步评审的投标人</w:t>
            </w:r>
          </w:p>
        </w:tc>
      </w:tr>
      <w:tr w:rsidR="002B27A0" w:rsidRPr="009613AE" w:rsidTr="007864AC">
        <w:trPr>
          <w:trHeight w:val="346"/>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河南洁仕水处理设备有限公司</w:t>
            </w:r>
          </w:p>
        </w:tc>
      </w:tr>
      <w:tr w:rsidR="002B27A0" w:rsidRPr="009613AE" w:rsidTr="007864AC">
        <w:trPr>
          <w:trHeight w:val="346"/>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8505" w:type="dxa"/>
            <w:gridSpan w:val="2"/>
            <w:vAlign w:val="center"/>
          </w:tcPr>
          <w:p w:rsidR="002B27A0" w:rsidRPr="00B42E2D" w:rsidRDefault="002B27A0">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河南泽惠环保设备有限公司</w:t>
            </w:r>
          </w:p>
        </w:tc>
      </w:tr>
      <w:tr w:rsidR="002B27A0" w:rsidRPr="009613AE" w:rsidTr="007864AC">
        <w:trPr>
          <w:trHeight w:val="346"/>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序号</w:t>
            </w:r>
          </w:p>
        </w:tc>
        <w:tc>
          <w:tcPr>
            <w:tcW w:w="3999"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未通过初步评审的投标人名称</w:t>
            </w:r>
          </w:p>
        </w:tc>
        <w:tc>
          <w:tcPr>
            <w:tcW w:w="4506"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宋体" w:hint="eastAsia"/>
                <w:kern w:val="0"/>
                <w:sz w:val="24"/>
                <w:szCs w:val="24"/>
              </w:rPr>
              <w:t>未通过原因</w:t>
            </w:r>
          </w:p>
        </w:tc>
      </w:tr>
      <w:tr w:rsidR="002B27A0" w:rsidRPr="009613AE" w:rsidTr="007864AC">
        <w:trPr>
          <w:trHeight w:val="346"/>
        </w:trPr>
        <w:tc>
          <w:tcPr>
            <w:tcW w:w="851" w:type="dxa"/>
            <w:vAlign w:val="center"/>
          </w:tcPr>
          <w:p w:rsidR="002B27A0" w:rsidRPr="009613AE" w:rsidRDefault="002B27A0" w:rsidP="008F71F7">
            <w:pPr>
              <w:spacing w:line="360" w:lineRule="auto"/>
              <w:jc w:val="center"/>
              <w:rPr>
                <w:rFonts w:ascii="Times New Roman" w:hAnsi="Times New Roman" w:cs="Times New Roman"/>
                <w:kern w:val="0"/>
                <w:sz w:val="24"/>
                <w:szCs w:val="24"/>
              </w:rPr>
            </w:pPr>
            <w:r w:rsidRPr="009613AE">
              <w:rPr>
                <w:rFonts w:ascii="Times New Roman" w:hAnsi="Times New Roman" w:cs="Times New Roman"/>
                <w:kern w:val="0"/>
                <w:sz w:val="24"/>
                <w:szCs w:val="24"/>
              </w:rPr>
              <w:t>1</w:t>
            </w:r>
          </w:p>
        </w:tc>
        <w:tc>
          <w:tcPr>
            <w:tcW w:w="8505" w:type="dxa"/>
            <w:gridSpan w:val="2"/>
            <w:vAlign w:val="center"/>
          </w:tcPr>
          <w:p w:rsidR="002B27A0" w:rsidRPr="009613AE" w:rsidRDefault="002B27A0" w:rsidP="00101167">
            <w:pPr>
              <w:jc w:val="center"/>
              <w:rPr>
                <w:rFonts w:ascii="Times New Roman" w:hAnsi="Times New Roman" w:cs="Times New Roman"/>
                <w:kern w:val="0"/>
                <w:sz w:val="24"/>
                <w:szCs w:val="24"/>
              </w:rPr>
            </w:pPr>
            <w:r w:rsidRPr="00B42E2D">
              <w:rPr>
                <w:rFonts w:ascii="Times New Roman" w:hAnsi="Times New Roman" w:cs="宋体" w:hint="eastAsia"/>
                <w:kern w:val="0"/>
                <w:sz w:val="24"/>
                <w:szCs w:val="24"/>
              </w:rPr>
              <w:t>河南益加源环保科技有限公司</w:t>
            </w:r>
            <w:r>
              <w:rPr>
                <w:rFonts w:ascii="Times New Roman" w:hAnsi="Times New Roman" w:cs="Times New Roman"/>
                <w:kern w:val="0"/>
                <w:sz w:val="24"/>
                <w:szCs w:val="24"/>
              </w:rPr>
              <w:t xml:space="preserve">  </w:t>
            </w:r>
            <w:r>
              <w:rPr>
                <w:rFonts w:ascii="Times New Roman" w:hAnsi="Times New Roman" w:cs="宋体" w:hint="eastAsia"/>
                <w:kern w:val="0"/>
                <w:sz w:val="24"/>
                <w:szCs w:val="24"/>
              </w:rPr>
              <w:t>未通过原因：</w:t>
            </w:r>
            <w:r w:rsidRPr="00101167">
              <w:rPr>
                <w:rFonts w:ascii="Times New Roman" w:hAnsi="Times New Roman" w:cs="宋体" w:hint="eastAsia"/>
                <w:kern w:val="0"/>
                <w:sz w:val="24"/>
                <w:szCs w:val="24"/>
              </w:rPr>
              <w:t>因未提供“信用中国”“中国政府采购网站”查询结果截图不符合招标文件资格要求</w:t>
            </w:r>
          </w:p>
        </w:tc>
      </w:tr>
    </w:tbl>
    <w:p w:rsidR="002B27A0" w:rsidRPr="001B5DC7" w:rsidRDefault="002B27A0" w:rsidP="00F75F87">
      <w:pPr>
        <w:spacing w:line="360" w:lineRule="auto"/>
        <w:rPr>
          <w:rFonts w:cs="Times New Roman"/>
          <w:b/>
          <w:bCs/>
          <w:sz w:val="24"/>
          <w:szCs w:val="24"/>
        </w:rPr>
      </w:pPr>
      <w:r w:rsidRPr="001B5DC7">
        <w:rPr>
          <w:rFonts w:cs="宋体" w:hint="eastAsia"/>
          <w:b/>
          <w:bCs/>
          <w:sz w:val="24"/>
          <w:szCs w:val="24"/>
        </w:rPr>
        <w:t>五、根据招标文件的规定，评标委员会将经评审的投标人按综合得分由高到低排序如下：</w:t>
      </w:r>
    </w:p>
    <w:p w:rsidR="002B27A0" w:rsidRPr="001B5DC7" w:rsidRDefault="002B27A0" w:rsidP="00F75F87">
      <w:pPr>
        <w:spacing w:line="360" w:lineRule="auto"/>
        <w:rPr>
          <w:rFonts w:cs="Times New Roman"/>
          <w:b/>
          <w:bCs/>
          <w:sz w:val="24"/>
          <w:szCs w:val="24"/>
        </w:rPr>
      </w:pPr>
      <w:r w:rsidRPr="001B5DC7">
        <w:rPr>
          <w:rFonts w:cs="宋体" w:hint="eastAsia"/>
          <w:b/>
          <w:bCs/>
          <w:sz w:val="24"/>
          <w:szCs w:val="24"/>
        </w:rPr>
        <w:t>第八标段：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CB7478">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2C0114">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CB7478">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vAlign w:val="center"/>
          </w:tcPr>
          <w:p w:rsidR="002B27A0" w:rsidRPr="007864AC" w:rsidRDefault="002B27A0" w:rsidP="00A37F94">
            <w:pPr>
              <w:widowControl/>
              <w:jc w:val="center"/>
              <w:rPr>
                <w:rFonts w:ascii="Times New Roman" w:hAnsi="Times New Roman" w:cs="宋体"/>
                <w:kern w:val="0"/>
                <w:sz w:val="24"/>
                <w:szCs w:val="24"/>
              </w:rPr>
            </w:pPr>
            <w:r w:rsidRPr="007864AC">
              <w:rPr>
                <w:rFonts w:ascii="Times New Roman" w:hAnsi="Times New Roman" w:cs="宋体" w:hint="eastAsia"/>
                <w:kern w:val="0"/>
                <w:sz w:val="24"/>
                <w:szCs w:val="24"/>
              </w:rPr>
              <w:t>巩义市绿源塑业有限责任公司</w:t>
            </w:r>
          </w:p>
        </w:tc>
        <w:tc>
          <w:tcPr>
            <w:tcW w:w="2035" w:type="dxa"/>
            <w:vAlign w:val="center"/>
          </w:tcPr>
          <w:p w:rsidR="002B27A0" w:rsidRPr="007864AC" w:rsidRDefault="002B27A0" w:rsidP="0079285E">
            <w:pPr>
              <w:jc w:val="center"/>
              <w:rPr>
                <w:rFonts w:ascii="Times New Roman" w:hAnsi="Times New Roman" w:cs="宋体"/>
                <w:kern w:val="0"/>
                <w:sz w:val="24"/>
                <w:szCs w:val="24"/>
              </w:rPr>
            </w:pPr>
            <w:r w:rsidRPr="007864AC">
              <w:rPr>
                <w:rFonts w:ascii="Times New Roman" w:hAnsi="Times New Roman" w:cs="宋体"/>
                <w:kern w:val="0"/>
                <w:sz w:val="24"/>
                <w:szCs w:val="24"/>
              </w:rPr>
              <w:t>91.17</w:t>
            </w:r>
          </w:p>
        </w:tc>
        <w:tc>
          <w:tcPr>
            <w:tcW w:w="1185" w:type="dxa"/>
            <w:vAlign w:val="center"/>
          </w:tcPr>
          <w:p w:rsidR="002B27A0" w:rsidRPr="007864AC" w:rsidRDefault="002B27A0" w:rsidP="0079285E">
            <w:pPr>
              <w:jc w:val="center"/>
              <w:rPr>
                <w:rFonts w:ascii="Times New Roman" w:hAnsi="Times New Roman" w:cs="宋体"/>
                <w:kern w:val="0"/>
                <w:sz w:val="24"/>
                <w:szCs w:val="24"/>
              </w:rPr>
            </w:pPr>
            <w:r w:rsidRPr="007864AC">
              <w:rPr>
                <w:rFonts w:ascii="Times New Roman" w:hAnsi="Times New Roman" w:cs="宋体"/>
                <w:kern w:val="0"/>
                <w:sz w:val="24"/>
                <w:szCs w:val="24"/>
              </w:rPr>
              <w:t>1</w:t>
            </w:r>
          </w:p>
        </w:tc>
      </w:tr>
    </w:tbl>
    <w:p w:rsidR="002B27A0" w:rsidRPr="001B5DC7" w:rsidRDefault="002B27A0" w:rsidP="001B5DC7">
      <w:pPr>
        <w:spacing w:line="360" w:lineRule="auto"/>
        <w:rPr>
          <w:rFonts w:cs="Times New Roman"/>
          <w:b/>
          <w:bCs/>
          <w:sz w:val="24"/>
          <w:szCs w:val="24"/>
        </w:rPr>
      </w:pPr>
      <w:r w:rsidRPr="001B5DC7">
        <w:rPr>
          <w:rFonts w:cs="宋体" w:hint="eastAsia"/>
          <w:b/>
          <w:bCs/>
          <w:sz w:val="24"/>
          <w:szCs w:val="24"/>
        </w:rPr>
        <w:t>第九标段：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张家口三融新型管材有限公司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80.93</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1</w:t>
            </w:r>
          </w:p>
        </w:tc>
      </w:tr>
    </w:tbl>
    <w:p w:rsidR="002B27A0" w:rsidRPr="001B5DC7" w:rsidRDefault="002B27A0" w:rsidP="001B5DC7">
      <w:pPr>
        <w:spacing w:line="360" w:lineRule="auto"/>
        <w:rPr>
          <w:rFonts w:cs="Times New Roman"/>
          <w:b/>
          <w:bCs/>
          <w:sz w:val="24"/>
          <w:szCs w:val="24"/>
        </w:rPr>
      </w:pPr>
      <w:r w:rsidRPr="001B5DC7">
        <w:rPr>
          <w:rFonts w:cs="宋体" w:hint="eastAsia"/>
          <w:b/>
          <w:bCs/>
          <w:sz w:val="24"/>
          <w:szCs w:val="24"/>
        </w:rPr>
        <w:t>第十标段：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安阳市锐骏成塑业科技有限公司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91.40</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1</w:t>
            </w:r>
          </w:p>
        </w:tc>
      </w:tr>
      <w:tr w:rsidR="002B27A0" w:rsidRPr="001B5DC7">
        <w:trPr>
          <w:trHeight w:val="444"/>
          <w:jc w:val="center"/>
        </w:trPr>
        <w:tc>
          <w:tcPr>
            <w:tcW w:w="6206" w:type="dxa"/>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河南鹏源实业有限公司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86.59</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2</w:t>
            </w:r>
          </w:p>
        </w:tc>
      </w:tr>
    </w:tbl>
    <w:p w:rsidR="002B27A0" w:rsidRPr="001B5DC7" w:rsidRDefault="002B27A0" w:rsidP="001B5DC7">
      <w:pPr>
        <w:spacing w:line="360" w:lineRule="auto"/>
        <w:rPr>
          <w:rFonts w:cs="Times New Roman"/>
          <w:b/>
          <w:bCs/>
          <w:sz w:val="24"/>
          <w:szCs w:val="24"/>
        </w:rPr>
      </w:pPr>
      <w:r w:rsidRPr="001B5DC7">
        <w:rPr>
          <w:rFonts w:cs="宋体" w:hint="eastAsia"/>
          <w:b/>
          <w:bCs/>
          <w:sz w:val="24"/>
          <w:szCs w:val="24"/>
        </w:rPr>
        <w:t>第十一标段：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山西解州合盛兴泵业有限公司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90.58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1</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山西解州新华泵业有限公司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84.70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2</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山西解州众鑫泵业有限公司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75.86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3</w:t>
            </w:r>
          </w:p>
        </w:tc>
      </w:tr>
    </w:tbl>
    <w:p w:rsidR="002B27A0" w:rsidRPr="001B5DC7" w:rsidRDefault="002B27A0" w:rsidP="001B5DC7">
      <w:pPr>
        <w:spacing w:line="360" w:lineRule="auto"/>
        <w:rPr>
          <w:rFonts w:cs="Times New Roman"/>
          <w:b/>
          <w:bCs/>
          <w:sz w:val="24"/>
          <w:szCs w:val="24"/>
        </w:rPr>
      </w:pPr>
      <w:r w:rsidRPr="001B5DC7">
        <w:rPr>
          <w:rFonts w:cs="宋体" w:hint="eastAsia"/>
          <w:b/>
          <w:bCs/>
          <w:sz w:val="24"/>
          <w:szCs w:val="24"/>
        </w:rPr>
        <w:t>第十二标段：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lastRenderedPageBreak/>
              <w:t>开封国安供水设备有限公司</w:t>
            </w:r>
          </w:p>
        </w:tc>
        <w:tc>
          <w:tcPr>
            <w:tcW w:w="2035" w:type="dxa"/>
            <w:vAlign w:val="center"/>
          </w:tcPr>
          <w:p w:rsidR="002B27A0" w:rsidRPr="007864AC" w:rsidRDefault="002B27A0" w:rsidP="0079285E">
            <w:pPr>
              <w:widowControl/>
              <w:jc w:val="center"/>
              <w:textAlignment w:val="center"/>
              <w:rPr>
                <w:rFonts w:ascii="Times New Roman" w:hAnsi="Times New Roman" w:cs="宋体"/>
                <w:kern w:val="0"/>
                <w:sz w:val="24"/>
                <w:szCs w:val="24"/>
              </w:rPr>
            </w:pPr>
            <w:r w:rsidRPr="007864AC">
              <w:rPr>
                <w:rFonts w:ascii="Times New Roman" w:hAnsi="Times New Roman" w:cs="宋体"/>
                <w:kern w:val="0"/>
                <w:sz w:val="24"/>
                <w:szCs w:val="24"/>
              </w:rPr>
              <w:t xml:space="preserve">91.38 </w:t>
            </w:r>
          </w:p>
        </w:tc>
        <w:tc>
          <w:tcPr>
            <w:tcW w:w="1185" w:type="dxa"/>
            <w:vAlign w:val="center"/>
          </w:tcPr>
          <w:p w:rsidR="002B27A0" w:rsidRPr="007864AC" w:rsidRDefault="002B27A0" w:rsidP="0079285E">
            <w:pPr>
              <w:widowControl/>
              <w:jc w:val="center"/>
              <w:textAlignment w:val="center"/>
              <w:rPr>
                <w:rFonts w:ascii="Times New Roman" w:hAnsi="Times New Roman" w:cs="宋体"/>
                <w:kern w:val="0"/>
                <w:sz w:val="24"/>
                <w:szCs w:val="24"/>
              </w:rPr>
            </w:pPr>
            <w:r w:rsidRPr="007864AC">
              <w:rPr>
                <w:rFonts w:ascii="Times New Roman" w:hAnsi="Times New Roman" w:cs="宋体"/>
                <w:kern w:val="0"/>
                <w:sz w:val="24"/>
                <w:szCs w:val="24"/>
              </w:rPr>
              <w:t xml:space="preserve">1 </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开封鑫威特种设备有限公司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88.79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2 </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开封市海洋供水设备有限公司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88.08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3 </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郑州瑞龙锅炉压力容器有限公司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82.74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4 </w:t>
            </w:r>
          </w:p>
        </w:tc>
      </w:tr>
    </w:tbl>
    <w:p w:rsidR="002B27A0" w:rsidRPr="001B5DC7" w:rsidRDefault="002B27A0" w:rsidP="001B5DC7">
      <w:pPr>
        <w:spacing w:line="360" w:lineRule="auto"/>
        <w:rPr>
          <w:rFonts w:cs="Times New Roman"/>
          <w:b/>
          <w:bCs/>
          <w:sz w:val="24"/>
          <w:szCs w:val="24"/>
        </w:rPr>
      </w:pPr>
      <w:r w:rsidRPr="001B5DC7">
        <w:rPr>
          <w:rFonts w:cs="宋体" w:hint="eastAsia"/>
          <w:b/>
          <w:bCs/>
          <w:sz w:val="24"/>
          <w:szCs w:val="24"/>
        </w:rPr>
        <w:t>第十三标段：</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6"/>
        <w:gridCol w:w="2035"/>
        <w:gridCol w:w="1185"/>
      </w:tblGrid>
      <w:tr w:rsidR="002B27A0" w:rsidRPr="001B5DC7">
        <w:trPr>
          <w:trHeight w:val="444"/>
          <w:jc w:val="center"/>
        </w:trPr>
        <w:tc>
          <w:tcPr>
            <w:tcW w:w="6206"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投标单位</w:t>
            </w:r>
          </w:p>
        </w:tc>
        <w:tc>
          <w:tcPr>
            <w:tcW w:w="203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综合得分</w:t>
            </w:r>
          </w:p>
        </w:tc>
        <w:tc>
          <w:tcPr>
            <w:tcW w:w="1185" w:type="dxa"/>
            <w:vAlign w:val="center"/>
          </w:tcPr>
          <w:p w:rsidR="002B27A0" w:rsidRPr="007864AC" w:rsidRDefault="002B27A0" w:rsidP="008F71F7">
            <w:pPr>
              <w:jc w:val="center"/>
              <w:rPr>
                <w:rFonts w:ascii="Times New Roman" w:hAnsi="Times New Roman" w:cs="宋体"/>
                <w:kern w:val="0"/>
                <w:sz w:val="24"/>
                <w:szCs w:val="24"/>
              </w:rPr>
            </w:pPr>
            <w:r w:rsidRPr="007864AC">
              <w:rPr>
                <w:rFonts w:ascii="Times New Roman" w:hAnsi="Times New Roman" w:cs="宋体" w:hint="eastAsia"/>
                <w:kern w:val="0"/>
                <w:sz w:val="24"/>
                <w:szCs w:val="24"/>
              </w:rPr>
              <w:t>排序</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河南洁仕水处理设备有限公司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88.66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1 </w:t>
            </w:r>
          </w:p>
        </w:tc>
      </w:tr>
      <w:tr w:rsidR="002B27A0" w:rsidRPr="001B5DC7">
        <w:trPr>
          <w:trHeight w:val="444"/>
          <w:jc w:val="center"/>
        </w:trPr>
        <w:tc>
          <w:tcPr>
            <w:tcW w:w="6206"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hint="eastAsia"/>
                <w:kern w:val="0"/>
                <w:sz w:val="24"/>
                <w:szCs w:val="24"/>
              </w:rPr>
              <w:t>河南泽惠环保设备有限公司</w:t>
            </w:r>
          </w:p>
        </w:tc>
        <w:tc>
          <w:tcPr>
            <w:tcW w:w="203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73.34 </w:t>
            </w:r>
          </w:p>
        </w:tc>
        <w:tc>
          <w:tcPr>
            <w:tcW w:w="1185" w:type="dxa"/>
            <w:vAlign w:val="center"/>
          </w:tcPr>
          <w:p w:rsidR="002B27A0" w:rsidRPr="007864AC" w:rsidRDefault="002B27A0" w:rsidP="007864AC">
            <w:pPr>
              <w:jc w:val="center"/>
              <w:rPr>
                <w:rFonts w:ascii="Times New Roman" w:hAnsi="Times New Roman" w:cs="宋体"/>
                <w:kern w:val="0"/>
                <w:sz w:val="24"/>
                <w:szCs w:val="24"/>
              </w:rPr>
            </w:pPr>
            <w:r w:rsidRPr="007864AC">
              <w:rPr>
                <w:rFonts w:ascii="Times New Roman" w:hAnsi="Times New Roman" w:cs="宋体"/>
                <w:kern w:val="0"/>
                <w:sz w:val="24"/>
                <w:szCs w:val="24"/>
              </w:rPr>
              <w:t xml:space="preserve">2 </w:t>
            </w:r>
          </w:p>
        </w:tc>
      </w:tr>
    </w:tbl>
    <w:p w:rsidR="002B27A0" w:rsidRPr="00747340" w:rsidRDefault="002B27A0" w:rsidP="001B5DC7">
      <w:pPr>
        <w:spacing w:line="360" w:lineRule="auto"/>
        <w:rPr>
          <w:rFonts w:cs="Times New Roman"/>
          <w:b/>
          <w:bCs/>
          <w:sz w:val="24"/>
          <w:szCs w:val="24"/>
        </w:rPr>
      </w:pPr>
      <w:r w:rsidRPr="00747340">
        <w:rPr>
          <w:rFonts w:cs="宋体" w:hint="eastAsia"/>
          <w:b/>
          <w:bCs/>
          <w:sz w:val="24"/>
          <w:szCs w:val="24"/>
        </w:rPr>
        <w:t>六、推荐的中标候选人详细评审得分</w:t>
      </w:r>
    </w:p>
    <w:p w:rsidR="002B27A0" w:rsidRPr="00747340" w:rsidRDefault="002B27A0" w:rsidP="00F75F87">
      <w:pPr>
        <w:spacing w:line="360" w:lineRule="auto"/>
        <w:rPr>
          <w:rFonts w:cs="Times New Roman"/>
          <w:b/>
          <w:bCs/>
          <w:sz w:val="24"/>
          <w:szCs w:val="24"/>
        </w:rPr>
      </w:pPr>
      <w:r w:rsidRPr="00747340">
        <w:rPr>
          <w:b/>
          <w:bCs/>
          <w:sz w:val="24"/>
          <w:szCs w:val="24"/>
        </w:rPr>
        <w:t xml:space="preserve">  </w:t>
      </w:r>
      <w:r w:rsidRPr="00747340">
        <w:rPr>
          <w:rFonts w:cs="宋体" w:hint="eastAsia"/>
          <w:b/>
          <w:bCs/>
          <w:sz w:val="24"/>
          <w:szCs w:val="24"/>
        </w:rPr>
        <w:t>第八标段：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121CCA">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445294" w:rsidRDefault="002B27A0" w:rsidP="00121CCA">
            <w:pPr>
              <w:jc w:val="center"/>
              <w:rPr>
                <w:rFonts w:cs="Times New Roman"/>
              </w:rPr>
            </w:pPr>
            <w:r w:rsidRPr="00445294">
              <w:rPr>
                <w:rFonts w:cs="宋体" w:hint="eastAsia"/>
              </w:rPr>
              <w:t>巩义市绿源塑业有限责任公司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121CCA">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121CCA">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121CCA">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121CCA">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121CCA">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66645D">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8" w:type="dxa"/>
            <w:shd w:val="clear" w:color="auto" w:fill="FFFFFF"/>
            <w:vAlign w:val="center"/>
          </w:tcPr>
          <w:p w:rsidR="002B27A0" w:rsidRPr="00747340" w:rsidRDefault="002B27A0" w:rsidP="0079285E">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8" w:type="dxa"/>
            <w:shd w:val="clear" w:color="auto" w:fill="FFFFFF"/>
            <w:vAlign w:val="center"/>
          </w:tcPr>
          <w:p w:rsidR="002B27A0" w:rsidRPr="00747340" w:rsidRDefault="002B27A0" w:rsidP="0079285E">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10</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8" w:type="dxa"/>
            <w:shd w:val="clear" w:color="auto" w:fill="FFFFFF"/>
            <w:vAlign w:val="center"/>
          </w:tcPr>
          <w:p w:rsidR="002B27A0" w:rsidRPr="00747340" w:rsidRDefault="002B27A0" w:rsidP="0079285E">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10</w:t>
            </w:r>
          </w:p>
        </w:tc>
        <w:tc>
          <w:tcPr>
            <w:tcW w:w="1025" w:type="dxa"/>
            <w:shd w:val="clear" w:color="auto" w:fill="FFFFFF"/>
            <w:vAlign w:val="center"/>
          </w:tcPr>
          <w:p w:rsidR="002B27A0" w:rsidRPr="00747340" w:rsidRDefault="002B27A0" w:rsidP="0079285E">
            <w:pPr>
              <w:jc w:val="center"/>
              <w:rPr>
                <w:rFonts w:cs="Times New Roman"/>
              </w:rPr>
            </w:pPr>
            <w:r>
              <w:t>10</w:t>
            </w:r>
          </w:p>
        </w:tc>
        <w:tc>
          <w:tcPr>
            <w:tcW w:w="1025" w:type="dxa"/>
            <w:shd w:val="clear" w:color="auto" w:fill="FFFFFF"/>
            <w:vAlign w:val="center"/>
          </w:tcPr>
          <w:p w:rsidR="002B27A0" w:rsidRPr="00747340" w:rsidRDefault="002B27A0" w:rsidP="0079285E">
            <w:pPr>
              <w:jc w:val="center"/>
              <w:rPr>
                <w:rFonts w:cs="Times New Roman"/>
              </w:rPr>
            </w:pPr>
            <w:r>
              <w:t>10</w:t>
            </w:r>
          </w:p>
        </w:tc>
        <w:tc>
          <w:tcPr>
            <w:tcW w:w="1025" w:type="dxa"/>
            <w:shd w:val="clear" w:color="auto" w:fill="FFFFFF"/>
            <w:vAlign w:val="center"/>
          </w:tcPr>
          <w:p w:rsidR="002B27A0" w:rsidRPr="00747340" w:rsidRDefault="002B27A0" w:rsidP="0079285E">
            <w:pPr>
              <w:jc w:val="center"/>
              <w:rPr>
                <w:rFonts w:cs="Times New Roman"/>
              </w:rPr>
            </w:pPr>
            <w:r>
              <w:t>10</w:t>
            </w:r>
          </w:p>
        </w:tc>
        <w:tc>
          <w:tcPr>
            <w:tcW w:w="1028" w:type="dxa"/>
            <w:shd w:val="clear" w:color="auto" w:fill="FFFFFF"/>
            <w:vAlign w:val="center"/>
          </w:tcPr>
          <w:p w:rsidR="002B27A0" w:rsidRPr="00747340" w:rsidRDefault="002B27A0" w:rsidP="0079285E">
            <w:pPr>
              <w:jc w:val="center"/>
              <w:rPr>
                <w:rFonts w:cs="Times New Roman"/>
              </w:rPr>
            </w:pPr>
            <w:r>
              <w:t>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13</w:t>
            </w:r>
          </w:p>
        </w:tc>
        <w:tc>
          <w:tcPr>
            <w:tcW w:w="1025" w:type="dxa"/>
            <w:shd w:val="clear" w:color="auto" w:fill="FFFFFF"/>
            <w:vAlign w:val="center"/>
          </w:tcPr>
          <w:p w:rsidR="002B27A0" w:rsidRPr="00747340" w:rsidRDefault="002B27A0" w:rsidP="0066645D">
            <w:pPr>
              <w:jc w:val="center"/>
              <w:rPr>
                <w:rFonts w:cs="Times New Roman"/>
              </w:rPr>
            </w:pPr>
            <w:r>
              <w:t>12</w:t>
            </w:r>
          </w:p>
        </w:tc>
        <w:tc>
          <w:tcPr>
            <w:tcW w:w="1025" w:type="dxa"/>
            <w:shd w:val="clear" w:color="auto" w:fill="FFFFFF"/>
            <w:vAlign w:val="center"/>
          </w:tcPr>
          <w:p w:rsidR="002B27A0" w:rsidRPr="00747340" w:rsidRDefault="002B27A0" w:rsidP="0066645D">
            <w:pPr>
              <w:jc w:val="center"/>
              <w:rPr>
                <w:rFonts w:cs="Times New Roman"/>
              </w:rPr>
            </w:pPr>
            <w:r>
              <w:t>10</w:t>
            </w:r>
          </w:p>
        </w:tc>
        <w:tc>
          <w:tcPr>
            <w:tcW w:w="1025" w:type="dxa"/>
            <w:shd w:val="clear" w:color="auto" w:fill="FFFFFF"/>
            <w:vAlign w:val="center"/>
          </w:tcPr>
          <w:p w:rsidR="002B27A0" w:rsidRPr="00747340" w:rsidRDefault="002B27A0" w:rsidP="0066645D">
            <w:pPr>
              <w:jc w:val="center"/>
              <w:rPr>
                <w:rFonts w:cs="Times New Roman"/>
              </w:rPr>
            </w:pPr>
            <w:r>
              <w:t>12</w:t>
            </w:r>
          </w:p>
        </w:tc>
        <w:tc>
          <w:tcPr>
            <w:tcW w:w="1028" w:type="dxa"/>
            <w:shd w:val="clear" w:color="auto" w:fill="FFFFFF"/>
            <w:vAlign w:val="center"/>
          </w:tcPr>
          <w:p w:rsidR="002B27A0" w:rsidRPr="00747340" w:rsidRDefault="002B27A0" w:rsidP="0066645D">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66645D">
            <w:pPr>
              <w:jc w:val="center"/>
              <w:rPr>
                <w:rFonts w:cs="Times New Roman"/>
              </w:rPr>
            </w:pPr>
            <w:r>
              <w:t>38.97</w:t>
            </w:r>
          </w:p>
        </w:tc>
        <w:tc>
          <w:tcPr>
            <w:tcW w:w="1025" w:type="dxa"/>
            <w:shd w:val="clear" w:color="auto" w:fill="FFFFFF"/>
            <w:vAlign w:val="center"/>
          </w:tcPr>
          <w:p w:rsidR="002B27A0" w:rsidRPr="00747340" w:rsidRDefault="002B27A0" w:rsidP="0066645D">
            <w:pPr>
              <w:jc w:val="center"/>
              <w:rPr>
                <w:rFonts w:cs="Times New Roman"/>
              </w:rPr>
            </w:pPr>
            <w:r>
              <w:t>38.97</w:t>
            </w:r>
          </w:p>
        </w:tc>
        <w:tc>
          <w:tcPr>
            <w:tcW w:w="1025" w:type="dxa"/>
            <w:shd w:val="clear" w:color="auto" w:fill="FFFFFF"/>
            <w:vAlign w:val="center"/>
          </w:tcPr>
          <w:p w:rsidR="002B27A0" w:rsidRPr="00747340" w:rsidRDefault="002B27A0" w:rsidP="0066645D">
            <w:pPr>
              <w:jc w:val="center"/>
              <w:rPr>
                <w:rFonts w:cs="Times New Roman"/>
              </w:rPr>
            </w:pPr>
            <w:r>
              <w:t>38.97</w:t>
            </w:r>
          </w:p>
        </w:tc>
        <w:tc>
          <w:tcPr>
            <w:tcW w:w="1025" w:type="dxa"/>
            <w:shd w:val="clear" w:color="auto" w:fill="FFFFFF"/>
            <w:vAlign w:val="center"/>
          </w:tcPr>
          <w:p w:rsidR="002B27A0" w:rsidRPr="00747340" w:rsidRDefault="002B27A0" w:rsidP="0066645D">
            <w:pPr>
              <w:jc w:val="center"/>
              <w:rPr>
                <w:rFonts w:cs="Times New Roman"/>
              </w:rPr>
            </w:pPr>
            <w:r>
              <w:t>38.97</w:t>
            </w:r>
          </w:p>
        </w:tc>
        <w:tc>
          <w:tcPr>
            <w:tcW w:w="1028" w:type="dxa"/>
            <w:shd w:val="clear" w:color="auto" w:fill="FFFFFF"/>
            <w:vAlign w:val="center"/>
          </w:tcPr>
          <w:p w:rsidR="002B27A0" w:rsidRPr="00747340" w:rsidRDefault="002B27A0" w:rsidP="0066645D">
            <w:pPr>
              <w:jc w:val="center"/>
              <w:rPr>
                <w:rFonts w:cs="Times New Roman"/>
              </w:rPr>
            </w:pPr>
            <w:r>
              <w:t>38.97</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66645D">
            <w:pPr>
              <w:spacing w:line="240" w:lineRule="exact"/>
              <w:jc w:val="center"/>
              <w:rPr>
                <w:rFonts w:cs="Times New Roman"/>
              </w:rPr>
            </w:pPr>
            <w:r>
              <w:rPr>
                <w:rFonts w:cs="宋体" w:hint="eastAsia"/>
              </w:rPr>
              <w:t>合计</w:t>
            </w:r>
            <w:r w:rsidRPr="00747340">
              <w:rPr>
                <w:rFonts w:cs="宋体" w:hint="eastAsia"/>
              </w:rPr>
              <w:t>得分</w:t>
            </w:r>
            <w:bookmarkStart w:id="0" w:name="_GoBack"/>
            <w:bookmarkEnd w:id="0"/>
          </w:p>
        </w:tc>
        <w:tc>
          <w:tcPr>
            <w:tcW w:w="1025" w:type="dxa"/>
            <w:shd w:val="clear" w:color="auto" w:fill="FFFFFF"/>
            <w:vAlign w:val="center"/>
          </w:tcPr>
          <w:p w:rsidR="002B27A0" w:rsidRPr="00747340" w:rsidRDefault="002B27A0" w:rsidP="0066645D">
            <w:pPr>
              <w:jc w:val="center"/>
              <w:rPr>
                <w:rFonts w:cs="Times New Roman"/>
              </w:rPr>
            </w:pPr>
            <w:r>
              <w:t>92.97</w:t>
            </w:r>
          </w:p>
        </w:tc>
        <w:tc>
          <w:tcPr>
            <w:tcW w:w="1025" w:type="dxa"/>
            <w:shd w:val="clear" w:color="auto" w:fill="FFFFFF"/>
            <w:vAlign w:val="center"/>
          </w:tcPr>
          <w:p w:rsidR="002B27A0" w:rsidRPr="00747340" w:rsidRDefault="002B27A0" w:rsidP="0066645D">
            <w:pPr>
              <w:jc w:val="center"/>
              <w:rPr>
                <w:rFonts w:cs="Times New Roman"/>
              </w:rPr>
            </w:pPr>
            <w:r>
              <w:t>91.97</w:t>
            </w:r>
          </w:p>
        </w:tc>
        <w:tc>
          <w:tcPr>
            <w:tcW w:w="1025" w:type="dxa"/>
            <w:shd w:val="clear" w:color="auto" w:fill="FFFFFF"/>
            <w:vAlign w:val="center"/>
          </w:tcPr>
          <w:p w:rsidR="002B27A0" w:rsidRPr="00747340" w:rsidRDefault="002B27A0" w:rsidP="0066645D">
            <w:pPr>
              <w:jc w:val="center"/>
              <w:rPr>
                <w:rFonts w:cs="Times New Roman"/>
              </w:rPr>
            </w:pPr>
            <w:r>
              <w:t>88.97</w:t>
            </w:r>
          </w:p>
        </w:tc>
        <w:tc>
          <w:tcPr>
            <w:tcW w:w="1025" w:type="dxa"/>
            <w:shd w:val="clear" w:color="auto" w:fill="FFFFFF"/>
            <w:vAlign w:val="center"/>
          </w:tcPr>
          <w:p w:rsidR="002B27A0" w:rsidRPr="00747340" w:rsidRDefault="002B27A0" w:rsidP="0066645D">
            <w:pPr>
              <w:jc w:val="center"/>
              <w:rPr>
                <w:rFonts w:cs="Times New Roman"/>
              </w:rPr>
            </w:pPr>
            <w:r>
              <w:t>91.97</w:t>
            </w:r>
          </w:p>
        </w:tc>
        <w:tc>
          <w:tcPr>
            <w:tcW w:w="1028" w:type="dxa"/>
            <w:shd w:val="clear" w:color="auto" w:fill="FFFFFF"/>
            <w:vAlign w:val="center"/>
          </w:tcPr>
          <w:p w:rsidR="002B27A0" w:rsidRPr="00747340" w:rsidRDefault="002B27A0" w:rsidP="0066645D">
            <w:pPr>
              <w:jc w:val="center"/>
              <w:rPr>
                <w:rFonts w:cs="Times New Roman"/>
              </w:rPr>
            </w:pPr>
            <w:r>
              <w:t>89.97</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66645D">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66645D">
            <w:pPr>
              <w:jc w:val="center"/>
              <w:rPr>
                <w:rFonts w:cs="Times New Roman"/>
              </w:rPr>
            </w:pPr>
            <w:r>
              <w:t>91.17</w:t>
            </w:r>
          </w:p>
        </w:tc>
      </w:tr>
    </w:tbl>
    <w:p w:rsidR="002B27A0" w:rsidRPr="00747340" w:rsidRDefault="002B27A0" w:rsidP="005F1979">
      <w:pPr>
        <w:spacing w:line="360" w:lineRule="auto"/>
        <w:rPr>
          <w:rFonts w:cs="Times New Roman"/>
          <w:b/>
          <w:bCs/>
          <w:sz w:val="24"/>
          <w:szCs w:val="24"/>
        </w:rPr>
      </w:pPr>
      <w:r w:rsidRPr="00747340">
        <w:rPr>
          <w:rFonts w:cs="宋体" w:hint="eastAsia"/>
          <w:b/>
          <w:bCs/>
          <w:sz w:val="24"/>
          <w:szCs w:val="24"/>
        </w:rPr>
        <w:t>第九标段：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445294">
              <w:rPr>
                <w:rFonts w:cs="宋体" w:hint="eastAsia"/>
              </w:rPr>
              <w:t>张家口三融新型管材有限公司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8" w:type="dxa"/>
            <w:shd w:val="clear" w:color="auto" w:fill="FFFFFF"/>
            <w:vAlign w:val="center"/>
          </w:tcPr>
          <w:p w:rsidR="002B27A0" w:rsidRPr="00747340" w:rsidRDefault="002B27A0" w:rsidP="008F71F7">
            <w:pPr>
              <w:jc w:val="center"/>
              <w:rPr>
                <w:rFonts w:cs="Times New Roman"/>
              </w:rPr>
            </w:pPr>
            <w:r>
              <w:t>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7</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39.13</w:t>
            </w:r>
          </w:p>
        </w:tc>
        <w:tc>
          <w:tcPr>
            <w:tcW w:w="1025" w:type="dxa"/>
            <w:shd w:val="clear" w:color="auto" w:fill="FFFFFF"/>
            <w:vAlign w:val="center"/>
          </w:tcPr>
          <w:p w:rsidR="002B27A0" w:rsidRPr="00747340" w:rsidRDefault="002B27A0" w:rsidP="008F71F7">
            <w:pPr>
              <w:jc w:val="center"/>
              <w:rPr>
                <w:rFonts w:cs="Times New Roman"/>
              </w:rPr>
            </w:pPr>
            <w:r>
              <w:t>39.13</w:t>
            </w:r>
          </w:p>
        </w:tc>
        <w:tc>
          <w:tcPr>
            <w:tcW w:w="1025" w:type="dxa"/>
            <w:shd w:val="clear" w:color="auto" w:fill="FFFFFF"/>
            <w:vAlign w:val="center"/>
          </w:tcPr>
          <w:p w:rsidR="002B27A0" w:rsidRPr="00747340" w:rsidRDefault="002B27A0" w:rsidP="008F71F7">
            <w:pPr>
              <w:jc w:val="center"/>
              <w:rPr>
                <w:rFonts w:cs="Times New Roman"/>
              </w:rPr>
            </w:pPr>
            <w:r>
              <w:t>39.13</w:t>
            </w:r>
          </w:p>
        </w:tc>
        <w:tc>
          <w:tcPr>
            <w:tcW w:w="1025" w:type="dxa"/>
            <w:shd w:val="clear" w:color="auto" w:fill="FFFFFF"/>
            <w:vAlign w:val="center"/>
          </w:tcPr>
          <w:p w:rsidR="002B27A0" w:rsidRPr="00747340" w:rsidRDefault="002B27A0" w:rsidP="008F71F7">
            <w:pPr>
              <w:jc w:val="center"/>
              <w:rPr>
                <w:rFonts w:cs="Times New Roman"/>
              </w:rPr>
            </w:pPr>
            <w:r>
              <w:t>39.13</w:t>
            </w:r>
          </w:p>
        </w:tc>
        <w:tc>
          <w:tcPr>
            <w:tcW w:w="1028" w:type="dxa"/>
            <w:shd w:val="clear" w:color="auto" w:fill="FFFFFF"/>
            <w:vAlign w:val="center"/>
          </w:tcPr>
          <w:p w:rsidR="002B27A0" w:rsidRPr="00747340" w:rsidRDefault="002B27A0" w:rsidP="008F71F7">
            <w:pPr>
              <w:jc w:val="center"/>
              <w:rPr>
                <w:rFonts w:cs="Times New Roman"/>
              </w:rPr>
            </w:pPr>
            <w:r>
              <w:t>39.13</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83.13</w:t>
            </w:r>
          </w:p>
        </w:tc>
        <w:tc>
          <w:tcPr>
            <w:tcW w:w="1025" w:type="dxa"/>
            <w:shd w:val="clear" w:color="auto" w:fill="FFFFFF"/>
            <w:vAlign w:val="center"/>
          </w:tcPr>
          <w:p w:rsidR="002B27A0" w:rsidRPr="00747340" w:rsidRDefault="002B27A0" w:rsidP="008F71F7">
            <w:pPr>
              <w:jc w:val="center"/>
              <w:rPr>
                <w:rFonts w:cs="Times New Roman"/>
              </w:rPr>
            </w:pPr>
            <w:r>
              <w:t>82.13</w:t>
            </w:r>
          </w:p>
        </w:tc>
        <w:tc>
          <w:tcPr>
            <w:tcW w:w="1025" w:type="dxa"/>
            <w:shd w:val="clear" w:color="auto" w:fill="FFFFFF"/>
            <w:vAlign w:val="center"/>
          </w:tcPr>
          <w:p w:rsidR="002B27A0" w:rsidRPr="00747340" w:rsidRDefault="002B27A0" w:rsidP="008F71F7">
            <w:pPr>
              <w:jc w:val="center"/>
              <w:rPr>
                <w:rFonts w:cs="Times New Roman"/>
              </w:rPr>
            </w:pPr>
            <w:r>
              <w:t>79.13</w:t>
            </w:r>
          </w:p>
        </w:tc>
        <w:tc>
          <w:tcPr>
            <w:tcW w:w="1025" w:type="dxa"/>
            <w:shd w:val="clear" w:color="auto" w:fill="FFFFFF"/>
            <w:vAlign w:val="center"/>
          </w:tcPr>
          <w:p w:rsidR="002B27A0" w:rsidRPr="00747340" w:rsidRDefault="002B27A0" w:rsidP="008F71F7">
            <w:pPr>
              <w:jc w:val="center"/>
              <w:rPr>
                <w:rFonts w:cs="Times New Roman"/>
              </w:rPr>
            </w:pPr>
            <w:r>
              <w:t>81.13</w:t>
            </w:r>
          </w:p>
        </w:tc>
        <w:tc>
          <w:tcPr>
            <w:tcW w:w="1028" w:type="dxa"/>
            <w:shd w:val="clear" w:color="auto" w:fill="FFFFFF"/>
            <w:vAlign w:val="center"/>
          </w:tcPr>
          <w:p w:rsidR="002B27A0" w:rsidRPr="00747340" w:rsidRDefault="002B27A0" w:rsidP="008F71F7">
            <w:pPr>
              <w:jc w:val="center"/>
              <w:rPr>
                <w:rFonts w:cs="Times New Roman"/>
              </w:rPr>
            </w:pPr>
            <w:r>
              <w:t>79.13</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80.93</w:t>
            </w:r>
          </w:p>
        </w:tc>
      </w:tr>
    </w:tbl>
    <w:p w:rsidR="002B27A0" w:rsidRPr="00747340" w:rsidRDefault="002B27A0" w:rsidP="005F1979">
      <w:pPr>
        <w:spacing w:line="360" w:lineRule="auto"/>
        <w:rPr>
          <w:rFonts w:cs="Times New Roman"/>
          <w:b/>
          <w:bCs/>
          <w:sz w:val="24"/>
          <w:szCs w:val="24"/>
        </w:rPr>
      </w:pPr>
      <w:r w:rsidRPr="00747340">
        <w:rPr>
          <w:rFonts w:cs="宋体" w:hint="eastAsia"/>
          <w:b/>
          <w:bCs/>
          <w:sz w:val="24"/>
          <w:szCs w:val="24"/>
        </w:rPr>
        <w:lastRenderedPageBreak/>
        <w:t>第十标段：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1409B1">
              <w:rPr>
                <w:rFonts w:cs="宋体" w:hint="eastAsia"/>
              </w:rPr>
              <w:t>安阳市锐骏成塑业科技有限公司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9</w:t>
            </w:r>
          </w:p>
        </w:tc>
        <w:tc>
          <w:tcPr>
            <w:tcW w:w="1025" w:type="dxa"/>
            <w:shd w:val="clear" w:color="auto" w:fill="FFFFFF"/>
            <w:vAlign w:val="center"/>
          </w:tcPr>
          <w:p w:rsidR="002B27A0" w:rsidRPr="00831D71" w:rsidRDefault="002B27A0" w:rsidP="008F71F7">
            <w:pPr>
              <w:jc w:val="center"/>
              <w:rPr>
                <w:rFonts w:cs="Times New Roman"/>
              </w:rPr>
            </w:pPr>
            <w:r w:rsidRPr="00831D71">
              <w:t>9</w:t>
            </w:r>
          </w:p>
        </w:tc>
        <w:tc>
          <w:tcPr>
            <w:tcW w:w="1025" w:type="dxa"/>
            <w:shd w:val="clear" w:color="auto" w:fill="FFFFFF"/>
            <w:vAlign w:val="center"/>
          </w:tcPr>
          <w:p w:rsidR="002B27A0" w:rsidRPr="00831D71" w:rsidRDefault="002B27A0" w:rsidP="008F71F7">
            <w:pPr>
              <w:jc w:val="center"/>
              <w:rPr>
                <w:rFonts w:cs="Times New Roman"/>
              </w:rPr>
            </w:pPr>
            <w:r w:rsidRPr="00831D71">
              <w:t>9</w:t>
            </w:r>
          </w:p>
        </w:tc>
        <w:tc>
          <w:tcPr>
            <w:tcW w:w="1025" w:type="dxa"/>
            <w:shd w:val="clear" w:color="auto" w:fill="FFFFFF"/>
            <w:vAlign w:val="center"/>
          </w:tcPr>
          <w:p w:rsidR="002B27A0" w:rsidRPr="00831D71" w:rsidRDefault="002B27A0" w:rsidP="008F71F7">
            <w:pPr>
              <w:jc w:val="center"/>
              <w:rPr>
                <w:rFonts w:cs="Times New Roman"/>
              </w:rPr>
            </w:pPr>
            <w:r w:rsidRPr="00831D71">
              <w:t>9</w:t>
            </w:r>
          </w:p>
        </w:tc>
        <w:tc>
          <w:tcPr>
            <w:tcW w:w="1028" w:type="dxa"/>
            <w:shd w:val="clear" w:color="auto" w:fill="FFFFFF"/>
            <w:vAlign w:val="center"/>
          </w:tcPr>
          <w:p w:rsidR="002B27A0" w:rsidRPr="00831D71" w:rsidRDefault="002B27A0" w:rsidP="008F71F7">
            <w:pPr>
              <w:jc w:val="center"/>
              <w:rPr>
                <w:rFonts w:cs="Times New Roman"/>
              </w:rPr>
            </w:pPr>
            <w:r w:rsidRPr="00831D71">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8" w:type="dxa"/>
            <w:shd w:val="clear" w:color="auto" w:fill="FFFFFF"/>
            <w:vAlign w:val="center"/>
          </w:tcPr>
          <w:p w:rsidR="002B27A0" w:rsidRPr="00831D71" w:rsidRDefault="002B27A0" w:rsidP="008F71F7">
            <w:pPr>
              <w:jc w:val="center"/>
              <w:rPr>
                <w:rFonts w:cs="Times New Roman"/>
              </w:rPr>
            </w:pPr>
            <w:r w:rsidRPr="00831D71">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10</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8" w:type="dxa"/>
            <w:shd w:val="clear" w:color="auto" w:fill="FFFFFF"/>
            <w:vAlign w:val="center"/>
          </w:tcPr>
          <w:p w:rsidR="002B27A0" w:rsidRPr="00831D71" w:rsidRDefault="002B27A0" w:rsidP="008F71F7">
            <w:pPr>
              <w:jc w:val="center"/>
              <w:rPr>
                <w:rFonts w:cs="Times New Roman"/>
              </w:rPr>
            </w:pPr>
            <w:r w:rsidRPr="00831D71">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10</w:t>
            </w:r>
          </w:p>
        </w:tc>
        <w:tc>
          <w:tcPr>
            <w:tcW w:w="1025" w:type="dxa"/>
            <w:shd w:val="clear" w:color="auto" w:fill="FFFFFF"/>
            <w:vAlign w:val="center"/>
          </w:tcPr>
          <w:p w:rsidR="002B27A0" w:rsidRPr="00831D71" w:rsidRDefault="002B27A0" w:rsidP="008F71F7">
            <w:pPr>
              <w:jc w:val="center"/>
              <w:rPr>
                <w:rFonts w:cs="Times New Roman"/>
              </w:rPr>
            </w:pPr>
            <w:r w:rsidRPr="00831D71">
              <w:t>10</w:t>
            </w:r>
          </w:p>
        </w:tc>
        <w:tc>
          <w:tcPr>
            <w:tcW w:w="1025" w:type="dxa"/>
            <w:shd w:val="clear" w:color="auto" w:fill="FFFFFF"/>
            <w:vAlign w:val="center"/>
          </w:tcPr>
          <w:p w:rsidR="002B27A0" w:rsidRPr="00831D71" w:rsidRDefault="002B27A0" w:rsidP="008F71F7">
            <w:pPr>
              <w:jc w:val="center"/>
              <w:rPr>
                <w:rFonts w:cs="Times New Roman"/>
              </w:rPr>
            </w:pPr>
            <w:r w:rsidRPr="00831D71">
              <w:t>10</w:t>
            </w:r>
          </w:p>
        </w:tc>
        <w:tc>
          <w:tcPr>
            <w:tcW w:w="1025" w:type="dxa"/>
            <w:shd w:val="clear" w:color="auto" w:fill="FFFFFF"/>
            <w:vAlign w:val="center"/>
          </w:tcPr>
          <w:p w:rsidR="002B27A0" w:rsidRPr="00831D71" w:rsidRDefault="002B27A0" w:rsidP="008F71F7">
            <w:pPr>
              <w:jc w:val="center"/>
              <w:rPr>
                <w:rFonts w:cs="Times New Roman"/>
              </w:rPr>
            </w:pPr>
            <w:r w:rsidRPr="00831D71">
              <w:t>10</w:t>
            </w:r>
          </w:p>
        </w:tc>
        <w:tc>
          <w:tcPr>
            <w:tcW w:w="1028" w:type="dxa"/>
            <w:shd w:val="clear" w:color="auto" w:fill="FFFFFF"/>
            <w:vAlign w:val="center"/>
          </w:tcPr>
          <w:p w:rsidR="002B27A0" w:rsidRPr="00831D71" w:rsidRDefault="002B27A0" w:rsidP="008F71F7">
            <w:pPr>
              <w:jc w:val="center"/>
              <w:rPr>
                <w:rFonts w:cs="Times New Roman"/>
              </w:rPr>
            </w:pPr>
            <w:r w:rsidRPr="00831D71">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12</w:t>
            </w:r>
          </w:p>
        </w:tc>
        <w:tc>
          <w:tcPr>
            <w:tcW w:w="1025" w:type="dxa"/>
            <w:shd w:val="clear" w:color="auto" w:fill="FFFFFF"/>
            <w:vAlign w:val="center"/>
          </w:tcPr>
          <w:p w:rsidR="002B27A0" w:rsidRPr="00831D71" w:rsidRDefault="002B27A0" w:rsidP="008F71F7">
            <w:pPr>
              <w:jc w:val="center"/>
              <w:rPr>
                <w:rFonts w:cs="Times New Roman"/>
              </w:rPr>
            </w:pPr>
            <w:r w:rsidRPr="00831D71">
              <w:t>12</w:t>
            </w:r>
          </w:p>
        </w:tc>
        <w:tc>
          <w:tcPr>
            <w:tcW w:w="1025" w:type="dxa"/>
            <w:shd w:val="clear" w:color="auto" w:fill="FFFFFF"/>
            <w:vAlign w:val="center"/>
          </w:tcPr>
          <w:p w:rsidR="002B27A0" w:rsidRPr="00831D71" w:rsidRDefault="002B27A0" w:rsidP="008F71F7">
            <w:pPr>
              <w:jc w:val="center"/>
              <w:rPr>
                <w:rFonts w:cs="Times New Roman"/>
              </w:rPr>
            </w:pPr>
            <w:r w:rsidRPr="00831D71">
              <w:t>11</w:t>
            </w:r>
          </w:p>
        </w:tc>
        <w:tc>
          <w:tcPr>
            <w:tcW w:w="1025" w:type="dxa"/>
            <w:shd w:val="clear" w:color="auto" w:fill="FFFFFF"/>
            <w:vAlign w:val="center"/>
          </w:tcPr>
          <w:p w:rsidR="002B27A0" w:rsidRPr="00831D71" w:rsidRDefault="002B27A0" w:rsidP="008F71F7">
            <w:pPr>
              <w:jc w:val="center"/>
              <w:rPr>
                <w:rFonts w:cs="Times New Roman"/>
              </w:rPr>
            </w:pPr>
            <w:r w:rsidRPr="00831D71">
              <w:t>12</w:t>
            </w:r>
          </w:p>
        </w:tc>
        <w:tc>
          <w:tcPr>
            <w:tcW w:w="1028" w:type="dxa"/>
            <w:shd w:val="clear" w:color="auto" w:fill="FFFFFF"/>
            <w:vAlign w:val="center"/>
          </w:tcPr>
          <w:p w:rsidR="002B27A0" w:rsidRPr="00831D71" w:rsidRDefault="002B27A0" w:rsidP="008F71F7">
            <w:pPr>
              <w:jc w:val="center"/>
              <w:rPr>
                <w:rFonts w:cs="Times New Roman"/>
              </w:rPr>
            </w:pPr>
            <w:r w:rsidRPr="00831D71">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831D71" w:rsidRDefault="002B27A0" w:rsidP="008F71F7">
            <w:pPr>
              <w:jc w:val="center"/>
              <w:rPr>
                <w:rFonts w:cs="Times New Roman"/>
              </w:rPr>
            </w:pPr>
            <w:r w:rsidRPr="00831D71">
              <w:t>39.20</w:t>
            </w:r>
          </w:p>
        </w:tc>
        <w:tc>
          <w:tcPr>
            <w:tcW w:w="1025" w:type="dxa"/>
            <w:shd w:val="clear" w:color="auto" w:fill="FFFFFF"/>
            <w:vAlign w:val="center"/>
          </w:tcPr>
          <w:p w:rsidR="002B27A0" w:rsidRPr="00831D71" w:rsidRDefault="002B27A0" w:rsidP="008F71F7">
            <w:pPr>
              <w:jc w:val="center"/>
              <w:rPr>
                <w:rFonts w:cs="Times New Roman"/>
              </w:rPr>
            </w:pPr>
            <w:r w:rsidRPr="00831D71">
              <w:t>39.20</w:t>
            </w:r>
          </w:p>
        </w:tc>
        <w:tc>
          <w:tcPr>
            <w:tcW w:w="1025" w:type="dxa"/>
            <w:shd w:val="clear" w:color="auto" w:fill="FFFFFF"/>
            <w:vAlign w:val="center"/>
          </w:tcPr>
          <w:p w:rsidR="002B27A0" w:rsidRPr="00831D71" w:rsidRDefault="002B27A0" w:rsidP="008F71F7">
            <w:pPr>
              <w:jc w:val="center"/>
              <w:rPr>
                <w:rFonts w:cs="Times New Roman"/>
              </w:rPr>
            </w:pPr>
            <w:r w:rsidRPr="00831D71">
              <w:t>39.20</w:t>
            </w:r>
          </w:p>
        </w:tc>
        <w:tc>
          <w:tcPr>
            <w:tcW w:w="1025" w:type="dxa"/>
            <w:shd w:val="clear" w:color="auto" w:fill="FFFFFF"/>
            <w:vAlign w:val="center"/>
          </w:tcPr>
          <w:p w:rsidR="002B27A0" w:rsidRPr="00831D71" w:rsidRDefault="002B27A0" w:rsidP="008F71F7">
            <w:pPr>
              <w:jc w:val="center"/>
              <w:rPr>
                <w:rFonts w:cs="Times New Roman"/>
              </w:rPr>
            </w:pPr>
            <w:r w:rsidRPr="00831D71">
              <w:t>39.20</w:t>
            </w:r>
          </w:p>
        </w:tc>
        <w:tc>
          <w:tcPr>
            <w:tcW w:w="1028" w:type="dxa"/>
            <w:shd w:val="clear" w:color="auto" w:fill="FFFFFF"/>
            <w:vAlign w:val="center"/>
          </w:tcPr>
          <w:p w:rsidR="002B27A0" w:rsidRPr="00831D71" w:rsidRDefault="002B27A0" w:rsidP="008F71F7">
            <w:pPr>
              <w:jc w:val="center"/>
              <w:rPr>
                <w:rFonts w:cs="Times New Roman"/>
              </w:rPr>
            </w:pPr>
            <w:r w:rsidRPr="00831D71">
              <w:t>39.20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831D71" w:rsidRDefault="002B27A0" w:rsidP="008F71F7">
            <w:pPr>
              <w:jc w:val="center"/>
              <w:rPr>
                <w:rFonts w:cs="Times New Roman"/>
              </w:rPr>
            </w:pPr>
            <w:r w:rsidRPr="00831D71">
              <w:t>92.20</w:t>
            </w:r>
          </w:p>
        </w:tc>
        <w:tc>
          <w:tcPr>
            <w:tcW w:w="1025" w:type="dxa"/>
            <w:shd w:val="clear" w:color="auto" w:fill="FFFFFF"/>
            <w:vAlign w:val="center"/>
          </w:tcPr>
          <w:p w:rsidR="002B27A0" w:rsidRPr="00831D71" w:rsidRDefault="002B27A0" w:rsidP="008F71F7">
            <w:pPr>
              <w:jc w:val="center"/>
              <w:rPr>
                <w:rFonts w:cs="Times New Roman"/>
              </w:rPr>
            </w:pPr>
            <w:r w:rsidRPr="00831D71">
              <w:t>92.20</w:t>
            </w:r>
          </w:p>
        </w:tc>
        <w:tc>
          <w:tcPr>
            <w:tcW w:w="1025" w:type="dxa"/>
            <w:shd w:val="clear" w:color="auto" w:fill="FFFFFF"/>
            <w:vAlign w:val="center"/>
          </w:tcPr>
          <w:p w:rsidR="002B27A0" w:rsidRPr="00831D71" w:rsidRDefault="002B27A0" w:rsidP="008F71F7">
            <w:pPr>
              <w:jc w:val="center"/>
              <w:rPr>
                <w:rFonts w:cs="Times New Roman"/>
              </w:rPr>
            </w:pPr>
            <w:r w:rsidRPr="00831D71">
              <w:t>90.20</w:t>
            </w:r>
          </w:p>
        </w:tc>
        <w:tc>
          <w:tcPr>
            <w:tcW w:w="1025" w:type="dxa"/>
            <w:shd w:val="clear" w:color="auto" w:fill="FFFFFF"/>
            <w:vAlign w:val="center"/>
          </w:tcPr>
          <w:p w:rsidR="002B27A0" w:rsidRPr="00831D71" w:rsidRDefault="002B27A0" w:rsidP="008F71F7">
            <w:pPr>
              <w:jc w:val="center"/>
              <w:rPr>
                <w:rFonts w:cs="Times New Roman"/>
              </w:rPr>
            </w:pPr>
            <w:r w:rsidRPr="00831D71">
              <w:t>92.20</w:t>
            </w:r>
          </w:p>
        </w:tc>
        <w:tc>
          <w:tcPr>
            <w:tcW w:w="1028" w:type="dxa"/>
            <w:shd w:val="clear" w:color="auto" w:fill="FFFFFF"/>
            <w:vAlign w:val="center"/>
          </w:tcPr>
          <w:p w:rsidR="002B27A0" w:rsidRPr="00831D71" w:rsidRDefault="002B27A0" w:rsidP="008F71F7">
            <w:pPr>
              <w:jc w:val="center"/>
              <w:rPr>
                <w:rFonts w:cs="Times New Roman"/>
              </w:rPr>
            </w:pPr>
            <w:r w:rsidRPr="00831D71">
              <w:t>90.20</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91.40</w:t>
            </w:r>
          </w:p>
        </w:tc>
      </w:tr>
    </w:tbl>
    <w:p w:rsidR="002B27A0" w:rsidRPr="00747340" w:rsidRDefault="002B27A0" w:rsidP="005F1979">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第二中标候选人</w:t>
            </w:r>
          </w:p>
        </w:tc>
        <w:tc>
          <w:tcPr>
            <w:tcW w:w="5128" w:type="dxa"/>
            <w:gridSpan w:val="5"/>
            <w:shd w:val="clear" w:color="auto" w:fill="FFFFFF"/>
            <w:vAlign w:val="center"/>
          </w:tcPr>
          <w:p w:rsidR="002B27A0" w:rsidRPr="00747340" w:rsidRDefault="002B27A0" w:rsidP="008F71F7">
            <w:pPr>
              <w:jc w:val="center"/>
              <w:rPr>
                <w:rFonts w:cs="Times New Roman"/>
              </w:rPr>
            </w:pPr>
            <w:r>
              <w:rPr>
                <w:rFonts w:ascii="宋体" w:hAnsi="宋体" w:cs="宋体" w:hint="eastAsia"/>
              </w:rPr>
              <w:t>河南鹏源实业有限公司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8" w:type="dxa"/>
            <w:shd w:val="clear" w:color="auto" w:fill="FFFFFF"/>
            <w:vAlign w:val="center"/>
          </w:tcPr>
          <w:p w:rsidR="002B27A0" w:rsidRPr="00747340" w:rsidRDefault="002B27A0" w:rsidP="008F71F7">
            <w:pPr>
              <w:jc w:val="center"/>
              <w:rPr>
                <w:rFonts w:cs="Times New Roman"/>
              </w:rPr>
            </w:pPr>
            <w:r>
              <w:t>6</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37.99</w:t>
            </w:r>
          </w:p>
        </w:tc>
        <w:tc>
          <w:tcPr>
            <w:tcW w:w="1025" w:type="dxa"/>
            <w:shd w:val="clear" w:color="auto" w:fill="FFFFFF"/>
            <w:vAlign w:val="center"/>
          </w:tcPr>
          <w:p w:rsidR="002B27A0" w:rsidRPr="00747340" w:rsidRDefault="002B27A0" w:rsidP="008F71F7">
            <w:pPr>
              <w:jc w:val="center"/>
              <w:rPr>
                <w:rFonts w:cs="Times New Roman"/>
              </w:rPr>
            </w:pPr>
            <w:r>
              <w:t>37.99</w:t>
            </w:r>
          </w:p>
        </w:tc>
        <w:tc>
          <w:tcPr>
            <w:tcW w:w="1025" w:type="dxa"/>
            <w:shd w:val="clear" w:color="auto" w:fill="FFFFFF"/>
            <w:vAlign w:val="center"/>
          </w:tcPr>
          <w:p w:rsidR="002B27A0" w:rsidRPr="00747340" w:rsidRDefault="002B27A0" w:rsidP="008F71F7">
            <w:pPr>
              <w:jc w:val="center"/>
              <w:rPr>
                <w:rFonts w:cs="Times New Roman"/>
              </w:rPr>
            </w:pPr>
            <w:r>
              <w:t>37.99</w:t>
            </w:r>
          </w:p>
        </w:tc>
        <w:tc>
          <w:tcPr>
            <w:tcW w:w="1025" w:type="dxa"/>
            <w:shd w:val="clear" w:color="auto" w:fill="FFFFFF"/>
            <w:vAlign w:val="center"/>
          </w:tcPr>
          <w:p w:rsidR="002B27A0" w:rsidRPr="00747340" w:rsidRDefault="002B27A0" w:rsidP="008F71F7">
            <w:pPr>
              <w:jc w:val="center"/>
              <w:rPr>
                <w:rFonts w:cs="Times New Roman"/>
              </w:rPr>
            </w:pPr>
            <w:r>
              <w:t>37.99</w:t>
            </w:r>
          </w:p>
        </w:tc>
        <w:tc>
          <w:tcPr>
            <w:tcW w:w="1028" w:type="dxa"/>
            <w:shd w:val="clear" w:color="auto" w:fill="FFFFFF"/>
            <w:vAlign w:val="center"/>
          </w:tcPr>
          <w:p w:rsidR="002B27A0" w:rsidRPr="00747340" w:rsidRDefault="002B27A0" w:rsidP="008F71F7">
            <w:pPr>
              <w:jc w:val="center"/>
              <w:rPr>
                <w:rFonts w:cs="Times New Roman"/>
              </w:rPr>
            </w:pPr>
            <w:r>
              <w:t>37.99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86.99</w:t>
            </w:r>
          </w:p>
        </w:tc>
        <w:tc>
          <w:tcPr>
            <w:tcW w:w="1025" w:type="dxa"/>
            <w:shd w:val="clear" w:color="auto" w:fill="FFFFFF"/>
            <w:vAlign w:val="center"/>
          </w:tcPr>
          <w:p w:rsidR="002B27A0" w:rsidRPr="00747340" w:rsidRDefault="002B27A0" w:rsidP="008F71F7">
            <w:pPr>
              <w:jc w:val="center"/>
              <w:rPr>
                <w:rFonts w:cs="Times New Roman"/>
              </w:rPr>
            </w:pPr>
            <w:r>
              <w:t>86.99</w:t>
            </w:r>
          </w:p>
        </w:tc>
        <w:tc>
          <w:tcPr>
            <w:tcW w:w="1025" w:type="dxa"/>
            <w:shd w:val="clear" w:color="auto" w:fill="FFFFFF"/>
            <w:vAlign w:val="center"/>
          </w:tcPr>
          <w:p w:rsidR="002B27A0" w:rsidRPr="00747340" w:rsidRDefault="002B27A0" w:rsidP="008F71F7">
            <w:pPr>
              <w:jc w:val="center"/>
              <w:rPr>
                <w:rFonts w:cs="Times New Roman"/>
              </w:rPr>
            </w:pPr>
            <w:r>
              <w:t>86.99</w:t>
            </w:r>
          </w:p>
        </w:tc>
        <w:tc>
          <w:tcPr>
            <w:tcW w:w="1025" w:type="dxa"/>
            <w:shd w:val="clear" w:color="auto" w:fill="FFFFFF"/>
            <w:vAlign w:val="center"/>
          </w:tcPr>
          <w:p w:rsidR="002B27A0" w:rsidRPr="00747340" w:rsidRDefault="002B27A0" w:rsidP="008F71F7">
            <w:pPr>
              <w:jc w:val="center"/>
              <w:rPr>
                <w:rFonts w:cs="Times New Roman"/>
              </w:rPr>
            </w:pPr>
            <w:r>
              <w:t>87.99</w:t>
            </w:r>
          </w:p>
        </w:tc>
        <w:tc>
          <w:tcPr>
            <w:tcW w:w="1028" w:type="dxa"/>
            <w:shd w:val="clear" w:color="auto" w:fill="FFFFFF"/>
            <w:vAlign w:val="center"/>
          </w:tcPr>
          <w:p w:rsidR="002B27A0" w:rsidRPr="00747340" w:rsidRDefault="002B27A0" w:rsidP="008F71F7">
            <w:pPr>
              <w:jc w:val="center"/>
              <w:rPr>
                <w:rFonts w:cs="Times New Roman"/>
              </w:rPr>
            </w:pPr>
            <w:r>
              <w:t>83.99</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86.59</w:t>
            </w:r>
          </w:p>
        </w:tc>
      </w:tr>
    </w:tbl>
    <w:p w:rsidR="002B27A0" w:rsidRPr="00747340" w:rsidRDefault="002B27A0" w:rsidP="009833A8">
      <w:pPr>
        <w:spacing w:line="360" w:lineRule="auto"/>
        <w:rPr>
          <w:rFonts w:cs="Times New Roman"/>
          <w:b/>
          <w:bCs/>
          <w:sz w:val="24"/>
          <w:szCs w:val="24"/>
        </w:rPr>
      </w:pPr>
      <w:r w:rsidRPr="00747340">
        <w:rPr>
          <w:rFonts w:cs="宋体" w:hint="eastAsia"/>
          <w:b/>
          <w:bCs/>
          <w:sz w:val="24"/>
          <w:szCs w:val="24"/>
        </w:rPr>
        <w:t>第十一标段：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D9403D">
              <w:rPr>
                <w:rFonts w:cs="宋体" w:hint="eastAsia"/>
              </w:rPr>
              <w:t>山西解州合盛兴泵业有限公司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14</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38.38</w:t>
            </w:r>
          </w:p>
        </w:tc>
        <w:tc>
          <w:tcPr>
            <w:tcW w:w="1025" w:type="dxa"/>
            <w:shd w:val="clear" w:color="auto" w:fill="FFFFFF"/>
            <w:vAlign w:val="center"/>
          </w:tcPr>
          <w:p w:rsidR="002B27A0" w:rsidRPr="00747340" w:rsidRDefault="002B27A0" w:rsidP="008F71F7">
            <w:pPr>
              <w:jc w:val="center"/>
              <w:rPr>
                <w:rFonts w:cs="Times New Roman"/>
              </w:rPr>
            </w:pPr>
            <w:r>
              <w:t>38.38</w:t>
            </w:r>
          </w:p>
        </w:tc>
        <w:tc>
          <w:tcPr>
            <w:tcW w:w="1025" w:type="dxa"/>
            <w:shd w:val="clear" w:color="auto" w:fill="FFFFFF"/>
            <w:vAlign w:val="center"/>
          </w:tcPr>
          <w:p w:rsidR="002B27A0" w:rsidRPr="00747340" w:rsidRDefault="002B27A0" w:rsidP="008F71F7">
            <w:pPr>
              <w:jc w:val="center"/>
              <w:rPr>
                <w:rFonts w:cs="Times New Roman"/>
              </w:rPr>
            </w:pPr>
            <w:r>
              <w:t>38.38</w:t>
            </w:r>
          </w:p>
        </w:tc>
        <w:tc>
          <w:tcPr>
            <w:tcW w:w="1025" w:type="dxa"/>
            <w:shd w:val="clear" w:color="auto" w:fill="FFFFFF"/>
            <w:vAlign w:val="center"/>
          </w:tcPr>
          <w:p w:rsidR="002B27A0" w:rsidRPr="00747340" w:rsidRDefault="002B27A0" w:rsidP="008F71F7">
            <w:pPr>
              <w:jc w:val="center"/>
              <w:rPr>
                <w:rFonts w:cs="Times New Roman"/>
              </w:rPr>
            </w:pPr>
            <w:r>
              <w:t>38.38</w:t>
            </w:r>
          </w:p>
        </w:tc>
        <w:tc>
          <w:tcPr>
            <w:tcW w:w="1028" w:type="dxa"/>
            <w:shd w:val="clear" w:color="auto" w:fill="FFFFFF"/>
            <w:vAlign w:val="center"/>
          </w:tcPr>
          <w:p w:rsidR="002B27A0" w:rsidRPr="00747340" w:rsidRDefault="002B27A0" w:rsidP="008F71F7">
            <w:pPr>
              <w:jc w:val="center"/>
              <w:rPr>
                <w:rFonts w:cs="Times New Roman"/>
              </w:rPr>
            </w:pPr>
            <w:r>
              <w:t>38.38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lastRenderedPageBreak/>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87.38</w:t>
            </w:r>
          </w:p>
        </w:tc>
        <w:tc>
          <w:tcPr>
            <w:tcW w:w="1025" w:type="dxa"/>
            <w:shd w:val="clear" w:color="auto" w:fill="FFFFFF"/>
            <w:vAlign w:val="center"/>
          </w:tcPr>
          <w:p w:rsidR="002B27A0" w:rsidRPr="00747340" w:rsidRDefault="002B27A0" w:rsidP="008F71F7">
            <w:pPr>
              <w:jc w:val="center"/>
              <w:rPr>
                <w:rFonts w:cs="Times New Roman"/>
              </w:rPr>
            </w:pPr>
            <w:r>
              <w:t>93.38</w:t>
            </w:r>
          </w:p>
        </w:tc>
        <w:tc>
          <w:tcPr>
            <w:tcW w:w="1025" w:type="dxa"/>
            <w:shd w:val="clear" w:color="auto" w:fill="FFFFFF"/>
            <w:vAlign w:val="center"/>
          </w:tcPr>
          <w:p w:rsidR="002B27A0" w:rsidRPr="00747340" w:rsidRDefault="002B27A0" w:rsidP="008F71F7">
            <w:pPr>
              <w:jc w:val="center"/>
              <w:rPr>
                <w:rFonts w:cs="Times New Roman"/>
              </w:rPr>
            </w:pPr>
            <w:r>
              <w:t>91.38</w:t>
            </w:r>
          </w:p>
        </w:tc>
        <w:tc>
          <w:tcPr>
            <w:tcW w:w="1025" w:type="dxa"/>
            <w:shd w:val="clear" w:color="auto" w:fill="FFFFFF"/>
            <w:vAlign w:val="center"/>
          </w:tcPr>
          <w:p w:rsidR="002B27A0" w:rsidRPr="00747340" w:rsidRDefault="002B27A0" w:rsidP="008F71F7">
            <w:pPr>
              <w:jc w:val="center"/>
              <w:rPr>
                <w:rFonts w:cs="Times New Roman"/>
              </w:rPr>
            </w:pPr>
            <w:r>
              <w:t>89.38</w:t>
            </w:r>
          </w:p>
        </w:tc>
        <w:tc>
          <w:tcPr>
            <w:tcW w:w="1028" w:type="dxa"/>
            <w:shd w:val="clear" w:color="auto" w:fill="FFFFFF"/>
            <w:vAlign w:val="center"/>
          </w:tcPr>
          <w:p w:rsidR="002B27A0" w:rsidRPr="00747340" w:rsidRDefault="002B27A0" w:rsidP="008F71F7">
            <w:pPr>
              <w:jc w:val="center"/>
              <w:rPr>
                <w:rFonts w:cs="Times New Roman"/>
              </w:rPr>
            </w:pPr>
            <w:r>
              <w:t>91.38</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90.58</w:t>
            </w:r>
          </w:p>
        </w:tc>
      </w:tr>
    </w:tbl>
    <w:p w:rsidR="002B27A0" w:rsidRPr="00747340" w:rsidRDefault="002B27A0" w:rsidP="00F75F87">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第二中标候选人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565527">
              <w:rPr>
                <w:rFonts w:cs="宋体" w:hint="eastAsia"/>
              </w:rPr>
              <w:t>山西解州新华泵业有限公司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w:t>
            </w:r>
          </w:p>
        </w:tc>
        <w:tc>
          <w:tcPr>
            <w:tcW w:w="1025" w:type="dxa"/>
            <w:shd w:val="clear" w:color="auto" w:fill="FFFFFF"/>
            <w:vAlign w:val="center"/>
          </w:tcPr>
          <w:p w:rsidR="002B27A0" w:rsidRPr="00747340" w:rsidRDefault="002B27A0" w:rsidP="008F71F7">
            <w:pPr>
              <w:jc w:val="center"/>
              <w:rPr>
                <w:rFonts w:cs="Times New Roman"/>
              </w:rPr>
            </w:pPr>
            <w:r>
              <w:t>3</w:t>
            </w:r>
          </w:p>
        </w:tc>
        <w:tc>
          <w:tcPr>
            <w:tcW w:w="1025" w:type="dxa"/>
            <w:shd w:val="clear" w:color="auto" w:fill="FFFFFF"/>
            <w:vAlign w:val="center"/>
          </w:tcPr>
          <w:p w:rsidR="002B27A0" w:rsidRPr="00747340" w:rsidRDefault="002B27A0" w:rsidP="008F71F7">
            <w:pPr>
              <w:jc w:val="center"/>
              <w:rPr>
                <w:rFonts w:cs="Times New Roman"/>
              </w:rPr>
            </w:pPr>
            <w:r>
              <w:t>3</w:t>
            </w:r>
          </w:p>
        </w:tc>
        <w:tc>
          <w:tcPr>
            <w:tcW w:w="1025" w:type="dxa"/>
            <w:shd w:val="clear" w:color="auto" w:fill="FFFFFF"/>
            <w:vAlign w:val="center"/>
          </w:tcPr>
          <w:p w:rsidR="002B27A0" w:rsidRPr="00747340" w:rsidRDefault="002B27A0" w:rsidP="008F71F7">
            <w:pPr>
              <w:jc w:val="center"/>
              <w:rPr>
                <w:rFonts w:cs="Times New Roman"/>
              </w:rPr>
            </w:pPr>
            <w:r>
              <w:t>3</w:t>
            </w:r>
          </w:p>
        </w:tc>
        <w:tc>
          <w:tcPr>
            <w:tcW w:w="1028" w:type="dxa"/>
            <w:shd w:val="clear" w:color="auto" w:fill="FFFFFF"/>
            <w:vAlign w:val="center"/>
          </w:tcPr>
          <w:p w:rsidR="002B27A0" w:rsidRPr="00747340" w:rsidRDefault="002B27A0" w:rsidP="008F71F7">
            <w:pPr>
              <w:jc w:val="center"/>
              <w:rPr>
                <w:rFonts w:cs="Times New Roman"/>
              </w:rPr>
            </w:pPr>
            <w:r>
              <w:t>3</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7</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39.70</w:t>
            </w:r>
          </w:p>
        </w:tc>
        <w:tc>
          <w:tcPr>
            <w:tcW w:w="1025" w:type="dxa"/>
            <w:shd w:val="clear" w:color="auto" w:fill="FFFFFF"/>
            <w:vAlign w:val="center"/>
          </w:tcPr>
          <w:p w:rsidR="002B27A0" w:rsidRPr="00747340" w:rsidRDefault="002B27A0" w:rsidP="008F71F7">
            <w:pPr>
              <w:jc w:val="center"/>
              <w:rPr>
                <w:rFonts w:cs="Times New Roman"/>
              </w:rPr>
            </w:pPr>
            <w:r>
              <w:t>39.70</w:t>
            </w:r>
          </w:p>
        </w:tc>
        <w:tc>
          <w:tcPr>
            <w:tcW w:w="1025" w:type="dxa"/>
            <w:shd w:val="clear" w:color="auto" w:fill="FFFFFF"/>
            <w:vAlign w:val="center"/>
          </w:tcPr>
          <w:p w:rsidR="002B27A0" w:rsidRPr="00747340" w:rsidRDefault="002B27A0" w:rsidP="008F71F7">
            <w:pPr>
              <w:jc w:val="center"/>
              <w:rPr>
                <w:rFonts w:cs="Times New Roman"/>
              </w:rPr>
            </w:pPr>
            <w:r>
              <w:t>39.70</w:t>
            </w:r>
          </w:p>
        </w:tc>
        <w:tc>
          <w:tcPr>
            <w:tcW w:w="1025" w:type="dxa"/>
            <w:shd w:val="clear" w:color="auto" w:fill="FFFFFF"/>
            <w:vAlign w:val="center"/>
          </w:tcPr>
          <w:p w:rsidR="002B27A0" w:rsidRPr="00747340" w:rsidRDefault="002B27A0" w:rsidP="008F71F7">
            <w:pPr>
              <w:jc w:val="center"/>
              <w:rPr>
                <w:rFonts w:cs="Times New Roman"/>
              </w:rPr>
            </w:pPr>
            <w:r>
              <w:t>39.70</w:t>
            </w:r>
          </w:p>
        </w:tc>
        <w:tc>
          <w:tcPr>
            <w:tcW w:w="1028" w:type="dxa"/>
            <w:shd w:val="clear" w:color="auto" w:fill="FFFFFF"/>
            <w:vAlign w:val="center"/>
          </w:tcPr>
          <w:p w:rsidR="002B27A0" w:rsidRPr="00747340" w:rsidRDefault="002B27A0" w:rsidP="008F71F7">
            <w:pPr>
              <w:jc w:val="center"/>
              <w:rPr>
                <w:rFonts w:cs="Times New Roman"/>
              </w:rPr>
            </w:pPr>
            <w:r>
              <w:t>39.70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80.70</w:t>
            </w:r>
          </w:p>
        </w:tc>
        <w:tc>
          <w:tcPr>
            <w:tcW w:w="1025" w:type="dxa"/>
            <w:shd w:val="clear" w:color="auto" w:fill="FFFFFF"/>
            <w:vAlign w:val="center"/>
          </w:tcPr>
          <w:p w:rsidR="002B27A0" w:rsidRPr="00747340" w:rsidRDefault="002B27A0" w:rsidP="008F71F7">
            <w:pPr>
              <w:jc w:val="center"/>
              <w:rPr>
                <w:rFonts w:cs="Times New Roman"/>
              </w:rPr>
            </w:pPr>
            <w:r>
              <w:t>85.70</w:t>
            </w:r>
          </w:p>
        </w:tc>
        <w:tc>
          <w:tcPr>
            <w:tcW w:w="1025" w:type="dxa"/>
            <w:shd w:val="clear" w:color="auto" w:fill="FFFFFF"/>
            <w:vAlign w:val="center"/>
          </w:tcPr>
          <w:p w:rsidR="002B27A0" w:rsidRPr="00747340" w:rsidRDefault="002B27A0" w:rsidP="008F71F7">
            <w:pPr>
              <w:jc w:val="center"/>
              <w:rPr>
                <w:rFonts w:cs="Times New Roman"/>
              </w:rPr>
            </w:pPr>
            <w:r>
              <w:t>85.70</w:t>
            </w:r>
          </w:p>
        </w:tc>
        <w:tc>
          <w:tcPr>
            <w:tcW w:w="1025" w:type="dxa"/>
            <w:shd w:val="clear" w:color="auto" w:fill="FFFFFF"/>
            <w:vAlign w:val="center"/>
          </w:tcPr>
          <w:p w:rsidR="002B27A0" w:rsidRPr="00747340" w:rsidRDefault="002B27A0" w:rsidP="008F71F7">
            <w:pPr>
              <w:jc w:val="center"/>
              <w:rPr>
                <w:rFonts w:cs="Times New Roman"/>
              </w:rPr>
            </w:pPr>
            <w:r>
              <w:t>84.70</w:t>
            </w:r>
          </w:p>
        </w:tc>
        <w:tc>
          <w:tcPr>
            <w:tcW w:w="1028" w:type="dxa"/>
            <w:shd w:val="clear" w:color="auto" w:fill="FFFFFF"/>
            <w:vAlign w:val="center"/>
          </w:tcPr>
          <w:p w:rsidR="002B27A0" w:rsidRPr="00747340" w:rsidRDefault="002B27A0" w:rsidP="008F71F7">
            <w:pPr>
              <w:jc w:val="center"/>
              <w:rPr>
                <w:rFonts w:cs="Times New Roman"/>
              </w:rPr>
            </w:pPr>
            <w:r>
              <w:t>86.70</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84.70</w:t>
            </w:r>
          </w:p>
        </w:tc>
      </w:tr>
    </w:tbl>
    <w:p w:rsidR="002B27A0" w:rsidRPr="00747340" w:rsidRDefault="002B27A0" w:rsidP="00F75F87">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第三中标候选人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4D51BE">
              <w:rPr>
                <w:rFonts w:cs="宋体" w:hint="eastAsia"/>
              </w:rPr>
              <w:t>山西解州众鑫泵业有限公司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8" w:type="dxa"/>
            <w:shd w:val="clear" w:color="auto" w:fill="FFFFFF"/>
            <w:vAlign w:val="center"/>
          </w:tcPr>
          <w:p w:rsidR="002B27A0" w:rsidRPr="00747340" w:rsidRDefault="002B27A0" w:rsidP="008F71F7">
            <w:pPr>
              <w:jc w:val="center"/>
              <w:rPr>
                <w:rFonts w:cs="Times New Roman"/>
              </w:rPr>
            </w:pPr>
            <w:r>
              <w:t>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5</w:t>
            </w:r>
          </w:p>
        </w:tc>
        <w:tc>
          <w:tcPr>
            <w:tcW w:w="1025" w:type="dxa"/>
            <w:shd w:val="clear" w:color="auto" w:fill="FFFFFF"/>
            <w:vAlign w:val="center"/>
          </w:tcPr>
          <w:p w:rsidR="002B27A0" w:rsidRPr="00747340" w:rsidRDefault="002B27A0" w:rsidP="008F71F7">
            <w:pPr>
              <w:jc w:val="center"/>
              <w:rPr>
                <w:rFonts w:cs="Times New Roman"/>
              </w:rPr>
            </w:pPr>
            <w:r>
              <w:t>5</w:t>
            </w:r>
          </w:p>
        </w:tc>
        <w:tc>
          <w:tcPr>
            <w:tcW w:w="1025" w:type="dxa"/>
            <w:shd w:val="clear" w:color="auto" w:fill="FFFFFF"/>
            <w:vAlign w:val="center"/>
          </w:tcPr>
          <w:p w:rsidR="002B27A0" w:rsidRPr="00747340" w:rsidRDefault="002B27A0" w:rsidP="008F71F7">
            <w:pPr>
              <w:jc w:val="center"/>
              <w:rPr>
                <w:rFonts w:cs="Times New Roman"/>
              </w:rPr>
            </w:pPr>
            <w:r>
              <w:t>5</w:t>
            </w:r>
          </w:p>
        </w:tc>
        <w:tc>
          <w:tcPr>
            <w:tcW w:w="1025" w:type="dxa"/>
            <w:shd w:val="clear" w:color="auto" w:fill="FFFFFF"/>
            <w:vAlign w:val="center"/>
          </w:tcPr>
          <w:p w:rsidR="002B27A0" w:rsidRPr="00747340" w:rsidRDefault="002B27A0" w:rsidP="008F71F7">
            <w:pPr>
              <w:jc w:val="center"/>
              <w:rPr>
                <w:rFonts w:cs="Times New Roman"/>
              </w:rPr>
            </w:pPr>
            <w:r>
              <w:t>5</w:t>
            </w:r>
          </w:p>
        </w:tc>
        <w:tc>
          <w:tcPr>
            <w:tcW w:w="1028" w:type="dxa"/>
            <w:shd w:val="clear" w:color="auto" w:fill="FFFFFF"/>
            <w:vAlign w:val="center"/>
          </w:tcPr>
          <w:p w:rsidR="002B27A0" w:rsidRPr="00747340" w:rsidRDefault="002B27A0" w:rsidP="008F71F7">
            <w:pPr>
              <w:jc w:val="center"/>
              <w:rPr>
                <w:rFonts w:cs="Times New Roman"/>
              </w:rPr>
            </w:pPr>
            <w:r>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8" w:type="dxa"/>
            <w:shd w:val="clear" w:color="auto" w:fill="FFFFFF"/>
            <w:vAlign w:val="center"/>
          </w:tcPr>
          <w:p w:rsidR="002B27A0" w:rsidRPr="00747340" w:rsidRDefault="002B27A0" w:rsidP="008F71F7">
            <w:pPr>
              <w:jc w:val="center"/>
              <w:rPr>
                <w:rFonts w:cs="Times New Roman"/>
              </w:rPr>
            </w:pPr>
            <w:r>
              <w:t>39.86</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73.86</w:t>
            </w:r>
          </w:p>
        </w:tc>
        <w:tc>
          <w:tcPr>
            <w:tcW w:w="1025" w:type="dxa"/>
            <w:shd w:val="clear" w:color="auto" w:fill="FFFFFF"/>
            <w:vAlign w:val="center"/>
          </w:tcPr>
          <w:p w:rsidR="002B27A0" w:rsidRPr="00747340" w:rsidRDefault="002B27A0" w:rsidP="008F71F7">
            <w:pPr>
              <w:jc w:val="center"/>
              <w:rPr>
                <w:rFonts w:cs="Times New Roman"/>
              </w:rPr>
            </w:pPr>
            <w:r>
              <w:t>77.86</w:t>
            </w:r>
          </w:p>
        </w:tc>
        <w:tc>
          <w:tcPr>
            <w:tcW w:w="1025" w:type="dxa"/>
            <w:shd w:val="clear" w:color="auto" w:fill="FFFFFF"/>
            <w:vAlign w:val="center"/>
          </w:tcPr>
          <w:p w:rsidR="002B27A0" w:rsidRPr="00747340" w:rsidRDefault="002B27A0" w:rsidP="008F71F7">
            <w:pPr>
              <w:jc w:val="center"/>
              <w:rPr>
                <w:rFonts w:cs="Times New Roman"/>
              </w:rPr>
            </w:pPr>
            <w:r>
              <w:t>77.86</w:t>
            </w:r>
          </w:p>
        </w:tc>
        <w:tc>
          <w:tcPr>
            <w:tcW w:w="1025" w:type="dxa"/>
            <w:shd w:val="clear" w:color="auto" w:fill="FFFFFF"/>
            <w:vAlign w:val="center"/>
          </w:tcPr>
          <w:p w:rsidR="002B27A0" w:rsidRPr="00747340" w:rsidRDefault="002B27A0" w:rsidP="008F71F7">
            <w:pPr>
              <w:jc w:val="center"/>
              <w:rPr>
                <w:rFonts w:cs="Times New Roman"/>
              </w:rPr>
            </w:pPr>
            <w:r>
              <w:t>75.86</w:t>
            </w:r>
          </w:p>
        </w:tc>
        <w:tc>
          <w:tcPr>
            <w:tcW w:w="1028" w:type="dxa"/>
            <w:shd w:val="clear" w:color="auto" w:fill="FFFFFF"/>
            <w:vAlign w:val="center"/>
          </w:tcPr>
          <w:p w:rsidR="002B27A0" w:rsidRPr="00747340" w:rsidRDefault="002B27A0" w:rsidP="008F71F7">
            <w:pPr>
              <w:jc w:val="center"/>
              <w:rPr>
                <w:rFonts w:cs="Times New Roman"/>
              </w:rPr>
            </w:pPr>
            <w:r>
              <w:t>73.86</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75.86</w:t>
            </w:r>
          </w:p>
        </w:tc>
      </w:tr>
    </w:tbl>
    <w:p w:rsidR="002B27A0" w:rsidRPr="00747340" w:rsidRDefault="002B27A0" w:rsidP="009833A8">
      <w:pPr>
        <w:spacing w:line="360" w:lineRule="auto"/>
        <w:rPr>
          <w:rFonts w:cs="Times New Roman"/>
          <w:b/>
          <w:bCs/>
          <w:sz w:val="24"/>
          <w:szCs w:val="24"/>
        </w:rPr>
      </w:pPr>
      <w:r w:rsidRPr="00747340">
        <w:rPr>
          <w:rFonts w:cs="宋体" w:hint="eastAsia"/>
          <w:b/>
          <w:bCs/>
          <w:sz w:val="24"/>
          <w:szCs w:val="24"/>
        </w:rPr>
        <w:t>第十二标段：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8D1D30">
              <w:rPr>
                <w:rFonts w:cs="宋体" w:hint="eastAsia"/>
              </w:rPr>
              <w:t>开封国安供水设备有限公司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lastRenderedPageBreak/>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14</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38.98</w:t>
            </w:r>
          </w:p>
        </w:tc>
        <w:tc>
          <w:tcPr>
            <w:tcW w:w="1025" w:type="dxa"/>
            <w:shd w:val="clear" w:color="auto" w:fill="FFFFFF"/>
            <w:vAlign w:val="center"/>
          </w:tcPr>
          <w:p w:rsidR="002B27A0" w:rsidRPr="00747340" w:rsidRDefault="002B27A0" w:rsidP="008F71F7">
            <w:pPr>
              <w:jc w:val="center"/>
              <w:rPr>
                <w:rFonts w:cs="Times New Roman"/>
              </w:rPr>
            </w:pPr>
            <w:r>
              <w:t>38.98</w:t>
            </w:r>
          </w:p>
        </w:tc>
        <w:tc>
          <w:tcPr>
            <w:tcW w:w="1025" w:type="dxa"/>
            <w:shd w:val="clear" w:color="auto" w:fill="FFFFFF"/>
            <w:vAlign w:val="center"/>
          </w:tcPr>
          <w:p w:rsidR="002B27A0" w:rsidRPr="00747340" w:rsidRDefault="002B27A0" w:rsidP="008F71F7">
            <w:pPr>
              <w:jc w:val="center"/>
              <w:rPr>
                <w:rFonts w:cs="Times New Roman"/>
              </w:rPr>
            </w:pPr>
            <w:r>
              <w:t>38.98</w:t>
            </w:r>
          </w:p>
        </w:tc>
        <w:tc>
          <w:tcPr>
            <w:tcW w:w="1025" w:type="dxa"/>
            <w:shd w:val="clear" w:color="auto" w:fill="FFFFFF"/>
            <w:vAlign w:val="center"/>
          </w:tcPr>
          <w:p w:rsidR="002B27A0" w:rsidRPr="00747340" w:rsidRDefault="002B27A0" w:rsidP="008F71F7">
            <w:pPr>
              <w:jc w:val="center"/>
              <w:rPr>
                <w:rFonts w:cs="Times New Roman"/>
              </w:rPr>
            </w:pPr>
            <w:r>
              <w:t>38.98</w:t>
            </w:r>
          </w:p>
        </w:tc>
        <w:tc>
          <w:tcPr>
            <w:tcW w:w="1028" w:type="dxa"/>
            <w:shd w:val="clear" w:color="auto" w:fill="FFFFFF"/>
            <w:vAlign w:val="center"/>
          </w:tcPr>
          <w:p w:rsidR="002B27A0" w:rsidRPr="00747340" w:rsidRDefault="002B27A0" w:rsidP="008F71F7">
            <w:pPr>
              <w:jc w:val="center"/>
              <w:rPr>
                <w:rFonts w:cs="Times New Roman"/>
              </w:rPr>
            </w:pPr>
            <w:r>
              <w:t>38.98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93.98</w:t>
            </w:r>
          </w:p>
        </w:tc>
        <w:tc>
          <w:tcPr>
            <w:tcW w:w="1025" w:type="dxa"/>
            <w:shd w:val="clear" w:color="auto" w:fill="FFFFFF"/>
            <w:vAlign w:val="center"/>
          </w:tcPr>
          <w:p w:rsidR="002B27A0" w:rsidRPr="00747340" w:rsidRDefault="002B27A0" w:rsidP="008F71F7">
            <w:pPr>
              <w:jc w:val="center"/>
              <w:rPr>
                <w:rFonts w:cs="Times New Roman"/>
              </w:rPr>
            </w:pPr>
            <w:r>
              <w:t>91.98</w:t>
            </w:r>
          </w:p>
        </w:tc>
        <w:tc>
          <w:tcPr>
            <w:tcW w:w="1025" w:type="dxa"/>
            <w:shd w:val="clear" w:color="auto" w:fill="FFFFFF"/>
            <w:vAlign w:val="center"/>
          </w:tcPr>
          <w:p w:rsidR="002B27A0" w:rsidRPr="00747340" w:rsidRDefault="002B27A0" w:rsidP="008F71F7">
            <w:pPr>
              <w:jc w:val="center"/>
              <w:rPr>
                <w:rFonts w:cs="Times New Roman"/>
              </w:rPr>
            </w:pPr>
            <w:r>
              <w:t>89.98</w:t>
            </w:r>
          </w:p>
        </w:tc>
        <w:tc>
          <w:tcPr>
            <w:tcW w:w="1025" w:type="dxa"/>
            <w:shd w:val="clear" w:color="auto" w:fill="FFFFFF"/>
            <w:vAlign w:val="center"/>
          </w:tcPr>
          <w:p w:rsidR="002B27A0" w:rsidRPr="00747340" w:rsidRDefault="002B27A0" w:rsidP="008F71F7">
            <w:pPr>
              <w:jc w:val="center"/>
              <w:rPr>
                <w:rFonts w:cs="Times New Roman"/>
              </w:rPr>
            </w:pPr>
            <w:r>
              <w:t>90.98</w:t>
            </w:r>
          </w:p>
        </w:tc>
        <w:tc>
          <w:tcPr>
            <w:tcW w:w="1028" w:type="dxa"/>
            <w:shd w:val="clear" w:color="auto" w:fill="FFFFFF"/>
            <w:vAlign w:val="center"/>
          </w:tcPr>
          <w:p w:rsidR="002B27A0" w:rsidRPr="00747340" w:rsidRDefault="002B27A0" w:rsidP="008F71F7">
            <w:pPr>
              <w:jc w:val="center"/>
              <w:rPr>
                <w:rFonts w:cs="Times New Roman"/>
              </w:rPr>
            </w:pPr>
            <w:r>
              <w:t>89.98</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91.38</w:t>
            </w:r>
          </w:p>
        </w:tc>
      </w:tr>
    </w:tbl>
    <w:p w:rsidR="002B27A0" w:rsidRPr="00747340" w:rsidRDefault="002B27A0" w:rsidP="009833A8">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第二中标候选人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6E4281">
              <w:rPr>
                <w:rFonts w:cs="宋体" w:hint="eastAsia"/>
              </w:rPr>
              <w:t>开封鑫威特种设备有限公司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5" w:type="dxa"/>
            <w:shd w:val="clear" w:color="auto" w:fill="FFFFFF"/>
            <w:vAlign w:val="center"/>
          </w:tcPr>
          <w:p w:rsidR="002B27A0" w:rsidRPr="00747340" w:rsidRDefault="002B27A0" w:rsidP="008F71F7">
            <w:pPr>
              <w:jc w:val="center"/>
              <w:rPr>
                <w:rFonts w:cs="Times New Roman"/>
              </w:rPr>
            </w:pPr>
            <w:r>
              <w:t>6</w:t>
            </w:r>
          </w:p>
        </w:tc>
        <w:tc>
          <w:tcPr>
            <w:tcW w:w="1025" w:type="dxa"/>
            <w:shd w:val="clear" w:color="auto" w:fill="FFFFFF"/>
            <w:vAlign w:val="center"/>
          </w:tcPr>
          <w:p w:rsidR="002B27A0" w:rsidRPr="00747340" w:rsidRDefault="002B27A0" w:rsidP="0079285E">
            <w:pPr>
              <w:jc w:val="center"/>
              <w:rPr>
                <w:rFonts w:cs="Times New Roman"/>
              </w:rPr>
            </w:pPr>
            <w:r>
              <w:t>6</w:t>
            </w:r>
          </w:p>
        </w:tc>
        <w:tc>
          <w:tcPr>
            <w:tcW w:w="1025" w:type="dxa"/>
            <w:shd w:val="clear" w:color="auto" w:fill="FFFFFF"/>
            <w:vAlign w:val="center"/>
          </w:tcPr>
          <w:p w:rsidR="002B27A0" w:rsidRPr="00747340" w:rsidRDefault="002B27A0" w:rsidP="0079285E">
            <w:pPr>
              <w:jc w:val="center"/>
              <w:rPr>
                <w:rFonts w:cs="Times New Roman"/>
              </w:rPr>
            </w:pPr>
            <w:r>
              <w:t>6</w:t>
            </w:r>
          </w:p>
        </w:tc>
        <w:tc>
          <w:tcPr>
            <w:tcW w:w="1028" w:type="dxa"/>
            <w:shd w:val="clear" w:color="auto" w:fill="FFFFFF"/>
            <w:vAlign w:val="center"/>
          </w:tcPr>
          <w:p w:rsidR="002B27A0" w:rsidRPr="00747340" w:rsidRDefault="002B27A0" w:rsidP="0079285E">
            <w:pPr>
              <w:jc w:val="center"/>
              <w:rPr>
                <w:rFonts w:cs="Times New Roman"/>
              </w:rPr>
            </w:pPr>
            <w:r>
              <w:t>6</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5" w:type="dxa"/>
            <w:shd w:val="clear" w:color="auto" w:fill="FFFFFF"/>
            <w:vAlign w:val="center"/>
          </w:tcPr>
          <w:p w:rsidR="002B27A0" w:rsidRPr="00747340" w:rsidRDefault="002B27A0" w:rsidP="0079285E">
            <w:pPr>
              <w:jc w:val="center"/>
              <w:rPr>
                <w:rFonts w:cs="Times New Roman"/>
              </w:rPr>
            </w:pPr>
            <w:r>
              <w:t>11</w:t>
            </w:r>
          </w:p>
        </w:tc>
        <w:tc>
          <w:tcPr>
            <w:tcW w:w="1028" w:type="dxa"/>
            <w:shd w:val="clear" w:color="auto" w:fill="FFFFFF"/>
            <w:vAlign w:val="center"/>
          </w:tcPr>
          <w:p w:rsidR="002B27A0" w:rsidRPr="00747340" w:rsidRDefault="002B27A0" w:rsidP="0079285E">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13</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39.19</w:t>
            </w:r>
          </w:p>
        </w:tc>
        <w:tc>
          <w:tcPr>
            <w:tcW w:w="1025" w:type="dxa"/>
            <w:shd w:val="clear" w:color="auto" w:fill="FFFFFF"/>
            <w:vAlign w:val="center"/>
          </w:tcPr>
          <w:p w:rsidR="002B27A0" w:rsidRPr="00747340" w:rsidRDefault="002B27A0" w:rsidP="008F71F7">
            <w:pPr>
              <w:jc w:val="center"/>
              <w:rPr>
                <w:rFonts w:cs="Times New Roman"/>
              </w:rPr>
            </w:pPr>
            <w:r>
              <w:t>39.19</w:t>
            </w:r>
          </w:p>
        </w:tc>
        <w:tc>
          <w:tcPr>
            <w:tcW w:w="1025" w:type="dxa"/>
            <w:shd w:val="clear" w:color="auto" w:fill="FFFFFF"/>
            <w:vAlign w:val="center"/>
          </w:tcPr>
          <w:p w:rsidR="002B27A0" w:rsidRPr="00747340" w:rsidRDefault="002B27A0" w:rsidP="008F71F7">
            <w:pPr>
              <w:jc w:val="center"/>
              <w:rPr>
                <w:rFonts w:cs="Times New Roman"/>
              </w:rPr>
            </w:pPr>
            <w:r>
              <w:t>39.19</w:t>
            </w:r>
          </w:p>
        </w:tc>
        <w:tc>
          <w:tcPr>
            <w:tcW w:w="1025" w:type="dxa"/>
            <w:shd w:val="clear" w:color="auto" w:fill="FFFFFF"/>
            <w:vAlign w:val="center"/>
          </w:tcPr>
          <w:p w:rsidR="002B27A0" w:rsidRPr="00747340" w:rsidRDefault="002B27A0" w:rsidP="008F71F7">
            <w:pPr>
              <w:jc w:val="center"/>
              <w:rPr>
                <w:rFonts w:cs="Times New Roman"/>
              </w:rPr>
            </w:pPr>
            <w:r>
              <w:t>39.19</w:t>
            </w:r>
          </w:p>
        </w:tc>
        <w:tc>
          <w:tcPr>
            <w:tcW w:w="1028" w:type="dxa"/>
            <w:shd w:val="clear" w:color="auto" w:fill="FFFFFF"/>
            <w:vAlign w:val="center"/>
          </w:tcPr>
          <w:p w:rsidR="002B27A0" w:rsidRPr="00747340" w:rsidRDefault="002B27A0" w:rsidP="008F71F7">
            <w:pPr>
              <w:jc w:val="center"/>
              <w:rPr>
                <w:rFonts w:cs="Times New Roman"/>
              </w:rPr>
            </w:pPr>
            <w:r>
              <w:t>39.19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89.19</w:t>
            </w:r>
          </w:p>
        </w:tc>
        <w:tc>
          <w:tcPr>
            <w:tcW w:w="1025" w:type="dxa"/>
            <w:shd w:val="clear" w:color="auto" w:fill="FFFFFF"/>
            <w:vAlign w:val="center"/>
          </w:tcPr>
          <w:p w:rsidR="002B27A0" w:rsidRPr="00747340" w:rsidRDefault="002B27A0" w:rsidP="006E4281">
            <w:pPr>
              <w:jc w:val="center"/>
              <w:rPr>
                <w:rFonts w:cs="Times New Roman"/>
              </w:rPr>
            </w:pPr>
            <w:r>
              <w:t>88.19</w:t>
            </w:r>
          </w:p>
        </w:tc>
        <w:tc>
          <w:tcPr>
            <w:tcW w:w="1025" w:type="dxa"/>
            <w:shd w:val="clear" w:color="auto" w:fill="FFFFFF"/>
            <w:vAlign w:val="center"/>
          </w:tcPr>
          <w:p w:rsidR="002B27A0" w:rsidRPr="00747340" w:rsidRDefault="002B27A0" w:rsidP="008F71F7">
            <w:pPr>
              <w:jc w:val="center"/>
              <w:rPr>
                <w:rFonts w:cs="Times New Roman"/>
              </w:rPr>
            </w:pPr>
            <w:r>
              <w:t>87.19</w:t>
            </w:r>
          </w:p>
        </w:tc>
        <w:tc>
          <w:tcPr>
            <w:tcW w:w="1025" w:type="dxa"/>
            <w:shd w:val="clear" w:color="auto" w:fill="FFFFFF"/>
            <w:vAlign w:val="center"/>
          </w:tcPr>
          <w:p w:rsidR="002B27A0" w:rsidRPr="00747340" w:rsidRDefault="002B27A0" w:rsidP="008F71F7">
            <w:pPr>
              <w:jc w:val="center"/>
              <w:rPr>
                <w:rFonts w:cs="Times New Roman"/>
              </w:rPr>
            </w:pPr>
            <w:r>
              <w:t>89.19</w:t>
            </w:r>
          </w:p>
        </w:tc>
        <w:tc>
          <w:tcPr>
            <w:tcW w:w="1028" w:type="dxa"/>
            <w:shd w:val="clear" w:color="auto" w:fill="FFFFFF"/>
            <w:vAlign w:val="center"/>
          </w:tcPr>
          <w:p w:rsidR="002B27A0" w:rsidRPr="00747340" w:rsidRDefault="002B27A0" w:rsidP="008F71F7">
            <w:pPr>
              <w:jc w:val="center"/>
              <w:rPr>
                <w:rFonts w:cs="Times New Roman"/>
              </w:rPr>
            </w:pPr>
            <w:r>
              <w:t>90.19</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88.79</w:t>
            </w:r>
          </w:p>
        </w:tc>
      </w:tr>
    </w:tbl>
    <w:p w:rsidR="002B27A0" w:rsidRPr="00747340" w:rsidRDefault="002B27A0" w:rsidP="009833A8">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第三中标候选人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6E4281">
              <w:rPr>
                <w:rFonts w:cs="宋体" w:hint="eastAsia"/>
              </w:rPr>
              <w:t>开封市海洋供水设备有限公司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5" w:type="dxa"/>
            <w:shd w:val="clear" w:color="auto" w:fill="FFFFFF"/>
            <w:vAlign w:val="center"/>
          </w:tcPr>
          <w:p w:rsidR="002B27A0" w:rsidRPr="00747340" w:rsidRDefault="002B27A0" w:rsidP="008F71F7">
            <w:pPr>
              <w:jc w:val="center"/>
              <w:rPr>
                <w:rFonts w:cs="Times New Roman"/>
              </w:rPr>
            </w:pPr>
            <w:r>
              <w:t>8</w:t>
            </w:r>
          </w:p>
        </w:tc>
        <w:tc>
          <w:tcPr>
            <w:tcW w:w="1028" w:type="dxa"/>
            <w:shd w:val="clear" w:color="auto" w:fill="FFFFFF"/>
            <w:vAlign w:val="center"/>
          </w:tcPr>
          <w:p w:rsidR="002B27A0" w:rsidRPr="00747340" w:rsidRDefault="002B27A0" w:rsidP="008F71F7">
            <w:pPr>
              <w:jc w:val="center"/>
              <w:rPr>
                <w:rFonts w:cs="Times New Roman"/>
              </w:rPr>
            </w:pPr>
            <w:r>
              <w:t>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39.08</w:t>
            </w:r>
          </w:p>
        </w:tc>
        <w:tc>
          <w:tcPr>
            <w:tcW w:w="1025" w:type="dxa"/>
            <w:shd w:val="clear" w:color="auto" w:fill="FFFFFF"/>
            <w:vAlign w:val="center"/>
          </w:tcPr>
          <w:p w:rsidR="002B27A0" w:rsidRPr="00747340" w:rsidRDefault="002B27A0" w:rsidP="008F71F7">
            <w:pPr>
              <w:jc w:val="center"/>
              <w:rPr>
                <w:rFonts w:cs="Times New Roman"/>
              </w:rPr>
            </w:pPr>
            <w:r>
              <w:t>39.08</w:t>
            </w:r>
          </w:p>
        </w:tc>
        <w:tc>
          <w:tcPr>
            <w:tcW w:w="1025" w:type="dxa"/>
            <w:shd w:val="clear" w:color="auto" w:fill="FFFFFF"/>
            <w:vAlign w:val="center"/>
          </w:tcPr>
          <w:p w:rsidR="002B27A0" w:rsidRPr="00747340" w:rsidRDefault="002B27A0" w:rsidP="008F71F7">
            <w:pPr>
              <w:jc w:val="center"/>
              <w:rPr>
                <w:rFonts w:cs="Times New Roman"/>
              </w:rPr>
            </w:pPr>
            <w:r>
              <w:t>39.08</w:t>
            </w:r>
          </w:p>
        </w:tc>
        <w:tc>
          <w:tcPr>
            <w:tcW w:w="1025" w:type="dxa"/>
            <w:shd w:val="clear" w:color="auto" w:fill="FFFFFF"/>
            <w:vAlign w:val="center"/>
          </w:tcPr>
          <w:p w:rsidR="002B27A0" w:rsidRPr="00747340" w:rsidRDefault="002B27A0" w:rsidP="008F71F7">
            <w:pPr>
              <w:jc w:val="center"/>
              <w:rPr>
                <w:rFonts w:cs="Times New Roman"/>
              </w:rPr>
            </w:pPr>
            <w:r>
              <w:t>39.08</w:t>
            </w:r>
          </w:p>
        </w:tc>
        <w:tc>
          <w:tcPr>
            <w:tcW w:w="1028" w:type="dxa"/>
            <w:shd w:val="clear" w:color="auto" w:fill="FFFFFF"/>
            <w:vAlign w:val="center"/>
          </w:tcPr>
          <w:p w:rsidR="002B27A0" w:rsidRPr="00747340" w:rsidRDefault="002B27A0" w:rsidP="008F71F7">
            <w:pPr>
              <w:jc w:val="center"/>
              <w:rPr>
                <w:rFonts w:cs="Times New Roman"/>
              </w:rPr>
            </w:pPr>
            <w:r>
              <w:t>39.08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89.08</w:t>
            </w:r>
          </w:p>
        </w:tc>
        <w:tc>
          <w:tcPr>
            <w:tcW w:w="1025" w:type="dxa"/>
            <w:shd w:val="clear" w:color="auto" w:fill="FFFFFF"/>
            <w:vAlign w:val="center"/>
          </w:tcPr>
          <w:p w:rsidR="002B27A0" w:rsidRPr="00747340" w:rsidRDefault="002B27A0" w:rsidP="008F71F7">
            <w:pPr>
              <w:jc w:val="center"/>
              <w:rPr>
                <w:rFonts w:cs="Times New Roman"/>
              </w:rPr>
            </w:pPr>
            <w:r>
              <w:t>88.08</w:t>
            </w:r>
          </w:p>
        </w:tc>
        <w:tc>
          <w:tcPr>
            <w:tcW w:w="1025" w:type="dxa"/>
            <w:shd w:val="clear" w:color="auto" w:fill="FFFFFF"/>
            <w:vAlign w:val="center"/>
          </w:tcPr>
          <w:p w:rsidR="002B27A0" w:rsidRPr="00747340" w:rsidRDefault="002B27A0" w:rsidP="008F71F7">
            <w:pPr>
              <w:jc w:val="center"/>
              <w:rPr>
                <w:rFonts w:cs="Times New Roman"/>
              </w:rPr>
            </w:pPr>
            <w:r>
              <w:t>87.08</w:t>
            </w:r>
          </w:p>
        </w:tc>
        <w:tc>
          <w:tcPr>
            <w:tcW w:w="1025" w:type="dxa"/>
            <w:shd w:val="clear" w:color="auto" w:fill="FFFFFF"/>
            <w:vAlign w:val="center"/>
          </w:tcPr>
          <w:p w:rsidR="002B27A0" w:rsidRPr="00747340" w:rsidRDefault="002B27A0" w:rsidP="008F71F7">
            <w:pPr>
              <w:jc w:val="center"/>
              <w:rPr>
                <w:rFonts w:cs="Times New Roman"/>
              </w:rPr>
            </w:pPr>
            <w:r>
              <w:t>88.08</w:t>
            </w:r>
          </w:p>
        </w:tc>
        <w:tc>
          <w:tcPr>
            <w:tcW w:w="1028" w:type="dxa"/>
            <w:shd w:val="clear" w:color="auto" w:fill="FFFFFF"/>
            <w:vAlign w:val="center"/>
          </w:tcPr>
          <w:p w:rsidR="002B27A0" w:rsidRPr="00747340" w:rsidRDefault="002B27A0" w:rsidP="008F71F7">
            <w:pPr>
              <w:jc w:val="center"/>
              <w:rPr>
                <w:rFonts w:cs="Times New Roman"/>
              </w:rPr>
            </w:pPr>
            <w:r>
              <w:t>88.08</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88.08</w:t>
            </w:r>
          </w:p>
        </w:tc>
      </w:tr>
    </w:tbl>
    <w:p w:rsidR="002B27A0" w:rsidRPr="00747340" w:rsidRDefault="002B27A0" w:rsidP="009833A8">
      <w:pPr>
        <w:spacing w:line="360" w:lineRule="auto"/>
        <w:rPr>
          <w:rFonts w:cs="Times New Roman"/>
          <w:b/>
          <w:bCs/>
          <w:sz w:val="24"/>
          <w:szCs w:val="24"/>
        </w:rPr>
      </w:pPr>
      <w:r w:rsidRPr="00747340">
        <w:rPr>
          <w:rFonts w:cs="宋体" w:hint="eastAsia"/>
          <w:b/>
          <w:bCs/>
          <w:sz w:val="24"/>
          <w:szCs w:val="24"/>
        </w:rPr>
        <w:t>第十三标段：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第一中标候选人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79285E">
              <w:rPr>
                <w:rFonts w:cs="宋体" w:hint="eastAsia"/>
              </w:rPr>
              <w:t>河南洁仕水处理设备有限公司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8" w:type="dxa"/>
            <w:shd w:val="clear" w:color="auto" w:fill="FFFFFF"/>
            <w:vAlign w:val="center"/>
          </w:tcPr>
          <w:p w:rsidR="002B27A0" w:rsidRPr="00747340" w:rsidRDefault="002B27A0" w:rsidP="0079285E">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5" w:type="dxa"/>
            <w:shd w:val="clear" w:color="auto" w:fill="FFFFFF"/>
            <w:vAlign w:val="center"/>
          </w:tcPr>
          <w:p w:rsidR="002B27A0" w:rsidRPr="00747340" w:rsidRDefault="002B27A0" w:rsidP="0079285E">
            <w:pPr>
              <w:jc w:val="center"/>
              <w:rPr>
                <w:rFonts w:cs="Times New Roman"/>
              </w:rPr>
            </w:pPr>
            <w:r>
              <w:t>9</w:t>
            </w:r>
          </w:p>
        </w:tc>
        <w:tc>
          <w:tcPr>
            <w:tcW w:w="1028" w:type="dxa"/>
            <w:shd w:val="clear" w:color="auto" w:fill="FFFFFF"/>
            <w:vAlign w:val="center"/>
          </w:tcPr>
          <w:p w:rsidR="002B27A0" w:rsidRPr="00747340" w:rsidRDefault="002B27A0" w:rsidP="0079285E">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lastRenderedPageBreak/>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8</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9</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747340" w:rsidRDefault="002B27A0"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5" w:type="dxa"/>
            <w:shd w:val="clear" w:color="auto" w:fill="FFFFFF"/>
            <w:vAlign w:val="center"/>
          </w:tcPr>
          <w:p w:rsidR="002B27A0" w:rsidRPr="00747340" w:rsidRDefault="002B27A0" w:rsidP="008F71F7">
            <w:pPr>
              <w:jc w:val="center"/>
              <w:rPr>
                <w:rFonts w:cs="Times New Roman"/>
              </w:rPr>
            </w:pPr>
            <w:r>
              <w:t>39.86</w:t>
            </w:r>
          </w:p>
        </w:tc>
        <w:tc>
          <w:tcPr>
            <w:tcW w:w="1028" w:type="dxa"/>
            <w:shd w:val="clear" w:color="auto" w:fill="FFFFFF"/>
            <w:vAlign w:val="center"/>
          </w:tcPr>
          <w:p w:rsidR="002B27A0" w:rsidRPr="00747340" w:rsidRDefault="002B27A0" w:rsidP="008F71F7">
            <w:pPr>
              <w:jc w:val="center"/>
              <w:rPr>
                <w:rFonts w:cs="Times New Roman"/>
              </w:rPr>
            </w:pPr>
            <w:r>
              <w:t>39.86</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91.86</w:t>
            </w:r>
          </w:p>
        </w:tc>
        <w:tc>
          <w:tcPr>
            <w:tcW w:w="1025" w:type="dxa"/>
            <w:shd w:val="clear" w:color="auto" w:fill="FFFFFF"/>
            <w:vAlign w:val="center"/>
          </w:tcPr>
          <w:p w:rsidR="002B27A0" w:rsidRPr="00747340" w:rsidRDefault="002B27A0" w:rsidP="008F71F7">
            <w:pPr>
              <w:jc w:val="center"/>
              <w:rPr>
                <w:rFonts w:cs="Times New Roman"/>
              </w:rPr>
            </w:pPr>
            <w:r>
              <w:t>89.86</w:t>
            </w:r>
          </w:p>
        </w:tc>
        <w:tc>
          <w:tcPr>
            <w:tcW w:w="1025" w:type="dxa"/>
            <w:shd w:val="clear" w:color="auto" w:fill="FFFFFF"/>
            <w:vAlign w:val="center"/>
          </w:tcPr>
          <w:p w:rsidR="002B27A0" w:rsidRPr="00747340" w:rsidRDefault="002B27A0" w:rsidP="008F71F7">
            <w:pPr>
              <w:jc w:val="center"/>
              <w:rPr>
                <w:rFonts w:cs="Times New Roman"/>
              </w:rPr>
            </w:pPr>
            <w:r>
              <w:t>87.86</w:t>
            </w:r>
          </w:p>
        </w:tc>
        <w:tc>
          <w:tcPr>
            <w:tcW w:w="1025" w:type="dxa"/>
            <w:shd w:val="clear" w:color="auto" w:fill="FFFFFF"/>
            <w:vAlign w:val="center"/>
          </w:tcPr>
          <w:p w:rsidR="002B27A0" w:rsidRPr="00747340" w:rsidRDefault="002B27A0" w:rsidP="008F71F7">
            <w:pPr>
              <w:jc w:val="center"/>
              <w:rPr>
                <w:rFonts w:cs="Times New Roman"/>
              </w:rPr>
            </w:pPr>
            <w:r>
              <w:t>87.86</w:t>
            </w:r>
          </w:p>
        </w:tc>
        <w:tc>
          <w:tcPr>
            <w:tcW w:w="1028" w:type="dxa"/>
            <w:shd w:val="clear" w:color="auto" w:fill="FFFFFF"/>
            <w:vAlign w:val="center"/>
          </w:tcPr>
          <w:p w:rsidR="002B27A0" w:rsidRPr="00747340" w:rsidRDefault="002B27A0" w:rsidP="008F71F7">
            <w:pPr>
              <w:jc w:val="center"/>
              <w:rPr>
                <w:rFonts w:cs="Times New Roman"/>
              </w:rPr>
            </w:pPr>
            <w:r>
              <w:t>85.86</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88.66</w:t>
            </w:r>
          </w:p>
        </w:tc>
      </w:tr>
    </w:tbl>
    <w:p w:rsidR="002B27A0" w:rsidRPr="00747340" w:rsidRDefault="002B27A0" w:rsidP="009833A8">
      <w:pPr>
        <w:spacing w:line="360" w:lineRule="auto"/>
        <w:rPr>
          <w:rFonts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28"/>
        <w:gridCol w:w="1025"/>
        <w:gridCol w:w="1025"/>
        <w:gridCol w:w="1025"/>
        <w:gridCol w:w="1025"/>
        <w:gridCol w:w="1028"/>
      </w:tblGrid>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第二中标候选人</w:t>
            </w:r>
          </w:p>
        </w:tc>
        <w:tc>
          <w:tcPr>
            <w:tcW w:w="5128" w:type="dxa"/>
            <w:gridSpan w:val="5"/>
            <w:shd w:val="clear" w:color="auto" w:fill="FFFFFF"/>
            <w:vAlign w:val="center"/>
          </w:tcPr>
          <w:p w:rsidR="002B27A0" w:rsidRPr="00747340" w:rsidRDefault="002B27A0" w:rsidP="008F71F7">
            <w:pPr>
              <w:jc w:val="center"/>
              <w:rPr>
                <w:rFonts w:cs="Times New Roman"/>
              </w:rPr>
            </w:pPr>
            <w:r w:rsidRPr="0079285E">
              <w:rPr>
                <w:rFonts w:cs="宋体" w:hint="eastAsia"/>
              </w:rPr>
              <w:t>河南泽惠环保设备有限公司</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评标委员会成员评审内容</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1</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2</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3</w:t>
            </w:r>
          </w:p>
        </w:tc>
        <w:tc>
          <w:tcPr>
            <w:tcW w:w="1025" w:type="dxa"/>
            <w:shd w:val="clear" w:color="auto" w:fill="FFFFFF"/>
            <w:vAlign w:val="center"/>
          </w:tcPr>
          <w:p w:rsidR="002B27A0" w:rsidRPr="00747340" w:rsidRDefault="002B27A0" w:rsidP="008F71F7">
            <w:pPr>
              <w:jc w:val="center"/>
            </w:pPr>
            <w:r w:rsidRPr="00747340">
              <w:rPr>
                <w:rFonts w:cs="宋体" w:hint="eastAsia"/>
              </w:rPr>
              <w:t>评委</w:t>
            </w:r>
            <w:r w:rsidRPr="00747340">
              <w:t>4</w:t>
            </w:r>
          </w:p>
        </w:tc>
        <w:tc>
          <w:tcPr>
            <w:tcW w:w="1028" w:type="dxa"/>
            <w:shd w:val="clear" w:color="auto" w:fill="FFFFFF"/>
            <w:vAlign w:val="center"/>
          </w:tcPr>
          <w:p w:rsidR="002B27A0" w:rsidRPr="00747340" w:rsidRDefault="002B27A0" w:rsidP="008F71F7">
            <w:pPr>
              <w:jc w:val="center"/>
            </w:pPr>
            <w:r w:rsidRPr="00747340">
              <w:rPr>
                <w:rFonts w:cs="宋体" w:hint="eastAsia"/>
              </w:rPr>
              <w:t>评委</w:t>
            </w:r>
            <w:r w:rsidRPr="00747340">
              <w:t>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业绩（</w:t>
            </w:r>
            <w:r w:rsidRPr="00747340">
              <w:t>9</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0</w:t>
            </w:r>
          </w:p>
        </w:tc>
        <w:tc>
          <w:tcPr>
            <w:tcW w:w="1025" w:type="dxa"/>
            <w:shd w:val="clear" w:color="auto" w:fill="FFFFFF"/>
            <w:vAlign w:val="center"/>
          </w:tcPr>
          <w:p w:rsidR="002B27A0" w:rsidRPr="00747340" w:rsidRDefault="002B27A0" w:rsidP="0079285E">
            <w:pPr>
              <w:jc w:val="center"/>
              <w:rPr>
                <w:rFonts w:cs="Times New Roman"/>
              </w:rPr>
            </w:pPr>
            <w:r>
              <w:t>0</w:t>
            </w:r>
          </w:p>
        </w:tc>
        <w:tc>
          <w:tcPr>
            <w:tcW w:w="1025" w:type="dxa"/>
            <w:shd w:val="clear" w:color="auto" w:fill="FFFFFF"/>
            <w:vAlign w:val="center"/>
          </w:tcPr>
          <w:p w:rsidR="002B27A0" w:rsidRPr="00747340" w:rsidRDefault="002B27A0" w:rsidP="0079285E">
            <w:pPr>
              <w:jc w:val="center"/>
              <w:rPr>
                <w:rFonts w:cs="Times New Roman"/>
              </w:rPr>
            </w:pPr>
            <w:r>
              <w:t>0</w:t>
            </w:r>
          </w:p>
        </w:tc>
        <w:tc>
          <w:tcPr>
            <w:tcW w:w="1025" w:type="dxa"/>
            <w:shd w:val="clear" w:color="auto" w:fill="FFFFFF"/>
            <w:vAlign w:val="center"/>
          </w:tcPr>
          <w:p w:rsidR="002B27A0" w:rsidRPr="00747340" w:rsidRDefault="002B27A0" w:rsidP="0079285E">
            <w:pPr>
              <w:jc w:val="center"/>
              <w:rPr>
                <w:rFonts w:cs="Times New Roman"/>
              </w:rPr>
            </w:pPr>
            <w:r>
              <w:t>0</w:t>
            </w:r>
          </w:p>
        </w:tc>
        <w:tc>
          <w:tcPr>
            <w:tcW w:w="1028" w:type="dxa"/>
            <w:shd w:val="clear" w:color="auto" w:fill="FFFFFF"/>
            <w:vAlign w:val="center"/>
          </w:tcPr>
          <w:p w:rsidR="002B27A0" w:rsidRPr="00747340" w:rsidRDefault="002B27A0" w:rsidP="0079285E">
            <w:pPr>
              <w:jc w:val="center"/>
              <w:rPr>
                <w:rFonts w:cs="Times New Roman"/>
              </w:rPr>
            </w:pPr>
            <w:r>
              <w:t>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企业综合实力（</w:t>
            </w:r>
            <w:r w:rsidRPr="00747340">
              <w:t>11</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2</w:t>
            </w:r>
          </w:p>
        </w:tc>
        <w:tc>
          <w:tcPr>
            <w:tcW w:w="1025" w:type="dxa"/>
            <w:shd w:val="clear" w:color="auto" w:fill="FFFFFF"/>
            <w:vAlign w:val="center"/>
          </w:tcPr>
          <w:p w:rsidR="002B27A0" w:rsidRPr="00747340" w:rsidRDefault="002B27A0" w:rsidP="0079285E">
            <w:pPr>
              <w:jc w:val="center"/>
              <w:rPr>
                <w:rFonts w:cs="Times New Roman"/>
              </w:rPr>
            </w:pPr>
            <w:r>
              <w:t>2</w:t>
            </w:r>
          </w:p>
        </w:tc>
        <w:tc>
          <w:tcPr>
            <w:tcW w:w="1025" w:type="dxa"/>
            <w:shd w:val="clear" w:color="auto" w:fill="FFFFFF"/>
            <w:vAlign w:val="center"/>
          </w:tcPr>
          <w:p w:rsidR="002B27A0" w:rsidRPr="00747340" w:rsidRDefault="002B27A0" w:rsidP="0079285E">
            <w:pPr>
              <w:jc w:val="center"/>
              <w:rPr>
                <w:rFonts w:cs="Times New Roman"/>
              </w:rPr>
            </w:pPr>
            <w:r>
              <w:t>2</w:t>
            </w:r>
          </w:p>
        </w:tc>
        <w:tc>
          <w:tcPr>
            <w:tcW w:w="1025" w:type="dxa"/>
            <w:shd w:val="clear" w:color="auto" w:fill="FFFFFF"/>
            <w:vAlign w:val="center"/>
          </w:tcPr>
          <w:p w:rsidR="002B27A0" w:rsidRPr="00747340" w:rsidRDefault="002B27A0" w:rsidP="0079285E">
            <w:pPr>
              <w:jc w:val="center"/>
              <w:rPr>
                <w:rFonts w:cs="Times New Roman"/>
              </w:rPr>
            </w:pPr>
            <w:r>
              <w:t>2</w:t>
            </w:r>
          </w:p>
        </w:tc>
        <w:tc>
          <w:tcPr>
            <w:tcW w:w="1028" w:type="dxa"/>
            <w:shd w:val="clear" w:color="auto" w:fill="FFFFFF"/>
            <w:vAlign w:val="center"/>
          </w:tcPr>
          <w:p w:rsidR="002B27A0" w:rsidRPr="00747340" w:rsidRDefault="002B27A0" w:rsidP="0079285E">
            <w:pPr>
              <w:jc w:val="center"/>
              <w:rPr>
                <w:rFonts w:cs="Times New Roman"/>
              </w:rPr>
            </w:pPr>
            <w:r>
              <w:t>2</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供货方案（</w:t>
            </w:r>
            <w:r w:rsidRPr="00747340">
              <w:t>13</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11</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7B1356" w:rsidP="008F71F7">
            <w:pPr>
              <w:jc w:val="center"/>
              <w:rPr>
                <w:rFonts w:cs="Times New Roman"/>
              </w:rPr>
            </w:pPr>
            <w:r>
              <w:t>11</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安装方案（</w:t>
            </w:r>
            <w:r w:rsidRPr="00747340">
              <w:t>12</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10</w:t>
            </w:r>
          </w:p>
        </w:tc>
        <w:tc>
          <w:tcPr>
            <w:tcW w:w="1025" w:type="dxa"/>
            <w:shd w:val="clear" w:color="auto" w:fill="FFFFFF"/>
            <w:vAlign w:val="center"/>
          </w:tcPr>
          <w:p w:rsidR="002B27A0" w:rsidRPr="00747340" w:rsidRDefault="002B27A0" w:rsidP="008F71F7">
            <w:pPr>
              <w:jc w:val="center"/>
              <w:rPr>
                <w:rFonts w:cs="Times New Roman"/>
              </w:rPr>
            </w:pPr>
            <w:r>
              <w:t>9</w:t>
            </w:r>
          </w:p>
        </w:tc>
        <w:tc>
          <w:tcPr>
            <w:tcW w:w="1028" w:type="dxa"/>
            <w:shd w:val="clear" w:color="auto" w:fill="FFFFFF"/>
            <w:vAlign w:val="center"/>
          </w:tcPr>
          <w:p w:rsidR="002B27A0" w:rsidRPr="00747340" w:rsidRDefault="002B27A0" w:rsidP="008F71F7">
            <w:pPr>
              <w:jc w:val="center"/>
              <w:rPr>
                <w:rFonts w:cs="Times New Roman"/>
              </w:rPr>
            </w:pPr>
            <w:r>
              <w:t>10</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售后与培训（满分</w:t>
            </w:r>
            <w:r w:rsidRPr="00747340">
              <w:t>15</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13</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5" w:type="dxa"/>
            <w:shd w:val="clear" w:color="auto" w:fill="FFFFFF"/>
            <w:vAlign w:val="center"/>
          </w:tcPr>
          <w:p w:rsidR="002B27A0" w:rsidRPr="00747340" w:rsidRDefault="002B27A0" w:rsidP="008F71F7">
            <w:pPr>
              <w:jc w:val="center"/>
              <w:rPr>
                <w:rFonts w:cs="Times New Roman"/>
              </w:rPr>
            </w:pPr>
            <w:r>
              <w:t>5</w:t>
            </w:r>
          </w:p>
        </w:tc>
        <w:tc>
          <w:tcPr>
            <w:tcW w:w="1025" w:type="dxa"/>
            <w:shd w:val="clear" w:color="auto" w:fill="FFFFFF"/>
            <w:vAlign w:val="center"/>
          </w:tcPr>
          <w:p w:rsidR="002B27A0" w:rsidRPr="00747340" w:rsidRDefault="002B27A0" w:rsidP="008F71F7">
            <w:pPr>
              <w:jc w:val="center"/>
              <w:rPr>
                <w:rFonts w:cs="Times New Roman"/>
              </w:rPr>
            </w:pPr>
            <w:r>
              <w:t>12</w:t>
            </w:r>
          </w:p>
        </w:tc>
        <w:tc>
          <w:tcPr>
            <w:tcW w:w="1028" w:type="dxa"/>
            <w:shd w:val="clear" w:color="auto" w:fill="FFFFFF"/>
            <w:vAlign w:val="center"/>
          </w:tcPr>
          <w:p w:rsidR="002B27A0" w:rsidRPr="00D65B5F" w:rsidRDefault="007B1356" w:rsidP="008F71F7">
            <w:pPr>
              <w:jc w:val="center"/>
              <w:rPr>
                <w:rFonts w:cs="Times New Roman"/>
                <w:highlight w:val="green"/>
              </w:rPr>
            </w:pPr>
            <w:r w:rsidRPr="007B1356">
              <w:t>15</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spacing w:line="240" w:lineRule="exact"/>
              <w:jc w:val="center"/>
              <w:rPr>
                <w:rFonts w:cs="Times New Roman"/>
              </w:rPr>
            </w:pPr>
            <w:r w:rsidRPr="00747340">
              <w:rPr>
                <w:rFonts w:cs="宋体" w:hint="eastAsia"/>
              </w:rPr>
              <w:t>投标报价（</w:t>
            </w:r>
            <w:r w:rsidRPr="00747340">
              <w:t>40</w:t>
            </w:r>
            <w:r w:rsidRPr="00747340">
              <w:rPr>
                <w:rFonts w:cs="宋体" w:hint="eastAsia"/>
              </w:rPr>
              <w:t>分）</w:t>
            </w:r>
          </w:p>
        </w:tc>
        <w:tc>
          <w:tcPr>
            <w:tcW w:w="1025" w:type="dxa"/>
            <w:shd w:val="clear" w:color="auto" w:fill="FFFFFF"/>
            <w:vAlign w:val="center"/>
          </w:tcPr>
          <w:p w:rsidR="002B27A0" w:rsidRPr="00747340" w:rsidRDefault="002B27A0" w:rsidP="008F71F7">
            <w:pPr>
              <w:jc w:val="center"/>
              <w:rPr>
                <w:rFonts w:cs="Times New Roman"/>
              </w:rPr>
            </w:pPr>
            <w:r>
              <w:t>39.94</w:t>
            </w:r>
          </w:p>
        </w:tc>
        <w:tc>
          <w:tcPr>
            <w:tcW w:w="1025" w:type="dxa"/>
            <w:shd w:val="clear" w:color="auto" w:fill="FFFFFF"/>
            <w:vAlign w:val="center"/>
          </w:tcPr>
          <w:p w:rsidR="002B27A0" w:rsidRPr="00747340" w:rsidRDefault="00020340" w:rsidP="008F71F7">
            <w:pPr>
              <w:jc w:val="center"/>
              <w:rPr>
                <w:rFonts w:cs="Times New Roman"/>
              </w:rPr>
            </w:pPr>
            <w:r>
              <w:t>39.94</w:t>
            </w:r>
          </w:p>
        </w:tc>
        <w:tc>
          <w:tcPr>
            <w:tcW w:w="1025" w:type="dxa"/>
            <w:shd w:val="clear" w:color="auto" w:fill="FFFFFF"/>
            <w:vAlign w:val="center"/>
          </w:tcPr>
          <w:p w:rsidR="002B27A0" w:rsidRPr="00747340" w:rsidRDefault="002B27A0" w:rsidP="008F71F7">
            <w:pPr>
              <w:jc w:val="center"/>
              <w:rPr>
                <w:rFonts w:cs="Times New Roman"/>
              </w:rPr>
            </w:pPr>
            <w:r>
              <w:t>39.94</w:t>
            </w:r>
          </w:p>
        </w:tc>
        <w:tc>
          <w:tcPr>
            <w:tcW w:w="1025" w:type="dxa"/>
            <w:shd w:val="clear" w:color="auto" w:fill="FFFFFF"/>
            <w:vAlign w:val="center"/>
          </w:tcPr>
          <w:p w:rsidR="002B27A0" w:rsidRPr="00747340" w:rsidRDefault="002B27A0" w:rsidP="008F71F7">
            <w:pPr>
              <w:jc w:val="center"/>
              <w:rPr>
                <w:rFonts w:cs="Times New Roman"/>
              </w:rPr>
            </w:pPr>
            <w:r>
              <w:t>39.94</w:t>
            </w:r>
          </w:p>
        </w:tc>
        <w:tc>
          <w:tcPr>
            <w:tcW w:w="1028" w:type="dxa"/>
            <w:shd w:val="clear" w:color="auto" w:fill="FFFFFF"/>
            <w:vAlign w:val="center"/>
          </w:tcPr>
          <w:p w:rsidR="002B27A0" w:rsidRPr="00747340" w:rsidRDefault="002B27A0" w:rsidP="008F71F7">
            <w:pPr>
              <w:jc w:val="center"/>
              <w:rPr>
                <w:rFonts w:cs="Times New Roman"/>
              </w:rPr>
            </w:pPr>
            <w:r>
              <w:t>39.94</w:t>
            </w:r>
          </w:p>
        </w:tc>
      </w:tr>
      <w:tr w:rsidR="002B27A0" w:rsidRPr="00747340">
        <w:trPr>
          <w:trHeight w:val="405"/>
          <w:jc w:val="center"/>
        </w:trPr>
        <w:tc>
          <w:tcPr>
            <w:tcW w:w="4228" w:type="dxa"/>
            <w:shd w:val="clear" w:color="auto" w:fill="FFFFFF"/>
            <w:tcMar>
              <w:top w:w="0" w:type="dxa"/>
              <w:left w:w="108" w:type="dxa"/>
              <w:bottom w:w="0" w:type="dxa"/>
              <w:right w:w="108" w:type="dxa"/>
            </w:tcMar>
            <w:vAlign w:val="center"/>
          </w:tcPr>
          <w:p w:rsidR="002B27A0" w:rsidRPr="00747340" w:rsidRDefault="00E6788B" w:rsidP="008F71F7">
            <w:pPr>
              <w:spacing w:line="240" w:lineRule="exact"/>
              <w:jc w:val="center"/>
              <w:rPr>
                <w:rFonts w:cs="Times New Roman"/>
              </w:rPr>
            </w:pPr>
            <w:r>
              <w:rPr>
                <w:rFonts w:cs="宋体" w:hint="eastAsia"/>
              </w:rPr>
              <w:t>合计</w:t>
            </w:r>
            <w:r w:rsidR="002B27A0" w:rsidRPr="00747340">
              <w:rPr>
                <w:rFonts w:cs="宋体" w:hint="eastAsia"/>
              </w:rPr>
              <w:t>得分</w:t>
            </w:r>
          </w:p>
        </w:tc>
        <w:tc>
          <w:tcPr>
            <w:tcW w:w="1025" w:type="dxa"/>
            <w:shd w:val="clear" w:color="auto" w:fill="FFFFFF"/>
            <w:vAlign w:val="center"/>
          </w:tcPr>
          <w:p w:rsidR="002B27A0" w:rsidRPr="00747340" w:rsidRDefault="002B27A0" w:rsidP="008F71F7">
            <w:pPr>
              <w:jc w:val="center"/>
              <w:rPr>
                <w:rFonts w:cs="Times New Roman"/>
              </w:rPr>
            </w:pPr>
            <w:r>
              <w:t>75.94</w:t>
            </w:r>
          </w:p>
        </w:tc>
        <w:tc>
          <w:tcPr>
            <w:tcW w:w="1025" w:type="dxa"/>
            <w:shd w:val="clear" w:color="auto" w:fill="FFFFFF"/>
            <w:vAlign w:val="center"/>
          </w:tcPr>
          <w:p w:rsidR="002B27A0" w:rsidRPr="00747340" w:rsidRDefault="002B27A0" w:rsidP="008F71F7">
            <w:pPr>
              <w:jc w:val="center"/>
              <w:rPr>
                <w:rFonts w:cs="Times New Roman"/>
              </w:rPr>
            </w:pPr>
            <w:r>
              <w:t>73.94</w:t>
            </w:r>
          </w:p>
        </w:tc>
        <w:tc>
          <w:tcPr>
            <w:tcW w:w="1025" w:type="dxa"/>
            <w:shd w:val="clear" w:color="auto" w:fill="FFFFFF"/>
            <w:vAlign w:val="center"/>
          </w:tcPr>
          <w:p w:rsidR="002B27A0" w:rsidRPr="00747340" w:rsidRDefault="002B27A0" w:rsidP="008F71F7">
            <w:pPr>
              <w:jc w:val="center"/>
              <w:rPr>
                <w:rFonts w:cs="Times New Roman"/>
              </w:rPr>
            </w:pPr>
            <w:r>
              <w:t>66.94</w:t>
            </w:r>
          </w:p>
        </w:tc>
        <w:tc>
          <w:tcPr>
            <w:tcW w:w="1025" w:type="dxa"/>
            <w:shd w:val="clear" w:color="auto" w:fill="FFFFFF"/>
            <w:vAlign w:val="center"/>
          </w:tcPr>
          <w:p w:rsidR="002B27A0" w:rsidRPr="00747340" w:rsidRDefault="002B27A0" w:rsidP="008F71F7">
            <w:pPr>
              <w:jc w:val="center"/>
              <w:rPr>
                <w:rFonts w:cs="Times New Roman"/>
              </w:rPr>
            </w:pPr>
            <w:r>
              <w:t>71.94</w:t>
            </w:r>
          </w:p>
        </w:tc>
        <w:tc>
          <w:tcPr>
            <w:tcW w:w="1028" w:type="dxa"/>
            <w:shd w:val="clear" w:color="auto" w:fill="FFFFFF"/>
            <w:vAlign w:val="center"/>
          </w:tcPr>
          <w:p w:rsidR="002B27A0" w:rsidRPr="00747340" w:rsidRDefault="002B27A0" w:rsidP="008F71F7">
            <w:pPr>
              <w:jc w:val="center"/>
              <w:rPr>
                <w:rFonts w:cs="Times New Roman"/>
              </w:rPr>
            </w:pPr>
            <w:r>
              <w:t>77.94</w:t>
            </w:r>
          </w:p>
        </w:tc>
      </w:tr>
      <w:tr w:rsidR="002B27A0" w:rsidRPr="00747340">
        <w:trPr>
          <w:trHeight w:val="416"/>
          <w:jc w:val="center"/>
        </w:trPr>
        <w:tc>
          <w:tcPr>
            <w:tcW w:w="4228" w:type="dxa"/>
            <w:shd w:val="clear" w:color="auto" w:fill="FFFFFF"/>
            <w:tcMar>
              <w:top w:w="0" w:type="dxa"/>
              <w:left w:w="108" w:type="dxa"/>
              <w:bottom w:w="0" w:type="dxa"/>
              <w:right w:w="108" w:type="dxa"/>
            </w:tcMar>
            <w:vAlign w:val="center"/>
          </w:tcPr>
          <w:p w:rsidR="002B27A0" w:rsidRPr="00747340" w:rsidRDefault="002B27A0" w:rsidP="008F71F7">
            <w:pPr>
              <w:jc w:val="center"/>
              <w:rPr>
                <w:rFonts w:cs="Times New Roman"/>
              </w:rPr>
            </w:pPr>
            <w:r w:rsidRPr="00747340">
              <w:rPr>
                <w:rFonts w:cs="宋体" w:hint="eastAsia"/>
              </w:rPr>
              <w:t>最终得分</w:t>
            </w:r>
          </w:p>
        </w:tc>
        <w:tc>
          <w:tcPr>
            <w:tcW w:w="5128" w:type="dxa"/>
            <w:gridSpan w:val="5"/>
            <w:shd w:val="clear" w:color="auto" w:fill="FFFFFF"/>
            <w:vAlign w:val="center"/>
          </w:tcPr>
          <w:p w:rsidR="002B27A0" w:rsidRPr="00747340" w:rsidRDefault="002B27A0" w:rsidP="008F71F7">
            <w:pPr>
              <w:jc w:val="center"/>
              <w:rPr>
                <w:rFonts w:cs="Times New Roman"/>
              </w:rPr>
            </w:pPr>
            <w:r>
              <w:t>73.34</w:t>
            </w:r>
          </w:p>
        </w:tc>
      </w:tr>
    </w:tbl>
    <w:p w:rsidR="002B27A0" w:rsidRPr="00747340" w:rsidRDefault="002B27A0" w:rsidP="00F75F87">
      <w:pPr>
        <w:spacing w:line="360" w:lineRule="auto"/>
        <w:rPr>
          <w:rFonts w:cs="Times New Roman"/>
          <w:b/>
          <w:bCs/>
          <w:sz w:val="24"/>
          <w:szCs w:val="24"/>
        </w:rPr>
      </w:pPr>
      <w:r w:rsidRPr="00747340">
        <w:rPr>
          <w:rFonts w:cs="宋体" w:hint="eastAsia"/>
          <w:b/>
          <w:bCs/>
          <w:sz w:val="24"/>
          <w:szCs w:val="24"/>
        </w:rPr>
        <w:t>七、推荐的中标候选人情况与签订合同前要处理的事宜</w:t>
      </w:r>
    </w:p>
    <w:p w:rsidR="002B27A0" w:rsidRPr="00747340" w:rsidRDefault="002B27A0" w:rsidP="00F75F87">
      <w:pPr>
        <w:spacing w:line="360" w:lineRule="auto"/>
        <w:rPr>
          <w:rFonts w:cs="Times New Roman"/>
          <w:b/>
          <w:bCs/>
          <w:sz w:val="24"/>
          <w:szCs w:val="24"/>
        </w:rPr>
      </w:pPr>
      <w:r w:rsidRPr="00747340">
        <w:rPr>
          <w:b/>
          <w:bCs/>
          <w:sz w:val="24"/>
          <w:szCs w:val="24"/>
        </w:rPr>
        <w:t>1</w:t>
      </w:r>
      <w:r w:rsidRPr="00747340">
        <w:rPr>
          <w:rFonts w:cs="宋体" w:hint="eastAsia"/>
          <w:b/>
          <w:bCs/>
          <w:sz w:val="24"/>
          <w:szCs w:val="24"/>
        </w:rPr>
        <w:t>、推荐的中标候选人</w:t>
      </w:r>
    </w:p>
    <w:p w:rsidR="002B27A0" w:rsidRPr="00747340" w:rsidRDefault="002B27A0" w:rsidP="00F75F87">
      <w:pPr>
        <w:spacing w:line="360" w:lineRule="auto"/>
        <w:rPr>
          <w:rFonts w:cs="Times New Roman"/>
          <w:b/>
          <w:bCs/>
          <w:sz w:val="24"/>
          <w:szCs w:val="24"/>
        </w:rPr>
      </w:pPr>
      <w:r w:rsidRPr="00747340">
        <w:rPr>
          <w:rFonts w:cs="宋体" w:hint="eastAsia"/>
          <w:b/>
          <w:bCs/>
          <w:sz w:val="24"/>
          <w:szCs w:val="24"/>
        </w:rPr>
        <w:t>第八标段：</w:t>
      </w:r>
    </w:p>
    <w:p w:rsidR="002B27A0" w:rsidRPr="005A2FD2" w:rsidRDefault="002B27A0" w:rsidP="00F75F87">
      <w:pPr>
        <w:spacing w:line="360" w:lineRule="auto"/>
        <w:rPr>
          <w:rFonts w:cs="Times New Roman"/>
          <w:b/>
          <w:bCs/>
          <w:sz w:val="24"/>
          <w:szCs w:val="24"/>
        </w:rPr>
      </w:pPr>
      <w:r w:rsidRPr="00747340">
        <w:rPr>
          <w:rFonts w:cs="宋体" w:hint="eastAsia"/>
          <w:b/>
          <w:bCs/>
          <w:sz w:val="24"/>
          <w:szCs w:val="24"/>
        </w:rPr>
        <w:t>第一中标候选人：</w:t>
      </w:r>
      <w:r w:rsidRPr="005A2FD2">
        <w:rPr>
          <w:rFonts w:cs="宋体" w:hint="eastAsia"/>
          <w:b/>
          <w:bCs/>
          <w:sz w:val="24"/>
          <w:szCs w:val="24"/>
        </w:rPr>
        <w:t>巩义市绿源塑业有限责任公司</w:t>
      </w:r>
    </w:p>
    <w:p w:rsidR="002B27A0" w:rsidRPr="005A2FD2" w:rsidRDefault="002B27A0" w:rsidP="005A2FD2">
      <w:pPr>
        <w:spacing w:line="360" w:lineRule="auto"/>
        <w:rPr>
          <w:rFonts w:cs="Times New Roman"/>
          <w:sz w:val="24"/>
          <w:szCs w:val="24"/>
        </w:rPr>
      </w:pPr>
      <w:r w:rsidRPr="005A2FD2">
        <w:rPr>
          <w:rFonts w:cs="宋体" w:hint="eastAsia"/>
          <w:sz w:val="24"/>
          <w:szCs w:val="24"/>
        </w:rPr>
        <w:t>投标报价单价之</w:t>
      </w:r>
      <w:r w:rsidR="003D5BFB">
        <w:rPr>
          <w:rFonts w:cs="宋体" w:hint="eastAsia"/>
          <w:sz w:val="24"/>
          <w:szCs w:val="24"/>
        </w:rPr>
        <w:t>和</w:t>
      </w:r>
      <w:r w:rsidRPr="00747340">
        <w:rPr>
          <w:rFonts w:cs="宋体" w:hint="eastAsia"/>
          <w:sz w:val="24"/>
          <w:szCs w:val="24"/>
        </w:rPr>
        <w:t>：￥</w:t>
      </w:r>
      <w:r w:rsidRPr="005A2FD2">
        <w:rPr>
          <w:sz w:val="24"/>
          <w:szCs w:val="24"/>
        </w:rPr>
        <w:t>512.14</w:t>
      </w:r>
      <w:r w:rsidRPr="00747340">
        <w:rPr>
          <w:rFonts w:cs="宋体" w:hint="eastAsia"/>
          <w:sz w:val="24"/>
          <w:szCs w:val="24"/>
        </w:rPr>
        <w:t>元</w:t>
      </w:r>
      <w:r w:rsidRPr="00747340">
        <w:rPr>
          <w:rFonts w:cs="Times New Roman"/>
          <w:sz w:val="24"/>
          <w:szCs w:val="24"/>
        </w:rPr>
        <w:t> </w:t>
      </w:r>
      <w:r>
        <w:rPr>
          <w:sz w:val="24"/>
          <w:szCs w:val="24"/>
        </w:rPr>
        <w:t xml:space="preserve">              </w:t>
      </w:r>
      <w:r w:rsidRPr="00747340">
        <w:rPr>
          <w:rFonts w:cs="宋体" w:hint="eastAsia"/>
          <w:sz w:val="24"/>
          <w:szCs w:val="24"/>
        </w:rPr>
        <w:t>大写：</w:t>
      </w:r>
      <w:r w:rsidRPr="005A2FD2">
        <w:rPr>
          <w:rFonts w:cs="宋体" w:hint="eastAsia"/>
          <w:sz w:val="24"/>
          <w:szCs w:val="24"/>
        </w:rPr>
        <w:t>伍佰壹拾贰</w:t>
      </w:r>
      <w:r>
        <w:rPr>
          <w:rFonts w:cs="宋体" w:hint="eastAsia"/>
          <w:sz w:val="24"/>
          <w:szCs w:val="24"/>
        </w:rPr>
        <w:t>元</w:t>
      </w:r>
      <w:r w:rsidRPr="005A2FD2">
        <w:rPr>
          <w:rFonts w:cs="宋体" w:hint="eastAsia"/>
          <w:sz w:val="24"/>
          <w:szCs w:val="24"/>
        </w:rPr>
        <w:t>壹</w:t>
      </w:r>
      <w:r>
        <w:rPr>
          <w:rFonts w:cs="宋体" w:hint="eastAsia"/>
          <w:sz w:val="24"/>
          <w:szCs w:val="24"/>
        </w:rPr>
        <w:t>角</w:t>
      </w:r>
      <w:r w:rsidRPr="005A2FD2">
        <w:rPr>
          <w:rFonts w:cs="宋体" w:hint="eastAsia"/>
          <w:sz w:val="24"/>
          <w:szCs w:val="24"/>
        </w:rPr>
        <w:t>肆</w:t>
      </w:r>
      <w:r>
        <w:rPr>
          <w:rFonts w:cs="宋体" w:hint="eastAsia"/>
          <w:sz w:val="24"/>
          <w:szCs w:val="24"/>
        </w:rPr>
        <w:t>分</w:t>
      </w:r>
    </w:p>
    <w:p w:rsidR="002B27A0" w:rsidRDefault="002B27A0" w:rsidP="00747340">
      <w:pPr>
        <w:spacing w:line="360" w:lineRule="auto"/>
        <w:rPr>
          <w:rFonts w:cs="Times New Roman"/>
          <w:sz w:val="24"/>
          <w:szCs w:val="24"/>
        </w:rPr>
      </w:pPr>
      <w:r w:rsidRPr="00747340">
        <w:rPr>
          <w:rFonts w:cs="宋体" w:hint="eastAsia"/>
          <w:sz w:val="24"/>
          <w:szCs w:val="24"/>
        </w:rPr>
        <w:t>交货及安装期：</w:t>
      </w:r>
      <w:r w:rsidRPr="005A2FD2">
        <w:rPr>
          <w:rFonts w:cs="宋体" w:hint="eastAsia"/>
          <w:sz w:val="24"/>
          <w:szCs w:val="24"/>
        </w:rPr>
        <w:t>收到发包人开工通知起</w:t>
      </w:r>
      <w:r w:rsidRPr="005A2FD2">
        <w:rPr>
          <w:sz w:val="24"/>
          <w:szCs w:val="24"/>
        </w:rPr>
        <w:t>60</w:t>
      </w:r>
      <w:r w:rsidRPr="005A2FD2">
        <w:rPr>
          <w:rFonts w:cs="宋体" w:hint="eastAsia"/>
          <w:sz w:val="24"/>
          <w:szCs w:val="24"/>
        </w:rPr>
        <w:t>日历天完工</w:t>
      </w:r>
      <w:r w:rsidRPr="00747340">
        <w:rPr>
          <w:rFonts w:cs="Times New Roman"/>
          <w:sz w:val="24"/>
          <w:szCs w:val="24"/>
        </w:rPr>
        <w:t> </w:t>
      </w:r>
      <w:r w:rsidRPr="00747340">
        <w:rPr>
          <w:sz w:val="24"/>
          <w:szCs w:val="24"/>
        </w:rPr>
        <w:t xml:space="preserve">       </w:t>
      </w:r>
      <w:r>
        <w:rPr>
          <w:sz w:val="24"/>
          <w:szCs w:val="24"/>
        </w:rPr>
        <w:t xml:space="preserve">   </w:t>
      </w:r>
    </w:p>
    <w:p w:rsidR="002B27A0" w:rsidRPr="00747340" w:rsidRDefault="002B27A0" w:rsidP="00747340">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AB5726" w:rsidRDefault="002B27A0" w:rsidP="00052BEA">
      <w:pPr>
        <w:spacing w:line="360" w:lineRule="auto"/>
        <w:rPr>
          <w:rFonts w:cs="Times New Roman"/>
          <w:b/>
          <w:bCs/>
          <w:sz w:val="24"/>
          <w:szCs w:val="24"/>
        </w:rPr>
      </w:pPr>
      <w:r w:rsidRPr="00AB5726">
        <w:rPr>
          <w:rFonts w:cs="宋体" w:hint="eastAsia"/>
          <w:b/>
          <w:bCs/>
          <w:sz w:val="24"/>
          <w:szCs w:val="24"/>
        </w:rPr>
        <w:t>投标文件中填报的单位项目业绩名称：</w:t>
      </w:r>
    </w:p>
    <w:p w:rsidR="002B27A0" w:rsidRDefault="00020340" w:rsidP="00020340">
      <w:pPr>
        <w:spacing w:line="360" w:lineRule="auto"/>
        <w:rPr>
          <w:rFonts w:cs="宋体"/>
          <w:sz w:val="24"/>
          <w:szCs w:val="24"/>
        </w:rPr>
      </w:pPr>
      <w:r w:rsidRPr="00020340">
        <w:rPr>
          <w:rFonts w:cs="宋体" w:hint="eastAsia"/>
          <w:sz w:val="24"/>
          <w:szCs w:val="24"/>
        </w:rPr>
        <w:t>（</w:t>
      </w:r>
      <w:r w:rsidRPr="00020340">
        <w:rPr>
          <w:rFonts w:cs="宋体" w:hint="eastAsia"/>
          <w:sz w:val="24"/>
          <w:szCs w:val="24"/>
        </w:rPr>
        <w:t>1</w:t>
      </w:r>
      <w:r>
        <w:rPr>
          <w:rFonts w:cs="宋体" w:hint="eastAsia"/>
          <w:sz w:val="24"/>
          <w:szCs w:val="24"/>
        </w:rPr>
        <w:t>）</w:t>
      </w:r>
      <w:r w:rsidRPr="00020340">
        <w:rPr>
          <w:rFonts w:cs="宋体" w:hint="eastAsia"/>
          <w:sz w:val="24"/>
          <w:szCs w:val="24"/>
        </w:rPr>
        <w:t>建安区</w:t>
      </w:r>
      <w:r w:rsidRPr="00020340">
        <w:rPr>
          <w:rFonts w:cs="宋体" w:hint="eastAsia"/>
          <w:sz w:val="24"/>
          <w:szCs w:val="24"/>
        </w:rPr>
        <w:t>2018</w:t>
      </w:r>
      <w:r w:rsidRPr="00020340">
        <w:rPr>
          <w:rFonts w:cs="宋体" w:hint="eastAsia"/>
          <w:sz w:val="24"/>
          <w:szCs w:val="24"/>
        </w:rPr>
        <w:t>年农村饮水安全巩固提升项目</w:t>
      </w:r>
      <w:r w:rsidR="004C14C7">
        <w:rPr>
          <w:rFonts w:cs="宋体" w:hint="eastAsia"/>
          <w:sz w:val="24"/>
          <w:szCs w:val="24"/>
        </w:rPr>
        <w:t>第七标段</w:t>
      </w:r>
    </w:p>
    <w:p w:rsidR="00020340" w:rsidRPr="00020340" w:rsidRDefault="00020340" w:rsidP="00020340">
      <w:pPr>
        <w:spacing w:line="360" w:lineRule="auto"/>
        <w:rPr>
          <w:rFonts w:cs="Times New Roman"/>
          <w:sz w:val="24"/>
          <w:szCs w:val="24"/>
        </w:rPr>
      </w:pPr>
      <w:r w:rsidRPr="00020340">
        <w:rPr>
          <w:rFonts w:cs="宋体" w:hint="eastAsia"/>
          <w:sz w:val="24"/>
          <w:szCs w:val="24"/>
        </w:rPr>
        <w:t>（</w:t>
      </w:r>
      <w:r>
        <w:rPr>
          <w:sz w:val="24"/>
          <w:szCs w:val="24"/>
        </w:rPr>
        <w:t>2</w:t>
      </w:r>
      <w:r w:rsidRPr="00020340">
        <w:rPr>
          <w:rFonts w:cs="宋体" w:hint="eastAsia"/>
          <w:sz w:val="24"/>
          <w:szCs w:val="24"/>
        </w:rPr>
        <w:t>）</w:t>
      </w:r>
      <w:r>
        <w:rPr>
          <w:rFonts w:cs="宋体" w:hint="eastAsia"/>
          <w:sz w:val="24"/>
          <w:szCs w:val="24"/>
        </w:rPr>
        <w:t>襄城县山头店镇</w:t>
      </w:r>
      <w:r>
        <w:rPr>
          <w:rFonts w:cs="宋体" w:hint="eastAsia"/>
          <w:sz w:val="24"/>
          <w:szCs w:val="24"/>
        </w:rPr>
        <w:t>2018</w:t>
      </w:r>
      <w:r>
        <w:rPr>
          <w:rFonts w:cs="宋体" w:hint="eastAsia"/>
          <w:sz w:val="24"/>
          <w:szCs w:val="24"/>
        </w:rPr>
        <w:t>年度“村村通”自来水工程</w:t>
      </w:r>
    </w:p>
    <w:p w:rsidR="00020340" w:rsidRPr="00020340" w:rsidRDefault="00020340" w:rsidP="00020340">
      <w:pPr>
        <w:spacing w:line="360" w:lineRule="auto"/>
        <w:rPr>
          <w:rFonts w:cs="Times New Roman"/>
          <w:sz w:val="24"/>
          <w:szCs w:val="24"/>
        </w:rPr>
      </w:pPr>
      <w:r w:rsidRPr="00020340">
        <w:rPr>
          <w:rFonts w:cs="宋体" w:hint="eastAsia"/>
          <w:sz w:val="24"/>
          <w:szCs w:val="24"/>
        </w:rPr>
        <w:t>（</w:t>
      </w:r>
      <w:r>
        <w:rPr>
          <w:sz w:val="24"/>
          <w:szCs w:val="24"/>
        </w:rPr>
        <w:t>3</w:t>
      </w:r>
      <w:r w:rsidRPr="00020340">
        <w:rPr>
          <w:rFonts w:cs="宋体" w:hint="eastAsia"/>
          <w:sz w:val="24"/>
          <w:szCs w:val="24"/>
        </w:rPr>
        <w:t>）</w:t>
      </w:r>
      <w:r>
        <w:rPr>
          <w:rFonts w:cs="宋体" w:hint="eastAsia"/>
          <w:sz w:val="24"/>
          <w:szCs w:val="24"/>
        </w:rPr>
        <w:t>原阳县</w:t>
      </w:r>
      <w:r w:rsidRPr="00020340">
        <w:rPr>
          <w:rFonts w:cs="宋体" w:hint="eastAsia"/>
          <w:sz w:val="24"/>
          <w:szCs w:val="24"/>
        </w:rPr>
        <w:t>2018</w:t>
      </w:r>
      <w:r w:rsidRPr="00020340">
        <w:rPr>
          <w:rFonts w:cs="宋体" w:hint="eastAsia"/>
          <w:sz w:val="24"/>
          <w:szCs w:val="24"/>
        </w:rPr>
        <w:t>年农村饮水安全巩固提升项目</w:t>
      </w:r>
      <w:r w:rsidR="004C14C7">
        <w:rPr>
          <w:rFonts w:cs="宋体" w:hint="eastAsia"/>
          <w:sz w:val="24"/>
          <w:szCs w:val="24"/>
        </w:rPr>
        <w:t>第三十一标段</w:t>
      </w:r>
    </w:p>
    <w:p w:rsidR="00020340" w:rsidRPr="00020340" w:rsidRDefault="002B27A0" w:rsidP="00747340">
      <w:pPr>
        <w:spacing w:line="360" w:lineRule="auto"/>
        <w:rPr>
          <w:rFonts w:cs="宋体"/>
          <w:b/>
          <w:bCs/>
          <w:sz w:val="24"/>
          <w:szCs w:val="24"/>
        </w:rPr>
      </w:pPr>
      <w:r w:rsidRPr="00747340">
        <w:rPr>
          <w:rFonts w:cs="宋体" w:hint="eastAsia"/>
          <w:b/>
          <w:bCs/>
          <w:sz w:val="24"/>
          <w:szCs w:val="24"/>
        </w:rPr>
        <w:t>第</w:t>
      </w:r>
      <w:r>
        <w:rPr>
          <w:rFonts w:cs="宋体" w:hint="eastAsia"/>
          <w:b/>
          <w:bCs/>
          <w:sz w:val="24"/>
          <w:szCs w:val="24"/>
        </w:rPr>
        <w:t>九</w:t>
      </w:r>
      <w:r w:rsidRPr="00747340">
        <w:rPr>
          <w:rFonts w:cs="宋体" w:hint="eastAsia"/>
          <w:b/>
          <w:bCs/>
          <w:sz w:val="24"/>
          <w:szCs w:val="24"/>
        </w:rPr>
        <w:t>标段：</w:t>
      </w:r>
    </w:p>
    <w:p w:rsidR="002B27A0" w:rsidRPr="00747340" w:rsidRDefault="002B27A0" w:rsidP="00747340">
      <w:pPr>
        <w:spacing w:line="360" w:lineRule="auto"/>
        <w:rPr>
          <w:sz w:val="24"/>
          <w:szCs w:val="24"/>
        </w:rPr>
      </w:pPr>
      <w:r w:rsidRPr="00747340">
        <w:rPr>
          <w:rFonts w:cs="宋体" w:hint="eastAsia"/>
          <w:b/>
          <w:bCs/>
          <w:sz w:val="24"/>
          <w:szCs w:val="24"/>
        </w:rPr>
        <w:t>第一中标候选人：</w:t>
      </w:r>
      <w:r w:rsidRPr="005A2FD2">
        <w:rPr>
          <w:rFonts w:cs="宋体" w:hint="eastAsia"/>
          <w:b/>
          <w:bCs/>
          <w:sz w:val="24"/>
          <w:szCs w:val="24"/>
        </w:rPr>
        <w:t>张家口三融新型管材有限公司</w:t>
      </w:r>
      <w:r w:rsidRPr="00747340">
        <w:rPr>
          <w:sz w:val="24"/>
          <w:szCs w:val="24"/>
        </w:rPr>
        <w:t xml:space="preserve"> </w:t>
      </w:r>
    </w:p>
    <w:p w:rsidR="002B27A0" w:rsidRPr="005A2FD2" w:rsidRDefault="002B27A0" w:rsidP="005A2FD2">
      <w:pPr>
        <w:rPr>
          <w:rFonts w:cs="Times New Roman"/>
          <w:sz w:val="24"/>
          <w:szCs w:val="24"/>
        </w:rPr>
      </w:pPr>
      <w:r w:rsidRPr="005A2FD2">
        <w:rPr>
          <w:rFonts w:cs="宋体" w:hint="eastAsia"/>
          <w:sz w:val="24"/>
          <w:szCs w:val="24"/>
        </w:rPr>
        <w:t>投标报价单价之</w:t>
      </w:r>
      <w:r w:rsidR="009548DC">
        <w:rPr>
          <w:rFonts w:cs="宋体" w:hint="eastAsia"/>
          <w:sz w:val="24"/>
          <w:szCs w:val="24"/>
        </w:rPr>
        <w:t>和</w:t>
      </w:r>
      <w:r w:rsidRPr="00747340">
        <w:rPr>
          <w:rFonts w:cs="宋体" w:hint="eastAsia"/>
          <w:sz w:val="24"/>
          <w:szCs w:val="24"/>
        </w:rPr>
        <w:t>：￥</w:t>
      </w:r>
      <w:r w:rsidRPr="005A2FD2">
        <w:rPr>
          <w:sz w:val="24"/>
          <w:szCs w:val="24"/>
        </w:rPr>
        <w:t>446.20</w:t>
      </w:r>
      <w:r w:rsidRPr="00747340">
        <w:rPr>
          <w:rFonts w:cs="宋体" w:hint="eastAsia"/>
          <w:sz w:val="24"/>
          <w:szCs w:val="24"/>
        </w:rPr>
        <w:t>元</w:t>
      </w:r>
      <w:r w:rsidRPr="005A2FD2">
        <w:rPr>
          <w:rFonts w:cs="Times New Roman"/>
          <w:sz w:val="24"/>
          <w:szCs w:val="24"/>
        </w:rPr>
        <w:t> </w:t>
      </w:r>
      <w:r w:rsidRPr="005A2FD2">
        <w:rPr>
          <w:sz w:val="24"/>
          <w:szCs w:val="24"/>
        </w:rPr>
        <w:t xml:space="preserve">         </w:t>
      </w:r>
      <w:r>
        <w:rPr>
          <w:sz w:val="24"/>
          <w:szCs w:val="24"/>
        </w:rPr>
        <w:t xml:space="preserve">    </w:t>
      </w:r>
      <w:r w:rsidRPr="005A2FD2">
        <w:rPr>
          <w:sz w:val="24"/>
          <w:szCs w:val="24"/>
        </w:rPr>
        <w:t xml:space="preserve"> </w:t>
      </w:r>
      <w:r w:rsidRPr="00747340">
        <w:rPr>
          <w:rFonts w:cs="宋体" w:hint="eastAsia"/>
          <w:sz w:val="24"/>
          <w:szCs w:val="24"/>
        </w:rPr>
        <w:t>大写：</w:t>
      </w:r>
      <w:r w:rsidRPr="005A2FD2">
        <w:rPr>
          <w:rFonts w:cs="宋体" w:hint="eastAsia"/>
          <w:sz w:val="24"/>
          <w:szCs w:val="24"/>
        </w:rPr>
        <w:t>肆佰肆拾陆</w:t>
      </w:r>
      <w:r>
        <w:rPr>
          <w:rFonts w:cs="宋体" w:hint="eastAsia"/>
          <w:sz w:val="24"/>
          <w:szCs w:val="24"/>
        </w:rPr>
        <w:t>元</w:t>
      </w:r>
      <w:r w:rsidRPr="005A2FD2">
        <w:rPr>
          <w:rFonts w:cs="宋体" w:hint="eastAsia"/>
          <w:sz w:val="24"/>
          <w:szCs w:val="24"/>
        </w:rPr>
        <w:t>贰</w:t>
      </w:r>
      <w:r>
        <w:rPr>
          <w:rFonts w:cs="宋体" w:hint="eastAsia"/>
          <w:sz w:val="24"/>
          <w:szCs w:val="24"/>
        </w:rPr>
        <w:t>角</w:t>
      </w:r>
    </w:p>
    <w:p w:rsidR="002B27A0" w:rsidRPr="005A2FD2" w:rsidRDefault="002B27A0" w:rsidP="005A2FD2">
      <w:pPr>
        <w:spacing w:line="360" w:lineRule="auto"/>
        <w:rPr>
          <w:rFonts w:cs="Times New Roman"/>
          <w:sz w:val="24"/>
          <w:szCs w:val="24"/>
        </w:rPr>
      </w:pPr>
      <w:r w:rsidRPr="00747340">
        <w:rPr>
          <w:rFonts w:cs="宋体" w:hint="eastAsia"/>
          <w:sz w:val="24"/>
          <w:szCs w:val="24"/>
        </w:rPr>
        <w:lastRenderedPageBreak/>
        <w:t>交货及安装期：</w:t>
      </w:r>
      <w:r w:rsidRPr="005A2FD2">
        <w:rPr>
          <w:rFonts w:cs="宋体" w:hint="eastAsia"/>
          <w:sz w:val="24"/>
          <w:szCs w:val="24"/>
        </w:rPr>
        <w:t>应甲方要求进场开始</w:t>
      </w:r>
      <w:r w:rsidRPr="005A2FD2">
        <w:rPr>
          <w:sz w:val="24"/>
          <w:szCs w:val="24"/>
        </w:rPr>
        <w:t>60</w:t>
      </w:r>
      <w:r w:rsidRPr="005A2FD2">
        <w:rPr>
          <w:rFonts w:cs="宋体" w:hint="eastAsia"/>
          <w:sz w:val="24"/>
          <w:szCs w:val="24"/>
        </w:rPr>
        <w:t>日历天</w:t>
      </w:r>
      <w:r w:rsidRPr="00747340">
        <w:rPr>
          <w:rFonts w:cs="Times New Roman"/>
          <w:sz w:val="24"/>
          <w:szCs w:val="24"/>
        </w:rPr>
        <w:t> </w:t>
      </w:r>
      <w:r>
        <w:rPr>
          <w:sz w:val="24"/>
          <w:szCs w:val="24"/>
        </w:rPr>
        <w:t xml:space="preserve"> </w:t>
      </w:r>
      <w:r w:rsidRPr="00747340">
        <w:rPr>
          <w:rFonts w:cs="宋体" w:hint="eastAsia"/>
          <w:sz w:val="24"/>
          <w:szCs w:val="24"/>
        </w:rPr>
        <w:t>质量标准：</w:t>
      </w:r>
      <w:r w:rsidRPr="005A2FD2">
        <w:rPr>
          <w:rFonts w:cs="宋体" w:hint="eastAsia"/>
          <w:sz w:val="24"/>
          <w:szCs w:val="24"/>
        </w:rPr>
        <w:t>良</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投标文件中填报的单位项目业绩名称</w:t>
      </w:r>
      <w:r>
        <w:rPr>
          <w:rFonts w:cs="宋体" w:hint="eastAsia"/>
          <w:b/>
          <w:bCs/>
          <w:sz w:val="24"/>
          <w:szCs w:val="24"/>
        </w:rPr>
        <w:t>：</w:t>
      </w:r>
      <w:r w:rsidR="00C839CA">
        <w:rPr>
          <w:rFonts w:cs="宋体" w:hint="eastAsia"/>
          <w:b/>
          <w:bCs/>
          <w:sz w:val="24"/>
          <w:szCs w:val="24"/>
        </w:rPr>
        <w:t>无</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第</w:t>
      </w:r>
      <w:r>
        <w:rPr>
          <w:rFonts w:cs="宋体" w:hint="eastAsia"/>
          <w:b/>
          <w:bCs/>
          <w:sz w:val="24"/>
          <w:szCs w:val="24"/>
        </w:rPr>
        <w:t>十</w:t>
      </w:r>
      <w:r w:rsidRPr="00747340">
        <w:rPr>
          <w:rFonts w:cs="宋体" w:hint="eastAsia"/>
          <w:b/>
          <w:bCs/>
          <w:sz w:val="24"/>
          <w:szCs w:val="24"/>
        </w:rPr>
        <w:t>标段：</w:t>
      </w:r>
    </w:p>
    <w:p w:rsidR="002B27A0" w:rsidRPr="00747340" w:rsidRDefault="002B27A0" w:rsidP="00747340">
      <w:pPr>
        <w:spacing w:line="360" w:lineRule="auto"/>
        <w:rPr>
          <w:sz w:val="24"/>
          <w:szCs w:val="24"/>
        </w:rPr>
      </w:pPr>
      <w:r w:rsidRPr="00747340">
        <w:rPr>
          <w:rFonts w:cs="宋体" w:hint="eastAsia"/>
          <w:b/>
          <w:bCs/>
          <w:sz w:val="24"/>
          <w:szCs w:val="24"/>
        </w:rPr>
        <w:t>第一中标候选人：</w:t>
      </w:r>
      <w:r w:rsidRPr="00AB5726">
        <w:rPr>
          <w:rFonts w:cs="宋体" w:hint="eastAsia"/>
          <w:b/>
          <w:bCs/>
          <w:sz w:val="24"/>
          <w:szCs w:val="24"/>
        </w:rPr>
        <w:t>安阳市锐骏成塑业科技有限公司</w:t>
      </w:r>
      <w:r w:rsidRPr="00747340">
        <w:rPr>
          <w:sz w:val="24"/>
          <w:szCs w:val="24"/>
        </w:rPr>
        <w:t xml:space="preserve"> </w:t>
      </w:r>
    </w:p>
    <w:p w:rsidR="002B27A0" w:rsidRPr="00AB5726" w:rsidRDefault="002B27A0" w:rsidP="00AB5726">
      <w:pPr>
        <w:spacing w:line="360" w:lineRule="auto"/>
        <w:rPr>
          <w:rFonts w:cs="Times New Roman"/>
          <w:sz w:val="24"/>
          <w:szCs w:val="24"/>
        </w:rPr>
      </w:pPr>
      <w:r w:rsidRPr="005A2FD2">
        <w:rPr>
          <w:rFonts w:cs="宋体" w:hint="eastAsia"/>
          <w:sz w:val="24"/>
          <w:szCs w:val="24"/>
        </w:rPr>
        <w:t>投标报价单价之</w:t>
      </w:r>
      <w:r w:rsidR="009548DC" w:rsidRPr="009548DC">
        <w:rPr>
          <w:rFonts w:cs="宋体" w:hint="eastAsia"/>
          <w:sz w:val="24"/>
          <w:szCs w:val="24"/>
        </w:rPr>
        <w:t>和</w:t>
      </w:r>
      <w:r w:rsidRPr="00747340">
        <w:rPr>
          <w:rFonts w:cs="宋体" w:hint="eastAsia"/>
          <w:sz w:val="24"/>
          <w:szCs w:val="24"/>
        </w:rPr>
        <w:t>：￥</w:t>
      </w:r>
      <w:r w:rsidRPr="00AB5726">
        <w:rPr>
          <w:sz w:val="24"/>
          <w:szCs w:val="24"/>
        </w:rPr>
        <w:t>511.5</w:t>
      </w:r>
      <w:r>
        <w:rPr>
          <w:sz w:val="24"/>
          <w:szCs w:val="24"/>
        </w:rPr>
        <w:t>0</w:t>
      </w:r>
      <w:r w:rsidRPr="00747340">
        <w:rPr>
          <w:rFonts w:cs="宋体" w:hint="eastAsia"/>
          <w:sz w:val="24"/>
          <w:szCs w:val="24"/>
        </w:rPr>
        <w:t>元</w:t>
      </w:r>
      <w:r w:rsidRPr="00747340">
        <w:rPr>
          <w:rFonts w:cs="Times New Roman"/>
          <w:sz w:val="24"/>
          <w:szCs w:val="24"/>
        </w:rPr>
        <w:t> </w:t>
      </w:r>
      <w:r>
        <w:rPr>
          <w:sz w:val="24"/>
          <w:szCs w:val="24"/>
        </w:rPr>
        <w:t xml:space="preserve">              </w:t>
      </w:r>
      <w:r w:rsidRPr="00747340">
        <w:rPr>
          <w:rFonts w:cs="宋体" w:hint="eastAsia"/>
          <w:sz w:val="24"/>
          <w:szCs w:val="24"/>
        </w:rPr>
        <w:t>大写：</w:t>
      </w:r>
      <w:r w:rsidRPr="00AB5726">
        <w:rPr>
          <w:rFonts w:cs="宋体" w:hint="eastAsia"/>
          <w:sz w:val="24"/>
          <w:szCs w:val="24"/>
        </w:rPr>
        <w:t>伍佰壹拾壹</w:t>
      </w:r>
      <w:r>
        <w:rPr>
          <w:rFonts w:cs="宋体" w:hint="eastAsia"/>
          <w:sz w:val="24"/>
          <w:szCs w:val="24"/>
        </w:rPr>
        <w:t>元</w:t>
      </w:r>
      <w:r w:rsidRPr="00AB5726">
        <w:rPr>
          <w:rFonts w:cs="宋体" w:hint="eastAsia"/>
          <w:sz w:val="24"/>
          <w:szCs w:val="24"/>
        </w:rPr>
        <w:t>伍</w:t>
      </w:r>
      <w:r>
        <w:rPr>
          <w:rFonts w:cs="宋体" w:hint="eastAsia"/>
          <w:sz w:val="24"/>
          <w:szCs w:val="24"/>
        </w:rPr>
        <w:t>角</w:t>
      </w:r>
    </w:p>
    <w:p w:rsidR="002B27A0" w:rsidRDefault="002B27A0" w:rsidP="00AB5726">
      <w:pPr>
        <w:spacing w:line="360" w:lineRule="auto"/>
        <w:rPr>
          <w:rFonts w:cs="Times New Roman"/>
          <w:sz w:val="24"/>
          <w:szCs w:val="24"/>
        </w:rPr>
      </w:pPr>
      <w:r w:rsidRPr="00747340">
        <w:rPr>
          <w:rFonts w:cs="宋体" w:hint="eastAsia"/>
          <w:sz w:val="24"/>
          <w:szCs w:val="24"/>
        </w:rPr>
        <w:t>交货及安装期：</w:t>
      </w:r>
      <w:r w:rsidRPr="005A2FD2">
        <w:rPr>
          <w:rFonts w:cs="宋体" w:hint="eastAsia"/>
          <w:sz w:val="24"/>
          <w:szCs w:val="24"/>
        </w:rPr>
        <w:t>收到发包人开工通知起</w:t>
      </w:r>
      <w:r w:rsidRPr="005A2FD2">
        <w:rPr>
          <w:sz w:val="24"/>
          <w:szCs w:val="24"/>
        </w:rPr>
        <w:t>60</w:t>
      </w:r>
      <w:r w:rsidRPr="005A2FD2">
        <w:rPr>
          <w:rFonts w:cs="宋体" w:hint="eastAsia"/>
          <w:sz w:val="24"/>
          <w:szCs w:val="24"/>
        </w:rPr>
        <w:t>日历天完工</w:t>
      </w:r>
      <w:r w:rsidRPr="00747340">
        <w:rPr>
          <w:rFonts w:cs="Times New Roman"/>
          <w:sz w:val="24"/>
          <w:szCs w:val="24"/>
        </w:rPr>
        <w:t> </w:t>
      </w:r>
      <w:r w:rsidRPr="00747340">
        <w:rPr>
          <w:sz w:val="24"/>
          <w:szCs w:val="24"/>
        </w:rPr>
        <w:t xml:space="preserve">       </w:t>
      </w:r>
      <w:r>
        <w:rPr>
          <w:sz w:val="24"/>
          <w:szCs w:val="24"/>
        </w:rPr>
        <w:t xml:space="preserve">   </w:t>
      </w:r>
    </w:p>
    <w:p w:rsidR="002B27A0" w:rsidRPr="00747340" w:rsidRDefault="002B27A0" w:rsidP="00AB5726">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AB5726" w:rsidRDefault="002B27A0" w:rsidP="00747340">
      <w:pPr>
        <w:spacing w:line="360" w:lineRule="auto"/>
        <w:rPr>
          <w:rFonts w:cs="Times New Roman"/>
          <w:b/>
          <w:bCs/>
          <w:sz w:val="24"/>
          <w:szCs w:val="24"/>
        </w:rPr>
      </w:pPr>
      <w:r w:rsidRPr="00AB5726">
        <w:rPr>
          <w:rFonts w:cs="宋体" w:hint="eastAsia"/>
          <w:b/>
          <w:bCs/>
          <w:sz w:val="24"/>
          <w:szCs w:val="24"/>
        </w:rPr>
        <w:t>投标文件中填报的单位项目业绩名称：</w:t>
      </w:r>
    </w:p>
    <w:p w:rsidR="002B27A0" w:rsidRPr="002F29C8" w:rsidRDefault="00F30676" w:rsidP="00F30676">
      <w:pPr>
        <w:spacing w:line="360" w:lineRule="auto"/>
        <w:rPr>
          <w:rFonts w:cs="宋体"/>
          <w:sz w:val="24"/>
          <w:szCs w:val="24"/>
        </w:rPr>
      </w:pPr>
      <w:r w:rsidRPr="002F29C8">
        <w:rPr>
          <w:rFonts w:cs="宋体" w:hint="eastAsia"/>
          <w:sz w:val="24"/>
          <w:szCs w:val="24"/>
        </w:rPr>
        <w:t>（</w:t>
      </w:r>
      <w:r w:rsidRPr="002F29C8">
        <w:rPr>
          <w:rFonts w:cs="宋体" w:hint="eastAsia"/>
          <w:sz w:val="24"/>
          <w:szCs w:val="24"/>
        </w:rPr>
        <w:t>1</w:t>
      </w:r>
      <w:r w:rsidRPr="002F29C8">
        <w:rPr>
          <w:rFonts w:cs="宋体" w:hint="eastAsia"/>
          <w:sz w:val="24"/>
          <w:szCs w:val="24"/>
        </w:rPr>
        <w:t>）</w:t>
      </w:r>
      <w:r w:rsidR="00C23761" w:rsidRPr="002F29C8">
        <w:rPr>
          <w:rFonts w:cs="宋体" w:hint="eastAsia"/>
          <w:sz w:val="24"/>
          <w:szCs w:val="24"/>
        </w:rPr>
        <w:t>通许县</w:t>
      </w:r>
      <w:r w:rsidR="00C23761" w:rsidRPr="002F29C8">
        <w:rPr>
          <w:rFonts w:cs="宋体" w:hint="eastAsia"/>
          <w:sz w:val="24"/>
          <w:szCs w:val="24"/>
        </w:rPr>
        <w:t>2016</w:t>
      </w:r>
      <w:r w:rsidR="00C23761" w:rsidRPr="002F29C8">
        <w:rPr>
          <w:rFonts w:cs="宋体" w:hint="eastAsia"/>
          <w:sz w:val="24"/>
          <w:szCs w:val="24"/>
        </w:rPr>
        <w:t>年农村饮水安全巩固提升工程六标段</w:t>
      </w:r>
    </w:p>
    <w:p w:rsidR="00F30676" w:rsidRPr="002F29C8" w:rsidRDefault="00F30676" w:rsidP="00F30676">
      <w:pPr>
        <w:spacing w:line="360" w:lineRule="auto"/>
        <w:rPr>
          <w:rFonts w:cs="宋体"/>
          <w:sz w:val="24"/>
          <w:szCs w:val="24"/>
        </w:rPr>
      </w:pPr>
      <w:r w:rsidRPr="002F29C8">
        <w:rPr>
          <w:rFonts w:cs="宋体" w:hint="eastAsia"/>
          <w:sz w:val="24"/>
          <w:szCs w:val="24"/>
        </w:rPr>
        <w:t>（</w:t>
      </w:r>
      <w:r w:rsidR="00C23761" w:rsidRPr="002F29C8">
        <w:rPr>
          <w:sz w:val="24"/>
          <w:szCs w:val="24"/>
        </w:rPr>
        <w:t>2</w:t>
      </w:r>
      <w:r w:rsidRPr="002F29C8">
        <w:rPr>
          <w:rFonts w:cs="宋体" w:hint="eastAsia"/>
          <w:sz w:val="24"/>
          <w:szCs w:val="24"/>
        </w:rPr>
        <w:t>）</w:t>
      </w:r>
      <w:r w:rsidR="00C23761" w:rsidRPr="002F29C8">
        <w:rPr>
          <w:rFonts w:cs="宋体" w:hint="eastAsia"/>
          <w:sz w:val="24"/>
          <w:szCs w:val="24"/>
        </w:rPr>
        <w:t>息县</w:t>
      </w:r>
      <w:r w:rsidR="00C23761" w:rsidRPr="002F29C8">
        <w:rPr>
          <w:rFonts w:cs="宋体" w:hint="eastAsia"/>
          <w:sz w:val="24"/>
          <w:szCs w:val="24"/>
        </w:rPr>
        <w:t>2017</w:t>
      </w:r>
      <w:r w:rsidR="00C23761" w:rsidRPr="002F29C8">
        <w:rPr>
          <w:rFonts w:cs="宋体" w:hint="eastAsia"/>
          <w:sz w:val="24"/>
          <w:szCs w:val="24"/>
        </w:rPr>
        <w:t>年农村饮水安全巩固提升工程管材采购</w:t>
      </w:r>
      <w:r w:rsidR="00C23761" w:rsidRPr="002F29C8">
        <w:rPr>
          <w:rFonts w:cs="宋体" w:hint="eastAsia"/>
          <w:sz w:val="24"/>
          <w:szCs w:val="24"/>
        </w:rPr>
        <w:t>2</w:t>
      </w:r>
      <w:r w:rsidR="00C23761" w:rsidRPr="002F29C8">
        <w:rPr>
          <w:rFonts w:cs="宋体" w:hint="eastAsia"/>
          <w:sz w:val="24"/>
          <w:szCs w:val="24"/>
        </w:rPr>
        <w:t>标段</w:t>
      </w:r>
    </w:p>
    <w:p w:rsidR="00C23761" w:rsidRPr="002F29C8" w:rsidRDefault="00C23761" w:rsidP="00F30676">
      <w:pPr>
        <w:spacing w:line="360" w:lineRule="auto"/>
        <w:rPr>
          <w:rFonts w:cs="Times New Roman"/>
          <w:sz w:val="24"/>
          <w:szCs w:val="24"/>
        </w:rPr>
      </w:pPr>
      <w:r w:rsidRPr="002F29C8">
        <w:rPr>
          <w:rFonts w:cs="宋体" w:hint="eastAsia"/>
          <w:sz w:val="24"/>
          <w:szCs w:val="24"/>
        </w:rPr>
        <w:t>（</w:t>
      </w:r>
      <w:r w:rsidRPr="002F29C8">
        <w:rPr>
          <w:sz w:val="24"/>
          <w:szCs w:val="24"/>
        </w:rPr>
        <w:t>3</w:t>
      </w:r>
      <w:r w:rsidRPr="002F29C8">
        <w:rPr>
          <w:rFonts w:cs="宋体" w:hint="eastAsia"/>
          <w:sz w:val="24"/>
          <w:szCs w:val="24"/>
        </w:rPr>
        <w:t>）新密市建档立卡贫困村饮水安全巩固提升工程</w:t>
      </w:r>
      <w:r w:rsidRPr="002F29C8">
        <w:rPr>
          <w:rFonts w:cs="宋体" w:hint="eastAsia"/>
          <w:sz w:val="24"/>
          <w:szCs w:val="24"/>
        </w:rPr>
        <w:t>PE</w:t>
      </w:r>
      <w:r w:rsidRPr="002F29C8">
        <w:rPr>
          <w:rFonts w:cs="宋体" w:hint="eastAsia"/>
          <w:sz w:val="24"/>
          <w:szCs w:val="24"/>
        </w:rPr>
        <w:t>管材采购一标</w:t>
      </w:r>
    </w:p>
    <w:p w:rsidR="002B27A0" w:rsidRPr="00747340" w:rsidRDefault="002B27A0" w:rsidP="00747340">
      <w:pPr>
        <w:spacing w:line="360" w:lineRule="auto"/>
        <w:rPr>
          <w:sz w:val="24"/>
          <w:szCs w:val="24"/>
        </w:rPr>
      </w:pPr>
      <w:r w:rsidRPr="00747340">
        <w:rPr>
          <w:rFonts w:cs="宋体" w:hint="eastAsia"/>
          <w:b/>
          <w:bCs/>
          <w:sz w:val="24"/>
          <w:szCs w:val="24"/>
        </w:rPr>
        <w:t>第二中标候选人：</w:t>
      </w:r>
      <w:r w:rsidRPr="00CE6E5B">
        <w:rPr>
          <w:rFonts w:cs="宋体" w:hint="eastAsia"/>
          <w:b/>
          <w:bCs/>
          <w:sz w:val="24"/>
          <w:szCs w:val="24"/>
        </w:rPr>
        <w:t>河南鹏源实业有限公司</w:t>
      </w:r>
      <w:r w:rsidRPr="00747340">
        <w:rPr>
          <w:sz w:val="24"/>
          <w:szCs w:val="24"/>
        </w:rPr>
        <w:t xml:space="preserve"> </w:t>
      </w:r>
    </w:p>
    <w:p w:rsidR="002B27A0" w:rsidRPr="00CE6E5B" w:rsidRDefault="002B27A0" w:rsidP="00AB5726">
      <w:pPr>
        <w:spacing w:line="360" w:lineRule="auto"/>
        <w:rPr>
          <w:rFonts w:cs="Times New Roman"/>
          <w:sz w:val="24"/>
          <w:szCs w:val="24"/>
        </w:rPr>
      </w:pPr>
      <w:r w:rsidRPr="005A2FD2">
        <w:rPr>
          <w:rFonts w:cs="宋体" w:hint="eastAsia"/>
          <w:sz w:val="24"/>
          <w:szCs w:val="24"/>
        </w:rPr>
        <w:t>投标报价单价之</w:t>
      </w:r>
      <w:r w:rsidR="00D8044F" w:rsidRPr="00D8044F">
        <w:rPr>
          <w:rFonts w:cs="宋体" w:hint="eastAsia"/>
          <w:sz w:val="24"/>
          <w:szCs w:val="24"/>
        </w:rPr>
        <w:t>和</w:t>
      </w:r>
      <w:r w:rsidRPr="00747340">
        <w:rPr>
          <w:rFonts w:cs="宋体" w:hint="eastAsia"/>
          <w:sz w:val="24"/>
          <w:szCs w:val="24"/>
        </w:rPr>
        <w:t>：￥</w:t>
      </w:r>
      <w:r w:rsidRPr="00CE6E5B">
        <w:rPr>
          <w:sz w:val="24"/>
          <w:szCs w:val="24"/>
        </w:rPr>
        <w:t>505.25</w:t>
      </w:r>
      <w:r w:rsidRPr="00747340">
        <w:rPr>
          <w:rFonts w:cs="宋体" w:hint="eastAsia"/>
          <w:sz w:val="24"/>
          <w:szCs w:val="24"/>
        </w:rPr>
        <w:t>元</w:t>
      </w:r>
      <w:r w:rsidRPr="00747340">
        <w:rPr>
          <w:rFonts w:cs="Times New Roman"/>
          <w:sz w:val="24"/>
          <w:szCs w:val="24"/>
        </w:rPr>
        <w:t> </w:t>
      </w:r>
      <w:r>
        <w:rPr>
          <w:sz w:val="24"/>
          <w:szCs w:val="24"/>
        </w:rPr>
        <w:t xml:space="preserve">              </w:t>
      </w:r>
      <w:r w:rsidRPr="00747340">
        <w:rPr>
          <w:rFonts w:cs="宋体" w:hint="eastAsia"/>
          <w:sz w:val="24"/>
          <w:szCs w:val="24"/>
        </w:rPr>
        <w:t>大写：</w:t>
      </w:r>
      <w:r w:rsidRPr="00CE6E5B">
        <w:rPr>
          <w:rFonts w:cs="宋体" w:hint="eastAsia"/>
          <w:sz w:val="24"/>
          <w:szCs w:val="24"/>
        </w:rPr>
        <w:t>伍佰零伍</w:t>
      </w:r>
      <w:r>
        <w:rPr>
          <w:rFonts w:cs="宋体" w:hint="eastAsia"/>
          <w:sz w:val="24"/>
          <w:szCs w:val="24"/>
        </w:rPr>
        <w:t>元</w:t>
      </w:r>
      <w:r w:rsidRPr="00CE6E5B">
        <w:rPr>
          <w:rFonts w:cs="宋体" w:hint="eastAsia"/>
          <w:sz w:val="24"/>
          <w:szCs w:val="24"/>
        </w:rPr>
        <w:t>贰</w:t>
      </w:r>
      <w:r>
        <w:rPr>
          <w:rFonts w:cs="宋体" w:hint="eastAsia"/>
          <w:sz w:val="24"/>
          <w:szCs w:val="24"/>
        </w:rPr>
        <w:t>角</w:t>
      </w:r>
      <w:r w:rsidRPr="00CE6E5B">
        <w:rPr>
          <w:rFonts w:cs="宋体" w:hint="eastAsia"/>
          <w:sz w:val="24"/>
          <w:szCs w:val="24"/>
        </w:rPr>
        <w:t>伍</w:t>
      </w:r>
      <w:r>
        <w:rPr>
          <w:rFonts w:cs="宋体" w:hint="eastAsia"/>
          <w:sz w:val="24"/>
          <w:szCs w:val="24"/>
        </w:rPr>
        <w:t>分</w:t>
      </w:r>
    </w:p>
    <w:p w:rsidR="002B27A0" w:rsidRDefault="002B27A0" w:rsidP="00AB5726">
      <w:pPr>
        <w:spacing w:line="360" w:lineRule="auto"/>
        <w:rPr>
          <w:rFonts w:cs="Times New Roman"/>
          <w:sz w:val="24"/>
          <w:szCs w:val="24"/>
        </w:rPr>
      </w:pPr>
      <w:r w:rsidRPr="00747340">
        <w:rPr>
          <w:rFonts w:cs="宋体" w:hint="eastAsia"/>
          <w:sz w:val="24"/>
          <w:szCs w:val="24"/>
        </w:rPr>
        <w:t>交货及安装期：</w:t>
      </w:r>
      <w:r w:rsidRPr="005A2FD2">
        <w:rPr>
          <w:rFonts w:cs="宋体" w:hint="eastAsia"/>
          <w:sz w:val="24"/>
          <w:szCs w:val="24"/>
        </w:rPr>
        <w:t>收到发包人开工通知起</w:t>
      </w:r>
      <w:r w:rsidRPr="005A2FD2">
        <w:rPr>
          <w:sz w:val="24"/>
          <w:szCs w:val="24"/>
        </w:rPr>
        <w:t>60</w:t>
      </w:r>
      <w:r w:rsidRPr="005A2FD2">
        <w:rPr>
          <w:rFonts w:cs="宋体" w:hint="eastAsia"/>
          <w:sz w:val="24"/>
          <w:szCs w:val="24"/>
        </w:rPr>
        <w:t>日历天完工</w:t>
      </w:r>
      <w:r w:rsidRPr="00747340">
        <w:rPr>
          <w:rFonts w:cs="Times New Roman"/>
          <w:sz w:val="24"/>
          <w:szCs w:val="24"/>
        </w:rPr>
        <w:t> </w:t>
      </w:r>
      <w:r w:rsidRPr="00747340">
        <w:rPr>
          <w:sz w:val="24"/>
          <w:szCs w:val="24"/>
        </w:rPr>
        <w:t xml:space="preserve">       </w:t>
      </w:r>
      <w:r>
        <w:rPr>
          <w:sz w:val="24"/>
          <w:szCs w:val="24"/>
        </w:rPr>
        <w:t xml:space="preserve">   </w:t>
      </w:r>
    </w:p>
    <w:p w:rsidR="002B27A0" w:rsidRPr="00747340" w:rsidRDefault="002B27A0" w:rsidP="00AB5726">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747340" w:rsidRDefault="004C14C7" w:rsidP="00747340">
      <w:pPr>
        <w:spacing w:line="360" w:lineRule="auto"/>
        <w:rPr>
          <w:rFonts w:cs="Times New Roman"/>
          <w:b/>
          <w:bCs/>
          <w:sz w:val="24"/>
          <w:szCs w:val="24"/>
        </w:rPr>
      </w:pPr>
      <w:r>
        <w:rPr>
          <w:rFonts w:cs="宋体" w:hint="eastAsia"/>
          <w:b/>
          <w:bCs/>
          <w:sz w:val="24"/>
          <w:szCs w:val="24"/>
        </w:rPr>
        <w:t>投标文件中填报的单位项目业绩名称</w:t>
      </w:r>
      <w:r w:rsidR="002B27A0">
        <w:rPr>
          <w:rFonts w:cs="宋体" w:hint="eastAsia"/>
          <w:b/>
          <w:bCs/>
          <w:sz w:val="24"/>
          <w:szCs w:val="24"/>
        </w:rPr>
        <w:t>：</w:t>
      </w:r>
    </w:p>
    <w:p w:rsidR="004C14C7" w:rsidRPr="002F29C8" w:rsidRDefault="004C14C7" w:rsidP="004C14C7">
      <w:pPr>
        <w:spacing w:line="360" w:lineRule="auto"/>
        <w:rPr>
          <w:rFonts w:cs="宋体"/>
          <w:sz w:val="24"/>
          <w:szCs w:val="24"/>
        </w:rPr>
      </w:pPr>
      <w:r w:rsidRPr="002F29C8">
        <w:rPr>
          <w:rFonts w:cs="宋体" w:hint="eastAsia"/>
          <w:sz w:val="24"/>
          <w:szCs w:val="24"/>
        </w:rPr>
        <w:t>（</w:t>
      </w:r>
      <w:r w:rsidRPr="002F29C8">
        <w:rPr>
          <w:rFonts w:cs="宋体" w:hint="eastAsia"/>
          <w:sz w:val="24"/>
          <w:szCs w:val="24"/>
        </w:rPr>
        <w:t>1</w:t>
      </w:r>
      <w:r w:rsidRPr="002F29C8">
        <w:rPr>
          <w:rFonts w:cs="宋体" w:hint="eastAsia"/>
          <w:sz w:val="24"/>
          <w:szCs w:val="24"/>
        </w:rPr>
        <w:t>）</w:t>
      </w:r>
      <w:r>
        <w:rPr>
          <w:rFonts w:cs="宋体" w:hint="eastAsia"/>
          <w:sz w:val="24"/>
          <w:szCs w:val="24"/>
        </w:rPr>
        <w:t>柘城县农村饮水安全巩固提升工程项目二十六标段</w:t>
      </w:r>
    </w:p>
    <w:p w:rsidR="004C14C7" w:rsidRPr="002F29C8" w:rsidRDefault="004C14C7" w:rsidP="004C14C7">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Pr>
          <w:rFonts w:cs="宋体" w:hint="eastAsia"/>
          <w:sz w:val="24"/>
          <w:szCs w:val="24"/>
        </w:rPr>
        <w:t>范</w:t>
      </w:r>
      <w:r w:rsidRPr="002F29C8">
        <w:rPr>
          <w:rFonts w:cs="宋体" w:hint="eastAsia"/>
          <w:sz w:val="24"/>
          <w:szCs w:val="24"/>
        </w:rPr>
        <w:t>县</w:t>
      </w:r>
      <w:r w:rsidRPr="002F29C8">
        <w:rPr>
          <w:rFonts w:cs="宋体" w:hint="eastAsia"/>
          <w:sz w:val="24"/>
          <w:szCs w:val="24"/>
        </w:rPr>
        <w:t>2017</w:t>
      </w:r>
      <w:r w:rsidRPr="002F29C8">
        <w:rPr>
          <w:rFonts w:cs="宋体" w:hint="eastAsia"/>
          <w:sz w:val="24"/>
          <w:szCs w:val="24"/>
        </w:rPr>
        <w:t>年农村饮水安全巩固提升工程</w:t>
      </w:r>
      <w:r>
        <w:rPr>
          <w:rFonts w:cs="宋体" w:hint="eastAsia"/>
          <w:sz w:val="24"/>
          <w:szCs w:val="24"/>
        </w:rPr>
        <w:t>五标</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第</w:t>
      </w:r>
      <w:r>
        <w:rPr>
          <w:rFonts w:cs="宋体" w:hint="eastAsia"/>
          <w:b/>
          <w:bCs/>
          <w:sz w:val="24"/>
          <w:szCs w:val="24"/>
        </w:rPr>
        <w:t>十一</w:t>
      </w:r>
      <w:r w:rsidRPr="00747340">
        <w:rPr>
          <w:rFonts w:cs="宋体" w:hint="eastAsia"/>
          <w:b/>
          <w:bCs/>
          <w:sz w:val="24"/>
          <w:szCs w:val="24"/>
        </w:rPr>
        <w:t>标段：</w:t>
      </w:r>
    </w:p>
    <w:p w:rsidR="002B27A0" w:rsidRPr="00747340" w:rsidRDefault="002B27A0" w:rsidP="00747340">
      <w:pPr>
        <w:spacing w:line="360" w:lineRule="auto"/>
        <w:rPr>
          <w:sz w:val="24"/>
          <w:szCs w:val="24"/>
        </w:rPr>
      </w:pPr>
      <w:r w:rsidRPr="00747340">
        <w:rPr>
          <w:rFonts w:cs="宋体" w:hint="eastAsia"/>
          <w:b/>
          <w:bCs/>
          <w:sz w:val="24"/>
          <w:szCs w:val="24"/>
        </w:rPr>
        <w:t>第一中标候选人：</w:t>
      </w:r>
      <w:r w:rsidRPr="001A547F">
        <w:rPr>
          <w:rFonts w:cs="宋体" w:hint="eastAsia"/>
          <w:b/>
          <w:bCs/>
          <w:sz w:val="24"/>
          <w:szCs w:val="24"/>
        </w:rPr>
        <w:t>山西解州合盛兴泵业有限公司</w:t>
      </w:r>
      <w:r w:rsidRPr="00747340">
        <w:rPr>
          <w:sz w:val="24"/>
          <w:szCs w:val="24"/>
        </w:rPr>
        <w:t xml:space="preserve"> </w:t>
      </w:r>
    </w:p>
    <w:p w:rsidR="002B27A0" w:rsidRPr="001A547F" w:rsidRDefault="002B27A0" w:rsidP="00747340">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1A547F">
        <w:rPr>
          <w:sz w:val="24"/>
          <w:szCs w:val="24"/>
        </w:rPr>
        <w:t>362500</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1A547F">
        <w:rPr>
          <w:rFonts w:cs="宋体" w:hint="eastAsia"/>
          <w:sz w:val="24"/>
          <w:szCs w:val="24"/>
        </w:rPr>
        <w:t>叁拾陆万贰仟伍佰</w:t>
      </w:r>
      <w:r>
        <w:rPr>
          <w:rFonts w:cs="宋体" w:hint="eastAsia"/>
          <w:sz w:val="24"/>
          <w:szCs w:val="24"/>
        </w:rPr>
        <w:t>元</w:t>
      </w:r>
      <w:r w:rsidRPr="001A547F">
        <w:rPr>
          <w:rFonts w:cs="宋体" w:hint="eastAsia"/>
          <w:sz w:val="24"/>
          <w:szCs w:val="24"/>
        </w:rPr>
        <w:t>整</w:t>
      </w:r>
    </w:p>
    <w:p w:rsidR="002B27A0" w:rsidRDefault="002B27A0" w:rsidP="00747340">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747340">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1A547F" w:rsidRDefault="002B27A0" w:rsidP="00747340">
      <w:pPr>
        <w:spacing w:line="360" w:lineRule="auto"/>
        <w:rPr>
          <w:rFonts w:cs="Times New Roman"/>
          <w:b/>
          <w:bCs/>
          <w:sz w:val="24"/>
          <w:szCs w:val="24"/>
        </w:rPr>
      </w:pPr>
      <w:r w:rsidRPr="001A547F">
        <w:rPr>
          <w:rFonts w:cs="宋体" w:hint="eastAsia"/>
          <w:b/>
          <w:bCs/>
          <w:sz w:val="24"/>
          <w:szCs w:val="24"/>
        </w:rPr>
        <w:t>投标文件中填报的单位项目业绩名称</w:t>
      </w:r>
      <w:r>
        <w:rPr>
          <w:rFonts w:cs="宋体" w:hint="eastAsia"/>
          <w:b/>
          <w:bCs/>
          <w:sz w:val="24"/>
          <w:szCs w:val="24"/>
        </w:rPr>
        <w:t>：</w:t>
      </w:r>
    </w:p>
    <w:p w:rsidR="00C91968" w:rsidRPr="002F29C8" w:rsidRDefault="00C91968" w:rsidP="00C91968">
      <w:pPr>
        <w:spacing w:line="360" w:lineRule="auto"/>
        <w:rPr>
          <w:rFonts w:cs="宋体"/>
          <w:sz w:val="24"/>
          <w:szCs w:val="24"/>
        </w:rPr>
      </w:pPr>
      <w:r w:rsidRPr="002F29C8">
        <w:rPr>
          <w:rFonts w:cs="宋体" w:hint="eastAsia"/>
          <w:sz w:val="24"/>
          <w:szCs w:val="24"/>
        </w:rPr>
        <w:t>（</w:t>
      </w:r>
      <w:r w:rsidRPr="002F29C8">
        <w:rPr>
          <w:rFonts w:cs="宋体" w:hint="eastAsia"/>
          <w:sz w:val="24"/>
          <w:szCs w:val="24"/>
        </w:rPr>
        <w:t>1</w:t>
      </w:r>
      <w:r w:rsidRPr="002F29C8">
        <w:rPr>
          <w:rFonts w:cs="宋体" w:hint="eastAsia"/>
          <w:sz w:val="24"/>
          <w:szCs w:val="24"/>
        </w:rPr>
        <w:t>）</w:t>
      </w:r>
      <w:r>
        <w:rPr>
          <w:rFonts w:cs="宋体" w:hint="eastAsia"/>
          <w:sz w:val="24"/>
          <w:szCs w:val="24"/>
        </w:rPr>
        <w:t>沽源县贫困村农田机井配套实施方案—水泵配套及机电安装项目三标段</w:t>
      </w:r>
    </w:p>
    <w:p w:rsidR="00C91968" w:rsidRDefault="00C91968" w:rsidP="00C91968">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Pr>
          <w:rFonts w:cs="宋体" w:hint="eastAsia"/>
          <w:sz w:val="24"/>
          <w:szCs w:val="24"/>
        </w:rPr>
        <w:t>襄城县</w:t>
      </w:r>
      <w:r>
        <w:rPr>
          <w:rFonts w:cs="宋体" w:hint="eastAsia"/>
          <w:sz w:val="24"/>
          <w:szCs w:val="24"/>
        </w:rPr>
        <w:t>2018</w:t>
      </w:r>
      <w:r>
        <w:rPr>
          <w:rFonts w:cs="宋体" w:hint="eastAsia"/>
          <w:sz w:val="24"/>
          <w:szCs w:val="24"/>
        </w:rPr>
        <w:t>年农田水利项目县建设项目六标段</w:t>
      </w:r>
    </w:p>
    <w:p w:rsidR="00C91968" w:rsidRDefault="00C91968" w:rsidP="00C91968">
      <w:pPr>
        <w:spacing w:line="360" w:lineRule="auto"/>
        <w:rPr>
          <w:rFonts w:cs="宋体"/>
          <w:sz w:val="24"/>
          <w:szCs w:val="24"/>
        </w:rPr>
      </w:pPr>
      <w:r w:rsidRPr="002F29C8">
        <w:rPr>
          <w:rFonts w:cs="宋体" w:hint="eastAsia"/>
          <w:sz w:val="24"/>
          <w:szCs w:val="24"/>
        </w:rPr>
        <w:t>（</w:t>
      </w:r>
      <w:r>
        <w:rPr>
          <w:sz w:val="24"/>
          <w:szCs w:val="24"/>
        </w:rPr>
        <w:t>3</w:t>
      </w:r>
      <w:r w:rsidRPr="002F29C8">
        <w:rPr>
          <w:rFonts w:cs="宋体" w:hint="eastAsia"/>
          <w:sz w:val="24"/>
          <w:szCs w:val="24"/>
        </w:rPr>
        <w:t>）</w:t>
      </w:r>
      <w:r>
        <w:rPr>
          <w:rFonts w:cs="宋体" w:hint="eastAsia"/>
          <w:sz w:val="24"/>
          <w:szCs w:val="24"/>
        </w:rPr>
        <w:t>禹州市</w:t>
      </w:r>
      <w:r>
        <w:rPr>
          <w:rFonts w:cs="宋体" w:hint="eastAsia"/>
          <w:sz w:val="24"/>
          <w:szCs w:val="24"/>
        </w:rPr>
        <w:t>2018</w:t>
      </w:r>
      <w:r>
        <w:rPr>
          <w:rFonts w:cs="宋体" w:hint="eastAsia"/>
          <w:sz w:val="24"/>
          <w:szCs w:val="24"/>
        </w:rPr>
        <w:t>年农村饮水安全村村通及巩固提升工程第一标段</w:t>
      </w:r>
    </w:p>
    <w:p w:rsidR="00C91968" w:rsidRPr="00C91968" w:rsidRDefault="00C91968" w:rsidP="00C91968">
      <w:pPr>
        <w:spacing w:line="360" w:lineRule="auto"/>
        <w:rPr>
          <w:rFonts w:cs="宋体"/>
          <w:sz w:val="24"/>
          <w:szCs w:val="24"/>
        </w:rPr>
      </w:pPr>
      <w:r w:rsidRPr="002F29C8">
        <w:rPr>
          <w:rFonts w:cs="宋体" w:hint="eastAsia"/>
          <w:sz w:val="24"/>
          <w:szCs w:val="24"/>
        </w:rPr>
        <w:t>（</w:t>
      </w:r>
      <w:r>
        <w:rPr>
          <w:sz w:val="24"/>
          <w:szCs w:val="24"/>
        </w:rPr>
        <w:t>4</w:t>
      </w:r>
      <w:r w:rsidRPr="002F29C8">
        <w:rPr>
          <w:rFonts w:cs="宋体" w:hint="eastAsia"/>
          <w:sz w:val="24"/>
          <w:szCs w:val="24"/>
        </w:rPr>
        <w:t>）</w:t>
      </w:r>
      <w:r>
        <w:rPr>
          <w:rFonts w:cs="宋体" w:hint="eastAsia"/>
          <w:sz w:val="24"/>
          <w:szCs w:val="24"/>
        </w:rPr>
        <w:t>遵化市</w:t>
      </w:r>
      <w:r>
        <w:rPr>
          <w:rFonts w:cs="宋体" w:hint="eastAsia"/>
          <w:sz w:val="24"/>
          <w:szCs w:val="24"/>
        </w:rPr>
        <w:t>2018</w:t>
      </w:r>
      <w:r>
        <w:rPr>
          <w:rFonts w:cs="宋体" w:hint="eastAsia"/>
          <w:sz w:val="24"/>
          <w:szCs w:val="24"/>
        </w:rPr>
        <w:t>年地下水高效节水灌溉项目水泵采购及安装第一标段</w:t>
      </w:r>
    </w:p>
    <w:p w:rsidR="002B27A0" w:rsidRPr="00747340" w:rsidRDefault="002B27A0" w:rsidP="00747340">
      <w:pPr>
        <w:spacing w:line="360" w:lineRule="auto"/>
        <w:rPr>
          <w:sz w:val="24"/>
          <w:szCs w:val="24"/>
        </w:rPr>
      </w:pPr>
      <w:r w:rsidRPr="00747340">
        <w:rPr>
          <w:rFonts w:cs="宋体" w:hint="eastAsia"/>
          <w:b/>
          <w:bCs/>
          <w:sz w:val="24"/>
          <w:szCs w:val="24"/>
        </w:rPr>
        <w:t>第二中标候选人：</w:t>
      </w:r>
      <w:r w:rsidRPr="001A547F">
        <w:rPr>
          <w:rFonts w:cs="宋体" w:hint="eastAsia"/>
          <w:b/>
          <w:bCs/>
          <w:sz w:val="24"/>
          <w:szCs w:val="24"/>
        </w:rPr>
        <w:t>山西解州新华泵业有限公司</w:t>
      </w:r>
      <w:r w:rsidRPr="00747340">
        <w:rPr>
          <w:sz w:val="24"/>
          <w:szCs w:val="24"/>
        </w:rPr>
        <w:t xml:space="preserve"> </w:t>
      </w:r>
    </w:p>
    <w:p w:rsidR="002B27A0" w:rsidRPr="001A547F"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1A547F">
        <w:rPr>
          <w:sz w:val="24"/>
          <w:szCs w:val="24"/>
        </w:rPr>
        <w:t>367340</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1A547F">
        <w:rPr>
          <w:rFonts w:cs="宋体" w:hint="eastAsia"/>
          <w:sz w:val="24"/>
          <w:szCs w:val="24"/>
        </w:rPr>
        <w:t>叁拾陆万柒仟叁佰肆拾</w:t>
      </w:r>
      <w:r>
        <w:rPr>
          <w:rFonts w:cs="宋体" w:hint="eastAsia"/>
          <w:sz w:val="24"/>
          <w:szCs w:val="24"/>
        </w:rPr>
        <w:t>元</w:t>
      </w:r>
      <w:r w:rsidRPr="001A547F">
        <w:rPr>
          <w:rFonts w:cs="宋体" w:hint="eastAsia"/>
          <w:sz w:val="24"/>
          <w:szCs w:val="24"/>
        </w:rPr>
        <w:t>整</w:t>
      </w:r>
    </w:p>
    <w:p w:rsidR="002B27A0" w:rsidRDefault="002B27A0" w:rsidP="001A547F">
      <w:pPr>
        <w:spacing w:line="360" w:lineRule="auto"/>
        <w:rPr>
          <w:rFonts w:cs="Times New Roman"/>
          <w:sz w:val="24"/>
          <w:szCs w:val="24"/>
        </w:rPr>
      </w:pPr>
      <w:r w:rsidRPr="00747340">
        <w:rPr>
          <w:rFonts w:cs="宋体" w:hint="eastAsia"/>
          <w:sz w:val="24"/>
          <w:szCs w:val="24"/>
        </w:rPr>
        <w:lastRenderedPageBreak/>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1A547F">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投标文件中填报的单位项目业绩名称</w:t>
      </w:r>
      <w:r>
        <w:rPr>
          <w:rFonts w:cs="宋体" w:hint="eastAsia"/>
          <w:b/>
          <w:bCs/>
          <w:sz w:val="24"/>
          <w:szCs w:val="24"/>
        </w:rPr>
        <w:t>：</w:t>
      </w:r>
    </w:p>
    <w:p w:rsidR="00F21A00" w:rsidRPr="002F29C8" w:rsidRDefault="00F21A00" w:rsidP="00F21A00">
      <w:pPr>
        <w:spacing w:line="360" w:lineRule="auto"/>
        <w:rPr>
          <w:rFonts w:cs="宋体"/>
          <w:sz w:val="24"/>
          <w:szCs w:val="24"/>
        </w:rPr>
      </w:pPr>
      <w:r w:rsidRPr="002F29C8">
        <w:rPr>
          <w:rFonts w:cs="宋体" w:hint="eastAsia"/>
          <w:sz w:val="24"/>
          <w:szCs w:val="24"/>
        </w:rPr>
        <w:t>（</w:t>
      </w:r>
      <w:r>
        <w:rPr>
          <w:sz w:val="24"/>
          <w:szCs w:val="24"/>
        </w:rPr>
        <w:t>1</w:t>
      </w:r>
      <w:r w:rsidRPr="002F29C8">
        <w:rPr>
          <w:rFonts w:cs="宋体" w:hint="eastAsia"/>
          <w:sz w:val="24"/>
          <w:szCs w:val="24"/>
        </w:rPr>
        <w:t>）</w:t>
      </w:r>
      <w:r>
        <w:rPr>
          <w:rFonts w:cs="宋体" w:hint="eastAsia"/>
          <w:sz w:val="24"/>
          <w:szCs w:val="24"/>
        </w:rPr>
        <w:t>新野县</w:t>
      </w:r>
      <w:r>
        <w:rPr>
          <w:rFonts w:cs="宋体" w:hint="eastAsia"/>
          <w:sz w:val="24"/>
          <w:szCs w:val="24"/>
        </w:rPr>
        <w:t>2016</w:t>
      </w:r>
      <w:r>
        <w:rPr>
          <w:rFonts w:cs="宋体" w:hint="eastAsia"/>
          <w:sz w:val="24"/>
          <w:szCs w:val="24"/>
        </w:rPr>
        <w:t>、</w:t>
      </w:r>
      <w:r>
        <w:rPr>
          <w:rFonts w:cs="宋体" w:hint="eastAsia"/>
          <w:sz w:val="24"/>
          <w:szCs w:val="24"/>
        </w:rPr>
        <w:t>2017</w:t>
      </w:r>
      <w:r>
        <w:rPr>
          <w:rFonts w:cs="宋体" w:hint="eastAsia"/>
          <w:sz w:val="24"/>
          <w:szCs w:val="24"/>
        </w:rPr>
        <w:t>年度农村饮水安全巩固提升工程</w:t>
      </w:r>
    </w:p>
    <w:p w:rsidR="002B27A0" w:rsidRPr="001A547F" w:rsidRDefault="002B27A0" w:rsidP="00747340">
      <w:pPr>
        <w:spacing w:line="360" w:lineRule="auto"/>
        <w:rPr>
          <w:b/>
          <w:bCs/>
          <w:sz w:val="24"/>
          <w:szCs w:val="24"/>
        </w:rPr>
      </w:pPr>
      <w:r w:rsidRPr="001A547F">
        <w:rPr>
          <w:rFonts w:cs="宋体" w:hint="eastAsia"/>
          <w:b/>
          <w:bCs/>
          <w:sz w:val="24"/>
          <w:szCs w:val="24"/>
        </w:rPr>
        <w:t>第三中标候选人：山西解州众鑫泵业有限公司</w:t>
      </w:r>
      <w:r w:rsidRPr="001A547F">
        <w:rPr>
          <w:b/>
          <w:bCs/>
          <w:sz w:val="24"/>
          <w:szCs w:val="24"/>
        </w:rPr>
        <w:t xml:space="preserve"> </w:t>
      </w:r>
    </w:p>
    <w:p w:rsidR="002B27A0" w:rsidRPr="00D067EB"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D067EB">
        <w:rPr>
          <w:sz w:val="24"/>
          <w:szCs w:val="24"/>
        </w:rPr>
        <w:t>367921</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D067EB">
        <w:rPr>
          <w:rFonts w:cs="宋体" w:hint="eastAsia"/>
          <w:sz w:val="24"/>
          <w:szCs w:val="24"/>
        </w:rPr>
        <w:t>叁拾陆万柒仟玖佰贰拾壹</w:t>
      </w:r>
      <w:r>
        <w:rPr>
          <w:rFonts w:cs="宋体" w:hint="eastAsia"/>
          <w:sz w:val="24"/>
          <w:szCs w:val="24"/>
        </w:rPr>
        <w:t>元</w:t>
      </w:r>
      <w:r w:rsidRPr="00D067EB">
        <w:rPr>
          <w:rFonts w:cs="宋体" w:hint="eastAsia"/>
          <w:sz w:val="24"/>
          <w:szCs w:val="24"/>
        </w:rPr>
        <w:t>整</w:t>
      </w:r>
    </w:p>
    <w:p w:rsidR="002B27A0" w:rsidRDefault="002B27A0" w:rsidP="001A547F">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1A547F">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投标文件中填报的单位项目业绩名称</w:t>
      </w:r>
      <w:r>
        <w:rPr>
          <w:rFonts w:cs="宋体" w:hint="eastAsia"/>
          <w:b/>
          <w:bCs/>
          <w:sz w:val="24"/>
          <w:szCs w:val="24"/>
        </w:rPr>
        <w:t>：</w:t>
      </w:r>
      <w:r w:rsidR="00F21A00">
        <w:rPr>
          <w:rFonts w:cs="宋体" w:hint="eastAsia"/>
          <w:b/>
          <w:bCs/>
          <w:sz w:val="24"/>
          <w:szCs w:val="24"/>
        </w:rPr>
        <w:t>无</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第</w:t>
      </w:r>
      <w:r>
        <w:rPr>
          <w:rFonts w:cs="宋体" w:hint="eastAsia"/>
          <w:b/>
          <w:bCs/>
          <w:sz w:val="24"/>
          <w:szCs w:val="24"/>
        </w:rPr>
        <w:t>十二</w:t>
      </w:r>
      <w:r w:rsidRPr="00747340">
        <w:rPr>
          <w:rFonts w:cs="宋体" w:hint="eastAsia"/>
          <w:b/>
          <w:bCs/>
          <w:sz w:val="24"/>
          <w:szCs w:val="24"/>
        </w:rPr>
        <w:t>标段：</w:t>
      </w:r>
    </w:p>
    <w:p w:rsidR="002B27A0" w:rsidRPr="00747340" w:rsidRDefault="002B27A0" w:rsidP="00747340">
      <w:pPr>
        <w:spacing w:line="360" w:lineRule="auto"/>
        <w:rPr>
          <w:sz w:val="24"/>
          <w:szCs w:val="24"/>
        </w:rPr>
      </w:pPr>
      <w:r w:rsidRPr="00747340">
        <w:rPr>
          <w:rFonts w:cs="宋体" w:hint="eastAsia"/>
          <w:b/>
          <w:bCs/>
          <w:sz w:val="24"/>
          <w:szCs w:val="24"/>
        </w:rPr>
        <w:t>第一中标候选人：</w:t>
      </w:r>
      <w:r w:rsidRPr="00D067EB">
        <w:rPr>
          <w:rFonts w:cs="宋体" w:hint="eastAsia"/>
          <w:b/>
          <w:bCs/>
          <w:sz w:val="24"/>
          <w:szCs w:val="24"/>
        </w:rPr>
        <w:t>开封国安供水设备有限公司</w:t>
      </w:r>
      <w:r w:rsidRPr="00747340">
        <w:rPr>
          <w:sz w:val="24"/>
          <w:szCs w:val="24"/>
        </w:rPr>
        <w:t xml:space="preserve"> </w:t>
      </w:r>
    </w:p>
    <w:p w:rsidR="002B27A0" w:rsidRPr="00D067EB"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D067EB">
        <w:rPr>
          <w:sz w:val="24"/>
          <w:szCs w:val="24"/>
        </w:rPr>
        <w:t>135237</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D067EB">
        <w:rPr>
          <w:rFonts w:cs="宋体" w:hint="eastAsia"/>
          <w:sz w:val="24"/>
          <w:szCs w:val="24"/>
        </w:rPr>
        <w:t>壹拾叁万伍仟贰佰叁拾柒</w:t>
      </w:r>
      <w:r>
        <w:rPr>
          <w:rFonts w:cs="宋体" w:hint="eastAsia"/>
          <w:sz w:val="24"/>
          <w:szCs w:val="24"/>
        </w:rPr>
        <w:t>元</w:t>
      </w:r>
      <w:r w:rsidRPr="00D067EB">
        <w:rPr>
          <w:rFonts w:cs="宋体" w:hint="eastAsia"/>
          <w:sz w:val="24"/>
          <w:szCs w:val="24"/>
        </w:rPr>
        <w:t>整</w:t>
      </w:r>
    </w:p>
    <w:p w:rsidR="002B27A0" w:rsidRDefault="002B27A0" w:rsidP="001A547F">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1A547F">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62698D" w:rsidRDefault="002B27A0" w:rsidP="00747340">
      <w:pPr>
        <w:spacing w:line="360" w:lineRule="auto"/>
        <w:rPr>
          <w:rFonts w:cs="Times New Roman"/>
          <w:b/>
          <w:bCs/>
          <w:sz w:val="24"/>
          <w:szCs w:val="24"/>
        </w:rPr>
      </w:pPr>
      <w:r w:rsidRPr="0062698D">
        <w:rPr>
          <w:rFonts w:cs="宋体" w:hint="eastAsia"/>
          <w:b/>
          <w:bCs/>
          <w:sz w:val="24"/>
          <w:szCs w:val="24"/>
        </w:rPr>
        <w:t>投标文件中填报的单位项目业绩名称</w:t>
      </w:r>
      <w:r>
        <w:rPr>
          <w:rFonts w:cs="宋体" w:hint="eastAsia"/>
          <w:b/>
          <w:bCs/>
          <w:sz w:val="24"/>
          <w:szCs w:val="24"/>
        </w:rPr>
        <w:t>：</w:t>
      </w:r>
    </w:p>
    <w:p w:rsidR="0003224E" w:rsidRDefault="0003224E" w:rsidP="0003224E">
      <w:pPr>
        <w:spacing w:line="360" w:lineRule="auto"/>
        <w:rPr>
          <w:rFonts w:cs="宋体"/>
          <w:sz w:val="24"/>
          <w:szCs w:val="24"/>
        </w:rPr>
      </w:pPr>
      <w:r w:rsidRPr="002F29C8">
        <w:rPr>
          <w:rFonts w:cs="宋体" w:hint="eastAsia"/>
          <w:sz w:val="24"/>
          <w:szCs w:val="24"/>
        </w:rPr>
        <w:t>（</w:t>
      </w:r>
      <w:r>
        <w:rPr>
          <w:sz w:val="24"/>
          <w:szCs w:val="24"/>
        </w:rPr>
        <w:t>1</w:t>
      </w:r>
      <w:r w:rsidRPr="002F29C8">
        <w:rPr>
          <w:rFonts w:cs="宋体" w:hint="eastAsia"/>
          <w:sz w:val="24"/>
          <w:szCs w:val="24"/>
        </w:rPr>
        <w:t>）</w:t>
      </w:r>
      <w:r>
        <w:rPr>
          <w:rFonts w:cs="宋体" w:hint="eastAsia"/>
          <w:sz w:val="24"/>
          <w:szCs w:val="24"/>
        </w:rPr>
        <w:t>开封市祥符区农村饮水安全结余资金工程第三标段</w:t>
      </w:r>
    </w:p>
    <w:p w:rsidR="0003224E" w:rsidRPr="002F29C8" w:rsidRDefault="0003224E" w:rsidP="0003224E">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Pr>
          <w:rFonts w:cs="宋体" w:hint="eastAsia"/>
          <w:sz w:val="24"/>
          <w:szCs w:val="24"/>
        </w:rPr>
        <w:t>通许县</w:t>
      </w:r>
      <w:r>
        <w:rPr>
          <w:rFonts w:cs="宋体" w:hint="eastAsia"/>
          <w:sz w:val="24"/>
          <w:szCs w:val="24"/>
        </w:rPr>
        <w:t>2016</w:t>
      </w:r>
      <w:r>
        <w:rPr>
          <w:rFonts w:cs="宋体" w:hint="eastAsia"/>
          <w:sz w:val="24"/>
          <w:szCs w:val="24"/>
        </w:rPr>
        <w:t>年农村饮水安全巩固提升工程</w:t>
      </w:r>
    </w:p>
    <w:p w:rsidR="0003224E" w:rsidRDefault="0003224E" w:rsidP="0003224E">
      <w:pPr>
        <w:spacing w:line="360" w:lineRule="auto"/>
        <w:rPr>
          <w:rFonts w:cs="宋体"/>
          <w:sz w:val="24"/>
          <w:szCs w:val="24"/>
        </w:rPr>
      </w:pPr>
      <w:r w:rsidRPr="002F29C8">
        <w:rPr>
          <w:rFonts w:cs="宋体" w:hint="eastAsia"/>
          <w:sz w:val="24"/>
          <w:szCs w:val="24"/>
        </w:rPr>
        <w:t>（</w:t>
      </w:r>
      <w:r>
        <w:rPr>
          <w:sz w:val="24"/>
          <w:szCs w:val="24"/>
        </w:rPr>
        <w:t>3</w:t>
      </w:r>
      <w:r w:rsidRPr="002F29C8">
        <w:rPr>
          <w:rFonts w:cs="宋体" w:hint="eastAsia"/>
          <w:sz w:val="24"/>
          <w:szCs w:val="24"/>
        </w:rPr>
        <w:t>）</w:t>
      </w:r>
      <w:r>
        <w:rPr>
          <w:rFonts w:cs="宋体" w:hint="eastAsia"/>
          <w:sz w:val="24"/>
          <w:szCs w:val="24"/>
        </w:rPr>
        <w:t>登封市建档立卡贫困村第二批饮水安全巩固提升工程设备购置二标</w:t>
      </w:r>
    </w:p>
    <w:p w:rsidR="0003224E" w:rsidRPr="0003224E" w:rsidRDefault="0003224E" w:rsidP="0003224E">
      <w:pPr>
        <w:spacing w:line="360" w:lineRule="auto"/>
        <w:rPr>
          <w:rFonts w:cs="宋体"/>
          <w:sz w:val="24"/>
          <w:szCs w:val="24"/>
        </w:rPr>
      </w:pPr>
      <w:r w:rsidRPr="002F29C8">
        <w:rPr>
          <w:rFonts w:cs="宋体" w:hint="eastAsia"/>
          <w:sz w:val="24"/>
          <w:szCs w:val="24"/>
        </w:rPr>
        <w:t>（</w:t>
      </w:r>
      <w:r>
        <w:rPr>
          <w:sz w:val="24"/>
          <w:szCs w:val="24"/>
        </w:rPr>
        <w:t>4</w:t>
      </w:r>
      <w:r w:rsidRPr="002F29C8">
        <w:rPr>
          <w:rFonts w:cs="宋体" w:hint="eastAsia"/>
          <w:sz w:val="24"/>
          <w:szCs w:val="24"/>
        </w:rPr>
        <w:t>）</w:t>
      </w:r>
      <w:r>
        <w:rPr>
          <w:rFonts w:cs="宋体" w:hint="eastAsia"/>
          <w:sz w:val="24"/>
          <w:szCs w:val="24"/>
        </w:rPr>
        <w:t>开封市祥符区</w:t>
      </w:r>
      <w:r>
        <w:rPr>
          <w:rFonts w:cs="宋体" w:hint="eastAsia"/>
          <w:sz w:val="24"/>
          <w:szCs w:val="24"/>
        </w:rPr>
        <w:t>2017</w:t>
      </w:r>
      <w:r>
        <w:rPr>
          <w:rFonts w:cs="宋体" w:hint="eastAsia"/>
          <w:sz w:val="24"/>
          <w:szCs w:val="24"/>
        </w:rPr>
        <w:t>年农村饮水安全巩固提升工程第三标段</w:t>
      </w:r>
    </w:p>
    <w:p w:rsidR="002B27A0" w:rsidRPr="00747340" w:rsidRDefault="002B27A0" w:rsidP="00747340">
      <w:pPr>
        <w:spacing w:line="360" w:lineRule="auto"/>
        <w:rPr>
          <w:sz w:val="24"/>
          <w:szCs w:val="24"/>
        </w:rPr>
      </w:pPr>
      <w:r w:rsidRPr="00747340">
        <w:rPr>
          <w:rFonts w:cs="宋体" w:hint="eastAsia"/>
          <w:b/>
          <w:bCs/>
          <w:sz w:val="24"/>
          <w:szCs w:val="24"/>
        </w:rPr>
        <w:t>第二中标候选人：</w:t>
      </w:r>
      <w:r w:rsidRPr="009373DE">
        <w:rPr>
          <w:rFonts w:cs="宋体" w:hint="eastAsia"/>
          <w:b/>
          <w:bCs/>
          <w:sz w:val="24"/>
          <w:szCs w:val="24"/>
        </w:rPr>
        <w:t>开封鑫威特种设备有限公司</w:t>
      </w:r>
      <w:r w:rsidRPr="00747340">
        <w:rPr>
          <w:sz w:val="24"/>
          <w:szCs w:val="24"/>
        </w:rPr>
        <w:t xml:space="preserve"> </w:t>
      </w:r>
    </w:p>
    <w:p w:rsidR="002B27A0" w:rsidRPr="009373DE"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9373DE">
        <w:rPr>
          <w:sz w:val="24"/>
          <w:szCs w:val="24"/>
        </w:rPr>
        <w:t>135513</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sidR="00D8044F">
        <w:rPr>
          <w:sz w:val="24"/>
          <w:szCs w:val="24"/>
        </w:rPr>
        <w:t xml:space="preserve">   </w:t>
      </w:r>
      <w:r w:rsidRPr="00747340">
        <w:rPr>
          <w:rFonts w:cs="宋体" w:hint="eastAsia"/>
          <w:sz w:val="24"/>
          <w:szCs w:val="24"/>
        </w:rPr>
        <w:t>大写：</w:t>
      </w:r>
      <w:r w:rsidRPr="009373DE">
        <w:rPr>
          <w:rFonts w:cs="宋体" w:hint="eastAsia"/>
          <w:sz w:val="24"/>
          <w:szCs w:val="24"/>
        </w:rPr>
        <w:t>壹拾叁万伍仟伍佰壹拾叁</w:t>
      </w:r>
      <w:r>
        <w:rPr>
          <w:rFonts w:cs="宋体" w:hint="eastAsia"/>
          <w:sz w:val="24"/>
          <w:szCs w:val="24"/>
        </w:rPr>
        <w:t>元</w:t>
      </w:r>
      <w:r w:rsidRPr="009373DE">
        <w:rPr>
          <w:rFonts w:cs="宋体" w:hint="eastAsia"/>
          <w:sz w:val="24"/>
          <w:szCs w:val="24"/>
        </w:rPr>
        <w:t>整</w:t>
      </w:r>
    </w:p>
    <w:p w:rsidR="002B27A0" w:rsidRDefault="002B27A0" w:rsidP="001A547F">
      <w:pPr>
        <w:spacing w:line="360" w:lineRule="auto"/>
        <w:rPr>
          <w:rFonts w:cs="Times New Roman"/>
          <w:sz w:val="24"/>
          <w:szCs w:val="24"/>
        </w:rPr>
      </w:pPr>
      <w:r w:rsidRPr="00747340">
        <w:rPr>
          <w:rFonts w:cs="宋体" w:hint="eastAsia"/>
          <w:sz w:val="24"/>
          <w:szCs w:val="24"/>
        </w:rPr>
        <w:t>交货及安装期：</w:t>
      </w:r>
      <w:r w:rsidRPr="009373DE">
        <w:rPr>
          <w:rFonts w:cs="宋体" w:hint="eastAsia"/>
          <w:sz w:val="24"/>
          <w:szCs w:val="24"/>
        </w:rPr>
        <w:t>自收到发包人开工通知起</w:t>
      </w:r>
      <w:r w:rsidRPr="009373DE">
        <w:rPr>
          <w:sz w:val="24"/>
          <w:szCs w:val="24"/>
        </w:rPr>
        <w:t>7</w:t>
      </w:r>
      <w:r w:rsidRPr="009373DE">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1A547F">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投标文件中填报的单位项目业绩名称</w:t>
      </w:r>
      <w:r>
        <w:rPr>
          <w:rFonts w:cs="宋体" w:hint="eastAsia"/>
          <w:b/>
          <w:bCs/>
          <w:sz w:val="24"/>
          <w:szCs w:val="24"/>
        </w:rPr>
        <w:t>：</w:t>
      </w:r>
    </w:p>
    <w:p w:rsidR="00CC4741" w:rsidRDefault="00CC4741" w:rsidP="00CC4741">
      <w:pPr>
        <w:spacing w:line="360" w:lineRule="auto"/>
        <w:rPr>
          <w:rFonts w:cs="宋体"/>
          <w:sz w:val="24"/>
          <w:szCs w:val="24"/>
        </w:rPr>
      </w:pPr>
      <w:r w:rsidRPr="002F29C8">
        <w:rPr>
          <w:rFonts w:cs="宋体" w:hint="eastAsia"/>
          <w:sz w:val="24"/>
          <w:szCs w:val="24"/>
        </w:rPr>
        <w:t>（</w:t>
      </w:r>
      <w:r>
        <w:rPr>
          <w:sz w:val="24"/>
          <w:szCs w:val="24"/>
        </w:rPr>
        <w:t>1</w:t>
      </w:r>
      <w:r w:rsidRPr="002F29C8">
        <w:rPr>
          <w:rFonts w:cs="宋体" w:hint="eastAsia"/>
          <w:sz w:val="24"/>
          <w:szCs w:val="24"/>
        </w:rPr>
        <w:t>）</w:t>
      </w:r>
      <w:r w:rsidR="00471837">
        <w:rPr>
          <w:rFonts w:cs="宋体" w:hint="eastAsia"/>
          <w:sz w:val="24"/>
          <w:szCs w:val="24"/>
        </w:rPr>
        <w:t>封丘县</w:t>
      </w:r>
      <w:r w:rsidR="00471837">
        <w:rPr>
          <w:rFonts w:cs="宋体" w:hint="eastAsia"/>
          <w:sz w:val="24"/>
          <w:szCs w:val="24"/>
        </w:rPr>
        <w:t>2016</w:t>
      </w:r>
      <w:r w:rsidR="00471837">
        <w:rPr>
          <w:rFonts w:cs="宋体" w:hint="eastAsia"/>
          <w:sz w:val="24"/>
          <w:szCs w:val="24"/>
        </w:rPr>
        <w:t>年农村饮水安全巩固提升工程第十标段</w:t>
      </w:r>
    </w:p>
    <w:p w:rsidR="00CC4741" w:rsidRPr="002F29C8" w:rsidRDefault="00CC4741" w:rsidP="00CC4741">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sidR="00471837">
        <w:rPr>
          <w:rFonts w:cs="宋体" w:hint="eastAsia"/>
          <w:sz w:val="24"/>
          <w:szCs w:val="24"/>
        </w:rPr>
        <w:t>开封市祥符区</w:t>
      </w:r>
      <w:r w:rsidR="00471837">
        <w:rPr>
          <w:rFonts w:cs="宋体" w:hint="eastAsia"/>
          <w:sz w:val="24"/>
          <w:szCs w:val="24"/>
        </w:rPr>
        <w:t>2018</w:t>
      </w:r>
      <w:r w:rsidR="00471837">
        <w:rPr>
          <w:rFonts w:cs="宋体" w:hint="eastAsia"/>
          <w:sz w:val="24"/>
          <w:szCs w:val="24"/>
        </w:rPr>
        <w:t>年脱贫攻坚农村饮水安全巩固提升工程</w:t>
      </w:r>
    </w:p>
    <w:p w:rsidR="002B27A0" w:rsidRPr="00747340" w:rsidRDefault="002B27A0" w:rsidP="00747340">
      <w:pPr>
        <w:spacing w:line="360" w:lineRule="auto"/>
        <w:rPr>
          <w:sz w:val="24"/>
          <w:szCs w:val="24"/>
        </w:rPr>
      </w:pPr>
      <w:r w:rsidRPr="009373DE">
        <w:rPr>
          <w:rFonts w:cs="宋体" w:hint="eastAsia"/>
          <w:b/>
          <w:bCs/>
          <w:sz w:val="24"/>
          <w:szCs w:val="24"/>
        </w:rPr>
        <w:t>第三中标候</w:t>
      </w:r>
      <w:r w:rsidRPr="00747340">
        <w:rPr>
          <w:rFonts w:cs="宋体" w:hint="eastAsia"/>
          <w:b/>
          <w:bCs/>
          <w:sz w:val="24"/>
          <w:szCs w:val="24"/>
        </w:rPr>
        <w:t>选人：</w:t>
      </w:r>
      <w:r w:rsidRPr="009373DE">
        <w:rPr>
          <w:rFonts w:cs="宋体" w:hint="eastAsia"/>
          <w:b/>
          <w:bCs/>
          <w:sz w:val="24"/>
          <w:szCs w:val="24"/>
        </w:rPr>
        <w:t>开封市海洋供水设备有限公司</w:t>
      </w:r>
      <w:r w:rsidRPr="00747340">
        <w:rPr>
          <w:sz w:val="24"/>
          <w:szCs w:val="24"/>
        </w:rPr>
        <w:t xml:space="preserve"> </w:t>
      </w:r>
    </w:p>
    <w:p w:rsidR="002B27A0" w:rsidRPr="009373DE"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9373DE">
        <w:rPr>
          <w:sz w:val="24"/>
          <w:szCs w:val="24"/>
        </w:rPr>
        <w:t>135375</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Pr>
          <w:rFonts w:cs="宋体" w:hint="eastAsia"/>
          <w:sz w:val="24"/>
          <w:szCs w:val="24"/>
        </w:rPr>
        <w:t>壹拾叁万伍仟叁佰柒拾伍元</w:t>
      </w:r>
      <w:r w:rsidRPr="009373DE">
        <w:rPr>
          <w:rFonts w:cs="宋体" w:hint="eastAsia"/>
          <w:sz w:val="24"/>
          <w:szCs w:val="24"/>
        </w:rPr>
        <w:t>整</w:t>
      </w:r>
    </w:p>
    <w:p w:rsidR="002B27A0" w:rsidRDefault="002B27A0" w:rsidP="001A547F">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sidRPr="00747340">
        <w:rPr>
          <w:sz w:val="24"/>
          <w:szCs w:val="24"/>
        </w:rPr>
        <w:t xml:space="preserve">       </w:t>
      </w:r>
      <w:r>
        <w:rPr>
          <w:sz w:val="24"/>
          <w:szCs w:val="24"/>
        </w:rPr>
        <w:t xml:space="preserve">   </w:t>
      </w:r>
    </w:p>
    <w:p w:rsidR="002B27A0" w:rsidRPr="00747340" w:rsidRDefault="002B27A0" w:rsidP="001A547F">
      <w:pPr>
        <w:spacing w:line="360" w:lineRule="auto"/>
        <w:rPr>
          <w:rFonts w:cs="Times New Roman"/>
          <w:sz w:val="24"/>
          <w:szCs w:val="24"/>
        </w:rPr>
      </w:pPr>
      <w:r w:rsidRPr="00747340">
        <w:rPr>
          <w:rFonts w:cs="宋体" w:hint="eastAsia"/>
          <w:sz w:val="24"/>
          <w:szCs w:val="24"/>
        </w:rPr>
        <w:t>质量标准：合格（符合国家现行的验收规范和标准）</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lastRenderedPageBreak/>
        <w:t>投标文件中填报的单位项目业绩名称</w:t>
      </w:r>
      <w:r>
        <w:rPr>
          <w:rFonts w:cs="宋体" w:hint="eastAsia"/>
          <w:b/>
          <w:bCs/>
          <w:sz w:val="24"/>
          <w:szCs w:val="24"/>
        </w:rPr>
        <w:t>：</w:t>
      </w:r>
    </w:p>
    <w:p w:rsidR="00CC4741" w:rsidRDefault="00CC4741" w:rsidP="00CC4741">
      <w:pPr>
        <w:spacing w:line="360" w:lineRule="auto"/>
        <w:rPr>
          <w:rFonts w:cs="宋体"/>
          <w:sz w:val="24"/>
          <w:szCs w:val="24"/>
        </w:rPr>
      </w:pPr>
      <w:r w:rsidRPr="002F29C8">
        <w:rPr>
          <w:rFonts w:cs="宋体" w:hint="eastAsia"/>
          <w:sz w:val="24"/>
          <w:szCs w:val="24"/>
        </w:rPr>
        <w:t>（</w:t>
      </w:r>
      <w:r>
        <w:rPr>
          <w:sz w:val="24"/>
          <w:szCs w:val="24"/>
        </w:rPr>
        <w:t>1</w:t>
      </w:r>
      <w:r w:rsidRPr="002F29C8">
        <w:rPr>
          <w:rFonts w:cs="宋体" w:hint="eastAsia"/>
          <w:sz w:val="24"/>
          <w:szCs w:val="24"/>
        </w:rPr>
        <w:t>）</w:t>
      </w:r>
      <w:r w:rsidR="00D44487">
        <w:rPr>
          <w:rFonts w:cs="宋体" w:hint="eastAsia"/>
          <w:sz w:val="24"/>
          <w:szCs w:val="24"/>
        </w:rPr>
        <w:t>商水县</w:t>
      </w:r>
      <w:r w:rsidR="00D44487">
        <w:rPr>
          <w:rFonts w:cs="宋体" w:hint="eastAsia"/>
          <w:sz w:val="24"/>
          <w:szCs w:val="24"/>
        </w:rPr>
        <w:t>2016</w:t>
      </w:r>
      <w:r w:rsidR="00D44487">
        <w:rPr>
          <w:rFonts w:cs="宋体" w:hint="eastAsia"/>
          <w:sz w:val="24"/>
          <w:szCs w:val="24"/>
        </w:rPr>
        <w:t>年农村饮水安全巩固提升工程</w:t>
      </w:r>
      <w:r w:rsidR="00D44487">
        <w:rPr>
          <w:rFonts w:cs="宋体" w:hint="eastAsia"/>
          <w:sz w:val="24"/>
          <w:szCs w:val="24"/>
        </w:rPr>
        <w:t>2</w:t>
      </w:r>
      <w:r w:rsidR="00D44487">
        <w:rPr>
          <w:rFonts w:cs="宋体" w:hint="eastAsia"/>
          <w:sz w:val="24"/>
          <w:szCs w:val="24"/>
        </w:rPr>
        <w:t>标段</w:t>
      </w:r>
    </w:p>
    <w:p w:rsidR="00CC4741" w:rsidRDefault="00CC4741" w:rsidP="00CC4741">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sidR="00D44487">
        <w:rPr>
          <w:rFonts w:cs="宋体" w:hint="eastAsia"/>
          <w:sz w:val="24"/>
          <w:szCs w:val="24"/>
        </w:rPr>
        <w:t>兰考县</w:t>
      </w:r>
      <w:r w:rsidR="00D44487">
        <w:rPr>
          <w:rFonts w:cs="宋体" w:hint="eastAsia"/>
          <w:sz w:val="24"/>
          <w:szCs w:val="24"/>
        </w:rPr>
        <w:t>2016</w:t>
      </w:r>
      <w:r w:rsidR="00D44487">
        <w:rPr>
          <w:rFonts w:cs="宋体" w:hint="eastAsia"/>
          <w:sz w:val="24"/>
          <w:szCs w:val="24"/>
        </w:rPr>
        <w:t>年农村饮水安全工程第三标段</w:t>
      </w:r>
    </w:p>
    <w:p w:rsidR="00D44487" w:rsidRPr="002F29C8" w:rsidRDefault="00D44487" w:rsidP="00CC4741">
      <w:pPr>
        <w:spacing w:line="360" w:lineRule="auto"/>
        <w:rPr>
          <w:rFonts w:cs="宋体"/>
          <w:sz w:val="24"/>
          <w:szCs w:val="24"/>
        </w:rPr>
      </w:pPr>
      <w:r w:rsidRPr="002F29C8">
        <w:rPr>
          <w:rFonts w:cs="宋体" w:hint="eastAsia"/>
          <w:sz w:val="24"/>
          <w:szCs w:val="24"/>
        </w:rPr>
        <w:t>（</w:t>
      </w:r>
      <w:r>
        <w:rPr>
          <w:sz w:val="24"/>
          <w:szCs w:val="24"/>
        </w:rPr>
        <w:t>3</w:t>
      </w:r>
      <w:r w:rsidRPr="002F29C8">
        <w:rPr>
          <w:rFonts w:cs="宋体" w:hint="eastAsia"/>
          <w:sz w:val="24"/>
          <w:szCs w:val="24"/>
        </w:rPr>
        <w:t>）</w:t>
      </w:r>
      <w:r>
        <w:rPr>
          <w:rFonts w:cs="宋体" w:hint="eastAsia"/>
          <w:sz w:val="24"/>
          <w:szCs w:val="24"/>
        </w:rPr>
        <w:t>沁阳市</w:t>
      </w:r>
      <w:r>
        <w:rPr>
          <w:rFonts w:cs="宋体" w:hint="eastAsia"/>
          <w:sz w:val="24"/>
          <w:szCs w:val="24"/>
        </w:rPr>
        <w:t>2014</w:t>
      </w:r>
      <w:r>
        <w:rPr>
          <w:rFonts w:cs="宋体" w:hint="eastAsia"/>
          <w:sz w:val="24"/>
          <w:szCs w:val="24"/>
        </w:rPr>
        <w:t>年农村饮水安全项目结余资金项目实施合同第二标段</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第</w:t>
      </w:r>
      <w:r>
        <w:rPr>
          <w:rFonts w:cs="宋体" w:hint="eastAsia"/>
          <w:b/>
          <w:bCs/>
          <w:sz w:val="24"/>
          <w:szCs w:val="24"/>
        </w:rPr>
        <w:t>十三</w:t>
      </w:r>
      <w:r w:rsidRPr="00747340">
        <w:rPr>
          <w:rFonts w:cs="宋体" w:hint="eastAsia"/>
          <w:b/>
          <w:bCs/>
          <w:sz w:val="24"/>
          <w:szCs w:val="24"/>
        </w:rPr>
        <w:t>标段：</w:t>
      </w:r>
    </w:p>
    <w:p w:rsidR="002B27A0" w:rsidRPr="00747340" w:rsidRDefault="002B27A0" w:rsidP="00747340">
      <w:pPr>
        <w:spacing w:line="360" w:lineRule="auto"/>
        <w:rPr>
          <w:sz w:val="24"/>
          <w:szCs w:val="24"/>
        </w:rPr>
      </w:pPr>
      <w:r w:rsidRPr="00747340">
        <w:rPr>
          <w:rFonts w:cs="宋体" w:hint="eastAsia"/>
          <w:b/>
          <w:bCs/>
          <w:sz w:val="24"/>
          <w:szCs w:val="24"/>
        </w:rPr>
        <w:t>第一中标候选人：</w:t>
      </w:r>
      <w:r w:rsidRPr="009373DE">
        <w:rPr>
          <w:rFonts w:cs="宋体" w:hint="eastAsia"/>
          <w:b/>
          <w:bCs/>
          <w:sz w:val="24"/>
          <w:szCs w:val="24"/>
        </w:rPr>
        <w:t>河南洁仕水处理设备有限公司</w:t>
      </w:r>
      <w:r w:rsidRPr="00747340">
        <w:rPr>
          <w:sz w:val="24"/>
          <w:szCs w:val="24"/>
        </w:rPr>
        <w:t xml:space="preserve"> </w:t>
      </w:r>
    </w:p>
    <w:p w:rsidR="002B27A0" w:rsidRPr="009373DE"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9373DE">
        <w:rPr>
          <w:sz w:val="24"/>
          <w:szCs w:val="24"/>
        </w:rPr>
        <w:t>10570</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9373DE">
        <w:rPr>
          <w:rFonts w:cs="宋体" w:hint="eastAsia"/>
          <w:sz w:val="24"/>
          <w:szCs w:val="24"/>
        </w:rPr>
        <w:t>壹万零伍佰柒拾</w:t>
      </w:r>
      <w:r>
        <w:rPr>
          <w:rFonts w:cs="宋体" w:hint="eastAsia"/>
          <w:sz w:val="24"/>
          <w:szCs w:val="24"/>
        </w:rPr>
        <w:t>元</w:t>
      </w:r>
      <w:r w:rsidRPr="009373DE">
        <w:rPr>
          <w:rFonts w:cs="宋体" w:hint="eastAsia"/>
          <w:sz w:val="24"/>
          <w:szCs w:val="24"/>
        </w:rPr>
        <w:t>整</w:t>
      </w:r>
    </w:p>
    <w:p w:rsidR="002B27A0" w:rsidRPr="009373DE" w:rsidRDefault="002B27A0" w:rsidP="001A547F">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Pr>
          <w:sz w:val="24"/>
          <w:szCs w:val="24"/>
        </w:rPr>
        <w:t xml:space="preserve">   </w:t>
      </w:r>
      <w:r w:rsidRPr="00747340">
        <w:rPr>
          <w:rFonts w:cs="宋体" w:hint="eastAsia"/>
          <w:sz w:val="24"/>
          <w:szCs w:val="24"/>
        </w:rPr>
        <w:t>质量标准：合格</w:t>
      </w:r>
    </w:p>
    <w:p w:rsidR="002B27A0" w:rsidRPr="009373DE" w:rsidRDefault="002B27A0" w:rsidP="00747340">
      <w:pPr>
        <w:spacing w:line="360" w:lineRule="auto"/>
        <w:rPr>
          <w:rFonts w:cs="Times New Roman"/>
          <w:b/>
          <w:bCs/>
          <w:sz w:val="24"/>
          <w:szCs w:val="24"/>
        </w:rPr>
      </w:pPr>
      <w:r w:rsidRPr="009373DE">
        <w:rPr>
          <w:rFonts w:cs="宋体" w:hint="eastAsia"/>
          <w:b/>
          <w:bCs/>
          <w:sz w:val="24"/>
          <w:szCs w:val="24"/>
        </w:rPr>
        <w:t>投标文件中填报的单位项目业绩名称</w:t>
      </w:r>
      <w:r>
        <w:rPr>
          <w:rFonts w:cs="宋体" w:hint="eastAsia"/>
          <w:b/>
          <w:bCs/>
          <w:sz w:val="24"/>
          <w:szCs w:val="24"/>
        </w:rPr>
        <w:t>：</w:t>
      </w:r>
    </w:p>
    <w:p w:rsidR="00CC4741" w:rsidRDefault="00CC4741" w:rsidP="00CC4741">
      <w:pPr>
        <w:spacing w:line="360" w:lineRule="auto"/>
        <w:rPr>
          <w:rFonts w:cs="宋体"/>
          <w:sz w:val="24"/>
          <w:szCs w:val="24"/>
        </w:rPr>
      </w:pPr>
      <w:r w:rsidRPr="002F29C8">
        <w:rPr>
          <w:rFonts w:cs="宋体" w:hint="eastAsia"/>
          <w:sz w:val="24"/>
          <w:szCs w:val="24"/>
        </w:rPr>
        <w:t>（</w:t>
      </w:r>
      <w:r>
        <w:rPr>
          <w:sz w:val="24"/>
          <w:szCs w:val="24"/>
        </w:rPr>
        <w:t>1</w:t>
      </w:r>
      <w:r w:rsidRPr="002F29C8">
        <w:rPr>
          <w:rFonts w:cs="宋体" w:hint="eastAsia"/>
          <w:sz w:val="24"/>
          <w:szCs w:val="24"/>
        </w:rPr>
        <w:t>）</w:t>
      </w:r>
      <w:r w:rsidR="00471C52">
        <w:rPr>
          <w:rFonts w:cs="宋体" w:hint="eastAsia"/>
          <w:sz w:val="24"/>
          <w:szCs w:val="24"/>
        </w:rPr>
        <w:t>淅川县</w:t>
      </w:r>
      <w:r w:rsidR="00471C52">
        <w:rPr>
          <w:rFonts w:cs="宋体" w:hint="eastAsia"/>
          <w:sz w:val="24"/>
          <w:szCs w:val="24"/>
        </w:rPr>
        <w:t>2018</w:t>
      </w:r>
      <w:r w:rsidR="00471C52">
        <w:rPr>
          <w:rFonts w:cs="宋体" w:hint="eastAsia"/>
          <w:sz w:val="24"/>
          <w:szCs w:val="24"/>
        </w:rPr>
        <w:t>年农村饮水安全巩固提升工程</w:t>
      </w:r>
    </w:p>
    <w:p w:rsidR="00CC4741" w:rsidRDefault="00CC4741" w:rsidP="00CC4741">
      <w:pPr>
        <w:spacing w:line="360" w:lineRule="auto"/>
        <w:rPr>
          <w:rFonts w:cs="宋体"/>
          <w:sz w:val="24"/>
          <w:szCs w:val="24"/>
        </w:rPr>
      </w:pPr>
      <w:r w:rsidRPr="002F29C8">
        <w:rPr>
          <w:rFonts w:cs="宋体" w:hint="eastAsia"/>
          <w:sz w:val="24"/>
          <w:szCs w:val="24"/>
        </w:rPr>
        <w:t>（</w:t>
      </w:r>
      <w:r w:rsidRPr="002F29C8">
        <w:rPr>
          <w:sz w:val="24"/>
          <w:szCs w:val="24"/>
        </w:rPr>
        <w:t>2</w:t>
      </w:r>
      <w:r w:rsidRPr="002F29C8">
        <w:rPr>
          <w:rFonts w:cs="宋体" w:hint="eastAsia"/>
          <w:sz w:val="24"/>
          <w:szCs w:val="24"/>
        </w:rPr>
        <w:t>）</w:t>
      </w:r>
      <w:r w:rsidR="00471C52">
        <w:rPr>
          <w:rFonts w:cs="宋体" w:hint="eastAsia"/>
          <w:sz w:val="24"/>
          <w:szCs w:val="24"/>
        </w:rPr>
        <w:t>登封市</w:t>
      </w:r>
      <w:r w:rsidR="00471C52">
        <w:rPr>
          <w:rFonts w:cs="宋体" w:hint="eastAsia"/>
          <w:sz w:val="24"/>
          <w:szCs w:val="24"/>
        </w:rPr>
        <w:t>2017</w:t>
      </w:r>
      <w:r w:rsidR="00471C52">
        <w:rPr>
          <w:rFonts w:cs="宋体" w:hint="eastAsia"/>
          <w:sz w:val="24"/>
          <w:szCs w:val="24"/>
        </w:rPr>
        <w:t>年建档立卡贫困村饮水安全巩固提升工程</w:t>
      </w:r>
    </w:p>
    <w:p w:rsidR="00DB0065" w:rsidRPr="002F29C8" w:rsidRDefault="00DB0065" w:rsidP="00DB0065">
      <w:pPr>
        <w:spacing w:line="360" w:lineRule="auto"/>
        <w:rPr>
          <w:rFonts w:cs="宋体"/>
          <w:sz w:val="24"/>
          <w:szCs w:val="24"/>
        </w:rPr>
      </w:pPr>
      <w:r w:rsidRPr="002F29C8">
        <w:rPr>
          <w:rFonts w:cs="宋体" w:hint="eastAsia"/>
          <w:sz w:val="24"/>
          <w:szCs w:val="24"/>
        </w:rPr>
        <w:t>（</w:t>
      </w:r>
      <w:r>
        <w:rPr>
          <w:sz w:val="24"/>
          <w:szCs w:val="24"/>
        </w:rPr>
        <w:t>3</w:t>
      </w:r>
      <w:r w:rsidRPr="002F29C8">
        <w:rPr>
          <w:rFonts w:cs="宋体" w:hint="eastAsia"/>
          <w:sz w:val="24"/>
          <w:szCs w:val="24"/>
        </w:rPr>
        <w:t>）</w:t>
      </w:r>
      <w:r w:rsidR="00471C52">
        <w:rPr>
          <w:rFonts w:cs="宋体" w:hint="eastAsia"/>
          <w:sz w:val="24"/>
          <w:szCs w:val="24"/>
        </w:rPr>
        <w:t>桐柏县</w:t>
      </w:r>
      <w:r w:rsidR="00471C52">
        <w:rPr>
          <w:rFonts w:cs="宋体" w:hint="eastAsia"/>
          <w:sz w:val="24"/>
          <w:szCs w:val="24"/>
        </w:rPr>
        <w:t>2017</w:t>
      </w:r>
      <w:r w:rsidR="00471C52">
        <w:rPr>
          <w:rFonts w:cs="宋体" w:hint="eastAsia"/>
          <w:sz w:val="24"/>
          <w:szCs w:val="24"/>
        </w:rPr>
        <w:t>年农村饮水安全巩固提升项目</w:t>
      </w:r>
    </w:p>
    <w:p w:rsidR="002B27A0" w:rsidRPr="00747340" w:rsidRDefault="002B27A0" w:rsidP="00747340">
      <w:pPr>
        <w:spacing w:line="360" w:lineRule="auto"/>
        <w:rPr>
          <w:sz w:val="24"/>
          <w:szCs w:val="24"/>
        </w:rPr>
      </w:pPr>
      <w:r w:rsidRPr="00747340">
        <w:rPr>
          <w:rFonts w:cs="宋体" w:hint="eastAsia"/>
          <w:b/>
          <w:bCs/>
          <w:sz w:val="24"/>
          <w:szCs w:val="24"/>
        </w:rPr>
        <w:t>第二中标候选人：</w:t>
      </w:r>
      <w:r w:rsidRPr="00923655">
        <w:rPr>
          <w:rFonts w:cs="宋体" w:hint="eastAsia"/>
          <w:b/>
          <w:bCs/>
          <w:sz w:val="24"/>
          <w:szCs w:val="24"/>
        </w:rPr>
        <w:t>河南泽惠环保设备有限公司</w:t>
      </w:r>
      <w:r w:rsidRPr="00747340">
        <w:rPr>
          <w:sz w:val="24"/>
          <w:szCs w:val="24"/>
        </w:rPr>
        <w:t xml:space="preserve"> </w:t>
      </w:r>
    </w:p>
    <w:p w:rsidR="002B27A0" w:rsidRPr="00923655" w:rsidRDefault="002B27A0" w:rsidP="001A547F">
      <w:pPr>
        <w:spacing w:line="360" w:lineRule="auto"/>
        <w:rPr>
          <w:rFonts w:cs="Times New Roman"/>
          <w:sz w:val="24"/>
          <w:szCs w:val="24"/>
        </w:rPr>
      </w:pPr>
      <w:r w:rsidRPr="00747340">
        <w:rPr>
          <w:rFonts w:cs="宋体" w:hint="eastAsia"/>
          <w:sz w:val="24"/>
          <w:szCs w:val="24"/>
        </w:rPr>
        <w:t>投标报价</w:t>
      </w:r>
      <w:r w:rsidR="00D8044F" w:rsidRPr="00D8044F">
        <w:rPr>
          <w:rFonts w:cs="宋体" w:hint="eastAsia"/>
          <w:sz w:val="24"/>
          <w:szCs w:val="24"/>
        </w:rPr>
        <w:t>单价之和</w:t>
      </w:r>
      <w:r w:rsidRPr="00747340">
        <w:rPr>
          <w:rFonts w:cs="宋体" w:hint="eastAsia"/>
          <w:sz w:val="24"/>
          <w:szCs w:val="24"/>
        </w:rPr>
        <w:t>：￥</w:t>
      </w:r>
      <w:r w:rsidRPr="00923655">
        <w:rPr>
          <w:sz w:val="24"/>
          <w:szCs w:val="24"/>
        </w:rPr>
        <w:t>10588</w:t>
      </w:r>
      <w:r>
        <w:rPr>
          <w:sz w:val="24"/>
          <w:szCs w:val="24"/>
        </w:rPr>
        <w:t>.00</w:t>
      </w:r>
      <w:r w:rsidRPr="00747340">
        <w:rPr>
          <w:rFonts w:cs="宋体" w:hint="eastAsia"/>
          <w:sz w:val="24"/>
          <w:szCs w:val="24"/>
        </w:rPr>
        <w:t>元</w:t>
      </w:r>
      <w:r w:rsidRPr="00747340">
        <w:rPr>
          <w:rFonts w:cs="Times New Roman"/>
          <w:sz w:val="24"/>
          <w:szCs w:val="24"/>
        </w:rPr>
        <w:t> </w:t>
      </w:r>
      <w:r w:rsidRPr="00747340">
        <w:rPr>
          <w:sz w:val="24"/>
          <w:szCs w:val="24"/>
        </w:rPr>
        <w:t xml:space="preserve">      </w:t>
      </w:r>
      <w:r>
        <w:rPr>
          <w:sz w:val="24"/>
          <w:szCs w:val="24"/>
        </w:rPr>
        <w:t xml:space="preserve">         </w:t>
      </w:r>
      <w:r w:rsidRPr="00747340">
        <w:rPr>
          <w:rFonts w:cs="宋体" w:hint="eastAsia"/>
          <w:sz w:val="24"/>
          <w:szCs w:val="24"/>
        </w:rPr>
        <w:t>大写：</w:t>
      </w:r>
      <w:r w:rsidRPr="00923655">
        <w:rPr>
          <w:rFonts w:cs="宋体" w:hint="eastAsia"/>
          <w:sz w:val="24"/>
          <w:szCs w:val="24"/>
        </w:rPr>
        <w:t>壹万零伍佰柒拾</w:t>
      </w:r>
      <w:r>
        <w:rPr>
          <w:rFonts w:cs="宋体" w:hint="eastAsia"/>
          <w:sz w:val="24"/>
          <w:szCs w:val="24"/>
        </w:rPr>
        <w:t>元</w:t>
      </w:r>
      <w:r w:rsidRPr="00923655">
        <w:rPr>
          <w:rFonts w:cs="宋体" w:hint="eastAsia"/>
          <w:sz w:val="24"/>
          <w:szCs w:val="24"/>
        </w:rPr>
        <w:t>整</w:t>
      </w:r>
    </w:p>
    <w:p w:rsidR="002B27A0" w:rsidRPr="00923655" w:rsidRDefault="002B27A0" w:rsidP="001A547F">
      <w:pPr>
        <w:spacing w:line="360" w:lineRule="auto"/>
        <w:rPr>
          <w:rFonts w:cs="Times New Roman"/>
          <w:sz w:val="24"/>
          <w:szCs w:val="24"/>
        </w:rPr>
      </w:pPr>
      <w:r w:rsidRPr="00747340">
        <w:rPr>
          <w:rFonts w:cs="宋体" w:hint="eastAsia"/>
          <w:sz w:val="24"/>
          <w:szCs w:val="24"/>
        </w:rPr>
        <w:t>交货及安装期：</w:t>
      </w:r>
      <w:r w:rsidRPr="001A547F">
        <w:rPr>
          <w:rFonts w:cs="宋体" w:hint="eastAsia"/>
          <w:sz w:val="24"/>
          <w:szCs w:val="24"/>
        </w:rPr>
        <w:t>收到发包人开工通知起</w:t>
      </w:r>
      <w:r w:rsidRPr="001A547F">
        <w:rPr>
          <w:sz w:val="24"/>
          <w:szCs w:val="24"/>
        </w:rPr>
        <w:t>7</w:t>
      </w:r>
      <w:r w:rsidRPr="001A547F">
        <w:rPr>
          <w:rFonts w:cs="宋体" w:hint="eastAsia"/>
          <w:sz w:val="24"/>
          <w:szCs w:val="24"/>
        </w:rPr>
        <w:t>日历天完工</w:t>
      </w:r>
      <w:r>
        <w:rPr>
          <w:sz w:val="24"/>
          <w:szCs w:val="24"/>
        </w:rPr>
        <w:t xml:space="preserve">  </w:t>
      </w:r>
      <w:r w:rsidRPr="00747340">
        <w:rPr>
          <w:rFonts w:cs="宋体" w:hint="eastAsia"/>
          <w:sz w:val="24"/>
          <w:szCs w:val="24"/>
        </w:rPr>
        <w:t>质量标准：合格</w:t>
      </w:r>
    </w:p>
    <w:p w:rsidR="002B27A0" w:rsidRPr="00747340" w:rsidRDefault="002B27A0" w:rsidP="00747340">
      <w:pPr>
        <w:spacing w:line="360" w:lineRule="auto"/>
        <w:rPr>
          <w:rFonts w:cs="Times New Roman"/>
          <w:b/>
          <w:bCs/>
          <w:sz w:val="24"/>
          <w:szCs w:val="24"/>
        </w:rPr>
      </w:pPr>
      <w:r w:rsidRPr="00747340">
        <w:rPr>
          <w:rFonts w:cs="宋体" w:hint="eastAsia"/>
          <w:b/>
          <w:bCs/>
          <w:sz w:val="24"/>
          <w:szCs w:val="24"/>
        </w:rPr>
        <w:t>投标文件中填报的单位项目业绩名称</w:t>
      </w:r>
      <w:r>
        <w:rPr>
          <w:rFonts w:cs="宋体" w:hint="eastAsia"/>
          <w:b/>
          <w:bCs/>
          <w:sz w:val="24"/>
          <w:szCs w:val="24"/>
        </w:rPr>
        <w:t>：</w:t>
      </w:r>
      <w:r w:rsidR="00DB0065">
        <w:rPr>
          <w:rFonts w:cs="宋体" w:hint="eastAsia"/>
          <w:b/>
          <w:bCs/>
          <w:sz w:val="24"/>
          <w:szCs w:val="24"/>
        </w:rPr>
        <w:t>无</w:t>
      </w:r>
    </w:p>
    <w:p w:rsidR="002B27A0" w:rsidRPr="002E18FD" w:rsidRDefault="002B27A0" w:rsidP="00F75F87">
      <w:pPr>
        <w:spacing w:line="360" w:lineRule="auto"/>
        <w:rPr>
          <w:rFonts w:cs="Times New Roman"/>
          <w:b/>
          <w:bCs/>
          <w:sz w:val="24"/>
          <w:szCs w:val="24"/>
        </w:rPr>
      </w:pPr>
      <w:r w:rsidRPr="002E18FD">
        <w:rPr>
          <w:b/>
          <w:bCs/>
          <w:sz w:val="24"/>
          <w:szCs w:val="24"/>
        </w:rPr>
        <w:t>2</w:t>
      </w:r>
      <w:r w:rsidRPr="002E18FD">
        <w:rPr>
          <w:rFonts w:cs="宋体" w:hint="eastAsia"/>
          <w:b/>
          <w:bCs/>
          <w:sz w:val="24"/>
          <w:szCs w:val="24"/>
        </w:rPr>
        <w:t>、签订合同前要处理的事宜（略）</w:t>
      </w:r>
    </w:p>
    <w:p w:rsidR="002B27A0" w:rsidRPr="002E18FD" w:rsidRDefault="002B27A0" w:rsidP="00F75F87">
      <w:pPr>
        <w:spacing w:line="360" w:lineRule="auto"/>
        <w:rPr>
          <w:rFonts w:cs="Times New Roman"/>
          <w:b/>
          <w:bCs/>
          <w:sz w:val="24"/>
          <w:szCs w:val="24"/>
        </w:rPr>
      </w:pPr>
      <w:r w:rsidRPr="002E18FD">
        <w:rPr>
          <w:rFonts w:cs="宋体" w:hint="eastAsia"/>
          <w:b/>
          <w:bCs/>
          <w:sz w:val="24"/>
          <w:szCs w:val="24"/>
        </w:rPr>
        <w:t>八、公示期</w:t>
      </w:r>
    </w:p>
    <w:p w:rsidR="002B27A0" w:rsidRPr="002E18FD" w:rsidRDefault="002B27A0" w:rsidP="00614C20">
      <w:pPr>
        <w:spacing w:line="360" w:lineRule="auto"/>
        <w:ind w:firstLineChars="200" w:firstLine="480"/>
        <w:rPr>
          <w:rFonts w:cs="Times New Roman"/>
          <w:sz w:val="24"/>
          <w:szCs w:val="24"/>
        </w:rPr>
      </w:pPr>
      <w:r w:rsidRPr="002E18FD">
        <w:rPr>
          <w:sz w:val="24"/>
          <w:szCs w:val="24"/>
        </w:rPr>
        <w:t>2019</w:t>
      </w:r>
      <w:r w:rsidRPr="002E18FD">
        <w:rPr>
          <w:rFonts w:cs="宋体" w:hint="eastAsia"/>
          <w:sz w:val="24"/>
          <w:szCs w:val="24"/>
        </w:rPr>
        <w:t>年</w:t>
      </w:r>
      <w:r w:rsidRPr="002E18FD">
        <w:rPr>
          <w:sz w:val="24"/>
          <w:szCs w:val="24"/>
        </w:rPr>
        <w:t>4</w:t>
      </w:r>
      <w:r w:rsidRPr="002E18FD">
        <w:rPr>
          <w:rFonts w:cs="宋体" w:hint="eastAsia"/>
          <w:sz w:val="24"/>
          <w:szCs w:val="24"/>
        </w:rPr>
        <w:t>月</w:t>
      </w:r>
      <w:r w:rsidRPr="002E18FD">
        <w:rPr>
          <w:sz w:val="24"/>
          <w:szCs w:val="24"/>
        </w:rPr>
        <w:t>1</w:t>
      </w:r>
      <w:r w:rsidR="00471C52">
        <w:rPr>
          <w:sz w:val="24"/>
          <w:szCs w:val="24"/>
        </w:rPr>
        <w:t>0</w:t>
      </w:r>
      <w:r w:rsidRPr="002E18FD">
        <w:rPr>
          <w:rFonts w:cs="宋体" w:hint="eastAsia"/>
          <w:sz w:val="24"/>
          <w:szCs w:val="24"/>
        </w:rPr>
        <w:t>日</w:t>
      </w:r>
      <w:r w:rsidRPr="002E18FD">
        <w:rPr>
          <w:sz w:val="24"/>
          <w:szCs w:val="24"/>
        </w:rPr>
        <w:t>— 2019</w:t>
      </w:r>
      <w:r w:rsidRPr="002E18FD">
        <w:rPr>
          <w:rFonts w:cs="宋体" w:hint="eastAsia"/>
          <w:sz w:val="24"/>
          <w:szCs w:val="24"/>
        </w:rPr>
        <w:t>年</w:t>
      </w:r>
      <w:r w:rsidRPr="002E18FD">
        <w:rPr>
          <w:sz w:val="24"/>
          <w:szCs w:val="24"/>
        </w:rPr>
        <w:t>4</w:t>
      </w:r>
      <w:r w:rsidRPr="002E18FD">
        <w:rPr>
          <w:rFonts w:cs="宋体" w:hint="eastAsia"/>
          <w:sz w:val="24"/>
          <w:szCs w:val="24"/>
        </w:rPr>
        <w:t>月</w:t>
      </w:r>
      <w:r w:rsidRPr="002E18FD">
        <w:rPr>
          <w:sz w:val="24"/>
          <w:szCs w:val="24"/>
        </w:rPr>
        <w:t>1</w:t>
      </w:r>
      <w:r w:rsidR="00471C52">
        <w:rPr>
          <w:sz w:val="24"/>
          <w:szCs w:val="24"/>
        </w:rPr>
        <w:t>3</w:t>
      </w:r>
      <w:r w:rsidRPr="002E18FD">
        <w:rPr>
          <w:rFonts w:cs="宋体" w:hint="eastAsia"/>
          <w:sz w:val="24"/>
          <w:szCs w:val="24"/>
        </w:rPr>
        <w:t>日</w:t>
      </w:r>
    </w:p>
    <w:p w:rsidR="002B27A0" w:rsidRPr="002E18FD" w:rsidRDefault="002B27A0" w:rsidP="00F75F87">
      <w:pPr>
        <w:numPr>
          <w:ilvl w:val="0"/>
          <w:numId w:val="6"/>
        </w:numPr>
        <w:spacing w:line="360" w:lineRule="auto"/>
        <w:rPr>
          <w:rFonts w:cs="Times New Roman"/>
          <w:b/>
          <w:bCs/>
          <w:sz w:val="24"/>
          <w:szCs w:val="24"/>
        </w:rPr>
      </w:pPr>
      <w:r w:rsidRPr="002E18FD">
        <w:rPr>
          <w:rFonts w:cs="宋体" w:hint="eastAsia"/>
          <w:b/>
          <w:bCs/>
          <w:sz w:val="24"/>
          <w:szCs w:val="24"/>
        </w:rPr>
        <w:t>联系方式</w:t>
      </w:r>
    </w:p>
    <w:p w:rsidR="002B27A0" w:rsidRPr="002E18FD" w:rsidRDefault="002B27A0" w:rsidP="00614C20">
      <w:pPr>
        <w:spacing w:line="360" w:lineRule="auto"/>
        <w:ind w:firstLineChars="200" w:firstLine="480"/>
        <w:rPr>
          <w:sz w:val="24"/>
          <w:szCs w:val="24"/>
        </w:rPr>
      </w:pPr>
      <w:r w:rsidRPr="002E18FD">
        <w:rPr>
          <w:rFonts w:cs="宋体" w:hint="eastAsia"/>
          <w:sz w:val="24"/>
          <w:szCs w:val="24"/>
        </w:rPr>
        <w:t>招标人：禹州市农村饮水安全工程建设管理局</w:t>
      </w:r>
      <w:r w:rsidRPr="002E18FD">
        <w:rPr>
          <w:sz w:val="24"/>
          <w:szCs w:val="24"/>
        </w:rPr>
        <w:t xml:space="preserve">                    </w:t>
      </w:r>
    </w:p>
    <w:p w:rsidR="002B27A0" w:rsidRPr="002E18FD" w:rsidRDefault="002B27A0" w:rsidP="00614C20">
      <w:pPr>
        <w:spacing w:line="360" w:lineRule="auto"/>
        <w:ind w:firstLineChars="200" w:firstLine="480"/>
        <w:rPr>
          <w:sz w:val="24"/>
          <w:szCs w:val="24"/>
        </w:rPr>
      </w:pPr>
      <w:r w:rsidRPr="002E18FD">
        <w:rPr>
          <w:rFonts w:cs="宋体" w:hint="eastAsia"/>
          <w:sz w:val="24"/>
          <w:szCs w:val="24"/>
        </w:rPr>
        <w:t>联系人地址：禹州市禹王大道东段</w:t>
      </w:r>
      <w:r w:rsidRPr="002E18FD">
        <w:rPr>
          <w:sz w:val="24"/>
          <w:szCs w:val="24"/>
        </w:rPr>
        <w:t xml:space="preserve">             </w:t>
      </w:r>
    </w:p>
    <w:p w:rsidR="002B27A0" w:rsidRPr="002E18FD" w:rsidRDefault="002B27A0" w:rsidP="00614C20">
      <w:pPr>
        <w:spacing w:line="360" w:lineRule="auto"/>
        <w:ind w:firstLineChars="200" w:firstLine="480"/>
        <w:rPr>
          <w:sz w:val="24"/>
          <w:szCs w:val="24"/>
        </w:rPr>
      </w:pPr>
      <w:r w:rsidRPr="002E18FD">
        <w:rPr>
          <w:rFonts w:cs="宋体" w:hint="eastAsia"/>
          <w:sz w:val="24"/>
          <w:szCs w:val="24"/>
        </w:rPr>
        <w:t>联系人：赵女士</w:t>
      </w:r>
      <w:r w:rsidRPr="002E18FD">
        <w:rPr>
          <w:sz w:val="24"/>
          <w:szCs w:val="24"/>
        </w:rPr>
        <w:t xml:space="preserve"> </w:t>
      </w:r>
    </w:p>
    <w:p w:rsidR="002B27A0" w:rsidRPr="002E18FD" w:rsidRDefault="002B27A0" w:rsidP="00614C20">
      <w:pPr>
        <w:spacing w:line="360" w:lineRule="auto"/>
        <w:ind w:firstLineChars="200" w:firstLine="480"/>
        <w:rPr>
          <w:sz w:val="24"/>
          <w:szCs w:val="24"/>
        </w:rPr>
      </w:pPr>
      <w:r w:rsidRPr="002E18FD">
        <w:rPr>
          <w:rFonts w:cs="宋体" w:hint="eastAsia"/>
          <w:sz w:val="24"/>
          <w:szCs w:val="24"/>
        </w:rPr>
        <w:t>联系电话：</w:t>
      </w:r>
      <w:r w:rsidRPr="002E18FD">
        <w:rPr>
          <w:sz w:val="24"/>
          <w:szCs w:val="24"/>
        </w:rPr>
        <w:t xml:space="preserve">0374-6068660  </w:t>
      </w:r>
    </w:p>
    <w:p w:rsidR="002B27A0" w:rsidRPr="002E18FD" w:rsidRDefault="002B27A0" w:rsidP="00614C20">
      <w:pPr>
        <w:spacing w:line="360" w:lineRule="auto"/>
        <w:ind w:firstLineChars="200" w:firstLine="480"/>
        <w:rPr>
          <w:rFonts w:cs="Times New Roman"/>
          <w:sz w:val="24"/>
          <w:szCs w:val="24"/>
        </w:rPr>
      </w:pPr>
      <w:r w:rsidRPr="002E18FD">
        <w:rPr>
          <w:rFonts w:cs="宋体" w:hint="eastAsia"/>
          <w:sz w:val="24"/>
          <w:szCs w:val="24"/>
        </w:rPr>
        <w:t>招标代理机构：河南大河招标有限公司</w:t>
      </w:r>
    </w:p>
    <w:p w:rsidR="002B27A0" w:rsidRPr="002E18FD" w:rsidRDefault="002B27A0" w:rsidP="00614C20">
      <w:pPr>
        <w:spacing w:line="360" w:lineRule="auto"/>
        <w:ind w:firstLineChars="200" w:firstLine="480"/>
        <w:rPr>
          <w:rFonts w:cs="Times New Roman"/>
          <w:sz w:val="24"/>
          <w:szCs w:val="24"/>
        </w:rPr>
      </w:pPr>
      <w:r w:rsidRPr="002E18FD">
        <w:rPr>
          <w:rFonts w:cs="宋体" w:hint="eastAsia"/>
          <w:sz w:val="24"/>
          <w:szCs w:val="24"/>
        </w:rPr>
        <w:t>联系人：杨先生</w:t>
      </w:r>
    </w:p>
    <w:p w:rsidR="002B27A0" w:rsidRPr="002E18FD" w:rsidRDefault="002B27A0" w:rsidP="00614C20">
      <w:pPr>
        <w:spacing w:line="360" w:lineRule="auto"/>
        <w:ind w:firstLineChars="200" w:firstLine="480"/>
        <w:rPr>
          <w:sz w:val="24"/>
          <w:szCs w:val="24"/>
        </w:rPr>
      </w:pPr>
      <w:r w:rsidRPr="002E18FD">
        <w:rPr>
          <w:rFonts w:cs="宋体" w:hint="eastAsia"/>
          <w:sz w:val="24"/>
          <w:szCs w:val="24"/>
        </w:rPr>
        <w:t>联系电话：</w:t>
      </w:r>
      <w:r w:rsidRPr="002E18FD">
        <w:rPr>
          <w:sz w:val="24"/>
          <w:szCs w:val="24"/>
        </w:rPr>
        <w:t>0374-8235388</w:t>
      </w:r>
    </w:p>
    <w:p w:rsidR="002B27A0" w:rsidRPr="002E18FD" w:rsidRDefault="002B27A0" w:rsidP="00614C20">
      <w:pPr>
        <w:spacing w:line="360" w:lineRule="auto"/>
        <w:ind w:firstLineChars="200" w:firstLine="480"/>
        <w:rPr>
          <w:rFonts w:cs="Times New Roman"/>
          <w:sz w:val="24"/>
          <w:szCs w:val="24"/>
        </w:rPr>
      </w:pPr>
      <w:r w:rsidRPr="002E18FD">
        <w:rPr>
          <w:rFonts w:cs="宋体" w:hint="eastAsia"/>
          <w:sz w:val="24"/>
          <w:szCs w:val="24"/>
        </w:rPr>
        <w:t>监督单位：禹州市水利局招标投标监督管理工作领导小组</w:t>
      </w:r>
    </w:p>
    <w:p w:rsidR="002B27A0" w:rsidRPr="002E18FD" w:rsidRDefault="002B27A0" w:rsidP="009106C0">
      <w:pPr>
        <w:spacing w:line="360" w:lineRule="auto"/>
        <w:ind w:firstLineChars="200" w:firstLine="480"/>
        <w:rPr>
          <w:sz w:val="24"/>
          <w:szCs w:val="24"/>
        </w:rPr>
      </w:pPr>
      <w:r w:rsidRPr="002E18FD">
        <w:rPr>
          <w:rFonts w:cs="宋体" w:hint="eastAsia"/>
          <w:sz w:val="24"/>
          <w:szCs w:val="24"/>
        </w:rPr>
        <w:t>监督电话：</w:t>
      </w:r>
      <w:r w:rsidRPr="002E18FD">
        <w:rPr>
          <w:sz w:val="24"/>
          <w:szCs w:val="24"/>
        </w:rPr>
        <w:t xml:space="preserve">0374-6068710        </w:t>
      </w:r>
      <w:r w:rsidR="009106C0">
        <w:rPr>
          <w:sz w:val="24"/>
          <w:szCs w:val="24"/>
        </w:rPr>
        <w:t xml:space="preserve">                               </w:t>
      </w:r>
    </w:p>
    <w:p w:rsidR="002B27A0" w:rsidRPr="009106C0" w:rsidRDefault="002B27A0" w:rsidP="009106C0">
      <w:pPr>
        <w:spacing w:line="360" w:lineRule="auto"/>
        <w:ind w:firstLineChars="3000" w:firstLine="7200"/>
        <w:rPr>
          <w:rFonts w:cs="Times New Roman"/>
          <w:sz w:val="24"/>
          <w:szCs w:val="24"/>
        </w:rPr>
      </w:pPr>
      <w:r w:rsidRPr="002E18FD">
        <w:rPr>
          <w:sz w:val="24"/>
          <w:szCs w:val="24"/>
        </w:rPr>
        <w:t>2019</w:t>
      </w:r>
      <w:r w:rsidRPr="002E18FD">
        <w:rPr>
          <w:rFonts w:cs="宋体" w:hint="eastAsia"/>
          <w:sz w:val="24"/>
          <w:szCs w:val="24"/>
        </w:rPr>
        <w:t>年</w:t>
      </w:r>
      <w:r>
        <w:rPr>
          <w:sz w:val="24"/>
          <w:szCs w:val="24"/>
        </w:rPr>
        <w:t>4</w:t>
      </w:r>
      <w:r w:rsidRPr="002E18FD">
        <w:rPr>
          <w:rFonts w:cs="宋体" w:hint="eastAsia"/>
          <w:sz w:val="24"/>
          <w:szCs w:val="24"/>
        </w:rPr>
        <w:t>月</w:t>
      </w:r>
      <w:r w:rsidR="008955B5">
        <w:rPr>
          <w:sz w:val="24"/>
          <w:szCs w:val="24"/>
        </w:rPr>
        <w:t>10</w:t>
      </w:r>
      <w:r w:rsidRPr="002E18FD">
        <w:rPr>
          <w:rFonts w:cs="宋体" w:hint="eastAsia"/>
          <w:sz w:val="24"/>
          <w:szCs w:val="24"/>
        </w:rPr>
        <w:t>日</w:t>
      </w:r>
    </w:p>
    <w:sectPr w:rsidR="002B27A0" w:rsidRPr="009106C0" w:rsidSect="009106C0">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10" w:rsidRDefault="00813A10">
      <w:pPr>
        <w:rPr>
          <w:rFonts w:cs="Times New Roman"/>
        </w:rPr>
      </w:pPr>
      <w:r>
        <w:rPr>
          <w:rFonts w:cs="Times New Roman"/>
        </w:rPr>
        <w:separator/>
      </w:r>
    </w:p>
  </w:endnote>
  <w:endnote w:type="continuationSeparator" w:id="0">
    <w:p w:rsidR="00813A10" w:rsidRDefault="00813A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A10" w:rsidRDefault="00813A10">
    <w:pPr>
      <w:pStyle w:val="ab"/>
      <w:jc w:val="center"/>
      <w:rPr>
        <w:rFonts w:cs="Times New Roman"/>
      </w:rPr>
    </w:pPr>
    <w:r>
      <w:fldChar w:fldCharType="begin"/>
    </w:r>
    <w:r>
      <w:instrText>PAGE   \* MERGEFORMAT</w:instrText>
    </w:r>
    <w:r>
      <w:fldChar w:fldCharType="separate"/>
    </w:r>
    <w:r w:rsidR="00E6788B" w:rsidRPr="00E6788B">
      <w:rPr>
        <w:noProof/>
        <w:lang w:val="zh-CN"/>
      </w:rPr>
      <w:t>10</w:t>
    </w:r>
    <w:r>
      <w:rPr>
        <w:noProof/>
        <w:lang w:val="zh-CN"/>
      </w:rPr>
      <w:fldChar w:fldCharType="end"/>
    </w:r>
  </w:p>
  <w:p w:rsidR="00813A10" w:rsidRDefault="00813A10">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10" w:rsidRDefault="00813A10">
      <w:pPr>
        <w:rPr>
          <w:rFonts w:cs="Times New Roman"/>
        </w:rPr>
      </w:pPr>
      <w:r>
        <w:rPr>
          <w:rFonts w:cs="Times New Roman"/>
        </w:rPr>
        <w:separator/>
      </w:r>
    </w:p>
  </w:footnote>
  <w:footnote w:type="continuationSeparator" w:id="0">
    <w:p w:rsidR="00813A10" w:rsidRDefault="00813A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C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A661D6B"/>
    <w:multiLevelType w:val="hybridMultilevel"/>
    <w:tmpl w:val="71262E5A"/>
    <w:lvl w:ilvl="0" w:tplc="603A05F8">
      <w:start w:val="1"/>
      <w:numFmt w:val="decimal"/>
      <w:lvlText w:val="（%1）"/>
      <w:lvlJc w:val="left"/>
      <w:pPr>
        <w:ind w:left="720" w:hanging="72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CA105C"/>
    <w:multiLevelType w:val="hybridMultilevel"/>
    <w:tmpl w:val="6AE694C8"/>
    <w:lvl w:ilvl="0" w:tplc="C1186A4C">
      <w:start w:val="6"/>
      <w:numFmt w:val="japaneseCounting"/>
      <w:lvlText w:val="%1、"/>
      <w:lvlJc w:val="left"/>
      <w:pPr>
        <w:ind w:left="1020" w:hanging="510"/>
      </w:pPr>
      <w:rPr>
        <w:rFonts w:hint="default"/>
      </w:r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4">
    <w:nsid w:val="10CA39DC"/>
    <w:multiLevelType w:val="hybridMultilevel"/>
    <w:tmpl w:val="15084F0A"/>
    <w:lvl w:ilvl="0" w:tplc="F20AFF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6">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99765B2"/>
    <w:multiLevelType w:val="hybridMultilevel"/>
    <w:tmpl w:val="5B008868"/>
    <w:lvl w:ilvl="0" w:tplc="39B89662">
      <w:start w:val="3"/>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37450305"/>
    <w:multiLevelType w:val="singleLevel"/>
    <w:tmpl w:val="59DEC3AA"/>
    <w:lvl w:ilvl="0">
      <w:start w:val="1"/>
      <w:numFmt w:val="decimal"/>
      <w:suff w:val="nothing"/>
      <w:lvlText w:val="%1."/>
      <w:lvlJc w:val="left"/>
    </w:lvl>
  </w:abstractNum>
  <w:abstractNum w:abstractNumId="13">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B963A25"/>
    <w:multiLevelType w:val="hybridMultilevel"/>
    <w:tmpl w:val="597AEF26"/>
    <w:lvl w:ilvl="0" w:tplc="2990E712">
      <w:start w:val="1"/>
      <w:numFmt w:val="decimal"/>
      <w:lvlText w:val="（%1）"/>
      <w:lvlJc w:val="left"/>
      <w:pPr>
        <w:ind w:left="720" w:hanging="72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693FA6"/>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6">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76C95BD"/>
    <w:multiLevelType w:val="singleLevel"/>
    <w:tmpl w:val="576C95BD"/>
    <w:lvl w:ilvl="0">
      <w:start w:val="1"/>
      <w:numFmt w:val="decimal"/>
      <w:suff w:val="nothing"/>
      <w:lvlText w:val="（%1）"/>
      <w:lvlJc w:val="left"/>
    </w:lvl>
  </w:abstractNum>
  <w:abstractNum w:abstractNumId="20">
    <w:nsid w:val="59DDC329"/>
    <w:multiLevelType w:val="singleLevel"/>
    <w:tmpl w:val="59DDC329"/>
    <w:lvl w:ilvl="0">
      <w:start w:val="2"/>
      <w:numFmt w:val="chineseCounting"/>
      <w:suff w:val="nothing"/>
      <w:lvlText w:val="%1、"/>
      <w:lvlJc w:val="left"/>
    </w:lvl>
  </w:abstractNum>
  <w:abstractNum w:abstractNumId="21">
    <w:nsid w:val="59DDCEB1"/>
    <w:multiLevelType w:val="singleLevel"/>
    <w:tmpl w:val="59DDCEB1"/>
    <w:lvl w:ilvl="0">
      <w:start w:val="2"/>
      <w:numFmt w:val="chineseCounting"/>
      <w:suff w:val="nothing"/>
      <w:lvlText w:val="（%1）"/>
      <w:lvlJc w:val="left"/>
    </w:lvl>
  </w:abstractNum>
  <w:abstractNum w:abstractNumId="22">
    <w:nsid w:val="59DDD5D3"/>
    <w:multiLevelType w:val="singleLevel"/>
    <w:tmpl w:val="59DDD5D3"/>
    <w:lvl w:ilvl="0">
      <w:start w:val="1"/>
      <w:numFmt w:val="chineseCounting"/>
      <w:suff w:val="nothing"/>
      <w:lvlText w:val="（%1）"/>
      <w:lvlJc w:val="left"/>
    </w:lvl>
  </w:abstractNum>
  <w:abstractNum w:abstractNumId="23">
    <w:nsid w:val="59DEC3AA"/>
    <w:multiLevelType w:val="singleLevel"/>
    <w:tmpl w:val="59DEC3AA"/>
    <w:lvl w:ilvl="0">
      <w:start w:val="1"/>
      <w:numFmt w:val="decimal"/>
      <w:suff w:val="nothing"/>
      <w:lvlText w:val="%1."/>
      <w:lvlJc w:val="left"/>
    </w:lvl>
  </w:abstractNum>
  <w:abstractNum w:abstractNumId="24">
    <w:nsid w:val="59E55753"/>
    <w:multiLevelType w:val="singleLevel"/>
    <w:tmpl w:val="59E55753"/>
    <w:lvl w:ilvl="0">
      <w:start w:val="6"/>
      <w:numFmt w:val="chineseCounting"/>
      <w:suff w:val="nothing"/>
      <w:lvlText w:val="%1、"/>
      <w:lvlJc w:val="left"/>
    </w:lvl>
  </w:abstractNum>
  <w:abstractNum w:abstractNumId="25">
    <w:nsid w:val="59E56F8D"/>
    <w:multiLevelType w:val="singleLevel"/>
    <w:tmpl w:val="59E56F8D"/>
    <w:lvl w:ilvl="0">
      <w:start w:val="9"/>
      <w:numFmt w:val="chineseCounting"/>
      <w:suff w:val="nothing"/>
      <w:lvlText w:val="%1、"/>
      <w:lvlJc w:val="left"/>
    </w:lvl>
  </w:abstractNum>
  <w:abstractNum w:abstractNumId="26">
    <w:nsid w:val="5B272CD4"/>
    <w:multiLevelType w:val="hybridMultilevel"/>
    <w:tmpl w:val="15FE1DD0"/>
    <w:lvl w:ilvl="0" w:tplc="CCB86EC6">
      <w:start w:val="1"/>
      <w:numFmt w:val="decimal"/>
      <w:lvlText w:val="（%1）"/>
      <w:lvlJc w:val="left"/>
      <w:pPr>
        <w:ind w:left="720" w:hanging="72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8">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0"/>
  </w:num>
  <w:num w:numId="2">
    <w:abstractNumId w:val="21"/>
  </w:num>
  <w:num w:numId="3">
    <w:abstractNumId w:val="24"/>
  </w:num>
  <w:num w:numId="4">
    <w:abstractNumId w:val="22"/>
  </w:num>
  <w:num w:numId="5">
    <w:abstractNumId w:val="23"/>
  </w:num>
  <w:num w:numId="6">
    <w:abstractNumId w:val="25"/>
  </w:num>
  <w:num w:numId="7">
    <w:abstractNumId w:val="12"/>
  </w:num>
  <w:num w:numId="8">
    <w:abstractNumId w:val="17"/>
  </w:num>
  <w:num w:numId="9">
    <w:abstractNumId w:val="18"/>
  </w:num>
  <w:num w:numId="10">
    <w:abstractNumId w:val="6"/>
  </w:num>
  <w:num w:numId="11">
    <w:abstractNumId w:val="1"/>
  </w:num>
  <w:num w:numId="12">
    <w:abstractNumId w:val="10"/>
  </w:num>
  <w:num w:numId="13">
    <w:abstractNumId w:val="8"/>
  </w:num>
  <w:num w:numId="14">
    <w:abstractNumId w:val="30"/>
  </w:num>
  <w:num w:numId="15">
    <w:abstractNumId w:val="7"/>
  </w:num>
  <w:num w:numId="16">
    <w:abstractNumId w:val="29"/>
  </w:num>
  <w:num w:numId="17">
    <w:abstractNumId w:val="19"/>
  </w:num>
  <w:num w:numId="18">
    <w:abstractNumId w:val="28"/>
  </w:num>
  <w:num w:numId="19">
    <w:abstractNumId w:val="9"/>
  </w:num>
  <w:num w:numId="20">
    <w:abstractNumId w:val="13"/>
  </w:num>
  <w:num w:numId="21">
    <w:abstractNumId w:val="16"/>
  </w:num>
  <w:num w:numId="22">
    <w:abstractNumId w:val="11"/>
  </w:num>
  <w:num w:numId="23">
    <w:abstractNumId w:val="27"/>
  </w:num>
  <w:num w:numId="24">
    <w:abstractNumId w:val="5"/>
  </w:num>
  <w:num w:numId="25">
    <w:abstractNumId w:val="15"/>
  </w:num>
  <w:num w:numId="26">
    <w:abstractNumId w:val="0"/>
  </w:num>
  <w:num w:numId="27">
    <w:abstractNumId w:val="3"/>
  </w:num>
  <w:num w:numId="28">
    <w:abstractNumId w:val="2"/>
  </w:num>
  <w:num w:numId="29">
    <w:abstractNumId w:val="2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20340"/>
    <w:rsid w:val="00020404"/>
    <w:rsid w:val="0002562A"/>
    <w:rsid w:val="0003224E"/>
    <w:rsid w:val="000411F3"/>
    <w:rsid w:val="000414FC"/>
    <w:rsid w:val="00044475"/>
    <w:rsid w:val="000449D1"/>
    <w:rsid w:val="0005107A"/>
    <w:rsid w:val="00052BEA"/>
    <w:rsid w:val="0005385A"/>
    <w:rsid w:val="0005486F"/>
    <w:rsid w:val="00054C20"/>
    <w:rsid w:val="00054FE2"/>
    <w:rsid w:val="00055F8E"/>
    <w:rsid w:val="00057325"/>
    <w:rsid w:val="00060279"/>
    <w:rsid w:val="00061128"/>
    <w:rsid w:val="000735EB"/>
    <w:rsid w:val="000768EF"/>
    <w:rsid w:val="00077263"/>
    <w:rsid w:val="000818AC"/>
    <w:rsid w:val="00082342"/>
    <w:rsid w:val="00084A1D"/>
    <w:rsid w:val="00084AF8"/>
    <w:rsid w:val="00093B52"/>
    <w:rsid w:val="00093FA4"/>
    <w:rsid w:val="000A28FE"/>
    <w:rsid w:val="000A4426"/>
    <w:rsid w:val="000A48EB"/>
    <w:rsid w:val="000B0CA2"/>
    <w:rsid w:val="000B5908"/>
    <w:rsid w:val="000B7E28"/>
    <w:rsid w:val="000C0B63"/>
    <w:rsid w:val="000C2C26"/>
    <w:rsid w:val="000C4AD2"/>
    <w:rsid w:val="000C76E9"/>
    <w:rsid w:val="000E3BDB"/>
    <w:rsid w:val="000E41E1"/>
    <w:rsid w:val="000E7A68"/>
    <w:rsid w:val="000F3494"/>
    <w:rsid w:val="000F3B8C"/>
    <w:rsid w:val="000F7771"/>
    <w:rsid w:val="0010105E"/>
    <w:rsid w:val="00101167"/>
    <w:rsid w:val="00103BD1"/>
    <w:rsid w:val="0011014B"/>
    <w:rsid w:val="00121CCA"/>
    <w:rsid w:val="00123039"/>
    <w:rsid w:val="00124498"/>
    <w:rsid w:val="00124E5A"/>
    <w:rsid w:val="00125A1F"/>
    <w:rsid w:val="00127019"/>
    <w:rsid w:val="0013044D"/>
    <w:rsid w:val="00132A70"/>
    <w:rsid w:val="001409B1"/>
    <w:rsid w:val="00147963"/>
    <w:rsid w:val="0015058D"/>
    <w:rsid w:val="0015070C"/>
    <w:rsid w:val="001511D1"/>
    <w:rsid w:val="00152E79"/>
    <w:rsid w:val="0016112F"/>
    <w:rsid w:val="001617D1"/>
    <w:rsid w:val="00161D2F"/>
    <w:rsid w:val="0016359B"/>
    <w:rsid w:val="00163951"/>
    <w:rsid w:val="001724F0"/>
    <w:rsid w:val="001729C3"/>
    <w:rsid w:val="00172F09"/>
    <w:rsid w:val="00174068"/>
    <w:rsid w:val="00177BF3"/>
    <w:rsid w:val="0018607A"/>
    <w:rsid w:val="00193FC3"/>
    <w:rsid w:val="001A0529"/>
    <w:rsid w:val="001A2391"/>
    <w:rsid w:val="001A547F"/>
    <w:rsid w:val="001A6212"/>
    <w:rsid w:val="001B5DC7"/>
    <w:rsid w:val="001B79FD"/>
    <w:rsid w:val="001C4499"/>
    <w:rsid w:val="001D1195"/>
    <w:rsid w:val="001E3AC3"/>
    <w:rsid w:val="001E49B8"/>
    <w:rsid w:val="001F073E"/>
    <w:rsid w:val="001F07F3"/>
    <w:rsid w:val="001F2D10"/>
    <w:rsid w:val="001F455B"/>
    <w:rsid w:val="0020056E"/>
    <w:rsid w:val="00202254"/>
    <w:rsid w:val="00204112"/>
    <w:rsid w:val="00204739"/>
    <w:rsid w:val="00206A33"/>
    <w:rsid w:val="00207AE2"/>
    <w:rsid w:val="0021049B"/>
    <w:rsid w:val="00213EAD"/>
    <w:rsid w:val="00230E9D"/>
    <w:rsid w:val="002346C2"/>
    <w:rsid w:val="00235BA1"/>
    <w:rsid w:val="00236744"/>
    <w:rsid w:val="00236D6D"/>
    <w:rsid w:val="00237C15"/>
    <w:rsid w:val="00247997"/>
    <w:rsid w:val="002527DE"/>
    <w:rsid w:val="00256D44"/>
    <w:rsid w:val="0026546A"/>
    <w:rsid w:val="002731CC"/>
    <w:rsid w:val="00280751"/>
    <w:rsid w:val="002808B5"/>
    <w:rsid w:val="002822FC"/>
    <w:rsid w:val="00282EF4"/>
    <w:rsid w:val="002972D0"/>
    <w:rsid w:val="002B076B"/>
    <w:rsid w:val="002B27A0"/>
    <w:rsid w:val="002C0114"/>
    <w:rsid w:val="002C18FD"/>
    <w:rsid w:val="002D0188"/>
    <w:rsid w:val="002D01A0"/>
    <w:rsid w:val="002D2B72"/>
    <w:rsid w:val="002D399A"/>
    <w:rsid w:val="002D5C02"/>
    <w:rsid w:val="002D63E1"/>
    <w:rsid w:val="002D6D9A"/>
    <w:rsid w:val="002E18FD"/>
    <w:rsid w:val="002F29C8"/>
    <w:rsid w:val="002F3B03"/>
    <w:rsid w:val="002F4C73"/>
    <w:rsid w:val="0030267C"/>
    <w:rsid w:val="00304CB7"/>
    <w:rsid w:val="00305186"/>
    <w:rsid w:val="003137F9"/>
    <w:rsid w:val="003159A6"/>
    <w:rsid w:val="00315B90"/>
    <w:rsid w:val="00320752"/>
    <w:rsid w:val="0032514B"/>
    <w:rsid w:val="00334F58"/>
    <w:rsid w:val="003357ED"/>
    <w:rsid w:val="00346A53"/>
    <w:rsid w:val="0035096D"/>
    <w:rsid w:val="00352284"/>
    <w:rsid w:val="00352F02"/>
    <w:rsid w:val="00361B53"/>
    <w:rsid w:val="00362D14"/>
    <w:rsid w:val="00364682"/>
    <w:rsid w:val="00366C9A"/>
    <w:rsid w:val="003716F2"/>
    <w:rsid w:val="0037765C"/>
    <w:rsid w:val="00377B16"/>
    <w:rsid w:val="003814AA"/>
    <w:rsid w:val="00382ABE"/>
    <w:rsid w:val="00383295"/>
    <w:rsid w:val="003869D5"/>
    <w:rsid w:val="00393035"/>
    <w:rsid w:val="003934BE"/>
    <w:rsid w:val="003A23CF"/>
    <w:rsid w:val="003A69BB"/>
    <w:rsid w:val="003B1E87"/>
    <w:rsid w:val="003B6BE9"/>
    <w:rsid w:val="003B7177"/>
    <w:rsid w:val="003C1C44"/>
    <w:rsid w:val="003C292B"/>
    <w:rsid w:val="003C51F7"/>
    <w:rsid w:val="003C7D0F"/>
    <w:rsid w:val="003D568A"/>
    <w:rsid w:val="003D5BFB"/>
    <w:rsid w:val="003D686C"/>
    <w:rsid w:val="003E0885"/>
    <w:rsid w:val="003E48D0"/>
    <w:rsid w:val="003E532C"/>
    <w:rsid w:val="003E767C"/>
    <w:rsid w:val="003F4940"/>
    <w:rsid w:val="0040211D"/>
    <w:rsid w:val="00403767"/>
    <w:rsid w:val="00403C30"/>
    <w:rsid w:val="004044E8"/>
    <w:rsid w:val="00424A21"/>
    <w:rsid w:val="00425BAC"/>
    <w:rsid w:val="00430A32"/>
    <w:rsid w:val="00437A81"/>
    <w:rsid w:val="0044067A"/>
    <w:rsid w:val="00443246"/>
    <w:rsid w:val="00445294"/>
    <w:rsid w:val="00446AFB"/>
    <w:rsid w:val="00454A75"/>
    <w:rsid w:val="00457637"/>
    <w:rsid w:val="004656F9"/>
    <w:rsid w:val="004663C7"/>
    <w:rsid w:val="00467589"/>
    <w:rsid w:val="00467FD4"/>
    <w:rsid w:val="00471837"/>
    <w:rsid w:val="00471C52"/>
    <w:rsid w:val="004724F0"/>
    <w:rsid w:val="004747FD"/>
    <w:rsid w:val="00476120"/>
    <w:rsid w:val="004826D1"/>
    <w:rsid w:val="004836CF"/>
    <w:rsid w:val="00484C65"/>
    <w:rsid w:val="00484E20"/>
    <w:rsid w:val="00493835"/>
    <w:rsid w:val="004A0D7C"/>
    <w:rsid w:val="004A20E2"/>
    <w:rsid w:val="004A3CE7"/>
    <w:rsid w:val="004A7942"/>
    <w:rsid w:val="004B0B28"/>
    <w:rsid w:val="004B3B99"/>
    <w:rsid w:val="004B49A9"/>
    <w:rsid w:val="004C0643"/>
    <w:rsid w:val="004C14C7"/>
    <w:rsid w:val="004C18D5"/>
    <w:rsid w:val="004C209A"/>
    <w:rsid w:val="004C3BA6"/>
    <w:rsid w:val="004D453A"/>
    <w:rsid w:val="004D51BE"/>
    <w:rsid w:val="004E35AE"/>
    <w:rsid w:val="004E4CB7"/>
    <w:rsid w:val="004E5A7C"/>
    <w:rsid w:val="004F283C"/>
    <w:rsid w:val="004F483C"/>
    <w:rsid w:val="004F5470"/>
    <w:rsid w:val="004F79A6"/>
    <w:rsid w:val="00503E42"/>
    <w:rsid w:val="00515EF5"/>
    <w:rsid w:val="005171A5"/>
    <w:rsid w:val="00517C07"/>
    <w:rsid w:val="0052258C"/>
    <w:rsid w:val="0052334F"/>
    <w:rsid w:val="005266E9"/>
    <w:rsid w:val="00526CD6"/>
    <w:rsid w:val="00531C11"/>
    <w:rsid w:val="00535432"/>
    <w:rsid w:val="00536500"/>
    <w:rsid w:val="0054037E"/>
    <w:rsid w:val="00546783"/>
    <w:rsid w:val="005525AC"/>
    <w:rsid w:val="00560850"/>
    <w:rsid w:val="005619B7"/>
    <w:rsid w:val="00564D0F"/>
    <w:rsid w:val="00565527"/>
    <w:rsid w:val="00565C59"/>
    <w:rsid w:val="005744F7"/>
    <w:rsid w:val="00574D77"/>
    <w:rsid w:val="00574E8B"/>
    <w:rsid w:val="00577E17"/>
    <w:rsid w:val="00581445"/>
    <w:rsid w:val="00582001"/>
    <w:rsid w:val="00593913"/>
    <w:rsid w:val="0059401B"/>
    <w:rsid w:val="0059559D"/>
    <w:rsid w:val="005A27B2"/>
    <w:rsid w:val="005A2FD2"/>
    <w:rsid w:val="005B04F9"/>
    <w:rsid w:val="005B0509"/>
    <w:rsid w:val="005B0F91"/>
    <w:rsid w:val="005B1C17"/>
    <w:rsid w:val="005B4069"/>
    <w:rsid w:val="005B4D23"/>
    <w:rsid w:val="005B569D"/>
    <w:rsid w:val="005B6C23"/>
    <w:rsid w:val="005B760D"/>
    <w:rsid w:val="005C26DC"/>
    <w:rsid w:val="005C5809"/>
    <w:rsid w:val="005C6BF9"/>
    <w:rsid w:val="005D38B5"/>
    <w:rsid w:val="005D3917"/>
    <w:rsid w:val="005D781F"/>
    <w:rsid w:val="005E3B75"/>
    <w:rsid w:val="005F1979"/>
    <w:rsid w:val="005F46EC"/>
    <w:rsid w:val="00605DF8"/>
    <w:rsid w:val="00606A3E"/>
    <w:rsid w:val="00610E21"/>
    <w:rsid w:val="00612528"/>
    <w:rsid w:val="00613C14"/>
    <w:rsid w:val="00614C20"/>
    <w:rsid w:val="00623008"/>
    <w:rsid w:val="0062698D"/>
    <w:rsid w:val="00633867"/>
    <w:rsid w:val="006361A9"/>
    <w:rsid w:val="00637B6E"/>
    <w:rsid w:val="00641C6B"/>
    <w:rsid w:val="0064429F"/>
    <w:rsid w:val="00651F5B"/>
    <w:rsid w:val="00656E6C"/>
    <w:rsid w:val="006641CC"/>
    <w:rsid w:val="00665869"/>
    <w:rsid w:val="0066645D"/>
    <w:rsid w:val="006721EB"/>
    <w:rsid w:val="00673E7A"/>
    <w:rsid w:val="006772D7"/>
    <w:rsid w:val="00680A57"/>
    <w:rsid w:val="00680E9D"/>
    <w:rsid w:val="006827DA"/>
    <w:rsid w:val="0068631F"/>
    <w:rsid w:val="006951EE"/>
    <w:rsid w:val="00697832"/>
    <w:rsid w:val="006A3C08"/>
    <w:rsid w:val="006A4706"/>
    <w:rsid w:val="006A4A20"/>
    <w:rsid w:val="006A57E4"/>
    <w:rsid w:val="006B0E7D"/>
    <w:rsid w:val="006B2ED2"/>
    <w:rsid w:val="006B30CF"/>
    <w:rsid w:val="006B7917"/>
    <w:rsid w:val="006C2C35"/>
    <w:rsid w:val="006C3C14"/>
    <w:rsid w:val="006C60E1"/>
    <w:rsid w:val="006E408D"/>
    <w:rsid w:val="006E4281"/>
    <w:rsid w:val="006F107F"/>
    <w:rsid w:val="006F118B"/>
    <w:rsid w:val="006F37CD"/>
    <w:rsid w:val="006F5184"/>
    <w:rsid w:val="006F7C79"/>
    <w:rsid w:val="00702BDB"/>
    <w:rsid w:val="00711A60"/>
    <w:rsid w:val="00712220"/>
    <w:rsid w:val="00712889"/>
    <w:rsid w:val="00714AC5"/>
    <w:rsid w:val="00716F97"/>
    <w:rsid w:val="00724FE7"/>
    <w:rsid w:val="00725B30"/>
    <w:rsid w:val="007300C8"/>
    <w:rsid w:val="00732565"/>
    <w:rsid w:val="00737795"/>
    <w:rsid w:val="00737F78"/>
    <w:rsid w:val="00740F88"/>
    <w:rsid w:val="007412AE"/>
    <w:rsid w:val="00741DC5"/>
    <w:rsid w:val="00744805"/>
    <w:rsid w:val="00747340"/>
    <w:rsid w:val="00750425"/>
    <w:rsid w:val="00751697"/>
    <w:rsid w:val="00753633"/>
    <w:rsid w:val="0075495D"/>
    <w:rsid w:val="00755B66"/>
    <w:rsid w:val="00755EB1"/>
    <w:rsid w:val="00763D77"/>
    <w:rsid w:val="007641B4"/>
    <w:rsid w:val="00776E1C"/>
    <w:rsid w:val="00777C4A"/>
    <w:rsid w:val="00777CB0"/>
    <w:rsid w:val="007864AC"/>
    <w:rsid w:val="0079285E"/>
    <w:rsid w:val="00793AC0"/>
    <w:rsid w:val="00796144"/>
    <w:rsid w:val="007A4048"/>
    <w:rsid w:val="007A72C7"/>
    <w:rsid w:val="007B0C69"/>
    <w:rsid w:val="007B0FDB"/>
    <w:rsid w:val="007B1178"/>
    <w:rsid w:val="007B1356"/>
    <w:rsid w:val="007B5AB8"/>
    <w:rsid w:val="007C007F"/>
    <w:rsid w:val="007C0812"/>
    <w:rsid w:val="007D09DF"/>
    <w:rsid w:val="007D6BB7"/>
    <w:rsid w:val="007E301C"/>
    <w:rsid w:val="007E4FC4"/>
    <w:rsid w:val="007E52BF"/>
    <w:rsid w:val="007E5CD1"/>
    <w:rsid w:val="007F4B7E"/>
    <w:rsid w:val="007F5C53"/>
    <w:rsid w:val="007F64E5"/>
    <w:rsid w:val="00803668"/>
    <w:rsid w:val="0080441F"/>
    <w:rsid w:val="00805AA1"/>
    <w:rsid w:val="00807728"/>
    <w:rsid w:val="00811FBD"/>
    <w:rsid w:val="00813A10"/>
    <w:rsid w:val="00814A55"/>
    <w:rsid w:val="00815797"/>
    <w:rsid w:val="0081728E"/>
    <w:rsid w:val="008212D5"/>
    <w:rsid w:val="00831D71"/>
    <w:rsid w:val="00841160"/>
    <w:rsid w:val="00843B58"/>
    <w:rsid w:val="008449EB"/>
    <w:rsid w:val="008519CC"/>
    <w:rsid w:val="00852D53"/>
    <w:rsid w:val="00854C13"/>
    <w:rsid w:val="00856F22"/>
    <w:rsid w:val="00861F08"/>
    <w:rsid w:val="008723C5"/>
    <w:rsid w:val="0088197D"/>
    <w:rsid w:val="00885830"/>
    <w:rsid w:val="00891FFE"/>
    <w:rsid w:val="0089387F"/>
    <w:rsid w:val="008955B5"/>
    <w:rsid w:val="00895B9C"/>
    <w:rsid w:val="008972E5"/>
    <w:rsid w:val="008977C9"/>
    <w:rsid w:val="008A2A1B"/>
    <w:rsid w:val="008A3851"/>
    <w:rsid w:val="008A63B5"/>
    <w:rsid w:val="008B228C"/>
    <w:rsid w:val="008B7485"/>
    <w:rsid w:val="008C09AE"/>
    <w:rsid w:val="008C135F"/>
    <w:rsid w:val="008C1C42"/>
    <w:rsid w:val="008C3B36"/>
    <w:rsid w:val="008C3E25"/>
    <w:rsid w:val="008C4D26"/>
    <w:rsid w:val="008C5978"/>
    <w:rsid w:val="008D0B23"/>
    <w:rsid w:val="008D1D30"/>
    <w:rsid w:val="008D1EFB"/>
    <w:rsid w:val="008D4C13"/>
    <w:rsid w:val="008E0F71"/>
    <w:rsid w:val="008E3BBD"/>
    <w:rsid w:val="008E54AF"/>
    <w:rsid w:val="008F2F50"/>
    <w:rsid w:val="008F4C11"/>
    <w:rsid w:val="008F5866"/>
    <w:rsid w:val="008F71F7"/>
    <w:rsid w:val="009011BD"/>
    <w:rsid w:val="0090184E"/>
    <w:rsid w:val="00901DB2"/>
    <w:rsid w:val="00903C1E"/>
    <w:rsid w:val="00904273"/>
    <w:rsid w:val="00906934"/>
    <w:rsid w:val="009106C0"/>
    <w:rsid w:val="00913580"/>
    <w:rsid w:val="009168B2"/>
    <w:rsid w:val="00922305"/>
    <w:rsid w:val="00922610"/>
    <w:rsid w:val="00923655"/>
    <w:rsid w:val="00925007"/>
    <w:rsid w:val="00925821"/>
    <w:rsid w:val="009264C0"/>
    <w:rsid w:val="00926FF9"/>
    <w:rsid w:val="00930311"/>
    <w:rsid w:val="00935767"/>
    <w:rsid w:val="009368AB"/>
    <w:rsid w:val="009373DE"/>
    <w:rsid w:val="009407FC"/>
    <w:rsid w:val="00944743"/>
    <w:rsid w:val="00944E88"/>
    <w:rsid w:val="009548DC"/>
    <w:rsid w:val="00956C6C"/>
    <w:rsid w:val="00960CBD"/>
    <w:rsid w:val="009613AE"/>
    <w:rsid w:val="00961F42"/>
    <w:rsid w:val="0097384D"/>
    <w:rsid w:val="00975D71"/>
    <w:rsid w:val="0097639A"/>
    <w:rsid w:val="00981F97"/>
    <w:rsid w:val="009833A8"/>
    <w:rsid w:val="00990A34"/>
    <w:rsid w:val="00991207"/>
    <w:rsid w:val="0099693B"/>
    <w:rsid w:val="009A105D"/>
    <w:rsid w:val="009A3FDF"/>
    <w:rsid w:val="009A6B0B"/>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16403"/>
    <w:rsid w:val="00A21CA7"/>
    <w:rsid w:val="00A23B53"/>
    <w:rsid w:val="00A2443F"/>
    <w:rsid w:val="00A27CD2"/>
    <w:rsid w:val="00A37DE4"/>
    <w:rsid w:val="00A37F94"/>
    <w:rsid w:val="00A44A33"/>
    <w:rsid w:val="00A44D18"/>
    <w:rsid w:val="00A45812"/>
    <w:rsid w:val="00A52B3B"/>
    <w:rsid w:val="00A57F67"/>
    <w:rsid w:val="00A616B2"/>
    <w:rsid w:val="00A63E58"/>
    <w:rsid w:val="00A7037F"/>
    <w:rsid w:val="00A744C6"/>
    <w:rsid w:val="00A75C1C"/>
    <w:rsid w:val="00A814F7"/>
    <w:rsid w:val="00A821E4"/>
    <w:rsid w:val="00A82693"/>
    <w:rsid w:val="00A92910"/>
    <w:rsid w:val="00A9400A"/>
    <w:rsid w:val="00A974D4"/>
    <w:rsid w:val="00AA079B"/>
    <w:rsid w:val="00AA3DD7"/>
    <w:rsid w:val="00AA5718"/>
    <w:rsid w:val="00AA6191"/>
    <w:rsid w:val="00AB0113"/>
    <w:rsid w:val="00AB0844"/>
    <w:rsid w:val="00AB38AF"/>
    <w:rsid w:val="00AB402C"/>
    <w:rsid w:val="00AB5726"/>
    <w:rsid w:val="00AC5B80"/>
    <w:rsid w:val="00AC76C2"/>
    <w:rsid w:val="00AD152D"/>
    <w:rsid w:val="00AE1BA5"/>
    <w:rsid w:val="00AE631A"/>
    <w:rsid w:val="00AF12B0"/>
    <w:rsid w:val="00AF3854"/>
    <w:rsid w:val="00B103D9"/>
    <w:rsid w:val="00B11671"/>
    <w:rsid w:val="00B159CB"/>
    <w:rsid w:val="00B30DC5"/>
    <w:rsid w:val="00B3179D"/>
    <w:rsid w:val="00B351FF"/>
    <w:rsid w:val="00B36B07"/>
    <w:rsid w:val="00B426AE"/>
    <w:rsid w:val="00B42E2D"/>
    <w:rsid w:val="00B43598"/>
    <w:rsid w:val="00B43863"/>
    <w:rsid w:val="00B446B8"/>
    <w:rsid w:val="00B45122"/>
    <w:rsid w:val="00B51633"/>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966AA"/>
    <w:rsid w:val="00BA0682"/>
    <w:rsid w:val="00BA31DF"/>
    <w:rsid w:val="00BA48D0"/>
    <w:rsid w:val="00BB33E4"/>
    <w:rsid w:val="00BB46D9"/>
    <w:rsid w:val="00BB4F88"/>
    <w:rsid w:val="00BB6F9D"/>
    <w:rsid w:val="00BC0295"/>
    <w:rsid w:val="00BC1ADC"/>
    <w:rsid w:val="00BC27C6"/>
    <w:rsid w:val="00BC2B73"/>
    <w:rsid w:val="00BC373E"/>
    <w:rsid w:val="00BE2A15"/>
    <w:rsid w:val="00BE664E"/>
    <w:rsid w:val="00BF2302"/>
    <w:rsid w:val="00BF7636"/>
    <w:rsid w:val="00C0020A"/>
    <w:rsid w:val="00C01EB1"/>
    <w:rsid w:val="00C06F49"/>
    <w:rsid w:val="00C1554D"/>
    <w:rsid w:val="00C17E29"/>
    <w:rsid w:val="00C20515"/>
    <w:rsid w:val="00C23761"/>
    <w:rsid w:val="00C24D64"/>
    <w:rsid w:val="00C262DA"/>
    <w:rsid w:val="00C33955"/>
    <w:rsid w:val="00C34584"/>
    <w:rsid w:val="00C42CDA"/>
    <w:rsid w:val="00C43702"/>
    <w:rsid w:val="00C44F0D"/>
    <w:rsid w:val="00C47669"/>
    <w:rsid w:val="00C52883"/>
    <w:rsid w:val="00C530E8"/>
    <w:rsid w:val="00C538EF"/>
    <w:rsid w:val="00C5754E"/>
    <w:rsid w:val="00C635E8"/>
    <w:rsid w:val="00C65714"/>
    <w:rsid w:val="00C70833"/>
    <w:rsid w:val="00C75970"/>
    <w:rsid w:val="00C75B8D"/>
    <w:rsid w:val="00C75F9F"/>
    <w:rsid w:val="00C76F87"/>
    <w:rsid w:val="00C80C4C"/>
    <w:rsid w:val="00C82109"/>
    <w:rsid w:val="00C839CA"/>
    <w:rsid w:val="00C83A41"/>
    <w:rsid w:val="00C8421D"/>
    <w:rsid w:val="00C86966"/>
    <w:rsid w:val="00C91968"/>
    <w:rsid w:val="00C9691A"/>
    <w:rsid w:val="00CA4685"/>
    <w:rsid w:val="00CA526C"/>
    <w:rsid w:val="00CA5CBC"/>
    <w:rsid w:val="00CA7A34"/>
    <w:rsid w:val="00CB32FC"/>
    <w:rsid w:val="00CB7478"/>
    <w:rsid w:val="00CC3BC7"/>
    <w:rsid w:val="00CC4741"/>
    <w:rsid w:val="00CD1CB7"/>
    <w:rsid w:val="00CD20A9"/>
    <w:rsid w:val="00CD434B"/>
    <w:rsid w:val="00CD4727"/>
    <w:rsid w:val="00CD51FB"/>
    <w:rsid w:val="00CD659B"/>
    <w:rsid w:val="00CD79BC"/>
    <w:rsid w:val="00CE431A"/>
    <w:rsid w:val="00CE6E5B"/>
    <w:rsid w:val="00CE7A91"/>
    <w:rsid w:val="00CF1842"/>
    <w:rsid w:val="00CF1938"/>
    <w:rsid w:val="00CF35DC"/>
    <w:rsid w:val="00D00447"/>
    <w:rsid w:val="00D05FCB"/>
    <w:rsid w:val="00D067EB"/>
    <w:rsid w:val="00D14C36"/>
    <w:rsid w:val="00D15925"/>
    <w:rsid w:val="00D21950"/>
    <w:rsid w:val="00D302A0"/>
    <w:rsid w:val="00D333E8"/>
    <w:rsid w:val="00D44487"/>
    <w:rsid w:val="00D45FC2"/>
    <w:rsid w:val="00D5272B"/>
    <w:rsid w:val="00D6014B"/>
    <w:rsid w:val="00D61B2B"/>
    <w:rsid w:val="00D639AF"/>
    <w:rsid w:val="00D65B5F"/>
    <w:rsid w:val="00D6797C"/>
    <w:rsid w:val="00D744DB"/>
    <w:rsid w:val="00D76478"/>
    <w:rsid w:val="00D8044F"/>
    <w:rsid w:val="00D813B1"/>
    <w:rsid w:val="00D827FB"/>
    <w:rsid w:val="00D82942"/>
    <w:rsid w:val="00D839B8"/>
    <w:rsid w:val="00D83D70"/>
    <w:rsid w:val="00D84321"/>
    <w:rsid w:val="00D9211A"/>
    <w:rsid w:val="00D9403D"/>
    <w:rsid w:val="00D94A33"/>
    <w:rsid w:val="00DA2BFD"/>
    <w:rsid w:val="00DA4FDB"/>
    <w:rsid w:val="00DB0065"/>
    <w:rsid w:val="00DB6820"/>
    <w:rsid w:val="00DB6DD6"/>
    <w:rsid w:val="00DC07F7"/>
    <w:rsid w:val="00DC1618"/>
    <w:rsid w:val="00DC2D07"/>
    <w:rsid w:val="00DD2323"/>
    <w:rsid w:val="00DD5C9B"/>
    <w:rsid w:val="00DE1769"/>
    <w:rsid w:val="00DF3ECA"/>
    <w:rsid w:val="00E011CA"/>
    <w:rsid w:val="00E048BC"/>
    <w:rsid w:val="00E06DB6"/>
    <w:rsid w:val="00E15C64"/>
    <w:rsid w:val="00E2621F"/>
    <w:rsid w:val="00E2670A"/>
    <w:rsid w:val="00E273F4"/>
    <w:rsid w:val="00E34D36"/>
    <w:rsid w:val="00E37EAE"/>
    <w:rsid w:val="00E50021"/>
    <w:rsid w:val="00E520F3"/>
    <w:rsid w:val="00E64675"/>
    <w:rsid w:val="00E6788B"/>
    <w:rsid w:val="00E71256"/>
    <w:rsid w:val="00E71AE0"/>
    <w:rsid w:val="00E7312C"/>
    <w:rsid w:val="00E76BDB"/>
    <w:rsid w:val="00E82F87"/>
    <w:rsid w:val="00E9161F"/>
    <w:rsid w:val="00E91764"/>
    <w:rsid w:val="00E92FC7"/>
    <w:rsid w:val="00E939E0"/>
    <w:rsid w:val="00E95746"/>
    <w:rsid w:val="00EA3594"/>
    <w:rsid w:val="00EA5098"/>
    <w:rsid w:val="00EB7157"/>
    <w:rsid w:val="00EC1755"/>
    <w:rsid w:val="00ED6B29"/>
    <w:rsid w:val="00ED7D70"/>
    <w:rsid w:val="00EE2DFE"/>
    <w:rsid w:val="00EE743E"/>
    <w:rsid w:val="00EE7725"/>
    <w:rsid w:val="00EF3369"/>
    <w:rsid w:val="00EF4BBF"/>
    <w:rsid w:val="00EF6064"/>
    <w:rsid w:val="00EF6186"/>
    <w:rsid w:val="00F068FF"/>
    <w:rsid w:val="00F0742D"/>
    <w:rsid w:val="00F11805"/>
    <w:rsid w:val="00F11F6B"/>
    <w:rsid w:val="00F2033A"/>
    <w:rsid w:val="00F21A00"/>
    <w:rsid w:val="00F233E1"/>
    <w:rsid w:val="00F27F1B"/>
    <w:rsid w:val="00F30676"/>
    <w:rsid w:val="00F34C74"/>
    <w:rsid w:val="00F34F3D"/>
    <w:rsid w:val="00F36520"/>
    <w:rsid w:val="00F368C0"/>
    <w:rsid w:val="00F42250"/>
    <w:rsid w:val="00F423D1"/>
    <w:rsid w:val="00F42BD8"/>
    <w:rsid w:val="00F4315D"/>
    <w:rsid w:val="00F44340"/>
    <w:rsid w:val="00F45CDD"/>
    <w:rsid w:val="00F46F20"/>
    <w:rsid w:val="00F47131"/>
    <w:rsid w:val="00F508B4"/>
    <w:rsid w:val="00F56153"/>
    <w:rsid w:val="00F57DD9"/>
    <w:rsid w:val="00F60C2F"/>
    <w:rsid w:val="00F61722"/>
    <w:rsid w:val="00F63272"/>
    <w:rsid w:val="00F63518"/>
    <w:rsid w:val="00F63D63"/>
    <w:rsid w:val="00F6469E"/>
    <w:rsid w:val="00F70DC5"/>
    <w:rsid w:val="00F715A9"/>
    <w:rsid w:val="00F72457"/>
    <w:rsid w:val="00F75F87"/>
    <w:rsid w:val="00F76D7E"/>
    <w:rsid w:val="00F77E52"/>
    <w:rsid w:val="00F811BC"/>
    <w:rsid w:val="00F927AD"/>
    <w:rsid w:val="00FA0F9C"/>
    <w:rsid w:val="00FA1259"/>
    <w:rsid w:val="00FA16F2"/>
    <w:rsid w:val="00FA1D10"/>
    <w:rsid w:val="00FA576B"/>
    <w:rsid w:val="00FA6FFB"/>
    <w:rsid w:val="00FB0012"/>
    <w:rsid w:val="00FB59C3"/>
    <w:rsid w:val="00FB66A8"/>
    <w:rsid w:val="00FC135A"/>
    <w:rsid w:val="00FC2781"/>
    <w:rsid w:val="00FC3892"/>
    <w:rsid w:val="00FC4034"/>
    <w:rsid w:val="00FC60B6"/>
    <w:rsid w:val="00FD1C88"/>
    <w:rsid w:val="00FD23FC"/>
    <w:rsid w:val="00FD348E"/>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CCE954-7258-488F-A94E-71801425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68438">
      <w:marLeft w:val="0"/>
      <w:marRight w:val="0"/>
      <w:marTop w:val="0"/>
      <w:marBottom w:val="0"/>
      <w:divBdr>
        <w:top w:val="none" w:sz="0" w:space="0" w:color="auto"/>
        <w:left w:val="none" w:sz="0" w:space="0" w:color="auto"/>
        <w:bottom w:val="none" w:sz="0" w:space="0" w:color="auto"/>
        <w:right w:val="none" w:sz="0" w:space="0" w:color="auto"/>
      </w:divBdr>
    </w:div>
    <w:div w:id="1794668439">
      <w:marLeft w:val="0"/>
      <w:marRight w:val="0"/>
      <w:marTop w:val="0"/>
      <w:marBottom w:val="0"/>
      <w:divBdr>
        <w:top w:val="none" w:sz="0" w:space="0" w:color="auto"/>
        <w:left w:val="none" w:sz="0" w:space="0" w:color="auto"/>
        <w:bottom w:val="none" w:sz="0" w:space="0" w:color="auto"/>
        <w:right w:val="none" w:sz="0" w:space="0" w:color="auto"/>
      </w:divBdr>
    </w:div>
    <w:div w:id="1794668440">
      <w:marLeft w:val="0"/>
      <w:marRight w:val="0"/>
      <w:marTop w:val="0"/>
      <w:marBottom w:val="0"/>
      <w:divBdr>
        <w:top w:val="none" w:sz="0" w:space="0" w:color="auto"/>
        <w:left w:val="none" w:sz="0" w:space="0" w:color="auto"/>
        <w:bottom w:val="none" w:sz="0" w:space="0" w:color="auto"/>
        <w:right w:val="none" w:sz="0" w:space="0" w:color="auto"/>
      </w:divBdr>
    </w:div>
    <w:div w:id="1794668441">
      <w:marLeft w:val="0"/>
      <w:marRight w:val="0"/>
      <w:marTop w:val="0"/>
      <w:marBottom w:val="0"/>
      <w:divBdr>
        <w:top w:val="none" w:sz="0" w:space="0" w:color="auto"/>
        <w:left w:val="none" w:sz="0" w:space="0" w:color="auto"/>
        <w:bottom w:val="none" w:sz="0" w:space="0" w:color="auto"/>
        <w:right w:val="none" w:sz="0" w:space="0" w:color="auto"/>
      </w:divBdr>
    </w:div>
    <w:div w:id="1794668442">
      <w:marLeft w:val="0"/>
      <w:marRight w:val="0"/>
      <w:marTop w:val="0"/>
      <w:marBottom w:val="0"/>
      <w:divBdr>
        <w:top w:val="none" w:sz="0" w:space="0" w:color="auto"/>
        <w:left w:val="none" w:sz="0" w:space="0" w:color="auto"/>
        <w:bottom w:val="none" w:sz="0" w:space="0" w:color="auto"/>
        <w:right w:val="none" w:sz="0" w:space="0" w:color="auto"/>
      </w:divBdr>
    </w:div>
    <w:div w:id="1794668443">
      <w:marLeft w:val="0"/>
      <w:marRight w:val="0"/>
      <w:marTop w:val="0"/>
      <w:marBottom w:val="0"/>
      <w:divBdr>
        <w:top w:val="none" w:sz="0" w:space="0" w:color="auto"/>
        <w:left w:val="none" w:sz="0" w:space="0" w:color="auto"/>
        <w:bottom w:val="none" w:sz="0" w:space="0" w:color="auto"/>
        <w:right w:val="none" w:sz="0" w:space="0" w:color="auto"/>
      </w:divBdr>
    </w:div>
    <w:div w:id="1794668444">
      <w:marLeft w:val="0"/>
      <w:marRight w:val="0"/>
      <w:marTop w:val="0"/>
      <w:marBottom w:val="0"/>
      <w:divBdr>
        <w:top w:val="none" w:sz="0" w:space="0" w:color="auto"/>
        <w:left w:val="none" w:sz="0" w:space="0" w:color="auto"/>
        <w:bottom w:val="none" w:sz="0" w:space="0" w:color="auto"/>
        <w:right w:val="none" w:sz="0" w:space="0" w:color="auto"/>
      </w:divBdr>
    </w:div>
    <w:div w:id="1794668445">
      <w:marLeft w:val="0"/>
      <w:marRight w:val="0"/>
      <w:marTop w:val="0"/>
      <w:marBottom w:val="0"/>
      <w:divBdr>
        <w:top w:val="none" w:sz="0" w:space="0" w:color="auto"/>
        <w:left w:val="none" w:sz="0" w:space="0" w:color="auto"/>
        <w:bottom w:val="none" w:sz="0" w:space="0" w:color="auto"/>
        <w:right w:val="none" w:sz="0" w:space="0" w:color="auto"/>
      </w:divBdr>
    </w:div>
    <w:div w:id="1794668446">
      <w:marLeft w:val="0"/>
      <w:marRight w:val="0"/>
      <w:marTop w:val="0"/>
      <w:marBottom w:val="0"/>
      <w:divBdr>
        <w:top w:val="none" w:sz="0" w:space="0" w:color="auto"/>
        <w:left w:val="none" w:sz="0" w:space="0" w:color="auto"/>
        <w:bottom w:val="none" w:sz="0" w:space="0" w:color="auto"/>
        <w:right w:val="none" w:sz="0" w:space="0" w:color="auto"/>
      </w:divBdr>
    </w:div>
    <w:div w:id="1794668447">
      <w:marLeft w:val="0"/>
      <w:marRight w:val="0"/>
      <w:marTop w:val="0"/>
      <w:marBottom w:val="0"/>
      <w:divBdr>
        <w:top w:val="none" w:sz="0" w:space="0" w:color="auto"/>
        <w:left w:val="none" w:sz="0" w:space="0" w:color="auto"/>
        <w:bottom w:val="none" w:sz="0" w:space="0" w:color="auto"/>
        <w:right w:val="none" w:sz="0" w:space="0" w:color="auto"/>
      </w:divBdr>
    </w:div>
    <w:div w:id="1794668448">
      <w:marLeft w:val="0"/>
      <w:marRight w:val="0"/>
      <w:marTop w:val="0"/>
      <w:marBottom w:val="0"/>
      <w:divBdr>
        <w:top w:val="none" w:sz="0" w:space="0" w:color="auto"/>
        <w:left w:val="none" w:sz="0" w:space="0" w:color="auto"/>
        <w:bottom w:val="none" w:sz="0" w:space="0" w:color="auto"/>
        <w:right w:val="none" w:sz="0" w:space="0" w:color="auto"/>
      </w:divBdr>
    </w:div>
    <w:div w:id="1794668449">
      <w:marLeft w:val="0"/>
      <w:marRight w:val="0"/>
      <w:marTop w:val="0"/>
      <w:marBottom w:val="0"/>
      <w:divBdr>
        <w:top w:val="none" w:sz="0" w:space="0" w:color="auto"/>
        <w:left w:val="none" w:sz="0" w:space="0" w:color="auto"/>
        <w:bottom w:val="none" w:sz="0" w:space="0" w:color="auto"/>
        <w:right w:val="none" w:sz="0" w:space="0" w:color="auto"/>
      </w:divBdr>
    </w:div>
    <w:div w:id="1794668450">
      <w:marLeft w:val="0"/>
      <w:marRight w:val="0"/>
      <w:marTop w:val="0"/>
      <w:marBottom w:val="0"/>
      <w:divBdr>
        <w:top w:val="none" w:sz="0" w:space="0" w:color="auto"/>
        <w:left w:val="none" w:sz="0" w:space="0" w:color="auto"/>
        <w:bottom w:val="none" w:sz="0" w:space="0" w:color="auto"/>
        <w:right w:val="none" w:sz="0" w:space="0" w:color="auto"/>
      </w:divBdr>
    </w:div>
    <w:div w:id="1794668451">
      <w:marLeft w:val="0"/>
      <w:marRight w:val="0"/>
      <w:marTop w:val="0"/>
      <w:marBottom w:val="0"/>
      <w:divBdr>
        <w:top w:val="none" w:sz="0" w:space="0" w:color="auto"/>
        <w:left w:val="none" w:sz="0" w:space="0" w:color="auto"/>
        <w:bottom w:val="none" w:sz="0" w:space="0" w:color="auto"/>
        <w:right w:val="none" w:sz="0" w:space="0" w:color="auto"/>
      </w:divBdr>
    </w:div>
    <w:div w:id="1794668452">
      <w:marLeft w:val="0"/>
      <w:marRight w:val="0"/>
      <w:marTop w:val="0"/>
      <w:marBottom w:val="0"/>
      <w:divBdr>
        <w:top w:val="none" w:sz="0" w:space="0" w:color="auto"/>
        <w:left w:val="none" w:sz="0" w:space="0" w:color="auto"/>
        <w:bottom w:val="none" w:sz="0" w:space="0" w:color="auto"/>
        <w:right w:val="none" w:sz="0" w:space="0" w:color="auto"/>
      </w:divBdr>
    </w:div>
    <w:div w:id="1794668453">
      <w:marLeft w:val="0"/>
      <w:marRight w:val="0"/>
      <w:marTop w:val="0"/>
      <w:marBottom w:val="0"/>
      <w:divBdr>
        <w:top w:val="none" w:sz="0" w:space="0" w:color="auto"/>
        <w:left w:val="none" w:sz="0" w:space="0" w:color="auto"/>
        <w:bottom w:val="none" w:sz="0" w:space="0" w:color="auto"/>
        <w:right w:val="none" w:sz="0" w:space="0" w:color="auto"/>
      </w:divBdr>
    </w:div>
    <w:div w:id="1794668454">
      <w:marLeft w:val="0"/>
      <w:marRight w:val="0"/>
      <w:marTop w:val="0"/>
      <w:marBottom w:val="0"/>
      <w:divBdr>
        <w:top w:val="none" w:sz="0" w:space="0" w:color="auto"/>
        <w:left w:val="none" w:sz="0" w:space="0" w:color="auto"/>
        <w:bottom w:val="none" w:sz="0" w:space="0" w:color="auto"/>
        <w:right w:val="none" w:sz="0" w:space="0" w:color="auto"/>
      </w:divBdr>
    </w:div>
    <w:div w:id="1794668455">
      <w:marLeft w:val="0"/>
      <w:marRight w:val="0"/>
      <w:marTop w:val="0"/>
      <w:marBottom w:val="0"/>
      <w:divBdr>
        <w:top w:val="none" w:sz="0" w:space="0" w:color="auto"/>
        <w:left w:val="none" w:sz="0" w:space="0" w:color="auto"/>
        <w:bottom w:val="none" w:sz="0" w:space="0" w:color="auto"/>
        <w:right w:val="none" w:sz="0" w:space="0" w:color="auto"/>
      </w:divBdr>
    </w:div>
    <w:div w:id="1794668456">
      <w:marLeft w:val="0"/>
      <w:marRight w:val="0"/>
      <w:marTop w:val="0"/>
      <w:marBottom w:val="0"/>
      <w:divBdr>
        <w:top w:val="none" w:sz="0" w:space="0" w:color="auto"/>
        <w:left w:val="none" w:sz="0" w:space="0" w:color="auto"/>
        <w:bottom w:val="none" w:sz="0" w:space="0" w:color="auto"/>
        <w:right w:val="none" w:sz="0" w:space="0" w:color="auto"/>
      </w:divBdr>
    </w:div>
    <w:div w:id="1794668457">
      <w:marLeft w:val="0"/>
      <w:marRight w:val="0"/>
      <w:marTop w:val="0"/>
      <w:marBottom w:val="0"/>
      <w:divBdr>
        <w:top w:val="none" w:sz="0" w:space="0" w:color="auto"/>
        <w:left w:val="none" w:sz="0" w:space="0" w:color="auto"/>
        <w:bottom w:val="none" w:sz="0" w:space="0" w:color="auto"/>
        <w:right w:val="none" w:sz="0" w:space="0" w:color="auto"/>
      </w:divBdr>
    </w:div>
    <w:div w:id="1794668458">
      <w:marLeft w:val="0"/>
      <w:marRight w:val="0"/>
      <w:marTop w:val="0"/>
      <w:marBottom w:val="0"/>
      <w:divBdr>
        <w:top w:val="none" w:sz="0" w:space="0" w:color="auto"/>
        <w:left w:val="none" w:sz="0" w:space="0" w:color="auto"/>
        <w:bottom w:val="none" w:sz="0" w:space="0" w:color="auto"/>
        <w:right w:val="none" w:sz="0" w:space="0" w:color="auto"/>
      </w:divBdr>
    </w:div>
    <w:div w:id="1794668459">
      <w:marLeft w:val="0"/>
      <w:marRight w:val="0"/>
      <w:marTop w:val="0"/>
      <w:marBottom w:val="0"/>
      <w:divBdr>
        <w:top w:val="none" w:sz="0" w:space="0" w:color="auto"/>
        <w:left w:val="none" w:sz="0" w:space="0" w:color="auto"/>
        <w:bottom w:val="none" w:sz="0" w:space="0" w:color="auto"/>
        <w:right w:val="none" w:sz="0" w:space="0" w:color="auto"/>
      </w:divBdr>
    </w:div>
    <w:div w:id="1794668460">
      <w:marLeft w:val="0"/>
      <w:marRight w:val="0"/>
      <w:marTop w:val="0"/>
      <w:marBottom w:val="0"/>
      <w:divBdr>
        <w:top w:val="none" w:sz="0" w:space="0" w:color="auto"/>
        <w:left w:val="none" w:sz="0" w:space="0" w:color="auto"/>
        <w:bottom w:val="none" w:sz="0" w:space="0" w:color="auto"/>
        <w:right w:val="none" w:sz="0" w:space="0" w:color="auto"/>
      </w:divBdr>
    </w:div>
    <w:div w:id="1794668461">
      <w:marLeft w:val="0"/>
      <w:marRight w:val="0"/>
      <w:marTop w:val="0"/>
      <w:marBottom w:val="0"/>
      <w:divBdr>
        <w:top w:val="none" w:sz="0" w:space="0" w:color="auto"/>
        <w:left w:val="none" w:sz="0" w:space="0" w:color="auto"/>
        <w:bottom w:val="none" w:sz="0" w:space="0" w:color="auto"/>
        <w:right w:val="none" w:sz="0" w:space="0" w:color="auto"/>
      </w:divBdr>
    </w:div>
    <w:div w:id="1794668462">
      <w:marLeft w:val="0"/>
      <w:marRight w:val="0"/>
      <w:marTop w:val="0"/>
      <w:marBottom w:val="0"/>
      <w:divBdr>
        <w:top w:val="none" w:sz="0" w:space="0" w:color="auto"/>
        <w:left w:val="none" w:sz="0" w:space="0" w:color="auto"/>
        <w:bottom w:val="none" w:sz="0" w:space="0" w:color="auto"/>
        <w:right w:val="none" w:sz="0" w:space="0" w:color="auto"/>
      </w:divBdr>
    </w:div>
    <w:div w:id="1794668463">
      <w:marLeft w:val="0"/>
      <w:marRight w:val="0"/>
      <w:marTop w:val="0"/>
      <w:marBottom w:val="0"/>
      <w:divBdr>
        <w:top w:val="none" w:sz="0" w:space="0" w:color="auto"/>
        <w:left w:val="none" w:sz="0" w:space="0" w:color="auto"/>
        <w:bottom w:val="none" w:sz="0" w:space="0" w:color="auto"/>
        <w:right w:val="none" w:sz="0" w:space="0" w:color="auto"/>
      </w:divBdr>
    </w:div>
    <w:div w:id="1794668464">
      <w:marLeft w:val="0"/>
      <w:marRight w:val="0"/>
      <w:marTop w:val="0"/>
      <w:marBottom w:val="0"/>
      <w:divBdr>
        <w:top w:val="none" w:sz="0" w:space="0" w:color="auto"/>
        <w:left w:val="none" w:sz="0" w:space="0" w:color="auto"/>
        <w:bottom w:val="none" w:sz="0" w:space="0" w:color="auto"/>
        <w:right w:val="none" w:sz="0" w:space="0" w:color="auto"/>
      </w:divBdr>
    </w:div>
    <w:div w:id="1794668465">
      <w:marLeft w:val="0"/>
      <w:marRight w:val="0"/>
      <w:marTop w:val="0"/>
      <w:marBottom w:val="0"/>
      <w:divBdr>
        <w:top w:val="none" w:sz="0" w:space="0" w:color="auto"/>
        <w:left w:val="none" w:sz="0" w:space="0" w:color="auto"/>
        <w:bottom w:val="none" w:sz="0" w:space="0" w:color="auto"/>
        <w:right w:val="none" w:sz="0" w:space="0" w:color="auto"/>
      </w:divBdr>
    </w:div>
    <w:div w:id="1794668466">
      <w:marLeft w:val="0"/>
      <w:marRight w:val="0"/>
      <w:marTop w:val="0"/>
      <w:marBottom w:val="0"/>
      <w:divBdr>
        <w:top w:val="none" w:sz="0" w:space="0" w:color="auto"/>
        <w:left w:val="none" w:sz="0" w:space="0" w:color="auto"/>
        <w:bottom w:val="none" w:sz="0" w:space="0" w:color="auto"/>
        <w:right w:val="none" w:sz="0" w:space="0" w:color="auto"/>
      </w:divBdr>
    </w:div>
    <w:div w:id="1794668467">
      <w:marLeft w:val="0"/>
      <w:marRight w:val="0"/>
      <w:marTop w:val="0"/>
      <w:marBottom w:val="0"/>
      <w:divBdr>
        <w:top w:val="none" w:sz="0" w:space="0" w:color="auto"/>
        <w:left w:val="none" w:sz="0" w:space="0" w:color="auto"/>
        <w:bottom w:val="none" w:sz="0" w:space="0" w:color="auto"/>
        <w:right w:val="none" w:sz="0" w:space="0" w:color="auto"/>
      </w:divBdr>
    </w:div>
    <w:div w:id="1794668468">
      <w:marLeft w:val="0"/>
      <w:marRight w:val="0"/>
      <w:marTop w:val="0"/>
      <w:marBottom w:val="0"/>
      <w:divBdr>
        <w:top w:val="none" w:sz="0" w:space="0" w:color="auto"/>
        <w:left w:val="none" w:sz="0" w:space="0" w:color="auto"/>
        <w:bottom w:val="none" w:sz="0" w:space="0" w:color="auto"/>
        <w:right w:val="none" w:sz="0" w:space="0" w:color="auto"/>
      </w:divBdr>
    </w:div>
    <w:div w:id="1794668469">
      <w:marLeft w:val="0"/>
      <w:marRight w:val="0"/>
      <w:marTop w:val="0"/>
      <w:marBottom w:val="0"/>
      <w:divBdr>
        <w:top w:val="none" w:sz="0" w:space="0" w:color="auto"/>
        <w:left w:val="none" w:sz="0" w:space="0" w:color="auto"/>
        <w:bottom w:val="none" w:sz="0" w:space="0" w:color="auto"/>
        <w:right w:val="none" w:sz="0" w:space="0" w:color="auto"/>
      </w:divBdr>
    </w:div>
    <w:div w:id="1794668470">
      <w:marLeft w:val="0"/>
      <w:marRight w:val="0"/>
      <w:marTop w:val="0"/>
      <w:marBottom w:val="0"/>
      <w:divBdr>
        <w:top w:val="none" w:sz="0" w:space="0" w:color="auto"/>
        <w:left w:val="none" w:sz="0" w:space="0" w:color="auto"/>
        <w:bottom w:val="none" w:sz="0" w:space="0" w:color="auto"/>
        <w:right w:val="none" w:sz="0" w:space="0" w:color="auto"/>
      </w:divBdr>
    </w:div>
    <w:div w:id="1794668471">
      <w:marLeft w:val="0"/>
      <w:marRight w:val="0"/>
      <w:marTop w:val="0"/>
      <w:marBottom w:val="0"/>
      <w:divBdr>
        <w:top w:val="none" w:sz="0" w:space="0" w:color="auto"/>
        <w:left w:val="none" w:sz="0" w:space="0" w:color="auto"/>
        <w:bottom w:val="none" w:sz="0" w:space="0" w:color="auto"/>
        <w:right w:val="none" w:sz="0" w:space="0" w:color="auto"/>
      </w:divBdr>
    </w:div>
    <w:div w:id="1794668472">
      <w:marLeft w:val="0"/>
      <w:marRight w:val="0"/>
      <w:marTop w:val="0"/>
      <w:marBottom w:val="0"/>
      <w:divBdr>
        <w:top w:val="none" w:sz="0" w:space="0" w:color="auto"/>
        <w:left w:val="none" w:sz="0" w:space="0" w:color="auto"/>
        <w:bottom w:val="none" w:sz="0" w:space="0" w:color="auto"/>
        <w:right w:val="none" w:sz="0" w:space="0" w:color="auto"/>
      </w:divBdr>
    </w:div>
    <w:div w:id="1794668473">
      <w:marLeft w:val="0"/>
      <w:marRight w:val="0"/>
      <w:marTop w:val="0"/>
      <w:marBottom w:val="0"/>
      <w:divBdr>
        <w:top w:val="none" w:sz="0" w:space="0" w:color="auto"/>
        <w:left w:val="none" w:sz="0" w:space="0" w:color="auto"/>
        <w:bottom w:val="none" w:sz="0" w:space="0" w:color="auto"/>
        <w:right w:val="none" w:sz="0" w:space="0" w:color="auto"/>
      </w:divBdr>
    </w:div>
    <w:div w:id="1794668474">
      <w:marLeft w:val="0"/>
      <w:marRight w:val="0"/>
      <w:marTop w:val="0"/>
      <w:marBottom w:val="0"/>
      <w:divBdr>
        <w:top w:val="none" w:sz="0" w:space="0" w:color="auto"/>
        <w:left w:val="none" w:sz="0" w:space="0" w:color="auto"/>
        <w:bottom w:val="none" w:sz="0" w:space="0" w:color="auto"/>
        <w:right w:val="none" w:sz="0" w:space="0" w:color="auto"/>
      </w:divBdr>
    </w:div>
    <w:div w:id="1794668475">
      <w:marLeft w:val="0"/>
      <w:marRight w:val="0"/>
      <w:marTop w:val="0"/>
      <w:marBottom w:val="0"/>
      <w:divBdr>
        <w:top w:val="none" w:sz="0" w:space="0" w:color="auto"/>
        <w:left w:val="none" w:sz="0" w:space="0" w:color="auto"/>
        <w:bottom w:val="none" w:sz="0" w:space="0" w:color="auto"/>
        <w:right w:val="none" w:sz="0" w:space="0" w:color="auto"/>
      </w:divBdr>
    </w:div>
    <w:div w:id="1794668476">
      <w:marLeft w:val="0"/>
      <w:marRight w:val="0"/>
      <w:marTop w:val="0"/>
      <w:marBottom w:val="0"/>
      <w:divBdr>
        <w:top w:val="none" w:sz="0" w:space="0" w:color="auto"/>
        <w:left w:val="none" w:sz="0" w:space="0" w:color="auto"/>
        <w:bottom w:val="none" w:sz="0" w:space="0" w:color="auto"/>
        <w:right w:val="none" w:sz="0" w:space="0" w:color="auto"/>
      </w:divBdr>
    </w:div>
    <w:div w:id="1794668477">
      <w:marLeft w:val="0"/>
      <w:marRight w:val="0"/>
      <w:marTop w:val="0"/>
      <w:marBottom w:val="0"/>
      <w:divBdr>
        <w:top w:val="none" w:sz="0" w:space="0" w:color="auto"/>
        <w:left w:val="none" w:sz="0" w:space="0" w:color="auto"/>
        <w:bottom w:val="none" w:sz="0" w:space="0" w:color="auto"/>
        <w:right w:val="none" w:sz="0" w:space="0" w:color="auto"/>
      </w:divBdr>
    </w:div>
    <w:div w:id="1794668478">
      <w:marLeft w:val="0"/>
      <w:marRight w:val="0"/>
      <w:marTop w:val="0"/>
      <w:marBottom w:val="0"/>
      <w:divBdr>
        <w:top w:val="none" w:sz="0" w:space="0" w:color="auto"/>
        <w:left w:val="none" w:sz="0" w:space="0" w:color="auto"/>
        <w:bottom w:val="none" w:sz="0" w:space="0" w:color="auto"/>
        <w:right w:val="none" w:sz="0" w:space="0" w:color="auto"/>
      </w:divBdr>
    </w:div>
    <w:div w:id="1794668479">
      <w:marLeft w:val="0"/>
      <w:marRight w:val="0"/>
      <w:marTop w:val="0"/>
      <w:marBottom w:val="0"/>
      <w:divBdr>
        <w:top w:val="none" w:sz="0" w:space="0" w:color="auto"/>
        <w:left w:val="none" w:sz="0" w:space="0" w:color="auto"/>
        <w:bottom w:val="none" w:sz="0" w:space="0" w:color="auto"/>
        <w:right w:val="none" w:sz="0" w:space="0" w:color="auto"/>
      </w:divBdr>
    </w:div>
    <w:div w:id="1794668480">
      <w:marLeft w:val="0"/>
      <w:marRight w:val="0"/>
      <w:marTop w:val="0"/>
      <w:marBottom w:val="0"/>
      <w:divBdr>
        <w:top w:val="none" w:sz="0" w:space="0" w:color="auto"/>
        <w:left w:val="none" w:sz="0" w:space="0" w:color="auto"/>
        <w:bottom w:val="none" w:sz="0" w:space="0" w:color="auto"/>
        <w:right w:val="none" w:sz="0" w:space="0" w:color="auto"/>
      </w:divBdr>
    </w:div>
    <w:div w:id="1794668481">
      <w:marLeft w:val="0"/>
      <w:marRight w:val="0"/>
      <w:marTop w:val="0"/>
      <w:marBottom w:val="0"/>
      <w:divBdr>
        <w:top w:val="none" w:sz="0" w:space="0" w:color="auto"/>
        <w:left w:val="none" w:sz="0" w:space="0" w:color="auto"/>
        <w:bottom w:val="none" w:sz="0" w:space="0" w:color="auto"/>
        <w:right w:val="none" w:sz="0" w:space="0" w:color="auto"/>
      </w:divBdr>
    </w:div>
    <w:div w:id="1794668482">
      <w:marLeft w:val="0"/>
      <w:marRight w:val="0"/>
      <w:marTop w:val="0"/>
      <w:marBottom w:val="0"/>
      <w:divBdr>
        <w:top w:val="none" w:sz="0" w:space="0" w:color="auto"/>
        <w:left w:val="none" w:sz="0" w:space="0" w:color="auto"/>
        <w:bottom w:val="none" w:sz="0" w:space="0" w:color="auto"/>
        <w:right w:val="none" w:sz="0" w:space="0" w:color="auto"/>
      </w:divBdr>
    </w:div>
    <w:div w:id="1794668483">
      <w:marLeft w:val="0"/>
      <w:marRight w:val="0"/>
      <w:marTop w:val="0"/>
      <w:marBottom w:val="0"/>
      <w:divBdr>
        <w:top w:val="none" w:sz="0" w:space="0" w:color="auto"/>
        <w:left w:val="none" w:sz="0" w:space="0" w:color="auto"/>
        <w:bottom w:val="none" w:sz="0" w:space="0" w:color="auto"/>
        <w:right w:val="none" w:sz="0" w:space="0" w:color="auto"/>
      </w:divBdr>
    </w:div>
    <w:div w:id="1794668484">
      <w:marLeft w:val="0"/>
      <w:marRight w:val="0"/>
      <w:marTop w:val="0"/>
      <w:marBottom w:val="0"/>
      <w:divBdr>
        <w:top w:val="none" w:sz="0" w:space="0" w:color="auto"/>
        <w:left w:val="none" w:sz="0" w:space="0" w:color="auto"/>
        <w:bottom w:val="none" w:sz="0" w:space="0" w:color="auto"/>
        <w:right w:val="none" w:sz="0" w:space="0" w:color="auto"/>
      </w:divBdr>
    </w:div>
    <w:div w:id="1794668485">
      <w:marLeft w:val="0"/>
      <w:marRight w:val="0"/>
      <w:marTop w:val="0"/>
      <w:marBottom w:val="0"/>
      <w:divBdr>
        <w:top w:val="none" w:sz="0" w:space="0" w:color="auto"/>
        <w:left w:val="none" w:sz="0" w:space="0" w:color="auto"/>
        <w:bottom w:val="none" w:sz="0" w:space="0" w:color="auto"/>
        <w:right w:val="none" w:sz="0" w:space="0" w:color="auto"/>
      </w:divBdr>
    </w:div>
    <w:div w:id="1794668486">
      <w:marLeft w:val="0"/>
      <w:marRight w:val="0"/>
      <w:marTop w:val="0"/>
      <w:marBottom w:val="0"/>
      <w:divBdr>
        <w:top w:val="none" w:sz="0" w:space="0" w:color="auto"/>
        <w:left w:val="none" w:sz="0" w:space="0" w:color="auto"/>
        <w:bottom w:val="none" w:sz="0" w:space="0" w:color="auto"/>
        <w:right w:val="none" w:sz="0" w:space="0" w:color="auto"/>
      </w:divBdr>
    </w:div>
    <w:div w:id="1794668487">
      <w:marLeft w:val="0"/>
      <w:marRight w:val="0"/>
      <w:marTop w:val="0"/>
      <w:marBottom w:val="0"/>
      <w:divBdr>
        <w:top w:val="none" w:sz="0" w:space="0" w:color="auto"/>
        <w:left w:val="none" w:sz="0" w:space="0" w:color="auto"/>
        <w:bottom w:val="none" w:sz="0" w:space="0" w:color="auto"/>
        <w:right w:val="none" w:sz="0" w:space="0" w:color="auto"/>
      </w:divBdr>
    </w:div>
    <w:div w:id="1794668488">
      <w:marLeft w:val="0"/>
      <w:marRight w:val="0"/>
      <w:marTop w:val="0"/>
      <w:marBottom w:val="0"/>
      <w:divBdr>
        <w:top w:val="none" w:sz="0" w:space="0" w:color="auto"/>
        <w:left w:val="none" w:sz="0" w:space="0" w:color="auto"/>
        <w:bottom w:val="none" w:sz="0" w:space="0" w:color="auto"/>
        <w:right w:val="none" w:sz="0" w:space="0" w:color="auto"/>
      </w:divBdr>
    </w:div>
    <w:div w:id="1794668489">
      <w:marLeft w:val="0"/>
      <w:marRight w:val="0"/>
      <w:marTop w:val="0"/>
      <w:marBottom w:val="0"/>
      <w:divBdr>
        <w:top w:val="none" w:sz="0" w:space="0" w:color="auto"/>
        <w:left w:val="none" w:sz="0" w:space="0" w:color="auto"/>
        <w:bottom w:val="none" w:sz="0" w:space="0" w:color="auto"/>
        <w:right w:val="none" w:sz="0" w:space="0" w:color="auto"/>
      </w:divBdr>
    </w:div>
    <w:div w:id="1794668490">
      <w:marLeft w:val="0"/>
      <w:marRight w:val="0"/>
      <w:marTop w:val="0"/>
      <w:marBottom w:val="0"/>
      <w:divBdr>
        <w:top w:val="none" w:sz="0" w:space="0" w:color="auto"/>
        <w:left w:val="none" w:sz="0" w:space="0" w:color="auto"/>
        <w:bottom w:val="none" w:sz="0" w:space="0" w:color="auto"/>
        <w:right w:val="none" w:sz="0" w:space="0" w:color="auto"/>
      </w:divBdr>
    </w:div>
    <w:div w:id="1794668491">
      <w:marLeft w:val="0"/>
      <w:marRight w:val="0"/>
      <w:marTop w:val="0"/>
      <w:marBottom w:val="0"/>
      <w:divBdr>
        <w:top w:val="none" w:sz="0" w:space="0" w:color="auto"/>
        <w:left w:val="none" w:sz="0" w:space="0" w:color="auto"/>
        <w:bottom w:val="none" w:sz="0" w:space="0" w:color="auto"/>
        <w:right w:val="none" w:sz="0" w:space="0" w:color="auto"/>
      </w:divBdr>
    </w:div>
    <w:div w:id="1794668492">
      <w:marLeft w:val="0"/>
      <w:marRight w:val="0"/>
      <w:marTop w:val="0"/>
      <w:marBottom w:val="0"/>
      <w:divBdr>
        <w:top w:val="none" w:sz="0" w:space="0" w:color="auto"/>
        <w:left w:val="none" w:sz="0" w:space="0" w:color="auto"/>
        <w:bottom w:val="none" w:sz="0" w:space="0" w:color="auto"/>
        <w:right w:val="none" w:sz="0" w:space="0" w:color="auto"/>
      </w:divBdr>
    </w:div>
    <w:div w:id="1794668493">
      <w:marLeft w:val="0"/>
      <w:marRight w:val="0"/>
      <w:marTop w:val="0"/>
      <w:marBottom w:val="0"/>
      <w:divBdr>
        <w:top w:val="none" w:sz="0" w:space="0" w:color="auto"/>
        <w:left w:val="none" w:sz="0" w:space="0" w:color="auto"/>
        <w:bottom w:val="none" w:sz="0" w:space="0" w:color="auto"/>
        <w:right w:val="none" w:sz="0" w:space="0" w:color="auto"/>
      </w:divBdr>
    </w:div>
    <w:div w:id="1794668494">
      <w:marLeft w:val="0"/>
      <w:marRight w:val="0"/>
      <w:marTop w:val="0"/>
      <w:marBottom w:val="0"/>
      <w:divBdr>
        <w:top w:val="none" w:sz="0" w:space="0" w:color="auto"/>
        <w:left w:val="none" w:sz="0" w:space="0" w:color="auto"/>
        <w:bottom w:val="none" w:sz="0" w:space="0" w:color="auto"/>
        <w:right w:val="none" w:sz="0" w:space="0" w:color="auto"/>
      </w:divBdr>
    </w:div>
    <w:div w:id="1794668495">
      <w:marLeft w:val="0"/>
      <w:marRight w:val="0"/>
      <w:marTop w:val="0"/>
      <w:marBottom w:val="0"/>
      <w:divBdr>
        <w:top w:val="none" w:sz="0" w:space="0" w:color="auto"/>
        <w:left w:val="none" w:sz="0" w:space="0" w:color="auto"/>
        <w:bottom w:val="none" w:sz="0" w:space="0" w:color="auto"/>
        <w:right w:val="none" w:sz="0" w:space="0" w:color="auto"/>
      </w:divBdr>
    </w:div>
    <w:div w:id="1794668496">
      <w:marLeft w:val="0"/>
      <w:marRight w:val="0"/>
      <w:marTop w:val="0"/>
      <w:marBottom w:val="0"/>
      <w:divBdr>
        <w:top w:val="none" w:sz="0" w:space="0" w:color="auto"/>
        <w:left w:val="none" w:sz="0" w:space="0" w:color="auto"/>
        <w:bottom w:val="none" w:sz="0" w:space="0" w:color="auto"/>
        <w:right w:val="none" w:sz="0" w:space="0" w:color="auto"/>
      </w:divBdr>
    </w:div>
    <w:div w:id="1794668497">
      <w:marLeft w:val="0"/>
      <w:marRight w:val="0"/>
      <w:marTop w:val="0"/>
      <w:marBottom w:val="0"/>
      <w:divBdr>
        <w:top w:val="none" w:sz="0" w:space="0" w:color="auto"/>
        <w:left w:val="none" w:sz="0" w:space="0" w:color="auto"/>
        <w:bottom w:val="none" w:sz="0" w:space="0" w:color="auto"/>
        <w:right w:val="none" w:sz="0" w:space="0" w:color="auto"/>
      </w:divBdr>
    </w:div>
    <w:div w:id="1794668498">
      <w:marLeft w:val="0"/>
      <w:marRight w:val="0"/>
      <w:marTop w:val="0"/>
      <w:marBottom w:val="0"/>
      <w:divBdr>
        <w:top w:val="none" w:sz="0" w:space="0" w:color="auto"/>
        <w:left w:val="none" w:sz="0" w:space="0" w:color="auto"/>
        <w:bottom w:val="none" w:sz="0" w:space="0" w:color="auto"/>
        <w:right w:val="none" w:sz="0" w:space="0" w:color="auto"/>
      </w:divBdr>
    </w:div>
    <w:div w:id="1794668499">
      <w:marLeft w:val="0"/>
      <w:marRight w:val="0"/>
      <w:marTop w:val="0"/>
      <w:marBottom w:val="0"/>
      <w:divBdr>
        <w:top w:val="none" w:sz="0" w:space="0" w:color="auto"/>
        <w:left w:val="none" w:sz="0" w:space="0" w:color="auto"/>
        <w:bottom w:val="none" w:sz="0" w:space="0" w:color="auto"/>
        <w:right w:val="none" w:sz="0" w:space="0" w:color="auto"/>
      </w:divBdr>
    </w:div>
    <w:div w:id="1794668500">
      <w:marLeft w:val="0"/>
      <w:marRight w:val="0"/>
      <w:marTop w:val="0"/>
      <w:marBottom w:val="0"/>
      <w:divBdr>
        <w:top w:val="none" w:sz="0" w:space="0" w:color="auto"/>
        <w:left w:val="none" w:sz="0" w:space="0" w:color="auto"/>
        <w:bottom w:val="none" w:sz="0" w:space="0" w:color="auto"/>
        <w:right w:val="none" w:sz="0" w:space="0" w:color="auto"/>
      </w:divBdr>
    </w:div>
    <w:div w:id="1794668501">
      <w:marLeft w:val="0"/>
      <w:marRight w:val="0"/>
      <w:marTop w:val="0"/>
      <w:marBottom w:val="0"/>
      <w:divBdr>
        <w:top w:val="none" w:sz="0" w:space="0" w:color="auto"/>
        <w:left w:val="none" w:sz="0" w:space="0" w:color="auto"/>
        <w:bottom w:val="none" w:sz="0" w:space="0" w:color="auto"/>
        <w:right w:val="none" w:sz="0" w:space="0" w:color="auto"/>
      </w:divBdr>
    </w:div>
    <w:div w:id="1794668502">
      <w:marLeft w:val="0"/>
      <w:marRight w:val="0"/>
      <w:marTop w:val="0"/>
      <w:marBottom w:val="0"/>
      <w:divBdr>
        <w:top w:val="none" w:sz="0" w:space="0" w:color="auto"/>
        <w:left w:val="none" w:sz="0" w:space="0" w:color="auto"/>
        <w:bottom w:val="none" w:sz="0" w:space="0" w:color="auto"/>
        <w:right w:val="none" w:sz="0" w:space="0" w:color="auto"/>
      </w:divBdr>
    </w:div>
    <w:div w:id="1794668503">
      <w:marLeft w:val="0"/>
      <w:marRight w:val="0"/>
      <w:marTop w:val="0"/>
      <w:marBottom w:val="0"/>
      <w:divBdr>
        <w:top w:val="none" w:sz="0" w:space="0" w:color="auto"/>
        <w:left w:val="none" w:sz="0" w:space="0" w:color="auto"/>
        <w:bottom w:val="none" w:sz="0" w:space="0" w:color="auto"/>
        <w:right w:val="none" w:sz="0" w:space="0" w:color="auto"/>
      </w:divBdr>
    </w:div>
    <w:div w:id="1794668504">
      <w:marLeft w:val="0"/>
      <w:marRight w:val="0"/>
      <w:marTop w:val="0"/>
      <w:marBottom w:val="0"/>
      <w:divBdr>
        <w:top w:val="none" w:sz="0" w:space="0" w:color="auto"/>
        <w:left w:val="none" w:sz="0" w:space="0" w:color="auto"/>
        <w:bottom w:val="none" w:sz="0" w:space="0" w:color="auto"/>
        <w:right w:val="none" w:sz="0" w:space="0" w:color="auto"/>
      </w:divBdr>
    </w:div>
    <w:div w:id="1794668505">
      <w:marLeft w:val="0"/>
      <w:marRight w:val="0"/>
      <w:marTop w:val="0"/>
      <w:marBottom w:val="0"/>
      <w:divBdr>
        <w:top w:val="none" w:sz="0" w:space="0" w:color="auto"/>
        <w:left w:val="none" w:sz="0" w:space="0" w:color="auto"/>
        <w:bottom w:val="none" w:sz="0" w:space="0" w:color="auto"/>
        <w:right w:val="none" w:sz="0" w:space="0" w:color="auto"/>
      </w:divBdr>
    </w:div>
    <w:div w:id="1794668506">
      <w:marLeft w:val="0"/>
      <w:marRight w:val="0"/>
      <w:marTop w:val="0"/>
      <w:marBottom w:val="0"/>
      <w:divBdr>
        <w:top w:val="none" w:sz="0" w:space="0" w:color="auto"/>
        <w:left w:val="none" w:sz="0" w:space="0" w:color="auto"/>
        <w:bottom w:val="none" w:sz="0" w:space="0" w:color="auto"/>
        <w:right w:val="none" w:sz="0" w:space="0" w:color="auto"/>
      </w:divBdr>
    </w:div>
    <w:div w:id="1794668507">
      <w:marLeft w:val="0"/>
      <w:marRight w:val="0"/>
      <w:marTop w:val="0"/>
      <w:marBottom w:val="0"/>
      <w:divBdr>
        <w:top w:val="none" w:sz="0" w:space="0" w:color="auto"/>
        <w:left w:val="none" w:sz="0" w:space="0" w:color="auto"/>
        <w:bottom w:val="none" w:sz="0" w:space="0" w:color="auto"/>
        <w:right w:val="none" w:sz="0" w:space="0" w:color="auto"/>
      </w:divBdr>
    </w:div>
    <w:div w:id="1794668508">
      <w:marLeft w:val="0"/>
      <w:marRight w:val="0"/>
      <w:marTop w:val="0"/>
      <w:marBottom w:val="0"/>
      <w:divBdr>
        <w:top w:val="none" w:sz="0" w:space="0" w:color="auto"/>
        <w:left w:val="none" w:sz="0" w:space="0" w:color="auto"/>
        <w:bottom w:val="none" w:sz="0" w:space="0" w:color="auto"/>
        <w:right w:val="none" w:sz="0" w:space="0" w:color="auto"/>
      </w:divBdr>
    </w:div>
    <w:div w:id="1794668509">
      <w:marLeft w:val="0"/>
      <w:marRight w:val="0"/>
      <w:marTop w:val="0"/>
      <w:marBottom w:val="0"/>
      <w:divBdr>
        <w:top w:val="none" w:sz="0" w:space="0" w:color="auto"/>
        <w:left w:val="none" w:sz="0" w:space="0" w:color="auto"/>
        <w:bottom w:val="none" w:sz="0" w:space="0" w:color="auto"/>
        <w:right w:val="none" w:sz="0" w:space="0" w:color="auto"/>
      </w:divBdr>
    </w:div>
    <w:div w:id="1794668510">
      <w:marLeft w:val="0"/>
      <w:marRight w:val="0"/>
      <w:marTop w:val="0"/>
      <w:marBottom w:val="0"/>
      <w:divBdr>
        <w:top w:val="none" w:sz="0" w:space="0" w:color="auto"/>
        <w:left w:val="none" w:sz="0" w:space="0" w:color="auto"/>
        <w:bottom w:val="none" w:sz="0" w:space="0" w:color="auto"/>
        <w:right w:val="none" w:sz="0" w:space="0" w:color="auto"/>
      </w:divBdr>
    </w:div>
    <w:div w:id="1794668511">
      <w:marLeft w:val="0"/>
      <w:marRight w:val="0"/>
      <w:marTop w:val="0"/>
      <w:marBottom w:val="0"/>
      <w:divBdr>
        <w:top w:val="none" w:sz="0" w:space="0" w:color="auto"/>
        <w:left w:val="none" w:sz="0" w:space="0" w:color="auto"/>
        <w:bottom w:val="none" w:sz="0" w:space="0" w:color="auto"/>
        <w:right w:val="none" w:sz="0" w:space="0" w:color="auto"/>
      </w:divBdr>
    </w:div>
    <w:div w:id="1794668512">
      <w:marLeft w:val="0"/>
      <w:marRight w:val="0"/>
      <w:marTop w:val="0"/>
      <w:marBottom w:val="0"/>
      <w:divBdr>
        <w:top w:val="none" w:sz="0" w:space="0" w:color="auto"/>
        <w:left w:val="none" w:sz="0" w:space="0" w:color="auto"/>
        <w:bottom w:val="none" w:sz="0" w:space="0" w:color="auto"/>
        <w:right w:val="none" w:sz="0" w:space="0" w:color="auto"/>
      </w:divBdr>
    </w:div>
    <w:div w:id="1794668513">
      <w:marLeft w:val="0"/>
      <w:marRight w:val="0"/>
      <w:marTop w:val="0"/>
      <w:marBottom w:val="0"/>
      <w:divBdr>
        <w:top w:val="none" w:sz="0" w:space="0" w:color="auto"/>
        <w:left w:val="none" w:sz="0" w:space="0" w:color="auto"/>
        <w:bottom w:val="none" w:sz="0" w:space="0" w:color="auto"/>
        <w:right w:val="none" w:sz="0" w:space="0" w:color="auto"/>
      </w:divBdr>
    </w:div>
    <w:div w:id="1794668514">
      <w:marLeft w:val="0"/>
      <w:marRight w:val="0"/>
      <w:marTop w:val="0"/>
      <w:marBottom w:val="0"/>
      <w:divBdr>
        <w:top w:val="none" w:sz="0" w:space="0" w:color="auto"/>
        <w:left w:val="none" w:sz="0" w:space="0" w:color="auto"/>
        <w:bottom w:val="none" w:sz="0" w:space="0" w:color="auto"/>
        <w:right w:val="none" w:sz="0" w:space="0" w:color="auto"/>
      </w:divBdr>
    </w:div>
    <w:div w:id="1794668515">
      <w:marLeft w:val="0"/>
      <w:marRight w:val="0"/>
      <w:marTop w:val="0"/>
      <w:marBottom w:val="0"/>
      <w:divBdr>
        <w:top w:val="none" w:sz="0" w:space="0" w:color="auto"/>
        <w:left w:val="none" w:sz="0" w:space="0" w:color="auto"/>
        <w:bottom w:val="none" w:sz="0" w:space="0" w:color="auto"/>
        <w:right w:val="none" w:sz="0" w:space="0" w:color="auto"/>
      </w:divBdr>
    </w:div>
    <w:div w:id="1794668516">
      <w:marLeft w:val="0"/>
      <w:marRight w:val="0"/>
      <w:marTop w:val="0"/>
      <w:marBottom w:val="0"/>
      <w:divBdr>
        <w:top w:val="none" w:sz="0" w:space="0" w:color="auto"/>
        <w:left w:val="none" w:sz="0" w:space="0" w:color="auto"/>
        <w:bottom w:val="none" w:sz="0" w:space="0" w:color="auto"/>
        <w:right w:val="none" w:sz="0" w:space="0" w:color="auto"/>
      </w:divBdr>
    </w:div>
    <w:div w:id="1794668517">
      <w:marLeft w:val="0"/>
      <w:marRight w:val="0"/>
      <w:marTop w:val="0"/>
      <w:marBottom w:val="0"/>
      <w:divBdr>
        <w:top w:val="none" w:sz="0" w:space="0" w:color="auto"/>
        <w:left w:val="none" w:sz="0" w:space="0" w:color="auto"/>
        <w:bottom w:val="none" w:sz="0" w:space="0" w:color="auto"/>
        <w:right w:val="none" w:sz="0" w:space="0" w:color="auto"/>
      </w:divBdr>
    </w:div>
    <w:div w:id="1794668518">
      <w:marLeft w:val="0"/>
      <w:marRight w:val="0"/>
      <w:marTop w:val="0"/>
      <w:marBottom w:val="0"/>
      <w:divBdr>
        <w:top w:val="none" w:sz="0" w:space="0" w:color="auto"/>
        <w:left w:val="none" w:sz="0" w:space="0" w:color="auto"/>
        <w:bottom w:val="none" w:sz="0" w:space="0" w:color="auto"/>
        <w:right w:val="none" w:sz="0" w:space="0" w:color="auto"/>
      </w:divBdr>
    </w:div>
    <w:div w:id="1794668519">
      <w:marLeft w:val="0"/>
      <w:marRight w:val="0"/>
      <w:marTop w:val="0"/>
      <w:marBottom w:val="0"/>
      <w:divBdr>
        <w:top w:val="none" w:sz="0" w:space="0" w:color="auto"/>
        <w:left w:val="none" w:sz="0" w:space="0" w:color="auto"/>
        <w:bottom w:val="none" w:sz="0" w:space="0" w:color="auto"/>
        <w:right w:val="none" w:sz="0" w:space="0" w:color="auto"/>
      </w:divBdr>
    </w:div>
    <w:div w:id="1794668520">
      <w:marLeft w:val="0"/>
      <w:marRight w:val="0"/>
      <w:marTop w:val="0"/>
      <w:marBottom w:val="0"/>
      <w:divBdr>
        <w:top w:val="none" w:sz="0" w:space="0" w:color="auto"/>
        <w:left w:val="none" w:sz="0" w:space="0" w:color="auto"/>
        <w:bottom w:val="none" w:sz="0" w:space="0" w:color="auto"/>
        <w:right w:val="none" w:sz="0" w:space="0" w:color="auto"/>
      </w:divBdr>
    </w:div>
    <w:div w:id="1794668521">
      <w:marLeft w:val="0"/>
      <w:marRight w:val="0"/>
      <w:marTop w:val="0"/>
      <w:marBottom w:val="0"/>
      <w:divBdr>
        <w:top w:val="none" w:sz="0" w:space="0" w:color="auto"/>
        <w:left w:val="none" w:sz="0" w:space="0" w:color="auto"/>
        <w:bottom w:val="none" w:sz="0" w:space="0" w:color="auto"/>
        <w:right w:val="none" w:sz="0" w:space="0" w:color="auto"/>
      </w:divBdr>
    </w:div>
    <w:div w:id="1794668522">
      <w:marLeft w:val="0"/>
      <w:marRight w:val="0"/>
      <w:marTop w:val="0"/>
      <w:marBottom w:val="0"/>
      <w:divBdr>
        <w:top w:val="none" w:sz="0" w:space="0" w:color="auto"/>
        <w:left w:val="none" w:sz="0" w:space="0" w:color="auto"/>
        <w:bottom w:val="none" w:sz="0" w:space="0" w:color="auto"/>
        <w:right w:val="none" w:sz="0" w:space="0" w:color="auto"/>
      </w:divBdr>
    </w:div>
    <w:div w:id="1794668523">
      <w:marLeft w:val="0"/>
      <w:marRight w:val="0"/>
      <w:marTop w:val="0"/>
      <w:marBottom w:val="0"/>
      <w:divBdr>
        <w:top w:val="none" w:sz="0" w:space="0" w:color="auto"/>
        <w:left w:val="none" w:sz="0" w:space="0" w:color="auto"/>
        <w:bottom w:val="none" w:sz="0" w:space="0" w:color="auto"/>
        <w:right w:val="none" w:sz="0" w:space="0" w:color="auto"/>
      </w:divBdr>
    </w:div>
    <w:div w:id="1794668524">
      <w:marLeft w:val="0"/>
      <w:marRight w:val="0"/>
      <w:marTop w:val="0"/>
      <w:marBottom w:val="0"/>
      <w:divBdr>
        <w:top w:val="none" w:sz="0" w:space="0" w:color="auto"/>
        <w:left w:val="none" w:sz="0" w:space="0" w:color="auto"/>
        <w:bottom w:val="none" w:sz="0" w:space="0" w:color="auto"/>
        <w:right w:val="none" w:sz="0" w:space="0" w:color="auto"/>
      </w:divBdr>
    </w:div>
    <w:div w:id="1794668525">
      <w:marLeft w:val="0"/>
      <w:marRight w:val="0"/>
      <w:marTop w:val="0"/>
      <w:marBottom w:val="0"/>
      <w:divBdr>
        <w:top w:val="none" w:sz="0" w:space="0" w:color="auto"/>
        <w:left w:val="none" w:sz="0" w:space="0" w:color="auto"/>
        <w:bottom w:val="none" w:sz="0" w:space="0" w:color="auto"/>
        <w:right w:val="none" w:sz="0" w:space="0" w:color="auto"/>
      </w:divBdr>
    </w:div>
    <w:div w:id="1794668526">
      <w:marLeft w:val="0"/>
      <w:marRight w:val="0"/>
      <w:marTop w:val="0"/>
      <w:marBottom w:val="0"/>
      <w:divBdr>
        <w:top w:val="none" w:sz="0" w:space="0" w:color="auto"/>
        <w:left w:val="none" w:sz="0" w:space="0" w:color="auto"/>
        <w:bottom w:val="none" w:sz="0" w:space="0" w:color="auto"/>
        <w:right w:val="none" w:sz="0" w:space="0" w:color="auto"/>
      </w:divBdr>
    </w:div>
    <w:div w:id="1794668527">
      <w:marLeft w:val="0"/>
      <w:marRight w:val="0"/>
      <w:marTop w:val="0"/>
      <w:marBottom w:val="0"/>
      <w:divBdr>
        <w:top w:val="none" w:sz="0" w:space="0" w:color="auto"/>
        <w:left w:val="none" w:sz="0" w:space="0" w:color="auto"/>
        <w:bottom w:val="none" w:sz="0" w:space="0" w:color="auto"/>
        <w:right w:val="none" w:sz="0" w:space="0" w:color="auto"/>
      </w:divBdr>
    </w:div>
    <w:div w:id="1794668528">
      <w:marLeft w:val="0"/>
      <w:marRight w:val="0"/>
      <w:marTop w:val="0"/>
      <w:marBottom w:val="0"/>
      <w:divBdr>
        <w:top w:val="none" w:sz="0" w:space="0" w:color="auto"/>
        <w:left w:val="none" w:sz="0" w:space="0" w:color="auto"/>
        <w:bottom w:val="none" w:sz="0" w:space="0" w:color="auto"/>
        <w:right w:val="none" w:sz="0" w:space="0" w:color="auto"/>
      </w:divBdr>
    </w:div>
    <w:div w:id="1794668529">
      <w:marLeft w:val="0"/>
      <w:marRight w:val="0"/>
      <w:marTop w:val="0"/>
      <w:marBottom w:val="0"/>
      <w:divBdr>
        <w:top w:val="none" w:sz="0" w:space="0" w:color="auto"/>
        <w:left w:val="none" w:sz="0" w:space="0" w:color="auto"/>
        <w:bottom w:val="none" w:sz="0" w:space="0" w:color="auto"/>
        <w:right w:val="none" w:sz="0" w:space="0" w:color="auto"/>
      </w:divBdr>
    </w:div>
    <w:div w:id="1794668530">
      <w:marLeft w:val="0"/>
      <w:marRight w:val="0"/>
      <w:marTop w:val="0"/>
      <w:marBottom w:val="0"/>
      <w:divBdr>
        <w:top w:val="none" w:sz="0" w:space="0" w:color="auto"/>
        <w:left w:val="none" w:sz="0" w:space="0" w:color="auto"/>
        <w:bottom w:val="none" w:sz="0" w:space="0" w:color="auto"/>
        <w:right w:val="none" w:sz="0" w:space="0" w:color="auto"/>
      </w:divBdr>
    </w:div>
    <w:div w:id="1794668531">
      <w:marLeft w:val="0"/>
      <w:marRight w:val="0"/>
      <w:marTop w:val="0"/>
      <w:marBottom w:val="0"/>
      <w:divBdr>
        <w:top w:val="none" w:sz="0" w:space="0" w:color="auto"/>
        <w:left w:val="none" w:sz="0" w:space="0" w:color="auto"/>
        <w:bottom w:val="none" w:sz="0" w:space="0" w:color="auto"/>
        <w:right w:val="none" w:sz="0" w:space="0" w:color="auto"/>
      </w:divBdr>
    </w:div>
    <w:div w:id="1794668532">
      <w:marLeft w:val="0"/>
      <w:marRight w:val="0"/>
      <w:marTop w:val="0"/>
      <w:marBottom w:val="0"/>
      <w:divBdr>
        <w:top w:val="none" w:sz="0" w:space="0" w:color="auto"/>
        <w:left w:val="none" w:sz="0" w:space="0" w:color="auto"/>
        <w:bottom w:val="none" w:sz="0" w:space="0" w:color="auto"/>
        <w:right w:val="none" w:sz="0" w:space="0" w:color="auto"/>
      </w:divBdr>
    </w:div>
    <w:div w:id="1794668533">
      <w:marLeft w:val="0"/>
      <w:marRight w:val="0"/>
      <w:marTop w:val="0"/>
      <w:marBottom w:val="0"/>
      <w:divBdr>
        <w:top w:val="none" w:sz="0" w:space="0" w:color="auto"/>
        <w:left w:val="none" w:sz="0" w:space="0" w:color="auto"/>
        <w:bottom w:val="none" w:sz="0" w:space="0" w:color="auto"/>
        <w:right w:val="none" w:sz="0" w:space="0" w:color="auto"/>
      </w:divBdr>
    </w:div>
    <w:div w:id="1794668534">
      <w:marLeft w:val="0"/>
      <w:marRight w:val="0"/>
      <w:marTop w:val="0"/>
      <w:marBottom w:val="0"/>
      <w:divBdr>
        <w:top w:val="none" w:sz="0" w:space="0" w:color="auto"/>
        <w:left w:val="none" w:sz="0" w:space="0" w:color="auto"/>
        <w:bottom w:val="none" w:sz="0" w:space="0" w:color="auto"/>
        <w:right w:val="none" w:sz="0" w:space="0" w:color="auto"/>
      </w:divBdr>
    </w:div>
    <w:div w:id="1794668535">
      <w:marLeft w:val="0"/>
      <w:marRight w:val="0"/>
      <w:marTop w:val="0"/>
      <w:marBottom w:val="0"/>
      <w:divBdr>
        <w:top w:val="none" w:sz="0" w:space="0" w:color="auto"/>
        <w:left w:val="none" w:sz="0" w:space="0" w:color="auto"/>
        <w:bottom w:val="none" w:sz="0" w:space="0" w:color="auto"/>
        <w:right w:val="none" w:sz="0" w:space="0" w:color="auto"/>
      </w:divBdr>
    </w:div>
    <w:div w:id="1794668536">
      <w:marLeft w:val="0"/>
      <w:marRight w:val="0"/>
      <w:marTop w:val="0"/>
      <w:marBottom w:val="0"/>
      <w:divBdr>
        <w:top w:val="none" w:sz="0" w:space="0" w:color="auto"/>
        <w:left w:val="none" w:sz="0" w:space="0" w:color="auto"/>
        <w:bottom w:val="none" w:sz="0" w:space="0" w:color="auto"/>
        <w:right w:val="none" w:sz="0" w:space="0" w:color="auto"/>
      </w:divBdr>
    </w:div>
    <w:div w:id="1794668537">
      <w:marLeft w:val="0"/>
      <w:marRight w:val="0"/>
      <w:marTop w:val="0"/>
      <w:marBottom w:val="0"/>
      <w:divBdr>
        <w:top w:val="none" w:sz="0" w:space="0" w:color="auto"/>
        <w:left w:val="none" w:sz="0" w:space="0" w:color="auto"/>
        <w:bottom w:val="none" w:sz="0" w:space="0" w:color="auto"/>
        <w:right w:val="none" w:sz="0" w:space="0" w:color="auto"/>
      </w:divBdr>
    </w:div>
    <w:div w:id="1794668538">
      <w:marLeft w:val="0"/>
      <w:marRight w:val="0"/>
      <w:marTop w:val="0"/>
      <w:marBottom w:val="0"/>
      <w:divBdr>
        <w:top w:val="none" w:sz="0" w:space="0" w:color="auto"/>
        <w:left w:val="none" w:sz="0" w:space="0" w:color="auto"/>
        <w:bottom w:val="none" w:sz="0" w:space="0" w:color="auto"/>
        <w:right w:val="none" w:sz="0" w:space="0" w:color="auto"/>
      </w:divBdr>
    </w:div>
    <w:div w:id="1794668539">
      <w:marLeft w:val="0"/>
      <w:marRight w:val="0"/>
      <w:marTop w:val="0"/>
      <w:marBottom w:val="0"/>
      <w:divBdr>
        <w:top w:val="none" w:sz="0" w:space="0" w:color="auto"/>
        <w:left w:val="none" w:sz="0" w:space="0" w:color="auto"/>
        <w:bottom w:val="none" w:sz="0" w:space="0" w:color="auto"/>
        <w:right w:val="none" w:sz="0" w:space="0" w:color="auto"/>
      </w:divBdr>
    </w:div>
    <w:div w:id="1794668540">
      <w:marLeft w:val="0"/>
      <w:marRight w:val="0"/>
      <w:marTop w:val="0"/>
      <w:marBottom w:val="0"/>
      <w:divBdr>
        <w:top w:val="none" w:sz="0" w:space="0" w:color="auto"/>
        <w:left w:val="none" w:sz="0" w:space="0" w:color="auto"/>
        <w:bottom w:val="none" w:sz="0" w:space="0" w:color="auto"/>
        <w:right w:val="none" w:sz="0" w:space="0" w:color="auto"/>
      </w:divBdr>
    </w:div>
    <w:div w:id="1794668541">
      <w:marLeft w:val="0"/>
      <w:marRight w:val="0"/>
      <w:marTop w:val="0"/>
      <w:marBottom w:val="0"/>
      <w:divBdr>
        <w:top w:val="none" w:sz="0" w:space="0" w:color="auto"/>
        <w:left w:val="none" w:sz="0" w:space="0" w:color="auto"/>
        <w:bottom w:val="none" w:sz="0" w:space="0" w:color="auto"/>
        <w:right w:val="none" w:sz="0" w:space="0" w:color="auto"/>
      </w:divBdr>
    </w:div>
    <w:div w:id="1794668542">
      <w:marLeft w:val="0"/>
      <w:marRight w:val="0"/>
      <w:marTop w:val="0"/>
      <w:marBottom w:val="0"/>
      <w:divBdr>
        <w:top w:val="none" w:sz="0" w:space="0" w:color="auto"/>
        <w:left w:val="none" w:sz="0" w:space="0" w:color="auto"/>
        <w:bottom w:val="none" w:sz="0" w:space="0" w:color="auto"/>
        <w:right w:val="none" w:sz="0" w:space="0" w:color="auto"/>
      </w:divBdr>
    </w:div>
    <w:div w:id="1794668543">
      <w:marLeft w:val="0"/>
      <w:marRight w:val="0"/>
      <w:marTop w:val="0"/>
      <w:marBottom w:val="0"/>
      <w:divBdr>
        <w:top w:val="none" w:sz="0" w:space="0" w:color="auto"/>
        <w:left w:val="none" w:sz="0" w:space="0" w:color="auto"/>
        <w:bottom w:val="none" w:sz="0" w:space="0" w:color="auto"/>
        <w:right w:val="none" w:sz="0" w:space="0" w:color="auto"/>
      </w:divBdr>
    </w:div>
    <w:div w:id="1794668544">
      <w:marLeft w:val="0"/>
      <w:marRight w:val="0"/>
      <w:marTop w:val="0"/>
      <w:marBottom w:val="0"/>
      <w:divBdr>
        <w:top w:val="none" w:sz="0" w:space="0" w:color="auto"/>
        <w:left w:val="none" w:sz="0" w:space="0" w:color="auto"/>
        <w:bottom w:val="none" w:sz="0" w:space="0" w:color="auto"/>
        <w:right w:val="none" w:sz="0" w:space="0" w:color="auto"/>
      </w:divBdr>
    </w:div>
    <w:div w:id="1794668545">
      <w:marLeft w:val="0"/>
      <w:marRight w:val="0"/>
      <w:marTop w:val="0"/>
      <w:marBottom w:val="0"/>
      <w:divBdr>
        <w:top w:val="none" w:sz="0" w:space="0" w:color="auto"/>
        <w:left w:val="none" w:sz="0" w:space="0" w:color="auto"/>
        <w:bottom w:val="none" w:sz="0" w:space="0" w:color="auto"/>
        <w:right w:val="none" w:sz="0" w:space="0" w:color="auto"/>
      </w:divBdr>
    </w:div>
    <w:div w:id="1794668546">
      <w:marLeft w:val="0"/>
      <w:marRight w:val="0"/>
      <w:marTop w:val="0"/>
      <w:marBottom w:val="0"/>
      <w:divBdr>
        <w:top w:val="none" w:sz="0" w:space="0" w:color="auto"/>
        <w:left w:val="none" w:sz="0" w:space="0" w:color="auto"/>
        <w:bottom w:val="none" w:sz="0" w:space="0" w:color="auto"/>
        <w:right w:val="none" w:sz="0" w:space="0" w:color="auto"/>
      </w:divBdr>
    </w:div>
    <w:div w:id="1794668547">
      <w:marLeft w:val="0"/>
      <w:marRight w:val="0"/>
      <w:marTop w:val="0"/>
      <w:marBottom w:val="0"/>
      <w:divBdr>
        <w:top w:val="none" w:sz="0" w:space="0" w:color="auto"/>
        <w:left w:val="none" w:sz="0" w:space="0" w:color="auto"/>
        <w:bottom w:val="none" w:sz="0" w:space="0" w:color="auto"/>
        <w:right w:val="none" w:sz="0" w:space="0" w:color="auto"/>
      </w:divBdr>
    </w:div>
    <w:div w:id="1794668548">
      <w:marLeft w:val="0"/>
      <w:marRight w:val="0"/>
      <w:marTop w:val="0"/>
      <w:marBottom w:val="0"/>
      <w:divBdr>
        <w:top w:val="none" w:sz="0" w:space="0" w:color="auto"/>
        <w:left w:val="none" w:sz="0" w:space="0" w:color="auto"/>
        <w:bottom w:val="none" w:sz="0" w:space="0" w:color="auto"/>
        <w:right w:val="none" w:sz="0" w:space="0" w:color="auto"/>
      </w:divBdr>
    </w:div>
    <w:div w:id="1794668549">
      <w:marLeft w:val="0"/>
      <w:marRight w:val="0"/>
      <w:marTop w:val="0"/>
      <w:marBottom w:val="0"/>
      <w:divBdr>
        <w:top w:val="none" w:sz="0" w:space="0" w:color="auto"/>
        <w:left w:val="none" w:sz="0" w:space="0" w:color="auto"/>
        <w:bottom w:val="none" w:sz="0" w:space="0" w:color="auto"/>
        <w:right w:val="none" w:sz="0" w:space="0" w:color="auto"/>
      </w:divBdr>
    </w:div>
    <w:div w:id="1794668550">
      <w:marLeft w:val="0"/>
      <w:marRight w:val="0"/>
      <w:marTop w:val="0"/>
      <w:marBottom w:val="0"/>
      <w:divBdr>
        <w:top w:val="none" w:sz="0" w:space="0" w:color="auto"/>
        <w:left w:val="none" w:sz="0" w:space="0" w:color="auto"/>
        <w:bottom w:val="none" w:sz="0" w:space="0" w:color="auto"/>
        <w:right w:val="none" w:sz="0" w:space="0" w:color="auto"/>
      </w:divBdr>
    </w:div>
    <w:div w:id="1794668551">
      <w:marLeft w:val="0"/>
      <w:marRight w:val="0"/>
      <w:marTop w:val="0"/>
      <w:marBottom w:val="0"/>
      <w:divBdr>
        <w:top w:val="none" w:sz="0" w:space="0" w:color="auto"/>
        <w:left w:val="none" w:sz="0" w:space="0" w:color="auto"/>
        <w:bottom w:val="none" w:sz="0" w:space="0" w:color="auto"/>
        <w:right w:val="none" w:sz="0" w:space="0" w:color="auto"/>
      </w:divBdr>
    </w:div>
    <w:div w:id="1794668552">
      <w:marLeft w:val="0"/>
      <w:marRight w:val="0"/>
      <w:marTop w:val="0"/>
      <w:marBottom w:val="0"/>
      <w:divBdr>
        <w:top w:val="none" w:sz="0" w:space="0" w:color="auto"/>
        <w:left w:val="none" w:sz="0" w:space="0" w:color="auto"/>
        <w:bottom w:val="none" w:sz="0" w:space="0" w:color="auto"/>
        <w:right w:val="none" w:sz="0" w:space="0" w:color="auto"/>
      </w:divBdr>
    </w:div>
    <w:div w:id="1794668553">
      <w:marLeft w:val="0"/>
      <w:marRight w:val="0"/>
      <w:marTop w:val="0"/>
      <w:marBottom w:val="0"/>
      <w:divBdr>
        <w:top w:val="none" w:sz="0" w:space="0" w:color="auto"/>
        <w:left w:val="none" w:sz="0" w:space="0" w:color="auto"/>
        <w:bottom w:val="none" w:sz="0" w:space="0" w:color="auto"/>
        <w:right w:val="none" w:sz="0" w:space="0" w:color="auto"/>
      </w:divBdr>
    </w:div>
    <w:div w:id="1794668554">
      <w:marLeft w:val="0"/>
      <w:marRight w:val="0"/>
      <w:marTop w:val="0"/>
      <w:marBottom w:val="0"/>
      <w:divBdr>
        <w:top w:val="none" w:sz="0" w:space="0" w:color="auto"/>
        <w:left w:val="none" w:sz="0" w:space="0" w:color="auto"/>
        <w:bottom w:val="none" w:sz="0" w:space="0" w:color="auto"/>
        <w:right w:val="none" w:sz="0" w:space="0" w:color="auto"/>
      </w:divBdr>
    </w:div>
    <w:div w:id="1794668555">
      <w:marLeft w:val="0"/>
      <w:marRight w:val="0"/>
      <w:marTop w:val="0"/>
      <w:marBottom w:val="0"/>
      <w:divBdr>
        <w:top w:val="none" w:sz="0" w:space="0" w:color="auto"/>
        <w:left w:val="none" w:sz="0" w:space="0" w:color="auto"/>
        <w:bottom w:val="none" w:sz="0" w:space="0" w:color="auto"/>
        <w:right w:val="none" w:sz="0" w:space="0" w:color="auto"/>
      </w:divBdr>
    </w:div>
    <w:div w:id="1794668556">
      <w:marLeft w:val="0"/>
      <w:marRight w:val="0"/>
      <w:marTop w:val="0"/>
      <w:marBottom w:val="0"/>
      <w:divBdr>
        <w:top w:val="none" w:sz="0" w:space="0" w:color="auto"/>
        <w:left w:val="none" w:sz="0" w:space="0" w:color="auto"/>
        <w:bottom w:val="none" w:sz="0" w:space="0" w:color="auto"/>
        <w:right w:val="none" w:sz="0" w:space="0" w:color="auto"/>
      </w:divBdr>
    </w:div>
    <w:div w:id="1794668557">
      <w:marLeft w:val="0"/>
      <w:marRight w:val="0"/>
      <w:marTop w:val="0"/>
      <w:marBottom w:val="0"/>
      <w:divBdr>
        <w:top w:val="none" w:sz="0" w:space="0" w:color="auto"/>
        <w:left w:val="none" w:sz="0" w:space="0" w:color="auto"/>
        <w:bottom w:val="none" w:sz="0" w:space="0" w:color="auto"/>
        <w:right w:val="none" w:sz="0" w:space="0" w:color="auto"/>
      </w:divBdr>
    </w:div>
    <w:div w:id="1794668558">
      <w:marLeft w:val="0"/>
      <w:marRight w:val="0"/>
      <w:marTop w:val="0"/>
      <w:marBottom w:val="0"/>
      <w:divBdr>
        <w:top w:val="none" w:sz="0" w:space="0" w:color="auto"/>
        <w:left w:val="none" w:sz="0" w:space="0" w:color="auto"/>
        <w:bottom w:val="none" w:sz="0" w:space="0" w:color="auto"/>
        <w:right w:val="none" w:sz="0" w:space="0" w:color="auto"/>
      </w:divBdr>
    </w:div>
    <w:div w:id="1794668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13</Pages>
  <Words>1561</Words>
  <Characters>8898</Characters>
  <Application>Microsoft Office Word</Application>
  <DocSecurity>0</DocSecurity>
  <Lines>74</Lines>
  <Paragraphs>20</Paragraphs>
  <ScaleCrop>false</ScaleCrop>
  <Company>Microsoft</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669</cp:revision>
  <cp:lastPrinted>2018-08-06T00:46:00Z</cp:lastPrinted>
  <dcterms:created xsi:type="dcterms:W3CDTF">2017-12-29T02:53:00Z</dcterms:created>
  <dcterms:modified xsi:type="dcterms:W3CDTF">2019-04-10T09:46:00Z</dcterms:modified>
</cp:coreProperties>
</file>