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09" w:rsidRPr="00DB767C" w:rsidRDefault="00DB6309">
      <w:pPr>
        <w:ind w:firstLineChars="300" w:firstLine="1325"/>
        <w:rPr>
          <w:rFonts w:asciiTheme="majorEastAsia" w:eastAsiaTheme="majorEastAsia" w:hAnsiTheme="majorEastAsia" w:cstheme="majorEastAsia"/>
          <w:b/>
          <w:bCs/>
          <w:sz w:val="44"/>
          <w:szCs w:val="44"/>
        </w:rPr>
      </w:pPr>
    </w:p>
    <w:p w:rsidR="00DB6309" w:rsidRPr="00DB767C" w:rsidRDefault="00047743">
      <w:pPr>
        <w:jc w:val="center"/>
        <w:rPr>
          <w:rFonts w:asciiTheme="majorEastAsia" w:eastAsiaTheme="majorEastAsia" w:hAnsiTheme="majorEastAsia" w:cstheme="majorEastAsia"/>
          <w:b/>
          <w:bCs/>
          <w:sz w:val="44"/>
          <w:szCs w:val="44"/>
        </w:rPr>
      </w:pPr>
      <w:r w:rsidRPr="00DB767C">
        <w:rPr>
          <w:rFonts w:asciiTheme="majorEastAsia" w:eastAsiaTheme="majorEastAsia" w:hAnsiTheme="majorEastAsia" w:cstheme="majorEastAsia" w:hint="eastAsia"/>
          <w:b/>
          <w:bCs/>
          <w:sz w:val="44"/>
          <w:szCs w:val="44"/>
        </w:rPr>
        <w:t>许昌市环境监测中心</w:t>
      </w:r>
      <w:r w:rsidR="001F231D" w:rsidRPr="00DB767C">
        <w:rPr>
          <w:rFonts w:asciiTheme="majorEastAsia" w:eastAsiaTheme="majorEastAsia" w:hAnsiTheme="majorEastAsia" w:cstheme="majorEastAsia" w:hint="eastAsia"/>
          <w:b/>
          <w:bCs/>
          <w:sz w:val="44"/>
          <w:szCs w:val="44"/>
        </w:rPr>
        <w:t>“</w:t>
      </w:r>
      <w:r w:rsidR="00D56EBE" w:rsidRPr="00DB767C">
        <w:rPr>
          <w:rFonts w:asciiTheme="majorEastAsia" w:eastAsiaTheme="majorEastAsia" w:hAnsiTheme="majorEastAsia" w:cstheme="majorEastAsia" w:hint="eastAsia"/>
          <w:b/>
          <w:bCs/>
          <w:sz w:val="44"/>
          <w:szCs w:val="44"/>
        </w:rPr>
        <w:t>许昌市大气污染防治管理决策支撑能力建设项目设备采购</w:t>
      </w:r>
      <w:r w:rsidR="001F231D" w:rsidRPr="00DB767C">
        <w:rPr>
          <w:rFonts w:asciiTheme="majorEastAsia" w:eastAsiaTheme="majorEastAsia" w:hAnsiTheme="majorEastAsia" w:cstheme="majorEastAsia" w:hint="eastAsia"/>
          <w:b/>
          <w:bCs/>
          <w:sz w:val="44"/>
          <w:szCs w:val="44"/>
        </w:rPr>
        <w:t>”</w:t>
      </w:r>
      <w:r w:rsidR="00D56EBE" w:rsidRPr="00DB767C">
        <w:rPr>
          <w:rFonts w:asciiTheme="majorEastAsia" w:eastAsiaTheme="majorEastAsia" w:hAnsiTheme="majorEastAsia" w:cstheme="majorEastAsia" w:hint="eastAsia"/>
          <w:b/>
          <w:bCs/>
          <w:sz w:val="44"/>
          <w:szCs w:val="44"/>
        </w:rPr>
        <w:t>项目</w:t>
      </w:r>
    </w:p>
    <w:p w:rsidR="00DB6309" w:rsidRPr="00DB767C" w:rsidRDefault="00DB6309">
      <w:pPr>
        <w:rPr>
          <w:rFonts w:ascii="微软简隶书" w:eastAsia="微软简隶书"/>
          <w:u w:val="single"/>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1F231D">
      <w:pPr>
        <w:jc w:val="center"/>
        <w:rPr>
          <w:rFonts w:asciiTheme="majorEastAsia" w:eastAsiaTheme="majorEastAsia" w:hAnsiTheme="majorEastAsia" w:cstheme="majorEastAsia"/>
          <w:bCs/>
          <w:w w:val="90"/>
          <w:sz w:val="120"/>
          <w:szCs w:val="120"/>
        </w:rPr>
      </w:pPr>
      <w:r w:rsidRPr="00DB767C">
        <w:rPr>
          <w:rFonts w:asciiTheme="majorEastAsia" w:eastAsiaTheme="majorEastAsia" w:hAnsiTheme="majorEastAsia" w:cstheme="majorEastAsia" w:hint="eastAsia"/>
          <w:bCs/>
          <w:w w:val="90"/>
          <w:sz w:val="120"/>
          <w:szCs w:val="120"/>
        </w:rPr>
        <w:t>招　标　文　件</w:t>
      </w: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DB6309">
      <w:pPr>
        <w:rPr>
          <w:rFonts w:ascii="微软简隶书" w:eastAsia="微软简隶书"/>
        </w:rPr>
      </w:pPr>
    </w:p>
    <w:p w:rsidR="00DB6309" w:rsidRPr="00DB767C" w:rsidRDefault="001F231D">
      <w:pPr>
        <w:rPr>
          <w:rFonts w:asciiTheme="majorEastAsia" w:eastAsiaTheme="majorEastAsia" w:hAnsiTheme="majorEastAsia" w:cstheme="majorEastAsia"/>
          <w:b/>
          <w:bCs/>
          <w:sz w:val="36"/>
          <w:szCs w:val="36"/>
        </w:rPr>
      </w:pPr>
      <w:r w:rsidRPr="00DB767C">
        <w:rPr>
          <w:rFonts w:asciiTheme="majorEastAsia" w:eastAsiaTheme="majorEastAsia" w:hAnsiTheme="majorEastAsia" w:cstheme="majorEastAsia" w:hint="eastAsia"/>
          <w:b/>
          <w:bCs/>
          <w:sz w:val="36"/>
          <w:szCs w:val="36"/>
        </w:rPr>
        <w:t xml:space="preserve">      项目编号：</w:t>
      </w:r>
      <w:r w:rsidR="00047743" w:rsidRPr="00DB767C">
        <w:rPr>
          <w:rFonts w:asciiTheme="majorEastAsia" w:eastAsiaTheme="majorEastAsia" w:hAnsiTheme="majorEastAsia" w:cstheme="majorEastAsia" w:hint="eastAsia"/>
          <w:b/>
          <w:bCs/>
          <w:sz w:val="36"/>
          <w:szCs w:val="36"/>
        </w:rPr>
        <w:t xml:space="preserve"> ZFCG-G2019020-1</w:t>
      </w:r>
      <w:r w:rsidRPr="00DB767C">
        <w:rPr>
          <w:rFonts w:asciiTheme="majorEastAsia" w:eastAsiaTheme="majorEastAsia" w:hAnsiTheme="majorEastAsia" w:cstheme="majorEastAsia" w:hint="eastAsia"/>
          <w:b/>
          <w:bCs/>
          <w:sz w:val="36"/>
          <w:szCs w:val="36"/>
        </w:rPr>
        <w:t>号</w:t>
      </w:r>
    </w:p>
    <w:p w:rsidR="00DB6309" w:rsidRPr="00DB767C" w:rsidRDefault="001F231D">
      <w:pPr>
        <w:ind w:firstLineChars="300" w:firstLine="1084"/>
        <w:rPr>
          <w:rFonts w:asciiTheme="majorEastAsia" w:eastAsiaTheme="majorEastAsia" w:hAnsiTheme="majorEastAsia" w:cstheme="majorEastAsia"/>
          <w:b/>
          <w:bCs/>
          <w:sz w:val="36"/>
          <w:szCs w:val="36"/>
        </w:rPr>
      </w:pPr>
      <w:r w:rsidRPr="00DB767C">
        <w:rPr>
          <w:rFonts w:asciiTheme="majorEastAsia" w:eastAsiaTheme="majorEastAsia" w:hAnsiTheme="majorEastAsia" w:cstheme="majorEastAsia" w:hint="eastAsia"/>
          <w:b/>
          <w:bCs/>
          <w:sz w:val="36"/>
          <w:szCs w:val="36"/>
        </w:rPr>
        <w:t>采购单位：</w:t>
      </w:r>
      <w:r w:rsidR="00047743" w:rsidRPr="00DB767C">
        <w:rPr>
          <w:rFonts w:asciiTheme="majorEastAsia" w:eastAsiaTheme="majorEastAsia" w:hAnsiTheme="majorEastAsia" w:cstheme="majorEastAsia" w:hint="eastAsia"/>
          <w:b/>
          <w:bCs/>
          <w:sz w:val="36"/>
          <w:szCs w:val="36"/>
        </w:rPr>
        <w:t>许昌市环境监测中心</w:t>
      </w:r>
    </w:p>
    <w:p w:rsidR="00DB6309" w:rsidRPr="00DB767C" w:rsidRDefault="001F231D">
      <w:pPr>
        <w:ind w:firstLineChars="300" w:firstLine="1084"/>
        <w:rPr>
          <w:rFonts w:asciiTheme="majorEastAsia" w:eastAsiaTheme="majorEastAsia" w:hAnsiTheme="majorEastAsia" w:cstheme="majorEastAsia"/>
          <w:b/>
          <w:bCs/>
          <w:sz w:val="36"/>
          <w:szCs w:val="36"/>
        </w:rPr>
      </w:pPr>
      <w:r w:rsidRPr="00DB767C">
        <w:rPr>
          <w:rFonts w:asciiTheme="majorEastAsia" w:eastAsiaTheme="majorEastAsia" w:hAnsiTheme="majorEastAsia" w:cstheme="majorEastAsia" w:hint="eastAsia"/>
          <w:b/>
          <w:bCs/>
          <w:sz w:val="36"/>
          <w:szCs w:val="36"/>
        </w:rPr>
        <w:t>代理机构：许昌市政府采购中心</w:t>
      </w:r>
    </w:p>
    <w:p w:rsidR="00DB6309" w:rsidRPr="00DB767C" w:rsidRDefault="00DB6309">
      <w:pPr>
        <w:rPr>
          <w:rFonts w:asciiTheme="majorEastAsia" w:eastAsiaTheme="majorEastAsia" w:hAnsiTheme="majorEastAsia" w:cstheme="majorEastAsia"/>
          <w:b/>
          <w:bCs/>
          <w:sz w:val="36"/>
          <w:szCs w:val="36"/>
        </w:rPr>
      </w:pPr>
    </w:p>
    <w:p w:rsidR="00DB6309" w:rsidRPr="00DB767C" w:rsidRDefault="001F231D">
      <w:pPr>
        <w:jc w:val="center"/>
        <w:rPr>
          <w:rFonts w:asciiTheme="majorEastAsia" w:eastAsiaTheme="majorEastAsia" w:hAnsiTheme="majorEastAsia" w:cstheme="majorEastAsia"/>
          <w:b/>
          <w:bCs/>
          <w:sz w:val="36"/>
          <w:szCs w:val="36"/>
        </w:rPr>
      </w:pPr>
      <w:r w:rsidRPr="00DB767C">
        <w:rPr>
          <w:rFonts w:asciiTheme="majorEastAsia" w:eastAsiaTheme="majorEastAsia" w:hAnsiTheme="majorEastAsia" w:cstheme="majorEastAsia" w:hint="eastAsia"/>
          <w:b/>
          <w:bCs/>
          <w:sz w:val="36"/>
          <w:szCs w:val="36"/>
        </w:rPr>
        <w:t>二〇一九年</w:t>
      </w:r>
      <w:r w:rsidR="00047743" w:rsidRPr="00DB767C">
        <w:rPr>
          <w:rFonts w:asciiTheme="majorEastAsia" w:eastAsiaTheme="majorEastAsia" w:hAnsiTheme="majorEastAsia" w:cstheme="majorEastAsia" w:hint="eastAsia"/>
          <w:b/>
          <w:bCs/>
          <w:sz w:val="36"/>
          <w:szCs w:val="36"/>
        </w:rPr>
        <w:t>四</w:t>
      </w:r>
      <w:r w:rsidRPr="00DB767C">
        <w:rPr>
          <w:rFonts w:asciiTheme="majorEastAsia" w:eastAsiaTheme="majorEastAsia" w:hAnsiTheme="majorEastAsia" w:cstheme="majorEastAsia" w:hint="eastAsia"/>
          <w:b/>
          <w:bCs/>
          <w:sz w:val="36"/>
          <w:szCs w:val="36"/>
        </w:rPr>
        <w:t>月</w:t>
      </w:r>
      <w:r w:rsidR="007750E0" w:rsidRPr="00DB767C">
        <w:rPr>
          <w:rFonts w:asciiTheme="majorEastAsia" w:eastAsiaTheme="majorEastAsia" w:hAnsiTheme="majorEastAsia" w:cstheme="majorEastAsia" w:hint="eastAsia"/>
          <w:b/>
          <w:bCs/>
          <w:sz w:val="36"/>
          <w:szCs w:val="36"/>
        </w:rPr>
        <w:t>九</w:t>
      </w:r>
      <w:r w:rsidRPr="00DB767C">
        <w:rPr>
          <w:rFonts w:asciiTheme="majorEastAsia" w:eastAsiaTheme="majorEastAsia" w:hAnsiTheme="majorEastAsia" w:cstheme="majorEastAsia" w:hint="eastAsia"/>
          <w:b/>
          <w:bCs/>
          <w:sz w:val="36"/>
          <w:szCs w:val="36"/>
        </w:rPr>
        <w:t>日</w:t>
      </w:r>
    </w:p>
    <w:p w:rsidR="00DB6309" w:rsidRPr="00DB767C" w:rsidRDefault="00DB6309">
      <w:pPr>
        <w:rPr>
          <w:rFonts w:asciiTheme="majorEastAsia" w:eastAsiaTheme="majorEastAsia" w:hAnsiTheme="majorEastAsia" w:cstheme="majorEastAsia"/>
          <w:b/>
          <w:bCs/>
          <w:sz w:val="36"/>
          <w:szCs w:val="36"/>
        </w:rPr>
      </w:pPr>
    </w:p>
    <w:p w:rsidR="00DB6309" w:rsidRPr="00DB767C" w:rsidRDefault="001F231D">
      <w:pPr>
        <w:autoSpaceDE w:val="0"/>
        <w:autoSpaceDN w:val="0"/>
        <w:adjustRightInd w:val="0"/>
        <w:spacing w:line="700" w:lineRule="exact"/>
        <w:ind w:firstLine="551"/>
        <w:jc w:val="center"/>
        <w:rPr>
          <w:rFonts w:asciiTheme="minorEastAsia" w:hAnsiTheme="minorEastAsia" w:cs="黑体"/>
          <w:b/>
          <w:bCs/>
          <w:sz w:val="44"/>
          <w:szCs w:val="44"/>
          <w:lang w:val="zh-CN"/>
        </w:rPr>
      </w:pPr>
      <w:r w:rsidRPr="00DB767C">
        <w:rPr>
          <w:rFonts w:asciiTheme="minorEastAsia" w:hAnsiTheme="minorEastAsia" w:cs="黑体" w:hint="eastAsia"/>
          <w:b/>
          <w:bCs/>
          <w:sz w:val="44"/>
          <w:szCs w:val="44"/>
          <w:lang w:val="zh-CN"/>
        </w:rPr>
        <w:t>招标文件目录</w:t>
      </w:r>
    </w:p>
    <w:p w:rsidR="00DB6309" w:rsidRPr="00DB767C" w:rsidRDefault="00DB630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B6309" w:rsidRPr="00DB767C" w:rsidRDefault="001F23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767C">
        <w:rPr>
          <w:rFonts w:asciiTheme="majorEastAsia" w:eastAsiaTheme="majorEastAsia" w:hAnsiTheme="majorEastAsia" w:cstheme="majorEastAsia" w:hint="eastAsia"/>
          <w:b/>
          <w:bCs/>
          <w:sz w:val="32"/>
          <w:szCs w:val="32"/>
          <w:lang w:val="zh-CN"/>
        </w:rPr>
        <w:t>第一章 投标邀请</w:t>
      </w:r>
    </w:p>
    <w:p w:rsidR="00DB6309" w:rsidRPr="00DB767C" w:rsidRDefault="001F23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767C">
        <w:rPr>
          <w:rFonts w:asciiTheme="majorEastAsia" w:eastAsiaTheme="majorEastAsia" w:hAnsiTheme="majorEastAsia" w:cstheme="majorEastAsia" w:hint="eastAsia"/>
          <w:b/>
          <w:bCs/>
          <w:sz w:val="32"/>
          <w:szCs w:val="32"/>
          <w:lang w:val="zh-CN"/>
        </w:rPr>
        <w:t>第二章 项目需求</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B767C">
        <w:rPr>
          <w:rFonts w:asciiTheme="majorEastAsia" w:eastAsiaTheme="majorEastAsia" w:hAnsiTheme="majorEastAsia" w:cstheme="majorEastAsia" w:hint="eastAsia"/>
          <w:b/>
          <w:bCs/>
          <w:sz w:val="32"/>
          <w:szCs w:val="32"/>
          <w:lang w:val="zh-CN"/>
        </w:rPr>
        <w:t xml:space="preserve">第三章 </w:t>
      </w:r>
      <w:r w:rsidRPr="00DB767C">
        <w:rPr>
          <w:rFonts w:asciiTheme="majorEastAsia" w:eastAsiaTheme="majorEastAsia" w:hAnsiTheme="majorEastAsia" w:cstheme="majorEastAsia" w:hint="eastAsia"/>
          <w:b/>
          <w:kern w:val="0"/>
          <w:sz w:val="32"/>
          <w:szCs w:val="32"/>
        </w:rPr>
        <w:t>投标人须知前附表</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B767C">
        <w:rPr>
          <w:rFonts w:asciiTheme="majorEastAsia" w:eastAsiaTheme="majorEastAsia" w:hAnsiTheme="majorEastAsia" w:cstheme="majorEastAsia" w:hint="eastAsia"/>
          <w:b/>
          <w:bCs/>
          <w:sz w:val="32"/>
          <w:szCs w:val="32"/>
          <w:lang w:val="zh-CN"/>
        </w:rPr>
        <w:t xml:space="preserve">第四章 </w:t>
      </w:r>
      <w:r w:rsidRPr="00DB767C">
        <w:rPr>
          <w:rFonts w:asciiTheme="majorEastAsia" w:eastAsiaTheme="majorEastAsia" w:hAnsiTheme="majorEastAsia" w:cstheme="majorEastAsia" w:hint="eastAsia"/>
          <w:b/>
          <w:kern w:val="0"/>
          <w:sz w:val="32"/>
          <w:szCs w:val="32"/>
        </w:rPr>
        <w:t>投标人须知</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767C">
        <w:rPr>
          <w:rFonts w:asciiTheme="majorEastAsia" w:eastAsiaTheme="majorEastAsia" w:hAnsiTheme="majorEastAsia" w:cstheme="majorEastAsia" w:hint="eastAsia"/>
          <w:sz w:val="32"/>
          <w:szCs w:val="32"/>
          <w:lang w:val="zh-CN"/>
        </w:rPr>
        <w:t>一、概念释义</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767C">
        <w:rPr>
          <w:rFonts w:asciiTheme="majorEastAsia" w:eastAsiaTheme="majorEastAsia" w:hAnsiTheme="majorEastAsia" w:cstheme="majorEastAsia" w:hint="eastAsia"/>
          <w:sz w:val="32"/>
          <w:szCs w:val="32"/>
          <w:lang w:val="zh-CN"/>
        </w:rPr>
        <w:t>二、招标文件说明</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767C">
        <w:rPr>
          <w:rFonts w:asciiTheme="majorEastAsia" w:eastAsiaTheme="majorEastAsia" w:hAnsiTheme="majorEastAsia" w:cstheme="majorEastAsia" w:hint="eastAsia"/>
          <w:sz w:val="32"/>
          <w:szCs w:val="32"/>
          <w:lang w:val="zh-CN"/>
        </w:rPr>
        <w:t>三、投标文件的编制</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767C">
        <w:rPr>
          <w:rFonts w:asciiTheme="majorEastAsia" w:eastAsiaTheme="majorEastAsia" w:hAnsiTheme="majorEastAsia" w:cstheme="majorEastAsia" w:hint="eastAsia"/>
          <w:sz w:val="32"/>
          <w:szCs w:val="32"/>
          <w:lang w:val="zh-CN"/>
        </w:rPr>
        <w:t>四、投标文件的递交</w:t>
      </w:r>
    </w:p>
    <w:p w:rsidR="00DB6309" w:rsidRPr="00DB767C" w:rsidRDefault="001F231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B767C">
        <w:rPr>
          <w:rFonts w:asciiTheme="majorEastAsia" w:eastAsiaTheme="majorEastAsia" w:hAnsiTheme="majorEastAsia" w:cstheme="majorEastAsia" w:hint="eastAsia"/>
          <w:sz w:val="32"/>
          <w:szCs w:val="32"/>
          <w:lang w:val="zh-CN"/>
        </w:rPr>
        <w:t>五、开标和评标</w:t>
      </w:r>
    </w:p>
    <w:p w:rsidR="00DB6309" w:rsidRPr="00DB767C" w:rsidRDefault="001F23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767C">
        <w:rPr>
          <w:rFonts w:asciiTheme="majorEastAsia" w:eastAsiaTheme="majorEastAsia" w:hAnsiTheme="majorEastAsia" w:cstheme="majorEastAsia" w:hint="eastAsia"/>
          <w:sz w:val="32"/>
          <w:szCs w:val="32"/>
          <w:lang w:val="zh-CN"/>
        </w:rPr>
        <w:t>六、定标和授予合同</w:t>
      </w:r>
    </w:p>
    <w:p w:rsidR="00DB6309" w:rsidRPr="00DB767C" w:rsidRDefault="001F23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767C">
        <w:rPr>
          <w:rFonts w:asciiTheme="majorEastAsia" w:eastAsiaTheme="majorEastAsia" w:hAnsiTheme="majorEastAsia" w:cstheme="majorEastAsia" w:hint="eastAsia"/>
          <w:b/>
          <w:bCs/>
          <w:sz w:val="32"/>
          <w:szCs w:val="32"/>
          <w:lang w:val="zh-CN"/>
        </w:rPr>
        <w:t xml:space="preserve">第五章 </w:t>
      </w:r>
      <w:r w:rsidRPr="00DB767C">
        <w:rPr>
          <w:rFonts w:asciiTheme="majorEastAsia" w:eastAsiaTheme="majorEastAsia" w:hAnsiTheme="majorEastAsia" w:cstheme="majorEastAsia" w:hint="eastAsia"/>
          <w:b/>
          <w:kern w:val="0"/>
          <w:sz w:val="32"/>
          <w:szCs w:val="32"/>
        </w:rPr>
        <w:t>政府采购政策功能</w:t>
      </w:r>
    </w:p>
    <w:p w:rsidR="00DB6309" w:rsidRPr="00DB767C" w:rsidRDefault="001F23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B767C">
        <w:rPr>
          <w:rFonts w:asciiTheme="majorEastAsia" w:eastAsiaTheme="majorEastAsia" w:hAnsiTheme="majorEastAsia" w:cstheme="majorEastAsia" w:hint="eastAsia"/>
          <w:b/>
          <w:bCs/>
          <w:sz w:val="32"/>
          <w:szCs w:val="32"/>
          <w:lang w:val="zh-CN"/>
        </w:rPr>
        <w:t xml:space="preserve">第六章 </w:t>
      </w:r>
      <w:r w:rsidRPr="00DB767C">
        <w:rPr>
          <w:rFonts w:asciiTheme="majorEastAsia" w:eastAsiaTheme="majorEastAsia" w:hAnsiTheme="majorEastAsia" w:cstheme="majorEastAsia" w:hint="eastAsia"/>
          <w:b/>
          <w:kern w:val="0"/>
          <w:sz w:val="32"/>
          <w:szCs w:val="32"/>
        </w:rPr>
        <w:t>资格审查与评标</w:t>
      </w:r>
    </w:p>
    <w:p w:rsidR="00DB6309" w:rsidRPr="00DB767C" w:rsidRDefault="001F231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B767C">
        <w:rPr>
          <w:rFonts w:asciiTheme="majorEastAsia" w:eastAsiaTheme="majorEastAsia" w:hAnsiTheme="majorEastAsia" w:cstheme="majorEastAsia" w:hint="eastAsia"/>
          <w:b/>
          <w:bCs/>
          <w:sz w:val="32"/>
          <w:szCs w:val="32"/>
          <w:lang w:val="zh-CN"/>
        </w:rPr>
        <w:t xml:space="preserve">第七章 </w:t>
      </w:r>
      <w:r w:rsidRPr="00DB767C">
        <w:rPr>
          <w:rFonts w:asciiTheme="majorEastAsia" w:eastAsiaTheme="majorEastAsia" w:hAnsiTheme="majorEastAsia" w:cstheme="majorEastAsia" w:hint="eastAsia"/>
          <w:b/>
          <w:kern w:val="0"/>
          <w:sz w:val="32"/>
          <w:szCs w:val="32"/>
        </w:rPr>
        <w:t>合同条款及格式</w:t>
      </w:r>
    </w:p>
    <w:p w:rsidR="00DB6309" w:rsidRPr="00DB767C" w:rsidRDefault="001F231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B767C">
        <w:rPr>
          <w:rFonts w:asciiTheme="majorEastAsia" w:eastAsiaTheme="majorEastAsia" w:hAnsiTheme="majorEastAsia" w:cstheme="majorEastAsia" w:hint="eastAsia"/>
          <w:b/>
          <w:bCs/>
          <w:sz w:val="32"/>
          <w:szCs w:val="32"/>
          <w:lang w:val="zh-CN"/>
        </w:rPr>
        <w:t xml:space="preserve">第八章 </w:t>
      </w:r>
      <w:r w:rsidRPr="00DB767C">
        <w:rPr>
          <w:rFonts w:asciiTheme="majorEastAsia" w:eastAsiaTheme="majorEastAsia" w:hAnsiTheme="majorEastAsia" w:cstheme="majorEastAsia" w:hint="eastAsia"/>
          <w:b/>
          <w:kern w:val="0"/>
          <w:sz w:val="32"/>
          <w:szCs w:val="32"/>
        </w:rPr>
        <w:t>投标文件有关格式</w:t>
      </w:r>
    </w:p>
    <w:p w:rsidR="00DB6309" w:rsidRPr="00DB767C" w:rsidRDefault="00DB630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B6309" w:rsidRPr="00DB767C" w:rsidRDefault="00DB630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B6309" w:rsidRPr="00DB767C" w:rsidRDefault="001F231D">
      <w:pPr>
        <w:pStyle w:val="aa"/>
        <w:widowControl/>
        <w:shd w:val="clear" w:color="auto" w:fill="FFFFFF"/>
        <w:spacing w:line="315" w:lineRule="atLeast"/>
        <w:jc w:val="center"/>
        <w:rPr>
          <w:rFonts w:ascii="宋体" w:hAnsi="宋体" w:cs="宋体"/>
          <w:b/>
          <w:sz w:val="36"/>
          <w:szCs w:val="36"/>
        </w:rPr>
      </w:pPr>
      <w:r w:rsidRPr="00DB767C">
        <w:rPr>
          <w:rFonts w:ascii="宋体" w:hAnsi="宋体" w:cs="宋体" w:hint="eastAsia"/>
          <w:b/>
          <w:sz w:val="36"/>
          <w:szCs w:val="36"/>
          <w:shd w:val="clear" w:color="auto" w:fill="FFFFFF"/>
        </w:rPr>
        <w:t>第一章 投标邀请</w:t>
      </w:r>
    </w:p>
    <w:p w:rsidR="00DB6309" w:rsidRPr="00DB767C" w:rsidRDefault="00DB6309">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DB6309" w:rsidRPr="00DB767C" w:rsidRDefault="001F231D">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DB767C">
        <w:rPr>
          <w:rFonts w:asciiTheme="minorEastAsia" w:eastAsiaTheme="minorEastAsia" w:hAnsiTheme="minorEastAsia" w:cs="黑体" w:hint="eastAsia"/>
          <w:b/>
          <w:bCs/>
          <w:shd w:val="clear" w:color="auto" w:fill="FFFFFF"/>
        </w:rPr>
        <w:t>一、项目基本情况</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（一）项目名称：</w:t>
      </w:r>
      <w:r w:rsidR="00047743" w:rsidRPr="00DB767C">
        <w:rPr>
          <w:rFonts w:asciiTheme="minorEastAsia" w:eastAsiaTheme="minorEastAsia" w:hAnsiTheme="minorEastAsia" w:cs="仿宋_GB2312" w:hint="eastAsia"/>
          <w:shd w:val="clear" w:color="auto" w:fill="FFFFFF"/>
        </w:rPr>
        <w:t>许昌市大气污染防治管理决策支撑能力建设项目设备采购</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（二）项目编号：ZFCG-G2019</w:t>
      </w:r>
      <w:r w:rsidR="007750E0" w:rsidRPr="00DB767C">
        <w:rPr>
          <w:rFonts w:asciiTheme="minorEastAsia" w:eastAsiaTheme="minorEastAsia" w:hAnsiTheme="minorEastAsia" w:cs="仿宋_GB2312" w:hint="eastAsia"/>
          <w:shd w:val="clear" w:color="auto" w:fill="FFFFFF"/>
        </w:rPr>
        <w:t>020-1</w:t>
      </w:r>
      <w:r w:rsidRPr="00DB767C">
        <w:rPr>
          <w:rFonts w:asciiTheme="minorEastAsia" w:eastAsiaTheme="minorEastAsia" w:hAnsiTheme="minorEastAsia" w:cs="仿宋_GB2312" w:hint="eastAsia"/>
          <w:shd w:val="clear" w:color="auto" w:fill="FFFFFF"/>
        </w:rPr>
        <w:t xml:space="preserve">号    </w:t>
      </w:r>
    </w:p>
    <w:p w:rsidR="00047743" w:rsidRPr="00DB767C" w:rsidRDefault="001F231D" w:rsidP="00047743">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（三）采购方式：公开招标</w:t>
      </w:r>
    </w:p>
    <w:p w:rsidR="00047743" w:rsidRPr="00DB767C" w:rsidRDefault="001F231D" w:rsidP="00047743">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（四）采购需求：</w:t>
      </w:r>
      <w:r w:rsidR="00047743" w:rsidRPr="00DB767C">
        <w:rPr>
          <w:rFonts w:asciiTheme="minorEastAsia" w:eastAsiaTheme="minorEastAsia" w:hAnsiTheme="minorEastAsia" w:cs="仿宋_GB2312" w:hint="eastAsia"/>
          <w:shd w:val="clear" w:color="auto" w:fill="FFFFFF"/>
        </w:rPr>
        <w:t>空气质量移动监测及废气污染源监测设备</w:t>
      </w:r>
    </w:p>
    <w:p w:rsidR="00047743" w:rsidRPr="00DB767C" w:rsidRDefault="001F231D" w:rsidP="00047743">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（五）预算金额（最高限价）：元；</w:t>
      </w:r>
      <w:r w:rsidR="00047743" w:rsidRPr="00DB767C">
        <w:rPr>
          <w:rFonts w:asciiTheme="minorEastAsia" w:eastAsiaTheme="minorEastAsia" w:hAnsiTheme="minorEastAsia" w:cs="仿宋_GB2312" w:hint="eastAsia"/>
          <w:shd w:val="clear" w:color="auto" w:fill="FFFFFF"/>
        </w:rPr>
        <w:t>1367 万元</w:t>
      </w:r>
    </w:p>
    <w:p w:rsidR="00047743" w:rsidRPr="00DB767C" w:rsidRDefault="001F231D" w:rsidP="00047743">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（六）交付（服务、完工）时间 ：</w:t>
      </w:r>
      <w:r w:rsidR="00047743" w:rsidRPr="00DB767C">
        <w:rPr>
          <w:rFonts w:asciiTheme="minorEastAsia" w:eastAsiaTheme="minorEastAsia" w:hAnsiTheme="minorEastAsia" w:cs="仿宋_GB2312" w:hint="eastAsia"/>
          <w:shd w:val="clear" w:color="auto" w:fill="FFFFFF"/>
        </w:rPr>
        <w:t>自合同生效之日起6个月完成并投入正常运行。</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（七）交付（服务、完工）地点：</w:t>
      </w:r>
      <w:r w:rsidR="00047743" w:rsidRPr="00DB767C">
        <w:rPr>
          <w:rFonts w:asciiTheme="minorEastAsia" w:eastAsiaTheme="minorEastAsia" w:hAnsiTheme="minorEastAsia" w:cs="仿宋_GB2312" w:hint="eastAsia"/>
          <w:shd w:val="clear" w:color="auto" w:fill="FFFFFF"/>
        </w:rPr>
        <w:t>许昌市</w:t>
      </w:r>
    </w:p>
    <w:p w:rsidR="00DB6309" w:rsidRPr="00DB767C" w:rsidRDefault="001F231D">
      <w:pPr>
        <w:pStyle w:val="aa"/>
        <w:widowControl/>
        <w:shd w:val="clear" w:color="auto" w:fill="FFFFFF"/>
        <w:spacing w:line="360" w:lineRule="auto"/>
        <w:ind w:firstLine="420"/>
        <w:contextualSpacing/>
        <w:jc w:val="left"/>
        <w:rPr>
          <w:rFonts w:asciiTheme="minorEastAsia" w:hAnsiTheme="minorEastAsia" w:cs="仿宋_GB2312"/>
          <w:shd w:val="clear" w:color="auto" w:fill="FFFFFF"/>
        </w:rPr>
      </w:pPr>
      <w:r w:rsidRPr="00DB767C">
        <w:rPr>
          <w:rFonts w:asciiTheme="minorEastAsia" w:hAnsiTheme="minorEastAsia" w:cs="仿宋_GB2312" w:hint="eastAsia"/>
          <w:shd w:val="clear" w:color="auto" w:fill="FFFFFF"/>
        </w:rPr>
        <w:t>（八）进口产品：允许。</w:t>
      </w:r>
    </w:p>
    <w:p w:rsidR="00DB6309" w:rsidRPr="00DB767C" w:rsidRDefault="001F231D">
      <w:pPr>
        <w:pStyle w:val="aa"/>
        <w:widowControl/>
        <w:shd w:val="clear" w:color="auto" w:fill="FFFFFF"/>
        <w:spacing w:line="360" w:lineRule="auto"/>
        <w:ind w:firstLine="420"/>
        <w:contextualSpacing/>
        <w:jc w:val="left"/>
        <w:rPr>
          <w:rFonts w:asciiTheme="minorEastAsia" w:hAnsiTheme="minorEastAsia" w:cs="仿宋_GB2312"/>
          <w:shd w:val="clear" w:color="auto" w:fill="FFFFFF"/>
        </w:rPr>
      </w:pPr>
      <w:r w:rsidRPr="00DB767C">
        <w:rPr>
          <w:rFonts w:asciiTheme="minorEastAsia" w:hAnsiTheme="minorEastAsia" w:cs="仿宋_GB2312" w:hint="eastAsia"/>
          <w:shd w:val="clear" w:color="auto" w:fill="FFFFFF"/>
        </w:rPr>
        <w:t>（九）分包：不允许。</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767C">
        <w:rPr>
          <w:rFonts w:asciiTheme="minorEastAsia" w:eastAsiaTheme="minorEastAsia" w:hAnsiTheme="minorEastAsia" w:cs="黑体" w:hint="eastAsia"/>
          <w:b/>
          <w:bCs/>
          <w:shd w:val="clear" w:color="auto" w:fill="FFFFFF"/>
        </w:rPr>
        <w:t>二、需要落实的政府采购政策</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本项目落实</w:t>
      </w:r>
      <w:r w:rsidRPr="00DB767C">
        <w:rPr>
          <w:rFonts w:asciiTheme="minorEastAsia" w:eastAsiaTheme="minorEastAsia" w:hAnsiTheme="minorEastAsia" w:cs="仿宋_GB2312" w:hint="eastAsia"/>
          <w:u w:val="single"/>
          <w:shd w:val="clear" w:color="auto" w:fill="FFFFFF"/>
        </w:rPr>
        <w:t>中小微型企业</w:t>
      </w:r>
      <w:r w:rsidRPr="00DB767C">
        <w:rPr>
          <w:rFonts w:asciiTheme="minorEastAsia" w:eastAsiaTheme="minorEastAsia" w:hAnsiTheme="minorEastAsia" w:cs="仿宋_GB2312" w:hint="eastAsia"/>
          <w:shd w:val="clear" w:color="auto" w:fill="FFFFFF"/>
        </w:rPr>
        <w:t>、支持</w:t>
      </w:r>
      <w:r w:rsidRPr="00DB767C">
        <w:rPr>
          <w:rFonts w:asciiTheme="minorEastAsia" w:eastAsiaTheme="minorEastAsia" w:hAnsiTheme="minorEastAsia" w:cs="仿宋_GB2312" w:hint="eastAsia"/>
          <w:u w:val="single"/>
          <w:shd w:val="clear" w:color="auto" w:fill="FFFFFF"/>
        </w:rPr>
        <w:t>监狱企业</w:t>
      </w:r>
      <w:r w:rsidRPr="00DB767C">
        <w:rPr>
          <w:rFonts w:asciiTheme="minorEastAsia" w:eastAsiaTheme="minorEastAsia" w:hAnsiTheme="minorEastAsia" w:cs="仿宋_GB2312" w:hint="eastAsia"/>
          <w:shd w:val="clear" w:color="auto" w:fill="FFFFFF"/>
        </w:rPr>
        <w:t>、</w:t>
      </w:r>
      <w:r w:rsidRPr="00DB767C">
        <w:rPr>
          <w:rFonts w:asciiTheme="minorEastAsia" w:eastAsiaTheme="minorEastAsia" w:hAnsiTheme="minorEastAsia" w:cs="仿宋_GB2312" w:hint="eastAsia"/>
          <w:u w:val="single"/>
          <w:shd w:val="clear" w:color="auto" w:fill="FFFFFF"/>
        </w:rPr>
        <w:t>残疾人福利性单位</w:t>
      </w:r>
      <w:r w:rsidRPr="00DB767C">
        <w:rPr>
          <w:rFonts w:asciiTheme="minorEastAsia" w:eastAsiaTheme="minorEastAsia" w:hAnsiTheme="minorEastAsia" w:cs="仿宋_GB2312" w:hint="eastAsia"/>
          <w:shd w:val="clear" w:color="auto" w:fill="FFFFFF"/>
        </w:rPr>
        <w:t>扶持等相关政府采购政策。</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767C">
        <w:rPr>
          <w:rFonts w:asciiTheme="minorEastAsia" w:eastAsiaTheme="minorEastAsia" w:hAnsiTheme="minorEastAsia" w:cs="黑体" w:hint="eastAsia"/>
          <w:b/>
          <w:bCs/>
          <w:shd w:val="clear" w:color="auto" w:fill="FFFFFF"/>
        </w:rPr>
        <w:t>三、投标人资格要求</w:t>
      </w:r>
    </w:p>
    <w:p w:rsidR="00DB6309" w:rsidRPr="00DB767C" w:rsidRDefault="001F231D">
      <w:pPr>
        <w:pStyle w:val="aa"/>
        <w:widowControl/>
        <w:shd w:val="clear" w:color="auto" w:fill="FFFFFF"/>
        <w:spacing w:line="360" w:lineRule="auto"/>
        <w:ind w:firstLine="420"/>
        <w:contextualSpacing/>
        <w:jc w:val="left"/>
        <w:rPr>
          <w:rFonts w:asciiTheme="minorEastAsia" w:hAnsiTheme="minorEastAsia" w:cs="宋体"/>
          <w:kern w:val="0"/>
        </w:rPr>
      </w:pPr>
      <w:r w:rsidRPr="00DB767C">
        <w:rPr>
          <w:rFonts w:asciiTheme="minorEastAsia" w:hAnsiTheme="minorEastAsia" w:cs="宋体" w:hint="eastAsia"/>
          <w:kern w:val="0"/>
          <w:lang w:val="zh-CN"/>
        </w:rPr>
        <w:t>（一）具备《政府采购法》第二十二条第一款规定条件并提供相关材料。</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hAnsiTheme="minorEastAsia" w:cs="宋体" w:hint="eastAsia"/>
          <w:kern w:val="0"/>
        </w:rPr>
        <w:t>（</w:t>
      </w:r>
      <w:r w:rsidRPr="00DB767C">
        <w:rPr>
          <w:rFonts w:asciiTheme="minorEastAsia" w:hAnsiTheme="minorEastAsia" w:cs="宋体" w:hint="eastAsia"/>
          <w:kern w:val="0"/>
          <w:lang w:val="zh-CN"/>
        </w:rPr>
        <w:t>二</w:t>
      </w:r>
      <w:r w:rsidRPr="00DB767C">
        <w:rPr>
          <w:rFonts w:asciiTheme="minorEastAsia" w:hAnsiTheme="minorEastAsia" w:cs="宋体" w:hint="eastAsia"/>
          <w:kern w:val="0"/>
        </w:rPr>
        <w:t>）</w:t>
      </w:r>
      <w:r w:rsidRPr="00DB767C">
        <w:rPr>
          <w:rFonts w:asciiTheme="minorEastAsia" w:eastAsiaTheme="minorEastAsia" w:hAnsiTheme="minorEastAsia" w:cs="仿宋_GB2312" w:hint="eastAsia"/>
          <w:shd w:val="clear" w:color="auto" w:fill="FFFFFF"/>
        </w:rPr>
        <w:t>未被列入“信用中国”网站</w:t>
      </w:r>
      <w:r w:rsidRPr="00DB767C">
        <w:rPr>
          <w:rFonts w:asciiTheme="minorEastAsia" w:eastAsiaTheme="minorEastAsia" w:hAnsiTheme="minorEastAsia" w:cs="仿宋_GB2312"/>
          <w:shd w:val="clear" w:color="auto" w:fill="FFFFFF"/>
        </w:rPr>
        <w:t>(www.creditchina.gov.cn)</w:t>
      </w:r>
      <w:r w:rsidRPr="00DB767C">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DB767C">
        <w:rPr>
          <w:rFonts w:asciiTheme="minorEastAsia" w:eastAsiaTheme="minorEastAsia" w:hAnsiTheme="minorEastAsia" w:cs="仿宋_GB2312"/>
          <w:shd w:val="clear" w:color="auto" w:fill="FFFFFF"/>
        </w:rPr>
        <w:t xml:space="preserve"> (www.ccgp.gov.cn)</w:t>
      </w:r>
      <w:r w:rsidRPr="00DB767C">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DB767C">
        <w:rPr>
          <w:rFonts w:asciiTheme="minorEastAsia" w:eastAsiaTheme="minorEastAsia" w:hAnsiTheme="minorEastAsia" w:cs="仿宋_GB2312"/>
          <w:shd w:val="clear" w:color="auto" w:fill="FFFFFF"/>
        </w:rPr>
        <w:t>www.gsxt.gov.cn</w:t>
      </w:r>
      <w:r w:rsidRPr="00DB767C">
        <w:rPr>
          <w:rFonts w:asciiTheme="minorEastAsia" w:eastAsiaTheme="minorEastAsia" w:hAnsiTheme="minorEastAsia" w:cs="仿宋_GB2312" w:hint="eastAsia"/>
          <w:shd w:val="clear" w:color="auto" w:fill="FFFFFF"/>
        </w:rPr>
        <w:t>）严重违法失信企业名单（黑名单）的投标人；</w:t>
      </w:r>
    </w:p>
    <w:p w:rsidR="00DB6309" w:rsidRPr="00DB767C" w:rsidRDefault="001F231D" w:rsidP="00047743">
      <w:pPr>
        <w:pStyle w:val="aa"/>
        <w:widowControl/>
        <w:shd w:val="clear" w:color="auto" w:fill="FFFFFF"/>
        <w:spacing w:line="360" w:lineRule="auto"/>
        <w:ind w:firstLine="420"/>
        <w:contextualSpacing/>
        <w:jc w:val="left"/>
        <w:rPr>
          <w:rFonts w:asciiTheme="minorEastAsia" w:hAnsiTheme="minorEastAsia" w:cs="宋体"/>
          <w:kern w:val="0"/>
          <w:lang w:val="zh-CN"/>
        </w:rPr>
      </w:pPr>
      <w:r w:rsidRPr="00DB767C">
        <w:rPr>
          <w:rFonts w:asciiTheme="minorEastAsia" w:hAnsiTheme="minorEastAsia" w:cs="宋体" w:hint="eastAsia"/>
          <w:kern w:val="0"/>
          <w:lang w:val="zh-CN"/>
        </w:rPr>
        <w:t>（三）本次招标不接受联合体投标。</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767C">
        <w:rPr>
          <w:rFonts w:asciiTheme="minorEastAsia" w:eastAsiaTheme="minorEastAsia" w:hAnsiTheme="minorEastAsia" w:cs="黑体" w:hint="eastAsia"/>
          <w:b/>
          <w:bCs/>
          <w:shd w:val="clear" w:color="auto" w:fill="FFFFFF"/>
        </w:rPr>
        <w:t>四、招标文件的获取</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（一）网上下载招标文件</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B767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2、在投标截止时间前均可登录【全国公共资源交易平台（河南省·许昌市）】“投标人/供应商登录”入口（http://221.14.6.70:8088/ggzy/）自行免费下载招标文件（详见“常见问题解答-交易系统操作手册”）。</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767C">
        <w:rPr>
          <w:rFonts w:asciiTheme="minorEastAsia" w:eastAsiaTheme="minorEastAsia" w:hAnsiTheme="minorEastAsia" w:cs="黑体" w:hint="eastAsia"/>
          <w:b/>
          <w:bCs/>
          <w:shd w:val="clear" w:color="auto" w:fill="FFFFFF"/>
        </w:rPr>
        <w:t>五、投标截止时间、开标时间及地点</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（一）投标截止及开标时间：2019年</w:t>
      </w:r>
      <w:r w:rsidR="007750E0" w:rsidRPr="00DB767C">
        <w:rPr>
          <w:rFonts w:asciiTheme="minorEastAsia" w:eastAsiaTheme="minorEastAsia" w:hAnsiTheme="minorEastAsia" w:cs="仿宋_GB2312" w:hint="eastAsia"/>
        </w:rPr>
        <w:t>5</w:t>
      </w:r>
      <w:r w:rsidRPr="00DB767C">
        <w:rPr>
          <w:rFonts w:asciiTheme="minorEastAsia" w:eastAsiaTheme="minorEastAsia" w:hAnsiTheme="minorEastAsia" w:cs="仿宋_GB2312" w:hint="eastAsia"/>
        </w:rPr>
        <w:t>月</w:t>
      </w:r>
      <w:r w:rsidR="007750E0" w:rsidRPr="00DB767C">
        <w:rPr>
          <w:rFonts w:asciiTheme="minorEastAsia" w:eastAsiaTheme="minorEastAsia" w:hAnsiTheme="minorEastAsia" w:cs="仿宋_GB2312" w:hint="eastAsia"/>
        </w:rPr>
        <w:t>6</w:t>
      </w:r>
      <w:r w:rsidRPr="00DB767C">
        <w:rPr>
          <w:rFonts w:asciiTheme="minorEastAsia" w:eastAsiaTheme="minorEastAsia" w:hAnsiTheme="minorEastAsia" w:cs="仿宋_GB2312" w:hint="eastAsia"/>
        </w:rPr>
        <w:t>日</w:t>
      </w:r>
      <w:r w:rsidR="007750E0" w:rsidRPr="00DB767C">
        <w:rPr>
          <w:rFonts w:asciiTheme="minorEastAsia" w:eastAsiaTheme="minorEastAsia" w:hAnsiTheme="minorEastAsia" w:cs="仿宋_GB2312" w:hint="eastAsia"/>
        </w:rPr>
        <w:t>9</w:t>
      </w:r>
      <w:r w:rsidRPr="00DB767C">
        <w:rPr>
          <w:rFonts w:asciiTheme="minorEastAsia" w:eastAsiaTheme="minorEastAsia" w:hAnsiTheme="minorEastAsia" w:cs="仿宋_GB2312" w:hint="eastAsia"/>
        </w:rPr>
        <w:t>时</w:t>
      </w:r>
      <w:r w:rsidR="007750E0" w:rsidRPr="00DB767C">
        <w:rPr>
          <w:rFonts w:asciiTheme="minorEastAsia" w:eastAsiaTheme="minorEastAsia" w:hAnsiTheme="minorEastAsia" w:cs="仿宋_GB2312" w:hint="eastAsia"/>
        </w:rPr>
        <w:t>30</w:t>
      </w:r>
      <w:r w:rsidRPr="00DB767C">
        <w:rPr>
          <w:rFonts w:asciiTheme="minorEastAsia" w:eastAsiaTheme="minorEastAsia" w:hAnsiTheme="minorEastAsia" w:cs="仿宋_GB2312" w:hint="eastAsia"/>
        </w:rPr>
        <w:t>分（北京时间），逾期提交或不符合规定的投标文件不予接受。</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（二）开标地点：许昌市公共资源交易中心（</w:t>
      </w:r>
      <w:r w:rsidRPr="00DB767C">
        <w:rPr>
          <w:rFonts w:asciiTheme="minorEastAsia" w:eastAsiaTheme="minorEastAsia" w:hAnsiTheme="minorEastAsia" w:cs="Arial"/>
        </w:rPr>
        <w:t>龙兴路与竹林路交汇处</w:t>
      </w:r>
      <w:r w:rsidRPr="00DB767C">
        <w:rPr>
          <w:rFonts w:asciiTheme="minorEastAsia" w:eastAsiaTheme="minorEastAsia" w:hAnsiTheme="minorEastAsia" w:cs="仿宋_GB2312" w:hint="eastAsia"/>
        </w:rPr>
        <w:t>公共资源大厦）三楼开标</w:t>
      </w:r>
      <w:r w:rsidR="007750E0" w:rsidRPr="00DB767C">
        <w:rPr>
          <w:rFonts w:asciiTheme="minorEastAsia" w:eastAsiaTheme="minorEastAsia" w:hAnsiTheme="minorEastAsia" w:cs="仿宋_GB2312" w:hint="eastAsia"/>
        </w:rPr>
        <w:t>三</w:t>
      </w:r>
      <w:r w:rsidRPr="00DB767C">
        <w:rPr>
          <w:rFonts w:asciiTheme="minorEastAsia" w:eastAsiaTheme="minorEastAsia" w:hAnsiTheme="minorEastAsia" w:cs="仿宋_GB2312" w:hint="eastAsia"/>
        </w:rPr>
        <w:t>室。</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（三） 本项目为全流程电子化交易项目，投标人须提交电子投标文件和纸质投标文件。</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1、加密电子投标文件</w:t>
      </w:r>
      <w:r w:rsidRPr="00DB767C">
        <w:rPr>
          <w:rFonts w:asciiTheme="minorEastAsia" w:hAnsiTheme="minorEastAsia" w:cs="宋体" w:hint="eastAsia"/>
        </w:rPr>
        <w:t>（</w:t>
      </w:r>
      <w:r w:rsidRPr="00DB767C">
        <w:rPr>
          <w:rFonts w:asciiTheme="minorEastAsia" w:eastAsiaTheme="minorEastAsia" w:hAnsiTheme="minorEastAsia"/>
        </w:rPr>
        <w:t>.file</w:t>
      </w:r>
      <w:r w:rsidRPr="00DB767C">
        <w:rPr>
          <w:rFonts w:asciiTheme="minorEastAsia" w:hAnsiTheme="minorEastAsia" w:cs="宋体" w:hint="eastAsia"/>
        </w:rPr>
        <w:t>格式）须</w:t>
      </w:r>
      <w:r w:rsidRPr="00DB767C">
        <w:rPr>
          <w:rFonts w:asciiTheme="minorEastAsia" w:eastAsiaTheme="minorEastAsia" w:hAnsiTheme="minorEastAsia" w:cs="仿宋_GB2312" w:hint="eastAsia"/>
        </w:rPr>
        <w:t>在投标截止时间（开标时间）前通过《全国公共资源交易平台(河南省▪许昌市)》公共资源交易系统成功上传。</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DB767C">
        <w:rPr>
          <w:rFonts w:asciiTheme="minorEastAsia" w:eastAsiaTheme="minorEastAsia" w:hAnsiTheme="minorEastAsia" w:cs="仿宋_GB2312" w:hint="eastAsia"/>
        </w:rPr>
        <w:t>2、纸质投标文件（正本1份、副本1份）和备份文件1份</w:t>
      </w:r>
      <w:r w:rsidRPr="00DB767C">
        <w:rPr>
          <w:rFonts w:hAnsi="宋体" w:hint="eastAsia"/>
        </w:rPr>
        <w:t>（使用电子介质存储）</w:t>
      </w:r>
      <w:r w:rsidRPr="00DB767C">
        <w:rPr>
          <w:rFonts w:asciiTheme="minorEastAsia" w:eastAsiaTheme="minorEastAsia" w:hAnsiTheme="minorEastAsia" w:cs="仿宋_GB2312" w:hint="eastAsia"/>
        </w:rPr>
        <w:t>在投标截止时间（开标时间）前递交至本项目开标地点。</w:t>
      </w:r>
    </w:p>
    <w:p w:rsidR="00DB6309" w:rsidRPr="00DB767C" w:rsidRDefault="001F231D">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B767C">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DB767C">
          <w:rPr>
            <w:rFonts w:asciiTheme="minorEastAsia" w:eastAsiaTheme="minorEastAsia" w:hAnsiTheme="minorEastAsia" w:cs="黑体"/>
            <w:bCs/>
            <w:color w:val="auto"/>
            <w:shd w:val="clear" w:color="auto" w:fill="FFFFFF"/>
          </w:rPr>
          <w:t>中国·许昌许昌市政府网</w:t>
        </w:r>
      </w:hyperlink>
      <w:r w:rsidRPr="00DB767C">
        <w:rPr>
          <w:rFonts w:asciiTheme="minorEastAsia" w:eastAsiaTheme="minorEastAsia" w:hAnsiTheme="minorEastAsia" w:cs="黑体" w:hint="eastAsia"/>
          <w:bCs/>
          <w:color w:val="auto"/>
          <w:shd w:val="clear" w:color="auto" w:fill="FFFFFF"/>
        </w:rPr>
        <w:t>》、《全国公共资源交易平台（河南省·许昌市）》发布。</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B767C">
        <w:rPr>
          <w:rFonts w:asciiTheme="minorEastAsia" w:eastAsiaTheme="minorEastAsia" w:hAnsiTheme="minorEastAsia" w:cs="黑体" w:hint="eastAsia"/>
          <w:b/>
          <w:bCs/>
          <w:shd w:val="clear" w:color="auto" w:fill="FFFFFF"/>
        </w:rPr>
        <w:t>七、公告期限</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自本公告发布之日起</w:t>
      </w:r>
      <w:r w:rsidRPr="00DB767C">
        <w:rPr>
          <w:rFonts w:asciiTheme="minorEastAsia" w:eastAsiaTheme="minorEastAsia" w:hAnsiTheme="minorEastAsia" w:cs="仿宋_GB2312"/>
        </w:rPr>
        <w:t>5</w:t>
      </w:r>
      <w:r w:rsidRPr="00DB767C">
        <w:rPr>
          <w:rFonts w:asciiTheme="minorEastAsia" w:eastAsiaTheme="minorEastAsia" w:hAnsiTheme="minorEastAsia" w:cs="仿宋_GB2312" w:hint="eastAsia"/>
        </w:rPr>
        <w:t>个工作日。</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sidRPr="00DB767C">
        <w:rPr>
          <w:rFonts w:asciiTheme="minorEastAsia" w:eastAsiaTheme="minorEastAsia" w:hAnsiTheme="minorEastAsia" w:cs="黑体" w:hint="eastAsia"/>
          <w:b/>
          <w:bCs/>
        </w:rPr>
        <w:t>八、联系方式</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采购人：</w:t>
      </w:r>
      <w:r w:rsidR="00047743" w:rsidRPr="00DB767C">
        <w:rPr>
          <w:rFonts w:asciiTheme="minorEastAsia" w:eastAsiaTheme="minorEastAsia" w:hAnsiTheme="minorEastAsia" w:cs="仿宋_GB2312" w:hint="eastAsia"/>
        </w:rPr>
        <w:t>许昌市环境监测中心</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地 址：</w:t>
      </w:r>
      <w:r w:rsidR="00047743" w:rsidRPr="00DB767C">
        <w:rPr>
          <w:rFonts w:asciiTheme="minorEastAsia" w:eastAsiaTheme="minorEastAsia" w:hAnsiTheme="minorEastAsia" w:cs="仿宋_GB2312" w:hint="eastAsia"/>
        </w:rPr>
        <w:t>许昌市六一路22号</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联系人：</w:t>
      </w:r>
      <w:r w:rsidR="00047743" w:rsidRPr="00DB767C">
        <w:rPr>
          <w:rFonts w:asciiTheme="minorEastAsia" w:eastAsiaTheme="minorEastAsia" w:hAnsiTheme="minorEastAsia" w:cs="仿宋_GB2312" w:hint="eastAsia"/>
        </w:rPr>
        <w:t>孙宏征</w:t>
      </w:r>
      <w:r w:rsidRPr="00DB767C">
        <w:rPr>
          <w:rFonts w:asciiTheme="minorEastAsia" w:eastAsiaTheme="minorEastAsia" w:hAnsiTheme="minorEastAsia" w:cs="仿宋_GB2312" w:hint="eastAsia"/>
        </w:rPr>
        <w:t xml:space="preserve">        联系电话：</w:t>
      </w:r>
      <w:r w:rsidR="00047743" w:rsidRPr="00DB767C">
        <w:rPr>
          <w:rFonts w:asciiTheme="minorEastAsia" w:eastAsiaTheme="minorEastAsia" w:hAnsiTheme="minorEastAsia" w:cs="仿宋_GB2312" w:hint="eastAsia"/>
        </w:rPr>
        <w:t>13503744067</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代理机构：许昌市政府采购中心</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lastRenderedPageBreak/>
        <w:t>地 址：许昌市龙兴路与竹林路交汇处公共资源大厦</w:t>
      </w:r>
    </w:p>
    <w:p w:rsidR="00DB6309" w:rsidRPr="00DB767C" w:rsidRDefault="001F231D">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DB767C">
        <w:rPr>
          <w:rFonts w:asciiTheme="minorEastAsia" w:eastAsiaTheme="minorEastAsia" w:hAnsiTheme="minorEastAsia" w:cs="仿宋_GB2312" w:hint="eastAsia"/>
        </w:rPr>
        <w:t>联系人：李女士              联系电话：0374-2968687</w:t>
      </w:r>
    </w:p>
    <w:p w:rsidR="00DB6309" w:rsidRPr="00DB767C" w:rsidRDefault="00DB6309">
      <w:pPr>
        <w:rPr>
          <w:rFonts w:asciiTheme="minorEastAsia" w:hAnsiTheme="minorEastAsia"/>
          <w:sz w:val="24"/>
          <w:szCs w:val="24"/>
        </w:rPr>
      </w:pPr>
    </w:p>
    <w:p w:rsidR="00DB6309" w:rsidRPr="00DB767C" w:rsidRDefault="00DB6309">
      <w:pPr>
        <w:rPr>
          <w:rFonts w:asciiTheme="minorEastAsia" w:hAnsiTheme="minorEastAsia" w:cs="仿宋_GB2312"/>
          <w:sz w:val="24"/>
          <w:szCs w:val="24"/>
          <w:shd w:val="clear" w:color="auto" w:fill="FFFFFF"/>
        </w:rPr>
      </w:pPr>
    </w:p>
    <w:p w:rsidR="00047743" w:rsidRPr="00DB767C" w:rsidRDefault="00047743" w:rsidP="00047743">
      <w:pPr>
        <w:autoSpaceDE w:val="0"/>
        <w:autoSpaceDN w:val="0"/>
        <w:adjustRightInd w:val="0"/>
        <w:spacing w:line="700" w:lineRule="exact"/>
        <w:ind w:firstLine="560"/>
        <w:jc w:val="right"/>
        <w:rPr>
          <w:rFonts w:asciiTheme="minorEastAsia" w:hAnsiTheme="minorEastAsia" w:cs="仿宋_GB2312"/>
          <w:sz w:val="24"/>
          <w:szCs w:val="24"/>
        </w:rPr>
      </w:pPr>
      <w:r w:rsidRPr="00DB767C">
        <w:rPr>
          <w:rFonts w:asciiTheme="minorEastAsia" w:hAnsiTheme="minorEastAsia" w:cs="仿宋_GB2312" w:hint="eastAsia"/>
          <w:sz w:val="24"/>
          <w:szCs w:val="24"/>
        </w:rPr>
        <w:t>许昌市环境监测中心</w:t>
      </w:r>
    </w:p>
    <w:p w:rsidR="00DB6309" w:rsidRPr="00DB767C" w:rsidRDefault="001F231D">
      <w:pPr>
        <w:autoSpaceDE w:val="0"/>
        <w:autoSpaceDN w:val="0"/>
        <w:adjustRightInd w:val="0"/>
        <w:spacing w:line="700" w:lineRule="exact"/>
        <w:ind w:firstLine="560"/>
        <w:rPr>
          <w:rFonts w:asciiTheme="minorEastAsia" w:hAnsiTheme="minorEastAsia" w:cs="仿宋_GB2312"/>
          <w:sz w:val="24"/>
          <w:szCs w:val="24"/>
        </w:rPr>
      </w:pPr>
      <w:r w:rsidRPr="00DB767C">
        <w:rPr>
          <w:rFonts w:asciiTheme="minorEastAsia" w:hAnsiTheme="minorEastAsia" w:cs="仿宋_GB2312" w:hint="eastAsia"/>
          <w:sz w:val="24"/>
          <w:szCs w:val="24"/>
        </w:rPr>
        <w:t xml:space="preserve">                              二〇一九年</w:t>
      </w:r>
      <w:r w:rsidR="00047743" w:rsidRPr="00DB767C">
        <w:rPr>
          <w:rFonts w:asciiTheme="minorEastAsia" w:hAnsiTheme="minorEastAsia" w:cs="仿宋_GB2312" w:hint="eastAsia"/>
          <w:sz w:val="24"/>
          <w:szCs w:val="24"/>
        </w:rPr>
        <w:t>四</w:t>
      </w:r>
      <w:r w:rsidRPr="00DB767C">
        <w:rPr>
          <w:rFonts w:asciiTheme="minorEastAsia" w:hAnsiTheme="minorEastAsia" w:cs="仿宋_GB2312" w:hint="eastAsia"/>
          <w:sz w:val="24"/>
          <w:szCs w:val="24"/>
        </w:rPr>
        <w:t>月</w:t>
      </w:r>
      <w:r w:rsidR="007750E0" w:rsidRPr="00DB767C">
        <w:rPr>
          <w:rFonts w:asciiTheme="minorEastAsia" w:hAnsiTheme="minorEastAsia" w:cs="仿宋_GB2312" w:hint="eastAsia"/>
          <w:sz w:val="24"/>
          <w:szCs w:val="24"/>
        </w:rPr>
        <w:t>九</w:t>
      </w:r>
      <w:r w:rsidRPr="00DB767C">
        <w:rPr>
          <w:rFonts w:asciiTheme="minorEastAsia" w:hAnsiTheme="minorEastAsia" w:cs="仿宋_GB2312" w:hint="eastAsia"/>
          <w:sz w:val="24"/>
          <w:szCs w:val="24"/>
        </w:rPr>
        <w:t>日</w:t>
      </w: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DB6309">
      <w:pPr>
        <w:spacing w:line="360" w:lineRule="auto"/>
        <w:rPr>
          <w:rFonts w:hAnsi="宋体"/>
          <w:b/>
          <w:sz w:val="28"/>
          <w:szCs w:val="28"/>
        </w:rPr>
      </w:pPr>
    </w:p>
    <w:p w:rsidR="00DB6309" w:rsidRPr="00DB767C" w:rsidRDefault="001F231D">
      <w:pPr>
        <w:spacing w:line="360" w:lineRule="auto"/>
        <w:rPr>
          <w:rFonts w:hAnsi="宋体"/>
          <w:b/>
          <w:sz w:val="28"/>
          <w:szCs w:val="28"/>
        </w:rPr>
      </w:pPr>
      <w:r w:rsidRPr="00DB767C">
        <w:rPr>
          <w:rFonts w:hAnsi="宋体" w:hint="eastAsia"/>
          <w:b/>
          <w:sz w:val="32"/>
          <w:szCs w:val="32"/>
        </w:rPr>
        <w:t>温馨提示</w:t>
      </w:r>
      <w:r w:rsidRPr="00DB767C">
        <w:rPr>
          <w:rFonts w:hAnsi="宋体" w:hint="eastAsia"/>
          <w:b/>
          <w:sz w:val="28"/>
          <w:szCs w:val="28"/>
        </w:rPr>
        <w:t>：</w:t>
      </w:r>
    </w:p>
    <w:p w:rsidR="00DB6309" w:rsidRPr="00DB767C" w:rsidRDefault="001F231D">
      <w:pPr>
        <w:spacing w:line="360" w:lineRule="auto"/>
        <w:ind w:firstLineChars="200" w:firstLine="562"/>
        <w:rPr>
          <w:rFonts w:hAnsi="宋体"/>
          <w:b/>
          <w:sz w:val="28"/>
          <w:szCs w:val="28"/>
        </w:rPr>
      </w:pPr>
      <w:r w:rsidRPr="00DB767C">
        <w:rPr>
          <w:rFonts w:hAnsi="宋体" w:hint="eastAsia"/>
          <w:b/>
          <w:sz w:val="28"/>
          <w:szCs w:val="28"/>
        </w:rPr>
        <w:t>本项目为全流程电子化交易项目，请认真阅读招标文件，并注意以下事项。</w:t>
      </w:r>
    </w:p>
    <w:p w:rsidR="00DB6309" w:rsidRPr="00DB767C" w:rsidRDefault="00DB6309" w:rsidP="00995AA2">
      <w:pPr>
        <w:pStyle w:val="ab"/>
        <w:ind w:firstLine="321"/>
        <w:rPr>
          <w:rFonts w:ascii="仿宋_GB2312" w:eastAsia="仿宋_GB2312"/>
          <w:b/>
          <w:sz w:val="32"/>
          <w:szCs w:val="32"/>
        </w:rPr>
      </w:pPr>
    </w:p>
    <w:p w:rsidR="00DB6309" w:rsidRPr="00DB767C" w:rsidRDefault="001F231D">
      <w:pPr>
        <w:tabs>
          <w:tab w:val="left" w:pos="7095"/>
        </w:tabs>
        <w:spacing w:line="360" w:lineRule="auto"/>
        <w:ind w:firstLineChars="200" w:firstLine="482"/>
        <w:contextualSpacing/>
        <w:rPr>
          <w:rFonts w:hAnsi="宋体"/>
          <w:b/>
          <w:sz w:val="24"/>
          <w:szCs w:val="24"/>
        </w:rPr>
      </w:pPr>
      <w:r w:rsidRPr="00DB767C">
        <w:rPr>
          <w:rFonts w:asciiTheme="minorEastAsia" w:hAnsiTheme="minorEastAsia" w:hint="eastAsia"/>
          <w:b/>
          <w:sz w:val="24"/>
          <w:szCs w:val="24"/>
        </w:rPr>
        <w:t>1.</w:t>
      </w:r>
      <w:r w:rsidRPr="00DB767C">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DB6309" w:rsidRPr="00DB767C" w:rsidRDefault="001F231D">
      <w:pPr>
        <w:tabs>
          <w:tab w:val="left" w:pos="7095"/>
        </w:tabs>
        <w:spacing w:line="360" w:lineRule="auto"/>
        <w:ind w:firstLineChars="200" w:firstLine="482"/>
        <w:contextualSpacing/>
        <w:rPr>
          <w:rFonts w:hAnsi="宋体"/>
          <w:b/>
          <w:sz w:val="24"/>
          <w:szCs w:val="24"/>
        </w:rPr>
      </w:pPr>
      <w:r w:rsidRPr="00DB767C">
        <w:rPr>
          <w:rFonts w:asciiTheme="minorEastAsia" w:hAnsiTheme="minorEastAsia" w:hint="eastAsia"/>
          <w:b/>
          <w:sz w:val="24"/>
          <w:szCs w:val="24"/>
        </w:rPr>
        <w:t>2</w:t>
      </w:r>
      <w:r w:rsidRPr="00DB767C">
        <w:rPr>
          <w:rFonts w:asciiTheme="minorEastAsia" w:hAnsiTheme="minorEastAsia"/>
          <w:b/>
          <w:sz w:val="24"/>
          <w:szCs w:val="24"/>
        </w:rPr>
        <w:t>.</w:t>
      </w:r>
      <w:r w:rsidRPr="00DB767C">
        <w:rPr>
          <w:rFonts w:hAnsi="宋体" w:hint="eastAsia"/>
          <w:b/>
          <w:sz w:val="24"/>
          <w:szCs w:val="24"/>
        </w:rPr>
        <w:t>电子文件下载、制作、提交期间和开标（</w:t>
      </w:r>
      <w:r w:rsidRPr="00DB767C">
        <w:rPr>
          <w:rFonts w:hAnsi="宋体" w:hint="eastAsia"/>
          <w:sz w:val="24"/>
          <w:szCs w:val="24"/>
        </w:rPr>
        <w:t>电子投标文件的解密</w:t>
      </w:r>
      <w:r w:rsidRPr="00DB767C">
        <w:rPr>
          <w:rFonts w:hAnsi="宋体" w:hint="eastAsia"/>
          <w:b/>
          <w:sz w:val="24"/>
          <w:szCs w:val="24"/>
        </w:rPr>
        <w:t>）环节，投标人须使用</w:t>
      </w:r>
      <w:r w:rsidRPr="00DB767C">
        <w:rPr>
          <w:rFonts w:hAnsi="宋体"/>
          <w:b/>
          <w:sz w:val="24"/>
          <w:szCs w:val="24"/>
        </w:rPr>
        <w:t>CA</w:t>
      </w:r>
      <w:r w:rsidRPr="00DB767C">
        <w:rPr>
          <w:rFonts w:hAnsi="宋体"/>
          <w:b/>
          <w:sz w:val="24"/>
          <w:szCs w:val="24"/>
        </w:rPr>
        <w:t>数字证书</w:t>
      </w:r>
      <w:r w:rsidRPr="00DB767C">
        <w:rPr>
          <w:rFonts w:hAnsi="宋体" w:hint="eastAsia"/>
          <w:b/>
          <w:sz w:val="24"/>
          <w:szCs w:val="24"/>
        </w:rPr>
        <w:t>（证书须在有效期内）</w:t>
      </w:r>
      <w:r w:rsidRPr="00DB767C">
        <w:rPr>
          <w:rFonts w:hAnsi="宋体"/>
          <w:b/>
          <w:sz w:val="24"/>
          <w:szCs w:val="24"/>
        </w:rPr>
        <w:t>。</w:t>
      </w:r>
    </w:p>
    <w:p w:rsidR="00DB6309" w:rsidRPr="00DB767C" w:rsidRDefault="001F231D">
      <w:pPr>
        <w:tabs>
          <w:tab w:val="left" w:pos="7095"/>
        </w:tabs>
        <w:spacing w:line="360" w:lineRule="auto"/>
        <w:ind w:firstLineChars="200" w:firstLine="482"/>
        <w:contextualSpacing/>
        <w:rPr>
          <w:rFonts w:hAnsi="宋体"/>
          <w:b/>
          <w:sz w:val="24"/>
          <w:szCs w:val="24"/>
        </w:rPr>
      </w:pPr>
      <w:r w:rsidRPr="00DB767C">
        <w:rPr>
          <w:rFonts w:asciiTheme="minorEastAsia" w:hAnsiTheme="minorEastAsia"/>
          <w:b/>
          <w:sz w:val="24"/>
          <w:szCs w:val="24"/>
        </w:rPr>
        <w:t>3</w:t>
      </w:r>
      <w:r w:rsidRPr="00DB767C">
        <w:rPr>
          <w:rFonts w:asciiTheme="minorEastAsia" w:hAnsiTheme="minorEastAsia" w:hint="eastAsia"/>
          <w:b/>
          <w:sz w:val="24"/>
          <w:szCs w:val="24"/>
        </w:rPr>
        <w:t>.</w:t>
      </w:r>
      <w:r w:rsidRPr="00DB767C">
        <w:rPr>
          <w:rFonts w:hAnsi="宋体" w:hint="eastAsia"/>
          <w:b/>
          <w:sz w:val="24"/>
          <w:szCs w:val="24"/>
        </w:rPr>
        <w:t>电子投标文件的制作</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sz w:val="24"/>
          <w:szCs w:val="24"/>
        </w:rPr>
        <w:t>3</w:t>
      </w:r>
      <w:r w:rsidRPr="00DB767C">
        <w:rPr>
          <w:rFonts w:asciiTheme="minorEastAsia" w:hAnsiTheme="minorEastAsia" w:hint="eastAsia"/>
          <w:sz w:val="24"/>
          <w:szCs w:val="24"/>
        </w:rPr>
        <w:t>.1</w:t>
      </w:r>
      <w:r w:rsidRPr="00DB767C">
        <w:rPr>
          <w:rFonts w:hAnsi="宋体" w:hint="eastAsia"/>
          <w:sz w:val="24"/>
          <w:szCs w:val="24"/>
        </w:rPr>
        <w:t xml:space="preserve"> </w:t>
      </w:r>
      <w:r w:rsidRPr="00DB767C">
        <w:rPr>
          <w:rFonts w:hAnsi="宋体" w:hint="eastAsia"/>
          <w:sz w:val="24"/>
          <w:szCs w:val="24"/>
        </w:rPr>
        <w:t>投标人登录《全国公共资源交易平台</w:t>
      </w:r>
      <w:r w:rsidRPr="00DB767C">
        <w:rPr>
          <w:rFonts w:hAnsi="宋体" w:hint="eastAsia"/>
          <w:sz w:val="24"/>
          <w:szCs w:val="24"/>
        </w:rPr>
        <w:t>(</w:t>
      </w:r>
      <w:r w:rsidRPr="00DB767C">
        <w:rPr>
          <w:rFonts w:hAnsi="宋体" w:hint="eastAsia"/>
          <w:sz w:val="24"/>
          <w:szCs w:val="24"/>
        </w:rPr>
        <w:t>河南省▪许昌市</w:t>
      </w:r>
      <w:r w:rsidRPr="00DB767C">
        <w:rPr>
          <w:rFonts w:hAnsi="宋体" w:hint="eastAsia"/>
          <w:sz w:val="24"/>
          <w:szCs w:val="24"/>
        </w:rPr>
        <w:t>)</w:t>
      </w:r>
      <w:r w:rsidRPr="00DB767C">
        <w:rPr>
          <w:rFonts w:hAnsi="宋体" w:hint="eastAsia"/>
          <w:sz w:val="24"/>
          <w:szCs w:val="24"/>
        </w:rPr>
        <w:t>》公共资源交易系统（</w:t>
      </w:r>
      <w:hyperlink r:id="rId10" w:history="1">
        <w:r w:rsidRPr="00DB767C">
          <w:rPr>
            <w:rStyle w:val="af"/>
            <w:rFonts w:hAnsi="宋体"/>
            <w:color w:val="auto"/>
            <w:sz w:val="24"/>
            <w:szCs w:val="24"/>
          </w:rPr>
          <w:t>http://221.14.6.70:8088/ggzy/</w:t>
        </w:r>
      </w:hyperlink>
      <w:r w:rsidRPr="00DB767C">
        <w:rPr>
          <w:rFonts w:hAnsi="宋体" w:hint="eastAsia"/>
          <w:sz w:val="24"/>
          <w:szCs w:val="24"/>
        </w:rPr>
        <w:t>）下载“许昌投标文件制作系统</w:t>
      </w:r>
      <w:r w:rsidRPr="00DB767C">
        <w:rPr>
          <w:rFonts w:hAnsi="宋体" w:hint="eastAsia"/>
          <w:sz w:val="24"/>
          <w:szCs w:val="24"/>
        </w:rPr>
        <w:t>SEARUN V1.0</w:t>
      </w:r>
      <w:r w:rsidRPr="00DB767C">
        <w:rPr>
          <w:rFonts w:hAnsi="宋体" w:hint="eastAsia"/>
          <w:sz w:val="24"/>
          <w:szCs w:val="24"/>
        </w:rPr>
        <w:t>”，按招标文件要求制作电子投标文件。</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hAnsi="宋体" w:hint="eastAsia"/>
          <w:sz w:val="24"/>
          <w:szCs w:val="24"/>
        </w:rPr>
        <w:t>电子投标文件的制作，参考《全国公共资源交易平台</w:t>
      </w:r>
      <w:r w:rsidRPr="00DB767C">
        <w:rPr>
          <w:rFonts w:hAnsi="宋体" w:hint="eastAsia"/>
          <w:sz w:val="24"/>
          <w:szCs w:val="24"/>
        </w:rPr>
        <w:t>(</w:t>
      </w:r>
      <w:r w:rsidRPr="00DB767C">
        <w:rPr>
          <w:rFonts w:hAnsi="宋体" w:hint="eastAsia"/>
          <w:sz w:val="24"/>
          <w:szCs w:val="24"/>
        </w:rPr>
        <w:t>河南省▪许昌市</w:t>
      </w:r>
      <w:r w:rsidRPr="00DB767C">
        <w:rPr>
          <w:rFonts w:hAnsi="宋体" w:hint="eastAsia"/>
          <w:sz w:val="24"/>
          <w:szCs w:val="24"/>
        </w:rPr>
        <w:t>)</w:t>
      </w:r>
      <w:r w:rsidRPr="00DB767C">
        <w:rPr>
          <w:rFonts w:hAnsi="宋体" w:hint="eastAsia"/>
          <w:sz w:val="24"/>
          <w:szCs w:val="24"/>
        </w:rPr>
        <w:t>》公共资源交易系统——组件下载——交易系统操作手册（投标人、供应商）。</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sz w:val="24"/>
          <w:szCs w:val="24"/>
        </w:rPr>
        <w:t>3</w:t>
      </w:r>
      <w:r w:rsidRPr="00DB767C">
        <w:rPr>
          <w:rFonts w:asciiTheme="minorEastAsia" w:hAnsiTheme="minorEastAsia" w:hint="eastAsia"/>
          <w:sz w:val="24"/>
          <w:szCs w:val="24"/>
        </w:rPr>
        <w:t>.</w:t>
      </w:r>
      <w:r w:rsidRPr="00DB767C">
        <w:rPr>
          <w:rFonts w:asciiTheme="minorEastAsia" w:hAnsiTheme="minorEastAsia"/>
          <w:sz w:val="24"/>
          <w:szCs w:val="24"/>
        </w:rPr>
        <w:t>2</w:t>
      </w:r>
      <w:r w:rsidRPr="00DB767C">
        <w:rPr>
          <w:rFonts w:hAnsi="宋体" w:hint="eastAsia"/>
          <w:sz w:val="24"/>
          <w:szCs w:val="24"/>
        </w:rPr>
        <w:t xml:space="preserve"> </w:t>
      </w:r>
      <w:r w:rsidRPr="00DB767C">
        <w:rPr>
          <w:rFonts w:hAnsi="宋体" w:hint="eastAsia"/>
          <w:sz w:val="24"/>
          <w:szCs w:val="24"/>
        </w:rPr>
        <w:t>投标人须将招标文件要求的资质、业绩、荣誉及相关人员证明材料等资料原件扫描件（或图片）制作到所提交的电子投标文件中。</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sz w:val="24"/>
          <w:szCs w:val="24"/>
        </w:rPr>
        <w:t>3.3</w:t>
      </w:r>
      <w:r w:rsidRPr="00DB767C">
        <w:rPr>
          <w:rFonts w:hAnsi="宋体" w:hint="eastAsia"/>
          <w:sz w:val="24"/>
          <w:szCs w:val="24"/>
        </w:rPr>
        <w:t>投标人对同一项目多个标段进行投标的，应分别下载所投标段的招标文件，按标段制作电子投标文件，并</w:t>
      </w:r>
      <w:r w:rsidRPr="00DB767C">
        <w:rPr>
          <w:rFonts w:hAnsi="宋体"/>
          <w:sz w:val="24"/>
          <w:szCs w:val="24"/>
        </w:rPr>
        <w:t>按招标文件要求在相应位置加盖</w:t>
      </w:r>
      <w:r w:rsidRPr="00DB767C">
        <w:rPr>
          <w:rFonts w:hAnsi="宋体" w:hint="eastAsia"/>
          <w:sz w:val="24"/>
          <w:szCs w:val="24"/>
        </w:rPr>
        <w:t>投标人</w:t>
      </w:r>
      <w:r w:rsidRPr="00DB767C">
        <w:rPr>
          <w:rFonts w:hAnsi="宋体"/>
          <w:sz w:val="24"/>
          <w:szCs w:val="24"/>
        </w:rPr>
        <w:t>电子印章</w:t>
      </w:r>
      <w:r w:rsidRPr="00DB767C">
        <w:rPr>
          <w:rFonts w:hAnsi="宋体" w:hint="eastAsia"/>
          <w:sz w:val="24"/>
          <w:szCs w:val="24"/>
        </w:rPr>
        <w:t>和法人电子印章。</w:t>
      </w:r>
    </w:p>
    <w:p w:rsidR="00DB6309" w:rsidRPr="00DB767C" w:rsidRDefault="001F231D">
      <w:pPr>
        <w:tabs>
          <w:tab w:val="left" w:pos="7095"/>
        </w:tabs>
        <w:spacing w:line="360" w:lineRule="auto"/>
        <w:ind w:leftChars="50" w:left="105" w:firstLineChars="150" w:firstLine="360"/>
        <w:contextualSpacing/>
        <w:rPr>
          <w:rFonts w:hAnsi="宋体"/>
          <w:sz w:val="24"/>
          <w:szCs w:val="24"/>
        </w:rPr>
      </w:pPr>
      <w:r w:rsidRPr="00DB767C">
        <w:rPr>
          <w:rFonts w:hAnsi="宋体" w:hint="eastAsia"/>
          <w:sz w:val="24"/>
          <w:szCs w:val="24"/>
        </w:rPr>
        <w:t>一个标段对应生成一个文件夹（</w:t>
      </w:r>
      <w:r w:rsidRPr="00DB767C">
        <w:rPr>
          <w:rFonts w:hAnsi="宋体" w:hint="eastAsia"/>
          <w:sz w:val="24"/>
          <w:szCs w:val="24"/>
        </w:rPr>
        <w:t>xxxx</w:t>
      </w:r>
      <w:r w:rsidRPr="00DB767C">
        <w:rPr>
          <w:rFonts w:hAnsi="宋体" w:hint="eastAsia"/>
          <w:sz w:val="24"/>
          <w:szCs w:val="24"/>
        </w:rPr>
        <w:t>项目</w:t>
      </w:r>
      <w:r w:rsidRPr="00DB767C">
        <w:rPr>
          <w:rFonts w:hAnsi="宋体" w:hint="eastAsia"/>
          <w:sz w:val="24"/>
          <w:szCs w:val="24"/>
        </w:rPr>
        <w:t>xx</w:t>
      </w:r>
      <w:r w:rsidRPr="00DB767C">
        <w:rPr>
          <w:rFonts w:hAnsi="宋体" w:hint="eastAsia"/>
          <w:sz w:val="24"/>
          <w:szCs w:val="24"/>
        </w:rPr>
        <w:t>标段）</w:t>
      </w:r>
      <w:r w:rsidRPr="00DB767C">
        <w:rPr>
          <w:rFonts w:hAnsi="宋体" w:hint="eastAsia"/>
          <w:sz w:val="24"/>
          <w:szCs w:val="24"/>
        </w:rPr>
        <w:t xml:space="preserve">, </w:t>
      </w:r>
      <w:r w:rsidRPr="00DB767C">
        <w:rPr>
          <w:rFonts w:hAnsi="宋体" w:hint="eastAsia"/>
          <w:sz w:val="24"/>
          <w:szCs w:val="24"/>
        </w:rPr>
        <w:t>其中包含</w:t>
      </w:r>
      <w:r w:rsidRPr="00DB767C">
        <w:rPr>
          <w:rFonts w:hAnsi="宋体" w:hint="eastAsia"/>
          <w:sz w:val="24"/>
          <w:szCs w:val="24"/>
        </w:rPr>
        <w:t>2</w:t>
      </w:r>
      <w:r w:rsidRPr="00DB767C">
        <w:rPr>
          <w:rFonts w:hAnsi="宋体" w:hint="eastAsia"/>
          <w:sz w:val="24"/>
          <w:szCs w:val="24"/>
        </w:rPr>
        <w:t>个文件和</w:t>
      </w:r>
      <w:r w:rsidRPr="00DB767C">
        <w:rPr>
          <w:rFonts w:hAnsi="宋体" w:hint="eastAsia"/>
          <w:sz w:val="24"/>
          <w:szCs w:val="24"/>
        </w:rPr>
        <w:t>1</w:t>
      </w:r>
      <w:r w:rsidRPr="00DB767C">
        <w:rPr>
          <w:rFonts w:hAnsi="宋体" w:hint="eastAsia"/>
          <w:sz w:val="24"/>
          <w:szCs w:val="24"/>
        </w:rPr>
        <w:t>个文件夹。后缀名为“</w:t>
      </w:r>
      <w:r w:rsidRPr="00DB767C">
        <w:rPr>
          <w:rFonts w:hAnsi="宋体"/>
          <w:sz w:val="24"/>
          <w:szCs w:val="24"/>
        </w:rPr>
        <w:t>.file</w:t>
      </w:r>
      <w:r w:rsidRPr="00DB767C">
        <w:rPr>
          <w:rFonts w:hAnsi="宋体" w:hint="eastAsia"/>
          <w:sz w:val="24"/>
          <w:szCs w:val="24"/>
        </w:rPr>
        <w:t>”的文件用于电子投标使用，后缀名为“</w:t>
      </w:r>
      <w:r w:rsidRPr="00DB767C">
        <w:rPr>
          <w:rFonts w:hAnsi="宋体" w:hint="eastAsia"/>
          <w:sz w:val="24"/>
          <w:szCs w:val="24"/>
        </w:rPr>
        <w:t>.PDF</w:t>
      </w:r>
      <w:r w:rsidRPr="00DB767C">
        <w:rPr>
          <w:rFonts w:hAnsi="宋体" w:hint="eastAsia"/>
          <w:sz w:val="24"/>
          <w:szCs w:val="24"/>
        </w:rPr>
        <w:t>”的文件用于打印纸质投标文件，名称为“备份”的文件夹使用电子介质存储，供开标现场备用。</w:t>
      </w:r>
    </w:p>
    <w:p w:rsidR="00DB6309" w:rsidRPr="00DB767C" w:rsidRDefault="001F231D">
      <w:pPr>
        <w:tabs>
          <w:tab w:val="left" w:pos="7095"/>
        </w:tabs>
        <w:spacing w:line="360" w:lineRule="auto"/>
        <w:ind w:firstLineChars="200" w:firstLine="482"/>
        <w:contextualSpacing/>
        <w:rPr>
          <w:rFonts w:hAnsi="宋体"/>
          <w:b/>
          <w:sz w:val="24"/>
          <w:szCs w:val="24"/>
        </w:rPr>
      </w:pPr>
      <w:r w:rsidRPr="00DB767C">
        <w:rPr>
          <w:rFonts w:asciiTheme="minorEastAsia" w:hAnsiTheme="minorEastAsia"/>
          <w:b/>
          <w:sz w:val="24"/>
          <w:szCs w:val="24"/>
        </w:rPr>
        <w:t>4</w:t>
      </w:r>
      <w:r w:rsidRPr="00DB767C">
        <w:rPr>
          <w:rFonts w:asciiTheme="minorEastAsia" w:hAnsiTheme="minorEastAsia" w:hint="eastAsia"/>
          <w:b/>
          <w:sz w:val="24"/>
          <w:szCs w:val="24"/>
        </w:rPr>
        <w:t>.加密</w:t>
      </w:r>
      <w:r w:rsidRPr="00DB767C">
        <w:rPr>
          <w:rFonts w:hAnsi="宋体" w:hint="eastAsia"/>
          <w:b/>
          <w:sz w:val="24"/>
          <w:szCs w:val="24"/>
        </w:rPr>
        <w:t>电子投标文件的提交</w:t>
      </w:r>
    </w:p>
    <w:p w:rsidR="00DB6309" w:rsidRPr="00DB767C" w:rsidRDefault="001F231D">
      <w:pPr>
        <w:tabs>
          <w:tab w:val="left" w:pos="7095"/>
        </w:tabs>
        <w:spacing w:line="360" w:lineRule="auto"/>
        <w:contextualSpacing/>
        <w:rPr>
          <w:rFonts w:hAnsi="宋体"/>
          <w:sz w:val="24"/>
          <w:szCs w:val="24"/>
        </w:rPr>
      </w:pPr>
      <w:r w:rsidRPr="00DB767C">
        <w:rPr>
          <w:rFonts w:asciiTheme="minorEastAsia" w:hAnsiTheme="minorEastAsia"/>
          <w:sz w:val="24"/>
          <w:szCs w:val="24"/>
        </w:rPr>
        <w:t>4</w:t>
      </w:r>
      <w:r w:rsidRPr="00DB767C">
        <w:rPr>
          <w:rFonts w:asciiTheme="minorEastAsia" w:hAnsiTheme="minorEastAsia" w:hint="eastAsia"/>
          <w:sz w:val="24"/>
          <w:szCs w:val="24"/>
        </w:rPr>
        <w:t>.1加密</w:t>
      </w:r>
      <w:r w:rsidRPr="00DB767C">
        <w:rPr>
          <w:rFonts w:hAnsi="宋体" w:hint="eastAsia"/>
          <w:sz w:val="24"/>
          <w:szCs w:val="24"/>
        </w:rPr>
        <w:t>电子投标文件应在招标文件规定的投标截止时间（开标时间）之前成功提交</w:t>
      </w:r>
      <w:r w:rsidRPr="00DB767C">
        <w:rPr>
          <w:rFonts w:hAnsi="宋体" w:hint="eastAsia"/>
          <w:sz w:val="24"/>
          <w:szCs w:val="24"/>
        </w:rPr>
        <w:lastRenderedPageBreak/>
        <w:t>至《全国公共资源交易平台</w:t>
      </w:r>
      <w:r w:rsidRPr="00DB767C">
        <w:rPr>
          <w:rFonts w:hAnsi="宋体" w:hint="eastAsia"/>
          <w:sz w:val="24"/>
          <w:szCs w:val="24"/>
        </w:rPr>
        <w:t>(</w:t>
      </w:r>
      <w:r w:rsidRPr="00DB767C">
        <w:rPr>
          <w:rFonts w:hAnsi="宋体" w:hint="eastAsia"/>
          <w:sz w:val="24"/>
          <w:szCs w:val="24"/>
        </w:rPr>
        <w:t>河南省▪许昌市</w:t>
      </w:r>
      <w:r w:rsidRPr="00DB767C">
        <w:rPr>
          <w:rFonts w:hAnsi="宋体" w:hint="eastAsia"/>
          <w:sz w:val="24"/>
          <w:szCs w:val="24"/>
        </w:rPr>
        <w:t>)</w:t>
      </w:r>
      <w:r w:rsidRPr="00DB767C">
        <w:rPr>
          <w:rFonts w:hAnsi="宋体" w:hint="eastAsia"/>
          <w:sz w:val="24"/>
          <w:szCs w:val="24"/>
        </w:rPr>
        <w:t>》公共资源交易系统（</w:t>
      </w:r>
      <w:hyperlink r:id="rId11" w:history="1">
        <w:r w:rsidRPr="00DB767C">
          <w:rPr>
            <w:rStyle w:val="af"/>
            <w:rFonts w:hAnsi="宋体"/>
            <w:color w:val="auto"/>
            <w:sz w:val="24"/>
            <w:szCs w:val="24"/>
          </w:rPr>
          <w:t>http://221.14.6.70:8088/ggzy/</w:t>
        </w:r>
      </w:hyperlink>
      <w:r w:rsidRPr="00DB767C">
        <w:rPr>
          <w:rFonts w:hAnsi="宋体" w:hint="eastAsia"/>
          <w:sz w:val="24"/>
          <w:szCs w:val="24"/>
        </w:rPr>
        <w:t>）。</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hAnsi="宋体" w:hint="eastAsia"/>
          <w:sz w:val="24"/>
          <w:szCs w:val="24"/>
        </w:rPr>
        <w:t>投标人应充分考虑并预留技术处理和上传数据所需时间。</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sz w:val="24"/>
          <w:szCs w:val="24"/>
        </w:rPr>
        <w:t>4.</w:t>
      </w:r>
      <w:r w:rsidRPr="00DB767C">
        <w:rPr>
          <w:rFonts w:asciiTheme="minorEastAsia" w:hAnsiTheme="minorEastAsia" w:hint="eastAsia"/>
          <w:sz w:val="24"/>
          <w:szCs w:val="24"/>
        </w:rPr>
        <w:t xml:space="preserve">2 </w:t>
      </w:r>
      <w:r w:rsidRPr="00DB767C">
        <w:rPr>
          <w:rFonts w:hAnsi="宋体" w:hint="eastAsia"/>
          <w:sz w:val="24"/>
          <w:szCs w:val="24"/>
        </w:rPr>
        <w:t>投标人对同一项目多个标段进行投标的，加密电子投标文件应按标段分别提交。</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sz w:val="24"/>
          <w:szCs w:val="24"/>
        </w:rPr>
        <w:t>4</w:t>
      </w:r>
      <w:r w:rsidRPr="00DB767C">
        <w:rPr>
          <w:rFonts w:asciiTheme="minorEastAsia" w:hAnsiTheme="minorEastAsia" w:hint="eastAsia"/>
          <w:sz w:val="24"/>
          <w:szCs w:val="24"/>
        </w:rPr>
        <w:t>.</w:t>
      </w:r>
      <w:r w:rsidRPr="00DB767C">
        <w:rPr>
          <w:rFonts w:asciiTheme="minorEastAsia" w:hAnsiTheme="minorEastAsia"/>
          <w:sz w:val="24"/>
          <w:szCs w:val="24"/>
        </w:rPr>
        <w:t>3</w:t>
      </w:r>
      <w:r w:rsidRPr="00DB767C">
        <w:rPr>
          <w:rFonts w:asciiTheme="minorEastAsia" w:hAnsiTheme="minorEastAsia" w:hint="eastAsia"/>
          <w:sz w:val="24"/>
          <w:szCs w:val="24"/>
        </w:rPr>
        <w:t xml:space="preserve"> 加密</w:t>
      </w:r>
      <w:r w:rsidRPr="00DB767C">
        <w:rPr>
          <w:rFonts w:hAnsi="宋体" w:hint="eastAsia"/>
          <w:sz w:val="24"/>
          <w:szCs w:val="24"/>
        </w:rPr>
        <w:t>电子投标文件成功提交后，投标人应打印“投标文件提交回执单”供开标现场备查。</w:t>
      </w:r>
    </w:p>
    <w:p w:rsidR="00DB6309" w:rsidRPr="00DB767C" w:rsidRDefault="001F231D">
      <w:pPr>
        <w:tabs>
          <w:tab w:val="left" w:pos="7095"/>
        </w:tabs>
        <w:spacing w:line="360" w:lineRule="auto"/>
        <w:ind w:firstLineChars="200" w:firstLine="482"/>
        <w:contextualSpacing/>
        <w:rPr>
          <w:rFonts w:hAnsi="宋体"/>
          <w:b/>
          <w:sz w:val="24"/>
          <w:szCs w:val="24"/>
        </w:rPr>
      </w:pPr>
      <w:r w:rsidRPr="00DB767C">
        <w:rPr>
          <w:rFonts w:asciiTheme="minorEastAsia" w:hAnsiTheme="minorEastAsia"/>
          <w:b/>
          <w:sz w:val="24"/>
          <w:szCs w:val="24"/>
        </w:rPr>
        <w:t>5</w:t>
      </w:r>
      <w:r w:rsidRPr="00DB767C">
        <w:rPr>
          <w:rFonts w:asciiTheme="minorEastAsia" w:hAnsiTheme="minorEastAsia" w:hint="eastAsia"/>
          <w:b/>
          <w:sz w:val="24"/>
          <w:szCs w:val="24"/>
        </w:rPr>
        <w:t>.</w:t>
      </w:r>
      <w:r w:rsidRPr="00DB767C">
        <w:rPr>
          <w:rFonts w:hAnsi="宋体" w:hint="eastAsia"/>
          <w:b/>
          <w:sz w:val="24"/>
          <w:szCs w:val="24"/>
        </w:rPr>
        <w:t>评标依据</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hint="eastAsia"/>
          <w:sz w:val="24"/>
          <w:szCs w:val="24"/>
        </w:rPr>
        <w:t>5.1</w:t>
      </w:r>
      <w:r w:rsidRPr="00DB767C">
        <w:rPr>
          <w:rFonts w:hAnsi="宋体" w:hint="eastAsia"/>
          <w:sz w:val="24"/>
          <w:szCs w:val="24"/>
        </w:rPr>
        <w:t>采用全流程电子化交易评标时，评标委员会以电子投标文件为依据评标。</w:t>
      </w:r>
    </w:p>
    <w:p w:rsidR="00DB6309" w:rsidRPr="00DB767C" w:rsidRDefault="001F231D">
      <w:pPr>
        <w:tabs>
          <w:tab w:val="left" w:pos="7095"/>
        </w:tabs>
        <w:spacing w:line="360" w:lineRule="auto"/>
        <w:ind w:firstLineChars="200" w:firstLine="480"/>
        <w:contextualSpacing/>
        <w:rPr>
          <w:rFonts w:hAnsi="宋体"/>
          <w:sz w:val="24"/>
          <w:szCs w:val="24"/>
        </w:rPr>
      </w:pPr>
      <w:r w:rsidRPr="00DB767C">
        <w:rPr>
          <w:rFonts w:asciiTheme="minorEastAsia" w:hAnsiTheme="minorEastAsia" w:hint="eastAsia"/>
          <w:sz w:val="24"/>
          <w:szCs w:val="24"/>
        </w:rPr>
        <w:t>5.2</w:t>
      </w:r>
      <w:r w:rsidRPr="00DB767C">
        <w:rPr>
          <w:rFonts w:hAnsi="宋体" w:hint="eastAsia"/>
          <w:sz w:val="24"/>
          <w:szCs w:val="24"/>
        </w:rPr>
        <w:t>全流程电子化交易如因系统异常情况无法完成，将以人工方式进行。评标委员会以纸质投标文件为依据评标。</w:t>
      </w: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DB6309">
      <w:pPr>
        <w:autoSpaceDE w:val="0"/>
        <w:autoSpaceDN w:val="0"/>
        <w:adjustRightInd w:val="0"/>
        <w:spacing w:line="700" w:lineRule="exact"/>
        <w:ind w:firstLine="560"/>
        <w:rPr>
          <w:rFonts w:asciiTheme="minorEastAsia" w:hAnsiTheme="minorEastAsia" w:cs="仿宋_GB2312"/>
          <w:sz w:val="24"/>
          <w:szCs w:val="24"/>
        </w:rPr>
      </w:pPr>
    </w:p>
    <w:p w:rsidR="00DB6309" w:rsidRPr="00DB767C" w:rsidRDefault="001F231D">
      <w:pPr>
        <w:numPr>
          <w:ilvl w:val="0"/>
          <w:numId w:val="4"/>
        </w:numPr>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hint="eastAsia"/>
          <w:b/>
          <w:kern w:val="0"/>
          <w:sz w:val="36"/>
          <w:szCs w:val="36"/>
        </w:rPr>
        <w:t>项目需求</w:t>
      </w:r>
    </w:p>
    <w:p w:rsidR="00DB6309" w:rsidRPr="00DB767C" w:rsidRDefault="00DB6309">
      <w:pPr>
        <w:rPr>
          <w:rFonts w:asciiTheme="majorEastAsia" w:eastAsiaTheme="majorEastAsia" w:hAnsiTheme="majorEastAsia" w:cs="宋体"/>
          <w:b/>
          <w:kern w:val="0"/>
          <w:sz w:val="32"/>
          <w:szCs w:val="32"/>
        </w:rPr>
      </w:pPr>
    </w:p>
    <w:p w:rsidR="00DB6309" w:rsidRPr="00DB767C" w:rsidRDefault="001F231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DB767C">
        <w:rPr>
          <w:rFonts w:asciiTheme="minorEastAsia" w:hAnsiTheme="minorEastAsia" w:cs="黑体" w:hint="eastAsia"/>
          <w:b/>
          <w:bCs/>
          <w:sz w:val="24"/>
          <w:szCs w:val="24"/>
          <w:shd w:val="clear" w:color="auto" w:fill="FFFFFF"/>
        </w:rPr>
        <w:t>一、本项目需实现的功能或者目标</w:t>
      </w:r>
    </w:p>
    <w:p w:rsidR="00047743" w:rsidRPr="00DB767C" w:rsidRDefault="00047743" w:rsidP="00047743">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DB767C">
        <w:rPr>
          <w:rFonts w:asciiTheme="minorEastAsia" w:hAnsiTheme="minorEastAsia" w:cs="黑体"/>
          <w:bCs/>
          <w:sz w:val="24"/>
          <w:szCs w:val="24"/>
          <w:shd w:val="clear" w:color="auto" w:fill="FFFFFF"/>
        </w:rPr>
        <w:t>根据国家环境空气质量监测预报预警能力建设规范，参考国内及省内其他城市建设方案，初步建立许昌市全市范围内的空气质量监测和大气污染防治管理决策支撑能力系统平台，建成较完善的科技创新体系、人才体系及大气污染防治制度、专家咨询等运行管理机制制度，并为后续的全市范围内空气治理方案提供示范作用。通过许昌市大气污染防治监测预报预警能力建设，对全市范围内的大气污染防治工作实现科学管控，科学治理</w:t>
      </w:r>
      <w:r w:rsidRPr="00DB767C">
        <w:rPr>
          <w:rFonts w:asciiTheme="minorEastAsia" w:hAnsiTheme="minorEastAsia" w:cs="黑体" w:hint="eastAsia"/>
          <w:bCs/>
          <w:sz w:val="24"/>
          <w:szCs w:val="24"/>
          <w:shd w:val="clear" w:color="auto" w:fill="FFFFFF"/>
        </w:rPr>
        <w:t>。</w:t>
      </w:r>
    </w:p>
    <w:p w:rsidR="00DB6309" w:rsidRPr="00DB767C" w:rsidRDefault="001F231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DB767C">
        <w:rPr>
          <w:rFonts w:asciiTheme="minorEastAsia" w:hAnsiTheme="minorEastAsia" w:cs="黑体" w:hint="eastAsia"/>
          <w:b/>
          <w:bCs/>
          <w:sz w:val="24"/>
          <w:szCs w:val="24"/>
          <w:shd w:val="clear" w:color="auto" w:fill="FFFFFF"/>
        </w:rPr>
        <w:t>二、采购清单</w:t>
      </w:r>
    </w:p>
    <w:tbl>
      <w:tblPr>
        <w:tblW w:w="9581" w:type="dxa"/>
        <w:jc w:val="center"/>
        <w:tblInd w:w="-131" w:type="dxa"/>
        <w:tblLayout w:type="fixed"/>
        <w:tblLook w:val="04A0"/>
      </w:tblPr>
      <w:tblGrid>
        <w:gridCol w:w="533"/>
        <w:gridCol w:w="743"/>
        <w:gridCol w:w="2260"/>
        <w:gridCol w:w="1411"/>
        <w:gridCol w:w="1335"/>
        <w:gridCol w:w="1312"/>
        <w:gridCol w:w="611"/>
        <w:gridCol w:w="620"/>
        <w:gridCol w:w="756"/>
      </w:tblGrid>
      <w:tr w:rsidR="00047743" w:rsidRPr="00DB767C" w:rsidTr="00DC1E1E">
        <w:trPr>
          <w:trHeight w:val="686"/>
          <w:jc w:val="center"/>
        </w:trPr>
        <w:tc>
          <w:tcPr>
            <w:tcW w:w="533" w:type="dxa"/>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序号</w:t>
            </w: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设备名称</w:t>
            </w:r>
          </w:p>
        </w:tc>
        <w:tc>
          <w:tcPr>
            <w:tcW w:w="6318" w:type="dxa"/>
            <w:gridSpan w:val="4"/>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技术参数、功能要求及具体配置</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单位</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数量</w:t>
            </w: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是否核心 产品</w:t>
            </w: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t xml:space="preserve">一、城市空气自动监测设备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二氧化硫自动分析仪</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紫外荧光法</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0-0.05, 0.1, 0.2, 0.5, 1, 2, 5, 10, 20, 50,100 ppm可选，自动或手动选择分档</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&lt;0.5ppb(RMS)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0.5ppb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读数值的 1%</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&lt;1ppb/24h   &lt;1.0ppb/7d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±1%满度值/24h</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&lt;120s/(0-95%)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运行温度范围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外置，可满足自动校准</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电压 10v、5v、1v、100mv，或电流 4-20mA，以及 RS232 双向通讯界面及以太口。</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微处理机控制,具有参 数设定,自我诊断报警、仪器运行状态参数显示、远程遥控诊断操作、存储分析数据和运行状态参数的功能</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220±10%VAC/50Hz</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紫外灯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寿命在3年以上</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氮氧化物自动分析仪</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化学发光法，可实时监测 NO/NO</w:t>
            </w:r>
            <w:r w:rsidRPr="00DB767C">
              <w:rPr>
                <w:rFonts w:ascii="仿宋" w:eastAsia="仿宋" w:hAnsi="仿宋" w:cs="Times New Roman" w:hint="eastAsia"/>
                <w:kern w:val="0"/>
                <w:sz w:val="24"/>
                <w:szCs w:val="24"/>
                <w:vertAlign w:val="subscript"/>
              </w:rPr>
              <w:t>2</w:t>
            </w:r>
            <w:r w:rsidRPr="00DB767C">
              <w:rPr>
                <w:rFonts w:ascii="仿宋" w:eastAsia="仿宋" w:hAnsi="仿宋" w:cs="Times New Roman" w:hint="eastAsia"/>
                <w:kern w:val="0"/>
                <w:sz w:val="24"/>
                <w:szCs w:val="24"/>
              </w:rPr>
              <w:t>/NO</w:t>
            </w:r>
            <w:r w:rsidRPr="00DB767C">
              <w:rPr>
                <w:rFonts w:ascii="仿宋" w:eastAsia="仿宋" w:hAnsi="仿宋" w:cs="Times New Roman" w:hint="eastAsia"/>
                <w:kern w:val="0"/>
                <w:sz w:val="24"/>
                <w:szCs w:val="24"/>
                <w:vertAlign w:val="subscript"/>
              </w:rPr>
              <w:t>x。</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0-0.05, 0.1, 0.2, 0.5, 1, 2, 5, 10, 20, 50 ,100 ppm可选，双量程自动切换。</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≤0.2ppb(RMS)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0.4ppb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±0.5 ppb</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&lt;0.5ppb/24h，&lt;1ppb/7d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&lt;120s 到 90%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运行温度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15-35℃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外置，可满足自动校准。</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电压 10v、5v、1v、100mv，或电流 4-20mA，以及 RS232 双向通讯界面及以太口。</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微处理机控制,具有参 数设定,自我诊断报警、仪器运行状态参数显示、远程遥控诊断操作、存储分析数据和运行状态参数的功能。</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3</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宋体"/>
                <w:b/>
                <w:bCs/>
                <w:kern w:val="0"/>
                <w:sz w:val="24"/>
                <w:szCs w:val="24"/>
              </w:rPr>
            </w:pPr>
            <w:r w:rsidRPr="00DB767C">
              <w:rPr>
                <w:rFonts w:ascii="仿宋" w:eastAsia="仿宋" w:hAnsi="仿宋" w:cs="宋体" w:hint="eastAsia"/>
                <w:b/>
                <w:bCs/>
                <w:kern w:val="0"/>
                <w:sz w:val="24"/>
                <w:szCs w:val="24"/>
              </w:rPr>
              <w:t>一氧化碳自动分析仪</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气体滤波相关红外法</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 2, 5, 10, 20, 50, 100, 200, 500, 1000, 2000, 5000,10000 ppm可选，双量程自动切换。</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0.02ppm（RMS）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最低检出限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0.04ppm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±0.1ppm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&lt;0.1ppm/24h，&lt;0.2ppm/7d。</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±1%满度值/24h， &lt;1.0%满度值/7d。</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&lt;120s 到 95%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运行温度范围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外置，可满足自动校准；具有内置自动零点校正系统。</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6路电压 10v、5v、1v、100mv，10个状态继电器，断电指示，16路数字输入，以及 RS232 双向通讯界面及以太网口；</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电压 10v、5v、1v、100mv，电流 4-20mA，以及 RS232 双向通讯界面及以太口。</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微处理机控制,具有参 数设定,自我诊断报警、仪器运行状态参数显示、远程遥 控诊断操作、存储分析数据和运行状态参数的功能。</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仪器易于维护，周期性维护时部件电位调整由软件完成，无需打开机箱和借助于专用工具。</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宋体"/>
                <w:b/>
                <w:bCs/>
                <w:kern w:val="0"/>
                <w:sz w:val="24"/>
                <w:szCs w:val="24"/>
              </w:rPr>
            </w:pPr>
            <w:r w:rsidRPr="00DB767C">
              <w:rPr>
                <w:rFonts w:ascii="仿宋" w:eastAsia="仿宋" w:hAnsi="仿宋" w:cs="宋体" w:hint="eastAsia"/>
                <w:b/>
                <w:bCs/>
                <w:kern w:val="0"/>
                <w:sz w:val="24"/>
                <w:szCs w:val="24"/>
              </w:rPr>
              <w:t>臭氧自动分析仪</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紫外吸收光度法,对称双光池技术。</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0-0.05, 0.1, 0.2, 0.5, 1, 2, 5, 10, 20, 50,100,200PPM;</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0-0.1, 0.2, 1, 2, 5, 10, 20, 50, 100, 200 and 400 mg/m</w:t>
            </w:r>
            <w:r w:rsidRPr="00DB767C">
              <w:rPr>
                <w:rFonts w:ascii="仿宋" w:eastAsia="仿宋" w:hAnsi="仿宋" w:cs="Times New Roman" w:hint="eastAsia"/>
                <w:kern w:val="0"/>
                <w:sz w:val="24"/>
                <w:szCs w:val="24"/>
                <w:vertAlign w:val="superscript"/>
              </w:rPr>
              <w:t>3</w:t>
            </w:r>
            <w:r w:rsidRPr="00DB767C">
              <w:rPr>
                <w:rFonts w:ascii="仿宋" w:eastAsia="仿宋" w:hAnsi="仿宋" w:cs="Times New Roman" w:hint="eastAsia"/>
                <w:kern w:val="0"/>
                <w:sz w:val="24"/>
                <w:szCs w:val="24"/>
              </w:rPr>
              <w:t>。</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≤0.3ppb(RMS)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0.6ppb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1.0ppb</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&lt;1.0ppb/24h/7d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&lt;1.0%满度值/24h/7d</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&lt;300s 到 95%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运行温度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外置</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电压 10v、5v、1v、100mv，电流 4-20mA，10个状态继电器，断电指示，以及 RS232双向通讯界面及以太口。</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微处理机控制,具有参数设定,自我诊断报警、仪器运行状态参数显示、远程遥控诊断操作、存储分析数据和运行状态参数的功。</w:t>
            </w:r>
          </w:p>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5</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宋体"/>
                <w:b/>
                <w:bCs/>
                <w:kern w:val="0"/>
                <w:sz w:val="24"/>
                <w:szCs w:val="24"/>
              </w:rPr>
            </w:pPr>
            <w:r w:rsidRPr="00DB767C">
              <w:rPr>
                <w:rFonts w:ascii="仿宋" w:eastAsia="仿宋" w:hAnsi="仿宋" w:cs="宋体" w:hint="eastAsia"/>
                <w:b/>
                <w:bCs/>
                <w:kern w:val="0"/>
                <w:sz w:val="24"/>
                <w:szCs w:val="24"/>
              </w:rPr>
              <w:t>PM10自动分析仪</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β射线法</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0～1.0,2.0,3.0,5.0,10.0mg/m</w:t>
            </w:r>
            <w:r w:rsidRPr="00DB767C">
              <w:rPr>
                <w:rFonts w:ascii="仿宋" w:eastAsia="仿宋" w:hAnsi="仿宋" w:cs="Times New Roman" w:hint="eastAsia"/>
                <w:kern w:val="0"/>
                <w:sz w:val="24"/>
                <w:szCs w:val="24"/>
                <w:vertAlign w:val="superscript"/>
              </w:rPr>
              <w:t>3</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0～100,1000,2000,3000,5000,10000μg/m</w:t>
            </w:r>
            <w:r w:rsidRPr="00DB767C">
              <w:rPr>
                <w:rFonts w:ascii="仿宋" w:eastAsia="仿宋" w:hAnsi="仿宋" w:cs="Times New Roman" w:hint="eastAsia"/>
                <w:kern w:val="0"/>
                <w:sz w:val="24"/>
                <w:szCs w:val="24"/>
                <w:vertAlign w:val="superscript"/>
              </w:rPr>
              <w:t>3</w:t>
            </w:r>
            <w:r w:rsidRPr="00DB767C">
              <w:rPr>
                <w:rFonts w:ascii="仿宋" w:eastAsia="仿宋" w:hAnsi="仿宋" w:cs="Times New Roman" w:hint="eastAsia"/>
                <w:kern w:val="0"/>
                <w:sz w:val="24"/>
                <w:szCs w:val="24"/>
              </w:rPr>
              <w:t>。</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1μg/m</w:t>
            </w:r>
            <w:r w:rsidRPr="00DB767C">
              <w:rPr>
                <w:rFonts w:ascii="仿宋" w:eastAsia="仿宋" w:hAnsi="仿宋" w:cs="Times New Roman" w:hint="eastAsia"/>
                <w:kern w:val="0"/>
                <w:sz w:val="24"/>
                <w:szCs w:val="24"/>
                <w:vertAlign w:val="superscript"/>
              </w:rPr>
              <w:t>3</w:t>
            </w:r>
            <w:r w:rsidRPr="00DB767C">
              <w:rPr>
                <w:rFonts w:ascii="仿宋" w:eastAsia="仿宋" w:hAnsi="仿宋" w:cs="Times New Roman" w:hint="eastAsia"/>
                <w:kern w:val="0"/>
                <w:sz w:val="24"/>
                <w:szCs w:val="24"/>
              </w:rPr>
              <w:t>（24小时平均）；4μg/m</w:t>
            </w:r>
            <w:r w:rsidRPr="00DB767C">
              <w:rPr>
                <w:rFonts w:ascii="仿宋" w:eastAsia="仿宋" w:hAnsi="仿宋" w:cs="Times New Roman" w:hint="eastAsia"/>
                <w:kern w:val="0"/>
                <w:sz w:val="24"/>
                <w:szCs w:val="24"/>
                <w:vertAlign w:val="superscript"/>
              </w:rPr>
              <w:t>3</w:t>
            </w:r>
            <w:r w:rsidRPr="00DB767C">
              <w:rPr>
                <w:rFonts w:ascii="仿宋" w:eastAsia="仿宋" w:hAnsi="仿宋" w:cs="Times New Roman" w:hint="eastAsia"/>
                <w:kern w:val="0"/>
                <w:sz w:val="24"/>
                <w:szCs w:val="24"/>
              </w:rPr>
              <w:t>（1小时平均。</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仪器精度（24小时）</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±2μg/m</w:t>
            </w:r>
            <w:r w:rsidRPr="00DB767C">
              <w:rPr>
                <w:rFonts w:ascii="仿宋" w:eastAsia="仿宋" w:hAnsi="仿宋" w:cs="Times New Roman" w:hint="eastAsia"/>
                <w:kern w:val="0"/>
                <w:sz w:val="24"/>
                <w:szCs w:val="24"/>
                <w:vertAlign w:val="superscript"/>
              </w:rPr>
              <w:t>3</w:t>
            </w:r>
            <w:r w:rsidRPr="00DB767C">
              <w:rPr>
                <w:rFonts w:ascii="宋体" w:eastAsia="宋体" w:hAnsi="宋体" w:cs="宋体" w:hint="eastAsia"/>
                <w:kern w:val="0"/>
                <w:sz w:val="24"/>
                <w:szCs w:val="24"/>
                <w:vertAlign w:val="superscript"/>
              </w:rPr>
              <w:t>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测量周期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每个斑点在采集位置24小时（默认值）；用户可设置30分钟到24小时；在特殊气候条件下能明显反应变化曲线。</w:t>
            </w:r>
            <w:r w:rsidRPr="00DB767C">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数据平均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每隔1/2小时和24小时数据自动存储；每1/2，1，3和24小时数据显示。</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采样流量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16.7L/min ±2.5%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模拟输出：电压0-10V或电流4-20mA浓度值（μg/m</w:t>
            </w:r>
            <w:r w:rsidRPr="00DB767C">
              <w:rPr>
                <w:rFonts w:ascii="仿宋" w:eastAsia="仿宋" w:hAnsi="仿宋" w:cs="Times New Roman" w:hint="eastAsia"/>
                <w:kern w:val="0"/>
                <w:sz w:val="24"/>
                <w:szCs w:val="24"/>
                <w:vertAlign w:val="superscript"/>
              </w:rPr>
              <w:t>3</w:t>
            </w:r>
            <w:r w:rsidRPr="00DB767C">
              <w:rPr>
                <w:rFonts w:ascii="仿宋" w:eastAsia="仿宋" w:hAnsi="仿宋" w:cs="Times New Roman" w:hint="eastAsia"/>
                <w:kern w:val="0"/>
                <w:sz w:val="24"/>
                <w:szCs w:val="24"/>
              </w:rPr>
              <w:t>）；串口输出：RS-232/485。</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宋体"/>
                <w:b/>
                <w:bCs/>
                <w:kern w:val="0"/>
                <w:sz w:val="24"/>
                <w:szCs w:val="24"/>
              </w:rPr>
            </w:pPr>
          </w:p>
          <w:p w:rsidR="00047743" w:rsidRPr="00DB767C" w:rsidRDefault="00047743" w:rsidP="00DC1E1E">
            <w:pPr>
              <w:widowControl/>
              <w:jc w:val="center"/>
              <w:rPr>
                <w:rFonts w:ascii="Times New Roman" w:eastAsia="宋体" w:hAnsi="Times New Roman" w:cs="Times New Roman"/>
                <w:kern w:val="0"/>
                <w:szCs w:val="21"/>
              </w:rPr>
            </w:pPr>
          </w:p>
          <w:p w:rsidR="00047743" w:rsidRPr="00DB767C" w:rsidRDefault="00047743" w:rsidP="00DC1E1E">
            <w:pPr>
              <w:widowControl/>
              <w:jc w:val="center"/>
              <w:rPr>
                <w:rFonts w:ascii="Times New Roman" w:eastAsia="宋体" w:hAnsi="Times New Roman" w:cs="Times New Roman"/>
                <w:b/>
                <w:bCs/>
                <w:kern w:val="0"/>
                <w:sz w:val="24"/>
                <w:szCs w:val="24"/>
              </w:rPr>
            </w:pPr>
            <w:r w:rsidRPr="00DB767C">
              <w:rPr>
                <w:rFonts w:ascii="宋体" w:eastAsia="宋体" w:hAnsi="宋体" w:cs="Times New Roman" w:hint="eastAsia"/>
                <w:b/>
                <w:bCs/>
                <w:kern w:val="0"/>
                <w:sz w:val="24"/>
                <w:szCs w:val="24"/>
              </w:rPr>
              <w:t>6</w:t>
            </w:r>
          </w:p>
          <w:p w:rsidR="00047743" w:rsidRPr="00DB767C" w:rsidRDefault="00047743" w:rsidP="00DC1E1E">
            <w:pPr>
              <w:widowControl/>
              <w:jc w:val="center"/>
              <w:rPr>
                <w:rFonts w:ascii="Times New Roman" w:eastAsia="宋体" w:hAnsi="Times New Roman" w:cs="Times New Roman"/>
                <w:kern w:val="0"/>
                <w:szCs w:val="21"/>
              </w:rPr>
            </w:pPr>
          </w:p>
          <w:p w:rsidR="00047743" w:rsidRPr="00DB767C" w:rsidRDefault="00047743" w:rsidP="00DC1E1E">
            <w:pPr>
              <w:widowControl/>
              <w:jc w:val="center"/>
              <w:rPr>
                <w:rFonts w:ascii="Times New Roman" w:eastAsia="宋体" w:hAnsi="Times New Roman" w:cs="Times New Roman"/>
                <w:kern w:val="0"/>
                <w:szCs w:val="21"/>
              </w:rPr>
            </w:pPr>
          </w:p>
          <w:p w:rsidR="00047743" w:rsidRPr="00DB767C" w:rsidRDefault="00047743" w:rsidP="00DC1E1E">
            <w:pPr>
              <w:widowControl/>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PM2.5自动分析仪</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用途</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测量环境空气中的PM</w:t>
            </w:r>
            <w:r w:rsidRPr="00DB767C">
              <w:rPr>
                <w:rFonts w:ascii="仿宋" w:eastAsia="仿宋" w:hAnsi="仿宋" w:cs="Calibri" w:hint="eastAsia"/>
                <w:kern w:val="0"/>
                <w:sz w:val="24"/>
                <w:szCs w:val="24"/>
                <w:vertAlign w:val="subscript"/>
              </w:rPr>
              <w:t>2.5</w:t>
            </w:r>
            <w:r w:rsidRPr="00DB767C">
              <w:rPr>
                <w:rFonts w:ascii="仿宋" w:eastAsia="仿宋" w:hAnsi="仿宋" w:cs="Calibri" w:hint="eastAsia"/>
                <w:kern w:val="0"/>
                <w:sz w:val="24"/>
                <w:szCs w:val="24"/>
              </w:rPr>
              <w:t>质量浓度</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β射线法</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动态加热系统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能使样气相对湿度控制在低于35%，能消除湿气干扰和保留挥发性颗粒</w:t>
            </w:r>
            <w:r w:rsidRPr="00DB767C">
              <w:rPr>
                <w:rFonts w:ascii="仿宋" w:eastAsia="仿宋" w:hAnsi="仿宋" w:cs="Calibri" w:hint="eastAsia"/>
                <w:kern w:val="0"/>
                <w:sz w:val="24"/>
                <w:szCs w:val="24"/>
              </w:rPr>
              <w:lastRenderedPageBreak/>
              <w:t xml:space="preserve">物，保证测量的准确性 。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测量量程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在0-1mg/m</w:t>
            </w:r>
            <w:r w:rsidRPr="00DB767C">
              <w:rPr>
                <w:rFonts w:ascii="仿宋" w:eastAsia="仿宋" w:hAnsi="仿宋" w:cs="Calibri" w:hint="eastAsia"/>
                <w:kern w:val="0"/>
                <w:sz w:val="24"/>
                <w:szCs w:val="24"/>
                <w:vertAlign w:val="superscript"/>
              </w:rPr>
              <w:t>3</w:t>
            </w:r>
            <w:r w:rsidRPr="00DB767C">
              <w:rPr>
                <w:rFonts w:ascii="仿宋" w:eastAsia="仿宋" w:hAnsi="仿宋" w:cs="Calibri" w:hint="eastAsia"/>
                <w:kern w:val="0"/>
                <w:sz w:val="24"/>
                <w:szCs w:val="24"/>
              </w:rPr>
              <w:t>和0-10mg/m</w:t>
            </w:r>
            <w:r w:rsidRPr="00DB767C">
              <w:rPr>
                <w:rFonts w:ascii="仿宋" w:eastAsia="仿宋" w:hAnsi="仿宋" w:cs="Calibri" w:hint="eastAsia"/>
                <w:kern w:val="0"/>
                <w:sz w:val="24"/>
                <w:szCs w:val="24"/>
                <w:vertAlign w:val="superscript"/>
              </w:rPr>
              <w:t>3</w:t>
            </w:r>
            <w:r w:rsidRPr="00DB767C">
              <w:rPr>
                <w:rFonts w:ascii="仿宋" w:eastAsia="仿宋" w:hAnsi="仿宋" w:cs="Calibri" w:hint="eastAsia"/>
                <w:kern w:val="0"/>
                <w:sz w:val="24"/>
                <w:szCs w:val="24"/>
              </w:rPr>
              <w:t>两个量程</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小于2ug/m</w:t>
            </w:r>
            <w:r w:rsidRPr="00DB767C">
              <w:rPr>
                <w:rFonts w:ascii="仿宋" w:eastAsia="仿宋" w:hAnsi="仿宋" w:cs="Calibri" w:hint="eastAsia"/>
                <w:kern w:val="0"/>
                <w:sz w:val="24"/>
                <w:szCs w:val="24"/>
                <w:vertAlign w:val="superscript"/>
              </w:rPr>
              <w:t>3</w:t>
            </w:r>
            <w:r w:rsidRPr="00DB767C">
              <w:rPr>
                <w:rFonts w:ascii="仿宋" w:eastAsia="仿宋" w:hAnsi="仿宋" w:cs="Calibri" w:hint="eastAsia"/>
                <w:kern w:val="0"/>
                <w:sz w:val="24"/>
                <w:szCs w:val="24"/>
              </w:rPr>
              <w:t xml:space="preserve"> （24小时平均）</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测量小时精度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±2.0ug/m</w:t>
            </w:r>
            <w:r w:rsidRPr="00DB767C">
              <w:rPr>
                <w:rFonts w:ascii="仿宋" w:eastAsia="仿宋" w:hAnsi="仿宋" w:cs="Calibri" w:hint="eastAsia"/>
                <w:kern w:val="0"/>
                <w:sz w:val="24"/>
                <w:szCs w:val="24"/>
                <w:vertAlign w:val="superscript"/>
              </w:rPr>
              <w:t>3</w:t>
            </w:r>
            <w:r w:rsidRPr="00DB767C">
              <w:rPr>
                <w:rFonts w:ascii="仿宋" w:eastAsia="仿宋" w:hAnsi="仿宋" w:cs="Calibri" w:hint="eastAsia"/>
                <w:kern w:val="0"/>
                <w:sz w:val="24"/>
                <w:szCs w:val="24"/>
              </w:rPr>
              <w:t>小于80ug/m</w:t>
            </w:r>
            <w:r w:rsidRPr="00DB767C">
              <w:rPr>
                <w:rFonts w:ascii="仿宋" w:eastAsia="仿宋" w:hAnsi="仿宋" w:cs="Calibri" w:hint="eastAsia"/>
                <w:kern w:val="0"/>
                <w:sz w:val="24"/>
                <w:szCs w:val="24"/>
                <w:vertAlign w:val="superscript"/>
              </w:rPr>
              <w:t>3</w:t>
            </w:r>
            <w:r w:rsidRPr="00DB767C">
              <w:rPr>
                <w:rFonts w:ascii="仿宋" w:eastAsia="仿宋" w:hAnsi="仿宋" w:cs="Calibri" w:hint="eastAsia"/>
                <w:kern w:val="0"/>
                <w:sz w:val="24"/>
                <w:szCs w:val="24"/>
              </w:rPr>
              <w:t>，其他±5.0ug/m</w:t>
            </w:r>
            <w:r w:rsidRPr="00DB767C">
              <w:rPr>
                <w:rFonts w:ascii="仿宋" w:eastAsia="仿宋" w:hAnsi="仿宋" w:cs="Calibri" w:hint="eastAsia"/>
                <w:kern w:val="0"/>
                <w:sz w:val="24"/>
                <w:szCs w:val="24"/>
                <w:vertAlign w:val="superscript"/>
              </w:rPr>
              <w:t xml:space="preserve">3  </w:t>
            </w:r>
            <w:r w:rsidRPr="00DB767C">
              <w:rPr>
                <w:rFonts w:ascii="仿宋" w:eastAsia="仿宋" w:hAnsi="仿宋" w:cs="Calibri" w:hint="eastAsia"/>
                <w:kern w:val="0"/>
                <w:sz w:val="24"/>
                <w:szCs w:val="24"/>
              </w:rPr>
              <w:t>。</w:t>
            </w:r>
            <w:r w:rsidRPr="00DB767C">
              <w:rPr>
                <w:rFonts w:ascii="宋体" w:eastAsia="宋体" w:hAnsi="宋体" w:cs="宋体" w:hint="eastAsia"/>
                <w:kern w:val="0"/>
                <w:sz w:val="24"/>
                <w:szCs w:val="24"/>
                <w:vertAlign w:val="subscript"/>
              </w:rPr>
              <w:t>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准确度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采样流量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16.7L/min 稳定性优于2.5%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压力/温度测量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实时监测环境压力与温度，自动修正数据。</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信号输出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0-1V，0-5V，0-10V、0-20mA，至少2个RS232/485输出。</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7</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气象五参数监测仪</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napToGrid w:val="0"/>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1.风向传感器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Calibri"/>
                <w:kern w:val="0"/>
                <w:sz w:val="24"/>
                <w:szCs w:val="24"/>
              </w:rPr>
            </w:pPr>
            <w:r w:rsidRPr="00DB767C">
              <w:rPr>
                <w:rFonts w:ascii="仿宋" w:eastAsia="仿宋" w:hAnsi="仿宋" w:cs="Calibri" w:hint="eastAsia"/>
                <w:kern w:val="0"/>
                <w:sz w:val="24"/>
                <w:szCs w:val="24"/>
              </w:rPr>
              <w:t xml:space="preserve">(1) 方位：360 度； </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Calibri" w:hint="eastAsia"/>
                <w:kern w:val="0"/>
                <w:sz w:val="24"/>
                <w:szCs w:val="24"/>
              </w:rPr>
              <w:t>(2) 精度：±3 度。</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套</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napToGrid w:val="0"/>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2. 风速传感器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Calibri"/>
                <w:kern w:val="0"/>
                <w:sz w:val="24"/>
                <w:szCs w:val="24"/>
              </w:rPr>
            </w:pPr>
            <w:r w:rsidRPr="00DB767C">
              <w:rPr>
                <w:rFonts w:ascii="仿宋" w:eastAsia="仿宋" w:hAnsi="仿宋" w:cs="Calibri" w:hint="eastAsia"/>
                <w:kern w:val="0"/>
                <w:sz w:val="24"/>
                <w:szCs w:val="24"/>
              </w:rPr>
              <w:t xml:space="preserve">(1) 测量范围：0-60m/s； </w:t>
            </w:r>
          </w:p>
          <w:p w:rsidR="00047743" w:rsidRPr="00DB767C" w:rsidRDefault="00047743" w:rsidP="00DC1E1E">
            <w:pPr>
              <w:widowControl/>
              <w:spacing w:line="300" w:lineRule="atLeast"/>
              <w:jc w:val="left"/>
              <w:rPr>
                <w:rFonts w:ascii="仿宋" w:eastAsia="仿宋" w:hAnsi="仿宋" w:cs="Calibri"/>
                <w:kern w:val="0"/>
                <w:sz w:val="24"/>
                <w:szCs w:val="24"/>
              </w:rPr>
            </w:pPr>
            <w:r w:rsidRPr="00DB767C">
              <w:rPr>
                <w:rFonts w:ascii="仿宋" w:eastAsia="仿宋" w:hAnsi="仿宋" w:cs="Calibri" w:hint="eastAsia"/>
                <w:kern w:val="0"/>
                <w:sz w:val="24"/>
                <w:szCs w:val="24"/>
              </w:rPr>
              <w:t xml:space="preserve">(2) 精度：±0.5m/s； </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Calibri" w:hint="eastAsia"/>
                <w:kern w:val="0"/>
                <w:sz w:val="24"/>
                <w:szCs w:val="24"/>
              </w:rPr>
              <w:t>(3) 激活风速：1.0m/s。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3. 温度传感器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Calibri"/>
                <w:kern w:val="0"/>
                <w:sz w:val="24"/>
                <w:szCs w:val="24"/>
              </w:rPr>
            </w:pPr>
            <w:r w:rsidRPr="00DB767C">
              <w:rPr>
                <w:rFonts w:ascii="仿宋" w:eastAsia="仿宋" w:hAnsi="仿宋" w:cs="Calibri" w:hint="eastAsia"/>
                <w:kern w:val="0"/>
                <w:sz w:val="24"/>
                <w:szCs w:val="24"/>
              </w:rPr>
              <w:t xml:space="preserve">(1) 测量范围：－50～＋50℃； </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Calibri" w:hint="eastAsia"/>
                <w:kern w:val="0"/>
                <w:sz w:val="24"/>
                <w:szCs w:val="24"/>
              </w:rPr>
              <w:t xml:space="preserve">(2) 精度： 2℃。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4. 湿度传感器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 xml:space="preserve">(1) 测量范围：0-100%相对湿度； </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(2) 精度：±0.5%。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Chars="100" w:firstLine="240"/>
              <w:rPr>
                <w:rFonts w:ascii="仿宋" w:eastAsia="仿宋" w:hAnsi="仿宋" w:cs="Times New Roman"/>
                <w:b/>
                <w:bCs/>
                <w:kern w:val="0"/>
                <w:sz w:val="24"/>
                <w:szCs w:val="24"/>
              </w:rPr>
            </w:pPr>
            <w:r w:rsidRPr="00DB767C">
              <w:rPr>
                <w:rFonts w:ascii="仿宋" w:eastAsia="仿宋" w:hAnsi="仿宋" w:cs="Calibri" w:hint="eastAsia"/>
                <w:kern w:val="0"/>
                <w:sz w:val="24"/>
                <w:szCs w:val="24"/>
              </w:rPr>
              <w:t>5. 气压传感器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 xml:space="preserve">(1)测量范围：800－1100mBar； </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(2)精度±0.5mBar。</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Calibri"/>
                <w:b/>
                <w:bCs/>
                <w:kern w:val="0"/>
                <w:sz w:val="24"/>
                <w:szCs w:val="24"/>
              </w:rPr>
            </w:pPr>
          </w:p>
          <w:p w:rsidR="00047743" w:rsidRPr="00DB767C" w:rsidRDefault="00047743" w:rsidP="00DC1E1E">
            <w:pPr>
              <w:widowControl/>
              <w:rPr>
                <w:rFonts w:ascii="仿宋" w:eastAsia="仿宋" w:hAnsi="仿宋" w:cs="Times New Roman"/>
                <w:b/>
                <w:bCs/>
                <w:kern w:val="0"/>
                <w:sz w:val="24"/>
                <w:szCs w:val="24"/>
              </w:rPr>
            </w:pPr>
            <w:r w:rsidRPr="00DB767C">
              <w:rPr>
                <w:rFonts w:ascii="仿宋" w:eastAsia="仿宋" w:hAnsi="仿宋" w:cs="Calibri" w:hint="eastAsia"/>
                <w:b/>
                <w:bCs/>
                <w:kern w:val="0"/>
                <w:sz w:val="24"/>
                <w:szCs w:val="24"/>
              </w:rPr>
              <w:lastRenderedPageBreak/>
              <w:t>8</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r w:rsidRPr="00DB767C">
              <w:rPr>
                <w:rFonts w:ascii="仿宋" w:eastAsia="仿宋" w:hAnsi="仿宋" w:cs="Calibri" w:hint="eastAsia"/>
                <w:b/>
                <w:bCs/>
                <w:kern w:val="0"/>
                <w:sz w:val="24"/>
                <w:szCs w:val="24"/>
              </w:rPr>
              <w:t>动态</w:t>
            </w:r>
            <w:r w:rsidRPr="00DB767C">
              <w:rPr>
                <w:rFonts w:ascii="仿宋" w:eastAsia="仿宋" w:hAnsi="仿宋" w:cs="Calibri" w:hint="eastAsia"/>
                <w:b/>
                <w:bCs/>
                <w:kern w:val="0"/>
                <w:sz w:val="24"/>
                <w:szCs w:val="24"/>
              </w:rPr>
              <w:lastRenderedPageBreak/>
              <w:t>校准仪</w:t>
            </w:r>
          </w:p>
          <w:p w:rsidR="00047743" w:rsidRPr="00DB767C" w:rsidRDefault="00047743" w:rsidP="00DC1E1E">
            <w:pPr>
              <w:widowControl/>
              <w:spacing w:line="300" w:lineRule="atLeast"/>
              <w:ind w:firstLine="420"/>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(1)具有稀释系统及多种气体标准气源入口，动态配置多种不同浓度的标准气，实现对气态分析仪的单点和多点校准的功能；</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(2) 能接受控制指令进行自动零、跨（单点和多点）校准，也能以手动方式进行校准；</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(3) 具有自编程能力，编制/存储校准 程序,并启动和控制分析仪器进行零/跨或多点校准；</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(4) 流量测量准确度：±1%满量程；</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(5) 流量测量重复性：±2%满量程；</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(6) 流量测量线性度：±0.5%满量程；</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 xml:space="preserve">(7) 标准气输入口 3 个或以上，稀释气输出口 1 个；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(8) 臭氧发生器输出臭氧浓度范围 0.1ppm-6ppm，反应时间 180s(98%)；</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(9)具有自动检漏、压力检测和报警及自动断路功能；</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(10)电源电压：220VAC±10%/50Hz。</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rPr>
                <w:rFonts w:ascii="仿宋" w:eastAsia="仿宋" w:hAnsi="仿宋" w:cs="Times New Roman"/>
                <w:b/>
                <w:bCs/>
                <w:kern w:val="0"/>
                <w:sz w:val="24"/>
                <w:szCs w:val="24"/>
              </w:rPr>
            </w:pPr>
            <w:r w:rsidRPr="00DB767C">
              <w:rPr>
                <w:rFonts w:ascii="仿宋" w:eastAsia="仿宋" w:hAnsi="仿宋" w:cs="Calibri" w:hint="eastAsia"/>
                <w:b/>
                <w:bCs/>
                <w:kern w:val="0"/>
                <w:sz w:val="24"/>
                <w:szCs w:val="24"/>
              </w:rPr>
              <w:t>9</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Calibri" w:hint="eastAsia"/>
                <w:b/>
                <w:bCs/>
                <w:kern w:val="0"/>
                <w:sz w:val="24"/>
                <w:szCs w:val="24"/>
              </w:rPr>
              <w:t>零气发生器</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输出流量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 xml:space="preserve">≥10L/min   </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输出压力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10-30PSI</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含去除 HC 和 CO 装置</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零气纯度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NO、NO</w:t>
            </w:r>
            <w:r w:rsidRPr="00DB767C">
              <w:rPr>
                <w:rFonts w:ascii="仿宋" w:eastAsia="仿宋" w:hAnsi="仿宋" w:cs="Calibri" w:hint="eastAsia"/>
                <w:kern w:val="0"/>
                <w:sz w:val="24"/>
                <w:szCs w:val="24"/>
                <w:vertAlign w:val="subscript"/>
              </w:rPr>
              <w:t>2</w:t>
            </w:r>
            <w:r w:rsidRPr="00DB767C">
              <w:rPr>
                <w:rFonts w:ascii="仿宋" w:eastAsia="仿宋" w:hAnsi="仿宋" w:cs="Calibri" w:hint="eastAsia"/>
                <w:kern w:val="0"/>
                <w:sz w:val="24"/>
                <w:szCs w:val="24"/>
              </w:rPr>
              <w:t>、SO</w:t>
            </w:r>
            <w:r w:rsidRPr="00DB767C">
              <w:rPr>
                <w:rFonts w:ascii="仿宋" w:eastAsia="仿宋" w:hAnsi="仿宋" w:cs="Calibri" w:hint="eastAsia"/>
                <w:kern w:val="0"/>
                <w:sz w:val="24"/>
                <w:szCs w:val="24"/>
                <w:vertAlign w:val="subscript"/>
              </w:rPr>
              <w:t>2</w:t>
            </w:r>
            <w:r w:rsidRPr="00DB767C">
              <w:rPr>
                <w:rFonts w:ascii="仿宋" w:eastAsia="仿宋" w:hAnsi="仿宋" w:cs="Calibri" w:hint="eastAsia"/>
                <w:kern w:val="0"/>
                <w:sz w:val="24"/>
                <w:szCs w:val="24"/>
              </w:rPr>
              <w:t>、O5 &lt;0.5ppb，CO、HC≤0.03ppm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220 VAC±10%/50Hz</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ind w:firstLine="420"/>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Calibri"/>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b/>
                <w:bCs/>
                <w:kern w:val="0"/>
                <w:sz w:val="24"/>
                <w:szCs w:val="24"/>
              </w:rPr>
              <w:t>10</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left"/>
              <w:rPr>
                <w:rFonts w:ascii="仿宋" w:eastAsia="仿宋" w:hAnsi="仿宋" w:cs="Calibri"/>
                <w:b/>
                <w:bCs/>
                <w:kern w:val="0"/>
                <w:sz w:val="24"/>
                <w:szCs w:val="24"/>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Calibri" w:hint="eastAsia"/>
                <w:b/>
                <w:bCs/>
                <w:kern w:val="0"/>
                <w:sz w:val="24"/>
                <w:szCs w:val="24"/>
              </w:rPr>
              <w:t>配套系统及辅助设施</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采样管结构</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垂直层流多路支管或竹节式多路支管</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套</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制作材料</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不锈钢或聚四氟乙烯或硼硅酸盐玻璃</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采样管内径</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5-15cm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样品滞留时间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&lt;10s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样品输出温度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50±5℃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样品相对湿度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≤80%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样品输出点距离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≤8cm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雷诺数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&lt;2000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220VAC/50Hz</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机架技术参数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适当数量的立式机柜，散热性能良好，可容纳本次采购的SO</w:t>
            </w:r>
            <w:r w:rsidRPr="00DB767C">
              <w:rPr>
                <w:rFonts w:ascii="仿宋" w:eastAsia="仿宋" w:hAnsi="仿宋" w:cs="Calibri" w:hint="eastAsia"/>
                <w:kern w:val="0"/>
                <w:sz w:val="24"/>
                <w:szCs w:val="24"/>
                <w:vertAlign w:val="subscript"/>
              </w:rPr>
              <w:t>2</w:t>
            </w:r>
            <w:r w:rsidRPr="00DB767C">
              <w:rPr>
                <w:rFonts w:ascii="仿宋" w:eastAsia="仿宋" w:hAnsi="仿宋" w:cs="Calibri" w:hint="eastAsia"/>
                <w:kern w:val="0"/>
                <w:sz w:val="24"/>
                <w:szCs w:val="24"/>
              </w:rPr>
              <w:t>、NO</w:t>
            </w:r>
            <w:r w:rsidRPr="00DB767C">
              <w:rPr>
                <w:rFonts w:ascii="仿宋" w:eastAsia="仿宋" w:hAnsi="仿宋" w:cs="Calibri" w:hint="eastAsia"/>
                <w:kern w:val="0"/>
                <w:sz w:val="24"/>
                <w:szCs w:val="24"/>
                <w:vertAlign w:val="subscript"/>
              </w:rPr>
              <w:t>2</w:t>
            </w:r>
            <w:r w:rsidRPr="00DB767C">
              <w:rPr>
                <w:rFonts w:ascii="仿宋" w:eastAsia="仿宋" w:hAnsi="仿宋" w:cs="Calibri" w:hint="eastAsia"/>
                <w:kern w:val="0"/>
                <w:sz w:val="24"/>
                <w:szCs w:val="24"/>
              </w:rPr>
              <w:t>、CO、O</w:t>
            </w:r>
            <w:r w:rsidRPr="00DB767C">
              <w:rPr>
                <w:rFonts w:ascii="仿宋" w:eastAsia="仿宋" w:hAnsi="仿宋" w:cs="Calibri" w:hint="eastAsia"/>
                <w:kern w:val="0"/>
                <w:sz w:val="24"/>
                <w:szCs w:val="24"/>
                <w:vertAlign w:val="subscript"/>
              </w:rPr>
              <w:t>3</w:t>
            </w:r>
            <w:r w:rsidRPr="00DB767C">
              <w:rPr>
                <w:rFonts w:ascii="仿宋" w:eastAsia="仿宋" w:hAnsi="仿宋" w:cs="Calibri" w:hint="eastAsia"/>
                <w:kern w:val="0"/>
                <w:sz w:val="24"/>
                <w:szCs w:val="24"/>
              </w:rPr>
              <w:t>、PM</w:t>
            </w:r>
            <w:r w:rsidRPr="00DB767C">
              <w:rPr>
                <w:rFonts w:ascii="仿宋" w:eastAsia="仿宋" w:hAnsi="仿宋" w:cs="Calibri" w:hint="eastAsia"/>
                <w:kern w:val="0"/>
                <w:sz w:val="24"/>
                <w:szCs w:val="24"/>
                <w:vertAlign w:val="subscript"/>
              </w:rPr>
              <w:t>2.5</w:t>
            </w:r>
            <w:r w:rsidRPr="00DB767C">
              <w:rPr>
                <w:rFonts w:ascii="仿宋" w:eastAsia="仿宋" w:hAnsi="仿宋" w:cs="Calibri" w:hint="eastAsia"/>
                <w:kern w:val="0"/>
                <w:sz w:val="24"/>
                <w:szCs w:val="24"/>
              </w:rPr>
              <w:t>、PM</w:t>
            </w:r>
            <w:r w:rsidRPr="00DB767C">
              <w:rPr>
                <w:rFonts w:ascii="仿宋" w:eastAsia="仿宋" w:hAnsi="仿宋" w:cs="Calibri" w:hint="eastAsia"/>
                <w:kern w:val="0"/>
                <w:sz w:val="24"/>
                <w:szCs w:val="24"/>
                <w:vertAlign w:val="subscript"/>
              </w:rPr>
              <w:t>10</w:t>
            </w:r>
            <w:r w:rsidRPr="00DB767C">
              <w:rPr>
                <w:rFonts w:ascii="仿宋" w:eastAsia="仿宋" w:hAnsi="仿宋" w:cs="Calibri" w:hint="eastAsia"/>
                <w:kern w:val="0"/>
                <w:sz w:val="24"/>
                <w:szCs w:val="24"/>
              </w:rPr>
              <w:t>分析仪、零气发生器、校准仪、数采仪等仪器必要时也需要包括相应的其他配套设备.</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使用机柜情况下，机柜采用航空级导轨抽拉连接装载仪器，方便拆卸仪器与清洗仪器内部管路，机柜后侧有纵向导轨汇总各仪器的电缆线路</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机柜有接地孔线，所有的连接管线、接头等应采用防腐材质，不与被测污染物发生化学反应</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稳压电源技术参数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稳压电源能够满足SO</w:t>
            </w:r>
            <w:r w:rsidRPr="00DB767C">
              <w:rPr>
                <w:rFonts w:ascii="仿宋" w:eastAsia="仿宋" w:hAnsi="仿宋" w:cs="Times New Roman" w:hint="eastAsia"/>
                <w:kern w:val="0"/>
                <w:sz w:val="24"/>
                <w:szCs w:val="24"/>
                <w:vertAlign w:val="subscript"/>
              </w:rPr>
              <w:t>2</w:t>
            </w:r>
            <w:r w:rsidRPr="00DB767C">
              <w:rPr>
                <w:rFonts w:ascii="仿宋" w:eastAsia="仿宋" w:hAnsi="仿宋" w:cs="Times New Roman" w:hint="eastAsia"/>
                <w:kern w:val="0"/>
                <w:sz w:val="24"/>
                <w:szCs w:val="24"/>
              </w:rPr>
              <w:t>、NO</w:t>
            </w:r>
            <w:r w:rsidRPr="00DB767C">
              <w:rPr>
                <w:rFonts w:ascii="仿宋" w:eastAsia="仿宋" w:hAnsi="仿宋" w:cs="Times New Roman" w:hint="eastAsia"/>
                <w:kern w:val="0"/>
                <w:sz w:val="24"/>
                <w:szCs w:val="24"/>
                <w:vertAlign w:val="subscript"/>
              </w:rPr>
              <w:t>2</w:t>
            </w:r>
            <w:r w:rsidRPr="00DB767C">
              <w:rPr>
                <w:rFonts w:ascii="仿宋" w:eastAsia="仿宋" w:hAnsi="仿宋" w:cs="Times New Roman" w:hint="eastAsia"/>
                <w:kern w:val="0"/>
                <w:sz w:val="24"/>
                <w:szCs w:val="24"/>
              </w:rPr>
              <w:t>、CO、O</w:t>
            </w:r>
            <w:r w:rsidRPr="00DB767C">
              <w:rPr>
                <w:rFonts w:ascii="仿宋" w:eastAsia="仿宋" w:hAnsi="仿宋" w:cs="Times New Roman" w:hint="eastAsia"/>
                <w:kern w:val="0"/>
                <w:sz w:val="24"/>
                <w:szCs w:val="24"/>
                <w:vertAlign w:val="subscript"/>
              </w:rPr>
              <w:t>3</w:t>
            </w:r>
            <w:r w:rsidRPr="00DB767C">
              <w:rPr>
                <w:rFonts w:ascii="仿宋" w:eastAsia="仿宋" w:hAnsi="仿宋" w:cs="Times New Roman" w:hint="eastAsia"/>
                <w:kern w:val="0"/>
                <w:sz w:val="24"/>
                <w:szCs w:val="24"/>
              </w:rPr>
              <w:t>、PM</w:t>
            </w:r>
            <w:r w:rsidRPr="00DB767C">
              <w:rPr>
                <w:rFonts w:ascii="仿宋" w:eastAsia="仿宋" w:hAnsi="仿宋" w:cs="Times New Roman" w:hint="eastAsia"/>
                <w:kern w:val="0"/>
                <w:sz w:val="24"/>
                <w:szCs w:val="24"/>
                <w:vertAlign w:val="subscript"/>
              </w:rPr>
              <w:t>2.5</w:t>
            </w:r>
            <w:r w:rsidRPr="00DB767C">
              <w:rPr>
                <w:rFonts w:ascii="仿宋" w:eastAsia="仿宋" w:hAnsi="仿宋" w:cs="Times New Roman" w:hint="eastAsia"/>
                <w:kern w:val="0"/>
                <w:sz w:val="24"/>
                <w:szCs w:val="24"/>
              </w:rPr>
              <w:t>、PM</w:t>
            </w:r>
            <w:r w:rsidRPr="00DB767C">
              <w:rPr>
                <w:rFonts w:ascii="仿宋" w:eastAsia="仿宋" w:hAnsi="仿宋" w:cs="Times New Roman" w:hint="eastAsia"/>
                <w:kern w:val="0"/>
                <w:sz w:val="24"/>
                <w:szCs w:val="24"/>
                <w:vertAlign w:val="subscript"/>
              </w:rPr>
              <w:t>10</w:t>
            </w:r>
            <w:r w:rsidRPr="00DB767C">
              <w:rPr>
                <w:rFonts w:ascii="仿宋" w:eastAsia="仿宋" w:hAnsi="仿宋" w:cs="Times New Roman" w:hint="eastAsia"/>
                <w:kern w:val="0"/>
                <w:sz w:val="24"/>
                <w:szCs w:val="24"/>
              </w:rPr>
              <w:t>分析仪、零气发生器、校准仪、数采仪等设备需求，确保上述仪器设备长期稳定运行，不受感应电影响跳变电压，稳压电源可负载超过5KW以上，供仪器正常使用，稳压电源接地</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采样系统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电动球阀（通径为1/2英寸，316不锈钢材质，AC220V） 1个；球阀入口防雨罩1个</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20mm管牙转Ф12 mm聚四氟乙烯球阀接头1个</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“DC 24V 10A”球阀控制继电器1个，Ф1mm2三星电缆20米</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Ф12mm×1 mm聚四氟乙烯管20米</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聚四氟乙烯六分路多支路管1根，长度450mm，管径为Ф20 mm×5mm；带连接头，连接头主通径为Ф12mm，分支路接头为Ф1/4英寸</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带接头的Ф12mm聚四氟乙烯两通</w:t>
            </w:r>
            <w:r w:rsidRPr="00DB767C">
              <w:rPr>
                <w:rFonts w:ascii="仿宋" w:eastAsia="仿宋" w:hAnsi="仿宋" w:cs="Calibri" w:hint="eastAsia"/>
                <w:kern w:val="0"/>
                <w:sz w:val="24"/>
                <w:szCs w:val="24"/>
              </w:rPr>
              <w:lastRenderedPageBreak/>
              <w:t>2个</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带接头的Ф12mm聚四氟乙烯三通2个</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带接头的Ф12mm转Ф1/4英寸两通2个</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Ф12mm×20mm海绵保温管5米</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Ф6mm×10mm海绵保温管10米</w:t>
            </w:r>
          </w:p>
          <w:p w:rsidR="00047743" w:rsidRPr="00DB767C" w:rsidRDefault="00047743" w:rsidP="00DC1E1E">
            <w:pPr>
              <w:widowControl/>
              <w:spacing w:line="300" w:lineRule="atLeast"/>
              <w:ind w:firstLineChars="200" w:firstLine="480"/>
              <w:rPr>
                <w:rFonts w:ascii="仿宋" w:eastAsia="仿宋" w:hAnsi="仿宋" w:cs="Calibri"/>
                <w:kern w:val="0"/>
                <w:sz w:val="24"/>
                <w:szCs w:val="24"/>
              </w:rPr>
            </w:pPr>
            <w:r w:rsidRPr="00DB767C">
              <w:rPr>
                <w:rFonts w:ascii="仿宋" w:eastAsia="仿宋" w:hAnsi="仿宋" w:cs="Calibri" w:hint="eastAsia"/>
                <w:kern w:val="0"/>
                <w:sz w:val="24"/>
                <w:szCs w:val="24"/>
              </w:rPr>
              <w:t>户外采样管安装固定支架1套，材质为304不锈钢</w:t>
            </w:r>
          </w:p>
          <w:p w:rsidR="00047743" w:rsidRPr="00DB767C" w:rsidRDefault="00047743" w:rsidP="00DC1E1E">
            <w:pPr>
              <w:widowControl/>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空载流量为10升的“AC 220V 60W”膜片泵1台（带1升缓冲罐）</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Ф1/4英寸聚四氟乙烯管30米</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外置电磁阀8组</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Calibri"/>
                <w:kern w:val="0"/>
                <w:sz w:val="24"/>
                <w:szCs w:val="24"/>
              </w:rPr>
            </w:pPr>
            <w:r w:rsidRPr="00DB767C">
              <w:rPr>
                <w:rFonts w:ascii="仿宋" w:eastAsia="仿宋" w:hAnsi="仿宋" w:cs="Calibri" w:hint="eastAsia"/>
                <w:kern w:val="0"/>
                <w:sz w:val="24"/>
                <w:szCs w:val="24"/>
              </w:rPr>
              <w:t>标准气体</w:t>
            </w:r>
          </w:p>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4升混合标准气3瓶：CO浓度为3000ppm、SO</w:t>
            </w:r>
            <w:r w:rsidRPr="00DB767C">
              <w:rPr>
                <w:rFonts w:ascii="仿宋" w:eastAsia="仿宋" w:hAnsi="仿宋" w:cs="Calibri" w:hint="eastAsia"/>
                <w:kern w:val="0"/>
                <w:sz w:val="24"/>
                <w:szCs w:val="24"/>
                <w:vertAlign w:val="subscript"/>
              </w:rPr>
              <w:t>2</w:t>
            </w:r>
            <w:r w:rsidRPr="00DB767C">
              <w:rPr>
                <w:rFonts w:ascii="仿宋" w:eastAsia="仿宋" w:hAnsi="仿宋" w:cs="Calibri" w:hint="eastAsia"/>
                <w:kern w:val="0"/>
                <w:sz w:val="24"/>
                <w:szCs w:val="24"/>
              </w:rPr>
              <w:t xml:space="preserve">浓度为50ppm 、NO浓度为50ppm </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压阀3个：双级式减压结构，无死气体，对标准气体无污染，无吸附；膜片与母体采用硬密封形式；安全压力为1.5 倍的最大输出压力。</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t xml:space="preserve">二、大气颗粒物监测激光雷达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rPr>
                <w:rFonts w:ascii="仿宋" w:eastAsia="仿宋" w:hAnsi="仿宋" w:cs="Calibri"/>
                <w:b/>
                <w:bCs/>
                <w:kern w:val="0"/>
                <w:szCs w:val="21"/>
              </w:rPr>
            </w:pPr>
            <w:r w:rsidRPr="00DB767C">
              <w:rPr>
                <w:rFonts w:ascii="仿宋" w:eastAsia="仿宋" w:hAnsi="仿宋" w:cs="Calibri" w:hint="eastAsia"/>
                <w:b/>
                <w:bCs/>
                <w:kern w:val="0"/>
                <w:szCs w:val="21"/>
              </w:rPr>
              <w:t>1</w:t>
            </w:r>
          </w:p>
          <w:p w:rsidR="00047743" w:rsidRPr="00DB767C" w:rsidRDefault="00047743" w:rsidP="00DC1E1E">
            <w:pPr>
              <w:widowControl/>
              <w:jc w:val="center"/>
              <w:rPr>
                <w:rFonts w:ascii="仿宋" w:eastAsia="仿宋" w:hAnsi="仿宋" w:cs="Calibri"/>
                <w:b/>
                <w:bCs/>
                <w:kern w:val="0"/>
                <w:szCs w:val="21"/>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ind w:firstLine="420"/>
              <w:jc w:val="center"/>
              <w:rPr>
                <w:rFonts w:ascii="仿宋" w:eastAsia="仿宋" w:hAnsi="仿宋" w:cs="Calibri"/>
                <w:b/>
                <w:bCs/>
                <w:kern w:val="0"/>
                <w:szCs w:val="21"/>
              </w:rPr>
            </w:pPr>
          </w:p>
          <w:p w:rsidR="00047743" w:rsidRPr="00DB767C" w:rsidRDefault="00047743" w:rsidP="00DC1E1E">
            <w:pPr>
              <w:widowControl/>
              <w:spacing w:line="300" w:lineRule="atLeast"/>
              <w:ind w:firstLine="420"/>
              <w:jc w:val="left"/>
              <w:rPr>
                <w:rFonts w:ascii="仿宋" w:eastAsia="仿宋" w:hAnsi="仿宋" w:cs="Calibri"/>
                <w:b/>
                <w:bCs/>
                <w:kern w:val="0"/>
                <w:szCs w:val="21"/>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Calibri" w:hint="eastAsia"/>
                <w:b/>
                <w:bCs/>
                <w:kern w:val="0"/>
                <w:szCs w:val="21"/>
              </w:rPr>
              <w:t>大气颗粒物激光雷达</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用途</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1探测大气气溶胶（飘尘）垂直分布和时空演变特征</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2探测云垂直分布、时空演变特征</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3进行云层3D扫描，探测云底高随时间变化</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4探测大气边界层的结构和时空演变特征</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5探测颗粒物质量浓度（如PM</w:t>
            </w:r>
            <w:r w:rsidRPr="00DB767C">
              <w:rPr>
                <w:rFonts w:ascii="仿宋" w:eastAsia="仿宋" w:hAnsi="仿宋" w:cs="Times New Roman" w:hint="eastAsia"/>
                <w:kern w:val="0"/>
                <w:sz w:val="24"/>
                <w:szCs w:val="24"/>
                <w:vertAlign w:val="subscript"/>
              </w:rPr>
              <w:t>10</w:t>
            </w:r>
            <w:r w:rsidRPr="00DB767C">
              <w:rPr>
                <w:rFonts w:ascii="仿宋" w:eastAsia="仿宋" w:hAnsi="仿宋" w:cs="Times New Roman" w:hint="eastAsia"/>
                <w:kern w:val="0"/>
                <w:sz w:val="24"/>
                <w:szCs w:val="24"/>
              </w:rPr>
              <w:t>）的时空演变特征</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6大气水平能见度及斜视程能见度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7实现非球形粒子与球形粒子的区分探测,识别沙尘、烟尘等非球形粒子（扬沙、沙尘暴监测）</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8城市边界大气剖面扫描，探测污染输送动态监测，区别局地污染与外部输送</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9区域污染物快速溯源，进行污染排</w:t>
            </w:r>
            <w:r w:rsidRPr="00DB767C">
              <w:rPr>
                <w:rFonts w:ascii="仿宋" w:eastAsia="仿宋" w:hAnsi="仿宋" w:cs="Times New Roman" w:hint="eastAsia"/>
                <w:kern w:val="0"/>
                <w:sz w:val="24"/>
                <w:szCs w:val="24"/>
              </w:rPr>
              <w:lastRenderedPageBreak/>
              <w:t>查和应急监测</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10区域污染物精准定位，可视化展示污染物水平分布状况。</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lastRenderedPageBreak/>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2</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性能指标</w:t>
            </w:r>
          </w:p>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kern w:val="0"/>
                <w:sz w:val="24"/>
                <w:szCs w:val="24"/>
              </w:rPr>
            </w:pPr>
            <w:r w:rsidRPr="00DB767C">
              <w:rPr>
                <w:rFonts w:ascii="仿宋" w:eastAsia="仿宋" w:hAnsi="仿宋" w:cs="Times New Roman" w:hint="eastAsia"/>
                <w:kern w:val="0"/>
                <w:sz w:val="24"/>
                <w:szCs w:val="24"/>
              </w:rPr>
              <w:t>1为同时保证在垂直及扫描探测等不同应用下都具有良好的时间分辨率，产品时间分辨率要求在3s～10min可调；</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2为同时保证在垂直及扫描探测等不同应用下都具有良好的空间分辨率，产品空间分辨率要在1.5、7.5m、15可选；</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3</w:t>
            </w:r>
            <w:r w:rsidRPr="00DB767C">
              <w:rPr>
                <w:rFonts w:ascii="仿宋" w:eastAsia="仿宋" w:hAnsi="仿宋" w:cs="Times New Roman" w:hint="eastAsia"/>
                <w:kern w:val="0"/>
                <w:sz w:val="24"/>
                <w:szCs w:val="24"/>
              </w:rPr>
              <w:t>探测盲区要求不大于45m</w:t>
            </w:r>
            <w:r w:rsidRPr="00DB767C">
              <w:rPr>
                <w:rFonts w:ascii="仿宋" w:eastAsia="仿宋" w:hAnsi="仿宋" w:cs="仿宋" w:hint="eastAsia"/>
                <w:sz w:val="24"/>
                <w:szCs w:val="24"/>
              </w:rPr>
              <w:t>（</w:t>
            </w:r>
            <w:r w:rsidRPr="00DB767C">
              <w:rPr>
                <w:rFonts w:ascii="仿宋" w:eastAsia="仿宋" w:hAnsi="仿宋" w:cs="Times New Roman" w:hint="eastAsia"/>
                <w:kern w:val="0"/>
                <w:sz w:val="24"/>
                <w:szCs w:val="24"/>
              </w:rPr>
              <w:t>；</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4为实现更大范围的雷达探测，产品</w:t>
            </w:r>
            <w:r w:rsidRPr="00DB767C">
              <w:rPr>
                <w:rFonts w:ascii="仿宋" w:eastAsia="仿宋" w:hAnsi="仿宋" w:cs="Times New Roman" w:hint="eastAsia"/>
                <w:kern w:val="0"/>
                <w:sz w:val="24"/>
                <w:szCs w:val="24"/>
              </w:rPr>
              <w:t>最大探测高度要求≥20km；</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5雷达主机采用一体化设计，高度集成发射单元、接收单元、数据采集单元。</w:t>
            </w:r>
          </w:p>
          <w:p w:rsidR="00047743" w:rsidRPr="00DB767C" w:rsidRDefault="00047743" w:rsidP="00DC1E1E">
            <w:pPr>
              <w:widowControl/>
              <w:spacing w:line="300" w:lineRule="atLeast"/>
              <w:ind w:firstLine="42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发射单元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1发射激光束的波长：532 nm波长；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2脉冲能量：为保证重污染天气下雷达有效探测范围仍能满足要求，激光脉冲能量要求在10uJ-1000uJ区间可调；</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3脉冲频率：2kHz/2.5kHz，可调；</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4激光器： Nd：YAG激光器；</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5泵浦方式：固体激光二极管泵浦；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6</w:t>
            </w:r>
            <w:r w:rsidRPr="00DB767C">
              <w:rPr>
                <w:rFonts w:ascii="仿宋" w:eastAsia="仿宋" w:hAnsi="仿宋" w:cs="Times New Roman" w:hint="eastAsia"/>
                <w:kern w:val="0"/>
                <w:sz w:val="24"/>
                <w:szCs w:val="24"/>
              </w:rPr>
              <w:t>激光器使用寿命大于15000小时；</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7激光器冷却方式：风冷/水冷。</w:t>
            </w:r>
          </w:p>
          <w:p w:rsidR="00047743" w:rsidRPr="00DB767C" w:rsidRDefault="00047743" w:rsidP="00DC1E1E">
            <w:pPr>
              <w:widowControl/>
              <w:spacing w:line="300" w:lineRule="atLeast"/>
              <w:ind w:firstLine="42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接收单元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1接收望远镜：透射式同轴光学系统，应具有防光学干扰功能，激光发射与激光接收隔离；</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2望远镜口径要求不小于180mm；</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3双波长探测532nm垂直通道、532nm平行通道）。</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r w:rsidRPr="00DB767C">
              <w:rPr>
                <w:rFonts w:ascii="仿宋" w:eastAsia="仿宋" w:hAnsi="仿宋" w:cs="Calibri" w:hint="eastAsia"/>
                <w:kern w:val="0"/>
                <w:sz w:val="24"/>
                <w:szCs w:val="24"/>
              </w:rPr>
              <w:t>数据采集单元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宋体"/>
                <w:kern w:val="0"/>
                <w:sz w:val="24"/>
                <w:szCs w:val="24"/>
              </w:rPr>
            </w:pPr>
            <w:r w:rsidRPr="00DB767C">
              <w:rPr>
                <w:rFonts w:ascii="仿宋" w:eastAsia="仿宋" w:hAnsi="仿宋" w:cs="宋体" w:hint="eastAsia"/>
                <w:kern w:val="0"/>
                <w:sz w:val="24"/>
                <w:szCs w:val="24"/>
              </w:rPr>
              <w:t>1探测器:高灵敏度、低噪声光电倍增管；</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2其他：原始数据记录方式为二进制文件，便于存储分析与二次开发。文</w:t>
            </w:r>
            <w:r w:rsidRPr="00DB767C">
              <w:rPr>
                <w:rFonts w:ascii="仿宋" w:eastAsia="仿宋" w:hAnsi="仿宋" w:cs="Times New Roman" w:hint="eastAsia"/>
                <w:kern w:val="0"/>
                <w:sz w:val="24"/>
                <w:szCs w:val="24"/>
              </w:rPr>
              <w:lastRenderedPageBreak/>
              <w:t>件头标注了记录完整详细观测数据信息，包括观测时间、经纬度、海拔、方位角、垂直角度、行驶速度、探测波长、偏振状态、工作频率、探测器工作电压、采集卡采集数据长度等；</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3系统能够全自动的运行采集并存储原始数据，能够远程控制，全天候24h在线工作，可与组分网联网</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kern w:val="0"/>
                <w:sz w:val="24"/>
                <w:szCs w:val="24"/>
              </w:rPr>
            </w:pPr>
            <w:r w:rsidRPr="00DB767C">
              <w:rPr>
                <w:rFonts w:ascii="仿宋" w:eastAsia="仿宋" w:hAnsi="仿宋" w:cs="Times New Roman" w:hint="eastAsia"/>
                <w:kern w:val="0"/>
                <w:sz w:val="24"/>
                <w:szCs w:val="24"/>
              </w:rPr>
              <w:t>扫描模块</w:t>
            </w:r>
          </w:p>
          <w:p w:rsidR="00047743" w:rsidRPr="00DB767C" w:rsidRDefault="00047743" w:rsidP="00DC1E1E">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1扫描模块与雷达主机可分离，以保证雷达主机始终处于合适的工作环境条件中以避免雷达主机暴露在恶劣天气条件下影响长期稳定性；</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2扫描单周期内水平扫描与垂直探测可多次交替连续进行，扫描一周（水平360°）采集数据量不小于180条，每条数据不少于10000个脉冲，扫描一周（水平360°）时间小于30min；</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3</w:t>
            </w:r>
            <w:r w:rsidRPr="00DB767C">
              <w:rPr>
                <w:rFonts w:ascii="仿宋" w:eastAsia="仿宋" w:hAnsi="仿宋" w:cs="Times New Roman" w:hint="eastAsia"/>
                <w:kern w:val="0"/>
                <w:sz w:val="24"/>
                <w:szCs w:val="24"/>
              </w:rPr>
              <w:t>具有自动除尘、除湿、除雨雪功能；</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4</w:t>
            </w:r>
            <w:r w:rsidRPr="00DB767C">
              <w:rPr>
                <w:rFonts w:ascii="仿宋" w:eastAsia="仿宋" w:hAnsi="仿宋" w:cs="Times New Roman" w:hint="eastAsia"/>
                <w:kern w:val="0"/>
                <w:sz w:val="24"/>
                <w:szCs w:val="24"/>
              </w:rPr>
              <w:t>扫描角度：水平扫描0～360°，垂直扫描0</w:t>
            </w:r>
            <w:r w:rsidRPr="00DB767C">
              <w:rPr>
                <w:rFonts w:ascii="Symbol" w:eastAsia="宋体" w:hAnsi="Symbol" w:cs="Times New Roman"/>
                <w:kern w:val="0"/>
                <w:sz w:val="24"/>
                <w:szCs w:val="24"/>
              </w:rPr>
              <w:t></w:t>
            </w:r>
            <w:r w:rsidRPr="00DB767C">
              <w:rPr>
                <w:rFonts w:ascii="仿宋" w:eastAsia="仿宋" w:hAnsi="仿宋" w:cs="Times New Roman" w:hint="eastAsia"/>
                <w:kern w:val="0"/>
                <w:sz w:val="24"/>
                <w:szCs w:val="24"/>
              </w:rPr>
              <w:t>250°；</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5</w:t>
            </w:r>
            <w:r w:rsidRPr="00DB767C">
              <w:rPr>
                <w:rFonts w:ascii="仿宋" w:eastAsia="仿宋" w:hAnsi="仿宋" w:cs="Times New Roman" w:hint="eastAsia"/>
                <w:kern w:val="0"/>
                <w:sz w:val="24"/>
                <w:szCs w:val="24"/>
              </w:rPr>
              <w:t>旋转速度：1～25°/s，可调；</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6</w:t>
            </w:r>
            <w:r w:rsidRPr="00DB767C">
              <w:rPr>
                <w:rFonts w:ascii="仿宋" w:eastAsia="仿宋" w:hAnsi="仿宋" w:cs="Times New Roman" w:hint="eastAsia"/>
                <w:kern w:val="0"/>
                <w:sz w:val="24"/>
                <w:szCs w:val="24"/>
              </w:rPr>
              <w:t>角度分辨率：≤0.1°。</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S模块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1</w:t>
            </w:r>
            <w:r w:rsidRPr="00DB767C">
              <w:rPr>
                <w:rFonts w:ascii="仿宋" w:eastAsia="仿宋" w:hAnsi="仿宋" w:cs="Times New Roman" w:hint="eastAsia"/>
                <w:kern w:val="0"/>
                <w:sz w:val="24"/>
                <w:szCs w:val="24"/>
              </w:rPr>
              <w:t>地图加载：高精度矢量图和卫星图任意切换；</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2</w:t>
            </w:r>
            <w:r w:rsidRPr="00DB767C">
              <w:rPr>
                <w:rFonts w:ascii="仿宋" w:eastAsia="仿宋" w:hAnsi="仿宋" w:cs="Times New Roman" w:hint="eastAsia"/>
                <w:kern w:val="0"/>
                <w:sz w:val="24"/>
                <w:szCs w:val="24"/>
              </w:rPr>
              <w:t>支持图形缩放以及视角转换；</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3</w:t>
            </w:r>
            <w:r w:rsidRPr="00DB767C">
              <w:rPr>
                <w:rFonts w:ascii="仿宋" w:eastAsia="仿宋" w:hAnsi="仿宋" w:cs="Times New Roman" w:hint="eastAsia"/>
                <w:kern w:val="0"/>
                <w:sz w:val="24"/>
                <w:szCs w:val="24"/>
              </w:rPr>
              <w:t>支持手动添加和清除地理要素标注；</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4支持地图测距；</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5支持手动接入指定的地图文件，进行离线显示；</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6支持同时加载水平扫描、垂直扫描、锥形扫描；</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spacing w:val="6"/>
                <w:kern w:val="0"/>
                <w:sz w:val="24"/>
                <w:szCs w:val="24"/>
              </w:rPr>
              <w:t>7</w:t>
            </w:r>
            <w:r w:rsidRPr="00DB767C">
              <w:rPr>
                <w:rFonts w:ascii="仿宋" w:eastAsia="仿宋" w:hAnsi="仿宋" w:cs="Times New Roman" w:hint="eastAsia"/>
                <w:kern w:val="0"/>
                <w:sz w:val="24"/>
                <w:szCs w:val="24"/>
              </w:rPr>
              <w:t>支持鼠标点击数据读取数值；</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软件整体要求</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1通过软件可进行工作方式选择：垂直观测、锥形扫描、水平扫描、剖面扫描；</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2通过软件直接控制激光雷达、扫描</w:t>
            </w:r>
            <w:r w:rsidRPr="00DB767C">
              <w:rPr>
                <w:rFonts w:ascii="仿宋" w:eastAsia="仿宋" w:hAnsi="仿宋" w:cs="Times New Roman" w:hint="eastAsia"/>
                <w:kern w:val="0"/>
                <w:sz w:val="24"/>
                <w:szCs w:val="24"/>
              </w:rPr>
              <w:lastRenderedPageBreak/>
              <w:t>振镜、；</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3通过软件对激光器进行自动预热；</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4软件界面上可显现雷达所处环境温度和湿度；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5软件可直接监控激光器工作状态，工作状态包括：通信状态、控制模式、工作电流、工作温度、工作频率；</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6软件可直接监控数据采集单元工作状态，工作状态包括：通信状态、采样频率；</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7软件可直接监控扫描模块工作状态，工作状态包括：通信状态、水平角度、垂直角度、旋转速度；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8软件可直接监控UPS工作状态，工作状态包括：通信状态、供电模式；</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9软件可直接监控可视化系统工作状态，工作状态包括：通信状态、运行状态；</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10软件可直接获取激光雷达地理位置信息，包括经纬度、方位角等信息；</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11支持软件脱机运行，导入、管理原始数据，进行伪彩图、廓线图和曲线图的查看。</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12 软件支持联网功能并可与省网连接</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4"/>
              <w:jc w:val="center"/>
              <w:rPr>
                <w:rFonts w:ascii="仿宋" w:eastAsia="仿宋" w:hAnsi="仿宋" w:cs="宋体"/>
                <w:kern w:val="0"/>
                <w:sz w:val="24"/>
                <w:szCs w:val="24"/>
              </w:rPr>
            </w:pPr>
            <w:r w:rsidRPr="00DB767C">
              <w:rPr>
                <w:rFonts w:ascii="仿宋" w:eastAsia="仿宋" w:hAnsi="仿宋" w:cs="宋体" w:hint="eastAsia"/>
                <w:kern w:val="0"/>
                <w:sz w:val="24"/>
                <w:szCs w:val="24"/>
              </w:rPr>
              <w:t>数据产品</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1回波信号、信噪比（以下要求需同时满足）</w:t>
            </w:r>
          </w:p>
          <w:p w:rsidR="00047743" w:rsidRPr="00DB767C" w:rsidRDefault="00047743" w:rsidP="00047743">
            <w:pPr>
              <w:widowControl/>
              <w:numPr>
                <w:ilvl w:val="0"/>
                <w:numId w:val="6"/>
              </w:numPr>
              <w:spacing w:line="320" w:lineRule="atLeast"/>
              <w:rPr>
                <w:rFonts w:ascii="仿宋" w:eastAsia="仿宋" w:hAnsi="仿宋" w:cs="Calibri"/>
                <w:kern w:val="0"/>
                <w:sz w:val="24"/>
                <w:szCs w:val="24"/>
              </w:rPr>
            </w:pPr>
            <w:r w:rsidRPr="00DB767C">
              <w:rPr>
                <w:rFonts w:ascii="仿宋" w:eastAsia="仿宋" w:hAnsi="仿宋" w:cs="Calibri" w:hint="eastAsia"/>
                <w:kern w:val="0"/>
                <w:sz w:val="24"/>
                <w:szCs w:val="24"/>
              </w:rPr>
              <w:t>以伪彩图的方式呈现，可鼠标点击伪彩图不同区域，查看特定时间点的回波信号、信噪比变化曲线图。</w:t>
            </w:r>
          </w:p>
          <w:p w:rsidR="00047743" w:rsidRPr="00DB767C" w:rsidRDefault="00047743" w:rsidP="00047743">
            <w:pPr>
              <w:widowControl/>
              <w:numPr>
                <w:ilvl w:val="0"/>
                <w:numId w:val="6"/>
              </w:numPr>
              <w:spacing w:line="320" w:lineRule="atLeast"/>
              <w:rPr>
                <w:rFonts w:ascii="仿宋" w:eastAsia="仿宋" w:hAnsi="仿宋" w:cs="Calibri"/>
                <w:kern w:val="0"/>
                <w:sz w:val="24"/>
                <w:szCs w:val="24"/>
              </w:rPr>
            </w:pPr>
            <w:r w:rsidRPr="00DB767C">
              <w:rPr>
                <w:rFonts w:ascii="仿宋" w:eastAsia="仿宋" w:hAnsi="仿宋" w:cs="Calibri" w:hint="eastAsia"/>
                <w:kern w:val="0"/>
                <w:sz w:val="24"/>
                <w:szCs w:val="24"/>
              </w:rPr>
              <w:t>支持数据查询，可以定义时间区间，查询不同时间段的伪彩图、廓线图和曲线图。</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2消光系数、退偏振比（以下要求需同时满足）</w:t>
            </w:r>
          </w:p>
          <w:p w:rsidR="00047743" w:rsidRPr="00DB767C" w:rsidRDefault="00047743" w:rsidP="00047743">
            <w:pPr>
              <w:widowControl/>
              <w:numPr>
                <w:ilvl w:val="0"/>
                <w:numId w:val="7"/>
              </w:numPr>
              <w:spacing w:line="320" w:lineRule="atLeast"/>
              <w:rPr>
                <w:rFonts w:ascii="仿宋" w:eastAsia="仿宋" w:hAnsi="仿宋" w:cs="Calibri"/>
                <w:kern w:val="0"/>
                <w:sz w:val="24"/>
                <w:szCs w:val="24"/>
              </w:rPr>
            </w:pPr>
            <w:r w:rsidRPr="00DB767C">
              <w:rPr>
                <w:rFonts w:ascii="仿宋" w:eastAsia="仿宋" w:hAnsi="仿宋" w:cs="Calibri" w:hint="eastAsia"/>
                <w:kern w:val="0"/>
                <w:sz w:val="24"/>
                <w:szCs w:val="24"/>
              </w:rPr>
              <w:t>以伪彩图的方式呈现，可鼠标点击伪彩图不同区域，查看特定时间点的消光、退偏廓线图和特定高度的消光和退偏变</w:t>
            </w:r>
            <w:r w:rsidRPr="00DB767C">
              <w:rPr>
                <w:rFonts w:ascii="仿宋" w:eastAsia="仿宋" w:hAnsi="仿宋" w:cs="Calibri" w:hint="eastAsia"/>
                <w:kern w:val="0"/>
                <w:sz w:val="24"/>
                <w:szCs w:val="24"/>
              </w:rPr>
              <w:lastRenderedPageBreak/>
              <w:t>化曲线图。</w:t>
            </w:r>
          </w:p>
          <w:p w:rsidR="00047743" w:rsidRPr="00DB767C" w:rsidRDefault="00047743" w:rsidP="00047743">
            <w:pPr>
              <w:widowControl/>
              <w:numPr>
                <w:ilvl w:val="0"/>
                <w:numId w:val="7"/>
              </w:numPr>
              <w:spacing w:line="320" w:lineRule="atLeast"/>
              <w:rPr>
                <w:rFonts w:ascii="仿宋" w:eastAsia="仿宋" w:hAnsi="仿宋" w:cs="Calibri"/>
                <w:kern w:val="0"/>
                <w:sz w:val="24"/>
                <w:szCs w:val="24"/>
              </w:rPr>
            </w:pPr>
            <w:r w:rsidRPr="00DB767C">
              <w:rPr>
                <w:rFonts w:ascii="仿宋" w:eastAsia="仿宋" w:hAnsi="仿宋" w:cs="Calibri" w:hint="eastAsia"/>
                <w:kern w:val="0"/>
                <w:sz w:val="24"/>
                <w:szCs w:val="24"/>
              </w:rPr>
              <w:t>支持数据查询，可以定义时间区间，查询不同时间段的伪彩图、廓线图和曲线图。</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c. 能够结合GIS地理信息进行三维展示。</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3光学厚度（以下要求需同时满足）</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a.以曲线图的方式呈现不同时间点的光学厚度监测数据。</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b.支持数据查询，可以定义时间区间，查询不同时间段的曲线图。</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4边界层（以下要求需同时满足）</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a. 实时自动绘制边界层高度。</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b.支持数据查询，可以定义时间区间，查询不同时间段的边界层信息。</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5云信息（以下要求需同时满足）</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a.在消光系数伪彩图中标识云底、云高、云峰等信息。</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b.支持数据查询，可以定义时间区间，查询不同时间段的云信息。</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6能见度（以下要求需同时满足）</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a.通过曲线图的方式呈现不同时间点的能见度信息。</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b.支持数据查询，可以定义时间区间，查询不同时间段的曲线图。</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7污染物自动判别（以下要求需同时满足）</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a以伪彩图的形式实现污染物的识别判断。</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b.支持历史查询，可以定义时间区间，查询不同时间段的伪彩图。</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8颗粒物质量浓度时空分布（以下要求需同时满足）</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a.结合近地面颗粒物质量浓度数据，反演颗粒物（PM</w:t>
            </w:r>
            <w:r w:rsidRPr="00DB767C">
              <w:rPr>
                <w:rFonts w:ascii="仿宋" w:eastAsia="仿宋" w:hAnsi="仿宋" w:cs="Times New Roman" w:hint="eastAsia"/>
                <w:kern w:val="0"/>
                <w:sz w:val="24"/>
                <w:szCs w:val="24"/>
                <w:vertAlign w:val="subscript"/>
              </w:rPr>
              <w:t>10</w:t>
            </w:r>
            <w:r w:rsidRPr="00DB767C">
              <w:rPr>
                <w:rFonts w:ascii="仿宋" w:eastAsia="仿宋" w:hAnsi="仿宋" w:cs="Times New Roman" w:hint="eastAsia"/>
                <w:kern w:val="0"/>
                <w:sz w:val="24"/>
                <w:szCs w:val="24"/>
              </w:rPr>
              <w:t>）质量浓度时空分布图。</w:t>
            </w:r>
          </w:p>
          <w:p w:rsidR="00047743" w:rsidRPr="00DB767C" w:rsidRDefault="00047743" w:rsidP="00DC1E1E">
            <w:pPr>
              <w:widowControl/>
              <w:spacing w:line="32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b.支持历史查询，可以定义时间区间，查询不同时间段的曲线图。</w:t>
            </w:r>
          </w:p>
          <w:p w:rsidR="00047743" w:rsidRPr="00DB767C" w:rsidRDefault="00047743" w:rsidP="00DC1E1E">
            <w:pPr>
              <w:widowControl/>
              <w:spacing w:line="32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工作环境要求</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1电源供应：220V±10%，50-60Hz，功耗不大于1kW；</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2仪器工作温度范围：10℃-50℃；工作湿度范围：0-90%。</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t xml:space="preserve">三、挥发性有机物在线监测、应急及污染源排查系统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宋体"/>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移动式（便携或车载）</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设备用途</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该系统可方便置于监测车、野外和空气站。用于大气中的挥发性有机物的定性、定量监测，同时兼顾污染源中挥发性有机物的摸底排查及应急。能够鉴别大气中ppm（百万分之一）到ppt（万亿分之一）范围内的分析对象。</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工作条件</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1电源：直流电或220VAC±10%，50Hz交流电。</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2仪器工作环境温度：5～40℃。</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3仪器工作相对湿度：20～100%。</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4连续工作时间：﹥24h。</w:t>
            </w:r>
          </w:p>
          <w:p w:rsidR="00047743" w:rsidRPr="00DB767C" w:rsidRDefault="00047743" w:rsidP="00DC1E1E">
            <w:pPr>
              <w:widowControl/>
              <w:spacing w:line="300" w:lineRule="atLeast"/>
              <w:ind w:hanging="425"/>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可使用直流和交流两种供电方式，可充电电池要求内置在主机内，续航时间不低于2小时；</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主机小于20Kg，便于携带或车载；</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气源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firstLine="34"/>
              <w:rPr>
                <w:rFonts w:ascii="仿宋" w:eastAsia="仿宋" w:hAnsi="仿宋" w:cs="Times New Roman"/>
                <w:b/>
                <w:bCs/>
                <w:kern w:val="0"/>
                <w:sz w:val="24"/>
                <w:szCs w:val="24"/>
              </w:rPr>
            </w:pPr>
            <w:r w:rsidRPr="00DB767C">
              <w:rPr>
                <w:rFonts w:ascii="仿宋" w:eastAsia="仿宋" w:hAnsi="仿宋" w:cs="宋体" w:hint="eastAsia"/>
                <w:kern w:val="0"/>
                <w:sz w:val="24"/>
                <w:szCs w:val="24"/>
              </w:rPr>
              <w:t>仪器内置野外分析的气源（氮气或氦气）、标气气罐；</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一体化设计</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各种进样附件与主机能够通快速连接为一整体，实现一体化进样，附件之间的切换极其简单方便，只需要插拔即可完成；</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运输便捷性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移动式GC-MS应与内置式或外置式吹脱-捕集设备或顶空进样器等构成结构紧凑、体积小、重量轻、便于装运，整体性能良好的设备。设备应满足应急监测车对设备外形尺寸和重量的要求。全部设备（含外置设备）从应急监测车下搬运至车上且完成紧固的时间不能超过10min；</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运输过程稳定性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移动式GC-MS（含内置式或外置式吹脱-捕集设备或顶空进样器）在复杂路况下远距离运输过程中不会发生损坏。对于车载式GC-MS应具有抗震保护装置，保证抵达现场后正常开机运行；</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现场调试和运行的快捷性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在应急监测车抵达现场20min内，应完成仪器的调试（包括色谱柱温、质谱仪真空度等达到测试样品的要求；完成质谱仪调谐）；</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应用要求</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宋体"/>
                <w:kern w:val="0"/>
                <w:sz w:val="24"/>
                <w:szCs w:val="24"/>
              </w:rPr>
            </w:pPr>
            <w:r w:rsidRPr="00DB767C">
              <w:rPr>
                <w:rFonts w:ascii="仿宋" w:eastAsia="仿宋" w:hAnsi="仿宋" w:cs="宋体" w:hint="eastAsia"/>
                <w:kern w:val="0"/>
                <w:sz w:val="24"/>
                <w:szCs w:val="24"/>
              </w:rPr>
              <w:t>1、快速普查模式：根据应急监测的特点：污染物种类未知、浓度未知、污染范围未知，要求仪器应具备快速普查模式，即连续质谱直接进样功能，3分钟内得出污染物的组成状况和大体浓度水平，从而确定下一步的实验方法；并利用此功能快速划定污染物的扩散范围，找出安全的应急指挥中心，为人员快速疏散提供依据；</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自动添加内标功能：根据应急监测的特点：污染物种类未知、浓度未知、污染范围未知，要求仪器应具备自动添加内标功能，在没有标准曲线的情况下能够通过内标来判断污染物的浓度范围，为应急指挥者提供参考依据；</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3仪器内置GPS系统：记录确切的取样位置，从而获得法律认可数据；</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4要求仪器设计符合现场使用要求，技术成熟稳定，客户应用广泛，客户发表核心期刊文献≧20篇。</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w:t>
            </w: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技术指标</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1气相色谱仪</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GC柱：温度可编程的GC柱，45℃至200℃，15m×0.25mm内径，Rtx-1ms毛细柱；仪器内置热解析模块，浓缩管种类Tri-bed、Tenax可根据应用需要进行更换；</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 质谱部分</w:t>
            </w:r>
            <w:r w:rsidRPr="00DB767C">
              <w:rPr>
                <w:rFonts w:ascii="宋体" w:eastAsia="宋体" w:hAnsi="宋体" w:cs="宋体" w:hint="eastAsia"/>
                <w:kern w:val="0"/>
                <w:sz w:val="24"/>
                <w:szCs w:val="24"/>
              </w:rPr>
              <w:t> </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质谱扫描速率不低于1000AMU/秒；</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分辨率：单位质量分辨；</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lastRenderedPageBreak/>
              <w:t>质谱检测质量数范围：40～280，能测定恶臭气体及挥发性有机物；</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扫描方式：GC-MS均具有全扫描（FullScan）和选择离子监测（SIM）两种方式可选。样品可通过色谱进入质谱也可直接进入质谱作快速分析；</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电离模式：70eV ，EI源，四级杆质量分析器，与实验室通用GC/MS的质量分析器相一致，便于进行数据的比对；</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动态范围：7个量级；</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检测值限: PPT（对包括烷烃、芳烃、卤代烃在内的大多数分析物）；</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真空系统：适应震动、颗粒物浓度、湿度等各种环境的非蒸发分子吸附泵，可以达到1.0*10-4Pa高真空，保证较高的灵敏度以及定性定量越准确度。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 样品进样</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进样方式：具备气体进样探头、固相微萃取，顶空进样等多种进样方式，根据现场环境可选择合适的进样装置直接进样到GC/MS或MS；</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气体样品为直接进样或直接进入捕集阱吸附浓缩再热解析进样；</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3</w:t>
            </w: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left"/>
              <w:rPr>
                <w:rFonts w:ascii="仿宋" w:eastAsia="仿宋" w:hAnsi="仿宋" w:cs="宋体"/>
                <w:b/>
                <w:bCs/>
                <w:kern w:val="0"/>
                <w:sz w:val="24"/>
                <w:szCs w:val="24"/>
              </w:rPr>
            </w:pPr>
            <w:r w:rsidRPr="00DB767C">
              <w:rPr>
                <w:rFonts w:ascii="仿宋" w:eastAsia="仿宋" w:hAnsi="仿宋" w:cs="宋体" w:hint="eastAsia"/>
                <w:b/>
                <w:bCs/>
                <w:kern w:val="0"/>
                <w:sz w:val="24"/>
                <w:szCs w:val="24"/>
              </w:rPr>
              <w:t>数据处理系统</w:t>
            </w:r>
          </w:p>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 应用软件：通过数据处理系统设定各种分析条件，包括加热器的温度、气体流量、进样口压力和流量、程序升温、程序升压等参数的设定；能进行质谱仪的自动/手动调谐；具备数据采集与分析、样品定性和定量测定、报告制作、实时显示、谱库建立和检索等功能；自动记录和审核样品分析过程中的所有数据；提供功能完整的分析质量控制软件；分析过程记录不可更改的可查询数据；应用软件可检索标准质谱图和用户自己建立的质谱图库；操作人员可设计、改进和存储自已的分析方法，当调阅已存的方法时，所有的仪器参数和操作条件可自</w:t>
            </w:r>
            <w:r w:rsidRPr="00DB767C">
              <w:rPr>
                <w:rFonts w:ascii="仿宋" w:eastAsia="仿宋" w:hAnsi="仿宋" w:cs="Times New Roman" w:hint="eastAsia"/>
                <w:kern w:val="0"/>
                <w:sz w:val="24"/>
                <w:szCs w:val="24"/>
              </w:rPr>
              <w:lastRenderedPageBreak/>
              <w:t>动调整到该方法所贮存的数值；</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 质谱库软件为最新版（2018年12月）NIST谱库软件，与实验室台式GCMS所用NIST谱库一致；</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 AMDIS自动解卷积软件：仪器内置AMDIS自动解卷积软件，经过AMDIS处理后，让目标化合物从基质和干扰物分离出来。这样干净而纯的质谱图非常有利于PBM质谱谱库检索或其它谱图检索解析。这样对共流出的组分、大峰中的小成分、基质掩盖的痕量组分分析都非常有利，即更精确的定性定量未知化合物；（提供相关证明材料）</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 NIOSH数据库：仪器内置美国职业安全与健康国立研究所（NIOSH）数据库；</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5有多种数据储存方式，能自动存储至少一年的测量数据；</w:t>
            </w:r>
          </w:p>
          <w:p w:rsidR="00047743" w:rsidRPr="00DB767C" w:rsidRDefault="00047743" w:rsidP="00DC1E1E">
            <w:pPr>
              <w:widowControl/>
              <w:spacing w:line="300" w:lineRule="atLeast"/>
              <w:rPr>
                <w:rFonts w:ascii="仿宋" w:eastAsia="仿宋" w:hAnsi="仿宋" w:cs="宋体"/>
                <w:kern w:val="0"/>
                <w:sz w:val="24"/>
                <w:szCs w:val="24"/>
              </w:rPr>
            </w:pPr>
            <w:r w:rsidRPr="00DB767C">
              <w:rPr>
                <w:rFonts w:ascii="仿宋" w:eastAsia="仿宋" w:hAnsi="仿宋" w:cs="宋体" w:hint="eastAsia"/>
                <w:kern w:val="0"/>
                <w:sz w:val="24"/>
                <w:szCs w:val="24"/>
              </w:rPr>
              <w:t>6有多种数据传输方式（RS232、USB、802.11G无线传输等）。</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b/>
                <w:bCs/>
                <w:kern w:val="0"/>
                <w:sz w:val="24"/>
                <w:szCs w:val="24"/>
              </w:rPr>
              <w:t>在线监测系统应用说明</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宋体"/>
                <w:kern w:val="0"/>
                <w:sz w:val="24"/>
                <w:szCs w:val="24"/>
              </w:rPr>
            </w:pPr>
            <w:r w:rsidRPr="00DB767C">
              <w:rPr>
                <w:rFonts w:ascii="仿宋" w:eastAsia="仿宋" w:hAnsi="仿宋" w:cs="宋体" w:hint="eastAsia"/>
                <w:kern w:val="0"/>
                <w:sz w:val="24"/>
                <w:szCs w:val="24"/>
              </w:rPr>
              <w:t>在线监测系统用于连续监测空气中的VOCs组分和浓度（灵敏度可低至ppt级），依靠成熟的互联网和计算机技术，为客户构建一套完整的信息化检测平台。将在线VOCs检测仪器和网络平台有机融合无缝链接，从而实现实时显示、历史查询、趋势分析等分析和统计功能，既可以帮助客户了解当前空气VOCs状态，更为研究其长期变化和发展趋势提供强大的数据库支撑。</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宋体" w:hint="eastAsia"/>
                <w:kern w:val="0"/>
                <w:sz w:val="24"/>
                <w:szCs w:val="24"/>
              </w:rPr>
              <w:t>系统具有自动外标校准功能和自动内标自检功能，确保检测仪器的灵敏度和检测限，最大程度上实现了无人值守和免维护</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在线监测系统软件实现下述功能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047743">
            <w:pPr>
              <w:widowControl/>
              <w:numPr>
                <w:ilvl w:val="0"/>
                <w:numId w:val="8"/>
              </w:numPr>
              <w:spacing w:line="300" w:lineRule="atLeast"/>
              <w:rPr>
                <w:rFonts w:ascii="仿宋" w:eastAsia="仿宋" w:hAnsi="仿宋" w:cs="Calibri"/>
                <w:kern w:val="0"/>
                <w:sz w:val="24"/>
                <w:szCs w:val="24"/>
              </w:rPr>
            </w:pPr>
            <w:r w:rsidRPr="00DB767C">
              <w:rPr>
                <w:rFonts w:ascii="宋体" w:eastAsia="宋体" w:hAnsi="宋体" w:cs="宋体" w:hint="eastAsia"/>
                <w:kern w:val="0"/>
                <w:sz w:val="24"/>
                <w:szCs w:val="24"/>
              </w:rPr>
              <w:t> </w:t>
            </w:r>
            <w:r w:rsidRPr="00DB767C">
              <w:rPr>
                <w:rFonts w:ascii="仿宋" w:eastAsia="仿宋" w:hAnsi="仿宋" w:cs="仿宋" w:hint="eastAsia"/>
                <w:kern w:val="0"/>
                <w:sz w:val="24"/>
                <w:szCs w:val="24"/>
              </w:rPr>
              <w:t>PLC</w:t>
            </w:r>
            <w:r w:rsidRPr="00DB767C">
              <w:rPr>
                <w:rFonts w:ascii="仿宋" w:eastAsia="仿宋" w:hAnsi="仿宋" w:cs="Calibri" w:hint="eastAsia"/>
                <w:kern w:val="0"/>
                <w:sz w:val="24"/>
                <w:szCs w:val="24"/>
              </w:rPr>
              <w:t>的通讯程序；</w:t>
            </w:r>
          </w:p>
          <w:p w:rsidR="00047743" w:rsidRPr="00DB767C" w:rsidRDefault="00047743" w:rsidP="00047743">
            <w:pPr>
              <w:widowControl/>
              <w:numPr>
                <w:ilvl w:val="0"/>
                <w:numId w:val="8"/>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将硬件信息和运行信息上传到服务器；</w:t>
            </w:r>
          </w:p>
          <w:p w:rsidR="00047743" w:rsidRPr="00DB767C" w:rsidRDefault="00047743" w:rsidP="00047743">
            <w:pPr>
              <w:widowControl/>
              <w:numPr>
                <w:ilvl w:val="0"/>
                <w:numId w:val="8"/>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lastRenderedPageBreak/>
              <w:t>自动上传监测报告到服务器；</w:t>
            </w:r>
          </w:p>
          <w:p w:rsidR="00047743" w:rsidRPr="00DB767C" w:rsidRDefault="00047743" w:rsidP="00047743">
            <w:pPr>
              <w:widowControl/>
              <w:numPr>
                <w:ilvl w:val="0"/>
                <w:numId w:val="8"/>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在线自动监测逻辑的实现；</w:t>
            </w:r>
          </w:p>
          <w:p w:rsidR="00047743" w:rsidRPr="00DB767C" w:rsidRDefault="00047743" w:rsidP="00047743">
            <w:pPr>
              <w:widowControl/>
              <w:numPr>
                <w:ilvl w:val="0"/>
                <w:numId w:val="8"/>
              </w:numPr>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现场监测设备的自动监测，异常保护；</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服务器主要功能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负责通所有现场在线监测系统通讯</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收集硬件信息和方法信息，更新到数据库</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自动接卸移动监测车发来的检测报告，更新到数据库。</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为终端提供查询服务</w:t>
            </w:r>
          </w:p>
          <w:p w:rsidR="00047743" w:rsidRPr="00DB767C" w:rsidRDefault="00047743" w:rsidP="00047743">
            <w:pPr>
              <w:widowControl/>
              <w:numPr>
                <w:ilvl w:val="0"/>
                <w:numId w:val="9"/>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根据时间查询历史检测报告</w:t>
            </w:r>
          </w:p>
          <w:p w:rsidR="00047743" w:rsidRPr="00DB767C" w:rsidRDefault="00047743" w:rsidP="00047743">
            <w:pPr>
              <w:widowControl/>
              <w:numPr>
                <w:ilvl w:val="0"/>
                <w:numId w:val="9"/>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根据时间查询浓度趋势数据</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监测数据分析，预测，分析，支撑系统</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检测浓度的超限报警</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移动终端的事件推送：</w:t>
            </w:r>
          </w:p>
          <w:p w:rsidR="00047743" w:rsidRPr="00DB767C" w:rsidRDefault="00047743" w:rsidP="00047743">
            <w:pPr>
              <w:widowControl/>
              <w:numPr>
                <w:ilvl w:val="0"/>
                <w:numId w:val="10"/>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报告解析完成</w:t>
            </w:r>
          </w:p>
          <w:p w:rsidR="00047743" w:rsidRPr="00DB767C" w:rsidRDefault="00047743" w:rsidP="00047743">
            <w:pPr>
              <w:widowControl/>
              <w:numPr>
                <w:ilvl w:val="0"/>
                <w:numId w:val="10"/>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浓度超限</w:t>
            </w:r>
          </w:p>
          <w:p w:rsidR="00047743" w:rsidRPr="00DB767C" w:rsidRDefault="00047743" w:rsidP="00047743">
            <w:pPr>
              <w:widowControl/>
              <w:numPr>
                <w:ilvl w:val="0"/>
                <w:numId w:val="10"/>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设定时间段内无解析报告产生</w:t>
            </w:r>
          </w:p>
          <w:p w:rsidR="00047743" w:rsidRPr="00DB767C" w:rsidRDefault="00047743" w:rsidP="00047743">
            <w:pPr>
              <w:widowControl/>
              <w:numPr>
                <w:ilvl w:val="0"/>
                <w:numId w:val="10"/>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其他客户定制事件</w:t>
            </w:r>
          </w:p>
          <w:p w:rsidR="00047743" w:rsidRPr="00DB767C" w:rsidRDefault="00047743" w:rsidP="00DC1E1E">
            <w:pPr>
              <w:widowControl/>
              <w:spacing w:line="300" w:lineRule="atLeast"/>
              <w:ind w:left="36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终端软件可提供下面几种方式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6）WINDOWS 客户端桌面应用程序</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提供检测报告查询，趋势查询，仪器维护等全功能。</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IE浏览器方式</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只提供检测报告的基本查询功能</w:t>
            </w:r>
          </w:p>
          <w:p w:rsidR="00047743" w:rsidRPr="00DB767C" w:rsidRDefault="00047743" w:rsidP="00DC1E1E">
            <w:pPr>
              <w:widowControl/>
              <w:spacing w:line="300" w:lineRule="atLeast"/>
              <w:ind w:firstLine="420"/>
              <w:rPr>
                <w:rFonts w:ascii="仿宋" w:eastAsia="仿宋" w:hAnsi="仿宋" w:cs="Calibri"/>
                <w:kern w:val="0"/>
                <w:sz w:val="24"/>
                <w:szCs w:val="24"/>
              </w:rPr>
            </w:pPr>
            <w:r w:rsidRPr="00DB767C">
              <w:rPr>
                <w:rFonts w:ascii="仿宋" w:eastAsia="仿宋" w:hAnsi="仿宋" w:cs="Calibri" w:hint="eastAsia"/>
                <w:kern w:val="0"/>
                <w:sz w:val="24"/>
                <w:szCs w:val="24"/>
              </w:rPr>
              <w:t>iPhone APP</w:t>
            </w:r>
          </w:p>
          <w:p w:rsidR="00047743" w:rsidRPr="00DB767C" w:rsidRDefault="00047743" w:rsidP="00DC1E1E">
            <w:pPr>
              <w:widowControl/>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7）提供报告查询，趋势，仪器维护，消息推送等。</w:t>
            </w:r>
          </w:p>
          <w:p w:rsidR="00047743" w:rsidRPr="00DB767C" w:rsidRDefault="00047743" w:rsidP="00DC1E1E">
            <w:pPr>
              <w:widowControl/>
              <w:spacing w:line="300" w:lineRule="atLeast"/>
              <w:ind w:left="36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5</w:t>
            </w: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b/>
                <w:bCs/>
                <w:kern w:val="0"/>
                <w:sz w:val="24"/>
                <w:szCs w:val="24"/>
              </w:rPr>
              <w:t>服务模块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1能和便携式气质联用仪直接连接使用，提供不需要额外的管线和阀系统相关证明材料。</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2使用条件：5- 35摄氏度，相对湿度0-95%。</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3使用无油隔膜泵和分子涡轮泵抽真空。</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4能够用于便携式气质联用仪的内置</w:t>
            </w:r>
            <w:r w:rsidRPr="00DB767C">
              <w:rPr>
                <w:rFonts w:ascii="仿宋" w:eastAsia="仿宋" w:hAnsi="仿宋" w:cs="Times New Roman" w:hint="eastAsia"/>
                <w:kern w:val="0"/>
                <w:sz w:val="24"/>
                <w:szCs w:val="24"/>
              </w:rPr>
              <w:lastRenderedPageBreak/>
              <w:t>真空泵系统的更换。</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5RS232接口可以实现服务模块和笔记本电脑的连接。</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6服务模块和便携式气质联用仪采用同一套软件进行操作控制。</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7实时监控流量、流速和压力。</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8为防止灰尘，服务模块内置颗粒物过滤器。</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是</w:t>
            </w: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lastRenderedPageBreak/>
              <w:t>6</w:t>
            </w: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Cs w:val="21"/>
              </w:rPr>
              <w:t>系统主要配置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1便携式气相色谱质谱联用仪主机1台</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 气体样品进样探头1套</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 服务模块1套</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 触摸屏及控制软件1套</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5可充电电池 2块</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6外接电源及充电设备1套</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 Tri-bed浓缩管，Tenax 浓缩管各1套</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8外接载气1瓶，外接内标气1瓶</w:t>
            </w:r>
          </w:p>
          <w:p w:rsidR="00047743" w:rsidRPr="00DB767C" w:rsidRDefault="00047743" w:rsidP="00DC1E1E">
            <w:pPr>
              <w:widowControl/>
              <w:spacing w:line="300" w:lineRule="atLeast"/>
              <w:ind w:left="360" w:hanging="360"/>
              <w:rPr>
                <w:rFonts w:ascii="仿宋" w:eastAsia="仿宋" w:hAnsi="仿宋" w:cs="Times New Roman"/>
                <w:kern w:val="0"/>
                <w:sz w:val="24"/>
                <w:szCs w:val="24"/>
              </w:rPr>
            </w:pPr>
            <w:r w:rsidRPr="00DB767C">
              <w:rPr>
                <w:rFonts w:ascii="仿宋" w:eastAsia="仿宋" w:hAnsi="仿宋" w:cs="Times New Roman" w:hint="eastAsia"/>
                <w:kern w:val="0"/>
                <w:sz w:val="24"/>
                <w:szCs w:val="24"/>
              </w:rPr>
              <w:t>9仪器原装高配置笔记本1台，在一定距离内和主机分离可接受、控制主机。</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10系统移动柜 一个</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b/>
                <w:bCs/>
                <w:kern w:val="0"/>
                <w:sz w:val="28"/>
                <w:szCs w:val="28"/>
              </w:rPr>
              <w:t xml:space="preserve">四、风廓线雷达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宋体"/>
                <w:b/>
                <w:bCs/>
                <w:kern w:val="0"/>
                <w:sz w:val="24"/>
                <w:szCs w:val="24"/>
              </w:rPr>
            </w:pPr>
            <w:r w:rsidRPr="00DB767C">
              <w:rPr>
                <w:rFonts w:ascii="仿宋" w:eastAsia="仿宋" w:hAnsi="仿宋" w:cs="宋体" w:hint="eastAsia"/>
                <w:b/>
                <w:bCs/>
                <w:kern w:val="0"/>
                <w:sz w:val="24"/>
                <w:szCs w:val="24"/>
              </w:rPr>
              <w:t>1</w:t>
            </w:r>
          </w:p>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风廓线雷达</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用途</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提供相关数据和分析报告。设备可用于测量雷达上空范围内多个高度层的风速、风向、垂直气流，适用于多种监测环境。</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激光波长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1550nm</w:t>
            </w:r>
            <w:r w:rsidRPr="00DB767C">
              <w:rPr>
                <w:rFonts w:ascii="宋体" w:eastAsia="宋体" w:hAnsi="宋体" w:cs="宋体" w:hint="eastAsia"/>
                <w:kern w:val="0"/>
                <w:sz w:val="24"/>
                <w:szCs w:val="24"/>
              </w:rPr>
              <w:t> </w:t>
            </w:r>
            <w:r w:rsidRPr="00DB767C">
              <w:rPr>
                <w:rFonts w:ascii="仿宋" w:eastAsia="仿宋" w:hAnsi="仿宋" w:cs="Times New Roman" w:hint="eastAsia"/>
                <w:kern w:val="0"/>
                <w:sz w:val="24"/>
                <w:szCs w:val="24"/>
              </w:rPr>
              <w:t xml:space="preserve">±0.2nm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单脉冲能量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≥140uJ</w:t>
            </w:r>
            <w:r w:rsidRPr="00DB767C">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数据探测周期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60" w:lineRule="auto"/>
              <w:rPr>
                <w:rFonts w:ascii="仿宋" w:eastAsia="仿宋" w:hAnsi="仿宋" w:cs="Times New Roman"/>
                <w:kern w:val="0"/>
                <w:sz w:val="24"/>
                <w:szCs w:val="24"/>
              </w:rPr>
            </w:pPr>
            <w:r w:rsidRPr="00DB767C">
              <w:rPr>
                <w:rFonts w:ascii="仿宋" w:eastAsia="仿宋" w:hAnsi="仿宋" w:cs="Times New Roman" w:hint="eastAsia"/>
                <w:kern w:val="0"/>
                <w:sz w:val="24"/>
                <w:szCs w:val="24"/>
              </w:rPr>
              <w:t>1s～10s，有可调节设置</w:t>
            </w:r>
          </w:p>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水平风速测量范围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0～75m/s</w:t>
            </w:r>
            <w:r w:rsidRPr="00DB767C">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单波束径向测速范围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-40m/s ～ +40 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风速误差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≤0.5m/s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风向误差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≤3°（风速≥5m/s）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风向范围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0～360°</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最小可探测高度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最大可探测高度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≥3000m</w:t>
            </w:r>
            <w:r w:rsidRPr="00DB767C">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探测高度分辨率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15m/30m/60m软件设定</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功耗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≤80W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数据产品</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水平风速、风向、垂直风速，各个波束径向风速，后向散射强度等。</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可满足在移动平台上使用，最大移动速度可达100km/h以上。</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小于50kg，以满足定点测量及便携使用，满足不同场合应用要求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断电保护</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设备具备断电保护功能，断电后持续供电至少2h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工作环境/温度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kern w:val="0"/>
                <w:sz w:val="24"/>
                <w:szCs w:val="24"/>
              </w:rPr>
            </w:pPr>
            <w:r w:rsidRPr="00DB767C">
              <w:rPr>
                <w:rFonts w:ascii="仿宋" w:eastAsia="仿宋" w:hAnsi="仿宋" w:cs="Times New Roman" w:hint="eastAsia"/>
                <w:kern w:val="0"/>
                <w:sz w:val="24"/>
                <w:szCs w:val="24"/>
              </w:rPr>
              <w:t>-30℃ ～50℃，相对湿度： 0～100%，</w:t>
            </w:r>
          </w:p>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海拔：≤4000m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环境防护</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IP65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供电</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220VAC/ 50-60Hz</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通讯方式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以太网，4G无线</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激光人眼安全等级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Class 1M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主要配置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光学收发系统、相干探测接收机、激光发射机、电源模块、电源供电线缆和通讯线缆、工控机、数据采集分析软件等</w:t>
            </w:r>
          </w:p>
          <w:p w:rsidR="00047743" w:rsidRPr="00DB767C" w:rsidRDefault="00047743" w:rsidP="00DC1E1E">
            <w:pPr>
              <w:widowControl/>
              <w:spacing w:line="300" w:lineRule="atLeast"/>
              <w:ind w:left="360" w:hanging="36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val="restart"/>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配置清单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1、激光雷达主机</w:t>
            </w: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2、显控终端</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3、软件</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4、设备正常使用2年耗材</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5、随机配件</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t xml:space="preserve">五、微波辐射计 </w:t>
            </w:r>
            <w:r w:rsidRPr="00DB767C">
              <w:rPr>
                <w:rFonts w:ascii="仿宋" w:eastAsia="仿宋" w:hAnsi="仿宋" w:cs="Times New Roman" w:hint="eastAsia"/>
                <w:kern w:val="0"/>
                <w:sz w:val="28"/>
                <w:szCs w:val="28"/>
              </w:rPr>
              <w:t>*</w:t>
            </w:r>
          </w:p>
        </w:tc>
      </w:tr>
      <w:tr w:rsidR="00047743" w:rsidRPr="00DB767C" w:rsidTr="00DC1E1E">
        <w:trPr>
          <w:trHeight w:val="898"/>
          <w:jc w:val="center"/>
        </w:trPr>
        <w:tc>
          <w:tcPr>
            <w:tcW w:w="533" w:type="dxa"/>
            <w:tcBorders>
              <w:top w:val="single" w:sz="4" w:space="0" w:color="000000"/>
              <w:left w:val="single" w:sz="4" w:space="0" w:color="000000"/>
              <w:bottom w:val="single" w:sz="4" w:space="0" w:color="auto"/>
              <w:right w:val="single" w:sz="4" w:space="0" w:color="000000"/>
            </w:tcBorders>
          </w:tcPr>
          <w:p w:rsidR="00047743" w:rsidRPr="00DB767C" w:rsidRDefault="00047743" w:rsidP="00DC1E1E">
            <w:pPr>
              <w:widowControl/>
              <w:spacing w:line="300" w:lineRule="atLeast"/>
              <w:jc w:val="left"/>
              <w:rPr>
                <w:rFonts w:ascii="仿宋" w:eastAsia="仿宋" w:hAnsi="仿宋" w:cs="Times New Roman"/>
                <w:b/>
                <w:bCs/>
                <w:kern w:val="0"/>
                <w:sz w:val="24"/>
                <w:szCs w:val="24"/>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43" w:type="dxa"/>
            <w:tcBorders>
              <w:top w:val="single" w:sz="4" w:space="0" w:color="000000"/>
              <w:left w:val="nil"/>
              <w:bottom w:val="single" w:sz="4" w:space="0" w:color="auto"/>
              <w:right w:val="single" w:sz="4" w:space="0" w:color="000000"/>
            </w:tcBorders>
            <w:vAlign w:val="center"/>
          </w:tcPr>
          <w:p w:rsidR="00047743" w:rsidRPr="00DB767C" w:rsidRDefault="00047743" w:rsidP="00DC1E1E">
            <w:pPr>
              <w:widowControl/>
              <w:spacing w:line="300" w:lineRule="atLeast"/>
              <w:jc w:val="left"/>
              <w:rPr>
                <w:rFonts w:ascii="仿宋" w:eastAsia="仿宋" w:hAnsi="仿宋" w:cs="宋体"/>
                <w:b/>
                <w:bCs/>
                <w:kern w:val="0"/>
                <w:sz w:val="24"/>
                <w:szCs w:val="24"/>
              </w:rPr>
            </w:pPr>
          </w:p>
        </w:tc>
        <w:tc>
          <w:tcPr>
            <w:tcW w:w="2260" w:type="dxa"/>
            <w:tcBorders>
              <w:top w:val="single" w:sz="4" w:space="0" w:color="000000"/>
              <w:left w:val="nil"/>
              <w:bottom w:val="single" w:sz="4" w:space="0" w:color="auto"/>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用途、功能及特点</w:t>
            </w:r>
          </w:p>
        </w:tc>
        <w:tc>
          <w:tcPr>
            <w:tcW w:w="4058" w:type="dxa"/>
            <w:gridSpan w:val="3"/>
            <w:tcBorders>
              <w:top w:val="single" w:sz="4" w:space="0" w:color="000000"/>
              <w:left w:val="single" w:sz="4" w:space="0" w:color="auto"/>
              <w:bottom w:val="single" w:sz="4" w:space="0" w:color="auto"/>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通过对大气微波辐射的遥感测量，反演获得对流层大气温度、湿度廓线、大气积分水汽量及积分云含水量等信息，可实现对中尺度天气系统大气层结的监测和预警、解析逆温层结构，评估大气稳定度，判识雾霾等级，说清灰霾污染的扩散趋势。</w:t>
            </w:r>
          </w:p>
        </w:tc>
        <w:tc>
          <w:tcPr>
            <w:tcW w:w="611" w:type="dxa"/>
            <w:tcBorders>
              <w:top w:val="single" w:sz="4" w:space="0" w:color="000000"/>
              <w:left w:val="nil"/>
              <w:bottom w:val="single" w:sz="4" w:space="0" w:color="auto"/>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auto"/>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auto"/>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4909"/>
          <w:jc w:val="center"/>
        </w:trPr>
        <w:tc>
          <w:tcPr>
            <w:tcW w:w="533" w:type="dxa"/>
            <w:vMerge w:val="restart"/>
            <w:tcBorders>
              <w:top w:val="single" w:sz="4" w:space="0" w:color="auto"/>
              <w:left w:val="single" w:sz="4" w:space="0" w:color="000000"/>
              <w:right w:val="single" w:sz="4" w:space="0" w:color="000000"/>
            </w:tcBorders>
          </w:tcPr>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743" w:type="dxa"/>
            <w:vMerge w:val="restart"/>
            <w:tcBorders>
              <w:top w:val="single" w:sz="4" w:space="0" w:color="auto"/>
              <w:left w:val="nil"/>
              <w:right w:val="single" w:sz="4" w:space="0" w:color="000000"/>
            </w:tcBorders>
            <w:vAlign w:val="center"/>
          </w:tcPr>
          <w:p w:rsidR="00047743" w:rsidRPr="00DB767C" w:rsidRDefault="00047743" w:rsidP="00DC1E1E">
            <w:pPr>
              <w:widowControl/>
              <w:spacing w:line="300" w:lineRule="atLeast"/>
              <w:jc w:val="left"/>
              <w:rPr>
                <w:rFonts w:ascii="仿宋" w:eastAsia="仿宋" w:hAnsi="仿宋" w:cs="宋体"/>
                <w:b/>
                <w:bCs/>
                <w:kern w:val="0"/>
                <w:sz w:val="24"/>
                <w:szCs w:val="24"/>
              </w:rPr>
            </w:pPr>
            <w:r w:rsidRPr="00DB767C">
              <w:rPr>
                <w:rFonts w:ascii="仿宋" w:eastAsia="仿宋" w:hAnsi="仿宋" w:cs="宋体" w:hint="eastAsia"/>
                <w:b/>
                <w:bCs/>
                <w:kern w:val="0"/>
                <w:sz w:val="24"/>
                <w:szCs w:val="24"/>
              </w:rPr>
              <w:t>微波辐射计</w:t>
            </w:r>
          </w:p>
        </w:tc>
        <w:tc>
          <w:tcPr>
            <w:tcW w:w="2260" w:type="dxa"/>
            <w:tcBorders>
              <w:top w:val="single" w:sz="4" w:space="0" w:color="auto"/>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宋体"/>
                <w:kern w:val="0"/>
                <w:sz w:val="24"/>
                <w:szCs w:val="24"/>
              </w:rPr>
            </w:pPr>
            <w:r w:rsidRPr="00DB767C">
              <w:rPr>
                <w:rFonts w:ascii="仿宋" w:eastAsia="仿宋" w:hAnsi="仿宋" w:cs="宋体" w:hint="eastAsia"/>
                <w:kern w:val="0"/>
                <w:sz w:val="24"/>
                <w:szCs w:val="24"/>
              </w:rPr>
              <w:t>数据产品</w:t>
            </w:r>
          </w:p>
        </w:tc>
        <w:tc>
          <w:tcPr>
            <w:tcW w:w="4058" w:type="dxa"/>
            <w:gridSpan w:val="3"/>
            <w:tcBorders>
              <w:top w:val="single" w:sz="4" w:space="0" w:color="auto"/>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大气吸收系数廓线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全天空水汽、液态水二维分布图</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大气稳定度、大气不透明度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对流稳定指数（TTI，KI，CAPE，SI，LI和Showalter)</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艾玛图</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边界层温度廓线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对流层温度廓线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对流层湿度廓线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液态水廓线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大气折射率廓线</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LWP（液态水路径）</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IWV（综合水汽含量）</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边界层高度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云底高度和温度</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地面气象温、压、湿、风速、风向、降雨量</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GPS水汽信息</w:t>
            </w:r>
          </w:p>
        </w:tc>
        <w:tc>
          <w:tcPr>
            <w:tcW w:w="611" w:type="dxa"/>
            <w:vMerge w:val="restart"/>
            <w:tcBorders>
              <w:top w:val="single" w:sz="4" w:space="0" w:color="auto"/>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台</w:t>
            </w:r>
          </w:p>
        </w:tc>
        <w:tc>
          <w:tcPr>
            <w:tcW w:w="620" w:type="dxa"/>
            <w:vMerge w:val="restart"/>
            <w:tcBorders>
              <w:top w:val="single" w:sz="4" w:space="0" w:color="auto"/>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auto"/>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边界层高度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测量范围100-3000m，作为衡量大气垂直扩散条件的一个指标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大气稳定度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输出KI\SI\LI\TTI\CAPE\Showalter等指数</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大气不透明度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测量范围为0-5 Np，衡量大气污染程度</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大气吸收系数廓线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大气吸收系数廓线（测量范围为0-1 Np）,用于衡量局地气溶胶类型，也可用进一步研究辐射与污染发生的关系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kern w:val="0"/>
                <w:sz w:val="24"/>
                <w:szCs w:val="24"/>
              </w:rPr>
              <w:t>全天空水汽监测功能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（空间方位间隔30度，俯仰间隔10度），该参数可用来衡量气象条件（水汽）对污染发生的影响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对流层温度廓线反演误差：±1K</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对流层温度廓线测量范围：150K~330K</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对流层温度廓线垂直分辨率：</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0-500m，垂直分辨率≤50m；</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500-2000m，垂直分辨率≤150m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边界层温度廓线反演误差：</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±0.8K</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（0-1000m）  ±1.3K（1000-2000m）</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边界层温度廓线测量范围：150K~330K</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边界层温度廓线垂直分辨率：</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0-500m，垂直分辨率≤30m</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500-1000m，垂直分辨率≤50m</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1000-2000m，垂直分辨率≤100m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相对湿度廓线反演误差：±10%</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相对湿度廓线测量范围：0~100%</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相对湿度廓垂直分辨率：</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0-1000m，垂直分辨率≤50m</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1000-2000m，垂直分辨率≤200m</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2000-10000m，垂直分辨率≤400m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水汽密度廓线反演误差：0.8g/m</w:t>
            </w:r>
            <w:r w:rsidRPr="00DB767C">
              <w:rPr>
                <w:rFonts w:ascii="仿宋" w:eastAsia="仿宋" w:hAnsi="仿宋" w:cs="Times New Roman" w:hint="eastAsia"/>
                <w:kern w:val="0"/>
                <w:sz w:val="24"/>
                <w:szCs w:val="24"/>
                <w:vertAlign w:val="superscript"/>
              </w:rPr>
              <w:t>3</w:t>
            </w:r>
            <w:r w:rsidRPr="00DB767C">
              <w:rPr>
                <w:rFonts w:ascii="仿宋" w:eastAsia="仿宋" w:hAnsi="仿宋" w:cs="Times New Roman" w:hint="eastAsia"/>
                <w:kern w:val="0"/>
                <w:sz w:val="24"/>
                <w:szCs w:val="24"/>
              </w:rPr>
              <w:t>(RMS)</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水汽密度廓线测量范围：0~50 g/m3</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水汽密度廓线垂直分辨率：</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0-1000m，垂直分辨率≤100m</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1000-2000m，垂直分辨率≤200m；</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2000-10000m，垂直分辨率≤400m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廓线垂直分辨率：垂直分辨率可根据应用输出</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云底高度测量误差：</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±100m（0-2000m）</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±200m（2000-5000m）</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±400m（5000-10000m）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大气积分水汽含量反演误差：（IWV）5mm(RMS)</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大气积分水汽含量测量范围：0~500mm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路径液态水含量反演误差：（LWP）0.03mm(RMS)</w:t>
            </w: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路径液态水含量测量范围：0~20mm</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折射率廓线反演误差：&lt;5N(RMS)</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折射率廓线测量范围：0~450N</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一级数据刷新率：1s-10min(可调)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廓线采样速率：最低采样速率≤10s，采样速率用户可调。</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积分时间：最小积分时间≤1s，积分时间用户可调</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地面参数：一体化六要素地面气象站，可测温度、湿度、气压、风向、风速、降雨量 ；</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温度：测量范围：-40℃</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60℃ 测量偏差：±0.3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相对湿度：测量范围：0~100%；测量偏差：±2%；</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气压:测量范围：500hpa</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1100hpa</w:t>
            </w:r>
            <w:r w:rsidRPr="00DB767C">
              <w:rPr>
                <w:rFonts w:ascii="宋体" w:eastAsia="宋体" w:hAnsi="宋体" w:cs="宋体" w:hint="eastAsia"/>
                <w:kern w:val="0"/>
                <w:sz w:val="24"/>
                <w:szCs w:val="24"/>
              </w:rPr>
              <w:t> </w:t>
            </w:r>
            <w:r w:rsidRPr="00DB767C">
              <w:rPr>
                <w:rFonts w:ascii="仿宋" w:eastAsia="仿宋" w:hAnsi="仿宋" w:cs="Times New Roman" w:hint="eastAsia"/>
                <w:kern w:val="0"/>
                <w:sz w:val="24"/>
                <w:szCs w:val="24"/>
              </w:rPr>
              <w:t>测量偏差：±0.5hPa。</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通道数目：K和V波段并行硬通道(并行接收机)：8个通道@22.24-31.4GHz；</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8个通道@51-60GHz。</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技术体制为并行测量：通道并行输出扫描速度快（对流层廓线时间分辨率1秒，边界层廓线时间分辨率为30秒）、精度高，更利于边界层的测量，有利于分析污染物的垂直扩散条件。</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定标方式多种：内部定标黑体自动定标；内置噪声源系统非线性自动定标；外部冷液氮定标；天空倾斜式自动定标。</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亮温测量误差：±1K（绝对定标后）</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亮温稳定性：漂移≤0.1K/月</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亮温测量范围：5-500K</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亮温分辨率：&lt;0.2K</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独立观测：主机具备无外接电脑情况下的独立观测能力</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独立入网：室外主机及终端计算机皆能直接接入局域网，适合不同地域多台仪器组网观测；</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高扫描精度：系统方位驱动范围0°～360°，角度分辨率0.1°。</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雨雾防护功能：中等降水条件下可保持有效工作；</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大功率风机系统、微波透射窗带有疏水涂层；避免大功率供电给仪器使用带来不稳定影响。</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室外设备工作环境温度：-40℃</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w:t>
            </w:r>
            <w:r w:rsidRPr="00DB767C">
              <w:rPr>
                <w:rFonts w:ascii="Calibri" w:eastAsia="宋体" w:hAnsi="Calibri" w:cs="Calibri"/>
                <w:kern w:val="0"/>
                <w:sz w:val="24"/>
                <w:szCs w:val="24"/>
              </w:rPr>
              <w:t> </w:t>
            </w:r>
            <w:r w:rsidRPr="00DB767C">
              <w:rPr>
                <w:rFonts w:ascii="仿宋" w:eastAsia="仿宋" w:hAnsi="仿宋" w:cs="Times New Roman" w:hint="eastAsia"/>
                <w:kern w:val="0"/>
                <w:sz w:val="24"/>
                <w:szCs w:val="24"/>
              </w:rPr>
              <w:t>+50℃</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室外设备工作环境相对湿度：0~100%RH</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室外设备工作环境海拔高度：不高于5000m的海拔高度可正常工作</w:t>
            </w:r>
          </w:p>
          <w:p w:rsidR="00047743" w:rsidRPr="00DB767C" w:rsidRDefault="00047743" w:rsidP="00DC1E1E">
            <w:pPr>
              <w:widowControl/>
              <w:spacing w:line="30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室外设备工作环境抗风性：40m/s不损坏</w:t>
            </w: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室外设备工作环境其他防护措施：防盐雾、防砂尘、防淋雨、防振动、防冲击设计</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应用扩展性：具备与激光雷达数据互相接入能力</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具备基于oracle数据库系统的查询管理功；</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具备基于BS模式的多用户客户端功能；</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具备系统组网功能，数据传输按TCP/IP协议执行；</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支持远程操作控制（运用网络服务）；</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lastRenderedPageBreak/>
              <w:t>提供用户界面，可以定义复杂的扫描模式；</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意外断电后能自动回复/重启；</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各种数据实时处理和图形显示，时间序列和分析；</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详细的仪器状态显示和控制；</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常用气象数据反演，包括稳定性指数；</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提供多种环境分析图表；</w:t>
            </w:r>
          </w:p>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两年质保期内由生产厂商提供国内专业免费数据解析服务工作，具体如下：</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（1）例行数据解析：包括监测数据解析设备维护，每季度提供一次典型数据分析并做出详细分析报告。</w:t>
            </w:r>
          </w:p>
          <w:p w:rsidR="00047743" w:rsidRPr="00DB767C" w:rsidRDefault="00047743" w:rsidP="00DC1E1E">
            <w:pPr>
              <w:widowControl/>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特定事件数据解析：可根据客户需要或污染季节不同，及时针对突发环境污染等特定时间段的监测数据，作深入解析，提供数据分析报告，还原真实的环境状况，并给出合理化建议；频次至少1次/月，秋、冬季相应增加。</w:t>
            </w:r>
          </w:p>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val="restart"/>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配置清单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微波辐射计主机</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三脚架</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显控终端</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软件</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液氮定标器</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地面大气测量单元（温、湿、压、风速、风向、雨量六要素）</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红外云底温度传感器</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设备正常使用2年耗材</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lastRenderedPageBreak/>
              <w:t xml:space="preserve">六、特种车辆及改装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left"/>
              <w:rPr>
                <w:rFonts w:ascii="仿宋" w:eastAsia="仿宋" w:hAnsi="仿宋" w:cs="宋体"/>
                <w:b/>
                <w:bCs/>
                <w:kern w:val="0"/>
                <w:sz w:val="24"/>
                <w:szCs w:val="24"/>
              </w:rPr>
            </w:pPr>
          </w:p>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宋体" w:hint="eastAsia"/>
                <w:b/>
                <w:bCs/>
                <w:kern w:val="0"/>
                <w:sz w:val="24"/>
                <w:szCs w:val="24"/>
              </w:rPr>
              <w:t>1</w:t>
            </w: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宋体"/>
                <w:b/>
                <w:bCs/>
                <w:kern w:val="0"/>
                <w:sz w:val="24"/>
                <w:szCs w:val="24"/>
              </w:rPr>
            </w:pPr>
            <w:r w:rsidRPr="00DB767C">
              <w:rPr>
                <w:rFonts w:ascii="仿宋" w:eastAsia="仿宋" w:hAnsi="仿宋" w:cs="宋体" w:hint="eastAsia"/>
                <w:b/>
                <w:bCs/>
                <w:kern w:val="0"/>
                <w:sz w:val="24"/>
                <w:szCs w:val="24"/>
              </w:rPr>
              <w:t>车辆改装底盘要求</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318" w:type="dxa"/>
            <w:gridSpan w:val="4"/>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监测车应具有良好的机动性，能够满足不同地区、不同道路情况下的使用。专用装载车，高于国五（含国五）排放标准，柴油版，可进行改装。排量&gt;2.8L，额定功率&gt;100KW，最高车速≥120 km/h；外形尺寸，长=7000～8000mm, 宽 &gt;2000mm, 高 =3000 ～ 3200mm ； 轴 距 4000 ～4500mm；</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车身改制</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车身改造处理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车身加强改动部分结构加强防水处理，有专用线槽，窗户密闭</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保温隔热层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加装吸音隔热材料</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内饰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实验室专用ABS板</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隔断</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区分空间，钢骨架复合材料，带门</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地板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实验区铺设防酸碱，耐腐蚀石英板</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车顶平台系统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铝合金材料含上车爬梯</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车身平衡稳定系统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电动车身支撑  </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实验操作/数据处理实验台系统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专业减震实验室理化台/设备固定装置/设备存储柜</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设备柜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监控仪器减震机柜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根据仪器尺寸定制，内含专业减震机构固定/3组 </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专用仪器设备减震托盘</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根据仪器定制、带钢丝绳减震机构</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座椅</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司机座椅1个，上门处折叠座椅1个</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沙发休息床</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3</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lastRenderedPageBreak/>
              <w:t>电路系统</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专用外接市电系统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外接220V电源</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电缆轴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防水型 30米</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轴</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专用接地系统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防雷击防触电</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中央控制系统/配电柜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电源集中控制/各种开关/电压电流显示</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UPS电源系统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四通2KVA 无外接供电60分钟</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稳压电源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3KW</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电源插座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壁挂式220V五孔</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6</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车载发电机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5KW、汽油、电启动</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独立式发电机舱</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减噪隔音隔热</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发电机自动装卸装置及推车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电动式自动装卸发电机 </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照明系统</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车内照明灯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22OV工作照明灯/冷光源</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车外照明灯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用于车身周围照明</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应急照明灯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用于车内紧急照明</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强光照明手电</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可充电强光照明</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5</w:t>
            </w: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车载顶置摄像照明系统</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摄像照明一体云台监控机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可升降1.2米，360度旋转，27倍变焦镜头,无线操作，2*150W强光照明,泛光/聚光</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rPr>
                <w:rFonts w:ascii="仿宋" w:eastAsia="仿宋" w:hAnsi="仿宋" w:cs="Times New Roman"/>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lastRenderedPageBreak/>
              <w:t>6</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lef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lastRenderedPageBreak/>
              <w:t>监控通讯系统</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硬盘录像机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1T</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监控镜头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车内</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监控显示屏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19寸</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4G无线视频传输系统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视频图像传输（四维通联）单卡/联通</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7</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车载设备</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车载顶置空调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冷暖顶置空调，制冷3000W、制暖2200W</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壁挂冷暖空调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1P定频</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双向换气扇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双向换气</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升降杆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气动式升降6米</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车顶设备箱</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不锈钢材质，用于存放气象五参数仪</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8</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安全警示系统</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长排工程警示灯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1200mm，黄色</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爆闪警示灯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黄，白 </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6</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CO报警器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高灵敏度</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部</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倒车监控导航定位系统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倒车监控，导航定位，MP3,DVD，蓝牙、倒车雷达、实验区监控</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9</w:t>
            </w: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其它</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试验座椅</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气路管路布线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根据仪器定制管路阀门，不锈钢管路，含阀门</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气瓶固定支架</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3个气瓶架</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温度计/湿度计/时钟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车用灭火器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1KG</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外饰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白色车身，图案字体标识</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五金件及各种辅料</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lastRenderedPageBreak/>
              <w:t xml:space="preserve">七、便携式红外烟气分析仪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bookmarkStart w:id="0" w:name="_Toc530398388"/>
            <w:r w:rsidRPr="00DB767C">
              <w:rPr>
                <w:rFonts w:ascii="仿宋" w:eastAsia="仿宋" w:hAnsi="仿宋" w:cs="Times New Roman" w:hint="eastAsia"/>
                <w:b/>
                <w:bCs/>
                <w:kern w:val="0"/>
                <w:sz w:val="24"/>
                <w:szCs w:val="24"/>
              </w:rPr>
              <w:t>便携式红外烟气分析仪</w:t>
            </w:r>
            <w:bookmarkEnd w:id="0"/>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用途标准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60" w:lineRule="auto"/>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适用固定污染源超低排放烟气排放现场监测，符合国家环境保护部的技术要求、标准及规范。</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监测组分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O2, SO2，CO， NO，NO2，NOX，CH4,CO2。</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检测原理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非分散红外法（SO2，CO， NO，NO2，NOX ,CH4,CO2），5年长寿命电化学法（O2）</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各测量因子传感器参数/精度（根据测量要求可调整气体浓度单位（ppm、mg/m3））：</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测量项目</w:t>
            </w:r>
            <w:r w:rsidRPr="00DB767C">
              <w:rPr>
                <w:rFonts w:ascii="仿宋" w:eastAsia="仿宋" w:hAnsi="仿宋" w:cs="Times New Roman" w:hint="eastAsia"/>
                <w:kern w:val="0"/>
                <w:sz w:val="24"/>
                <w:szCs w:val="24"/>
              </w:rPr>
              <w:tab/>
              <w:t>范围</w:t>
            </w:r>
            <w:r w:rsidRPr="00DB767C">
              <w:rPr>
                <w:rFonts w:ascii="仿宋" w:eastAsia="仿宋" w:hAnsi="仿宋" w:cs="Times New Roman" w:hint="eastAsia"/>
                <w:kern w:val="0"/>
                <w:sz w:val="24"/>
                <w:szCs w:val="24"/>
              </w:rPr>
              <w:tab/>
              <w:t xml:space="preserve">   精度</w:t>
            </w:r>
            <w:r w:rsidRPr="00DB767C">
              <w:rPr>
                <w:rFonts w:ascii="仿宋" w:eastAsia="仿宋" w:hAnsi="仿宋" w:cs="Times New Roman" w:hint="eastAsia"/>
                <w:kern w:val="0"/>
                <w:sz w:val="24"/>
                <w:szCs w:val="24"/>
              </w:rPr>
              <w:tab/>
              <w:t xml:space="preserve">  测量原理</w:t>
            </w:r>
          </w:p>
          <w:p w:rsidR="00047743" w:rsidRPr="00DB767C" w:rsidRDefault="00047743" w:rsidP="00DC1E1E">
            <w:pPr>
              <w:widowControl/>
              <w:snapToGrid w:val="0"/>
              <w:spacing w:line="360" w:lineRule="auto"/>
              <w:ind w:firstLine="420"/>
              <w:rPr>
                <w:rFonts w:ascii="仿宋" w:eastAsia="仿宋" w:hAnsi="仿宋" w:cs="Times New Roman"/>
                <w:kern w:val="0"/>
                <w:szCs w:val="21"/>
              </w:rPr>
            </w:pPr>
            <w:r w:rsidRPr="00DB767C">
              <w:rPr>
                <w:rFonts w:ascii="仿宋" w:eastAsia="仿宋" w:hAnsi="仿宋" w:cs="Times New Roman" w:hint="eastAsia"/>
                <w:kern w:val="0"/>
                <w:szCs w:val="21"/>
              </w:rPr>
              <w:t>O2    0～25.00%    ±0.2%  5年长寿命电化学</w:t>
            </w:r>
          </w:p>
          <w:p w:rsidR="00047743" w:rsidRPr="00DB767C" w:rsidRDefault="00047743" w:rsidP="00DC1E1E">
            <w:pPr>
              <w:widowControl/>
              <w:snapToGrid w:val="0"/>
              <w:spacing w:line="360" w:lineRule="auto"/>
              <w:ind w:firstLine="420"/>
              <w:rPr>
                <w:rFonts w:ascii="仿宋" w:eastAsia="仿宋" w:hAnsi="仿宋" w:cs="Times New Roman"/>
                <w:kern w:val="0"/>
                <w:szCs w:val="21"/>
              </w:rPr>
            </w:pPr>
            <w:r w:rsidRPr="00DB767C">
              <w:rPr>
                <w:rFonts w:ascii="仿宋" w:eastAsia="仿宋" w:hAnsi="仿宋" w:cs="Times New Roman" w:hint="eastAsia"/>
                <w:kern w:val="0"/>
                <w:szCs w:val="21"/>
              </w:rPr>
              <w:t>SO2  0～200ppm     ±2% F.S  NDIR红外传感器</w:t>
            </w:r>
          </w:p>
          <w:p w:rsidR="00047743" w:rsidRPr="00DB767C" w:rsidRDefault="00047743" w:rsidP="00DC1E1E">
            <w:pPr>
              <w:widowControl/>
              <w:snapToGrid w:val="0"/>
              <w:spacing w:line="360" w:lineRule="auto"/>
              <w:ind w:firstLine="420"/>
              <w:rPr>
                <w:rFonts w:ascii="仿宋" w:eastAsia="仿宋" w:hAnsi="仿宋" w:cs="Times New Roman"/>
                <w:kern w:val="0"/>
                <w:szCs w:val="21"/>
              </w:rPr>
            </w:pPr>
            <w:r w:rsidRPr="00DB767C">
              <w:rPr>
                <w:rFonts w:ascii="仿宋" w:eastAsia="仿宋" w:hAnsi="仿宋" w:cs="Times New Roman" w:hint="eastAsia"/>
                <w:kern w:val="0"/>
                <w:szCs w:val="21"/>
              </w:rPr>
              <w:t>CO   0～10000 ppm  ±2% F.S  NDIR红外传感器</w:t>
            </w:r>
          </w:p>
          <w:p w:rsidR="00047743" w:rsidRPr="00DB767C" w:rsidRDefault="00047743" w:rsidP="00DC1E1E">
            <w:pPr>
              <w:widowControl/>
              <w:snapToGrid w:val="0"/>
              <w:spacing w:line="360" w:lineRule="auto"/>
              <w:ind w:firstLine="420"/>
              <w:rPr>
                <w:rFonts w:ascii="仿宋" w:eastAsia="仿宋" w:hAnsi="仿宋" w:cs="Times New Roman"/>
                <w:kern w:val="0"/>
                <w:szCs w:val="21"/>
              </w:rPr>
            </w:pPr>
            <w:r w:rsidRPr="00DB767C">
              <w:rPr>
                <w:rFonts w:ascii="仿宋" w:eastAsia="仿宋" w:hAnsi="仿宋" w:cs="Times New Roman" w:hint="eastAsia"/>
                <w:kern w:val="0"/>
                <w:szCs w:val="21"/>
              </w:rPr>
              <w:t xml:space="preserve">CO2  0～30%        ±2% F.S  NDIR红外传感器     </w:t>
            </w:r>
          </w:p>
          <w:p w:rsidR="00047743" w:rsidRPr="00DB767C" w:rsidRDefault="00047743" w:rsidP="00DC1E1E">
            <w:pPr>
              <w:widowControl/>
              <w:snapToGrid w:val="0"/>
              <w:spacing w:line="360" w:lineRule="auto"/>
              <w:ind w:firstLine="420"/>
              <w:rPr>
                <w:rFonts w:ascii="仿宋" w:eastAsia="仿宋" w:hAnsi="仿宋" w:cs="Times New Roman"/>
                <w:kern w:val="0"/>
                <w:szCs w:val="21"/>
              </w:rPr>
            </w:pPr>
            <w:r w:rsidRPr="00DB767C">
              <w:rPr>
                <w:rFonts w:ascii="仿宋" w:eastAsia="仿宋" w:hAnsi="仿宋" w:cs="Times New Roman" w:hint="eastAsia"/>
                <w:kern w:val="0"/>
                <w:szCs w:val="21"/>
              </w:rPr>
              <w:t>NO   0～200ppm     ±2% F.S  NDIR红外传感器</w:t>
            </w:r>
          </w:p>
          <w:p w:rsidR="00047743" w:rsidRPr="00DB767C" w:rsidRDefault="00047743" w:rsidP="00DC1E1E">
            <w:pPr>
              <w:widowControl/>
              <w:snapToGrid w:val="0"/>
              <w:spacing w:line="360" w:lineRule="auto"/>
              <w:ind w:firstLine="420"/>
              <w:rPr>
                <w:rFonts w:ascii="仿宋" w:eastAsia="仿宋" w:hAnsi="仿宋" w:cs="Times New Roman"/>
                <w:kern w:val="0"/>
                <w:szCs w:val="21"/>
              </w:rPr>
            </w:pPr>
            <w:r w:rsidRPr="00DB767C">
              <w:rPr>
                <w:rFonts w:ascii="仿宋" w:eastAsia="仿宋" w:hAnsi="仿宋" w:cs="Times New Roman" w:hint="eastAsia"/>
                <w:kern w:val="0"/>
                <w:szCs w:val="21"/>
              </w:rPr>
              <w:t>NO2  0～100ppm     ±2% F.S  NDIR红外传感器</w:t>
            </w:r>
          </w:p>
          <w:p w:rsidR="00047743" w:rsidRPr="00DB767C" w:rsidRDefault="00047743" w:rsidP="00DC1E1E">
            <w:pPr>
              <w:widowControl/>
              <w:snapToGrid w:val="0"/>
              <w:spacing w:line="300" w:lineRule="atLeast"/>
              <w:ind w:firstLine="420"/>
              <w:rPr>
                <w:rFonts w:ascii="仿宋" w:eastAsia="仿宋" w:hAnsi="仿宋" w:cs="Times New Roman"/>
                <w:kern w:val="0"/>
                <w:szCs w:val="21"/>
              </w:rPr>
            </w:pPr>
            <w:r w:rsidRPr="00DB767C">
              <w:rPr>
                <w:rFonts w:ascii="仿宋" w:eastAsia="仿宋" w:hAnsi="仿宋" w:cs="Times New Roman" w:hint="eastAsia"/>
                <w:kern w:val="0"/>
                <w:szCs w:val="21"/>
              </w:rPr>
              <w:t>CH4  0～10000 ppm  ±2% F.S  NDIR红外传感器</w:t>
            </w:r>
          </w:p>
          <w:p w:rsidR="00047743" w:rsidRPr="00DB767C" w:rsidRDefault="00047743" w:rsidP="00DC1E1E">
            <w:pPr>
              <w:widowControl/>
              <w:snapToGrid w:val="0"/>
              <w:spacing w:line="30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仿宋" w:hint="eastAsia"/>
                <w:kern w:val="0"/>
                <w:sz w:val="24"/>
                <w:szCs w:val="24"/>
              </w:rPr>
              <w:t>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60" w:lineRule="atLeast"/>
              <w:ind w:left="360" w:hanging="315"/>
              <w:rPr>
                <w:rFonts w:ascii="仿宋" w:eastAsia="仿宋" w:hAnsi="仿宋" w:cs="Times New Roman"/>
                <w:kern w:val="0"/>
                <w:sz w:val="24"/>
                <w:szCs w:val="24"/>
              </w:rPr>
            </w:pPr>
            <w:r w:rsidRPr="00DB767C">
              <w:rPr>
                <w:rFonts w:ascii="仿宋" w:eastAsia="仿宋" w:hAnsi="仿宋" w:cs="Times New Roman" w:hint="eastAsia"/>
                <w:kern w:val="0"/>
                <w:sz w:val="24"/>
                <w:szCs w:val="24"/>
              </w:rPr>
              <w:t>1、整机一体化结构，防撞击设计，内置锂电池组，方便携带；完整的加热采样分析及预处理系统，适用于高湿低硫检测环境。</w:t>
            </w:r>
          </w:p>
          <w:p w:rsidR="00047743" w:rsidRPr="00DB767C" w:rsidRDefault="00047743" w:rsidP="00DC1E1E">
            <w:pPr>
              <w:widowControl/>
              <w:snapToGrid w:val="0"/>
              <w:spacing w:line="36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2、自带数据存储卡和打印功能。</w:t>
            </w:r>
          </w:p>
          <w:p w:rsidR="00047743" w:rsidRPr="00DB767C" w:rsidRDefault="00047743" w:rsidP="00DC1E1E">
            <w:pPr>
              <w:widowControl/>
              <w:snapToGrid w:val="0"/>
              <w:spacing w:line="36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3、可远程监控，减少操作人员近距离接触污染源。</w:t>
            </w:r>
          </w:p>
          <w:p w:rsidR="00047743" w:rsidRPr="00DB767C" w:rsidRDefault="00047743" w:rsidP="00DC1E1E">
            <w:pPr>
              <w:widowControl/>
              <w:snapToGrid w:val="0"/>
              <w:spacing w:line="360" w:lineRule="atLeast"/>
              <w:ind w:left="480" w:hangingChars="200" w:hanging="480"/>
              <w:rPr>
                <w:rFonts w:ascii="仿宋" w:eastAsia="仿宋" w:hAnsi="仿宋" w:cs="Times New Roman"/>
                <w:kern w:val="0"/>
                <w:sz w:val="24"/>
                <w:szCs w:val="24"/>
              </w:rPr>
            </w:pPr>
            <w:r w:rsidRPr="00DB767C">
              <w:rPr>
                <w:rFonts w:ascii="仿宋" w:eastAsia="仿宋" w:hAnsi="仿宋" w:cs="Times New Roman" w:hint="eastAsia"/>
                <w:kern w:val="0"/>
                <w:sz w:val="24"/>
                <w:szCs w:val="24"/>
              </w:rPr>
              <w:lastRenderedPageBreak/>
              <w:t>4、具备数据采集和处理功能，软件操作简便，能进行ppm与 mg/m3之间单位换算。</w:t>
            </w:r>
          </w:p>
          <w:p w:rsidR="00047743" w:rsidRPr="00DB767C" w:rsidRDefault="00047743" w:rsidP="00DC1E1E">
            <w:pPr>
              <w:widowControl/>
              <w:snapToGrid w:val="0"/>
              <w:spacing w:line="360" w:lineRule="atLeast"/>
              <w:ind w:left="240" w:hangingChars="100" w:hanging="240"/>
              <w:rPr>
                <w:rFonts w:ascii="仿宋" w:eastAsia="仿宋" w:hAnsi="仿宋" w:cs="Times New Roman"/>
                <w:kern w:val="0"/>
                <w:sz w:val="24"/>
                <w:szCs w:val="24"/>
              </w:rPr>
            </w:pPr>
            <w:r w:rsidRPr="00DB767C">
              <w:rPr>
                <w:rFonts w:ascii="仿宋" w:eastAsia="仿宋" w:hAnsi="仿宋" w:cs="Times New Roman" w:hint="eastAsia"/>
                <w:kern w:val="0"/>
                <w:sz w:val="24"/>
                <w:szCs w:val="24"/>
              </w:rPr>
              <w:t>6、全程伴热采样：采样探针加热，温度范围可调，快速卡接头连接，防止采样管线内出现冷凝和酸冷凝水，保证最终测量结果的准确性。</w:t>
            </w:r>
          </w:p>
          <w:p w:rsidR="00047743" w:rsidRPr="00DB767C" w:rsidRDefault="00047743" w:rsidP="00DC1E1E">
            <w:pPr>
              <w:widowControl/>
              <w:snapToGrid w:val="0"/>
              <w:spacing w:line="360" w:lineRule="atLeast"/>
              <w:ind w:left="360" w:hanging="315"/>
              <w:rPr>
                <w:rFonts w:ascii="仿宋" w:eastAsia="仿宋" w:hAnsi="仿宋" w:cs="Times New Roman"/>
                <w:kern w:val="0"/>
                <w:sz w:val="24"/>
                <w:szCs w:val="24"/>
              </w:rPr>
            </w:pPr>
            <w:r w:rsidRPr="00DB767C">
              <w:rPr>
                <w:rFonts w:ascii="仿宋" w:eastAsia="仿宋" w:hAnsi="仿宋" w:cs="Times New Roman" w:hint="eastAsia"/>
                <w:kern w:val="0"/>
                <w:sz w:val="24"/>
                <w:szCs w:val="24"/>
              </w:rPr>
              <w:t>7、除尘除灰过滤，易于清理更换。主机内置过滤器，保证进入管路为清洁气体，过滤器易于更换并可重复清洗使用。</w:t>
            </w:r>
          </w:p>
          <w:p w:rsidR="00047743" w:rsidRPr="00DB767C" w:rsidRDefault="00047743" w:rsidP="00DC1E1E">
            <w:pPr>
              <w:widowControl/>
              <w:snapToGrid w:val="0"/>
              <w:spacing w:line="360" w:lineRule="atLeast"/>
              <w:ind w:left="360" w:hanging="315"/>
              <w:rPr>
                <w:rFonts w:ascii="仿宋" w:eastAsia="仿宋" w:hAnsi="仿宋" w:cs="Times New Roman"/>
                <w:kern w:val="0"/>
                <w:sz w:val="24"/>
                <w:szCs w:val="24"/>
              </w:rPr>
            </w:pPr>
            <w:r w:rsidRPr="00DB767C">
              <w:rPr>
                <w:rFonts w:ascii="仿宋" w:eastAsia="仿宋" w:hAnsi="仿宋" w:cs="Times New Roman" w:hint="eastAsia"/>
                <w:kern w:val="0"/>
                <w:sz w:val="24"/>
                <w:szCs w:val="24"/>
              </w:rPr>
              <w:t>8、烟气分析仪内部集成完善的制冷除水器，自动收集、排放冷凝水，可以降低SO2的过程损失，以应对目前低温高湿低硫工况测试。</w:t>
            </w:r>
          </w:p>
          <w:p w:rsidR="00047743" w:rsidRPr="00DB767C" w:rsidRDefault="00047743" w:rsidP="00DC1E1E">
            <w:pPr>
              <w:widowControl/>
              <w:snapToGrid w:val="0"/>
              <w:spacing w:line="360" w:lineRule="atLeast"/>
              <w:ind w:left="360" w:hanging="315"/>
              <w:rPr>
                <w:rFonts w:ascii="仿宋" w:eastAsia="仿宋" w:hAnsi="仿宋" w:cs="Times New Roman"/>
                <w:kern w:val="0"/>
                <w:sz w:val="24"/>
                <w:szCs w:val="24"/>
              </w:rPr>
            </w:pPr>
            <w:r w:rsidRPr="00DB767C">
              <w:rPr>
                <w:rFonts w:ascii="仿宋" w:eastAsia="仿宋" w:hAnsi="仿宋" w:cs="Times New Roman" w:hint="eastAsia"/>
                <w:kern w:val="0"/>
                <w:sz w:val="24"/>
                <w:szCs w:val="24"/>
              </w:rPr>
              <w:t>9、分析仪内置流量传感器检测采样流量，屏幕实时流量显示，可以监测采样管路是否堵塞，高低流量自动报警，确保进入系统气体流量稳定性。</w:t>
            </w:r>
          </w:p>
          <w:p w:rsidR="00047743" w:rsidRPr="00DB767C" w:rsidRDefault="00047743" w:rsidP="00DC1E1E">
            <w:pPr>
              <w:widowControl/>
              <w:snapToGrid w:val="0"/>
              <w:spacing w:line="36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10、胜任高负压采样，配备大功率采样气泵,可调节烟气流速。</w:t>
            </w:r>
          </w:p>
          <w:p w:rsidR="00047743" w:rsidRPr="00DB767C" w:rsidRDefault="00047743" w:rsidP="00DC1E1E">
            <w:pPr>
              <w:widowControl/>
              <w:snapToGrid w:val="0"/>
              <w:spacing w:line="36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11、仪器能自动校零，内置自动测量程序，自动数据存储，实现长时间在线监测。</w:t>
            </w:r>
          </w:p>
          <w:p w:rsidR="00047743" w:rsidRPr="00DB767C" w:rsidRDefault="00047743" w:rsidP="00DC1E1E">
            <w:pPr>
              <w:widowControl/>
              <w:snapToGrid w:val="0"/>
              <w:spacing w:line="36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12、工作温度：温度-5～45℃；湿度90%RH。</w:t>
            </w:r>
          </w:p>
          <w:p w:rsidR="00047743" w:rsidRPr="00DB767C" w:rsidRDefault="00047743" w:rsidP="00DC1E1E">
            <w:pPr>
              <w:widowControl/>
              <w:snapToGrid w:val="0"/>
              <w:spacing w:line="360" w:lineRule="atLeast"/>
              <w:ind w:left="360" w:hanging="315"/>
              <w:rPr>
                <w:rFonts w:ascii="仿宋" w:eastAsia="仿宋" w:hAnsi="仿宋" w:cs="Times New Roman"/>
                <w:kern w:val="0"/>
                <w:sz w:val="24"/>
                <w:szCs w:val="24"/>
              </w:rPr>
            </w:pPr>
            <w:r w:rsidRPr="00DB767C">
              <w:rPr>
                <w:rFonts w:ascii="仿宋" w:eastAsia="仿宋" w:hAnsi="仿宋" w:cs="Times New Roman" w:hint="eastAsia"/>
                <w:kern w:val="0"/>
                <w:sz w:val="24"/>
                <w:szCs w:val="24"/>
              </w:rPr>
              <w:t>13、电源：交、直流两用，内置蓄电池，主机工作时接上充电器也可对电池充电。</w:t>
            </w:r>
          </w:p>
          <w:p w:rsidR="00047743" w:rsidRPr="00DB767C" w:rsidRDefault="00047743" w:rsidP="00DC1E1E">
            <w:pPr>
              <w:widowControl/>
              <w:snapToGrid w:val="0"/>
              <w:spacing w:line="30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b/>
                <w:bCs/>
                <w:kern w:val="0"/>
                <w:sz w:val="28"/>
                <w:szCs w:val="28"/>
              </w:rPr>
              <w:lastRenderedPageBreak/>
              <w:t xml:space="preserve">八、便携式总烃/非甲烷总烃分析仪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b/>
                <w:bCs/>
                <w:kern w:val="0"/>
                <w:sz w:val="24"/>
                <w:szCs w:val="24"/>
              </w:rPr>
              <w:t>便携式总</w:t>
            </w:r>
            <w:r w:rsidRPr="00DB767C">
              <w:rPr>
                <w:rFonts w:ascii="仿宋" w:eastAsia="仿宋" w:hAnsi="仿宋" w:cs="宋体" w:hint="eastAsia"/>
                <w:b/>
                <w:bCs/>
                <w:kern w:val="0"/>
                <w:sz w:val="24"/>
                <w:szCs w:val="24"/>
              </w:rPr>
              <w:lastRenderedPageBreak/>
              <w:t>烃/非甲</w:t>
            </w:r>
            <w:bookmarkStart w:id="1" w:name="_Toc530398389"/>
            <w:r w:rsidRPr="00DB767C">
              <w:rPr>
                <w:rFonts w:ascii="仿宋" w:eastAsia="仿宋" w:hAnsi="仿宋" w:cs="宋体" w:hint="eastAsia"/>
                <w:b/>
                <w:bCs/>
                <w:kern w:val="0"/>
                <w:sz w:val="24"/>
                <w:szCs w:val="24"/>
              </w:rPr>
              <w:t>烷总烃分析</w:t>
            </w:r>
            <w:bookmarkEnd w:id="1"/>
            <w:r w:rsidRPr="00DB767C">
              <w:rPr>
                <w:rFonts w:ascii="仿宋" w:eastAsia="仿宋" w:hAnsi="仿宋" w:cs="宋体" w:hint="eastAsia"/>
                <w:b/>
                <w:bCs/>
                <w:kern w:val="0"/>
                <w:sz w:val="24"/>
                <w:szCs w:val="24"/>
              </w:rPr>
              <w:t>仪</w:t>
            </w: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lastRenderedPageBreak/>
              <w:t>用途标准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ind w:firstLine="42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适用固定污染源排放现场监测，符合国家环境保护部的技术要求、标准及规范。</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测量组分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ind w:firstLine="42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THC、TOC、VOC、NMHC、CH4</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检测原理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ind w:firstLine="420"/>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完全加热型HFID</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260" w:lineRule="atLeast"/>
              <w:ind w:left="240" w:hangingChars="100" w:hanging="240"/>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1、检测器符合国家标准《HJ/38-2017固定污染源废气 总烃、甲烷和非甲烷总烃的测定 气相色谱法》中要求的HFID原理方法。</w:t>
            </w:r>
          </w:p>
          <w:p w:rsidR="00047743" w:rsidRPr="00DB767C" w:rsidRDefault="00047743" w:rsidP="00DC1E1E">
            <w:pPr>
              <w:widowControl/>
              <w:snapToGrid w:val="0"/>
              <w:spacing w:line="260" w:lineRule="atLeast"/>
              <w:ind w:left="240" w:hangingChars="100" w:hanging="240"/>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2、分析用的氢气、零气、标气需集成于主机中，免除外接高压气瓶带来的安全隐患。</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3、主机可内置蓄电池，交直流两用。</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4、完全加热型HFID，防止样品冷凝而产生的损失。</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5、内置温控器对加热管线可进行温度调节。</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6、快速响应，反应灵敏。</w:t>
            </w:r>
          </w:p>
          <w:p w:rsidR="00047743" w:rsidRPr="00DB767C" w:rsidRDefault="00047743" w:rsidP="00DC1E1E">
            <w:pPr>
              <w:widowControl/>
              <w:snapToGrid w:val="0"/>
              <w:spacing w:line="260" w:lineRule="atLeast"/>
              <w:ind w:left="360" w:hanging="315"/>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7、内置不同量程段的标气，能在测量现场根据待测样气的低、中、高浓度，采用相应量程的标气随时标定校准仪器，保证现场测量的准确性。避免无法在现场标定只能通过机械式量程转换时带来的系统误差。</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8、内置数据存储器，可通过U盘即时导出。</w:t>
            </w:r>
          </w:p>
          <w:p w:rsidR="00047743" w:rsidRPr="00DB767C" w:rsidRDefault="00047743" w:rsidP="00DC1E1E">
            <w:pPr>
              <w:widowControl/>
              <w:snapToGrid w:val="0"/>
              <w:spacing w:line="260" w:lineRule="atLeast"/>
              <w:ind w:left="240" w:hangingChars="100" w:hanging="240"/>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9、配备线控制终端：可以显示测试数据曲线，配备便携式打印机现场打印测试数据，能无线远程数据传输。</w:t>
            </w:r>
          </w:p>
          <w:p w:rsidR="00047743" w:rsidRPr="00DB767C" w:rsidRDefault="00047743" w:rsidP="00DC1E1E">
            <w:pPr>
              <w:widowControl/>
              <w:snapToGrid w:val="0"/>
              <w:spacing w:line="260" w:lineRule="atLeast"/>
              <w:ind w:left="480" w:hangingChars="200" w:hanging="480"/>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10、仪器便携，适合现场移动监测，进行方便快捷的现场监测。</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11、多参数数字显示，能同屏显示总烃和甲烷的测量值，可自动进行总烃/非甲烷总烃测量间的快速切换。</w:t>
            </w:r>
          </w:p>
          <w:p w:rsidR="00047743" w:rsidRPr="00DB767C" w:rsidRDefault="00047743" w:rsidP="00DC1E1E">
            <w:pPr>
              <w:widowControl/>
              <w:snapToGrid w:val="0"/>
              <w:spacing w:line="260" w:lineRule="atLeast"/>
              <w:ind w:left="480" w:hangingChars="200" w:hanging="480"/>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12、火焰控制：电子自动控制，具有诊断功能，当火焰熄灭发出可视报警信号，可自动重新点燃火焰。</w:t>
            </w:r>
          </w:p>
          <w:p w:rsidR="00047743" w:rsidRPr="00DB767C" w:rsidRDefault="00047743" w:rsidP="00DC1E1E">
            <w:pPr>
              <w:widowControl/>
              <w:snapToGrid w:val="0"/>
              <w:spacing w:line="26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13、气体入口/出口：全惰性化处理，防吸附。</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Cs w:val="21"/>
              </w:rPr>
              <w:t>参数要求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1、检测器：完全加热型HFID，全程加热190℃以上</w:t>
            </w:r>
            <w:r w:rsidRPr="00DB767C">
              <w:rPr>
                <w:rFonts w:ascii="宋体" w:eastAsia="宋体" w:hAnsi="宋体" w:cs="宋体" w:hint="eastAsia"/>
                <w:kern w:val="0"/>
                <w:sz w:val="24"/>
                <w:szCs w:val="24"/>
              </w:rPr>
              <w:t> </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2、采样耐压：大气压±100mbar</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3、检出限：0.1mg/Nm3</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4、精度和重复性：  优于量程 1% 或 0.2ppm</w:t>
            </w:r>
            <w:r w:rsidRPr="00DB767C">
              <w:rPr>
                <w:rFonts w:ascii="宋体" w:eastAsia="宋体" w:hAnsi="宋体" w:cs="宋体" w:hint="eastAsia"/>
                <w:kern w:val="0"/>
                <w:sz w:val="24"/>
                <w:szCs w:val="24"/>
              </w:rPr>
              <w:t> </w:t>
            </w:r>
          </w:p>
          <w:p w:rsidR="00047743" w:rsidRPr="00DB767C" w:rsidRDefault="00047743" w:rsidP="00DC1E1E">
            <w:pPr>
              <w:widowControl/>
              <w:snapToGrid w:val="0"/>
              <w:spacing w:line="26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 xml:space="preserve">5、测量范围:0-10000 mg/Nm3  </w:t>
            </w:r>
          </w:p>
          <w:p w:rsidR="00047743" w:rsidRPr="00DB767C" w:rsidRDefault="00047743" w:rsidP="00DC1E1E">
            <w:pPr>
              <w:widowControl/>
              <w:snapToGrid w:val="0"/>
              <w:spacing w:line="26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6、操作环境：温度：-5°C至+45°C  湿度： 0%至95%</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Cs w:val="21"/>
              </w:rPr>
              <w:t>配置要求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260" w:lineRule="atLeast"/>
              <w:jc w:val="left"/>
              <w:rPr>
                <w:rFonts w:ascii="仿宋" w:eastAsia="仿宋" w:hAnsi="仿宋" w:cs="Times New Roman"/>
                <w:kern w:val="0"/>
                <w:sz w:val="24"/>
                <w:szCs w:val="24"/>
                <w:vertAlign w:val="subscript"/>
              </w:rPr>
            </w:pPr>
            <w:r w:rsidRPr="00DB767C">
              <w:rPr>
                <w:rFonts w:ascii="仿宋" w:eastAsia="仿宋" w:hAnsi="仿宋" w:cs="Times New Roman" w:hint="eastAsia"/>
                <w:kern w:val="0"/>
                <w:sz w:val="24"/>
                <w:szCs w:val="24"/>
              </w:rPr>
              <w:t>1、分析仪主机一台：测量THC、VOC、TOC、NMHC、CH</w:t>
            </w:r>
            <w:r w:rsidRPr="00DB767C">
              <w:rPr>
                <w:rFonts w:ascii="仿宋" w:eastAsia="仿宋" w:hAnsi="仿宋" w:cs="Times New Roman" w:hint="eastAsia"/>
                <w:kern w:val="0"/>
                <w:sz w:val="24"/>
                <w:szCs w:val="24"/>
                <w:vertAlign w:val="subscript"/>
              </w:rPr>
              <w:t>4</w:t>
            </w:r>
          </w:p>
          <w:p w:rsidR="00047743" w:rsidRPr="00DB767C" w:rsidRDefault="00047743" w:rsidP="00DC1E1E">
            <w:pPr>
              <w:widowControl/>
              <w:snapToGrid w:val="0"/>
              <w:spacing w:line="260" w:lineRule="atLeast"/>
              <w:jc w:val="lef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2、至少3米加热管线，燃料气和标气各10瓶、至少1米的采样探头。</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宋体" w:hint="eastAsia"/>
                <w:b/>
                <w:bCs/>
                <w:kern w:val="0"/>
                <w:sz w:val="28"/>
                <w:szCs w:val="28"/>
              </w:rPr>
              <w:t>九、废气污染源VOC采样装置</w:t>
            </w: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left"/>
              <w:rPr>
                <w:rFonts w:ascii="仿宋" w:eastAsia="仿宋" w:hAnsi="仿宋" w:cs="宋体"/>
                <w:b/>
                <w:bCs/>
                <w:kern w:val="0"/>
                <w:sz w:val="24"/>
                <w:szCs w:val="24"/>
              </w:rPr>
            </w:pPr>
            <w:r w:rsidRPr="00DB767C">
              <w:rPr>
                <w:rFonts w:ascii="仿宋" w:eastAsia="仿宋" w:hAnsi="仿宋" w:cs="宋体" w:hint="eastAsia"/>
                <w:b/>
                <w:bCs/>
                <w:kern w:val="0"/>
                <w:sz w:val="24"/>
                <w:szCs w:val="24"/>
              </w:rPr>
              <w:t>废气污染源VOC采样装置</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Voc采样装置技术要求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40" w:lineRule="atLeast"/>
              <w:ind w:left="240" w:hangingChars="100" w:hanging="240"/>
              <w:rPr>
                <w:rFonts w:ascii="仿宋" w:eastAsia="仿宋" w:hAnsi="仿宋" w:cs="Times New Roman"/>
                <w:kern w:val="0"/>
                <w:sz w:val="24"/>
                <w:szCs w:val="24"/>
              </w:rPr>
            </w:pPr>
            <w:r w:rsidRPr="00DB767C">
              <w:rPr>
                <w:rFonts w:ascii="仿宋" w:eastAsia="仿宋" w:hAnsi="仿宋" w:cs="Times New Roman" w:hint="eastAsia"/>
                <w:kern w:val="0"/>
                <w:sz w:val="24"/>
                <w:szCs w:val="24"/>
              </w:rPr>
              <w:t>1、使用聚氟乙烯（PVF）等氟聚合物薄膜气袋手工采集温度低于150℃的固定污染源废气中的非甲烷总烃和部分VOCs。</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2、真空箱与抽气动力源一体式结构，携带方便。</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3、采用无刷采样泵，采样速度快，克服负载能力强。</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4、内置可充电高能锂电池，支持长时间采样。</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5、具备采样管及气袋自动清洗功能</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6、采样模式自动记忆，实现一键式采样。</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7、可适用于1L～8L多型号采样气袋</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8、采用被动采样法，样气直接进入气袋，无过程污染</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9、实时压力监测，气袋采满自动停止采样</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10、采样结束后，真空箱内负压自动泄放，方便上盖开启</w:t>
            </w:r>
          </w:p>
          <w:p w:rsidR="00047743" w:rsidRPr="00DB767C" w:rsidRDefault="00047743" w:rsidP="00DC1E1E">
            <w:pPr>
              <w:widowControl/>
              <w:snapToGrid w:val="0"/>
              <w:spacing w:line="340" w:lineRule="atLeast"/>
              <w:ind w:left="480" w:hangingChars="200" w:hanging="480"/>
              <w:rPr>
                <w:rFonts w:ascii="仿宋" w:eastAsia="仿宋" w:hAnsi="仿宋" w:cs="Times New Roman"/>
                <w:kern w:val="0"/>
                <w:sz w:val="24"/>
                <w:szCs w:val="24"/>
              </w:rPr>
            </w:pPr>
            <w:r w:rsidRPr="00DB767C">
              <w:rPr>
                <w:rFonts w:ascii="仿宋" w:eastAsia="仿宋" w:hAnsi="仿宋" w:cs="Times New Roman" w:hint="eastAsia"/>
                <w:kern w:val="0"/>
                <w:sz w:val="24"/>
                <w:szCs w:val="24"/>
              </w:rPr>
              <w:t>11、适用于HJ 732-2014  固定污染源废气挥发性有机物的采样 气袋法。</w:t>
            </w:r>
          </w:p>
          <w:p w:rsidR="00047743" w:rsidRPr="00DB767C" w:rsidRDefault="00047743" w:rsidP="00DC1E1E">
            <w:pPr>
              <w:widowControl/>
              <w:snapToGrid w:val="0"/>
              <w:spacing w:line="340" w:lineRule="atLeast"/>
              <w:ind w:left="480" w:hangingChars="200" w:hanging="480"/>
              <w:rPr>
                <w:rFonts w:ascii="仿宋" w:eastAsia="仿宋" w:hAnsi="仿宋" w:cs="Times New Roman"/>
                <w:kern w:val="0"/>
                <w:sz w:val="24"/>
                <w:szCs w:val="24"/>
              </w:rPr>
            </w:pPr>
            <w:r w:rsidRPr="00DB767C">
              <w:rPr>
                <w:rFonts w:ascii="仿宋" w:eastAsia="仿宋" w:hAnsi="仿宋" w:cs="Times New Roman" w:hint="eastAsia"/>
                <w:kern w:val="0"/>
                <w:sz w:val="24"/>
                <w:szCs w:val="24"/>
              </w:rPr>
              <w:lastRenderedPageBreak/>
              <w:t>12、适用于使用聚氟乙烯（PVF）等氟聚合物薄膜气袋手工采集温度低于150℃的固定污染源废气中非甲烷总烃和部分VOCs。</w:t>
            </w:r>
          </w:p>
          <w:p w:rsidR="00047743" w:rsidRPr="00DB767C" w:rsidRDefault="00047743" w:rsidP="00DC1E1E">
            <w:pPr>
              <w:widowControl/>
              <w:snapToGrid w:val="0"/>
              <w:spacing w:line="340" w:lineRule="atLeast"/>
              <w:ind w:left="480" w:hangingChars="200" w:hanging="480"/>
              <w:rPr>
                <w:rFonts w:ascii="仿宋" w:eastAsia="仿宋" w:hAnsi="仿宋" w:cs="Times New Roman"/>
                <w:kern w:val="0"/>
                <w:sz w:val="24"/>
                <w:szCs w:val="24"/>
              </w:rPr>
            </w:pPr>
            <w:r w:rsidRPr="00DB767C">
              <w:rPr>
                <w:rFonts w:ascii="仿宋" w:eastAsia="仿宋" w:hAnsi="仿宋" w:cs="Times New Roman" w:hint="eastAsia"/>
                <w:kern w:val="0"/>
                <w:sz w:val="24"/>
                <w:szCs w:val="24"/>
              </w:rPr>
              <w:t>13、待机时间不低于15 h，主机重量小于4kg，工作电源内置锂电池，支持长时间采样，待机时间不低于12 h。</w:t>
            </w:r>
          </w:p>
          <w:p w:rsidR="00047743" w:rsidRPr="00DB767C" w:rsidRDefault="00047743" w:rsidP="00DC1E1E">
            <w:pPr>
              <w:widowControl/>
              <w:snapToGrid w:val="0"/>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14、适用工作环境温度（-20～50）℃，环境湿度（0～95）%RH。</w:t>
            </w:r>
          </w:p>
          <w:p w:rsidR="00047743" w:rsidRPr="00DB767C" w:rsidRDefault="00047743" w:rsidP="00DC1E1E">
            <w:pPr>
              <w:widowControl/>
              <w:snapToGrid w:val="0"/>
              <w:spacing w:line="340" w:lineRule="atLeast"/>
              <w:ind w:left="480" w:hangingChars="200" w:hanging="480"/>
              <w:rPr>
                <w:rFonts w:ascii="仿宋" w:eastAsia="仿宋" w:hAnsi="仿宋" w:cs="Times New Roman"/>
                <w:kern w:val="0"/>
                <w:sz w:val="24"/>
                <w:szCs w:val="24"/>
              </w:rPr>
            </w:pPr>
            <w:r w:rsidRPr="00DB767C">
              <w:rPr>
                <w:rFonts w:ascii="仿宋" w:eastAsia="仿宋" w:hAnsi="仿宋" w:cs="Times New Roman" w:hint="eastAsia"/>
                <w:kern w:val="0"/>
                <w:sz w:val="24"/>
                <w:szCs w:val="24"/>
              </w:rPr>
              <w:t>15、进样速度不小于0.5L/min，进样量：80±3%气袋容积，适用气袋体积（1～8）L。</w:t>
            </w:r>
          </w:p>
          <w:p w:rsidR="00047743" w:rsidRPr="00DB767C" w:rsidRDefault="00047743" w:rsidP="00DC1E1E">
            <w:pPr>
              <w:widowControl/>
              <w:snapToGrid w:val="0"/>
              <w:spacing w:line="340" w:lineRule="atLeast"/>
              <w:ind w:firstLine="420"/>
              <w:rPr>
                <w:rFonts w:ascii="仿宋" w:eastAsia="仿宋" w:hAnsi="仿宋" w:cs="Times New Roman"/>
                <w:kern w:val="0"/>
                <w:sz w:val="24"/>
                <w:szCs w:val="24"/>
              </w:rPr>
            </w:pPr>
          </w:p>
          <w:p w:rsidR="00047743" w:rsidRPr="00DB767C" w:rsidRDefault="00047743" w:rsidP="00DC1E1E">
            <w:pPr>
              <w:widowControl/>
              <w:snapToGrid w:val="0"/>
              <w:spacing w:line="34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lastRenderedPageBreak/>
              <w:t>台</w:t>
            </w: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lastRenderedPageBreak/>
              <w:t xml:space="preserve">十、超低排放烟尘测试仪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vMerge w:val="restart"/>
            <w:tcBorders>
              <w:top w:val="single" w:sz="4" w:space="0" w:color="000000"/>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left"/>
              <w:rPr>
                <w:rFonts w:ascii="仿宋" w:eastAsia="仿宋" w:hAnsi="仿宋" w:cs="宋体"/>
                <w:b/>
                <w:bCs/>
                <w:kern w:val="0"/>
                <w:sz w:val="24"/>
                <w:szCs w:val="24"/>
              </w:rPr>
            </w:pPr>
            <w:r w:rsidRPr="00DB767C">
              <w:rPr>
                <w:rFonts w:ascii="仿宋" w:eastAsia="仿宋" w:hAnsi="仿宋" w:cs="宋体" w:hint="eastAsia"/>
                <w:b/>
                <w:bCs/>
                <w:kern w:val="0"/>
                <w:sz w:val="24"/>
                <w:szCs w:val="24"/>
              </w:rPr>
              <w:t>便携式大流量低浓度烟尘自动测试仪</w:t>
            </w:r>
          </w:p>
          <w:p w:rsidR="00047743" w:rsidRPr="00DB767C" w:rsidRDefault="00047743" w:rsidP="00DC1E1E">
            <w:pPr>
              <w:widowControl/>
              <w:spacing w:line="300" w:lineRule="atLeast"/>
              <w:jc w:val="lef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适用标准</w:t>
            </w:r>
          </w:p>
        </w:tc>
        <w:tc>
          <w:tcPr>
            <w:tcW w:w="4058" w:type="dxa"/>
            <w:gridSpan w:val="3"/>
            <w:tcBorders>
              <w:top w:val="single" w:sz="4" w:space="0" w:color="000000"/>
              <w:left w:val="single" w:sz="4" w:space="0" w:color="auto"/>
              <w:bottom w:val="single" w:sz="4" w:space="0" w:color="000000"/>
              <w:right w:val="single" w:sz="4" w:space="0" w:color="000000"/>
            </w:tcBorders>
          </w:tcPr>
          <w:p w:rsidR="00047743" w:rsidRPr="00DB767C" w:rsidRDefault="00047743" w:rsidP="00047743">
            <w:pPr>
              <w:pStyle w:val="af0"/>
              <w:widowControl/>
              <w:numPr>
                <w:ilvl w:val="0"/>
                <w:numId w:val="11"/>
              </w:numPr>
              <w:spacing w:line="300" w:lineRule="atLeast"/>
              <w:ind w:firstLineChars="0"/>
              <w:rPr>
                <w:rFonts w:ascii="仿宋" w:eastAsia="仿宋" w:hAnsi="仿宋" w:cs="Calibri"/>
                <w:kern w:val="0"/>
                <w:sz w:val="24"/>
                <w:szCs w:val="24"/>
              </w:rPr>
            </w:pPr>
            <w:r w:rsidRPr="00DB767C">
              <w:rPr>
                <w:rFonts w:ascii="仿宋" w:eastAsia="仿宋" w:hAnsi="仿宋" w:cs="Calibri" w:hint="eastAsia"/>
                <w:kern w:val="0"/>
                <w:sz w:val="24"/>
                <w:szCs w:val="24"/>
              </w:rPr>
              <w:t>HJ/T 48-1999 《烟尘采样器技术条件》</w:t>
            </w:r>
          </w:p>
          <w:p w:rsidR="00047743" w:rsidRPr="00DB767C" w:rsidRDefault="00047743" w:rsidP="00047743">
            <w:pPr>
              <w:widowControl/>
              <w:numPr>
                <w:ilvl w:val="0"/>
                <w:numId w:val="11"/>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JJG 968-2002 《烟气分析仪》</w:t>
            </w:r>
          </w:p>
          <w:p w:rsidR="00047743" w:rsidRPr="00DB767C" w:rsidRDefault="00047743" w:rsidP="00047743">
            <w:pPr>
              <w:widowControl/>
              <w:numPr>
                <w:ilvl w:val="0"/>
                <w:numId w:val="11"/>
              </w:numPr>
              <w:spacing w:line="300" w:lineRule="atLeast"/>
              <w:rPr>
                <w:rFonts w:ascii="仿宋" w:eastAsia="仿宋" w:hAnsi="仿宋" w:cs="Calibri"/>
                <w:kern w:val="0"/>
                <w:sz w:val="24"/>
                <w:szCs w:val="24"/>
              </w:rPr>
            </w:pPr>
            <w:r w:rsidRPr="00DB767C">
              <w:rPr>
                <w:rFonts w:ascii="仿宋" w:eastAsia="仿宋" w:hAnsi="仿宋" w:cs="Calibri" w:hint="eastAsia"/>
                <w:kern w:val="0"/>
                <w:sz w:val="24"/>
                <w:szCs w:val="24"/>
              </w:rPr>
              <w:t>JJG 680-2007 《烟尘采样器》</w:t>
            </w:r>
          </w:p>
          <w:p w:rsidR="00047743" w:rsidRPr="00DB767C" w:rsidRDefault="00047743" w:rsidP="00047743">
            <w:pPr>
              <w:widowControl/>
              <w:numPr>
                <w:ilvl w:val="0"/>
                <w:numId w:val="11"/>
              </w:numPr>
              <w:spacing w:line="300" w:lineRule="atLeast"/>
              <w:rPr>
                <w:rFonts w:ascii="仿宋" w:eastAsia="仿宋" w:hAnsi="仿宋" w:cs="Times New Roman"/>
                <w:b/>
                <w:bCs/>
                <w:kern w:val="0"/>
                <w:sz w:val="24"/>
                <w:szCs w:val="24"/>
              </w:rPr>
            </w:pPr>
            <w:r w:rsidRPr="00DB767C">
              <w:rPr>
                <w:rFonts w:ascii="仿宋" w:eastAsia="仿宋" w:hAnsi="仿宋" w:cs="Calibri" w:hint="eastAsia"/>
                <w:kern w:val="0"/>
                <w:sz w:val="24"/>
                <w:szCs w:val="24"/>
              </w:rPr>
              <w:t>固定污染源废气低浓度颗粒物的测定重量法HJ836-2017</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jc w:val="lef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kern w:val="0"/>
                <w:sz w:val="24"/>
                <w:szCs w:val="24"/>
              </w:rPr>
            </w:pPr>
            <w:r w:rsidRPr="00DB767C">
              <w:rPr>
                <w:rFonts w:ascii="仿宋" w:eastAsia="仿宋" w:hAnsi="仿宋" w:cs="Times New Roman" w:hint="eastAsia"/>
                <w:kern w:val="0"/>
                <w:sz w:val="24"/>
                <w:szCs w:val="24"/>
              </w:rPr>
              <w:t>产品要求</w:t>
            </w:r>
          </w:p>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tcPr>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1、采用大流量采样泵和膜式低浓度取样管，适用于低浓度污染源的大流量采样和测试；</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2、工业级高速嵌入式工控机核心，运行WINCE操作系统；</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3 、6.5寸高亮度宽温TFT显示屏，彩色图文显示，视觉可调，适合野外环境；</w:t>
            </w:r>
          </w:p>
          <w:p w:rsidR="00047743" w:rsidRPr="00DB767C" w:rsidRDefault="00047743" w:rsidP="00DC1E1E">
            <w:pPr>
              <w:widowControl/>
              <w:spacing w:line="340" w:lineRule="atLeast"/>
              <w:ind w:left="360" w:hanging="360"/>
              <w:rPr>
                <w:rFonts w:ascii="仿宋" w:eastAsia="仿宋" w:hAnsi="仿宋" w:cs="Times New Roman"/>
                <w:kern w:val="0"/>
                <w:sz w:val="24"/>
                <w:szCs w:val="24"/>
              </w:rPr>
            </w:pPr>
            <w:r w:rsidRPr="00DB767C">
              <w:rPr>
                <w:rFonts w:ascii="仿宋" w:eastAsia="仿宋" w:hAnsi="仿宋" w:cs="Times New Roman" w:hint="eastAsia"/>
                <w:kern w:val="0"/>
                <w:sz w:val="24"/>
                <w:szCs w:val="24"/>
              </w:rPr>
              <w:t>4、丰富的人机接口：具备RS232、USB、网络等接口，支持鼠标、键盘、触摸板等人机对话设备；</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5、防尘防水工业键盘，按电脑键盘布局，并嵌入触摸板，操作方便；</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6、支持中文输入，方便用户输入采样</w:t>
            </w:r>
            <w:r w:rsidRPr="00DB767C">
              <w:rPr>
                <w:rFonts w:ascii="仿宋" w:eastAsia="仿宋" w:hAnsi="仿宋" w:cs="Times New Roman" w:hint="eastAsia"/>
                <w:kern w:val="0"/>
                <w:sz w:val="24"/>
                <w:szCs w:val="24"/>
              </w:rPr>
              <w:lastRenderedPageBreak/>
              <w:t>地点等信息；</w:t>
            </w:r>
          </w:p>
          <w:p w:rsidR="00047743" w:rsidRPr="00DB767C" w:rsidRDefault="00047743" w:rsidP="00DC1E1E">
            <w:pPr>
              <w:widowControl/>
              <w:spacing w:line="340" w:lineRule="atLeast"/>
              <w:ind w:left="240" w:hangingChars="100" w:hanging="240"/>
              <w:rPr>
                <w:rFonts w:ascii="仿宋" w:eastAsia="仿宋" w:hAnsi="仿宋" w:cs="Times New Roman"/>
                <w:kern w:val="0"/>
                <w:sz w:val="24"/>
                <w:szCs w:val="24"/>
              </w:rPr>
            </w:pPr>
            <w:r w:rsidRPr="00DB767C">
              <w:rPr>
                <w:rFonts w:ascii="仿宋" w:eastAsia="仿宋" w:hAnsi="仿宋" w:cs="Times New Roman" w:hint="eastAsia"/>
                <w:kern w:val="0"/>
                <w:sz w:val="24"/>
                <w:szCs w:val="24"/>
              </w:rPr>
              <w:t>7、道工况配置记忆功能：具备烟道工况参数配置数据库，用时可随时调取；</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8、样数据曲线实时显示，方便观察采样数据变化；</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9、有线测量；</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10、气密性自动检测功能；</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11、能测大气压；</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12、交直流两用供电功能；</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13、高效粉尘过滤功能；</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14 、停电记忆功能；</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15 、故障检测功能；</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16 、防尘倒吸功能；</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17、微机数据库及通信系统；</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18 、高速低噪声报表打印；</w:t>
            </w:r>
          </w:p>
          <w:p w:rsidR="00047743" w:rsidRPr="00DB767C" w:rsidRDefault="00047743" w:rsidP="00DC1E1E">
            <w:pPr>
              <w:widowControl/>
              <w:spacing w:line="34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19、适用于低浓度污染源的大流量采样和测试</w:t>
            </w:r>
          </w:p>
          <w:p w:rsidR="00047743" w:rsidRPr="00DB767C" w:rsidRDefault="00047743" w:rsidP="00DC1E1E">
            <w:pPr>
              <w:widowControl/>
              <w:spacing w:line="340" w:lineRule="atLeast"/>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20、抗静电、抗干扰能力强；</w:t>
            </w:r>
          </w:p>
          <w:p w:rsidR="00047743" w:rsidRPr="00DB767C" w:rsidRDefault="00047743" w:rsidP="00DC1E1E">
            <w:pPr>
              <w:widowControl/>
              <w:spacing w:line="340" w:lineRule="atLeast"/>
              <w:rPr>
                <w:rFonts w:ascii="仿宋" w:eastAsia="仿宋" w:hAnsi="仿宋" w:cs="Times New Roman"/>
                <w:kern w:val="0"/>
                <w:sz w:val="24"/>
                <w:szCs w:val="24"/>
              </w:rPr>
            </w:pPr>
            <w:r w:rsidRPr="00DB767C">
              <w:rPr>
                <w:rFonts w:ascii="仿宋" w:eastAsia="仿宋" w:hAnsi="仿宋" w:cs="Times New Roman" w:hint="eastAsia"/>
                <w:kern w:val="0"/>
                <w:sz w:val="24"/>
                <w:szCs w:val="24"/>
              </w:rPr>
              <w:t>21、高效气水分离器 硅胶利用率高。</w:t>
            </w:r>
          </w:p>
          <w:p w:rsidR="00047743" w:rsidRPr="00DB767C" w:rsidRDefault="00047743" w:rsidP="00DC1E1E">
            <w:pPr>
              <w:widowControl/>
              <w:spacing w:line="300" w:lineRule="atLeast"/>
              <w:rPr>
                <w:rFonts w:ascii="仿宋" w:eastAsia="仿宋" w:hAnsi="仿宋" w:cs="Times New Roman"/>
                <w:b/>
                <w:bCs/>
                <w:kern w:val="0"/>
                <w:sz w:val="24"/>
                <w:szCs w:val="24"/>
              </w:rPr>
            </w:pPr>
          </w:p>
        </w:tc>
        <w:tc>
          <w:tcPr>
            <w:tcW w:w="611"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val="restart"/>
            <w:tcBorders>
              <w:top w:val="single" w:sz="4" w:space="0" w:color="000000"/>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烟尘采样技术指标</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参数范围</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分辨率</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 xml:space="preserve">准确度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流量控制稳定性</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(10～100)L/min</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0.1L/min</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优于±2.5%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烟气动压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 xml:space="preserve"> 优于±2%（电压波动±20%，阻力在3kPa～6kPa内变化） </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烟气静压</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(0～2000)Pa</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1Pa</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烟气全压</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(-30～30)kPa</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流量计前压力</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(-30～30)kPa</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流量计前温度</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(-40～0)kPa</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烟气温度</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(-55～150)℃</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等速吸引流速</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(0～500)℃</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优于±3℃</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干、湿球温度</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(1～45)m/s</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0.1m/s</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优于±4%</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含湿量</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(0～100)℃</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大气压</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(0～60)%</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自动跟踪精度</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(50～130)kPa</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0.1kPa</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优于±2.5%</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等速跟踪响应时间</w:t>
            </w:r>
          </w:p>
        </w:tc>
        <w:tc>
          <w:tcPr>
            <w:tcW w:w="1411"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w:t>
            </w:r>
          </w:p>
        </w:tc>
        <w:tc>
          <w:tcPr>
            <w:tcW w:w="1335" w:type="dxa"/>
            <w:tcBorders>
              <w:top w:val="single" w:sz="4" w:space="0" w:color="000000"/>
              <w:left w:val="single" w:sz="4" w:space="0" w:color="auto"/>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w:t>
            </w:r>
          </w:p>
        </w:tc>
        <w:tc>
          <w:tcPr>
            <w:tcW w:w="1312" w:type="dxa"/>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优于±3%</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等速跟踪响应时间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＜4s</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采样泵负载能力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≥50L/min(阻力为20kPa时)</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烟枪</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1" w:hanging="360"/>
              <w:jc w:val="center"/>
              <w:rPr>
                <w:rFonts w:ascii="仿宋" w:eastAsia="仿宋" w:hAnsi="仿宋" w:cs="Times New Roman"/>
                <w:b/>
                <w:bCs/>
                <w:kern w:val="0"/>
                <w:sz w:val="24"/>
                <w:szCs w:val="24"/>
              </w:rPr>
            </w:pPr>
            <w:r w:rsidRPr="00DB767C">
              <w:rPr>
                <w:rFonts w:ascii="仿宋" w:eastAsia="仿宋" w:hAnsi="仿宋" w:cs="Times New Roman" w:hint="eastAsia"/>
                <w:bCs/>
                <w:kern w:val="0"/>
                <w:sz w:val="24"/>
                <w:szCs w:val="24"/>
              </w:rPr>
              <w:t>2米、3米，低浓度颗粒物加热采样烟枪</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数据存贮能力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＞100000组</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工作电源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AC220V±10%, 50Hz或DC24V</w:t>
            </w:r>
          </w:p>
        </w:tc>
        <w:tc>
          <w:tcPr>
            <w:tcW w:w="611"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533" w:type="dxa"/>
            <w:vMerge/>
            <w:tcBorders>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整机重量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pacing w:line="300" w:lineRule="atLeast"/>
              <w:ind w:left="360" w:hanging="360"/>
              <w:jc w:val="center"/>
              <w:rPr>
                <w:rFonts w:ascii="仿宋" w:eastAsia="仿宋" w:hAnsi="仿宋" w:cs="Times New Roman"/>
                <w:b/>
                <w:bCs/>
                <w:kern w:val="0"/>
                <w:sz w:val="24"/>
                <w:szCs w:val="24"/>
              </w:rPr>
            </w:pPr>
            <w:r w:rsidRPr="00DB767C">
              <w:rPr>
                <w:rFonts w:ascii="仿宋" w:eastAsia="仿宋" w:hAnsi="仿宋" w:cs="Times New Roman" w:hint="eastAsia"/>
                <w:kern w:val="0"/>
                <w:sz w:val="24"/>
                <w:szCs w:val="24"/>
              </w:rPr>
              <w:t>小于11.0kg</w:t>
            </w:r>
          </w:p>
        </w:tc>
        <w:tc>
          <w:tcPr>
            <w:tcW w:w="611"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r>
      <w:tr w:rsidR="00047743" w:rsidRPr="00DB767C" w:rsidTr="00DC1E1E">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8"/>
                <w:szCs w:val="28"/>
              </w:rPr>
              <w:t xml:space="preserve">十一、烟气测量预处理系统 </w:t>
            </w:r>
            <w:r w:rsidRPr="00DB767C">
              <w:rPr>
                <w:rFonts w:ascii="仿宋" w:eastAsia="仿宋" w:hAnsi="仿宋" w:cs="Times New Roman" w:hint="eastAsia"/>
                <w:kern w:val="0"/>
                <w:sz w:val="28"/>
                <w:szCs w:val="28"/>
              </w:rPr>
              <w:t>*</w:t>
            </w:r>
          </w:p>
        </w:tc>
      </w:tr>
      <w:tr w:rsidR="00047743" w:rsidRPr="00DB767C" w:rsidTr="00DC1E1E">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43"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bookmarkStart w:id="2" w:name="_Toc530398392"/>
            <w:r w:rsidRPr="00DB767C">
              <w:rPr>
                <w:rFonts w:ascii="仿宋" w:eastAsia="仿宋" w:hAnsi="仿宋" w:cs="宋体" w:hint="eastAsia"/>
                <w:b/>
                <w:bCs/>
                <w:kern w:val="0"/>
                <w:sz w:val="24"/>
                <w:szCs w:val="24"/>
              </w:rPr>
              <w:t>适用于超低排放高湿低硫工况的烟气测量预处理系</w:t>
            </w:r>
            <w:r w:rsidRPr="00DB767C">
              <w:rPr>
                <w:rFonts w:ascii="仿宋" w:eastAsia="仿宋" w:hAnsi="仿宋" w:cs="宋体" w:hint="eastAsia"/>
                <w:b/>
                <w:bCs/>
                <w:kern w:val="0"/>
                <w:sz w:val="24"/>
                <w:szCs w:val="24"/>
              </w:rPr>
              <w:lastRenderedPageBreak/>
              <w:t>统</w:t>
            </w:r>
            <w:bookmarkEnd w:id="2"/>
          </w:p>
        </w:tc>
        <w:tc>
          <w:tcPr>
            <w:tcW w:w="2260" w:type="dxa"/>
            <w:tcBorders>
              <w:top w:val="single" w:sz="4" w:space="0" w:color="000000"/>
              <w:left w:val="nil"/>
              <w:bottom w:val="single" w:sz="4" w:space="0" w:color="000000"/>
              <w:right w:val="single" w:sz="4" w:space="0" w:color="auto"/>
            </w:tcBorders>
            <w:vAlign w:val="center"/>
          </w:tcPr>
          <w:p w:rsidR="00047743" w:rsidRPr="00DB767C" w:rsidRDefault="00047743" w:rsidP="00DC1E1E">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047743" w:rsidRPr="00DB767C" w:rsidRDefault="00047743" w:rsidP="00DC1E1E">
            <w:pPr>
              <w:widowControl/>
              <w:snapToGrid w:val="0"/>
              <w:spacing w:line="300" w:lineRule="atLeast"/>
              <w:rPr>
                <w:rFonts w:ascii="Times New Roman" w:eastAsia="宋体" w:hAnsi="Times New Roman" w:cs="Times New Roman"/>
                <w:kern w:val="0"/>
                <w:sz w:val="24"/>
                <w:szCs w:val="24"/>
              </w:rPr>
            </w:pPr>
            <w:r w:rsidRPr="00DB767C">
              <w:rPr>
                <w:rFonts w:ascii="仿宋" w:eastAsia="仿宋" w:hAnsi="仿宋" w:cs="Times New Roman" w:hint="eastAsia"/>
                <w:kern w:val="0"/>
                <w:sz w:val="24"/>
                <w:szCs w:val="24"/>
              </w:rPr>
              <w:t>1、液晶屏实时显示主机状态</w:t>
            </w:r>
          </w:p>
          <w:p w:rsidR="00047743" w:rsidRPr="00DB767C" w:rsidRDefault="00047743" w:rsidP="00DC1E1E">
            <w:pPr>
              <w:widowControl/>
              <w:snapToGrid w:val="0"/>
              <w:spacing w:line="300" w:lineRule="atLeast"/>
              <w:rPr>
                <w:rFonts w:ascii="Times New Roman" w:eastAsia="宋体" w:hAnsi="Times New Roman" w:cs="Times New Roman"/>
                <w:kern w:val="0"/>
                <w:sz w:val="24"/>
                <w:szCs w:val="24"/>
              </w:rPr>
            </w:pPr>
            <w:r w:rsidRPr="00DB767C">
              <w:rPr>
                <w:rFonts w:ascii="仿宋" w:eastAsia="仿宋" w:hAnsi="仿宋" w:cs="Times New Roman" w:hint="eastAsia"/>
                <w:kern w:val="0"/>
                <w:sz w:val="24"/>
                <w:szCs w:val="24"/>
              </w:rPr>
              <w:t>2、内置大功率半导体双级制冷，且制冷温度灵活可调。</w:t>
            </w:r>
          </w:p>
          <w:p w:rsidR="00047743" w:rsidRPr="00DB767C" w:rsidRDefault="00047743" w:rsidP="00DC1E1E">
            <w:pPr>
              <w:widowControl/>
              <w:snapToGrid w:val="0"/>
              <w:spacing w:line="300" w:lineRule="atLeast"/>
              <w:ind w:left="480" w:hangingChars="200" w:hanging="480"/>
              <w:rPr>
                <w:rFonts w:ascii="Times New Roman" w:eastAsia="宋体" w:hAnsi="Times New Roman" w:cs="Times New Roman"/>
                <w:kern w:val="0"/>
                <w:sz w:val="24"/>
                <w:szCs w:val="24"/>
              </w:rPr>
            </w:pPr>
            <w:r w:rsidRPr="00DB767C">
              <w:rPr>
                <w:rFonts w:ascii="仿宋" w:eastAsia="仿宋" w:hAnsi="仿宋" w:cs="Times New Roman" w:hint="eastAsia"/>
                <w:kern w:val="0"/>
                <w:sz w:val="24"/>
                <w:szCs w:val="24"/>
              </w:rPr>
              <w:t>3、具备冷腔自动冲洗功能，阻止管壁冷凝水对烟气的吸附。</w:t>
            </w:r>
          </w:p>
          <w:p w:rsidR="00047743" w:rsidRPr="00DB767C" w:rsidRDefault="00047743" w:rsidP="00DC1E1E">
            <w:pPr>
              <w:widowControl/>
              <w:snapToGrid w:val="0"/>
              <w:spacing w:line="300" w:lineRule="atLeast"/>
              <w:ind w:left="480" w:hangingChars="200" w:hanging="480"/>
              <w:rPr>
                <w:rFonts w:ascii="Times New Roman" w:eastAsia="宋体" w:hAnsi="Times New Roman" w:cs="Times New Roman"/>
                <w:kern w:val="0"/>
                <w:sz w:val="24"/>
                <w:szCs w:val="24"/>
              </w:rPr>
            </w:pPr>
            <w:r w:rsidRPr="00DB767C">
              <w:rPr>
                <w:rFonts w:ascii="仿宋" w:eastAsia="仿宋" w:hAnsi="仿宋" w:cs="Times New Roman" w:hint="eastAsia"/>
                <w:kern w:val="0"/>
                <w:sz w:val="24"/>
                <w:szCs w:val="24"/>
              </w:rPr>
              <w:t>4、取样器及伴热管一体化设计，全程加热，加热温度可调</w:t>
            </w:r>
          </w:p>
          <w:p w:rsidR="00047743" w:rsidRPr="00DB767C" w:rsidRDefault="00047743" w:rsidP="00DC1E1E">
            <w:pPr>
              <w:widowControl/>
              <w:snapToGrid w:val="0"/>
              <w:spacing w:line="300" w:lineRule="atLeast"/>
              <w:rPr>
                <w:rFonts w:ascii="Times New Roman" w:eastAsia="宋体" w:hAnsi="Times New Roman" w:cs="Times New Roman"/>
                <w:kern w:val="0"/>
                <w:sz w:val="24"/>
                <w:szCs w:val="24"/>
              </w:rPr>
            </w:pPr>
            <w:r w:rsidRPr="00DB767C">
              <w:rPr>
                <w:rFonts w:ascii="仿宋" w:eastAsia="仿宋" w:hAnsi="仿宋" w:cs="Times New Roman" w:hint="eastAsia"/>
                <w:kern w:val="0"/>
                <w:sz w:val="24"/>
                <w:szCs w:val="24"/>
              </w:rPr>
              <w:t>5、采用</w:t>
            </w:r>
            <w:r w:rsidRPr="00DB767C">
              <w:rPr>
                <w:rFonts w:ascii="Times New Roman" w:eastAsia="仿宋" w:hAnsi="Times New Roman" w:cs="Times New Roman" w:hint="eastAsia"/>
                <w:kern w:val="0"/>
                <w:sz w:val="24"/>
                <w:szCs w:val="24"/>
              </w:rPr>
              <w:t>0.1</w:t>
            </w:r>
            <w:r w:rsidRPr="00DB767C">
              <w:rPr>
                <w:rFonts w:ascii="仿宋" w:eastAsia="仿宋" w:hAnsi="仿宋" w:cs="Times New Roman" w:hint="eastAsia"/>
                <w:kern w:val="0"/>
                <w:sz w:val="24"/>
                <w:szCs w:val="24"/>
              </w:rPr>
              <w:t>μ</w:t>
            </w:r>
            <w:r w:rsidRPr="00DB767C">
              <w:rPr>
                <w:rFonts w:ascii="Times New Roman" w:eastAsia="仿宋" w:hAnsi="Times New Roman" w:cs="Times New Roman" w:hint="eastAsia"/>
                <w:kern w:val="0"/>
                <w:sz w:val="24"/>
                <w:szCs w:val="24"/>
              </w:rPr>
              <w:t>m</w:t>
            </w:r>
            <w:r w:rsidRPr="00DB767C">
              <w:rPr>
                <w:rFonts w:ascii="仿宋" w:eastAsia="仿宋" w:hAnsi="仿宋" w:cs="Times New Roman" w:hint="eastAsia"/>
                <w:kern w:val="0"/>
                <w:sz w:val="24"/>
                <w:szCs w:val="24"/>
              </w:rPr>
              <w:t>过滤器</w:t>
            </w:r>
          </w:p>
          <w:p w:rsidR="00047743" w:rsidRPr="00DB767C" w:rsidRDefault="00047743" w:rsidP="00DC1E1E">
            <w:pPr>
              <w:widowControl/>
              <w:snapToGrid w:val="0"/>
              <w:spacing w:line="300" w:lineRule="atLeast"/>
              <w:ind w:firstLineChars="200" w:firstLine="420"/>
              <w:rPr>
                <w:rFonts w:ascii="仿宋" w:eastAsia="仿宋" w:hAnsi="仿宋" w:cs="Times New Roman"/>
                <w:kern w:val="0"/>
                <w:szCs w:val="21"/>
              </w:rPr>
            </w:pPr>
          </w:p>
          <w:p w:rsidR="00047743" w:rsidRPr="00DB767C" w:rsidRDefault="00047743" w:rsidP="00DC1E1E">
            <w:pPr>
              <w:widowControl/>
              <w:snapToGrid w:val="0"/>
              <w:spacing w:line="240" w:lineRule="exact"/>
              <w:ind w:firstLineChars="200"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技术要求</w:t>
            </w:r>
            <w:r w:rsidRPr="00DB767C">
              <w:rPr>
                <w:rFonts w:ascii="仿宋" w:eastAsia="仿宋" w:hAnsi="仿宋" w:cs="Times New Roman" w:hint="eastAsia"/>
                <w:kern w:val="0"/>
                <w:szCs w:val="21"/>
              </w:rPr>
              <w:tab/>
              <w:t xml:space="preserve">         指标</w:t>
            </w:r>
          </w:p>
          <w:p w:rsidR="00047743" w:rsidRPr="00DB767C" w:rsidRDefault="00047743" w:rsidP="00DC1E1E">
            <w:pPr>
              <w:widowControl/>
              <w:snapToGrid w:val="0"/>
              <w:spacing w:line="240" w:lineRule="exact"/>
              <w:ind w:firstLineChars="200"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加热温度</w:t>
            </w:r>
            <w:r w:rsidRPr="00DB767C">
              <w:rPr>
                <w:rFonts w:ascii="仿宋" w:eastAsia="仿宋" w:hAnsi="仿宋" w:cs="Times New Roman" w:hint="eastAsia"/>
                <w:kern w:val="0"/>
                <w:szCs w:val="21"/>
              </w:rPr>
              <w:tab/>
              <w:t xml:space="preserve">      (100-180)℃</w:t>
            </w:r>
          </w:p>
          <w:p w:rsidR="00047743" w:rsidRPr="00DB767C" w:rsidRDefault="00047743" w:rsidP="00DC1E1E">
            <w:pPr>
              <w:widowControl/>
              <w:snapToGrid w:val="0"/>
              <w:spacing w:line="240" w:lineRule="exact"/>
              <w:ind w:firstLineChars="200" w:firstLine="420"/>
              <w:rPr>
                <w:rFonts w:ascii="仿宋" w:eastAsia="仿宋" w:hAnsi="仿宋" w:cs="Times New Roman"/>
                <w:kern w:val="0"/>
                <w:szCs w:val="21"/>
              </w:rPr>
            </w:pPr>
            <w:r w:rsidRPr="00DB767C">
              <w:rPr>
                <w:rFonts w:ascii="仿宋" w:eastAsia="仿宋" w:hAnsi="仿宋" w:cs="Times New Roman" w:hint="eastAsia"/>
                <w:kern w:val="0"/>
                <w:szCs w:val="21"/>
              </w:rPr>
              <w:t>半导体制冷能力 双级制冷，</w:t>
            </w:r>
          </w:p>
          <w:p w:rsidR="00047743" w:rsidRPr="00DB767C" w:rsidRDefault="00047743" w:rsidP="00DC1E1E">
            <w:pPr>
              <w:widowControl/>
              <w:snapToGrid w:val="0"/>
              <w:spacing w:line="240" w:lineRule="exact"/>
              <w:ind w:firstLineChars="1100" w:firstLine="2310"/>
              <w:rPr>
                <w:rFonts w:ascii="Times New Roman" w:eastAsia="宋体" w:hAnsi="Times New Roman" w:cs="Times New Roman"/>
                <w:kern w:val="0"/>
                <w:szCs w:val="21"/>
              </w:rPr>
            </w:pPr>
            <w:r w:rsidRPr="00DB767C">
              <w:rPr>
                <w:rFonts w:ascii="Times New Roman" w:eastAsia="仿宋" w:hAnsi="Times New Roman" w:cs="Times New Roman" w:hint="eastAsia"/>
                <w:kern w:val="0"/>
                <w:szCs w:val="21"/>
              </w:rPr>
              <w:lastRenderedPageBreak/>
              <w:t>2.0L/min</w:t>
            </w:r>
            <w:r w:rsidRPr="00DB767C">
              <w:rPr>
                <w:rFonts w:ascii="仿宋" w:eastAsia="仿宋" w:hAnsi="仿宋" w:cs="Times New Roman" w:hint="eastAsia"/>
                <w:kern w:val="0"/>
                <w:szCs w:val="21"/>
              </w:rPr>
              <w:t>（最大）</w:t>
            </w:r>
          </w:p>
          <w:p w:rsidR="00047743" w:rsidRPr="00DB767C" w:rsidRDefault="00047743" w:rsidP="00DC1E1E">
            <w:pPr>
              <w:widowControl/>
              <w:snapToGrid w:val="0"/>
              <w:spacing w:line="240" w:lineRule="exact"/>
              <w:ind w:firstLine="420"/>
              <w:rPr>
                <w:rFonts w:ascii="仿宋" w:eastAsia="仿宋" w:hAnsi="仿宋" w:cs="Times New Roman"/>
                <w:kern w:val="0"/>
                <w:szCs w:val="21"/>
              </w:rPr>
            </w:pPr>
            <w:r w:rsidRPr="00DB767C">
              <w:rPr>
                <w:rFonts w:ascii="仿宋" w:eastAsia="仿宋" w:hAnsi="仿宋" w:cs="Times New Roman" w:hint="eastAsia"/>
                <w:kern w:val="0"/>
                <w:szCs w:val="21"/>
              </w:rPr>
              <w:t>制冷温度</w:t>
            </w:r>
            <w:r w:rsidRPr="00DB767C">
              <w:rPr>
                <w:rFonts w:ascii="仿宋" w:eastAsia="仿宋" w:hAnsi="仿宋" w:cs="Times New Roman" w:hint="eastAsia"/>
                <w:kern w:val="0"/>
                <w:szCs w:val="21"/>
              </w:rPr>
              <w:tab/>
              <w:t xml:space="preserve">     (0~9)℃可调</w:t>
            </w:r>
          </w:p>
          <w:p w:rsidR="00047743" w:rsidRPr="00DB767C" w:rsidRDefault="00047743" w:rsidP="00DC1E1E">
            <w:pPr>
              <w:widowControl/>
              <w:snapToGrid w:val="0"/>
              <w:spacing w:line="240" w:lineRule="exact"/>
              <w:ind w:firstLineChars="1100" w:firstLine="2310"/>
              <w:rPr>
                <w:rFonts w:ascii="Times New Roman" w:eastAsia="宋体" w:hAnsi="Times New Roman" w:cs="Times New Roman"/>
                <w:kern w:val="0"/>
                <w:szCs w:val="21"/>
              </w:rPr>
            </w:pPr>
            <w:r w:rsidRPr="00DB767C">
              <w:rPr>
                <w:rFonts w:ascii="仿宋" w:eastAsia="仿宋" w:hAnsi="仿宋" w:cs="Times New Roman" w:hint="eastAsia"/>
                <w:kern w:val="0"/>
                <w:szCs w:val="21"/>
              </w:rPr>
              <w:t>（默认</w:t>
            </w:r>
            <w:r w:rsidRPr="00DB767C">
              <w:rPr>
                <w:rFonts w:ascii="Times New Roman" w:eastAsia="仿宋" w:hAnsi="Times New Roman" w:cs="Times New Roman" w:hint="eastAsia"/>
                <w:kern w:val="0"/>
                <w:szCs w:val="21"/>
              </w:rPr>
              <w:t>2</w:t>
            </w:r>
            <w:r w:rsidRPr="00DB767C">
              <w:rPr>
                <w:rFonts w:ascii="仿宋" w:eastAsia="仿宋" w:hAnsi="仿宋" w:cs="Times New Roman" w:hint="eastAsia"/>
                <w:kern w:val="0"/>
                <w:szCs w:val="21"/>
              </w:rPr>
              <w:t>℃）</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出口露点</w:t>
            </w:r>
            <w:r w:rsidRPr="00DB767C">
              <w:rPr>
                <w:rFonts w:ascii="仿宋" w:eastAsia="仿宋" w:hAnsi="仿宋" w:cs="Times New Roman" w:hint="eastAsia"/>
                <w:kern w:val="0"/>
                <w:szCs w:val="21"/>
              </w:rPr>
              <w:tab/>
              <w:t xml:space="preserve">        ≤</w:t>
            </w:r>
            <w:r w:rsidRPr="00DB767C">
              <w:rPr>
                <w:rFonts w:ascii="Times New Roman" w:eastAsia="仿宋" w:hAnsi="Times New Roman" w:cs="Times New Roman" w:hint="eastAsia"/>
                <w:kern w:val="0"/>
                <w:szCs w:val="21"/>
              </w:rPr>
              <w:t>5</w:t>
            </w:r>
            <w:r w:rsidRPr="00DB767C">
              <w:rPr>
                <w:rFonts w:ascii="仿宋" w:eastAsia="仿宋" w:hAnsi="仿宋" w:cs="Times New Roman" w:hint="eastAsia"/>
                <w:kern w:val="0"/>
                <w:szCs w:val="21"/>
              </w:rPr>
              <w:t>℃</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过滤粒径</w:t>
            </w:r>
            <w:r w:rsidRPr="00DB767C">
              <w:rPr>
                <w:rFonts w:ascii="仿宋" w:eastAsia="仿宋" w:hAnsi="仿宋" w:cs="Times New Roman" w:hint="eastAsia"/>
                <w:kern w:val="0"/>
                <w:szCs w:val="21"/>
              </w:rPr>
              <w:tab/>
              <w:t xml:space="preserve">        0.1μ</w:t>
            </w:r>
            <w:r w:rsidRPr="00DB767C">
              <w:rPr>
                <w:rFonts w:ascii="Times New Roman" w:eastAsia="仿宋" w:hAnsi="Times New Roman" w:cs="Times New Roman" w:hint="eastAsia"/>
                <w:kern w:val="0"/>
                <w:szCs w:val="21"/>
              </w:rPr>
              <w:t>m</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预热时间</w:t>
            </w:r>
            <w:r w:rsidRPr="00DB767C">
              <w:rPr>
                <w:rFonts w:ascii="仿宋" w:eastAsia="仿宋" w:hAnsi="仿宋" w:cs="Times New Roman" w:hint="eastAsia"/>
                <w:kern w:val="0"/>
                <w:szCs w:val="21"/>
              </w:rPr>
              <w:tab/>
              <w:t xml:space="preserve">        ≤</w:t>
            </w:r>
            <w:r w:rsidRPr="00DB767C">
              <w:rPr>
                <w:rFonts w:ascii="Times New Roman" w:eastAsia="仿宋" w:hAnsi="Times New Roman" w:cs="Times New Roman" w:hint="eastAsia"/>
                <w:kern w:val="0"/>
                <w:szCs w:val="21"/>
              </w:rPr>
              <w:t>30mi</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工作环境温度</w:t>
            </w:r>
            <w:r w:rsidRPr="00DB767C">
              <w:rPr>
                <w:rFonts w:ascii="仿宋" w:eastAsia="仿宋" w:hAnsi="仿宋" w:cs="Times New Roman" w:hint="eastAsia"/>
                <w:kern w:val="0"/>
                <w:szCs w:val="21"/>
              </w:rPr>
              <w:tab/>
              <w:t xml:space="preserve">    (0~40)℃</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取样器长度</w:t>
            </w:r>
            <w:r w:rsidRPr="00DB767C">
              <w:rPr>
                <w:rFonts w:ascii="仿宋" w:eastAsia="仿宋" w:hAnsi="仿宋" w:cs="Times New Roman" w:hint="eastAsia"/>
                <w:kern w:val="0"/>
                <w:szCs w:val="21"/>
              </w:rPr>
              <w:tab/>
              <w:t xml:space="preserve">          1.5m</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伴热管长度</w:t>
            </w:r>
            <w:r w:rsidRPr="00DB767C">
              <w:rPr>
                <w:rFonts w:ascii="仿宋" w:eastAsia="仿宋" w:hAnsi="仿宋" w:cs="Times New Roman" w:hint="eastAsia"/>
                <w:kern w:val="0"/>
                <w:szCs w:val="21"/>
              </w:rPr>
              <w:tab/>
              <w:t xml:space="preserve">          2.5m</w:t>
            </w:r>
          </w:p>
          <w:p w:rsidR="00047743" w:rsidRPr="00DB767C" w:rsidRDefault="00047743" w:rsidP="00DC1E1E">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重    量</w:t>
            </w:r>
            <w:r w:rsidRPr="00DB767C">
              <w:rPr>
                <w:rFonts w:ascii="仿宋" w:eastAsia="仿宋" w:hAnsi="仿宋" w:cs="Times New Roman" w:hint="eastAsia"/>
                <w:kern w:val="0"/>
                <w:szCs w:val="21"/>
              </w:rPr>
              <w:tab/>
              <w:t>&lt;9kg</w:t>
            </w:r>
          </w:p>
          <w:p w:rsidR="00047743" w:rsidRPr="00DB767C" w:rsidRDefault="00047743" w:rsidP="007750E0">
            <w:pPr>
              <w:widowControl/>
              <w:snapToGrid w:val="0"/>
              <w:spacing w:line="240" w:lineRule="exact"/>
              <w:ind w:firstLine="420"/>
              <w:rPr>
                <w:rFonts w:ascii="Times New Roman" w:eastAsia="宋体" w:hAnsi="Times New Roman" w:cs="Times New Roman"/>
                <w:kern w:val="0"/>
                <w:szCs w:val="21"/>
              </w:rPr>
            </w:pPr>
            <w:r w:rsidRPr="00DB767C">
              <w:rPr>
                <w:rFonts w:ascii="仿宋" w:eastAsia="仿宋" w:hAnsi="仿宋" w:cs="Times New Roman" w:hint="eastAsia"/>
                <w:kern w:val="0"/>
                <w:szCs w:val="21"/>
              </w:rPr>
              <w:t>供电电源</w:t>
            </w:r>
            <w:r w:rsidRPr="00DB767C">
              <w:rPr>
                <w:rFonts w:ascii="仿宋" w:eastAsia="仿宋" w:hAnsi="仿宋" w:cs="Times New Roman" w:hint="eastAsia"/>
                <w:kern w:val="0"/>
                <w:szCs w:val="21"/>
              </w:rPr>
              <w:tab/>
              <w:t xml:space="preserve">       AC220V ±</w:t>
            </w:r>
            <w:r w:rsidRPr="00DB767C">
              <w:rPr>
                <w:rFonts w:ascii="Times New Roman" w:eastAsia="仿宋" w:hAnsi="Times New Roman" w:cs="Times New Roman" w:hint="eastAsia"/>
                <w:kern w:val="0"/>
                <w:szCs w:val="21"/>
              </w:rPr>
              <w:t>10% 50Hz</w:t>
            </w:r>
          </w:p>
        </w:tc>
        <w:tc>
          <w:tcPr>
            <w:tcW w:w="611"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047743" w:rsidRPr="00DB767C" w:rsidRDefault="00047743" w:rsidP="00DC1E1E">
            <w:pPr>
              <w:widowControl/>
              <w:spacing w:line="300" w:lineRule="atLeast"/>
              <w:jc w:val="center"/>
              <w:rPr>
                <w:rFonts w:ascii="仿宋" w:eastAsia="仿宋" w:hAnsi="仿宋" w:cs="Times New Roman"/>
                <w:b/>
                <w:bCs/>
                <w:kern w:val="0"/>
                <w:sz w:val="24"/>
                <w:szCs w:val="24"/>
              </w:rPr>
            </w:pPr>
            <w:r w:rsidRPr="00DB767C">
              <w:rPr>
                <w:rFonts w:ascii="仿宋" w:eastAsia="仿宋" w:hAnsi="仿宋" w:cs="Times New Roman" w:hint="eastAsia"/>
                <w:b/>
                <w:bCs/>
                <w:kern w:val="0"/>
                <w:sz w:val="24"/>
                <w:szCs w:val="24"/>
              </w:rPr>
              <w:t>否</w:t>
            </w:r>
          </w:p>
        </w:tc>
      </w:tr>
    </w:tbl>
    <w:p w:rsidR="00DB6309" w:rsidRPr="00DB767C" w:rsidRDefault="001F231D">
      <w:pPr>
        <w:spacing w:line="360" w:lineRule="auto"/>
        <w:ind w:firstLineChars="200" w:firstLine="482"/>
        <w:contextualSpacing/>
        <w:rPr>
          <w:rFonts w:asciiTheme="minorEastAsia" w:hAnsiTheme="minorEastAsia" w:cs="微软雅黑"/>
          <w:b/>
          <w:sz w:val="24"/>
          <w:szCs w:val="24"/>
        </w:rPr>
      </w:pPr>
      <w:r w:rsidRPr="00DB767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DB6309" w:rsidRPr="00DB767C" w:rsidRDefault="001F231D">
      <w:pPr>
        <w:spacing w:line="360" w:lineRule="auto"/>
        <w:ind w:firstLineChars="200" w:firstLine="482"/>
        <w:contextualSpacing/>
        <w:rPr>
          <w:rFonts w:ascii="楷体" w:eastAsia="楷体" w:hAnsi="楷体" w:cs="宋体"/>
          <w:kern w:val="0"/>
          <w:sz w:val="28"/>
          <w:szCs w:val="28"/>
          <w:lang w:val="zh-CN"/>
        </w:rPr>
      </w:pPr>
      <w:r w:rsidRPr="00DB767C">
        <w:rPr>
          <w:rFonts w:asciiTheme="minorEastAsia" w:hAnsiTheme="minorEastAsia" w:cs="宋体" w:hint="eastAsia"/>
          <w:b/>
          <w:kern w:val="0"/>
          <w:sz w:val="24"/>
          <w:szCs w:val="24"/>
          <w:lang w:val="zh-CN"/>
        </w:rPr>
        <w:t>三、采购标的执行标准</w:t>
      </w:r>
    </w:p>
    <w:p w:rsidR="00DB6309" w:rsidRPr="00DB767C" w:rsidRDefault="001F231D">
      <w:pPr>
        <w:spacing w:line="360" w:lineRule="auto"/>
        <w:ind w:firstLineChars="200" w:firstLine="480"/>
        <w:contextualSpacing/>
        <w:rPr>
          <w:rFonts w:ascii="Times New Roman" w:eastAsia="仿宋_GB2312" w:hAnsi="Times New Roman" w:cs="Times New Roman"/>
          <w:i/>
          <w:kern w:val="0"/>
          <w:sz w:val="24"/>
          <w:szCs w:val="24"/>
        </w:rPr>
      </w:pPr>
      <w:r w:rsidRPr="00DB767C">
        <w:rPr>
          <w:rFonts w:asciiTheme="minorEastAsia" w:hAnsiTheme="minorEastAsia" w:cs="宋体" w:hint="eastAsia"/>
          <w:kern w:val="0"/>
          <w:sz w:val="24"/>
          <w:szCs w:val="24"/>
        </w:rPr>
        <w:t>1、</w:t>
      </w:r>
      <w:r w:rsidRPr="00DB767C">
        <w:rPr>
          <w:rFonts w:ascii="Times New Roman" w:eastAsia="仿宋_GB2312" w:hAnsi="Times New Roman" w:cs="Times New Roman" w:hint="eastAsia"/>
          <w:i/>
          <w:kern w:val="0"/>
          <w:sz w:val="24"/>
          <w:szCs w:val="24"/>
        </w:rPr>
        <w:t>国家标准：</w:t>
      </w:r>
    </w:p>
    <w:p w:rsidR="00DB6309" w:rsidRPr="00DB767C" w:rsidRDefault="001F231D">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sz w:val="24"/>
          <w:szCs w:val="24"/>
          <w:lang w:val="zh-CN"/>
        </w:rPr>
        <w:t>强制性产品认证</w:t>
      </w:r>
    </w:p>
    <w:p w:rsidR="00DB6309" w:rsidRPr="00DB767C" w:rsidRDefault="001F231D">
      <w:pPr>
        <w:spacing w:line="360" w:lineRule="auto"/>
        <w:ind w:firstLineChars="200" w:firstLine="480"/>
        <w:contextualSpacing/>
        <w:rPr>
          <w:rFonts w:asciiTheme="minorEastAsia" w:hAnsiTheme="minorEastAsia" w:cs="宋体"/>
          <w:kern w:val="0"/>
          <w:sz w:val="24"/>
          <w:szCs w:val="24"/>
        </w:rPr>
      </w:pPr>
      <w:r w:rsidRPr="00DB767C">
        <w:rPr>
          <w:rFonts w:asciiTheme="minorEastAsia" w:hAnsiTheme="minorEastAsia" w:cs="仿宋_GB2312" w:hint="eastAsia"/>
          <w:sz w:val="24"/>
          <w:szCs w:val="24"/>
          <w:lang w:val="zh-CN"/>
        </w:rPr>
        <w:t>如投标人所投产品属于“中国强制性产品认证”（3C认证）范围内,则必须承诺采用</w:t>
      </w:r>
      <w:r w:rsidRPr="00DB767C">
        <w:rPr>
          <w:rFonts w:asciiTheme="minorEastAsia" w:hAnsiTheme="minorEastAsia" w:cs="仿宋_GB2312"/>
          <w:sz w:val="24"/>
          <w:szCs w:val="24"/>
          <w:lang w:val="zh-CN"/>
        </w:rPr>
        <w:t>《中华人民共和国实施强制性产品认证的产品目录》</w:t>
      </w:r>
      <w:r w:rsidRPr="00DB767C">
        <w:rPr>
          <w:rFonts w:asciiTheme="minorEastAsia" w:hAnsiTheme="minorEastAsia" w:cs="仿宋_GB2312" w:hint="eastAsia"/>
          <w:sz w:val="24"/>
          <w:szCs w:val="24"/>
          <w:lang w:val="zh-CN"/>
        </w:rPr>
        <w:t>并在有效期内的产品，应在投标文件中提供</w:t>
      </w:r>
      <w:r w:rsidRPr="00DB767C">
        <w:rPr>
          <w:rFonts w:asciiTheme="minorEastAsia" w:hAnsiTheme="minorEastAsia" w:cs="仿宋_GB2312" w:hint="eastAsia"/>
          <w:lang w:val="zh-CN"/>
        </w:rPr>
        <w:t>“</w:t>
      </w:r>
      <w:r w:rsidRPr="00DB767C">
        <w:rPr>
          <w:rFonts w:asciiTheme="minorEastAsia" w:hAnsiTheme="minorEastAsia" w:cs="仿宋_GB2312" w:hint="eastAsia"/>
          <w:sz w:val="24"/>
          <w:szCs w:val="24"/>
          <w:lang w:val="zh-CN"/>
        </w:rPr>
        <w:t>所投产品符合国家强制性要求承诺函</w:t>
      </w:r>
      <w:r w:rsidRPr="00DB767C">
        <w:rPr>
          <w:rFonts w:asciiTheme="minorEastAsia" w:hAnsiTheme="minorEastAsia" w:cs="仿宋_GB2312" w:hint="eastAsia"/>
          <w:lang w:val="zh-CN"/>
        </w:rPr>
        <w:t>”</w:t>
      </w:r>
      <w:r w:rsidRPr="00DB767C">
        <w:rPr>
          <w:rFonts w:asciiTheme="minorEastAsia" w:hAnsiTheme="minorEastAsia" w:cs="仿宋_GB2312" w:hint="eastAsia"/>
          <w:sz w:val="24"/>
          <w:szCs w:val="24"/>
          <w:lang w:val="zh-CN"/>
        </w:rPr>
        <w:t>并加盖投标人公章，否则将承担其投标被视为非实质性响应投标的风险。</w:t>
      </w:r>
    </w:p>
    <w:p w:rsidR="00DB6309" w:rsidRPr="00DB767C" w:rsidRDefault="001F231D">
      <w:pPr>
        <w:spacing w:line="360" w:lineRule="auto"/>
        <w:ind w:firstLineChars="200" w:firstLine="480"/>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w:t>
      </w:r>
      <w:r w:rsidRPr="00DB767C">
        <w:rPr>
          <w:rFonts w:asciiTheme="minorEastAsia" w:hAnsiTheme="minorEastAsia" w:cs="宋体"/>
          <w:kern w:val="0"/>
          <w:sz w:val="24"/>
          <w:szCs w:val="24"/>
        </w:rPr>
        <w:t>信息安全产品强制性</w:t>
      </w:r>
      <w:r w:rsidRPr="00DB767C">
        <w:rPr>
          <w:rFonts w:asciiTheme="minorEastAsia" w:hAnsiTheme="minorEastAsia" w:cs="宋体" w:hint="eastAsia"/>
          <w:kern w:val="0"/>
          <w:sz w:val="24"/>
          <w:szCs w:val="24"/>
        </w:rPr>
        <w:t>认证</w:t>
      </w:r>
    </w:p>
    <w:p w:rsidR="00DB6309" w:rsidRPr="00DB767C" w:rsidRDefault="001F231D">
      <w:pPr>
        <w:wordWrap w:val="0"/>
        <w:autoSpaceDE w:val="0"/>
        <w:autoSpaceDN w:val="0"/>
        <w:spacing w:line="360" w:lineRule="auto"/>
        <w:ind w:firstLineChars="200" w:firstLine="480"/>
        <w:contextualSpacing/>
        <w:rPr>
          <w:rFonts w:asciiTheme="minorEastAsia" w:hAnsiTheme="minorEastAsia" w:cs="仿宋_GB2312"/>
          <w:sz w:val="24"/>
          <w:szCs w:val="24"/>
        </w:rPr>
      </w:pPr>
      <w:r w:rsidRPr="00DB767C">
        <w:rPr>
          <w:rFonts w:asciiTheme="minorEastAsia" w:hAnsiTheme="minorEastAsia" w:cs="仿宋_GB2312" w:hint="eastAsia"/>
          <w:sz w:val="24"/>
          <w:szCs w:val="24"/>
          <w:lang w:val="zh-CN"/>
        </w:rPr>
        <w:t>投标人所投产品如被列入</w:t>
      </w:r>
      <w:r w:rsidRPr="00DB767C">
        <w:rPr>
          <w:rFonts w:asciiTheme="minorEastAsia" w:hAnsiTheme="minorEastAsia" w:cs="仿宋_GB2312"/>
          <w:sz w:val="24"/>
          <w:szCs w:val="24"/>
          <w:lang w:val="zh-CN"/>
        </w:rPr>
        <w:t>《信息安全产品强制性认证目录》</w:t>
      </w:r>
      <w:r w:rsidRPr="00DB767C">
        <w:rPr>
          <w:rFonts w:asciiTheme="minorEastAsia" w:hAnsiTheme="minorEastAsia" w:cs="仿宋_GB2312"/>
          <w:sz w:val="24"/>
          <w:szCs w:val="24"/>
        </w:rPr>
        <w:t>，</w:t>
      </w:r>
      <w:r w:rsidRPr="00DB767C">
        <w:rPr>
          <w:rFonts w:asciiTheme="minorEastAsia" w:hAnsiTheme="minorEastAsia" w:cs="仿宋_GB2312" w:hint="eastAsia"/>
          <w:sz w:val="24"/>
          <w:szCs w:val="24"/>
          <w:lang w:val="zh-CN"/>
        </w:rPr>
        <w:t>应在投标文件中提供</w:t>
      </w:r>
      <w:r w:rsidRPr="00DB767C">
        <w:rPr>
          <w:rFonts w:asciiTheme="minorEastAsia" w:hAnsiTheme="minorEastAsia" w:cs="宋体" w:hint="eastAsia"/>
          <w:kern w:val="0"/>
          <w:sz w:val="24"/>
          <w:szCs w:val="24"/>
        </w:rPr>
        <w:t>中国信息安全认证中心官网（</w:t>
      </w:r>
      <w:r w:rsidRPr="00DB767C">
        <w:rPr>
          <w:rFonts w:asciiTheme="minorEastAsia" w:hAnsiTheme="minorEastAsia" w:cs="宋体"/>
          <w:kern w:val="0"/>
          <w:sz w:val="24"/>
          <w:szCs w:val="24"/>
        </w:rPr>
        <w:t>http://www.isccc.gov.cn/index.shtml</w:t>
      </w:r>
      <w:r w:rsidRPr="00DB767C">
        <w:rPr>
          <w:rFonts w:asciiTheme="minorEastAsia" w:hAnsiTheme="minorEastAsia" w:cs="宋体" w:hint="eastAsia"/>
          <w:kern w:val="0"/>
          <w:sz w:val="24"/>
          <w:szCs w:val="24"/>
        </w:rPr>
        <w:t>）产品查询结果截图并加盖投标人公章或中国信息安全认证中心</w:t>
      </w:r>
      <w:r w:rsidRPr="00DB767C">
        <w:rPr>
          <w:rFonts w:asciiTheme="minorEastAsia" w:hAnsiTheme="minorEastAsia" w:cs="仿宋_GB2312" w:hint="eastAsia"/>
          <w:sz w:val="24"/>
          <w:szCs w:val="24"/>
          <w:lang w:val="zh-CN"/>
        </w:rPr>
        <w:t>颁发的《中国国家信息安全产品认证证书》加盖投标人公章的原件扫描件</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或图片</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w:t>
      </w:r>
    </w:p>
    <w:p w:rsidR="00DB6309" w:rsidRPr="00DB767C" w:rsidRDefault="001F231D" w:rsidP="00047743">
      <w:pPr>
        <w:spacing w:line="360" w:lineRule="auto"/>
        <w:ind w:firstLineChars="200" w:firstLine="482"/>
        <w:contextualSpacing/>
        <w:rPr>
          <w:rFonts w:asciiTheme="minorEastAsia" w:hAnsiTheme="minorEastAsia" w:cs="宋体"/>
          <w:b/>
          <w:kern w:val="0"/>
          <w:sz w:val="24"/>
          <w:szCs w:val="24"/>
          <w:lang w:val="zh-CN"/>
        </w:rPr>
      </w:pPr>
      <w:r w:rsidRPr="00DB767C">
        <w:rPr>
          <w:rFonts w:asciiTheme="minorEastAsia" w:hAnsiTheme="minorEastAsia" w:cs="宋体" w:hint="eastAsia"/>
          <w:b/>
          <w:kern w:val="0"/>
          <w:sz w:val="24"/>
          <w:szCs w:val="24"/>
          <w:lang w:val="zh-CN"/>
        </w:rPr>
        <w:t>四、采购标的的其他技术、服务等要求</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投标文件中的产品如果投标人或产品制造商提供虚假产品彩页和技术参数证明书的，投标人或产品制造商将承担相应的法律责任。如果验收时出现供货产品的技术性能参数不符合招标文件参数要求的，采购人将拒绝接受供货产品，投标人承担由此产生的一切法律后果。</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2、技术服务与设备运维</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本次招标文件中采购清单所列产品除污染源废气监测设备外（序号七、八、九、</w:t>
      </w:r>
      <w:r w:rsidRPr="00DB767C">
        <w:rPr>
          <w:rFonts w:asciiTheme="minorEastAsia" w:hAnsiTheme="minorEastAsia" w:cs="仿宋_GB2312" w:hint="eastAsia"/>
          <w:sz w:val="24"/>
          <w:szCs w:val="24"/>
          <w:lang w:val="zh-CN"/>
        </w:rPr>
        <w:lastRenderedPageBreak/>
        <w:t>十、十一），本次所购买的空气质量移动监测设备及挥发性有机物在线、应急及污染源排查系统、大气颗粒物激光雷达、风廓线雷达、微波辐射计等产品均包含两年的运维技术服务，需配置运维各设备所需的相关人员，除两名专职司机外（具有驾驭黄牌车的驾照），每台专用设备均需配置各一名具有出具技术报告、维护管理使用设备能力的技术人员。</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在两年的运维服务期内，车辆及各台专用设备产生的各项费用均由中标人承担。</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中标人需在投标文件中提供本项目人员配置清单、设备运维服务的承诺及相关技术要求文件。</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3、服务与运维总体要求</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根据国家及设备生产企业的相关运行技术规范，参考国家相关仪器的运行管理要求，制定该系统运行维护方案。整个运行维护方案包括所有系统集成的各个部分，质保运行维护采用全托管运维方式，包含日常运行和维护、备品备件和耗材更换等。</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运行维护主要依据：《环境空气质量监测规范》、《环境空气质量自动监测技术规范》（HJ/T193-2005）以及雷达、挥发性有机物在线监测生产企业标准。根据规范、规定要求进行仪器的保养与维护等工作。</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运维原则</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保密性原则：对运维服务过程中获知的任何用户方系统信息均属秘密信息，绝不泄露给第三方单位或个人，绝不利用这些信息进行任何侵害用户方系统的行为。</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规范性原则：运维服务的实施由专业的技术服务人员依照规范的操作流程进行，对操作过程和结果有相应的记录，提供完整的服务报告。</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可控性原则：运维服务的工具、方法和过程在双方认可的范围之内，保证运维服务过程的可控性。</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具体运维要求（但不限于以下内容）：</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承担各监测设备的日常运行和维护及详细的预防性检修工作，包括人工、消耗品更换以及仪器的保养。并包括季度和年度定期维护。</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承担因仪器正常使用、非外界不可抗力而发生突发性故障进行针对性维护工作。 </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中标人须派遣合格工作人员从事本项目日常运行和维护，并保证法定节假日期间</w:t>
      </w:r>
      <w:r w:rsidRPr="00DB767C">
        <w:rPr>
          <w:rFonts w:asciiTheme="minorEastAsia" w:hAnsiTheme="minorEastAsia" w:cs="仿宋_GB2312" w:hint="eastAsia"/>
          <w:sz w:val="24"/>
          <w:szCs w:val="24"/>
          <w:lang w:val="zh-CN"/>
        </w:rPr>
        <w:lastRenderedPageBreak/>
        <w:t>系统的正常运行。</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建立定期会商报告制度，原则上每个星期一下午汇报系统上周运行情况，并提交上周的维护台帐记录。</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建立全托管运行维护制度，建立文件化的日常运行体系。</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1.气溶胶激光雷达日常运维要求：</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1）每日远程查看激光雷达的回波信号采集状态、运行状态参数等。</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2）每月检查窗片状态，根据实际情况进行清洁。</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3）每季度进行雷达系统的光路校准工作，查看光路系统有无异常，激光光斑大小情况，光学系统是否发生偏移，利用激光雷达几何因子校正模块对激光雷达过渡区几何因子进行校准。</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4）每半年进行系统性调试、维护，包括暗电流的测试、四象限调试、软件测试，</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2.测风激光雷达日常运维要求：</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1）每日远程查看激光雷达的回波信号采集状态、设备运行参数状态等。</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2）每月检查窗片状态，根据实际情况进行清洁。</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3）每季度进行雷达系统的光路校准、检查工作，查看四波束信号的一致性，光学系统是否发生偏移。</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4）每半年进行系统性调试、维护。</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3.微波辐射计日常运维要求：</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1）每日远程查看辐射计信号是否正常、运行状态参数等；</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2）每季度清理1次微波窗口防护罩、红外玻璃（大雨或雪后及时清理）；</w:t>
      </w:r>
    </w:p>
    <w:p w:rsidR="00047743" w:rsidRPr="00DB767C" w:rsidRDefault="00047743" w:rsidP="00047743">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3）每半年进行1次微波辐射计测量校准和系统性的检查、维护。</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4.环境空气六因子监测设备运维要求</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日常运维工作</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每周一次对各监测系统进行现场维护，现场维护内容包括：</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a)检查各台自动分析仪及辅助设备的运行状态和主要技术参数，判断运行是否正常。</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b)检查站点的接地线路是否可靠，排风排气装置工作是否正常，标准气钢瓶阀门</w:t>
      </w:r>
      <w:r w:rsidRPr="00DB767C">
        <w:rPr>
          <w:rFonts w:asciiTheme="minorEastAsia" w:hAnsiTheme="minorEastAsia" w:cs="仿宋_GB2312" w:hint="eastAsia"/>
          <w:sz w:val="24"/>
          <w:szCs w:val="24"/>
          <w:lang w:val="zh-CN"/>
        </w:rPr>
        <w:lastRenderedPageBreak/>
        <w:t>是否漏气，标准气的消耗情况。</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c)检查监测车及各设备电路系统、通讯系统是否正常。</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d)在冬、夏季节应注意站点室内外温差，防止采样装置出现冷凝水现象。</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检查各分析仪表易耗品是否满足正常运行的需求。</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巡检：注意异常数据及噪音；注意观察站点周围可能影响监测结果的活动，并将之记录在记录表中。</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预防性维护</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1）每半年清洗一次空调过滤网，防止尘土阻塞空调过滤网影响运行效率。</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每半年清洗一次采样头（污染严重时应增加频次）。</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3）对监测仪器中的过滤装置，按仪器使用和维修手册的要求定期进行更换和清洗。</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每月对分析仪进行一下校正。</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5）维护人员在对系统进行日常维护时，应作好巡检记录、故障记录。巡检记录应包含该系统运行状况、系统辅助设备运行状况、系统校准工作、环境条件监控等必检项目和记录，以及仪器使用说明书中规定的其他检查项目和校准、维护保养、维修记录。并做好清洁卫生及安全工作后方能离开。</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系统检修</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1）若发现仪器故障，检修时需要仪器设备停用、拆除或更换的，应事先报经用户同意。</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2）仪器经过维修后，在正常使用和运行之前应确保维修内容全部完成，性能通过检测程序。若对监测仪器进行了核心部件更换，在正常使用和运行之前应对仪器进行全面性能考核。</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3）检修人员进行维修时及时做好维修记录。维修记录应包含该故障发生的时间、故障现象、维修措施和内容、维修结果、校准检查等记录。</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4）对于重大事故，严重影响系统运行或无法运行时，双方组织有关领导和技术人员到现场进行实地考察，经研究后，共同商定解决方案。</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系统年度维护及大修工作</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为了保证本系统的长期正常运行，每年度对系统进行年度维护和大修，必要时，对气路和关键零部件进行更换，对不合理的地方进行改造。具体内容如下：</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1）按仪器使用和维护手册规定的要求，根据使用寿命更换监测仪器关键零部件。</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对仪器电路各测试点进行测试与调整。</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对仪器进行气路检漏和流量检查。</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对仪器光路、气路、电路板和各种接头及插座等进行检查和清洁处理。、</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5）对仪器的准确度、检出限及线性进行检查。</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6）在每次完成仪器年度维护和大修后，或更换了仪器中的关键零部件后，应对仪器重新进行校准。</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7）维护人员在进行年度维护和大修时，及时做好维护记录。维护记录包含对仪器采取的维护措施和 内容，以及校准核查等记录。 </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8）对所有的历史图谱、数据、文件进行备份。</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5、本次采购清单中序号三、挥发性有机物在线、应急及污染源排查系统中所包含的便携式气相色谱质谱仪，七、便携式红外烟气分析仪，八、便携式甲烷\非甲烷总烃分析仪明确设备要求进口产品，并报财政监管部门备案批准，但不排斥具有相同功能、性能和质量的国产产品。投标人所提供的进口产品应满足国家关于进口产品的定义和相关规定，否则采购人拒绝接受。</w:t>
      </w:r>
    </w:p>
    <w:p w:rsidR="00047743" w:rsidRPr="00DB767C" w:rsidRDefault="00047743"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6、本次采购的进口产品须提供生产厂家或中国区办事处（或总代理）针对本项目出具的授权书原件和售后服务承诺书原件，否则为无效投标。</w:t>
      </w:r>
    </w:p>
    <w:p w:rsidR="00DB6309" w:rsidRPr="00DB767C" w:rsidRDefault="00DC1E1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B767C">
        <w:rPr>
          <w:rFonts w:asciiTheme="minorEastAsia" w:hAnsiTheme="minorEastAsia" w:cs="宋体" w:hint="eastAsia"/>
          <w:b/>
          <w:kern w:val="0"/>
          <w:sz w:val="24"/>
          <w:szCs w:val="24"/>
          <w:lang w:val="zh-CN"/>
        </w:rPr>
        <w:t>五</w:t>
      </w:r>
      <w:r w:rsidR="001F231D" w:rsidRPr="00DB767C">
        <w:rPr>
          <w:rFonts w:asciiTheme="minorEastAsia" w:hAnsiTheme="minorEastAsia" w:cs="宋体" w:hint="eastAsia"/>
          <w:b/>
          <w:kern w:val="0"/>
          <w:sz w:val="24"/>
          <w:szCs w:val="24"/>
          <w:lang w:val="zh-CN"/>
        </w:rPr>
        <w:t>、验收标准</w:t>
      </w:r>
    </w:p>
    <w:p w:rsidR="00DC1E1E" w:rsidRPr="00DB767C" w:rsidRDefault="00DC1E1E"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标准的履约情况进行确认。验收结束后,出具验收书,列明各项标准的验收情况及项目总体评价,由验收双方共同签署。按照招标文件要求、投标文件响应和承诺验收。</w:t>
      </w:r>
    </w:p>
    <w:p w:rsidR="00DB6309" w:rsidRPr="00DB767C" w:rsidRDefault="00DC1E1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B767C">
        <w:rPr>
          <w:rFonts w:asciiTheme="minorEastAsia" w:hAnsiTheme="minorEastAsia" w:cs="宋体" w:hint="eastAsia"/>
          <w:b/>
          <w:kern w:val="0"/>
          <w:sz w:val="24"/>
          <w:szCs w:val="24"/>
          <w:lang w:val="zh-CN"/>
        </w:rPr>
        <w:t>六</w:t>
      </w:r>
      <w:r w:rsidR="001F231D" w:rsidRPr="00DB767C">
        <w:rPr>
          <w:rFonts w:asciiTheme="minorEastAsia" w:hAnsiTheme="minorEastAsia" w:cs="宋体" w:hint="eastAsia"/>
          <w:b/>
          <w:kern w:val="0"/>
          <w:sz w:val="24"/>
          <w:szCs w:val="24"/>
          <w:lang w:val="zh-CN"/>
        </w:rPr>
        <w:t>、资金支付</w:t>
      </w:r>
    </w:p>
    <w:p w:rsidR="00DB6309" w:rsidRPr="00DB767C" w:rsidRDefault="001F231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B767C">
        <w:rPr>
          <w:rFonts w:asciiTheme="minorEastAsia" w:hAnsiTheme="minorEastAsia" w:cs="宋体" w:hint="eastAsia"/>
          <w:kern w:val="0"/>
          <w:sz w:val="24"/>
          <w:szCs w:val="24"/>
          <w:lang w:val="zh-CN"/>
        </w:rPr>
        <w:t>1、支付方式：</w:t>
      </w:r>
      <w:r w:rsidR="00DC1E1E" w:rsidRPr="00DB767C">
        <w:rPr>
          <w:rFonts w:asciiTheme="minorEastAsia" w:hAnsiTheme="minorEastAsia" w:cs="宋体" w:hint="eastAsia"/>
          <w:kern w:val="0"/>
          <w:sz w:val="24"/>
          <w:szCs w:val="24"/>
          <w:lang w:val="zh-CN"/>
        </w:rPr>
        <w:t>银行转账。</w:t>
      </w:r>
    </w:p>
    <w:p w:rsidR="00DC1E1E" w:rsidRPr="00DB767C" w:rsidRDefault="001F231D" w:rsidP="007750E0">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2、支付时间及条件：</w:t>
      </w:r>
      <w:r w:rsidR="00DC1E1E" w:rsidRPr="00DB767C">
        <w:rPr>
          <w:rFonts w:asciiTheme="minorEastAsia" w:hAnsiTheme="minorEastAsia" w:cs="仿宋_GB2312" w:hint="eastAsia"/>
          <w:sz w:val="24"/>
          <w:szCs w:val="24"/>
          <w:lang w:val="zh-CN"/>
        </w:rPr>
        <w:t>经验收合格付合同总价款的90%，剩余 10%  一年无质量问</w:t>
      </w:r>
      <w:r w:rsidR="00DC1E1E" w:rsidRPr="00DB767C">
        <w:rPr>
          <w:rFonts w:asciiTheme="minorEastAsia" w:hAnsiTheme="minorEastAsia" w:cs="仿宋_GB2312" w:hint="eastAsia"/>
          <w:sz w:val="24"/>
          <w:szCs w:val="24"/>
          <w:lang w:val="zh-CN"/>
        </w:rPr>
        <w:lastRenderedPageBreak/>
        <w:t>题一次付清。对于有明确运维服务要求的设备（空气质量移动监测设备，挥发性有机物在线、应急及污染源排查系统，颗粒物激光雷达，风廓线雷达，微波辐射计，特种车辆等），根据其中标金额在支付完剩余质保金后需开具第二年运维服务保证的履约保函（为设备总价的5%）。</w:t>
      </w:r>
    </w:p>
    <w:p w:rsidR="00DB6309" w:rsidRPr="00DB767C" w:rsidRDefault="00DC1E1E">
      <w:pPr>
        <w:adjustRightInd w:val="0"/>
        <w:snapToGrid w:val="0"/>
        <w:spacing w:line="360" w:lineRule="auto"/>
        <w:ind w:firstLineChars="200" w:firstLine="482"/>
        <w:jc w:val="left"/>
        <w:rPr>
          <w:rFonts w:asciiTheme="minorEastAsia" w:hAnsiTheme="minorEastAsia" w:cs="宋体"/>
          <w:kern w:val="0"/>
          <w:sz w:val="24"/>
          <w:szCs w:val="24"/>
          <w:lang w:val="zh-CN"/>
        </w:rPr>
      </w:pPr>
      <w:r w:rsidRPr="00DB767C">
        <w:rPr>
          <w:rFonts w:asciiTheme="minorEastAsia" w:hAnsiTheme="minorEastAsia" w:cs="宋体" w:hint="eastAsia"/>
          <w:b/>
          <w:kern w:val="0"/>
          <w:sz w:val="24"/>
          <w:szCs w:val="24"/>
          <w:lang w:val="zh-CN"/>
        </w:rPr>
        <w:t>七</w:t>
      </w:r>
      <w:r w:rsidR="001F231D" w:rsidRPr="00DB767C">
        <w:rPr>
          <w:rFonts w:asciiTheme="minorEastAsia" w:hAnsiTheme="minorEastAsia" w:cs="宋体" w:hint="eastAsia"/>
          <w:b/>
          <w:kern w:val="0"/>
          <w:sz w:val="24"/>
          <w:szCs w:val="24"/>
          <w:lang w:val="zh-CN"/>
        </w:rPr>
        <w:t>、其他要求</w:t>
      </w:r>
    </w:p>
    <w:p w:rsidR="00DB6309" w:rsidRPr="00DB767C" w:rsidRDefault="001F231D">
      <w:pPr>
        <w:wordWrap w:val="0"/>
        <w:topLinePunct/>
        <w:spacing w:line="360" w:lineRule="auto"/>
        <w:ind w:firstLineChars="200" w:firstLine="480"/>
        <w:rPr>
          <w:rFonts w:ascii="宋体" w:cs="宋体"/>
          <w:sz w:val="24"/>
          <w:lang w:val="zh-CN"/>
        </w:rPr>
      </w:pPr>
      <w:r w:rsidRPr="00DB767C">
        <w:rPr>
          <w:rFonts w:ascii="宋体" w:cs="宋体" w:hint="eastAsia"/>
          <w:sz w:val="24"/>
          <w:lang w:val="zh-CN"/>
        </w:rPr>
        <w:t>1、投标人须明确投标产品的厂家、产地、品牌、型号、详细参数，</w:t>
      </w:r>
      <w:r w:rsidRPr="00DB767C">
        <w:rPr>
          <w:rFonts w:ascii="宋体" w:cs="宋体" w:hint="eastAsia"/>
          <w:b/>
          <w:sz w:val="24"/>
          <w:lang w:val="zh-CN"/>
        </w:rPr>
        <w:t>否则为无效投标。</w:t>
      </w:r>
    </w:p>
    <w:p w:rsidR="00DB6309" w:rsidRPr="00DB767C" w:rsidRDefault="001F231D">
      <w:pPr>
        <w:wordWrap w:val="0"/>
        <w:topLinePunct/>
        <w:autoSpaceDE w:val="0"/>
        <w:autoSpaceDN w:val="0"/>
        <w:adjustRightInd w:val="0"/>
        <w:spacing w:line="360" w:lineRule="auto"/>
        <w:ind w:firstLine="482"/>
        <w:rPr>
          <w:rFonts w:ascii="宋体" w:cs="宋体"/>
          <w:b/>
          <w:sz w:val="24"/>
          <w:lang w:val="zh-CN"/>
        </w:rPr>
      </w:pPr>
      <w:r w:rsidRPr="00DB767C">
        <w:rPr>
          <w:rFonts w:ascii="宋体" w:cs="宋体" w:hint="eastAsia"/>
          <w:sz w:val="24"/>
          <w:lang w:val="zh-CN"/>
        </w:rPr>
        <w:t>2、投标人应就该项目（每包或者标段）完整投标，</w:t>
      </w:r>
      <w:r w:rsidRPr="00DB767C">
        <w:rPr>
          <w:rFonts w:ascii="宋体" w:cs="宋体" w:hint="eastAsia"/>
          <w:b/>
          <w:sz w:val="24"/>
          <w:lang w:val="zh-CN"/>
        </w:rPr>
        <w:t>否则为无效投标。</w:t>
      </w:r>
    </w:p>
    <w:p w:rsidR="00DB6309" w:rsidRPr="00DB767C" w:rsidRDefault="001F231D">
      <w:pPr>
        <w:wordWrap w:val="0"/>
        <w:topLinePunct/>
        <w:snapToGrid w:val="0"/>
        <w:spacing w:line="360" w:lineRule="auto"/>
        <w:ind w:firstLineChars="200" w:firstLine="480"/>
        <w:rPr>
          <w:rFonts w:ascii="宋体" w:cs="宋体"/>
          <w:sz w:val="24"/>
          <w:lang w:val="zh-CN"/>
        </w:rPr>
      </w:pPr>
      <w:r w:rsidRPr="00DB767C">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DB6309" w:rsidRPr="00DB767C" w:rsidRDefault="001F231D">
      <w:pPr>
        <w:wordWrap w:val="0"/>
        <w:topLinePunct/>
        <w:snapToGrid w:val="0"/>
        <w:spacing w:line="360" w:lineRule="auto"/>
        <w:ind w:firstLineChars="200" w:firstLine="480"/>
        <w:rPr>
          <w:rFonts w:ascii="宋体" w:cs="宋体"/>
          <w:b/>
          <w:sz w:val="24"/>
          <w:lang w:val="zh-CN"/>
        </w:rPr>
      </w:pPr>
      <w:r w:rsidRPr="00DB767C">
        <w:rPr>
          <w:rFonts w:ascii="宋体" w:cs="宋体" w:hint="eastAsia"/>
          <w:sz w:val="24"/>
          <w:lang w:val="zh-CN"/>
        </w:rPr>
        <w:t>4、本项目为交钥匙工程。</w:t>
      </w:r>
    </w:p>
    <w:p w:rsidR="00DB6309" w:rsidRPr="00DB767C" w:rsidRDefault="00DB630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DB6309" w:rsidRPr="00DB767C" w:rsidRDefault="00DB6309">
      <w:pPr>
        <w:autoSpaceDE w:val="0"/>
        <w:autoSpaceDN w:val="0"/>
        <w:adjustRightInd w:val="0"/>
        <w:jc w:val="center"/>
        <w:rPr>
          <w:rFonts w:asciiTheme="majorEastAsia" w:eastAsiaTheme="majorEastAsia" w:hAnsiTheme="majorEastAsia" w:cs="宋体"/>
          <w:b/>
          <w:kern w:val="0"/>
          <w:sz w:val="36"/>
          <w:szCs w:val="36"/>
        </w:rPr>
      </w:pPr>
    </w:p>
    <w:p w:rsidR="00DB6309" w:rsidRPr="00DB767C" w:rsidRDefault="00DB6309">
      <w:pPr>
        <w:autoSpaceDE w:val="0"/>
        <w:autoSpaceDN w:val="0"/>
        <w:adjustRightInd w:val="0"/>
        <w:jc w:val="center"/>
        <w:rPr>
          <w:rFonts w:asciiTheme="majorEastAsia" w:eastAsiaTheme="majorEastAsia" w:hAnsiTheme="majorEastAsia" w:cs="宋体"/>
          <w:b/>
          <w:kern w:val="0"/>
          <w:sz w:val="36"/>
          <w:szCs w:val="36"/>
        </w:rPr>
      </w:pPr>
    </w:p>
    <w:p w:rsidR="00DB6309" w:rsidRPr="00DB767C" w:rsidRDefault="00DB6309">
      <w:pPr>
        <w:autoSpaceDE w:val="0"/>
        <w:autoSpaceDN w:val="0"/>
        <w:adjustRightInd w:val="0"/>
        <w:jc w:val="center"/>
        <w:rPr>
          <w:rFonts w:asciiTheme="majorEastAsia" w:eastAsiaTheme="majorEastAsia" w:hAnsiTheme="majorEastAsia" w:cs="宋体"/>
          <w:b/>
          <w:kern w:val="0"/>
          <w:sz w:val="36"/>
          <w:szCs w:val="36"/>
        </w:rPr>
      </w:pPr>
    </w:p>
    <w:p w:rsidR="00DB6309" w:rsidRPr="00DB767C" w:rsidRDefault="00DB6309">
      <w:pPr>
        <w:autoSpaceDE w:val="0"/>
        <w:autoSpaceDN w:val="0"/>
        <w:adjustRightInd w:val="0"/>
        <w:jc w:val="center"/>
        <w:rPr>
          <w:rFonts w:asciiTheme="majorEastAsia" w:eastAsiaTheme="majorEastAsia" w:hAnsiTheme="majorEastAsia" w:cs="宋体"/>
          <w:b/>
          <w:kern w:val="0"/>
          <w:sz w:val="36"/>
          <w:szCs w:val="36"/>
        </w:rPr>
      </w:pPr>
    </w:p>
    <w:p w:rsidR="004D0EE0" w:rsidRPr="00DB767C" w:rsidRDefault="004D0EE0">
      <w:pPr>
        <w:autoSpaceDE w:val="0"/>
        <w:autoSpaceDN w:val="0"/>
        <w:adjustRightInd w:val="0"/>
        <w:jc w:val="center"/>
        <w:rPr>
          <w:rFonts w:asciiTheme="majorEastAsia" w:eastAsiaTheme="majorEastAsia" w:hAnsiTheme="majorEastAsia" w:cs="宋体"/>
          <w:b/>
          <w:kern w:val="0"/>
          <w:sz w:val="36"/>
          <w:szCs w:val="36"/>
        </w:rPr>
      </w:pPr>
    </w:p>
    <w:p w:rsidR="004D0EE0" w:rsidRPr="00DB767C" w:rsidRDefault="004D0EE0">
      <w:pPr>
        <w:autoSpaceDE w:val="0"/>
        <w:autoSpaceDN w:val="0"/>
        <w:adjustRightInd w:val="0"/>
        <w:jc w:val="center"/>
        <w:rPr>
          <w:rFonts w:asciiTheme="majorEastAsia" w:eastAsiaTheme="majorEastAsia" w:hAnsiTheme="majorEastAsia" w:cs="宋体"/>
          <w:b/>
          <w:kern w:val="0"/>
          <w:sz w:val="36"/>
          <w:szCs w:val="36"/>
        </w:rPr>
      </w:pPr>
    </w:p>
    <w:p w:rsidR="007750E0" w:rsidRPr="00DB767C" w:rsidRDefault="007750E0">
      <w:pPr>
        <w:autoSpaceDE w:val="0"/>
        <w:autoSpaceDN w:val="0"/>
        <w:adjustRightInd w:val="0"/>
        <w:jc w:val="center"/>
        <w:rPr>
          <w:rFonts w:asciiTheme="majorEastAsia" w:eastAsiaTheme="majorEastAsia" w:hAnsiTheme="majorEastAsia" w:cs="宋体" w:hint="eastAsia"/>
          <w:b/>
          <w:kern w:val="0"/>
          <w:sz w:val="36"/>
          <w:szCs w:val="36"/>
        </w:rPr>
      </w:pPr>
    </w:p>
    <w:p w:rsidR="007750E0" w:rsidRPr="00DB767C" w:rsidRDefault="007750E0">
      <w:pPr>
        <w:autoSpaceDE w:val="0"/>
        <w:autoSpaceDN w:val="0"/>
        <w:adjustRightInd w:val="0"/>
        <w:jc w:val="center"/>
        <w:rPr>
          <w:rFonts w:asciiTheme="majorEastAsia" w:eastAsiaTheme="majorEastAsia" w:hAnsiTheme="majorEastAsia" w:cs="宋体" w:hint="eastAsia"/>
          <w:b/>
          <w:kern w:val="0"/>
          <w:sz w:val="36"/>
          <w:szCs w:val="36"/>
        </w:rPr>
      </w:pPr>
    </w:p>
    <w:p w:rsidR="007750E0" w:rsidRPr="00DB767C" w:rsidRDefault="007750E0">
      <w:pPr>
        <w:autoSpaceDE w:val="0"/>
        <w:autoSpaceDN w:val="0"/>
        <w:adjustRightInd w:val="0"/>
        <w:jc w:val="center"/>
        <w:rPr>
          <w:rFonts w:asciiTheme="majorEastAsia" w:eastAsiaTheme="majorEastAsia" w:hAnsiTheme="majorEastAsia" w:cs="宋体" w:hint="eastAsia"/>
          <w:b/>
          <w:kern w:val="0"/>
          <w:sz w:val="36"/>
          <w:szCs w:val="36"/>
        </w:rPr>
      </w:pPr>
    </w:p>
    <w:p w:rsidR="007750E0" w:rsidRPr="00DB767C" w:rsidRDefault="007750E0">
      <w:pPr>
        <w:autoSpaceDE w:val="0"/>
        <w:autoSpaceDN w:val="0"/>
        <w:adjustRightInd w:val="0"/>
        <w:jc w:val="center"/>
        <w:rPr>
          <w:rFonts w:asciiTheme="majorEastAsia" w:eastAsiaTheme="majorEastAsia" w:hAnsiTheme="majorEastAsia" w:cs="宋体" w:hint="eastAsia"/>
          <w:b/>
          <w:kern w:val="0"/>
          <w:sz w:val="36"/>
          <w:szCs w:val="36"/>
        </w:rPr>
      </w:pPr>
    </w:p>
    <w:p w:rsidR="00DB6309" w:rsidRPr="00DB767C" w:rsidRDefault="001F231D">
      <w:pPr>
        <w:autoSpaceDE w:val="0"/>
        <w:autoSpaceDN w:val="0"/>
        <w:adjustRightInd w:val="0"/>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hint="eastAsia"/>
          <w:b/>
          <w:kern w:val="0"/>
          <w:sz w:val="36"/>
          <w:szCs w:val="36"/>
        </w:rPr>
        <w:lastRenderedPageBreak/>
        <w:t>第三章 投标人须知前附表</w:t>
      </w:r>
    </w:p>
    <w:p w:rsidR="00DB6309" w:rsidRPr="00DB767C" w:rsidRDefault="001F231D">
      <w:pPr>
        <w:autoSpaceDE w:val="0"/>
        <w:autoSpaceDN w:val="0"/>
        <w:adjustRightInd w:val="0"/>
        <w:spacing w:line="360" w:lineRule="auto"/>
        <w:ind w:right="-11"/>
        <w:jc w:val="left"/>
        <w:rPr>
          <w:rFonts w:asciiTheme="minorEastAsia" w:hAnsiTheme="minorEastAsia" w:cs="宋体"/>
          <w:b/>
          <w:kern w:val="0"/>
          <w:sz w:val="24"/>
          <w:szCs w:val="24"/>
        </w:rPr>
      </w:pPr>
      <w:r w:rsidRPr="00DB767C">
        <w:rPr>
          <w:rFonts w:cs="微软雅黑" w:hint="eastAsia"/>
          <w:b/>
          <w:sz w:val="24"/>
          <w:szCs w:val="24"/>
        </w:rPr>
        <w:t>招标文件中凡标有</w:t>
      </w:r>
      <w:r w:rsidRPr="00DB767C">
        <w:rPr>
          <w:rFonts w:asciiTheme="minorEastAsia" w:hAnsiTheme="minorEastAsia" w:cs="微软雅黑" w:hint="eastAsia"/>
          <w:b/>
          <w:sz w:val="24"/>
          <w:szCs w:val="24"/>
        </w:rPr>
        <w:t>★</w:t>
      </w:r>
      <w:r w:rsidRPr="00DB767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B6309" w:rsidRPr="00DB767C">
        <w:trPr>
          <w:trHeight w:val="636"/>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b/>
                <w:sz w:val="24"/>
                <w:szCs w:val="24"/>
              </w:rPr>
            </w:pPr>
            <w:r w:rsidRPr="00DB767C">
              <w:rPr>
                <w:rFonts w:asciiTheme="minorEastAsia" w:hAnsiTheme="minorEastAsia" w:cs="仿宋_GB2312" w:hint="eastAsia"/>
                <w:b/>
                <w:sz w:val="24"/>
                <w:szCs w:val="24"/>
              </w:rPr>
              <w:t>序号</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b/>
                <w:sz w:val="24"/>
                <w:szCs w:val="24"/>
              </w:rPr>
            </w:pPr>
            <w:r w:rsidRPr="00DB767C">
              <w:rPr>
                <w:rFonts w:asciiTheme="minorEastAsia" w:hAnsiTheme="minorEastAsia" w:cs="仿宋_GB2312" w:hint="eastAsia"/>
                <w:b/>
                <w:sz w:val="24"/>
                <w:szCs w:val="24"/>
              </w:rPr>
              <w:t>条款名称</w:t>
            </w:r>
          </w:p>
        </w:tc>
        <w:tc>
          <w:tcPr>
            <w:tcW w:w="6813"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b/>
                <w:sz w:val="24"/>
                <w:szCs w:val="24"/>
              </w:rPr>
            </w:pPr>
            <w:r w:rsidRPr="00DB767C">
              <w:rPr>
                <w:rFonts w:asciiTheme="minorEastAsia" w:hAnsiTheme="minorEastAsia" w:cs="仿宋_GB2312" w:hint="eastAsia"/>
                <w:b/>
                <w:sz w:val="24"/>
                <w:szCs w:val="24"/>
              </w:rPr>
              <w:t>说明和要求</w:t>
            </w:r>
          </w:p>
        </w:tc>
      </w:tr>
      <w:tr w:rsidR="00DB6309" w:rsidRPr="00DB767C">
        <w:trPr>
          <w:trHeight w:val="1278"/>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仿宋_GB2312" w:hint="eastAsia"/>
                <w:sz w:val="24"/>
                <w:szCs w:val="24"/>
              </w:rPr>
              <w:t>采购项目</w:t>
            </w:r>
          </w:p>
        </w:tc>
        <w:tc>
          <w:tcPr>
            <w:tcW w:w="6813" w:type="dxa"/>
          </w:tcPr>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项目名称：</w:t>
            </w:r>
            <w:r w:rsidR="004D0EE0" w:rsidRPr="00DB767C">
              <w:rPr>
                <w:rFonts w:asciiTheme="minorEastAsia" w:hAnsiTheme="minorEastAsia" w:cs="仿宋_GB2312" w:hint="eastAsia"/>
                <w:sz w:val="24"/>
                <w:szCs w:val="24"/>
              </w:rPr>
              <w:t>许昌市大气污染防治管理决策支撑能力建设项目设备采购</w:t>
            </w:r>
          </w:p>
          <w:p w:rsidR="004D0EE0" w:rsidRPr="00DB767C" w:rsidRDefault="001F231D" w:rsidP="004D0EE0">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项目编号：ZFCG-G2019</w:t>
            </w:r>
            <w:r w:rsidR="004D0EE0" w:rsidRPr="00DB767C">
              <w:rPr>
                <w:rFonts w:asciiTheme="minorEastAsia" w:hAnsiTheme="minorEastAsia" w:cs="仿宋_GB2312" w:hint="eastAsia"/>
                <w:sz w:val="24"/>
                <w:szCs w:val="24"/>
              </w:rPr>
              <w:t>020-1</w:t>
            </w:r>
            <w:r w:rsidRPr="00DB767C">
              <w:rPr>
                <w:rFonts w:asciiTheme="minorEastAsia" w:hAnsiTheme="minorEastAsia" w:cs="仿宋_GB2312" w:hint="eastAsia"/>
                <w:sz w:val="24"/>
                <w:szCs w:val="24"/>
              </w:rPr>
              <w:t>号</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项目内容：</w:t>
            </w:r>
            <w:r w:rsidR="004D0EE0" w:rsidRPr="00DB767C">
              <w:rPr>
                <w:rFonts w:asciiTheme="minorEastAsia" w:hAnsiTheme="minorEastAsia" w:cs="仿宋_GB2312" w:hint="eastAsia"/>
                <w:sz w:val="24"/>
                <w:szCs w:val="24"/>
              </w:rPr>
              <w:t>空气质量移动监测及废气污染源监测设备</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项目地址：</w:t>
            </w:r>
            <w:r w:rsidR="004D0EE0" w:rsidRPr="00DB767C">
              <w:rPr>
                <w:rFonts w:asciiTheme="minorEastAsia" w:hAnsiTheme="minorEastAsia" w:cs="仿宋_GB2312" w:hint="eastAsia"/>
                <w:sz w:val="24"/>
                <w:szCs w:val="24"/>
              </w:rPr>
              <w:t>许昌市</w:t>
            </w:r>
          </w:p>
        </w:tc>
      </w:tr>
      <w:tr w:rsidR="00DB6309" w:rsidRPr="00DB767C">
        <w:trPr>
          <w:trHeight w:val="1421"/>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TimesNewRomanPSMT"/>
                <w:sz w:val="24"/>
                <w:szCs w:val="24"/>
              </w:rPr>
            </w:pPr>
            <w:r w:rsidRPr="00DB767C">
              <w:rPr>
                <w:rFonts w:asciiTheme="minorEastAsia" w:hAnsiTheme="minorEastAsia" w:cs="TimesNewRomanPSMT" w:hint="eastAsia"/>
                <w:sz w:val="24"/>
                <w:szCs w:val="24"/>
              </w:rPr>
              <w:t>2</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仿宋_GB2312" w:hint="eastAsia"/>
                <w:sz w:val="24"/>
                <w:szCs w:val="24"/>
              </w:rPr>
              <w:t>采购人</w:t>
            </w:r>
          </w:p>
        </w:tc>
        <w:tc>
          <w:tcPr>
            <w:tcW w:w="6813" w:type="dxa"/>
            <w:vAlign w:val="center"/>
          </w:tcPr>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名称：</w:t>
            </w:r>
            <w:r w:rsidR="004D0EE0" w:rsidRPr="00DB767C">
              <w:rPr>
                <w:rFonts w:asciiTheme="minorEastAsia" w:hAnsiTheme="minorEastAsia" w:cs="仿宋_GB2312" w:hint="eastAsia"/>
                <w:sz w:val="24"/>
                <w:szCs w:val="24"/>
              </w:rPr>
              <w:t>许昌市环境监测中心</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地址：</w:t>
            </w:r>
            <w:r w:rsidR="004D0EE0" w:rsidRPr="00DB767C">
              <w:rPr>
                <w:rFonts w:asciiTheme="minorEastAsia" w:hAnsiTheme="minorEastAsia" w:cs="仿宋_GB2312" w:hint="eastAsia"/>
                <w:sz w:val="24"/>
                <w:szCs w:val="24"/>
              </w:rPr>
              <w:t>许昌市六一路22号</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联系人：</w:t>
            </w:r>
            <w:r w:rsidR="004D0EE0" w:rsidRPr="00DB767C">
              <w:rPr>
                <w:rFonts w:asciiTheme="minorEastAsia" w:hAnsiTheme="minorEastAsia" w:cs="仿宋_GB2312" w:hint="eastAsia"/>
                <w:sz w:val="24"/>
                <w:szCs w:val="24"/>
              </w:rPr>
              <w:t>孙宏征</w:t>
            </w:r>
            <w:r w:rsidRPr="00DB767C">
              <w:rPr>
                <w:rFonts w:asciiTheme="minorEastAsia" w:hAnsiTheme="minorEastAsia" w:cs="仿宋_GB2312" w:hint="eastAsia"/>
                <w:sz w:val="24"/>
                <w:szCs w:val="24"/>
              </w:rPr>
              <w:t xml:space="preserve">      电话：</w:t>
            </w:r>
            <w:r w:rsidR="004D0EE0" w:rsidRPr="00DB767C">
              <w:rPr>
                <w:rFonts w:asciiTheme="minorEastAsia" w:hAnsiTheme="minorEastAsia" w:cs="仿宋_GB2312" w:hint="eastAsia"/>
                <w:sz w:val="24"/>
                <w:szCs w:val="24"/>
              </w:rPr>
              <w:t>13503744067</w:t>
            </w:r>
          </w:p>
        </w:tc>
      </w:tr>
      <w:tr w:rsidR="00DB6309" w:rsidRPr="00DB767C">
        <w:trPr>
          <w:trHeight w:val="323"/>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3</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仿宋_GB2312" w:hint="eastAsia"/>
                <w:sz w:val="24"/>
                <w:szCs w:val="24"/>
              </w:rPr>
              <w:t>代理机构</w:t>
            </w:r>
          </w:p>
        </w:tc>
        <w:tc>
          <w:tcPr>
            <w:tcW w:w="6813" w:type="dxa"/>
            <w:vAlign w:val="center"/>
          </w:tcPr>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名称：许昌市政府采购中心</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地址：许昌市龙兴路与竹林路交汇处公共资源大厦</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仿宋_GB2312" w:hint="eastAsia"/>
                <w:sz w:val="24"/>
                <w:szCs w:val="24"/>
              </w:rPr>
              <w:t>联系人：李女士                电话：0374-2968687</w:t>
            </w:r>
          </w:p>
        </w:tc>
      </w:tr>
      <w:tr w:rsidR="00DB6309" w:rsidRPr="00DB767C">
        <w:trPr>
          <w:trHeight w:val="9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4</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微软雅黑" w:hint="eastAsia"/>
                <w:b/>
                <w:sz w:val="24"/>
                <w:szCs w:val="24"/>
              </w:rPr>
              <w:t>★</w:t>
            </w:r>
            <w:r w:rsidRPr="00DB767C">
              <w:rPr>
                <w:rFonts w:asciiTheme="minorEastAsia" w:hAnsiTheme="minorEastAsia" w:cs="仿宋_GB2312" w:hint="eastAsia"/>
                <w:sz w:val="24"/>
                <w:szCs w:val="24"/>
              </w:rPr>
              <w:t>投标人资格</w:t>
            </w:r>
          </w:p>
        </w:tc>
        <w:tc>
          <w:tcPr>
            <w:tcW w:w="6813" w:type="dxa"/>
            <w:vAlign w:val="center"/>
          </w:tcPr>
          <w:p w:rsidR="00DB6309" w:rsidRPr="00DB767C" w:rsidRDefault="001F231D">
            <w:pPr>
              <w:autoSpaceDE w:val="0"/>
              <w:autoSpaceDN w:val="0"/>
              <w:adjustRightInd w:val="0"/>
              <w:spacing w:line="360" w:lineRule="auto"/>
              <w:ind w:right="-11"/>
              <w:rPr>
                <w:rFonts w:asciiTheme="minorEastAsia" w:hAnsiTheme="minorEastAsia" w:cs="宋体"/>
                <w:b/>
                <w:bCs/>
                <w:sz w:val="24"/>
                <w:szCs w:val="24"/>
                <w:lang w:val="zh-CN"/>
              </w:rPr>
            </w:pPr>
            <w:r w:rsidRPr="00DB767C">
              <w:rPr>
                <w:rFonts w:asciiTheme="minorEastAsia" w:hAnsiTheme="minorEastAsia" w:cs="宋体" w:hint="eastAsia"/>
                <w:b/>
                <w:bCs/>
                <w:sz w:val="24"/>
                <w:szCs w:val="24"/>
                <w:lang w:val="zh-CN"/>
              </w:rPr>
              <w:t>一、</w:t>
            </w:r>
            <w:r w:rsidRPr="00DB767C">
              <w:rPr>
                <w:rFonts w:asciiTheme="minorEastAsia" w:hAnsiTheme="minorEastAsia" w:cs="宋体"/>
                <w:b/>
                <w:bCs/>
                <w:sz w:val="24"/>
                <w:szCs w:val="24"/>
                <w:lang w:val="zh-CN"/>
              </w:rPr>
              <w:t>法人或者其他组织的营业执照等证明文件，自然人的身份证明</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1、企业法人营业执照或营业执照。（企业投标提供）</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2、事业单位法人证书。（事业单位投标提供）</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3、执业许可证。（非专业服务机构投标提供）</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4、个体工商户营业执照。（个体工商户投标提供）</w:t>
            </w:r>
          </w:p>
          <w:p w:rsidR="00DB6309" w:rsidRPr="00DB767C" w:rsidRDefault="001F231D">
            <w:pPr>
              <w:autoSpaceDE w:val="0"/>
              <w:autoSpaceDN w:val="0"/>
              <w:adjustRightInd w:val="0"/>
              <w:spacing w:line="360" w:lineRule="auto"/>
              <w:jc w:val="left"/>
              <w:rPr>
                <w:rFonts w:asciiTheme="minorEastAsia" w:hAnsiTheme="minorEastAsia" w:cs="仿宋_GB2312"/>
                <w:sz w:val="24"/>
                <w:szCs w:val="24"/>
              </w:rPr>
            </w:pPr>
            <w:r w:rsidRPr="00DB767C">
              <w:rPr>
                <w:rFonts w:asciiTheme="minorEastAsia" w:hAnsiTheme="minorEastAsia" w:cs="宋体" w:hint="eastAsia"/>
                <w:bCs/>
                <w:sz w:val="24"/>
                <w:szCs w:val="24"/>
                <w:lang w:val="zh-CN"/>
              </w:rPr>
              <w:t>5、自然人身份证明。（自然人投标提供）</w:t>
            </w:r>
          </w:p>
          <w:p w:rsidR="00DB6309" w:rsidRPr="00DB767C" w:rsidRDefault="001F231D">
            <w:pPr>
              <w:autoSpaceDE w:val="0"/>
              <w:autoSpaceDN w:val="0"/>
              <w:adjustRightInd w:val="0"/>
              <w:spacing w:line="360" w:lineRule="auto"/>
              <w:jc w:val="left"/>
              <w:rPr>
                <w:rFonts w:asciiTheme="minorEastAsia" w:hAnsiTheme="minorEastAsia" w:cs="仿宋_GB2312"/>
                <w:b/>
                <w:sz w:val="24"/>
                <w:szCs w:val="24"/>
              </w:rPr>
            </w:pPr>
            <w:r w:rsidRPr="00DB767C">
              <w:rPr>
                <w:rFonts w:asciiTheme="minorEastAsia" w:hAnsiTheme="minorEastAsia" w:cs="仿宋_GB2312" w:hint="eastAsia"/>
                <w:b/>
                <w:sz w:val="24"/>
                <w:szCs w:val="24"/>
              </w:rPr>
              <w:t>二、财务状况报告相关材料</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仿宋_GB2312" w:hint="eastAsia"/>
                <w:sz w:val="24"/>
                <w:szCs w:val="24"/>
              </w:rPr>
              <w:t>1、2017或2018</w:t>
            </w:r>
            <w:r w:rsidRPr="00DB767C">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w:t>
            </w:r>
            <w:r w:rsidRPr="00DB767C">
              <w:rPr>
                <w:rFonts w:asciiTheme="minorEastAsia" w:hAnsiTheme="minorEastAsia" w:cs="宋体" w:hint="eastAsia"/>
                <w:bCs/>
                <w:sz w:val="24"/>
                <w:szCs w:val="24"/>
                <w:lang w:val="zh-CN"/>
              </w:rPr>
              <w:lastRenderedPageBreak/>
              <w:t>机关法人、事业单位法人和社会团体法人）</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仿宋_GB2312" w:hint="eastAsia"/>
                <w:sz w:val="24"/>
                <w:szCs w:val="24"/>
              </w:rPr>
              <w:t>2、</w:t>
            </w:r>
            <w:r w:rsidRPr="00DB767C">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DB6309" w:rsidRPr="00DB767C" w:rsidRDefault="001F231D">
            <w:pPr>
              <w:autoSpaceDE w:val="0"/>
              <w:autoSpaceDN w:val="0"/>
              <w:adjustRightInd w:val="0"/>
              <w:spacing w:line="360" w:lineRule="auto"/>
              <w:ind w:right="-11"/>
              <w:rPr>
                <w:rFonts w:asciiTheme="minorEastAsia" w:hAnsiTheme="minorEastAsia" w:cs="仿宋_GB2312"/>
                <w:b/>
                <w:sz w:val="24"/>
                <w:szCs w:val="24"/>
              </w:rPr>
            </w:pPr>
            <w:r w:rsidRPr="00DB767C">
              <w:rPr>
                <w:rFonts w:asciiTheme="minorEastAsia" w:hAnsiTheme="minorEastAsia" w:cs="仿宋_GB2312" w:hint="eastAsia"/>
                <w:b/>
                <w:sz w:val="24"/>
                <w:szCs w:val="24"/>
              </w:rPr>
              <w:t>三、依法缴纳税收相关材料</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DB6309" w:rsidRPr="00DB767C" w:rsidRDefault="001F231D">
            <w:pPr>
              <w:autoSpaceDE w:val="0"/>
              <w:autoSpaceDN w:val="0"/>
              <w:adjustRightInd w:val="0"/>
              <w:spacing w:line="360" w:lineRule="auto"/>
              <w:ind w:right="-11"/>
              <w:rPr>
                <w:rFonts w:asciiTheme="minorEastAsia" w:hAnsiTheme="minorEastAsia" w:cs="宋体"/>
                <w:b/>
                <w:bCs/>
                <w:sz w:val="24"/>
                <w:szCs w:val="24"/>
                <w:lang w:val="zh-CN"/>
              </w:rPr>
            </w:pPr>
            <w:r w:rsidRPr="00DB767C">
              <w:rPr>
                <w:rFonts w:asciiTheme="minorEastAsia" w:hAnsiTheme="minorEastAsia" w:cs="宋体" w:hint="eastAsia"/>
                <w:b/>
                <w:bCs/>
                <w:sz w:val="24"/>
                <w:szCs w:val="24"/>
                <w:lang w:val="zh-CN"/>
              </w:rPr>
              <w:t>四、依法缴纳社会保障资金的证明材料</w:t>
            </w:r>
          </w:p>
          <w:p w:rsidR="00DB6309" w:rsidRPr="00DB767C" w:rsidRDefault="001F231D">
            <w:pPr>
              <w:autoSpaceDE w:val="0"/>
              <w:autoSpaceDN w:val="0"/>
              <w:adjustRightInd w:val="0"/>
              <w:spacing w:line="360" w:lineRule="auto"/>
              <w:ind w:right="-11"/>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B6309" w:rsidRPr="00DB767C" w:rsidRDefault="001F231D">
            <w:pPr>
              <w:autoSpaceDE w:val="0"/>
              <w:autoSpaceDN w:val="0"/>
              <w:adjustRightInd w:val="0"/>
              <w:spacing w:line="360" w:lineRule="auto"/>
              <w:ind w:right="-11"/>
              <w:rPr>
                <w:rFonts w:asciiTheme="minorEastAsia" w:hAnsiTheme="minorEastAsia" w:cs="宋体"/>
                <w:b/>
                <w:bCs/>
                <w:sz w:val="24"/>
                <w:szCs w:val="24"/>
                <w:lang w:val="zh-CN"/>
              </w:rPr>
            </w:pPr>
            <w:r w:rsidRPr="00DB767C">
              <w:rPr>
                <w:rFonts w:asciiTheme="minorEastAsia" w:hAnsiTheme="minorEastAsia" w:cs="宋体" w:hint="eastAsia"/>
                <w:b/>
                <w:bCs/>
                <w:sz w:val="24"/>
                <w:szCs w:val="24"/>
                <w:lang w:val="zh-CN"/>
              </w:rPr>
              <w:t>五、履行合同所必须的设备和专业技术能力的证明材料</w:t>
            </w:r>
          </w:p>
          <w:p w:rsidR="00DB6309" w:rsidRPr="00DB767C" w:rsidRDefault="001F231D">
            <w:pPr>
              <w:autoSpaceDE w:val="0"/>
              <w:autoSpaceDN w:val="0"/>
              <w:adjustRightInd w:val="0"/>
              <w:spacing w:line="360" w:lineRule="auto"/>
              <w:jc w:val="left"/>
              <w:rPr>
                <w:rFonts w:asciiTheme="minorEastAsia" w:hAnsiTheme="minorEastAsia" w:cs="宋体"/>
                <w:kern w:val="0"/>
                <w:sz w:val="24"/>
                <w:szCs w:val="24"/>
              </w:rPr>
            </w:pPr>
            <w:r w:rsidRPr="00DB767C">
              <w:rPr>
                <w:rFonts w:asciiTheme="minorEastAsia" w:hAnsiTheme="minorEastAsia" w:cs="宋体" w:hint="eastAsia"/>
                <w:bCs/>
                <w:sz w:val="24"/>
                <w:szCs w:val="24"/>
                <w:lang w:val="zh-CN"/>
              </w:rPr>
              <w:t>相关设备的购置发票、专业技术人员职称证书、用工合同等或者</w:t>
            </w:r>
            <w:r w:rsidRPr="00DB767C">
              <w:rPr>
                <w:rFonts w:asciiTheme="minorEastAsia" w:hAnsiTheme="minorEastAsia" w:cs="宋体" w:hint="eastAsia"/>
                <w:kern w:val="0"/>
                <w:sz w:val="24"/>
                <w:szCs w:val="24"/>
              </w:rPr>
              <w:t>附投标人相关承诺函或声明。（格式自拟）</w:t>
            </w:r>
          </w:p>
          <w:p w:rsidR="00DB6309" w:rsidRPr="00DB767C" w:rsidRDefault="001F231D">
            <w:pPr>
              <w:autoSpaceDE w:val="0"/>
              <w:autoSpaceDN w:val="0"/>
              <w:adjustRightInd w:val="0"/>
              <w:spacing w:line="360" w:lineRule="auto"/>
              <w:ind w:right="-11"/>
              <w:rPr>
                <w:rFonts w:asciiTheme="minorEastAsia" w:hAnsiTheme="minorEastAsia" w:cs="宋体"/>
                <w:b/>
                <w:bCs/>
                <w:sz w:val="24"/>
                <w:szCs w:val="24"/>
                <w:lang w:val="zh-CN"/>
              </w:rPr>
            </w:pPr>
            <w:r w:rsidRPr="00DB767C">
              <w:rPr>
                <w:rFonts w:asciiTheme="minorEastAsia" w:hAnsiTheme="minorEastAsia" w:cs="宋体" w:hint="eastAsia"/>
                <w:b/>
                <w:kern w:val="0"/>
                <w:sz w:val="24"/>
                <w:szCs w:val="24"/>
              </w:rPr>
              <w:t>六、</w:t>
            </w:r>
            <w:r w:rsidRPr="00DB767C">
              <w:rPr>
                <w:rFonts w:asciiTheme="minorEastAsia" w:hAnsiTheme="minorEastAsia" w:cs="宋体"/>
                <w:b/>
                <w:bCs/>
                <w:sz w:val="24"/>
                <w:szCs w:val="24"/>
                <w:lang w:val="zh-CN"/>
              </w:rPr>
              <w:t>参加政府采购活动前3年内在经营活动中没有重大违法记录的声明</w:t>
            </w:r>
          </w:p>
          <w:p w:rsidR="00DB6309" w:rsidRPr="00DB767C" w:rsidRDefault="001F231D">
            <w:pPr>
              <w:autoSpaceDE w:val="0"/>
              <w:autoSpaceDN w:val="0"/>
              <w:spacing w:line="360" w:lineRule="auto"/>
              <w:contextualSpacing/>
              <w:jc w:val="left"/>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投标人“</w:t>
            </w:r>
            <w:r w:rsidRPr="00DB767C">
              <w:rPr>
                <w:rFonts w:asciiTheme="minorEastAsia" w:hAnsiTheme="minorEastAsia" w:cs="宋体"/>
                <w:bCs/>
                <w:sz w:val="24"/>
                <w:szCs w:val="24"/>
                <w:lang w:val="zh-CN"/>
              </w:rPr>
              <w:t>参加政府采购活动前3年内在经营活动中没有重大违法记录的书面声明</w:t>
            </w:r>
            <w:r w:rsidRPr="00DB767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B6309" w:rsidRPr="00DB767C" w:rsidRDefault="001F231D">
            <w:pPr>
              <w:autoSpaceDE w:val="0"/>
              <w:autoSpaceDN w:val="0"/>
              <w:adjustRightInd w:val="0"/>
              <w:spacing w:line="360" w:lineRule="auto"/>
              <w:ind w:right="-11"/>
              <w:rPr>
                <w:rFonts w:asciiTheme="minorEastAsia" w:hAnsiTheme="minorEastAsia" w:cs="宋体"/>
                <w:b/>
                <w:kern w:val="0"/>
                <w:sz w:val="24"/>
                <w:szCs w:val="24"/>
                <w:lang w:val="zh-CN"/>
              </w:rPr>
            </w:pPr>
            <w:r w:rsidRPr="00DB767C">
              <w:rPr>
                <w:rFonts w:asciiTheme="minorEastAsia" w:hAnsiTheme="minorEastAsia" w:cs="宋体" w:hint="eastAsia"/>
                <w:b/>
                <w:kern w:val="0"/>
                <w:sz w:val="24"/>
                <w:szCs w:val="24"/>
                <w:lang w:val="zh-CN"/>
              </w:rPr>
              <w:t>七、未被列入“信用中国”网站</w:t>
            </w:r>
            <w:r w:rsidRPr="00DB767C">
              <w:rPr>
                <w:rFonts w:asciiTheme="minorEastAsia" w:hAnsiTheme="minorEastAsia" w:cs="宋体"/>
                <w:b/>
                <w:kern w:val="0"/>
                <w:sz w:val="24"/>
                <w:szCs w:val="24"/>
                <w:lang w:val="zh-CN"/>
              </w:rPr>
              <w:t>(www.creditchina.gov.cn)</w:t>
            </w:r>
            <w:r w:rsidRPr="00DB767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DB767C">
              <w:rPr>
                <w:rFonts w:asciiTheme="minorEastAsia" w:hAnsiTheme="minorEastAsia" w:cs="宋体"/>
                <w:b/>
                <w:kern w:val="0"/>
                <w:sz w:val="24"/>
                <w:szCs w:val="24"/>
                <w:lang w:val="zh-CN"/>
              </w:rPr>
              <w:t xml:space="preserve"> (www.ccgp.gov.cn)</w:t>
            </w:r>
            <w:r w:rsidRPr="00DB767C">
              <w:rPr>
                <w:rFonts w:asciiTheme="minorEastAsia" w:hAnsiTheme="minorEastAsia" w:cs="宋体" w:hint="eastAsia"/>
                <w:b/>
                <w:kern w:val="0"/>
                <w:sz w:val="24"/>
                <w:szCs w:val="24"/>
                <w:lang w:val="zh-CN"/>
              </w:rPr>
              <w:t>政府采购严重违法失信行为记录名单的投标人；“国家企业信用公示系统”网站（</w:t>
            </w:r>
            <w:r w:rsidRPr="00DB767C">
              <w:rPr>
                <w:rFonts w:asciiTheme="minorEastAsia" w:hAnsiTheme="minorEastAsia" w:cs="宋体"/>
                <w:b/>
                <w:kern w:val="0"/>
                <w:sz w:val="24"/>
                <w:szCs w:val="24"/>
                <w:lang w:val="zh-CN"/>
              </w:rPr>
              <w:t>www.gsxt.gov.cn</w:t>
            </w:r>
            <w:r w:rsidRPr="00DB767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DB767C">
              <w:rPr>
                <w:rFonts w:asciiTheme="minorEastAsia" w:hAnsiTheme="minorEastAsia" w:cs="宋体" w:hint="eastAsia"/>
                <w:b/>
                <w:kern w:val="0"/>
                <w:sz w:val="24"/>
                <w:szCs w:val="24"/>
                <w:lang w:val="zh-CN"/>
              </w:rPr>
              <w:lastRenderedPageBreak/>
              <w:t>时间前三年内供应商信用记录情况)。</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1、查询渠道：“信用中国”网站（</w:t>
            </w:r>
            <w:r w:rsidRPr="00DB767C">
              <w:rPr>
                <w:rFonts w:asciiTheme="minorEastAsia" w:hAnsiTheme="minorEastAsia" w:cs="宋体"/>
                <w:kern w:val="0"/>
                <w:sz w:val="24"/>
                <w:szCs w:val="24"/>
              </w:rPr>
              <w:t>www.creditchina.gov.cn</w:t>
            </w:r>
            <w:r w:rsidRPr="00DB767C">
              <w:rPr>
                <w:rFonts w:asciiTheme="minorEastAsia" w:hAnsiTheme="minorEastAsia" w:cs="宋体" w:hint="eastAsia"/>
                <w:kern w:val="0"/>
                <w:sz w:val="24"/>
                <w:szCs w:val="24"/>
              </w:rPr>
              <w:t>）和“中国政府采购网”（</w:t>
            </w:r>
            <w:r w:rsidRPr="00DB767C">
              <w:rPr>
                <w:rFonts w:asciiTheme="minorEastAsia" w:hAnsiTheme="minorEastAsia" w:cs="宋体"/>
                <w:kern w:val="0"/>
                <w:sz w:val="24"/>
                <w:szCs w:val="24"/>
              </w:rPr>
              <w:t>www.ccgp.gov.cn</w:t>
            </w:r>
            <w:r w:rsidRPr="00DB767C">
              <w:rPr>
                <w:rFonts w:asciiTheme="minorEastAsia" w:hAnsiTheme="minorEastAsia" w:cs="宋体" w:hint="eastAsia"/>
                <w:kern w:val="0"/>
                <w:sz w:val="24"/>
                <w:szCs w:val="24"/>
              </w:rPr>
              <w:t>）；“国家企业信用公示系统”网站（</w:t>
            </w:r>
            <w:r w:rsidRPr="00DB767C">
              <w:rPr>
                <w:rFonts w:asciiTheme="minorEastAsia" w:hAnsiTheme="minorEastAsia" w:cs="宋体"/>
                <w:kern w:val="0"/>
                <w:sz w:val="24"/>
                <w:szCs w:val="24"/>
              </w:rPr>
              <w:t>www.gsxt.gov.cn</w:t>
            </w:r>
            <w:r w:rsidRPr="00DB767C">
              <w:rPr>
                <w:rFonts w:asciiTheme="minorEastAsia" w:hAnsiTheme="minorEastAsia" w:cs="宋体" w:hint="eastAsia"/>
                <w:kern w:val="0"/>
                <w:sz w:val="24"/>
                <w:szCs w:val="24"/>
              </w:rPr>
              <w:t>）；</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2、截止时间：同投标截止时间；</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kern w:val="0"/>
                <w:sz w:val="24"/>
                <w:szCs w:val="24"/>
              </w:rPr>
              <w:t>4</w:t>
            </w:r>
            <w:r w:rsidRPr="00DB767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DB6309" w:rsidRPr="00DB767C" w:rsidRDefault="001F231D">
            <w:pPr>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lastRenderedPageBreak/>
              <w:t>5</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宋体"/>
                <w:bCs/>
                <w:sz w:val="24"/>
                <w:szCs w:val="24"/>
                <w:lang w:val="zh-CN"/>
              </w:rPr>
            </w:pPr>
            <w:r w:rsidRPr="00DB767C">
              <w:rPr>
                <w:rFonts w:asciiTheme="minorEastAsia" w:hAnsiTheme="minorEastAsia" w:cs="微软雅黑" w:hint="eastAsia"/>
                <w:b/>
                <w:sz w:val="24"/>
                <w:szCs w:val="24"/>
              </w:rPr>
              <w:t>★</w:t>
            </w:r>
            <w:r w:rsidRPr="00DB767C">
              <w:rPr>
                <w:rFonts w:asciiTheme="minorEastAsia" w:hAnsiTheme="minorEastAsia" w:cs="宋体" w:hint="eastAsia"/>
                <w:bCs/>
                <w:sz w:val="24"/>
                <w:szCs w:val="24"/>
                <w:lang w:val="zh-CN"/>
              </w:rPr>
              <w:t>联合体投标</w:t>
            </w:r>
          </w:p>
        </w:tc>
        <w:tc>
          <w:tcPr>
            <w:tcW w:w="6813" w:type="dxa"/>
            <w:vAlign w:val="center"/>
          </w:tcPr>
          <w:p w:rsidR="00DB6309" w:rsidRPr="00DB767C" w:rsidRDefault="001F231D">
            <w:pPr>
              <w:autoSpaceDE w:val="0"/>
              <w:autoSpaceDN w:val="0"/>
              <w:adjustRightInd w:val="0"/>
              <w:spacing w:line="276" w:lineRule="auto"/>
              <w:rPr>
                <w:rFonts w:asciiTheme="minorEastAsia" w:hAnsiTheme="minorEastAsia" w:cs="宋体"/>
                <w:bCs/>
                <w:sz w:val="24"/>
                <w:szCs w:val="24"/>
                <w:lang w:val="zh-CN"/>
              </w:rPr>
            </w:pPr>
            <w:r w:rsidRPr="00DB767C">
              <w:rPr>
                <w:rFonts w:asciiTheme="minorEastAsia" w:hAnsiTheme="minorEastAsia" w:cs="宋体" w:hint="eastAsia"/>
                <w:kern w:val="0"/>
                <w:sz w:val="24"/>
                <w:szCs w:val="24"/>
              </w:rPr>
              <w:t>本项目</w:t>
            </w:r>
            <w:r w:rsidR="00AA51C5" w:rsidRPr="00DB767C">
              <w:rPr>
                <w:rFonts w:asciiTheme="minorEastAsia" w:hAnsiTheme="minorEastAsia" w:cs="宋体"/>
                <w:b/>
                <w:kern w:val="0"/>
                <w:sz w:val="24"/>
                <w:szCs w:val="24"/>
                <w:lang w:val="zh-CN"/>
              </w:rPr>
              <w:fldChar w:fldCharType="begin"/>
            </w:r>
            <w:r w:rsidRPr="00DB767C">
              <w:rPr>
                <w:rFonts w:asciiTheme="minorEastAsia" w:hAnsiTheme="minorEastAsia" w:cs="宋体" w:hint="eastAsia"/>
                <w:b/>
                <w:kern w:val="0"/>
                <w:sz w:val="24"/>
                <w:szCs w:val="24"/>
                <w:lang w:val="zh-CN"/>
              </w:rPr>
              <w:instrText>eq \o\ac(□,</w:instrText>
            </w:r>
            <w:r w:rsidRPr="00DB767C">
              <w:rPr>
                <w:rFonts w:asciiTheme="minorEastAsia" w:hAnsiTheme="minorEastAsia" w:cs="宋体" w:hint="eastAsia"/>
                <w:b/>
                <w:kern w:val="0"/>
                <w:position w:val="2"/>
                <w:sz w:val="24"/>
                <w:szCs w:val="24"/>
                <w:lang w:val="zh-CN"/>
              </w:rPr>
              <w:instrText>√</w:instrText>
            </w:r>
            <w:r w:rsidRPr="00DB767C">
              <w:rPr>
                <w:rFonts w:asciiTheme="minorEastAsia" w:hAnsiTheme="minorEastAsia" w:cs="宋体" w:hint="eastAsia"/>
                <w:b/>
                <w:kern w:val="0"/>
                <w:sz w:val="24"/>
                <w:szCs w:val="24"/>
                <w:lang w:val="zh-CN"/>
              </w:rPr>
              <w:instrText>)</w:instrText>
            </w:r>
            <w:r w:rsidR="00AA51C5" w:rsidRPr="00DB767C">
              <w:rPr>
                <w:rFonts w:asciiTheme="minorEastAsia" w:hAnsiTheme="minorEastAsia" w:cs="宋体"/>
                <w:b/>
                <w:kern w:val="0"/>
                <w:sz w:val="24"/>
                <w:szCs w:val="24"/>
                <w:lang w:val="zh-CN"/>
              </w:rPr>
              <w:fldChar w:fldCharType="end"/>
            </w:r>
            <w:r w:rsidRPr="00DB767C">
              <w:rPr>
                <w:rFonts w:asciiTheme="minorEastAsia" w:hAnsiTheme="minorEastAsia" w:cs="宋体" w:hint="eastAsia"/>
                <w:kern w:val="0"/>
                <w:sz w:val="24"/>
                <w:szCs w:val="24"/>
              </w:rPr>
              <w:t>不接受</w:t>
            </w:r>
            <w:r w:rsidRPr="00DB767C">
              <w:rPr>
                <w:rFonts w:asciiTheme="minorEastAsia" w:hAnsiTheme="minorEastAsia" w:cs="宋体" w:hint="eastAsia"/>
                <w:bCs/>
                <w:sz w:val="24"/>
                <w:szCs w:val="24"/>
                <w:lang w:val="zh-CN"/>
              </w:rPr>
              <w:t>□接受</w:t>
            </w:r>
            <w:r w:rsidRPr="00DB767C">
              <w:rPr>
                <w:rFonts w:asciiTheme="minorEastAsia" w:hAnsiTheme="minorEastAsia" w:cs="宋体" w:hint="eastAsia"/>
                <w:kern w:val="0"/>
                <w:sz w:val="24"/>
                <w:szCs w:val="24"/>
              </w:rPr>
              <w:t>联合体投标</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6</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最高限价</w:t>
            </w:r>
          </w:p>
        </w:tc>
        <w:tc>
          <w:tcPr>
            <w:tcW w:w="6813" w:type="dxa"/>
            <w:vAlign w:val="center"/>
          </w:tcPr>
          <w:p w:rsidR="00DB6309" w:rsidRPr="00DB767C" w:rsidRDefault="009E0753">
            <w:pPr>
              <w:autoSpaceDE w:val="0"/>
              <w:autoSpaceDN w:val="0"/>
              <w:adjustRightInd w:val="0"/>
              <w:spacing w:line="276" w:lineRule="auto"/>
              <w:ind w:firstLineChars="100" w:firstLine="240"/>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1367万元</w:t>
            </w:r>
            <w:r w:rsidR="001F231D" w:rsidRPr="00DB767C">
              <w:rPr>
                <w:rFonts w:asciiTheme="minorEastAsia" w:hAnsiTheme="minorEastAsia" w:cs="宋体" w:hint="eastAsia"/>
                <w:bCs/>
                <w:sz w:val="24"/>
                <w:szCs w:val="24"/>
                <w:lang w:val="zh-CN"/>
              </w:rPr>
              <w:t>，超出最高限价的投标无效</w:t>
            </w:r>
          </w:p>
        </w:tc>
      </w:tr>
      <w:tr w:rsidR="00DB6309" w:rsidRPr="00DB767C">
        <w:trPr>
          <w:trHeight w:val="907"/>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7</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宋体"/>
                <w:bCs/>
                <w:sz w:val="24"/>
                <w:szCs w:val="24"/>
                <w:lang w:val="zh-CN"/>
              </w:rPr>
            </w:pPr>
            <w:r w:rsidRPr="00DB767C">
              <w:rPr>
                <w:rFonts w:asciiTheme="minorEastAsia" w:hAnsiTheme="minorEastAsia" w:cs="宋体"/>
                <w:bCs/>
                <w:sz w:val="24"/>
                <w:szCs w:val="24"/>
                <w:lang w:val="zh-CN"/>
              </w:rPr>
              <w:t>现场考察</w:t>
            </w:r>
          </w:p>
        </w:tc>
        <w:tc>
          <w:tcPr>
            <w:tcW w:w="6813" w:type="dxa"/>
            <w:vAlign w:val="center"/>
          </w:tcPr>
          <w:p w:rsidR="00DB6309" w:rsidRPr="00DB767C" w:rsidRDefault="00AA51C5">
            <w:pPr>
              <w:autoSpaceDE w:val="0"/>
              <w:autoSpaceDN w:val="0"/>
              <w:adjustRightInd w:val="0"/>
              <w:spacing w:line="360" w:lineRule="auto"/>
              <w:rPr>
                <w:rFonts w:asciiTheme="minorEastAsia" w:hAnsiTheme="minorEastAsia" w:cs="宋体"/>
                <w:kern w:val="0"/>
                <w:sz w:val="24"/>
                <w:szCs w:val="24"/>
                <w:lang w:val="zh-CN"/>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不组织</w:t>
            </w:r>
          </w:p>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b/>
                <w:bCs/>
                <w:sz w:val="24"/>
                <w:szCs w:val="24"/>
                <w:lang w:val="zh-CN"/>
              </w:rPr>
              <w:t>□</w:t>
            </w:r>
            <w:r w:rsidRPr="00DB767C">
              <w:rPr>
                <w:rFonts w:asciiTheme="minorEastAsia" w:hAnsiTheme="minorEastAsia" w:cs="宋体" w:hint="eastAsia"/>
                <w:bCs/>
                <w:sz w:val="24"/>
                <w:szCs w:val="24"/>
                <w:lang w:val="zh-CN"/>
              </w:rPr>
              <w:t>组织，时间：      地点：</w:t>
            </w:r>
          </w:p>
        </w:tc>
      </w:tr>
      <w:tr w:rsidR="00DB6309" w:rsidRPr="00DB767C">
        <w:trPr>
          <w:trHeight w:val="907"/>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8</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宋体"/>
                <w:bCs/>
                <w:sz w:val="24"/>
                <w:szCs w:val="24"/>
                <w:lang w:val="zh-CN"/>
              </w:rPr>
            </w:pPr>
            <w:r w:rsidRPr="00DB767C">
              <w:rPr>
                <w:rFonts w:asciiTheme="minorEastAsia" w:hAnsiTheme="minorEastAsia" w:cs="宋体"/>
                <w:bCs/>
                <w:sz w:val="24"/>
                <w:szCs w:val="24"/>
                <w:lang w:val="zh-CN"/>
              </w:rPr>
              <w:t>开标前答疑会</w:t>
            </w:r>
          </w:p>
        </w:tc>
        <w:tc>
          <w:tcPr>
            <w:tcW w:w="6813" w:type="dxa"/>
            <w:vAlign w:val="center"/>
          </w:tcPr>
          <w:p w:rsidR="00DB6309" w:rsidRPr="00DB767C" w:rsidRDefault="00AA51C5">
            <w:pPr>
              <w:autoSpaceDE w:val="0"/>
              <w:autoSpaceDN w:val="0"/>
              <w:adjustRightInd w:val="0"/>
              <w:spacing w:line="360" w:lineRule="auto"/>
              <w:rPr>
                <w:rFonts w:asciiTheme="minorEastAsia" w:hAnsiTheme="minorEastAsia" w:cs="宋体"/>
                <w:kern w:val="0"/>
                <w:sz w:val="24"/>
                <w:szCs w:val="24"/>
                <w:lang w:val="zh-CN"/>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不召开</w:t>
            </w:r>
          </w:p>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□召开，时间：      地点：</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9</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仿宋_GB2312" w:hint="eastAsia"/>
                <w:sz w:val="24"/>
                <w:szCs w:val="24"/>
              </w:rPr>
              <w:t>进口产品参与</w:t>
            </w:r>
          </w:p>
        </w:tc>
        <w:tc>
          <w:tcPr>
            <w:tcW w:w="6813" w:type="dxa"/>
            <w:vAlign w:val="center"/>
          </w:tcPr>
          <w:p w:rsidR="00DB6309" w:rsidRPr="00DB767C" w:rsidRDefault="001F231D">
            <w:pPr>
              <w:autoSpaceDE w:val="0"/>
              <w:autoSpaceDN w:val="0"/>
              <w:adjustRightInd w:val="0"/>
              <w:spacing w:line="276" w:lineRule="auto"/>
              <w:rPr>
                <w:rFonts w:asciiTheme="minorEastAsia" w:hAnsiTheme="minorEastAsia"/>
                <w:sz w:val="24"/>
                <w:szCs w:val="24"/>
              </w:rPr>
            </w:pPr>
            <w:r w:rsidRPr="00DB767C">
              <w:rPr>
                <w:rFonts w:asciiTheme="minorEastAsia" w:hAnsiTheme="minorEastAsia" w:hint="eastAsia"/>
                <w:sz w:val="24"/>
                <w:szCs w:val="24"/>
              </w:rPr>
              <w:t>允许</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10</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微软雅黑" w:hint="eastAsia"/>
                <w:b/>
                <w:sz w:val="24"/>
                <w:szCs w:val="24"/>
              </w:rPr>
              <w:t>★</w:t>
            </w:r>
            <w:r w:rsidRPr="00DB767C">
              <w:rPr>
                <w:rFonts w:asciiTheme="minorEastAsia" w:hAnsiTheme="minorEastAsia" w:cs="仿宋_GB2312" w:hint="eastAsia"/>
                <w:sz w:val="24"/>
                <w:szCs w:val="24"/>
              </w:rPr>
              <w:t>投标有效期</w:t>
            </w:r>
          </w:p>
        </w:tc>
        <w:tc>
          <w:tcPr>
            <w:tcW w:w="6813" w:type="dxa"/>
            <w:vAlign w:val="center"/>
          </w:tcPr>
          <w:p w:rsidR="00DB6309" w:rsidRPr="00DB767C" w:rsidRDefault="001F231D">
            <w:pPr>
              <w:autoSpaceDE w:val="0"/>
              <w:autoSpaceDN w:val="0"/>
              <w:adjustRightInd w:val="0"/>
              <w:spacing w:line="360" w:lineRule="auto"/>
              <w:rPr>
                <w:rFonts w:asciiTheme="minorEastAsia" w:hAnsiTheme="minorEastAsia" w:cs="仿宋_GB2312"/>
                <w:sz w:val="24"/>
                <w:szCs w:val="24"/>
              </w:rPr>
            </w:pPr>
            <w:r w:rsidRPr="00DB767C">
              <w:rPr>
                <w:rFonts w:asciiTheme="minorEastAsia" w:hAnsiTheme="minorEastAsia" w:cs="仿宋_GB2312" w:hint="eastAsia"/>
                <w:sz w:val="24"/>
                <w:szCs w:val="24"/>
              </w:rPr>
              <w:t>60天（自</w:t>
            </w:r>
            <w:r w:rsidRPr="00DB767C">
              <w:rPr>
                <w:rFonts w:asciiTheme="minorEastAsia" w:hAnsiTheme="minorEastAsia" w:cs="宋体" w:hint="eastAsia"/>
                <w:kern w:val="0"/>
                <w:sz w:val="24"/>
                <w:szCs w:val="24"/>
              </w:rPr>
              <w:t>提交投标文件的截止之日起算</w:t>
            </w:r>
            <w:r w:rsidRPr="00DB767C">
              <w:rPr>
                <w:rFonts w:asciiTheme="minorEastAsia" w:hAnsiTheme="minorEastAsia" w:cs="仿宋_GB2312" w:hint="eastAsia"/>
                <w:sz w:val="24"/>
                <w:szCs w:val="24"/>
              </w:rPr>
              <w:t>）</w:t>
            </w:r>
          </w:p>
          <w:p w:rsidR="00DB6309" w:rsidRPr="00DB767C" w:rsidRDefault="001F231D">
            <w:pPr>
              <w:autoSpaceDE w:val="0"/>
              <w:autoSpaceDN w:val="0"/>
              <w:adjustRightInd w:val="0"/>
              <w:spacing w:line="360" w:lineRule="auto"/>
              <w:rPr>
                <w:rFonts w:asciiTheme="minorEastAsia" w:hAnsiTheme="minorEastAsia" w:cs="仿宋_GB2312"/>
                <w:sz w:val="24"/>
                <w:szCs w:val="24"/>
              </w:rPr>
            </w:pPr>
            <w:r w:rsidRPr="00DB767C">
              <w:rPr>
                <w:rFonts w:asciiTheme="minorEastAsia" w:hAnsiTheme="minorEastAsia" w:cs="仿宋_GB2312"/>
                <w:sz w:val="24"/>
                <w:szCs w:val="24"/>
                <w:lang w:val="zh-CN"/>
              </w:rPr>
              <w:t>中标</w:t>
            </w:r>
            <w:r w:rsidRPr="00DB767C">
              <w:rPr>
                <w:rFonts w:asciiTheme="minorEastAsia" w:hAnsiTheme="minorEastAsia" w:cs="仿宋_GB2312" w:hint="eastAsia"/>
                <w:sz w:val="24"/>
                <w:szCs w:val="24"/>
                <w:lang w:val="zh-CN"/>
              </w:rPr>
              <w:t>人投标</w:t>
            </w:r>
            <w:r w:rsidRPr="00DB767C">
              <w:rPr>
                <w:rFonts w:asciiTheme="minorEastAsia" w:hAnsiTheme="minorEastAsia" w:cs="仿宋_GB2312"/>
                <w:sz w:val="24"/>
                <w:szCs w:val="24"/>
                <w:lang w:val="zh-CN"/>
              </w:rPr>
              <w:t>有效期延</w:t>
            </w:r>
            <w:r w:rsidRPr="00DB767C">
              <w:rPr>
                <w:rFonts w:asciiTheme="minorEastAsia" w:hAnsiTheme="minorEastAsia" w:cs="仿宋_GB2312" w:hint="eastAsia"/>
                <w:sz w:val="24"/>
                <w:szCs w:val="24"/>
                <w:lang w:val="zh-CN"/>
              </w:rPr>
              <w:t>至合同</w:t>
            </w:r>
            <w:r w:rsidRPr="00DB767C">
              <w:rPr>
                <w:rFonts w:asciiTheme="minorEastAsia" w:hAnsiTheme="minorEastAsia" w:cs="仿宋_GB2312"/>
                <w:sz w:val="24"/>
                <w:szCs w:val="24"/>
                <w:lang w:val="zh-CN"/>
              </w:rPr>
              <w:t>验收之日</w:t>
            </w:r>
            <w:r w:rsidRPr="00DB767C">
              <w:rPr>
                <w:rFonts w:asciiTheme="minorEastAsia" w:hAnsiTheme="minorEastAsia" w:cs="仿宋_GB2312" w:hint="eastAsia"/>
                <w:sz w:val="24"/>
                <w:szCs w:val="24"/>
                <w:lang w:val="zh-CN"/>
              </w:rPr>
              <w:t>，</w:t>
            </w:r>
            <w:r w:rsidRPr="00DB767C">
              <w:rPr>
                <w:rFonts w:asciiTheme="minorEastAsia" w:hAnsiTheme="minorEastAsia" w:cs="宋体" w:hint="eastAsia"/>
                <w:kern w:val="0"/>
                <w:sz w:val="24"/>
                <w:szCs w:val="24"/>
              </w:rPr>
              <w:t>中标人全部合同义务履行完毕为止。</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lastRenderedPageBreak/>
              <w:t>11</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bCs/>
                <w:sz w:val="24"/>
                <w:szCs w:val="24"/>
                <w:lang w:val="zh-CN"/>
              </w:rPr>
              <w:t>中标人将本项目的非主体、非关键性</w:t>
            </w:r>
          </w:p>
          <w:p w:rsidR="00DB6309" w:rsidRPr="00DB767C" w:rsidRDefault="001F231D">
            <w:pPr>
              <w:autoSpaceDE w:val="0"/>
              <w:autoSpaceDN w:val="0"/>
              <w:adjustRightInd w:val="0"/>
              <w:spacing w:line="360" w:lineRule="auto"/>
              <w:jc w:val="center"/>
              <w:rPr>
                <w:rFonts w:asciiTheme="minorEastAsia" w:hAnsiTheme="minorEastAsia" w:cs="仿宋_GB2312"/>
                <w:sz w:val="24"/>
                <w:szCs w:val="24"/>
              </w:rPr>
            </w:pPr>
            <w:r w:rsidRPr="00DB767C">
              <w:rPr>
                <w:rFonts w:asciiTheme="minorEastAsia" w:hAnsiTheme="minorEastAsia" w:cs="宋体"/>
                <w:bCs/>
                <w:sz w:val="24"/>
                <w:szCs w:val="24"/>
                <w:lang w:val="zh-CN"/>
              </w:rPr>
              <w:t>工作分包</w:t>
            </w:r>
          </w:p>
        </w:tc>
        <w:tc>
          <w:tcPr>
            <w:tcW w:w="6813" w:type="dxa"/>
            <w:vAlign w:val="center"/>
          </w:tcPr>
          <w:p w:rsidR="00DB6309" w:rsidRPr="00DB767C" w:rsidRDefault="00AA51C5">
            <w:pPr>
              <w:autoSpaceDE w:val="0"/>
              <w:autoSpaceDN w:val="0"/>
              <w:adjustRightInd w:val="0"/>
              <w:spacing w:line="276" w:lineRule="auto"/>
              <w:rPr>
                <w:rFonts w:asciiTheme="minorEastAsia" w:hAnsiTheme="minorEastAsia" w:cs="仿宋_GB2312"/>
                <w:sz w:val="24"/>
                <w:szCs w:val="24"/>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 xml:space="preserve">不允许   </w:t>
            </w:r>
            <w:r w:rsidR="001F231D" w:rsidRPr="00DB767C">
              <w:rPr>
                <w:rFonts w:asciiTheme="minorEastAsia" w:hAnsiTheme="minorEastAsia" w:cs="宋体" w:hint="eastAsia"/>
                <w:b/>
                <w:bCs/>
                <w:sz w:val="24"/>
                <w:szCs w:val="24"/>
                <w:lang w:val="zh-CN"/>
              </w:rPr>
              <w:t>□</w:t>
            </w:r>
            <w:r w:rsidR="001F231D" w:rsidRPr="00DB767C">
              <w:rPr>
                <w:rFonts w:asciiTheme="minorEastAsia" w:hAnsiTheme="minorEastAsia" w:cs="仿宋_GB2312" w:hint="eastAsia"/>
                <w:sz w:val="24"/>
                <w:szCs w:val="24"/>
              </w:rPr>
              <w:t>允许</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12</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投标截止及</w:t>
            </w:r>
          </w:p>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开标时间</w:t>
            </w:r>
          </w:p>
        </w:tc>
        <w:tc>
          <w:tcPr>
            <w:tcW w:w="6813" w:type="dxa"/>
            <w:vAlign w:val="center"/>
          </w:tcPr>
          <w:p w:rsidR="00DB6309" w:rsidRPr="00DB767C" w:rsidRDefault="001F231D" w:rsidP="007750E0">
            <w:pPr>
              <w:autoSpaceDE w:val="0"/>
              <w:autoSpaceDN w:val="0"/>
              <w:adjustRightInd w:val="0"/>
              <w:spacing w:line="360" w:lineRule="auto"/>
              <w:ind w:firstLineChars="100" w:firstLine="240"/>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2019年</w:t>
            </w:r>
            <w:r w:rsidR="007750E0" w:rsidRPr="00DB767C">
              <w:rPr>
                <w:rFonts w:asciiTheme="minorEastAsia" w:hAnsiTheme="minorEastAsia" w:cs="宋体" w:hint="eastAsia"/>
                <w:bCs/>
                <w:sz w:val="24"/>
                <w:szCs w:val="24"/>
                <w:lang w:val="zh-CN"/>
              </w:rPr>
              <w:t>5</w:t>
            </w:r>
            <w:r w:rsidRPr="00DB767C">
              <w:rPr>
                <w:rFonts w:asciiTheme="minorEastAsia" w:hAnsiTheme="minorEastAsia" w:cs="宋体" w:hint="eastAsia"/>
                <w:bCs/>
                <w:sz w:val="24"/>
                <w:szCs w:val="24"/>
                <w:lang w:val="zh-CN"/>
              </w:rPr>
              <w:t>月</w:t>
            </w:r>
            <w:r w:rsidR="007750E0" w:rsidRPr="00DB767C">
              <w:rPr>
                <w:rFonts w:asciiTheme="minorEastAsia" w:hAnsiTheme="minorEastAsia" w:cs="宋体" w:hint="eastAsia"/>
                <w:bCs/>
                <w:sz w:val="24"/>
                <w:szCs w:val="24"/>
                <w:lang w:val="zh-CN"/>
              </w:rPr>
              <w:t>6</w:t>
            </w:r>
            <w:r w:rsidRPr="00DB767C">
              <w:rPr>
                <w:rFonts w:asciiTheme="minorEastAsia" w:hAnsiTheme="minorEastAsia" w:cs="宋体" w:hint="eastAsia"/>
                <w:bCs/>
                <w:sz w:val="24"/>
                <w:szCs w:val="24"/>
                <w:lang w:val="zh-CN"/>
              </w:rPr>
              <w:t>日</w:t>
            </w:r>
            <w:r w:rsidR="007750E0" w:rsidRPr="00DB767C">
              <w:rPr>
                <w:rFonts w:asciiTheme="minorEastAsia" w:hAnsiTheme="minorEastAsia" w:cs="宋体" w:hint="eastAsia"/>
                <w:bCs/>
                <w:sz w:val="24"/>
                <w:szCs w:val="24"/>
                <w:lang w:val="zh-CN"/>
              </w:rPr>
              <w:t>9</w:t>
            </w:r>
            <w:r w:rsidRPr="00DB767C">
              <w:rPr>
                <w:rFonts w:asciiTheme="minorEastAsia" w:hAnsiTheme="minorEastAsia" w:cs="宋体" w:hint="eastAsia"/>
                <w:bCs/>
                <w:sz w:val="24"/>
                <w:szCs w:val="24"/>
                <w:lang w:val="zh-CN"/>
              </w:rPr>
              <w:t>时</w:t>
            </w:r>
            <w:r w:rsidR="007750E0" w:rsidRPr="00DB767C">
              <w:rPr>
                <w:rFonts w:asciiTheme="minorEastAsia" w:hAnsiTheme="minorEastAsia" w:cs="宋体" w:hint="eastAsia"/>
                <w:bCs/>
                <w:sz w:val="24"/>
                <w:szCs w:val="24"/>
                <w:lang w:val="zh-CN"/>
              </w:rPr>
              <w:t>30</w:t>
            </w:r>
            <w:r w:rsidRPr="00DB767C">
              <w:rPr>
                <w:rFonts w:asciiTheme="minorEastAsia" w:hAnsiTheme="minorEastAsia" w:cs="宋体" w:hint="eastAsia"/>
                <w:bCs/>
                <w:sz w:val="24"/>
                <w:szCs w:val="24"/>
                <w:lang w:val="zh-CN"/>
              </w:rPr>
              <w:t>分（北京时间）</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13</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黑体" w:hint="eastAsia"/>
                <w:sz w:val="24"/>
                <w:szCs w:val="24"/>
              </w:rPr>
              <w:t>递交投标文件</w:t>
            </w:r>
          </w:p>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黑体" w:hint="eastAsia"/>
                <w:sz w:val="24"/>
                <w:szCs w:val="24"/>
              </w:rPr>
              <w:t>及开标地点</w:t>
            </w:r>
          </w:p>
        </w:tc>
        <w:tc>
          <w:tcPr>
            <w:tcW w:w="6813" w:type="dxa"/>
            <w:vAlign w:val="center"/>
          </w:tcPr>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许昌市公共资源交易中心三楼开标</w:t>
            </w:r>
            <w:r w:rsidR="007750E0" w:rsidRPr="00DB767C">
              <w:rPr>
                <w:rFonts w:asciiTheme="minorEastAsia" w:hAnsiTheme="minorEastAsia" w:cs="宋体" w:hint="eastAsia"/>
                <w:bCs/>
                <w:sz w:val="24"/>
                <w:szCs w:val="24"/>
                <w:lang w:val="zh-CN"/>
              </w:rPr>
              <w:t>三</w:t>
            </w:r>
            <w:r w:rsidRPr="00DB767C">
              <w:rPr>
                <w:rFonts w:asciiTheme="minorEastAsia" w:hAnsiTheme="minorEastAsia" w:cs="宋体" w:hint="eastAsia"/>
                <w:bCs/>
                <w:sz w:val="24"/>
                <w:szCs w:val="24"/>
                <w:lang w:val="zh-CN"/>
              </w:rPr>
              <w:t>室（</w:t>
            </w:r>
            <w:r w:rsidRPr="00DB767C">
              <w:rPr>
                <w:rFonts w:asciiTheme="minorEastAsia" w:hAnsiTheme="minorEastAsia" w:cs="宋体"/>
                <w:bCs/>
                <w:sz w:val="24"/>
                <w:szCs w:val="24"/>
                <w:lang w:val="zh-CN"/>
              </w:rPr>
              <w:t>龙兴路与竹林路交汇处</w:t>
            </w:r>
            <w:r w:rsidRPr="00DB767C">
              <w:rPr>
                <w:rFonts w:asciiTheme="minorEastAsia" w:hAnsiTheme="minorEastAsia" w:cs="宋体" w:hint="eastAsia"/>
                <w:bCs/>
                <w:sz w:val="24"/>
                <w:szCs w:val="24"/>
                <w:lang w:val="zh-CN"/>
              </w:rPr>
              <w:t>公共资源大厦）</w:t>
            </w:r>
          </w:p>
        </w:tc>
      </w:tr>
      <w:tr w:rsidR="00DB6309" w:rsidRPr="00DB767C">
        <w:trPr>
          <w:trHeight w:val="504"/>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14</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宋体"/>
                <w:bCs/>
                <w:sz w:val="24"/>
                <w:szCs w:val="24"/>
                <w:lang w:val="zh-CN"/>
              </w:rPr>
            </w:pPr>
            <w:r w:rsidRPr="00DB767C">
              <w:rPr>
                <w:rFonts w:asciiTheme="minorEastAsia" w:hAnsiTheme="minorEastAsia" w:cs="宋体" w:hint="eastAsia"/>
                <w:kern w:val="0"/>
                <w:sz w:val="24"/>
                <w:szCs w:val="24"/>
              </w:rPr>
              <w:t>投标保证金</w:t>
            </w:r>
          </w:p>
        </w:tc>
        <w:tc>
          <w:tcPr>
            <w:tcW w:w="6813" w:type="dxa"/>
            <w:vAlign w:val="center"/>
          </w:tcPr>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缴纳截止时间：同投标截止时间。</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金额：</w:t>
            </w:r>
            <w:r w:rsidR="009E0753" w:rsidRPr="00DB767C">
              <w:rPr>
                <w:rFonts w:asciiTheme="minorEastAsia" w:hAnsiTheme="minorEastAsia" w:cs="仿宋_GB2312" w:hint="eastAsia"/>
                <w:sz w:val="24"/>
                <w:szCs w:val="24"/>
                <w:lang w:val="zh-CN"/>
              </w:rPr>
              <w:t>贰拾柒万叁仟</w:t>
            </w:r>
            <w:r w:rsidRPr="00DB767C">
              <w:rPr>
                <w:rFonts w:asciiTheme="minorEastAsia" w:hAnsiTheme="minorEastAsia" w:cs="仿宋_GB2312" w:hint="eastAsia"/>
                <w:sz w:val="24"/>
                <w:szCs w:val="24"/>
                <w:lang w:val="zh-CN"/>
              </w:rPr>
              <w:t>元（¥</w:t>
            </w:r>
            <w:r w:rsidR="009E0753" w:rsidRPr="00DB767C">
              <w:rPr>
                <w:rFonts w:asciiTheme="minorEastAsia" w:hAnsiTheme="minorEastAsia" w:cs="仿宋_GB2312" w:hint="eastAsia"/>
                <w:sz w:val="24"/>
                <w:szCs w:val="24"/>
                <w:lang w:val="zh-CN"/>
              </w:rPr>
              <w:t>273000.00元</w:t>
            </w:r>
            <w:r w:rsidRPr="00DB767C">
              <w:rPr>
                <w:rFonts w:asciiTheme="minorEastAsia" w:hAnsiTheme="minorEastAsia" w:cs="仿宋_GB2312" w:hint="eastAsia"/>
                <w:sz w:val="24"/>
                <w:szCs w:val="24"/>
                <w:lang w:val="zh-CN"/>
              </w:rPr>
              <w:t>）</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三、投标保证金缴纳方式：</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1、投标人网上下载招标文件后，登录</w:t>
            </w:r>
            <w:hyperlink r:id="rId12" w:history="1">
              <w:r w:rsidRPr="00DB767C">
                <w:rPr>
                  <w:rFonts w:asciiTheme="minorEastAsia" w:hAnsiTheme="minorEastAsia" w:cs="仿宋_GB2312" w:hint="eastAsia"/>
                  <w:sz w:val="24"/>
                  <w:szCs w:val="24"/>
                  <w:lang w:val="zh-CN"/>
                </w:rPr>
                <w:t>http://221.14.6.70:8088/ggzy</w:t>
              </w:r>
            </w:hyperlink>
            <w:r w:rsidRPr="00DB767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5、每个投标人每个项目每个标段只有唯一缴纳账号，切勿重复缴纳或错误缴纳。</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7、不同投标人的投标保证金不得从同一单位或者个人的账户转出。</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8、未按上述规定操作引起的无效投标，由投标人自行负责。</w:t>
            </w:r>
          </w:p>
          <w:p w:rsidR="00DB6309" w:rsidRPr="00DB767C" w:rsidRDefault="001F231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9、汇款凭证无需备注项目编号和项目名称。</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B6309" w:rsidRPr="00DB767C">
        <w:trPr>
          <w:trHeight w:val="156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lastRenderedPageBreak/>
              <w:t>15</w:t>
            </w:r>
          </w:p>
        </w:tc>
        <w:tc>
          <w:tcPr>
            <w:tcW w:w="2268" w:type="dxa"/>
            <w:vAlign w:val="center"/>
          </w:tcPr>
          <w:p w:rsidR="00DB6309" w:rsidRPr="00DB767C" w:rsidRDefault="001F231D">
            <w:pPr>
              <w:autoSpaceDE w:val="0"/>
              <w:autoSpaceDN w:val="0"/>
              <w:adjustRightInd w:val="0"/>
              <w:spacing w:line="276" w:lineRule="auto"/>
              <w:jc w:val="center"/>
              <w:rPr>
                <w:rFonts w:asciiTheme="minorEastAsia" w:hAnsiTheme="minorEastAsia" w:cs="仿宋_GB2312"/>
                <w:sz w:val="24"/>
                <w:szCs w:val="24"/>
              </w:rPr>
            </w:pPr>
            <w:r w:rsidRPr="00DB767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DB767C">
                <w:rPr>
                  <w:rFonts w:asciiTheme="minorEastAsia" w:hAnsiTheme="minorEastAsia" w:cs="宋体"/>
                  <w:sz w:val="24"/>
                  <w:szCs w:val="24"/>
                </w:rPr>
                <w:t>中国·许昌许昌市政府网</w:t>
              </w:r>
            </w:hyperlink>
            <w:r w:rsidRPr="00DB767C">
              <w:rPr>
                <w:rFonts w:asciiTheme="minorEastAsia" w:hAnsiTheme="minorEastAsia" w:cs="宋体" w:hint="eastAsia"/>
                <w:sz w:val="24"/>
                <w:szCs w:val="24"/>
              </w:rPr>
              <w:t>》、《全国公共资源交易平台（河南省·许昌市）》</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16</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仿宋_GB2312" w:hint="eastAsia"/>
                <w:sz w:val="24"/>
                <w:szCs w:val="24"/>
              </w:rPr>
              <w:t>采购人澄清或修改招标文件时间</w:t>
            </w:r>
          </w:p>
        </w:tc>
        <w:tc>
          <w:tcPr>
            <w:tcW w:w="6813" w:type="dxa"/>
            <w:vAlign w:val="center"/>
          </w:tcPr>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投标截止时间15日前（</w:t>
            </w:r>
            <w:r w:rsidRPr="00DB767C">
              <w:rPr>
                <w:rFonts w:asciiTheme="minorEastAsia" w:hAnsiTheme="minorEastAsia" w:cs="仿宋_GB2312" w:hint="eastAsia"/>
                <w:sz w:val="24"/>
                <w:szCs w:val="24"/>
                <w:lang w:val="zh-CN"/>
              </w:rPr>
              <w:t>澄清内容可能影响投标文件编制的）</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17</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黑体" w:hint="eastAsia"/>
                <w:sz w:val="24"/>
                <w:szCs w:val="24"/>
              </w:rPr>
              <w:t>投标人对采购文件</w:t>
            </w:r>
            <w:r w:rsidRPr="00DB767C">
              <w:rPr>
                <w:rFonts w:asciiTheme="minorEastAsia" w:hAnsiTheme="minorEastAsia" w:cs="黑体" w:hint="eastAsia"/>
                <w:sz w:val="24"/>
                <w:szCs w:val="24"/>
              </w:rPr>
              <w:lastRenderedPageBreak/>
              <w:t>质疑截止时间</w:t>
            </w:r>
          </w:p>
        </w:tc>
        <w:tc>
          <w:tcPr>
            <w:tcW w:w="6813" w:type="dxa"/>
            <w:vAlign w:val="center"/>
          </w:tcPr>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lastRenderedPageBreak/>
              <w:t>招标公告期满之日起七个工作日</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lastRenderedPageBreak/>
              <w:t>18</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黑体" w:hint="eastAsia"/>
                <w:sz w:val="24"/>
                <w:szCs w:val="24"/>
              </w:rPr>
              <w:t>投标文件份数</w:t>
            </w:r>
          </w:p>
        </w:tc>
        <w:tc>
          <w:tcPr>
            <w:tcW w:w="6813" w:type="dxa"/>
            <w:vAlign w:val="center"/>
          </w:tcPr>
          <w:p w:rsidR="00DB6309" w:rsidRPr="00DB767C" w:rsidRDefault="00AA51C5">
            <w:pPr>
              <w:autoSpaceDE w:val="0"/>
              <w:autoSpaceDN w:val="0"/>
              <w:adjustRightInd w:val="0"/>
              <w:spacing w:line="360" w:lineRule="auto"/>
              <w:rPr>
                <w:rFonts w:asciiTheme="minorEastAsia" w:hAnsiTheme="minorEastAsia" w:cs="宋体"/>
                <w:sz w:val="24"/>
                <w:szCs w:val="24"/>
              </w:rPr>
            </w:pPr>
            <w:r w:rsidRPr="00DB767C">
              <w:rPr>
                <w:rFonts w:ascii="新宋体" w:eastAsia="新宋体" w:hAnsi="新宋体"/>
                <w:b/>
                <w:sz w:val="24"/>
              </w:rPr>
              <w:fldChar w:fldCharType="begin"/>
            </w:r>
            <w:r w:rsidR="001F231D" w:rsidRPr="00DB767C">
              <w:rPr>
                <w:rFonts w:ascii="新宋体" w:eastAsia="新宋体" w:hAnsi="新宋体" w:hint="eastAsia"/>
                <w:b/>
                <w:sz w:val="24"/>
              </w:rPr>
              <w:instrText>eq \o\ac(□,√)</w:instrText>
            </w:r>
            <w:r w:rsidRPr="00DB767C">
              <w:rPr>
                <w:rFonts w:ascii="新宋体" w:eastAsia="新宋体" w:hAnsi="新宋体"/>
                <w:b/>
                <w:sz w:val="24"/>
              </w:rPr>
              <w:fldChar w:fldCharType="end"/>
            </w:r>
            <w:r w:rsidR="001F231D" w:rsidRPr="00DB767C">
              <w:rPr>
                <w:rFonts w:ascii="新宋体" w:eastAsia="新宋体" w:hAnsi="新宋体" w:hint="eastAsia"/>
                <w:sz w:val="24"/>
              </w:rPr>
              <w:t>电子投标文件：成功上传至《全国公共资源交易平台（河南省·许昌市）》公共资源交易系统加密电子投标文件1份</w:t>
            </w:r>
            <w:r w:rsidR="001F231D" w:rsidRPr="00DB767C">
              <w:rPr>
                <w:rFonts w:hAnsi="宋体" w:cs="宋体" w:hint="eastAsia"/>
                <w:sz w:val="24"/>
                <w:lang w:val="zh-CN"/>
              </w:rPr>
              <w:t>（文件格式为：</w:t>
            </w:r>
            <w:r w:rsidR="001F231D" w:rsidRPr="00DB767C">
              <w:rPr>
                <w:rFonts w:hAnsi="宋体" w:cs="宋体" w:hint="eastAsia"/>
                <w:sz w:val="24"/>
                <w:lang w:val="zh-CN"/>
              </w:rPr>
              <w:t xml:space="preserve"> XXX</w:t>
            </w:r>
            <w:r w:rsidR="001F231D" w:rsidRPr="00DB767C">
              <w:rPr>
                <w:rFonts w:hAnsi="宋体" w:cs="宋体" w:hint="eastAsia"/>
                <w:sz w:val="24"/>
                <w:lang w:val="zh-CN"/>
              </w:rPr>
              <w:t>公司</w:t>
            </w:r>
            <w:r w:rsidR="001F231D" w:rsidRPr="00DB767C">
              <w:rPr>
                <w:rFonts w:hAnsi="宋体" w:cs="宋体" w:hint="eastAsia"/>
                <w:sz w:val="24"/>
                <w:lang w:val="zh-CN"/>
              </w:rPr>
              <w:t>XXX</w:t>
            </w:r>
            <w:r w:rsidR="001F231D" w:rsidRPr="00DB767C">
              <w:rPr>
                <w:rFonts w:hAnsi="宋体" w:cs="宋体" w:hint="eastAsia"/>
                <w:sz w:val="24"/>
                <w:lang w:val="zh-CN"/>
              </w:rPr>
              <w:t>项目编号</w:t>
            </w:r>
            <w:r w:rsidR="001F231D" w:rsidRPr="00DB767C">
              <w:rPr>
                <w:rFonts w:hAnsi="宋体" w:cs="宋体" w:hint="eastAsia"/>
                <w:sz w:val="24"/>
                <w:lang w:val="zh-CN"/>
              </w:rPr>
              <w:t>.file</w:t>
            </w:r>
            <w:r w:rsidR="001F231D" w:rsidRPr="00DB767C">
              <w:rPr>
                <w:rFonts w:hAnsi="宋体" w:cs="宋体" w:hint="eastAsia"/>
                <w:sz w:val="24"/>
                <w:lang w:val="zh-CN"/>
              </w:rPr>
              <w:t>）。</w:t>
            </w:r>
            <w:r w:rsidR="001F231D" w:rsidRPr="00DB767C">
              <w:rPr>
                <w:rFonts w:ascii="新宋体" w:eastAsia="新宋体" w:hAnsi="新宋体" w:hint="eastAsia"/>
                <w:sz w:val="24"/>
              </w:rPr>
              <w:t>使用电子介质存储的备份文件1份（文件格式为：名称为“备份”的文件夹）。</w:t>
            </w:r>
          </w:p>
          <w:p w:rsidR="00DB6309" w:rsidRPr="00DB767C" w:rsidRDefault="00AA51C5">
            <w:pPr>
              <w:autoSpaceDE w:val="0"/>
              <w:autoSpaceDN w:val="0"/>
              <w:adjustRightInd w:val="0"/>
              <w:spacing w:line="360" w:lineRule="auto"/>
              <w:rPr>
                <w:rFonts w:ascii="新宋体" w:eastAsia="新宋体" w:hAnsi="新宋体"/>
                <w:sz w:val="24"/>
              </w:rPr>
            </w:pPr>
            <w:r w:rsidRPr="00DB767C">
              <w:rPr>
                <w:rFonts w:ascii="新宋体" w:eastAsia="新宋体" w:hAnsi="新宋体"/>
                <w:b/>
                <w:sz w:val="24"/>
              </w:rPr>
              <w:fldChar w:fldCharType="begin"/>
            </w:r>
            <w:r w:rsidR="001F231D" w:rsidRPr="00DB767C">
              <w:rPr>
                <w:rFonts w:ascii="新宋体" w:eastAsia="新宋体" w:hAnsi="新宋体" w:hint="eastAsia"/>
                <w:b/>
                <w:sz w:val="24"/>
              </w:rPr>
              <w:instrText>eq \o\ac(□,√)</w:instrText>
            </w:r>
            <w:r w:rsidRPr="00DB767C">
              <w:rPr>
                <w:rFonts w:ascii="新宋体" w:eastAsia="新宋体" w:hAnsi="新宋体"/>
                <w:b/>
                <w:sz w:val="24"/>
              </w:rPr>
              <w:fldChar w:fldCharType="end"/>
            </w:r>
            <w:r w:rsidR="001F231D" w:rsidRPr="00DB767C">
              <w:rPr>
                <w:rFonts w:ascii="新宋体" w:eastAsia="新宋体" w:hAnsi="新宋体" w:hint="eastAsia"/>
                <w:sz w:val="24"/>
              </w:rPr>
              <w:t>纸质投标文件：</w:t>
            </w:r>
            <w:r w:rsidR="001F231D" w:rsidRPr="00DB767C">
              <w:rPr>
                <w:rFonts w:asciiTheme="minorEastAsia" w:hAnsiTheme="minorEastAsia" w:cs="仿宋_GB2312" w:hint="eastAsia"/>
                <w:sz w:val="24"/>
                <w:szCs w:val="24"/>
              </w:rPr>
              <w:t>正本</w:t>
            </w:r>
            <w:r w:rsidR="001F231D" w:rsidRPr="00DB767C">
              <w:rPr>
                <w:rFonts w:asciiTheme="minorEastAsia" w:hAnsiTheme="minorEastAsia" w:cs="仿宋_GB2312" w:hint="eastAsia"/>
                <w:b/>
                <w:sz w:val="24"/>
                <w:szCs w:val="24"/>
              </w:rPr>
              <w:t>一</w:t>
            </w:r>
            <w:r w:rsidR="001F231D" w:rsidRPr="00DB767C">
              <w:rPr>
                <w:rFonts w:asciiTheme="minorEastAsia" w:hAnsiTheme="minorEastAsia" w:cs="仿宋_GB2312" w:hint="eastAsia"/>
                <w:sz w:val="24"/>
                <w:szCs w:val="24"/>
              </w:rPr>
              <w:t>份，副本</w:t>
            </w:r>
            <w:r w:rsidR="001F231D" w:rsidRPr="00DB767C">
              <w:rPr>
                <w:rFonts w:asciiTheme="minorEastAsia" w:hAnsiTheme="minorEastAsia" w:cs="仿宋_GB2312" w:hint="eastAsia"/>
                <w:sz w:val="24"/>
                <w:szCs w:val="24"/>
                <w:u w:val="single"/>
              </w:rPr>
              <w:t>一</w:t>
            </w:r>
            <w:r w:rsidR="001F231D" w:rsidRPr="00DB767C">
              <w:rPr>
                <w:rFonts w:asciiTheme="minorEastAsia" w:hAnsiTheme="minorEastAsia" w:cs="仿宋_GB2312" w:hint="eastAsia"/>
                <w:sz w:val="24"/>
                <w:szCs w:val="24"/>
              </w:rPr>
              <w:t>份。使用</w:t>
            </w:r>
            <w:r w:rsidR="001F231D" w:rsidRPr="00DB767C">
              <w:rPr>
                <w:rFonts w:ascii="新宋体" w:eastAsia="新宋体" w:hAnsi="新宋体" w:hint="eastAsia"/>
                <w:sz w:val="24"/>
              </w:rPr>
              <w:t>格式为“投标文件（供打印）.PDF”的文件</w:t>
            </w:r>
          </w:p>
          <w:p w:rsidR="00DB6309" w:rsidRPr="00DB767C" w:rsidRDefault="001F231D">
            <w:pPr>
              <w:autoSpaceDE w:val="0"/>
              <w:autoSpaceDN w:val="0"/>
              <w:adjustRightInd w:val="0"/>
              <w:spacing w:line="360" w:lineRule="auto"/>
              <w:rPr>
                <w:rFonts w:asciiTheme="minorEastAsia" w:hAnsiTheme="minorEastAsia" w:cs="宋体"/>
                <w:bCs/>
                <w:sz w:val="24"/>
                <w:szCs w:val="24"/>
                <w:highlight w:val="lightGray"/>
                <w:lang w:val="zh-CN"/>
              </w:rPr>
            </w:pPr>
            <w:r w:rsidRPr="00DB767C">
              <w:rPr>
                <w:rFonts w:ascii="新宋体" w:eastAsia="新宋体" w:hAnsi="新宋体" w:hint="eastAsia"/>
                <w:sz w:val="24"/>
              </w:rPr>
              <w:t>电子投标文件和纸质投标文件的内容、格式、水印码、签章应一致。</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19</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黑体" w:hint="eastAsia"/>
                <w:sz w:val="24"/>
                <w:szCs w:val="24"/>
              </w:rPr>
              <w:t>投标文件的</w:t>
            </w:r>
          </w:p>
          <w:p w:rsidR="00DB6309" w:rsidRPr="00DB767C" w:rsidRDefault="001F231D">
            <w:pPr>
              <w:autoSpaceDE w:val="0"/>
              <w:autoSpaceDN w:val="0"/>
              <w:adjustRightInd w:val="0"/>
              <w:spacing w:line="360" w:lineRule="auto"/>
              <w:jc w:val="center"/>
              <w:rPr>
                <w:rFonts w:asciiTheme="minorEastAsia" w:hAnsiTheme="minorEastAsia" w:cs="黑体"/>
                <w:sz w:val="24"/>
                <w:szCs w:val="24"/>
              </w:rPr>
            </w:pPr>
            <w:r w:rsidRPr="00DB767C">
              <w:rPr>
                <w:rFonts w:asciiTheme="minorEastAsia" w:hAnsiTheme="minorEastAsia" w:cs="黑体" w:hint="eastAsia"/>
                <w:sz w:val="24"/>
                <w:szCs w:val="24"/>
              </w:rPr>
              <w:t>签署盖章</w:t>
            </w:r>
          </w:p>
        </w:tc>
        <w:tc>
          <w:tcPr>
            <w:tcW w:w="6813" w:type="dxa"/>
            <w:vAlign w:val="center"/>
          </w:tcPr>
          <w:p w:rsidR="00DB6309" w:rsidRPr="00DB767C" w:rsidRDefault="00AA51C5">
            <w:pPr>
              <w:autoSpaceDE w:val="0"/>
              <w:autoSpaceDN w:val="0"/>
              <w:adjustRightInd w:val="0"/>
              <w:spacing w:line="420" w:lineRule="exact"/>
              <w:rPr>
                <w:rFonts w:ascii="新宋体" w:eastAsia="新宋体" w:hAnsi="新宋体"/>
                <w:sz w:val="24"/>
              </w:rPr>
            </w:pPr>
            <w:r w:rsidRPr="00DB767C">
              <w:rPr>
                <w:rFonts w:ascii="新宋体" w:eastAsia="新宋体" w:hAnsi="新宋体"/>
                <w:b/>
                <w:sz w:val="24"/>
              </w:rPr>
              <w:fldChar w:fldCharType="begin"/>
            </w:r>
            <w:r w:rsidR="001F231D" w:rsidRPr="00DB767C">
              <w:rPr>
                <w:rFonts w:ascii="新宋体" w:eastAsia="新宋体" w:hAnsi="新宋体" w:hint="eastAsia"/>
                <w:b/>
                <w:sz w:val="24"/>
              </w:rPr>
              <w:instrText>eq \o\ac(□,√)</w:instrText>
            </w:r>
            <w:r w:rsidRPr="00DB767C">
              <w:rPr>
                <w:rFonts w:ascii="新宋体" w:eastAsia="新宋体" w:hAnsi="新宋体"/>
                <w:b/>
                <w:sz w:val="24"/>
              </w:rPr>
              <w:fldChar w:fldCharType="end"/>
            </w:r>
            <w:r w:rsidR="001F231D" w:rsidRPr="00DB767C">
              <w:rPr>
                <w:rFonts w:ascii="新宋体" w:eastAsia="新宋体" w:hAnsi="新宋体" w:hint="eastAsia"/>
                <w:sz w:val="24"/>
              </w:rPr>
              <w:t>电子投标文件：按招标文件要求加盖电子印章和法人电子印章。</w:t>
            </w:r>
          </w:p>
          <w:p w:rsidR="00DB6309" w:rsidRPr="00DB767C" w:rsidRDefault="00AA51C5">
            <w:pPr>
              <w:autoSpaceDE w:val="0"/>
              <w:autoSpaceDN w:val="0"/>
              <w:adjustRightInd w:val="0"/>
              <w:spacing w:line="420" w:lineRule="exact"/>
              <w:rPr>
                <w:rFonts w:asciiTheme="minorEastAsia" w:hAnsiTheme="minorEastAsia" w:cs="仿宋_GB2312"/>
                <w:sz w:val="24"/>
                <w:szCs w:val="24"/>
                <w:highlight w:val="lightGray"/>
              </w:rPr>
            </w:pPr>
            <w:r w:rsidRPr="00DB767C">
              <w:rPr>
                <w:rFonts w:ascii="新宋体" w:eastAsia="新宋体" w:hAnsi="新宋体"/>
                <w:b/>
                <w:sz w:val="24"/>
              </w:rPr>
              <w:fldChar w:fldCharType="begin"/>
            </w:r>
            <w:r w:rsidR="001F231D" w:rsidRPr="00DB767C">
              <w:rPr>
                <w:rFonts w:ascii="新宋体" w:eastAsia="新宋体" w:hAnsi="新宋体" w:hint="eastAsia"/>
                <w:b/>
                <w:sz w:val="24"/>
              </w:rPr>
              <w:instrText>eq \o\ac(□,√)</w:instrText>
            </w:r>
            <w:r w:rsidRPr="00DB767C">
              <w:rPr>
                <w:rFonts w:ascii="新宋体" w:eastAsia="新宋体" w:hAnsi="新宋体"/>
                <w:b/>
                <w:sz w:val="24"/>
              </w:rPr>
              <w:fldChar w:fldCharType="end"/>
            </w:r>
            <w:r w:rsidR="001F231D" w:rsidRPr="00DB767C">
              <w:rPr>
                <w:rFonts w:ascii="新宋体" w:eastAsia="新宋体" w:hAnsi="新宋体" w:hint="eastAsia"/>
                <w:sz w:val="24"/>
              </w:rPr>
              <w:t>纸质投标文件：投标文件封面加盖投标人公章（投标文件是指投标人电子投标文件制作完成后生成的后缀名为</w:t>
            </w:r>
            <w:r w:rsidR="001F231D" w:rsidRPr="00DB767C">
              <w:rPr>
                <w:rFonts w:hAnsi="宋体" w:hint="eastAsia"/>
                <w:sz w:val="24"/>
                <w:szCs w:val="24"/>
              </w:rPr>
              <w:t>“</w:t>
            </w:r>
            <w:r w:rsidR="001F231D" w:rsidRPr="00DB767C">
              <w:rPr>
                <w:rFonts w:hAnsi="宋体" w:hint="eastAsia"/>
                <w:sz w:val="24"/>
                <w:szCs w:val="24"/>
              </w:rPr>
              <w:t>.PDF</w:t>
            </w:r>
            <w:r w:rsidR="001F231D" w:rsidRPr="00DB767C">
              <w:rPr>
                <w:rFonts w:hAnsi="宋体" w:hint="eastAsia"/>
                <w:sz w:val="24"/>
                <w:szCs w:val="24"/>
              </w:rPr>
              <w:t>”的文件</w:t>
            </w:r>
            <w:r w:rsidR="001F231D" w:rsidRPr="00DB767C">
              <w:rPr>
                <w:rFonts w:ascii="新宋体" w:eastAsia="新宋体" w:hAnsi="新宋体" w:hint="eastAsia"/>
                <w:sz w:val="24"/>
              </w:rPr>
              <w:t>打印的纸质投标文件）。</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TimesNewRomanPSMT"/>
                <w:sz w:val="24"/>
                <w:szCs w:val="24"/>
              </w:rPr>
            </w:pPr>
            <w:r w:rsidRPr="00DB767C">
              <w:rPr>
                <w:rFonts w:asciiTheme="minorEastAsia" w:hAnsiTheme="minorEastAsia" w:cs="TimesNewRomanPSMT" w:hint="eastAsia"/>
                <w:sz w:val="24"/>
                <w:szCs w:val="24"/>
              </w:rPr>
              <w:t>20</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仿宋_GB2312"/>
                <w:sz w:val="24"/>
                <w:szCs w:val="24"/>
              </w:rPr>
            </w:pPr>
            <w:r w:rsidRPr="00DB767C">
              <w:rPr>
                <w:rFonts w:asciiTheme="minorEastAsia" w:hAnsiTheme="minorEastAsia" w:cs="黑体" w:hint="eastAsia"/>
                <w:sz w:val="24"/>
                <w:szCs w:val="24"/>
              </w:rPr>
              <w:t>评标委员会组建</w:t>
            </w:r>
          </w:p>
        </w:tc>
        <w:tc>
          <w:tcPr>
            <w:tcW w:w="6813" w:type="dxa"/>
            <w:vAlign w:val="center"/>
          </w:tcPr>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21</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仿宋_GB2312" w:hint="eastAsia"/>
                <w:sz w:val="24"/>
                <w:szCs w:val="24"/>
              </w:rPr>
              <w:t>评标方法</w:t>
            </w:r>
          </w:p>
        </w:tc>
        <w:tc>
          <w:tcPr>
            <w:tcW w:w="6813" w:type="dxa"/>
            <w:vAlign w:val="center"/>
          </w:tcPr>
          <w:p w:rsidR="00DB6309" w:rsidRPr="00DB767C" w:rsidRDefault="00AA51C5">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综合评分法</w:t>
            </w:r>
            <w:r w:rsidR="001F231D" w:rsidRPr="00DB767C">
              <w:rPr>
                <w:rFonts w:asciiTheme="minorEastAsia" w:hAnsiTheme="minorEastAsia" w:cs="宋体" w:hint="eastAsia"/>
                <w:b/>
                <w:bCs/>
                <w:sz w:val="24"/>
                <w:szCs w:val="24"/>
                <w:lang w:val="zh-CN"/>
              </w:rPr>
              <w:t>□</w:t>
            </w:r>
            <w:r w:rsidR="001F231D" w:rsidRPr="00DB767C">
              <w:rPr>
                <w:rFonts w:asciiTheme="minorEastAsia" w:hAnsiTheme="minorEastAsia" w:cs="仿宋_GB2312" w:hint="eastAsia"/>
                <w:sz w:val="24"/>
                <w:szCs w:val="24"/>
                <w:lang w:val="zh-CN"/>
              </w:rPr>
              <w:t>最低评标价法</w:t>
            </w:r>
          </w:p>
        </w:tc>
      </w:tr>
      <w:tr w:rsidR="00DB6309" w:rsidRPr="00DB767C">
        <w:trPr>
          <w:trHeight w:val="1587"/>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22</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授权函</w:t>
            </w:r>
          </w:p>
        </w:tc>
        <w:tc>
          <w:tcPr>
            <w:tcW w:w="6813" w:type="dxa"/>
            <w:vAlign w:val="center"/>
          </w:tcPr>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23</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履约保证金</w:t>
            </w:r>
          </w:p>
        </w:tc>
        <w:tc>
          <w:tcPr>
            <w:tcW w:w="6813" w:type="dxa"/>
            <w:vAlign w:val="center"/>
          </w:tcPr>
          <w:p w:rsidR="00DB6309" w:rsidRPr="00DB767C" w:rsidRDefault="00AA51C5">
            <w:pPr>
              <w:autoSpaceDE w:val="0"/>
              <w:autoSpaceDN w:val="0"/>
              <w:adjustRightInd w:val="0"/>
              <w:spacing w:line="360" w:lineRule="auto"/>
              <w:rPr>
                <w:rFonts w:asciiTheme="minorEastAsia" w:hAnsiTheme="minorEastAsia" w:cs="宋体"/>
                <w:kern w:val="0"/>
                <w:sz w:val="24"/>
                <w:szCs w:val="24"/>
                <w:lang w:val="zh-CN"/>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无要求</w:t>
            </w:r>
          </w:p>
          <w:p w:rsidR="00DB6309" w:rsidRPr="00DB767C" w:rsidRDefault="001F231D">
            <w:pPr>
              <w:autoSpaceDE w:val="0"/>
              <w:autoSpaceDN w:val="0"/>
              <w:adjustRightInd w:val="0"/>
              <w:spacing w:line="360" w:lineRule="auto"/>
              <w:rPr>
                <w:rFonts w:asciiTheme="minorEastAsia" w:hAnsiTheme="minorEastAsia" w:cs="宋体"/>
                <w:bCs/>
                <w:sz w:val="24"/>
                <w:szCs w:val="24"/>
                <w:lang w:val="zh-CN"/>
              </w:rPr>
            </w:pPr>
            <w:r w:rsidRPr="00DB767C">
              <w:rPr>
                <w:rFonts w:asciiTheme="minorEastAsia" w:hAnsiTheme="minorEastAsia" w:cs="宋体" w:hint="eastAsia"/>
                <w:b/>
                <w:bCs/>
                <w:sz w:val="24"/>
                <w:szCs w:val="24"/>
                <w:lang w:val="zh-CN"/>
              </w:rPr>
              <w:t>□</w:t>
            </w:r>
            <w:r w:rsidRPr="00DB767C">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lastRenderedPageBreak/>
              <w:t>24</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代理服务费</w:t>
            </w:r>
          </w:p>
        </w:tc>
        <w:tc>
          <w:tcPr>
            <w:tcW w:w="6813" w:type="dxa"/>
            <w:vAlign w:val="center"/>
          </w:tcPr>
          <w:p w:rsidR="00DB6309" w:rsidRPr="00DB767C" w:rsidRDefault="00AA51C5">
            <w:pPr>
              <w:autoSpaceDE w:val="0"/>
              <w:autoSpaceDN w:val="0"/>
              <w:spacing w:line="360" w:lineRule="auto"/>
              <w:contextualSpacing/>
              <w:rPr>
                <w:rFonts w:asciiTheme="minorEastAsia" w:hAnsiTheme="minorEastAsia" w:cs="宋体"/>
                <w:bCs/>
                <w:sz w:val="24"/>
                <w:szCs w:val="24"/>
                <w:lang w:val="zh-CN"/>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不收取</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25</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中标人需提交</w:t>
            </w:r>
          </w:p>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的资料</w:t>
            </w:r>
          </w:p>
        </w:tc>
        <w:tc>
          <w:tcPr>
            <w:tcW w:w="6813" w:type="dxa"/>
            <w:vAlign w:val="center"/>
          </w:tcPr>
          <w:p w:rsidR="00DB6309" w:rsidRPr="00DB767C" w:rsidRDefault="001F231D">
            <w:pPr>
              <w:wordWrap w:val="0"/>
              <w:topLinePunct/>
              <w:snapToGrid w:val="0"/>
              <w:spacing w:line="360" w:lineRule="auto"/>
              <w:rPr>
                <w:rFonts w:ascii="宋体"/>
                <w:sz w:val="24"/>
                <w:szCs w:val="24"/>
              </w:rPr>
            </w:pPr>
            <w:r w:rsidRPr="00DB767C">
              <w:rPr>
                <w:rFonts w:asciiTheme="minorEastAsia" w:hAnsiTheme="minorEastAsia" w:cs="宋体" w:hint="eastAsia"/>
                <w:bCs/>
                <w:sz w:val="24"/>
                <w:szCs w:val="24"/>
                <w:lang w:val="zh-CN"/>
              </w:rPr>
              <w:t>1、</w:t>
            </w:r>
            <w:r w:rsidRPr="00DB767C">
              <w:rPr>
                <w:rFonts w:ascii="宋体" w:hAnsi="宋体" w:hint="eastAsia"/>
                <w:kern w:val="0"/>
                <w:sz w:val="24"/>
                <w:szCs w:val="24"/>
              </w:rPr>
              <w:t>中标人在向采购单位领取中标通知书时，须向采购单位提供</w:t>
            </w:r>
            <w:r w:rsidRPr="00DB767C">
              <w:rPr>
                <w:rFonts w:ascii="宋体" w:hAnsi="宋体" w:hint="eastAsia"/>
                <w:sz w:val="24"/>
                <w:szCs w:val="24"/>
              </w:rPr>
              <w:t>法人营业执照、税务登记证副本及投标条件中要求的相关证件原件和招标文件</w:t>
            </w:r>
            <w:r w:rsidRPr="00DB767C">
              <w:rPr>
                <w:rFonts w:ascii="宋体" w:hint="eastAsia"/>
                <w:sz w:val="24"/>
                <w:szCs w:val="24"/>
              </w:rPr>
              <w:t xml:space="preserve"> “其它要求”中要求的相关材料（如果本招标文件要求的话），</w:t>
            </w:r>
            <w:r w:rsidRPr="00DB767C">
              <w:rPr>
                <w:rFonts w:ascii="宋体" w:hint="eastAsia"/>
                <w:b/>
                <w:sz w:val="24"/>
                <w:szCs w:val="24"/>
              </w:rPr>
              <w:t>否则取消其中标资格。</w:t>
            </w:r>
          </w:p>
          <w:p w:rsidR="00DB6309" w:rsidRPr="00DB767C" w:rsidRDefault="001F231D">
            <w:pPr>
              <w:autoSpaceDE w:val="0"/>
              <w:autoSpaceDN w:val="0"/>
              <w:adjustRightInd w:val="0"/>
              <w:spacing w:line="360" w:lineRule="auto"/>
              <w:rPr>
                <w:rFonts w:asciiTheme="minorEastAsia" w:hAnsiTheme="minorEastAsia" w:cs="宋体"/>
                <w:bCs/>
                <w:sz w:val="24"/>
                <w:szCs w:val="24"/>
              </w:rPr>
            </w:pPr>
            <w:r w:rsidRPr="00DB767C">
              <w:rPr>
                <w:rFonts w:asciiTheme="minorEastAsia" w:hAnsiTheme="minorEastAsia" w:cs="宋体" w:hint="eastAsia"/>
                <w:bCs/>
                <w:sz w:val="24"/>
                <w:szCs w:val="24"/>
              </w:rPr>
              <w:t>2</w:t>
            </w:r>
            <w:r w:rsidRPr="00DB767C">
              <w:rPr>
                <w:rFonts w:asciiTheme="minorEastAsia" w:hAnsiTheme="minorEastAsia" w:cs="宋体" w:hint="eastAsia"/>
                <w:bCs/>
                <w:sz w:val="24"/>
                <w:szCs w:val="24"/>
                <w:lang w:val="zh-CN"/>
              </w:rPr>
              <w:t>、中标人在接到中标通知时</w:t>
            </w:r>
            <w:r w:rsidRPr="00DB767C">
              <w:rPr>
                <w:rFonts w:asciiTheme="minorEastAsia" w:hAnsiTheme="minorEastAsia" w:cs="宋体" w:hint="eastAsia"/>
                <w:bCs/>
                <w:sz w:val="24"/>
                <w:szCs w:val="24"/>
              </w:rPr>
              <w:t>，</w:t>
            </w:r>
            <w:r w:rsidRPr="00DB767C">
              <w:rPr>
                <w:rFonts w:asciiTheme="minorEastAsia" w:hAnsiTheme="minorEastAsia" w:cs="宋体" w:hint="eastAsia"/>
                <w:bCs/>
                <w:sz w:val="24"/>
                <w:szCs w:val="24"/>
                <w:lang w:val="zh-CN"/>
              </w:rPr>
              <w:t>须向代理机构发送投标报价及分项报价一览表</w:t>
            </w:r>
            <w:r w:rsidRPr="00DB767C">
              <w:rPr>
                <w:rFonts w:asciiTheme="minorEastAsia" w:hAnsiTheme="minorEastAsia" w:cs="宋体" w:hint="eastAsia"/>
                <w:bCs/>
                <w:sz w:val="24"/>
                <w:szCs w:val="24"/>
              </w:rPr>
              <w:t>（</w:t>
            </w:r>
            <w:r w:rsidRPr="00DB767C">
              <w:rPr>
                <w:rFonts w:asciiTheme="minorEastAsia" w:hAnsiTheme="minorEastAsia" w:cs="宋体" w:hint="eastAsia"/>
                <w:bCs/>
                <w:sz w:val="24"/>
                <w:szCs w:val="24"/>
                <w:lang w:val="zh-CN"/>
              </w:rPr>
              <w:t>包含主要中标标的的名称、规格型号、数量、单价、服务要求等</w:t>
            </w:r>
            <w:r w:rsidRPr="00DB767C">
              <w:rPr>
                <w:rFonts w:asciiTheme="minorEastAsia" w:hAnsiTheme="minorEastAsia" w:cs="宋体" w:hint="eastAsia"/>
                <w:bCs/>
                <w:sz w:val="24"/>
                <w:szCs w:val="24"/>
              </w:rPr>
              <w:t>）</w:t>
            </w:r>
            <w:r w:rsidRPr="00DB767C">
              <w:rPr>
                <w:rFonts w:asciiTheme="minorEastAsia" w:hAnsiTheme="minorEastAsia" w:cs="宋体" w:hint="eastAsia"/>
                <w:bCs/>
                <w:sz w:val="24"/>
                <w:szCs w:val="24"/>
                <w:lang w:val="zh-CN"/>
              </w:rPr>
              <w:t>电子文档</w:t>
            </w:r>
            <w:r w:rsidRPr="00DB767C">
              <w:rPr>
                <w:rFonts w:asciiTheme="minorEastAsia" w:hAnsiTheme="minorEastAsia" w:cs="宋体" w:hint="eastAsia"/>
                <w:bCs/>
                <w:sz w:val="24"/>
                <w:szCs w:val="24"/>
              </w:rPr>
              <w:t>，</w:t>
            </w:r>
            <w:r w:rsidRPr="00DB767C">
              <w:rPr>
                <w:rFonts w:asciiTheme="minorEastAsia" w:hAnsiTheme="minorEastAsia" w:cs="宋体" w:hint="eastAsia"/>
                <w:bCs/>
                <w:sz w:val="24"/>
                <w:szCs w:val="24"/>
                <w:lang w:val="zh-CN"/>
              </w:rPr>
              <w:t>并同时通知交易见证部</w:t>
            </w:r>
            <w:r w:rsidRPr="00DB767C">
              <w:rPr>
                <w:rFonts w:asciiTheme="minorEastAsia" w:hAnsiTheme="minorEastAsia" w:cs="宋体" w:hint="eastAsia"/>
                <w:bCs/>
                <w:sz w:val="24"/>
                <w:szCs w:val="24"/>
              </w:rPr>
              <w:t>，</w:t>
            </w:r>
            <w:r w:rsidRPr="00DB767C">
              <w:rPr>
                <w:rFonts w:asciiTheme="minorEastAsia" w:hAnsiTheme="minorEastAsia" w:cs="宋体" w:hint="eastAsia"/>
                <w:bCs/>
                <w:sz w:val="24"/>
                <w:szCs w:val="24"/>
                <w:lang w:val="zh-CN"/>
              </w:rPr>
              <w:t>联系电话</w:t>
            </w:r>
            <w:r w:rsidRPr="00DB767C">
              <w:rPr>
                <w:rFonts w:asciiTheme="minorEastAsia" w:hAnsiTheme="minorEastAsia" w:cs="宋体" w:hint="eastAsia"/>
                <w:bCs/>
                <w:sz w:val="24"/>
                <w:szCs w:val="24"/>
              </w:rPr>
              <w:t>：0374-2968027，</w:t>
            </w:r>
            <w:r w:rsidRPr="00DB767C">
              <w:rPr>
                <w:rFonts w:asciiTheme="minorEastAsia" w:hAnsiTheme="minorEastAsia" w:cs="宋体" w:hint="eastAsia"/>
                <w:bCs/>
                <w:sz w:val="24"/>
                <w:szCs w:val="24"/>
                <w:lang w:val="zh-CN"/>
              </w:rPr>
              <w:t>邮箱</w:t>
            </w:r>
            <w:r w:rsidRPr="00DB767C">
              <w:rPr>
                <w:rFonts w:asciiTheme="minorEastAsia" w:hAnsiTheme="minorEastAsia" w:cs="宋体" w:hint="eastAsia"/>
                <w:bCs/>
                <w:sz w:val="24"/>
                <w:szCs w:val="24"/>
              </w:rPr>
              <w:t>：jzb2968027@163.com</w:t>
            </w:r>
            <w:r w:rsidRPr="00DB767C">
              <w:rPr>
                <w:rFonts w:asciiTheme="minorEastAsia" w:hAnsiTheme="minorEastAsia" w:cs="宋体" w:hint="eastAsia"/>
                <w:bCs/>
                <w:sz w:val="24"/>
                <w:szCs w:val="24"/>
                <w:lang w:val="zh-CN"/>
              </w:rPr>
              <w:t>。</w:t>
            </w:r>
          </w:p>
        </w:tc>
      </w:tr>
      <w:tr w:rsidR="00DB6309" w:rsidRPr="00DB767C">
        <w:trPr>
          <w:trHeight w:val="510"/>
          <w:jc w:val="center"/>
        </w:trPr>
        <w:tc>
          <w:tcPr>
            <w:tcW w:w="806" w:type="dxa"/>
            <w:vAlign w:val="center"/>
          </w:tcPr>
          <w:p w:rsidR="00DB6309" w:rsidRPr="00DB767C" w:rsidRDefault="001F231D">
            <w:pPr>
              <w:autoSpaceDE w:val="0"/>
              <w:autoSpaceDN w:val="0"/>
              <w:adjustRightInd w:val="0"/>
              <w:spacing w:line="276" w:lineRule="auto"/>
              <w:jc w:val="center"/>
              <w:rPr>
                <w:rFonts w:asciiTheme="minorEastAsia" w:hAnsiTheme="minorEastAsia" w:cs="黑体"/>
                <w:sz w:val="24"/>
                <w:szCs w:val="24"/>
              </w:rPr>
            </w:pPr>
            <w:r w:rsidRPr="00DB767C">
              <w:rPr>
                <w:rFonts w:asciiTheme="minorEastAsia" w:hAnsiTheme="minorEastAsia" w:cs="黑体" w:hint="eastAsia"/>
                <w:sz w:val="24"/>
                <w:szCs w:val="24"/>
              </w:rPr>
              <w:t>26</w:t>
            </w:r>
          </w:p>
        </w:tc>
        <w:tc>
          <w:tcPr>
            <w:tcW w:w="2268" w:type="dxa"/>
            <w:vAlign w:val="center"/>
          </w:tcPr>
          <w:p w:rsidR="00DB6309" w:rsidRPr="00DB767C" w:rsidRDefault="001F231D">
            <w:pPr>
              <w:autoSpaceDE w:val="0"/>
              <w:autoSpaceDN w:val="0"/>
              <w:adjustRightInd w:val="0"/>
              <w:spacing w:line="360" w:lineRule="auto"/>
              <w:jc w:val="center"/>
              <w:rPr>
                <w:rFonts w:asciiTheme="minorEastAsia" w:hAnsiTheme="minorEastAsia" w:cs="宋体"/>
                <w:bCs/>
                <w:sz w:val="24"/>
                <w:szCs w:val="24"/>
                <w:lang w:val="zh-CN"/>
              </w:rPr>
            </w:pPr>
            <w:r w:rsidRPr="00DB767C">
              <w:rPr>
                <w:rFonts w:asciiTheme="minorEastAsia" w:hAnsiTheme="minorEastAsia" w:cs="宋体" w:hint="eastAsia"/>
                <w:bCs/>
                <w:sz w:val="24"/>
                <w:szCs w:val="24"/>
                <w:lang w:val="zh-CN"/>
              </w:rPr>
              <w:t>电子化采购模式</w:t>
            </w:r>
          </w:p>
        </w:tc>
        <w:tc>
          <w:tcPr>
            <w:tcW w:w="6813" w:type="dxa"/>
            <w:vAlign w:val="center"/>
          </w:tcPr>
          <w:p w:rsidR="00DB6309" w:rsidRPr="00DB767C" w:rsidRDefault="00AA51C5">
            <w:pPr>
              <w:autoSpaceDE w:val="0"/>
              <w:autoSpaceDN w:val="0"/>
              <w:adjustRightInd w:val="0"/>
              <w:spacing w:line="360" w:lineRule="auto"/>
              <w:contextualSpacing/>
              <w:rPr>
                <w:rFonts w:hAnsi="宋体" w:cs="宋体"/>
                <w:sz w:val="24"/>
                <w:lang w:val="zh-CN"/>
              </w:rPr>
            </w:pPr>
            <w:r w:rsidRPr="00DB767C">
              <w:rPr>
                <w:rFonts w:asciiTheme="minorEastAsia" w:hAnsiTheme="minorEastAsia" w:cs="宋体"/>
                <w:b/>
                <w:kern w:val="0"/>
                <w:sz w:val="24"/>
                <w:szCs w:val="24"/>
                <w:lang w:val="zh-CN"/>
              </w:rPr>
              <w:fldChar w:fldCharType="begin"/>
            </w:r>
            <w:r w:rsidR="001F231D" w:rsidRPr="00DB767C">
              <w:rPr>
                <w:rFonts w:asciiTheme="minorEastAsia" w:hAnsiTheme="minorEastAsia" w:cs="宋体" w:hint="eastAsia"/>
                <w:b/>
                <w:kern w:val="0"/>
                <w:sz w:val="24"/>
                <w:szCs w:val="24"/>
                <w:lang w:val="zh-CN"/>
              </w:rPr>
              <w:instrText>eq \o\ac(□,</w:instrText>
            </w:r>
            <w:r w:rsidR="001F231D" w:rsidRPr="00DB767C">
              <w:rPr>
                <w:rFonts w:asciiTheme="minorEastAsia" w:hAnsiTheme="minorEastAsia" w:cs="宋体" w:hint="eastAsia"/>
                <w:b/>
                <w:kern w:val="0"/>
                <w:position w:val="2"/>
                <w:sz w:val="24"/>
                <w:szCs w:val="24"/>
                <w:lang w:val="zh-CN"/>
              </w:rPr>
              <w:instrText>√</w:instrText>
            </w:r>
            <w:r w:rsidR="001F231D" w:rsidRPr="00DB767C">
              <w:rPr>
                <w:rFonts w:asciiTheme="minorEastAsia" w:hAnsiTheme="minorEastAsia" w:cs="宋体" w:hint="eastAsia"/>
                <w:b/>
                <w:kern w:val="0"/>
                <w:sz w:val="24"/>
                <w:szCs w:val="24"/>
                <w:lang w:val="zh-CN"/>
              </w:rPr>
              <w:instrText>)</w:instrText>
            </w:r>
            <w:r w:rsidRPr="00DB767C">
              <w:rPr>
                <w:rFonts w:asciiTheme="minorEastAsia" w:hAnsiTheme="minorEastAsia" w:cs="宋体"/>
                <w:b/>
                <w:kern w:val="0"/>
                <w:sz w:val="24"/>
                <w:szCs w:val="24"/>
                <w:lang w:val="zh-CN"/>
              </w:rPr>
              <w:fldChar w:fldCharType="end"/>
            </w:r>
            <w:r w:rsidR="001F231D" w:rsidRPr="00DB767C">
              <w:rPr>
                <w:rFonts w:asciiTheme="minorEastAsia" w:hAnsiTheme="minorEastAsia" w:cs="宋体" w:hint="eastAsia"/>
                <w:bCs/>
                <w:sz w:val="24"/>
                <w:szCs w:val="24"/>
                <w:lang w:val="zh-CN"/>
              </w:rPr>
              <w:t>是。</w:t>
            </w:r>
            <w:r w:rsidR="001F231D" w:rsidRPr="00DB767C">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B6309" w:rsidRPr="00DB767C" w:rsidRDefault="001F231D">
            <w:pPr>
              <w:autoSpaceDE w:val="0"/>
              <w:autoSpaceDN w:val="0"/>
              <w:adjustRightInd w:val="0"/>
              <w:spacing w:line="360" w:lineRule="auto"/>
              <w:contextualSpacing/>
              <w:rPr>
                <w:rFonts w:asciiTheme="minorEastAsia" w:hAnsiTheme="minorEastAsia" w:cs="宋体"/>
                <w:bCs/>
                <w:sz w:val="24"/>
                <w:szCs w:val="24"/>
                <w:lang w:val="zh-CN"/>
              </w:rPr>
            </w:pPr>
            <w:r w:rsidRPr="00DB767C">
              <w:rPr>
                <w:rFonts w:hAnsi="宋体" w:cs="宋体" w:hint="eastAsia"/>
                <w:sz w:val="24"/>
                <w:lang w:val="zh-CN"/>
              </w:rPr>
              <w:t>□否。投标人投标时须提供纸质投标文件。投标人资质、业绩、荣誉及相关人员证明材料等资料原件根据招标文件要求提供。</w:t>
            </w:r>
          </w:p>
        </w:tc>
      </w:tr>
    </w:tbl>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1F231D">
      <w:pPr>
        <w:widowControl/>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b/>
          <w:kern w:val="0"/>
          <w:sz w:val="36"/>
          <w:szCs w:val="36"/>
        </w:rPr>
        <w:br w:type="page"/>
      </w:r>
      <w:r w:rsidRPr="00DB767C">
        <w:rPr>
          <w:rFonts w:asciiTheme="majorEastAsia" w:eastAsiaTheme="majorEastAsia" w:hAnsiTheme="majorEastAsia" w:cs="宋体" w:hint="eastAsia"/>
          <w:b/>
          <w:kern w:val="0"/>
          <w:sz w:val="36"/>
          <w:szCs w:val="36"/>
        </w:rPr>
        <w:lastRenderedPageBreak/>
        <w:t>第四章 投标人须知</w:t>
      </w:r>
    </w:p>
    <w:p w:rsidR="00DB6309" w:rsidRPr="00DB767C" w:rsidRDefault="00DB63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B6309" w:rsidRPr="00DB767C" w:rsidRDefault="001F231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B767C">
        <w:rPr>
          <w:rFonts w:asciiTheme="minorEastAsia" w:hAnsiTheme="minorEastAsia" w:cs="宋体" w:hint="eastAsia"/>
          <w:b/>
          <w:kern w:val="0"/>
          <w:sz w:val="28"/>
          <w:szCs w:val="28"/>
        </w:rPr>
        <w:t>一、概念释义</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w:t>
      </w:r>
      <w:r w:rsidRPr="00DB767C">
        <w:rPr>
          <w:rFonts w:asciiTheme="minorEastAsia" w:hAnsiTheme="minorEastAsia" w:cs="宋体"/>
          <w:b/>
          <w:kern w:val="0"/>
          <w:sz w:val="24"/>
          <w:szCs w:val="24"/>
        </w:rPr>
        <w:t>.</w:t>
      </w:r>
      <w:r w:rsidRPr="00DB767C">
        <w:rPr>
          <w:rFonts w:asciiTheme="minorEastAsia" w:hAnsiTheme="minorEastAsia" w:cs="宋体" w:hint="eastAsia"/>
          <w:b/>
          <w:kern w:val="0"/>
          <w:sz w:val="24"/>
          <w:szCs w:val="24"/>
        </w:rPr>
        <w:t>适用范围</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1.1本招标文件仅适用于本次“投标邀请”中所述采购项目。</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1.2本招标文件解释权属于“投标邀请”所述的采购人。</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b/>
          <w:kern w:val="0"/>
          <w:sz w:val="24"/>
          <w:szCs w:val="24"/>
        </w:rPr>
        <w:t>2.</w:t>
      </w:r>
      <w:r w:rsidRPr="00DB767C">
        <w:rPr>
          <w:rFonts w:asciiTheme="minorEastAsia" w:hAnsiTheme="minorEastAsia" w:cs="宋体" w:hint="eastAsia"/>
          <w:b/>
          <w:kern w:val="0"/>
          <w:sz w:val="24"/>
          <w:szCs w:val="24"/>
        </w:rPr>
        <w:t>定义</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2.1“采购项目”：“投标人须知前附表”中所述的采购项目。</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2.2“招标人”：“投标人须知前附表”中所述的组织本次招标的代理机构和采购人。</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sz w:val="24"/>
          <w:szCs w:val="24"/>
        </w:rPr>
        <w:t>采购代理机构及其分支机构不得在所代理的采购项目中投标或者代理投标</w:t>
      </w:r>
      <w:r w:rsidRPr="00DB767C">
        <w:rPr>
          <w:rFonts w:asciiTheme="minorEastAsia" w:hAnsiTheme="minorEastAsia" w:cs="宋体" w:hint="eastAsia"/>
          <w:kern w:val="0"/>
          <w:sz w:val="24"/>
          <w:szCs w:val="24"/>
        </w:rPr>
        <w:t>，不得为所代理的采购项目的投标人参加本项目提供投标咨询。</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DB767C">
        <w:rPr>
          <w:rFonts w:asciiTheme="minorEastAsia" w:hAnsiTheme="minorEastAsia" w:cs="宋体"/>
          <w:kern w:val="0"/>
          <w:sz w:val="24"/>
          <w:szCs w:val="24"/>
        </w:rPr>
        <w:t>关于政府采购进口产品管理有关问题的通知</w:t>
      </w:r>
      <w:r w:rsidRPr="00DB767C">
        <w:rPr>
          <w:rFonts w:asciiTheme="minorEastAsia" w:hAnsiTheme="minorEastAsia" w:cs="宋体" w:hint="eastAsia"/>
          <w:kern w:val="0"/>
          <w:sz w:val="24"/>
          <w:szCs w:val="24"/>
        </w:rPr>
        <w:t>》(财库[2007]119号)、《关于政府采购进口产品管理有关问题的通知》（财办库［</w:t>
      </w:r>
      <w:r w:rsidRPr="00DB767C">
        <w:rPr>
          <w:rFonts w:asciiTheme="minorEastAsia" w:hAnsiTheme="minorEastAsia" w:cs="宋体"/>
          <w:kern w:val="0"/>
          <w:sz w:val="24"/>
          <w:szCs w:val="24"/>
        </w:rPr>
        <w:t>2008</w:t>
      </w:r>
      <w:r w:rsidRPr="00DB767C">
        <w:rPr>
          <w:rFonts w:asciiTheme="minorEastAsia" w:hAnsiTheme="minorEastAsia" w:cs="宋体" w:hint="eastAsia"/>
          <w:kern w:val="0"/>
          <w:sz w:val="24"/>
          <w:szCs w:val="24"/>
        </w:rPr>
        <w:t>］</w:t>
      </w:r>
      <w:r w:rsidRPr="00DB767C">
        <w:rPr>
          <w:rFonts w:asciiTheme="minorEastAsia" w:hAnsiTheme="minorEastAsia" w:cs="宋体"/>
          <w:kern w:val="0"/>
          <w:sz w:val="24"/>
          <w:szCs w:val="24"/>
        </w:rPr>
        <w:t xml:space="preserve">248 </w:t>
      </w:r>
      <w:r w:rsidRPr="00DB767C">
        <w:rPr>
          <w:rFonts w:asciiTheme="minorEastAsia" w:hAnsiTheme="minorEastAsia" w:cs="宋体" w:hint="eastAsia"/>
          <w:kern w:val="0"/>
          <w:sz w:val="24"/>
          <w:szCs w:val="24"/>
        </w:rPr>
        <w:t>号）。</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 xml:space="preserve">2.7.1 </w:t>
      </w:r>
      <w:r w:rsidRPr="00DB767C">
        <w:rPr>
          <w:rFonts w:asciiTheme="minorEastAsia" w:hAnsiTheme="minorEastAsia" w:cs="宋体"/>
          <w:kern w:val="0"/>
          <w:sz w:val="24"/>
          <w:szCs w:val="24"/>
        </w:rPr>
        <w:t>招标文件列明不允许或未列明允许进口产品参加投标的，均视为拒绝进口产品</w:t>
      </w:r>
      <w:r w:rsidRPr="00DB767C">
        <w:rPr>
          <w:rFonts w:asciiTheme="minorEastAsia" w:hAnsiTheme="minorEastAsia" w:cs="宋体"/>
          <w:kern w:val="0"/>
          <w:sz w:val="24"/>
          <w:szCs w:val="24"/>
        </w:rPr>
        <w:lastRenderedPageBreak/>
        <w:t>参加投标。</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 xml:space="preserve">2.7.2 </w:t>
      </w:r>
      <w:r w:rsidRPr="00DB767C">
        <w:rPr>
          <w:rFonts w:asciiTheme="minorEastAsia" w:hAnsiTheme="minorEastAsia" w:cs="宋体"/>
          <w:kern w:val="0"/>
          <w:sz w:val="24"/>
          <w:szCs w:val="24"/>
        </w:rPr>
        <w:t>如</w:t>
      </w:r>
      <w:r w:rsidRPr="00DB767C">
        <w:rPr>
          <w:rFonts w:asciiTheme="minorEastAsia" w:hAnsiTheme="minorEastAsia" w:cs="宋体" w:hint="eastAsia"/>
          <w:kern w:val="0"/>
          <w:sz w:val="24"/>
          <w:szCs w:val="24"/>
        </w:rPr>
        <w:t>招标</w:t>
      </w:r>
      <w:r w:rsidRPr="00DB767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2.8 招标文件中凡标有“★”的条款均系实质性要求条款。</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3.合格的投标人</w:t>
      </w:r>
    </w:p>
    <w:p w:rsidR="00DB6309" w:rsidRPr="00DB767C" w:rsidRDefault="001F231D">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sidRPr="00DB767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kern w:val="0"/>
          <w:sz w:val="24"/>
          <w:szCs w:val="24"/>
        </w:rPr>
        <w:t>3.</w:t>
      </w:r>
      <w:r w:rsidRPr="00DB767C">
        <w:rPr>
          <w:rFonts w:asciiTheme="minorEastAsia" w:hAnsiTheme="minorEastAsia" w:cs="宋体" w:hint="eastAsia"/>
          <w:kern w:val="0"/>
          <w:sz w:val="24"/>
          <w:szCs w:val="24"/>
        </w:rPr>
        <w:t>2符合本项目“投标邀请”和“投标人须知前附表”中规定的合格投标人所必须具备的条件。</w:t>
      </w:r>
    </w:p>
    <w:p w:rsidR="00DB6309" w:rsidRPr="00DB767C" w:rsidRDefault="001F231D">
      <w:pPr>
        <w:pStyle w:val="aa"/>
        <w:widowControl/>
        <w:shd w:val="clear" w:color="auto" w:fill="FFFFFF"/>
        <w:spacing w:line="360" w:lineRule="auto"/>
        <w:contextualSpacing/>
        <w:jc w:val="left"/>
        <w:rPr>
          <w:rFonts w:asciiTheme="minorEastAsia" w:hAnsiTheme="minorEastAsia" w:cs="宋体"/>
          <w:b/>
          <w:kern w:val="0"/>
        </w:rPr>
      </w:pPr>
      <w:r w:rsidRPr="00DB767C">
        <w:rPr>
          <w:rFonts w:asciiTheme="minorEastAsia" w:hAnsiTheme="minorEastAsia" w:cs="宋体"/>
          <w:kern w:val="0"/>
        </w:rPr>
        <w:t>3.</w:t>
      </w:r>
      <w:r w:rsidRPr="00DB767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DB767C">
        <w:rPr>
          <w:rFonts w:asciiTheme="minorEastAsia" w:hAnsiTheme="minorEastAsia" w:cs="仿宋_GB2312"/>
          <w:shd w:val="clear" w:color="auto" w:fill="FFFFFF"/>
        </w:rPr>
        <w:t>政府采购严重违法失信名单</w:t>
      </w:r>
      <w:r w:rsidRPr="00DB767C">
        <w:rPr>
          <w:rFonts w:asciiTheme="minorEastAsia" w:hAnsiTheme="minorEastAsia" w:cs="仿宋_GB2312" w:hint="eastAsia"/>
          <w:shd w:val="clear" w:color="auto" w:fill="FFFFFF"/>
        </w:rPr>
        <w:t>、</w:t>
      </w:r>
      <w:r w:rsidRPr="00DB767C">
        <w:rPr>
          <w:rFonts w:asciiTheme="minorEastAsia" w:hAnsiTheme="minorEastAsia" w:cs="宋体" w:hint="eastAsia"/>
          <w:kern w:val="0"/>
        </w:rPr>
        <w:t>政府采购严重违法失信行为记录名单、</w:t>
      </w:r>
      <w:r w:rsidRPr="00DB767C">
        <w:rPr>
          <w:rFonts w:ascii="宋体" w:hAnsi="宋体" w:cs="仿宋_GB2312" w:hint="eastAsia"/>
          <w:b/>
          <w:shd w:val="clear" w:color="auto" w:fill="FFFFFF"/>
        </w:rPr>
        <w:t>严重违法失信企业名单（黑名单）</w:t>
      </w:r>
      <w:r w:rsidRPr="00DB767C">
        <w:rPr>
          <w:rFonts w:asciiTheme="minorEastAsia" w:hAnsiTheme="minorEastAsia" w:cs="宋体" w:hint="eastAsia"/>
          <w:kern w:val="0"/>
        </w:rPr>
        <w:t>（联合体形式投标的，联合体成员存在不良信用记录，视同联合体存在不良信用记录）。</w:t>
      </w:r>
      <w:r w:rsidRPr="00DB767C">
        <w:rPr>
          <w:rFonts w:asciiTheme="minorEastAsia" w:hAnsiTheme="minorEastAsia" w:cs="宋体" w:hint="eastAsia"/>
          <w:b/>
          <w:kern w:val="0"/>
        </w:rPr>
        <w:t>(本项目投标截止时间前三年内供应商信用记录情况)</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（1）查询渠道：“信用中国”网站（</w:t>
      </w:r>
      <w:r w:rsidRPr="00DB767C">
        <w:rPr>
          <w:rFonts w:asciiTheme="minorEastAsia" w:hAnsiTheme="minorEastAsia" w:cs="宋体"/>
          <w:kern w:val="0"/>
          <w:sz w:val="24"/>
          <w:szCs w:val="24"/>
        </w:rPr>
        <w:t>www.creditchina.gov.cn</w:t>
      </w:r>
      <w:r w:rsidRPr="00DB767C">
        <w:rPr>
          <w:rFonts w:asciiTheme="minorEastAsia" w:hAnsiTheme="minorEastAsia" w:cs="宋体" w:hint="eastAsia"/>
          <w:kern w:val="0"/>
          <w:sz w:val="24"/>
          <w:szCs w:val="24"/>
        </w:rPr>
        <w:t>）和“中国政府采购网”（</w:t>
      </w:r>
      <w:r w:rsidRPr="00DB767C">
        <w:rPr>
          <w:rFonts w:asciiTheme="minorEastAsia" w:hAnsiTheme="minorEastAsia" w:cs="宋体"/>
          <w:kern w:val="0"/>
          <w:sz w:val="24"/>
          <w:szCs w:val="24"/>
        </w:rPr>
        <w:t>www.ccgp.gov.cn</w:t>
      </w:r>
      <w:r w:rsidRPr="00DB767C">
        <w:rPr>
          <w:rFonts w:asciiTheme="minorEastAsia" w:hAnsiTheme="minorEastAsia" w:cs="宋体" w:hint="eastAsia"/>
          <w:kern w:val="0"/>
          <w:sz w:val="24"/>
          <w:szCs w:val="24"/>
        </w:rPr>
        <w:t>）；</w:t>
      </w:r>
      <w:r w:rsidRPr="00DB767C">
        <w:rPr>
          <w:rFonts w:ascii="宋体" w:hAnsi="宋体" w:cs="宋体" w:hint="eastAsia"/>
          <w:kern w:val="0"/>
          <w:sz w:val="24"/>
          <w:szCs w:val="24"/>
        </w:rPr>
        <w:t>“</w:t>
      </w:r>
      <w:r w:rsidRPr="00DB767C">
        <w:rPr>
          <w:rFonts w:ascii="宋体" w:hAnsi="宋体" w:cs="宋体" w:hint="eastAsia"/>
          <w:kern w:val="0"/>
          <w:sz w:val="24"/>
          <w:szCs w:val="24"/>
          <w:lang w:val="zh-CN"/>
        </w:rPr>
        <w:t>国家企业信用公示系统</w:t>
      </w:r>
      <w:r w:rsidRPr="00DB767C">
        <w:rPr>
          <w:rFonts w:ascii="宋体" w:hAnsi="宋体" w:cs="宋体" w:hint="eastAsia"/>
          <w:kern w:val="0"/>
          <w:sz w:val="24"/>
          <w:szCs w:val="24"/>
        </w:rPr>
        <w:t>”</w:t>
      </w:r>
      <w:r w:rsidRPr="00DB767C">
        <w:rPr>
          <w:rFonts w:ascii="宋体" w:hAnsi="宋体" w:cs="宋体" w:hint="eastAsia"/>
          <w:kern w:val="0"/>
          <w:sz w:val="24"/>
          <w:szCs w:val="24"/>
          <w:lang w:val="zh-CN"/>
        </w:rPr>
        <w:t>网站</w:t>
      </w:r>
      <w:r w:rsidRPr="00DB767C">
        <w:rPr>
          <w:rFonts w:ascii="宋体" w:hAnsi="宋体" w:cs="宋体" w:hint="eastAsia"/>
          <w:kern w:val="0"/>
          <w:sz w:val="24"/>
          <w:szCs w:val="24"/>
        </w:rPr>
        <w:t>（</w:t>
      </w:r>
      <w:r w:rsidRPr="00DB767C">
        <w:rPr>
          <w:rFonts w:ascii="宋体" w:hAnsi="宋体" w:cs="宋体"/>
          <w:kern w:val="0"/>
          <w:sz w:val="24"/>
          <w:szCs w:val="24"/>
        </w:rPr>
        <w:t>www.gsxt.gov.cn</w:t>
      </w:r>
      <w:r w:rsidRPr="00DB767C">
        <w:rPr>
          <w:rFonts w:ascii="宋体" w:hAnsi="宋体" w:cs="宋体" w:hint="eastAsia"/>
          <w:kern w:val="0"/>
          <w:sz w:val="24"/>
          <w:szCs w:val="24"/>
        </w:rPr>
        <w:t>）；</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（2）截止时间：同投标截止时间；</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kern w:val="0"/>
          <w:sz w:val="24"/>
          <w:szCs w:val="24"/>
        </w:rPr>
        <w:t>3.</w:t>
      </w:r>
      <w:r w:rsidRPr="00DB767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kern w:val="0"/>
          <w:sz w:val="24"/>
          <w:szCs w:val="24"/>
        </w:rPr>
        <w:lastRenderedPageBreak/>
        <w:t>3.</w:t>
      </w:r>
      <w:r w:rsidRPr="00DB767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kern w:val="0"/>
          <w:sz w:val="24"/>
          <w:szCs w:val="24"/>
        </w:rPr>
        <w:t>3.</w:t>
      </w:r>
      <w:r w:rsidRPr="00DB767C">
        <w:rPr>
          <w:rFonts w:asciiTheme="minorEastAsia" w:hAnsiTheme="minorEastAsia" w:cs="宋体" w:hint="eastAsia"/>
          <w:kern w:val="0"/>
          <w:sz w:val="24"/>
          <w:szCs w:val="24"/>
        </w:rPr>
        <w:t>6“投标邀请”和“投标人须知前附表”规定接受联合体投标的，除应符合本章第</w:t>
      </w:r>
      <w:r w:rsidRPr="00DB767C">
        <w:rPr>
          <w:rFonts w:asciiTheme="minorEastAsia" w:hAnsiTheme="minorEastAsia" w:cs="宋体"/>
          <w:kern w:val="0"/>
          <w:sz w:val="24"/>
          <w:szCs w:val="24"/>
        </w:rPr>
        <w:t>3.1</w:t>
      </w:r>
      <w:r w:rsidRPr="00DB767C">
        <w:rPr>
          <w:rFonts w:asciiTheme="minorEastAsia" w:hAnsiTheme="minorEastAsia" w:cs="宋体" w:hint="eastAsia"/>
          <w:kern w:val="0"/>
          <w:sz w:val="24"/>
          <w:szCs w:val="24"/>
        </w:rPr>
        <w:t>项和3.2项要求外，还应遵守以下规定：</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（1）在投标文件中向采购人提交联合体协议书，明确联合体各方承担的工作和义务；</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（4）联合体各方不得再单独参加或者与其他供应商另外组成联合体参加同一合同项下的政府采购活动。</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（5）</w:t>
      </w:r>
      <w:r w:rsidRPr="00DB767C">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DB767C">
          <w:rPr>
            <w:rFonts w:asciiTheme="minorEastAsia" w:hAnsiTheme="minorEastAsia" w:cs="宋体"/>
            <w:kern w:val="0"/>
            <w:sz w:val="24"/>
            <w:szCs w:val="24"/>
          </w:rPr>
          <w:t>承担连带责任</w:t>
        </w:r>
      </w:hyperlink>
      <w:r w:rsidRPr="00DB767C">
        <w:rPr>
          <w:rFonts w:asciiTheme="minorEastAsia" w:hAnsiTheme="minorEastAsia" w:cs="宋体"/>
          <w:kern w:val="0"/>
          <w:sz w:val="24"/>
          <w:szCs w:val="24"/>
        </w:rPr>
        <w:t>。</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3.7 法律、行政法规规定的其他条件。</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4．合格的货物和服务</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4.2 投标人所提供的服务应当没有侵犯任何第三方的知识产权、技术秘密等合法权利。</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4.3 投标人所投产品如被列入</w:t>
      </w:r>
      <w:r w:rsidRPr="00DB767C">
        <w:rPr>
          <w:rFonts w:asciiTheme="minorEastAsia" w:hAnsiTheme="minorEastAsia" w:cs="宋体"/>
          <w:kern w:val="0"/>
          <w:sz w:val="24"/>
          <w:szCs w:val="24"/>
        </w:rPr>
        <w:t>《中华人民共和国实施强制性产品认证的产品目录》，</w:t>
      </w:r>
      <w:r w:rsidRPr="00DB767C">
        <w:rPr>
          <w:rFonts w:asciiTheme="minorEastAsia" w:hAnsiTheme="minorEastAsia" w:cs="宋体" w:hint="eastAsia"/>
          <w:kern w:val="0"/>
          <w:sz w:val="24"/>
          <w:szCs w:val="24"/>
        </w:rPr>
        <w:t>则该产品应</w:t>
      </w:r>
      <w:r w:rsidRPr="00DB767C">
        <w:rPr>
          <w:rFonts w:asciiTheme="minorEastAsia" w:hAnsiTheme="minorEastAsia" w:cs="宋体"/>
          <w:kern w:val="0"/>
          <w:sz w:val="24"/>
          <w:szCs w:val="24"/>
        </w:rPr>
        <w:t>具备国家认监委</w:t>
      </w:r>
      <w:r w:rsidRPr="00DB767C">
        <w:rPr>
          <w:rFonts w:asciiTheme="minorEastAsia" w:hAnsiTheme="minorEastAsia" w:cs="宋体" w:hint="eastAsia"/>
          <w:kern w:val="0"/>
          <w:sz w:val="24"/>
          <w:szCs w:val="24"/>
        </w:rPr>
        <w:t>指定强制性产品认证机构</w:t>
      </w:r>
      <w:r w:rsidRPr="00DB767C">
        <w:rPr>
          <w:rFonts w:asciiTheme="minorEastAsia" w:hAnsiTheme="minorEastAsia" w:cs="宋体"/>
          <w:kern w:val="0"/>
          <w:sz w:val="24"/>
          <w:szCs w:val="24"/>
        </w:rPr>
        <w:t>颁</w:t>
      </w:r>
      <w:r w:rsidRPr="00DB767C">
        <w:rPr>
          <w:rFonts w:asciiTheme="minorEastAsia" w:hAnsiTheme="minorEastAsia" w:cs="宋体" w:hint="eastAsia"/>
          <w:kern w:val="0"/>
          <w:sz w:val="24"/>
          <w:szCs w:val="24"/>
        </w:rPr>
        <w:t>发的</w:t>
      </w:r>
      <w:r w:rsidRPr="00DB767C">
        <w:rPr>
          <w:rFonts w:asciiTheme="minorEastAsia" w:hAnsiTheme="minorEastAsia" w:cs="宋体"/>
          <w:kern w:val="0"/>
          <w:sz w:val="24"/>
          <w:szCs w:val="24"/>
        </w:rPr>
        <w:t>《中国</w:t>
      </w:r>
      <w:r w:rsidRPr="00DB767C">
        <w:rPr>
          <w:rFonts w:asciiTheme="minorEastAsia" w:hAnsiTheme="minorEastAsia" w:cs="宋体" w:hint="eastAsia"/>
          <w:kern w:val="0"/>
          <w:sz w:val="24"/>
          <w:szCs w:val="24"/>
        </w:rPr>
        <w:t>国家</w:t>
      </w:r>
      <w:r w:rsidRPr="00DB767C">
        <w:rPr>
          <w:rFonts w:asciiTheme="minorEastAsia" w:hAnsiTheme="minorEastAsia" w:cs="宋体"/>
          <w:kern w:val="0"/>
          <w:sz w:val="24"/>
          <w:szCs w:val="24"/>
        </w:rPr>
        <w:t>强制</w:t>
      </w:r>
      <w:r w:rsidRPr="00DB767C">
        <w:rPr>
          <w:rFonts w:asciiTheme="minorEastAsia" w:hAnsiTheme="minorEastAsia" w:cs="宋体" w:hint="eastAsia"/>
          <w:kern w:val="0"/>
          <w:sz w:val="24"/>
          <w:szCs w:val="24"/>
        </w:rPr>
        <w:t>性产品</w:t>
      </w:r>
      <w:r w:rsidRPr="00DB767C">
        <w:rPr>
          <w:rFonts w:asciiTheme="minorEastAsia" w:hAnsiTheme="minorEastAsia" w:cs="宋体"/>
          <w:kern w:val="0"/>
          <w:sz w:val="24"/>
          <w:szCs w:val="24"/>
        </w:rPr>
        <w:t>认证</w:t>
      </w:r>
      <w:r w:rsidRPr="00DB767C">
        <w:rPr>
          <w:rFonts w:asciiTheme="minorEastAsia" w:hAnsiTheme="minorEastAsia" w:cs="宋体" w:hint="eastAsia"/>
          <w:kern w:val="0"/>
          <w:sz w:val="24"/>
          <w:szCs w:val="24"/>
        </w:rPr>
        <w:t>证书</w:t>
      </w:r>
      <w:r w:rsidRPr="00DB767C">
        <w:rPr>
          <w:rFonts w:asciiTheme="minorEastAsia" w:hAnsiTheme="minorEastAsia" w:cs="宋体"/>
          <w:kern w:val="0"/>
          <w:sz w:val="24"/>
          <w:szCs w:val="24"/>
        </w:rPr>
        <w:t>》（CCC 认证）。</w:t>
      </w:r>
      <w:r w:rsidRPr="00DB767C">
        <w:rPr>
          <w:rFonts w:asciiTheme="minorEastAsia" w:hAnsiTheme="minorEastAsia" w:cs="宋体" w:hint="eastAsia"/>
          <w:kern w:val="0"/>
          <w:sz w:val="24"/>
          <w:szCs w:val="24"/>
        </w:rPr>
        <w:t>投标人</w:t>
      </w:r>
      <w:r w:rsidRPr="00DB767C">
        <w:rPr>
          <w:rFonts w:asciiTheme="minorEastAsia" w:hAnsiTheme="minorEastAsia" w:cs="宋体"/>
          <w:kern w:val="0"/>
          <w:sz w:val="24"/>
          <w:szCs w:val="24"/>
        </w:rPr>
        <w:t>不能提供超出此目录范畴外的替代品</w:t>
      </w:r>
      <w:r w:rsidRPr="00DB767C">
        <w:rPr>
          <w:rFonts w:asciiTheme="minorEastAsia" w:hAnsiTheme="minorEastAsia" w:cs="宋体" w:hint="eastAsia"/>
          <w:kern w:val="0"/>
          <w:sz w:val="24"/>
          <w:szCs w:val="24"/>
        </w:rPr>
        <w:t>并根据招标文件要求提供相关证明。</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4.4 投标人所投产品如被列入</w:t>
      </w:r>
      <w:r w:rsidRPr="00DB767C">
        <w:rPr>
          <w:rFonts w:asciiTheme="minorEastAsia" w:hAnsiTheme="minorEastAsia" w:cs="宋体"/>
          <w:kern w:val="0"/>
          <w:sz w:val="24"/>
          <w:szCs w:val="24"/>
        </w:rPr>
        <w:t>《信息安全产品强制性认证目录》，</w:t>
      </w:r>
      <w:r w:rsidRPr="00DB767C">
        <w:rPr>
          <w:rFonts w:asciiTheme="minorEastAsia" w:hAnsiTheme="minorEastAsia" w:cs="宋体" w:hint="eastAsia"/>
          <w:kern w:val="0"/>
          <w:sz w:val="24"/>
          <w:szCs w:val="24"/>
        </w:rPr>
        <w:t>则该产品应</w:t>
      </w:r>
      <w:r w:rsidRPr="00DB767C">
        <w:rPr>
          <w:rFonts w:asciiTheme="minorEastAsia" w:hAnsiTheme="minorEastAsia" w:cs="宋体"/>
          <w:kern w:val="0"/>
          <w:sz w:val="24"/>
          <w:szCs w:val="24"/>
        </w:rPr>
        <w:t>具备</w:t>
      </w:r>
      <w:r w:rsidRPr="00DB767C">
        <w:rPr>
          <w:rFonts w:asciiTheme="minorEastAsia" w:hAnsiTheme="minorEastAsia" w:cs="宋体" w:hint="eastAsia"/>
          <w:kern w:val="0"/>
          <w:sz w:val="24"/>
          <w:szCs w:val="24"/>
        </w:rPr>
        <w:t>中国信息安全认证中心</w:t>
      </w:r>
      <w:r w:rsidRPr="00DB767C">
        <w:rPr>
          <w:rFonts w:asciiTheme="minorEastAsia" w:hAnsiTheme="minorEastAsia" w:cs="宋体"/>
          <w:kern w:val="0"/>
          <w:sz w:val="24"/>
          <w:szCs w:val="24"/>
        </w:rPr>
        <w:t>颁</w:t>
      </w:r>
      <w:r w:rsidRPr="00DB767C">
        <w:rPr>
          <w:rFonts w:asciiTheme="minorEastAsia" w:hAnsiTheme="minorEastAsia" w:cs="宋体" w:hint="eastAsia"/>
          <w:kern w:val="0"/>
          <w:sz w:val="24"/>
          <w:szCs w:val="24"/>
        </w:rPr>
        <w:t>发的</w:t>
      </w:r>
      <w:r w:rsidRPr="00DB767C">
        <w:rPr>
          <w:rFonts w:asciiTheme="minorEastAsia" w:hAnsiTheme="minorEastAsia" w:cs="宋体"/>
          <w:kern w:val="0"/>
          <w:sz w:val="24"/>
          <w:szCs w:val="24"/>
        </w:rPr>
        <w:t>《</w:t>
      </w:r>
      <w:hyperlink r:id="rId15" w:tgtFrame="_blank" w:history="1">
        <w:r w:rsidRPr="00DB767C">
          <w:rPr>
            <w:rFonts w:asciiTheme="minorEastAsia" w:hAnsiTheme="minorEastAsia" w:cs="宋体" w:hint="eastAsia"/>
            <w:kern w:val="0"/>
            <w:sz w:val="24"/>
            <w:szCs w:val="24"/>
          </w:rPr>
          <w:t>中国国家信息安全产品认证证书</w:t>
        </w:r>
      </w:hyperlink>
      <w:r w:rsidRPr="00DB767C">
        <w:rPr>
          <w:rFonts w:asciiTheme="minorEastAsia" w:hAnsiTheme="minorEastAsia" w:cs="宋体"/>
          <w:kern w:val="0"/>
          <w:sz w:val="24"/>
          <w:szCs w:val="24"/>
        </w:rPr>
        <w:t>》。</w:t>
      </w:r>
      <w:r w:rsidRPr="00DB767C">
        <w:rPr>
          <w:rFonts w:asciiTheme="minorEastAsia" w:hAnsiTheme="minorEastAsia" w:cs="宋体" w:hint="eastAsia"/>
          <w:kern w:val="0"/>
          <w:sz w:val="24"/>
          <w:szCs w:val="24"/>
        </w:rPr>
        <w:t>投标人</w:t>
      </w:r>
      <w:r w:rsidRPr="00DB767C">
        <w:rPr>
          <w:rFonts w:asciiTheme="minorEastAsia" w:hAnsiTheme="minorEastAsia" w:cs="宋体"/>
          <w:kern w:val="0"/>
          <w:sz w:val="24"/>
          <w:szCs w:val="24"/>
        </w:rPr>
        <w:t>不能提供超出此目录范畴外的替代品</w:t>
      </w:r>
      <w:r w:rsidRPr="00DB767C">
        <w:rPr>
          <w:rFonts w:asciiTheme="minorEastAsia" w:hAnsiTheme="minorEastAsia" w:cs="宋体" w:hint="eastAsia"/>
          <w:kern w:val="0"/>
          <w:sz w:val="24"/>
          <w:szCs w:val="24"/>
        </w:rPr>
        <w:t>并根据招标文件要求提供相关证明。</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5．投标费用</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6．信息发布</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B767C">
        <w:rPr>
          <w:rFonts w:asciiTheme="minorEastAsia" w:hAnsiTheme="minorEastAsia" w:cs="宋体" w:hint="eastAsia"/>
          <w:sz w:val="24"/>
          <w:szCs w:val="24"/>
        </w:rPr>
        <w:t>《中国政府采购网》、《河南省政府采购网》、《许昌市政府采购网》、</w:t>
      </w:r>
      <w:r w:rsidRPr="00DB767C">
        <w:rPr>
          <w:rFonts w:asciiTheme="minorEastAsia" w:hAnsiTheme="minorEastAsia" w:cs="宋体" w:hint="eastAsia"/>
          <w:kern w:val="0"/>
          <w:sz w:val="24"/>
          <w:szCs w:val="24"/>
        </w:rPr>
        <w:t>《</w:t>
      </w:r>
      <w:hyperlink r:id="rId16" w:tgtFrame="_blank" w:history="1">
        <w:r w:rsidRPr="00DB767C">
          <w:rPr>
            <w:rFonts w:asciiTheme="minorEastAsia" w:hAnsiTheme="minorEastAsia" w:cs="宋体"/>
            <w:kern w:val="0"/>
            <w:sz w:val="24"/>
            <w:szCs w:val="24"/>
          </w:rPr>
          <w:t>中国·许昌许昌市政府网</w:t>
        </w:r>
      </w:hyperlink>
      <w:r w:rsidRPr="00DB767C">
        <w:rPr>
          <w:rFonts w:asciiTheme="minorEastAsia" w:hAnsiTheme="minorEastAsia" w:cs="黑体" w:hint="eastAsia"/>
          <w:bCs/>
          <w:shd w:val="clear" w:color="auto" w:fill="FFFFFF"/>
        </w:rPr>
        <w:t>》</w:t>
      </w:r>
      <w:r w:rsidRPr="00DB767C">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7.采购代理机构代理费用收取标准和方式</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不收取任何费用。</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8. 其他</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B6309" w:rsidRPr="00DB767C" w:rsidRDefault="00DB6309">
      <w:pPr>
        <w:autoSpaceDE w:val="0"/>
        <w:autoSpaceDN w:val="0"/>
        <w:spacing w:line="360" w:lineRule="auto"/>
        <w:contextualSpacing/>
        <w:rPr>
          <w:rFonts w:asciiTheme="minorEastAsia" w:hAnsiTheme="minorEastAsia" w:cs="宋体"/>
          <w:kern w:val="0"/>
          <w:sz w:val="24"/>
          <w:szCs w:val="24"/>
        </w:rPr>
      </w:pPr>
    </w:p>
    <w:p w:rsidR="00DB6309" w:rsidRPr="00DB767C" w:rsidRDefault="001F231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767C">
        <w:rPr>
          <w:rFonts w:asciiTheme="minorEastAsia" w:hAnsiTheme="minorEastAsia" w:cs="宋体" w:hint="eastAsia"/>
          <w:b/>
          <w:kern w:val="0"/>
          <w:sz w:val="28"/>
          <w:szCs w:val="28"/>
        </w:rPr>
        <w:t>二、招标文件说明</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9．招标文件构成</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9.1 招标文件由以下部分组成：</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（1）投标邀请（招标公告）</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（2）项目需求</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（3）投标人须知前附表</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（4）投标人须知</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（5）政府采购政策功能</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（6）资格审查与评标</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（7）合同条款及格式</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lastRenderedPageBreak/>
        <w:t>（8）投标文件有关格式</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（9）本项目招标文件的</w:t>
      </w:r>
      <w:r w:rsidRPr="00DB767C">
        <w:rPr>
          <w:rFonts w:ascii="宋体" w:hAnsi="宋体" w:cs="宋体" w:hint="eastAsia"/>
          <w:kern w:val="0"/>
          <w:sz w:val="24"/>
          <w:szCs w:val="24"/>
        </w:rPr>
        <w:t>附件</w:t>
      </w:r>
      <w:r w:rsidRPr="00DB767C">
        <w:rPr>
          <w:rFonts w:asciiTheme="minorEastAsia" w:hAnsiTheme="minorEastAsia" w:cs="宋体" w:hint="eastAsia"/>
          <w:kern w:val="0"/>
          <w:sz w:val="24"/>
          <w:szCs w:val="24"/>
        </w:rPr>
        <w:t>澄清、答复、修改、补充内容（如有的话）</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10.现场考察、开标前答疑会</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10.4 现场考察及参加开标前答疑会所发生的费用及一切责任由投标人自行承担。</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11.招标文件的澄清或修改</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11</w:t>
      </w:r>
      <w:r w:rsidRPr="00DB767C">
        <w:rPr>
          <w:rFonts w:asciiTheme="minorEastAsia" w:hAnsiTheme="minorEastAsia" w:cs="宋体"/>
          <w:kern w:val="0"/>
          <w:sz w:val="24"/>
          <w:szCs w:val="24"/>
        </w:rPr>
        <w:t>.</w:t>
      </w:r>
      <w:r w:rsidRPr="00DB767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B767C">
        <w:rPr>
          <w:rFonts w:asciiTheme="minorEastAsia" w:hAnsiTheme="minorEastAsia" w:cs="宋体"/>
          <w:kern w:val="0"/>
          <w:sz w:val="24"/>
          <w:szCs w:val="24"/>
        </w:rPr>
        <w:t>15</w:t>
      </w:r>
      <w:r w:rsidRPr="00DB767C">
        <w:rPr>
          <w:rFonts w:asciiTheme="minorEastAsia" w:hAnsiTheme="minorEastAsia" w:cs="宋体" w:hint="eastAsia"/>
          <w:kern w:val="0"/>
          <w:sz w:val="24"/>
          <w:szCs w:val="24"/>
        </w:rPr>
        <w:t>日前，在财政部门指定的政府</w:t>
      </w:r>
      <w:r w:rsidRPr="00DB767C">
        <w:rPr>
          <w:rFonts w:asciiTheme="minorEastAsia" w:hAnsiTheme="minorEastAsia" w:cs="宋体" w:hint="eastAsia"/>
          <w:kern w:val="0"/>
          <w:sz w:val="24"/>
          <w:szCs w:val="24"/>
        </w:rPr>
        <w:lastRenderedPageBreak/>
        <w:t>采购信息发布媒体和《全国公共资源交易平台（河南省·许昌市）》发布更正公告。</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B6309" w:rsidRPr="00DB767C" w:rsidRDefault="00DB6309">
      <w:pPr>
        <w:autoSpaceDE w:val="0"/>
        <w:autoSpaceDN w:val="0"/>
        <w:spacing w:line="360" w:lineRule="auto"/>
        <w:contextualSpacing/>
        <w:rPr>
          <w:rFonts w:asciiTheme="minorEastAsia" w:hAnsiTheme="minorEastAsia" w:cs="宋体"/>
          <w:kern w:val="0"/>
          <w:sz w:val="24"/>
          <w:szCs w:val="24"/>
        </w:rPr>
      </w:pPr>
    </w:p>
    <w:p w:rsidR="00DB6309" w:rsidRPr="00DB767C" w:rsidRDefault="00DB6309">
      <w:pPr>
        <w:autoSpaceDE w:val="0"/>
        <w:autoSpaceDN w:val="0"/>
        <w:spacing w:line="360" w:lineRule="auto"/>
        <w:contextualSpacing/>
        <w:rPr>
          <w:rFonts w:asciiTheme="minorEastAsia" w:hAnsiTheme="minorEastAsia" w:cs="宋体"/>
          <w:kern w:val="0"/>
          <w:sz w:val="24"/>
          <w:szCs w:val="24"/>
        </w:rPr>
      </w:pPr>
    </w:p>
    <w:p w:rsidR="00DB6309" w:rsidRPr="00DB767C" w:rsidRDefault="001F231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767C">
        <w:rPr>
          <w:rFonts w:asciiTheme="minorEastAsia" w:hAnsiTheme="minorEastAsia" w:cs="宋体" w:hint="eastAsia"/>
          <w:b/>
          <w:kern w:val="0"/>
          <w:sz w:val="28"/>
          <w:szCs w:val="28"/>
        </w:rPr>
        <w:t>三、投标文件的编制</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12． 投标的语言及计量单位</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13</w:t>
      </w:r>
      <w:r w:rsidRPr="00DB767C">
        <w:rPr>
          <w:rFonts w:asciiTheme="minorEastAsia" w:hAnsiTheme="minorEastAsia" w:cs="宋体"/>
          <w:b/>
          <w:kern w:val="0"/>
          <w:sz w:val="24"/>
          <w:szCs w:val="24"/>
        </w:rPr>
        <w:t xml:space="preserve">. </w:t>
      </w:r>
      <w:r w:rsidRPr="00DB767C">
        <w:rPr>
          <w:rFonts w:asciiTheme="minorEastAsia" w:hAnsiTheme="minorEastAsia" w:cs="宋体" w:hint="eastAsia"/>
          <w:b/>
          <w:kern w:val="0"/>
          <w:sz w:val="24"/>
          <w:szCs w:val="24"/>
        </w:rPr>
        <w:t>投标报价</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13.1 本次招标项目的投标均以</w:t>
      </w:r>
      <w:r w:rsidRPr="00DB767C">
        <w:rPr>
          <w:rFonts w:asciiTheme="minorEastAsia" w:hAnsiTheme="minorEastAsia" w:cs="宋体" w:hint="eastAsia"/>
          <w:b/>
          <w:kern w:val="0"/>
          <w:sz w:val="24"/>
          <w:szCs w:val="24"/>
        </w:rPr>
        <w:t>人民币</w:t>
      </w:r>
      <w:r w:rsidRPr="00DB767C">
        <w:rPr>
          <w:rFonts w:asciiTheme="minorEastAsia" w:hAnsiTheme="minorEastAsia" w:cs="宋体" w:hint="eastAsia"/>
          <w:kern w:val="0"/>
          <w:sz w:val="24"/>
          <w:szCs w:val="24"/>
        </w:rPr>
        <w:t>为计算单位。</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13.2 采购人不得向投标人索要或者接受其给予的赠品、回扣或者与采购无关的其他商品、服务。</w:t>
      </w:r>
    </w:p>
    <w:p w:rsidR="00DB6309" w:rsidRPr="00DB767C" w:rsidRDefault="001F231D">
      <w:pPr>
        <w:pStyle w:val="af0"/>
        <w:spacing w:line="374" w:lineRule="auto"/>
        <w:ind w:firstLineChars="0" w:firstLine="0"/>
        <w:rPr>
          <w:rFonts w:asciiTheme="minorEastAsia" w:hAnsiTheme="minorEastAsia" w:cs="宋体"/>
          <w:kern w:val="0"/>
          <w:sz w:val="24"/>
          <w:szCs w:val="24"/>
        </w:rPr>
      </w:pPr>
      <w:r w:rsidRPr="00DB767C">
        <w:rPr>
          <w:rFonts w:asciiTheme="minorEastAsia" w:hAnsiTheme="minorEastAsia" w:cs="宋体" w:hint="eastAsia"/>
          <w:kern w:val="0"/>
          <w:sz w:val="24"/>
          <w:szCs w:val="24"/>
        </w:rPr>
        <w:t>13.3 投标人应对项目要求的全部内容进行报价，少报漏报将导致其投标</w:t>
      </w:r>
      <w:r w:rsidRPr="00DB767C">
        <w:rPr>
          <w:rFonts w:ascii="宋体" w:hAnsi="宋体" w:cs="宋体" w:hint="eastAsia"/>
          <w:sz w:val="24"/>
          <w:szCs w:val="24"/>
          <w:lang w:val="en-GB"/>
        </w:rPr>
        <w:t>为非实质性响应予以拒绝。</w:t>
      </w:r>
    </w:p>
    <w:p w:rsidR="00DB6309" w:rsidRPr="00DB767C" w:rsidRDefault="001F231D">
      <w:pPr>
        <w:spacing w:line="360" w:lineRule="auto"/>
        <w:outlineLvl w:val="0"/>
        <w:rPr>
          <w:rFonts w:asciiTheme="minorEastAsia" w:hAnsiTheme="minorEastAsia" w:cs="宋体"/>
          <w:kern w:val="0"/>
          <w:sz w:val="24"/>
          <w:szCs w:val="24"/>
        </w:rPr>
      </w:pPr>
      <w:r w:rsidRPr="00DB767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13.5 本项目所涉及的运输、施工、安装、集成、调试、验收、备品和工具等费用均包含在投标报价中。</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13.7 报价不得高于本项目最高限价，且不低于成本价。</w:t>
      </w:r>
      <w:r w:rsidRPr="00DB767C">
        <w:rPr>
          <w:rFonts w:ascii="宋体" w:hAnsi="宋体" w:cs="宋体" w:hint="eastAsia"/>
          <w:sz w:val="24"/>
          <w:szCs w:val="24"/>
          <w:lang w:val="en-GB"/>
        </w:rPr>
        <w:t>本次招标实行</w:t>
      </w:r>
      <w:r w:rsidRPr="00DB767C">
        <w:rPr>
          <w:rFonts w:ascii="宋体" w:cs="宋体" w:hint="eastAsia"/>
          <w:sz w:val="24"/>
          <w:szCs w:val="24"/>
          <w:lang w:val="en-GB"/>
        </w:rPr>
        <w:t>“</w:t>
      </w:r>
      <w:r w:rsidRPr="00DB767C">
        <w:rPr>
          <w:rFonts w:ascii="宋体" w:hAnsi="宋体" w:cs="宋体" w:hint="eastAsia"/>
          <w:sz w:val="24"/>
          <w:szCs w:val="24"/>
          <w:lang w:val="en-GB"/>
        </w:rPr>
        <w:t>最高限价（项目控制金额上限）</w:t>
      </w:r>
      <w:r w:rsidRPr="00DB767C">
        <w:rPr>
          <w:rFonts w:ascii="宋体" w:cs="宋体" w:hint="eastAsia"/>
          <w:sz w:val="24"/>
          <w:szCs w:val="24"/>
          <w:lang w:val="en-GB"/>
        </w:rPr>
        <w:t>”</w:t>
      </w:r>
      <w:r w:rsidRPr="00DB767C">
        <w:rPr>
          <w:rFonts w:ascii="宋体" w:hAnsi="宋体" w:cs="宋体" w:hint="eastAsia"/>
          <w:sz w:val="24"/>
          <w:szCs w:val="24"/>
          <w:lang w:val="en-GB"/>
        </w:rPr>
        <w:t>,投标人的投标报价高于最高限价（项目控制金额上限）的，该投标人的投标文件将被视为非实质性响应予以拒绝。</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13.8 最低报价不能作为中标的保证。</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14．投标有效期</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14.1 投标有效期从提交投标文件的截止之日起算。本项目投标有效期详</w:t>
      </w:r>
      <w:r w:rsidRPr="00DB767C">
        <w:rPr>
          <w:rFonts w:asciiTheme="minorEastAsia" w:hAnsiTheme="minorEastAsia" w:cs="仿宋_GB2312" w:hint="eastAsia"/>
          <w:sz w:val="24"/>
          <w:szCs w:val="24"/>
          <w:lang w:val="zh-CN"/>
        </w:rPr>
        <w:t>见投标人须知前附表。</w:t>
      </w:r>
      <w:r w:rsidRPr="00DB767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14.2 投标有效期内投标人撤销投标文件的，招标人将不退还投标保证金。</w:t>
      </w:r>
    </w:p>
    <w:p w:rsidR="00DB6309" w:rsidRPr="00DB767C" w:rsidRDefault="001F231D">
      <w:pPr>
        <w:widowControl/>
        <w:tabs>
          <w:tab w:val="left" w:pos="636"/>
        </w:tabs>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14.4 中标人的投标文件作为项目合同的附件，其有效期至中标人全部合同义务履行完毕为止。</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15．投标文件构成</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15.1 投标文件的构成应符合法律法规及招标文件的要求。</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B6309" w:rsidRPr="00DB767C" w:rsidRDefault="001F231D">
      <w:pPr>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15.3 投标文件由资格证明材料、符合性证明材料、其它材料等组成。</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B6309" w:rsidRPr="00DB767C" w:rsidRDefault="001F231D">
      <w:pPr>
        <w:tabs>
          <w:tab w:val="left" w:pos="7095"/>
        </w:tabs>
        <w:spacing w:line="360" w:lineRule="auto"/>
        <w:rPr>
          <w:rFonts w:hAnsi="宋体"/>
          <w:sz w:val="24"/>
          <w:szCs w:val="24"/>
        </w:rPr>
      </w:pPr>
      <w:r w:rsidRPr="00DB767C">
        <w:rPr>
          <w:rFonts w:asciiTheme="minorEastAsia" w:hAnsiTheme="minorEastAsia" w:cs="宋体" w:hint="eastAsia"/>
          <w:kern w:val="0"/>
          <w:sz w:val="24"/>
          <w:szCs w:val="24"/>
        </w:rPr>
        <w:lastRenderedPageBreak/>
        <w:t xml:space="preserve">15.5 </w:t>
      </w:r>
      <w:r w:rsidRPr="00DB767C">
        <w:rPr>
          <w:rFonts w:ascii="Calibri" w:eastAsia="宋体" w:hAnsi="宋体" w:cs="Times New Roman" w:hint="eastAsia"/>
          <w:sz w:val="24"/>
          <w:szCs w:val="24"/>
        </w:rPr>
        <w:t>投标人登录许昌公共资源交易系统下载“许昌投标文件制作系统</w:t>
      </w:r>
      <w:r w:rsidRPr="00DB767C">
        <w:rPr>
          <w:rFonts w:ascii="Calibri" w:eastAsia="宋体" w:hAnsi="宋体" w:cs="Times New Roman" w:hint="eastAsia"/>
          <w:sz w:val="24"/>
          <w:szCs w:val="24"/>
        </w:rPr>
        <w:t>SEARUN V1.0</w:t>
      </w:r>
      <w:r w:rsidRPr="00DB767C">
        <w:rPr>
          <w:rFonts w:ascii="Calibri" w:eastAsia="宋体" w:hAnsi="宋体" w:cs="Times New Roman" w:hint="eastAsia"/>
          <w:sz w:val="24"/>
          <w:szCs w:val="24"/>
        </w:rPr>
        <w:t>”，按招标文件要求</w:t>
      </w:r>
      <w:r w:rsidRPr="00DB767C">
        <w:rPr>
          <w:rFonts w:hAnsi="宋体" w:hint="eastAsia"/>
          <w:sz w:val="24"/>
          <w:szCs w:val="24"/>
        </w:rPr>
        <w:t>根据所投标段</w:t>
      </w:r>
      <w:r w:rsidRPr="00DB767C">
        <w:rPr>
          <w:rFonts w:ascii="Calibri" w:eastAsia="宋体" w:hAnsi="宋体" w:cs="Times New Roman" w:hint="eastAsia"/>
          <w:sz w:val="24"/>
          <w:szCs w:val="24"/>
        </w:rPr>
        <w:t>制作电子投标文件。</w:t>
      </w:r>
    </w:p>
    <w:p w:rsidR="00DB6309" w:rsidRPr="00DB767C" w:rsidRDefault="001F231D">
      <w:pPr>
        <w:tabs>
          <w:tab w:val="left" w:pos="7095"/>
        </w:tabs>
        <w:spacing w:line="360" w:lineRule="auto"/>
        <w:rPr>
          <w:rFonts w:ascii="Calibri" w:eastAsia="宋体" w:hAnsi="宋体" w:cs="Times New Roman"/>
          <w:sz w:val="24"/>
          <w:szCs w:val="24"/>
        </w:rPr>
      </w:pPr>
      <w:r w:rsidRPr="00DB767C">
        <w:rPr>
          <w:rFonts w:hAnsi="宋体" w:hint="eastAsia"/>
          <w:sz w:val="24"/>
          <w:szCs w:val="24"/>
        </w:rPr>
        <w:t>一个标段对应生成一个文件夹（</w:t>
      </w:r>
      <w:r w:rsidRPr="00DB767C">
        <w:rPr>
          <w:rFonts w:hAnsi="宋体" w:hint="eastAsia"/>
          <w:sz w:val="24"/>
          <w:szCs w:val="24"/>
        </w:rPr>
        <w:t>xxxx</w:t>
      </w:r>
      <w:r w:rsidRPr="00DB767C">
        <w:rPr>
          <w:rFonts w:hAnsi="宋体" w:hint="eastAsia"/>
          <w:sz w:val="24"/>
          <w:szCs w:val="24"/>
        </w:rPr>
        <w:t>项目</w:t>
      </w:r>
      <w:r w:rsidRPr="00DB767C">
        <w:rPr>
          <w:rFonts w:hAnsi="宋体" w:hint="eastAsia"/>
          <w:sz w:val="24"/>
          <w:szCs w:val="24"/>
        </w:rPr>
        <w:t>xx</w:t>
      </w:r>
      <w:r w:rsidRPr="00DB767C">
        <w:rPr>
          <w:rFonts w:hAnsi="宋体" w:hint="eastAsia"/>
          <w:sz w:val="24"/>
          <w:szCs w:val="24"/>
        </w:rPr>
        <w:t>标段）</w:t>
      </w:r>
      <w:r w:rsidRPr="00DB767C">
        <w:rPr>
          <w:rFonts w:hAnsi="宋体" w:hint="eastAsia"/>
          <w:sz w:val="24"/>
          <w:szCs w:val="24"/>
        </w:rPr>
        <w:t xml:space="preserve">, </w:t>
      </w:r>
      <w:r w:rsidRPr="00DB767C">
        <w:rPr>
          <w:rFonts w:hAnsi="宋体" w:hint="eastAsia"/>
          <w:sz w:val="24"/>
          <w:szCs w:val="24"/>
        </w:rPr>
        <w:t>其中包含</w:t>
      </w:r>
      <w:r w:rsidRPr="00DB767C">
        <w:rPr>
          <w:rFonts w:hAnsi="宋体" w:hint="eastAsia"/>
          <w:sz w:val="24"/>
          <w:szCs w:val="24"/>
        </w:rPr>
        <w:t>2</w:t>
      </w:r>
      <w:r w:rsidRPr="00DB767C">
        <w:rPr>
          <w:rFonts w:hAnsi="宋体" w:hint="eastAsia"/>
          <w:sz w:val="24"/>
          <w:szCs w:val="24"/>
        </w:rPr>
        <w:t>个文件和</w:t>
      </w:r>
      <w:r w:rsidRPr="00DB767C">
        <w:rPr>
          <w:rFonts w:hAnsi="宋体" w:hint="eastAsia"/>
          <w:sz w:val="24"/>
          <w:szCs w:val="24"/>
        </w:rPr>
        <w:t>1</w:t>
      </w:r>
      <w:r w:rsidRPr="00DB767C">
        <w:rPr>
          <w:rFonts w:hAnsi="宋体" w:hint="eastAsia"/>
          <w:sz w:val="24"/>
          <w:szCs w:val="24"/>
        </w:rPr>
        <w:t>个文件夹。后缀名为“</w:t>
      </w:r>
      <w:r w:rsidRPr="00DB767C">
        <w:rPr>
          <w:rFonts w:hAnsi="宋体"/>
          <w:sz w:val="24"/>
          <w:szCs w:val="24"/>
        </w:rPr>
        <w:t>.file</w:t>
      </w:r>
      <w:r w:rsidRPr="00DB767C">
        <w:rPr>
          <w:rFonts w:hAnsi="宋体" w:hint="eastAsia"/>
          <w:sz w:val="24"/>
          <w:szCs w:val="24"/>
        </w:rPr>
        <w:t>”的文件用于电子投标使用，后缀名为“</w:t>
      </w:r>
      <w:r w:rsidRPr="00DB767C">
        <w:rPr>
          <w:rFonts w:hAnsi="宋体" w:hint="eastAsia"/>
          <w:sz w:val="24"/>
          <w:szCs w:val="24"/>
        </w:rPr>
        <w:t>.PDF</w:t>
      </w:r>
      <w:r w:rsidRPr="00DB767C">
        <w:rPr>
          <w:rFonts w:hAnsi="宋体" w:hint="eastAsia"/>
          <w:sz w:val="24"/>
          <w:szCs w:val="24"/>
        </w:rPr>
        <w:t>”的文件用于打印纸质投标文件，名称为“备份”的文件夹使用电子介质存储，供开标现场备用。</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hAnsi="宋体" w:cs="宋体" w:hint="eastAsia"/>
          <w:sz w:val="24"/>
        </w:rPr>
        <w:t>电子</w:t>
      </w:r>
      <w:r w:rsidRPr="00DB767C">
        <w:rPr>
          <w:rFonts w:ascii="Calibri" w:eastAsia="宋体" w:hAnsi="宋体" w:cs="宋体" w:hint="eastAsia"/>
          <w:sz w:val="24"/>
        </w:rPr>
        <w:t>投标文件制作技术咨询：</w:t>
      </w:r>
      <w:r w:rsidRPr="00DB767C">
        <w:rPr>
          <w:rFonts w:ascii="宋体" w:eastAsia="宋体" w:hAnsi="宋体" w:cs="宋体" w:hint="eastAsia"/>
          <w:b/>
          <w:kern w:val="0"/>
          <w:sz w:val="24"/>
          <w:szCs w:val="24"/>
        </w:rPr>
        <w:t>0374-2961598</w:t>
      </w:r>
      <w:r w:rsidRPr="00DB767C">
        <w:rPr>
          <w:rFonts w:ascii="宋体" w:eastAsia="宋体" w:hAnsi="宋体" w:cs="宋体" w:hint="eastAsia"/>
          <w:kern w:val="0"/>
          <w:sz w:val="24"/>
          <w:szCs w:val="24"/>
        </w:rPr>
        <w:t>。</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16.投标文件格式</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B767C">
        <w:rPr>
          <w:rFonts w:asciiTheme="minorEastAsia" w:hAnsiTheme="minorEastAsia" w:cs="宋体" w:hint="eastAsia"/>
          <w:b/>
          <w:kern w:val="0"/>
          <w:sz w:val="24"/>
          <w:szCs w:val="24"/>
        </w:rPr>
        <w:t>A4</w:t>
      </w:r>
      <w:r w:rsidRPr="00DB767C">
        <w:rPr>
          <w:rFonts w:asciiTheme="minorEastAsia" w:hAnsiTheme="minorEastAsia" w:cs="宋体" w:hint="eastAsia"/>
          <w:kern w:val="0"/>
          <w:sz w:val="24"/>
          <w:szCs w:val="24"/>
        </w:rPr>
        <w:t>幅面装订成册，并在投标文件封面上注明：正本/副本、所投项目名称、项目编号、投标人名称、日期等字样。</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16.2 投标人应按招标文件提供的格式编写投标文件。招标文件未提供标准格式的投标人可自行拟定。</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17.投标保证金</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17.1投标保证金的缴纳</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宋体" w:hint="eastAsia"/>
          <w:kern w:val="0"/>
          <w:sz w:val="24"/>
          <w:szCs w:val="24"/>
        </w:rPr>
        <w:t>17.1.2 投标保证金用于避免和减少本次招标由于投标人的行为而给采购人带来的损失。</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5 投标保证金缴纳方式：</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5.1 投标人网上下载招标文件后</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登录</w:t>
      </w:r>
      <w:hyperlink r:id="rId17" w:history="1">
        <w:r w:rsidRPr="00DB767C">
          <w:rPr>
            <w:rFonts w:asciiTheme="minorEastAsia" w:hAnsiTheme="minorEastAsia" w:cs="仿宋_GB2312" w:hint="eastAsia"/>
            <w:sz w:val="24"/>
            <w:szCs w:val="24"/>
          </w:rPr>
          <w:t>http://221.14.6.70:8088/ggzy</w:t>
        </w:r>
      </w:hyperlink>
      <w:r w:rsidRPr="00DB767C">
        <w:rPr>
          <w:rFonts w:asciiTheme="minorEastAsia" w:hAnsiTheme="minorEastAsia" w:cs="仿宋_GB2312" w:hint="eastAsia"/>
          <w:sz w:val="24"/>
          <w:szCs w:val="24"/>
          <w:lang w:val="zh-CN"/>
        </w:rPr>
        <w:t>系统</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lastRenderedPageBreak/>
        <w:t>依次点击</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会员向导</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参与投标</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费用缴纳说明</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保证金缴纳说明单</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获取缴费说明单</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根据每个标段的缴纳说明单在缴纳截止时间前缴纳</w:t>
      </w:r>
      <w:r w:rsidRPr="00DB767C">
        <w:rPr>
          <w:rFonts w:asciiTheme="minorEastAsia" w:hAnsiTheme="minorEastAsia" w:cs="仿宋_GB2312" w:hint="eastAsia"/>
          <w:sz w:val="24"/>
          <w:szCs w:val="24"/>
        </w:rPr>
        <w:t>；</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5.2 成功缴纳后重新登录前述系统</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依次点击</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会员向导</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参与投标</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保证金绑定</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绑定</w:t>
      </w:r>
      <w:r w:rsidRPr="00DB767C">
        <w:rPr>
          <w:rFonts w:asciiTheme="minorEastAsia" w:hAnsiTheme="minorEastAsia" w:cs="仿宋_GB2312" w:hint="eastAsia"/>
          <w:sz w:val="24"/>
          <w:szCs w:val="24"/>
        </w:rPr>
        <w:t>”</w:t>
      </w:r>
      <w:r w:rsidRPr="00DB767C">
        <w:rPr>
          <w:rFonts w:asciiTheme="minorEastAsia" w:hAnsiTheme="minorEastAsia" w:cs="仿宋_GB2312" w:hint="eastAsia"/>
          <w:sz w:val="24"/>
          <w:szCs w:val="24"/>
          <w:lang w:val="zh-CN"/>
        </w:rPr>
        <w:t>进行投标保证金绑定。</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5.</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5.</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6 每个投标人每个项目每个标段只有唯一缴纳账号，切勿重复缴纳或错误缴纳。</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w:t>
      </w:r>
      <w:r w:rsidRPr="00DB767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17.1.8 不同投标人的投标保证金不得从同一单位或者个人的账户转出。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1.9</w:t>
      </w:r>
      <w:r w:rsidRPr="00DB767C">
        <w:rPr>
          <w:rFonts w:asciiTheme="minorEastAsia" w:hAnsiTheme="minorEastAsia" w:cs="仿宋_GB2312" w:hint="eastAsia"/>
          <w:sz w:val="24"/>
          <w:szCs w:val="24"/>
          <w:lang w:val="zh-CN"/>
        </w:rPr>
        <w:t xml:space="preserve"> 未按上述规定操作引起的无效投标，由投标人自行负责。</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rPr>
        <w:t xml:space="preserve">17.1.10 </w:t>
      </w:r>
      <w:r w:rsidRPr="00DB767C">
        <w:rPr>
          <w:rFonts w:asciiTheme="minorEastAsia" w:hAnsiTheme="minorEastAsia" w:cs="仿宋_GB2312" w:hint="eastAsia"/>
          <w:sz w:val="24"/>
          <w:szCs w:val="24"/>
          <w:lang w:val="zh-CN"/>
        </w:rPr>
        <w:t>汇款凭证无需备注项目编号和项目名称。</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宋体" w:hint="eastAsia"/>
          <w:b/>
          <w:kern w:val="0"/>
          <w:sz w:val="24"/>
          <w:szCs w:val="24"/>
        </w:rPr>
        <w:t>17.2 投标保证金的退还</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 xml:space="preserve">2.1 </w:t>
      </w:r>
      <w:r w:rsidRPr="00DB767C">
        <w:rPr>
          <w:rFonts w:asciiTheme="minorEastAsia" w:hAnsiTheme="minorEastAsia" w:cs="仿宋_GB2312" w:hint="eastAsia"/>
          <w:sz w:val="24"/>
          <w:szCs w:val="24"/>
          <w:lang w:val="zh-CN"/>
        </w:rPr>
        <w:t>退还投标保证金时，区别中标与否，按不同时序由银行按来款途径退还原账户。</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2.1.1</w:t>
      </w:r>
      <w:r w:rsidRPr="00DB767C">
        <w:rPr>
          <w:rFonts w:asciiTheme="minorEastAsia" w:hAnsiTheme="minorEastAsia" w:cs="仿宋_GB2312" w:hint="eastAsia"/>
          <w:sz w:val="24"/>
          <w:szCs w:val="24"/>
          <w:lang w:val="zh-CN"/>
        </w:rPr>
        <w:t xml:space="preserve"> 自中标通知书发出之日起</w:t>
      </w:r>
      <w:r w:rsidRPr="00DB767C">
        <w:rPr>
          <w:rFonts w:asciiTheme="minorEastAsia" w:hAnsiTheme="minorEastAsia" w:cs="仿宋_GB2312"/>
          <w:sz w:val="24"/>
          <w:szCs w:val="24"/>
          <w:lang w:val="zh-CN"/>
        </w:rPr>
        <w:t>5</w:t>
      </w:r>
      <w:r w:rsidRPr="00DB767C">
        <w:rPr>
          <w:rFonts w:asciiTheme="minorEastAsia" w:hAnsiTheme="minorEastAsia" w:cs="仿宋_GB2312" w:hint="eastAsia"/>
          <w:sz w:val="24"/>
          <w:szCs w:val="24"/>
          <w:lang w:val="zh-CN"/>
        </w:rPr>
        <w:t>个工作日内退还未中标人的投标保证金。（交易见证部电话：0374-2968027）</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2.1.2</w:t>
      </w:r>
      <w:r w:rsidRPr="00DB767C">
        <w:rPr>
          <w:rFonts w:asciiTheme="minorEastAsia" w:hAnsiTheme="minorEastAsia" w:cs="仿宋_GB2312" w:hint="eastAsia"/>
          <w:sz w:val="24"/>
          <w:szCs w:val="24"/>
          <w:lang w:val="zh-CN"/>
        </w:rPr>
        <w:t xml:space="preserve"> 自采购合同签订之日起</w:t>
      </w:r>
      <w:r w:rsidRPr="00DB767C">
        <w:rPr>
          <w:rFonts w:asciiTheme="minorEastAsia" w:hAnsiTheme="minorEastAsia" w:cs="仿宋_GB2312"/>
          <w:sz w:val="24"/>
          <w:szCs w:val="24"/>
          <w:lang w:val="zh-CN"/>
        </w:rPr>
        <w:t>5</w:t>
      </w:r>
      <w:r w:rsidRPr="00DB767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B767C">
        <w:rPr>
          <w:rFonts w:asciiTheme="minorEastAsia" w:hAnsiTheme="minorEastAsia" w:cs="仿宋_GB2312" w:hint="eastAsia"/>
          <w:sz w:val="24"/>
          <w:szCs w:val="24"/>
          <w:lang w:val="zh-CN"/>
        </w:rPr>
        <w:t>（交</w:t>
      </w:r>
      <w:r w:rsidRPr="00DB767C">
        <w:rPr>
          <w:rFonts w:asciiTheme="minorEastAsia" w:hAnsiTheme="minorEastAsia" w:cs="仿宋_GB2312" w:hint="eastAsia"/>
          <w:sz w:val="24"/>
          <w:szCs w:val="24"/>
          <w:lang w:val="zh-CN"/>
        </w:rPr>
        <w:lastRenderedPageBreak/>
        <w:t>易见证部电话：0374-2968027）</w:t>
      </w:r>
      <w:r w:rsidRPr="00DB767C">
        <w:rPr>
          <w:rFonts w:asciiTheme="minorEastAsia" w:hAnsiTheme="minorEastAsia" w:cs="仿宋_GB2312" w:hint="eastAsia"/>
          <w:sz w:val="24"/>
          <w:szCs w:val="24"/>
        </w:rPr>
        <w:t>。</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17.2.1.4 因投标人自身原因无法及时退还投标保证金，滞留三年以上的，投标保证金上缴财政。</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2.2</w:t>
      </w:r>
      <w:r w:rsidRPr="00DB767C">
        <w:rPr>
          <w:rFonts w:asciiTheme="minorEastAsia" w:hAnsiTheme="minorEastAsia" w:cs="仿宋_GB2312" w:hint="eastAsia"/>
          <w:sz w:val="24"/>
          <w:szCs w:val="24"/>
          <w:lang w:val="zh-CN"/>
        </w:rPr>
        <w:t xml:space="preserve"> 有下列情形之一的，投标保证金不予退还</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 xml:space="preserve">2.2.1 </w:t>
      </w:r>
      <w:r w:rsidRPr="00DB767C">
        <w:rPr>
          <w:rFonts w:asciiTheme="minorEastAsia" w:hAnsiTheme="minorEastAsia" w:cs="仿宋_GB2312" w:hint="eastAsia"/>
          <w:sz w:val="24"/>
          <w:szCs w:val="24"/>
          <w:lang w:val="zh-CN"/>
        </w:rPr>
        <w:t>投标有效期内投标人撤销投标文件的；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 xml:space="preserve">2.2.2 </w:t>
      </w:r>
      <w:r w:rsidRPr="00DB767C">
        <w:rPr>
          <w:rFonts w:asciiTheme="minorEastAsia" w:hAnsiTheme="minorEastAsia" w:cs="仿宋_GB2312" w:hint="eastAsia"/>
          <w:sz w:val="24"/>
          <w:szCs w:val="24"/>
          <w:lang w:val="zh-CN"/>
        </w:rPr>
        <w:t>投标人在投标文件中提供虚假材料的；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w:t>
      </w:r>
      <w:r w:rsidRPr="00DB767C">
        <w:rPr>
          <w:rFonts w:asciiTheme="minorEastAsia" w:hAnsiTheme="minorEastAsia" w:cs="仿宋_GB2312" w:hint="eastAsia"/>
          <w:sz w:val="24"/>
          <w:szCs w:val="24"/>
        </w:rPr>
        <w:t>2.2.3 除因不可抗力或招标文件认可的情形以外，中标人不与采购人签订合同的；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17.2.2.4 投标人与采购人、其他投标人或者采购代理机构恶意串通的；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17.2.2.5 法律法规及招标文件规定的其他情形。</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 xml:space="preserve">17.3 </w:t>
      </w:r>
      <w:r w:rsidRPr="00DB767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1</w:t>
      </w:r>
      <w:r w:rsidRPr="00DB767C">
        <w:rPr>
          <w:rFonts w:asciiTheme="minorEastAsia" w:hAnsiTheme="minorEastAsia" w:cs="仿宋_GB2312" w:hint="eastAsia"/>
          <w:b/>
          <w:sz w:val="24"/>
          <w:szCs w:val="24"/>
        </w:rPr>
        <w:t>8</w:t>
      </w:r>
      <w:r w:rsidRPr="00DB767C">
        <w:rPr>
          <w:rFonts w:asciiTheme="minorEastAsia" w:hAnsiTheme="minorEastAsia" w:cs="仿宋_GB2312" w:hint="eastAsia"/>
          <w:b/>
          <w:sz w:val="24"/>
          <w:szCs w:val="24"/>
          <w:lang w:val="zh-CN"/>
        </w:rPr>
        <w:t>. 投标文件的数量和签署盖章</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.1 投标人应提交投标文件份数见“投标人须知前附表”。</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.2 在招标文件中已明示需盖章及签名之处，</w:t>
      </w:r>
      <w:r w:rsidRPr="00DB767C">
        <w:rPr>
          <w:rFonts w:ascii="新宋体" w:eastAsia="新宋体" w:hAnsi="新宋体" w:hint="eastAsia"/>
          <w:sz w:val="24"/>
        </w:rPr>
        <w:t>电子投标文件应按招标文件要求加盖投标人电子印章和法人电子印章或授权代表电子印章。</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18.3 纸质投标文件</w:t>
      </w:r>
      <w:r w:rsidRPr="00DB767C">
        <w:rPr>
          <w:rFonts w:ascii="新宋体" w:eastAsia="新宋体" w:hAnsi="新宋体" w:hint="eastAsia"/>
          <w:sz w:val="24"/>
        </w:rPr>
        <w:t>是指投标人电子投标文件制作完成后生成的后缀名为</w:t>
      </w:r>
      <w:r w:rsidRPr="00DB767C">
        <w:rPr>
          <w:rFonts w:hAnsi="宋体" w:hint="eastAsia"/>
          <w:sz w:val="24"/>
          <w:szCs w:val="24"/>
        </w:rPr>
        <w:t>“</w:t>
      </w:r>
      <w:r w:rsidRPr="00DB767C">
        <w:rPr>
          <w:rFonts w:hAnsi="宋体" w:hint="eastAsia"/>
          <w:sz w:val="24"/>
          <w:szCs w:val="24"/>
        </w:rPr>
        <w:t>.PDF</w:t>
      </w:r>
      <w:r w:rsidRPr="00DB767C">
        <w:rPr>
          <w:rFonts w:hAnsi="宋体" w:hint="eastAsia"/>
          <w:sz w:val="24"/>
          <w:szCs w:val="24"/>
        </w:rPr>
        <w:t>”的文件打印的投标文件。</w:t>
      </w:r>
      <w:r w:rsidRPr="00DB767C">
        <w:rPr>
          <w:rFonts w:asciiTheme="minorEastAsia" w:hAnsiTheme="minorEastAsia" w:cs="仿宋_GB2312" w:hint="eastAsia"/>
          <w:sz w:val="24"/>
          <w:szCs w:val="24"/>
          <w:lang w:val="zh-CN"/>
        </w:rPr>
        <w:t>纸质投标文件正本和副本封面上应清楚标明</w:t>
      </w:r>
      <w:r w:rsidRPr="00DB767C">
        <w:rPr>
          <w:rFonts w:asciiTheme="minorEastAsia" w:hAnsiTheme="minorEastAsia" w:cs="仿宋_GB2312"/>
          <w:sz w:val="24"/>
          <w:szCs w:val="24"/>
          <w:lang w:val="zh-CN"/>
        </w:rPr>
        <w:t>“</w:t>
      </w:r>
      <w:r w:rsidRPr="00DB767C">
        <w:rPr>
          <w:rFonts w:asciiTheme="minorEastAsia" w:hAnsiTheme="minorEastAsia" w:cs="仿宋_GB2312" w:hint="eastAsia"/>
          <w:sz w:val="24"/>
          <w:szCs w:val="24"/>
          <w:lang w:val="zh-CN"/>
        </w:rPr>
        <w:t>正本</w:t>
      </w:r>
      <w:r w:rsidRPr="00DB767C">
        <w:rPr>
          <w:rFonts w:asciiTheme="minorEastAsia" w:hAnsiTheme="minorEastAsia" w:cs="仿宋_GB2312"/>
          <w:sz w:val="24"/>
          <w:szCs w:val="24"/>
          <w:lang w:val="zh-CN"/>
        </w:rPr>
        <w:t>”</w:t>
      </w:r>
      <w:r w:rsidRPr="00DB767C">
        <w:rPr>
          <w:rFonts w:asciiTheme="minorEastAsia" w:hAnsiTheme="minorEastAsia" w:cs="仿宋_GB2312" w:hint="eastAsia"/>
          <w:sz w:val="24"/>
          <w:szCs w:val="24"/>
          <w:lang w:val="zh-CN"/>
        </w:rPr>
        <w:t>或</w:t>
      </w:r>
      <w:r w:rsidRPr="00DB767C">
        <w:rPr>
          <w:rFonts w:asciiTheme="minorEastAsia" w:hAnsiTheme="minorEastAsia" w:cs="仿宋_GB2312"/>
          <w:sz w:val="24"/>
          <w:szCs w:val="24"/>
          <w:lang w:val="zh-CN"/>
        </w:rPr>
        <w:t>“</w:t>
      </w:r>
      <w:r w:rsidRPr="00DB767C">
        <w:rPr>
          <w:rFonts w:asciiTheme="minorEastAsia" w:hAnsiTheme="minorEastAsia" w:cs="仿宋_GB2312" w:hint="eastAsia"/>
          <w:sz w:val="24"/>
          <w:szCs w:val="24"/>
          <w:lang w:val="zh-CN"/>
        </w:rPr>
        <w:t>副本</w:t>
      </w:r>
      <w:r w:rsidRPr="00DB767C">
        <w:rPr>
          <w:rFonts w:asciiTheme="minorEastAsia" w:hAnsiTheme="minorEastAsia" w:cs="仿宋_GB2312"/>
          <w:sz w:val="24"/>
          <w:szCs w:val="24"/>
          <w:lang w:val="zh-CN"/>
        </w:rPr>
        <w:t>”</w:t>
      </w:r>
      <w:r w:rsidRPr="00DB767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.4 纸质投标文件副本可以是纸质投标文件的正本复印而成。</w:t>
      </w:r>
    </w:p>
    <w:p w:rsidR="00DB6309" w:rsidRPr="00DB767C" w:rsidRDefault="00DB6309">
      <w:pPr>
        <w:tabs>
          <w:tab w:val="left" w:pos="1260"/>
        </w:tabs>
        <w:autoSpaceDE w:val="0"/>
        <w:autoSpaceDN w:val="0"/>
        <w:spacing w:line="360" w:lineRule="auto"/>
        <w:contextualSpacing/>
        <w:rPr>
          <w:rFonts w:asciiTheme="minorEastAsia" w:hAnsiTheme="minorEastAsia" w:cs="仿宋_GB2312"/>
          <w:sz w:val="24"/>
          <w:szCs w:val="24"/>
          <w:lang w:val="zh-CN"/>
        </w:rPr>
      </w:pPr>
    </w:p>
    <w:p w:rsidR="00DB6309" w:rsidRPr="00DB767C" w:rsidRDefault="001F231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767C">
        <w:rPr>
          <w:rFonts w:asciiTheme="minorEastAsia" w:hAnsiTheme="minorEastAsia" w:cs="宋体" w:hint="eastAsia"/>
          <w:b/>
          <w:kern w:val="0"/>
          <w:sz w:val="28"/>
          <w:szCs w:val="28"/>
        </w:rPr>
        <w:t>四、投标文件的递交</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rPr>
        <w:t>19</w:t>
      </w:r>
      <w:r w:rsidRPr="00DB767C">
        <w:rPr>
          <w:rFonts w:asciiTheme="minorEastAsia" w:hAnsiTheme="minorEastAsia" w:cs="仿宋_GB2312" w:hint="eastAsia"/>
          <w:b/>
          <w:sz w:val="24"/>
          <w:szCs w:val="24"/>
          <w:lang w:val="zh-CN"/>
        </w:rPr>
        <w:t>.投标文件的密封</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rPr>
        <w:t>19</w:t>
      </w:r>
      <w:r w:rsidRPr="00DB767C">
        <w:rPr>
          <w:rFonts w:asciiTheme="minorEastAsia" w:hAnsiTheme="minorEastAsia" w:cs="仿宋_GB2312" w:hint="eastAsia"/>
          <w:sz w:val="24"/>
          <w:szCs w:val="24"/>
          <w:lang w:val="zh-CN"/>
        </w:rPr>
        <w:t>.1 投标人应将纸质投标文件“正本”、“ 副本”密封包装。</w:t>
      </w:r>
      <w:r w:rsidRPr="00DB767C">
        <w:rPr>
          <w:rFonts w:hAnsi="宋体" w:cs="宋体" w:hint="eastAsia"/>
          <w:sz w:val="24"/>
        </w:rPr>
        <w:t>使用电子介质存储的投标文件单独密封包装，并随纸质投标文件一并提交。</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rPr>
        <w:lastRenderedPageBreak/>
        <w:t>19</w:t>
      </w:r>
      <w:r w:rsidRPr="00DB767C">
        <w:rPr>
          <w:rFonts w:asciiTheme="minorEastAsia" w:hAnsiTheme="minorEastAsia" w:cs="仿宋_GB2312" w:hint="eastAsia"/>
          <w:sz w:val="24"/>
          <w:szCs w:val="24"/>
          <w:lang w:val="zh-CN"/>
        </w:rPr>
        <w:t>.2 投标文件如果未按规定密封，招标人将拒绝接收。</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rPr>
        <w:t>20</w:t>
      </w:r>
      <w:r w:rsidRPr="00DB767C">
        <w:rPr>
          <w:rFonts w:asciiTheme="minorEastAsia" w:hAnsiTheme="minorEastAsia" w:cs="仿宋_GB2312" w:hint="eastAsia"/>
          <w:b/>
          <w:sz w:val="24"/>
          <w:szCs w:val="24"/>
          <w:lang w:val="zh-CN"/>
        </w:rPr>
        <w:t>．投标截止时间</w:t>
      </w:r>
    </w:p>
    <w:p w:rsidR="00DB6309" w:rsidRPr="00DB767C" w:rsidRDefault="001F231D">
      <w:pPr>
        <w:tabs>
          <w:tab w:val="left" w:pos="1260"/>
        </w:tabs>
        <w:autoSpaceDE w:val="0"/>
        <w:autoSpaceDN w:val="0"/>
        <w:spacing w:line="360" w:lineRule="auto"/>
        <w:contextualSpacing/>
        <w:rPr>
          <w:rFonts w:asciiTheme="minorEastAsia" w:hAnsiTheme="minorEastAsia"/>
          <w:bCs/>
          <w:sz w:val="24"/>
          <w:szCs w:val="24"/>
        </w:rPr>
      </w:pPr>
      <w:r w:rsidRPr="00DB767C">
        <w:rPr>
          <w:rFonts w:asciiTheme="minorEastAsia" w:hAnsiTheme="minorEastAsia" w:cs="仿宋_GB2312" w:hint="eastAsia"/>
          <w:sz w:val="24"/>
          <w:szCs w:val="24"/>
        </w:rPr>
        <w:t>20</w:t>
      </w:r>
      <w:r w:rsidRPr="00DB767C">
        <w:rPr>
          <w:rFonts w:asciiTheme="minorEastAsia" w:hAnsiTheme="minorEastAsia" w:cs="仿宋_GB2312" w:hint="eastAsia"/>
          <w:sz w:val="24"/>
          <w:szCs w:val="24"/>
          <w:lang w:val="zh-CN"/>
        </w:rPr>
        <w:t>．1 投标人必须在</w:t>
      </w:r>
      <w:r w:rsidRPr="00DB767C">
        <w:rPr>
          <w:rFonts w:asciiTheme="minorEastAsia" w:hAnsiTheme="minorEastAsia" w:cs="宋体" w:hint="eastAsia"/>
          <w:kern w:val="0"/>
          <w:sz w:val="24"/>
          <w:szCs w:val="24"/>
        </w:rPr>
        <w:t>“投标邀请”</w:t>
      </w:r>
      <w:r w:rsidRPr="00DB767C">
        <w:rPr>
          <w:rFonts w:asciiTheme="minorEastAsia" w:hAnsiTheme="minorEastAsia" w:hint="eastAsia"/>
          <w:bCs/>
          <w:sz w:val="24"/>
          <w:szCs w:val="24"/>
        </w:rPr>
        <w:t>和“投标人须知前附表”中规定的投标截止时间前，将所有投标文件送达招标文件指定的开标地点。</w:t>
      </w:r>
    </w:p>
    <w:p w:rsidR="00DB6309" w:rsidRPr="00DB767C" w:rsidRDefault="001F231D">
      <w:pPr>
        <w:tabs>
          <w:tab w:val="left" w:pos="1260"/>
        </w:tabs>
        <w:autoSpaceDE w:val="0"/>
        <w:autoSpaceDN w:val="0"/>
        <w:spacing w:line="360" w:lineRule="auto"/>
        <w:contextualSpacing/>
        <w:rPr>
          <w:rFonts w:asciiTheme="minorEastAsia" w:hAnsiTheme="minorEastAsia"/>
          <w:bCs/>
          <w:sz w:val="24"/>
          <w:szCs w:val="24"/>
        </w:rPr>
      </w:pPr>
      <w:r w:rsidRPr="00DB767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B6309" w:rsidRPr="00DB767C" w:rsidRDefault="001F231D">
      <w:pPr>
        <w:autoSpaceDE w:val="0"/>
        <w:autoSpaceDN w:val="0"/>
        <w:spacing w:line="360" w:lineRule="auto"/>
        <w:contextualSpacing/>
        <w:rPr>
          <w:rFonts w:asciiTheme="minorEastAsia" w:hAnsiTheme="minorEastAsia"/>
          <w:bCs/>
          <w:sz w:val="24"/>
          <w:szCs w:val="24"/>
        </w:rPr>
      </w:pPr>
      <w:r w:rsidRPr="00DB767C">
        <w:rPr>
          <w:rFonts w:asciiTheme="minorEastAsia" w:hAnsiTheme="minorEastAsia" w:cs="仿宋_GB2312" w:hint="eastAsia"/>
          <w:sz w:val="24"/>
          <w:szCs w:val="24"/>
          <w:lang w:val="zh-CN"/>
        </w:rPr>
        <w:t xml:space="preserve">20.3 </w:t>
      </w:r>
      <w:r w:rsidRPr="00DB767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rPr>
        <w:t>21</w:t>
      </w:r>
      <w:r w:rsidRPr="00DB767C">
        <w:rPr>
          <w:rFonts w:asciiTheme="minorEastAsia" w:hAnsiTheme="minorEastAsia" w:cs="仿宋_GB2312" w:hint="eastAsia"/>
          <w:b/>
          <w:sz w:val="24"/>
          <w:szCs w:val="24"/>
          <w:lang w:val="zh-CN"/>
        </w:rPr>
        <w:t>. 迟交的投标文件</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投标截止时间之后送达/上传的投标文件，招标人将拒绝接收。</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2</w:t>
      </w:r>
      <w:r w:rsidRPr="00DB767C">
        <w:rPr>
          <w:rFonts w:asciiTheme="minorEastAsia" w:hAnsiTheme="minorEastAsia" w:cs="仿宋_GB2312" w:hint="eastAsia"/>
          <w:b/>
          <w:sz w:val="24"/>
          <w:szCs w:val="24"/>
        </w:rPr>
        <w:t>2</w:t>
      </w:r>
      <w:r w:rsidRPr="00DB767C">
        <w:rPr>
          <w:rFonts w:asciiTheme="minorEastAsia" w:hAnsiTheme="minorEastAsia" w:cs="仿宋_GB2312" w:hint="eastAsia"/>
          <w:b/>
          <w:sz w:val="24"/>
          <w:szCs w:val="24"/>
          <w:lang w:val="zh-CN"/>
        </w:rPr>
        <w:t>. 投标文件的修改和撤回</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2</w:t>
      </w:r>
      <w:r w:rsidRPr="00DB767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2</w:t>
      </w:r>
      <w:r w:rsidRPr="00DB767C">
        <w:rPr>
          <w:rFonts w:asciiTheme="minorEastAsia" w:hAnsiTheme="minorEastAsia" w:cs="仿宋_GB2312" w:hint="eastAsia"/>
          <w:sz w:val="24"/>
          <w:szCs w:val="24"/>
          <w:lang w:val="zh-CN"/>
        </w:rPr>
        <w:t xml:space="preserve">.2 </w:t>
      </w:r>
      <w:r w:rsidRPr="00DB767C">
        <w:rPr>
          <w:rFonts w:asciiTheme="minorEastAsia" w:hAnsiTheme="minorEastAsia" w:hint="eastAsia"/>
          <w:bCs/>
          <w:sz w:val="24"/>
          <w:szCs w:val="24"/>
        </w:rPr>
        <w:t>投标人</w:t>
      </w:r>
      <w:r w:rsidRPr="00DB767C">
        <w:rPr>
          <w:rFonts w:asciiTheme="minorEastAsia" w:hAnsiTheme="minorEastAsia" w:cs="仿宋_GB2312" w:hint="eastAsia"/>
          <w:sz w:val="24"/>
          <w:szCs w:val="24"/>
          <w:lang w:val="zh-CN"/>
        </w:rPr>
        <w:t>补充、修改的内容并作为投标文件的组成部分。</w:t>
      </w:r>
      <w:r w:rsidRPr="00DB767C">
        <w:rPr>
          <w:rFonts w:asciiTheme="minorEastAsia" w:hAnsiTheme="minorEastAsia" w:hint="eastAsia"/>
          <w:bCs/>
          <w:sz w:val="24"/>
          <w:szCs w:val="24"/>
        </w:rPr>
        <w:t>补充或修改</w:t>
      </w:r>
      <w:r w:rsidRPr="00DB767C">
        <w:rPr>
          <w:rFonts w:asciiTheme="minorEastAsia" w:hAnsiTheme="minorEastAsia" w:cs="仿宋_GB2312" w:hint="eastAsia"/>
          <w:sz w:val="24"/>
          <w:szCs w:val="24"/>
          <w:lang w:val="zh-CN"/>
        </w:rPr>
        <w:t>应当按招标文件要求签署、盖章、</w:t>
      </w:r>
      <w:r w:rsidRPr="00DB767C">
        <w:rPr>
          <w:rFonts w:asciiTheme="minorEastAsia" w:hAnsiTheme="minorEastAsia" w:hint="eastAsia"/>
          <w:bCs/>
          <w:sz w:val="24"/>
          <w:szCs w:val="24"/>
        </w:rPr>
        <w:t>密封</w:t>
      </w:r>
      <w:r w:rsidRPr="00DB767C">
        <w:rPr>
          <w:rFonts w:asciiTheme="minorEastAsia" w:hAnsiTheme="minorEastAsia" w:cs="仿宋_GB2312" w:hint="eastAsia"/>
          <w:sz w:val="24"/>
          <w:szCs w:val="24"/>
          <w:lang w:val="zh-CN"/>
        </w:rPr>
        <w:t>、递交，</w:t>
      </w:r>
      <w:r w:rsidRPr="00DB767C">
        <w:rPr>
          <w:rFonts w:asciiTheme="minorEastAsia" w:hAnsiTheme="minorEastAsia" w:hint="eastAsia"/>
          <w:bCs/>
          <w:sz w:val="24"/>
          <w:szCs w:val="24"/>
        </w:rPr>
        <w:t>并应注明“修改</w:t>
      </w:r>
      <w:r w:rsidRPr="00DB767C">
        <w:rPr>
          <w:rFonts w:asciiTheme="minorEastAsia" w:hAnsiTheme="minorEastAsia"/>
          <w:bCs/>
          <w:sz w:val="24"/>
          <w:szCs w:val="24"/>
        </w:rPr>
        <w:t>”</w:t>
      </w:r>
      <w:r w:rsidRPr="00DB767C">
        <w:rPr>
          <w:rFonts w:asciiTheme="minorEastAsia" w:hAnsiTheme="minorEastAsia" w:hint="eastAsia"/>
          <w:bCs/>
          <w:sz w:val="24"/>
          <w:szCs w:val="24"/>
        </w:rPr>
        <w:t>或“补充</w:t>
      </w:r>
      <w:r w:rsidRPr="00DB767C">
        <w:rPr>
          <w:rFonts w:asciiTheme="minorEastAsia" w:hAnsiTheme="minorEastAsia"/>
          <w:bCs/>
          <w:sz w:val="24"/>
          <w:szCs w:val="24"/>
        </w:rPr>
        <w:t>”</w:t>
      </w:r>
      <w:r w:rsidRPr="00DB767C">
        <w:rPr>
          <w:rFonts w:asciiTheme="minorEastAsia" w:hAnsiTheme="minorEastAsia" w:hint="eastAsia"/>
          <w:bCs/>
          <w:sz w:val="24"/>
          <w:szCs w:val="24"/>
        </w:rPr>
        <w:t>字样。</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2</w:t>
      </w:r>
      <w:r w:rsidRPr="00DB767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B6309" w:rsidRPr="00DB767C" w:rsidRDefault="001F231D">
      <w:pPr>
        <w:autoSpaceDE w:val="0"/>
        <w:autoSpaceDN w:val="0"/>
        <w:spacing w:line="360" w:lineRule="auto"/>
        <w:contextualSpacing/>
        <w:rPr>
          <w:rFonts w:asciiTheme="minorEastAsia" w:hAnsiTheme="minorEastAsia" w:cs="宋体"/>
          <w:kern w:val="0"/>
          <w:sz w:val="24"/>
          <w:szCs w:val="24"/>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2</w:t>
      </w:r>
      <w:r w:rsidRPr="00DB767C">
        <w:rPr>
          <w:rFonts w:asciiTheme="minorEastAsia" w:hAnsiTheme="minorEastAsia" w:cs="仿宋_GB2312" w:hint="eastAsia"/>
          <w:sz w:val="24"/>
          <w:szCs w:val="24"/>
          <w:lang w:val="zh-CN"/>
        </w:rPr>
        <w:t xml:space="preserve">.4  </w:t>
      </w:r>
      <w:r w:rsidRPr="00DB767C">
        <w:rPr>
          <w:rFonts w:asciiTheme="minorEastAsia" w:hAnsiTheme="minorEastAsia" w:cs="宋体" w:hint="eastAsia"/>
          <w:kern w:val="0"/>
          <w:sz w:val="24"/>
          <w:szCs w:val="24"/>
        </w:rPr>
        <w:t>投标人不得在投标有效期内撤销投标文件，否则招标人将不退还其投标保证金。</w:t>
      </w:r>
    </w:p>
    <w:p w:rsidR="00DB6309" w:rsidRPr="00DB767C" w:rsidRDefault="001F231D">
      <w:pPr>
        <w:autoSpaceDE w:val="0"/>
        <w:autoSpaceDN w:val="0"/>
        <w:spacing w:line="360" w:lineRule="auto"/>
        <w:contextualSpacing/>
        <w:rPr>
          <w:rFonts w:asciiTheme="minorEastAsia" w:hAnsiTheme="minorEastAsia" w:cs="宋体"/>
          <w:b/>
          <w:kern w:val="0"/>
          <w:sz w:val="24"/>
          <w:szCs w:val="24"/>
        </w:rPr>
      </w:pPr>
      <w:r w:rsidRPr="00DB767C">
        <w:rPr>
          <w:rFonts w:asciiTheme="minorEastAsia" w:hAnsiTheme="minorEastAsia" w:cs="宋体" w:hint="eastAsia"/>
          <w:b/>
          <w:kern w:val="0"/>
          <w:sz w:val="24"/>
          <w:szCs w:val="24"/>
        </w:rPr>
        <w:t>23．</w:t>
      </w:r>
      <w:r w:rsidRPr="00DB767C">
        <w:rPr>
          <w:rFonts w:hAnsi="宋体" w:cs="宋体" w:hint="eastAsia"/>
          <w:b/>
          <w:sz w:val="24"/>
        </w:rPr>
        <w:t>除投标人须知前附表另有规定外，投标人所提交的电子投标文件、纸质投标文件及电子介质存储的备份文件不予退还。</w:t>
      </w:r>
    </w:p>
    <w:p w:rsidR="00DB6309" w:rsidRPr="00DB767C" w:rsidRDefault="00DB6309">
      <w:pPr>
        <w:autoSpaceDE w:val="0"/>
        <w:autoSpaceDN w:val="0"/>
        <w:spacing w:line="360" w:lineRule="auto"/>
        <w:contextualSpacing/>
        <w:rPr>
          <w:rFonts w:asciiTheme="minorEastAsia" w:hAnsiTheme="minorEastAsia" w:cs="宋体"/>
          <w:kern w:val="0"/>
          <w:sz w:val="24"/>
          <w:szCs w:val="24"/>
        </w:rPr>
      </w:pPr>
    </w:p>
    <w:p w:rsidR="00DB6309" w:rsidRPr="00DB767C" w:rsidRDefault="001F231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767C">
        <w:rPr>
          <w:rFonts w:asciiTheme="minorEastAsia" w:hAnsiTheme="minorEastAsia" w:cs="宋体" w:hint="eastAsia"/>
          <w:b/>
          <w:kern w:val="0"/>
          <w:sz w:val="28"/>
          <w:szCs w:val="28"/>
        </w:rPr>
        <w:t>五、开标和评标</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2</w:t>
      </w:r>
      <w:r w:rsidRPr="00DB767C">
        <w:rPr>
          <w:rFonts w:asciiTheme="minorEastAsia" w:hAnsiTheme="minorEastAsia" w:cs="仿宋_GB2312" w:hint="eastAsia"/>
          <w:b/>
          <w:sz w:val="24"/>
          <w:szCs w:val="24"/>
        </w:rPr>
        <w:t>4</w:t>
      </w:r>
      <w:r w:rsidRPr="00DB767C">
        <w:rPr>
          <w:rFonts w:asciiTheme="minorEastAsia" w:hAnsiTheme="minorEastAsia" w:cs="仿宋_GB2312" w:hint="eastAsia"/>
          <w:b/>
          <w:sz w:val="24"/>
          <w:szCs w:val="24"/>
          <w:lang w:val="zh-CN"/>
        </w:rPr>
        <w:t>. 开标</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2</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.3 开标时，由投标人或者其推选的代表检查纸质投标文件和</w:t>
      </w:r>
      <w:r w:rsidRPr="00DB767C">
        <w:rPr>
          <w:rFonts w:hAnsi="宋体" w:cs="宋体" w:hint="eastAsia"/>
          <w:sz w:val="24"/>
        </w:rPr>
        <w:t>备份文件</w:t>
      </w:r>
      <w:r w:rsidRPr="00DB767C">
        <w:rPr>
          <w:rFonts w:asciiTheme="minorEastAsia" w:hAnsiTheme="minorEastAsia" w:cs="仿宋_GB2312" w:hint="eastAsia"/>
          <w:sz w:val="24"/>
          <w:szCs w:val="24"/>
          <w:lang w:val="zh-CN"/>
        </w:rPr>
        <w:t>（</w:t>
      </w:r>
      <w:r w:rsidRPr="00DB767C">
        <w:rPr>
          <w:rFonts w:hAnsi="宋体" w:cs="宋体" w:hint="eastAsia"/>
          <w:sz w:val="24"/>
        </w:rPr>
        <w:t>使用电子介质存储</w:t>
      </w:r>
      <w:r w:rsidRPr="00DB767C">
        <w:rPr>
          <w:rFonts w:asciiTheme="minorEastAsia" w:hAnsiTheme="minorEastAsia" w:cs="仿宋_GB2312" w:hint="eastAsia"/>
          <w:sz w:val="24"/>
          <w:szCs w:val="24"/>
          <w:lang w:val="zh-CN"/>
        </w:rPr>
        <w:t>）</w:t>
      </w:r>
      <w:r w:rsidRPr="00DB767C">
        <w:rPr>
          <w:rFonts w:hAnsi="宋体" w:cs="宋体" w:hint="eastAsia"/>
          <w:sz w:val="24"/>
        </w:rPr>
        <w:t>的</w:t>
      </w:r>
      <w:r w:rsidRPr="00DB767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24.3.1 电子投标文件的解密</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全流程电子化交易项目电子投标文件采用双重加密。解密需分标段进行两次解密。</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（2）代理机构解密：代理机构</w:t>
      </w:r>
      <w:r w:rsidRPr="00DB767C">
        <w:rPr>
          <w:rFonts w:asciiTheme="minorEastAsia" w:hAnsiTheme="minorEastAsia" w:cs="仿宋_GB2312"/>
          <w:sz w:val="24"/>
          <w:szCs w:val="24"/>
          <w:lang w:val="zh-CN"/>
        </w:rPr>
        <w:t>按</w:t>
      </w:r>
      <w:r w:rsidRPr="00DB767C">
        <w:rPr>
          <w:rFonts w:asciiTheme="minorEastAsia" w:hAnsiTheme="minorEastAsia" w:cs="仿宋_GB2312" w:hint="eastAsia"/>
          <w:sz w:val="24"/>
          <w:szCs w:val="24"/>
          <w:lang w:val="zh-CN"/>
        </w:rPr>
        <w:t>电子</w:t>
      </w:r>
      <w:r w:rsidRPr="00DB767C">
        <w:rPr>
          <w:rFonts w:asciiTheme="minorEastAsia" w:hAnsiTheme="minorEastAsia" w:cs="仿宋_GB2312"/>
          <w:sz w:val="24"/>
          <w:szCs w:val="24"/>
          <w:lang w:val="zh-CN"/>
        </w:rPr>
        <w:t>投标</w:t>
      </w:r>
      <w:r w:rsidRPr="00DB767C">
        <w:rPr>
          <w:rFonts w:asciiTheme="minorEastAsia" w:hAnsiTheme="minorEastAsia" w:cs="仿宋_GB2312" w:hint="eastAsia"/>
          <w:sz w:val="24"/>
          <w:szCs w:val="24"/>
          <w:lang w:val="zh-CN"/>
        </w:rPr>
        <w:t>文件到达交易系统</w:t>
      </w:r>
      <w:r w:rsidRPr="00DB767C">
        <w:rPr>
          <w:rFonts w:asciiTheme="minorEastAsia" w:hAnsiTheme="minorEastAsia" w:cs="仿宋_GB2312"/>
          <w:sz w:val="24"/>
          <w:szCs w:val="24"/>
          <w:lang w:val="zh-CN"/>
        </w:rPr>
        <w:t>的先后顺序</w:t>
      </w:r>
      <w:r w:rsidRPr="00DB767C">
        <w:rPr>
          <w:rFonts w:asciiTheme="minorEastAsia" w:hAnsiTheme="minorEastAsia" w:cs="仿宋_GB2312" w:hint="eastAsia"/>
          <w:sz w:val="24"/>
          <w:szCs w:val="24"/>
          <w:lang w:val="zh-CN"/>
        </w:rPr>
        <w:t>，使用本单位CA数字证书进行再次解密。</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24.3.2 电子投标文件解密异常情况处理</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w:t>
      </w:r>
      <w:r w:rsidRPr="00DB767C">
        <w:rPr>
          <w:rFonts w:asciiTheme="minorEastAsia" w:hAnsiTheme="minorEastAsia" w:cs="仿宋_GB2312"/>
          <w:sz w:val="24"/>
          <w:szCs w:val="24"/>
          <w:lang w:val="zh-CN"/>
        </w:rPr>
        <w:t>1</w:t>
      </w:r>
      <w:r w:rsidRPr="00DB767C">
        <w:rPr>
          <w:rFonts w:asciiTheme="minorEastAsia" w:hAnsiTheme="minorEastAsia" w:cs="仿宋_GB2312" w:hint="eastAsia"/>
          <w:sz w:val="24"/>
          <w:szCs w:val="24"/>
          <w:lang w:val="zh-CN"/>
        </w:rPr>
        <w:t>）因电子交易系统异常无法解密电子投标文件的，使用纸质投标文件以人工方式进行。</w:t>
      </w:r>
    </w:p>
    <w:p w:rsidR="00DB6309" w:rsidRPr="00DB767C" w:rsidRDefault="001F231D">
      <w:pPr>
        <w:autoSpaceDE w:val="0"/>
        <w:autoSpaceDN w:val="0"/>
        <w:adjustRightInd w:val="0"/>
        <w:spacing w:line="360" w:lineRule="auto"/>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.4 投标人不足3家的，不得开标。</w:t>
      </w:r>
    </w:p>
    <w:p w:rsidR="00DB6309" w:rsidRPr="00DB767C" w:rsidRDefault="001F231D">
      <w:pPr>
        <w:tabs>
          <w:tab w:val="left" w:pos="1260"/>
        </w:tabs>
        <w:autoSpaceDE w:val="0"/>
        <w:autoSpaceDN w:val="0"/>
        <w:spacing w:line="360" w:lineRule="auto"/>
        <w:contextualSpacing/>
        <w:rPr>
          <w:rFonts w:asciiTheme="minorEastAsia" w:hAnsiTheme="minorEastAsia"/>
          <w:bCs/>
          <w:sz w:val="24"/>
          <w:szCs w:val="24"/>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w:t>
      </w:r>
      <w:r w:rsidRPr="00DB767C">
        <w:rPr>
          <w:rFonts w:asciiTheme="minorEastAsia" w:hAnsiTheme="minorEastAsia" w:hint="eastAsia"/>
          <w:bCs/>
          <w:sz w:val="24"/>
          <w:szCs w:val="24"/>
        </w:rPr>
        <w:t>5 开标过程</w:t>
      </w:r>
      <w:r w:rsidRPr="00DB767C">
        <w:rPr>
          <w:rFonts w:asciiTheme="minorEastAsia" w:hAnsiTheme="minorEastAsia" w:cs="仿宋_GB2312" w:hint="eastAsia"/>
          <w:sz w:val="24"/>
          <w:szCs w:val="24"/>
          <w:lang w:val="zh-CN"/>
        </w:rPr>
        <w:t>由采购代理机构负</w:t>
      </w:r>
      <w:r w:rsidRPr="00DB767C">
        <w:rPr>
          <w:rFonts w:asciiTheme="minorEastAsia" w:hAnsiTheme="minorEastAsia" w:hint="eastAsia"/>
          <w:bCs/>
          <w:sz w:val="24"/>
          <w:szCs w:val="24"/>
        </w:rPr>
        <w:t>责记录，由参加开标的各投标人代表和相关工作人员签字确认后随采购文件一并存档。</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hint="eastAsia"/>
          <w:bCs/>
          <w:sz w:val="24"/>
          <w:szCs w:val="24"/>
        </w:rPr>
        <w:t xml:space="preserve">24.6 </w:t>
      </w:r>
      <w:r w:rsidRPr="00DB767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.7 投标人未参加开标的，视同认可开标结果。</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lastRenderedPageBreak/>
        <w:t>2</w:t>
      </w:r>
      <w:r w:rsidRPr="00DB767C">
        <w:rPr>
          <w:rFonts w:asciiTheme="minorEastAsia" w:hAnsiTheme="minorEastAsia" w:cs="仿宋_GB2312" w:hint="eastAsia"/>
          <w:b/>
          <w:sz w:val="24"/>
          <w:szCs w:val="24"/>
        </w:rPr>
        <w:t>5</w:t>
      </w:r>
      <w:r w:rsidRPr="00DB767C">
        <w:rPr>
          <w:rFonts w:asciiTheme="minorEastAsia" w:hAnsiTheme="minorEastAsia" w:cs="仿宋_GB2312" w:hint="eastAsia"/>
          <w:b/>
          <w:sz w:val="24"/>
          <w:szCs w:val="24"/>
          <w:lang w:val="zh-CN"/>
        </w:rPr>
        <w:t>. 资格审查</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hint="eastAsia"/>
          <w:bCs/>
          <w:sz w:val="24"/>
          <w:szCs w:val="24"/>
        </w:rPr>
        <w:t>开标结束后，采购人依法对投标人的资格进行审查。</w:t>
      </w:r>
      <w:r w:rsidRPr="00DB767C">
        <w:rPr>
          <w:rFonts w:asciiTheme="minorEastAsia" w:hAnsiTheme="minorEastAsia" w:cs="仿宋_GB2312" w:hint="eastAsia"/>
          <w:sz w:val="24"/>
          <w:szCs w:val="24"/>
          <w:lang w:val="zh-CN"/>
        </w:rPr>
        <w:t>合格投标人不足3家的，不得评标。</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2</w:t>
      </w:r>
      <w:r w:rsidRPr="00DB767C">
        <w:rPr>
          <w:rFonts w:asciiTheme="minorEastAsia" w:hAnsiTheme="minorEastAsia" w:cs="仿宋_GB2312" w:hint="eastAsia"/>
          <w:b/>
          <w:sz w:val="24"/>
          <w:szCs w:val="24"/>
        </w:rPr>
        <w:t>6</w:t>
      </w:r>
      <w:r w:rsidRPr="00DB767C">
        <w:rPr>
          <w:rFonts w:asciiTheme="minorEastAsia" w:hAnsiTheme="minorEastAsia" w:cs="仿宋_GB2312" w:hint="eastAsia"/>
          <w:b/>
          <w:sz w:val="24"/>
          <w:szCs w:val="24"/>
          <w:lang w:val="zh-CN"/>
        </w:rPr>
        <w:t>.评标委员会的组成</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26.1.1 采购项目符合下列情形之一的，评标委员会成员人数应当为7人以上单数：</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（一）采购预算金额在1000万元以上；</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（二）技术复杂；</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（三）社会影响较大。</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.3 评审专家与投标人存在下列利害关系之一的,应当回避:</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(二)与供应商的法定代表人或者负责人有夫妻、直系血亲、三代以内旁系血亲或者近姻亲关系；</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(三)与供应商有其他可能影响政府采购活动公平、公正进行的关系。</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.5 采购人不得担任评标小组长。</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26.7 评标委员会成员名单在评标结果公告前应当保密。</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lastRenderedPageBreak/>
        <w:t>2</w:t>
      </w:r>
      <w:r w:rsidRPr="00DB767C">
        <w:rPr>
          <w:rFonts w:asciiTheme="minorEastAsia" w:hAnsiTheme="minorEastAsia" w:cs="仿宋_GB2312" w:hint="eastAsia"/>
          <w:b/>
          <w:sz w:val="24"/>
          <w:szCs w:val="24"/>
        </w:rPr>
        <w:t>7</w:t>
      </w:r>
      <w:r w:rsidRPr="00DB767C">
        <w:rPr>
          <w:rFonts w:asciiTheme="minorEastAsia" w:hAnsiTheme="minorEastAsia" w:cs="仿宋_GB2312" w:hint="eastAsia"/>
          <w:b/>
          <w:sz w:val="24"/>
          <w:szCs w:val="24"/>
          <w:lang w:val="zh-CN"/>
        </w:rPr>
        <w:t>. 符合性审查</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.2 审查、评价投标文件是否符合招标文件的商务、技术等实质性要求。</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.3 可要求投标人对投标文件有关事项作出澄清或者说明。</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2</w:t>
      </w:r>
      <w:r w:rsidRPr="00DB767C">
        <w:rPr>
          <w:rFonts w:asciiTheme="minorEastAsia" w:hAnsiTheme="minorEastAsia" w:cs="仿宋_GB2312" w:hint="eastAsia"/>
          <w:b/>
          <w:sz w:val="24"/>
          <w:szCs w:val="24"/>
        </w:rPr>
        <w:t>8</w:t>
      </w:r>
      <w:r w:rsidRPr="00DB767C">
        <w:rPr>
          <w:rFonts w:asciiTheme="minorEastAsia" w:hAnsiTheme="minorEastAsia" w:cs="仿宋_GB2312" w:hint="eastAsia"/>
          <w:b/>
          <w:sz w:val="24"/>
          <w:szCs w:val="24"/>
          <w:lang w:val="zh-CN"/>
        </w:rPr>
        <w:t>. 投标文件的澄清</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.3 投标人的澄清文件是其投标文件的组成部分。</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2</w:t>
      </w:r>
      <w:r w:rsidRPr="00DB767C">
        <w:rPr>
          <w:rFonts w:asciiTheme="minorEastAsia" w:hAnsiTheme="minorEastAsia" w:cs="仿宋_GB2312" w:hint="eastAsia"/>
          <w:b/>
          <w:sz w:val="24"/>
          <w:szCs w:val="24"/>
        </w:rPr>
        <w:t>9</w:t>
      </w:r>
      <w:r w:rsidRPr="00DB767C">
        <w:rPr>
          <w:rFonts w:asciiTheme="minorEastAsia" w:hAnsiTheme="minorEastAsia" w:cs="仿宋_GB2312" w:hint="eastAsia"/>
          <w:b/>
          <w:sz w:val="24"/>
          <w:szCs w:val="24"/>
          <w:lang w:val="zh-CN"/>
        </w:rPr>
        <w:t>. 投标文件报价出现前后不一致的修正</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9</w:t>
      </w:r>
      <w:r w:rsidRPr="00DB767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9</w:t>
      </w:r>
      <w:r w:rsidRPr="00DB767C">
        <w:rPr>
          <w:rFonts w:asciiTheme="minorEastAsia" w:hAnsiTheme="minorEastAsia" w:cs="仿宋_GB2312" w:hint="eastAsia"/>
          <w:sz w:val="24"/>
          <w:szCs w:val="24"/>
          <w:lang w:val="zh-CN"/>
        </w:rPr>
        <w:t>.2 大写金额和小写金额不一致的，以大写金额为准；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9</w:t>
      </w:r>
      <w:r w:rsidRPr="00DB767C">
        <w:rPr>
          <w:rFonts w:asciiTheme="minorEastAsia" w:hAnsiTheme="minorEastAsia" w:cs="仿宋_GB2312" w:hint="eastAsia"/>
          <w:sz w:val="24"/>
          <w:szCs w:val="24"/>
          <w:lang w:val="zh-CN"/>
        </w:rPr>
        <w:t>.3 单价金额小数点或者百分比有明显错位的，以开标一览表的总价为准，并修改单价；</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hint="eastAsia"/>
          <w:sz w:val="24"/>
          <w:szCs w:val="24"/>
        </w:rPr>
        <w:t>9</w:t>
      </w:r>
      <w:r w:rsidRPr="00DB767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.2规定经投标人确认后产生约束力，投标人不确认的，其投标无效。</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30.投标无效情形</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30.1 投标文件属下列情况之一的，按照无效投标处理：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30.1.1 未按照招标文件的规定提交投标保证金的；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30.1.2 投标文件未按招标文件要求签署、盖章的；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30.1.3 不具备招标文件中规定的资格要求的；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30.1.4 报价超过招标文件中规定的预算金额或者最高限价的；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 xml:space="preserve">30.1.5 </w:t>
      </w:r>
      <w:r w:rsidRPr="00DB767C">
        <w:rPr>
          <w:rFonts w:asciiTheme="minorEastAsia" w:hAnsiTheme="minorEastAsia" w:cs="仿宋_GB2312"/>
          <w:sz w:val="24"/>
          <w:szCs w:val="24"/>
          <w:lang w:val="zh-CN"/>
        </w:rPr>
        <w:t>投标文件含有采购人不能接受的附加条件的</w:t>
      </w:r>
      <w:r w:rsidRPr="00DB767C">
        <w:rPr>
          <w:rFonts w:asciiTheme="minorEastAsia" w:hAnsiTheme="minorEastAsia" w:cs="仿宋_GB2312" w:hint="eastAsia"/>
          <w:sz w:val="24"/>
          <w:szCs w:val="24"/>
          <w:lang w:val="zh-CN"/>
        </w:rPr>
        <w:t>。</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 有下列情形之一的，视为投标人串通投标，其投标无效：</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30.2.1 不同投标人的投标文件由同一单位或者个人编制；</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30.2.2 不同投标人委托同一单位或者个人办理投标事宜；</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30.2.3 不同投标人的投标文件载明的项目管理成员或者联系人员为同一人；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30.2.4 不同投标人的投标文件异常一致或者投标报价呈规律性差异；</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30.2.5 不同投标人的投标文件相互混装；</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30.2.6 不同投标人的投标保证金从同一单位或者个人的账户转出。</w:t>
      </w:r>
    </w:p>
    <w:p w:rsidR="00DB6309" w:rsidRPr="00DB767C" w:rsidRDefault="001F231D">
      <w:pPr>
        <w:pStyle w:val="a6"/>
        <w:spacing w:line="360" w:lineRule="auto"/>
        <w:rPr>
          <w:rFonts w:ascii="宋体" w:hAnsi="宋体" w:cs="宋体"/>
          <w:szCs w:val="24"/>
        </w:rPr>
      </w:pPr>
      <w:r w:rsidRPr="00DB767C">
        <w:rPr>
          <w:rFonts w:asciiTheme="minorEastAsia" w:hAnsiTheme="minorEastAsia" w:cs="仿宋_GB2312" w:hint="eastAsia"/>
          <w:szCs w:val="24"/>
          <w:lang w:val="zh-CN"/>
        </w:rPr>
        <w:t>30.3</w:t>
      </w:r>
      <w:r w:rsidRPr="00DB767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DB6309" w:rsidRPr="00DB767C" w:rsidRDefault="001F231D">
      <w:pPr>
        <w:pStyle w:val="a6"/>
        <w:spacing w:line="360" w:lineRule="auto"/>
        <w:rPr>
          <w:rFonts w:ascii="宋体" w:hAnsi="宋体" w:cs="宋体"/>
          <w:szCs w:val="24"/>
        </w:rPr>
      </w:pPr>
      <w:r w:rsidRPr="00DB767C">
        <w:rPr>
          <w:rFonts w:ascii="宋体" w:hAnsi="宋体" w:cs="宋体" w:hint="eastAsia"/>
          <w:szCs w:val="24"/>
        </w:rPr>
        <w:t>（一）</w:t>
      </w:r>
      <w:r w:rsidRPr="00DB767C">
        <w:rPr>
          <w:rFonts w:ascii="宋体" w:hAnsi="宋体" w:cs="宋体" w:hint="eastAsia"/>
          <w:szCs w:val="24"/>
          <w:highlight w:val="yellow"/>
        </w:rPr>
        <w:t>提供虚假材料谋取中标、成交的</w:t>
      </w:r>
      <w:r w:rsidRPr="00DB767C">
        <w:rPr>
          <w:rFonts w:ascii="宋体" w:hAnsi="宋体" w:cs="宋体" w:hint="eastAsia"/>
          <w:szCs w:val="24"/>
        </w:rPr>
        <w:t>；</w:t>
      </w:r>
    </w:p>
    <w:p w:rsidR="00DB6309" w:rsidRPr="00DB767C" w:rsidRDefault="001F231D">
      <w:pPr>
        <w:pStyle w:val="a6"/>
        <w:spacing w:line="360" w:lineRule="auto"/>
        <w:rPr>
          <w:rFonts w:ascii="宋体" w:hAnsi="宋体" w:cs="宋体"/>
          <w:szCs w:val="24"/>
        </w:rPr>
      </w:pPr>
      <w:r w:rsidRPr="00DB767C">
        <w:rPr>
          <w:rFonts w:ascii="宋体" w:hAnsi="宋体" w:cs="宋体" w:hint="eastAsia"/>
          <w:szCs w:val="24"/>
        </w:rPr>
        <w:t>（二）采取不正当手段诋毁、排挤其他供应商的；</w:t>
      </w:r>
    </w:p>
    <w:p w:rsidR="00DB6309" w:rsidRPr="00DB767C" w:rsidRDefault="001F231D">
      <w:pPr>
        <w:pStyle w:val="a6"/>
        <w:spacing w:line="360" w:lineRule="auto"/>
        <w:rPr>
          <w:rFonts w:ascii="宋体" w:hAnsi="宋体" w:cs="宋体"/>
          <w:szCs w:val="24"/>
        </w:rPr>
      </w:pPr>
      <w:r w:rsidRPr="00DB767C">
        <w:rPr>
          <w:rFonts w:ascii="宋体" w:hAnsi="宋体" w:cs="宋体" w:hint="eastAsia"/>
          <w:szCs w:val="24"/>
        </w:rPr>
        <w:t>（三）与采购人、其他供应商或者采购代理机构恶意串通的；</w:t>
      </w:r>
    </w:p>
    <w:p w:rsidR="00DB6309" w:rsidRPr="00DB767C" w:rsidRDefault="001F231D">
      <w:pPr>
        <w:pStyle w:val="a6"/>
        <w:spacing w:line="360" w:lineRule="auto"/>
        <w:rPr>
          <w:rFonts w:ascii="宋体" w:hAnsi="宋体" w:cs="宋体"/>
          <w:szCs w:val="24"/>
        </w:rPr>
      </w:pPr>
      <w:r w:rsidRPr="00DB767C">
        <w:rPr>
          <w:rFonts w:ascii="宋体" w:hAnsi="宋体" w:cs="宋体" w:hint="eastAsia"/>
          <w:szCs w:val="24"/>
        </w:rPr>
        <w:t>（四）向采购人、采购代理机构行贿或者提供其他不正当利益的；</w:t>
      </w:r>
    </w:p>
    <w:p w:rsidR="00DB6309" w:rsidRPr="00DB767C" w:rsidRDefault="001F231D">
      <w:pPr>
        <w:pStyle w:val="a6"/>
        <w:spacing w:line="360" w:lineRule="auto"/>
        <w:rPr>
          <w:rFonts w:ascii="宋体" w:hAnsi="宋体" w:cs="宋体"/>
          <w:szCs w:val="24"/>
        </w:rPr>
      </w:pPr>
      <w:r w:rsidRPr="00DB767C">
        <w:rPr>
          <w:rFonts w:ascii="宋体" w:hAnsi="宋体" w:cs="宋体" w:hint="eastAsia"/>
          <w:szCs w:val="24"/>
        </w:rPr>
        <w:t>（五）在招标采购过程中与采购人进行协商谈判的；</w:t>
      </w:r>
    </w:p>
    <w:p w:rsidR="00DB6309" w:rsidRPr="00DB767C" w:rsidRDefault="001F231D">
      <w:pPr>
        <w:pStyle w:val="a6"/>
        <w:spacing w:line="360" w:lineRule="auto"/>
        <w:rPr>
          <w:rFonts w:ascii="宋体" w:hAnsi="宋体" w:cs="宋体"/>
          <w:szCs w:val="24"/>
        </w:rPr>
      </w:pPr>
      <w:r w:rsidRPr="00DB767C">
        <w:rPr>
          <w:rFonts w:ascii="宋体" w:hAnsi="宋体" w:cs="宋体" w:hint="eastAsia"/>
          <w:szCs w:val="24"/>
        </w:rPr>
        <w:t>（六）拒绝有关部门监督检查或者提供虚假情况的。</w:t>
      </w:r>
    </w:p>
    <w:p w:rsidR="00DB6309" w:rsidRPr="00DB767C" w:rsidRDefault="001F231D">
      <w:pPr>
        <w:pStyle w:val="a6"/>
        <w:spacing w:line="360" w:lineRule="auto"/>
        <w:rPr>
          <w:rFonts w:ascii="宋体" w:hAnsi="宋体" w:cs="宋体"/>
          <w:kern w:val="0"/>
          <w:szCs w:val="24"/>
        </w:rPr>
      </w:pPr>
      <w:r w:rsidRPr="00DB767C">
        <w:rPr>
          <w:rFonts w:ascii="宋体" w:hAnsi="宋体" w:cs="宋体" w:hint="eastAsia"/>
          <w:szCs w:val="24"/>
        </w:rPr>
        <w:t>投标人有前款第（一）至（五）项情形之一的，中标、成交无效。</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30.6 </w:t>
      </w:r>
      <w:r w:rsidRPr="00DB767C">
        <w:rPr>
          <w:rFonts w:asciiTheme="minorEastAsia" w:hAnsiTheme="minorEastAsia" w:cs="仿宋_GB2312"/>
          <w:sz w:val="24"/>
          <w:szCs w:val="24"/>
          <w:lang w:val="zh-CN"/>
        </w:rPr>
        <w:t>法律、法规和招标文件规定的其他无效情形。</w:t>
      </w:r>
    </w:p>
    <w:p w:rsidR="00DB6309" w:rsidRPr="00DB767C" w:rsidRDefault="001F231D">
      <w:pPr>
        <w:tabs>
          <w:tab w:val="left" w:pos="1260"/>
        </w:tabs>
        <w:autoSpaceDE w:val="0"/>
        <w:autoSpaceDN w:val="0"/>
        <w:spacing w:line="360" w:lineRule="auto"/>
        <w:contextualSpacing/>
        <w:rPr>
          <w:rFonts w:asciiTheme="minorEastAsia" w:hAnsiTheme="minorEastAsia"/>
          <w:b/>
          <w:bCs/>
          <w:sz w:val="24"/>
          <w:szCs w:val="24"/>
          <w:lang w:val="zh-CN"/>
        </w:rPr>
      </w:pPr>
      <w:r w:rsidRPr="00DB767C">
        <w:rPr>
          <w:rFonts w:asciiTheme="minorEastAsia" w:hAnsiTheme="minorEastAsia" w:cs="仿宋_GB2312" w:hint="eastAsia"/>
          <w:sz w:val="24"/>
          <w:szCs w:val="24"/>
          <w:lang w:val="zh-CN"/>
        </w:rPr>
        <w:lastRenderedPageBreak/>
        <w:t>31.</w:t>
      </w:r>
      <w:r w:rsidRPr="00DB767C">
        <w:rPr>
          <w:rFonts w:asciiTheme="minorEastAsia" w:hAnsiTheme="minorEastAsia" w:hint="eastAsia"/>
          <w:b/>
          <w:bCs/>
          <w:sz w:val="24"/>
          <w:szCs w:val="24"/>
          <w:lang w:val="zh-CN"/>
        </w:rPr>
        <w:t xml:space="preserve"> 相同品牌投标人的认定</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rPr>
        <w:t>32</w:t>
      </w:r>
      <w:r w:rsidRPr="00DB767C">
        <w:rPr>
          <w:rFonts w:asciiTheme="minorEastAsia" w:hAnsiTheme="minorEastAsia" w:cs="仿宋_GB2312" w:hint="eastAsia"/>
          <w:b/>
          <w:sz w:val="24"/>
          <w:szCs w:val="24"/>
          <w:lang w:val="zh-CN"/>
        </w:rPr>
        <w:t>. 投标文件的比较与评价</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33.评标方法、评标标准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.1 评标方法分为最低评标价法和综合评分法。</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.1.1 最低评标价法</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rPr>
        <w:t>33</w:t>
      </w:r>
      <w:r w:rsidRPr="00DB767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.2 价格分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投标报价得分=(评标基准价/投标报价)×100</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评标总得分=F1×A1+F2×A2+……+Fn×An</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F1、F2……Fn分别为各项评审因素的得分;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A1、A2、……An 分别为各项评审因素所占的权重(A1+A2+……+An=1)。</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.2.2 评标过程中，不得去掉报价中的最高报价和最低报价。</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.2.3 因落实政府采购政策进行价格调整的，以调整后的价格计算评标基准价和投标报价。</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3</w:t>
      </w: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b/>
          <w:sz w:val="24"/>
          <w:szCs w:val="24"/>
          <w:lang w:val="zh-CN"/>
        </w:rPr>
        <w:t xml:space="preserve"> 本次评标具体评标方法、评标标准见（第六章 资格审查与</w:t>
      </w:r>
      <w:r w:rsidRPr="00DB767C">
        <w:rPr>
          <w:rFonts w:asciiTheme="minorEastAsia" w:hAnsiTheme="minorEastAsia" w:cs="宋体" w:hint="eastAsia"/>
          <w:b/>
          <w:kern w:val="0"/>
          <w:sz w:val="24"/>
          <w:szCs w:val="24"/>
        </w:rPr>
        <w:t>评标</w:t>
      </w:r>
      <w:r w:rsidRPr="00DB767C">
        <w:rPr>
          <w:rFonts w:asciiTheme="minorEastAsia" w:hAnsiTheme="minorEastAsia" w:cs="仿宋_GB2312" w:hint="eastAsia"/>
          <w:b/>
          <w:sz w:val="24"/>
          <w:szCs w:val="24"/>
          <w:lang w:val="zh-CN"/>
        </w:rPr>
        <w:t>）。</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hint="eastAsia"/>
          <w:b/>
          <w:bCs/>
          <w:sz w:val="24"/>
          <w:szCs w:val="24"/>
          <w:lang w:val="zh-CN"/>
        </w:rPr>
        <w:t>3</w:t>
      </w:r>
      <w:r w:rsidRPr="00DB767C">
        <w:rPr>
          <w:rFonts w:asciiTheme="minorEastAsia" w:hAnsiTheme="minorEastAsia" w:hint="eastAsia"/>
          <w:b/>
          <w:bCs/>
          <w:sz w:val="24"/>
          <w:szCs w:val="24"/>
        </w:rPr>
        <w:t>4</w:t>
      </w:r>
      <w:r w:rsidRPr="00DB767C">
        <w:rPr>
          <w:rFonts w:asciiTheme="minorEastAsia" w:hAnsiTheme="minorEastAsia" w:hint="eastAsia"/>
          <w:b/>
          <w:bCs/>
          <w:sz w:val="24"/>
          <w:szCs w:val="24"/>
          <w:lang w:val="zh-CN"/>
        </w:rPr>
        <w:t>. 推荐中标候选人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4</w:t>
      </w:r>
      <w:r w:rsidRPr="00DB767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3</w:t>
      </w:r>
      <w:r w:rsidRPr="00DB767C">
        <w:rPr>
          <w:rFonts w:asciiTheme="minorEastAsia" w:hAnsiTheme="minorEastAsia" w:cs="仿宋_GB2312" w:hint="eastAsia"/>
          <w:b/>
          <w:sz w:val="24"/>
          <w:szCs w:val="24"/>
        </w:rPr>
        <w:t>5</w:t>
      </w:r>
      <w:r w:rsidRPr="00DB767C">
        <w:rPr>
          <w:rFonts w:asciiTheme="minorEastAsia" w:hAnsiTheme="minorEastAsia" w:cs="仿宋_GB2312" w:hint="eastAsia"/>
          <w:b/>
          <w:sz w:val="24"/>
          <w:szCs w:val="24"/>
          <w:lang w:val="zh-CN"/>
        </w:rPr>
        <w:t>.评审意见无效情形</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评标委员会及其成员有下列行为之一的，其评审意见无效：</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.1 确定参与评标至评标结束前私自接触投标人；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.2 接受投标人提出的与投标文件不一致的澄清或者说明，《投标人须知》2</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条规定的情形除外；</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.3 违反评标纪律发表倾向性意见或者征询采购人的倾向性意见；</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.4 对需要专业判断的主观评审因素协商评分；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35.5 在评标过程中擅离职守，影响评标程序正常进行的；</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.6 记录、复制或者带走任何评标资料；</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.7 其他不遵守评标纪律的行为。</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3</w:t>
      </w:r>
      <w:r w:rsidRPr="00DB767C">
        <w:rPr>
          <w:rFonts w:asciiTheme="minorEastAsia" w:hAnsiTheme="minorEastAsia" w:cs="仿宋_GB2312" w:hint="eastAsia"/>
          <w:b/>
          <w:sz w:val="24"/>
          <w:szCs w:val="24"/>
        </w:rPr>
        <w:t>6</w:t>
      </w:r>
      <w:r w:rsidRPr="00DB767C">
        <w:rPr>
          <w:rFonts w:asciiTheme="minorEastAsia" w:hAnsiTheme="minorEastAsia" w:cs="仿宋_GB2312" w:hint="eastAsia"/>
          <w:b/>
          <w:sz w:val="24"/>
          <w:szCs w:val="24"/>
          <w:lang w:val="zh-CN"/>
        </w:rPr>
        <w:t>. 保密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.1 评审专家应当遵守评审工作纪律，不得泄露评审文件、评审情况和评审中获悉的商业秘密。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3</w:t>
      </w:r>
      <w:r w:rsidRPr="00DB767C">
        <w:rPr>
          <w:rFonts w:asciiTheme="minorEastAsia" w:hAnsiTheme="minorEastAsia" w:cs="仿宋_GB2312" w:hint="eastAsia"/>
          <w:sz w:val="24"/>
          <w:szCs w:val="24"/>
        </w:rPr>
        <w:t>6</w:t>
      </w:r>
      <w:r w:rsidRPr="00DB767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B6309" w:rsidRPr="00DB767C" w:rsidRDefault="00DB6309">
      <w:pPr>
        <w:tabs>
          <w:tab w:val="left" w:pos="1260"/>
        </w:tabs>
        <w:autoSpaceDE w:val="0"/>
        <w:autoSpaceDN w:val="0"/>
        <w:spacing w:line="360" w:lineRule="auto"/>
        <w:contextualSpacing/>
        <w:rPr>
          <w:rFonts w:asciiTheme="minorEastAsia" w:hAnsiTheme="minorEastAsia" w:cs="仿宋_GB2312"/>
          <w:sz w:val="24"/>
          <w:szCs w:val="24"/>
          <w:lang w:val="zh-CN"/>
        </w:rPr>
      </w:pPr>
    </w:p>
    <w:p w:rsidR="00DB6309" w:rsidRPr="00DB767C" w:rsidRDefault="001F231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B767C">
        <w:rPr>
          <w:rFonts w:asciiTheme="minorEastAsia" w:hAnsiTheme="minorEastAsia" w:cs="宋体" w:hint="eastAsia"/>
          <w:b/>
          <w:kern w:val="0"/>
          <w:sz w:val="28"/>
          <w:szCs w:val="28"/>
        </w:rPr>
        <w:t>六、定标和授予合同</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3</w:t>
      </w:r>
      <w:r w:rsidRPr="00DB767C">
        <w:rPr>
          <w:rFonts w:asciiTheme="minorEastAsia" w:hAnsiTheme="minorEastAsia" w:cs="仿宋_GB2312" w:hint="eastAsia"/>
          <w:b/>
          <w:sz w:val="24"/>
          <w:szCs w:val="24"/>
        </w:rPr>
        <w:t>7</w:t>
      </w:r>
      <w:r w:rsidRPr="00DB767C">
        <w:rPr>
          <w:rFonts w:asciiTheme="minorEastAsia" w:hAnsiTheme="minorEastAsia" w:cs="仿宋_GB2312" w:hint="eastAsia"/>
          <w:b/>
          <w:sz w:val="24"/>
          <w:szCs w:val="24"/>
          <w:lang w:val="zh-CN"/>
        </w:rPr>
        <w:t>. 确定中标人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.1 采购人应当自收到评标报告之日起</w:t>
      </w:r>
      <w:r w:rsidRPr="00DB767C">
        <w:rPr>
          <w:rFonts w:asciiTheme="minorEastAsia" w:hAnsiTheme="minorEastAsia" w:cs="仿宋_GB2312" w:hint="eastAsia"/>
          <w:sz w:val="24"/>
          <w:szCs w:val="24"/>
        </w:rPr>
        <w:t>5</w:t>
      </w:r>
      <w:r w:rsidRPr="00DB767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7</w:t>
      </w:r>
      <w:r w:rsidRPr="00DB767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3</w:t>
      </w:r>
      <w:r w:rsidRPr="00DB767C">
        <w:rPr>
          <w:rFonts w:asciiTheme="minorEastAsia" w:hAnsiTheme="minorEastAsia" w:cs="仿宋_GB2312" w:hint="eastAsia"/>
          <w:b/>
          <w:sz w:val="24"/>
          <w:szCs w:val="24"/>
        </w:rPr>
        <w:t>8</w:t>
      </w:r>
      <w:r w:rsidRPr="00DB767C">
        <w:rPr>
          <w:rFonts w:asciiTheme="minorEastAsia" w:hAnsiTheme="minorEastAsia" w:cs="仿宋_GB2312" w:hint="eastAsia"/>
          <w:b/>
          <w:sz w:val="24"/>
          <w:szCs w:val="24"/>
          <w:lang w:val="zh-CN"/>
        </w:rPr>
        <w:t>. 中标公告、发出中标通知书</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.1 采购人确认中标人后，招标人在公告中标结果的同时，向中标人发出中标通知书。</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w:t>
      </w:r>
      <w:r w:rsidRPr="00DB767C">
        <w:rPr>
          <w:rFonts w:asciiTheme="minorEastAsia" w:hAnsiTheme="minorEastAsia" w:cs="仿宋_GB2312" w:hint="eastAsia"/>
          <w:sz w:val="24"/>
          <w:szCs w:val="24"/>
        </w:rPr>
        <w:t>8</w:t>
      </w:r>
      <w:r w:rsidRPr="00DB767C">
        <w:rPr>
          <w:rFonts w:asciiTheme="minorEastAsia" w:hAnsiTheme="minorEastAsia" w:cs="仿宋_GB2312" w:hint="eastAsia"/>
          <w:sz w:val="24"/>
          <w:szCs w:val="24"/>
          <w:lang w:val="zh-CN"/>
        </w:rPr>
        <w:t>.2 中标通知书发出后，采购人不得违法改变中标结果，中标人无正当理由不得放弃中标。</w:t>
      </w:r>
    </w:p>
    <w:p w:rsidR="00DB6309" w:rsidRPr="00DB767C" w:rsidRDefault="001F231D">
      <w:pPr>
        <w:tabs>
          <w:tab w:val="left" w:pos="1260"/>
        </w:tabs>
        <w:autoSpaceDE w:val="0"/>
        <w:autoSpaceDN w:val="0"/>
        <w:spacing w:line="360" w:lineRule="auto"/>
        <w:contextualSpacing/>
        <w:rPr>
          <w:rFonts w:asciiTheme="minorEastAsia" w:hAnsiTheme="minorEastAsia" w:cs="宋体"/>
          <w:bCs/>
          <w:sz w:val="24"/>
          <w:szCs w:val="24"/>
          <w:lang w:val="zh-CN"/>
        </w:rPr>
      </w:pPr>
      <w:r w:rsidRPr="00DB767C">
        <w:rPr>
          <w:rFonts w:asciiTheme="minorEastAsia" w:hAnsiTheme="minorEastAsia" w:cs="仿宋_GB2312" w:hint="eastAsia"/>
          <w:sz w:val="24"/>
          <w:szCs w:val="24"/>
        </w:rPr>
        <w:t xml:space="preserve">38.3 </w:t>
      </w:r>
      <w:r w:rsidRPr="00DB767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rPr>
        <w:t>39.</w:t>
      </w:r>
      <w:r w:rsidRPr="00DB767C">
        <w:rPr>
          <w:rFonts w:asciiTheme="minorEastAsia" w:hAnsiTheme="minorEastAsia" w:cs="仿宋_GB2312" w:hint="eastAsia"/>
          <w:b/>
          <w:sz w:val="24"/>
          <w:szCs w:val="24"/>
          <w:lang w:val="zh-CN"/>
        </w:rPr>
        <w:t>质疑提出与答复</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39.1 供应商认为采购文件、采购过程和中标结果使自己的权益受到损害的，可以按照</w:t>
      </w:r>
      <w:r w:rsidRPr="00DB767C">
        <w:rPr>
          <w:rFonts w:ascii="宋体" w:cs="宋体" w:hint="eastAsia"/>
          <w:bCs/>
          <w:kern w:val="0"/>
          <w:sz w:val="24"/>
          <w:lang w:val="zh-CN"/>
        </w:rPr>
        <w:t>财政部94号令</w:t>
      </w:r>
      <w:r w:rsidRPr="00DB767C">
        <w:rPr>
          <w:rFonts w:asciiTheme="minorEastAsia" w:hAnsiTheme="minorEastAsia" w:cs="宋体" w:hint="eastAsia"/>
          <w:bCs/>
          <w:sz w:val="24"/>
          <w:szCs w:val="24"/>
          <w:lang w:val="zh-CN"/>
        </w:rPr>
        <w:t>提出质</w:t>
      </w:r>
      <w:r w:rsidRPr="00DB767C">
        <w:rPr>
          <w:rFonts w:asciiTheme="minorEastAsia" w:hAnsiTheme="minorEastAsia" w:cs="仿宋_GB2312" w:hint="eastAsia"/>
          <w:sz w:val="24"/>
          <w:szCs w:val="24"/>
        </w:rPr>
        <w:t>疑。</w:t>
      </w:r>
      <w:r w:rsidRPr="00DB767C">
        <w:rPr>
          <w:rFonts w:asciiTheme="minorEastAsia" w:hAnsiTheme="minorEastAsia" w:cs="仿宋_GB2312"/>
          <w:sz w:val="24"/>
          <w:szCs w:val="24"/>
        </w:rPr>
        <w:t>提出质疑的供应商应当是参与</w:t>
      </w:r>
      <w:r w:rsidRPr="00DB767C">
        <w:rPr>
          <w:rFonts w:asciiTheme="minorEastAsia" w:hAnsiTheme="minorEastAsia" w:cs="仿宋_GB2312" w:hint="eastAsia"/>
          <w:sz w:val="24"/>
          <w:szCs w:val="24"/>
        </w:rPr>
        <w:t>本</w:t>
      </w:r>
      <w:r w:rsidRPr="00DB767C">
        <w:rPr>
          <w:rFonts w:asciiTheme="minorEastAsia" w:hAnsiTheme="minorEastAsia" w:cs="仿宋_GB2312"/>
          <w:sz w:val="24"/>
          <w:szCs w:val="24"/>
        </w:rPr>
        <w:t>项目采购活动的供应商。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39.1.1 对采购文件提出质疑的，</w:t>
      </w:r>
      <w:r w:rsidRPr="00DB767C">
        <w:rPr>
          <w:rFonts w:asciiTheme="minorEastAsia" w:hAnsiTheme="minorEastAsia" w:cs="仿宋_GB2312"/>
          <w:sz w:val="24"/>
          <w:szCs w:val="24"/>
        </w:rPr>
        <w:t>潜在</w:t>
      </w:r>
      <w:r w:rsidRPr="00DB767C">
        <w:rPr>
          <w:rFonts w:asciiTheme="minorEastAsia" w:hAnsiTheme="minorEastAsia" w:cs="仿宋_GB2312" w:hint="eastAsia"/>
          <w:sz w:val="24"/>
          <w:szCs w:val="24"/>
        </w:rPr>
        <w:t>投标人应</w:t>
      </w:r>
      <w:r w:rsidRPr="00DB767C">
        <w:rPr>
          <w:rFonts w:asciiTheme="minorEastAsia" w:hAnsiTheme="minorEastAsia" w:cs="仿宋_GB2312"/>
          <w:sz w:val="24"/>
          <w:szCs w:val="24"/>
        </w:rPr>
        <w:t>已依法获取采购文件</w:t>
      </w:r>
      <w:r w:rsidRPr="00DB767C">
        <w:rPr>
          <w:rFonts w:asciiTheme="minorEastAsia" w:hAnsiTheme="minorEastAsia" w:cs="仿宋_GB2312" w:hint="eastAsia"/>
          <w:sz w:val="24"/>
          <w:szCs w:val="24"/>
        </w:rPr>
        <w:t>，且应当在</w:t>
      </w:r>
      <w:r w:rsidRPr="00DB767C">
        <w:rPr>
          <w:rFonts w:asciiTheme="minorEastAsia" w:hAnsiTheme="minorEastAsia" w:cs="仿宋_GB2312"/>
          <w:sz w:val="24"/>
          <w:szCs w:val="24"/>
        </w:rPr>
        <w:t>获取采购文件或者采购文件公告期限届满之日起7个工作日内</w:t>
      </w:r>
      <w:r w:rsidRPr="00DB767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DB767C">
        <w:rPr>
          <w:rFonts w:asciiTheme="minorEastAsia" w:hAnsiTheme="minorEastAsia" w:cs="仿宋_GB2312" w:hint="eastAsia"/>
          <w:sz w:val="24"/>
          <w:szCs w:val="24"/>
        </w:rPr>
        <w:br/>
      </w:r>
      <w:r w:rsidRPr="00DB767C">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 xml:space="preserve">39.2 </w:t>
      </w:r>
      <w:r w:rsidRPr="00DB767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 xml:space="preserve">39.2.1 </w:t>
      </w:r>
      <w:r w:rsidRPr="00DB767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 xml:space="preserve">39.2.2 </w:t>
      </w:r>
      <w:r w:rsidRPr="00DB767C">
        <w:rPr>
          <w:rFonts w:asciiTheme="minorEastAsia" w:hAnsiTheme="minorEastAsia" w:cs="仿宋_GB2312"/>
          <w:sz w:val="24"/>
          <w:szCs w:val="24"/>
        </w:rPr>
        <w:t>对采购过程、中标结果提出的质疑，合格供应商符合法定数量时，可以从合格的中标</w:t>
      </w:r>
      <w:r w:rsidRPr="00DB767C">
        <w:rPr>
          <w:rFonts w:asciiTheme="minorEastAsia" w:hAnsiTheme="minorEastAsia" w:cs="仿宋_GB2312" w:hint="eastAsia"/>
          <w:sz w:val="24"/>
          <w:szCs w:val="24"/>
        </w:rPr>
        <w:t>候选人</w:t>
      </w:r>
      <w:r w:rsidRPr="00DB767C">
        <w:rPr>
          <w:rFonts w:asciiTheme="minorEastAsia" w:hAnsiTheme="minorEastAsia" w:cs="仿宋_GB2312"/>
          <w:sz w:val="24"/>
          <w:szCs w:val="24"/>
        </w:rPr>
        <w:t>中另行确定中标供应商的，应当依法另行确定中标供应商；否则应当重新开展采购活动。</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39.3 答复</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rPr>
      </w:pPr>
      <w:r w:rsidRPr="00DB767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rPr>
      </w:pPr>
      <w:r w:rsidRPr="00DB767C">
        <w:rPr>
          <w:rFonts w:asciiTheme="minorEastAsia" w:hAnsiTheme="minorEastAsia" w:cs="仿宋_GB2312" w:hint="eastAsia"/>
          <w:b/>
          <w:sz w:val="24"/>
          <w:szCs w:val="24"/>
        </w:rPr>
        <w:t>40.</w:t>
      </w:r>
      <w:r w:rsidRPr="00DB767C">
        <w:rPr>
          <w:rFonts w:asciiTheme="minorEastAsia" w:hAnsiTheme="minorEastAsia" w:cs="仿宋_GB2312" w:hint="eastAsia"/>
          <w:b/>
          <w:sz w:val="24"/>
          <w:szCs w:val="24"/>
          <w:lang w:val="zh-CN"/>
        </w:rPr>
        <w:t>签订合同</w:t>
      </w:r>
    </w:p>
    <w:p w:rsidR="00DB6309" w:rsidRPr="00DB767C" w:rsidRDefault="001F231D">
      <w:pPr>
        <w:tabs>
          <w:tab w:val="left" w:pos="1260"/>
        </w:tabs>
        <w:autoSpaceDE w:val="0"/>
        <w:autoSpaceDN w:val="0"/>
        <w:spacing w:line="360" w:lineRule="auto"/>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B6309" w:rsidRPr="00DB767C" w:rsidRDefault="001F231D">
      <w:pPr>
        <w:tabs>
          <w:tab w:val="left" w:pos="1260"/>
        </w:tabs>
        <w:autoSpaceDE w:val="0"/>
        <w:autoSpaceDN w:val="0"/>
        <w:spacing w:line="360" w:lineRule="auto"/>
        <w:contextualSpacing/>
        <w:rPr>
          <w:rFonts w:asciiTheme="minorEastAsia" w:hAnsiTheme="minorEastAsia" w:cs="仿宋_GB2312"/>
          <w:b/>
          <w:sz w:val="24"/>
          <w:szCs w:val="24"/>
        </w:rPr>
      </w:pPr>
      <w:r w:rsidRPr="00DB767C">
        <w:rPr>
          <w:rFonts w:asciiTheme="minorEastAsia" w:hAnsiTheme="minorEastAsia" w:cs="仿宋_GB2312" w:hint="eastAsia"/>
          <w:b/>
          <w:sz w:val="24"/>
          <w:szCs w:val="24"/>
        </w:rPr>
        <w:t>41.履约保证金</w:t>
      </w:r>
    </w:p>
    <w:p w:rsidR="00DB6309" w:rsidRPr="00DB767C" w:rsidRDefault="001F231D">
      <w:pPr>
        <w:autoSpaceDE w:val="0"/>
        <w:autoSpaceDN w:val="0"/>
        <w:spacing w:line="360" w:lineRule="auto"/>
        <w:contextualSpacing/>
        <w:rPr>
          <w:rFonts w:asciiTheme="minorEastAsia" w:hAnsiTheme="minorEastAsia" w:cs="仿宋_GB2312"/>
          <w:b/>
          <w:sz w:val="24"/>
          <w:szCs w:val="24"/>
        </w:rPr>
      </w:pPr>
      <w:r w:rsidRPr="00DB767C">
        <w:rPr>
          <w:rFonts w:asciiTheme="minorEastAsia" w:hAnsiTheme="minorEastAsia" w:cs="宋体" w:hint="eastAsia"/>
          <w:kern w:val="0"/>
          <w:sz w:val="24"/>
          <w:szCs w:val="24"/>
        </w:rPr>
        <w:t>“投标人须知前附表”中规定</w:t>
      </w:r>
      <w:r w:rsidRPr="00DB767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DB767C">
        <w:rPr>
          <w:rFonts w:ascii="宋体" w:eastAsia="宋体" w:hAnsi="宋体" w:cs="宋体" w:hint="eastAsia"/>
          <w:sz w:val="24"/>
          <w:szCs w:val="24"/>
        </w:rPr>
        <w:br/>
      </w:r>
      <w:r w:rsidRPr="00DB767C">
        <w:rPr>
          <w:rFonts w:asciiTheme="minorEastAsia" w:hAnsiTheme="minorEastAsia" w:cs="仿宋_GB2312" w:hint="eastAsia"/>
          <w:b/>
          <w:sz w:val="24"/>
          <w:szCs w:val="24"/>
        </w:rPr>
        <w:lastRenderedPageBreak/>
        <w:t>42. 其他</w:t>
      </w:r>
    </w:p>
    <w:p w:rsidR="00DB6309" w:rsidRPr="00DB767C" w:rsidRDefault="001F231D">
      <w:pPr>
        <w:tabs>
          <w:tab w:val="left" w:pos="1260"/>
        </w:tabs>
        <w:autoSpaceDE w:val="0"/>
        <w:autoSpaceDN w:val="0"/>
        <w:spacing w:line="360" w:lineRule="auto"/>
        <w:contextualSpacing/>
        <w:jc w:val="left"/>
        <w:rPr>
          <w:rFonts w:asciiTheme="minorEastAsia" w:hAnsiTheme="minorEastAsia" w:cs="宋体"/>
          <w:kern w:val="0"/>
          <w:sz w:val="24"/>
          <w:szCs w:val="24"/>
        </w:rPr>
      </w:pPr>
      <w:r w:rsidRPr="00DB767C">
        <w:rPr>
          <w:rFonts w:asciiTheme="minorEastAsia" w:hAnsiTheme="minorEastAsia" w:cs="宋体" w:hint="eastAsia"/>
          <w:kern w:val="0"/>
          <w:sz w:val="24"/>
          <w:szCs w:val="24"/>
        </w:rPr>
        <w:t>本次招标文件未尽事项，以法律法规规定的为准。</w:t>
      </w: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309" w:rsidRPr="00DB767C" w:rsidRDefault="001F231D">
      <w:pPr>
        <w:widowControl/>
        <w:jc w:val="left"/>
        <w:rPr>
          <w:rFonts w:asciiTheme="majorEastAsia" w:eastAsiaTheme="majorEastAsia" w:hAnsiTheme="majorEastAsia" w:cs="宋体"/>
          <w:b/>
          <w:kern w:val="0"/>
          <w:sz w:val="36"/>
          <w:szCs w:val="36"/>
        </w:rPr>
      </w:pPr>
      <w:r w:rsidRPr="00DB767C">
        <w:rPr>
          <w:rFonts w:asciiTheme="majorEastAsia" w:eastAsiaTheme="majorEastAsia" w:hAnsiTheme="majorEastAsia" w:cs="宋体"/>
          <w:b/>
          <w:kern w:val="0"/>
          <w:sz w:val="36"/>
          <w:szCs w:val="36"/>
        </w:rPr>
        <w:br w:type="page"/>
      </w:r>
    </w:p>
    <w:p w:rsidR="00DB6309" w:rsidRPr="00DB767C" w:rsidRDefault="001F23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hint="eastAsia"/>
          <w:b/>
          <w:kern w:val="0"/>
          <w:sz w:val="36"/>
          <w:szCs w:val="36"/>
        </w:rPr>
        <w:lastRenderedPageBreak/>
        <w:t>第五章 政府采购政策功能</w:t>
      </w:r>
    </w:p>
    <w:p w:rsidR="00DB6309" w:rsidRPr="00DB767C" w:rsidRDefault="00DB6309">
      <w:pPr>
        <w:jc w:val="center"/>
        <w:rPr>
          <w:rFonts w:asciiTheme="majorEastAsia" w:eastAsiaTheme="majorEastAsia" w:hAnsiTheme="majorEastAsia" w:cs="宋体"/>
          <w:b/>
          <w:kern w:val="0"/>
          <w:sz w:val="36"/>
          <w:szCs w:val="36"/>
        </w:rPr>
      </w:pPr>
    </w:p>
    <w:p w:rsidR="00DB6309" w:rsidRPr="00DB767C" w:rsidRDefault="001F231D">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B6309" w:rsidRPr="00DB767C" w:rsidRDefault="001F231D">
      <w:pPr>
        <w:spacing w:line="360" w:lineRule="auto"/>
        <w:ind w:firstLineChars="200" w:firstLine="482"/>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一、促进中小企业发展</w:t>
      </w:r>
    </w:p>
    <w:p w:rsidR="00DB6309" w:rsidRPr="00DB767C" w:rsidRDefault="001F231D">
      <w:pPr>
        <w:topLinePunct/>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B6309" w:rsidRPr="00DB767C" w:rsidRDefault="001F231D">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B6309" w:rsidRPr="00DB767C" w:rsidRDefault="001F231D">
      <w:pPr>
        <w:topLinePunct/>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B6309" w:rsidRPr="00DB767C" w:rsidRDefault="001F231D">
      <w:pPr>
        <w:topLinePunct/>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B6309" w:rsidRPr="00DB767C" w:rsidRDefault="001F231D">
      <w:pPr>
        <w:topLinePunct/>
        <w:spacing w:line="360" w:lineRule="auto"/>
        <w:ind w:firstLineChars="200" w:firstLine="482"/>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二、支持监狱企业发展</w:t>
      </w:r>
    </w:p>
    <w:p w:rsidR="00DB6309" w:rsidRPr="00DB767C" w:rsidRDefault="001F231D">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sidRPr="00DB767C">
        <w:rPr>
          <w:rFonts w:asciiTheme="minorEastAsia" w:hAnsiTheme="minorEastAsia" w:cs="仿宋_GB2312" w:hint="eastAsia"/>
          <w:sz w:val="24"/>
          <w:szCs w:val="24"/>
          <w:lang w:val="zh-CN"/>
        </w:rPr>
        <w:t>财库[2014]68号</w:t>
      </w:r>
      <w:bookmarkEnd w:id="3"/>
      <w:r w:rsidRPr="00DB767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B6309" w:rsidRPr="00DB767C" w:rsidRDefault="001F231D">
      <w:pPr>
        <w:spacing w:line="360" w:lineRule="auto"/>
        <w:ind w:firstLineChars="200" w:firstLine="482"/>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三、促进残疾人就业</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DB767C">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767C">
        <w:rPr>
          <w:rFonts w:asciiTheme="minorEastAsia" w:eastAsiaTheme="minorEastAsia" w:hAnsiTheme="minorEastAsia" w:hint="eastAsia"/>
          <w:szCs w:val="24"/>
        </w:rPr>
        <w:t>残疾人福利性单位属于小型、微型企业的，不重复享受政策。</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B6309" w:rsidRPr="00DB767C" w:rsidRDefault="001F231D">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4" w:name="_GoBack"/>
      <w:bookmarkEnd w:id="4"/>
      <w:r w:rsidRPr="00DB767C">
        <w:rPr>
          <w:rFonts w:asciiTheme="majorEastAsia" w:eastAsiaTheme="majorEastAsia" w:hAnsiTheme="majorEastAsia" w:cs="宋体" w:hint="eastAsia"/>
          <w:b/>
          <w:kern w:val="0"/>
          <w:sz w:val="36"/>
          <w:szCs w:val="36"/>
        </w:rPr>
        <w:lastRenderedPageBreak/>
        <w:t>第六章 资格审查与评标</w:t>
      </w:r>
    </w:p>
    <w:p w:rsidR="00DB6309" w:rsidRPr="00DB767C" w:rsidRDefault="00DB6309">
      <w:pPr>
        <w:pStyle w:val="a6"/>
        <w:spacing w:line="360" w:lineRule="auto"/>
        <w:contextualSpacing/>
        <w:rPr>
          <w:rFonts w:asciiTheme="minorEastAsia" w:hAnsiTheme="minorEastAsia" w:cs="仿宋_GB2312"/>
          <w:lang w:val="zh-CN"/>
        </w:rPr>
      </w:pPr>
    </w:p>
    <w:p w:rsidR="00DB6309" w:rsidRPr="00DB767C" w:rsidRDefault="001F231D">
      <w:pPr>
        <w:pStyle w:val="a6"/>
        <w:spacing w:line="360" w:lineRule="auto"/>
        <w:contextualSpacing/>
        <w:jc w:val="center"/>
        <w:rPr>
          <w:rFonts w:asciiTheme="minorEastAsia" w:eastAsiaTheme="minorEastAsia" w:hAnsiTheme="minorEastAsia" w:cs="仿宋_GB2312"/>
          <w:b/>
          <w:sz w:val="32"/>
          <w:szCs w:val="32"/>
          <w:lang w:val="zh-CN"/>
        </w:rPr>
      </w:pPr>
      <w:r w:rsidRPr="00DB767C">
        <w:rPr>
          <w:rFonts w:asciiTheme="minorEastAsia" w:eastAsiaTheme="minorEastAsia" w:hAnsiTheme="minorEastAsia" w:cs="仿宋_GB2312"/>
          <w:b/>
          <w:sz w:val="32"/>
          <w:szCs w:val="32"/>
          <w:lang w:val="zh-CN"/>
        </w:rPr>
        <w:t>一、资格审查</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（一）</w:t>
      </w:r>
      <w:r w:rsidRPr="00DB767C">
        <w:rPr>
          <w:rFonts w:asciiTheme="minorEastAsia" w:eastAsiaTheme="minorEastAsia" w:hAnsiTheme="minorEastAsia" w:cs="仿宋_GB2312"/>
          <w:szCs w:val="24"/>
          <w:lang w:val="zh-CN"/>
        </w:rPr>
        <w:t>开标结束后，</w:t>
      </w:r>
      <w:r w:rsidRPr="00DB767C">
        <w:rPr>
          <w:rFonts w:asciiTheme="minorEastAsia" w:eastAsiaTheme="minorEastAsia" w:hAnsiTheme="minorEastAsia" w:cs="仿宋_GB2312" w:hint="eastAsia"/>
          <w:szCs w:val="24"/>
          <w:lang w:val="zh-CN"/>
        </w:rPr>
        <w:t>采购人依法对投标人资格进行审查</w:t>
      </w:r>
      <w:r w:rsidRPr="00DB767C">
        <w:rPr>
          <w:rFonts w:asciiTheme="minorEastAsia" w:eastAsiaTheme="minorEastAsia" w:hAnsiTheme="minorEastAsia" w:cs="仿宋_GB2312"/>
          <w:szCs w:val="24"/>
          <w:lang w:val="zh-CN"/>
        </w:rPr>
        <w:t>。</w:t>
      </w:r>
    </w:p>
    <w:p w:rsidR="00DB6309" w:rsidRPr="00DB767C" w:rsidRDefault="001F231D">
      <w:pPr>
        <w:spacing w:line="360" w:lineRule="auto"/>
        <w:ind w:rightChars="200" w:right="420"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B6309" w:rsidRPr="00DB767C" w:rsidRDefault="001F231D">
      <w:pPr>
        <w:spacing w:line="360" w:lineRule="auto"/>
        <w:ind w:rightChars="200" w:right="420"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6309" w:rsidRPr="00DB767C">
        <w:trPr>
          <w:trHeight w:val="567"/>
        </w:trPr>
        <w:tc>
          <w:tcPr>
            <w:tcW w:w="9079" w:type="dxa"/>
            <w:vAlign w:val="center"/>
          </w:tcPr>
          <w:p w:rsidR="00DB6309" w:rsidRPr="00DB767C" w:rsidRDefault="001F231D">
            <w:pPr>
              <w:spacing w:line="360" w:lineRule="auto"/>
              <w:jc w:val="center"/>
              <w:rPr>
                <w:rFonts w:asciiTheme="minorEastAsia" w:hAnsiTheme="minorEastAsia"/>
                <w:b/>
                <w:sz w:val="24"/>
                <w:szCs w:val="24"/>
              </w:rPr>
            </w:pPr>
            <w:r w:rsidRPr="00DB767C">
              <w:rPr>
                <w:rFonts w:asciiTheme="minorEastAsia" w:hAnsiTheme="minorEastAsia" w:hint="eastAsia"/>
                <w:b/>
                <w:sz w:val="24"/>
                <w:szCs w:val="24"/>
              </w:rPr>
              <w:t>资格审查</w:t>
            </w:r>
            <w:r w:rsidRPr="00DB767C">
              <w:rPr>
                <w:rFonts w:asciiTheme="minorEastAsia" w:hAnsiTheme="minorEastAsia"/>
                <w:b/>
                <w:sz w:val="24"/>
                <w:szCs w:val="24"/>
              </w:rPr>
              <w:t>因素</w:t>
            </w:r>
          </w:p>
        </w:tc>
      </w:tr>
      <w:tr w:rsidR="00DB6309" w:rsidRPr="00DB767C">
        <w:trPr>
          <w:trHeight w:val="567"/>
        </w:trPr>
        <w:tc>
          <w:tcPr>
            <w:tcW w:w="9079" w:type="dxa"/>
            <w:vAlign w:val="center"/>
          </w:tcPr>
          <w:p w:rsidR="00DB6309" w:rsidRPr="00DB767C" w:rsidRDefault="001F231D">
            <w:pPr>
              <w:spacing w:line="360" w:lineRule="auto"/>
              <w:jc w:val="left"/>
              <w:rPr>
                <w:rFonts w:asciiTheme="minorEastAsia" w:hAnsiTheme="minorEastAsia"/>
                <w:b/>
                <w:sz w:val="24"/>
                <w:szCs w:val="24"/>
              </w:rPr>
            </w:pPr>
            <w:r w:rsidRPr="00DB767C">
              <w:rPr>
                <w:rFonts w:asciiTheme="minorEastAsia" w:hAnsiTheme="minorEastAsia" w:hint="eastAsia"/>
                <w:b/>
                <w:sz w:val="24"/>
                <w:szCs w:val="24"/>
              </w:rPr>
              <w:t>1、投标函</w:t>
            </w:r>
          </w:p>
        </w:tc>
      </w:tr>
      <w:tr w:rsidR="00DB6309" w:rsidRPr="00DB767C">
        <w:tc>
          <w:tcPr>
            <w:tcW w:w="9079" w:type="dxa"/>
            <w:vAlign w:val="center"/>
          </w:tcPr>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
                <w:bCs/>
                <w:sz w:val="24"/>
                <w:szCs w:val="24"/>
              </w:rPr>
              <w:t>2、法人或者其他组织的营业执照等证明文件，自然人的身份证明</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（1）企业法人营业执照或营业执照。（企业投标提供）</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（2）事业单位法人证书。（事业单位投标提供）</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（3）执业许可证。（非专业服务机构投标提供）</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（4）个体工商户营业执照。（个体工商户投标提供）</w:t>
            </w:r>
          </w:p>
          <w:p w:rsidR="00DB6309" w:rsidRPr="00DB767C" w:rsidRDefault="001F231D">
            <w:pPr>
              <w:spacing w:line="360" w:lineRule="auto"/>
              <w:rPr>
                <w:rFonts w:asciiTheme="minorEastAsia" w:hAnsiTheme="minorEastAsia"/>
                <w:b/>
                <w:sz w:val="24"/>
                <w:szCs w:val="24"/>
              </w:rPr>
            </w:pPr>
            <w:r w:rsidRPr="00DB767C">
              <w:rPr>
                <w:rFonts w:asciiTheme="minorEastAsia" w:hAnsiTheme="minorEastAsia" w:hint="eastAsia"/>
                <w:bCs/>
                <w:sz w:val="24"/>
                <w:szCs w:val="24"/>
              </w:rPr>
              <w:t>（5）自然人身份证明。（自然人投标提供）</w:t>
            </w:r>
          </w:p>
        </w:tc>
      </w:tr>
      <w:tr w:rsidR="00DB6309" w:rsidRPr="00DB767C">
        <w:tc>
          <w:tcPr>
            <w:tcW w:w="9079" w:type="dxa"/>
            <w:vAlign w:val="center"/>
          </w:tcPr>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
                <w:bCs/>
                <w:sz w:val="24"/>
                <w:szCs w:val="24"/>
              </w:rPr>
              <w:t>3、财务状况报告相关材料</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（1）</w:t>
            </w:r>
            <w:r w:rsidRPr="00DB767C">
              <w:rPr>
                <w:rFonts w:asciiTheme="minorEastAsia" w:hAnsiTheme="minorEastAsia" w:cs="仿宋_GB2312" w:hint="eastAsia"/>
                <w:sz w:val="24"/>
                <w:szCs w:val="24"/>
              </w:rPr>
              <w:t>2017或2018</w:t>
            </w:r>
            <w:r w:rsidRPr="00DB767C">
              <w:rPr>
                <w:rFonts w:asciiTheme="minorEastAsia" w:hAnsiTheme="minorEastAsia" w:cs="宋体" w:hint="eastAsia"/>
                <w:bCs/>
                <w:sz w:val="24"/>
                <w:szCs w:val="24"/>
                <w:lang w:val="zh-CN"/>
              </w:rPr>
              <w:t>年度</w:t>
            </w:r>
            <w:r w:rsidRPr="00DB767C">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DB6309" w:rsidRPr="00DB767C" w:rsidRDefault="001F231D">
            <w:pPr>
              <w:spacing w:line="360" w:lineRule="auto"/>
              <w:rPr>
                <w:rFonts w:asciiTheme="minorEastAsia" w:hAnsiTheme="minorEastAsia"/>
                <w:b/>
                <w:sz w:val="24"/>
                <w:szCs w:val="24"/>
              </w:rPr>
            </w:pPr>
            <w:r w:rsidRPr="00DB767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6309" w:rsidRPr="00DB767C">
        <w:tc>
          <w:tcPr>
            <w:tcW w:w="9079" w:type="dxa"/>
            <w:vAlign w:val="center"/>
          </w:tcPr>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
                <w:bCs/>
                <w:sz w:val="24"/>
                <w:szCs w:val="24"/>
              </w:rPr>
              <w:t>4、依法缴纳税收相关材料</w:t>
            </w:r>
          </w:p>
          <w:p w:rsidR="00DB6309" w:rsidRPr="00DB767C" w:rsidRDefault="001F231D">
            <w:pPr>
              <w:spacing w:line="360" w:lineRule="auto"/>
              <w:rPr>
                <w:rFonts w:asciiTheme="minorEastAsia" w:hAnsiTheme="minorEastAsia"/>
                <w:b/>
                <w:sz w:val="24"/>
                <w:szCs w:val="24"/>
              </w:rPr>
            </w:pPr>
            <w:r w:rsidRPr="00DB767C">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DB6309" w:rsidRPr="00DB767C">
        <w:tc>
          <w:tcPr>
            <w:tcW w:w="9079" w:type="dxa"/>
            <w:vAlign w:val="center"/>
          </w:tcPr>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
                <w:bCs/>
                <w:sz w:val="24"/>
                <w:szCs w:val="24"/>
              </w:rPr>
              <w:t>5、依法缴纳社会保障资金的证明材料</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B6309" w:rsidRPr="00DB767C">
        <w:tc>
          <w:tcPr>
            <w:tcW w:w="9079" w:type="dxa"/>
            <w:vAlign w:val="center"/>
          </w:tcPr>
          <w:p w:rsidR="00DB6309" w:rsidRPr="00DB767C" w:rsidRDefault="001F231D">
            <w:pPr>
              <w:spacing w:line="360" w:lineRule="auto"/>
              <w:rPr>
                <w:rFonts w:asciiTheme="minorEastAsia" w:hAnsiTheme="minorEastAsia"/>
                <w:b/>
                <w:bCs/>
                <w:sz w:val="24"/>
                <w:szCs w:val="24"/>
              </w:rPr>
            </w:pPr>
            <w:r w:rsidRPr="00DB767C">
              <w:rPr>
                <w:rFonts w:asciiTheme="minorEastAsia" w:hAnsiTheme="minorEastAsia" w:hint="eastAsia"/>
                <w:b/>
                <w:bCs/>
                <w:sz w:val="24"/>
                <w:szCs w:val="24"/>
              </w:rPr>
              <w:lastRenderedPageBreak/>
              <w:t>6、履行合同所必须的设备和专业技术能力的证明材料</w:t>
            </w:r>
          </w:p>
          <w:p w:rsidR="00DB6309" w:rsidRPr="00DB767C" w:rsidRDefault="001F231D">
            <w:pPr>
              <w:spacing w:line="360" w:lineRule="auto"/>
              <w:rPr>
                <w:rFonts w:asciiTheme="minorEastAsia" w:hAnsiTheme="minorEastAsia"/>
                <w:b/>
                <w:sz w:val="24"/>
                <w:szCs w:val="24"/>
              </w:rPr>
            </w:pPr>
            <w:r w:rsidRPr="00DB767C">
              <w:rPr>
                <w:rFonts w:asciiTheme="minorEastAsia" w:hAnsiTheme="minorEastAsia" w:hint="eastAsia"/>
                <w:bCs/>
                <w:sz w:val="24"/>
                <w:szCs w:val="24"/>
              </w:rPr>
              <w:t>相关设备的购置发票、专业技术人员职称证书、用工合同等或者投标人相关承诺函或声明。</w:t>
            </w:r>
            <w:r w:rsidRPr="00DB767C">
              <w:rPr>
                <w:rFonts w:asciiTheme="minorEastAsia" w:hAnsiTheme="minorEastAsia" w:cs="宋体" w:hint="eastAsia"/>
                <w:kern w:val="0"/>
                <w:sz w:val="24"/>
                <w:szCs w:val="24"/>
              </w:rPr>
              <w:t>（格式自拟）</w:t>
            </w:r>
          </w:p>
        </w:tc>
      </w:tr>
      <w:tr w:rsidR="00DB6309" w:rsidRPr="00DB767C">
        <w:tc>
          <w:tcPr>
            <w:tcW w:w="9079" w:type="dxa"/>
            <w:vAlign w:val="center"/>
          </w:tcPr>
          <w:p w:rsidR="00DB6309" w:rsidRPr="00DB767C" w:rsidRDefault="001F231D">
            <w:pPr>
              <w:spacing w:line="360" w:lineRule="auto"/>
              <w:rPr>
                <w:rFonts w:asciiTheme="minorEastAsia" w:hAnsiTheme="minorEastAsia"/>
                <w:b/>
                <w:bCs/>
                <w:sz w:val="24"/>
                <w:szCs w:val="24"/>
              </w:rPr>
            </w:pPr>
            <w:r w:rsidRPr="00DB767C">
              <w:rPr>
                <w:rFonts w:asciiTheme="minorEastAsia" w:hAnsiTheme="minorEastAsia" w:hint="eastAsia"/>
                <w:b/>
                <w:bCs/>
                <w:sz w:val="24"/>
                <w:szCs w:val="24"/>
              </w:rPr>
              <w:t>7、参加政府采购活动前3年内在经营活动中没有重大违法记录的声明</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6309" w:rsidRPr="00DB767C">
        <w:tc>
          <w:tcPr>
            <w:tcW w:w="9079" w:type="dxa"/>
            <w:vAlign w:val="center"/>
          </w:tcPr>
          <w:p w:rsidR="00DB6309" w:rsidRPr="00DB767C" w:rsidRDefault="001F231D">
            <w:pPr>
              <w:spacing w:line="360" w:lineRule="auto"/>
              <w:rPr>
                <w:rFonts w:asciiTheme="minorEastAsia" w:hAnsiTheme="minorEastAsia"/>
                <w:b/>
                <w:bCs/>
                <w:sz w:val="24"/>
                <w:szCs w:val="24"/>
              </w:rPr>
            </w:pPr>
            <w:r w:rsidRPr="00DB767C">
              <w:rPr>
                <w:rFonts w:asciiTheme="minorEastAsia" w:hAnsiTheme="minorEastAsia" w:hint="eastAsia"/>
                <w:b/>
                <w:bCs/>
                <w:sz w:val="24"/>
                <w:szCs w:val="24"/>
              </w:rPr>
              <w:t>8、</w:t>
            </w:r>
            <w:r w:rsidRPr="00DB767C">
              <w:rPr>
                <w:rFonts w:ascii="宋体" w:hAnsi="宋体" w:cs="仿宋_GB2312" w:hint="eastAsia"/>
                <w:b/>
                <w:sz w:val="24"/>
                <w:szCs w:val="24"/>
                <w:shd w:val="clear" w:color="auto" w:fill="FFFFFF"/>
              </w:rPr>
              <w:t>未被列入</w:t>
            </w:r>
            <w:r w:rsidRPr="00DB767C">
              <w:rPr>
                <w:rFonts w:ascii="宋体" w:cs="仿宋_GB2312" w:hint="eastAsia"/>
                <w:b/>
                <w:sz w:val="24"/>
                <w:szCs w:val="24"/>
                <w:shd w:val="clear" w:color="auto" w:fill="FFFFFF"/>
              </w:rPr>
              <w:t>“</w:t>
            </w:r>
            <w:r w:rsidRPr="00DB767C">
              <w:rPr>
                <w:rFonts w:ascii="宋体" w:hAnsi="宋体" w:cs="仿宋_GB2312" w:hint="eastAsia"/>
                <w:b/>
                <w:sz w:val="24"/>
                <w:szCs w:val="24"/>
                <w:shd w:val="clear" w:color="auto" w:fill="FFFFFF"/>
              </w:rPr>
              <w:t>信用中国</w:t>
            </w:r>
            <w:r w:rsidRPr="00DB767C">
              <w:rPr>
                <w:rFonts w:ascii="宋体" w:cs="仿宋_GB2312" w:hint="eastAsia"/>
                <w:b/>
                <w:sz w:val="24"/>
                <w:szCs w:val="24"/>
                <w:shd w:val="clear" w:color="auto" w:fill="FFFFFF"/>
              </w:rPr>
              <w:t>”</w:t>
            </w:r>
            <w:r w:rsidRPr="00DB767C">
              <w:rPr>
                <w:rFonts w:ascii="宋体" w:hAnsi="宋体" w:cs="仿宋_GB2312" w:hint="eastAsia"/>
                <w:b/>
                <w:sz w:val="24"/>
                <w:szCs w:val="24"/>
                <w:shd w:val="clear" w:color="auto" w:fill="FFFFFF"/>
              </w:rPr>
              <w:t>网站</w:t>
            </w:r>
            <w:r w:rsidRPr="00DB767C">
              <w:rPr>
                <w:rFonts w:ascii="宋体" w:hAnsi="宋体" w:cs="仿宋_GB2312"/>
                <w:b/>
                <w:sz w:val="24"/>
                <w:szCs w:val="24"/>
                <w:shd w:val="clear" w:color="auto" w:fill="FFFFFF"/>
              </w:rPr>
              <w:t>(www.creditchina.gov.cn)</w:t>
            </w:r>
            <w:r w:rsidRPr="00DB767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B767C">
              <w:rPr>
                <w:rFonts w:ascii="宋体" w:hAnsi="宋体" w:cs="仿宋_GB2312"/>
                <w:b/>
                <w:sz w:val="24"/>
                <w:szCs w:val="24"/>
                <w:shd w:val="clear" w:color="auto" w:fill="FFFFFF"/>
              </w:rPr>
              <w:t xml:space="preserve"> (www.ccgp.gov.cn)</w:t>
            </w:r>
            <w:r w:rsidRPr="00DB767C">
              <w:rPr>
                <w:rFonts w:ascii="宋体" w:hAnsi="宋体" w:cs="仿宋_GB2312" w:hint="eastAsia"/>
                <w:b/>
                <w:sz w:val="24"/>
                <w:szCs w:val="24"/>
                <w:shd w:val="clear" w:color="auto" w:fill="FFFFFF"/>
              </w:rPr>
              <w:t>政府采购严重违法失信行为记录名单的投标人；“</w:t>
            </w:r>
            <w:r w:rsidRPr="00DB767C">
              <w:rPr>
                <w:rFonts w:ascii="宋体" w:hAnsi="宋体" w:cs="宋体" w:hint="eastAsia"/>
                <w:b/>
                <w:bCs/>
                <w:sz w:val="24"/>
                <w:szCs w:val="24"/>
                <w:lang w:val="zh-CN"/>
              </w:rPr>
              <w:t>国家企业信用公示系统</w:t>
            </w:r>
            <w:r w:rsidRPr="00DB767C">
              <w:rPr>
                <w:rFonts w:ascii="宋体" w:hAnsi="宋体" w:cs="宋体" w:hint="eastAsia"/>
                <w:b/>
                <w:bCs/>
                <w:sz w:val="24"/>
                <w:szCs w:val="24"/>
              </w:rPr>
              <w:t>”</w:t>
            </w:r>
            <w:r w:rsidRPr="00DB767C">
              <w:rPr>
                <w:rFonts w:ascii="宋体" w:hAnsi="宋体" w:cs="宋体" w:hint="eastAsia"/>
                <w:b/>
                <w:bCs/>
                <w:sz w:val="24"/>
                <w:szCs w:val="24"/>
                <w:lang w:val="zh-CN"/>
              </w:rPr>
              <w:t>网站</w:t>
            </w:r>
            <w:r w:rsidRPr="00DB767C">
              <w:rPr>
                <w:rFonts w:ascii="宋体" w:hAnsi="宋体" w:cs="宋体" w:hint="eastAsia"/>
                <w:b/>
                <w:bCs/>
                <w:sz w:val="24"/>
                <w:szCs w:val="24"/>
              </w:rPr>
              <w:t>（</w:t>
            </w:r>
            <w:r w:rsidRPr="00DB767C">
              <w:rPr>
                <w:rFonts w:ascii="宋体" w:hAnsi="宋体" w:cs="宋体"/>
                <w:b/>
                <w:bCs/>
                <w:sz w:val="24"/>
                <w:szCs w:val="24"/>
              </w:rPr>
              <w:t>www.gsxt.gov.cn</w:t>
            </w:r>
            <w:r w:rsidRPr="00DB767C">
              <w:rPr>
                <w:rFonts w:ascii="宋体" w:hAnsi="宋体" w:cs="宋体" w:hint="eastAsia"/>
                <w:b/>
                <w:bCs/>
                <w:sz w:val="24"/>
                <w:szCs w:val="24"/>
              </w:rPr>
              <w:t>）</w:t>
            </w:r>
            <w:r w:rsidRPr="00DB767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B767C">
              <w:rPr>
                <w:rFonts w:asciiTheme="minorEastAsia" w:hAnsiTheme="minorEastAsia"/>
                <w:bCs/>
                <w:sz w:val="24"/>
                <w:szCs w:val="24"/>
              </w:rPr>
              <w:t>政府采购严重违法失信名单</w:t>
            </w:r>
            <w:r w:rsidRPr="00DB767C">
              <w:rPr>
                <w:rFonts w:asciiTheme="minorEastAsia" w:hAnsiTheme="minorEastAsia" w:hint="eastAsia"/>
                <w:bCs/>
                <w:sz w:val="24"/>
                <w:szCs w:val="24"/>
              </w:rPr>
              <w:t>、政府采购严重违法失信行为记录名单、</w:t>
            </w:r>
            <w:r w:rsidRPr="00DB767C">
              <w:rPr>
                <w:rFonts w:ascii="宋体" w:hAnsi="宋体" w:cs="仿宋_GB2312" w:hint="eastAsia"/>
                <w:b/>
                <w:sz w:val="24"/>
                <w:szCs w:val="24"/>
                <w:shd w:val="clear" w:color="auto" w:fill="FFFFFF"/>
              </w:rPr>
              <w:t>严重违法失信企业名单（黑名单）</w:t>
            </w:r>
            <w:r w:rsidRPr="00DB767C">
              <w:rPr>
                <w:rFonts w:asciiTheme="minorEastAsia" w:hAnsiTheme="minorEastAsia" w:hint="eastAsia"/>
                <w:bCs/>
                <w:sz w:val="24"/>
                <w:szCs w:val="24"/>
              </w:rPr>
              <w:t>（联合体形式投标的，联合体成员存在不良信用记录，视同联合体存在不良信用记录）。</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（1）查询渠道：“信用中国”网站（www.creditchina.gov.cn）和“中国政府采购网”（www.ccgp.gov.cn）；</w:t>
            </w:r>
            <w:r w:rsidRPr="00DB767C">
              <w:rPr>
                <w:rFonts w:ascii="宋体" w:hAnsi="宋体" w:cs="宋体" w:hint="eastAsia"/>
                <w:kern w:val="0"/>
                <w:sz w:val="24"/>
                <w:szCs w:val="24"/>
              </w:rPr>
              <w:t>“</w:t>
            </w:r>
            <w:r w:rsidRPr="00DB767C">
              <w:rPr>
                <w:rFonts w:ascii="宋体" w:hAnsi="宋体" w:cs="宋体" w:hint="eastAsia"/>
                <w:kern w:val="0"/>
                <w:sz w:val="24"/>
                <w:szCs w:val="24"/>
                <w:lang w:val="zh-CN"/>
              </w:rPr>
              <w:t>国家企业信用公示系统</w:t>
            </w:r>
            <w:r w:rsidRPr="00DB767C">
              <w:rPr>
                <w:rFonts w:ascii="宋体" w:hAnsi="宋体" w:cs="宋体" w:hint="eastAsia"/>
                <w:kern w:val="0"/>
                <w:sz w:val="24"/>
                <w:szCs w:val="24"/>
              </w:rPr>
              <w:t>”</w:t>
            </w:r>
            <w:r w:rsidRPr="00DB767C">
              <w:rPr>
                <w:rFonts w:ascii="宋体" w:hAnsi="宋体" w:cs="宋体" w:hint="eastAsia"/>
                <w:kern w:val="0"/>
                <w:sz w:val="24"/>
                <w:szCs w:val="24"/>
                <w:lang w:val="zh-CN"/>
              </w:rPr>
              <w:t>网站</w:t>
            </w:r>
            <w:r w:rsidRPr="00DB767C">
              <w:rPr>
                <w:rFonts w:ascii="宋体" w:hAnsi="宋体" w:cs="宋体" w:hint="eastAsia"/>
                <w:kern w:val="0"/>
                <w:sz w:val="24"/>
                <w:szCs w:val="24"/>
              </w:rPr>
              <w:t>（</w:t>
            </w:r>
            <w:r w:rsidRPr="00DB767C">
              <w:rPr>
                <w:rFonts w:ascii="宋体" w:hAnsi="宋体" w:cs="宋体"/>
                <w:kern w:val="0"/>
                <w:sz w:val="24"/>
                <w:szCs w:val="24"/>
              </w:rPr>
              <w:t>www.gsxt.gov.cn</w:t>
            </w:r>
            <w:r w:rsidRPr="00DB767C">
              <w:rPr>
                <w:rFonts w:ascii="宋体" w:hAnsi="宋体" w:cs="宋体" w:hint="eastAsia"/>
                <w:kern w:val="0"/>
                <w:sz w:val="24"/>
                <w:szCs w:val="24"/>
              </w:rPr>
              <w:t>）；</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（2）截止时间：同投标截止时间；</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6309" w:rsidRPr="00DB767C" w:rsidRDefault="001F231D">
            <w:pPr>
              <w:spacing w:line="360" w:lineRule="auto"/>
              <w:rPr>
                <w:rFonts w:asciiTheme="minorEastAsia" w:hAnsiTheme="minorEastAsia"/>
                <w:bCs/>
                <w:sz w:val="24"/>
                <w:szCs w:val="24"/>
              </w:rPr>
            </w:pPr>
            <w:r w:rsidRPr="00DB767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B767C">
              <w:rPr>
                <w:rFonts w:asciiTheme="minorEastAsia" w:hAnsiTheme="minorEastAsia" w:cs="宋体" w:hint="eastAsia"/>
                <w:kern w:val="0"/>
                <w:sz w:val="24"/>
                <w:szCs w:val="24"/>
              </w:rPr>
              <w:t>、严重违法失信企业名单（黑名单）的投标人，</w:t>
            </w:r>
            <w:r w:rsidRPr="00DB767C">
              <w:rPr>
                <w:rFonts w:asciiTheme="minorEastAsia" w:hAnsiTheme="minorEastAsia" w:hint="eastAsia"/>
                <w:bCs/>
                <w:sz w:val="24"/>
                <w:szCs w:val="24"/>
              </w:rPr>
              <w:t>将拒绝其参与政府采购活动。</w:t>
            </w:r>
          </w:p>
        </w:tc>
      </w:tr>
      <w:tr w:rsidR="00DB6309" w:rsidRPr="00DB767C">
        <w:trPr>
          <w:trHeight w:val="624"/>
        </w:trPr>
        <w:tc>
          <w:tcPr>
            <w:tcW w:w="9079" w:type="dxa"/>
            <w:vAlign w:val="center"/>
          </w:tcPr>
          <w:p w:rsidR="00DB6309" w:rsidRPr="00DB767C" w:rsidRDefault="001F231D">
            <w:pPr>
              <w:spacing w:line="360" w:lineRule="auto"/>
              <w:rPr>
                <w:rFonts w:asciiTheme="minorEastAsia" w:hAnsiTheme="minorEastAsia" w:cs="仿宋_GB2312"/>
                <w:b/>
                <w:sz w:val="24"/>
                <w:szCs w:val="24"/>
                <w:lang w:val="zh-CN"/>
              </w:rPr>
            </w:pPr>
            <w:r w:rsidRPr="00DB767C">
              <w:rPr>
                <w:rFonts w:asciiTheme="minorEastAsia" w:hAnsiTheme="minorEastAsia" w:hint="eastAsia"/>
                <w:b/>
                <w:bCs/>
                <w:sz w:val="24"/>
                <w:szCs w:val="24"/>
              </w:rPr>
              <w:lastRenderedPageBreak/>
              <w:t>9、</w:t>
            </w:r>
            <w:r w:rsidRPr="00DB767C">
              <w:rPr>
                <w:rFonts w:asciiTheme="minorEastAsia" w:hAnsiTheme="minorEastAsia" w:cs="仿宋_GB2312" w:hint="eastAsia"/>
                <w:b/>
                <w:sz w:val="24"/>
                <w:szCs w:val="24"/>
                <w:lang w:val="zh-CN"/>
              </w:rPr>
              <w:t>报价</w:t>
            </w:r>
          </w:p>
          <w:p w:rsidR="00DB6309" w:rsidRPr="00DB767C" w:rsidRDefault="001F231D">
            <w:pPr>
              <w:spacing w:line="360" w:lineRule="auto"/>
              <w:rPr>
                <w:rFonts w:asciiTheme="minorEastAsia" w:hAnsiTheme="minorEastAsia"/>
                <w:b/>
                <w:bCs/>
                <w:sz w:val="24"/>
                <w:szCs w:val="24"/>
              </w:rPr>
            </w:pPr>
            <w:r w:rsidRPr="00DB767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B767C">
              <w:rPr>
                <w:rFonts w:asciiTheme="minorEastAsia" w:hAnsiTheme="minorEastAsia" w:cs="宋体" w:hint="eastAsia"/>
                <w:bCs/>
                <w:sz w:val="24"/>
                <w:szCs w:val="24"/>
                <w:lang w:val="zh-CN"/>
              </w:rPr>
              <w:t>超出预算金额和最高限价的投标无效。</w:t>
            </w:r>
          </w:p>
        </w:tc>
      </w:tr>
      <w:tr w:rsidR="00DB6309" w:rsidRPr="00DB767C">
        <w:trPr>
          <w:trHeight w:val="624"/>
        </w:trPr>
        <w:tc>
          <w:tcPr>
            <w:tcW w:w="9079" w:type="dxa"/>
            <w:vAlign w:val="center"/>
          </w:tcPr>
          <w:p w:rsidR="00DB6309" w:rsidRPr="00DB767C" w:rsidRDefault="001F231D">
            <w:pPr>
              <w:spacing w:line="360" w:lineRule="auto"/>
              <w:rPr>
                <w:rFonts w:asciiTheme="minorEastAsia" w:hAnsiTheme="minorEastAsia"/>
                <w:b/>
                <w:bCs/>
                <w:sz w:val="24"/>
                <w:szCs w:val="24"/>
              </w:rPr>
            </w:pPr>
            <w:r w:rsidRPr="00DB767C">
              <w:rPr>
                <w:rFonts w:asciiTheme="minorEastAsia" w:hAnsiTheme="minorEastAsia" w:hint="eastAsia"/>
                <w:b/>
                <w:bCs/>
                <w:sz w:val="24"/>
                <w:szCs w:val="24"/>
              </w:rPr>
              <w:t>10、联合体协议</w:t>
            </w:r>
          </w:p>
          <w:p w:rsidR="00DB6309" w:rsidRPr="00DB767C" w:rsidRDefault="001F231D">
            <w:pPr>
              <w:spacing w:line="360" w:lineRule="auto"/>
              <w:rPr>
                <w:rFonts w:asciiTheme="minorEastAsia" w:hAnsiTheme="minorEastAsia"/>
                <w:b/>
                <w:bCs/>
                <w:sz w:val="24"/>
                <w:szCs w:val="24"/>
              </w:rPr>
            </w:pPr>
            <w:r w:rsidRPr="00DB767C">
              <w:rPr>
                <w:rFonts w:asciiTheme="minorEastAsia" w:hAnsiTheme="minorEastAsia" w:hint="eastAsia"/>
                <w:bCs/>
                <w:sz w:val="24"/>
                <w:szCs w:val="24"/>
              </w:rPr>
              <w:t>招标文件接受联合体投标且投标人为联合体的，投标人应提供本协议；否则无须提供。</w:t>
            </w:r>
          </w:p>
        </w:tc>
      </w:tr>
      <w:tr w:rsidR="00DB6309" w:rsidRPr="00DB767C">
        <w:trPr>
          <w:trHeight w:val="624"/>
        </w:trPr>
        <w:tc>
          <w:tcPr>
            <w:tcW w:w="9079" w:type="dxa"/>
            <w:vAlign w:val="center"/>
          </w:tcPr>
          <w:p w:rsidR="00DB6309" w:rsidRPr="00DB767C" w:rsidRDefault="001F231D">
            <w:pPr>
              <w:spacing w:line="360" w:lineRule="auto"/>
              <w:rPr>
                <w:rFonts w:asciiTheme="minorEastAsia" w:hAnsiTheme="minorEastAsia"/>
                <w:b/>
                <w:sz w:val="24"/>
                <w:szCs w:val="24"/>
              </w:rPr>
            </w:pPr>
            <w:r w:rsidRPr="00DB767C">
              <w:rPr>
                <w:rFonts w:asciiTheme="minorEastAsia" w:hAnsiTheme="minorEastAsia" w:hint="eastAsia"/>
                <w:b/>
                <w:sz w:val="24"/>
                <w:szCs w:val="24"/>
              </w:rPr>
              <w:t>11、投标保证金</w:t>
            </w:r>
          </w:p>
          <w:p w:rsidR="00DB6309" w:rsidRPr="00DB767C" w:rsidRDefault="001F231D">
            <w:pPr>
              <w:spacing w:line="360" w:lineRule="auto"/>
              <w:rPr>
                <w:rFonts w:asciiTheme="minorEastAsia" w:hAnsiTheme="minorEastAsia"/>
                <w:sz w:val="24"/>
                <w:szCs w:val="24"/>
              </w:rPr>
            </w:pPr>
            <w:r w:rsidRPr="00DB767C">
              <w:rPr>
                <w:rFonts w:asciiTheme="minorEastAsia" w:hAnsiTheme="minorEastAsia" w:hint="eastAsia"/>
                <w:sz w:val="24"/>
                <w:szCs w:val="24"/>
              </w:rPr>
              <w:t>是否按投标人须知前附表规定成功交纳。</w:t>
            </w:r>
          </w:p>
        </w:tc>
      </w:tr>
      <w:tr w:rsidR="00DB6309" w:rsidRPr="00DB767C">
        <w:trPr>
          <w:trHeight w:val="567"/>
        </w:trPr>
        <w:tc>
          <w:tcPr>
            <w:tcW w:w="9079" w:type="dxa"/>
            <w:vAlign w:val="center"/>
          </w:tcPr>
          <w:p w:rsidR="00DB6309" w:rsidRPr="00DB767C" w:rsidRDefault="001F231D">
            <w:pPr>
              <w:spacing w:line="360" w:lineRule="auto"/>
              <w:contextualSpacing/>
              <w:rPr>
                <w:rFonts w:asciiTheme="minorEastAsia" w:hAnsiTheme="minorEastAsia"/>
                <w:b/>
                <w:sz w:val="24"/>
                <w:szCs w:val="24"/>
              </w:rPr>
            </w:pPr>
            <w:r w:rsidRPr="00DB767C">
              <w:rPr>
                <w:rFonts w:asciiTheme="minorEastAsia" w:hAnsiTheme="minorEastAsia" w:hint="eastAsia"/>
                <w:b/>
                <w:sz w:val="24"/>
                <w:szCs w:val="24"/>
              </w:rPr>
              <w:t>12、法定代表人身份证明或提供法定代表人授权委托书及被授权人身份证明。</w:t>
            </w:r>
          </w:p>
        </w:tc>
      </w:tr>
    </w:tbl>
    <w:p w:rsidR="00DB6309" w:rsidRPr="00DB767C" w:rsidRDefault="00DB6309">
      <w:pPr>
        <w:pStyle w:val="a6"/>
        <w:spacing w:line="360" w:lineRule="auto"/>
        <w:ind w:firstLineChars="200" w:firstLine="482"/>
        <w:contextualSpacing/>
        <w:rPr>
          <w:rFonts w:asciiTheme="minorEastAsia" w:eastAsiaTheme="minorEastAsia" w:hAnsiTheme="minorEastAsia" w:cs="仿宋_GB2312"/>
          <w:b/>
          <w:szCs w:val="24"/>
          <w:lang w:val="zh-CN"/>
        </w:rPr>
      </w:pPr>
    </w:p>
    <w:p w:rsidR="00DB6309" w:rsidRPr="00DB767C" w:rsidRDefault="001F231D">
      <w:pPr>
        <w:pStyle w:val="a6"/>
        <w:spacing w:line="360" w:lineRule="auto"/>
        <w:contextualSpacing/>
        <w:jc w:val="center"/>
        <w:rPr>
          <w:rFonts w:asciiTheme="minorEastAsia" w:eastAsiaTheme="minorEastAsia" w:hAnsiTheme="minorEastAsia" w:cs="仿宋_GB2312"/>
          <w:b/>
          <w:sz w:val="32"/>
          <w:szCs w:val="32"/>
          <w:lang w:val="zh-CN"/>
        </w:rPr>
      </w:pPr>
      <w:r w:rsidRPr="00DB767C">
        <w:rPr>
          <w:rFonts w:asciiTheme="minorEastAsia" w:eastAsiaTheme="minorEastAsia" w:hAnsiTheme="minorEastAsia" w:cs="仿宋_GB2312" w:hint="eastAsia"/>
          <w:b/>
          <w:sz w:val="32"/>
          <w:szCs w:val="32"/>
          <w:lang w:val="zh-CN"/>
        </w:rPr>
        <w:t>二、评标</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（一）评标方法</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本项目采用综合评分法。</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（二）</w:t>
      </w:r>
      <w:r w:rsidRPr="00DB767C">
        <w:rPr>
          <w:rFonts w:asciiTheme="minorEastAsia" w:eastAsiaTheme="minorEastAsia" w:hAnsiTheme="minorEastAsia" w:cs="仿宋_GB2312"/>
          <w:b/>
          <w:szCs w:val="24"/>
          <w:lang w:val="zh-CN"/>
        </w:rPr>
        <w:t>评标委员会负责具体评标事务，并独立履行下列职责</w:t>
      </w:r>
    </w:p>
    <w:p w:rsidR="00DB6309" w:rsidRPr="00DB767C" w:rsidRDefault="001F231D">
      <w:pPr>
        <w:pStyle w:val="a6"/>
        <w:spacing w:line="360" w:lineRule="auto"/>
        <w:ind w:firstLineChars="200" w:firstLine="482"/>
        <w:contextualSpacing/>
        <w:jc w:val="left"/>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1、</w:t>
      </w:r>
      <w:r w:rsidRPr="00DB767C">
        <w:rPr>
          <w:rFonts w:asciiTheme="minorEastAsia" w:eastAsiaTheme="minorEastAsia" w:hAnsiTheme="minorEastAsia" w:cs="仿宋_GB2312"/>
          <w:b/>
          <w:szCs w:val="24"/>
          <w:lang w:val="zh-CN"/>
        </w:rPr>
        <w:t>审查、评价投标文件是否符合招标文件的商务、技术等实质性要求；</w:t>
      </w:r>
    </w:p>
    <w:p w:rsidR="00DB6309" w:rsidRPr="00DB767C" w:rsidRDefault="001F231D">
      <w:pPr>
        <w:pStyle w:val="a6"/>
        <w:spacing w:line="360" w:lineRule="auto"/>
        <w:ind w:firstLineChars="200" w:firstLine="480"/>
        <w:contextualSpacing/>
        <w:jc w:val="left"/>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B6309" w:rsidRPr="00DB767C" w:rsidRDefault="001F231D">
      <w:pPr>
        <w:pStyle w:val="a6"/>
        <w:spacing w:line="360" w:lineRule="auto"/>
        <w:ind w:firstLineChars="200" w:firstLine="480"/>
        <w:contextualSpacing/>
        <w:jc w:val="left"/>
        <w:rPr>
          <w:rFonts w:asciiTheme="minorEastAsia" w:hAnsiTheme="minorEastAsia" w:cs="仿宋_GB2312"/>
          <w:szCs w:val="24"/>
          <w:lang w:val="zh-CN"/>
        </w:rPr>
      </w:pPr>
      <w:r w:rsidRPr="00DB767C">
        <w:rPr>
          <w:rFonts w:asciiTheme="minorEastAsia" w:hAnsiTheme="minorEastAsia" w:cs="仿宋_GB2312" w:hint="eastAsia"/>
          <w:szCs w:val="24"/>
          <w:lang w:val="zh-CN"/>
        </w:rPr>
        <w:t>注：符合性审查中所涉及到的证书及材料，均须在电子投标文件中提供原件扫描件（或图片）。</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2、</w:t>
      </w:r>
      <w:r w:rsidRPr="00DB767C">
        <w:rPr>
          <w:rFonts w:asciiTheme="minorEastAsia" w:eastAsiaTheme="minorEastAsia" w:hAnsiTheme="minorEastAsia" w:cs="仿宋_GB2312"/>
          <w:b/>
          <w:szCs w:val="24"/>
          <w:lang w:val="zh-CN"/>
        </w:rPr>
        <w:t>要求投标人对投标文件有关事项作出澄清或者说明；</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6309" w:rsidRPr="00DB767C" w:rsidRDefault="001F231D">
      <w:pPr>
        <w:pStyle w:val="a6"/>
        <w:spacing w:line="360" w:lineRule="auto"/>
        <w:ind w:firstLine="465"/>
        <w:contextualSpacing/>
        <w:jc w:val="left"/>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3、</w:t>
      </w:r>
      <w:r w:rsidRPr="00DB767C">
        <w:rPr>
          <w:rFonts w:asciiTheme="minorEastAsia" w:eastAsiaTheme="minorEastAsia" w:hAnsiTheme="minorEastAsia" w:cs="仿宋_GB2312"/>
          <w:b/>
          <w:szCs w:val="24"/>
          <w:lang w:val="zh-CN"/>
        </w:rPr>
        <w:t>对投标文件进行比较和评价；</w:t>
      </w:r>
    </w:p>
    <w:p w:rsidR="00DB6309" w:rsidRPr="00DB767C" w:rsidRDefault="001F231D">
      <w:pPr>
        <w:pStyle w:val="a6"/>
        <w:spacing w:line="360" w:lineRule="auto"/>
        <w:ind w:firstLineChars="200" w:firstLine="480"/>
        <w:contextualSpacing/>
        <w:rPr>
          <w:rFonts w:asciiTheme="minorEastAsia" w:hAnsiTheme="minorEastAsia" w:cs="仿宋_GB2312"/>
          <w:szCs w:val="24"/>
          <w:lang w:val="zh-CN"/>
        </w:rPr>
      </w:pPr>
      <w:r w:rsidRPr="00DB767C">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B767C">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DB767C">
        <w:rPr>
          <w:rFonts w:asciiTheme="minorEastAsia" w:hAnsiTheme="minorEastAsia" w:cs="仿宋_GB2312" w:hint="eastAsia"/>
          <w:szCs w:val="24"/>
          <w:lang w:val="zh-CN"/>
        </w:rPr>
        <w:t>评标过程中，不得去掉报价中的最高报价和最低报价。</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（1）价格分计算</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B6309" w:rsidRPr="00DB767C" w:rsidRDefault="001F231D">
      <w:pPr>
        <w:pStyle w:val="a6"/>
        <w:spacing w:line="360" w:lineRule="auto"/>
        <w:ind w:firstLineChars="200" w:firstLine="480"/>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B6309" w:rsidRPr="00DB767C" w:rsidRDefault="001F231D">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B6309" w:rsidRPr="00DB767C" w:rsidRDefault="001F231D">
      <w:pPr>
        <w:pStyle w:val="a6"/>
        <w:spacing w:line="360" w:lineRule="auto"/>
        <w:ind w:firstLineChars="200" w:firstLine="480"/>
        <w:contextualSpacing/>
        <w:rPr>
          <w:rFonts w:asciiTheme="minorEastAsia" w:eastAsiaTheme="minorEastAsia" w:hAnsiTheme="minorEastAsia"/>
          <w:szCs w:val="24"/>
        </w:rPr>
      </w:pPr>
      <w:r w:rsidRPr="00DB767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767C">
        <w:rPr>
          <w:rFonts w:asciiTheme="minorEastAsia" w:eastAsiaTheme="minorEastAsia" w:hAnsiTheme="minorEastAsia" w:hint="eastAsia"/>
          <w:szCs w:val="24"/>
        </w:rPr>
        <w:t>残疾人福利性单位属于小型、微型企业的，不重复享受政策。</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w:t>
      </w:r>
      <w:r w:rsidRPr="00DB767C">
        <w:rPr>
          <w:rFonts w:asciiTheme="minorEastAsia" w:eastAsiaTheme="minorEastAsia" w:hAnsiTheme="minorEastAsia" w:cs="仿宋_GB2312" w:hint="eastAsia"/>
          <w:b/>
          <w:szCs w:val="24"/>
        </w:rPr>
        <w:t>2</w:t>
      </w:r>
      <w:r w:rsidRPr="00DB767C">
        <w:rPr>
          <w:rFonts w:asciiTheme="minorEastAsia" w:eastAsiaTheme="minorEastAsia" w:hAnsiTheme="minorEastAsia" w:cs="仿宋_GB2312" w:hint="eastAsia"/>
          <w:b/>
          <w:szCs w:val="24"/>
          <w:lang w:val="zh-CN"/>
        </w:rPr>
        <w:t>）</w:t>
      </w:r>
      <w:r w:rsidRPr="00DB767C">
        <w:rPr>
          <w:rFonts w:asciiTheme="minorEastAsia" w:eastAsiaTheme="minorEastAsia" w:hAnsiTheme="minorEastAsia" w:cs="仿宋_GB2312"/>
          <w:b/>
          <w:szCs w:val="24"/>
          <w:lang w:val="zh-CN"/>
        </w:rPr>
        <w:t>关于相同品牌产品</w:t>
      </w:r>
    </w:p>
    <w:p w:rsidR="00DB6309" w:rsidRPr="00DB767C" w:rsidRDefault="001F231D">
      <w:pPr>
        <w:pStyle w:val="a6"/>
        <w:spacing w:line="360" w:lineRule="auto"/>
        <w:ind w:firstLine="465"/>
        <w:contextualSpacing/>
        <w:jc w:val="left"/>
        <w:rPr>
          <w:rFonts w:asciiTheme="minorEastAsia" w:eastAsiaTheme="minorEastAsia" w:hAnsiTheme="minorEastAsia" w:cs="仿宋_GB2312"/>
          <w:szCs w:val="24"/>
          <w:lang w:val="zh-CN"/>
        </w:rPr>
      </w:pPr>
      <w:r w:rsidRPr="00DB767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sidRPr="00DB767C">
        <w:rPr>
          <w:rFonts w:asciiTheme="minorEastAsia" w:eastAsiaTheme="minorEastAsia" w:hAnsiTheme="minorEastAsia" w:cs="仿宋_GB2312"/>
          <w:szCs w:val="24"/>
          <w:lang w:val="zh-CN"/>
        </w:rPr>
        <w:lastRenderedPageBreak/>
        <w:t>者采购人委托评标委员会</w:t>
      </w:r>
      <w:r w:rsidRPr="00DB767C">
        <w:rPr>
          <w:rFonts w:asciiTheme="minorEastAsia" w:eastAsiaTheme="minorEastAsia" w:hAnsiTheme="minorEastAsia" w:cs="仿宋_GB2312" w:hint="eastAsia"/>
          <w:szCs w:val="24"/>
          <w:lang w:val="zh-CN"/>
        </w:rPr>
        <w:t>采取随机抽取</w:t>
      </w:r>
      <w:r w:rsidRPr="00DB767C">
        <w:rPr>
          <w:rFonts w:asciiTheme="minorEastAsia" w:eastAsiaTheme="minorEastAsia" w:hAnsiTheme="minorEastAsia" w:cs="仿宋_GB2312"/>
          <w:szCs w:val="24"/>
          <w:lang w:val="zh-CN"/>
        </w:rPr>
        <w:t>方式确定一个参加评标的投标人，其他投标无效。</w:t>
      </w:r>
    </w:p>
    <w:p w:rsidR="00DB6309" w:rsidRPr="00DB767C" w:rsidRDefault="001F231D">
      <w:pPr>
        <w:pStyle w:val="a6"/>
        <w:spacing w:line="360" w:lineRule="auto"/>
        <w:ind w:firstLine="465"/>
        <w:contextualSpacing/>
        <w:jc w:val="left"/>
        <w:rPr>
          <w:rFonts w:asciiTheme="minorEastAsia" w:eastAsiaTheme="minorEastAsia" w:hAnsiTheme="minorEastAsia" w:cs="仿宋_GB2312"/>
          <w:szCs w:val="24"/>
          <w:lang w:val="zh-CN"/>
        </w:rPr>
      </w:pPr>
      <w:r w:rsidRPr="00DB767C">
        <w:rPr>
          <w:rFonts w:asciiTheme="minorEastAsia" w:eastAsiaTheme="minorEastAsia" w:hAnsiTheme="minorEastAsia" w:cs="仿宋_GB2312"/>
          <w:szCs w:val="24"/>
          <w:lang w:val="zh-CN"/>
        </w:rPr>
        <w:t>采用综合评分法的，提供相同品牌产品</w:t>
      </w:r>
      <w:r w:rsidRPr="00DB767C">
        <w:rPr>
          <w:rFonts w:asciiTheme="minorEastAsia" w:eastAsiaTheme="minorEastAsia" w:hAnsiTheme="minorEastAsia" w:cs="仿宋_GB2312" w:hint="eastAsia"/>
          <w:szCs w:val="24"/>
          <w:lang w:val="zh-CN"/>
        </w:rPr>
        <w:t>（</w:t>
      </w:r>
      <w:r w:rsidRPr="00DB767C">
        <w:rPr>
          <w:rFonts w:asciiTheme="minorEastAsia" w:eastAsiaTheme="minorEastAsia" w:hAnsiTheme="minorEastAsia" w:cs="仿宋_GB2312"/>
          <w:szCs w:val="24"/>
          <w:lang w:val="zh-CN"/>
        </w:rPr>
        <w:t>非单一产品采购项目，多家投标人提供的核心产品品牌相同</w:t>
      </w:r>
      <w:r w:rsidRPr="00DB767C">
        <w:rPr>
          <w:rFonts w:asciiTheme="minorEastAsia" w:eastAsiaTheme="minorEastAsia" w:hAnsiTheme="minorEastAsia" w:cs="仿宋_GB2312" w:hint="eastAsia"/>
          <w:szCs w:val="24"/>
          <w:lang w:val="zh-CN"/>
        </w:rPr>
        <w:t>）</w:t>
      </w:r>
      <w:r w:rsidRPr="00DB767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767C">
        <w:rPr>
          <w:rFonts w:asciiTheme="minorEastAsia" w:eastAsiaTheme="minorEastAsia" w:hAnsiTheme="minorEastAsia" w:cs="仿宋_GB2312" w:hint="eastAsia"/>
          <w:szCs w:val="24"/>
          <w:lang w:val="zh-CN"/>
        </w:rPr>
        <w:t>由采购人或者采购人委托评标委员会</w:t>
      </w:r>
      <w:r w:rsidRPr="00DB767C">
        <w:rPr>
          <w:rFonts w:asciiTheme="minorEastAsia" w:eastAsiaTheme="minorEastAsia" w:hAnsiTheme="minorEastAsia" w:cs="仿宋_GB2312"/>
          <w:szCs w:val="24"/>
          <w:lang w:val="zh-CN"/>
        </w:rPr>
        <w:t>采取随机抽取方式确定</w:t>
      </w:r>
      <w:r w:rsidRPr="00DB767C">
        <w:rPr>
          <w:rFonts w:asciiTheme="minorEastAsia" w:eastAsiaTheme="minorEastAsia" w:hAnsiTheme="minorEastAsia" w:cs="仿宋_GB2312" w:hint="eastAsia"/>
          <w:szCs w:val="24"/>
          <w:lang w:val="zh-CN"/>
        </w:rPr>
        <w:t>一个投标人获得中标人推荐资格</w:t>
      </w:r>
      <w:r w:rsidRPr="00DB767C">
        <w:rPr>
          <w:rFonts w:asciiTheme="minorEastAsia" w:eastAsiaTheme="minorEastAsia" w:hAnsiTheme="minorEastAsia" w:cs="仿宋_GB2312"/>
          <w:szCs w:val="24"/>
          <w:lang w:val="zh-CN"/>
        </w:rPr>
        <w:t>，其他同品牌投标人不作为中标候选人。</w:t>
      </w:r>
    </w:p>
    <w:p w:rsidR="00DB6309" w:rsidRPr="00DB767C" w:rsidRDefault="001F231D">
      <w:pPr>
        <w:pStyle w:val="a6"/>
        <w:spacing w:line="360" w:lineRule="auto"/>
        <w:ind w:firstLine="465"/>
        <w:contextualSpacing/>
        <w:jc w:val="left"/>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w:t>
      </w:r>
      <w:r w:rsidRPr="00DB767C">
        <w:rPr>
          <w:rFonts w:asciiTheme="minorEastAsia" w:eastAsiaTheme="minorEastAsia" w:hAnsiTheme="minorEastAsia" w:cs="仿宋_GB2312" w:hint="eastAsia"/>
          <w:b/>
          <w:szCs w:val="24"/>
        </w:rPr>
        <w:t>3</w:t>
      </w:r>
      <w:r w:rsidRPr="00DB767C">
        <w:rPr>
          <w:rFonts w:asciiTheme="minorEastAsia" w:eastAsiaTheme="minorEastAsia" w:hAnsiTheme="minorEastAsia" w:cs="仿宋_GB2312" w:hint="eastAsia"/>
          <w:b/>
          <w:szCs w:val="24"/>
          <w:lang w:val="zh-CN"/>
        </w:rPr>
        <w:t>）关于强制性产品认证</w:t>
      </w:r>
    </w:p>
    <w:p w:rsidR="00DB6309" w:rsidRPr="00DB767C" w:rsidRDefault="001F231D">
      <w:pPr>
        <w:spacing w:line="360" w:lineRule="auto"/>
        <w:ind w:firstLineChars="200" w:firstLine="480"/>
        <w:contextualSpacing/>
        <w:rPr>
          <w:rFonts w:asciiTheme="minorEastAsia" w:hAnsiTheme="minorEastAsia" w:cs="宋体"/>
          <w:kern w:val="0"/>
          <w:sz w:val="24"/>
          <w:szCs w:val="24"/>
        </w:rPr>
      </w:pPr>
      <w:r w:rsidRPr="00DB767C">
        <w:rPr>
          <w:rFonts w:asciiTheme="minorEastAsia" w:hAnsiTheme="minorEastAsia" w:cs="仿宋_GB2312" w:hint="eastAsia"/>
          <w:sz w:val="24"/>
          <w:szCs w:val="24"/>
          <w:lang w:val="zh-CN"/>
        </w:rPr>
        <w:t>1）如投标人所投产品属于“中国强制性产品认证”（3C认证）范围内,则必须承诺采用</w:t>
      </w:r>
      <w:r w:rsidRPr="00DB767C">
        <w:rPr>
          <w:rFonts w:asciiTheme="minorEastAsia" w:hAnsiTheme="minorEastAsia" w:cs="仿宋_GB2312"/>
          <w:sz w:val="24"/>
          <w:szCs w:val="24"/>
          <w:lang w:val="zh-CN"/>
        </w:rPr>
        <w:t>《中华人民共和国实施强制性产品认证的产品目录》</w:t>
      </w:r>
      <w:r w:rsidRPr="00DB767C">
        <w:rPr>
          <w:rFonts w:asciiTheme="minorEastAsia" w:hAnsiTheme="minorEastAsia" w:cs="仿宋_GB2312" w:hint="eastAsia"/>
          <w:sz w:val="24"/>
          <w:szCs w:val="24"/>
          <w:lang w:val="zh-CN"/>
        </w:rPr>
        <w:t>并在有效期内的产品，应在投标文件中提供</w:t>
      </w:r>
      <w:r w:rsidRPr="00DB767C">
        <w:rPr>
          <w:rFonts w:asciiTheme="minorEastAsia" w:hAnsiTheme="minorEastAsia" w:cs="仿宋_GB2312" w:hint="eastAsia"/>
          <w:lang w:val="zh-CN"/>
        </w:rPr>
        <w:t>“</w:t>
      </w:r>
      <w:r w:rsidRPr="00DB767C">
        <w:rPr>
          <w:rFonts w:asciiTheme="minorEastAsia" w:hAnsiTheme="minorEastAsia" w:cs="仿宋_GB2312" w:hint="eastAsia"/>
          <w:sz w:val="24"/>
          <w:szCs w:val="24"/>
          <w:lang w:val="zh-CN"/>
        </w:rPr>
        <w:t>所投产品符合国家强制性要求承诺函</w:t>
      </w:r>
      <w:r w:rsidRPr="00DB767C">
        <w:rPr>
          <w:rFonts w:asciiTheme="minorEastAsia" w:hAnsiTheme="minorEastAsia" w:cs="仿宋_GB2312" w:hint="eastAsia"/>
          <w:lang w:val="zh-CN"/>
        </w:rPr>
        <w:t>”</w:t>
      </w:r>
      <w:r w:rsidRPr="00DB767C">
        <w:rPr>
          <w:rFonts w:asciiTheme="minorEastAsia" w:hAnsiTheme="minorEastAsia" w:cs="仿宋_GB2312" w:hint="eastAsia"/>
          <w:sz w:val="24"/>
          <w:szCs w:val="24"/>
          <w:lang w:val="zh-CN"/>
        </w:rPr>
        <w:t>并加盖投标人公章，否则将承担其投标被视为非实质性响应投标的风险。</w:t>
      </w:r>
    </w:p>
    <w:p w:rsidR="00DB6309" w:rsidRPr="00DB767C" w:rsidRDefault="001F23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宋体" w:hint="eastAsia"/>
          <w:kern w:val="0"/>
          <w:sz w:val="24"/>
          <w:szCs w:val="24"/>
        </w:rPr>
        <w:t>2)投标人所投产品如被列入</w:t>
      </w:r>
      <w:r w:rsidRPr="00DB767C">
        <w:rPr>
          <w:rFonts w:asciiTheme="minorEastAsia" w:hAnsiTheme="minorEastAsia" w:cs="宋体"/>
          <w:kern w:val="0"/>
          <w:sz w:val="24"/>
          <w:szCs w:val="24"/>
        </w:rPr>
        <w:t>《信息安全产品强制性认证目录》，</w:t>
      </w:r>
      <w:r w:rsidRPr="00DB767C">
        <w:rPr>
          <w:rFonts w:asciiTheme="minorEastAsia" w:hAnsiTheme="minorEastAsia" w:cs="仿宋_GB2312" w:hint="eastAsia"/>
          <w:sz w:val="24"/>
          <w:szCs w:val="24"/>
          <w:lang w:val="zh-CN"/>
        </w:rPr>
        <w:t>则投标文件中应根据本项目招标文件“第二章 项目需求”</w:t>
      </w:r>
      <w:r w:rsidRPr="00DB767C">
        <w:rPr>
          <w:rFonts w:asciiTheme="minorEastAsia" w:hAnsiTheme="minorEastAsia" w:cs="仿宋_GB2312"/>
          <w:sz w:val="24"/>
          <w:szCs w:val="24"/>
          <w:lang w:val="zh-CN"/>
        </w:rPr>
        <w:t>提供</w:t>
      </w:r>
      <w:r w:rsidRPr="00DB767C">
        <w:rPr>
          <w:rFonts w:asciiTheme="minorEastAsia" w:hAnsiTheme="minorEastAsia" w:cs="仿宋_GB2312" w:hint="eastAsia"/>
          <w:sz w:val="24"/>
          <w:szCs w:val="24"/>
          <w:lang w:val="zh-CN"/>
        </w:rPr>
        <w:t>：</w:t>
      </w:r>
    </w:p>
    <w:p w:rsidR="00DB6309" w:rsidRPr="00DB767C" w:rsidRDefault="001F23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宋体" w:hint="eastAsia"/>
          <w:kern w:val="0"/>
          <w:sz w:val="24"/>
          <w:szCs w:val="24"/>
        </w:rPr>
        <w:t>中国信息安全认证中心官网（</w:t>
      </w:r>
      <w:r w:rsidRPr="00DB767C">
        <w:rPr>
          <w:rFonts w:asciiTheme="minorEastAsia" w:hAnsiTheme="minorEastAsia" w:cs="宋体"/>
          <w:kern w:val="0"/>
          <w:sz w:val="24"/>
          <w:szCs w:val="24"/>
        </w:rPr>
        <w:t>http://www.isccc.gov.cn/index.shtml</w:t>
      </w:r>
      <w:r w:rsidRPr="00DB767C">
        <w:rPr>
          <w:rFonts w:asciiTheme="minorEastAsia" w:hAnsiTheme="minorEastAsia" w:cs="宋体" w:hint="eastAsia"/>
          <w:kern w:val="0"/>
          <w:sz w:val="24"/>
          <w:szCs w:val="24"/>
        </w:rPr>
        <w:t>）产品查询结果截图并加盖投标人公章或中国信息安全认证中心</w:t>
      </w:r>
      <w:r w:rsidRPr="00DB767C">
        <w:rPr>
          <w:rFonts w:asciiTheme="minorEastAsia" w:hAnsiTheme="minorEastAsia" w:cs="仿宋_GB2312" w:hint="eastAsia"/>
          <w:sz w:val="24"/>
          <w:szCs w:val="24"/>
          <w:lang w:val="zh-CN"/>
        </w:rPr>
        <w:t>颁发的《中国国家信息安全产品认证证书》加盖投标人公章的原件扫描件（或图片）。</w:t>
      </w:r>
    </w:p>
    <w:p w:rsidR="00DB6309" w:rsidRPr="00DB767C" w:rsidRDefault="001F231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w:t>
      </w:r>
      <w:r w:rsidRPr="00DB767C">
        <w:rPr>
          <w:rFonts w:asciiTheme="minorEastAsia" w:hAnsiTheme="minorEastAsia" w:cs="仿宋_GB2312" w:hint="eastAsia"/>
          <w:b/>
          <w:sz w:val="24"/>
          <w:szCs w:val="24"/>
        </w:rPr>
        <w:t>4</w:t>
      </w:r>
      <w:r w:rsidRPr="00DB767C">
        <w:rPr>
          <w:rFonts w:asciiTheme="minorEastAsia" w:hAnsiTheme="minorEastAsia" w:cs="仿宋_GB2312" w:hint="eastAsia"/>
          <w:b/>
          <w:sz w:val="24"/>
          <w:szCs w:val="24"/>
          <w:lang w:val="zh-CN"/>
        </w:rPr>
        <w:t>）投标无效情形</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2）符合性审查资料未按招标文件要求签署、盖章的；</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3）有下列情形之一的，视为投标人串通投标，其投标无效：</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a.不同投标人的投标文件由同一单位或者个人编制；</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b.不同投标人委托同一单位或者个人办理投标事宜；</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c.不同投标人的投标文件载明的项目管理成员或者联系人员为同一人；</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d.不同投标人的投标文件异常一致或者投标报价呈规律性差异；</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lastRenderedPageBreak/>
        <w:t>e.不同投标人的投标文件相互混装；</w:t>
      </w:r>
    </w:p>
    <w:p w:rsidR="00DB6309" w:rsidRPr="00DB767C" w:rsidRDefault="001F231D">
      <w:pPr>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6309" w:rsidRPr="00DB767C" w:rsidRDefault="001F231D">
      <w:pPr>
        <w:spacing w:line="360" w:lineRule="auto"/>
        <w:ind w:left="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5）提供虚假材料谋取中标、成交的</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6）</w:t>
      </w:r>
      <w:r w:rsidRPr="00DB767C">
        <w:rPr>
          <w:rFonts w:asciiTheme="minorEastAsia" w:hAnsiTheme="minorEastAsia" w:cs="仿宋_GB2312"/>
          <w:sz w:val="24"/>
          <w:szCs w:val="24"/>
          <w:lang w:val="zh-CN"/>
        </w:rPr>
        <w:t>法律、法规和招标文件规定的其他无效情形。</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b/>
          <w:szCs w:val="24"/>
          <w:lang w:val="zh-CN"/>
        </w:rPr>
      </w:pPr>
      <w:r w:rsidRPr="00DB767C">
        <w:rPr>
          <w:rFonts w:asciiTheme="minorEastAsia" w:eastAsiaTheme="minorEastAsia" w:hAnsiTheme="minorEastAsia" w:cs="仿宋_GB2312" w:hint="eastAsia"/>
          <w:b/>
          <w:szCs w:val="24"/>
          <w:lang w:val="zh-CN"/>
        </w:rPr>
        <w:t>（</w:t>
      </w:r>
      <w:r w:rsidRPr="00DB767C">
        <w:rPr>
          <w:rFonts w:asciiTheme="minorEastAsia" w:eastAsiaTheme="minorEastAsia" w:hAnsiTheme="minorEastAsia" w:cs="仿宋_GB2312" w:hint="eastAsia"/>
          <w:b/>
          <w:szCs w:val="24"/>
        </w:rPr>
        <w:t>5</w:t>
      </w:r>
      <w:r w:rsidRPr="00DB767C">
        <w:rPr>
          <w:rFonts w:asciiTheme="minorEastAsia" w:eastAsiaTheme="minorEastAsia" w:hAnsiTheme="minorEastAsia" w:cs="仿宋_GB2312" w:hint="eastAsia"/>
          <w:b/>
          <w:szCs w:val="24"/>
          <w:lang w:val="zh-CN"/>
        </w:rPr>
        <w:t>）评标标准</w:t>
      </w:r>
    </w:p>
    <w:tbl>
      <w:tblPr>
        <w:tblW w:w="8911" w:type="dxa"/>
        <w:jc w:val="center"/>
        <w:tblLayout w:type="fixed"/>
        <w:tblLook w:val="04A0"/>
      </w:tblPr>
      <w:tblGrid>
        <w:gridCol w:w="1703"/>
        <w:gridCol w:w="6216"/>
        <w:gridCol w:w="992"/>
      </w:tblGrid>
      <w:tr w:rsidR="004D6B91" w:rsidRPr="00DB767C" w:rsidTr="00A630D4">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一、商务部分（满分</w:t>
            </w:r>
            <w:r w:rsidRPr="00DB767C">
              <w:rPr>
                <w:rFonts w:ascii="仿宋" w:eastAsia="仿宋" w:hAnsi="仿宋" w:cs="Calibri" w:hint="eastAsia"/>
                <w:b/>
                <w:bCs/>
                <w:kern w:val="0"/>
                <w:sz w:val="28"/>
                <w:szCs w:val="28"/>
                <w:u w:val="single"/>
              </w:rPr>
              <w:t xml:space="preserve"> 37</w:t>
            </w:r>
            <w:r w:rsidRPr="00DB767C">
              <w:rPr>
                <w:rFonts w:ascii="仿宋" w:eastAsia="仿宋" w:hAnsi="仿宋" w:cs="Calibri" w:hint="eastAsia"/>
                <w:b/>
                <w:bCs/>
                <w:kern w:val="0"/>
                <w:sz w:val="28"/>
                <w:szCs w:val="28"/>
              </w:rPr>
              <w:t>分）</w:t>
            </w:r>
          </w:p>
        </w:tc>
      </w:tr>
      <w:tr w:rsidR="004D6B91" w:rsidRPr="00DB767C" w:rsidTr="00A630D4">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分值</w:t>
            </w:r>
          </w:p>
        </w:tc>
      </w:tr>
      <w:tr w:rsidR="004D6B91" w:rsidRPr="00DB767C" w:rsidTr="00A630D4">
        <w:trPr>
          <w:trHeight w:val="699"/>
          <w:jc w:val="center"/>
        </w:trPr>
        <w:tc>
          <w:tcPr>
            <w:tcW w:w="1703" w:type="dxa"/>
            <w:vMerge w:val="restart"/>
            <w:tcBorders>
              <w:top w:val="single" w:sz="4" w:space="0" w:color="000000"/>
              <w:left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kern w:val="0"/>
                <w:sz w:val="28"/>
                <w:szCs w:val="28"/>
              </w:rPr>
            </w:pPr>
            <w:r w:rsidRPr="00DB767C">
              <w:rPr>
                <w:rFonts w:ascii="仿宋" w:eastAsia="仿宋" w:hAnsi="仿宋" w:cs="Times New Roman" w:hint="eastAsia"/>
                <w:b/>
                <w:bCs/>
                <w:kern w:val="0"/>
                <w:sz w:val="28"/>
                <w:szCs w:val="28"/>
              </w:rPr>
              <w:t>信誉</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pStyle w:val="p0"/>
              <w:spacing w:line="340" w:lineRule="exact"/>
              <w:ind w:firstLine="480"/>
              <w:rPr>
                <w:rFonts w:ascii="仿宋" w:eastAsia="仿宋" w:hAnsi="仿宋" w:cs="Times New Roman"/>
                <w:sz w:val="24"/>
                <w:szCs w:val="24"/>
              </w:rPr>
            </w:pPr>
            <w:r w:rsidRPr="00DB767C">
              <w:rPr>
                <w:rFonts w:ascii="仿宋" w:eastAsia="仿宋" w:hAnsi="仿宋" w:hint="eastAsia"/>
                <w:sz w:val="24"/>
                <w:szCs w:val="24"/>
              </w:rPr>
              <w:t>1、投标人提供信用评估机构</w:t>
            </w:r>
            <w:r w:rsidRPr="00DB767C">
              <w:rPr>
                <w:rFonts w:ascii="仿宋" w:eastAsia="仿宋" w:hAnsi="仿宋" w:cs="Times New Roman" w:hint="eastAsia"/>
                <w:sz w:val="24"/>
                <w:szCs w:val="24"/>
              </w:rPr>
              <w:t>出具的投标人信用等级证书复印件，AAA等级得2分，AA等级得1分，A等级或以下不得分（须提供在有效期内的相关证书复印件，原件现场备查，加盖投标人公章）。</w:t>
            </w:r>
          </w:p>
        </w:tc>
        <w:tc>
          <w:tcPr>
            <w:tcW w:w="992" w:type="dxa"/>
            <w:vMerge w:val="restart"/>
            <w:tcBorders>
              <w:top w:val="single" w:sz="4" w:space="0" w:color="000000"/>
              <w:left w:val="nil"/>
              <w:right w:val="single" w:sz="4" w:space="0" w:color="000000"/>
            </w:tcBorders>
            <w:vAlign w:val="center"/>
          </w:tcPr>
          <w:p w:rsidR="004D6B91" w:rsidRPr="00DB767C" w:rsidRDefault="004D6B91" w:rsidP="00A630D4">
            <w:pPr>
              <w:widowControl/>
              <w:jc w:val="center"/>
              <w:rPr>
                <w:rFonts w:ascii="仿宋" w:eastAsia="仿宋" w:hAnsi="仿宋" w:cs="Calibri"/>
                <w:b/>
                <w:kern w:val="0"/>
                <w:sz w:val="24"/>
                <w:szCs w:val="24"/>
              </w:rPr>
            </w:pPr>
            <w:r w:rsidRPr="00DB767C">
              <w:rPr>
                <w:rFonts w:ascii="仿宋" w:eastAsia="仿宋" w:hAnsi="仿宋" w:cs="Calibri" w:hint="eastAsia"/>
                <w:b/>
                <w:kern w:val="0"/>
                <w:sz w:val="28"/>
                <w:szCs w:val="28"/>
              </w:rPr>
              <w:t>4分</w:t>
            </w:r>
          </w:p>
        </w:tc>
      </w:tr>
      <w:tr w:rsidR="004D6B91" w:rsidRPr="00DB767C" w:rsidTr="00A630D4">
        <w:trPr>
          <w:trHeight w:val="699"/>
          <w:jc w:val="center"/>
        </w:trPr>
        <w:tc>
          <w:tcPr>
            <w:tcW w:w="1703" w:type="dxa"/>
            <w:vMerge/>
            <w:tcBorders>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spacing w:line="340" w:lineRule="exact"/>
              <w:ind w:firstLine="480"/>
              <w:rPr>
                <w:rFonts w:ascii="仿宋" w:eastAsia="仿宋" w:hAnsi="仿宋"/>
                <w:sz w:val="24"/>
                <w:szCs w:val="24"/>
              </w:rPr>
            </w:pPr>
            <w:r w:rsidRPr="00DB767C">
              <w:rPr>
                <w:rFonts w:ascii="仿宋" w:eastAsia="仿宋" w:hAnsi="仿宋" w:cs="Times New Roman" w:hint="eastAsia"/>
                <w:kern w:val="0"/>
                <w:sz w:val="24"/>
                <w:szCs w:val="24"/>
              </w:rPr>
              <w:t>2、管理认证。</w:t>
            </w:r>
            <w:r w:rsidRPr="00DB767C">
              <w:rPr>
                <w:rFonts w:ascii="仿宋" w:eastAsia="仿宋" w:hAnsi="仿宋" w:cs="Times New Roman" w:hint="eastAsia"/>
                <w:sz w:val="24"/>
                <w:szCs w:val="24"/>
              </w:rPr>
              <w:t>投标人具有《ISO9001质量管理体系认证》、《职业健康管理认证18001》和《环境管理体系认证14001》，每提供一个得1分，齐全得2分；</w:t>
            </w:r>
          </w:p>
        </w:tc>
        <w:tc>
          <w:tcPr>
            <w:tcW w:w="992" w:type="dxa"/>
            <w:vMerge/>
            <w:tcBorders>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kern w:val="0"/>
                <w:sz w:val="28"/>
                <w:szCs w:val="28"/>
              </w:rPr>
            </w:pPr>
          </w:p>
        </w:tc>
      </w:tr>
      <w:tr w:rsidR="004D6B91" w:rsidRPr="00DB767C" w:rsidTr="00A630D4">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Times New Roman" w:hint="eastAsia"/>
                <w:b/>
                <w:bCs/>
                <w:kern w:val="0"/>
                <w:sz w:val="28"/>
                <w:szCs w:val="28"/>
              </w:rPr>
              <w:t>业绩</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spacing w:line="340" w:lineRule="exact"/>
              <w:ind w:firstLineChars="200" w:firstLine="480"/>
              <w:rPr>
                <w:rFonts w:ascii="仿宋" w:eastAsia="仿宋" w:hAnsi="仿宋" w:cs="Times New Roman"/>
                <w:kern w:val="0"/>
                <w:szCs w:val="21"/>
              </w:rPr>
            </w:pPr>
            <w:r w:rsidRPr="00DB767C">
              <w:rPr>
                <w:rFonts w:ascii="仿宋" w:eastAsia="仿宋" w:hAnsi="仿宋" w:cs="Times New Roman" w:hint="eastAsia"/>
                <w:kern w:val="0"/>
                <w:sz w:val="24"/>
                <w:szCs w:val="24"/>
              </w:rPr>
              <w:t>3、投标人提供2016年1月1日以来具有同等规模及以上大气污染防治相关业绩，合同金额大于1000万（含1000万），每提供一个得4分，最高得</w:t>
            </w:r>
            <w:r w:rsidRPr="00DB767C">
              <w:rPr>
                <w:rFonts w:ascii="仿宋" w:eastAsia="仿宋" w:hAnsi="仿宋" w:cs="Times New Roman"/>
                <w:kern w:val="0"/>
                <w:sz w:val="24"/>
                <w:szCs w:val="24"/>
              </w:rPr>
              <w:t>33</w:t>
            </w:r>
            <w:r w:rsidRPr="00DB767C">
              <w:rPr>
                <w:rFonts w:ascii="仿宋" w:eastAsia="仿宋" w:hAnsi="仿宋" w:cs="Times New Roman" w:hint="eastAsia"/>
                <w:kern w:val="0"/>
                <w:sz w:val="24"/>
                <w:szCs w:val="24"/>
              </w:rPr>
              <w:t>分。</w:t>
            </w:r>
            <w:r w:rsidRPr="00DB767C">
              <w:rPr>
                <w:rFonts w:ascii="仿宋" w:eastAsia="仿宋" w:hAnsi="仿宋" w:cs="Times New Roman" w:hint="eastAsia"/>
                <w:kern w:val="0"/>
                <w:sz w:val="24"/>
                <w:szCs w:val="24"/>
              </w:rPr>
              <w:br/>
              <w:t>注：需提供相应中标通知书、合同以及验收报告复印件，投标时原件备查。</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4"/>
                <w:szCs w:val="24"/>
              </w:rPr>
            </w:pPr>
            <w:r w:rsidRPr="00DB767C">
              <w:rPr>
                <w:rFonts w:ascii="仿宋" w:eastAsia="仿宋" w:hAnsi="仿宋" w:cs="Times New Roman" w:hint="eastAsia"/>
                <w:b/>
                <w:bCs/>
                <w:kern w:val="0"/>
                <w:sz w:val="24"/>
                <w:szCs w:val="24"/>
              </w:rPr>
              <w:t>33分</w:t>
            </w:r>
          </w:p>
        </w:tc>
      </w:tr>
      <w:tr w:rsidR="004D6B91" w:rsidRPr="00DB767C" w:rsidTr="00A630D4">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bCs/>
                <w:kern w:val="0"/>
                <w:sz w:val="28"/>
                <w:szCs w:val="28"/>
              </w:rPr>
            </w:pPr>
            <w:r w:rsidRPr="00DB767C">
              <w:rPr>
                <w:rFonts w:ascii="仿宋" w:eastAsia="仿宋" w:hAnsi="仿宋" w:cs="Times New Roman" w:hint="eastAsia"/>
                <w:b/>
                <w:bCs/>
                <w:kern w:val="0"/>
                <w:sz w:val="28"/>
                <w:szCs w:val="28"/>
              </w:rPr>
              <w:t>二、投标文件规范及服务运维</w:t>
            </w:r>
            <w:r w:rsidRPr="00DB767C">
              <w:rPr>
                <w:rFonts w:ascii="仿宋" w:eastAsia="仿宋" w:hAnsi="仿宋" w:cs="Calibri" w:hint="eastAsia"/>
                <w:b/>
                <w:bCs/>
                <w:kern w:val="0"/>
                <w:sz w:val="28"/>
                <w:szCs w:val="28"/>
              </w:rPr>
              <w:t>（满分</w:t>
            </w:r>
            <w:r w:rsidRPr="00DB767C">
              <w:rPr>
                <w:rFonts w:ascii="仿宋" w:eastAsia="仿宋" w:hAnsi="仿宋" w:cs="Calibri" w:hint="eastAsia"/>
                <w:b/>
                <w:bCs/>
                <w:kern w:val="0"/>
                <w:sz w:val="28"/>
                <w:szCs w:val="28"/>
                <w:u w:val="single"/>
              </w:rPr>
              <w:t xml:space="preserve"> 17 </w:t>
            </w:r>
            <w:r w:rsidRPr="00DB767C">
              <w:rPr>
                <w:rFonts w:ascii="仿宋" w:eastAsia="仿宋" w:hAnsi="仿宋" w:cs="Calibri" w:hint="eastAsia"/>
                <w:b/>
                <w:bCs/>
                <w:kern w:val="0"/>
                <w:sz w:val="28"/>
                <w:szCs w:val="28"/>
              </w:rPr>
              <w:t>分）</w:t>
            </w:r>
          </w:p>
        </w:tc>
      </w:tr>
      <w:tr w:rsidR="004D6B91" w:rsidRPr="00DB767C" w:rsidTr="00A630D4">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分值</w:t>
            </w:r>
          </w:p>
        </w:tc>
      </w:tr>
      <w:tr w:rsidR="004D6B91" w:rsidRPr="00DB767C" w:rsidTr="00A630D4">
        <w:trPr>
          <w:trHeight w:val="959"/>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spacing w:line="400" w:lineRule="exact"/>
              <w:jc w:val="center"/>
              <w:rPr>
                <w:rFonts w:ascii="仿宋" w:eastAsia="仿宋" w:hAnsi="仿宋" w:cs="Times New Roman"/>
                <w:b/>
                <w:bCs/>
                <w:kern w:val="0"/>
                <w:sz w:val="28"/>
                <w:szCs w:val="28"/>
              </w:rPr>
            </w:pPr>
            <w:r w:rsidRPr="00DB767C">
              <w:rPr>
                <w:rFonts w:ascii="仿宋" w:eastAsia="仿宋" w:hAnsi="仿宋" w:cs="Times New Roman" w:hint="eastAsia"/>
                <w:b/>
                <w:bCs/>
                <w:kern w:val="0"/>
                <w:sz w:val="28"/>
                <w:szCs w:val="28"/>
              </w:rPr>
              <w:t>投标文件</w:t>
            </w:r>
          </w:p>
          <w:p w:rsidR="004D6B91" w:rsidRPr="00DB767C" w:rsidRDefault="004D6B91" w:rsidP="00A630D4">
            <w:pPr>
              <w:widowControl/>
              <w:spacing w:line="400" w:lineRule="exact"/>
              <w:jc w:val="center"/>
              <w:rPr>
                <w:rFonts w:ascii="仿宋" w:eastAsia="仿宋" w:hAnsi="仿宋" w:cs="Calibri"/>
                <w:b/>
                <w:bCs/>
                <w:kern w:val="0"/>
                <w:sz w:val="28"/>
                <w:szCs w:val="28"/>
              </w:rPr>
            </w:pPr>
            <w:r w:rsidRPr="00DB767C">
              <w:rPr>
                <w:rFonts w:ascii="仿宋" w:eastAsia="仿宋" w:hAnsi="仿宋" w:cs="Times New Roman" w:hint="eastAsia"/>
                <w:b/>
                <w:bCs/>
                <w:kern w:val="0"/>
                <w:sz w:val="28"/>
                <w:szCs w:val="28"/>
              </w:rPr>
              <w:t>规范程度</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spacing w:line="340" w:lineRule="exact"/>
              <w:rPr>
                <w:rFonts w:ascii="仿宋" w:eastAsia="仿宋" w:hAnsi="仿宋" w:cs="Times New Roman"/>
                <w:kern w:val="0"/>
                <w:szCs w:val="21"/>
              </w:rPr>
            </w:pPr>
            <w:r w:rsidRPr="00DB767C">
              <w:rPr>
                <w:rFonts w:ascii="仿宋" w:eastAsia="仿宋" w:hAnsi="仿宋" w:cs="Times New Roman" w:hint="eastAsia"/>
                <w:kern w:val="0"/>
                <w:sz w:val="24"/>
                <w:szCs w:val="24"/>
              </w:rPr>
              <w:t>装订规范、文字清晰、无差错1分，所提供资料准确完整1分。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4"/>
                <w:szCs w:val="24"/>
              </w:rPr>
            </w:pPr>
            <w:r w:rsidRPr="00DB767C">
              <w:rPr>
                <w:rFonts w:ascii="仿宋" w:eastAsia="仿宋" w:hAnsi="仿宋" w:cs="Times New Roman" w:hint="eastAsia"/>
                <w:b/>
                <w:bCs/>
                <w:kern w:val="0"/>
                <w:sz w:val="24"/>
                <w:szCs w:val="24"/>
              </w:rPr>
              <w:t>2分</w:t>
            </w:r>
          </w:p>
        </w:tc>
      </w:tr>
      <w:tr w:rsidR="004D6B91" w:rsidRPr="00DB767C" w:rsidTr="00A630D4">
        <w:trPr>
          <w:trHeight w:val="9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bCs/>
                <w:kern w:val="0"/>
                <w:sz w:val="28"/>
                <w:szCs w:val="28"/>
              </w:rPr>
            </w:pPr>
            <w:r w:rsidRPr="00DB767C">
              <w:rPr>
                <w:rFonts w:ascii="仿宋" w:eastAsia="仿宋" w:hAnsi="仿宋" w:cs="Times New Roman" w:hint="eastAsia"/>
                <w:b/>
                <w:kern w:val="0"/>
                <w:sz w:val="28"/>
                <w:szCs w:val="28"/>
              </w:rPr>
              <w:t>服务与运维</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spacing w:line="340" w:lineRule="exact"/>
              <w:ind w:firstLine="480"/>
              <w:rPr>
                <w:rFonts w:ascii="仿宋" w:eastAsia="仿宋" w:hAnsi="仿宋" w:cs="Times New Roman"/>
                <w:kern w:val="0"/>
                <w:sz w:val="24"/>
                <w:szCs w:val="24"/>
              </w:rPr>
            </w:pPr>
            <w:r w:rsidRPr="00DB767C">
              <w:rPr>
                <w:rFonts w:ascii="仿宋" w:eastAsia="仿宋" w:hAnsi="仿宋" w:cs="Times New Roman" w:hint="eastAsia"/>
                <w:kern w:val="0"/>
                <w:sz w:val="24"/>
                <w:szCs w:val="24"/>
              </w:rPr>
              <w:t xml:space="preserve">1、总体服务方案的内容按照招标文件中服务与运维的要求详实完整、实际可行，思路清楚，各服务要求齐全，制定的服务方案能够保证项目的顺利完成得,1分，方案内容不完善的得0.5分，缺少不得分； </w:t>
            </w:r>
          </w:p>
          <w:p w:rsidR="004D6B91" w:rsidRPr="00DB767C" w:rsidRDefault="004D6B91" w:rsidP="00A630D4">
            <w:pPr>
              <w:widowControl/>
              <w:spacing w:after="1"/>
              <w:ind w:firstLineChars="200" w:firstLine="480"/>
              <w:rPr>
                <w:rFonts w:ascii="仿宋" w:eastAsia="仿宋" w:hAnsi="仿宋" w:cs="Times New Roman"/>
                <w:kern w:val="0"/>
                <w:sz w:val="24"/>
                <w:szCs w:val="24"/>
              </w:rPr>
            </w:pPr>
            <w:r w:rsidRPr="00DB767C">
              <w:rPr>
                <w:rFonts w:ascii="仿宋" w:eastAsia="仿宋" w:hAnsi="仿宋" w:cs="Times New Roman" w:hint="eastAsia"/>
                <w:kern w:val="0"/>
                <w:sz w:val="24"/>
                <w:szCs w:val="24"/>
              </w:rPr>
              <w:lastRenderedPageBreak/>
              <w:t>2、质量控制：</w:t>
            </w:r>
            <w:r w:rsidRPr="00DB767C">
              <w:rPr>
                <w:rFonts w:ascii="仿宋" w:eastAsia="仿宋" w:hAnsi="仿宋" w:cs="仿宋" w:hint="eastAsia"/>
                <w:sz w:val="24"/>
                <w:szCs w:val="24"/>
              </w:rPr>
              <w:t>投标人针对技术要求并结合项目地域、人员、仪器设备等情况提供移动监测车、雷达等设备质控方案。质控方案中须包括设备仪器比对校验、数据审核、量值溯源，以及其他满足质控目标的质控措施，质控工作安排、数据审核方法明确的得 1 分；投标人未能结合项目地域、人员、仪器设备等情况提供移动监测车、雷达等设备制定质控方案，仅简单制定了质控工作、数据审核方案的得 0.5 分；未提供质控工作、数据审核方案的</w:t>
            </w:r>
            <w:r w:rsidRPr="00DB767C">
              <w:rPr>
                <w:rFonts w:ascii="仿宋" w:eastAsia="仿宋" w:hAnsi="仿宋" w:cs="Times New Roman" w:hint="eastAsia"/>
                <w:kern w:val="0"/>
                <w:sz w:val="24"/>
                <w:szCs w:val="24"/>
              </w:rPr>
              <w:t xml:space="preserve">不得分; </w:t>
            </w:r>
            <w:r w:rsidRPr="00DB767C">
              <w:rPr>
                <w:rFonts w:ascii="仿宋" w:eastAsia="仿宋" w:hAnsi="仿宋" w:cs="Times New Roman" w:hint="eastAsia"/>
                <w:kern w:val="0"/>
                <w:sz w:val="24"/>
                <w:szCs w:val="24"/>
              </w:rPr>
              <w:br/>
              <w:t xml:space="preserve">    3、服务保障措施：对工作进度计划措施及工作质量保障措施、时间进度管理措施、组织保障措施切实可行的，得1分，虽有对工作进度计划措施及工作质量保障措施、时间进度管理措施但无明确的组织保障措施的得0.5分，缺少不得分； </w:t>
            </w:r>
          </w:p>
          <w:p w:rsidR="004D6B91" w:rsidRPr="00DB767C" w:rsidRDefault="004D6B91" w:rsidP="00A630D4">
            <w:pPr>
              <w:widowControl/>
              <w:spacing w:line="340" w:lineRule="exact"/>
              <w:ind w:firstLine="480"/>
              <w:rPr>
                <w:rFonts w:ascii="仿宋" w:eastAsia="仿宋" w:hAnsi="仿宋" w:cs="Times New Roman"/>
                <w:kern w:val="0"/>
                <w:sz w:val="24"/>
                <w:szCs w:val="24"/>
              </w:rPr>
            </w:pPr>
            <w:r w:rsidRPr="00DB767C">
              <w:rPr>
                <w:rFonts w:ascii="仿宋" w:eastAsia="仿宋" w:hAnsi="仿宋" w:cs="Times New Roman" w:hint="eastAsia"/>
                <w:kern w:val="0"/>
                <w:sz w:val="24"/>
                <w:szCs w:val="24"/>
              </w:rPr>
              <w:t xml:space="preserve">4、技术档案管理制度：有完善档案的收集，整理、保管、利用和鉴定销毁等管理制度，并采取可靠的安全防护技术和措施的得1分，有档案的收集，整理、保管、利用和鉴定销毁等管理制度，但档案安全的管理制度要素不全的得0.5分，缺少不得分； </w:t>
            </w:r>
          </w:p>
          <w:p w:rsidR="004D6B91" w:rsidRPr="00DB767C" w:rsidRDefault="004D6B91" w:rsidP="00A630D4">
            <w:pPr>
              <w:widowControl/>
              <w:spacing w:after="23"/>
              <w:rPr>
                <w:rFonts w:ascii="仿宋" w:eastAsia="仿宋" w:hAnsi="仿宋" w:cs="Times New Roman"/>
                <w:kern w:val="0"/>
                <w:sz w:val="24"/>
                <w:szCs w:val="24"/>
              </w:rPr>
            </w:pPr>
            <w:r w:rsidRPr="00DB767C">
              <w:rPr>
                <w:rFonts w:ascii="仿宋" w:eastAsia="仿宋" w:hAnsi="仿宋" w:cs="Times New Roman" w:hint="eastAsia"/>
                <w:kern w:val="0"/>
                <w:sz w:val="24"/>
                <w:szCs w:val="24"/>
              </w:rPr>
              <w:t xml:space="preserve">5、提供后续服务及其他优化服务方案、违约责任、经济赔偿方案的，得1分，有后续服务方案、违约责任但无经济赔偿方案的得0.5分，缺少不得分。 </w:t>
            </w:r>
            <w:r w:rsidRPr="00DB767C">
              <w:rPr>
                <w:rFonts w:ascii="仿宋" w:eastAsia="仿宋" w:hAnsi="仿宋" w:cs="Times New Roman" w:hint="eastAsia"/>
                <w:kern w:val="0"/>
                <w:sz w:val="24"/>
                <w:szCs w:val="24"/>
              </w:rPr>
              <w:br/>
              <w:t xml:space="preserve">    6、投标人在方案中是否承诺，中标并签订服务合同后，能够按照招标文件要求提供专业人员的，在服务期两年内提供7X24小时技术支持和项目现场服务；是否承诺在合同执行过程中在许昌拟投入本项目人员为常驻人员；是否在许昌设有相关办事机构；在用户提供服务需求后，是否能后及时做出相应迅速到达现场（即相应时间）并有具体措施等进行打分。 </w:t>
            </w:r>
            <w:r w:rsidRPr="00DB767C">
              <w:rPr>
                <w:rFonts w:ascii="仿宋" w:eastAsia="仿宋" w:hAnsi="仿宋" w:cs="Times New Roman" w:hint="eastAsia"/>
                <w:kern w:val="0"/>
                <w:sz w:val="24"/>
                <w:szCs w:val="24"/>
              </w:rPr>
              <w:br/>
              <w:t xml:space="preserve">    一档：在许昌设置办事机构并提供相关证明材料如不动产登记证书或房产证或租赁合同的，且在方案中承诺提供7X24小时技术支持和项目现场服务并且派常驻人员在半小时内到达现场 相应得5分； </w:t>
            </w:r>
            <w:r w:rsidRPr="00DB767C">
              <w:rPr>
                <w:rFonts w:ascii="仿宋" w:eastAsia="仿宋" w:hAnsi="仿宋" w:cs="Times New Roman" w:hint="eastAsia"/>
                <w:kern w:val="0"/>
                <w:sz w:val="24"/>
                <w:szCs w:val="24"/>
              </w:rPr>
              <w:br/>
              <w:t xml:space="preserve">    二挡：在许昌设置办事机构，在方案中承诺提供7X24小时技术支持和项目现场服务并且派常驻人员在一小时内到达现场相应得3分； </w:t>
            </w:r>
            <w:r w:rsidRPr="00DB767C">
              <w:rPr>
                <w:rFonts w:ascii="仿宋" w:eastAsia="仿宋" w:hAnsi="仿宋" w:cs="Times New Roman" w:hint="eastAsia"/>
                <w:kern w:val="0"/>
                <w:sz w:val="24"/>
                <w:szCs w:val="24"/>
              </w:rPr>
              <w:br/>
              <w:t xml:space="preserve">    三挡：在许昌无设置办事机构，但在方案中提供7X24小时技术支持和项目现场服务并且派常驻人员在一小时内到达现场 相应得1分；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4"/>
                <w:szCs w:val="24"/>
              </w:rPr>
            </w:pPr>
            <w:r w:rsidRPr="00DB767C">
              <w:rPr>
                <w:rFonts w:ascii="仿宋" w:eastAsia="仿宋" w:hAnsi="仿宋" w:cs="Times New Roman" w:hint="eastAsia"/>
                <w:b/>
                <w:kern w:val="0"/>
                <w:sz w:val="28"/>
                <w:szCs w:val="28"/>
              </w:rPr>
              <w:lastRenderedPageBreak/>
              <w:t>10分</w:t>
            </w:r>
          </w:p>
        </w:tc>
      </w:tr>
      <w:tr w:rsidR="004D6B91" w:rsidRPr="00DB767C" w:rsidTr="00A630D4">
        <w:trPr>
          <w:trHeight w:val="2542"/>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kern w:val="0"/>
                <w:sz w:val="28"/>
                <w:szCs w:val="28"/>
              </w:rPr>
            </w:pPr>
            <w:r w:rsidRPr="00DB767C">
              <w:rPr>
                <w:rFonts w:ascii="仿宋" w:eastAsia="仿宋" w:hAnsi="仿宋" w:cs="Times New Roman" w:hint="eastAsia"/>
                <w:b/>
                <w:kern w:val="0"/>
                <w:sz w:val="28"/>
                <w:szCs w:val="28"/>
              </w:rPr>
              <w:lastRenderedPageBreak/>
              <w:t>服务与运维团队人员要求</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spacing w:after="23"/>
              <w:ind w:firstLineChars="200" w:firstLine="480"/>
              <w:rPr>
                <w:rFonts w:ascii="仿宋" w:eastAsia="仿宋" w:hAnsi="仿宋" w:cs="仿宋"/>
              </w:rPr>
            </w:pPr>
            <w:r w:rsidRPr="00DB767C">
              <w:rPr>
                <w:rFonts w:ascii="仿宋" w:eastAsia="仿宋" w:hAnsi="仿宋" w:cs="仿宋" w:hint="eastAsia"/>
                <w:sz w:val="24"/>
              </w:rPr>
              <w:t>投标人承诺项目：各类技术人员六人。项目经理具备中级以上环保专业相关技术职称、本科及以上学历，且承诺项目经理 24个月内专职投入本项目。项目团队中骨干人员（不含项目经理）不得少于3人，骨干人员具备本科及以上学历，团队中需配置空气质量自动监测、挥发性有机物在线监测及雷达运维的相关技术人员。做出上述承诺的该项得分5分，不承诺不得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kern w:val="0"/>
                <w:sz w:val="28"/>
                <w:szCs w:val="28"/>
              </w:rPr>
            </w:pPr>
            <w:r w:rsidRPr="00DB767C">
              <w:rPr>
                <w:rFonts w:ascii="仿宋" w:eastAsia="仿宋" w:hAnsi="仿宋" w:cs="Times New Roman" w:hint="eastAsia"/>
                <w:b/>
                <w:kern w:val="0"/>
                <w:sz w:val="28"/>
                <w:szCs w:val="28"/>
              </w:rPr>
              <w:t>5</w:t>
            </w:r>
          </w:p>
        </w:tc>
      </w:tr>
      <w:tr w:rsidR="004D6B91" w:rsidRPr="00DB767C" w:rsidTr="00A630D4">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kern w:val="0"/>
                <w:sz w:val="28"/>
                <w:szCs w:val="28"/>
              </w:rPr>
            </w:pPr>
            <w:r w:rsidRPr="00DB767C">
              <w:rPr>
                <w:rFonts w:ascii="仿宋" w:eastAsia="仿宋" w:hAnsi="仿宋" w:cs="Times New Roman" w:hint="eastAsia"/>
                <w:b/>
                <w:kern w:val="0"/>
                <w:sz w:val="28"/>
                <w:szCs w:val="28"/>
              </w:rPr>
              <w:t>三、产品性能参数综合评价</w:t>
            </w:r>
            <w:r w:rsidRPr="00DB767C">
              <w:rPr>
                <w:rFonts w:ascii="仿宋" w:eastAsia="仿宋" w:hAnsi="仿宋" w:cs="Calibri" w:hint="eastAsia"/>
                <w:b/>
                <w:bCs/>
                <w:kern w:val="0"/>
                <w:sz w:val="28"/>
                <w:szCs w:val="28"/>
              </w:rPr>
              <w:t>（满分</w:t>
            </w:r>
            <w:r w:rsidRPr="00DB767C">
              <w:rPr>
                <w:rFonts w:ascii="仿宋" w:eastAsia="仿宋" w:hAnsi="仿宋" w:cs="Calibri" w:hint="eastAsia"/>
                <w:b/>
                <w:bCs/>
                <w:kern w:val="0"/>
                <w:sz w:val="28"/>
                <w:szCs w:val="28"/>
                <w:u w:val="single"/>
              </w:rPr>
              <w:t>16</w:t>
            </w:r>
            <w:r w:rsidRPr="00DB767C">
              <w:rPr>
                <w:rFonts w:ascii="仿宋" w:eastAsia="仿宋" w:hAnsi="仿宋" w:cs="Calibri" w:hint="eastAsia"/>
                <w:b/>
                <w:bCs/>
                <w:kern w:val="0"/>
                <w:sz w:val="28"/>
                <w:szCs w:val="28"/>
              </w:rPr>
              <w:t>分）</w:t>
            </w:r>
          </w:p>
        </w:tc>
      </w:tr>
      <w:tr w:rsidR="004D6B91" w:rsidRPr="00DB767C" w:rsidTr="00A630D4">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分值</w:t>
            </w:r>
          </w:p>
        </w:tc>
      </w:tr>
      <w:tr w:rsidR="004D6B91" w:rsidRPr="00DB767C" w:rsidTr="00A630D4">
        <w:trPr>
          <w:trHeight w:val="2399"/>
          <w:jc w:val="center"/>
        </w:trPr>
        <w:tc>
          <w:tcPr>
            <w:tcW w:w="1703" w:type="dxa"/>
            <w:vMerge w:val="restart"/>
            <w:tcBorders>
              <w:left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spacing w:line="340" w:lineRule="exact"/>
              <w:ind w:firstLine="480"/>
              <w:rPr>
                <w:rFonts w:ascii="仿宋" w:eastAsia="仿宋" w:hAnsi="仿宋" w:cs="Times New Roman"/>
                <w:kern w:val="0"/>
                <w:sz w:val="24"/>
                <w:szCs w:val="24"/>
              </w:rPr>
            </w:pPr>
            <w:r w:rsidRPr="00DB767C">
              <w:rPr>
                <w:rFonts w:ascii="仿宋" w:eastAsia="仿宋" w:hAnsi="仿宋" w:cs="Times New Roman" w:hint="eastAsia"/>
                <w:kern w:val="0"/>
                <w:sz w:val="24"/>
                <w:szCs w:val="24"/>
              </w:rPr>
              <w:t>1、根据投标人所投设备（采购清单中加*的设备）取得厂家授权、检验报告技术资料的完整性评分。此次采购清单中（一）城市空气自动监测设备需在由中国环境监测总站出具的产品适用性名录中；采购目录清单中（二）大气颗粒物监测激光雷达或（四）风廓线雷达需出具在招标前由省级以上具备CMA资质的计量检验部门的检验报告；核心产品要取得厂家授权并加盖厂家公章技术参数彩页。符合一项的得1分，最多得4分。</w:t>
            </w:r>
          </w:p>
        </w:tc>
        <w:tc>
          <w:tcPr>
            <w:tcW w:w="992" w:type="dxa"/>
            <w:vMerge w:val="restart"/>
            <w:tcBorders>
              <w:left w:val="nil"/>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14</w:t>
            </w:r>
          </w:p>
        </w:tc>
      </w:tr>
      <w:tr w:rsidR="004D6B91" w:rsidRPr="00DB767C" w:rsidTr="00A630D4">
        <w:trPr>
          <w:trHeight w:val="808"/>
          <w:jc w:val="center"/>
        </w:trPr>
        <w:tc>
          <w:tcPr>
            <w:tcW w:w="1703" w:type="dxa"/>
            <w:vMerge/>
            <w:tcBorders>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ind w:firstLineChars="200" w:firstLine="480"/>
              <w:jc w:val="left"/>
              <w:rPr>
                <w:rFonts w:ascii="仿宋" w:eastAsia="仿宋" w:hAnsi="仿宋" w:cs="Times New Roman"/>
                <w:kern w:val="0"/>
                <w:sz w:val="24"/>
                <w:szCs w:val="24"/>
              </w:rPr>
            </w:pPr>
            <w:r w:rsidRPr="00DB767C">
              <w:rPr>
                <w:rFonts w:ascii="仿宋" w:eastAsia="仿宋" w:hAnsi="仿宋" w:cs="Times New Roman" w:hint="eastAsia"/>
                <w:kern w:val="0"/>
                <w:sz w:val="24"/>
                <w:szCs w:val="24"/>
              </w:rPr>
              <w:t>2 、每种设备技术参数性能有1个（含）以上优于招标文件规定技术参数的，每种设备得1分，最多得10分。</w:t>
            </w:r>
          </w:p>
        </w:tc>
        <w:tc>
          <w:tcPr>
            <w:tcW w:w="992" w:type="dxa"/>
            <w:vMerge/>
            <w:tcBorders>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p>
        </w:tc>
      </w:tr>
      <w:tr w:rsidR="004D6B91" w:rsidRPr="00DB767C" w:rsidTr="00A630D4">
        <w:trPr>
          <w:trHeight w:val="1697"/>
          <w:jc w:val="center"/>
        </w:trPr>
        <w:tc>
          <w:tcPr>
            <w:tcW w:w="1703" w:type="dxa"/>
            <w:tcBorders>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仿宋" w:hint="eastAsia"/>
                <w:b/>
                <w:bCs/>
                <w:sz w:val="30"/>
                <w:szCs w:val="30"/>
              </w:rPr>
              <w:t>车辆改装设计</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ind w:firstLineChars="200" w:firstLine="480"/>
              <w:jc w:val="left"/>
              <w:rPr>
                <w:rFonts w:ascii="仿宋" w:eastAsia="仿宋" w:hAnsi="仿宋" w:cs="Times New Roman"/>
                <w:kern w:val="0"/>
                <w:sz w:val="24"/>
                <w:szCs w:val="24"/>
              </w:rPr>
            </w:pPr>
            <w:r w:rsidRPr="00DB767C">
              <w:rPr>
                <w:rFonts w:ascii="仿宋" w:eastAsia="仿宋" w:hAnsi="仿宋" w:cs="仿宋" w:hint="eastAsia"/>
                <w:sz w:val="24"/>
              </w:rPr>
              <w:t>3、投标人提供车辆改装的设计图纸、方案，且车辆改装区间设置科学合理、功能配置齐全、辅助设备配置完整，仪器空间布局合理、维护使用空间充足，满足本技术要求中相关车辆改装指标的，此项得分2分；不提供车辆改装的设计图纸及方案的不得分。</w:t>
            </w:r>
          </w:p>
        </w:tc>
        <w:tc>
          <w:tcPr>
            <w:tcW w:w="992" w:type="dxa"/>
            <w:tcBorders>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2</w:t>
            </w:r>
          </w:p>
        </w:tc>
      </w:tr>
      <w:tr w:rsidR="004D6B91" w:rsidRPr="00DB767C" w:rsidTr="00A630D4">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四、投标报价（满分</w:t>
            </w:r>
            <w:r w:rsidRPr="00DB767C">
              <w:rPr>
                <w:rFonts w:ascii="仿宋" w:eastAsia="仿宋" w:hAnsi="仿宋" w:cs="Calibri" w:hint="eastAsia"/>
                <w:b/>
                <w:bCs/>
                <w:kern w:val="0"/>
                <w:sz w:val="28"/>
                <w:szCs w:val="28"/>
                <w:u w:val="single"/>
              </w:rPr>
              <w:t xml:space="preserve"> 30</w:t>
            </w:r>
            <w:r w:rsidRPr="00DB767C">
              <w:rPr>
                <w:rFonts w:ascii="仿宋" w:eastAsia="仿宋" w:hAnsi="仿宋" w:cs="Calibri" w:hint="eastAsia"/>
                <w:b/>
                <w:bCs/>
                <w:kern w:val="0"/>
                <w:sz w:val="28"/>
                <w:szCs w:val="28"/>
              </w:rPr>
              <w:t>分）</w:t>
            </w:r>
          </w:p>
        </w:tc>
      </w:tr>
      <w:tr w:rsidR="004D6B91" w:rsidRPr="00DB767C" w:rsidTr="00A630D4">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Calibri" w:hint="eastAsia"/>
                <w:b/>
                <w:bCs/>
                <w:kern w:val="0"/>
                <w:sz w:val="28"/>
                <w:szCs w:val="28"/>
              </w:rPr>
              <w:t>分值</w:t>
            </w:r>
          </w:p>
        </w:tc>
      </w:tr>
      <w:tr w:rsidR="004D6B91" w:rsidRPr="00DB767C" w:rsidTr="00A630D4">
        <w:trPr>
          <w:trHeight w:val="704"/>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Times New Roman"/>
                <w:b/>
                <w:kern w:val="0"/>
                <w:sz w:val="28"/>
                <w:szCs w:val="28"/>
              </w:rPr>
            </w:pPr>
            <w:r w:rsidRPr="00DB767C">
              <w:rPr>
                <w:rFonts w:ascii="仿宋" w:eastAsia="仿宋" w:hAnsi="仿宋" w:cs="Times New Roman" w:hint="eastAsia"/>
                <w:b/>
                <w:bCs/>
                <w:kern w:val="0"/>
                <w:sz w:val="28"/>
                <w:szCs w:val="28"/>
              </w:rPr>
              <w:t>投标报价</w:t>
            </w:r>
          </w:p>
        </w:tc>
        <w:tc>
          <w:tcPr>
            <w:tcW w:w="6216"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spacing w:line="360" w:lineRule="auto"/>
              <w:rPr>
                <w:rFonts w:ascii="仿宋" w:eastAsia="仿宋" w:hAnsi="仿宋" w:cs="Times New Roman"/>
                <w:kern w:val="0"/>
                <w:sz w:val="24"/>
                <w:szCs w:val="24"/>
              </w:rPr>
            </w:pPr>
            <w:r w:rsidRPr="00DB767C">
              <w:rPr>
                <w:rFonts w:asciiTheme="minorEastAsia" w:hAnsiTheme="minorEastAsia" w:hint="eastAsia"/>
                <w:sz w:val="24"/>
                <w:szCs w:val="24"/>
              </w:rPr>
              <w:t>评标基准价：满足招标文件要求的有效投标报价中，最低的投标报价为评标基准价。</w:t>
            </w:r>
          </w:p>
          <w:p w:rsidR="004D6B91" w:rsidRPr="00DB767C" w:rsidRDefault="004D6B91" w:rsidP="00A630D4">
            <w:pPr>
              <w:widowControl/>
              <w:spacing w:line="340" w:lineRule="exact"/>
              <w:ind w:firstLineChars="100" w:firstLine="240"/>
              <w:rPr>
                <w:rFonts w:ascii="仿宋" w:eastAsia="仿宋" w:hAnsi="仿宋" w:cs="Times New Roman"/>
                <w:kern w:val="0"/>
                <w:sz w:val="24"/>
                <w:szCs w:val="24"/>
              </w:rPr>
            </w:pPr>
            <w:r w:rsidRPr="00DB767C">
              <w:rPr>
                <w:rFonts w:ascii="仿宋" w:eastAsia="仿宋" w:hAnsi="仿宋" w:cs="Times New Roman" w:hint="eastAsia"/>
                <w:kern w:val="0"/>
                <w:sz w:val="24"/>
                <w:szCs w:val="24"/>
              </w:rPr>
              <w:t>报价得分=最低有效投标报价/有效投标报价×30</w:t>
            </w:r>
          </w:p>
        </w:tc>
        <w:tc>
          <w:tcPr>
            <w:tcW w:w="992" w:type="dxa"/>
            <w:tcBorders>
              <w:top w:val="single" w:sz="4" w:space="0" w:color="000000"/>
              <w:left w:val="nil"/>
              <w:bottom w:val="single" w:sz="4" w:space="0" w:color="000000"/>
              <w:right w:val="single" w:sz="4" w:space="0" w:color="000000"/>
            </w:tcBorders>
            <w:vAlign w:val="center"/>
          </w:tcPr>
          <w:p w:rsidR="004D6B91" w:rsidRPr="00DB767C" w:rsidRDefault="004D6B91" w:rsidP="00A630D4">
            <w:pPr>
              <w:widowControl/>
              <w:jc w:val="center"/>
              <w:rPr>
                <w:rFonts w:ascii="仿宋" w:eastAsia="仿宋" w:hAnsi="仿宋" w:cs="Calibri"/>
                <w:b/>
                <w:bCs/>
                <w:kern w:val="0"/>
                <w:sz w:val="28"/>
                <w:szCs w:val="28"/>
              </w:rPr>
            </w:pPr>
            <w:r w:rsidRPr="00DB767C">
              <w:rPr>
                <w:rFonts w:ascii="仿宋" w:eastAsia="仿宋" w:hAnsi="仿宋" w:cs="Times New Roman" w:hint="eastAsia"/>
                <w:b/>
                <w:bCs/>
                <w:kern w:val="0"/>
                <w:sz w:val="28"/>
                <w:szCs w:val="28"/>
              </w:rPr>
              <w:t>30分</w:t>
            </w:r>
          </w:p>
        </w:tc>
      </w:tr>
    </w:tbl>
    <w:p w:rsidR="00DB6309" w:rsidRPr="00DB767C" w:rsidRDefault="001F231D">
      <w:pPr>
        <w:spacing w:line="360" w:lineRule="auto"/>
        <w:ind w:firstLineChars="200" w:firstLine="482"/>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B6309" w:rsidRPr="00DB767C">
        <w:trPr>
          <w:trHeight w:val="557"/>
        </w:trPr>
        <w:tc>
          <w:tcPr>
            <w:tcW w:w="721"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序号</w:t>
            </w:r>
          </w:p>
        </w:tc>
        <w:tc>
          <w:tcPr>
            <w:tcW w:w="2823"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情形</w:t>
            </w:r>
          </w:p>
        </w:tc>
        <w:tc>
          <w:tcPr>
            <w:tcW w:w="2552"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rPr>
              <w:t>价格扣除</w:t>
            </w:r>
            <w:r w:rsidRPr="00DB767C">
              <w:rPr>
                <w:rFonts w:ascii="宋体" w:hAnsi="宋体" w:hint="eastAsia"/>
                <w:b/>
                <w:sz w:val="24"/>
                <w:szCs w:val="24"/>
                <w:lang w:val="en-GB"/>
              </w:rPr>
              <w:t>比例</w:t>
            </w:r>
          </w:p>
        </w:tc>
        <w:tc>
          <w:tcPr>
            <w:tcW w:w="2835"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计算公式</w:t>
            </w:r>
          </w:p>
        </w:tc>
      </w:tr>
      <w:tr w:rsidR="00DB6309" w:rsidRPr="00DB767C">
        <w:trPr>
          <w:trHeight w:val="891"/>
        </w:trPr>
        <w:tc>
          <w:tcPr>
            <w:tcW w:w="721"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lastRenderedPageBreak/>
              <w:t>1</w:t>
            </w:r>
          </w:p>
        </w:tc>
        <w:tc>
          <w:tcPr>
            <w:tcW w:w="2823" w:type="dxa"/>
            <w:vAlign w:val="center"/>
          </w:tcPr>
          <w:p w:rsidR="00DB6309" w:rsidRPr="00DB767C" w:rsidRDefault="001F231D">
            <w:pPr>
              <w:jc w:val="center"/>
              <w:rPr>
                <w:rFonts w:ascii="宋体" w:hAnsi="宋体"/>
                <w:b/>
                <w:sz w:val="24"/>
                <w:szCs w:val="24"/>
                <w:lang w:val="en-GB"/>
              </w:rPr>
            </w:pPr>
            <w:r w:rsidRPr="00DB767C">
              <w:rPr>
                <w:rFonts w:ascii="宋体" w:hAnsi="宋体" w:hint="eastAsia"/>
                <w:sz w:val="24"/>
                <w:szCs w:val="24"/>
                <w:lang w:val="en-GB"/>
              </w:rPr>
              <w:t>非联合体投标人</w:t>
            </w:r>
          </w:p>
        </w:tc>
        <w:tc>
          <w:tcPr>
            <w:tcW w:w="2552" w:type="dxa"/>
            <w:vAlign w:val="center"/>
          </w:tcPr>
          <w:p w:rsidR="00DB6309" w:rsidRPr="00DB767C" w:rsidRDefault="001F231D">
            <w:pPr>
              <w:jc w:val="center"/>
              <w:rPr>
                <w:rFonts w:ascii="宋体" w:hAnsi="宋体"/>
                <w:b/>
                <w:sz w:val="24"/>
                <w:szCs w:val="24"/>
                <w:lang w:val="en-GB"/>
              </w:rPr>
            </w:pPr>
            <w:r w:rsidRPr="00DB767C">
              <w:rPr>
                <w:rFonts w:ascii="宋体" w:hAnsi="宋体" w:hint="eastAsia"/>
                <w:sz w:val="24"/>
                <w:szCs w:val="24"/>
              </w:rPr>
              <w:t>对小型和微型企业产品的价格扣除</w:t>
            </w:r>
            <w:r w:rsidRPr="00DB767C">
              <w:rPr>
                <w:rFonts w:ascii="宋体" w:hAnsi="宋体"/>
                <w:sz w:val="24"/>
                <w:szCs w:val="24"/>
                <w:u w:val="single"/>
              </w:rPr>
              <w:t>6</w:t>
            </w:r>
            <w:r w:rsidRPr="00DB767C">
              <w:rPr>
                <w:rFonts w:ascii="宋体" w:hAnsi="宋体" w:hint="eastAsia"/>
                <w:sz w:val="24"/>
                <w:szCs w:val="24"/>
              </w:rPr>
              <w:t>%</w:t>
            </w:r>
          </w:p>
        </w:tc>
        <w:tc>
          <w:tcPr>
            <w:tcW w:w="2835" w:type="dxa"/>
            <w:vMerge w:val="restart"/>
            <w:shd w:val="clear" w:color="auto" w:fill="auto"/>
            <w:vAlign w:val="center"/>
          </w:tcPr>
          <w:p w:rsidR="00DB6309" w:rsidRPr="00DB767C" w:rsidRDefault="001F231D">
            <w:pPr>
              <w:jc w:val="center"/>
              <w:rPr>
                <w:sz w:val="24"/>
                <w:szCs w:val="24"/>
                <w:lang w:val="en-GB"/>
              </w:rPr>
            </w:pPr>
            <w:r w:rsidRPr="00DB767C">
              <w:rPr>
                <w:rFonts w:hint="eastAsia"/>
                <w:sz w:val="24"/>
                <w:szCs w:val="24"/>
                <w:lang w:val="en-GB"/>
              </w:rPr>
              <w:t>评标价格＝投标报价—</w:t>
            </w:r>
            <w:r w:rsidRPr="00DB767C">
              <w:rPr>
                <w:rFonts w:hint="eastAsia"/>
                <w:sz w:val="24"/>
                <w:szCs w:val="24"/>
              </w:rPr>
              <w:t>小型和微型企业产品的价格</w:t>
            </w:r>
            <w:r w:rsidRPr="00DB767C">
              <w:rPr>
                <w:rFonts w:ascii="宋体" w:hAnsi="宋体" w:hint="eastAsia"/>
                <w:sz w:val="24"/>
                <w:szCs w:val="24"/>
                <w:lang w:val="en-GB"/>
              </w:rPr>
              <w:t>×</w:t>
            </w:r>
            <w:r w:rsidRPr="00DB767C">
              <w:rPr>
                <w:rFonts w:hint="eastAsia"/>
                <w:sz w:val="24"/>
                <w:szCs w:val="24"/>
                <w:lang w:val="en-GB"/>
              </w:rPr>
              <w:t>6%</w:t>
            </w:r>
          </w:p>
          <w:p w:rsidR="00DB6309" w:rsidRPr="00DB767C" w:rsidRDefault="00DB6309">
            <w:pPr>
              <w:jc w:val="center"/>
              <w:rPr>
                <w:rFonts w:ascii="宋体" w:hAnsi="宋体"/>
                <w:b/>
                <w:sz w:val="24"/>
                <w:szCs w:val="24"/>
                <w:lang w:val="en-GB"/>
              </w:rPr>
            </w:pPr>
          </w:p>
        </w:tc>
      </w:tr>
      <w:tr w:rsidR="00DB6309" w:rsidRPr="00DB767C">
        <w:trPr>
          <w:trHeight w:val="1414"/>
        </w:trPr>
        <w:tc>
          <w:tcPr>
            <w:tcW w:w="721"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2</w:t>
            </w:r>
          </w:p>
        </w:tc>
        <w:tc>
          <w:tcPr>
            <w:tcW w:w="2823" w:type="dxa"/>
            <w:vAlign w:val="center"/>
          </w:tcPr>
          <w:p w:rsidR="00DB6309" w:rsidRPr="00DB767C" w:rsidRDefault="001F231D">
            <w:pPr>
              <w:jc w:val="center"/>
              <w:rPr>
                <w:rFonts w:ascii="宋体" w:hAnsi="宋体"/>
                <w:b/>
                <w:sz w:val="24"/>
                <w:szCs w:val="24"/>
              </w:rPr>
            </w:pPr>
            <w:r w:rsidRPr="00DB767C">
              <w:rPr>
                <w:rFonts w:ascii="宋体" w:hAnsi="宋体" w:hint="eastAsia"/>
                <w:sz w:val="24"/>
                <w:szCs w:val="24"/>
                <w:lang w:val="en-GB"/>
              </w:rPr>
              <w:t>联合体各方均为小型、微型企业</w:t>
            </w:r>
          </w:p>
        </w:tc>
        <w:tc>
          <w:tcPr>
            <w:tcW w:w="2552" w:type="dxa"/>
            <w:vAlign w:val="center"/>
          </w:tcPr>
          <w:p w:rsidR="00DB6309" w:rsidRPr="00DB767C" w:rsidRDefault="001F231D">
            <w:pPr>
              <w:jc w:val="center"/>
              <w:rPr>
                <w:rFonts w:ascii="宋体" w:hAnsi="宋体"/>
                <w:sz w:val="24"/>
                <w:szCs w:val="24"/>
              </w:rPr>
            </w:pPr>
            <w:r w:rsidRPr="00DB767C">
              <w:rPr>
                <w:rFonts w:ascii="宋体" w:hAnsi="宋体" w:hint="eastAsia"/>
                <w:sz w:val="24"/>
                <w:szCs w:val="24"/>
              </w:rPr>
              <w:t>对小型和微型企业产品的价格扣除</w:t>
            </w:r>
            <w:r w:rsidRPr="00DB767C">
              <w:rPr>
                <w:rFonts w:ascii="宋体" w:hAnsi="宋体"/>
                <w:sz w:val="24"/>
                <w:szCs w:val="24"/>
                <w:u w:val="single"/>
              </w:rPr>
              <w:t>6</w:t>
            </w:r>
            <w:r w:rsidRPr="00DB767C">
              <w:rPr>
                <w:rFonts w:ascii="宋体" w:hAnsi="宋体" w:hint="eastAsia"/>
                <w:sz w:val="24"/>
                <w:szCs w:val="24"/>
              </w:rPr>
              <w:t>%</w:t>
            </w:r>
          </w:p>
          <w:p w:rsidR="00DB6309" w:rsidRPr="00DB767C" w:rsidRDefault="001F231D">
            <w:pPr>
              <w:jc w:val="center"/>
              <w:rPr>
                <w:rFonts w:ascii="宋体" w:hAnsi="宋体"/>
                <w:b/>
                <w:sz w:val="24"/>
                <w:szCs w:val="24"/>
                <w:lang w:val="en-GB"/>
              </w:rPr>
            </w:pPr>
            <w:r w:rsidRPr="00DB767C">
              <w:rPr>
                <w:rFonts w:ascii="宋体" w:hAnsi="宋体" w:hint="eastAsia"/>
                <w:sz w:val="24"/>
                <w:szCs w:val="24"/>
              </w:rPr>
              <w:t>（不再享受序号3的价格折扣）</w:t>
            </w:r>
          </w:p>
        </w:tc>
        <w:tc>
          <w:tcPr>
            <w:tcW w:w="2835" w:type="dxa"/>
            <w:vMerge/>
            <w:shd w:val="clear" w:color="auto" w:fill="auto"/>
          </w:tcPr>
          <w:p w:rsidR="00DB6309" w:rsidRPr="00DB767C" w:rsidRDefault="00DB6309">
            <w:pPr>
              <w:rPr>
                <w:rFonts w:ascii="宋体" w:hAnsi="宋体"/>
                <w:sz w:val="24"/>
                <w:szCs w:val="24"/>
                <w:lang w:val="en-GB"/>
              </w:rPr>
            </w:pPr>
          </w:p>
        </w:tc>
      </w:tr>
      <w:tr w:rsidR="00DB6309" w:rsidRPr="00DB767C">
        <w:trPr>
          <w:trHeight w:val="707"/>
        </w:trPr>
        <w:tc>
          <w:tcPr>
            <w:tcW w:w="721"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3</w:t>
            </w:r>
          </w:p>
        </w:tc>
        <w:tc>
          <w:tcPr>
            <w:tcW w:w="2823" w:type="dxa"/>
            <w:vAlign w:val="center"/>
          </w:tcPr>
          <w:p w:rsidR="00DB6309" w:rsidRPr="00DB767C" w:rsidRDefault="001F231D">
            <w:pPr>
              <w:jc w:val="center"/>
              <w:rPr>
                <w:rFonts w:ascii="宋体" w:hAnsi="宋体"/>
                <w:b/>
                <w:sz w:val="24"/>
                <w:szCs w:val="24"/>
                <w:lang w:val="en-GB"/>
              </w:rPr>
            </w:pPr>
            <w:r w:rsidRPr="00DB767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对联合体总金额扣除</w:t>
            </w:r>
          </w:p>
          <w:p w:rsidR="00DB6309" w:rsidRPr="00DB767C" w:rsidRDefault="001F231D">
            <w:pPr>
              <w:jc w:val="center"/>
              <w:rPr>
                <w:rFonts w:ascii="宋体" w:hAnsi="宋体"/>
                <w:b/>
                <w:sz w:val="24"/>
                <w:szCs w:val="24"/>
                <w:lang w:val="en-GB"/>
              </w:rPr>
            </w:pPr>
            <w:r w:rsidRPr="00DB767C">
              <w:rPr>
                <w:rFonts w:ascii="宋体" w:hAnsi="宋体"/>
                <w:sz w:val="24"/>
                <w:szCs w:val="24"/>
                <w:u w:val="single"/>
              </w:rPr>
              <w:t>2</w:t>
            </w:r>
            <w:r w:rsidRPr="00DB767C">
              <w:rPr>
                <w:rFonts w:ascii="宋体" w:hAnsi="宋体" w:hint="eastAsia"/>
                <w:sz w:val="24"/>
                <w:szCs w:val="24"/>
              </w:rPr>
              <w:t>%</w:t>
            </w:r>
          </w:p>
        </w:tc>
        <w:tc>
          <w:tcPr>
            <w:tcW w:w="2835" w:type="dxa"/>
            <w:shd w:val="clear" w:color="auto" w:fill="auto"/>
            <w:vAlign w:val="center"/>
          </w:tcPr>
          <w:p w:rsidR="00DB6309" w:rsidRPr="00DB767C" w:rsidRDefault="001F231D">
            <w:pPr>
              <w:jc w:val="center"/>
              <w:rPr>
                <w:rFonts w:ascii="宋体" w:hAnsi="宋体"/>
                <w:sz w:val="24"/>
                <w:szCs w:val="24"/>
                <w:u w:val="single"/>
              </w:rPr>
            </w:pPr>
            <w:r w:rsidRPr="00DB767C">
              <w:rPr>
                <w:rFonts w:ascii="宋体" w:hAnsi="宋体" w:hint="eastAsia"/>
                <w:sz w:val="24"/>
                <w:szCs w:val="24"/>
                <w:lang w:val="en-GB"/>
              </w:rPr>
              <w:t>评标价格＝投标报价×</w:t>
            </w:r>
            <w:r w:rsidRPr="00DB767C">
              <w:rPr>
                <w:rFonts w:ascii="宋体" w:hAnsi="宋体" w:hint="eastAsia"/>
                <w:sz w:val="24"/>
                <w:szCs w:val="24"/>
              </w:rPr>
              <w:t>(1-</w:t>
            </w:r>
            <w:r w:rsidRPr="00DB767C">
              <w:rPr>
                <w:rFonts w:ascii="宋体" w:hAnsi="宋体"/>
                <w:sz w:val="24"/>
                <w:szCs w:val="24"/>
                <w:u w:val="single"/>
              </w:rPr>
              <w:t>2</w:t>
            </w:r>
            <w:r w:rsidRPr="00DB767C">
              <w:rPr>
                <w:rFonts w:ascii="宋体" w:hAnsi="宋体" w:hint="eastAsia"/>
                <w:sz w:val="24"/>
                <w:szCs w:val="24"/>
                <w:u w:val="single"/>
              </w:rPr>
              <w:t>%)</w:t>
            </w:r>
          </w:p>
          <w:p w:rsidR="00DB6309" w:rsidRPr="00DB767C" w:rsidRDefault="00DB6309">
            <w:pPr>
              <w:jc w:val="center"/>
              <w:rPr>
                <w:rFonts w:ascii="宋体" w:hAnsi="宋体"/>
                <w:b/>
                <w:sz w:val="24"/>
                <w:szCs w:val="24"/>
                <w:lang w:val="en-GB"/>
              </w:rPr>
            </w:pPr>
          </w:p>
        </w:tc>
      </w:tr>
      <w:tr w:rsidR="00DB6309" w:rsidRPr="00DB767C">
        <w:trPr>
          <w:trHeight w:val="707"/>
        </w:trPr>
        <w:tc>
          <w:tcPr>
            <w:tcW w:w="721"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4</w:t>
            </w:r>
          </w:p>
        </w:tc>
        <w:tc>
          <w:tcPr>
            <w:tcW w:w="2823" w:type="dxa"/>
            <w:vAlign w:val="center"/>
          </w:tcPr>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监狱企业</w:t>
            </w:r>
          </w:p>
        </w:tc>
        <w:tc>
          <w:tcPr>
            <w:tcW w:w="2552" w:type="dxa"/>
            <w:vAlign w:val="center"/>
          </w:tcPr>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视同小型、微型企业</w:t>
            </w:r>
          </w:p>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对监狱企业产品价格扣除</w:t>
            </w:r>
            <w:r w:rsidRPr="00DB767C">
              <w:rPr>
                <w:rFonts w:ascii="宋体" w:hAnsi="宋体"/>
                <w:sz w:val="24"/>
                <w:szCs w:val="24"/>
                <w:u w:val="single"/>
              </w:rPr>
              <w:t>6</w:t>
            </w:r>
            <w:r w:rsidRPr="00DB767C">
              <w:rPr>
                <w:rFonts w:ascii="宋体" w:hAnsi="宋体" w:hint="eastAsia"/>
                <w:sz w:val="24"/>
                <w:szCs w:val="24"/>
              </w:rPr>
              <w:t>%</w:t>
            </w:r>
          </w:p>
        </w:tc>
        <w:tc>
          <w:tcPr>
            <w:tcW w:w="2835" w:type="dxa"/>
            <w:shd w:val="clear" w:color="auto" w:fill="auto"/>
            <w:vAlign w:val="center"/>
          </w:tcPr>
          <w:p w:rsidR="00DB6309" w:rsidRPr="00DB767C" w:rsidRDefault="001F231D">
            <w:pPr>
              <w:jc w:val="center"/>
              <w:rPr>
                <w:rFonts w:ascii="宋体" w:hAnsi="宋体"/>
                <w:sz w:val="24"/>
                <w:szCs w:val="24"/>
                <w:lang w:val="en-GB"/>
              </w:rPr>
            </w:pPr>
            <w:r w:rsidRPr="00DB767C">
              <w:rPr>
                <w:rFonts w:hint="eastAsia"/>
                <w:sz w:val="24"/>
                <w:szCs w:val="24"/>
                <w:lang w:val="en-GB"/>
              </w:rPr>
              <w:t>评标价格＝投标报价—</w:t>
            </w:r>
            <w:r w:rsidRPr="00DB767C">
              <w:rPr>
                <w:rFonts w:hint="eastAsia"/>
                <w:sz w:val="24"/>
                <w:szCs w:val="24"/>
              </w:rPr>
              <w:t>监狱企业产品的价格</w:t>
            </w:r>
            <w:r w:rsidRPr="00DB767C">
              <w:rPr>
                <w:rFonts w:ascii="宋体" w:hAnsi="宋体" w:hint="eastAsia"/>
                <w:sz w:val="24"/>
                <w:szCs w:val="24"/>
                <w:lang w:val="en-GB"/>
              </w:rPr>
              <w:t>×</w:t>
            </w:r>
            <w:r w:rsidRPr="00DB767C">
              <w:rPr>
                <w:rFonts w:hint="eastAsia"/>
                <w:sz w:val="24"/>
                <w:szCs w:val="24"/>
                <w:lang w:val="en-GB"/>
              </w:rPr>
              <w:t>6%</w:t>
            </w:r>
          </w:p>
        </w:tc>
      </w:tr>
      <w:tr w:rsidR="00DB6309" w:rsidRPr="00DB767C">
        <w:trPr>
          <w:trHeight w:val="707"/>
        </w:trPr>
        <w:tc>
          <w:tcPr>
            <w:tcW w:w="721" w:type="dxa"/>
            <w:vAlign w:val="center"/>
          </w:tcPr>
          <w:p w:rsidR="00DB6309" w:rsidRPr="00DB767C" w:rsidRDefault="001F231D">
            <w:pPr>
              <w:jc w:val="center"/>
              <w:rPr>
                <w:rFonts w:ascii="宋体" w:hAnsi="宋体"/>
                <w:b/>
                <w:sz w:val="24"/>
                <w:szCs w:val="24"/>
                <w:lang w:val="en-GB"/>
              </w:rPr>
            </w:pPr>
            <w:r w:rsidRPr="00DB767C">
              <w:rPr>
                <w:rFonts w:ascii="宋体" w:hAnsi="宋体" w:hint="eastAsia"/>
                <w:b/>
                <w:sz w:val="24"/>
                <w:szCs w:val="24"/>
                <w:lang w:val="en-GB"/>
              </w:rPr>
              <w:t>5</w:t>
            </w:r>
          </w:p>
        </w:tc>
        <w:tc>
          <w:tcPr>
            <w:tcW w:w="2823" w:type="dxa"/>
            <w:vAlign w:val="center"/>
          </w:tcPr>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残疾人福利性单位</w:t>
            </w:r>
          </w:p>
        </w:tc>
        <w:tc>
          <w:tcPr>
            <w:tcW w:w="2552" w:type="dxa"/>
            <w:vAlign w:val="center"/>
          </w:tcPr>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视同小型、微型企业</w:t>
            </w:r>
          </w:p>
          <w:p w:rsidR="00DB6309" w:rsidRPr="00DB767C" w:rsidRDefault="001F231D">
            <w:pPr>
              <w:jc w:val="center"/>
              <w:rPr>
                <w:rFonts w:ascii="宋体" w:hAnsi="宋体"/>
                <w:sz w:val="24"/>
                <w:szCs w:val="24"/>
                <w:lang w:val="en-GB"/>
              </w:rPr>
            </w:pPr>
            <w:r w:rsidRPr="00DB767C">
              <w:rPr>
                <w:rFonts w:ascii="宋体" w:hAnsi="宋体" w:hint="eastAsia"/>
                <w:sz w:val="24"/>
                <w:szCs w:val="24"/>
                <w:lang w:val="en-GB"/>
              </w:rPr>
              <w:t>对残疾人福利性单位产品价格扣除</w:t>
            </w:r>
            <w:r w:rsidRPr="00DB767C">
              <w:rPr>
                <w:rFonts w:ascii="宋体" w:hAnsi="宋体"/>
                <w:sz w:val="24"/>
                <w:szCs w:val="24"/>
                <w:u w:val="single"/>
              </w:rPr>
              <w:t>6</w:t>
            </w:r>
            <w:r w:rsidRPr="00DB767C">
              <w:rPr>
                <w:rFonts w:ascii="宋体" w:hAnsi="宋体" w:hint="eastAsia"/>
                <w:sz w:val="24"/>
                <w:szCs w:val="24"/>
              </w:rPr>
              <w:t>%</w:t>
            </w:r>
          </w:p>
        </w:tc>
        <w:tc>
          <w:tcPr>
            <w:tcW w:w="2835" w:type="dxa"/>
            <w:shd w:val="clear" w:color="auto" w:fill="auto"/>
            <w:vAlign w:val="center"/>
          </w:tcPr>
          <w:p w:rsidR="00DB6309" w:rsidRPr="00DB767C" w:rsidRDefault="001F231D">
            <w:pPr>
              <w:jc w:val="center"/>
              <w:rPr>
                <w:sz w:val="24"/>
                <w:szCs w:val="24"/>
                <w:lang w:val="en-GB"/>
              </w:rPr>
            </w:pPr>
            <w:r w:rsidRPr="00DB767C">
              <w:rPr>
                <w:rFonts w:hint="eastAsia"/>
                <w:sz w:val="24"/>
                <w:szCs w:val="24"/>
                <w:lang w:val="en-GB"/>
              </w:rPr>
              <w:t>评标价格＝投标报价—</w:t>
            </w:r>
            <w:r w:rsidRPr="00DB767C">
              <w:rPr>
                <w:rFonts w:hint="eastAsia"/>
                <w:sz w:val="24"/>
                <w:szCs w:val="24"/>
              </w:rPr>
              <w:t>残疾人福利性单位产品的价格</w:t>
            </w:r>
            <w:r w:rsidRPr="00DB767C">
              <w:rPr>
                <w:rFonts w:ascii="宋体" w:hAnsi="宋体" w:hint="eastAsia"/>
                <w:sz w:val="24"/>
                <w:szCs w:val="24"/>
                <w:lang w:val="en-GB"/>
              </w:rPr>
              <w:t>×</w:t>
            </w:r>
            <w:r w:rsidRPr="00DB767C">
              <w:rPr>
                <w:rFonts w:hint="eastAsia"/>
                <w:sz w:val="24"/>
                <w:szCs w:val="24"/>
                <w:lang w:val="en-GB"/>
              </w:rPr>
              <w:t>6%</w:t>
            </w:r>
          </w:p>
        </w:tc>
      </w:tr>
      <w:tr w:rsidR="00DB6309" w:rsidRPr="00DB767C">
        <w:trPr>
          <w:trHeight w:val="2582"/>
        </w:trPr>
        <w:tc>
          <w:tcPr>
            <w:tcW w:w="8931" w:type="dxa"/>
            <w:gridSpan w:val="4"/>
            <w:vAlign w:val="center"/>
          </w:tcPr>
          <w:p w:rsidR="00DB6309" w:rsidRPr="00DB767C" w:rsidRDefault="001F23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B6309" w:rsidRPr="00DB767C" w:rsidRDefault="001F23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2、</w:t>
            </w:r>
            <w:r w:rsidRPr="00DB767C">
              <w:rPr>
                <w:rFonts w:asciiTheme="minorEastAsia" w:hAnsiTheme="minorEastAsia" w:cs="仿宋_GB2312"/>
                <w:sz w:val="24"/>
                <w:szCs w:val="24"/>
                <w:lang w:val="zh-CN"/>
              </w:rPr>
              <w:t>经评标委员会</w:t>
            </w:r>
            <w:r w:rsidRPr="00DB767C">
              <w:rPr>
                <w:rFonts w:asciiTheme="minorEastAsia" w:hAnsiTheme="minorEastAsia" w:cs="仿宋_GB2312" w:hint="eastAsia"/>
                <w:sz w:val="24"/>
                <w:szCs w:val="24"/>
                <w:lang w:val="zh-CN"/>
              </w:rPr>
              <w:t>审查、评价</w:t>
            </w:r>
            <w:r w:rsidRPr="00DB767C">
              <w:rPr>
                <w:rFonts w:asciiTheme="minorEastAsia" w:hAnsiTheme="minorEastAsia" w:cs="仿宋_GB2312"/>
                <w:sz w:val="24"/>
                <w:szCs w:val="24"/>
                <w:lang w:val="zh-CN"/>
              </w:rPr>
              <w:t>，</w:t>
            </w:r>
            <w:r w:rsidRPr="00DB767C">
              <w:rPr>
                <w:rFonts w:asciiTheme="minorEastAsia" w:hAnsiTheme="minorEastAsia" w:cs="仿宋_GB2312" w:hint="eastAsia"/>
                <w:sz w:val="24"/>
                <w:szCs w:val="24"/>
                <w:lang w:val="zh-CN"/>
              </w:rPr>
              <w:t>投标文件符合</w:t>
            </w:r>
            <w:r w:rsidRPr="00DB767C">
              <w:rPr>
                <w:rFonts w:asciiTheme="minorEastAsia" w:hAnsiTheme="minorEastAsia" w:cs="仿宋_GB2312"/>
                <w:sz w:val="24"/>
                <w:szCs w:val="24"/>
                <w:lang w:val="zh-CN"/>
              </w:rPr>
              <w:t>招标文件</w:t>
            </w:r>
            <w:r w:rsidRPr="00DB767C">
              <w:rPr>
                <w:rFonts w:asciiTheme="minorEastAsia" w:hAnsiTheme="minorEastAsia" w:cs="仿宋_GB2312" w:hint="eastAsia"/>
                <w:sz w:val="24"/>
                <w:szCs w:val="24"/>
                <w:lang w:val="zh-CN"/>
              </w:rPr>
              <w:t>实质性</w:t>
            </w:r>
            <w:r w:rsidRPr="00DB767C">
              <w:rPr>
                <w:rFonts w:asciiTheme="minorEastAsia" w:hAnsiTheme="minorEastAsia" w:cs="仿宋_GB2312"/>
                <w:sz w:val="24"/>
                <w:szCs w:val="24"/>
                <w:lang w:val="zh-CN"/>
              </w:rPr>
              <w:t>要求且</w:t>
            </w:r>
            <w:r w:rsidRPr="00DB767C">
              <w:rPr>
                <w:rFonts w:asciiTheme="minorEastAsia" w:hAnsiTheme="minorEastAsia" w:cs="仿宋_GB2312" w:hint="eastAsia"/>
                <w:sz w:val="24"/>
                <w:szCs w:val="24"/>
                <w:lang w:val="zh-CN"/>
              </w:rPr>
              <w:t>进行了政策性价格扣除后，</w:t>
            </w:r>
            <w:r w:rsidRPr="00DB767C">
              <w:rPr>
                <w:rFonts w:asciiTheme="minorEastAsia" w:hAnsiTheme="minorEastAsia" w:cs="仿宋_GB2312"/>
                <w:sz w:val="24"/>
                <w:szCs w:val="24"/>
                <w:lang w:val="zh-CN"/>
              </w:rPr>
              <w:t>以</w:t>
            </w:r>
            <w:r w:rsidRPr="00DB767C">
              <w:rPr>
                <w:rFonts w:asciiTheme="minorEastAsia" w:hAnsiTheme="minorEastAsia" w:cs="仿宋_GB2312" w:hint="eastAsia"/>
                <w:sz w:val="24"/>
                <w:szCs w:val="24"/>
                <w:lang w:val="zh-CN"/>
              </w:rPr>
              <w:t>评标价格的</w:t>
            </w:r>
            <w:r w:rsidRPr="00DB767C">
              <w:rPr>
                <w:rFonts w:asciiTheme="minorEastAsia" w:hAnsiTheme="minorEastAsia" w:cs="仿宋_GB2312"/>
                <w:sz w:val="24"/>
                <w:szCs w:val="24"/>
                <w:lang w:val="zh-CN"/>
              </w:rPr>
              <w:t>最低价者定为评标基准价，其价格分为满分。其他投标人的价格分统一按下列公式</w:t>
            </w:r>
            <w:r w:rsidRPr="00DB767C">
              <w:rPr>
                <w:rFonts w:asciiTheme="minorEastAsia" w:hAnsiTheme="minorEastAsia" w:cs="仿宋_GB2312" w:hint="eastAsia"/>
                <w:sz w:val="24"/>
                <w:szCs w:val="24"/>
                <w:lang w:val="zh-CN"/>
              </w:rPr>
              <w:t>计算</w:t>
            </w:r>
            <w:r w:rsidRPr="00DB767C">
              <w:rPr>
                <w:rFonts w:asciiTheme="minorEastAsia" w:hAnsiTheme="minorEastAsia" w:cs="仿宋_GB2312"/>
                <w:sz w:val="24"/>
                <w:szCs w:val="24"/>
                <w:lang w:val="zh-CN"/>
              </w:rPr>
              <w:t>。即：</w:t>
            </w:r>
          </w:p>
          <w:p w:rsidR="00DB6309" w:rsidRPr="00DB767C" w:rsidRDefault="001F231D" w:rsidP="00995AA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767C">
              <w:rPr>
                <w:rFonts w:asciiTheme="minorEastAsia" w:hAnsiTheme="minorEastAsia" w:cs="仿宋_GB2312"/>
                <w:sz w:val="24"/>
                <w:szCs w:val="24"/>
                <w:lang w:val="zh-CN"/>
              </w:rPr>
              <w:t>评标基准价</w:t>
            </w:r>
            <w:r w:rsidRPr="00DB767C">
              <w:rPr>
                <w:rFonts w:asciiTheme="minorEastAsia" w:hAnsiTheme="minorEastAsia" w:cs="仿宋_GB2312" w:hint="eastAsia"/>
                <w:sz w:val="24"/>
                <w:szCs w:val="24"/>
                <w:lang w:val="zh-CN"/>
              </w:rPr>
              <w:t>=评标价格的最低价</w:t>
            </w:r>
          </w:p>
          <w:p w:rsidR="00DB6309" w:rsidRPr="00DB767C" w:rsidRDefault="001F231D" w:rsidP="00995AA2">
            <w:pPr>
              <w:adjustRightInd w:val="0"/>
              <w:spacing w:line="360" w:lineRule="auto"/>
              <w:ind w:leftChars="-42" w:left="-88" w:firstLineChars="214" w:firstLine="514"/>
              <w:jc w:val="left"/>
              <w:rPr>
                <w:rFonts w:asciiTheme="minorEastAsia" w:hAnsiTheme="minorEastAsia" w:cs="仿宋_GB2312"/>
                <w:sz w:val="24"/>
                <w:szCs w:val="24"/>
                <w:lang w:val="zh-CN"/>
              </w:rPr>
            </w:pPr>
            <w:r w:rsidRPr="00DB767C">
              <w:rPr>
                <w:rFonts w:asciiTheme="minorEastAsia" w:hAnsiTheme="minorEastAsia" w:cs="仿宋_GB2312"/>
                <w:sz w:val="24"/>
                <w:szCs w:val="24"/>
                <w:lang w:val="zh-CN"/>
              </w:rPr>
              <w:t>其他投标报价得分</w:t>
            </w:r>
            <w:r w:rsidRPr="00DB767C">
              <w:rPr>
                <w:rFonts w:asciiTheme="minorEastAsia" w:hAnsiTheme="minorEastAsia" w:cs="仿宋_GB2312" w:hint="eastAsia"/>
                <w:sz w:val="24"/>
                <w:szCs w:val="24"/>
                <w:lang w:val="zh-CN"/>
              </w:rPr>
              <w:t>=（</w:t>
            </w:r>
            <w:r w:rsidRPr="00DB767C">
              <w:rPr>
                <w:rFonts w:asciiTheme="minorEastAsia" w:hAnsiTheme="minorEastAsia" w:cs="仿宋_GB2312"/>
                <w:sz w:val="24"/>
                <w:szCs w:val="24"/>
                <w:lang w:val="zh-CN"/>
              </w:rPr>
              <w:t>评标基准价</w:t>
            </w:r>
            <w:r w:rsidRPr="00DB767C">
              <w:rPr>
                <w:rFonts w:asciiTheme="minorEastAsia" w:hAnsiTheme="minorEastAsia" w:cs="仿宋_GB2312" w:hint="eastAsia"/>
                <w:sz w:val="24"/>
                <w:szCs w:val="24"/>
                <w:lang w:val="zh-CN"/>
              </w:rPr>
              <w:t>/评标价格）</w:t>
            </w:r>
            <w:r w:rsidRPr="00DB767C">
              <w:rPr>
                <w:rFonts w:asciiTheme="minorEastAsia" w:hAnsiTheme="minorEastAsia" w:cs="仿宋_GB2312"/>
                <w:sz w:val="24"/>
                <w:szCs w:val="24"/>
                <w:lang w:val="zh-CN"/>
              </w:rPr>
              <w:t>×</w:t>
            </w:r>
            <w:r w:rsidRPr="00DB767C">
              <w:rPr>
                <w:rFonts w:asciiTheme="minorEastAsia" w:hAnsiTheme="minorEastAsia" w:cs="仿宋_GB2312" w:hint="eastAsia"/>
                <w:sz w:val="24"/>
                <w:szCs w:val="24"/>
                <w:lang w:val="zh-CN"/>
              </w:rPr>
              <w:t>评标标准中价格分值</w:t>
            </w:r>
          </w:p>
        </w:tc>
      </w:tr>
    </w:tbl>
    <w:p w:rsidR="00DB6309" w:rsidRPr="00DB767C" w:rsidRDefault="001F231D">
      <w:pPr>
        <w:spacing w:line="360" w:lineRule="auto"/>
        <w:rPr>
          <w:rFonts w:ascii="宋体" w:hAnsi="宋体"/>
          <w:bCs/>
          <w:sz w:val="24"/>
          <w:szCs w:val="24"/>
          <w:lang w:val="en-GB"/>
        </w:rPr>
      </w:pPr>
      <w:r w:rsidRPr="00DB767C">
        <w:rPr>
          <w:rFonts w:ascii="宋体" w:hAnsi="宋体" w:hint="eastAsia"/>
          <w:bCs/>
          <w:sz w:val="24"/>
          <w:szCs w:val="24"/>
          <w:lang w:val="en-GB"/>
        </w:rPr>
        <w:t>备注：</w:t>
      </w:r>
    </w:p>
    <w:p w:rsidR="00DB6309" w:rsidRPr="00DB767C" w:rsidRDefault="001F231D">
      <w:pPr>
        <w:spacing w:line="360" w:lineRule="auto"/>
        <w:ind w:firstLineChars="200" w:firstLine="480"/>
        <w:rPr>
          <w:rFonts w:ascii="宋体" w:hAnsi="宋体"/>
          <w:bCs/>
          <w:sz w:val="24"/>
          <w:szCs w:val="24"/>
          <w:lang w:val="en-GB"/>
        </w:rPr>
      </w:pPr>
      <w:r w:rsidRPr="00DB767C">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DB6309" w:rsidRPr="00DB767C" w:rsidRDefault="001F231D">
      <w:pPr>
        <w:spacing w:line="360" w:lineRule="auto"/>
        <w:ind w:firstLineChars="200" w:firstLine="480"/>
        <w:rPr>
          <w:rFonts w:ascii="宋体" w:hAnsi="宋体"/>
          <w:bCs/>
          <w:sz w:val="24"/>
          <w:szCs w:val="24"/>
          <w:lang w:val="en-GB"/>
        </w:rPr>
      </w:pPr>
      <w:r w:rsidRPr="00DB767C">
        <w:rPr>
          <w:rFonts w:ascii="宋体" w:hAnsi="宋体" w:hint="eastAsia"/>
          <w:bCs/>
          <w:sz w:val="24"/>
          <w:szCs w:val="24"/>
          <w:lang w:val="en-GB"/>
        </w:rPr>
        <w:t>a、不接受联合体投标的项目，本表中第2项、第3项情形不适用。</w:t>
      </w:r>
    </w:p>
    <w:p w:rsidR="00DB6309" w:rsidRPr="00DB767C" w:rsidRDefault="001F231D">
      <w:pPr>
        <w:spacing w:line="360" w:lineRule="auto"/>
        <w:ind w:firstLineChars="200" w:firstLine="480"/>
        <w:rPr>
          <w:rFonts w:ascii="宋体" w:hAnsi="宋体"/>
          <w:bCs/>
          <w:sz w:val="24"/>
          <w:szCs w:val="24"/>
          <w:lang w:val="en-GB"/>
        </w:rPr>
      </w:pPr>
      <w:r w:rsidRPr="00DB767C">
        <w:rPr>
          <w:rFonts w:ascii="宋体" w:hAnsi="宋体" w:hint="eastAsia"/>
          <w:bCs/>
          <w:sz w:val="24"/>
          <w:szCs w:val="24"/>
          <w:lang w:val="en-GB"/>
        </w:rPr>
        <w:t>b、小型和微型企业产品包括货物及其提供的服务与工程。</w:t>
      </w:r>
    </w:p>
    <w:p w:rsidR="00DB6309" w:rsidRPr="00DB767C" w:rsidRDefault="001F231D">
      <w:pPr>
        <w:spacing w:line="360" w:lineRule="auto"/>
        <w:ind w:firstLineChars="200" w:firstLine="480"/>
        <w:rPr>
          <w:rFonts w:ascii="宋体" w:hAnsi="宋体"/>
          <w:bCs/>
          <w:sz w:val="24"/>
          <w:szCs w:val="24"/>
          <w:lang w:val="en-GB"/>
        </w:rPr>
      </w:pPr>
      <w:r w:rsidRPr="00DB767C">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DB6309" w:rsidRPr="00DB767C" w:rsidRDefault="001F231D">
      <w:pPr>
        <w:spacing w:line="360" w:lineRule="auto"/>
        <w:ind w:firstLineChars="200" w:firstLine="480"/>
        <w:rPr>
          <w:rFonts w:ascii="宋体" w:hAnsi="宋体"/>
          <w:bCs/>
          <w:sz w:val="24"/>
          <w:szCs w:val="24"/>
          <w:lang w:val="en-GB"/>
        </w:rPr>
      </w:pPr>
      <w:r w:rsidRPr="00DB767C">
        <w:rPr>
          <w:rFonts w:ascii="宋体" w:hAnsi="宋体" w:hint="eastAsia"/>
          <w:bCs/>
          <w:sz w:val="24"/>
          <w:szCs w:val="24"/>
          <w:lang w:val="en-GB"/>
        </w:rPr>
        <w:t>d、残疾人福利性单位属于小型、微型企业的，不重复享受政策。</w:t>
      </w:r>
    </w:p>
    <w:p w:rsidR="00DB6309" w:rsidRPr="00DB767C" w:rsidRDefault="001F231D">
      <w:pPr>
        <w:pStyle w:val="a6"/>
        <w:spacing w:line="360" w:lineRule="auto"/>
        <w:ind w:firstLineChars="200" w:firstLine="482"/>
        <w:contextualSpacing/>
        <w:rPr>
          <w:rFonts w:asciiTheme="minorEastAsia" w:eastAsiaTheme="minorEastAsia" w:hAnsiTheme="minorEastAsia" w:cs="仿宋_GB2312"/>
          <w:szCs w:val="24"/>
          <w:lang w:val="zh-CN"/>
        </w:rPr>
      </w:pPr>
      <w:r w:rsidRPr="00DB767C">
        <w:rPr>
          <w:rFonts w:asciiTheme="minorEastAsia" w:eastAsiaTheme="minorEastAsia" w:hAnsiTheme="minorEastAsia" w:cs="仿宋_GB2312" w:hint="eastAsia"/>
          <w:b/>
          <w:szCs w:val="24"/>
          <w:lang w:val="zh-CN"/>
        </w:rPr>
        <w:t>（</w:t>
      </w:r>
      <w:r w:rsidRPr="00DB767C">
        <w:rPr>
          <w:rFonts w:asciiTheme="minorEastAsia" w:eastAsiaTheme="minorEastAsia" w:hAnsiTheme="minorEastAsia" w:cs="仿宋_GB2312" w:hint="eastAsia"/>
          <w:b/>
          <w:szCs w:val="24"/>
        </w:rPr>
        <w:t>6</w:t>
      </w:r>
      <w:r w:rsidRPr="00DB767C">
        <w:rPr>
          <w:rFonts w:asciiTheme="minorEastAsia" w:eastAsiaTheme="minorEastAsia" w:hAnsiTheme="minorEastAsia" w:cs="仿宋_GB2312" w:hint="eastAsia"/>
          <w:b/>
          <w:szCs w:val="24"/>
          <w:lang w:val="zh-CN"/>
        </w:rPr>
        <w:t>）</w:t>
      </w:r>
      <w:r w:rsidRPr="00DB767C">
        <w:rPr>
          <w:rFonts w:asciiTheme="minorEastAsia" w:eastAsiaTheme="minorEastAsia" w:hAnsiTheme="minorEastAsia" w:cs="仿宋_GB2312"/>
          <w:b/>
          <w:szCs w:val="24"/>
          <w:lang w:val="zh-CN"/>
        </w:rPr>
        <w:t>评标结果汇总完成后，除下列情形外，任何人不得修改评标结果：</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1） </w:t>
      </w:r>
      <w:r w:rsidRPr="00DB767C">
        <w:rPr>
          <w:rFonts w:asciiTheme="minorEastAsia" w:hAnsiTheme="minorEastAsia" w:cs="仿宋_GB2312"/>
          <w:sz w:val="24"/>
          <w:szCs w:val="24"/>
          <w:lang w:val="zh-CN"/>
        </w:rPr>
        <w:t>分值汇总计算错误的；</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2） </w:t>
      </w:r>
      <w:r w:rsidRPr="00DB767C">
        <w:rPr>
          <w:rFonts w:asciiTheme="minorEastAsia" w:hAnsiTheme="minorEastAsia" w:cs="仿宋_GB2312"/>
          <w:sz w:val="24"/>
          <w:szCs w:val="24"/>
          <w:lang w:val="zh-CN"/>
        </w:rPr>
        <w:t>分项评分超出评分标准范围的；</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3） </w:t>
      </w:r>
      <w:r w:rsidRPr="00DB767C">
        <w:rPr>
          <w:rFonts w:asciiTheme="minorEastAsia" w:hAnsiTheme="minorEastAsia" w:cs="仿宋_GB2312"/>
          <w:sz w:val="24"/>
          <w:szCs w:val="24"/>
          <w:lang w:val="zh-CN"/>
        </w:rPr>
        <w:t>评标委员会成员对客观评审因素评分不一致的；</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hint="eastAsia"/>
          <w:sz w:val="24"/>
          <w:szCs w:val="24"/>
          <w:lang w:val="zh-CN"/>
        </w:rPr>
        <w:t xml:space="preserve">4） </w:t>
      </w:r>
      <w:r w:rsidRPr="00DB767C">
        <w:rPr>
          <w:rFonts w:asciiTheme="minorEastAsia" w:hAnsiTheme="minorEastAsia" w:cs="仿宋_GB2312"/>
          <w:sz w:val="24"/>
          <w:szCs w:val="24"/>
          <w:lang w:val="zh-CN"/>
        </w:rPr>
        <w:t>经评标委员会认定评分畸高、畸低的。</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B6309" w:rsidRPr="00DB767C" w:rsidRDefault="001F231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w:t>
      </w:r>
      <w:r w:rsidRPr="00DB767C">
        <w:rPr>
          <w:rFonts w:asciiTheme="minorEastAsia" w:hAnsiTheme="minorEastAsia" w:cs="仿宋_GB2312" w:hint="eastAsia"/>
          <w:b/>
          <w:sz w:val="24"/>
          <w:szCs w:val="24"/>
        </w:rPr>
        <w:t>7</w:t>
      </w:r>
      <w:r w:rsidRPr="00DB767C">
        <w:rPr>
          <w:rFonts w:asciiTheme="minorEastAsia" w:hAnsiTheme="minorEastAsia" w:cs="仿宋_GB2312" w:hint="eastAsia"/>
          <w:b/>
          <w:sz w:val="24"/>
          <w:szCs w:val="24"/>
          <w:lang w:val="zh-CN"/>
        </w:rPr>
        <w:t>）</w:t>
      </w:r>
      <w:r w:rsidRPr="00DB767C">
        <w:rPr>
          <w:rFonts w:asciiTheme="minorEastAsia" w:hAnsiTheme="minorEastAsia" w:cs="仿宋_GB2312"/>
          <w:b/>
          <w:sz w:val="24"/>
          <w:szCs w:val="24"/>
          <w:lang w:val="zh-CN"/>
        </w:rPr>
        <w:t>评标委员会</w:t>
      </w:r>
      <w:r w:rsidRPr="00DB767C">
        <w:rPr>
          <w:rFonts w:asciiTheme="minorEastAsia" w:hAnsiTheme="minorEastAsia" w:cs="仿宋_GB2312" w:hint="eastAsia"/>
          <w:b/>
          <w:sz w:val="24"/>
          <w:szCs w:val="24"/>
          <w:lang w:val="zh-CN"/>
        </w:rPr>
        <w:t>争议处理</w:t>
      </w:r>
    </w:p>
    <w:p w:rsidR="00DB6309" w:rsidRPr="00DB767C" w:rsidRDefault="001F23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B767C">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B6309" w:rsidRPr="00DB767C" w:rsidRDefault="001F231D">
      <w:pPr>
        <w:spacing w:line="360" w:lineRule="auto"/>
        <w:ind w:firstLineChars="200" w:firstLine="482"/>
        <w:contextualSpacing/>
        <w:rPr>
          <w:rFonts w:asciiTheme="minorEastAsia" w:hAnsiTheme="minorEastAsia" w:cs="仿宋_GB2312"/>
          <w:b/>
          <w:sz w:val="24"/>
          <w:szCs w:val="24"/>
          <w:lang w:val="zh-CN"/>
        </w:rPr>
      </w:pPr>
      <w:r w:rsidRPr="00DB767C">
        <w:rPr>
          <w:rFonts w:asciiTheme="minorEastAsia" w:hAnsiTheme="minorEastAsia" w:cs="仿宋_GB2312" w:hint="eastAsia"/>
          <w:b/>
          <w:sz w:val="24"/>
          <w:szCs w:val="24"/>
          <w:lang w:val="zh-CN"/>
        </w:rPr>
        <w:t>4、</w:t>
      </w:r>
      <w:r w:rsidRPr="00DB767C">
        <w:rPr>
          <w:rFonts w:asciiTheme="minorEastAsia" w:hAnsiTheme="minorEastAsia" w:cs="仿宋_GB2312"/>
          <w:b/>
          <w:sz w:val="24"/>
          <w:szCs w:val="24"/>
          <w:lang w:val="zh-CN"/>
        </w:rPr>
        <w:t>确定中标候选人名单，以及根据采购人委托直接确定中标人</w:t>
      </w:r>
      <w:r w:rsidRPr="00DB767C">
        <w:rPr>
          <w:rFonts w:asciiTheme="minorEastAsia" w:hAnsiTheme="minorEastAsia" w:cs="仿宋_GB2312" w:hint="eastAsia"/>
          <w:b/>
          <w:sz w:val="24"/>
          <w:szCs w:val="24"/>
          <w:lang w:val="zh-CN"/>
        </w:rPr>
        <w:t>。</w:t>
      </w: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DB6309">
      <w:pPr>
        <w:adjustRightInd w:val="0"/>
        <w:snapToGrid w:val="0"/>
        <w:spacing w:line="360" w:lineRule="auto"/>
        <w:ind w:firstLineChars="200" w:firstLine="420"/>
        <w:rPr>
          <w:rFonts w:ascii="宋体" w:hAnsi="宋体" w:cs="Courier New"/>
          <w:szCs w:val="21"/>
        </w:rPr>
      </w:pPr>
    </w:p>
    <w:p w:rsidR="00DB6309" w:rsidRPr="00DB767C" w:rsidRDefault="001F231D">
      <w:pPr>
        <w:pStyle w:val="a6"/>
        <w:spacing w:line="360" w:lineRule="auto"/>
        <w:contextualSpacing/>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hint="eastAsia"/>
          <w:b/>
          <w:kern w:val="0"/>
          <w:sz w:val="36"/>
          <w:szCs w:val="36"/>
        </w:rPr>
        <w:lastRenderedPageBreak/>
        <w:t>第七章合同条款及格式</w:t>
      </w: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1F231D">
      <w:pPr>
        <w:spacing w:line="360" w:lineRule="auto"/>
        <w:jc w:val="center"/>
        <w:rPr>
          <w:rFonts w:ascii="宋体" w:hAnsi="宋体" w:cs="微软雅黑"/>
          <w:b/>
          <w:bCs/>
          <w:sz w:val="24"/>
          <w:szCs w:val="24"/>
        </w:rPr>
      </w:pPr>
      <w:r w:rsidRPr="00DB767C">
        <w:rPr>
          <w:rFonts w:ascii="宋体" w:hAnsi="宋体" w:cs="微软雅黑" w:hint="eastAsia"/>
          <w:b/>
          <w:bCs/>
          <w:sz w:val="24"/>
          <w:szCs w:val="24"/>
        </w:rPr>
        <w:t>（此合同仅供参考。以最终采购人与中标人签定的合同条款为准进行公示，</w:t>
      </w:r>
    </w:p>
    <w:p w:rsidR="00DB6309" w:rsidRPr="00DB767C" w:rsidRDefault="001F231D">
      <w:pPr>
        <w:spacing w:line="360" w:lineRule="auto"/>
        <w:jc w:val="center"/>
        <w:rPr>
          <w:rFonts w:ascii="宋体" w:hAnsi="宋体" w:cs="微软雅黑"/>
          <w:b/>
          <w:bCs/>
          <w:sz w:val="24"/>
          <w:szCs w:val="24"/>
        </w:rPr>
      </w:pPr>
      <w:r w:rsidRPr="00DB767C">
        <w:rPr>
          <w:rFonts w:ascii="宋体" w:hAnsi="宋体" w:cs="微软雅黑" w:hint="eastAsia"/>
          <w:b/>
          <w:bCs/>
          <w:sz w:val="24"/>
          <w:szCs w:val="24"/>
        </w:rPr>
        <w:t>最终签定合同的主要条款不能与招标文件有冲突）</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1. </w:t>
      </w:r>
      <w:r w:rsidRPr="00DB767C">
        <w:rPr>
          <w:rFonts w:ascii="宋体" w:cs="宋体" w:hint="eastAsia"/>
          <w:sz w:val="24"/>
          <w:lang w:val="zh-CN"/>
        </w:rPr>
        <w:t>定义</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1.1</w:t>
      </w:r>
      <w:r w:rsidRPr="00DB767C">
        <w:rPr>
          <w:sz w:val="24"/>
        </w:rPr>
        <w:t>“</w:t>
      </w:r>
      <w:r w:rsidRPr="00DB767C">
        <w:rPr>
          <w:rFonts w:ascii="宋体" w:cs="宋体" w:hint="eastAsia"/>
          <w:sz w:val="24"/>
          <w:lang w:val="zh-CN"/>
        </w:rPr>
        <w:t>合同</w:t>
      </w:r>
      <w:r w:rsidRPr="00DB767C">
        <w:rPr>
          <w:sz w:val="24"/>
        </w:rPr>
        <w:t>”</w:t>
      </w:r>
      <w:r w:rsidRPr="00DB767C">
        <w:rPr>
          <w:rFonts w:ascii="宋体" w:cs="宋体" w:hint="eastAsia"/>
          <w:sz w:val="24"/>
          <w:lang w:val="zh-CN"/>
        </w:rPr>
        <w:t>系指甲方和乙方（简称合同双方）已达成的协议，即由双方签订的合同格式中的文件，包括所有的附件和组成合同部分的所有其他文件。</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1.2</w:t>
      </w:r>
      <w:r w:rsidRPr="00DB767C">
        <w:rPr>
          <w:sz w:val="24"/>
        </w:rPr>
        <w:t>“</w:t>
      </w:r>
      <w:r w:rsidRPr="00DB767C">
        <w:rPr>
          <w:rFonts w:ascii="宋体" w:cs="宋体" w:hint="eastAsia"/>
          <w:sz w:val="24"/>
          <w:lang w:val="zh-CN"/>
        </w:rPr>
        <w:t>合同价格</w:t>
      </w:r>
      <w:r w:rsidRPr="00DB767C">
        <w:rPr>
          <w:sz w:val="24"/>
        </w:rPr>
        <w:t>”</w:t>
      </w:r>
      <w:r w:rsidRPr="00DB767C">
        <w:rPr>
          <w:rFonts w:ascii="宋体" w:cs="宋体" w:hint="eastAsia"/>
          <w:sz w:val="24"/>
          <w:lang w:val="zh-CN"/>
        </w:rPr>
        <w:t>系指根据合同规定，在乙方全面正确地履行合同义务时应支付给乙方的款项。</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1.3</w:t>
      </w:r>
      <w:r w:rsidRPr="00DB767C">
        <w:rPr>
          <w:sz w:val="24"/>
        </w:rPr>
        <w:t>“</w:t>
      </w:r>
      <w:r w:rsidRPr="00DB767C">
        <w:rPr>
          <w:rFonts w:ascii="宋体" w:cs="宋体" w:hint="eastAsia"/>
          <w:sz w:val="24"/>
          <w:lang w:val="zh-CN"/>
        </w:rPr>
        <w:t>甲方</w:t>
      </w:r>
      <w:r w:rsidRPr="00DB767C">
        <w:rPr>
          <w:sz w:val="24"/>
        </w:rPr>
        <w:t>”</w:t>
      </w:r>
      <w:r w:rsidRPr="00DB767C">
        <w:rPr>
          <w:rFonts w:ascii="宋体" w:cs="宋体" w:hint="eastAsia"/>
          <w:sz w:val="24"/>
          <w:lang w:val="zh-CN"/>
        </w:rPr>
        <w:t>系指通过招标方式，接受合同服务的采购人</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1.4</w:t>
      </w:r>
      <w:r w:rsidRPr="00DB767C">
        <w:rPr>
          <w:sz w:val="24"/>
        </w:rPr>
        <w:t>“</w:t>
      </w:r>
      <w:r w:rsidRPr="00DB767C">
        <w:rPr>
          <w:rFonts w:ascii="宋体" w:cs="宋体" w:hint="eastAsia"/>
          <w:sz w:val="24"/>
          <w:lang w:val="zh-CN"/>
        </w:rPr>
        <w:t>乙方</w:t>
      </w:r>
      <w:r w:rsidRPr="00DB767C">
        <w:rPr>
          <w:sz w:val="24"/>
        </w:rPr>
        <w:t>”</w:t>
      </w:r>
      <w:r w:rsidRPr="00DB767C">
        <w:rPr>
          <w:rFonts w:ascii="宋体" w:cs="宋体" w:hint="eastAsia"/>
          <w:sz w:val="24"/>
          <w:lang w:val="zh-CN"/>
        </w:rPr>
        <w:t>系指中标后提供合同服务的</w:t>
      </w:r>
      <w:r w:rsidRPr="00DB767C">
        <w:rPr>
          <w:rFonts w:ascii="宋体" w:cs="宋体" w:hint="eastAsia"/>
          <w:bCs/>
          <w:sz w:val="24"/>
          <w:lang w:val="zh-CN"/>
        </w:rPr>
        <w:t>中标方</w:t>
      </w:r>
      <w:r w:rsidRPr="00DB767C">
        <w:rPr>
          <w:rFonts w:ascii="宋体" w:cs="宋体" w:hint="eastAsia"/>
          <w:sz w:val="24"/>
          <w:lang w:val="zh-CN"/>
        </w:rPr>
        <w:t>或供应商。</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2.</w:t>
      </w:r>
      <w:r w:rsidRPr="00DB767C">
        <w:rPr>
          <w:rFonts w:ascii="宋体" w:cs="宋体" w:hint="eastAsia"/>
          <w:sz w:val="24"/>
          <w:lang w:val="zh-CN"/>
        </w:rPr>
        <w:t>适用范围</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本合同条款仅适用于本次招标活动。</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3.</w:t>
      </w:r>
      <w:r w:rsidRPr="00DB767C">
        <w:rPr>
          <w:rFonts w:ascii="宋体" w:cs="宋体" w:hint="eastAsia"/>
          <w:sz w:val="24"/>
          <w:lang w:val="zh-CN"/>
        </w:rPr>
        <w:t>技术规格和标准</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本合同项下所提供货物设备和服务应与本招标文件规定的标准相一致。</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4.</w:t>
      </w:r>
      <w:r w:rsidRPr="00DB767C">
        <w:rPr>
          <w:rFonts w:ascii="宋体" w:cs="宋体" w:hint="eastAsia"/>
          <w:sz w:val="24"/>
          <w:lang w:val="zh-CN"/>
        </w:rPr>
        <w:t>合同期限</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即自</w:t>
      </w:r>
      <w:r w:rsidRPr="00DB767C">
        <w:rPr>
          <w:rFonts w:ascii="宋体" w:cs="宋体"/>
          <w:sz w:val="24"/>
          <w:lang w:val="zh-CN"/>
        </w:rPr>
        <w:tab/>
      </w:r>
      <w:r w:rsidRPr="00DB767C">
        <w:rPr>
          <w:rFonts w:ascii="宋体" w:cs="宋体" w:hint="eastAsia"/>
          <w:sz w:val="24"/>
          <w:lang w:val="zh-CN"/>
        </w:rPr>
        <w:t>年</w:t>
      </w:r>
      <w:r w:rsidRPr="00DB767C">
        <w:rPr>
          <w:rFonts w:ascii="宋体" w:cs="宋体"/>
          <w:sz w:val="24"/>
          <w:lang w:val="zh-CN"/>
        </w:rPr>
        <w:tab/>
      </w:r>
      <w:r w:rsidRPr="00DB767C">
        <w:rPr>
          <w:rFonts w:ascii="宋体" w:cs="宋体" w:hint="eastAsia"/>
          <w:sz w:val="24"/>
          <w:lang w:val="zh-CN"/>
        </w:rPr>
        <w:t>月</w:t>
      </w:r>
      <w:r w:rsidRPr="00DB767C">
        <w:rPr>
          <w:rFonts w:ascii="宋体" w:cs="宋体"/>
          <w:sz w:val="24"/>
          <w:lang w:val="zh-CN"/>
        </w:rPr>
        <w:tab/>
      </w:r>
      <w:r w:rsidRPr="00DB767C">
        <w:rPr>
          <w:rFonts w:ascii="宋体" w:cs="宋体" w:hint="eastAsia"/>
          <w:sz w:val="24"/>
          <w:lang w:val="zh-CN"/>
        </w:rPr>
        <w:t>日起至</w:t>
      </w:r>
      <w:r w:rsidRPr="00DB767C">
        <w:rPr>
          <w:rFonts w:ascii="宋体" w:cs="宋体"/>
          <w:sz w:val="24"/>
          <w:lang w:val="zh-CN"/>
        </w:rPr>
        <w:tab/>
      </w:r>
      <w:r w:rsidRPr="00DB767C">
        <w:rPr>
          <w:rFonts w:ascii="宋体" w:cs="宋体" w:hint="eastAsia"/>
          <w:sz w:val="24"/>
          <w:lang w:val="zh-CN"/>
        </w:rPr>
        <w:t>年</w:t>
      </w:r>
      <w:r w:rsidRPr="00DB767C">
        <w:rPr>
          <w:rFonts w:ascii="宋体" w:cs="宋体"/>
          <w:sz w:val="24"/>
          <w:lang w:val="zh-CN"/>
        </w:rPr>
        <w:tab/>
      </w:r>
      <w:r w:rsidRPr="00DB767C">
        <w:rPr>
          <w:rFonts w:ascii="宋体" w:cs="宋体" w:hint="eastAsia"/>
          <w:sz w:val="24"/>
          <w:lang w:val="zh-CN"/>
        </w:rPr>
        <w:t>月</w:t>
      </w:r>
      <w:r w:rsidRPr="00DB767C">
        <w:rPr>
          <w:rFonts w:ascii="宋体" w:cs="宋体"/>
          <w:sz w:val="24"/>
          <w:lang w:val="zh-CN"/>
        </w:rPr>
        <w:tab/>
      </w:r>
      <w:r w:rsidRPr="00DB767C">
        <w:rPr>
          <w:rFonts w:ascii="宋体" w:cs="宋体" w:hint="eastAsia"/>
          <w:sz w:val="24"/>
          <w:lang w:val="zh-CN"/>
        </w:rPr>
        <w:t>日止。</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5.</w:t>
      </w:r>
      <w:r w:rsidRPr="00DB767C">
        <w:rPr>
          <w:rFonts w:ascii="宋体" w:cs="宋体" w:hint="eastAsia"/>
          <w:sz w:val="24"/>
          <w:lang w:val="zh-CN"/>
        </w:rPr>
        <w:t>价格</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除非合同中另有规定，乙方为其所提供货物设备和服务而要求甲方支付的金额应与其投标报价一致。</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6.</w:t>
      </w:r>
      <w:r w:rsidRPr="00DB767C">
        <w:rPr>
          <w:rFonts w:ascii="宋体" w:cs="宋体" w:hint="eastAsia"/>
          <w:sz w:val="24"/>
          <w:lang w:val="zh-CN"/>
        </w:rPr>
        <w:t>索赔</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6.1</w:t>
      </w:r>
      <w:r w:rsidRPr="00DB767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6.1.1</w:t>
      </w:r>
      <w:r w:rsidRPr="00DB767C">
        <w:rPr>
          <w:rFonts w:ascii="宋体" w:cs="宋体" w:hint="eastAsia"/>
          <w:sz w:val="24"/>
          <w:lang w:val="zh-CN"/>
        </w:rPr>
        <w:t>乙方同意甲方取消其不符合要求的货物设备和服务项目，退还已经收取的该类货物设备的货款。</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6.1.2</w:t>
      </w:r>
      <w:r w:rsidRPr="00DB767C">
        <w:rPr>
          <w:rFonts w:ascii="宋体" w:cs="宋体" w:hint="eastAsia"/>
          <w:sz w:val="24"/>
          <w:lang w:val="zh-CN"/>
        </w:rPr>
        <w:t>对于情节严重、造成甲方损失金额巨大的，同意甲方终止全部项目合同，并赔偿甲方因此造成的损失。</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lastRenderedPageBreak/>
        <w:t xml:space="preserve">6.2 </w:t>
      </w:r>
      <w:r w:rsidRPr="00DB767C">
        <w:rPr>
          <w:rFonts w:ascii="宋体" w:cs="宋体" w:hint="eastAsia"/>
          <w:sz w:val="24"/>
          <w:lang w:val="zh-CN"/>
        </w:rPr>
        <w:t>如果甲方提出索赔通知后</w:t>
      </w:r>
      <w:r w:rsidRPr="00DB767C">
        <w:rPr>
          <w:rFonts w:ascii="宋体" w:cs="宋体"/>
          <w:sz w:val="24"/>
          <w:lang w:val="zh-CN"/>
        </w:rPr>
        <w:t xml:space="preserve"> 30</w:t>
      </w:r>
      <w:r w:rsidRPr="00DB767C">
        <w:rPr>
          <w:rFonts w:ascii="宋体" w:cs="宋体" w:hint="eastAsia"/>
          <w:sz w:val="24"/>
          <w:lang w:val="zh-CN"/>
        </w:rPr>
        <w:t>天内乙方未能予以签复，该索赔应视为已被乙方接受。若乙方未能在甲方提出索赔通知的</w:t>
      </w:r>
      <w:r w:rsidRPr="00DB767C">
        <w:rPr>
          <w:rFonts w:ascii="宋体" w:cs="宋体"/>
          <w:sz w:val="24"/>
          <w:lang w:val="zh-CN"/>
        </w:rPr>
        <w:t xml:space="preserve"> 30</w:t>
      </w:r>
      <w:r w:rsidRPr="00DB767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7.</w:t>
      </w:r>
      <w:r w:rsidRPr="00DB767C">
        <w:rPr>
          <w:rFonts w:ascii="宋体" w:cs="宋体" w:hint="eastAsia"/>
          <w:sz w:val="24"/>
          <w:lang w:val="zh-CN"/>
        </w:rPr>
        <w:t>不可抗力</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7.1</w:t>
      </w:r>
      <w:r w:rsidRPr="00DB767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7.2</w:t>
      </w:r>
      <w:r w:rsidRPr="00DB767C">
        <w:rPr>
          <w:rFonts w:ascii="宋体" w:cs="宋体" w:hint="eastAsia"/>
          <w:sz w:val="24"/>
          <w:lang w:val="zh-CN"/>
        </w:rPr>
        <w:t>受损一方应在不可抗力事故发生后尽快用电报、传真或电传通知对方，并于事故发生后</w:t>
      </w:r>
      <w:r w:rsidRPr="00DB767C">
        <w:rPr>
          <w:rFonts w:ascii="宋体" w:cs="宋体"/>
          <w:sz w:val="24"/>
          <w:lang w:val="zh-CN"/>
        </w:rPr>
        <w:t xml:space="preserve"> 14</w:t>
      </w:r>
      <w:r w:rsidRPr="00DB767C">
        <w:rPr>
          <w:rFonts w:ascii="宋体" w:cs="宋体" w:hint="eastAsia"/>
          <w:sz w:val="24"/>
          <w:lang w:val="zh-CN"/>
        </w:rPr>
        <w:t>天内将有关部门出具的证明文件用特快专递或挂号信寄给对方审阅确认。一旦不可抗力事故的影响持续</w:t>
      </w:r>
      <w:r w:rsidRPr="00DB767C">
        <w:rPr>
          <w:rFonts w:ascii="宋体" w:cs="宋体"/>
          <w:sz w:val="24"/>
          <w:lang w:val="zh-CN"/>
        </w:rPr>
        <w:t xml:space="preserve"> 60</w:t>
      </w:r>
      <w:r w:rsidRPr="00DB767C">
        <w:rPr>
          <w:rFonts w:ascii="宋体" w:cs="宋体" w:hint="eastAsia"/>
          <w:sz w:val="24"/>
          <w:lang w:val="zh-CN"/>
        </w:rPr>
        <w:t>天以上，双方应通过友好协商，在合理的时间内达成进一步履行合同的协议。</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8.</w:t>
      </w:r>
      <w:r w:rsidRPr="00DB767C">
        <w:rPr>
          <w:rFonts w:ascii="宋体" w:cs="宋体" w:hint="eastAsia"/>
          <w:sz w:val="24"/>
          <w:lang w:val="zh-CN"/>
        </w:rPr>
        <w:t>履约保证金</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8.1</w:t>
      </w:r>
      <w:r w:rsidRPr="00DB767C">
        <w:rPr>
          <w:rFonts w:ascii="宋体" w:cs="宋体" w:hint="eastAsia"/>
          <w:sz w:val="24"/>
          <w:lang w:val="zh-CN"/>
        </w:rPr>
        <w:t>履约保证金的有效期至供货完毕且验收合格。</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8.2</w:t>
      </w:r>
      <w:r w:rsidRPr="00DB767C">
        <w:rPr>
          <w:rFonts w:ascii="宋体" w:cs="宋体" w:hint="eastAsia"/>
          <w:sz w:val="24"/>
          <w:lang w:val="zh-CN"/>
        </w:rPr>
        <w:t>乙方提供的履约保证金按规定格式转帐支票、电汇的形式提供，与此有关的费用由乙方负担。</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8.4</w:t>
      </w:r>
      <w:r w:rsidRPr="00DB767C">
        <w:rPr>
          <w:rFonts w:ascii="宋体" w:cs="宋体" w:hint="eastAsia"/>
          <w:sz w:val="24"/>
          <w:lang w:val="zh-CN"/>
        </w:rPr>
        <w:t>如果乙方未能按合同规定履行其义务，甲方有权从履约保证金取得补偿。</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9.</w:t>
      </w:r>
      <w:r w:rsidRPr="00DB767C">
        <w:rPr>
          <w:rFonts w:ascii="宋体" w:cs="宋体" w:hint="eastAsia"/>
          <w:sz w:val="24"/>
          <w:lang w:val="zh-CN"/>
        </w:rPr>
        <w:t>争议的解决</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9.1</w:t>
      </w:r>
      <w:r w:rsidRPr="00DB767C">
        <w:rPr>
          <w:rFonts w:ascii="宋体" w:cs="宋体" w:hint="eastAsia"/>
          <w:sz w:val="24"/>
          <w:lang w:val="zh-CN"/>
        </w:rPr>
        <w:t>在执行合同中发生的与本合同有关的争端，双方应通过友好协商解决，经协商在</w:t>
      </w:r>
      <w:r w:rsidRPr="00DB767C">
        <w:rPr>
          <w:rFonts w:ascii="宋体" w:cs="宋体"/>
          <w:sz w:val="24"/>
          <w:lang w:val="zh-CN"/>
        </w:rPr>
        <w:t xml:space="preserve"> 60</w:t>
      </w:r>
      <w:r w:rsidRPr="00DB767C">
        <w:rPr>
          <w:rFonts w:ascii="宋体" w:cs="宋体" w:hint="eastAsia"/>
          <w:sz w:val="24"/>
          <w:lang w:val="zh-CN"/>
        </w:rPr>
        <w:t>天内不能达成协议时，应提交仲裁。</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9.2 </w:t>
      </w:r>
      <w:r w:rsidRPr="00DB767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9.3 </w:t>
      </w:r>
      <w:r w:rsidRPr="00DB767C">
        <w:rPr>
          <w:rFonts w:ascii="宋体" w:cs="宋体" w:hint="eastAsia"/>
          <w:sz w:val="24"/>
          <w:lang w:val="zh-CN"/>
        </w:rPr>
        <w:t>合同双方均为国内法人的，其争端的仲裁应由合同发生地许昌仲裁委员会根据其仲裁程序进行。</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9.4 </w:t>
      </w:r>
      <w:r w:rsidRPr="00DB767C">
        <w:rPr>
          <w:rFonts w:ascii="宋体" w:cs="宋体" w:hint="eastAsia"/>
          <w:sz w:val="24"/>
          <w:lang w:val="zh-CN"/>
        </w:rPr>
        <w:t>仲裁裁决应为最终决定，并对双方具有约束力。</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9.5 </w:t>
      </w:r>
      <w:r w:rsidRPr="00DB767C">
        <w:rPr>
          <w:rFonts w:ascii="宋体" w:cs="宋体" w:hint="eastAsia"/>
          <w:sz w:val="24"/>
          <w:lang w:val="zh-CN"/>
        </w:rPr>
        <w:t>除另有裁决外，仲裁费应由败诉方负担。</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lastRenderedPageBreak/>
        <w:t xml:space="preserve">9.6 </w:t>
      </w:r>
      <w:r w:rsidRPr="00DB767C">
        <w:rPr>
          <w:rFonts w:ascii="宋体" w:cs="宋体" w:hint="eastAsia"/>
          <w:sz w:val="24"/>
          <w:lang w:val="zh-CN"/>
        </w:rPr>
        <w:t>在仲裁期间，除正在进行的仲裁部分外，合同其他部分继续执行。</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10.</w:t>
      </w:r>
      <w:r w:rsidRPr="00DB767C">
        <w:rPr>
          <w:rFonts w:ascii="宋体" w:cs="宋体" w:hint="eastAsia"/>
          <w:sz w:val="24"/>
          <w:lang w:val="zh-CN"/>
        </w:rPr>
        <w:t>合同终止</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10.1</w:t>
      </w:r>
      <w:r w:rsidRPr="00DB767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10.2 </w:t>
      </w:r>
      <w:r w:rsidRPr="00DB767C">
        <w:rPr>
          <w:rFonts w:ascii="宋体" w:cs="宋体" w:hint="eastAsia"/>
          <w:sz w:val="24"/>
          <w:lang w:val="zh-CN"/>
        </w:rPr>
        <w:t>出现下列情况时合同自动终止：</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10.2.1</w:t>
      </w:r>
      <w:r w:rsidRPr="00DB767C">
        <w:rPr>
          <w:rFonts w:ascii="宋体" w:cs="宋体" w:hint="eastAsia"/>
          <w:sz w:val="24"/>
          <w:lang w:val="zh-CN"/>
        </w:rPr>
        <w:t>发生不可抗力时。</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10.2.2</w:t>
      </w:r>
      <w:r w:rsidRPr="00DB767C">
        <w:rPr>
          <w:rFonts w:ascii="宋体" w:cs="宋体" w:hint="eastAsia"/>
          <w:sz w:val="24"/>
          <w:lang w:val="zh-CN"/>
        </w:rPr>
        <w:t>一方不履行合同条款，造成另一方无法执行合同协议，协商又不能求得解决，合同终止，责任方赔偿损失。</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11.</w:t>
      </w:r>
      <w:r w:rsidRPr="00DB767C">
        <w:rPr>
          <w:rFonts w:ascii="宋体" w:cs="宋体" w:hint="eastAsia"/>
          <w:sz w:val="24"/>
          <w:lang w:val="zh-CN"/>
        </w:rPr>
        <w:t>合同修改</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对于合同的未尽事宜，需进行修改、补充和完善的，甲乙双方必须就所修改的内容签订书面的合同修改书，作为合同的补充协议。</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12.</w:t>
      </w:r>
      <w:r w:rsidRPr="00DB767C">
        <w:rPr>
          <w:rFonts w:ascii="宋体" w:cs="宋体" w:hint="eastAsia"/>
          <w:sz w:val="24"/>
          <w:lang w:val="zh-CN"/>
        </w:rPr>
        <w:t>适用法律</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本合同应按中华人民共和国的法律解释。</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13.</w:t>
      </w:r>
      <w:r w:rsidRPr="00DB767C">
        <w:rPr>
          <w:rFonts w:ascii="宋体" w:cs="宋体" w:hint="eastAsia"/>
          <w:sz w:val="24"/>
          <w:lang w:val="zh-CN"/>
        </w:rPr>
        <w:t>主导语言与计量单位</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13.1 </w:t>
      </w:r>
      <w:r w:rsidRPr="00DB767C">
        <w:rPr>
          <w:rFonts w:ascii="宋体" w:cs="宋体" w:hint="eastAsia"/>
          <w:sz w:val="24"/>
          <w:lang w:val="zh-CN"/>
        </w:rPr>
        <w:t>合同书写应用中文书写。甲乙双方及相关部门各执一份，具有同等法律效力。</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 xml:space="preserve">13.2 </w:t>
      </w:r>
      <w:r w:rsidRPr="00DB767C">
        <w:rPr>
          <w:rFonts w:ascii="宋体" w:cs="宋体" w:hint="eastAsia"/>
          <w:sz w:val="24"/>
          <w:lang w:val="zh-CN"/>
        </w:rPr>
        <w:t>除技术规格另有规定外，计量单位均使用中华人民共和国法定计量单位。</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sz w:val="24"/>
          <w:lang w:val="zh-CN"/>
        </w:rPr>
        <w:t>14.</w:t>
      </w:r>
      <w:r w:rsidRPr="00DB767C">
        <w:rPr>
          <w:rFonts w:ascii="宋体" w:cs="宋体" w:hint="eastAsia"/>
          <w:sz w:val="24"/>
          <w:lang w:val="zh-CN"/>
        </w:rPr>
        <w:t>合同生效</w:t>
      </w:r>
    </w:p>
    <w:p w:rsidR="00DB6309" w:rsidRPr="00DB767C" w:rsidRDefault="001F231D">
      <w:pPr>
        <w:wordWrap w:val="0"/>
        <w:topLinePunct/>
        <w:autoSpaceDE w:val="0"/>
        <w:autoSpaceDN w:val="0"/>
        <w:adjustRightInd w:val="0"/>
        <w:snapToGrid w:val="0"/>
        <w:spacing w:line="360" w:lineRule="auto"/>
        <w:ind w:firstLine="480"/>
        <w:rPr>
          <w:rFonts w:ascii="宋体" w:cs="宋体"/>
          <w:sz w:val="24"/>
          <w:lang w:val="zh-CN"/>
        </w:rPr>
      </w:pPr>
      <w:r w:rsidRPr="00DB767C">
        <w:rPr>
          <w:rFonts w:ascii="宋体" w:cs="宋体" w:hint="eastAsia"/>
          <w:sz w:val="24"/>
          <w:lang w:val="zh-CN"/>
        </w:rPr>
        <w:t>除非合同中另有说明，本合同经双方签字盖章，并在招标人收到乙方的履约保证金后，即开始生效。</w:t>
      </w: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DB6309">
      <w:pPr>
        <w:pStyle w:val="a6"/>
        <w:spacing w:line="360" w:lineRule="auto"/>
        <w:contextualSpacing/>
        <w:jc w:val="center"/>
        <w:rPr>
          <w:rFonts w:asciiTheme="majorEastAsia" w:eastAsiaTheme="majorEastAsia" w:hAnsiTheme="majorEastAsia" w:cs="宋体"/>
          <w:b/>
          <w:kern w:val="0"/>
          <w:sz w:val="36"/>
          <w:szCs w:val="36"/>
        </w:rPr>
      </w:pPr>
    </w:p>
    <w:p w:rsidR="00DB6309" w:rsidRPr="00DB767C" w:rsidRDefault="001F231D">
      <w:pPr>
        <w:pStyle w:val="a6"/>
        <w:spacing w:line="360" w:lineRule="auto"/>
        <w:contextualSpacing/>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hint="eastAsia"/>
          <w:b/>
          <w:kern w:val="0"/>
          <w:sz w:val="36"/>
          <w:szCs w:val="36"/>
        </w:rPr>
        <w:t>第八章 投标文件有关格式</w:t>
      </w:r>
    </w:p>
    <w:p w:rsidR="00DB6309" w:rsidRPr="00DB767C" w:rsidRDefault="001F231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B767C">
        <w:rPr>
          <w:rFonts w:asciiTheme="majorEastAsia" w:eastAsiaTheme="majorEastAsia" w:hAnsiTheme="majorEastAsia" w:cs="宋体" w:hint="eastAsia"/>
          <w:b/>
          <w:kern w:val="0"/>
          <w:sz w:val="36"/>
          <w:szCs w:val="36"/>
        </w:rPr>
        <w:t>（如涉及本项目的提供）</w:t>
      </w: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309" w:rsidRPr="00DB767C" w:rsidRDefault="001F231D">
      <w:pPr>
        <w:widowControl/>
        <w:jc w:val="left"/>
        <w:rPr>
          <w:rFonts w:asciiTheme="minorEastAsia" w:hAnsiTheme="minorEastAsia" w:cs="黑体"/>
          <w:b/>
          <w:bCs/>
          <w:sz w:val="36"/>
          <w:szCs w:val="36"/>
          <w:lang w:val="zh-CN"/>
        </w:rPr>
      </w:pPr>
      <w:bookmarkStart w:id="5" w:name="_Toc186274126"/>
      <w:bookmarkStart w:id="6" w:name="_Toc174185203"/>
      <w:bookmarkStart w:id="7" w:name="_Toc184023138"/>
      <w:r w:rsidRPr="00DB767C">
        <w:rPr>
          <w:rFonts w:asciiTheme="minorEastAsia" w:hAnsiTheme="minorEastAsia" w:cs="黑体"/>
          <w:sz w:val="36"/>
          <w:szCs w:val="36"/>
          <w:lang w:val="zh-CN"/>
        </w:rPr>
        <w:br w:type="page"/>
      </w:r>
    </w:p>
    <w:p w:rsidR="00DB6309" w:rsidRPr="00DB767C" w:rsidRDefault="001F231D">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DB767C">
        <w:rPr>
          <w:rFonts w:asciiTheme="minorEastAsia" w:eastAsiaTheme="minorEastAsia" w:hAnsiTheme="minorEastAsia" w:cs="黑体" w:hint="eastAsia"/>
          <w:color w:val="auto"/>
          <w:kern w:val="2"/>
          <w:sz w:val="36"/>
          <w:szCs w:val="36"/>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B6309" w:rsidRPr="00DB767C">
        <w:tc>
          <w:tcPr>
            <w:tcW w:w="468" w:type="dxa"/>
            <w:vAlign w:val="center"/>
          </w:tcPr>
          <w:p w:rsidR="00DB6309" w:rsidRPr="00DB767C" w:rsidRDefault="001F231D">
            <w:pPr>
              <w:snapToGrid w:val="0"/>
              <w:spacing w:line="400" w:lineRule="exact"/>
              <w:jc w:val="center"/>
              <w:rPr>
                <w:rFonts w:ascii="宋体" w:hAnsi="宋体" w:cs="微软雅黑"/>
                <w:b/>
                <w:sz w:val="24"/>
                <w:szCs w:val="24"/>
              </w:rPr>
            </w:pPr>
            <w:r w:rsidRPr="00DB767C">
              <w:rPr>
                <w:rFonts w:ascii="宋体" w:hAnsi="宋体" w:cs="微软雅黑" w:hint="eastAsia"/>
                <w:b/>
                <w:sz w:val="24"/>
                <w:szCs w:val="24"/>
              </w:rPr>
              <w:t>序号</w:t>
            </w:r>
          </w:p>
        </w:tc>
        <w:tc>
          <w:tcPr>
            <w:tcW w:w="3751" w:type="dxa"/>
            <w:gridSpan w:val="3"/>
            <w:vAlign w:val="center"/>
          </w:tcPr>
          <w:p w:rsidR="00DB6309" w:rsidRPr="00DB767C" w:rsidRDefault="001F231D">
            <w:pPr>
              <w:snapToGrid w:val="0"/>
              <w:spacing w:line="400" w:lineRule="exact"/>
              <w:jc w:val="center"/>
              <w:rPr>
                <w:rFonts w:ascii="宋体" w:hAnsi="宋体" w:cs="微软雅黑"/>
                <w:b/>
                <w:sz w:val="24"/>
                <w:szCs w:val="24"/>
              </w:rPr>
            </w:pPr>
            <w:r w:rsidRPr="00DB767C">
              <w:rPr>
                <w:rFonts w:ascii="宋体" w:hAnsi="宋体" w:cs="微软雅黑" w:hint="eastAsia"/>
                <w:b/>
                <w:sz w:val="24"/>
                <w:szCs w:val="24"/>
              </w:rPr>
              <w:t>项目</w:t>
            </w:r>
          </w:p>
        </w:tc>
        <w:tc>
          <w:tcPr>
            <w:tcW w:w="1559" w:type="dxa"/>
            <w:vAlign w:val="center"/>
          </w:tcPr>
          <w:p w:rsidR="00DB6309" w:rsidRPr="00DB767C" w:rsidRDefault="001F231D">
            <w:pPr>
              <w:snapToGrid w:val="0"/>
              <w:spacing w:line="400" w:lineRule="exact"/>
              <w:jc w:val="center"/>
              <w:rPr>
                <w:rFonts w:ascii="宋体" w:hAnsi="宋体" w:cs="微软雅黑"/>
                <w:b/>
                <w:sz w:val="24"/>
                <w:szCs w:val="24"/>
              </w:rPr>
            </w:pPr>
            <w:r w:rsidRPr="00DB767C">
              <w:rPr>
                <w:rFonts w:ascii="宋体" w:hAnsi="宋体" w:cs="微软雅黑" w:hint="eastAsia"/>
                <w:b/>
                <w:sz w:val="24"/>
                <w:szCs w:val="24"/>
              </w:rPr>
              <w:t>投标人应答</w:t>
            </w:r>
          </w:p>
          <w:p w:rsidR="00DB6309" w:rsidRPr="00DB767C" w:rsidRDefault="001F231D">
            <w:pPr>
              <w:snapToGrid w:val="0"/>
              <w:spacing w:line="400" w:lineRule="exact"/>
              <w:jc w:val="center"/>
              <w:rPr>
                <w:rFonts w:ascii="宋体" w:hAnsi="宋体" w:cs="微软雅黑"/>
                <w:b/>
                <w:sz w:val="24"/>
                <w:szCs w:val="24"/>
              </w:rPr>
            </w:pPr>
            <w:r w:rsidRPr="00DB767C">
              <w:rPr>
                <w:rFonts w:ascii="宋体" w:hAnsi="宋体" w:cs="微软雅黑" w:hint="eastAsia"/>
                <w:b/>
                <w:sz w:val="24"/>
                <w:szCs w:val="24"/>
              </w:rPr>
              <w:t>（有/没有）</w:t>
            </w:r>
          </w:p>
        </w:tc>
        <w:tc>
          <w:tcPr>
            <w:tcW w:w="1560" w:type="dxa"/>
            <w:vAlign w:val="center"/>
          </w:tcPr>
          <w:p w:rsidR="00DB6309" w:rsidRPr="00DB767C" w:rsidRDefault="001F231D">
            <w:pPr>
              <w:snapToGrid w:val="0"/>
              <w:spacing w:line="400" w:lineRule="exact"/>
              <w:jc w:val="center"/>
              <w:rPr>
                <w:rFonts w:ascii="宋体" w:hAnsi="宋体" w:cs="微软雅黑"/>
                <w:b/>
                <w:sz w:val="24"/>
                <w:szCs w:val="24"/>
              </w:rPr>
            </w:pPr>
            <w:r w:rsidRPr="00DB767C">
              <w:rPr>
                <w:rFonts w:ascii="宋体" w:hAnsi="宋体" w:cs="微软雅黑" w:hint="eastAsia"/>
                <w:b/>
                <w:sz w:val="24"/>
                <w:szCs w:val="24"/>
              </w:rPr>
              <w:t>投标文件中所在页码</w:t>
            </w:r>
          </w:p>
        </w:tc>
        <w:tc>
          <w:tcPr>
            <w:tcW w:w="2018" w:type="dxa"/>
            <w:vAlign w:val="center"/>
          </w:tcPr>
          <w:p w:rsidR="00DB6309" w:rsidRPr="00DB767C" w:rsidRDefault="001F231D">
            <w:pPr>
              <w:snapToGrid w:val="0"/>
              <w:spacing w:line="400" w:lineRule="exact"/>
              <w:jc w:val="center"/>
              <w:rPr>
                <w:rFonts w:ascii="宋体" w:hAnsi="宋体" w:cs="微软雅黑"/>
                <w:b/>
                <w:sz w:val="24"/>
                <w:szCs w:val="24"/>
              </w:rPr>
            </w:pPr>
            <w:r w:rsidRPr="00DB767C">
              <w:rPr>
                <w:rFonts w:ascii="宋体" w:hAnsi="宋体" w:cs="微软雅黑" w:hint="eastAsia"/>
                <w:b/>
                <w:sz w:val="24"/>
                <w:szCs w:val="24"/>
              </w:rPr>
              <w:t>备注说明</w:t>
            </w: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hint="eastAsia"/>
                <w:kern w:val="0"/>
              </w:rPr>
              <w:t>投标人应答索引表</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kern w:val="0"/>
              </w:rPr>
            </w:pPr>
            <w:r w:rsidRPr="00DB767C">
              <w:rPr>
                <w:rFonts w:hAnsi="宋体" w:hint="eastAsia"/>
                <w:kern w:val="0"/>
              </w:rPr>
              <w:t>开标一览表</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3</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hint="eastAsia"/>
                <w:kern w:val="0"/>
              </w:rPr>
              <w:t>投标函</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4</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kern w:val="0"/>
              </w:rPr>
            </w:pPr>
            <w:r w:rsidRPr="00DB767C">
              <w:rPr>
                <w:rFonts w:asciiTheme="majorEastAsia" w:eastAsiaTheme="majorEastAsia" w:hAnsiTheme="majorEastAsia" w:cstheme="majorEastAsia" w:hint="eastAsia"/>
                <w:bCs/>
                <w:szCs w:val="24"/>
                <w:lang w:val="zh-CN"/>
              </w:rPr>
              <w:t>法定代表人</w:t>
            </w:r>
            <w:r w:rsidRPr="00DB767C">
              <w:rPr>
                <w:rFonts w:asciiTheme="majorEastAsia" w:eastAsiaTheme="majorEastAsia" w:hAnsiTheme="majorEastAsia" w:cstheme="majorEastAsia"/>
                <w:bCs/>
                <w:szCs w:val="24"/>
                <w:lang w:val="zh-CN"/>
              </w:rPr>
              <w:t>资</w:t>
            </w:r>
            <w:r w:rsidRPr="00DB767C">
              <w:rPr>
                <w:rFonts w:asciiTheme="majorEastAsia" w:eastAsiaTheme="majorEastAsia" w:hAnsiTheme="majorEastAsia" w:cstheme="majorEastAsia" w:hint="eastAsia"/>
                <w:bCs/>
                <w:szCs w:val="24"/>
                <w:lang w:val="zh-CN"/>
              </w:rPr>
              <w:t>格</w:t>
            </w:r>
            <w:r w:rsidRPr="00DB767C">
              <w:rPr>
                <w:rFonts w:asciiTheme="majorEastAsia" w:eastAsiaTheme="majorEastAsia" w:hAnsiTheme="majorEastAsia" w:cstheme="majorEastAsia"/>
                <w:bCs/>
                <w:szCs w:val="24"/>
                <w:lang w:val="zh-CN"/>
              </w:rPr>
              <w:t>证</w:t>
            </w:r>
            <w:r w:rsidRPr="00DB767C">
              <w:rPr>
                <w:rFonts w:asciiTheme="majorEastAsia" w:eastAsiaTheme="majorEastAsia" w:hAnsiTheme="majorEastAsia" w:cstheme="majorEastAsia" w:hint="eastAsia"/>
                <w:bCs/>
                <w:szCs w:val="24"/>
                <w:lang w:val="zh-CN"/>
              </w:rPr>
              <w:t>明</w:t>
            </w:r>
            <w:r w:rsidRPr="00DB767C">
              <w:rPr>
                <w:rFonts w:asciiTheme="majorEastAsia" w:eastAsiaTheme="majorEastAsia" w:hAnsiTheme="majorEastAsia" w:cstheme="majorEastAsia"/>
                <w:bCs/>
                <w:szCs w:val="24"/>
                <w:lang w:val="zh-CN"/>
              </w:rPr>
              <w:t>书</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5</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kern w:val="0"/>
              </w:rPr>
            </w:pPr>
            <w:r w:rsidRPr="00DB767C">
              <w:rPr>
                <w:rFonts w:hAnsi="宋体" w:hint="eastAsia"/>
                <w:kern w:val="0"/>
              </w:rPr>
              <w:t>法定代表人授权书</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6</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kern w:val="0"/>
              </w:rPr>
            </w:pPr>
            <w:r w:rsidRPr="00DB767C">
              <w:rPr>
                <w:rFonts w:hAnsi="宋体" w:hint="eastAsia"/>
                <w:kern w:val="0"/>
              </w:rPr>
              <w:t>营业执照等证明</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Merge w:val="restart"/>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7</w:t>
            </w:r>
          </w:p>
        </w:tc>
        <w:tc>
          <w:tcPr>
            <w:tcW w:w="774" w:type="dxa"/>
            <w:vMerge w:val="restart"/>
            <w:tcBorders>
              <w:right w:val="single" w:sz="6" w:space="0" w:color="auto"/>
            </w:tcBorders>
            <w:vAlign w:val="center"/>
          </w:tcPr>
          <w:p w:rsidR="00DB6309" w:rsidRPr="00DB767C" w:rsidRDefault="001F231D">
            <w:pPr>
              <w:pStyle w:val="a6"/>
              <w:kinsoku w:val="0"/>
              <w:overflowPunct w:val="0"/>
              <w:autoSpaceDE w:val="0"/>
              <w:autoSpaceDN w:val="0"/>
              <w:spacing w:line="320" w:lineRule="exact"/>
              <w:jc w:val="center"/>
              <w:rPr>
                <w:rFonts w:hAnsi="宋体" w:cs="微软雅黑"/>
                <w:bCs/>
                <w:kern w:val="0"/>
              </w:rPr>
            </w:pPr>
            <w:r w:rsidRPr="00DB767C">
              <w:rPr>
                <w:rFonts w:hAnsi="宋体" w:hint="eastAsia"/>
                <w:kern w:val="0"/>
                <w:szCs w:val="24"/>
              </w:rPr>
              <w:t>纳税证明</w:t>
            </w:r>
          </w:p>
        </w:tc>
        <w:tc>
          <w:tcPr>
            <w:tcW w:w="2977" w:type="dxa"/>
            <w:gridSpan w:val="2"/>
            <w:tcBorders>
              <w:left w:val="single" w:sz="6"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税务登记证</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Merge/>
            <w:vAlign w:val="center"/>
          </w:tcPr>
          <w:p w:rsidR="00DB6309" w:rsidRPr="00DB767C" w:rsidRDefault="00DB630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309" w:rsidRPr="00DB767C" w:rsidRDefault="00DB6309">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B6309" w:rsidRPr="00DB767C" w:rsidRDefault="001F231D">
            <w:pPr>
              <w:pStyle w:val="a6"/>
              <w:kinsoku w:val="0"/>
              <w:overflowPunct w:val="0"/>
              <w:autoSpaceDE w:val="0"/>
              <w:autoSpaceDN w:val="0"/>
              <w:spacing w:line="320" w:lineRule="exact"/>
              <w:rPr>
                <w:rFonts w:hAnsi="宋体"/>
                <w:kern w:val="0"/>
                <w:szCs w:val="24"/>
              </w:rPr>
            </w:pPr>
            <w:r w:rsidRPr="00DB767C">
              <w:rPr>
                <w:rFonts w:asciiTheme="minorEastAsia" w:hAnsiTheme="minorEastAsia" w:hint="eastAsia"/>
                <w:bCs/>
                <w:szCs w:val="24"/>
              </w:rPr>
              <w:t>纳税凭据复印件</w:t>
            </w:r>
          </w:p>
        </w:tc>
        <w:tc>
          <w:tcPr>
            <w:tcW w:w="1559" w:type="dxa"/>
            <w:vAlign w:val="center"/>
          </w:tcPr>
          <w:p w:rsidR="00DB6309" w:rsidRPr="00DB767C" w:rsidRDefault="00DB6309">
            <w:pPr>
              <w:pStyle w:val="a6"/>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Merge w:val="restart"/>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8</w:t>
            </w:r>
          </w:p>
        </w:tc>
        <w:tc>
          <w:tcPr>
            <w:tcW w:w="774" w:type="dxa"/>
            <w:vMerge w:val="restart"/>
            <w:tcBorders>
              <w:right w:val="single" w:sz="4" w:space="0" w:color="auto"/>
            </w:tcBorders>
            <w:vAlign w:val="center"/>
          </w:tcPr>
          <w:p w:rsidR="00DB6309" w:rsidRPr="00DB767C" w:rsidRDefault="001F231D">
            <w:pPr>
              <w:snapToGrid w:val="0"/>
              <w:spacing w:line="400" w:lineRule="exact"/>
              <w:jc w:val="center"/>
              <w:rPr>
                <w:rFonts w:ascii="宋体" w:hAnsi="宋体" w:cs="微软雅黑"/>
                <w:sz w:val="24"/>
                <w:szCs w:val="24"/>
              </w:rPr>
            </w:pPr>
            <w:r w:rsidRPr="00DB767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B6309" w:rsidRPr="00DB767C" w:rsidRDefault="001F231D">
            <w:pPr>
              <w:snapToGrid w:val="0"/>
              <w:spacing w:line="400" w:lineRule="exact"/>
              <w:rPr>
                <w:rFonts w:ascii="宋体" w:hAnsi="宋体" w:cs="微软雅黑"/>
                <w:sz w:val="24"/>
                <w:szCs w:val="24"/>
              </w:rPr>
            </w:pPr>
            <w:r w:rsidRPr="00DB767C">
              <w:rPr>
                <w:rFonts w:ascii="宋体" w:hAnsi="宋体" w:cs="微软雅黑" w:hint="eastAsia"/>
                <w:sz w:val="24"/>
                <w:szCs w:val="24"/>
              </w:rPr>
              <w:t>财务报告</w:t>
            </w:r>
          </w:p>
        </w:tc>
        <w:tc>
          <w:tcPr>
            <w:tcW w:w="2268" w:type="dxa"/>
            <w:tcBorders>
              <w:lef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 w:val="24"/>
                <w:szCs w:val="24"/>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 w:val="24"/>
                <w:szCs w:val="24"/>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 w:val="24"/>
                <w:szCs w:val="24"/>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 w:val="24"/>
                <w:szCs w:val="24"/>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 w:val="24"/>
                <w:szCs w:val="24"/>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6309" w:rsidRPr="00DB767C" w:rsidRDefault="001F231D">
            <w:pPr>
              <w:snapToGrid w:val="0"/>
              <w:spacing w:line="400" w:lineRule="exact"/>
              <w:rPr>
                <w:rFonts w:ascii="宋体" w:hAnsi="宋体" w:cs="微软雅黑"/>
                <w:sz w:val="24"/>
                <w:szCs w:val="24"/>
              </w:rPr>
            </w:pPr>
            <w:r w:rsidRPr="00DB767C">
              <w:rPr>
                <w:rFonts w:ascii="宋体" w:hAnsi="宋体" w:cs="微软雅黑" w:hint="eastAsia"/>
                <w:sz w:val="24"/>
                <w:szCs w:val="24"/>
              </w:rPr>
              <w:t>基本开户银行资信证明</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6309" w:rsidRPr="00DB767C" w:rsidRDefault="001F231D">
            <w:pPr>
              <w:snapToGrid w:val="0"/>
              <w:spacing w:line="400" w:lineRule="exact"/>
              <w:rPr>
                <w:rFonts w:ascii="宋体" w:hAnsi="宋体" w:cs="微软雅黑"/>
                <w:sz w:val="24"/>
                <w:szCs w:val="24"/>
              </w:rPr>
            </w:pPr>
            <w:r w:rsidRPr="00DB767C">
              <w:rPr>
                <w:rFonts w:ascii="宋体" w:hAnsi="宋体" w:cs="微软雅黑" w:hint="eastAsia"/>
                <w:sz w:val="24"/>
                <w:szCs w:val="24"/>
              </w:rPr>
              <w:t>银行资信证明</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6309" w:rsidRPr="00DB767C" w:rsidRDefault="001F231D">
            <w:pPr>
              <w:snapToGrid w:val="0"/>
              <w:spacing w:line="400" w:lineRule="exact"/>
              <w:rPr>
                <w:rFonts w:ascii="宋体" w:hAnsi="宋体" w:cs="微软雅黑"/>
                <w:sz w:val="24"/>
                <w:szCs w:val="24"/>
              </w:rPr>
            </w:pPr>
            <w:r w:rsidRPr="00DB767C">
              <w:rPr>
                <w:rFonts w:ascii="宋体" w:hAnsi="宋体" w:cs="微软雅黑" w:hint="eastAsia"/>
                <w:sz w:val="24"/>
                <w:szCs w:val="24"/>
              </w:rPr>
              <w:t>政府采购投标担保函</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hRule="exac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9</w:t>
            </w:r>
          </w:p>
        </w:tc>
        <w:tc>
          <w:tcPr>
            <w:tcW w:w="3751" w:type="dxa"/>
            <w:gridSpan w:val="3"/>
            <w:vAlign w:val="center"/>
          </w:tcPr>
          <w:p w:rsidR="00DB6309" w:rsidRPr="00DB767C" w:rsidRDefault="001F231D">
            <w:pPr>
              <w:snapToGrid w:val="0"/>
              <w:spacing w:line="400" w:lineRule="exact"/>
              <w:rPr>
                <w:rFonts w:ascii="宋体" w:hAnsi="宋体" w:cs="微软雅黑"/>
                <w:sz w:val="24"/>
                <w:szCs w:val="24"/>
              </w:rPr>
            </w:pPr>
            <w:r w:rsidRPr="00DB767C">
              <w:rPr>
                <w:rFonts w:asciiTheme="minorEastAsia" w:hAnsiTheme="minorEastAsia" w:hint="eastAsia"/>
                <w:bCs/>
                <w:sz w:val="24"/>
                <w:szCs w:val="24"/>
              </w:rPr>
              <w:t>依法缴纳社会保险凭据复印件</w:t>
            </w:r>
          </w:p>
        </w:tc>
        <w:tc>
          <w:tcPr>
            <w:tcW w:w="1559" w:type="dxa"/>
            <w:vAlign w:val="center"/>
          </w:tcPr>
          <w:p w:rsidR="00DB6309" w:rsidRPr="00DB767C" w:rsidRDefault="00DB6309">
            <w:pPr>
              <w:snapToGrid w:val="0"/>
              <w:spacing w:line="400" w:lineRule="exact"/>
              <w:jc w:val="center"/>
              <w:rPr>
                <w:rFonts w:ascii="宋体" w:hAnsi="宋体" w:cs="微软雅黑"/>
                <w:szCs w:val="21"/>
              </w:rP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c>
          <w:tcPr>
            <w:tcW w:w="468" w:type="dxa"/>
            <w:vMerge w:val="restart"/>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10</w:t>
            </w:r>
          </w:p>
        </w:tc>
        <w:tc>
          <w:tcPr>
            <w:tcW w:w="774" w:type="dxa"/>
            <w:vMerge w:val="restart"/>
            <w:tcBorders>
              <w:right w:val="single" w:sz="6" w:space="0" w:color="auto"/>
            </w:tcBorders>
            <w:vAlign w:val="center"/>
          </w:tcPr>
          <w:p w:rsidR="00DB6309" w:rsidRPr="00DB767C" w:rsidRDefault="001F231D">
            <w:pPr>
              <w:snapToGrid w:val="0"/>
              <w:spacing w:line="400" w:lineRule="exact"/>
              <w:jc w:val="center"/>
              <w:rPr>
                <w:rFonts w:ascii="宋体" w:hAnsi="宋体" w:cs="微软雅黑"/>
                <w:sz w:val="24"/>
                <w:szCs w:val="24"/>
              </w:rPr>
            </w:pPr>
            <w:r w:rsidRPr="00DB767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B6309" w:rsidRPr="00DB767C" w:rsidRDefault="001F231D">
            <w:pPr>
              <w:snapToGrid w:val="0"/>
              <w:spacing w:line="400" w:lineRule="exact"/>
              <w:rPr>
                <w:rFonts w:ascii="宋体" w:hAnsi="宋体" w:cs="微软雅黑"/>
                <w:sz w:val="24"/>
                <w:szCs w:val="24"/>
              </w:rPr>
            </w:pPr>
            <w:r w:rsidRPr="00DB767C">
              <w:rPr>
                <w:rFonts w:ascii="宋体" w:hAnsi="宋体" w:cs="微软雅黑" w:hint="eastAsia"/>
                <w:sz w:val="24"/>
                <w:szCs w:val="24"/>
              </w:rPr>
              <w:t>证明材料</w:t>
            </w:r>
          </w:p>
        </w:tc>
        <w:tc>
          <w:tcPr>
            <w:tcW w:w="2268" w:type="dxa"/>
            <w:tcBorders>
              <w:left w:val="single" w:sz="6" w:space="0" w:color="auto"/>
            </w:tcBorders>
            <w:vAlign w:val="center"/>
          </w:tcPr>
          <w:p w:rsidR="00DB6309" w:rsidRPr="00DB767C" w:rsidRDefault="001F231D">
            <w:pPr>
              <w:snapToGrid w:val="0"/>
              <w:spacing w:line="400" w:lineRule="exact"/>
              <w:rPr>
                <w:rFonts w:ascii="宋体" w:hAnsi="宋体" w:cs="微软雅黑"/>
                <w:sz w:val="24"/>
                <w:szCs w:val="24"/>
              </w:rPr>
            </w:pPr>
            <w:r w:rsidRPr="00DB767C">
              <w:rPr>
                <w:rFonts w:ascii="宋体" w:hAnsi="宋体" w:cs="微软雅黑" w:hint="eastAsia"/>
                <w:sz w:val="24"/>
                <w:szCs w:val="24"/>
              </w:rPr>
              <w:t>设备购置发票</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 w:val="24"/>
                <w:szCs w:val="24"/>
              </w:rPr>
            </w:pPr>
          </w:p>
        </w:tc>
      </w:tr>
      <w:tr w:rsidR="00DB6309" w:rsidRPr="00DB767C">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szCs w:val="24"/>
              </w:rPr>
            </w:pPr>
            <w:r w:rsidRPr="00DB767C">
              <w:rPr>
                <w:rFonts w:hAnsi="宋体" w:cs="微软雅黑" w:hint="eastAsia"/>
                <w:bCs/>
                <w:kern w:val="0"/>
                <w:szCs w:val="24"/>
              </w:rPr>
              <w:t>技术人员职称证书</w:t>
            </w:r>
          </w:p>
        </w:tc>
        <w:tc>
          <w:tcPr>
            <w:tcW w:w="1559" w:type="dxa"/>
            <w:vAlign w:val="center"/>
          </w:tcPr>
          <w:p w:rsidR="00DB6309" w:rsidRPr="00DB767C" w:rsidRDefault="00DB6309">
            <w:pPr>
              <w:pStyle w:val="a6"/>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r>
      <w:tr w:rsidR="00DB6309" w:rsidRPr="00DB767C">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szCs w:val="24"/>
              </w:rPr>
            </w:pPr>
            <w:r w:rsidRPr="00DB767C">
              <w:rPr>
                <w:rFonts w:hAnsi="宋体" w:cs="微软雅黑" w:hint="eastAsia"/>
                <w:bCs/>
                <w:kern w:val="0"/>
                <w:szCs w:val="24"/>
              </w:rPr>
              <w:t>用工合同</w:t>
            </w:r>
          </w:p>
        </w:tc>
        <w:tc>
          <w:tcPr>
            <w:tcW w:w="1559" w:type="dxa"/>
            <w:vAlign w:val="center"/>
          </w:tcPr>
          <w:p w:rsidR="00DB6309" w:rsidRPr="00DB767C" w:rsidRDefault="00DB6309">
            <w:pPr>
              <w:pStyle w:val="a6"/>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r>
      <w:tr w:rsidR="00DB6309" w:rsidRPr="00DB767C">
        <w:tc>
          <w:tcPr>
            <w:tcW w:w="468" w:type="dxa"/>
            <w:vMerge/>
            <w:vAlign w:val="center"/>
          </w:tcPr>
          <w:p w:rsidR="00DB6309" w:rsidRPr="00DB767C" w:rsidRDefault="00DB630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309" w:rsidRPr="00DB767C" w:rsidRDefault="00DB6309">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szCs w:val="24"/>
              </w:rPr>
            </w:pPr>
            <w:r w:rsidRPr="00DB767C">
              <w:rPr>
                <w:rFonts w:asciiTheme="minorEastAsia" w:hAnsiTheme="minorEastAsia" w:hint="eastAsia"/>
                <w:bCs/>
                <w:szCs w:val="24"/>
              </w:rPr>
              <w:t>投标人相关承诺函或声明</w:t>
            </w:r>
          </w:p>
        </w:tc>
        <w:tc>
          <w:tcPr>
            <w:tcW w:w="1559" w:type="dxa"/>
            <w:vAlign w:val="center"/>
          </w:tcPr>
          <w:p w:rsidR="00DB6309" w:rsidRPr="00DB767C" w:rsidRDefault="00DB6309">
            <w:pPr>
              <w:pStyle w:val="a6"/>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11</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hint="eastAsia"/>
                <w:kern w:val="0"/>
              </w:rPr>
              <w:t>没有重大违法记录的声明</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12</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kern w:val="0"/>
              </w:rPr>
            </w:pPr>
            <w:r w:rsidRPr="00DB767C">
              <w:rPr>
                <w:rFonts w:hAnsi="宋体" w:cs="微软雅黑" w:hint="eastAsia"/>
                <w:bCs/>
                <w:kern w:val="0"/>
              </w:rPr>
              <w:t>投标人须具备的特殊资质证书</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lastRenderedPageBreak/>
              <w:t>13</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asciiTheme="majorEastAsia" w:eastAsiaTheme="majorEastAsia" w:hAnsiTheme="majorEastAsia" w:cstheme="majorEastAsia" w:hint="eastAsia"/>
                <w:bCs/>
                <w:szCs w:val="24"/>
                <w:lang w:val="zh-CN"/>
              </w:rPr>
              <w:t>投标保证金缴纳回执</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767C">
              <w:rPr>
                <w:rFonts w:asciiTheme="majorEastAsia" w:eastAsiaTheme="majorEastAsia" w:hAnsiTheme="majorEastAsia" w:cstheme="majorEastAsia" w:hint="eastAsia"/>
                <w:bCs/>
                <w:sz w:val="24"/>
                <w:szCs w:val="24"/>
                <w:lang w:val="zh-CN"/>
              </w:rPr>
              <w:t>14</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B767C">
              <w:rPr>
                <w:rFonts w:asciiTheme="majorEastAsia" w:eastAsiaTheme="majorEastAsia" w:hAnsiTheme="majorEastAsia" w:cstheme="majorEastAsia" w:hint="eastAsia"/>
                <w:bCs/>
                <w:szCs w:val="24"/>
                <w:lang w:val="zh-CN"/>
              </w:rPr>
              <w:t>联合体协议</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tcBorders>
              <w:top w:val="double" w:sz="4" w:space="0" w:color="auto"/>
            </w:tcBorders>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15</w:t>
            </w:r>
          </w:p>
        </w:tc>
        <w:tc>
          <w:tcPr>
            <w:tcW w:w="3751" w:type="dxa"/>
            <w:gridSpan w:val="3"/>
            <w:tcBorders>
              <w:top w:val="double" w:sz="4"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投标分项报价表</w:t>
            </w:r>
          </w:p>
        </w:tc>
        <w:tc>
          <w:tcPr>
            <w:tcW w:w="1559" w:type="dxa"/>
            <w:tcBorders>
              <w:top w:val="double" w:sz="4" w:space="0" w:color="auto"/>
            </w:tcBorders>
            <w:vAlign w:val="center"/>
          </w:tcPr>
          <w:p w:rsidR="00DB6309" w:rsidRPr="00DB767C" w:rsidRDefault="00DB6309">
            <w:pPr>
              <w:jc w:val="center"/>
            </w:pPr>
          </w:p>
        </w:tc>
        <w:tc>
          <w:tcPr>
            <w:tcW w:w="1560" w:type="dxa"/>
            <w:tcBorders>
              <w:top w:val="double" w:sz="4" w:space="0" w:color="auto"/>
            </w:tcBorders>
            <w:vAlign w:val="center"/>
          </w:tcPr>
          <w:p w:rsidR="00DB6309" w:rsidRPr="00DB767C" w:rsidRDefault="00DB6309">
            <w:pPr>
              <w:snapToGrid w:val="0"/>
              <w:spacing w:line="400" w:lineRule="exact"/>
              <w:rPr>
                <w:rFonts w:ascii="宋体" w:hAnsi="宋体" w:cs="微软雅黑"/>
                <w:szCs w:val="21"/>
              </w:rPr>
            </w:pPr>
          </w:p>
        </w:tc>
        <w:tc>
          <w:tcPr>
            <w:tcW w:w="2018" w:type="dxa"/>
            <w:tcBorders>
              <w:top w:val="double" w:sz="4" w:space="0" w:color="auto"/>
            </w:tcBorders>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16</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技术规格偏离表</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17</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技术方案（实施方案）</w:t>
            </w:r>
          </w:p>
        </w:tc>
        <w:tc>
          <w:tcPr>
            <w:tcW w:w="1559" w:type="dxa"/>
            <w:vAlign w:val="center"/>
          </w:tcPr>
          <w:p w:rsidR="00DB6309" w:rsidRPr="00DB767C" w:rsidRDefault="00DB6309">
            <w:pPr>
              <w:jc w:val="center"/>
            </w:pPr>
          </w:p>
        </w:tc>
        <w:tc>
          <w:tcPr>
            <w:tcW w:w="1560" w:type="dxa"/>
            <w:tcBorders>
              <w:top w:val="single" w:sz="4" w:space="0" w:color="auto"/>
            </w:tcBorders>
            <w:vAlign w:val="center"/>
          </w:tcPr>
          <w:p w:rsidR="00DB6309" w:rsidRPr="00DB767C" w:rsidRDefault="00DB6309">
            <w:pPr>
              <w:snapToGrid w:val="0"/>
              <w:spacing w:line="400" w:lineRule="exact"/>
              <w:rPr>
                <w:rFonts w:ascii="宋体" w:hAnsi="宋体" w:cs="微软雅黑"/>
                <w:szCs w:val="21"/>
              </w:rPr>
            </w:pPr>
          </w:p>
        </w:tc>
        <w:tc>
          <w:tcPr>
            <w:tcW w:w="2018" w:type="dxa"/>
            <w:tcBorders>
              <w:top w:val="single" w:sz="4" w:space="0" w:color="auto"/>
            </w:tcBorders>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18</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售后服务方案</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19</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业绩情况表</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20</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中小企业声明函</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21</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asciiTheme="minorEastAsia" w:eastAsiaTheme="minorEastAsia" w:hAnsiTheme="minorEastAsia" w:cs="仿宋_GB2312" w:hint="eastAsia"/>
                <w:szCs w:val="24"/>
                <w:lang w:val="zh-CN"/>
              </w:rPr>
              <w:t>残疾人福利性单位声明函</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22</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监狱企业证明文件</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160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23</w:t>
            </w:r>
          </w:p>
        </w:tc>
        <w:tc>
          <w:tcPr>
            <w:tcW w:w="774" w:type="dxa"/>
            <w:tcBorders>
              <w:right w:val="single" w:sz="4"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CCC</w:t>
            </w:r>
            <w:r w:rsidRPr="00DB767C">
              <w:rPr>
                <w:rFonts w:hAnsi="宋体" w:cs="微软雅黑" w:hint="eastAsia"/>
                <w:bCs/>
                <w:kern w:val="0"/>
              </w:rPr>
              <w:t>强制性产品认证</w:t>
            </w:r>
          </w:p>
        </w:tc>
        <w:tc>
          <w:tcPr>
            <w:tcW w:w="2977" w:type="dxa"/>
            <w:gridSpan w:val="2"/>
            <w:tcBorders>
              <w:left w:val="single" w:sz="4" w:space="0" w:color="auto"/>
            </w:tcBorders>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B6309" w:rsidRPr="00DB767C" w:rsidRDefault="00DB6309">
            <w:pPr>
              <w:pStyle w:val="a6"/>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900"/>
        </w:trPr>
        <w:tc>
          <w:tcPr>
            <w:tcW w:w="468" w:type="dxa"/>
            <w:vMerge w:val="restart"/>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24</w:t>
            </w:r>
          </w:p>
        </w:tc>
        <w:tc>
          <w:tcPr>
            <w:tcW w:w="774" w:type="dxa"/>
            <w:vMerge w:val="restart"/>
            <w:tcBorders>
              <w:right w:val="single" w:sz="4" w:space="0" w:color="auto"/>
            </w:tcBorders>
            <w:vAlign w:val="center"/>
          </w:tcPr>
          <w:p w:rsidR="00DB6309" w:rsidRPr="00DB767C" w:rsidRDefault="001F231D">
            <w:pPr>
              <w:pStyle w:val="a6"/>
              <w:kinsoku w:val="0"/>
              <w:overflowPunct w:val="0"/>
              <w:autoSpaceDE w:val="0"/>
              <w:autoSpaceDN w:val="0"/>
              <w:spacing w:line="320" w:lineRule="exact"/>
              <w:rPr>
                <w:rFonts w:asciiTheme="minorEastAsia" w:hAnsiTheme="minorEastAsia" w:cs="宋体"/>
                <w:kern w:val="0"/>
                <w:szCs w:val="24"/>
              </w:rPr>
            </w:pPr>
            <w:r w:rsidRPr="00DB767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B6309" w:rsidRPr="00DB767C" w:rsidRDefault="001F231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B767C">
              <w:rPr>
                <w:rFonts w:asciiTheme="minorEastAsia" w:hAnsiTheme="minorEastAsia" w:cs="宋体" w:hint="eastAsia"/>
                <w:kern w:val="0"/>
                <w:szCs w:val="24"/>
              </w:rPr>
              <w:t>认证机构颁发的认证证书</w:t>
            </w:r>
          </w:p>
        </w:tc>
        <w:tc>
          <w:tcPr>
            <w:tcW w:w="1559" w:type="dxa"/>
            <w:vAlign w:val="center"/>
          </w:tcPr>
          <w:p w:rsidR="00DB6309" w:rsidRPr="00DB767C" w:rsidRDefault="00DB6309">
            <w:pPr>
              <w:pStyle w:val="a6"/>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984"/>
        </w:trPr>
        <w:tc>
          <w:tcPr>
            <w:tcW w:w="468" w:type="dxa"/>
            <w:vMerge/>
            <w:vAlign w:val="center"/>
          </w:tcPr>
          <w:p w:rsidR="00DB6309" w:rsidRPr="00DB767C" w:rsidRDefault="00DB630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309" w:rsidRPr="00DB767C" w:rsidRDefault="00DB6309">
            <w:pPr>
              <w:pStyle w:val="a6"/>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DB6309" w:rsidRPr="00DB767C" w:rsidRDefault="001F231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B767C">
              <w:rPr>
                <w:rFonts w:asciiTheme="minorEastAsia" w:hAnsiTheme="minorEastAsia" w:cs="宋体" w:hint="eastAsia"/>
                <w:kern w:val="0"/>
                <w:szCs w:val="24"/>
              </w:rPr>
              <w:t>中国信息安全认证中心官网产品查询结果截图</w:t>
            </w:r>
          </w:p>
        </w:tc>
        <w:tc>
          <w:tcPr>
            <w:tcW w:w="1559" w:type="dxa"/>
            <w:vAlign w:val="center"/>
          </w:tcPr>
          <w:p w:rsidR="00DB6309" w:rsidRPr="00DB767C" w:rsidRDefault="00DB6309">
            <w:pPr>
              <w:pStyle w:val="a6"/>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1F231D">
            <w:pPr>
              <w:adjustRightInd w:val="0"/>
              <w:snapToGrid w:val="0"/>
              <w:spacing w:line="400" w:lineRule="exact"/>
              <w:jc w:val="center"/>
              <w:textAlignment w:val="baseline"/>
              <w:rPr>
                <w:rFonts w:ascii="宋体" w:hAnsi="宋体" w:cs="微软雅黑"/>
                <w:szCs w:val="21"/>
              </w:rPr>
            </w:pPr>
            <w:r w:rsidRPr="00DB767C">
              <w:rPr>
                <w:rFonts w:ascii="宋体" w:hAnsi="宋体" w:cs="微软雅黑" w:hint="eastAsia"/>
                <w:szCs w:val="21"/>
              </w:rPr>
              <w:t>25</w:t>
            </w:r>
          </w:p>
        </w:tc>
        <w:tc>
          <w:tcPr>
            <w:tcW w:w="3751" w:type="dxa"/>
            <w:gridSpan w:val="3"/>
            <w:vAlign w:val="center"/>
          </w:tcPr>
          <w:p w:rsidR="00DB6309" w:rsidRPr="00DB767C" w:rsidRDefault="001F231D">
            <w:pPr>
              <w:pStyle w:val="a6"/>
              <w:kinsoku w:val="0"/>
              <w:overflowPunct w:val="0"/>
              <w:autoSpaceDE w:val="0"/>
              <w:autoSpaceDN w:val="0"/>
              <w:spacing w:line="320" w:lineRule="exact"/>
              <w:rPr>
                <w:rFonts w:hAnsi="宋体" w:cs="微软雅黑"/>
                <w:bCs/>
                <w:kern w:val="0"/>
              </w:rPr>
            </w:pPr>
            <w:r w:rsidRPr="00DB767C">
              <w:rPr>
                <w:rFonts w:hAnsi="宋体" w:cs="微软雅黑" w:hint="eastAsia"/>
                <w:bCs/>
                <w:kern w:val="0"/>
              </w:rPr>
              <w:t>其它资料</w:t>
            </w: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r w:rsidR="00DB6309" w:rsidRPr="00DB767C">
        <w:trPr>
          <w:trHeight w:val="510"/>
        </w:trPr>
        <w:tc>
          <w:tcPr>
            <w:tcW w:w="468" w:type="dxa"/>
            <w:vAlign w:val="center"/>
          </w:tcPr>
          <w:p w:rsidR="00DB6309" w:rsidRPr="00DB767C" w:rsidRDefault="00DB630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B6309" w:rsidRPr="00DB767C" w:rsidRDefault="00DB6309">
            <w:pPr>
              <w:pStyle w:val="a6"/>
              <w:kinsoku w:val="0"/>
              <w:overflowPunct w:val="0"/>
              <w:autoSpaceDE w:val="0"/>
              <w:autoSpaceDN w:val="0"/>
              <w:spacing w:line="320" w:lineRule="exact"/>
              <w:rPr>
                <w:rFonts w:hAnsi="宋体" w:cs="微软雅黑"/>
                <w:bCs/>
                <w:kern w:val="0"/>
              </w:rPr>
            </w:pPr>
          </w:p>
        </w:tc>
        <w:tc>
          <w:tcPr>
            <w:tcW w:w="1559" w:type="dxa"/>
            <w:vAlign w:val="center"/>
          </w:tcPr>
          <w:p w:rsidR="00DB6309" w:rsidRPr="00DB767C" w:rsidRDefault="00DB6309">
            <w:pPr>
              <w:jc w:val="center"/>
            </w:pPr>
          </w:p>
        </w:tc>
        <w:tc>
          <w:tcPr>
            <w:tcW w:w="1560" w:type="dxa"/>
            <w:vAlign w:val="center"/>
          </w:tcPr>
          <w:p w:rsidR="00DB6309" w:rsidRPr="00DB767C" w:rsidRDefault="00DB6309">
            <w:pPr>
              <w:snapToGrid w:val="0"/>
              <w:spacing w:line="400" w:lineRule="exact"/>
              <w:rPr>
                <w:rFonts w:ascii="宋体" w:hAnsi="宋体" w:cs="微软雅黑"/>
                <w:szCs w:val="21"/>
              </w:rPr>
            </w:pPr>
          </w:p>
        </w:tc>
        <w:tc>
          <w:tcPr>
            <w:tcW w:w="2018" w:type="dxa"/>
            <w:vAlign w:val="center"/>
          </w:tcPr>
          <w:p w:rsidR="00DB6309" w:rsidRPr="00DB767C" w:rsidRDefault="00DB6309">
            <w:pPr>
              <w:snapToGrid w:val="0"/>
              <w:spacing w:line="400" w:lineRule="exact"/>
              <w:rPr>
                <w:rFonts w:ascii="宋体" w:hAnsi="宋体" w:cs="微软雅黑"/>
                <w:szCs w:val="21"/>
              </w:rPr>
            </w:pPr>
          </w:p>
        </w:tc>
      </w:tr>
    </w:tbl>
    <w:p w:rsidR="00DB6309" w:rsidRPr="00DB767C" w:rsidRDefault="001F231D">
      <w:pPr>
        <w:widowControl/>
        <w:jc w:val="left"/>
        <w:rPr>
          <w:rFonts w:asciiTheme="majorEastAsia" w:eastAsiaTheme="majorEastAsia" w:hAnsiTheme="majorEastAsia"/>
          <w:b/>
          <w:snapToGrid w:val="0"/>
          <w:kern w:val="0"/>
          <w:sz w:val="36"/>
          <w:szCs w:val="36"/>
        </w:rPr>
      </w:pPr>
      <w:r w:rsidRPr="00DB767C">
        <w:rPr>
          <w:rFonts w:asciiTheme="majorEastAsia" w:eastAsiaTheme="majorEastAsia" w:hAnsiTheme="majorEastAsia"/>
          <w:b/>
          <w:snapToGrid w:val="0"/>
          <w:kern w:val="0"/>
          <w:sz w:val="36"/>
          <w:szCs w:val="36"/>
        </w:rPr>
        <w:br w:type="page"/>
      </w:r>
    </w:p>
    <w:p w:rsidR="00DB6309" w:rsidRPr="00DB767C" w:rsidRDefault="001F231D">
      <w:pPr>
        <w:pStyle w:val="a6"/>
        <w:spacing w:line="360" w:lineRule="auto"/>
        <w:jc w:val="center"/>
        <w:rPr>
          <w:rFonts w:asciiTheme="majorEastAsia" w:eastAsiaTheme="majorEastAsia" w:hAnsiTheme="majorEastAsia"/>
          <w:b/>
          <w:snapToGrid w:val="0"/>
          <w:kern w:val="0"/>
          <w:sz w:val="36"/>
          <w:szCs w:val="36"/>
        </w:rPr>
      </w:pPr>
      <w:r w:rsidRPr="00DB767C">
        <w:rPr>
          <w:rFonts w:asciiTheme="majorEastAsia" w:eastAsiaTheme="majorEastAsia" w:hAnsiTheme="majorEastAsia" w:hint="eastAsia"/>
          <w:b/>
          <w:snapToGrid w:val="0"/>
          <w:kern w:val="0"/>
          <w:sz w:val="36"/>
          <w:szCs w:val="36"/>
        </w:rPr>
        <w:lastRenderedPageBreak/>
        <w:t>二、开标一览表</w:t>
      </w:r>
    </w:p>
    <w:p w:rsidR="00DB6309" w:rsidRPr="00DB767C" w:rsidRDefault="001F231D" w:rsidP="007750E0">
      <w:pPr>
        <w:spacing w:before="50" w:afterLines="50" w:line="360" w:lineRule="auto"/>
        <w:contextualSpacing/>
        <w:jc w:val="left"/>
        <w:rPr>
          <w:rFonts w:asciiTheme="minorEastAsia" w:hAnsiTheme="minorEastAsia"/>
          <w:sz w:val="24"/>
          <w:szCs w:val="24"/>
        </w:rPr>
      </w:pPr>
      <w:r w:rsidRPr="00DB767C">
        <w:rPr>
          <w:rFonts w:asciiTheme="minorEastAsia" w:hAnsiTheme="minorEastAsia" w:hint="eastAsia"/>
          <w:sz w:val="24"/>
          <w:szCs w:val="24"/>
        </w:rPr>
        <w:t>项目编号：</w:t>
      </w:r>
    </w:p>
    <w:p w:rsidR="00DB6309" w:rsidRPr="00DB767C" w:rsidRDefault="001F231D">
      <w:pPr>
        <w:spacing w:line="360" w:lineRule="auto"/>
        <w:contextualSpacing/>
        <w:rPr>
          <w:rFonts w:asciiTheme="minorEastAsia" w:hAnsiTheme="minorEastAsia"/>
          <w:sz w:val="24"/>
          <w:szCs w:val="24"/>
        </w:rPr>
      </w:pPr>
      <w:r w:rsidRPr="00DB767C">
        <w:rPr>
          <w:rFonts w:asciiTheme="minorEastAsia" w:hAnsiTheme="minorEastAsia" w:hint="eastAsia"/>
          <w:sz w:val="24"/>
          <w:szCs w:val="24"/>
        </w:rPr>
        <w:t xml:space="preserve">项目名称：                                             </w:t>
      </w:r>
      <w:r w:rsidRPr="00DB767C">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B6309" w:rsidRPr="00DB767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480" w:lineRule="exact"/>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480" w:lineRule="exact"/>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480" w:lineRule="exact"/>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480" w:lineRule="exact"/>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480" w:lineRule="exact"/>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备注</w:t>
            </w:r>
          </w:p>
        </w:tc>
      </w:tr>
      <w:tr w:rsidR="00DB6309" w:rsidRPr="00DB767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rPr>
                <w:rFonts w:asciiTheme="minorEastAsia" w:hAnsiTheme="minorEastAsia" w:cs="宋体"/>
                <w:sz w:val="24"/>
                <w:szCs w:val="24"/>
                <w:lang w:val="zh-CN"/>
              </w:rPr>
            </w:pPr>
            <w:r w:rsidRPr="00DB767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cs="宋体"/>
                <w:sz w:val="24"/>
                <w:szCs w:val="24"/>
                <w:lang w:val="zh-CN"/>
              </w:rPr>
            </w:pPr>
          </w:p>
        </w:tc>
      </w:tr>
      <w:tr w:rsidR="00DB6309" w:rsidRPr="00DB767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ind w:firstLine="240"/>
              <w:rPr>
                <w:rFonts w:asciiTheme="minorEastAsia" w:hAnsiTheme="minorEastAsia"/>
                <w:sz w:val="24"/>
                <w:szCs w:val="24"/>
              </w:rPr>
            </w:pPr>
            <w:r w:rsidRPr="00DB767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rPr>
                <w:rFonts w:asciiTheme="minorEastAsia" w:hAnsiTheme="minorEastAsia" w:cs="宋体"/>
                <w:sz w:val="24"/>
                <w:szCs w:val="24"/>
                <w:lang w:val="zh-CN"/>
              </w:rPr>
            </w:pPr>
            <w:r w:rsidRPr="00DB767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ind w:firstLine="240"/>
              <w:rPr>
                <w:rFonts w:asciiTheme="minorEastAsia" w:hAnsiTheme="minorEastAsia" w:cs="宋体"/>
                <w:sz w:val="24"/>
                <w:szCs w:val="24"/>
                <w:lang w:val="zh-CN"/>
              </w:rPr>
            </w:pPr>
          </w:p>
        </w:tc>
      </w:tr>
    </w:tbl>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投标人名称：</w:t>
      </w:r>
      <w:r w:rsidRPr="00DB767C">
        <w:rPr>
          <w:rFonts w:asciiTheme="minorEastAsia" w:hAnsiTheme="minorEastAsia" w:cs="宋体" w:hint="eastAsia"/>
          <w:sz w:val="24"/>
          <w:szCs w:val="24"/>
          <w:u w:val="single"/>
          <w:lang w:val="zh-CN"/>
        </w:rPr>
        <w:t xml:space="preserve">     （全称）   </w:t>
      </w:r>
      <w:r w:rsidRPr="00DB767C">
        <w:rPr>
          <w:rFonts w:asciiTheme="minorEastAsia" w:hAnsiTheme="minorEastAsia" w:cs="宋体" w:hint="eastAsia"/>
          <w:sz w:val="24"/>
          <w:szCs w:val="24"/>
          <w:lang w:val="zh-CN"/>
        </w:rPr>
        <w:t>（公章）：</w:t>
      </w:r>
    </w:p>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投标人法定代表人（或授权代表）签字：</w:t>
      </w:r>
    </w:p>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日期：年月日</w:t>
      </w:r>
    </w:p>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注：交付日期指完成该项目的最终时间（日历天）。</w:t>
      </w: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rPr>
          <w:rFonts w:ascii="宋体" w:cs="宋体"/>
          <w:sz w:val="2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1F231D">
      <w:pPr>
        <w:autoSpaceDE w:val="0"/>
        <w:autoSpaceDN w:val="0"/>
        <w:adjustRightInd w:val="0"/>
        <w:spacing w:line="360" w:lineRule="auto"/>
        <w:jc w:val="center"/>
        <w:rPr>
          <w:rFonts w:asciiTheme="minorEastAsia" w:hAnsiTheme="minorEastAsia" w:cs="黑体"/>
          <w:b/>
          <w:bCs/>
          <w:sz w:val="44"/>
          <w:szCs w:val="44"/>
          <w:lang w:val="zh-CN"/>
        </w:rPr>
      </w:pPr>
      <w:r w:rsidRPr="00DB767C">
        <w:rPr>
          <w:rFonts w:asciiTheme="minorEastAsia" w:hAnsiTheme="minorEastAsia" w:cs="黑体" w:hint="eastAsia"/>
          <w:b/>
          <w:bCs/>
          <w:sz w:val="44"/>
          <w:szCs w:val="44"/>
          <w:lang w:val="zh-CN"/>
        </w:rPr>
        <w:t>三、资格审查证明材料</w:t>
      </w: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DB6309">
      <w:pPr>
        <w:pStyle w:val="a6"/>
        <w:spacing w:line="360" w:lineRule="auto"/>
        <w:jc w:val="center"/>
        <w:rPr>
          <w:rFonts w:asciiTheme="majorEastAsia" w:eastAsiaTheme="majorEastAsia" w:hAnsiTheme="majorEastAsia"/>
          <w:b/>
          <w:snapToGrid w:val="0"/>
          <w:kern w:val="0"/>
          <w:sz w:val="36"/>
          <w:szCs w:val="36"/>
        </w:rPr>
      </w:pPr>
    </w:p>
    <w:p w:rsidR="00DB6309" w:rsidRPr="00DB767C" w:rsidRDefault="001F231D">
      <w:pPr>
        <w:widowControl/>
        <w:jc w:val="left"/>
        <w:rPr>
          <w:rFonts w:asciiTheme="majorEastAsia" w:eastAsiaTheme="majorEastAsia" w:hAnsiTheme="majorEastAsia"/>
          <w:b/>
          <w:snapToGrid w:val="0"/>
          <w:kern w:val="0"/>
          <w:sz w:val="36"/>
          <w:szCs w:val="36"/>
        </w:rPr>
      </w:pPr>
      <w:r w:rsidRPr="00DB767C">
        <w:rPr>
          <w:rFonts w:asciiTheme="majorEastAsia" w:eastAsiaTheme="majorEastAsia" w:hAnsiTheme="majorEastAsia"/>
          <w:b/>
          <w:snapToGrid w:val="0"/>
          <w:kern w:val="0"/>
          <w:sz w:val="36"/>
          <w:szCs w:val="36"/>
        </w:rPr>
        <w:br w:type="page"/>
      </w:r>
    </w:p>
    <w:p w:rsidR="00DB6309" w:rsidRPr="00DB767C" w:rsidRDefault="001F231D">
      <w:pPr>
        <w:pStyle w:val="a6"/>
        <w:spacing w:line="360" w:lineRule="auto"/>
        <w:jc w:val="center"/>
        <w:rPr>
          <w:rFonts w:asciiTheme="majorEastAsia" w:eastAsiaTheme="majorEastAsia" w:hAnsiTheme="majorEastAsia"/>
          <w:b/>
          <w:snapToGrid w:val="0"/>
          <w:kern w:val="0"/>
          <w:sz w:val="36"/>
          <w:szCs w:val="36"/>
        </w:rPr>
      </w:pPr>
      <w:r w:rsidRPr="00DB767C">
        <w:rPr>
          <w:rFonts w:asciiTheme="majorEastAsia" w:eastAsiaTheme="majorEastAsia" w:hAnsiTheme="majorEastAsia" w:hint="eastAsia"/>
          <w:b/>
          <w:snapToGrid w:val="0"/>
          <w:kern w:val="0"/>
          <w:sz w:val="36"/>
          <w:szCs w:val="36"/>
        </w:rPr>
        <w:lastRenderedPageBreak/>
        <w:t>3.1 投 标 函</w:t>
      </w:r>
    </w:p>
    <w:p w:rsidR="00DB6309" w:rsidRPr="00DB767C" w:rsidRDefault="001F231D">
      <w:pPr>
        <w:adjustRightInd w:val="0"/>
        <w:spacing w:line="360" w:lineRule="auto"/>
        <w:contextualSpacing/>
        <w:rPr>
          <w:rFonts w:asciiTheme="minorEastAsia" w:hAnsiTheme="minorEastAsia"/>
          <w:b/>
          <w:snapToGrid w:val="0"/>
          <w:kern w:val="0"/>
          <w:sz w:val="24"/>
          <w:szCs w:val="24"/>
        </w:rPr>
      </w:pPr>
      <w:r w:rsidRPr="00DB767C">
        <w:rPr>
          <w:rFonts w:asciiTheme="minorEastAsia" w:hAnsiTheme="minorEastAsia" w:hint="eastAsia"/>
          <w:snapToGrid w:val="0"/>
          <w:kern w:val="0"/>
          <w:sz w:val="24"/>
          <w:szCs w:val="24"/>
        </w:rPr>
        <w:t>致：</w:t>
      </w:r>
      <w:r w:rsidRPr="00DB767C">
        <w:rPr>
          <w:rFonts w:asciiTheme="minorEastAsia" w:hAnsiTheme="minorEastAsia" w:hint="eastAsia"/>
          <w:b/>
          <w:snapToGrid w:val="0"/>
          <w:kern w:val="0"/>
          <w:sz w:val="24"/>
          <w:szCs w:val="24"/>
        </w:rPr>
        <w:t>（采购人）</w:t>
      </w:r>
    </w:p>
    <w:p w:rsidR="00DB6309" w:rsidRPr="00DB767C" w:rsidRDefault="001F231D">
      <w:pPr>
        <w:adjustRightInd w:val="0"/>
        <w:spacing w:line="360" w:lineRule="auto"/>
        <w:ind w:firstLineChars="200" w:firstLine="480"/>
        <w:contextualSpacing/>
        <w:outlineLvl w:val="0"/>
        <w:rPr>
          <w:rFonts w:asciiTheme="minorEastAsia" w:hAnsiTheme="minorEastAsia"/>
          <w:snapToGrid w:val="0"/>
          <w:kern w:val="0"/>
          <w:sz w:val="24"/>
          <w:szCs w:val="24"/>
        </w:rPr>
      </w:pPr>
      <w:r w:rsidRPr="00DB767C">
        <w:rPr>
          <w:rFonts w:asciiTheme="minorEastAsia" w:hAnsiTheme="minorEastAsia" w:hint="eastAsia"/>
          <w:snapToGrid w:val="0"/>
          <w:kern w:val="0"/>
          <w:sz w:val="24"/>
          <w:szCs w:val="24"/>
        </w:rPr>
        <w:t>根据贵方_</w:t>
      </w:r>
      <w:r w:rsidRPr="00DB767C">
        <w:rPr>
          <w:rFonts w:asciiTheme="minorEastAsia" w:hAnsiTheme="minorEastAsia" w:hint="eastAsia"/>
          <w:snapToGrid w:val="0"/>
          <w:kern w:val="0"/>
          <w:sz w:val="24"/>
          <w:szCs w:val="24"/>
          <w:u w:val="single"/>
        </w:rPr>
        <w:t xml:space="preserve">_    </w:t>
      </w:r>
      <w:r w:rsidRPr="00DB767C">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DB767C">
        <w:rPr>
          <w:rFonts w:asciiTheme="minorEastAsia" w:eastAsiaTheme="minorEastAsia" w:hAnsiTheme="minorEastAsia" w:hint="eastAsia"/>
          <w:snapToGrid w:val="0"/>
          <w:kern w:val="0"/>
          <w:szCs w:val="24"/>
        </w:rPr>
        <w:t>我方确认收到贵方提供的（项目名称、项目编号）招标文件的全部内容。</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DB767C">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767C">
        <w:rPr>
          <w:rFonts w:asciiTheme="minorEastAsia" w:eastAsiaTheme="minorEastAsia" w:hAnsiTheme="minorEastAsia" w:hint="eastAsia"/>
          <w:szCs w:val="24"/>
        </w:rPr>
        <w:t>已完全理解并接受招标文件的各项规定和要求及资金支付规定，对招标文件的合理性、合法性不再有异议。</w:t>
      </w:r>
    </w:p>
    <w:p w:rsidR="00DB6309" w:rsidRPr="00DB767C" w:rsidRDefault="001F231D">
      <w:pPr>
        <w:adjustRightInd w:val="0"/>
        <w:spacing w:line="360" w:lineRule="auto"/>
        <w:ind w:firstLineChars="200" w:firstLine="480"/>
        <w:contextualSpacing/>
        <w:rPr>
          <w:rFonts w:asciiTheme="minorEastAsia" w:hAnsiTheme="minorEastAsia"/>
          <w:snapToGrid w:val="0"/>
          <w:kern w:val="0"/>
          <w:sz w:val="24"/>
          <w:szCs w:val="24"/>
        </w:rPr>
      </w:pPr>
      <w:r w:rsidRPr="00DB767C">
        <w:rPr>
          <w:rFonts w:asciiTheme="minorEastAsia" w:hAnsiTheme="minorEastAsia" w:hint="eastAsia"/>
          <w:i/>
          <w:snapToGrid w:val="0"/>
          <w:kern w:val="0"/>
          <w:sz w:val="24"/>
          <w:szCs w:val="24"/>
          <w:u w:val="single"/>
        </w:rPr>
        <w:t xml:space="preserve">(投标人名称)     </w:t>
      </w:r>
      <w:r w:rsidRPr="00DB767C">
        <w:rPr>
          <w:rFonts w:asciiTheme="minorEastAsia" w:hAnsiTheme="minorEastAsia" w:hint="eastAsia"/>
          <w:snapToGrid w:val="0"/>
          <w:kern w:val="0"/>
          <w:sz w:val="24"/>
          <w:szCs w:val="24"/>
        </w:rPr>
        <w:t>作为投标人正式授权</w:t>
      </w:r>
      <w:r w:rsidRPr="00DB767C">
        <w:rPr>
          <w:rFonts w:asciiTheme="minorEastAsia" w:hAnsiTheme="minorEastAsia" w:hint="eastAsia"/>
          <w:i/>
          <w:snapToGrid w:val="0"/>
          <w:kern w:val="0"/>
          <w:sz w:val="24"/>
          <w:szCs w:val="24"/>
          <w:u w:val="single"/>
        </w:rPr>
        <w:t xml:space="preserve">(授权代表全名, 职务)       </w:t>
      </w:r>
      <w:r w:rsidRPr="00DB767C">
        <w:rPr>
          <w:rFonts w:asciiTheme="minorEastAsia" w:hAnsiTheme="minorEastAsia" w:hint="eastAsia"/>
          <w:snapToGrid w:val="0"/>
          <w:kern w:val="0"/>
          <w:sz w:val="24"/>
          <w:szCs w:val="24"/>
        </w:rPr>
        <w:t>代表我方全权处理有关本投标的一切事宜。</w:t>
      </w:r>
    </w:p>
    <w:p w:rsidR="00DB6309" w:rsidRPr="00DB767C" w:rsidRDefault="001F231D">
      <w:pPr>
        <w:adjustRightInd w:val="0"/>
        <w:spacing w:line="360" w:lineRule="auto"/>
        <w:ind w:firstLineChars="200" w:firstLine="480"/>
        <w:contextualSpacing/>
        <w:rPr>
          <w:rFonts w:asciiTheme="minorEastAsia" w:hAnsiTheme="minorEastAsia"/>
          <w:snapToGrid w:val="0"/>
          <w:kern w:val="0"/>
          <w:sz w:val="24"/>
          <w:szCs w:val="24"/>
        </w:rPr>
      </w:pPr>
      <w:r w:rsidRPr="00DB767C">
        <w:rPr>
          <w:rFonts w:asciiTheme="minorEastAsia" w:hAnsiTheme="minorEastAsia" w:hint="eastAsia"/>
          <w:snapToGrid w:val="0"/>
          <w:kern w:val="0"/>
          <w:sz w:val="24"/>
          <w:szCs w:val="24"/>
        </w:rPr>
        <w:t>在此提交的投标文件，正本一份，副本份。</w:t>
      </w:r>
    </w:p>
    <w:p w:rsidR="00DB6309" w:rsidRPr="00DB767C" w:rsidRDefault="001F231D">
      <w:pPr>
        <w:adjustRightInd w:val="0"/>
        <w:spacing w:line="360" w:lineRule="auto"/>
        <w:ind w:firstLineChars="200" w:firstLine="480"/>
        <w:contextualSpacing/>
        <w:rPr>
          <w:rFonts w:asciiTheme="minorEastAsia" w:hAnsiTheme="minorEastAsia" w:cs="Courier New"/>
          <w:sz w:val="24"/>
          <w:szCs w:val="24"/>
        </w:rPr>
      </w:pPr>
      <w:r w:rsidRPr="00DB767C">
        <w:rPr>
          <w:rFonts w:asciiTheme="minorEastAsia" w:hAnsiTheme="minorEastAsia" w:cs="Courier New" w:hint="eastAsia"/>
          <w:sz w:val="24"/>
          <w:szCs w:val="24"/>
        </w:rPr>
        <w:t>我方已完全明白招标文件的所有条款要求，并申明如下：</w:t>
      </w:r>
    </w:p>
    <w:p w:rsidR="00DB6309" w:rsidRPr="00DB767C" w:rsidRDefault="001F231D">
      <w:pPr>
        <w:adjustRightInd w:val="0"/>
        <w:spacing w:line="360" w:lineRule="auto"/>
        <w:ind w:firstLineChars="200" w:firstLine="480"/>
        <w:contextualSpacing/>
        <w:rPr>
          <w:rFonts w:asciiTheme="minorEastAsia" w:hAnsiTheme="minorEastAsia" w:cs="Courier New"/>
          <w:sz w:val="24"/>
          <w:szCs w:val="24"/>
        </w:rPr>
      </w:pPr>
      <w:r w:rsidRPr="00DB767C">
        <w:rPr>
          <w:rFonts w:asciiTheme="minorEastAsia" w:hAnsiTheme="minorEastAsia" w:cs="Courier New" w:hint="eastAsia"/>
          <w:sz w:val="24"/>
          <w:szCs w:val="24"/>
        </w:rPr>
        <w:t>一、按招标文件提供的全部货物与相关服务的投标总价详见《开标一览表》。</w:t>
      </w:r>
    </w:p>
    <w:p w:rsidR="00DB6309" w:rsidRPr="00DB767C" w:rsidRDefault="001F231D">
      <w:pPr>
        <w:adjustRightInd w:val="0"/>
        <w:spacing w:line="360" w:lineRule="auto"/>
        <w:ind w:firstLineChars="200" w:firstLine="480"/>
        <w:contextualSpacing/>
        <w:rPr>
          <w:rFonts w:asciiTheme="minorEastAsia" w:hAnsiTheme="minorEastAsia" w:cs="Courier New"/>
          <w:sz w:val="24"/>
          <w:szCs w:val="24"/>
        </w:rPr>
      </w:pPr>
      <w:r w:rsidRPr="00DB767C">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B6309" w:rsidRPr="00DB767C" w:rsidRDefault="001F231D">
      <w:pPr>
        <w:pStyle w:val="aa"/>
        <w:adjustRightInd w:val="0"/>
        <w:spacing w:line="360" w:lineRule="auto"/>
        <w:ind w:firstLineChars="200" w:firstLine="480"/>
        <w:contextualSpacing/>
        <w:rPr>
          <w:rFonts w:asciiTheme="minorEastAsia" w:eastAsiaTheme="minorEastAsia" w:hAnsiTheme="minorEastAsia" w:cs="Courier New"/>
        </w:rPr>
      </w:pPr>
      <w:r w:rsidRPr="00DB767C">
        <w:rPr>
          <w:rFonts w:asciiTheme="minorEastAsia" w:eastAsiaTheme="minorEastAsia" w:hAnsiTheme="minorEastAsia" w:cs="Courier New" w:hint="eastAsia"/>
        </w:rPr>
        <w:t>三、我方明白并同意，在规定的开标日之后，投标有效期之内撤销投标的，则贵方将不予退还投标保证金。</w:t>
      </w:r>
    </w:p>
    <w:p w:rsidR="00DB6309" w:rsidRPr="00DB767C" w:rsidRDefault="001F231D">
      <w:pPr>
        <w:pStyle w:val="aa"/>
        <w:adjustRightInd w:val="0"/>
        <w:spacing w:line="360" w:lineRule="auto"/>
        <w:ind w:firstLineChars="200" w:firstLine="480"/>
        <w:contextualSpacing/>
        <w:rPr>
          <w:rFonts w:asciiTheme="minorEastAsia" w:eastAsiaTheme="minorEastAsia" w:hAnsiTheme="minorEastAsia" w:cs="Courier New"/>
        </w:rPr>
      </w:pPr>
      <w:r w:rsidRPr="00DB767C">
        <w:rPr>
          <w:rFonts w:asciiTheme="minorEastAsia" w:eastAsiaTheme="minorEastAsia" w:hAnsiTheme="minorEastAsia" w:cs="Courier New" w:hint="eastAsia"/>
        </w:rPr>
        <w:t>四、我方同意按照贵方可能提出的要求而提供与投标有关的任何其它数据、信息或资料。</w:t>
      </w:r>
    </w:p>
    <w:p w:rsidR="00DB6309" w:rsidRPr="00DB767C" w:rsidRDefault="001F231D">
      <w:pPr>
        <w:pStyle w:val="aa"/>
        <w:adjustRightInd w:val="0"/>
        <w:spacing w:line="360" w:lineRule="auto"/>
        <w:ind w:firstLineChars="200" w:firstLine="480"/>
        <w:contextualSpacing/>
        <w:rPr>
          <w:rFonts w:asciiTheme="minorEastAsia" w:eastAsiaTheme="minorEastAsia" w:hAnsiTheme="minorEastAsia" w:cs="Courier New"/>
        </w:rPr>
      </w:pPr>
      <w:r w:rsidRPr="00DB767C">
        <w:rPr>
          <w:rFonts w:asciiTheme="minorEastAsia" w:eastAsiaTheme="minorEastAsia" w:hAnsiTheme="minorEastAsia" w:cs="Courier New" w:hint="eastAsia"/>
        </w:rPr>
        <w:t>五、我方理解贵方不一定接受最低投标价或任何贵方可能收到的投标。</w:t>
      </w:r>
    </w:p>
    <w:p w:rsidR="00DB6309" w:rsidRPr="00DB767C" w:rsidRDefault="001F231D">
      <w:pPr>
        <w:pStyle w:val="aa"/>
        <w:adjustRightInd w:val="0"/>
        <w:spacing w:line="360" w:lineRule="auto"/>
        <w:ind w:firstLineChars="200" w:firstLine="480"/>
        <w:contextualSpacing/>
        <w:rPr>
          <w:rFonts w:asciiTheme="minorEastAsia" w:eastAsiaTheme="minorEastAsia" w:hAnsiTheme="minorEastAsia" w:cs="Courier New"/>
        </w:rPr>
      </w:pPr>
      <w:r w:rsidRPr="00DB767C">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B6309" w:rsidRPr="00DB767C" w:rsidRDefault="001F231D">
      <w:pPr>
        <w:spacing w:line="360" w:lineRule="auto"/>
        <w:ind w:firstLineChars="200" w:firstLine="480"/>
        <w:rPr>
          <w:rFonts w:ascii="宋体" w:cs="Courier New"/>
          <w:sz w:val="24"/>
          <w:szCs w:val="24"/>
        </w:rPr>
      </w:pPr>
      <w:r w:rsidRPr="00DB767C">
        <w:rPr>
          <w:rFonts w:ascii="宋体" w:hAnsi="宋体" w:cs="Courier New" w:hint="eastAsia"/>
          <w:sz w:val="24"/>
          <w:szCs w:val="24"/>
        </w:rPr>
        <w:t>七、我方在此保证所提交的所有文件和全部说明是真实的和正确的</w:t>
      </w:r>
      <w:r w:rsidRPr="00DB767C">
        <w:rPr>
          <w:rFonts w:ascii="宋体" w:cs="Courier New"/>
          <w:sz w:val="24"/>
          <w:szCs w:val="24"/>
        </w:rPr>
        <w:t>,</w:t>
      </w:r>
      <w:r w:rsidRPr="00DB767C">
        <w:rPr>
          <w:rFonts w:ascii="宋体" w:hAnsi="宋体" w:cs="Courier New" w:hint="eastAsia"/>
          <w:sz w:val="24"/>
          <w:szCs w:val="24"/>
        </w:rPr>
        <w:t>未提供虚假</w:t>
      </w:r>
      <w:r w:rsidRPr="00DB767C">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szCs w:val="24"/>
        </w:rPr>
      </w:pPr>
      <w:r w:rsidRPr="00DB767C">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cs="Arial"/>
          <w:szCs w:val="24"/>
        </w:rPr>
      </w:pPr>
      <w:r w:rsidRPr="00DB767C">
        <w:rPr>
          <w:rFonts w:asciiTheme="minorEastAsia" w:eastAsiaTheme="minorEastAsia" w:hAnsiTheme="minorEastAsia" w:cs="Arial" w:hint="eastAsia"/>
          <w:szCs w:val="24"/>
        </w:rPr>
        <w:t>九、我方具备《政府采购法》第二十二条规定的条件；承诺如下：</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cs="Arial"/>
          <w:szCs w:val="24"/>
        </w:rPr>
      </w:pPr>
      <w:r w:rsidRPr="00DB767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（3）我方已依法建立健全的财务会计制度，如有需要，可随时向采购人提供相关证明材料，以便核查。</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（4）参加政府采购活动前三年内，在经营活动中没有重大违法记录。</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（5）符合法律、行政法规规定的其他条件。</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宋体" w:hint="eastAsia"/>
          <w:sz w:val="24"/>
          <w:szCs w:val="24"/>
        </w:rPr>
        <w:t>以上内容如有虚假或与事实不符的，评审委员会可将</w:t>
      </w:r>
      <w:r w:rsidRPr="00DB767C">
        <w:rPr>
          <w:rFonts w:asciiTheme="minorEastAsia" w:hAnsiTheme="minorEastAsia" w:cs="Arial" w:hint="eastAsia"/>
          <w:sz w:val="24"/>
          <w:szCs w:val="24"/>
        </w:rPr>
        <w:t>我方做无效投标处理，我方愿意承担相应的法律责任。</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szCs w:val="24"/>
        </w:rPr>
      </w:pPr>
      <w:r w:rsidRPr="00DB767C">
        <w:rPr>
          <w:rFonts w:asciiTheme="minorEastAsia" w:eastAsiaTheme="minorEastAsia" w:hAnsiTheme="minorEastAsia" w:hint="eastAsia"/>
          <w:szCs w:val="24"/>
        </w:rPr>
        <w:t>十、我方具备履行合同所必需的设备和专业技术能力。</w:t>
      </w:r>
    </w:p>
    <w:p w:rsidR="00DB6309" w:rsidRPr="00DB767C" w:rsidRDefault="001F231D">
      <w:pPr>
        <w:pStyle w:val="a6"/>
        <w:adjustRightInd w:val="0"/>
        <w:spacing w:line="360" w:lineRule="auto"/>
        <w:ind w:firstLineChars="200" w:firstLine="480"/>
        <w:contextualSpacing/>
        <w:rPr>
          <w:rFonts w:asciiTheme="minorEastAsia" w:eastAsiaTheme="minorEastAsia" w:hAnsiTheme="minorEastAsia"/>
          <w:szCs w:val="24"/>
        </w:rPr>
      </w:pPr>
      <w:r w:rsidRPr="00DB767C">
        <w:rPr>
          <w:rFonts w:asciiTheme="minorEastAsia" w:eastAsiaTheme="minorEastAsia" w:hAnsiTheme="minorEastAsia" w:hint="eastAsia"/>
          <w:snapToGrid w:val="0"/>
          <w:kern w:val="0"/>
          <w:szCs w:val="24"/>
        </w:rPr>
        <w:t>十一、</w:t>
      </w:r>
      <w:r w:rsidRPr="00DB767C">
        <w:rPr>
          <w:rFonts w:asciiTheme="minorEastAsia" w:eastAsiaTheme="minorEastAsia" w:hAnsiTheme="minorEastAsia" w:hint="eastAsia"/>
          <w:szCs w:val="24"/>
        </w:rPr>
        <w:t>我方对在本函及投标文件中所作的所有承诺承担法律责任。</w:t>
      </w:r>
    </w:p>
    <w:p w:rsidR="00DB6309" w:rsidRPr="00DB767C" w:rsidRDefault="00DB6309">
      <w:pPr>
        <w:pStyle w:val="a6"/>
        <w:adjustRightInd w:val="0"/>
        <w:snapToGrid w:val="0"/>
        <w:spacing w:line="360" w:lineRule="auto"/>
        <w:rPr>
          <w:rFonts w:asciiTheme="minorEastAsia" w:eastAsiaTheme="minorEastAsia" w:hAnsiTheme="minorEastAsia"/>
          <w:szCs w:val="24"/>
        </w:rPr>
      </w:pPr>
    </w:p>
    <w:p w:rsidR="00DB6309" w:rsidRPr="00DB767C" w:rsidRDefault="001F231D">
      <w:pPr>
        <w:pStyle w:val="a6"/>
        <w:adjustRightInd w:val="0"/>
        <w:snapToGrid w:val="0"/>
        <w:spacing w:line="360" w:lineRule="auto"/>
        <w:rPr>
          <w:rFonts w:asciiTheme="minorEastAsia" w:eastAsiaTheme="minorEastAsia" w:hAnsiTheme="minorEastAsia"/>
          <w:szCs w:val="24"/>
        </w:rPr>
      </w:pPr>
      <w:r w:rsidRPr="00DB767C">
        <w:rPr>
          <w:rFonts w:asciiTheme="minorEastAsia" w:eastAsiaTheme="minorEastAsia" w:hAnsiTheme="minorEastAsia" w:hint="eastAsia"/>
          <w:szCs w:val="24"/>
        </w:rPr>
        <w:t>所有与本招标有关的一切正式往来请寄：</w:t>
      </w:r>
    </w:p>
    <w:p w:rsidR="00DB6309" w:rsidRPr="00DB767C" w:rsidRDefault="001F231D">
      <w:pPr>
        <w:adjustRightInd w:val="0"/>
        <w:snapToGrid w:val="0"/>
        <w:spacing w:line="360" w:lineRule="auto"/>
        <w:rPr>
          <w:rFonts w:asciiTheme="minorEastAsia" w:hAnsiTheme="minorEastAsia" w:cs="宋体"/>
          <w:sz w:val="24"/>
          <w:szCs w:val="24"/>
        </w:rPr>
      </w:pPr>
      <w:r w:rsidRPr="00DB767C">
        <w:rPr>
          <w:rFonts w:asciiTheme="minorEastAsia" w:hAnsiTheme="minorEastAsia" w:cs="宋体" w:hint="eastAsia"/>
          <w:sz w:val="24"/>
          <w:szCs w:val="24"/>
        </w:rPr>
        <w:t>地    址：.  邮政编码：.</w:t>
      </w:r>
    </w:p>
    <w:p w:rsidR="00DB6309" w:rsidRPr="00DB767C" w:rsidRDefault="001F231D">
      <w:pPr>
        <w:adjustRightInd w:val="0"/>
        <w:snapToGrid w:val="0"/>
        <w:spacing w:line="360" w:lineRule="auto"/>
        <w:rPr>
          <w:rFonts w:asciiTheme="minorEastAsia" w:hAnsiTheme="minorEastAsia" w:cs="宋体"/>
          <w:sz w:val="24"/>
          <w:szCs w:val="24"/>
        </w:rPr>
      </w:pPr>
      <w:r w:rsidRPr="00DB767C">
        <w:rPr>
          <w:rFonts w:asciiTheme="minorEastAsia" w:hAnsiTheme="minorEastAsia" w:cs="宋体" w:hint="eastAsia"/>
          <w:sz w:val="24"/>
          <w:szCs w:val="24"/>
        </w:rPr>
        <w:t>电    话：.  传    真：.</w:t>
      </w:r>
    </w:p>
    <w:p w:rsidR="00DB6309" w:rsidRPr="00DB767C" w:rsidRDefault="001F231D">
      <w:pPr>
        <w:adjustRightInd w:val="0"/>
        <w:snapToGrid w:val="0"/>
        <w:spacing w:line="360" w:lineRule="auto"/>
        <w:rPr>
          <w:rFonts w:asciiTheme="minorEastAsia" w:hAnsiTheme="minorEastAsia" w:cs="宋体"/>
          <w:sz w:val="24"/>
          <w:szCs w:val="24"/>
          <w:u w:val="single"/>
        </w:rPr>
      </w:pPr>
      <w:r w:rsidRPr="00DB767C">
        <w:rPr>
          <w:rFonts w:asciiTheme="minorEastAsia" w:hAnsiTheme="minorEastAsia" w:cs="宋体" w:hint="eastAsia"/>
          <w:sz w:val="24"/>
          <w:szCs w:val="24"/>
        </w:rPr>
        <w:t>投标人代表姓名：.  职    务：.</w:t>
      </w:r>
    </w:p>
    <w:p w:rsidR="00DB6309" w:rsidRPr="00DB767C" w:rsidRDefault="001F231D">
      <w:pPr>
        <w:adjustRightInd w:val="0"/>
        <w:snapToGrid w:val="0"/>
        <w:spacing w:line="360" w:lineRule="auto"/>
        <w:rPr>
          <w:rFonts w:asciiTheme="minorEastAsia" w:hAnsiTheme="minorEastAsia" w:cs="宋体"/>
          <w:sz w:val="24"/>
          <w:szCs w:val="24"/>
        </w:rPr>
      </w:pPr>
      <w:r w:rsidRPr="00DB767C">
        <w:rPr>
          <w:rFonts w:asciiTheme="minorEastAsia" w:hAnsiTheme="minorEastAsia" w:cs="宋体" w:hint="eastAsia"/>
          <w:sz w:val="24"/>
          <w:szCs w:val="24"/>
        </w:rPr>
        <w:t>投标人法定代表人（或法定代表人授权代表）签字或盖章：</w:t>
      </w:r>
    </w:p>
    <w:p w:rsidR="00DB6309" w:rsidRPr="00DB767C" w:rsidRDefault="001F231D">
      <w:pPr>
        <w:adjustRightInd w:val="0"/>
        <w:snapToGrid w:val="0"/>
        <w:spacing w:line="360" w:lineRule="auto"/>
        <w:rPr>
          <w:rFonts w:asciiTheme="minorEastAsia" w:hAnsiTheme="minorEastAsia" w:cs="宋体"/>
          <w:sz w:val="24"/>
          <w:szCs w:val="24"/>
        </w:rPr>
      </w:pPr>
      <w:r w:rsidRPr="00DB767C">
        <w:rPr>
          <w:rFonts w:asciiTheme="minorEastAsia" w:hAnsiTheme="minorEastAsia" w:cs="宋体" w:hint="eastAsia"/>
          <w:sz w:val="24"/>
          <w:szCs w:val="24"/>
        </w:rPr>
        <w:t>投标人名称（盖章）：</w:t>
      </w:r>
    </w:p>
    <w:p w:rsidR="00DB6309" w:rsidRPr="00DB767C" w:rsidRDefault="001F231D">
      <w:pPr>
        <w:adjustRightInd w:val="0"/>
        <w:snapToGrid w:val="0"/>
        <w:spacing w:line="360" w:lineRule="auto"/>
        <w:ind w:firstLineChars="2050" w:firstLine="4920"/>
        <w:rPr>
          <w:rFonts w:asciiTheme="minorEastAsia" w:hAnsiTheme="minorEastAsia" w:cs="宋体"/>
          <w:sz w:val="24"/>
          <w:szCs w:val="24"/>
        </w:rPr>
      </w:pPr>
      <w:r w:rsidRPr="00DB767C">
        <w:rPr>
          <w:rFonts w:asciiTheme="minorEastAsia" w:hAnsiTheme="minorEastAsia" w:cs="宋体" w:hint="eastAsia"/>
          <w:sz w:val="24"/>
          <w:szCs w:val="24"/>
        </w:rPr>
        <w:t>日期：   年   月   日</w:t>
      </w:r>
    </w:p>
    <w:p w:rsidR="004D6B91" w:rsidRPr="00DB767C" w:rsidRDefault="004D6B91">
      <w:pPr>
        <w:spacing w:line="480" w:lineRule="exact"/>
        <w:jc w:val="center"/>
        <w:rPr>
          <w:rFonts w:asciiTheme="majorEastAsia" w:eastAsiaTheme="majorEastAsia" w:hAnsiTheme="majorEastAsia"/>
          <w:b/>
          <w:bCs/>
          <w:sz w:val="36"/>
          <w:szCs w:val="36"/>
        </w:rPr>
      </w:pPr>
    </w:p>
    <w:p w:rsidR="00DB6309" w:rsidRPr="00DB767C" w:rsidRDefault="001F231D">
      <w:pPr>
        <w:spacing w:line="480" w:lineRule="exact"/>
        <w:jc w:val="center"/>
        <w:rPr>
          <w:rFonts w:asciiTheme="majorEastAsia" w:eastAsiaTheme="majorEastAsia" w:hAnsiTheme="majorEastAsia"/>
          <w:b/>
          <w:bCs/>
          <w:sz w:val="36"/>
          <w:szCs w:val="36"/>
        </w:rPr>
      </w:pPr>
      <w:r w:rsidRPr="00DB767C">
        <w:rPr>
          <w:rFonts w:asciiTheme="majorEastAsia" w:eastAsiaTheme="majorEastAsia" w:hAnsiTheme="majorEastAsia" w:hint="eastAsia"/>
          <w:b/>
          <w:bCs/>
          <w:sz w:val="36"/>
          <w:szCs w:val="36"/>
        </w:rPr>
        <w:lastRenderedPageBreak/>
        <w:t>3.2 法定代表人</w:t>
      </w:r>
      <w:r w:rsidRPr="00DB767C">
        <w:rPr>
          <w:rFonts w:asciiTheme="majorEastAsia" w:eastAsiaTheme="majorEastAsia" w:hAnsiTheme="majorEastAsia"/>
          <w:b/>
          <w:bCs/>
          <w:sz w:val="36"/>
          <w:szCs w:val="36"/>
        </w:rPr>
        <w:t>资</w:t>
      </w:r>
      <w:r w:rsidRPr="00DB767C">
        <w:rPr>
          <w:rFonts w:asciiTheme="majorEastAsia" w:eastAsiaTheme="majorEastAsia" w:hAnsiTheme="majorEastAsia" w:hint="eastAsia"/>
          <w:b/>
          <w:bCs/>
          <w:sz w:val="36"/>
          <w:szCs w:val="36"/>
        </w:rPr>
        <w:t>格</w:t>
      </w:r>
      <w:r w:rsidRPr="00DB767C">
        <w:rPr>
          <w:rFonts w:asciiTheme="majorEastAsia" w:eastAsiaTheme="majorEastAsia" w:hAnsiTheme="majorEastAsia"/>
          <w:b/>
          <w:bCs/>
          <w:sz w:val="36"/>
          <w:szCs w:val="36"/>
        </w:rPr>
        <w:t>证</w:t>
      </w:r>
      <w:r w:rsidRPr="00DB767C">
        <w:rPr>
          <w:rFonts w:asciiTheme="majorEastAsia" w:eastAsiaTheme="majorEastAsia" w:hAnsiTheme="majorEastAsia" w:hint="eastAsia"/>
          <w:b/>
          <w:bCs/>
          <w:sz w:val="36"/>
          <w:szCs w:val="36"/>
        </w:rPr>
        <w:t>明</w:t>
      </w:r>
      <w:r w:rsidRPr="00DB767C">
        <w:rPr>
          <w:rFonts w:asciiTheme="majorEastAsia" w:eastAsiaTheme="majorEastAsia" w:hAnsiTheme="majorEastAsia"/>
          <w:b/>
          <w:bCs/>
          <w:sz w:val="36"/>
          <w:szCs w:val="36"/>
        </w:rPr>
        <w:t>书</w:t>
      </w:r>
    </w:p>
    <w:p w:rsidR="00DB6309" w:rsidRPr="00DB767C" w:rsidRDefault="00DB6309" w:rsidP="00995AA2">
      <w:pPr>
        <w:autoSpaceDE w:val="0"/>
        <w:autoSpaceDN w:val="0"/>
        <w:adjustRightInd w:val="0"/>
        <w:spacing w:line="480" w:lineRule="auto"/>
        <w:ind w:firstLineChars="257" w:firstLine="617"/>
        <w:rPr>
          <w:rFonts w:ascii="宋体" w:hAnsi="宋体"/>
          <w:sz w:val="24"/>
          <w:szCs w:val="24"/>
        </w:rPr>
      </w:pPr>
    </w:p>
    <w:p w:rsidR="00DB6309" w:rsidRPr="00DB767C" w:rsidRDefault="001F231D">
      <w:pPr>
        <w:pStyle w:val="12"/>
        <w:spacing w:line="480" w:lineRule="auto"/>
        <w:ind w:firstLineChars="225" w:firstLine="540"/>
        <w:jc w:val="left"/>
        <w:rPr>
          <w:rFonts w:asciiTheme="minorEastAsia" w:hAnsiTheme="minorEastAsia"/>
          <w:szCs w:val="24"/>
        </w:rPr>
      </w:pPr>
      <w:r w:rsidRPr="00DB767C">
        <w:rPr>
          <w:rFonts w:asciiTheme="minorEastAsia" w:hAnsiTheme="minorEastAsia"/>
          <w:szCs w:val="24"/>
        </w:rPr>
        <w:t>单</w:t>
      </w:r>
      <w:r w:rsidRPr="00DB767C">
        <w:rPr>
          <w:rFonts w:asciiTheme="minorEastAsia" w:hAnsiTheme="minorEastAsia" w:hint="eastAsia"/>
          <w:szCs w:val="24"/>
        </w:rPr>
        <w:t>位名</w:t>
      </w:r>
      <w:r w:rsidRPr="00DB767C">
        <w:rPr>
          <w:rFonts w:asciiTheme="minorEastAsia" w:hAnsiTheme="minorEastAsia"/>
          <w:szCs w:val="24"/>
        </w:rPr>
        <w:t>称</w:t>
      </w:r>
      <w:r w:rsidRPr="00DB767C">
        <w:rPr>
          <w:rFonts w:asciiTheme="minorEastAsia" w:hAnsiTheme="minorEastAsia" w:hint="eastAsia"/>
          <w:szCs w:val="24"/>
        </w:rPr>
        <w:t>：</w:t>
      </w:r>
    </w:p>
    <w:p w:rsidR="00DB6309" w:rsidRPr="00DB767C" w:rsidRDefault="001F231D">
      <w:pPr>
        <w:pStyle w:val="12"/>
        <w:spacing w:line="480" w:lineRule="auto"/>
        <w:ind w:firstLineChars="225" w:firstLine="540"/>
        <w:jc w:val="left"/>
        <w:rPr>
          <w:rFonts w:asciiTheme="minorEastAsia" w:hAnsiTheme="minorEastAsia"/>
          <w:szCs w:val="24"/>
        </w:rPr>
      </w:pPr>
      <w:r w:rsidRPr="00DB767C">
        <w:rPr>
          <w:rFonts w:asciiTheme="minorEastAsia" w:hAnsiTheme="minorEastAsia" w:hint="eastAsia"/>
          <w:szCs w:val="24"/>
        </w:rPr>
        <w:t>地址：</w:t>
      </w:r>
    </w:p>
    <w:p w:rsidR="00DB6309" w:rsidRPr="00DB767C" w:rsidRDefault="001F231D">
      <w:pPr>
        <w:pStyle w:val="12"/>
        <w:spacing w:line="480" w:lineRule="auto"/>
        <w:ind w:firstLineChars="225" w:firstLine="540"/>
        <w:jc w:val="left"/>
        <w:rPr>
          <w:rFonts w:asciiTheme="minorEastAsia" w:hAnsiTheme="minorEastAsia"/>
          <w:szCs w:val="24"/>
        </w:rPr>
      </w:pPr>
      <w:r w:rsidRPr="00DB767C">
        <w:rPr>
          <w:rFonts w:asciiTheme="minorEastAsia" w:hAnsiTheme="minorEastAsia" w:hint="eastAsia"/>
          <w:szCs w:val="24"/>
        </w:rPr>
        <w:t>姓名：       性</w:t>
      </w:r>
      <w:r w:rsidRPr="00DB767C">
        <w:rPr>
          <w:rFonts w:asciiTheme="minorEastAsia" w:hAnsiTheme="minorEastAsia"/>
          <w:szCs w:val="24"/>
        </w:rPr>
        <w:t>别</w:t>
      </w:r>
      <w:r w:rsidRPr="00DB767C">
        <w:rPr>
          <w:rFonts w:asciiTheme="minorEastAsia" w:hAnsiTheme="minorEastAsia" w:hint="eastAsia"/>
          <w:szCs w:val="24"/>
        </w:rPr>
        <w:t>：     年</w:t>
      </w:r>
      <w:r w:rsidRPr="00DB767C">
        <w:rPr>
          <w:rFonts w:asciiTheme="minorEastAsia" w:hAnsiTheme="minorEastAsia"/>
          <w:szCs w:val="24"/>
        </w:rPr>
        <w:t>龄</w:t>
      </w:r>
      <w:r w:rsidRPr="00DB767C">
        <w:rPr>
          <w:rFonts w:asciiTheme="minorEastAsia" w:hAnsiTheme="minorEastAsia" w:hint="eastAsia"/>
          <w:szCs w:val="24"/>
        </w:rPr>
        <w:t>：</w:t>
      </w:r>
      <w:r w:rsidRPr="00DB767C">
        <w:rPr>
          <w:rFonts w:asciiTheme="minorEastAsia" w:hAnsiTheme="minorEastAsia"/>
          <w:szCs w:val="24"/>
        </w:rPr>
        <w:t xml:space="preserve">     职务</w:t>
      </w:r>
      <w:r w:rsidRPr="00DB767C">
        <w:rPr>
          <w:rFonts w:asciiTheme="minorEastAsia" w:hAnsiTheme="minorEastAsia" w:hint="eastAsia"/>
          <w:szCs w:val="24"/>
        </w:rPr>
        <w:t xml:space="preserve">：        </w:t>
      </w:r>
    </w:p>
    <w:p w:rsidR="00DB6309" w:rsidRPr="00DB767C" w:rsidRDefault="001F231D">
      <w:pPr>
        <w:pStyle w:val="12"/>
        <w:spacing w:line="480" w:lineRule="auto"/>
        <w:ind w:firstLineChars="225" w:firstLine="540"/>
        <w:jc w:val="left"/>
        <w:rPr>
          <w:rFonts w:asciiTheme="minorEastAsia" w:hAnsiTheme="minorEastAsia"/>
          <w:szCs w:val="24"/>
        </w:rPr>
      </w:pPr>
      <w:r w:rsidRPr="00DB767C">
        <w:rPr>
          <w:rFonts w:asciiTheme="minorEastAsia" w:hAnsiTheme="minorEastAsia" w:hint="eastAsia"/>
          <w:szCs w:val="24"/>
        </w:rPr>
        <w:t>本人系</w:t>
      </w:r>
      <w:r w:rsidRPr="00DB767C">
        <w:rPr>
          <w:rFonts w:asciiTheme="minorEastAsia" w:hAnsiTheme="minorEastAsia" w:hint="eastAsia"/>
          <w:i/>
          <w:snapToGrid w:val="0"/>
          <w:szCs w:val="24"/>
          <w:u w:val="single"/>
        </w:rPr>
        <w:t>投</w:t>
      </w:r>
      <w:r w:rsidRPr="00DB767C">
        <w:rPr>
          <w:rFonts w:asciiTheme="minorEastAsia" w:hAnsiTheme="minorEastAsia"/>
          <w:i/>
          <w:snapToGrid w:val="0"/>
          <w:szCs w:val="24"/>
          <w:u w:val="single"/>
        </w:rPr>
        <w:t>标</w:t>
      </w:r>
      <w:r w:rsidRPr="00DB767C">
        <w:rPr>
          <w:rFonts w:asciiTheme="minorEastAsia" w:hAnsiTheme="minorEastAsia" w:hint="eastAsia"/>
          <w:i/>
          <w:snapToGrid w:val="0"/>
          <w:szCs w:val="24"/>
          <w:u w:val="single"/>
        </w:rPr>
        <w:t>人名</w:t>
      </w:r>
      <w:r w:rsidRPr="00DB767C">
        <w:rPr>
          <w:rFonts w:asciiTheme="minorEastAsia" w:hAnsiTheme="minorEastAsia"/>
          <w:i/>
          <w:snapToGrid w:val="0"/>
          <w:szCs w:val="24"/>
          <w:u w:val="single"/>
        </w:rPr>
        <w:t>称</w:t>
      </w:r>
      <w:r w:rsidRPr="00DB767C">
        <w:rPr>
          <w:rFonts w:asciiTheme="minorEastAsia" w:hAnsiTheme="minorEastAsia" w:hint="eastAsia"/>
          <w:szCs w:val="24"/>
        </w:rPr>
        <w:t>的法定代表人。就</w:t>
      </w:r>
      <w:r w:rsidRPr="00DB767C">
        <w:rPr>
          <w:rFonts w:asciiTheme="minorEastAsia" w:hAnsiTheme="minorEastAsia"/>
          <w:szCs w:val="24"/>
        </w:rPr>
        <w:t>参</w:t>
      </w:r>
      <w:r w:rsidRPr="00DB767C">
        <w:rPr>
          <w:rFonts w:asciiTheme="minorEastAsia" w:hAnsiTheme="minorEastAsia" w:hint="eastAsia"/>
          <w:szCs w:val="24"/>
        </w:rPr>
        <w:t>加贵方项目</w:t>
      </w:r>
      <w:r w:rsidRPr="00DB767C">
        <w:rPr>
          <w:rFonts w:asciiTheme="minorEastAsia" w:hAnsiTheme="minorEastAsia"/>
          <w:szCs w:val="24"/>
        </w:rPr>
        <w:t>编号为</w:t>
      </w:r>
      <w:r w:rsidRPr="00DB767C">
        <w:rPr>
          <w:rFonts w:asciiTheme="minorEastAsia" w:hAnsiTheme="minorEastAsia"/>
          <w:i/>
          <w:szCs w:val="24"/>
          <w:u w:val="single"/>
        </w:rPr>
        <w:t>项目编号</w:t>
      </w:r>
      <w:r w:rsidRPr="00DB767C">
        <w:rPr>
          <w:rFonts w:asciiTheme="minorEastAsia" w:hAnsiTheme="minorEastAsia" w:hint="eastAsia"/>
          <w:szCs w:val="24"/>
        </w:rPr>
        <w:t>的</w:t>
      </w:r>
      <w:r w:rsidRPr="00DB767C">
        <w:rPr>
          <w:rFonts w:asciiTheme="minorEastAsia" w:hAnsiTheme="minorEastAsia"/>
          <w:i/>
          <w:szCs w:val="24"/>
          <w:u w:val="single"/>
        </w:rPr>
        <w:t>项目</w:t>
      </w:r>
      <w:r w:rsidRPr="00DB767C">
        <w:rPr>
          <w:rFonts w:asciiTheme="minorEastAsia" w:hAnsiTheme="minorEastAsia" w:hint="eastAsia"/>
          <w:i/>
          <w:szCs w:val="24"/>
          <w:u w:val="single"/>
        </w:rPr>
        <w:t>名</w:t>
      </w:r>
      <w:r w:rsidRPr="00DB767C">
        <w:rPr>
          <w:rFonts w:asciiTheme="minorEastAsia" w:hAnsiTheme="minorEastAsia"/>
          <w:i/>
          <w:szCs w:val="24"/>
          <w:u w:val="single"/>
        </w:rPr>
        <w:t>称</w:t>
      </w:r>
      <w:r w:rsidRPr="00DB767C">
        <w:rPr>
          <w:rFonts w:asciiTheme="minorEastAsia" w:hAnsiTheme="minorEastAsia" w:hint="eastAsia"/>
          <w:szCs w:val="24"/>
        </w:rPr>
        <w:t>公</w:t>
      </w:r>
      <w:r w:rsidRPr="00DB767C">
        <w:rPr>
          <w:rFonts w:asciiTheme="minorEastAsia" w:hAnsiTheme="minorEastAsia"/>
          <w:szCs w:val="24"/>
        </w:rPr>
        <w:t>开</w:t>
      </w:r>
      <w:r w:rsidRPr="00DB767C">
        <w:rPr>
          <w:rFonts w:asciiTheme="minorEastAsia" w:hAnsiTheme="minorEastAsia" w:hint="eastAsia"/>
          <w:szCs w:val="24"/>
        </w:rPr>
        <w:t>招</w:t>
      </w:r>
      <w:r w:rsidRPr="00DB767C">
        <w:rPr>
          <w:rFonts w:asciiTheme="minorEastAsia" w:hAnsiTheme="minorEastAsia"/>
          <w:szCs w:val="24"/>
        </w:rPr>
        <w:t>标项目</w:t>
      </w:r>
      <w:r w:rsidRPr="00DB767C">
        <w:rPr>
          <w:rFonts w:asciiTheme="minorEastAsia" w:hAnsiTheme="minorEastAsia" w:hint="eastAsia"/>
          <w:szCs w:val="24"/>
        </w:rPr>
        <w:t>的投</w:t>
      </w:r>
      <w:r w:rsidRPr="00DB767C">
        <w:rPr>
          <w:rFonts w:asciiTheme="minorEastAsia" w:hAnsiTheme="minorEastAsia"/>
          <w:szCs w:val="24"/>
        </w:rPr>
        <w:t>标报价</w:t>
      </w:r>
      <w:r w:rsidRPr="00DB767C">
        <w:rPr>
          <w:rFonts w:asciiTheme="minorEastAsia" w:hAnsiTheme="minorEastAsia" w:hint="eastAsia"/>
          <w:szCs w:val="24"/>
        </w:rPr>
        <w:t>，</w:t>
      </w:r>
      <w:r w:rsidRPr="00DB767C">
        <w:rPr>
          <w:rFonts w:asciiTheme="minorEastAsia" w:hAnsiTheme="minorEastAsia"/>
          <w:szCs w:val="24"/>
        </w:rPr>
        <w:t>签</w:t>
      </w:r>
      <w:r w:rsidRPr="00DB767C">
        <w:rPr>
          <w:rFonts w:asciiTheme="minorEastAsia" w:hAnsiTheme="minorEastAsia" w:hint="eastAsia"/>
          <w:szCs w:val="24"/>
        </w:rPr>
        <w:t>署上</w:t>
      </w:r>
      <w:r w:rsidRPr="00DB767C">
        <w:rPr>
          <w:rFonts w:asciiTheme="minorEastAsia" w:hAnsiTheme="minorEastAsia"/>
          <w:szCs w:val="24"/>
        </w:rPr>
        <w:t>述项目</w:t>
      </w:r>
      <w:r w:rsidRPr="00DB767C">
        <w:rPr>
          <w:rFonts w:asciiTheme="minorEastAsia" w:hAnsiTheme="minorEastAsia" w:hint="eastAsia"/>
          <w:szCs w:val="24"/>
        </w:rPr>
        <w:t>的投</w:t>
      </w:r>
      <w:r w:rsidRPr="00DB767C">
        <w:rPr>
          <w:rFonts w:asciiTheme="minorEastAsia" w:hAnsiTheme="minorEastAsia"/>
          <w:szCs w:val="24"/>
        </w:rPr>
        <w:t>标</w:t>
      </w:r>
      <w:r w:rsidRPr="00DB767C">
        <w:rPr>
          <w:rFonts w:asciiTheme="minorEastAsia" w:hAnsiTheme="minorEastAsia" w:hint="eastAsia"/>
          <w:szCs w:val="24"/>
        </w:rPr>
        <w:t>文件及合同的</w:t>
      </w:r>
      <w:r w:rsidRPr="00DB767C">
        <w:rPr>
          <w:rFonts w:asciiTheme="minorEastAsia" w:hAnsiTheme="minorEastAsia"/>
          <w:szCs w:val="24"/>
        </w:rPr>
        <w:t>执</w:t>
      </w:r>
      <w:r w:rsidRPr="00DB767C">
        <w:rPr>
          <w:rFonts w:asciiTheme="minorEastAsia" w:hAnsiTheme="minorEastAsia" w:hint="eastAsia"/>
          <w:szCs w:val="24"/>
        </w:rPr>
        <w:t>行、完成、服</w:t>
      </w:r>
      <w:r w:rsidRPr="00DB767C">
        <w:rPr>
          <w:rFonts w:asciiTheme="minorEastAsia" w:hAnsiTheme="minorEastAsia"/>
          <w:szCs w:val="24"/>
        </w:rPr>
        <w:t>务</w:t>
      </w:r>
      <w:r w:rsidRPr="00DB767C">
        <w:rPr>
          <w:rFonts w:asciiTheme="minorEastAsia" w:hAnsiTheme="minorEastAsia" w:hint="eastAsia"/>
          <w:szCs w:val="24"/>
        </w:rPr>
        <w:t>和保修，</w:t>
      </w:r>
      <w:r w:rsidRPr="00DB767C">
        <w:rPr>
          <w:rFonts w:asciiTheme="minorEastAsia" w:hAnsiTheme="minorEastAsia"/>
          <w:szCs w:val="24"/>
        </w:rPr>
        <w:t>签</w:t>
      </w:r>
      <w:r w:rsidRPr="00DB767C">
        <w:rPr>
          <w:rFonts w:asciiTheme="minorEastAsia" w:hAnsiTheme="minorEastAsia" w:hint="eastAsia"/>
          <w:szCs w:val="24"/>
        </w:rPr>
        <w:t>署合同和</w:t>
      </w:r>
      <w:r w:rsidRPr="00DB767C">
        <w:rPr>
          <w:rFonts w:asciiTheme="minorEastAsia" w:hAnsiTheme="minorEastAsia"/>
          <w:szCs w:val="24"/>
        </w:rPr>
        <w:t>处</w:t>
      </w:r>
      <w:r w:rsidRPr="00DB767C">
        <w:rPr>
          <w:rFonts w:asciiTheme="minorEastAsia" w:hAnsiTheme="minorEastAsia" w:hint="eastAsia"/>
          <w:szCs w:val="24"/>
        </w:rPr>
        <w:t>理与之有</w:t>
      </w:r>
      <w:r w:rsidRPr="00DB767C">
        <w:rPr>
          <w:rFonts w:asciiTheme="minorEastAsia" w:hAnsiTheme="minorEastAsia"/>
          <w:szCs w:val="24"/>
        </w:rPr>
        <w:t>关的</w:t>
      </w:r>
      <w:r w:rsidRPr="00DB767C">
        <w:rPr>
          <w:rFonts w:asciiTheme="minorEastAsia" w:hAnsiTheme="minorEastAsia" w:hint="eastAsia"/>
          <w:szCs w:val="24"/>
        </w:rPr>
        <w:t>一切事</w:t>
      </w:r>
      <w:r w:rsidRPr="00DB767C">
        <w:rPr>
          <w:rFonts w:asciiTheme="minorEastAsia" w:hAnsiTheme="minorEastAsia"/>
          <w:szCs w:val="24"/>
        </w:rPr>
        <w:t>务</w:t>
      </w:r>
      <w:r w:rsidRPr="00DB767C">
        <w:rPr>
          <w:rFonts w:asciiTheme="minorEastAsia" w:hAnsiTheme="minorEastAsia" w:hint="eastAsia"/>
          <w:szCs w:val="24"/>
        </w:rPr>
        <w:t>。</w:t>
      </w:r>
    </w:p>
    <w:p w:rsidR="00DB6309" w:rsidRPr="00DB767C" w:rsidRDefault="001F231D">
      <w:pPr>
        <w:pStyle w:val="12"/>
        <w:spacing w:line="480" w:lineRule="auto"/>
        <w:ind w:firstLineChars="225" w:firstLine="540"/>
        <w:jc w:val="left"/>
        <w:rPr>
          <w:rFonts w:asciiTheme="minorEastAsia" w:hAnsiTheme="minorEastAsia"/>
          <w:szCs w:val="24"/>
        </w:rPr>
      </w:pPr>
      <w:r w:rsidRPr="00DB767C">
        <w:rPr>
          <w:rFonts w:asciiTheme="minorEastAsia" w:hAnsiTheme="minorEastAsia" w:hint="eastAsia"/>
          <w:szCs w:val="24"/>
        </w:rPr>
        <w:t>特此</w:t>
      </w:r>
      <w:r w:rsidRPr="00DB767C">
        <w:rPr>
          <w:rFonts w:asciiTheme="minorEastAsia" w:hAnsiTheme="minorEastAsia"/>
          <w:szCs w:val="24"/>
        </w:rPr>
        <w:t>证</w:t>
      </w:r>
      <w:r w:rsidRPr="00DB767C">
        <w:rPr>
          <w:rFonts w:asciiTheme="minorEastAsia" w:hAnsiTheme="minorEastAsia" w:hint="eastAsia"/>
          <w:szCs w:val="24"/>
        </w:rPr>
        <w:t>明。</w:t>
      </w:r>
    </w:p>
    <w:p w:rsidR="00DB6309" w:rsidRPr="00DB767C" w:rsidRDefault="00DB6309">
      <w:pPr>
        <w:pStyle w:val="12"/>
        <w:spacing w:line="480" w:lineRule="auto"/>
        <w:ind w:firstLineChars="225" w:firstLine="540"/>
        <w:jc w:val="left"/>
        <w:rPr>
          <w:rFonts w:asciiTheme="minorEastAsia" w:hAnsiTheme="minorEastAsia"/>
          <w:szCs w:val="24"/>
        </w:rPr>
      </w:pPr>
    </w:p>
    <w:p w:rsidR="00DB6309" w:rsidRPr="00DB767C" w:rsidRDefault="00DB6309">
      <w:pPr>
        <w:pStyle w:val="12"/>
        <w:spacing w:line="480" w:lineRule="auto"/>
        <w:ind w:firstLineChars="225" w:firstLine="540"/>
        <w:jc w:val="left"/>
        <w:rPr>
          <w:rFonts w:asciiTheme="minorEastAsia" w:hAnsiTheme="minorEastAsia"/>
          <w:szCs w:val="24"/>
        </w:rPr>
      </w:pPr>
    </w:p>
    <w:p w:rsidR="00DB6309" w:rsidRPr="00DB767C" w:rsidRDefault="001F231D" w:rsidP="00995AA2">
      <w:pPr>
        <w:pStyle w:val="12"/>
        <w:spacing w:line="480" w:lineRule="auto"/>
        <w:ind w:leftChars="-256" w:left="-538" w:firstLineChars="257" w:firstLine="617"/>
        <w:jc w:val="center"/>
        <w:rPr>
          <w:rFonts w:asciiTheme="minorEastAsia" w:hAnsiTheme="minorEastAsia"/>
          <w:bCs/>
          <w:szCs w:val="24"/>
        </w:rPr>
      </w:pPr>
      <w:r w:rsidRPr="00DB767C">
        <w:rPr>
          <w:rFonts w:asciiTheme="minorEastAsia" w:hAnsiTheme="minorEastAsia" w:hint="eastAsia"/>
          <w:bCs/>
          <w:szCs w:val="24"/>
        </w:rPr>
        <w:t>【此</w:t>
      </w:r>
      <w:r w:rsidRPr="00DB767C">
        <w:rPr>
          <w:rFonts w:asciiTheme="minorEastAsia" w:hAnsiTheme="minorEastAsia"/>
          <w:bCs/>
          <w:szCs w:val="24"/>
        </w:rPr>
        <w:t>处请</w:t>
      </w:r>
      <w:r w:rsidRPr="00DB767C">
        <w:rPr>
          <w:rFonts w:asciiTheme="minorEastAsia" w:hAnsiTheme="minorEastAsia" w:hint="eastAsia"/>
          <w:bCs/>
          <w:szCs w:val="24"/>
        </w:rPr>
        <w:t>粘</w:t>
      </w:r>
      <w:r w:rsidRPr="00DB767C">
        <w:rPr>
          <w:rFonts w:asciiTheme="minorEastAsia" w:hAnsiTheme="minorEastAsia"/>
          <w:bCs/>
          <w:szCs w:val="24"/>
        </w:rPr>
        <w:t>贴</w:t>
      </w:r>
      <w:r w:rsidRPr="00DB767C">
        <w:rPr>
          <w:rFonts w:asciiTheme="minorEastAsia" w:hAnsiTheme="minorEastAsia" w:hint="eastAsia"/>
          <w:bCs/>
          <w:szCs w:val="24"/>
        </w:rPr>
        <w:t>法定代表人身份</w:t>
      </w:r>
      <w:r w:rsidRPr="00DB767C">
        <w:rPr>
          <w:rFonts w:asciiTheme="minorEastAsia" w:hAnsiTheme="minorEastAsia"/>
          <w:bCs/>
          <w:szCs w:val="24"/>
        </w:rPr>
        <w:t>证复</w:t>
      </w:r>
      <w:r w:rsidRPr="00DB767C">
        <w:rPr>
          <w:rFonts w:asciiTheme="minorEastAsia" w:hAnsiTheme="minorEastAsia" w:hint="eastAsia"/>
          <w:bCs/>
          <w:szCs w:val="24"/>
        </w:rPr>
        <w:t>印件，需清晰反映身份证有效期限】</w:t>
      </w:r>
    </w:p>
    <w:p w:rsidR="00DB6309" w:rsidRPr="00DB767C" w:rsidRDefault="00DB6309" w:rsidP="00995AA2">
      <w:pPr>
        <w:pStyle w:val="12"/>
        <w:spacing w:line="480" w:lineRule="auto"/>
        <w:ind w:leftChars="-256" w:left="-538" w:firstLineChars="257" w:firstLine="617"/>
        <w:jc w:val="center"/>
        <w:rPr>
          <w:rFonts w:asciiTheme="minorEastAsia" w:hAnsiTheme="minorEastAsia"/>
          <w:bCs/>
          <w:szCs w:val="24"/>
        </w:rPr>
      </w:pPr>
    </w:p>
    <w:p w:rsidR="00DB6309" w:rsidRPr="00DB767C" w:rsidRDefault="00DB6309">
      <w:pPr>
        <w:autoSpaceDE w:val="0"/>
        <w:autoSpaceDN w:val="0"/>
        <w:adjustRightInd w:val="0"/>
        <w:spacing w:line="360" w:lineRule="auto"/>
        <w:ind w:right="-11"/>
        <w:rPr>
          <w:rFonts w:asciiTheme="minorEastAsia" w:hAnsiTheme="minorEastAsia" w:cs="宋体"/>
          <w:sz w:val="24"/>
          <w:szCs w:val="24"/>
          <w:lang w:val="zh-CN"/>
        </w:rPr>
      </w:pPr>
    </w:p>
    <w:p w:rsidR="00DB6309" w:rsidRPr="00DB767C" w:rsidRDefault="00DB6309">
      <w:pPr>
        <w:autoSpaceDE w:val="0"/>
        <w:autoSpaceDN w:val="0"/>
        <w:adjustRightInd w:val="0"/>
        <w:spacing w:line="360" w:lineRule="auto"/>
        <w:ind w:right="-11"/>
        <w:rPr>
          <w:rFonts w:asciiTheme="minorEastAsia" w:hAnsiTheme="minorEastAsia" w:cs="宋体"/>
          <w:sz w:val="24"/>
          <w:szCs w:val="24"/>
          <w:lang w:val="zh-CN"/>
        </w:rPr>
      </w:pPr>
    </w:p>
    <w:p w:rsidR="00DB6309" w:rsidRPr="00DB767C" w:rsidRDefault="00DB6309">
      <w:pPr>
        <w:autoSpaceDE w:val="0"/>
        <w:autoSpaceDN w:val="0"/>
        <w:adjustRightInd w:val="0"/>
        <w:spacing w:line="360" w:lineRule="auto"/>
        <w:ind w:right="-11"/>
        <w:rPr>
          <w:rFonts w:asciiTheme="minorEastAsia" w:hAnsiTheme="minorEastAsia" w:cs="宋体"/>
          <w:sz w:val="24"/>
          <w:szCs w:val="24"/>
          <w:lang w:val="zh-CN"/>
        </w:rPr>
      </w:pPr>
    </w:p>
    <w:p w:rsidR="00DB6309" w:rsidRPr="00DB767C" w:rsidRDefault="001F231D">
      <w:pPr>
        <w:spacing w:line="480" w:lineRule="auto"/>
        <w:ind w:firstLineChars="1625" w:firstLine="3900"/>
        <w:rPr>
          <w:rFonts w:asciiTheme="minorEastAsia" w:hAnsiTheme="minorEastAsia" w:cs="Arial"/>
          <w:sz w:val="24"/>
          <w:szCs w:val="24"/>
          <w:u w:val="single"/>
        </w:rPr>
      </w:pPr>
      <w:r w:rsidRPr="00DB767C">
        <w:rPr>
          <w:rFonts w:asciiTheme="minorEastAsia" w:hAnsiTheme="minorEastAsia" w:cs="Arial" w:hint="eastAsia"/>
          <w:sz w:val="24"/>
          <w:szCs w:val="24"/>
        </w:rPr>
        <w:t>投标人名称（并加盖公章）：</w:t>
      </w:r>
    </w:p>
    <w:p w:rsidR="00DB6309" w:rsidRPr="00DB767C" w:rsidRDefault="001F231D">
      <w:pPr>
        <w:pStyle w:val="14"/>
        <w:spacing w:before="60" w:line="480" w:lineRule="auto"/>
        <w:ind w:firstLineChars="1625" w:firstLine="3900"/>
        <w:rPr>
          <w:rFonts w:asciiTheme="minorEastAsia" w:eastAsiaTheme="minorEastAsia" w:hAnsiTheme="minorEastAsia" w:cs="Arial"/>
          <w:szCs w:val="24"/>
        </w:rPr>
      </w:pPr>
      <w:r w:rsidRPr="00DB767C">
        <w:rPr>
          <w:rFonts w:asciiTheme="minorEastAsia" w:eastAsiaTheme="minorEastAsia" w:hAnsiTheme="minorEastAsia" w:cs="Arial" w:hint="eastAsia"/>
          <w:szCs w:val="24"/>
        </w:rPr>
        <w:t>签署日期：   年   月  日</w:t>
      </w:r>
    </w:p>
    <w:p w:rsidR="00DB6309" w:rsidRPr="00DB767C" w:rsidRDefault="00DB6309">
      <w:pPr>
        <w:pStyle w:val="13"/>
        <w:spacing w:line="480" w:lineRule="auto"/>
        <w:rPr>
          <w:rFonts w:asciiTheme="minorEastAsia" w:hAnsiTheme="minorEastAsia" w:cs="Arial"/>
          <w:szCs w:val="24"/>
        </w:rPr>
      </w:pPr>
    </w:p>
    <w:p w:rsidR="00DB6309" w:rsidRPr="00DB767C" w:rsidRDefault="00DB6309"/>
    <w:p w:rsidR="00DB6309" w:rsidRPr="00DB767C" w:rsidRDefault="001F231D">
      <w:pPr>
        <w:spacing w:line="320" w:lineRule="exact"/>
        <w:rPr>
          <w:rFonts w:asciiTheme="minorEastAsia" w:hAnsiTheme="minorEastAsia"/>
          <w:bCs/>
          <w:kern w:val="12"/>
          <w:sz w:val="24"/>
          <w:szCs w:val="24"/>
        </w:rPr>
      </w:pPr>
      <w:r w:rsidRPr="00DB767C">
        <w:rPr>
          <w:rFonts w:asciiTheme="minorEastAsia" w:hAnsiTheme="minorEastAsia" w:hint="eastAsia"/>
          <w:bCs/>
          <w:kern w:val="12"/>
          <w:sz w:val="24"/>
          <w:szCs w:val="24"/>
        </w:rPr>
        <w:t>说明：法定代表人</w:t>
      </w:r>
      <w:r w:rsidRPr="00DB767C">
        <w:rPr>
          <w:rFonts w:asciiTheme="minorEastAsia" w:hAnsiTheme="minorEastAsia"/>
          <w:bCs/>
          <w:kern w:val="12"/>
          <w:sz w:val="24"/>
          <w:szCs w:val="24"/>
        </w:rPr>
        <w:t>参</w:t>
      </w:r>
      <w:r w:rsidRPr="00DB767C">
        <w:rPr>
          <w:rFonts w:asciiTheme="minorEastAsia" w:hAnsiTheme="minorEastAsia" w:hint="eastAsia"/>
          <w:bCs/>
          <w:kern w:val="12"/>
          <w:sz w:val="24"/>
          <w:szCs w:val="24"/>
        </w:rPr>
        <w:t>加本招</w:t>
      </w:r>
      <w:r w:rsidRPr="00DB767C">
        <w:rPr>
          <w:rFonts w:asciiTheme="minorEastAsia" w:hAnsiTheme="minorEastAsia"/>
          <w:bCs/>
          <w:kern w:val="12"/>
          <w:sz w:val="24"/>
          <w:szCs w:val="24"/>
        </w:rPr>
        <w:t>标项目</w:t>
      </w:r>
      <w:r w:rsidRPr="00DB767C">
        <w:rPr>
          <w:rFonts w:asciiTheme="minorEastAsia" w:hAnsiTheme="minorEastAsia" w:hint="eastAsia"/>
          <w:bCs/>
          <w:kern w:val="12"/>
          <w:sz w:val="24"/>
          <w:szCs w:val="24"/>
        </w:rPr>
        <w:t>投</w:t>
      </w:r>
      <w:r w:rsidRPr="00DB767C">
        <w:rPr>
          <w:rFonts w:asciiTheme="minorEastAsia" w:hAnsiTheme="minorEastAsia"/>
          <w:bCs/>
          <w:kern w:val="12"/>
          <w:sz w:val="24"/>
          <w:szCs w:val="24"/>
        </w:rPr>
        <w:t>标</w:t>
      </w:r>
      <w:r w:rsidRPr="00DB767C">
        <w:rPr>
          <w:rFonts w:asciiTheme="minorEastAsia" w:hAnsiTheme="minorEastAsia" w:hint="eastAsia"/>
          <w:bCs/>
          <w:kern w:val="12"/>
          <w:sz w:val="24"/>
          <w:szCs w:val="24"/>
        </w:rPr>
        <w:t>的，</w:t>
      </w:r>
      <w:r w:rsidRPr="00DB767C">
        <w:rPr>
          <w:rFonts w:asciiTheme="minorEastAsia" w:hAnsiTheme="minorEastAsia"/>
          <w:bCs/>
          <w:kern w:val="12"/>
          <w:sz w:val="24"/>
          <w:szCs w:val="24"/>
        </w:rPr>
        <w:t>仅须</w:t>
      </w:r>
      <w:r w:rsidRPr="00DB767C">
        <w:rPr>
          <w:rFonts w:asciiTheme="minorEastAsia" w:hAnsiTheme="minorEastAsia" w:hint="eastAsia"/>
          <w:bCs/>
          <w:kern w:val="12"/>
          <w:sz w:val="24"/>
          <w:szCs w:val="24"/>
        </w:rPr>
        <w:t>出具此</w:t>
      </w:r>
      <w:r w:rsidRPr="00DB767C">
        <w:rPr>
          <w:rFonts w:asciiTheme="minorEastAsia" w:hAnsiTheme="minorEastAsia"/>
          <w:bCs/>
          <w:kern w:val="12"/>
          <w:sz w:val="24"/>
          <w:szCs w:val="24"/>
        </w:rPr>
        <w:t>证</w:t>
      </w:r>
      <w:r w:rsidRPr="00DB767C">
        <w:rPr>
          <w:rFonts w:asciiTheme="minorEastAsia" w:hAnsiTheme="minorEastAsia" w:hint="eastAsia"/>
          <w:bCs/>
          <w:kern w:val="12"/>
          <w:sz w:val="24"/>
          <w:szCs w:val="24"/>
        </w:rPr>
        <w:t>明</w:t>
      </w:r>
      <w:r w:rsidRPr="00DB767C">
        <w:rPr>
          <w:rFonts w:asciiTheme="minorEastAsia" w:hAnsiTheme="minorEastAsia"/>
          <w:bCs/>
          <w:kern w:val="12"/>
          <w:sz w:val="24"/>
          <w:szCs w:val="24"/>
        </w:rPr>
        <w:t>书</w:t>
      </w:r>
      <w:r w:rsidRPr="00DB767C">
        <w:rPr>
          <w:rFonts w:asciiTheme="minorEastAsia" w:hAnsiTheme="minorEastAsia" w:hint="eastAsia"/>
          <w:bCs/>
          <w:kern w:val="12"/>
          <w:sz w:val="24"/>
          <w:szCs w:val="24"/>
        </w:rPr>
        <w:t>。</w:t>
      </w:r>
    </w:p>
    <w:p w:rsidR="00DB6309" w:rsidRPr="00DB767C" w:rsidRDefault="00DB6309">
      <w:pPr>
        <w:spacing w:line="480" w:lineRule="exact"/>
        <w:jc w:val="center"/>
        <w:rPr>
          <w:rFonts w:ascii="宋体" w:hAnsi="宋体"/>
          <w:b/>
          <w:bCs/>
          <w:sz w:val="36"/>
          <w:szCs w:val="36"/>
        </w:rPr>
      </w:pPr>
    </w:p>
    <w:p w:rsidR="00DB6309" w:rsidRPr="00DB767C" w:rsidRDefault="001F231D">
      <w:pPr>
        <w:spacing w:line="480" w:lineRule="exact"/>
        <w:jc w:val="center"/>
        <w:rPr>
          <w:rFonts w:ascii="宋体" w:hAnsi="宋体"/>
          <w:b/>
          <w:bCs/>
          <w:sz w:val="36"/>
          <w:szCs w:val="36"/>
        </w:rPr>
      </w:pPr>
      <w:r w:rsidRPr="00DB767C">
        <w:rPr>
          <w:rFonts w:ascii="宋体" w:hAnsi="宋体" w:hint="eastAsia"/>
          <w:b/>
          <w:bCs/>
          <w:sz w:val="36"/>
          <w:szCs w:val="36"/>
        </w:rPr>
        <w:lastRenderedPageBreak/>
        <w:t>3.3 法定代表人授权书</w:t>
      </w:r>
    </w:p>
    <w:p w:rsidR="00DB6309" w:rsidRPr="00DB767C" w:rsidRDefault="00DB6309">
      <w:pPr>
        <w:spacing w:line="480" w:lineRule="exact"/>
        <w:jc w:val="center"/>
        <w:rPr>
          <w:rFonts w:ascii="宋体" w:hAnsi="宋体"/>
          <w:b/>
          <w:bCs/>
          <w:sz w:val="36"/>
          <w:szCs w:val="36"/>
        </w:rPr>
      </w:pP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本人</w:t>
      </w:r>
      <w:r w:rsidRPr="00DB767C">
        <w:rPr>
          <w:rFonts w:asciiTheme="minorEastAsia" w:hAnsiTheme="minorEastAsia" w:cs="Arial" w:hint="eastAsia"/>
          <w:sz w:val="24"/>
          <w:szCs w:val="24"/>
          <w:u w:val="single"/>
        </w:rPr>
        <w:t xml:space="preserve">　 </w:t>
      </w:r>
      <w:r w:rsidRPr="00DB767C">
        <w:rPr>
          <w:rFonts w:asciiTheme="minorEastAsia" w:hAnsiTheme="minorEastAsia" w:hint="eastAsia"/>
          <w:i/>
          <w:snapToGrid w:val="0"/>
          <w:sz w:val="24"/>
          <w:szCs w:val="24"/>
          <w:u w:val="single"/>
        </w:rPr>
        <w:t>法人姓名</w:t>
      </w:r>
      <w:r w:rsidRPr="00DB767C">
        <w:rPr>
          <w:rFonts w:asciiTheme="minorEastAsia" w:hAnsiTheme="minorEastAsia" w:cs="Arial" w:hint="eastAsia"/>
          <w:sz w:val="24"/>
          <w:szCs w:val="24"/>
        </w:rPr>
        <w:t>系</w:t>
      </w:r>
      <w:r w:rsidRPr="00DB767C">
        <w:rPr>
          <w:rFonts w:asciiTheme="minorEastAsia" w:hAnsiTheme="minorEastAsia" w:cs="Arial" w:hint="eastAsia"/>
          <w:sz w:val="24"/>
          <w:szCs w:val="24"/>
          <w:u w:val="single"/>
        </w:rPr>
        <w:t xml:space="preserve">　</w:t>
      </w:r>
      <w:r w:rsidRPr="00DB767C">
        <w:rPr>
          <w:rFonts w:asciiTheme="minorEastAsia" w:hAnsiTheme="minorEastAsia" w:hint="eastAsia"/>
          <w:i/>
          <w:snapToGrid w:val="0"/>
          <w:sz w:val="24"/>
          <w:szCs w:val="24"/>
          <w:u w:val="single"/>
        </w:rPr>
        <w:t xml:space="preserve">投标人名称  </w:t>
      </w:r>
      <w:r w:rsidRPr="00DB767C">
        <w:rPr>
          <w:rFonts w:asciiTheme="minorEastAsia" w:hAnsiTheme="minorEastAsia" w:cs="Arial" w:hint="eastAsia"/>
          <w:sz w:val="24"/>
          <w:szCs w:val="24"/>
        </w:rPr>
        <w:t>的法定代表人，现委托</w:t>
      </w:r>
      <w:r w:rsidRPr="00DB767C">
        <w:rPr>
          <w:rFonts w:asciiTheme="minorEastAsia" w:hAnsiTheme="minorEastAsia" w:cs="Arial" w:hint="eastAsia"/>
          <w:sz w:val="24"/>
          <w:szCs w:val="24"/>
          <w:u w:val="single"/>
        </w:rPr>
        <w:t xml:space="preserve">　 </w:t>
      </w:r>
      <w:r w:rsidRPr="00DB767C">
        <w:rPr>
          <w:rFonts w:asciiTheme="minorEastAsia" w:hAnsiTheme="minorEastAsia" w:hint="eastAsia"/>
          <w:i/>
          <w:snapToGrid w:val="0"/>
          <w:sz w:val="24"/>
          <w:szCs w:val="24"/>
          <w:u w:val="single"/>
        </w:rPr>
        <w:t>姓名，职务</w:t>
      </w:r>
      <w:r w:rsidRPr="00DB767C">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我方对被授权人的签名事项负全部责任。</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B6309" w:rsidRPr="00DB767C" w:rsidRDefault="001F231D">
      <w:pPr>
        <w:adjustRightInd w:val="0"/>
        <w:spacing w:line="360" w:lineRule="auto"/>
        <w:ind w:firstLineChars="210" w:firstLine="504"/>
        <w:contextualSpacing/>
        <w:rPr>
          <w:rFonts w:asciiTheme="minorEastAsia" w:hAnsiTheme="minorEastAsia" w:cs="Arial"/>
          <w:sz w:val="24"/>
          <w:szCs w:val="24"/>
        </w:rPr>
      </w:pPr>
      <w:r w:rsidRPr="00DB767C">
        <w:rPr>
          <w:rFonts w:asciiTheme="minorEastAsia" w:hAnsiTheme="minorEastAsia" w:cs="Arial" w:hint="eastAsia"/>
          <w:sz w:val="24"/>
          <w:szCs w:val="24"/>
        </w:rPr>
        <w:t>被授权人无转委托权，特此委托。</w:t>
      </w:r>
    </w:p>
    <w:p w:rsidR="00DB6309" w:rsidRPr="00DB767C" w:rsidRDefault="001F231D">
      <w:pPr>
        <w:spacing w:line="480" w:lineRule="auto"/>
        <w:ind w:firstLineChars="200" w:firstLine="480"/>
        <w:rPr>
          <w:rFonts w:asciiTheme="minorEastAsia" w:hAnsiTheme="minorEastAsia"/>
          <w:sz w:val="24"/>
          <w:szCs w:val="24"/>
        </w:rPr>
      </w:pPr>
      <w:r w:rsidRPr="00DB767C">
        <w:rPr>
          <w:rFonts w:asciiTheme="minorEastAsia" w:hAnsiTheme="minorEastAsia" w:hint="eastAsia"/>
          <w:sz w:val="24"/>
          <w:szCs w:val="24"/>
        </w:rPr>
        <w:t xml:space="preserve">投标人名称： </w:t>
      </w:r>
      <w:r w:rsidRPr="00DB767C">
        <w:rPr>
          <w:rFonts w:asciiTheme="minorEastAsia" w:hAnsiTheme="minorEastAsia" w:hint="eastAsia"/>
          <w:sz w:val="24"/>
          <w:szCs w:val="24"/>
          <w:u w:val="single"/>
        </w:rPr>
        <w:t xml:space="preserve">       （全称）       </w:t>
      </w:r>
      <w:r w:rsidRPr="00DB767C">
        <w:rPr>
          <w:rFonts w:asciiTheme="minorEastAsia" w:hAnsiTheme="minorEastAsia" w:hint="eastAsia"/>
          <w:sz w:val="24"/>
          <w:szCs w:val="24"/>
        </w:rPr>
        <w:t xml:space="preserve"> （盖单位公章）</w:t>
      </w:r>
    </w:p>
    <w:p w:rsidR="00DB6309" w:rsidRPr="00DB767C" w:rsidRDefault="001F231D">
      <w:pPr>
        <w:spacing w:line="480" w:lineRule="auto"/>
        <w:ind w:firstLineChars="200" w:firstLine="480"/>
        <w:rPr>
          <w:rFonts w:asciiTheme="minorEastAsia" w:hAnsiTheme="minorEastAsia"/>
          <w:sz w:val="24"/>
          <w:szCs w:val="24"/>
        </w:rPr>
      </w:pPr>
      <w:r w:rsidRPr="00DB767C">
        <w:rPr>
          <w:rFonts w:asciiTheme="minorEastAsia" w:hAnsiTheme="minorEastAsia" w:hint="eastAsia"/>
          <w:sz w:val="24"/>
          <w:szCs w:val="24"/>
        </w:rPr>
        <w:t>法定代表人：  （签字或加盖名章）</w:t>
      </w:r>
    </w:p>
    <w:p w:rsidR="00DB6309" w:rsidRPr="00DB767C" w:rsidRDefault="001F231D">
      <w:pPr>
        <w:spacing w:line="480" w:lineRule="auto"/>
        <w:ind w:firstLineChars="200" w:firstLine="480"/>
        <w:rPr>
          <w:rFonts w:asciiTheme="minorEastAsia" w:hAnsiTheme="minorEastAsia"/>
          <w:sz w:val="24"/>
          <w:szCs w:val="24"/>
        </w:rPr>
      </w:pPr>
      <w:r w:rsidRPr="00DB767C">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B6309" w:rsidRPr="00DB767C">
        <w:trPr>
          <w:gridAfter w:val="1"/>
          <w:wAfter w:w="14" w:type="dxa"/>
          <w:trHeight w:val="2636"/>
        </w:trPr>
        <w:tc>
          <w:tcPr>
            <w:tcW w:w="4484" w:type="dxa"/>
            <w:vAlign w:val="center"/>
          </w:tcPr>
          <w:p w:rsidR="00DB6309" w:rsidRPr="00DB767C" w:rsidRDefault="001F231D">
            <w:pPr>
              <w:jc w:val="center"/>
              <w:rPr>
                <w:rFonts w:asciiTheme="minorEastAsia" w:hAnsiTheme="minorEastAsia"/>
                <w:sz w:val="24"/>
                <w:szCs w:val="24"/>
              </w:rPr>
            </w:pPr>
            <w:r w:rsidRPr="00DB767C">
              <w:rPr>
                <w:rFonts w:asciiTheme="minorEastAsia" w:hAnsiTheme="minorEastAsia" w:hint="eastAsia"/>
                <w:sz w:val="24"/>
                <w:szCs w:val="24"/>
              </w:rPr>
              <w:t>法定代表人身份证（正面）</w:t>
            </w:r>
          </w:p>
        </w:tc>
        <w:tc>
          <w:tcPr>
            <w:tcW w:w="4485" w:type="dxa"/>
            <w:gridSpan w:val="2"/>
            <w:vAlign w:val="center"/>
          </w:tcPr>
          <w:p w:rsidR="00DB6309" w:rsidRPr="00DB767C" w:rsidRDefault="001F231D">
            <w:pPr>
              <w:jc w:val="center"/>
              <w:rPr>
                <w:rFonts w:asciiTheme="minorEastAsia" w:hAnsiTheme="minorEastAsia"/>
                <w:sz w:val="24"/>
                <w:szCs w:val="24"/>
              </w:rPr>
            </w:pPr>
            <w:r w:rsidRPr="00DB767C">
              <w:rPr>
                <w:rFonts w:asciiTheme="minorEastAsia" w:hAnsiTheme="minorEastAsia" w:hint="eastAsia"/>
                <w:sz w:val="24"/>
                <w:szCs w:val="24"/>
              </w:rPr>
              <w:t>法定代表人身份证（反面）</w:t>
            </w:r>
          </w:p>
        </w:tc>
      </w:tr>
      <w:tr w:rsidR="00DB6309" w:rsidRPr="00DB767C">
        <w:trPr>
          <w:trHeight w:val="2781"/>
        </w:trPr>
        <w:tc>
          <w:tcPr>
            <w:tcW w:w="4491" w:type="dxa"/>
            <w:gridSpan w:val="2"/>
            <w:vAlign w:val="center"/>
          </w:tcPr>
          <w:p w:rsidR="00DB6309" w:rsidRPr="00DB767C" w:rsidRDefault="001F231D">
            <w:pPr>
              <w:jc w:val="center"/>
              <w:rPr>
                <w:rFonts w:asciiTheme="minorEastAsia" w:hAnsiTheme="minorEastAsia"/>
                <w:sz w:val="24"/>
                <w:szCs w:val="24"/>
              </w:rPr>
            </w:pPr>
            <w:bookmarkStart w:id="8" w:name="_资格证明文件"/>
            <w:bookmarkStart w:id="9" w:name="_Toc364329026"/>
            <w:bookmarkEnd w:id="8"/>
            <w:r w:rsidRPr="00DB767C">
              <w:rPr>
                <w:rFonts w:asciiTheme="minorEastAsia" w:hAnsiTheme="minorEastAsia" w:hint="eastAsia"/>
                <w:sz w:val="24"/>
                <w:szCs w:val="24"/>
              </w:rPr>
              <w:t>法定代表人授权代表身份证（正面）</w:t>
            </w:r>
            <w:bookmarkEnd w:id="9"/>
          </w:p>
        </w:tc>
        <w:tc>
          <w:tcPr>
            <w:tcW w:w="4492" w:type="dxa"/>
            <w:gridSpan w:val="2"/>
            <w:vAlign w:val="center"/>
          </w:tcPr>
          <w:p w:rsidR="00DB6309" w:rsidRPr="00DB767C" w:rsidRDefault="001F231D">
            <w:pPr>
              <w:jc w:val="center"/>
              <w:rPr>
                <w:rFonts w:asciiTheme="minorEastAsia" w:hAnsiTheme="minorEastAsia"/>
                <w:sz w:val="24"/>
                <w:szCs w:val="24"/>
              </w:rPr>
            </w:pPr>
            <w:bookmarkStart w:id="10" w:name="_Toc364329027"/>
            <w:r w:rsidRPr="00DB767C">
              <w:rPr>
                <w:rFonts w:asciiTheme="minorEastAsia" w:hAnsiTheme="minorEastAsia" w:hint="eastAsia"/>
                <w:sz w:val="24"/>
                <w:szCs w:val="24"/>
              </w:rPr>
              <w:t>法定代表人授权代表身份证（反面）</w:t>
            </w:r>
            <w:bookmarkEnd w:id="10"/>
          </w:p>
        </w:tc>
      </w:tr>
    </w:tbl>
    <w:p w:rsidR="00DB6309" w:rsidRPr="00DB767C" w:rsidRDefault="00DB6309" w:rsidP="00995AA2">
      <w:pPr>
        <w:spacing w:line="320" w:lineRule="exact"/>
        <w:ind w:left="2" w:firstLineChars="149" w:firstLine="358"/>
        <w:rPr>
          <w:rFonts w:asciiTheme="minorEastAsia" w:hAnsiTheme="minorEastAsia" w:cs="Courier New"/>
          <w:sz w:val="24"/>
          <w:szCs w:val="24"/>
        </w:rPr>
      </w:pPr>
    </w:p>
    <w:p w:rsidR="00DB6309" w:rsidRPr="00DB767C" w:rsidRDefault="001F231D">
      <w:pPr>
        <w:widowControl/>
        <w:spacing w:before="100" w:beforeAutospacing="1" w:after="100" w:afterAutospacing="1" w:line="360" w:lineRule="auto"/>
        <w:jc w:val="center"/>
        <w:rPr>
          <w:rFonts w:ascii="宋体" w:hAnsi="宋体"/>
          <w:b/>
          <w:bCs/>
          <w:sz w:val="36"/>
          <w:szCs w:val="36"/>
        </w:rPr>
      </w:pPr>
      <w:r w:rsidRPr="00DB767C">
        <w:rPr>
          <w:rFonts w:ascii="宋体" w:hAnsi="宋体" w:hint="eastAsia"/>
          <w:b/>
          <w:bCs/>
          <w:sz w:val="36"/>
          <w:szCs w:val="36"/>
        </w:rPr>
        <w:lastRenderedPageBreak/>
        <w:t>3.4 没有重大违法记录的声明</w:t>
      </w:r>
    </w:p>
    <w:p w:rsidR="00DB6309" w:rsidRPr="00DB767C" w:rsidRDefault="001F231D" w:rsidP="007750E0">
      <w:pPr>
        <w:spacing w:beforeLines="50" w:afterLines="50"/>
        <w:jc w:val="center"/>
        <w:rPr>
          <w:rFonts w:ascii="宋体" w:hAnsi="宋体" w:cs="Arial"/>
          <w:kern w:val="0"/>
          <w:sz w:val="36"/>
          <w:szCs w:val="36"/>
        </w:rPr>
      </w:pPr>
      <w:r w:rsidRPr="00DB767C">
        <w:rPr>
          <w:rFonts w:ascii="宋体" w:hAnsi="宋体" w:cs="Arial" w:hint="eastAsia"/>
          <w:kern w:val="0"/>
          <w:sz w:val="36"/>
          <w:szCs w:val="36"/>
        </w:rPr>
        <w:t>声　   明</w:t>
      </w:r>
    </w:p>
    <w:p w:rsidR="00DB6309" w:rsidRPr="00DB767C" w:rsidRDefault="001F231D" w:rsidP="007750E0">
      <w:pPr>
        <w:spacing w:beforeLines="50" w:afterLines="50" w:line="360" w:lineRule="auto"/>
        <w:ind w:firstLineChars="200" w:firstLine="480"/>
        <w:rPr>
          <w:rFonts w:asciiTheme="minorEastAsia" w:hAnsiTheme="minorEastAsia" w:cs="宋体"/>
          <w:sz w:val="24"/>
          <w:szCs w:val="24"/>
          <w:lang w:val="zh-CN"/>
        </w:rPr>
      </w:pPr>
      <w:r w:rsidRPr="00DB767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B6309" w:rsidRPr="00DB767C" w:rsidRDefault="001F231D" w:rsidP="007750E0">
      <w:pPr>
        <w:spacing w:beforeLines="50" w:afterLines="50" w:line="36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特此声明。</w:t>
      </w:r>
    </w:p>
    <w:p w:rsidR="00DB6309" w:rsidRPr="00DB767C" w:rsidRDefault="001F231D" w:rsidP="007750E0">
      <w:pPr>
        <w:spacing w:beforeLines="50" w:afterLines="50" w:line="36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本公司对上述声明的真实性负责。如有虚假，将依法承担相应责任。</w:t>
      </w:r>
    </w:p>
    <w:p w:rsidR="00DB6309" w:rsidRPr="00DB767C" w:rsidRDefault="00DB6309" w:rsidP="007750E0">
      <w:pPr>
        <w:spacing w:beforeLines="50" w:afterLines="50" w:line="360" w:lineRule="auto"/>
        <w:ind w:firstLineChars="236" w:firstLine="566"/>
        <w:rPr>
          <w:rFonts w:asciiTheme="minorEastAsia" w:hAnsiTheme="minorEastAsia" w:cs="宋体"/>
          <w:sz w:val="24"/>
          <w:szCs w:val="24"/>
          <w:lang w:val="zh-CN"/>
        </w:rPr>
      </w:pPr>
    </w:p>
    <w:p w:rsidR="00DB6309" w:rsidRPr="00DB767C" w:rsidRDefault="001F231D" w:rsidP="007750E0">
      <w:pPr>
        <w:spacing w:beforeLines="50" w:afterLines="50" w:line="360" w:lineRule="auto"/>
        <w:ind w:right="420" w:firstLineChars="2286" w:firstLine="5486"/>
        <w:rPr>
          <w:rFonts w:asciiTheme="minorEastAsia" w:hAnsiTheme="minorEastAsia" w:cs="宋体"/>
          <w:sz w:val="24"/>
          <w:szCs w:val="24"/>
          <w:lang w:val="zh-CN"/>
        </w:rPr>
      </w:pPr>
      <w:r w:rsidRPr="00DB767C">
        <w:rPr>
          <w:rFonts w:asciiTheme="minorEastAsia" w:hAnsiTheme="minorEastAsia" w:cs="宋体" w:hint="eastAsia"/>
          <w:sz w:val="24"/>
          <w:szCs w:val="24"/>
          <w:lang w:val="zh-CN"/>
        </w:rPr>
        <w:t>单位名称（盖章）：</w:t>
      </w:r>
    </w:p>
    <w:p w:rsidR="00DB6309" w:rsidRPr="00DB767C" w:rsidRDefault="001F231D" w:rsidP="007750E0">
      <w:pPr>
        <w:spacing w:beforeLines="50" w:afterLines="50" w:line="360" w:lineRule="auto"/>
        <w:ind w:right="420" w:firstLineChars="2286" w:firstLine="5486"/>
        <w:rPr>
          <w:rFonts w:asciiTheme="minorEastAsia" w:hAnsiTheme="minorEastAsia" w:cs="宋体"/>
          <w:sz w:val="24"/>
          <w:szCs w:val="24"/>
          <w:lang w:val="zh-CN"/>
        </w:rPr>
      </w:pPr>
      <w:r w:rsidRPr="00DB767C">
        <w:rPr>
          <w:rFonts w:asciiTheme="minorEastAsia" w:hAnsiTheme="minorEastAsia" w:cs="宋体" w:hint="eastAsia"/>
          <w:sz w:val="24"/>
          <w:szCs w:val="24"/>
          <w:lang w:val="zh-CN"/>
        </w:rPr>
        <w:t>日    期：</w:t>
      </w:r>
    </w:p>
    <w:p w:rsidR="00DB6309" w:rsidRPr="00DB767C" w:rsidRDefault="00DB6309" w:rsidP="007750E0">
      <w:pPr>
        <w:spacing w:beforeLines="50" w:afterLines="50" w:line="360" w:lineRule="auto"/>
        <w:ind w:right="420" w:firstLineChars="2286" w:firstLine="5486"/>
        <w:rPr>
          <w:rFonts w:asciiTheme="minorEastAsia" w:hAnsiTheme="minorEastAsia" w:cs="宋体"/>
          <w:sz w:val="24"/>
          <w:szCs w:val="24"/>
          <w:lang w:val="zh-CN"/>
        </w:rPr>
      </w:pPr>
    </w:p>
    <w:p w:rsidR="00DB6309" w:rsidRPr="00DB767C" w:rsidRDefault="00DB6309" w:rsidP="007750E0">
      <w:pPr>
        <w:spacing w:beforeLines="50" w:afterLines="50" w:line="360" w:lineRule="auto"/>
        <w:ind w:right="420" w:firstLineChars="2286" w:firstLine="5486"/>
        <w:rPr>
          <w:rFonts w:asciiTheme="minorEastAsia" w:hAnsiTheme="minorEastAsia" w:cs="宋体"/>
          <w:sz w:val="24"/>
          <w:szCs w:val="24"/>
          <w:lang w:val="zh-CN"/>
        </w:rPr>
      </w:pPr>
    </w:p>
    <w:p w:rsidR="00DB6309" w:rsidRPr="00DB767C" w:rsidRDefault="00DB6309" w:rsidP="007750E0">
      <w:pPr>
        <w:spacing w:beforeLines="50" w:afterLines="50" w:line="360" w:lineRule="auto"/>
        <w:ind w:right="420" w:firstLineChars="2286" w:firstLine="5486"/>
        <w:rPr>
          <w:rFonts w:asciiTheme="minorEastAsia" w:hAnsiTheme="minorEastAsia" w:cs="宋体"/>
          <w:sz w:val="24"/>
          <w:szCs w:val="24"/>
          <w:lang w:val="zh-CN"/>
        </w:rPr>
      </w:pPr>
    </w:p>
    <w:p w:rsidR="00DB6309" w:rsidRPr="00DB767C" w:rsidRDefault="001F231D">
      <w:pPr>
        <w:autoSpaceDE w:val="0"/>
        <w:autoSpaceDN w:val="0"/>
        <w:adjustRightInd w:val="0"/>
        <w:spacing w:line="360" w:lineRule="auto"/>
        <w:jc w:val="center"/>
        <w:outlineLvl w:val="0"/>
        <w:rPr>
          <w:rFonts w:ascii="宋体" w:hAnsi="宋体"/>
          <w:b/>
          <w:bCs/>
          <w:sz w:val="36"/>
          <w:szCs w:val="36"/>
        </w:rPr>
      </w:pPr>
      <w:r w:rsidRPr="00DB767C">
        <w:rPr>
          <w:rFonts w:ascii="宋体" w:hAnsi="宋体" w:hint="eastAsia"/>
          <w:b/>
          <w:bCs/>
          <w:sz w:val="36"/>
          <w:szCs w:val="36"/>
        </w:rPr>
        <w:t>3.5 投标保证金</w:t>
      </w: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1F231D">
      <w:pPr>
        <w:autoSpaceDE w:val="0"/>
        <w:autoSpaceDN w:val="0"/>
        <w:adjustRightInd w:val="0"/>
        <w:spacing w:line="360" w:lineRule="auto"/>
        <w:jc w:val="center"/>
        <w:rPr>
          <w:rFonts w:asciiTheme="minorEastAsia" w:hAnsiTheme="minorEastAsia" w:cs="宋体"/>
          <w:sz w:val="24"/>
          <w:szCs w:val="24"/>
          <w:lang w:val="zh-CN"/>
        </w:rPr>
      </w:pPr>
      <w:r w:rsidRPr="00DB767C">
        <w:rPr>
          <w:rFonts w:asciiTheme="minorEastAsia" w:hAnsiTheme="minorEastAsia" w:cs="宋体" w:hint="eastAsia"/>
          <w:sz w:val="24"/>
          <w:szCs w:val="24"/>
          <w:lang w:val="zh-CN"/>
        </w:rPr>
        <w:t>许昌公共资源交易中心保证金缴纳回执</w:t>
      </w:r>
    </w:p>
    <w:p w:rsidR="00DB6309" w:rsidRPr="00DB767C" w:rsidRDefault="00DB6309">
      <w:pPr>
        <w:autoSpaceDE w:val="0"/>
        <w:autoSpaceDN w:val="0"/>
        <w:adjustRightInd w:val="0"/>
        <w:spacing w:line="360" w:lineRule="auto"/>
        <w:jc w:val="center"/>
        <w:rPr>
          <w:rFonts w:ascii="宋体" w:cs="宋体"/>
          <w:sz w:val="24"/>
          <w:lang w:val="zh-CN"/>
        </w:rPr>
      </w:pPr>
    </w:p>
    <w:p w:rsidR="00DB6309" w:rsidRPr="00DB767C" w:rsidRDefault="001F231D">
      <w:pPr>
        <w:autoSpaceDE w:val="0"/>
        <w:autoSpaceDN w:val="0"/>
        <w:adjustRightInd w:val="0"/>
        <w:spacing w:line="360" w:lineRule="auto"/>
        <w:jc w:val="center"/>
        <w:rPr>
          <w:rFonts w:ascii="宋体" w:cs="宋体"/>
          <w:sz w:val="24"/>
          <w:lang w:val="zh-CN"/>
        </w:rPr>
      </w:pPr>
      <w:r w:rsidRPr="00DB767C">
        <w:rPr>
          <w:rFonts w:ascii="宋体" w:cs="宋体" w:hint="eastAsia"/>
          <w:sz w:val="24"/>
          <w:lang w:val="zh-CN"/>
        </w:rPr>
        <w:t>（注：开标现场单独提供一份“许昌公共资源交易中心保证金缴纳回执”以备查询）</w:t>
      </w:r>
    </w:p>
    <w:p w:rsidR="00DB6309" w:rsidRPr="00DB767C" w:rsidRDefault="00DB6309">
      <w:pPr>
        <w:autoSpaceDE w:val="0"/>
        <w:autoSpaceDN w:val="0"/>
        <w:adjustRightInd w:val="0"/>
        <w:spacing w:line="360" w:lineRule="auto"/>
        <w:ind w:right="-11"/>
        <w:rPr>
          <w:rFonts w:ascii="宋体" w:cs="宋体"/>
          <w:sz w:val="24"/>
          <w:lang w:val="zh-CN"/>
        </w:rPr>
      </w:pPr>
    </w:p>
    <w:p w:rsidR="00DB6309" w:rsidRPr="00DB767C" w:rsidRDefault="00DB6309">
      <w:pPr>
        <w:autoSpaceDE w:val="0"/>
        <w:autoSpaceDN w:val="0"/>
        <w:adjustRightInd w:val="0"/>
        <w:spacing w:line="360" w:lineRule="auto"/>
        <w:jc w:val="center"/>
        <w:rPr>
          <w:rFonts w:asciiTheme="minorEastAsia" w:hAnsiTheme="minorEastAsia" w:cs="宋体"/>
          <w:sz w:val="24"/>
          <w:szCs w:val="24"/>
          <w:lang w:val="zh-CN"/>
        </w:rPr>
      </w:pPr>
    </w:p>
    <w:p w:rsidR="00DB6309" w:rsidRPr="00DB767C" w:rsidRDefault="00DB6309">
      <w:pPr>
        <w:autoSpaceDE w:val="0"/>
        <w:autoSpaceDN w:val="0"/>
        <w:adjustRightInd w:val="0"/>
        <w:spacing w:line="360" w:lineRule="auto"/>
        <w:jc w:val="center"/>
        <w:rPr>
          <w:rFonts w:asciiTheme="minorEastAsia" w:hAnsiTheme="minorEastAsia" w:cs="宋体"/>
          <w:sz w:val="24"/>
          <w:szCs w:val="24"/>
          <w:lang w:val="zh-CN"/>
        </w:rPr>
      </w:pPr>
    </w:p>
    <w:p w:rsidR="00DB6309" w:rsidRPr="00DB767C" w:rsidRDefault="00DB6309">
      <w:pPr>
        <w:autoSpaceDE w:val="0"/>
        <w:autoSpaceDN w:val="0"/>
        <w:adjustRightInd w:val="0"/>
        <w:spacing w:line="360" w:lineRule="auto"/>
        <w:outlineLvl w:val="0"/>
        <w:rPr>
          <w:rFonts w:ascii="宋体" w:cs="宋体"/>
          <w:sz w:val="24"/>
          <w:lang w:val="zh-CN"/>
        </w:rPr>
      </w:pPr>
    </w:p>
    <w:p w:rsidR="00DB6309" w:rsidRPr="00DB767C" w:rsidRDefault="001F231D">
      <w:pPr>
        <w:widowControl/>
        <w:spacing w:before="100" w:beforeAutospacing="1" w:after="100" w:afterAutospacing="1" w:line="360" w:lineRule="auto"/>
        <w:jc w:val="center"/>
        <w:rPr>
          <w:rFonts w:ascii="宋体" w:hAnsi="宋体"/>
          <w:b/>
          <w:bCs/>
          <w:sz w:val="36"/>
          <w:szCs w:val="36"/>
        </w:rPr>
      </w:pPr>
      <w:r w:rsidRPr="00DB767C">
        <w:rPr>
          <w:rFonts w:ascii="宋体" w:hAnsi="宋体" w:hint="eastAsia"/>
          <w:b/>
          <w:bCs/>
          <w:sz w:val="36"/>
          <w:szCs w:val="36"/>
        </w:rPr>
        <w:lastRenderedPageBreak/>
        <w:t xml:space="preserve">3.6 其他资格证书或材料 </w:t>
      </w: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1F231D">
      <w:pPr>
        <w:autoSpaceDE w:val="0"/>
        <w:autoSpaceDN w:val="0"/>
        <w:adjustRightInd w:val="0"/>
        <w:spacing w:line="360" w:lineRule="auto"/>
        <w:jc w:val="center"/>
        <w:rPr>
          <w:rFonts w:asciiTheme="minorEastAsia" w:hAnsiTheme="minorEastAsia" w:cs="黑体"/>
          <w:b/>
          <w:bCs/>
          <w:sz w:val="44"/>
          <w:szCs w:val="44"/>
          <w:lang w:val="zh-CN"/>
        </w:rPr>
      </w:pPr>
      <w:r w:rsidRPr="00DB767C">
        <w:rPr>
          <w:rFonts w:asciiTheme="minorEastAsia" w:hAnsiTheme="minorEastAsia" w:cs="黑体" w:hint="eastAsia"/>
          <w:b/>
          <w:bCs/>
          <w:sz w:val="44"/>
          <w:szCs w:val="44"/>
          <w:lang w:val="zh-CN"/>
        </w:rPr>
        <w:t>四、符合性审查证明材料</w:t>
      </w: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DB6309">
      <w:pPr>
        <w:autoSpaceDE w:val="0"/>
        <w:autoSpaceDN w:val="0"/>
        <w:adjustRightInd w:val="0"/>
        <w:spacing w:line="360" w:lineRule="auto"/>
        <w:jc w:val="center"/>
        <w:outlineLvl w:val="0"/>
        <w:rPr>
          <w:rFonts w:eastAsia="宋体" w:hAnsi="宋体"/>
          <w:b/>
          <w:snapToGrid w:val="0"/>
          <w:kern w:val="0"/>
          <w:sz w:val="36"/>
          <w:szCs w:val="36"/>
        </w:rPr>
      </w:pPr>
    </w:p>
    <w:p w:rsidR="00DB6309" w:rsidRPr="00DB767C" w:rsidRDefault="001F231D">
      <w:pPr>
        <w:autoSpaceDE w:val="0"/>
        <w:autoSpaceDN w:val="0"/>
        <w:adjustRightInd w:val="0"/>
        <w:spacing w:line="360" w:lineRule="auto"/>
        <w:jc w:val="center"/>
        <w:outlineLvl w:val="0"/>
        <w:rPr>
          <w:rFonts w:eastAsia="宋体" w:hAnsi="宋体"/>
          <w:b/>
          <w:snapToGrid w:val="0"/>
          <w:kern w:val="0"/>
          <w:sz w:val="36"/>
          <w:szCs w:val="36"/>
        </w:rPr>
      </w:pPr>
      <w:r w:rsidRPr="00DB767C">
        <w:rPr>
          <w:rFonts w:ascii="宋体" w:hAnsi="宋体" w:hint="eastAsia"/>
          <w:b/>
          <w:bCs/>
          <w:sz w:val="36"/>
          <w:szCs w:val="36"/>
        </w:rPr>
        <w:lastRenderedPageBreak/>
        <w:t xml:space="preserve">4.1 </w:t>
      </w:r>
      <w:r w:rsidRPr="00DB767C">
        <w:rPr>
          <w:rFonts w:eastAsia="宋体" w:hAnsi="宋体" w:hint="eastAsia"/>
          <w:b/>
          <w:snapToGrid w:val="0"/>
          <w:kern w:val="0"/>
          <w:sz w:val="36"/>
          <w:szCs w:val="36"/>
        </w:rPr>
        <w:t>投标分项报价表</w:t>
      </w:r>
    </w:p>
    <w:p w:rsidR="00DB6309" w:rsidRPr="00DB767C" w:rsidRDefault="001F231D" w:rsidP="007750E0">
      <w:pPr>
        <w:spacing w:before="50" w:afterLines="50" w:line="360" w:lineRule="auto"/>
        <w:contextualSpacing/>
        <w:jc w:val="left"/>
        <w:rPr>
          <w:rFonts w:asciiTheme="minorEastAsia" w:hAnsiTheme="minorEastAsia"/>
          <w:sz w:val="24"/>
          <w:szCs w:val="24"/>
        </w:rPr>
      </w:pPr>
      <w:r w:rsidRPr="00DB767C">
        <w:rPr>
          <w:rFonts w:asciiTheme="minorEastAsia" w:hAnsiTheme="minorEastAsia" w:hint="eastAsia"/>
          <w:sz w:val="24"/>
          <w:szCs w:val="24"/>
        </w:rPr>
        <w:t>项目编号：</w:t>
      </w:r>
    </w:p>
    <w:p w:rsidR="00DB6309" w:rsidRPr="00DB767C" w:rsidRDefault="001F231D">
      <w:pPr>
        <w:autoSpaceDE w:val="0"/>
        <w:autoSpaceDN w:val="0"/>
        <w:adjustRightInd w:val="0"/>
        <w:spacing w:line="360" w:lineRule="auto"/>
        <w:outlineLvl w:val="0"/>
        <w:rPr>
          <w:rFonts w:eastAsia="宋体" w:hAnsi="宋体"/>
          <w:b/>
          <w:snapToGrid w:val="0"/>
          <w:kern w:val="0"/>
          <w:sz w:val="36"/>
          <w:szCs w:val="36"/>
        </w:rPr>
      </w:pPr>
      <w:r w:rsidRPr="00DB767C">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DB6309" w:rsidRPr="00DB767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280" w:lineRule="exact"/>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技术</w:t>
            </w:r>
          </w:p>
          <w:p w:rsidR="00DB6309" w:rsidRPr="00DB767C" w:rsidRDefault="001F231D">
            <w:pPr>
              <w:autoSpaceDE w:val="0"/>
              <w:autoSpaceDN w:val="0"/>
              <w:adjustRightInd w:val="0"/>
              <w:spacing w:line="360" w:lineRule="auto"/>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ind w:firstLine="120"/>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autoSpaceDE w:val="0"/>
              <w:autoSpaceDN w:val="0"/>
              <w:adjustRightInd w:val="0"/>
              <w:spacing w:line="360" w:lineRule="auto"/>
              <w:ind w:left="120" w:hanging="120"/>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产地及</w:t>
            </w:r>
          </w:p>
          <w:p w:rsidR="00DB6309" w:rsidRPr="00DB767C" w:rsidRDefault="001F231D">
            <w:pPr>
              <w:autoSpaceDE w:val="0"/>
              <w:autoSpaceDN w:val="0"/>
              <w:adjustRightInd w:val="0"/>
              <w:spacing w:line="360" w:lineRule="auto"/>
              <w:ind w:left="120" w:hanging="120"/>
              <w:jc w:val="center"/>
              <w:rPr>
                <w:rFonts w:asciiTheme="minorEastAsia" w:hAnsiTheme="minorEastAsia" w:cs="宋体"/>
                <w:b/>
                <w:sz w:val="24"/>
                <w:szCs w:val="24"/>
                <w:lang w:val="zh-CN"/>
              </w:rPr>
            </w:pPr>
            <w:r w:rsidRPr="00DB767C">
              <w:rPr>
                <w:rFonts w:asciiTheme="minorEastAsia" w:hAnsiTheme="minorEastAsia" w:cs="宋体" w:hint="eastAsia"/>
                <w:b/>
                <w:sz w:val="24"/>
                <w:szCs w:val="24"/>
                <w:lang w:val="zh-CN"/>
              </w:rPr>
              <w:t>厂家</w:t>
            </w:r>
          </w:p>
        </w:tc>
      </w:tr>
      <w:tr w:rsidR="00DB6309" w:rsidRPr="00DB767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jc w:val="center"/>
              <w:rPr>
                <w:rFonts w:asciiTheme="minorEastAsia" w:hAnsiTheme="minorEastAsia"/>
                <w:sz w:val="24"/>
                <w:szCs w:val="24"/>
              </w:rPr>
            </w:pPr>
            <w:r w:rsidRPr="00DB767C">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r>
      <w:tr w:rsidR="00DB6309" w:rsidRPr="00DB767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jc w:val="center"/>
              <w:rPr>
                <w:rFonts w:asciiTheme="minorEastAsia" w:hAnsiTheme="minorEastAsia"/>
                <w:sz w:val="24"/>
                <w:szCs w:val="24"/>
              </w:rPr>
            </w:pPr>
            <w:r w:rsidRPr="00DB767C">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360" w:lineRule="auto"/>
              <w:rPr>
                <w:rFonts w:asciiTheme="minorEastAsia" w:hAnsiTheme="minorEastAsia"/>
                <w:sz w:val="24"/>
                <w:szCs w:val="24"/>
              </w:rPr>
            </w:pPr>
          </w:p>
        </w:tc>
      </w:tr>
      <w:tr w:rsidR="00DB6309" w:rsidRPr="00DB767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360" w:lineRule="auto"/>
              <w:jc w:val="center"/>
              <w:rPr>
                <w:rFonts w:asciiTheme="minorEastAsia" w:hAnsiTheme="minorEastAsia"/>
                <w:sz w:val="24"/>
                <w:szCs w:val="24"/>
              </w:rPr>
            </w:pPr>
            <w:r w:rsidRPr="00DB767C">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360" w:lineRule="auto"/>
              <w:ind w:firstLineChars="50" w:firstLine="120"/>
              <w:rPr>
                <w:rFonts w:asciiTheme="minorEastAsia" w:hAnsiTheme="minorEastAsia" w:cs="宋体"/>
                <w:sz w:val="24"/>
                <w:szCs w:val="24"/>
                <w:lang w:val="zh-CN"/>
              </w:rPr>
            </w:pPr>
            <w:r w:rsidRPr="00DB767C">
              <w:rPr>
                <w:rFonts w:asciiTheme="minorEastAsia" w:hAnsiTheme="minorEastAsia" w:cs="宋体" w:hint="eastAsia"/>
                <w:sz w:val="24"/>
                <w:szCs w:val="24"/>
                <w:lang w:val="zh-CN"/>
              </w:rPr>
              <w:t>大写：　　　　　　小写：</w:t>
            </w:r>
          </w:p>
        </w:tc>
      </w:tr>
    </w:tbl>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投标人（公章）：</w:t>
      </w:r>
    </w:p>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投标人法定代表人（或授权代表）签字：</w:t>
      </w:r>
    </w:p>
    <w:p w:rsidR="00DB6309" w:rsidRPr="00DB767C" w:rsidRDefault="00DB6309">
      <w:pPr>
        <w:autoSpaceDE w:val="0"/>
        <w:autoSpaceDN w:val="0"/>
        <w:adjustRightInd w:val="0"/>
        <w:spacing w:line="480" w:lineRule="auto"/>
        <w:rPr>
          <w:rFonts w:asciiTheme="minorEastAsia" w:hAnsiTheme="minorEastAsia" w:cs="宋体"/>
          <w:sz w:val="24"/>
          <w:szCs w:val="24"/>
          <w:lang w:val="zh-CN"/>
        </w:rPr>
      </w:pPr>
    </w:p>
    <w:p w:rsidR="00DB6309" w:rsidRPr="00DB767C" w:rsidRDefault="00DB6309">
      <w:pPr>
        <w:spacing w:line="300" w:lineRule="exact"/>
        <w:rPr>
          <w:rFonts w:asciiTheme="minorEastAsia" w:hAnsiTheme="minorEastAsia"/>
          <w:sz w:val="24"/>
          <w:szCs w:val="24"/>
        </w:rPr>
      </w:pPr>
    </w:p>
    <w:p w:rsidR="00DB6309" w:rsidRPr="00DB767C" w:rsidRDefault="001F231D">
      <w:pPr>
        <w:autoSpaceDE w:val="0"/>
        <w:autoSpaceDN w:val="0"/>
        <w:adjustRightInd w:val="0"/>
        <w:spacing w:line="360" w:lineRule="auto"/>
        <w:jc w:val="center"/>
        <w:outlineLvl w:val="0"/>
        <w:rPr>
          <w:rFonts w:eastAsia="宋体" w:hAnsi="宋体"/>
          <w:b/>
          <w:snapToGrid w:val="0"/>
          <w:kern w:val="0"/>
          <w:sz w:val="36"/>
          <w:szCs w:val="36"/>
        </w:rPr>
      </w:pPr>
      <w:r w:rsidRPr="00DB767C">
        <w:rPr>
          <w:rFonts w:ascii="宋体" w:hAnsi="宋体" w:hint="eastAsia"/>
          <w:b/>
          <w:bCs/>
          <w:sz w:val="36"/>
          <w:szCs w:val="36"/>
        </w:rPr>
        <w:t xml:space="preserve">4.2 </w:t>
      </w:r>
      <w:r w:rsidRPr="00DB767C">
        <w:rPr>
          <w:rFonts w:eastAsia="宋体" w:hAnsi="宋体" w:hint="eastAsia"/>
          <w:b/>
          <w:snapToGrid w:val="0"/>
          <w:kern w:val="0"/>
          <w:sz w:val="36"/>
          <w:szCs w:val="36"/>
        </w:rPr>
        <w:t>技术规格偏离表</w:t>
      </w:r>
    </w:p>
    <w:p w:rsidR="00DB6309" w:rsidRPr="00DB767C" w:rsidRDefault="001F231D" w:rsidP="007750E0">
      <w:pPr>
        <w:spacing w:before="50" w:afterLines="50" w:line="360" w:lineRule="auto"/>
        <w:contextualSpacing/>
        <w:jc w:val="left"/>
        <w:rPr>
          <w:rFonts w:asciiTheme="minorEastAsia" w:hAnsiTheme="minorEastAsia"/>
          <w:sz w:val="24"/>
          <w:szCs w:val="24"/>
        </w:rPr>
      </w:pPr>
      <w:r w:rsidRPr="00DB767C">
        <w:rPr>
          <w:rFonts w:asciiTheme="minorEastAsia" w:hAnsiTheme="minorEastAsia" w:hint="eastAsia"/>
          <w:sz w:val="24"/>
          <w:szCs w:val="24"/>
        </w:rPr>
        <w:t>项目编号：</w:t>
      </w:r>
    </w:p>
    <w:p w:rsidR="00DB6309" w:rsidRPr="00DB767C" w:rsidRDefault="001F231D">
      <w:pPr>
        <w:autoSpaceDE w:val="0"/>
        <w:autoSpaceDN w:val="0"/>
        <w:adjustRightInd w:val="0"/>
        <w:spacing w:line="360" w:lineRule="auto"/>
        <w:outlineLvl w:val="0"/>
        <w:rPr>
          <w:rFonts w:eastAsia="宋体" w:hAnsi="宋体"/>
          <w:b/>
          <w:snapToGrid w:val="0"/>
          <w:kern w:val="0"/>
          <w:sz w:val="36"/>
          <w:szCs w:val="36"/>
        </w:rPr>
      </w:pPr>
      <w:r w:rsidRPr="00DB767C">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B6309" w:rsidRPr="00DB767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招标文件</w:t>
            </w:r>
          </w:p>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投标技术</w:t>
            </w:r>
          </w:p>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309" w:rsidRPr="00DB767C" w:rsidRDefault="001F231D">
            <w:pPr>
              <w:pStyle w:val="a4"/>
              <w:jc w:val="center"/>
              <w:rPr>
                <w:rFonts w:ascii="宋体" w:eastAsia="宋体" w:hAnsi="宋体" w:cs="宋体"/>
                <w:b/>
                <w:bCs/>
                <w:sz w:val="24"/>
                <w:szCs w:val="24"/>
              </w:rPr>
            </w:pPr>
            <w:r w:rsidRPr="00DB767C">
              <w:rPr>
                <w:rFonts w:ascii="宋体" w:eastAsia="宋体" w:hAnsi="宋体" w:cs="宋体" w:hint="eastAsia"/>
                <w:b/>
                <w:bCs/>
                <w:sz w:val="24"/>
                <w:szCs w:val="24"/>
              </w:rPr>
              <w:t>说明</w:t>
            </w:r>
          </w:p>
        </w:tc>
      </w:tr>
      <w:tr w:rsidR="00DB6309" w:rsidRPr="00DB767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jc w:val="center"/>
              <w:rPr>
                <w:rFonts w:asciiTheme="minorEastAsia" w:hAnsiTheme="minorEastAsia"/>
                <w:bCs/>
                <w:sz w:val="24"/>
                <w:szCs w:val="24"/>
              </w:rPr>
            </w:pPr>
            <w:r w:rsidRPr="00DB767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jc w:val="center"/>
              <w:rPr>
                <w:rFonts w:asciiTheme="minorEastAsia" w:hAnsiTheme="minorEastAsia"/>
                <w:b/>
                <w:bCs/>
                <w:sz w:val="24"/>
                <w:szCs w:val="24"/>
              </w:rPr>
            </w:pPr>
          </w:p>
        </w:tc>
      </w:tr>
      <w:tr w:rsidR="00DB6309" w:rsidRPr="00DB767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6309" w:rsidRPr="00DB767C" w:rsidRDefault="001F231D">
            <w:pPr>
              <w:autoSpaceDE w:val="0"/>
              <w:autoSpaceDN w:val="0"/>
              <w:adjustRightInd w:val="0"/>
              <w:spacing w:line="480" w:lineRule="exact"/>
              <w:jc w:val="center"/>
              <w:rPr>
                <w:rFonts w:asciiTheme="minorEastAsia" w:hAnsiTheme="minorEastAsia"/>
                <w:bCs/>
                <w:sz w:val="24"/>
                <w:szCs w:val="24"/>
              </w:rPr>
            </w:pPr>
            <w:r w:rsidRPr="00DB767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6309" w:rsidRPr="00DB767C" w:rsidRDefault="00DB630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6309" w:rsidRPr="00DB767C" w:rsidRDefault="00DB6309">
            <w:pPr>
              <w:autoSpaceDE w:val="0"/>
              <w:autoSpaceDN w:val="0"/>
              <w:adjustRightInd w:val="0"/>
              <w:spacing w:line="480" w:lineRule="exact"/>
              <w:jc w:val="center"/>
              <w:rPr>
                <w:rFonts w:asciiTheme="minorEastAsia" w:hAnsiTheme="minorEastAsia"/>
                <w:b/>
                <w:bCs/>
                <w:sz w:val="24"/>
                <w:szCs w:val="24"/>
              </w:rPr>
            </w:pPr>
          </w:p>
        </w:tc>
      </w:tr>
    </w:tbl>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投标人（公章）：</w:t>
      </w:r>
    </w:p>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投标人法定代表人（或授权代表）签字：</w:t>
      </w:r>
    </w:p>
    <w:p w:rsidR="00DB6309" w:rsidRPr="00DB767C" w:rsidRDefault="001F231D">
      <w:pPr>
        <w:autoSpaceDE w:val="0"/>
        <w:autoSpaceDN w:val="0"/>
        <w:adjustRightInd w:val="0"/>
        <w:spacing w:line="360" w:lineRule="auto"/>
        <w:jc w:val="center"/>
        <w:rPr>
          <w:rFonts w:asciiTheme="minorEastAsia" w:hAnsiTheme="minorEastAsia" w:cs="黑体"/>
          <w:b/>
          <w:bCs/>
          <w:sz w:val="44"/>
          <w:szCs w:val="44"/>
          <w:lang w:val="zh-CN"/>
        </w:rPr>
      </w:pPr>
      <w:r w:rsidRPr="00DB767C">
        <w:rPr>
          <w:rFonts w:ascii="宋体" w:hAnsi="宋体" w:hint="eastAsia"/>
          <w:b/>
          <w:bCs/>
          <w:sz w:val="36"/>
          <w:szCs w:val="36"/>
        </w:rPr>
        <w:lastRenderedPageBreak/>
        <w:t xml:space="preserve">4.3 </w:t>
      </w:r>
      <w:r w:rsidRPr="00DB767C">
        <w:rPr>
          <w:rFonts w:eastAsia="宋体" w:hAnsi="宋体" w:hint="eastAsia"/>
          <w:b/>
          <w:snapToGrid w:val="0"/>
          <w:kern w:val="0"/>
          <w:sz w:val="36"/>
          <w:szCs w:val="36"/>
        </w:rPr>
        <w:t>技术方案（实施方案）</w:t>
      </w:r>
    </w:p>
    <w:p w:rsidR="00DB6309" w:rsidRPr="00DB767C" w:rsidRDefault="00DB6309">
      <w:pPr>
        <w:snapToGrid w:val="0"/>
        <w:spacing w:line="360" w:lineRule="auto"/>
        <w:jc w:val="center"/>
        <w:rPr>
          <w:rFonts w:eastAsia="宋体" w:hAnsi="宋体"/>
          <w:b/>
          <w:snapToGrid w:val="0"/>
          <w:kern w:val="0"/>
          <w:sz w:val="36"/>
          <w:szCs w:val="36"/>
        </w:rPr>
      </w:pPr>
    </w:p>
    <w:p w:rsidR="00DB6309" w:rsidRPr="00DB767C" w:rsidRDefault="001F231D">
      <w:pPr>
        <w:autoSpaceDE w:val="0"/>
        <w:autoSpaceDN w:val="0"/>
        <w:adjustRightInd w:val="0"/>
        <w:spacing w:line="360" w:lineRule="auto"/>
        <w:jc w:val="center"/>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（投标人根据招标文件要求自行编制）</w:t>
      </w:r>
    </w:p>
    <w:p w:rsidR="00DB6309" w:rsidRPr="00DB767C" w:rsidRDefault="00DB6309">
      <w:pPr>
        <w:snapToGrid w:val="0"/>
        <w:spacing w:line="360" w:lineRule="auto"/>
        <w:jc w:val="center"/>
        <w:rPr>
          <w:rFonts w:eastAsia="宋体" w:hAnsi="宋体"/>
          <w:b/>
          <w:snapToGrid w:val="0"/>
          <w:kern w:val="0"/>
          <w:sz w:val="36"/>
          <w:szCs w:val="36"/>
        </w:rPr>
      </w:pPr>
    </w:p>
    <w:p w:rsidR="00DB6309" w:rsidRPr="00DB767C" w:rsidRDefault="00DB6309">
      <w:pPr>
        <w:snapToGrid w:val="0"/>
        <w:spacing w:line="360" w:lineRule="auto"/>
        <w:jc w:val="center"/>
        <w:rPr>
          <w:rFonts w:eastAsia="宋体" w:hAnsi="宋体"/>
          <w:b/>
          <w:snapToGrid w:val="0"/>
          <w:kern w:val="0"/>
          <w:sz w:val="36"/>
          <w:szCs w:val="36"/>
        </w:rPr>
      </w:pPr>
    </w:p>
    <w:p w:rsidR="00DB6309" w:rsidRPr="00DB767C" w:rsidRDefault="00DB6309">
      <w:pPr>
        <w:snapToGrid w:val="0"/>
        <w:spacing w:line="360" w:lineRule="auto"/>
        <w:jc w:val="center"/>
        <w:rPr>
          <w:rFonts w:eastAsia="宋体" w:hAnsi="宋体"/>
          <w:b/>
          <w:snapToGrid w:val="0"/>
          <w:kern w:val="0"/>
          <w:sz w:val="36"/>
          <w:szCs w:val="36"/>
        </w:rPr>
      </w:pPr>
    </w:p>
    <w:p w:rsidR="00DB6309" w:rsidRPr="00DB767C" w:rsidRDefault="00DB6309">
      <w:pPr>
        <w:snapToGrid w:val="0"/>
        <w:spacing w:line="360" w:lineRule="auto"/>
        <w:jc w:val="center"/>
        <w:rPr>
          <w:rFonts w:eastAsia="宋体" w:hAnsi="宋体"/>
          <w:b/>
          <w:snapToGrid w:val="0"/>
          <w:kern w:val="0"/>
          <w:sz w:val="36"/>
          <w:szCs w:val="36"/>
        </w:rPr>
      </w:pPr>
    </w:p>
    <w:p w:rsidR="00DB6309" w:rsidRPr="00DB767C" w:rsidRDefault="001F231D">
      <w:pPr>
        <w:snapToGrid w:val="0"/>
        <w:spacing w:line="360" w:lineRule="auto"/>
        <w:jc w:val="center"/>
        <w:rPr>
          <w:rFonts w:eastAsia="宋体" w:hAnsi="宋体"/>
          <w:b/>
          <w:snapToGrid w:val="0"/>
          <w:kern w:val="0"/>
          <w:sz w:val="36"/>
          <w:szCs w:val="36"/>
        </w:rPr>
      </w:pPr>
      <w:r w:rsidRPr="00DB767C">
        <w:rPr>
          <w:rFonts w:ascii="宋体" w:hAnsi="宋体" w:hint="eastAsia"/>
          <w:b/>
          <w:bCs/>
          <w:sz w:val="36"/>
          <w:szCs w:val="36"/>
        </w:rPr>
        <w:t xml:space="preserve">4.4 </w:t>
      </w:r>
      <w:r w:rsidRPr="00DB767C">
        <w:rPr>
          <w:rFonts w:eastAsia="宋体" w:hAnsi="宋体" w:hint="eastAsia"/>
          <w:b/>
          <w:snapToGrid w:val="0"/>
          <w:kern w:val="0"/>
          <w:sz w:val="36"/>
          <w:szCs w:val="36"/>
        </w:rPr>
        <w:t>业绩情况表</w:t>
      </w:r>
    </w:p>
    <w:p w:rsidR="00DB6309" w:rsidRPr="00DB767C" w:rsidRDefault="001F231D" w:rsidP="007750E0">
      <w:pPr>
        <w:spacing w:before="50" w:afterLines="50" w:line="360" w:lineRule="auto"/>
        <w:contextualSpacing/>
        <w:jc w:val="left"/>
        <w:rPr>
          <w:rFonts w:asciiTheme="minorEastAsia" w:hAnsiTheme="minorEastAsia"/>
          <w:sz w:val="24"/>
          <w:szCs w:val="24"/>
        </w:rPr>
      </w:pPr>
      <w:r w:rsidRPr="00DB767C">
        <w:rPr>
          <w:rFonts w:asciiTheme="minorEastAsia" w:hAnsiTheme="minorEastAsia" w:hint="eastAsia"/>
          <w:sz w:val="24"/>
          <w:szCs w:val="24"/>
        </w:rPr>
        <w:t>项目编号：</w:t>
      </w:r>
    </w:p>
    <w:p w:rsidR="00DB6309" w:rsidRPr="00DB767C" w:rsidRDefault="001F231D">
      <w:pPr>
        <w:snapToGrid w:val="0"/>
        <w:spacing w:line="360" w:lineRule="auto"/>
        <w:rPr>
          <w:rFonts w:eastAsia="宋体" w:hAnsi="宋体"/>
          <w:b/>
          <w:snapToGrid w:val="0"/>
          <w:kern w:val="0"/>
          <w:sz w:val="36"/>
          <w:szCs w:val="36"/>
        </w:rPr>
      </w:pPr>
      <w:r w:rsidRPr="00DB767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6309" w:rsidRPr="00DB767C">
        <w:trPr>
          <w:trHeight w:val="777"/>
        </w:trPr>
        <w:tc>
          <w:tcPr>
            <w:tcW w:w="712" w:type="dxa"/>
            <w:shd w:val="clear" w:color="auto" w:fill="F3F3F3"/>
            <w:vAlign w:val="center"/>
          </w:tcPr>
          <w:p w:rsidR="00DB6309" w:rsidRPr="00DB767C" w:rsidRDefault="001F231D">
            <w:pPr>
              <w:pStyle w:val="a4"/>
              <w:jc w:val="center"/>
              <w:rPr>
                <w:rFonts w:ascii="宋体" w:eastAsia="宋体" w:hAnsi="宋体" w:cs="Times New Roman"/>
                <w:b/>
                <w:bCs/>
                <w:sz w:val="24"/>
                <w:szCs w:val="24"/>
              </w:rPr>
            </w:pPr>
            <w:r w:rsidRPr="00DB767C">
              <w:rPr>
                <w:rFonts w:ascii="宋体" w:eastAsia="宋体" w:hAnsi="宋体" w:cs="宋体" w:hint="eastAsia"/>
                <w:b/>
                <w:bCs/>
                <w:sz w:val="24"/>
                <w:szCs w:val="24"/>
              </w:rPr>
              <w:t>序号</w:t>
            </w:r>
          </w:p>
        </w:tc>
        <w:tc>
          <w:tcPr>
            <w:tcW w:w="1808" w:type="dxa"/>
            <w:shd w:val="clear" w:color="auto" w:fill="F3F3F3"/>
            <w:vAlign w:val="center"/>
          </w:tcPr>
          <w:p w:rsidR="00DB6309" w:rsidRPr="00DB767C" w:rsidRDefault="001F231D">
            <w:pPr>
              <w:pStyle w:val="a4"/>
              <w:jc w:val="center"/>
              <w:rPr>
                <w:rFonts w:ascii="宋体" w:eastAsia="宋体" w:hAnsi="宋体" w:cs="Times New Roman"/>
                <w:b/>
                <w:bCs/>
                <w:sz w:val="24"/>
                <w:szCs w:val="24"/>
              </w:rPr>
            </w:pPr>
            <w:r w:rsidRPr="00DB767C">
              <w:rPr>
                <w:rFonts w:ascii="宋体" w:eastAsia="宋体" w:hAnsi="宋体" w:cs="宋体" w:hint="eastAsia"/>
                <w:b/>
                <w:bCs/>
                <w:sz w:val="24"/>
                <w:szCs w:val="24"/>
              </w:rPr>
              <w:t>客户单位名称</w:t>
            </w:r>
          </w:p>
        </w:tc>
        <w:tc>
          <w:tcPr>
            <w:tcW w:w="3579" w:type="dxa"/>
            <w:shd w:val="clear" w:color="auto" w:fill="F3F3F3"/>
            <w:vAlign w:val="center"/>
          </w:tcPr>
          <w:p w:rsidR="00DB6309" w:rsidRPr="00DB767C" w:rsidRDefault="001F231D">
            <w:pPr>
              <w:pStyle w:val="a4"/>
              <w:jc w:val="center"/>
              <w:rPr>
                <w:rFonts w:ascii="宋体" w:eastAsia="宋体" w:hAnsi="宋体" w:cs="Times New Roman"/>
                <w:b/>
                <w:bCs/>
                <w:sz w:val="24"/>
                <w:szCs w:val="24"/>
              </w:rPr>
            </w:pPr>
            <w:r w:rsidRPr="00DB767C">
              <w:rPr>
                <w:rFonts w:ascii="宋体" w:eastAsia="宋体" w:hAnsi="宋体" w:cs="宋体" w:hint="eastAsia"/>
                <w:b/>
                <w:bCs/>
                <w:sz w:val="24"/>
                <w:szCs w:val="24"/>
              </w:rPr>
              <w:t>项目名称及主要内容</w:t>
            </w:r>
          </w:p>
        </w:tc>
        <w:tc>
          <w:tcPr>
            <w:tcW w:w="1440" w:type="dxa"/>
            <w:shd w:val="clear" w:color="auto" w:fill="F3F3F3"/>
            <w:vAlign w:val="center"/>
          </w:tcPr>
          <w:p w:rsidR="00DB6309" w:rsidRPr="00DB767C" w:rsidRDefault="001F231D">
            <w:pPr>
              <w:pStyle w:val="a4"/>
              <w:jc w:val="center"/>
              <w:rPr>
                <w:rFonts w:ascii="宋体" w:eastAsia="宋体" w:hAnsi="宋体" w:cs="Times New Roman"/>
                <w:b/>
                <w:bCs/>
                <w:sz w:val="24"/>
                <w:szCs w:val="24"/>
              </w:rPr>
            </w:pPr>
            <w:r w:rsidRPr="00DB767C">
              <w:rPr>
                <w:rFonts w:ascii="宋体" w:eastAsia="宋体" w:hAnsi="宋体" w:cs="宋体" w:hint="eastAsia"/>
                <w:b/>
                <w:bCs/>
                <w:sz w:val="24"/>
                <w:szCs w:val="24"/>
              </w:rPr>
              <w:t>合同金额（万元）</w:t>
            </w:r>
          </w:p>
        </w:tc>
        <w:tc>
          <w:tcPr>
            <w:tcW w:w="1706" w:type="dxa"/>
            <w:shd w:val="clear" w:color="auto" w:fill="F3F3F3"/>
            <w:vAlign w:val="center"/>
          </w:tcPr>
          <w:p w:rsidR="00DB6309" w:rsidRPr="00DB767C" w:rsidRDefault="001F231D">
            <w:pPr>
              <w:pStyle w:val="a4"/>
              <w:jc w:val="center"/>
              <w:rPr>
                <w:rFonts w:ascii="宋体" w:eastAsia="宋体" w:hAnsi="宋体" w:cs="Times New Roman"/>
                <w:b/>
                <w:bCs/>
                <w:sz w:val="24"/>
                <w:szCs w:val="24"/>
              </w:rPr>
            </w:pPr>
            <w:r w:rsidRPr="00DB767C">
              <w:rPr>
                <w:rFonts w:ascii="宋体" w:eastAsia="宋体" w:hAnsi="宋体" w:cs="宋体" w:hint="eastAsia"/>
                <w:b/>
                <w:bCs/>
                <w:sz w:val="24"/>
                <w:szCs w:val="24"/>
              </w:rPr>
              <w:t>联系人及电话</w:t>
            </w:r>
          </w:p>
        </w:tc>
      </w:tr>
      <w:tr w:rsidR="00DB6309" w:rsidRPr="00DB767C">
        <w:trPr>
          <w:trHeight w:val="680"/>
        </w:trPr>
        <w:tc>
          <w:tcPr>
            <w:tcW w:w="712" w:type="dxa"/>
            <w:vAlign w:val="center"/>
          </w:tcPr>
          <w:p w:rsidR="00DB6309" w:rsidRPr="00DB767C" w:rsidRDefault="001F231D">
            <w:pPr>
              <w:pStyle w:val="a4"/>
              <w:spacing w:line="360" w:lineRule="auto"/>
              <w:jc w:val="center"/>
              <w:rPr>
                <w:rFonts w:ascii="宋体" w:eastAsia="宋体" w:hAnsi="宋体" w:cs="宋体"/>
                <w:sz w:val="24"/>
                <w:szCs w:val="24"/>
              </w:rPr>
            </w:pPr>
            <w:r w:rsidRPr="00DB767C">
              <w:rPr>
                <w:rFonts w:ascii="宋体" w:eastAsia="宋体" w:hAnsi="宋体" w:cs="宋体"/>
                <w:sz w:val="24"/>
                <w:szCs w:val="24"/>
              </w:rPr>
              <w:t>1</w:t>
            </w:r>
          </w:p>
        </w:tc>
        <w:tc>
          <w:tcPr>
            <w:tcW w:w="1808" w:type="dxa"/>
            <w:vAlign w:val="center"/>
          </w:tcPr>
          <w:p w:rsidR="00DB6309" w:rsidRPr="00DB767C" w:rsidRDefault="00DB6309">
            <w:pPr>
              <w:pStyle w:val="a4"/>
              <w:spacing w:line="360" w:lineRule="auto"/>
              <w:rPr>
                <w:rFonts w:ascii="宋体" w:eastAsia="宋体" w:hAnsi="宋体" w:cs="Times New Roman"/>
                <w:sz w:val="24"/>
                <w:szCs w:val="24"/>
              </w:rPr>
            </w:pPr>
          </w:p>
        </w:tc>
        <w:tc>
          <w:tcPr>
            <w:tcW w:w="3579" w:type="dxa"/>
            <w:vAlign w:val="center"/>
          </w:tcPr>
          <w:p w:rsidR="00DB6309" w:rsidRPr="00DB767C" w:rsidRDefault="00DB6309">
            <w:pPr>
              <w:pStyle w:val="a4"/>
              <w:spacing w:line="360" w:lineRule="auto"/>
              <w:rPr>
                <w:rFonts w:ascii="宋体" w:eastAsia="宋体" w:hAnsi="宋体" w:cs="Times New Roman"/>
                <w:sz w:val="24"/>
                <w:szCs w:val="24"/>
              </w:rPr>
            </w:pPr>
          </w:p>
        </w:tc>
        <w:tc>
          <w:tcPr>
            <w:tcW w:w="1440" w:type="dxa"/>
            <w:vAlign w:val="center"/>
          </w:tcPr>
          <w:p w:rsidR="00DB6309" w:rsidRPr="00DB767C" w:rsidRDefault="00DB6309">
            <w:pPr>
              <w:pStyle w:val="a4"/>
              <w:spacing w:line="360" w:lineRule="auto"/>
              <w:rPr>
                <w:rFonts w:ascii="宋体" w:eastAsia="宋体" w:hAnsi="宋体" w:cs="Times New Roman"/>
                <w:sz w:val="24"/>
                <w:szCs w:val="24"/>
              </w:rPr>
            </w:pPr>
          </w:p>
        </w:tc>
        <w:tc>
          <w:tcPr>
            <w:tcW w:w="1706" w:type="dxa"/>
            <w:vAlign w:val="center"/>
          </w:tcPr>
          <w:p w:rsidR="00DB6309" w:rsidRPr="00DB767C" w:rsidRDefault="00DB6309">
            <w:pPr>
              <w:pStyle w:val="a4"/>
              <w:spacing w:line="360" w:lineRule="auto"/>
              <w:rPr>
                <w:rFonts w:ascii="宋体" w:eastAsia="宋体" w:hAnsi="宋体" w:cs="Times New Roman"/>
                <w:sz w:val="24"/>
                <w:szCs w:val="24"/>
              </w:rPr>
            </w:pPr>
          </w:p>
        </w:tc>
      </w:tr>
      <w:tr w:rsidR="00DB6309" w:rsidRPr="00DB767C">
        <w:trPr>
          <w:trHeight w:val="680"/>
        </w:trPr>
        <w:tc>
          <w:tcPr>
            <w:tcW w:w="712" w:type="dxa"/>
            <w:vAlign w:val="center"/>
          </w:tcPr>
          <w:p w:rsidR="00DB6309" w:rsidRPr="00DB767C" w:rsidRDefault="001F231D">
            <w:pPr>
              <w:pStyle w:val="a4"/>
              <w:spacing w:line="360" w:lineRule="auto"/>
              <w:jc w:val="center"/>
              <w:rPr>
                <w:rFonts w:ascii="宋体" w:eastAsia="宋体" w:hAnsi="宋体" w:cs="宋体"/>
                <w:sz w:val="24"/>
                <w:szCs w:val="24"/>
              </w:rPr>
            </w:pPr>
            <w:r w:rsidRPr="00DB767C">
              <w:rPr>
                <w:rFonts w:ascii="宋体" w:eastAsia="宋体" w:hAnsi="宋体" w:cs="宋体"/>
                <w:sz w:val="24"/>
                <w:szCs w:val="24"/>
              </w:rPr>
              <w:t>2</w:t>
            </w:r>
          </w:p>
        </w:tc>
        <w:tc>
          <w:tcPr>
            <w:tcW w:w="1808" w:type="dxa"/>
            <w:vAlign w:val="center"/>
          </w:tcPr>
          <w:p w:rsidR="00DB6309" w:rsidRPr="00DB767C" w:rsidRDefault="00DB6309">
            <w:pPr>
              <w:pStyle w:val="a4"/>
              <w:spacing w:line="360" w:lineRule="auto"/>
              <w:rPr>
                <w:rFonts w:ascii="宋体" w:eastAsia="宋体" w:hAnsi="宋体" w:cs="Times New Roman"/>
                <w:sz w:val="24"/>
                <w:szCs w:val="24"/>
              </w:rPr>
            </w:pPr>
          </w:p>
        </w:tc>
        <w:tc>
          <w:tcPr>
            <w:tcW w:w="3579" w:type="dxa"/>
            <w:vAlign w:val="center"/>
          </w:tcPr>
          <w:p w:rsidR="00DB6309" w:rsidRPr="00DB767C" w:rsidRDefault="00DB6309">
            <w:pPr>
              <w:pStyle w:val="a4"/>
              <w:spacing w:line="360" w:lineRule="auto"/>
              <w:rPr>
                <w:rFonts w:ascii="宋体" w:eastAsia="宋体" w:hAnsi="宋体" w:cs="Times New Roman"/>
                <w:sz w:val="24"/>
                <w:szCs w:val="24"/>
              </w:rPr>
            </w:pPr>
          </w:p>
        </w:tc>
        <w:tc>
          <w:tcPr>
            <w:tcW w:w="1440" w:type="dxa"/>
            <w:vAlign w:val="center"/>
          </w:tcPr>
          <w:p w:rsidR="00DB6309" w:rsidRPr="00DB767C" w:rsidRDefault="00DB6309">
            <w:pPr>
              <w:pStyle w:val="a4"/>
              <w:spacing w:line="360" w:lineRule="auto"/>
              <w:rPr>
                <w:rFonts w:ascii="宋体" w:eastAsia="宋体" w:hAnsi="宋体" w:cs="Times New Roman"/>
                <w:sz w:val="24"/>
                <w:szCs w:val="24"/>
              </w:rPr>
            </w:pPr>
          </w:p>
        </w:tc>
        <w:tc>
          <w:tcPr>
            <w:tcW w:w="1706" w:type="dxa"/>
            <w:vAlign w:val="center"/>
          </w:tcPr>
          <w:p w:rsidR="00DB6309" w:rsidRPr="00DB767C" w:rsidRDefault="00DB6309">
            <w:pPr>
              <w:pStyle w:val="a4"/>
              <w:spacing w:line="360" w:lineRule="auto"/>
              <w:rPr>
                <w:rFonts w:ascii="宋体" w:eastAsia="宋体" w:hAnsi="宋体" w:cs="Times New Roman"/>
                <w:sz w:val="24"/>
                <w:szCs w:val="24"/>
              </w:rPr>
            </w:pPr>
          </w:p>
        </w:tc>
      </w:tr>
      <w:tr w:rsidR="00DB6309" w:rsidRPr="00DB767C">
        <w:trPr>
          <w:trHeight w:val="680"/>
        </w:trPr>
        <w:tc>
          <w:tcPr>
            <w:tcW w:w="712" w:type="dxa"/>
            <w:vAlign w:val="center"/>
          </w:tcPr>
          <w:p w:rsidR="00DB6309" w:rsidRPr="00DB767C" w:rsidRDefault="001F231D">
            <w:pPr>
              <w:pStyle w:val="a4"/>
              <w:spacing w:line="360" w:lineRule="auto"/>
              <w:jc w:val="center"/>
              <w:rPr>
                <w:rFonts w:ascii="宋体" w:eastAsia="宋体" w:hAnsi="宋体" w:cs="宋体"/>
                <w:sz w:val="24"/>
                <w:szCs w:val="24"/>
              </w:rPr>
            </w:pPr>
            <w:r w:rsidRPr="00DB767C">
              <w:rPr>
                <w:rFonts w:ascii="宋体" w:eastAsia="宋体" w:hAnsi="宋体" w:cs="宋体"/>
                <w:sz w:val="24"/>
                <w:szCs w:val="24"/>
              </w:rPr>
              <w:t>3</w:t>
            </w:r>
          </w:p>
        </w:tc>
        <w:tc>
          <w:tcPr>
            <w:tcW w:w="1808" w:type="dxa"/>
            <w:vAlign w:val="center"/>
          </w:tcPr>
          <w:p w:rsidR="00DB6309" w:rsidRPr="00DB767C" w:rsidRDefault="00DB6309">
            <w:pPr>
              <w:pStyle w:val="a4"/>
              <w:spacing w:line="360" w:lineRule="auto"/>
              <w:rPr>
                <w:rFonts w:ascii="宋体" w:eastAsia="宋体" w:hAnsi="宋体" w:cs="Times New Roman"/>
                <w:sz w:val="24"/>
                <w:szCs w:val="24"/>
              </w:rPr>
            </w:pPr>
          </w:p>
        </w:tc>
        <w:tc>
          <w:tcPr>
            <w:tcW w:w="3579" w:type="dxa"/>
            <w:vAlign w:val="center"/>
          </w:tcPr>
          <w:p w:rsidR="00DB6309" w:rsidRPr="00DB767C" w:rsidRDefault="00DB6309">
            <w:pPr>
              <w:pStyle w:val="a4"/>
              <w:spacing w:line="360" w:lineRule="auto"/>
              <w:rPr>
                <w:rFonts w:ascii="宋体" w:eastAsia="宋体" w:hAnsi="宋体" w:cs="Times New Roman"/>
                <w:sz w:val="24"/>
                <w:szCs w:val="24"/>
              </w:rPr>
            </w:pPr>
          </w:p>
        </w:tc>
        <w:tc>
          <w:tcPr>
            <w:tcW w:w="1440" w:type="dxa"/>
            <w:vAlign w:val="center"/>
          </w:tcPr>
          <w:p w:rsidR="00DB6309" w:rsidRPr="00DB767C" w:rsidRDefault="00DB6309">
            <w:pPr>
              <w:pStyle w:val="a4"/>
              <w:spacing w:line="360" w:lineRule="auto"/>
              <w:rPr>
                <w:rFonts w:ascii="宋体" w:eastAsia="宋体" w:hAnsi="宋体" w:cs="Times New Roman"/>
                <w:sz w:val="24"/>
                <w:szCs w:val="24"/>
              </w:rPr>
            </w:pPr>
          </w:p>
        </w:tc>
        <w:tc>
          <w:tcPr>
            <w:tcW w:w="1706" w:type="dxa"/>
            <w:vAlign w:val="center"/>
          </w:tcPr>
          <w:p w:rsidR="00DB6309" w:rsidRPr="00DB767C" w:rsidRDefault="00DB6309">
            <w:pPr>
              <w:pStyle w:val="a4"/>
              <w:spacing w:line="360" w:lineRule="auto"/>
              <w:rPr>
                <w:rFonts w:ascii="宋体" w:eastAsia="宋体" w:hAnsi="宋体" w:cs="Times New Roman"/>
                <w:sz w:val="24"/>
                <w:szCs w:val="24"/>
              </w:rPr>
            </w:pPr>
          </w:p>
        </w:tc>
      </w:tr>
      <w:tr w:rsidR="00DB6309" w:rsidRPr="00DB767C">
        <w:trPr>
          <w:trHeight w:val="680"/>
        </w:trPr>
        <w:tc>
          <w:tcPr>
            <w:tcW w:w="712" w:type="dxa"/>
            <w:vAlign w:val="center"/>
          </w:tcPr>
          <w:p w:rsidR="00DB6309" w:rsidRPr="00DB767C" w:rsidRDefault="001F231D">
            <w:pPr>
              <w:pStyle w:val="a4"/>
              <w:spacing w:line="360" w:lineRule="auto"/>
              <w:jc w:val="center"/>
              <w:rPr>
                <w:rFonts w:ascii="宋体" w:eastAsia="宋体" w:hAnsi="宋体" w:cs="宋体"/>
                <w:sz w:val="24"/>
                <w:szCs w:val="24"/>
              </w:rPr>
            </w:pPr>
            <w:r w:rsidRPr="00DB767C">
              <w:rPr>
                <w:rFonts w:ascii="宋体" w:eastAsia="宋体" w:hAnsi="宋体" w:cs="宋体"/>
                <w:sz w:val="24"/>
                <w:szCs w:val="24"/>
              </w:rPr>
              <w:t>4</w:t>
            </w:r>
          </w:p>
        </w:tc>
        <w:tc>
          <w:tcPr>
            <w:tcW w:w="1808" w:type="dxa"/>
            <w:vAlign w:val="center"/>
          </w:tcPr>
          <w:p w:rsidR="00DB6309" w:rsidRPr="00DB767C" w:rsidRDefault="00DB6309">
            <w:pPr>
              <w:rPr>
                <w:rFonts w:ascii="宋体"/>
              </w:rPr>
            </w:pPr>
          </w:p>
        </w:tc>
        <w:tc>
          <w:tcPr>
            <w:tcW w:w="3579" w:type="dxa"/>
            <w:vAlign w:val="center"/>
          </w:tcPr>
          <w:p w:rsidR="00DB6309" w:rsidRPr="00DB767C" w:rsidRDefault="00DB6309">
            <w:pPr>
              <w:rPr>
                <w:rFonts w:ascii="宋体"/>
              </w:rPr>
            </w:pPr>
          </w:p>
        </w:tc>
        <w:tc>
          <w:tcPr>
            <w:tcW w:w="1440" w:type="dxa"/>
            <w:vAlign w:val="center"/>
          </w:tcPr>
          <w:p w:rsidR="00DB6309" w:rsidRPr="00DB767C" w:rsidRDefault="00DB6309">
            <w:pPr>
              <w:rPr>
                <w:rFonts w:ascii="宋体"/>
              </w:rPr>
            </w:pPr>
          </w:p>
        </w:tc>
        <w:tc>
          <w:tcPr>
            <w:tcW w:w="1706" w:type="dxa"/>
            <w:vAlign w:val="center"/>
          </w:tcPr>
          <w:p w:rsidR="00DB6309" w:rsidRPr="00DB767C" w:rsidRDefault="00DB6309">
            <w:pPr>
              <w:rPr>
                <w:rFonts w:ascii="宋体"/>
              </w:rPr>
            </w:pPr>
          </w:p>
        </w:tc>
      </w:tr>
      <w:tr w:rsidR="00DB6309" w:rsidRPr="00DB767C">
        <w:trPr>
          <w:trHeight w:val="680"/>
        </w:trPr>
        <w:tc>
          <w:tcPr>
            <w:tcW w:w="712" w:type="dxa"/>
            <w:vAlign w:val="center"/>
          </w:tcPr>
          <w:p w:rsidR="00DB6309" w:rsidRPr="00DB767C" w:rsidRDefault="001F231D">
            <w:pPr>
              <w:pStyle w:val="a4"/>
              <w:spacing w:line="360" w:lineRule="auto"/>
              <w:jc w:val="center"/>
              <w:rPr>
                <w:rFonts w:ascii="宋体" w:eastAsia="宋体" w:hAnsi="宋体" w:cs="Times New Roman"/>
                <w:sz w:val="24"/>
                <w:szCs w:val="24"/>
              </w:rPr>
            </w:pPr>
            <w:r w:rsidRPr="00DB767C">
              <w:rPr>
                <w:rFonts w:ascii="宋体" w:eastAsia="宋体" w:hAnsi="宋体" w:cs="宋体" w:hint="eastAsia"/>
                <w:sz w:val="24"/>
                <w:szCs w:val="24"/>
              </w:rPr>
              <w:t>……</w:t>
            </w:r>
          </w:p>
        </w:tc>
        <w:tc>
          <w:tcPr>
            <w:tcW w:w="1808" w:type="dxa"/>
            <w:vAlign w:val="center"/>
          </w:tcPr>
          <w:p w:rsidR="00DB6309" w:rsidRPr="00DB767C" w:rsidRDefault="00DB6309">
            <w:pPr>
              <w:rPr>
                <w:rFonts w:ascii="宋体"/>
              </w:rPr>
            </w:pPr>
          </w:p>
        </w:tc>
        <w:tc>
          <w:tcPr>
            <w:tcW w:w="3579" w:type="dxa"/>
            <w:vAlign w:val="center"/>
          </w:tcPr>
          <w:p w:rsidR="00DB6309" w:rsidRPr="00DB767C" w:rsidRDefault="00DB6309">
            <w:pPr>
              <w:rPr>
                <w:rFonts w:ascii="宋体"/>
              </w:rPr>
            </w:pPr>
          </w:p>
        </w:tc>
        <w:tc>
          <w:tcPr>
            <w:tcW w:w="1440" w:type="dxa"/>
            <w:vAlign w:val="center"/>
          </w:tcPr>
          <w:p w:rsidR="00DB6309" w:rsidRPr="00DB767C" w:rsidRDefault="00DB6309">
            <w:pPr>
              <w:rPr>
                <w:rFonts w:ascii="宋体"/>
              </w:rPr>
            </w:pPr>
          </w:p>
        </w:tc>
        <w:tc>
          <w:tcPr>
            <w:tcW w:w="1706" w:type="dxa"/>
            <w:vAlign w:val="center"/>
          </w:tcPr>
          <w:p w:rsidR="00DB6309" w:rsidRPr="00DB767C" w:rsidRDefault="00DB6309">
            <w:pPr>
              <w:rPr>
                <w:rFonts w:ascii="宋体"/>
              </w:rPr>
            </w:pPr>
          </w:p>
        </w:tc>
      </w:tr>
    </w:tbl>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投标人（公章）：</w:t>
      </w:r>
    </w:p>
    <w:p w:rsidR="00DB6309" w:rsidRPr="00DB767C" w:rsidRDefault="001F231D">
      <w:pPr>
        <w:autoSpaceDE w:val="0"/>
        <w:autoSpaceDN w:val="0"/>
        <w:adjustRightInd w:val="0"/>
        <w:spacing w:line="480" w:lineRule="auto"/>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投标人法定代表人（或授权代表）签字：</w:t>
      </w:r>
    </w:p>
    <w:p w:rsidR="00DB6309" w:rsidRPr="00DB767C" w:rsidRDefault="00DB6309">
      <w:pPr>
        <w:autoSpaceDE w:val="0"/>
        <w:autoSpaceDN w:val="0"/>
        <w:adjustRightInd w:val="0"/>
        <w:spacing w:line="480" w:lineRule="auto"/>
        <w:rPr>
          <w:rFonts w:asciiTheme="minorEastAsia" w:hAnsiTheme="minorEastAsia" w:cs="宋体"/>
          <w:sz w:val="24"/>
          <w:szCs w:val="24"/>
          <w:lang w:val="zh-CN"/>
        </w:rPr>
      </w:pPr>
    </w:p>
    <w:p w:rsidR="00DB6309" w:rsidRPr="00DB767C" w:rsidRDefault="00DB6309">
      <w:pPr>
        <w:autoSpaceDE w:val="0"/>
        <w:autoSpaceDN w:val="0"/>
        <w:adjustRightInd w:val="0"/>
        <w:spacing w:line="480" w:lineRule="auto"/>
        <w:rPr>
          <w:rFonts w:asciiTheme="minorEastAsia" w:hAnsiTheme="minorEastAsia" w:cs="宋体"/>
          <w:sz w:val="24"/>
          <w:szCs w:val="24"/>
          <w:lang w:val="zh-CN"/>
        </w:rPr>
      </w:pPr>
    </w:p>
    <w:p w:rsidR="00DB6309" w:rsidRPr="00DB767C" w:rsidRDefault="001F231D">
      <w:pPr>
        <w:autoSpaceDE w:val="0"/>
        <w:autoSpaceDN w:val="0"/>
        <w:adjustRightInd w:val="0"/>
        <w:spacing w:line="360" w:lineRule="auto"/>
        <w:jc w:val="center"/>
        <w:outlineLvl w:val="0"/>
        <w:rPr>
          <w:rFonts w:ascii="宋体" w:hAnsi="宋体"/>
          <w:b/>
          <w:bCs/>
          <w:sz w:val="36"/>
          <w:szCs w:val="36"/>
        </w:rPr>
      </w:pPr>
      <w:r w:rsidRPr="00DB767C">
        <w:rPr>
          <w:rFonts w:ascii="宋体" w:hAnsi="宋体" w:hint="eastAsia"/>
          <w:b/>
          <w:bCs/>
          <w:sz w:val="36"/>
          <w:szCs w:val="36"/>
        </w:rPr>
        <w:lastRenderedPageBreak/>
        <w:t>4.5 售后服务方案</w:t>
      </w:r>
    </w:p>
    <w:p w:rsidR="00DB6309" w:rsidRPr="00DB767C" w:rsidRDefault="00DB6309">
      <w:pPr>
        <w:autoSpaceDE w:val="0"/>
        <w:autoSpaceDN w:val="0"/>
        <w:adjustRightInd w:val="0"/>
        <w:spacing w:line="360" w:lineRule="auto"/>
        <w:jc w:val="center"/>
        <w:outlineLvl w:val="0"/>
        <w:rPr>
          <w:rFonts w:ascii="宋体" w:hAnsi="宋体"/>
          <w:b/>
          <w:bCs/>
          <w:sz w:val="36"/>
          <w:szCs w:val="36"/>
        </w:rPr>
      </w:pPr>
    </w:p>
    <w:p w:rsidR="00DB6309" w:rsidRPr="00DB767C" w:rsidRDefault="001F231D">
      <w:pPr>
        <w:autoSpaceDE w:val="0"/>
        <w:autoSpaceDN w:val="0"/>
        <w:adjustRightInd w:val="0"/>
        <w:spacing w:line="360" w:lineRule="auto"/>
        <w:jc w:val="center"/>
        <w:rPr>
          <w:rFonts w:asciiTheme="minorEastAsia" w:hAnsiTheme="minorEastAsia" w:cs="宋体"/>
          <w:sz w:val="24"/>
          <w:szCs w:val="24"/>
          <w:lang w:val="zh-CN"/>
        </w:rPr>
      </w:pPr>
      <w:r w:rsidRPr="00DB767C">
        <w:rPr>
          <w:rFonts w:asciiTheme="minorEastAsia" w:hAnsiTheme="minorEastAsia" w:cs="宋体" w:hint="eastAsia"/>
          <w:sz w:val="24"/>
          <w:szCs w:val="24"/>
          <w:lang w:val="zh-CN"/>
        </w:rPr>
        <w:t>（投标人根据招标文件要求自行编制）</w:t>
      </w:r>
    </w:p>
    <w:p w:rsidR="00DB6309" w:rsidRPr="00DB767C" w:rsidRDefault="00DB6309">
      <w:pPr>
        <w:spacing w:line="360" w:lineRule="auto"/>
        <w:jc w:val="center"/>
        <w:rPr>
          <w:rFonts w:ascii="宋体" w:hAnsi="宋体"/>
          <w:b/>
          <w:bCs/>
          <w:sz w:val="36"/>
          <w:szCs w:val="36"/>
        </w:rPr>
      </w:pPr>
    </w:p>
    <w:p w:rsidR="004D6B91" w:rsidRPr="00DB767C" w:rsidRDefault="004D6B91">
      <w:pPr>
        <w:spacing w:line="360" w:lineRule="auto"/>
        <w:jc w:val="center"/>
        <w:rPr>
          <w:rFonts w:ascii="宋体" w:hAnsi="宋体"/>
          <w:b/>
          <w:bCs/>
          <w:sz w:val="36"/>
          <w:szCs w:val="36"/>
        </w:rPr>
      </w:pPr>
    </w:p>
    <w:p w:rsidR="004D6B91" w:rsidRPr="00DB767C" w:rsidRDefault="004D6B91">
      <w:pPr>
        <w:spacing w:line="360" w:lineRule="auto"/>
        <w:jc w:val="center"/>
        <w:rPr>
          <w:rFonts w:ascii="宋体" w:hAnsi="宋体"/>
          <w:b/>
          <w:bCs/>
          <w:sz w:val="36"/>
          <w:szCs w:val="36"/>
        </w:rPr>
      </w:pPr>
    </w:p>
    <w:p w:rsidR="00DB6309" w:rsidRPr="00DB767C" w:rsidRDefault="00DB6309">
      <w:pPr>
        <w:spacing w:line="360" w:lineRule="auto"/>
        <w:jc w:val="center"/>
        <w:rPr>
          <w:rFonts w:ascii="宋体" w:hAnsi="宋体"/>
          <w:b/>
          <w:bCs/>
          <w:sz w:val="36"/>
          <w:szCs w:val="36"/>
        </w:rPr>
      </w:pPr>
    </w:p>
    <w:p w:rsidR="00DB6309" w:rsidRPr="00DB767C" w:rsidRDefault="001F231D">
      <w:pPr>
        <w:spacing w:line="360" w:lineRule="auto"/>
        <w:jc w:val="center"/>
        <w:rPr>
          <w:rFonts w:ascii="宋体" w:hAnsi="宋体"/>
          <w:b/>
          <w:bCs/>
          <w:sz w:val="36"/>
          <w:szCs w:val="36"/>
        </w:rPr>
      </w:pPr>
      <w:r w:rsidRPr="00DB767C">
        <w:rPr>
          <w:rFonts w:ascii="宋体" w:hAnsi="宋体" w:hint="eastAsia"/>
          <w:b/>
          <w:bCs/>
          <w:sz w:val="36"/>
          <w:szCs w:val="36"/>
        </w:rPr>
        <w:t>4.6 中小企业声明函</w:t>
      </w:r>
    </w:p>
    <w:p w:rsidR="00DB6309" w:rsidRPr="00DB767C" w:rsidRDefault="00DB6309">
      <w:pPr>
        <w:spacing w:line="360" w:lineRule="auto"/>
        <w:jc w:val="center"/>
        <w:rPr>
          <w:rFonts w:ascii="宋体" w:hAnsi="宋体"/>
          <w:b/>
          <w:bCs/>
          <w:sz w:val="36"/>
          <w:szCs w:val="36"/>
        </w:rPr>
      </w:pPr>
    </w:p>
    <w:p w:rsidR="00DB6309" w:rsidRPr="00DB767C" w:rsidRDefault="001F231D">
      <w:pPr>
        <w:widowControl/>
        <w:spacing w:before="100" w:beforeAutospacing="1" w:after="100" w:afterAutospacing="1" w:line="360" w:lineRule="auto"/>
        <w:ind w:firstLine="420"/>
        <w:contextualSpacing/>
        <w:jc w:val="left"/>
        <w:rPr>
          <w:rFonts w:ascii="宋体" w:hAnsi="宋体" w:cs="Arial"/>
          <w:kern w:val="0"/>
          <w:sz w:val="24"/>
          <w:szCs w:val="24"/>
        </w:rPr>
      </w:pPr>
      <w:r w:rsidRPr="00DB767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B767C">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B767C">
        <w:rPr>
          <w:rFonts w:hint="eastAsia"/>
          <w:sz w:val="24"/>
          <w:szCs w:val="24"/>
        </w:rPr>
        <w:t>，本公司</w:t>
      </w:r>
      <w:r w:rsidRPr="00DB767C">
        <w:rPr>
          <w:rFonts w:ascii="宋体" w:hAnsi="宋体" w:cs="Arial" w:hint="eastAsia"/>
          <w:kern w:val="0"/>
          <w:sz w:val="24"/>
          <w:szCs w:val="24"/>
        </w:rPr>
        <w:t>为______（请填写：中型、小型、微型）企业。</w:t>
      </w:r>
    </w:p>
    <w:p w:rsidR="00DB6309" w:rsidRPr="00DB767C" w:rsidRDefault="001F231D">
      <w:pPr>
        <w:widowControl/>
        <w:spacing w:before="100" w:beforeAutospacing="1" w:after="100" w:afterAutospacing="1" w:line="360" w:lineRule="auto"/>
        <w:ind w:firstLine="420"/>
        <w:contextualSpacing/>
        <w:jc w:val="left"/>
        <w:rPr>
          <w:rFonts w:ascii="宋体" w:hAnsi="宋体" w:cs="Arial"/>
          <w:kern w:val="0"/>
          <w:sz w:val="24"/>
          <w:szCs w:val="24"/>
        </w:rPr>
      </w:pPr>
      <w:r w:rsidRPr="00DB767C">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DB6309" w:rsidRPr="00DB767C" w:rsidRDefault="001F231D">
      <w:pPr>
        <w:widowControl/>
        <w:spacing w:before="100" w:beforeAutospacing="1" w:after="100" w:afterAutospacing="1" w:line="360" w:lineRule="auto"/>
        <w:ind w:firstLine="420"/>
        <w:contextualSpacing/>
        <w:jc w:val="left"/>
        <w:rPr>
          <w:rFonts w:ascii="宋体" w:hAnsi="宋体" w:cs="Arial"/>
          <w:kern w:val="0"/>
          <w:sz w:val="24"/>
          <w:szCs w:val="24"/>
        </w:rPr>
      </w:pPr>
      <w:r w:rsidRPr="00DB767C">
        <w:rPr>
          <w:rFonts w:ascii="宋体" w:hAnsi="宋体" w:cs="Arial" w:hint="eastAsia"/>
          <w:kern w:val="0"/>
          <w:sz w:val="24"/>
          <w:szCs w:val="24"/>
        </w:rPr>
        <w:t>本公司对上述声明的真实性负责。如有虚假，将依法承担相应责任。</w:t>
      </w:r>
    </w:p>
    <w:p w:rsidR="00DB6309" w:rsidRPr="00DB767C" w:rsidRDefault="00DB6309">
      <w:pPr>
        <w:widowControl/>
        <w:spacing w:before="100" w:beforeAutospacing="1" w:after="100" w:afterAutospacing="1" w:line="360" w:lineRule="auto"/>
        <w:ind w:leftChars="1850" w:left="3885"/>
        <w:jc w:val="left"/>
        <w:rPr>
          <w:rFonts w:ascii="宋体" w:hAnsi="宋体" w:cs="Arial"/>
          <w:kern w:val="0"/>
          <w:sz w:val="24"/>
          <w:szCs w:val="24"/>
        </w:rPr>
      </w:pPr>
    </w:p>
    <w:p w:rsidR="00DB6309" w:rsidRPr="00DB767C" w:rsidRDefault="001F231D">
      <w:pPr>
        <w:widowControl/>
        <w:spacing w:before="100" w:beforeAutospacing="1" w:after="100" w:afterAutospacing="1" w:line="360" w:lineRule="auto"/>
        <w:ind w:leftChars="1850" w:left="3885"/>
        <w:jc w:val="left"/>
        <w:rPr>
          <w:rFonts w:ascii="宋体" w:hAnsi="宋体" w:cs="Arial"/>
          <w:kern w:val="0"/>
          <w:sz w:val="24"/>
          <w:szCs w:val="24"/>
        </w:rPr>
      </w:pPr>
      <w:r w:rsidRPr="00DB767C">
        <w:rPr>
          <w:rFonts w:ascii="宋体" w:hAnsi="宋体" w:cs="Arial" w:hint="eastAsia"/>
          <w:kern w:val="0"/>
          <w:sz w:val="24"/>
          <w:szCs w:val="24"/>
        </w:rPr>
        <w:t xml:space="preserve">企业名称（盖章）：　　　　　　　　　</w:t>
      </w:r>
      <w:r w:rsidRPr="00DB767C">
        <w:rPr>
          <w:rFonts w:ascii="宋体" w:hAnsi="宋体" w:cs="Arial" w:hint="eastAsia"/>
          <w:kern w:val="0"/>
          <w:sz w:val="24"/>
          <w:szCs w:val="24"/>
        </w:rPr>
        <w:br/>
        <w:t>日　  期：</w:t>
      </w:r>
    </w:p>
    <w:p w:rsidR="00DB6309" w:rsidRPr="00DB767C" w:rsidRDefault="00DB6309">
      <w:pPr>
        <w:widowControl/>
        <w:spacing w:before="100" w:beforeAutospacing="1" w:after="100" w:afterAutospacing="1" w:line="360" w:lineRule="auto"/>
        <w:jc w:val="left"/>
        <w:rPr>
          <w:rFonts w:ascii="宋体" w:hAnsi="宋体"/>
          <w:sz w:val="24"/>
          <w:szCs w:val="24"/>
        </w:rPr>
      </w:pPr>
    </w:p>
    <w:p w:rsidR="00DB6309" w:rsidRPr="00DB767C" w:rsidRDefault="001F231D">
      <w:pPr>
        <w:widowControl/>
        <w:spacing w:before="100" w:beforeAutospacing="1" w:after="100" w:afterAutospacing="1" w:line="360" w:lineRule="auto"/>
        <w:contextualSpacing/>
        <w:jc w:val="left"/>
        <w:rPr>
          <w:rFonts w:ascii="宋体" w:hAnsi="宋体"/>
          <w:sz w:val="24"/>
          <w:szCs w:val="24"/>
        </w:rPr>
      </w:pPr>
      <w:r w:rsidRPr="00DB767C">
        <w:rPr>
          <w:rFonts w:ascii="宋体" w:hAnsi="宋体" w:hint="eastAsia"/>
          <w:sz w:val="24"/>
          <w:szCs w:val="24"/>
        </w:rPr>
        <w:lastRenderedPageBreak/>
        <w:t>说明：</w:t>
      </w:r>
    </w:p>
    <w:p w:rsidR="00DB6309" w:rsidRPr="00DB767C" w:rsidRDefault="001F231D">
      <w:pPr>
        <w:widowControl/>
        <w:spacing w:before="100" w:beforeAutospacing="1" w:after="100" w:afterAutospacing="1" w:line="360" w:lineRule="auto"/>
        <w:contextualSpacing/>
        <w:jc w:val="left"/>
        <w:rPr>
          <w:rFonts w:ascii="宋体" w:hAnsi="宋体" w:cs="Arial"/>
          <w:kern w:val="0"/>
          <w:sz w:val="24"/>
          <w:szCs w:val="24"/>
        </w:rPr>
      </w:pPr>
      <w:r w:rsidRPr="00DB767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B6309" w:rsidRPr="00DB767C" w:rsidRDefault="001F231D">
      <w:pPr>
        <w:widowControl/>
        <w:spacing w:before="100" w:beforeAutospacing="1" w:after="100" w:afterAutospacing="1" w:line="360" w:lineRule="auto"/>
        <w:contextualSpacing/>
        <w:jc w:val="left"/>
        <w:rPr>
          <w:rFonts w:ascii="宋体" w:hAnsi="宋体" w:cs="Arial"/>
          <w:kern w:val="0"/>
          <w:sz w:val="24"/>
          <w:szCs w:val="24"/>
        </w:rPr>
      </w:pPr>
      <w:r w:rsidRPr="00DB767C">
        <w:rPr>
          <w:rFonts w:ascii="宋体" w:hAnsi="宋体" w:cs="Arial" w:hint="eastAsia"/>
          <w:kern w:val="0"/>
          <w:sz w:val="24"/>
          <w:szCs w:val="24"/>
        </w:rPr>
        <w:t>2、如投标人为联合投标的，联合投标人需分别填写上述《中小企业声明函》。</w:t>
      </w:r>
    </w:p>
    <w:p w:rsidR="00DB6309" w:rsidRPr="00DB767C" w:rsidRDefault="00DB6309">
      <w:pPr>
        <w:autoSpaceDE w:val="0"/>
        <w:autoSpaceDN w:val="0"/>
        <w:adjustRightInd w:val="0"/>
        <w:spacing w:line="360" w:lineRule="auto"/>
        <w:jc w:val="center"/>
        <w:outlineLvl w:val="0"/>
        <w:rPr>
          <w:rFonts w:ascii="宋体" w:hAnsi="宋体" w:cs="Arial"/>
          <w:kern w:val="0"/>
          <w:sz w:val="24"/>
          <w:szCs w:val="24"/>
        </w:rPr>
      </w:pPr>
    </w:p>
    <w:p w:rsidR="00DB6309" w:rsidRPr="00DB767C" w:rsidRDefault="00DB6309">
      <w:pPr>
        <w:autoSpaceDE w:val="0"/>
        <w:autoSpaceDN w:val="0"/>
        <w:adjustRightInd w:val="0"/>
        <w:spacing w:line="360" w:lineRule="auto"/>
        <w:jc w:val="center"/>
        <w:outlineLvl w:val="0"/>
        <w:rPr>
          <w:rFonts w:ascii="宋体" w:hAnsi="宋体"/>
          <w:b/>
          <w:bCs/>
          <w:sz w:val="36"/>
          <w:szCs w:val="36"/>
        </w:rPr>
      </w:pPr>
    </w:p>
    <w:p w:rsidR="00DB6309" w:rsidRPr="00DB767C" w:rsidRDefault="00DB6309">
      <w:pPr>
        <w:autoSpaceDE w:val="0"/>
        <w:autoSpaceDN w:val="0"/>
        <w:adjustRightInd w:val="0"/>
        <w:spacing w:line="360" w:lineRule="auto"/>
        <w:jc w:val="center"/>
        <w:outlineLvl w:val="0"/>
        <w:rPr>
          <w:rFonts w:ascii="宋体" w:hAnsi="宋体"/>
          <w:b/>
          <w:bCs/>
          <w:sz w:val="36"/>
          <w:szCs w:val="36"/>
        </w:rPr>
      </w:pPr>
    </w:p>
    <w:p w:rsidR="00DB6309" w:rsidRPr="00DB767C" w:rsidRDefault="001F231D">
      <w:pPr>
        <w:spacing w:line="360" w:lineRule="auto"/>
        <w:jc w:val="center"/>
        <w:rPr>
          <w:rFonts w:ascii="宋体" w:hAnsi="宋体"/>
          <w:b/>
          <w:bCs/>
          <w:sz w:val="36"/>
          <w:szCs w:val="36"/>
        </w:rPr>
      </w:pPr>
      <w:bookmarkStart w:id="11" w:name="OLE_LINK14"/>
      <w:bookmarkStart w:id="12" w:name="OLE_LINK13"/>
      <w:r w:rsidRPr="00DB767C">
        <w:rPr>
          <w:rFonts w:ascii="宋体" w:hAnsi="宋体" w:hint="eastAsia"/>
          <w:b/>
          <w:bCs/>
          <w:sz w:val="36"/>
          <w:szCs w:val="36"/>
        </w:rPr>
        <w:t>4.7 残疾人福利性单位声明函</w:t>
      </w:r>
    </w:p>
    <w:bookmarkEnd w:id="11"/>
    <w:bookmarkEnd w:id="12"/>
    <w:p w:rsidR="00DB6309" w:rsidRPr="00DB767C" w:rsidRDefault="00DB6309">
      <w:pPr>
        <w:spacing w:line="360" w:lineRule="auto"/>
        <w:rPr>
          <w:rFonts w:ascii="宋体" w:hAnsi="宋体"/>
          <w:szCs w:val="21"/>
        </w:rPr>
      </w:pPr>
    </w:p>
    <w:p w:rsidR="00DB6309" w:rsidRPr="00DB767C" w:rsidRDefault="001F231D">
      <w:pPr>
        <w:spacing w:line="360" w:lineRule="auto"/>
        <w:ind w:firstLineChars="200" w:firstLine="480"/>
        <w:rPr>
          <w:rFonts w:ascii="宋体" w:hAnsi="宋体"/>
          <w:sz w:val="24"/>
          <w:szCs w:val="24"/>
        </w:rPr>
      </w:pPr>
      <w:r w:rsidRPr="00DB767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B6309" w:rsidRPr="00DB767C" w:rsidRDefault="001F231D">
      <w:pPr>
        <w:spacing w:line="360" w:lineRule="auto"/>
        <w:ind w:firstLineChars="200" w:firstLine="480"/>
        <w:rPr>
          <w:rFonts w:ascii="宋体" w:hAnsi="宋体"/>
          <w:sz w:val="24"/>
          <w:szCs w:val="24"/>
        </w:rPr>
      </w:pPr>
      <w:r w:rsidRPr="00DB767C">
        <w:rPr>
          <w:rFonts w:ascii="宋体" w:hAnsi="宋体" w:hint="eastAsia"/>
          <w:sz w:val="24"/>
          <w:szCs w:val="24"/>
        </w:rPr>
        <w:t>本单位对上述声明的真实性负责。如有虚假，将依法承担相应责任。</w:t>
      </w:r>
    </w:p>
    <w:p w:rsidR="00DB6309" w:rsidRPr="00DB767C" w:rsidRDefault="00DB6309">
      <w:pPr>
        <w:spacing w:line="360" w:lineRule="auto"/>
        <w:rPr>
          <w:rFonts w:ascii="宋体" w:hAnsi="宋体"/>
          <w:sz w:val="24"/>
          <w:szCs w:val="24"/>
        </w:rPr>
      </w:pPr>
    </w:p>
    <w:p w:rsidR="00DB6309" w:rsidRPr="00DB767C" w:rsidRDefault="00DB6309">
      <w:pPr>
        <w:spacing w:line="360" w:lineRule="auto"/>
        <w:rPr>
          <w:rFonts w:ascii="宋体" w:hAnsi="宋体"/>
          <w:sz w:val="24"/>
          <w:szCs w:val="24"/>
        </w:rPr>
      </w:pPr>
    </w:p>
    <w:p w:rsidR="00DB6309" w:rsidRPr="00DB767C" w:rsidRDefault="001F231D">
      <w:pPr>
        <w:spacing w:line="360" w:lineRule="auto"/>
        <w:rPr>
          <w:rFonts w:ascii="宋体" w:hAnsi="宋体"/>
          <w:sz w:val="24"/>
          <w:szCs w:val="24"/>
        </w:rPr>
      </w:pPr>
      <w:r w:rsidRPr="00DB767C">
        <w:rPr>
          <w:rFonts w:ascii="宋体" w:hAnsi="宋体" w:hint="eastAsia"/>
          <w:sz w:val="24"/>
          <w:szCs w:val="24"/>
        </w:rPr>
        <w:t xml:space="preserve">                                    单位名称（盖章）：</w:t>
      </w:r>
    </w:p>
    <w:p w:rsidR="00DB6309" w:rsidRPr="00DB767C" w:rsidRDefault="001F231D">
      <w:pPr>
        <w:spacing w:line="360" w:lineRule="auto"/>
        <w:rPr>
          <w:rFonts w:ascii="宋体" w:hAnsi="宋体"/>
          <w:sz w:val="24"/>
          <w:szCs w:val="24"/>
        </w:rPr>
      </w:pPr>
      <w:r w:rsidRPr="00DB767C">
        <w:rPr>
          <w:rFonts w:ascii="宋体" w:hAnsi="宋体" w:hint="eastAsia"/>
          <w:sz w:val="24"/>
          <w:szCs w:val="24"/>
        </w:rPr>
        <w:t xml:space="preserve">                                    日    期：</w:t>
      </w:r>
    </w:p>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p w:rsidR="00DB6309" w:rsidRPr="00DB767C" w:rsidRDefault="001F231D">
      <w:pPr>
        <w:widowControl/>
        <w:spacing w:before="100" w:beforeAutospacing="1" w:after="100" w:afterAutospacing="1" w:line="360" w:lineRule="auto"/>
        <w:jc w:val="center"/>
        <w:rPr>
          <w:rFonts w:ascii="宋体" w:hAnsi="宋体"/>
          <w:b/>
          <w:bCs/>
          <w:sz w:val="36"/>
          <w:szCs w:val="36"/>
        </w:rPr>
      </w:pPr>
      <w:r w:rsidRPr="00DB767C">
        <w:rPr>
          <w:rFonts w:ascii="宋体" w:hAnsi="宋体" w:hint="eastAsia"/>
          <w:b/>
          <w:bCs/>
          <w:sz w:val="36"/>
          <w:szCs w:val="36"/>
        </w:rPr>
        <w:lastRenderedPageBreak/>
        <w:t xml:space="preserve">4.8所投产品符合国家强制性要求承诺函 </w:t>
      </w:r>
    </w:p>
    <w:p w:rsidR="00DB6309" w:rsidRPr="00DB767C" w:rsidRDefault="001F231D">
      <w:pPr>
        <w:spacing w:line="360" w:lineRule="auto"/>
        <w:jc w:val="center"/>
        <w:rPr>
          <w:rFonts w:ascii="宋体" w:hAnsi="宋体" w:cs="Arial"/>
          <w:kern w:val="0"/>
          <w:sz w:val="24"/>
          <w:szCs w:val="24"/>
        </w:rPr>
      </w:pPr>
      <w:r w:rsidRPr="00DB767C">
        <w:rPr>
          <w:rFonts w:ascii="宋体" w:hAnsi="宋体" w:cs="Arial" w:hint="eastAsia"/>
          <w:kern w:val="0"/>
          <w:sz w:val="24"/>
          <w:szCs w:val="24"/>
        </w:rPr>
        <w:t>投标人所投产品涉及国家有属强制性规定的，须承诺其所投产品符合国家强制性要求（如CCC认证，格式自拟）</w:t>
      </w:r>
    </w:p>
    <w:p w:rsidR="00DB6309" w:rsidRPr="00DB767C" w:rsidRDefault="00DB6309">
      <w:pPr>
        <w:widowControl/>
        <w:spacing w:before="100" w:beforeAutospacing="1" w:after="100" w:afterAutospacing="1" w:line="360" w:lineRule="auto"/>
        <w:jc w:val="center"/>
        <w:rPr>
          <w:rFonts w:ascii="宋体" w:hAnsi="宋体"/>
          <w:b/>
          <w:bCs/>
          <w:sz w:val="36"/>
          <w:szCs w:val="36"/>
        </w:rPr>
      </w:pPr>
    </w:p>
    <w:p w:rsidR="00DB6309" w:rsidRPr="00DB767C" w:rsidRDefault="00DB6309">
      <w:pPr>
        <w:widowControl/>
        <w:spacing w:before="100" w:beforeAutospacing="1" w:after="100" w:afterAutospacing="1" w:line="360" w:lineRule="auto"/>
        <w:jc w:val="center"/>
        <w:rPr>
          <w:rFonts w:ascii="宋体" w:hAnsi="宋体"/>
          <w:b/>
          <w:bCs/>
          <w:sz w:val="36"/>
          <w:szCs w:val="36"/>
        </w:rPr>
      </w:pPr>
    </w:p>
    <w:p w:rsidR="00DB6309" w:rsidRPr="00DB767C" w:rsidRDefault="00DB6309"/>
    <w:p w:rsidR="00DB6309" w:rsidRPr="00DB767C" w:rsidRDefault="00DB6309"/>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DB6309">
      <w:pPr>
        <w:autoSpaceDE w:val="0"/>
        <w:autoSpaceDN w:val="0"/>
        <w:adjustRightInd w:val="0"/>
        <w:spacing w:line="360" w:lineRule="auto"/>
        <w:jc w:val="center"/>
        <w:rPr>
          <w:rFonts w:asciiTheme="minorEastAsia" w:hAnsiTheme="minorEastAsia" w:cs="黑体"/>
          <w:b/>
          <w:bCs/>
          <w:sz w:val="44"/>
          <w:szCs w:val="44"/>
          <w:lang w:val="zh-CN"/>
        </w:rPr>
      </w:pPr>
    </w:p>
    <w:p w:rsidR="00DB6309" w:rsidRPr="00DB767C" w:rsidRDefault="001F231D">
      <w:pPr>
        <w:autoSpaceDE w:val="0"/>
        <w:autoSpaceDN w:val="0"/>
        <w:adjustRightInd w:val="0"/>
        <w:spacing w:line="360" w:lineRule="auto"/>
        <w:jc w:val="center"/>
        <w:rPr>
          <w:rFonts w:asciiTheme="minorEastAsia" w:hAnsiTheme="minorEastAsia" w:cs="黑体"/>
          <w:b/>
          <w:bCs/>
          <w:sz w:val="44"/>
          <w:szCs w:val="44"/>
          <w:lang w:val="zh-CN"/>
        </w:rPr>
      </w:pPr>
      <w:r w:rsidRPr="00DB767C">
        <w:rPr>
          <w:rFonts w:asciiTheme="minorEastAsia" w:hAnsiTheme="minorEastAsia" w:cs="黑体" w:hint="eastAsia"/>
          <w:b/>
          <w:bCs/>
          <w:sz w:val="44"/>
          <w:szCs w:val="44"/>
          <w:lang w:val="zh-CN"/>
        </w:rPr>
        <w:lastRenderedPageBreak/>
        <w:t>五、</w:t>
      </w:r>
      <w:r w:rsidRPr="00DB767C">
        <w:rPr>
          <w:rFonts w:asciiTheme="minorEastAsia" w:hAnsiTheme="minorEastAsia" w:cs="黑体"/>
          <w:b/>
          <w:sz w:val="44"/>
          <w:szCs w:val="44"/>
          <w:lang w:val="zh-CN"/>
        </w:rPr>
        <w:t>其他资料（若有）</w:t>
      </w:r>
    </w:p>
    <w:p w:rsidR="00DB6309" w:rsidRPr="00DB767C" w:rsidRDefault="00DB6309"/>
    <w:p w:rsidR="00DB6309" w:rsidRPr="00DB767C" w:rsidRDefault="00DB6309"/>
    <w:p w:rsidR="00DB6309" w:rsidRPr="00DB767C" w:rsidRDefault="00DB6309"/>
    <w:p w:rsidR="00DB6309" w:rsidRPr="00DB767C" w:rsidRDefault="001F231D">
      <w:pPr>
        <w:spacing w:line="360" w:lineRule="auto"/>
        <w:jc w:val="center"/>
        <w:rPr>
          <w:rFonts w:ascii="宋体" w:hAnsi="宋体"/>
          <w:b/>
          <w:bCs/>
          <w:sz w:val="28"/>
          <w:szCs w:val="28"/>
        </w:rPr>
      </w:pPr>
      <w:r w:rsidRPr="00DB767C">
        <w:rPr>
          <w:rFonts w:ascii="宋体" w:hAnsi="宋体"/>
          <w:b/>
          <w:bCs/>
          <w:sz w:val="28"/>
          <w:szCs w:val="28"/>
        </w:rPr>
        <w:t>除招标文件另有规定外，投标人认为需要提交的其他证明材料或资料加盖投标人的单位公章后应在此项下提交。</w:t>
      </w:r>
    </w:p>
    <w:p w:rsidR="00DB6309" w:rsidRPr="00DB767C" w:rsidRDefault="001F231D">
      <w:pPr>
        <w:spacing w:line="360" w:lineRule="auto"/>
        <w:jc w:val="center"/>
        <w:rPr>
          <w:rFonts w:ascii="宋体" w:hAnsi="宋体"/>
          <w:b/>
          <w:bCs/>
          <w:sz w:val="28"/>
          <w:szCs w:val="28"/>
        </w:rPr>
      </w:pPr>
      <w:r w:rsidRPr="00DB767C">
        <w:rPr>
          <w:rFonts w:ascii="宋体" w:hAnsi="宋体"/>
          <w:b/>
          <w:bCs/>
          <w:sz w:val="28"/>
          <w:szCs w:val="28"/>
        </w:rPr>
        <w:t> </w:t>
      </w:r>
    </w:p>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p w:rsidR="00DB6309" w:rsidRPr="00DB767C" w:rsidRDefault="00DB6309"/>
    <w:sectPr w:rsidR="00DB6309" w:rsidRPr="00DB767C" w:rsidSect="00DB630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1C" w:rsidRDefault="00E5541C" w:rsidP="00DB6309">
      <w:r>
        <w:separator/>
      </w:r>
    </w:p>
  </w:endnote>
  <w:endnote w:type="continuationSeparator" w:id="1">
    <w:p w:rsidR="00E5541C" w:rsidRDefault="00E5541C" w:rsidP="00DB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1E" w:rsidRDefault="00AA51C5">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C1E1E" w:rsidRDefault="00AA51C5">
                <w:pPr>
                  <w:pStyle w:val="a8"/>
                </w:pPr>
                <w:fldSimple w:instr=" PAGE  \* MERGEFORMAT ">
                  <w:r w:rsidR="00DB767C">
                    <w:rPr>
                      <w:noProof/>
                    </w:rPr>
                    <w:t>108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1C" w:rsidRDefault="00E5541C" w:rsidP="00DB6309">
      <w:r>
        <w:separator/>
      </w:r>
    </w:p>
  </w:footnote>
  <w:footnote w:type="continuationSeparator" w:id="1">
    <w:p w:rsidR="00E5541C" w:rsidRDefault="00E5541C" w:rsidP="00DB6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5D6AC0"/>
    <w:multiLevelType w:val="multilevel"/>
    <w:tmpl w:val="185D6AC0"/>
    <w:lvl w:ilvl="0">
      <w:start w:val="1"/>
      <w:numFmt w:val="decimal"/>
      <w:lvlText w:val="%1、"/>
      <w:lvlJc w:val="left"/>
      <w:pPr>
        <w:ind w:left="420" w:hanging="420"/>
      </w:pPr>
      <w:rPr>
        <w:rFonts w:ascii="仿宋" w:eastAsia="仿宋" w:hAnsi="仿宋" w:cs="Calibri"/>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37BD0B95"/>
    <w:multiLevelType w:val="multilevel"/>
    <w:tmpl w:val="37BD0B95"/>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nsid w:val="4AC07147"/>
    <w:multiLevelType w:val="multilevel"/>
    <w:tmpl w:val="4AC0714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suff w:val="nothing"/>
      <w:lvlText w:val="%1、"/>
      <w:lvlJc w:val="left"/>
    </w:lvl>
  </w:abstractNum>
  <w:abstractNum w:abstractNumId="8">
    <w:nsid w:val="5D666186"/>
    <w:multiLevelType w:val="multilevel"/>
    <w:tmpl w:val="5D666186"/>
    <w:lvl w:ilvl="0">
      <w:start w:val="1"/>
      <w:numFmt w:val="lowerLetter"/>
      <w:lvlText w:val="%1."/>
      <w:lvlJc w:val="left"/>
      <w:pPr>
        <w:ind w:left="810" w:hanging="360"/>
      </w:pPr>
      <w:rPr>
        <w:rFonts w:ascii="Times New Roman" w:hAnsi="Times New Roman" w:cs="Times New Roman" w:hint="default"/>
      </w:rPr>
    </w:lvl>
    <w:lvl w:ilvl="1">
      <w:start w:val="1"/>
      <w:numFmt w:val="lowerLetter"/>
      <w:lvlText w:val="%2)"/>
      <w:lvlJc w:val="left"/>
      <w:pPr>
        <w:ind w:left="1290" w:hanging="420"/>
      </w:pPr>
      <w:rPr>
        <w:rFonts w:ascii="Times New Roman" w:hAnsi="Times New Roman" w:cs="Times New Roman" w:hint="default"/>
      </w:rPr>
    </w:lvl>
    <w:lvl w:ilvl="2">
      <w:start w:val="1"/>
      <w:numFmt w:val="lowerRoman"/>
      <w:lvlText w:val="%3."/>
      <w:lvlJc w:val="right"/>
      <w:pPr>
        <w:ind w:left="1710" w:hanging="420"/>
      </w:pPr>
      <w:rPr>
        <w:rFonts w:ascii="Times New Roman" w:hAnsi="Times New Roman" w:cs="Times New Roman" w:hint="default"/>
      </w:rPr>
    </w:lvl>
    <w:lvl w:ilvl="3">
      <w:start w:val="1"/>
      <w:numFmt w:val="decimal"/>
      <w:lvlText w:val="%4."/>
      <w:lvlJc w:val="left"/>
      <w:pPr>
        <w:ind w:left="2130" w:hanging="420"/>
      </w:pPr>
      <w:rPr>
        <w:rFonts w:ascii="Times New Roman" w:hAnsi="Times New Roman" w:cs="Times New Roman" w:hint="default"/>
      </w:rPr>
    </w:lvl>
    <w:lvl w:ilvl="4">
      <w:start w:val="1"/>
      <w:numFmt w:val="lowerLetter"/>
      <w:lvlText w:val="%5)"/>
      <w:lvlJc w:val="left"/>
      <w:pPr>
        <w:ind w:left="2550" w:hanging="420"/>
      </w:pPr>
      <w:rPr>
        <w:rFonts w:ascii="Times New Roman" w:hAnsi="Times New Roman" w:cs="Times New Roman" w:hint="default"/>
      </w:rPr>
    </w:lvl>
    <w:lvl w:ilvl="5">
      <w:start w:val="1"/>
      <w:numFmt w:val="lowerRoman"/>
      <w:lvlText w:val="%6."/>
      <w:lvlJc w:val="right"/>
      <w:pPr>
        <w:ind w:left="2970" w:hanging="420"/>
      </w:pPr>
      <w:rPr>
        <w:rFonts w:ascii="Times New Roman" w:hAnsi="Times New Roman" w:cs="Times New Roman" w:hint="default"/>
      </w:rPr>
    </w:lvl>
    <w:lvl w:ilvl="6">
      <w:start w:val="1"/>
      <w:numFmt w:val="decimal"/>
      <w:lvlText w:val="%7."/>
      <w:lvlJc w:val="left"/>
      <w:pPr>
        <w:ind w:left="3390" w:hanging="420"/>
      </w:pPr>
      <w:rPr>
        <w:rFonts w:ascii="Times New Roman" w:hAnsi="Times New Roman" w:cs="Times New Roman" w:hint="default"/>
      </w:rPr>
    </w:lvl>
    <w:lvl w:ilvl="7">
      <w:start w:val="1"/>
      <w:numFmt w:val="lowerLetter"/>
      <w:lvlText w:val="%8)"/>
      <w:lvlJc w:val="left"/>
      <w:pPr>
        <w:ind w:left="3810" w:hanging="420"/>
      </w:pPr>
      <w:rPr>
        <w:rFonts w:ascii="Times New Roman" w:hAnsi="Times New Roman" w:cs="Times New Roman" w:hint="default"/>
      </w:rPr>
    </w:lvl>
    <w:lvl w:ilvl="8">
      <w:start w:val="1"/>
      <w:numFmt w:val="lowerRoman"/>
      <w:lvlText w:val="%9."/>
      <w:lvlJc w:val="right"/>
      <w:pPr>
        <w:ind w:left="4230" w:hanging="420"/>
      </w:pPr>
      <w:rPr>
        <w:rFonts w:ascii="Times New Roman" w:hAnsi="Times New Roman" w:cs="Times New Roman" w:hint="default"/>
      </w:rPr>
    </w:lvl>
  </w:abstractNum>
  <w:abstractNum w:abstractNumId="9">
    <w:nsid w:val="699A78B8"/>
    <w:multiLevelType w:val="multilevel"/>
    <w:tmpl w:val="699A78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930" w:hanging="420"/>
      </w:pPr>
      <w:rPr>
        <w:rFonts w:ascii="Times New Roman" w:hAnsi="Times New Roman" w:cs="Times New Roman" w:hint="default"/>
      </w:rPr>
    </w:lvl>
    <w:lvl w:ilvl="2">
      <w:start w:val="1"/>
      <w:numFmt w:val="lowerRoman"/>
      <w:lvlText w:val="%3."/>
      <w:lvlJc w:val="right"/>
      <w:pPr>
        <w:ind w:left="1350" w:hanging="420"/>
      </w:pPr>
      <w:rPr>
        <w:rFonts w:ascii="Times New Roman" w:hAnsi="Times New Roman" w:cs="Times New Roman" w:hint="default"/>
      </w:rPr>
    </w:lvl>
    <w:lvl w:ilvl="3">
      <w:start w:val="1"/>
      <w:numFmt w:val="decimal"/>
      <w:lvlText w:val="%4."/>
      <w:lvlJc w:val="left"/>
      <w:pPr>
        <w:ind w:left="1770" w:hanging="420"/>
      </w:pPr>
      <w:rPr>
        <w:rFonts w:ascii="Times New Roman" w:hAnsi="Times New Roman" w:cs="Times New Roman" w:hint="default"/>
      </w:rPr>
    </w:lvl>
    <w:lvl w:ilvl="4">
      <w:start w:val="1"/>
      <w:numFmt w:val="lowerLetter"/>
      <w:lvlText w:val="%5)"/>
      <w:lvlJc w:val="left"/>
      <w:pPr>
        <w:ind w:left="2190" w:hanging="420"/>
      </w:pPr>
      <w:rPr>
        <w:rFonts w:ascii="Times New Roman" w:hAnsi="Times New Roman" w:cs="Times New Roman" w:hint="default"/>
      </w:rPr>
    </w:lvl>
    <w:lvl w:ilvl="5">
      <w:start w:val="1"/>
      <w:numFmt w:val="lowerRoman"/>
      <w:lvlText w:val="%6."/>
      <w:lvlJc w:val="right"/>
      <w:pPr>
        <w:ind w:left="2610" w:hanging="420"/>
      </w:pPr>
      <w:rPr>
        <w:rFonts w:ascii="Times New Roman" w:hAnsi="Times New Roman" w:cs="Times New Roman" w:hint="default"/>
      </w:rPr>
    </w:lvl>
    <w:lvl w:ilvl="6">
      <w:start w:val="1"/>
      <w:numFmt w:val="decimal"/>
      <w:lvlText w:val="%7."/>
      <w:lvlJc w:val="left"/>
      <w:pPr>
        <w:ind w:left="3030" w:hanging="420"/>
      </w:pPr>
      <w:rPr>
        <w:rFonts w:ascii="Times New Roman" w:hAnsi="Times New Roman" w:cs="Times New Roman" w:hint="default"/>
      </w:rPr>
    </w:lvl>
    <w:lvl w:ilvl="7">
      <w:start w:val="1"/>
      <w:numFmt w:val="lowerLetter"/>
      <w:lvlText w:val="%8)"/>
      <w:lvlJc w:val="left"/>
      <w:pPr>
        <w:ind w:left="3450" w:hanging="420"/>
      </w:pPr>
      <w:rPr>
        <w:rFonts w:ascii="Times New Roman" w:hAnsi="Times New Roman" w:cs="Times New Roman" w:hint="default"/>
      </w:rPr>
    </w:lvl>
    <w:lvl w:ilvl="8">
      <w:start w:val="1"/>
      <w:numFmt w:val="lowerRoman"/>
      <w:lvlText w:val="%9."/>
      <w:lvlJc w:val="right"/>
      <w:pPr>
        <w:ind w:left="3870" w:hanging="420"/>
      </w:pPr>
      <w:rPr>
        <w:rFonts w:ascii="Times New Roman" w:hAnsi="Times New Roman" w:cs="Times New Roman" w:hint="default"/>
      </w:rPr>
    </w:lvl>
  </w:abstractNum>
  <w:abstractNum w:abstractNumId="10">
    <w:nsid w:val="7ADD40A8"/>
    <w:multiLevelType w:val="multilevel"/>
    <w:tmpl w:val="7ADD40A8"/>
    <w:lvl w:ilvl="0">
      <w:start w:val="1"/>
      <w:numFmt w:val="lowerLetter"/>
      <w:lvlText w:val="%1."/>
      <w:lvlJc w:val="left"/>
      <w:pPr>
        <w:ind w:left="780" w:hanging="360"/>
      </w:pPr>
      <w:rPr>
        <w:rFonts w:ascii="Times New Roman" w:hAnsi="Times New Roman" w:cs="Times New Roman" w:hint="default"/>
      </w:rPr>
    </w:lvl>
    <w:lvl w:ilvl="1">
      <w:start w:val="11"/>
      <w:numFmt w:val="decimal"/>
      <w:lvlText w:val="%2、"/>
      <w:lvlJc w:val="left"/>
      <w:pPr>
        <w:ind w:left="1275" w:hanging="435"/>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1"/>
  </w:num>
  <w:num w:numId="3">
    <w:abstractNumId w:val="7"/>
  </w:num>
  <w:num w:numId="4">
    <w:abstractNumId w:val="6"/>
  </w:num>
  <w:num w:numId="5">
    <w:abstractNumId w:val="2"/>
  </w:num>
  <w:num w:numId="6">
    <w:abstractNumId w:val="1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9FE"/>
    <w:rsid w:val="00016ECB"/>
    <w:rsid w:val="00020755"/>
    <w:rsid w:val="00025E45"/>
    <w:rsid w:val="000311FB"/>
    <w:rsid w:val="000328B5"/>
    <w:rsid w:val="00034E53"/>
    <w:rsid w:val="0003556C"/>
    <w:rsid w:val="000400E2"/>
    <w:rsid w:val="00040A19"/>
    <w:rsid w:val="0004289A"/>
    <w:rsid w:val="00043FBC"/>
    <w:rsid w:val="000463C9"/>
    <w:rsid w:val="00047743"/>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231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B5E19"/>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0EE0"/>
    <w:rsid w:val="004D1A38"/>
    <w:rsid w:val="004D4539"/>
    <w:rsid w:val="004D6B91"/>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0E0"/>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B25"/>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AA2"/>
    <w:rsid w:val="009A0AC7"/>
    <w:rsid w:val="009A296B"/>
    <w:rsid w:val="009A2BC5"/>
    <w:rsid w:val="009A47E3"/>
    <w:rsid w:val="009A6F91"/>
    <w:rsid w:val="009B3ABA"/>
    <w:rsid w:val="009C12AB"/>
    <w:rsid w:val="009C35AA"/>
    <w:rsid w:val="009C5225"/>
    <w:rsid w:val="009D0D89"/>
    <w:rsid w:val="009D24B7"/>
    <w:rsid w:val="009E037C"/>
    <w:rsid w:val="009E0753"/>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A51C5"/>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56EBE"/>
    <w:rsid w:val="00D60BC1"/>
    <w:rsid w:val="00D610BA"/>
    <w:rsid w:val="00D82403"/>
    <w:rsid w:val="00D85124"/>
    <w:rsid w:val="00D87AE5"/>
    <w:rsid w:val="00D87CA6"/>
    <w:rsid w:val="00D87DC1"/>
    <w:rsid w:val="00D90CE2"/>
    <w:rsid w:val="00D95770"/>
    <w:rsid w:val="00DA3386"/>
    <w:rsid w:val="00DA70EB"/>
    <w:rsid w:val="00DB4C7C"/>
    <w:rsid w:val="00DB6309"/>
    <w:rsid w:val="00DB748A"/>
    <w:rsid w:val="00DB767C"/>
    <w:rsid w:val="00DC1E1E"/>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5541C"/>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30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B630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DB630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9"/>
    <w:qFormat/>
    <w:rsid w:val="00DB630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9"/>
    <w:qFormat/>
    <w:rsid w:val="00047743"/>
    <w:pPr>
      <w:widowControl/>
      <w:spacing w:before="280" w:after="290" w:line="374" w:lineRule="auto"/>
      <w:outlineLvl w:val="4"/>
    </w:pPr>
    <w:rPr>
      <w:rFonts w:ascii="Times New Roman" w:eastAsia="宋体"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B6309"/>
    <w:rPr>
      <w:rFonts w:ascii="Calibri" w:eastAsia="宋体" w:hAnsi="Calibri" w:cs="Times New Roman"/>
      <w:b/>
      <w:bCs/>
      <w:kern w:val="44"/>
      <w:sz w:val="44"/>
      <w:szCs w:val="44"/>
    </w:rPr>
  </w:style>
  <w:style w:type="character" w:customStyle="1" w:styleId="2Char">
    <w:name w:val="标题 2 Char"/>
    <w:basedOn w:val="a0"/>
    <w:link w:val="2"/>
    <w:qFormat/>
    <w:rsid w:val="00DB6309"/>
    <w:rPr>
      <w:rFonts w:ascii="Arial" w:eastAsia="黑体" w:hAnsi="Arial" w:cs="Times New Roman"/>
      <w:b/>
      <w:bCs/>
      <w:kern w:val="0"/>
      <w:sz w:val="32"/>
      <w:szCs w:val="32"/>
    </w:rPr>
  </w:style>
  <w:style w:type="character" w:customStyle="1" w:styleId="3Char">
    <w:name w:val="标题 3 Char"/>
    <w:basedOn w:val="a0"/>
    <w:link w:val="3"/>
    <w:uiPriority w:val="99"/>
    <w:qFormat/>
    <w:rsid w:val="00DB6309"/>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qFormat/>
    <w:rsid w:val="00DB6309"/>
    <w:rPr>
      <w:rFonts w:ascii="Arial" w:eastAsia="黑体" w:hAnsi="Arial" w:cs="Times New Roman"/>
      <w:b/>
      <w:bCs/>
      <w:kern w:val="0"/>
      <w:sz w:val="28"/>
      <w:szCs w:val="28"/>
    </w:rPr>
  </w:style>
  <w:style w:type="character" w:customStyle="1" w:styleId="5Char">
    <w:name w:val="标题 5 Char"/>
    <w:basedOn w:val="a0"/>
    <w:link w:val="5"/>
    <w:uiPriority w:val="99"/>
    <w:qFormat/>
    <w:rsid w:val="00047743"/>
    <w:rPr>
      <w:b/>
      <w:bCs/>
      <w:sz w:val="28"/>
      <w:szCs w:val="28"/>
    </w:rPr>
  </w:style>
  <w:style w:type="paragraph" w:styleId="a3">
    <w:name w:val="Normal Indent"/>
    <w:basedOn w:val="a"/>
    <w:qFormat/>
    <w:rsid w:val="00DB6309"/>
    <w:pPr>
      <w:ind w:firstLine="425"/>
    </w:pPr>
    <w:rPr>
      <w:rFonts w:ascii="Times New Roman" w:eastAsia="宋体" w:hAnsi="Times New Roman" w:cs="Times New Roman"/>
      <w:szCs w:val="20"/>
    </w:rPr>
  </w:style>
  <w:style w:type="paragraph" w:styleId="a4">
    <w:name w:val="caption"/>
    <w:basedOn w:val="a"/>
    <w:next w:val="a"/>
    <w:qFormat/>
    <w:rsid w:val="00DB6309"/>
    <w:rPr>
      <w:rFonts w:ascii="Arial" w:eastAsia="黑体" w:hAnsi="Arial" w:cs="Arial"/>
      <w:sz w:val="20"/>
      <w:szCs w:val="20"/>
    </w:rPr>
  </w:style>
  <w:style w:type="paragraph" w:styleId="30">
    <w:name w:val="Body Text 3"/>
    <w:basedOn w:val="a"/>
    <w:link w:val="3Char0"/>
    <w:qFormat/>
    <w:rsid w:val="00DB630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B630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B6309"/>
    <w:pPr>
      <w:spacing w:after="120"/>
    </w:pPr>
  </w:style>
  <w:style w:type="character" w:customStyle="1" w:styleId="Char">
    <w:name w:val="正文文本 Char"/>
    <w:basedOn w:val="a0"/>
    <w:link w:val="a5"/>
    <w:uiPriority w:val="99"/>
    <w:semiHidden/>
    <w:qFormat/>
    <w:rsid w:val="00DB6309"/>
  </w:style>
  <w:style w:type="paragraph" w:styleId="50">
    <w:name w:val="toc 5"/>
    <w:basedOn w:val="a"/>
    <w:next w:val="a"/>
    <w:uiPriority w:val="39"/>
    <w:qFormat/>
    <w:rsid w:val="00DB630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B630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DB6309"/>
    <w:rPr>
      <w:rFonts w:eastAsia="宋体"/>
      <w:sz w:val="24"/>
    </w:rPr>
  </w:style>
  <w:style w:type="character" w:customStyle="1" w:styleId="Char0">
    <w:name w:val="纯文本 Char"/>
    <w:basedOn w:val="a0"/>
    <w:link w:val="a6"/>
    <w:qFormat/>
    <w:rsid w:val="00DB6309"/>
    <w:rPr>
      <w:rFonts w:eastAsia="宋体"/>
      <w:sz w:val="24"/>
    </w:rPr>
  </w:style>
  <w:style w:type="paragraph" w:styleId="a7">
    <w:name w:val="Date"/>
    <w:basedOn w:val="a"/>
    <w:next w:val="a"/>
    <w:link w:val="Char1"/>
    <w:uiPriority w:val="99"/>
    <w:unhideWhenUsed/>
    <w:qFormat/>
    <w:rsid w:val="00DB6309"/>
    <w:pPr>
      <w:ind w:leftChars="2500" w:left="100"/>
    </w:pPr>
  </w:style>
  <w:style w:type="character" w:customStyle="1" w:styleId="Char1">
    <w:name w:val="日期 Char"/>
    <w:basedOn w:val="a0"/>
    <w:link w:val="a7"/>
    <w:uiPriority w:val="99"/>
    <w:qFormat/>
    <w:rsid w:val="00DB6309"/>
  </w:style>
  <w:style w:type="paragraph" w:styleId="a8">
    <w:name w:val="footer"/>
    <w:basedOn w:val="a"/>
    <w:link w:val="Char2"/>
    <w:uiPriority w:val="99"/>
    <w:unhideWhenUsed/>
    <w:qFormat/>
    <w:rsid w:val="00DB6309"/>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DB6309"/>
    <w:rPr>
      <w:sz w:val="18"/>
      <w:szCs w:val="18"/>
    </w:rPr>
  </w:style>
  <w:style w:type="paragraph" w:styleId="a9">
    <w:name w:val="header"/>
    <w:basedOn w:val="a"/>
    <w:link w:val="Char3"/>
    <w:uiPriority w:val="99"/>
    <w:unhideWhenUsed/>
    <w:qFormat/>
    <w:rsid w:val="00DB630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DB6309"/>
    <w:rPr>
      <w:sz w:val="18"/>
      <w:szCs w:val="18"/>
    </w:rPr>
  </w:style>
  <w:style w:type="paragraph" w:styleId="10">
    <w:name w:val="toc 1"/>
    <w:basedOn w:val="a"/>
    <w:next w:val="a"/>
    <w:uiPriority w:val="39"/>
    <w:qFormat/>
    <w:rsid w:val="00DB630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B6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DB6309"/>
    <w:rPr>
      <w:rFonts w:ascii="宋体" w:eastAsia="宋体" w:hAnsi="宋体" w:cs="宋体"/>
      <w:kern w:val="0"/>
      <w:sz w:val="24"/>
      <w:szCs w:val="24"/>
    </w:rPr>
  </w:style>
  <w:style w:type="paragraph" w:styleId="aa">
    <w:name w:val="Normal (Web)"/>
    <w:basedOn w:val="a"/>
    <w:uiPriority w:val="99"/>
    <w:qFormat/>
    <w:rsid w:val="00DB6309"/>
    <w:rPr>
      <w:rFonts w:ascii="Calibri" w:eastAsia="宋体" w:hAnsi="Calibri" w:cs="Times New Roman"/>
      <w:sz w:val="24"/>
      <w:szCs w:val="24"/>
    </w:rPr>
  </w:style>
  <w:style w:type="paragraph" w:styleId="ab">
    <w:name w:val="Body Text First Indent"/>
    <w:basedOn w:val="a5"/>
    <w:link w:val="Char4"/>
    <w:qFormat/>
    <w:rsid w:val="00DB6309"/>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DB6309"/>
    <w:rPr>
      <w:rFonts w:ascii="宋体" w:eastAsia="宋体" w:hAnsi="Times New Roman" w:cs="Times New Roman"/>
      <w:kern w:val="0"/>
      <w:sz w:val="34"/>
      <w:szCs w:val="20"/>
    </w:rPr>
  </w:style>
  <w:style w:type="character" w:styleId="ac">
    <w:name w:val="Strong"/>
    <w:basedOn w:val="a0"/>
    <w:uiPriority w:val="22"/>
    <w:qFormat/>
    <w:rsid w:val="00DB6309"/>
    <w:rPr>
      <w:b/>
      <w:bCs/>
    </w:rPr>
  </w:style>
  <w:style w:type="character" w:styleId="ad">
    <w:name w:val="FollowedHyperlink"/>
    <w:basedOn w:val="a0"/>
    <w:uiPriority w:val="99"/>
    <w:semiHidden/>
    <w:unhideWhenUsed/>
    <w:qFormat/>
    <w:rsid w:val="00DB6309"/>
    <w:rPr>
      <w:color w:val="800080" w:themeColor="followedHyperlink"/>
      <w:u w:val="single"/>
    </w:rPr>
  </w:style>
  <w:style w:type="character" w:styleId="ae">
    <w:name w:val="Emphasis"/>
    <w:basedOn w:val="a0"/>
    <w:uiPriority w:val="20"/>
    <w:qFormat/>
    <w:rsid w:val="00DB6309"/>
    <w:rPr>
      <w:i/>
      <w:iCs/>
    </w:rPr>
  </w:style>
  <w:style w:type="character" w:styleId="af">
    <w:name w:val="Hyperlink"/>
    <w:basedOn w:val="a0"/>
    <w:uiPriority w:val="99"/>
    <w:unhideWhenUsed/>
    <w:qFormat/>
    <w:rsid w:val="00DB6309"/>
    <w:rPr>
      <w:color w:val="0000FF"/>
      <w:u w:val="single"/>
    </w:rPr>
  </w:style>
  <w:style w:type="character" w:customStyle="1" w:styleId="Char10">
    <w:name w:val="纯文本 Char1"/>
    <w:qFormat/>
    <w:rsid w:val="00DB6309"/>
    <w:rPr>
      <w:rFonts w:eastAsia="宋体"/>
      <w:sz w:val="24"/>
    </w:rPr>
  </w:style>
  <w:style w:type="paragraph" w:customStyle="1" w:styleId="Default">
    <w:name w:val="Default"/>
    <w:qFormat/>
    <w:rsid w:val="00DB6309"/>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DB6309"/>
    <w:pPr>
      <w:ind w:firstLineChars="200" w:firstLine="420"/>
    </w:pPr>
  </w:style>
  <w:style w:type="paragraph" w:styleId="af0">
    <w:name w:val="List Paragraph"/>
    <w:basedOn w:val="a"/>
    <w:uiPriority w:val="34"/>
    <w:unhideWhenUsed/>
    <w:qFormat/>
    <w:rsid w:val="00DB6309"/>
    <w:pPr>
      <w:ind w:firstLineChars="200" w:firstLine="420"/>
    </w:pPr>
  </w:style>
  <w:style w:type="character" w:customStyle="1" w:styleId="CharChar">
    <w:name w:val="正文文本缩进 Char Char"/>
    <w:link w:val="12"/>
    <w:qFormat/>
    <w:rsid w:val="00DB6309"/>
    <w:rPr>
      <w:rFonts w:ascii="宋体"/>
      <w:sz w:val="24"/>
    </w:rPr>
  </w:style>
  <w:style w:type="paragraph" w:customStyle="1" w:styleId="12">
    <w:name w:val="正文文本缩进1"/>
    <w:basedOn w:val="a"/>
    <w:link w:val="CharChar"/>
    <w:qFormat/>
    <w:rsid w:val="00DB6309"/>
    <w:pPr>
      <w:spacing w:line="360" w:lineRule="auto"/>
      <w:ind w:firstLineChars="200" w:firstLine="480"/>
    </w:pPr>
    <w:rPr>
      <w:rFonts w:ascii="宋体"/>
      <w:sz w:val="24"/>
    </w:rPr>
  </w:style>
  <w:style w:type="character" w:customStyle="1" w:styleId="CharChar0">
    <w:name w:val="日期 Char Char"/>
    <w:link w:val="13"/>
    <w:qFormat/>
    <w:rsid w:val="00DB6309"/>
    <w:rPr>
      <w:sz w:val="24"/>
    </w:rPr>
  </w:style>
  <w:style w:type="paragraph" w:customStyle="1" w:styleId="13">
    <w:name w:val="日期1"/>
    <w:basedOn w:val="a"/>
    <w:next w:val="a"/>
    <w:link w:val="CharChar0"/>
    <w:qFormat/>
    <w:rsid w:val="00DB6309"/>
    <w:rPr>
      <w:sz w:val="24"/>
    </w:rPr>
  </w:style>
  <w:style w:type="paragraph" w:customStyle="1" w:styleId="14">
    <w:name w:val="正文缩进1"/>
    <w:basedOn w:val="a"/>
    <w:qFormat/>
    <w:rsid w:val="00DB630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DB6309"/>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qFormat/>
    <w:rsid w:val="00DB630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B6309"/>
  </w:style>
  <w:style w:type="paragraph" w:customStyle="1" w:styleId="11212">
    <w:name w:val="样式 标题 1 + 四号 居中 段前: 12 磅 段后: 12 磅 行距: 单倍行距"/>
    <w:basedOn w:val="1"/>
    <w:qFormat/>
    <w:rsid w:val="00DB630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B6309"/>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批注框文本 Char"/>
    <w:basedOn w:val="a0"/>
    <w:link w:val="af2"/>
    <w:uiPriority w:val="99"/>
    <w:semiHidden/>
    <w:qFormat/>
    <w:rsid w:val="00047743"/>
    <w:rPr>
      <w:rFonts w:asciiTheme="minorHAnsi" w:eastAsiaTheme="minorEastAsia" w:hAnsiTheme="minorHAnsi" w:cstheme="minorBidi"/>
      <w:kern w:val="2"/>
      <w:sz w:val="18"/>
      <w:szCs w:val="18"/>
    </w:rPr>
  </w:style>
  <w:style w:type="paragraph" w:styleId="af2">
    <w:name w:val="Balloon Text"/>
    <w:basedOn w:val="a"/>
    <w:link w:val="Char5"/>
    <w:uiPriority w:val="99"/>
    <w:semiHidden/>
    <w:unhideWhenUsed/>
    <w:qFormat/>
    <w:rsid w:val="00047743"/>
    <w:rPr>
      <w:sz w:val="18"/>
      <w:szCs w:val="18"/>
    </w:rPr>
  </w:style>
  <w:style w:type="paragraph" w:customStyle="1" w:styleId="p0">
    <w:name w:val="p0"/>
    <w:basedOn w:val="a"/>
    <w:qFormat/>
    <w:rsid w:val="00047743"/>
    <w:pPr>
      <w:widowControl/>
    </w:pPr>
    <w:rPr>
      <w:rFonts w:ascii="Calibri" w:eastAsia="宋体" w:hAnsi="Calibri" w:cs="Calibri"/>
      <w:kern w:val="0"/>
      <w:szCs w:val="21"/>
    </w:rPr>
  </w:style>
  <w:style w:type="paragraph" w:customStyle="1" w:styleId="p16">
    <w:name w:val="p16"/>
    <w:basedOn w:val="a"/>
    <w:qFormat/>
    <w:rsid w:val="00047743"/>
    <w:pPr>
      <w:widowControl/>
    </w:pPr>
    <w:rPr>
      <w:rFonts w:ascii="Calibri" w:eastAsia="宋体" w:hAnsi="Calibri" w:cs="Calibri"/>
      <w:kern w:val="0"/>
      <w:sz w:val="24"/>
      <w:szCs w:val="24"/>
    </w:rPr>
  </w:style>
  <w:style w:type="paragraph" w:customStyle="1" w:styleId="p15">
    <w:name w:val="p15"/>
    <w:basedOn w:val="a"/>
    <w:qFormat/>
    <w:rsid w:val="00047743"/>
    <w:pPr>
      <w:widowControl/>
      <w:jc w:val="left"/>
    </w:pPr>
    <w:rPr>
      <w:rFonts w:ascii="Calibri" w:eastAsia="宋体" w:hAnsi="Calibri" w:cs="Calibri"/>
      <w:kern w:val="0"/>
      <w:sz w:val="18"/>
      <w:szCs w:val="18"/>
    </w:rPr>
  </w:style>
  <w:style w:type="paragraph" w:customStyle="1" w:styleId="p17">
    <w:name w:val="p17"/>
    <w:basedOn w:val="a"/>
    <w:qFormat/>
    <w:rsid w:val="00047743"/>
    <w:pPr>
      <w:widowControl/>
      <w:ind w:firstLine="420"/>
    </w:pPr>
    <w:rPr>
      <w:rFonts w:ascii="Calibri" w:eastAsia="宋体" w:hAnsi="Calibri" w:cs="Calibri"/>
      <w:kern w:val="0"/>
      <w:szCs w:val="21"/>
    </w:rPr>
  </w:style>
  <w:style w:type="paragraph" w:customStyle="1" w:styleId="p18">
    <w:name w:val="p18"/>
    <w:basedOn w:val="a"/>
    <w:qFormat/>
    <w:rsid w:val="00047743"/>
    <w:pPr>
      <w:widowControl/>
      <w:ind w:firstLine="420"/>
    </w:pPr>
    <w:rPr>
      <w:rFonts w:ascii="Calibri" w:eastAsia="宋体" w:hAnsi="Calibri" w:cs="Calibri"/>
      <w:kern w:val="0"/>
      <w:szCs w:val="21"/>
    </w:rPr>
  </w:style>
  <w:style w:type="paragraph" w:customStyle="1" w:styleId="p19">
    <w:name w:val="p19"/>
    <w:basedOn w:val="a"/>
    <w:qFormat/>
    <w:rsid w:val="00047743"/>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0">
    <w:name w:val="p20"/>
    <w:basedOn w:val="a"/>
    <w:qFormat/>
    <w:rsid w:val="00047743"/>
    <w:pPr>
      <w:widowControl/>
      <w:jc w:val="left"/>
    </w:pPr>
    <w:rPr>
      <w:rFonts w:ascii="Times New Roman" w:eastAsia="宋体" w:hAnsi="Times New Roman" w:cs="Times New Roman"/>
      <w:kern w:val="0"/>
      <w:sz w:val="18"/>
      <w:szCs w:val="18"/>
    </w:rPr>
  </w:style>
  <w:style w:type="paragraph" w:customStyle="1" w:styleId="p21">
    <w:name w:val="p21"/>
    <w:basedOn w:val="a"/>
    <w:qFormat/>
    <w:rsid w:val="00047743"/>
    <w:pPr>
      <w:widowControl/>
      <w:ind w:firstLine="420"/>
    </w:pPr>
    <w:rPr>
      <w:rFonts w:ascii="Calibri" w:eastAsia="宋体" w:hAnsi="Calibri" w:cs="Calibri"/>
      <w:kern w:val="0"/>
      <w:szCs w:val="21"/>
    </w:rPr>
  </w:style>
  <w:style w:type="character" w:customStyle="1" w:styleId="100">
    <w:name w:val="10"/>
    <w:basedOn w:val="a0"/>
    <w:qFormat/>
    <w:rsid w:val="00047743"/>
    <w:rPr>
      <w:rFonts w:ascii="Times New Roman" w:hAnsi="Times New Roman" w:cs="Times New Roman" w:hint="default"/>
    </w:rPr>
  </w:style>
  <w:style w:type="character" w:customStyle="1" w:styleId="150">
    <w:name w:val="15"/>
    <w:basedOn w:val="a0"/>
    <w:qFormat/>
    <w:rsid w:val="0004774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108</Pages>
  <Words>9112</Words>
  <Characters>51944</Characters>
  <Application>Microsoft Office Word</Application>
  <DocSecurity>0</DocSecurity>
  <Lines>432</Lines>
  <Paragraphs>121</Paragraphs>
  <ScaleCrop>false</ScaleCrop>
  <Company>Sky123.Org</Company>
  <LinksUpToDate>false</LinksUpToDate>
  <CharactersWithSpaces>60935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131</cp:revision>
  <cp:lastPrinted>2018-07-31T02:20:00Z</cp:lastPrinted>
  <dcterms:created xsi:type="dcterms:W3CDTF">2018-04-16T02:52:00Z</dcterms:created>
  <dcterms:modified xsi:type="dcterms:W3CDTF">2019-04-09T06:43:00Z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