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黑体" w:hAnsi="黑体" w:eastAsia="黑体" w:cs="黑体"/>
          <w:b w:val="0"/>
          <w:i w:val="0"/>
        </w:rPr>
      </w:pPr>
      <w:r>
        <w:rPr>
          <w:rFonts w:hint="eastAsia" w:ascii="黑体" w:hAnsi="黑体" w:eastAsia="黑体" w:cs="黑体"/>
          <w:b/>
          <w:i w:val="0"/>
          <w:color w:val="000000"/>
          <w:kern w:val="0"/>
          <w:sz w:val="32"/>
          <w:szCs w:val="32"/>
          <w:u w:val="none"/>
          <w:shd w:val="clear" w:fill="FFFFFF"/>
          <w:lang w:val="en-US" w:eastAsia="zh-CN" w:bidi="ar"/>
        </w:rPr>
        <w:t xml:space="preserve">    建安建工公字〔2019〕56号</w:t>
      </w:r>
    </w:p>
    <w:p>
      <w:pPr>
        <w:keepNext w:val="0"/>
        <w:keepLines w:val="0"/>
        <w:pageBreakBefore w:val="0"/>
        <w:kinsoku/>
        <w:wordWrap/>
        <w:overflowPunct/>
        <w:topLinePunct w:val="0"/>
        <w:autoSpaceDE w:val="0"/>
        <w:autoSpaceDN w:val="0"/>
        <w:bidi w:val="0"/>
        <w:adjustRightInd w:val="0"/>
        <w:spacing w:line="240" w:lineRule="auto"/>
        <w:ind w:firstLine="480" w:firstLineChars="200"/>
        <w:jc w:val="center"/>
        <w:textAlignment w:val="auto"/>
        <w:outlineLvl w:val="0"/>
        <w:rPr>
          <w:rFonts w:hint="eastAsia" w:ascii="仿宋" w:hAnsi="仿宋" w:eastAsia="仿宋" w:cs="仿宋"/>
          <w:kern w:val="0"/>
          <w:sz w:val="24"/>
          <w:szCs w:val="24"/>
        </w:rPr>
      </w:pPr>
      <w:r>
        <w:rPr>
          <w:rFonts w:hint="eastAsia" w:ascii="仿宋" w:hAnsi="仿宋" w:eastAsia="仿宋" w:cs="仿宋"/>
          <w:kern w:val="0"/>
          <w:sz w:val="24"/>
          <w:szCs w:val="24"/>
        </w:rPr>
        <w:t>许昌市建安区椹涧乡人民政府</w:t>
      </w:r>
    </w:p>
    <w:p>
      <w:pPr>
        <w:keepNext w:val="0"/>
        <w:keepLines w:val="0"/>
        <w:pageBreakBefore w:val="0"/>
        <w:kinsoku/>
        <w:wordWrap/>
        <w:overflowPunct/>
        <w:topLinePunct w:val="0"/>
        <w:autoSpaceDE w:val="0"/>
        <w:autoSpaceDN w:val="0"/>
        <w:bidi w:val="0"/>
        <w:adjustRightInd w:val="0"/>
        <w:spacing w:line="240" w:lineRule="auto"/>
        <w:ind w:firstLine="480" w:firstLineChars="200"/>
        <w:jc w:val="center"/>
        <w:textAlignment w:val="auto"/>
        <w:outlineLvl w:val="0"/>
        <w:rPr>
          <w:rFonts w:hint="eastAsia" w:ascii="仿宋" w:hAnsi="仿宋" w:eastAsia="仿宋" w:cs="仿宋"/>
          <w:kern w:val="0"/>
          <w:sz w:val="24"/>
          <w:szCs w:val="24"/>
        </w:rPr>
      </w:pPr>
      <w:r>
        <w:rPr>
          <w:rFonts w:hint="eastAsia" w:ascii="仿宋" w:hAnsi="仿宋" w:eastAsia="仿宋" w:cs="仿宋"/>
          <w:kern w:val="0"/>
          <w:sz w:val="24"/>
          <w:szCs w:val="24"/>
        </w:rPr>
        <w:t>建安区椹涧乡宁庄村游园及广场景观绿化工程</w:t>
      </w:r>
    </w:p>
    <w:p>
      <w:pPr>
        <w:keepNext w:val="0"/>
        <w:keepLines w:val="0"/>
        <w:pageBreakBefore w:val="0"/>
        <w:kinsoku/>
        <w:wordWrap/>
        <w:overflowPunct/>
        <w:topLinePunct w:val="0"/>
        <w:autoSpaceDE w:val="0"/>
        <w:autoSpaceDN w:val="0"/>
        <w:bidi w:val="0"/>
        <w:adjustRightInd w:val="0"/>
        <w:spacing w:line="240" w:lineRule="auto"/>
        <w:ind w:firstLine="480" w:firstLineChars="200"/>
        <w:jc w:val="center"/>
        <w:textAlignment w:val="auto"/>
        <w:outlineLvl w:val="0"/>
        <w:rPr>
          <w:rFonts w:hint="eastAsia" w:ascii="仿宋" w:hAnsi="仿宋" w:eastAsia="仿宋" w:cs="仿宋"/>
          <w:kern w:val="0"/>
          <w:sz w:val="24"/>
          <w:szCs w:val="24"/>
        </w:rPr>
      </w:pPr>
      <w:r>
        <w:rPr>
          <w:rFonts w:hint="eastAsia" w:ascii="仿宋" w:hAnsi="仿宋" w:eastAsia="仿宋" w:cs="仿宋"/>
          <w:kern w:val="0"/>
          <w:sz w:val="24"/>
          <w:szCs w:val="24"/>
        </w:rPr>
        <w:t xml:space="preserve">公开招标公告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226" w:beforeAutospacing="0" w:after="0" w:afterAutospacing="0" w:line="240" w:lineRule="auto"/>
        <w:ind w:left="0" w:right="0"/>
        <w:jc w:val="left"/>
        <w:textAlignment w:val="auto"/>
        <w:rPr>
          <w:rFonts w:ascii="宋体" w:hAnsi="宋体" w:cs="宋体"/>
          <w:kern w:val="0"/>
          <w:sz w:val="24"/>
          <w:szCs w:val="24"/>
        </w:rPr>
      </w:pPr>
      <w:r>
        <w:rPr>
          <w:rFonts w:hint="eastAsia" w:ascii="宋体" w:hAnsi="宋体" w:cs="宋体"/>
          <w:kern w:val="0"/>
          <w:sz w:val="24"/>
          <w:szCs w:val="24"/>
        </w:rPr>
        <w:t xml:space="preserve"> </w:t>
      </w:r>
      <w:r>
        <w:rPr>
          <w:rFonts w:ascii="黑体" w:hAnsi="宋体" w:eastAsia="黑体" w:cs="黑体"/>
          <w:b/>
          <w:i w:val="0"/>
          <w:color w:val="000000"/>
          <w:kern w:val="0"/>
          <w:sz w:val="28"/>
          <w:szCs w:val="28"/>
          <w:u w:val="none"/>
          <w:shd w:val="clear" w:fill="FFFFFF"/>
          <w:lang w:val="en-US" w:eastAsia="zh-CN" w:bidi="ar"/>
        </w:rPr>
        <w:t>一、项目概况</w:t>
      </w:r>
    </w:p>
    <w:p>
      <w:pPr>
        <w:keepNext w:val="0"/>
        <w:keepLines w:val="0"/>
        <w:pageBreakBefore w:val="0"/>
        <w:kinsoku/>
        <w:wordWrap/>
        <w:overflowPunct/>
        <w:topLinePunct w:val="0"/>
        <w:autoSpaceDE w:val="0"/>
        <w:autoSpaceDN w:val="0"/>
        <w:bidi w:val="0"/>
        <w:adjustRightInd w:val="0"/>
        <w:spacing w:line="240" w:lineRule="auto"/>
        <w:ind w:firstLine="480" w:firstLineChars="200"/>
        <w:textAlignment w:val="auto"/>
        <w:outlineLvl w:val="0"/>
        <w:rPr>
          <w:rFonts w:hint="eastAsia" w:ascii="仿宋" w:hAnsi="仿宋" w:eastAsia="仿宋" w:cs="仿宋"/>
          <w:color w:val="000000"/>
          <w:kern w:val="0"/>
          <w:sz w:val="24"/>
          <w:szCs w:val="24"/>
        </w:rPr>
      </w:pPr>
      <w:r>
        <w:rPr>
          <w:rFonts w:hint="eastAsia" w:ascii="仿宋" w:hAnsi="仿宋" w:eastAsia="仿宋" w:cs="仿宋"/>
          <w:kern w:val="0"/>
          <w:sz w:val="24"/>
          <w:szCs w:val="24"/>
        </w:rPr>
        <w:t>1、项目编号：</w:t>
      </w:r>
      <w:r>
        <w:rPr>
          <w:rFonts w:hint="eastAsia" w:ascii="仿宋" w:hAnsi="仿宋" w:eastAsia="仿宋" w:cs="仿宋"/>
          <w:color w:val="000000"/>
          <w:kern w:val="0"/>
          <w:sz w:val="24"/>
          <w:szCs w:val="24"/>
        </w:rPr>
        <w:t>建安建工公字（2019）56号</w:t>
      </w:r>
    </w:p>
    <w:p>
      <w:pPr>
        <w:keepNext w:val="0"/>
        <w:keepLines w:val="0"/>
        <w:pageBreakBefore w:val="0"/>
        <w:kinsoku/>
        <w:wordWrap/>
        <w:overflowPunct/>
        <w:topLinePunct w:val="0"/>
        <w:autoSpaceDE w:val="0"/>
        <w:autoSpaceDN w:val="0"/>
        <w:bidi w:val="0"/>
        <w:adjustRightInd w:val="0"/>
        <w:spacing w:line="240" w:lineRule="auto"/>
        <w:ind w:firstLine="480" w:firstLineChars="200"/>
        <w:textAlignment w:val="auto"/>
        <w:outlineLvl w:val="0"/>
        <w:rPr>
          <w:rFonts w:hint="eastAsia" w:ascii="仿宋" w:hAnsi="仿宋" w:eastAsia="仿宋" w:cs="仿宋"/>
          <w:kern w:val="0"/>
          <w:sz w:val="24"/>
          <w:szCs w:val="24"/>
        </w:rPr>
      </w:pPr>
      <w:r>
        <w:rPr>
          <w:rFonts w:hint="eastAsia" w:ascii="仿宋" w:hAnsi="仿宋" w:eastAsia="仿宋" w:cs="仿宋"/>
          <w:kern w:val="0"/>
          <w:sz w:val="24"/>
          <w:szCs w:val="24"/>
        </w:rPr>
        <w:t>2、项目名称：建安区椹涧乡宁庄村游园及广场景观绿化工程。</w:t>
      </w:r>
    </w:p>
    <w:p>
      <w:pPr>
        <w:keepNext w:val="0"/>
        <w:keepLines w:val="0"/>
        <w:pageBreakBefore w:val="0"/>
        <w:kinsoku/>
        <w:wordWrap/>
        <w:overflowPunct/>
        <w:topLinePunct w:val="0"/>
        <w:autoSpaceDE w:val="0"/>
        <w:autoSpaceDN w:val="0"/>
        <w:bidi w:val="0"/>
        <w:adjustRightInd w:val="0"/>
        <w:spacing w:line="240" w:lineRule="auto"/>
        <w:ind w:firstLine="480" w:firstLineChars="200"/>
        <w:textAlignment w:val="auto"/>
        <w:outlineLvl w:val="0"/>
        <w:rPr>
          <w:rFonts w:hint="eastAsia" w:ascii="仿宋" w:hAnsi="仿宋" w:eastAsia="仿宋" w:cs="仿宋"/>
          <w:kern w:val="0"/>
          <w:sz w:val="24"/>
          <w:szCs w:val="24"/>
        </w:rPr>
      </w:pPr>
      <w:r>
        <w:rPr>
          <w:rFonts w:hint="eastAsia" w:ascii="仿宋" w:hAnsi="仿宋" w:eastAsia="仿宋" w:cs="仿宋"/>
          <w:kern w:val="0"/>
          <w:sz w:val="24"/>
          <w:szCs w:val="24"/>
        </w:rPr>
        <w:t>3、招标单位：许昌市建安区椹涧乡人民政府。</w:t>
      </w:r>
    </w:p>
    <w:p>
      <w:pPr>
        <w:keepNext w:val="0"/>
        <w:keepLines w:val="0"/>
        <w:pageBreakBefore w:val="0"/>
        <w:kinsoku/>
        <w:wordWrap/>
        <w:overflowPunct/>
        <w:topLinePunct w:val="0"/>
        <w:autoSpaceDE w:val="0"/>
        <w:autoSpaceDN w:val="0"/>
        <w:bidi w:val="0"/>
        <w:adjustRightInd w:val="0"/>
        <w:spacing w:line="240" w:lineRule="auto"/>
        <w:ind w:firstLine="480" w:firstLineChars="200"/>
        <w:jc w:val="left"/>
        <w:textAlignment w:val="auto"/>
        <w:outlineLvl w:val="0"/>
        <w:rPr>
          <w:rFonts w:hint="eastAsia" w:ascii="仿宋" w:hAnsi="仿宋" w:eastAsia="仿宋" w:cs="仿宋"/>
          <w:kern w:val="0"/>
          <w:sz w:val="24"/>
          <w:szCs w:val="24"/>
        </w:rPr>
      </w:pPr>
      <w:r>
        <w:rPr>
          <w:rFonts w:hint="eastAsia" w:ascii="仿宋" w:hAnsi="仿宋" w:eastAsia="仿宋" w:cs="仿宋"/>
          <w:kern w:val="0"/>
          <w:sz w:val="24"/>
          <w:szCs w:val="24"/>
        </w:rPr>
        <w:t>4、项目简介：</w:t>
      </w:r>
      <w:r>
        <w:rPr>
          <w:rFonts w:hint="eastAsia" w:ascii="仿宋" w:hAnsi="仿宋" w:eastAsia="仿宋" w:cs="仿宋"/>
          <w:kern w:val="0"/>
          <w:sz w:val="24"/>
          <w:szCs w:val="24"/>
          <w:u w:val="none"/>
          <w:lang w:val="en-US" w:eastAsia="zh-CN"/>
        </w:rPr>
        <w:t>建安区椹涧乡宁庄村游园及广场景观绿化工程：该工程位于许昌市建安区椹涧乡宁庄村，包含游园及广场景观绿化，国槐、广玉兰、很杏、雪松、樱花、红枫、西府海棠、红叶石楠、金森女贞、大叶黄杨等乔灌大裁植，园路销装，台阶，花池，树池，木廊架，成品景观亭，健身器材及广场老屋修复等</w:t>
      </w:r>
      <w:r>
        <w:rPr>
          <w:rFonts w:hint="eastAsia" w:ascii="仿宋" w:hAnsi="仿宋" w:eastAsia="仿宋" w:cs="仿宋"/>
          <w:kern w:val="0"/>
          <w:sz w:val="24"/>
          <w:szCs w:val="24"/>
        </w:rPr>
        <w:t>。</w:t>
      </w:r>
    </w:p>
    <w:p>
      <w:pPr>
        <w:keepNext w:val="0"/>
        <w:keepLines w:val="0"/>
        <w:pageBreakBefore w:val="0"/>
        <w:kinsoku/>
        <w:wordWrap/>
        <w:overflowPunct/>
        <w:topLinePunct w:val="0"/>
        <w:autoSpaceDE w:val="0"/>
        <w:autoSpaceDN w:val="0"/>
        <w:bidi w:val="0"/>
        <w:adjustRightInd w:val="0"/>
        <w:spacing w:line="240" w:lineRule="auto"/>
        <w:ind w:firstLine="480" w:firstLineChars="200"/>
        <w:jc w:val="left"/>
        <w:textAlignment w:val="auto"/>
        <w:outlineLvl w:val="0"/>
        <w:rPr>
          <w:rFonts w:hint="eastAsia" w:ascii="仿宋" w:hAnsi="仿宋" w:eastAsia="仿宋" w:cs="仿宋"/>
          <w:kern w:val="0"/>
          <w:sz w:val="24"/>
          <w:szCs w:val="24"/>
        </w:rPr>
      </w:pPr>
      <w:r>
        <w:rPr>
          <w:rFonts w:hint="eastAsia" w:ascii="仿宋" w:hAnsi="仿宋" w:eastAsia="仿宋" w:cs="仿宋"/>
          <w:kern w:val="0"/>
          <w:sz w:val="24"/>
          <w:szCs w:val="24"/>
        </w:rPr>
        <w:t>5、标段划分：共分为一个标段。</w:t>
      </w:r>
    </w:p>
    <w:p>
      <w:pPr>
        <w:keepNext w:val="0"/>
        <w:keepLines w:val="0"/>
        <w:pageBreakBefore w:val="0"/>
        <w:kinsoku/>
        <w:wordWrap/>
        <w:overflowPunct/>
        <w:topLinePunct w:val="0"/>
        <w:autoSpaceDE w:val="0"/>
        <w:autoSpaceDN w:val="0"/>
        <w:bidi w:val="0"/>
        <w:adjustRightInd w:val="0"/>
        <w:spacing w:line="240" w:lineRule="auto"/>
        <w:ind w:firstLine="480" w:firstLineChars="200"/>
        <w:jc w:val="left"/>
        <w:textAlignment w:val="auto"/>
        <w:outlineLvl w:val="0"/>
        <w:rPr>
          <w:rFonts w:hint="eastAsia" w:ascii="仿宋" w:hAnsi="仿宋" w:eastAsia="仿宋" w:cs="仿宋"/>
        </w:rPr>
      </w:pPr>
      <w:r>
        <w:rPr>
          <w:rFonts w:hint="eastAsia" w:ascii="仿宋" w:hAnsi="仿宋" w:eastAsia="仿宋" w:cs="仿宋"/>
          <w:kern w:val="0"/>
          <w:sz w:val="24"/>
          <w:szCs w:val="24"/>
        </w:rPr>
        <w:t>6、资金预算：575111.93元。</w:t>
      </w:r>
    </w:p>
    <w:p>
      <w:pPr>
        <w:keepNext w:val="0"/>
        <w:keepLines w:val="0"/>
        <w:pageBreakBefore w:val="0"/>
        <w:kinsoku/>
        <w:wordWrap/>
        <w:overflowPunct/>
        <w:topLinePunct w:val="0"/>
        <w:autoSpaceDE w:val="0"/>
        <w:autoSpaceDN w:val="0"/>
        <w:bidi w:val="0"/>
        <w:adjustRightInd w:val="0"/>
        <w:spacing w:line="240" w:lineRule="auto"/>
        <w:ind w:firstLine="480" w:firstLineChars="200"/>
        <w:jc w:val="left"/>
        <w:textAlignment w:val="auto"/>
        <w:outlineLvl w:val="0"/>
        <w:rPr>
          <w:rFonts w:hint="eastAsia" w:ascii="仿宋" w:hAnsi="仿宋" w:eastAsia="仿宋" w:cs="仿宋"/>
          <w:kern w:val="0"/>
          <w:sz w:val="24"/>
          <w:szCs w:val="24"/>
        </w:rPr>
      </w:pPr>
      <w:r>
        <w:rPr>
          <w:rFonts w:hint="eastAsia" w:ascii="仿宋" w:hAnsi="仿宋" w:eastAsia="仿宋" w:cs="仿宋"/>
          <w:kern w:val="0"/>
          <w:sz w:val="24"/>
          <w:szCs w:val="24"/>
        </w:rPr>
        <w:t>7、计划工期：</w:t>
      </w:r>
      <w:r>
        <w:rPr>
          <w:rFonts w:hint="eastAsia" w:ascii="仿宋" w:hAnsi="仿宋" w:eastAsia="仿宋" w:cs="仿宋"/>
          <w:kern w:val="0"/>
          <w:sz w:val="24"/>
          <w:szCs w:val="24"/>
          <w:u w:val="single"/>
          <w:lang w:val="en-US" w:eastAsia="zh-CN"/>
        </w:rPr>
        <w:t>15</w:t>
      </w:r>
      <w:r>
        <w:rPr>
          <w:rFonts w:hint="eastAsia" w:ascii="仿宋" w:hAnsi="仿宋" w:eastAsia="仿宋" w:cs="仿宋"/>
          <w:kern w:val="0"/>
          <w:sz w:val="24"/>
          <w:szCs w:val="24"/>
        </w:rPr>
        <w:t>日历天。</w:t>
      </w:r>
    </w:p>
    <w:p>
      <w:pPr>
        <w:keepNext w:val="0"/>
        <w:keepLines w:val="0"/>
        <w:pageBreakBefore w:val="0"/>
        <w:kinsoku/>
        <w:wordWrap/>
        <w:overflowPunct/>
        <w:topLinePunct w:val="0"/>
        <w:autoSpaceDE w:val="0"/>
        <w:autoSpaceDN w:val="0"/>
        <w:bidi w:val="0"/>
        <w:adjustRightInd w:val="0"/>
        <w:spacing w:line="240" w:lineRule="auto"/>
        <w:ind w:firstLine="480" w:firstLineChars="200"/>
        <w:jc w:val="left"/>
        <w:textAlignment w:val="auto"/>
        <w:outlineLvl w:val="0"/>
        <w:rPr>
          <w:rFonts w:hint="eastAsia" w:ascii="宋体" w:hAnsi="宋体" w:cs="宋体"/>
          <w:kern w:val="0"/>
          <w:sz w:val="24"/>
          <w:szCs w:val="24"/>
        </w:rPr>
      </w:pPr>
      <w:r>
        <w:rPr>
          <w:rFonts w:hint="eastAsia" w:ascii="仿宋" w:hAnsi="仿宋" w:eastAsia="仿宋" w:cs="仿宋"/>
          <w:kern w:val="0"/>
          <w:sz w:val="24"/>
          <w:szCs w:val="24"/>
        </w:rPr>
        <w:t>8、质量要求：达到国家建设工程质量验收的规范和标准(合格)</w:t>
      </w:r>
      <w:r>
        <w:rPr>
          <w:rFonts w:hint="eastAsia" w:ascii="宋体" w:hAnsi="宋体" w:cs="宋体"/>
          <w:kern w:val="0"/>
          <w:sz w:val="24"/>
          <w:szCs w:val="24"/>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226" w:beforeAutospacing="0" w:after="0" w:afterAutospacing="0" w:line="240" w:lineRule="auto"/>
        <w:ind w:left="0" w:right="0"/>
        <w:jc w:val="left"/>
        <w:textAlignment w:val="auto"/>
        <w:rPr>
          <w:rFonts w:ascii="黑体" w:hAnsi="宋体" w:eastAsia="黑体" w:cs="黑体"/>
          <w:b/>
          <w:i w:val="0"/>
          <w:color w:val="000000"/>
          <w:kern w:val="0"/>
          <w:sz w:val="28"/>
          <w:szCs w:val="28"/>
          <w:u w:val="none"/>
          <w:shd w:val="clear" w:fill="FFFFFF"/>
          <w:lang w:val="en-US" w:eastAsia="zh-CN" w:bidi="ar"/>
        </w:rPr>
      </w:pPr>
      <w:r>
        <w:rPr>
          <w:rFonts w:ascii="黑体" w:hAnsi="宋体" w:eastAsia="黑体" w:cs="黑体"/>
          <w:b/>
          <w:i w:val="0"/>
          <w:color w:val="000000"/>
          <w:kern w:val="0"/>
          <w:sz w:val="28"/>
          <w:szCs w:val="28"/>
          <w:u w:val="none"/>
          <w:shd w:val="clear" w:fill="FFFFFF"/>
          <w:lang w:val="en-US" w:eastAsia="zh-CN" w:bidi="ar"/>
        </w:rPr>
        <w:t>二、投标人资格要求</w:t>
      </w:r>
    </w:p>
    <w:p>
      <w:pPr>
        <w:keepNext w:val="0"/>
        <w:keepLines w:val="0"/>
        <w:pageBreakBefore w:val="0"/>
        <w:kinsoku/>
        <w:wordWrap/>
        <w:overflowPunct/>
        <w:topLinePunct w:val="0"/>
        <w:autoSpaceDE w:val="0"/>
        <w:autoSpaceDN w:val="0"/>
        <w:bidi w:val="0"/>
        <w:adjustRightInd w:val="0"/>
        <w:spacing w:line="240" w:lineRule="auto"/>
        <w:ind w:firstLine="420" w:firstLineChars="175"/>
        <w:jc w:val="left"/>
        <w:textAlignment w:val="auto"/>
        <w:outlineLvl w:val="0"/>
        <w:rPr>
          <w:rFonts w:hint="eastAsia" w:ascii="仿宋" w:hAnsi="仿宋" w:eastAsia="仿宋" w:cs="仿宋"/>
          <w:kern w:val="0"/>
          <w:sz w:val="24"/>
          <w:szCs w:val="24"/>
        </w:rPr>
      </w:pPr>
      <w:r>
        <w:rPr>
          <w:rFonts w:hint="eastAsia" w:ascii="仿宋" w:hAnsi="仿宋" w:eastAsia="仿宋" w:cs="仿宋"/>
          <w:kern w:val="0"/>
          <w:sz w:val="24"/>
          <w:szCs w:val="24"/>
        </w:rPr>
        <w:t>1、投标人须具备独立法人资格和有效的营业执照，其营业执照经营包含园林绿化经营范围，并在人员、设备、资金等方面具有相应的施工能力。拟派项目经理须具有市政公用工程专业贰级及以上建造师资质，具有有效的安全生产考核合格证，且无其它在建工程。</w:t>
      </w:r>
    </w:p>
    <w:p>
      <w:pPr>
        <w:keepNext w:val="0"/>
        <w:keepLines w:val="0"/>
        <w:pageBreakBefore w:val="0"/>
        <w:kinsoku/>
        <w:wordWrap/>
        <w:overflowPunct/>
        <w:topLinePunct w:val="0"/>
        <w:autoSpaceDE w:val="0"/>
        <w:autoSpaceDN w:val="0"/>
        <w:bidi w:val="0"/>
        <w:adjustRightInd w:val="0"/>
        <w:spacing w:line="240" w:lineRule="auto"/>
        <w:ind w:firstLine="420" w:firstLineChars="175"/>
        <w:jc w:val="left"/>
        <w:textAlignment w:val="auto"/>
        <w:outlineLvl w:val="0"/>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lang w:val="en-US" w:eastAsia="zh-CN"/>
        </w:rPr>
        <w:t>不接受投标人被“信用中国”和“信用河南”网站信用信息栏列入黑名单，以及被“国家企业信用信息公示系统”列入经营异常名录或严重失信黑名单的投标。</w:t>
      </w:r>
    </w:p>
    <w:p>
      <w:pPr>
        <w:keepNext w:val="0"/>
        <w:keepLines w:val="0"/>
        <w:pageBreakBefore w:val="0"/>
        <w:kinsoku/>
        <w:wordWrap/>
        <w:overflowPunct/>
        <w:topLinePunct w:val="0"/>
        <w:autoSpaceDE w:val="0"/>
        <w:autoSpaceDN w:val="0"/>
        <w:bidi w:val="0"/>
        <w:adjustRightInd w:val="0"/>
        <w:spacing w:line="240" w:lineRule="auto"/>
        <w:ind w:firstLine="420" w:firstLineChars="175"/>
        <w:jc w:val="left"/>
        <w:textAlignment w:val="auto"/>
        <w:outlineLvl w:val="0"/>
        <w:rPr>
          <w:rFonts w:hint="eastAsia" w:ascii="仿宋" w:hAnsi="仿宋" w:eastAsia="仿宋" w:cs="仿宋"/>
          <w:kern w:val="0"/>
          <w:sz w:val="24"/>
          <w:szCs w:val="24"/>
        </w:rPr>
      </w:pPr>
      <w:r>
        <w:rPr>
          <w:rFonts w:hint="eastAsia" w:ascii="仿宋" w:hAnsi="仿宋" w:eastAsia="仿宋" w:cs="仿宋"/>
          <w:kern w:val="0"/>
          <w:sz w:val="24"/>
          <w:szCs w:val="24"/>
        </w:rPr>
        <w:t>3、不接受联合体投标；</w:t>
      </w:r>
    </w:p>
    <w:p>
      <w:pPr>
        <w:keepNext w:val="0"/>
        <w:keepLines w:val="0"/>
        <w:pageBreakBefore w:val="0"/>
        <w:kinsoku/>
        <w:wordWrap/>
        <w:overflowPunct/>
        <w:topLinePunct w:val="0"/>
        <w:autoSpaceDE w:val="0"/>
        <w:autoSpaceDN w:val="0"/>
        <w:bidi w:val="0"/>
        <w:adjustRightInd w:val="0"/>
        <w:spacing w:line="240" w:lineRule="auto"/>
        <w:ind w:firstLine="420" w:firstLineChars="175"/>
        <w:jc w:val="left"/>
        <w:textAlignment w:val="auto"/>
        <w:outlineLvl w:val="0"/>
        <w:rPr>
          <w:rFonts w:hint="eastAsia" w:ascii="仿宋" w:hAnsi="仿宋" w:eastAsia="仿宋" w:cs="仿宋"/>
          <w:kern w:val="0"/>
          <w:sz w:val="24"/>
          <w:szCs w:val="24"/>
        </w:rPr>
      </w:pPr>
      <w:r>
        <w:rPr>
          <w:rFonts w:hint="eastAsia" w:ascii="仿宋" w:hAnsi="仿宋" w:eastAsia="仿宋" w:cs="仿宋"/>
          <w:kern w:val="0"/>
          <w:sz w:val="24"/>
          <w:szCs w:val="24"/>
        </w:rPr>
        <w:t>4、本次招标实行资格后审。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226" w:beforeAutospacing="0" w:after="0" w:afterAutospacing="0" w:line="240" w:lineRule="auto"/>
        <w:ind w:left="0" w:right="0"/>
        <w:jc w:val="left"/>
        <w:textAlignment w:val="auto"/>
        <w:rPr>
          <w:rFonts w:ascii="黑体" w:hAnsi="宋体" w:eastAsia="黑体" w:cs="黑体"/>
          <w:b/>
          <w:i w:val="0"/>
          <w:color w:val="000000"/>
          <w:kern w:val="0"/>
          <w:sz w:val="28"/>
          <w:szCs w:val="28"/>
          <w:u w:val="none"/>
          <w:shd w:val="clear" w:fill="FFFFFF"/>
          <w:lang w:val="en-US" w:eastAsia="zh-CN" w:bidi="ar"/>
        </w:rPr>
      </w:pPr>
      <w:r>
        <w:rPr>
          <w:rFonts w:ascii="黑体" w:hAnsi="宋体" w:eastAsia="黑体" w:cs="黑体"/>
          <w:b/>
          <w:i w:val="0"/>
          <w:color w:val="000000"/>
          <w:kern w:val="0"/>
          <w:sz w:val="28"/>
          <w:szCs w:val="28"/>
          <w:u w:val="none"/>
          <w:shd w:val="clear" w:fill="FFFFFF"/>
          <w:lang w:val="en-US" w:eastAsia="zh-CN" w:bidi="ar"/>
        </w:rPr>
        <w:t>三、投标报名</w:t>
      </w:r>
      <w:r>
        <w:rPr>
          <w:rFonts w:hint="eastAsia" w:ascii="黑体" w:hAnsi="宋体" w:eastAsia="黑体" w:cs="黑体"/>
          <w:b/>
          <w:i w:val="0"/>
          <w:color w:val="000000"/>
          <w:kern w:val="0"/>
          <w:sz w:val="28"/>
          <w:szCs w:val="28"/>
          <w:u w:val="none"/>
          <w:shd w:val="clear" w:fill="FFFFFF"/>
          <w:lang w:val="en-US" w:eastAsia="zh-CN" w:bidi="ar"/>
        </w:rPr>
        <w:t>方式</w:t>
      </w:r>
    </w:p>
    <w:p>
      <w:pPr>
        <w:keepNext w:val="0"/>
        <w:keepLines w:val="0"/>
        <w:pageBreakBefore w:val="0"/>
        <w:kinsoku/>
        <w:wordWrap/>
        <w:overflowPunct/>
        <w:topLinePunct w:val="0"/>
        <w:autoSpaceDE w:val="0"/>
        <w:autoSpaceDN w:val="0"/>
        <w:bidi w:val="0"/>
        <w:adjustRightInd w:val="0"/>
        <w:spacing w:line="240" w:lineRule="auto"/>
        <w:ind w:firstLine="420" w:firstLineChars="175"/>
        <w:jc w:val="left"/>
        <w:textAlignment w:val="auto"/>
        <w:outlineLvl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kinsoku/>
        <w:wordWrap/>
        <w:overflowPunct/>
        <w:topLinePunct w:val="0"/>
        <w:autoSpaceDE w:val="0"/>
        <w:autoSpaceDN w:val="0"/>
        <w:bidi w:val="0"/>
        <w:adjustRightInd w:val="0"/>
        <w:spacing w:line="240" w:lineRule="auto"/>
        <w:ind w:firstLine="420" w:firstLineChars="175"/>
        <w:jc w:val="left"/>
        <w:textAlignment w:val="auto"/>
        <w:outlineLvl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2、在投标截止时间前均可登录【全国公共资源交易平台（河南省·许昌市）】“投标人/供应商登录”入口（http://221.14.6.70:8088/ggzy/）自行下载招标文件等（详见“常见问题解答-交易系统操作手册”）。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226" w:beforeAutospacing="0" w:after="0" w:afterAutospacing="0" w:line="240" w:lineRule="auto"/>
        <w:ind w:left="0" w:right="0"/>
        <w:jc w:val="left"/>
        <w:textAlignment w:val="auto"/>
        <w:rPr>
          <w:rFonts w:hint="eastAsia" w:ascii="黑体" w:hAnsi="宋体" w:eastAsia="黑体" w:cs="黑体"/>
          <w:b/>
          <w:i w:val="0"/>
          <w:color w:val="000000"/>
          <w:kern w:val="0"/>
          <w:sz w:val="28"/>
          <w:szCs w:val="28"/>
          <w:u w:val="none"/>
          <w:shd w:val="clear" w:fill="FFFFFF"/>
          <w:lang w:val="en-US" w:eastAsia="zh-CN" w:bidi="ar"/>
        </w:rPr>
      </w:pPr>
      <w:r>
        <w:rPr>
          <w:rFonts w:ascii="黑体" w:hAnsi="宋体" w:eastAsia="黑体" w:cs="黑体"/>
          <w:b/>
          <w:i w:val="0"/>
          <w:color w:val="000000"/>
          <w:kern w:val="0"/>
          <w:sz w:val="28"/>
          <w:szCs w:val="28"/>
          <w:u w:val="none"/>
          <w:shd w:val="clear" w:fill="FFFFFF"/>
          <w:lang w:val="en-US" w:eastAsia="zh-CN" w:bidi="ar"/>
        </w:rPr>
        <w:t>四、</w:t>
      </w:r>
      <w:r>
        <w:rPr>
          <w:rFonts w:hint="eastAsia" w:ascii="黑体" w:hAnsi="宋体" w:eastAsia="黑体" w:cs="黑体"/>
          <w:b/>
          <w:i w:val="0"/>
          <w:color w:val="000000"/>
          <w:kern w:val="0"/>
          <w:sz w:val="28"/>
          <w:szCs w:val="28"/>
          <w:u w:val="none"/>
          <w:shd w:val="clear" w:fill="FFFFFF"/>
          <w:lang w:val="en-US" w:eastAsia="zh-CN" w:bidi="ar"/>
        </w:rPr>
        <w:t>招标文件的获取</w:t>
      </w:r>
    </w:p>
    <w:p>
      <w:pPr>
        <w:keepNext w:val="0"/>
        <w:keepLines w:val="0"/>
        <w:pageBreakBefore w:val="0"/>
        <w:kinsoku/>
        <w:wordWrap/>
        <w:overflowPunct/>
        <w:topLinePunct w:val="0"/>
        <w:autoSpaceDE w:val="0"/>
        <w:autoSpaceDN w:val="0"/>
        <w:bidi w:val="0"/>
        <w:adjustRightInd w:val="0"/>
        <w:spacing w:line="240" w:lineRule="auto"/>
        <w:ind w:firstLine="420" w:firstLineChars="175"/>
        <w:jc w:val="left"/>
        <w:textAlignment w:val="auto"/>
        <w:outlineLvl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1、招标文件和工程量清单的获取：投标人于递交截止日前均可在【全国公共资源交易平台（河南省·许昌市）】自行下载。</w:t>
      </w:r>
    </w:p>
    <w:p>
      <w:pPr>
        <w:keepNext w:val="0"/>
        <w:keepLines w:val="0"/>
        <w:pageBreakBefore w:val="0"/>
        <w:kinsoku/>
        <w:wordWrap/>
        <w:overflowPunct/>
        <w:topLinePunct w:val="0"/>
        <w:autoSpaceDE w:val="0"/>
        <w:autoSpaceDN w:val="0"/>
        <w:bidi w:val="0"/>
        <w:adjustRightInd w:val="0"/>
        <w:spacing w:line="240" w:lineRule="auto"/>
        <w:ind w:firstLine="420" w:firstLineChars="175"/>
        <w:jc w:val="left"/>
        <w:textAlignment w:val="auto"/>
        <w:outlineLvl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2、投标人在递交投标文件时向代理机构缴纳招标文件费用，本项目招标文件每套售价300元，售后不退。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226" w:beforeAutospacing="0" w:after="0" w:afterAutospacing="0" w:line="240" w:lineRule="auto"/>
        <w:ind w:left="0" w:right="0"/>
        <w:jc w:val="left"/>
        <w:textAlignment w:val="auto"/>
        <w:rPr>
          <w:rFonts w:ascii="黑体" w:hAnsi="宋体" w:eastAsia="黑体" w:cs="黑体"/>
          <w:b/>
          <w:i w:val="0"/>
          <w:color w:val="000000"/>
          <w:kern w:val="0"/>
          <w:sz w:val="28"/>
          <w:szCs w:val="28"/>
          <w:u w:val="none"/>
          <w:shd w:val="clear" w:fill="FFFFFF"/>
          <w:lang w:val="en-US" w:eastAsia="zh-CN" w:bidi="ar"/>
        </w:rPr>
      </w:pPr>
      <w:r>
        <w:rPr>
          <w:rFonts w:ascii="黑体" w:hAnsi="宋体" w:eastAsia="黑体" w:cs="黑体"/>
          <w:b/>
          <w:i w:val="0"/>
          <w:color w:val="000000"/>
          <w:kern w:val="0"/>
          <w:sz w:val="28"/>
          <w:szCs w:val="28"/>
          <w:u w:val="none"/>
          <w:shd w:val="clear" w:fill="FFFFFF"/>
          <w:lang w:val="en-US" w:eastAsia="zh-CN" w:bidi="ar"/>
        </w:rPr>
        <w:t>五、投标</w:t>
      </w:r>
      <w:r>
        <w:rPr>
          <w:rFonts w:hint="eastAsia" w:ascii="黑体" w:hAnsi="宋体" w:eastAsia="黑体" w:cs="黑体"/>
          <w:b/>
          <w:i w:val="0"/>
          <w:color w:val="000000"/>
          <w:kern w:val="0"/>
          <w:sz w:val="28"/>
          <w:szCs w:val="28"/>
          <w:u w:val="none"/>
          <w:shd w:val="clear" w:fill="FFFFFF"/>
          <w:lang w:val="en-US" w:eastAsia="zh-CN" w:bidi="ar"/>
        </w:rPr>
        <w:t>文件的递交</w:t>
      </w:r>
    </w:p>
    <w:p>
      <w:pPr>
        <w:keepNext w:val="0"/>
        <w:keepLines w:val="0"/>
        <w:pageBreakBefore w:val="0"/>
        <w:kinsoku/>
        <w:wordWrap/>
        <w:overflowPunct/>
        <w:topLinePunct w:val="0"/>
        <w:autoSpaceDE w:val="0"/>
        <w:autoSpaceDN w:val="0"/>
        <w:bidi w:val="0"/>
        <w:adjustRightInd w:val="0"/>
        <w:spacing w:line="240" w:lineRule="auto"/>
        <w:ind w:firstLine="420" w:firstLineChars="175"/>
        <w:jc w:val="left"/>
        <w:textAlignment w:val="auto"/>
        <w:outlineLvl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1、投标文件递交的截止时间为2019年4月25</w:t>
      </w:r>
      <w:bookmarkStart w:id="0" w:name="_GoBack"/>
      <w:bookmarkEnd w:id="0"/>
      <w:r>
        <w:rPr>
          <w:rFonts w:hint="eastAsia" w:ascii="仿宋" w:hAnsi="仿宋" w:eastAsia="仿宋" w:cs="仿宋"/>
          <w:kern w:val="0"/>
          <w:sz w:val="24"/>
          <w:szCs w:val="24"/>
          <w:lang w:val="en-US" w:eastAsia="zh-CN"/>
        </w:rPr>
        <w:t>日9时30分，地点为许昌市建安区新元大道兴业大厦4楼4167室。</w:t>
      </w:r>
    </w:p>
    <w:p>
      <w:pPr>
        <w:keepNext w:val="0"/>
        <w:keepLines w:val="0"/>
        <w:pageBreakBefore w:val="0"/>
        <w:kinsoku/>
        <w:wordWrap/>
        <w:overflowPunct/>
        <w:topLinePunct w:val="0"/>
        <w:autoSpaceDE w:val="0"/>
        <w:autoSpaceDN w:val="0"/>
        <w:bidi w:val="0"/>
        <w:adjustRightInd w:val="0"/>
        <w:spacing w:line="240" w:lineRule="auto"/>
        <w:ind w:firstLine="420" w:firstLineChars="175"/>
        <w:jc w:val="left"/>
        <w:textAlignment w:val="auto"/>
        <w:outlineLvl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2、逾期送达的或者未送达指定地点的投标文件，招标人不予受理。</w:t>
      </w:r>
    </w:p>
    <w:p>
      <w:pPr>
        <w:keepNext w:val="0"/>
        <w:keepLines w:val="0"/>
        <w:pageBreakBefore w:val="0"/>
        <w:kinsoku/>
        <w:wordWrap/>
        <w:overflowPunct/>
        <w:topLinePunct w:val="0"/>
        <w:autoSpaceDE w:val="0"/>
        <w:autoSpaceDN w:val="0"/>
        <w:bidi w:val="0"/>
        <w:adjustRightInd w:val="0"/>
        <w:spacing w:line="240" w:lineRule="auto"/>
        <w:ind w:firstLine="420" w:firstLineChars="175"/>
        <w:jc w:val="left"/>
        <w:textAlignment w:val="auto"/>
        <w:outlineLvl w:val="0"/>
        <w:rPr>
          <w:rFonts w:ascii="宋体" w:hAnsi="宋体" w:cs="宋体"/>
          <w:kern w:val="0"/>
          <w:sz w:val="24"/>
          <w:szCs w:val="24"/>
        </w:rPr>
      </w:pPr>
      <w:r>
        <w:rPr>
          <w:rFonts w:hint="eastAsia" w:ascii="仿宋" w:hAnsi="仿宋" w:eastAsia="仿宋" w:cs="仿宋"/>
          <w:kern w:val="0"/>
          <w:sz w:val="24"/>
          <w:szCs w:val="24"/>
          <w:lang w:val="en-US" w:eastAsia="zh-CN"/>
        </w:rPr>
        <w:t>3、未通过全国公共资源交易平台（河南省·许昌市）下载招标文件的投标人，其投标文件不予受理</w:t>
      </w:r>
      <w:r>
        <w:rPr>
          <w:rFonts w:hint="eastAsia" w:hAnsi="宋体" w:cs="宋体"/>
          <w:sz w:val="24"/>
          <w:szCs w:val="24"/>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226" w:beforeAutospacing="0" w:after="0" w:afterAutospacing="0" w:line="240" w:lineRule="auto"/>
        <w:ind w:left="0" w:right="0"/>
        <w:jc w:val="left"/>
        <w:textAlignment w:val="auto"/>
        <w:rPr>
          <w:rFonts w:ascii="黑体" w:hAnsi="宋体" w:eastAsia="黑体" w:cs="黑体"/>
          <w:b/>
          <w:i w:val="0"/>
          <w:color w:val="000000"/>
          <w:kern w:val="0"/>
          <w:sz w:val="28"/>
          <w:szCs w:val="28"/>
          <w:u w:val="none"/>
          <w:shd w:val="clear" w:fill="FFFFFF"/>
          <w:lang w:val="en-US" w:eastAsia="zh-CN" w:bidi="ar"/>
        </w:rPr>
      </w:pPr>
      <w:r>
        <w:rPr>
          <w:rFonts w:ascii="黑体" w:hAnsi="宋体" w:eastAsia="黑体" w:cs="黑体"/>
          <w:b/>
          <w:i w:val="0"/>
          <w:color w:val="000000"/>
          <w:kern w:val="0"/>
          <w:sz w:val="28"/>
          <w:szCs w:val="28"/>
          <w:u w:val="none"/>
          <w:shd w:val="clear" w:fill="FFFFFF"/>
          <w:lang w:val="en-US" w:eastAsia="zh-CN" w:bidi="ar"/>
        </w:rPr>
        <w:t>六、发布公告的媒介</w:t>
      </w:r>
    </w:p>
    <w:p>
      <w:pPr>
        <w:keepNext w:val="0"/>
        <w:keepLines w:val="0"/>
        <w:pageBreakBefore w:val="0"/>
        <w:kinsoku/>
        <w:wordWrap/>
        <w:overflowPunct/>
        <w:topLinePunct w:val="0"/>
        <w:autoSpaceDE w:val="0"/>
        <w:autoSpaceDN w:val="0"/>
        <w:bidi w:val="0"/>
        <w:adjustRightInd w:val="0"/>
        <w:spacing w:line="240" w:lineRule="auto"/>
        <w:ind w:firstLine="480" w:firstLineChars="200"/>
        <w:jc w:val="left"/>
        <w:textAlignment w:val="auto"/>
        <w:outlineLvl w:val="0"/>
        <w:rPr>
          <w:rFonts w:ascii="宋体" w:hAnsi="宋体" w:cs="宋体"/>
          <w:kern w:val="0"/>
          <w:sz w:val="24"/>
          <w:szCs w:val="24"/>
        </w:rPr>
      </w:pPr>
      <w:r>
        <w:rPr>
          <w:rFonts w:hint="eastAsia" w:ascii="仿宋" w:hAnsi="仿宋" w:eastAsia="仿宋" w:cs="仿宋"/>
          <w:kern w:val="0"/>
          <w:sz w:val="24"/>
          <w:szCs w:val="24"/>
          <w:lang w:val="en-US" w:eastAsia="zh-CN"/>
        </w:rPr>
        <w:t>本次招标公告在《河南省电子招标投标公共服务平台》和《全国公共资源交易平台（河南省·许昌市）》上同时发布。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226" w:beforeAutospacing="0" w:after="0" w:afterAutospacing="0" w:line="240" w:lineRule="auto"/>
        <w:ind w:left="0" w:right="0"/>
        <w:jc w:val="left"/>
        <w:textAlignment w:val="auto"/>
        <w:rPr>
          <w:rFonts w:ascii="黑体" w:hAnsi="宋体" w:eastAsia="黑体" w:cs="黑体"/>
          <w:b/>
          <w:i w:val="0"/>
          <w:color w:val="000000"/>
          <w:kern w:val="0"/>
          <w:sz w:val="28"/>
          <w:szCs w:val="28"/>
          <w:u w:val="none"/>
          <w:shd w:val="clear" w:fill="FFFFFF"/>
          <w:lang w:val="en-US" w:eastAsia="zh-CN" w:bidi="ar"/>
        </w:rPr>
      </w:pPr>
      <w:r>
        <w:rPr>
          <w:rFonts w:ascii="黑体" w:hAnsi="宋体" w:eastAsia="黑体" w:cs="黑体"/>
          <w:b/>
          <w:i w:val="0"/>
          <w:color w:val="000000"/>
          <w:kern w:val="0"/>
          <w:sz w:val="28"/>
          <w:szCs w:val="28"/>
          <w:u w:val="none"/>
          <w:shd w:val="clear" w:fill="FFFFFF"/>
          <w:lang w:val="en-US" w:eastAsia="zh-CN" w:bidi="ar"/>
        </w:rPr>
        <w:t>七、联系方式</w:t>
      </w:r>
    </w:p>
    <w:p>
      <w:pPr>
        <w:keepNext w:val="0"/>
        <w:keepLines w:val="0"/>
        <w:pageBreakBefore w:val="0"/>
        <w:kinsoku/>
        <w:wordWrap/>
        <w:overflowPunct/>
        <w:topLinePunct w:val="0"/>
        <w:autoSpaceDE w:val="0"/>
        <w:autoSpaceDN w:val="0"/>
        <w:bidi w:val="0"/>
        <w:adjustRightInd w:val="0"/>
        <w:spacing w:line="240" w:lineRule="auto"/>
        <w:ind w:firstLine="420" w:firstLineChars="175"/>
        <w:jc w:val="left"/>
        <w:textAlignment w:val="auto"/>
        <w:outlineLvl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招  标  人：许昌市建安区椹涧乡人民政府</w:t>
      </w:r>
    </w:p>
    <w:p>
      <w:pPr>
        <w:keepNext w:val="0"/>
        <w:keepLines w:val="0"/>
        <w:pageBreakBefore w:val="0"/>
        <w:kinsoku/>
        <w:wordWrap/>
        <w:overflowPunct/>
        <w:topLinePunct w:val="0"/>
        <w:autoSpaceDE w:val="0"/>
        <w:autoSpaceDN w:val="0"/>
        <w:bidi w:val="0"/>
        <w:adjustRightInd w:val="0"/>
        <w:spacing w:line="240" w:lineRule="auto"/>
        <w:ind w:firstLine="420" w:firstLineChars="175"/>
        <w:jc w:val="left"/>
        <w:textAlignment w:val="auto"/>
        <w:outlineLvl w:val="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项目负责人：吴先生</w:t>
      </w:r>
    </w:p>
    <w:p>
      <w:pPr>
        <w:keepNext w:val="0"/>
        <w:keepLines w:val="0"/>
        <w:pageBreakBefore w:val="0"/>
        <w:kinsoku/>
        <w:wordWrap/>
        <w:overflowPunct/>
        <w:topLinePunct w:val="0"/>
        <w:autoSpaceDE w:val="0"/>
        <w:autoSpaceDN w:val="0"/>
        <w:bidi w:val="0"/>
        <w:adjustRightInd w:val="0"/>
        <w:spacing w:line="240" w:lineRule="auto"/>
        <w:ind w:firstLine="420" w:firstLineChars="175"/>
        <w:jc w:val="left"/>
        <w:textAlignment w:val="auto"/>
        <w:outlineLvl w:val="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电      话：13949808123</w:t>
      </w:r>
    </w:p>
    <w:p>
      <w:pPr>
        <w:keepNext w:val="0"/>
        <w:keepLines w:val="0"/>
        <w:pageBreakBefore w:val="0"/>
        <w:kinsoku/>
        <w:wordWrap/>
        <w:overflowPunct/>
        <w:topLinePunct w:val="0"/>
        <w:autoSpaceDE w:val="0"/>
        <w:autoSpaceDN w:val="0"/>
        <w:bidi w:val="0"/>
        <w:adjustRightInd w:val="0"/>
        <w:spacing w:line="240" w:lineRule="auto"/>
        <w:ind w:firstLine="420" w:firstLineChars="175"/>
        <w:jc w:val="left"/>
        <w:textAlignment w:val="auto"/>
        <w:outlineLvl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代理  机构：汇今工程咨询有限公司</w:t>
      </w:r>
    </w:p>
    <w:p>
      <w:pPr>
        <w:keepNext w:val="0"/>
        <w:keepLines w:val="0"/>
        <w:pageBreakBefore w:val="0"/>
        <w:kinsoku/>
        <w:wordWrap/>
        <w:overflowPunct/>
        <w:topLinePunct w:val="0"/>
        <w:autoSpaceDE w:val="0"/>
        <w:autoSpaceDN w:val="0"/>
        <w:bidi w:val="0"/>
        <w:adjustRightInd w:val="0"/>
        <w:spacing w:line="240" w:lineRule="auto"/>
        <w:ind w:firstLine="420" w:firstLineChars="175"/>
        <w:jc w:val="left"/>
        <w:textAlignment w:val="auto"/>
        <w:outlineLvl w:val="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项目负责人：臧小冲</w:t>
      </w:r>
    </w:p>
    <w:p>
      <w:pPr>
        <w:keepNext w:val="0"/>
        <w:keepLines w:val="0"/>
        <w:pageBreakBefore w:val="0"/>
        <w:kinsoku/>
        <w:wordWrap/>
        <w:overflowPunct/>
        <w:topLinePunct w:val="0"/>
        <w:autoSpaceDE w:val="0"/>
        <w:autoSpaceDN w:val="0"/>
        <w:bidi w:val="0"/>
        <w:adjustRightInd w:val="0"/>
        <w:spacing w:line="240" w:lineRule="auto"/>
        <w:ind w:firstLine="420" w:firstLineChars="175"/>
        <w:jc w:val="left"/>
        <w:textAlignment w:val="auto"/>
        <w:outlineLvl w:val="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电    话：15137419989</w:t>
      </w:r>
    </w:p>
    <w:p>
      <w:pPr>
        <w:pStyle w:val="2"/>
        <w:keepNext w:val="0"/>
        <w:keepLines w:val="0"/>
        <w:pageBreakBefore w:val="0"/>
        <w:kinsoku/>
        <w:wordWrap/>
        <w:overflowPunct/>
        <w:topLinePunct w:val="0"/>
        <w:bidi w:val="0"/>
        <w:spacing w:after="0" w:line="240" w:lineRule="auto"/>
        <w:ind w:firstLine="4560" w:firstLineChars="1900"/>
        <w:textAlignment w:val="auto"/>
        <w:rPr>
          <w:rFonts w:hint="eastAsia" w:hAnsi="宋体" w:cs="宋体"/>
          <w:sz w:val="24"/>
          <w:szCs w:val="24"/>
        </w:rPr>
      </w:pPr>
    </w:p>
    <w:p>
      <w:pPr>
        <w:pStyle w:val="2"/>
        <w:keepNext w:val="0"/>
        <w:keepLines w:val="0"/>
        <w:pageBreakBefore w:val="0"/>
        <w:kinsoku/>
        <w:wordWrap/>
        <w:overflowPunct/>
        <w:topLinePunct w:val="0"/>
        <w:bidi w:val="0"/>
        <w:spacing w:after="0" w:line="240" w:lineRule="auto"/>
        <w:ind w:firstLine="4560" w:firstLineChars="1900"/>
        <w:textAlignment w:val="auto"/>
        <w:rPr>
          <w:rFonts w:hint="eastAsia" w:hAnsi="宋体" w:cs="宋体"/>
          <w:sz w:val="24"/>
          <w:szCs w:val="24"/>
        </w:rPr>
      </w:pPr>
    </w:p>
    <w:p>
      <w:pPr>
        <w:keepNext w:val="0"/>
        <w:keepLines w:val="0"/>
        <w:pageBreakBefore w:val="0"/>
        <w:kinsoku/>
        <w:wordWrap/>
        <w:overflowPunct/>
        <w:topLinePunct w:val="0"/>
        <w:autoSpaceDE w:val="0"/>
        <w:autoSpaceDN w:val="0"/>
        <w:bidi w:val="0"/>
        <w:adjustRightInd w:val="0"/>
        <w:spacing w:line="240" w:lineRule="auto"/>
        <w:ind w:left="5759" w:leftChars="228" w:hanging="5280" w:hangingChars="2200"/>
        <w:jc w:val="left"/>
        <w:textAlignment w:val="auto"/>
        <w:outlineLvl w:val="0"/>
        <w:rPr>
          <w:rFonts w:hint="eastAsia" w:ascii="宋体" w:hAnsi="宋体" w:cs="宋体"/>
          <w:color w:val="0000FF"/>
          <w:kern w:val="0"/>
          <w:sz w:val="24"/>
          <w:szCs w:val="24"/>
        </w:rPr>
      </w:pPr>
      <w:r>
        <w:rPr>
          <w:rFonts w:hint="eastAsia" w:ascii="宋体" w:hAnsi="宋体" w:cs="宋体"/>
          <w:kern w:val="0"/>
          <w:sz w:val="24"/>
          <w:szCs w:val="24"/>
        </w:rPr>
        <w:t xml:space="preserve">                                     </w:t>
      </w:r>
      <w:r>
        <w:rPr>
          <w:rFonts w:hint="eastAsia" w:ascii="仿宋" w:hAnsi="仿宋" w:eastAsia="仿宋" w:cs="仿宋"/>
          <w:kern w:val="0"/>
          <w:sz w:val="24"/>
          <w:szCs w:val="24"/>
        </w:rPr>
        <w:t>许昌市建安区椹涧乡人民政府                                201</w:t>
      </w:r>
      <w:r>
        <w:rPr>
          <w:rFonts w:hint="eastAsia" w:ascii="仿宋" w:hAnsi="仿宋" w:eastAsia="仿宋" w:cs="仿宋"/>
          <w:kern w:val="0"/>
          <w:sz w:val="24"/>
          <w:szCs w:val="24"/>
          <w:lang w:val="en-US" w:eastAsia="zh-CN"/>
        </w:rPr>
        <w:t>9</w:t>
      </w:r>
      <w:r>
        <w:rPr>
          <w:rFonts w:hint="eastAsia" w:ascii="仿宋" w:hAnsi="仿宋" w:eastAsia="仿宋" w:cs="仿宋"/>
          <w:kern w:val="0"/>
          <w:sz w:val="24"/>
          <w:szCs w:val="24"/>
        </w:rPr>
        <w:t>年</w:t>
      </w:r>
      <w:r>
        <w:rPr>
          <w:rFonts w:hint="eastAsia" w:ascii="仿宋" w:hAnsi="仿宋" w:eastAsia="仿宋" w:cs="仿宋"/>
          <w:kern w:val="0"/>
          <w:sz w:val="24"/>
          <w:szCs w:val="24"/>
          <w:lang w:val="en-US" w:eastAsia="zh-CN"/>
        </w:rPr>
        <w:t>04</w:t>
      </w:r>
      <w:r>
        <w:rPr>
          <w:rFonts w:hint="eastAsia" w:ascii="仿宋" w:hAnsi="仿宋" w:eastAsia="仿宋" w:cs="仿宋"/>
          <w:kern w:val="0"/>
          <w:sz w:val="24"/>
          <w:szCs w:val="24"/>
        </w:rPr>
        <w:t>月</w:t>
      </w:r>
      <w:r>
        <w:rPr>
          <w:rFonts w:hint="eastAsia" w:ascii="仿宋" w:hAnsi="仿宋" w:eastAsia="仿宋" w:cs="仿宋"/>
          <w:kern w:val="0"/>
          <w:sz w:val="24"/>
          <w:szCs w:val="24"/>
          <w:lang w:val="en-US" w:eastAsia="zh-CN"/>
        </w:rPr>
        <w:t>04</w:t>
      </w:r>
      <w:r>
        <w:rPr>
          <w:rFonts w:hint="eastAsia" w:ascii="仿宋" w:hAnsi="仿宋" w:eastAsia="仿宋" w:cs="仿宋"/>
          <w:kern w:val="0"/>
          <w:sz w:val="24"/>
          <w:szCs w:val="24"/>
        </w:rPr>
        <w:t>日</w:t>
      </w:r>
      <w:r>
        <w:rPr>
          <w:rFonts w:hint="eastAsia" w:ascii="宋体" w:hAnsi="宋体" w:cs="宋体"/>
          <w:kern w:val="0"/>
          <w:sz w:val="24"/>
          <w:szCs w:val="24"/>
        </w:rPr>
        <w:t xml:space="preserve"> </w:t>
      </w:r>
      <w:r>
        <w:rPr>
          <w:rFonts w:hint="eastAsia" w:ascii="宋体" w:hAnsi="宋体" w:cs="宋体"/>
          <w:color w:val="0000FF"/>
          <w:kern w:val="0"/>
          <w:sz w:val="24"/>
          <w:szCs w:val="24"/>
        </w:rPr>
        <w:t xml:space="preserve">      </w:t>
      </w:r>
    </w:p>
    <w:p>
      <w:pPr>
        <w:keepNext w:val="0"/>
        <w:keepLines w:val="0"/>
        <w:pageBreakBefore w:val="0"/>
        <w:kinsoku/>
        <w:wordWrap/>
        <w:overflowPunct/>
        <w:topLinePunct w:val="0"/>
        <w:autoSpaceDE w:val="0"/>
        <w:autoSpaceDN w:val="0"/>
        <w:bidi w:val="0"/>
        <w:adjustRightInd w:val="0"/>
        <w:spacing w:line="240" w:lineRule="auto"/>
        <w:ind w:firstLine="480" w:firstLineChars="200"/>
        <w:jc w:val="center"/>
        <w:textAlignment w:val="auto"/>
        <w:outlineLvl w:val="0"/>
        <w:rPr>
          <w:rFonts w:hint="eastAsia" w:ascii="宋体" w:hAnsi="宋体" w:cs="宋体"/>
          <w:color w:val="0000FF"/>
          <w:kern w:val="0"/>
          <w:sz w:val="24"/>
          <w:szCs w:val="24"/>
        </w:rPr>
      </w:pPr>
    </w:p>
    <w:p>
      <w:pPr>
        <w:pStyle w:val="2"/>
        <w:keepNext w:val="0"/>
        <w:keepLines w:val="0"/>
        <w:pageBreakBefore w:val="0"/>
        <w:kinsoku/>
        <w:wordWrap/>
        <w:overflowPunct/>
        <w:topLinePunct w:val="0"/>
        <w:bidi w:val="0"/>
        <w:spacing w:line="240" w:lineRule="auto"/>
        <w:textAlignment w:val="auto"/>
        <w:rPr>
          <w:rFonts w:hint="eastAsia" w:ascii="宋体" w:hAnsi="宋体" w:cs="宋体"/>
          <w:color w:val="0000FF"/>
          <w:kern w:val="0"/>
          <w:sz w:val="24"/>
          <w:szCs w:val="24"/>
        </w:rPr>
      </w:pPr>
    </w:p>
    <w:p>
      <w:pPr>
        <w:pStyle w:val="2"/>
        <w:keepNext w:val="0"/>
        <w:keepLines w:val="0"/>
        <w:pageBreakBefore w:val="0"/>
        <w:kinsoku/>
        <w:wordWrap/>
        <w:overflowPunct/>
        <w:topLinePunct w:val="0"/>
        <w:bidi w:val="0"/>
        <w:spacing w:line="240" w:lineRule="auto"/>
        <w:textAlignment w:val="auto"/>
        <w:rPr>
          <w:rFonts w:hint="eastAsia" w:ascii="宋体" w:hAnsi="宋体" w:cs="宋体"/>
          <w:color w:val="0000FF"/>
          <w:kern w:val="0"/>
          <w:sz w:val="24"/>
          <w:szCs w:val="24"/>
        </w:rPr>
      </w:pPr>
    </w:p>
    <w:p>
      <w:pPr>
        <w:pStyle w:val="2"/>
        <w:keepNext w:val="0"/>
        <w:keepLines w:val="0"/>
        <w:pageBreakBefore w:val="0"/>
        <w:kinsoku/>
        <w:wordWrap/>
        <w:overflowPunct/>
        <w:topLinePunct w:val="0"/>
        <w:bidi w:val="0"/>
        <w:spacing w:line="240" w:lineRule="auto"/>
        <w:textAlignment w:val="auto"/>
        <w:rPr>
          <w:rFonts w:hint="eastAsia" w:ascii="宋体" w:hAnsi="宋体" w:cs="宋体"/>
          <w:color w:val="0000FF"/>
          <w:kern w:val="0"/>
          <w:sz w:val="24"/>
          <w:szCs w:val="24"/>
        </w:rPr>
      </w:pPr>
    </w:p>
    <w:p>
      <w:pPr>
        <w:pStyle w:val="2"/>
        <w:keepNext w:val="0"/>
        <w:keepLines w:val="0"/>
        <w:pageBreakBefore w:val="0"/>
        <w:kinsoku/>
        <w:wordWrap/>
        <w:overflowPunct/>
        <w:topLinePunct w:val="0"/>
        <w:bidi w:val="0"/>
        <w:spacing w:line="240" w:lineRule="auto"/>
        <w:textAlignment w:val="auto"/>
        <w:rPr>
          <w:rFonts w:hint="eastAsia" w:ascii="宋体" w:hAnsi="宋体" w:cs="宋体"/>
          <w:color w:val="0000FF"/>
          <w:kern w:val="0"/>
          <w:sz w:val="24"/>
          <w:szCs w:val="24"/>
        </w:rPr>
      </w:pPr>
    </w:p>
    <w:p>
      <w:pPr>
        <w:pStyle w:val="2"/>
        <w:keepNext w:val="0"/>
        <w:keepLines w:val="0"/>
        <w:pageBreakBefore w:val="0"/>
        <w:kinsoku/>
        <w:wordWrap/>
        <w:overflowPunct/>
        <w:topLinePunct w:val="0"/>
        <w:bidi w:val="0"/>
        <w:spacing w:line="240" w:lineRule="auto"/>
        <w:textAlignment w:val="auto"/>
        <w:rPr>
          <w:rFonts w:hint="eastAsia" w:ascii="宋体" w:hAnsi="宋体" w:cs="宋体"/>
          <w:color w:val="0000FF"/>
          <w:kern w:val="0"/>
          <w:sz w:val="24"/>
          <w:szCs w:val="24"/>
        </w:rPr>
      </w:pPr>
    </w:p>
    <w:p>
      <w:pPr>
        <w:pStyle w:val="2"/>
        <w:keepNext w:val="0"/>
        <w:keepLines w:val="0"/>
        <w:pageBreakBefore w:val="0"/>
        <w:kinsoku/>
        <w:wordWrap/>
        <w:overflowPunct/>
        <w:topLinePunct w:val="0"/>
        <w:bidi w:val="0"/>
        <w:spacing w:line="240" w:lineRule="auto"/>
        <w:textAlignment w:val="auto"/>
        <w:rPr>
          <w:rFonts w:hint="eastAsia" w:ascii="宋体" w:hAnsi="宋体" w:cs="宋体"/>
          <w:color w:val="0000FF"/>
          <w:kern w:val="0"/>
          <w:sz w:val="24"/>
          <w:szCs w:val="24"/>
        </w:rPr>
      </w:pPr>
    </w:p>
    <w:p>
      <w:pPr>
        <w:keepNext w:val="0"/>
        <w:keepLines w:val="0"/>
        <w:pageBreakBefore w:val="0"/>
        <w:widowControl/>
        <w:kinsoku/>
        <w:wordWrap/>
        <w:overflowPunct/>
        <w:topLinePunct w:val="0"/>
        <w:bidi w:val="0"/>
        <w:spacing w:line="240" w:lineRule="auto"/>
        <w:textAlignment w:val="auto"/>
        <w:rPr>
          <w:rFonts w:hint="eastAsia" w:hAnsi="宋体"/>
          <w:b/>
          <w:sz w:val="28"/>
          <w:szCs w:val="21"/>
        </w:rPr>
      </w:pPr>
    </w:p>
    <w:p>
      <w:pPr>
        <w:pStyle w:val="2"/>
        <w:rPr>
          <w:rFonts w:hint="eastAsia"/>
        </w:rPr>
      </w:pPr>
    </w:p>
    <w:p>
      <w:pPr>
        <w:keepNext w:val="0"/>
        <w:keepLines w:val="0"/>
        <w:pageBreakBefore w:val="0"/>
        <w:widowControl/>
        <w:kinsoku/>
        <w:wordWrap/>
        <w:overflowPunct/>
        <w:topLinePunct w:val="0"/>
        <w:bidi w:val="0"/>
        <w:spacing w:line="240" w:lineRule="auto"/>
        <w:textAlignment w:val="auto"/>
        <w:rPr>
          <w:rFonts w:hint="eastAsia" w:hAnsi="宋体"/>
          <w:b/>
          <w:sz w:val="28"/>
          <w:szCs w:val="21"/>
        </w:rPr>
      </w:pPr>
    </w:p>
    <w:p>
      <w:pPr>
        <w:keepNext w:val="0"/>
        <w:keepLines w:val="0"/>
        <w:pageBreakBefore w:val="0"/>
        <w:widowControl/>
        <w:kinsoku/>
        <w:wordWrap/>
        <w:overflowPunct/>
        <w:topLinePunct w:val="0"/>
        <w:bidi w:val="0"/>
        <w:spacing w:line="240" w:lineRule="auto"/>
        <w:textAlignment w:val="auto"/>
        <w:rPr>
          <w:rFonts w:hAnsi="宋体"/>
          <w:b/>
          <w:sz w:val="28"/>
          <w:szCs w:val="21"/>
        </w:rPr>
      </w:pPr>
      <w:r>
        <w:rPr>
          <w:rFonts w:hint="eastAsia" w:hAnsi="宋体"/>
          <w:b/>
          <w:sz w:val="28"/>
          <w:szCs w:val="21"/>
        </w:rPr>
        <w:t>温馨提示：</w:t>
      </w:r>
    </w:p>
    <w:p>
      <w:pPr>
        <w:keepNext w:val="0"/>
        <w:keepLines w:val="0"/>
        <w:pageBreakBefore w:val="0"/>
        <w:widowControl/>
        <w:kinsoku/>
        <w:wordWrap/>
        <w:overflowPunct/>
        <w:topLinePunct w:val="0"/>
        <w:bidi w:val="0"/>
        <w:spacing w:line="240" w:lineRule="auto"/>
        <w:ind w:firstLine="141" w:firstLineChars="50"/>
        <w:textAlignment w:val="auto"/>
        <w:rPr>
          <w:rFonts w:hAnsi="宋体"/>
          <w:b/>
          <w:sz w:val="28"/>
          <w:szCs w:val="21"/>
        </w:rPr>
      </w:pPr>
      <w:r>
        <w:rPr>
          <w:rFonts w:hint="eastAsia" w:hAnsi="宋体"/>
          <w:b/>
          <w:sz w:val="28"/>
          <w:szCs w:val="21"/>
        </w:rPr>
        <w:t>本项目为全流程电子化交易项目，请认真阅读招标文件，并注意以下事项。</w:t>
      </w:r>
    </w:p>
    <w:p>
      <w:pPr>
        <w:keepNext w:val="0"/>
        <w:keepLines w:val="0"/>
        <w:pageBreakBefore w:val="0"/>
        <w:widowControl/>
        <w:kinsoku/>
        <w:wordWrap/>
        <w:overflowPunct/>
        <w:topLinePunct w:val="0"/>
        <w:bidi w:val="0"/>
        <w:spacing w:line="240" w:lineRule="auto"/>
        <w:textAlignment w:val="auto"/>
        <w:rPr>
          <w:rFonts w:hAnsi="宋体"/>
          <w:b/>
          <w:sz w:val="24"/>
        </w:rPr>
      </w:pPr>
    </w:p>
    <w:p>
      <w:pPr>
        <w:keepNext w:val="0"/>
        <w:keepLines w:val="0"/>
        <w:pageBreakBefore w:val="0"/>
        <w:kinsoku/>
        <w:wordWrap/>
        <w:overflowPunct/>
        <w:topLinePunct w:val="0"/>
        <w:bidi w:val="0"/>
        <w:snapToGrid w:val="0"/>
        <w:spacing w:line="240" w:lineRule="auto"/>
        <w:ind w:left="-105" w:leftChars="-50" w:right="-105" w:rightChars="-50" w:firstLine="482" w:firstLineChars="200"/>
        <w:textAlignment w:val="auto"/>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keepNext w:val="0"/>
        <w:keepLines w:val="0"/>
        <w:pageBreakBefore w:val="0"/>
        <w:kinsoku/>
        <w:wordWrap/>
        <w:overflowPunct/>
        <w:topLinePunct w:val="0"/>
        <w:bidi w:val="0"/>
        <w:snapToGrid w:val="0"/>
        <w:spacing w:line="240" w:lineRule="auto"/>
        <w:ind w:left="-105" w:leftChars="-50" w:right="-105" w:rightChars="-50" w:firstLine="482" w:firstLineChars="200"/>
        <w:textAlignment w:val="auto"/>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keepNext w:val="0"/>
        <w:keepLines w:val="0"/>
        <w:pageBreakBefore w:val="0"/>
        <w:kinsoku/>
        <w:wordWrap/>
        <w:overflowPunct/>
        <w:topLinePunct w:val="0"/>
        <w:bidi w:val="0"/>
        <w:snapToGrid w:val="0"/>
        <w:spacing w:line="240" w:lineRule="auto"/>
        <w:ind w:left="-105" w:leftChars="-50" w:right="-105" w:rightChars="-50" w:firstLine="482" w:firstLineChars="200"/>
        <w:textAlignment w:val="auto"/>
        <w:rPr>
          <w:rFonts w:hAnsi="宋体" w:cs="宋体"/>
          <w:b/>
          <w:bCs/>
          <w:sz w:val="24"/>
          <w:szCs w:val="24"/>
        </w:rPr>
      </w:pPr>
      <w:r>
        <w:rPr>
          <w:rFonts w:hint="eastAsia" w:hAnsi="宋体" w:cs="宋体"/>
          <w:b/>
          <w:bCs/>
          <w:sz w:val="24"/>
          <w:szCs w:val="24"/>
        </w:rPr>
        <w:t>3.电子投标文件的制作</w:t>
      </w:r>
    </w:p>
    <w:p>
      <w:pPr>
        <w:keepNext w:val="0"/>
        <w:keepLines w:val="0"/>
        <w:pageBreakBefore w:val="0"/>
        <w:kinsoku/>
        <w:wordWrap/>
        <w:overflowPunct/>
        <w:topLinePunct w:val="0"/>
        <w:autoSpaceDE w:val="0"/>
        <w:autoSpaceDN w:val="0"/>
        <w:bidi w:val="0"/>
        <w:adjustRightInd w:val="0"/>
        <w:spacing w:line="240" w:lineRule="auto"/>
        <w:ind w:firstLine="480" w:firstLineChars="200"/>
        <w:jc w:val="left"/>
        <w:textAlignment w:val="auto"/>
        <w:outlineLvl w:val="0"/>
        <w:rPr>
          <w:rFonts w:hint="eastAsia" w:ascii="仿宋" w:hAnsi="仿宋" w:eastAsia="仿宋" w:cs="仿宋"/>
          <w:kern w:val="0"/>
          <w:sz w:val="24"/>
          <w:szCs w:val="24"/>
          <w:lang w:val="en-US" w:eastAsia="zh-CN"/>
        </w:rPr>
      </w:pPr>
      <w:r>
        <w:rPr>
          <w:rFonts w:hint="eastAsia" w:hAnsi="宋体" w:cs="宋体"/>
          <w:sz w:val="24"/>
          <w:szCs w:val="24"/>
        </w:rPr>
        <w:t xml:space="preserve">3.1 </w:t>
      </w:r>
      <w:r>
        <w:rPr>
          <w:rFonts w:hint="eastAsia" w:ascii="仿宋" w:hAnsi="仿宋" w:eastAsia="仿宋" w:cs="仿宋"/>
          <w:kern w:val="0"/>
          <w:sz w:val="24"/>
          <w:szCs w:val="24"/>
          <w:lang w:val="en-US" w:eastAsia="zh-CN"/>
        </w:rPr>
        <w:t>投标人登录《全国公共资源交易平台(河南省▪许昌市)》公共资源交易系统（</w:t>
      </w:r>
      <w:r>
        <w:rPr>
          <w:rFonts w:hint="eastAsia" w:ascii="仿宋" w:hAnsi="仿宋" w:eastAsia="仿宋" w:cs="仿宋"/>
          <w:kern w:val="0"/>
          <w:sz w:val="24"/>
          <w:szCs w:val="24"/>
          <w:lang w:val="en-US" w:eastAsia="zh-CN"/>
        </w:rPr>
        <w:fldChar w:fldCharType="begin"/>
      </w:r>
      <w:r>
        <w:rPr>
          <w:rFonts w:hint="eastAsia" w:ascii="仿宋" w:hAnsi="仿宋" w:eastAsia="仿宋" w:cs="仿宋"/>
          <w:kern w:val="0"/>
          <w:sz w:val="24"/>
          <w:szCs w:val="24"/>
          <w:lang w:val="en-US" w:eastAsia="zh-CN"/>
        </w:rPr>
        <w:instrText xml:space="preserve"> HYPERLINK "http://221.14.6.70:8088/ggzy/" </w:instrText>
      </w:r>
      <w:r>
        <w:rPr>
          <w:rFonts w:hint="eastAsia" w:ascii="仿宋" w:hAnsi="仿宋" w:eastAsia="仿宋" w:cs="仿宋"/>
          <w:kern w:val="0"/>
          <w:sz w:val="24"/>
          <w:szCs w:val="24"/>
          <w:lang w:val="en-US" w:eastAsia="zh-CN"/>
        </w:rPr>
        <w:fldChar w:fldCharType="separate"/>
      </w:r>
      <w:r>
        <w:rPr>
          <w:rFonts w:hint="eastAsia" w:ascii="仿宋" w:hAnsi="仿宋" w:eastAsia="仿宋" w:cs="仿宋"/>
          <w:kern w:val="0"/>
          <w:sz w:val="24"/>
          <w:szCs w:val="24"/>
          <w:lang w:val="en-US" w:eastAsia="zh-CN"/>
        </w:rPr>
        <w:t>http://221.14.6.70:8088/ggzy/</w:t>
      </w:r>
      <w:r>
        <w:rPr>
          <w:rFonts w:hint="eastAsia" w:ascii="仿宋" w:hAnsi="仿宋" w:eastAsia="仿宋" w:cs="仿宋"/>
          <w:kern w:val="0"/>
          <w:sz w:val="24"/>
          <w:szCs w:val="24"/>
          <w:lang w:val="en-US" w:eastAsia="zh-CN"/>
        </w:rPr>
        <w:fldChar w:fldCharType="end"/>
      </w:r>
      <w:r>
        <w:rPr>
          <w:rFonts w:hint="eastAsia" w:ascii="仿宋" w:hAnsi="仿宋" w:eastAsia="仿宋" w:cs="仿宋"/>
          <w:kern w:val="0"/>
          <w:sz w:val="24"/>
          <w:szCs w:val="24"/>
          <w:lang w:val="en-US" w:eastAsia="zh-CN"/>
        </w:rPr>
        <w:t>）下载“许昌投标文件制作系统SEARUN V1.1”，按招标文件要求制作电子投标文件。</w:t>
      </w:r>
    </w:p>
    <w:p>
      <w:pPr>
        <w:keepNext w:val="0"/>
        <w:keepLines w:val="0"/>
        <w:pageBreakBefore w:val="0"/>
        <w:kinsoku/>
        <w:wordWrap/>
        <w:overflowPunct/>
        <w:topLinePunct w:val="0"/>
        <w:autoSpaceDE w:val="0"/>
        <w:autoSpaceDN w:val="0"/>
        <w:bidi w:val="0"/>
        <w:adjustRightInd w:val="0"/>
        <w:spacing w:line="240" w:lineRule="auto"/>
        <w:ind w:firstLine="480" w:firstLineChars="200"/>
        <w:jc w:val="left"/>
        <w:textAlignment w:val="auto"/>
        <w:outlineLvl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电子投标文件的制作，参考《全国公共资源交易平台(河南省▪许昌市)》公共资源交易系统——组件下载——交易系统操作手册（投标人、供应商）。</w:t>
      </w:r>
    </w:p>
    <w:p>
      <w:pPr>
        <w:keepNext w:val="0"/>
        <w:keepLines w:val="0"/>
        <w:pageBreakBefore w:val="0"/>
        <w:kinsoku/>
        <w:wordWrap/>
        <w:overflowPunct/>
        <w:topLinePunct w:val="0"/>
        <w:autoSpaceDE w:val="0"/>
        <w:autoSpaceDN w:val="0"/>
        <w:bidi w:val="0"/>
        <w:adjustRightInd w:val="0"/>
        <w:spacing w:line="240" w:lineRule="auto"/>
        <w:ind w:firstLine="480" w:firstLineChars="200"/>
        <w:jc w:val="left"/>
        <w:textAlignment w:val="auto"/>
        <w:outlineLvl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3.2 投标人须将招标文件要求的资质、业绩、荣誉及相关人员证明材料等资料原件扫描件（或图片）制作到所提交的电子投标文件中。</w:t>
      </w:r>
    </w:p>
    <w:p>
      <w:pPr>
        <w:keepNext w:val="0"/>
        <w:keepLines w:val="0"/>
        <w:pageBreakBefore w:val="0"/>
        <w:kinsoku/>
        <w:wordWrap/>
        <w:overflowPunct/>
        <w:topLinePunct w:val="0"/>
        <w:autoSpaceDE w:val="0"/>
        <w:autoSpaceDN w:val="0"/>
        <w:bidi w:val="0"/>
        <w:adjustRightInd w:val="0"/>
        <w:spacing w:line="240" w:lineRule="auto"/>
        <w:ind w:firstLine="480" w:firstLineChars="200"/>
        <w:jc w:val="left"/>
        <w:textAlignment w:val="auto"/>
        <w:outlineLvl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3.3投标人对同一项目多个标段进行投标的，应分别下载所投标段的招标文件，按标段制作电子投标文件，并按招标文件要求在相应位置加盖投标人电子印章和法人电子印章。</w:t>
      </w:r>
    </w:p>
    <w:p>
      <w:pPr>
        <w:keepNext w:val="0"/>
        <w:keepLines w:val="0"/>
        <w:pageBreakBefore w:val="0"/>
        <w:kinsoku/>
        <w:wordWrap/>
        <w:overflowPunct/>
        <w:topLinePunct w:val="0"/>
        <w:autoSpaceDE w:val="0"/>
        <w:autoSpaceDN w:val="0"/>
        <w:bidi w:val="0"/>
        <w:adjustRightInd w:val="0"/>
        <w:spacing w:line="240" w:lineRule="auto"/>
        <w:ind w:firstLine="480" w:firstLineChars="200"/>
        <w:jc w:val="left"/>
        <w:textAlignment w:val="auto"/>
        <w:outlineLvl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keepNext w:val="0"/>
        <w:keepLines w:val="0"/>
        <w:pageBreakBefore w:val="0"/>
        <w:kinsoku/>
        <w:wordWrap/>
        <w:overflowPunct/>
        <w:topLinePunct w:val="0"/>
        <w:bidi w:val="0"/>
        <w:snapToGrid w:val="0"/>
        <w:spacing w:line="240" w:lineRule="auto"/>
        <w:ind w:left="-105" w:leftChars="-50" w:right="-105" w:rightChars="-50" w:firstLine="482" w:firstLineChars="200"/>
        <w:textAlignment w:val="auto"/>
        <w:rPr>
          <w:rFonts w:hAnsi="宋体" w:cs="宋体"/>
          <w:b/>
          <w:bCs/>
          <w:sz w:val="24"/>
          <w:szCs w:val="24"/>
        </w:rPr>
      </w:pPr>
      <w:r>
        <w:rPr>
          <w:rFonts w:hint="eastAsia" w:hAnsi="宋体" w:cs="宋体"/>
          <w:b/>
          <w:bCs/>
          <w:sz w:val="24"/>
          <w:szCs w:val="24"/>
        </w:rPr>
        <w:t>4.电子投标文件的提交</w:t>
      </w:r>
    </w:p>
    <w:p>
      <w:pPr>
        <w:keepNext w:val="0"/>
        <w:keepLines w:val="0"/>
        <w:pageBreakBefore w:val="0"/>
        <w:kinsoku/>
        <w:wordWrap/>
        <w:overflowPunct/>
        <w:topLinePunct w:val="0"/>
        <w:autoSpaceDE w:val="0"/>
        <w:autoSpaceDN w:val="0"/>
        <w:bidi w:val="0"/>
        <w:adjustRightInd w:val="0"/>
        <w:spacing w:line="240" w:lineRule="auto"/>
        <w:ind w:firstLine="480" w:firstLineChars="200"/>
        <w:jc w:val="left"/>
        <w:textAlignment w:val="auto"/>
        <w:outlineLvl w:val="0"/>
        <w:rPr>
          <w:rFonts w:hint="eastAsia" w:ascii="仿宋" w:hAnsi="仿宋" w:eastAsia="仿宋" w:cs="仿宋"/>
          <w:kern w:val="0"/>
          <w:sz w:val="24"/>
          <w:szCs w:val="24"/>
          <w:lang w:val="en-US" w:eastAsia="zh-CN"/>
        </w:rPr>
      </w:pPr>
      <w:r>
        <w:rPr>
          <w:rFonts w:hint="eastAsia" w:hAnsi="宋体" w:cs="宋体"/>
          <w:sz w:val="24"/>
          <w:szCs w:val="24"/>
        </w:rPr>
        <w:t xml:space="preserve">    </w:t>
      </w:r>
      <w:r>
        <w:rPr>
          <w:rFonts w:hint="eastAsia" w:ascii="仿宋" w:hAnsi="仿宋" w:eastAsia="仿宋" w:cs="仿宋"/>
          <w:kern w:val="0"/>
          <w:sz w:val="24"/>
          <w:szCs w:val="24"/>
          <w:lang w:val="en-US" w:eastAsia="zh-CN"/>
        </w:rPr>
        <w:t>4.1电子投标文件应在招标文件规定的投标文件提交截止时间（开标时间）之前成功提交至《全国公共资源交易平台(河南省▪许昌市)》公共资源交易系统（</w:t>
      </w:r>
      <w:r>
        <w:rPr>
          <w:rFonts w:hint="eastAsia" w:ascii="仿宋" w:hAnsi="仿宋" w:eastAsia="仿宋" w:cs="仿宋"/>
          <w:kern w:val="0"/>
          <w:sz w:val="24"/>
          <w:szCs w:val="24"/>
          <w:lang w:val="en-US" w:eastAsia="zh-CN"/>
        </w:rPr>
        <w:fldChar w:fldCharType="begin"/>
      </w:r>
      <w:r>
        <w:rPr>
          <w:rFonts w:hint="eastAsia" w:ascii="仿宋" w:hAnsi="仿宋" w:eastAsia="仿宋" w:cs="仿宋"/>
          <w:kern w:val="0"/>
          <w:sz w:val="24"/>
          <w:szCs w:val="24"/>
          <w:lang w:val="en-US" w:eastAsia="zh-CN"/>
        </w:rPr>
        <w:instrText xml:space="preserve"> HYPERLINK "http://221.14.6.70:8088/ggzy/" </w:instrText>
      </w:r>
      <w:r>
        <w:rPr>
          <w:rFonts w:hint="eastAsia" w:ascii="仿宋" w:hAnsi="仿宋" w:eastAsia="仿宋" w:cs="仿宋"/>
          <w:kern w:val="0"/>
          <w:sz w:val="24"/>
          <w:szCs w:val="24"/>
          <w:lang w:val="en-US" w:eastAsia="zh-CN"/>
        </w:rPr>
        <w:fldChar w:fldCharType="separate"/>
      </w:r>
      <w:r>
        <w:rPr>
          <w:rFonts w:hint="eastAsia" w:ascii="仿宋" w:hAnsi="仿宋" w:eastAsia="仿宋" w:cs="仿宋"/>
          <w:kern w:val="0"/>
          <w:sz w:val="24"/>
          <w:szCs w:val="24"/>
          <w:lang w:val="en-US" w:eastAsia="zh-CN"/>
        </w:rPr>
        <w:t>http://221.14.6.70:8088/ggzy/</w:t>
      </w:r>
      <w:r>
        <w:rPr>
          <w:rFonts w:hint="eastAsia" w:ascii="仿宋" w:hAnsi="仿宋" w:eastAsia="仿宋" w:cs="仿宋"/>
          <w:kern w:val="0"/>
          <w:sz w:val="24"/>
          <w:szCs w:val="24"/>
          <w:lang w:val="en-US" w:eastAsia="zh-CN"/>
        </w:rPr>
        <w:fldChar w:fldCharType="end"/>
      </w:r>
      <w:r>
        <w:rPr>
          <w:rFonts w:hint="eastAsia" w:ascii="仿宋" w:hAnsi="仿宋" w:eastAsia="仿宋" w:cs="仿宋"/>
          <w:kern w:val="0"/>
          <w:sz w:val="24"/>
          <w:szCs w:val="24"/>
          <w:lang w:val="en-US" w:eastAsia="zh-CN"/>
        </w:rPr>
        <w:t>）。</w:t>
      </w:r>
    </w:p>
    <w:p>
      <w:pPr>
        <w:keepNext w:val="0"/>
        <w:keepLines w:val="0"/>
        <w:pageBreakBefore w:val="0"/>
        <w:kinsoku/>
        <w:wordWrap/>
        <w:overflowPunct/>
        <w:topLinePunct w:val="0"/>
        <w:autoSpaceDE w:val="0"/>
        <w:autoSpaceDN w:val="0"/>
        <w:bidi w:val="0"/>
        <w:adjustRightInd w:val="0"/>
        <w:spacing w:line="240" w:lineRule="auto"/>
        <w:ind w:firstLine="480" w:firstLineChars="200"/>
        <w:jc w:val="left"/>
        <w:textAlignment w:val="auto"/>
        <w:outlineLvl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投标人应充分考虑并预留技术处理和上传数据所需时间。</w:t>
      </w:r>
    </w:p>
    <w:p>
      <w:pPr>
        <w:keepNext w:val="0"/>
        <w:keepLines w:val="0"/>
        <w:pageBreakBefore w:val="0"/>
        <w:kinsoku/>
        <w:wordWrap/>
        <w:overflowPunct/>
        <w:topLinePunct w:val="0"/>
        <w:autoSpaceDE w:val="0"/>
        <w:autoSpaceDN w:val="0"/>
        <w:bidi w:val="0"/>
        <w:adjustRightInd w:val="0"/>
        <w:spacing w:line="240" w:lineRule="auto"/>
        <w:ind w:firstLine="480" w:firstLineChars="200"/>
        <w:jc w:val="left"/>
        <w:textAlignment w:val="auto"/>
        <w:outlineLvl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4.2 投标人对同一项目多个标段进行投标的，电子投标文件应按标段分别提交。</w:t>
      </w:r>
    </w:p>
    <w:p>
      <w:pPr>
        <w:keepNext w:val="0"/>
        <w:keepLines w:val="0"/>
        <w:pageBreakBefore w:val="0"/>
        <w:kinsoku/>
        <w:wordWrap/>
        <w:overflowPunct/>
        <w:topLinePunct w:val="0"/>
        <w:autoSpaceDE w:val="0"/>
        <w:autoSpaceDN w:val="0"/>
        <w:bidi w:val="0"/>
        <w:adjustRightInd w:val="0"/>
        <w:spacing w:line="240" w:lineRule="auto"/>
        <w:ind w:firstLine="480" w:firstLineChars="200"/>
        <w:jc w:val="left"/>
        <w:textAlignment w:val="auto"/>
        <w:outlineLvl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4.3 电子投标文件成功提交后，投标人应打印“投标文件提交回执单”，供开标现场备查。</w:t>
      </w:r>
    </w:p>
    <w:p>
      <w:pPr>
        <w:keepNext w:val="0"/>
        <w:keepLines w:val="0"/>
        <w:pageBreakBefore w:val="0"/>
        <w:kinsoku/>
        <w:wordWrap/>
        <w:overflowPunct/>
        <w:topLinePunct w:val="0"/>
        <w:bidi w:val="0"/>
        <w:snapToGrid w:val="0"/>
        <w:spacing w:line="240" w:lineRule="auto"/>
        <w:ind w:left="-105" w:leftChars="-50" w:right="-105" w:rightChars="-50" w:firstLine="482" w:firstLineChars="200"/>
        <w:textAlignment w:val="auto"/>
        <w:rPr>
          <w:rFonts w:hAnsi="宋体" w:cs="宋体"/>
          <w:b/>
          <w:bCs/>
          <w:sz w:val="24"/>
          <w:szCs w:val="24"/>
        </w:rPr>
      </w:pPr>
      <w:r>
        <w:rPr>
          <w:rFonts w:hint="eastAsia" w:hAnsi="宋体" w:cs="宋体"/>
          <w:b/>
          <w:bCs/>
          <w:sz w:val="24"/>
          <w:szCs w:val="24"/>
        </w:rPr>
        <w:t>5.评标依据</w:t>
      </w:r>
    </w:p>
    <w:p>
      <w:pPr>
        <w:keepNext w:val="0"/>
        <w:keepLines w:val="0"/>
        <w:pageBreakBefore w:val="0"/>
        <w:kinsoku/>
        <w:wordWrap/>
        <w:overflowPunct/>
        <w:topLinePunct w:val="0"/>
        <w:autoSpaceDE w:val="0"/>
        <w:autoSpaceDN w:val="0"/>
        <w:bidi w:val="0"/>
        <w:adjustRightInd w:val="0"/>
        <w:spacing w:line="240" w:lineRule="auto"/>
        <w:ind w:firstLine="480" w:firstLineChars="200"/>
        <w:jc w:val="left"/>
        <w:textAlignment w:val="auto"/>
        <w:outlineLvl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5.1采用全流程电子化交易评标时，评标委员会以电子投标文件为依据评标。</w:t>
      </w:r>
    </w:p>
    <w:p>
      <w:pPr>
        <w:keepNext w:val="0"/>
        <w:keepLines w:val="0"/>
        <w:pageBreakBefore w:val="0"/>
        <w:kinsoku/>
        <w:wordWrap/>
        <w:overflowPunct/>
        <w:topLinePunct w:val="0"/>
        <w:autoSpaceDE w:val="0"/>
        <w:autoSpaceDN w:val="0"/>
        <w:bidi w:val="0"/>
        <w:adjustRightInd w:val="0"/>
        <w:spacing w:line="240" w:lineRule="auto"/>
        <w:ind w:firstLine="480" w:firstLineChars="200"/>
        <w:jc w:val="left"/>
        <w:textAlignment w:val="auto"/>
        <w:outlineLvl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5.2全流程电子化交易如因系统异常情况无法完成，将以人工方式进行。评标委员会以纸质投标文件为依据评标。</w:t>
      </w:r>
    </w:p>
    <w:p>
      <w:pPr>
        <w:keepNext w:val="0"/>
        <w:keepLines w:val="0"/>
        <w:pageBreakBefore w:val="0"/>
        <w:kinsoku/>
        <w:wordWrap/>
        <w:overflowPunct/>
        <w:topLinePunct w:val="0"/>
        <w:autoSpaceDE w:val="0"/>
        <w:autoSpaceDN w:val="0"/>
        <w:bidi w:val="0"/>
        <w:adjustRightInd w:val="0"/>
        <w:spacing w:line="240" w:lineRule="auto"/>
        <w:ind w:firstLine="480" w:firstLineChars="200"/>
        <w:jc w:val="left"/>
        <w:textAlignment w:val="auto"/>
        <w:outlineLvl w:val="0"/>
        <w:rPr>
          <w:rFonts w:hint="eastAsia" w:ascii="仿宋" w:hAnsi="仿宋" w:eastAsia="仿宋" w:cs="仿宋"/>
          <w:kern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623D63"/>
    <w:rsid w:val="08714496"/>
    <w:rsid w:val="32623D63"/>
    <w:rsid w:val="72BA63C7"/>
    <w:rsid w:val="783323AE"/>
    <w:rsid w:val="7F427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iPriority w:val="0"/>
    <w:pPr>
      <w:ind w:firstLine="420" w:firstLineChars="100"/>
    </w:pPr>
  </w:style>
  <w:style w:type="paragraph" w:styleId="3">
    <w:name w:val="Body Text"/>
    <w:basedOn w:val="1"/>
    <w:uiPriority w:val="0"/>
    <w:pPr>
      <w:spacing w:after="120"/>
    </w:pPr>
    <w:rPr>
      <w:rFonts w:ascii="宋体"/>
      <w:kern w:val="0"/>
      <w:sz w:val="34"/>
    </w:rPr>
  </w:style>
  <w:style w:type="character" w:styleId="6">
    <w:name w:val="FollowedHyperlink"/>
    <w:basedOn w:val="5"/>
    <w:qFormat/>
    <w:uiPriority w:val="0"/>
    <w:rPr>
      <w:color w:val="000000"/>
      <w:u w:val="none"/>
    </w:rPr>
  </w:style>
  <w:style w:type="character" w:styleId="7">
    <w:name w:val="Emphasis"/>
    <w:basedOn w:val="5"/>
    <w:qFormat/>
    <w:uiPriority w:val="0"/>
  </w:style>
  <w:style w:type="character" w:styleId="8">
    <w:name w:val="Hyperlink"/>
    <w:basedOn w:val="5"/>
    <w:uiPriority w:val="0"/>
    <w:rPr>
      <w:color w:val="000000"/>
      <w:u w:val="none"/>
    </w:rPr>
  </w:style>
  <w:style w:type="character" w:customStyle="1" w:styleId="9">
    <w:name w:val="red"/>
    <w:basedOn w:val="5"/>
    <w:uiPriority w:val="0"/>
    <w:rPr>
      <w:color w:val="FF0000"/>
      <w:sz w:val="18"/>
      <w:szCs w:val="18"/>
    </w:rPr>
  </w:style>
  <w:style w:type="character" w:customStyle="1" w:styleId="10">
    <w:name w:val="red1"/>
    <w:basedOn w:val="5"/>
    <w:uiPriority w:val="0"/>
    <w:rPr>
      <w:color w:val="FF0000"/>
      <w:sz w:val="18"/>
      <w:szCs w:val="18"/>
    </w:rPr>
  </w:style>
  <w:style w:type="character" w:customStyle="1" w:styleId="11">
    <w:name w:val="red2"/>
    <w:basedOn w:val="5"/>
    <w:uiPriority w:val="0"/>
    <w:rPr>
      <w:color w:val="FF0000"/>
    </w:rPr>
  </w:style>
  <w:style w:type="character" w:customStyle="1" w:styleId="12">
    <w:name w:val="red3"/>
    <w:basedOn w:val="5"/>
    <w:uiPriority w:val="0"/>
    <w:rPr>
      <w:color w:val="CC0000"/>
    </w:rPr>
  </w:style>
  <w:style w:type="character" w:customStyle="1" w:styleId="13">
    <w:name w:val="green"/>
    <w:basedOn w:val="5"/>
    <w:uiPriority w:val="0"/>
    <w:rPr>
      <w:color w:val="66AE00"/>
      <w:sz w:val="18"/>
      <w:szCs w:val="18"/>
    </w:rPr>
  </w:style>
  <w:style w:type="character" w:customStyle="1" w:styleId="14">
    <w:name w:val="green1"/>
    <w:basedOn w:val="5"/>
    <w:uiPriority w:val="0"/>
    <w:rPr>
      <w:color w:val="66AE00"/>
      <w:sz w:val="18"/>
      <w:szCs w:val="18"/>
    </w:rPr>
  </w:style>
  <w:style w:type="character" w:customStyle="1" w:styleId="15">
    <w:name w:val="hover25"/>
    <w:basedOn w:val="5"/>
    <w:uiPriority w:val="0"/>
  </w:style>
  <w:style w:type="character" w:customStyle="1" w:styleId="16">
    <w:name w:val="gb-jt"/>
    <w:basedOn w:val="5"/>
    <w:uiPriority w:val="0"/>
  </w:style>
  <w:style w:type="character" w:customStyle="1" w:styleId="17">
    <w:name w:val="blue"/>
    <w:basedOn w:val="5"/>
    <w:uiPriority w:val="0"/>
    <w:rPr>
      <w:color w:val="0371C6"/>
      <w:sz w:val="21"/>
      <w:szCs w:val="21"/>
    </w:rPr>
  </w:style>
  <w:style w:type="character" w:customStyle="1" w:styleId="18">
    <w:name w:val="right"/>
    <w:basedOn w:val="5"/>
    <w:uiPriority w:val="0"/>
    <w:rPr>
      <w:color w:val="999999"/>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2019-04-02T08:40:00Z</dcterms:created>
  <dc:creator>、</dc:creator>
  <cp:lastModifiedBy>、</cp:lastModifiedBy>
  <dcterms:modified xsi:type="dcterms:W3CDTF">2019-04-04T01:45:13Z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