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eastAsia="宋体" w:cs="Times New Roman"/>
          <w:b/>
          <w:sz w:val="34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sz w:val="34"/>
          <w:szCs w:val="36"/>
          <w:lang w:eastAsia="zh-CN"/>
        </w:rPr>
        <w:t>禹州市顺店镇顺东村公路建设项目</w:t>
      </w:r>
    </w:p>
    <w:p>
      <w:pPr>
        <w:spacing w:line="480" w:lineRule="auto"/>
        <w:jc w:val="center"/>
        <w:rPr>
          <w:rFonts w:hint="eastAsia" w:ascii="宋体" w:hAnsi="宋体" w:eastAsia="宋体" w:cs="Times New Roman"/>
          <w:b/>
          <w:bCs/>
          <w:sz w:val="34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sz w:val="34"/>
          <w:szCs w:val="36"/>
        </w:rPr>
        <w:t>评标</w:t>
      </w:r>
      <w:r>
        <w:rPr>
          <w:rFonts w:hint="eastAsia" w:ascii="Times New Roman" w:hAnsi="Times New Roman" w:eastAsia="宋体" w:cs="Times New Roman"/>
          <w:b/>
          <w:sz w:val="34"/>
          <w:szCs w:val="36"/>
          <w:lang w:eastAsia="zh-CN"/>
        </w:rPr>
        <w:t>结果公示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一、基本情况和数据表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（一）项目概况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1、项目名称：禹州市顺店镇顺东村公路建设项目</w:t>
      </w:r>
    </w:p>
    <w:p>
      <w:pPr>
        <w:spacing w:line="360" w:lineRule="auto"/>
        <w:ind w:firstLine="240" w:firstLineChars="100"/>
        <w:rPr>
          <w:rFonts w:hint="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>2、项目编号：</w:t>
      </w:r>
      <w:r>
        <w:rPr>
          <w:rFonts w:hint="eastAsia"/>
          <w:bCs/>
          <w:sz w:val="24"/>
          <w:szCs w:val="24"/>
        </w:rPr>
        <w:t>J</w:t>
      </w:r>
      <w:r>
        <w:rPr>
          <w:rFonts w:hint="eastAsia"/>
          <w:bCs/>
          <w:sz w:val="24"/>
          <w:szCs w:val="24"/>
          <w:lang w:val="en-US" w:eastAsia="zh-CN"/>
        </w:rPr>
        <w:t>SGC-J-2019043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3、招标控制价：</w:t>
      </w:r>
      <w:r>
        <w:rPr>
          <w:rFonts w:hint="eastAsia"/>
          <w:sz w:val="24"/>
          <w:szCs w:val="24"/>
          <w:lang w:val="en-US" w:eastAsia="zh-CN"/>
        </w:rPr>
        <w:t>648200.00元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4、质量要求：工程交工验收的质量评定：合格，竣工验收的质量评定：</w:t>
      </w:r>
      <w:r>
        <w:rPr>
          <w:rFonts w:hint="eastAsia"/>
          <w:sz w:val="24"/>
          <w:szCs w:val="24"/>
          <w:lang w:eastAsia="zh-CN"/>
        </w:rPr>
        <w:t>合格；</w:t>
      </w:r>
    </w:p>
    <w:p>
      <w:pPr>
        <w:spacing w:line="360" w:lineRule="auto"/>
        <w:ind w:firstLine="24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5、计划工期：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日历天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6、评标办法：</w:t>
      </w:r>
      <w:r>
        <w:rPr>
          <w:rFonts w:hint="eastAsia"/>
          <w:sz w:val="24"/>
          <w:szCs w:val="24"/>
          <w:lang w:eastAsia="zh-CN"/>
        </w:rPr>
        <w:t>合理低</w:t>
      </w:r>
      <w:r>
        <w:rPr>
          <w:rFonts w:hint="eastAsia"/>
          <w:sz w:val="24"/>
          <w:szCs w:val="24"/>
          <w:highlight w:val="none"/>
          <w:lang w:eastAsia="zh-CN"/>
        </w:rPr>
        <w:t>价法</w:t>
      </w:r>
    </w:p>
    <w:p>
      <w:pPr>
        <w:spacing w:line="360" w:lineRule="auto"/>
        <w:ind w:firstLine="24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7、资格审查方式：资格后审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（二）招标过程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日在全国公共资源交易平台（河南省·许昌市）、河南省电子招标投标公共服务平台上公开发布招标信息，于投标截止时间前递交投标文件及投标保证金的投标单位：</w:t>
      </w:r>
      <w:r>
        <w:rPr>
          <w:rFonts w:hint="eastAsia"/>
          <w:bCs/>
          <w:sz w:val="24"/>
          <w:szCs w:val="24"/>
        </w:rPr>
        <w:t>有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3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</w:rPr>
        <w:t>家。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（三）项目开标数据表</w:t>
      </w:r>
    </w:p>
    <w:tbl>
      <w:tblPr>
        <w:tblStyle w:val="8"/>
        <w:tblW w:w="9753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3126"/>
        <w:gridCol w:w="1179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91" w:type="dxa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462" w:type="dxa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hd w:val="clear" w:color="auto" w:fill="FFFFFF"/>
              </w:rPr>
              <w:t>禹州市</w:t>
            </w:r>
            <w:r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  <w:t>顺店镇人民政府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91" w:type="dxa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  <w:t>恒信咨询管理有限公司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91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</w:rPr>
              <w:t>禹州市顺店镇顺东村公路建设项目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91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26" w:type="dxa"/>
            <w:vAlign w:val="center"/>
          </w:tcPr>
          <w:p>
            <w:pPr>
              <w:ind w:right="-313" w:rightChars="-149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9：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79" w:type="dxa"/>
            <w:vAlign w:val="center"/>
          </w:tcPr>
          <w:p>
            <w:pPr>
              <w:ind w:right="-313" w:rightChars="-149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157" w:type="dxa"/>
            <w:vAlign w:val="center"/>
          </w:tcPr>
          <w:p>
            <w:pPr>
              <w:ind w:right="-313" w:rightChars="-149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>
            <w:pPr>
              <w:ind w:right="-313" w:rightChars="-149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91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26" w:type="dxa"/>
            <w:vAlign w:val="center"/>
          </w:tcPr>
          <w:p>
            <w:pPr>
              <w:ind w:right="-313" w:rightChars="-149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79" w:type="dxa"/>
            <w:vAlign w:val="center"/>
          </w:tcPr>
          <w:p>
            <w:pPr>
              <w:ind w:right="-313" w:rightChars="-149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157" w:type="dxa"/>
            <w:vAlign w:val="center"/>
          </w:tcPr>
          <w:p>
            <w:pPr>
              <w:ind w:right="-313" w:rightChars="-149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>
            <w:pPr>
              <w:ind w:right="-313" w:rightChars="-149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二、第一信封开标记录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:</w:t>
      </w:r>
    </w:p>
    <w:tbl>
      <w:tblPr>
        <w:tblStyle w:val="8"/>
        <w:tblW w:w="9961" w:type="dxa"/>
        <w:jc w:val="center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708"/>
        <w:gridCol w:w="851"/>
        <w:gridCol w:w="709"/>
        <w:gridCol w:w="850"/>
        <w:gridCol w:w="204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603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10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工期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10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right="-313" w:rightChars="-149"/>
              <w:jc w:val="left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>
            <w:pPr>
              <w:spacing w:line="240" w:lineRule="exact"/>
              <w:ind w:right="-313" w:rightChars="-149"/>
              <w:jc w:val="left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85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 w:eastAsiaTheme="minorEastAsia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ind w:right="-313" w:rightChars="-149" w:firstLine="180" w:firstLineChars="100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>
            <w:pPr>
              <w:spacing w:line="240" w:lineRule="exact"/>
              <w:ind w:right="-313" w:rightChars="-149"/>
              <w:jc w:val="center"/>
              <w:rPr>
                <w:rStyle w:val="10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10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10"/>
                <w:rFonts w:hint="eastAsia" w:ascii="宋体" w:cs="Times New Roman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03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鹤壁市鑫隆建筑工程有限公司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完好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ind w:right="-313" w:rightChars="-149" w:firstLine="180" w:firstLineChars="10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已递交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祁瀛鑫</w:t>
            </w:r>
          </w:p>
          <w:p>
            <w:pPr>
              <w:spacing w:line="240" w:lineRule="exact"/>
              <w:ind w:right="-313" w:rightChars="-149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豫241141452338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03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许昌威泰建设工程有限公司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完好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ind w:right="-313" w:rightChars="-149" w:firstLine="180" w:firstLineChars="10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已递交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郑龙</w:t>
            </w:r>
          </w:p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豫241161605171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03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河南晶业城市建设集团有限公司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完好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ind w:right="-313" w:rightChars="-149" w:firstLine="180" w:firstLineChars="10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已递交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冯鹏涛</w:t>
            </w:r>
          </w:p>
          <w:p>
            <w:pPr>
              <w:spacing w:line="240" w:lineRule="exact"/>
              <w:ind w:right="-313" w:rightChars="-149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豫241141449190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三、评标标准、评标办法或者评标因素</w:t>
      </w:r>
    </w:p>
    <w:tbl>
      <w:tblPr>
        <w:tblStyle w:val="8"/>
        <w:tblW w:w="9917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7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ind w:right="-313" w:rightChars="-149"/>
              <w:jc w:val="center"/>
              <w:rPr>
                <w:rStyle w:val="10"/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评标办法</w:t>
            </w:r>
          </w:p>
        </w:tc>
        <w:tc>
          <w:tcPr>
            <w:tcW w:w="7831" w:type="dxa"/>
            <w:vAlign w:val="center"/>
          </w:tcPr>
          <w:p>
            <w:pPr>
              <w:pStyle w:val="7"/>
              <w:widowControl/>
              <w:shd w:val="clear" w:color="auto" w:fill="FFFFFF"/>
              <w:spacing w:before="278" w:after="278" w:line="276" w:lineRule="auto"/>
              <w:rPr>
                <w:rStyle w:val="10"/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</w:rPr>
              <w:t>采用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eastAsia="zh-CN"/>
              </w:rPr>
              <w:t>合理最低标价法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</w:rPr>
              <w:t>；评标委员会对满足招标文件实质要求的投标文件，根据评标办法规定的评分标准标准进行打分，并按得分由高到低顺序推荐中标候选人。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四、第一信封评审情况：</w:t>
      </w:r>
    </w:p>
    <w:tbl>
      <w:tblPr>
        <w:tblStyle w:val="8"/>
        <w:tblW w:w="9904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519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cs="Times New Roman" w:eastAsiaTheme="minorEastAs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通过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第一信封评审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的投标人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9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鹤壁市鑫隆建筑工程有限公司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9" w:type="dxa"/>
            <w:tcBorders>
              <w:top w:val="nil"/>
            </w:tcBorders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许昌威泰建设工程有限公司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9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河南晶业城市建设集团有限公司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519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未通过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第一信封评审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9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五、第二信封开标记录（分标段填写）</w:t>
      </w:r>
    </w:p>
    <w:tbl>
      <w:tblPr>
        <w:tblStyle w:val="8"/>
        <w:tblW w:w="10112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421"/>
        <w:gridCol w:w="1276"/>
        <w:gridCol w:w="2156"/>
        <w:gridCol w:w="1821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49" w:type="dxa"/>
            <w:vAlign w:val="center"/>
          </w:tcPr>
          <w:p>
            <w:pPr>
              <w:ind w:right="-313" w:rightChars="-149"/>
              <w:jc w:val="center"/>
              <w:rPr>
                <w:rStyle w:val="10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1421" w:type="dxa"/>
            <w:vAlign w:val="center"/>
          </w:tcPr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投标报价</w:t>
            </w:r>
          </w:p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工期</w:t>
            </w:r>
          </w:p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（日历天）</w:t>
            </w:r>
          </w:p>
        </w:tc>
        <w:tc>
          <w:tcPr>
            <w:tcW w:w="2156" w:type="dxa"/>
            <w:vAlign w:val="center"/>
          </w:tcPr>
          <w:p>
            <w:pPr>
              <w:spacing w:line="280" w:lineRule="exact"/>
              <w:ind w:right="-313" w:rightChars="-149"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项目经理</w:t>
            </w:r>
          </w:p>
          <w:p>
            <w:pPr>
              <w:spacing w:line="280" w:lineRule="exact"/>
              <w:ind w:right="-313" w:rightChars="-149" w:firstLine="210" w:firstLineChars="100"/>
              <w:rPr>
                <w:rFonts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（含证书编号）</w:t>
            </w:r>
          </w:p>
        </w:tc>
        <w:tc>
          <w:tcPr>
            <w:tcW w:w="1821" w:type="dxa"/>
            <w:vAlign w:val="center"/>
          </w:tcPr>
          <w:p>
            <w:pPr>
              <w:spacing w:line="280" w:lineRule="exact"/>
              <w:ind w:right="-313" w:rightChars="-149" w:firstLine="210" w:firstLineChars="1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技术负责人</w:t>
            </w:r>
          </w:p>
          <w:p>
            <w:pPr>
              <w:spacing w:line="280" w:lineRule="exact"/>
              <w:ind w:right="-313" w:rightChars="-149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（姓名及职称）</w:t>
            </w:r>
          </w:p>
        </w:tc>
        <w:tc>
          <w:tcPr>
            <w:tcW w:w="789" w:type="dxa"/>
            <w:vAlign w:val="center"/>
          </w:tcPr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质量</w:t>
            </w:r>
          </w:p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49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鹤壁市鑫隆建筑工程有限公司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10"/>
                <w:rFonts w:hint="eastAsia" w:hAnsi="宋体" w:cs="宋体" w:eastAsiaTheme="minorEastAsia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629817.41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10"/>
                <w:rFonts w:hint="default" w:hAnsi="宋体" w:cs="宋体" w:eastAsiaTheme="minorEastAsia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2156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祁瀛鑫</w:t>
            </w:r>
          </w:p>
          <w:p>
            <w:pPr>
              <w:spacing w:line="240" w:lineRule="exact"/>
              <w:ind w:right="-313" w:rightChars="-149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豫241141452338</w:t>
            </w:r>
          </w:p>
        </w:tc>
        <w:tc>
          <w:tcPr>
            <w:tcW w:w="1821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王修刚（高级）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szCs w:val="21"/>
                <w:lang w:eastAsia="zh-CN"/>
              </w:rPr>
            </w:pPr>
            <w:r>
              <w:rPr>
                <w:rFonts w:hint="eastAsia" w:ascii="宋体" w:cs="Times New Roman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649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许昌威泰建设工程有限公司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10"/>
                <w:rFonts w:hint="eastAsia" w:hAnsi="宋体" w:cs="宋体" w:eastAsiaTheme="minorEastAsia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634552.16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10"/>
                <w:rFonts w:hint="default" w:hAnsi="宋体" w:cs="宋体" w:eastAsiaTheme="minorEastAsia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2156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郑龙</w:t>
            </w:r>
          </w:p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豫241161605171</w:t>
            </w:r>
          </w:p>
        </w:tc>
        <w:tc>
          <w:tcPr>
            <w:tcW w:w="1821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杨俊伟（中级）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szCs w:val="21"/>
                <w:lang w:eastAsia="zh-CN"/>
              </w:rPr>
            </w:pPr>
            <w:r>
              <w:rPr>
                <w:rFonts w:hint="eastAsia" w:ascii="宋体" w:cs="Times New Roman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49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河南晶业城市建设集团有限公司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10"/>
                <w:rFonts w:hint="eastAsia" w:hAnsi="宋体" w:cs="宋体" w:eastAsiaTheme="minorEastAsia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607919.18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10"/>
                <w:rFonts w:hint="default" w:hAnsi="宋体" w:cs="宋体" w:eastAsiaTheme="minorEastAsia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2156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冯鹏涛</w:t>
            </w:r>
          </w:p>
          <w:p>
            <w:pPr>
              <w:spacing w:line="240" w:lineRule="exact"/>
              <w:ind w:right="-313" w:rightChars="-149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豫241141449190</w:t>
            </w:r>
          </w:p>
        </w:tc>
        <w:tc>
          <w:tcPr>
            <w:tcW w:w="1821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靳钊军（高级）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szCs w:val="21"/>
                <w:lang w:eastAsia="zh-CN"/>
              </w:rPr>
            </w:pPr>
            <w:r>
              <w:rPr>
                <w:rFonts w:hint="eastAsia" w:ascii="宋体" w:cs="Times New Roman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49" w:type="dxa"/>
            <w:tcBorders>
              <w:bottom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10"/>
                <w:rFonts w:ascii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招标控制价</w:t>
            </w:r>
          </w:p>
        </w:tc>
        <w:tc>
          <w:tcPr>
            <w:tcW w:w="746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b w:val="0"/>
                <w:bCs w:val="0"/>
                <w:sz w:val="22"/>
              </w:rPr>
            </w:pPr>
            <w:r>
              <w:rPr>
                <w:rStyle w:val="10"/>
                <w:rFonts w:hint="eastAsia" w:hAnsi="宋体" w:cs="宋体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648200.00元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10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目标工期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10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"/>
                <w:rFonts w:hint="eastAsia" w:hAnsi="宋体" w:cs="宋体"/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Style w:val="10"/>
                <w:rFonts w:hint="eastAsia"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日历天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10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质量要求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工程交工验收的质量评定：合格，竣工验收的质量评定：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合格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六、第二信封评审情况：</w:t>
      </w:r>
    </w:p>
    <w:tbl>
      <w:tblPr>
        <w:tblStyle w:val="8"/>
        <w:tblW w:w="1013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712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cs="Times New Roman" w:eastAsiaTheme="minorEastAs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通过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第二信封评审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的投标人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712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鹤壁市鑫隆建筑工程有限公司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712" w:type="dxa"/>
            <w:tcBorders>
              <w:top w:val="nil"/>
            </w:tcBorders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许昌威泰建设工程有限公司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712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河南晶业城市建设集团有限公司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712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未通过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第二信封评审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712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无</w:t>
            </w:r>
          </w:p>
        </w:tc>
      </w:tr>
    </w:tbl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firstLine="241" w:firstLineChars="100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经评审投标人排序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根据招标文件的规定，评标委员会将经评审的投标人按综合得分由高到低排序如下：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第一名：鹤壁市鑫隆建筑工程有限公司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第二名：河南晶业城市建设集团有限公司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第三名：许昌威泰建设工程有限公司</w:t>
      </w:r>
    </w:p>
    <w:p>
      <w:pPr>
        <w:numPr>
          <w:ilvl w:val="0"/>
          <w:numId w:val="1"/>
        </w:numPr>
        <w:spacing w:line="360" w:lineRule="auto"/>
        <w:ind w:left="0" w:leftChars="0" w:firstLine="241" w:firstLineChars="100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推荐的中标候选人情况</w:t>
      </w:r>
      <w:r>
        <w:rPr>
          <w:rFonts w:hint="eastAsia"/>
          <w:b/>
          <w:sz w:val="24"/>
          <w:szCs w:val="24"/>
          <w:lang w:eastAsia="zh-CN"/>
        </w:rPr>
        <w:t>与签订合同前要处理的事宜</w:t>
      </w:r>
    </w:p>
    <w:p>
      <w:pPr>
        <w:pStyle w:val="2"/>
        <w:numPr>
          <w:ilvl w:val="0"/>
          <w:numId w:val="0"/>
        </w:numPr>
        <w:ind w:leftChars="1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（一）推荐的中标后选人名单：</w:t>
      </w:r>
    </w:p>
    <w:p>
      <w:pPr>
        <w:spacing w:line="360" w:lineRule="auto"/>
        <w:ind w:firstLine="241" w:firstLineChars="10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第一中标候选人：</w:t>
      </w:r>
      <w:r>
        <w:rPr>
          <w:rFonts w:hint="eastAsia"/>
          <w:sz w:val="24"/>
          <w:szCs w:val="24"/>
          <w:lang w:val="en-US" w:eastAsia="zh-CN"/>
        </w:rPr>
        <w:t>鹤壁市鑫隆建筑工程有限公司</w:t>
      </w:r>
    </w:p>
    <w:p>
      <w:pPr>
        <w:widowControl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投标报价：</w:t>
      </w:r>
      <w:r>
        <w:rPr>
          <w:rFonts w:hint="eastAsia"/>
          <w:sz w:val="24"/>
          <w:szCs w:val="24"/>
          <w:lang w:val="en-US" w:eastAsia="zh-CN"/>
        </w:rPr>
        <w:t xml:space="preserve">629817.41元   </w:t>
      </w:r>
      <w:r>
        <w:rPr>
          <w:sz w:val="24"/>
          <w:szCs w:val="24"/>
        </w:rPr>
        <w:t xml:space="preserve"> </w:t>
      </w:r>
    </w:p>
    <w:p>
      <w:pPr>
        <w:widowControl/>
        <w:spacing w:line="360" w:lineRule="auto"/>
        <w:ind w:firstLine="240" w:firstLineChars="100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大写：</w:t>
      </w:r>
      <w:r>
        <w:rPr>
          <w:rFonts w:hint="eastAsia"/>
          <w:sz w:val="24"/>
          <w:szCs w:val="24"/>
          <w:lang w:val="en-US" w:eastAsia="zh-CN"/>
        </w:rPr>
        <w:t>陆拾贰万玖仟捌佰壹拾柒元肆角壹分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工期：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日历天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质量标准：工程交工验收的质量评定：合格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竣工验收的质量评定：</w:t>
      </w:r>
      <w:r>
        <w:rPr>
          <w:rFonts w:hint="eastAsia"/>
          <w:sz w:val="24"/>
          <w:szCs w:val="24"/>
          <w:lang w:eastAsia="zh-CN"/>
        </w:rPr>
        <w:t>合格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项目经理: 祁瀛鑫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证书名称：二级注册建造师     编号：豫241141452338</w:t>
      </w:r>
    </w:p>
    <w:p>
      <w:pPr>
        <w:spacing w:line="360" w:lineRule="auto"/>
        <w:ind w:firstLine="240" w:firstLineChars="10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投标文件中填报的业绩名称：鹤壁市淇滨区九州路等道路雨污管网分流改造工程</w:t>
      </w:r>
    </w:p>
    <w:p>
      <w:pPr>
        <w:spacing w:line="360" w:lineRule="auto"/>
        <w:ind w:firstLine="241" w:firstLineChars="10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二</w:t>
      </w:r>
      <w:r>
        <w:rPr>
          <w:rFonts w:hint="eastAsia"/>
          <w:b/>
          <w:bCs/>
          <w:sz w:val="24"/>
          <w:szCs w:val="24"/>
        </w:rPr>
        <w:t>中标候选人：</w:t>
      </w:r>
      <w:r>
        <w:rPr>
          <w:rFonts w:hint="eastAsia"/>
          <w:sz w:val="24"/>
          <w:szCs w:val="24"/>
          <w:lang w:val="en-US" w:eastAsia="zh-CN"/>
        </w:rPr>
        <w:t>河南晶业城市建设集团有限公司</w:t>
      </w:r>
    </w:p>
    <w:p>
      <w:pPr>
        <w:widowControl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投标报价：</w:t>
      </w:r>
      <w:r>
        <w:rPr>
          <w:rFonts w:hint="eastAsia"/>
          <w:sz w:val="24"/>
          <w:szCs w:val="24"/>
          <w:lang w:val="en-US" w:eastAsia="zh-CN"/>
        </w:rPr>
        <w:t>607919.18元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>
      <w:pPr>
        <w:widowControl/>
        <w:spacing w:line="360" w:lineRule="auto"/>
        <w:ind w:firstLine="240" w:firstLineChars="100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大写：</w:t>
      </w:r>
      <w:r>
        <w:rPr>
          <w:rFonts w:hint="eastAsia"/>
          <w:sz w:val="24"/>
          <w:szCs w:val="24"/>
          <w:lang w:val="en-US" w:eastAsia="zh-CN"/>
        </w:rPr>
        <w:t>陆拾万零柒仟玖佰壹拾玖元壹角捌分</w:t>
      </w:r>
    </w:p>
    <w:p>
      <w:pPr>
        <w:spacing w:line="360" w:lineRule="auto"/>
        <w:ind w:firstLine="24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工期：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日历天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质量标准：工程交工验收的质量评定：合格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竣工验收的质量评定：</w:t>
      </w:r>
      <w:r>
        <w:rPr>
          <w:rFonts w:hint="eastAsia"/>
          <w:sz w:val="24"/>
          <w:szCs w:val="24"/>
          <w:lang w:eastAsia="zh-CN"/>
        </w:rPr>
        <w:t>合格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项目经理</w:t>
      </w:r>
      <w:r>
        <w:rPr>
          <w:sz w:val="24"/>
          <w:szCs w:val="24"/>
        </w:rPr>
        <w:t>: </w:t>
      </w:r>
      <w:r>
        <w:rPr>
          <w:rFonts w:hint="eastAsia"/>
          <w:sz w:val="24"/>
          <w:szCs w:val="24"/>
          <w:lang w:val="en-US" w:eastAsia="zh-CN"/>
        </w:rPr>
        <w:t>冯鹏涛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证书名称：</w:t>
      </w:r>
      <w:r>
        <w:rPr>
          <w:rFonts w:hint="eastAsia"/>
          <w:sz w:val="24"/>
          <w:szCs w:val="24"/>
          <w:lang w:val="en-US" w:eastAsia="zh-CN"/>
        </w:rPr>
        <w:t xml:space="preserve">二级注册建造师      </w:t>
      </w:r>
      <w:r>
        <w:rPr>
          <w:rFonts w:hint="eastAsia"/>
          <w:sz w:val="24"/>
          <w:szCs w:val="24"/>
          <w:lang w:eastAsia="zh-CN"/>
        </w:rPr>
        <w:t>编号：</w:t>
      </w:r>
      <w:r>
        <w:rPr>
          <w:rFonts w:hint="eastAsia"/>
          <w:sz w:val="24"/>
          <w:szCs w:val="24"/>
          <w:lang w:val="en-US" w:eastAsia="zh-CN"/>
        </w:rPr>
        <w:t>豫241141449190</w:t>
      </w:r>
    </w:p>
    <w:p>
      <w:pPr>
        <w:pStyle w:val="2"/>
        <w:numPr>
          <w:ilvl w:val="0"/>
          <w:numId w:val="0"/>
        </w:numPr>
        <w:ind w:firstLine="240" w:firstLineChars="100"/>
        <w:rPr>
          <w:rFonts w:hint="default" w:eastAsia="宋体" w:cs="Calibri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/>
          <w:kern w:val="0"/>
          <w:sz w:val="24"/>
          <w:szCs w:val="24"/>
        </w:rPr>
        <w:t>投标文件中填报的业绩名称：</w:t>
      </w:r>
      <w:r>
        <w:rPr>
          <w:rFonts w:hint="eastAsia" w:cs="Calibri"/>
          <w:b w:val="0"/>
          <w:bCs/>
          <w:kern w:val="0"/>
          <w:sz w:val="24"/>
          <w:szCs w:val="24"/>
          <w:lang w:val="en-US" w:eastAsia="zh-CN"/>
        </w:rPr>
        <w:t>许昌宏源污水处理有限公司厂区综合改造工程</w:t>
      </w:r>
    </w:p>
    <w:p>
      <w:pPr>
        <w:pStyle w:val="2"/>
        <w:numPr>
          <w:ilvl w:val="0"/>
          <w:numId w:val="0"/>
        </w:numPr>
        <w:ind w:firstLine="241" w:firstLineChars="100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241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三</w:t>
      </w:r>
      <w:r>
        <w:rPr>
          <w:rFonts w:hint="eastAsia"/>
          <w:b/>
          <w:bCs/>
          <w:sz w:val="24"/>
          <w:szCs w:val="24"/>
        </w:rPr>
        <w:t>中标候选人：</w:t>
      </w:r>
      <w:r>
        <w:rPr>
          <w:rFonts w:hint="eastAsia"/>
          <w:sz w:val="24"/>
          <w:szCs w:val="24"/>
          <w:lang w:val="en-US" w:eastAsia="zh-CN"/>
        </w:rPr>
        <w:t>许昌威泰建设工程有限公司</w:t>
      </w:r>
    </w:p>
    <w:p>
      <w:pPr>
        <w:widowControl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投标报价：</w:t>
      </w:r>
      <w:r>
        <w:rPr>
          <w:rStyle w:val="10"/>
          <w:rFonts w:hint="eastAsia" w:hAnsi="宋体" w:cs="宋体"/>
          <w:b w:val="0"/>
          <w:color w:val="000000"/>
          <w:sz w:val="24"/>
          <w:szCs w:val="24"/>
          <w:shd w:val="clear" w:color="auto" w:fill="FFFFFF"/>
          <w:lang w:val="en-US" w:eastAsia="zh-CN"/>
        </w:rPr>
        <w:t>634552.16元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>
      <w:pPr>
        <w:widowControl/>
        <w:spacing w:line="360" w:lineRule="auto"/>
        <w:ind w:firstLine="240" w:firstLineChars="100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大写：</w:t>
      </w:r>
      <w:r>
        <w:rPr>
          <w:rFonts w:hint="eastAsia"/>
          <w:sz w:val="24"/>
          <w:szCs w:val="24"/>
          <w:lang w:val="en-US" w:eastAsia="zh-CN"/>
        </w:rPr>
        <w:t>陆拾叁万肆仟伍佰伍拾贰元壹角陆分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工期：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日历天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质量标准：工程交工验收的质量评定：合格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竣工验收的质量评定：</w:t>
      </w:r>
      <w:r>
        <w:rPr>
          <w:rFonts w:hint="eastAsia"/>
          <w:sz w:val="24"/>
          <w:szCs w:val="24"/>
          <w:lang w:eastAsia="zh-CN"/>
        </w:rPr>
        <w:t>合格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项目经理: 郑龙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证书名称：二级注册建造师    编号：豫241161605171</w:t>
      </w:r>
    </w:p>
    <w:p>
      <w:pPr>
        <w:pStyle w:val="2"/>
        <w:numPr>
          <w:ilvl w:val="0"/>
          <w:numId w:val="0"/>
        </w:numPr>
        <w:ind w:firstLine="240" w:firstLineChars="10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b w:val="0"/>
          <w:bCs/>
          <w:kern w:val="0"/>
          <w:sz w:val="24"/>
          <w:szCs w:val="24"/>
        </w:rPr>
        <w:t>投标文件中填报的业绩名称</w:t>
      </w:r>
      <w:r>
        <w:rPr>
          <w:rFonts w:hint="eastAsia" w:cs="Calibri"/>
          <w:b w:val="0"/>
          <w:bCs/>
          <w:kern w:val="0"/>
          <w:sz w:val="24"/>
          <w:szCs w:val="24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许昌市魏都区第二实验幼儿园八一园道路及其附属工程</w:t>
      </w:r>
    </w:p>
    <w:p>
      <w:pPr>
        <w:spacing w:line="360" w:lineRule="auto"/>
        <w:ind w:firstLine="241" w:firstLine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（二）澄清、说明、补正事项纪要:无</w:t>
      </w:r>
    </w:p>
    <w:p>
      <w:pPr>
        <w:spacing w:line="360" w:lineRule="auto"/>
        <w:ind w:firstLine="241" w:firstLineChars="1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九、公示期</w:t>
      </w:r>
    </w:p>
    <w:p>
      <w:pPr>
        <w:spacing w:line="360" w:lineRule="auto"/>
        <w:ind w:firstLine="240" w:firstLineChars="10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2019年4月4日-2019年4月7日</w:t>
      </w: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十、联系方式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招标人：禹州市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顺店镇</w:t>
      </w:r>
      <w:r>
        <w:rPr>
          <w:rFonts w:hint="eastAsia" w:ascii="宋体" w:hAnsi="宋体" w:eastAsia="宋体" w:cs="宋体"/>
          <w:sz w:val="24"/>
          <w:szCs w:val="24"/>
        </w:rPr>
        <w:t>人民政府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 址：禹州市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顺店镇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陈先生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联系电话：0374-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8656800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招标代理机构：恒信咨询管理有限公司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址：郑州市电厂路河南省国家大学科技园（东区）16号楼B座6楼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联系人：董先生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联系电话：0371-86688490    0374-2766699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监督机构：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中共</w:t>
      </w:r>
      <w:r>
        <w:rPr>
          <w:rFonts w:hint="eastAsia" w:ascii="宋体" w:hAnsi="宋体" w:eastAsia="宋体" w:cs="宋体"/>
          <w:sz w:val="24"/>
          <w:szCs w:val="24"/>
        </w:rPr>
        <w:t>禹州市交通运输局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纪律检查委员会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联系电话：0374-8880665</w:t>
      </w: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b w:val="0"/>
          <w:bCs/>
          <w:lang w:val="en-US" w:eastAsia="zh-CN"/>
        </w:rPr>
      </w:pPr>
    </w:p>
    <w:p>
      <w:pPr>
        <w:pStyle w:val="2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</w:t>
      </w:r>
    </w:p>
    <w:p>
      <w:pPr>
        <w:pStyle w:val="2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2019年4月4</w:t>
      </w:r>
      <w:r>
        <w:rPr>
          <w:rFonts w:hint="eastAsia"/>
          <w:b w:val="0"/>
          <w:bCs/>
          <w:sz w:val="24"/>
          <w:szCs w:val="24"/>
          <w:lang w:val="en-US" w:eastAsia="zh-CN"/>
        </w:rPr>
        <w:t>日</w:t>
      </w: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241" w:firstLineChars="100"/>
        <w:rPr>
          <w:b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049026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E0E2"/>
    <w:multiLevelType w:val="singleLevel"/>
    <w:tmpl w:val="3348E0E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C4"/>
    <w:rsid w:val="000319FA"/>
    <w:rsid w:val="00032B87"/>
    <w:rsid w:val="00036E5E"/>
    <w:rsid w:val="00037740"/>
    <w:rsid w:val="00053075"/>
    <w:rsid w:val="00062ED4"/>
    <w:rsid w:val="00074256"/>
    <w:rsid w:val="000775B4"/>
    <w:rsid w:val="00086E68"/>
    <w:rsid w:val="00087293"/>
    <w:rsid w:val="00090E06"/>
    <w:rsid w:val="00090E55"/>
    <w:rsid w:val="00092741"/>
    <w:rsid w:val="00095CF7"/>
    <w:rsid w:val="0009731A"/>
    <w:rsid w:val="000A5F63"/>
    <w:rsid w:val="000B7DB7"/>
    <w:rsid w:val="000C06D2"/>
    <w:rsid w:val="000C14FA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1A12"/>
    <w:rsid w:val="001541E6"/>
    <w:rsid w:val="00155AE0"/>
    <w:rsid w:val="00157885"/>
    <w:rsid w:val="0017278C"/>
    <w:rsid w:val="00181367"/>
    <w:rsid w:val="00190927"/>
    <w:rsid w:val="001A01B8"/>
    <w:rsid w:val="001A1ACA"/>
    <w:rsid w:val="001A3FA1"/>
    <w:rsid w:val="001A5E48"/>
    <w:rsid w:val="001B095E"/>
    <w:rsid w:val="001E121E"/>
    <w:rsid w:val="001E2E66"/>
    <w:rsid w:val="001F68F6"/>
    <w:rsid w:val="0020568D"/>
    <w:rsid w:val="00212354"/>
    <w:rsid w:val="00220745"/>
    <w:rsid w:val="002221AC"/>
    <w:rsid w:val="00222948"/>
    <w:rsid w:val="00232D27"/>
    <w:rsid w:val="00242501"/>
    <w:rsid w:val="0027438B"/>
    <w:rsid w:val="00297B36"/>
    <w:rsid w:val="002A3297"/>
    <w:rsid w:val="002A3488"/>
    <w:rsid w:val="002B2643"/>
    <w:rsid w:val="002C6E57"/>
    <w:rsid w:val="002D0748"/>
    <w:rsid w:val="002F2A88"/>
    <w:rsid w:val="0030049F"/>
    <w:rsid w:val="0030147B"/>
    <w:rsid w:val="003025BB"/>
    <w:rsid w:val="003076EB"/>
    <w:rsid w:val="00310CBE"/>
    <w:rsid w:val="003173C0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71CB1"/>
    <w:rsid w:val="0047467A"/>
    <w:rsid w:val="00477AB7"/>
    <w:rsid w:val="004813A9"/>
    <w:rsid w:val="0048283B"/>
    <w:rsid w:val="00494D07"/>
    <w:rsid w:val="004B3F7D"/>
    <w:rsid w:val="004B53C7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60468"/>
    <w:rsid w:val="0058077B"/>
    <w:rsid w:val="005B0250"/>
    <w:rsid w:val="005B49C6"/>
    <w:rsid w:val="005C0CA9"/>
    <w:rsid w:val="005C4C70"/>
    <w:rsid w:val="005C66C6"/>
    <w:rsid w:val="005D3716"/>
    <w:rsid w:val="005D60FE"/>
    <w:rsid w:val="005F3C82"/>
    <w:rsid w:val="0060440C"/>
    <w:rsid w:val="00613840"/>
    <w:rsid w:val="00617977"/>
    <w:rsid w:val="006259D2"/>
    <w:rsid w:val="0064356B"/>
    <w:rsid w:val="00647C48"/>
    <w:rsid w:val="006522B2"/>
    <w:rsid w:val="0065502C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6A04"/>
    <w:rsid w:val="006F6AA7"/>
    <w:rsid w:val="00702EAE"/>
    <w:rsid w:val="00711A2E"/>
    <w:rsid w:val="007200DA"/>
    <w:rsid w:val="00721DB0"/>
    <w:rsid w:val="007251A6"/>
    <w:rsid w:val="0072567E"/>
    <w:rsid w:val="00726C5D"/>
    <w:rsid w:val="00727155"/>
    <w:rsid w:val="00733351"/>
    <w:rsid w:val="00767358"/>
    <w:rsid w:val="0077369B"/>
    <w:rsid w:val="00783C01"/>
    <w:rsid w:val="007A1978"/>
    <w:rsid w:val="007B21B2"/>
    <w:rsid w:val="007B728F"/>
    <w:rsid w:val="007C0F9F"/>
    <w:rsid w:val="007E3358"/>
    <w:rsid w:val="007F03B7"/>
    <w:rsid w:val="007F0685"/>
    <w:rsid w:val="007F11D3"/>
    <w:rsid w:val="008070E2"/>
    <w:rsid w:val="00810379"/>
    <w:rsid w:val="0081219A"/>
    <w:rsid w:val="0082202E"/>
    <w:rsid w:val="00832C57"/>
    <w:rsid w:val="00843B31"/>
    <w:rsid w:val="00851111"/>
    <w:rsid w:val="0085269D"/>
    <w:rsid w:val="0086487A"/>
    <w:rsid w:val="00865B52"/>
    <w:rsid w:val="00865FE1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F47EA"/>
    <w:rsid w:val="009203FD"/>
    <w:rsid w:val="0093508E"/>
    <w:rsid w:val="009435B0"/>
    <w:rsid w:val="00952893"/>
    <w:rsid w:val="009552FD"/>
    <w:rsid w:val="00963336"/>
    <w:rsid w:val="009824A6"/>
    <w:rsid w:val="009841B2"/>
    <w:rsid w:val="00990437"/>
    <w:rsid w:val="00990544"/>
    <w:rsid w:val="00990B77"/>
    <w:rsid w:val="0099607E"/>
    <w:rsid w:val="009A339F"/>
    <w:rsid w:val="009C1F5B"/>
    <w:rsid w:val="009C436B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3E72"/>
    <w:rsid w:val="00A43E9C"/>
    <w:rsid w:val="00A445F2"/>
    <w:rsid w:val="00A46072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DE0"/>
    <w:rsid w:val="00A91BCA"/>
    <w:rsid w:val="00AA1E6D"/>
    <w:rsid w:val="00AA20BD"/>
    <w:rsid w:val="00AA3984"/>
    <w:rsid w:val="00AB3FCB"/>
    <w:rsid w:val="00AC1030"/>
    <w:rsid w:val="00AD1169"/>
    <w:rsid w:val="00AE4C88"/>
    <w:rsid w:val="00AE60B6"/>
    <w:rsid w:val="00B20AB8"/>
    <w:rsid w:val="00B304FF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12618"/>
    <w:rsid w:val="00C24A7E"/>
    <w:rsid w:val="00C30790"/>
    <w:rsid w:val="00C404C7"/>
    <w:rsid w:val="00C43B4D"/>
    <w:rsid w:val="00C46E7E"/>
    <w:rsid w:val="00C47EDE"/>
    <w:rsid w:val="00C53FEA"/>
    <w:rsid w:val="00C575C6"/>
    <w:rsid w:val="00C65063"/>
    <w:rsid w:val="00C66602"/>
    <w:rsid w:val="00C71E55"/>
    <w:rsid w:val="00C806B3"/>
    <w:rsid w:val="00C81C8F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D0BCD"/>
    <w:rsid w:val="00CE0F79"/>
    <w:rsid w:val="00CE1AAB"/>
    <w:rsid w:val="00CE21A2"/>
    <w:rsid w:val="00CF05F3"/>
    <w:rsid w:val="00CF34B2"/>
    <w:rsid w:val="00CF7684"/>
    <w:rsid w:val="00D0485A"/>
    <w:rsid w:val="00D05E08"/>
    <w:rsid w:val="00D16291"/>
    <w:rsid w:val="00D20A8A"/>
    <w:rsid w:val="00D214F2"/>
    <w:rsid w:val="00D21D65"/>
    <w:rsid w:val="00D275FF"/>
    <w:rsid w:val="00D27CD0"/>
    <w:rsid w:val="00D34CF8"/>
    <w:rsid w:val="00D43F0E"/>
    <w:rsid w:val="00D51E64"/>
    <w:rsid w:val="00D61ED9"/>
    <w:rsid w:val="00D6724F"/>
    <w:rsid w:val="00D703C7"/>
    <w:rsid w:val="00D750F9"/>
    <w:rsid w:val="00D83F06"/>
    <w:rsid w:val="00D84680"/>
    <w:rsid w:val="00D9059A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126B3"/>
    <w:rsid w:val="00E13DF7"/>
    <w:rsid w:val="00E17DF4"/>
    <w:rsid w:val="00E2013E"/>
    <w:rsid w:val="00E27A1F"/>
    <w:rsid w:val="00E33638"/>
    <w:rsid w:val="00E3441F"/>
    <w:rsid w:val="00E360FE"/>
    <w:rsid w:val="00E41C39"/>
    <w:rsid w:val="00E474AB"/>
    <w:rsid w:val="00E506F8"/>
    <w:rsid w:val="00E739D4"/>
    <w:rsid w:val="00E803FF"/>
    <w:rsid w:val="00E92036"/>
    <w:rsid w:val="00E95061"/>
    <w:rsid w:val="00EA359F"/>
    <w:rsid w:val="00EC59CE"/>
    <w:rsid w:val="00EC60A2"/>
    <w:rsid w:val="00EF5032"/>
    <w:rsid w:val="00F0035D"/>
    <w:rsid w:val="00F02899"/>
    <w:rsid w:val="00F043C5"/>
    <w:rsid w:val="00F07C0D"/>
    <w:rsid w:val="00F102CB"/>
    <w:rsid w:val="00F14B3F"/>
    <w:rsid w:val="00F24B09"/>
    <w:rsid w:val="00F30864"/>
    <w:rsid w:val="00F3596B"/>
    <w:rsid w:val="00F83C04"/>
    <w:rsid w:val="00F96C4A"/>
    <w:rsid w:val="00FA2507"/>
    <w:rsid w:val="00FA5041"/>
    <w:rsid w:val="00FB6386"/>
    <w:rsid w:val="00FC1EBF"/>
    <w:rsid w:val="00FD5E28"/>
    <w:rsid w:val="00FE1FE5"/>
    <w:rsid w:val="00FE2E99"/>
    <w:rsid w:val="00FF02EF"/>
    <w:rsid w:val="00FF21F0"/>
    <w:rsid w:val="021D49A6"/>
    <w:rsid w:val="027910A0"/>
    <w:rsid w:val="027C43FB"/>
    <w:rsid w:val="042F0410"/>
    <w:rsid w:val="04335C04"/>
    <w:rsid w:val="045A3A70"/>
    <w:rsid w:val="04AE3CD2"/>
    <w:rsid w:val="051F5A33"/>
    <w:rsid w:val="064F152B"/>
    <w:rsid w:val="07837CE0"/>
    <w:rsid w:val="080A1F8F"/>
    <w:rsid w:val="08784402"/>
    <w:rsid w:val="09774753"/>
    <w:rsid w:val="099E7A49"/>
    <w:rsid w:val="0A297310"/>
    <w:rsid w:val="0AE351F8"/>
    <w:rsid w:val="0AEC13E1"/>
    <w:rsid w:val="0B7E6BDC"/>
    <w:rsid w:val="0B926552"/>
    <w:rsid w:val="0CB65E57"/>
    <w:rsid w:val="0CC118ED"/>
    <w:rsid w:val="0D172345"/>
    <w:rsid w:val="0DCE3CBC"/>
    <w:rsid w:val="0E7132D7"/>
    <w:rsid w:val="0F037688"/>
    <w:rsid w:val="0F0D6E54"/>
    <w:rsid w:val="0FF82B2B"/>
    <w:rsid w:val="10DE4E9D"/>
    <w:rsid w:val="119F5CBA"/>
    <w:rsid w:val="11FB0D5A"/>
    <w:rsid w:val="120C3402"/>
    <w:rsid w:val="138A10A6"/>
    <w:rsid w:val="13BD55C9"/>
    <w:rsid w:val="13D1068B"/>
    <w:rsid w:val="13FE2866"/>
    <w:rsid w:val="1475383F"/>
    <w:rsid w:val="14A033F1"/>
    <w:rsid w:val="159750D6"/>
    <w:rsid w:val="161D4A8A"/>
    <w:rsid w:val="17C63C32"/>
    <w:rsid w:val="18776363"/>
    <w:rsid w:val="1889748C"/>
    <w:rsid w:val="18D02728"/>
    <w:rsid w:val="193746D0"/>
    <w:rsid w:val="19DA2E6E"/>
    <w:rsid w:val="1AAB6A40"/>
    <w:rsid w:val="1AC47CEB"/>
    <w:rsid w:val="1B6C0D90"/>
    <w:rsid w:val="1C0521A7"/>
    <w:rsid w:val="1CAC60C0"/>
    <w:rsid w:val="1ECB13BD"/>
    <w:rsid w:val="1FB44353"/>
    <w:rsid w:val="210559F1"/>
    <w:rsid w:val="21B6639A"/>
    <w:rsid w:val="21ED6CC7"/>
    <w:rsid w:val="21F93992"/>
    <w:rsid w:val="22181D14"/>
    <w:rsid w:val="225139E3"/>
    <w:rsid w:val="233D2F51"/>
    <w:rsid w:val="239F536E"/>
    <w:rsid w:val="23D124A2"/>
    <w:rsid w:val="23F863FD"/>
    <w:rsid w:val="2421709D"/>
    <w:rsid w:val="2563047F"/>
    <w:rsid w:val="25AA5439"/>
    <w:rsid w:val="25F53BAF"/>
    <w:rsid w:val="269647FE"/>
    <w:rsid w:val="275454E4"/>
    <w:rsid w:val="27880788"/>
    <w:rsid w:val="28392EED"/>
    <w:rsid w:val="28C13B7A"/>
    <w:rsid w:val="2A0637CD"/>
    <w:rsid w:val="2A2F3478"/>
    <w:rsid w:val="2A42768C"/>
    <w:rsid w:val="2A537CA6"/>
    <w:rsid w:val="2ACF5B1B"/>
    <w:rsid w:val="2AE85EF5"/>
    <w:rsid w:val="2B2A2CFA"/>
    <w:rsid w:val="2BC5234E"/>
    <w:rsid w:val="2ED20E63"/>
    <w:rsid w:val="2FE613B8"/>
    <w:rsid w:val="30620B30"/>
    <w:rsid w:val="323B779C"/>
    <w:rsid w:val="34F623B2"/>
    <w:rsid w:val="35103115"/>
    <w:rsid w:val="37376C31"/>
    <w:rsid w:val="37E25CCE"/>
    <w:rsid w:val="3862110F"/>
    <w:rsid w:val="38A50D35"/>
    <w:rsid w:val="38F324E3"/>
    <w:rsid w:val="39C47396"/>
    <w:rsid w:val="39DB4CC4"/>
    <w:rsid w:val="3DF84C21"/>
    <w:rsid w:val="3F3551B3"/>
    <w:rsid w:val="3F627782"/>
    <w:rsid w:val="41FD2327"/>
    <w:rsid w:val="42026662"/>
    <w:rsid w:val="422A1542"/>
    <w:rsid w:val="430D338E"/>
    <w:rsid w:val="4315269D"/>
    <w:rsid w:val="435E12D6"/>
    <w:rsid w:val="43764030"/>
    <w:rsid w:val="43B05D67"/>
    <w:rsid w:val="440A48CA"/>
    <w:rsid w:val="44AE3473"/>
    <w:rsid w:val="44FE51FB"/>
    <w:rsid w:val="458A160E"/>
    <w:rsid w:val="47270DC1"/>
    <w:rsid w:val="488826DB"/>
    <w:rsid w:val="4AA939FB"/>
    <w:rsid w:val="4AEE7279"/>
    <w:rsid w:val="4B785128"/>
    <w:rsid w:val="4B82082D"/>
    <w:rsid w:val="4BCF3546"/>
    <w:rsid w:val="4DFF2FA2"/>
    <w:rsid w:val="4E2C117B"/>
    <w:rsid w:val="4EAB4CFE"/>
    <w:rsid w:val="4FAB4A87"/>
    <w:rsid w:val="4FB07B1E"/>
    <w:rsid w:val="4FF03493"/>
    <w:rsid w:val="500B1C9D"/>
    <w:rsid w:val="50603018"/>
    <w:rsid w:val="510B5AEE"/>
    <w:rsid w:val="511F648B"/>
    <w:rsid w:val="51BA209A"/>
    <w:rsid w:val="51BD7927"/>
    <w:rsid w:val="52285900"/>
    <w:rsid w:val="52C76D0D"/>
    <w:rsid w:val="53056576"/>
    <w:rsid w:val="53C97C46"/>
    <w:rsid w:val="540D63A5"/>
    <w:rsid w:val="54C07954"/>
    <w:rsid w:val="552775A9"/>
    <w:rsid w:val="577F5260"/>
    <w:rsid w:val="581353A9"/>
    <w:rsid w:val="583F2BD0"/>
    <w:rsid w:val="58CC2102"/>
    <w:rsid w:val="59622936"/>
    <w:rsid w:val="5B501DED"/>
    <w:rsid w:val="5BFA17E9"/>
    <w:rsid w:val="5CBC7D72"/>
    <w:rsid w:val="5CDD7E60"/>
    <w:rsid w:val="61591FF4"/>
    <w:rsid w:val="646C47DC"/>
    <w:rsid w:val="64966CE0"/>
    <w:rsid w:val="64A944F5"/>
    <w:rsid w:val="65FB7191"/>
    <w:rsid w:val="66746A89"/>
    <w:rsid w:val="66846640"/>
    <w:rsid w:val="67083A8E"/>
    <w:rsid w:val="680A57B8"/>
    <w:rsid w:val="68272C04"/>
    <w:rsid w:val="682B6CF5"/>
    <w:rsid w:val="68730C30"/>
    <w:rsid w:val="692F7A46"/>
    <w:rsid w:val="69316A88"/>
    <w:rsid w:val="69875D66"/>
    <w:rsid w:val="69AD37D3"/>
    <w:rsid w:val="6B240817"/>
    <w:rsid w:val="6BC8482F"/>
    <w:rsid w:val="6D782A2E"/>
    <w:rsid w:val="6D7931E7"/>
    <w:rsid w:val="6DBC0666"/>
    <w:rsid w:val="709965BC"/>
    <w:rsid w:val="709A6E20"/>
    <w:rsid w:val="70A352F0"/>
    <w:rsid w:val="70AA63F0"/>
    <w:rsid w:val="729E4205"/>
    <w:rsid w:val="742A2BE9"/>
    <w:rsid w:val="7472708B"/>
    <w:rsid w:val="753107CB"/>
    <w:rsid w:val="76987713"/>
    <w:rsid w:val="76A02813"/>
    <w:rsid w:val="770233C4"/>
    <w:rsid w:val="79A75F8B"/>
    <w:rsid w:val="7A9847CA"/>
    <w:rsid w:val="7AEC0674"/>
    <w:rsid w:val="7B3A264E"/>
    <w:rsid w:val="7C15202D"/>
    <w:rsid w:val="7C2A01F4"/>
    <w:rsid w:val="7C3908DE"/>
    <w:rsid w:val="7D3A7832"/>
    <w:rsid w:val="7E587B22"/>
    <w:rsid w:val="7E9C27F8"/>
    <w:rsid w:val="7F0E750A"/>
    <w:rsid w:val="7F154781"/>
    <w:rsid w:val="7F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7"/>
    <w:qFormat/>
    <w:uiPriority w:val="99"/>
    <w:pPr>
      <w:spacing w:after="0"/>
      <w:ind w:firstLine="420" w:firstLineChars="100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9"/>
    <w:link w:val="3"/>
    <w:semiHidden/>
    <w:qFormat/>
    <w:uiPriority w:val="99"/>
  </w:style>
  <w:style w:type="character" w:customStyle="1" w:styleId="17">
    <w:name w:val="正文首行缩进 Char"/>
    <w:basedOn w:val="16"/>
    <w:link w:val="2"/>
    <w:qFormat/>
    <w:uiPriority w:val="99"/>
    <w:rPr>
      <w:rFonts w:ascii="Calibri" w:hAnsi="Calibri" w:eastAsia="宋体" w:cs="Calibri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0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1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2">
    <w:name w:val="red2"/>
    <w:basedOn w:val="9"/>
    <w:qFormat/>
    <w:uiPriority w:val="0"/>
    <w:rPr>
      <w:color w:val="CC0000"/>
    </w:rPr>
  </w:style>
  <w:style w:type="character" w:customStyle="1" w:styleId="23">
    <w:name w:val="red3"/>
    <w:basedOn w:val="9"/>
    <w:qFormat/>
    <w:uiPriority w:val="0"/>
    <w:rPr>
      <w:color w:val="FF0000"/>
    </w:rPr>
  </w:style>
  <w:style w:type="character" w:customStyle="1" w:styleId="24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5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6">
    <w:name w:val="hover25"/>
    <w:basedOn w:val="9"/>
    <w:qFormat/>
    <w:uiPriority w:val="0"/>
  </w:style>
  <w:style w:type="character" w:customStyle="1" w:styleId="27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8">
    <w:name w:val="gb-jt"/>
    <w:basedOn w:val="9"/>
    <w:qFormat/>
    <w:uiPriority w:val="0"/>
  </w:style>
  <w:style w:type="character" w:customStyle="1" w:styleId="29">
    <w:name w:val="right"/>
    <w:basedOn w:val="9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CF247-B2C3-4E6B-92FE-3BEEDABFD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1985</Words>
  <Characters>11320</Characters>
  <Lines>94</Lines>
  <Paragraphs>26</Paragraphs>
  <TotalTime>3</TotalTime>
  <ScaleCrop>false</ScaleCrop>
  <LinksUpToDate>false</LinksUpToDate>
  <CharactersWithSpaces>13279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2017-11-02T02:14:00Z</dcterms:created>
  <dc:creator>DHZB004</dc:creator>
  <cp:lastModifiedBy>Agoni1396095298</cp:lastModifiedBy>
  <cp:lastPrinted>2019-04-03T07:20:10Z</cp:lastPrinted>
  <dcterms:modified xsi:type="dcterms:W3CDTF">2019-04-03T07:21:02Z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