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6F" w:rsidRPr="0049526F" w:rsidRDefault="0049526F" w:rsidP="0049526F">
      <w:pPr>
        <w:widowControl/>
        <w:shd w:val="clear" w:color="auto" w:fill="FFFFFF"/>
        <w:spacing w:line="360" w:lineRule="auto"/>
        <w:jc w:val="center"/>
        <w:rPr>
          <w:rFonts w:ascii="宋体" w:eastAsia="宋体" w:hAnsi="宋体" w:cs="宋体"/>
          <w:b/>
          <w:bCs/>
          <w:color w:val="000000"/>
          <w:spacing w:val="-20"/>
          <w:kern w:val="0"/>
          <w:sz w:val="48"/>
          <w:szCs w:val="48"/>
        </w:rPr>
      </w:pPr>
      <w:r w:rsidRPr="0049526F">
        <w:rPr>
          <w:rFonts w:ascii="宋体" w:eastAsia="宋体" w:hAnsi="宋体" w:cs="宋体"/>
          <w:b/>
          <w:bCs/>
          <w:color w:val="000000"/>
          <w:spacing w:val="-20"/>
          <w:kern w:val="0"/>
          <w:sz w:val="48"/>
          <w:szCs w:val="48"/>
        </w:rPr>
        <w:t>2019年长葛市坡胡镇侯庄村村组道路项目</w:t>
      </w:r>
    </w:p>
    <w:p w:rsidR="0073089E" w:rsidRPr="0073089E" w:rsidRDefault="0073089E" w:rsidP="0073089E">
      <w:pPr>
        <w:widowControl/>
        <w:shd w:val="clear" w:color="auto" w:fill="FFFFFF"/>
        <w:spacing w:line="360" w:lineRule="auto"/>
        <w:jc w:val="center"/>
        <w:rPr>
          <w:rFonts w:ascii="宋体" w:eastAsia="宋体" w:hAnsi="宋体" w:cs="宋体"/>
          <w:color w:val="000000"/>
          <w:kern w:val="0"/>
          <w:sz w:val="24"/>
          <w:szCs w:val="24"/>
        </w:rPr>
      </w:pPr>
      <w:r w:rsidRPr="0073089E">
        <w:rPr>
          <w:rFonts w:ascii="宋体" w:eastAsia="宋体" w:hAnsi="宋体" w:cs="宋体" w:hint="eastAsia"/>
          <w:b/>
          <w:bCs/>
          <w:color w:val="000000"/>
          <w:spacing w:val="-20"/>
          <w:kern w:val="0"/>
          <w:sz w:val="48"/>
          <w:szCs w:val="48"/>
        </w:rPr>
        <w:t xml:space="preserve">评标结果公示 </w:t>
      </w:r>
    </w:p>
    <w:p w:rsidR="0073089E" w:rsidRPr="0073089E" w:rsidRDefault="0073089E" w:rsidP="0073089E">
      <w:pPr>
        <w:widowControl/>
        <w:shd w:val="clear" w:color="auto" w:fill="FFFFFF"/>
        <w:spacing w:line="368" w:lineRule="atLeast"/>
        <w:ind w:firstLine="210"/>
        <w:jc w:val="left"/>
        <w:rPr>
          <w:rFonts w:ascii="Arial" w:eastAsia="宋体" w:hAnsi="Arial" w:cs="Arial"/>
          <w:color w:val="000000"/>
          <w:kern w:val="0"/>
          <w:sz w:val="24"/>
          <w:szCs w:val="24"/>
        </w:rPr>
      </w:pPr>
      <w:r w:rsidRPr="0073089E">
        <w:rPr>
          <w:rFonts w:ascii="Arial" w:eastAsia="宋体" w:hAnsi="Arial" w:cs="Arial"/>
          <w:color w:val="000000"/>
          <w:kern w:val="0"/>
          <w:sz w:val="24"/>
          <w:szCs w:val="24"/>
        </w:rPr>
        <w:t> </w:t>
      </w: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黑体" w:eastAsia="黑体" w:hAnsi="黑体" w:cs="宋体" w:hint="eastAsia"/>
          <w:color w:val="000000"/>
          <w:kern w:val="0"/>
          <w:sz w:val="32"/>
          <w:szCs w:val="32"/>
          <w:shd w:val="clear" w:color="auto" w:fill="FFFFFF"/>
        </w:rPr>
        <w:t>一、基本情况和数据表</w:t>
      </w: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楷体" w:eastAsia="楷体" w:hAnsi="楷体" w:cs="宋体" w:hint="eastAsia"/>
          <w:b/>
          <w:bCs/>
          <w:color w:val="000000"/>
          <w:kern w:val="0"/>
          <w:sz w:val="32"/>
          <w:szCs w:val="32"/>
        </w:rPr>
        <w:t>(一) 项目概况</w:t>
      </w:r>
    </w:p>
    <w:p w:rsidR="0049526F" w:rsidRPr="0049526F" w:rsidRDefault="0073089E" w:rsidP="0049526F">
      <w:pPr>
        <w:widowControl/>
        <w:shd w:val="clear" w:color="auto" w:fill="FFFFFF"/>
        <w:spacing w:line="360" w:lineRule="auto"/>
        <w:ind w:firstLine="640"/>
        <w:jc w:val="left"/>
        <w:rPr>
          <w:rFonts w:ascii="仿宋_GB2312" w:eastAsia="仿宋_GB2312" w:hAnsi="宋体" w:cs="宋体"/>
          <w:color w:val="000000"/>
          <w:kern w:val="0"/>
          <w:sz w:val="32"/>
          <w:szCs w:val="32"/>
        </w:rPr>
      </w:pPr>
      <w:r w:rsidRPr="0073089E">
        <w:rPr>
          <w:rFonts w:ascii="仿宋_GB2312" w:eastAsia="仿宋_GB2312" w:hAnsi="宋体" w:cs="宋体" w:hint="eastAsia"/>
          <w:color w:val="000000"/>
          <w:kern w:val="0"/>
          <w:sz w:val="32"/>
          <w:szCs w:val="32"/>
        </w:rPr>
        <w:t>1、项目名称：</w:t>
      </w:r>
      <w:r w:rsidR="0049526F" w:rsidRPr="0049526F">
        <w:rPr>
          <w:rFonts w:ascii="仿宋_GB2312" w:eastAsia="仿宋_GB2312" w:hAnsi="宋体" w:cs="宋体"/>
          <w:color w:val="000000"/>
          <w:kern w:val="0"/>
          <w:sz w:val="32"/>
          <w:szCs w:val="32"/>
        </w:rPr>
        <w:t>2019年长葛市坡胡镇侯庄村村组道路项目</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2、项目编号：长交建【2019】GZ 0</w:t>
      </w:r>
      <w:bookmarkStart w:id="0" w:name="_GoBack"/>
      <w:bookmarkEnd w:id="0"/>
      <w:r w:rsidR="0049526F">
        <w:rPr>
          <w:rFonts w:ascii="仿宋_GB2312" w:eastAsia="仿宋_GB2312" w:hAnsi="宋体" w:cs="宋体" w:hint="eastAsia"/>
          <w:color w:val="000000"/>
          <w:kern w:val="0"/>
          <w:sz w:val="32"/>
          <w:szCs w:val="32"/>
        </w:rPr>
        <w:t>36</w:t>
      </w:r>
      <w:r w:rsidRPr="0073089E">
        <w:rPr>
          <w:rFonts w:ascii="仿宋_GB2312" w:eastAsia="仿宋_GB2312" w:hAnsi="宋体" w:cs="宋体" w:hint="eastAsia"/>
          <w:color w:val="000000"/>
          <w:kern w:val="0"/>
          <w:sz w:val="32"/>
          <w:szCs w:val="32"/>
        </w:rPr>
        <w:t>号</w:t>
      </w:r>
      <w:bookmarkStart w:id="1" w:name="_Toc397605784"/>
      <w:bookmarkStart w:id="2" w:name="_Toc397507915"/>
      <w:bookmarkStart w:id="3" w:name="_Toc397507503"/>
      <w:bookmarkEnd w:id="1"/>
      <w:bookmarkEnd w:id="2"/>
      <w:bookmarkEnd w:id="3"/>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3、项目建设性质：</w:t>
      </w:r>
      <w:r w:rsidR="0049526F">
        <w:rPr>
          <w:rFonts w:ascii="仿宋_GB2312" w:eastAsia="仿宋_GB2312" w:hAnsi="宋体" w:cs="宋体" w:hint="eastAsia"/>
          <w:color w:val="000000"/>
          <w:kern w:val="0"/>
          <w:sz w:val="32"/>
          <w:szCs w:val="32"/>
        </w:rPr>
        <w:t>新建</w:t>
      </w:r>
      <w:r w:rsidRPr="0073089E">
        <w:rPr>
          <w:rFonts w:ascii="仿宋_GB2312" w:eastAsia="仿宋_GB2312" w:hAnsi="宋体" w:cs="宋体" w:hint="eastAsia"/>
          <w:color w:val="000000"/>
          <w:kern w:val="0"/>
          <w:sz w:val="32"/>
          <w:szCs w:val="32"/>
        </w:rPr>
        <w:t>；</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bookmarkStart w:id="4" w:name="_Toc397605785"/>
      <w:bookmarkStart w:id="5" w:name="_Toc397507504"/>
      <w:bookmarkStart w:id="6" w:name="_Toc397507916"/>
      <w:bookmarkEnd w:id="4"/>
      <w:bookmarkEnd w:id="5"/>
      <w:r w:rsidRPr="0073089E">
        <w:rPr>
          <w:rFonts w:ascii="仿宋_GB2312" w:eastAsia="仿宋_GB2312" w:hAnsi="宋体" w:cs="宋体" w:hint="eastAsia"/>
          <w:color w:val="000000"/>
          <w:kern w:val="0"/>
          <w:sz w:val="32"/>
          <w:szCs w:val="32"/>
        </w:rPr>
        <w:t>4</w:t>
      </w:r>
      <w:bookmarkEnd w:id="6"/>
      <w:r w:rsidRPr="0073089E">
        <w:rPr>
          <w:rFonts w:ascii="仿宋_GB2312" w:eastAsia="仿宋_GB2312" w:hAnsi="宋体" w:cs="宋体" w:hint="eastAsia"/>
          <w:color w:val="000000"/>
          <w:kern w:val="0"/>
          <w:sz w:val="32"/>
          <w:szCs w:val="32"/>
        </w:rPr>
        <w:t>、项目概况及标段划分:</w:t>
      </w:r>
    </w:p>
    <w:p w:rsidR="0049526F" w:rsidRDefault="0049526F" w:rsidP="0073089E">
      <w:pPr>
        <w:widowControl/>
        <w:shd w:val="clear" w:color="auto" w:fill="FFFFFF"/>
        <w:spacing w:line="360" w:lineRule="auto"/>
        <w:ind w:firstLine="640"/>
        <w:jc w:val="left"/>
        <w:rPr>
          <w:rFonts w:ascii="仿宋_GB2312" w:eastAsia="仿宋_GB2312"/>
          <w:sz w:val="32"/>
          <w:szCs w:val="32"/>
        </w:rPr>
      </w:pPr>
      <w:r>
        <w:rPr>
          <w:rFonts w:ascii="仿宋_GB2312" w:eastAsia="仿宋_GB2312"/>
          <w:sz w:val="32"/>
          <w:szCs w:val="32"/>
        </w:rPr>
        <w:t>本工程为新修村组道路项目，路线位于坡胡镇侯庄村村内，A段路线长318.3米，道路面层15㎝厚C25混凝土；B 段路线长541.7米长，道路面层15㎝厚C25混凝土，B段KO+130处新建一座1-10m混凝土空心板桥，桥宽7m ；本项目划分一个标段。</w:t>
      </w:r>
    </w:p>
    <w:p w:rsidR="0049526F" w:rsidRDefault="0073089E" w:rsidP="0049526F">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sidRPr="0073089E">
        <w:rPr>
          <w:rFonts w:ascii="仿宋_GB2312" w:eastAsia="仿宋_GB2312" w:hAnsi="宋体" w:cs="宋体" w:hint="eastAsia"/>
          <w:color w:val="000000"/>
          <w:kern w:val="0"/>
          <w:sz w:val="32"/>
          <w:szCs w:val="32"/>
        </w:rPr>
        <w:t>5、招标范围：</w:t>
      </w:r>
      <w:r w:rsidR="0049526F">
        <w:rPr>
          <w:rFonts w:ascii="仿宋_GB2312" w:eastAsia="仿宋_GB2312"/>
          <w:sz w:val="32"/>
          <w:szCs w:val="32"/>
        </w:rPr>
        <w:t>本工程招标文件、工程量清单、施工图纸、补充文件（如有）、答疑纪要等列明的所有建设内容；</w:t>
      </w:r>
    </w:p>
    <w:p w:rsidR="0073089E" w:rsidRPr="0073089E" w:rsidRDefault="0073089E" w:rsidP="0049526F">
      <w:pPr>
        <w:widowControl/>
        <w:shd w:val="clear" w:color="auto" w:fill="FFFFFF"/>
        <w:spacing w:line="360" w:lineRule="auto"/>
        <w:ind w:firstLineChars="200"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6、划工期：60日历天；</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7、质量要求：合格（符合国家现行的验收规范和标准）。</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8、招标控制价为</w:t>
      </w:r>
      <w:r w:rsidR="007A4225">
        <w:rPr>
          <w:rFonts w:ascii="仿宋_GB2312" w:eastAsia="仿宋_GB2312" w:hAnsi="宋体" w:cs="宋体" w:hint="eastAsia"/>
          <w:color w:val="000000"/>
          <w:kern w:val="0"/>
          <w:sz w:val="32"/>
          <w:szCs w:val="32"/>
        </w:rPr>
        <w:t>：</w:t>
      </w:r>
      <w:r w:rsidR="0049526F">
        <w:rPr>
          <w:rFonts w:ascii="仿宋_GB2312" w:eastAsia="仿宋_GB2312"/>
          <w:sz w:val="32"/>
          <w:szCs w:val="32"/>
        </w:rPr>
        <w:t>946814.00元；</w:t>
      </w:r>
    </w:p>
    <w:p w:rsidR="0073089E" w:rsidRPr="0073089E" w:rsidRDefault="0049526F" w:rsidP="0073089E">
      <w:pPr>
        <w:widowControl/>
        <w:shd w:val="clear" w:color="auto" w:fill="FFFFFF"/>
        <w:spacing w:line="360" w:lineRule="auto"/>
        <w:ind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9、</w:t>
      </w:r>
      <w:r w:rsidR="0073089E" w:rsidRPr="0073089E">
        <w:rPr>
          <w:rFonts w:ascii="仿宋_GB2312" w:eastAsia="仿宋_GB2312" w:hAnsi="宋体" w:cs="宋体" w:hint="eastAsia"/>
          <w:color w:val="000000"/>
          <w:kern w:val="0"/>
          <w:sz w:val="32"/>
          <w:szCs w:val="32"/>
        </w:rPr>
        <w:t>评标办法：技术评分最低标价法</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1</w:t>
      </w:r>
      <w:r w:rsidR="0049526F">
        <w:rPr>
          <w:rFonts w:ascii="仿宋_GB2312" w:eastAsia="仿宋_GB2312" w:hAnsi="宋体" w:cs="宋体" w:hint="eastAsia"/>
          <w:color w:val="000000"/>
          <w:kern w:val="0"/>
          <w:sz w:val="32"/>
          <w:szCs w:val="32"/>
        </w:rPr>
        <w:t>0</w:t>
      </w:r>
      <w:r w:rsidRPr="0073089E">
        <w:rPr>
          <w:rFonts w:ascii="仿宋_GB2312" w:eastAsia="仿宋_GB2312" w:hAnsi="宋体" w:cs="宋体" w:hint="eastAsia"/>
          <w:color w:val="000000"/>
          <w:kern w:val="0"/>
          <w:sz w:val="32"/>
          <w:szCs w:val="32"/>
        </w:rPr>
        <w:t>、资格审查方式：资格后审</w:t>
      </w: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楷体" w:eastAsia="楷体" w:hAnsi="楷体" w:cs="宋体" w:hint="eastAsia"/>
          <w:b/>
          <w:bCs/>
          <w:color w:val="000000"/>
          <w:kern w:val="0"/>
          <w:sz w:val="32"/>
          <w:szCs w:val="32"/>
        </w:rPr>
        <w:lastRenderedPageBreak/>
        <w:t>(二)招标过程</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本工程招标采用公开招标方式进行，按照法定公开招标程序和要求，2019年</w:t>
      </w:r>
      <w:r w:rsidR="0049526F">
        <w:rPr>
          <w:rFonts w:ascii="仿宋_GB2312" w:eastAsia="仿宋_GB2312" w:hAnsi="宋体" w:cs="宋体" w:hint="eastAsia"/>
          <w:color w:val="000000"/>
          <w:kern w:val="0"/>
          <w:sz w:val="32"/>
          <w:szCs w:val="32"/>
        </w:rPr>
        <w:t>3</w:t>
      </w:r>
      <w:r w:rsidRPr="0073089E">
        <w:rPr>
          <w:rFonts w:ascii="仿宋_GB2312" w:eastAsia="仿宋_GB2312" w:hAnsi="宋体" w:cs="宋体" w:hint="eastAsia"/>
          <w:color w:val="000000"/>
          <w:kern w:val="0"/>
          <w:sz w:val="32"/>
          <w:szCs w:val="32"/>
        </w:rPr>
        <w:t>月</w:t>
      </w:r>
      <w:r w:rsidR="0049526F">
        <w:rPr>
          <w:rFonts w:ascii="仿宋_GB2312" w:eastAsia="仿宋_GB2312" w:hAnsi="宋体" w:cs="宋体" w:hint="eastAsia"/>
          <w:color w:val="000000"/>
          <w:kern w:val="0"/>
          <w:sz w:val="32"/>
          <w:szCs w:val="32"/>
        </w:rPr>
        <w:t>8</w:t>
      </w:r>
      <w:r w:rsidRPr="0073089E">
        <w:rPr>
          <w:rFonts w:ascii="仿宋_GB2312" w:eastAsia="仿宋_GB2312" w:hAnsi="宋体" w:cs="宋体" w:hint="eastAsia"/>
          <w:color w:val="000000"/>
          <w:kern w:val="0"/>
          <w:sz w:val="32"/>
          <w:szCs w:val="32"/>
        </w:rPr>
        <w:t>日在 “全国公共资源交易平台(河南省</w:t>
      </w:r>
      <w:r w:rsidRPr="0073089E">
        <w:rPr>
          <w:rFonts w:ascii="MS Mincho" w:eastAsia="MS Mincho" w:hAnsi="MS Mincho" w:cs="MS Mincho" w:hint="eastAsia"/>
          <w:color w:val="000000"/>
          <w:kern w:val="0"/>
          <w:sz w:val="32"/>
          <w:szCs w:val="32"/>
        </w:rPr>
        <w:t>▪</w:t>
      </w:r>
      <w:r w:rsidRPr="0073089E">
        <w:rPr>
          <w:rFonts w:ascii="宋体" w:eastAsia="宋体" w:hAnsi="宋体" w:cs="宋体" w:hint="eastAsia"/>
          <w:color w:val="000000"/>
          <w:kern w:val="0"/>
          <w:sz w:val="32"/>
          <w:szCs w:val="32"/>
        </w:rPr>
        <w:t>许昌市</w:t>
      </w:r>
      <w:r w:rsidRPr="0073089E">
        <w:rPr>
          <w:rFonts w:ascii="仿宋_GB2312" w:eastAsia="仿宋_GB2312" w:hAnsi="宋体" w:cs="宋体" w:hint="eastAsia"/>
          <w:color w:val="000000"/>
          <w:kern w:val="0"/>
          <w:sz w:val="32"/>
          <w:szCs w:val="32"/>
        </w:rPr>
        <w:t>)”、“河南省电子招标投标公共服务平台”、“长葛市人民政府门户网站”上公开发布招标信息。于投标截止时间2019年</w:t>
      </w:r>
      <w:r w:rsidR="0049526F">
        <w:rPr>
          <w:rFonts w:ascii="仿宋_GB2312" w:eastAsia="仿宋_GB2312" w:hAnsi="宋体" w:cs="宋体" w:hint="eastAsia"/>
          <w:color w:val="000000"/>
          <w:kern w:val="0"/>
          <w:sz w:val="32"/>
          <w:szCs w:val="32"/>
        </w:rPr>
        <w:t>4</w:t>
      </w:r>
      <w:r w:rsidRPr="0073089E">
        <w:rPr>
          <w:rFonts w:ascii="仿宋_GB2312" w:eastAsia="仿宋_GB2312" w:hAnsi="宋体" w:cs="宋体" w:hint="eastAsia"/>
          <w:color w:val="000000"/>
          <w:kern w:val="0"/>
          <w:sz w:val="32"/>
          <w:szCs w:val="32"/>
        </w:rPr>
        <w:t>月</w:t>
      </w:r>
      <w:r w:rsidR="0049526F">
        <w:rPr>
          <w:rFonts w:ascii="仿宋_GB2312" w:eastAsia="仿宋_GB2312" w:hAnsi="宋体" w:cs="宋体" w:hint="eastAsia"/>
          <w:color w:val="000000"/>
          <w:kern w:val="0"/>
          <w:sz w:val="32"/>
          <w:szCs w:val="32"/>
        </w:rPr>
        <w:t>1</w:t>
      </w:r>
      <w:r w:rsidRPr="0073089E">
        <w:rPr>
          <w:rFonts w:ascii="仿宋_GB2312" w:eastAsia="仿宋_GB2312" w:hAnsi="宋体" w:cs="宋体" w:hint="eastAsia"/>
          <w:color w:val="000000"/>
          <w:kern w:val="0"/>
          <w:sz w:val="32"/>
          <w:szCs w:val="32"/>
        </w:rPr>
        <w:t>日</w:t>
      </w:r>
      <w:r w:rsidR="0049526F">
        <w:rPr>
          <w:rFonts w:ascii="仿宋_GB2312" w:eastAsia="仿宋_GB2312" w:hAnsi="宋体" w:cs="宋体" w:hint="eastAsia"/>
          <w:color w:val="000000"/>
          <w:kern w:val="0"/>
          <w:sz w:val="32"/>
          <w:szCs w:val="32"/>
        </w:rPr>
        <w:t>11</w:t>
      </w:r>
      <w:r w:rsidRPr="0073089E">
        <w:rPr>
          <w:rFonts w:ascii="仿宋_GB2312" w:eastAsia="仿宋_GB2312" w:hAnsi="宋体" w:cs="宋体" w:hint="eastAsia"/>
          <w:color w:val="000000"/>
          <w:kern w:val="0"/>
          <w:sz w:val="32"/>
          <w:szCs w:val="32"/>
        </w:rPr>
        <w:t>时</w:t>
      </w:r>
      <w:r w:rsidR="0049526F">
        <w:rPr>
          <w:rFonts w:ascii="仿宋_GB2312" w:eastAsia="仿宋_GB2312" w:hAnsi="宋体" w:cs="宋体" w:hint="eastAsia"/>
          <w:color w:val="000000"/>
          <w:kern w:val="0"/>
          <w:sz w:val="32"/>
          <w:szCs w:val="32"/>
        </w:rPr>
        <w:t>0</w:t>
      </w:r>
      <w:r w:rsidRPr="0073089E">
        <w:rPr>
          <w:rFonts w:ascii="仿宋_GB2312" w:eastAsia="仿宋_GB2312" w:hAnsi="宋体" w:cs="宋体" w:hint="eastAsia"/>
          <w:color w:val="000000"/>
          <w:kern w:val="0"/>
          <w:sz w:val="32"/>
          <w:szCs w:val="32"/>
        </w:rPr>
        <w:t>0分，共有 3 家投标单位,依次递交了投标文件，参加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楷体" w:eastAsia="楷体" w:hAnsi="楷体" w:cs="宋体" w:hint="eastAsia"/>
          <w:b/>
          <w:bCs/>
          <w:color w:val="000000"/>
          <w:kern w:val="0"/>
          <w:sz w:val="32"/>
          <w:szCs w:val="32"/>
        </w:rPr>
        <w:t>(三)项目开标数据表</w:t>
      </w:r>
    </w:p>
    <w:tbl>
      <w:tblPr>
        <w:tblW w:w="5000" w:type="pct"/>
        <w:jc w:val="center"/>
        <w:tblCellMar>
          <w:left w:w="0" w:type="dxa"/>
          <w:right w:w="0" w:type="dxa"/>
        </w:tblCellMar>
        <w:tblLook w:val="04A0"/>
      </w:tblPr>
      <w:tblGrid>
        <w:gridCol w:w="1809"/>
        <w:gridCol w:w="2552"/>
        <w:gridCol w:w="992"/>
        <w:gridCol w:w="3169"/>
      </w:tblGrid>
      <w:tr w:rsidR="0049526F" w:rsidRPr="00E56F18" w:rsidTr="002B13E1">
        <w:trPr>
          <w:trHeight w:val="200"/>
          <w:jc w:val="center"/>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526F" w:rsidRPr="00E56F18" w:rsidRDefault="0049526F"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招标人名称</w:t>
            </w:r>
          </w:p>
        </w:tc>
        <w:tc>
          <w:tcPr>
            <w:tcW w:w="67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526F" w:rsidRPr="00E56F18" w:rsidRDefault="0049526F"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长葛市坡胡镇人民政府</w:t>
            </w:r>
          </w:p>
        </w:tc>
      </w:tr>
      <w:tr w:rsidR="0049526F" w:rsidRPr="00E56F18" w:rsidTr="002B13E1">
        <w:trPr>
          <w:trHeight w:val="24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526F" w:rsidRPr="00E56F18" w:rsidRDefault="0049526F"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招标代理机构名称</w:t>
            </w:r>
          </w:p>
        </w:tc>
        <w:tc>
          <w:tcPr>
            <w:tcW w:w="671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9526F" w:rsidRPr="00E56F18" w:rsidRDefault="0049526F"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陕西瑞珂工程咨询有限责任公司</w:t>
            </w:r>
          </w:p>
        </w:tc>
      </w:tr>
      <w:tr w:rsidR="0049526F" w:rsidRPr="00E56F18" w:rsidTr="002B13E1">
        <w:trPr>
          <w:trHeight w:val="228"/>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526F" w:rsidRPr="00E56F18" w:rsidRDefault="0049526F"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工程名称</w:t>
            </w:r>
          </w:p>
        </w:tc>
        <w:tc>
          <w:tcPr>
            <w:tcW w:w="671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9526F" w:rsidRPr="00E56F18" w:rsidRDefault="0049526F"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2019年长葛市坡胡镇侯庄村村组道路项目</w:t>
            </w:r>
          </w:p>
        </w:tc>
      </w:tr>
      <w:tr w:rsidR="00E56F18" w:rsidRPr="00E56F18" w:rsidTr="002B13E1">
        <w:trPr>
          <w:trHeight w:val="24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F18" w:rsidRPr="00E56F18" w:rsidRDefault="00E56F18"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开标时间</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F18" w:rsidRPr="00E56F18" w:rsidRDefault="00E56F18"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2019年4月1日</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F18" w:rsidRDefault="00E56F18" w:rsidP="00757135">
            <w:pPr>
              <w:widowControl/>
              <w:suppressLineNumbers/>
              <w:shd w:val="clear" w:color="auto" w:fill="FFFFFF"/>
              <w:suppressAutoHyphens/>
              <w:adjustRightInd w:val="0"/>
              <w:snapToGrid w:val="0"/>
              <w:spacing w:line="360" w:lineRule="auto"/>
              <w:jc w:val="center"/>
              <w:rPr>
                <w:rFonts w:ascii="仿宋_GB2312" w:eastAsia="仿宋_GB2312"/>
                <w:sz w:val="24"/>
                <w:szCs w:val="24"/>
              </w:rPr>
            </w:pPr>
            <w:r>
              <w:rPr>
                <w:rFonts w:ascii="仿宋_GB2312" w:eastAsia="仿宋_GB2312"/>
                <w:sz w:val="24"/>
                <w:szCs w:val="24"/>
              </w:rPr>
              <w:t>开标地点</w:t>
            </w: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F18" w:rsidRPr="004B7EB1" w:rsidRDefault="00E56F18" w:rsidP="00E56F18">
            <w:pPr>
              <w:widowControl/>
              <w:suppressLineNumbers/>
              <w:shd w:val="clear" w:color="auto" w:fill="FFFFFF"/>
              <w:suppressAutoHyphens/>
              <w:adjustRightInd w:val="0"/>
              <w:snapToGrid w:val="0"/>
              <w:spacing w:line="360" w:lineRule="auto"/>
              <w:jc w:val="center"/>
              <w:rPr>
                <w:rFonts w:ascii="仿宋_GB2312" w:eastAsia="仿宋_GB2312"/>
                <w:sz w:val="24"/>
                <w:szCs w:val="24"/>
              </w:rPr>
            </w:pPr>
            <w:r w:rsidRPr="004B7EB1">
              <w:rPr>
                <w:rFonts w:ascii="仿宋_GB2312" w:eastAsia="仿宋_GB2312"/>
                <w:sz w:val="24"/>
                <w:szCs w:val="24"/>
              </w:rPr>
              <w:t>长葛市公共资源交易中心开标</w:t>
            </w:r>
            <w:r>
              <w:rPr>
                <w:rFonts w:ascii="仿宋_GB2312" w:eastAsia="仿宋_GB2312" w:hint="eastAsia"/>
                <w:sz w:val="24"/>
                <w:szCs w:val="24"/>
              </w:rPr>
              <w:t>5</w:t>
            </w:r>
            <w:r w:rsidRPr="004B7EB1">
              <w:rPr>
                <w:rFonts w:ascii="仿宋_GB2312" w:eastAsia="仿宋_GB2312"/>
                <w:sz w:val="24"/>
                <w:szCs w:val="24"/>
              </w:rPr>
              <w:t>楼</w:t>
            </w:r>
            <w:r>
              <w:rPr>
                <w:rFonts w:ascii="仿宋_GB2312" w:eastAsia="仿宋_GB2312" w:hint="eastAsia"/>
                <w:sz w:val="24"/>
                <w:szCs w:val="24"/>
              </w:rPr>
              <w:t>506</w:t>
            </w:r>
            <w:r w:rsidRPr="004B7EB1">
              <w:rPr>
                <w:rFonts w:ascii="仿宋_GB2312" w:eastAsia="仿宋_GB2312"/>
                <w:sz w:val="24"/>
                <w:szCs w:val="24"/>
              </w:rPr>
              <w:t>开标</w:t>
            </w:r>
            <w:r>
              <w:rPr>
                <w:rFonts w:ascii="仿宋_GB2312" w:eastAsia="仿宋_GB2312" w:hint="eastAsia"/>
                <w:sz w:val="24"/>
                <w:szCs w:val="24"/>
              </w:rPr>
              <w:t>一</w:t>
            </w:r>
            <w:r w:rsidRPr="004B7EB1">
              <w:rPr>
                <w:rFonts w:ascii="仿宋_GB2312" w:eastAsia="仿宋_GB2312"/>
                <w:sz w:val="24"/>
                <w:szCs w:val="24"/>
              </w:rPr>
              <w:t>室</w:t>
            </w:r>
          </w:p>
        </w:tc>
      </w:tr>
      <w:tr w:rsidR="00E56F18" w:rsidRPr="00E56F18" w:rsidTr="002B13E1">
        <w:trPr>
          <w:trHeight w:val="1099"/>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6F18" w:rsidRPr="00E56F18" w:rsidRDefault="00E56F18"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评标时间</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F18" w:rsidRPr="00E56F18" w:rsidRDefault="00E56F18" w:rsidP="0049526F">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2019年4月1日</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F18" w:rsidRDefault="00E56F18" w:rsidP="00757135">
            <w:pPr>
              <w:widowControl/>
              <w:suppressLineNumbers/>
              <w:shd w:val="clear" w:color="auto" w:fill="FFFFFF"/>
              <w:suppressAutoHyphens/>
              <w:adjustRightInd w:val="0"/>
              <w:snapToGrid w:val="0"/>
              <w:spacing w:line="360" w:lineRule="auto"/>
              <w:jc w:val="center"/>
              <w:rPr>
                <w:rFonts w:ascii="仿宋_GB2312" w:eastAsia="仿宋_GB2312"/>
                <w:sz w:val="24"/>
                <w:szCs w:val="24"/>
              </w:rPr>
            </w:pPr>
            <w:r>
              <w:rPr>
                <w:rFonts w:ascii="仿宋_GB2312" w:eastAsia="仿宋_GB2312"/>
                <w:sz w:val="24"/>
                <w:szCs w:val="24"/>
              </w:rPr>
              <w:t>评标地点</w:t>
            </w: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F18" w:rsidRPr="004B7EB1" w:rsidRDefault="00E56F18" w:rsidP="00E56F18">
            <w:pPr>
              <w:widowControl/>
              <w:suppressLineNumbers/>
              <w:shd w:val="clear" w:color="auto" w:fill="FFFFFF"/>
              <w:suppressAutoHyphens/>
              <w:adjustRightInd w:val="0"/>
              <w:snapToGrid w:val="0"/>
              <w:spacing w:line="360" w:lineRule="auto"/>
              <w:jc w:val="center"/>
              <w:rPr>
                <w:rFonts w:ascii="仿宋_GB2312" w:eastAsia="仿宋_GB2312"/>
                <w:sz w:val="24"/>
                <w:szCs w:val="24"/>
              </w:rPr>
            </w:pPr>
            <w:r w:rsidRPr="004B7EB1">
              <w:rPr>
                <w:rFonts w:ascii="仿宋_GB2312" w:eastAsia="仿宋_GB2312"/>
                <w:sz w:val="24"/>
                <w:szCs w:val="24"/>
              </w:rPr>
              <w:t>长葛市公共资源交易中心开标5楼5</w:t>
            </w:r>
            <w:r>
              <w:rPr>
                <w:rFonts w:ascii="仿宋_GB2312" w:eastAsia="仿宋_GB2312" w:hint="eastAsia"/>
                <w:sz w:val="24"/>
                <w:szCs w:val="24"/>
              </w:rPr>
              <w:t>10</w:t>
            </w:r>
            <w:r w:rsidRPr="004B7EB1">
              <w:rPr>
                <w:rFonts w:ascii="仿宋_GB2312" w:eastAsia="仿宋_GB2312"/>
                <w:sz w:val="24"/>
                <w:szCs w:val="24"/>
              </w:rPr>
              <w:t>评标</w:t>
            </w:r>
            <w:r>
              <w:rPr>
                <w:rFonts w:ascii="仿宋_GB2312" w:eastAsia="仿宋_GB2312" w:hint="eastAsia"/>
                <w:sz w:val="24"/>
                <w:szCs w:val="24"/>
              </w:rPr>
              <w:t>三</w:t>
            </w:r>
            <w:r w:rsidRPr="004B7EB1">
              <w:rPr>
                <w:rFonts w:ascii="仿宋_GB2312" w:eastAsia="仿宋_GB2312"/>
                <w:sz w:val="24"/>
                <w:szCs w:val="24"/>
              </w:rPr>
              <w:t>室</w:t>
            </w:r>
          </w:p>
        </w:tc>
      </w:tr>
    </w:tbl>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黑体" w:eastAsia="黑体" w:hAnsi="黑体" w:cs="宋体" w:hint="eastAsia"/>
          <w:color w:val="000000"/>
          <w:kern w:val="0"/>
          <w:sz w:val="32"/>
          <w:szCs w:val="32"/>
          <w:shd w:val="clear" w:color="auto" w:fill="FFFFFF"/>
        </w:rPr>
        <w:t>二、开标记录</w:t>
      </w: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楷体" w:eastAsia="楷体" w:hAnsi="楷体" w:cs="宋体" w:hint="eastAsia"/>
          <w:b/>
          <w:bCs/>
          <w:color w:val="000000"/>
          <w:kern w:val="0"/>
          <w:sz w:val="32"/>
          <w:szCs w:val="32"/>
        </w:rPr>
        <w:t>2.1第一信封开标：</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lastRenderedPageBreak/>
        <w:t>各投标单位代表对第一信封投标文件密封情况进行检查并签字确认，经检查，各投标单位提交的投标文件均密封完好。</w:t>
      </w:r>
    </w:p>
    <w:p w:rsidR="0073089E" w:rsidRPr="0073089E" w:rsidRDefault="0073089E" w:rsidP="0049526F">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按照招标文件的规定对密封符合要求的投标文件在开标现场公开唱标，并对唱标内容进行了现场记录。</w:t>
      </w:r>
    </w:p>
    <w:tbl>
      <w:tblPr>
        <w:tblW w:w="5546" w:type="pct"/>
        <w:jc w:val="center"/>
        <w:tblInd w:w="-269" w:type="dxa"/>
        <w:tblCellMar>
          <w:left w:w="0" w:type="dxa"/>
          <w:right w:w="0" w:type="dxa"/>
        </w:tblCellMar>
        <w:tblLook w:val="04A0"/>
      </w:tblPr>
      <w:tblGrid>
        <w:gridCol w:w="4393"/>
        <w:gridCol w:w="1309"/>
        <w:gridCol w:w="1572"/>
        <w:gridCol w:w="851"/>
        <w:gridCol w:w="1121"/>
      </w:tblGrid>
      <w:tr w:rsidR="0049526F" w:rsidRPr="00E56F18" w:rsidTr="002B13E1">
        <w:trPr>
          <w:trHeight w:val="1748"/>
          <w:jc w:val="center"/>
        </w:trPr>
        <w:tc>
          <w:tcPr>
            <w:tcW w:w="43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投标人名称</w:t>
            </w:r>
          </w:p>
        </w:tc>
        <w:tc>
          <w:tcPr>
            <w:tcW w:w="130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项目经理</w:t>
            </w:r>
          </w:p>
        </w:tc>
        <w:tc>
          <w:tcPr>
            <w:tcW w:w="157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计划工期</w:t>
            </w:r>
            <w:r w:rsidRPr="00E56F18">
              <w:rPr>
                <w:rFonts w:ascii="仿宋_GB2312" w:eastAsia="仿宋_GB2312" w:hAnsi="宋体" w:cs="宋体" w:hint="eastAsia"/>
                <w:color w:val="000000"/>
                <w:kern w:val="0"/>
                <w:sz w:val="28"/>
                <w:szCs w:val="28"/>
              </w:rPr>
              <w:br/>
              <w:t>（日历天)</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投标</w:t>
            </w:r>
            <w:r w:rsidRPr="00E56F18">
              <w:rPr>
                <w:rFonts w:ascii="仿宋_GB2312" w:eastAsia="仿宋_GB2312" w:hAnsi="宋体" w:cs="宋体" w:hint="eastAsia"/>
                <w:color w:val="000000"/>
                <w:kern w:val="0"/>
                <w:sz w:val="28"/>
                <w:szCs w:val="28"/>
              </w:rPr>
              <w:br/>
              <w:t>质量</w:t>
            </w:r>
          </w:p>
        </w:tc>
        <w:tc>
          <w:tcPr>
            <w:tcW w:w="112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投标</w:t>
            </w:r>
            <w:r w:rsidRPr="00E56F18">
              <w:rPr>
                <w:rFonts w:ascii="仿宋_GB2312" w:eastAsia="仿宋_GB2312" w:hAnsi="宋体" w:cs="宋体" w:hint="eastAsia"/>
                <w:color w:val="000000"/>
                <w:kern w:val="0"/>
                <w:sz w:val="28"/>
                <w:szCs w:val="28"/>
              </w:rPr>
              <w:br/>
              <w:t>保证金</w:t>
            </w:r>
          </w:p>
        </w:tc>
      </w:tr>
      <w:tr w:rsidR="0049526F" w:rsidRPr="00E56F18" w:rsidTr="002B13E1">
        <w:trPr>
          <w:trHeight w:val="510"/>
          <w:jc w:val="center"/>
        </w:trPr>
        <w:tc>
          <w:tcPr>
            <w:tcW w:w="439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河南腾富建筑工程有限公司</w:t>
            </w:r>
          </w:p>
        </w:tc>
        <w:tc>
          <w:tcPr>
            <w:tcW w:w="13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王好友</w:t>
            </w:r>
          </w:p>
        </w:tc>
        <w:tc>
          <w:tcPr>
            <w:tcW w:w="157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60</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合格</w:t>
            </w:r>
          </w:p>
        </w:tc>
        <w:tc>
          <w:tcPr>
            <w:tcW w:w="11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已交</w:t>
            </w:r>
          </w:p>
        </w:tc>
      </w:tr>
      <w:tr w:rsidR="0049526F" w:rsidRPr="00E56F18" w:rsidTr="002B13E1">
        <w:trPr>
          <w:trHeight w:val="510"/>
          <w:jc w:val="center"/>
        </w:trPr>
        <w:tc>
          <w:tcPr>
            <w:tcW w:w="439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郑州久鼎路桥工程有限公司</w:t>
            </w:r>
          </w:p>
        </w:tc>
        <w:tc>
          <w:tcPr>
            <w:tcW w:w="13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郭爱林</w:t>
            </w:r>
          </w:p>
        </w:tc>
        <w:tc>
          <w:tcPr>
            <w:tcW w:w="157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60</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合格</w:t>
            </w:r>
          </w:p>
        </w:tc>
        <w:tc>
          <w:tcPr>
            <w:tcW w:w="11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已交</w:t>
            </w:r>
          </w:p>
        </w:tc>
      </w:tr>
      <w:tr w:rsidR="0049526F" w:rsidRPr="00E56F18" w:rsidTr="002B13E1">
        <w:trPr>
          <w:trHeight w:val="510"/>
          <w:jc w:val="center"/>
        </w:trPr>
        <w:tc>
          <w:tcPr>
            <w:tcW w:w="439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河南大东建筑工程有限公司</w:t>
            </w:r>
          </w:p>
        </w:tc>
        <w:tc>
          <w:tcPr>
            <w:tcW w:w="13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刘金波</w:t>
            </w:r>
          </w:p>
        </w:tc>
        <w:tc>
          <w:tcPr>
            <w:tcW w:w="157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60</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合格</w:t>
            </w:r>
          </w:p>
        </w:tc>
        <w:tc>
          <w:tcPr>
            <w:tcW w:w="11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9526F" w:rsidRPr="00E56F18" w:rsidRDefault="0049526F" w:rsidP="003E28EF">
            <w:pPr>
              <w:widowControl/>
              <w:spacing w:line="360" w:lineRule="auto"/>
              <w:jc w:val="center"/>
              <w:textAlignment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已交</w:t>
            </w:r>
          </w:p>
        </w:tc>
      </w:tr>
    </w:tbl>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楷体" w:eastAsia="楷体" w:hAnsi="楷体" w:cs="宋体" w:hint="eastAsia"/>
          <w:b/>
          <w:bCs/>
          <w:color w:val="000000"/>
          <w:kern w:val="0"/>
          <w:sz w:val="32"/>
          <w:szCs w:val="32"/>
        </w:rPr>
        <w:t>2.2第二信封开标：</w:t>
      </w:r>
    </w:p>
    <w:p w:rsidR="0073089E" w:rsidRPr="0073089E" w:rsidRDefault="0073089E" w:rsidP="00E56F18">
      <w:pPr>
        <w:widowControl/>
        <w:shd w:val="clear" w:color="auto" w:fill="FFFFFF"/>
        <w:spacing w:line="360" w:lineRule="auto"/>
        <w:ind w:firstLineChars="200"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按照投标人的商务和技术得分由高到低排序，选择前三名通过第一信封的详细评审，并对其进行第二信封开标。</w:t>
      </w:r>
    </w:p>
    <w:p w:rsidR="0073089E" w:rsidRPr="0073089E" w:rsidRDefault="00E56F18" w:rsidP="0073089E">
      <w:pPr>
        <w:widowControl/>
        <w:shd w:val="clear" w:color="auto" w:fill="FFFFFF"/>
        <w:spacing w:line="360" w:lineRule="auto"/>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  </w:t>
      </w:r>
      <w:r w:rsidR="0073089E" w:rsidRPr="0073089E">
        <w:rPr>
          <w:rFonts w:ascii="仿宋_GB2312" w:eastAsia="仿宋_GB2312" w:hAnsi="宋体" w:cs="宋体" w:hint="eastAsia"/>
          <w:color w:val="000000"/>
          <w:kern w:val="0"/>
          <w:sz w:val="32"/>
          <w:szCs w:val="32"/>
        </w:rPr>
        <w:t>各投标单位代表对第二信封投标文件密封情况进行检查并签字确认，经检查，各投标单位提交的投标文件均密封完好。</w:t>
      </w:r>
    </w:p>
    <w:p w:rsidR="0073089E" w:rsidRPr="0049526F" w:rsidRDefault="0073089E" w:rsidP="0049526F">
      <w:pPr>
        <w:widowControl/>
        <w:shd w:val="clear" w:color="auto" w:fill="FFFFFF"/>
        <w:spacing w:line="360" w:lineRule="auto"/>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按照招标文件的规定对密封符合要求的投标文件在开标现场公开唱标，并对唱标内容进行了现场记录。</w:t>
      </w:r>
    </w:p>
    <w:tbl>
      <w:tblPr>
        <w:tblW w:w="5000" w:type="pct"/>
        <w:jc w:val="center"/>
        <w:tblCellMar>
          <w:left w:w="0" w:type="dxa"/>
          <w:right w:w="0" w:type="dxa"/>
        </w:tblCellMar>
        <w:tblLook w:val="04A0"/>
      </w:tblPr>
      <w:tblGrid>
        <w:gridCol w:w="5611"/>
        <w:gridCol w:w="2725"/>
      </w:tblGrid>
      <w:tr w:rsidR="0073089E" w:rsidRPr="00E56F18" w:rsidTr="0049526F">
        <w:trPr>
          <w:trHeight w:val="567"/>
          <w:jc w:val="center"/>
        </w:trPr>
        <w:tc>
          <w:tcPr>
            <w:tcW w:w="561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3089E" w:rsidRPr="00E56F18" w:rsidRDefault="0073089E" w:rsidP="0073089E">
            <w:pPr>
              <w:widowControl/>
              <w:shd w:val="clear" w:color="auto" w:fill="FFFFFF"/>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投标人名称</w:t>
            </w:r>
          </w:p>
        </w:tc>
        <w:tc>
          <w:tcPr>
            <w:tcW w:w="272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73089E" w:rsidRPr="00E56F18" w:rsidRDefault="0073089E" w:rsidP="0073089E">
            <w:pPr>
              <w:widowControl/>
              <w:shd w:val="clear" w:color="auto" w:fill="FFFFFF"/>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投标报价</w:t>
            </w:r>
          </w:p>
        </w:tc>
      </w:tr>
      <w:tr w:rsidR="00CF637D" w:rsidRPr="00E56F18" w:rsidTr="0049526F">
        <w:trPr>
          <w:trHeight w:val="510"/>
          <w:jc w:val="center"/>
        </w:trPr>
        <w:tc>
          <w:tcPr>
            <w:tcW w:w="561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637D" w:rsidRPr="00E56F18" w:rsidRDefault="00CF637D" w:rsidP="0049526F">
            <w:pPr>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河南腾富建筑工程有限公司</w:t>
            </w:r>
          </w:p>
        </w:tc>
        <w:tc>
          <w:tcPr>
            <w:tcW w:w="272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F637D" w:rsidRPr="00E56F18" w:rsidRDefault="00CF637D" w:rsidP="00BF096C">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945835.00</w:t>
            </w:r>
          </w:p>
        </w:tc>
      </w:tr>
      <w:tr w:rsidR="00CF637D" w:rsidRPr="00E56F18" w:rsidTr="0049526F">
        <w:trPr>
          <w:trHeight w:val="510"/>
          <w:jc w:val="center"/>
        </w:trPr>
        <w:tc>
          <w:tcPr>
            <w:tcW w:w="561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637D" w:rsidRPr="00E56F18" w:rsidRDefault="00CF637D" w:rsidP="0049526F">
            <w:pPr>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t>郑州久鼎路桥工程有限公司</w:t>
            </w:r>
          </w:p>
        </w:tc>
        <w:tc>
          <w:tcPr>
            <w:tcW w:w="272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F637D" w:rsidRPr="00E56F18" w:rsidRDefault="00CF637D" w:rsidP="00BF096C">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946440.00</w:t>
            </w:r>
          </w:p>
        </w:tc>
      </w:tr>
      <w:tr w:rsidR="00CF637D" w:rsidRPr="00E56F18" w:rsidTr="0049526F">
        <w:trPr>
          <w:trHeight w:val="510"/>
          <w:jc w:val="center"/>
        </w:trPr>
        <w:tc>
          <w:tcPr>
            <w:tcW w:w="561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F637D" w:rsidRPr="00E56F18" w:rsidRDefault="00CF637D" w:rsidP="0049526F">
            <w:pPr>
              <w:jc w:val="center"/>
              <w:rPr>
                <w:rFonts w:ascii="仿宋_GB2312" w:eastAsia="仿宋_GB2312" w:hAnsi="宋体" w:cs="宋体"/>
                <w:color w:val="000000"/>
                <w:kern w:val="0"/>
                <w:sz w:val="28"/>
                <w:szCs w:val="28"/>
              </w:rPr>
            </w:pPr>
            <w:r w:rsidRPr="00E56F18">
              <w:rPr>
                <w:rFonts w:ascii="仿宋_GB2312" w:eastAsia="仿宋_GB2312" w:hAnsi="宋体" w:cs="宋体"/>
                <w:color w:val="000000"/>
                <w:kern w:val="0"/>
                <w:sz w:val="28"/>
                <w:szCs w:val="28"/>
              </w:rPr>
              <w:lastRenderedPageBreak/>
              <w:t>河南大东建筑工程有限公司</w:t>
            </w:r>
          </w:p>
        </w:tc>
        <w:tc>
          <w:tcPr>
            <w:tcW w:w="272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F637D" w:rsidRPr="00E56F18" w:rsidRDefault="00CF637D" w:rsidP="00BF096C">
            <w:pPr>
              <w:widowControl/>
              <w:suppressLineNumbers/>
              <w:shd w:val="clear" w:color="auto" w:fill="FFFFFF"/>
              <w:suppressAutoHyphens/>
              <w:adjustRightInd w:val="0"/>
              <w:snapToGrid w:val="0"/>
              <w:spacing w:line="360" w:lineRule="auto"/>
              <w:jc w:val="center"/>
              <w:rPr>
                <w:rFonts w:ascii="仿宋_GB2312" w:eastAsia="仿宋_GB2312" w:hAnsi="宋体" w:cs="宋体"/>
                <w:color w:val="000000"/>
                <w:kern w:val="0"/>
                <w:sz w:val="28"/>
                <w:szCs w:val="28"/>
              </w:rPr>
            </w:pPr>
            <w:r w:rsidRPr="00E56F18">
              <w:rPr>
                <w:rFonts w:ascii="仿宋_GB2312" w:eastAsia="仿宋_GB2312" w:hAnsi="宋体" w:cs="宋体" w:hint="eastAsia"/>
                <w:color w:val="000000"/>
                <w:kern w:val="0"/>
                <w:sz w:val="28"/>
                <w:szCs w:val="28"/>
              </w:rPr>
              <w:t>946753.00</w:t>
            </w:r>
          </w:p>
        </w:tc>
      </w:tr>
    </w:tbl>
    <w:p w:rsidR="0073089E" w:rsidRPr="0073089E" w:rsidRDefault="0073089E" w:rsidP="00CF637D">
      <w:pPr>
        <w:widowControl/>
        <w:shd w:val="clear" w:color="auto" w:fill="FFFFFF"/>
        <w:spacing w:line="368" w:lineRule="atLeast"/>
        <w:jc w:val="left"/>
        <w:rPr>
          <w:rFonts w:ascii="Arial" w:eastAsia="宋体" w:hAnsi="Arial" w:cs="Arial"/>
          <w:color w:val="000000"/>
          <w:kern w:val="0"/>
          <w:sz w:val="24"/>
          <w:szCs w:val="24"/>
        </w:rPr>
      </w:pP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黑体" w:eastAsia="黑体" w:hAnsi="黑体" w:cs="宋体" w:hint="eastAsia"/>
          <w:color w:val="000000"/>
          <w:kern w:val="0"/>
          <w:sz w:val="32"/>
          <w:szCs w:val="32"/>
          <w:shd w:val="clear" w:color="auto" w:fill="FFFFFF"/>
        </w:rPr>
        <w:t>三、评标标准、评标办法或者评标因素一览表</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详见招标文件</w:t>
      </w: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黑体" w:eastAsia="黑体" w:hAnsi="黑体" w:cs="宋体" w:hint="eastAsia"/>
          <w:color w:val="000000"/>
          <w:kern w:val="0"/>
          <w:sz w:val="32"/>
          <w:szCs w:val="32"/>
          <w:shd w:val="clear" w:color="auto" w:fill="FFFFFF"/>
        </w:rPr>
        <w:t>四、评审情况：</w:t>
      </w:r>
    </w:p>
    <w:p w:rsidR="0073089E" w:rsidRPr="0073089E" w:rsidRDefault="0073089E" w:rsidP="0073089E">
      <w:pPr>
        <w:widowControl/>
        <w:shd w:val="clear" w:color="auto" w:fill="FFFFFF"/>
        <w:spacing w:line="360" w:lineRule="auto"/>
        <w:ind w:firstLine="643"/>
        <w:jc w:val="left"/>
        <w:rPr>
          <w:rFonts w:ascii="宋体" w:eastAsia="宋体" w:hAnsi="宋体" w:cs="宋体"/>
          <w:color w:val="000000"/>
          <w:kern w:val="0"/>
          <w:sz w:val="24"/>
          <w:szCs w:val="24"/>
        </w:rPr>
      </w:pPr>
      <w:r w:rsidRPr="0073089E">
        <w:rPr>
          <w:rFonts w:ascii="楷体" w:eastAsia="楷体" w:hAnsi="楷体" w:cs="宋体" w:hint="eastAsia"/>
          <w:b/>
          <w:bCs/>
          <w:color w:val="000000"/>
          <w:kern w:val="0"/>
          <w:sz w:val="32"/>
          <w:szCs w:val="32"/>
        </w:rPr>
        <w:t>第一信封评审</w:t>
      </w:r>
    </w:p>
    <w:p w:rsidR="0073089E" w:rsidRPr="0073089E" w:rsidRDefault="0073089E" w:rsidP="00CF637D">
      <w:pPr>
        <w:widowControl/>
        <w:shd w:val="clear" w:color="auto" w:fill="FFFFFF"/>
        <w:spacing w:line="360" w:lineRule="auto"/>
        <w:ind w:left="1585" w:hanging="945"/>
        <w:jc w:val="left"/>
        <w:rPr>
          <w:rFonts w:ascii="Arial" w:eastAsia="宋体" w:hAnsi="Arial" w:cs="Arial"/>
          <w:color w:val="000000"/>
          <w:kern w:val="0"/>
          <w:sz w:val="24"/>
          <w:szCs w:val="24"/>
        </w:rPr>
      </w:pPr>
      <w:r w:rsidRPr="0073089E">
        <w:rPr>
          <w:rFonts w:ascii="仿宋_GB2312" w:eastAsia="仿宋_GB2312" w:hAnsi="Arial" w:cs="Arial" w:hint="eastAsia"/>
          <w:color w:val="000000"/>
          <w:kern w:val="0"/>
          <w:sz w:val="32"/>
          <w:szCs w:val="32"/>
        </w:rPr>
        <w:t>（一）</w:t>
      </w:r>
      <w:r w:rsidRPr="0073089E">
        <w:rPr>
          <w:rFonts w:ascii="Times New Roman" w:eastAsia="仿宋_GB2312" w:hAnsi="Times New Roman" w:cs="Times New Roman"/>
          <w:color w:val="000000"/>
          <w:kern w:val="0"/>
          <w:sz w:val="14"/>
          <w:szCs w:val="14"/>
        </w:rPr>
        <w:t xml:space="preserve"> </w:t>
      </w:r>
      <w:r w:rsidRPr="0073089E">
        <w:rPr>
          <w:rFonts w:ascii="仿宋_GB2312" w:eastAsia="仿宋_GB2312" w:hAnsi="Arial" w:cs="Arial" w:hint="eastAsia"/>
          <w:color w:val="000000"/>
          <w:kern w:val="0"/>
          <w:sz w:val="32"/>
          <w:szCs w:val="32"/>
        </w:rPr>
        <w:t>资格评审标准：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9"/>
        <w:gridCol w:w="6593"/>
      </w:tblGrid>
      <w:tr w:rsidR="0073089E" w:rsidRPr="00E56F18" w:rsidTr="00CF637D">
        <w:trPr>
          <w:trHeight w:val="402"/>
          <w:jc w:val="center"/>
        </w:trPr>
        <w:tc>
          <w:tcPr>
            <w:tcW w:w="1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序号</w:t>
            </w:r>
          </w:p>
        </w:tc>
        <w:tc>
          <w:tcPr>
            <w:tcW w:w="65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通过资格审查的投标人名称</w:t>
            </w:r>
          </w:p>
        </w:tc>
      </w:tr>
      <w:tr w:rsidR="00CF637D" w:rsidRPr="00E56F18" w:rsidTr="00CF637D">
        <w:trPr>
          <w:trHeight w:val="623"/>
          <w:jc w:val="center"/>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E56F18" w:rsidRDefault="00CF637D"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1</w:t>
            </w:r>
          </w:p>
        </w:tc>
        <w:tc>
          <w:tcPr>
            <w:tcW w:w="6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E56F18" w:rsidRDefault="00CF637D" w:rsidP="00BF096C">
            <w:pPr>
              <w:jc w:val="center"/>
              <w:rPr>
                <w:rFonts w:ascii="仿宋_GB2312" w:eastAsia="仿宋_GB2312" w:hAnsi="Arial" w:cs="Arial"/>
                <w:color w:val="000000"/>
                <w:kern w:val="0"/>
                <w:sz w:val="28"/>
                <w:szCs w:val="28"/>
              </w:rPr>
            </w:pPr>
            <w:r w:rsidRPr="00E56F18">
              <w:rPr>
                <w:rFonts w:ascii="仿宋_GB2312" w:eastAsia="仿宋_GB2312" w:hAnsi="Arial" w:cs="Arial"/>
                <w:color w:val="000000"/>
                <w:kern w:val="0"/>
                <w:sz w:val="28"/>
                <w:szCs w:val="28"/>
              </w:rPr>
              <w:t>河南腾富建筑工程有限公司</w:t>
            </w:r>
          </w:p>
        </w:tc>
      </w:tr>
      <w:tr w:rsidR="00CF637D" w:rsidRPr="00E56F18" w:rsidTr="00CF637D">
        <w:trPr>
          <w:trHeight w:val="668"/>
          <w:jc w:val="center"/>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E56F18" w:rsidRDefault="00CF637D"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2</w:t>
            </w:r>
          </w:p>
        </w:tc>
        <w:tc>
          <w:tcPr>
            <w:tcW w:w="6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E56F18" w:rsidRDefault="00CF637D" w:rsidP="00BF096C">
            <w:pPr>
              <w:jc w:val="center"/>
              <w:rPr>
                <w:rFonts w:ascii="仿宋_GB2312" w:eastAsia="仿宋_GB2312" w:hAnsi="Arial" w:cs="Arial"/>
                <w:color w:val="000000"/>
                <w:kern w:val="0"/>
                <w:sz w:val="28"/>
                <w:szCs w:val="28"/>
              </w:rPr>
            </w:pPr>
            <w:r w:rsidRPr="00E56F18">
              <w:rPr>
                <w:rFonts w:ascii="仿宋_GB2312" w:eastAsia="仿宋_GB2312" w:hAnsi="Arial" w:cs="Arial"/>
                <w:color w:val="000000"/>
                <w:kern w:val="0"/>
                <w:sz w:val="28"/>
                <w:szCs w:val="28"/>
              </w:rPr>
              <w:t>郑州久鼎路桥工程有限公司</w:t>
            </w:r>
          </w:p>
        </w:tc>
      </w:tr>
      <w:tr w:rsidR="00CF637D" w:rsidRPr="00E56F18" w:rsidTr="00CF637D">
        <w:trPr>
          <w:trHeight w:val="543"/>
          <w:jc w:val="center"/>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E56F18" w:rsidRDefault="00CF637D"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3</w:t>
            </w:r>
          </w:p>
        </w:tc>
        <w:tc>
          <w:tcPr>
            <w:tcW w:w="6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E56F18" w:rsidRDefault="00CF637D" w:rsidP="00BF096C">
            <w:pPr>
              <w:jc w:val="center"/>
              <w:rPr>
                <w:rFonts w:ascii="仿宋_GB2312" w:eastAsia="仿宋_GB2312" w:hAnsi="Arial" w:cs="Arial"/>
                <w:color w:val="000000"/>
                <w:kern w:val="0"/>
                <w:sz w:val="28"/>
                <w:szCs w:val="28"/>
              </w:rPr>
            </w:pPr>
            <w:r w:rsidRPr="00E56F18">
              <w:rPr>
                <w:rFonts w:ascii="仿宋_GB2312" w:eastAsia="仿宋_GB2312" w:hAnsi="Arial" w:cs="Arial"/>
                <w:color w:val="000000"/>
                <w:kern w:val="0"/>
                <w:sz w:val="28"/>
                <w:szCs w:val="28"/>
              </w:rPr>
              <w:t>河南大东建筑工程有限公司</w:t>
            </w:r>
          </w:p>
        </w:tc>
      </w:tr>
      <w:tr w:rsidR="0073089E" w:rsidRPr="00E56F18" w:rsidTr="00CF637D">
        <w:trPr>
          <w:trHeight w:val="543"/>
          <w:jc w:val="center"/>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序号</w:t>
            </w:r>
          </w:p>
        </w:tc>
        <w:tc>
          <w:tcPr>
            <w:tcW w:w="6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89E" w:rsidRPr="00E56F18" w:rsidRDefault="0073089E" w:rsidP="0073089E">
            <w:pPr>
              <w:widowControl/>
              <w:spacing w:line="360" w:lineRule="auto"/>
              <w:jc w:val="center"/>
              <w:textAlignment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未通过符合性审查的投标人名称及原因</w:t>
            </w:r>
          </w:p>
        </w:tc>
      </w:tr>
      <w:tr w:rsidR="0073089E" w:rsidRPr="00E56F18" w:rsidTr="00CF637D">
        <w:trPr>
          <w:trHeight w:val="543"/>
          <w:jc w:val="center"/>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1</w:t>
            </w:r>
          </w:p>
        </w:tc>
        <w:tc>
          <w:tcPr>
            <w:tcW w:w="6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89E" w:rsidRPr="00E56F18" w:rsidRDefault="0073089E" w:rsidP="0073089E">
            <w:pPr>
              <w:widowControl/>
              <w:spacing w:line="360" w:lineRule="auto"/>
              <w:jc w:val="center"/>
              <w:textAlignment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无</w:t>
            </w:r>
          </w:p>
        </w:tc>
      </w:tr>
    </w:tbl>
    <w:p w:rsidR="0073089E" w:rsidRPr="00CF637D" w:rsidRDefault="0073089E" w:rsidP="00CF637D">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（二）商务及技术部分投标文件形式评审、响应性评审：</w:t>
      </w:r>
    </w:p>
    <w:tbl>
      <w:tblPr>
        <w:tblW w:w="5000" w:type="pct"/>
        <w:jc w:val="center"/>
        <w:tblInd w:w="1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8"/>
        <w:gridCol w:w="6684"/>
      </w:tblGrid>
      <w:tr w:rsidR="0073089E" w:rsidRPr="00E56F18" w:rsidTr="00CF637D">
        <w:trPr>
          <w:trHeight w:val="402"/>
          <w:jc w:val="center"/>
        </w:trPr>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序号</w:t>
            </w:r>
          </w:p>
        </w:tc>
        <w:tc>
          <w:tcPr>
            <w:tcW w:w="6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通过商务及技术部分投标文件形式评审、响应性评审的投标人名称</w:t>
            </w:r>
          </w:p>
        </w:tc>
      </w:tr>
      <w:tr w:rsidR="00CF637D" w:rsidRPr="00E56F18" w:rsidTr="00CF637D">
        <w:trPr>
          <w:trHeight w:val="623"/>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E56F18" w:rsidRDefault="00CF637D"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1</w:t>
            </w:r>
          </w:p>
        </w:tc>
        <w:tc>
          <w:tcPr>
            <w:tcW w:w="6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E56F18" w:rsidRDefault="00CF637D" w:rsidP="00BF096C">
            <w:pPr>
              <w:jc w:val="center"/>
              <w:rPr>
                <w:rFonts w:ascii="仿宋_GB2312" w:eastAsia="仿宋_GB2312" w:hAnsi="Arial" w:cs="Arial"/>
                <w:color w:val="000000"/>
                <w:kern w:val="0"/>
                <w:sz w:val="28"/>
                <w:szCs w:val="28"/>
              </w:rPr>
            </w:pPr>
            <w:r w:rsidRPr="00E56F18">
              <w:rPr>
                <w:rFonts w:ascii="仿宋_GB2312" w:eastAsia="仿宋_GB2312" w:hAnsi="Arial" w:cs="Arial"/>
                <w:color w:val="000000"/>
                <w:kern w:val="0"/>
                <w:sz w:val="28"/>
                <w:szCs w:val="28"/>
              </w:rPr>
              <w:t>河南腾富建筑工程有限公司</w:t>
            </w:r>
          </w:p>
        </w:tc>
      </w:tr>
      <w:tr w:rsidR="00CF637D" w:rsidRPr="00E56F18" w:rsidTr="00CF637D">
        <w:trPr>
          <w:trHeight w:val="668"/>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E56F18" w:rsidRDefault="00CF637D"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2</w:t>
            </w:r>
          </w:p>
        </w:tc>
        <w:tc>
          <w:tcPr>
            <w:tcW w:w="6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E56F18" w:rsidRDefault="00CF637D" w:rsidP="00BF096C">
            <w:pPr>
              <w:jc w:val="center"/>
              <w:rPr>
                <w:rFonts w:ascii="仿宋_GB2312" w:eastAsia="仿宋_GB2312" w:hAnsi="Arial" w:cs="Arial"/>
                <w:color w:val="000000"/>
                <w:kern w:val="0"/>
                <w:sz w:val="28"/>
                <w:szCs w:val="28"/>
              </w:rPr>
            </w:pPr>
            <w:r w:rsidRPr="00E56F18">
              <w:rPr>
                <w:rFonts w:ascii="仿宋_GB2312" w:eastAsia="仿宋_GB2312" w:hAnsi="Arial" w:cs="Arial"/>
                <w:color w:val="000000"/>
                <w:kern w:val="0"/>
                <w:sz w:val="28"/>
                <w:szCs w:val="28"/>
              </w:rPr>
              <w:t>郑州久鼎路桥工程有限公司</w:t>
            </w:r>
          </w:p>
        </w:tc>
      </w:tr>
      <w:tr w:rsidR="00CF637D" w:rsidRPr="00E56F18" w:rsidTr="00CF637D">
        <w:trPr>
          <w:trHeight w:val="543"/>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E56F18" w:rsidRDefault="00CF637D"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3</w:t>
            </w:r>
          </w:p>
        </w:tc>
        <w:tc>
          <w:tcPr>
            <w:tcW w:w="6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E56F18" w:rsidRDefault="00CF637D" w:rsidP="00BF096C">
            <w:pPr>
              <w:jc w:val="center"/>
              <w:rPr>
                <w:rFonts w:ascii="仿宋_GB2312" w:eastAsia="仿宋_GB2312" w:hAnsi="Arial" w:cs="Arial"/>
                <w:color w:val="000000"/>
                <w:kern w:val="0"/>
                <w:sz w:val="28"/>
                <w:szCs w:val="28"/>
              </w:rPr>
            </w:pPr>
            <w:r w:rsidRPr="00E56F18">
              <w:rPr>
                <w:rFonts w:ascii="仿宋_GB2312" w:eastAsia="仿宋_GB2312" w:hAnsi="Arial" w:cs="Arial"/>
                <w:color w:val="000000"/>
                <w:kern w:val="0"/>
                <w:sz w:val="28"/>
                <w:szCs w:val="28"/>
              </w:rPr>
              <w:t>河南大东建筑工程有限公司</w:t>
            </w:r>
          </w:p>
        </w:tc>
      </w:tr>
      <w:tr w:rsidR="0073089E" w:rsidRPr="00E56F18" w:rsidTr="00CF637D">
        <w:trPr>
          <w:trHeight w:val="543"/>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序号</w:t>
            </w:r>
          </w:p>
        </w:tc>
        <w:tc>
          <w:tcPr>
            <w:tcW w:w="6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89E" w:rsidRPr="00E56F18" w:rsidRDefault="0073089E" w:rsidP="0073089E">
            <w:pPr>
              <w:widowControl/>
              <w:spacing w:line="360" w:lineRule="auto"/>
              <w:jc w:val="center"/>
              <w:textAlignment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未通过商务及技术部分投标文件形式评审、响应性评审的投标人名称及原因</w:t>
            </w:r>
          </w:p>
        </w:tc>
      </w:tr>
      <w:tr w:rsidR="0073089E" w:rsidRPr="00E56F18" w:rsidTr="00CF637D">
        <w:trPr>
          <w:trHeight w:val="543"/>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89E" w:rsidRPr="00E56F18" w:rsidRDefault="0073089E" w:rsidP="0073089E">
            <w:pPr>
              <w:widowControl/>
              <w:spacing w:line="360" w:lineRule="auto"/>
              <w:jc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1</w:t>
            </w:r>
          </w:p>
        </w:tc>
        <w:tc>
          <w:tcPr>
            <w:tcW w:w="6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89E" w:rsidRPr="00E56F18" w:rsidRDefault="0073089E" w:rsidP="0073089E">
            <w:pPr>
              <w:widowControl/>
              <w:spacing w:line="360" w:lineRule="auto"/>
              <w:jc w:val="center"/>
              <w:textAlignment w:val="center"/>
              <w:rPr>
                <w:rFonts w:ascii="仿宋_GB2312" w:eastAsia="仿宋_GB2312" w:hAnsi="Arial" w:cs="Arial"/>
                <w:color w:val="000000"/>
                <w:kern w:val="0"/>
                <w:sz w:val="28"/>
                <w:szCs w:val="28"/>
              </w:rPr>
            </w:pPr>
            <w:r w:rsidRPr="00E56F18">
              <w:rPr>
                <w:rFonts w:ascii="仿宋_GB2312" w:eastAsia="仿宋_GB2312" w:hAnsi="Arial" w:cs="Arial" w:hint="eastAsia"/>
                <w:color w:val="000000"/>
                <w:kern w:val="0"/>
                <w:sz w:val="28"/>
                <w:szCs w:val="28"/>
              </w:rPr>
              <w:t>无</w:t>
            </w:r>
          </w:p>
        </w:tc>
      </w:tr>
    </w:tbl>
    <w:p w:rsidR="00CF637D" w:rsidRDefault="00CF637D" w:rsidP="0073089E">
      <w:pPr>
        <w:widowControl/>
        <w:shd w:val="clear" w:color="auto" w:fill="FFFFFF"/>
        <w:spacing w:line="360" w:lineRule="auto"/>
        <w:ind w:left="1585" w:hanging="945"/>
        <w:jc w:val="left"/>
        <w:rPr>
          <w:rFonts w:ascii="仿宋_GB2312" w:eastAsia="仿宋_GB2312" w:hAnsi="Arial" w:cs="Arial"/>
          <w:color w:val="000000"/>
          <w:kern w:val="0"/>
          <w:sz w:val="32"/>
          <w:szCs w:val="32"/>
        </w:rPr>
      </w:pPr>
    </w:p>
    <w:p w:rsidR="00CF637D" w:rsidRPr="002B13E1" w:rsidRDefault="002B13E1" w:rsidP="002B13E1">
      <w:pPr>
        <w:widowControl/>
        <w:suppressLineNumbers/>
        <w:shd w:val="clear" w:color="auto" w:fill="FFFFFF"/>
        <w:suppressAutoHyphens/>
        <w:adjustRightInd w:val="0"/>
        <w:snapToGrid w:val="0"/>
        <w:spacing w:line="360" w:lineRule="auto"/>
        <w:jc w:val="left"/>
        <w:rPr>
          <w:rFonts w:ascii="仿宋_GB2312" w:eastAsia="仿宋_GB2312"/>
          <w:sz w:val="32"/>
          <w:szCs w:val="32"/>
        </w:rPr>
      </w:pPr>
      <w:r>
        <w:rPr>
          <w:rFonts w:ascii="仿宋_GB2312" w:eastAsia="仿宋_GB2312" w:hAnsi="Calibri" w:cs="Times New Roman" w:hint="eastAsia"/>
          <w:sz w:val="32"/>
          <w:szCs w:val="32"/>
        </w:rPr>
        <w:t>（一）</w:t>
      </w:r>
      <w:r w:rsidR="00CF637D" w:rsidRPr="002B13E1">
        <w:rPr>
          <w:rFonts w:ascii="仿宋_GB2312" w:eastAsia="仿宋_GB2312"/>
          <w:sz w:val="32"/>
          <w:szCs w:val="32"/>
        </w:rPr>
        <w:t>分值构成与评分标准：</w:t>
      </w: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992"/>
        <w:gridCol w:w="992"/>
        <w:gridCol w:w="1586"/>
        <w:gridCol w:w="1675"/>
        <w:gridCol w:w="1275"/>
        <w:gridCol w:w="1180"/>
      </w:tblGrid>
      <w:tr w:rsidR="00CF637D" w:rsidRPr="00E56F18" w:rsidTr="00BF096C">
        <w:trPr>
          <w:trHeight w:val="401"/>
        </w:trPr>
        <w:tc>
          <w:tcPr>
            <w:tcW w:w="2000" w:type="dxa"/>
            <w:vMerge w:val="restart"/>
            <w:tcBorders>
              <w:top w:val="single" w:sz="4" w:space="0" w:color="000000"/>
              <w:left w:val="single" w:sz="4" w:space="0" w:color="000000"/>
              <w:right w:val="single" w:sz="4" w:space="0" w:color="000000"/>
            </w:tcBorders>
            <w:vAlign w:val="center"/>
          </w:tcPr>
          <w:p w:rsidR="00CF637D" w:rsidRPr="00E56F18" w:rsidRDefault="001C2708" w:rsidP="00BF096C">
            <w:pPr>
              <w:tabs>
                <w:tab w:val="left" w:pos="6049"/>
              </w:tabs>
              <w:adjustRightInd w:val="0"/>
              <w:snapToGrid w:val="0"/>
              <w:spacing w:line="360" w:lineRule="auto"/>
              <w:rPr>
                <w:rFonts w:ascii="仿宋" w:eastAsia="仿宋" w:hAnsi="仿宋"/>
                <w:color w:val="0C0C0C"/>
                <w:sz w:val="28"/>
                <w:szCs w:val="28"/>
              </w:rPr>
            </w:pPr>
            <w:r>
              <w:rPr>
                <w:rFonts w:ascii="仿宋" w:eastAsia="仿宋" w:hAnsi="仿宋"/>
                <w:color w:val="0C0C0C"/>
                <w:sz w:val="28"/>
                <w:szCs w:val="28"/>
              </w:rPr>
              <w:pict>
                <v:shape id="直线 44" o:spid="_x0000_s2056" style="position:absolute;left:0;text-align:left;margin-left:.65pt;margin-top:-1.45pt;width:90.55pt;height:98.8pt;z-index:251658240;mso-width-relative:page;mso-height-relative:page" coordsize="1479,1907" path="m,l1479,1907e" strokeweight="1.25pt">
                  <v:path arrowok="t"/>
                </v:shape>
              </w:pict>
            </w:r>
            <w:r w:rsidR="00CF637D" w:rsidRPr="00E56F18">
              <w:rPr>
                <w:rFonts w:ascii="仿宋" w:eastAsia="仿宋" w:hAnsi="仿宋"/>
                <w:color w:val="0C0C0C"/>
                <w:sz w:val="28"/>
                <w:szCs w:val="28"/>
              </w:rPr>
              <w:t>投标人得分</w:t>
            </w:r>
          </w:p>
          <w:p w:rsidR="00CF637D" w:rsidRPr="00E56F18" w:rsidRDefault="00CF637D" w:rsidP="00BF096C">
            <w:pPr>
              <w:tabs>
                <w:tab w:val="left" w:pos="6049"/>
              </w:tabs>
              <w:adjustRightInd w:val="0"/>
              <w:snapToGrid w:val="0"/>
              <w:spacing w:line="360" w:lineRule="auto"/>
              <w:jc w:val="center"/>
              <w:rPr>
                <w:rFonts w:ascii="仿宋" w:eastAsia="仿宋" w:hAnsi="仿宋"/>
                <w:color w:val="0C0C0C"/>
                <w:sz w:val="28"/>
                <w:szCs w:val="28"/>
              </w:rPr>
            </w:pPr>
            <w:r w:rsidRPr="00E56F18">
              <w:rPr>
                <w:rFonts w:ascii="仿宋" w:eastAsia="仿宋" w:hAnsi="仿宋"/>
                <w:color w:val="0C0C0C"/>
                <w:sz w:val="28"/>
                <w:szCs w:val="28"/>
              </w:rPr>
              <w:t xml:space="preserve">     情况</w:t>
            </w:r>
          </w:p>
          <w:p w:rsidR="00CF637D" w:rsidRPr="00E56F18" w:rsidRDefault="00CF637D" w:rsidP="00BF096C">
            <w:pPr>
              <w:widowControl/>
              <w:adjustRightInd w:val="0"/>
              <w:snapToGrid w:val="0"/>
              <w:spacing w:line="360" w:lineRule="auto"/>
              <w:jc w:val="left"/>
              <w:textAlignment w:val="center"/>
              <w:rPr>
                <w:rFonts w:ascii="仿宋" w:eastAsia="仿宋" w:hAnsi="仿宋" w:cs="宋体"/>
                <w:b/>
                <w:color w:val="0C0C0C"/>
                <w:sz w:val="28"/>
                <w:szCs w:val="28"/>
              </w:rPr>
            </w:pPr>
            <w:r w:rsidRPr="00E56F18">
              <w:rPr>
                <w:rFonts w:ascii="仿宋" w:eastAsia="仿宋" w:hAnsi="仿宋"/>
                <w:color w:val="0C0C0C"/>
                <w:sz w:val="28"/>
                <w:szCs w:val="28"/>
              </w:rPr>
              <w:t>评委</w:t>
            </w:r>
          </w:p>
        </w:tc>
        <w:tc>
          <w:tcPr>
            <w:tcW w:w="7700" w:type="dxa"/>
            <w:gridSpan w:val="6"/>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E56F18">
              <w:rPr>
                <w:rFonts w:ascii="仿宋" w:eastAsia="仿宋" w:hAnsi="仿宋"/>
                <w:sz w:val="28"/>
                <w:szCs w:val="28"/>
              </w:rPr>
              <w:t>河南腾富建筑工程有限公司</w:t>
            </w:r>
          </w:p>
        </w:tc>
      </w:tr>
      <w:tr w:rsidR="00CF637D" w:rsidRPr="00E56F18" w:rsidTr="00BF096C">
        <w:trPr>
          <w:trHeight w:val="751"/>
        </w:trPr>
        <w:tc>
          <w:tcPr>
            <w:tcW w:w="2000" w:type="dxa"/>
            <w:vMerge/>
            <w:tcBorders>
              <w:left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left"/>
              <w:textAlignment w:val="center"/>
              <w:rPr>
                <w:rFonts w:ascii="仿宋" w:eastAsia="仿宋" w:hAnsi="仿宋" w:cs="宋体"/>
                <w:b/>
                <w:color w:val="0C0C0C"/>
                <w:sz w:val="28"/>
                <w:szCs w:val="28"/>
              </w:rPr>
            </w:pPr>
          </w:p>
        </w:tc>
        <w:tc>
          <w:tcPr>
            <w:tcW w:w="1984" w:type="dxa"/>
            <w:gridSpan w:val="2"/>
            <w:tcBorders>
              <w:top w:val="single" w:sz="4" w:space="0" w:color="000000"/>
              <w:left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E56F18">
              <w:rPr>
                <w:rFonts w:ascii="仿宋" w:eastAsia="仿宋" w:hAnsi="仿宋" w:cs="宋体"/>
                <w:color w:val="0C0C0C"/>
                <w:sz w:val="28"/>
                <w:szCs w:val="28"/>
              </w:rPr>
              <w:t>施工组织设计</w:t>
            </w:r>
          </w:p>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E56F18">
              <w:rPr>
                <w:rFonts w:ascii="仿宋" w:eastAsia="仿宋" w:hAnsi="仿宋" w:cs="宋体"/>
                <w:color w:val="0C0C0C"/>
                <w:sz w:val="28"/>
                <w:szCs w:val="28"/>
              </w:rPr>
              <w:t>（0-60分）</w:t>
            </w:r>
          </w:p>
        </w:tc>
        <w:tc>
          <w:tcPr>
            <w:tcW w:w="1586" w:type="dxa"/>
            <w:tcBorders>
              <w:top w:val="single" w:sz="4" w:space="0" w:color="000000"/>
              <w:left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E56F18">
              <w:rPr>
                <w:rFonts w:ascii="仿宋" w:eastAsia="仿宋" w:hAnsi="仿宋" w:cs="宋体"/>
                <w:color w:val="0C0C0C"/>
                <w:kern w:val="0"/>
                <w:sz w:val="28"/>
                <w:szCs w:val="28"/>
              </w:rPr>
              <w:t>项目管理机构</w:t>
            </w:r>
          </w:p>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E56F18">
              <w:rPr>
                <w:rFonts w:ascii="仿宋" w:eastAsia="仿宋" w:hAnsi="仿宋" w:cs="宋体"/>
                <w:color w:val="0C0C0C"/>
                <w:kern w:val="0"/>
                <w:sz w:val="28"/>
                <w:szCs w:val="28"/>
              </w:rPr>
              <w:t>（0-5分）</w:t>
            </w:r>
          </w:p>
        </w:tc>
        <w:tc>
          <w:tcPr>
            <w:tcW w:w="1675" w:type="dxa"/>
            <w:tcBorders>
              <w:top w:val="single" w:sz="4" w:space="0" w:color="000000"/>
              <w:left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E56F18">
              <w:rPr>
                <w:rFonts w:ascii="仿宋" w:eastAsia="仿宋" w:hAnsi="仿宋" w:cs="宋体"/>
                <w:color w:val="0C0C0C"/>
                <w:kern w:val="0"/>
                <w:sz w:val="28"/>
                <w:szCs w:val="28"/>
              </w:rPr>
              <w:t>技术能力</w:t>
            </w:r>
            <w:r w:rsidRPr="00E56F18">
              <w:rPr>
                <w:rFonts w:ascii="仿宋" w:eastAsia="仿宋" w:hAnsi="仿宋" w:cs="宋体"/>
                <w:color w:val="0C0C0C"/>
                <w:kern w:val="0"/>
                <w:sz w:val="28"/>
                <w:szCs w:val="28"/>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E56F18">
              <w:rPr>
                <w:rFonts w:ascii="仿宋" w:eastAsia="仿宋" w:hAnsi="仿宋" w:cs="宋体"/>
                <w:color w:val="0C0C0C"/>
                <w:kern w:val="0"/>
                <w:sz w:val="28"/>
                <w:szCs w:val="28"/>
              </w:rPr>
              <w:t>履约信誉</w:t>
            </w:r>
          </w:p>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E56F18">
              <w:rPr>
                <w:rFonts w:ascii="仿宋" w:eastAsia="仿宋" w:hAnsi="仿宋" w:cs="宋体"/>
                <w:color w:val="0C0C0C"/>
                <w:kern w:val="0"/>
                <w:sz w:val="28"/>
                <w:szCs w:val="28"/>
              </w:rPr>
              <w:t>（0-17分）</w:t>
            </w:r>
          </w:p>
        </w:tc>
      </w:tr>
      <w:tr w:rsidR="00CF637D" w:rsidRPr="00E56F18" w:rsidTr="00BF096C">
        <w:trPr>
          <w:trHeight w:val="54"/>
        </w:trPr>
        <w:tc>
          <w:tcPr>
            <w:tcW w:w="2000" w:type="dxa"/>
            <w:vMerge/>
            <w:tcBorders>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left"/>
              <w:rPr>
                <w:rFonts w:ascii="仿宋" w:eastAsia="仿宋" w:hAnsi="仿宋" w:cs="宋体"/>
                <w:b/>
                <w:color w:val="0C0C0C"/>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p>
        </w:tc>
      </w:tr>
      <w:tr w:rsidR="00CF637D" w:rsidRPr="00E56F18" w:rsidTr="00BF096C">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刘亚涛</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31</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sz w:val="28"/>
                <w:szCs w:val="28"/>
              </w:rPr>
            </w:pPr>
            <w:r w:rsidRPr="00E56F18">
              <w:rPr>
                <w:rFonts w:ascii="仿宋" w:eastAsia="仿宋" w:hAnsi="仿宋" w:hint="eastAsia"/>
                <w:sz w:val="28"/>
                <w:szCs w:val="28"/>
              </w:rPr>
              <w:t>22</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3</w:t>
            </w:r>
          </w:p>
        </w:tc>
      </w:tr>
      <w:tr w:rsidR="00CF637D" w:rsidRPr="00E56F18" w:rsidTr="00BF096C">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王雯霞</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24.9</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18.2</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3</w:t>
            </w:r>
          </w:p>
        </w:tc>
      </w:tr>
      <w:tr w:rsidR="00CF637D" w:rsidRPr="00E56F18" w:rsidTr="00BF096C">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黄小凯</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18.7</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11</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4</w:t>
            </w:r>
          </w:p>
        </w:tc>
      </w:tr>
      <w:tr w:rsidR="00CF637D" w:rsidRPr="00E56F18" w:rsidTr="00BF096C">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kern w:val="0"/>
                <w:sz w:val="28"/>
                <w:szCs w:val="28"/>
              </w:rPr>
            </w:pPr>
            <w:r w:rsidRPr="00E56F18">
              <w:rPr>
                <w:rFonts w:ascii="仿宋" w:eastAsia="仿宋" w:hAnsi="仿宋" w:cs="宋体" w:hint="eastAsia"/>
                <w:color w:val="0C0C0C"/>
                <w:kern w:val="0"/>
                <w:sz w:val="28"/>
                <w:szCs w:val="28"/>
              </w:rPr>
              <w:t>吕红丽</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24.5</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18.5</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4</w:t>
            </w:r>
          </w:p>
        </w:tc>
      </w:tr>
      <w:tr w:rsidR="00CF637D" w:rsidRPr="00E56F18" w:rsidTr="00BF096C">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kern w:val="0"/>
                <w:sz w:val="28"/>
                <w:szCs w:val="28"/>
              </w:rPr>
            </w:pPr>
            <w:r w:rsidRPr="00E56F18">
              <w:rPr>
                <w:rFonts w:ascii="仿宋" w:eastAsia="仿宋" w:hAnsi="仿宋" w:cs="宋体" w:hint="eastAsia"/>
                <w:color w:val="0C0C0C"/>
                <w:kern w:val="0"/>
                <w:sz w:val="28"/>
                <w:szCs w:val="28"/>
              </w:rPr>
              <w:t>张军亮</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10.5</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center"/>
              <w:rPr>
                <w:rFonts w:ascii="仿宋" w:eastAsia="仿宋" w:hAnsi="仿宋" w:cs="宋体"/>
                <w:color w:val="0C0C0C"/>
                <w:sz w:val="28"/>
                <w:szCs w:val="28"/>
              </w:rPr>
            </w:pPr>
            <w:r w:rsidRPr="00E56F18">
              <w:rPr>
                <w:rFonts w:ascii="仿宋" w:eastAsia="仿宋" w:hAnsi="仿宋" w:cs="宋体" w:hint="eastAsia"/>
                <w:color w:val="0C0C0C"/>
                <w:sz w:val="28"/>
                <w:szCs w:val="28"/>
              </w:rPr>
              <w:t>3</w:t>
            </w:r>
          </w:p>
        </w:tc>
      </w:tr>
      <w:tr w:rsidR="00CF637D" w:rsidRPr="00E56F18" w:rsidTr="00BF096C">
        <w:trPr>
          <w:trHeight w:val="384"/>
        </w:trPr>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left"/>
              <w:rPr>
                <w:rFonts w:ascii="仿宋" w:eastAsia="仿宋" w:hAnsi="仿宋" w:cs="宋体"/>
                <w:color w:val="0C0C0C"/>
                <w:sz w:val="28"/>
                <w:szCs w:val="28"/>
              </w:rPr>
            </w:pPr>
            <w:r w:rsidRPr="00E56F18">
              <w:rPr>
                <w:rFonts w:ascii="仿宋" w:eastAsia="仿宋" w:hAnsi="仿宋"/>
                <w:color w:val="0C0C0C"/>
                <w:sz w:val="28"/>
                <w:szCs w:val="28"/>
              </w:rPr>
              <w:t>最终得</w:t>
            </w:r>
            <w:r w:rsidRPr="00E56F18">
              <w:rPr>
                <w:rFonts w:ascii="仿宋" w:eastAsia="仿宋" w:hAnsi="仿宋" w:hint="eastAsia"/>
                <w:color w:val="0C0C0C"/>
                <w:sz w:val="28"/>
                <w:szCs w:val="28"/>
              </w:rPr>
              <w:t>平均</w:t>
            </w:r>
            <w:r w:rsidRPr="00E56F18">
              <w:rPr>
                <w:rFonts w:ascii="仿宋" w:eastAsia="仿宋" w:hAnsi="仿宋"/>
                <w:color w:val="0C0C0C"/>
                <w:sz w:val="28"/>
                <w:szCs w:val="28"/>
              </w:rPr>
              <w:t xml:space="preserve">分：                       </w:t>
            </w:r>
            <w:r w:rsidRPr="00E56F18">
              <w:rPr>
                <w:rFonts w:ascii="仿宋" w:eastAsia="仿宋" w:hAnsi="仿宋" w:hint="eastAsia"/>
                <w:color w:val="0C0C0C"/>
                <w:sz w:val="28"/>
                <w:szCs w:val="28"/>
              </w:rPr>
              <w:t>72.46</w:t>
            </w:r>
          </w:p>
        </w:tc>
      </w:tr>
      <w:tr w:rsidR="00CF637D" w:rsidRPr="00E56F18" w:rsidTr="00BF096C">
        <w:trPr>
          <w:trHeight w:val="426"/>
        </w:trPr>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CF637D" w:rsidRPr="00E56F18" w:rsidRDefault="00CF637D" w:rsidP="00BF096C">
            <w:pPr>
              <w:adjustRightInd w:val="0"/>
              <w:snapToGrid w:val="0"/>
              <w:spacing w:line="360" w:lineRule="auto"/>
              <w:jc w:val="left"/>
              <w:rPr>
                <w:rFonts w:ascii="仿宋" w:eastAsia="仿宋" w:hAnsi="仿宋"/>
                <w:color w:val="0C0C0C"/>
                <w:sz w:val="28"/>
                <w:szCs w:val="28"/>
              </w:rPr>
            </w:pPr>
            <w:r w:rsidRPr="00E56F18">
              <w:rPr>
                <w:rFonts w:ascii="仿宋" w:eastAsia="仿宋" w:hAnsi="仿宋"/>
                <w:color w:val="0C0C0C"/>
                <w:sz w:val="28"/>
                <w:szCs w:val="28"/>
              </w:rPr>
              <w:t>排序：</w:t>
            </w:r>
            <w:r w:rsidRPr="00E56F18">
              <w:rPr>
                <w:rFonts w:ascii="仿宋" w:eastAsia="仿宋" w:hAnsi="仿宋" w:hint="eastAsia"/>
                <w:color w:val="0C0C0C"/>
                <w:sz w:val="28"/>
                <w:szCs w:val="28"/>
              </w:rPr>
              <w:t>2</w:t>
            </w:r>
          </w:p>
        </w:tc>
      </w:tr>
    </w:tbl>
    <w:p w:rsidR="00CF637D" w:rsidRPr="00E56F18" w:rsidRDefault="00CF637D" w:rsidP="00E56F18">
      <w:pPr>
        <w:adjustRightInd w:val="0"/>
        <w:snapToGrid w:val="0"/>
        <w:spacing w:line="360" w:lineRule="auto"/>
        <w:rPr>
          <w:rFonts w:ascii="仿宋" w:eastAsia="仿宋" w:hAnsi="仿宋"/>
          <w:color w:val="0C0C0C"/>
          <w:sz w:val="24"/>
          <w:szCs w:val="24"/>
        </w:rPr>
      </w:pP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992"/>
        <w:gridCol w:w="992"/>
        <w:gridCol w:w="1586"/>
        <w:gridCol w:w="1675"/>
        <w:gridCol w:w="1275"/>
        <w:gridCol w:w="1180"/>
      </w:tblGrid>
      <w:tr w:rsidR="00CF637D" w:rsidRPr="00AF435B" w:rsidTr="00BF096C">
        <w:trPr>
          <w:trHeight w:val="401"/>
        </w:trPr>
        <w:tc>
          <w:tcPr>
            <w:tcW w:w="2000" w:type="dxa"/>
            <w:vMerge w:val="restart"/>
            <w:tcBorders>
              <w:top w:val="single" w:sz="4" w:space="0" w:color="000000"/>
              <w:left w:val="single" w:sz="4" w:space="0" w:color="000000"/>
              <w:right w:val="single" w:sz="4" w:space="0" w:color="000000"/>
            </w:tcBorders>
            <w:vAlign w:val="center"/>
          </w:tcPr>
          <w:p w:rsidR="00CF637D" w:rsidRPr="00AF435B" w:rsidRDefault="001C2708" w:rsidP="00BF096C">
            <w:pPr>
              <w:tabs>
                <w:tab w:val="left" w:pos="6049"/>
              </w:tabs>
              <w:adjustRightInd w:val="0"/>
              <w:snapToGrid w:val="0"/>
              <w:spacing w:line="360" w:lineRule="auto"/>
              <w:rPr>
                <w:rFonts w:ascii="仿宋" w:eastAsia="仿宋" w:hAnsi="仿宋"/>
                <w:color w:val="0C0C0C"/>
                <w:sz w:val="28"/>
                <w:szCs w:val="28"/>
              </w:rPr>
            </w:pPr>
            <w:r>
              <w:rPr>
                <w:rFonts w:ascii="仿宋" w:eastAsia="仿宋" w:hAnsi="仿宋"/>
                <w:color w:val="0C0C0C"/>
                <w:sz w:val="28"/>
                <w:szCs w:val="28"/>
              </w:rPr>
              <w:pict>
                <v:shape id="_x0000_s2057" style="position:absolute;left:0;text-align:left;margin-left:.65pt;margin-top:-1.45pt;width:90.55pt;height:98.8pt;z-index:251661312;mso-width-relative:page;mso-height-relative:page" coordsize="1479,1907" path="m,l1479,1907e" strokeweight="1.25pt">
                  <v:path arrowok="t"/>
                </v:shape>
              </w:pict>
            </w:r>
            <w:r w:rsidR="00CF637D" w:rsidRPr="00AF435B">
              <w:rPr>
                <w:rFonts w:ascii="仿宋" w:eastAsia="仿宋" w:hAnsi="仿宋"/>
                <w:color w:val="0C0C0C"/>
                <w:sz w:val="28"/>
                <w:szCs w:val="28"/>
              </w:rPr>
              <w:t>投标人得分</w:t>
            </w:r>
          </w:p>
          <w:p w:rsidR="00CF637D" w:rsidRPr="00AF435B" w:rsidRDefault="00CF637D" w:rsidP="00BF096C">
            <w:pPr>
              <w:tabs>
                <w:tab w:val="left" w:pos="6049"/>
              </w:tabs>
              <w:adjustRightInd w:val="0"/>
              <w:snapToGrid w:val="0"/>
              <w:spacing w:line="360" w:lineRule="auto"/>
              <w:jc w:val="center"/>
              <w:rPr>
                <w:rFonts w:ascii="仿宋" w:eastAsia="仿宋" w:hAnsi="仿宋"/>
                <w:color w:val="0C0C0C"/>
                <w:sz w:val="28"/>
                <w:szCs w:val="28"/>
              </w:rPr>
            </w:pPr>
            <w:r w:rsidRPr="00AF435B">
              <w:rPr>
                <w:rFonts w:ascii="仿宋" w:eastAsia="仿宋" w:hAnsi="仿宋"/>
                <w:color w:val="0C0C0C"/>
                <w:sz w:val="28"/>
                <w:szCs w:val="28"/>
              </w:rPr>
              <w:t xml:space="preserve">     情况</w:t>
            </w:r>
          </w:p>
          <w:p w:rsidR="00CF637D" w:rsidRPr="00AF435B" w:rsidRDefault="00CF637D" w:rsidP="00BF096C">
            <w:pPr>
              <w:widowControl/>
              <w:adjustRightInd w:val="0"/>
              <w:snapToGrid w:val="0"/>
              <w:spacing w:line="360" w:lineRule="auto"/>
              <w:jc w:val="left"/>
              <w:textAlignment w:val="center"/>
              <w:rPr>
                <w:rFonts w:ascii="仿宋" w:eastAsia="仿宋" w:hAnsi="仿宋" w:cs="宋体"/>
                <w:b/>
                <w:color w:val="0C0C0C"/>
                <w:sz w:val="28"/>
                <w:szCs w:val="28"/>
              </w:rPr>
            </w:pPr>
            <w:r w:rsidRPr="00AF435B">
              <w:rPr>
                <w:rFonts w:ascii="仿宋" w:eastAsia="仿宋" w:hAnsi="仿宋"/>
                <w:color w:val="0C0C0C"/>
                <w:sz w:val="28"/>
                <w:szCs w:val="28"/>
              </w:rPr>
              <w:t>评委</w:t>
            </w:r>
          </w:p>
        </w:tc>
        <w:tc>
          <w:tcPr>
            <w:tcW w:w="7700" w:type="dxa"/>
            <w:gridSpan w:val="6"/>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sz w:val="28"/>
                <w:szCs w:val="28"/>
              </w:rPr>
              <w:t>郑州久鼎路桥工程有限公司</w:t>
            </w:r>
          </w:p>
        </w:tc>
      </w:tr>
      <w:tr w:rsidR="00CF637D" w:rsidRPr="00AF435B" w:rsidTr="00BF096C">
        <w:trPr>
          <w:trHeight w:val="751"/>
        </w:trPr>
        <w:tc>
          <w:tcPr>
            <w:tcW w:w="2000" w:type="dxa"/>
            <w:vMerge/>
            <w:tcBorders>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left"/>
              <w:textAlignment w:val="center"/>
              <w:rPr>
                <w:rFonts w:ascii="仿宋" w:eastAsia="仿宋" w:hAnsi="仿宋" w:cs="宋体"/>
                <w:b/>
                <w:color w:val="0C0C0C"/>
                <w:sz w:val="28"/>
                <w:szCs w:val="28"/>
              </w:rPr>
            </w:pPr>
          </w:p>
        </w:tc>
        <w:tc>
          <w:tcPr>
            <w:tcW w:w="1984" w:type="dxa"/>
            <w:gridSpan w:val="2"/>
            <w:tcBorders>
              <w:top w:val="single" w:sz="4" w:space="0" w:color="000000"/>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sz w:val="28"/>
                <w:szCs w:val="28"/>
              </w:rPr>
              <w:t>施工组织设计</w:t>
            </w:r>
          </w:p>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sz w:val="28"/>
                <w:szCs w:val="28"/>
              </w:rPr>
              <w:t>（0-60分）</w:t>
            </w:r>
          </w:p>
        </w:tc>
        <w:tc>
          <w:tcPr>
            <w:tcW w:w="1586" w:type="dxa"/>
            <w:tcBorders>
              <w:top w:val="single" w:sz="4" w:space="0" w:color="000000"/>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cs="宋体"/>
                <w:color w:val="0C0C0C"/>
                <w:kern w:val="0"/>
                <w:sz w:val="28"/>
                <w:szCs w:val="28"/>
              </w:rPr>
              <w:t>项目管理机构</w:t>
            </w:r>
          </w:p>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kern w:val="0"/>
                <w:sz w:val="28"/>
                <w:szCs w:val="28"/>
              </w:rPr>
              <w:t>（0-5分）</w:t>
            </w:r>
          </w:p>
        </w:tc>
        <w:tc>
          <w:tcPr>
            <w:tcW w:w="1675" w:type="dxa"/>
            <w:tcBorders>
              <w:top w:val="single" w:sz="4" w:space="0" w:color="000000"/>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kern w:val="0"/>
                <w:sz w:val="28"/>
                <w:szCs w:val="28"/>
              </w:rPr>
              <w:t>技术能力</w:t>
            </w:r>
            <w:r w:rsidRPr="00AF435B">
              <w:rPr>
                <w:rFonts w:ascii="仿宋" w:eastAsia="仿宋" w:hAnsi="仿宋" w:cs="宋体"/>
                <w:color w:val="0C0C0C"/>
                <w:kern w:val="0"/>
                <w:sz w:val="28"/>
                <w:szCs w:val="28"/>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cs="宋体"/>
                <w:color w:val="0C0C0C"/>
                <w:kern w:val="0"/>
                <w:sz w:val="28"/>
                <w:szCs w:val="28"/>
              </w:rPr>
              <w:t>履约信誉</w:t>
            </w:r>
          </w:p>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cs="宋体"/>
                <w:color w:val="0C0C0C"/>
                <w:kern w:val="0"/>
                <w:sz w:val="28"/>
                <w:szCs w:val="28"/>
              </w:rPr>
              <w:t>（0-17分）</w:t>
            </w:r>
          </w:p>
        </w:tc>
      </w:tr>
      <w:tr w:rsidR="00CF637D" w:rsidRPr="00AF435B" w:rsidTr="00BF096C">
        <w:trPr>
          <w:trHeight w:val="54"/>
        </w:trPr>
        <w:tc>
          <w:tcPr>
            <w:tcW w:w="2000" w:type="dxa"/>
            <w:vMerge/>
            <w:tcBorders>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left"/>
              <w:rPr>
                <w:rFonts w:ascii="仿宋" w:eastAsia="仿宋" w:hAnsi="仿宋" w:cs="宋体"/>
                <w:b/>
                <w:color w:val="0C0C0C"/>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p>
        </w:tc>
      </w:tr>
      <w:tr w:rsidR="00CF637D" w:rsidRPr="00AF435B" w:rsidTr="00BF096C">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刘亚涛</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sz w:val="28"/>
                <w:szCs w:val="28"/>
              </w:rPr>
            </w:pPr>
            <w:r w:rsidRPr="00AF435B">
              <w:rPr>
                <w:rFonts w:ascii="仿宋" w:eastAsia="仿宋" w:hAnsi="仿宋" w:hint="eastAsia"/>
                <w:sz w:val="28"/>
                <w:szCs w:val="28"/>
              </w:rPr>
              <w:t>22</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3</w:t>
            </w:r>
          </w:p>
        </w:tc>
      </w:tr>
      <w:tr w:rsidR="00CF637D" w:rsidRPr="00AF435B" w:rsidTr="00BF096C">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王雯霞</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26.2</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18.4</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3</w:t>
            </w:r>
          </w:p>
        </w:tc>
      </w:tr>
      <w:tr w:rsidR="00CF637D" w:rsidRPr="00AF435B" w:rsidTr="00BF096C">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lastRenderedPageBreak/>
              <w:t>黄小凯</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21.1</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11.6</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4</w:t>
            </w:r>
          </w:p>
        </w:tc>
      </w:tr>
      <w:tr w:rsidR="00CF637D" w:rsidRPr="00AF435B" w:rsidTr="00BF096C">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kern w:val="0"/>
                <w:sz w:val="28"/>
                <w:szCs w:val="28"/>
              </w:rPr>
            </w:pPr>
            <w:r w:rsidRPr="00AF435B">
              <w:rPr>
                <w:rFonts w:ascii="仿宋" w:eastAsia="仿宋" w:hAnsi="仿宋" w:cs="宋体" w:hint="eastAsia"/>
                <w:color w:val="0C0C0C"/>
                <w:kern w:val="0"/>
                <w:sz w:val="28"/>
                <w:szCs w:val="28"/>
              </w:rPr>
              <w:t>吕红丽</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24.5</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19.5</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4</w:t>
            </w:r>
          </w:p>
        </w:tc>
      </w:tr>
      <w:tr w:rsidR="00CF637D" w:rsidRPr="00AF435B" w:rsidTr="00BF096C">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kern w:val="0"/>
                <w:sz w:val="28"/>
                <w:szCs w:val="28"/>
              </w:rPr>
            </w:pPr>
            <w:r w:rsidRPr="00AF435B">
              <w:rPr>
                <w:rFonts w:ascii="仿宋" w:eastAsia="仿宋" w:hAnsi="仿宋" w:cs="宋体" w:hint="eastAsia"/>
                <w:color w:val="0C0C0C"/>
                <w:kern w:val="0"/>
                <w:sz w:val="28"/>
                <w:szCs w:val="28"/>
              </w:rPr>
              <w:t>张军亮</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23.5</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12</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3</w:t>
            </w:r>
          </w:p>
        </w:tc>
      </w:tr>
      <w:tr w:rsidR="00CF637D" w:rsidRPr="00AF435B" w:rsidTr="00BF096C">
        <w:trPr>
          <w:trHeight w:val="426"/>
        </w:trPr>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left"/>
              <w:rPr>
                <w:rFonts w:ascii="仿宋" w:eastAsia="仿宋" w:hAnsi="仿宋" w:cs="宋体"/>
                <w:color w:val="0C0C0C"/>
                <w:sz w:val="28"/>
                <w:szCs w:val="28"/>
              </w:rPr>
            </w:pPr>
            <w:r w:rsidRPr="00AF435B">
              <w:rPr>
                <w:rFonts w:ascii="仿宋" w:eastAsia="仿宋" w:hAnsi="仿宋"/>
                <w:color w:val="0C0C0C"/>
                <w:sz w:val="28"/>
                <w:szCs w:val="28"/>
              </w:rPr>
              <w:t>最终得</w:t>
            </w:r>
            <w:r w:rsidRPr="00AF435B">
              <w:rPr>
                <w:rFonts w:ascii="仿宋" w:eastAsia="仿宋" w:hAnsi="仿宋" w:hint="eastAsia"/>
                <w:color w:val="0C0C0C"/>
                <w:sz w:val="28"/>
                <w:szCs w:val="28"/>
              </w:rPr>
              <w:t>平均</w:t>
            </w:r>
            <w:r w:rsidRPr="00AF435B">
              <w:rPr>
                <w:rFonts w:ascii="仿宋" w:eastAsia="仿宋" w:hAnsi="仿宋"/>
                <w:color w:val="0C0C0C"/>
                <w:sz w:val="28"/>
                <w:szCs w:val="28"/>
              </w:rPr>
              <w:t xml:space="preserve">分：                        </w:t>
            </w:r>
            <w:r w:rsidRPr="00AF435B">
              <w:rPr>
                <w:rFonts w:ascii="仿宋" w:eastAsia="仿宋" w:hAnsi="仿宋" w:hint="eastAsia"/>
                <w:color w:val="0C0C0C"/>
                <w:sz w:val="28"/>
                <w:szCs w:val="28"/>
              </w:rPr>
              <w:t>68.76</w:t>
            </w:r>
          </w:p>
        </w:tc>
      </w:tr>
      <w:tr w:rsidR="00CF637D" w:rsidRPr="00AF435B" w:rsidTr="00BF096C">
        <w:trPr>
          <w:trHeight w:val="426"/>
        </w:trPr>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left"/>
              <w:rPr>
                <w:rFonts w:ascii="仿宋" w:eastAsia="仿宋" w:hAnsi="仿宋"/>
                <w:color w:val="0C0C0C"/>
                <w:sz w:val="28"/>
                <w:szCs w:val="28"/>
              </w:rPr>
            </w:pPr>
            <w:r w:rsidRPr="00AF435B">
              <w:rPr>
                <w:rFonts w:ascii="仿宋" w:eastAsia="仿宋" w:hAnsi="仿宋"/>
                <w:color w:val="0C0C0C"/>
                <w:sz w:val="28"/>
                <w:szCs w:val="28"/>
              </w:rPr>
              <w:t>排序：</w:t>
            </w:r>
            <w:r w:rsidRPr="00AF435B">
              <w:rPr>
                <w:rFonts w:ascii="仿宋" w:eastAsia="仿宋" w:hAnsi="仿宋" w:hint="eastAsia"/>
                <w:color w:val="0C0C0C"/>
                <w:sz w:val="28"/>
                <w:szCs w:val="28"/>
              </w:rPr>
              <w:t>3</w:t>
            </w:r>
          </w:p>
        </w:tc>
      </w:tr>
    </w:tbl>
    <w:p w:rsidR="00CF637D" w:rsidRDefault="00CF637D" w:rsidP="00CF637D">
      <w:pPr>
        <w:pStyle w:val="a6"/>
        <w:ind w:firstLineChars="0" w:firstLine="0"/>
        <w:rPr>
          <w:rFonts w:hint="default"/>
        </w:rPr>
      </w:pP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992"/>
        <w:gridCol w:w="992"/>
        <w:gridCol w:w="1586"/>
        <w:gridCol w:w="1675"/>
        <w:gridCol w:w="1275"/>
        <w:gridCol w:w="1180"/>
      </w:tblGrid>
      <w:tr w:rsidR="00CF637D" w:rsidRPr="00AF435B" w:rsidTr="00BF096C">
        <w:trPr>
          <w:trHeight w:val="401"/>
        </w:trPr>
        <w:tc>
          <w:tcPr>
            <w:tcW w:w="2000" w:type="dxa"/>
            <w:vMerge w:val="restart"/>
            <w:tcBorders>
              <w:top w:val="single" w:sz="4" w:space="0" w:color="000000"/>
              <w:left w:val="single" w:sz="4" w:space="0" w:color="000000"/>
              <w:right w:val="single" w:sz="4" w:space="0" w:color="000000"/>
            </w:tcBorders>
            <w:vAlign w:val="center"/>
          </w:tcPr>
          <w:p w:rsidR="00CF637D" w:rsidRPr="00AF435B" w:rsidRDefault="001C2708" w:rsidP="00BF096C">
            <w:pPr>
              <w:tabs>
                <w:tab w:val="left" w:pos="6049"/>
              </w:tabs>
              <w:adjustRightInd w:val="0"/>
              <w:snapToGrid w:val="0"/>
              <w:spacing w:line="360" w:lineRule="auto"/>
              <w:rPr>
                <w:rFonts w:ascii="仿宋" w:eastAsia="仿宋" w:hAnsi="仿宋"/>
                <w:color w:val="0C0C0C"/>
                <w:sz w:val="28"/>
                <w:szCs w:val="28"/>
              </w:rPr>
            </w:pPr>
            <w:r>
              <w:rPr>
                <w:rFonts w:ascii="仿宋" w:eastAsia="仿宋" w:hAnsi="仿宋"/>
                <w:color w:val="0C0C0C"/>
                <w:sz w:val="28"/>
                <w:szCs w:val="28"/>
              </w:rPr>
              <w:pict>
                <v:shape id="_x0000_s2058" style="position:absolute;left:0;text-align:left;margin-left:.65pt;margin-top:-1.45pt;width:90.55pt;height:98.8pt;z-index:251662336;mso-width-relative:page;mso-height-relative:page" coordsize="1479,1907" path="m,l1479,1907e" strokeweight="1.25pt">
                  <v:path arrowok="t"/>
                </v:shape>
              </w:pict>
            </w:r>
            <w:r w:rsidR="00CF637D" w:rsidRPr="00AF435B">
              <w:rPr>
                <w:rFonts w:ascii="仿宋" w:eastAsia="仿宋" w:hAnsi="仿宋"/>
                <w:color w:val="0C0C0C"/>
                <w:sz w:val="28"/>
                <w:szCs w:val="28"/>
              </w:rPr>
              <w:t>投标人得分</w:t>
            </w:r>
          </w:p>
          <w:p w:rsidR="00CF637D" w:rsidRPr="00AF435B" w:rsidRDefault="00CF637D" w:rsidP="00BF096C">
            <w:pPr>
              <w:tabs>
                <w:tab w:val="left" w:pos="6049"/>
              </w:tabs>
              <w:adjustRightInd w:val="0"/>
              <w:snapToGrid w:val="0"/>
              <w:spacing w:line="360" w:lineRule="auto"/>
              <w:jc w:val="center"/>
              <w:rPr>
                <w:rFonts w:ascii="仿宋" w:eastAsia="仿宋" w:hAnsi="仿宋"/>
                <w:color w:val="0C0C0C"/>
                <w:sz w:val="28"/>
                <w:szCs w:val="28"/>
              </w:rPr>
            </w:pPr>
            <w:r w:rsidRPr="00AF435B">
              <w:rPr>
                <w:rFonts w:ascii="仿宋" w:eastAsia="仿宋" w:hAnsi="仿宋"/>
                <w:color w:val="0C0C0C"/>
                <w:sz w:val="28"/>
                <w:szCs w:val="28"/>
              </w:rPr>
              <w:t xml:space="preserve">     情况</w:t>
            </w:r>
          </w:p>
          <w:p w:rsidR="00CF637D" w:rsidRPr="00AF435B" w:rsidRDefault="00CF637D" w:rsidP="00BF096C">
            <w:pPr>
              <w:widowControl/>
              <w:adjustRightInd w:val="0"/>
              <w:snapToGrid w:val="0"/>
              <w:spacing w:line="360" w:lineRule="auto"/>
              <w:jc w:val="left"/>
              <w:textAlignment w:val="center"/>
              <w:rPr>
                <w:rFonts w:ascii="仿宋" w:eastAsia="仿宋" w:hAnsi="仿宋" w:cs="宋体"/>
                <w:b/>
                <w:color w:val="0C0C0C"/>
                <w:sz w:val="28"/>
                <w:szCs w:val="28"/>
              </w:rPr>
            </w:pPr>
            <w:r w:rsidRPr="00AF435B">
              <w:rPr>
                <w:rFonts w:ascii="仿宋" w:eastAsia="仿宋" w:hAnsi="仿宋"/>
                <w:color w:val="0C0C0C"/>
                <w:sz w:val="28"/>
                <w:szCs w:val="28"/>
              </w:rPr>
              <w:t>评委</w:t>
            </w:r>
          </w:p>
        </w:tc>
        <w:tc>
          <w:tcPr>
            <w:tcW w:w="7700" w:type="dxa"/>
            <w:gridSpan w:val="6"/>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sz w:val="28"/>
                <w:szCs w:val="28"/>
              </w:rPr>
              <w:t>河南大东建筑工程有限公司</w:t>
            </w:r>
          </w:p>
        </w:tc>
      </w:tr>
      <w:tr w:rsidR="00CF637D" w:rsidRPr="00AF435B" w:rsidTr="00BF096C">
        <w:trPr>
          <w:trHeight w:val="751"/>
        </w:trPr>
        <w:tc>
          <w:tcPr>
            <w:tcW w:w="2000" w:type="dxa"/>
            <w:vMerge/>
            <w:tcBorders>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left"/>
              <w:textAlignment w:val="center"/>
              <w:rPr>
                <w:rFonts w:ascii="仿宋" w:eastAsia="仿宋" w:hAnsi="仿宋" w:cs="宋体"/>
                <w:b/>
                <w:color w:val="0C0C0C"/>
                <w:sz w:val="28"/>
                <w:szCs w:val="28"/>
              </w:rPr>
            </w:pPr>
          </w:p>
        </w:tc>
        <w:tc>
          <w:tcPr>
            <w:tcW w:w="1984" w:type="dxa"/>
            <w:gridSpan w:val="2"/>
            <w:tcBorders>
              <w:top w:val="single" w:sz="4" w:space="0" w:color="000000"/>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sz w:val="28"/>
                <w:szCs w:val="28"/>
              </w:rPr>
              <w:t>施工组织设计</w:t>
            </w:r>
          </w:p>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sz w:val="28"/>
                <w:szCs w:val="28"/>
              </w:rPr>
              <w:t>（0-60分）</w:t>
            </w:r>
          </w:p>
        </w:tc>
        <w:tc>
          <w:tcPr>
            <w:tcW w:w="1586" w:type="dxa"/>
            <w:tcBorders>
              <w:top w:val="single" w:sz="4" w:space="0" w:color="000000"/>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cs="宋体"/>
                <w:color w:val="0C0C0C"/>
                <w:kern w:val="0"/>
                <w:sz w:val="28"/>
                <w:szCs w:val="28"/>
              </w:rPr>
              <w:t>项目管理机构</w:t>
            </w:r>
          </w:p>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kern w:val="0"/>
                <w:sz w:val="28"/>
                <w:szCs w:val="28"/>
              </w:rPr>
              <w:t>（0-5分）</w:t>
            </w:r>
          </w:p>
        </w:tc>
        <w:tc>
          <w:tcPr>
            <w:tcW w:w="1675" w:type="dxa"/>
            <w:tcBorders>
              <w:top w:val="single" w:sz="4" w:space="0" w:color="000000"/>
              <w:left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r w:rsidRPr="00AF435B">
              <w:rPr>
                <w:rFonts w:ascii="仿宋" w:eastAsia="仿宋" w:hAnsi="仿宋" w:cs="宋体"/>
                <w:color w:val="0C0C0C"/>
                <w:kern w:val="0"/>
                <w:sz w:val="28"/>
                <w:szCs w:val="28"/>
              </w:rPr>
              <w:t>技术能力</w:t>
            </w:r>
            <w:r w:rsidRPr="00AF435B">
              <w:rPr>
                <w:rFonts w:ascii="仿宋" w:eastAsia="仿宋" w:hAnsi="仿宋" w:cs="宋体"/>
                <w:color w:val="0C0C0C"/>
                <w:kern w:val="0"/>
                <w:sz w:val="28"/>
                <w:szCs w:val="28"/>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cs="宋体"/>
                <w:color w:val="0C0C0C"/>
                <w:kern w:val="0"/>
                <w:sz w:val="28"/>
                <w:szCs w:val="28"/>
              </w:rPr>
              <w:t>履约信誉</w:t>
            </w:r>
          </w:p>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r w:rsidRPr="00AF435B">
              <w:rPr>
                <w:rFonts w:ascii="仿宋" w:eastAsia="仿宋" w:hAnsi="仿宋" w:cs="宋体"/>
                <w:color w:val="0C0C0C"/>
                <w:kern w:val="0"/>
                <w:sz w:val="28"/>
                <w:szCs w:val="28"/>
              </w:rPr>
              <w:t>（0-17分）</w:t>
            </w:r>
          </w:p>
        </w:tc>
      </w:tr>
      <w:tr w:rsidR="00CF637D" w:rsidRPr="00AF435B" w:rsidTr="00BF096C">
        <w:trPr>
          <w:trHeight w:val="54"/>
        </w:trPr>
        <w:tc>
          <w:tcPr>
            <w:tcW w:w="2000" w:type="dxa"/>
            <w:vMerge/>
            <w:tcBorders>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left"/>
              <w:rPr>
                <w:rFonts w:ascii="仿宋" w:eastAsia="仿宋" w:hAnsi="仿宋" w:cs="宋体"/>
                <w:b/>
                <w:color w:val="0C0C0C"/>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widowControl/>
              <w:adjustRightInd w:val="0"/>
              <w:snapToGrid w:val="0"/>
              <w:spacing w:line="360" w:lineRule="auto"/>
              <w:jc w:val="center"/>
              <w:textAlignment w:val="center"/>
              <w:rPr>
                <w:rFonts w:ascii="仿宋" w:eastAsia="仿宋" w:hAnsi="仿宋" w:cs="宋体"/>
                <w:color w:val="0C0C0C"/>
                <w:kern w:val="0"/>
                <w:sz w:val="28"/>
                <w:szCs w:val="28"/>
              </w:rPr>
            </w:pPr>
          </w:p>
        </w:tc>
      </w:tr>
      <w:tr w:rsidR="00CF637D" w:rsidRPr="00AF435B" w:rsidTr="00BF096C">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刘亚涛</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sz w:val="28"/>
                <w:szCs w:val="28"/>
              </w:rPr>
            </w:pPr>
            <w:r w:rsidRPr="00AF435B">
              <w:rPr>
                <w:rFonts w:ascii="仿宋" w:eastAsia="仿宋" w:hAnsi="仿宋" w:hint="eastAsia"/>
                <w:sz w:val="28"/>
                <w:szCs w:val="28"/>
              </w:rPr>
              <w:t>24</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r>
      <w:tr w:rsidR="00CF637D" w:rsidRPr="00AF435B" w:rsidTr="00BF096C">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王雯霞</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28.9</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19.7</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4</w:t>
            </w:r>
          </w:p>
        </w:tc>
      </w:tr>
      <w:tr w:rsidR="00CF637D" w:rsidRPr="00AF435B" w:rsidTr="00BF096C">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黄小凯</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13.2</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4</w:t>
            </w:r>
          </w:p>
        </w:tc>
      </w:tr>
      <w:tr w:rsidR="00CF637D" w:rsidRPr="00AF435B" w:rsidTr="00BF096C">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kern w:val="0"/>
                <w:sz w:val="28"/>
                <w:szCs w:val="28"/>
              </w:rPr>
            </w:pPr>
            <w:r w:rsidRPr="00AF435B">
              <w:rPr>
                <w:rFonts w:ascii="仿宋" w:eastAsia="仿宋" w:hAnsi="仿宋" w:cs="宋体" w:hint="eastAsia"/>
                <w:color w:val="0C0C0C"/>
                <w:kern w:val="0"/>
                <w:sz w:val="28"/>
                <w:szCs w:val="28"/>
              </w:rPr>
              <w:t>吕红丽</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27.5</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20</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4</w:t>
            </w:r>
          </w:p>
        </w:tc>
      </w:tr>
      <w:tr w:rsidR="00CF637D" w:rsidRPr="00AF435B" w:rsidTr="00BF096C">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kern w:val="0"/>
                <w:sz w:val="28"/>
                <w:szCs w:val="28"/>
              </w:rPr>
            </w:pPr>
            <w:r w:rsidRPr="00AF435B">
              <w:rPr>
                <w:rFonts w:ascii="仿宋" w:eastAsia="仿宋" w:hAnsi="仿宋" w:cs="宋体" w:hint="eastAsia"/>
                <w:color w:val="0C0C0C"/>
                <w:kern w:val="0"/>
                <w:sz w:val="28"/>
                <w:szCs w:val="28"/>
              </w:rPr>
              <w:t>张军亮</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17</w:t>
            </w:r>
          </w:p>
        </w:tc>
        <w:tc>
          <w:tcPr>
            <w:tcW w:w="1586"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center"/>
              <w:rPr>
                <w:rFonts w:ascii="仿宋" w:eastAsia="仿宋" w:hAnsi="仿宋" w:cs="宋体"/>
                <w:color w:val="0C0C0C"/>
                <w:sz w:val="28"/>
                <w:szCs w:val="28"/>
              </w:rPr>
            </w:pPr>
            <w:r w:rsidRPr="00AF435B">
              <w:rPr>
                <w:rFonts w:ascii="仿宋" w:eastAsia="仿宋" w:hAnsi="仿宋" w:cs="宋体" w:hint="eastAsia"/>
                <w:color w:val="0C0C0C"/>
                <w:sz w:val="28"/>
                <w:szCs w:val="28"/>
              </w:rPr>
              <w:t>4</w:t>
            </w:r>
          </w:p>
        </w:tc>
      </w:tr>
      <w:tr w:rsidR="00CF637D" w:rsidRPr="00AF435B" w:rsidTr="00BF096C">
        <w:trPr>
          <w:trHeight w:val="426"/>
        </w:trPr>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left"/>
              <w:rPr>
                <w:rFonts w:ascii="仿宋" w:eastAsia="仿宋" w:hAnsi="仿宋" w:cs="宋体"/>
                <w:color w:val="0C0C0C"/>
                <w:sz w:val="28"/>
                <w:szCs w:val="28"/>
              </w:rPr>
            </w:pPr>
            <w:r w:rsidRPr="00AF435B">
              <w:rPr>
                <w:rFonts w:ascii="仿宋" w:eastAsia="仿宋" w:hAnsi="仿宋"/>
                <w:color w:val="0C0C0C"/>
                <w:sz w:val="28"/>
                <w:szCs w:val="28"/>
              </w:rPr>
              <w:t>最终得</w:t>
            </w:r>
            <w:r w:rsidRPr="00AF435B">
              <w:rPr>
                <w:rFonts w:ascii="仿宋" w:eastAsia="仿宋" w:hAnsi="仿宋" w:hint="eastAsia"/>
                <w:color w:val="0C0C0C"/>
                <w:sz w:val="28"/>
                <w:szCs w:val="28"/>
              </w:rPr>
              <w:t>平均</w:t>
            </w:r>
            <w:r w:rsidRPr="00AF435B">
              <w:rPr>
                <w:rFonts w:ascii="仿宋" w:eastAsia="仿宋" w:hAnsi="仿宋"/>
                <w:color w:val="0C0C0C"/>
                <w:sz w:val="28"/>
                <w:szCs w:val="28"/>
              </w:rPr>
              <w:t xml:space="preserve">分：               </w:t>
            </w:r>
            <w:r w:rsidRPr="00AF435B">
              <w:rPr>
                <w:rFonts w:ascii="仿宋" w:eastAsia="仿宋" w:hAnsi="仿宋" w:hint="eastAsia"/>
                <w:color w:val="0C0C0C"/>
                <w:sz w:val="28"/>
                <w:szCs w:val="28"/>
              </w:rPr>
              <w:t>80.66</w:t>
            </w:r>
          </w:p>
        </w:tc>
      </w:tr>
      <w:tr w:rsidR="00CF637D" w:rsidRPr="00AF435B" w:rsidTr="00BF096C">
        <w:trPr>
          <w:trHeight w:val="426"/>
        </w:trPr>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CF637D" w:rsidRPr="00AF435B" w:rsidRDefault="00CF637D" w:rsidP="00BF096C">
            <w:pPr>
              <w:adjustRightInd w:val="0"/>
              <w:snapToGrid w:val="0"/>
              <w:spacing w:line="360" w:lineRule="auto"/>
              <w:jc w:val="left"/>
              <w:rPr>
                <w:rFonts w:ascii="仿宋" w:eastAsia="仿宋" w:hAnsi="仿宋"/>
                <w:color w:val="0C0C0C"/>
                <w:sz w:val="28"/>
                <w:szCs w:val="28"/>
              </w:rPr>
            </w:pPr>
            <w:r w:rsidRPr="00AF435B">
              <w:rPr>
                <w:rFonts w:ascii="仿宋" w:eastAsia="仿宋" w:hAnsi="仿宋"/>
                <w:color w:val="0C0C0C"/>
                <w:sz w:val="28"/>
                <w:szCs w:val="28"/>
              </w:rPr>
              <w:t>排序：</w:t>
            </w:r>
            <w:r w:rsidRPr="00AF435B">
              <w:rPr>
                <w:rFonts w:ascii="仿宋" w:eastAsia="仿宋" w:hAnsi="仿宋" w:hint="eastAsia"/>
                <w:color w:val="0C0C0C"/>
                <w:sz w:val="28"/>
                <w:szCs w:val="28"/>
              </w:rPr>
              <w:t>1</w:t>
            </w:r>
          </w:p>
        </w:tc>
      </w:tr>
    </w:tbl>
    <w:p w:rsidR="00CF637D" w:rsidRDefault="00CF637D" w:rsidP="00CF637D">
      <w:pPr>
        <w:pStyle w:val="a6"/>
        <w:ind w:firstLineChars="0" w:firstLine="0"/>
        <w:rPr>
          <w:rFonts w:hint="default"/>
        </w:rPr>
      </w:pPr>
    </w:p>
    <w:p w:rsidR="00CF637D" w:rsidRDefault="00CF637D" w:rsidP="00CF637D">
      <w:pPr>
        <w:adjustRightInd w:val="0"/>
        <w:snapToGrid w:val="0"/>
        <w:spacing w:line="360" w:lineRule="auto"/>
        <w:jc w:val="left"/>
        <w:rPr>
          <w:rFonts w:ascii="宋体" w:hAnsi="宋体"/>
          <w:sz w:val="24"/>
        </w:rPr>
      </w:pPr>
    </w:p>
    <w:p w:rsidR="0073089E" w:rsidRPr="0073089E" w:rsidRDefault="0073089E" w:rsidP="0073089E">
      <w:pPr>
        <w:widowControl/>
        <w:shd w:val="clear" w:color="auto" w:fill="FFFFFF"/>
        <w:spacing w:line="360" w:lineRule="auto"/>
        <w:ind w:firstLine="643"/>
        <w:jc w:val="left"/>
        <w:rPr>
          <w:rFonts w:ascii="宋体" w:eastAsia="宋体" w:hAnsi="宋体" w:cs="宋体"/>
          <w:color w:val="000000"/>
          <w:kern w:val="0"/>
          <w:sz w:val="24"/>
          <w:szCs w:val="24"/>
        </w:rPr>
      </w:pPr>
      <w:r w:rsidRPr="0073089E">
        <w:rPr>
          <w:rFonts w:ascii="楷体" w:eastAsia="楷体" w:hAnsi="楷体" w:cs="宋体" w:hint="eastAsia"/>
          <w:b/>
          <w:bCs/>
          <w:color w:val="000000"/>
          <w:kern w:val="0"/>
          <w:sz w:val="32"/>
          <w:szCs w:val="32"/>
        </w:rPr>
        <w:t>第二信封评审</w:t>
      </w:r>
    </w:p>
    <w:p w:rsidR="0073089E" w:rsidRPr="0073089E" w:rsidRDefault="0073089E" w:rsidP="00CF637D">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投标文件形式评审、响应性评审：</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5"/>
        <w:gridCol w:w="7357"/>
      </w:tblGrid>
      <w:tr w:rsidR="0073089E" w:rsidRPr="00AF435B" w:rsidTr="00CF637D">
        <w:trPr>
          <w:trHeight w:val="402"/>
          <w:jc w:val="center"/>
        </w:trPr>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089E" w:rsidRPr="00AF435B" w:rsidRDefault="0073089E" w:rsidP="0073089E">
            <w:pPr>
              <w:widowControl/>
              <w:spacing w:line="360" w:lineRule="auto"/>
              <w:jc w:val="center"/>
              <w:rPr>
                <w:rFonts w:ascii="宋体" w:eastAsia="宋体" w:hAnsi="宋体" w:cs="宋体"/>
                <w:color w:val="000000"/>
                <w:kern w:val="0"/>
                <w:sz w:val="28"/>
                <w:szCs w:val="28"/>
              </w:rPr>
            </w:pPr>
            <w:r w:rsidRPr="00AF435B">
              <w:rPr>
                <w:rFonts w:ascii="仿宋" w:eastAsia="仿宋" w:hAnsi="仿宋" w:cs="宋体" w:hint="eastAsia"/>
                <w:color w:val="000000"/>
                <w:kern w:val="0"/>
                <w:sz w:val="28"/>
                <w:szCs w:val="28"/>
              </w:rPr>
              <w:t>序号</w:t>
            </w:r>
          </w:p>
        </w:tc>
        <w:tc>
          <w:tcPr>
            <w:tcW w:w="7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89E" w:rsidRPr="00AF435B" w:rsidRDefault="0073089E" w:rsidP="0073089E">
            <w:pPr>
              <w:widowControl/>
              <w:spacing w:line="360" w:lineRule="auto"/>
              <w:jc w:val="center"/>
              <w:rPr>
                <w:rFonts w:ascii="宋体" w:eastAsia="宋体" w:hAnsi="宋体" w:cs="宋体"/>
                <w:color w:val="000000"/>
                <w:kern w:val="0"/>
                <w:sz w:val="28"/>
                <w:szCs w:val="28"/>
              </w:rPr>
            </w:pPr>
            <w:r w:rsidRPr="00AF435B">
              <w:rPr>
                <w:rFonts w:ascii="仿宋" w:eastAsia="仿宋" w:hAnsi="仿宋" w:cs="宋体" w:hint="eastAsia"/>
                <w:bCs/>
                <w:color w:val="000000"/>
                <w:kern w:val="0"/>
                <w:sz w:val="28"/>
                <w:szCs w:val="28"/>
              </w:rPr>
              <w:t>通过投标文件形式评审、响应性评审的投标人名称</w:t>
            </w:r>
          </w:p>
        </w:tc>
      </w:tr>
      <w:tr w:rsidR="00CF637D" w:rsidRPr="00AF435B" w:rsidTr="00CF637D">
        <w:trPr>
          <w:trHeight w:val="623"/>
          <w:jc w:val="center"/>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AF435B" w:rsidRDefault="00CF637D" w:rsidP="0073089E">
            <w:pPr>
              <w:widowControl/>
              <w:spacing w:line="360" w:lineRule="auto"/>
              <w:jc w:val="center"/>
              <w:rPr>
                <w:rFonts w:ascii="宋体" w:eastAsia="宋体" w:hAnsi="宋体" w:cs="宋体"/>
                <w:color w:val="000000"/>
                <w:kern w:val="0"/>
                <w:sz w:val="28"/>
                <w:szCs w:val="28"/>
              </w:rPr>
            </w:pPr>
            <w:r w:rsidRPr="00AF435B">
              <w:rPr>
                <w:rFonts w:ascii="仿宋" w:eastAsia="仿宋" w:hAnsi="仿宋" w:cs="宋体" w:hint="eastAsia"/>
                <w:color w:val="000000"/>
                <w:kern w:val="0"/>
                <w:sz w:val="28"/>
                <w:szCs w:val="28"/>
              </w:rPr>
              <w:t>1</w:t>
            </w:r>
          </w:p>
        </w:tc>
        <w:tc>
          <w:tcPr>
            <w:tcW w:w="7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jc w:val="center"/>
              <w:rPr>
                <w:rFonts w:ascii="仿宋" w:eastAsia="仿宋" w:hAnsi="仿宋" w:cs="宋体"/>
                <w:bCs/>
                <w:color w:val="000000"/>
                <w:kern w:val="0"/>
                <w:sz w:val="28"/>
                <w:szCs w:val="28"/>
              </w:rPr>
            </w:pPr>
            <w:r w:rsidRPr="00AF435B">
              <w:rPr>
                <w:rFonts w:ascii="仿宋" w:eastAsia="仿宋" w:hAnsi="仿宋" w:cs="宋体"/>
                <w:bCs/>
                <w:color w:val="000000"/>
                <w:kern w:val="0"/>
                <w:sz w:val="28"/>
                <w:szCs w:val="28"/>
              </w:rPr>
              <w:t>河南腾富建筑工程有限公司</w:t>
            </w:r>
          </w:p>
        </w:tc>
      </w:tr>
      <w:tr w:rsidR="00CF637D" w:rsidRPr="00AF435B" w:rsidTr="00CF637D">
        <w:trPr>
          <w:trHeight w:val="668"/>
          <w:jc w:val="center"/>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AF435B" w:rsidRDefault="00CF637D" w:rsidP="0073089E">
            <w:pPr>
              <w:widowControl/>
              <w:spacing w:line="360" w:lineRule="auto"/>
              <w:jc w:val="center"/>
              <w:rPr>
                <w:rFonts w:ascii="宋体" w:eastAsia="宋体" w:hAnsi="宋体" w:cs="宋体"/>
                <w:color w:val="000000"/>
                <w:kern w:val="0"/>
                <w:sz w:val="28"/>
                <w:szCs w:val="28"/>
              </w:rPr>
            </w:pPr>
            <w:r w:rsidRPr="00AF435B">
              <w:rPr>
                <w:rFonts w:ascii="仿宋" w:eastAsia="仿宋" w:hAnsi="仿宋" w:cs="宋体" w:hint="eastAsia"/>
                <w:color w:val="000000"/>
                <w:kern w:val="0"/>
                <w:sz w:val="28"/>
                <w:szCs w:val="28"/>
              </w:rPr>
              <w:lastRenderedPageBreak/>
              <w:t>2</w:t>
            </w:r>
          </w:p>
        </w:tc>
        <w:tc>
          <w:tcPr>
            <w:tcW w:w="7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jc w:val="center"/>
              <w:rPr>
                <w:rFonts w:ascii="仿宋" w:eastAsia="仿宋" w:hAnsi="仿宋" w:cs="宋体"/>
                <w:bCs/>
                <w:color w:val="000000"/>
                <w:kern w:val="0"/>
                <w:sz w:val="28"/>
                <w:szCs w:val="28"/>
              </w:rPr>
            </w:pPr>
            <w:r w:rsidRPr="00AF435B">
              <w:rPr>
                <w:rFonts w:ascii="仿宋" w:eastAsia="仿宋" w:hAnsi="仿宋" w:cs="宋体"/>
                <w:bCs/>
                <w:color w:val="000000"/>
                <w:kern w:val="0"/>
                <w:sz w:val="28"/>
                <w:szCs w:val="28"/>
              </w:rPr>
              <w:t>郑州久鼎路桥工程有限公司</w:t>
            </w:r>
          </w:p>
        </w:tc>
      </w:tr>
      <w:tr w:rsidR="00CF637D" w:rsidRPr="00AF435B" w:rsidTr="00CF637D">
        <w:trPr>
          <w:trHeight w:val="543"/>
          <w:jc w:val="center"/>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37D" w:rsidRPr="00AF435B" w:rsidRDefault="00CF637D" w:rsidP="0073089E">
            <w:pPr>
              <w:widowControl/>
              <w:spacing w:line="360" w:lineRule="auto"/>
              <w:jc w:val="center"/>
              <w:rPr>
                <w:rFonts w:ascii="宋体" w:eastAsia="宋体" w:hAnsi="宋体" w:cs="宋体"/>
                <w:color w:val="000000"/>
                <w:kern w:val="0"/>
                <w:sz w:val="28"/>
                <w:szCs w:val="28"/>
              </w:rPr>
            </w:pPr>
            <w:r w:rsidRPr="00AF435B">
              <w:rPr>
                <w:rFonts w:ascii="仿宋" w:eastAsia="仿宋" w:hAnsi="仿宋" w:cs="宋体" w:hint="eastAsia"/>
                <w:color w:val="000000"/>
                <w:kern w:val="0"/>
                <w:sz w:val="28"/>
                <w:szCs w:val="28"/>
              </w:rPr>
              <w:t>3</w:t>
            </w:r>
          </w:p>
        </w:tc>
        <w:tc>
          <w:tcPr>
            <w:tcW w:w="7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jc w:val="center"/>
              <w:rPr>
                <w:rFonts w:ascii="仿宋" w:eastAsia="仿宋" w:hAnsi="仿宋" w:cs="宋体"/>
                <w:bCs/>
                <w:color w:val="000000"/>
                <w:kern w:val="0"/>
                <w:sz w:val="28"/>
                <w:szCs w:val="28"/>
              </w:rPr>
            </w:pPr>
            <w:r w:rsidRPr="00AF435B">
              <w:rPr>
                <w:rFonts w:ascii="仿宋" w:eastAsia="仿宋" w:hAnsi="仿宋" w:cs="宋体"/>
                <w:bCs/>
                <w:color w:val="000000"/>
                <w:kern w:val="0"/>
                <w:sz w:val="28"/>
                <w:szCs w:val="28"/>
              </w:rPr>
              <w:t>河南大东建筑工程有限公司</w:t>
            </w:r>
          </w:p>
        </w:tc>
      </w:tr>
      <w:tr w:rsidR="0073089E" w:rsidRPr="00AF435B" w:rsidTr="00CF637D">
        <w:trPr>
          <w:trHeight w:val="543"/>
          <w:jc w:val="center"/>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89E" w:rsidRPr="00AF435B" w:rsidRDefault="0073089E" w:rsidP="0073089E">
            <w:pPr>
              <w:widowControl/>
              <w:spacing w:line="360" w:lineRule="auto"/>
              <w:jc w:val="center"/>
              <w:rPr>
                <w:rFonts w:ascii="宋体" w:eastAsia="宋体" w:hAnsi="宋体" w:cs="宋体"/>
                <w:color w:val="000000"/>
                <w:kern w:val="0"/>
                <w:sz w:val="28"/>
                <w:szCs w:val="28"/>
              </w:rPr>
            </w:pPr>
            <w:r w:rsidRPr="00AF435B">
              <w:rPr>
                <w:rFonts w:ascii="仿宋" w:eastAsia="仿宋" w:hAnsi="仿宋" w:cs="宋体" w:hint="eastAsia"/>
                <w:color w:val="000000"/>
                <w:kern w:val="0"/>
                <w:sz w:val="28"/>
                <w:szCs w:val="28"/>
              </w:rPr>
              <w:t>序号</w:t>
            </w:r>
          </w:p>
        </w:tc>
        <w:tc>
          <w:tcPr>
            <w:tcW w:w="7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89E" w:rsidRPr="00AF435B" w:rsidRDefault="0073089E" w:rsidP="0073089E">
            <w:pPr>
              <w:widowControl/>
              <w:spacing w:line="360" w:lineRule="auto"/>
              <w:jc w:val="center"/>
              <w:textAlignment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未通过投标文件形式评审、响应性评审的投标人名称</w:t>
            </w:r>
          </w:p>
        </w:tc>
      </w:tr>
      <w:tr w:rsidR="0073089E" w:rsidRPr="00AF435B" w:rsidTr="00CF637D">
        <w:trPr>
          <w:trHeight w:val="543"/>
          <w:jc w:val="center"/>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89E" w:rsidRPr="00AF435B" w:rsidRDefault="0073089E" w:rsidP="0073089E">
            <w:pPr>
              <w:widowControl/>
              <w:spacing w:line="360" w:lineRule="auto"/>
              <w:jc w:val="center"/>
              <w:rPr>
                <w:rFonts w:ascii="宋体" w:eastAsia="宋体" w:hAnsi="宋体" w:cs="宋体"/>
                <w:color w:val="000000"/>
                <w:kern w:val="0"/>
                <w:sz w:val="28"/>
                <w:szCs w:val="28"/>
              </w:rPr>
            </w:pPr>
            <w:r w:rsidRPr="00AF435B">
              <w:rPr>
                <w:rFonts w:ascii="仿宋" w:eastAsia="仿宋" w:hAnsi="仿宋" w:cs="宋体" w:hint="eastAsia"/>
                <w:color w:val="000000"/>
                <w:kern w:val="0"/>
                <w:sz w:val="28"/>
                <w:szCs w:val="28"/>
              </w:rPr>
              <w:t>1</w:t>
            </w:r>
          </w:p>
        </w:tc>
        <w:tc>
          <w:tcPr>
            <w:tcW w:w="7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89E" w:rsidRPr="00AF435B" w:rsidRDefault="0073089E" w:rsidP="0073089E">
            <w:pPr>
              <w:widowControl/>
              <w:spacing w:line="360" w:lineRule="auto"/>
              <w:jc w:val="center"/>
              <w:textAlignment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无</w:t>
            </w:r>
          </w:p>
        </w:tc>
      </w:tr>
    </w:tbl>
    <w:p w:rsidR="0073089E" w:rsidRPr="0073089E" w:rsidRDefault="0073089E" w:rsidP="0073089E">
      <w:pPr>
        <w:widowControl/>
        <w:shd w:val="clear" w:color="auto" w:fill="FFFFFF"/>
        <w:spacing w:line="360" w:lineRule="auto"/>
        <w:jc w:val="left"/>
        <w:rPr>
          <w:rFonts w:ascii="Arial" w:eastAsia="宋体" w:hAnsi="Arial" w:cs="Arial"/>
          <w:color w:val="000000"/>
          <w:kern w:val="0"/>
          <w:sz w:val="24"/>
          <w:szCs w:val="24"/>
        </w:rPr>
      </w:pPr>
      <w:r w:rsidRPr="0073089E">
        <w:rPr>
          <w:rFonts w:ascii="Arial" w:eastAsia="宋体" w:hAnsi="Arial" w:cs="Arial"/>
          <w:color w:val="000000"/>
          <w:kern w:val="0"/>
          <w:sz w:val="24"/>
          <w:szCs w:val="24"/>
        </w:rPr>
        <w:t> </w:t>
      </w:r>
    </w:p>
    <w:p w:rsidR="0073089E" w:rsidRPr="0073089E" w:rsidRDefault="0073089E" w:rsidP="00CF637D">
      <w:pPr>
        <w:widowControl/>
        <w:shd w:val="clear" w:color="auto" w:fill="FFFFFF"/>
        <w:spacing w:line="360" w:lineRule="auto"/>
        <w:jc w:val="left"/>
        <w:rPr>
          <w:rFonts w:ascii="Arial" w:eastAsia="宋体" w:hAnsi="Arial" w:cs="Arial"/>
          <w:color w:val="000000"/>
          <w:kern w:val="0"/>
          <w:sz w:val="24"/>
          <w:szCs w:val="24"/>
        </w:rPr>
      </w:pPr>
      <w:r w:rsidRPr="0073089E">
        <w:rPr>
          <w:rFonts w:ascii="黑体" w:eastAsia="黑体" w:hAnsi="黑体" w:cs="宋体" w:hint="eastAsia"/>
          <w:color w:val="000000"/>
          <w:kern w:val="0"/>
          <w:sz w:val="32"/>
          <w:szCs w:val="32"/>
          <w:shd w:val="clear" w:color="auto" w:fill="FFFFFF"/>
        </w:rPr>
        <w:t>五、根据招标文件的规定，评标委员会将经评审的投标人按照评标价由低到高的顺序排序</w:t>
      </w:r>
      <w:r w:rsidRPr="0073089E">
        <w:rPr>
          <w:rFonts w:ascii="宋体" w:eastAsia="宋体" w:hAnsi="宋体" w:cs="宋体" w:hint="eastAsia"/>
          <w:color w:val="000000"/>
          <w:kern w:val="0"/>
          <w:sz w:val="32"/>
          <w:szCs w:val="32"/>
          <w:shd w:val="clear" w:color="auto" w:fill="FFFFFF"/>
        </w:rPr>
        <w:t> </w:t>
      </w:r>
      <w:r w:rsidRPr="0073089E">
        <w:rPr>
          <w:rFonts w:ascii="黑体" w:eastAsia="黑体" w:hAnsi="黑体" w:cs="黑体" w:hint="eastAsia"/>
          <w:color w:val="000000"/>
          <w:kern w:val="0"/>
          <w:sz w:val="32"/>
          <w:szCs w:val="32"/>
          <w:shd w:val="clear" w:color="auto" w:fill="FFFFFF"/>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2"/>
        <w:gridCol w:w="1881"/>
        <w:gridCol w:w="1418"/>
        <w:gridCol w:w="1091"/>
      </w:tblGrid>
      <w:tr w:rsidR="0073089E" w:rsidRPr="00AF435B" w:rsidTr="00CF637D">
        <w:tc>
          <w:tcPr>
            <w:tcW w:w="4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89E" w:rsidRPr="00AF435B" w:rsidRDefault="0073089E" w:rsidP="0073089E">
            <w:pPr>
              <w:widowControl/>
              <w:spacing w:line="360" w:lineRule="auto"/>
              <w:jc w:val="center"/>
              <w:textAlignment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投标人</w:t>
            </w:r>
          </w:p>
        </w:tc>
        <w:tc>
          <w:tcPr>
            <w:tcW w:w="18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89E" w:rsidRPr="00AF435B" w:rsidRDefault="0073089E" w:rsidP="0073089E">
            <w:pPr>
              <w:widowControl/>
              <w:spacing w:line="360" w:lineRule="auto"/>
              <w:jc w:val="center"/>
              <w:textAlignment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投标总价（元）</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89E" w:rsidRPr="00AF435B" w:rsidRDefault="0073089E" w:rsidP="0073089E">
            <w:pPr>
              <w:widowControl/>
              <w:spacing w:line="360" w:lineRule="auto"/>
              <w:jc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排序</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89E" w:rsidRPr="00AF435B" w:rsidRDefault="0073089E" w:rsidP="0073089E">
            <w:pPr>
              <w:widowControl/>
              <w:spacing w:line="360" w:lineRule="auto"/>
              <w:jc w:val="center"/>
              <w:rPr>
                <w:rFonts w:ascii="仿宋" w:eastAsia="仿宋" w:hAnsi="仿宋" w:cs="宋体"/>
                <w:b/>
                <w:bCs/>
                <w:color w:val="000000"/>
                <w:kern w:val="0"/>
                <w:sz w:val="28"/>
                <w:szCs w:val="28"/>
              </w:rPr>
            </w:pPr>
            <w:r w:rsidRPr="00AF435B">
              <w:rPr>
                <w:rFonts w:ascii="仿宋" w:eastAsia="仿宋" w:hAnsi="仿宋" w:cs="宋体" w:hint="eastAsia"/>
                <w:b/>
                <w:bCs/>
                <w:color w:val="000000"/>
                <w:kern w:val="0"/>
                <w:sz w:val="28"/>
                <w:szCs w:val="28"/>
              </w:rPr>
              <w:t>备注</w:t>
            </w:r>
          </w:p>
        </w:tc>
      </w:tr>
      <w:tr w:rsidR="00CF637D" w:rsidRPr="00AF435B" w:rsidTr="00CF637D">
        <w:trPr>
          <w:trHeight w:val="675"/>
        </w:trPr>
        <w:tc>
          <w:tcPr>
            <w:tcW w:w="4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jc w:val="center"/>
              <w:rPr>
                <w:rFonts w:ascii="仿宋" w:eastAsia="仿宋" w:hAnsi="仿宋" w:cs="宋体"/>
                <w:bCs/>
                <w:color w:val="000000"/>
                <w:kern w:val="0"/>
                <w:sz w:val="28"/>
                <w:szCs w:val="28"/>
              </w:rPr>
            </w:pPr>
            <w:r w:rsidRPr="00AF435B">
              <w:rPr>
                <w:rFonts w:ascii="仿宋" w:eastAsia="仿宋" w:hAnsi="仿宋" w:cs="宋体"/>
                <w:bCs/>
                <w:color w:val="000000"/>
                <w:kern w:val="0"/>
                <w:sz w:val="28"/>
                <w:szCs w:val="28"/>
              </w:rPr>
              <w:t>河南腾富建筑工程有限公司</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widowControl/>
              <w:suppressLineNumbers/>
              <w:shd w:val="clear" w:color="auto" w:fill="FFFFFF"/>
              <w:suppressAutoHyphens/>
              <w:adjustRightInd w:val="0"/>
              <w:snapToGrid w:val="0"/>
              <w:spacing w:line="360" w:lineRule="auto"/>
              <w:jc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945835.00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tabs>
                <w:tab w:val="left" w:pos="6049"/>
              </w:tabs>
              <w:adjustRightInd w:val="0"/>
              <w:snapToGrid w:val="0"/>
              <w:spacing w:line="360" w:lineRule="auto"/>
              <w:jc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1</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73089E">
            <w:pPr>
              <w:widowControl/>
              <w:spacing w:line="360" w:lineRule="auto"/>
              <w:jc w:val="center"/>
              <w:rPr>
                <w:rFonts w:ascii="仿宋" w:eastAsia="仿宋" w:hAnsi="仿宋" w:cs="宋体"/>
                <w:b/>
                <w:bCs/>
                <w:color w:val="000000"/>
                <w:kern w:val="0"/>
                <w:sz w:val="28"/>
                <w:szCs w:val="28"/>
              </w:rPr>
            </w:pPr>
            <w:r w:rsidRPr="00AF435B">
              <w:rPr>
                <w:rFonts w:ascii="仿宋" w:eastAsia="仿宋" w:hAnsi="仿宋" w:cs="宋体"/>
                <w:b/>
                <w:bCs/>
                <w:color w:val="000000"/>
                <w:kern w:val="0"/>
                <w:sz w:val="28"/>
                <w:szCs w:val="28"/>
              </w:rPr>
              <w:t> </w:t>
            </w:r>
          </w:p>
        </w:tc>
      </w:tr>
      <w:tr w:rsidR="00CF637D" w:rsidRPr="00AF435B" w:rsidTr="00CF637D">
        <w:trPr>
          <w:trHeight w:val="660"/>
        </w:trPr>
        <w:tc>
          <w:tcPr>
            <w:tcW w:w="4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jc w:val="center"/>
              <w:rPr>
                <w:rFonts w:ascii="仿宋" w:eastAsia="仿宋" w:hAnsi="仿宋" w:cs="宋体"/>
                <w:bCs/>
                <w:color w:val="000000"/>
                <w:kern w:val="0"/>
                <w:sz w:val="28"/>
                <w:szCs w:val="28"/>
              </w:rPr>
            </w:pPr>
            <w:r w:rsidRPr="00AF435B">
              <w:rPr>
                <w:rFonts w:ascii="仿宋" w:eastAsia="仿宋" w:hAnsi="仿宋" w:cs="宋体"/>
                <w:bCs/>
                <w:color w:val="000000"/>
                <w:kern w:val="0"/>
                <w:sz w:val="28"/>
                <w:szCs w:val="28"/>
              </w:rPr>
              <w:t>郑州久鼎路桥工程有限公司</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widowControl/>
              <w:suppressLineNumbers/>
              <w:shd w:val="clear" w:color="auto" w:fill="FFFFFF"/>
              <w:suppressAutoHyphens/>
              <w:adjustRightInd w:val="0"/>
              <w:snapToGrid w:val="0"/>
              <w:spacing w:line="360" w:lineRule="auto"/>
              <w:jc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946440.00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tabs>
                <w:tab w:val="left" w:pos="6049"/>
              </w:tabs>
              <w:adjustRightInd w:val="0"/>
              <w:snapToGrid w:val="0"/>
              <w:spacing w:line="360" w:lineRule="auto"/>
              <w:jc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2</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73089E">
            <w:pPr>
              <w:widowControl/>
              <w:spacing w:line="360" w:lineRule="auto"/>
              <w:jc w:val="center"/>
              <w:rPr>
                <w:rFonts w:ascii="仿宋" w:eastAsia="仿宋" w:hAnsi="仿宋" w:cs="宋体"/>
                <w:b/>
                <w:bCs/>
                <w:color w:val="000000"/>
                <w:kern w:val="0"/>
                <w:sz w:val="28"/>
                <w:szCs w:val="28"/>
              </w:rPr>
            </w:pPr>
            <w:r w:rsidRPr="00AF435B">
              <w:rPr>
                <w:rFonts w:ascii="仿宋" w:eastAsia="仿宋" w:hAnsi="仿宋" w:cs="宋体"/>
                <w:b/>
                <w:bCs/>
                <w:color w:val="000000"/>
                <w:kern w:val="0"/>
                <w:sz w:val="28"/>
                <w:szCs w:val="28"/>
              </w:rPr>
              <w:t> </w:t>
            </w:r>
          </w:p>
        </w:tc>
      </w:tr>
      <w:tr w:rsidR="00CF637D" w:rsidRPr="00AF435B" w:rsidTr="00CF637D">
        <w:trPr>
          <w:trHeight w:val="660"/>
        </w:trPr>
        <w:tc>
          <w:tcPr>
            <w:tcW w:w="4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jc w:val="center"/>
              <w:rPr>
                <w:rFonts w:ascii="仿宋" w:eastAsia="仿宋" w:hAnsi="仿宋" w:cs="宋体"/>
                <w:bCs/>
                <w:color w:val="000000"/>
                <w:kern w:val="0"/>
                <w:sz w:val="28"/>
                <w:szCs w:val="28"/>
              </w:rPr>
            </w:pPr>
            <w:r w:rsidRPr="00AF435B">
              <w:rPr>
                <w:rFonts w:ascii="仿宋" w:eastAsia="仿宋" w:hAnsi="仿宋" w:cs="宋体"/>
                <w:bCs/>
                <w:color w:val="000000"/>
                <w:kern w:val="0"/>
                <w:sz w:val="28"/>
                <w:szCs w:val="28"/>
              </w:rPr>
              <w:t>河南大东建筑工程有限公司</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widowControl/>
              <w:suppressLineNumbers/>
              <w:shd w:val="clear" w:color="auto" w:fill="FFFFFF"/>
              <w:suppressAutoHyphens/>
              <w:adjustRightInd w:val="0"/>
              <w:snapToGrid w:val="0"/>
              <w:spacing w:line="360" w:lineRule="auto"/>
              <w:jc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946753.00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BF096C">
            <w:pPr>
              <w:tabs>
                <w:tab w:val="left" w:pos="6049"/>
              </w:tabs>
              <w:adjustRightInd w:val="0"/>
              <w:snapToGrid w:val="0"/>
              <w:spacing w:line="360" w:lineRule="auto"/>
              <w:jc w:val="center"/>
              <w:rPr>
                <w:rFonts w:ascii="仿宋" w:eastAsia="仿宋" w:hAnsi="仿宋" w:cs="宋体"/>
                <w:bCs/>
                <w:color w:val="000000"/>
                <w:kern w:val="0"/>
                <w:sz w:val="28"/>
                <w:szCs w:val="28"/>
              </w:rPr>
            </w:pPr>
            <w:r w:rsidRPr="00AF435B">
              <w:rPr>
                <w:rFonts w:ascii="仿宋" w:eastAsia="仿宋" w:hAnsi="仿宋" w:cs="宋体" w:hint="eastAsia"/>
                <w:bCs/>
                <w:color w:val="000000"/>
                <w:kern w:val="0"/>
                <w:sz w:val="28"/>
                <w:szCs w:val="28"/>
              </w:rPr>
              <w:t>3</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637D" w:rsidRPr="00AF435B" w:rsidRDefault="00CF637D" w:rsidP="0073089E">
            <w:pPr>
              <w:widowControl/>
              <w:spacing w:line="360" w:lineRule="auto"/>
              <w:jc w:val="center"/>
              <w:rPr>
                <w:rFonts w:ascii="仿宋" w:eastAsia="仿宋" w:hAnsi="仿宋" w:cs="宋体"/>
                <w:b/>
                <w:bCs/>
                <w:color w:val="000000"/>
                <w:kern w:val="0"/>
                <w:sz w:val="28"/>
                <w:szCs w:val="28"/>
              </w:rPr>
            </w:pPr>
            <w:r w:rsidRPr="00AF435B">
              <w:rPr>
                <w:rFonts w:ascii="仿宋" w:eastAsia="仿宋" w:hAnsi="仿宋" w:cs="宋体"/>
                <w:b/>
                <w:bCs/>
                <w:color w:val="000000"/>
                <w:kern w:val="0"/>
                <w:sz w:val="28"/>
                <w:szCs w:val="28"/>
              </w:rPr>
              <w:t> </w:t>
            </w:r>
          </w:p>
        </w:tc>
      </w:tr>
    </w:tbl>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黑体" w:eastAsia="黑体" w:hAnsi="黑体" w:cs="宋体" w:hint="eastAsia"/>
          <w:color w:val="000000"/>
          <w:kern w:val="0"/>
          <w:sz w:val="32"/>
          <w:szCs w:val="32"/>
          <w:shd w:val="clear" w:color="auto" w:fill="FFFFFF"/>
        </w:rPr>
        <w:t>六、推荐的中标候选人情况与签订合同前要处理的事宜</w:t>
      </w:r>
    </w:p>
    <w:p w:rsidR="00CF637D" w:rsidRPr="00EA7BD5" w:rsidRDefault="00CF637D" w:rsidP="00EA7BD5">
      <w:pPr>
        <w:rPr>
          <w:rFonts w:ascii="仿宋_GB2312" w:eastAsia="仿宋_GB2312"/>
          <w:sz w:val="32"/>
          <w:szCs w:val="32"/>
        </w:rPr>
      </w:pPr>
      <w:r>
        <w:rPr>
          <w:rFonts w:ascii="楷体" w:eastAsia="楷体" w:hAnsi="楷体" w:cs="楷体"/>
          <w:b/>
          <w:bCs/>
          <w:sz w:val="32"/>
          <w:szCs w:val="32"/>
        </w:rPr>
        <w:t>第一中标候选人：</w:t>
      </w:r>
      <w:r w:rsidRPr="00EA7BD5">
        <w:rPr>
          <w:rFonts w:ascii="仿宋_GB2312" w:eastAsia="仿宋_GB2312"/>
          <w:sz w:val="32"/>
          <w:szCs w:val="32"/>
        </w:rPr>
        <w:t>河南腾富建筑工程有限公司</w:t>
      </w:r>
    </w:p>
    <w:p w:rsidR="00CF637D" w:rsidRPr="00EA7BD5" w:rsidRDefault="00CF637D" w:rsidP="003E28EF">
      <w:pPr>
        <w:ind w:firstLineChars="196" w:firstLine="627"/>
        <w:rPr>
          <w:rFonts w:ascii="仿宋_GB2312" w:eastAsia="仿宋_GB2312"/>
          <w:sz w:val="32"/>
          <w:szCs w:val="32"/>
        </w:rPr>
      </w:pPr>
      <w:r w:rsidRPr="00EA7BD5">
        <w:rPr>
          <w:rFonts w:ascii="仿宋_GB2312" w:eastAsia="仿宋_GB2312"/>
          <w:sz w:val="32"/>
          <w:szCs w:val="32"/>
        </w:rPr>
        <w:t>投标报价：</w:t>
      </w:r>
      <w:r w:rsidRPr="00EA7BD5">
        <w:rPr>
          <w:rFonts w:ascii="仿宋_GB2312" w:eastAsia="仿宋_GB2312" w:hint="eastAsia"/>
          <w:sz w:val="32"/>
          <w:szCs w:val="32"/>
        </w:rPr>
        <w:t>945835.00</w:t>
      </w:r>
      <w:r w:rsidR="00AA3308" w:rsidRPr="00EA7BD5">
        <w:rPr>
          <w:rFonts w:ascii="仿宋_GB2312" w:eastAsia="仿宋_GB2312"/>
          <w:sz w:val="32"/>
          <w:szCs w:val="32"/>
        </w:rPr>
        <w:t xml:space="preserve"> </w:t>
      </w:r>
      <w:r w:rsidRPr="00EA7BD5">
        <w:rPr>
          <w:rFonts w:ascii="仿宋_GB2312" w:eastAsia="仿宋_GB2312"/>
          <w:sz w:val="32"/>
          <w:szCs w:val="32"/>
        </w:rPr>
        <w:t>元</w:t>
      </w:r>
    </w:p>
    <w:p w:rsidR="00CF637D" w:rsidRPr="00EA7BD5" w:rsidRDefault="00CF637D" w:rsidP="003E28EF">
      <w:pPr>
        <w:ind w:firstLineChars="196" w:firstLine="627"/>
        <w:rPr>
          <w:rFonts w:ascii="仿宋_GB2312" w:eastAsia="仿宋_GB2312"/>
          <w:sz w:val="32"/>
          <w:szCs w:val="32"/>
        </w:rPr>
      </w:pPr>
      <w:r w:rsidRPr="00EA7BD5">
        <w:rPr>
          <w:rFonts w:ascii="仿宋_GB2312" w:eastAsia="仿宋_GB2312"/>
          <w:sz w:val="32"/>
          <w:szCs w:val="32"/>
        </w:rPr>
        <w:t>大写：</w:t>
      </w:r>
      <w:r w:rsidRPr="00EA7BD5">
        <w:rPr>
          <w:rFonts w:ascii="仿宋_GB2312" w:eastAsia="仿宋_GB2312" w:hint="eastAsia"/>
          <w:sz w:val="32"/>
          <w:szCs w:val="32"/>
        </w:rPr>
        <w:t>玖拾肆万伍仟捌佰叁拾伍元整</w:t>
      </w:r>
    </w:p>
    <w:p w:rsidR="00CF637D" w:rsidRPr="00EA7BD5" w:rsidRDefault="00CF637D" w:rsidP="003E28EF">
      <w:pPr>
        <w:ind w:firstLineChars="200" w:firstLine="640"/>
        <w:rPr>
          <w:rFonts w:ascii="仿宋_GB2312" w:eastAsia="仿宋_GB2312"/>
          <w:sz w:val="32"/>
          <w:szCs w:val="32"/>
        </w:rPr>
      </w:pPr>
      <w:r w:rsidRPr="00EA7BD5">
        <w:rPr>
          <w:rFonts w:ascii="仿宋_GB2312" w:eastAsia="仿宋_GB2312"/>
          <w:sz w:val="32"/>
          <w:szCs w:val="32"/>
        </w:rPr>
        <w:t xml:space="preserve">工期：60 日历天      </w:t>
      </w:r>
      <w:r w:rsidRPr="00EA7BD5">
        <w:rPr>
          <w:rFonts w:ascii="仿宋_GB2312" w:eastAsia="仿宋_GB2312"/>
          <w:sz w:val="32"/>
          <w:szCs w:val="32"/>
        </w:rPr>
        <w:t> </w:t>
      </w:r>
      <w:r w:rsidRPr="00EA7BD5">
        <w:rPr>
          <w:rFonts w:ascii="仿宋_GB2312" w:eastAsia="仿宋_GB2312"/>
          <w:sz w:val="32"/>
          <w:szCs w:val="32"/>
        </w:rPr>
        <w:t xml:space="preserve">   质量标准：合格 </w:t>
      </w:r>
    </w:p>
    <w:p w:rsidR="00CF637D" w:rsidRPr="00EA7BD5" w:rsidRDefault="00CF637D" w:rsidP="003E28EF">
      <w:pPr>
        <w:ind w:firstLineChars="196" w:firstLine="627"/>
        <w:rPr>
          <w:rFonts w:ascii="仿宋_GB2312" w:eastAsia="仿宋_GB2312"/>
          <w:sz w:val="32"/>
          <w:szCs w:val="32"/>
        </w:rPr>
      </w:pPr>
      <w:r w:rsidRPr="00EA7BD5">
        <w:rPr>
          <w:rFonts w:ascii="仿宋_GB2312" w:eastAsia="仿宋_GB2312"/>
          <w:sz w:val="32"/>
          <w:szCs w:val="32"/>
        </w:rPr>
        <w:t>拟派建造师：</w:t>
      </w:r>
      <w:r w:rsidRPr="00EA7BD5">
        <w:rPr>
          <w:rFonts w:ascii="仿宋_GB2312" w:eastAsia="仿宋_GB2312" w:hint="eastAsia"/>
          <w:sz w:val="32"/>
          <w:szCs w:val="32"/>
        </w:rPr>
        <w:t>王好友</w:t>
      </w:r>
      <w:r w:rsidRPr="00EA7BD5">
        <w:rPr>
          <w:rFonts w:ascii="仿宋_GB2312" w:eastAsia="仿宋_GB2312"/>
          <w:sz w:val="32"/>
          <w:szCs w:val="32"/>
        </w:rPr>
        <w:t xml:space="preserve"> </w:t>
      </w:r>
      <w:r w:rsidRPr="00EA7BD5">
        <w:rPr>
          <w:rFonts w:ascii="仿宋_GB2312" w:eastAsia="仿宋_GB2312"/>
          <w:sz w:val="32"/>
          <w:szCs w:val="32"/>
        </w:rPr>
        <w:t>        </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证书编号：</w:t>
      </w:r>
      <w:r>
        <w:rPr>
          <w:rFonts w:ascii="仿宋_GB2312" w:eastAsia="仿宋_GB2312" w:hint="eastAsia"/>
          <w:sz w:val="32"/>
          <w:szCs w:val="32"/>
        </w:rPr>
        <w:t>豫241171828284</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项目总工</w:t>
      </w:r>
      <w:r>
        <w:rPr>
          <w:rFonts w:ascii="仿宋_GB2312" w:eastAsia="仿宋_GB2312"/>
          <w:sz w:val="32"/>
          <w:szCs w:val="32"/>
        </w:rPr>
        <w:t>：</w:t>
      </w:r>
      <w:r>
        <w:rPr>
          <w:rFonts w:ascii="仿宋_GB2312" w:eastAsia="仿宋_GB2312" w:hint="eastAsia"/>
          <w:sz w:val="32"/>
          <w:szCs w:val="32"/>
        </w:rPr>
        <w:t>段英伟</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投标文件中填报的单位项目业绩名称：</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业绩一：</w:t>
      </w:r>
      <w:r>
        <w:rPr>
          <w:rFonts w:ascii="仿宋_GB2312" w:eastAsia="仿宋_GB2312" w:hint="eastAsia"/>
          <w:sz w:val="32"/>
          <w:szCs w:val="32"/>
        </w:rPr>
        <w:t>2018年正阳县彭桥乡王店村道路改建工程</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lastRenderedPageBreak/>
        <w:t>业绩二：</w:t>
      </w:r>
      <w:r>
        <w:rPr>
          <w:rFonts w:ascii="仿宋_GB2312" w:eastAsia="仿宋_GB2312" w:hint="eastAsia"/>
          <w:sz w:val="32"/>
          <w:szCs w:val="32"/>
        </w:rPr>
        <w:t>原阳县桥北乡司庄村道路改建工程</w:t>
      </w:r>
    </w:p>
    <w:p w:rsidR="00CF637D" w:rsidRDefault="00CF637D" w:rsidP="00CF637D">
      <w:pPr>
        <w:pStyle w:val="a6"/>
        <w:ind w:firstLineChars="200" w:firstLine="640"/>
        <w:rPr>
          <w:rFonts w:hint="default"/>
        </w:rPr>
      </w:pPr>
      <w:r>
        <w:rPr>
          <w:rFonts w:ascii="仿宋_GB2312" w:eastAsia="仿宋_GB2312"/>
          <w:sz w:val="32"/>
          <w:szCs w:val="32"/>
        </w:rPr>
        <w:t>业绩三：平桥区陆庙2019年第一批通村公路建设项目</w:t>
      </w:r>
    </w:p>
    <w:p w:rsidR="00CF637D" w:rsidRPr="003E28EF" w:rsidRDefault="00CF637D" w:rsidP="00EA7BD5">
      <w:pPr>
        <w:widowControl/>
        <w:adjustRightInd w:val="0"/>
        <w:snapToGrid w:val="0"/>
        <w:spacing w:line="360" w:lineRule="auto"/>
        <w:jc w:val="left"/>
        <w:rPr>
          <w:rFonts w:ascii="仿宋_GB2312" w:eastAsia="仿宋_GB2312" w:hAnsi="Calibri" w:cs="Times New Roman"/>
          <w:sz w:val="32"/>
          <w:szCs w:val="32"/>
        </w:rPr>
      </w:pPr>
      <w:r>
        <w:rPr>
          <w:rFonts w:ascii="楷体" w:eastAsia="楷体" w:hAnsi="楷体" w:cs="楷体"/>
          <w:b/>
          <w:bCs/>
          <w:sz w:val="32"/>
          <w:szCs w:val="32"/>
        </w:rPr>
        <w:t>第二中标候选人：</w:t>
      </w:r>
      <w:r w:rsidRPr="003E28EF">
        <w:rPr>
          <w:rFonts w:ascii="仿宋_GB2312" w:eastAsia="仿宋_GB2312" w:hAnsi="Calibri" w:cs="Times New Roman"/>
          <w:sz w:val="32"/>
          <w:szCs w:val="32"/>
        </w:rPr>
        <w:t>郑州久鼎路桥工程有限公司</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投标报价：</w:t>
      </w:r>
      <w:r w:rsidRPr="003E28EF">
        <w:rPr>
          <w:rFonts w:ascii="仿宋_GB2312" w:eastAsia="仿宋_GB2312" w:hAnsi="Calibri" w:cs="Times New Roman" w:hint="eastAsia"/>
          <w:sz w:val="32"/>
          <w:szCs w:val="32"/>
        </w:rPr>
        <w:t>946440.00</w:t>
      </w:r>
      <w:r w:rsidRPr="003E28EF">
        <w:rPr>
          <w:rFonts w:ascii="仿宋_GB2312" w:eastAsia="仿宋_GB2312" w:hAnsi="Calibri" w:cs="Times New Roman"/>
          <w:sz w:val="32"/>
          <w:szCs w:val="32"/>
        </w:rPr>
        <w:t xml:space="preserve"> </w:t>
      </w:r>
      <w:r>
        <w:rPr>
          <w:rFonts w:ascii="仿宋_GB2312" w:eastAsia="仿宋_GB2312"/>
          <w:sz w:val="32"/>
          <w:szCs w:val="32"/>
        </w:rPr>
        <w:t xml:space="preserve"> 元</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大写：</w:t>
      </w:r>
      <w:r>
        <w:rPr>
          <w:rFonts w:ascii="仿宋_GB2312" w:eastAsia="仿宋_GB2312" w:hint="eastAsia"/>
          <w:sz w:val="32"/>
          <w:szCs w:val="32"/>
        </w:rPr>
        <w:t>玖拾肆万陆仟肆佰肆拾元整</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拟派建造师：</w:t>
      </w:r>
      <w:r>
        <w:rPr>
          <w:rFonts w:ascii="仿宋_GB2312" w:eastAsia="仿宋_GB2312"/>
          <w:sz w:val="32"/>
          <w:szCs w:val="32"/>
        </w:rPr>
        <w:t> </w:t>
      </w:r>
      <w:r>
        <w:rPr>
          <w:rFonts w:ascii="仿宋_GB2312" w:eastAsia="仿宋_GB2312" w:hint="eastAsia"/>
          <w:sz w:val="32"/>
          <w:szCs w:val="32"/>
        </w:rPr>
        <w:t>郭爱林</w:t>
      </w:r>
      <w:r>
        <w:rPr>
          <w:rFonts w:ascii="仿宋_GB2312" w:eastAsia="仿宋_GB2312"/>
          <w:sz w:val="32"/>
          <w:szCs w:val="32"/>
        </w:rPr>
        <w:t>       </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证书编号：</w:t>
      </w:r>
      <w:r>
        <w:rPr>
          <w:rFonts w:ascii="仿宋_GB2312" w:eastAsia="仿宋_GB2312" w:hint="eastAsia"/>
          <w:sz w:val="32"/>
          <w:szCs w:val="32"/>
        </w:rPr>
        <w:t>豫241141458083</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项目总工</w:t>
      </w:r>
      <w:r>
        <w:rPr>
          <w:rFonts w:ascii="仿宋_GB2312" w:eastAsia="仿宋_GB2312"/>
          <w:sz w:val="32"/>
          <w:szCs w:val="32"/>
        </w:rPr>
        <w:t>：</w:t>
      </w:r>
      <w:r>
        <w:rPr>
          <w:rFonts w:ascii="仿宋_GB2312" w:eastAsia="仿宋_GB2312" w:hint="eastAsia"/>
          <w:sz w:val="32"/>
          <w:szCs w:val="32"/>
        </w:rPr>
        <w:t>时兰鹤</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投标文件中填报的单位项目业绩名称：</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业绩一：</w:t>
      </w:r>
      <w:r>
        <w:rPr>
          <w:rFonts w:ascii="仿宋_GB2312" w:eastAsia="仿宋_GB2312" w:hint="eastAsia"/>
          <w:sz w:val="32"/>
          <w:szCs w:val="32"/>
        </w:rPr>
        <w:t>S326线柘城境公路改建工程（K107+860-K120+671）项目二标段</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业绩二：</w:t>
      </w:r>
      <w:r>
        <w:rPr>
          <w:rFonts w:ascii="仿宋_GB2312" w:eastAsia="仿宋_GB2312" w:hint="eastAsia"/>
          <w:sz w:val="32"/>
          <w:szCs w:val="32"/>
        </w:rPr>
        <w:t>林州市任石公路改建工程第一标段</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业绩三：</w:t>
      </w:r>
      <w:r>
        <w:rPr>
          <w:rFonts w:ascii="仿宋_GB2312" w:eastAsia="仿宋_GB2312" w:hint="eastAsia"/>
          <w:sz w:val="32"/>
          <w:szCs w:val="32"/>
        </w:rPr>
        <w:t>郸城县2018年农村公路建设项目</w:t>
      </w:r>
    </w:p>
    <w:p w:rsidR="00CF637D" w:rsidRPr="003E28EF" w:rsidRDefault="00CF637D" w:rsidP="00EA7BD5">
      <w:pPr>
        <w:widowControl/>
        <w:adjustRightInd w:val="0"/>
        <w:snapToGrid w:val="0"/>
        <w:spacing w:line="360" w:lineRule="auto"/>
        <w:jc w:val="left"/>
        <w:rPr>
          <w:rFonts w:ascii="仿宋_GB2312" w:eastAsia="仿宋_GB2312"/>
          <w:sz w:val="32"/>
          <w:szCs w:val="32"/>
        </w:rPr>
      </w:pPr>
      <w:r>
        <w:rPr>
          <w:rFonts w:ascii="楷体" w:eastAsia="楷体" w:hAnsi="楷体" w:cs="楷体"/>
          <w:b/>
          <w:bCs/>
          <w:sz w:val="32"/>
          <w:szCs w:val="32"/>
        </w:rPr>
        <w:t>第三中标候选人：</w:t>
      </w:r>
      <w:r w:rsidRPr="003E28EF">
        <w:rPr>
          <w:rFonts w:ascii="仿宋_GB2312" w:eastAsia="仿宋_GB2312"/>
          <w:sz w:val="32"/>
          <w:szCs w:val="32"/>
        </w:rPr>
        <w:t>河南大东建筑工程有限公司</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投标报价：</w:t>
      </w:r>
      <w:r w:rsidRPr="003E28EF">
        <w:rPr>
          <w:rFonts w:ascii="仿宋_GB2312" w:eastAsia="仿宋_GB2312" w:hint="eastAsia"/>
          <w:sz w:val="32"/>
          <w:szCs w:val="32"/>
        </w:rPr>
        <w:t>946753.00</w:t>
      </w:r>
      <w:r>
        <w:rPr>
          <w:rFonts w:ascii="仿宋_GB2312" w:eastAsia="仿宋_GB2312"/>
          <w:sz w:val="32"/>
          <w:szCs w:val="32"/>
        </w:rPr>
        <w:t xml:space="preserve">   元</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大写：</w:t>
      </w:r>
      <w:r>
        <w:rPr>
          <w:rFonts w:ascii="仿宋_GB2312" w:eastAsia="仿宋_GB2312" w:hint="eastAsia"/>
          <w:sz w:val="32"/>
          <w:szCs w:val="32"/>
        </w:rPr>
        <w:t>玖拾肆万陆仟柒佰伍拾叁元整</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拟派建造师：</w:t>
      </w:r>
      <w:r>
        <w:rPr>
          <w:rFonts w:ascii="仿宋_GB2312" w:eastAsia="仿宋_GB2312" w:hint="eastAsia"/>
          <w:sz w:val="32"/>
          <w:szCs w:val="32"/>
        </w:rPr>
        <w:t>刘金波</w:t>
      </w:r>
      <w:r>
        <w:rPr>
          <w:rFonts w:ascii="仿宋_GB2312" w:eastAsia="仿宋_GB2312"/>
          <w:sz w:val="32"/>
          <w:szCs w:val="32"/>
        </w:rPr>
        <w:t xml:space="preserve">  </w:t>
      </w:r>
      <w:r>
        <w:rPr>
          <w:rFonts w:ascii="仿宋_GB2312" w:eastAsia="仿宋_GB2312"/>
          <w:sz w:val="32"/>
          <w:szCs w:val="32"/>
        </w:rPr>
        <w:t> </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证书编号：</w:t>
      </w:r>
      <w:r>
        <w:rPr>
          <w:rFonts w:ascii="仿宋_GB2312" w:eastAsia="仿宋_GB2312" w:hint="eastAsia"/>
          <w:sz w:val="32"/>
          <w:szCs w:val="32"/>
        </w:rPr>
        <w:t>豫241151575307</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项目总工</w:t>
      </w:r>
      <w:r>
        <w:rPr>
          <w:rFonts w:ascii="仿宋_GB2312" w:eastAsia="仿宋_GB2312"/>
          <w:sz w:val="32"/>
          <w:szCs w:val="32"/>
        </w:rPr>
        <w:t>：</w:t>
      </w:r>
      <w:r>
        <w:rPr>
          <w:rFonts w:ascii="仿宋_GB2312" w:eastAsia="仿宋_GB2312" w:hint="eastAsia"/>
          <w:sz w:val="32"/>
          <w:szCs w:val="32"/>
        </w:rPr>
        <w:t>张振</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投标文件中填报的单位项目业绩名称：</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lastRenderedPageBreak/>
        <w:t>业绩一：</w:t>
      </w:r>
      <w:r>
        <w:rPr>
          <w:rFonts w:ascii="仿宋_GB2312" w:eastAsia="仿宋_GB2312" w:hint="eastAsia"/>
          <w:sz w:val="32"/>
          <w:szCs w:val="32"/>
        </w:rPr>
        <w:t>栾川县石庙镇庄科村九组至十一组道路工程</w:t>
      </w:r>
    </w:p>
    <w:p w:rsidR="00CF637D" w:rsidRDefault="00CF637D" w:rsidP="00CF637D">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业绩二：</w:t>
      </w:r>
      <w:r>
        <w:rPr>
          <w:rFonts w:ascii="仿宋_GB2312" w:eastAsia="仿宋_GB2312" w:hint="eastAsia"/>
          <w:sz w:val="32"/>
          <w:szCs w:val="32"/>
        </w:rPr>
        <w:t>邯郸县2018年（第三批）农村公路建设项目第1标段</w:t>
      </w:r>
    </w:p>
    <w:p w:rsidR="00CF637D" w:rsidRDefault="00CF637D" w:rsidP="00CF637D">
      <w:pPr>
        <w:tabs>
          <w:tab w:val="left" w:pos="6049"/>
        </w:tabs>
        <w:adjustRightInd w:val="0"/>
        <w:snapToGrid w:val="0"/>
        <w:spacing w:line="360" w:lineRule="auto"/>
        <w:ind w:firstLineChars="200" w:firstLine="640"/>
        <w:rPr>
          <w:rFonts w:ascii="仿宋_GB2312" w:eastAsia="仿宋_GB2312"/>
          <w:sz w:val="32"/>
          <w:szCs w:val="32"/>
        </w:rPr>
      </w:pPr>
      <w:r>
        <w:rPr>
          <w:rFonts w:ascii="仿宋_GB2312" w:eastAsia="仿宋_GB2312"/>
          <w:sz w:val="32"/>
          <w:szCs w:val="32"/>
        </w:rPr>
        <w:t>业绩三：</w:t>
      </w:r>
      <w:r>
        <w:rPr>
          <w:rFonts w:ascii="仿宋_GB2312" w:eastAsia="仿宋_GB2312" w:hint="eastAsia"/>
          <w:sz w:val="32"/>
          <w:szCs w:val="32"/>
        </w:rPr>
        <w:t>郸城县南丰镇南丰村室、宋庄村室等通村公路建设项目</w:t>
      </w:r>
    </w:p>
    <w:p w:rsidR="0073089E" w:rsidRPr="0073089E" w:rsidRDefault="0073089E" w:rsidP="0073089E">
      <w:pPr>
        <w:widowControl/>
        <w:shd w:val="clear" w:color="auto" w:fill="FFFFFF"/>
        <w:spacing w:before="227" w:line="360" w:lineRule="auto"/>
        <w:jc w:val="left"/>
        <w:rPr>
          <w:rFonts w:ascii="宋体" w:eastAsia="宋体" w:hAnsi="宋体" w:cs="宋体"/>
          <w:color w:val="000000"/>
          <w:kern w:val="0"/>
          <w:sz w:val="24"/>
          <w:szCs w:val="24"/>
        </w:rPr>
      </w:pPr>
      <w:r w:rsidRPr="0073089E">
        <w:rPr>
          <w:rFonts w:ascii="黑体" w:eastAsia="黑体" w:hAnsi="黑体" w:cs="宋体" w:hint="eastAsia"/>
          <w:color w:val="000000"/>
          <w:kern w:val="0"/>
          <w:sz w:val="32"/>
          <w:szCs w:val="32"/>
          <w:shd w:val="clear" w:color="auto" w:fill="FFFFFF"/>
        </w:rPr>
        <w:t>七、投标人根据评标委员会要求进行的澄清、说明或者补正</w:t>
      </w:r>
    </w:p>
    <w:p w:rsidR="0034451C" w:rsidRDefault="0073089E" w:rsidP="0034451C">
      <w:pPr>
        <w:widowControl/>
        <w:shd w:val="clear" w:color="auto" w:fill="FFFFFF"/>
        <w:spacing w:before="227" w:line="360" w:lineRule="auto"/>
        <w:ind w:firstLine="1280"/>
        <w:jc w:val="left"/>
        <w:rPr>
          <w:rFonts w:ascii="宋体" w:eastAsia="宋体" w:hAnsi="宋体" w:cs="宋体"/>
          <w:color w:val="000000"/>
          <w:kern w:val="0"/>
          <w:sz w:val="24"/>
          <w:szCs w:val="24"/>
        </w:rPr>
      </w:pPr>
      <w:r w:rsidRPr="0073089E">
        <w:rPr>
          <w:rFonts w:ascii="仿宋" w:eastAsia="仿宋" w:hAnsi="仿宋" w:cs="宋体" w:hint="eastAsia"/>
          <w:color w:val="000000"/>
          <w:kern w:val="0"/>
          <w:sz w:val="32"/>
          <w:szCs w:val="32"/>
          <w:shd w:val="clear" w:color="auto" w:fill="FFFFFF"/>
        </w:rPr>
        <w:t>无</w:t>
      </w:r>
    </w:p>
    <w:p w:rsidR="0073089E" w:rsidRPr="0073089E" w:rsidRDefault="0073089E" w:rsidP="0034451C">
      <w:pPr>
        <w:widowControl/>
        <w:shd w:val="clear" w:color="auto" w:fill="FFFFFF"/>
        <w:spacing w:before="227" w:line="360" w:lineRule="auto"/>
        <w:jc w:val="left"/>
        <w:rPr>
          <w:rFonts w:ascii="宋体" w:eastAsia="宋体" w:hAnsi="宋体" w:cs="宋体"/>
          <w:color w:val="000000"/>
          <w:kern w:val="0"/>
          <w:sz w:val="24"/>
          <w:szCs w:val="24"/>
        </w:rPr>
      </w:pPr>
      <w:r w:rsidRPr="0073089E">
        <w:rPr>
          <w:rFonts w:ascii="黑体" w:eastAsia="黑体" w:hAnsi="黑体" w:cs="宋体" w:hint="eastAsia"/>
          <w:color w:val="000000"/>
          <w:kern w:val="0"/>
          <w:sz w:val="32"/>
          <w:szCs w:val="32"/>
          <w:shd w:val="clear" w:color="auto" w:fill="FFFFFF"/>
        </w:rPr>
        <w:t>八、是否存在评标委员会成员更换</w:t>
      </w:r>
    </w:p>
    <w:p w:rsidR="0073089E" w:rsidRPr="0073089E" w:rsidRDefault="0073089E" w:rsidP="0073089E">
      <w:pPr>
        <w:widowControl/>
        <w:shd w:val="clear" w:color="auto" w:fill="FFFFFF"/>
        <w:spacing w:before="227" w:line="360" w:lineRule="auto"/>
        <w:ind w:firstLine="1280"/>
        <w:jc w:val="left"/>
        <w:rPr>
          <w:rFonts w:ascii="宋体" w:eastAsia="宋体" w:hAnsi="宋体" w:cs="宋体"/>
          <w:color w:val="000000"/>
          <w:kern w:val="0"/>
          <w:sz w:val="24"/>
          <w:szCs w:val="24"/>
        </w:rPr>
      </w:pPr>
      <w:r w:rsidRPr="0073089E">
        <w:rPr>
          <w:rFonts w:ascii="仿宋" w:eastAsia="仿宋" w:hAnsi="仿宋" w:cs="宋体" w:hint="eastAsia"/>
          <w:color w:val="000000"/>
          <w:kern w:val="0"/>
          <w:sz w:val="32"/>
          <w:szCs w:val="32"/>
          <w:shd w:val="clear" w:color="auto" w:fill="FFFFFF"/>
        </w:rPr>
        <w:t>无</w:t>
      </w:r>
    </w:p>
    <w:p w:rsidR="0073089E" w:rsidRPr="0034451C" w:rsidRDefault="0073089E" w:rsidP="0034451C">
      <w:pPr>
        <w:widowControl/>
        <w:shd w:val="clear" w:color="auto" w:fill="FFFFFF"/>
        <w:spacing w:line="368" w:lineRule="atLeast"/>
        <w:jc w:val="left"/>
        <w:rPr>
          <w:rFonts w:ascii="Arial" w:eastAsia="宋体" w:hAnsi="Arial" w:cs="Arial"/>
          <w:color w:val="000000"/>
          <w:kern w:val="0"/>
          <w:sz w:val="24"/>
          <w:szCs w:val="24"/>
        </w:rPr>
      </w:pPr>
      <w:r w:rsidRPr="0073089E">
        <w:rPr>
          <w:rFonts w:ascii="Arial" w:eastAsia="宋体" w:hAnsi="Arial" w:cs="Arial"/>
          <w:color w:val="000000"/>
          <w:kern w:val="0"/>
          <w:sz w:val="24"/>
          <w:szCs w:val="24"/>
        </w:rPr>
        <w:t> </w:t>
      </w:r>
      <w:r w:rsidRPr="0073089E">
        <w:rPr>
          <w:rFonts w:ascii="黑体" w:eastAsia="黑体" w:hAnsi="黑体" w:cs="宋体" w:hint="eastAsia"/>
          <w:color w:val="000000"/>
          <w:kern w:val="0"/>
          <w:sz w:val="32"/>
          <w:szCs w:val="32"/>
          <w:shd w:val="clear" w:color="auto" w:fill="FFFFFF"/>
        </w:rPr>
        <w:t>九、公示期</w:t>
      </w:r>
    </w:p>
    <w:p w:rsidR="0073089E" w:rsidRPr="0073089E" w:rsidRDefault="0073089E" w:rsidP="0073089E">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 xml:space="preserve">2019年 </w:t>
      </w:r>
      <w:r w:rsidR="00CF637D">
        <w:rPr>
          <w:rFonts w:ascii="仿宋_GB2312" w:eastAsia="仿宋_GB2312" w:hAnsi="宋体" w:cs="宋体" w:hint="eastAsia"/>
          <w:color w:val="000000"/>
          <w:kern w:val="0"/>
          <w:sz w:val="32"/>
          <w:szCs w:val="32"/>
        </w:rPr>
        <w:t>4</w:t>
      </w:r>
      <w:r w:rsidRPr="0073089E">
        <w:rPr>
          <w:rFonts w:ascii="仿宋_GB2312" w:eastAsia="仿宋_GB2312" w:hAnsi="宋体" w:cs="宋体" w:hint="eastAsia"/>
          <w:color w:val="000000"/>
          <w:kern w:val="0"/>
          <w:sz w:val="32"/>
          <w:szCs w:val="32"/>
        </w:rPr>
        <w:t>月</w:t>
      </w:r>
      <w:r w:rsidR="00F27606">
        <w:rPr>
          <w:rFonts w:ascii="仿宋_GB2312" w:eastAsia="仿宋_GB2312" w:hAnsi="宋体" w:cs="宋体" w:hint="eastAsia"/>
          <w:color w:val="000000"/>
          <w:kern w:val="0"/>
          <w:sz w:val="32"/>
          <w:szCs w:val="32"/>
        </w:rPr>
        <w:t>3</w:t>
      </w:r>
      <w:r w:rsidRPr="0073089E">
        <w:rPr>
          <w:rFonts w:ascii="仿宋_GB2312" w:eastAsia="仿宋_GB2312" w:hAnsi="宋体" w:cs="宋体" w:hint="eastAsia"/>
          <w:color w:val="000000"/>
          <w:kern w:val="0"/>
          <w:sz w:val="32"/>
          <w:szCs w:val="32"/>
        </w:rPr>
        <w:t>日—2019年</w:t>
      </w:r>
      <w:r w:rsidR="00CF637D">
        <w:rPr>
          <w:rFonts w:ascii="仿宋_GB2312" w:eastAsia="仿宋_GB2312" w:hAnsi="宋体" w:cs="宋体" w:hint="eastAsia"/>
          <w:color w:val="000000"/>
          <w:kern w:val="0"/>
          <w:sz w:val="32"/>
          <w:szCs w:val="32"/>
        </w:rPr>
        <w:t>4</w:t>
      </w:r>
      <w:r w:rsidRPr="0073089E">
        <w:rPr>
          <w:rFonts w:ascii="仿宋_GB2312" w:eastAsia="仿宋_GB2312" w:hAnsi="宋体" w:cs="宋体" w:hint="eastAsia"/>
          <w:color w:val="000000"/>
          <w:kern w:val="0"/>
          <w:sz w:val="32"/>
          <w:szCs w:val="32"/>
        </w:rPr>
        <w:t>月</w:t>
      </w:r>
      <w:r w:rsidR="00CF637D">
        <w:rPr>
          <w:rFonts w:ascii="仿宋_GB2312" w:eastAsia="仿宋_GB2312" w:hAnsi="宋体" w:cs="宋体" w:hint="eastAsia"/>
          <w:color w:val="000000"/>
          <w:kern w:val="0"/>
          <w:sz w:val="32"/>
          <w:szCs w:val="32"/>
        </w:rPr>
        <w:t xml:space="preserve"> </w:t>
      </w:r>
      <w:r w:rsidR="00F27606">
        <w:rPr>
          <w:rFonts w:ascii="仿宋_GB2312" w:eastAsia="仿宋_GB2312" w:hAnsi="宋体" w:cs="宋体" w:hint="eastAsia"/>
          <w:color w:val="000000"/>
          <w:kern w:val="0"/>
          <w:sz w:val="32"/>
          <w:szCs w:val="32"/>
        </w:rPr>
        <w:t>8</w:t>
      </w:r>
      <w:r w:rsidR="00CF637D">
        <w:rPr>
          <w:rFonts w:ascii="仿宋_GB2312" w:eastAsia="仿宋_GB2312" w:hAnsi="宋体" w:cs="宋体" w:hint="eastAsia"/>
          <w:color w:val="000000"/>
          <w:kern w:val="0"/>
          <w:sz w:val="32"/>
          <w:szCs w:val="32"/>
        </w:rPr>
        <w:t xml:space="preserve"> </w:t>
      </w:r>
      <w:r w:rsidRPr="0073089E">
        <w:rPr>
          <w:rFonts w:ascii="仿宋_GB2312" w:eastAsia="仿宋_GB2312" w:hAnsi="宋体" w:cs="宋体" w:hint="eastAsia"/>
          <w:color w:val="000000"/>
          <w:kern w:val="0"/>
          <w:sz w:val="32"/>
          <w:szCs w:val="32"/>
        </w:rPr>
        <w:t>日</w:t>
      </w:r>
    </w:p>
    <w:p w:rsidR="0073089E" w:rsidRPr="0073089E" w:rsidRDefault="0073089E" w:rsidP="0073089E">
      <w:pPr>
        <w:widowControl/>
        <w:shd w:val="clear" w:color="auto" w:fill="FFFFFF"/>
        <w:spacing w:line="360" w:lineRule="auto"/>
        <w:jc w:val="left"/>
        <w:rPr>
          <w:rFonts w:ascii="宋体" w:eastAsia="宋体" w:hAnsi="宋体" w:cs="宋体"/>
          <w:color w:val="000000"/>
          <w:kern w:val="0"/>
          <w:sz w:val="24"/>
          <w:szCs w:val="24"/>
        </w:rPr>
      </w:pPr>
      <w:r w:rsidRPr="0073089E">
        <w:rPr>
          <w:rFonts w:ascii="宋体" w:eastAsia="宋体" w:hAnsi="宋体" w:cs="宋体" w:hint="eastAsia"/>
          <w:b/>
          <w:bCs/>
          <w:color w:val="000000"/>
          <w:kern w:val="0"/>
          <w:sz w:val="32"/>
          <w:szCs w:val="32"/>
          <w:shd w:val="clear" w:color="auto" w:fill="FFFFFF"/>
        </w:rPr>
        <w:t>十、联系方式</w:t>
      </w:r>
    </w:p>
    <w:p w:rsidR="0073089E" w:rsidRPr="0034451C" w:rsidRDefault="0073089E" w:rsidP="0034451C">
      <w:pPr>
        <w:widowControl/>
        <w:shd w:val="clear" w:color="auto" w:fill="FFFFFF"/>
        <w:spacing w:line="360" w:lineRule="auto"/>
        <w:ind w:firstLine="640"/>
        <w:jc w:val="left"/>
        <w:rPr>
          <w:rFonts w:ascii="仿宋_GB2312" w:eastAsia="仿宋_GB2312" w:hAnsi="宋体" w:cs="宋体"/>
          <w:b/>
          <w:bCs/>
          <w:color w:val="000000"/>
          <w:kern w:val="0"/>
          <w:sz w:val="32"/>
          <w:szCs w:val="32"/>
        </w:rPr>
      </w:pPr>
      <w:r w:rsidRPr="0073089E">
        <w:rPr>
          <w:rFonts w:ascii="仿宋_GB2312" w:eastAsia="仿宋_GB2312" w:hAnsi="宋体" w:cs="宋体" w:hint="eastAsia"/>
          <w:color w:val="000000"/>
          <w:kern w:val="0"/>
          <w:sz w:val="32"/>
          <w:szCs w:val="32"/>
        </w:rPr>
        <w:t>招标人：</w:t>
      </w:r>
      <w:r w:rsidR="0034451C" w:rsidRPr="0034451C">
        <w:rPr>
          <w:rFonts w:ascii="仿宋_GB2312" w:eastAsia="仿宋_GB2312" w:hAnsi="宋体" w:cs="宋体" w:hint="eastAsia"/>
          <w:bCs/>
          <w:color w:val="000000"/>
          <w:kern w:val="0"/>
          <w:sz w:val="32"/>
          <w:szCs w:val="32"/>
        </w:rPr>
        <w:t>长葛市坡胡镇人民政府</w:t>
      </w:r>
    </w:p>
    <w:p w:rsidR="0034451C" w:rsidRDefault="0073089E" w:rsidP="0073089E">
      <w:pPr>
        <w:widowControl/>
        <w:shd w:val="clear" w:color="auto" w:fill="FFFFFF"/>
        <w:spacing w:line="360" w:lineRule="auto"/>
        <w:ind w:firstLine="640"/>
        <w:jc w:val="left"/>
        <w:rPr>
          <w:rFonts w:ascii="仿宋_GB2312" w:eastAsia="仿宋_GB2312" w:hAnsi="宋体" w:cs="宋体"/>
          <w:color w:val="000000"/>
          <w:kern w:val="0"/>
          <w:sz w:val="32"/>
          <w:szCs w:val="32"/>
        </w:rPr>
      </w:pPr>
      <w:r w:rsidRPr="0073089E">
        <w:rPr>
          <w:rFonts w:ascii="仿宋_GB2312" w:eastAsia="仿宋_GB2312" w:hAnsi="宋体" w:cs="宋体" w:hint="eastAsia"/>
          <w:color w:val="000000"/>
          <w:kern w:val="0"/>
          <w:sz w:val="32"/>
          <w:szCs w:val="32"/>
        </w:rPr>
        <w:t>联系人：张先生</w:t>
      </w:r>
      <w:r w:rsidRPr="0073089E">
        <w:rPr>
          <w:rFonts w:ascii="仿宋_GB2312" w:eastAsia="仿宋_GB2312" w:hAnsi="宋体" w:cs="宋体" w:hint="eastAsia"/>
          <w:color w:val="000000"/>
          <w:kern w:val="0"/>
          <w:sz w:val="32"/>
          <w:szCs w:val="32"/>
        </w:rPr>
        <w:t>   </w:t>
      </w:r>
      <w:r w:rsidRPr="0073089E">
        <w:rPr>
          <w:rFonts w:ascii="仿宋_GB2312" w:eastAsia="仿宋_GB2312" w:hAnsi="宋体" w:cs="宋体" w:hint="eastAsia"/>
          <w:color w:val="000000"/>
          <w:kern w:val="0"/>
          <w:sz w:val="32"/>
          <w:szCs w:val="32"/>
        </w:rPr>
        <w:t xml:space="preserve"> 电话：</w:t>
      </w:r>
      <w:r w:rsidR="0034451C" w:rsidRPr="0034451C">
        <w:rPr>
          <w:rFonts w:ascii="仿宋_GB2312" w:eastAsia="仿宋_GB2312" w:hAnsi="宋体" w:cs="宋体"/>
          <w:color w:val="000000"/>
          <w:kern w:val="0"/>
          <w:sz w:val="32"/>
          <w:szCs w:val="32"/>
        </w:rPr>
        <w:t>17698019356</w:t>
      </w:r>
    </w:p>
    <w:p w:rsidR="0073089E" w:rsidRPr="0034451C" w:rsidRDefault="0073089E" w:rsidP="0034451C">
      <w:pPr>
        <w:widowControl/>
        <w:shd w:val="clear" w:color="auto" w:fill="FFFFFF"/>
        <w:spacing w:line="360" w:lineRule="auto"/>
        <w:ind w:firstLine="640"/>
        <w:jc w:val="left"/>
        <w:rPr>
          <w:rFonts w:ascii="仿宋_GB2312" w:eastAsia="仿宋_GB2312" w:hAnsi="宋体" w:cs="宋体"/>
          <w:color w:val="000000"/>
          <w:kern w:val="0"/>
          <w:sz w:val="32"/>
          <w:szCs w:val="32"/>
        </w:rPr>
      </w:pPr>
      <w:r w:rsidRPr="0073089E">
        <w:rPr>
          <w:rFonts w:ascii="仿宋_GB2312" w:eastAsia="仿宋_GB2312" w:hAnsi="宋体" w:cs="宋体" w:hint="eastAsia"/>
          <w:color w:val="000000"/>
          <w:kern w:val="0"/>
          <w:sz w:val="32"/>
          <w:szCs w:val="32"/>
        </w:rPr>
        <w:t>地址：</w:t>
      </w:r>
      <w:r w:rsidR="0034451C" w:rsidRPr="0034451C">
        <w:rPr>
          <w:rFonts w:ascii="仿宋_GB2312" w:eastAsia="仿宋_GB2312" w:hAnsi="宋体" w:cs="宋体" w:hint="eastAsia"/>
          <w:color w:val="000000"/>
          <w:kern w:val="0"/>
          <w:sz w:val="32"/>
          <w:szCs w:val="32"/>
        </w:rPr>
        <w:t>长葛市坡胡镇S325省道附近</w:t>
      </w:r>
    </w:p>
    <w:p w:rsidR="0034451C" w:rsidRPr="0034451C" w:rsidRDefault="0073089E" w:rsidP="0034451C">
      <w:pPr>
        <w:widowControl/>
        <w:shd w:val="clear" w:color="auto" w:fill="FFFFFF"/>
        <w:spacing w:line="360" w:lineRule="auto"/>
        <w:ind w:firstLine="640"/>
        <w:jc w:val="left"/>
        <w:rPr>
          <w:rFonts w:ascii="仿宋_GB2312" w:eastAsia="仿宋_GB2312" w:hAnsi="宋体" w:cs="宋体"/>
          <w:color w:val="000000"/>
          <w:kern w:val="0"/>
          <w:sz w:val="32"/>
          <w:szCs w:val="32"/>
        </w:rPr>
      </w:pPr>
      <w:r w:rsidRPr="0073089E">
        <w:rPr>
          <w:rFonts w:ascii="仿宋_GB2312" w:eastAsia="仿宋_GB2312" w:hAnsi="宋体" w:cs="宋体" w:hint="eastAsia"/>
          <w:color w:val="000000"/>
          <w:kern w:val="0"/>
          <w:sz w:val="32"/>
          <w:szCs w:val="32"/>
        </w:rPr>
        <w:t>招标代理机构：</w:t>
      </w:r>
      <w:r w:rsidR="0034451C" w:rsidRPr="0034451C">
        <w:rPr>
          <w:rFonts w:ascii="仿宋_GB2312" w:eastAsia="仿宋_GB2312" w:hAnsi="宋体" w:cs="宋体" w:hint="eastAsia"/>
          <w:color w:val="000000"/>
          <w:kern w:val="0"/>
          <w:sz w:val="32"/>
          <w:szCs w:val="32"/>
        </w:rPr>
        <w:t>陕西瑞珂工程咨询有限责任公司</w:t>
      </w:r>
    </w:p>
    <w:p w:rsidR="0073089E" w:rsidRPr="0034451C" w:rsidRDefault="0073089E" w:rsidP="0034451C">
      <w:pPr>
        <w:widowControl/>
        <w:shd w:val="clear" w:color="auto" w:fill="FFFFFF"/>
        <w:spacing w:line="360" w:lineRule="auto"/>
        <w:ind w:firstLine="640"/>
        <w:jc w:val="left"/>
        <w:rPr>
          <w:rFonts w:ascii="仿宋_GB2312" w:eastAsia="仿宋_GB2312" w:hAnsi="宋体" w:cs="宋体"/>
          <w:color w:val="000000"/>
          <w:kern w:val="0"/>
          <w:sz w:val="32"/>
          <w:szCs w:val="32"/>
        </w:rPr>
      </w:pPr>
      <w:r w:rsidRPr="0073089E">
        <w:rPr>
          <w:rFonts w:ascii="仿宋_GB2312" w:eastAsia="仿宋_GB2312" w:hAnsi="宋体" w:cs="宋体" w:hint="eastAsia"/>
          <w:color w:val="000000"/>
          <w:kern w:val="0"/>
          <w:sz w:val="32"/>
          <w:szCs w:val="32"/>
        </w:rPr>
        <w:t>联系人：</w:t>
      </w:r>
      <w:r w:rsidR="0034451C">
        <w:rPr>
          <w:rFonts w:ascii="仿宋_GB2312" w:eastAsia="仿宋_GB2312" w:hAnsi="宋体" w:cs="宋体" w:hint="eastAsia"/>
          <w:color w:val="000000"/>
          <w:kern w:val="0"/>
          <w:sz w:val="32"/>
          <w:szCs w:val="32"/>
        </w:rPr>
        <w:t>时</w:t>
      </w:r>
      <w:r w:rsidRPr="0073089E">
        <w:rPr>
          <w:rFonts w:ascii="仿宋_GB2312" w:eastAsia="仿宋_GB2312" w:hAnsi="宋体" w:cs="宋体" w:hint="eastAsia"/>
          <w:color w:val="000000"/>
          <w:kern w:val="0"/>
          <w:sz w:val="32"/>
          <w:szCs w:val="32"/>
        </w:rPr>
        <w:t>先生</w:t>
      </w:r>
      <w:r w:rsidRPr="0073089E">
        <w:rPr>
          <w:rFonts w:ascii="仿宋_GB2312" w:eastAsia="仿宋_GB2312" w:hAnsi="宋体" w:cs="宋体" w:hint="eastAsia"/>
          <w:color w:val="000000"/>
          <w:kern w:val="0"/>
          <w:sz w:val="32"/>
          <w:szCs w:val="32"/>
        </w:rPr>
        <w:t>  </w:t>
      </w:r>
      <w:r w:rsidRPr="0073089E">
        <w:rPr>
          <w:rFonts w:ascii="仿宋_GB2312" w:eastAsia="仿宋_GB2312" w:hAnsi="宋体" w:cs="宋体" w:hint="eastAsia"/>
          <w:color w:val="000000"/>
          <w:kern w:val="0"/>
          <w:sz w:val="32"/>
          <w:szCs w:val="32"/>
        </w:rPr>
        <w:t xml:space="preserve"> 联系电话：</w:t>
      </w:r>
      <w:r w:rsidR="0034451C" w:rsidRPr="0034451C">
        <w:rPr>
          <w:rFonts w:ascii="仿宋_GB2312" w:eastAsia="仿宋_GB2312" w:hAnsi="宋体" w:cs="宋体" w:hint="eastAsia"/>
          <w:color w:val="000000"/>
          <w:kern w:val="0"/>
          <w:sz w:val="32"/>
          <w:szCs w:val="32"/>
        </w:rPr>
        <w:t>15290990727</w:t>
      </w:r>
    </w:p>
    <w:p w:rsidR="0073089E" w:rsidRPr="0073089E" w:rsidRDefault="0073089E" w:rsidP="0034451C">
      <w:pPr>
        <w:widowControl/>
        <w:shd w:val="clear" w:color="auto" w:fill="FFFFFF"/>
        <w:spacing w:line="360" w:lineRule="auto"/>
        <w:ind w:firstLine="640"/>
        <w:jc w:val="left"/>
        <w:rPr>
          <w:rFonts w:ascii="宋体" w:eastAsia="宋体" w:hAnsi="宋体" w:cs="宋体"/>
          <w:color w:val="000000"/>
          <w:kern w:val="0"/>
          <w:sz w:val="24"/>
          <w:szCs w:val="24"/>
        </w:rPr>
      </w:pPr>
      <w:r w:rsidRPr="0073089E">
        <w:rPr>
          <w:rFonts w:ascii="仿宋_GB2312" w:eastAsia="仿宋_GB2312" w:hAnsi="宋体" w:cs="宋体" w:hint="eastAsia"/>
          <w:color w:val="000000"/>
          <w:kern w:val="0"/>
          <w:sz w:val="32"/>
          <w:szCs w:val="32"/>
        </w:rPr>
        <w:t>地址：</w:t>
      </w:r>
      <w:r w:rsidR="0034451C" w:rsidRPr="0034451C">
        <w:rPr>
          <w:rFonts w:ascii="仿宋_GB2312" w:eastAsia="仿宋_GB2312" w:hAnsi="宋体" w:cs="宋体" w:hint="eastAsia"/>
          <w:color w:val="000000"/>
          <w:kern w:val="0"/>
          <w:sz w:val="32"/>
          <w:szCs w:val="32"/>
        </w:rPr>
        <w:t>西安市太白南路216号1幢1单元嘉天国际19层</w:t>
      </w:r>
      <w:r w:rsidRPr="0073089E">
        <w:rPr>
          <w:rFonts w:ascii="宋体" w:eastAsia="宋体" w:hAnsi="宋体" w:cs="宋体"/>
          <w:color w:val="000000"/>
          <w:kern w:val="0"/>
          <w:sz w:val="24"/>
          <w:szCs w:val="24"/>
        </w:rPr>
        <w:t> </w:t>
      </w:r>
    </w:p>
    <w:p w:rsidR="0073089E" w:rsidRPr="0073089E" w:rsidRDefault="0073089E"/>
    <w:sectPr w:rsidR="0073089E" w:rsidRPr="0073089E" w:rsidSect="006113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26F" w:rsidRDefault="0049526F" w:rsidP="0073089E">
      <w:r>
        <w:separator/>
      </w:r>
    </w:p>
  </w:endnote>
  <w:endnote w:type="continuationSeparator" w:id="1">
    <w:p w:rsidR="0049526F" w:rsidRDefault="0049526F" w:rsidP="00730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26F" w:rsidRDefault="0049526F" w:rsidP="0073089E">
      <w:r>
        <w:separator/>
      </w:r>
    </w:p>
  </w:footnote>
  <w:footnote w:type="continuationSeparator" w:id="1">
    <w:p w:rsidR="0049526F" w:rsidRDefault="0049526F" w:rsidP="00730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96237"/>
    <w:multiLevelType w:val="multilevel"/>
    <w:tmpl w:val="40E9623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89E"/>
    <w:rsid w:val="001C2708"/>
    <w:rsid w:val="002B13E1"/>
    <w:rsid w:val="0034451C"/>
    <w:rsid w:val="003A45B2"/>
    <w:rsid w:val="003E28EF"/>
    <w:rsid w:val="00476FED"/>
    <w:rsid w:val="0049526F"/>
    <w:rsid w:val="006113B4"/>
    <w:rsid w:val="0073089E"/>
    <w:rsid w:val="007A4225"/>
    <w:rsid w:val="00AA3308"/>
    <w:rsid w:val="00AF435B"/>
    <w:rsid w:val="00B037DD"/>
    <w:rsid w:val="00CF637D"/>
    <w:rsid w:val="00E56F18"/>
    <w:rsid w:val="00EA7BD5"/>
    <w:rsid w:val="00F27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0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089E"/>
    <w:rPr>
      <w:sz w:val="18"/>
      <w:szCs w:val="18"/>
    </w:rPr>
  </w:style>
  <w:style w:type="paragraph" w:styleId="a4">
    <w:name w:val="footer"/>
    <w:basedOn w:val="a"/>
    <w:link w:val="Char0"/>
    <w:uiPriority w:val="99"/>
    <w:semiHidden/>
    <w:unhideWhenUsed/>
    <w:rsid w:val="007308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089E"/>
    <w:rPr>
      <w:sz w:val="18"/>
      <w:szCs w:val="18"/>
    </w:rPr>
  </w:style>
  <w:style w:type="paragraph" w:styleId="a5">
    <w:name w:val="Body Text"/>
    <w:basedOn w:val="a"/>
    <w:link w:val="Char1"/>
    <w:uiPriority w:val="99"/>
    <w:semiHidden/>
    <w:unhideWhenUsed/>
    <w:rsid w:val="00CF637D"/>
    <w:pPr>
      <w:spacing w:after="120"/>
    </w:pPr>
  </w:style>
  <w:style w:type="character" w:customStyle="1" w:styleId="Char1">
    <w:name w:val="正文文本 Char"/>
    <w:basedOn w:val="a0"/>
    <w:link w:val="a5"/>
    <w:uiPriority w:val="99"/>
    <w:semiHidden/>
    <w:rsid w:val="00CF637D"/>
  </w:style>
  <w:style w:type="paragraph" w:styleId="a6">
    <w:name w:val="Body Text First Indent"/>
    <w:basedOn w:val="a5"/>
    <w:link w:val="Char2"/>
    <w:uiPriority w:val="99"/>
    <w:qFormat/>
    <w:rsid w:val="00CF637D"/>
    <w:pPr>
      <w:spacing w:after="0"/>
      <w:ind w:firstLineChars="100" w:firstLine="420"/>
    </w:pPr>
    <w:rPr>
      <w:rFonts w:ascii="Calibri" w:eastAsia="宋体" w:hAnsi="Calibri" w:cs="Times New Roman" w:hint="eastAsia"/>
      <w:szCs w:val="20"/>
    </w:rPr>
  </w:style>
  <w:style w:type="character" w:customStyle="1" w:styleId="Char2">
    <w:name w:val="正文首行缩进 Char"/>
    <w:basedOn w:val="Char1"/>
    <w:link w:val="a6"/>
    <w:uiPriority w:val="99"/>
    <w:qFormat/>
    <w:rsid w:val="00CF637D"/>
    <w:rPr>
      <w:rFonts w:ascii="Calibri" w:eastAsia="宋体" w:hAnsi="Calibri" w:cs="Times New Roman"/>
      <w:szCs w:val="20"/>
    </w:rPr>
  </w:style>
  <w:style w:type="paragraph" w:styleId="a7">
    <w:name w:val="List Paragraph"/>
    <w:basedOn w:val="a"/>
    <w:uiPriority w:val="34"/>
    <w:qFormat/>
    <w:rsid w:val="00CF637D"/>
    <w:pPr>
      <w:ind w:firstLineChars="200" w:firstLine="420"/>
    </w:pPr>
    <w:rPr>
      <w:rFonts w:ascii="Calibri" w:eastAsia="宋体" w:hAnsi="Calibri" w:cs="Times New Roman" w:hint="eastAsia"/>
      <w:szCs w:val="20"/>
    </w:rPr>
  </w:style>
</w:styles>
</file>

<file path=word/webSettings.xml><?xml version="1.0" encoding="utf-8"?>
<w:webSettings xmlns:r="http://schemas.openxmlformats.org/officeDocument/2006/relationships" xmlns:w="http://schemas.openxmlformats.org/wordprocessingml/2006/main">
  <w:divs>
    <w:div w:id="1798527849">
      <w:bodyDiv w:val="1"/>
      <w:marLeft w:val="0"/>
      <w:marRight w:val="0"/>
      <w:marTop w:val="0"/>
      <w:marBottom w:val="0"/>
      <w:divBdr>
        <w:top w:val="none" w:sz="0" w:space="0" w:color="auto"/>
        <w:left w:val="none" w:sz="0" w:space="0" w:color="auto"/>
        <w:bottom w:val="none" w:sz="0" w:space="0" w:color="auto"/>
        <w:right w:val="none" w:sz="0" w:space="0" w:color="auto"/>
      </w:divBdr>
      <w:divsChild>
        <w:div w:id="1374964163">
          <w:marLeft w:val="0"/>
          <w:marRight w:val="0"/>
          <w:marTop w:val="0"/>
          <w:marBottom w:val="0"/>
          <w:divBdr>
            <w:top w:val="single" w:sz="6" w:space="25" w:color="E7E7E7"/>
            <w:left w:val="single" w:sz="6" w:space="25" w:color="E7E7E7"/>
            <w:bottom w:val="single" w:sz="6" w:space="25" w:color="E7E7E7"/>
            <w:right w:val="single" w:sz="6" w:space="25" w:color="E7E7E7"/>
          </w:divBdr>
          <w:divsChild>
            <w:div w:id="551431140">
              <w:marLeft w:val="0"/>
              <w:marRight w:val="0"/>
              <w:marTop w:val="251"/>
              <w:marBottom w:val="0"/>
              <w:divBdr>
                <w:top w:val="none" w:sz="0" w:space="0" w:color="auto"/>
                <w:left w:val="none" w:sz="0" w:space="0" w:color="auto"/>
                <w:bottom w:val="none" w:sz="0" w:space="0" w:color="auto"/>
                <w:right w:val="none" w:sz="0" w:space="0" w:color="auto"/>
              </w:divBdr>
              <w:divsChild>
                <w:div w:id="1588538912">
                  <w:marLeft w:val="0"/>
                  <w:marRight w:val="0"/>
                  <w:marTop w:val="0"/>
                  <w:marBottom w:val="0"/>
                  <w:divBdr>
                    <w:top w:val="none" w:sz="0" w:space="0" w:color="auto"/>
                    <w:left w:val="none" w:sz="0" w:space="0" w:color="auto"/>
                    <w:bottom w:val="none" w:sz="0" w:space="0" w:color="auto"/>
                    <w:right w:val="none" w:sz="0" w:space="0" w:color="auto"/>
                  </w:divBdr>
                  <w:divsChild>
                    <w:div w:id="14242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535</Words>
  <Characters>3052</Characters>
  <Application>Microsoft Office Word</Application>
  <DocSecurity>0</DocSecurity>
  <Lines>25</Lines>
  <Paragraphs>7</Paragraphs>
  <ScaleCrop>false</ScaleCrop>
  <Company>P R C</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陕西瑞珂工程咨询有限责任公司:时运龙</cp:lastModifiedBy>
  <cp:revision>10</cp:revision>
  <cp:lastPrinted>2019-04-02T02:22:00Z</cp:lastPrinted>
  <dcterms:created xsi:type="dcterms:W3CDTF">2019-04-02T00:45:00Z</dcterms:created>
  <dcterms:modified xsi:type="dcterms:W3CDTF">2019-04-03T01:04:00Z</dcterms:modified>
</cp:coreProperties>
</file>